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2E" w:rsidRDefault="00C0646F" w:rsidP="00C0646F">
      <w:pPr>
        <w:jc w:val="center"/>
        <w:rPr>
          <w:b/>
          <w:color w:val="FF0000"/>
          <w:sz w:val="36"/>
          <w:szCs w:val="36"/>
        </w:rPr>
      </w:pPr>
      <w:proofErr w:type="spellStart"/>
      <w:r w:rsidRPr="00C0646F">
        <w:rPr>
          <w:b/>
          <w:color w:val="FF0000"/>
          <w:sz w:val="36"/>
          <w:szCs w:val="36"/>
        </w:rPr>
        <w:t>Arrio</w:t>
      </w:r>
      <w:proofErr w:type="spellEnd"/>
      <w:r>
        <w:rPr>
          <w:b/>
          <w:color w:val="FF0000"/>
          <w:sz w:val="36"/>
          <w:szCs w:val="36"/>
        </w:rPr>
        <w:t xml:space="preserve"> 256- 336</w:t>
      </w:r>
      <w:r w:rsidRPr="00C0646F">
        <w:rPr>
          <w:b/>
          <w:color w:val="FF0000"/>
          <w:sz w:val="36"/>
          <w:szCs w:val="36"/>
        </w:rPr>
        <w:t xml:space="preserve"> y arrianismo</w:t>
      </w:r>
    </w:p>
    <w:p w:rsidR="00C0646F" w:rsidRDefault="00C0646F" w:rsidP="00C0646F">
      <w:pPr>
        <w:jc w:val="center"/>
        <w:rPr>
          <w:b/>
          <w:color w:val="FF0000"/>
          <w:sz w:val="36"/>
          <w:szCs w:val="36"/>
        </w:rPr>
      </w:pPr>
    </w:p>
    <w:p w:rsidR="00C0646F" w:rsidRPr="00C0646F" w:rsidRDefault="00C0646F" w:rsidP="00C0646F">
      <w:pPr>
        <w:jc w:val="center"/>
        <w:rPr>
          <w:b/>
          <w:color w:val="FF0000"/>
          <w:sz w:val="36"/>
          <w:szCs w:val="36"/>
        </w:rPr>
      </w:pPr>
      <w:r>
        <w:rPr>
          <w:b/>
          <w:noProof/>
          <w:color w:val="FF0000"/>
          <w:sz w:val="36"/>
          <w:szCs w:val="36"/>
        </w:rPr>
        <w:drawing>
          <wp:inline distT="0" distB="0" distL="0" distR="0">
            <wp:extent cx="2171700" cy="3440127"/>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srcRect l="41277" t="33582" r="42528" b="33022"/>
                    <a:stretch>
                      <a:fillRect/>
                    </a:stretch>
                  </pic:blipFill>
                  <pic:spPr bwMode="auto">
                    <a:xfrm>
                      <a:off x="0" y="0"/>
                      <a:ext cx="2171700" cy="3440127"/>
                    </a:xfrm>
                    <a:prstGeom prst="rect">
                      <a:avLst/>
                    </a:prstGeom>
                    <a:noFill/>
                    <a:ln w="9525">
                      <a:noFill/>
                      <a:miter lim="800000"/>
                      <a:headEnd/>
                      <a:tailEnd/>
                    </a:ln>
                  </pic:spPr>
                </pic:pic>
              </a:graphicData>
            </a:graphic>
          </wp:inline>
        </w:drawing>
      </w:r>
    </w:p>
    <w:p w:rsidR="00692D08" w:rsidRDefault="00C0646F" w:rsidP="00C0646F">
      <w:pPr>
        <w:widowControl/>
        <w:autoSpaceDE/>
        <w:autoSpaceDN/>
        <w:adjustRightInd/>
        <w:jc w:val="both"/>
        <w:rPr>
          <w:b/>
        </w:rPr>
      </w:pPr>
      <w:r>
        <w:rPr>
          <w:b/>
        </w:rPr>
        <w:t xml:space="preserve"> </w:t>
      </w:r>
    </w:p>
    <w:p w:rsidR="00C0646F" w:rsidRDefault="00C0646F" w:rsidP="00C0646F">
      <w:pPr>
        <w:widowControl/>
        <w:autoSpaceDE/>
        <w:autoSpaceDN/>
        <w:adjustRightInd/>
        <w:jc w:val="both"/>
        <w:rPr>
          <w:b/>
        </w:rPr>
      </w:pPr>
      <w:r>
        <w:rPr>
          <w:b/>
        </w:rPr>
        <w:t xml:space="preserve">   </w:t>
      </w:r>
      <w:r w:rsidRPr="00C0646F">
        <w:rPr>
          <w:b/>
        </w:rPr>
        <w:t xml:space="preserve">Herejía cristiana del siglo III y IV d. C. que negaba la divinidad de Jesucristo en su pleno sentido. Recibió el nombre de arrianismo por su autor, </w:t>
      </w:r>
      <w:proofErr w:type="spellStart"/>
      <w:r w:rsidRPr="00C0646F">
        <w:rPr>
          <w:b/>
        </w:rPr>
        <w:t>Arrio</w:t>
      </w:r>
      <w:proofErr w:type="spellEnd"/>
      <w:r w:rsidRPr="00C0646F">
        <w:rPr>
          <w:b/>
        </w:rPr>
        <w:t xml:space="preserve">. </w:t>
      </w:r>
    </w:p>
    <w:p w:rsidR="00C0646F" w:rsidRPr="00C0646F" w:rsidRDefault="00C0646F" w:rsidP="00C0646F">
      <w:pPr>
        <w:widowControl/>
        <w:autoSpaceDE/>
        <w:autoSpaceDN/>
        <w:adjustRightInd/>
        <w:jc w:val="both"/>
        <w:rPr>
          <w:b/>
        </w:rPr>
      </w:pPr>
    </w:p>
    <w:p w:rsidR="00C0646F" w:rsidRPr="00692D08" w:rsidRDefault="00C0646F" w:rsidP="00C0646F">
      <w:pPr>
        <w:widowControl/>
        <w:autoSpaceDE/>
        <w:autoSpaceDN/>
        <w:adjustRightInd/>
        <w:jc w:val="both"/>
        <w:rPr>
          <w:b/>
          <w:bCs/>
          <w:color w:val="FF0000"/>
        </w:rPr>
      </w:pPr>
      <w:r w:rsidRPr="00692D08">
        <w:rPr>
          <w:b/>
          <w:color w:val="FF0000"/>
        </w:rPr>
        <w:t xml:space="preserve">  </w:t>
      </w:r>
      <w:r w:rsidRPr="00692D08">
        <w:rPr>
          <w:b/>
          <w:bCs/>
          <w:color w:val="FF0000"/>
        </w:rPr>
        <w:t xml:space="preserve"> 1. </w:t>
      </w:r>
      <w:proofErr w:type="spellStart"/>
      <w:r w:rsidRPr="00692D08">
        <w:rPr>
          <w:b/>
          <w:bCs/>
          <w:color w:val="FF0000"/>
        </w:rPr>
        <w:t>Arrio</w:t>
      </w:r>
      <w:proofErr w:type="spellEnd"/>
    </w:p>
    <w:p w:rsidR="00C0646F" w:rsidRPr="00C0646F" w:rsidRDefault="00C0646F" w:rsidP="00C0646F">
      <w:pPr>
        <w:widowControl/>
        <w:autoSpaceDE/>
        <w:autoSpaceDN/>
        <w:adjustRightInd/>
        <w:jc w:val="both"/>
        <w:rPr>
          <w:b/>
        </w:rPr>
      </w:pPr>
    </w:p>
    <w:p w:rsidR="00C0646F" w:rsidRDefault="00C0646F" w:rsidP="00C0646F">
      <w:pPr>
        <w:widowControl/>
        <w:autoSpaceDE/>
        <w:autoSpaceDN/>
        <w:adjustRightInd/>
        <w:jc w:val="both"/>
        <w:rPr>
          <w:b/>
        </w:rPr>
      </w:pPr>
      <w:r w:rsidRPr="00C0646F">
        <w:rPr>
          <w:b/>
        </w:rPr>
        <w:t>   Fue un cristiano nacido en Libia, entonces provincia romana de Cirenaica. Estudió en la escuela teológica de Luciano de Antioquía. Se ordenó sacerdote en Alejandría y se vio i</w:t>
      </w:r>
      <w:r w:rsidRPr="00C0646F">
        <w:rPr>
          <w:b/>
        </w:rPr>
        <w:t>n</w:t>
      </w:r>
      <w:r w:rsidRPr="00C0646F">
        <w:rPr>
          <w:b/>
        </w:rPr>
        <w:t>merso en el 319 en una controversia con su Obispo relativa a la divinidad de Cristo.</w:t>
      </w:r>
    </w:p>
    <w:p w:rsidR="00C0646F" w:rsidRDefault="00C0646F" w:rsidP="00C0646F">
      <w:pPr>
        <w:widowControl/>
        <w:autoSpaceDE/>
        <w:autoSpaceDN/>
        <w:adjustRightInd/>
        <w:jc w:val="both"/>
        <w:rPr>
          <w:b/>
        </w:rPr>
      </w:pPr>
      <w:r w:rsidRPr="00C0646F">
        <w:rPr>
          <w:b/>
        </w:rPr>
        <w:br/>
        <w:t>   En el 325 tuvo que marchar a Iliria debido a sus creencias. El debate sobre su doctrina pronto involucró a toda la Iglesia y la conmocionó durante un siglo.    Su doctrina fue prohibida el año 379 en todo el Imperio romano por el Emperador Teodosio I. Pero se ma</w:t>
      </w:r>
      <w:r w:rsidRPr="00C0646F">
        <w:rPr>
          <w:b/>
        </w:rPr>
        <w:t>n</w:t>
      </w:r>
      <w:r w:rsidRPr="00C0646F">
        <w:rPr>
          <w:b/>
        </w:rPr>
        <w:t>tuvo viva e influyente durante dos siglos más entre las tribus bárbaras que habían sido con</w:t>
      </w:r>
      <w:r w:rsidRPr="00C0646F">
        <w:rPr>
          <w:b/>
        </w:rPr>
        <w:softHyphen/>
        <w:t>vertidas al cristianismo por obispos arria</w:t>
      </w:r>
      <w:r w:rsidRPr="00C0646F">
        <w:rPr>
          <w:b/>
        </w:rPr>
        <w:softHyphen/>
        <w:t>nos.</w:t>
      </w:r>
    </w:p>
    <w:p w:rsidR="00C0646F" w:rsidRPr="00C0646F" w:rsidRDefault="00C0646F" w:rsidP="00C0646F">
      <w:pPr>
        <w:widowControl/>
        <w:autoSpaceDE/>
        <w:autoSpaceDN/>
        <w:adjustRightInd/>
        <w:jc w:val="both"/>
        <w:rPr>
          <w:b/>
        </w:rPr>
      </w:pPr>
      <w:r w:rsidRPr="00C0646F">
        <w:rPr>
          <w:b/>
        </w:rPr>
        <w:br/>
        <w:t xml:space="preserve">  El centro del pensamiento de </w:t>
      </w:r>
      <w:proofErr w:type="spellStart"/>
      <w:r w:rsidRPr="00C0646F">
        <w:rPr>
          <w:b/>
        </w:rPr>
        <w:t>Arrio</w:t>
      </w:r>
      <w:proofErr w:type="spellEnd"/>
      <w:r w:rsidRPr="00C0646F">
        <w:rPr>
          <w:b/>
        </w:rPr>
        <w:t xml:space="preserve"> radicaba en el modo de entender las relaciones entre Dios y su Hijo, el Verbo hecho Hombre. Sobre todo resultó con</w:t>
      </w:r>
      <w:r w:rsidRPr="00C0646F">
        <w:rPr>
          <w:b/>
        </w:rPr>
        <w:softHyphen/>
        <w:t>flictiva la obsesión con que defendía una doctrina que suscit</w:t>
      </w:r>
      <w:r w:rsidRPr="00C0646F">
        <w:rPr>
          <w:b/>
        </w:rPr>
        <w:t>a</w:t>
      </w:r>
      <w:r w:rsidRPr="00C0646F">
        <w:rPr>
          <w:b/>
        </w:rPr>
        <w:t xml:space="preserve">ba controversias en todas partes. </w:t>
      </w:r>
    </w:p>
    <w:p w:rsidR="00C0646F" w:rsidRPr="00C0646F" w:rsidRDefault="00C0646F" w:rsidP="00C0646F">
      <w:pPr>
        <w:widowControl/>
        <w:autoSpaceDE/>
        <w:autoSpaceDN/>
        <w:adjustRightInd/>
        <w:jc w:val="both"/>
        <w:rPr>
          <w:b/>
        </w:rPr>
      </w:pPr>
      <w:r w:rsidRPr="00C0646F">
        <w:rPr>
          <w:b/>
        </w:rPr>
        <w:t> </w:t>
      </w:r>
    </w:p>
    <w:p w:rsidR="00C0646F" w:rsidRPr="00692D08" w:rsidRDefault="00C0646F" w:rsidP="00C0646F">
      <w:pPr>
        <w:widowControl/>
        <w:autoSpaceDE/>
        <w:autoSpaceDN/>
        <w:adjustRightInd/>
        <w:jc w:val="both"/>
        <w:rPr>
          <w:b/>
          <w:bCs/>
          <w:color w:val="FF0000"/>
        </w:rPr>
      </w:pPr>
      <w:r w:rsidRPr="00692D08">
        <w:rPr>
          <w:b/>
          <w:color w:val="FF0000"/>
        </w:rPr>
        <w:t xml:space="preserve">  </w:t>
      </w:r>
      <w:r w:rsidRPr="00692D08">
        <w:rPr>
          <w:b/>
          <w:bCs/>
          <w:color w:val="FF0000"/>
        </w:rPr>
        <w:t>2. Arrianismo</w:t>
      </w:r>
    </w:p>
    <w:p w:rsidR="00C0646F" w:rsidRPr="00C0646F" w:rsidRDefault="00C0646F" w:rsidP="00C0646F">
      <w:pPr>
        <w:widowControl/>
        <w:autoSpaceDE/>
        <w:autoSpaceDN/>
        <w:adjustRightInd/>
        <w:jc w:val="both"/>
        <w:rPr>
          <w:b/>
        </w:rPr>
      </w:pPr>
    </w:p>
    <w:p w:rsidR="00C0646F" w:rsidRDefault="00C0646F" w:rsidP="00C0646F">
      <w:pPr>
        <w:widowControl/>
        <w:autoSpaceDE/>
        <w:autoSpaceDN/>
        <w:adjustRightInd/>
        <w:jc w:val="both"/>
        <w:rPr>
          <w:b/>
        </w:rPr>
      </w:pPr>
      <w:r w:rsidRPr="00C0646F">
        <w:rPr>
          <w:b/>
        </w:rPr>
        <w:t>  Según los arrianos, el Hijo de Dios, se</w:t>
      </w:r>
      <w:r w:rsidRPr="00C0646F">
        <w:rPr>
          <w:b/>
        </w:rPr>
        <w:softHyphen/>
        <w:t>gunda persona de la Trinidad, no es de la misma esencia del Padre, sino que es inferior, al estilo de una divinidad subordinada y dependie</w:t>
      </w:r>
      <w:r w:rsidRPr="00C0646F">
        <w:rPr>
          <w:b/>
        </w:rPr>
        <w:t>n</w:t>
      </w:r>
      <w:r w:rsidRPr="00C0646F">
        <w:rPr>
          <w:b/>
        </w:rPr>
        <w:t>te. El argumento básico es la gener</w:t>
      </w:r>
      <w:r w:rsidRPr="00C0646F">
        <w:rPr>
          <w:b/>
        </w:rPr>
        <w:t>a</w:t>
      </w:r>
      <w:r w:rsidRPr="00C0646F">
        <w:rPr>
          <w:b/>
        </w:rPr>
        <w:t>ción del Hijo por el Padre, lo cual no le concede igual cate</w:t>
      </w:r>
      <w:r w:rsidRPr="00C0646F">
        <w:rPr>
          <w:b/>
        </w:rPr>
        <w:softHyphen/>
        <w:t>goría.</w:t>
      </w:r>
    </w:p>
    <w:p w:rsidR="00C0646F" w:rsidRDefault="00C0646F" w:rsidP="00C0646F">
      <w:pPr>
        <w:widowControl/>
        <w:autoSpaceDE/>
        <w:autoSpaceDN/>
        <w:adjustRightInd/>
        <w:jc w:val="both"/>
        <w:rPr>
          <w:b/>
        </w:rPr>
      </w:pPr>
      <w:r w:rsidRPr="00C0646F">
        <w:rPr>
          <w:b/>
        </w:rPr>
        <w:br/>
        <w:t xml:space="preserve">   Se apoyaba en antiguos escritos del cristianismo y en especial en algunos comentarios </w:t>
      </w:r>
    </w:p>
    <w:p w:rsidR="00C0646F" w:rsidRDefault="00C0646F" w:rsidP="00C0646F">
      <w:pPr>
        <w:widowControl/>
        <w:autoSpaceDE/>
        <w:autoSpaceDN/>
        <w:adjustRightInd/>
        <w:jc w:val="both"/>
        <w:rPr>
          <w:b/>
        </w:rPr>
      </w:pPr>
      <w:r w:rsidRPr="00C0646F">
        <w:rPr>
          <w:b/>
        </w:rPr>
        <w:t>de Orígenes. Dios era entendido por el grupo como única esencia rectora del cosmos, creadora y no origi</w:t>
      </w:r>
      <w:r w:rsidRPr="00C0646F">
        <w:rPr>
          <w:b/>
        </w:rPr>
        <w:softHyphen/>
        <w:t>nada, eterna. Esa esencia no admitía ninguna sombra de diversidad o multipli</w:t>
      </w:r>
      <w:r w:rsidRPr="00C0646F">
        <w:rPr>
          <w:b/>
        </w:rPr>
        <w:softHyphen/>
        <w:t>cidad.</w:t>
      </w:r>
    </w:p>
    <w:p w:rsidR="00692D08" w:rsidRDefault="00C0646F" w:rsidP="00C0646F">
      <w:pPr>
        <w:widowControl/>
        <w:autoSpaceDE/>
        <w:autoSpaceDN/>
        <w:adjustRightInd/>
        <w:jc w:val="both"/>
        <w:rPr>
          <w:b/>
        </w:rPr>
      </w:pPr>
      <w:r w:rsidRPr="00C0646F">
        <w:rPr>
          <w:b/>
        </w:rPr>
        <w:br/>
      </w:r>
    </w:p>
    <w:p w:rsidR="00C0646F" w:rsidRDefault="00C0646F" w:rsidP="00C0646F">
      <w:pPr>
        <w:widowControl/>
        <w:autoSpaceDE/>
        <w:autoSpaceDN/>
        <w:adjustRightInd/>
        <w:jc w:val="both"/>
        <w:rPr>
          <w:b/>
        </w:rPr>
      </w:pPr>
      <w:r w:rsidRPr="00C0646F">
        <w:rPr>
          <w:b/>
        </w:rPr>
        <w:lastRenderedPageBreak/>
        <w:t>   Por eso el Verbo, que se hace hombre en Jesús, era también una criatura que gozaba de la condición divina, pero que en esencia era criatura. Por lo tanto el Verbo era siempre s</w:t>
      </w:r>
      <w:r w:rsidRPr="00C0646F">
        <w:rPr>
          <w:b/>
        </w:rPr>
        <w:t>u</w:t>
      </w:r>
      <w:r w:rsidRPr="00C0646F">
        <w:rPr>
          <w:b/>
        </w:rPr>
        <w:t>bordinado al Padre y a su voluntad.</w:t>
      </w:r>
    </w:p>
    <w:p w:rsidR="00C0646F" w:rsidRDefault="00C0646F" w:rsidP="00C0646F">
      <w:pPr>
        <w:widowControl/>
        <w:autoSpaceDE/>
        <w:autoSpaceDN/>
        <w:adjustRightInd/>
        <w:jc w:val="both"/>
        <w:rPr>
          <w:b/>
        </w:rPr>
      </w:pPr>
      <w:r w:rsidRPr="00C0646F">
        <w:rPr>
          <w:b/>
        </w:rPr>
        <w:br/>
        <w:t>   Esto chocaba con la doctrina católica, que decía, "igual al Padre, de la misma esencia, eterno, infinitivo, misteriosamente uno y diferente".</w:t>
      </w:r>
    </w:p>
    <w:p w:rsidR="00C0646F" w:rsidRPr="00C0646F" w:rsidRDefault="00C0646F" w:rsidP="00C0646F">
      <w:pPr>
        <w:widowControl/>
        <w:autoSpaceDE/>
        <w:autoSpaceDN/>
        <w:adjustRightInd/>
        <w:jc w:val="both"/>
        <w:rPr>
          <w:b/>
        </w:rPr>
      </w:pPr>
    </w:p>
    <w:p w:rsidR="00C0646F" w:rsidRDefault="00C0646F" w:rsidP="00C0646F">
      <w:pPr>
        <w:widowControl/>
        <w:autoSpaceDE/>
        <w:autoSpaceDN/>
        <w:adjustRightInd/>
        <w:jc w:val="both"/>
        <w:rPr>
          <w:b/>
        </w:rPr>
      </w:pPr>
      <w:r w:rsidRPr="00C0646F">
        <w:rPr>
          <w:b/>
        </w:rPr>
        <w:t xml:space="preserve">   </w:t>
      </w:r>
      <w:proofErr w:type="spellStart"/>
      <w:r w:rsidRPr="00C0646F">
        <w:rPr>
          <w:b/>
        </w:rPr>
        <w:t>Arrio</w:t>
      </w:r>
      <w:proofErr w:type="spellEnd"/>
      <w:r w:rsidRPr="00C0646F">
        <w:rPr>
          <w:b/>
        </w:rPr>
        <w:t xml:space="preserve"> fue condenado en el Concilio de Nicea el año 325. Los 318 obispos reuni</w:t>
      </w:r>
      <w:r w:rsidRPr="00C0646F">
        <w:rPr>
          <w:b/>
        </w:rPr>
        <w:softHyphen/>
        <w:t>dos allí r</w:t>
      </w:r>
      <w:r w:rsidRPr="00C0646F">
        <w:rPr>
          <w:b/>
        </w:rPr>
        <w:t>e</w:t>
      </w:r>
      <w:r w:rsidRPr="00C0646F">
        <w:rPr>
          <w:b/>
        </w:rPr>
        <w:t>dact</w:t>
      </w:r>
      <w:r w:rsidRPr="00C0646F">
        <w:rPr>
          <w:b/>
        </w:rPr>
        <w:t>a</w:t>
      </w:r>
      <w:r w:rsidRPr="00C0646F">
        <w:rPr>
          <w:b/>
        </w:rPr>
        <w:t>ron una fórmula de fe, un credo, que establecía que el Hijo de Dios era concebido, no hecho, engen</w:t>
      </w:r>
      <w:r w:rsidRPr="00C0646F">
        <w:rPr>
          <w:b/>
        </w:rPr>
        <w:softHyphen/>
        <w:t xml:space="preserve">drado, no creado, y consustancial (en griego, </w:t>
      </w:r>
      <w:proofErr w:type="spellStart"/>
      <w:r w:rsidRPr="00C0646F">
        <w:rPr>
          <w:b/>
          <w:i/>
          <w:iCs/>
        </w:rPr>
        <w:t>homoousios</w:t>
      </w:r>
      <w:proofErr w:type="spellEnd"/>
      <w:r w:rsidRPr="00C0646F">
        <w:rPr>
          <w:b/>
          <w:i/>
          <w:iCs/>
        </w:rPr>
        <w:t>,</w:t>
      </w:r>
      <w:r w:rsidRPr="00C0646F">
        <w:rPr>
          <w:b/>
        </w:rPr>
        <w:t xml:space="preserve"> de la misma esencia, sustan</w:t>
      </w:r>
      <w:r w:rsidRPr="00C0646F">
        <w:rPr>
          <w:b/>
        </w:rPr>
        <w:softHyphen/>
        <w:t xml:space="preserve">cia) con el Padre. Equivalía a decir que el Hijo "formaba la </w:t>
      </w:r>
      <w:proofErr w:type="spellStart"/>
      <w:r w:rsidRPr="00C0646F">
        <w:rPr>
          <w:b/>
        </w:rPr>
        <w:t>Stma</w:t>
      </w:r>
      <w:proofErr w:type="spellEnd"/>
      <w:r w:rsidRPr="00C0646F">
        <w:rPr>
          <w:b/>
        </w:rPr>
        <w:t>. Trini</w:t>
      </w:r>
      <w:r w:rsidRPr="00C0646F">
        <w:rPr>
          <w:b/>
        </w:rPr>
        <w:softHyphen/>
        <w:t>dad", era Dios.</w:t>
      </w:r>
    </w:p>
    <w:p w:rsidR="00C0646F" w:rsidRDefault="00C0646F" w:rsidP="00C0646F">
      <w:pPr>
        <w:widowControl/>
        <w:autoSpaceDE/>
        <w:autoSpaceDN/>
        <w:adjustRightInd/>
        <w:jc w:val="both"/>
        <w:rPr>
          <w:b/>
        </w:rPr>
      </w:pPr>
      <w:r w:rsidRPr="00C0646F">
        <w:rPr>
          <w:b/>
        </w:rPr>
        <w:br/>
        <w:t>   Previamente, ningún credo había sido aceptado con carácter universal por todas las igl</w:t>
      </w:r>
      <w:r w:rsidRPr="00C0646F">
        <w:rPr>
          <w:b/>
        </w:rPr>
        <w:t>e</w:t>
      </w:r>
      <w:r w:rsidRPr="00C0646F">
        <w:rPr>
          <w:b/>
        </w:rPr>
        <w:t xml:space="preserve">sias. A partir de Nicea, contra </w:t>
      </w:r>
      <w:proofErr w:type="spellStart"/>
      <w:r w:rsidRPr="00C0646F">
        <w:rPr>
          <w:b/>
        </w:rPr>
        <w:t>Arrio</w:t>
      </w:r>
      <w:proofErr w:type="spellEnd"/>
      <w:r w:rsidRPr="00C0646F">
        <w:rPr>
          <w:b/>
        </w:rPr>
        <w:t xml:space="preserve">, todos debían aceptar esa </w:t>
      </w:r>
      <w:proofErr w:type="spellStart"/>
      <w:r w:rsidRPr="00C0646F">
        <w:rPr>
          <w:b/>
        </w:rPr>
        <w:t>formula</w:t>
      </w:r>
      <w:proofErr w:type="spellEnd"/>
      <w:r w:rsidRPr="00C0646F">
        <w:rPr>
          <w:b/>
        </w:rPr>
        <w:t xml:space="preserve"> que empezó a rec</w:t>
      </w:r>
      <w:r w:rsidRPr="00C0646F">
        <w:rPr>
          <w:b/>
        </w:rPr>
        <w:t>i</w:t>
      </w:r>
      <w:r w:rsidRPr="00C0646F">
        <w:rPr>
          <w:b/>
        </w:rPr>
        <w:t>tarse en las asambleas litúrgicas y, confirmado año después en el concilio de Constant</w:t>
      </w:r>
      <w:r w:rsidRPr="00C0646F">
        <w:rPr>
          <w:b/>
        </w:rPr>
        <w:t>i</w:t>
      </w:r>
      <w:r w:rsidRPr="00C0646F">
        <w:rPr>
          <w:b/>
        </w:rPr>
        <w:t>nopla (381) recitan los católicos hasta hoy en sus Euc</w:t>
      </w:r>
      <w:r w:rsidRPr="00C0646F">
        <w:rPr>
          <w:b/>
        </w:rPr>
        <w:t>a</w:t>
      </w:r>
      <w:r w:rsidRPr="00C0646F">
        <w:rPr>
          <w:b/>
        </w:rPr>
        <w:t>ristías.</w:t>
      </w:r>
    </w:p>
    <w:p w:rsidR="00C0646F" w:rsidRPr="00C0646F" w:rsidRDefault="00C0646F" w:rsidP="00C0646F">
      <w:pPr>
        <w:widowControl/>
        <w:autoSpaceDE/>
        <w:autoSpaceDN/>
        <w:adjustRightInd/>
        <w:jc w:val="both"/>
        <w:rPr>
          <w:b/>
        </w:rPr>
      </w:pPr>
    </w:p>
    <w:p w:rsidR="00C0646F" w:rsidRPr="00692D08" w:rsidRDefault="00C0646F" w:rsidP="00C0646F">
      <w:pPr>
        <w:widowControl/>
        <w:autoSpaceDE/>
        <w:autoSpaceDN/>
        <w:adjustRightInd/>
        <w:jc w:val="both"/>
        <w:rPr>
          <w:b/>
          <w:bCs/>
          <w:color w:val="FF0000"/>
        </w:rPr>
      </w:pPr>
      <w:r w:rsidRPr="00692D08">
        <w:rPr>
          <w:b/>
          <w:color w:val="FF0000"/>
        </w:rPr>
        <w:t xml:space="preserve">  </w:t>
      </w:r>
      <w:r w:rsidRPr="00692D08">
        <w:rPr>
          <w:b/>
          <w:bCs/>
          <w:color w:val="FF0000"/>
        </w:rPr>
        <w:t> 3. Influencias</w:t>
      </w:r>
    </w:p>
    <w:p w:rsidR="00C0646F" w:rsidRPr="00C0646F" w:rsidRDefault="00C0646F" w:rsidP="00C0646F">
      <w:pPr>
        <w:widowControl/>
        <w:autoSpaceDE/>
        <w:autoSpaceDN/>
        <w:adjustRightInd/>
        <w:jc w:val="both"/>
        <w:rPr>
          <w:b/>
        </w:rPr>
      </w:pPr>
    </w:p>
    <w:p w:rsidR="00C0646F" w:rsidRDefault="00C0646F" w:rsidP="00C0646F">
      <w:pPr>
        <w:widowControl/>
        <w:autoSpaceDE/>
        <w:autoSpaceDN/>
        <w:adjustRightInd/>
        <w:jc w:val="both"/>
        <w:rPr>
          <w:b/>
        </w:rPr>
      </w:pPr>
      <w:r w:rsidRPr="00C0646F">
        <w:rPr>
          <w:b/>
        </w:rPr>
        <w:t xml:space="preserve">   A pesar de su condena, la enseñanza de </w:t>
      </w:r>
      <w:proofErr w:type="spellStart"/>
      <w:r w:rsidRPr="00C0646F">
        <w:rPr>
          <w:b/>
        </w:rPr>
        <w:t>Arrio</w:t>
      </w:r>
      <w:proofErr w:type="spellEnd"/>
      <w:r w:rsidRPr="00C0646F">
        <w:rPr>
          <w:b/>
        </w:rPr>
        <w:t xml:space="preserve"> no se extinguió. Las rivalidades entre igl</w:t>
      </w:r>
      <w:r w:rsidRPr="00C0646F">
        <w:rPr>
          <w:b/>
        </w:rPr>
        <w:t>e</w:t>
      </w:r>
      <w:r w:rsidRPr="00C0646F">
        <w:rPr>
          <w:b/>
        </w:rPr>
        <w:t>sias y la intervención interesada de los poderes públicos, del Emperador, hizo posible que se prolongara. El Empe</w:t>
      </w:r>
      <w:r w:rsidRPr="00C0646F">
        <w:rPr>
          <w:b/>
        </w:rPr>
        <w:softHyphen/>
        <w:t>rador Con</w:t>
      </w:r>
      <w:r w:rsidRPr="00C0646F">
        <w:rPr>
          <w:b/>
        </w:rPr>
        <w:t>s</w:t>
      </w:r>
      <w:r w:rsidRPr="00C0646F">
        <w:rPr>
          <w:b/>
        </w:rPr>
        <w:t xml:space="preserve">tantino I anulo la orden de exilio que pesaba sobre </w:t>
      </w:r>
      <w:proofErr w:type="spellStart"/>
      <w:r w:rsidRPr="00C0646F">
        <w:rPr>
          <w:b/>
        </w:rPr>
        <w:t>Arrio</w:t>
      </w:r>
      <w:proofErr w:type="spellEnd"/>
      <w:r w:rsidRPr="00C0646F">
        <w:rPr>
          <w:b/>
        </w:rPr>
        <w:t xml:space="preserve"> el 334.</w:t>
      </w:r>
    </w:p>
    <w:p w:rsidR="00C0646F" w:rsidRDefault="00C0646F" w:rsidP="00C0646F">
      <w:pPr>
        <w:widowControl/>
        <w:autoSpaceDE/>
        <w:autoSpaceDN/>
        <w:adjustRightInd/>
        <w:jc w:val="both"/>
        <w:rPr>
          <w:b/>
        </w:rPr>
      </w:pPr>
      <w:r w:rsidRPr="00C0646F">
        <w:rPr>
          <w:b/>
        </w:rPr>
        <w:br/>
        <w:t>   Poco después le apoyaron figuras relevantes, como el nuevo Emperador Constancio II, que se vio atraí</w:t>
      </w:r>
      <w:r w:rsidRPr="00C0646F">
        <w:rPr>
          <w:b/>
        </w:rPr>
        <w:softHyphen/>
        <w:t>do por la doctrina arriana, y el Obispo de Nicome</w:t>
      </w:r>
      <w:r w:rsidRPr="00C0646F">
        <w:rPr>
          <w:b/>
        </w:rPr>
        <w:softHyphen/>
        <w:t>dia, el teólogo Eusebio, que pronto fue nombrado Patriarca de Constantinopla. En el año 359 el arrianismo había con</w:t>
      </w:r>
      <w:r w:rsidRPr="00C0646F">
        <w:rPr>
          <w:b/>
        </w:rPr>
        <w:softHyphen/>
        <w:t>vertido en la forma religiosa defendida por el Emp</w:t>
      </w:r>
      <w:r w:rsidRPr="00C0646F">
        <w:rPr>
          <w:b/>
        </w:rPr>
        <w:t>e</w:t>
      </w:r>
      <w:r w:rsidRPr="00C0646F">
        <w:rPr>
          <w:b/>
        </w:rPr>
        <w:t>rador.</w:t>
      </w:r>
    </w:p>
    <w:p w:rsidR="00C0646F" w:rsidRDefault="00C0646F" w:rsidP="00C0646F">
      <w:pPr>
        <w:widowControl/>
        <w:autoSpaceDE/>
        <w:autoSpaceDN/>
        <w:adjustRightInd/>
        <w:jc w:val="both"/>
        <w:rPr>
          <w:b/>
        </w:rPr>
      </w:pPr>
      <w:r w:rsidRPr="00C0646F">
        <w:rPr>
          <w:b/>
        </w:rPr>
        <w:br/>
        <w:t>   Surgió la lucha interna entre los arria</w:t>
      </w:r>
      <w:r w:rsidRPr="00C0646F">
        <w:rPr>
          <w:b/>
        </w:rPr>
        <w:softHyphen/>
        <w:t>nos en dos partidos: los moderados consistían en Obispos que acept</w:t>
      </w:r>
      <w:r w:rsidRPr="00C0646F">
        <w:rPr>
          <w:b/>
        </w:rPr>
        <w:t>a</w:t>
      </w:r>
      <w:r w:rsidRPr="00C0646F">
        <w:rPr>
          <w:b/>
        </w:rPr>
        <w:t>ban el credo de Nicea,  pero vacilaban en acep</w:t>
      </w:r>
      <w:r w:rsidRPr="00C0646F">
        <w:rPr>
          <w:b/>
        </w:rPr>
        <w:softHyphen/>
        <w:t xml:space="preserve">tar el término </w:t>
      </w:r>
      <w:r w:rsidRPr="00C0646F">
        <w:rPr>
          <w:b/>
          <w:i/>
          <w:iCs/>
        </w:rPr>
        <w:t>homo-</w:t>
      </w:r>
      <w:proofErr w:type="spellStart"/>
      <w:r w:rsidRPr="00C0646F">
        <w:rPr>
          <w:b/>
          <w:i/>
          <w:iCs/>
        </w:rPr>
        <w:t>ousios</w:t>
      </w:r>
      <w:proofErr w:type="spellEnd"/>
      <w:r w:rsidRPr="00C0646F">
        <w:rPr>
          <w:b/>
        </w:rPr>
        <w:t xml:space="preserve"> (consus</w:t>
      </w:r>
      <w:r w:rsidRPr="00C0646F">
        <w:rPr>
          <w:b/>
        </w:rPr>
        <w:softHyphen/>
        <w:t>tan</w:t>
      </w:r>
      <w:r w:rsidRPr="00C0646F">
        <w:rPr>
          <w:b/>
        </w:rPr>
        <w:softHyphen/>
        <w:t>cial). Los extremistas evolucionaron a términos más radicales y emple</w:t>
      </w:r>
      <w:r w:rsidRPr="00C0646F">
        <w:rPr>
          <w:b/>
        </w:rPr>
        <w:t>a</w:t>
      </w:r>
      <w:r w:rsidRPr="00C0646F">
        <w:rPr>
          <w:b/>
        </w:rPr>
        <w:t xml:space="preserve">ban "diferente (en griego </w:t>
      </w:r>
      <w:proofErr w:type="spellStart"/>
      <w:r w:rsidRPr="00C0646F">
        <w:rPr>
          <w:b/>
          <w:i/>
          <w:iCs/>
        </w:rPr>
        <w:t>hetero-ousios</w:t>
      </w:r>
      <w:proofErr w:type="spellEnd"/>
      <w:r w:rsidRPr="00C0646F">
        <w:rPr>
          <w:b/>
        </w:rPr>
        <w:t>), o distinto del P</w:t>
      </w:r>
      <w:r w:rsidRPr="00C0646F">
        <w:rPr>
          <w:b/>
        </w:rPr>
        <w:t>a</w:t>
      </w:r>
      <w:r w:rsidRPr="00C0646F">
        <w:rPr>
          <w:b/>
        </w:rPr>
        <w:t xml:space="preserve">dre (en griego </w:t>
      </w:r>
      <w:proofErr w:type="spellStart"/>
      <w:r w:rsidRPr="00C0646F">
        <w:rPr>
          <w:b/>
          <w:i/>
          <w:iCs/>
        </w:rPr>
        <w:t>anomoios</w:t>
      </w:r>
      <w:proofErr w:type="spellEnd"/>
      <w:r w:rsidRPr="00C0646F">
        <w:rPr>
          <w:b/>
        </w:rPr>
        <w:t>).</w:t>
      </w:r>
    </w:p>
    <w:p w:rsidR="00C0646F" w:rsidRDefault="00C0646F" w:rsidP="00C0646F">
      <w:pPr>
        <w:widowControl/>
        <w:autoSpaceDE/>
        <w:autoSpaceDN/>
        <w:adjustRightInd/>
        <w:jc w:val="both"/>
        <w:rPr>
          <w:b/>
        </w:rPr>
      </w:pPr>
      <w:r w:rsidRPr="00C0646F">
        <w:rPr>
          <w:b/>
        </w:rPr>
        <w:br/>
        <w:t>   Este grupo suscitó algunas corrientes de "</w:t>
      </w:r>
      <w:proofErr w:type="spellStart"/>
      <w:r w:rsidRPr="00C0646F">
        <w:rPr>
          <w:b/>
          <w:i/>
          <w:iCs/>
        </w:rPr>
        <w:t>Neumatómacos</w:t>
      </w:r>
      <w:proofErr w:type="spellEnd"/>
      <w:r w:rsidRPr="00C0646F">
        <w:rPr>
          <w:b/>
        </w:rPr>
        <w:t>" (combatientes en contra del Espír</w:t>
      </w:r>
      <w:r w:rsidRPr="00C0646F">
        <w:rPr>
          <w:b/>
        </w:rPr>
        <w:t>i</w:t>
      </w:r>
      <w:r w:rsidRPr="00C0646F">
        <w:rPr>
          <w:b/>
        </w:rPr>
        <w:t xml:space="preserve">tu), que también </w:t>
      </w:r>
      <w:proofErr w:type="spellStart"/>
      <w:r w:rsidRPr="00C0646F">
        <w:rPr>
          <w:b/>
        </w:rPr>
        <w:t>hacian</w:t>
      </w:r>
      <w:proofErr w:type="spellEnd"/>
      <w:r w:rsidRPr="00C0646F">
        <w:rPr>
          <w:b/>
        </w:rPr>
        <w:t xml:space="preserve"> del Espíritu Santo una criatura. En la forma era una cuestión de termin</w:t>
      </w:r>
      <w:r w:rsidRPr="00C0646F">
        <w:rPr>
          <w:b/>
        </w:rPr>
        <w:t>o</w:t>
      </w:r>
      <w:r w:rsidRPr="00C0646F">
        <w:rPr>
          <w:b/>
        </w:rPr>
        <w:t xml:space="preserve">logía. En el fondo lo que latía era la rivalidad entre los grupos. </w:t>
      </w:r>
    </w:p>
    <w:p w:rsidR="00C0646F" w:rsidRDefault="00C0646F" w:rsidP="00C0646F">
      <w:pPr>
        <w:widowControl/>
        <w:autoSpaceDE/>
        <w:autoSpaceDN/>
        <w:adjustRightInd/>
        <w:jc w:val="both"/>
        <w:rPr>
          <w:b/>
        </w:rPr>
      </w:pPr>
    </w:p>
    <w:p w:rsidR="00C0646F" w:rsidRDefault="00C0646F" w:rsidP="00C0646F">
      <w:pPr>
        <w:widowControl/>
        <w:autoSpaceDE/>
        <w:autoSpaceDN/>
        <w:adjustRightInd/>
        <w:jc w:val="both"/>
        <w:rPr>
          <w:b/>
        </w:rPr>
      </w:pPr>
      <w:r w:rsidRPr="00C0646F">
        <w:rPr>
          <w:b/>
        </w:rPr>
        <w:t>   Con la muerte de Constancio II en 361 los arrianos perdieron a su defensor. Poco de</w:t>
      </w:r>
      <w:r w:rsidRPr="00C0646F">
        <w:rPr>
          <w:b/>
        </w:rPr>
        <w:t>s</w:t>
      </w:r>
      <w:r w:rsidRPr="00C0646F">
        <w:rPr>
          <w:b/>
        </w:rPr>
        <w:t>pués se fueron acercando las posiciones. Y el Emperador Teodosio en el año 379 exigió que todos aceptaran la formula de Nicea. Convocó el II Concilio Ecuménico en Constant</w:t>
      </w:r>
      <w:r w:rsidRPr="00C0646F">
        <w:rPr>
          <w:b/>
        </w:rPr>
        <w:t>i</w:t>
      </w:r>
      <w:r w:rsidRPr="00C0646F">
        <w:rPr>
          <w:b/>
        </w:rPr>
        <w:t>nopla el 381</w:t>
      </w:r>
    </w:p>
    <w:p w:rsidR="00C0646F" w:rsidRDefault="00C0646F" w:rsidP="00C0646F">
      <w:pPr>
        <w:widowControl/>
        <w:autoSpaceDE/>
        <w:autoSpaceDN/>
        <w:adjustRightInd/>
        <w:jc w:val="both"/>
        <w:rPr>
          <w:b/>
        </w:rPr>
      </w:pPr>
      <w:r w:rsidRPr="00C0646F">
        <w:rPr>
          <w:b/>
        </w:rPr>
        <w:t>.</w:t>
      </w:r>
      <w:r w:rsidRPr="00C0646F">
        <w:rPr>
          <w:b/>
        </w:rPr>
        <w:br/>
        <w:t>   El arrianismo tuvo una fuerte implantación entre los visigodos que desde Oriente habían ido perdiendo terreno y terminaron reducidos al Reino de Espa</w:t>
      </w:r>
      <w:r w:rsidRPr="00C0646F">
        <w:rPr>
          <w:b/>
        </w:rPr>
        <w:softHyphen/>
        <w:t xml:space="preserve">ña. El rey Leovigildo mandó ejecutar a su hijo Hermenegildo por haber abjurado de su fe arriana. Pero su otro hijo </w:t>
      </w:r>
      <w:proofErr w:type="spellStart"/>
      <w:r w:rsidRPr="00C0646F">
        <w:rPr>
          <w:b/>
        </w:rPr>
        <w:t>R</w:t>
      </w:r>
      <w:r w:rsidRPr="00C0646F">
        <w:rPr>
          <w:b/>
        </w:rPr>
        <w:t>e</w:t>
      </w:r>
      <w:r w:rsidRPr="00C0646F">
        <w:rPr>
          <w:b/>
        </w:rPr>
        <w:t>ca</w:t>
      </w:r>
      <w:r w:rsidRPr="00C0646F">
        <w:rPr>
          <w:b/>
        </w:rPr>
        <w:softHyphen/>
        <w:t>redo</w:t>
      </w:r>
      <w:proofErr w:type="spellEnd"/>
      <w:r w:rsidRPr="00C0646F">
        <w:rPr>
          <w:b/>
        </w:rPr>
        <w:t xml:space="preserve"> terminó aceptando la formula católi</w:t>
      </w:r>
      <w:r w:rsidRPr="00C0646F">
        <w:rPr>
          <w:b/>
        </w:rPr>
        <w:softHyphen/>
        <w:t>ca el año 538 en el III Concilio de Tole</w:t>
      </w:r>
      <w:r w:rsidRPr="00C0646F">
        <w:rPr>
          <w:b/>
        </w:rPr>
        <w:softHyphen/>
        <w:t>do. El arrianismo perdió sus últimos de</w:t>
      </w:r>
      <w:r w:rsidRPr="00C0646F">
        <w:rPr>
          <w:b/>
        </w:rPr>
        <w:softHyphen/>
        <w:t>fensores cuando ya Europa se estaba convirtiendo en una nueva realidad so</w:t>
      </w:r>
      <w:r w:rsidRPr="00C0646F">
        <w:rPr>
          <w:b/>
        </w:rPr>
        <w:softHyphen/>
        <w:t>cial y pol</w:t>
      </w:r>
      <w:r w:rsidRPr="00C0646F">
        <w:rPr>
          <w:b/>
        </w:rPr>
        <w:t>í</w:t>
      </w:r>
      <w:r w:rsidRPr="00C0646F">
        <w:rPr>
          <w:b/>
        </w:rPr>
        <w:t>tica por la invasión bárbar</w:t>
      </w:r>
      <w:r>
        <w:rPr>
          <w:b/>
        </w:rPr>
        <w:t>a.</w:t>
      </w:r>
    </w:p>
    <w:p w:rsidR="00692D08" w:rsidRDefault="00692D08" w:rsidP="00C0646F">
      <w:pPr>
        <w:widowControl/>
        <w:autoSpaceDE/>
        <w:autoSpaceDN/>
        <w:adjustRightInd/>
        <w:jc w:val="both"/>
        <w:rPr>
          <w:b/>
        </w:rPr>
      </w:pPr>
    </w:p>
    <w:p w:rsidR="00692D08" w:rsidRDefault="00692D08" w:rsidP="00C0646F">
      <w:pPr>
        <w:widowControl/>
        <w:autoSpaceDE/>
        <w:autoSpaceDN/>
        <w:adjustRightInd/>
        <w:jc w:val="both"/>
        <w:rPr>
          <w:b/>
        </w:rPr>
      </w:pPr>
    </w:p>
    <w:p w:rsidR="00692D08" w:rsidRDefault="00692D08" w:rsidP="00C0646F">
      <w:pPr>
        <w:widowControl/>
        <w:autoSpaceDE/>
        <w:autoSpaceDN/>
        <w:adjustRightInd/>
        <w:jc w:val="both"/>
        <w:rPr>
          <w:b/>
        </w:rPr>
      </w:pPr>
    </w:p>
    <w:p w:rsidR="00692D08" w:rsidRDefault="00692D08" w:rsidP="00C0646F">
      <w:pPr>
        <w:widowControl/>
        <w:autoSpaceDE/>
        <w:autoSpaceDN/>
        <w:adjustRightInd/>
        <w:jc w:val="both"/>
        <w:rPr>
          <w:b/>
        </w:rPr>
      </w:pPr>
    </w:p>
    <w:p w:rsidR="00692D08" w:rsidRDefault="00692D08" w:rsidP="00C0646F">
      <w:pPr>
        <w:widowControl/>
        <w:autoSpaceDE/>
        <w:autoSpaceDN/>
        <w:adjustRightInd/>
        <w:jc w:val="both"/>
        <w:rPr>
          <w:b/>
        </w:rPr>
      </w:pPr>
    </w:p>
    <w:p w:rsidR="00C0646F" w:rsidRPr="00C0646F" w:rsidRDefault="00C0646F" w:rsidP="00C0646F">
      <w:pPr>
        <w:widowControl/>
        <w:autoSpaceDE/>
        <w:autoSpaceDN/>
        <w:adjustRightInd/>
        <w:jc w:val="both"/>
        <w:rPr>
          <w:b/>
        </w:rPr>
      </w:pPr>
    </w:p>
    <w:p w:rsidR="0001602E" w:rsidRDefault="00C0646F" w:rsidP="00C0646F">
      <w:pPr>
        <w:jc w:val="both"/>
        <w:rPr>
          <w:b/>
          <w:sz w:val="22"/>
          <w:szCs w:val="22"/>
        </w:rPr>
      </w:pPr>
      <w:r w:rsidRPr="00C0646F">
        <w:rPr>
          <w:b/>
          <w:color w:val="FF0000"/>
          <w:sz w:val="36"/>
          <w:szCs w:val="36"/>
        </w:rPr>
        <w:t xml:space="preserve">Datos en la </w:t>
      </w:r>
      <w:proofErr w:type="spellStart"/>
      <w:r w:rsidRPr="00C0646F">
        <w:rPr>
          <w:b/>
          <w:color w:val="FF0000"/>
          <w:sz w:val="36"/>
          <w:szCs w:val="36"/>
        </w:rPr>
        <w:t>Wikipedia</w:t>
      </w:r>
      <w:proofErr w:type="spellEnd"/>
      <w:r>
        <w:rPr>
          <w:b/>
          <w:sz w:val="22"/>
          <w:szCs w:val="22"/>
        </w:rPr>
        <w:t xml:space="preserve">    </w:t>
      </w:r>
      <w:r w:rsidRPr="00C0646F">
        <w:rPr>
          <w:b/>
          <w:color w:val="0070C0"/>
        </w:rPr>
        <w:t>https://es.wikipedia.org/wiki/Arrio</w:t>
      </w:r>
    </w:p>
    <w:p w:rsidR="00C0646F" w:rsidRDefault="00C0646F" w:rsidP="00C0646F">
      <w:pPr>
        <w:jc w:val="both"/>
        <w:rPr>
          <w:b/>
          <w:sz w:val="22"/>
          <w:szCs w:val="22"/>
        </w:rPr>
      </w:pPr>
      <w:r>
        <w:rPr>
          <w:b/>
          <w:sz w:val="22"/>
          <w:szCs w:val="22"/>
        </w:rPr>
        <w:t xml:space="preserve">    </w:t>
      </w:r>
    </w:p>
    <w:p w:rsidR="00C0646F" w:rsidRPr="00C0646F" w:rsidRDefault="00C0646F" w:rsidP="00C0646F">
      <w:pPr>
        <w:jc w:val="both"/>
        <w:rPr>
          <w:b/>
          <w:sz w:val="22"/>
          <w:szCs w:val="22"/>
        </w:rPr>
      </w:pPr>
      <w:r>
        <w:rPr>
          <w:b/>
          <w:sz w:val="22"/>
          <w:szCs w:val="22"/>
        </w:rPr>
        <w:t xml:space="preserve">   </w:t>
      </w:r>
      <w:proofErr w:type="spellStart"/>
      <w:r>
        <w:rPr>
          <w:b/>
          <w:sz w:val="22"/>
          <w:szCs w:val="22"/>
        </w:rPr>
        <w:t>A</w:t>
      </w:r>
      <w:r w:rsidRPr="00C0646F">
        <w:rPr>
          <w:b/>
          <w:bCs/>
          <w:sz w:val="22"/>
          <w:szCs w:val="22"/>
        </w:rPr>
        <w:t>rrio</w:t>
      </w:r>
      <w:proofErr w:type="spellEnd"/>
      <w:r w:rsidRPr="00C0646F">
        <w:rPr>
          <w:b/>
          <w:sz w:val="22"/>
          <w:szCs w:val="22"/>
        </w:rPr>
        <w:t xml:space="preserve"> (bereber: </w:t>
      </w:r>
      <w:proofErr w:type="spellStart"/>
      <w:r w:rsidRPr="00C0646F">
        <w:rPr>
          <w:b/>
          <w:i/>
          <w:iCs/>
          <w:sz w:val="22"/>
          <w:szCs w:val="22"/>
        </w:rPr>
        <w:t>Aryus</w:t>
      </w:r>
      <w:proofErr w:type="spellEnd"/>
      <w:r w:rsidRPr="00C0646F">
        <w:rPr>
          <w:b/>
          <w:sz w:val="22"/>
          <w:szCs w:val="22"/>
        </w:rPr>
        <w:t xml:space="preserve">; griego: </w:t>
      </w:r>
      <w:proofErr w:type="spellStart"/>
      <w:r w:rsidRPr="00C0646F">
        <w:rPr>
          <w:b/>
          <w:sz w:val="22"/>
          <w:szCs w:val="22"/>
        </w:rPr>
        <w:t>Ἄρειος</w:t>
      </w:r>
      <w:proofErr w:type="spellEnd"/>
      <w:r w:rsidRPr="00C0646F">
        <w:rPr>
          <w:b/>
          <w:sz w:val="22"/>
          <w:szCs w:val="22"/>
        </w:rPr>
        <w:t>) (</w:t>
      </w:r>
      <w:hyperlink r:id="rId7" w:tooltip="Libia" w:history="1">
        <w:r w:rsidRPr="00C0646F">
          <w:rPr>
            <w:rStyle w:val="Hipervnculo"/>
            <w:b/>
            <w:color w:val="auto"/>
            <w:sz w:val="22"/>
            <w:szCs w:val="22"/>
            <w:u w:val="none"/>
          </w:rPr>
          <w:t>Libia</w:t>
        </w:r>
      </w:hyperlink>
      <w:r w:rsidRPr="00C0646F">
        <w:rPr>
          <w:b/>
          <w:sz w:val="22"/>
          <w:szCs w:val="22"/>
        </w:rPr>
        <w:t>, 250 o 256–</w:t>
      </w:r>
      <w:hyperlink r:id="rId8" w:tooltip="Constantinopla" w:history="1">
        <w:r w:rsidRPr="00C0646F">
          <w:rPr>
            <w:rStyle w:val="Hipervnculo"/>
            <w:b/>
            <w:color w:val="auto"/>
            <w:sz w:val="22"/>
            <w:szCs w:val="22"/>
            <w:u w:val="none"/>
          </w:rPr>
          <w:t>Constantinopla</w:t>
        </w:r>
      </w:hyperlink>
      <w:r w:rsidRPr="00C0646F">
        <w:rPr>
          <w:b/>
          <w:sz w:val="22"/>
          <w:szCs w:val="22"/>
        </w:rPr>
        <w:t xml:space="preserve">, 336) fue un asceta, presbítero y sacerdote en </w:t>
      </w:r>
      <w:hyperlink r:id="rId9" w:tooltip="Alejandría (Egipto)" w:history="1">
        <w:r w:rsidRPr="00C0646F">
          <w:rPr>
            <w:rStyle w:val="Hipervnculo"/>
            <w:b/>
            <w:color w:val="auto"/>
            <w:sz w:val="22"/>
            <w:szCs w:val="22"/>
            <w:u w:val="none"/>
          </w:rPr>
          <w:t>Alejandría</w:t>
        </w:r>
      </w:hyperlink>
      <w:r w:rsidRPr="00C0646F">
        <w:rPr>
          <w:b/>
          <w:sz w:val="22"/>
          <w:szCs w:val="22"/>
        </w:rPr>
        <w:t xml:space="preserve">, en la iglesia de </w:t>
      </w:r>
      <w:proofErr w:type="spellStart"/>
      <w:r w:rsidRPr="00C0646F">
        <w:rPr>
          <w:b/>
          <w:sz w:val="22"/>
          <w:szCs w:val="22"/>
        </w:rPr>
        <w:t>Baucalis</w:t>
      </w:r>
      <w:proofErr w:type="spellEnd"/>
      <w:r w:rsidRPr="00C0646F">
        <w:rPr>
          <w:b/>
          <w:sz w:val="22"/>
          <w:szCs w:val="22"/>
        </w:rPr>
        <w:t xml:space="preserve">. Posiblemente tuviera un origen </w:t>
      </w:r>
      <w:hyperlink r:id="rId10" w:tooltip="Bereberes" w:history="1">
        <w:r w:rsidRPr="00C0646F">
          <w:rPr>
            <w:rStyle w:val="Hipervnculo"/>
            <w:b/>
            <w:color w:val="auto"/>
            <w:sz w:val="22"/>
            <w:szCs w:val="22"/>
            <w:u w:val="none"/>
          </w:rPr>
          <w:t>b</w:t>
        </w:r>
        <w:r w:rsidRPr="00C0646F">
          <w:rPr>
            <w:rStyle w:val="Hipervnculo"/>
            <w:b/>
            <w:color w:val="auto"/>
            <w:sz w:val="22"/>
            <w:szCs w:val="22"/>
            <w:u w:val="none"/>
          </w:rPr>
          <w:t>e</w:t>
        </w:r>
        <w:r w:rsidRPr="00C0646F">
          <w:rPr>
            <w:rStyle w:val="Hipervnculo"/>
            <w:b/>
            <w:color w:val="auto"/>
            <w:sz w:val="22"/>
            <w:szCs w:val="22"/>
            <w:u w:val="none"/>
          </w:rPr>
          <w:t>reber</w:t>
        </w:r>
      </w:hyperlink>
      <w:r w:rsidRPr="00C0646F">
        <w:rPr>
          <w:b/>
          <w:sz w:val="22"/>
          <w:szCs w:val="22"/>
        </w:rPr>
        <w:t xml:space="preserve">. </w:t>
      </w:r>
    </w:p>
    <w:p w:rsidR="00C0646F" w:rsidRDefault="00C0646F"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C0646F">
        <w:rPr>
          <w:rFonts w:ascii="Arial" w:hAnsi="Arial" w:cs="Arial"/>
          <w:b/>
          <w:sz w:val="22"/>
          <w:szCs w:val="22"/>
        </w:rPr>
        <w:t xml:space="preserve">Sus enseñanzas sobre la naturaleza de Dios, que enfatizan en la subordinación del Padre sobre el Hijo, y su oposición a lo </w:t>
      </w:r>
      <w:hyperlink r:id="rId11" w:tooltip="Santísima Trinidad" w:history="1">
        <w:r w:rsidRPr="00C0646F">
          <w:rPr>
            <w:rStyle w:val="Hipervnculo"/>
            <w:rFonts w:ascii="Arial" w:hAnsi="Arial" w:cs="Arial"/>
            <w:b/>
            <w:color w:val="auto"/>
            <w:sz w:val="22"/>
            <w:szCs w:val="22"/>
            <w:u w:val="none"/>
          </w:rPr>
          <w:t>trinitario</w:t>
        </w:r>
      </w:hyperlink>
      <w:r w:rsidRPr="00C0646F">
        <w:rPr>
          <w:rFonts w:ascii="Arial" w:hAnsi="Arial" w:cs="Arial"/>
          <w:b/>
          <w:sz w:val="22"/>
          <w:szCs w:val="22"/>
        </w:rPr>
        <w:t>, que se había vuelto dominante en la cristia</w:t>
      </w:r>
      <w:r w:rsidRPr="00C0646F">
        <w:rPr>
          <w:rFonts w:ascii="Arial" w:hAnsi="Arial" w:cs="Arial"/>
          <w:b/>
          <w:sz w:val="22"/>
          <w:szCs w:val="22"/>
        </w:rPr>
        <w:t>n</w:t>
      </w:r>
      <w:r w:rsidRPr="00C0646F">
        <w:rPr>
          <w:rFonts w:ascii="Arial" w:hAnsi="Arial" w:cs="Arial"/>
          <w:b/>
          <w:sz w:val="22"/>
          <w:szCs w:val="22"/>
        </w:rPr>
        <w:t xml:space="preserve">dad, le convirtieron en un asunto primordial durante el </w:t>
      </w:r>
      <w:hyperlink r:id="rId12" w:tooltip="Primer Concilio de Nicea" w:history="1">
        <w:r w:rsidRPr="00C0646F">
          <w:rPr>
            <w:rStyle w:val="Hipervnculo"/>
            <w:rFonts w:ascii="Arial" w:hAnsi="Arial" w:cs="Arial"/>
            <w:b/>
            <w:color w:val="auto"/>
            <w:sz w:val="22"/>
            <w:szCs w:val="22"/>
            <w:u w:val="none"/>
          </w:rPr>
          <w:t>Primer Concilio de Nicea</w:t>
        </w:r>
      </w:hyperlink>
      <w:r w:rsidRPr="00C0646F">
        <w:rPr>
          <w:rFonts w:ascii="Arial" w:hAnsi="Arial" w:cs="Arial"/>
          <w:b/>
          <w:sz w:val="22"/>
          <w:szCs w:val="22"/>
        </w:rPr>
        <w:t xml:space="preserve">, convocado por el emperador </w:t>
      </w:r>
      <w:hyperlink r:id="rId13" w:tooltip="Constantino I (emperador)" w:history="1">
        <w:r w:rsidRPr="00C0646F">
          <w:rPr>
            <w:rStyle w:val="Hipervnculo"/>
            <w:rFonts w:ascii="Arial" w:hAnsi="Arial" w:cs="Arial"/>
            <w:b/>
            <w:color w:val="auto"/>
            <w:sz w:val="22"/>
            <w:szCs w:val="22"/>
            <w:u w:val="none"/>
          </w:rPr>
          <w:t>Consta</w:t>
        </w:r>
        <w:r w:rsidRPr="00C0646F">
          <w:rPr>
            <w:rStyle w:val="Hipervnculo"/>
            <w:rFonts w:ascii="Arial" w:hAnsi="Arial" w:cs="Arial"/>
            <w:b/>
            <w:color w:val="auto"/>
            <w:sz w:val="22"/>
            <w:szCs w:val="22"/>
            <w:u w:val="none"/>
          </w:rPr>
          <w:t>n</w:t>
        </w:r>
        <w:r w:rsidRPr="00C0646F">
          <w:rPr>
            <w:rStyle w:val="Hipervnculo"/>
            <w:rFonts w:ascii="Arial" w:hAnsi="Arial" w:cs="Arial"/>
            <w:b/>
            <w:color w:val="auto"/>
            <w:sz w:val="22"/>
            <w:szCs w:val="22"/>
            <w:u w:val="none"/>
          </w:rPr>
          <w:t>tino I</w:t>
        </w:r>
      </w:hyperlink>
      <w:r w:rsidRPr="00C0646F">
        <w:rPr>
          <w:rFonts w:ascii="Arial" w:hAnsi="Arial" w:cs="Arial"/>
          <w:b/>
          <w:sz w:val="22"/>
          <w:szCs w:val="22"/>
        </w:rPr>
        <w:t xml:space="preserve"> en el 325.</w:t>
      </w:r>
    </w:p>
    <w:p w:rsidR="00C0646F" w:rsidRDefault="00C0646F"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C0646F">
        <w:rPr>
          <w:rFonts w:ascii="Arial" w:hAnsi="Arial" w:cs="Arial"/>
          <w:b/>
          <w:sz w:val="22"/>
          <w:szCs w:val="22"/>
        </w:rPr>
        <w:t xml:space="preserve">Después de que los emperadores </w:t>
      </w:r>
      <w:hyperlink r:id="rId14" w:tooltip="Licinio" w:history="1">
        <w:r w:rsidRPr="00C0646F">
          <w:rPr>
            <w:rStyle w:val="Hipervnculo"/>
            <w:rFonts w:ascii="Arial" w:hAnsi="Arial" w:cs="Arial"/>
            <w:b/>
            <w:color w:val="auto"/>
            <w:sz w:val="22"/>
            <w:szCs w:val="22"/>
            <w:u w:val="none"/>
          </w:rPr>
          <w:t>Licinio</w:t>
        </w:r>
      </w:hyperlink>
      <w:r w:rsidRPr="00C0646F">
        <w:rPr>
          <w:rFonts w:ascii="Arial" w:hAnsi="Arial" w:cs="Arial"/>
          <w:b/>
          <w:sz w:val="22"/>
          <w:szCs w:val="22"/>
        </w:rPr>
        <w:t xml:space="preserve"> y </w:t>
      </w:r>
      <w:hyperlink r:id="rId15" w:tooltip="Constantino I (emperador)" w:history="1">
        <w:r w:rsidRPr="00C0646F">
          <w:rPr>
            <w:rStyle w:val="Hipervnculo"/>
            <w:rFonts w:ascii="Arial" w:hAnsi="Arial" w:cs="Arial"/>
            <w:b/>
            <w:color w:val="auto"/>
            <w:sz w:val="22"/>
            <w:szCs w:val="22"/>
            <w:u w:val="none"/>
          </w:rPr>
          <w:t>Constantino</w:t>
        </w:r>
      </w:hyperlink>
      <w:r w:rsidRPr="00C0646F">
        <w:rPr>
          <w:rFonts w:ascii="Arial" w:hAnsi="Arial" w:cs="Arial"/>
          <w:b/>
          <w:sz w:val="22"/>
          <w:szCs w:val="22"/>
        </w:rPr>
        <w:t xml:space="preserve"> legalizaran y formalizaran el cristianismo en el Imperio romano, el emperador Constantino trató de unificar y suprimir la d</w:t>
      </w:r>
      <w:r w:rsidRPr="00C0646F">
        <w:rPr>
          <w:rFonts w:ascii="Arial" w:hAnsi="Arial" w:cs="Arial"/>
          <w:b/>
          <w:sz w:val="22"/>
          <w:szCs w:val="22"/>
        </w:rPr>
        <w:t>i</w:t>
      </w:r>
      <w:r w:rsidRPr="00C0646F">
        <w:rPr>
          <w:rFonts w:ascii="Arial" w:hAnsi="Arial" w:cs="Arial"/>
          <w:b/>
          <w:sz w:val="22"/>
          <w:szCs w:val="22"/>
        </w:rPr>
        <w:t>visión teológica en el seno de la iglesia reconocida.</w:t>
      </w:r>
      <w:hyperlink r:id="rId16" w:anchor="cite_note-3" w:history="1">
        <w:r w:rsidRPr="00C0646F">
          <w:rPr>
            <w:rStyle w:val="Hipervnculo"/>
            <w:rFonts w:ascii="Arial" w:hAnsi="Arial" w:cs="Arial"/>
            <w:b/>
            <w:color w:val="auto"/>
            <w:sz w:val="22"/>
            <w:szCs w:val="22"/>
            <w:u w:val="none"/>
            <w:vertAlign w:val="superscript"/>
          </w:rPr>
          <w:t>3</w:t>
        </w:r>
      </w:hyperlink>
      <w:r w:rsidRPr="00C0646F">
        <w:rPr>
          <w:rFonts w:ascii="Arial" w:hAnsi="Arial" w:cs="Arial"/>
          <w:b/>
          <w:sz w:val="22"/>
          <w:szCs w:val="22"/>
        </w:rPr>
        <w:t xml:space="preserve"> La iglesia cristiana estaba dividida por desacuerdos sobre la cri</w:t>
      </w:r>
      <w:r w:rsidRPr="00C0646F">
        <w:rPr>
          <w:rFonts w:ascii="Arial" w:hAnsi="Arial" w:cs="Arial"/>
          <w:b/>
          <w:sz w:val="22"/>
          <w:szCs w:val="22"/>
        </w:rPr>
        <w:t>s</w:t>
      </w:r>
      <w:r w:rsidRPr="00C0646F">
        <w:rPr>
          <w:rFonts w:ascii="Arial" w:hAnsi="Arial" w:cs="Arial"/>
          <w:b/>
          <w:sz w:val="22"/>
          <w:szCs w:val="22"/>
        </w:rPr>
        <w:t xml:space="preserve">tología o la relación entre Jesús y Dios. Los cristianos </w:t>
      </w:r>
      <w:proofErr w:type="spellStart"/>
      <w:r w:rsidRPr="00C0646F">
        <w:rPr>
          <w:rFonts w:ascii="Arial" w:hAnsi="Arial" w:cs="Arial"/>
          <w:b/>
          <w:sz w:val="22"/>
          <w:szCs w:val="22"/>
        </w:rPr>
        <w:t>homo</w:t>
      </w:r>
      <w:r w:rsidRPr="00C0646F">
        <w:rPr>
          <w:rFonts w:ascii="Arial" w:hAnsi="Arial" w:cs="Arial"/>
          <w:b/>
          <w:sz w:val="22"/>
          <w:szCs w:val="22"/>
        </w:rPr>
        <w:t>u</w:t>
      </w:r>
      <w:r w:rsidRPr="00C0646F">
        <w:rPr>
          <w:rFonts w:ascii="Arial" w:hAnsi="Arial" w:cs="Arial"/>
          <w:b/>
          <w:sz w:val="22"/>
          <w:szCs w:val="22"/>
        </w:rPr>
        <w:t>sianos</w:t>
      </w:r>
      <w:proofErr w:type="spellEnd"/>
      <w:r w:rsidRPr="00C0646F">
        <w:rPr>
          <w:rFonts w:ascii="Arial" w:hAnsi="Arial" w:cs="Arial"/>
          <w:b/>
          <w:sz w:val="22"/>
          <w:szCs w:val="22"/>
        </w:rPr>
        <w:t xml:space="preserve">, entre los que estaba </w:t>
      </w:r>
      <w:hyperlink r:id="rId17" w:tooltip="Atanasio de Alejandría" w:history="1">
        <w:r w:rsidRPr="00C0646F">
          <w:rPr>
            <w:rStyle w:val="Hipervnculo"/>
            <w:rFonts w:ascii="Arial" w:hAnsi="Arial" w:cs="Arial"/>
            <w:b/>
            <w:color w:val="auto"/>
            <w:sz w:val="22"/>
            <w:szCs w:val="22"/>
            <w:u w:val="none"/>
          </w:rPr>
          <w:t>Atanasio de Alejandría</w:t>
        </w:r>
      </w:hyperlink>
      <w:r w:rsidRPr="00C0646F">
        <w:rPr>
          <w:rFonts w:ascii="Arial" w:hAnsi="Arial" w:cs="Arial"/>
          <w:b/>
          <w:sz w:val="22"/>
          <w:szCs w:val="22"/>
        </w:rPr>
        <w:t>, usaron al arrianismo como epíteto para los que estaban en desacuerdo con su do</w:t>
      </w:r>
      <w:r w:rsidRPr="00C0646F">
        <w:rPr>
          <w:rFonts w:ascii="Arial" w:hAnsi="Arial" w:cs="Arial"/>
          <w:b/>
          <w:sz w:val="22"/>
          <w:szCs w:val="22"/>
        </w:rPr>
        <w:t>c</w:t>
      </w:r>
      <w:r w:rsidRPr="00C0646F">
        <w:rPr>
          <w:rFonts w:ascii="Arial" w:hAnsi="Arial" w:cs="Arial"/>
          <w:b/>
          <w:sz w:val="22"/>
          <w:szCs w:val="22"/>
        </w:rPr>
        <w:t xml:space="preserve">trina </w:t>
      </w:r>
      <w:proofErr w:type="spellStart"/>
      <w:r w:rsidRPr="00C0646F">
        <w:rPr>
          <w:rFonts w:ascii="Arial" w:hAnsi="Arial" w:cs="Arial"/>
          <w:b/>
          <w:sz w:val="22"/>
          <w:szCs w:val="22"/>
        </w:rPr>
        <w:t>homousiana</w:t>
      </w:r>
      <w:proofErr w:type="spellEnd"/>
      <w:r w:rsidRPr="00C0646F">
        <w:rPr>
          <w:rFonts w:ascii="Arial" w:hAnsi="Arial" w:cs="Arial"/>
          <w:b/>
          <w:sz w:val="22"/>
          <w:szCs w:val="22"/>
        </w:rPr>
        <w:t xml:space="preserve"> trinitaria, que describía a Dios y a Jesucristo como "una misma esencia" (co</w:t>
      </w:r>
      <w:r w:rsidRPr="00C0646F">
        <w:rPr>
          <w:rFonts w:ascii="Arial" w:hAnsi="Arial" w:cs="Arial"/>
          <w:b/>
          <w:sz w:val="22"/>
          <w:szCs w:val="22"/>
        </w:rPr>
        <w:t>n</w:t>
      </w:r>
      <w:r w:rsidRPr="00C0646F">
        <w:rPr>
          <w:rFonts w:ascii="Arial" w:hAnsi="Arial" w:cs="Arial"/>
          <w:b/>
          <w:sz w:val="22"/>
          <w:szCs w:val="22"/>
        </w:rPr>
        <w:t>sustancial y coeterna).</w:t>
      </w:r>
    </w:p>
    <w:p w:rsidR="00C0646F" w:rsidRDefault="00C0646F"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C0646F">
        <w:rPr>
          <w:rFonts w:ascii="Arial" w:hAnsi="Arial" w:cs="Arial"/>
          <w:b/>
          <w:sz w:val="22"/>
          <w:szCs w:val="22"/>
        </w:rPr>
        <w:t xml:space="preserve">Aunque el término "arriano" podría sugerir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 el fundador de la doctrina que ll</w:t>
      </w:r>
      <w:r w:rsidRPr="00C0646F">
        <w:rPr>
          <w:rFonts w:ascii="Arial" w:hAnsi="Arial" w:cs="Arial"/>
          <w:b/>
          <w:sz w:val="22"/>
          <w:szCs w:val="22"/>
        </w:rPr>
        <w:t>e</w:t>
      </w:r>
      <w:r w:rsidRPr="00C0646F">
        <w:rPr>
          <w:rFonts w:ascii="Arial" w:hAnsi="Arial" w:cs="Arial"/>
          <w:b/>
          <w:sz w:val="22"/>
          <w:szCs w:val="22"/>
        </w:rPr>
        <w:t xml:space="preserve">va su nombre, el debate sobre la relación precisa entre el Hijo y el Padre no empezó con él. Este asunto ha sido discutido durante décadas antes de su llegada;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simplemente intensificó la controve</w:t>
      </w:r>
      <w:r w:rsidRPr="00C0646F">
        <w:rPr>
          <w:rFonts w:ascii="Arial" w:hAnsi="Arial" w:cs="Arial"/>
          <w:b/>
          <w:sz w:val="22"/>
          <w:szCs w:val="22"/>
        </w:rPr>
        <w:t>r</w:t>
      </w:r>
      <w:r w:rsidRPr="00C0646F">
        <w:rPr>
          <w:rFonts w:ascii="Arial" w:hAnsi="Arial" w:cs="Arial"/>
          <w:b/>
          <w:sz w:val="22"/>
          <w:szCs w:val="22"/>
        </w:rPr>
        <w:t xml:space="preserve">sia y la llevó ante amplias audiencias de la iglesia, donde otros "arrianos" como </w:t>
      </w:r>
      <w:hyperlink r:id="rId18" w:tooltip="Eusebio de Nicomedia" w:history="1">
        <w:r w:rsidRPr="00C0646F">
          <w:rPr>
            <w:rStyle w:val="Hipervnculo"/>
            <w:rFonts w:ascii="Arial" w:hAnsi="Arial" w:cs="Arial"/>
            <w:b/>
            <w:color w:val="auto"/>
            <w:sz w:val="22"/>
            <w:szCs w:val="22"/>
            <w:u w:val="none"/>
          </w:rPr>
          <w:t>Eusebio de Nic</w:t>
        </w:r>
        <w:r w:rsidRPr="00C0646F">
          <w:rPr>
            <w:rStyle w:val="Hipervnculo"/>
            <w:rFonts w:ascii="Arial" w:hAnsi="Arial" w:cs="Arial"/>
            <w:b/>
            <w:color w:val="auto"/>
            <w:sz w:val="22"/>
            <w:szCs w:val="22"/>
            <w:u w:val="none"/>
          </w:rPr>
          <w:t>o</w:t>
        </w:r>
        <w:r w:rsidRPr="00C0646F">
          <w:rPr>
            <w:rStyle w:val="Hipervnculo"/>
            <w:rFonts w:ascii="Arial" w:hAnsi="Arial" w:cs="Arial"/>
            <w:b/>
            <w:color w:val="auto"/>
            <w:sz w:val="22"/>
            <w:szCs w:val="22"/>
            <w:u w:val="none"/>
          </w:rPr>
          <w:t>media</w:t>
        </w:r>
      </w:hyperlink>
      <w:r w:rsidRPr="00C0646F">
        <w:rPr>
          <w:rFonts w:ascii="Arial" w:hAnsi="Arial" w:cs="Arial"/>
          <w:b/>
          <w:sz w:val="22"/>
          <w:szCs w:val="22"/>
        </w:rPr>
        <w:t xml:space="preserve"> (no confundir con el contemporáneo </w:t>
      </w:r>
      <w:hyperlink r:id="rId19" w:tooltip="Eusebio de Cesarea" w:history="1">
        <w:r w:rsidRPr="00C0646F">
          <w:rPr>
            <w:rStyle w:val="Hipervnculo"/>
            <w:rFonts w:ascii="Arial" w:hAnsi="Arial" w:cs="Arial"/>
            <w:b/>
            <w:color w:val="auto"/>
            <w:sz w:val="22"/>
            <w:szCs w:val="22"/>
            <w:u w:val="none"/>
          </w:rPr>
          <w:t xml:space="preserve">Eusebio de </w:t>
        </w:r>
        <w:proofErr w:type="spellStart"/>
        <w:r w:rsidRPr="00C0646F">
          <w:rPr>
            <w:rStyle w:val="Hipervnculo"/>
            <w:rFonts w:ascii="Arial" w:hAnsi="Arial" w:cs="Arial"/>
            <w:b/>
            <w:color w:val="auto"/>
            <w:sz w:val="22"/>
            <w:szCs w:val="22"/>
            <w:u w:val="none"/>
          </w:rPr>
          <w:t>Cesarea</w:t>
        </w:r>
        <w:proofErr w:type="spellEnd"/>
      </w:hyperlink>
      <w:r w:rsidRPr="00C0646F">
        <w:rPr>
          <w:rFonts w:ascii="Arial" w:hAnsi="Arial" w:cs="Arial"/>
          <w:b/>
          <w:sz w:val="22"/>
          <w:szCs w:val="22"/>
        </w:rPr>
        <w:t>) demostraron ser mucho más i</w:t>
      </w:r>
      <w:r w:rsidRPr="00C0646F">
        <w:rPr>
          <w:rFonts w:ascii="Arial" w:hAnsi="Arial" w:cs="Arial"/>
          <w:b/>
          <w:sz w:val="22"/>
          <w:szCs w:val="22"/>
        </w:rPr>
        <w:t>n</w:t>
      </w:r>
      <w:r w:rsidRPr="00C0646F">
        <w:rPr>
          <w:rFonts w:ascii="Arial" w:hAnsi="Arial" w:cs="Arial"/>
          <w:b/>
          <w:sz w:val="22"/>
          <w:szCs w:val="22"/>
        </w:rPr>
        <w:t>fluyentes a largo plazo. De hecho, algunos "arrianos" posteriores repudian ese nombre, alegando no estar familiarizados con ese hombre o con sus enseñanzas específicas.</w:t>
      </w:r>
      <w:hyperlink r:id="rId20" w:anchor="cite_note-Hanson2007-4" w:history="1">
        <w:r w:rsidRPr="00C0646F">
          <w:rPr>
            <w:rStyle w:val="Hipervnculo"/>
            <w:rFonts w:ascii="Arial" w:hAnsi="Arial" w:cs="Arial"/>
            <w:b/>
            <w:color w:val="auto"/>
            <w:sz w:val="22"/>
            <w:szCs w:val="22"/>
            <w:u w:val="none"/>
            <w:vertAlign w:val="superscript"/>
          </w:rPr>
          <w:t>4</w:t>
        </w:r>
      </w:hyperlink>
      <w:r w:rsidRPr="00C0646F">
        <w:rPr>
          <w:rFonts w:ascii="Arial" w:hAnsi="Arial" w:cs="Arial"/>
          <w:b/>
          <w:sz w:val="22"/>
          <w:szCs w:val="22"/>
        </w:rPr>
        <w:t xml:space="preserve"> En cualquier caso, c</w:t>
      </w:r>
      <w:r w:rsidRPr="00C0646F">
        <w:rPr>
          <w:rFonts w:ascii="Arial" w:hAnsi="Arial" w:cs="Arial"/>
          <w:b/>
          <w:sz w:val="22"/>
          <w:szCs w:val="22"/>
        </w:rPr>
        <w:t>o</w:t>
      </w:r>
      <w:r w:rsidRPr="00C0646F">
        <w:rPr>
          <w:rFonts w:ascii="Arial" w:hAnsi="Arial" w:cs="Arial"/>
          <w:b/>
          <w:sz w:val="22"/>
          <w:szCs w:val="22"/>
        </w:rPr>
        <w:t xml:space="preserve">mo el conflicto entre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sus en</w:t>
      </w:r>
      <w:r w:rsidRPr="00C0646F">
        <w:rPr>
          <w:rFonts w:ascii="Arial" w:hAnsi="Arial" w:cs="Arial"/>
          <w:b/>
          <w:sz w:val="22"/>
          <w:szCs w:val="22"/>
        </w:rPr>
        <w:t>e</w:t>
      </w:r>
      <w:r w:rsidRPr="00C0646F">
        <w:rPr>
          <w:rFonts w:ascii="Arial" w:hAnsi="Arial" w:cs="Arial"/>
          <w:b/>
          <w:sz w:val="22"/>
          <w:szCs w:val="22"/>
        </w:rPr>
        <w:t>migos llevó el asunto al primer plano teórico, la doctrina que él proclamaba creer, aunque no es originalmente suya, es etiquet</w:t>
      </w:r>
      <w:r w:rsidRPr="00C0646F">
        <w:rPr>
          <w:rFonts w:ascii="Arial" w:hAnsi="Arial" w:cs="Arial"/>
          <w:b/>
          <w:sz w:val="22"/>
          <w:szCs w:val="22"/>
        </w:rPr>
        <w:t>a</w:t>
      </w:r>
      <w:r w:rsidRPr="00C0646F">
        <w:rPr>
          <w:rFonts w:ascii="Arial" w:hAnsi="Arial" w:cs="Arial"/>
          <w:b/>
          <w:sz w:val="22"/>
          <w:szCs w:val="22"/>
        </w:rPr>
        <w:t>da como suya.</w:t>
      </w:r>
    </w:p>
    <w:p w:rsidR="00C0646F" w:rsidRDefault="00C0646F" w:rsidP="00C0646F">
      <w:pPr>
        <w:pStyle w:val="Ttulo2"/>
        <w:spacing w:before="0" w:beforeAutospacing="0" w:after="0" w:afterAutospacing="0"/>
        <w:jc w:val="both"/>
        <w:rPr>
          <w:rFonts w:ascii="Arial" w:hAnsi="Arial" w:cs="Arial"/>
          <w:sz w:val="22"/>
          <w:szCs w:val="22"/>
        </w:rPr>
      </w:pPr>
    </w:p>
    <w:p w:rsidR="00C0646F" w:rsidRPr="00692D08" w:rsidRDefault="00C0646F" w:rsidP="00C0646F">
      <w:pPr>
        <w:pStyle w:val="Ttulo2"/>
        <w:spacing w:before="0" w:beforeAutospacing="0" w:after="0" w:afterAutospacing="0"/>
        <w:jc w:val="both"/>
        <w:rPr>
          <w:rFonts w:ascii="Arial" w:hAnsi="Arial" w:cs="Arial"/>
          <w:color w:val="FF0000"/>
          <w:sz w:val="22"/>
          <w:szCs w:val="22"/>
        </w:rPr>
      </w:pPr>
      <w:r w:rsidRPr="00692D08">
        <w:rPr>
          <w:rStyle w:val="mw-headline"/>
          <w:rFonts w:ascii="Arial" w:hAnsi="Arial" w:cs="Arial"/>
          <w:color w:val="FF0000"/>
          <w:sz w:val="22"/>
          <w:szCs w:val="22"/>
        </w:rPr>
        <w:t>Sus inicios y su personalidad</w:t>
      </w:r>
    </w:p>
    <w:p w:rsidR="00C0646F" w:rsidRDefault="00C0646F" w:rsidP="00C0646F">
      <w:pPr>
        <w:pStyle w:val="NormalWeb"/>
        <w:spacing w:before="0" w:beforeAutospacing="0" w:after="0" w:afterAutospacing="0"/>
        <w:jc w:val="both"/>
        <w:rPr>
          <w:rFonts w:ascii="Arial" w:hAnsi="Arial" w:cs="Arial"/>
          <w:b/>
          <w:sz w:val="22"/>
          <w:szCs w:val="22"/>
        </w:rPr>
      </w:pPr>
    </w:p>
    <w:p w:rsidR="00692D08"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Reconstruir la vida y la doctrina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ha sido una tarea difícil, porque no han quedado escritos origin</w:t>
      </w:r>
      <w:r w:rsidRPr="00C0646F">
        <w:rPr>
          <w:rFonts w:ascii="Arial" w:hAnsi="Arial" w:cs="Arial"/>
          <w:b/>
          <w:sz w:val="22"/>
          <w:szCs w:val="22"/>
        </w:rPr>
        <w:t>a</w:t>
      </w:r>
      <w:r w:rsidRPr="00C0646F">
        <w:rPr>
          <w:rFonts w:ascii="Arial" w:hAnsi="Arial" w:cs="Arial"/>
          <w:b/>
          <w:sz w:val="22"/>
          <w:szCs w:val="22"/>
        </w:rPr>
        <w:t xml:space="preserve">les. El emperador Constantino ordenó su quema cuando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seguía vivo, y todo lo que sobrevivió a esta purga fue destruido posteriormente por sus oponentes o</w:t>
      </w:r>
      <w:r w:rsidRPr="00C0646F">
        <w:rPr>
          <w:rFonts w:ascii="Arial" w:hAnsi="Arial" w:cs="Arial"/>
          <w:b/>
          <w:sz w:val="22"/>
          <w:szCs w:val="22"/>
        </w:rPr>
        <w:t>r</w:t>
      </w:r>
      <w:r w:rsidRPr="00C0646F">
        <w:rPr>
          <w:rFonts w:ascii="Arial" w:hAnsi="Arial" w:cs="Arial"/>
          <w:b/>
          <w:sz w:val="22"/>
          <w:szCs w:val="22"/>
        </w:rPr>
        <w:t>todoxos. Los trabajos que han sobrevivido son los citados en las obras de los hombres de la iglesia que le denunciaron como hereje. Casi todos los académicos cuestionan su cred</w:t>
      </w:r>
      <w:r w:rsidRPr="00C0646F">
        <w:rPr>
          <w:rFonts w:ascii="Arial" w:hAnsi="Arial" w:cs="Arial"/>
          <w:b/>
          <w:sz w:val="22"/>
          <w:szCs w:val="22"/>
        </w:rPr>
        <w:t>i</w:t>
      </w:r>
      <w:r w:rsidRPr="00C0646F">
        <w:rPr>
          <w:rFonts w:ascii="Arial" w:hAnsi="Arial" w:cs="Arial"/>
          <w:b/>
          <w:sz w:val="22"/>
          <w:szCs w:val="22"/>
        </w:rPr>
        <w:t>bilidad.</w:t>
      </w:r>
    </w:p>
    <w:p w:rsidR="00C0646F" w:rsidRPr="00C0646F" w:rsidRDefault="00692D08"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 </w:t>
      </w:r>
    </w:p>
    <w:p w:rsid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era, probablemente, descendiente de bereberes de la antigua Libia. El nombre de su padre era </w:t>
      </w:r>
      <w:proofErr w:type="spellStart"/>
      <w:r w:rsidRPr="00C0646F">
        <w:rPr>
          <w:rFonts w:ascii="Arial" w:hAnsi="Arial" w:cs="Arial"/>
          <w:b/>
          <w:sz w:val="22"/>
          <w:szCs w:val="22"/>
        </w:rPr>
        <w:t>Ammonius</w:t>
      </w:r>
      <w:proofErr w:type="spellEnd"/>
      <w:r w:rsidRPr="00C0646F">
        <w:rPr>
          <w:rFonts w:ascii="Arial" w:hAnsi="Arial" w:cs="Arial"/>
          <w:b/>
          <w:sz w:val="22"/>
          <w:szCs w:val="22"/>
        </w:rPr>
        <w:t xml:space="preserve">. Se cree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había sido un discípulo de </w:t>
      </w:r>
      <w:hyperlink r:id="rId21" w:tooltip="Luciano de Antioquía" w:history="1">
        <w:r w:rsidRPr="00C0646F">
          <w:rPr>
            <w:rStyle w:val="Hipervnculo"/>
            <w:rFonts w:ascii="Arial" w:hAnsi="Arial" w:cs="Arial"/>
            <w:b/>
            <w:color w:val="auto"/>
            <w:sz w:val="22"/>
            <w:szCs w:val="22"/>
            <w:u w:val="none"/>
          </w:rPr>
          <w:t>San Luciano</w:t>
        </w:r>
      </w:hyperlink>
      <w:r w:rsidRPr="00C0646F">
        <w:rPr>
          <w:rFonts w:ascii="Arial" w:hAnsi="Arial" w:cs="Arial"/>
          <w:b/>
          <w:sz w:val="22"/>
          <w:szCs w:val="22"/>
        </w:rPr>
        <w:t xml:space="preserve"> en la e</w:t>
      </w:r>
      <w:r w:rsidRPr="00C0646F">
        <w:rPr>
          <w:rFonts w:ascii="Arial" w:hAnsi="Arial" w:cs="Arial"/>
          <w:b/>
          <w:sz w:val="22"/>
          <w:szCs w:val="22"/>
        </w:rPr>
        <w:t>s</w:t>
      </w:r>
      <w:r w:rsidRPr="00C0646F">
        <w:rPr>
          <w:rFonts w:ascii="Arial" w:hAnsi="Arial" w:cs="Arial"/>
          <w:b/>
          <w:sz w:val="22"/>
          <w:szCs w:val="22"/>
        </w:rPr>
        <w:t xml:space="preserve">cuela exegética de Antioquía. De vuelta a Alejandría,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 acuerdo con una única fuente, se posicionó con </w:t>
      </w:r>
      <w:proofErr w:type="spellStart"/>
      <w:r w:rsidRPr="00C0646F">
        <w:rPr>
          <w:rFonts w:ascii="Arial" w:hAnsi="Arial" w:cs="Arial"/>
          <w:b/>
          <w:sz w:val="22"/>
          <w:szCs w:val="22"/>
        </w:rPr>
        <w:t>Mel</w:t>
      </w:r>
      <w:r w:rsidRPr="00C0646F">
        <w:rPr>
          <w:rFonts w:ascii="Arial" w:hAnsi="Arial" w:cs="Arial"/>
          <w:b/>
          <w:sz w:val="22"/>
          <w:szCs w:val="22"/>
        </w:rPr>
        <w:t>e</w:t>
      </w:r>
      <w:r w:rsidRPr="00C0646F">
        <w:rPr>
          <w:rFonts w:ascii="Arial" w:hAnsi="Arial" w:cs="Arial"/>
          <w:b/>
          <w:sz w:val="22"/>
          <w:szCs w:val="22"/>
        </w:rPr>
        <w:t>cio</w:t>
      </w:r>
      <w:proofErr w:type="spellEnd"/>
      <w:r w:rsidRPr="00C0646F">
        <w:rPr>
          <w:rFonts w:ascii="Arial" w:hAnsi="Arial" w:cs="Arial"/>
          <w:b/>
          <w:sz w:val="22"/>
          <w:szCs w:val="22"/>
        </w:rPr>
        <w:t xml:space="preserve"> de </w:t>
      </w:r>
      <w:proofErr w:type="spellStart"/>
      <w:r w:rsidRPr="00C0646F">
        <w:rPr>
          <w:rFonts w:ascii="Arial" w:hAnsi="Arial" w:cs="Arial"/>
          <w:b/>
          <w:sz w:val="22"/>
          <w:szCs w:val="22"/>
        </w:rPr>
        <w:t>Licópolis</w:t>
      </w:r>
      <w:proofErr w:type="spellEnd"/>
      <w:r w:rsidRPr="00C0646F">
        <w:rPr>
          <w:rFonts w:ascii="Arial" w:hAnsi="Arial" w:cs="Arial"/>
          <w:b/>
          <w:sz w:val="22"/>
          <w:szCs w:val="22"/>
        </w:rPr>
        <w:t xml:space="preserve"> en su disputa con </w:t>
      </w:r>
      <w:hyperlink r:id="rId22" w:tooltip="Pedro de Alejandría" w:history="1">
        <w:r w:rsidRPr="00C0646F">
          <w:rPr>
            <w:rStyle w:val="Hipervnculo"/>
            <w:rFonts w:ascii="Arial" w:hAnsi="Arial" w:cs="Arial"/>
            <w:b/>
            <w:color w:val="auto"/>
            <w:sz w:val="22"/>
            <w:szCs w:val="22"/>
            <w:u w:val="none"/>
          </w:rPr>
          <w:t>Pedro de Alejandría</w:t>
        </w:r>
      </w:hyperlink>
      <w:r w:rsidRPr="00C0646F">
        <w:rPr>
          <w:rFonts w:ascii="Arial" w:hAnsi="Arial" w:cs="Arial"/>
          <w:b/>
          <w:sz w:val="22"/>
          <w:szCs w:val="22"/>
        </w:rPr>
        <w:t xml:space="preserve"> sobre la readmisión de aquellos que habían r</w:t>
      </w:r>
      <w:r w:rsidRPr="00C0646F">
        <w:rPr>
          <w:rFonts w:ascii="Arial" w:hAnsi="Arial" w:cs="Arial"/>
          <w:b/>
          <w:sz w:val="22"/>
          <w:szCs w:val="22"/>
        </w:rPr>
        <w:t>e</w:t>
      </w:r>
      <w:r w:rsidRPr="00C0646F">
        <w:rPr>
          <w:rFonts w:ascii="Arial" w:hAnsi="Arial" w:cs="Arial"/>
          <w:b/>
          <w:sz w:val="22"/>
          <w:szCs w:val="22"/>
        </w:rPr>
        <w:t>negado del cristianismo por miedo a la tortura rom</w:t>
      </w:r>
      <w:r w:rsidRPr="00C0646F">
        <w:rPr>
          <w:rFonts w:ascii="Arial" w:hAnsi="Arial" w:cs="Arial"/>
          <w:b/>
          <w:sz w:val="22"/>
          <w:szCs w:val="22"/>
        </w:rPr>
        <w:t>a</w:t>
      </w:r>
      <w:r w:rsidRPr="00C0646F">
        <w:rPr>
          <w:rFonts w:ascii="Arial" w:hAnsi="Arial" w:cs="Arial"/>
          <w:b/>
          <w:sz w:val="22"/>
          <w:szCs w:val="22"/>
        </w:rPr>
        <w:t xml:space="preserve">na, y fue ordenado diácono bajo el auspicio de </w:t>
      </w:r>
      <w:proofErr w:type="spellStart"/>
      <w:r w:rsidRPr="00C0646F">
        <w:rPr>
          <w:rFonts w:ascii="Arial" w:hAnsi="Arial" w:cs="Arial"/>
          <w:b/>
          <w:sz w:val="22"/>
          <w:szCs w:val="22"/>
        </w:rPr>
        <w:t>Melecio</w:t>
      </w:r>
      <w:proofErr w:type="spellEnd"/>
      <w:r w:rsidRPr="00C0646F">
        <w:rPr>
          <w:rFonts w:ascii="Arial" w:hAnsi="Arial" w:cs="Arial"/>
          <w:b/>
          <w:sz w:val="22"/>
          <w:szCs w:val="22"/>
        </w:rPr>
        <w:t>. Fue excomulgado por el patriarca Pedro I de Alejandría por su apoyo a Melecio,</w:t>
      </w:r>
      <w:hyperlink r:id="rId23" w:anchor="cite_note-8" w:history="1">
        <w:r w:rsidRPr="00C0646F">
          <w:rPr>
            <w:rStyle w:val="Hipervnculo"/>
            <w:rFonts w:ascii="Arial" w:hAnsi="Arial" w:cs="Arial"/>
            <w:b/>
            <w:color w:val="auto"/>
            <w:sz w:val="22"/>
            <w:szCs w:val="22"/>
            <w:u w:val="none"/>
            <w:vertAlign w:val="superscript"/>
          </w:rPr>
          <w:t>8</w:t>
        </w:r>
      </w:hyperlink>
      <w:r w:rsidRPr="00C0646F">
        <w:rPr>
          <w:rFonts w:ascii="Arial" w:hAnsi="Arial" w:cs="Arial"/>
          <w:b/>
          <w:sz w:val="22"/>
          <w:szCs w:val="22"/>
        </w:rPr>
        <w:t xml:space="preserve"> pero bajo el mandato del sucesor de Pedro, </w:t>
      </w:r>
      <w:proofErr w:type="spellStart"/>
      <w:r w:rsidRPr="00C0646F">
        <w:rPr>
          <w:rFonts w:ascii="Arial" w:hAnsi="Arial" w:cs="Arial"/>
          <w:b/>
          <w:sz w:val="22"/>
          <w:szCs w:val="22"/>
        </w:rPr>
        <w:t>Ach</w:t>
      </w:r>
      <w:r w:rsidRPr="00C0646F">
        <w:rPr>
          <w:rFonts w:ascii="Arial" w:hAnsi="Arial" w:cs="Arial"/>
          <w:b/>
          <w:sz w:val="22"/>
          <w:szCs w:val="22"/>
        </w:rPr>
        <w:t>i</w:t>
      </w:r>
      <w:r w:rsidRPr="00C0646F">
        <w:rPr>
          <w:rFonts w:ascii="Arial" w:hAnsi="Arial" w:cs="Arial"/>
          <w:b/>
          <w:sz w:val="22"/>
          <w:szCs w:val="22"/>
        </w:rPr>
        <w:t>llas</w:t>
      </w:r>
      <w:proofErr w:type="spellEnd"/>
      <w:r w:rsidRPr="00C0646F">
        <w:rPr>
          <w:rFonts w:ascii="Arial" w:hAnsi="Arial" w:cs="Arial"/>
          <w:b/>
          <w:sz w:val="22"/>
          <w:szCs w:val="22"/>
        </w:rPr>
        <w:t xml:space="preserv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 readmitido a la comunidad cristiana y en el 313 se hizo presbítero del distrito de </w:t>
      </w:r>
      <w:proofErr w:type="spellStart"/>
      <w:r w:rsidRPr="00C0646F">
        <w:rPr>
          <w:rFonts w:ascii="Arial" w:hAnsi="Arial" w:cs="Arial"/>
          <w:b/>
          <w:sz w:val="22"/>
          <w:szCs w:val="22"/>
        </w:rPr>
        <w:t>Baucalis</w:t>
      </w:r>
      <w:proofErr w:type="spellEnd"/>
      <w:r w:rsidRPr="00C0646F">
        <w:rPr>
          <w:rFonts w:ascii="Arial" w:hAnsi="Arial" w:cs="Arial"/>
          <w:b/>
          <w:sz w:val="22"/>
          <w:szCs w:val="22"/>
        </w:rPr>
        <w:t xml:space="preserve"> de Alejandría.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Aunque esta característica ha sido muy denostada por sus oponentes,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parece haber sido un hombre con un comportamiento ascético, moral pura y firmes convicciones. Parafraseando a </w:t>
      </w:r>
      <w:hyperlink r:id="rId24" w:tooltip="Epifanio de Salamina" w:history="1">
        <w:r w:rsidRPr="00C0646F">
          <w:rPr>
            <w:rStyle w:val="Hipervnculo"/>
            <w:rFonts w:ascii="Arial" w:hAnsi="Arial" w:cs="Arial"/>
            <w:b/>
            <w:color w:val="auto"/>
            <w:sz w:val="22"/>
            <w:szCs w:val="22"/>
            <w:u w:val="none"/>
          </w:rPr>
          <w:t>Ep</w:t>
        </w:r>
        <w:r w:rsidRPr="00C0646F">
          <w:rPr>
            <w:rStyle w:val="Hipervnculo"/>
            <w:rFonts w:ascii="Arial" w:hAnsi="Arial" w:cs="Arial"/>
            <w:b/>
            <w:color w:val="auto"/>
            <w:sz w:val="22"/>
            <w:szCs w:val="22"/>
            <w:u w:val="none"/>
          </w:rPr>
          <w:t>i</w:t>
        </w:r>
        <w:r w:rsidRPr="00C0646F">
          <w:rPr>
            <w:rStyle w:val="Hipervnculo"/>
            <w:rFonts w:ascii="Arial" w:hAnsi="Arial" w:cs="Arial"/>
            <w:b/>
            <w:color w:val="auto"/>
            <w:sz w:val="22"/>
            <w:szCs w:val="22"/>
            <w:u w:val="none"/>
          </w:rPr>
          <w:t xml:space="preserve">fanio de </w:t>
        </w:r>
        <w:proofErr w:type="spellStart"/>
        <w:r w:rsidRPr="00C0646F">
          <w:rPr>
            <w:rStyle w:val="Hipervnculo"/>
            <w:rFonts w:ascii="Arial" w:hAnsi="Arial" w:cs="Arial"/>
            <w:b/>
            <w:color w:val="auto"/>
            <w:sz w:val="22"/>
            <w:szCs w:val="22"/>
            <w:u w:val="none"/>
          </w:rPr>
          <w:t>Salamina</w:t>
        </w:r>
        <w:proofErr w:type="spellEnd"/>
      </w:hyperlink>
      <w:r w:rsidRPr="00C0646F">
        <w:rPr>
          <w:rFonts w:ascii="Arial" w:hAnsi="Arial" w:cs="Arial"/>
          <w:b/>
          <w:sz w:val="22"/>
          <w:szCs w:val="22"/>
        </w:rPr>
        <w:t xml:space="preserve">, un oponente de </w:t>
      </w:r>
      <w:proofErr w:type="spellStart"/>
      <w:r w:rsidRPr="00C0646F">
        <w:rPr>
          <w:rFonts w:ascii="Arial" w:hAnsi="Arial" w:cs="Arial"/>
          <w:b/>
          <w:sz w:val="22"/>
          <w:szCs w:val="22"/>
        </w:rPr>
        <w:t>Arrio</w:t>
      </w:r>
      <w:proofErr w:type="spellEnd"/>
      <w:r w:rsidRPr="00C0646F">
        <w:rPr>
          <w:rFonts w:ascii="Arial" w:hAnsi="Arial" w:cs="Arial"/>
          <w:b/>
          <w:sz w:val="22"/>
          <w:szCs w:val="22"/>
        </w:rPr>
        <w:t>, el historiador católico Warren H. Carroll le describe como:</w:t>
      </w:r>
    </w:p>
    <w:p w:rsidR="00692D08"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alto y delgado, de aspecto distinguido y finos modales. Las mujeres le adoraban, e</w:t>
      </w:r>
      <w:r w:rsidRPr="00C0646F">
        <w:rPr>
          <w:rFonts w:ascii="Arial" w:hAnsi="Arial" w:cs="Arial"/>
          <w:b/>
          <w:sz w:val="22"/>
          <w:szCs w:val="22"/>
        </w:rPr>
        <w:t>n</w:t>
      </w:r>
      <w:r w:rsidRPr="00C0646F">
        <w:rPr>
          <w:rFonts w:ascii="Arial" w:hAnsi="Arial" w:cs="Arial"/>
          <w:b/>
          <w:sz w:val="22"/>
          <w:szCs w:val="22"/>
        </w:rPr>
        <w:t>cantadas por sus buenas maneras, tocadas por su apariencia de asceta. A los hombres les impresionaba su aura de superior</w:t>
      </w:r>
      <w:r w:rsidRPr="00C0646F">
        <w:rPr>
          <w:rFonts w:ascii="Arial" w:hAnsi="Arial" w:cs="Arial"/>
          <w:b/>
          <w:sz w:val="22"/>
          <w:szCs w:val="22"/>
        </w:rPr>
        <w:t>i</w:t>
      </w:r>
      <w:r w:rsidRPr="00C0646F">
        <w:rPr>
          <w:rFonts w:ascii="Arial" w:hAnsi="Arial" w:cs="Arial"/>
          <w:b/>
          <w:sz w:val="22"/>
          <w:szCs w:val="22"/>
        </w:rPr>
        <w:t>dad intelectual.</w:t>
      </w:r>
    </w:p>
    <w:p w:rsidR="00C0646F" w:rsidRPr="00C0646F" w:rsidRDefault="00692D08"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 </w:t>
      </w:r>
    </w:p>
    <w:p w:rsid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 acusado también de ser demasiado liberal y de perderse en su teología atractiva y hereje (como la definían sus oponentes). A pesar de esto, algunos historiadores argumentan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era bastante conservador, y deploraba cómo, desde su punto de vista, la teología cristiana se había me</w:t>
      </w:r>
      <w:r w:rsidRPr="00C0646F">
        <w:rPr>
          <w:rFonts w:ascii="Arial" w:hAnsi="Arial" w:cs="Arial"/>
          <w:b/>
          <w:sz w:val="22"/>
          <w:szCs w:val="22"/>
        </w:rPr>
        <w:t>z</w:t>
      </w:r>
      <w:r w:rsidRPr="00C0646F">
        <w:rPr>
          <w:rFonts w:ascii="Arial" w:hAnsi="Arial" w:cs="Arial"/>
          <w:b/>
          <w:sz w:val="22"/>
          <w:szCs w:val="22"/>
        </w:rPr>
        <w:t>clado libremente con el paganismo griego.</w:t>
      </w:r>
    </w:p>
    <w:p w:rsidR="00692D08" w:rsidRDefault="00692D08" w:rsidP="00C0646F">
      <w:pPr>
        <w:pStyle w:val="NormalWeb"/>
        <w:spacing w:before="0" w:beforeAutospacing="0" w:after="0" w:afterAutospacing="0"/>
        <w:jc w:val="both"/>
        <w:rPr>
          <w:rFonts w:ascii="Arial" w:hAnsi="Arial" w:cs="Arial"/>
          <w:b/>
          <w:sz w:val="22"/>
          <w:szCs w:val="22"/>
        </w:rPr>
      </w:pP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2"/>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lastRenderedPageBreak/>
        <w:t>La controversia arriana</w:t>
      </w:r>
    </w:p>
    <w:p w:rsidR="00692D08" w:rsidRPr="00C0646F" w:rsidRDefault="00692D08" w:rsidP="00C0646F">
      <w:pPr>
        <w:pStyle w:val="Ttulo2"/>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es conocido sobre todo por la controversia arriana, un gran conflicto teológico del siglo IV que golpeó al mundo cristiano y produjo la convocatoria del primer concilio ecuménico de la igl</w:t>
      </w:r>
      <w:r w:rsidRPr="00C0646F">
        <w:rPr>
          <w:rFonts w:ascii="Arial" w:hAnsi="Arial" w:cs="Arial"/>
          <w:b/>
          <w:sz w:val="22"/>
          <w:szCs w:val="22"/>
        </w:rPr>
        <w:t>e</w:t>
      </w:r>
      <w:r w:rsidRPr="00C0646F">
        <w:rPr>
          <w:rFonts w:ascii="Arial" w:hAnsi="Arial" w:cs="Arial"/>
          <w:b/>
          <w:sz w:val="22"/>
          <w:szCs w:val="22"/>
        </w:rPr>
        <w:t>sia. Esta controversia se centró en la naturaleza del Hijo de Dios y su relación precisa con Dios P</w:t>
      </w:r>
      <w:r w:rsidRPr="00C0646F">
        <w:rPr>
          <w:rFonts w:ascii="Arial" w:hAnsi="Arial" w:cs="Arial"/>
          <w:b/>
          <w:sz w:val="22"/>
          <w:szCs w:val="22"/>
        </w:rPr>
        <w:t>a</w:t>
      </w:r>
      <w:r w:rsidRPr="00C0646F">
        <w:rPr>
          <w:rFonts w:ascii="Arial" w:hAnsi="Arial" w:cs="Arial"/>
          <w:b/>
          <w:sz w:val="22"/>
          <w:szCs w:val="22"/>
        </w:rPr>
        <w:t>dre. En el Concilio de Nicea, compitieron muchas fórmulas cristológicas. Después del concilio de Nicea, los ortodoxos trabajaron para ocultar el desacuerdo, poniendo al arrianismo como desob</w:t>
      </w:r>
      <w:r w:rsidRPr="00C0646F">
        <w:rPr>
          <w:rFonts w:ascii="Arial" w:hAnsi="Arial" w:cs="Arial"/>
          <w:b/>
          <w:sz w:val="22"/>
          <w:szCs w:val="22"/>
        </w:rPr>
        <w:t>e</w:t>
      </w:r>
      <w:r w:rsidRPr="00C0646F">
        <w:rPr>
          <w:rFonts w:ascii="Arial" w:hAnsi="Arial" w:cs="Arial"/>
          <w:b/>
          <w:sz w:val="22"/>
          <w:szCs w:val="22"/>
        </w:rPr>
        <w:t>diente a la "norma". La fórmula de Nicea fue una solución rápida a un debate cristológico que no contaba con ningún acuerdo pr</w:t>
      </w:r>
      <w:r w:rsidRPr="00C0646F">
        <w:rPr>
          <w:rFonts w:ascii="Arial" w:hAnsi="Arial" w:cs="Arial"/>
          <w:b/>
          <w:sz w:val="22"/>
          <w:szCs w:val="22"/>
        </w:rPr>
        <w:t>e</w:t>
      </w:r>
      <w:r w:rsidRPr="00C0646F">
        <w:rPr>
          <w:rFonts w:ascii="Arial" w:hAnsi="Arial" w:cs="Arial"/>
          <w:b/>
          <w:sz w:val="22"/>
          <w:szCs w:val="22"/>
        </w:rPr>
        <w:t>vio.</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3"/>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Comienzos</w:t>
      </w:r>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El historiador trinitario </w:t>
      </w:r>
      <w:hyperlink r:id="rId25" w:tooltip="Sócrates de Constantinopla" w:history="1">
        <w:r w:rsidRPr="00C0646F">
          <w:rPr>
            <w:rStyle w:val="Hipervnculo"/>
            <w:rFonts w:ascii="Arial" w:hAnsi="Arial" w:cs="Arial"/>
            <w:b/>
            <w:color w:val="auto"/>
            <w:sz w:val="22"/>
            <w:szCs w:val="22"/>
            <w:u w:val="none"/>
          </w:rPr>
          <w:t>Sócrates de Constantinopla</w:t>
        </w:r>
      </w:hyperlink>
      <w:r w:rsidRPr="00C0646F">
        <w:rPr>
          <w:rFonts w:ascii="Arial" w:hAnsi="Arial" w:cs="Arial"/>
          <w:b/>
          <w:sz w:val="22"/>
          <w:szCs w:val="22"/>
        </w:rPr>
        <w:t xml:space="preserve"> (también llamado Sócrates Escolástico) informó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lanzó la controversia que lleva su nombre cuando el papa Alejandro I de Alejandría, que había sido sucedido por </w:t>
      </w:r>
      <w:proofErr w:type="spellStart"/>
      <w:r w:rsidRPr="00C0646F">
        <w:rPr>
          <w:rFonts w:ascii="Arial" w:hAnsi="Arial" w:cs="Arial"/>
          <w:b/>
          <w:sz w:val="22"/>
          <w:szCs w:val="22"/>
        </w:rPr>
        <w:t>Achillas</w:t>
      </w:r>
      <w:proofErr w:type="spellEnd"/>
      <w:r w:rsidRPr="00C0646F">
        <w:rPr>
          <w:rFonts w:ascii="Arial" w:hAnsi="Arial" w:cs="Arial"/>
          <w:b/>
          <w:sz w:val="22"/>
          <w:szCs w:val="22"/>
        </w:rPr>
        <w:t xml:space="preserve"> como obispo de Alejandría, dio un sermón hablando sobre la </w:t>
      </w:r>
      <w:proofErr w:type="spellStart"/>
      <w:r w:rsidRPr="00C0646F">
        <w:rPr>
          <w:rFonts w:ascii="Arial" w:hAnsi="Arial" w:cs="Arial"/>
          <w:b/>
          <w:sz w:val="22"/>
          <w:szCs w:val="22"/>
        </w:rPr>
        <w:t>sim</w:t>
      </w:r>
      <w:r w:rsidRPr="00C0646F">
        <w:rPr>
          <w:rFonts w:ascii="Arial" w:hAnsi="Arial" w:cs="Arial"/>
          <w:b/>
          <w:sz w:val="22"/>
          <w:szCs w:val="22"/>
        </w:rPr>
        <w:t>i</w:t>
      </w:r>
      <w:r w:rsidRPr="00C0646F">
        <w:rPr>
          <w:rFonts w:ascii="Arial" w:hAnsi="Arial" w:cs="Arial"/>
          <w:b/>
          <w:sz w:val="22"/>
          <w:szCs w:val="22"/>
        </w:rPr>
        <w:t>laridad</w:t>
      </w:r>
      <w:proofErr w:type="spellEnd"/>
      <w:r w:rsidRPr="00C0646F">
        <w:rPr>
          <w:rFonts w:ascii="Arial" w:hAnsi="Arial" w:cs="Arial"/>
          <w:b/>
          <w:sz w:val="22"/>
          <w:szCs w:val="22"/>
        </w:rPr>
        <w:t xml:space="preserve"> del Hijo con el Padre.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interpretó que el discurso de Alejandro era una forma de reav</w:t>
      </w:r>
      <w:r w:rsidRPr="00C0646F">
        <w:rPr>
          <w:rFonts w:ascii="Arial" w:hAnsi="Arial" w:cs="Arial"/>
          <w:b/>
          <w:sz w:val="22"/>
          <w:szCs w:val="22"/>
        </w:rPr>
        <w:t>i</w:t>
      </w:r>
      <w:r w:rsidRPr="00C0646F">
        <w:rPr>
          <w:rFonts w:ascii="Arial" w:hAnsi="Arial" w:cs="Arial"/>
          <w:b/>
          <w:sz w:val="22"/>
          <w:szCs w:val="22"/>
        </w:rPr>
        <w:t xml:space="preserve">var el </w:t>
      </w:r>
      <w:hyperlink r:id="rId26" w:tooltip="Sabelio" w:history="1">
        <w:r w:rsidRPr="00C0646F">
          <w:rPr>
            <w:rStyle w:val="Hipervnculo"/>
            <w:rFonts w:ascii="Arial" w:hAnsi="Arial" w:cs="Arial"/>
            <w:b/>
            <w:color w:val="auto"/>
            <w:sz w:val="22"/>
            <w:szCs w:val="22"/>
            <w:u w:val="none"/>
          </w:rPr>
          <w:t>sabelianismo</w:t>
        </w:r>
      </w:hyperlink>
      <w:r w:rsidRPr="00C0646F">
        <w:rPr>
          <w:rFonts w:ascii="Arial" w:hAnsi="Arial" w:cs="Arial"/>
          <w:b/>
          <w:sz w:val="22"/>
          <w:szCs w:val="22"/>
        </w:rPr>
        <w:t>, condenándolo, y argumentó posterio</w:t>
      </w:r>
      <w:r w:rsidRPr="00C0646F">
        <w:rPr>
          <w:rFonts w:ascii="Arial" w:hAnsi="Arial" w:cs="Arial"/>
          <w:b/>
          <w:sz w:val="22"/>
          <w:szCs w:val="22"/>
        </w:rPr>
        <w:t>r</w:t>
      </w:r>
      <w:r w:rsidRPr="00C0646F">
        <w:rPr>
          <w:rFonts w:ascii="Arial" w:hAnsi="Arial" w:cs="Arial"/>
          <w:b/>
          <w:sz w:val="22"/>
          <w:szCs w:val="22"/>
        </w:rPr>
        <w:t>mente que: "si el Padre engendró al Hijo, el que fue engendrado tuvo un princ</w:t>
      </w:r>
      <w:r w:rsidRPr="00C0646F">
        <w:rPr>
          <w:rFonts w:ascii="Arial" w:hAnsi="Arial" w:cs="Arial"/>
          <w:b/>
          <w:sz w:val="22"/>
          <w:szCs w:val="22"/>
        </w:rPr>
        <w:t>i</w:t>
      </w:r>
      <w:r w:rsidRPr="00C0646F">
        <w:rPr>
          <w:rFonts w:ascii="Arial" w:hAnsi="Arial" w:cs="Arial"/>
          <w:b/>
          <w:sz w:val="22"/>
          <w:szCs w:val="22"/>
        </w:rPr>
        <w:t xml:space="preserve">pio de su existencia: y esto hace evidente que hubo un tiempo en que el Hijo no existía. Por lo tanto, necesariamente, el Hijo se hizo sustancia desde la </w:t>
      </w:r>
      <w:proofErr w:type="spellStart"/>
      <w:r w:rsidRPr="00C0646F">
        <w:rPr>
          <w:rFonts w:ascii="Arial" w:hAnsi="Arial" w:cs="Arial"/>
          <w:b/>
          <w:sz w:val="22"/>
          <w:szCs w:val="22"/>
        </w:rPr>
        <w:t>nada".</w:t>
      </w:r>
      <w:r w:rsidR="00692D08">
        <w:rPr>
          <w:rFonts w:ascii="Arial" w:hAnsi="Arial" w:cs="Arial"/>
          <w:b/>
          <w:sz w:val="22"/>
          <w:szCs w:val="22"/>
        </w:rPr>
        <w:t>e</w:t>
      </w:r>
      <w:r w:rsidRPr="00C0646F">
        <w:rPr>
          <w:rFonts w:ascii="Arial" w:hAnsi="Arial" w:cs="Arial"/>
          <w:b/>
          <w:sz w:val="22"/>
          <w:szCs w:val="22"/>
        </w:rPr>
        <w:t>sta</w:t>
      </w:r>
      <w:proofErr w:type="spellEnd"/>
      <w:r w:rsidRPr="00C0646F">
        <w:rPr>
          <w:rFonts w:ascii="Arial" w:hAnsi="Arial" w:cs="Arial"/>
          <w:b/>
          <w:sz w:val="22"/>
          <w:szCs w:val="22"/>
        </w:rPr>
        <w:t xml:space="preserve"> cita textual describe la esencia de la do</w:t>
      </w:r>
      <w:r w:rsidRPr="00C0646F">
        <w:rPr>
          <w:rFonts w:ascii="Arial" w:hAnsi="Arial" w:cs="Arial"/>
          <w:b/>
          <w:sz w:val="22"/>
          <w:szCs w:val="22"/>
        </w:rPr>
        <w:t>c</w:t>
      </w:r>
      <w:r w:rsidRPr="00C0646F">
        <w:rPr>
          <w:rFonts w:ascii="Arial" w:hAnsi="Arial" w:cs="Arial"/>
          <w:b/>
          <w:sz w:val="22"/>
          <w:szCs w:val="22"/>
        </w:rPr>
        <w:t xml:space="preserve">trina de </w:t>
      </w:r>
      <w:proofErr w:type="spellStart"/>
      <w:r w:rsidRPr="00C0646F">
        <w:rPr>
          <w:rFonts w:ascii="Arial" w:hAnsi="Arial" w:cs="Arial"/>
          <w:b/>
          <w:sz w:val="22"/>
          <w:szCs w:val="22"/>
        </w:rPr>
        <w:t>Arrio</w:t>
      </w:r>
      <w:proofErr w:type="spellEnd"/>
      <w:r w:rsidRPr="00C0646F">
        <w:rPr>
          <w:rFonts w:ascii="Arial" w:hAnsi="Arial" w:cs="Arial"/>
          <w:b/>
          <w:sz w:val="22"/>
          <w:szCs w:val="22"/>
        </w:rPr>
        <w:t>.</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Sócrates de Constantinopla creía que el pensamiento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estaba influenciado por las enseña</w:t>
      </w:r>
      <w:r w:rsidRPr="00C0646F">
        <w:rPr>
          <w:rFonts w:ascii="Arial" w:hAnsi="Arial" w:cs="Arial"/>
          <w:b/>
          <w:sz w:val="22"/>
          <w:szCs w:val="22"/>
        </w:rPr>
        <w:t>n</w:t>
      </w:r>
      <w:r w:rsidRPr="00C0646F">
        <w:rPr>
          <w:rFonts w:ascii="Arial" w:hAnsi="Arial" w:cs="Arial"/>
          <w:b/>
          <w:sz w:val="22"/>
          <w:szCs w:val="22"/>
        </w:rPr>
        <w:t xml:space="preserve">zas de Luciano de Antioquía, un célebre mártir cristiano. En una carta al patriarca Alejandro de Constantinopla, Alejandro de Alejandría escribió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derivaba su teología de Luciano. El propósito expresado de la carta de Alejandro fue quejarse de las doctrinas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estaba difu</w:t>
      </w:r>
      <w:r w:rsidRPr="00C0646F">
        <w:rPr>
          <w:rFonts w:ascii="Arial" w:hAnsi="Arial" w:cs="Arial"/>
          <w:b/>
          <w:sz w:val="22"/>
          <w:szCs w:val="22"/>
        </w:rPr>
        <w:t>n</w:t>
      </w:r>
      <w:r w:rsidRPr="00C0646F">
        <w:rPr>
          <w:rFonts w:ascii="Arial" w:hAnsi="Arial" w:cs="Arial"/>
          <w:b/>
          <w:sz w:val="22"/>
          <w:szCs w:val="22"/>
        </w:rPr>
        <w:t xml:space="preserve">diendo pero su cargo de herejía contra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era vago y no e</w:t>
      </w:r>
      <w:r w:rsidRPr="00C0646F">
        <w:rPr>
          <w:rFonts w:ascii="Arial" w:hAnsi="Arial" w:cs="Arial"/>
          <w:b/>
          <w:sz w:val="22"/>
          <w:szCs w:val="22"/>
        </w:rPr>
        <w:t>s</w:t>
      </w:r>
      <w:r w:rsidRPr="00C0646F">
        <w:rPr>
          <w:rFonts w:ascii="Arial" w:hAnsi="Arial" w:cs="Arial"/>
          <w:b/>
          <w:sz w:val="22"/>
          <w:szCs w:val="22"/>
        </w:rPr>
        <w:t>taba apoyado por otras autoridades.</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Además, el lenguaje de Alejandro, como el de la mayoría de los polemistas de aquel ento</w:t>
      </w:r>
      <w:r w:rsidRPr="00C0646F">
        <w:rPr>
          <w:rFonts w:ascii="Arial" w:hAnsi="Arial" w:cs="Arial"/>
          <w:b/>
          <w:sz w:val="22"/>
          <w:szCs w:val="22"/>
        </w:rPr>
        <w:t>n</w:t>
      </w:r>
      <w:r w:rsidRPr="00C0646F">
        <w:rPr>
          <w:rFonts w:ascii="Arial" w:hAnsi="Arial" w:cs="Arial"/>
          <w:b/>
          <w:sz w:val="22"/>
          <w:szCs w:val="22"/>
        </w:rPr>
        <w:t>ces, es bastante amargo y abusivo. Además, aunque Alejandro nunca acusó a Luciano de enseñar el arri</w:t>
      </w:r>
      <w:r w:rsidRPr="00C0646F">
        <w:rPr>
          <w:rFonts w:ascii="Arial" w:hAnsi="Arial" w:cs="Arial"/>
          <w:b/>
          <w:sz w:val="22"/>
          <w:szCs w:val="22"/>
        </w:rPr>
        <w:t>a</w:t>
      </w:r>
      <w:r w:rsidRPr="00C0646F">
        <w:rPr>
          <w:rFonts w:ascii="Arial" w:hAnsi="Arial" w:cs="Arial"/>
          <w:b/>
          <w:sz w:val="22"/>
          <w:szCs w:val="22"/>
        </w:rPr>
        <w:t xml:space="preserve">nismo; más bien acusaba a Luciano de mentalidad </w:t>
      </w:r>
      <w:r w:rsidRPr="00C0646F">
        <w:rPr>
          <w:rFonts w:ascii="Arial" w:hAnsi="Arial" w:cs="Arial"/>
          <w:b/>
          <w:i/>
          <w:iCs/>
          <w:sz w:val="22"/>
          <w:szCs w:val="22"/>
        </w:rPr>
        <w:t xml:space="preserve">ad </w:t>
      </w:r>
      <w:proofErr w:type="spellStart"/>
      <w:r w:rsidRPr="00C0646F">
        <w:rPr>
          <w:rFonts w:ascii="Arial" w:hAnsi="Arial" w:cs="Arial"/>
          <w:b/>
          <w:i/>
          <w:iCs/>
          <w:sz w:val="22"/>
          <w:szCs w:val="22"/>
        </w:rPr>
        <w:t>invidiam</w:t>
      </w:r>
      <w:proofErr w:type="spellEnd"/>
      <w:r w:rsidRPr="00C0646F">
        <w:rPr>
          <w:rFonts w:ascii="Arial" w:hAnsi="Arial" w:cs="Arial"/>
          <w:b/>
          <w:sz w:val="22"/>
          <w:szCs w:val="22"/>
        </w:rPr>
        <w:t xml:space="preserve"> de tendencias heréticas que, al p</w:t>
      </w:r>
      <w:r w:rsidRPr="00C0646F">
        <w:rPr>
          <w:rFonts w:ascii="Arial" w:hAnsi="Arial" w:cs="Arial"/>
          <w:b/>
          <w:sz w:val="22"/>
          <w:szCs w:val="22"/>
        </w:rPr>
        <w:t>a</w:t>
      </w:r>
      <w:r w:rsidRPr="00C0646F">
        <w:rPr>
          <w:rFonts w:ascii="Arial" w:hAnsi="Arial" w:cs="Arial"/>
          <w:b/>
          <w:sz w:val="22"/>
          <w:szCs w:val="22"/>
        </w:rPr>
        <w:t>recer, trasladó a su discípulo Arrio.</w:t>
      </w:r>
      <w:hyperlink r:id="rId27" w:anchor="cite_note-ellopos-14" w:history="1">
        <w:r w:rsidRPr="00C0646F">
          <w:rPr>
            <w:rStyle w:val="Hipervnculo"/>
            <w:rFonts w:ascii="Arial" w:hAnsi="Arial" w:cs="Arial"/>
            <w:b/>
            <w:color w:val="auto"/>
            <w:sz w:val="22"/>
            <w:szCs w:val="22"/>
            <w:u w:val="none"/>
            <w:vertAlign w:val="superscript"/>
          </w:rPr>
          <w:t>14</w:t>
        </w:r>
      </w:hyperlink>
      <w:r w:rsidRPr="00C0646F">
        <w:rPr>
          <w:rFonts w:ascii="Arial" w:hAnsi="Arial" w:cs="Arial"/>
          <w:b/>
          <w:sz w:val="22"/>
          <w:szCs w:val="22"/>
        </w:rPr>
        <w:t xml:space="preserve"> El historiador ruso Alexander </w:t>
      </w:r>
      <w:proofErr w:type="spellStart"/>
      <w:r w:rsidRPr="00C0646F">
        <w:rPr>
          <w:rFonts w:ascii="Arial" w:hAnsi="Arial" w:cs="Arial"/>
          <w:b/>
          <w:sz w:val="22"/>
          <w:szCs w:val="22"/>
        </w:rPr>
        <w:t>Visiliev</w:t>
      </w:r>
      <w:proofErr w:type="spellEnd"/>
      <w:r w:rsidRPr="00C0646F">
        <w:rPr>
          <w:rFonts w:ascii="Arial" w:hAnsi="Arial" w:cs="Arial"/>
          <w:b/>
          <w:sz w:val="22"/>
          <w:szCs w:val="22"/>
        </w:rPr>
        <w:t xml:space="preserve"> se refiere a Luciano c</w:t>
      </w:r>
      <w:r w:rsidRPr="00C0646F">
        <w:rPr>
          <w:rFonts w:ascii="Arial" w:hAnsi="Arial" w:cs="Arial"/>
          <w:b/>
          <w:sz w:val="22"/>
          <w:szCs w:val="22"/>
        </w:rPr>
        <w:t>o</w:t>
      </w:r>
      <w:r w:rsidRPr="00C0646F">
        <w:rPr>
          <w:rFonts w:ascii="Arial" w:hAnsi="Arial" w:cs="Arial"/>
          <w:b/>
          <w:sz w:val="22"/>
          <w:szCs w:val="22"/>
        </w:rPr>
        <w:t xml:space="preserve">mo "el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antes de </w:t>
      </w:r>
      <w:proofErr w:type="spellStart"/>
      <w:r w:rsidRPr="00C0646F">
        <w:rPr>
          <w:rFonts w:ascii="Arial" w:hAnsi="Arial" w:cs="Arial"/>
          <w:b/>
          <w:sz w:val="22"/>
          <w:szCs w:val="22"/>
        </w:rPr>
        <w:t>Arrio</w:t>
      </w:r>
      <w:proofErr w:type="spellEnd"/>
      <w:r w:rsidRPr="00C0646F">
        <w:rPr>
          <w:rFonts w:ascii="Arial" w:hAnsi="Arial" w:cs="Arial"/>
          <w:b/>
          <w:sz w:val="22"/>
          <w:szCs w:val="22"/>
        </w:rPr>
        <w:t>".</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3"/>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 xml:space="preserve">Orígenes y </w:t>
      </w:r>
      <w:proofErr w:type="spellStart"/>
      <w:r w:rsidRPr="00692D08">
        <w:rPr>
          <w:rStyle w:val="mw-headline"/>
          <w:rFonts w:ascii="Arial" w:hAnsi="Arial" w:cs="Arial"/>
          <w:color w:val="FF0000"/>
          <w:sz w:val="22"/>
          <w:szCs w:val="22"/>
        </w:rPr>
        <w:t>Arrio</w:t>
      </w:r>
      <w:proofErr w:type="spellEnd"/>
    </w:p>
    <w:p w:rsidR="00692D08" w:rsidRPr="00C0646F" w:rsidRDefault="00692D08" w:rsidP="00C0646F">
      <w:pPr>
        <w:pStyle w:val="Ttulo3"/>
        <w:spacing w:before="0" w:beforeAutospacing="0" w:after="0" w:afterAutospacing="0"/>
        <w:jc w:val="both"/>
        <w:rPr>
          <w:rFonts w:ascii="Arial" w:hAnsi="Arial" w:cs="Arial"/>
          <w:sz w:val="22"/>
          <w:szCs w:val="22"/>
        </w:rPr>
      </w:pPr>
    </w:p>
    <w:p w:rsidR="00692D08"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Como muchos de los eruditos cristianos del siglo III,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 influenciado por los escritos de </w:t>
      </w:r>
      <w:hyperlink r:id="rId28" w:tooltip="Orígenes" w:history="1">
        <w:r w:rsidRPr="00C0646F">
          <w:rPr>
            <w:rStyle w:val="Hipervnculo"/>
            <w:rFonts w:ascii="Arial" w:hAnsi="Arial" w:cs="Arial"/>
            <w:b/>
            <w:color w:val="auto"/>
            <w:sz w:val="22"/>
            <w:szCs w:val="22"/>
            <w:u w:val="none"/>
          </w:rPr>
          <w:t>Or</w:t>
        </w:r>
        <w:r w:rsidRPr="00C0646F">
          <w:rPr>
            <w:rStyle w:val="Hipervnculo"/>
            <w:rFonts w:ascii="Arial" w:hAnsi="Arial" w:cs="Arial"/>
            <w:b/>
            <w:color w:val="auto"/>
            <w:sz w:val="22"/>
            <w:szCs w:val="22"/>
            <w:u w:val="none"/>
          </w:rPr>
          <w:t>í</w:t>
        </w:r>
        <w:r w:rsidRPr="00C0646F">
          <w:rPr>
            <w:rStyle w:val="Hipervnculo"/>
            <w:rFonts w:ascii="Arial" w:hAnsi="Arial" w:cs="Arial"/>
            <w:b/>
            <w:color w:val="auto"/>
            <w:sz w:val="22"/>
            <w:szCs w:val="22"/>
            <w:u w:val="none"/>
          </w:rPr>
          <w:t>genes</w:t>
        </w:r>
      </w:hyperlink>
      <w:r w:rsidRPr="00C0646F">
        <w:rPr>
          <w:rFonts w:ascii="Arial" w:hAnsi="Arial" w:cs="Arial"/>
          <w:b/>
          <w:sz w:val="22"/>
          <w:szCs w:val="22"/>
        </w:rPr>
        <w:t>, muy difundidos en la primera teología cristiana. Además, aunque él esboz</w:t>
      </w:r>
      <w:r w:rsidRPr="00C0646F">
        <w:rPr>
          <w:rFonts w:ascii="Arial" w:hAnsi="Arial" w:cs="Arial"/>
          <w:b/>
          <w:sz w:val="22"/>
          <w:szCs w:val="22"/>
        </w:rPr>
        <w:t>a</w:t>
      </w:r>
      <w:r w:rsidRPr="00C0646F">
        <w:rPr>
          <w:rFonts w:ascii="Arial" w:hAnsi="Arial" w:cs="Arial"/>
          <w:b/>
          <w:sz w:val="22"/>
          <w:szCs w:val="22"/>
        </w:rPr>
        <w:t xml:space="preserve">ba un apoyo de las teorías de Orígenes sobre el </w:t>
      </w:r>
      <w:hyperlink r:id="rId29" w:tooltip="Logos" w:history="1">
        <w:r w:rsidRPr="00C0646F">
          <w:rPr>
            <w:rStyle w:val="Hipervnculo"/>
            <w:rFonts w:ascii="Arial" w:hAnsi="Arial" w:cs="Arial"/>
            <w:b/>
            <w:i/>
            <w:iCs/>
            <w:color w:val="auto"/>
            <w:sz w:val="22"/>
            <w:szCs w:val="22"/>
            <w:u w:val="none"/>
          </w:rPr>
          <w:t>Logos</w:t>
        </w:r>
      </w:hyperlink>
      <w:r w:rsidRPr="00C0646F">
        <w:rPr>
          <w:rFonts w:ascii="Arial" w:hAnsi="Arial" w:cs="Arial"/>
          <w:b/>
          <w:sz w:val="22"/>
          <w:szCs w:val="22"/>
        </w:rPr>
        <w:t xml:space="preserve">, ambos autores no estaban de acuerdo en todo.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arg</w:t>
      </w:r>
      <w:r w:rsidRPr="00C0646F">
        <w:rPr>
          <w:rFonts w:ascii="Arial" w:hAnsi="Arial" w:cs="Arial"/>
          <w:b/>
          <w:sz w:val="22"/>
          <w:szCs w:val="22"/>
        </w:rPr>
        <w:t>u</w:t>
      </w:r>
      <w:r w:rsidRPr="00C0646F">
        <w:rPr>
          <w:rFonts w:ascii="Arial" w:hAnsi="Arial" w:cs="Arial"/>
          <w:b/>
          <w:sz w:val="22"/>
          <w:szCs w:val="22"/>
        </w:rPr>
        <w:t xml:space="preserve">mentó claramente que el </w:t>
      </w:r>
      <w:r w:rsidRPr="00C0646F">
        <w:rPr>
          <w:rFonts w:ascii="Arial" w:hAnsi="Arial" w:cs="Arial"/>
          <w:b/>
          <w:i/>
          <w:iCs/>
          <w:sz w:val="22"/>
          <w:szCs w:val="22"/>
        </w:rPr>
        <w:t>Logos</w:t>
      </w:r>
      <w:r w:rsidRPr="00C0646F">
        <w:rPr>
          <w:rFonts w:ascii="Arial" w:hAnsi="Arial" w:cs="Arial"/>
          <w:b/>
          <w:sz w:val="22"/>
          <w:szCs w:val="22"/>
        </w:rPr>
        <w:t xml:space="preserve"> tenía un comienzo y que el Hijo (Jesús es el </w:t>
      </w:r>
      <w:r w:rsidRPr="00C0646F">
        <w:rPr>
          <w:rFonts w:ascii="Arial" w:hAnsi="Arial" w:cs="Arial"/>
          <w:b/>
          <w:i/>
          <w:iCs/>
          <w:sz w:val="22"/>
          <w:szCs w:val="22"/>
        </w:rPr>
        <w:t>Logos</w:t>
      </w:r>
      <w:r w:rsidRPr="00C0646F">
        <w:rPr>
          <w:rFonts w:ascii="Arial" w:hAnsi="Arial" w:cs="Arial"/>
          <w:b/>
          <w:sz w:val="22"/>
          <w:szCs w:val="22"/>
        </w:rPr>
        <w:t xml:space="preserve"> hecho carne, aunque a veces ha sido traducido como el "Verbo"), por lo tanto, no era eterno, y el hijo estaba cl</w:t>
      </w:r>
      <w:r w:rsidRPr="00C0646F">
        <w:rPr>
          <w:rFonts w:ascii="Arial" w:hAnsi="Arial" w:cs="Arial"/>
          <w:b/>
          <w:sz w:val="22"/>
          <w:szCs w:val="22"/>
        </w:rPr>
        <w:t>a</w:t>
      </w:r>
      <w:r w:rsidRPr="00C0646F">
        <w:rPr>
          <w:rFonts w:ascii="Arial" w:hAnsi="Arial" w:cs="Arial"/>
          <w:b/>
          <w:sz w:val="22"/>
          <w:szCs w:val="22"/>
        </w:rPr>
        <w:t>ramente s</w:t>
      </w:r>
      <w:r w:rsidRPr="00C0646F">
        <w:rPr>
          <w:rFonts w:ascii="Arial" w:hAnsi="Arial" w:cs="Arial"/>
          <w:b/>
          <w:sz w:val="22"/>
          <w:szCs w:val="22"/>
        </w:rPr>
        <w:t>u</w:t>
      </w:r>
      <w:r w:rsidRPr="00C0646F">
        <w:rPr>
          <w:rFonts w:ascii="Arial" w:hAnsi="Arial" w:cs="Arial"/>
          <w:b/>
          <w:sz w:val="22"/>
          <w:szCs w:val="22"/>
        </w:rPr>
        <w:t>bordinado al Padre, que fue el Creador del Orden. Esta idea se resume en la frase "hubo un tiempo en que el Hijo no estaba". En co</w:t>
      </w:r>
      <w:r w:rsidRPr="00C0646F">
        <w:rPr>
          <w:rFonts w:ascii="Arial" w:hAnsi="Arial" w:cs="Arial"/>
          <w:b/>
          <w:sz w:val="22"/>
          <w:szCs w:val="22"/>
        </w:rPr>
        <w:t>n</w:t>
      </w:r>
      <w:r w:rsidRPr="00C0646F">
        <w:rPr>
          <w:rFonts w:ascii="Arial" w:hAnsi="Arial" w:cs="Arial"/>
          <w:b/>
          <w:sz w:val="22"/>
          <w:szCs w:val="22"/>
        </w:rPr>
        <w:t>traste con esto, Orígenes pensaba que el Hijo estaba sujeto al Padre, y algunos escritos de Orígenes p</w:t>
      </w:r>
      <w:r w:rsidRPr="00C0646F">
        <w:rPr>
          <w:rFonts w:ascii="Arial" w:hAnsi="Arial" w:cs="Arial"/>
          <w:b/>
          <w:sz w:val="22"/>
          <w:szCs w:val="22"/>
        </w:rPr>
        <w:t>a</w:t>
      </w:r>
      <w:r w:rsidRPr="00C0646F">
        <w:rPr>
          <w:rFonts w:ascii="Arial" w:hAnsi="Arial" w:cs="Arial"/>
          <w:b/>
          <w:sz w:val="22"/>
          <w:szCs w:val="22"/>
        </w:rPr>
        <w:t>recen implicar que el Hijo estaba subordinado y era menos que el Padre en determinadas cosas. No ob</w:t>
      </w:r>
      <w:r w:rsidRPr="00C0646F">
        <w:rPr>
          <w:rFonts w:ascii="Arial" w:hAnsi="Arial" w:cs="Arial"/>
          <w:b/>
          <w:sz w:val="22"/>
          <w:szCs w:val="22"/>
        </w:rPr>
        <w:t>s</w:t>
      </w:r>
      <w:r w:rsidRPr="00C0646F">
        <w:rPr>
          <w:rFonts w:ascii="Arial" w:hAnsi="Arial" w:cs="Arial"/>
          <w:b/>
          <w:sz w:val="22"/>
          <w:szCs w:val="22"/>
        </w:rPr>
        <w:t>tante, Orígenes creía que la relación entre el Hijo y el Padre no tenía principio, y el Hijo había sido "gen</w:t>
      </w:r>
      <w:r w:rsidRPr="00C0646F">
        <w:rPr>
          <w:rFonts w:ascii="Arial" w:hAnsi="Arial" w:cs="Arial"/>
          <w:b/>
          <w:sz w:val="22"/>
          <w:szCs w:val="22"/>
        </w:rPr>
        <w:t>e</w:t>
      </w:r>
      <w:r w:rsidRPr="00C0646F">
        <w:rPr>
          <w:rFonts w:ascii="Arial" w:hAnsi="Arial" w:cs="Arial"/>
          <w:b/>
          <w:sz w:val="22"/>
          <w:szCs w:val="22"/>
        </w:rPr>
        <w:t>rado eterno".</w:t>
      </w:r>
    </w:p>
    <w:p w:rsidR="00692D08"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objetó la doctrina de Orígenes, quejándose de ella en su carta a Eusebio de Nicom</w:t>
      </w:r>
      <w:r w:rsidRPr="00C0646F">
        <w:rPr>
          <w:rFonts w:ascii="Arial" w:hAnsi="Arial" w:cs="Arial"/>
          <w:b/>
          <w:sz w:val="22"/>
          <w:szCs w:val="22"/>
        </w:rPr>
        <w:t>e</w:t>
      </w:r>
      <w:r w:rsidRPr="00C0646F">
        <w:rPr>
          <w:rFonts w:ascii="Arial" w:hAnsi="Arial" w:cs="Arial"/>
          <w:b/>
          <w:sz w:val="22"/>
          <w:szCs w:val="22"/>
        </w:rPr>
        <w:t xml:space="preserve">dia, que también fue discípulo de Luciano. A pesar de esto, aunque discrepaba con Orígenes en ese punto,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encontró ilumin</w:t>
      </w:r>
      <w:r w:rsidRPr="00C0646F">
        <w:rPr>
          <w:rFonts w:ascii="Arial" w:hAnsi="Arial" w:cs="Arial"/>
          <w:b/>
          <w:sz w:val="22"/>
          <w:szCs w:val="22"/>
        </w:rPr>
        <w:t>a</w:t>
      </w:r>
      <w:r w:rsidRPr="00C0646F">
        <w:rPr>
          <w:rFonts w:ascii="Arial" w:hAnsi="Arial" w:cs="Arial"/>
          <w:b/>
          <w:sz w:val="22"/>
          <w:szCs w:val="22"/>
        </w:rPr>
        <w:t xml:space="preserve">ción en sus escritos, los cuales usan expresiones que favorecen la tesis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 que el </w:t>
      </w:r>
      <w:r w:rsidRPr="00C0646F">
        <w:rPr>
          <w:rFonts w:ascii="Arial" w:hAnsi="Arial" w:cs="Arial"/>
          <w:b/>
          <w:i/>
          <w:iCs/>
          <w:sz w:val="22"/>
          <w:szCs w:val="22"/>
        </w:rPr>
        <w:t>Logos</w:t>
      </w:r>
      <w:r w:rsidRPr="00C0646F">
        <w:rPr>
          <w:rFonts w:ascii="Arial" w:hAnsi="Arial" w:cs="Arial"/>
          <w:b/>
          <w:sz w:val="22"/>
          <w:szCs w:val="22"/>
        </w:rPr>
        <w:t xml:space="preserve"> era de una sustancia diferente a la del P</w:t>
      </w:r>
      <w:r w:rsidRPr="00C0646F">
        <w:rPr>
          <w:rFonts w:ascii="Arial" w:hAnsi="Arial" w:cs="Arial"/>
          <w:b/>
          <w:sz w:val="22"/>
          <w:szCs w:val="22"/>
        </w:rPr>
        <w:t>a</w:t>
      </w:r>
      <w:r w:rsidRPr="00C0646F">
        <w:rPr>
          <w:rFonts w:ascii="Arial" w:hAnsi="Arial" w:cs="Arial"/>
          <w:b/>
          <w:sz w:val="22"/>
          <w:szCs w:val="22"/>
        </w:rPr>
        <w:t>dre, y que debía su existencia al deseo de su Padre. Como las especul</w:t>
      </w:r>
      <w:r w:rsidRPr="00C0646F">
        <w:rPr>
          <w:rFonts w:ascii="Arial" w:hAnsi="Arial" w:cs="Arial"/>
          <w:b/>
          <w:sz w:val="22"/>
          <w:szCs w:val="22"/>
        </w:rPr>
        <w:t>a</w:t>
      </w:r>
      <w:r w:rsidRPr="00C0646F">
        <w:rPr>
          <w:rFonts w:ascii="Arial" w:hAnsi="Arial" w:cs="Arial"/>
          <w:b/>
          <w:sz w:val="22"/>
          <w:szCs w:val="22"/>
        </w:rPr>
        <w:t xml:space="preserve">ciones teológicas de Orígenes eran usadas para discusiones enconadas en lugar de para poner fin a disputas, tanto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como sus oponentes podían invocar a Orígenes, que era una autoridad revere</w:t>
      </w:r>
      <w:r w:rsidRPr="00C0646F">
        <w:rPr>
          <w:rFonts w:ascii="Arial" w:hAnsi="Arial" w:cs="Arial"/>
          <w:b/>
          <w:sz w:val="22"/>
          <w:szCs w:val="22"/>
        </w:rPr>
        <w:t>n</w:t>
      </w:r>
      <w:r w:rsidRPr="00C0646F">
        <w:rPr>
          <w:rFonts w:ascii="Arial" w:hAnsi="Arial" w:cs="Arial"/>
          <w:b/>
          <w:sz w:val="22"/>
          <w:szCs w:val="22"/>
        </w:rPr>
        <w:t>ciada, durante sus debates.</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692D08"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compartía la supremacía y la singularidad de Dios Padre, que significa que el Padre en sí mismo es infinito y todopoderoso, y que por lo tanto la divinidad del Padre debe de ser mayor que la del Hijo.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pensaba que el Hijo tenía un comienzo, al contrario que Orígenes, que creía que el Hijo era menor que el Padre solo en su poder, pero no en el tiempo.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mantuvo que el Hijo no poseía la ete</w:t>
      </w:r>
      <w:r w:rsidRPr="00C0646F">
        <w:rPr>
          <w:rFonts w:ascii="Arial" w:hAnsi="Arial" w:cs="Arial"/>
          <w:b/>
          <w:sz w:val="22"/>
          <w:szCs w:val="22"/>
        </w:rPr>
        <w:t>r</w:t>
      </w:r>
      <w:r w:rsidRPr="00C0646F">
        <w:rPr>
          <w:rFonts w:ascii="Arial" w:hAnsi="Arial" w:cs="Arial"/>
          <w:b/>
          <w:sz w:val="22"/>
          <w:szCs w:val="22"/>
        </w:rPr>
        <w:t xml:space="preserve">nidad ni la verdad divina del Padre, sino que era "Dios" solo bajo el permiso de su Padre y con sus poderes, y que el </w:t>
      </w:r>
      <w:r w:rsidRPr="00C0646F">
        <w:rPr>
          <w:rFonts w:ascii="Arial" w:hAnsi="Arial" w:cs="Arial"/>
          <w:b/>
          <w:i/>
          <w:iCs/>
          <w:sz w:val="22"/>
          <w:szCs w:val="22"/>
        </w:rPr>
        <w:t>Logos</w:t>
      </w:r>
      <w:r w:rsidRPr="00C0646F">
        <w:rPr>
          <w:rFonts w:ascii="Arial" w:hAnsi="Arial" w:cs="Arial"/>
          <w:b/>
          <w:sz w:val="22"/>
          <w:szCs w:val="22"/>
        </w:rPr>
        <w:t xml:space="preserve"> era la producción primaria y más perfecta de Dios.</w:t>
      </w:r>
    </w:p>
    <w:p w:rsidR="00C0646F" w:rsidRPr="00C0646F" w:rsidRDefault="00692D08"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lastRenderedPageBreak/>
        <w:t xml:space="preserve"> </w:t>
      </w:r>
    </w:p>
    <w:p w:rsidR="00C0646F" w:rsidRPr="00692D08" w:rsidRDefault="00C0646F" w:rsidP="00C0646F">
      <w:pPr>
        <w:pStyle w:val="Ttulo3"/>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 xml:space="preserve">Respuestas </w:t>
      </w:r>
      <w:proofErr w:type="spellStart"/>
      <w:r w:rsidRPr="00692D08">
        <w:rPr>
          <w:rStyle w:val="mw-headline"/>
          <w:rFonts w:ascii="Arial" w:hAnsi="Arial" w:cs="Arial"/>
          <w:color w:val="FF0000"/>
          <w:sz w:val="22"/>
          <w:szCs w:val="22"/>
        </w:rPr>
        <w:t>iniciales</w:t>
      </w:r>
      <w:proofErr w:type="spellEnd"/>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El obispo de Alejandría exilió al presbítero tras un consejo de sacerdotes locales. Los pa</w:t>
      </w:r>
      <w:r w:rsidRPr="00C0646F">
        <w:rPr>
          <w:rFonts w:ascii="Arial" w:hAnsi="Arial" w:cs="Arial"/>
          <w:b/>
          <w:sz w:val="22"/>
          <w:szCs w:val="22"/>
        </w:rPr>
        <w:t>r</w:t>
      </w:r>
      <w:r w:rsidRPr="00C0646F">
        <w:rPr>
          <w:rFonts w:ascii="Arial" w:hAnsi="Arial" w:cs="Arial"/>
          <w:b/>
          <w:sz w:val="22"/>
          <w:szCs w:val="22"/>
        </w:rPr>
        <w:t xml:space="preserve">tidarios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protestaron vehementemente. Numerosos obispos y líderes cristianos de la época apoy</w:t>
      </w:r>
      <w:r w:rsidRPr="00C0646F">
        <w:rPr>
          <w:rFonts w:ascii="Arial" w:hAnsi="Arial" w:cs="Arial"/>
          <w:b/>
          <w:sz w:val="22"/>
          <w:szCs w:val="22"/>
        </w:rPr>
        <w:t>a</w:t>
      </w:r>
      <w:r w:rsidRPr="00C0646F">
        <w:rPr>
          <w:rFonts w:ascii="Arial" w:hAnsi="Arial" w:cs="Arial"/>
          <w:b/>
          <w:sz w:val="22"/>
          <w:szCs w:val="22"/>
        </w:rPr>
        <w:t>ban su causa, entre los cuales estaba Eusebio de Nicomedia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2"/>
        <w:spacing w:before="0" w:beforeAutospacing="0" w:after="0" w:afterAutospacing="0"/>
        <w:jc w:val="both"/>
        <w:rPr>
          <w:rFonts w:ascii="Arial" w:hAnsi="Arial" w:cs="Arial"/>
          <w:color w:val="FF0000"/>
          <w:sz w:val="22"/>
          <w:szCs w:val="22"/>
        </w:rPr>
      </w:pPr>
      <w:r w:rsidRPr="00692D08">
        <w:rPr>
          <w:rStyle w:val="mw-headline"/>
          <w:rFonts w:ascii="Arial" w:hAnsi="Arial" w:cs="Arial"/>
          <w:color w:val="FF0000"/>
          <w:sz w:val="22"/>
          <w:szCs w:val="22"/>
        </w:rPr>
        <w:t>Primer Concilio de Nicea</w:t>
      </w:r>
    </w:p>
    <w:p w:rsidR="00C0646F" w:rsidRPr="00C0646F" w:rsidRDefault="00C0646F" w:rsidP="00C0646F">
      <w:pPr>
        <w:jc w:val="both"/>
        <w:rPr>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El debate cristológico podría no haberse alargado de no ser por la diócesis de Alejandría. Cuando el obi</w:t>
      </w:r>
      <w:r w:rsidRPr="00C0646F">
        <w:rPr>
          <w:rFonts w:ascii="Arial" w:hAnsi="Arial" w:cs="Arial"/>
          <w:b/>
          <w:sz w:val="22"/>
          <w:szCs w:val="22"/>
        </w:rPr>
        <w:t>s</w:t>
      </w:r>
      <w:r w:rsidRPr="00C0646F">
        <w:rPr>
          <w:rFonts w:ascii="Arial" w:hAnsi="Arial" w:cs="Arial"/>
          <w:b/>
          <w:sz w:val="22"/>
          <w:szCs w:val="22"/>
        </w:rPr>
        <w:t xml:space="preserve">po Alejandro actuó contra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la doctrina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se había difundido más allá de su propia diócesis y se había convertido en un asunto de discusión para la cristiandad. La iglesia no era p</w:t>
      </w:r>
      <w:r w:rsidRPr="00C0646F">
        <w:rPr>
          <w:rFonts w:ascii="Arial" w:hAnsi="Arial" w:cs="Arial"/>
          <w:b/>
          <w:sz w:val="22"/>
          <w:szCs w:val="22"/>
        </w:rPr>
        <w:t>o</w:t>
      </w:r>
      <w:r w:rsidRPr="00C0646F">
        <w:rPr>
          <w:rFonts w:ascii="Arial" w:hAnsi="Arial" w:cs="Arial"/>
          <w:b/>
          <w:sz w:val="22"/>
          <w:szCs w:val="22"/>
        </w:rPr>
        <w:t xml:space="preserve">derosa en el mundo romano. Los emperadores Licinio y Constantino I la habían legalizado en el 313 a través del </w:t>
      </w:r>
      <w:hyperlink r:id="rId30" w:tooltip="Edicto de Milán" w:history="1">
        <w:r w:rsidRPr="00C0646F">
          <w:rPr>
            <w:rStyle w:val="Hipervnculo"/>
            <w:rFonts w:ascii="Arial" w:hAnsi="Arial" w:cs="Arial"/>
            <w:b/>
            <w:color w:val="auto"/>
            <w:sz w:val="22"/>
            <w:szCs w:val="22"/>
            <w:u w:val="none"/>
          </w:rPr>
          <w:t>edicto de Milán</w:t>
        </w:r>
      </w:hyperlink>
      <w:r w:rsidRPr="00C0646F">
        <w:rPr>
          <w:rFonts w:ascii="Arial" w:hAnsi="Arial" w:cs="Arial"/>
          <w:b/>
          <w:sz w:val="22"/>
          <w:szCs w:val="22"/>
        </w:rPr>
        <w:t>. El emperador Constantino había tenido cierto interés personal en a</w:t>
      </w:r>
      <w:r w:rsidRPr="00C0646F">
        <w:rPr>
          <w:rFonts w:ascii="Arial" w:hAnsi="Arial" w:cs="Arial"/>
          <w:b/>
          <w:sz w:val="22"/>
          <w:szCs w:val="22"/>
        </w:rPr>
        <w:t>l</w:t>
      </w:r>
      <w:r w:rsidRPr="00C0646F">
        <w:rPr>
          <w:rFonts w:ascii="Arial" w:hAnsi="Arial" w:cs="Arial"/>
          <w:b/>
          <w:sz w:val="22"/>
          <w:szCs w:val="22"/>
        </w:rPr>
        <w:t>gunos asuntos ecuménicos, incluyendo la contr</w:t>
      </w:r>
      <w:r w:rsidRPr="00C0646F">
        <w:rPr>
          <w:rFonts w:ascii="Arial" w:hAnsi="Arial" w:cs="Arial"/>
          <w:b/>
          <w:sz w:val="22"/>
          <w:szCs w:val="22"/>
        </w:rPr>
        <w:t>o</w:t>
      </w:r>
      <w:r w:rsidRPr="00C0646F">
        <w:rPr>
          <w:rFonts w:ascii="Arial" w:hAnsi="Arial" w:cs="Arial"/>
          <w:b/>
          <w:sz w:val="22"/>
          <w:szCs w:val="22"/>
        </w:rPr>
        <w:t xml:space="preserve">versia </w:t>
      </w:r>
      <w:hyperlink r:id="rId31" w:tooltip="Donatismo" w:history="1">
        <w:r w:rsidRPr="00C0646F">
          <w:rPr>
            <w:rStyle w:val="Hipervnculo"/>
            <w:rFonts w:ascii="Arial" w:hAnsi="Arial" w:cs="Arial"/>
            <w:b/>
            <w:color w:val="auto"/>
            <w:sz w:val="22"/>
            <w:szCs w:val="22"/>
            <w:u w:val="none"/>
          </w:rPr>
          <w:t>donatista</w:t>
        </w:r>
      </w:hyperlink>
      <w:r w:rsidRPr="00C0646F">
        <w:rPr>
          <w:rFonts w:ascii="Arial" w:hAnsi="Arial" w:cs="Arial"/>
          <w:b/>
          <w:sz w:val="22"/>
          <w:szCs w:val="22"/>
        </w:rPr>
        <w:t xml:space="preserve"> en el 316, y quiso poner fin a las disputas cristológicas. Para ponerles fin, el emperador envió a </w:t>
      </w:r>
      <w:hyperlink r:id="rId32" w:tooltip="Osio de Córdoba" w:history="1">
        <w:proofErr w:type="spellStart"/>
        <w:r w:rsidRPr="00C0646F">
          <w:rPr>
            <w:rStyle w:val="Hipervnculo"/>
            <w:rFonts w:ascii="Arial" w:hAnsi="Arial" w:cs="Arial"/>
            <w:b/>
            <w:color w:val="auto"/>
            <w:sz w:val="22"/>
            <w:szCs w:val="22"/>
            <w:u w:val="none"/>
          </w:rPr>
          <w:t>Osio</w:t>
        </w:r>
        <w:proofErr w:type="spellEnd"/>
      </w:hyperlink>
      <w:r w:rsidRPr="00C0646F">
        <w:rPr>
          <w:rFonts w:ascii="Arial" w:hAnsi="Arial" w:cs="Arial"/>
          <w:b/>
          <w:sz w:val="22"/>
          <w:szCs w:val="22"/>
        </w:rPr>
        <w:t xml:space="preserve"> (</w:t>
      </w:r>
      <w:proofErr w:type="spellStart"/>
      <w:r w:rsidRPr="00C0646F">
        <w:rPr>
          <w:rFonts w:ascii="Arial" w:hAnsi="Arial" w:cs="Arial"/>
          <w:b/>
          <w:i/>
          <w:iCs/>
          <w:sz w:val="22"/>
          <w:szCs w:val="22"/>
        </w:rPr>
        <w:t>Hosius</w:t>
      </w:r>
      <w:proofErr w:type="spellEnd"/>
      <w:r w:rsidRPr="00C0646F">
        <w:rPr>
          <w:rFonts w:ascii="Arial" w:hAnsi="Arial" w:cs="Arial"/>
          <w:b/>
          <w:sz w:val="22"/>
          <w:szCs w:val="22"/>
        </w:rPr>
        <w:t xml:space="preserve">), obispo de </w:t>
      </w:r>
      <w:hyperlink r:id="rId33" w:tooltip="Córdoba (España)" w:history="1">
        <w:r w:rsidRPr="00C0646F">
          <w:rPr>
            <w:rStyle w:val="Hipervnculo"/>
            <w:rFonts w:ascii="Arial" w:hAnsi="Arial" w:cs="Arial"/>
            <w:b/>
            <w:color w:val="auto"/>
            <w:sz w:val="22"/>
            <w:szCs w:val="22"/>
            <w:u w:val="none"/>
          </w:rPr>
          <w:t>Córdoba</w:t>
        </w:r>
      </w:hyperlink>
      <w:r w:rsidRPr="00C0646F">
        <w:rPr>
          <w:rFonts w:ascii="Arial" w:hAnsi="Arial" w:cs="Arial"/>
          <w:b/>
          <w:sz w:val="22"/>
          <w:szCs w:val="22"/>
        </w:rPr>
        <w:t xml:space="preserve">, a investigar y, si fuera posible, a resolver la controversia. </w:t>
      </w:r>
      <w:proofErr w:type="spellStart"/>
      <w:r w:rsidRPr="00C0646F">
        <w:rPr>
          <w:rFonts w:ascii="Arial" w:hAnsi="Arial" w:cs="Arial"/>
          <w:b/>
          <w:sz w:val="22"/>
          <w:szCs w:val="22"/>
        </w:rPr>
        <w:t>Osius</w:t>
      </w:r>
      <w:proofErr w:type="spellEnd"/>
      <w:r w:rsidRPr="00C0646F">
        <w:rPr>
          <w:rFonts w:ascii="Arial" w:hAnsi="Arial" w:cs="Arial"/>
          <w:b/>
          <w:sz w:val="22"/>
          <w:szCs w:val="22"/>
        </w:rPr>
        <w:t xml:space="preserve"> iba con una carta abierta del emp</w:t>
      </w:r>
      <w:r w:rsidRPr="00C0646F">
        <w:rPr>
          <w:rFonts w:ascii="Arial" w:hAnsi="Arial" w:cs="Arial"/>
          <w:b/>
          <w:sz w:val="22"/>
          <w:szCs w:val="22"/>
        </w:rPr>
        <w:t>e</w:t>
      </w:r>
      <w:r w:rsidRPr="00C0646F">
        <w:rPr>
          <w:rFonts w:ascii="Arial" w:hAnsi="Arial" w:cs="Arial"/>
          <w:b/>
          <w:sz w:val="22"/>
          <w:szCs w:val="22"/>
        </w:rPr>
        <w:t xml:space="preserve">rador: "Sea donde sea, que cada uno de ustedes, mostrando consideración, escuche la exhortación imparcial de este siervo y compañero". Como el debate continuó, a pesar de los esfuerzos de </w:t>
      </w:r>
      <w:proofErr w:type="spellStart"/>
      <w:r w:rsidRPr="00C0646F">
        <w:rPr>
          <w:rFonts w:ascii="Arial" w:hAnsi="Arial" w:cs="Arial"/>
          <w:b/>
          <w:sz w:val="22"/>
          <w:szCs w:val="22"/>
        </w:rPr>
        <w:t>Osio</w:t>
      </w:r>
      <w:proofErr w:type="spellEnd"/>
      <w:r w:rsidRPr="00C0646F">
        <w:rPr>
          <w:rFonts w:ascii="Arial" w:hAnsi="Arial" w:cs="Arial"/>
          <w:b/>
          <w:sz w:val="22"/>
          <w:szCs w:val="22"/>
        </w:rPr>
        <w:t>, en el 325 Constantino tomó una decisión sin precedentes: convocar un concilio ecuménico co</w:t>
      </w:r>
      <w:r w:rsidRPr="00C0646F">
        <w:rPr>
          <w:rFonts w:ascii="Arial" w:hAnsi="Arial" w:cs="Arial"/>
          <w:b/>
          <w:sz w:val="22"/>
          <w:szCs w:val="22"/>
        </w:rPr>
        <w:t>m</w:t>
      </w:r>
      <w:r w:rsidRPr="00C0646F">
        <w:rPr>
          <w:rFonts w:ascii="Arial" w:hAnsi="Arial" w:cs="Arial"/>
          <w:b/>
          <w:sz w:val="22"/>
          <w:szCs w:val="22"/>
        </w:rPr>
        <w:t>puesto por prelados de la iglesia de todos los territorios del Imperio para resolver esta cuestión, posiblemente por rec</w:t>
      </w:r>
      <w:r w:rsidRPr="00C0646F">
        <w:rPr>
          <w:rFonts w:ascii="Arial" w:hAnsi="Arial" w:cs="Arial"/>
          <w:b/>
          <w:sz w:val="22"/>
          <w:szCs w:val="22"/>
        </w:rPr>
        <w:t>o</w:t>
      </w:r>
      <w:r w:rsidRPr="00C0646F">
        <w:rPr>
          <w:rFonts w:ascii="Arial" w:hAnsi="Arial" w:cs="Arial"/>
          <w:b/>
          <w:sz w:val="22"/>
          <w:szCs w:val="22"/>
        </w:rPr>
        <w:t xml:space="preserve">mendación de </w:t>
      </w:r>
      <w:proofErr w:type="spellStart"/>
      <w:r w:rsidRPr="00C0646F">
        <w:rPr>
          <w:rFonts w:ascii="Arial" w:hAnsi="Arial" w:cs="Arial"/>
          <w:b/>
          <w:sz w:val="22"/>
          <w:szCs w:val="22"/>
        </w:rPr>
        <w:t>Osio</w:t>
      </w:r>
      <w:proofErr w:type="spellEnd"/>
    </w:p>
    <w:p w:rsidR="00692D08" w:rsidRPr="00C0646F" w:rsidRDefault="00692D08" w:rsidP="00C0646F">
      <w:pPr>
        <w:pStyle w:val="NormalWeb"/>
        <w:spacing w:before="0" w:beforeAutospacing="0" w:after="0" w:afterAutospacing="0"/>
        <w:jc w:val="both"/>
        <w:rPr>
          <w:rFonts w:ascii="Arial" w:hAnsi="Arial" w:cs="Arial"/>
          <w:b/>
          <w:sz w:val="22"/>
          <w:szCs w:val="22"/>
        </w:rPr>
      </w:pPr>
    </w:p>
    <w:p w:rsidR="00692D08" w:rsidRDefault="00C0646F" w:rsidP="00692D08">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Todas las diócesis del Imperio enviaron uno o más representantes al consejo, exceptuando la Br</w:t>
      </w:r>
      <w:r w:rsidRPr="00C0646F">
        <w:rPr>
          <w:rFonts w:ascii="Arial" w:hAnsi="Arial" w:cs="Arial"/>
          <w:b/>
          <w:sz w:val="22"/>
          <w:szCs w:val="22"/>
        </w:rPr>
        <w:t>e</w:t>
      </w:r>
      <w:r w:rsidRPr="00C0646F">
        <w:rPr>
          <w:rFonts w:ascii="Arial" w:hAnsi="Arial" w:cs="Arial"/>
          <w:b/>
          <w:sz w:val="22"/>
          <w:szCs w:val="22"/>
        </w:rPr>
        <w:t>taña r</w:t>
      </w:r>
      <w:r w:rsidRPr="00C0646F">
        <w:rPr>
          <w:rFonts w:ascii="Arial" w:hAnsi="Arial" w:cs="Arial"/>
          <w:b/>
          <w:sz w:val="22"/>
          <w:szCs w:val="22"/>
        </w:rPr>
        <w:t>o</w:t>
      </w:r>
      <w:r w:rsidRPr="00C0646F">
        <w:rPr>
          <w:rFonts w:ascii="Arial" w:hAnsi="Arial" w:cs="Arial"/>
          <w:b/>
          <w:sz w:val="22"/>
          <w:szCs w:val="22"/>
        </w:rPr>
        <w:t>mana. La mayoría de los obispos vinieron del este. El papa Silvestre I, que era demasiado viejo, e</w:t>
      </w:r>
      <w:r w:rsidRPr="00C0646F">
        <w:rPr>
          <w:rFonts w:ascii="Arial" w:hAnsi="Arial" w:cs="Arial"/>
          <w:b/>
          <w:sz w:val="22"/>
          <w:szCs w:val="22"/>
        </w:rPr>
        <w:t>n</w:t>
      </w:r>
      <w:r w:rsidRPr="00C0646F">
        <w:rPr>
          <w:rFonts w:ascii="Arial" w:hAnsi="Arial" w:cs="Arial"/>
          <w:b/>
          <w:sz w:val="22"/>
          <w:szCs w:val="22"/>
        </w:rPr>
        <w:t xml:space="preserve">vió a dos sacerdotes como sus delegados.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acudió al concilio, al igual que el obispo de su diócesis, Alejandro. También estuvieron Eusebio de </w:t>
      </w:r>
      <w:proofErr w:type="spellStart"/>
      <w:r w:rsidRPr="00C0646F">
        <w:rPr>
          <w:rFonts w:ascii="Arial" w:hAnsi="Arial" w:cs="Arial"/>
          <w:b/>
          <w:sz w:val="22"/>
          <w:szCs w:val="22"/>
        </w:rPr>
        <w:t>Cesarea</w:t>
      </w:r>
      <w:proofErr w:type="spellEnd"/>
      <w:r w:rsidRPr="00C0646F">
        <w:rPr>
          <w:rFonts w:ascii="Arial" w:hAnsi="Arial" w:cs="Arial"/>
          <w:b/>
          <w:sz w:val="22"/>
          <w:szCs w:val="22"/>
        </w:rPr>
        <w:t>, Eusebio de Nicomedia y el j</w:t>
      </w:r>
      <w:r w:rsidRPr="00C0646F">
        <w:rPr>
          <w:rFonts w:ascii="Arial" w:hAnsi="Arial" w:cs="Arial"/>
          <w:b/>
          <w:sz w:val="22"/>
          <w:szCs w:val="22"/>
        </w:rPr>
        <w:t>o</w:t>
      </w:r>
      <w:r w:rsidRPr="00C0646F">
        <w:rPr>
          <w:rFonts w:ascii="Arial" w:hAnsi="Arial" w:cs="Arial"/>
          <w:b/>
          <w:sz w:val="22"/>
          <w:szCs w:val="22"/>
        </w:rPr>
        <w:t>ven diácono Atanasio, que podría haberse convertido en el ca</w:t>
      </w:r>
      <w:r w:rsidRPr="00C0646F">
        <w:rPr>
          <w:rFonts w:ascii="Arial" w:hAnsi="Arial" w:cs="Arial"/>
          <w:b/>
          <w:sz w:val="22"/>
          <w:szCs w:val="22"/>
        </w:rPr>
        <w:t>m</w:t>
      </w:r>
      <w:r w:rsidRPr="00C0646F">
        <w:rPr>
          <w:rFonts w:ascii="Arial" w:hAnsi="Arial" w:cs="Arial"/>
          <w:b/>
          <w:sz w:val="22"/>
          <w:szCs w:val="22"/>
        </w:rPr>
        <w:t>peón del dogma trinitario adoptado en última instancia por el concilio y que pasó la mayor parte de su vida luchando contra el arri</w:t>
      </w:r>
      <w:r w:rsidRPr="00C0646F">
        <w:rPr>
          <w:rFonts w:ascii="Arial" w:hAnsi="Arial" w:cs="Arial"/>
          <w:b/>
          <w:sz w:val="22"/>
          <w:szCs w:val="22"/>
        </w:rPr>
        <w:t>a</w:t>
      </w:r>
      <w:r w:rsidRPr="00C0646F">
        <w:rPr>
          <w:rFonts w:ascii="Arial" w:hAnsi="Arial" w:cs="Arial"/>
          <w:b/>
          <w:sz w:val="22"/>
          <w:szCs w:val="22"/>
        </w:rPr>
        <w:t xml:space="preserve">nismo. Antes del principal cónclave convocado, </w:t>
      </w:r>
      <w:proofErr w:type="spellStart"/>
      <w:r w:rsidRPr="00C0646F">
        <w:rPr>
          <w:rFonts w:ascii="Arial" w:hAnsi="Arial" w:cs="Arial"/>
          <w:b/>
          <w:sz w:val="22"/>
          <w:szCs w:val="22"/>
        </w:rPr>
        <w:t>Osio</w:t>
      </w:r>
      <w:proofErr w:type="spellEnd"/>
      <w:r w:rsidRPr="00C0646F">
        <w:rPr>
          <w:rFonts w:ascii="Arial" w:hAnsi="Arial" w:cs="Arial"/>
          <w:b/>
          <w:sz w:val="22"/>
          <w:szCs w:val="22"/>
        </w:rPr>
        <w:t xml:space="preserve"> empezó por conocer a Alejandro y a su part</w:t>
      </w:r>
      <w:r w:rsidRPr="00C0646F">
        <w:rPr>
          <w:rFonts w:ascii="Arial" w:hAnsi="Arial" w:cs="Arial"/>
          <w:b/>
          <w:sz w:val="22"/>
          <w:szCs w:val="22"/>
        </w:rPr>
        <w:t>i</w:t>
      </w:r>
      <w:r w:rsidRPr="00C0646F">
        <w:rPr>
          <w:rFonts w:ascii="Arial" w:hAnsi="Arial" w:cs="Arial"/>
          <w:b/>
          <w:sz w:val="22"/>
          <w:szCs w:val="22"/>
        </w:rPr>
        <w:t>dario en Nicomedia.</w:t>
      </w:r>
      <w:hyperlink r:id="rId34" w:anchor="cite_note-22" w:history="1">
        <w:r w:rsidRPr="00C0646F">
          <w:rPr>
            <w:rStyle w:val="Hipervnculo"/>
            <w:rFonts w:ascii="Arial" w:hAnsi="Arial" w:cs="Arial"/>
            <w:b/>
            <w:color w:val="auto"/>
            <w:sz w:val="22"/>
            <w:szCs w:val="22"/>
            <w:u w:val="none"/>
            <w:vertAlign w:val="superscript"/>
          </w:rPr>
          <w:t>22</w:t>
        </w:r>
      </w:hyperlink>
      <w:r w:rsidRPr="00C0646F">
        <w:rPr>
          <w:rFonts w:ascii="Arial" w:hAnsi="Arial" w:cs="Arial"/>
          <w:b/>
          <w:sz w:val="22"/>
          <w:szCs w:val="22"/>
        </w:rPr>
        <w:t xml:space="preserve"> El emperador part</w:t>
      </w:r>
      <w:r w:rsidRPr="00C0646F">
        <w:rPr>
          <w:rFonts w:ascii="Arial" w:hAnsi="Arial" w:cs="Arial"/>
          <w:b/>
          <w:sz w:val="22"/>
          <w:szCs w:val="22"/>
        </w:rPr>
        <w:t>i</w:t>
      </w:r>
      <w:r w:rsidRPr="00C0646F">
        <w:rPr>
          <w:rFonts w:ascii="Arial" w:hAnsi="Arial" w:cs="Arial"/>
          <w:b/>
          <w:sz w:val="22"/>
          <w:szCs w:val="22"/>
        </w:rPr>
        <w:t xml:space="preserve">cipó en algunos de los debates y </w:t>
      </w:r>
      <w:proofErr w:type="spellStart"/>
      <w:r w:rsidRPr="00C0646F">
        <w:rPr>
          <w:rFonts w:ascii="Arial" w:hAnsi="Arial" w:cs="Arial"/>
          <w:b/>
          <w:sz w:val="22"/>
          <w:szCs w:val="22"/>
        </w:rPr>
        <w:t>Osio</w:t>
      </w:r>
      <w:proofErr w:type="spellEnd"/>
      <w:r w:rsidRPr="00C0646F">
        <w:rPr>
          <w:rFonts w:ascii="Arial" w:hAnsi="Arial" w:cs="Arial"/>
          <w:b/>
          <w:sz w:val="22"/>
          <w:szCs w:val="22"/>
        </w:rPr>
        <w:t>, que era el prelado más influyente, fue el encarg</w:t>
      </w:r>
      <w:r w:rsidRPr="00C0646F">
        <w:rPr>
          <w:rFonts w:ascii="Arial" w:hAnsi="Arial" w:cs="Arial"/>
          <w:b/>
          <w:sz w:val="22"/>
          <w:szCs w:val="22"/>
        </w:rPr>
        <w:t>a</w:t>
      </w:r>
      <w:r w:rsidRPr="00C0646F">
        <w:rPr>
          <w:rFonts w:ascii="Arial" w:hAnsi="Arial" w:cs="Arial"/>
          <w:b/>
          <w:sz w:val="22"/>
          <w:szCs w:val="22"/>
        </w:rPr>
        <w:t>do de presidirlo.</w:t>
      </w:r>
    </w:p>
    <w:p w:rsidR="00C0646F" w:rsidRPr="00C0646F" w:rsidRDefault="00692D08" w:rsidP="00692D08">
      <w:pPr>
        <w:pStyle w:val="NormalWeb"/>
        <w:spacing w:before="0" w:beforeAutospacing="0" w:after="0" w:afterAutospacing="0"/>
        <w:jc w:val="both"/>
        <w:rPr>
          <w:b/>
          <w:sz w:val="22"/>
          <w:szCs w:val="22"/>
        </w:rPr>
      </w:pPr>
      <w:r w:rsidRPr="00C0646F">
        <w:rPr>
          <w:b/>
          <w:sz w:val="22"/>
          <w:szCs w:val="22"/>
        </w:rPr>
        <w:t xml:space="preserve"> </w:t>
      </w: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 este concilio acudieron a apoyar 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22 obispos, liderados por Eusebio de Nicom</w:t>
      </w:r>
      <w:r w:rsidRPr="00C0646F">
        <w:rPr>
          <w:rFonts w:ascii="Arial" w:hAnsi="Arial" w:cs="Arial"/>
          <w:b/>
          <w:sz w:val="22"/>
          <w:szCs w:val="22"/>
        </w:rPr>
        <w:t>e</w:t>
      </w:r>
      <w:r w:rsidRPr="00C0646F">
        <w:rPr>
          <w:rFonts w:ascii="Arial" w:hAnsi="Arial" w:cs="Arial"/>
          <w:b/>
          <w:sz w:val="22"/>
          <w:szCs w:val="22"/>
        </w:rPr>
        <w:t xml:space="preserve">dia. Pero cuando los escritos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fueron leídos en voz alta, él fue denunciado como blasfemo por la m</w:t>
      </w:r>
      <w:r w:rsidRPr="00C0646F">
        <w:rPr>
          <w:rFonts w:ascii="Arial" w:hAnsi="Arial" w:cs="Arial"/>
          <w:b/>
          <w:sz w:val="22"/>
          <w:szCs w:val="22"/>
        </w:rPr>
        <w:t>a</w:t>
      </w:r>
      <w:r w:rsidRPr="00C0646F">
        <w:rPr>
          <w:rFonts w:ascii="Arial" w:hAnsi="Arial" w:cs="Arial"/>
          <w:b/>
          <w:sz w:val="22"/>
          <w:szCs w:val="22"/>
        </w:rPr>
        <w:t xml:space="preserve">yoría de los </w:t>
      </w:r>
      <w:proofErr w:type="spellStart"/>
      <w:r w:rsidRPr="00C0646F">
        <w:rPr>
          <w:rFonts w:ascii="Arial" w:hAnsi="Arial" w:cs="Arial"/>
          <w:b/>
          <w:sz w:val="22"/>
          <w:szCs w:val="22"/>
        </w:rPr>
        <w:t>participantesAquellos</w:t>
      </w:r>
      <w:proofErr w:type="spellEnd"/>
      <w:r w:rsidRPr="00C0646F">
        <w:rPr>
          <w:rFonts w:ascii="Arial" w:hAnsi="Arial" w:cs="Arial"/>
          <w:b/>
          <w:sz w:val="22"/>
          <w:szCs w:val="22"/>
        </w:rPr>
        <w:t xml:space="preserve"> que mantenían la noción de que Cristo era coeterno y consu</w:t>
      </w:r>
      <w:r w:rsidRPr="00C0646F">
        <w:rPr>
          <w:rFonts w:ascii="Arial" w:hAnsi="Arial" w:cs="Arial"/>
          <w:b/>
          <w:sz w:val="22"/>
          <w:szCs w:val="22"/>
        </w:rPr>
        <w:t>s</w:t>
      </w:r>
      <w:r w:rsidRPr="00C0646F">
        <w:rPr>
          <w:rFonts w:ascii="Arial" w:hAnsi="Arial" w:cs="Arial"/>
          <w:b/>
          <w:sz w:val="22"/>
          <w:szCs w:val="22"/>
        </w:rPr>
        <w:t>tancial con el Padre estaban liderados por Alejandro de Alejandría. Atanasio no tenía permitido se</w:t>
      </w:r>
      <w:r w:rsidRPr="00C0646F">
        <w:rPr>
          <w:rFonts w:ascii="Arial" w:hAnsi="Arial" w:cs="Arial"/>
          <w:b/>
          <w:sz w:val="22"/>
          <w:szCs w:val="22"/>
        </w:rPr>
        <w:t>n</w:t>
      </w:r>
      <w:r w:rsidRPr="00C0646F">
        <w:rPr>
          <w:rFonts w:ascii="Arial" w:hAnsi="Arial" w:cs="Arial"/>
          <w:b/>
          <w:sz w:val="22"/>
          <w:szCs w:val="22"/>
        </w:rPr>
        <w:t xml:space="preserve">tarse en el concilio porque era solamente </w:t>
      </w:r>
      <w:proofErr w:type="spellStart"/>
      <w:r w:rsidRPr="00C0646F">
        <w:rPr>
          <w:rFonts w:ascii="Arial" w:hAnsi="Arial" w:cs="Arial"/>
          <w:b/>
          <w:sz w:val="22"/>
          <w:szCs w:val="22"/>
        </w:rPr>
        <w:t>archi</w:t>
      </w:r>
      <w:proofErr w:type="spellEnd"/>
      <w:r w:rsidRPr="00C0646F">
        <w:rPr>
          <w:rFonts w:ascii="Arial" w:hAnsi="Arial" w:cs="Arial"/>
          <w:b/>
          <w:sz w:val="22"/>
          <w:szCs w:val="22"/>
        </w:rPr>
        <w:t xml:space="preserve">-diácono. No obstante, Atanasio hizo trabajo de campo y concluyó (como el obispo Alejandro expresó en la defensa trinitaria </w:t>
      </w:r>
      <w:proofErr w:type="spellStart"/>
      <w:r w:rsidRPr="00C0646F">
        <w:rPr>
          <w:rFonts w:ascii="Arial" w:hAnsi="Arial" w:cs="Arial"/>
          <w:b/>
          <w:sz w:val="22"/>
          <w:szCs w:val="22"/>
        </w:rPr>
        <w:t>atanasiana</w:t>
      </w:r>
      <w:proofErr w:type="spellEnd"/>
      <w:r w:rsidRPr="00C0646F">
        <w:rPr>
          <w:rFonts w:ascii="Arial" w:hAnsi="Arial" w:cs="Arial"/>
          <w:b/>
          <w:sz w:val="22"/>
          <w:szCs w:val="22"/>
        </w:rPr>
        <w:t>) que el Hijo tenía la misma esencia (</w:t>
      </w:r>
      <w:proofErr w:type="spellStart"/>
      <w:r w:rsidRPr="00C0646F">
        <w:rPr>
          <w:rFonts w:ascii="Arial" w:hAnsi="Arial" w:cs="Arial"/>
          <w:b/>
          <w:sz w:val="22"/>
          <w:szCs w:val="22"/>
        </w:rPr>
        <w:t>homo</w:t>
      </w:r>
      <w:r w:rsidRPr="00C0646F">
        <w:rPr>
          <w:rFonts w:ascii="Arial" w:hAnsi="Arial" w:cs="Arial"/>
          <w:b/>
          <w:sz w:val="22"/>
          <w:szCs w:val="22"/>
        </w:rPr>
        <w:t>u</w:t>
      </w:r>
      <w:r w:rsidRPr="00C0646F">
        <w:rPr>
          <w:rFonts w:ascii="Arial" w:hAnsi="Arial" w:cs="Arial"/>
          <w:b/>
          <w:sz w:val="22"/>
          <w:szCs w:val="22"/>
        </w:rPr>
        <w:t>siana</w:t>
      </w:r>
      <w:proofErr w:type="spellEnd"/>
      <w:r w:rsidRPr="00C0646F">
        <w:rPr>
          <w:rFonts w:ascii="Arial" w:hAnsi="Arial" w:cs="Arial"/>
          <w:b/>
          <w:sz w:val="22"/>
          <w:szCs w:val="22"/>
        </w:rPr>
        <w:t>) que el Padre, y que había sido generado eterno desde la esencia del Padre.</w:t>
      </w:r>
      <w:hyperlink r:id="rId35" w:anchor="cite_note-24" w:history="1">
        <w:r w:rsidRPr="00C0646F">
          <w:rPr>
            <w:rStyle w:val="Hipervnculo"/>
            <w:rFonts w:ascii="Arial" w:hAnsi="Arial" w:cs="Arial"/>
            <w:b/>
            <w:color w:val="auto"/>
            <w:sz w:val="22"/>
            <w:szCs w:val="22"/>
            <w:u w:val="none"/>
            <w:vertAlign w:val="superscript"/>
          </w:rPr>
          <w:t>24</w:t>
        </w:r>
      </w:hyperlink>
      <w:r w:rsidRPr="00C0646F">
        <w:rPr>
          <w:rFonts w:ascii="Arial" w:hAnsi="Arial" w:cs="Arial"/>
          <w:b/>
          <w:sz w:val="22"/>
          <w:szCs w:val="22"/>
        </w:rPr>
        <w:t xml:space="preserve"> Aqu</w:t>
      </w:r>
      <w:r w:rsidRPr="00C0646F">
        <w:rPr>
          <w:rFonts w:ascii="Arial" w:hAnsi="Arial" w:cs="Arial"/>
          <w:b/>
          <w:sz w:val="22"/>
          <w:szCs w:val="22"/>
        </w:rPr>
        <w:t>e</w:t>
      </w:r>
      <w:r w:rsidRPr="00C0646F">
        <w:rPr>
          <w:rFonts w:ascii="Arial" w:hAnsi="Arial" w:cs="Arial"/>
          <w:b/>
          <w:sz w:val="22"/>
          <w:szCs w:val="22"/>
        </w:rPr>
        <w:t>llos que insistían en que el Hijo de Dios vino después de Dios Padre en tiempo y en su</w:t>
      </w:r>
      <w:r w:rsidRPr="00C0646F">
        <w:rPr>
          <w:rFonts w:ascii="Arial" w:hAnsi="Arial" w:cs="Arial"/>
          <w:b/>
          <w:sz w:val="22"/>
          <w:szCs w:val="22"/>
        </w:rPr>
        <w:t>s</w:t>
      </w:r>
      <w:r w:rsidRPr="00C0646F">
        <w:rPr>
          <w:rFonts w:ascii="Arial" w:hAnsi="Arial" w:cs="Arial"/>
          <w:b/>
          <w:sz w:val="22"/>
          <w:szCs w:val="22"/>
        </w:rPr>
        <w:t xml:space="preserve">tancia, estaban liderados por el presbítero </w:t>
      </w:r>
      <w:proofErr w:type="spellStart"/>
      <w:r w:rsidRPr="00C0646F">
        <w:rPr>
          <w:rFonts w:ascii="Arial" w:hAnsi="Arial" w:cs="Arial"/>
          <w:b/>
          <w:sz w:val="22"/>
          <w:szCs w:val="22"/>
        </w:rPr>
        <w:t>Arrio</w:t>
      </w:r>
      <w:proofErr w:type="spellEnd"/>
      <w:r w:rsidRPr="00C0646F">
        <w:rPr>
          <w:rFonts w:ascii="Arial" w:hAnsi="Arial" w:cs="Arial"/>
          <w:b/>
          <w:sz w:val="22"/>
          <w:szCs w:val="22"/>
        </w:rPr>
        <w:t>. Durante unos dos meses, los dos bandos argumentaron y debatieron, usando citas de las sagradas escrituras para justificar sus p</w:t>
      </w:r>
      <w:r w:rsidRPr="00C0646F">
        <w:rPr>
          <w:rFonts w:ascii="Arial" w:hAnsi="Arial" w:cs="Arial"/>
          <w:b/>
          <w:sz w:val="22"/>
          <w:szCs w:val="22"/>
        </w:rPr>
        <w:t>o</w:t>
      </w:r>
      <w:r w:rsidRPr="00C0646F">
        <w:rPr>
          <w:rFonts w:ascii="Arial" w:hAnsi="Arial" w:cs="Arial"/>
          <w:b/>
          <w:sz w:val="22"/>
          <w:szCs w:val="22"/>
        </w:rPr>
        <w:t>siciones respectivas.</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defendió la supremacía de Dios Padre, y mantuvo que el Hijo de Dios era una Cre</w:t>
      </w:r>
      <w:r w:rsidRPr="00C0646F">
        <w:rPr>
          <w:rFonts w:ascii="Arial" w:hAnsi="Arial" w:cs="Arial"/>
          <w:b/>
          <w:sz w:val="22"/>
          <w:szCs w:val="22"/>
        </w:rPr>
        <w:t>a</w:t>
      </w:r>
      <w:r w:rsidRPr="00C0646F">
        <w:rPr>
          <w:rFonts w:ascii="Arial" w:hAnsi="Arial" w:cs="Arial"/>
          <w:b/>
          <w:sz w:val="22"/>
          <w:szCs w:val="22"/>
        </w:rPr>
        <w:t>ción, hecha de la nada; y que esa fue la Producción Primera de Dios (la cosa primaria que Dios realmente ha hecho en toda su existencia eterna hasta ese momento), antes de todas las eras. Él insistió en que solo Dios Padre carece de principio, y que solo el Padre era inf</w:t>
      </w:r>
      <w:r w:rsidRPr="00C0646F">
        <w:rPr>
          <w:rFonts w:ascii="Arial" w:hAnsi="Arial" w:cs="Arial"/>
          <w:b/>
          <w:sz w:val="22"/>
          <w:szCs w:val="22"/>
        </w:rPr>
        <w:t>i</w:t>
      </w:r>
      <w:r w:rsidRPr="00C0646F">
        <w:rPr>
          <w:rFonts w:ascii="Arial" w:hAnsi="Arial" w:cs="Arial"/>
          <w:b/>
          <w:sz w:val="22"/>
          <w:szCs w:val="22"/>
        </w:rPr>
        <w:t xml:space="preserve">nito y eterno.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mantenía que el Hijo tenía un principio. Él defendía que todo lo demás fue creado a través del Hijo. De modo que, decía </w:t>
      </w:r>
      <w:proofErr w:type="spellStart"/>
      <w:r w:rsidRPr="00C0646F">
        <w:rPr>
          <w:rFonts w:ascii="Arial" w:hAnsi="Arial" w:cs="Arial"/>
          <w:b/>
          <w:sz w:val="22"/>
          <w:szCs w:val="22"/>
        </w:rPr>
        <w:t>Arrio</w:t>
      </w:r>
      <w:proofErr w:type="spellEnd"/>
      <w:r w:rsidRPr="00C0646F">
        <w:rPr>
          <w:rFonts w:ascii="Arial" w:hAnsi="Arial" w:cs="Arial"/>
          <w:b/>
          <w:sz w:val="22"/>
          <w:szCs w:val="22"/>
        </w:rPr>
        <w:t>, solo el hijo es una creación directa y comenzada por Dios; y que además, hubo un tiempo en el que él no existía.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Dios era capaz de hacer su propia voluntad, decía </w:t>
      </w:r>
      <w:proofErr w:type="spellStart"/>
      <w:r w:rsidRPr="00C0646F">
        <w:rPr>
          <w:rFonts w:ascii="Arial" w:hAnsi="Arial" w:cs="Arial"/>
          <w:b/>
          <w:sz w:val="22"/>
          <w:szCs w:val="22"/>
        </w:rPr>
        <w:t>Arrio</w:t>
      </w:r>
      <w:proofErr w:type="spellEnd"/>
      <w:r w:rsidRPr="00C0646F">
        <w:rPr>
          <w:rFonts w:ascii="Arial" w:hAnsi="Arial" w:cs="Arial"/>
          <w:b/>
          <w:sz w:val="22"/>
          <w:szCs w:val="22"/>
        </w:rPr>
        <w:t>, y, por lo tanto, "si Él quiere verdaderame</w:t>
      </w:r>
      <w:r w:rsidRPr="00C0646F">
        <w:rPr>
          <w:rFonts w:ascii="Arial" w:hAnsi="Arial" w:cs="Arial"/>
          <w:b/>
          <w:sz w:val="22"/>
          <w:szCs w:val="22"/>
        </w:rPr>
        <w:t>n</w:t>
      </w:r>
      <w:r w:rsidRPr="00C0646F">
        <w:rPr>
          <w:rFonts w:ascii="Arial" w:hAnsi="Arial" w:cs="Arial"/>
          <w:b/>
          <w:sz w:val="22"/>
          <w:szCs w:val="22"/>
        </w:rPr>
        <w:t>te un hijo, Él debe haber llegado después del Padre, por tanto, hubo un tiempo en que Él no era, y por lo tanto era un ser finito".</w:t>
      </w:r>
      <w:hyperlink r:id="rId36" w:anchor="cite_note-26" w:history="1">
        <w:r w:rsidRPr="00C0646F">
          <w:rPr>
            <w:rStyle w:val="Hipervnculo"/>
            <w:rFonts w:ascii="Arial" w:hAnsi="Arial" w:cs="Arial"/>
            <w:b/>
            <w:color w:val="auto"/>
            <w:sz w:val="22"/>
            <w:szCs w:val="22"/>
            <w:u w:val="none"/>
            <w:vertAlign w:val="superscript"/>
          </w:rPr>
          <w:t>26</w:t>
        </w:r>
      </w:hyperlink>
      <w:r w:rsidRPr="00C0646F">
        <w:rPr>
          <w:rFonts w:ascii="Arial" w:hAnsi="Arial" w:cs="Arial"/>
          <w:b/>
          <w:sz w:val="22"/>
          <w:szCs w:val="22"/>
        </w:rPr>
        <w:t xml:space="preserv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apeló a las sagradas escrituras, c</w:t>
      </w:r>
      <w:r w:rsidRPr="00C0646F">
        <w:rPr>
          <w:rFonts w:ascii="Arial" w:hAnsi="Arial" w:cs="Arial"/>
          <w:b/>
          <w:sz w:val="22"/>
          <w:szCs w:val="22"/>
        </w:rPr>
        <w:t>i</w:t>
      </w:r>
      <w:r w:rsidRPr="00C0646F">
        <w:rPr>
          <w:rFonts w:ascii="Arial" w:hAnsi="Arial" w:cs="Arial"/>
          <w:b/>
          <w:sz w:val="22"/>
          <w:szCs w:val="22"/>
        </w:rPr>
        <w:t xml:space="preserve">tando versículos como el </w:t>
      </w:r>
      <w:hyperlink r:id="rId37" w:tooltip="Evangelio de Juan" w:history="1">
        <w:r w:rsidRPr="00C0646F">
          <w:rPr>
            <w:rStyle w:val="Hipervnculo"/>
            <w:rFonts w:ascii="Arial" w:hAnsi="Arial" w:cs="Arial"/>
            <w:b/>
            <w:color w:val="auto"/>
            <w:sz w:val="22"/>
            <w:szCs w:val="22"/>
            <w:u w:val="none"/>
          </w:rPr>
          <w:t>Evangelio de Juan</w:t>
        </w:r>
      </w:hyperlink>
      <w:r w:rsidRPr="00C0646F">
        <w:rPr>
          <w:rFonts w:ascii="Arial" w:hAnsi="Arial" w:cs="Arial"/>
          <w:b/>
          <w:sz w:val="22"/>
          <w:szCs w:val="22"/>
        </w:rPr>
        <w:t xml:space="preserve"> 14:28; "el Padre es mayor que yo", y como </w:t>
      </w:r>
      <w:hyperlink r:id="rId38" w:tooltip="Epístola a los colosenses" w:history="1">
        <w:r w:rsidRPr="00C0646F">
          <w:rPr>
            <w:rStyle w:val="Hipervnculo"/>
            <w:rFonts w:ascii="Arial" w:hAnsi="Arial" w:cs="Arial"/>
            <w:b/>
            <w:i/>
            <w:iCs/>
            <w:color w:val="auto"/>
            <w:sz w:val="22"/>
            <w:szCs w:val="22"/>
            <w:u w:val="none"/>
          </w:rPr>
          <w:t>Epístola a los colosenses</w:t>
        </w:r>
      </w:hyperlink>
      <w:r w:rsidRPr="00C0646F">
        <w:rPr>
          <w:rFonts w:ascii="Arial" w:hAnsi="Arial" w:cs="Arial"/>
          <w:b/>
          <w:sz w:val="22"/>
          <w:szCs w:val="22"/>
        </w:rPr>
        <w:t xml:space="preserve"> 1:15; "el primer nacimiento de toda la cre</w:t>
      </w:r>
      <w:r w:rsidRPr="00C0646F">
        <w:rPr>
          <w:rFonts w:ascii="Arial" w:hAnsi="Arial" w:cs="Arial"/>
          <w:b/>
          <w:sz w:val="22"/>
          <w:szCs w:val="22"/>
        </w:rPr>
        <w:t>a</w:t>
      </w:r>
      <w:r w:rsidRPr="00C0646F">
        <w:rPr>
          <w:rFonts w:ascii="Arial" w:hAnsi="Arial" w:cs="Arial"/>
          <w:b/>
          <w:sz w:val="22"/>
          <w:szCs w:val="22"/>
        </w:rPr>
        <w:t xml:space="preserve">ción". Por lo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insistió en que la Divinidad del Padre era mayor que la del hijo, y que el Hijo estaba bajo el Dios Padre y no era igual y eterno como Él.</w:t>
      </w: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De acuerdo con algunas versiones de la hagiografía de </w:t>
      </w:r>
      <w:hyperlink r:id="rId39" w:tooltip="San Nicolás de Bari" w:history="1">
        <w:r w:rsidRPr="00C0646F">
          <w:rPr>
            <w:rStyle w:val="Hipervnculo"/>
            <w:rFonts w:ascii="Arial" w:hAnsi="Arial" w:cs="Arial"/>
            <w:b/>
            <w:color w:val="auto"/>
            <w:sz w:val="22"/>
            <w:szCs w:val="22"/>
            <w:u w:val="none"/>
          </w:rPr>
          <w:t>san Nicolás de Bari</w:t>
        </w:r>
      </w:hyperlink>
      <w:r w:rsidRPr="00C0646F">
        <w:rPr>
          <w:rFonts w:ascii="Arial" w:hAnsi="Arial" w:cs="Arial"/>
          <w:b/>
          <w:sz w:val="22"/>
          <w:szCs w:val="22"/>
        </w:rPr>
        <w:t xml:space="preserve">, el debate del concilio </w:t>
      </w:r>
      <w:r w:rsidRPr="00C0646F">
        <w:rPr>
          <w:rFonts w:ascii="Arial" w:hAnsi="Arial" w:cs="Arial"/>
          <w:b/>
          <w:sz w:val="22"/>
          <w:szCs w:val="22"/>
        </w:rPr>
        <w:lastRenderedPageBreak/>
        <w:t xml:space="preserve">fue tan apasionado que Nicolás golpeó 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en la cara. En respuesta a eso, Eusebio orinó en la túnica de Nicolás.</w:t>
      </w:r>
      <w:r w:rsidRPr="00C0646F">
        <w:rPr>
          <w:rFonts w:ascii="Arial" w:hAnsi="Arial" w:cs="Arial"/>
          <w:b/>
          <w:sz w:val="22"/>
          <w:szCs w:val="22"/>
          <w:vertAlign w:val="superscript"/>
        </w:rPr>
        <w:t>[</w:t>
      </w:r>
      <w:r w:rsidRPr="00C0646F">
        <w:rPr>
          <w:rFonts w:ascii="Arial" w:hAnsi="Arial" w:cs="Arial"/>
          <w:b/>
          <w:sz w:val="22"/>
          <w:szCs w:val="22"/>
        </w:rPr>
        <w:t xml:space="preserve"> La mayoría de los obispos estuvieron finalmente de acuerdo en un credo, con</w:t>
      </w:r>
      <w:r w:rsidRPr="00C0646F">
        <w:rPr>
          <w:rFonts w:ascii="Arial" w:hAnsi="Arial" w:cs="Arial"/>
          <w:b/>
          <w:sz w:val="22"/>
          <w:szCs w:val="22"/>
        </w:rPr>
        <w:t>o</w:t>
      </w:r>
      <w:r w:rsidRPr="00C0646F">
        <w:rPr>
          <w:rFonts w:ascii="Arial" w:hAnsi="Arial" w:cs="Arial"/>
          <w:b/>
          <w:sz w:val="22"/>
          <w:szCs w:val="22"/>
        </w:rPr>
        <w:t>cido posteriormente como el credo de Nicea. Este incluía la palabra "</w:t>
      </w:r>
      <w:proofErr w:type="spellStart"/>
      <w:r w:rsidRPr="00C0646F">
        <w:rPr>
          <w:rFonts w:ascii="Arial" w:hAnsi="Arial" w:cs="Arial"/>
          <w:b/>
          <w:sz w:val="22"/>
          <w:szCs w:val="22"/>
        </w:rPr>
        <w:t>homousiano</w:t>
      </w:r>
      <w:proofErr w:type="spellEnd"/>
      <w:r w:rsidRPr="00C0646F">
        <w:rPr>
          <w:rFonts w:ascii="Arial" w:hAnsi="Arial" w:cs="Arial"/>
          <w:b/>
          <w:sz w:val="22"/>
          <w:szCs w:val="22"/>
        </w:rPr>
        <w:t>", que sign</w:t>
      </w:r>
      <w:r w:rsidRPr="00C0646F">
        <w:rPr>
          <w:rFonts w:ascii="Arial" w:hAnsi="Arial" w:cs="Arial"/>
          <w:b/>
          <w:sz w:val="22"/>
          <w:szCs w:val="22"/>
        </w:rPr>
        <w:t>i</w:t>
      </w:r>
      <w:r w:rsidRPr="00C0646F">
        <w:rPr>
          <w:rFonts w:ascii="Arial" w:hAnsi="Arial" w:cs="Arial"/>
          <w:b/>
          <w:sz w:val="22"/>
          <w:szCs w:val="22"/>
        </w:rPr>
        <w:t xml:space="preserve">fica "consustancial", o "uno en esencia", lo que es incompatible con las creencias de </w:t>
      </w:r>
      <w:proofErr w:type="spellStart"/>
      <w:r w:rsidRPr="00C0646F">
        <w:rPr>
          <w:rFonts w:ascii="Arial" w:hAnsi="Arial" w:cs="Arial"/>
          <w:b/>
          <w:sz w:val="22"/>
          <w:szCs w:val="22"/>
        </w:rPr>
        <w:t>Arrio</w:t>
      </w:r>
      <w:proofErr w:type="spellEnd"/>
      <w:r w:rsidRPr="00C0646F">
        <w:rPr>
          <w:rFonts w:ascii="Arial" w:hAnsi="Arial" w:cs="Arial"/>
          <w:b/>
          <w:sz w:val="22"/>
          <w:szCs w:val="22"/>
        </w:rPr>
        <w:t>.</w:t>
      </w:r>
      <w:r w:rsidR="00692D08" w:rsidRPr="00C0646F">
        <w:rPr>
          <w:rFonts w:ascii="Arial" w:hAnsi="Arial" w:cs="Arial"/>
          <w:b/>
          <w:sz w:val="22"/>
          <w:szCs w:val="22"/>
        </w:rPr>
        <w:t xml:space="preserve"> </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El 19 de junio del 325, el concilio y el emperador crean una circular para todas las iglesias de Al</w:t>
      </w:r>
      <w:r w:rsidRPr="00C0646F">
        <w:rPr>
          <w:rFonts w:ascii="Arial" w:hAnsi="Arial" w:cs="Arial"/>
          <w:b/>
          <w:sz w:val="22"/>
          <w:szCs w:val="22"/>
        </w:rPr>
        <w:t>e</w:t>
      </w:r>
      <w:r w:rsidRPr="00C0646F">
        <w:rPr>
          <w:rFonts w:ascii="Arial" w:hAnsi="Arial" w:cs="Arial"/>
          <w:b/>
          <w:sz w:val="22"/>
          <w:szCs w:val="22"/>
        </w:rPr>
        <w:t xml:space="preserve">jandría y los alrededores: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dos de sus partidarios inflexibles (</w:t>
      </w:r>
      <w:proofErr w:type="spellStart"/>
      <w:r w:rsidRPr="00C0646F">
        <w:rPr>
          <w:rFonts w:ascii="Arial" w:hAnsi="Arial" w:cs="Arial"/>
          <w:b/>
          <w:sz w:val="22"/>
          <w:szCs w:val="22"/>
        </w:rPr>
        <w:t>Theonas</w:t>
      </w:r>
      <w:proofErr w:type="spellEnd"/>
      <w:r w:rsidRPr="00C0646F">
        <w:rPr>
          <w:rFonts w:ascii="Arial" w:hAnsi="Arial" w:cs="Arial"/>
          <w:b/>
          <w:sz w:val="22"/>
          <w:szCs w:val="22"/>
        </w:rPr>
        <w:t xml:space="preserve"> y </w:t>
      </w:r>
      <w:proofErr w:type="spellStart"/>
      <w:r w:rsidRPr="00C0646F">
        <w:rPr>
          <w:rFonts w:ascii="Arial" w:hAnsi="Arial" w:cs="Arial"/>
          <w:b/>
          <w:sz w:val="22"/>
          <w:szCs w:val="22"/>
        </w:rPr>
        <w:t>Secundus</w:t>
      </w:r>
      <w:proofErr w:type="spellEnd"/>
      <w:r w:rsidRPr="00C0646F">
        <w:rPr>
          <w:rFonts w:ascii="Arial" w:hAnsi="Arial" w:cs="Arial"/>
          <w:b/>
          <w:sz w:val="22"/>
          <w:szCs w:val="22"/>
        </w:rPr>
        <w:t>)</w:t>
      </w:r>
      <w:hyperlink r:id="rId40" w:anchor="cite_note-Carroll-30" w:history="1">
        <w:r w:rsidRPr="00C0646F">
          <w:rPr>
            <w:rStyle w:val="Hipervnculo"/>
            <w:rFonts w:ascii="Arial" w:hAnsi="Arial" w:cs="Arial"/>
            <w:b/>
            <w:color w:val="auto"/>
            <w:sz w:val="22"/>
            <w:szCs w:val="22"/>
            <w:u w:val="none"/>
            <w:vertAlign w:val="superscript"/>
          </w:rPr>
          <w:t>30</w:t>
        </w:r>
      </w:hyperlink>
      <w:r w:rsidRPr="00C0646F">
        <w:rPr>
          <w:rFonts w:ascii="Arial" w:hAnsi="Arial" w:cs="Arial"/>
          <w:b/>
          <w:sz w:val="22"/>
          <w:szCs w:val="22"/>
        </w:rPr>
        <w:t xml:space="preserve"> fueron depuestos y ex</w:t>
      </w:r>
      <w:r w:rsidRPr="00C0646F">
        <w:rPr>
          <w:rFonts w:ascii="Arial" w:hAnsi="Arial" w:cs="Arial"/>
          <w:b/>
          <w:sz w:val="22"/>
          <w:szCs w:val="22"/>
        </w:rPr>
        <w:t>i</w:t>
      </w:r>
      <w:r w:rsidRPr="00C0646F">
        <w:rPr>
          <w:rFonts w:ascii="Arial" w:hAnsi="Arial" w:cs="Arial"/>
          <w:b/>
          <w:sz w:val="22"/>
          <w:szCs w:val="22"/>
        </w:rPr>
        <w:t xml:space="preserve">liados a la provincia de </w:t>
      </w:r>
      <w:hyperlink r:id="rId41" w:tooltip="Ilírico" w:history="1">
        <w:r w:rsidRPr="00C0646F">
          <w:rPr>
            <w:rStyle w:val="Hipervnculo"/>
            <w:rFonts w:ascii="Arial" w:hAnsi="Arial" w:cs="Arial"/>
            <w:b/>
            <w:color w:val="auto"/>
            <w:sz w:val="22"/>
            <w:szCs w:val="22"/>
            <w:u w:val="none"/>
          </w:rPr>
          <w:t>Ilírico</w:t>
        </w:r>
      </w:hyperlink>
      <w:r w:rsidRPr="00C0646F">
        <w:rPr>
          <w:rFonts w:ascii="Arial" w:hAnsi="Arial" w:cs="Arial"/>
          <w:b/>
          <w:sz w:val="22"/>
          <w:szCs w:val="22"/>
        </w:rPr>
        <w:t>,</w:t>
      </w:r>
      <w:hyperlink r:id="rId42" w:anchor="cite_note-31" w:history="1">
        <w:r w:rsidRPr="00C0646F">
          <w:rPr>
            <w:rStyle w:val="Hipervnculo"/>
            <w:rFonts w:ascii="Arial" w:hAnsi="Arial" w:cs="Arial"/>
            <w:b/>
            <w:color w:val="auto"/>
            <w:sz w:val="22"/>
            <w:szCs w:val="22"/>
            <w:u w:val="none"/>
            <w:vertAlign w:val="superscript"/>
          </w:rPr>
          <w:t>31</w:t>
        </w:r>
      </w:hyperlink>
      <w:r w:rsidRPr="00C0646F">
        <w:rPr>
          <w:rFonts w:ascii="Arial" w:hAnsi="Arial" w:cs="Arial"/>
          <w:b/>
          <w:sz w:val="22"/>
          <w:szCs w:val="22"/>
        </w:rPr>
        <w:t xml:space="preserve"> mientras que otros tres que lo apoyaron (</w:t>
      </w:r>
      <w:proofErr w:type="spellStart"/>
      <w:r w:rsidRPr="00C0646F">
        <w:rPr>
          <w:rFonts w:ascii="Arial" w:hAnsi="Arial" w:cs="Arial"/>
          <w:b/>
          <w:sz w:val="22"/>
          <w:szCs w:val="22"/>
        </w:rPr>
        <w:t>Theognis</w:t>
      </w:r>
      <w:proofErr w:type="spellEnd"/>
      <w:r w:rsidRPr="00C0646F">
        <w:rPr>
          <w:rFonts w:ascii="Arial" w:hAnsi="Arial" w:cs="Arial"/>
          <w:b/>
          <w:sz w:val="22"/>
          <w:szCs w:val="22"/>
        </w:rPr>
        <w:t xml:space="preserve"> de Nicea, Eusebio de Nicomedia y Maris de Calcedonia) firmaron ese credo solo por deferencia hacia el emperador. Posteriormente, el emperador l</w:t>
      </w:r>
      <w:r w:rsidRPr="00C0646F">
        <w:rPr>
          <w:rFonts w:ascii="Arial" w:hAnsi="Arial" w:cs="Arial"/>
          <w:b/>
          <w:sz w:val="22"/>
          <w:szCs w:val="22"/>
        </w:rPr>
        <w:t>e</w:t>
      </w:r>
      <w:r w:rsidRPr="00C0646F">
        <w:rPr>
          <w:rFonts w:ascii="Arial" w:hAnsi="Arial" w:cs="Arial"/>
          <w:b/>
          <w:sz w:val="22"/>
          <w:szCs w:val="22"/>
        </w:rPr>
        <w:t xml:space="preserve">gisló y denunció las enseñanzas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con fervor.</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Además, si se encuentra algún escrito sobre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podría ser arrojado al fuego, por lo que no solo se borra la maldad de su enseñanza, sino que no quedará nada para recordarlo. Y por esto hago una orden púbica, de que si se descubriese que alguien esconde un escrito compuesto por </w:t>
      </w:r>
      <w:proofErr w:type="spellStart"/>
      <w:r w:rsidRPr="00C0646F">
        <w:rPr>
          <w:rFonts w:ascii="Arial" w:hAnsi="Arial" w:cs="Arial"/>
          <w:b/>
          <w:sz w:val="22"/>
          <w:szCs w:val="22"/>
        </w:rPr>
        <w:t>Arrio</w:t>
      </w:r>
      <w:proofErr w:type="spellEnd"/>
      <w:r w:rsidRPr="00C0646F">
        <w:rPr>
          <w:rFonts w:ascii="Arial" w:hAnsi="Arial" w:cs="Arial"/>
          <w:b/>
          <w:sz w:val="22"/>
          <w:szCs w:val="22"/>
        </w:rPr>
        <w:t>, y no lo lleva inmediatame</w:t>
      </w:r>
      <w:r w:rsidRPr="00C0646F">
        <w:rPr>
          <w:rFonts w:ascii="Arial" w:hAnsi="Arial" w:cs="Arial"/>
          <w:b/>
          <w:sz w:val="22"/>
          <w:szCs w:val="22"/>
        </w:rPr>
        <w:t>n</w:t>
      </w:r>
      <w:r w:rsidRPr="00C0646F">
        <w:rPr>
          <w:rFonts w:ascii="Arial" w:hAnsi="Arial" w:cs="Arial"/>
          <w:b/>
          <w:sz w:val="22"/>
          <w:szCs w:val="22"/>
        </w:rPr>
        <w:t>te a su destrucción por fuego, la pena será la muerte. Tan pronto como se desc</w:t>
      </w:r>
      <w:r w:rsidRPr="00C0646F">
        <w:rPr>
          <w:rFonts w:ascii="Arial" w:hAnsi="Arial" w:cs="Arial"/>
          <w:b/>
          <w:sz w:val="22"/>
          <w:szCs w:val="22"/>
        </w:rPr>
        <w:t>u</w:t>
      </w:r>
      <w:r w:rsidRPr="00C0646F">
        <w:rPr>
          <w:rFonts w:ascii="Arial" w:hAnsi="Arial" w:cs="Arial"/>
          <w:b/>
          <w:sz w:val="22"/>
          <w:szCs w:val="22"/>
        </w:rPr>
        <w:t>bra su ofensa, él podría ser sometido a castigo capital [...]</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692D08" w:rsidRPr="00C0646F" w:rsidRDefault="00692D08" w:rsidP="00C0646F">
      <w:pPr>
        <w:jc w:val="both"/>
        <w:rPr>
          <w:b/>
          <w:sz w:val="22"/>
          <w:szCs w:val="22"/>
        </w:rPr>
      </w:pPr>
    </w:p>
    <w:p w:rsidR="00C0646F" w:rsidRDefault="00C0646F" w:rsidP="00C0646F">
      <w:pPr>
        <w:pStyle w:val="Ttulo2"/>
        <w:spacing w:before="0" w:beforeAutospacing="0" w:after="0" w:afterAutospacing="0"/>
        <w:jc w:val="both"/>
        <w:rPr>
          <w:rStyle w:val="mw-headline"/>
          <w:rFonts w:ascii="Arial" w:hAnsi="Arial" w:cs="Arial"/>
          <w:sz w:val="22"/>
          <w:szCs w:val="22"/>
        </w:rPr>
      </w:pPr>
      <w:r w:rsidRPr="00C0646F">
        <w:rPr>
          <w:rStyle w:val="mw-headline"/>
          <w:rFonts w:ascii="Arial" w:hAnsi="Arial" w:cs="Arial"/>
          <w:sz w:val="22"/>
          <w:szCs w:val="22"/>
        </w:rPr>
        <w:t>Exilio, regreso y muerte</w:t>
      </w:r>
    </w:p>
    <w:p w:rsidR="00692D08" w:rsidRPr="00C0646F" w:rsidRDefault="00692D08" w:rsidP="00C0646F">
      <w:pPr>
        <w:pStyle w:val="Ttulo2"/>
        <w:spacing w:before="0" w:beforeAutospacing="0" w:after="0" w:afterAutospacing="0"/>
        <w:jc w:val="both"/>
        <w:rPr>
          <w:rFonts w:ascii="Arial" w:hAnsi="Arial" w:cs="Arial"/>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El partido </w:t>
      </w:r>
      <w:proofErr w:type="spellStart"/>
      <w:r w:rsidRPr="00C0646F">
        <w:rPr>
          <w:rFonts w:ascii="Arial" w:hAnsi="Arial" w:cs="Arial"/>
          <w:b/>
          <w:sz w:val="22"/>
          <w:szCs w:val="22"/>
        </w:rPr>
        <w:t>homousiano</w:t>
      </w:r>
      <w:proofErr w:type="spellEnd"/>
      <w:r w:rsidRPr="00C0646F">
        <w:rPr>
          <w:rFonts w:ascii="Arial" w:hAnsi="Arial" w:cs="Arial"/>
          <w:b/>
          <w:sz w:val="22"/>
          <w:szCs w:val="22"/>
        </w:rPr>
        <w:t xml:space="preserve"> que ganó en el Concilio de Nicea duró poco. A pesar del exilio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la final</w:t>
      </w:r>
      <w:r w:rsidRPr="00C0646F">
        <w:rPr>
          <w:rFonts w:ascii="Arial" w:hAnsi="Arial" w:cs="Arial"/>
          <w:b/>
          <w:sz w:val="22"/>
          <w:szCs w:val="22"/>
        </w:rPr>
        <w:t>i</w:t>
      </w:r>
      <w:r w:rsidRPr="00C0646F">
        <w:rPr>
          <w:rFonts w:ascii="Arial" w:hAnsi="Arial" w:cs="Arial"/>
          <w:b/>
          <w:sz w:val="22"/>
          <w:szCs w:val="22"/>
        </w:rPr>
        <w:t>dad alegada por los decretos del concilio, la controversia arriana comenzó de nuevo. Cuando el obispo Aleja</w:t>
      </w:r>
      <w:r w:rsidRPr="00C0646F">
        <w:rPr>
          <w:rFonts w:ascii="Arial" w:hAnsi="Arial" w:cs="Arial"/>
          <w:b/>
          <w:sz w:val="22"/>
          <w:szCs w:val="22"/>
        </w:rPr>
        <w:t>n</w:t>
      </w:r>
      <w:r w:rsidRPr="00C0646F">
        <w:rPr>
          <w:rFonts w:ascii="Arial" w:hAnsi="Arial" w:cs="Arial"/>
          <w:b/>
          <w:sz w:val="22"/>
          <w:szCs w:val="22"/>
        </w:rPr>
        <w:t>dro murió en el año 327, Atanasio le sucedió, a pesar de no tener la edad requerida para un jerarca. Aún comprometido a pacificar el conflicto entre arrianos y trinitarios, Constantino se hizo poco a poco más indulgente con los que se ha</w:t>
      </w:r>
      <w:r w:rsidRPr="00C0646F">
        <w:rPr>
          <w:rFonts w:ascii="Arial" w:hAnsi="Arial" w:cs="Arial"/>
          <w:b/>
          <w:sz w:val="22"/>
          <w:szCs w:val="22"/>
        </w:rPr>
        <w:t>b</w:t>
      </w:r>
      <w:r w:rsidRPr="00C0646F">
        <w:rPr>
          <w:rFonts w:ascii="Arial" w:hAnsi="Arial" w:cs="Arial"/>
          <w:b/>
          <w:sz w:val="22"/>
          <w:szCs w:val="22"/>
        </w:rPr>
        <w:t>ían exiliado a causa del Concilio de Nicea.</w:t>
      </w:r>
      <w:r w:rsidR="00692D08" w:rsidRPr="00C0646F">
        <w:rPr>
          <w:rFonts w:ascii="Arial" w:hAnsi="Arial" w:cs="Arial"/>
          <w:b/>
          <w:sz w:val="22"/>
          <w:szCs w:val="22"/>
        </w:rPr>
        <w:t xml:space="preserve"> </w:t>
      </w: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Aunque él nunca repudió al concilio o a sus decretos, el emperador permitió finalmente 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(que se había refugiado en Palestina) y a otros de sus seguidores regresar a sus hogares, una vez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había re-formulado su cristología para omitir las ideas que eran más objetadas por sus crít</w:t>
      </w:r>
      <w:r w:rsidRPr="00C0646F">
        <w:rPr>
          <w:rFonts w:ascii="Arial" w:hAnsi="Arial" w:cs="Arial"/>
          <w:b/>
          <w:sz w:val="22"/>
          <w:szCs w:val="22"/>
        </w:rPr>
        <w:t>i</w:t>
      </w:r>
      <w:r w:rsidRPr="00C0646F">
        <w:rPr>
          <w:rFonts w:ascii="Arial" w:hAnsi="Arial" w:cs="Arial"/>
          <w:b/>
          <w:sz w:val="22"/>
          <w:szCs w:val="22"/>
        </w:rPr>
        <w:t>cos.</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Como resultado de los sínodos de Tiro (335) y Jerusalén (336), el emperador terminó dest</w:t>
      </w:r>
      <w:r w:rsidRPr="00C0646F">
        <w:rPr>
          <w:rFonts w:ascii="Arial" w:hAnsi="Arial" w:cs="Arial"/>
          <w:b/>
          <w:sz w:val="22"/>
          <w:szCs w:val="22"/>
        </w:rPr>
        <w:t>e</w:t>
      </w:r>
      <w:r w:rsidRPr="00C0646F">
        <w:rPr>
          <w:rFonts w:ascii="Arial" w:hAnsi="Arial" w:cs="Arial"/>
          <w:b/>
          <w:sz w:val="22"/>
          <w:szCs w:val="22"/>
        </w:rPr>
        <w:t xml:space="preserve">rrando esta vez al obispo anti-arriano </w:t>
      </w:r>
      <w:hyperlink r:id="rId43" w:tooltip="Atanasio de Alejandría" w:history="1">
        <w:r w:rsidRPr="00C0646F">
          <w:rPr>
            <w:rStyle w:val="Hipervnculo"/>
            <w:rFonts w:ascii="Arial" w:hAnsi="Arial" w:cs="Arial"/>
            <w:b/>
            <w:color w:val="auto"/>
            <w:sz w:val="22"/>
            <w:szCs w:val="22"/>
            <w:u w:val="none"/>
          </w:rPr>
          <w:t>Atanasio de Alejandría</w:t>
        </w:r>
      </w:hyperlink>
      <w:r w:rsidRPr="00C0646F">
        <w:rPr>
          <w:rFonts w:ascii="Arial" w:hAnsi="Arial" w:cs="Arial"/>
          <w:b/>
          <w:sz w:val="22"/>
          <w:szCs w:val="22"/>
        </w:rPr>
        <w:t xml:space="preserve"> (aunque posteriormente se le dejó volver), el cual fue acusado de usar los envíos de grano que salían de </w:t>
      </w:r>
      <w:hyperlink r:id="rId44" w:tooltip="Egipto" w:history="1">
        <w:r w:rsidRPr="00C0646F">
          <w:rPr>
            <w:rStyle w:val="Hipervnculo"/>
            <w:rFonts w:ascii="Arial" w:hAnsi="Arial" w:cs="Arial"/>
            <w:b/>
            <w:color w:val="auto"/>
            <w:sz w:val="22"/>
            <w:szCs w:val="22"/>
            <w:u w:val="none"/>
          </w:rPr>
          <w:t>Egipto</w:t>
        </w:r>
      </w:hyperlink>
      <w:r w:rsidRPr="00C0646F">
        <w:rPr>
          <w:rFonts w:ascii="Arial" w:hAnsi="Arial" w:cs="Arial"/>
          <w:b/>
          <w:sz w:val="22"/>
          <w:szCs w:val="22"/>
        </w:rPr>
        <w:t xml:space="preserve"> hacia </w:t>
      </w:r>
      <w:hyperlink r:id="rId45" w:tooltip="Constantinopla" w:history="1">
        <w:r w:rsidRPr="00C0646F">
          <w:rPr>
            <w:rStyle w:val="Hipervnculo"/>
            <w:rFonts w:ascii="Arial" w:hAnsi="Arial" w:cs="Arial"/>
            <w:b/>
            <w:color w:val="auto"/>
            <w:sz w:val="22"/>
            <w:szCs w:val="22"/>
            <w:u w:val="none"/>
          </w:rPr>
          <w:t>Constantinopla</w:t>
        </w:r>
      </w:hyperlink>
      <w:r w:rsidRPr="00C0646F">
        <w:rPr>
          <w:rFonts w:ascii="Arial" w:hAnsi="Arial" w:cs="Arial"/>
          <w:b/>
          <w:sz w:val="22"/>
          <w:szCs w:val="22"/>
        </w:rPr>
        <w:t xml:space="preserve"> como chantaje para resolver una disc</w:t>
      </w:r>
      <w:r w:rsidRPr="00C0646F">
        <w:rPr>
          <w:rFonts w:ascii="Arial" w:hAnsi="Arial" w:cs="Arial"/>
          <w:b/>
          <w:sz w:val="22"/>
          <w:szCs w:val="22"/>
        </w:rPr>
        <w:t>u</w:t>
      </w:r>
      <w:r w:rsidRPr="00C0646F">
        <w:rPr>
          <w:rFonts w:ascii="Arial" w:hAnsi="Arial" w:cs="Arial"/>
          <w:b/>
          <w:sz w:val="22"/>
          <w:szCs w:val="22"/>
        </w:rPr>
        <w:t>sión sobre teología especulativa.</w:t>
      </w:r>
      <w:hyperlink r:id="rId46" w:anchor="cite_note-33" w:history="1">
        <w:r w:rsidRPr="00C0646F">
          <w:rPr>
            <w:rStyle w:val="Hipervnculo"/>
            <w:rFonts w:ascii="Arial" w:hAnsi="Arial" w:cs="Arial"/>
            <w:b/>
            <w:color w:val="auto"/>
            <w:sz w:val="22"/>
            <w:szCs w:val="22"/>
            <w:u w:val="none"/>
            <w:vertAlign w:val="superscript"/>
          </w:rPr>
          <w:t>33</w:t>
        </w:r>
      </w:hyperlink>
      <w:r w:rsidRPr="00C0646F">
        <w:rPr>
          <w:rFonts w:ascii="Arial" w:hAnsi="Arial" w:cs="Arial"/>
          <w:b/>
          <w:sz w:val="22"/>
          <w:szCs w:val="22"/>
        </w:rPr>
        <w:t xml:space="preserve"> El sínodo de Jerusalén devolvió la comunión a </w:t>
      </w:r>
      <w:proofErr w:type="spellStart"/>
      <w:r w:rsidRPr="00C0646F">
        <w:rPr>
          <w:rFonts w:ascii="Arial" w:hAnsi="Arial" w:cs="Arial"/>
          <w:b/>
          <w:sz w:val="22"/>
          <w:szCs w:val="22"/>
        </w:rPr>
        <w:t>Arrio</w:t>
      </w:r>
      <w:proofErr w:type="spellEnd"/>
      <w:r w:rsidRPr="00C0646F">
        <w:rPr>
          <w:rFonts w:ascii="Arial" w:hAnsi="Arial" w:cs="Arial"/>
          <w:b/>
          <w:sz w:val="22"/>
          <w:szCs w:val="22"/>
        </w:rPr>
        <w:t>.</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692D08" w:rsidRDefault="00C0646F" w:rsidP="00C0646F">
      <w:pPr>
        <w:pStyle w:val="NormalWeb"/>
        <w:spacing w:before="0" w:beforeAutospacing="0" w:after="0" w:afterAutospacing="0"/>
        <w:jc w:val="both"/>
        <w:rPr>
          <w:rFonts w:ascii="Arial" w:hAnsi="Arial" w:cs="Arial"/>
          <w:b/>
          <w:sz w:val="22"/>
          <w:szCs w:val="22"/>
          <w:vertAlign w:val="superscript"/>
        </w:rPr>
      </w:pPr>
      <w:r w:rsidRPr="00C0646F">
        <w:rPr>
          <w:rFonts w:ascii="Arial" w:hAnsi="Arial" w:cs="Arial"/>
          <w:b/>
          <w:sz w:val="22"/>
          <w:szCs w:val="22"/>
        </w:rPr>
        <w:t xml:space="preserve">El emperador ordenó a Alejandro de Constantinopla que recibiese a </w:t>
      </w:r>
      <w:proofErr w:type="spellStart"/>
      <w:r w:rsidRPr="00C0646F">
        <w:rPr>
          <w:rFonts w:ascii="Arial" w:hAnsi="Arial" w:cs="Arial"/>
          <w:b/>
          <w:sz w:val="22"/>
          <w:szCs w:val="22"/>
        </w:rPr>
        <w:t>Arrio</w:t>
      </w:r>
      <w:proofErr w:type="spellEnd"/>
      <w:r w:rsidRPr="00C0646F">
        <w:rPr>
          <w:rFonts w:ascii="Arial" w:hAnsi="Arial" w:cs="Arial"/>
          <w:b/>
          <w:sz w:val="22"/>
          <w:szCs w:val="22"/>
        </w:rPr>
        <w:t>, a pesar de las objeci</w:t>
      </w:r>
      <w:r w:rsidRPr="00C0646F">
        <w:rPr>
          <w:rFonts w:ascii="Arial" w:hAnsi="Arial" w:cs="Arial"/>
          <w:b/>
          <w:sz w:val="22"/>
          <w:szCs w:val="22"/>
        </w:rPr>
        <w:t>o</w:t>
      </w:r>
      <w:r w:rsidRPr="00C0646F">
        <w:rPr>
          <w:rFonts w:ascii="Arial" w:hAnsi="Arial" w:cs="Arial"/>
          <w:b/>
          <w:sz w:val="22"/>
          <w:szCs w:val="22"/>
        </w:rPr>
        <w:t xml:space="preserve">nes del obispo; el obispo Alejandro respondió diciendo que rezaba porque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pereciese antes de que eso oc</w:t>
      </w:r>
      <w:r w:rsidRPr="00C0646F">
        <w:rPr>
          <w:rFonts w:ascii="Arial" w:hAnsi="Arial" w:cs="Arial"/>
          <w:b/>
          <w:sz w:val="22"/>
          <w:szCs w:val="22"/>
        </w:rPr>
        <w:t>u</w:t>
      </w:r>
      <w:r w:rsidRPr="00C0646F">
        <w:rPr>
          <w:rFonts w:ascii="Arial" w:hAnsi="Arial" w:cs="Arial"/>
          <w:b/>
          <w:sz w:val="22"/>
          <w:szCs w:val="22"/>
        </w:rPr>
        <w:t>rriera.</w:t>
      </w:r>
      <w:r w:rsidR="00692D08">
        <w:rPr>
          <w:rFonts w:ascii="Arial" w:hAnsi="Arial" w:cs="Arial"/>
          <w:b/>
          <w:sz w:val="22"/>
          <w:szCs w:val="22"/>
          <w:vertAlign w:val="superscript"/>
        </w:rPr>
        <w:t xml:space="preserve"> </w:t>
      </w:r>
    </w:p>
    <w:p w:rsidR="00692D08" w:rsidRDefault="00692D08" w:rsidP="00C0646F">
      <w:pPr>
        <w:pStyle w:val="NormalWeb"/>
        <w:spacing w:before="0" w:beforeAutospacing="0" w:after="0" w:afterAutospacing="0"/>
        <w:jc w:val="both"/>
        <w:rPr>
          <w:rFonts w:ascii="Arial" w:hAnsi="Arial" w:cs="Arial"/>
          <w:b/>
          <w:sz w:val="22"/>
          <w:szCs w:val="22"/>
          <w:vertAlign w:val="superscript"/>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Sócrates Escolástico (un detractor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describe la muerte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de la siguiente forma: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692D08"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Era sábado, y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estaba esperando la asamblea con la iglesia al día siguiente: pero la retribución divina llegó a sus atrevidos crímenes. Al salir del palacio imperial, al que asi</w:t>
      </w:r>
      <w:r w:rsidRPr="00C0646F">
        <w:rPr>
          <w:rFonts w:ascii="Arial" w:hAnsi="Arial" w:cs="Arial"/>
          <w:b/>
          <w:sz w:val="22"/>
          <w:szCs w:val="22"/>
        </w:rPr>
        <w:t>s</w:t>
      </w:r>
      <w:r w:rsidRPr="00C0646F">
        <w:rPr>
          <w:rFonts w:ascii="Arial" w:hAnsi="Arial" w:cs="Arial"/>
          <w:b/>
          <w:sz w:val="22"/>
          <w:szCs w:val="22"/>
        </w:rPr>
        <w:t>tieron una multitud de partidarios de Eusebio como guardias, desfiló por orgullo por mitad de la ciudad, lo que atrajo la atención de todas las pe</w:t>
      </w:r>
      <w:r w:rsidRPr="00C0646F">
        <w:rPr>
          <w:rFonts w:ascii="Arial" w:hAnsi="Arial" w:cs="Arial"/>
          <w:b/>
          <w:sz w:val="22"/>
          <w:szCs w:val="22"/>
        </w:rPr>
        <w:t>r</w:t>
      </w:r>
      <w:r w:rsidRPr="00C0646F">
        <w:rPr>
          <w:rFonts w:ascii="Arial" w:hAnsi="Arial" w:cs="Arial"/>
          <w:b/>
          <w:sz w:val="22"/>
          <w:szCs w:val="22"/>
        </w:rPr>
        <w:t xml:space="preserve">sonas. Al acercarse al lugar llamado Foro de Constantino, donde se erigió la columna de </w:t>
      </w:r>
      <w:hyperlink r:id="rId47" w:tooltip="Pórfido" w:history="1">
        <w:r w:rsidRPr="00C0646F">
          <w:rPr>
            <w:rStyle w:val="Hipervnculo"/>
            <w:rFonts w:ascii="Arial" w:hAnsi="Arial" w:cs="Arial"/>
            <w:b/>
            <w:color w:val="auto"/>
            <w:sz w:val="22"/>
            <w:szCs w:val="22"/>
            <w:u w:val="none"/>
          </w:rPr>
          <w:t>pórfido</w:t>
        </w:r>
      </w:hyperlink>
      <w:r w:rsidRPr="00C0646F">
        <w:rPr>
          <w:rFonts w:ascii="Arial" w:hAnsi="Arial" w:cs="Arial"/>
          <w:b/>
          <w:sz w:val="22"/>
          <w:szCs w:val="22"/>
        </w:rPr>
        <w:t xml:space="preserve">, un terror que surgía de los remordimientos de conciencia se apoderó de </w:t>
      </w:r>
      <w:proofErr w:type="spellStart"/>
      <w:r w:rsidRPr="00C0646F">
        <w:rPr>
          <w:rFonts w:ascii="Arial" w:hAnsi="Arial" w:cs="Arial"/>
          <w:b/>
          <w:sz w:val="22"/>
          <w:szCs w:val="22"/>
        </w:rPr>
        <w:t>Arrio</w:t>
      </w:r>
      <w:proofErr w:type="spellEnd"/>
      <w:r w:rsidRPr="00C0646F">
        <w:rPr>
          <w:rFonts w:ascii="Arial" w:hAnsi="Arial" w:cs="Arial"/>
          <w:b/>
          <w:sz w:val="22"/>
          <w:szCs w:val="22"/>
        </w:rPr>
        <w:t>, y con el terror vino una relajación vi</w:t>
      </w:r>
      <w:r w:rsidRPr="00C0646F">
        <w:rPr>
          <w:rFonts w:ascii="Arial" w:hAnsi="Arial" w:cs="Arial"/>
          <w:b/>
          <w:sz w:val="22"/>
          <w:szCs w:val="22"/>
        </w:rPr>
        <w:t>o</w:t>
      </w:r>
      <w:r w:rsidRPr="00C0646F">
        <w:rPr>
          <w:rFonts w:ascii="Arial" w:hAnsi="Arial" w:cs="Arial"/>
          <w:b/>
          <w:sz w:val="22"/>
          <w:szCs w:val="22"/>
        </w:rPr>
        <w:t>lenta de sus entrañas; él, por tanto, se preguntó si había un lugar adecuado cerca, y se dirigió a la parte tra</w:t>
      </w:r>
      <w:r w:rsidRPr="00C0646F">
        <w:rPr>
          <w:rFonts w:ascii="Arial" w:hAnsi="Arial" w:cs="Arial"/>
          <w:b/>
          <w:sz w:val="22"/>
          <w:szCs w:val="22"/>
        </w:rPr>
        <w:t>s</w:t>
      </w:r>
      <w:r w:rsidRPr="00C0646F">
        <w:rPr>
          <w:rFonts w:ascii="Arial" w:hAnsi="Arial" w:cs="Arial"/>
          <w:b/>
          <w:sz w:val="22"/>
          <w:szCs w:val="22"/>
        </w:rPr>
        <w:t>era del Foro de Constantino, apresurándose hacia allá. Poco después, un desmayo se apoderó de él, y junto con las evacuaciones sus entrañas sobresalían, lo que fue seguido de una hemorragia abundante, y del de</w:t>
      </w:r>
      <w:r w:rsidRPr="00C0646F">
        <w:rPr>
          <w:rFonts w:ascii="Arial" w:hAnsi="Arial" w:cs="Arial"/>
          <w:b/>
          <w:sz w:val="22"/>
          <w:szCs w:val="22"/>
        </w:rPr>
        <w:t>s</w:t>
      </w:r>
      <w:r w:rsidRPr="00C0646F">
        <w:rPr>
          <w:rFonts w:ascii="Arial" w:hAnsi="Arial" w:cs="Arial"/>
          <w:b/>
          <w:sz w:val="22"/>
          <w:szCs w:val="22"/>
        </w:rPr>
        <w:t>censo de los intestinos pequeños: trozos del bazo y del hígado salieron con efusión de sangre, por lo que murió casi i</w:t>
      </w:r>
      <w:r w:rsidRPr="00C0646F">
        <w:rPr>
          <w:rFonts w:ascii="Arial" w:hAnsi="Arial" w:cs="Arial"/>
          <w:b/>
          <w:sz w:val="22"/>
          <w:szCs w:val="22"/>
        </w:rPr>
        <w:t>n</w:t>
      </w:r>
      <w:r w:rsidRPr="00C0646F">
        <w:rPr>
          <w:rFonts w:ascii="Arial" w:hAnsi="Arial" w:cs="Arial"/>
          <w:b/>
          <w:sz w:val="22"/>
          <w:szCs w:val="22"/>
        </w:rPr>
        <w:t>mediatamente. El escenario de esta catástrofe todavía se muestra en Constantinopla, como he d</w:t>
      </w:r>
      <w:r w:rsidRPr="00C0646F">
        <w:rPr>
          <w:rFonts w:ascii="Arial" w:hAnsi="Arial" w:cs="Arial"/>
          <w:b/>
          <w:sz w:val="22"/>
          <w:szCs w:val="22"/>
        </w:rPr>
        <w:t>i</w:t>
      </w:r>
      <w:r w:rsidRPr="00C0646F">
        <w:rPr>
          <w:rFonts w:ascii="Arial" w:hAnsi="Arial" w:cs="Arial"/>
          <w:b/>
          <w:sz w:val="22"/>
          <w:szCs w:val="22"/>
        </w:rPr>
        <w:t>cho, detrás de las ruinas, en la columnata, y las personas señalan con el dedo el lugar, hay un r</w:t>
      </w:r>
      <w:r w:rsidRPr="00C0646F">
        <w:rPr>
          <w:rFonts w:ascii="Arial" w:hAnsi="Arial" w:cs="Arial"/>
          <w:b/>
          <w:sz w:val="22"/>
          <w:szCs w:val="22"/>
        </w:rPr>
        <w:t>e</w:t>
      </w:r>
      <w:r w:rsidRPr="00C0646F">
        <w:rPr>
          <w:rFonts w:ascii="Arial" w:hAnsi="Arial" w:cs="Arial"/>
          <w:b/>
          <w:sz w:val="22"/>
          <w:szCs w:val="22"/>
        </w:rPr>
        <w:t xml:space="preserve">cuerdo perpetuo conservado de este tipo de </w:t>
      </w:r>
      <w:proofErr w:type="spellStart"/>
      <w:r w:rsidRPr="00C0646F">
        <w:rPr>
          <w:rFonts w:ascii="Arial" w:hAnsi="Arial" w:cs="Arial"/>
          <w:b/>
          <w:sz w:val="22"/>
          <w:szCs w:val="22"/>
        </w:rPr>
        <w:t>muerte.Sócrates</w:t>
      </w:r>
      <w:proofErr w:type="spellEnd"/>
      <w:r w:rsidRPr="00C0646F">
        <w:rPr>
          <w:rFonts w:ascii="Arial" w:hAnsi="Arial" w:cs="Arial"/>
          <w:b/>
          <w:sz w:val="22"/>
          <w:szCs w:val="22"/>
        </w:rPr>
        <w:t xml:space="preserve"> Escolástico.</w:t>
      </w:r>
    </w:p>
    <w:p w:rsidR="00C0646F" w:rsidRPr="00C0646F" w:rsidRDefault="00692D08" w:rsidP="00C0646F">
      <w:pPr>
        <w:pStyle w:val="NormalWeb"/>
        <w:spacing w:before="0" w:beforeAutospacing="0" w:after="0" w:afterAutospacing="0"/>
        <w:jc w:val="both"/>
        <w:rPr>
          <w:rFonts w:ascii="Arial" w:hAnsi="Arial" w:cs="Arial"/>
          <w:b/>
          <w:sz w:val="22"/>
          <w:szCs w:val="22"/>
          <w:vertAlign w:val="superscript"/>
        </w:rPr>
      </w:pPr>
      <w:r w:rsidRPr="00C0646F">
        <w:rPr>
          <w:rFonts w:ascii="Arial" w:hAnsi="Arial" w:cs="Arial"/>
          <w:b/>
          <w:sz w:val="22"/>
          <w:szCs w:val="22"/>
          <w:vertAlign w:val="superscript"/>
        </w:rPr>
        <w:t xml:space="preserve"> </w:t>
      </w: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Muchos cristianos post-</w:t>
      </w:r>
      <w:proofErr w:type="spellStart"/>
      <w:r w:rsidRPr="00C0646F">
        <w:rPr>
          <w:rFonts w:ascii="Arial" w:hAnsi="Arial" w:cs="Arial"/>
          <w:b/>
          <w:sz w:val="22"/>
          <w:szCs w:val="22"/>
        </w:rPr>
        <w:t>niceos</w:t>
      </w:r>
      <w:proofErr w:type="spellEnd"/>
      <w:r w:rsidRPr="00C0646F">
        <w:rPr>
          <w:rFonts w:ascii="Arial" w:hAnsi="Arial" w:cs="Arial"/>
          <w:b/>
          <w:sz w:val="22"/>
          <w:szCs w:val="22"/>
        </w:rPr>
        <w:t xml:space="preserve"> dijeron que la muerte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fue la consecuencia milagrosa de sus opini</w:t>
      </w:r>
      <w:r w:rsidRPr="00C0646F">
        <w:rPr>
          <w:rFonts w:ascii="Arial" w:hAnsi="Arial" w:cs="Arial"/>
          <w:b/>
          <w:sz w:val="22"/>
          <w:szCs w:val="22"/>
        </w:rPr>
        <w:t>o</w:t>
      </w:r>
      <w:r w:rsidRPr="00C0646F">
        <w:rPr>
          <w:rFonts w:ascii="Arial" w:hAnsi="Arial" w:cs="Arial"/>
          <w:b/>
          <w:sz w:val="22"/>
          <w:szCs w:val="22"/>
        </w:rPr>
        <w:t xml:space="preserve">nes heréticas. No obstante, algunos escritores recientes han especulado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podría haber sido envenenado por sus oponentes. Incluso con la desaparición de este hombre, la contr</w:t>
      </w:r>
      <w:r w:rsidRPr="00C0646F">
        <w:rPr>
          <w:rFonts w:ascii="Arial" w:hAnsi="Arial" w:cs="Arial"/>
          <w:b/>
          <w:sz w:val="22"/>
          <w:szCs w:val="22"/>
        </w:rPr>
        <w:t>o</w:t>
      </w:r>
      <w:r w:rsidRPr="00C0646F">
        <w:rPr>
          <w:rFonts w:ascii="Arial" w:hAnsi="Arial" w:cs="Arial"/>
          <w:b/>
          <w:sz w:val="22"/>
          <w:szCs w:val="22"/>
        </w:rPr>
        <w:lastRenderedPageBreak/>
        <w:t>versia arriana estaba lejos de terminar, y no pudo ser resue</w:t>
      </w:r>
      <w:r w:rsidRPr="00C0646F">
        <w:rPr>
          <w:rFonts w:ascii="Arial" w:hAnsi="Arial" w:cs="Arial"/>
          <w:b/>
          <w:sz w:val="22"/>
          <w:szCs w:val="22"/>
        </w:rPr>
        <w:t>l</w:t>
      </w:r>
      <w:r w:rsidRPr="00C0646F">
        <w:rPr>
          <w:rFonts w:ascii="Arial" w:hAnsi="Arial" w:cs="Arial"/>
          <w:b/>
          <w:sz w:val="22"/>
          <w:szCs w:val="22"/>
        </w:rPr>
        <w:t>ta durante décadas o siglos en algunas partes de Occidente.</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2"/>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 xml:space="preserve">Arrianismo después de </w:t>
      </w:r>
      <w:proofErr w:type="spellStart"/>
      <w:r w:rsidRPr="00692D08">
        <w:rPr>
          <w:rStyle w:val="mw-headline"/>
          <w:rFonts w:ascii="Arial" w:hAnsi="Arial" w:cs="Arial"/>
          <w:color w:val="FF0000"/>
          <w:sz w:val="22"/>
          <w:szCs w:val="22"/>
        </w:rPr>
        <w:t>Arrio</w:t>
      </w:r>
      <w:proofErr w:type="spellEnd"/>
    </w:p>
    <w:p w:rsidR="00692D08" w:rsidRPr="00692D08" w:rsidRDefault="00692D08" w:rsidP="00C0646F">
      <w:pPr>
        <w:pStyle w:val="Ttulo2"/>
        <w:spacing w:before="0" w:beforeAutospacing="0" w:after="0" w:afterAutospacing="0"/>
        <w:jc w:val="both"/>
        <w:rPr>
          <w:rFonts w:ascii="Arial" w:hAnsi="Arial" w:cs="Arial"/>
          <w:color w:val="FF0000"/>
          <w:sz w:val="22"/>
          <w:szCs w:val="22"/>
        </w:rPr>
      </w:pPr>
    </w:p>
    <w:p w:rsidR="00C0646F" w:rsidRPr="00692D08" w:rsidRDefault="00C0646F" w:rsidP="00C0646F">
      <w:pPr>
        <w:pStyle w:val="Ttulo3"/>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Posterioridad inmediata</w:t>
      </w:r>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Los historiadores han señalado que Constantino I, que nunca fue bautizado como cristiano a lo largo de su vida, fue bautizado en su lecho de muerte por el obispo arriano Eusebio de Nicom</w:t>
      </w:r>
      <w:r w:rsidRPr="00C0646F">
        <w:rPr>
          <w:rFonts w:ascii="Arial" w:hAnsi="Arial" w:cs="Arial"/>
          <w:b/>
          <w:sz w:val="22"/>
          <w:szCs w:val="22"/>
        </w:rPr>
        <w:t>e</w:t>
      </w:r>
      <w:r w:rsidRPr="00C0646F">
        <w:rPr>
          <w:rFonts w:ascii="Arial" w:hAnsi="Arial" w:cs="Arial"/>
          <w:b/>
          <w:sz w:val="22"/>
          <w:szCs w:val="22"/>
        </w:rPr>
        <w:t>dia.</w:t>
      </w:r>
      <w:hyperlink r:id="rId48" w:anchor="cite_note-ellopos-14" w:history="1">
        <w:r w:rsidRPr="00C0646F">
          <w:rPr>
            <w:rStyle w:val="Hipervnculo"/>
            <w:rFonts w:ascii="Arial" w:hAnsi="Arial" w:cs="Arial"/>
            <w:b/>
            <w:color w:val="auto"/>
            <w:sz w:val="22"/>
            <w:szCs w:val="22"/>
            <w:u w:val="none"/>
            <w:vertAlign w:val="superscript"/>
          </w:rPr>
          <w:t>14</w:t>
        </w:r>
      </w:hyperlink>
      <w:r w:rsidRPr="00C0646F">
        <w:rPr>
          <w:rFonts w:ascii="Arial" w:hAnsi="Arial" w:cs="Arial"/>
          <w:b/>
          <w:sz w:val="22"/>
          <w:szCs w:val="22"/>
        </w:rPr>
        <w:t xml:space="preserve"> </w:t>
      </w:r>
      <w:hyperlink r:id="rId49" w:anchor="cite_note-39" w:history="1">
        <w:r w:rsidRPr="00C0646F">
          <w:rPr>
            <w:rStyle w:val="Hipervnculo"/>
            <w:rFonts w:ascii="Arial" w:hAnsi="Arial" w:cs="Arial"/>
            <w:b/>
            <w:color w:val="auto"/>
            <w:sz w:val="22"/>
            <w:szCs w:val="22"/>
            <w:u w:val="none"/>
            <w:vertAlign w:val="superscript"/>
          </w:rPr>
          <w:t>39</w:t>
        </w:r>
      </w:hyperlink>
      <w:r w:rsidRPr="00C0646F">
        <w:rPr>
          <w:rFonts w:ascii="Arial" w:hAnsi="Arial" w:cs="Arial"/>
          <w:b/>
          <w:sz w:val="22"/>
          <w:szCs w:val="22"/>
        </w:rPr>
        <w:t xml:space="preserve"> </w:t>
      </w:r>
      <w:hyperlink r:id="rId50" w:anchor="cite_note-40" w:history="1">
        <w:r w:rsidRPr="00C0646F">
          <w:rPr>
            <w:rStyle w:val="Hipervnculo"/>
            <w:rFonts w:ascii="Arial" w:hAnsi="Arial" w:cs="Arial"/>
            <w:b/>
            <w:color w:val="auto"/>
            <w:sz w:val="22"/>
            <w:szCs w:val="22"/>
            <w:u w:val="none"/>
            <w:vertAlign w:val="superscript"/>
          </w:rPr>
          <w:t>40</w:t>
        </w:r>
      </w:hyperlink>
      <w:r w:rsidRPr="00C0646F">
        <w:rPr>
          <w:rFonts w:ascii="Arial" w:hAnsi="Arial" w:cs="Arial"/>
          <w:b/>
          <w:sz w:val="22"/>
          <w:szCs w:val="22"/>
        </w:rPr>
        <w:t xml:space="preserve"> </w:t>
      </w:r>
      <w:hyperlink r:id="rId51" w:anchor="cite_note-41" w:history="1">
        <w:r w:rsidRPr="00C0646F">
          <w:rPr>
            <w:rStyle w:val="Hipervnculo"/>
            <w:rFonts w:ascii="Arial" w:hAnsi="Arial" w:cs="Arial"/>
            <w:b/>
            <w:color w:val="auto"/>
            <w:sz w:val="22"/>
            <w:szCs w:val="22"/>
            <w:u w:val="none"/>
            <w:vertAlign w:val="superscript"/>
          </w:rPr>
          <w:t>41</w:t>
        </w:r>
      </w:hyperlink>
    </w:p>
    <w:p w:rsidR="00C0646F" w:rsidRPr="00C0646F" w:rsidRDefault="00C0646F" w:rsidP="00C0646F">
      <w:pPr>
        <w:pStyle w:val="NormalWeb"/>
        <w:spacing w:before="0" w:beforeAutospacing="0" w:after="0" w:afterAutospacing="0"/>
        <w:jc w:val="both"/>
        <w:rPr>
          <w:rFonts w:ascii="Arial" w:hAnsi="Arial" w:cs="Arial"/>
          <w:b/>
          <w:sz w:val="22"/>
          <w:szCs w:val="22"/>
        </w:rPr>
      </w:pPr>
      <w:hyperlink r:id="rId52" w:tooltip="Constancio II" w:history="1">
        <w:r w:rsidRPr="00C0646F">
          <w:rPr>
            <w:rStyle w:val="Hipervnculo"/>
            <w:rFonts w:ascii="Arial" w:hAnsi="Arial" w:cs="Arial"/>
            <w:b/>
            <w:color w:val="auto"/>
            <w:sz w:val="22"/>
            <w:szCs w:val="22"/>
            <w:u w:val="none"/>
          </w:rPr>
          <w:t>Constancio II</w:t>
        </w:r>
      </w:hyperlink>
      <w:r w:rsidRPr="00C0646F">
        <w:rPr>
          <w:rFonts w:ascii="Arial" w:hAnsi="Arial" w:cs="Arial"/>
          <w:b/>
          <w:sz w:val="22"/>
          <w:szCs w:val="22"/>
        </w:rPr>
        <w:t>, que lo sucedió, simpatizaba con el arrianismo.</w:t>
      </w:r>
      <w:hyperlink r:id="rId53" w:anchor="cite_note-Jones1990-42" w:history="1">
        <w:r w:rsidRPr="00C0646F">
          <w:rPr>
            <w:rStyle w:val="Hipervnculo"/>
            <w:rFonts w:ascii="Arial" w:hAnsi="Arial" w:cs="Arial"/>
            <w:b/>
            <w:color w:val="auto"/>
            <w:sz w:val="22"/>
            <w:szCs w:val="22"/>
            <w:u w:val="none"/>
            <w:vertAlign w:val="superscript"/>
          </w:rPr>
          <w:t>42</w:t>
        </w:r>
      </w:hyperlink>
      <w:r w:rsidRPr="00C0646F">
        <w:rPr>
          <w:rFonts w:ascii="Arial" w:hAnsi="Arial" w:cs="Arial"/>
          <w:b/>
          <w:sz w:val="22"/>
          <w:szCs w:val="22"/>
        </w:rPr>
        <w:t xml:space="preserve"> Tras el esfuerzo abortado de </w:t>
      </w:r>
      <w:hyperlink r:id="rId54" w:tooltip="Juliano el Apóstata" w:history="1">
        <w:r w:rsidRPr="00C0646F">
          <w:rPr>
            <w:rStyle w:val="Hipervnculo"/>
            <w:rFonts w:ascii="Arial" w:hAnsi="Arial" w:cs="Arial"/>
            <w:b/>
            <w:color w:val="auto"/>
            <w:sz w:val="22"/>
            <w:szCs w:val="22"/>
            <w:u w:val="none"/>
          </w:rPr>
          <w:t>Juliano el Apóstata</w:t>
        </w:r>
      </w:hyperlink>
      <w:r w:rsidRPr="00C0646F">
        <w:rPr>
          <w:rFonts w:ascii="Arial" w:hAnsi="Arial" w:cs="Arial"/>
          <w:b/>
          <w:sz w:val="22"/>
          <w:szCs w:val="22"/>
        </w:rPr>
        <w:t xml:space="preserve"> para restaurar el paganismo en el Imperio, el emperador </w:t>
      </w:r>
      <w:hyperlink r:id="rId55" w:tooltip="Valente" w:history="1">
        <w:r w:rsidRPr="00C0646F">
          <w:rPr>
            <w:rStyle w:val="Hipervnculo"/>
            <w:rFonts w:ascii="Arial" w:hAnsi="Arial" w:cs="Arial"/>
            <w:b/>
            <w:color w:val="auto"/>
            <w:sz w:val="22"/>
            <w:szCs w:val="22"/>
            <w:u w:val="none"/>
          </w:rPr>
          <w:t>Valente</w:t>
        </w:r>
      </w:hyperlink>
      <w:r w:rsidRPr="00C0646F">
        <w:rPr>
          <w:rFonts w:ascii="Arial" w:hAnsi="Arial" w:cs="Arial"/>
          <w:b/>
          <w:sz w:val="22"/>
          <w:szCs w:val="22"/>
        </w:rPr>
        <w:t>, que era arriano, r</w:t>
      </w:r>
      <w:r w:rsidRPr="00C0646F">
        <w:rPr>
          <w:rFonts w:ascii="Arial" w:hAnsi="Arial" w:cs="Arial"/>
          <w:b/>
          <w:sz w:val="22"/>
          <w:szCs w:val="22"/>
        </w:rPr>
        <w:t>e</w:t>
      </w:r>
      <w:r w:rsidRPr="00C0646F">
        <w:rPr>
          <w:rFonts w:ascii="Arial" w:hAnsi="Arial" w:cs="Arial"/>
          <w:b/>
          <w:sz w:val="22"/>
          <w:szCs w:val="22"/>
        </w:rPr>
        <w:t xml:space="preserve">anudó la persecución de los jerarcas </w:t>
      </w:r>
      <w:proofErr w:type="spellStart"/>
      <w:r w:rsidRPr="00C0646F">
        <w:rPr>
          <w:rFonts w:ascii="Arial" w:hAnsi="Arial" w:cs="Arial"/>
          <w:b/>
          <w:sz w:val="22"/>
          <w:szCs w:val="22"/>
        </w:rPr>
        <w:t>nicénicos</w:t>
      </w:r>
      <w:proofErr w:type="spellEnd"/>
      <w:r w:rsidRPr="00C0646F">
        <w:rPr>
          <w:rFonts w:ascii="Arial" w:hAnsi="Arial" w:cs="Arial"/>
          <w:b/>
          <w:sz w:val="22"/>
          <w:szCs w:val="22"/>
        </w:rPr>
        <w:t xml:space="preserve">. No obstante, el sucesor de Valente, </w:t>
      </w:r>
      <w:hyperlink r:id="rId56" w:tooltip="Teodosio I" w:history="1">
        <w:r w:rsidRPr="00C0646F">
          <w:rPr>
            <w:rStyle w:val="Hipervnculo"/>
            <w:rFonts w:ascii="Arial" w:hAnsi="Arial" w:cs="Arial"/>
            <w:b/>
            <w:color w:val="auto"/>
            <w:sz w:val="22"/>
            <w:szCs w:val="22"/>
            <w:u w:val="none"/>
          </w:rPr>
          <w:t>Teodosio I</w:t>
        </w:r>
      </w:hyperlink>
      <w:r w:rsidRPr="00C0646F">
        <w:rPr>
          <w:rFonts w:ascii="Arial" w:hAnsi="Arial" w:cs="Arial"/>
          <w:b/>
          <w:sz w:val="22"/>
          <w:szCs w:val="22"/>
        </w:rPr>
        <w:t>, suprimió el arri</w:t>
      </w:r>
      <w:r w:rsidRPr="00C0646F">
        <w:rPr>
          <w:rFonts w:ascii="Arial" w:hAnsi="Arial" w:cs="Arial"/>
          <w:b/>
          <w:sz w:val="22"/>
          <w:szCs w:val="22"/>
        </w:rPr>
        <w:t>a</w:t>
      </w:r>
      <w:r w:rsidRPr="00C0646F">
        <w:rPr>
          <w:rFonts w:ascii="Arial" w:hAnsi="Arial" w:cs="Arial"/>
          <w:b/>
          <w:sz w:val="22"/>
          <w:szCs w:val="22"/>
        </w:rPr>
        <w:t xml:space="preserve">nismo en todas la élites del </w:t>
      </w:r>
      <w:hyperlink r:id="rId57" w:tooltip="Imperio romano de Oriente" w:history="1">
        <w:r w:rsidRPr="00C0646F">
          <w:rPr>
            <w:rStyle w:val="Hipervnculo"/>
            <w:rFonts w:ascii="Arial" w:hAnsi="Arial" w:cs="Arial"/>
            <w:b/>
            <w:color w:val="auto"/>
            <w:sz w:val="22"/>
            <w:szCs w:val="22"/>
            <w:u w:val="none"/>
          </w:rPr>
          <w:t>Imperio romano de Oriente</w:t>
        </w:r>
      </w:hyperlink>
      <w:r w:rsidRPr="00C0646F">
        <w:rPr>
          <w:rFonts w:ascii="Arial" w:hAnsi="Arial" w:cs="Arial"/>
          <w:b/>
          <w:sz w:val="22"/>
          <w:szCs w:val="22"/>
        </w:rPr>
        <w:t xml:space="preserve"> mediante la combinación de un decreto imperial, una persec</w:t>
      </w:r>
      <w:r w:rsidRPr="00C0646F">
        <w:rPr>
          <w:rFonts w:ascii="Arial" w:hAnsi="Arial" w:cs="Arial"/>
          <w:b/>
          <w:sz w:val="22"/>
          <w:szCs w:val="22"/>
        </w:rPr>
        <w:t>u</w:t>
      </w:r>
      <w:r w:rsidRPr="00C0646F">
        <w:rPr>
          <w:rFonts w:ascii="Arial" w:hAnsi="Arial" w:cs="Arial"/>
          <w:b/>
          <w:sz w:val="22"/>
          <w:szCs w:val="22"/>
        </w:rPr>
        <w:t xml:space="preserve">ción y la convocatoria de un </w:t>
      </w:r>
      <w:hyperlink r:id="rId58" w:tooltip="Concilio de Constantinopla I" w:history="1">
        <w:r w:rsidRPr="00C0646F">
          <w:rPr>
            <w:rStyle w:val="Hipervnculo"/>
            <w:rFonts w:ascii="Arial" w:hAnsi="Arial" w:cs="Arial"/>
            <w:b/>
            <w:color w:val="auto"/>
            <w:sz w:val="22"/>
            <w:szCs w:val="22"/>
            <w:u w:val="none"/>
          </w:rPr>
          <w:t>segundo concilio ecuménico</w:t>
        </w:r>
      </w:hyperlink>
      <w:r w:rsidRPr="00C0646F">
        <w:rPr>
          <w:rFonts w:ascii="Arial" w:hAnsi="Arial" w:cs="Arial"/>
          <w:b/>
          <w:sz w:val="22"/>
          <w:szCs w:val="22"/>
        </w:rPr>
        <w:t xml:space="preserve"> en el 381, que condenó a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afirmó y renovó el credo de Nicea.</w:t>
      </w:r>
      <w:hyperlink r:id="rId59" w:anchor="cite_note-Jones1990-42" w:history="1">
        <w:r w:rsidRPr="00C0646F">
          <w:rPr>
            <w:rStyle w:val="Hipervnculo"/>
            <w:rFonts w:ascii="Arial" w:hAnsi="Arial" w:cs="Arial"/>
            <w:b/>
            <w:color w:val="auto"/>
            <w:sz w:val="22"/>
            <w:szCs w:val="22"/>
            <w:u w:val="none"/>
            <w:vertAlign w:val="superscript"/>
          </w:rPr>
          <w:t>42</w:t>
        </w:r>
      </w:hyperlink>
      <w:r w:rsidRPr="00C0646F">
        <w:rPr>
          <w:rFonts w:ascii="Arial" w:hAnsi="Arial" w:cs="Arial"/>
          <w:b/>
          <w:sz w:val="22"/>
          <w:szCs w:val="22"/>
        </w:rPr>
        <w:t xml:space="preserve"> Esto, en general, terminó con la influencia del arrianismo en los pu</w:t>
      </w:r>
      <w:r w:rsidRPr="00C0646F">
        <w:rPr>
          <w:rFonts w:ascii="Arial" w:hAnsi="Arial" w:cs="Arial"/>
          <w:b/>
          <w:sz w:val="22"/>
          <w:szCs w:val="22"/>
        </w:rPr>
        <w:t>e</w:t>
      </w:r>
      <w:r w:rsidRPr="00C0646F">
        <w:rPr>
          <w:rFonts w:ascii="Arial" w:hAnsi="Arial" w:cs="Arial"/>
          <w:b/>
          <w:sz w:val="22"/>
          <w:szCs w:val="22"/>
        </w:rPr>
        <w:t>blos no germánicos del Imperio romano.</w:t>
      </w:r>
    </w:p>
    <w:p w:rsidR="00C0646F" w:rsidRPr="00C0646F" w:rsidRDefault="00C0646F" w:rsidP="00C0646F">
      <w:pPr>
        <w:pStyle w:val="Ttulo3"/>
        <w:spacing w:before="0" w:beforeAutospacing="0" w:after="0" w:afterAutospacing="0"/>
        <w:jc w:val="both"/>
        <w:rPr>
          <w:rFonts w:ascii="Arial" w:hAnsi="Arial" w:cs="Arial"/>
          <w:sz w:val="22"/>
          <w:szCs w:val="22"/>
        </w:rPr>
      </w:pPr>
      <w:r w:rsidRPr="00C0646F">
        <w:rPr>
          <w:rStyle w:val="mw-headline"/>
          <w:rFonts w:ascii="Arial" w:hAnsi="Arial" w:cs="Arial"/>
          <w:sz w:val="22"/>
          <w:szCs w:val="22"/>
        </w:rPr>
        <w:t>Arrianismo en Occidente</w:t>
      </w:r>
    </w:p>
    <w:p w:rsidR="00692D08" w:rsidRDefault="00692D08" w:rsidP="00C0646F">
      <w:pPr>
        <w:pStyle w:val="NormalWeb"/>
        <w:spacing w:before="0" w:beforeAutospacing="0" w:after="0" w:afterAutospacing="0"/>
        <w:jc w:val="both"/>
        <w:rPr>
          <w:rFonts w:ascii="Arial" w:hAnsi="Arial" w:cs="Arial"/>
          <w:b/>
          <w:sz w:val="22"/>
          <w:szCs w:val="22"/>
        </w:rPr>
      </w:pPr>
    </w:p>
    <w:p w:rsidR="00C0646F" w:rsidRDefault="00692D08" w:rsidP="00C0646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C0646F" w:rsidRPr="00C0646F">
        <w:rPr>
          <w:rFonts w:ascii="Arial" w:hAnsi="Arial" w:cs="Arial"/>
          <w:b/>
          <w:sz w:val="22"/>
          <w:szCs w:val="22"/>
        </w:rPr>
        <w:t>Las cosas fueron de forma diferente en el Imperio de Occidente. Durante el reinado de Constant</w:t>
      </w:r>
      <w:r w:rsidR="00C0646F" w:rsidRPr="00C0646F">
        <w:rPr>
          <w:rFonts w:ascii="Arial" w:hAnsi="Arial" w:cs="Arial"/>
          <w:b/>
          <w:sz w:val="22"/>
          <w:szCs w:val="22"/>
        </w:rPr>
        <w:t>i</w:t>
      </w:r>
      <w:r w:rsidR="00C0646F" w:rsidRPr="00C0646F">
        <w:rPr>
          <w:rFonts w:ascii="Arial" w:hAnsi="Arial" w:cs="Arial"/>
          <w:b/>
          <w:sz w:val="22"/>
          <w:szCs w:val="22"/>
        </w:rPr>
        <w:t xml:space="preserve">no II, el godo arriano converso </w:t>
      </w:r>
      <w:hyperlink r:id="rId60" w:tooltip="Ulfilas" w:history="1">
        <w:proofErr w:type="spellStart"/>
        <w:r w:rsidR="00C0646F" w:rsidRPr="00C0646F">
          <w:rPr>
            <w:rStyle w:val="Hipervnculo"/>
            <w:rFonts w:ascii="Arial" w:hAnsi="Arial" w:cs="Arial"/>
            <w:b/>
            <w:color w:val="auto"/>
            <w:sz w:val="22"/>
            <w:szCs w:val="22"/>
            <w:u w:val="none"/>
          </w:rPr>
          <w:t>Ulfilas</w:t>
        </w:r>
        <w:proofErr w:type="spellEnd"/>
      </w:hyperlink>
      <w:r w:rsidR="00C0646F" w:rsidRPr="00C0646F">
        <w:rPr>
          <w:rFonts w:ascii="Arial" w:hAnsi="Arial" w:cs="Arial"/>
          <w:b/>
          <w:sz w:val="22"/>
          <w:szCs w:val="22"/>
        </w:rPr>
        <w:t xml:space="preserve"> fue consagrado como obispo por Eusebio de Nicomedia y fue enviado como misionero para convertir a su pueblo. Su éxito aseguró la supervivencia del arri</w:t>
      </w:r>
      <w:r w:rsidR="00C0646F" w:rsidRPr="00C0646F">
        <w:rPr>
          <w:rFonts w:ascii="Arial" w:hAnsi="Arial" w:cs="Arial"/>
          <w:b/>
          <w:sz w:val="22"/>
          <w:szCs w:val="22"/>
        </w:rPr>
        <w:t>a</w:t>
      </w:r>
      <w:r w:rsidR="00C0646F" w:rsidRPr="00C0646F">
        <w:rPr>
          <w:rFonts w:ascii="Arial" w:hAnsi="Arial" w:cs="Arial"/>
          <w:b/>
          <w:sz w:val="22"/>
          <w:szCs w:val="22"/>
        </w:rPr>
        <w:t>nismo entre los godos y los vándalos hasta los comienzos del siglo VIII, cuando estos reinos s</w:t>
      </w:r>
      <w:r w:rsidR="00C0646F" w:rsidRPr="00C0646F">
        <w:rPr>
          <w:rFonts w:ascii="Arial" w:hAnsi="Arial" w:cs="Arial"/>
          <w:b/>
          <w:sz w:val="22"/>
          <w:szCs w:val="22"/>
        </w:rPr>
        <w:t>u</w:t>
      </w:r>
      <w:r w:rsidR="00C0646F" w:rsidRPr="00C0646F">
        <w:rPr>
          <w:rFonts w:ascii="Arial" w:hAnsi="Arial" w:cs="Arial"/>
          <w:b/>
          <w:sz w:val="22"/>
          <w:szCs w:val="22"/>
        </w:rPr>
        <w:t xml:space="preserve">cumbieron a sus vecinos </w:t>
      </w:r>
      <w:proofErr w:type="spellStart"/>
      <w:r w:rsidR="00C0646F" w:rsidRPr="00C0646F">
        <w:rPr>
          <w:rFonts w:ascii="Arial" w:hAnsi="Arial" w:cs="Arial"/>
          <w:b/>
          <w:sz w:val="22"/>
          <w:szCs w:val="22"/>
        </w:rPr>
        <w:t>niceos</w:t>
      </w:r>
      <w:proofErr w:type="spellEnd"/>
      <w:r w:rsidR="00C0646F" w:rsidRPr="00C0646F">
        <w:rPr>
          <w:rFonts w:ascii="Arial" w:hAnsi="Arial" w:cs="Arial"/>
          <w:b/>
          <w:sz w:val="22"/>
          <w:szCs w:val="22"/>
        </w:rPr>
        <w:t xml:space="preserve"> o aceptaron la cristiandad </w:t>
      </w:r>
      <w:proofErr w:type="spellStart"/>
      <w:r w:rsidR="00C0646F" w:rsidRPr="00C0646F">
        <w:rPr>
          <w:rFonts w:ascii="Arial" w:hAnsi="Arial" w:cs="Arial"/>
          <w:b/>
          <w:sz w:val="22"/>
          <w:szCs w:val="22"/>
        </w:rPr>
        <w:t>nicea</w:t>
      </w:r>
      <w:proofErr w:type="spellEnd"/>
      <w:r w:rsidR="00C0646F" w:rsidRPr="00C0646F">
        <w:rPr>
          <w:rFonts w:ascii="Arial" w:hAnsi="Arial" w:cs="Arial"/>
          <w:b/>
          <w:sz w:val="22"/>
          <w:szCs w:val="22"/>
        </w:rPr>
        <w:t>. Los arrianos también continu</w:t>
      </w:r>
      <w:r w:rsidR="00C0646F" w:rsidRPr="00C0646F">
        <w:rPr>
          <w:rFonts w:ascii="Arial" w:hAnsi="Arial" w:cs="Arial"/>
          <w:b/>
          <w:sz w:val="22"/>
          <w:szCs w:val="22"/>
        </w:rPr>
        <w:t>a</w:t>
      </w:r>
      <w:r w:rsidR="00C0646F" w:rsidRPr="00C0646F">
        <w:rPr>
          <w:rFonts w:ascii="Arial" w:hAnsi="Arial" w:cs="Arial"/>
          <w:b/>
          <w:sz w:val="22"/>
          <w:szCs w:val="22"/>
        </w:rPr>
        <w:t xml:space="preserve">ron existiendo en el norte de África, </w:t>
      </w:r>
      <w:hyperlink r:id="rId61" w:tooltip="España" w:history="1">
        <w:r w:rsidR="00C0646F" w:rsidRPr="00C0646F">
          <w:rPr>
            <w:rStyle w:val="Hipervnculo"/>
            <w:rFonts w:ascii="Arial" w:hAnsi="Arial" w:cs="Arial"/>
            <w:b/>
            <w:color w:val="auto"/>
            <w:sz w:val="22"/>
            <w:szCs w:val="22"/>
            <w:u w:val="none"/>
          </w:rPr>
          <w:t>España</w:t>
        </w:r>
      </w:hyperlink>
      <w:r w:rsidR="00C0646F" w:rsidRPr="00C0646F">
        <w:rPr>
          <w:rFonts w:ascii="Arial" w:hAnsi="Arial" w:cs="Arial"/>
          <w:b/>
          <w:sz w:val="22"/>
          <w:szCs w:val="22"/>
        </w:rPr>
        <w:t xml:space="preserve">, y en algunas zonas de </w:t>
      </w:r>
      <w:hyperlink r:id="rId62" w:tooltip="Italia" w:history="1">
        <w:r w:rsidR="00C0646F" w:rsidRPr="00C0646F">
          <w:rPr>
            <w:rStyle w:val="Hipervnculo"/>
            <w:rFonts w:ascii="Arial" w:hAnsi="Arial" w:cs="Arial"/>
            <w:b/>
            <w:color w:val="auto"/>
            <w:sz w:val="22"/>
            <w:szCs w:val="22"/>
            <w:u w:val="none"/>
          </w:rPr>
          <w:t>Italia</w:t>
        </w:r>
      </w:hyperlink>
      <w:r w:rsidR="00C0646F" w:rsidRPr="00C0646F">
        <w:rPr>
          <w:rFonts w:ascii="Arial" w:hAnsi="Arial" w:cs="Arial"/>
          <w:b/>
          <w:sz w:val="22"/>
          <w:szCs w:val="22"/>
        </w:rPr>
        <w:t>, hasta que fueron supr</w:t>
      </w:r>
      <w:r w:rsidR="00C0646F" w:rsidRPr="00C0646F">
        <w:rPr>
          <w:rFonts w:ascii="Arial" w:hAnsi="Arial" w:cs="Arial"/>
          <w:b/>
          <w:sz w:val="22"/>
          <w:szCs w:val="22"/>
        </w:rPr>
        <w:t>i</w:t>
      </w:r>
      <w:r w:rsidR="00C0646F" w:rsidRPr="00C0646F">
        <w:rPr>
          <w:rFonts w:ascii="Arial" w:hAnsi="Arial" w:cs="Arial"/>
          <w:b/>
          <w:sz w:val="22"/>
          <w:szCs w:val="22"/>
        </w:rPr>
        <w:t>midos finalmente durante los siglos VI y VII.</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En el siglo XII, </w:t>
      </w:r>
      <w:hyperlink r:id="rId63" w:tooltip="Pedro el Venerable" w:history="1">
        <w:r w:rsidRPr="00C0646F">
          <w:rPr>
            <w:rStyle w:val="Hipervnculo"/>
            <w:rFonts w:ascii="Arial" w:hAnsi="Arial" w:cs="Arial"/>
            <w:b/>
            <w:color w:val="auto"/>
            <w:sz w:val="22"/>
            <w:szCs w:val="22"/>
            <w:u w:val="none"/>
          </w:rPr>
          <w:t>Pedro el Venerable</w:t>
        </w:r>
      </w:hyperlink>
      <w:r w:rsidRPr="00C0646F">
        <w:rPr>
          <w:rFonts w:ascii="Arial" w:hAnsi="Arial" w:cs="Arial"/>
          <w:b/>
          <w:sz w:val="22"/>
          <w:szCs w:val="22"/>
        </w:rPr>
        <w:t xml:space="preserve"> consideró a </w:t>
      </w:r>
      <w:hyperlink r:id="rId64" w:tooltip="Mahoma" w:history="1">
        <w:r w:rsidRPr="00C0646F">
          <w:rPr>
            <w:rStyle w:val="Hipervnculo"/>
            <w:rFonts w:ascii="Arial" w:hAnsi="Arial" w:cs="Arial"/>
            <w:b/>
            <w:color w:val="auto"/>
            <w:sz w:val="22"/>
            <w:szCs w:val="22"/>
            <w:u w:val="none"/>
          </w:rPr>
          <w:t>Mahoma</w:t>
        </w:r>
      </w:hyperlink>
      <w:r w:rsidRPr="00C0646F">
        <w:rPr>
          <w:rFonts w:ascii="Arial" w:hAnsi="Arial" w:cs="Arial"/>
          <w:b/>
          <w:sz w:val="22"/>
          <w:szCs w:val="22"/>
        </w:rPr>
        <w:t xml:space="preserve"> como "el sucesor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el pr</w:t>
      </w:r>
      <w:r w:rsidRPr="00C0646F">
        <w:rPr>
          <w:rFonts w:ascii="Arial" w:hAnsi="Arial" w:cs="Arial"/>
          <w:b/>
          <w:sz w:val="22"/>
          <w:szCs w:val="22"/>
        </w:rPr>
        <w:t>e</w:t>
      </w:r>
      <w:r w:rsidRPr="00C0646F">
        <w:rPr>
          <w:rFonts w:ascii="Arial" w:hAnsi="Arial" w:cs="Arial"/>
          <w:b/>
          <w:sz w:val="22"/>
          <w:szCs w:val="22"/>
        </w:rPr>
        <w:t>cursor del Anti-Cristo".</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Durante la reforma protestante, una secta polaca conocida como </w:t>
      </w:r>
      <w:proofErr w:type="spellStart"/>
      <w:r w:rsidRPr="00C0646F">
        <w:rPr>
          <w:rFonts w:ascii="Arial" w:hAnsi="Arial" w:cs="Arial"/>
          <w:b/>
          <w:sz w:val="22"/>
          <w:szCs w:val="22"/>
        </w:rPr>
        <w:t>Bracia</w:t>
      </w:r>
      <w:proofErr w:type="spellEnd"/>
      <w:r w:rsidRPr="00C0646F">
        <w:rPr>
          <w:rFonts w:ascii="Arial" w:hAnsi="Arial" w:cs="Arial"/>
          <w:b/>
          <w:sz w:val="22"/>
          <w:szCs w:val="22"/>
        </w:rPr>
        <w:t xml:space="preserve"> </w:t>
      </w:r>
      <w:proofErr w:type="spellStart"/>
      <w:r w:rsidRPr="00C0646F">
        <w:rPr>
          <w:rFonts w:ascii="Arial" w:hAnsi="Arial" w:cs="Arial"/>
          <w:b/>
          <w:sz w:val="22"/>
          <w:szCs w:val="22"/>
        </w:rPr>
        <w:t>Polscy</w:t>
      </w:r>
      <w:proofErr w:type="spellEnd"/>
      <w:r w:rsidRPr="00C0646F">
        <w:rPr>
          <w:rFonts w:ascii="Arial" w:hAnsi="Arial" w:cs="Arial"/>
          <w:b/>
          <w:sz w:val="22"/>
          <w:szCs w:val="22"/>
        </w:rPr>
        <w:t xml:space="preserve"> tomaba como ref</w:t>
      </w:r>
      <w:r w:rsidRPr="00C0646F">
        <w:rPr>
          <w:rFonts w:ascii="Arial" w:hAnsi="Arial" w:cs="Arial"/>
          <w:b/>
          <w:sz w:val="22"/>
          <w:szCs w:val="22"/>
        </w:rPr>
        <w:t>e</w:t>
      </w:r>
      <w:r w:rsidRPr="00C0646F">
        <w:rPr>
          <w:rFonts w:ascii="Arial" w:hAnsi="Arial" w:cs="Arial"/>
          <w:b/>
          <w:sz w:val="22"/>
          <w:szCs w:val="22"/>
        </w:rPr>
        <w:t>rencia habitual a los arrianos, debido a su rechazo a la Trinidad.</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692D08" w:rsidRDefault="00C0646F" w:rsidP="00C0646F">
      <w:pPr>
        <w:pStyle w:val="Ttulo3"/>
        <w:spacing w:before="0" w:beforeAutospacing="0" w:after="0" w:afterAutospacing="0"/>
        <w:jc w:val="both"/>
        <w:rPr>
          <w:rStyle w:val="mw-headline"/>
          <w:rFonts w:ascii="Arial" w:hAnsi="Arial" w:cs="Arial"/>
          <w:color w:val="FF0000"/>
          <w:sz w:val="22"/>
          <w:szCs w:val="22"/>
        </w:rPr>
      </w:pPr>
      <w:r w:rsidRPr="00692D08">
        <w:rPr>
          <w:rStyle w:val="mw-headline"/>
          <w:rFonts w:ascii="Arial" w:hAnsi="Arial" w:cs="Arial"/>
          <w:color w:val="FF0000"/>
          <w:sz w:val="22"/>
          <w:szCs w:val="22"/>
        </w:rPr>
        <w:t>Arrianismo en la actualidad</w:t>
      </w:r>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Una iglesia inglesa moderna, llamada Sagrada y Apostólica Iglesia del Catolicismo Arriano (</w:t>
      </w:r>
      <w:proofErr w:type="spellStart"/>
      <w:r w:rsidRPr="00C0646F">
        <w:rPr>
          <w:rFonts w:ascii="Arial" w:hAnsi="Arial" w:cs="Arial"/>
          <w:b/>
          <w:i/>
          <w:iCs/>
          <w:sz w:val="22"/>
          <w:szCs w:val="22"/>
        </w:rPr>
        <w:t>The</w:t>
      </w:r>
      <w:proofErr w:type="spellEnd"/>
      <w:r w:rsidRPr="00C0646F">
        <w:rPr>
          <w:rFonts w:ascii="Arial" w:hAnsi="Arial" w:cs="Arial"/>
          <w:b/>
          <w:i/>
          <w:iCs/>
          <w:sz w:val="22"/>
          <w:szCs w:val="22"/>
        </w:rPr>
        <w:t xml:space="preserve"> </w:t>
      </w:r>
      <w:proofErr w:type="spellStart"/>
      <w:r w:rsidRPr="00C0646F">
        <w:rPr>
          <w:rFonts w:ascii="Arial" w:hAnsi="Arial" w:cs="Arial"/>
          <w:b/>
          <w:i/>
          <w:iCs/>
          <w:sz w:val="22"/>
          <w:szCs w:val="22"/>
        </w:rPr>
        <w:t>Holy</w:t>
      </w:r>
      <w:proofErr w:type="spellEnd"/>
      <w:r w:rsidRPr="00C0646F">
        <w:rPr>
          <w:rFonts w:ascii="Arial" w:hAnsi="Arial" w:cs="Arial"/>
          <w:b/>
          <w:i/>
          <w:iCs/>
          <w:sz w:val="22"/>
          <w:szCs w:val="22"/>
        </w:rPr>
        <w:t xml:space="preserve"> </w:t>
      </w:r>
      <w:proofErr w:type="spellStart"/>
      <w:r w:rsidRPr="00C0646F">
        <w:rPr>
          <w:rFonts w:ascii="Arial" w:hAnsi="Arial" w:cs="Arial"/>
          <w:b/>
          <w:i/>
          <w:iCs/>
          <w:sz w:val="22"/>
          <w:szCs w:val="22"/>
        </w:rPr>
        <w:t>Ca</w:t>
      </w:r>
      <w:r w:rsidRPr="00C0646F">
        <w:rPr>
          <w:rFonts w:ascii="Arial" w:hAnsi="Arial" w:cs="Arial"/>
          <w:b/>
          <w:i/>
          <w:iCs/>
          <w:sz w:val="22"/>
          <w:szCs w:val="22"/>
        </w:rPr>
        <w:t>t</w:t>
      </w:r>
      <w:r w:rsidRPr="00C0646F">
        <w:rPr>
          <w:rFonts w:ascii="Arial" w:hAnsi="Arial" w:cs="Arial"/>
          <w:b/>
          <w:i/>
          <w:iCs/>
          <w:sz w:val="22"/>
          <w:szCs w:val="22"/>
        </w:rPr>
        <w:t>holic</w:t>
      </w:r>
      <w:proofErr w:type="spellEnd"/>
      <w:r w:rsidRPr="00C0646F">
        <w:rPr>
          <w:rFonts w:ascii="Arial" w:hAnsi="Arial" w:cs="Arial"/>
          <w:b/>
          <w:i/>
          <w:iCs/>
          <w:sz w:val="22"/>
          <w:szCs w:val="22"/>
        </w:rPr>
        <w:t xml:space="preserve"> and </w:t>
      </w:r>
      <w:proofErr w:type="spellStart"/>
      <w:r w:rsidRPr="00C0646F">
        <w:rPr>
          <w:rFonts w:ascii="Arial" w:hAnsi="Arial" w:cs="Arial"/>
          <w:b/>
          <w:i/>
          <w:iCs/>
          <w:sz w:val="22"/>
          <w:szCs w:val="22"/>
        </w:rPr>
        <w:t>Apostolic</w:t>
      </w:r>
      <w:proofErr w:type="spellEnd"/>
      <w:r w:rsidRPr="00C0646F">
        <w:rPr>
          <w:rFonts w:ascii="Arial" w:hAnsi="Arial" w:cs="Arial"/>
          <w:b/>
          <w:i/>
          <w:iCs/>
          <w:sz w:val="22"/>
          <w:szCs w:val="22"/>
        </w:rPr>
        <w:t xml:space="preserve"> </w:t>
      </w:r>
      <w:proofErr w:type="spellStart"/>
      <w:r w:rsidRPr="00C0646F">
        <w:rPr>
          <w:rFonts w:ascii="Arial" w:hAnsi="Arial" w:cs="Arial"/>
          <w:b/>
          <w:i/>
          <w:iCs/>
          <w:sz w:val="22"/>
          <w:szCs w:val="22"/>
        </w:rPr>
        <w:t>Church</w:t>
      </w:r>
      <w:proofErr w:type="spellEnd"/>
      <w:r w:rsidRPr="00C0646F">
        <w:rPr>
          <w:rFonts w:ascii="Arial" w:hAnsi="Arial" w:cs="Arial"/>
          <w:b/>
          <w:i/>
          <w:iCs/>
          <w:sz w:val="22"/>
          <w:szCs w:val="22"/>
        </w:rPr>
        <w:t xml:space="preserve"> of </w:t>
      </w:r>
      <w:proofErr w:type="spellStart"/>
      <w:r w:rsidRPr="00C0646F">
        <w:rPr>
          <w:rFonts w:ascii="Arial" w:hAnsi="Arial" w:cs="Arial"/>
          <w:b/>
          <w:i/>
          <w:iCs/>
          <w:sz w:val="22"/>
          <w:szCs w:val="22"/>
        </w:rPr>
        <w:t>Arian</w:t>
      </w:r>
      <w:proofErr w:type="spellEnd"/>
      <w:r w:rsidRPr="00C0646F">
        <w:rPr>
          <w:rFonts w:ascii="Arial" w:hAnsi="Arial" w:cs="Arial"/>
          <w:b/>
          <w:i/>
          <w:iCs/>
          <w:sz w:val="22"/>
          <w:szCs w:val="22"/>
        </w:rPr>
        <w:t xml:space="preserve"> </w:t>
      </w:r>
      <w:proofErr w:type="spellStart"/>
      <w:r w:rsidRPr="00C0646F">
        <w:rPr>
          <w:rFonts w:ascii="Arial" w:hAnsi="Arial" w:cs="Arial"/>
          <w:b/>
          <w:i/>
          <w:iCs/>
          <w:sz w:val="22"/>
          <w:szCs w:val="22"/>
        </w:rPr>
        <w:t>Catholicism</w:t>
      </w:r>
      <w:proofErr w:type="spellEnd"/>
      <w:r w:rsidRPr="00C0646F">
        <w:rPr>
          <w:rFonts w:ascii="Arial" w:hAnsi="Arial" w:cs="Arial"/>
          <w:b/>
          <w:sz w:val="22"/>
          <w:szCs w:val="22"/>
        </w:rPr>
        <w:t xml:space="preserve">), dice seguir las enseñanzas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y lo canonizó el 16 de junio de 2006.</w:t>
      </w:r>
      <w:hyperlink r:id="rId65" w:anchor="cite_note-arian-catholic-18" w:history="1">
        <w:r w:rsidRPr="00C0646F">
          <w:rPr>
            <w:rStyle w:val="Hipervnculo"/>
            <w:rFonts w:ascii="Arial" w:hAnsi="Arial" w:cs="Arial"/>
            <w:b/>
            <w:color w:val="auto"/>
            <w:sz w:val="22"/>
            <w:szCs w:val="22"/>
            <w:u w:val="none"/>
            <w:vertAlign w:val="superscript"/>
          </w:rPr>
          <w:t>18</w:t>
        </w:r>
      </w:hyperlink>
      <w:r w:rsidRPr="00C0646F">
        <w:rPr>
          <w:rFonts w:ascii="Arial" w:hAnsi="Arial" w:cs="Arial"/>
          <w:b/>
          <w:sz w:val="22"/>
          <w:szCs w:val="22"/>
        </w:rPr>
        <w:t xml:space="preserve"> Su doctrina dice que solo el Padre es el Dios absoluto, y que Jesús tuvo un comienzo, en la carne, y que está subordinado al Padre. Enseñan también que Jes</w:t>
      </w:r>
      <w:r w:rsidRPr="00C0646F">
        <w:rPr>
          <w:rFonts w:ascii="Arial" w:hAnsi="Arial" w:cs="Arial"/>
          <w:b/>
          <w:sz w:val="22"/>
          <w:szCs w:val="22"/>
        </w:rPr>
        <w:t>u</w:t>
      </w:r>
      <w:r w:rsidRPr="00C0646F">
        <w:rPr>
          <w:rFonts w:ascii="Arial" w:hAnsi="Arial" w:cs="Arial"/>
          <w:b/>
          <w:sz w:val="22"/>
          <w:szCs w:val="22"/>
        </w:rPr>
        <w:t>cristo era el mesías redentor sin pecado, aunque no aceptan el nacimiento virginal de Jesús, la r</w:t>
      </w:r>
      <w:r w:rsidRPr="00C0646F">
        <w:rPr>
          <w:rFonts w:ascii="Arial" w:hAnsi="Arial" w:cs="Arial"/>
          <w:b/>
          <w:sz w:val="22"/>
          <w:szCs w:val="22"/>
        </w:rPr>
        <w:t>e</w:t>
      </w:r>
      <w:r w:rsidRPr="00C0646F">
        <w:rPr>
          <w:rFonts w:ascii="Arial" w:hAnsi="Arial" w:cs="Arial"/>
          <w:b/>
          <w:sz w:val="22"/>
          <w:szCs w:val="22"/>
        </w:rPr>
        <w:t xml:space="preserve">surrección del cuerpo de Jesucristo, la divinidad o la adoración de Jesús ni la infalibilidad de Jesús, lo que los sitúa en una posición opuesta al propio </w:t>
      </w:r>
      <w:proofErr w:type="spellStart"/>
      <w:r w:rsidRPr="00C0646F">
        <w:rPr>
          <w:rFonts w:ascii="Arial" w:hAnsi="Arial" w:cs="Arial"/>
          <w:b/>
          <w:sz w:val="22"/>
          <w:szCs w:val="22"/>
        </w:rPr>
        <w:t>Arrio</w:t>
      </w:r>
      <w:proofErr w:type="spellEnd"/>
      <w:r w:rsidRPr="00C0646F">
        <w:rPr>
          <w:rFonts w:ascii="Arial" w:hAnsi="Arial" w:cs="Arial"/>
          <w:b/>
          <w:sz w:val="22"/>
          <w:szCs w:val="22"/>
        </w:rPr>
        <w:t>, que sí aceptaba todo eso, con e</w:t>
      </w:r>
      <w:r w:rsidRPr="00C0646F">
        <w:rPr>
          <w:rFonts w:ascii="Arial" w:hAnsi="Arial" w:cs="Arial"/>
          <w:b/>
          <w:sz w:val="22"/>
          <w:szCs w:val="22"/>
        </w:rPr>
        <w:t>x</w:t>
      </w:r>
      <w:r w:rsidRPr="00C0646F">
        <w:rPr>
          <w:rFonts w:ascii="Arial" w:hAnsi="Arial" w:cs="Arial"/>
          <w:b/>
          <w:sz w:val="22"/>
          <w:szCs w:val="22"/>
        </w:rPr>
        <w:t>cepción del nivel de divinidad de Cri</w:t>
      </w:r>
      <w:r w:rsidRPr="00C0646F">
        <w:rPr>
          <w:rFonts w:ascii="Arial" w:hAnsi="Arial" w:cs="Arial"/>
          <w:b/>
          <w:sz w:val="22"/>
          <w:szCs w:val="22"/>
        </w:rPr>
        <w:t>s</w:t>
      </w:r>
      <w:r w:rsidRPr="00C0646F">
        <w:rPr>
          <w:rFonts w:ascii="Arial" w:hAnsi="Arial" w:cs="Arial"/>
          <w:b/>
          <w:sz w:val="22"/>
          <w:szCs w:val="22"/>
        </w:rPr>
        <w:t>to. Las enseñanzas de esa iglesia arriana están más alineadas con el socinianismo que con el auténtico arrianismo.</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Aunque, según el propio </w:t>
      </w:r>
      <w:proofErr w:type="spellStart"/>
      <w:r w:rsidRPr="00C0646F">
        <w:rPr>
          <w:rFonts w:ascii="Arial" w:hAnsi="Arial" w:cs="Arial"/>
          <w:b/>
          <w:sz w:val="22"/>
          <w:szCs w:val="22"/>
        </w:rPr>
        <w:t>Arrio</w:t>
      </w:r>
      <w:proofErr w:type="spellEnd"/>
      <w:r w:rsidRPr="00C0646F">
        <w:rPr>
          <w:rFonts w:ascii="Arial" w:hAnsi="Arial" w:cs="Arial"/>
          <w:b/>
          <w:sz w:val="22"/>
          <w:szCs w:val="22"/>
        </w:rPr>
        <w:t>, Cristo existía antes de María, esa iglesia arriana cree que no. Dicha iglesia cree que Jesús era el hijo natural de José y María y que el Espíritu Santo supervisó la co</w:t>
      </w:r>
      <w:r w:rsidRPr="00C0646F">
        <w:rPr>
          <w:rFonts w:ascii="Arial" w:hAnsi="Arial" w:cs="Arial"/>
          <w:b/>
          <w:sz w:val="22"/>
          <w:szCs w:val="22"/>
        </w:rPr>
        <w:t>n</w:t>
      </w:r>
      <w:r w:rsidRPr="00C0646F">
        <w:rPr>
          <w:rFonts w:ascii="Arial" w:hAnsi="Arial" w:cs="Arial"/>
          <w:b/>
          <w:sz w:val="22"/>
          <w:szCs w:val="22"/>
        </w:rPr>
        <w:t>cepción, y también enseñan que la resurrección de Cristo no fue en la carne, sino que fue espir</w:t>
      </w:r>
      <w:r w:rsidRPr="00C0646F">
        <w:rPr>
          <w:rFonts w:ascii="Arial" w:hAnsi="Arial" w:cs="Arial"/>
          <w:b/>
          <w:sz w:val="22"/>
          <w:szCs w:val="22"/>
        </w:rPr>
        <w:t>i</w:t>
      </w:r>
      <w:r w:rsidRPr="00C0646F">
        <w:rPr>
          <w:rFonts w:ascii="Arial" w:hAnsi="Arial" w:cs="Arial"/>
          <w:b/>
          <w:sz w:val="22"/>
          <w:szCs w:val="22"/>
        </w:rPr>
        <w:t>tual. De hecho, su credo "catól</w:t>
      </w:r>
      <w:r w:rsidRPr="00C0646F">
        <w:rPr>
          <w:rFonts w:ascii="Arial" w:hAnsi="Arial" w:cs="Arial"/>
          <w:b/>
          <w:sz w:val="22"/>
          <w:szCs w:val="22"/>
        </w:rPr>
        <w:t>i</w:t>
      </w:r>
      <w:r w:rsidRPr="00C0646F">
        <w:rPr>
          <w:rFonts w:ascii="Arial" w:hAnsi="Arial" w:cs="Arial"/>
          <w:b/>
          <w:sz w:val="22"/>
          <w:szCs w:val="22"/>
        </w:rPr>
        <w:t>co arriano" es una creación moderna, no una fe antigua.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Los </w:t>
      </w:r>
      <w:hyperlink r:id="rId66" w:tooltip="Testigos de Jehová" w:history="1">
        <w:r w:rsidRPr="00C0646F">
          <w:rPr>
            <w:rStyle w:val="Hipervnculo"/>
            <w:rFonts w:ascii="Arial" w:hAnsi="Arial" w:cs="Arial"/>
            <w:b/>
            <w:color w:val="auto"/>
            <w:sz w:val="22"/>
            <w:szCs w:val="22"/>
            <w:u w:val="none"/>
          </w:rPr>
          <w:t>Testigos de Jehová</w:t>
        </w:r>
      </w:hyperlink>
      <w:r w:rsidRPr="00C0646F">
        <w:rPr>
          <w:rFonts w:ascii="Arial" w:hAnsi="Arial" w:cs="Arial"/>
          <w:b/>
          <w:sz w:val="22"/>
          <w:szCs w:val="22"/>
        </w:rPr>
        <w:t xml:space="preserve"> son llamados a veces "arrianos modernos" o "</w:t>
      </w:r>
      <w:proofErr w:type="spellStart"/>
      <w:r w:rsidRPr="00C0646F">
        <w:rPr>
          <w:rFonts w:ascii="Arial" w:hAnsi="Arial" w:cs="Arial"/>
          <w:b/>
          <w:sz w:val="22"/>
          <w:szCs w:val="22"/>
        </w:rPr>
        <w:t>semi</w:t>
      </w:r>
      <w:proofErr w:type="spellEnd"/>
      <w:r w:rsidRPr="00C0646F">
        <w:rPr>
          <w:rFonts w:ascii="Arial" w:hAnsi="Arial" w:cs="Arial"/>
          <w:b/>
          <w:sz w:val="22"/>
          <w:szCs w:val="22"/>
        </w:rPr>
        <w:t>-arrianos", normalme</w:t>
      </w:r>
      <w:r w:rsidRPr="00C0646F">
        <w:rPr>
          <w:rFonts w:ascii="Arial" w:hAnsi="Arial" w:cs="Arial"/>
          <w:b/>
          <w:sz w:val="22"/>
          <w:szCs w:val="22"/>
        </w:rPr>
        <w:t>n</w:t>
      </w:r>
      <w:r w:rsidRPr="00C0646F">
        <w:rPr>
          <w:rFonts w:ascii="Arial" w:hAnsi="Arial" w:cs="Arial"/>
          <w:b/>
          <w:sz w:val="22"/>
          <w:szCs w:val="22"/>
        </w:rPr>
        <w:t>te por sus oponentes.</w:t>
      </w:r>
      <w:hyperlink r:id="rId67" w:anchor="cite_note-47" w:history="1">
        <w:r w:rsidRPr="00C0646F">
          <w:rPr>
            <w:rStyle w:val="Hipervnculo"/>
            <w:rFonts w:ascii="Arial" w:hAnsi="Arial" w:cs="Arial"/>
            <w:b/>
            <w:color w:val="auto"/>
            <w:sz w:val="22"/>
            <w:szCs w:val="22"/>
            <w:u w:val="none"/>
            <w:vertAlign w:val="superscript"/>
          </w:rPr>
          <w:t>47</w:t>
        </w:r>
      </w:hyperlink>
      <w:r w:rsidRPr="00C0646F">
        <w:rPr>
          <w:rFonts w:ascii="Arial" w:hAnsi="Arial" w:cs="Arial"/>
          <w:b/>
          <w:sz w:val="22"/>
          <w:szCs w:val="22"/>
        </w:rPr>
        <w:t xml:space="preserve"> </w:t>
      </w:r>
      <w:hyperlink r:id="rId68" w:anchor="cite_note-48" w:history="1">
        <w:r w:rsidRPr="00C0646F">
          <w:rPr>
            <w:rStyle w:val="Hipervnculo"/>
            <w:rFonts w:ascii="Arial" w:hAnsi="Arial" w:cs="Arial"/>
            <w:b/>
            <w:color w:val="auto"/>
            <w:sz w:val="22"/>
            <w:szCs w:val="22"/>
            <w:u w:val="none"/>
            <w:vertAlign w:val="superscript"/>
          </w:rPr>
          <w:t>48</w:t>
        </w:r>
      </w:hyperlink>
      <w:r w:rsidRPr="00C0646F">
        <w:rPr>
          <w:rFonts w:ascii="Arial" w:hAnsi="Arial" w:cs="Arial"/>
          <w:b/>
          <w:sz w:val="22"/>
          <w:szCs w:val="22"/>
        </w:rPr>
        <w:t xml:space="preserve"> </w:t>
      </w:r>
      <w:hyperlink r:id="rId69" w:anchor="cite_note-49" w:history="1">
        <w:r w:rsidRPr="00C0646F">
          <w:rPr>
            <w:rStyle w:val="Hipervnculo"/>
            <w:rFonts w:ascii="Arial" w:hAnsi="Arial" w:cs="Arial"/>
            <w:b/>
            <w:color w:val="auto"/>
            <w:sz w:val="22"/>
            <w:szCs w:val="22"/>
            <w:u w:val="none"/>
            <w:vertAlign w:val="superscript"/>
          </w:rPr>
          <w:t>49</w:t>
        </w:r>
      </w:hyperlink>
      <w:r w:rsidRPr="00C0646F">
        <w:rPr>
          <w:rFonts w:ascii="Arial" w:hAnsi="Arial" w:cs="Arial"/>
          <w:b/>
          <w:sz w:val="22"/>
          <w:szCs w:val="22"/>
        </w:rPr>
        <w:t xml:space="preserve"> Aunque hay algunas similitudes significativas en su teología y su do</w:t>
      </w:r>
      <w:r w:rsidRPr="00C0646F">
        <w:rPr>
          <w:rFonts w:ascii="Arial" w:hAnsi="Arial" w:cs="Arial"/>
          <w:b/>
          <w:sz w:val="22"/>
          <w:szCs w:val="22"/>
        </w:rPr>
        <w:t>c</w:t>
      </w:r>
      <w:r w:rsidRPr="00C0646F">
        <w:rPr>
          <w:rFonts w:ascii="Arial" w:hAnsi="Arial" w:cs="Arial"/>
          <w:b/>
          <w:sz w:val="22"/>
          <w:szCs w:val="22"/>
        </w:rPr>
        <w:t xml:space="preserve">trina, los Testigos de Jehová difieren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en lo de que el Hijo pu</w:t>
      </w:r>
      <w:r w:rsidRPr="00C0646F">
        <w:rPr>
          <w:rFonts w:ascii="Arial" w:hAnsi="Arial" w:cs="Arial"/>
          <w:b/>
          <w:sz w:val="22"/>
          <w:szCs w:val="22"/>
        </w:rPr>
        <w:t>e</w:t>
      </w:r>
      <w:r w:rsidRPr="00C0646F">
        <w:rPr>
          <w:rFonts w:ascii="Arial" w:hAnsi="Arial" w:cs="Arial"/>
          <w:b/>
          <w:sz w:val="22"/>
          <w:szCs w:val="22"/>
        </w:rPr>
        <w:t xml:space="preserve">de conocer por completo al Padre (algo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negaba), y por su negación de la personalidad literal del Espíritu Santo.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consid</w:t>
      </w:r>
      <w:r w:rsidRPr="00C0646F">
        <w:rPr>
          <w:rFonts w:ascii="Arial" w:hAnsi="Arial" w:cs="Arial"/>
          <w:b/>
          <w:sz w:val="22"/>
          <w:szCs w:val="22"/>
        </w:rPr>
        <w:t>e</w:t>
      </w:r>
      <w:r w:rsidRPr="00C0646F">
        <w:rPr>
          <w:rFonts w:ascii="Arial" w:hAnsi="Arial" w:cs="Arial"/>
          <w:b/>
          <w:sz w:val="22"/>
          <w:szCs w:val="22"/>
        </w:rPr>
        <w:t>raba que el Espíritu Santo era una "fuerza activa" de Dios, o una "energía", que no tenía comienzo, y que no era un sujeto existente. Los arrianos originales también rezan directame</w:t>
      </w:r>
      <w:r w:rsidRPr="00C0646F">
        <w:rPr>
          <w:rFonts w:ascii="Arial" w:hAnsi="Arial" w:cs="Arial"/>
          <w:b/>
          <w:sz w:val="22"/>
          <w:szCs w:val="22"/>
        </w:rPr>
        <w:t>n</w:t>
      </w:r>
      <w:r w:rsidRPr="00C0646F">
        <w:rPr>
          <w:rFonts w:ascii="Arial" w:hAnsi="Arial" w:cs="Arial"/>
          <w:b/>
          <w:sz w:val="22"/>
          <w:szCs w:val="22"/>
        </w:rPr>
        <w:t>te a Jesús, mientras que los Testigos de Jehová rezan a Dios, aunque Jesús es el único mediador.</w:t>
      </w:r>
      <w:hyperlink r:id="rId70" w:anchor="cite_note-50" w:history="1">
        <w:r w:rsidRPr="00C0646F">
          <w:rPr>
            <w:rStyle w:val="Hipervnculo"/>
            <w:rFonts w:ascii="Arial" w:hAnsi="Arial" w:cs="Arial"/>
            <w:b/>
            <w:color w:val="auto"/>
            <w:sz w:val="22"/>
            <w:szCs w:val="22"/>
            <w:u w:val="none"/>
            <w:vertAlign w:val="superscript"/>
          </w:rPr>
          <w:t>50</w:t>
        </w:r>
      </w:hyperlink>
      <w:r w:rsidRPr="00C0646F">
        <w:rPr>
          <w:rFonts w:ascii="Arial" w:hAnsi="Arial" w:cs="Arial"/>
          <w:b/>
          <w:sz w:val="22"/>
          <w:szCs w:val="22"/>
        </w:rPr>
        <w:t xml:space="preserve"> </w:t>
      </w:r>
      <w:hyperlink r:id="rId71" w:tooltip="Plantilla:CitaBiblia (aún no redactado)" w:history="1">
        <w:proofErr w:type="spellStart"/>
        <w:r w:rsidRPr="00C0646F">
          <w:rPr>
            <w:rStyle w:val="Hipervnculo"/>
            <w:rFonts w:ascii="Arial" w:hAnsi="Arial" w:cs="Arial"/>
            <w:b/>
            <w:color w:val="auto"/>
            <w:sz w:val="22"/>
            <w:szCs w:val="22"/>
            <w:u w:val="none"/>
          </w:rPr>
          <w:t>Plantilla:CitaBiblia</w:t>
        </w:r>
      </w:hyperlink>
      <w:r w:rsidRPr="00C0646F">
        <w:rPr>
          <w:rFonts w:ascii="Arial" w:hAnsi="Arial" w:cs="Arial"/>
          <w:b/>
          <w:sz w:val="22"/>
          <w:szCs w:val="22"/>
        </w:rPr>
        <w:t>“Yo</w:t>
      </w:r>
      <w:proofErr w:type="spellEnd"/>
      <w:r w:rsidRPr="00C0646F">
        <w:rPr>
          <w:rFonts w:ascii="Arial" w:hAnsi="Arial" w:cs="Arial"/>
          <w:b/>
          <w:sz w:val="22"/>
          <w:szCs w:val="22"/>
        </w:rPr>
        <w:t xml:space="preserve"> soy el camino y la verdad y la vida. N</w:t>
      </w:r>
      <w:r w:rsidRPr="00C0646F">
        <w:rPr>
          <w:rFonts w:ascii="Arial" w:hAnsi="Arial" w:cs="Arial"/>
          <w:b/>
          <w:sz w:val="22"/>
          <w:szCs w:val="22"/>
        </w:rPr>
        <w:t>a</w:t>
      </w:r>
      <w:r w:rsidRPr="00C0646F">
        <w:rPr>
          <w:rFonts w:ascii="Arial" w:hAnsi="Arial" w:cs="Arial"/>
          <w:b/>
          <w:sz w:val="22"/>
          <w:szCs w:val="22"/>
        </w:rPr>
        <w:t>die viene al Padre sino por mí” (Juan 14:6).</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lastRenderedPageBreak/>
        <w:t>Los miembros de la Iglesia de Jesucristo de los Santos de los Últimos Días (</w:t>
      </w:r>
      <w:hyperlink r:id="rId72" w:tooltip="Mormones" w:history="1">
        <w:r w:rsidRPr="00C0646F">
          <w:rPr>
            <w:rStyle w:val="Hipervnculo"/>
            <w:rFonts w:ascii="Arial" w:hAnsi="Arial" w:cs="Arial"/>
            <w:b/>
            <w:color w:val="auto"/>
            <w:sz w:val="22"/>
            <w:szCs w:val="22"/>
            <w:u w:val="none"/>
          </w:rPr>
          <w:t>mormones</w:t>
        </w:r>
      </w:hyperlink>
      <w:r w:rsidRPr="00C0646F">
        <w:rPr>
          <w:rFonts w:ascii="Arial" w:hAnsi="Arial" w:cs="Arial"/>
          <w:b/>
          <w:sz w:val="22"/>
          <w:szCs w:val="22"/>
        </w:rPr>
        <w:t>) han sido acusados a veces de ser arrianos por sus detractores.</w:t>
      </w:r>
      <w:hyperlink r:id="rId73" w:anchor="cite_note-51" w:history="1">
        <w:r w:rsidRPr="00C0646F">
          <w:rPr>
            <w:rStyle w:val="Hipervnculo"/>
            <w:rFonts w:ascii="Arial" w:hAnsi="Arial" w:cs="Arial"/>
            <w:b/>
            <w:color w:val="auto"/>
            <w:sz w:val="22"/>
            <w:szCs w:val="22"/>
            <w:u w:val="none"/>
            <w:vertAlign w:val="superscript"/>
          </w:rPr>
          <w:t>51</w:t>
        </w:r>
      </w:hyperlink>
      <w:r w:rsidRPr="00C0646F">
        <w:rPr>
          <w:rFonts w:ascii="Arial" w:hAnsi="Arial" w:cs="Arial"/>
          <w:b/>
          <w:sz w:val="22"/>
          <w:szCs w:val="22"/>
        </w:rPr>
        <w:t xml:space="preserve"> No obstante, su cristología difiere en v</w:t>
      </w:r>
      <w:r w:rsidRPr="00C0646F">
        <w:rPr>
          <w:rFonts w:ascii="Arial" w:hAnsi="Arial" w:cs="Arial"/>
          <w:b/>
          <w:sz w:val="22"/>
          <w:szCs w:val="22"/>
        </w:rPr>
        <w:t>a</w:t>
      </w:r>
      <w:r w:rsidRPr="00C0646F">
        <w:rPr>
          <w:rFonts w:ascii="Arial" w:hAnsi="Arial" w:cs="Arial"/>
          <w:b/>
          <w:sz w:val="22"/>
          <w:szCs w:val="22"/>
        </w:rPr>
        <w:t>rios aspectos de la teolo</w:t>
      </w:r>
      <w:r w:rsidRPr="00C0646F">
        <w:rPr>
          <w:rFonts w:ascii="Arial" w:hAnsi="Arial" w:cs="Arial"/>
          <w:b/>
          <w:sz w:val="22"/>
          <w:szCs w:val="22"/>
        </w:rPr>
        <w:t>g</w:t>
      </w:r>
      <w:r w:rsidRPr="00C0646F">
        <w:rPr>
          <w:rFonts w:ascii="Arial" w:hAnsi="Arial" w:cs="Arial"/>
          <w:b/>
          <w:sz w:val="22"/>
          <w:szCs w:val="22"/>
        </w:rPr>
        <w:t>ía arriana</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Ttulo2"/>
        <w:spacing w:before="0" w:beforeAutospacing="0" w:after="0" w:afterAutospacing="0"/>
        <w:jc w:val="both"/>
        <w:rPr>
          <w:rStyle w:val="mw-headline"/>
          <w:rFonts w:ascii="Arial" w:hAnsi="Arial" w:cs="Arial"/>
          <w:sz w:val="22"/>
          <w:szCs w:val="22"/>
        </w:rPr>
      </w:pPr>
      <w:r w:rsidRPr="00C0646F">
        <w:rPr>
          <w:rStyle w:val="mw-headline"/>
          <w:rFonts w:ascii="Arial" w:hAnsi="Arial" w:cs="Arial"/>
          <w:sz w:val="22"/>
          <w:szCs w:val="22"/>
        </w:rPr>
        <w:t xml:space="preserve">Doctrinas de </w:t>
      </w:r>
      <w:proofErr w:type="spellStart"/>
      <w:r w:rsidRPr="00C0646F">
        <w:rPr>
          <w:rStyle w:val="mw-headline"/>
          <w:rFonts w:ascii="Arial" w:hAnsi="Arial" w:cs="Arial"/>
          <w:sz w:val="22"/>
          <w:szCs w:val="22"/>
        </w:rPr>
        <w:t>Arrio</w:t>
      </w:r>
      <w:proofErr w:type="spellEnd"/>
    </w:p>
    <w:p w:rsidR="00692D08" w:rsidRPr="00C0646F" w:rsidRDefault="00692D08" w:rsidP="00C0646F">
      <w:pPr>
        <w:pStyle w:val="Ttulo2"/>
        <w:spacing w:before="0" w:beforeAutospacing="0" w:after="0" w:afterAutospacing="0"/>
        <w:jc w:val="both"/>
        <w:rPr>
          <w:rFonts w:ascii="Arial" w:hAnsi="Arial" w:cs="Arial"/>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Para explicar sus acciones contra </w:t>
      </w:r>
      <w:proofErr w:type="spellStart"/>
      <w:r w:rsidRPr="00C0646F">
        <w:rPr>
          <w:rFonts w:ascii="Arial" w:hAnsi="Arial" w:cs="Arial"/>
          <w:b/>
          <w:sz w:val="22"/>
          <w:szCs w:val="22"/>
        </w:rPr>
        <w:t>Arrio</w:t>
      </w:r>
      <w:proofErr w:type="spellEnd"/>
      <w:r w:rsidRPr="00C0646F">
        <w:rPr>
          <w:rFonts w:ascii="Arial" w:hAnsi="Arial" w:cs="Arial"/>
          <w:b/>
          <w:sz w:val="22"/>
          <w:szCs w:val="22"/>
        </w:rPr>
        <w:t>, Alejandro de Alejandría escribió una carta a Alejandro de Constantinopla y a Eusebio de Nicomedia (donde el emperador residía ento</w:t>
      </w:r>
      <w:r w:rsidRPr="00C0646F">
        <w:rPr>
          <w:rFonts w:ascii="Arial" w:hAnsi="Arial" w:cs="Arial"/>
          <w:b/>
          <w:sz w:val="22"/>
          <w:szCs w:val="22"/>
        </w:rPr>
        <w:t>n</w:t>
      </w:r>
      <w:r w:rsidRPr="00C0646F">
        <w:rPr>
          <w:rFonts w:ascii="Arial" w:hAnsi="Arial" w:cs="Arial"/>
          <w:b/>
          <w:sz w:val="22"/>
          <w:szCs w:val="22"/>
        </w:rPr>
        <w:t xml:space="preserve">ces), detallando los errores en los que creía que había caído </w:t>
      </w:r>
      <w:proofErr w:type="spellStart"/>
      <w:r w:rsidRPr="00C0646F">
        <w:rPr>
          <w:rFonts w:ascii="Arial" w:hAnsi="Arial" w:cs="Arial"/>
          <w:b/>
          <w:sz w:val="22"/>
          <w:szCs w:val="22"/>
        </w:rPr>
        <w:t>Arrio</w:t>
      </w:r>
      <w:proofErr w:type="spellEnd"/>
      <w:r w:rsidRPr="00C0646F">
        <w:rPr>
          <w:rFonts w:ascii="Arial" w:hAnsi="Arial" w:cs="Arial"/>
          <w:b/>
          <w:sz w:val="22"/>
          <w:szCs w:val="22"/>
        </w:rPr>
        <w:t>. De acuerdo con Aleja</w:t>
      </w:r>
      <w:r w:rsidRPr="00C0646F">
        <w:rPr>
          <w:rFonts w:ascii="Arial" w:hAnsi="Arial" w:cs="Arial"/>
          <w:b/>
          <w:sz w:val="22"/>
          <w:szCs w:val="22"/>
        </w:rPr>
        <w:t>n</w:t>
      </w:r>
      <w:r w:rsidRPr="00C0646F">
        <w:rPr>
          <w:rFonts w:ascii="Arial" w:hAnsi="Arial" w:cs="Arial"/>
          <w:b/>
          <w:sz w:val="22"/>
          <w:szCs w:val="22"/>
        </w:rPr>
        <w:t xml:space="preserve">dro,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creía lo siguiente:</w:t>
      </w: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Que Dios no había sido siempre el Padre, sino que hubo un periodo en el que no era el Padre; que la P</w:t>
      </w:r>
      <w:r w:rsidRPr="00C0646F">
        <w:rPr>
          <w:rFonts w:ascii="Arial" w:hAnsi="Arial" w:cs="Arial"/>
          <w:b/>
          <w:sz w:val="22"/>
          <w:szCs w:val="22"/>
        </w:rPr>
        <w:t>a</w:t>
      </w:r>
      <w:r w:rsidRPr="00C0646F">
        <w:rPr>
          <w:rFonts w:ascii="Arial" w:hAnsi="Arial" w:cs="Arial"/>
          <w:b/>
          <w:sz w:val="22"/>
          <w:szCs w:val="22"/>
        </w:rPr>
        <w:t>labra de Dios no era eterna, pero que fue hecha de la nada; para que el Dios que siempre ha exist</w:t>
      </w:r>
      <w:r w:rsidRPr="00C0646F">
        <w:rPr>
          <w:rFonts w:ascii="Arial" w:hAnsi="Arial" w:cs="Arial"/>
          <w:b/>
          <w:sz w:val="22"/>
          <w:szCs w:val="22"/>
        </w:rPr>
        <w:t>i</w:t>
      </w:r>
      <w:r w:rsidRPr="00C0646F">
        <w:rPr>
          <w:rFonts w:ascii="Arial" w:hAnsi="Arial" w:cs="Arial"/>
          <w:b/>
          <w:sz w:val="22"/>
          <w:szCs w:val="22"/>
        </w:rPr>
        <w:t>do (El Que Es-El Eterno) le hizo cuando no existía previamente, desde la nada; por lo tanto hubo un tiempo en el que él no existía, por lo que el Hijo era una cre</w:t>
      </w:r>
      <w:r w:rsidRPr="00C0646F">
        <w:rPr>
          <w:rFonts w:ascii="Arial" w:hAnsi="Arial" w:cs="Arial"/>
          <w:b/>
          <w:sz w:val="22"/>
          <w:szCs w:val="22"/>
        </w:rPr>
        <w:t>a</w:t>
      </w:r>
      <w:r w:rsidRPr="00C0646F">
        <w:rPr>
          <w:rFonts w:ascii="Arial" w:hAnsi="Arial" w:cs="Arial"/>
          <w:b/>
          <w:sz w:val="22"/>
          <w:szCs w:val="22"/>
        </w:rPr>
        <w:t>ción y una obra. No es como el padre, en lo que respecta a su esencia, no lo es por naturaleza ni por Divinidad, aunque sea la verdadera Pal</w:t>
      </w:r>
      <w:r w:rsidRPr="00C0646F">
        <w:rPr>
          <w:rFonts w:ascii="Arial" w:hAnsi="Arial" w:cs="Arial"/>
          <w:b/>
          <w:sz w:val="22"/>
          <w:szCs w:val="22"/>
        </w:rPr>
        <w:t>a</w:t>
      </w:r>
      <w:r w:rsidRPr="00C0646F">
        <w:rPr>
          <w:rFonts w:ascii="Arial" w:hAnsi="Arial" w:cs="Arial"/>
          <w:b/>
          <w:sz w:val="22"/>
          <w:szCs w:val="22"/>
        </w:rPr>
        <w:t>bra del Padre, sino que es una de sus obras y sus criaturas, siendo erróneamente llamado Palabra y Divinidad, por ser la propia Palabra de Dios y de la Divinidad que está en Dios, porque Dios hizo todas las cosas y le hizo a él también. Por lo tanto, tenía naturaleza mutable y susceptible de cambio, como t</w:t>
      </w:r>
      <w:r w:rsidRPr="00C0646F">
        <w:rPr>
          <w:rFonts w:ascii="Arial" w:hAnsi="Arial" w:cs="Arial"/>
          <w:b/>
          <w:sz w:val="22"/>
          <w:szCs w:val="22"/>
        </w:rPr>
        <w:t>o</w:t>
      </w:r>
      <w:r w:rsidRPr="00C0646F">
        <w:rPr>
          <w:rFonts w:ascii="Arial" w:hAnsi="Arial" w:cs="Arial"/>
          <w:b/>
          <w:sz w:val="22"/>
          <w:szCs w:val="22"/>
        </w:rPr>
        <w:t>das las criaturas racionales: por lo tanto, la Palabra es ajena y no es la esencia de Dios; y el Padre es inexplicable a través del Hijo, e invisible para él, porque la P</w:t>
      </w:r>
      <w:r w:rsidRPr="00C0646F">
        <w:rPr>
          <w:rFonts w:ascii="Arial" w:hAnsi="Arial" w:cs="Arial"/>
          <w:b/>
          <w:sz w:val="22"/>
          <w:szCs w:val="22"/>
        </w:rPr>
        <w:t>a</w:t>
      </w:r>
      <w:r w:rsidRPr="00C0646F">
        <w:rPr>
          <w:rFonts w:ascii="Arial" w:hAnsi="Arial" w:cs="Arial"/>
          <w:b/>
          <w:sz w:val="22"/>
          <w:szCs w:val="22"/>
        </w:rPr>
        <w:t>labra tampoco c</w:t>
      </w:r>
      <w:r w:rsidRPr="00C0646F">
        <w:rPr>
          <w:rFonts w:ascii="Arial" w:hAnsi="Arial" w:cs="Arial"/>
          <w:b/>
          <w:sz w:val="22"/>
          <w:szCs w:val="22"/>
        </w:rPr>
        <w:t>o</w:t>
      </w:r>
      <w:r w:rsidRPr="00C0646F">
        <w:rPr>
          <w:rFonts w:ascii="Arial" w:hAnsi="Arial" w:cs="Arial"/>
          <w:b/>
          <w:sz w:val="22"/>
          <w:szCs w:val="22"/>
        </w:rPr>
        <w:t>noce perfectamente al Padre, y no puede verlo claramente. El Hijo no conocía la natur</w:t>
      </w:r>
      <w:r w:rsidRPr="00C0646F">
        <w:rPr>
          <w:rFonts w:ascii="Arial" w:hAnsi="Arial" w:cs="Arial"/>
          <w:b/>
          <w:sz w:val="22"/>
          <w:szCs w:val="22"/>
        </w:rPr>
        <w:t>a</w:t>
      </w:r>
      <w:r w:rsidRPr="00C0646F">
        <w:rPr>
          <w:rFonts w:ascii="Arial" w:hAnsi="Arial" w:cs="Arial"/>
          <w:b/>
          <w:sz w:val="22"/>
          <w:szCs w:val="22"/>
        </w:rPr>
        <w:t>leza de su propia esencia, porque él se hizo como nosotros, en la medida en que Dios nos hizo como él, como un instrumento; ni tampoco podríamos haber existido a menos que Dios hubi</w:t>
      </w:r>
      <w:r w:rsidRPr="00C0646F">
        <w:rPr>
          <w:rFonts w:ascii="Arial" w:hAnsi="Arial" w:cs="Arial"/>
          <w:b/>
          <w:sz w:val="22"/>
          <w:szCs w:val="22"/>
        </w:rPr>
        <w:t>e</w:t>
      </w:r>
      <w:r w:rsidRPr="00C0646F">
        <w:rPr>
          <w:rFonts w:ascii="Arial" w:hAnsi="Arial" w:cs="Arial"/>
          <w:b/>
          <w:sz w:val="22"/>
          <w:szCs w:val="22"/>
        </w:rPr>
        <w:t>ra querido crearnos.</w:t>
      </w:r>
    </w:p>
    <w:p w:rsidR="00692D08"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Alejandro también se refirió al poema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llamado </w:t>
      </w:r>
      <w:r w:rsidRPr="00C0646F">
        <w:rPr>
          <w:rFonts w:ascii="Arial" w:hAnsi="Arial" w:cs="Arial"/>
          <w:b/>
          <w:i/>
          <w:iCs/>
          <w:sz w:val="22"/>
          <w:szCs w:val="22"/>
        </w:rPr>
        <w:t>Talía</w:t>
      </w:r>
      <w:r w:rsidRPr="00C0646F">
        <w:rPr>
          <w:rFonts w:ascii="Arial" w:hAnsi="Arial" w:cs="Arial"/>
          <w:b/>
          <w:sz w:val="22"/>
          <w:szCs w:val="22"/>
        </w:rPr>
        <w:t>:</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Dios no fue siempre Padre; hubo un momento en que estuvo solo, y no era todavía Padre: luego pasó a serlo. El Hijo no es eterno; él vino de la nada.</w:t>
      </w:r>
    </w:p>
    <w:p w:rsidR="00692D08" w:rsidRDefault="00692D08" w:rsidP="00C0646F">
      <w:pPr>
        <w:pStyle w:val="NormalWeb"/>
        <w:spacing w:before="0" w:beforeAutospacing="0" w:after="0" w:afterAutospacing="0"/>
        <w:jc w:val="both"/>
        <w:rPr>
          <w:rFonts w:ascii="Arial" w:hAnsi="Arial" w:cs="Arial"/>
          <w:b/>
          <w:sz w:val="22"/>
          <w:szCs w:val="22"/>
        </w:rPr>
      </w:pPr>
    </w:p>
    <w:p w:rsidR="00C0646F" w:rsidRDefault="00C0646F" w:rsidP="00C0646F">
      <w:pPr>
        <w:jc w:val="both"/>
        <w:rPr>
          <w:b/>
          <w:sz w:val="22"/>
          <w:szCs w:val="22"/>
        </w:rPr>
      </w:pPr>
      <w:r w:rsidRPr="00C0646F">
        <w:rPr>
          <w:b/>
          <w:sz w:val="22"/>
          <w:szCs w:val="22"/>
        </w:rPr>
        <w:t>Alejandro (trinitario).</w:t>
      </w:r>
      <w:r w:rsidR="00692D08" w:rsidRPr="00C0646F">
        <w:rPr>
          <w:b/>
          <w:sz w:val="22"/>
          <w:szCs w:val="22"/>
        </w:rPr>
        <w:t xml:space="preserve"> </w:t>
      </w:r>
    </w:p>
    <w:p w:rsidR="00692D08" w:rsidRPr="00C0646F" w:rsidRDefault="00692D08" w:rsidP="00C0646F">
      <w:pPr>
        <w:jc w:val="both"/>
        <w:rPr>
          <w:b/>
          <w:sz w:val="22"/>
          <w:szCs w:val="22"/>
        </w:rPr>
      </w:pPr>
    </w:p>
    <w:p w:rsidR="00C0646F" w:rsidRDefault="00C0646F" w:rsidP="00C0646F">
      <w:pPr>
        <w:pStyle w:val="Ttulo3"/>
        <w:spacing w:before="0" w:beforeAutospacing="0" w:after="0" w:afterAutospacing="0"/>
        <w:jc w:val="both"/>
        <w:rPr>
          <w:rStyle w:val="mw-headline"/>
          <w:rFonts w:ascii="Arial" w:hAnsi="Arial" w:cs="Arial"/>
          <w:i/>
          <w:iCs/>
          <w:sz w:val="22"/>
          <w:szCs w:val="22"/>
        </w:rPr>
      </w:pPr>
      <w:r w:rsidRPr="00C0646F">
        <w:rPr>
          <w:rStyle w:val="mw-headline"/>
          <w:rFonts w:ascii="Arial" w:hAnsi="Arial" w:cs="Arial"/>
          <w:sz w:val="22"/>
          <w:szCs w:val="22"/>
        </w:rPr>
        <w:t xml:space="preserve">El </w:t>
      </w:r>
      <w:r w:rsidRPr="00C0646F">
        <w:rPr>
          <w:rStyle w:val="mw-headline"/>
          <w:rFonts w:ascii="Arial" w:hAnsi="Arial" w:cs="Arial"/>
          <w:i/>
          <w:iCs/>
          <w:sz w:val="22"/>
          <w:szCs w:val="22"/>
        </w:rPr>
        <w:t>Logos</w:t>
      </w:r>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Esta cuestión de la relación exacta entre el Padre y el Hijo (una parte de la disciplina teológica ll</w:t>
      </w:r>
      <w:r w:rsidRPr="00C0646F">
        <w:rPr>
          <w:rFonts w:ascii="Arial" w:hAnsi="Arial" w:cs="Arial"/>
          <w:b/>
          <w:sz w:val="22"/>
          <w:szCs w:val="22"/>
        </w:rPr>
        <w:t>a</w:t>
      </w:r>
      <w:r w:rsidRPr="00C0646F">
        <w:rPr>
          <w:rFonts w:ascii="Arial" w:hAnsi="Arial" w:cs="Arial"/>
          <w:b/>
          <w:sz w:val="22"/>
          <w:szCs w:val="22"/>
        </w:rPr>
        <w:t xml:space="preserve">mada cristología) se había tratado durante unos cincuenta años antes de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cuando </w:t>
      </w:r>
      <w:hyperlink r:id="rId74" w:tooltip="Pablo de Samosata" w:history="1">
        <w:r w:rsidRPr="00C0646F">
          <w:rPr>
            <w:rStyle w:val="Hipervnculo"/>
            <w:rFonts w:ascii="Arial" w:hAnsi="Arial" w:cs="Arial"/>
            <w:b/>
            <w:color w:val="auto"/>
            <w:sz w:val="22"/>
            <w:szCs w:val="22"/>
            <w:u w:val="none"/>
          </w:rPr>
          <w:t xml:space="preserve">Pablo de </w:t>
        </w:r>
        <w:proofErr w:type="spellStart"/>
        <w:r w:rsidRPr="00C0646F">
          <w:rPr>
            <w:rStyle w:val="Hipervnculo"/>
            <w:rFonts w:ascii="Arial" w:hAnsi="Arial" w:cs="Arial"/>
            <w:b/>
            <w:color w:val="auto"/>
            <w:sz w:val="22"/>
            <w:szCs w:val="22"/>
            <w:u w:val="none"/>
          </w:rPr>
          <w:t>Samosata</w:t>
        </w:r>
        <w:proofErr w:type="spellEnd"/>
      </w:hyperlink>
      <w:r w:rsidRPr="00C0646F">
        <w:rPr>
          <w:rFonts w:ascii="Arial" w:hAnsi="Arial" w:cs="Arial"/>
          <w:b/>
          <w:sz w:val="22"/>
          <w:szCs w:val="22"/>
        </w:rPr>
        <w:t xml:space="preserve"> fue depue</w:t>
      </w:r>
      <w:r w:rsidRPr="00C0646F">
        <w:rPr>
          <w:rFonts w:ascii="Arial" w:hAnsi="Arial" w:cs="Arial"/>
          <w:b/>
          <w:sz w:val="22"/>
          <w:szCs w:val="22"/>
        </w:rPr>
        <w:t>s</w:t>
      </w:r>
      <w:r w:rsidRPr="00C0646F">
        <w:rPr>
          <w:rFonts w:ascii="Arial" w:hAnsi="Arial" w:cs="Arial"/>
          <w:b/>
          <w:sz w:val="22"/>
          <w:szCs w:val="22"/>
        </w:rPr>
        <w:t xml:space="preserve">to en el año 269 por aquellos que usaban el término </w:t>
      </w:r>
      <w:proofErr w:type="spellStart"/>
      <w:r w:rsidRPr="00C0646F">
        <w:rPr>
          <w:rFonts w:ascii="Arial" w:hAnsi="Arial" w:cs="Arial"/>
          <w:b/>
          <w:sz w:val="22"/>
          <w:szCs w:val="22"/>
        </w:rPr>
        <w:t>homousianos</w:t>
      </w:r>
      <w:proofErr w:type="spellEnd"/>
      <w:r w:rsidRPr="00C0646F">
        <w:rPr>
          <w:rFonts w:ascii="Arial" w:hAnsi="Arial" w:cs="Arial"/>
          <w:b/>
          <w:sz w:val="22"/>
          <w:szCs w:val="22"/>
        </w:rPr>
        <w:t xml:space="preserve"> (la palabra griega para definir a los partidarios de la "misma sustancia") para descubrir la relación entre el P</w:t>
      </w:r>
      <w:r w:rsidRPr="00C0646F">
        <w:rPr>
          <w:rFonts w:ascii="Arial" w:hAnsi="Arial" w:cs="Arial"/>
          <w:b/>
          <w:sz w:val="22"/>
          <w:szCs w:val="22"/>
        </w:rPr>
        <w:t>a</w:t>
      </w:r>
      <w:r w:rsidRPr="00C0646F">
        <w:rPr>
          <w:rFonts w:ascii="Arial" w:hAnsi="Arial" w:cs="Arial"/>
          <w:b/>
          <w:sz w:val="22"/>
          <w:szCs w:val="22"/>
        </w:rPr>
        <w:t>dre y el Hijo. En esa época se creyó que ese término tenía tendencias sabelianas,</w:t>
      </w:r>
      <w:hyperlink r:id="rId75" w:anchor="cite_note-54" w:history="1">
        <w:r w:rsidRPr="00C0646F">
          <w:rPr>
            <w:rStyle w:val="Hipervnculo"/>
            <w:rFonts w:ascii="Arial" w:hAnsi="Arial" w:cs="Arial"/>
            <w:b/>
            <w:color w:val="auto"/>
            <w:sz w:val="22"/>
            <w:szCs w:val="22"/>
            <w:u w:val="none"/>
            <w:vertAlign w:val="superscript"/>
          </w:rPr>
          <w:t>54</w:t>
        </w:r>
      </w:hyperlink>
      <w:r w:rsidRPr="00C0646F">
        <w:rPr>
          <w:rFonts w:ascii="Arial" w:hAnsi="Arial" w:cs="Arial"/>
          <w:b/>
          <w:sz w:val="22"/>
          <w:szCs w:val="22"/>
        </w:rPr>
        <w:t xml:space="preserve"> aunque, como los eventos post</w:t>
      </w:r>
      <w:r w:rsidRPr="00C0646F">
        <w:rPr>
          <w:rFonts w:ascii="Arial" w:hAnsi="Arial" w:cs="Arial"/>
          <w:b/>
          <w:sz w:val="22"/>
          <w:szCs w:val="22"/>
        </w:rPr>
        <w:t>e</w:t>
      </w:r>
      <w:r w:rsidRPr="00C0646F">
        <w:rPr>
          <w:rFonts w:ascii="Arial" w:hAnsi="Arial" w:cs="Arial"/>
          <w:b/>
          <w:sz w:val="22"/>
          <w:szCs w:val="22"/>
        </w:rPr>
        <w:t>riores mostraron, el ámbito de aplicación de este término no había sido definido satisfactoriamente. En las argumentaciones del que sucedió al depuesto Pablo, Dionisio de Al</w:t>
      </w:r>
      <w:r w:rsidRPr="00C0646F">
        <w:rPr>
          <w:rFonts w:ascii="Arial" w:hAnsi="Arial" w:cs="Arial"/>
          <w:b/>
          <w:sz w:val="22"/>
          <w:szCs w:val="22"/>
        </w:rPr>
        <w:t>e</w:t>
      </w:r>
      <w:r w:rsidRPr="00C0646F">
        <w:rPr>
          <w:rFonts w:ascii="Arial" w:hAnsi="Arial" w:cs="Arial"/>
          <w:b/>
          <w:sz w:val="22"/>
          <w:szCs w:val="22"/>
        </w:rPr>
        <w:t xml:space="preserve">jandría, el obispo de Alejandría, usaba buena parte del lenguaje que </w:t>
      </w: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usó más tarde, y existe correspondencia en la cual el papa Dionisio le culpa de usar esa terminología. Dionisio respondió con una explicación interpretada generalmente como vacilante. El sínodo de Antioquía, que co</w:t>
      </w:r>
      <w:r w:rsidRPr="00C0646F">
        <w:rPr>
          <w:rFonts w:ascii="Arial" w:hAnsi="Arial" w:cs="Arial"/>
          <w:b/>
          <w:sz w:val="22"/>
          <w:szCs w:val="22"/>
        </w:rPr>
        <w:t>n</w:t>
      </w:r>
      <w:r w:rsidRPr="00C0646F">
        <w:rPr>
          <w:rFonts w:ascii="Arial" w:hAnsi="Arial" w:cs="Arial"/>
          <w:b/>
          <w:sz w:val="22"/>
          <w:szCs w:val="22"/>
        </w:rPr>
        <w:t xml:space="preserve">denó a Pablo de </w:t>
      </w:r>
      <w:proofErr w:type="spellStart"/>
      <w:r w:rsidRPr="00C0646F">
        <w:rPr>
          <w:rFonts w:ascii="Arial" w:hAnsi="Arial" w:cs="Arial"/>
          <w:b/>
          <w:sz w:val="22"/>
          <w:szCs w:val="22"/>
        </w:rPr>
        <w:t>Samosata</w:t>
      </w:r>
      <w:proofErr w:type="spellEnd"/>
      <w:r w:rsidRPr="00C0646F">
        <w:rPr>
          <w:rFonts w:ascii="Arial" w:hAnsi="Arial" w:cs="Arial"/>
          <w:b/>
          <w:sz w:val="22"/>
          <w:szCs w:val="22"/>
        </w:rPr>
        <w:t>, expresó su desaprobación de la palabra "</w:t>
      </w:r>
      <w:proofErr w:type="spellStart"/>
      <w:r w:rsidRPr="00C0646F">
        <w:rPr>
          <w:rFonts w:ascii="Arial" w:hAnsi="Arial" w:cs="Arial"/>
          <w:b/>
          <w:sz w:val="22"/>
          <w:szCs w:val="22"/>
        </w:rPr>
        <w:t>homousiano</w:t>
      </w:r>
      <w:proofErr w:type="spellEnd"/>
      <w:r w:rsidRPr="00C0646F">
        <w:rPr>
          <w:rFonts w:ascii="Arial" w:hAnsi="Arial" w:cs="Arial"/>
          <w:b/>
          <w:sz w:val="22"/>
          <w:szCs w:val="22"/>
        </w:rPr>
        <w:t>" en un sentido, mientras que el obispo Alejandro e</w:t>
      </w:r>
      <w:r w:rsidRPr="00C0646F">
        <w:rPr>
          <w:rFonts w:ascii="Arial" w:hAnsi="Arial" w:cs="Arial"/>
          <w:b/>
          <w:sz w:val="22"/>
          <w:szCs w:val="22"/>
        </w:rPr>
        <w:t>m</w:t>
      </w:r>
      <w:r w:rsidRPr="00C0646F">
        <w:rPr>
          <w:rFonts w:ascii="Arial" w:hAnsi="Arial" w:cs="Arial"/>
          <w:b/>
          <w:sz w:val="22"/>
          <w:szCs w:val="22"/>
        </w:rPr>
        <w:t xml:space="preserve">prendió su defensa en otro. Aunque la controversia parecía estar dirigida a las opiniones sostenidas posteriormente por </w:t>
      </w:r>
      <w:proofErr w:type="spellStart"/>
      <w:r w:rsidRPr="00C0646F">
        <w:rPr>
          <w:rFonts w:ascii="Arial" w:hAnsi="Arial" w:cs="Arial"/>
          <w:b/>
          <w:sz w:val="22"/>
          <w:szCs w:val="22"/>
        </w:rPr>
        <w:t>Arrio</w:t>
      </w:r>
      <w:proofErr w:type="spellEnd"/>
      <w:r w:rsidRPr="00C0646F">
        <w:rPr>
          <w:rFonts w:ascii="Arial" w:hAnsi="Arial" w:cs="Arial"/>
          <w:b/>
          <w:sz w:val="22"/>
          <w:szCs w:val="22"/>
        </w:rPr>
        <w:t>, no se tomó ni</w:t>
      </w:r>
      <w:r w:rsidRPr="00C0646F">
        <w:rPr>
          <w:rFonts w:ascii="Arial" w:hAnsi="Arial" w:cs="Arial"/>
          <w:b/>
          <w:sz w:val="22"/>
          <w:szCs w:val="22"/>
        </w:rPr>
        <w:t>n</w:t>
      </w:r>
      <w:r w:rsidRPr="00C0646F">
        <w:rPr>
          <w:rFonts w:ascii="Arial" w:hAnsi="Arial" w:cs="Arial"/>
          <w:b/>
          <w:sz w:val="22"/>
          <w:szCs w:val="22"/>
        </w:rPr>
        <w:t>guna decisión firme sobre ese asunto; en una atmósfera tan intelectual como la alejandrina, el debate parecía de</w:t>
      </w:r>
      <w:r w:rsidRPr="00C0646F">
        <w:rPr>
          <w:rFonts w:ascii="Arial" w:hAnsi="Arial" w:cs="Arial"/>
          <w:b/>
          <w:sz w:val="22"/>
          <w:szCs w:val="22"/>
        </w:rPr>
        <w:t>s</w:t>
      </w:r>
      <w:r w:rsidRPr="00C0646F">
        <w:rPr>
          <w:rFonts w:ascii="Arial" w:hAnsi="Arial" w:cs="Arial"/>
          <w:b/>
          <w:sz w:val="22"/>
          <w:szCs w:val="22"/>
        </w:rPr>
        <w:t>tinado a resurgir, e incluso a i</w:t>
      </w:r>
      <w:r w:rsidRPr="00C0646F">
        <w:rPr>
          <w:rFonts w:ascii="Arial" w:hAnsi="Arial" w:cs="Arial"/>
          <w:b/>
          <w:sz w:val="22"/>
          <w:szCs w:val="22"/>
        </w:rPr>
        <w:t>n</w:t>
      </w:r>
      <w:r w:rsidRPr="00C0646F">
        <w:rPr>
          <w:rFonts w:ascii="Arial" w:hAnsi="Arial" w:cs="Arial"/>
          <w:b/>
          <w:sz w:val="22"/>
          <w:szCs w:val="22"/>
        </w:rPr>
        <w:t>tensificarse, en algún momento en el futuro.</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proofErr w:type="spellStart"/>
      <w:r w:rsidRPr="00C0646F">
        <w:rPr>
          <w:rFonts w:ascii="Arial" w:hAnsi="Arial" w:cs="Arial"/>
          <w:b/>
          <w:sz w:val="22"/>
          <w:szCs w:val="22"/>
        </w:rPr>
        <w:t>Arrio</w:t>
      </w:r>
      <w:proofErr w:type="spellEnd"/>
      <w:r w:rsidRPr="00C0646F">
        <w:rPr>
          <w:rFonts w:ascii="Arial" w:hAnsi="Arial" w:cs="Arial"/>
          <w:b/>
          <w:sz w:val="22"/>
          <w:szCs w:val="22"/>
        </w:rPr>
        <w:t xml:space="preserve"> avaló las siguientes doctrinas sobre el Hijo o la Palabra (</w:t>
      </w:r>
      <w:r w:rsidRPr="00C0646F">
        <w:rPr>
          <w:rFonts w:ascii="Arial" w:hAnsi="Arial" w:cs="Arial"/>
          <w:b/>
          <w:i/>
          <w:iCs/>
          <w:sz w:val="22"/>
          <w:szCs w:val="22"/>
        </w:rPr>
        <w:t>Logos</w:t>
      </w:r>
      <w:r w:rsidRPr="00C0646F">
        <w:rPr>
          <w:rFonts w:ascii="Arial" w:hAnsi="Arial" w:cs="Arial"/>
          <w:b/>
          <w:sz w:val="22"/>
          <w:szCs w:val="22"/>
        </w:rPr>
        <w:t xml:space="preserve">, para referirse a Jesús; véase el </w:t>
      </w:r>
      <w:hyperlink r:id="rId76" w:tooltip="Evangelio de Juan" w:history="1">
        <w:r w:rsidRPr="00C0646F">
          <w:rPr>
            <w:rStyle w:val="Hipervnculo"/>
            <w:rFonts w:ascii="Arial" w:hAnsi="Arial" w:cs="Arial"/>
            <w:b/>
            <w:i/>
            <w:iCs/>
            <w:color w:val="auto"/>
            <w:sz w:val="22"/>
            <w:szCs w:val="22"/>
            <w:u w:val="none"/>
          </w:rPr>
          <w:t>Evangelio de Juan</w:t>
        </w:r>
      </w:hyperlink>
      <w:r w:rsidRPr="00C0646F">
        <w:rPr>
          <w:rFonts w:ascii="Arial" w:hAnsi="Arial" w:cs="Arial"/>
          <w:b/>
          <w:sz w:val="22"/>
          <w:szCs w:val="22"/>
        </w:rPr>
        <w:t xml:space="preserve"> 1:1):</w:t>
      </w:r>
    </w:p>
    <w:p w:rsidR="00C0646F" w:rsidRPr="00C0646F" w:rsidRDefault="00C0646F" w:rsidP="00C0646F">
      <w:pPr>
        <w:widowControl/>
        <w:numPr>
          <w:ilvl w:val="0"/>
          <w:numId w:val="4"/>
        </w:numPr>
        <w:autoSpaceDE/>
        <w:autoSpaceDN/>
        <w:adjustRightInd/>
        <w:jc w:val="both"/>
        <w:rPr>
          <w:b/>
          <w:sz w:val="22"/>
          <w:szCs w:val="22"/>
        </w:rPr>
      </w:pPr>
      <w:r w:rsidRPr="00C0646F">
        <w:rPr>
          <w:b/>
          <w:sz w:val="22"/>
          <w:szCs w:val="22"/>
        </w:rPr>
        <w:t>Que la Palabra (</w:t>
      </w:r>
      <w:r w:rsidRPr="00C0646F">
        <w:rPr>
          <w:b/>
          <w:i/>
          <w:iCs/>
          <w:sz w:val="22"/>
          <w:szCs w:val="22"/>
        </w:rPr>
        <w:t>Logos</w:t>
      </w:r>
      <w:r w:rsidRPr="00C0646F">
        <w:rPr>
          <w:b/>
          <w:sz w:val="22"/>
          <w:szCs w:val="22"/>
        </w:rPr>
        <w:t>) y el Padre no eran la misma esencia (</w:t>
      </w:r>
      <w:proofErr w:type="spellStart"/>
      <w:r w:rsidRPr="00C0646F">
        <w:rPr>
          <w:b/>
          <w:i/>
          <w:iCs/>
          <w:sz w:val="22"/>
          <w:szCs w:val="22"/>
        </w:rPr>
        <w:t>ousia</w:t>
      </w:r>
      <w:proofErr w:type="spellEnd"/>
      <w:r w:rsidRPr="00C0646F">
        <w:rPr>
          <w:b/>
          <w:sz w:val="22"/>
          <w:szCs w:val="22"/>
        </w:rPr>
        <w:t>).</w:t>
      </w:r>
    </w:p>
    <w:p w:rsidR="00C0646F" w:rsidRPr="00C0646F" w:rsidRDefault="00C0646F" w:rsidP="00C0646F">
      <w:pPr>
        <w:widowControl/>
        <w:numPr>
          <w:ilvl w:val="0"/>
          <w:numId w:val="4"/>
        </w:numPr>
        <w:autoSpaceDE/>
        <w:autoSpaceDN/>
        <w:adjustRightInd/>
        <w:jc w:val="both"/>
        <w:rPr>
          <w:b/>
          <w:sz w:val="22"/>
          <w:szCs w:val="22"/>
        </w:rPr>
      </w:pPr>
      <w:r w:rsidRPr="00C0646F">
        <w:rPr>
          <w:b/>
          <w:sz w:val="22"/>
          <w:szCs w:val="22"/>
        </w:rPr>
        <w:t>Que el Hijo fue creado siendo (</w:t>
      </w:r>
      <w:proofErr w:type="spellStart"/>
      <w:r w:rsidRPr="00C0646F">
        <w:rPr>
          <w:b/>
          <w:i/>
          <w:iCs/>
          <w:sz w:val="22"/>
          <w:szCs w:val="22"/>
        </w:rPr>
        <w:t>ktisma</w:t>
      </w:r>
      <w:proofErr w:type="spellEnd"/>
      <w:r w:rsidRPr="00C0646F">
        <w:rPr>
          <w:b/>
          <w:sz w:val="22"/>
          <w:szCs w:val="22"/>
        </w:rPr>
        <w:t xml:space="preserve"> o </w:t>
      </w:r>
      <w:proofErr w:type="spellStart"/>
      <w:r w:rsidRPr="00C0646F">
        <w:rPr>
          <w:b/>
          <w:i/>
          <w:iCs/>
          <w:sz w:val="22"/>
          <w:szCs w:val="22"/>
        </w:rPr>
        <w:t>poiema</w:t>
      </w:r>
      <w:proofErr w:type="spellEnd"/>
      <w:r w:rsidRPr="00C0646F">
        <w:rPr>
          <w:b/>
          <w:sz w:val="22"/>
          <w:szCs w:val="22"/>
        </w:rPr>
        <w:t>).</w:t>
      </w:r>
    </w:p>
    <w:p w:rsidR="00C0646F" w:rsidRPr="00C0646F" w:rsidRDefault="00C0646F" w:rsidP="00C0646F">
      <w:pPr>
        <w:widowControl/>
        <w:numPr>
          <w:ilvl w:val="0"/>
          <w:numId w:val="4"/>
        </w:numPr>
        <w:autoSpaceDE/>
        <w:autoSpaceDN/>
        <w:adjustRightInd/>
        <w:jc w:val="both"/>
        <w:rPr>
          <w:b/>
          <w:sz w:val="22"/>
          <w:szCs w:val="22"/>
        </w:rPr>
      </w:pPr>
      <w:r w:rsidRPr="00C0646F">
        <w:rPr>
          <w:b/>
          <w:sz w:val="22"/>
          <w:szCs w:val="22"/>
        </w:rPr>
        <w:t>Que el mundo se creó a través de Dios, de modo que él debería haber existido antes del mundo y antes de todos los tiempos.</w:t>
      </w:r>
    </w:p>
    <w:p w:rsidR="00C0646F" w:rsidRPr="00C0646F" w:rsidRDefault="00C0646F" w:rsidP="00C0646F">
      <w:pPr>
        <w:widowControl/>
        <w:numPr>
          <w:ilvl w:val="0"/>
          <w:numId w:val="4"/>
        </w:numPr>
        <w:autoSpaceDE/>
        <w:autoSpaceDN/>
        <w:adjustRightInd/>
        <w:jc w:val="both"/>
        <w:rPr>
          <w:b/>
          <w:sz w:val="22"/>
          <w:szCs w:val="22"/>
        </w:rPr>
      </w:pPr>
      <w:r w:rsidRPr="00C0646F">
        <w:rPr>
          <w:b/>
          <w:sz w:val="22"/>
          <w:szCs w:val="22"/>
        </w:rPr>
        <w:t>Por lo tanto, hubo "un tiempo" (</w:t>
      </w:r>
      <w:proofErr w:type="spellStart"/>
      <w:r w:rsidRPr="00C0646F">
        <w:rPr>
          <w:b/>
          <w:sz w:val="22"/>
          <w:szCs w:val="22"/>
        </w:rPr>
        <w:t>Arrio</w:t>
      </w:r>
      <w:proofErr w:type="spellEnd"/>
      <w:r w:rsidRPr="00C0646F">
        <w:rPr>
          <w:b/>
          <w:sz w:val="22"/>
          <w:szCs w:val="22"/>
        </w:rPr>
        <w:t xml:space="preserve"> usó las palabras </w:t>
      </w:r>
      <w:proofErr w:type="spellStart"/>
      <w:r w:rsidRPr="00C0646F">
        <w:rPr>
          <w:b/>
          <w:i/>
          <w:iCs/>
          <w:sz w:val="22"/>
          <w:szCs w:val="22"/>
        </w:rPr>
        <w:t>chronos</w:t>
      </w:r>
      <w:proofErr w:type="spellEnd"/>
      <w:r w:rsidRPr="00C0646F">
        <w:rPr>
          <w:b/>
          <w:sz w:val="22"/>
          <w:szCs w:val="22"/>
        </w:rPr>
        <w:t xml:space="preserve"> o </w:t>
      </w:r>
      <w:proofErr w:type="spellStart"/>
      <w:r w:rsidRPr="00C0646F">
        <w:rPr>
          <w:b/>
          <w:i/>
          <w:iCs/>
          <w:sz w:val="22"/>
          <w:szCs w:val="22"/>
        </w:rPr>
        <w:t>aion</w:t>
      </w:r>
      <w:proofErr w:type="spellEnd"/>
      <w:r w:rsidRPr="00C0646F">
        <w:rPr>
          <w:b/>
          <w:sz w:val="22"/>
          <w:szCs w:val="22"/>
        </w:rPr>
        <w:t>) en el que el Hijo no existía, antes de haber empezado del Padre.</w:t>
      </w:r>
    </w:p>
    <w:p w:rsidR="00C0646F" w:rsidRDefault="00C0646F" w:rsidP="00C0646F">
      <w:pPr>
        <w:pStyle w:val="Ttulo3"/>
        <w:spacing w:before="0" w:beforeAutospacing="0" w:after="0" w:afterAutospacing="0"/>
        <w:jc w:val="both"/>
        <w:rPr>
          <w:rStyle w:val="mw-headline"/>
          <w:rFonts w:ascii="Arial" w:hAnsi="Arial" w:cs="Arial"/>
          <w:i/>
          <w:iCs/>
          <w:sz w:val="22"/>
          <w:szCs w:val="22"/>
        </w:rPr>
      </w:pPr>
      <w:r w:rsidRPr="00C0646F">
        <w:rPr>
          <w:rStyle w:val="mw-headline"/>
          <w:rFonts w:ascii="Arial" w:hAnsi="Arial" w:cs="Arial"/>
          <w:i/>
          <w:iCs/>
          <w:sz w:val="22"/>
          <w:szCs w:val="22"/>
        </w:rPr>
        <w:t>alía</w:t>
      </w:r>
    </w:p>
    <w:p w:rsidR="00692D08" w:rsidRPr="00C0646F" w:rsidRDefault="00692D08" w:rsidP="00C0646F">
      <w:pPr>
        <w:pStyle w:val="Ttulo3"/>
        <w:spacing w:before="0" w:beforeAutospacing="0" w:after="0" w:afterAutospacing="0"/>
        <w:jc w:val="both"/>
        <w:rPr>
          <w:rFonts w:ascii="Arial" w:hAnsi="Arial" w:cs="Arial"/>
          <w:sz w:val="22"/>
          <w:szCs w:val="22"/>
        </w:rPr>
      </w:pPr>
    </w:p>
    <w:p w:rsid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Se conocen fragmentos de su obra </w:t>
      </w:r>
      <w:r w:rsidRPr="00C0646F">
        <w:rPr>
          <w:rFonts w:ascii="Arial" w:hAnsi="Arial" w:cs="Arial"/>
          <w:b/>
          <w:i/>
          <w:iCs/>
          <w:sz w:val="22"/>
          <w:szCs w:val="22"/>
        </w:rPr>
        <w:t>Talía</w:t>
      </w:r>
      <w:r w:rsidRPr="00C0646F">
        <w:rPr>
          <w:rFonts w:ascii="Arial" w:hAnsi="Arial" w:cs="Arial"/>
          <w:b/>
          <w:sz w:val="22"/>
          <w:szCs w:val="22"/>
        </w:rPr>
        <w:t xml:space="preserve"> (que significa abundancia)</w:t>
      </w:r>
      <w:hyperlink r:id="rId77" w:anchor="cite_note-55" w:history="1">
        <w:r w:rsidRPr="00C0646F">
          <w:rPr>
            <w:rStyle w:val="Hipervnculo"/>
            <w:rFonts w:ascii="Arial" w:hAnsi="Arial" w:cs="Arial"/>
            <w:b/>
            <w:color w:val="auto"/>
            <w:sz w:val="22"/>
            <w:szCs w:val="22"/>
            <w:u w:val="none"/>
            <w:vertAlign w:val="superscript"/>
          </w:rPr>
          <w:t>55</w:t>
        </w:r>
      </w:hyperlink>
      <w:r w:rsidRPr="00C0646F">
        <w:rPr>
          <w:rFonts w:ascii="Arial" w:hAnsi="Arial" w:cs="Arial"/>
          <w:b/>
          <w:sz w:val="22"/>
          <w:szCs w:val="22"/>
        </w:rPr>
        <w:t xml:space="preserve"> por las citas hechas por su </w:t>
      </w:r>
      <w:r w:rsidRPr="00C0646F">
        <w:rPr>
          <w:rFonts w:ascii="Arial" w:hAnsi="Arial" w:cs="Arial"/>
          <w:b/>
          <w:sz w:val="22"/>
          <w:szCs w:val="22"/>
        </w:rPr>
        <w:lastRenderedPageBreak/>
        <w:t>pri</w:t>
      </w:r>
      <w:r w:rsidRPr="00C0646F">
        <w:rPr>
          <w:rFonts w:ascii="Arial" w:hAnsi="Arial" w:cs="Arial"/>
          <w:b/>
          <w:sz w:val="22"/>
          <w:szCs w:val="22"/>
        </w:rPr>
        <w:t>n</w:t>
      </w:r>
      <w:r w:rsidRPr="00C0646F">
        <w:rPr>
          <w:rFonts w:ascii="Arial" w:hAnsi="Arial" w:cs="Arial"/>
          <w:b/>
          <w:sz w:val="22"/>
          <w:szCs w:val="22"/>
        </w:rPr>
        <w:t xml:space="preserve">cipal adversario, </w:t>
      </w:r>
      <w:hyperlink r:id="rId78" w:tooltip="Atanasio de Alejandría" w:history="1">
        <w:r w:rsidRPr="00C0646F">
          <w:rPr>
            <w:rStyle w:val="Hipervnculo"/>
            <w:rFonts w:ascii="Arial" w:hAnsi="Arial" w:cs="Arial"/>
            <w:b/>
            <w:color w:val="auto"/>
            <w:sz w:val="22"/>
            <w:szCs w:val="22"/>
            <w:u w:val="none"/>
          </w:rPr>
          <w:t>Atanasio de Alejandría</w:t>
        </w:r>
      </w:hyperlink>
      <w:r w:rsidRPr="00C0646F">
        <w:rPr>
          <w:rFonts w:ascii="Arial" w:hAnsi="Arial" w:cs="Arial"/>
          <w:b/>
          <w:sz w:val="22"/>
          <w:szCs w:val="22"/>
        </w:rPr>
        <w:t>:</w:t>
      </w:r>
    </w:p>
    <w:p w:rsidR="00692D08" w:rsidRPr="00C0646F" w:rsidRDefault="00692D08" w:rsidP="00C0646F">
      <w:pPr>
        <w:pStyle w:val="NormalWeb"/>
        <w:spacing w:before="0" w:beforeAutospacing="0" w:after="0" w:afterAutospacing="0"/>
        <w:jc w:val="both"/>
        <w:rPr>
          <w:rFonts w:ascii="Arial" w:hAnsi="Arial" w:cs="Arial"/>
          <w:b/>
          <w:sz w:val="22"/>
          <w:szCs w:val="22"/>
        </w:rPr>
      </w:pPr>
    </w:p>
    <w:p w:rsidR="00C0646F" w:rsidRPr="00C0646F" w:rsidRDefault="00C0646F" w:rsidP="00C0646F">
      <w:pPr>
        <w:pStyle w:val="NormalWeb"/>
        <w:spacing w:before="0" w:beforeAutospacing="0" w:after="0" w:afterAutospacing="0"/>
        <w:jc w:val="both"/>
        <w:rPr>
          <w:rFonts w:ascii="Arial" w:hAnsi="Arial" w:cs="Arial"/>
          <w:b/>
          <w:sz w:val="22"/>
          <w:szCs w:val="22"/>
        </w:rPr>
      </w:pPr>
      <w:r w:rsidRPr="00C0646F">
        <w:rPr>
          <w:rFonts w:ascii="Arial" w:hAnsi="Arial" w:cs="Arial"/>
          <w:b/>
          <w:sz w:val="22"/>
          <w:szCs w:val="22"/>
        </w:rPr>
        <w:t xml:space="preserve">Las lindezas aborrecibles y llenas de impiedad que resuenan en la </w:t>
      </w:r>
      <w:proofErr w:type="spellStart"/>
      <w:r w:rsidRPr="00C0646F">
        <w:rPr>
          <w:rFonts w:ascii="Arial" w:hAnsi="Arial" w:cs="Arial"/>
          <w:b/>
          <w:sz w:val="22"/>
          <w:szCs w:val="22"/>
        </w:rPr>
        <w:t>Talia</w:t>
      </w:r>
      <w:proofErr w:type="spellEnd"/>
      <w:r w:rsidRPr="00C0646F">
        <w:rPr>
          <w:rFonts w:ascii="Arial" w:hAnsi="Arial" w:cs="Arial"/>
          <w:b/>
          <w:sz w:val="22"/>
          <w:szCs w:val="22"/>
        </w:rPr>
        <w:t xml:space="preserve">, de </w:t>
      </w:r>
      <w:proofErr w:type="spellStart"/>
      <w:r w:rsidRPr="00C0646F">
        <w:rPr>
          <w:rFonts w:ascii="Arial" w:hAnsi="Arial" w:cs="Arial"/>
          <w:b/>
          <w:sz w:val="22"/>
          <w:szCs w:val="22"/>
        </w:rPr>
        <w:t>Arrio</w:t>
      </w:r>
      <w:proofErr w:type="spellEnd"/>
      <w:r w:rsidRPr="00C0646F">
        <w:rPr>
          <w:rFonts w:ascii="Arial" w:hAnsi="Arial" w:cs="Arial"/>
          <w:b/>
          <w:sz w:val="22"/>
          <w:szCs w:val="22"/>
        </w:rPr>
        <w:t>, son de este tipo: Dios no fue Padre desde siempre, sino que hubo un tiempo en que Dios estaba solo y todavía no era Padre; más adelante llegó a ser Padre. El Hijo no existía desde sie</w:t>
      </w:r>
      <w:r w:rsidRPr="00C0646F">
        <w:rPr>
          <w:rFonts w:ascii="Arial" w:hAnsi="Arial" w:cs="Arial"/>
          <w:b/>
          <w:sz w:val="22"/>
          <w:szCs w:val="22"/>
        </w:rPr>
        <w:t>m</w:t>
      </w:r>
      <w:r w:rsidRPr="00C0646F">
        <w:rPr>
          <w:rFonts w:ascii="Arial" w:hAnsi="Arial" w:cs="Arial"/>
          <w:b/>
          <w:sz w:val="22"/>
          <w:szCs w:val="22"/>
        </w:rPr>
        <w:t>pre, pues todas las cosas han sido hechas de la nada, y todo ha sido creado y hecho: el mismo Verbo de Dios ha sido hecho de la nada y había un tie</w:t>
      </w:r>
      <w:r w:rsidRPr="00C0646F">
        <w:rPr>
          <w:rFonts w:ascii="Arial" w:hAnsi="Arial" w:cs="Arial"/>
          <w:b/>
          <w:sz w:val="22"/>
          <w:szCs w:val="22"/>
        </w:rPr>
        <w:t>m</w:t>
      </w:r>
      <w:r w:rsidRPr="00C0646F">
        <w:rPr>
          <w:rFonts w:ascii="Arial" w:hAnsi="Arial" w:cs="Arial"/>
          <w:b/>
          <w:sz w:val="22"/>
          <w:szCs w:val="22"/>
        </w:rPr>
        <w:t>po en que no existía. No existía antes de que fuera hecho, y él mismo tuvo comienzo en su creación. Po</w:t>
      </w:r>
      <w:r w:rsidRPr="00C0646F">
        <w:rPr>
          <w:rFonts w:ascii="Arial" w:hAnsi="Arial" w:cs="Arial"/>
          <w:b/>
          <w:sz w:val="22"/>
          <w:szCs w:val="22"/>
        </w:rPr>
        <w:t>r</w:t>
      </w:r>
      <w:r w:rsidRPr="00C0646F">
        <w:rPr>
          <w:rFonts w:ascii="Arial" w:hAnsi="Arial" w:cs="Arial"/>
          <w:b/>
          <w:sz w:val="22"/>
          <w:szCs w:val="22"/>
        </w:rPr>
        <w:t xml:space="preserve">que, según </w:t>
      </w:r>
      <w:proofErr w:type="spellStart"/>
      <w:r w:rsidRPr="00C0646F">
        <w:rPr>
          <w:rFonts w:ascii="Arial" w:hAnsi="Arial" w:cs="Arial"/>
          <w:b/>
          <w:sz w:val="22"/>
          <w:szCs w:val="22"/>
        </w:rPr>
        <w:t>Arrio</w:t>
      </w:r>
      <w:proofErr w:type="spellEnd"/>
      <w:r w:rsidRPr="00C0646F">
        <w:rPr>
          <w:rFonts w:ascii="Arial" w:hAnsi="Arial" w:cs="Arial"/>
          <w:b/>
          <w:sz w:val="22"/>
          <w:szCs w:val="22"/>
        </w:rPr>
        <w:t>, solo existía Dios, y no existían todavía ni el Verbo ni la Sabiduría. Luego, cuando quiso crearnos a nosotros, hizo entonces a alguien a quien llamó Verbo, Sabiduría e Hijo, a fin de crearnos a nosotros por medio de él. Y dice que existen dos sabidurías: una la cual</w:t>
      </w:r>
      <w:r w:rsidRPr="00C0646F">
        <w:rPr>
          <w:rFonts w:ascii="Arial" w:hAnsi="Arial" w:cs="Arial"/>
          <w:b/>
          <w:sz w:val="22"/>
          <w:szCs w:val="22"/>
        </w:rPr>
        <w:t>i</w:t>
      </w:r>
      <w:r w:rsidRPr="00C0646F">
        <w:rPr>
          <w:rFonts w:ascii="Arial" w:hAnsi="Arial" w:cs="Arial"/>
          <w:b/>
          <w:sz w:val="22"/>
          <w:szCs w:val="22"/>
        </w:rPr>
        <w:t>dad propia de Dios, y la otra el Hijo, que fue hecha por aquella sabiduría, y que solo en cuanto que part</w:t>
      </w:r>
      <w:r w:rsidRPr="00C0646F">
        <w:rPr>
          <w:rFonts w:ascii="Arial" w:hAnsi="Arial" w:cs="Arial"/>
          <w:b/>
          <w:sz w:val="22"/>
          <w:szCs w:val="22"/>
        </w:rPr>
        <w:t>i</w:t>
      </w:r>
      <w:r w:rsidRPr="00C0646F">
        <w:rPr>
          <w:rFonts w:ascii="Arial" w:hAnsi="Arial" w:cs="Arial"/>
          <w:b/>
          <w:sz w:val="22"/>
          <w:szCs w:val="22"/>
        </w:rPr>
        <w:t>cipa de ella se llama Sabiduría y Verbo. Según él, la Sabiduría existe por la sabiduría, por voluntad del Dios sabio. Asimismo dice que en Dios se da otro Logos fuera del Hijo, y que por participar de él el Hijo se llama él mismo Verbo e Hijo por gracia. Es opción partic</w:t>
      </w:r>
      <w:r w:rsidRPr="00C0646F">
        <w:rPr>
          <w:rFonts w:ascii="Arial" w:hAnsi="Arial" w:cs="Arial"/>
          <w:b/>
          <w:sz w:val="22"/>
          <w:szCs w:val="22"/>
        </w:rPr>
        <w:t>u</w:t>
      </w:r>
      <w:r w:rsidRPr="00C0646F">
        <w:rPr>
          <w:rFonts w:ascii="Arial" w:hAnsi="Arial" w:cs="Arial"/>
          <w:b/>
          <w:sz w:val="22"/>
          <w:szCs w:val="22"/>
        </w:rPr>
        <w:t>lar de esta herejía, manifestada en otros de sus escritos, que existen muchas virtudes, de las cu</w:t>
      </w:r>
      <w:r w:rsidRPr="00C0646F">
        <w:rPr>
          <w:rFonts w:ascii="Arial" w:hAnsi="Arial" w:cs="Arial"/>
          <w:b/>
          <w:sz w:val="22"/>
          <w:szCs w:val="22"/>
        </w:rPr>
        <w:t>a</w:t>
      </w:r>
      <w:r w:rsidRPr="00C0646F">
        <w:rPr>
          <w:rFonts w:ascii="Arial" w:hAnsi="Arial" w:cs="Arial"/>
          <w:b/>
          <w:sz w:val="22"/>
          <w:szCs w:val="22"/>
        </w:rPr>
        <w:t>les una es por nat</w:t>
      </w:r>
      <w:r w:rsidRPr="00C0646F">
        <w:rPr>
          <w:rFonts w:ascii="Arial" w:hAnsi="Arial" w:cs="Arial"/>
          <w:b/>
          <w:sz w:val="22"/>
          <w:szCs w:val="22"/>
        </w:rPr>
        <w:t>u</w:t>
      </w:r>
      <w:r w:rsidRPr="00C0646F">
        <w:rPr>
          <w:rFonts w:ascii="Arial" w:hAnsi="Arial" w:cs="Arial"/>
          <w:b/>
          <w:sz w:val="22"/>
          <w:szCs w:val="22"/>
        </w:rPr>
        <w:t xml:space="preserve">raleza propia de Dios y eterna; pero Cristo no es la verdadera virtud de Dios, sino que él es también una de las llamadas </w:t>
      </w:r>
      <w:proofErr w:type="spellStart"/>
      <w:r w:rsidRPr="00C0646F">
        <w:rPr>
          <w:rFonts w:ascii="Arial" w:hAnsi="Arial" w:cs="Arial"/>
          <w:b/>
          <w:sz w:val="22"/>
          <w:szCs w:val="22"/>
        </w:rPr>
        <w:t>vi</w:t>
      </w:r>
      <w:r w:rsidRPr="00C0646F">
        <w:rPr>
          <w:rFonts w:ascii="Arial" w:hAnsi="Arial" w:cs="Arial"/>
          <w:b/>
          <w:sz w:val="22"/>
          <w:szCs w:val="22"/>
        </w:rPr>
        <w:t>r</w:t>
      </w:r>
      <w:r w:rsidRPr="00C0646F">
        <w:rPr>
          <w:rFonts w:ascii="Arial" w:hAnsi="Arial" w:cs="Arial"/>
          <w:b/>
          <w:sz w:val="22"/>
          <w:szCs w:val="22"/>
        </w:rPr>
        <w:t>tudes,entre</w:t>
      </w:r>
      <w:proofErr w:type="spellEnd"/>
      <w:r w:rsidRPr="00C0646F">
        <w:rPr>
          <w:rFonts w:ascii="Arial" w:hAnsi="Arial" w:cs="Arial"/>
          <w:b/>
          <w:sz w:val="22"/>
          <w:szCs w:val="22"/>
        </w:rPr>
        <w:t xml:space="preserve"> las que se cuentan la langosta y la oruga, aunque no es una simple virtud, sino que se la llama grande. Pero hay otras muchas semejantes al Hijo, y David se refirió a ellas en el salmo llamándole «Señor de las virtudes» (Salmos, 23:10). El mismo Verbo es por naturaleza, como todas las cosas, mudable, y por su propia voluntad perm</w:t>
      </w:r>
      <w:r w:rsidRPr="00C0646F">
        <w:rPr>
          <w:rFonts w:ascii="Arial" w:hAnsi="Arial" w:cs="Arial"/>
          <w:b/>
          <w:sz w:val="22"/>
          <w:szCs w:val="22"/>
        </w:rPr>
        <w:t>a</w:t>
      </w:r>
      <w:r w:rsidRPr="00C0646F">
        <w:rPr>
          <w:rFonts w:ascii="Arial" w:hAnsi="Arial" w:cs="Arial"/>
          <w:b/>
          <w:sz w:val="22"/>
          <w:szCs w:val="22"/>
        </w:rPr>
        <w:t>nece bueno mientras qui</w:t>
      </w:r>
      <w:r w:rsidRPr="00C0646F">
        <w:rPr>
          <w:rFonts w:ascii="Arial" w:hAnsi="Arial" w:cs="Arial"/>
          <w:b/>
          <w:sz w:val="22"/>
          <w:szCs w:val="22"/>
        </w:rPr>
        <w:t>e</w:t>
      </w:r>
      <w:r w:rsidRPr="00C0646F">
        <w:rPr>
          <w:rFonts w:ascii="Arial" w:hAnsi="Arial" w:cs="Arial"/>
          <w:b/>
          <w:sz w:val="22"/>
          <w:szCs w:val="22"/>
        </w:rPr>
        <w:t xml:space="preserve">re: pero cuando quiere, puede mudar su elección. lo mismo que nosotros, pues es de naturaleza mudable. Precisamente por eso, según </w:t>
      </w:r>
      <w:proofErr w:type="spellStart"/>
      <w:r w:rsidRPr="00C0646F">
        <w:rPr>
          <w:rFonts w:ascii="Arial" w:hAnsi="Arial" w:cs="Arial"/>
          <w:b/>
          <w:sz w:val="22"/>
          <w:szCs w:val="22"/>
        </w:rPr>
        <w:t>Arrio</w:t>
      </w:r>
      <w:proofErr w:type="spellEnd"/>
      <w:r w:rsidRPr="00C0646F">
        <w:rPr>
          <w:rFonts w:ascii="Arial" w:hAnsi="Arial" w:cs="Arial"/>
          <w:b/>
          <w:sz w:val="22"/>
          <w:szCs w:val="22"/>
        </w:rPr>
        <w:t>, previendo Dios que iba a pe</w:t>
      </w:r>
      <w:r w:rsidRPr="00C0646F">
        <w:rPr>
          <w:rFonts w:ascii="Arial" w:hAnsi="Arial" w:cs="Arial"/>
          <w:b/>
          <w:sz w:val="22"/>
          <w:szCs w:val="22"/>
        </w:rPr>
        <w:t>r</w:t>
      </w:r>
      <w:r w:rsidRPr="00C0646F">
        <w:rPr>
          <w:rFonts w:ascii="Arial" w:hAnsi="Arial" w:cs="Arial"/>
          <w:b/>
          <w:sz w:val="22"/>
          <w:szCs w:val="22"/>
        </w:rPr>
        <w:t>manecer en el bien, le dio de antemano aquella gloria que luego había de conseguir siendo hombre por su virtud. De esta suerte Dios hizo al Verbo en un m</w:t>
      </w:r>
      <w:r w:rsidRPr="00C0646F">
        <w:rPr>
          <w:rFonts w:ascii="Arial" w:hAnsi="Arial" w:cs="Arial"/>
          <w:b/>
          <w:sz w:val="22"/>
          <w:szCs w:val="22"/>
        </w:rPr>
        <w:t>o</w:t>
      </w:r>
      <w:r w:rsidRPr="00C0646F">
        <w:rPr>
          <w:rFonts w:ascii="Arial" w:hAnsi="Arial" w:cs="Arial"/>
          <w:b/>
          <w:sz w:val="22"/>
          <w:szCs w:val="22"/>
        </w:rPr>
        <w:t>mento dado tal como correspondía a sus obras, que Dios había previsto de antemano. Asimismo se atrevió a decir que el Verbo no es Dios ve</w:t>
      </w:r>
      <w:r w:rsidRPr="00C0646F">
        <w:rPr>
          <w:rFonts w:ascii="Arial" w:hAnsi="Arial" w:cs="Arial"/>
          <w:b/>
          <w:sz w:val="22"/>
          <w:szCs w:val="22"/>
        </w:rPr>
        <w:t>r</w:t>
      </w:r>
      <w:r w:rsidRPr="00C0646F">
        <w:rPr>
          <w:rFonts w:ascii="Arial" w:hAnsi="Arial" w:cs="Arial"/>
          <w:b/>
          <w:sz w:val="22"/>
          <w:szCs w:val="22"/>
        </w:rPr>
        <w:t>dadero, pues aunque se le llame Dios, no lo es en sentido propio, sino por participación, como todos los demás [...] Todas las cosas son extrañas y desemejantes a Dios por naturaleza, y así también el Verbo es extraño y desemejante en todo con respecto a la esencia y a las propiedades del Padre, pues pertenece a las cosas engendradas, sie</w:t>
      </w:r>
      <w:r w:rsidRPr="00C0646F">
        <w:rPr>
          <w:rFonts w:ascii="Arial" w:hAnsi="Arial" w:cs="Arial"/>
          <w:b/>
          <w:sz w:val="22"/>
          <w:szCs w:val="22"/>
        </w:rPr>
        <w:t>n</w:t>
      </w:r>
      <w:r w:rsidRPr="00C0646F">
        <w:rPr>
          <w:rFonts w:ascii="Arial" w:hAnsi="Arial" w:cs="Arial"/>
          <w:b/>
          <w:sz w:val="22"/>
          <w:szCs w:val="22"/>
        </w:rPr>
        <w:t>do una de ellas.</w:t>
      </w:r>
    </w:p>
    <w:p w:rsidR="00C0646F" w:rsidRPr="00C0646F" w:rsidRDefault="00C0646F" w:rsidP="00C0646F">
      <w:pPr>
        <w:jc w:val="both"/>
        <w:rPr>
          <w:b/>
          <w:sz w:val="22"/>
          <w:szCs w:val="22"/>
        </w:rPr>
      </w:pPr>
      <w:r w:rsidRPr="00C0646F">
        <w:rPr>
          <w:b/>
          <w:sz w:val="22"/>
          <w:szCs w:val="22"/>
        </w:rPr>
        <w:t xml:space="preserve">Atanasio, </w:t>
      </w:r>
      <w:r w:rsidRPr="00C0646F">
        <w:rPr>
          <w:b/>
          <w:i/>
          <w:iCs/>
          <w:sz w:val="22"/>
          <w:szCs w:val="22"/>
        </w:rPr>
        <w:t>Discursos contra arrianos I</w:t>
      </w:r>
      <w:r w:rsidRPr="00C0646F">
        <w:rPr>
          <w:b/>
          <w:sz w:val="22"/>
          <w:szCs w:val="22"/>
        </w:rPr>
        <w:t>, 5-6</w:t>
      </w:r>
    </w:p>
    <w:p w:rsidR="00C0646F" w:rsidRDefault="00C0646F" w:rsidP="00C0646F">
      <w:pPr>
        <w:pStyle w:val="NormalWeb"/>
        <w:rPr>
          <w:vertAlign w:val="superscript"/>
        </w:rPr>
      </w:pPr>
    </w:p>
    <w:p w:rsidR="00C0646F" w:rsidRDefault="00C0646F" w:rsidP="00C0646F">
      <w:pPr>
        <w:pStyle w:val="NormalWeb"/>
        <w:rPr>
          <w:vertAlign w:val="superscript"/>
        </w:rPr>
      </w:pPr>
    </w:p>
    <w:p w:rsidR="00C0646F" w:rsidRPr="00C0646F" w:rsidRDefault="00C0646F" w:rsidP="00C0646F">
      <w:pPr>
        <w:pStyle w:val="NormalWeb"/>
        <w:rPr>
          <w:vertAlign w:val="superscript"/>
        </w:rPr>
      </w:pPr>
    </w:p>
    <w:p w:rsidR="00C0646F" w:rsidRDefault="00C0646F" w:rsidP="00C0646F">
      <w:pPr>
        <w:jc w:val="both"/>
        <w:rPr>
          <w:b/>
          <w:sz w:val="22"/>
          <w:szCs w:val="22"/>
        </w:rPr>
      </w:pPr>
    </w:p>
    <w:p w:rsidR="00C0646F" w:rsidRDefault="00C0646F" w:rsidP="00C0646F">
      <w:pPr>
        <w:jc w:val="both"/>
        <w:rPr>
          <w:b/>
          <w:sz w:val="22"/>
          <w:szCs w:val="22"/>
        </w:rPr>
      </w:pPr>
    </w:p>
    <w:p w:rsidR="00C0646F" w:rsidRPr="00C0646F" w:rsidRDefault="00C0646F" w:rsidP="00C0646F">
      <w:pPr>
        <w:jc w:val="both"/>
        <w:rPr>
          <w:b/>
          <w:sz w:val="22"/>
          <w:szCs w:val="22"/>
        </w:rPr>
      </w:pPr>
    </w:p>
    <w:sectPr w:rsidR="00C0646F" w:rsidRPr="00C0646F"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2282D"/>
    <w:multiLevelType w:val="multilevel"/>
    <w:tmpl w:val="DDC2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963E7"/>
    <w:multiLevelType w:val="multilevel"/>
    <w:tmpl w:val="B81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8775D"/>
    <w:multiLevelType w:val="multilevel"/>
    <w:tmpl w:val="12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E5087"/>
    <w:multiLevelType w:val="multilevel"/>
    <w:tmpl w:val="274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3C70"/>
    <w:rsid w:val="000103EC"/>
    <w:rsid w:val="0001138F"/>
    <w:rsid w:val="00012025"/>
    <w:rsid w:val="0001602E"/>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2D08"/>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14A99"/>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646F"/>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2315">
      <w:bodyDiv w:val="1"/>
      <w:marLeft w:val="0"/>
      <w:marRight w:val="0"/>
      <w:marTop w:val="0"/>
      <w:marBottom w:val="0"/>
      <w:divBdr>
        <w:top w:val="none" w:sz="0" w:space="0" w:color="auto"/>
        <w:left w:val="none" w:sz="0" w:space="0" w:color="auto"/>
        <w:bottom w:val="none" w:sz="0" w:space="0" w:color="auto"/>
        <w:right w:val="none" w:sz="0" w:space="0" w:color="auto"/>
      </w:divBdr>
      <w:divsChild>
        <w:div w:id="424964485">
          <w:marLeft w:val="0"/>
          <w:marRight w:val="0"/>
          <w:marTop w:val="0"/>
          <w:marBottom w:val="0"/>
          <w:divBdr>
            <w:top w:val="none" w:sz="0" w:space="0" w:color="auto"/>
            <w:left w:val="none" w:sz="0" w:space="0" w:color="auto"/>
            <w:bottom w:val="none" w:sz="0" w:space="0" w:color="auto"/>
            <w:right w:val="none" w:sz="0" w:space="0" w:color="auto"/>
          </w:divBdr>
          <w:divsChild>
            <w:div w:id="1372612175">
              <w:marLeft w:val="0"/>
              <w:marRight w:val="0"/>
              <w:marTop w:val="0"/>
              <w:marBottom w:val="0"/>
              <w:divBdr>
                <w:top w:val="none" w:sz="0" w:space="0" w:color="auto"/>
                <w:left w:val="none" w:sz="0" w:space="0" w:color="auto"/>
                <w:bottom w:val="none" w:sz="0" w:space="0" w:color="auto"/>
                <w:right w:val="none" w:sz="0" w:space="0" w:color="auto"/>
              </w:divBdr>
            </w:div>
          </w:divsChild>
        </w:div>
        <w:div w:id="804347227">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2654761">
      <w:bodyDiv w:val="1"/>
      <w:marLeft w:val="0"/>
      <w:marRight w:val="0"/>
      <w:marTop w:val="0"/>
      <w:marBottom w:val="0"/>
      <w:divBdr>
        <w:top w:val="none" w:sz="0" w:space="0" w:color="auto"/>
        <w:left w:val="none" w:sz="0" w:space="0" w:color="auto"/>
        <w:bottom w:val="none" w:sz="0" w:space="0" w:color="auto"/>
        <w:right w:val="none" w:sz="0" w:space="0" w:color="auto"/>
      </w:divBdr>
      <w:divsChild>
        <w:div w:id="472723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25879890">
      <w:bodyDiv w:val="1"/>
      <w:marLeft w:val="0"/>
      <w:marRight w:val="0"/>
      <w:marTop w:val="0"/>
      <w:marBottom w:val="0"/>
      <w:divBdr>
        <w:top w:val="none" w:sz="0" w:space="0" w:color="auto"/>
        <w:left w:val="none" w:sz="0" w:space="0" w:color="auto"/>
        <w:bottom w:val="none" w:sz="0" w:space="0" w:color="auto"/>
        <w:right w:val="none" w:sz="0" w:space="0" w:color="auto"/>
      </w:divBdr>
      <w:divsChild>
        <w:div w:id="1457598165">
          <w:marLeft w:val="0"/>
          <w:marRight w:val="0"/>
          <w:marTop w:val="0"/>
          <w:marBottom w:val="0"/>
          <w:divBdr>
            <w:top w:val="none" w:sz="0" w:space="0" w:color="auto"/>
            <w:left w:val="none" w:sz="0" w:space="0" w:color="auto"/>
            <w:bottom w:val="none" w:sz="0" w:space="0" w:color="auto"/>
            <w:right w:val="none" w:sz="0" w:space="0" w:color="auto"/>
          </w:divBdr>
          <w:divsChild>
            <w:div w:id="994530559">
              <w:marLeft w:val="0"/>
              <w:marRight w:val="0"/>
              <w:marTop w:val="0"/>
              <w:marBottom w:val="0"/>
              <w:divBdr>
                <w:top w:val="none" w:sz="0" w:space="0" w:color="auto"/>
                <w:left w:val="none" w:sz="0" w:space="0" w:color="auto"/>
                <w:bottom w:val="none" w:sz="0" w:space="0" w:color="auto"/>
                <w:right w:val="none" w:sz="0" w:space="0" w:color="auto"/>
              </w:divBdr>
            </w:div>
          </w:divsChild>
        </w:div>
        <w:div w:id="1617298202">
          <w:marLeft w:val="0"/>
          <w:marRight w:val="0"/>
          <w:marTop w:val="0"/>
          <w:marBottom w:val="0"/>
          <w:divBdr>
            <w:top w:val="none" w:sz="0" w:space="0" w:color="auto"/>
            <w:left w:val="none" w:sz="0" w:space="0" w:color="auto"/>
            <w:bottom w:val="none" w:sz="0" w:space="0" w:color="auto"/>
            <w:right w:val="none" w:sz="0" w:space="0" w:color="auto"/>
          </w:divBdr>
        </w:div>
        <w:div w:id="201052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37700">
          <w:marLeft w:val="0"/>
          <w:marRight w:val="0"/>
          <w:marTop w:val="0"/>
          <w:marBottom w:val="0"/>
          <w:divBdr>
            <w:top w:val="none" w:sz="0" w:space="0" w:color="auto"/>
            <w:left w:val="none" w:sz="0" w:space="0" w:color="auto"/>
            <w:bottom w:val="none" w:sz="0" w:space="0" w:color="auto"/>
            <w:right w:val="none" w:sz="0" w:space="0" w:color="auto"/>
          </w:divBdr>
        </w:div>
        <w:div w:id="520512140">
          <w:marLeft w:val="0"/>
          <w:marRight w:val="0"/>
          <w:marTop w:val="0"/>
          <w:marBottom w:val="0"/>
          <w:divBdr>
            <w:top w:val="none" w:sz="0" w:space="0" w:color="auto"/>
            <w:left w:val="none" w:sz="0" w:space="0" w:color="auto"/>
            <w:bottom w:val="none" w:sz="0" w:space="0" w:color="auto"/>
            <w:right w:val="none" w:sz="0" w:space="0" w:color="auto"/>
          </w:divBdr>
          <w:divsChild>
            <w:div w:id="40567989">
              <w:marLeft w:val="0"/>
              <w:marRight w:val="0"/>
              <w:marTop w:val="0"/>
              <w:marBottom w:val="0"/>
              <w:divBdr>
                <w:top w:val="none" w:sz="0" w:space="0" w:color="auto"/>
                <w:left w:val="none" w:sz="0" w:space="0" w:color="auto"/>
                <w:bottom w:val="none" w:sz="0" w:space="0" w:color="auto"/>
                <w:right w:val="none" w:sz="0" w:space="0" w:color="auto"/>
              </w:divBdr>
              <w:divsChild>
                <w:div w:id="20356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4712">
          <w:marLeft w:val="0"/>
          <w:marRight w:val="0"/>
          <w:marTop w:val="0"/>
          <w:marBottom w:val="0"/>
          <w:divBdr>
            <w:top w:val="none" w:sz="0" w:space="0" w:color="auto"/>
            <w:left w:val="none" w:sz="0" w:space="0" w:color="auto"/>
            <w:bottom w:val="none" w:sz="0" w:space="0" w:color="auto"/>
            <w:right w:val="none" w:sz="0" w:space="0" w:color="auto"/>
          </w:divBdr>
          <w:divsChild>
            <w:div w:id="1035279047">
              <w:marLeft w:val="0"/>
              <w:marRight w:val="0"/>
              <w:marTop w:val="0"/>
              <w:marBottom w:val="0"/>
              <w:divBdr>
                <w:top w:val="none" w:sz="0" w:space="0" w:color="auto"/>
                <w:left w:val="none" w:sz="0" w:space="0" w:color="auto"/>
                <w:bottom w:val="none" w:sz="0" w:space="0" w:color="auto"/>
                <w:right w:val="none" w:sz="0" w:space="0" w:color="auto"/>
              </w:divBdr>
            </w:div>
          </w:divsChild>
        </w:div>
        <w:div w:id="103620699">
          <w:marLeft w:val="0"/>
          <w:marRight w:val="0"/>
          <w:marTop w:val="0"/>
          <w:marBottom w:val="0"/>
          <w:divBdr>
            <w:top w:val="none" w:sz="0" w:space="0" w:color="auto"/>
            <w:left w:val="none" w:sz="0" w:space="0" w:color="auto"/>
            <w:bottom w:val="none" w:sz="0" w:space="0" w:color="auto"/>
            <w:right w:val="none" w:sz="0" w:space="0" w:color="auto"/>
          </w:divBdr>
          <w:divsChild>
            <w:div w:id="1887062011">
              <w:marLeft w:val="0"/>
              <w:marRight w:val="0"/>
              <w:marTop w:val="0"/>
              <w:marBottom w:val="0"/>
              <w:divBdr>
                <w:top w:val="none" w:sz="0" w:space="0" w:color="auto"/>
                <w:left w:val="none" w:sz="0" w:space="0" w:color="auto"/>
                <w:bottom w:val="none" w:sz="0" w:space="0" w:color="auto"/>
                <w:right w:val="none" w:sz="0" w:space="0" w:color="auto"/>
              </w:divBdr>
              <w:divsChild>
                <w:div w:id="12773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3318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5156338">
      <w:bodyDiv w:val="1"/>
      <w:marLeft w:val="0"/>
      <w:marRight w:val="0"/>
      <w:marTop w:val="0"/>
      <w:marBottom w:val="0"/>
      <w:divBdr>
        <w:top w:val="none" w:sz="0" w:space="0" w:color="auto"/>
        <w:left w:val="none" w:sz="0" w:space="0" w:color="auto"/>
        <w:bottom w:val="none" w:sz="0" w:space="0" w:color="auto"/>
        <w:right w:val="none" w:sz="0" w:space="0" w:color="auto"/>
      </w:divBdr>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08109680">
      <w:bodyDiv w:val="1"/>
      <w:marLeft w:val="0"/>
      <w:marRight w:val="0"/>
      <w:marTop w:val="0"/>
      <w:marBottom w:val="0"/>
      <w:divBdr>
        <w:top w:val="none" w:sz="0" w:space="0" w:color="auto"/>
        <w:left w:val="none" w:sz="0" w:space="0" w:color="auto"/>
        <w:bottom w:val="none" w:sz="0" w:space="0" w:color="auto"/>
        <w:right w:val="none" w:sz="0" w:space="0" w:color="auto"/>
      </w:divBdr>
      <w:divsChild>
        <w:div w:id="803624933">
          <w:marLeft w:val="0"/>
          <w:marRight w:val="0"/>
          <w:marTop w:val="0"/>
          <w:marBottom w:val="0"/>
          <w:divBdr>
            <w:top w:val="none" w:sz="0" w:space="0" w:color="auto"/>
            <w:left w:val="none" w:sz="0" w:space="0" w:color="auto"/>
            <w:bottom w:val="none" w:sz="0" w:space="0" w:color="auto"/>
            <w:right w:val="none" w:sz="0" w:space="0" w:color="auto"/>
          </w:divBdr>
          <w:divsChild>
            <w:div w:id="938492870">
              <w:marLeft w:val="0"/>
              <w:marRight w:val="0"/>
              <w:marTop w:val="0"/>
              <w:marBottom w:val="0"/>
              <w:divBdr>
                <w:top w:val="none" w:sz="0" w:space="0" w:color="auto"/>
                <w:left w:val="none" w:sz="0" w:space="0" w:color="auto"/>
                <w:bottom w:val="none" w:sz="0" w:space="0" w:color="auto"/>
                <w:right w:val="none" w:sz="0" w:space="0" w:color="auto"/>
              </w:divBdr>
            </w:div>
          </w:divsChild>
        </w:div>
        <w:div w:id="317854901">
          <w:marLeft w:val="0"/>
          <w:marRight w:val="0"/>
          <w:marTop w:val="0"/>
          <w:marBottom w:val="0"/>
          <w:divBdr>
            <w:top w:val="none" w:sz="0" w:space="0" w:color="auto"/>
            <w:left w:val="none" w:sz="0" w:space="0" w:color="auto"/>
            <w:bottom w:val="none" w:sz="0" w:space="0" w:color="auto"/>
            <w:right w:val="none" w:sz="0" w:space="0" w:color="auto"/>
          </w:divBdr>
        </w:div>
        <w:div w:id="1773042007">
          <w:marLeft w:val="0"/>
          <w:marRight w:val="0"/>
          <w:marTop w:val="0"/>
          <w:marBottom w:val="0"/>
          <w:divBdr>
            <w:top w:val="none" w:sz="0" w:space="0" w:color="auto"/>
            <w:left w:val="none" w:sz="0" w:space="0" w:color="auto"/>
            <w:bottom w:val="none" w:sz="0" w:space="0" w:color="auto"/>
            <w:right w:val="none" w:sz="0" w:space="0" w:color="auto"/>
          </w:divBdr>
        </w:div>
        <w:div w:id="1881673996">
          <w:marLeft w:val="0"/>
          <w:marRight w:val="0"/>
          <w:marTop w:val="0"/>
          <w:marBottom w:val="0"/>
          <w:divBdr>
            <w:top w:val="none" w:sz="0" w:space="0" w:color="auto"/>
            <w:left w:val="none" w:sz="0" w:space="0" w:color="auto"/>
            <w:bottom w:val="none" w:sz="0" w:space="0" w:color="auto"/>
            <w:right w:val="none" w:sz="0" w:space="0" w:color="auto"/>
          </w:divBdr>
          <w:divsChild>
            <w:div w:id="816339590">
              <w:marLeft w:val="0"/>
              <w:marRight w:val="0"/>
              <w:marTop w:val="0"/>
              <w:marBottom w:val="0"/>
              <w:divBdr>
                <w:top w:val="none" w:sz="0" w:space="0" w:color="auto"/>
                <w:left w:val="none" w:sz="0" w:space="0" w:color="auto"/>
                <w:bottom w:val="none" w:sz="0" w:space="0" w:color="auto"/>
                <w:right w:val="none" w:sz="0" w:space="0" w:color="auto"/>
              </w:divBdr>
              <w:divsChild>
                <w:div w:id="6443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0289">
          <w:marLeft w:val="0"/>
          <w:marRight w:val="0"/>
          <w:marTop w:val="0"/>
          <w:marBottom w:val="0"/>
          <w:divBdr>
            <w:top w:val="none" w:sz="0" w:space="0" w:color="auto"/>
            <w:left w:val="none" w:sz="0" w:space="0" w:color="auto"/>
            <w:bottom w:val="none" w:sz="0" w:space="0" w:color="auto"/>
            <w:right w:val="none" w:sz="0" w:space="0" w:color="auto"/>
          </w:divBdr>
          <w:divsChild>
            <w:div w:id="292174445">
              <w:marLeft w:val="0"/>
              <w:marRight w:val="0"/>
              <w:marTop w:val="0"/>
              <w:marBottom w:val="0"/>
              <w:divBdr>
                <w:top w:val="none" w:sz="0" w:space="0" w:color="auto"/>
                <w:left w:val="none" w:sz="0" w:space="0" w:color="auto"/>
                <w:bottom w:val="none" w:sz="0" w:space="0" w:color="auto"/>
                <w:right w:val="none" w:sz="0" w:space="0" w:color="auto"/>
              </w:divBdr>
            </w:div>
          </w:divsChild>
        </w:div>
        <w:div w:id="1612081876">
          <w:marLeft w:val="0"/>
          <w:marRight w:val="0"/>
          <w:marTop w:val="0"/>
          <w:marBottom w:val="0"/>
          <w:divBdr>
            <w:top w:val="none" w:sz="0" w:space="0" w:color="auto"/>
            <w:left w:val="none" w:sz="0" w:space="0" w:color="auto"/>
            <w:bottom w:val="none" w:sz="0" w:space="0" w:color="auto"/>
            <w:right w:val="none" w:sz="0" w:space="0" w:color="auto"/>
          </w:divBdr>
          <w:divsChild>
            <w:div w:id="2020228369">
              <w:marLeft w:val="0"/>
              <w:marRight w:val="0"/>
              <w:marTop w:val="0"/>
              <w:marBottom w:val="0"/>
              <w:divBdr>
                <w:top w:val="none" w:sz="0" w:space="0" w:color="auto"/>
                <w:left w:val="none" w:sz="0" w:space="0" w:color="auto"/>
                <w:bottom w:val="none" w:sz="0" w:space="0" w:color="auto"/>
                <w:right w:val="none" w:sz="0" w:space="0" w:color="auto"/>
              </w:divBdr>
              <w:divsChild>
                <w:div w:id="17320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27426">
          <w:marLeft w:val="0"/>
          <w:marRight w:val="0"/>
          <w:marTop w:val="0"/>
          <w:marBottom w:val="0"/>
          <w:divBdr>
            <w:top w:val="none" w:sz="0" w:space="0" w:color="auto"/>
            <w:left w:val="none" w:sz="0" w:space="0" w:color="auto"/>
            <w:bottom w:val="none" w:sz="0" w:space="0" w:color="auto"/>
            <w:right w:val="none" w:sz="0" w:space="0" w:color="auto"/>
          </w:divBdr>
        </w:div>
        <w:div w:id="1294797903">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sChild>
                <w:div w:id="20243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0203">
          <w:marLeft w:val="0"/>
          <w:marRight w:val="0"/>
          <w:marTop w:val="0"/>
          <w:marBottom w:val="0"/>
          <w:divBdr>
            <w:top w:val="none" w:sz="0" w:space="0" w:color="auto"/>
            <w:left w:val="none" w:sz="0" w:space="0" w:color="auto"/>
            <w:bottom w:val="none" w:sz="0" w:space="0" w:color="auto"/>
            <w:right w:val="none" w:sz="0" w:space="0" w:color="auto"/>
          </w:divBdr>
          <w:divsChild>
            <w:div w:id="1063334551">
              <w:marLeft w:val="0"/>
              <w:marRight w:val="0"/>
              <w:marTop w:val="0"/>
              <w:marBottom w:val="0"/>
              <w:divBdr>
                <w:top w:val="none" w:sz="0" w:space="0" w:color="auto"/>
                <w:left w:val="none" w:sz="0" w:space="0" w:color="auto"/>
                <w:bottom w:val="none" w:sz="0" w:space="0" w:color="auto"/>
                <w:right w:val="none" w:sz="0" w:space="0" w:color="auto"/>
              </w:divBdr>
            </w:div>
          </w:divsChild>
        </w:div>
        <w:div w:id="194464206">
          <w:marLeft w:val="0"/>
          <w:marRight w:val="0"/>
          <w:marTop w:val="0"/>
          <w:marBottom w:val="0"/>
          <w:divBdr>
            <w:top w:val="none" w:sz="0" w:space="0" w:color="auto"/>
            <w:left w:val="none" w:sz="0" w:space="0" w:color="auto"/>
            <w:bottom w:val="none" w:sz="0" w:space="0" w:color="auto"/>
            <w:right w:val="none" w:sz="0" w:space="0" w:color="auto"/>
          </w:divBdr>
          <w:divsChild>
            <w:div w:id="1100612905">
              <w:marLeft w:val="0"/>
              <w:marRight w:val="0"/>
              <w:marTop w:val="0"/>
              <w:marBottom w:val="0"/>
              <w:divBdr>
                <w:top w:val="none" w:sz="0" w:space="0" w:color="auto"/>
                <w:left w:val="none" w:sz="0" w:space="0" w:color="auto"/>
                <w:bottom w:val="none" w:sz="0" w:space="0" w:color="auto"/>
                <w:right w:val="none" w:sz="0" w:space="0" w:color="auto"/>
              </w:divBdr>
              <w:divsChild>
                <w:div w:id="16962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95504">
      <w:bodyDiv w:val="1"/>
      <w:marLeft w:val="0"/>
      <w:marRight w:val="0"/>
      <w:marTop w:val="0"/>
      <w:marBottom w:val="0"/>
      <w:divBdr>
        <w:top w:val="none" w:sz="0" w:space="0" w:color="auto"/>
        <w:left w:val="none" w:sz="0" w:space="0" w:color="auto"/>
        <w:bottom w:val="none" w:sz="0" w:space="0" w:color="auto"/>
        <w:right w:val="none" w:sz="0" w:space="0" w:color="auto"/>
      </w:divBdr>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5631">
      <w:bodyDiv w:val="1"/>
      <w:marLeft w:val="0"/>
      <w:marRight w:val="0"/>
      <w:marTop w:val="0"/>
      <w:marBottom w:val="0"/>
      <w:divBdr>
        <w:top w:val="none" w:sz="0" w:space="0" w:color="auto"/>
        <w:left w:val="none" w:sz="0" w:space="0" w:color="auto"/>
        <w:bottom w:val="none" w:sz="0" w:space="0" w:color="auto"/>
        <w:right w:val="none" w:sz="0" w:space="0" w:color="auto"/>
      </w:divBdr>
      <w:divsChild>
        <w:div w:id="1555584257">
          <w:marLeft w:val="0"/>
          <w:marRight w:val="0"/>
          <w:marTop w:val="0"/>
          <w:marBottom w:val="0"/>
          <w:divBdr>
            <w:top w:val="none" w:sz="0" w:space="0" w:color="auto"/>
            <w:left w:val="none" w:sz="0" w:space="0" w:color="auto"/>
            <w:bottom w:val="none" w:sz="0" w:space="0" w:color="auto"/>
            <w:right w:val="none" w:sz="0" w:space="0" w:color="auto"/>
          </w:divBdr>
        </w:div>
        <w:div w:id="1552577124">
          <w:marLeft w:val="0"/>
          <w:marRight w:val="0"/>
          <w:marTop w:val="0"/>
          <w:marBottom w:val="0"/>
          <w:divBdr>
            <w:top w:val="none" w:sz="0" w:space="0" w:color="auto"/>
            <w:left w:val="none" w:sz="0" w:space="0" w:color="auto"/>
            <w:bottom w:val="none" w:sz="0" w:space="0" w:color="auto"/>
            <w:right w:val="none" w:sz="0" w:space="0" w:color="auto"/>
          </w:divBdr>
          <w:divsChild>
            <w:div w:id="527763419">
              <w:marLeft w:val="0"/>
              <w:marRight w:val="0"/>
              <w:marTop w:val="0"/>
              <w:marBottom w:val="0"/>
              <w:divBdr>
                <w:top w:val="none" w:sz="0" w:space="0" w:color="auto"/>
                <w:left w:val="none" w:sz="0" w:space="0" w:color="auto"/>
                <w:bottom w:val="none" w:sz="0" w:space="0" w:color="auto"/>
                <w:right w:val="none" w:sz="0" w:space="0" w:color="auto"/>
              </w:divBdr>
              <w:divsChild>
                <w:div w:id="8477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8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nstantino_I_%28emperador%29" TargetMode="External"/><Relationship Id="rId18" Type="http://schemas.openxmlformats.org/officeDocument/2006/relationships/hyperlink" Target="https://es.wikipedia.org/wiki/Eusebio_de_Nicomedia" TargetMode="External"/><Relationship Id="rId26" Type="http://schemas.openxmlformats.org/officeDocument/2006/relationships/hyperlink" Target="https://es.wikipedia.org/wiki/Sabelio" TargetMode="External"/><Relationship Id="rId39" Type="http://schemas.openxmlformats.org/officeDocument/2006/relationships/hyperlink" Target="https://es.wikipedia.org/wiki/San_Nicol%C3%A1s_de_Bari" TargetMode="External"/><Relationship Id="rId21" Type="http://schemas.openxmlformats.org/officeDocument/2006/relationships/hyperlink" Target="https://es.wikipedia.org/wiki/Luciano_de_Antioqu%C3%ADa" TargetMode="External"/><Relationship Id="rId34" Type="http://schemas.openxmlformats.org/officeDocument/2006/relationships/hyperlink" Target="https://es.wikipedia.org/wiki/Arrio" TargetMode="External"/><Relationship Id="rId42" Type="http://schemas.openxmlformats.org/officeDocument/2006/relationships/hyperlink" Target="https://es.wikipedia.org/wiki/Arrio" TargetMode="External"/><Relationship Id="rId47" Type="http://schemas.openxmlformats.org/officeDocument/2006/relationships/hyperlink" Target="https://es.wikipedia.org/wiki/P%C3%B3rfido" TargetMode="External"/><Relationship Id="rId50" Type="http://schemas.openxmlformats.org/officeDocument/2006/relationships/hyperlink" Target="https://es.wikipedia.org/wiki/Arrio" TargetMode="External"/><Relationship Id="rId55" Type="http://schemas.openxmlformats.org/officeDocument/2006/relationships/hyperlink" Target="https://es.wikipedia.org/wiki/Valente" TargetMode="External"/><Relationship Id="rId63" Type="http://schemas.openxmlformats.org/officeDocument/2006/relationships/hyperlink" Target="https://es.wikipedia.org/wiki/Pedro_el_Venerable" TargetMode="External"/><Relationship Id="rId68" Type="http://schemas.openxmlformats.org/officeDocument/2006/relationships/hyperlink" Target="https://es.wikipedia.org/wiki/Arrio" TargetMode="External"/><Relationship Id="rId76" Type="http://schemas.openxmlformats.org/officeDocument/2006/relationships/hyperlink" Target="https://es.wikipedia.org/wiki/Evangelio_de_Juan" TargetMode="External"/><Relationship Id="rId7" Type="http://schemas.openxmlformats.org/officeDocument/2006/relationships/hyperlink" Target="https://es.wikipedia.org/wiki/Libia" TargetMode="External"/><Relationship Id="rId71" Type="http://schemas.openxmlformats.org/officeDocument/2006/relationships/hyperlink" Target="https://es.wikipedia.org/w/index.php?title=Plantilla:CitaBiblia&amp;action=edit&amp;redlink=1" TargetMode="External"/><Relationship Id="rId2" Type="http://schemas.openxmlformats.org/officeDocument/2006/relationships/numbering" Target="numbering.xml"/><Relationship Id="rId16" Type="http://schemas.openxmlformats.org/officeDocument/2006/relationships/hyperlink" Target="https://es.wikipedia.org/wiki/Arrio" TargetMode="External"/><Relationship Id="rId29" Type="http://schemas.openxmlformats.org/officeDocument/2006/relationships/hyperlink" Target="https://es.wikipedia.org/wiki/Logos" TargetMode="External"/><Relationship Id="rId11" Type="http://schemas.openxmlformats.org/officeDocument/2006/relationships/hyperlink" Target="https://es.wikipedia.org/wiki/Sant%C3%ADsima_Trinidad" TargetMode="External"/><Relationship Id="rId24" Type="http://schemas.openxmlformats.org/officeDocument/2006/relationships/hyperlink" Target="https://es.wikipedia.org/wiki/Epifanio_de_Salamina" TargetMode="External"/><Relationship Id="rId32" Type="http://schemas.openxmlformats.org/officeDocument/2006/relationships/hyperlink" Target="https://es.wikipedia.org/wiki/Osio_de_C%C3%B3rdoba" TargetMode="External"/><Relationship Id="rId37" Type="http://schemas.openxmlformats.org/officeDocument/2006/relationships/hyperlink" Target="https://es.wikipedia.org/wiki/Evangelio_de_Juan" TargetMode="External"/><Relationship Id="rId40" Type="http://schemas.openxmlformats.org/officeDocument/2006/relationships/hyperlink" Target="https://es.wikipedia.org/wiki/Arrio" TargetMode="External"/><Relationship Id="rId45" Type="http://schemas.openxmlformats.org/officeDocument/2006/relationships/hyperlink" Target="https://es.wikipedia.org/wiki/Constantinopla" TargetMode="External"/><Relationship Id="rId53" Type="http://schemas.openxmlformats.org/officeDocument/2006/relationships/hyperlink" Target="https://es.wikipedia.org/wiki/Arrio" TargetMode="External"/><Relationship Id="rId58" Type="http://schemas.openxmlformats.org/officeDocument/2006/relationships/hyperlink" Target="https://es.wikipedia.org/wiki/Concilio_de_Constantinopla_I" TargetMode="External"/><Relationship Id="rId66" Type="http://schemas.openxmlformats.org/officeDocument/2006/relationships/hyperlink" Target="https://es.wikipedia.org/wiki/Testigos_de_Jehov%C3%A1" TargetMode="External"/><Relationship Id="rId74" Type="http://schemas.openxmlformats.org/officeDocument/2006/relationships/hyperlink" Target="https://es.wikipedia.org/wiki/Pablo_de_Samosat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s.wikipedia.org/wiki/Espa%C3%B1a" TargetMode="External"/><Relationship Id="rId10" Type="http://schemas.openxmlformats.org/officeDocument/2006/relationships/hyperlink" Target="https://es.wikipedia.org/wiki/Bereberes" TargetMode="External"/><Relationship Id="rId19" Type="http://schemas.openxmlformats.org/officeDocument/2006/relationships/hyperlink" Target="https://es.wikipedia.org/wiki/Eusebio_de_Cesarea" TargetMode="External"/><Relationship Id="rId31" Type="http://schemas.openxmlformats.org/officeDocument/2006/relationships/hyperlink" Target="https://es.wikipedia.org/wiki/Donatismo" TargetMode="External"/><Relationship Id="rId44" Type="http://schemas.openxmlformats.org/officeDocument/2006/relationships/hyperlink" Target="https://es.wikipedia.org/wiki/Egipto" TargetMode="External"/><Relationship Id="rId52" Type="http://schemas.openxmlformats.org/officeDocument/2006/relationships/hyperlink" Target="https://es.wikipedia.org/wiki/Constancio_II" TargetMode="External"/><Relationship Id="rId60" Type="http://schemas.openxmlformats.org/officeDocument/2006/relationships/hyperlink" Target="https://es.wikipedia.org/wiki/Ulfilas" TargetMode="External"/><Relationship Id="rId65" Type="http://schemas.openxmlformats.org/officeDocument/2006/relationships/hyperlink" Target="https://es.wikipedia.org/wiki/Arrio" TargetMode="External"/><Relationship Id="rId73" Type="http://schemas.openxmlformats.org/officeDocument/2006/relationships/hyperlink" Target="https://es.wikipedia.org/wiki/Arrio" TargetMode="External"/><Relationship Id="rId78" Type="http://schemas.openxmlformats.org/officeDocument/2006/relationships/hyperlink" Target="https://es.wikipedia.org/wiki/Atanasio_de_Alejandr%C3%ADa" TargetMode="External"/><Relationship Id="rId4" Type="http://schemas.openxmlformats.org/officeDocument/2006/relationships/settings" Target="settings.xml"/><Relationship Id="rId9" Type="http://schemas.openxmlformats.org/officeDocument/2006/relationships/hyperlink" Target="https://es.wikipedia.org/wiki/Alejandr%C3%ADa_%28Egipto%29" TargetMode="External"/><Relationship Id="rId14" Type="http://schemas.openxmlformats.org/officeDocument/2006/relationships/hyperlink" Target="https://es.wikipedia.org/wiki/Licinio" TargetMode="External"/><Relationship Id="rId22" Type="http://schemas.openxmlformats.org/officeDocument/2006/relationships/hyperlink" Target="https://es.wikipedia.org/wiki/Pedro_de_Alejandr%C3%ADa" TargetMode="External"/><Relationship Id="rId27" Type="http://schemas.openxmlformats.org/officeDocument/2006/relationships/hyperlink" Target="https://es.wikipedia.org/wiki/Arrio" TargetMode="External"/><Relationship Id="rId30" Type="http://schemas.openxmlformats.org/officeDocument/2006/relationships/hyperlink" Target="https://es.wikipedia.org/wiki/Edicto_de_Mil%C3%A1n" TargetMode="External"/><Relationship Id="rId35" Type="http://schemas.openxmlformats.org/officeDocument/2006/relationships/hyperlink" Target="https://es.wikipedia.org/wiki/Arrio" TargetMode="External"/><Relationship Id="rId43" Type="http://schemas.openxmlformats.org/officeDocument/2006/relationships/hyperlink" Target="https://es.wikipedia.org/wiki/Atanasio_de_Alejandr%C3%ADa" TargetMode="External"/><Relationship Id="rId48" Type="http://schemas.openxmlformats.org/officeDocument/2006/relationships/hyperlink" Target="https://es.wikipedia.org/wiki/Arrio" TargetMode="External"/><Relationship Id="rId56" Type="http://schemas.openxmlformats.org/officeDocument/2006/relationships/hyperlink" Target="https://es.wikipedia.org/wiki/Teodosio_I" TargetMode="External"/><Relationship Id="rId64" Type="http://schemas.openxmlformats.org/officeDocument/2006/relationships/hyperlink" Target="https://es.wikipedia.org/wiki/Mahoma" TargetMode="External"/><Relationship Id="rId69" Type="http://schemas.openxmlformats.org/officeDocument/2006/relationships/hyperlink" Target="https://es.wikipedia.org/wiki/Arrio" TargetMode="External"/><Relationship Id="rId77" Type="http://schemas.openxmlformats.org/officeDocument/2006/relationships/hyperlink" Target="https://es.wikipedia.org/wiki/Arrio" TargetMode="External"/><Relationship Id="rId8" Type="http://schemas.openxmlformats.org/officeDocument/2006/relationships/hyperlink" Target="https://es.wikipedia.org/wiki/Constantinopla" TargetMode="External"/><Relationship Id="rId51" Type="http://schemas.openxmlformats.org/officeDocument/2006/relationships/hyperlink" Target="https://es.wikipedia.org/wiki/Arrio" TargetMode="External"/><Relationship Id="rId72" Type="http://schemas.openxmlformats.org/officeDocument/2006/relationships/hyperlink" Target="https://es.wikipedia.org/wiki/Mormone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Primer_Concilio_de_Nicea" TargetMode="External"/><Relationship Id="rId17" Type="http://schemas.openxmlformats.org/officeDocument/2006/relationships/hyperlink" Target="https://es.wikipedia.org/wiki/Atanasio_de_Alejandr%C3%ADa" TargetMode="External"/><Relationship Id="rId25" Type="http://schemas.openxmlformats.org/officeDocument/2006/relationships/hyperlink" Target="https://es.wikipedia.org/wiki/S%C3%B3crates_de_Constantinopla" TargetMode="External"/><Relationship Id="rId33" Type="http://schemas.openxmlformats.org/officeDocument/2006/relationships/hyperlink" Target="https://es.wikipedia.org/wiki/C%C3%B3rdoba_%28Espa%C3%B1a%29" TargetMode="External"/><Relationship Id="rId38" Type="http://schemas.openxmlformats.org/officeDocument/2006/relationships/hyperlink" Target="https://es.wikipedia.org/wiki/Ep%C3%ADstola_a_los_colosenses" TargetMode="External"/><Relationship Id="rId46" Type="http://schemas.openxmlformats.org/officeDocument/2006/relationships/hyperlink" Target="https://es.wikipedia.org/wiki/Arrio" TargetMode="External"/><Relationship Id="rId59" Type="http://schemas.openxmlformats.org/officeDocument/2006/relationships/hyperlink" Target="https://es.wikipedia.org/wiki/Arrio" TargetMode="External"/><Relationship Id="rId67" Type="http://schemas.openxmlformats.org/officeDocument/2006/relationships/hyperlink" Target="https://es.wikipedia.org/wiki/Arrio" TargetMode="External"/><Relationship Id="rId20" Type="http://schemas.openxmlformats.org/officeDocument/2006/relationships/hyperlink" Target="https://es.wikipedia.org/wiki/Arrio" TargetMode="External"/><Relationship Id="rId41" Type="http://schemas.openxmlformats.org/officeDocument/2006/relationships/hyperlink" Target="https://es.wikipedia.org/wiki/Il%C3%ADrico" TargetMode="External"/><Relationship Id="rId54" Type="http://schemas.openxmlformats.org/officeDocument/2006/relationships/hyperlink" Target="https://es.wikipedia.org/wiki/Juliano_el_Ap%C3%B3stata" TargetMode="External"/><Relationship Id="rId62" Type="http://schemas.openxmlformats.org/officeDocument/2006/relationships/hyperlink" Target="https://es.wikipedia.org/wiki/Italia" TargetMode="External"/><Relationship Id="rId70" Type="http://schemas.openxmlformats.org/officeDocument/2006/relationships/hyperlink" Target="https://es.wikipedia.org/wiki/Arrio" TargetMode="External"/><Relationship Id="rId75" Type="http://schemas.openxmlformats.org/officeDocument/2006/relationships/hyperlink" Target="https://es.wikipedia.org/wiki/Arri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Constantino_I_%28emperador%29" TargetMode="External"/><Relationship Id="rId23" Type="http://schemas.openxmlformats.org/officeDocument/2006/relationships/hyperlink" Target="https://es.wikipedia.org/wiki/Arrio" TargetMode="External"/><Relationship Id="rId28" Type="http://schemas.openxmlformats.org/officeDocument/2006/relationships/hyperlink" Target="https://es.wikipedia.org/wiki/Or%C3%ADgenes" TargetMode="External"/><Relationship Id="rId36" Type="http://schemas.openxmlformats.org/officeDocument/2006/relationships/hyperlink" Target="https://es.wikipedia.org/wiki/Arrio" TargetMode="External"/><Relationship Id="rId49" Type="http://schemas.openxmlformats.org/officeDocument/2006/relationships/hyperlink" Target="https://es.wikipedia.org/wiki/Arrio" TargetMode="External"/><Relationship Id="rId57" Type="http://schemas.openxmlformats.org/officeDocument/2006/relationships/hyperlink" Target="https://es.wikipedia.org/wiki/Imperio_romano_de_Or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6038</Words>
  <Characters>33214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2017-04-03T04:54:00Z</dcterms:created>
  <dcterms:modified xsi:type="dcterms:W3CDTF">2017-04-03T04:54:00Z</dcterms:modified>
</cp:coreProperties>
</file>