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46" w:rsidRDefault="00F63127" w:rsidP="00507843">
      <w:r>
        <w:t xml:space="preserve">  </w:t>
      </w:r>
      <w:r w:rsidR="001F2B6E">
        <w:t xml:space="preserve">   </w:t>
      </w:r>
    </w:p>
    <w:p w:rsidR="006C2546" w:rsidRDefault="00247C1B" w:rsidP="00F63127">
      <w:pPr>
        <w:rPr>
          <w:b/>
          <w:noProof/>
          <w:color w:val="FF0000"/>
          <w:sz w:val="32"/>
          <w:szCs w:val="32"/>
        </w:rPr>
      </w:pPr>
      <w:r>
        <w:rPr>
          <w:noProof/>
        </w:rPr>
        <w:t xml:space="preserve">    </w:t>
      </w:r>
      <w:r w:rsidRPr="00247C1B">
        <w:rPr>
          <w:b/>
          <w:noProof/>
          <w:color w:val="FF0000"/>
          <w:sz w:val="32"/>
          <w:szCs w:val="32"/>
        </w:rPr>
        <w:t>Siglo I</w:t>
      </w:r>
      <w:r w:rsidR="005B75B9">
        <w:rPr>
          <w:b/>
          <w:noProof/>
          <w:color w:val="FF0000"/>
          <w:sz w:val="32"/>
          <w:szCs w:val="32"/>
        </w:rPr>
        <w:t>I</w:t>
      </w:r>
      <w:r w:rsidRPr="00247C1B">
        <w:rPr>
          <w:b/>
          <w:noProof/>
          <w:color w:val="FF0000"/>
          <w:sz w:val="32"/>
          <w:szCs w:val="32"/>
        </w:rPr>
        <w:t>I. El hombre  la sorpresa</w:t>
      </w:r>
      <w:r w:rsidR="00B439EE">
        <w:rPr>
          <w:b/>
          <w:noProof/>
          <w:color w:val="FF0000"/>
          <w:sz w:val="32"/>
          <w:szCs w:val="32"/>
        </w:rPr>
        <w:t xml:space="preserve"> y búsqueda</w:t>
      </w:r>
    </w:p>
    <w:p w:rsidR="00247C1B" w:rsidRDefault="00247C1B" w:rsidP="00F63127">
      <w:pPr>
        <w:rPr>
          <w:b/>
          <w:noProof/>
          <w:color w:val="FF0000"/>
          <w:sz w:val="32"/>
          <w:szCs w:val="32"/>
        </w:rPr>
      </w:pPr>
    </w:p>
    <w:p w:rsidR="00247C1B" w:rsidRDefault="00247C1B" w:rsidP="00247C1B">
      <w:pPr>
        <w:jc w:val="both"/>
        <w:rPr>
          <w:b/>
          <w:noProof/>
        </w:rPr>
      </w:pPr>
      <w:r w:rsidRPr="00247C1B">
        <w:rPr>
          <w:b/>
          <w:noProof/>
        </w:rPr>
        <w:t xml:space="preserve">  </w:t>
      </w:r>
      <w:r>
        <w:rPr>
          <w:b/>
          <w:noProof/>
        </w:rPr>
        <w:t xml:space="preserve">  </w:t>
      </w:r>
      <w:r w:rsidRPr="00247C1B">
        <w:rPr>
          <w:b/>
          <w:noProof/>
        </w:rPr>
        <w:t xml:space="preserve"> Podemos llamar hombre </w:t>
      </w:r>
      <w:r w:rsidR="00746E1E">
        <w:rPr>
          <w:b/>
          <w:noProof/>
        </w:rPr>
        <w:t>de ese siglo II del periodo cristiano el hombre de</w:t>
      </w:r>
      <w:r w:rsidRPr="00247C1B">
        <w:rPr>
          <w:b/>
          <w:noProof/>
        </w:rPr>
        <w:t xml:space="preserve"> la sorpresa, porque, en medio de las crueles persecucuioens que se da</w:t>
      </w:r>
      <w:r w:rsidR="00746E1E">
        <w:rPr>
          <w:b/>
          <w:noProof/>
        </w:rPr>
        <w:t>n</w:t>
      </w:r>
      <w:r w:rsidRPr="00247C1B">
        <w:rPr>
          <w:b/>
          <w:noProof/>
        </w:rPr>
        <w:t xml:space="preserve"> en el imperio romano para los judios y para los cristianos,</w:t>
      </w:r>
      <w:r>
        <w:rPr>
          <w:b/>
          <w:noProof/>
        </w:rPr>
        <w:t xml:space="preserve"> cada vez el paganismo retrocede y el criastianismo pro</w:t>
      </w:r>
      <w:r w:rsidR="00746E1E">
        <w:rPr>
          <w:b/>
          <w:noProof/>
        </w:rPr>
        <w:t xml:space="preserve">gresa </w:t>
      </w:r>
      <w:r>
        <w:rPr>
          <w:b/>
          <w:noProof/>
        </w:rPr>
        <w:t>de forma acelerada.</w:t>
      </w:r>
      <w:r w:rsidR="00746E1E">
        <w:rPr>
          <w:b/>
          <w:noProof/>
        </w:rPr>
        <w:t>.</w:t>
      </w:r>
      <w:r>
        <w:rPr>
          <w:b/>
          <w:noProof/>
        </w:rPr>
        <w:t>. Los nombres de los cristianos se multiplican a lo largo del siglo</w:t>
      </w:r>
      <w:r w:rsidR="00746E1E">
        <w:rPr>
          <w:b/>
          <w:noProof/>
        </w:rPr>
        <w:t xml:space="preserve"> con figuras admirables: S. Cremente romano, San Policarpo, S. Justino, San Ireneo</w:t>
      </w:r>
      <w:r>
        <w:rPr>
          <w:b/>
          <w:noProof/>
        </w:rPr>
        <w:t>.</w:t>
      </w:r>
    </w:p>
    <w:p w:rsidR="002A5DC5" w:rsidRDefault="002A5DC5" w:rsidP="00247C1B">
      <w:pPr>
        <w:jc w:val="both"/>
        <w:rPr>
          <w:b/>
          <w:noProof/>
        </w:rPr>
      </w:pPr>
    </w:p>
    <w:p w:rsidR="00247C1B" w:rsidRDefault="00247C1B" w:rsidP="00247C1B">
      <w:pPr>
        <w:jc w:val="both"/>
        <w:rPr>
          <w:b/>
          <w:noProof/>
        </w:rPr>
      </w:pPr>
      <w:r>
        <w:rPr>
          <w:b/>
          <w:noProof/>
        </w:rPr>
        <w:t xml:space="preserve">    Y el poder de los romanos se diluye, a pesar de que siguen las persecuones, sobre todo en la segunda parte del siglo. </w:t>
      </w:r>
    </w:p>
    <w:p w:rsidR="00746E1E" w:rsidRDefault="00746E1E" w:rsidP="00247C1B">
      <w:pPr>
        <w:jc w:val="both"/>
        <w:rPr>
          <w:b/>
          <w:noProof/>
        </w:rPr>
      </w:pPr>
    </w:p>
    <w:p w:rsidR="00507843" w:rsidRDefault="00746E1E" w:rsidP="002A5DC5">
      <w:pPr>
        <w:jc w:val="center"/>
      </w:pPr>
      <w:r>
        <w:rPr>
          <w:b/>
          <w:noProof/>
        </w:rPr>
        <w:drawing>
          <wp:inline distT="0" distB="0" distL="0" distR="0">
            <wp:extent cx="2593912" cy="2724150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961" t="31601" r="40499" b="3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12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C1B">
        <w:rPr>
          <w:noProof/>
        </w:rPr>
        <w:drawing>
          <wp:inline distT="0" distB="0" distL="0" distR="0">
            <wp:extent cx="3352800" cy="2722419"/>
            <wp:effectExtent l="19050" t="0" r="0" b="0"/>
            <wp:docPr id="2" name="Imagen 1" descr="Resultado de imagen de ROMA ANTIGUA SIGL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OMA ANTIGUA SIGLO i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822" cy="272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DC5" w:rsidRDefault="002A5DC5" w:rsidP="00F63127">
      <w:pPr>
        <w:rPr>
          <w:b/>
        </w:rPr>
      </w:pPr>
    </w:p>
    <w:p w:rsidR="00247C1B" w:rsidRDefault="00746E1E" w:rsidP="002A5DC5">
      <w:pPr>
        <w:jc w:val="both"/>
        <w:rPr>
          <w:b/>
        </w:rPr>
      </w:pPr>
      <w:r w:rsidRPr="00746E1E">
        <w:rPr>
          <w:b/>
        </w:rPr>
        <w:t xml:space="preserve"> </w:t>
      </w:r>
      <w:r w:rsidR="00103A0C">
        <w:rPr>
          <w:b/>
        </w:rPr>
        <w:t xml:space="preserve">   </w:t>
      </w:r>
      <w:r w:rsidRPr="00746E1E">
        <w:rPr>
          <w:b/>
        </w:rPr>
        <w:t xml:space="preserve"> Las</w:t>
      </w:r>
      <w:r w:rsidR="00247C1B" w:rsidRPr="00746E1E">
        <w:rPr>
          <w:b/>
        </w:rPr>
        <w:t xml:space="preserve"> figuras </w:t>
      </w:r>
      <w:r w:rsidRPr="00746E1E">
        <w:rPr>
          <w:b/>
        </w:rPr>
        <w:t>cr</w:t>
      </w:r>
      <w:r w:rsidR="002A5DC5">
        <w:rPr>
          <w:b/>
        </w:rPr>
        <w:t>i</w:t>
      </w:r>
      <w:r w:rsidRPr="00746E1E">
        <w:rPr>
          <w:b/>
        </w:rPr>
        <w:t xml:space="preserve">stianas llenan de sorpresa el ambiente por su valentía y por su elevado significado en la historia de occidente. </w:t>
      </w:r>
      <w:r w:rsidR="00247C1B" w:rsidRPr="00746E1E">
        <w:rPr>
          <w:b/>
        </w:rPr>
        <w:t xml:space="preserve"> Y hay otros literatos Plutarco y Juvenal</w:t>
      </w:r>
      <w:r w:rsidR="002A5DC5">
        <w:rPr>
          <w:b/>
        </w:rPr>
        <w:t>,</w:t>
      </w:r>
      <w:r w:rsidR="00247C1B" w:rsidRPr="00746E1E">
        <w:rPr>
          <w:b/>
        </w:rPr>
        <w:t xml:space="preserve"> que llenan de aroma aristocrático los ambientes romanos</w:t>
      </w:r>
      <w:r w:rsidRPr="00746E1E">
        <w:rPr>
          <w:b/>
        </w:rPr>
        <w:t>.</w:t>
      </w:r>
    </w:p>
    <w:p w:rsidR="002A5DC5" w:rsidRPr="00FC13FA" w:rsidRDefault="002A5DC5" w:rsidP="002A5DC5">
      <w:pPr>
        <w:jc w:val="both"/>
        <w:rPr>
          <w:b/>
          <w:color w:val="0070C0"/>
        </w:rPr>
      </w:pPr>
    </w:p>
    <w:p w:rsidR="00746E1E" w:rsidRDefault="00247C1B" w:rsidP="002A5DC5">
      <w:pPr>
        <w:jc w:val="both"/>
        <w:rPr>
          <w:b/>
        </w:rPr>
      </w:pPr>
      <w:r w:rsidRPr="00FC13FA">
        <w:rPr>
          <w:b/>
          <w:color w:val="0070C0"/>
        </w:rPr>
        <w:t xml:space="preserve">  Fuera de</w:t>
      </w:r>
      <w:r w:rsidR="00746E1E" w:rsidRPr="00FC13FA">
        <w:rPr>
          <w:b/>
          <w:color w:val="0070C0"/>
        </w:rPr>
        <w:t xml:space="preserve"> R</w:t>
      </w:r>
      <w:r w:rsidRPr="00FC13FA">
        <w:rPr>
          <w:b/>
          <w:color w:val="0070C0"/>
        </w:rPr>
        <w:t>oma existen figuras como</w:t>
      </w:r>
      <w:r w:rsidR="00746E1E" w:rsidRPr="00FC13FA">
        <w:rPr>
          <w:b/>
          <w:color w:val="0070C0"/>
        </w:rPr>
        <w:t xml:space="preserve"> Galeno y </w:t>
      </w:r>
      <w:proofErr w:type="spellStart"/>
      <w:r w:rsidR="00746E1E" w:rsidRPr="00FC13FA">
        <w:rPr>
          <w:b/>
          <w:color w:val="0070C0"/>
        </w:rPr>
        <w:t>Ptolomeo</w:t>
      </w:r>
      <w:proofErr w:type="spellEnd"/>
      <w:r w:rsidR="00746E1E" w:rsidRPr="00FC13FA">
        <w:rPr>
          <w:b/>
          <w:color w:val="0070C0"/>
        </w:rPr>
        <w:t xml:space="preserve"> que marcan con niveles científ</w:t>
      </w:r>
      <w:r w:rsidR="00746E1E" w:rsidRPr="00FC13FA">
        <w:rPr>
          <w:b/>
          <w:color w:val="0070C0"/>
        </w:rPr>
        <w:t>i</w:t>
      </w:r>
      <w:r w:rsidR="00746E1E" w:rsidRPr="00FC13FA">
        <w:rPr>
          <w:b/>
          <w:color w:val="0070C0"/>
        </w:rPr>
        <w:t>co</w:t>
      </w:r>
      <w:r w:rsidR="00103A0C" w:rsidRPr="00FC13FA">
        <w:rPr>
          <w:b/>
          <w:color w:val="0070C0"/>
        </w:rPr>
        <w:t>s</w:t>
      </w:r>
      <w:r w:rsidR="00746E1E" w:rsidRPr="00FC13FA">
        <w:rPr>
          <w:b/>
          <w:color w:val="0070C0"/>
        </w:rPr>
        <w:t xml:space="preserve"> y resonancias elegantes el ámbito cultural</w:t>
      </w:r>
      <w:r w:rsidR="002A5DC5" w:rsidRPr="00FC13FA">
        <w:rPr>
          <w:b/>
          <w:color w:val="0070C0"/>
        </w:rPr>
        <w:t xml:space="preserve"> y literato</w:t>
      </w:r>
      <w:r w:rsidR="00746E1E" w:rsidRPr="00FC13FA">
        <w:rPr>
          <w:b/>
          <w:color w:val="0070C0"/>
        </w:rPr>
        <w:t>.</w:t>
      </w:r>
      <w:r w:rsidR="002A5DC5" w:rsidRPr="00FC13FA">
        <w:rPr>
          <w:b/>
          <w:color w:val="0070C0"/>
        </w:rPr>
        <w:t xml:space="preserve"> Lo cual quiere decir que la cultura romana sigue produciendo grandezas de la inteligencia y claridad en las formas de hacer ciencia y literatura. Pero se intuye que hay otros valores que se van abriendo camino y que en breve pro</w:t>
      </w:r>
      <w:r w:rsidR="00103A0C" w:rsidRPr="00FC13FA">
        <w:rPr>
          <w:b/>
          <w:color w:val="0070C0"/>
        </w:rPr>
        <w:t>moverán</w:t>
      </w:r>
      <w:r w:rsidR="002A5DC5" w:rsidRPr="00FC13FA">
        <w:rPr>
          <w:b/>
          <w:color w:val="0070C0"/>
        </w:rPr>
        <w:t xml:space="preserve"> una nueva época de la humanidad. Por eso se puede hablar de so</w:t>
      </w:r>
      <w:r w:rsidR="002A5DC5" w:rsidRPr="00FC13FA">
        <w:rPr>
          <w:b/>
          <w:color w:val="0070C0"/>
        </w:rPr>
        <w:t>r</w:t>
      </w:r>
      <w:r w:rsidR="002A5DC5" w:rsidRPr="00FC13FA">
        <w:rPr>
          <w:b/>
          <w:color w:val="0070C0"/>
        </w:rPr>
        <w:t xml:space="preserve">presa pues la Roma Eterna puede que no lo sea tanto, como se va a advertir en el siglo que sigue, </w:t>
      </w:r>
      <w:r w:rsidR="00103A0C" w:rsidRPr="00FC13FA">
        <w:rPr>
          <w:b/>
          <w:color w:val="0070C0"/>
        </w:rPr>
        <w:t xml:space="preserve">en el III, </w:t>
      </w:r>
      <w:r w:rsidR="002A5DC5" w:rsidRPr="00FC13FA">
        <w:rPr>
          <w:b/>
          <w:color w:val="0070C0"/>
        </w:rPr>
        <w:t>en el cual el cambio de dirección va a ser más rápido y más significativo</w:t>
      </w:r>
      <w:r w:rsidR="002A5DC5">
        <w:rPr>
          <w:b/>
        </w:rPr>
        <w:t>.</w:t>
      </w:r>
    </w:p>
    <w:p w:rsidR="002A5DC5" w:rsidRDefault="002A5DC5" w:rsidP="002A5DC5">
      <w:pPr>
        <w:jc w:val="both"/>
        <w:rPr>
          <w:b/>
        </w:rPr>
      </w:pPr>
    </w:p>
    <w:p w:rsidR="00103A0C" w:rsidRDefault="00103A0C" w:rsidP="002A5DC5">
      <w:pPr>
        <w:jc w:val="both"/>
        <w:rPr>
          <w:b/>
        </w:rPr>
      </w:pPr>
      <w:r w:rsidRPr="00FC13FA">
        <w:rPr>
          <w:b/>
          <w:color w:val="00B050"/>
        </w:rPr>
        <w:t xml:space="preserve">  </w:t>
      </w:r>
      <w:r w:rsidR="002A5DC5" w:rsidRPr="00FC13FA">
        <w:rPr>
          <w:b/>
          <w:color w:val="00B050"/>
        </w:rPr>
        <w:t xml:space="preserve">  El siglo II </w:t>
      </w:r>
      <w:r w:rsidRPr="00FC13FA">
        <w:rPr>
          <w:b/>
          <w:color w:val="00B050"/>
        </w:rPr>
        <w:t xml:space="preserve">ahora </w:t>
      </w:r>
      <w:r w:rsidR="002A5DC5" w:rsidRPr="00FC13FA">
        <w:rPr>
          <w:b/>
          <w:color w:val="00B050"/>
        </w:rPr>
        <w:t xml:space="preserve">implica un salto cualitativo en el proceso del </w:t>
      </w:r>
      <w:r w:rsidRPr="00FC13FA">
        <w:rPr>
          <w:b/>
          <w:color w:val="00B050"/>
        </w:rPr>
        <w:t>I</w:t>
      </w:r>
      <w:r w:rsidR="002A5DC5" w:rsidRPr="00FC13FA">
        <w:rPr>
          <w:b/>
          <w:color w:val="00B050"/>
        </w:rPr>
        <w:t>mperio, pues s</w:t>
      </w:r>
      <w:r w:rsidRPr="00FC13FA">
        <w:rPr>
          <w:b/>
          <w:color w:val="00B050"/>
        </w:rPr>
        <w:t>e v</w:t>
      </w:r>
      <w:r w:rsidR="002A5DC5" w:rsidRPr="00FC13FA">
        <w:rPr>
          <w:b/>
          <w:color w:val="00B050"/>
        </w:rPr>
        <w:t>an olv</w:t>
      </w:r>
      <w:r w:rsidR="002A5DC5" w:rsidRPr="00FC13FA">
        <w:rPr>
          <w:b/>
          <w:color w:val="00B050"/>
        </w:rPr>
        <w:t>i</w:t>
      </w:r>
      <w:r w:rsidR="002A5DC5" w:rsidRPr="00FC13FA">
        <w:rPr>
          <w:b/>
          <w:color w:val="00B050"/>
        </w:rPr>
        <w:t>dando los valores republicanos y se van asumiendo las grandezas del imperio. Pero en la cultura imperial los que dominan en el mando</w:t>
      </w:r>
      <w:r w:rsidRPr="00FC13FA">
        <w:rPr>
          <w:b/>
          <w:color w:val="00B050"/>
        </w:rPr>
        <w:t xml:space="preserve"> son lo que se imponen,</w:t>
      </w:r>
      <w:r w:rsidR="002A5DC5" w:rsidRPr="00FC13FA">
        <w:rPr>
          <w:b/>
          <w:color w:val="00B050"/>
        </w:rPr>
        <w:t xml:space="preserve"> más que los artífices sociales</w:t>
      </w:r>
      <w:r w:rsidRPr="00FC13FA">
        <w:rPr>
          <w:b/>
          <w:color w:val="00B050"/>
        </w:rPr>
        <w:t xml:space="preserve"> que se sienten explotados; son</w:t>
      </w:r>
      <w:r w:rsidR="002A5DC5" w:rsidRPr="00FC13FA">
        <w:rPr>
          <w:b/>
          <w:color w:val="00B050"/>
        </w:rPr>
        <w:t xml:space="preserve"> los que llevan la voz cantante</w:t>
      </w:r>
      <w:r w:rsidRPr="00FC13FA">
        <w:rPr>
          <w:b/>
          <w:color w:val="00B050"/>
        </w:rPr>
        <w:t xml:space="preserve"> y consumen las energías</w:t>
      </w:r>
      <w:r w:rsidR="002A5DC5" w:rsidRPr="00FC13FA">
        <w:rPr>
          <w:b/>
          <w:color w:val="00B050"/>
        </w:rPr>
        <w:t>. A pesar de ello, se advierte que un imperio tan gigante que llega desde la Mes</w:t>
      </w:r>
      <w:r w:rsidR="002A5DC5" w:rsidRPr="00FC13FA">
        <w:rPr>
          <w:b/>
          <w:color w:val="00B050"/>
        </w:rPr>
        <w:t>o</w:t>
      </w:r>
      <w:r w:rsidR="002A5DC5" w:rsidRPr="00FC13FA">
        <w:rPr>
          <w:b/>
          <w:color w:val="00B050"/>
        </w:rPr>
        <w:t xml:space="preserve">potamia hasta el fin de la tierra, el </w:t>
      </w:r>
      <w:proofErr w:type="spellStart"/>
      <w:r w:rsidR="002A5DC5" w:rsidRPr="00FC13FA">
        <w:rPr>
          <w:b/>
          <w:color w:val="00B050"/>
        </w:rPr>
        <w:t>Finisterrae</w:t>
      </w:r>
      <w:proofErr w:type="spellEnd"/>
      <w:r w:rsidR="002A5DC5" w:rsidRPr="00FC13FA">
        <w:rPr>
          <w:b/>
          <w:color w:val="00B050"/>
        </w:rPr>
        <w:t>, puede durar</w:t>
      </w:r>
      <w:r w:rsidRPr="00FC13FA">
        <w:rPr>
          <w:b/>
          <w:color w:val="00B050"/>
        </w:rPr>
        <w:t xml:space="preserve"> algo por el poder de los ejérc</w:t>
      </w:r>
      <w:r w:rsidRPr="00FC13FA">
        <w:rPr>
          <w:b/>
          <w:color w:val="00B050"/>
        </w:rPr>
        <w:t>i</w:t>
      </w:r>
      <w:r w:rsidRPr="00FC13FA">
        <w:rPr>
          <w:b/>
          <w:color w:val="00B050"/>
        </w:rPr>
        <w:t>tos y las técnicas militares de los generales, pero no</w:t>
      </w:r>
      <w:r w:rsidR="002A5DC5" w:rsidRPr="00FC13FA">
        <w:rPr>
          <w:b/>
          <w:color w:val="00B050"/>
        </w:rPr>
        <w:t xml:space="preserve"> mucho </w:t>
      </w:r>
      <w:r w:rsidRPr="00FC13FA">
        <w:rPr>
          <w:b/>
          <w:color w:val="00B050"/>
        </w:rPr>
        <w:t xml:space="preserve">más </w:t>
      </w:r>
      <w:r w:rsidR="002A5DC5" w:rsidRPr="00FC13FA">
        <w:rPr>
          <w:b/>
          <w:color w:val="00B050"/>
        </w:rPr>
        <w:t>sin res</w:t>
      </w:r>
      <w:r w:rsidRPr="00FC13FA">
        <w:rPr>
          <w:b/>
          <w:color w:val="00B050"/>
        </w:rPr>
        <w:t>qu</w:t>
      </w:r>
      <w:r w:rsidR="002A5DC5" w:rsidRPr="00FC13FA">
        <w:rPr>
          <w:b/>
          <w:color w:val="00B050"/>
        </w:rPr>
        <w:t>ebrajarse</w:t>
      </w:r>
      <w:r w:rsidR="002A5DC5">
        <w:rPr>
          <w:b/>
        </w:rPr>
        <w:t xml:space="preserve">. </w:t>
      </w:r>
    </w:p>
    <w:p w:rsidR="00103A0C" w:rsidRDefault="00103A0C" w:rsidP="002A5DC5">
      <w:pPr>
        <w:jc w:val="both"/>
        <w:rPr>
          <w:b/>
        </w:rPr>
      </w:pPr>
    </w:p>
    <w:p w:rsidR="00FC13FA" w:rsidRDefault="00103A0C" w:rsidP="002A5DC5">
      <w:pPr>
        <w:jc w:val="both"/>
        <w:rPr>
          <w:b/>
        </w:rPr>
      </w:pPr>
      <w:r>
        <w:rPr>
          <w:b/>
        </w:rPr>
        <w:t xml:space="preserve">   </w:t>
      </w:r>
      <w:r w:rsidR="002A5DC5" w:rsidRPr="00FC13FA">
        <w:rPr>
          <w:b/>
          <w:color w:val="7030A0"/>
        </w:rPr>
        <w:t>La amenaza surge por el Norte, por los pueblos que imitan la grandeza romana y se van organizando en reino</w:t>
      </w:r>
      <w:r w:rsidRPr="00FC13FA">
        <w:rPr>
          <w:b/>
          <w:color w:val="7030A0"/>
        </w:rPr>
        <w:t>s</w:t>
      </w:r>
      <w:r w:rsidR="002A5DC5" w:rsidRPr="00FC13FA">
        <w:rPr>
          <w:b/>
          <w:color w:val="7030A0"/>
        </w:rPr>
        <w:t xml:space="preserve"> cada vez más activos. De momento no son peligrosos, pero en br</w:t>
      </w:r>
      <w:r w:rsidR="002A5DC5" w:rsidRPr="00FC13FA">
        <w:rPr>
          <w:b/>
          <w:color w:val="7030A0"/>
        </w:rPr>
        <w:t>e</w:t>
      </w:r>
      <w:r w:rsidR="002A5DC5" w:rsidRPr="00FC13FA">
        <w:rPr>
          <w:b/>
          <w:color w:val="7030A0"/>
        </w:rPr>
        <w:t>ve comenzarán los sustos, pues au</w:t>
      </w:r>
      <w:r w:rsidRPr="00FC13FA">
        <w:rPr>
          <w:b/>
          <w:color w:val="7030A0"/>
        </w:rPr>
        <w:t>n</w:t>
      </w:r>
      <w:r w:rsidR="002A5DC5" w:rsidRPr="00FC13FA">
        <w:rPr>
          <w:b/>
          <w:color w:val="7030A0"/>
        </w:rPr>
        <w:t xml:space="preserve">que Roma llega hasta las islas </w:t>
      </w:r>
      <w:r w:rsidRPr="00FC13FA">
        <w:rPr>
          <w:b/>
          <w:color w:val="7030A0"/>
        </w:rPr>
        <w:t>b</w:t>
      </w:r>
      <w:r w:rsidR="002A5DC5" w:rsidRPr="00FC13FA">
        <w:rPr>
          <w:b/>
          <w:color w:val="7030A0"/>
        </w:rPr>
        <w:t>ritánicas, Europa tiene mucha extensión y en la grande</w:t>
      </w:r>
      <w:r w:rsidRPr="00FC13FA">
        <w:rPr>
          <w:b/>
          <w:color w:val="7030A0"/>
        </w:rPr>
        <w:t>s</w:t>
      </w:r>
      <w:r w:rsidR="002A5DC5" w:rsidRPr="00FC13FA">
        <w:rPr>
          <w:b/>
          <w:color w:val="7030A0"/>
        </w:rPr>
        <w:t xml:space="preserve"> llanuras del su Oriente est</w:t>
      </w:r>
      <w:r w:rsidRPr="00FC13FA">
        <w:rPr>
          <w:b/>
          <w:color w:val="7030A0"/>
        </w:rPr>
        <w:t>án</w:t>
      </w:r>
      <w:r w:rsidR="002A5DC5" w:rsidRPr="00FC13FA">
        <w:rPr>
          <w:b/>
          <w:color w:val="7030A0"/>
        </w:rPr>
        <w:t xml:space="preserve"> llegando ya en este </w:t>
      </w:r>
      <w:r w:rsidRPr="00FC13FA">
        <w:rPr>
          <w:b/>
          <w:color w:val="7030A0"/>
        </w:rPr>
        <w:t>s</w:t>
      </w:r>
      <w:r w:rsidR="002A5DC5" w:rsidRPr="00FC13FA">
        <w:rPr>
          <w:b/>
          <w:color w:val="7030A0"/>
        </w:rPr>
        <w:t>iglo oleada</w:t>
      </w:r>
      <w:r w:rsidRPr="00FC13FA">
        <w:rPr>
          <w:b/>
          <w:color w:val="7030A0"/>
        </w:rPr>
        <w:t>s</w:t>
      </w:r>
      <w:r w:rsidR="002A5DC5" w:rsidRPr="00FC13FA">
        <w:rPr>
          <w:b/>
          <w:color w:val="7030A0"/>
        </w:rPr>
        <w:t xml:space="preserve"> de nuevos </w:t>
      </w:r>
      <w:r w:rsidRPr="00FC13FA">
        <w:rPr>
          <w:b/>
          <w:color w:val="7030A0"/>
        </w:rPr>
        <w:t>pueblos que aspiran a dominar, primero con la rapiña y luego con el mando, nuevas formas de sociedad.  Y eso, claro está, produce sorpresa y desconcierto</w:t>
      </w:r>
      <w:r>
        <w:rPr>
          <w:b/>
        </w:rPr>
        <w:t>.</w:t>
      </w:r>
    </w:p>
    <w:p w:rsidR="00FC13FA" w:rsidRDefault="00FC13FA" w:rsidP="002A5DC5">
      <w:pPr>
        <w:jc w:val="both"/>
        <w:rPr>
          <w:b/>
          <w:color w:val="FF0000"/>
          <w:sz w:val="36"/>
          <w:szCs w:val="36"/>
        </w:rPr>
      </w:pPr>
      <w:r w:rsidRPr="00FC13FA">
        <w:rPr>
          <w:b/>
          <w:color w:val="FF0000"/>
          <w:sz w:val="36"/>
          <w:szCs w:val="36"/>
        </w:rPr>
        <w:lastRenderedPageBreak/>
        <w:t>Acontecimientos del siglo II</w:t>
      </w:r>
    </w:p>
    <w:p w:rsidR="00FC13FA" w:rsidRPr="00FC13FA" w:rsidRDefault="00FC13FA" w:rsidP="002A5DC5">
      <w:pPr>
        <w:jc w:val="both"/>
        <w:rPr>
          <w:b/>
          <w:color w:val="FF0000"/>
          <w:sz w:val="36"/>
          <w:szCs w:val="36"/>
        </w:rPr>
      </w:pPr>
    </w:p>
    <w:p w:rsidR="00FC13FA" w:rsidRDefault="00FC13FA" w:rsidP="002A5DC5">
      <w:pPr>
        <w:jc w:val="both"/>
        <w:rPr>
          <w:b/>
        </w:rPr>
      </w:pP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  <w:r w:rsidRPr="00FC13FA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C13FA" w:rsidRPr="00FC13FA" w:rsidRDefault="00497764" w:rsidP="00FC13FA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hyperlink r:id="rId8" w:tooltip="96" w:history="1">
        <w:r w:rsidR="00FC13FA" w:rsidRPr="00FC13FA">
          <w:rPr>
            <w:rStyle w:val="Hipervnculo"/>
            <w:b/>
            <w:u w:val="none"/>
          </w:rPr>
          <w:t>96</w:t>
        </w:r>
      </w:hyperlink>
      <w:r w:rsidR="00FC13FA" w:rsidRPr="00FC13FA">
        <w:rPr>
          <w:b/>
        </w:rPr>
        <w:t>-</w:t>
      </w:r>
      <w:hyperlink r:id="rId9" w:tooltip="180" w:history="1">
        <w:r w:rsidR="00FC13FA" w:rsidRPr="00FC13FA">
          <w:rPr>
            <w:rStyle w:val="Hipervnculo"/>
            <w:b/>
            <w:u w:val="none"/>
          </w:rPr>
          <w:t>180</w:t>
        </w:r>
      </w:hyperlink>
      <w:r w:rsidR="00FC13FA" w:rsidRPr="00FC13FA">
        <w:rPr>
          <w:b/>
        </w:rPr>
        <w:t xml:space="preserve">: en </w:t>
      </w:r>
      <w:hyperlink r:id="rId10" w:tooltip="Roma" w:history="1">
        <w:r w:rsidR="00FC13FA" w:rsidRPr="00FC13FA">
          <w:rPr>
            <w:rStyle w:val="Hipervnculo"/>
            <w:b/>
            <w:u w:val="none"/>
          </w:rPr>
          <w:t>Roma</w:t>
        </w:r>
      </w:hyperlink>
      <w:r w:rsidR="00FC13FA" w:rsidRPr="00FC13FA">
        <w:rPr>
          <w:b/>
        </w:rPr>
        <w:t xml:space="preserve"> se suceden en el Gobierno los conocidos como los Cinco Emper</w:t>
      </w:r>
      <w:r w:rsidR="00FC13FA" w:rsidRPr="00FC13FA">
        <w:rPr>
          <w:b/>
        </w:rPr>
        <w:t>a</w:t>
      </w:r>
      <w:r w:rsidR="00FC13FA" w:rsidRPr="00FC13FA">
        <w:rPr>
          <w:b/>
        </w:rPr>
        <w:t xml:space="preserve">dores Buenos: </w:t>
      </w:r>
      <w:hyperlink r:id="rId11" w:tooltip="Nerva" w:history="1">
        <w:proofErr w:type="spellStart"/>
        <w:r w:rsidR="00FC13FA" w:rsidRPr="00FC13FA">
          <w:rPr>
            <w:rStyle w:val="Hipervnculo"/>
            <w:b/>
            <w:u w:val="none"/>
          </w:rPr>
          <w:t>Nerva</w:t>
        </w:r>
        <w:proofErr w:type="spellEnd"/>
      </w:hyperlink>
      <w:r w:rsidR="00FC13FA" w:rsidRPr="00FC13FA">
        <w:rPr>
          <w:b/>
        </w:rPr>
        <w:t xml:space="preserve">, </w:t>
      </w:r>
      <w:hyperlink r:id="rId12" w:tooltip="Trajano" w:history="1">
        <w:r w:rsidR="00FC13FA" w:rsidRPr="00FC13FA">
          <w:rPr>
            <w:rStyle w:val="Hipervnculo"/>
            <w:b/>
            <w:u w:val="none"/>
          </w:rPr>
          <w:t>Trajano</w:t>
        </w:r>
      </w:hyperlink>
      <w:r w:rsidR="00FC13FA" w:rsidRPr="00FC13FA">
        <w:rPr>
          <w:b/>
        </w:rPr>
        <w:t xml:space="preserve"> (98-117), </w:t>
      </w:r>
      <w:hyperlink r:id="rId13" w:tooltip="Adriano" w:history="1">
        <w:r w:rsidR="00FC13FA" w:rsidRPr="00FC13FA">
          <w:rPr>
            <w:rStyle w:val="Hipervnculo"/>
            <w:b/>
            <w:u w:val="none"/>
          </w:rPr>
          <w:t>Adriano</w:t>
        </w:r>
      </w:hyperlink>
      <w:r w:rsidR="00FC13FA" w:rsidRPr="00FC13FA">
        <w:rPr>
          <w:b/>
        </w:rPr>
        <w:t xml:space="preserve">, </w:t>
      </w:r>
      <w:hyperlink r:id="rId14" w:tooltip="Antonino Pío" w:history="1">
        <w:r w:rsidR="00FC13FA" w:rsidRPr="00FC13FA">
          <w:rPr>
            <w:rStyle w:val="Hipervnculo"/>
            <w:b/>
            <w:u w:val="none"/>
          </w:rPr>
          <w:t>Antonino Pío</w:t>
        </w:r>
      </w:hyperlink>
      <w:r w:rsidR="00FC13FA" w:rsidRPr="00FC13FA">
        <w:rPr>
          <w:b/>
        </w:rPr>
        <w:t xml:space="preserve"> y </w:t>
      </w:r>
      <w:hyperlink r:id="rId15" w:tooltip="Marco Aurelio" w:history="1">
        <w:r w:rsidR="00FC13FA" w:rsidRPr="00FC13FA">
          <w:rPr>
            <w:rStyle w:val="Hipervnculo"/>
            <w:b/>
            <w:u w:val="none"/>
          </w:rPr>
          <w:t>Marco Aurelio</w:t>
        </w:r>
      </w:hyperlink>
      <w:r w:rsidR="00FC13FA" w:rsidRPr="00FC13FA">
        <w:rPr>
          <w:b/>
        </w:rPr>
        <w:t>. Tr</w:t>
      </w:r>
      <w:r w:rsidR="00FC13FA" w:rsidRPr="00FC13FA">
        <w:rPr>
          <w:b/>
        </w:rPr>
        <w:t>a</w:t>
      </w:r>
      <w:r w:rsidR="00FC13FA" w:rsidRPr="00FC13FA">
        <w:rPr>
          <w:b/>
        </w:rPr>
        <w:t xml:space="preserve">dicionalmente se les ha considerado como parte de la </w:t>
      </w:r>
      <w:hyperlink r:id="rId16" w:tooltip="Dinastía de los Antoninos" w:history="1">
        <w:r w:rsidR="00FC13FA" w:rsidRPr="00FC13FA">
          <w:rPr>
            <w:rStyle w:val="Hipervnculo"/>
            <w:b/>
            <w:u w:val="none"/>
          </w:rPr>
          <w:t>dinastía de los Antoninos</w:t>
        </w:r>
      </w:hyperlink>
      <w:r w:rsidR="00FC13FA" w:rsidRPr="00FC13FA">
        <w:rPr>
          <w:b/>
        </w:rPr>
        <w:t xml:space="preserve"> (96-192), sin embargo, en la actualidad, se ha propuesto una nueva denominación, la de </w:t>
      </w:r>
      <w:hyperlink r:id="rId17" w:tooltip="Dinastía Ulpio-Aelia" w:history="1">
        <w:r w:rsidR="00FC13FA" w:rsidRPr="00FC13FA">
          <w:rPr>
            <w:rStyle w:val="Hipervnculo"/>
            <w:b/>
            <w:u w:val="none"/>
          </w:rPr>
          <w:t xml:space="preserve">dinastía </w:t>
        </w:r>
        <w:proofErr w:type="spellStart"/>
        <w:r w:rsidR="00FC13FA" w:rsidRPr="00FC13FA">
          <w:rPr>
            <w:rStyle w:val="Hipervnculo"/>
            <w:b/>
            <w:u w:val="none"/>
          </w:rPr>
          <w:t>Ulpio-Aelia</w:t>
        </w:r>
        <w:proofErr w:type="spellEnd"/>
      </w:hyperlink>
      <w:r w:rsidR="00FC13FA" w:rsidRPr="00FC13FA">
        <w:rPr>
          <w:b/>
        </w:rPr>
        <w:t>.</w:t>
      </w:r>
    </w:p>
    <w:p w:rsidR="00FC13FA" w:rsidRPr="00FC13FA" w:rsidRDefault="00FC13FA" w:rsidP="00FC13FA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FC13FA">
        <w:rPr>
          <w:b/>
        </w:rPr>
        <w:t xml:space="preserve">En la región de Etiopía se crea el </w:t>
      </w:r>
      <w:hyperlink r:id="rId18" w:tooltip="Reino de Aksum" w:history="1">
        <w:r w:rsidRPr="00FC13FA">
          <w:rPr>
            <w:rStyle w:val="Hipervnculo"/>
            <w:b/>
            <w:u w:val="none"/>
          </w:rPr>
          <w:t xml:space="preserve">reino de </w:t>
        </w:r>
        <w:proofErr w:type="spellStart"/>
        <w:r w:rsidRPr="00FC13FA">
          <w:rPr>
            <w:rStyle w:val="Hipervnculo"/>
            <w:b/>
            <w:u w:val="none"/>
          </w:rPr>
          <w:t>Aksum</w:t>
        </w:r>
        <w:proofErr w:type="spellEnd"/>
      </w:hyperlink>
      <w:r w:rsidRPr="00FC13FA">
        <w:rPr>
          <w:b/>
        </w:rPr>
        <w:t>.</w:t>
      </w:r>
    </w:p>
    <w:p w:rsidR="00FC13FA" w:rsidRPr="00FC13FA" w:rsidRDefault="00497764" w:rsidP="00FC13FA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hyperlink r:id="rId19" w:tooltip="120" w:history="1">
        <w:r w:rsidR="00FC13FA" w:rsidRPr="00FC13FA">
          <w:rPr>
            <w:rStyle w:val="Hipervnculo"/>
            <w:b/>
            <w:u w:val="none"/>
          </w:rPr>
          <w:t>120</w:t>
        </w:r>
      </w:hyperlink>
      <w:r w:rsidR="00FC13FA" w:rsidRPr="00FC13FA">
        <w:rPr>
          <w:b/>
        </w:rPr>
        <w:t>-</w:t>
      </w:r>
      <w:hyperlink r:id="rId20" w:tooltip="150" w:history="1">
        <w:r w:rsidR="00FC13FA" w:rsidRPr="00FC13FA">
          <w:rPr>
            <w:rStyle w:val="Hipervnculo"/>
            <w:b/>
            <w:u w:val="none"/>
          </w:rPr>
          <w:t>150</w:t>
        </w:r>
      </w:hyperlink>
      <w:r w:rsidR="00FC13FA" w:rsidRPr="00FC13FA">
        <w:rPr>
          <w:b/>
        </w:rPr>
        <w:t xml:space="preserve">: los </w:t>
      </w:r>
      <w:hyperlink r:id="rId21" w:tooltip="Bulgaria" w:history="1">
        <w:r w:rsidR="00FC13FA" w:rsidRPr="00FC13FA">
          <w:rPr>
            <w:rStyle w:val="Hipervnculo"/>
            <w:b/>
            <w:u w:val="none"/>
          </w:rPr>
          <w:t>búlgaros</w:t>
        </w:r>
      </w:hyperlink>
      <w:r w:rsidR="00FC13FA" w:rsidRPr="00FC13FA">
        <w:rPr>
          <w:b/>
        </w:rPr>
        <w:t xml:space="preserve"> emigran a </w:t>
      </w:r>
      <w:hyperlink r:id="rId22" w:tooltip="Europa" w:history="1">
        <w:r w:rsidR="00FC13FA" w:rsidRPr="00FC13FA">
          <w:rPr>
            <w:rStyle w:val="Hipervnculo"/>
            <w:b/>
            <w:u w:val="none"/>
          </w:rPr>
          <w:t>Europa</w:t>
        </w:r>
      </w:hyperlink>
      <w:r w:rsidR="00FC13FA" w:rsidRPr="00FC13FA">
        <w:rPr>
          <w:b/>
        </w:rPr>
        <w:t>.</w:t>
      </w:r>
    </w:p>
    <w:p w:rsidR="00FC13FA" w:rsidRPr="00FC13FA" w:rsidRDefault="00497764" w:rsidP="00FC13FA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hyperlink r:id="rId23" w:tooltip="122" w:history="1">
        <w:r w:rsidR="00FC13FA" w:rsidRPr="00FC13FA">
          <w:rPr>
            <w:rStyle w:val="Hipervnculo"/>
            <w:b/>
            <w:u w:val="none"/>
          </w:rPr>
          <w:t>122</w:t>
        </w:r>
      </w:hyperlink>
      <w:r w:rsidR="00FC13FA" w:rsidRPr="00FC13FA">
        <w:rPr>
          <w:b/>
        </w:rPr>
        <w:t>–</w:t>
      </w:r>
      <w:hyperlink r:id="rId24" w:tooltip="132" w:history="1">
        <w:r w:rsidR="00FC13FA" w:rsidRPr="00FC13FA">
          <w:rPr>
            <w:rStyle w:val="Hipervnculo"/>
            <w:b/>
            <w:u w:val="none"/>
          </w:rPr>
          <w:t>132</w:t>
        </w:r>
      </w:hyperlink>
      <w:r w:rsidR="00FC13FA" w:rsidRPr="00FC13FA">
        <w:rPr>
          <w:b/>
        </w:rPr>
        <w:t xml:space="preserve">: en </w:t>
      </w:r>
      <w:hyperlink r:id="rId25" w:tooltip="Britania" w:history="1">
        <w:r w:rsidR="00FC13FA" w:rsidRPr="00FC13FA">
          <w:rPr>
            <w:rStyle w:val="Hipervnculo"/>
            <w:b/>
            <w:u w:val="none"/>
          </w:rPr>
          <w:t>Britania</w:t>
        </w:r>
      </w:hyperlink>
      <w:r w:rsidR="00FC13FA" w:rsidRPr="00FC13FA">
        <w:rPr>
          <w:b/>
        </w:rPr>
        <w:t xml:space="preserve"> los </w:t>
      </w:r>
      <w:hyperlink r:id="rId26" w:tooltip="Imperio romano" w:history="1">
        <w:r w:rsidR="00FC13FA" w:rsidRPr="00FC13FA">
          <w:rPr>
            <w:rStyle w:val="Hipervnculo"/>
            <w:b/>
            <w:u w:val="none"/>
          </w:rPr>
          <w:t>romanos</w:t>
        </w:r>
      </w:hyperlink>
      <w:r w:rsidR="00FC13FA" w:rsidRPr="00FC13FA">
        <w:rPr>
          <w:b/>
        </w:rPr>
        <w:t xml:space="preserve"> levantan el </w:t>
      </w:r>
      <w:hyperlink r:id="rId27" w:tooltip="Muro de Adriano" w:history="1">
        <w:r w:rsidR="00FC13FA" w:rsidRPr="00FC13FA">
          <w:rPr>
            <w:rStyle w:val="Hipervnculo"/>
            <w:b/>
            <w:u w:val="none"/>
          </w:rPr>
          <w:t>Muro de Adriano</w:t>
        </w:r>
      </w:hyperlink>
      <w:r w:rsidR="00FC13FA" w:rsidRPr="00FC13FA">
        <w:rPr>
          <w:b/>
        </w:rPr>
        <w:t>.</w:t>
      </w:r>
    </w:p>
    <w:p w:rsidR="00FC13FA" w:rsidRPr="00FC13FA" w:rsidRDefault="00497764" w:rsidP="00FC13FA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hyperlink r:id="rId28" w:tooltip="132" w:history="1">
        <w:r w:rsidR="00FC13FA" w:rsidRPr="00FC13FA">
          <w:rPr>
            <w:rStyle w:val="Hipervnculo"/>
            <w:b/>
            <w:u w:val="none"/>
          </w:rPr>
          <w:t>132</w:t>
        </w:r>
      </w:hyperlink>
      <w:r w:rsidR="00FC13FA" w:rsidRPr="00FC13FA">
        <w:rPr>
          <w:b/>
        </w:rPr>
        <w:t>–</w:t>
      </w:r>
      <w:hyperlink r:id="rId29" w:tooltip="135" w:history="1">
        <w:r w:rsidR="00FC13FA" w:rsidRPr="00FC13FA">
          <w:rPr>
            <w:rStyle w:val="Hipervnculo"/>
            <w:b/>
            <w:u w:val="none"/>
          </w:rPr>
          <w:t>135</w:t>
        </w:r>
      </w:hyperlink>
      <w:r w:rsidR="00FC13FA" w:rsidRPr="00FC13FA">
        <w:rPr>
          <w:b/>
        </w:rPr>
        <w:t xml:space="preserve">: en la región de Palestina, </w:t>
      </w:r>
      <w:hyperlink r:id="rId30" w:tooltip="Simón bar Kojba" w:history="1">
        <w:r w:rsidR="00FC13FA" w:rsidRPr="00FC13FA">
          <w:rPr>
            <w:rStyle w:val="Hipervnculo"/>
            <w:b/>
            <w:u w:val="none"/>
          </w:rPr>
          <w:t xml:space="preserve">Simón bar </w:t>
        </w:r>
        <w:proofErr w:type="spellStart"/>
        <w:r w:rsidR="00FC13FA" w:rsidRPr="00FC13FA">
          <w:rPr>
            <w:rStyle w:val="Hipervnculo"/>
            <w:b/>
            <w:u w:val="none"/>
          </w:rPr>
          <w:t>Kojba</w:t>
        </w:r>
        <w:proofErr w:type="spellEnd"/>
      </w:hyperlink>
      <w:r w:rsidR="00FC13FA" w:rsidRPr="00FC13FA">
        <w:rPr>
          <w:b/>
        </w:rPr>
        <w:t xml:space="preserve"> se rebela contra el </w:t>
      </w:r>
      <w:hyperlink r:id="rId31" w:tooltip="Imperio romano" w:history="1">
        <w:r w:rsidR="00FC13FA" w:rsidRPr="00FC13FA">
          <w:rPr>
            <w:rStyle w:val="Hipervnculo"/>
            <w:b/>
            <w:u w:val="none"/>
          </w:rPr>
          <w:t>Imperio r</w:t>
        </w:r>
        <w:r w:rsidR="00FC13FA" w:rsidRPr="00FC13FA">
          <w:rPr>
            <w:rStyle w:val="Hipervnculo"/>
            <w:b/>
            <w:u w:val="none"/>
          </w:rPr>
          <w:t>o</w:t>
        </w:r>
        <w:r w:rsidR="00FC13FA" w:rsidRPr="00FC13FA">
          <w:rPr>
            <w:rStyle w:val="Hipervnculo"/>
            <w:b/>
            <w:u w:val="none"/>
          </w:rPr>
          <w:t>mano</w:t>
        </w:r>
      </w:hyperlink>
      <w:r w:rsidR="00FC13FA" w:rsidRPr="00FC13FA">
        <w:rPr>
          <w:b/>
        </w:rPr>
        <w:t>.</w:t>
      </w:r>
    </w:p>
    <w:p w:rsidR="00FC13FA" w:rsidRPr="00FC13FA" w:rsidRDefault="00497764" w:rsidP="00FC13FA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hyperlink r:id="rId32" w:tooltip="167" w:history="1">
        <w:r w:rsidR="00FC13FA" w:rsidRPr="00FC13FA">
          <w:rPr>
            <w:rStyle w:val="Hipervnculo"/>
            <w:b/>
            <w:u w:val="none"/>
          </w:rPr>
          <w:t>167</w:t>
        </w:r>
      </w:hyperlink>
      <w:r w:rsidR="00FC13FA" w:rsidRPr="00FC13FA">
        <w:rPr>
          <w:b/>
        </w:rPr>
        <w:t>-</w:t>
      </w:r>
      <w:hyperlink r:id="rId33" w:tooltip="175" w:history="1">
        <w:r w:rsidR="00FC13FA" w:rsidRPr="00FC13FA">
          <w:rPr>
            <w:rStyle w:val="Hipervnculo"/>
            <w:b/>
            <w:u w:val="none"/>
          </w:rPr>
          <w:t>175</w:t>
        </w:r>
      </w:hyperlink>
      <w:r w:rsidR="00FC13FA" w:rsidRPr="00FC13FA">
        <w:rPr>
          <w:b/>
        </w:rPr>
        <w:t xml:space="preserve">: en las riberas del río Danubio, los romanos libran la </w:t>
      </w:r>
      <w:hyperlink r:id="rId34" w:tooltip="Guerras marcomanas" w:history="1">
        <w:r w:rsidR="00FC13FA" w:rsidRPr="00FC13FA">
          <w:rPr>
            <w:rStyle w:val="Hipervnculo"/>
            <w:b/>
            <w:u w:val="none"/>
          </w:rPr>
          <w:t>primera guerra marc</w:t>
        </w:r>
        <w:r w:rsidR="00FC13FA" w:rsidRPr="00FC13FA">
          <w:rPr>
            <w:rStyle w:val="Hipervnculo"/>
            <w:b/>
            <w:u w:val="none"/>
          </w:rPr>
          <w:t>o</w:t>
        </w:r>
        <w:r w:rsidR="00FC13FA" w:rsidRPr="00FC13FA">
          <w:rPr>
            <w:rStyle w:val="Hipervnculo"/>
            <w:b/>
            <w:u w:val="none"/>
          </w:rPr>
          <w:t>mana</w:t>
        </w:r>
      </w:hyperlink>
      <w:r w:rsidR="00FC13FA" w:rsidRPr="00FC13FA">
        <w:rPr>
          <w:b/>
        </w:rPr>
        <w:t>.</w:t>
      </w:r>
    </w:p>
    <w:p w:rsidR="00FC13FA" w:rsidRPr="00FC13FA" w:rsidRDefault="00497764" w:rsidP="00FC13FA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hyperlink r:id="rId35" w:tooltip="178" w:history="1">
        <w:r w:rsidR="00FC13FA" w:rsidRPr="00FC13FA">
          <w:rPr>
            <w:rStyle w:val="Hipervnculo"/>
            <w:b/>
            <w:u w:val="none"/>
          </w:rPr>
          <w:t>178</w:t>
        </w:r>
      </w:hyperlink>
      <w:r w:rsidR="00FC13FA" w:rsidRPr="00FC13FA">
        <w:rPr>
          <w:b/>
        </w:rPr>
        <w:t>-</w:t>
      </w:r>
      <w:hyperlink r:id="rId36" w:tooltip="180" w:history="1">
        <w:r w:rsidR="00FC13FA" w:rsidRPr="00FC13FA">
          <w:rPr>
            <w:rStyle w:val="Hipervnculo"/>
            <w:b/>
            <w:u w:val="none"/>
          </w:rPr>
          <w:t>180</w:t>
        </w:r>
      </w:hyperlink>
      <w:r w:rsidR="00FC13FA" w:rsidRPr="00FC13FA">
        <w:rPr>
          <w:b/>
        </w:rPr>
        <w:t xml:space="preserve">: </w:t>
      </w:r>
      <w:hyperlink r:id="rId37" w:tooltip="Marcomanos" w:history="1">
        <w:r w:rsidR="00FC13FA" w:rsidRPr="00FC13FA">
          <w:rPr>
            <w:rStyle w:val="Hipervnculo"/>
            <w:b/>
            <w:u w:val="none"/>
          </w:rPr>
          <w:t>segunda guerra contra los marcomanos</w:t>
        </w:r>
      </w:hyperlink>
      <w:r w:rsidR="00FC13FA" w:rsidRPr="00FC13FA">
        <w:rPr>
          <w:b/>
        </w:rPr>
        <w:t>.</w:t>
      </w:r>
    </w:p>
    <w:p w:rsidR="00FC13FA" w:rsidRPr="00FC13FA" w:rsidRDefault="00497764" w:rsidP="00FC13FA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hyperlink r:id="rId38" w:tooltip="165" w:history="1">
        <w:r w:rsidR="00FC13FA" w:rsidRPr="00FC13FA">
          <w:rPr>
            <w:rStyle w:val="Hipervnculo"/>
            <w:b/>
            <w:u w:val="none"/>
          </w:rPr>
          <w:t>165</w:t>
        </w:r>
      </w:hyperlink>
      <w:r w:rsidR="00FC13FA" w:rsidRPr="00FC13FA">
        <w:rPr>
          <w:b/>
        </w:rPr>
        <w:t xml:space="preserve">-180: en Roma se desarrolla la </w:t>
      </w:r>
      <w:hyperlink r:id="rId39" w:tooltip="Peste antonina" w:history="1">
        <w:r w:rsidR="00FC13FA" w:rsidRPr="00FC13FA">
          <w:rPr>
            <w:rStyle w:val="Hipervnculo"/>
            <w:b/>
            <w:u w:val="none"/>
          </w:rPr>
          <w:t>peste antonina</w:t>
        </w:r>
      </w:hyperlink>
      <w:r w:rsidR="00FC13FA" w:rsidRPr="00FC13FA">
        <w:rPr>
          <w:b/>
        </w:rPr>
        <w:t>.</w:t>
      </w: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  <w:r w:rsidRPr="00FC13FA">
        <w:rPr>
          <w:rStyle w:val="mw-headline"/>
          <w:rFonts w:ascii="Arial" w:hAnsi="Arial" w:cs="Arial"/>
          <w:sz w:val="22"/>
          <w:szCs w:val="22"/>
        </w:rPr>
        <w:t>Cultura</w:t>
      </w: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C13FA" w:rsidRPr="00FC13FA" w:rsidRDefault="00FC13FA" w:rsidP="00FC13FA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FC13FA">
        <w:rPr>
          <w:b/>
        </w:rPr>
        <w:t xml:space="preserve">En </w:t>
      </w:r>
      <w:hyperlink r:id="rId40" w:tooltip="104" w:history="1">
        <w:r w:rsidRPr="00FC13FA">
          <w:rPr>
            <w:rStyle w:val="Hipervnculo"/>
            <w:b/>
            <w:u w:val="none"/>
          </w:rPr>
          <w:t>104</w:t>
        </w:r>
      </w:hyperlink>
      <w:r w:rsidRPr="00FC13FA">
        <w:rPr>
          <w:b/>
        </w:rPr>
        <w:t xml:space="preserve"> muere </w:t>
      </w:r>
      <w:hyperlink r:id="rId41" w:tooltip="Marcial" w:history="1">
        <w:r w:rsidRPr="00FC13FA">
          <w:rPr>
            <w:rStyle w:val="Hipervnculo"/>
            <w:b/>
            <w:u w:val="none"/>
          </w:rPr>
          <w:t>Marcial</w:t>
        </w:r>
      </w:hyperlink>
      <w:r w:rsidRPr="00FC13FA">
        <w:rPr>
          <w:b/>
        </w:rPr>
        <w:t>.</w:t>
      </w:r>
    </w:p>
    <w:p w:rsidR="00FC13FA" w:rsidRPr="00FC13FA" w:rsidRDefault="00497764" w:rsidP="00FC13FA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hyperlink r:id="rId42" w:tooltip="Puente de Alcántara" w:history="1">
        <w:r w:rsidR="00FC13FA" w:rsidRPr="00FC13FA">
          <w:rPr>
            <w:rStyle w:val="Hipervnculo"/>
            <w:b/>
            <w:u w:val="none"/>
          </w:rPr>
          <w:t>Puente de Alcántara</w:t>
        </w:r>
      </w:hyperlink>
      <w:r w:rsidR="00FC13FA" w:rsidRPr="00FC13FA">
        <w:rPr>
          <w:b/>
        </w:rPr>
        <w:t xml:space="preserve"> (</w:t>
      </w:r>
      <w:hyperlink r:id="rId43" w:tooltip="104" w:history="1">
        <w:r w:rsidR="00FC13FA" w:rsidRPr="00FC13FA">
          <w:rPr>
            <w:rStyle w:val="Hipervnculo"/>
            <w:b/>
            <w:u w:val="none"/>
          </w:rPr>
          <w:t>104</w:t>
        </w:r>
      </w:hyperlink>
      <w:r w:rsidR="00FC13FA" w:rsidRPr="00FC13FA">
        <w:rPr>
          <w:b/>
        </w:rPr>
        <w:t>-</w:t>
      </w:r>
      <w:hyperlink r:id="rId44" w:tooltip="106" w:history="1">
        <w:r w:rsidR="00FC13FA" w:rsidRPr="00FC13FA">
          <w:rPr>
            <w:rStyle w:val="Hipervnculo"/>
            <w:b/>
            <w:u w:val="none"/>
          </w:rPr>
          <w:t>106</w:t>
        </w:r>
      </w:hyperlink>
      <w:r w:rsidR="00FC13FA" w:rsidRPr="00FC13FA">
        <w:rPr>
          <w:b/>
        </w:rPr>
        <w:t>).</w:t>
      </w:r>
    </w:p>
    <w:p w:rsidR="00FC13FA" w:rsidRPr="00FC13FA" w:rsidRDefault="00497764" w:rsidP="00FC13FA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hyperlink r:id="rId45" w:tooltip="Columna trajana" w:history="1">
        <w:r w:rsidR="00FC13FA" w:rsidRPr="00FC13FA">
          <w:rPr>
            <w:rStyle w:val="Hipervnculo"/>
            <w:b/>
            <w:u w:val="none"/>
          </w:rPr>
          <w:t>Columna trajana</w:t>
        </w:r>
      </w:hyperlink>
      <w:r w:rsidR="00FC13FA" w:rsidRPr="00FC13FA">
        <w:rPr>
          <w:b/>
        </w:rPr>
        <w:t xml:space="preserve"> (</w:t>
      </w:r>
      <w:hyperlink r:id="rId46" w:tooltip="113" w:history="1">
        <w:r w:rsidR="00FC13FA" w:rsidRPr="00FC13FA">
          <w:rPr>
            <w:rStyle w:val="Hipervnculo"/>
            <w:b/>
            <w:u w:val="none"/>
          </w:rPr>
          <w:t>113</w:t>
        </w:r>
      </w:hyperlink>
      <w:r w:rsidR="00FC13FA" w:rsidRPr="00FC13FA">
        <w:rPr>
          <w:b/>
        </w:rPr>
        <w:t>).</w:t>
      </w:r>
    </w:p>
    <w:p w:rsidR="00FC13FA" w:rsidRPr="00FC13FA" w:rsidRDefault="00FC13FA" w:rsidP="00FC13FA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FC13FA">
        <w:rPr>
          <w:b/>
        </w:rPr>
        <w:t xml:space="preserve">El </w:t>
      </w:r>
      <w:hyperlink r:id="rId47" w:tooltip="Emperador romano" w:history="1">
        <w:r w:rsidRPr="00FC13FA">
          <w:rPr>
            <w:rStyle w:val="Hipervnculo"/>
            <w:b/>
            <w:u w:val="none"/>
          </w:rPr>
          <w:t>emperador romano</w:t>
        </w:r>
      </w:hyperlink>
      <w:r w:rsidRPr="00FC13FA">
        <w:rPr>
          <w:b/>
        </w:rPr>
        <w:t xml:space="preserve"> </w:t>
      </w:r>
      <w:hyperlink r:id="rId48" w:tooltip="Adriano" w:history="1">
        <w:r w:rsidRPr="00FC13FA">
          <w:rPr>
            <w:rStyle w:val="Hipervnculo"/>
            <w:b/>
            <w:u w:val="none"/>
          </w:rPr>
          <w:t>Adriano</w:t>
        </w:r>
      </w:hyperlink>
      <w:r w:rsidRPr="00FC13FA">
        <w:rPr>
          <w:b/>
        </w:rPr>
        <w:t xml:space="preserve"> reconstruye el </w:t>
      </w:r>
      <w:hyperlink r:id="rId49" w:tooltip="Panteón de Agripa" w:history="1">
        <w:r w:rsidRPr="00FC13FA">
          <w:rPr>
            <w:rStyle w:val="Hipervnculo"/>
            <w:b/>
            <w:u w:val="none"/>
          </w:rPr>
          <w:t>Panteón</w:t>
        </w:r>
      </w:hyperlink>
      <w:r w:rsidRPr="00FC13FA">
        <w:rPr>
          <w:b/>
        </w:rPr>
        <w:t xml:space="preserve"> de </w:t>
      </w:r>
      <w:hyperlink r:id="rId50" w:tooltip="Antigua Roma" w:history="1">
        <w:r w:rsidRPr="00FC13FA">
          <w:rPr>
            <w:rStyle w:val="Hipervnculo"/>
            <w:b/>
            <w:u w:val="none"/>
          </w:rPr>
          <w:t>Roma</w:t>
        </w:r>
      </w:hyperlink>
      <w:r w:rsidRPr="00FC13FA">
        <w:rPr>
          <w:b/>
        </w:rPr>
        <w:t xml:space="preserve"> en los </w:t>
      </w:r>
      <w:hyperlink r:id="rId51" w:tooltip="Años 120" w:history="1">
        <w:r w:rsidRPr="00FC13FA">
          <w:rPr>
            <w:rStyle w:val="Hipervnculo"/>
            <w:b/>
            <w:u w:val="none"/>
          </w:rPr>
          <w:t>años 120</w:t>
        </w:r>
      </w:hyperlink>
      <w:r w:rsidRPr="00FC13FA">
        <w:rPr>
          <w:b/>
        </w:rPr>
        <w:t>.</w:t>
      </w:r>
    </w:p>
    <w:p w:rsidR="00FC13FA" w:rsidRPr="00FC13FA" w:rsidRDefault="00497764" w:rsidP="00FC13FA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hyperlink r:id="rId52" w:tooltip="Columna de Marco Aurelio" w:history="1">
        <w:r w:rsidR="00FC13FA" w:rsidRPr="00FC13FA">
          <w:rPr>
            <w:rStyle w:val="Hipervnculo"/>
            <w:b/>
            <w:u w:val="none"/>
          </w:rPr>
          <w:t>Columna de Marco Aurelio</w:t>
        </w:r>
      </w:hyperlink>
      <w:r w:rsidR="00FC13FA" w:rsidRPr="00FC13FA">
        <w:rPr>
          <w:b/>
        </w:rPr>
        <w:t xml:space="preserve"> (180).</w:t>
      </w:r>
    </w:p>
    <w:p w:rsidR="00FC13FA" w:rsidRPr="00FC13FA" w:rsidRDefault="00FC13FA" w:rsidP="00FC13FA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FC13FA">
        <w:rPr>
          <w:b/>
        </w:rPr>
        <w:t xml:space="preserve">Primeras obras </w:t>
      </w:r>
      <w:hyperlink r:id="rId53" w:tooltip="Cristianismo" w:history="1">
        <w:r w:rsidRPr="00FC13FA">
          <w:rPr>
            <w:rStyle w:val="Hipervnculo"/>
            <w:b/>
            <w:u w:val="none"/>
          </w:rPr>
          <w:t>cristianas</w:t>
        </w:r>
      </w:hyperlink>
      <w:r w:rsidRPr="00FC13FA">
        <w:rPr>
          <w:b/>
        </w:rPr>
        <w:t xml:space="preserve">: la </w:t>
      </w:r>
      <w:hyperlink r:id="rId54" w:tooltip="Apologética" w:history="1">
        <w:r w:rsidRPr="00FC13FA">
          <w:rPr>
            <w:rStyle w:val="Hipervnculo"/>
            <w:b/>
            <w:i/>
            <w:iCs/>
            <w:u w:val="none"/>
          </w:rPr>
          <w:t>Apologética</w:t>
        </w:r>
      </w:hyperlink>
      <w:r w:rsidRPr="00FC13FA">
        <w:rPr>
          <w:b/>
        </w:rPr>
        <w:t xml:space="preserve"> de </w:t>
      </w:r>
      <w:hyperlink r:id="rId55" w:tooltip="Tertuliano" w:history="1">
        <w:r w:rsidRPr="00FC13FA">
          <w:rPr>
            <w:rStyle w:val="Hipervnculo"/>
            <w:b/>
            <w:u w:val="none"/>
          </w:rPr>
          <w:t>Tertuliano</w:t>
        </w:r>
      </w:hyperlink>
      <w:r w:rsidRPr="00FC13FA">
        <w:rPr>
          <w:b/>
        </w:rPr>
        <w:t xml:space="preserve"> data de </w:t>
      </w:r>
      <w:hyperlink r:id="rId56" w:tooltip="197" w:history="1">
        <w:r w:rsidRPr="00FC13FA">
          <w:rPr>
            <w:rStyle w:val="Hipervnculo"/>
            <w:b/>
            <w:u w:val="none"/>
          </w:rPr>
          <w:t>197</w:t>
        </w:r>
      </w:hyperlink>
      <w:r w:rsidRPr="00FC13FA">
        <w:rPr>
          <w:b/>
        </w:rPr>
        <w:t>.</w:t>
      </w: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  <w:r w:rsidRPr="00FC13FA">
        <w:rPr>
          <w:rStyle w:val="mw-headline"/>
          <w:rFonts w:ascii="Arial" w:hAnsi="Arial" w:cs="Arial"/>
          <w:sz w:val="22"/>
          <w:szCs w:val="22"/>
        </w:rPr>
        <w:t>Ciencia y tecnología</w:t>
      </w: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C13FA" w:rsidRPr="00FC13FA" w:rsidRDefault="00497764" w:rsidP="00FC13FA">
      <w:pPr>
        <w:widowControl/>
        <w:numPr>
          <w:ilvl w:val="0"/>
          <w:numId w:val="3"/>
        </w:numPr>
        <w:autoSpaceDE/>
        <w:autoSpaceDN/>
        <w:adjustRightInd/>
        <w:rPr>
          <w:b/>
        </w:rPr>
      </w:pPr>
      <w:hyperlink r:id="rId57" w:tooltip="Cai Lun" w:history="1">
        <w:proofErr w:type="spellStart"/>
        <w:r w:rsidR="00FC13FA" w:rsidRPr="00FC13FA">
          <w:rPr>
            <w:rStyle w:val="Hipervnculo"/>
            <w:b/>
            <w:u w:val="none"/>
          </w:rPr>
          <w:t>Cai</w:t>
        </w:r>
        <w:proofErr w:type="spellEnd"/>
        <w:r w:rsidR="00FC13FA" w:rsidRPr="00FC13FA">
          <w:rPr>
            <w:rStyle w:val="Hipervnculo"/>
            <w:b/>
            <w:u w:val="none"/>
          </w:rPr>
          <w:t xml:space="preserve"> </w:t>
        </w:r>
        <w:proofErr w:type="spellStart"/>
        <w:r w:rsidR="00FC13FA" w:rsidRPr="00FC13FA">
          <w:rPr>
            <w:rStyle w:val="Hipervnculo"/>
            <w:b/>
            <w:u w:val="none"/>
          </w:rPr>
          <w:t>Lun</w:t>
        </w:r>
        <w:proofErr w:type="spellEnd"/>
      </w:hyperlink>
      <w:r w:rsidR="00FC13FA" w:rsidRPr="00FC13FA">
        <w:rPr>
          <w:b/>
        </w:rPr>
        <w:t xml:space="preserve"> inventa el papel (c. 105).</w:t>
      </w:r>
    </w:p>
    <w:p w:rsidR="00FC13FA" w:rsidRPr="00FC13FA" w:rsidRDefault="00497764" w:rsidP="00FC13FA">
      <w:pPr>
        <w:widowControl/>
        <w:numPr>
          <w:ilvl w:val="0"/>
          <w:numId w:val="3"/>
        </w:numPr>
        <w:autoSpaceDE/>
        <w:autoSpaceDN/>
        <w:adjustRightInd/>
        <w:rPr>
          <w:b/>
        </w:rPr>
      </w:pPr>
      <w:hyperlink r:id="rId58" w:tooltip="Claudio Ptolomeo" w:history="1">
        <w:proofErr w:type="spellStart"/>
        <w:r w:rsidR="00FC13FA" w:rsidRPr="00FC13FA">
          <w:rPr>
            <w:rStyle w:val="Hipervnculo"/>
            <w:b/>
            <w:u w:val="none"/>
          </w:rPr>
          <w:t>Ptolomeo</w:t>
        </w:r>
        <w:proofErr w:type="spellEnd"/>
      </w:hyperlink>
      <w:r w:rsidR="00FC13FA" w:rsidRPr="00FC13FA">
        <w:rPr>
          <w:b/>
        </w:rPr>
        <w:t xml:space="preserve"> compila un catálogo de todas las estrellas visibles a ojo desnudo. También compila 3 de los libros de mayor influencia en la historia occidental: </w:t>
      </w:r>
      <w:hyperlink r:id="rId59" w:tooltip="Almagesto" w:history="1">
        <w:r w:rsidR="00FC13FA" w:rsidRPr="00FC13FA">
          <w:rPr>
            <w:rStyle w:val="Hipervnculo"/>
            <w:b/>
            <w:i/>
            <w:iCs/>
            <w:u w:val="none"/>
          </w:rPr>
          <w:t>Almagesto</w:t>
        </w:r>
      </w:hyperlink>
      <w:r w:rsidR="00FC13FA" w:rsidRPr="00FC13FA">
        <w:rPr>
          <w:b/>
          <w:i/>
          <w:iCs/>
        </w:rPr>
        <w:t>,</w:t>
      </w:r>
      <w:r w:rsidR="00FC13FA" w:rsidRPr="00FC13FA">
        <w:rPr>
          <w:b/>
        </w:rPr>
        <w:t xml:space="preserve"> que es la base de la astronomía occidental y </w:t>
      </w:r>
      <w:proofErr w:type="spellStart"/>
      <w:r w:rsidR="00FC13FA" w:rsidRPr="00FC13FA">
        <w:rPr>
          <w:b/>
        </w:rPr>
        <w:t>mediooriental</w:t>
      </w:r>
      <w:proofErr w:type="spellEnd"/>
      <w:r w:rsidR="00FC13FA" w:rsidRPr="00FC13FA">
        <w:rPr>
          <w:b/>
        </w:rPr>
        <w:t xml:space="preserve"> hasta los tiempos de </w:t>
      </w:r>
      <w:hyperlink r:id="rId60" w:tooltip="Copérnico" w:history="1">
        <w:r w:rsidR="00FC13FA" w:rsidRPr="00FC13FA">
          <w:rPr>
            <w:rStyle w:val="Hipervnculo"/>
            <w:b/>
            <w:u w:val="none"/>
          </w:rPr>
          <w:t>Copé</w:t>
        </w:r>
        <w:r w:rsidR="00FC13FA" w:rsidRPr="00FC13FA">
          <w:rPr>
            <w:rStyle w:val="Hipervnculo"/>
            <w:b/>
            <w:u w:val="none"/>
          </w:rPr>
          <w:t>r</w:t>
        </w:r>
        <w:r w:rsidR="00FC13FA" w:rsidRPr="00FC13FA">
          <w:rPr>
            <w:rStyle w:val="Hipervnculo"/>
            <w:b/>
            <w:u w:val="none"/>
          </w:rPr>
          <w:t>nico</w:t>
        </w:r>
      </w:hyperlink>
      <w:r w:rsidR="00FC13FA" w:rsidRPr="00FC13FA">
        <w:rPr>
          <w:b/>
        </w:rPr>
        <w:t xml:space="preserve"> y </w:t>
      </w:r>
      <w:hyperlink r:id="rId61" w:tooltip="Kepler" w:history="1">
        <w:proofErr w:type="spellStart"/>
        <w:r w:rsidR="00FC13FA" w:rsidRPr="00FC13FA">
          <w:rPr>
            <w:rStyle w:val="Hipervnculo"/>
            <w:b/>
            <w:u w:val="none"/>
          </w:rPr>
          <w:t>Kepler</w:t>
        </w:r>
        <w:proofErr w:type="spellEnd"/>
      </w:hyperlink>
      <w:r w:rsidR="00FC13FA" w:rsidRPr="00FC13FA">
        <w:rPr>
          <w:b/>
        </w:rPr>
        <w:t xml:space="preserve">, el tratado astrológico </w:t>
      </w:r>
      <w:hyperlink r:id="rId62" w:tooltip="Tetrabiblos" w:history="1">
        <w:proofErr w:type="spellStart"/>
        <w:r w:rsidR="00FC13FA" w:rsidRPr="00FC13FA">
          <w:rPr>
            <w:rStyle w:val="Hipervnculo"/>
            <w:b/>
            <w:i/>
            <w:iCs/>
            <w:u w:val="none"/>
          </w:rPr>
          <w:t>Tetrabiblos</w:t>
        </w:r>
        <w:proofErr w:type="spellEnd"/>
      </w:hyperlink>
      <w:r w:rsidR="00FC13FA" w:rsidRPr="00FC13FA">
        <w:rPr>
          <w:b/>
        </w:rPr>
        <w:t xml:space="preserve"> y la </w:t>
      </w:r>
      <w:hyperlink r:id="rId63" w:tooltip="Geographia" w:history="1">
        <w:proofErr w:type="spellStart"/>
        <w:r w:rsidR="00FC13FA" w:rsidRPr="00FC13FA">
          <w:rPr>
            <w:rStyle w:val="Hipervnculo"/>
            <w:b/>
            <w:i/>
            <w:iCs/>
            <w:u w:val="none"/>
          </w:rPr>
          <w:t>Geographia</w:t>
        </w:r>
        <w:proofErr w:type="spellEnd"/>
      </w:hyperlink>
      <w:r w:rsidR="00FC13FA" w:rsidRPr="00FC13FA">
        <w:rPr>
          <w:b/>
          <w:i/>
          <w:iCs/>
        </w:rPr>
        <w:t>.</w:t>
      </w:r>
    </w:p>
    <w:p w:rsidR="00FC13FA" w:rsidRPr="00FC13FA" w:rsidRDefault="00497764" w:rsidP="00FC13FA">
      <w:pPr>
        <w:widowControl/>
        <w:numPr>
          <w:ilvl w:val="0"/>
          <w:numId w:val="3"/>
        </w:numPr>
        <w:autoSpaceDE/>
        <w:autoSpaceDN/>
        <w:adjustRightInd/>
        <w:rPr>
          <w:b/>
        </w:rPr>
      </w:pPr>
      <w:hyperlink r:id="rId64" w:tooltip="132" w:history="1">
        <w:r w:rsidR="00FC13FA" w:rsidRPr="00FC13FA">
          <w:rPr>
            <w:rStyle w:val="Hipervnculo"/>
            <w:b/>
            <w:u w:val="none"/>
          </w:rPr>
          <w:t>132</w:t>
        </w:r>
      </w:hyperlink>
      <w:r w:rsidR="00FC13FA" w:rsidRPr="00FC13FA">
        <w:rPr>
          <w:b/>
        </w:rPr>
        <w:t xml:space="preserve">: </w:t>
      </w:r>
      <w:hyperlink r:id="rId65" w:tooltip="Zhang Heng" w:history="1">
        <w:r w:rsidR="00FC13FA" w:rsidRPr="00FC13FA">
          <w:rPr>
            <w:rStyle w:val="Hipervnculo"/>
            <w:b/>
            <w:u w:val="none"/>
          </w:rPr>
          <w:t xml:space="preserve">Zhang </w:t>
        </w:r>
        <w:proofErr w:type="spellStart"/>
        <w:r w:rsidR="00FC13FA" w:rsidRPr="00FC13FA">
          <w:rPr>
            <w:rStyle w:val="Hipervnculo"/>
            <w:b/>
            <w:u w:val="none"/>
          </w:rPr>
          <w:t>Heng</w:t>
        </w:r>
        <w:proofErr w:type="spellEnd"/>
      </w:hyperlink>
      <w:r w:rsidR="00FC13FA" w:rsidRPr="00FC13FA">
        <w:rPr>
          <w:b/>
        </w:rPr>
        <w:t xml:space="preserve"> inventa el primer </w:t>
      </w:r>
      <w:hyperlink r:id="rId66" w:tooltip="Sismómetro" w:history="1">
        <w:r w:rsidR="00FC13FA" w:rsidRPr="00FC13FA">
          <w:rPr>
            <w:rStyle w:val="Hipervnculo"/>
            <w:b/>
            <w:u w:val="none"/>
          </w:rPr>
          <w:t>sismómetro</w:t>
        </w:r>
      </w:hyperlink>
      <w:r w:rsidR="00FC13FA" w:rsidRPr="00FC13FA">
        <w:rPr>
          <w:b/>
        </w:rPr>
        <w:t>.</w:t>
      </w: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FC13FA" w:rsidRPr="00FC13FA" w:rsidRDefault="00FC13FA" w:rsidP="00FC13FA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13FA">
        <w:rPr>
          <w:rStyle w:val="mw-headline"/>
          <w:rFonts w:ascii="Arial" w:hAnsi="Arial" w:cs="Arial"/>
          <w:sz w:val="22"/>
          <w:szCs w:val="22"/>
        </w:rPr>
        <w:t>Religión</w:t>
      </w:r>
    </w:p>
    <w:p w:rsidR="00FC13FA" w:rsidRPr="0016037F" w:rsidRDefault="00497764" w:rsidP="00FC13FA">
      <w:pPr>
        <w:widowControl/>
        <w:numPr>
          <w:ilvl w:val="0"/>
          <w:numId w:val="4"/>
        </w:numPr>
        <w:autoSpaceDE/>
        <w:autoSpaceDN/>
        <w:adjustRightInd/>
        <w:rPr>
          <w:b/>
        </w:rPr>
      </w:pPr>
      <w:hyperlink r:id="rId67" w:tooltip="144" w:history="1">
        <w:r w:rsidR="00FC13FA" w:rsidRPr="00FC13FA">
          <w:rPr>
            <w:rStyle w:val="Hipervnculo"/>
            <w:b/>
            <w:u w:val="none"/>
          </w:rPr>
          <w:t>144</w:t>
        </w:r>
      </w:hyperlink>
      <w:r w:rsidR="00FC13FA" w:rsidRPr="00FC13FA">
        <w:rPr>
          <w:b/>
        </w:rPr>
        <w:t xml:space="preserve">: </w:t>
      </w:r>
      <w:hyperlink r:id="rId68" w:tooltip="Marción" w:history="1">
        <w:proofErr w:type="spellStart"/>
        <w:r w:rsidR="00FC13FA" w:rsidRPr="00FC13FA">
          <w:rPr>
            <w:rStyle w:val="Hipervnculo"/>
            <w:b/>
            <w:u w:val="none"/>
          </w:rPr>
          <w:t>Marción</w:t>
        </w:r>
        <w:proofErr w:type="spellEnd"/>
      </w:hyperlink>
      <w:r w:rsidR="00FC13FA" w:rsidRPr="00FC13FA">
        <w:rPr>
          <w:b/>
        </w:rPr>
        <w:t xml:space="preserve"> funda el marcionismo, rechazado por la Iglesia  como una secta</w:t>
      </w:r>
      <w:r w:rsidR="00FC13FA" w:rsidRPr="0016037F">
        <w:rPr>
          <w:b/>
        </w:rPr>
        <w:t>.</w:t>
      </w:r>
    </w:p>
    <w:p w:rsidR="00FC13FA" w:rsidRDefault="00FC13FA" w:rsidP="002A5DC5">
      <w:pPr>
        <w:jc w:val="both"/>
        <w:rPr>
          <w:b/>
        </w:rPr>
      </w:pPr>
    </w:p>
    <w:p w:rsidR="002A5DC5" w:rsidRDefault="00746E1E" w:rsidP="002A5DC5">
      <w:pPr>
        <w:jc w:val="both"/>
        <w:rPr>
          <w:b/>
        </w:rPr>
      </w:pPr>
      <w:r>
        <w:rPr>
          <w:b/>
        </w:rPr>
        <w:t xml:space="preserve"> </w:t>
      </w:r>
    </w:p>
    <w:sectPr w:rsidR="002A5DC5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5F0D"/>
    <w:multiLevelType w:val="multilevel"/>
    <w:tmpl w:val="9B8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51871"/>
    <w:multiLevelType w:val="multilevel"/>
    <w:tmpl w:val="DDA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7085A"/>
    <w:multiLevelType w:val="multilevel"/>
    <w:tmpl w:val="2CE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52B6C"/>
    <w:multiLevelType w:val="multilevel"/>
    <w:tmpl w:val="F592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03A0C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47C1B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5DC5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97764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641F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412"/>
    <w:rsid w:val="00587A12"/>
    <w:rsid w:val="005944D4"/>
    <w:rsid w:val="005962C5"/>
    <w:rsid w:val="005B0F2B"/>
    <w:rsid w:val="005B75B9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46E1E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2FA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39EE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A52C2"/>
    <w:rsid w:val="00CB0AFD"/>
    <w:rsid w:val="00CB2A49"/>
    <w:rsid w:val="00CC53B3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172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13FA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driano" TargetMode="External"/><Relationship Id="rId18" Type="http://schemas.openxmlformats.org/officeDocument/2006/relationships/hyperlink" Target="https://es.wikipedia.org/wiki/Reino_de_Aksum" TargetMode="External"/><Relationship Id="rId26" Type="http://schemas.openxmlformats.org/officeDocument/2006/relationships/hyperlink" Target="https://es.wikipedia.org/wiki/Imperio_romano" TargetMode="External"/><Relationship Id="rId39" Type="http://schemas.openxmlformats.org/officeDocument/2006/relationships/hyperlink" Target="https://es.wikipedia.org/wiki/Peste_antonina" TargetMode="External"/><Relationship Id="rId21" Type="http://schemas.openxmlformats.org/officeDocument/2006/relationships/hyperlink" Target="https://es.wikipedia.org/wiki/Bulgaria" TargetMode="External"/><Relationship Id="rId34" Type="http://schemas.openxmlformats.org/officeDocument/2006/relationships/hyperlink" Target="https://es.wikipedia.org/wiki/Guerras_marcomanas" TargetMode="External"/><Relationship Id="rId42" Type="http://schemas.openxmlformats.org/officeDocument/2006/relationships/hyperlink" Target="https://es.wikipedia.org/wiki/Puente_de_Alc%C3%A1ntara" TargetMode="External"/><Relationship Id="rId47" Type="http://schemas.openxmlformats.org/officeDocument/2006/relationships/hyperlink" Target="https://es.wikipedia.org/wiki/Emperador_romano" TargetMode="External"/><Relationship Id="rId50" Type="http://schemas.openxmlformats.org/officeDocument/2006/relationships/hyperlink" Target="https://es.wikipedia.org/wiki/Antigua_Roma" TargetMode="External"/><Relationship Id="rId55" Type="http://schemas.openxmlformats.org/officeDocument/2006/relationships/hyperlink" Target="https://es.wikipedia.org/wiki/Tertuliano" TargetMode="External"/><Relationship Id="rId63" Type="http://schemas.openxmlformats.org/officeDocument/2006/relationships/hyperlink" Target="https://es.wikipedia.org/wiki/Geographia" TargetMode="External"/><Relationship Id="rId68" Type="http://schemas.openxmlformats.org/officeDocument/2006/relationships/hyperlink" Target="https://es.wikipedia.org/wiki/Marci%C3%B3n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Dinast%C3%ADa_de_los_Antoninos" TargetMode="External"/><Relationship Id="rId29" Type="http://schemas.openxmlformats.org/officeDocument/2006/relationships/hyperlink" Target="https://es.wikipedia.org/wiki/1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Nerva" TargetMode="External"/><Relationship Id="rId24" Type="http://schemas.openxmlformats.org/officeDocument/2006/relationships/hyperlink" Target="https://es.wikipedia.org/wiki/132" TargetMode="External"/><Relationship Id="rId32" Type="http://schemas.openxmlformats.org/officeDocument/2006/relationships/hyperlink" Target="https://es.wikipedia.org/wiki/167" TargetMode="External"/><Relationship Id="rId37" Type="http://schemas.openxmlformats.org/officeDocument/2006/relationships/hyperlink" Target="https://es.wikipedia.org/wiki/Marcomanos" TargetMode="External"/><Relationship Id="rId40" Type="http://schemas.openxmlformats.org/officeDocument/2006/relationships/hyperlink" Target="https://es.wikipedia.org/wiki/104" TargetMode="External"/><Relationship Id="rId45" Type="http://schemas.openxmlformats.org/officeDocument/2006/relationships/hyperlink" Target="https://es.wikipedia.org/wiki/Columna_trajana" TargetMode="External"/><Relationship Id="rId53" Type="http://schemas.openxmlformats.org/officeDocument/2006/relationships/hyperlink" Target="https://es.wikipedia.org/wiki/Cristianismo" TargetMode="External"/><Relationship Id="rId58" Type="http://schemas.openxmlformats.org/officeDocument/2006/relationships/hyperlink" Target="https://es.wikipedia.org/wiki/Claudio_Ptolomeo" TargetMode="External"/><Relationship Id="rId66" Type="http://schemas.openxmlformats.org/officeDocument/2006/relationships/hyperlink" Target="https://es.wikipedia.org/wiki/Sism%C3%B3met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Marco_Aurelio" TargetMode="External"/><Relationship Id="rId23" Type="http://schemas.openxmlformats.org/officeDocument/2006/relationships/hyperlink" Target="https://es.wikipedia.org/wiki/122" TargetMode="External"/><Relationship Id="rId28" Type="http://schemas.openxmlformats.org/officeDocument/2006/relationships/hyperlink" Target="https://es.wikipedia.org/wiki/132" TargetMode="External"/><Relationship Id="rId36" Type="http://schemas.openxmlformats.org/officeDocument/2006/relationships/hyperlink" Target="https://es.wikipedia.org/wiki/180" TargetMode="External"/><Relationship Id="rId49" Type="http://schemas.openxmlformats.org/officeDocument/2006/relationships/hyperlink" Target="https://es.wikipedia.org/wiki/Pante%C3%B3n_de_Agripa" TargetMode="External"/><Relationship Id="rId57" Type="http://schemas.openxmlformats.org/officeDocument/2006/relationships/hyperlink" Target="https://es.wikipedia.org/wiki/Cai_Lun" TargetMode="External"/><Relationship Id="rId61" Type="http://schemas.openxmlformats.org/officeDocument/2006/relationships/hyperlink" Target="https://es.wikipedia.org/wiki/Kepler" TargetMode="External"/><Relationship Id="rId10" Type="http://schemas.openxmlformats.org/officeDocument/2006/relationships/hyperlink" Target="https://es.wikipedia.org/wiki/Roma" TargetMode="External"/><Relationship Id="rId19" Type="http://schemas.openxmlformats.org/officeDocument/2006/relationships/hyperlink" Target="https://es.wikipedia.org/wiki/120" TargetMode="External"/><Relationship Id="rId31" Type="http://schemas.openxmlformats.org/officeDocument/2006/relationships/hyperlink" Target="https://es.wikipedia.org/wiki/Imperio_romano" TargetMode="External"/><Relationship Id="rId44" Type="http://schemas.openxmlformats.org/officeDocument/2006/relationships/hyperlink" Target="https://es.wikipedia.org/wiki/106" TargetMode="External"/><Relationship Id="rId52" Type="http://schemas.openxmlformats.org/officeDocument/2006/relationships/hyperlink" Target="https://es.wikipedia.org/wiki/Columna_de_Marco_Aurelio" TargetMode="External"/><Relationship Id="rId60" Type="http://schemas.openxmlformats.org/officeDocument/2006/relationships/hyperlink" Target="https://es.wikipedia.org/wiki/Cop%C3%A9rnico" TargetMode="External"/><Relationship Id="rId65" Type="http://schemas.openxmlformats.org/officeDocument/2006/relationships/hyperlink" Target="https://es.wikipedia.org/wiki/Zhang_H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80" TargetMode="External"/><Relationship Id="rId14" Type="http://schemas.openxmlformats.org/officeDocument/2006/relationships/hyperlink" Target="https://es.wikipedia.org/wiki/Antonino_P%C3%ADo" TargetMode="External"/><Relationship Id="rId22" Type="http://schemas.openxmlformats.org/officeDocument/2006/relationships/hyperlink" Target="https://es.wikipedia.org/wiki/Europa" TargetMode="External"/><Relationship Id="rId27" Type="http://schemas.openxmlformats.org/officeDocument/2006/relationships/hyperlink" Target="https://es.wikipedia.org/wiki/Muro_de_Adriano" TargetMode="External"/><Relationship Id="rId30" Type="http://schemas.openxmlformats.org/officeDocument/2006/relationships/hyperlink" Target="https://es.wikipedia.org/wiki/Sim%C3%B3n_bar_Kojba" TargetMode="External"/><Relationship Id="rId35" Type="http://schemas.openxmlformats.org/officeDocument/2006/relationships/hyperlink" Target="https://es.wikipedia.org/wiki/178" TargetMode="External"/><Relationship Id="rId43" Type="http://schemas.openxmlformats.org/officeDocument/2006/relationships/hyperlink" Target="https://es.wikipedia.org/wiki/104" TargetMode="External"/><Relationship Id="rId48" Type="http://schemas.openxmlformats.org/officeDocument/2006/relationships/hyperlink" Target="https://es.wikipedia.org/wiki/Adriano" TargetMode="External"/><Relationship Id="rId56" Type="http://schemas.openxmlformats.org/officeDocument/2006/relationships/hyperlink" Target="https://es.wikipedia.org/wiki/197" TargetMode="External"/><Relationship Id="rId64" Type="http://schemas.openxmlformats.org/officeDocument/2006/relationships/hyperlink" Target="https://es.wikipedia.org/wiki/13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s.wikipedia.org/wiki/96" TargetMode="External"/><Relationship Id="rId51" Type="http://schemas.openxmlformats.org/officeDocument/2006/relationships/hyperlink" Target="https://es.wikipedia.org/wiki/A%C3%B1os_1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Trajano" TargetMode="External"/><Relationship Id="rId17" Type="http://schemas.openxmlformats.org/officeDocument/2006/relationships/hyperlink" Target="https://es.wikipedia.org/wiki/Dinast%C3%ADa_Ulpio-Aelia" TargetMode="External"/><Relationship Id="rId25" Type="http://schemas.openxmlformats.org/officeDocument/2006/relationships/hyperlink" Target="https://es.wikipedia.org/wiki/Britania" TargetMode="External"/><Relationship Id="rId33" Type="http://schemas.openxmlformats.org/officeDocument/2006/relationships/hyperlink" Target="https://es.wikipedia.org/wiki/175" TargetMode="External"/><Relationship Id="rId38" Type="http://schemas.openxmlformats.org/officeDocument/2006/relationships/hyperlink" Target="https://es.wikipedia.org/wiki/165" TargetMode="External"/><Relationship Id="rId46" Type="http://schemas.openxmlformats.org/officeDocument/2006/relationships/hyperlink" Target="https://es.wikipedia.org/wiki/113" TargetMode="External"/><Relationship Id="rId59" Type="http://schemas.openxmlformats.org/officeDocument/2006/relationships/hyperlink" Target="https://es.wikipedia.org/wiki/Almagesto" TargetMode="External"/><Relationship Id="rId67" Type="http://schemas.openxmlformats.org/officeDocument/2006/relationships/hyperlink" Target="https://es.wikipedia.org/wiki/144" TargetMode="External"/><Relationship Id="rId20" Type="http://schemas.openxmlformats.org/officeDocument/2006/relationships/hyperlink" Target="https://es.wikipedia.org/wiki/150" TargetMode="External"/><Relationship Id="rId41" Type="http://schemas.openxmlformats.org/officeDocument/2006/relationships/hyperlink" Target="https://es.wikipedia.org/wiki/Marcial" TargetMode="External"/><Relationship Id="rId54" Type="http://schemas.openxmlformats.org/officeDocument/2006/relationships/hyperlink" Target="https://es.wikipedia.org/wiki/Apolog%C3%A9tica" TargetMode="External"/><Relationship Id="rId62" Type="http://schemas.openxmlformats.org/officeDocument/2006/relationships/hyperlink" Target="https://es.wikipedia.org/wiki/Tetrabiblos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1305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2017-04-06T03:43:00Z</cp:lastPrinted>
  <dcterms:created xsi:type="dcterms:W3CDTF">2017-04-19T06:18:00Z</dcterms:created>
  <dcterms:modified xsi:type="dcterms:W3CDTF">2017-04-19T06:18:00Z</dcterms:modified>
</cp:coreProperties>
</file>