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D78" w:rsidRDefault="00F46649" w:rsidP="005207F2">
      <w:pPr>
        <w:rPr>
          <w:b/>
        </w:rPr>
      </w:pPr>
      <w:proofErr w:type="spellStart"/>
      <w:r>
        <w:rPr>
          <w:b/>
        </w:rPr>
        <w:t>Hakka</w:t>
      </w:r>
      <w:proofErr w:type="spellEnd"/>
      <w:r>
        <w:rPr>
          <w:b/>
        </w:rPr>
        <w:t xml:space="preserve">  .  China</w:t>
      </w:r>
    </w:p>
    <w:p w:rsidR="00F46649" w:rsidRDefault="00F46649" w:rsidP="005207F2">
      <w:pPr>
        <w:rPr>
          <w:b/>
        </w:rPr>
      </w:pPr>
    </w:p>
    <w:p w:rsidR="00F46649" w:rsidRDefault="00F46649" w:rsidP="005207F2">
      <w:pPr>
        <w:rPr>
          <w:b/>
        </w:rPr>
      </w:pPr>
    </w:p>
    <w:p w:rsidR="00F46649" w:rsidRDefault="00F46649" w:rsidP="009153C4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543550" cy="3802435"/>
            <wp:effectExtent l="19050" t="0" r="0" b="0"/>
            <wp:docPr id="105" name="Imagen 105" descr="Resultado de imagen de china tai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Resultado de imagen de china taiwa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80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649" w:rsidRDefault="00F46649" w:rsidP="005207F2">
      <w:pPr>
        <w:rPr>
          <w:b/>
        </w:rPr>
      </w:pPr>
    </w:p>
    <w:p w:rsidR="00F46649" w:rsidRDefault="009153C4" w:rsidP="005207F2">
      <w:pPr>
        <w:rPr>
          <w:b/>
        </w:rPr>
      </w:pPr>
      <w:r>
        <w:rPr>
          <w:noProof/>
        </w:rPr>
        <w:drawing>
          <wp:inline distT="0" distB="0" distL="0" distR="0">
            <wp:extent cx="3381375" cy="2933700"/>
            <wp:effectExtent l="19050" t="0" r="9525" b="0"/>
            <wp:docPr id="108" name="Imagen 108" descr="Resultado de imagen de china hakka  tai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Resultado de imagen de china hakka  taiwan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8737" r="6526" b="7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3667" cy="2933700"/>
            <wp:effectExtent l="19050" t="0" r="0" b="0"/>
            <wp:docPr id="111" name="Imagen 111" descr="Resultado de imagen de china hakka  taiw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Resultado de imagen de china hakka  taiwan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4905" r="6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667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C4" w:rsidRDefault="009153C4" w:rsidP="005207F2">
      <w:pPr>
        <w:rPr>
          <w:b/>
        </w:rPr>
      </w:pPr>
    </w:p>
    <w:p w:rsidR="009153C4" w:rsidRDefault="009153C4" w:rsidP="005207F2">
      <w:pPr>
        <w:rPr>
          <w:b/>
        </w:rPr>
      </w:pPr>
      <w:r>
        <w:rPr>
          <w:b/>
          <w:noProof/>
        </w:rPr>
        <w:drawing>
          <wp:inline distT="0" distB="0" distL="0" distR="0">
            <wp:extent cx="6633496" cy="1752600"/>
            <wp:effectExtent l="19050" t="0" r="0" b="0"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7153" t="41978" r="2398" b="40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496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C4" w:rsidRDefault="009153C4" w:rsidP="005207F2">
      <w:pPr>
        <w:rPr>
          <w:b/>
        </w:rPr>
      </w:pPr>
    </w:p>
    <w:p w:rsidR="009153C4" w:rsidRDefault="009153C4" w:rsidP="005207F2">
      <w:pPr>
        <w:rPr>
          <w:b/>
        </w:rPr>
      </w:pPr>
    </w:p>
    <w:p w:rsidR="009153C4" w:rsidRDefault="009153C4" w:rsidP="009153C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886450" cy="9124950"/>
            <wp:effectExtent l="19050" t="0" r="0" b="0"/>
            <wp:docPr id="117" name="Imagen 117" descr="C:\Users\PECHI\Desktop\img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Users\PECHI\Desktop\img89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372" cy="912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3C4" w:rsidRDefault="009153C4" w:rsidP="005207F2">
      <w:pPr>
        <w:rPr>
          <w:b/>
        </w:rPr>
      </w:pPr>
    </w:p>
    <w:p w:rsidR="009153C4" w:rsidRDefault="009153C4" w:rsidP="005207F2">
      <w:pPr>
        <w:rPr>
          <w:b/>
        </w:rPr>
      </w:pPr>
    </w:p>
    <w:p w:rsidR="009153C4" w:rsidRDefault="009153C4" w:rsidP="005207F2">
      <w:pPr>
        <w:rPr>
          <w:b/>
        </w:rPr>
      </w:pPr>
    </w:p>
    <w:p w:rsidR="00F46649" w:rsidRDefault="00F46649" w:rsidP="005207F2">
      <w:pPr>
        <w:rPr>
          <w:b/>
        </w:rPr>
      </w:pPr>
      <w:r>
        <w:rPr>
          <w:b/>
        </w:rPr>
        <w:lastRenderedPageBreak/>
        <w:t xml:space="preserve">Se habla por 40 millones de habitantes en la zona pacifica de China, con </w:t>
      </w:r>
      <w:proofErr w:type="spellStart"/>
      <w:r>
        <w:rPr>
          <w:b/>
        </w:rPr>
        <w:t>Hionkonk</w:t>
      </w:r>
      <w:proofErr w:type="spellEnd"/>
      <w:r>
        <w:rPr>
          <w:b/>
        </w:rPr>
        <w:t xml:space="preserve"> y pobl</w:t>
      </w:r>
      <w:r>
        <w:rPr>
          <w:b/>
        </w:rPr>
        <w:t>a</w:t>
      </w:r>
      <w:r>
        <w:rPr>
          <w:b/>
        </w:rPr>
        <w:t xml:space="preserve">ción </w:t>
      </w:r>
      <w:proofErr w:type="spellStart"/>
      <w:r>
        <w:rPr>
          <w:b/>
        </w:rPr>
        <w:t>rapartida</w:t>
      </w:r>
      <w:proofErr w:type="spellEnd"/>
      <w:r>
        <w:rPr>
          <w:b/>
        </w:rPr>
        <w:t xml:space="preserve"> en </w:t>
      </w:r>
      <w:proofErr w:type="spellStart"/>
      <w:r>
        <w:rPr>
          <w:b/>
        </w:rPr>
        <w:t>paises</w:t>
      </w:r>
      <w:proofErr w:type="spellEnd"/>
      <w:r>
        <w:rPr>
          <w:b/>
        </w:rPr>
        <w:t xml:space="preserve"> del entorno sur oeste de China: </w:t>
      </w:r>
      <w:proofErr w:type="spellStart"/>
      <w:r>
        <w:rPr>
          <w:b/>
        </w:rPr>
        <w:t>Taiwuan</w:t>
      </w:r>
      <w:proofErr w:type="spellEnd"/>
      <w:r>
        <w:rPr>
          <w:b/>
        </w:rPr>
        <w:t xml:space="preserve"> Malasio, Singapur, Japón.</w:t>
      </w:r>
    </w:p>
    <w:p w:rsidR="00F46649" w:rsidRPr="009153C4" w:rsidRDefault="00F46649" w:rsidP="00F46649">
      <w:pPr>
        <w:pStyle w:val="NormalWeb"/>
        <w:rPr>
          <w:rFonts w:ascii="Arial" w:hAnsi="Arial" w:cs="Arial"/>
          <w:b/>
        </w:rPr>
      </w:pPr>
      <w:r w:rsidRPr="009153C4">
        <w:rPr>
          <w:rFonts w:ascii="Arial" w:hAnsi="Arial" w:cs="Arial"/>
          <w:b/>
        </w:rPr>
        <w:t xml:space="preserve">El </w:t>
      </w:r>
      <w:proofErr w:type="spellStart"/>
      <w:r w:rsidRPr="009153C4">
        <w:rPr>
          <w:rFonts w:ascii="Arial" w:hAnsi="Arial" w:cs="Arial"/>
          <w:b/>
          <w:bCs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o </w:t>
      </w:r>
      <w:proofErr w:type="spellStart"/>
      <w:r w:rsidRPr="009153C4">
        <w:rPr>
          <w:rFonts w:ascii="Arial" w:hAnsi="Arial" w:cs="Arial"/>
          <w:b/>
          <w:bCs/>
        </w:rPr>
        <w:t>kejia</w:t>
      </w:r>
      <w:proofErr w:type="spellEnd"/>
      <w:r w:rsidRPr="009153C4">
        <w:rPr>
          <w:rFonts w:ascii="Arial" w:hAnsi="Arial" w:cs="Arial"/>
          <w:b/>
        </w:rPr>
        <w:t xml:space="preserve"> (en chino </w:t>
      </w:r>
      <w:proofErr w:type="spellStart"/>
      <w:r w:rsidRPr="009153C4">
        <w:rPr>
          <w:rFonts w:ascii="Arial" w:eastAsia="MS Mincho" w:hAnsi="MS Mincho" w:cs="Arial"/>
          <w:b/>
          <w:bCs/>
        </w:rPr>
        <w:t>客家</w:t>
      </w:r>
      <w:r w:rsidRPr="009153C4">
        <w:rPr>
          <w:rFonts w:ascii="Arial" w:eastAsia="PMingLiU" w:hAnsi="PMingLiU" w:cs="Arial"/>
          <w:b/>
          <w:bCs/>
        </w:rPr>
        <w:t>话</w:t>
      </w:r>
      <w:proofErr w:type="spellEnd"/>
      <w:r w:rsidRPr="009153C4">
        <w:rPr>
          <w:rFonts w:ascii="Arial" w:hAnsi="Arial" w:cs="Arial"/>
          <w:b/>
        </w:rPr>
        <w:t xml:space="preserve">, </w:t>
      </w:r>
      <w:hyperlink r:id="rId11" w:tooltip="Pinyin" w:history="1">
        <w:proofErr w:type="spellStart"/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pinyin</w:t>
        </w:r>
        <w:proofErr w:type="spellEnd"/>
      </w:hyperlink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hAnsi="Arial" w:cs="Arial"/>
          <w:b/>
          <w:i/>
          <w:iCs/>
        </w:rPr>
        <w:t>kè</w:t>
      </w:r>
      <w:proofErr w:type="spellEnd"/>
      <w:r w:rsidRPr="009153C4">
        <w:rPr>
          <w:rFonts w:ascii="Arial" w:hAnsi="Arial" w:cs="Arial"/>
          <w:b/>
          <w:i/>
          <w:iCs/>
        </w:rPr>
        <w:t xml:space="preserve"> </w:t>
      </w:r>
      <w:proofErr w:type="spellStart"/>
      <w:r w:rsidRPr="009153C4">
        <w:rPr>
          <w:rFonts w:ascii="Arial" w:hAnsi="Arial" w:cs="Arial"/>
          <w:b/>
          <w:i/>
          <w:iCs/>
        </w:rPr>
        <w:t>jiā</w:t>
      </w:r>
      <w:proofErr w:type="spellEnd"/>
      <w:r w:rsidRPr="009153C4">
        <w:rPr>
          <w:rFonts w:ascii="Arial" w:hAnsi="Arial" w:cs="Arial"/>
          <w:b/>
          <w:i/>
          <w:iCs/>
        </w:rPr>
        <w:t xml:space="preserve"> </w:t>
      </w:r>
      <w:proofErr w:type="spellStart"/>
      <w:r w:rsidRPr="009153C4">
        <w:rPr>
          <w:rFonts w:ascii="Arial" w:hAnsi="Arial" w:cs="Arial"/>
          <w:b/>
          <w:i/>
          <w:iCs/>
        </w:rPr>
        <w:t>huà</w:t>
      </w:r>
      <w:proofErr w:type="spellEnd"/>
      <w:r w:rsidRPr="009153C4">
        <w:rPr>
          <w:rFonts w:ascii="Arial" w:hAnsi="Arial" w:cs="Arial"/>
          <w:b/>
        </w:rPr>
        <w:t xml:space="preserve">) es una de las principales subdivisiones del </w:t>
      </w:r>
      <w:hyperlink r:id="rId12" w:tooltip="Idioma chino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idioma chino</w:t>
        </w:r>
      </w:hyperlink>
      <w:r w:rsidRPr="009153C4">
        <w:rPr>
          <w:rFonts w:ascii="Arial" w:hAnsi="Arial" w:cs="Arial"/>
          <w:b/>
        </w:rPr>
        <w:t xml:space="preserve"> hablado principalmente en el sur de China por el pueblo </w:t>
      </w:r>
      <w:hyperlink r:id="rId13" w:tooltip="Hakka" w:history="1">
        <w:proofErr w:type="spellStart"/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hakka</w:t>
        </w:r>
        <w:proofErr w:type="spellEnd"/>
      </w:hyperlink>
      <w:r w:rsidRPr="009153C4">
        <w:rPr>
          <w:rFonts w:ascii="Arial" w:hAnsi="Arial" w:cs="Arial"/>
          <w:b/>
        </w:rPr>
        <w:t>.</w:t>
      </w:r>
    </w:p>
    <w:p w:rsidR="00F46649" w:rsidRPr="009153C4" w:rsidRDefault="00F46649" w:rsidP="00F46649">
      <w:pPr>
        <w:pStyle w:val="NormalWeb"/>
        <w:rPr>
          <w:rFonts w:ascii="Arial" w:hAnsi="Arial" w:cs="Arial"/>
          <w:b/>
        </w:rPr>
      </w:pPr>
      <w:r w:rsidRPr="009153C4">
        <w:rPr>
          <w:rFonts w:ascii="Arial" w:hAnsi="Arial" w:cs="Arial"/>
          <w:b/>
        </w:rPr>
        <w:t xml:space="preserve">Debido a su uso en regiones aisladas, donde la comunicación se limita al ámbito local, el idioma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ha desarrollado numerosas variantes o dialectos que se hablan en </w:t>
      </w:r>
      <w:hyperlink r:id="rId14" w:tooltip="Guangdong" w:history="1">
        <w:proofErr w:type="spellStart"/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Guan</w:t>
        </w:r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g</w:t>
        </w:r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dong</w:t>
        </w:r>
        <w:proofErr w:type="spellEnd"/>
      </w:hyperlink>
      <w:r w:rsidRPr="009153C4">
        <w:rPr>
          <w:rFonts w:ascii="Arial" w:hAnsi="Arial" w:cs="Arial"/>
          <w:b/>
        </w:rPr>
        <w:t xml:space="preserve">, </w:t>
      </w:r>
      <w:hyperlink r:id="rId15" w:tooltip="Fujian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Fujian</w:t>
        </w:r>
      </w:hyperlink>
      <w:r w:rsidRPr="009153C4">
        <w:rPr>
          <w:rFonts w:ascii="Arial" w:hAnsi="Arial" w:cs="Arial"/>
          <w:b/>
        </w:rPr>
        <w:t xml:space="preserve">, </w:t>
      </w:r>
      <w:hyperlink r:id="rId16" w:tooltip="Jiangxi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Jiangxi</w:t>
        </w:r>
      </w:hyperlink>
      <w:r w:rsidRPr="009153C4">
        <w:rPr>
          <w:rFonts w:ascii="Arial" w:hAnsi="Arial" w:cs="Arial"/>
          <w:b/>
        </w:rPr>
        <w:t xml:space="preserve">, </w:t>
      </w:r>
      <w:proofErr w:type="spellStart"/>
      <w:r w:rsidRPr="009153C4">
        <w:rPr>
          <w:rFonts w:ascii="Arial" w:hAnsi="Arial" w:cs="Arial"/>
          <w:b/>
        </w:rPr>
        <w:t>Guangxi</w:t>
      </w:r>
      <w:proofErr w:type="spellEnd"/>
      <w:r w:rsidRPr="009153C4">
        <w:rPr>
          <w:rFonts w:ascii="Arial" w:hAnsi="Arial" w:cs="Arial"/>
          <w:b/>
        </w:rPr>
        <w:t xml:space="preserve">, </w:t>
      </w:r>
      <w:hyperlink r:id="rId17" w:tooltip="Sichuan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i</w:t>
        </w:r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chuan</w:t>
        </w:r>
      </w:hyperlink>
      <w:r w:rsidRPr="009153C4">
        <w:rPr>
          <w:rFonts w:ascii="Arial" w:hAnsi="Arial" w:cs="Arial"/>
          <w:b/>
        </w:rPr>
        <w:t xml:space="preserve">, </w:t>
      </w:r>
      <w:hyperlink r:id="rId18" w:tooltip="Hunan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Hunan</w:t>
        </w:r>
      </w:hyperlink>
      <w:r w:rsidRPr="009153C4">
        <w:rPr>
          <w:rFonts w:ascii="Arial" w:hAnsi="Arial" w:cs="Arial"/>
          <w:b/>
        </w:rPr>
        <w:t xml:space="preserve"> y </w:t>
      </w:r>
      <w:hyperlink r:id="rId19" w:tooltip="Guizhou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Guizhou</w:t>
        </w:r>
      </w:hyperlink>
      <w:r w:rsidRPr="009153C4">
        <w:rPr>
          <w:rFonts w:ascii="Arial" w:hAnsi="Arial" w:cs="Arial"/>
          <w:b/>
        </w:rPr>
        <w:t xml:space="preserve">, incluyendo las islas de </w:t>
      </w:r>
      <w:hyperlink r:id="rId20" w:tooltip="Hainan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Hainan</w:t>
        </w:r>
      </w:hyperlink>
      <w:r w:rsidRPr="009153C4">
        <w:rPr>
          <w:rFonts w:ascii="Arial" w:hAnsi="Arial" w:cs="Arial"/>
          <w:b/>
        </w:rPr>
        <w:t xml:space="preserve"> en China y </w:t>
      </w:r>
      <w:hyperlink r:id="rId21" w:tooltip="Taiwán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Taiwán</w:t>
        </w:r>
      </w:hyperlink>
      <w:r w:rsidRPr="009153C4">
        <w:rPr>
          <w:rFonts w:ascii="Arial" w:hAnsi="Arial" w:cs="Arial"/>
          <w:b/>
        </w:rPr>
        <w:t xml:space="preserve">. El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no es entendible con el </w:t>
      </w:r>
      <w:hyperlink r:id="rId22" w:tooltip="Chino mandarín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mandarín</w:t>
        </w:r>
      </w:hyperlink>
      <w:r w:rsidRPr="009153C4">
        <w:rPr>
          <w:rFonts w:ascii="Arial" w:hAnsi="Arial" w:cs="Arial"/>
          <w:b/>
        </w:rPr>
        <w:t xml:space="preserve">, </w:t>
      </w:r>
      <w:hyperlink r:id="rId23" w:tooltip="Chino wu" w:history="1">
        <w:proofErr w:type="spellStart"/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wu</w:t>
        </w:r>
        <w:proofErr w:type="spellEnd"/>
      </w:hyperlink>
      <w:r w:rsidRPr="009153C4">
        <w:rPr>
          <w:rFonts w:ascii="Arial" w:hAnsi="Arial" w:cs="Arial"/>
          <w:b/>
        </w:rPr>
        <w:t xml:space="preserve">, </w:t>
      </w:r>
      <w:hyperlink r:id="rId24" w:tooltip="Min Nan" w:history="1">
        <w:proofErr w:type="spellStart"/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minnan</w:t>
        </w:r>
        <w:proofErr w:type="spellEnd"/>
      </w:hyperlink>
      <w:r w:rsidRPr="009153C4">
        <w:rPr>
          <w:rFonts w:ascii="Arial" w:hAnsi="Arial" w:cs="Arial"/>
          <w:b/>
        </w:rPr>
        <w:t xml:space="preserve">, y la mayoría de las variantes del </w:t>
      </w:r>
      <w:hyperlink r:id="rId25" w:tooltip="Idioma chino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idioma chino</w:t>
        </w:r>
      </w:hyperlink>
      <w:r w:rsidRPr="009153C4">
        <w:rPr>
          <w:rFonts w:ascii="Arial" w:hAnsi="Arial" w:cs="Arial"/>
          <w:b/>
        </w:rPr>
        <w:t>.</w:t>
      </w:r>
    </w:p>
    <w:p w:rsidR="00F46649" w:rsidRPr="009153C4" w:rsidRDefault="00F46649" w:rsidP="00F46649">
      <w:pPr>
        <w:pStyle w:val="NormalWeb"/>
        <w:rPr>
          <w:rFonts w:ascii="Arial" w:hAnsi="Arial" w:cs="Arial"/>
          <w:b/>
        </w:rPr>
      </w:pPr>
      <w:r w:rsidRPr="009153C4">
        <w:rPr>
          <w:rFonts w:ascii="Arial" w:hAnsi="Arial" w:cs="Arial"/>
          <w:b/>
        </w:rPr>
        <w:t xml:space="preserve">Hay una diferencia de pronunciación entre el dialecto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de </w:t>
      </w:r>
      <w:hyperlink r:id="rId26" w:tooltip="Taiwán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Taiwán</w:t>
        </w:r>
      </w:hyperlink>
      <w:r w:rsidRPr="009153C4">
        <w:rPr>
          <w:rFonts w:ascii="Arial" w:hAnsi="Arial" w:cs="Arial"/>
          <w:b/>
        </w:rPr>
        <w:t xml:space="preserve"> y el dialecto del pueblo </w:t>
      </w:r>
      <w:hyperlink r:id="rId27" w:tooltip="Hakka" w:history="1">
        <w:proofErr w:type="spellStart"/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hakka</w:t>
        </w:r>
        <w:proofErr w:type="spellEnd"/>
      </w:hyperlink>
      <w:r w:rsidRPr="009153C4">
        <w:rPr>
          <w:rFonts w:ascii="Arial" w:hAnsi="Arial" w:cs="Arial"/>
          <w:b/>
        </w:rPr>
        <w:t xml:space="preserve">. Entre los dialectos de los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, </w:t>
      </w:r>
      <w:proofErr w:type="spellStart"/>
      <w:r w:rsidRPr="009153C4">
        <w:rPr>
          <w:rFonts w:ascii="Arial" w:hAnsi="Arial" w:cs="Arial"/>
          <w:b/>
        </w:rPr>
        <w:t>esta</w:t>
      </w:r>
      <w:proofErr w:type="spellEnd"/>
      <w:r w:rsidRPr="009153C4">
        <w:rPr>
          <w:rFonts w:ascii="Arial" w:hAnsi="Arial" w:cs="Arial"/>
          <w:b/>
        </w:rPr>
        <w:t xml:space="preserve"> el </w:t>
      </w:r>
      <w:proofErr w:type="spellStart"/>
      <w:r w:rsidRPr="009153C4">
        <w:rPr>
          <w:rFonts w:ascii="Arial" w:hAnsi="Arial" w:cs="Arial"/>
          <w:b/>
        </w:rPr>
        <w:t>Moi-yan</w:t>
      </w:r>
      <w:proofErr w:type="spellEnd"/>
      <w:r w:rsidRPr="009153C4">
        <w:rPr>
          <w:rFonts w:ascii="Arial" w:hAnsi="Arial" w:cs="Arial"/>
          <w:b/>
        </w:rPr>
        <w:t xml:space="preserve"> (</w:t>
      </w:r>
      <w:proofErr w:type="spellStart"/>
      <w:r w:rsidRPr="009153C4">
        <w:rPr>
          <w:rFonts w:ascii="Arial" w:eastAsia="MS Mincho" w:hAnsi="MS Mincho" w:cs="Arial"/>
          <w:b/>
        </w:rPr>
        <w:t>梅</w:t>
      </w:r>
      <w:r w:rsidRPr="009153C4">
        <w:rPr>
          <w:rFonts w:ascii="Arial" w:eastAsia="PMingLiU" w:hAnsi="PMingLiU" w:cs="Arial"/>
          <w:b/>
        </w:rPr>
        <w:t>县</w:t>
      </w:r>
      <w:proofErr w:type="spellEnd"/>
      <w:r w:rsidRPr="009153C4">
        <w:rPr>
          <w:rFonts w:ascii="Arial" w:hAnsi="Arial" w:cs="Arial"/>
          <w:b/>
        </w:rPr>
        <w:t xml:space="preserve">, </w:t>
      </w:r>
      <w:proofErr w:type="spellStart"/>
      <w:r w:rsidRPr="009153C4">
        <w:rPr>
          <w:rFonts w:ascii="Arial" w:hAnsi="Arial" w:cs="Arial"/>
          <w:b/>
        </w:rPr>
        <w:t>pinyin</w:t>
      </w:r>
      <w:proofErr w:type="spellEnd"/>
      <w:r w:rsidRPr="009153C4">
        <w:rPr>
          <w:rFonts w:ascii="Arial" w:hAnsi="Arial" w:cs="Arial"/>
          <w:b/>
        </w:rPr>
        <w:t xml:space="preserve">: </w:t>
      </w:r>
      <w:proofErr w:type="spellStart"/>
      <w:r w:rsidRPr="009153C4">
        <w:rPr>
          <w:rFonts w:ascii="Arial" w:hAnsi="Arial" w:cs="Arial"/>
          <w:b/>
        </w:rPr>
        <w:t>Meixian</w:t>
      </w:r>
      <w:proofErr w:type="spellEnd"/>
      <w:r w:rsidRPr="009153C4">
        <w:rPr>
          <w:rFonts w:ascii="Arial" w:hAnsi="Arial" w:cs="Arial"/>
          <w:b/>
        </w:rPr>
        <w:t>) d</w:t>
      </w:r>
      <w:r w:rsidRPr="009153C4">
        <w:rPr>
          <w:rFonts w:ascii="Arial" w:hAnsi="Arial" w:cs="Arial"/>
          <w:b/>
        </w:rPr>
        <w:t>i</w:t>
      </w:r>
      <w:r w:rsidRPr="009153C4">
        <w:rPr>
          <w:rFonts w:ascii="Arial" w:hAnsi="Arial" w:cs="Arial"/>
          <w:b/>
        </w:rPr>
        <w:t xml:space="preserve">alecto del pueblo </w:t>
      </w:r>
      <w:proofErr w:type="spellStart"/>
      <w:r w:rsidRPr="009153C4">
        <w:rPr>
          <w:rFonts w:ascii="Arial" w:hAnsi="Arial" w:cs="Arial"/>
          <w:b/>
        </w:rPr>
        <w:t>ha</w:t>
      </w:r>
      <w:r w:rsidRPr="009153C4">
        <w:rPr>
          <w:rFonts w:ascii="Arial" w:hAnsi="Arial" w:cs="Arial"/>
          <w:b/>
        </w:rPr>
        <w:t>k</w:t>
      </w:r>
      <w:r w:rsidRPr="009153C4">
        <w:rPr>
          <w:rFonts w:ascii="Arial" w:hAnsi="Arial" w:cs="Arial"/>
          <w:b/>
        </w:rPr>
        <w:t>ka</w:t>
      </w:r>
      <w:proofErr w:type="spellEnd"/>
      <w:r w:rsidRPr="009153C4">
        <w:rPr>
          <w:rFonts w:ascii="Arial" w:hAnsi="Arial" w:cs="Arial"/>
          <w:b/>
        </w:rPr>
        <w:t>.</w:t>
      </w:r>
    </w:p>
    <w:p w:rsidR="00F46649" w:rsidRPr="009153C4" w:rsidRDefault="00F46649" w:rsidP="00F46649">
      <w:pPr>
        <w:pStyle w:val="Ttulo2"/>
        <w:rPr>
          <w:rFonts w:ascii="Arial" w:hAnsi="Arial" w:cs="Arial"/>
          <w:color w:val="FF0000"/>
          <w:sz w:val="24"/>
          <w:szCs w:val="24"/>
        </w:rPr>
      </w:pPr>
      <w:r w:rsidRPr="009153C4">
        <w:rPr>
          <w:rStyle w:val="mw-headline"/>
          <w:rFonts w:ascii="Arial" w:hAnsi="Arial" w:cs="Arial"/>
          <w:color w:val="FF0000"/>
          <w:sz w:val="24"/>
          <w:szCs w:val="24"/>
        </w:rPr>
        <w:t>Aspectos históricos, sociales y culturales</w:t>
      </w:r>
    </w:p>
    <w:p w:rsidR="00F46649" w:rsidRPr="009153C4" w:rsidRDefault="00F46649" w:rsidP="00F46649">
      <w:pPr>
        <w:pStyle w:val="Ttulo3"/>
        <w:rPr>
          <w:rFonts w:ascii="Arial" w:hAnsi="Arial" w:cs="Arial"/>
          <w:sz w:val="24"/>
          <w:szCs w:val="24"/>
        </w:rPr>
      </w:pPr>
      <w:r w:rsidRPr="009153C4">
        <w:rPr>
          <w:rStyle w:val="mw-headline"/>
          <w:rFonts w:ascii="Arial" w:hAnsi="Arial" w:cs="Arial"/>
          <w:color w:val="FF0000"/>
          <w:sz w:val="24"/>
          <w:szCs w:val="24"/>
        </w:rPr>
        <w:t>Etimologí</w:t>
      </w:r>
      <w:r w:rsidRPr="009153C4">
        <w:rPr>
          <w:rStyle w:val="mw-headline"/>
          <w:rFonts w:ascii="Arial" w:hAnsi="Arial" w:cs="Arial"/>
          <w:sz w:val="24"/>
          <w:szCs w:val="24"/>
        </w:rPr>
        <w:t>a</w:t>
      </w:r>
    </w:p>
    <w:p w:rsidR="00F46649" w:rsidRPr="009153C4" w:rsidRDefault="00F46649" w:rsidP="00F46649">
      <w:pPr>
        <w:pStyle w:val="NormalWeb"/>
        <w:rPr>
          <w:rFonts w:ascii="Arial" w:hAnsi="Arial" w:cs="Arial"/>
          <w:b/>
        </w:rPr>
      </w:pPr>
      <w:r w:rsidRPr="009153C4">
        <w:rPr>
          <w:rFonts w:ascii="Arial" w:hAnsi="Arial" w:cs="Arial"/>
          <w:b/>
        </w:rPr>
        <w:t xml:space="preserve">El nombre del pueblo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>, que son los predominantes hablantes nativos originales en este idioma "fam</w:t>
      </w:r>
      <w:r w:rsidRPr="009153C4">
        <w:rPr>
          <w:rFonts w:ascii="Arial" w:hAnsi="Arial" w:cs="Arial"/>
          <w:b/>
        </w:rPr>
        <w:t>i</w:t>
      </w:r>
      <w:r w:rsidRPr="009153C4">
        <w:rPr>
          <w:rFonts w:ascii="Arial" w:hAnsi="Arial" w:cs="Arial"/>
          <w:b/>
        </w:rPr>
        <w:t xml:space="preserve">lias de acogida" en :(mandarín: </w:t>
      </w:r>
      <w:r w:rsidRPr="009153C4">
        <w:rPr>
          <w:rFonts w:ascii="Arial" w:eastAsia="MS Mincho" w:hAnsi="MS Mincho" w:cs="Arial"/>
          <w:b/>
        </w:rPr>
        <w:t>客</w:t>
      </w:r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hAnsi="Arial" w:cs="Arial"/>
          <w:b/>
        </w:rPr>
        <w:t>kè</w:t>
      </w:r>
      <w:proofErr w:type="spellEnd"/>
      <w:r w:rsidRPr="009153C4">
        <w:rPr>
          <w:rFonts w:ascii="Arial" w:hAnsi="Arial" w:cs="Arial"/>
          <w:b/>
        </w:rPr>
        <w:t xml:space="preserve">) significa visitante (mandarín: </w:t>
      </w:r>
      <w:r w:rsidRPr="009153C4">
        <w:rPr>
          <w:rFonts w:ascii="Arial" w:eastAsia="MS Mincho" w:hAnsi="MS Mincho" w:cs="Arial"/>
          <w:b/>
        </w:rPr>
        <w:t>家</w:t>
      </w:r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hAnsi="Arial" w:cs="Arial"/>
          <w:b/>
        </w:rPr>
        <w:t>jiā</w:t>
      </w:r>
      <w:proofErr w:type="spellEnd"/>
      <w:r w:rsidRPr="009153C4">
        <w:rPr>
          <w:rFonts w:ascii="Arial" w:hAnsi="Arial" w:cs="Arial"/>
          <w:b/>
        </w:rPr>
        <w:t xml:space="preserve">) significa familia. En el idioma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hay distintas denominaciones una de ellas significa "Lengua materna de </w:t>
      </w:r>
      <w:proofErr w:type="spellStart"/>
      <w:r w:rsidRPr="009153C4">
        <w:rPr>
          <w:rFonts w:ascii="Arial" w:hAnsi="Arial" w:cs="Arial"/>
          <w:b/>
        </w:rPr>
        <w:t>Guan</w:t>
      </w:r>
      <w:r w:rsidRPr="009153C4">
        <w:rPr>
          <w:rFonts w:ascii="Arial" w:hAnsi="Arial" w:cs="Arial"/>
          <w:b/>
        </w:rPr>
        <w:t>g</w:t>
      </w:r>
      <w:r w:rsidRPr="009153C4">
        <w:rPr>
          <w:rFonts w:ascii="Arial" w:hAnsi="Arial" w:cs="Arial"/>
          <w:b/>
        </w:rPr>
        <w:t>dong</w:t>
      </w:r>
      <w:proofErr w:type="spellEnd"/>
      <w:r w:rsidRPr="009153C4">
        <w:rPr>
          <w:rFonts w:ascii="Arial" w:hAnsi="Arial" w:cs="Arial"/>
          <w:b/>
        </w:rPr>
        <w:t xml:space="preserve">" el idioma de </w:t>
      </w:r>
      <w:proofErr w:type="spellStart"/>
      <w:r w:rsidRPr="009153C4">
        <w:rPr>
          <w:rFonts w:ascii="Arial" w:hAnsi="Arial" w:cs="Arial"/>
          <w:b/>
        </w:rPr>
        <w:t>Guangdong</w:t>
      </w:r>
      <w:proofErr w:type="spellEnd"/>
      <w:r w:rsidRPr="009153C4">
        <w:rPr>
          <w:rFonts w:ascii="Arial" w:hAnsi="Arial" w:cs="Arial"/>
          <w:b/>
        </w:rPr>
        <w:t xml:space="preserve"> es el cantones. </w:t>
      </w:r>
      <w:hyperlink r:id="rId28" w:tooltip="Wikipedia" w:history="1">
        <w:proofErr w:type="spellStart"/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Wikipedia</w:t>
        </w:r>
        <w:proofErr w:type="spellEnd"/>
      </w:hyperlink>
      <w:r w:rsidRPr="009153C4">
        <w:rPr>
          <w:rFonts w:ascii="Arial" w:hAnsi="Arial" w:cs="Arial"/>
          <w:b/>
        </w:rPr>
        <w:t xml:space="preserve"> en este idioma tiene letras en </w:t>
      </w:r>
      <w:hyperlink r:id="rId29" w:tooltip="Alfabeto latino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alfabeto latino</w:t>
        </w:r>
      </w:hyperlink>
      <w:r w:rsidRPr="009153C4">
        <w:rPr>
          <w:rFonts w:ascii="Arial" w:hAnsi="Arial" w:cs="Arial"/>
          <w:b/>
        </w:rPr>
        <w:t xml:space="preserve">. En este momento este idioma está en vías de extinción en </w:t>
      </w:r>
      <w:hyperlink r:id="rId30" w:tooltip="Taiwan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Taiwan</w:t>
        </w:r>
      </w:hyperlink>
      <w:r w:rsidRPr="009153C4">
        <w:rPr>
          <w:rFonts w:ascii="Arial" w:hAnsi="Arial" w:cs="Arial"/>
          <w:b/>
        </w:rPr>
        <w:t>.</w:t>
      </w:r>
      <w:hyperlink r:id="rId31" w:anchor="cite_note-2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  <w:vertAlign w:val="superscript"/>
          </w:rPr>
          <w:t>2</w:t>
        </w:r>
      </w:hyperlink>
    </w:p>
    <w:p w:rsidR="00F46649" w:rsidRPr="009153C4" w:rsidRDefault="00F46649" w:rsidP="00F46649">
      <w:pPr>
        <w:pStyle w:val="Ttulo3"/>
        <w:rPr>
          <w:rFonts w:ascii="Arial" w:hAnsi="Arial" w:cs="Arial"/>
          <w:color w:val="FF0000"/>
          <w:sz w:val="24"/>
          <w:szCs w:val="24"/>
        </w:rPr>
      </w:pPr>
      <w:r w:rsidRPr="009153C4">
        <w:rPr>
          <w:rStyle w:val="mw-headline"/>
          <w:rFonts w:ascii="Arial" w:hAnsi="Arial" w:cs="Arial"/>
          <w:color w:val="FF0000"/>
          <w:sz w:val="24"/>
          <w:szCs w:val="24"/>
        </w:rPr>
        <w:t>Historia</w:t>
      </w:r>
    </w:p>
    <w:p w:rsidR="009153C4" w:rsidRDefault="00F46649" w:rsidP="00F46649">
      <w:pPr>
        <w:pStyle w:val="NormalWeb"/>
        <w:rPr>
          <w:rFonts w:ascii="Arial" w:hAnsi="Arial" w:cs="Arial"/>
          <w:b/>
        </w:rPr>
      </w:pPr>
      <w:r w:rsidRPr="009153C4">
        <w:rPr>
          <w:rFonts w:ascii="Arial" w:hAnsi="Arial" w:cs="Arial"/>
          <w:b/>
        </w:rPr>
        <w:t xml:space="preserve">El pueblo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tienen su origen en varios episodios de migración desde el norte al sur de China d</w:t>
      </w:r>
      <w:r w:rsidRPr="009153C4">
        <w:rPr>
          <w:rFonts w:ascii="Arial" w:hAnsi="Arial" w:cs="Arial"/>
          <w:b/>
        </w:rPr>
        <w:t>u</w:t>
      </w:r>
      <w:r w:rsidRPr="009153C4">
        <w:rPr>
          <w:rFonts w:ascii="Arial" w:hAnsi="Arial" w:cs="Arial"/>
          <w:b/>
        </w:rPr>
        <w:t xml:space="preserve">rante los períodos de guerra y disturbios civiles. Los antepasados de los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>, vino de la actual pr</w:t>
      </w:r>
      <w:r w:rsidRPr="009153C4">
        <w:rPr>
          <w:rFonts w:ascii="Arial" w:hAnsi="Arial" w:cs="Arial"/>
          <w:b/>
        </w:rPr>
        <w:t>o</w:t>
      </w:r>
      <w:r w:rsidRPr="009153C4">
        <w:rPr>
          <w:rFonts w:ascii="Arial" w:hAnsi="Arial" w:cs="Arial"/>
          <w:b/>
        </w:rPr>
        <w:t xml:space="preserve">vincias de </w:t>
      </w:r>
      <w:hyperlink r:id="rId32" w:tooltip="Henan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Henan</w:t>
        </w:r>
      </w:hyperlink>
      <w:r w:rsidRPr="009153C4">
        <w:rPr>
          <w:rFonts w:ascii="Arial" w:hAnsi="Arial" w:cs="Arial"/>
          <w:b/>
        </w:rPr>
        <w:t xml:space="preserve"> y Shaanxi, y trajeron con ellos diferentes formas del chino hablado. (Desde entonces, el habla en esas regiones se ha convertido en los diale</w:t>
      </w:r>
      <w:r w:rsidRPr="009153C4">
        <w:rPr>
          <w:rFonts w:ascii="Arial" w:hAnsi="Arial" w:cs="Arial"/>
          <w:b/>
        </w:rPr>
        <w:t>c</w:t>
      </w:r>
      <w:r w:rsidRPr="009153C4">
        <w:rPr>
          <w:rFonts w:ascii="Arial" w:hAnsi="Arial" w:cs="Arial"/>
          <w:b/>
        </w:rPr>
        <w:t xml:space="preserve">tos del mandarín moderno.) </w:t>
      </w:r>
    </w:p>
    <w:p w:rsidR="00F46649" w:rsidRPr="009153C4" w:rsidRDefault="009153C4" w:rsidP="00F46649">
      <w:pPr>
        <w:pStyle w:val="NormalWeb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F46649" w:rsidRPr="009153C4">
        <w:rPr>
          <w:rFonts w:ascii="Arial" w:hAnsi="Arial" w:cs="Arial"/>
          <w:b/>
        </w:rPr>
        <w:t xml:space="preserve">La presencia de muchos rasgos del idioma se producen en el </w:t>
      </w:r>
      <w:proofErr w:type="spellStart"/>
      <w:r w:rsidR="00F46649" w:rsidRPr="009153C4">
        <w:rPr>
          <w:rFonts w:ascii="Arial" w:hAnsi="Arial" w:cs="Arial"/>
          <w:b/>
        </w:rPr>
        <w:t>Hakka</w:t>
      </w:r>
      <w:proofErr w:type="spellEnd"/>
      <w:r w:rsidR="00F46649" w:rsidRPr="009153C4">
        <w:rPr>
          <w:rFonts w:ascii="Arial" w:hAnsi="Arial" w:cs="Arial"/>
          <w:b/>
        </w:rPr>
        <w:t xml:space="preserve"> moderno, incluyendo las consonantes finales-p-t-k, que se encuentran en otras lenguas modernas del sur de China como en el cantones, pero que se han perdido en el norte de China como en el ma</w:t>
      </w:r>
      <w:r w:rsidR="00F46649" w:rsidRPr="009153C4">
        <w:rPr>
          <w:rFonts w:ascii="Arial" w:hAnsi="Arial" w:cs="Arial"/>
          <w:b/>
        </w:rPr>
        <w:t>n</w:t>
      </w:r>
      <w:r w:rsidR="00F46649" w:rsidRPr="009153C4">
        <w:rPr>
          <w:rFonts w:ascii="Arial" w:hAnsi="Arial" w:cs="Arial"/>
          <w:b/>
        </w:rPr>
        <w:t xml:space="preserve">darín. La distancia entre el </w:t>
      </w:r>
      <w:proofErr w:type="spellStart"/>
      <w:r w:rsidR="00F46649" w:rsidRPr="009153C4">
        <w:rPr>
          <w:rFonts w:ascii="Arial" w:hAnsi="Arial" w:cs="Arial"/>
          <w:b/>
        </w:rPr>
        <w:t>hakka</w:t>
      </w:r>
      <w:proofErr w:type="spellEnd"/>
      <w:r w:rsidR="00F46649" w:rsidRPr="009153C4">
        <w:rPr>
          <w:rFonts w:ascii="Arial" w:hAnsi="Arial" w:cs="Arial"/>
          <w:b/>
        </w:rPr>
        <w:t xml:space="preserve"> y el más conocido </w:t>
      </w:r>
      <w:hyperlink r:id="rId33" w:tooltip="Cantonés" w:history="1">
        <w:r w:rsidR="00F46649" w:rsidRPr="009153C4">
          <w:rPr>
            <w:rStyle w:val="Hipervnculo"/>
            <w:rFonts w:ascii="Arial" w:hAnsi="Arial" w:cs="Arial"/>
            <w:b/>
            <w:color w:val="auto"/>
            <w:u w:val="none"/>
          </w:rPr>
          <w:t>cantonés</w:t>
        </w:r>
      </w:hyperlink>
      <w:r w:rsidR="00F46649" w:rsidRPr="009153C4">
        <w:rPr>
          <w:rFonts w:ascii="Arial" w:hAnsi="Arial" w:cs="Arial"/>
          <w:b/>
        </w:rPr>
        <w:t xml:space="preserve"> puede compararse a la que existe entre el </w:t>
      </w:r>
      <w:hyperlink r:id="rId34" w:tooltip="Idioma portugués" w:history="1">
        <w:r w:rsidR="00F46649" w:rsidRPr="009153C4">
          <w:rPr>
            <w:rStyle w:val="Hipervnculo"/>
            <w:rFonts w:ascii="Arial" w:hAnsi="Arial" w:cs="Arial"/>
            <w:b/>
            <w:color w:val="auto"/>
            <w:u w:val="none"/>
          </w:rPr>
          <w:t>portugués</w:t>
        </w:r>
      </w:hyperlink>
      <w:r w:rsidR="00F46649" w:rsidRPr="009153C4">
        <w:rPr>
          <w:rFonts w:ascii="Arial" w:hAnsi="Arial" w:cs="Arial"/>
          <w:b/>
        </w:rPr>
        <w:t xml:space="preserve"> y </w:t>
      </w:r>
      <w:hyperlink r:id="rId35" w:tooltip="Idioma español" w:history="1">
        <w:r w:rsidR="00F46649" w:rsidRPr="009153C4">
          <w:rPr>
            <w:rStyle w:val="Hipervnculo"/>
            <w:rFonts w:ascii="Arial" w:hAnsi="Arial" w:cs="Arial"/>
            <w:b/>
            <w:color w:val="auto"/>
            <w:u w:val="none"/>
          </w:rPr>
          <w:t>español</w:t>
        </w:r>
      </w:hyperlink>
      <w:r w:rsidR="00F46649" w:rsidRPr="009153C4">
        <w:rPr>
          <w:rFonts w:ascii="Arial" w:hAnsi="Arial" w:cs="Arial"/>
          <w:b/>
        </w:rPr>
        <w:t xml:space="preserve">, mientras que el mandarín puede ser comparado con el </w:t>
      </w:r>
      <w:hyperlink r:id="rId36" w:tooltip="Idioma francés" w:history="1">
        <w:r w:rsidR="00F46649" w:rsidRPr="009153C4">
          <w:rPr>
            <w:rStyle w:val="Hipervnculo"/>
            <w:rFonts w:ascii="Arial" w:hAnsi="Arial" w:cs="Arial"/>
            <w:b/>
            <w:color w:val="auto"/>
            <w:u w:val="none"/>
          </w:rPr>
          <w:t>francés</w:t>
        </w:r>
      </w:hyperlink>
      <w:r w:rsidR="00F46649" w:rsidRPr="009153C4">
        <w:rPr>
          <w:rFonts w:ascii="Arial" w:hAnsi="Arial" w:cs="Arial"/>
          <w:b/>
        </w:rPr>
        <w:t xml:space="preserve"> que es más distante, y con una fonética diferente.</w:t>
      </w:r>
    </w:p>
    <w:p w:rsidR="00F46649" w:rsidRPr="009153C4" w:rsidRDefault="00F46649" w:rsidP="00F46649">
      <w:pPr>
        <w:pStyle w:val="Ttulo3"/>
        <w:rPr>
          <w:rFonts w:ascii="Arial" w:hAnsi="Arial" w:cs="Arial"/>
          <w:color w:val="FF0000"/>
          <w:sz w:val="24"/>
          <w:szCs w:val="24"/>
        </w:rPr>
      </w:pPr>
      <w:r w:rsidRPr="009153C4">
        <w:rPr>
          <w:rStyle w:val="mw-headline"/>
          <w:rFonts w:ascii="Arial" w:hAnsi="Arial" w:cs="Arial"/>
          <w:color w:val="FF0000"/>
          <w:sz w:val="24"/>
          <w:szCs w:val="24"/>
        </w:rPr>
        <w:t>Dialectos</w:t>
      </w:r>
    </w:p>
    <w:p w:rsidR="00F46649" w:rsidRPr="009153C4" w:rsidRDefault="00F46649" w:rsidP="00F46649">
      <w:pPr>
        <w:pStyle w:val="NormalWeb"/>
        <w:rPr>
          <w:rFonts w:ascii="Arial" w:hAnsi="Arial" w:cs="Arial"/>
          <w:b/>
        </w:rPr>
      </w:pPr>
      <w:r w:rsidRPr="009153C4">
        <w:rPr>
          <w:rFonts w:ascii="Arial" w:hAnsi="Arial" w:cs="Arial"/>
          <w:b/>
        </w:rPr>
        <w:t xml:space="preserve">El idioma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tiene varios dialectos regionales. De los cuales </w:t>
      </w:r>
      <w:proofErr w:type="spellStart"/>
      <w:r w:rsidRPr="009153C4">
        <w:rPr>
          <w:rFonts w:ascii="Arial" w:hAnsi="Arial" w:cs="Arial"/>
          <w:b/>
        </w:rPr>
        <w:t>Meixian</w:t>
      </w:r>
      <w:proofErr w:type="spellEnd"/>
      <w:r w:rsidRPr="009153C4">
        <w:rPr>
          <w:rFonts w:ascii="Arial" w:hAnsi="Arial" w:cs="Arial"/>
          <w:b/>
        </w:rPr>
        <w:t xml:space="preserve"> son los condados de </w:t>
      </w:r>
      <w:proofErr w:type="spellStart"/>
      <w:r w:rsidRPr="009153C4">
        <w:rPr>
          <w:rFonts w:ascii="Arial" w:hAnsi="Arial" w:cs="Arial"/>
          <w:b/>
        </w:rPr>
        <w:t>Pingyuan</w:t>
      </w:r>
      <w:proofErr w:type="spellEnd"/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eastAsia="MS Mincho" w:hAnsi="MS Mincho" w:cs="Arial"/>
          <w:b/>
        </w:rPr>
        <w:t>平</w:t>
      </w:r>
      <w:r w:rsidRPr="009153C4">
        <w:rPr>
          <w:rFonts w:ascii="Arial" w:eastAsia="PMingLiU" w:hAnsi="PMingLiU" w:cs="Arial"/>
          <w:b/>
        </w:rPr>
        <w:t>远</w:t>
      </w:r>
      <w:proofErr w:type="spellEnd"/>
      <w:r w:rsidRPr="009153C4">
        <w:rPr>
          <w:rFonts w:ascii="Arial" w:hAnsi="Arial" w:cs="Arial"/>
          <w:b/>
        </w:rPr>
        <w:t xml:space="preserve">, </w:t>
      </w:r>
      <w:proofErr w:type="spellStart"/>
      <w:r w:rsidRPr="009153C4">
        <w:rPr>
          <w:rFonts w:ascii="Arial" w:hAnsi="Arial" w:cs="Arial"/>
          <w:b/>
        </w:rPr>
        <w:t>Dabu</w:t>
      </w:r>
      <w:proofErr w:type="spellEnd"/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eastAsia="MS Mincho" w:hAnsi="MS Mincho" w:cs="Arial"/>
          <w:b/>
        </w:rPr>
        <w:t>大埔</w:t>
      </w:r>
      <w:proofErr w:type="spellEnd"/>
      <w:r w:rsidRPr="009153C4">
        <w:rPr>
          <w:rFonts w:ascii="Arial" w:hAnsi="Arial" w:cs="Arial"/>
          <w:b/>
        </w:rPr>
        <w:t xml:space="preserve">, </w:t>
      </w:r>
      <w:proofErr w:type="spellStart"/>
      <w:r w:rsidRPr="009153C4">
        <w:rPr>
          <w:rFonts w:ascii="Arial" w:hAnsi="Arial" w:cs="Arial"/>
          <w:b/>
        </w:rPr>
        <w:t>Jiaoling</w:t>
      </w:r>
      <w:proofErr w:type="spellEnd"/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eastAsia="MS Mincho" w:hAnsi="MS Mincho" w:cs="Arial"/>
          <w:b/>
        </w:rPr>
        <w:t>蕉岭</w:t>
      </w:r>
      <w:proofErr w:type="spellEnd"/>
      <w:r w:rsidRPr="009153C4">
        <w:rPr>
          <w:rFonts w:ascii="Arial" w:hAnsi="Arial" w:cs="Arial"/>
          <w:b/>
        </w:rPr>
        <w:t xml:space="preserve">, </w:t>
      </w:r>
      <w:proofErr w:type="spellStart"/>
      <w:r w:rsidRPr="009153C4">
        <w:rPr>
          <w:rFonts w:ascii="Arial" w:hAnsi="Arial" w:cs="Arial"/>
          <w:b/>
        </w:rPr>
        <w:t>Xingning</w:t>
      </w:r>
      <w:proofErr w:type="spellEnd"/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eastAsia="PMingLiU" w:hAnsi="PMingLiU" w:cs="Arial"/>
          <w:b/>
        </w:rPr>
        <w:t>兴宁</w:t>
      </w:r>
      <w:proofErr w:type="spellEnd"/>
      <w:r w:rsidRPr="009153C4">
        <w:rPr>
          <w:rFonts w:ascii="Arial" w:hAnsi="Arial" w:cs="Arial"/>
          <w:b/>
        </w:rPr>
        <w:t xml:space="preserve">, </w:t>
      </w:r>
      <w:proofErr w:type="spellStart"/>
      <w:r w:rsidRPr="009153C4">
        <w:rPr>
          <w:rFonts w:ascii="Arial" w:hAnsi="Arial" w:cs="Arial"/>
          <w:b/>
        </w:rPr>
        <w:t>Wuhua</w:t>
      </w:r>
      <w:proofErr w:type="spellEnd"/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eastAsia="MS Mincho" w:hAnsi="MS Mincho" w:cs="Arial"/>
          <w:b/>
        </w:rPr>
        <w:t>五</w:t>
      </w:r>
      <w:r w:rsidRPr="009153C4">
        <w:rPr>
          <w:rFonts w:ascii="Arial" w:eastAsia="PMingLiU" w:hAnsi="PMingLiU" w:cs="Arial"/>
          <w:b/>
        </w:rPr>
        <w:t>华</w:t>
      </w:r>
      <w:proofErr w:type="spellEnd"/>
      <w:r w:rsidRPr="009153C4">
        <w:rPr>
          <w:rFonts w:ascii="Arial" w:hAnsi="Arial" w:cs="Arial"/>
          <w:b/>
        </w:rPr>
        <w:t xml:space="preserve">, y </w:t>
      </w:r>
      <w:proofErr w:type="spellStart"/>
      <w:r w:rsidRPr="009153C4">
        <w:rPr>
          <w:rFonts w:ascii="Arial" w:hAnsi="Arial" w:cs="Arial"/>
          <w:b/>
        </w:rPr>
        <w:t>Fengshun</w:t>
      </w:r>
      <w:proofErr w:type="spellEnd"/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eastAsia="MS Mincho" w:hAnsi="MS Mincho" w:cs="Arial"/>
          <w:b/>
        </w:rPr>
        <w:t>丰</w:t>
      </w:r>
      <w:r w:rsidRPr="009153C4">
        <w:rPr>
          <w:rFonts w:ascii="Arial" w:eastAsia="PMingLiU" w:hAnsi="PMingLiU" w:cs="Arial"/>
          <w:b/>
        </w:rPr>
        <w:t>顺</w:t>
      </w:r>
      <w:proofErr w:type="spellEnd"/>
      <w:r w:rsidRPr="009153C4">
        <w:rPr>
          <w:rFonts w:ascii="Arial" w:hAnsi="Arial" w:cs="Arial"/>
          <w:b/>
        </w:rPr>
        <w:t xml:space="preserve">. Cada uno se dice que tiene sus propios puntos especiales fonológicos. Por ejemplo, el </w:t>
      </w:r>
      <w:proofErr w:type="spellStart"/>
      <w:r w:rsidRPr="009153C4">
        <w:rPr>
          <w:rFonts w:ascii="Arial" w:hAnsi="Arial" w:cs="Arial"/>
          <w:b/>
        </w:rPr>
        <w:t>Xingning</w:t>
      </w:r>
      <w:proofErr w:type="spellEnd"/>
      <w:r w:rsidRPr="009153C4">
        <w:rPr>
          <w:rFonts w:ascii="Arial" w:hAnsi="Arial" w:cs="Arial"/>
          <w:b/>
        </w:rPr>
        <w:t xml:space="preserve"> no tiene rima que termina en [m] o [p]. Estos se han fusionado en las rimas [n] y [t], respectivamente. Más allá de </w:t>
      </w:r>
      <w:proofErr w:type="spellStart"/>
      <w:r w:rsidRPr="009153C4">
        <w:rPr>
          <w:rFonts w:ascii="Arial" w:hAnsi="Arial" w:cs="Arial"/>
          <w:b/>
        </w:rPr>
        <w:t>Meixian</w:t>
      </w:r>
      <w:proofErr w:type="spellEnd"/>
      <w:r w:rsidRPr="009153C4">
        <w:rPr>
          <w:rFonts w:ascii="Arial" w:hAnsi="Arial" w:cs="Arial"/>
          <w:b/>
        </w:rPr>
        <w:t>, el diale</w:t>
      </w:r>
      <w:r w:rsidRPr="009153C4">
        <w:rPr>
          <w:rFonts w:ascii="Arial" w:hAnsi="Arial" w:cs="Arial"/>
          <w:b/>
        </w:rPr>
        <w:t>c</w:t>
      </w:r>
      <w:r w:rsidRPr="009153C4">
        <w:rPr>
          <w:rFonts w:ascii="Arial" w:hAnsi="Arial" w:cs="Arial"/>
          <w:b/>
        </w:rPr>
        <w:t xml:space="preserve">to de Hong Kong no tiene la [-u-] medial, de modo que mientras que el dialecto </w:t>
      </w:r>
      <w:proofErr w:type="spellStart"/>
      <w:r w:rsidRPr="009153C4">
        <w:rPr>
          <w:rFonts w:ascii="Arial" w:hAnsi="Arial" w:cs="Arial"/>
          <w:b/>
        </w:rPr>
        <w:t>Meixian</w:t>
      </w:r>
      <w:proofErr w:type="spellEnd"/>
      <w:r w:rsidRPr="009153C4">
        <w:rPr>
          <w:rFonts w:ascii="Arial" w:hAnsi="Arial" w:cs="Arial"/>
          <w:b/>
        </w:rPr>
        <w:t xml:space="preserve"> pronuncia la </w:t>
      </w:r>
      <w:r w:rsidRPr="009153C4">
        <w:rPr>
          <w:rFonts w:ascii="Arial" w:eastAsia="MS Mincho" w:hAnsi="MS Mincho" w:cs="Arial"/>
          <w:b/>
        </w:rPr>
        <w:t>光</w:t>
      </w:r>
      <w:r w:rsidRPr="009153C4">
        <w:rPr>
          <w:rFonts w:ascii="Arial" w:hAnsi="Arial" w:cs="Arial"/>
          <w:b/>
        </w:rPr>
        <w:t xml:space="preserve"> carácter [</w:t>
      </w:r>
      <w:proofErr w:type="spellStart"/>
      <w:r w:rsidRPr="009153C4">
        <w:rPr>
          <w:rFonts w:ascii="Arial" w:hAnsi="Arial" w:cs="Arial"/>
          <w:b/>
        </w:rPr>
        <w:t>kwɔŋ</w:t>
      </w:r>
      <w:proofErr w:type="spellEnd"/>
      <w:r w:rsidRPr="009153C4">
        <w:rPr>
          <w:rFonts w:ascii="Arial" w:hAnsi="Arial" w:cs="Arial"/>
          <w:b/>
        </w:rPr>
        <w:t xml:space="preserve">˦], Hong Kong dialecto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pronuncia como [</w:t>
      </w:r>
      <w:proofErr w:type="spellStart"/>
      <w:r w:rsidRPr="009153C4">
        <w:rPr>
          <w:rFonts w:ascii="Arial" w:hAnsi="Arial" w:cs="Arial"/>
          <w:b/>
        </w:rPr>
        <w:t>kɔŋ</w:t>
      </w:r>
      <w:proofErr w:type="spellEnd"/>
      <w:r w:rsidRPr="009153C4">
        <w:rPr>
          <w:rFonts w:ascii="Arial" w:hAnsi="Arial" w:cs="Arial"/>
          <w:b/>
        </w:rPr>
        <w:t xml:space="preserve">˧], que es similar al de los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hablado en la vecina </w:t>
      </w:r>
      <w:hyperlink r:id="rId37" w:tooltip="Shenzhen" w:history="1">
        <w:proofErr w:type="spellStart"/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Shenzhen</w:t>
        </w:r>
        <w:proofErr w:type="spellEnd"/>
      </w:hyperlink>
      <w:r w:rsidRPr="009153C4">
        <w:rPr>
          <w:rFonts w:ascii="Arial" w:hAnsi="Arial" w:cs="Arial"/>
          <w:b/>
        </w:rPr>
        <w:t>.</w:t>
      </w:r>
    </w:p>
    <w:p w:rsidR="00F46649" w:rsidRPr="009153C4" w:rsidRDefault="00F46649" w:rsidP="00F46649">
      <w:pPr>
        <w:pStyle w:val="NormalWeb"/>
        <w:rPr>
          <w:rFonts w:ascii="Arial" w:hAnsi="Arial" w:cs="Arial"/>
          <w:b/>
        </w:rPr>
      </w:pPr>
      <w:r w:rsidRPr="009153C4">
        <w:rPr>
          <w:rFonts w:ascii="Arial" w:hAnsi="Arial" w:cs="Arial"/>
          <w:b/>
        </w:rPr>
        <w:lastRenderedPageBreak/>
        <w:t>Tanto como los finales y las vocales son importantes, los tonos varían también en los di</w:t>
      </w:r>
      <w:r w:rsidRPr="009153C4">
        <w:rPr>
          <w:rFonts w:ascii="Arial" w:hAnsi="Arial" w:cs="Arial"/>
          <w:b/>
        </w:rPr>
        <w:t>a</w:t>
      </w:r>
      <w:r w:rsidRPr="009153C4">
        <w:rPr>
          <w:rFonts w:ascii="Arial" w:hAnsi="Arial" w:cs="Arial"/>
          <w:b/>
        </w:rPr>
        <w:t xml:space="preserve">lectos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. La mayoría de los dialectos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tienen seis tonos, tipificada por el dialecto </w:t>
      </w:r>
      <w:proofErr w:type="spellStart"/>
      <w:r w:rsidRPr="009153C4">
        <w:rPr>
          <w:rFonts w:ascii="Arial" w:hAnsi="Arial" w:cs="Arial"/>
          <w:b/>
        </w:rPr>
        <w:t>Meixian</w:t>
      </w:r>
      <w:proofErr w:type="spellEnd"/>
      <w:r w:rsidRPr="009153C4">
        <w:rPr>
          <w:rFonts w:ascii="Arial" w:hAnsi="Arial" w:cs="Arial"/>
          <w:b/>
        </w:rPr>
        <w:t xml:space="preserve">. Sin embargo, hay dialectos que han perdido todos sus tonos Ru </w:t>
      </w:r>
      <w:proofErr w:type="spellStart"/>
      <w:r w:rsidRPr="009153C4">
        <w:rPr>
          <w:rFonts w:ascii="Arial" w:hAnsi="Arial" w:cs="Arial"/>
          <w:b/>
        </w:rPr>
        <w:t>Sheng</w:t>
      </w:r>
      <w:proofErr w:type="spellEnd"/>
      <w:r w:rsidRPr="009153C4">
        <w:rPr>
          <w:rFonts w:ascii="Arial" w:hAnsi="Arial" w:cs="Arial"/>
          <w:b/>
        </w:rPr>
        <w:t>, y los pe</w:t>
      </w:r>
      <w:r w:rsidRPr="009153C4">
        <w:rPr>
          <w:rFonts w:ascii="Arial" w:hAnsi="Arial" w:cs="Arial"/>
          <w:b/>
        </w:rPr>
        <w:t>r</w:t>
      </w:r>
      <w:r w:rsidRPr="009153C4">
        <w:rPr>
          <w:rFonts w:ascii="Arial" w:hAnsi="Arial" w:cs="Arial"/>
          <w:b/>
        </w:rPr>
        <w:t>sonajes originalmente de esta clase de tono se distr</w:t>
      </w:r>
      <w:r w:rsidRPr="009153C4">
        <w:rPr>
          <w:rFonts w:ascii="Arial" w:hAnsi="Arial" w:cs="Arial"/>
          <w:b/>
        </w:rPr>
        <w:t>i</w:t>
      </w:r>
      <w:r w:rsidRPr="009153C4">
        <w:rPr>
          <w:rFonts w:ascii="Arial" w:hAnsi="Arial" w:cs="Arial"/>
          <w:b/>
        </w:rPr>
        <w:t xml:space="preserve">buyen a través de la no-tonos Ru. Este dialecto es </w:t>
      </w:r>
      <w:proofErr w:type="spellStart"/>
      <w:r w:rsidRPr="009153C4">
        <w:rPr>
          <w:rFonts w:ascii="Arial" w:hAnsi="Arial" w:cs="Arial"/>
          <w:b/>
        </w:rPr>
        <w:t>Changting</w:t>
      </w:r>
      <w:proofErr w:type="spellEnd"/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eastAsia="PMingLiU" w:hAnsi="PMingLiU" w:cs="Arial"/>
          <w:b/>
        </w:rPr>
        <w:t>长汀</w:t>
      </w:r>
      <w:proofErr w:type="spellEnd"/>
      <w:r w:rsidRPr="009153C4">
        <w:rPr>
          <w:rFonts w:ascii="Arial" w:hAnsi="Arial" w:cs="Arial"/>
          <w:b/>
        </w:rPr>
        <w:t xml:space="preserve"> que está situado en la provincia de </w:t>
      </w:r>
      <w:hyperlink r:id="rId38" w:tooltip="Fujian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Fujian</w:t>
        </w:r>
      </w:hyperlink>
      <w:r w:rsidRPr="009153C4">
        <w:rPr>
          <w:rFonts w:ascii="Arial" w:hAnsi="Arial" w:cs="Arial"/>
          <w:b/>
        </w:rPr>
        <w:t xml:space="preserve"> occidental.</w:t>
      </w:r>
    </w:p>
    <w:p w:rsidR="00F46649" w:rsidRPr="009153C4" w:rsidRDefault="00F46649" w:rsidP="00F46649">
      <w:pPr>
        <w:pStyle w:val="NormalWeb"/>
        <w:rPr>
          <w:rFonts w:ascii="Arial" w:hAnsi="Arial" w:cs="Arial"/>
          <w:b/>
        </w:rPr>
      </w:pPr>
      <w:r w:rsidRPr="009153C4">
        <w:rPr>
          <w:rFonts w:ascii="Arial" w:hAnsi="Arial" w:cs="Arial"/>
          <w:b/>
        </w:rPr>
        <w:t xml:space="preserve">El </w:t>
      </w:r>
      <w:proofErr w:type="spellStart"/>
      <w:r w:rsidRPr="009153C4">
        <w:rPr>
          <w:rFonts w:ascii="Arial" w:hAnsi="Arial" w:cs="Arial"/>
          <w:b/>
        </w:rPr>
        <w:t>Hoi</w:t>
      </w:r>
      <w:proofErr w:type="spellEnd"/>
      <w:r w:rsidRPr="009153C4">
        <w:rPr>
          <w:rFonts w:ascii="Arial" w:hAnsi="Arial" w:cs="Arial"/>
          <w:b/>
        </w:rPr>
        <w:t>-LIUK (</w:t>
      </w:r>
      <w:proofErr w:type="spellStart"/>
      <w:r w:rsidRPr="009153C4">
        <w:rPr>
          <w:rFonts w:ascii="Arial" w:hAnsi="Arial" w:cs="Arial"/>
          <w:b/>
        </w:rPr>
        <w:t>Hailu</w:t>
      </w:r>
      <w:proofErr w:type="spellEnd"/>
      <w:r w:rsidRPr="009153C4">
        <w:rPr>
          <w:rFonts w:ascii="Arial" w:hAnsi="Arial" w:cs="Arial"/>
          <w:b/>
        </w:rPr>
        <w:t xml:space="preserve"> </w:t>
      </w:r>
      <w:proofErr w:type="spellStart"/>
      <w:r w:rsidRPr="009153C4">
        <w:rPr>
          <w:rFonts w:ascii="Arial" w:eastAsia="MS Mincho" w:hAnsi="MS Mincho" w:cs="Arial"/>
          <w:b/>
        </w:rPr>
        <w:t>海</w:t>
      </w:r>
      <w:r w:rsidRPr="009153C4">
        <w:rPr>
          <w:rFonts w:ascii="Arial" w:eastAsia="PMingLiU" w:hAnsi="PMingLiU" w:cs="Arial"/>
          <w:b/>
        </w:rPr>
        <w:t>陆</w:t>
      </w:r>
      <w:proofErr w:type="spellEnd"/>
      <w:r w:rsidRPr="009153C4">
        <w:rPr>
          <w:rFonts w:ascii="Arial" w:hAnsi="Arial" w:cs="Arial"/>
          <w:b/>
        </w:rPr>
        <w:t xml:space="preserve">) un dialecto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se encuentra en Taiwán. Este dialecto en partic</w:t>
      </w:r>
      <w:r w:rsidRPr="009153C4">
        <w:rPr>
          <w:rFonts w:ascii="Arial" w:hAnsi="Arial" w:cs="Arial"/>
          <w:b/>
        </w:rPr>
        <w:t>u</w:t>
      </w:r>
      <w:r w:rsidRPr="009153C4">
        <w:rPr>
          <w:rFonts w:ascii="Arial" w:hAnsi="Arial" w:cs="Arial"/>
          <w:b/>
        </w:rPr>
        <w:t>lar co</w:t>
      </w:r>
      <w:r w:rsidRPr="009153C4">
        <w:rPr>
          <w:rFonts w:ascii="Arial" w:hAnsi="Arial" w:cs="Arial"/>
          <w:b/>
        </w:rPr>
        <w:t>n</w:t>
      </w:r>
      <w:r w:rsidRPr="009153C4">
        <w:rPr>
          <w:rFonts w:ascii="Arial" w:hAnsi="Arial" w:cs="Arial"/>
          <w:b/>
        </w:rPr>
        <w:t xml:space="preserve">tiene consonantes </w:t>
      </w:r>
      <w:proofErr w:type="spellStart"/>
      <w:r w:rsidRPr="009153C4">
        <w:rPr>
          <w:rFonts w:ascii="Arial" w:hAnsi="Arial" w:cs="Arial"/>
          <w:b/>
        </w:rPr>
        <w:t>postalveloar</w:t>
      </w:r>
      <w:proofErr w:type="spellEnd"/>
      <w:r w:rsidRPr="009153C4">
        <w:rPr>
          <w:rFonts w:ascii="Arial" w:hAnsi="Arial" w:cs="Arial"/>
          <w:b/>
        </w:rPr>
        <w:t xml:space="preserve"> ([ʃ], [ʒ], [</w:t>
      </w:r>
      <w:proofErr w:type="spellStart"/>
      <w:r w:rsidRPr="009153C4">
        <w:rPr>
          <w:rFonts w:ascii="Arial" w:hAnsi="Arial" w:cs="Arial"/>
          <w:b/>
        </w:rPr>
        <w:t>tʃ</w:t>
      </w:r>
      <w:proofErr w:type="spellEnd"/>
      <w:r w:rsidRPr="009153C4">
        <w:rPr>
          <w:rFonts w:ascii="Arial" w:hAnsi="Arial" w:cs="Arial"/>
          <w:b/>
        </w:rPr>
        <w:t xml:space="preserve">], </w:t>
      </w:r>
      <w:proofErr w:type="spellStart"/>
      <w:r w:rsidRPr="009153C4">
        <w:rPr>
          <w:rFonts w:ascii="Arial" w:hAnsi="Arial" w:cs="Arial"/>
          <w:b/>
        </w:rPr>
        <w:t>etc</w:t>
      </w:r>
      <w:proofErr w:type="spellEnd"/>
      <w:r w:rsidRPr="009153C4">
        <w:rPr>
          <w:rFonts w:ascii="Arial" w:hAnsi="Arial" w:cs="Arial"/>
          <w:b/>
        </w:rPr>
        <w:t>), que no suelen encontrarse en otros idiomas chinos.</w:t>
      </w:r>
    </w:p>
    <w:p w:rsidR="00F46649" w:rsidRPr="009153C4" w:rsidRDefault="00F46649" w:rsidP="00F46649">
      <w:pPr>
        <w:pStyle w:val="Ttulo2"/>
        <w:rPr>
          <w:rFonts w:ascii="Arial" w:hAnsi="Arial" w:cs="Arial"/>
          <w:sz w:val="24"/>
          <w:szCs w:val="24"/>
        </w:rPr>
      </w:pPr>
      <w:r w:rsidRPr="009153C4">
        <w:rPr>
          <w:rStyle w:val="mw-headline"/>
          <w:rFonts w:ascii="Arial" w:hAnsi="Arial" w:cs="Arial"/>
          <w:sz w:val="24"/>
          <w:szCs w:val="24"/>
        </w:rPr>
        <w:t>Descripción lingüística</w:t>
      </w:r>
    </w:p>
    <w:p w:rsidR="00F46649" w:rsidRPr="009153C4" w:rsidRDefault="00F46649" w:rsidP="00F46649">
      <w:pPr>
        <w:pStyle w:val="Ttulo3"/>
        <w:rPr>
          <w:rFonts w:ascii="Arial" w:hAnsi="Arial" w:cs="Arial"/>
          <w:sz w:val="24"/>
          <w:szCs w:val="24"/>
        </w:rPr>
      </w:pPr>
      <w:r w:rsidRPr="009153C4">
        <w:rPr>
          <w:rStyle w:val="mw-headline"/>
          <w:rFonts w:ascii="Arial" w:hAnsi="Arial" w:cs="Arial"/>
          <w:sz w:val="24"/>
          <w:szCs w:val="24"/>
        </w:rPr>
        <w:t>Comparación léxica</w:t>
      </w:r>
    </w:p>
    <w:p w:rsidR="00F46649" w:rsidRPr="009153C4" w:rsidRDefault="00F46649" w:rsidP="00F46649">
      <w:pPr>
        <w:pStyle w:val="NormalWeb"/>
        <w:rPr>
          <w:rFonts w:ascii="Arial" w:hAnsi="Arial" w:cs="Arial"/>
          <w:b/>
        </w:rPr>
      </w:pPr>
      <w:r w:rsidRPr="009153C4">
        <w:rPr>
          <w:rFonts w:ascii="Arial" w:hAnsi="Arial" w:cs="Arial"/>
          <w:b/>
        </w:rPr>
        <w:t xml:space="preserve">Los </w:t>
      </w:r>
      <w:hyperlink r:id="rId39" w:tooltip="Numeral (lingüística)" w:history="1">
        <w:r w:rsidRPr="009153C4">
          <w:rPr>
            <w:rStyle w:val="Hipervnculo"/>
            <w:rFonts w:ascii="Arial" w:hAnsi="Arial" w:cs="Arial"/>
            <w:b/>
            <w:color w:val="auto"/>
            <w:u w:val="none"/>
          </w:rPr>
          <w:t>numerales</w:t>
        </w:r>
      </w:hyperlink>
      <w:r w:rsidRPr="009153C4">
        <w:rPr>
          <w:rFonts w:ascii="Arial" w:hAnsi="Arial" w:cs="Arial"/>
          <w:b/>
        </w:rPr>
        <w:t xml:space="preserve"> en diferentes variedades de chino </w:t>
      </w:r>
      <w:proofErr w:type="spellStart"/>
      <w:r w:rsidRPr="009153C4">
        <w:rPr>
          <w:rFonts w:ascii="Arial" w:hAnsi="Arial" w:cs="Arial"/>
          <w:b/>
        </w:rPr>
        <w:t>hakka</w:t>
      </w:r>
      <w:proofErr w:type="spellEnd"/>
      <w:r w:rsidRPr="009153C4">
        <w:rPr>
          <w:rFonts w:ascii="Arial" w:hAnsi="Arial" w:cs="Arial"/>
          <w:b/>
        </w:rPr>
        <w:t xml:space="preserve"> son:</w:t>
      </w:r>
    </w:p>
    <w:tbl>
      <w:tblPr>
        <w:tblW w:w="0" w:type="auto"/>
        <w:tblCellSpacing w:w="15" w:type="dxa"/>
        <w:tblInd w:w="720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9"/>
        <w:gridCol w:w="1407"/>
        <w:gridCol w:w="1380"/>
        <w:gridCol w:w="1420"/>
        <w:gridCol w:w="1114"/>
        <w:gridCol w:w="1009"/>
      </w:tblGrid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  <w:bCs/>
              </w:rPr>
            </w:pPr>
            <w:r w:rsidRPr="009153C4">
              <w:rPr>
                <w:b/>
                <w:bCs/>
              </w:rPr>
              <w:t>GLOSA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  <w:bCs/>
              </w:rPr>
            </w:pPr>
            <w:hyperlink r:id="rId40" w:tooltip="Guangdong" w:history="1">
              <w:proofErr w:type="spellStart"/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>Hakka</w:t>
              </w:r>
              <w:proofErr w:type="spellEnd"/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 xml:space="preserve"> de</w:t>
              </w:r>
              <w:r w:rsidRPr="009153C4">
                <w:rPr>
                  <w:b/>
                  <w:bCs/>
                </w:rPr>
                <w:br/>
              </w:r>
              <w:proofErr w:type="spellStart"/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>Guangdong</w:t>
              </w:r>
              <w:proofErr w:type="spellEnd"/>
            </w:hyperlink>
            <w:r w:rsidRPr="009153C4">
              <w:rPr>
                <w:b/>
                <w:bCs/>
              </w:rPr>
              <w:br/>
              <w:t>(</w:t>
            </w:r>
            <w:proofErr w:type="spellStart"/>
            <w:r w:rsidRPr="009153C4">
              <w:rPr>
                <w:b/>
                <w:bCs/>
              </w:rPr>
              <w:t>Meixian</w:t>
            </w:r>
            <w:proofErr w:type="spellEnd"/>
            <w:r w:rsidRPr="009153C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  <w:bCs/>
              </w:rPr>
            </w:pPr>
            <w:hyperlink r:id="rId41" w:tooltip="Jiangxi" w:history="1">
              <w:proofErr w:type="spellStart"/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>Hakka</w:t>
              </w:r>
              <w:proofErr w:type="spellEnd"/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 xml:space="preserve"> de</w:t>
              </w:r>
              <w:r w:rsidRPr="009153C4">
                <w:rPr>
                  <w:b/>
                  <w:bCs/>
                </w:rPr>
                <w:br/>
              </w:r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>Jiangxi</w:t>
              </w:r>
            </w:hyperlink>
            <w:r w:rsidRPr="009153C4">
              <w:rPr>
                <w:b/>
                <w:bCs/>
              </w:rPr>
              <w:br/>
              <w:t>(</w:t>
            </w:r>
            <w:proofErr w:type="spellStart"/>
            <w:r w:rsidRPr="009153C4">
              <w:rPr>
                <w:b/>
                <w:bCs/>
              </w:rPr>
              <w:t>Shangyou</w:t>
            </w:r>
            <w:proofErr w:type="spellEnd"/>
            <w:r w:rsidRPr="009153C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  <w:bCs/>
              </w:rPr>
            </w:pPr>
            <w:hyperlink r:id="rId42" w:tooltip="Fujian" w:history="1">
              <w:proofErr w:type="spellStart"/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>Hakka</w:t>
              </w:r>
              <w:proofErr w:type="spellEnd"/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 xml:space="preserve"> de</w:t>
              </w:r>
              <w:r w:rsidRPr="009153C4">
                <w:rPr>
                  <w:b/>
                  <w:bCs/>
                </w:rPr>
                <w:br/>
              </w:r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>Fujian</w:t>
              </w:r>
            </w:hyperlink>
            <w:r w:rsidRPr="009153C4">
              <w:rPr>
                <w:b/>
                <w:bCs/>
              </w:rPr>
              <w:br/>
              <w:t>(</w:t>
            </w:r>
            <w:proofErr w:type="spellStart"/>
            <w:r w:rsidRPr="009153C4">
              <w:rPr>
                <w:b/>
                <w:bCs/>
              </w:rPr>
              <w:t>Liancheng</w:t>
            </w:r>
            <w:proofErr w:type="spellEnd"/>
            <w:r w:rsidRPr="009153C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  <w:bCs/>
              </w:rPr>
            </w:pPr>
            <w:hyperlink r:id="rId43" w:tooltip="Guangxi" w:history="1">
              <w:proofErr w:type="spellStart"/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>Hakka</w:t>
              </w:r>
              <w:proofErr w:type="spellEnd"/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 xml:space="preserve"> de</w:t>
              </w:r>
              <w:r w:rsidRPr="009153C4">
                <w:rPr>
                  <w:b/>
                  <w:bCs/>
                </w:rPr>
                <w:br/>
              </w:r>
              <w:proofErr w:type="spellStart"/>
              <w:r w:rsidRPr="009153C4">
                <w:rPr>
                  <w:rStyle w:val="Hipervnculo"/>
                  <w:b/>
                  <w:bCs/>
                  <w:color w:val="auto"/>
                  <w:u w:val="none"/>
                </w:rPr>
                <w:t>Guangxi</w:t>
              </w:r>
              <w:proofErr w:type="spellEnd"/>
            </w:hyperlink>
            <w:r w:rsidRPr="009153C4">
              <w:rPr>
                <w:b/>
                <w:bCs/>
              </w:rPr>
              <w:br/>
              <w:t>(</w:t>
            </w:r>
            <w:proofErr w:type="spellStart"/>
            <w:r w:rsidRPr="009153C4">
              <w:rPr>
                <w:b/>
                <w:bCs/>
              </w:rPr>
              <w:fldChar w:fldCharType="begin"/>
            </w:r>
            <w:r w:rsidRPr="009153C4">
              <w:rPr>
                <w:b/>
                <w:bCs/>
              </w:rPr>
              <w:instrText xml:space="preserve"> HYPERLINK "https://es.wikipedia.org/wiki/Hezhou" \o "Hezhou" </w:instrText>
            </w:r>
            <w:r w:rsidRPr="009153C4">
              <w:rPr>
                <w:b/>
                <w:bCs/>
              </w:rPr>
              <w:fldChar w:fldCharType="separate"/>
            </w:r>
            <w:r w:rsidRPr="009153C4">
              <w:rPr>
                <w:rStyle w:val="Hipervnculo"/>
                <w:b/>
                <w:bCs/>
                <w:color w:val="auto"/>
                <w:u w:val="none"/>
              </w:rPr>
              <w:t>Hezhou</w:t>
            </w:r>
            <w:proofErr w:type="spellEnd"/>
            <w:r w:rsidRPr="009153C4">
              <w:rPr>
                <w:b/>
                <w:bCs/>
              </w:rPr>
              <w:fldChar w:fldCharType="end"/>
            </w:r>
            <w:r w:rsidRPr="009153C4">
              <w:rPr>
                <w:b/>
                <w:bCs/>
              </w:rPr>
              <w:t>)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  <w:bCs/>
              </w:rPr>
            </w:pPr>
            <w:r w:rsidRPr="009153C4">
              <w:rPr>
                <w:b/>
                <w:bCs/>
              </w:rPr>
              <w:t>PROTO-</w:t>
            </w:r>
            <w:r w:rsidRPr="009153C4">
              <w:rPr>
                <w:b/>
                <w:bCs/>
              </w:rPr>
              <w:br/>
              <w:t>HAKKA</w:t>
            </w:r>
          </w:p>
        </w:tc>
      </w:tr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'1'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I</w:t>
            </w:r>
            <w:r w:rsidR="00F46649" w:rsidRPr="009153C4">
              <w:rPr>
                <w:b/>
              </w:rPr>
              <w:t>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ie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jot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*</w:t>
            </w:r>
            <w:proofErr w:type="spellStart"/>
            <w:r w:rsidRPr="009153C4">
              <w:rPr>
                <w:b/>
              </w:rPr>
              <w:t>jit</w:t>
            </w:r>
            <w:proofErr w:type="spellEnd"/>
          </w:p>
        </w:tc>
      </w:tr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'2'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Ŋ</w:t>
            </w:r>
            <w:r w:rsidR="00F46649" w:rsidRPr="009153C4">
              <w:rPr>
                <w:b/>
              </w:rPr>
              <w:t>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N</w:t>
            </w:r>
            <w:r w:rsidR="00F46649" w:rsidRPr="009153C4">
              <w:rPr>
                <w:b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Ŋ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Ŋ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*</w:t>
            </w:r>
            <w:proofErr w:type="spellStart"/>
            <w:r w:rsidRPr="009153C4">
              <w:rPr>
                <w:b/>
              </w:rPr>
              <w:t>ŋi</w:t>
            </w:r>
            <w:proofErr w:type="spellEnd"/>
          </w:p>
        </w:tc>
      </w:tr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'3'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S</w:t>
            </w:r>
            <w:r w:rsidR="00F46649" w:rsidRPr="009153C4">
              <w:rPr>
                <w:b/>
              </w:rPr>
              <w:t>am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S</w:t>
            </w:r>
            <w:r w:rsidR="00F46649" w:rsidRPr="009153C4">
              <w:rPr>
                <w:b/>
              </w:rPr>
              <w:t>ã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S</w:t>
            </w:r>
            <w:r w:rsidR="00F46649" w:rsidRPr="009153C4">
              <w:rPr>
                <w:b/>
              </w:rPr>
              <w:t>a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Θ</w:t>
            </w:r>
            <w:r w:rsidR="00F46649" w:rsidRPr="009153C4">
              <w:rPr>
                <w:b/>
              </w:rPr>
              <w:t>am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*</w:t>
            </w:r>
            <w:proofErr w:type="spellStart"/>
            <w:r w:rsidRPr="009153C4">
              <w:rPr>
                <w:b/>
              </w:rPr>
              <w:t>sam</w:t>
            </w:r>
            <w:proofErr w:type="spellEnd"/>
          </w:p>
        </w:tc>
      </w:tr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'4'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S</w:t>
            </w:r>
            <w:r w:rsidR="00F46649" w:rsidRPr="009153C4">
              <w:rPr>
                <w:b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sɿ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S</w:t>
            </w:r>
            <w:r w:rsidR="00F46649" w:rsidRPr="009153C4">
              <w:rPr>
                <w:b/>
              </w:rPr>
              <w:t>i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Θ</w:t>
            </w:r>
            <w:r w:rsidR="00F46649" w:rsidRPr="009153C4">
              <w:rPr>
                <w:b/>
              </w:rPr>
              <w:t>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*si</w:t>
            </w:r>
          </w:p>
        </w:tc>
      </w:tr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'5'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Ŋ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Ŋ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A</w:t>
            </w:r>
            <w:r w:rsidR="00F46649" w:rsidRPr="009153C4">
              <w:rPr>
                <w:b/>
              </w:rPr>
              <w:t>ŋ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M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*m̩~ŋ̩</w:t>
            </w:r>
          </w:p>
        </w:tc>
      </w:tr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'6'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L</w:t>
            </w:r>
            <w:r w:rsidR="00F46649" w:rsidRPr="009153C4">
              <w:rPr>
                <w:b/>
              </w:rPr>
              <w:t>iuk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T</w:t>
            </w:r>
            <w:r w:rsidR="00F46649" w:rsidRPr="009153C4">
              <w:rPr>
                <w:b/>
              </w:rPr>
              <w:t>iu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tiuʔ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L</w:t>
            </w:r>
            <w:r w:rsidR="00F46649" w:rsidRPr="009153C4">
              <w:rPr>
                <w:b/>
              </w:rPr>
              <w:t>uk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*</w:t>
            </w:r>
            <w:proofErr w:type="spellStart"/>
            <w:r w:rsidRPr="009153C4">
              <w:rPr>
                <w:b/>
              </w:rPr>
              <w:t>ljuk</w:t>
            </w:r>
            <w:proofErr w:type="spellEnd"/>
          </w:p>
        </w:tc>
      </w:tr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'7'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tsʰit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tɕʰie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tsʰi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tʰot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*</w:t>
            </w:r>
            <w:proofErr w:type="spellStart"/>
            <w:r w:rsidRPr="009153C4">
              <w:rPr>
                <w:b/>
              </w:rPr>
              <w:t>tsʰit</w:t>
            </w:r>
            <w:proofErr w:type="spellEnd"/>
          </w:p>
        </w:tc>
      </w:tr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'8'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P</w:t>
            </w:r>
            <w:r w:rsidR="00F46649" w:rsidRPr="009153C4">
              <w:rPr>
                <w:b/>
              </w:rPr>
              <w:t>at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P</w:t>
            </w:r>
            <w:r w:rsidR="00F46649" w:rsidRPr="009153C4">
              <w:rPr>
                <w:b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P</w:t>
            </w:r>
            <w:r w:rsidR="00F46649" w:rsidRPr="009153C4">
              <w:rPr>
                <w:b/>
              </w:rPr>
              <w:t>a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P</w:t>
            </w:r>
            <w:r w:rsidR="00F46649" w:rsidRPr="009153C4">
              <w:rPr>
                <w:b/>
              </w:rPr>
              <w:t>at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*</w:t>
            </w:r>
            <w:proofErr w:type="spellStart"/>
            <w:r w:rsidRPr="009153C4">
              <w:rPr>
                <w:b/>
              </w:rPr>
              <w:t>pat</w:t>
            </w:r>
            <w:proofErr w:type="spellEnd"/>
          </w:p>
        </w:tc>
      </w:tr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'9'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K</w:t>
            </w:r>
            <w:r w:rsidR="00F46649" w:rsidRPr="009153C4">
              <w:rPr>
                <w:b/>
              </w:rPr>
              <w:t>iu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tɕiu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K</w:t>
            </w:r>
            <w:r w:rsidR="00F46649" w:rsidRPr="009153C4">
              <w:rPr>
                <w:b/>
              </w:rPr>
              <w:t>jau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tʃou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*</w:t>
            </w:r>
            <w:proofErr w:type="spellStart"/>
            <w:r w:rsidRPr="009153C4">
              <w:rPr>
                <w:b/>
              </w:rPr>
              <w:t>kjau</w:t>
            </w:r>
            <w:proofErr w:type="spellEnd"/>
          </w:p>
        </w:tc>
      </w:tr>
      <w:tr w:rsidR="00F46649" w:rsidRPr="009153C4" w:rsidTr="00F46649">
        <w:trPr>
          <w:tblCellSpacing w:w="15" w:type="dxa"/>
        </w:trPr>
        <w:tc>
          <w:tcPr>
            <w:tcW w:w="0" w:type="auto"/>
            <w:vAlign w:val="center"/>
            <w:hideMark/>
          </w:tcPr>
          <w:p w:rsidR="00F46649" w:rsidRPr="009153C4" w:rsidRDefault="00F46649">
            <w:pPr>
              <w:jc w:val="center"/>
              <w:rPr>
                <w:b/>
              </w:rPr>
            </w:pPr>
            <w:r w:rsidRPr="009153C4">
              <w:rPr>
                <w:b/>
              </w:rPr>
              <w:t>'10'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sep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9153C4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S</w:t>
            </w:r>
            <w:r w:rsidR="00F46649" w:rsidRPr="009153C4">
              <w:rPr>
                <w:b/>
              </w:rPr>
              <w:t>e</w:t>
            </w:r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ʂʅəʔ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proofErr w:type="spellStart"/>
            <w:r w:rsidRPr="009153C4">
              <w:rPr>
                <w:b/>
              </w:rPr>
              <w:t>ʃop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F46649" w:rsidRPr="009153C4" w:rsidRDefault="00F46649" w:rsidP="009153C4">
            <w:pPr>
              <w:jc w:val="center"/>
              <w:rPr>
                <w:b/>
              </w:rPr>
            </w:pPr>
            <w:r w:rsidRPr="009153C4">
              <w:rPr>
                <w:b/>
              </w:rPr>
              <w:t>*</w:t>
            </w:r>
            <w:proofErr w:type="spellStart"/>
            <w:r w:rsidRPr="009153C4">
              <w:rPr>
                <w:b/>
              </w:rPr>
              <w:t>ʂip</w:t>
            </w:r>
            <w:proofErr w:type="spellEnd"/>
          </w:p>
        </w:tc>
      </w:tr>
    </w:tbl>
    <w:p w:rsidR="00F46649" w:rsidRPr="009153C4" w:rsidRDefault="00F46649" w:rsidP="00F46649">
      <w:pPr>
        <w:pStyle w:val="Ttulo2"/>
        <w:rPr>
          <w:rFonts w:ascii="Arial" w:hAnsi="Arial" w:cs="Arial"/>
          <w:sz w:val="24"/>
          <w:szCs w:val="24"/>
        </w:rPr>
      </w:pPr>
      <w:r w:rsidRPr="009153C4">
        <w:rPr>
          <w:rStyle w:val="mw-headline"/>
          <w:rFonts w:ascii="Arial" w:hAnsi="Arial" w:cs="Arial"/>
          <w:sz w:val="24"/>
          <w:szCs w:val="24"/>
        </w:rPr>
        <w:t>Véase</w:t>
      </w:r>
    </w:p>
    <w:p w:rsidR="00F46649" w:rsidRPr="009153C4" w:rsidRDefault="00F46649" w:rsidP="00F46649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44" w:tooltip="Lenguas siníticas" w:history="1">
        <w:r w:rsidRPr="009153C4">
          <w:rPr>
            <w:rStyle w:val="Hipervnculo"/>
            <w:b/>
            <w:color w:val="auto"/>
            <w:u w:val="none"/>
          </w:rPr>
          <w:t xml:space="preserve">Lenguas </w:t>
        </w:r>
        <w:proofErr w:type="spellStart"/>
        <w:r w:rsidRPr="009153C4">
          <w:rPr>
            <w:rStyle w:val="Hipervnculo"/>
            <w:b/>
            <w:color w:val="auto"/>
            <w:u w:val="none"/>
          </w:rPr>
          <w:t>siníticas</w:t>
        </w:r>
        <w:proofErr w:type="spellEnd"/>
      </w:hyperlink>
    </w:p>
    <w:p w:rsidR="00F46649" w:rsidRPr="009153C4" w:rsidRDefault="00F46649" w:rsidP="00F46649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45" w:tooltip="Hakka" w:history="1">
        <w:proofErr w:type="spellStart"/>
        <w:r w:rsidRPr="009153C4">
          <w:rPr>
            <w:rStyle w:val="Hipervnculo"/>
            <w:b/>
            <w:color w:val="auto"/>
            <w:u w:val="none"/>
          </w:rPr>
          <w:t>Hakka</w:t>
        </w:r>
        <w:proofErr w:type="spellEnd"/>
      </w:hyperlink>
    </w:p>
    <w:p w:rsidR="00F46649" w:rsidRPr="009153C4" w:rsidRDefault="00F46649" w:rsidP="00F46649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46" w:tooltip="Chino cantonés" w:history="1">
        <w:r w:rsidRPr="009153C4">
          <w:rPr>
            <w:rStyle w:val="Hipervnculo"/>
            <w:b/>
            <w:color w:val="auto"/>
            <w:u w:val="none"/>
          </w:rPr>
          <w:t>Chino cantonés</w:t>
        </w:r>
      </w:hyperlink>
    </w:p>
    <w:p w:rsidR="00F46649" w:rsidRPr="009153C4" w:rsidRDefault="00F46649" w:rsidP="00F46649">
      <w:pPr>
        <w:widowControl/>
        <w:numPr>
          <w:ilvl w:val="0"/>
          <w:numId w:val="9"/>
        </w:numPr>
        <w:autoSpaceDE/>
        <w:autoSpaceDN/>
        <w:adjustRightInd/>
        <w:spacing w:before="100" w:beforeAutospacing="1" w:after="100" w:afterAutospacing="1"/>
        <w:rPr>
          <w:b/>
        </w:rPr>
      </w:pPr>
      <w:hyperlink r:id="rId47" w:tooltip="Chino gan" w:history="1">
        <w:r w:rsidRPr="009153C4">
          <w:rPr>
            <w:rStyle w:val="Hipervnculo"/>
            <w:b/>
            <w:color w:val="auto"/>
            <w:u w:val="none"/>
          </w:rPr>
          <w:t xml:space="preserve">Chino </w:t>
        </w:r>
        <w:proofErr w:type="spellStart"/>
        <w:r w:rsidRPr="009153C4">
          <w:rPr>
            <w:rStyle w:val="Hipervnculo"/>
            <w:b/>
            <w:color w:val="auto"/>
            <w:u w:val="none"/>
          </w:rPr>
          <w:t>gan</w:t>
        </w:r>
        <w:proofErr w:type="spellEnd"/>
      </w:hyperlink>
    </w:p>
    <w:p w:rsidR="00F46649" w:rsidRPr="009153C4" w:rsidRDefault="00F46649" w:rsidP="00F46649">
      <w:pPr>
        <w:pStyle w:val="Ttulo2"/>
        <w:rPr>
          <w:rFonts w:ascii="Arial" w:hAnsi="Arial" w:cs="Arial"/>
          <w:sz w:val="24"/>
          <w:szCs w:val="24"/>
        </w:rPr>
      </w:pPr>
      <w:r w:rsidRPr="009153C4">
        <w:rPr>
          <w:rStyle w:val="mw-headline"/>
          <w:rFonts w:ascii="Arial" w:hAnsi="Arial" w:cs="Arial"/>
          <w:sz w:val="24"/>
          <w:szCs w:val="24"/>
        </w:rPr>
        <w:t>Referencias</w:t>
      </w:r>
    </w:p>
    <w:p w:rsidR="00F46649" w:rsidRPr="009153C4" w:rsidRDefault="00F46649" w:rsidP="00F46649">
      <w:pPr>
        <w:rPr>
          <w:b/>
        </w:rPr>
      </w:pPr>
      <w:r w:rsidRPr="009153C4">
        <w:rPr>
          <w:b/>
          <w:lang w:val="en-US"/>
        </w:rPr>
        <w:t xml:space="preserve">  </w:t>
      </w:r>
      <w:r w:rsidRPr="009153C4">
        <w:rPr>
          <w:rStyle w:val="reference-text"/>
          <w:b/>
          <w:lang w:val="en-US"/>
        </w:rPr>
        <w:t>Hakka was written in Chinese characters by missionaries around the turn of the 20th ce</w:t>
      </w:r>
      <w:r w:rsidRPr="009153C4">
        <w:rPr>
          <w:rStyle w:val="reference-text"/>
          <w:b/>
          <w:lang w:val="en-US"/>
        </w:rPr>
        <w:t>n</w:t>
      </w:r>
      <w:r w:rsidRPr="009153C4">
        <w:rPr>
          <w:rStyle w:val="reference-text"/>
          <w:b/>
          <w:lang w:val="en-US"/>
        </w:rPr>
        <w:t>tury.</w:t>
      </w:r>
      <w:hyperlink r:id="rId48" w:history="1">
        <w:r w:rsidRPr="009153C4">
          <w:rPr>
            <w:rStyle w:val="Hipervnculo"/>
            <w:b/>
            <w:color w:val="auto"/>
            <w:u w:val="none"/>
          </w:rPr>
          <w:t>[1]</w:t>
        </w:r>
      </w:hyperlink>
      <w:r w:rsidRPr="009153C4">
        <w:rPr>
          <w:b/>
        </w:rPr>
        <w:t xml:space="preserve"> </w:t>
      </w:r>
    </w:p>
    <w:p w:rsidR="00F46649" w:rsidRPr="009153C4" w:rsidRDefault="00F46649" w:rsidP="00116071">
      <w:pPr>
        <w:widowControl/>
        <w:autoSpaceDE/>
        <w:autoSpaceDN/>
        <w:adjustRightInd/>
        <w:spacing w:before="100" w:beforeAutospacing="1" w:after="100" w:afterAutospacing="1"/>
        <w:ind w:left="1080"/>
        <w:rPr>
          <w:b/>
        </w:rPr>
      </w:pPr>
      <w:r w:rsidRPr="009153C4">
        <w:rPr>
          <w:b/>
        </w:rPr>
        <w:t xml:space="preserve"> </w:t>
      </w:r>
      <w:hyperlink r:id="rId49" w:history="1">
        <w:r w:rsidRPr="009153C4">
          <w:rPr>
            <w:rStyle w:val="Hipervnculo"/>
            <w:b/>
            <w:color w:val="auto"/>
            <w:u w:val="none"/>
          </w:rPr>
          <w:t>«p8»</w:t>
        </w:r>
      </w:hyperlink>
      <w:r w:rsidRPr="009153C4">
        <w:rPr>
          <w:rStyle w:val="citation"/>
          <w:b/>
        </w:rPr>
        <w:t xml:space="preserve">. Archivado desde </w:t>
      </w:r>
      <w:hyperlink r:id="rId50" w:history="1">
        <w:r w:rsidRPr="009153C4">
          <w:rPr>
            <w:rStyle w:val="Hipervnculo"/>
            <w:b/>
            <w:color w:val="auto"/>
            <w:u w:val="none"/>
          </w:rPr>
          <w:t>el original</w:t>
        </w:r>
      </w:hyperlink>
      <w:r w:rsidRPr="009153C4">
        <w:rPr>
          <w:rStyle w:val="citation"/>
          <w:b/>
        </w:rPr>
        <w:t xml:space="preserve"> el 25 de noviembre de 2015.</w:t>
      </w:r>
    </w:p>
    <w:p w:rsidR="00F46649" w:rsidRPr="009153C4" w:rsidRDefault="00F46649" w:rsidP="005207F2">
      <w:pPr>
        <w:rPr>
          <w:b/>
        </w:rPr>
      </w:pPr>
    </w:p>
    <w:sectPr w:rsidR="00F46649" w:rsidRPr="009153C4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13D5C"/>
    <w:multiLevelType w:val="multilevel"/>
    <w:tmpl w:val="78D4F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1B688D"/>
    <w:multiLevelType w:val="multilevel"/>
    <w:tmpl w:val="53E84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FB013B6"/>
    <w:multiLevelType w:val="multilevel"/>
    <w:tmpl w:val="DF380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A8223CB"/>
    <w:multiLevelType w:val="multilevel"/>
    <w:tmpl w:val="9CDC4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F61F10"/>
    <w:multiLevelType w:val="multilevel"/>
    <w:tmpl w:val="B66A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2FE182D"/>
    <w:multiLevelType w:val="multilevel"/>
    <w:tmpl w:val="705E29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9546C2"/>
    <w:multiLevelType w:val="multilevel"/>
    <w:tmpl w:val="ADCAD2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09052A1"/>
    <w:multiLevelType w:val="multilevel"/>
    <w:tmpl w:val="4192DE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2E7CF9"/>
    <w:multiLevelType w:val="multilevel"/>
    <w:tmpl w:val="7B3C2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8B6F25"/>
    <w:multiLevelType w:val="multilevel"/>
    <w:tmpl w:val="68EEE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7751E1"/>
    <w:multiLevelType w:val="multilevel"/>
    <w:tmpl w:val="B9686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E53795E"/>
    <w:multiLevelType w:val="multilevel"/>
    <w:tmpl w:val="D51AF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F194589"/>
    <w:multiLevelType w:val="multilevel"/>
    <w:tmpl w:val="92820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  <w:num w:numId="7">
    <w:abstractNumId w:val="5"/>
  </w:num>
  <w:num w:numId="8">
    <w:abstractNumId w:val="11"/>
  </w:num>
  <w:num w:numId="9">
    <w:abstractNumId w:val="10"/>
  </w:num>
  <w:num w:numId="10">
    <w:abstractNumId w:val="7"/>
  </w:num>
  <w:num w:numId="11">
    <w:abstractNumId w:val="6"/>
    <w:lvlOverride w:ilvl="1">
      <w:startOverride w:val="2"/>
    </w:lvlOverride>
  </w:num>
  <w:num w:numId="12">
    <w:abstractNumId w:val="12"/>
  </w:num>
  <w:num w:numId="13">
    <w:abstractNumId w:val="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07947"/>
    <w:rsid w:val="00113289"/>
    <w:rsid w:val="00116071"/>
    <w:rsid w:val="00131759"/>
    <w:rsid w:val="00145318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153C4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47FE"/>
    <w:rsid w:val="00B25434"/>
    <w:rsid w:val="00B3789C"/>
    <w:rsid w:val="00B44F54"/>
    <w:rsid w:val="00B509FB"/>
    <w:rsid w:val="00B521CD"/>
    <w:rsid w:val="00B626FE"/>
    <w:rsid w:val="00B62BFE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110F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6649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character" w:customStyle="1" w:styleId="reference-text">
    <w:name w:val="reference-text"/>
    <w:basedOn w:val="Fuentedeprrafopredeter"/>
    <w:rsid w:val="00F466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21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18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88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95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403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1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4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142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9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1262">
          <w:marLeft w:val="240"/>
          <w:marRight w:val="0"/>
          <w:marTop w:val="0"/>
          <w:marBottom w:val="240"/>
          <w:divBdr>
            <w:top w:val="single" w:sz="6" w:space="3" w:color="AAAAAA"/>
            <w:left w:val="single" w:sz="6" w:space="3" w:color="AAAAAA"/>
            <w:bottom w:val="single" w:sz="6" w:space="3" w:color="AAAAAA"/>
            <w:right w:val="single" w:sz="6" w:space="3" w:color="AAAAAA"/>
          </w:divBdr>
          <w:divsChild>
            <w:div w:id="26013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36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388583">
              <w:marLeft w:val="1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s.wikipedia.org/wiki/Hakka" TargetMode="External"/><Relationship Id="rId18" Type="http://schemas.openxmlformats.org/officeDocument/2006/relationships/hyperlink" Target="https://es.wikipedia.org/wiki/Hunan" TargetMode="External"/><Relationship Id="rId26" Type="http://schemas.openxmlformats.org/officeDocument/2006/relationships/hyperlink" Target="https://es.wikipedia.org/wiki/Taiw%C3%A1n" TargetMode="External"/><Relationship Id="rId39" Type="http://schemas.openxmlformats.org/officeDocument/2006/relationships/hyperlink" Target="https://es.wikipedia.org/wiki/Numeral_%28ling%C3%BC%C3%ADstica%29" TargetMode="External"/><Relationship Id="rId3" Type="http://schemas.openxmlformats.org/officeDocument/2006/relationships/styles" Target="styles.xml"/><Relationship Id="rId21" Type="http://schemas.openxmlformats.org/officeDocument/2006/relationships/hyperlink" Target="https://es.wikipedia.org/wiki/Taiw%C3%A1n" TargetMode="External"/><Relationship Id="rId34" Type="http://schemas.openxmlformats.org/officeDocument/2006/relationships/hyperlink" Target="https://es.wikipedia.org/wiki/Idioma_portugu%C3%A9s" TargetMode="External"/><Relationship Id="rId42" Type="http://schemas.openxmlformats.org/officeDocument/2006/relationships/hyperlink" Target="https://es.wikipedia.org/wiki/Fujian" TargetMode="External"/><Relationship Id="rId47" Type="http://schemas.openxmlformats.org/officeDocument/2006/relationships/hyperlink" Target="https://es.wikipedia.org/wiki/Chino_gan" TargetMode="External"/><Relationship Id="rId50" Type="http://schemas.openxmlformats.org/officeDocument/2006/relationships/hyperlink" Target="http://www.gio.gov.tw/info/nation/sp/fcr/2007/02/p8.htm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es.wikipedia.org/wiki/Idioma_chino" TargetMode="External"/><Relationship Id="rId17" Type="http://schemas.openxmlformats.org/officeDocument/2006/relationships/hyperlink" Target="https://es.wikipedia.org/wiki/Sichuan" TargetMode="External"/><Relationship Id="rId25" Type="http://schemas.openxmlformats.org/officeDocument/2006/relationships/hyperlink" Target="https://es.wikipedia.org/wiki/Idioma_chino" TargetMode="External"/><Relationship Id="rId33" Type="http://schemas.openxmlformats.org/officeDocument/2006/relationships/hyperlink" Target="https://es.wikipedia.org/wiki/Canton%C3%A9s" TargetMode="External"/><Relationship Id="rId38" Type="http://schemas.openxmlformats.org/officeDocument/2006/relationships/hyperlink" Target="https://es.wikipedia.org/wiki/Fujian" TargetMode="External"/><Relationship Id="rId46" Type="http://schemas.openxmlformats.org/officeDocument/2006/relationships/hyperlink" Target="https://es.wikipedia.org/wiki/Chino_canton%C3%A9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Jiangxi" TargetMode="External"/><Relationship Id="rId20" Type="http://schemas.openxmlformats.org/officeDocument/2006/relationships/hyperlink" Target="https://es.wikipedia.org/wiki/Hainan" TargetMode="External"/><Relationship Id="rId29" Type="http://schemas.openxmlformats.org/officeDocument/2006/relationships/hyperlink" Target="https://es.wikipedia.org/wiki/Alfabeto_latino" TargetMode="External"/><Relationship Id="rId41" Type="http://schemas.openxmlformats.org/officeDocument/2006/relationships/hyperlink" Target="https://es.wikipedia.org/wiki/Jiangxi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s://es.wikipedia.org/wiki/Pinyin" TargetMode="External"/><Relationship Id="rId24" Type="http://schemas.openxmlformats.org/officeDocument/2006/relationships/hyperlink" Target="https://es.wikipedia.org/wiki/Min_Nan" TargetMode="External"/><Relationship Id="rId32" Type="http://schemas.openxmlformats.org/officeDocument/2006/relationships/hyperlink" Target="https://es.wikipedia.org/wiki/Henan" TargetMode="External"/><Relationship Id="rId37" Type="http://schemas.openxmlformats.org/officeDocument/2006/relationships/hyperlink" Target="https://es.wikipedia.org/wiki/Shenzhen" TargetMode="External"/><Relationship Id="rId40" Type="http://schemas.openxmlformats.org/officeDocument/2006/relationships/hyperlink" Target="https://es.wikipedia.org/wiki/Guangdong" TargetMode="External"/><Relationship Id="rId45" Type="http://schemas.openxmlformats.org/officeDocument/2006/relationships/hyperlink" Target="https://es.wikipedia.org/wiki/Hakk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iki/Fujian" TargetMode="External"/><Relationship Id="rId23" Type="http://schemas.openxmlformats.org/officeDocument/2006/relationships/hyperlink" Target="https://es.wikipedia.org/wiki/Chino_wu" TargetMode="External"/><Relationship Id="rId28" Type="http://schemas.openxmlformats.org/officeDocument/2006/relationships/hyperlink" Target="https://es.wikipedia.org/wiki/Wikipedia" TargetMode="External"/><Relationship Id="rId36" Type="http://schemas.openxmlformats.org/officeDocument/2006/relationships/hyperlink" Target="https://es.wikipedia.org/wiki/Idioma_franc%C3%A9s" TargetMode="External"/><Relationship Id="rId49" Type="http://schemas.openxmlformats.org/officeDocument/2006/relationships/hyperlink" Target="http://web.archive.org/web/http:/www.gio.gov.tw/info/nation/sp/fcr/2007/02/p8.htm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es.wikipedia.org/wiki/Guizhou" TargetMode="External"/><Relationship Id="rId31" Type="http://schemas.openxmlformats.org/officeDocument/2006/relationships/hyperlink" Target="https://es.wikipedia.org/wiki/Chino_hakka" TargetMode="External"/><Relationship Id="rId44" Type="http://schemas.openxmlformats.org/officeDocument/2006/relationships/hyperlink" Target="https://es.wikipedia.org/wiki/Lenguas_sin%C3%ADticas" TargetMode="External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es.wikipedia.org/wiki/Guangdong" TargetMode="External"/><Relationship Id="rId22" Type="http://schemas.openxmlformats.org/officeDocument/2006/relationships/hyperlink" Target="https://es.wikipedia.org/wiki/Chino_mandar%C3%ADn" TargetMode="External"/><Relationship Id="rId27" Type="http://schemas.openxmlformats.org/officeDocument/2006/relationships/hyperlink" Target="https://es.wikipedia.org/wiki/Hakka" TargetMode="External"/><Relationship Id="rId30" Type="http://schemas.openxmlformats.org/officeDocument/2006/relationships/hyperlink" Target="https://es.wikipedia.org/wiki/Taiwan" TargetMode="External"/><Relationship Id="rId35" Type="http://schemas.openxmlformats.org/officeDocument/2006/relationships/hyperlink" Target="https://es.wikipedia.org/wiki/Idioma_espa%C3%B1ol" TargetMode="External"/><Relationship Id="rId43" Type="http://schemas.openxmlformats.org/officeDocument/2006/relationships/hyperlink" Target="https://es.wikipedia.org/wiki/Guangxi" TargetMode="External"/><Relationship Id="rId48" Type="http://schemas.openxmlformats.org/officeDocument/2006/relationships/hyperlink" Target="http://www.worldscriptures.org/john1-jpgs/chinesehakka.jpg" TargetMode="External"/><Relationship Id="rId8" Type="http://schemas.openxmlformats.org/officeDocument/2006/relationships/image" Target="media/image3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1133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2016-09-27T04:34:00Z</dcterms:created>
  <dcterms:modified xsi:type="dcterms:W3CDTF">2016-09-27T04:34:00Z</dcterms:modified>
</cp:coreProperties>
</file>