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0E7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Skwamish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Canda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Oeste</w:t>
      </w:r>
    </w:p>
    <w:p w:rsidR="00535ADE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35ADE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35ADE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2667000" cy="2461846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954" t="59142" r="3688" b="1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5" cy="24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381375" cy="2536031"/>
            <wp:effectExtent l="19050" t="0" r="9525" b="0"/>
            <wp:docPr id="28" name="irc_mi" descr="Resultado de imagen de swamish lengu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swamish lengu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DE" w:rsidRDefault="00F53339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color w:val="0000FF"/>
        </w:rPr>
        <w:drawing>
          <wp:inline distT="0" distB="0" distL="0" distR="0">
            <wp:extent cx="6000750" cy="2638425"/>
            <wp:effectExtent l="19050" t="0" r="0" b="0"/>
            <wp:docPr id="44" name="irc_mi" descr="Resultado de imagen de canada oes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canada oest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538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DE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3322270" cy="2400300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198" t="44590" r="52848" b="2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7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339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2524125" cy="2441367"/>
            <wp:effectExtent l="1905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75" t="37500" r="50554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DE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53339" w:rsidRDefault="00F53339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51270" cy="9296955"/>
            <wp:effectExtent l="19050" t="0" r="1830" b="0"/>
            <wp:docPr id="47" name="Imagen 47" descr="C:\Users\PECHI\Desktop\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ECHI\Desktop\img88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73" cy="930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DE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E094E" w:rsidRDefault="00535ADE" w:rsidP="00CE094E">
      <w:pPr>
        <w:pStyle w:val="Ttulo1"/>
      </w:pPr>
      <w:r>
        <w:lastRenderedPageBreak/>
        <w:t xml:space="preserve">Lenguas </w:t>
      </w:r>
      <w:proofErr w:type="spellStart"/>
      <w:r>
        <w:t>salishanas</w:t>
      </w:r>
      <w:proofErr w:type="spellEnd"/>
    </w:p>
    <w:p w:rsidR="00535ADE" w:rsidRPr="00F53339" w:rsidRDefault="00F53339" w:rsidP="00CE094E">
      <w:pPr>
        <w:pStyle w:val="Ttulo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bCs w:val="0"/>
        </w:rPr>
        <w:t xml:space="preserve">   </w:t>
      </w:r>
      <w:r w:rsidRPr="00CE094E">
        <w:rPr>
          <w:rFonts w:ascii="Arial" w:hAnsi="Arial" w:cs="Arial"/>
          <w:bCs w:val="0"/>
          <w:sz w:val="24"/>
          <w:szCs w:val="24"/>
        </w:rPr>
        <w:t>L</w:t>
      </w:r>
      <w:r w:rsidR="00CE094E" w:rsidRPr="00CE094E">
        <w:rPr>
          <w:rFonts w:ascii="Arial" w:hAnsi="Arial" w:cs="Arial"/>
          <w:bCs w:val="0"/>
          <w:sz w:val="24"/>
          <w:szCs w:val="24"/>
        </w:rPr>
        <w:t>as lenguas</w:t>
      </w:r>
      <w:r>
        <w:rPr>
          <w:rFonts w:ascii="Arial" w:hAnsi="Arial" w:cs="Arial"/>
          <w:b w:val="0"/>
          <w:bCs w:val="0"/>
        </w:rPr>
        <w:t xml:space="preserve"> </w:t>
      </w:r>
      <w:proofErr w:type="spellStart"/>
      <w:r w:rsidR="00535ADE" w:rsidRPr="00F53339">
        <w:rPr>
          <w:rFonts w:ascii="Arial" w:hAnsi="Arial" w:cs="Arial"/>
          <w:bCs w:val="0"/>
          <w:sz w:val="24"/>
          <w:szCs w:val="24"/>
        </w:rPr>
        <w:t>salish</w:t>
      </w:r>
      <w:proofErr w:type="spellEnd"/>
      <w:r w:rsidR="00535ADE" w:rsidRPr="00F53339">
        <w:rPr>
          <w:rFonts w:ascii="Arial" w:hAnsi="Arial" w:cs="Arial"/>
          <w:sz w:val="24"/>
          <w:szCs w:val="24"/>
        </w:rPr>
        <w:t xml:space="preserve"> son un grupo de </w:t>
      </w:r>
      <w:hyperlink r:id="rId14" w:tooltip="Lenguas amerindias" w:history="1">
        <w:r w:rsidR="00535ADE" w:rsidRPr="00F53339">
          <w:rPr>
            <w:rStyle w:val="Hipervnculo"/>
            <w:rFonts w:ascii="Arial" w:hAnsi="Arial" w:cs="Arial"/>
            <w:sz w:val="24"/>
            <w:szCs w:val="24"/>
          </w:rPr>
          <w:t xml:space="preserve">lenguas </w:t>
        </w:r>
        <w:proofErr w:type="spellStart"/>
        <w:r w:rsidR="00535ADE" w:rsidRPr="00F53339">
          <w:rPr>
            <w:rStyle w:val="Hipervnculo"/>
            <w:rFonts w:ascii="Arial" w:hAnsi="Arial" w:cs="Arial"/>
            <w:sz w:val="24"/>
            <w:szCs w:val="24"/>
          </w:rPr>
          <w:t>aerindias</w:t>
        </w:r>
        <w:proofErr w:type="spellEnd"/>
      </w:hyperlink>
      <w:r w:rsidR="00535ADE" w:rsidRPr="00F53339">
        <w:rPr>
          <w:rFonts w:ascii="Arial" w:hAnsi="Arial" w:cs="Arial"/>
          <w:sz w:val="24"/>
          <w:szCs w:val="24"/>
        </w:rPr>
        <w:t xml:space="preserve"> habladas en el Suroeste de </w:t>
      </w:r>
      <w:hyperlink r:id="rId15" w:tooltip="Canadá" w:history="1">
        <w:r w:rsidR="00535ADE" w:rsidRPr="00F53339">
          <w:rPr>
            <w:rStyle w:val="Hipervnculo"/>
            <w:rFonts w:ascii="Arial" w:hAnsi="Arial" w:cs="Arial"/>
            <w:sz w:val="24"/>
            <w:szCs w:val="24"/>
          </w:rPr>
          <w:t>C</w:t>
        </w:r>
        <w:r w:rsidR="00535ADE" w:rsidRPr="00F53339">
          <w:rPr>
            <w:rStyle w:val="Hipervnculo"/>
            <w:rFonts w:ascii="Arial" w:hAnsi="Arial" w:cs="Arial"/>
            <w:sz w:val="24"/>
            <w:szCs w:val="24"/>
          </w:rPr>
          <w:t>a</w:t>
        </w:r>
        <w:r w:rsidR="00535ADE" w:rsidRPr="00F53339">
          <w:rPr>
            <w:rStyle w:val="Hipervnculo"/>
            <w:rFonts w:ascii="Arial" w:hAnsi="Arial" w:cs="Arial"/>
            <w:sz w:val="24"/>
            <w:szCs w:val="24"/>
          </w:rPr>
          <w:t>nadá</w:t>
        </w:r>
      </w:hyperlink>
      <w:r w:rsidR="00535ADE" w:rsidRPr="00F53339">
        <w:rPr>
          <w:rFonts w:ascii="Arial" w:hAnsi="Arial" w:cs="Arial"/>
          <w:sz w:val="24"/>
          <w:szCs w:val="24"/>
        </w:rPr>
        <w:t xml:space="preserve"> y Noroeste de los </w:t>
      </w:r>
      <w:hyperlink r:id="rId16" w:tooltip="EE. UU." w:history="1">
        <w:r w:rsidR="00535ADE" w:rsidRPr="00F53339">
          <w:rPr>
            <w:rStyle w:val="Hipervnculo"/>
            <w:rFonts w:ascii="Arial" w:hAnsi="Arial" w:cs="Arial"/>
            <w:sz w:val="24"/>
            <w:szCs w:val="24"/>
          </w:rPr>
          <w:t>EE. UU.</w:t>
        </w:r>
      </w:hyperlink>
      <w:r w:rsidR="00535ADE" w:rsidRPr="00F53339">
        <w:rPr>
          <w:rFonts w:ascii="Arial" w:hAnsi="Arial" w:cs="Arial"/>
          <w:sz w:val="24"/>
          <w:szCs w:val="24"/>
        </w:rPr>
        <w:t xml:space="preserve">, en la costa del Pacífico y el interior, en los estados de Washington, </w:t>
      </w:r>
      <w:hyperlink r:id="rId17" w:tooltip="Idaho" w:history="1">
        <w:r w:rsidR="00535ADE" w:rsidRPr="00F53339">
          <w:rPr>
            <w:rStyle w:val="Hipervnculo"/>
            <w:rFonts w:ascii="Arial" w:hAnsi="Arial" w:cs="Arial"/>
            <w:sz w:val="24"/>
            <w:szCs w:val="24"/>
          </w:rPr>
          <w:t>Idaho</w:t>
        </w:r>
      </w:hyperlink>
      <w:r w:rsidR="00535ADE" w:rsidRPr="00F53339">
        <w:rPr>
          <w:rFonts w:ascii="Arial" w:hAnsi="Arial" w:cs="Arial"/>
          <w:sz w:val="24"/>
          <w:szCs w:val="24"/>
        </w:rPr>
        <w:t xml:space="preserve"> y Noroeste de </w:t>
      </w:r>
      <w:hyperlink r:id="rId18" w:tooltip="Montana" w:history="1">
        <w:r w:rsidR="00535ADE" w:rsidRPr="00F53339">
          <w:rPr>
            <w:rStyle w:val="Hipervnculo"/>
            <w:rFonts w:ascii="Arial" w:hAnsi="Arial" w:cs="Arial"/>
            <w:sz w:val="24"/>
            <w:szCs w:val="24"/>
          </w:rPr>
          <w:t>Montana</w:t>
        </w:r>
      </w:hyperlink>
      <w:r w:rsidR="00535ADE" w:rsidRPr="00F53339">
        <w:rPr>
          <w:rFonts w:ascii="Arial" w:hAnsi="Arial" w:cs="Arial"/>
          <w:sz w:val="24"/>
          <w:szCs w:val="24"/>
        </w:rPr>
        <w:t xml:space="preserve">. Su nombre deriva de </w:t>
      </w:r>
      <w:proofErr w:type="spellStart"/>
      <w:r w:rsidR="00535ADE" w:rsidRPr="00F53339">
        <w:rPr>
          <w:rFonts w:ascii="Arial" w:hAnsi="Arial" w:cs="Arial"/>
          <w:bCs w:val="0"/>
          <w:sz w:val="24"/>
          <w:szCs w:val="24"/>
        </w:rPr>
        <w:t>salst</w:t>
      </w:r>
      <w:proofErr w:type="spellEnd"/>
      <w:r w:rsidR="00535ADE" w:rsidRPr="00F53339">
        <w:rPr>
          <w:rFonts w:ascii="Arial" w:hAnsi="Arial" w:cs="Arial"/>
          <w:sz w:val="24"/>
          <w:szCs w:val="24"/>
        </w:rPr>
        <w:t xml:space="preserve"> (hombre). Se cara</w:t>
      </w:r>
      <w:r w:rsidR="00535ADE" w:rsidRPr="00F53339">
        <w:rPr>
          <w:rFonts w:ascii="Arial" w:hAnsi="Arial" w:cs="Arial"/>
          <w:sz w:val="24"/>
          <w:szCs w:val="24"/>
        </w:rPr>
        <w:t>c</w:t>
      </w:r>
      <w:r w:rsidR="00535ADE" w:rsidRPr="00F53339">
        <w:rPr>
          <w:rFonts w:ascii="Arial" w:hAnsi="Arial" w:cs="Arial"/>
          <w:sz w:val="24"/>
          <w:szCs w:val="24"/>
        </w:rPr>
        <w:t>terizan por ser le</w:t>
      </w:r>
      <w:r w:rsidR="00535ADE" w:rsidRPr="00F53339">
        <w:rPr>
          <w:rFonts w:ascii="Arial" w:hAnsi="Arial" w:cs="Arial"/>
          <w:sz w:val="24"/>
          <w:szCs w:val="24"/>
        </w:rPr>
        <w:t>n</w:t>
      </w:r>
      <w:r w:rsidR="00535ADE" w:rsidRPr="00F53339">
        <w:rPr>
          <w:rFonts w:ascii="Arial" w:hAnsi="Arial" w:cs="Arial"/>
          <w:sz w:val="24"/>
          <w:szCs w:val="24"/>
        </w:rPr>
        <w:t>guas aglutinantes.</w:t>
      </w:r>
    </w:p>
    <w:p w:rsidR="00535ADE" w:rsidRPr="00CE094E" w:rsidRDefault="00535ADE" w:rsidP="00535ADE">
      <w:pPr>
        <w:pStyle w:val="Ttulo2"/>
        <w:rPr>
          <w:rFonts w:ascii="Arial" w:hAnsi="Arial" w:cs="Arial"/>
          <w:color w:val="FF0000"/>
          <w:sz w:val="24"/>
          <w:szCs w:val="24"/>
        </w:rPr>
      </w:pPr>
      <w:r w:rsidRPr="00CE094E">
        <w:rPr>
          <w:rStyle w:val="mw-headline"/>
          <w:rFonts w:ascii="Arial" w:hAnsi="Arial" w:cs="Arial"/>
          <w:color w:val="FF0000"/>
          <w:sz w:val="24"/>
          <w:szCs w:val="24"/>
        </w:rPr>
        <w:t>Clasificación interna</w:t>
      </w:r>
    </w:p>
    <w:p w:rsidR="00535ADE" w:rsidRPr="00F53339" w:rsidRDefault="00535ADE" w:rsidP="00535ADE">
      <w:pPr>
        <w:pStyle w:val="NormalWeb"/>
        <w:rPr>
          <w:rFonts w:ascii="Arial" w:hAnsi="Arial" w:cs="Arial"/>
          <w:b/>
        </w:rPr>
      </w:pPr>
      <w:r w:rsidRPr="00F53339">
        <w:rPr>
          <w:rFonts w:ascii="Arial" w:hAnsi="Arial" w:cs="Arial"/>
          <w:b/>
        </w:rPr>
        <w:t xml:space="preserve">La familia </w:t>
      </w:r>
      <w:proofErr w:type="spellStart"/>
      <w:r w:rsidRPr="00F53339">
        <w:rPr>
          <w:rFonts w:ascii="Arial" w:hAnsi="Arial" w:cs="Arial"/>
          <w:b/>
        </w:rPr>
        <w:t>salish</w:t>
      </w:r>
      <w:proofErr w:type="spellEnd"/>
      <w:r w:rsidRPr="00F53339">
        <w:rPr>
          <w:rFonts w:ascii="Arial" w:hAnsi="Arial" w:cs="Arial"/>
          <w:b/>
        </w:rPr>
        <w:t xml:space="preserve"> consta de 23 lenguas, que no siempre se corresponden con la división tribal, ya que algunas tribus hablan dialectos diferentes, como los de la isla </w:t>
      </w:r>
      <w:hyperlink r:id="rId19" w:tooltip="Squaxin (aún no redactado)" w:history="1">
        <w:proofErr w:type="spellStart"/>
        <w:r w:rsidRPr="00F53339">
          <w:rPr>
            <w:rStyle w:val="Hipervnculo"/>
            <w:rFonts w:ascii="Arial" w:hAnsi="Arial" w:cs="Arial"/>
            <w:b/>
          </w:rPr>
          <w:t>Squaxin</w:t>
        </w:r>
        <w:proofErr w:type="spellEnd"/>
      </w:hyperlink>
      <w:r w:rsidRPr="00F53339">
        <w:rPr>
          <w:rFonts w:ascii="Arial" w:hAnsi="Arial" w:cs="Arial"/>
          <w:b/>
        </w:rPr>
        <w:t xml:space="preserve"> o los </w:t>
      </w:r>
      <w:hyperlink r:id="rId20" w:tooltip="Tulalip" w:history="1">
        <w:proofErr w:type="spellStart"/>
        <w:r w:rsidRPr="00F53339">
          <w:rPr>
            <w:rStyle w:val="Hipervnculo"/>
            <w:rFonts w:ascii="Arial" w:hAnsi="Arial" w:cs="Arial"/>
            <w:b/>
          </w:rPr>
          <w:t>tulalip</w:t>
        </w:r>
        <w:proofErr w:type="spellEnd"/>
      </w:hyperlink>
      <w:r w:rsidRPr="00F53339">
        <w:rPr>
          <w:rFonts w:ascii="Arial" w:hAnsi="Arial" w:cs="Arial"/>
          <w:b/>
        </w:rPr>
        <w:t>.</w:t>
      </w:r>
    </w:p>
    <w:p w:rsidR="00535ADE" w:rsidRPr="00F53339" w:rsidRDefault="00535ADE" w:rsidP="00F53339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53339">
        <w:rPr>
          <w:rFonts w:ascii="Arial" w:hAnsi="Arial" w:cs="Arial"/>
          <w:b/>
        </w:rPr>
        <w:t xml:space="preserve">I. </w:t>
      </w:r>
      <w:r w:rsidRPr="00F53339">
        <w:rPr>
          <w:rFonts w:ascii="Arial" w:hAnsi="Arial" w:cs="Arial"/>
          <w:b/>
          <w:i/>
          <w:iCs/>
        </w:rPr>
        <w:t xml:space="preserve">Bella </w:t>
      </w:r>
      <w:proofErr w:type="spellStart"/>
      <w:r w:rsidRPr="00F53339">
        <w:rPr>
          <w:rFonts w:ascii="Arial" w:hAnsi="Arial" w:cs="Arial"/>
          <w:b/>
          <w:i/>
          <w:iCs/>
        </w:rPr>
        <w:t>Coola</w:t>
      </w:r>
      <w:proofErr w:type="spellEnd"/>
    </w:p>
    <w:p w:rsidR="00535ADE" w:rsidRPr="00F53339" w:rsidRDefault="00535ADE" w:rsidP="00F53339">
      <w:pPr>
        <w:ind w:left="720"/>
        <w:rPr>
          <w:b/>
        </w:rPr>
      </w:pPr>
      <w:r w:rsidRPr="00F53339">
        <w:rPr>
          <w:b/>
        </w:rPr>
        <w:t xml:space="preserve">1. </w:t>
      </w:r>
      <w:hyperlink r:id="rId21" w:tooltip="Nuxálk" w:history="1">
        <w:proofErr w:type="spellStart"/>
        <w:r w:rsidRPr="00F53339">
          <w:rPr>
            <w:rStyle w:val="Hipervnculo"/>
            <w:b/>
            <w:bCs/>
          </w:rPr>
          <w:t>Nuxálk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Bella </w:t>
      </w:r>
      <w:proofErr w:type="spellStart"/>
      <w:r w:rsidRPr="00F53339">
        <w:rPr>
          <w:b/>
        </w:rPr>
        <w:t>Coola</w:t>
      </w:r>
      <w:proofErr w:type="spellEnd"/>
      <w:r w:rsidRPr="00F53339">
        <w:rPr>
          <w:b/>
        </w:rPr>
        <w:t xml:space="preserve">, Salmon </w:t>
      </w:r>
      <w:proofErr w:type="spellStart"/>
      <w:r w:rsidRPr="00F53339">
        <w:rPr>
          <w:b/>
        </w:rPr>
        <w:t>River</w:t>
      </w:r>
      <w:proofErr w:type="spellEnd"/>
      <w:r w:rsidRPr="00F53339">
        <w:rPr>
          <w:b/>
        </w:rPr>
        <w:t>) 20 hablantes (2002)</w:t>
      </w:r>
      <w:hyperlink r:id="rId22" w:anchor="cite_note-3" w:history="1">
        <w:r w:rsidRPr="00F53339">
          <w:rPr>
            <w:b/>
            <w:color w:val="0000FF"/>
            <w:u w:val="single"/>
            <w:vertAlign w:val="superscript"/>
          </w:rPr>
          <w:t>[</w:t>
        </w:r>
        <w:r w:rsidRPr="00F53339">
          <w:rPr>
            <w:rStyle w:val="Hipervnculo"/>
            <w:b/>
            <w:vertAlign w:val="superscript"/>
          </w:rPr>
          <w:t>3</w:t>
        </w:r>
        <w:r w:rsidRPr="00F53339">
          <w:rPr>
            <w:b/>
            <w:color w:val="0000FF"/>
            <w:u w:val="single"/>
            <w:vertAlign w:val="superscript"/>
          </w:rPr>
          <w:t>]</w:t>
        </w:r>
      </w:hyperlink>
      <w:r w:rsidRPr="00F53339">
        <w:rPr>
          <w:b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1"/>
        </w:numPr>
        <w:autoSpaceDE/>
        <w:autoSpaceDN/>
        <w:adjustRightInd/>
        <w:ind w:left="1440"/>
        <w:rPr>
          <w:b/>
        </w:rPr>
      </w:pPr>
      <w:hyperlink r:id="rId23" w:tooltip="Kimsquit (aún no redactado)" w:history="1">
        <w:proofErr w:type="spellStart"/>
        <w:r w:rsidRPr="00F53339">
          <w:rPr>
            <w:b/>
            <w:color w:val="0000FF"/>
            <w:u w:val="single"/>
          </w:rPr>
          <w:t>Kimsquit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"/>
        </w:numPr>
        <w:autoSpaceDE/>
        <w:autoSpaceDN/>
        <w:adjustRightInd/>
        <w:ind w:left="1440"/>
        <w:rPr>
          <w:b/>
        </w:rPr>
      </w:pPr>
      <w:hyperlink r:id="rId24" w:tooltip="Bella Coola (aún no redactado)" w:history="1">
        <w:r w:rsidRPr="00F53339">
          <w:rPr>
            <w:b/>
            <w:color w:val="0000FF"/>
            <w:u w:val="single"/>
          </w:rPr>
          <w:t xml:space="preserve">Bella </w:t>
        </w:r>
        <w:proofErr w:type="spellStart"/>
        <w:r w:rsidRPr="00F53339">
          <w:rPr>
            <w:b/>
            <w:color w:val="0000FF"/>
            <w:u w:val="single"/>
          </w:rPr>
          <w:t>Coola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"/>
        </w:numPr>
        <w:autoSpaceDE/>
        <w:autoSpaceDN/>
        <w:adjustRightInd/>
        <w:ind w:left="1440"/>
        <w:rPr>
          <w:b/>
        </w:rPr>
      </w:pPr>
      <w:hyperlink r:id="rId25" w:tooltip="Kwatna (aún no redactado)" w:history="1">
        <w:proofErr w:type="spellStart"/>
        <w:r w:rsidRPr="00F53339">
          <w:rPr>
            <w:b/>
            <w:color w:val="0000FF"/>
            <w:u w:val="single"/>
          </w:rPr>
          <w:t>Kwatna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"/>
        </w:numPr>
        <w:autoSpaceDE/>
        <w:autoSpaceDN/>
        <w:adjustRightInd/>
        <w:ind w:left="1440"/>
        <w:rPr>
          <w:b/>
        </w:rPr>
      </w:pPr>
      <w:hyperlink r:id="rId26" w:tooltip="Tallheo (aún no redactado)" w:history="1">
        <w:proofErr w:type="spellStart"/>
        <w:r w:rsidRPr="00F53339">
          <w:rPr>
            <w:b/>
            <w:color w:val="0000FF"/>
            <w:u w:val="single"/>
          </w:rPr>
          <w:t>Tallheo</w:t>
        </w:r>
        <w:proofErr w:type="spellEnd"/>
      </w:hyperlink>
    </w:p>
    <w:p w:rsidR="00535ADE" w:rsidRPr="00F53339" w:rsidRDefault="00535ADE" w:rsidP="00535ADE">
      <w:pPr>
        <w:pStyle w:val="NormalWeb"/>
        <w:rPr>
          <w:rFonts w:ascii="Arial" w:hAnsi="Arial" w:cs="Arial"/>
          <w:b/>
        </w:rPr>
      </w:pPr>
      <w:r w:rsidRPr="00F53339">
        <w:rPr>
          <w:rFonts w:ascii="Arial" w:hAnsi="Arial" w:cs="Arial"/>
          <w:b/>
        </w:rPr>
        <w:t xml:space="preserve">II. </w:t>
      </w:r>
      <w:hyperlink r:id="rId27" w:tooltip="Lenguas salish de la costa" w:history="1">
        <w:proofErr w:type="spellStart"/>
        <w:r w:rsidRPr="00F53339">
          <w:rPr>
            <w:rStyle w:val="Hipervnculo"/>
            <w:rFonts w:ascii="Arial" w:hAnsi="Arial" w:cs="Arial"/>
            <w:b/>
            <w:i/>
            <w:iCs/>
          </w:rPr>
          <w:t>Salish</w:t>
        </w:r>
        <w:proofErr w:type="spellEnd"/>
        <w:r w:rsidRPr="00F53339">
          <w:rPr>
            <w:rStyle w:val="Hipervnculo"/>
            <w:rFonts w:ascii="Arial" w:hAnsi="Arial" w:cs="Arial"/>
            <w:b/>
            <w:i/>
            <w:iCs/>
          </w:rPr>
          <w:t xml:space="preserve"> de la Costa</w:t>
        </w:r>
      </w:hyperlink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A. </w:t>
      </w:r>
      <w:proofErr w:type="spellStart"/>
      <w:r w:rsidRPr="00F53339">
        <w:rPr>
          <w:b/>
        </w:rPr>
        <w:t>Salish</w:t>
      </w:r>
      <w:proofErr w:type="spellEnd"/>
      <w:r w:rsidRPr="00F53339">
        <w:rPr>
          <w:b/>
        </w:rPr>
        <w:t xml:space="preserve"> de la Costa Central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Central </w:t>
      </w:r>
      <w:proofErr w:type="spellStart"/>
      <w:r w:rsidRPr="00F53339">
        <w:rPr>
          <w:b/>
        </w:rPr>
        <w:t>Salish</w:t>
      </w:r>
      <w:proofErr w:type="spellEnd"/>
      <w:r w:rsidRPr="00F53339">
        <w:rPr>
          <w:b/>
        </w:rPr>
        <w:t xml:space="preserve">) 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2. </w:t>
      </w:r>
      <w:proofErr w:type="spellStart"/>
      <w:r w:rsidRPr="00F53339">
        <w:rPr>
          <w:b/>
          <w:bCs/>
        </w:rPr>
        <w:t>Comox</w:t>
      </w:r>
      <w:proofErr w:type="spellEnd"/>
      <w:r w:rsidRPr="00F53339">
        <w:rPr>
          <w:b/>
        </w:rPr>
        <w:t xml:space="preserve"> 400 (1983) </w:t>
      </w:r>
    </w:p>
    <w:p w:rsidR="00535ADE" w:rsidRPr="00F53339" w:rsidRDefault="00535ADE" w:rsidP="00CE094E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28" w:tooltip="Comox (aún no redactado)" w:history="1">
        <w:proofErr w:type="spellStart"/>
        <w:r w:rsidRPr="00F53339">
          <w:rPr>
            <w:b/>
            <w:color w:val="0000FF"/>
            <w:u w:val="single"/>
          </w:rPr>
          <w:t>Comox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també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Q’ómox̣ʷs</w:t>
      </w:r>
      <w:proofErr w:type="spellEnd"/>
      <w:r w:rsidRPr="00F53339">
        <w:rPr>
          <w:b/>
        </w:rPr>
        <w:t>)</w:t>
      </w:r>
    </w:p>
    <w:p w:rsidR="00535ADE" w:rsidRPr="00F53339" w:rsidRDefault="00535ADE" w:rsidP="00CE094E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ind w:left="1440"/>
        <w:rPr>
          <w:b/>
          <w:lang w:val="en-US"/>
        </w:rPr>
      </w:pPr>
      <w:hyperlink r:id="rId29" w:tooltip="Sliammon (aún no redactado)" w:history="1">
        <w:r w:rsidRPr="00F53339">
          <w:rPr>
            <w:b/>
            <w:color w:val="0000FF"/>
            <w:u w:val="single"/>
            <w:lang w:val="en-US"/>
          </w:rPr>
          <w:t>Sliammon</w:t>
        </w:r>
      </w:hyperlink>
      <w:r w:rsidRPr="00F53339">
        <w:rPr>
          <w:b/>
          <w:lang w:val="en-US"/>
        </w:rPr>
        <w:t xml:space="preserve"> (Homalco-Klahoose-Sliammon) (</w:t>
      </w:r>
      <w:r w:rsidRPr="00F53339">
        <w:rPr>
          <w:b/>
          <w:i/>
          <w:iCs/>
          <w:lang w:val="en-US"/>
        </w:rPr>
        <w:t>també</w:t>
      </w:r>
      <w:r w:rsidRPr="00F53339">
        <w:rPr>
          <w:b/>
          <w:lang w:val="en-US"/>
        </w:rPr>
        <w:t xml:space="preserve"> ʔayʔaǰú</w:t>
      </w:r>
      <w:r w:rsidRPr="00F53339">
        <w:rPr>
          <w:b/>
        </w:rPr>
        <w:t>θ</w:t>
      </w:r>
      <w:r w:rsidRPr="00F53339">
        <w:rPr>
          <w:b/>
          <w:lang w:val="en-US"/>
        </w:rPr>
        <w:t>əm)</w:t>
      </w:r>
    </w:p>
    <w:p w:rsidR="00535ADE" w:rsidRPr="00F53339" w:rsidRDefault="00535ADE" w:rsidP="00535ADE">
      <w:pPr>
        <w:ind w:left="720"/>
        <w:rPr>
          <w:b/>
          <w:lang w:val="en-US"/>
        </w:rPr>
      </w:pPr>
      <w:r w:rsidRPr="00F53339">
        <w:rPr>
          <w:b/>
          <w:lang w:val="en-US"/>
        </w:rPr>
        <w:t xml:space="preserve">3. </w:t>
      </w:r>
      <w:hyperlink r:id="rId30" w:tooltip="Halkomelem (aún no redactado)" w:history="1">
        <w:r w:rsidRPr="00F53339">
          <w:rPr>
            <w:b/>
            <w:bCs/>
            <w:color w:val="0000FF"/>
            <w:u w:val="single"/>
            <w:lang w:val="en-US"/>
          </w:rPr>
          <w:t>Halkomelem</w:t>
        </w:r>
      </w:hyperlink>
      <w:r w:rsidRPr="00F53339">
        <w:rPr>
          <w:b/>
          <w:lang w:val="en-US"/>
        </w:rPr>
        <w:t xml:space="preserve"> 225 (2002) </w:t>
      </w:r>
    </w:p>
    <w:p w:rsidR="00535ADE" w:rsidRPr="00F53339" w:rsidRDefault="00535ADE" w:rsidP="00535ADE">
      <w:pPr>
        <w:ind w:left="720"/>
        <w:rPr>
          <w:b/>
          <w:lang w:val="en-US"/>
        </w:rPr>
      </w:pPr>
      <w:r w:rsidRPr="00F53339">
        <w:rPr>
          <w:b/>
          <w:lang w:val="en-US"/>
        </w:rPr>
        <w:t>Island (</w:t>
      </w:r>
      <w:r w:rsidRPr="00F53339">
        <w:rPr>
          <w:b/>
          <w:i/>
          <w:iCs/>
          <w:lang w:val="en-US"/>
        </w:rPr>
        <w:t>también</w:t>
      </w:r>
      <w:r w:rsidRPr="00F53339">
        <w:rPr>
          <w:b/>
          <w:lang w:val="en-US"/>
        </w:rPr>
        <w:t xml:space="preserve"> Hul’q̱’umi’num’, həl̕q̓əmín̓əm̓) </w:t>
      </w:r>
    </w:p>
    <w:p w:rsidR="00535ADE" w:rsidRPr="00F53339" w:rsidRDefault="00535ADE" w:rsidP="00CE094E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31" w:tooltip="Cowichan (aún no redactado)" w:history="1">
        <w:proofErr w:type="spellStart"/>
        <w:r w:rsidRPr="00F53339">
          <w:rPr>
            <w:b/>
            <w:color w:val="0000FF"/>
            <w:u w:val="single"/>
          </w:rPr>
          <w:t>Cowichan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32" w:tooltip="Nanaimo" w:history="1">
        <w:proofErr w:type="spellStart"/>
        <w:r w:rsidRPr="00F53339">
          <w:rPr>
            <w:rStyle w:val="Hipervnculo"/>
            <w:b/>
          </w:rPr>
          <w:t>Nanaimo</w:t>
        </w:r>
        <w:proofErr w:type="spellEnd"/>
      </w:hyperlink>
    </w:p>
    <w:p w:rsidR="00535ADE" w:rsidRPr="00F53339" w:rsidRDefault="00535ADE" w:rsidP="00535ADE">
      <w:pPr>
        <w:ind w:left="720"/>
        <w:rPr>
          <w:b/>
        </w:rPr>
      </w:pPr>
      <w:proofErr w:type="spellStart"/>
      <w:r w:rsidRPr="00F53339">
        <w:rPr>
          <w:b/>
        </w:rPr>
        <w:t>Downriver</w:t>
      </w:r>
      <w:proofErr w:type="spellEnd"/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Hunq’umʔiʔnumʔ</w:t>
      </w:r>
      <w:proofErr w:type="spellEnd"/>
      <w:r w:rsidRPr="00F53339">
        <w:rPr>
          <w:b/>
        </w:rPr>
        <w:t xml:space="preserve">) </w:t>
      </w:r>
    </w:p>
    <w:p w:rsidR="00535ADE" w:rsidRPr="00F53339" w:rsidRDefault="00535ADE" w:rsidP="00CE094E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33" w:tooltip="Katzie (aún no redactado)" w:history="1">
        <w:proofErr w:type="spellStart"/>
        <w:r w:rsidRPr="00F53339">
          <w:rPr>
            <w:b/>
            <w:color w:val="0000FF"/>
            <w:u w:val="single"/>
          </w:rPr>
          <w:t>Katzie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34" w:tooltip="Kwantlen (aún no redactado)" w:history="1">
        <w:proofErr w:type="spellStart"/>
        <w:r w:rsidRPr="00F53339">
          <w:rPr>
            <w:b/>
            <w:color w:val="0000FF"/>
            <w:u w:val="single"/>
          </w:rPr>
          <w:t>Kwantlen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35" w:tooltip="Musqueam Indian Band (aún no redactado)" w:history="1">
        <w:proofErr w:type="spellStart"/>
        <w:r w:rsidRPr="00F53339">
          <w:rPr>
            <w:b/>
            <w:color w:val="0000FF"/>
            <w:u w:val="single"/>
          </w:rPr>
          <w:t>Musqueam</w:t>
        </w:r>
        <w:proofErr w:type="spellEnd"/>
      </w:hyperlink>
    </w:p>
    <w:p w:rsidR="00535ADE" w:rsidRPr="00F53339" w:rsidRDefault="00535ADE" w:rsidP="00535ADE">
      <w:pPr>
        <w:ind w:left="720"/>
        <w:rPr>
          <w:b/>
        </w:rPr>
      </w:pPr>
      <w:proofErr w:type="spellStart"/>
      <w:r w:rsidRPr="00F53339">
        <w:rPr>
          <w:b/>
        </w:rPr>
        <w:t>Upriver</w:t>
      </w:r>
      <w:proofErr w:type="spellEnd"/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Upper</w:t>
      </w:r>
      <w:proofErr w:type="spellEnd"/>
      <w:r w:rsidRPr="00F53339">
        <w:rPr>
          <w:b/>
        </w:rPr>
        <w:t xml:space="preserve"> </w:t>
      </w:r>
      <w:proofErr w:type="spellStart"/>
      <w:r w:rsidRPr="00F53339">
        <w:rPr>
          <w:b/>
        </w:rPr>
        <w:t>Stalo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Halq’əméyləm</w:t>
      </w:r>
      <w:proofErr w:type="spellEnd"/>
      <w:r w:rsidRPr="00F53339">
        <w:rPr>
          <w:b/>
        </w:rPr>
        <w:t xml:space="preserve">) </w:t>
      </w:r>
    </w:p>
    <w:p w:rsidR="00535ADE" w:rsidRPr="00F53339" w:rsidRDefault="00535ADE" w:rsidP="00CE094E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36" w:tooltip="Chehalis" w:history="1">
        <w:proofErr w:type="spellStart"/>
        <w:r w:rsidRPr="00F53339">
          <w:rPr>
            <w:rStyle w:val="Hipervnculo"/>
            <w:b/>
          </w:rPr>
          <w:t>Chehalis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Chilliwack</w:t>
      </w:r>
      <w:proofErr w:type="spellEnd"/>
    </w:p>
    <w:p w:rsidR="00535ADE" w:rsidRPr="00F53339" w:rsidRDefault="00535ADE" w:rsidP="00CE094E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37" w:tooltip="Tait (mitología)" w:history="1">
        <w:proofErr w:type="spellStart"/>
        <w:r w:rsidRPr="00F53339">
          <w:rPr>
            <w:rStyle w:val="Hipervnculo"/>
            <w:b/>
          </w:rPr>
          <w:t>Tait</w:t>
        </w:r>
        <w:proofErr w:type="spellEnd"/>
      </w:hyperlink>
    </w:p>
    <w:p w:rsidR="00535ADE" w:rsidRPr="00F53339" w:rsidRDefault="00535ADE" w:rsidP="00535ADE">
      <w:pPr>
        <w:ind w:left="720"/>
        <w:rPr>
          <w:b/>
          <w:lang w:val="en-US"/>
        </w:rPr>
      </w:pPr>
      <w:r w:rsidRPr="00F53339">
        <w:rPr>
          <w:b/>
          <w:lang w:val="en-US"/>
        </w:rPr>
        <w:t xml:space="preserve">4. </w:t>
      </w:r>
      <w:hyperlink r:id="rId38" w:tooltip="Lushootseed" w:history="1">
        <w:r w:rsidRPr="00F53339">
          <w:rPr>
            <w:b/>
            <w:bCs/>
            <w:color w:val="0000FF"/>
            <w:u w:val="single"/>
            <w:lang w:val="en-US"/>
          </w:rPr>
          <w:t>Lushootseed</w:t>
        </w:r>
      </w:hyperlink>
      <w:r w:rsidRPr="00F53339">
        <w:rPr>
          <w:b/>
          <w:lang w:val="en-US"/>
        </w:rPr>
        <w:t xml:space="preserve"> (</w:t>
      </w:r>
      <w:r w:rsidRPr="00F53339">
        <w:rPr>
          <w:b/>
          <w:i/>
          <w:iCs/>
          <w:lang w:val="en-US"/>
        </w:rPr>
        <w:t>también</w:t>
      </w:r>
      <w:r w:rsidRPr="00F53339">
        <w:rPr>
          <w:b/>
          <w:lang w:val="en-US"/>
        </w:rPr>
        <w:t xml:space="preserve"> Puget Salish, Skagit-Nisqually, Dxʷləšúcid) 60 (1990) </w:t>
      </w:r>
    </w:p>
    <w:p w:rsidR="00535ADE" w:rsidRPr="00F53339" w:rsidRDefault="00535ADE" w:rsidP="00535ADE">
      <w:pPr>
        <w:ind w:left="720"/>
        <w:rPr>
          <w:b/>
        </w:rPr>
      </w:pPr>
      <w:proofErr w:type="spellStart"/>
      <w:r w:rsidRPr="00F53339">
        <w:rPr>
          <w:b/>
        </w:rPr>
        <w:t>Northern</w:t>
      </w:r>
      <w:proofErr w:type="spellEnd"/>
      <w:r w:rsidRPr="00F53339">
        <w:rPr>
          <w:b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39" w:tooltip="Skagit (aún no redactado)" w:history="1">
        <w:proofErr w:type="spellStart"/>
        <w:r w:rsidRPr="00F53339">
          <w:rPr>
            <w:b/>
            <w:color w:val="0000FF"/>
            <w:u w:val="single"/>
          </w:rPr>
          <w:t>Skagit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Skaǰət</w:t>
      </w:r>
      <w:proofErr w:type="spellEnd"/>
      <w:r w:rsidRPr="00F53339">
        <w:rPr>
          <w:b/>
        </w:rPr>
        <w:t>)</w:t>
      </w:r>
    </w:p>
    <w:p w:rsidR="00535ADE" w:rsidRPr="00F53339" w:rsidRDefault="00535ADE" w:rsidP="00CE094E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40" w:tooltip="Snohomish (aún no redactado)" w:history="1">
        <w:r w:rsidRPr="00F53339">
          <w:rPr>
            <w:b/>
            <w:color w:val="0000FF"/>
            <w:u w:val="single"/>
          </w:rPr>
          <w:t>Snohomish</w:t>
        </w:r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Sduhubš</w:t>
      </w:r>
      <w:proofErr w:type="spellEnd"/>
      <w:r w:rsidRPr="00F53339">
        <w:rPr>
          <w:b/>
        </w:rPr>
        <w:t>)</w:t>
      </w:r>
    </w:p>
    <w:p w:rsidR="00535ADE" w:rsidRPr="00F53339" w:rsidRDefault="00535ADE" w:rsidP="00535ADE">
      <w:pPr>
        <w:ind w:left="720"/>
        <w:rPr>
          <w:b/>
        </w:rPr>
      </w:pPr>
      <w:proofErr w:type="spellStart"/>
      <w:r w:rsidRPr="00F53339">
        <w:rPr>
          <w:b/>
        </w:rPr>
        <w:t>Southern</w:t>
      </w:r>
      <w:proofErr w:type="spellEnd"/>
      <w:r w:rsidRPr="00F53339">
        <w:rPr>
          <w:b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41" w:tooltip="Duwamish-Suquamish (aún no redactado)" w:history="1">
        <w:proofErr w:type="spellStart"/>
        <w:r w:rsidRPr="00F53339">
          <w:rPr>
            <w:b/>
            <w:color w:val="0000FF"/>
            <w:u w:val="single"/>
          </w:rPr>
          <w:t>Duwamish-Suquamish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Dxʷduʔabš</w:t>
      </w:r>
      <w:proofErr w:type="spellEnd"/>
      <w:r w:rsidRPr="00F53339">
        <w:rPr>
          <w:b/>
        </w:rPr>
        <w:t>)</w:t>
      </w:r>
    </w:p>
    <w:p w:rsidR="00535ADE" w:rsidRPr="00F53339" w:rsidRDefault="00535ADE" w:rsidP="00CE094E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42" w:tooltip="Puyallup (tribu)" w:history="1">
        <w:proofErr w:type="spellStart"/>
        <w:r w:rsidRPr="00F53339">
          <w:rPr>
            <w:rStyle w:val="Hipervnculo"/>
            <w:b/>
          </w:rPr>
          <w:t>Puyallup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Spuyaləpubš</w:t>
      </w:r>
      <w:proofErr w:type="spellEnd"/>
      <w:r w:rsidRPr="00F53339">
        <w:rPr>
          <w:b/>
        </w:rPr>
        <w:t>)</w:t>
      </w:r>
    </w:p>
    <w:p w:rsidR="00535ADE" w:rsidRPr="00F53339" w:rsidRDefault="00535ADE" w:rsidP="00CE094E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43" w:tooltip="Nisqually" w:history="1">
        <w:proofErr w:type="spellStart"/>
        <w:r w:rsidRPr="00F53339">
          <w:rPr>
            <w:b/>
            <w:color w:val="0000FF"/>
            <w:u w:val="single"/>
          </w:rPr>
          <w:t>Nisqually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Sqʷaliʔabš</w:t>
      </w:r>
      <w:proofErr w:type="spellEnd"/>
      <w:r w:rsidRPr="00F53339">
        <w:rPr>
          <w:b/>
        </w:rPr>
        <w:t>)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5. </w:t>
      </w:r>
      <w:hyperlink r:id="rId44" w:tooltip="Nooksack (tribe) (aún no redactado)" w:history="1">
        <w:proofErr w:type="spellStart"/>
        <w:r w:rsidRPr="00F53339">
          <w:rPr>
            <w:b/>
            <w:bCs/>
            <w:color w:val="0000FF"/>
            <w:u w:val="single"/>
          </w:rPr>
          <w:t>Nooksack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ɬə́čələsəm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ɬə́čælosəm</w:t>
      </w:r>
      <w:proofErr w:type="spellEnd"/>
      <w:r w:rsidRPr="00F53339">
        <w:rPr>
          <w:b/>
        </w:rPr>
        <w:t xml:space="preserve">) </w:t>
      </w:r>
      <w:r w:rsidRPr="00F53339">
        <w:rPr>
          <w:b/>
          <w:i/>
          <w:iCs/>
        </w:rPr>
        <w:t>(†)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6. </w:t>
      </w:r>
      <w:hyperlink r:id="rId45" w:tooltip="Pentlatch (aún no redactado)" w:history="1">
        <w:proofErr w:type="spellStart"/>
        <w:r w:rsidRPr="00F53339">
          <w:rPr>
            <w:b/>
            <w:bCs/>
            <w:color w:val="0000FF"/>
            <w:u w:val="single"/>
          </w:rPr>
          <w:t>Pentlatch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Pənƛ̕áč</w:t>
      </w:r>
      <w:proofErr w:type="spellEnd"/>
      <w:r w:rsidRPr="00F53339">
        <w:rPr>
          <w:b/>
        </w:rPr>
        <w:t xml:space="preserve">) </w:t>
      </w:r>
      <w:r w:rsidRPr="00F53339">
        <w:rPr>
          <w:b/>
          <w:i/>
          <w:iCs/>
        </w:rPr>
        <w:t>(†)</w:t>
      </w:r>
    </w:p>
    <w:p w:rsidR="00535ADE" w:rsidRPr="00F53339" w:rsidRDefault="00535ADE" w:rsidP="00535ADE">
      <w:pPr>
        <w:ind w:left="720"/>
        <w:rPr>
          <w:b/>
          <w:lang w:val="en-US"/>
        </w:rPr>
      </w:pPr>
      <w:r w:rsidRPr="00F53339">
        <w:rPr>
          <w:b/>
          <w:lang w:val="en-US"/>
        </w:rPr>
        <w:t xml:space="preserve">7. </w:t>
      </w:r>
      <w:hyperlink r:id="rId46" w:tooltip="Sechelt" w:history="1">
        <w:r w:rsidRPr="00F53339">
          <w:rPr>
            <w:b/>
            <w:bCs/>
            <w:color w:val="0000FF"/>
            <w:u w:val="single"/>
            <w:lang w:val="en-US"/>
          </w:rPr>
          <w:t>Sechelt</w:t>
        </w:r>
      </w:hyperlink>
      <w:r w:rsidRPr="00F53339">
        <w:rPr>
          <w:b/>
          <w:lang w:val="en-US"/>
        </w:rPr>
        <w:t xml:space="preserve"> (</w:t>
      </w:r>
      <w:r w:rsidRPr="00F53339">
        <w:rPr>
          <w:b/>
          <w:i/>
          <w:iCs/>
          <w:lang w:val="en-US"/>
        </w:rPr>
        <w:t>también</w:t>
      </w:r>
      <w:r w:rsidRPr="00F53339">
        <w:rPr>
          <w:b/>
          <w:lang w:val="en-US"/>
        </w:rPr>
        <w:t xml:space="preserve"> Seshelt, Shashishalhem, šášíšáɬəm) 40 (1990)</w:t>
      </w:r>
      <w:r w:rsidR="00CE094E" w:rsidRPr="00F53339">
        <w:rPr>
          <w:b/>
          <w:lang w:val="en-US"/>
        </w:rPr>
        <w:t xml:space="preserve"> </w:t>
      </w:r>
    </w:p>
    <w:p w:rsidR="00535ADE" w:rsidRPr="00F53339" w:rsidRDefault="00535ADE" w:rsidP="00535ADE">
      <w:pPr>
        <w:ind w:left="720"/>
        <w:rPr>
          <w:b/>
          <w:lang w:val="en-US"/>
        </w:rPr>
      </w:pPr>
      <w:r w:rsidRPr="00F53339">
        <w:rPr>
          <w:b/>
          <w:lang w:val="en-US"/>
        </w:rPr>
        <w:t xml:space="preserve">8. </w:t>
      </w:r>
      <w:hyperlink r:id="rId47" w:tooltip="Squamish (aún no redactado)" w:history="1">
        <w:r w:rsidRPr="00CE094E">
          <w:rPr>
            <w:b/>
            <w:bCs/>
            <w:color w:val="FF0000"/>
            <w:u w:val="single"/>
            <w:lang w:val="en-US"/>
          </w:rPr>
          <w:t>Squamish</w:t>
        </w:r>
      </w:hyperlink>
      <w:r w:rsidRPr="00CE094E">
        <w:rPr>
          <w:b/>
          <w:color w:val="FF0000"/>
          <w:lang w:val="en-US"/>
        </w:rPr>
        <w:t xml:space="preserve"> (</w:t>
      </w:r>
      <w:r w:rsidRPr="00CE094E">
        <w:rPr>
          <w:b/>
          <w:i/>
          <w:iCs/>
          <w:color w:val="FF0000"/>
          <w:lang w:val="en-US"/>
        </w:rPr>
        <w:t>también</w:t>
      </w:r>
      <w:r w:rsidRPr="00CE094E">
        <w:rPr>
          <w:b/>
          <w:color w:val="FF0000"/>
          <w:lang w:val="en-US"/>
        </w:rPr>
        <w:t xml:space="preserve"> Sqwxwu7mish, Sḵwx̱wú7mesh, sqʷx̣ʷúʔməš) 15 (2002</w:t>
      </w:r>
      <w:r w:rsidRPr="00F53339">
        <w:rPr>
          <w:b/>
          <w:lang w:val="en-US"/>
        </w:rPr>
        <w:t>)</w:t>
      </w:r>
      <w:r w:rsidR="00CE094E" w:rsidRPr="00F53339">
        <w:rPr>
          <w:b/>
          <w:lang w:val="en-US"/>
        </w:rPr>
        <w:t xml:space="preserve"> </w:t>
      </w:r>
    </w:p>
    <w:p w:rsidR="00535ADE" w:rsidRPr="00F53339" w:rsidRDefault="00535ADE" w:rsidP="00535ADE">
      <w:pPr>
        <w:ind w:left="720"/>
        <w:rPr>
          <w:b/>
          <w:lang w:val="en-US"/>
        </w:rPr>
      </w:pPr>
      <w:r w:rsidRPr="00F53339">
        <w:rPr>
          <w:b/>
          <w:lang w:val="en-US"/>
        </w:rPr>
        <w:t>i. Straits Salish group (</w:t>
      </w:r>
      <w:r w:rsidRPr="00F53339">
        <w:rPr>
          <w:b/>
          <w:i/>
          <w:iCs/>
          <w:lang w:val="en-US"/>
        </w:rPr>
        <w:t>también</w:t>
      </w:r>
      <w:r w:rsidRPr="00F53339">
        <w:rPr>
          <w:b/>
          <w:lang w:val="en-US"/>
        </w:rPr>
        <w:t xml:space="preserve"> Straits) 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9. </w:t>
      </w:r>
      <w:hyperlink r:id="rId48" w:tooltip="Klallam" w:history="1">
        <w:proofErr w:type="spellStart"/>
        <w:r w:rsidRPr="00F53339">
          <w:rPr>
            <w:rStyle w:val="Hipervnculo"/>
            <w:b/>
            <w:bCs/>
          </w:rPr>
          <w:t>Klallam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Clallam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Nəxʷsƛ̕áy̓emúcən</w:t>
      </w:r>
      <w:proofErr w:type="spellEnd"/>
      <w:r w:rsidRPr="00F53339">
        <w:rPr>
          <w:b/>
        </w:rPr>
        <w:t xml:space="preserve">) 100 (1980); 10 (1997) </w:t>
      </w:r>
    </w:p>
    <w:p w:rsidR="00535ADE" w:rsidRPr="00F53339" w:rsidRDefault="00535ADE" w:rsidP="00CE094E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Becher</w:t>
      </w:r>
      <w:proofErr w:type="spellEnd"/>
      <w:r w:rsidRPr="00F53339">
        <w:rPr>
          <w:b/>
        </w:rPr>
        <w:t xml:space="preserve"> </w:t>
      </w:r>
      <w:proofErr w:type="spellStart"/>
      <w:r w:rsidRPr="00F53339">
        <w:rPr>
          <w:b/>
        </w:rPr>
        <w:t>Bay</w:t>
      </w:r>
      <w:proofErr w:type="spellEnd"/>
    </w:p>
    <w:p w:rsidR="00535ADE" w:rsidRPr="00F53339" w:rsidRDefault="00535ADE" w:rsidP="00CE094E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>Eastern</w:t>
      </w:r>
    </w:p>
    <w:p w:rsidR="00535ADE" w:rsidRPr="00F53339" w:rsidRDefault="00535ADE" w:rsidP="00CE094E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>Western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10. </w:t>
      </w:r>
      <w:hyperlink r:id="rId49" w:tooltip="Estrechos del Norte (aún no redactado)" w:history="1">
        <w:r w:rsidRPr="00F53339">
          <w:rPr>
            <w:b/>
            <w:bCs/>
            <w:color w:val="0000FF"/>
            <w:u w:val="single"/>
          </w:rPr>
          <w:t>Estrechos del Norte</w:t>
        </w:r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Straits</w:t>
      </w:r>
      <w:proofErr w:type="spellEnd"/>
      <w:r w:rsidRPr="00F53339">
        <w:rPr>
          <w:b/>
        </w:rPr>
        <w:t xml:space="preserve">) 20 (2002) </w:t>
      </w:r>
    </w:p>
    <w:p w:rsidR="00535ADE" w:rsidRPr="00F53339" w:rsidRDefault="00535ADE" w:rsidP="00CE094E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50" w:tooltip="Lummi (aún no redactado)" w:history="1">
        <w:proofErr w:type="spellStart"/>
        <w:r w:rsidRPr="00F53339">
          <w:rPr>
            <w:b/>
            <w:color w:val="0000FF"/>
            <w:u w:val="single"/>
          </w:rPr>
          <w:t>Lummi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Xwlemi’chosen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xʷləmiʔčósən</w:t>
      </w:r>
      <w:proofErr w:type="spellEnd"/>
      <w:r w:rsidRPr="00F53339">
        <w:rPr>
          <w:b/>
        </w:rPr>
        <w:t xml:space="preserve">) </w:t>
      </w:r>
      <w:r w:rsidRPr="00F53339">
        <w:rPr>
          <w:b/>
          <w:i/>
          <w:iCs/>
        </w:rPr>
        <w:t>(†)</w:t>
      </w:r>
    </w:p>
    <w:p w:rsidR="00535ADE" w:rsidRPr="00F53339" w:rsidRDefault="00535ADE" w:rsidP="00CE094E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51" w:tooltip="Saanich (aún no redactado)" w:history="1">
        <w:proofErr w:type="spellStart"/>
        <w:r w:rsidRPr="00F53339">
          <w:rPr>
            <w:b/>
            <w:color w:val="0000FF"/>
            <w:u w:val="single"/>
          </w:rPr>
          <w:t>Saanich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SENĆOŦEN, </w:t>
      </w:r>
      <w:proofErr w:type="spellStart"/>
      <w:r w:rsidRPr="00F53339">
        <w:rPr>
          <w:b/>
        </w:rPr>
        <w:t>sənčáθən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sénəčqən</w:t>
      </w:r>
      <w:proofErr w:type="spellEnd"/>
      <w:r w:rsidRPr="00F53339">
        <w:rPr>
          <w:b/>
        </w:rPr>
        <w:t>)</w:t>
      </w:r>
    </w:p>
    <w:p w:rsidR="00535ADE" w:rsidRPr="00CE094E" w:rsidRDefault="00535ADE" w:rsidP="00CE094E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ind w:left="1440"/>
        <w:rPr>
          <w:b/>
          <w:color w:val="FF0000"/>
        </w:rPr>
      </w:pPr>
      <w:hyperlink r:id="rId52" w:tooltip="Samish (aún no redactado)" w:history="1">
        <w:proofErr w:type="spellStart"/>
        <w:r w:rsidRPr="00CE094E">
          <w:rPr>
            <w:b/>
            <w:color w:val="FF0000"/>
            <w:u w:val="single"/>
          </w:rPr>
          <w:t>S</w:t>
        </w:r>
        <w:r w:rsidR="00CE094E" w:rsidRPr="00CE094E">
          <w:rPr>
            <w:b/>
            <w:color w:val="FF0000"/>
            <w:u w:val="single"/>
          </w:rPr>
          <w:t>w</w:t>
        </w:r>
        <w:r w:rsidRPr="00CE094E">
          <w:rPr>
            <w:b/>
            <w:color w:val="FF0000"/>
            <w:u w:val="single"/>
          </w:rPr>
          <w:t>amish</w:t>
        </w:r>
        <w:proofErr w:type="spellEnd"/>
      </w:hyperlink>
      <w:r w:rsidRPr="00CE094E">
        <w:rPr>
          <w:b/>
          <w:color w:val="FF0000"/>
        </w:rPr>
        <w:t xml:space="preserve"> (</w:t>
      </w:r>
      <w:r w:rsidRPr="00CE094E">
        <w:rPr>
          <w:b/>
          <w:i/>
          <w:iCs/>
          <w:color w:val="FF0000"/>
        </w:rPr>
        <w:t>también</w:t>
      </w:r>
      <w:r w:rsidRPr="00CE094E">
        <w:rPr>
          <w:b/>
          <w:color w:val="FF0000"/>
        </w:rPr>
        <w:t xml:space="preserve"> </w:t>
      </w:r>
      <w:proofErr w:type="spellStart"/>
      <w:r w:rsidRPr="00CE094E">
        <w:rPr>
          <w:b/>
          <w:color w:val="FF0000"/>
        </w:rPr>
        <w:t>Siʔneməš</w:t>
      </w:r>
      <w:proofErr w:type="spellEnd"/>
      <w:r w:rsidRPr="00CE094E">
        <w:rPr>
          <w:b/>
          <w:color w:val="FF0000"/>
        </w:rPr>
        <w:t>)</w:t>
      </w:r>
      <w:r w:rsidR="00CE094E" w:rsidRPr="00CE094E">
        <w:rPr>
          <w:b/>
          <w:color w:val="FF0000"/>
        </w:rPr>
        <w:t>............................................................</w:t>
      </w:r>
    </w:p>
    <w:p w:rsidR="00535ADE" w:rsidRPr="00F53339" w:rsidRDefault="00535ADE" w:rsidP="00CE094E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53" w:tooltip="Semaihmoo (aún no redactado)" w:history="1">
        <w:proofErr w:type="spellStart"/>
        <w:r w:rsidRPr="00F53339">
          <w:rPr>
            <w:b/>
            <w:color w:val="0000FF"/>
            <w:u w:val="single"/>
          </w:rPr>
          <w:t>Semaihmoo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Tah</w:t>
      </w:r>
      <w:proofErr w:type="spellEnd"/>
      <w:r w:rsidRPr="00F53339">
        <w:rPr>
          <w:b/>
        </w:rPr>
        <w:t xml:space="preserve">-tu-lo) </w:t>
      </w:r>
      <w:r w:rsidRPr="00F53339">
        <w:rPr>
          <w:b/>
          <w:i/>
          <w:iCs/>
        </w:rPr>
        <w:t>(†)</w:t>
      </w:r>
    </w:p>
    <w:p w:rsidR="00535ADE" w:rsidRPr="00F53339" w:rsidRDefault="00535ADE" w:rsidP="00CE094E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ind w:left="1440"/>
        <w:rPr>
          <w:b/>
          <w:lang w:val="en-US"/>
        </w:rPr>
      </w:pPr>
      <w:hyperlink r:id="rId54" w:tooltip="Sooke" w:history="1">
        <w:r w:rsidRPr="00F53339">
          <w:rPr>
            <w:rStyle w:val="Hipervnculo"/>
            <w:b/>
            <w:lang w:val="en-US"/>
          </w:rPr>
          <w:t>Sooke</w:t>
        </w:r>
      </w:hyperlink>
      <w:r w:rsidRPr="00F53339">
        <w:rPr>
          <w:b/>
          <w:lang w:val="en-US"/>
        </w:rPr>
        <w:t xml:space="preserve"> (</w:t>
      </w:r>
      <w:r w:rsidRPr="00F53339">
        <w:rPr>
          <w:b/>
          <w:i/>
          <w:iCs/>
          <w:lang w:val="en-US"/>
        </w:rPr>
        <w:t>también</w:t>
      </w:r>
      <w:r w:rsidRPr="00F53339">
        <w:rPr>
          <w:b/>
          <w:lang w:val="en-US"/>
        </w:rPr>
        <w:t xml:space="preserve"> T’sou-ke, c̓awk) </w:t>
      </w:r>
      <w:r w:rsidRPr="00F53339">
        <w:rPr>
          <w:b/>
          <w:i/>
          <w:iCs/>
          <w:lang w:val="en-US"/>
        </w:rPr>
        <w:t>(†)</w:t>
      </w:r>
    </w:p>
    <w:p w:rsidR="00535ADE" w:rsidRPr="00F53339" w:rsidRDefault="00535ADE" w:rsidP="00CE094E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55" w:tooltip="Songhees (aún no redactado)" w:history="1">
        <w:proofErr w:type="spellStart"/>
        <w:r w:rsidRPr="00F53339">
          <w:rPr>
            <w:b/>
            <w:color w:val="0000FF"/>
            <w:u w:val="single"/>
          </w:rPr>
          <w:t>Songhees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Lək̓ʷəŋín̓əŋ</w:t>
      </w:r>
      <w:proofErr w:type="spellEnd"/>
      <w:r w:rsidRPr="00F53339">
        <w:rPr>
          <w:b/>
        </w:rPr>
        <w:t xml:space="preserve">) </w:t>
      </w:r>
      <w:r w:rsidRPr="00F53339">
        <w:rPr>
          <w:b/>
          <w:i/>
          <w:iCs/>
        </w:rPr>
        <w:t>(†)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11. </w:t>
      </w:r>
      <w:hyperlink r:id="rId56" w:tooltip="Twana" w:history="1">
        <w:proofErr w:type="spellStart"/>
        <w:r w:rsidRPr="00F53339">
          <w:rPr>
            <w:b/>
            <w:bCs/>
            <w:color w:val="0000FF"/>
            <w:u w:val="single"/>
          </w:rPr>
          <w:t>Twana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Skokomish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Sqʷuqʷúʔbəšq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Tuwáduqutšad</w:t>
      </w:r>
      <w:proofErr w:type="spellEnd"/>
      <w:r w:rsidRPr="00F53339">
        <w:rPr>
          <w:b/>
        </w:rPr>
        <w:t xml:space="preserve">) </w:t>
      </w:r>
      <w:r w:rsidRPr="00F53339">
        <w:rPr>
          <w:b/>
          <w:i/>
          <w:iCs/>
        </w:rPr>
        <w:t>(†)</w:t>
      </w:r>
      <w:r w:rsidRPr="00F53339">
        <w:rPr>
          <w:b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57" w:tooltip="Quilcene (aún no redactado)" w:history="1">
        <w:proofErr w:type="spellStart"/>
        <w:r w:rsidRPr="00F53339">
          <w:rPr>
            <w:b/>
            <w:color w:val="0000FF"/>
            <w:u w:val="single"/>
          </w:rPr>
          <w:t>Quilcene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58" w:tooltip="Skokomish (aún no redactado)" w:history="1">
        <w:proofErr w:type="spellStart"/>
        <w:r w:rsidRPr="00F53339">
          <w:rPr>
            <w:b/>
            <w:color w:val="0000FF"/>
            <w:u w:val="single"/>
          </w:rPr>
          <w:t>Skokomish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Sqʷuqʷúʔbəšq</w:t>
      </w:r>
      <w:proofErr w:type="spellEnd"/>
      <w:r w:rsidRPr="00F53339">
        <w:rPr>
          <w:b/>
        </w:rPr>
        <w:t>)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B. </w:t>
      </w:r>
      <w:hyperlink r:id="rId59" w:tooltip="Lenguas tsamosanas" w:history="1">
        <w:proofErr w:type="spellStart"/>
        <w:r w:rsidRPr="00F53339">
          <w:rPr>
            <w:rStyle w:val="Hipervnculo"/>
            <w:b/>
          </w:rPr>
          <w:t>Tsamosano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hyperlink r:id="rId60" w:tooltip="Península Olímpica" w:history="1">
        <w:proofErr w:type="spellStart"/>
        <w:r w:rsidRPr="00F53339">
          <w:rPr>
            <w:rStyle w:val="Hipervnculo"/>
            <w:b/>
          </w:rPr>
          <w:t>Olympic</w:t>
        </w:r>
        <w:proofErr w:type="spellEnd"/>
        <w:r w:rsidRPr="00F53339">
          <w:rPr>
            <w:rStyle w:val="Hipervnculo"/>
            <w:b/>
          </w:rPr>
          <w:t xml:space="preserve"> </w:t>
        </w:r>
        <w:proofErr w:type="spellStart"/>
        <w:r w:rsidRPr="00F53339">
          <w:rPr>
            <w:rStyle w:val="Hipervnculo"/>
            <w:b/>
          </w:rPr>
          <w:t>peninsula</w:t>
        </w:r>
        <w:proofErr w:type="spellEnd"/>
      </w:hyperlink>
      <w:r w:rsidRPr="00F53339">
        <w:rPr>
          <w:b/>
        </w:rPr>
        <w:t xml:space="preserve">) 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i. Interior 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12. </w:t>
      </w:r>
      <w:hyperlink r:id="rId61" w:tooltip="Cowlitz (aún no redactado)" w:history="1">
        <w:r w:rsidRPr="00F53339">
          <w:rPr>
            <w:b/>
            <w:bCs/>
            <w:color w:val="0000FF"/>
            <w:u w:val="single"/>
          </w:rPr>
          <w:t>Cowlitz</w:t>
        </w:r>
      </w:hyperlink>
      <w:r w:rsidRPr="00F53339">
        <w:rPr>
          <w:b/>
        </w:rPr>
        <w:t xml:space="preserve"> 110 (2010)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Lower</w:t>
      </w:r>
      <w:proofErr w:type="spellEnd"/>
      <w:r w:rsidRPr="00F53339">
        <w:rPr>
          <w:b/>
        </w:rPr>
        <w:t xml:space="preserve"> Cowlitz, </w:t>
      </w:r>
      <w:proofErr w:type="spellStart"/>
      <w:r w:rsidRPr="00F53339">
        <w:rPr>
          <w:b/>
        </w:rPr>
        <w:t>Sƛ̕púlmš</w:t>
      </w:r>
      <w:proofErr w:type="spellEnd"/>
      <w:r w:rsidRPr="00F53339">
        <w:rPr>
          <w:b/>
        </w:rPr>
        <w:t>)</w:t>
      </w:r>
    </w:p>
    <w:p w:rsidR="00535ADE" w:rsidRPr="00F53339" w:rsidRDefault="00535ADE" w:rsidP="00535ADE">
      <w:pPr>
        <w:ind w:left="720"/>
        <w:rPr>
          <w:b/>
          <w:lang w:val="en-US"/>
        </w:rPr>
      </w:pPr>
      <w:r w:rsidRPr="00F53339">
        <w:rPr>
          <w:b/>
          <w:lang w:val="en-US"/>
        </w:rPr>
        <w:t xml:space="preserve">13. </w:t>
      </w:r>
      <w:hyperlink r:id="rId62" w:tooltip="Upper Chehalis (aún no redactado)" w:history="1">
        <w:r w:rsidRPr="00F53339">
          <w:rPr>
            <w:b/>
            <w:bCs/>
            <w:color w:val="0000FF"/>
            <w:u w:val="single"/>
            <w:lang w:val="en-US"/>
          </w:rPr>
          <w:t>Upper Chehalis</w:t>
        </w:r>
      </w:hyperlink>
      <w:r w:rsidRPr="00F53339">
        <w:rPr>
          <w:b/>
          <w:lang w:val="en-US"/>
        </w:rPr>
        <w:t xml:space="preserve"> (</w:t>
      </w:r>
      <w:r w:rsidRPr="00F53339">
        <w:rPr>
          <w:b/>
          <w:i/>
          <w:iCs/>
          <w:lang w:val="en-US"/>
        </w:rPr>
        <w:t>también</w:t>
      </w:r>
      <w:r w:rsidRPr="00F53339">
        <w:rPr>
          <w:b/>
          <w:lang w:val="en-US"/>
        </w:rPr>
        <w:t xml:space="preserve"> Q̉ʷay̓áyiɬq̉) </w:t>
      </w:r>
      <w:r w:rsidRPr="00F53339">
        <w:rPr>
          <w:b/>
          <w:i/>
          <w:iCs/>
          <w:lang w:val="en-US"/>
        </w:rPr>
        <w:t>(†)</w:t>
      </w:r>
      <w:r w:rsidRPr="00F53339">
        <w:rPr>
          <w:b/>
          <w:lang w:val="en-US"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63" w:tooltip="Oakville Chehalis (aún no redactado)" w:history="1">
        <w:proofErr w:type="spellStart"/>
        <w:r w:rsidRPr="00F53339">
          <w:rPr>
            <w:b/>
            <w:color w:val="0000FF"/>
            <w:u w:val="single"/>
          </w:rPr>
          <w:t>Oakville</w:t>
        </w:r>
        <w:proofErr w:type="spellEnd"/>
        <w:r w:rsidRPr="00F53339">
          <w:rPr>
            <w:b/>
            <w:color w:val="0000FF"/>
            <w:u w:val="single"/>
          </w:rPr>
          <w:t xml:space="preserve"> </w:t>
        </w:r>
        <w:proofErr w:type="spellStart"/>
        <w:r w:rsidRPr="00F53339">
          <w:rPr>
            <w:b/>
            <w:color w:val="0000FF"/>
            <w:u w:val="single"/>
          </w:rPr>
          <w:t>Chehalis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64" w:tooltip="Satsop" w:history="1">
        <w:proofErr w:type="spellStart"/>
        <w:r w:rsidRPr="00F53339">
          <w:rPr>
            <w:rStyle w:val="Hipervnculo"/>
            <w:b/>
          </w:rPr>
          <w:t>Satsop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65" w:tooltip="Tenino Chehalis (aún no redactado)" w:history="1">
        <w:proofErr w:type="spellStart"/>
        <w:r w:rsidRPr="00F53339">
          <w:rPr>
            <w:b/>
            <w:color w:val="0000FF"/>
            <w:u w:val="single"/>
          </w:rPr>
          <w:t>Tenino</w:t>
        </w:r>
        <w:proofErr w:type="spellEnd"/>
        <w:r w:rsidRPr="00F53339">
          <w:rPr>
            <w:b/>
            <w:color w:val="0000FF"/>
            <w:u w:val="single"/>
          </w:rPr>
          <w:t xml:space="preserve"> </w:t>
        </w:r>
        <w:proofErr w:type="spellStart"/>
        <w:r w:rsidRPr="00F53339">
          <w:rPr>
            <w:b/>
            <w:color w:val="0000FF"/>
            <w:u w:val="single"/>
          </w:rPr>
          <w:t>Chehalis</w:t>
        </w:r>
        <w:proofErr w:type="spellEnd"/>
      </w:hyperlink>
    </w:p>
    <w:p w:rsidR="00535ADE" w:rsidRPr="00F53339" w:rsidRDefault="00535ADE" w:rsidP="00535ADE">
      <w:pPr>
        <w:ind w:left="720"/>
        <w:rPr>
          <w:b/>
        </w:rPr>
      </w:pPr>
      <w:proofErr w:type="spellStart"/>
      <w:r w:rsidRPr="00F53339">
        <w:rPr>
          <w:b/>
        </w:rPr>
        <w:t>ii</w:t>
      </w:r>
      <w:proofErr w:type="spellEnd"/>
      <w:r w:rsidRPr="00F53339">
        <w:rPr>
          <w:b/>
        </w:rPr>
        <w:t xml:space="preserve">. Marítimo </w:t>
      </w:r>
    </w:p>
    <w:p w:rsidR="00535ADE" w:rsidRPr="00F53339" w:rsidRDefault="00535ADE" w:rsidP="00535ADE">
      <w:pPr>
        <w:ind w:left="720"/>
        <w:rPr>
          <w:b/>
          <w:lang w:val="en-US"/>
        </w:rPr>
      </w:pPr>
      <w:r w:rsidRPr="00F53339">
        <w:rPr>
          <w:b/>
          <w:lang w:val="en-US"/>
        </w:rPr>
        <w:t xml:space="preserve">14. </w:t>
      </w:r>
      <w:hyperlink r:id="rId66" w:tooltip="Lower Chehalis (aún no redactado)" w:history="1">
        <w:r w:rsidRPr="00F53339">
          <w:rPr>
            <w:b/>
            <w:bCs/>
            <w:color w:val="0000FF"/>
            <w:u w:val="single"/>
            <w:lang w:val="en-US"/>
          </w:rPr>
          <w:t>Lower Chehalis</w:t>
        </w:r>
      </w:hyperlink>
      <w:r w:rsidRPr="00F53339">
        <w:rPr>
          <w:b/>
          <w:lang w:val="en-US"/>
        </w:rPr>
        <w:t xml:space="preserve"> (</w:t>
      </w:r>
      <w:r w:rsidRPr="00F53339">
        <w:rPr>
          <w:b/>
          <w:i/>
          <w:iCs/>
          <w:lang w:val="en-US"/>
        </w:rPr>
        <w:t>también</w:t>
      </w:r>
      <w:r w:rsidRPr="00F53339">
        <w:rPr>
          <w:b/>
          <w:lang w:val="en-US"/>
        </w:rPr>
        <w:t xml:space="preserve"> ɬəw̓ál̕məš) </w:t>
      </w:r>
      <w:r w:rsidRPr="00F53339">
        <w:rPr>
          <w:b/>
          <w:i/>
          <w:iCs/>
          <w:lang w:val="en-US"/>
        </w:rPr>
        <w:t>(†)</w:t>
      </w:r>
      <w:r w:rsidRPr="00F53339">
        <w:rPr>
          <w:b/>
          <w:lang w:val="en-US"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67" w:tooltip="Humptulips (aún no redactado)" w:history="1">
        <w:proofErr w:type="spellStart"/>
        <w:r w:rsidRPr="00F53339">
          <w:rPr>
            <w:b/>
            <w:color w:val="0000FF"/>
            <w:u w:val="single"/>
          </w:rPr>
          <w:t>Humptulips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68" w:tooltip="Westport-Shoalwater (aún no redactado)" w:history="1">
        <w:proofErr w:type="spellStart"/>
        <w:r w:rsidRPr="00F53339">
          <w:rPr>
            <w:b/>
            <w:color w:val="0000FF"/>
            <w:u w:val="single"/>
          </w:rPr>
          <w:t>Westport-Shoalwater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69" w:tooltip="Wynoochee (aún no redactado)" w:history="1">
        <w:proofErr w:type="spellStart"/>
        <w:r w:rsidRPr="00F53339">
          <w:rPr>
            <w:b/>
            <w:color w:val="0000FF"/>
            <w:u w:val="single"/>
          </w:rPr>
          <w:t>Wynoochee</w:t>
        </w:r>
        <w:proofErr w:type="spellEnd"/>
      </w:hyperlink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15. </w:t>
      </w:r>
      <w:hyperlink r:id="rId70" w:tooltip="Quinault" w:history="1">
        <w:proofErr w:type="spellStart"/>
        <w:r w:rsidRPr="00F53339">
          <w:rPr>
            <w:rStyle w:val="Hipervnculo"/>
            <w:b/>
            <w:bCs/>
          </w:rPr>
          <w:t>Quinault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Kʷínayɬ</w:t>
      </w:r>
      <w:proofErr w:type="spellEnd"/>
      <w:r w:rsidRPr="00F53339">
        <w:rPr>
          <w:b/>
        </w:rPr>
        <w:t xml:space="preserve">) </w:t>
      </w:r>
      <w:r w:rsidRPr="00F53339">
        <w:rPr>
          <w:b/>
          <w:i/>
          <w:iCs/>
        </w:rPr>
        <w:t>(†)</w:t>
      </w:r>
      <w:r w:rsidRPr="00F53339">
        <w:rPr>
          <w:b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71" w:tooltip="Queets (aún no redactado)" w:history="1">
        <w:proofErr w:type="spellStart"/>
        <w:r w:rsidRPr="00F53339">
          <w:rPr>
            <w:b/>
            <w:color w:val="0000FF"/>
            <w:u w:val="single"/>
          </w:rPr>
          <w:t>Queets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72" w:tooltip="Quinault" w:history="1">
        <w:proofErr w:type="spellStart"/>
        <w:r w:rsidRPr="00F53339">
          <w:rPr>
            <w:rStyle w:val="Hipervnculo"/>
            <w:b/>
          </w:rPr>
          <w:t>Quinault</w:t>
        </w:r>
        <w:proofErr w:type="spellEnd"/>
      </w:hyperlink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C. </w:t>
      </w:r>
      <w:proofErr w:type="spellStart"/>
      <w:r w:rsidRPr="00F53339">
        <w:rPr>
          <w:b/>
        </w:rPr>
        <w:t>Tillamook</w:t>
      </w:r>
      <w:proofErr w:type="spellEnd"/>
      <w:r w:rsidRPr="00F53339">
        <w:rPr>
          <w:b/>
        </w:rPr>
        <w:t xml:space="preserve"> 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16. </w:t>
      </w:r>
      <w:hyperlink r:id="rId73" w:tooltip="Idioma tillamook" w:history="1">
        <w:proofErr w:type="spellStart"/>
        <w:r w:rsidRPr="00F53339">
          <w:rPr>
            <w:rStyle w:val="Hipervnculo"/>
            <w:b/>
            <w:bCs/>
          </w:rPr>
          <w:t>Tillamook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Hutyéyu</w:t>
      </w:r>
      <w:proofErr w:type="spellEnd"/>
      <w:r w:rsidRPr="00F53339">
        <w:rPr>
          <w:b/>
        </w:rPr>
        <w:t xml:space="preserve">) </w:t>
      </w:r>
      <w:r w:rsidRPr="00F53339">
        <w:rPr>
          <w:b/>
          <w:i/>
          <w:iCs/>
        </w:rPr>
        <w:t>(†)</w:t>
      </w:r>
      <w:r w:rsidRPr="00F53339">
        <w:rPr>
          <w:b/>
        </w:rPr>
        <w:t xml:space="preserve"> </w:t>
      </w:r>
    </w:p>
    <w:p w:rsidR="00535ADE" w:rsidRPr="00F53339" w:rsidRDefault="00535ADE" w:rsidP="00535ADE">
      <w:pPr>
        <w:ind w:left="720"/>
        <w:rPr>
          <w:b/>
        </w:rPr>
      </w:pPr>
      <w:proofErr w:type="spellStart"/>
      <w:r w:rsidRPr="00F53339">
        <w:rPr>
          <w:b/>
        </w:rPr>
        <w:t>Siletz</w:t>
      </w:r>
      <w:proofErr w:type="spellEnd"/>
      <w:r w:rsidRPr="00F53339">
        <w:rPr>
          <w:b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74" w:tooltip="Siletz" w:history="1">
        <w:proofErr w:type="spellStart"/>
        <w:r w:rsidRPr="00F53339">
          <w:rPr>
            <w:rStyle w:val="Hipervnculo"/>
            <w:b/>
          </w:rPr>
          <w:t>Siletz</w:t>
        </w:r>
        <w:proofErr w:type="spellEnd"/>
      </w:hyperlink>
    </w:p>
    <w:p w:rsidR="00535ADE" w:rsidRPr="00F53339" w:rsidRDefault="00535ADE" w:rsidP="00535ADE">
      <w:pPr>
        <w:ind w:left="720"/>
        <w:rPr>
          <w:b/>
        </w:rPr>
      </w:pPr>
      <w:proofErr w:type="spellStart"/>
      <w:r w:rsidRPr="00F53339">
        <w:rPr>
          <w:b/>
        </w:rPr>
        <w:lastRenderedPageBreak/>
        <w:t>Tillamook</w:t>
      </w:r>
      <w:proofErr w:type="spellEnd"/>
      <w:r w:rsidRPr="00F53339">
        <w:rPr>
          <w:b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75" w:tooltip="Garibaldi-Nestucca (aún no redactado)" w:history="1">
        <w:r w:rsidRPr="00F53339">
          <w:rPr>
            <w:b/>
            <w:color w:val="0000FF"/>
            <w:u w:val="single"/>
          </w:rPr>
          <w:t>Garibaldi-</w:t>
        </w:r>
        <w:proofErr w:type="spellStart"/>
        <w:r w:rsidRPr="00F53339">
          <w:rPr>
            <w:b/>
            <w:color w:val="0000FF"/>
            <w:u w:val="single"/>
          </w:rPr>
          <w:t>Nestucca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76" w:tooltip="Nehalem" w:history="1">
        <w:proofErr w:type="spellStart"/>
        <w:r w:rsidRPr="00F53339">
          <w:rPr>
            <w:b/>
            <w:color w:val="0000FF"/>
            <w:u w:val="single"/>
          </w:rPr>
          <w:t>Nehalem</w:t>
        </w:r>
        <w:proofErr w:type="spellEnd"/>
      </w:hyperlink>
    </w:p>
    <w:p w:rsidR="00535ADE" w:rsidRPr="00F53339" w:rsidRDefault="00535ADE" w:rsidP="00F53339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53339">
        <w:rPr>
          <w:rFonts w:ascii="Arial" w:hAnsi="Arial" w:cs="Arial"/>
          <w:b/>
        </w:rPr>
        <w:t xml:space="preserve">III. </w:t>
      </w:r>
      <w:hyperlink r:id="rId77" w:tooltip="Lenguas salish del interior" w:history="1">
        <w:proofErr w:type="spellStart"/>
        <w:r w:rsidRPr="00F53339">
          <w:rPr>
            <w:rStyle w:val="Hipervnculo"/>
            <w:rFonts w:ascii="Arial" w:hAnsi="Arial" w:cs="Arial"/>
            <w:b/>
            <w:i/>
            <w:iCs/>
          </w:rPr>
          <w:t>Salish</w:t>
        </w:r>
        <w:proofErr w:type="spellEnd"/>
        <w:r w:rsidRPr="00F53339">
          <w:rPr>
            <w:rStyle w:val="Hipervnculo"/>
            <w:rFonts w:ascii="Arial" w:hAnsi="Arial" w:cs="Arial"/>
            <w:b/>
            <w:i/>
            <w:iCs/>
          </w:rPr>
          <w:t xml:space="preserve"> del Interior</w:t>
        </w:r>
      </w:hyperlink>
    </w:p>
    <w:p w:rsidR="00535ADE" w:rsidRPr="00F53339" w:rsidRDefault="00535ADE" w:rsidP="00F53339">
      <w:pPr>
        <w:ind w:left="720"/>
        <w:rPr>
          <w:b/>
        </w:rPr>
      </w:pPr>
      <w:r w:rsidRPr="00F53339">
        <w:rPr>
          <w:b/>
        </w:rPr>
        <w:t xml:space="preserve">A. Septentrional </w:t>
      </w:r>
    </w:p>
    <w:p w:rsidR="00535ADE" w:rsidRPr="00F53339" w:rsidRDefault="00535ADE" w:rsidP="00F53339">
      <w:pPr>
        <w:ind w:left="720"/>
        <w:rPr>
          <w:b/>
        </w:rPr>
      </w:pPr>
      <w:r w:rsidRPr="00F53339">
        <w:rPr>
          <w:b/>
        </w:rPr>
        <w:t xml:space="preserve">17. </w:t>
      </w:r>
      <w:hyperlink r:id="rId78" w:tooltip="Shuswap" w:history="1">
        <w:proofErr w:type="spellStart"/>
        <w:r w:rsidRPr="00F53339">
          <w:rPr>
            <w:rStyle w:val="Hipervnculo"/>
            <w:b/>
            <w:bCs/>
          </w:rPr>
          <w:t>Shuswap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Secwepemctsín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səxwəpməxcín</w:t>
      </w:r>
      <w:proofErr w:type="spellEnd"/>
      <w:r w:rsidRPr="00F53339">
        <w:rPr>
          <w:b/>
        </w:rPr>
        <w:t>) 1.255 (2001); 500</w:t>
      </w:r>
      <w:hyperlink r:id="rId79" w:anchor="cite_note-12" w:history="1">
        <w:r w:rsidRPr="00F53339">
          <w:rPr>
            <w:b/>
            <w:color w:val="0000FF"/>
            <w:u w:val="single"/>
            <w:vertAlign w:val="superscript"/>
          </w:rPr>
          <w:t>[</w:t>
        </w:r>
      </w:hyperlink>
      <w:r w:rsidRPr="00F53339">
        <w:rPr>
          <w:b/>
        </w:rPr>
        <w:t xml:space="preserve"> -750 (2002) </w:t>
      </w:r>
    </w:p>
    <w:p w:rsidR="00535ADE" w:rsidRPr="00F53339" w:rsidRDefault="00535ADE" w:rsidP="00F53339">
      <w:pPr>
        <w:ind w:left="720"/>
        <w:rPr>
          <w:b/>
        </w:rPr>
      </w:pPr>
      <w:r w:rsidRPr="00F53339">
        <w:rPr>
          <w:b/>
        </w:rPr>
        <w:t xml:space="preserve">Eastern </w:t>
      </w:r>
    </w:p>
    <w:p w:rsidR="00535ADE" w:rsidRPr="00F53339" w:rsidRDefault="00535ADE" w:rsidP="00CE094E">
      <w:pPr>
        <w:widowControl/>
        <w:numPr>
          <w:ilvl w:val="0"/>
          <w:numId w:val="16"/>
        </w:numPr>
        <w:autoSpaceDE/>
        <w:autoSpaceDN/>
        <w:adjustRightInd/>
        <w:ind w:left="1440"/>
        <w:rPr>
          <w:b/>
        </w:rPr>
      </w:pPr>
      <w:proofErr w:type="spellStart"/>
      <w:r w:rsidRPr="00F53339">
        <w:rPr>
          <w:b/>
        </w:rPr>
        <w:t>Kinbasket</w:t>
      </w:r>
      <w:proofErr w:type="spellEnd"/>
    </w:p>
    <w:p w:rsidR="00535ADE" w:rsidRPr="00F53339" w:rsidRDefault="00535ADE" w:rsidP="00CE094E">
      <w:pPr>
        <w:widowControl/>
        <w:numPr>
          <w:ilvl w:val="0"/>
          <w:numId w:val="16"/>
        </w:numPr>
        <w:autoSpaceDE/>
        <w:autoSpaceDN/>
        <w:adjustRightInd/>
        <w:ind w:left="1440"/>
        <w:rPr>
          <w:b/>
        </w:rPr>
      </w:pPr>
      <w:proofErr w:type="spellStart"/>
      <w:r w:rsidRPr="00F53339">
        <w:rPr>
          <w:b/>
        </w:rPr>
        <w:t>Shuswap</w:t>
      </w:r>
      <w:proofErr w:type="spellEnd"/>
      <w:r w:rsidRPr="00F53339">
        <w:rPr>
          <w:b/>
        </w:rPr>
        <w:t xml:space="preserve"> Lake</w:t>
      </w:r>
    </w:p>
    <w:p w:rsidR="00535ADE" w:rsidRPr="00F53339" w:rsidRDefault="00535ADE" w:rsidP="00F53339">
      <w:pPr>
        <w:ind w:left="720"/>
        <w:rPr>
          <w:b/>
        </w:rPr>
      </w:pPr>
      <w:r w:rsidRPr="00F53339">
        <w:rPr>
          <w:b/>
        </w:rPr>
        <w:t xml:space="preserve">Western </w:t>
      </w:r>
    </w:p>
    <w:p w:rsidR="00535ADE" w:rsidRPr="00F53339" w:rsidRDefault="00535ADE" w:rsidP="00CE094E">
      <w:pPr>
        <w:widowControl/>
        <w:numPr>
          <w:ilvl w:val="0"/>
          <w:numId w:val="17"/>
        </w:numPr>
        <w:autoSpaceDE/>
        <w:autoSpaceDN/>
        <w:adjustRightInd/>
        <w:ind w:left="1440"/>
        <w:rPr>
          <w:b/>
        </w:rPr>
      </w:pPr>
      <w:proofErr w:type="spellStart"/>
      <w:r w:rsidRPr="00F53339">
        <w:rPr>
          <w:b/>
        </w:rPr>
        <w:t>Canim</w:t>
      </w:r>
      <w:proofErr w:type="spellEnd"/>
      <w:r w:rsidRPr="00F53339">
        <w:rPr>
          <w:b/>
        </w:rPr>
        <w:t xml:space="preserve"> Lake</w:t>
      </w:r>
    </w:p>
    <w:p w:rsidR="00535ADE" w:rsidRPr="00F53339" w:rsidRDefault="00535ADE" w:rsidP="00CE094E">
      <w:pPr>
        <w:widowControl/>
        <w:numPr>
          <w:ilvl w:val="0"/>
          <w:numId w:val="17"/>
        </w:numPr>
        <w:autoSpaceDE/>
        <w:autoSpaceDN/>
        <w:adjustRightInd/>
        <w:ind w:left="1440"/>
        <w:rPr>
          <w:b/>
        </w:rPr>
      </w:pPr>
      <w:proofErr w:type="spellStart"/>
      <w:r w:rsidRPr="00F53339">
        <w:rPr>
          <w:b/>
        </w:rPr>
        <w:t>Chu</w:t>
      </w:r>
      <w:proofErr w:type="spellEnd"/>
      <w:r w:rsidRPr="00F53339">
        <w:rPr>
          <w:b/>
        </w:rPr>
        <w:t xml:space="preserve"> </w:t>
      </w:r>
      <w:proofErr w:type="spellStart"/>
      <w:r w:rsidRPr="00F53339">
        <w:rPr>
          <w:b/>
        </w:rPr>
        <w:t>Chua</w:t>
      </w:r>
      <w:proofErr w:type="spellEnd"/>
    </w:p>
    <w:p w:rsidR="00535ADE" w:rsidRPr="00F53339" w:rsidRDefault="00535ADE" w:rsidP="00CE094E">
      <w:pPr>
        <w:widowControl/>
        <w:numPr>
          <w:ilvl w:val="0"/>
          <w:numId w:val="17"/>
        </w:numPr>
        <w:autoSpaceDE/>
        <w:autoSpaceDN/>
        <w:adjustRightInd/>
        <w:ind w:left="1440"/>
        <w:rPr>
          <w:b/>
        </w:rPr>
      </w:pPr>
      <w:proofErr w:type="spellStart"/>
      <w:r w:rsidRPr="00F53339">
        <w:rPr>
          <w:b/>
        </w:rPr>
        <w:t>Deadman's</w:t>
      </w:r>
      <w:proofErr w:type="spellEnd"/>
      <w:r w:rsidRPr="00F53339">
        <w:rPr>
          <w:b/>
        </w:rPr>
        <w:t xml:space="preserve"> Creek-</w:t>
      </w:r>
      <w:proofErr w:type="spellStart"/>
      <w:r w:rsidRPr="00F53339">
        <w:rPr>
          <w:b/>
        </w:rPr>
        <w:t>Kamloops</w:t>
      </w:r>
      <w:proofErr w:type="spellEnd"/>
    </w:p>
    <w:p w:rsidR="00535ADE" w:rsidRPr="00F53339" w:rsidRDefault="00535ADE" w:rsidP="00CE094E">
      <w:pPr>
        <w:widowControl/>
        <w:numPr>
          <w:ilvl w:val="0"/>
          <w:numId w:val="17"/>
        </w:numPr>
        <w:autoSpaceDE/>
        <w:autoSpaceDN/>
        <w:adjustRightInd/>
        <w:ind w:left="1440"/>
        <w:rPr>
          <w:b/>
        </w:rPr>
      </w:pPr>
      <w:proofErr w:type="spellStart"/>
      <w:r w:rsidRPr="00F53339">
        <w:rPr>
          <w:b/>
        </w:rPr>
        <w:t>Fraser</w:t>
      </w:r>
      <w:proofErr w:type="spellEnd"/>
      <w:r w:rsidRPr="00F53339">
        <w:rPr>
          <w:b/>
        </w:rPr>
        <w:t xml:space="preserve"> </w:t>
      </w:r>
      <w:proofErr w:type="spellStart"/>
      <w:r w:rsidRPr="00F53339">
        <w:rPr>
          <w:b/>
        </w:rPr>
        <w:t>River</w:t>
      </w:r>
      <w:proofErr w:type="spellEnd"/>
    </w:p>
    <w:p w:rsidR="00535ADE" w:rsidRPr="00F53339" w:rsidRDefault="00535ADE" w:rsidP="00CE094E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Pavilion</w:t>
      </w:r>
      <w:proofErr w:type="spellEnd"/>
      <w:r w:rsidRPr="00F53339">
        <w:rPr>
          <w:b/>
        </w:rPr>
        <w:t>-Bonaparte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18. </w:t>
      </w:r>
      <w:hyperlink r:id="rId80" w:tooltip="St’at’imcets (aún no redactado)" w:history="1">
        <w:proofErr w:type="spellStart"/>
        <w:r w:rsidRPr="00F53339">
          <w:rPr>
            <w:b/>
            <w:bCs/>
            <w:color w:val="0000FF"/>
            <w:u w:val="single"/>
          </w:rPr>
          <w:t>St’at’imcets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Lillooet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Lilloet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St'át'imcets</w:t>
      </w:r>
      <w:proofErr w:type="spellEnd"/>
      <w:r w:rsidRPr="00F53339">
        <w:rPr>
          <w:b/>
        </w:rPr>
        <w:t>) 200 (2002)</w:t>
      </w:r>
      <w:hyperlink r:id="rId81" w:anchor="cite_note-14" w:history="1">
        <w:r w:rsidRPr="00F53339">
          <w:rPr>
            <w:b/>
            <w:color w:val="0000FF"/>
            <w:u w:val="single"/>
            <w:vertAlign w:val="superscript"/>
          </w:rPr>
          <w:t>[</w:t>
        </w:r>
        <w:r w:rsidRPr="00F53339">
          <w:rPr>
            <w:rStyle w:val="Hipervnculo"/>
            <w:b/>
            <w:vertAlign w:val="superscript"/>
          </w:rPr>
          <w:t>14</w:t>
        </w:r>
        <w:r w:rsidRPr="00F53339">
          <w:rPr>
            <w:b/>
            <w:color w:val="0000FF"/>
            <w:u w:val="single"/>
            <w:vertAlign w:val="superscript"/>
          </w:rPr>
          <w:t>]</w:t>
        </w:r>
      </w:hyperlink>
      <w:r w:rsidRPr="00F53339">
        <w:rPr>
          <w:b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Lillooet-Fountain</w:t>
      </w:r>
      <w:proofErr w:type="spellEnd"/>
    </w:p>
    <w:p w:rsidR="00535ADE" w:rsidRPr="00F53339" w:rsidRDefault="00535ADE" w:rsidP="00CE094E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 xml:space="preserve">Mount </w:t>
      </w:r>
      <w:proofErr w:type="spellStart"/>
      <w:r w:rsidRPr="00F53339">
        <w:rPr>
          <w:b/>
        </w:rPr>
        <w:t>Currie</w:t>
      </w:r>
      <w:proofErr w:type="spellEnd"/>
      <w:r w:rsidRPr="00F53339">
        <w:rPr>
          <w:b/>
        </w:rPr>
        <w:t>-Douglas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19. </w:t>
      </w:r>
      <w:hyperlink r:id="rId82" w:tooltip="Salish del Río Thompson (aún no redactado)" w:history="1">
        <w:proofErr w:type="spellStart"/>
        <w:r w:rsidRPr="00F53339">
          <w:rPr>
            <w:b/>
            <w:bCs/>
            <w:color w:val="0000FF"/>
            <w:u w:val="single"/>
          </w:rPr>
          <w:t>Salish</w:t>
        </w:r>
        <w:proofErr w:type="spellEnd"/>
        <w:r w:rsidRPr="00F53339">
          <w:rPr>
            <w:b/>
            <w:bCs/>
            <w:color w:val="0000FF"/>
            <w:u w:val="single"/>
          </w:rPr>
          <w:t xml:space="preserve"> del Río Thompson</w:t>
        </w:r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Nlaka’pamux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Ntlakapmuk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nɬeʔkepmxcín</w:t>
      </w:r>
      <w:proofErr w:type="spellEnd"/>
      <w:r w:rsidRPr="00F53339">
        <w:rPr>
          <w:b/>
        </w:rPr>
        <w:t xml:space="preserve">, Thompson </w:t>
      </w:r>
      <w:proofErr w:type="spellStart"/>
      <w:r w:rsidRPr="00F53339">
        <w:rPr>
          <w:b/>
        </w:rPr>
        <w:t>River</w:t>
      </w:r>
      <w:proofErr w:type="spellEnd"/>
      <w:r w:rsidRPr="00F53339">
        <w:rPr>
          <w:b/>
        </w:rPr>
        <w:t xml:space="preserve">, Thompson </w:t>
      </w:r>
      <w:proofErr w:type="spellStart"/>
      <w:r w:rsidRPr="00F53339">
        <w:rPr>
          <w:b/>
        </w:rPr>
        <w:t>Salish</w:t>
      </w:r>
      <w:proofErr w:type="spellEnd"/>
      <w:r w:rsidRPr="00F53339">
        <w:rPr>
          <w:b/>
        </w:rPr>
        <w:t xml:space="preserve">, Thompson, conocidos en tiempos de la frontera como </w:t>
      </w:r>
      <w:proofErr w:type="spellStart"/>
      <w:r w:rsidRPr="00F53339">
        <w:rPr>
          <w:b/>
        </w:rPr>
        <w:t>Kla</w:t>
      </w:r>
      <w:r w:rsidRPr="00F53339">
        <w:rPr>
          <w:b/>
        </w:rPr>
        <w:t>c</w:t>
      </w:r>
      <w:r w:rsidRPr="00F53339">
        <w:rPr>
          <w:b/>
        </w:rPr>
        <w:t>karpun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Couteau</w:t>
      </w:r>
      <w:proofErr w:type="spellEnd"/>
      <w:r w:rsidRPr="00F53339">
        <w:rPr>
          <w:b/>
        </w:rPr>
        <w:t xml:space="preserve"> o </w:t>
      </w:r>
      <w:proofErr w:type="spellStart"/>
      <w:r w:rsidRPr="00F53339">
        <w:rPr>
          <w:b/>
        </w:rPr>
        <w:t>Knife</w:t>
      </w:r>
      <w:proofErr w:type="spellEnd"/>
      <w:r w:rsidRPr="00F53339">
        <w:rPr>
          <w:b/>
        </w:rPr>
        <w:t xml:space="preserve"> </w:t>
      </w:r>
      <w:proofErr w:type="spellStart"/>
      <w:r w:rsidRPr="00F53339">
        <w:rPr>
          <w:b/>
        </w:rPr>
        <w:t>Indians</w:t>
      </w:r>
      <w:proofErr w:type="spellEnd"/>
      <w:r w:rsidRPr="00F53339">
        <w:rPr>
          <w:b/>
        </w:rPr>
        <w:t>) 720 (2001)</w:t>
      </w:r>
      <w:hyperlink r:id="rId83" w:anchor="cite_note-15" w:history="1">
        <w:r w:rsidRPr="00F53339">
          <w:rPr>
            <w:b/>
            <w:color w:val="0000FF"/>
            <w:u w:val="single"/>
            <w:vertAlign w:val="superscript"/>
          </w:rPr>
          <w:t>[</w:t>
        </w:r>
      </w:hyperlink>
      <w:r w:rsidR="00CE094E" w:rsidRPr="00F53339">
        <w:rPr>
          <w:b/>
        </w:rPr>
        <w:t xml:space="preserve"> </w:t>
      </w:r>
      <w:r w:rsidRPr="00F53339">
        <w:rPr>
          <w:b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>Lytton</w:t>
      </w:r>
    </w:p>
    <w:p w:rsidR="00535ADE" w:rsidRPr="00F53339" w:rsidRDefault="00535ADE" w:rsidP="00CE094E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>Nicola Valley</w:t>
      </w:r>
    </w:p>
    <w:p w:rsidR="00535ADE" w:rsidRPr="00F53339" w:rsidRDefault="00535ADE" w:rsidP="00CE094E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84" w:tooltip="Spuzzum (aún no redactado)" w:history="1">
        <w:proofErr w:type="spellStart"/>
        <w:r w:rsidRPr="00F53339">
          <w:rPr>
            <w:b/>
            <w:color w:val="0000FF"/>
            <w:u w:val="single"/>
          </w:rPr>
          <w:t>Spuzzum</w:t>
        </w:r>
        <w:proofErr w:type="spellEnd"/>
      </w:hyperlink>
      <w:r w:rsidRPr="00F53339">
        <w:rPr>
          <w:b/>
        </w:rPr>
        <w:t>-Boston Bar</w:t>
      </w:r>
    </w:p>
    <w:p w:rsidR="00535ADE" w:rsidRPr="00F53339" w:rsidRDefault="00535ADE" w:rsidP="00CE094E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 xml:space="preserve">Thompson </w:t>
      </w:r>
      <w:proofErr w:type="spellStart"/>
      <w:r w:rsidRPr="00F53339">
        <w:rPr>
          <w:b/>
        </w:rPr>
        <w:t>Canyon</w:t>
      </w:r>
      <w:proofErr w:type="spellEnd"/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B. Meridional 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20. </w:t>
      </w:r>
      <w:hyperlink r:id="rId85" w:tooltip="Coeur d’Alene" w:history="1">
        <w:r w:rsidRPr="00F53339">
          <w:rPr>
            <w:b/>
            <w:bCs/>
            <w:color w:val="0000FF"/>
            <w:u w:val="single"/>
          </w:rPr>
          <w:t>Coeur d’Alene</w:t>
        </w:r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Snchitsu’umshtsn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snčícuʔumšcn</w:t>
      </w:r>
      <w:proofErr w:type="spellEnd"/>
      <w:r w:rsidRPr="00F53339">
        <w:rPr>
          <w:b/>
        </w:rPr>
        <w:t>) 5 (1999)</w:t>
      </w:r>
      <w:hyperlink r:id="rId86" w:anchor="cite_note-16" w:history="1">
        <w:r w:rsidRPr="00F53339">
          <w:rPr>
            <w:b/>
            <w:color w:val="0000FF"/>
            <w:u w:val="single"/>
            <w:vertAlign w:val="superscript"/>
          </w:rPr>
          <w:t>[</w:t>
        </w:r>
      </w:hyperlink>
      <w:r w:rsidR="00CE094E" w:rsidRPr="00F53339">
        <w:rPr>
          <w:b/>
        </w:rPr>
        <w:t xml:space="preserve"> 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21. </w:t>
      </w:r>
      <w:hyperlink r:id="rId87" w:tooltip="Columbian (aún no redactado)" w:history="1">
        <w:proofErr w:type="spellStart"/>
        <w:r w:rsidRPr="00F53339">
          <w:rPr>
            <w:b/>
            <w:bCs/>
            <w:color w:val="0000FF"/>
            <w:u w:val="single"/>
          </w:rPr>
          <w:t>Columbian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Columbia, </w:t>
      </w:r>
      <w:proofErr w:type="spellStart"/>
      <w:r w:rsidRPr="00F53339">
        <w:rPr>
          <w:b/>
        </w:rPr>
        <w:t>Nxaʔamxcín</w:t>
      </w:r>
      <w:proofErr w:type="spellEnd"/>
      <w:r w:rsidRPr="00F53339">
        <w:rPr>
          <w:b/>
        </w:rPr>
        <w:t xml:space="preserve">) 75 (1990) </w:t>
      </w:r>
    </w:p>
    <w:p w:rsidR="00535ADE" w:rsidRPr="00F53339" w:rsidRDefault="00535ADE" w:rsidP="00CE094E">
      <w:pPr>
        <w:widowControl/>
        <w:numPr>
          <w:ilvl w:val="0"/>
          <w:numId w:val="20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>Chelan</w:t>
      </w:r>
    </w:p>
    <w:p w:rsidR="00535ADE" w:rsidRPr="00F53339" w:rsidRDefault="00535ADE" w:rsidP="00CE094E">
      <w:pPr>
        <w:widowControl/>
        <w:numPr>
          <w:ilvl w:val="0"/>
          <w:numId w:val="20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Entiat</w:t>
      </w:r>
      <w:proofErr w:type="spellEnd"/>
    </w:p>
    <w:p w:rsidR="00535ADE" w:rsidRPr="00F53339" w:rsidRDefault="00535ADE" w:rsidP="00CE094E">
      <w:pPr>
        <w:widowControl/>
        <w:numPr>
          <w:ilvl w:val="0"/>
          <w:numId w:val="20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Moses</w:t>
      </w:r>
      <w:proofErr w:type="spellEnd"/>
      <w:r w:rsidRPr="00F53339">
        <w:rPr>
          <w:b/>
        </w:rPr>
        <w:t xml:space="preserve"> Columbia</w:t>
      </w:r>
    </w:p>
    <w:p w:rsidR="00535ADE" w:rsidRPr="00F53339" w:rsidRDefault="00535ADE" w:rsidP="00CE094E">
      <w:pPr>
        <w:widowControl/>
        <w:numPr>
          <w:ilvl w:val="0"/>
          <w:numId w:val="20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Wenatchee</w:t>
      </w:r>
      <w:proofErr w:type="spellEnd"/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Pesquous</w:t>
      </w:r>
      <w:proofErr w:type="spellEnd"/>
      <w:r w:rsidRPr="00F53339">
        <w:rPr>
          <w:b/>
        </w:rPr>
        <w:t>)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22. </w:t>
      </w:r>
      <w:hyperlink r:id="rId88" w:tooltip="Colville-Okanagan (aún no redactado)" w:history="1">
        <w:proofErr w:type="spellStart"/>
        <w:r w:rsidRPr="00F53339">
          <w:rPr>
            <w:b/>
            <w:bCs/>
            <w:color w:val="0000FF"/>
            <w:u w:val="single"/>
          </w:rPr>
          <w:t>Colville-Okanagan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Okanagan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Nsilxcín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Nsíylxcən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ta</w:t>
      </w:r>
      <w:proofErr w:type="spellEnd"/>
      <w:r w:rsidRPr="00F53339">
        <w:rPr>
          <w:b/>
        </w:rPr>
        <w:t xml:space="preserve"> </w:t>
      </w:r>
      <w:proofErr w:type="spellStart"/>
      <w:r w:rsidRPr="00F53339">
        <w:rPr>
          <w:b/>
        </w:rPr>
        <w:t>nukunaqínxcən</w:t>
      </w:r>
      <w:proofErr w:type="spellEnd"/>
      <w:r w:rsidRPr="00F53339">
        <w:rPr>
          <w:b/>
        </w:rPr>
        <w:t xml:space="preserve">) 510 (2000) 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Septentrional </w:t>
      </w:r>
    </w:p>
    <w:p w:rsidR="00535ADE" w:rsidRPr="00F53339" w:rsidRDefault="00535ADE" w:rsidP="00CE094E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>Jefe de los lagos</w:t>
      </w:r>
    </w:p>
    <w:p w:rsidR="00535ADE" w:rsidRPr="00F53339" w:rsidRDefault="00535ADE" w:rsidP="00CE094E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Penticton</w:t>
      </w:r>
      <w:proofErr w:type="spellEnd"/>
    </w:p>
    <w:p w:rsidR="00535ADE" w:rsidRPr="00F53339" w:rsidRDefault="00535ADE" w:rsidP="00CE094E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89" w:tooltip="Similkameen (aún no redactado)" w:history="1">
        <w:proofErr w:type="spellStart"/>
        <w:r w:rsidRPr="00F53339">
          <w:rPr>
            <w:b/>
            <w:color w:val="0000FF"/>
            <w:u w:val="single"/>
          </w:rPr>
          <w:t>Similkameen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>Vernon</w:t>
      </w:r>
    </w:p>
    <w:p w:rsidR="00535ADE" w:rsidRPr="00F53339" w:rsidRDefault="00535ADE" w:rsidP="00535ADE">
      <w:pPr>
        <w:ind w:left="720"/>
        <w:rPr>
          <w:b/>
        </w:rPr>
      </w:pPr>
      <w:r w:rsidRPr="00F53339">
        <w:rPr>
          <w:b/>
        </w:rPr>
        <w:t xml:space="preserve">Meridional </w:t>
      </w:r>
    </w:p>
    <w:p w:rsidR="00535ADE" w:rsidRPr="00F53339" w:rsidRDefault="00535ADE" w:rsidP="00CE094E">
      <w:pPr>
        <w:widowControl/>
        <w:numPr>
          <w:ilvl w:val="0"/>
          <w:numId w:val="22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Lakes-Colville-Inchelium</w:t>
      </w:r>
      <w:proofErr w:type="spellEnd"/>
    </w:p>
    <w:p w:rsidR="00535ADE" w:rsidRPr="00F53339" w:rsidRDefault="00535ADE" w:rsidP="00CE094E">
      <w:pPr>
        <w:widowControl/>
        <w:numPr>
          <w:ilvl w:val="0"/>
          <w:numId w:val="22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t>Methow</w:t>
      </w:r>
      <w:proofErr w:type="spellEnd"/>
    </w:p>
    <w:p w:rsidR="00535ADE" w:rsidRPr="00F53339" w:rsidRDefault="00535ADE" w:rsidP="00CE094E">
      <w:pPr>
        <w:widowControl/>
        <w:numPr>
          <w:ilvl w:val="0"/>
          <w:numId w:val="22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r w:rsidRPr="00F53339">
        <w:rPr>
          <w:b/>
        </w:rPr>
        <w:t xml:space="preserve">San </w:t>
      </w:r>
      <w:proofErr w:type="spellStart"/>
      <w:r w:rsidRPr="00F53339">
        <w:rPr>
          <w:b/>
        </w:rPr>
        <w:t>Poil-Nespelem</w:t>
      </w:r>
      <w:proofErr w:type="spellEnd"/>
    </w:p>
    <w:p w:rsidR="00535ADE" w:rsidRPr="00F53339" w:rsidRDefault="00535ADE" w:rsidP="00CE094E">
      <w:pPr>
        <w:widowControl/>
        <w:numPr>
          <w:ilvl w:val="0"/>
          <w:numId w:val="22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proofErr w:type="spellStart"/>
      <w:r w:rsidRPr="00F53339">
        <w:rPr>
          <w:b/>
        </w:rPr>
        <w:lastRenderedPageBreak/>
        <w:t>Southern</w:t>
      </w:r>
      <w:proofErr w:type="spellEnd"/>
      <w:r w:rsidRPr="00F53339">
        <w:rPr>
          <w:b/>
        </w:rPr>
        <w:t xml:space="preserve"> </w:t>
      </w:r>
      <w:proofErr w:type="spellStart"/>
      <w:r w:rsidRPr="00F53339">
        <w:rPr>
          <w:b/>
        </w:rPr>
        <w:t>Okanogan</w:t>
      </w:r>
      <w:proofErr w:type="spellEnd"/>
    </w:p>
    <w:p w:rsidR="00535ADE" w:rsidRPr="00F53339" w:rsidRDefault="00535ADE" w:rsidP="00535ADE">
      <w:pPr>
        <w:ind w:left="720"/>
        <w:rPr>
          <w:b/>
          <w:lang w:val="en-US"/>
        </w:rPr>
      </w:pPr>
      <w:r w:rsidRPr="00F53339">
        <w:rPr>
          <w:b/>
          <w:lang w:val="en-US"/>
        </w:rPr>
        <w:t xml:space="preserve">23. </w:t>
      </w:r>
      <w:hyperlink r:id="rId90" w:tooltip="Spokane-Kalispel-Flathead (aún no redactado)" w:history="1">
        <w:r w:rsidRPr="00F53339">
          <w:rPr>
            <w:b/>
            <w:bCs/>
            <w:color w:val="0000FF"/>
            <w:u w:val="single"/>
            <w:lang w:val="en-US"/>
          </w:rPr>
          <w:t>Spokane-Kalispel-Flathead</w:t>
        </w:r>
      </w:hyperlink>
      <w:r w:rsidRPr="00F53339">
        <w:rPr>
          <w:b/>
          <w:lang w:val="en-US"/>
        </w:rPr>
        <w:t xml:space="preserve"> (</w:t>
      </w:r>
      <w:r w:rsidRPr="00F53339">
        <w:rPr>
          <w:b/>
          <w:i/>
          <w:iCs/>
          <w:lang w:val="en-US"/>
        </w:rPr>
        <w:t>también</w:t>
      </w:r>
      <w:r w:rsidRPr="00F53339">
        <w:rPr>
          <w:b/>
          <w:lang w:val="en-US"/>
        </w:rPr>
        <w:t xml:space="preserve"> Kalispel) 1.000 (1980);</w:t>
      </w:r>
      <w:hyperlink r:id="rId91" w:anchor="cite_note-Katzner359-9" w:history="1">
        <w:r w:rsidRPr="00F53339">
          <w:rPr>
            <w:b/>
            <w:color w:val="0000FF"/>
            <w:u w:val="single"/>
            <w:vertAlign w:val="superscript"/>
            <w:lang w:val="en-US"/>
          </w:rPr>
          <w:t>[</w:t>
        </w:r>
        <w:r w:rsidRPr="00F53339">
          <w:rPr>
            <w:rStyle w:val="Hipervnculo"/>
            <w:b/>
            <w:vertAlign w:val="superscript"/>
            <w:lang w:val="en-US"/>
          </w:rPr>
          <w:t>9</w:t>
        </w:r>
        <w:r w:rsidRPr="00F53339">
          <w:rPr>
            <w:b/>
            <w:color w:val="0000FF"/>
            <w:u w:val="single"/>
            <w:vertAlign w:val="superscript"/>
            <w:lang w:val="en-US"/>
          </w:rPr>
          <w:t>]</w:t>
        </w:r>
      </w:hyperlink>
      <w:r w:rsidRPr="00F53339">
        <w:rPr>
          <w:b/>
          <w:lang w:val="en-US"/>
        </w:rPr>
        <w:t xml:space="preserve"> 124 (2000-2004)</w:t>
      </w:r>
      <w:hyperlink r:id="rId92" w:anchor="cite_note-19" w:history="1">
        <w:r w:rsidRPr="00F53339">
          <w:rPr>
            <w:b/>
            <w:color w:val="0000FF"/>
            <w:u w:val="single"/>
            <w:vertAlign w:val="superscript"/>
            <w:lang w:val="en-US"/>
          </w:rPr>
          <w:t>[</w:t>
        </w:r>
        <w:r w:rsidRPr="00F53339">
          <w:rPr>
            <w:rStyle w:val="Hipervnculo"/>
            <w:b/>
            <w:vertAlign w:val="superscript"/>
            <w:lang w:val="en-US"/>
          </w:rPr>
          <w:t>19</w:t>
        </w:r>
        <w:r w:rsidRPr="00F53339">
          <w:rPr>
            <w:b/>
            <w:color w:val="0000FF"/>
            <w:u w:val="single"/>
            <w:vertAlign w:val="superscript"/>
            <w:lang w:val="en-US"/>
          </w:rPr>
          <w:t>]</w:t>
        </w:r>
      </w:hyperlink>
      <w:r w:rsidRPr="00F53339">
        <w:rPr>
          <w:b/>
          <w:lang w:val="en-US"/>
        </w:rPr>
        <w:t xml:space="preserve"> </w:t>
      </w:r>
      <w:hyperlink r:id="rId93" w:anchor="cite_note-20" w:history="1">
        <w:r w:rsidRPr="00F53339">
          <w:rPr>
            <w:b/>
            <w:color w:val="0000FF"/>
            <w:u w:val="single"/>
            <w:vertAlign w:val="superscript"/>
            <w:lang w:val="en-US"/>
          </w:rPr>
          <w:t>[</w:t>
        </w:r>
        <w:r w:rsidRPr="00F53339">
          <w:rPr>
            <w:rStyle w:val="Hipervnculo"/>
            <w:b/>
            <w:vertAlign w:val="superscript"/>
            <w:lang w:val="en-US"/>
          </w:rPr>
          <w:t>20</w:t>
        </w:r>
        <w:r w:rsidRPr="00F53339">
          <w:rPr>
            <w:b/>
            <w:color w:val="0000FF"/>
            <w:u w:val="single"/>
            <w:vertAlign w:val="superscript"/>
            <w:lang w:val="en-US"/>
          </w:rPr>
          <w:t>]</w:t>
        </w:r>
      </w:hyperlink>
      <w:r w:rsidRPr="00F53339">
        <w:rPr>
          <w:b/>
          <w:lang w:val="en-US"/>
        </w:rPr>
        <w:t xml:space="preserve"> </w:t>
      </w:r>
    </w:p>
    <w:p w:rsidR="00535ADE" w:rsidRPr="00F53339" w:rsidRDefault="00535ADE" w:rsidP="00CE094E">
      <w:pPr>
        <w:widowControl/>
        <w:numPr>
          <w:ilvl w:val="0"/>
          <w:numId w:val="23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94" w:tooltip="Flathead" w:history="1">
        <w:proofErr w:type="spellStart"/>
        <w:r w:rsidRPr="00F53339">
          <w:rPr>
            <w:b/>
            <w:color w:val="0000FF"/>
            <w:u w:val="single"/>
          </w:rPr>
          <w:t>Flathead</w:t>
        </w:r>
        <w:proofErr w:type="spellEnd"/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Séliš</w:t>
      </w:r>
      <w:proofErr w:type="spellEnd"/>
      <w:r w:rsidRPr="00F53339">
        <w:rPr>
          <w:b/>
        </w:rPr>
        <w:t>)</w:t>
      </w:r>
    </w:p>
    <w:p w:rsidR="00535ADE" w:rsidRPr="00F53339" w:rsidRDefault="00535ADE" w:rsidP="00CE094E">
      <w:pPr>
        <w:widowControl/>
        <w:numPr>
          <w:ilvl w:val="0"/>
          <w:numId w:val="23"/>
        </w:numPr>
        <w:autoSpaceDE/>
        <w:autoSpaceDN/>
        <w:adjustRightInd/>
        <w:ind w:left="1440"/>
        <w:rPr>
          <w:b/>
        </w:rPr>
      </w:pPr>
      <w:proofErr w:type="spellStart"/>
      <w:r w:rsidRPr="00F53339">
        <w:rPr>
          <w:b/>
        </w:rPr>
        <w:t>Kalispel</w:t>
      </w:r>
      <w:proofErr w:type="spellEnd"/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Qalispé</w:t>
      </w:r>
      <w:proofErr w:type="spellEnd"/>
      <w:r w:rsidRPr="00F53339">
        <w:rPr>
          <w:b/>
        </w:rPr>
        <w:t>)</w:t>
      </w:r>
    </w:p>
    <w:p w:rsidR="00535ADE" w:rsidRPr="00F53339" w:rsidRDefault="00535ADE" w:rsidP="00CE094E">
      <w:pPr>
        <w:widowControl/>
        <w:numPr>
          <w:ilvl w:val="0"/>
          <w:numId w:val="24"/>
        </w:numPr>
        <w:autoSpaceDE/>
        <w:autoSpaceDN/>
        <w:adjustRightInd/>
        <w:ind w:left="1440"/>
        <w:rPr>
          <w:b/>
        </w:rPr>
      </w:pPr>
      <w:hyperlink r:id="rId95" w:tooltip="Chewelah (aún no redactado)" w:history="1">
        <w:proofErr w:type="spellStart"/>
        <w:r w:rsidRPr="00F53339">
          <w:rPr>
            <w:b/>
            <w:color w:val="0000FF"/>
            <w:u w:val="single"/>
          </w:rPr>
          <w:t>Chewelah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24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96" w:tooltip="Kalispel" w:history="1">
        <w:proofErr w:type="spellStart"/>
        <w:r w:rsidRPr="00F53339">
          <w:rPr>
            <w:rStyle w:val="Hipervnculo"/>
            <w:b/>
          </w:rPr>
          <w:t>Kalispel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24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97" w:tooltip="Pend d’Oreille (aún no redactado)" w:history="1">
        <w:r w:rsidRPr="00F53339">
          <w:rPr>
            <w:b/>
            <w:color w:val="0000FF"/>
            <w:u w:val="single"/>
          </w:rPr>
          <w:t xml:space="preserve">Pend </w:t>
        </w:r>
        <w:proofErr w:type="spellStart"/>
        <w:r w:rsidRPr="00F53339">
          <w:rPr>
            <w:b/>
            <w:color w:val="0000FF"/>
            <w:u w:val="single"/>
          </w:rPr>
          <w:t>d’Oreille</w:t>
        </w:r>
        <w:proofErr w:type="spellEnd"/>
      </w:hyperlink>
    </w:p>
    <w:p w:rsidR="00535ADE" w:rsidRPr="00F53339" w:rsidRDefault="00535ADE" w:rsidP="00CE094E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ind w:left="1440"/>
        <w:rPr>
          <w:b/>
        </w:rPr>
      </w:pPr>
      <w:hyperlink r:id="rId98" w:tooltip="Spokane" w:history="1">
        <w:r w:rsidRPr="00F53339">
          <w:rPr>
            <w:rStyle w:val="Hipervnculo"/>
            <w:b/>
          </w:rPr>
          <w:t>Spokane</w:t>
        </w:r>
      </w:hyperlink>
      <w:r w:rsidRPr="00F53339">
        <w:rPr>
          <w:b/>
        </w:rPr>
        <w:t xml:space="preserve"> (</w:t>
      </w:r>
      <w:r w:rsidRPr="00F53339">
        <w:rPr>
          <w:b/>
          <w:i/>
          <w:iCs/>
        </w:rPr>
        <w:t>también</w:t>
      </w:r>
      <w:r w:rsidRPr="00F53339">
        <w:rPr>
          <w:b/>
        </w:rPr>
        <w:t xml:space="preserve"> </w:t>
      </w:r>
      <w:proofErr w:type="spellStart"/>
      <w:r w:rsidRPr="00F53339">
        <w:rPr>
          <w:b/>
        </w:rPr>
        <w:t>Npoqínišcn</w:t>
      </w:r>
      <w:proofErr w:type="spellEnd"/>
      <w:r w:rsidRPr="00F53339">
        <w:rPr>
          <w:b/>
        </w:rPr>
        <w:t>)</w:t>
      </w:r>
    </w:p>
    <w:p w:rsidR="00535ADE" w:rsidRPr="00F53339" w:rsidRDefault="00535ADE" w:rsidP="00F53339">
      <w:pPr>
        <w:pStyle w:val="Ttulo2"/>
        <w:rPr>
          <w:rFonts w:ascii="Arial" w:hAnsi="Arial" w:cs="Arial"/>
          <w:color w:val="FF0000"/>
          <w:sz w:val="24"/>
          <w:szCs w:val="24"/>
        </w:rPr>
      </w:pPr>
      <w:r w:rsidRPr="00F53339">
        <w:rPr>
          <w:rStyle w:val="mw-headline"/>
          <w:rFonts w:ascii="Arial" w:hAnsi="Arial" w:cs="Arial"/>
          <w:color w:val="FF0000"/>
          <w:sz w:val="24"/>
          <w:szCs w:val="24"/>
        </w:rPr>
        <w:t>Descripción lingüística</w:t>
      </w:r>
      <w:r w:rsidR="00F53339" w:rsidRPr="00F53339">
        <w:rPr>
          <w:rStyle w:val="mw-headline"/>
          <w:rFonts w:ascii="Arial" w:hAnsi="Arial" w:cs="Arial"/>
          <w:color w:val="FF0000"/>
          <w:sz w:val="24"/>
          <w:szCs w:val="24"/>
        </w:rPr>
        <w:t xml:space="preserve">    </w:t>
      </w:r>
      <w:r w:rsidRPr="00F53339">
        <w:rPr>
          <w:rStyle w:val="mw-headline"/>
          <w:rFonts w:ascii="Arial" w:hAnsi="Arial" w:cs="Arial"/>
          <w:color w:val="FF0000"/>
          <w:sz w:val="24"/>
          <w:szCs w:val="24"/>
        </w:rPr>
        <w:t>Fonología</w:t>
      </w:r>
    </w:p>
    <w:p w:rsidR="00535ADE" w:rsidRPr="00F53339" w:rsidRDefault="00535ADE" w:rsidP="00535ADE">
      <w:pPr>
        <w:pStyle w:val="NormalWeb"/>
        <w:rPr>
          <w:rFonts w:ascii="Arial" w:hAnsi="Arial" w:cs="Arial"/>
          <w:b/>
        </w:rPr>
      </w:pPr>
      <w:r w:rsidRPr="00F53339">
        <w:rPr>
          <w:rFonts w:ascii="Arial" w:hAnsi="Arial" w:cs="Arial"/>
          <w:b/>
        </w:rPr>
        <w:t xml:space="preserve">Las </w:t>
      </w:r>
      <w:hyperlink r:id="rId99" w:tooltip="Lenguas salish" w:history="1">
        <w:r w:rsidRPr="00F53339">
          <w:rPr>
            <w:rStyle w:val="Hipervnculo"/>
            <w:rFonts w:ascii="Arial" w:hAnsi="Arial" w:cs="Arial"/>
            <w:b/>
          </w:rPr>
          <w:t xml:space="preserve">lenguas </w:t>
        </w:r>
        <w:proofErr w:type="spellStart"/>
        <w:r w:rsidRPr="00F53339">
          <w:rPr>
            <w:rStyle w:val="Hipervnculo"/>
            <w:rFonts w:ascii="Arial" w:hAnsi="Arial" w:cs="Arial"/>
            <w:b/>
          </w:rPr>
          <w:t>salish</w:t>
        </w:r>
        <w:proofErr w:type="spellEnd"/>
      </w:hyperlink>
      <w:r w:rsidRPr="00F53339">
        <w:rPr>
          <w:rFonts w:ascii="Arial" w:hAnsi="Arial" w:cs="Arial"/>
          <w:b/>
        </w:rPr>
        <w:t xml:space="preserve"> admiten grupos consonánticos de enorme complejidad entre los cuales no hay ninguna </w:t>
      </w:r>
      <w:hyperlink r:id="rId100" w:tooltip="Sonorante" w:history="1">
        <w:proofErr w:type="spellStart"/>
        <w:r w:rsidRPr="00F53339">
          <w:rPr>
            <w:rStyle w:val="Hipervnculo"/>
            <w:rFonts w:ascii="Arial" w:hAnsi="Arial" w:cs="Arial"/>
            <w:b/>
          </w:rPr>
          <w:t>sonorante</w:t>
        </w:r>
        <w:proofErr w:type="spellEnd"/>
      </w:hyperlink>
      <w:r w:rsidRPr="00F53339">
        <w:rPr>
          <w:rFonts w:ascii="Arial" w:hAnsi="Arial" w:cs="Arial"/>
          <w:b/>
        </w:rPr>
        <w:t>. El análisis convencional en sílabas presenta algunas dificult</w:t>
      </w:r>
      <w:r w:rsidRPr="00F53339">
        <w:rPr>
          <w:rFonts w:ascii="Arial" w:hAnsi="Arial" w:cs="Arial"/>
          <w:b/>
        </w:rPr>
        <w:t>a</w:t>
      </w:r>
      <w:r w:rsidRPr="00F53339">
        <w:rPr>
          <w:rFonts w:ascii="Arial" w:hAnsi="Arial" w:cs="Arial"/>
          <w:b/>
        </w:rPr>
        <w:t>des en varias de estas lenguas. Algunos ejemplos de palabras largas en estas lenguas son:</w:t>
      </w:r>
      <w:hyperlink r:id="rId101" w:anchor="cite_note-21" w:history="1">
        <w:r w:rsidRPr="00F53339">
          <w:rPr>
            <w:rFonts w:ascii="Arial" w:hAnsi="Arial" w:cs="Arial"/>
            <w:b/>
            <w:color w:val="0000FF"/>
            <w:u w:val="single"/>
            <w:vertAlign w:val="superscript"/>
          </w:rPr>
          <w:t>[</w:t>
        </w:r>
        <w:r w:rsidRPr="00F53339">
          <w:rPr>
            <w:rStyle w:val="Hipervnculo"/>
            <w:rFonts w:ascii="Arial" w:hAnsi="Arial" w:cs="Arial"/>
            <w:b/>
            <w:vertAlign w:val="superscript"/>
          </w:rPr>
          <w:t>21</w:t>
        </w:r>
        <w:r w:rsidRPr="00F53339">
          <w:rPr>
            <w:rFonts w:ascii="Arial" w:hAnsi="Arial" w:cs="Arial"/>
            <w:b/>
            <w:color w:val="0000FF"/>
            <w:u w:val="single"/>
            <w:vertAlign w:val="superscript"/>
          </w:rPr>
          <w:t>]</w:t>
        </w:r>
      </w:hyperlink>
    </w:p>
    <w:p w:rsidR="00535ADE" w:rsidRPr="00F53339" w:rsidRDefault="00535ADE" w:rsidP="00535ADE">
      <w:pPr>
        <w:ind w:left="720"/>
        <w:rPr>
          <w:b/>
        </w:rPr>
      </w:pPr>
      <w:proofErr w:type="spellStart"/>
      <w:r w:rsidRPr="00F53339">
        <w:rPr>
          <w:b/>
          <w:bCs/>
        </w:rPr>
        <w:t>sčkʷkʼkʷƛus.tn</w:t>
      </w:r>
      <w:proofErr w:type="spellEnd"/>
      <w:r w:rsidRPr="00F53339">
        <w:rPr>
          <w:b/>
        </w:rPr>
        <w:t xml:space="preserve"> 'ojos pequeños' (</w:t>
      </w:r>
      <w:proofErr w:type="spellStart"/>
      <w:r w:rsidRPr="00F53339">
        <w:rPr>
          <w:b/>
        </w:rPr>
        <w:t>spokane</w:t>
      </w:r>
      <w:proofErr w:type="spellEnd"/>
      <w:r w:rsidRPr="00F53339">
        <w:rPr>
          <w:b/>
        </w:rPr>
        <w:t xml:space="preserve">, </w:t>
      </w:r>
      <w:proofErr w:type="spellStart"/>
      <w:r w:rsidRPr="00F53339">
        <w:rPr>
          <w:b/>
        </w:rPr>
        <w:t>salish</w:t>
      </w:r>
      <w:proofErr w:type="spellEnd"/>
      <w:r w:rsidRPr="00F53339">
        <w:rPr>
          <w:b/>
        </w:rPr>
        <w:t xml:space="preserve"> de Montana)</w:t>
      </w:r>
    </w:p>
    <w:p w:rsidR="00535ADE" w:rsidRPr="00F53339" w:rsidRDefault="00535ADE" w:rsidP="00535ADE">
      <w:pPr>
        <w:ind w:left="720"/>
        <w:rPr>
          <w:b/>
        </w:rPr>
      </w:pPr>
      <w:proofErr w:type="spellStart"/>
      <w:r w:rsidRPr="00F53339">
        <w:rPr>
          <w:b/>
          <w:bCs/>
        </w:rPr>
        <w:t>xłp̓x̣ʷłtłpłłskʷc</w:t>
      </w:r>
      <w:proofErr w:type="spellEnd"/>
      <w:r w:rsidRPr="00F53339">
        <w:rPr>
          <w:b/>
          <w:bCs/>
        </w:rPr>
        <w:t>̓</w:t>
      </w:r>
      <w:r w:rsidRPr="00F53339">
        <w:rPr>
          <w:b/>
        </w:rPr>
        <w:t xml:space="preserve"> </w:t>
      </w:r>
      <w:r w:rsidRPr="00F53339">
        <w:rPr>
          <w:rStyle w:val="ipa"/>
          <w:b/>
        </w:rPr>
        <w:t>[</w:t>
      </w:r>
      <w:proofErr w:type="spellStart"/>
      <w:r w:rsidRPr="00F53339">
        <w:rPr>
          <w:rStyle w:val="ipa"/>
          <w:b/>
        </w:rPr>
        <w:t>xɬpʼχʷɬtʰɬpʰɬːskʷʰts͡ʼ</w:t>
      </w:r>
      <w:proofErr w:type="spellEnd"/>
      <w:r w:rsidRPr="00F53339">
        <w:rPr>
          <w:rStyle w:val="ipa"/>
          <w:b/>
        </w:rPr>
        <w:t>]</w:t>
      </w:r>
      <w:r w:rsidRPr="00F53339">
        <w:rPr>
          <w:b/>
        </w:rPr>
        <w:t xml:space="preserve"> 'ha tenido en su poder una planta de </w:t>
      </w:r>
      <w:hyperlink r:id="rId102" w:tooltip="Cornus" w:history="1">
        <w:r w:rsidRPr="00F53339">
          <w:rPr>
            <w:rStyle w:val="Hipervnculo"/>
            <w:b/>
          </w:rPr>
          <w:t>cornejo</w:t>
        </w:r>
      </w:hyperlink>
      <w:r w:rsidRPr="00F53339">
        <w:rPr>
          <w:b/>
        </w:rPr>
        <w:t xml:space="preserve"> (</w:t>
      </w:r>
      <w:proofErr w:type="spellStart"/>
      <w:r w:rsidRPr="00F53339">
        <w:rPr>
          <w:b/>
          <w:i/>
          <w:iCs/>
        </w:rPr>
        <w:t>Cornus</w:t>
      </w:r>
      <w:proofErr w:type="spellEnd"/>
      <w:r w:rsidRPr="00F53339">
        <w:rPr>
          <w:b/>
          <w:i/>
          <w:iCs/>
        </w:rPr>
        <w:t xml:space="preserve"> </w:t>
      </w:r>
      <w:proofErr w:type="spellStart"/>
      <w:r w:rsidRPr="00F53339">
        <w:rPr>
          <w:b/>
          <w:i/>
          <w:iCs/>
        </w:rPr>
        <w:t>canadensis</w:t>
      </w:r>
      <w:proofErr w:type="spellEnd"/>
      <w:r w:rsidRPr="00F53339">
        <w:rPr>
          <w:b/>
        </w:rPr>
        <w:t xml:space="preserve">)' (bella </w:t>
      </w:r>
      <w:proofErr w:type="spellStart"/>
      <w:r w:rsidRPr="00F53339">
        <w:rPr>
          <w:b/>
        </w:rPr>
        <w:t>coola</w:t>
      </w:r>
      <w:proofErr w:type="spellEnd"/>
      <w:r w:rsidRPr="00F53339">
        <w:rPr>
          <w:b/>
        </w:rPr>
        <w:t>)</w:t>
      </w:r>
    </w:p>
    <w:p w:rsidR="00535ADE" w:rsidRPr="00F53339" w:rsidRDefault="00535ADE" w:rsidP="00535ADE">
      <w:pPr>
        <w:pStyle w:val="NormalWeb"/>
        <w:rPr>
          <w:rFonts w:ascii="Arial" w:hAnsi="Arial" w:cs="Arial"/>
          <w:b/>
        </w:rPr>
      </w:pPr>
      <w:r w:rsidRPr="00F53339">
        <w:rPr>
          <w:rFonts w:ascii="Arial" w:hAnsi="Arial" w:cs="Arial"/>
          <w:b/>
        </w:rPr>
        <w:t xml:space="preserve">El inventario consonántico del </w:t>
      </w:r>
      <w:proofErr w:type="spellStart"/>
      <w:r w:rsidRPr="00F53339">
        <w:rPr>
          <w:rFonts w:ascii="Arial" w:hAnsi="Arial" w:cs="Arial"/>
          <w:b/>
        </w:rPr>
        <w:t>proto-salish</w:t>
      </w:r>
      <w:proofErr w:type="spellEnd"/>
      <w:r w:rsidRPr="00F53339">
        <w:rPr>
          <w:rFonts w:ascii="Arial" w:hAnsi="Arial" w:cs="Arial"/>
          <w:b/>
        </w:rPr>
        <w:t xml:space="preserve"> viene dado por:</w:t>
      </w:r>
      <w:hyperlink r:id="rId103" w:anchor="cite_note-22" w:history="1">
        <w:r w:rsidRPr="00F53339">
          <w:rPr>
            <w:rFonts w:ascii="Arial" w:hAnsi="Arial" w:cs="Arial"/>
            <w:b/>
            <w:color w:val="0000FF"/>
            <w:u w:val="single"/>
            <w:vertAlign w:val="superscript"/>
          </w:rPr>
          <w:t>[</w:t>
        </w:r>
        <w:r w:rsidRPr="00F53339">
          <w:rPr>
            <w:rStyle w:val="Hipervnculo"/>
            <w:rFonts w:ascii="Arial" w:hAnsi="Arial" w:cs="Arial"/>
            <w:b/>
            <w:vertAlign w:val="superscript"/>
          </w:rPr>
          <w:t>22</w:t>
        </w:r>
        <w:r w:rsidRPr="00F53339">
          <w:rPr>
            <w:rFonts w:ascii="Arial" w:hAnsi="Arial" w:cs="Arial"/>
            <w:b/>
            <w:color w:val="0000FF"/>
            <w:u w:val="single"/>
            <w:vertAlign w:val="superscript"/>
          </w:rPr>
          <w:t>]</w:t>
        </w:r>
      </w:hyperlink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9"/>
        <w:gridCol w:w="1301"/>
        <w:gridCol w:w="754"/>
        <w:gridCol w:w="367"/>
        <w:gridCol w:w="354"/>
        <w:gridCol w:w="287"/>
        <w:gridCol w:w="834"/>
        <w:gridCol w:w="354"/>
        <w:gridCol w:w="480"/>
        <w:gridCol w:w="367"/>
        <w:gridCol w:w="493"/>
        <w:gridCol w:w="715"/>
      </w:tblGrid>
      <w:tr w:rsidR="00535ADE" w:rsidRPr="00F53339" w:rsidTr="00535AD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04" w:tooltip="Consonante labial" w:history="1">
              <w:r w:rsidRPr="00F53339">
                <w:rPr>
                  <w:rStyle w:val="Hipervnculo"/>
                  <w:b/>
                  <w:bCs/>
                </w:rPr>
                <w:t>Labial</w:t>
              </w:r>
            </w:hyperlink>
          </w:p>
        </w:tc>
        <w:tc>
          <w:tcPr>
            <w:tcW w:w="0" w:type="auto"/>
            <w:gridSpan w:val="3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05" w:tooltip="Consonante coronal" w:history="1">
              <w:r w:rsidRPr="00F53339">
                <w:rPr>
                  <w:rStyle w:val="Hipervnculo"/>
                  <w:b/>
                  <w:bCs/>
                </w:rPr>
                <w:t>Coronal</w:t>
              </w:r>
            </w:hyperlink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06" w:tooltip="Consonante palatal" w:history="1">
              <w:r w:rsidRPr="00F53339">
                <w:rPr>
                  <w:rStyle w:val="Hipervnculo"/>
                  <w:b/>
                  <w:bCs/>
                </w:rPr>
                <w:t>Palatal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07" w:tooltip="Consonante velar" w:history="1">
              <w:r w:rsidRPr="00F53339">
                <w:rPr>
                  <w:rStyle w:val="Hipervnculo"/>
                  <w:b/>
                  <w:bCs/>
                </w:rPr>
                <w:t>Velar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08" w:tooltip="Consonante uvular" w:history="1">
              <w:r w:rsidRPr="00F53339">
                <w:rPr>
                  <w:rStyle w:val="Hipervnculo"/>
                  <w:b/>
                  <w:bCs/>
                </w:rPr>
                <w:t>Uvular</w:t>
              </w:r>
            </w:hyperlink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09" w:tooltip="Consonante glotal" w:history="1">
              <w:proofErr w:type="spellStart"/>
              <w:r w:rsidRPr="00F53339">
                <w:rPr>
                  <w:rStyle w:val="Hipervnculo"/>
                  <w:b/>
                  <w:bCs/>
                </w:rPr>
                <w:t>glotal</w:t>
              </w:r>
              <w:proofErr w:type="spellEnd"/>
            </w:hyperlink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10" w:tooltip="Obstruyente" w:history="1">
              <w:proofErr w:type="spellStart"/>
              <w:r w:rsidRPr="00F53339">
                <w:rPr>
                  <w:b/>
                  <w:bCs/>
                  <w:color w:val="0000FF"/>
                  <w:u w:val="single"/>
                </w:rPr>
                <w:t>obstruyente</w:t>
              </w:r>
              <w:proofErr w:type="spellEnd"/>
              <w:r w:rsidRPr="00F53339">
                <w:rPr>
                  <w:b/>
                  <w:bCs/>
                  <w:color w:val="0000FF"/>
                  <w:u w:val="single"/>
                </w:rPr>
                <w:br/>
                <w:t>no-continua</w:t>
              </w:r>
            </w:hyperlink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r w:rsidRPr="00F53339">
              <w:rPr>
                <w:b/>
                <w:bCs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*p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*t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*c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*k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kʷ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*q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qʷ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35ADE" w:rsidRPr="00F53339" w:rsidRDefault="00535ADE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11" w:tooltip="Consonante glotalizada (aún no redactado)" w:history="1">
              <w:r w:rsidRPr="00F53339">
                <w:rPr>
                  <w:b/>
                  <w:bCs/>
                  <w:color w:val="0000FF"/>
                  <w:u w:val="single"/>
                </w:rPr>
                <w:t>glotalizada</w:t>
              </w:r>
            </w:hyperlink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pʼ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tʼ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cʼ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*ƛ̕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kʼ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kʼʷ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qʼ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qʼʷ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*ʔ</w:t>
            </w:r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12" w:tooltip="Fricativa" w:history="1">
              <w:proofErr w:type="spellStart"/>
              <w:r w:rsidRPr="00F53339">
                <w:rPr>
                  <w:b/>
                  <w:bCs/>
                  <w:color w:val="0000FF"/>
                  <w:u w:val="single"/>
                </w:rPr>
                <w:t>obstruyente</w:t>
              </w:r>
              <w:proofErr w:type="spellEnd"/>
              <w:r w:rsidRPr="00F53339">
                <w:rPr>
                  <w:b/>
                  <w:bCs/>
                  <w:color w:val="0000FF"/>
                  <w:u w:val="single"/>
                </w:rPr>
                <w:br/>
                <w:t>continua</w:t>
              </w:r>
            </w:hyperlink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*s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*ɬ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*x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xʷ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*χ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χʷ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*h</w:t>
            </w:r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13" w:tooltip="Sonante" w:history="1">
              <w:r w:rsidRPr="00F53339">
                <w:rPr>
                  <w:rStyle w:val="Hipervnculo"/>
                  <w:b/>
                  <w:bCs/>
                </w:rPr>
                <w:t>Sonante</w:t>
              </w:r>
            </w:hyperlink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r w:rsidRPr="00F53339">
              <w:rPr>
                <w:b/>
                <w:bCs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*m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*n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*l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*y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*ɣ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*w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*ʕ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ʕʷ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35ADE" w:rsidRPr="00F53339" w:rsidRDefault="00535ADE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r w:rsidRPr="00F53339">
              <w:rPr>
                <w:b/>
                <w:bCs/>
              </w:rPr>
              <w:t>glotalizada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mʼ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nʼ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lʼ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yʼ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ɣʼ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wʼ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ʕʼ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rStyle w:val="ipa"/>
                <w:b/>
              </w:rPr>
              <w:t>*</w:t>
            </w:r>
            <w:proofErr w:type="spellStart"/>
            <w:r w:rsidRPr="00F53339">
              <w:rPr>
                <w:rStyle w:val="ipa"/>
                <w:b/>
              </w:rPr>
              <w:t>ʕʼʷ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</w:tr>
    </w:tbl>
    <w:p w:rsidR="00535ADE" w:rsidRPr="00F53339" w:rsidRDefault="00535ADE" w:rsidP="00535ADE">
      <w:pPr>
        <w:pStyle w:val="NormalWeb"/>
        <w:rPr>
          <w:rFonts w:ascii="Arial" w:hAnsi="Arial" w:cs="Arial"/>
          <w:b/>
        </w:rPr>
      </w:pPr>
      <w:r w:rsidRPr="00F53339">
        <w:rPr>
          <w:rFonts w:ascii="Arial" w:hAnsi="Arial" w:cs="Arial"/>
          <w:b/>
        </w:rPr>
        <w:t xml:space="preserve">Debe tenerse en cuenta que en el cuadro anterior se han empleado signos </w:t>
      </w:r>
      <w:hyperlink r:id="rId114" w:tooltip="Alfabeto fonético americanista" w:history="1">
        <w:r w:rsidRPr="00F53339">
          <w:rPr>
            <w:rStyle w:val="Hipervnculo"/>
            <w:rFonts w:ascii="Arial" w:hAnsi="Arial" w:cs="Arial"/>
            <w:b/>
          </w:rPr>
          <w:t>alfabeto fonét</w:t>
        </w:r>
        <w:r w:rsidRPr="00F53339">
          <w:rPr>
            <w:rStyle w:val="Hipervnculo"/>
            <w:rFonts w:ascii="Arial" w:hAnsi="Arial" w:cs="Arial"/>
            <w:b/>
          </w:rPr>
          <w:t>i</w:t>
        </w:r>
        <w:r w:rsidRPr="00F53339">
          <w:rPr>
            <w:rStyle w:val="Hipervnculo"/>
            <w:rFonts w:ascii="Arial" w:hAnsi="Arial" w:cs="Arial"/>
            <w:b/>
          </w:rPr>
          <w:t>co americanista</w:t>
        </w:r>
      </w:hyperlink>
      <w:r w:rsidRPr="00F53339">
        <w:rPr>
          <w:rFonts w:ascii="Arial" w:hAnsi="Arial" w:cs="Arial"/>
          <w:b/>
        </w:rPr>
        <w:t xml:space="preserve"> que en algunos casos difiere del </w:t>
      </w:r>
      <w:hyperlink r:id="rId115" w:tooltip="Alfabeto fonético internacional" w:history="1">
        <w:r w:rsidRPr="00F53339">
          <w:rPr>
            <w:rStyle w:val="Hipervnculo"/>
            <w:rFonts w:ascii="Arial" w:hAnsi="Arial" w:cs="Arial"/>
            <w:b/>
          </w:rPr>
          <w:t>alfabeto fonético internacional</w:t>
        </w:r>
      </w:hyperlink>
      <w:r w:rsidRPr="00F53339">
        <w:rPr>
          <w:rFonts w:ascii="Arial" w:hAnsi="Arial" w:cs="Arial"/>
          <w:b/>
        </w:rPr>
        <w:t xml:space="preserve"> y las s</w:t>
      </w:r>
      <w:r w:rsidRPr="00F53339">
        <w:rPr>
          <w:rFonts w:ascii="Arial" w:hAnsi="Arial" w:cs="Arial"/>
          <w:b/>
        </w:rPr>
        <w:t>i</w:t>
      </w:r>
      <w:r w:rsidRPr="00F53339">
        <w:rPr>
          <w:rFonts w:ascii="Arial" w:hAnsi="Arial" w:cs="Arial"/>
          <w:b/>
        </w:rPr>
        <w:t>guientes conve</w:t>
      </w:r>
      <w:r w:rsidRPr="00F53339">
        <w:rPr>
          <w:rFonts w:ascii="Arial" w:hAnsi="Arial" w:cs="Arial"/>
          <w:b/>
        </w:rPr>
        <w:t>n</w:t>
      </w:r>
      <w:r w:rsidRPr="00F53339">
        <w:rPr>
          <w:rFonts w:ascii="Arial" w:hAnsi="Arial" w:cs="Arial"/>
          <w:b/>
        </w:rPr>
        <w:t>ciones:</w:t>
      </w:r>
    </w:p>
    <w:p w:rsidR="00535ADE" w:rsidRPr="00F53339" w:rsidRDefault="00535ADE" w:rsidP="00CE094E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F53339">
        <w:rPr>
          <w:b/>
        </w:rPr>
        <w:t xml:space="preserve">Los símbolos </w:t>
      </w:r>
      <w:r w:rsidRPr="00F53339">
        <w:rPr>
          <w:rStyle w:val="unicode"/>
          <w:b/>
        </w:rPr>
        <w:t>/*c, *</w:t>
      </w:r>
      <w:proofErr w:type="spellStart"/>
      <w:r w:rsidRPr="00F53339">
        <w:rPr>
          <w:rStyle w:val="unicode"/>
          <w:b/>
        </w:rPr>
        <w:t>cʼ</w:t>
      </w:r>
      <w:proofErr w:type="spellEnd"/>
      <w:r w:rsidRPr="00F53339">
        <w:rPr>
          <w:rStyle w:val="unicode"/>
          <w:b/>
        </w:rPr>
        <w:t>, *ƛ̕/</w:t>
      </w:r>
      <w:r w:rsidRPr="00F53339">
        <w:rPr>
          <w:b/>
        </w:rPr>
        <w:t xml:space="preserve"> denotan africadas (= </w:t>
      </w:r>
      <w:hyperlink r:id="rId116" w:tooltip="Alfabeto Fonético Internacional" w:history="1">
        <w:r w:rsidRPr="00F53339">
          <w:rPr>
            <w:rStyle w:val="Hipervnculo"/>
            <w:b/>
          </w:rPr>
          <w:t>AFI</w:t>
        </w:r>
      </w:hyperlink>
      <w:r w:rsidRPr="00F53339">
        <w:rPr>
          <w:b/>
        </w:rPr>
        <w:t xml:space="preserve"> </w:t>
      </w:r>
      <w:r w:rsidRPr="00F53339">
        <w:rPr>
          <w:rStyle w:val="ipa"/>
          <w:b/>
        </w:rPr>
        <w:t xml:space="preserve">[ʦ, </w:t>
      </w:r>
      <w:proofErr w:type="spellStart"/>
      <w:r w:rsidRPr="00F53339">
        <w:rPr>
          <w:rStyle w:val="ipa"/>
          <w:b/>
        </w:rPr>
        <w:t>ʦʼ</w:t>
      </w:r>
      <w:proofErr w:type="spellEnd"/>
      <w:r w:rsidRPr="00F53339">
        <w:rPr>
          <w:rStyle w:val="ipa"/>
          <w:b/>
        </w:rPr>
        <w:t xml:space="preserve">, </w:t>
      </w:r>
      <w:proofErr w:type="spellStart"/>
      <w:r w:rsidRPr="00F53339">
        <w:rPr>
          <w:rStyle w:val="ipa"/>
          <w:b/>
        </w:rPr>
        <w:t>tɬ͡ʼ</w:t>
      </w:r>
      <w:proofErr w:type="spellEnd"/>
      <w:r w:rsidRPr="00F53339">
        <w:rPr>
          <w:rStyle w:val="ipa"/>
          <w:b/>
        </w:rPr>
        <w:t>]</w:t>
      </w:r>
      <w:r w:rsidRPr="00F53339">
        <w:rPr>
          <w:b/>
        </w:rPr>
        <w:t>)</w:t>
      </w:r>
    </w:p>
    <w:p w:rsidR="00535ADE" w:rsidRPr="00F53339" w:rsidRDefault="00535ADE" w:rsidP="00CE094E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F53339">
        <w:rPr>
          <w:b/>
        </w:rPr>
        <w:t xml:space="preserve">Los signos </w:t>
      </w:r>
      <w:r w:rsidRPr="00F53339">
        <w:rPr>
          <w:rStyle w:val="unicode"/>
          <w:b/>
        </w:rPr>
        <w:t>/*y, ɣ, ʕ*/</w:t>
      </w:r>
      <w:r w:rsidRPr="00F53339">
        <w:rPr>
          <w:b/>
        </w:rPr>
        <w:t xml:space="preserve"> (y sus correspondientes glotalizadas) denotan </w:t>
      </w:r>
      <w:proofErr w:type="spellStart"/>
      <w:r w:rsidRPr="00F53339">
        <w:rPr>
          <w:b/>
        </w:rPr>
        <w:t>aproximantes</w:t>
      </w:r>
      <w:proofErr w:type="spellEnd"/>
      <w:r w:rsidRPr="00F53339">
        <w:rPr>
          <w:b/>
        </w:rPr>
        <w:t xml:space="preserve"> (= </w:t>
      </w:r>
      <w:hyperlink r:id="rId117" w:tooltip="Alfabeto Fonético Internacional" w:history="1">
        <w:r w:rsidRPr="00F53339">
          <w:rPr>
            <w:rStyle w:val="Hipervnculo"/>
            <w:b/>
          </w:rPr>
          <w:t>AFI</w:t>
        </w:r>
      </w:hyperlink>
      <w:r w:rsidRPr="00F53339">
        <w:rPr>
          <w:b/>
        </w:rPr>
        <w:t xml:space="preserve"> </w:t>
      </w:r>
      <w:r w:rsidRPr="00F53339">
        <w:rPr>
          <w:rStyle w:val="ipa"/>
          <w:b/>
        </w:rPr>
        <w:t>[j, ɰ, ʕ]</w:t>
      </w:r>
      <w:r w:rsidRPr="00F53339">
        <w:rPr>
          <w:b/>
        </w:rPr>
        <w:t>)</w:t>
      </w:r>
    </w:p>
    <w:p w:rsidR="00535ADE" w:rsidRPr="00F53339" w:rsidRDefault="00535ADE" w:rsidP="00535ADE">
      <w:pPr>
        <w:pStyle w:val="Ttulo3"/>
        <w:rPr>
          <w:rFonts w:ascii="Arial" w:hAnsi="Arial" w:cs="Arial"/>
          <w:color w:val="FF0000"/>
          <w:sz w:val="24"/>
          <w:szCs w:val="24"/>
        </w:rPr>
      </w:pPr>
      <w:r w:rsidRPr="00F53339">
        <w:rPr>
          <w:rStyle w:val="mw-headline"/>
          <w:rFonts w:ascii="Arial" w:hAnsi="Arial" w:cs="Arial"/>
          <w:color w:val="FF0000"/>
          <w:sz w:val="24"/>
          <w:szCs w:val="24"/>
        </w:rPr>
        <w:t>Comparación léxica</w:t>
      </w:r>
    </w:p>
    <w:p w:rsidR="00535ADE" w:rsidRPr="00F53339" w:rsidRDefault="00535ADE" w:rsidP="00535ADE">
      <w:pPr>
        <w:pStyle w:val="NormalWeb"/>
        <w:rPr>
          <w:rFonts w:ascii="Arial" w:hAnsi="Arial" w:cs="Arial"/>
          <w:b/>
        </w:rPr>
      </w:pPr>
      <w:r w:rsidRPr="00F53339">
        <w:rPr>
          <w:rFonts w:ascii="Arial" w:hAnsi="Arial" w:cs="Arial"/>
          <w:b/>
        </w:rPr>
        <w:t xml:space="preserve">Los </w:t>
      </w:r>
      <w:hyperlink r:id="rId118" w:tooltip="Numeral (lingüística)" w:history="1">
        <w:r w:rsidRPr="00F53339">
          <w:rPr>
            <w:rStyle w:val="Hipervnculo"/>
            <w:rFonts w:ascii="Arial" w:hAnsi="Arial" w:cs="Arial"/>
            <w:b/>
          </w:rPr>
          <w:t>numerales</w:t>
        </w:r>
      </w:hyperlink>
      <w:r w:rsidRPr="00F53339">
        <w:rPr>
          <w:rFonts w:ascii="Arial" w:hAnsi="Arial" w:cs="Arial"/>
          <w:b/>
        </w:rPr>
        <w:t xml:space="preserve"> para diferentes lenguas </w:t>
      </w:r>
      <w:proofErr w:type="spellStart"/>
      <w:r w:rsidRPr="00F53339">
        <w:rPr>
          <w:rFonts w:ascii="Arial" w:hAnsi="Arial" w:cs="Arial"/>
          <w:b/>
        </w:rPr>
        <w:t>salish</w:t>
      </w:r>
      <w:proofErr w:type="spellEnd"/>
      <w:r w:rsidRPr="00F53339">
        <w:rPr>
          <w:rFonts w:ascii="Arial" w:hAnsi="Arial" w:cs="Arial"/>
          <w:b/>
        </w:rPr>
        <w:t xml:space="preserve"> son:</w:t>
      </w:r>
      <w:hyperlink r:id="rId119" w:anchor="cite_note-23" w:history="1">
        <w:r w:rsidRPr="00F53339">
          <w:rPr>
            <w:rFonts w:ascii="Arial" w:hAnsi="Arial" w:cs="Arial"/>
            <w:b/>
            <w:color w:val="0000FF"/>
            <w:u w:val="single"/>
            <w:vertAlign w:val="superscript"/>
          </w:rPr>
          <w:t>[</w:t>
        </w:r>
        <w:r w:rsidRPr="00F53339">
          <w:rPr>
            <w:rStyle w:val="Hipervnculo"/>
            <w:rFonts w:ascii="Arial" w:hAnsi="Arial" w:cs="Arial"/>
            <w:b/>
            <w:vertAlign w:val="superscript"/>
          </w:rPr>
          <w:t>23</w:t>
        </w:r>
        <w:r w:rsidRPr="00F53339">
          <w:rPr>
            <w:rFonts w:ascii="Arial" w:hAnsi="Arial" w:cs="Arial"/>
            <w:b/>
            <w:color w:val="0000FF"/>
            <w:u w:val="single"/>
            <w:vertAlign w:val="superscript"/>
          </w:rPr>
          <w:t>]</w:t>
        </w:r>
      </w:hyperlink>
      <w:r w:rsidRPr="00F53339">
        <w:rPr>
          <w:rFonts w:ascii="Arial" w:hAnsi="Arial" w:cs="Arial"/>
          <w:b/>
        </w:rPr>
        <w:t xml:space="preserve"> </w:t>
      </w:r>
      <w:hyperlink r:id="rId120" w:anchor="cite_note-24" w:history="1">
        <w:r w:rsidRPr="00F53339">
          <w:rPr>
            <w:rFonts w:ascii="Arial" w:hAnsi="Arial" w:cs="Arial"/>
            <w:b/>
            <w:color w:val="0000FF"/>
            <w:u w:val="single"/>
            <w:vertAlign w:val="superscript"/>
          </w:rPr>
          <w:t>[</w:t>
        </w:r>
        <w:r w:rsidRPr="00F53339">
          <w:rPr>
            <w:rStyle w:val="Hipervnculo"/>
            <w:rFonts w:ascii="Arial" w:hAnsi="Arial" w:cs="Arial"/>
            <w:b/>
            <w:vertAlign w:val="superscript"/>
          </w:rPr>
          <w:t>24</w:t>
        </w:r>
        <w:r w:rsidRPr="00F53339">
          <w:rPr>
            <w:rFonts w:ascii="Arial" w:hAnsi="Arial" w:cs="Arial"/>
            <w:b/>
            <w:color w:val="0000FF"/>
            <w:u w:val="single"/>
            <w:vertAlign w:val="superscript"/>
          </w:rPr>
          <w:t>]</w:t>
        </w:r>
      </w:hyperlink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"/>
        <w:gridCol w:w="1432"/>
        <w:gridCol w:w="1687"/>
        <w:gridCol w:w="1754"/>
        <w:gridCol w:w="1302"/>
      </w:tblGrid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r w:rsidRPr="00F53339">
              <w:rPr>
                <w:b/>
                <w:bCs/>
              </w:rPr>
              <w:t>GLOSA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21" w:tooltip="Nuxálk" w:history="1">
              <w:r w:rsidRPr="00F53339">
                <w:rPr>
                  <w:rStyle w:val="Hipervnculo"/>
                  <w:b/>
                  <w:bCs/>
                </w:rPr>
                <w:t xml:space="preserve">Bella </w:t>
              </w:r>
              <w:proofErr w:type="spellStart"/>
              <w:r w:rsidRPr="00F53339">
                <w:rPr>
                  <w:rStyle w:val="Hipervnculo"/>
                  <w:b/>
                  <w:bCs/>
                </w:rPr>
                <w:t>Cula</w:t>
              </w:r>
              <w:proofErr w:type="spellEnd"/>
              <w:r w:rsidRPr="00F53339">
                <w:rPr>
                  <w:b/>
                  <w:bCs/>
                  <w:color w:val="0000FF"/>
                  <w:u w:val="single"/>
                </w:rPr>
                <w:br/>
              </w:r>
              <w:r w:rsidRPr="00F53339">
                <w:rPr>
                  <w:rStyle w:val="Hipervnculo"/>
                  <w:b/>
                  <w:bCs/>
                </w:rPr>
                <w:t>(</w:t>
              </w:r>
              <w:proofErr w:type="spellStart"/>
              <w:r w:rsidRPr="00F53339">
                <w:rPr>
                  <w:rStyle w:val="Hipervnculo"/>
                  <w:b/>
                  <w:bCs/>
                </w:rPr>
                <w:t>Nuxálk</w:t>
              </w:r>
              <w:proofErr w:type="spellEnd"/>
              <w:r w:rsidRPr="00F53339">
                <w:rPr>
                  <w:rStyle w:val="Hipervnculo"/>
                  <w:b/>
                  <w:bCs/>
                </w:rPr>
                <w:t>)</w:t>
              </w:r>
            </w:hyperlink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22" w:anchor="Comparaci.C3.B3n_l.C3.A9xica" w:tooltip="Lenguas salish de la costa" w:history="1">
              <w:r w:rsidRPr="00F53339">
                <w:rPr>
                  <w:rStyle w:val="Hipervnculo"/>
                  <w:b/>
                  <w:bCs/>
                </w:rPr>
                <w:t>PROTO-SAL.</w:t>
              </w:r>
              <w:r w:rsidRPr="00F53339">
                <w:rPr>
                  <w:b/>
                  <w:bCs/>
                  <w:color w:val="0000FF"/>
                  <w:u w:val="single"/>
                </w:rPr>
                <w:br/>
              </w:r>
              <w:r w:rsidRPr="00F53339">
                <w:rPr>
                  <w:rStyle w:val="Hipervnculo"/>
                  <w:b/>
                  <w:bCs/>
                </w:rPr>
                <w:t>DE LA COSTA</w:t>
              </w:r>
            </w:hyperlink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hyperlink r:id="rId123" w:tooltip="Lenguas salish del interior" w:history="1">
              <w:r w:rsidRPr="00F53339">
                <w:rPr>
                  <w:rStyle w:val="Hipervnculo"/>
                  <w:b/>
                  <w:bCs/>
                </w:rPr>
                <w:t>PROTO-SAL.</w:t>
              </w:r>
              <w:r w:rsidRPr="00F53339">
                <w:rPr>
                  <w:b/>
                  <w:bCs/>
                  <w:color w:val="0000FF"/>
                  <w:u w:val="single"/>
                </w:rPr>
                <w:br/>
              </w:r>
              <w:r w:rsidRPr="00F53339">
                <w:rPr>
                  <w:rStyle w:val="Hipervnculo"/>
                  <w:b/>
                  <w:bCs/>
                </w:rPr>
                <w:t>DEL INTERIOR</w:t>
              </w:r>
            </w:hyperlink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  <w:bCs/>
              </w:rPr>
            </w:pPr>
            <w:r w:rsidRPr="00F53339">
              <w:rPr>
                <w:b/>
                <w:bCs/>
              </w:rPr>
              <w:t>PROTO-</w:t>
            </w:r>
            <w:r w:rsidRPr="00F53339">
              <w:rPr>
                <w:b/>
                <w:bCs/>
              </w:rPr>
              <w:br/>
              <w:t>SALISH</w:t>
            </w:r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'1'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proofErr w:type="spellStart"/>
            <w:r w:rsidRPr="00F53339">
              <w:rPr>
                <w:b/>
              </w:rPr>
              <w:t>smaw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*n(ə)</w:t>
            </w:r>
            <w:proofErr w:type="spellStart"/>
            <w:r w:rsidRPr="00F53339">
              <w:rPr>
                <w:b/>
              </w:rPr>
              <w:t>čʼúʔ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nkʼúʔ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*n(a)</w:t>
            </w:r>
            <w:proofErr w:type="spellStart"/>
            <w:r w:rsidRPr="00F53339">
              <w:rPr>
                <w:b/>
              </w:rPr>
              <w:t>kʼuʔ</w:t>
            </w:r>
            <w:proofErr w:type="spellEnd"/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'2'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proofErr w:type="spellStart"/>
            <w:r w:rsidRPr="00F53339">
              <w:rPr>
                <w:b/>
              </w:rPr>
              <w:t>ɬnus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ʔəsáli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*(</w:t>
            </w:r>
            <w:proofErr w:type="spellStart"/>
            <w:r w:rsidRPr="00F53339">
              <w:rPr>
                <w:b/>
              </w:rPr>
              <w:t>ʔe</w:t>
            </w:r>
            <w:proofErr w:type="spellEnd"/>
            <w:r w:rsidRPr="00F53339">
              <w:rPr>
                <w:b/>
              </w:rPr>
              <w:t>)</w:t>
            </w:r>
            <w:proofErr w:type="spellStart"/>
            <w:r w:rsidRPr="00F53339">
              <w:rPr>
                <w:b/>
              </w:rPr>
              <w:t>sáli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ʔəsali</w:t>
            </w:r>
            <w:proofErr w:type="spellEnd"/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'3'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proofErr w:type="spellStart"/>
            <w:r w:rsidRPr="00F53339">
              <w:rPr>
                <w:b/>
              </w:rPr>
              <w:t>ʔasmus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čaɬas</w:t>
            </w:r>
            <w:proofErr w:type="spellEnd"/>
            <w:r w:rsidRPr="00F53339">
              <w:rPr>
                <w:b/>
              </w:rPr>
              <w:t xml:space="preserve"> /</w:t>
            </w:r>
            <w:r w:rsidRPr="00F53339">
              <w:rPr>
                <w:b/>
              </w:rPr>
              <w:br/>
              <w:t>*</w:t>
            </w:r>
            <w:proofErr w:type="spellStart"/>
            <w:r w:rsidRPr="00F53339">
              <w:rPr>
                <w:b/>
              </w:rPr>
              <w:t>ɬíxʷ</w:t>
            </w:r>
            <w:proofErr w:type="spellEnd"/>
            <w:r w:rsidRPr="00F53339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kaʔɬás</w:t>
            </w:r>
            <w:proofErr w:type="spellEnd"/>
            <w:r w:rsidRPr="00F53339">
              <w:rPr>
                <w:b/>
              </w:rPr>
              <w:t>~</w:t>
            </w:r>
            <w:r w:rsidRPr="00F53339">
              <w:rPr>
                <w:b/>
              </w:rPr>
              <w:br/>
              <w:t>*</w:t>
            </w:r>
            <w:proofErr w:type="spellStart"/>
            <w:r w:rsidRPr="00F53339">
              <w:rPr>
                <w:b/>
              </w:rPr>
              <w:t>čaʔɬás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kaʔɬas</w:t>
            </w:r>
            <w:proofErr w:type="spellEnd"/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'4'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mus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*mus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mús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*mus</w:t>
            </w:r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lastRenderedPageBreak/>
              <w:t>'5'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proofErr w:type="spellStart"/>
            <w:r w:rsidRPr="00F53339">
              <w:rPr>
                <w:b/>
              </w:rPr>
              <w:t>cʼixʷ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ci</w:t>
            </w:r>
            <w:proofErr w:type="spellEnd"/>
            <w:r w:rsidRPr="00F53339">
              <w:rPr>
                <w:b/>
              </w:rPr>
              <w:t>- /</w:t>
            </w:r>
            <w:r w:rsidRPr="00F53339">
              <w:rPr>
                <w:b/>
              </w:rPr>
              <w:br/>
              <w:t>*</w:t>
            </w:r>
            <w:proofErr w:type="spellStart"/>
            <w:r w:rsidRPr="00F53339">
              <w:rPr>
                <w:b/>
              </w:rPr>
              <w:t>ɬqʼačis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cíl-kst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cil</w:t>
            </w:r>
            <w:proofErr w:type="spellEnd"/>
            <w:r w:rsidRPr="00F53339">
              <w:rPr>
                <w:b/>
              </w:rPr>
              <w:t>(-</w:t>
            </w:r>
            <w:proofErr w:type="spellStart"/>
            <w:r w:rsidRPr="00F53339">
              <w:rPr>
                <w:b/>
              </w:rPr>
              <w:t>ak-ist</w:t>
            </w:r>
            <w:proofErr w:type="spellEnd"/>
            <w:r w:rsidRPr="00F53339">
              <w:rPr>
                <w:b/>
              </w:rPr>
              <w:t>)</w:t>
            </w:r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'6'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proofErr w:type="spellStart"/>
            <w:r w:rsidRPr="00F53339">
              <w:rPr>
                <w:b/>
              </w:rPr>
              <w:t>tʼx̩ʷuɬ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tʼəχm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tʼəqʼm</w:t>
            </w:r>
            <w:proofErr w:type="spellEnd"/>
            <w:r w:rsidRPr="00F53339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tʼəχ</w:t>
            </w:r>
            <w:proofErr w:type="spellEnd"/>
            <w:r w:rsidRPr="00F53339">
              <w:rPr>
                <w:b/>
              </w:rPr>
              <w:t>(m)</w:t>
            </w:r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'7'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proofErr w:type="spellStart"/>
            <w:r w:rsidRPr="00F53339">
              <w:rPr>
                <w:b/>
              </w:rPr>
              <w:t>nus</w:t>
            </w:r>
            <w:proofErr w:type="spellEnd"/>
            <w:r w:rsidRPr="00F53339">
              <w:rPr>
                <w:b/>
              </w:rPr>
              <w:t>(ʔ)</w:t>
            </w:r>
            <w:proofErr w:type="spellStart"/>
            <w:r w:rsidRPr="00F53339">
              <w:rPr>
                <w:b/>
              </w:rPr>
              <w:t>aɬkɬm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cʼúʔkʷ</w:t>
            </w:r>
            <w:proofErr w:type="spellEnd"/>
            <w:r w:rsidRPr="00F53339">
              <w:rPr>
                <w:b/>
              </w:rPr>
              <w:t>(i)s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cʼu</w:t>
            </w:r>
            <w:proofErr w:type="spellEnd"/>
            <w:r w:rsidRPr="00F53339">
              <w:rPr>
                <w:b/>
              </w:rPr>
              <w:t>(p)</w:t>
            </w:r>
            <w:proofErr w:type="spellStart"/>
            <w:r w:rsidRPr="00F53339">
              <w:rPr>
                <w:b/>
              </w:rPr>
              <w:t>ɬkʼ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cʼuʔ</w:t>
            </w:r>
            <w:proofErr w:type="spellEnd"/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'8'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proofErr w:type="spellStart"/>
            <w:r w:rsidRPr="00F53339">
              <w:rPr>
                <w:b/>
              </w:rPr>
              <w:t>kʼiɬnus</w:t>
            </w:r>
            <w:proofErr w:type="spellEnd"/>
            <w:r w:rsidRPr="00F53339">
              <w:rPr>
                <w:b/>
              </w:rPr>
              <w:br/>
              <w:t>(10-2)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tqačiʔ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tqačiʔ</w:t>
            </w:r>
            <w:proofErr w:type="spellEnd"/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'9'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proofErr w:type="spellStart"/>
            <w:r w:rsidRPr="00F53339">
              <w:rPr>
                <w:b/>
              </w:rPr>
              <w:t>kʼismaw</w:t>
            </w:r>
            <w:proofErr w:type="spellEnd"/>
            <w:r w:rsidRPr="00F53339">
              <w:rPr>
                <w:b/>
              </w:rPr>
              <w:br/>
              <w:t>(10-1)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tə́wixʷ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təwixʷ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təwixʷ</w:t>
            </w:r>
            <w:proofErr w:type="spellEnd"/>
          </w:p>
        </w:tc>
      </w:tr>
      <w:tr w:rsidR="00535ADE" w:rsidRPr="00F53339" w:rsidTr="00535A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'10'</w:t>
            </w:r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proofErr w:type="spellStart"/>
            <w:r w:rsidRPr="00F53339">
              <w:rPr>
                <w:b/>
              </w:rPr>
              <w:t>cʼklakt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ʔúpən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</w:t>
            </w:r>
            <w:proofErr w:type="spellStart"/>
            <w:r w:rsidRPr="00F53339">
              <w:rPr>
                <w:b/>
              </w:rPr>
              <w:t>ʔu</w:t>
            </w:r>
            <w:proofErr w:type="spellEnd"/>
            <w:r w:rsidRPr="00F53339">
              <w:rPr>
                <w:b/>
              </w:rPr>
              <w:t>-pan-</w:t>
            </w:r>
            <w:proofErr w:type="spellStart"/>
            <w:r w:rsidRPr="00F53339">
              <w:rPr>
                <w:b/>
              </w:rPr>
              <w:t>kst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5ADE" w:rsidRPr="00F53339" w:rsidRDefault="00535ADE">
            <w:pPr>
              <w:jc w:val="center"/>
              <w:rPr>
                <w:b/>
              </w:rPr>
            </w:pPr>
            <w:r w:rsidRPr="00F53339">
              <w:rPr>
                <w:b/>
              </w:rPr>
              <w:t>*(</w:t>
            </w:r>
            <w:proofErr w:type="spellStart"/>
            <w:r w:rsidRPr="00F53339">
              <w:rPr>
                <w:b/>
              </w:rPr>
              <w:t>ʔu</w:t>
            </w:r>
            <w:proofErr w:type="spellEnd"/>
            <w:r w:rsidRPr="00F53339">
              <w:rPr>
                <w:b/>
              </w:rPr>
              <w:t>)pan</w:t>
            </w:r>
          </w:p>
        </w:tc>
      </w:tr>
    </w:tbl>
    <w:p w:rsidR="00535ADE" w:rsidRDefault="00535ADE" w:rsidP="00535ADE">
      <w:pPr>
        <w:pStyle w:val="Ttulo2"/>
      </w:pPr>
      <w:r>
        <w:rPr>
          <w:rStyle w:val="mw-headline"/>
        </w:rPr>
        <w:t>Referencia</w:t>
      </w:r>
    </w:p>
    <w:p w:rsidR="00535ADE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35ADE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35ADE" w:rsidRPr="002510E7" w:rsidRDefault="00535ADE" w:rsidP="00535AD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</w:rPr>
      </w:pPr>
    </w:p>
    <w:p w:rsidR="006621C2" w:rsidRPr="00781D94" w:rsidRDefault="006621C2" w:rsidP="00781D94"/>
    <w:sectPr w:rsidR="006621C2" w:rsidRPr="00781D94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1949"/>
    <w:multiLevelType w:val="multilevel"/>
    <w:tmpl w:val="87368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502482"/>
    <w:multiLevelType w:val="multilevel"/>
    <w:tmpl w:val="A1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A23809"/>
    <w:multiLevelType w:val="multilevel"/>
    <w:tmpl w:val="D84A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501DA7"/>
    <w:multiLevelType w:val="multilevel"/>
    <w:tmpl w:val="6C3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2C689E"/>
    <w:multiLevelType w:val="multilevel"/>
    <w:tmpl w:val="638C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2F07A8"/>
    <w:multiLevelType w:val="multilevel"/>
    <w:tmpl w:val="B2C6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8279C7"/>
    <w:multiLevelType w:val="multilevel"/>
    <w:tmpl w:val="5002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C85619"/>
    <w:multiLevelType w:val="multilevel"/>
    <w:tmpl w:val="69F8B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4D5D65"/>
    <w:multiLevelType w:val="multilevel"/>
    <w:tmpl w:val="541C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986B09"/>
    <w:multiLevelType w:val="multilevel"/>
    <w:tmpl w:val="EF78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E12DB4"/>
    <w:multiLevelType w:val="multilevel"/>
    <w:tmpl w:val="26BC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3548F8"/>
    <w:multiLevelType w:val="multilevel"/>
    <w:tmpl w:val="0A3C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581777"/>
    <w:multiLevelType w:val="multilevel"/>
    <w:tmpl w:val="BC5C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69634D"/>
    <w:multiLevelType w:val="multilevel"/>
    <w:tmpl w:val="AFD2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E61242"/>
    <w:multiLevelType w:val="multilevel"/>
    <w:tmpl w:val="4E10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8019AE"/>
    <w:multiLevelType w:val="multilevel"/>
    <w:tmpl w:val="B51E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ED4413"/>
    <w:multiLevelType w:val="multilevel"/>
    <w:tmpl w:val="982A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22067B"/>
    <w:multiLevelType w:val="multilevel"/>
    <w:tmpl w:val="A780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F26B2"/>
    <w:multiLevelType w:val="multilevel"/>
    <w:tmpl w:val="7B84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095FD4"/>
    <w:multiLevelType w:val="multilevel"/>
    <w:tmpl w:val="2CD0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C83394"/>
    <w:multiLevelType w:val="multilevel"/>
    <w:tmpl w:val="CF4C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141158"/>
    <w:multiLevelType w:val="multilevel"/>
    <w:tmpl w:val="22740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19529D"/>
    <w:multiLevelType w:val="multilevel"/>
    <w:tmpl w:val="0CD0D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243FFE"/>
    <w:multiLevelType w:val="multilevel"/>
    <w:tmpl w:val="48AA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9D73C0"/>
    <w:multiLevelType w:val="multilevel"/>
    <w:tmpl w:val="BB2AB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CB43D9"/>
    <w:multiLevelType w:val="multilevel"/>
    <w:tmpl w:val="4322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20"/>
  </w:num>
  <w:num w:numId="4">
    <w:abstractNumId w:val="22"/>
  </w:num>
  <w:num w:numId="5">
    <w:abstractNumId w:val="2"/>
  </w:num>
  <w:num w:numId="6">
    <w:abstractNumId w:val="11"/>
  </w:num>
  <w:num w:numId="7">
    <w:abstractNumId w:val="23"/>
  </w:num>
  <w:num w:numId="8">
    <w:abstractNumId w:val="10"/>
  </w:num>
  <w:num w:numId="9">
    <w:abstractNumId w:val="14"/>
  </w:num>
  <w:num w:numId="10">
    <w:abstractNumId w:val="25"/>
  </w:num>
  <w:num w:numId="11">
    <w:abstractNumId w:val="0"/>
  </w:num>
  <w:num w:numId="12">
    <w:abstractNumId w:val="12"/>
  </w:num>
  <w:num w:numId="13">
    <w:abstractNumId w:val="6"/>
  </w:num>
  <w:num w:numId="14">
    <w:abstractNumId w:val="17"/>
  </w:num>
  <w:num w:numId="15">
    <w:abstractNumId w:val="21"/>
  </w:num>
  <w:num w:numId="16">
    <w:abstractNumId w:val="8"/>
  </w:num>
  <w:num w:numId="17">
    <w:abstractNumId w:val="13"/>
  </w:num>
  <w:num w:numId="18">
    <w:abstractNumId w:val="7"/>
  </w:num>
  <w:num w:numId="19">
    <w:abstractNumId w:val="24"/>
  </w:num>
  <w:num w:numId="20">
    <w:abstractNumId w:val="15"/>
  </w:num>
  <w:num w:numId="21">
    <w:abstractNumId w:val="3"/>
  </w:num>
  <w:num w:numId="22">
    <w:abstractNumId w:val="16"/>
  </w:num>
  <w:num w:numId="23">
    <w:abstractNumId w:val="9"/>
  </w:num>
  <w:num w:numId="24">
    <w:abstractNumId w:val="1"/>
  </w:num>
  <w:num w:numId="25">
    <w:abstractNumId w:val="4"/>
  </w:num>
  <w:num w:numId="26">
    <w:abstractNumId w:val="18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10E7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01A6"/>
    <w:rsid w:val="00341867"/>
    <w:rsid w:val="00365A58"/>
    <w:rsid w:val="00381057"/>
    <w:rsid w:val="003823D0"/>
    <w:rsid w:val="00386829"/>
    <w:rsid w:val="003921D6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35ADE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094E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6164"/>
    <w:rsid w:val="00F4126A"/>
    <w:rsid w:val="00F42AD6"/>
    <w:rsid w:val="00F438D2"/>
    <w:rsid w:val="00F476FC"/>
    <w:rsid w:val="00F507A5"/>
    <w:rsid w:val="00F53339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suggestions">
    <w:name w:val="suggestions"/>
    <w:basedOn w:val="Normal"/>
    <w:rsid w:val="00535ADE"/>
    <w:pPr>
      <w:widowControl/>
      <w:autoSpaceDE/>
      <w:autoSpaceDN/>
      <w:adjustRightInd/>
    </w:pPr>
    <w:rPr>
      <w:rFonts w:ascii="Times New Roman" w:hAnsi="Times New Roman" w:cs="Times New Roman"/>
    </w:rPr>
  </w:style>
  <w:style w:type="paragraph" w:customStyle="1" w:styleId="suggestions-special">
    <w:name w:val="suggestions-special"/>
    <w:basedOn w:val="Normal"/>
    <w:rsid w:val="00535ADE"/>
    <w:pPr>
      <w:widowControl/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autoSpaceDE/>
      <w:autoSpaceDN/>
      <w:adjustRightInd/>
      <w:spacing w:line="300" w:lineRule="atLeast"/>
    </w:pPr>
    <w:rPr>
      <w:rFonts w:ascii="Times New Roman" w:hAnsi="Times New Roman" w:cs="Times New Roman"/>
      <w:vanish/>
    </w:rPr>
  </w:style>
  <w:style w:type="paragraph" w:customStyle="1" w:styleId="suggestions-results">
    <w:name w:val="suggestions-results"/>
    <w:basedOn w:val="Normal"/>
    <w:rsid w:val="00535ADE"/>
    <w:pPr>
      <w:widowControl/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autoSpaceDE/>
      <w:autoSpaceDN/>
      <w:adjustRightInd/>
    </w:pPr>
    <w:rPr>
      <w:rFonts w:ascii="Times New Roman" w:hAnsi="Times New Roman" w:cs="Times New Roman"/>
    </w:rPr>
  </w:style>
  <w:style w:type="paragraph" w:customStyle="1" w:styleId="suggestions-result">
    <w:name w:val="suggestions-result"/>
    <w:basedOn w:val="Normal"/>
    <w:rsid w:val="00535ADE"/>
    <w:pPr>
      <w:widowControl/>
      <w:autoSpaceDE/>
      <w:autoSpaceDN/>
      <w:adjustRightInd/>
      <w:spacing w:line="360" w:lineRule="atLeast"/>
    </w:pPr>
    <w:rPr>
      <w:rFonts w:ascii="Times New Roman" w:hAnsi="Times New Roman" w:cs="Times New Roman"/>
      <w:color w:val="000000"/>
    </w:rPr>
  </w:style>
  <w:style w:type="paragraph" w:customStyle="1" w:styleId="suggestions-result-current">
    <w:name w:val="suggestions-result-current"/>
    <w:basedOn w:val="Normal"/>
    <w:rsid w:val="00535ADE"/>
    <w:pPr>
      <w:widowControl/>
      <w:shd w:val="clear" w:color="auto" w:fill="4C59A6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highlight">
    <w:name w:val="highlight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</w:rPr>
  </w:style>
  <w:style w:type="paragraph" w:customStyle="1" w:styleId="mw-ui-button">
    <w:name w:val="mw-ui-button"/>
    <w:basedOn w:val="Normal"/>
    <w:rsid w:val="00535ADE"/>
    <w:pPr>
      <w:widowControl/>
      <w:pBdr>
        <w:top w:val="single" w:sz="6" w:space="6" w:color="9AA0A7"/>
        <w:left w:val="single" w:sz="6" w:space="12" w:color="9AA0A7"/>
        <w:bottom w:val="single" w:sz="6" w:space="6" w:color="9AA0A7"/>
        <w:right w:val="single" w:sz="6" w:space="12" w:color="9AA0A7"/>
      </w:pBdr>
      <w:shd w:val="clear" w:color="auto" w:fill="FFFFFF"/>
      <w:autoSpaceDE/>
      <w:autoSpaceDN/>
      <w:adjustRightInd/>
      <w:jc w:val="center"/>
      <w:textAlignment w:val="center"/>
    </w:pPr>
    <w:rPr>
      <w:rFonts w:ascii="inherit" w:hAnsi="inherit" w:cs="Times New Roman"/>
      <w:b/>
      <w:bCs/>
      <w:color w:val="222222"/>
    </w:rPr>
  </w:style>
  <w:style w:type="paragraph" w:customStyle="1" w:styleId="mw-ui-icon">
    <w:name w:val="mw-ui-icon"/>
    <w:basedOn w:val="Normal"/>
    <w:rsid w:val="00535ADE"/>
    <w:pPr>
      <w:widowControl/>
      <w:autoSpaceDE/>
      <w:autoSpaceDN/>
      <w:adjustRightInd/>
      <w:spacing w:before="100" w:beforeAutospacing="1" w:after="100" w:afterAutospacing="1" w:line="360" w:lineRule="atLeast"/>
    </w:pPr>
    <w:rPr>
      <w:rFonts w:ascii="Times New Roman" w:hAnsi="Times New Roman" w:cs="Times New Roman"/>
    </w:rPr>
  </w:style>
  <w:style w:type="paragraph" w:customStyle="1" w:styleId="uls-menu">
    <w:name w:val="uls-menu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7"/>
      <w:szCs w:val="27"/>
    </w:rPr>
  </w:style>
  <w:style w:type="paragraph" w:customStyle="1" w:styleId="uls-search-wrapper-wrapper">
    <w:name w:val="uls-search-wrapper-wrapper"/>
    <w:basedOn w:val="Normal"/>
    <w:rsid w:val="00535ADE"/>
    <w:pPr>
      <w:widowControl/>
      <w:autoSpaceDE/>
      <w:autoSpaceDN/>
      <w:adjustRightInd/>
      <w:spacing w:before="75" w:after="75"/>
    </w:pPr>
    <w:rPr>
      <w:rFonts w:ascii="Times New Roman" w:hAnsi="Times New Roman" w:cs="Times New Roman"/>
    </w:rPr>
  </w:style>
  <w:style w:type="paragraph" w:customStyle="1" w:styleId="uls-icon-back">
    <w:name w:val="uls-icon-back"/>
    <w:basedOn w:val="Normal"/>
    <w:rsid w:val="00535ADE"/>
    <w:pPr>
      <w:widowControl/>
      <w:pBdr>
        <w:right w:val="single" w:sz="6" w:space="0" w:color="C9C9C9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n-closebutton">
    <w:name w:val="cn-closebutton"/>
    <w:basedOn w:val="Normal"/>
    <w:rsid w:val="00535ADE"/>
    <w:pPr>
      <w:widowControl/>
      <w:autoSpaceDE/>
      <w:autoSpaceDN/>
      <w:adjustRightInd/>
      <w:spacing w:before="100" w:beforeAutospacing="1" w:after="100" w:afterAutospacing="1"/>
      <w:ind w:firstLine="285"/>
    </w:pPr>
    <w:rPr>
      <w:rFonts w:ascii="Times New Roman" w:hAnsi="Times New Roman" w:cs="Times New Roman"/>
    </w:rPr>
  </w:style>
  <w:style w:type="paragraph" w:customStyle="1" w:styleId="mwembedplayer">
    <w:name w:val="mwembedplayer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oadingspinner">
    <w:name w:val="loadingspinner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imported-resource">
    <w:name w:val="mw-imported-resource"/>
    <w:basedOn w:val="Normal"/>
    <w:rsid w:val="00535AD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kaltura-icon">
    <w:name w:val="kaltura-icon"/>
    <w:basedOn w:val="Normal"/>
    <w:rsid w:val="00535ADE"/>
    <w:pPr>
      <w:widowControl/>
      <w:autoSpaceDE/>
      <w:autoSpaceDN/>
      <w:adjustRightInd/>
      <w:spacing w:before="30" w:after="100" w:afterAutospacing="1"/>
      <w:ind w:left="45"/>
    </w:pPr>
    <w:rPr>
      <w:rFonts w:ascii="Times New Roman" w:hAnsi="Times New Roman" w:cs="Times New Roman"/>
    </w:rPr>
  </w:style>
  <w:style w:type="paragraph" w:customStyle="1" w:styleId="mw-fullscreen-overlay">
    <w:name w:val="mw-fullscreen-overlay"/>
    <w:basedOn w:val="Normal"/>
    <w:rsid w:val="00535ADE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lay-btn-large">
    <w:name w:val="play-btn-large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container">
    <w:name w:val="carouselcontainer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videotitle">
    <w:name w:val="carouselvideotitle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color w:val="FFFFFF"/>
    </w:rPr>
  </w:style>
  <w:style w:type="paragraph" w:customStyle="1" w:styleId="carouselvideotitletext">
    <w:name w:val="carouselvideotitletext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titleduration">
    <w:name w:val="carouseltitleduration"/>
    <w:basedOn w:val="Normal"/>
    <w:rsid w:val="00535ADE"/>
    <w:pPr>
      <w:widowControl/>
      <w:shd w:val="clear" w:color="auto" w:fill="5A5A5A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D9D9D9"/>
      <w:sz w:val="20"/>
      <w:szCs w:val="20"/>
    </w:rPr>
  </w:style>
  <w:style w:type="paragraph" w:customStyle="1" w:styleId="carouselimgtitle">
    <w:name w:val="carouselimgtitle"/>
    <w:basedOn w:val="Normal"/>
    <w:rsid w:val="00535ADE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color w:val="FFFFFF"/>
    </w:rPr>
  </w:style>
  <w:style w:type="paragraph" w:customStyle="1" w:styleId="carouselimgduration">
    <w:name w:val="carouselimgduration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carouselprevbutton">
    <w:name w:val="carouselprevbutton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nextbutton">
    <w:name w:val="carouselnextbutton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ert-container">
    <w:name w:val="alert-container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ert-title">
    <w:name w:val="alert-title"/>
    <w:basedOn w:val="Normal"/>
    <w:rsid w:val="00535ADE"/>
    <w:pPr>
      <w:widowControl/>
      <w:pBdr>
        <w:bottom w:val="single" w:sz="6" w:space="4" w:color="D1D1D1"/>
      </w:pBdr>
      <w:shd w:val="clear" w:color="auto" w:fill="E6E6E6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alert-message">
    <w:name w:val="alert-message"/>
    <w:basedOn w:val="Normal"/>
    <w:rsid w:val="00535ADE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1"/>
      <w:szCs w:val="21"/>
    </w:rPr>
  </w:style>
  <w:style w:type="paragraph" w:customStyle="1" w:styleId="alert-buttons-container">
    <w:name w:val="alert-buttons-container"/>
    <w:basedOn w:val="Normal"/>
    <w:rsid w:val="00535ADE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alert-button">
    <w:name w:val="alert-button"/>
    <w:basedOn w:val="Normal"/>
    <w:rsid w:val="00535ADE"/>
    <w:pPr>
      <w:widowControl/>
      <w:shd w:val="clear" w:color="auto" w:fill="474747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mw-tmh-playtext">
    <w:name w:val="mw-tmh-playtext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ostedit-container">
    <w:name w:val="postedit-container"/>
    <w:basedOn w:val="Normal"/>
    <w:rsid w:val="00535ADE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paragraph" w:customStyle="1" w:styleId="postedit">
    <w:name w:val="postedit"/>
    <w:basedOn w:val="Normal"/>
    <w:rsid w:val="00535ADE"/>
    <w:pPr>
      <w:widowControl/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autoSpaceDE/>
      <w:autoSpaceDN/>
      <w:adjustRightInd/>
      <w:spacing w:before="100" w:beforeAutospacing="1" w:after="100" w:afterAutospacing="1" w:line="375" w:lineRule="atLeast"/>
    </w:pPr>
    <w:rPr>
      <w:rFonts w:ascii="Times New Roman" w:hAnsi="Times New Roman" w:cs="Times New Roman"/>
      <w:color w:val="626465"/>
    </w:rPr>
  </w:style>
  <w:style w:type="paragraph" w:customStyle="1" w:styleId="postedit-icon">
    <w:name w:val="postedit-icon"/>
    <w:basedOn w:val="Normal"/>
    <w:rsid w:val="00535ADE"/>
    <w:pPr>
      <w:widowControl/>
      <w:autoSpaceDE/>
      <w:autoSpaceDN/>
      <w:adjustRightInd/>
      <w:spacing w:before="100" w:beforeAutospacing="1" w:after="100" w:afterAutospacing="1" w:line="375" w:lineRule="atLeast"/>
    </w:pPr>
    <w:rPr>
      <w:rFonts w:ascii="Times New Roman" w:hAnsi="Times New Roman" w:cs="Times New Roman"/>
    </w:rPr>
  </w:style>
  <w:style w:type="paragraph" w:customStyle="1" w:styleId="postedit-icon-checkmark">
    <w:name w:val="postedit-icon-checkmark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ostedit-close">
    <w:name w:val="postedit-close"/>
    <w:basedOn w:val="Normal"/>
    <w:rsid w:val="00535ADE"/>
    <w:pPr>
      <w:widowControl/>
      <w:autoSpaceDE/>
      <w:autoSpaceDN/>
      <w:adjustRightInd/>
      <w:spacing w:before="100" w:beforeAutospacing="1" w:after="100" w:afterAutospacing="1" w:line="552" w:lineRule="atLeast"/>
    </w:pPr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mw-mmv-overlay">
    <w:name w:val="mw-mmv-overlay"/>
    <w:basedOn w:val="Normal"/>
    <w:rsid w:val="00535ADE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filepage-buttons">
    <w:name w:val="mw-mmv-filepage-buttons"/>
    <w:basedOn w:val="Normal"/>
    <w:rsid w:val="00535ADE"/>
    <w:pPr>
      <w:widowControl/>
      <w:autoSpaceDE/>
      <w:autoSpaceDN/>
      <w:adjustRightInd/>
      <w:spacing w:before="75" w:after="100" w:afterAutospacing="1"/>
    </w:pPr>
    <w:rPr>
      <w:rFonts w:ascii="Times New Roman" w:hAnsi="Times New Roman" w:cs="Times New Roman"/>
    </w:rPr>
  </w:style>
  <w:style w:type="paragraph" w:customStyle="1" w:styleId="ve-init-mw-desktoparticletarget-loading-overlay">
    <w:name w:val="ve-init-mw-desktoparticletarget-loading-overlay"/>
    <w:basedOn w:val="Normal"/>
    <w:rsid w:val="00535ADE"/>
    <w:pPr>
      <w:widowControl/>
      <w:autoSpaceDE/>
      <w:autoSpaceDN/>
      <w:adjustRightInd/>
      <w:spacing w:after="100" w:afterAutospacing="1"/>
    </w:pPr>
    <w:rPr>
      <w:rFonts w:ascii="Times New Roman" w:hAnsi="Times New Roman" w:cs="Times New Roman"/>
    </w:rPr>
  </w:style>
  <w:style w:type="paragraph" w:customStyle="1" w:styleId="ve-init-mw-desktoparticletarget-progress">
    <w:name w:val="ve-init-mw-desktoparticletarget-progress"/>
    <w:basedOn w:val="Normal"/>
    <w:rsid w:val="00535ADE"/>
    <w:pPr>
      <w:widowControl/>
      <w:pBdr>
        <w:top w:val="single" w:sz="6" w:space="0" w:color="3366CC"/>
        <w:left w:val="single" w:sz="6" w:space="0" w:color="3366CC"/>
        <w:bottom w:val="single" w:sz="6" w:space="0" w:color="3366CC"/>
        <w:right w:val="single" w:sz="6" w:space="0" w:color="3366CC"/>
      </w:pBdr>
      <w:shd w:val="clear" w:color="auto" w:fill="FFFFFF"/>
      <w:autoSpaceDE/>
      <w:autoSpaceDN/>
      <w:adjustRightInd/>
      <w:ind w:left="3060" w:right="3060"/>
    </w:pPr>
    <w:rPr>
      <w:rFonts w:ascii="Times New Roman" w:hAnsi="Times New Roman" w:cs="Times New Roman"/>
    </w:rPr>
  </w:style>
  <w:style w:type="paragraph" w:customStyle="1" w:styleId="ve-init-mw-desktoparticletarget-progress-bar">
    <w:name w:val="ve-init-mw-desktoparticletarget-progress-bar"/>
    <w:basedOn w:val="Normal"/>
    <w:rsid w:val="00535ADE"/>
    <w:pPr>
      <w:widowControl/>
      <w:shd w:val="clear" w:color="auto" w:fill="3366CC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label">
    <w:name w:val="special-label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query">
    <w:name w:val="special-query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hover">
    <w:name w:val="special-hover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expanded">
    <w:name w:val="mw-mmv-view-expanded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config">
    <w:name w:val="mw-mmv-view-config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indicators">
    <w:name w:val="mw-indicators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e-ui-surface">
    <w:name w:val="ve-ui-surface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e-init-mw-desktoparticletarget-editablecontent">
    <w:name w:val="ve-init-mw-desktoparticletarget-editablecontent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trigger">
    <w:name w:val="uls-trigger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e-accessibility-label">
    <w:name w:val="cite-accessibility-label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ert-text">
    <w:name w:val="alert-text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customStyle="1" w:styleId="special-label1">
    <w:name w:val="special-label1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special-query1">
    <w:name w:val="special-query1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i/>
      <w:iCs/>
      <w:color w:val="000000"/>
    </w:rPr>
  </w:style>
  <w:style w:type="paragraph" w:customStyle="1" w:styleId="special-hover1">
    <w:name w:val="special-hover1"/>
    <w:basedOn w:val="Normal"/>
    <w:rsid w:val="00535ADE"/>
    <w:pPr>
      <w:widowControl/>
      <w:shd w:val="clear" w:color="auto" w:fill="C0C0C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label2">
    <w:name w:val="special-label2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special-query2">
    <w:name w:val="special-query2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play-btn-large1">
    <w:name w:val="play-btn-large1"/>
    <w:basedOn w:val="Normal"/>
    <w:rsid w:val="00535ADE"/>
    <w:pPr>
      <w:widowControl/>
      <w:autoSpaceDE/>
      <w:autoSpaceDN/>
      <w:adjustRightInd/>
      <w:spacing w:after="100" w:afterAutospacing="1"/>
      <w:ind w:left="-525"/>
    </w:pPr>
    <w:rPr>
      <w:rFonts w:ascii="Times New Roman" w:hAnsi="Times New Roman" w:cs="Times New Roman"/>
    </w:rPr>
  </w:style>
  <w:style w:type="paragraph" w:customStyle="1" w:styleId="special-query3">
    <w:name w:val="special-query3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expanded1">
    <w:name w:val="mw-mmv-view-expanded1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config1">
    <w:name w:val="mw-mmv-view-config1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trigger1">
    <w:name w:val="uls-trigger1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trigger2">
    <w:name w:val="uls-trigger2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indicators1">
    <w:name w:val="mw-indicators1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e-ui-surface1">
    <w:name w:val="ve-ui-surface1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e-init-mw-desktoparticletarget-editablecontent1">
    <w:name w:val="ve-init-mw-desktoparticletarget-editablecontent1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e-ui-surface2">
    <w:name w:val="ve-ui-surface2"/>
    <w:basedOn w:val="Normal"/>
    <w:rsid w:val="0053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w-editsection1">
    <w:name w:val="mw-editsection1"/>
    <w:basedOn w:val="Fuentedeprrafopredeter"/>
    <w:rsid w:val="00535ADE"/>
  </w:style>
  <w:style w:type="character" w:customStyle="1" w:styleId="ipa">
    <w:name w:val="ipa"/>
    <w:basedOn w:val="Fuentedeprrafopredeter"/>
    <w:rsid w:val="00535ADE"/>
  </w:style>
  <w:style w:type="character" w:customStyle="1" w:styleId="unicode">
    <w:name w:val="unicode"/>
    <w:basedOn w:val="Fuentedeprrafopredeter"/>
    <w:rsid w:val="00535A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9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4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1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1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24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0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8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16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/index.php?title=Tallheo&amp;action=edit&amp;redlink=1" TargetMode="External"/><Relationship Id="rId117" Type="http://schemas.openxmlformats.org/officeDocument/2006/relationships/hyperlink" Target="https://es.wikipedia.org/wiki/Alfabeto_Fon%C3%A9tico_Internacional" TargetMode="External"/><Relationship Id="rId21" Type="http://schemas.openxmlformats.org/officeDocument/2006/relationships/hyperlink" Target="https://es.wikipedia.org/wiki/Nux%C3%A1lk" TargetMode="External"/><Relationship Id="rId42" Type="http://schemas.openxmlformats.org/officeDocument/2006/relationships/hyperlink" Target="https://es.wikipedia.org/wiki/Puyallup_(tribu)" TargetMode="External"/><Relationship Id="rId47" Type="http://schemas.openxmlformats.org/officeDocument/2006/relationships/hyperlink" Target="https://es.wikipedia.org/w/index.php?title=Squamish&amp;action=edit&amp;redlink=1" TargetMode="External"/><Relationship Id="rId63" Type="http://schemas.openxmlformats.org/officeDocument/2006/relationships/hyperlink" Target="https://es.wikipedia.org/w/index.php?title=Oakville_Chehalis&amp;action=edit&amp;redlink=1" TargetMode="External"/><Relationship Id="rId68" Type="http://schemas.openxmlformats.org/officeDocument/2006/relationships/hyperlink" Target="https://es.wikipedia.org/w/index.php?title=Westport-Shoalwater&amp;action=edit&amp;redlink=1" TargetMode="External"/><Relationship Id="rId84" Type="http://schemas.openxmlformats.org/officeDocument/2006/relationships/hyperlink" Target="https://es.wikipedia.org/w/index.php?title=Spuzzum&amp;action=edit&amp;redlink=1" TargetMode="External"/><Relationship Id="rId89" Type="http://schemas.openxmlformats.org/officeDocument/2006/relationships/hyperlink" Target="https://es.wikipedia.org/w/index.php?title=Similkameen&amp;action=edit&amp;redlink=1" TargetMode="External"/><Relationship Id="rId112" Type="http://schemas.openxmlformats.org/officeDocument/2006/relationships/hyperlink" Target="https://es.wikipedia.org/wiki/Fricativa" TargetMode="External"/><Relationship Id="rId16" Type="http://schemas.openxmlformats.org/officeDocument/2006/relationships/hyperlink" Target="https://es.wikipedia.org/wiki/EE._UU." TargetMode="External"/><Relationship Id="rId107" Type="http://schemas.openxmlformats.org/officeDocument/2006/relationships/hyperlink" Target="https://es.wikipedia.org/wiki/Consonante_velar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es.wikipedia.org/wiki/Nanaimo" TargetMode="External"/><Relationship Id="rId37" Type="http://schemas.openxmlformats.org/officeDocument/2006/relationships/hyperlink" Target="https://es.wikipedia.org/wiki/Tait_(mitolog%C3%ADa)" TargetMode="External"/><Relationship Id="rId53" Type="http://schemas.openxmlformats.org/officeDocument/2006/relationships/hyperlink" Target="https://es.wikipedia.org/w/index.php?title=Semaihmoo&amp;action=edit&amp;redlink=1" TargetMode="External"/><Relationship Id="rId58" Type="http://schemas.openxmlformats.org/officeDocument/2006/relationships/hyperlink" Target="https://es.wikipedia.org/w/index.php?title=Skokomish&amp;action=edit&amp;redlink=1" TargetMode="External"/><Relationship Id="rId74" Type="http://schemas.openxmlformats.org/officeDocument/2006/relationships/hyperlink" Target="https://es.wikipedia.org/wiki/Siletz" TargetMode="External"/><Relationship Id="rId79" Type="http://schemas.openxmlformats.org/officeDocument/2006/relationships/hyperlink" Target="https://es.wikipedia.org/wiki/Lenguas_salishanas" TargetMode="External"/><Relationship Id="rId102" Type="http://schemas.openxmlformats.org/officeDocument/2006/relationships/hyperlink" Target="https://es.wikipedia.org/wiki/Cornus" TargetMode="External"/><Relationship Id="rId123" Type="http://schemas.openxmlformats.org/officeDocument/2006/relationships/hyperlink" Target="https://es.wikipedia.org/wiki/Lenguas_salish_del_interio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/index.php?title=Cowlitz&amp;action=edit&amp;redlink=1" TargetMode="External"/><Relationship Id="rId82" Type="http://schemas.openxmlformats.org/officeDocument/2006/relationships/hyperlink" Target="https://es.wikipedia.org/w/index.php?title=Salish_del_R%C3%ADo_Thompson&amp;action=edit&amp;redlink=1" TargetMode="External"/><Relationship Id="rId90" Type="http://schemas.openxmlformats.org/officeDocument/2006/relationships/hyperlink" Target="https://es.wikipedia.org/w/index.php?title=Spokane-Kalispel-Flathead&amp;action=edit&amp;redlink=1" TargetMode="External"/><Relationship Id="rId95" Type="http://schemas.openxmlformats.org/officeDocument/2006/relationships/hyperlink" Target="https://es.wikipedia.org/w/index.php?title=Chewelah&amp;action=edit&amp;redlink=1" TargetMode="External"/><Relationship Id="rId19" Type="http://schemas.openxmlformats.org/officeDocument/2006/relationships/hyperlink" Target="https://es.wikipedia.org/w/index.php?title=Squaxin&amp;action=edit&amp;redlink=1" TargetMode="External"/><Relationship Id="rId14" Type="http://schemas.openxmlformats.org/officeDocument/2006/relationships/hyperlink" Target="https://es.wikipedia.org/wiki/Lenguas_amerindias" TargetMode="External"/><Relationship Id="rId22" Type="http://schemas.openxmlformats.org/officeDocument/2006/relationships/hyperlink" Target="https://es.wikipedia.org/wiki/Lenguas_salishanas" TargetMode="External"/><Relationship Id="rId27" Type="http://schemas.openxmlformats.org/officeDocument/2006/relationships/hyperlink" Target="https://es.wikipedia.org/wiki/Lenguas_salish_de_la_costa" TargetMode="External"/><Relationship Id="rId30" Type="http://schemas.openxmlformats.org/officeDocument/2006/relationships/hyperlink" Target="https://es.wikipedia.org/w/index.php?title=Halkomelem&amp;action=edit&amp;redlink=1" TargetMode="External"/><Relationship Id="rId35" Type="http://schemas.openxmlformats.org/officeDocument/2006/relationships/hyperlink" Target="https://es.wikipedia.org/w/index.php?title=Musqueam_Indian_Band&amp;action=edit&amp;redlink=1" TargetMode="External"/><Relationship Id="rId43" Type="http://schemas.openxmlformats.org/officeDocument/2006/relationships/hyperlink" Target="https://es.wikipedia.org/wiki/Nisqually" TargetMode="External"/><Relationship Id="rId48" Type="http://schemas.openxmlformats.org/officeDocument/2006/relationships/hyperlink" Target="https://es.wikipedia.org/wiki/Klallam" TargetMode="External"/><Relationship Id="rId56" Type="http://schemas.openxmlformats.org/officeDocument/2006/relationships/hyperlink" Target="https://es.wikipedia.org/wiki/Twana" TargetMode="External"/><Relationship Id="rId64" Type="http://schemas.openxmlformats.org/officeDocument/2006/relationships/hyperlink" Target="https://es.wikipedia.org/wiki/Satsop" TargetMode="External"/><Relationship Id="rId69" Type="http://schemas.openxmlformats.org/officeDocument/2006/relationships/hyperlink" Target="https://es.wikipedia.org/w/index.php?title=Wynoochee&amp;action=edit&amp;redlink=1" TargetMode="External"/><Relationship Id="rId77" Type="http://schemas.openxmlformats.org/officeDocument/2006/relationships/hyperlink" Target="https://es.wikipedia.org/wiki/Lenguas_salish_del_interior" TargetMode="External"/><Relationship Id="rId100" Type="http://schemas.openxmlformats.org/officeDocument/2006/relationships/hyperlink" Target="https://es.wikipedia.org/wiki/Sonorante" TargetMode="External"/><Relationship Id="rId105" Type="http://schemas.openxmlformats.org/officeDocument/2006/relationships/hyperlink" Target="https://es.wikipedia.org/wiki/Consonante_coronal" TargetMode="External"/><Relationship Id="rId113" Type="http://schemas.openxmlformats.org/officeDocument/2006/relationships/hyperlink" Target="https://es.wikipedia.org/wiki/Sonante" TargetMode="External"/><Relationship Id="rId118" Type="http://schemas.openxmlformats.org/officeDocument/2006/relationships/hyperlink" Target="https://es.wikipedia.org/wiki/Numeral_(ling%C3%BC%C3%ADstica)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es.wikipedia.org/w/index.php?title=Saanich&amp;action=edit&amp;redlink=1" TargetMode="External"/><Relationship Id="rId72" Type="http://schemas.openxmlformats.org/officeDocument/2006/relationships/hyperlink" Target="https://es.wikipedia.org/wiki/Quinault" TargetMode="External"/><Relationship Id="rId80" Type="http://schemas.openxmlformats.org/officeDocument/2006/relationships/hyperlink" Target="https://es.wikipedia.org/w/index.php?title=St%E2%80%99at%E2%80%99imcets&amp;action=edit&amp;redlink=1" TargetMode="External"/><Relationship Id="rId85" Type="http://schemas.openxmlformats.org/officeDocument/2006/relationships/hyperlink" Target="https://es.wikipedia.org/wiki/Coeur_d%E2%80%99Alene" TargetMode="External"/><Relationship Id="rId93" Type="http://schemas.openxmlformats.org/officeDocument/2006/relationships/hyperlink" Target="https://es.wikipedia.org/wiki/Lenguas_salishanas" TargetMode="External"/><Relationship Id="rId98" Type="http://schemas.openxmlformats.org/officeDocument/2006/relationships/hyperlink" Target="https://es.wikipedia.org/wiki/Spokane" TargetMode="External"/><Relationship Id="rId121" Type="http://schemas.openxmlformats.org/officeDocument/2006/relationships/hyperlink" Target="https://es.wikipedia.org/wiki/Nux%C3%A1lk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es.wikipedia.org/wiki/Idaho" TargetMode="External"/><Relationship Id="rId25" Type="http://schemas.openxmlformats.org/officeDocument/2006/relationships/hyperlink" Target="https://es.wikipedia.org/w/index.php?title=Kwatna&amp;action=edit&amp;redlink=1" TargetMode="External"/><Relationship Id="rId33" Type="http://schemas.openxmlformats.org/officeDocument/2006/relationships/hyperlink" Target="https://es.wikipedia.org/w/index.php?title=Katzie&amp;action=edit&amp;redlink=1" TargetMode="External"/><Relationship Id="rId38" Type="http://schemas.openxmlformats.org/officeDocument/2006/relationships/hyperlink" Target="https://es.wikipedia.org/wiki/Lushootseed" TargetMode="External"/><Relationship Id="rId46" Type="http://schemas.openxmlformats.org/officeDocument/2006/relationships/hyperlink" Target="https://es.wikipedia.org/wiki/Sechelt" TargetMode="External"/><Relationship Id="rId59" Type="http://schemas.openxmlformats.org/officeDocument/2006/relationships/hyperlink" Target="https://es.wikipedia.org/wiki/Lenguas_tsamosanas" TargetMode="External"/><Relationship Id="rId67" Type="http://schemas.openxmlformats.org/officeDocument/2006/relationships/hyperlink" Target="https://es.wikipedia.org/w/index.php?title=Humptulips&amp;action=edit&amp;redlink=1" TargetMode="External"/><Relationship Id="rId103" Type="http://schemas.openxmlformats.org/officeDocument/2006/relationships/hyperlink" Target="https://es.wikipedia.org/wiki/Lenguas_salishanas" TargetMode="External"/><Relationship Id="rId108" Type="http://schemas.openxmlformats.org/officeDocument/2006/relationships/hyperlink" Target="https://es.wikipedia.org/wiki/Consonante_uvular" TargetMode="External"/><Relationship Id="rId116" Type="http://schemas.openxmlformats.org/officeDocument/2006/relationships/hyperlink" Target="https://es.wikipedia.org/wiki/Alfabeto_Fon%C3%A9tico_Internacional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s://es.wikipedia.org/wiki/Tulalip" TargetMode="External"/><Relationship Id="rId41" Type="http://schemas.openxmlformats.org/officeDocument/2006/relationships/hyperlink" Target="https://es.wikipedia.org/w/index.php?title=Duwamish-Suquamish&amp;action=edit&amp;redlink=1" TargetMode="External"/><Relationship Id="rId54" Type="http://schemas.openxmlformats.org/officeDocument/2006/relationships/hyperlink" Target="https://es.wikipedia.org/wiki/Sooke" TargetMode="External"/><Relationship Id="rId62" Type="http://schemas.openxmlformats.org/officeDocument/2006/relationships/hyperlink" Target="https://es.wikipedia.org/w/index.php?title=Upper_Chehalis&amp;action=edit&amp;redlink=1" TargetMode="External"/><Relationship Id="rId70" Type="http://schemas.openxmlformats.org/officeDocument/2006/relationships/hyperlink" Target="https://es.wikipedia.org/wiki/Quinault" TargetMode="External"/><Relationship Id="rId75" Type="http://schemas.openxmlformats.org/officeDocument/2006/relationships/hyperlink" Target="https://es.wikipedia.org/w/index.php?title=Garibaldi-Nestucca&amp;action=edit&amp;redlink=1" TargetMode="External"/><Relationship Id="rId83" Type="http://schemas.openxmlformats.org/officeDocument/2006/relationships/hyperlink" Target="https://es.wikipedia.org/wiki/Lenguas_salishanas" TargetMode="External"/><Relationship Id="rId88" Type="http://schemas.openxmlformats.org/officeDocument/2006/relationships/hyperlink" Target="https://es.wikipedia.org/w/index.php?title=Colville-Okanagan&amp;action=edit&amp;redlink=1" TargetMode="External"/><Relationship Id="rId91" Type="http://schemas.openxmlformats.org/officeDocument/2006/relationships/hyperlink" Target="https://es.wikipedia.org/wiki/Lenguas_salishanas" TargetMode="External"/><Relationship Id="rId96" Type="http://schemas.openxmlformats.org/officeDocument/2006/relationships/hyperlink" Target="https://es.wikipedia.org/wiki/Kalispel" TargetMode="External"/><Relationship Id="rId111" Type="http://schemas.openxmlformats.org/officeDocument/2006/relationships/hyperlink" Target="https://es.wikipedia.org/w/index.php?title=Consonante_glotalizada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Canad%C3%A1" TargetMode="External"/><Relationship Id="rId23" Type="http://schemas.openxmlformats.org/officeDocument/2006/relationships/hyperlink" Target="https://es.wikipedia.org/w/index.php?title=Kimsquit&amp;action=edit&amp;redlink=1" TargetMode="External"/><Relationship Id="rId28" Type="http://schemas.openxmlformats.org/officeDocument/2006/relationships/hyperlink" Target="https://es.wikipedia.org/w/index.php?title=Comox&amp;action=edit&amp;redlink=1" TargetMode="External"/><Relationship Id="rId36" Type="http://schemas.openxmlformats.org/officeDocument/2006/relationships/hyperlink" Target="https://es.wikipedia.org/wiki/Chehalis" TargetMode="External"/><Relationship Id="rId49" Type="http://schemas.openxmlformats.org/officeDocument/2006/relationships/hyperlink" Target="https://es.wikipedia.org/w/index.php?title=Estrechos_del_Norte&amp;action=edit&amp;redlink=1" TargetMode="External"/><Relationship Id="rId57" Type="http://schemas.openxmlformats.org/officeDocument/2006/relationships/hyperlink" Target="https://es.wikipedia.org/w/index.php?title=Quilcene&amp;action=edit&amp;redlink=1" TargetMode="External"/><Relationship Id="rId106" Type="http://schemas.openxmlformats.org/officeDocument/2006/relationships/hyperlink" Target="https://es.wikipedia.org/wiki/Consonante_palatal" TargetMode="External"/><Relationship Id="rId114" Type="http://schemas.openxmlformats.org/officeDocument/2006/relationships/hyperlink" Target="https://es.wikipedia.org/wiki/Alfabeto_fon%C3%A9tico_americanista" TargetMode="External"/><Relationship Id="rId119" Type="http://schemas.openxmlformats.org/officeDocument/2006/relationships/hyperlink" Target="https://es.wikipedia.org/wiki/Lenguas_salishanas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es.wikipedia.org/w/index.php?title=Cowichan&amp;action=edit&amp;redlink=1" TargetMode="External"/><Relationship Id="rId44" Type="http://schemas.openxmlformats.org/officeDocument/2006/relationships/hyperlink" Target="https://es.wikipedia.org/w/index.php?title=Nooksack_(tribe)&amp;action=edit&amp;redlink=1" TargetMode="External"/><Relationship Id="rId52" Type="http://schemas.openxmlformats.org/officeDocument/2006/relationships/hyperlink" Target="https://es.wikipedia.org/w/index.php?title=Samish&amp;action=edit&amp;redlink=1" TargetMode="External"/><Relationship Id="rId60" Type="http://schemas.openxmlformats.org/officeDocument/2006/relationships/hyperlink" Target="https://es.wikipedia.org/wiki/Pen%C3%ADnsula_Ol%C3%ADmpica" TargetMode="External"/><Relationship Id="rId65" Type="http://schemas.openxmlformats.org/officeDocument/2006/relationships/hyperlink" Target="https://es.wikipedia.org/w/index.php?title=Tenino_Chehalis&amp;action=edit&amp;redlink=1" TargetMode="External"/><Relationship Id="rId73" Type="http://schemas.openxmlformats.org/officeDocument/2006/relationships/hyperlink" Target="https://es.wikipedia.org/wiki/Idioma_tillamook" TargetMode="External"/><Relationship Id="rId78" Type="http://schemas.openxmlformats.org/officeDocument/2006/relationships/hyperlink" Target="https://es.wikipedia.org/wiki/Shuswap" TargetMode="External"/><Relationship Id="rId81" Type="http://schemas.openxmlformats.org/officeDocument/2006/relationships/hyperlink" Target="https://es.wikipedia.org/wiki/Lenguas_salishanas" TargetMode="External"/><Relationship Id="rId86" Type="http://schemas.openxmlformats.org/officeDocument/2006/relationships/hyperlink" Target="https://es.wikipedia.org/wiki/Lenguas_salishanas" TargetMode="External"/><Relationship Id="rId94" Type="http://schemas.openxmlformats.org/officeDocument/2006/relationships/hyperlink" Target="https://es.wikipedia.org/wiki/Flathead" TargetMode="External"/><Relationship Id="rId99" Type="http://schemas.openxmlformats.org/officeDocument/2006/relationships/hyperlink" Target="https://es.wikipedia.org/wiki/Lenguas_salish" TargetMode="External"/><Relationship Id="rId101" Type="http://schemas.openxmlformats.org/officeDocument/2006/relationships/hyperlink" Target="https://es.wikipedia.org/wiki/Lenguas_salishanas" TargetMode="External"/><Relationship Id="rId122" Type="http://schemas.openxmlformats.org/officeDocument/2006/relationships/hyperlink" Target="https://es.wikipedia.org/wiki/Lenguas_salish_de_la_cost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es/url?sa=i&amp;rct=j&amp;q=&amp;esrc=s&amp;frm=1&amp;source=images&amp;cd=&amp;cad=rja&amp;uact=8&amp;ved=0ahUKEwjIoNO-oqjPAhUDMBoKHY1VCYsQjRwIBw&amp;url=http%3A%2F%2Fwww.aztecanoticias.com.mx%2Fnotas%2Finternacional%2F135928%2Fsismo-de-63-azota-el-oeste-de-canada&amp;psig=AFQjCNHOSmUQAJ9vTgA0WKThGeJjvGFtYQ&amp;ust=1474815605686668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es.wikipedia.org/wiki/Montana" TargetMode="External"/><Relationship Id="rId39" Type="http://schemas.openxmlformats.org/officeDocument/2006/relationships/hyperlink" Target="https://es.wikipedia.org/w/index.php?title=Skagit&amp;action=edit&amp;redlink=1" TargetMode="External"/><Relationship Id="rId109" Type="http://schemas.openxmlformats.org/officeDocument/2006/relationships/hyperlink" Target="https://es.wikipedia.org/wiki/Consonante_glotal" TargetMode="External"/><Relationship Id="rId34" Type="http://schemas.openxmlformats.org/officeDocument/2006/relationships/hyperlink" Target="https://es.wikipedia.org/w/index.php?title=Kwantlen&amp;action=edit&amp;redlink=1" TargetMode="External"/><Relationship Id="rId50" Type="http://schemas.openxmlformats.org/officeDocument/2006/relationships/hyperlink" Target="https://es.wikipedia.org/w/index.php?title=Lummi&amp;action=edit&amp;redlink=1" TargetMode="External"/><Relationship Id="rId55" Type="http://schemas.openxmlformats.org/officeDocument/2006/relationships/hyperlink" Target="https://es.wikipedia.org/w/index.php?title=Songhees&amp;action=edit&amp;redlink=1" TargetMode="External"/><Relationship Id="rId76" Type="http://schemas.openxmlformats.org/officeDocument/2006/relationships/hyperlink" Target="https://es.wikipedia.org/wiki/Nehalem" TargetMode="External"/><Relationship Id="rId97" Type="http://schemas.openxmlformats.org/officeDocument/2006/relationships/hyperlink" Target="https://es.wikipedia.org/w/index.php?title=Pend_d%E2%80%99Oreille&amp;action=edit&amp;redlink=1" TargetMode="External"/><Relationship Id="rId104" Type="http://schemas.openxmlformats.org/officeDocument/2006/relationships/hyperlink" Target="https://es.wikipedia.org/wiki/Consonante_labial" TargetMode="External"/><Relationship Id="rId120" Type="http://schemas.openxmlformats.org/officeDocument/2006/relationships/hyperlink" Target="https://es.wikipedia.org/wiki/Lenguas_salishanas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://www.google.es/url?sa=i&amp;rct=j&amp;q=&amp;esrc=s&amp;frm=1&amp;source=images&amp;cd=&amp;cad=rja&amp;uact=8&amp;ved=0ahUKEwi52MzHoajPAhWBrRoKHdOaCMAQjRwIBw&amp;url=http%3A%2F%2Flacazoletadesamarines.blogspot.com%2F2010%2F04%2Freflexiones-acerca-de-la-carta-del-jefe.html&amp;psig=AFQjCNGUO8YwUOltuMAvxYKaY1hFASpvvw&amp;ust=1474815373981134" TargetMode="External"/><Relationship Id="rId71" Type="http://schemas.openxmlformats.org/officeDocument/2006/relationships/hyperlink" Target="https://es.wikipedia.org/w/index.php?title=Queets&amp;action=edit&amp;redlink=1" TargetMode="External"/><Relationship Id="rId92" Type="http://schemas.openxmlformats.org/officeDocument/2006/relationships/hyperlink" Target="https://es.wikipedia.org/wiki/Lenguas_salishana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/index.php?title=Sliammon&amp;action=edit&amp;redlink=1" TargetMode="External"/><Relationship Id="rId24" Type="http://schemas.openxmlformats.org/officeDocument/2006/relationships/hyperlink" Target="https://es.wikipedia.org/w/index.php?title=Bella_Coola&amp;action=edit&amp;redlink=1" TargetMode="External"/><Relationship Id="rId40" Type="http://schemas.openxmlformats.org/officeDocument/2006/relationships/hyperlink" Target="https://es.wikipedia.org/w/index.php?title=Snohomish&amp;action=edit&amp;redlink=1" TargetMode="External"/><Relationship Id="rId45" Type="http://schemas.openxmlformats.org/officeDocument/2006/relationships/hyperlink" Target="https://es.wikipedia.org/w/index.php?title=Pentlatch&amp;action=edit&amp;redlink=1" TargetMode="External"/><Relationship Id="rId66" Type="http://schemas.openxmlformats.org/officeDocument/2006/relationships/hyperlink" Target="https://es.wikipedia.org/w/index.php?title=Lower_Chehalis&amp;action=edit&amp;redlink=1" TargetMode="External"/><Relationship Id="rId87" Type="http://schemas.openxmlformats.org/officeDocument/2006/relationships/hyperlink" Target="https://es.wikipedia.org/w/index.php?title=Columbian&amp;action=edit&amp;redlink=1" TargetMode="External"/><Relationship Id="rId110" Type="http://schemas.openxmlformats.org/officeDocument/2006/relationships/hyperlink" Target="https://es.wikipedia.org/wiki/Obstruyente" TargetMode="External"/><Relationship Id="rId115" Type="http://schemas.openxmlformats.org/officeDocument/2006/relationships/hyperlink" Target="https://es.wikipedia.org/wiki/Alfabeto_fon%C3%A9tico_internacion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2600</Words>
  <Characters>14306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2016-09-24T15:15:00Z</dcterms:created>
  <dcterms:modified xsi:type="dcterms:W3CDTF">2016-09-24T15:15:00Z</dcterms:modified>
</cp:coreProperties>
</file>