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1AB" w:rsidRDefault="00F751AB" w:rsidP="00F751AB">
      <w:pPr>
        <w:pStyle w:val="Ttulo1"/>
        <w:jc w:val="center"/>
        <w:rPr>
          <w:color w:val="FF0000"/>
        </w:rPr>
      </w:pPr>
      <w:r w:rsidRPr="00F751AB">
        <w:rPr>
          <w:color w:val="FF0000"/>
        </w:rPr>
        <w:t>Maya  Guatemala</w:t>
      </w:r>
    </w:p>
    <w:p w:rsidR="00F751AB" w:rsidRPr="00F751AB" w:rsidRDefault="00F751AB" w:rsidP="00F751AB">
      <w:pPr>
        <w:pStyle w:val="Ttulo1"/>
        <w:jc w:val="center"/>
        <w:rPr>
          <w:color w:val="FF0000"/>
          <w:sz w:val="24"/>
          <w:szCs w:val="24"/>
        </w:rPr>
      </w:pPr>
      <w:r>
        <w:rPr>
          <w:b w:val="0"/>
          <w:bCs w:val="0"/>
          <w:noProof/>
          <w:color w:val="FF0000"/>
        </w:rPr>
        <w:drawing>
          <wp:inline distT="0" distB="0" distL="0" distR="0">
            <wp:extent cx="5396530" cy="3400425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270" t="14179" b="3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3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AB" w:rsidRDefault="00F751AB" w:rsidP="00F751AB">
      <w:pPr>
        <w:pStyle w:val="Ttulo1"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3667125" cy="2746540"/>
            <wp:effectExtent l="19050" t="0" r="9525" b="0"/>
            <wp:docPr id="41" name="Imagen 41" descr="Resultado de imagen de niños may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esultado de imagen de niños maya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FF0000"/>
        </w:rPr>
        <w:drawing>
          <wp:inline distT="0" distB="0" distL="0" distR="0">
            <wp:extent cx="2087888" cy="2638425"/>
            <wp:effectExtent l="19050" t="0" r="7612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772" t="36940" r="53421" b="1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8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AB" w:rsidRDefault="00F751AB" w:rsidP="00F751AB">
      <w:pPr>
        <w:pStyle w:val="Ttulo1"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5514975" cy="1895475"/>
            <wp:effectExtent l="19050" t="0" r="9525" b="0"/>
            <wp:docPr id="49" name="Imagen 49" descr="Resultado de imagen de niños may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niños maya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AB" w:rsidRDefault="00F751AB" w:rsidP="00F751AB">
      <w:pPr>
        <w:pStyle w:val="Ttulo1"/>
        <w:jc w:val="center"/>
        <w:rPr>
          <w:rFonts w:ascii="Arial" w:hAnsi="Arial" w:cs="Arial"/>
          <w:sz w:val="24"/>
          <w:szCs w:val="24"/>
        </w:rPr>
      </w:pPr>
    </w:p>
    <w:p w:rsidR="00F751AB" w:rsidRDefault="00F751AB" w:rsidP="00F751AB">
      <w:pPr>
        <w:pStyle w:val="Ttulo1"/>
        <w:jc w:val="center"/>
        <w:rPr>
          <w:rFonts w:ascii="Arial" w:hAnsi="Arial" w:cs="Arial"/>
          <w:sz w:val="24"/>
          <w:szCs w:val="24"/>
        </w:rPr>
      </w:pPr>
    </w:p>
    <w:p w:rsidR="00F751AB" w:rsidRPr="00F751AB" w:rsidRDefault="00F751AB" w:rsidP="00F751AB">
      <w:pPr>
        <w:pStyle w:val="Ttulo1"/>
        <w:jc w:val="center"/>
        <w:rPr>
          <w:rFonts w:ascii="Arial" w:hAnsi="Arial" w:cs="Arial"/>
          <w:color w:val="FF0000"/>
          <w:sz w:val="24"/>
          <w:szCs w:val="24"/>
        </w:rPr>
      </w:pPr>
      <w:hyperlink r:id="rId10" w:tooltip="México" w:history="1">
        <w:r w:rsidRPr="00F751AB">
          <w:rPr>
            <w:rStyle w:val="Hipervnculo"/>
            <w:rFonts w:ascii="Arial" w:hAnsi="Arial" w:cs="Arial"/>
            <w:sz w:val="24"/>
            <w:szCs w:val="24"/>
            <w:u w:val="none"/>
          </w:rPr>
          <w:t>México</w:t>
        </w:r>
      </w:hyperlink>
      <w:r w:rsidRPr="00F751AB">
        <w:rPr>
          <w:rFonts w:ascii="Arial" w:hAnsi="Arial" w:cs="Arial"/>
          <w:sz w:val="24"/>
          <w:szCs w:val="24"/>
        </w:rPr>
        <w:t xml:space="preserve"> </w:t>
      </w:r>
      <w:r w:rsidRPr="00F751AB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alt="Bandera de Belice" style="width:15pt;height:9.75pt"/>
        </w:pict>
      </w:r>
      <w:r w:rsidRPr="00F751AB">
        <w:rPr>
          <w:rStyle w:val="flagicon"/>
          <w:rFonts w:ascii="Arial" w:hAnsi="Arial" w:cs="Arial"/>
          <w:sz w:val="24"/>
          <w:szCs w:val="24"/>
        </w:rPr>
        <w:t> </w:t>
      </w:r>
      <w:hyperlink r:id="rId11" w:tooltip="Belice" w:history="1">
        <w:r w:rsidRPr="00F751AB">
          <w:rPr>
            <w:rStyle w:val="Hipervnculo"/>
            <w:rFonts w:ascii="Arial" w:hAnsi="Arial" w:cs="Arial"/>
            <w:sz w:val="24"/>
            <w:szCs w:val="24"/>
            <w:u w:val="none"/>
          </w:rPr>
          <w:t>Belice</w:t>
        </w:r>
      </w:hyperlink>
      <w:r w:rsidRPr="00F751AB">
        <w:rPr>
          <w:rFonts w:ascii="Arial" w:hAnsi="Arial" w:cs="Arial"/>
          <w:sz w:val="24"/>
          <w:szCs w:val="24"/>
        </w:rPr>
        <w:pict>
          <v:shape id="_x0000_i1052" type="#_x0000_t75" alt="Bandera de Guatemala" style="width:15pt;height:9.75pt"/>
        </w:pict>
      </w:r>
      <w:r w:rsidRPr="00F751AB">
        <w:rPr>
          <w:rStyle w:val="flagicon"/>
          <w:rFonts w:ascii="Arial" w:hAnsi="Arial" w:cs="Arial"/>
          <w:sz w:val="24"/>
          <w:szCs w:val="24"/>
        </w:rPr>
        <w:t> </w:t>
      </w:r>
      <w:hyperlink r:id="rId12" w:tooltip="Guatemala" w:history="1">
        <w:r w:rsidRPr="00F751AB">
          <w:rPr>
            <w:rStyle w:val="Hipervnculo"/>
            <w:rFonts w:ascii="Arial" w:hAnsi="Arial" w:cs="Arial"/>
            <w:sz w:val="24"/>
            <w:szCs w:val="24"/>
            <w:u w:val="none"/>
          </w:rPr>
          <w:t>Guatemala</w:t>
        </w:r>
      </w:hyperlink>
    </w:p>
    <w:p w:rsidR="00F751AB" w:rsidRPr="00F751AB" w:rsidRDefault="00F751AB" w:rsidP="00F751AB">
      <w:pPr>
        <w:jc w:val="both"/>
        <w:rPr>
          <w:b/>
        </w:rPr>
      </w:pPr>
      <w:r w:rsidRPr="00F751AB">
        <w:rPr>
          <w:b/>
        </w:rPr>
        <w:t xml:space="preserve">.El </w:t>
      </w:r>
      <w:r w:rsidRPr="00F751AB">
        <w:rPr>
          <w:b/>
          <w:bCs/>
        </w:rPr>
        <w:t>idioma maya</w:t>
      </w:r>
      <w:r w:rsidRPr="00F751AB">
        <w:rPr>
          <w:b/>
        </w:rPr>
        <w:t xml:space="preserve"> (</w:t>
      </w:r>
      <w:proofErr w:type="spellStart"/>
      <w:r w:rsidRPr="00F751AB">
        <w:rPr>
          <w:b/>
        </w:rPr>
        <w:fldChar w:fldCharType="begin"/>
      </w:r>
      <w:r w:rsidRPr="00F751AB">
        <w:rPr>
          <w:b/>
        </w:rPr>
        <w:instrText xml:space="preserve"> HYPERLINK "https://es.wikipedia.org/wiki/Autoglot%C3%B3nimo" \o "Autoglotónimo" </w:instrText>
      </w:r>
      <w:r w:rsidRPr="00F751AB">
        <w:rPr>
          <w:b/>
        </w:rPr>
        <w:fldChar w:fldCharType="separate"/>
      </w:r>
      <w:r w:rsidRPr="00F751AB">
        <w:rPr>
          <w:rStyle w:val="Hipervnculo"/>
          <w:b/>
          <w:color w:val="auto"/>
          <w:u w:val="none"/>
        </w:rPr>
        <w:t>autoglotónimo</w:t>
      </w:r>
      <w:proofErr w:type="spellEnd"/>
      <w:r w:rsidRPr="00F751AB">
        <w:rPr>
          <w:b/>
        </w:rPr>
        <w:fldChar w:fldCharType="end"/>
      </w:r>
      <w:r w:rsidRPr="00F751AB">
        <w:rPr>
          <w:b/>
        </w:rPr>
        <w:t xml:space="preserve">: </w:t>
      </w:r>
      <w:proofErr w:type="spellStart"/>
      <w:r w:rsidRPr="00F751AB">
        <w:rPr>
          <w:b/>
          <w:i/>
          <w:iCs/>
        </w:rPr>
        <w:t>Maaya</w:t>
      </w:r>
      <w:proofErr w:type="spellEnd"/>
      <w:r w:rsidRPr="00F751AB">
        <w:rPr>
          <w:b/>
          <w:i/>
          <w:iCs/>
        </w:rPr>
        <w:t xml:space="preserve"> </w:t>
      </w:r>
      <w:proofErr w:type="spellStart"/>
      <w:r w:rsidRPr="00F751AB">
        <w:rPr>
          <w:b/>
          <w:i/>
          <w:iCs/>
        </w:rPr>
        <w:t>t'aan</w:t>
      </w:r>
      <w:proofErr w:type="spellEnd"/>
      <w:r w:rsidRPr="00F751AB">
        <w:rPr>
          <w:b/>
        </w:rPr>
        <w:t xml:space="preserve">) es una </w:t>
      </w:r>
      <w:hyperlink r:id="rId13" w:tooltip="Lenguas amerindias" w:history="1">
        <w:r w:rsidRPr="00F751AB">
          <w:rPr>
            <w:rStyle w:val="Hipervnculo"/>
            <w:b/>
            <w:color w:val="auto"/>
            <w:u w:val="none"/>
          </w:rPr>
          <w:t>lengua amerindia</w:t>
        </w:r>
      </w:hyperlink>
      <w:r w:rsidRPr="00F751AB">
        <w:rPr>
          <w:b/>
        </w:rPr>
        <w:t xml:space="preserve"> derivada del tronco </w:t>
      </w:r>
      <w:hyperlink r:id="rId14" w:tooltip="Lengua mayense" w:history="1">
        <w:proofErr w:type="spellStart"/>
        <w:r w:rsidRPr="00F751AB">
          <w:rPr>
            <w:rStyle w:val="Hipervnculo"/>
            <w:b/>
            <w:color w:val="auto"/>
            <w:u w:val="none"/>
          </w:rPr>
          <w:t>m</w:t>
        </w:r>
        <w:r w:rsidRPr="00F751AB">
          <w:rPr>
            <w:rStyle w:val="Hipervnculo"/>
            <w:b/>
            <w:color w:val="auto"/>
            <w:u w:val="none"/>
          </w:rPr>
          <w:t>a</w:t>
        </w:r>
        <w:r w:rsidRPr="00F751AB">
          <w:rPr>
            <w:rStyle w:val="Hipervnculo"/>
            <w:b/>
            <w:color w:val="auto"/>
            <w:u w:val="none"/>
          </w:rPr>
          <w:t>yense</w:t>
        </w:r>
        <w:proofErr w:type="spellEnd"/>
      </w:hyperlink>
      <w:r w:rsidRPr="00F751AB">
        <w:rPr>
          <w:b/>
        </w:rPr>
        <w:t xml:space="preserve">, que se habla principalmente en estados mexicanos peninsulares de </w:t>
      </w:r>
      <w:hyperlink r:id="rId15" w:tooltip="Yucatán (México)" w:history="1">
        <w:r w:rsidRPr="00F751AB">
          <w:rPr>
            <w:rStyle w:val="Hipervnculo"/>
            <w:b/>
            <w:color w:val="auto"/>
            <w:u w:val="none"/>
          </w:rPr>
          <w:t>Yucatán</w:t>
        </w:r>
      </w:hyperlink>
      <w:r w:rsidRPr="00F751AB">
        <w:rPr>
          <w:b/>
        </w:rPr>
        <w:t xml:space="preserve">, </w:t>
      </w:r>
      <w:hyperlink r:id="rId16" w:tooltip="Campeche" w:history="1">
        <w:r w:rsidRPr="00F751AB">
          <w:rPr>
            <w:rStyle w:val="Hipervnculo"/>
            <w:b/>
            <w:color w:val="auto"/>
            <w:u w:val="none"/>
          </w:rPr>
          <w:t>Campeche</w:t>
        </w:r>
      </w:hyperlink>
      <w:r w:rsidRPr="00F751AB">
        <w:rPr>
          <w:b/>
        </w:rPr>
        <w:t xml:space="preserve"> y </w:t>
      </w:r>
      <w:hyperlink r:id="rId17" w:tooltip="Quintana Roo" w:history="1">
        <w:r w:rsidRPr="00F751AB">
          <w:rPr>
            <w:rStyle w:val="Hipervnculo"/>
            <w:b/>
            <w:color w:val="auto"/>
            <w:u w:val="none"/>
          </w:rPr>
          <w:t>Quintana Roo</w:t>
        </w:r>
      </w:hyperlink>
      <w:r w:rsidRPr="00F751AB">
        <w:rPr>
          <w:b/>
        </w:rPr>
        <w:t xml:space="preserve">, en el norte de </w:t>
      </w:r>
      <w:hyperlink r:id="rId18" w:tooltip="Guatemala" w:history="1">
        <w:r w:rsidRPr="00F751AB">
          <w:rPr>
            <w:rStyle w:val="Hipervnculo"/>
            <w:b/>
            <w:color w:val="auto"/>
            <w:u w:val="none"/>
          </w:rPr>
          <w:t>Guatemala</w:t>
        </w:r>
      </w:hyperlink>
      <w:r w:rsidRPr="00F751AB">
        <w:rPr>
          <w:b/>
        </w:rPr>
        <w:t xml:space="preserve">, particularmente en el </w:t>
      </w:r>
      <w:hyperlink r:id="rId19" w:tooltip="Petén" w:history="1">
        <w:r w:rsidRPr="00F751AB">
          <w:rPr>
            <w:rStyle w:val="Hipervnculo"/>
            <w:b/>
            <w:color w:val="auto"/>
            <w:u w:val="none"/>
          </w:rPr>
          <w:t>Petén</w:t>
        </w:r>
      </w:hyperlink>
      <w:r w:rsidRPr="00F751AB">
        <w:rPr>
          <w:b/>
        </w:rPr>
        <w:t xml:space="preserve"> así como en menor grado en </w:t>
      </w:r>
      <w:hyperlink r:id="rId20" w:tooltip="Belice" w:history="1">
        <w:r w:rsidRPr="00F751AB">
          <w:rPr>
            <w:rStyle w:val="Hipervnculo"/>
            <w:b/>
            <w:color w:val="auto"/>
            <w:u w:val="none"/>
          </w:rPr>
          <w:t>Belice</w:t>
        </w:r>
      </w:hyperlink>
      <w:r w:rsidRPr="00F751AB">
        <w:rPr>
          <w:b/>
        </w:rPr>
        <w:t xml:space="preserve"> . Es conocida comúnmente como </w:t>
      </w:r>
      <w:r w:rsidRPr="00F751AB">
        <w:rPr>
          <w:b/>
          <w:i/>
          <w:iCs/>
        </w:rPr>
        <w:t>maya</w:t>
      </w:r>
      <w:r w:rsidRPr="00F751AB">
        <w:rPr>
          <w:b/>
        </w:rPr>
        <w:t>, aunque muchos lingüi</w:t>
      </w:r>
      <w:r w:rsidRPr="00F751AB">
        <w:rPr>
          <w:b/>
        </w:rPr>
        <w:t>s</w:t>
      </w:r>
      <w:r w:rsidRPr="00F751AB">
        <w:rPr>
          <w:b/>
        </w:rPr>
        <w:t xml:space="preserve">tas emplean el término </w:t>
      </w:r>
      <w:r w:rsidRPr="00F751AB">
        <w:rPr>
          <w:b/>
          <w:i/>
          <w:iCs/>
        </w:rPr>
        <w:t>maya yucateco</w:t>
      </w:r>
      <w:r w:rsidRPr="00F751AB">
        <w:rPr>
          <w:b/>
        </w:rPr>
        <w:t xml:space="preserve"> para distinguirla de otras lenguas </w:t>
      </w:r>
      <w:proofErr w:type="spellStart"/>
      <w:r w:rsidRPr="00F751AB">
        <w:rPr>
          <w:b/>
        </w:rPr>
        <w:t>mayenses</w:t>
      </w:r>
      <w:proofErr w:type="spellEnd"/>
      <w:r w:rsidRPr="00F751AB">
        <w:rPr>
          <w:b/>
        </w:rPr>
        <w:t>.</w:t>
      </w:r>
    </w:p>
    <w:p w:rsidR="00F751AB" w:rsidRDefault="00F751AB" w:rsidP="00F751A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751AB" w:rsidRPr="00F751AB" w:rsidRDefault="00F751AB" w:rsidP="00F751A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F751AB">
        <w:rPr>
          <w:rStyle w:val="mw-headline"/>
          <w:rFonts w:ascii="Arial" w:hAnsi="Arial" w:cs="Arial"/>
          <w:color w:val="FF0000"/>
          <w:sz w:val="24"/>
          <w:szCs w:val="24"/>
        </w:rPr>
        <w:t>Historia</w:t>
      </w: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 xml:space="preserve">Para ponerlo en los términos que usa don </w:t>
      </w:r>
      <w:hyperlink r:id="rId21" w:tooltip="Alfredo Barrera Vásquez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Alfredo Barrera Vásquez</w:t>
        </w:r>
      </w:hyperlink>
      <w:r w:rsidRPr="00F751AB">
        <w:rPr>
          <w:rFonts w:ascii="Arial" w:hAnsi="Arial" w:cs="Arial"/>
          <w:b/>
        </w:rPr>
        <w:t xml:space="preserve">, </w:t>
      </w:r>
      <w:hyperlink r:id="rId22" w:tooltip="Mayista" w:history="1">
        <w:proofErr w:type="spellStart"/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mayista</w:t>
        </w:r>
        <w:proofErr w:type="spellEnd"/>
      </w:hyperlink>
      <w:r w:rsidRPr="00F751AB">
        <w:rPr>
          <w:rFonts w:ascii="Arial" w:hAnsi="Arial" w:cs="Arial"/>
          <w:b/>
        </w:rPr>
        <w:t xml:space="preserve">, en el extenso prólogo al </w:t>
      </w:r>
      <w:r w:rsidRPr="00F751AB">
        <w:rPr>
          <w:rFonts w:ascii="Arial" w:hAnsi="Arial" w:cs="Arial"/>
          <w:b/>
          <w:i/>
          <w:iCs/>
        </w:rPr>
        <w:t>Di</w:t>
      </w:r>
      <w:r w:rsidRPr="00F751AB">
        <w:rPr>
          <w:rFonts w:ascii="Arial" w:hAnsi="Arial" w:cs="Arial"/>
          <w:b/>
          <w:i/>
          <w:iCs/>
        </w:rPr>
        <w:t>c</w:t>
      </w:r>
      <w:r w:rsidRPr="00F751AB">
        <w:rPr>
          <w:rFonts w:ascii="Arial" w:hAnsi="Arial" w:cs="Arial"/>
          <w:b/>
          <w:i/>
          <w:iCs/>
        </w:rPr>
        <w:t xml:space="preserve">cionario Maya-Español, Español-Maya </w:t>
      </w:r>
      <w:hyperlink r:id="rId23" w:tooltip="Cordemex" w:history="1">
        <w:proofErr w:type="spellStart"/>
        <w:r w:rsidRPr="00F751A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Cordemex</w:t>
        </w:r>
        <w:proofErr w:type="spellEnd"/>
      </w:hyperlink>
      <w:r w:rsidRPr="00F751AB">
        <w:rPr>
          <w:rFonts w:ascii="Arial" w:hAnsi="Arial" w:cs="Arial"/>
          <w:b/>
          <w:i/>
          <w:iCs/>
        </w:rPr>
        <w:t xml:space="preserve"> (1a. edición) de </w:t>
      </w:r>
      <w:hyperlink r:id="rId24" w:tooltip="1980" w:history="1">
        <w:r w:rsidRPr="00F751A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1980</w:t>
        </w:r>
      </w:hyperlink>
      <w:r w:rsidRPr="00F751AB">
        <w:rPr>
          <w:rFonts w:ascii="Arial" w:hAnsi="Arial" w:cs="Arial"/>
          <w:b/>
        </w:rPr>
        <w:t>: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"La lengua maya yucateca es uno de los más antiguos miembros de una familia cuyo tro</w:t>
      </w:r>
      <w:r w:rsidRPr="00F751AB">
        <w:rPr>
          <w:rFonts w:ascii="Arial" w:hAnsi="Arial" w:cs="Arial"/>
          <w:b/>
        </w:rPr>
        <w:t>n</w:t>
      </w:r>
      <w:r w:rsidRPr="00F751AB">
        <w:rPr>
          <w:rFonts w:ascii="Arial" w:hAnsi="Arial" w:cs="Arial"/>
          <w:b/>
        </w:rPr>
        <w:t>co recibe el no</w:t>
      </w:r>
      <w:r w:rsidRPr="00F751AB">
        <w:rPr>
          <w:rFonts w:ascii="Arial" w:hAnsi="Arial" w:cs="Arial"/>
          <w:b/>
        </w:rPr>
        <w:t>m</w:t>
      </w:r>
      <w:r w:rsidRPr="00F751AB">
        <w:rPr>
          <w:rFonts w:ascii="Arial" w:hAnsi="Arial" w:cs="Arial"/>
          <w:b/>
        </w:rPr>
        <w:t xml:space="preserve">bre convencional de </w:t>
      </w:r>
      <w:proofErr w:type="spellStart"/>
      <w:r w:rsidRPr="00F751AB">
        <w:rPr>
          <w:rFonts w:ascii="Arial" w:hAnsi="Arial" w:cs="Arial"/>
          <w:b/>
        </w:rPr>
        <w:t>protomaya</w:t>
      </w:r>
      <w:proofErr w:type="spellEnd"/>
      <w:r w:rsidRPr="00F751AB">
        <w:rPr>
          <w:rFonts w:ascii="Arial" w:hAnsi="Arial" w:cs="Arial"/>
          <w:b/>
        </w:rPr>
        <w:t xml:space="preserve">, a su vez miembro de otra familia cuyo tronco, que dio origen a otras lenguas como el </w:t>
      </w:r>
      <w:hyperlink r:id="rId25" w:tooltip="Totonaco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totonaco</w:t>
        </w:r>
      </w:hyperlink>
      <w:r w:rsidRPr="00F751AB">
        <w:rPr>
          <w:rFonts w:ascii="Arial" w:hAnsi="Arial" w:cs="Arial"/>
          <w:b/>
        </w:rPr>
        <w:t>, provino de algún otro tronco asi</w:t>
      </w:r>
      <w:r w:rsidRPr="00F751AB">
        <w:rPr>
          <w:rFonts w:ascii="Arial" w:hAnsi="Arial" w:cs="Arial"/>
          <w:b/>
        </w:rPr>
        <w:t>á</w:t>
      </w:r>
      <w:r w:rsidRPr="00F751AB">
        <w:rPr>
          <w:rFonts w:ascii="Arial" w:hAnsi="Arial" w:cs="Arial"/>
          <w:b/>
        </w:rPr>
        <w:t xml:space="preserve">tico... Los </w:t>
      </w:r>
      <w:hyperlink r:id="rId26" w:tooltip="Glotocronología" w:history="1">
        <w:proofErr w:type="spellStart"/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glotocronólogos</w:t>
        </w:r>
        <w:proofErr w:type="spellEnd"/>
      </w:hyperlink>
      <w:r w:rsidRPr="00F751AB">
        <w:rPr>
          <w:rFonts w:ascii="Arial" w:hAnsi="Arial" w:cs="Arial"/>
          <w:b/>
        </w:rPr>
        <w:t>, con sus métodos, han podido concluir que un grupo, el pr</w:t>
      </w:r>
      <w:r w:rsidRPr="00F751AB">
        <w:rPr>
          <w:rFonts w:ascii="Arial" w:hAnsi="Arial" w:cs="Arial"/>
          <w:b/>
        </w:rPr>
        <w:t>o</w:t>
      </w:r>
      <w:r w:rsidRPr="00F751AB">
        <w:rPr>
          <w:rFonts w:ascii="Arial" w:hAnsi="Arial" w:cs="Arial"/>
          <w:b/>
        </w:rPr>
        <w:t xml:space="preserve">piamente </w:t>
      </w:r>
      <w:proofErr w:type="spellStart"/>
      <w:r w:rsidRPr="00F751AB">
        <w:rPr>
          <w:rFonts w:ascii="Arial" w:hAnsi="Arial" w:cs="Arial"/>
          <w:b/>
        </w:rPr>
        <w:t>protomayano</w:t>
      </w:r>
      <w:proofErr w:type="spellEnd"/>
      <w:r w:rsidRPr="00F751AB">
        <w:rPr>
          <w:rFonts w:ascii="Arial" w:hAnsi="Arial" w:cs="Arial"/>
          <w:b/>
        </w:rPr>
        <w:t xml:space="preserve">, llegó de alguna parte y se estableció en un lugar de los altos de Guatemala, y aún precisan: la </w:t>
      </w:r>
      <w:hyperlink r:id="rId27" w:tooltip="Sierra de los Cuchumatanes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 xml:space="preserve">Sierra de </w:t>
        </w:r>
        <w:proofErr w:type="spellStart"/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Cuchumatanes</w:t>
        </w:r>
        <w:proofErr w:type="spellEnd"/>
      </w:hyperlink>
      <w:r w:rsidRPr="00F751AB">
        <w:rPr>
          <w:rFonts w:ascii="Arial" w:hAnsi="Arial" w:cs="Arial"/>
          <w:b/>
        </w:rPr>
        <w:t>, aproximadamente en el año 2600 a.C. (</w:t>
      </w:r>
      <w:hyperlink r:id="rId28" w:tooltip="Siglo XXVI a. C.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Siglo XXVI a. C.</w:t>
        </w:r>
      </w:hyperlink>
      <w:r w:rsidRPr="00F751AB">
        <w:rPr>
          <w:rFonts w:ascii="Arial" w:hAnsi="Arial" w:cs="Arial"/>
          <w:b/>
        </w:rPr>
        <w:t>)</w:t>
      </w:r>
      <w:r w:rsidR="00A47F0C" w:rsidRPr="00F751AB">
        <w:rPr>
          <w:rFonts w:ascii="Arial" w:hAnsi="Arial" w:cs="Arial"/>
          <w:b/>
        </w:rPr>
        <w:t xml:space="preserve"> 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47F0C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Y más adelante continúa diciendo:</w:t>
      </w:r>
      <w:r w:rsidR="00A47F0C">
        <w:rPr>
          <w:rFonts w:ascii="Arial" w:hAnsi="Arial" w:cs="Arial"/>
          <w:b/>
        </w:rPr>
        <w:t xml:space="preserve"> </w:t>
      </w:r>
      <w:r w:rsidRPr="00F751AB">
        <w:rPr>
          <w:rFonts w:ascii="Arial" w:hAnsi="Arial" w:cs="Arial"/>
          <w:b/>
        </w:rPr>
        <w:t>"...de aquel punto y grupo original, que ya había come</w:t>
      </w:r>
      <w:r w:rsidRPr="00F751AB">
        <w:rPr>
          <w:rFonts w:ascii="Arial" w:hAnsi="Arial" w:cs="Arial"/>
          <w:b/>
        </w:rPr>
        <w:t>n</w:t>
      </w:r>
      <w:r w:rsidRPr="00F751AB">
        <w:rPr>
          <w:rFonts w:ascii="Arial" w:hAnsi="Arial" w:cs="Arial"/>
          <w:b/>
        </w:rPr>
        <w:t xml:space="preserve">zado a diversificarse, se desprendió aproximadamente en 1600 a.C., es decir, después de un milenio de haber llegado a los </w:t>
      </w:r>
      <w:proofErr w:type="spellStart"/>
      <w:r w:rsidRPr="00F751AB">
        <w:rPr>
          <w:rFonts w:ascii="Arial" w:hAnsi="Arial" w:cs="Arial"/>
          <w:b/>
        </w:rPr>
        <w:t>C</w:t>
      </w:r>
      <w:r w:rsidRPr="00F751AB">
        <w:rPr>
          <w:rFonts w:ascii="Arial" w:hAnsi="Arial" w:cs="Arial"/>
          <w:b/>
        </w:rPr>
        <w:t>u</w:t>
      </w:r>
      <w:r w:rsidRPr="00F751AB">
        <w:rPr>
          <w:rFonts w:ascii="Arial" w:hAnsi="Arial" w:cs="Arial"/>
          <w:b/>
        </w:rPr>
        <w:t>chumatanes</w:t>
      </w:r>
      <w:proofErr w:type="spellEnd"/>
      <w:r w:rsidRPr="00F751AB">
        <w:rPr>
          <w:rFonts w:ascii="Arial" w:hAnsi="Arial" w:cs="Arial"/>
          <w:b/>
        </w:rPr>
        <w:t xml:space="preserve">, una fracción para emigrar al norte, hacia las tierras bajas de la </w:t>
      </w:r>
      <w:hyperlink r:id="rId29" w:tooltip="Península de Yucatán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península y</w:t>
        </w:r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cateca</w:t>
        </w:r>
      </w:hyperlink>
      <w:r w:rsidRPr="00F751AB">
        <w:rPr>
          <w:rFonts w:ascii="Arial" w:hAnsi="Arial" w:cs="Arial"/>
          <w:b/>
        </w:rPr>
        <w:t>..."</w:t>
      </w:r>
    </w:p>
    <w:p w:rsidR="00F751AB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 xml:space="preserve"> </w:t>
      </w:r>
    </w:p>
    <w:p w:rsidR="00F751AB" w:rsidRDefault="00F751AB" w:rsidP="00F751A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t>Población maya-parlante</w:t>
      </w:r>
    </w:p>
    <w:p w:rsidR="00A47F0C" w:rsidRPr="00F751AB" w:rsidRDefault="00A47F0C" w:rsidP="00F751AB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 xml:space="preserve">Según datos del XII Censo General de Población y Vivienda del </w:t>
      </w:r>
      <w:hyperlink r:id="rId30" w:tooltip="Instituto Nacional de Estadística y Geografía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INEGI</w:t>
        </w:r>
      </w:hyperlink>
      <w:r w:rsidRPr="00F751AB">
        <w:rPr>
          <w:rFonts w:ascii="Arial" w:hAnsi="Arial" w:cs="Arial"/>
          <w:b/>
        </w:rPr>
        <w:t>, en territorio mexic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 xml:space="preserve">no la cantidad de </w:t>
      </w:r>
      <w:proofErr w:type="spellStart"/>
      <w:r w:rsidRPr="00F751AB">
        <w:rPr>
          <w:rFonts w:ascii="Arial" w:hAnsi="Arial" w:cs="Arial"/>
          <w:b/>
        </w:rPr>
        <w:t>mayahablantes</w:t>
      </w:r>
      <w:proofErr w:type="spellEnd"/>
      <w:r w:rsidRPr="00F751AB">
        <w:rPr>
          <w:rFonts w:ascii="Arial" w:hAnsi="Arial" w:cs="Arial"/>
          <w:b/>
        </w:rPr>
        <w:t xml:space="preserve"> es de 800.291, lo cual la coloca como la segunda lengua indígena con mayor número de hablantes en toda la república mexicana, después de la lengua </w:t>
      </w:r>
      <w:hyperlink r:id="rId31" w:tooltip="Náhuatl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náhuatl</w:t>
        </w:r>
      </w:hyperlink>
      <w:r w:rsidRPr="00F751AB">
        <w:rPr>
          <w:rFonts w:ascii="Arial" w:hAnsi="Arial" w:cs="Arial"/>
          <w:b/>
        </w:rPr>
        <w:t xml:space="preserve">. En </w:t>
      </w:r>
      <w:hyperlink r:id="rId32" w:tooltip="Belice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Belice</w:t>
        </w:r>
      </w:hyperlink>
      <w:r w:rsidRPr="00F751AB">
        <w:rPr>
          <w:rFonts w:ascii="Arial" w:hAnsi="Arial" w:cs="Arial"/>
          <w:b/>
        </w:rPr>
        <w:t>, de acuerdo con datos de 1991, era hablada por unas 5000 pe</w:t>
      </w:r>
      <w:r w:rsidRPr="00F751AB">
        <w:rPr>
          <w:rFonts w:ascii="Arial" w:hAnsi="Arial" w:cs="Arial"/>
          <w:b/>
        </w:rPr>
        <w:t>r</w:t>
      </w:r>
      <w:r w:rsidRPr="00F751AB">
        <w:rPr>
          <w:rFonts w:ascii="Arial" w:hAnsi="Arial" w:cs="Arial"/>
          <w:b/>
        </w:rPr>
        <w:t xml:space="preserve">sonas y en </w:t>
      </w:r>
      <w:hyperlink r:id="rId33" w:tooltip="Guatemala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Guatemala</w:t>
        </w:r>
      </w:hyperlink>
      <w:r w:rsidRPr="00F751AB">
        <w:rPr>
          <w:rFonts w:ascii="Arial" w:hAnsi="Arial" w:cs="Arial"/>
          <w:b/>
        </w:rPr>
        <w:t xml:space="preserve"> se registran unas 700 en el borde fronterizo con </w:t>
      </w:r>
      <w:hyperlink r:id="rId34" w:tooltip="Campeche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Campeche</w:t>
        </w:r>
      </w:hyperlink>
      <w:r w:rsidRPr="00F751AB">
        <w:rPr>
          <w:rFonts w:ascii="Arial" w:hAnsi="Arial" w:cs="Arial"/>
          <w:b/>
        </w:rPr>
        <w:t xml:space="preserve"> y </w:t>
      </w:r>
      <w:hyperlink r:id="rId35" w:tooltip="Quintana Roo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Qui</w:t>
        </w:r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tana Roo</w:t>
        </w:r>
      </w:hyperlink>
      <w:r w:rsidRPr="00F751AB">
        <w:rPr>
          <w:rFonts w:ascii="Arial" w:hAnsi="Arial" w:cs="Arial"/>
          <w:b/>
        </w:rPr>
        <w:t>, México.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Según datos del Ministerio de educación de Guatemala, MINEDUC Guatemala es un país multilingüe, cue</w:t>
      </w:r>
      <w:r w:rsidRPr="00F751AB">
        <w:rPr>
          <w:rFonts w:ascii="Arial" w:hAnsi="Arial" w:cs="Arial"/>
          <w:b/>
        </w:rPr>
        <w:t>n</w:t>
      </w:r>
      <w:r w:rsidRPr="00F751AB">
        <w:rPr>
          <w:rFonts w:ascii="Arial" w:hAnsi="Arial" w:cs="Arial"/>
          <w:b/>
        </w:rPr>
        <w:t xml:space="preserve">ta con un total de 24 idiomas. 22 son Idiomas Mayas, más el idioma </w:t>
      </w:r>
      <w:proofErr w:type="spellStart"/>
      <w:r w:rsidRPr="00F751AB">
        <w:rPr>
          <w:rFonts w:ascii="Arial" w:hAnsi="Arial" w:cs="Arial"/>
          <w:b/>
        </w:rPr>
        <w:t>xinka</w:t>
      </w:r>
      <w:proofErr w:type="spellEnd"/>
      <w:r w:rsidRPr="00F751AB">
        <w:rPr>
          <w:rFonts w:ascii="Arial" w:hAnsi="Arial" w:cs="Arial"/>
          <w:b/>
        </w:rPr>
        <w:t>, el idioma garífuna y el castell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>no, de los cuales: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Cinco idiomas tienen de 300,000 a un millón de hablantes cada uno (incluido el Español) Otros cinco tienen de 50 a 120,000 cada uno Cuatro tienen de 20 a 49,000 cada uno Once de ellos ti</w:t>
      </w:r>
      <w:r w:rsidRPr="00F751AB">
        <w:rPr>
          <w:rFonts w:ascii="Arial" w:hAnsi="Arial" w:cs="Arial"/>
          <w:b/>
        </w:rPr>
        <w:t>e</w:t>
      </w:r>
      <w:r w:rsidRPr="00F751AB">
        <w:rPr>
          <w:rFonts w:ascii="Arial" w:hAnsi="Arial" w:cs="Arial"/>
          <w:b/>
        </w:rPr>
        <w:t>nen menos de 20,000 hablantes cada uno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La lengua maya es ampliamente utilizada y enseñada en las regiones señaladas, partic</w:t>
      </w:r>
      <w:r w:rsidRPr="00F751AB">
        <w:rPr>
          <w:rFonts w:ascii="Arial" w:hAnsi="Arial" w:cs="Arial"/>
          <w:b/>
        </w:rPr>
        <w:t>u</w:t>
      </w:r>
      <w:r w:rsidRPr="00F751AB">
        <w:rPr>
          <w:rFonts w:ascii="Arial" w:hAnsi="Arial" w:cs="Arial"/>
          <w:b/>
        </w:rPr>
        <w:t xml:space="preserve">larmente en </w:t>
      </w:r>
      <w:hyperlink r:id="rId36" w:tooltip="Yucatán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Yucatán</w:t>
        </w:r>
      </w:hyperlink>
      <w:r w:rsidRPr="00F751AB">
        <w:rPr>
          <w:rFonts w:ascii="Arial" w:hAnsi="Arial" w:cs="Arial"/>
          <w:b/>
        </w:rPr>
        <w:t>, existiendo incluso academias que se dedican exclusivamente a su difusión.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Default="00F751AB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t>Estatus oficial</w:t>
      </w:r>
    </w:p>
    <w:p w:rsidR="00A47F0C" w:rsidRPr="00F751AB" w:rsidRDefault="00A47F0C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 xml:space="preserve">A partir de la creación de la Ley General de Derechos Lingüísticos en </w:t>
      </w:r>
      <w:hyperlink r:id="rId37" w:tooltip="2003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2003</w:t>
        </w:r>
      </w:hyperlink>
      <w:r w:rsidRPr="00F751AB">
        <w:rPr>
          <w:rFonts w:ascii="Arial" w:hAnsi="Arial" w:cs="Arial"/>
          <w:b/>
        </w:rPr>
        <w:t>, el maya yuc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>teco, al igual que el resto de las lenguas indígenas originarias de México, es reconocida como lengua n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>cional.</w:t>
      </w:r>
    </w:p>
    <w:p w:rsidR="00A47F0C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47F0C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Default="00F751AB" w:rsidP="00F751A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lastRenderedPageBreak/>
        <w:t>Escritura</w:t>
      </w:r>
    </w:p>
    <w:p w:rsidR="00A47F0C" w:rsidRPr="00F751AB" w:rsidRDefault="00A47F0C" w:rsidP="00F751AB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La lengua maya se escribe con caracteres latinos desde la conquista de los españoles ha</w:t>
      </w:r>
      <w:r w:rsidRPr="00F751AB">
        <w:rPr>
          <w:rFonts w:ascii="Arial" w:hAnsi="Arial" w:cs="Arial"/>
          <w:b/>
        </w:rPr>
        <w:t>s</w:t>
      </w:r>
      <w:r w:rsidRPr="00F751AB">
        <w:rPr>
          <w:rFonts w:ascii="Arial" w:hAnsi="Arial" w:cs="Arial"/>
          <w:b/>
        </w:rPr>
        <w:t>ta la actualidad, aunque en tiempos prehispánicos los mayas utilizaban un sistema de gl</w:t>
      </w:r>
      <w:r w:rsidRPr="00F751AB">
        <w:rPr>
          <w:rFonts w:ascii="Arial" w:hAnsi="Arial" w:cs="Arial"/>
          <w:b/>
        </w:rPr>
        <w:t>i</w:t>
      </w:r>
      <w:r w:rsidRPr="00F751AB">
        <w:rPr>
          <w:rFonts w:ascii="Arial" w:hAnsi="Arial" w:cs="Arial"/>
          <w:b/>
        </w:rPr>
        <w:t>fos o ide</w:t>
      </w:r>
      <w:r w:rsidRPr="00F751AB">
        <w:rPr>
          <w:rFonts w:ascii="Arial" w:hAnsi="Arial" w:cs="Arial"/>
          <w:b/>
        </w:rPr>
        <w:t>o</w:t>
      </w:r>
      <w:r w:rsidRPr="00F751AB">
        <w:rPr>
          <w:rFonts w:ascii="Arial" w:hAnsi="Arial" w:cs="Arial"/>
          <w:b/>
        </w:rPr>
        <w:t>gramas para su escritura. Hay un alfabeto oficial que fue elaborado por lingüistas y especialistas en el año de 1984, el cual es oficialmente reconocido y utilizado en los l</w:t>
      </w:r>
      <w:r w:rsidRPr="00F751AB">
        <w:rPr>
          <w:rFonts w:ascii="Arial" w:hAnsi="Arial" w:cs="Arial"/>
          <w:b/>
        </w:rPr>
        <w:t>i</w:t>
      </w:r>
      <w:r w:rsidRPr="00F751AB">
        <w:rPr>
          <w:rFonts w:ascii="Arial" w:hAnsi="Arial" w:cs="Arial"/>
          <w:b/>
        </w:rPr>
        <w:t>bros de texto distribuidos por el estado mexicano, si bien entre los hablantes y aún los e</w:t>
      </w:r>
      <w:r w:rsidRPr="00F751AB">
        <w:rPr>
          <w:rFonts w:ascii="Arial" w:hAnsi="Arial" w:cs="Arial"/>
          <w:b/>
        </w:rPr>
        <w:t>x</w:t>
      </w:r>
      <w:r w:rsidRPr="00F751AB">
        <w:rPr>
          <w:rFonts w:ascii="Arial" w:hAnsi="Arial" w:cs="Arial"/>
          <w:b/>
        </w:rPr>
        <w:t>pertos de la lengua se manifiestan diferencias de interpretación y representación ortográf</w:t>
      </w:r>
      <w:r w:rsidRPr="00F751AB">
        <w:rPr>
          <w:rFonts w:ascii="Arial" w:hAnsi="Arial" w:cs="Arial"/>
          <w:b/>
        </w:rPr>
        <w:t>i</w:t>
      </w:r>
      <w:r w:rsidRPr="00F751AB">
        <w:rPr>
          <w:rFonts w:ascii="Arial" w:hAnsi="Arial" w:cs="Arial"/>
          <w:b/>
        </w:rPr>
        <w:t>ca. A continuación se muestra el cuadro del abecedario maya: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9"/>
        <w:gridCol w:w="264"/>
        <w:gridCol w:w="410"/>
        <w:gridCol w:w="467"/>
        <w:gridCol w:w="251"/>
        <w:gridCol w:w="157"/>
        <w:gridCol w:w="237"/>
        <w:gridCol w:w="312"/>
        <w:gridCol w:w="321"/>
        <w:gridCol w:w="237"/>
        <w:gridCol w:w="304"/>
        <w:gridCol w:w="264"/>
        <w:gridCol w:w="277"/>
        <w:gridCol w:w="325"/>
        <w:gridCol w:w="308"/>
        <w:gridCol w:w="251"/>
        <w:gridCol w:w="259"/>
        <w:gridCol w:w="294"/>
        <w:gridCol w:w="392"/>
        <w:gridCol w:w="428"/>
        <w:gridCol w:w="264"/>
        <w:gridCol w:w="317"/>
        <w:gridCol w:w="251"/>
        <w:gridCol w:w="251"/>
        <w:gridCol w:w="239"/>
      </w:tblGrid>
      <w:tr w:rsidR="00F751AB" w:rsidRPr="00F751AB" w:rsidTr="00F751AB">
        <w:trPr>
          <w:tblCellSpacing w:w="15" w:type="dxa"/>
        </w:trPr>
        <w:tc>
          <w:tcPr>
            <w:tcW w:w="0" w:type="auto"/>
            <w:gridSpan w:val="2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r w:rsidRPr="00F751AB">
              <w:rPr>
                <w:b/>
                <w:bCs/>
              </w:rPr>
              <w:t>Abecedario maya</w:t>
            </w: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Ch'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K'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P'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T'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Ts</w:t>
            </w:r>
            <w:proofErr w:type="spellEnd"/>
            <w:r w:rsidRPr="00F751AB">
              <w:rPr>
                <w:b/>
              </w:rPr>
              <w:t>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'</w:t>
            </w: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ch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ch'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k'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p'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t'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ts</w:t>
            </w:r>
            <w:proofErr w:type="spellEnd"/>
            <w:r w:rsidRPr="00F751AB">
              <w:rPr>
                <w:b/>
              </w:rPr>
              <w:t>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'</w:t>
            </w: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gridSpan w:val="2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r w:rsidRPr="00F751AB">
              <w:rPr>
                <w:b/>
                <w:bCs/>
              </w:rPr>
              <w:t>Valores fonéticos</w:t>
            </w: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t͡ʃʰ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t͡ʃʼ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kʰ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kʼ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pʰ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pʼ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t͡sʰ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proofErr w:type="spellStart"/>
            <w:r w:rsidRPr="00F751AB">
              <w:rPr>
                <w:b/>
              </w:rPr>
              <w:t>t͡sʼ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b/>
              </w:rPr>
              <w:t>ʔ</w:t>
            </w:r>
          </w:p>
        </w:tc>
      </w:tr>
    </w:tbl>
    <w:p w:rsidR="00A47F0C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Se ha publicado un cierto número de diccionarios que sirven de referencia a los estudi</w:t>
      </w:r>
      <w:r w:rsidRPr="00F751AB">
        <w:rPr>
          <w:rFonts w:ascii="Arial" w:hAnsi="Arial" w:cs="Arial"/>
          <w:b/>
        </w:rPr>
        <w:t>o</w:t>
      </w:r>
      <w:r w:rsidRPr="00F751AB">
        <w:rPr>
          <w:rFonts w:ascii="Arial" w:hAnsi="Arial" w:cs="Arial"/>
          <w:b/>
        </w:rPr>
        <w:t xml:space="preserve">sos. Desde el muy culto y reconocido </w:t>
      </w:r>
      <w:r w:rsidRPr="00F751AB">
        <w:rPr>
          <w:rFonts w:ascii="Arial" w:hAnsi="Arial" w:cs="Arial"/>
          <w:b/>
          <w:i/>
          <w:iCs/>
        </w:rPr>
        <w:t>Coordinación alfabética de las voces del idioma m</w:t>
      </w:r>
      <w:r w:rsidRPr="00F751AB">
        <w:rPr>
          <w:rFonts w:ascii="Arial" w:hAnsi="Arial" w:cs="Arial"/>
          <w:b/>
          <w:i/>
          <w:iCs/>
        </w:rPr>
        <w:t>a</w:t>
      </w:r>
      <w:r w:rsidRPr="00F751AB">
        <w:rPr>
          <w:rFonts w:ascii="Arial" w:hAnsi="Arial" w:cs="Arial"/>
          <w:b/>
          <w:i/>
          <w:iCs/>
        </w:rPr>
        <w:t>ya</w:t>
      </w:r>
      <w:r w:rsidRPr="00F751AB">
        <w:rPr>
          <w:rFonts w:ascii="Arial" w:hAnsi="Arial" w:cs="Arial"/>
          <w:b/>
        </w:rPr>
        <w:t xml:space="preserve">, publicado por Juan Pío Pérez en </w:t>
      </w:r>
      <w:hyperlink r:id="rId38" w:tooltip="1898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1898</w:t>
        </w:r>
      </w:hyperlink>
      <w:r w:rsidRPr="00F751AB">
        <w:rPr>
          <w:rFonts w:ascii="Arial" w:hAnsi="Arial" w:cs="Arial"/>
          <w:b/>
        </w:rPr>
        <w:t xml:space="preserve"> y compilado a lo largo de muchos años desde mediados del </w:t>
      </w:r>
      <w:hyperlink r:id="rId39" w:tooltip="Siglo XIX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siglo XIX</w:t>
        </w:r>
      </w:hyperlink>
      <w:r w:rsidRPr="00F751AB">
        <w:rPr>
          <w:rFonts w:ascii="Arial" w:hAnsi="Arial" w:cs="Arial"/>
          <w:b/>
        </w:rPr>
        <w:t xml:space="preserve"> por él mismo y por fray Pedro Beltrán, hasta las más modernas ed</w:t>
      </w:r>
      <w:r w:rsidRPr="00F751AB">
        <w:rPr>
          <w:rFonts w:ascii="Arial" w:hAnsi="Arial" w:cs="Arial"/>
          <w:b/>
        </w:rPr>
        <w:t>i</w:t>
      </w:r>
      <w:r w:rsidRPr="00F751AB">
        <w:rPr>
          <w:rFonts w:ascii="Arial" w:hAnsi="Arial" w:cs="Arial"/>
          <w:b/>
        </w:rPr>
        <w:t xml:space="preserve">ciones como el </w:t>
      </w:r>
      <w:r w:rsidRPr="00F751AB">
        <w:rPr>
          <w:rFonts w:ascii="Arial" w:hAnsi="Arial" w:cs="Arial"/>
          <w:b/>
          <w:i/>
          <w:iCs/>
        </w:rPr>
        <w:t>Diccionario Maya-Español, Español-Maya</w:t>
      </w:r>
      <w:r w:rsidRPr="00F751AB">
        <w:rPr>
          <w:rFonts w:ascii="Arial" w:hAnsi="Arial" w:cs="Arial"/>
          <w:b/>
        </w:rPr>
        <w:t xml:space="preserve">, editado por </w:t>
      </w:r>
      <w:hyperlink r:id="rId40" w:tooltip="Cordemex" w:history="1">
        <w:proofErr w:type="spellStart"/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Cordemex</w:t>
        </w:r>
        <w:proofErr w:type="spellEnd"/>
      </w:hyperlink>
      <w:r w:rsidRPr="00F751AB">
        <w:rPr>
          <w:rFonts w:ascii="Arial" w:hAnsi="Arial" w:cs="Arial"/>
          <w:b/>
        </w:rPr>
        <w:t xml:space="preserve"> en </w:t>
      </w:r>
      <w:hyperlink r:id="rId41" w:tooltip="1980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1980</w:t>
        </w:r>
      </w:hyperlink>
      <w:r w:rsidRPr="00F751AB">
        <w:rPr>
          <w:rFonts w:ascii="Arial" w:hAnsi="Arial" w:cs="Arial"/>
          <w:b/>
        </w:rPr>
        <w:t xml:space="preserve">, bajo la coordinación de </w:t>
      </w:r>
      <w:hyperlink r:id="rId42" w:tooltip="Alfredo Barrera Vásquez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Alfredo Barrera Vásquez</w:t>
        </w:r>
      </w:hyperlink>
      <w:r w:rsidRPr="00F751AB">
        <w:rPr>
          <w:rFonts w:ascii="Arial" w:hAnsi="Arial" w:cs="Arial"/>
          <w:b/>
        </w:rPr>
        <w:t xml:space="preserve"> –connotado </w:t>
      </w:r>
      <w:hyperlink r:id="rId43" w:tooltip="Mayista" w:history="1">
        <w:proofErr w:type="spellStart"/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mayista</w:t>
        </w:r>
        <w:proofErr w:type="spellEnd"/>
      </w:hyperlink>
      <w:r w:rsidRPr="00F751AB">
        <w:rPr>
          <w:rFonts w:ascii="Arial" w:hAnsi="Arial" w:cs="Arial"/>
          <w:b/>
        </w:rPr>
        <w:t xml:space="preserve">–, contando como redactores a dos expertos en la lengua maya: Juan Ramón </w:t>
      </w:r>
      <w:proofErr w:type="spellStart"/>
      <w:r w:rsidRPr="00F751AB">
        <w:rPr>
          <w:rFonts w:ascii="Arial" w:hAnsi="Arial" w:cs="Arial"/>
          <w:b/>
        </w:rPr>
        <w:t>Bastarrachea</w:t>
      </w:r>
      <w:proofErr w:type="spellEnd"/>
      <w:r w:rsidRPr="00F751AB">
        <w:rPr>
          <w:rFonts w:ascii="Arial" w:hAnsi="Arial" w:cs="Arial"/>
          <w:b/>
        </w:rPr>
        <w:t xml:space="preserve"> y William Brito </w:t>
      </w:r>
      <w:proofErr w:type="spellStart"/>
      <w:r w:rsidRPr="00F751AB">
        <w:rPr>
          <w:rFonts w:ascii="Arial" w:hAnsi="Arial" w:cs="Arial"/>
          <w:b/>
        </w:rPr>
        <w:t>Sansores</w:t>
      </w:r>
      <w:proofErr w:type="spellEnd"/>
      <w:r w:rsidRPr="00F751AB">
        <w:rPr>
          <w:rFonts w:ascii="Arial" w:hAnsi="Arial" w:cs="Arial"/>
          <w:b/>
        </w:rPr>
        <w:t>.</w:t>
      </w:r>
    </w:p>
    <w:p w:rsidR="00A47F0C" w:rsidRDefault="00A47F0C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751AB" w:rsidRDefault="00F751AB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t>Muestra de texto</w:t>
      </w:r>
    </w:p>
    <w:p w:rsidR="00A47F0C" w:rsidRPr="00F751AB" w:rsidRDefault="00A47F0C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34"/>
        <w:gridCol w:w="5522"/>
      </w:tblGrid>
      <w:tr w:rsidR="00F751AB" w:rsidRPr="00F751AB" w:rsidTr="00F751AB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:rsidR="00F751AB" w:rsidRPr="00F751AB" w:rsidRDefault="00F751AB" w:rsidP="00F751A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proofErr w:type="spellStart"/>
            <w:r w:rsidRPr="00F751AB">
              <w:rPr>
                <w:rFonts w:ascii="Arial" w:hAnsi="Arial" w:cs="Arial"/>
                <w:b/>
              </w:rPr>
              <w:t>Tuláakal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wíinik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ku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síijil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jáalk'ab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yetel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keet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u </w:t>
            </w:r>
            <w:proofErr w:type="spellStart"/>
            <w:r w:rsidRPr="00F751AB">
              <w:rPr>
                <w:rFonts w:ascii="Arial" w:hAnsi="Arial" w:cs="Arial"/>
                <w:b/>
              </w:rPr>
              <w:t>tsiikul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yetel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Najmal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Sijnalil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, </w:t>
            </w:r>
            <w:proofErr w:type="spellStart"/>
            <w:r w:rsidRPr="00F751AB">
              <w:rPr>
                <w:rFonts w:ascii="Arial" w:hAnsi="Arial" w:cs="Arial"/>
                <w:b/>
              </w:rPr>
              <w:t>beytun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xan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n</w:t>
            </w:r>
            <w:r w:rsidRPr="00F751AB">
              <w:rPr>
                <w:rFonts w:ascii="Arial" w:hAnsi="Arial" w:cs="Arial"/>
                <w:b/>
              </w:rPr>
              <w:t>a</w:t>
            </w:r>
            <w:r w:rsidRPr="00F751AB">
              <w:rPr>
                <w:rFonts w:ascii="Arial" w:hAnsi="Arial" w:cs="Arial"/>
                <w:b/>
              </w:rPr>
              <w:t>'ata'an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sijnalil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yetel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no'oja'anil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u </w:t>
            </w:r>
            <w:proofErr w:type="spellStart"/>
            <w:r w:rsidRPr="00F751AB">
              <w:rPr>
                <w:rFonts w:ascii="Arial" w:hAnsi="Arial" w:cs="Arial"/>
                <w:b/>
              </w:rPr>
              <w:t>tuukulo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', </w:t>
            </w:r>
            <w:proofErr w:type="spellStart"/>
            <w:r w:rsidRPr="00F751AB">
              <w:rPr>
                <w:rFonts w:ascii="Arial" w:hAnsi="Arial" w:cs="Arial"/>
                <w:b/>
              </w:rPr>
              <w:t>k'a'abet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u </w:t>
            </w:r>
            <w:proofErr w:type="spellStart"/>
            <w:r w:rsidRPr="00F751AB">
              <w:rPr>
                <w:rFonts w:ascii="Arial" w:hAnsi="Arial" w:cs="Arial"/>
                <w:b/>
              </w:rPr>
              <w:t>bisikuba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bey </w:t>
            </w:r>
            <w:proofErr w:type="spellStart"/>
            <w:r w:rsidRPr="00F751AB">
              <w:rPr>
                <w:rFonts w:ascii="Arial" w:hAnsi="Arial" w:cs="Arial"/>
                <w:b/>
              </w:rPr>
              <w:t>láaktsilil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yetel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F751AB">
              <w:rPr>
                <w:rFonts w:ascii="Arial" w:hAnsi="Arial" w:cs="Arial"/>
                <w:b/>
              </w:rPr>
              <w:t>tu</w:t>
            </w:r>
            <w:r w:rsidRPr="00F751AB">
              <w:rPr>
                <w:rFonts w:ascii="Arial" w:hAnsi="Arial" w:cs="Arial"/>
                <w:b/>
              </w:rPr>
              <w:t>l</w:t>
            </w:r>
            <w:r w:rsidRPr="00F751AB">
              <w:rPr>
                <w:rFonts w:ascii="Arial" w:hAnsi="Arial" w:cs="Arial"/>
                <w:b/>
              </w:rPr>
              <w:t>áakal</w:t>
            </w:r>
            <w:proofErr w:type="spellEnd"/>
            <w:r w:rsidRPr="00F751AB">
              <w:rPr>
                <w:rFonts w:ascii="Arial" w:hAnsi="Arial" w:cs="Arial"/>
                <w:b/>
              </w:rPr>
              <w:t xml:space="preserve"> u baats</w:t>
            </w:r>
            <w:r w:rsidRPr="00F751AB">
              <w:rPr>
                <w:rFonts w:ascii="Arial" w:hAnsi="Arial" w:cs="Arial"/>
                <w:b/>
              </w:rPr>
              <w:t>i</w:t>
            </w:r>
            <w:r w:rsidRPr="00F751AB">
              <w:rPr>
                <w:rFonts w:ascii="Arial" w:hAnsi="Arial" w:cs="Arial"/>
                <w:b/>
              </w:rPr>
              <w:t>le'.</w:t>
            </w:r>
            <w:hyperlink r:id="rId44" w:anchor="cite_note-cinu-5" w:history="1">
              <w:r w:rsidRPr="00F751AB">
                <w:rPr>
                  <w:rStyle w:val="Hipervnculo"/>
                  <w:rFonts w:ascii="Arial" w:hAnsi="Arial" w:cs="Arial"/>
                  <w:b/>
                  <w:color w:val="auto"/>
                  <w:u w:val="none"/>
                  <w:vertAlign w:val="superscript"/>
                </w:rPr>
                <w:t>5</w:t>
              </w:r>
            </w:hyperlink>
          </w:p>
        </w:tc>
        <w:tc>
          <w:tcPr>
            <w:tcW w:w="0" w:type="auto"/>
            <w:shd w:val="clear" w:color="auto" w:fill="auto"/>
            <w:tcMar>
              <w:top w:w="15" w:type="dxa"/>
              <w:left w:w="240" w:type="dxa"/>
              <w:bottom w:w="15" w:type="dxa"/>
              <w:right w:w="15" w:type="dxa"/>
            </w:tcMar>
            <w:hideMark/>
          </w:tcPr>
          <w:p w:rsidR="00F751AB" w:rsidRPr="00F751AB" w:rsidRDefault="00F751AB" w:rsidP="00F751A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F751AB">
              <w:rPr>
                <w:rFonts w:ascii="Arial" w:hAnsi="Arial" w:cs="Arial"/>
                <w:b/>
              </w:rPr>
              <w:t>Todos los seres humanos nacen libres e iguales en dignidad y derechos y, dotados como están de razón y conciencia, deben comportarse fr</w:t>
            </w:r>
            <w:r w:rsidRPr="00F751AB">
              <w:rPr>
                <w:rFonts w:ascii="Arial" w:hAnsi="Arial" w:cs="Arial"/>
                <w:b/>
              </w:rPr>
              <w:t>a</w:t>
            </w:r>
            <w:r w:rsidRPr="00F751AB">
              <w:rPr>
                <w:rFonts w:ascii="Arial" w:hAnsi="Arial" w:cs="Arial"/>
                <w:b/>
              </w:rPr>
              <w:t>ternalmente los unos con los otros.</w:t>
            </w:r>
          </w:p>
        </w:tc>
      </w:tr>
    </w:tbl>
    <w:p w:rsidR="00A47F0C" w:rsidRDefault="00A47F0C" w:rsidP="00F751AB">
      <w:pPr>
        <w:jc w:val="both"/>
        <w:rPr>
          <w:b/>
        </w:rPr>
      </w:pPr>
    </w:p>
    <w:p w:rsidR="00F751AB" w:rsidRPr="00F751AB" w:rsidRDefault="00F751AB" w:rsidP="00F751AB">
      <w:pPr>
        <w:jc w:val="both"/>
        <w:rPr>
          <w:b/>
        </w:rPr>
      </w:pPr>
      <w:r w:rsidRPr="00F751AB">
        <w:rPr>
          <w:b/>
        </w:rPr>
        <w:t xml:space="preserve">Artículo 1º, </w:t>
      </w:r>
      <w:hyperlink r:id="rId45" w:tooltip="Declaración universal de los derechos humanos" w:history="1">
        <w:r w:rsidRPr="00F751AB">
          <w:rPr>
            <w:rStyle w:val="Hipervnculo"/>
            <w:b/>
            <w:color w:val="auto"/>
            <w:u w:val="none"/>
          </w:rPr>
          <w:t>Declaración universal de los derechos humanos</w:t>
        </w:r>
      </w:hyperlink>
      <w:r w:rsidRPr="00F751AB">
        <w:rPr>
          <w:b/>
        </w:rPr>
        <w:t>.</w:t>
      </w:r>
    </w:p>
    <w:p w:rsidR="00A47F0C" w:rsidRDefault="00A47F0C" w:rsidP="00F751A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751AB" w:rsidRPr="00F751AB" w:rsidRDefault="00F751AB" w:rsidP="00F751AB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t>Fonología</w:t>
      </w:r>
    </w:p>
    <w:p w:rsidR="00A47F0C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En la lengua maya de Yucatán abundan los sonidos consonánticos sordos. Una caracterí</w:t>
      </w:r>
      <w:r w:rsidRPr="00F751AB">
        <w:rPr>
          <w:rFonts w:ascii="Arial" w:hAnsi="Arial" w:cs="Arial"/>
          <w:b/>
        </w:rPr>
        <w:t>s</w:t>
      </w:r>
      <w:r w:rsidRPr="00F751AB">
        <w:rPr>
          <w:rFonts w:ascii="Arial" w:hAnsi="Arial" w:cs="Arial"/>
          <w:b/>
        </w:rPr>
        <w:t xml:space="preserve">tica notable del maya yucateco, que comparte con muchas otras lenguas </w:t>
      </w:r>
      <w:proofErr w:type="spellStart"/>
      <w:r w:rsidRPr="00F751AB">
        <w:rPr>
          <w:rFonts w:ascii="Arial" w:hAnsi="Arial" w:cs="Arial"/>
          <w:b/>
        </w:rPr>
        <w:t>mayenses</w:t>
      </w:r>
      <w:proofErr w:type="spellEnd"/>
      <w:r w:rsidRPr="00F751AB">
        <w:rPr>
          <w:rFonts w:ascii="Arial" w:hAnsi="Arial" w:cs="Arial"/>
          <w:b/>
        </w:rPr>
        <w:t xml:space="preserve">, es el uso de consonantes </w:t>
      </w:r>
      <w:hyperlink r:id="rId46" w:tooltip="Consonante glotal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glotalizadas</w:t>
        </w:r>
      </w:hyperlink>
      <w:r w:rsidRPr="00F751AB">
        <w:rPr>
          <w:rFonts w:ascii="Arial" w:hAnsi="Arial" w:cs="Arial"/>
          <w:b/>
        </w:rPr>
        <w:t xml:space="preserve"> (como </w:t>
      </w:r>
      <w:r w:rsidRPr="00F751AB">
        <w:rPr>
          <w:rFonts w:ascii="Arial" w:hAnsi="Arial" w:cs="Arial"/>
          <w:b/>
          <w:i/>
          <w:iCs/>
        </w:rPr>
        <w:t>p', t',</w:t>
      </w:r>
      <w:r w:rsidRPr="00F751AB">
        <w:rPr>
          <w:rFonts w:ascii="Arial" w:hAnsi="Arial" w:cs="Arial"/>
          <w:b/>
        </w:rPr>
        <w:t xml:space="preserve"> y </w:t>
      </w:r>
      <w:r w:rsidRPr="00F751AB">
        <w:rPr>
          <w:rFonts w:ascii="Arial" w:hAnsi="Arial" w:cs="Arial"/>
          <w:b/>
          <w:i/>
          <w:iCs/>
        </w:rPr>
        <w:t>k'</w:t>
      </w:r>
      <w:r w:rsidRPr="00F751AB">
        <w:rPr>
          <w:rFonts w:ascii="Arial" w:hAnsi="Arial" w:cs="Arial"/>
          <w:b/>
        </w:rPr>
        <w:t>). Los siguientes cuadros muestran los fonemas del idioma maya.</w:t>
      </w:r>
      <w:r w:rsidR="00A47F0C" w:rsidRPr="00F751AB">
        <w:rPr>
          <w:rFonts w:ascii="Arial" w:hAnsi="Arial" w:cs="Arial"/>
          <w:b/>
        </w:rPr>
        <w:t xml:space="preserve"> </w:t>
      </w:r>
    </w:p>
    <w:p w:rsidR="00F751AB" w:rsidRPr="00F751AB" w:rsidRDefault="00F751AB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t>Vocales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3"/>
        <w:gridCol w:w="1024"/>
        <w:gridCol w:w="917"/>
        <w:gridCol w:w="1159"/>
      </w:tblGrid>
      <w:tr w:rsidR="00F751AB" w:rsidRPr="00F751AB" w:rsidTr="00F751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47" w:tooltip="Vocal anterior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Anterior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48" w:tooltip="Vocal central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Central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49" w:tooltip="Vocal posterior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Posterior</w:t>
              </w:r>
            </w:hyperlink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0" w:tooltip="Vocal cerrada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Cerrada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u</w:t>
            </w: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1" w:tooltip="Vocal media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Media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o</w:t>
            </w: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2" w:tooltip="Vocal abierta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Abierta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</w:tr>
    </w:tbl>
    <w:p w:rsidR="00F751AB" w:rsidRPr="00F751AB" w:rsidRDefault="00F751AB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t>Cualidad de las vocales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Cada una de estas 5 vocales pueden ser largas. Existen también vocales glotalizadas [</w:t>
      </w:r>
      <w:proofErr w:type="spellStart"/>
      <w:r w:rsidRPr="00F751AB">
        <w:rPr>
          <w:rFonts w:ascii="Arial" w:hAnsi="Arial" w:cs="Arial"/>
          <w:b/>
        </w:rPr>
        <w:t>aʔ</w:t>
      </w:r>
      <w:proofErr w:type="spellEnd"/>
      <w:r w:rsidRPr="00F751AB">
        <w:rPr>
          <w:rFonts w:ascii="Arial" w:hAnsi="Arial" w:cs="Arial"/>
          <w:b/>
        </w:rPr>
        <w:t>] y [</w:t>
      </w:r>
      <w:proofErr w:type="spellStart"/>
      <w:r w:rsidRPr="00F751AB">
        <w:rPr>
          <w:rFonts w:ascii="Arial" w:hAnsi="Arial" w:cs="Arial"/>
          <w:b/>
        </w:rPr>
        <w:t>aʔa</w:t>
      </w:r>
      <w:proofErr w:type="spellEnd"/>
      <w:r w:rsidRPr="00F751AB">
        <w:rPr>
          <w:rFonts w:ascii="Arial" w:hAnsi="Arial" w:cs="Arial"/>
          <w:b/>
        </w:rPr>
        <w:t>].</w:t>
      </w:r>
    </w:p>
    <w:p w:rsidR="00A47F0C" w:rsidRDefault="00A47F0C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A47F0C" w:rsidRDefault="00A47F0C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A47F0C" w:rsidRDefault="00A47F0C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751AB" w:rsidRPr="00F751AB" w:rsidRDefault="00F751AB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lastRenderedPageBreak/>
        <w:t>Consonantes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6"/>
        <w:gridCol w:w="1048"/>
        <w:gridCol w:w="754"/>
        <w:gridCol w:w="1008"/>
        <w:gridCol w:w="834"/>
        <w:gridCol w:w="648"/>
        <w:gridCol w:w="756"/>
      </w:tblGrid>
      <w:tr w:rsidR="00F751AB" w:rsidRPr="00F751AB" w:rsidTr="00F751A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3" w:tooltip="Consonante labial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Labial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4" w:tooltip="Consonante alveolar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Alveolar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5" w:tooltip="Consonante palatal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Palatal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6" w:tooltip="Consonante velar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Velar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7" w:tooltip="Consonante glotal" w:history="1">
              <w:proofErr w:type="spellStart"/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Glotal</w:t>
              </w:r>
              <w:proofErr w:type="spellEnd"/>
            </w:hyperlink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8" w:tooltip="Consonante nasal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Nasal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[m]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[n]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59" w:tooltip="Consonante oclusiva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Oclusiva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[ɓ]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60" w:tooltip="Consonante oclusiva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Oclusiva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61" w:tooltip="Consonante aspirada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aspirada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pʰ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tʰ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kʰ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[ʔ]</w:t>
            </w: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62" w:tooltip="Consonante eyectiva" w:history="1">
              <w:proofErr w:type="spellStart"/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eyectiva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pʼ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tʼ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kʼ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63" w:tooltip="Consonante africada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Africada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64" w:tooltip="Consonante aspirada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aspirada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tsʰ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tʃʰ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65" w:tooltip="Consonante eyectiva" w:history="1">
              <w:proofErr w:type="spellStart"/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eyectiva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tsʼ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</w:t>
            </w:r>
            <w:proofErr w:type="spellStart"/>
            <w:r w:rsidRPr="00F751AB">
              <w:rPr>
                <w:rStyle w:val="ipa"/>
                <w:b/>
              </w:rPr>
              <w:t>tʃʼ</w:t>
            </w:r>
            <w:proofErr w:type="spellEnd"/>
            <w:r w:rsidRPr="00F751AB">
              <w:rPr>
                <w:rStyle w:val="ipa"/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66" w:tooltip="Consonante fricativa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Fricativa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[s]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[ʃ]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[h]</w:t>
            </w: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67" w:tooltip="Consonante aproximante" w:history="1">
              <w:proofErr w:type="spellStart"/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Aproximante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[w]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[l]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[j]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</w:tr>
      <w:tr w:rsidR="00F751AB" w:rsidRPr="00F751AB" w:rsidTr="00F751AB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  <w:bCs/>
              </w:rPr>
            </w:pPr>
            <w:hyperlink r:id="rId68" w:tooltip="Vibrante simple" w:history="1">
              <w:r w:rsidRPr="00F751AB">
                <w:rPr>
                  <w:rStyle w:val="Hipervnculo"/>
                  <w:b/>
                  <w:bCs/>
                  <w:color w:val="auto"/>
                  <w:u w:val="none"/>
                </w:rPr>
                <w:t>Vibrante simple</w:t>
              </w:r>
            </w:hyperlink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  <w:r w:rsidRPr="00F751AB">
              <w:rPr>
                <w:rStyle w:val="ipa"/>
                <w:b/>
              </w:rPr>
              <w:t>[ɾ]</w:t>
            </w: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F751AB" w:rsidRPr="00F751AB" w:rsidRDefault="00F751AB" w:rsidP="00F751AB">
            <w:pPr>
              <w:jc w:val="both"/>
              <w:rPr>
                <w:b/>
              </w:rPr>
            </w:pPr>
          </w:p>
        </w:tc>
      </w:tr>
    </w:tbl>
    <w:p w:rsidR="00A47F0C" w:rsidRDefault="00A47F0C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751AB" w:rsidRPr="00F751AB" w:rsidRDefault="00F751AB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t>Tonos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En la lengua maya existen dos tonos: uno alto que se marca con [</w:t>
      </w:r>
      <w:proofErr w:type="spellStart"/>
      <w:r w:rsidRPr="00F751AB">
        <w:rPr>
          <w:rFonts w:ascii="Arial" w:hAnsi="Arial" w:cs="Arial"/>
          <w:b/>
        </w:rPr>
        <w:t>áa</w:t>
      </w:r>
      <w:proofErr w:type="spellEnd"/>
      <w:r w:rsidRPr="00F751AB">
        <w:rPr>
          <w:rFonts w:ascii="Arial" w:hAnsi="Arial" w:cs="Arial"/>
          <w:b/>
        </w:rPr>
        <w:t>] y otro bajo que se escribe con [</w:t>
      </w:r>
      <w:proofErr w:type="spellStart"/>
      <w:r w:rsidRPr="00F751AB">
        <w:rPr>
          <w:rFonts w:ascii="Arial" w:hAnsi="Arial" w:cs="Arial"/>
          <w:b/>
        </w:rPr>
        <w:t>aa</w:t>
      </w:r>
      <w:proofErr w:type="spellEnd"/>
      <w:r w:rsidRPr="00F751AB">
        <w:rPr>
          <w:rFonts w:ascii="Arial" w:hAnsi="Arial" w:cs="Arial"/>
          <w:b/>
        </w:rPr>
        <w:t>].</w:t>
      </w:r>
    </w:p>
    <w:p w:rsidR="00F751AB" w:rsidRPr="00F751AB" w:rsidRDefault="00F751AB" w:rsidP="00F751AB">
      <w:pPr>
        <w:jc w:val="both"/>
        <w:rPr>
          <w:b/>
        </w:rPr>
      </w:pPr>
      <w:r w:rsidRPr="00F751AB">
        <w:rPr>
          <w:b/>
        </w:rPr>
        <w:t>.</w:t>
      </w:r>
    </w:p>
    <w:p w:rsidR="00F751AB" w:rsidRPr="00A47F0C" w:rsidRDefault="00F751AB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A47F0C">
        <w:rPr>
          <w:rStyle w:val="mw-headline"/>
          <w:rFonts w:ascii="Arial" w:hAnsi="Arial" w:cs="Arial"/>
          <w:color w:val="FF0000"/>
          <w:sz w:val="24"/>
          <w:szCs w:val="24"/>
        </w:rPr>
        <w:t>Morfología</w:t>
      </w:r>
    </w:p>
    <w:p w:rsidR="00A47F0C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El maya tiene como base morfemas monosilábicos, es decir, palabras o elementos para la form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>ción de las mismas que resisten el análisis morfológico. La lengua maya economiza vocales pero no llega a producir agrupamientos de consonantes demasiado complejos en una sola sílaba. Tampoco se da en la maya el agr</w:t>
      </w:r>
      <w:r w:rsidRPr="00F751AB">
        <w:rPr>
          <w:rFonts w:ascii="Arial" w:hAnsi="Arial" w:cs="Arial"/>
          <w:b/>
        </w:rPr>
        <w:t>u</w:t>
      </w:r>
      <w:r w:rsidRPr="00F751AB">
        <w:rPr>
          <w:rFonts w:ascii="Arial" w:hAnsi="Arial" w:cs="Arial"/>
          <w:b/>
        </w:rPr>
        <w:t>pamiento de vocales y cada una de las que permite el hábito se vuelve eje de la sílaba. Usa un apóstrofo i</w:t>
      </w:r>
      <w:r w:rsidRPr="00F751AB">
        <w:rPr>
          <w:rFonts w:ascii="Arial" w:hAnsi="Arial" w:cs="Arial"/>
          <w:b/>
        </w:rPr>
        <w:t>n</w:t>
      </w:r>
      <w:r w:rsidRPr="00F751AB">
        <w:rPr>
          <w:rFonts w:ascii="Arial" w:hAnsi="Arial" w:cs="Arial"/>
          <w:b/>
        </w:rPr>
        <w:t>termedio ya que se usa entre dos consonantes.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Pr="00A47F0C" w:rsidRDefault="00F751AB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A47F0C">
        <w:rPr>
          <w:rStyle w:val="mw-headline"/>
          <w:rFonts w:ascii="Arial" w:hAnsi="Arial" w:cs="Arial"/>
          <w:color w:val="FF0000"/>
          <w:sz w:val="24"/>
          <w:szCs w:val="24"/>
        </w:rPr>
        <w:t>Sintaxis</w:t>
      </w:r>
    </w:p>
    <w:p w:rsidR="00A47F0C" w:rsidRPr="00F751AB" w:rsidRDefault="00A47F0C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La lengua maya de Yucatán es de tipo sintético. Esto significa que usa formas complejas para expresar ideas también complejas. No hay artículos, ni género. No existe el modo inf</w:t>
      </w:r>
      <w:r w:rsidRPr="00F751AB">
        <w:rPr>
          <w:rFonts w:ascii="Arial" w:hAnsi="Arial" w:cs="Arial"/>
          <w:b/>
        </w:rPr>
        <w:t>i</w:t>
      </w:r>
      <w:r w:rsidRPr="00F751AB">
        <w:rPr>
          <w:rFonts w:ascii="Arial" w:hAnsi="Arial" w:cs="Arial"/>
          <w:b/>
        </w:rPr>
        <w:t>nitivo y muchos verbos parecen no</w:t>
      </w:r>
      <w:r w:rsidRPr="00F751AB">
        <w:rPr>
          <w:rFonts w:ascii="Arial" w:hAnsi="Arial" w:cs="Arial"/>
          <w:b/>
        </w:rPr>
        <w:t>m</w:t>
      </w:r>
      <w:r w:rsidRPr="00F751AB">
        <w:rPr>
          <w:rFonts w:ascii="Arial" w:hAnsi="Arial" w:cs="Arial"/>
          <w:b/>
        </w:rPr>
        <w:t>bres y tienen la doble función.</w:t>
      </w:r>
    </w:p>
    <w:p w:rsidR="00F751AB" w:rsidRDefault="00F751AB" w:rsidP="00F751A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t>Muestrario de léxico</w:t>
      </w:r>
    </w:p>
    <w:p w:rsidR="00A47F0C" w:rsidRPr="00F751AB" w:rsidRDefault="00A47F0C" w:rsidP="00F751AB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 w:rsidRPr="00F751AB">
        <w:rPr>
          <w:rFonts w:ascii="Arial" w:hAnsi="Arial" w:cs="Arial"/>
          <w:b/>
          <w:bCs/>
        </w:rPr>
        <w:t>Expresiones frecuentes: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spellStart"/>
      <w:r w:rsidRPr="00F751AB">
        <w:rPr>
          <w:rFonts w:ascii="Arial" w:hAnsi="Arial" w:cs="Arial"/>
          <w:b/>
          <w:i/>
          <w:iCs/>
        </w:rPr>
        <w:t>Bix</w:t>
      </w:r>
      <w:proofErr w:type="spellEnd"/>
      <w:r w:rsidRPr="00F751AB">
        <w:rPr>
          <w:rFonts w:ascii="Arial" w:hAnsi="Arial" w:cs="Arial"/>
          <w:b/>
          <w:i/>
          <w:iCs/>
        </w:rPr>
        <w:t xml:space="preserve"> a </w:t>
      </w:r>
      <w:proofErr w:type="spellStart"/>
      <w:r w:rsidRPr="00F751AB">
        <w:rPr>
          <w:rFonts w:ascii="Arial" w:hAnsi="Arial" w:cs="Arial"/>
          <w:b/>
          <w:i/>
          <w:iCs/>
        </w:rPr>
        <w:t>beel</w:t>
      </w:r>
      <w:proofErr w:type="spellEnd"/>
      <w:r w:rsidRPr="00F751AB">
        <w:rPr>
          <w:rFonts w:ascii="Arial" w:hAnsi="Arial" w:cs="Arial"/>
          <w:b/>
        </w:rPr>
        <w:t xml:space="preserve"> (en la lengua maya no es necesario utilizar signos interrogativos porque existen formas interrog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>tivas específicas)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¿Cómo estás? (literalmente: ¿Cómo está tu camino?)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spellStart"/>
      <w:r w:rsidRPr="00F751AB">
        <w:rPr>
          <w:rFonts w:ascii="Arial" w:hAnsi="Arial" w:cs="Arial"/>
          <w:b/>
          <w:i/>
          <w:iCs/>
        </w:rPr>
        <w:t>Ma'alob</w:t>
      </w:r>
      <w:proofErr w:type="spellEnd"/>
      <w:r w:rsidRPr="00F751AB">
        <w:rPr>
          <w:rFonts w:ascii="Arial" w:hAnsi="Arial" w:cs="Arial"/>
          <w:b/>
          <w:i/>
          <w:iCs/>
        </w:rPr>
        <w:t xml:space="preserve">, </w:t>
      </w:r>
      <w:proofErr w:type="spellStart"/>
      <w:r w:rsidRPr="00F751AB">
        <w:rPr>
          <w:rFonts w:ascii="Arial" w:hAnsi="Arial" w:cs="Arial"/>
          <w:b/>
          <w:i/>
          <w:iCs/>
        </w:rPr>
        <w:t>kux</w:t>
      </w:r>
      <w:proofErr w:type="spellEnd"/>
      <w:r w:rsidRPr="00F751AB">
        <w:rPr>
          <w:rFonts w:ascii="Arial" w:hAnsi="Arial" w:cs="Arial"/>
          <w:b/>
          <w:i/>
          <w:iCs/>
        </w:rPr>
        <w:t xml:space="preserve"> </w:t>
      </w:r>
      <w:proofErr w:type="spellStart"/>
      <w:r w:rsidRPr="00F751AB">
        <w:rPr>
          <w:rFonts w:ascii="Arial" w:hAnsi="Arial" w:cs="Arial"/>
          <w:b/>
          <w:i/>
          <w:iCs/>
        </w:rPr>
        <w:t>teech</w:t>
      </w:r>
      <w:proofErr w:type="spellEnd"/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Bien, ¿y tú?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  <w:i/>
          <w:iCs/>
        </w:rPr>
        <w:t xml:space="preserve">Bey </w:t>
      </w:r>
      <w:proofErr w:type="spellStart"/>
      <w:r w:rsidRPr="00F751AB">
        <w:rPr>
          <w:rFonts w:ascii="Arial" w:hAnsi="Arial" w:cs="Arial"/>
          <w:b/>
          <w:i/>
          <w:iCs/>
        </w:rPr>
        <w:t>xan</w:t>
      </w:r>
      <w:proofErr w:type="spellEnd"/>
      <w:r w:rsidRPr="00F751AB">
        <w:rPr>
          <w:rFonts w:ascii="Arial" w:hAnsi="Arial" w:cs="Arial"/>
          <w:b/>
          <w:i/>
          <w:iCs/>
        </w:rPr>
        <w:t xml:space="preserve"> </w:t>
      </w:r>
      <w:proofErr w:type="spellStart"/>
      <w:r w:rsidRPr="00F751AB">
        <w:rPr>
          <w:rFonts w:ascii="Arial" w:hAnsi="Arial" w:cs="Arial"/>
          <w:b/>
          <w:i/>
          <w:iCs/>
        </w:rPr>
        <w:t>teen</w:t>
      </w:r>
      <w:proofErr w:type="spellEnd"/>
      <w:r w:rsidRPr="00F751AB">
        <w:rPr>
          <w:rFonts w:ascii="Arial" w:hAnsi="Arial" w:cs="Arial"/>
          <w:b/>
          <w:i/>
          <w:iCs/>
        </w:rPr>
        <w:t>.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Igual yo.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spellStart"/>
      <w:r w:rsidRPr="00F751AB">
        <w:rPr>
          <w:rFonts w:ascii="Arial" w:hAnsi="Arial" w:cs="Arial"/>
          <w:b/>
          <w:i/>
          <w:iCs/>
        </w:rPr>
        <w:t>Bix</w:t>
      </w:r>
      <w:proofErr w:type="spellEnd"/>
      <w:r w:rsidRPr="00F751AB">
        <w:rPr>
          <w:rFonts w:ascii="Arial" w:hAnsi="Arial" w:cs="Arial"/>
          <w:b/>
          <w:i/>
          <w:iCs/>
        </w:rPr>
        <w:t xml:space="preserve"> a </w:t>
      </w:r>
      <w:proofErr w:type="spellStart"/>
      <w:r w:rsidRPr="00F751AB">
        <w:rPr>
          <w:rFonts w:ascii="Arial" w:hAnsi="Arial" w:cs="Arial"/>
          <w:b/>
          <w:i/>
          <w:iCs/>
        </w:rPr>
        <w:t>k'aaba</w:t>
      </w:r>
      <w:proofErr w:type="spellEnd"/>
      <w:r w:rsidRPr="00F751AB">
        <w:rPr>
          <w:rFonts w:ascii="Arial" w:hAnsi="Arial" w:cs="Arial"/>
          <w:b/>
          <w:i/>
          <w:iCs/>
        </w:rPr>
        <w:t>’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¿Cómo te llamas? (literalmente “¿cómo es tu nombre?”)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  <w:i/>
          <w:iCs/>
        </w:rPr>
        <w:t xml:space="preserve">In </w:t>
      </w:r>
      <w:proofErr w:type="spellStart"/>
      <w:r w:rsidRPr="00F751AB">
        <w:rPr>
          <w:rFonts w:ascii="Arial" w:hAnsi="Arial" w:cs="Arial"/>
          <w:b/>
          <w:i/>
          <w:iCs/>
        </w:rPr>
        <w:t>k'aaba'e</w:t>
      </w:r>
      <w:proofErr w:type="spellEnd"/>
      <w:r w:rsidRPr="00F751AB">
        <w:rPr>
          <w:rFonts w:ascii="Arial" w:hAnsi="Arial" w:cs="Arial"/>
          <w:b/>
          <w:i/>
          <w:iCs/>
        </w:rPr>
        <w:t>' Jorge.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Mi nombre es Jorge</w:t>
      </w: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  <w:iCs/>
          <w:lang w:val="en-US"/>
        </w:rPr>
      </w:pPr>
      <w:r w:rsidRPr="00F751AB">
        <w:rPr>
          <w:rFonts w:ascii="Arial" w:hAnsi="Arial" w:cs="Arial"/>
          <w:b/>
          <w:i/>
          <w:iCs/>
          <w:lang w:val="en-US"/>
        </w:rPr>
        <w:t>Jach ki'imak in wóol in k'ajóolt kech.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lang w:val="en-US"/>
        </w:rPr>
      </w:pP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>Encantado de conocerte. (literalmente “Muy feliz mi ser de conocerte”)</w:t>
      </w:r>
    </w:p>
    <w:p w:rsidR="00F751AB" w:rsidRP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 xml:space="preserve">Algunas palabras frecuentemente usadas y entremezcladas aún en la época actual con el </w:t>
      </w:r>
      <w:hyperlink r:id="rId69" w:tooltip="Español yucateco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esp</w:t>
        </w:r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ñol que se habla en la península de Yucatán</w:t>
        </w:r>
      </w:hyperlink>
      <w:r w:rsidRPr="00F751AB">
        <w:rPr>
          <w:rFonts w:ascii="Arial" w:hAnsi="Arial" w:cs="Arial"/>
          <w:b/>
        </w:rPr>
        <w:t>:</w:t>
      </w:r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  <w:i/>
          <w:iCs/>
        </w:rPr>
        <w:t>Aj</w:t>
      </w:r>
      <w:r w:rsidRPr="00F751AB">
        <w:rPr>
          <w:b/>
        </w:rPr>
        <w:t>: (señor), antepuesta a los nombres denota masculinidad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Sóoskil</w:t>
      </w:r>
      <w:proofErr w:type="spellEnd"/>
      <w:r w:rsidRPr="00F751AB">
        <w:rPr>
          <w:b/>
        </w:rPr>
        <w:t>: fibra de henequén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Puuch</w:t>
      </w:r>
      <w:proofErr w:type="spellEnd"/>
      <w:r w:rsidRPr="00F751AB">
        <w:rPr>
          <w:b/>
          <w:i/>
          <w:iCs/>
        </w:rPr>
        <w:t>'</w:t>
      </w:r>
      <w:r w:rsidRPr="00F751AB">
        <w:rPr>
          <w:b/>
        </w:rPr>
        <w:t>: aplastar o aplastado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lastRenderedPageBreak/>
        <w:t>Tuuch</w:t>
      </w:r>
      <w:proofErr w:type="spellEnd"/>
      <w:r w:rsidRPr="00F751AB">
        <w:rPr>
          <w:b/>
        </w:rPr>
        <w:t>: ombligo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P'uurux</w:t>
      </w:r>
      <w:proofErr w:type="spellEnd"/>
      <w:r w:rsidRPr="00F751AB">
        <w:rPr>
          <w:b/>
        </w:rPr>
        <w:t>: panzón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T'eel</w:t>
      </w:r>
      <w:proofErr w:type="spellEnd"/>
      <w:r w:rsidRPr="00F751AB">
        <w:rPr>
          <w:b/>
        </w:rPr>
        <w:t>: gallo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Muuch</w:t>
      </w:r>
      <w:proofErr w:type="spellEnd"/>
      <w:r w:rsidRPr="00F751AB">
        <w:rPr>
          <w:b/>
        </w:rPr>
        <w:t>: sapo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Tuunich</w:t>
      </w:r>
      <w:proofErr w:type="spellEnd"/>
      <w:r w:rsidRPr="00F751AB">
        <w:rPr>
          <w:b/>
        </w:rPr>
        <w:t>: piedra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Jo'ots</w:t>
      </w:r>
      <w:proofErr w:type="spellEnd"/>
      <w:r w:rsidRPr="00F751AB">
        <w:rPr>
          <w:b/>
          <w:i/>
          <w:iCs/>
        </w:rPr>
        <w:t>''</w:t>
      </w:r>
      <w:r w:rsidRPr="00F751AB">
        <w:rPr>
          <w:b/>
        </w:rPr>
        <w:t>: sacar de la olla con cuchara o con la mano una porción.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K'olis</w:t>
      </w:r>
      <w:proofErr w:type="spellEnd"/>
      <w:r w:rsidRPr="00F751AB">
        <w:rPr>
          <w:b/>
        </w:rPr>
        <w:t>: calvo, pelón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Xiix</w:t>
      </w:r>
      <w:proofErr w:type="spellEnd"/>
      <w:r w:rsidRPr="00F751AB">
        <w:rPr>
          <w:b/>
        </w:rPr>
        <w:t>: resto (lo que sobra de alguna bebida o comida)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Maalix</w:t>
      </w:r>
      <w:proofErr w:type="spellEnd"/>
      <w:r w:rsidRPr="00F751AB">
        <w:rPr>
          <w:b/>
        </w:rPr>
        <w:t>: corriente (sin raza... sobre todo dirigido a los perros corrientes)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Nojoch</w:t>
      </w:r>
      <w:proofErr w:type="spellEnd"/>
      <w:r w:rsidRPr="00F751AB">
        <w:rPr>
          <w:b/>
        </w:rPr>
        <w:t>: grande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Báaxal</w:t>
      </w:r>
      <w:proofErr w:type="spellEnd"/>
      <w:r w:rsidRPr="00F751AB">
        <w:rPr>
          <w:b/>
        </w:rPr>
        <w:t>: juguete, también puede ser broma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Mulix</w:t>
      </w:r>
      <w:proofErr w:type="spellEnd"/>
      <w:r w:rsidRPr="00F751AB">
        <w:rPr>
          <w:b/>
        </w:rPr>
        <w:t>: pelo rizado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Wiix</w:t>
      </w:r>
      <w:proofErr w:type="spellEnd"/>
      <w:r w:rsidRPr="00F751AB">
        <w:rPr>
          <w:b/>
        </w:rPr>
        <w:t>: orina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Janal</w:t>
      </w:r>
      <w:proofErr w:type="spellEnd"/>
      <w:r w:rsidRPr="00F751AB">
        <w:rPr>
          <w:b/>
        </w:rPr>
        <w:t>: comida</w:t>
      </w:r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</w:rPr>
        <w:t>'</w:t>
      </w:r>
      <w:proofErr w:type="spellStart"/>
      <w:r w:rsidRPr="00F751AB">
        <w:rPr>
          <w:b/>
        </w:rPr>
        <w:t>Naj</w:t>
      </w:r>
      <w:proofErr w:type="spellEnd"/>
      <w:r w:rsidRPr="00F751AB">
        <w:rPr>
          <w:b/>
          <w:i/>
          <w:iCs/>
        </w:rPr>
        <w:t>: casa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Pixan</w:t>
      </w:r>
      <w:proofErr w:type="spellEnd"/>
      <w:r w:rsidRPr="00F751AB">
        <w:rPr>
          <w:b/>
        </w:rPr>
        <w:t>: muerto o espíritu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Tirix</w:t>
      </w:r>
      <w:proofErr w:type="spellEnd"/>
      <w:r w:rsidRPr="00F751AB">
        <w:rPr>
          <w:b/>
          <w:i/>
          <w:iCs/>
        </w:rPr>
        <w:t xml:space="preserve"> </w:t>
      </w:r>
      <w:proofErr w:type="spellStart"/>
      <w:r w:rsidRPr="00F751AB">
        <w:rPr>
          <w:b/>
          <w:i/>
          <w:iCs/>
        </w:rPr>
        <w:t>ta</w:t>
      </w:r>
      <w:proofErr w:type="spellEnd"/>
      <w:r w:rsidRPr="00F751AB">
        <w:rPr>
          <w:b/>
          <w:i/>
          <w:iCs/>
        </w:rPr>
        <w:t>'</w:t>
      </w:r>
      <w:r w:rsidRPr="00F751AB">
        <w:rPr>
          <w:b/>
        </w:rPr>
        <w:t>: diarrea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Xiik</w:t>
      </w:r>
      <w:proofErr w:type="spellEnd"/>
      <w:r w:rsidRPr="00F751AB">
        <w:rPr>
          <w:b/>
          <w:i/>
          <w:iCs/>
        </w:rPr>
        <w:t>'</w:t>
      </w:r>
      <w:r w:rsidRPr="00F751AB">
        <w:rPr>
          <w:b/>
        </w:rPr>
        <w:t>: axila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Kiirits</w:t>
      </w:r>
      <w:proofErr w:type="spellEnd"/>
      <w:r w:rsidRPr="00F751AB">
        <w:rPr>
          <w:b/>
          <w:i/>
          <w:iCs/>
        </w:rPr>
        <w:t>'</w:t>
      </w:r>
      <w:r w:rsidRPr="00F751AB">
        <w:rPr>
          <w:b/>
        </w:rPr>
        <w:t>: sucio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K'aas</w:t>
      </w:r>
      <w:proofErr w:type="spellEnd"/>
      <w:r w:rsidRPr="00F751AB">
        <w:rPr>
          <w:b/>
        </w:rPr>
        <w:t>: feo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Ma'ax</w:t>
      </w:r>
      <w:proofErr w:type="spellEnd"/>
      <w:r w:rsidRPr="00F751AB">
        <w:rPr>
          <w:b/>
        </w:rPr>
        <w:t>: mono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Otoch</w:t>
      </w:r>
      <w:proofErr w:type="spellEnd"/>
      <w:r w:rsidRPr="00F751AB">
        <w:rPr>
          <w:b/>
        </w:rPr>
        <w:t>: casa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Peech</w:t>
      </w:r>
      <w:proofErr w:type="spellEnd"/>
      <w:r w:rsidRPr="00F751AB">
        <w:rPr>
          <w:b/>
        </w:rPr>
        <w:t>: garrapata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Uk</w:t>
      </w:r>
      <w:proofErr w:type="spellEnd"/>
      <w:r w:rsidRPr="00F751AB">
        <w:rPr>
          <w:b/>
          <w:i/>
          <w:iCs/>
        </w:rPr>
        <w:t>''</w:t>
      </w:r>
      <w:r w:rsidRPr="00F751AB">
        <w:rPr>
          <w:b/>
        </w:rPr>
        <w:t>: piojo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Xuux</w:t>
      </w:r>
      <w:proofErr w:type="spellEnd"/>
      <w:r w:rsidRPr="00F751AB">
        <w:rPr>
          <w:b/>
        </w:rPr>
        <w:t>: atento, avispado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Alux</w:t>
      </w:r>
      <w:proofErr w:type="spellEnd"/>
      <w:r w:rsidRPr="00F751AB">
        <w:rPr>
          <w:b/>
        </w:rPr>
        <w:t>: duende (personaje legendario)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Ch'eel</w:t>
      </w:r>
      <w:proofErr w:type="spellEnd"/>
      <w:r w:rsidRPr="00F751AB">
        <w:rPr>
          <w:b/>
        </w:rPr>
        <w:t>: rubio, de pelo claro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Chiich</w:t>
      </w:r>
      <w:proofErr w:type="spellEnd"/>
      <w:r w:rsidRPr="00F751AB">
        <w:rPr>
          <w:b/>
        </w:rPr>
        <w:t xml:space="preserve">, o </w:t>
      </w:r>
      <w:r w:rsidRPr="00F751AB">
        <w:rPr>
          <w:b/>
          <w:i/>
          <w:iCs/>
        </w:rPr>
        <w:t>chichi</w:t>
      </w:r>
      <w:r w:rsidRPr="00F751AB">
        <w:rPr>
          <w:b/>
        </w:rPr>
        <w:t>: abuela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Soots</w:t>
      </w:r>
      <w:proofErr w:type="spellEnd"/>
      <w:r w:rsidRPr="00F751AB">
        <w:rPr>
          <w:b/>
          <w:i/>
          <w:iCs/>
        </w:rPr>
        <w:t>'</w:t>
      </w:r>
      <w:r w:rsidRPr="00F751AB">
        <w:rPr>
          <w:b/>
        </w:rPr>
        <w:t>: murciélago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Wáay</w:t>
      </w:r>
      <w:proofErr w:type="spellEnd"/>
      <w:r w:rsidRPr="00F751AB">
        <w:rPr>
          <w:b/>
        </w:rPr>
        <w:t>: brujo (también se dice esto como emoción de sorpresa)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Míis</w:t>
      </w:r>
      <w:proofErr w:type="spellEnd"/>
      <w:r w:rsidRPr="00F751AB">
        <w:rPr>
          <w:b/>
        </w:rPr>
        <w:t>: escoba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Miis</w:t>
      </w:r>
      <w:proofErr w:type="spellEnd"/>
      <w:r w:rsidRPr="00F751AB">
        <w:rPr>
          <w:b/>
        </w:rPr>
        <w:t>: gato</w:t>
      </w:r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</w:rPr>
        <w:t xml:space="preserve">"X </w:t>
      </w:r>
      <w:proofErr w:type="spellStart"/>
      <w:r w:rsidRPr="00F751AB">
        <w:rPr>
          <w:b/>
        </w:rPr>
        <w:t>táabay</w:t>
      </w:r>
      <w:proofErr w:type="spellEnd"/>
      <w:r w:rsidRPr="00F751AB">
        <w:rPr>
          <w:b/>
        </w:rPr>
        <w:t>": mujer sobrenatural que seduce a los noctámbulos.</w:t>
      </w:r>
    </w:p>
    <w:p w:rsidR="00A47F0C" w:rsidRDefault="00A47F0C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751AB" w:rsidRPr="00F751AB" w:rsidRDefault="00F751AB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 w:rsidRPr="00F751AB">
        <w:rPr>
          <w:rStyle w:val="mw-headline"/>
          <w:rFonts w:ascii="Arial" w:hAnsi="Arial" w:cs="Arial"/>
          <w:sz w:val="24"/>
          <w:szCs w:val="24"/>
        </w:rPr>
        <w:t>Numeración en maya yucateco</w:t>
      </w:r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</w:rPr>
        <w:t xml:space="preserve">0 - </w:t>
      </w:r>
      <w:proofErr w:type="spellStart"/>
      <w:r w:rsidRPr="00F751AB">
        <w:rPr>
          <w:b/>
        </w:rPr>
        <w:t>Mix</w:t>
      </w:r>
      <w:proofErr w:type="spellEnd"/>
      <w:r w:rsidRPr="00F751AB">
        <w:rPr>
          <w:b/>
        </w:rPr>
        <w:t xml:space="preserve"> </w:t>
      </w:r>
      <w:proofErr w:type="spellStart"/>
      <w:r w:rsidRPr="00F751AB">
        <w:rPr>
          <w:b/>
        </w:rPr>
        <w:t>báal</w:t>
      </w:r>
      <w:proofErr w:type="spellEnd"/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</w:rPr>
        <w:t xml:space="preserve">1 - </w:t>
      </w:r>
      <w:proofErr w:type="spellStart"/>
      <w:r w:rsidRPr="00F751AB">
        <w:rPr>
          <w:b/>
        </w:rPr>
        <w:t>Hun</w:t>
      </w:r>
      <w:proofErr w:type="spellEnd"/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2 - Ka'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3 - Ox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4 - Kan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5 - Ho'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6 - Wak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7 - U'uk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8 - Waxak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9 - Bolon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10 - Lahun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11 - Buluk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12 - Lahka'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13 - Ox lahun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14 - Kan lahun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15 - Jo' lahun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16 - Wak lahun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17 - U'uk lahun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18 - Waxak lahun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19 - Bolon lahun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lastRenderedPageBreak/>
        <w:t>20 - Hun k'aal</w:t>
      </w:r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</w:rPr>
        <w:t xml:space="preserve">400 - </w:t>
      </w:r>
      <w:proofErr w:type="spellStart"/>
      <w:r w:rsidRPr="00F751AB">
        <w:rPr>
          <w:b/>
        </w:rPr>
        <w:t>Hun</w:t>
      </w:r>
      <w:proofErr w:type="spellEnd"/>
      <w:r w:rsidRPr="00F751AB">
        <w:rPr>
          <w:b/>
        </w:rPr>
        <w:t xml:space="preserve"> </w:t>
      </w:r>
      <w:proofErr w:type="spellStart"/>
      <w:r w:rsidRPr="00F751AB">
        <w:rPr>
          <w:b/>
        </w:rPr>
        <w:t>k'aax</w:t>
      </w:r>
      <w:proofErr w:type="spellEnd"/>
      <w:r w:rsidRPr="00F751AB">
        <w:rPr>
          <w:b/>
        </w:rPr>
        <w:t xml:space="preserve"> o </w:t>
      </w:r>
      <w:proofErr w:type="spellStart"/>
      <w:r w:rsidRPr="00F751AB">
        <w:rPr>
          <w:b/>
        </w:rPr>
        <w:t>hun</w:t>
      </w:r>
      <w:proofErr w:type="spellEnd"/>
      <w:r w:rsidRPr="00F751AB">
        <w:rPr>
          <w:b/>
        </w:rPr>
        <w:t xml:space="preserve"> </w:t>
      </w:r>
      <w:proofErr w:type="spellStart"/>
      <w:r w:rsidRPr="00F751AB">
        <w:rPr>
          <w:b/>
        </w:rPr>
        <w:t>baak</w:t>
      </w:r>
      <w:proofErr w:type="spellEnd"/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</w:rPr>
        <w:t xml:space="preserve">8000 - </w:t>
      </w:r>
      <w:proofErr w:type="spellStart"/>
      <w:r w:rsidRPr="00F751AB">
        <w:rPr>
          <w:b/>
        </w:rPr>
        <w:t>Hun</w:t>
      </w:r>
      <w:proofErr w:type="spellEnd"/>
      <w:r w:rsidRPr="00F751AB">
        <w:rPr>
          <w:b/>
        </w:rPr>
        <w:t xml:space="preserve"> </w:t>
      </w:r>
      <w:proofErr w:type="spellStart"/>
      <w:r w:rsidRPr="00F751AB">
        <w:rPr>
          <w:b/>
        </w:rPr>
        <w:t>piik</w:t>
      </w:r>
      <w:proofErr w:type="spellEnd"/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160 000 - Hun kalab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3 200 000 - Hun k'iinchil</w:t>
      </w:r>
    </w:p>
    <w:p w:rsidR="00F751AB" w:rsidRPr="00F751AB" w:rsidRDefault="00F751AB" w:rsidP="00F751AB">
      <w:pPr>
        <w:ind w:left="720"/>
        <w:jc w:val="both"/>
        <w:rPr>
          <w:b/>
          <w:lang w:val="en-US"/>
        </w:rPr>
      </w:pPr>
      <w:r w:rsidRPr="00F751AB">
        <w:rPr>
          <w:b/>
          <w:lang w:val="en-US"/>
        </w:rPr>
        <w:t>64 000 000 - Hun alaw</w:t>
      </w:r>
    </w:p>
    <w:p w:rsidR="00A47F0C" w:rsidRDefault="00A47F0C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F751AB" w:rsidRPr="00A47F0C" w:rsidRDefault="00F751AB" w:rsidP="00F751A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A47F0C">
        <w:rPr>
          <w:rStyle w:val="mw-headline"/>
          <w:rFonts w:ascii="Arial" w:hAnsi="Arial" w:cs="Arial"/>
          <w:color w:val="FF0000"/>
          <w:sz w:val="24"/>
          <w:szCs w:val="24"/>
        </w:rPr>
        <w:t>Influencia del náhuatl</w:t>
      </w:r>
    </w:p>
    <w:p w:rsidR="00A47F0C" w:rsidRPr="00F751AB" w:rsidRDefault="00A47F0C" w:rsidP="00F751A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A47F0C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 xml:space="preserve">La lengua maya yucateca se enfrentó a nuevo proceso de transformación por la interacción con los grupos </w:t>
      </w:r>
      <w:hyperlink r:id="rId70" w:tooltip="Tutul Xiúes" w:history="1">
        <w:proofErr w:type="spellStart"/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Xiúes</w:t>
        </w:r>
        <w:proofErr w:type="spellEnd"/>
      </w:hyperlink>
      <w:r w:rsidRPr="00F751AB">
        <w:rPr>
          <w:rFonts w:ascii="Arial" w:hAnsi="Arial" w:cs="Arial"/>
          <w:b/>
        </w:rPr>
        <w:t xml:space="preserve"> que trajeron consigo desde el </w:t>
      </w:r>
      <w:hyperlink r:id="rId71" w:tooltip="Siglo XV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siglo XV</w:t>
        </w:r>
      </w:hyperlink>
      <w:r w:rsidRPr="00F751AB">
        <w:rPr>
          <w:rFonts w:ascii="Arial" w:hAnsi="Arial" w:cs="Arial"/>
          <w:b/>
        </w:rPr>
        <w:t xml:space="preserve">, posiblemente antes, desde el litoral del Golfo de México, fuerte influencia </w:t>
      </w:r>
      <w:hyperlink r:id="rId72" w:tooltip="Cultura tolteca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tolteca</w:t>
        </w:r>
      </w:hyperlink>
      <w:r w:rsidRPr="00F751AB">
        <w:rPr>
          <w:rFonts w:ascii="Arial" w:hAnsi="Arial" w:cs="Arial"/>
          <w:b/>
        </w:rPr>
        <w:t xml:space="preserve"> y desde luego del </w:t>
      </w:r>
      <w:hyperlink r:id="rId73" w:tooltip="Náhuatl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náhuatl</w:t>
        </w:r>
      </w:hyperlink>
      <w:r w:rsidRPr="00F751AB">
        <w:rPr>
          <w:rFonts w:ascii="Arial" w:hAnsi="Arial" w:cs="Arial"/>
          <w:b/>
        </w:rPr>
        <w:t>. Esta influe</w:t>
      </w:r>
      <w:r w:rsidRPr="00F751AB">
        <w:rPr>
          <w:rFonts w:ascii="Arial" w:hAnsi="Arial" w:cs="Arial"/>
          <w:b/>
        </w:rPr>
        <w:t>n</w:t>
      </w:r>
      <w:r w:rsidRPr="00F751AB">
        <w:rPr>
          <w:rFonts w:ascii="Arial" w:hAnsi="Arial" w:cs="Arial"/>
          <w:b/>
        </w:rPr>
        <w:t xml:space="preserve">cia tuvo inclusive un efecto determinante en el panteón maya con la presencia de </w:t>
      </w:r>
      <w:hyperlink r:id="rId74" w:tooltip="Kukulcán" w:history="1">
        <w:proofErr w:type="spellStart"/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K</w:t>
        </w:r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kulcán</w:t>
        </w:r>
        <w:proofErr w:type="spellEnd"/>
      </w:hyperlink>
      <w:r w:rsidRPr="00F751AB">
        <w:rPr>
          <w:rFonts w:ascii="Arial" w:hAnsi="Arial" w:cs="Arial"/>
          <w:b/>
        </w:rPr>
        <w:t xml:space="preserve">, que derivó del propio </w:t>
      </w:r>
      <w:hyperlink r:id="rId75" w:tooltip="Quetzalcóatl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Quetzalcóatl</w:t>
        </w:r>
      </w:hyperlink>
      <w:r w:rsidRPr="00F751AB">
        <w:rPr>
          <w:rFonts w:ascii="Arial" w:hAnsi="Arial" w:cs="Arial"/>
          <w:b/>
        </w:rPr>
        <w:t xml:space="preserve"> y generó la resultante cultural que vinieron a conocer y con que se enfrentaron, los españoles </w:t>
      </w:r>
      <w:hyperlink r:id="rId76" w:tooltip="Conquista de Yucatán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conquistadores</w:t>
        </w:r>
      </w:hyperlink>
      <w:r w:rsidRPr="00F751AB">
        <w:rPr>
          <w:rFonts w:ascii="Arial" w:hAnsi="Arial" w:cs="Arial"/>
          <w:b/>
        </w:rPr>
        <w:t xml:space="preserve">, en el </w:t>
      </w:r>
      <w:hyperlink r:id="rId77" w:tooltip="Siglo XVI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siglo XVI</w:t>
        </w:r>
      </w:hyperlink>
      <w:r w:rsidRPr="00F751AB">
        <w:rPr>
          <w:rFonts w:ascii="Arial" w:hAnsi="Arial" w:cs="Arial"/>
          <w:b/>
        </w:rPr>
        <w:t>.</w:t>
      </w:r>
    </w:p>
    <w:p w:rsidR="00F751AB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 xml:space="preserve"> </w:t>
      </w: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 xml:space="preserve">Al azteca o </w:t>
      </w:r>
      <w:hyperlink r:id="rId78" w:tooltip="Mexica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mexicano</w:t>
        </w:r>
      </w:hyperlink>
      <w:r w:rsidRPr="00F751AB">
        <w:rPr>
          <w:rFonts w:ascii="Arial" w:hAnsi="Arial" w:cs="Arial"/>
          <w:b/>
        </w:rPr>
        <w:t xml:space="preserve"> se le conoce en maya peninsular como </w:t>
      </w:r>
      <w:proofErr w:type="spellStart"/>
      <w:r w:rsidRPr="00F751AB">
        <w:rPr>
          <w:rFonts w:ascii="Arial" w:hAnsi="Arial" w:cs="Arial"/>
          <w:b/>
          <w:i/>
          <w:iCs/>
        </w:rPr>
        <w:t>huach</w:t>
      </w:r>
      <w:proofErr w:type="spellEnd"/>
      <w:r w:rsidRPr="00F751AB">
        <w:rPr>
          <w:rFonts w:ascii="Arial" w:hAnsi="Arial" w:cs="Arial"/>
          <w:b/>
        </w:rPr>
        <w:t xml:space="preserve"> que significa extraño, lo que invita a pensar en tal influencia proveniente de los nahuas de </w:t>
      </w:r>
      <w:hyperlink r:id="rId79" w:tooltip="Chontalpa" w:history="1">
        <w:proofErr w:type="spellStart"/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Chontalpan</w:t>
        </w:r>
        <w:proofErr w:type="spellEnd"/>
      </w:hyperlink>
      <w:r w:rsidRPr="00F751AB">
        <w:rPr>
          <w:rFonts w:ascii="Arial" w:hAnsi="Arial" w:cs="Arial"/>
          <w:b/>
        </w:rPr>
        <w:t xml:space="preserve"> que ha</w:t>
      </w:r>
      <w:r w:rsidRPr="00F751AB">
        <w:rPr>
          <w:rFonts w:ascii="Arial" w:hAnsi="Arial" w:cs="Arial"/>
          <w:b/>
        </w:rPr>
        <w:t>b</w:t>
      </w:r>
      <w:r w:rsidRPr="00F751AB">
        <w:rPr>
          <w:rFonts w:ascii="Arial" w:hAnsi="Arial" w:cs="Arial"/>
          <w:b/>
        </w:rPr>
        <w:t>ían originalmente llegado a la región desde del México-</w:t>
      </w:r>
      <w:proofErr w:type="spellStart"/>
      <w:r w:rsidRPr="00F751AB">
        <w:rPr>
          <w:rFonts w:ascii="Arial" w:hAnsi="Arial" w:cs="Arial"/>
          <w:b/>
        </w:rPr>
        <w:fldChar w:fldCharType="begin"/>
      </w:r>
      <w:r w:rsidRPr="00F751AB">
        <w:rPr>
          <w:rFonts w:ascii="Arial" w:hAnsi="Arial" w:cs="Arial"/>
          <w:b/>
        </w:rPr>
        <w:instrText xml:space="preserve"> HYPERLINK "https://es.wikipedia.org/wiki/Tenochtitlan" \o "Tenochtitlan" </w:instrText>
      </w:r>
      <w:r w:rsidRPr="00F751AB">
        <w:rPr>
          <w:rFonts w:ascii="Arial" w:hAnsi="Arial" w:cs="Arial"/>
          <w:b/>
        </w:rPr>
        <w:fldChar w:fldCharType="separate"/>
      </w:r>
      <w:r w:rsidRPr="00F751AB">
        <w:rPr>
          <w:rStyle w:val="Hipervnculo"/>
          <w:rFonts w:ascii="Arial" w:hAnsi="Arial" w:cs="Arial"/>
          <w:b/>
          <w:color w:val="auto"/>
          <w:u w:val="none"/>
        </w:rPr>
        <w:t>Tenochtitlan</w:t>
      </w:r>
      <w:proofErr w:type="spellEnd"/>
      <w:r w:rsidRPr="00F751AB">
        <w:rPr>
          <w:rFonts w:ascii="Arial" w:hAnsi="Arial" w:cs="Arial"/>
          <w:b/>
        </w:rPr>
        <w:fldChar w:fldCharType="end"/>
      </w:r>
      <w:r w:rsidRPr="00F751AB">
        <w:rPr>
          <w:rFonts w:ascii="Arial" w:hAnsi="Arial" w:cs="Arial"/>
          <w:b/>
        </w:rPr>
        <w:t xml:space="preserve"> y que dejaron un leg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>do importante en el léxico de los mayas peninsul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>res.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Default="00F751AB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F751AB">
        <w:rPr>
          <w:rFonts w:ascii="Arial" w:hAnsi="Arial" w:cs="Arial"/>
          <w:b/>
        </w:rPr>
        <w:t xml:space="preserve">Después, ya consumada la conquista, cuando se fundó la ciudad española de </w:t>
      </w:r>
      <w:hyperlink r:id="rId80" w:tooltip="San Francisco de Campeche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Campeche</w:t>
        </w:r>
      </w:hyperlink>
      <w:r w:rsidRPr="00F751AB">
        <w:rPr>
          <w:rFonts w:ascii="Arial" w:hAnsi="Arial" w:cs="Arial"/>
          <w:b/>
        </w:rPr>
        <w:t xml:space="preserve"> (sobre la ciudad maya </w:t>
      </w:r>
      <w:r w:rsidRPr="00F751AB">
        <w:rPr>
          <w:rFonts w:ascii="Arial" w:hAnsi="Arial" w:cs="Arial"/>
          <w:b/>
          <w:i/>
          <w:iCs/>
        </w:rPr>
        <w:t xml:space="preserve">A </w:t>
      </w:r>
      <w:proofErr w:type="spellStart"/>
      <w:r w:rsidRPr="00F751AB">
        <w:rPr>
          <w:rFonts w:ascii="Arial" w:hAnsi="Arial" w:cs="Arial"/>
          <w:b/>
          <w:i/>
          <w:iCs/>
        </w:rPr>
        <w:t>K'in</w:t>
      </w:r>
      <w:proofErr w:type="spellEnd"/>
      <w:r w:rsidRPr="00F751AB">
        <w:rPr>
          <w:rFonts w:ascii="Arial" w:hAnsi="Arial" w:cs="Arial"/>
          <w:b/>
          <w:i/>
          <w:iCs/>
        </w:rPr>
        <w:t xml:space="preserve"> </w:t>
      </w:r>
      <w:proofErr w:type="spellStart"/>
      <w:r w:rsidRPr="00F751AB">
        <w:rPr>
          <w:rFonts w:ascii="Arial" w:hAnsi="Arial" w:cs="Arial"/>
          <w:b/>
          <w:i/>
          <w:iCs/>
        </w:rPr>
        <w:t>Pech</w:t>
      </w:r>
      <w:proofErr w:type="spellEnd"/>
      <w:r w:rsidRPr="00F751AB">
        <w:rPr>
          <w:rFonts w:ascii="Arial" w:hAnsi="Arial" w:cs="Arial"/>
          <w:b/>
        </w:rPr>
        <w:t xml:space="preserve">), se construye el </w:t>
      </w:r>
      <w:hyperlink r:id="rId81" w:tooltip="Barrio de San Román (aún no redactado)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barrio de San Román</w:t>
        </w:r>
      </w:hyperlink>
      <w:r w:rsidRPr="00F751AB">
        <w:rPr>
          <w:rFonts w:ascii="Arial" w:hAnsi="Arial" w:cs="Arial"/>
          <w:b/>
        </w:rPr>
        <w:t xml:space="preserve"> donde se est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>blecieron mex</w:t>
      </w:r>
      <w:r w:rsidRPr="00F751AB">
        <w:rPr>
          <w:rFonts w:ascii="Arial" w:hAnsi="Arial" w:cs="Arial"/>
          <w:b/>
        </w:rPr>
        <w:t>i</w:t>
      </w:r>
      <w:r w:rsidRPr="00F751AB">
        <w:rPr>
          <w:rFonts w:ascii="Arial" w:hAnsi="Arial" w:cs="Arial"/>
          <w:b/>
        </w:rPr>
        <w:t xml:space="preserve">canos de habla náhuatl. Del mismo modo, en </w:t>
      </w:r>
      <w:hyperlink r:id="rId82" w:tooltip="Mérida (Yucatán)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Mérida</w:t>
        </w:r>
      </w:hyperlink>
      <w:r w:rsidRPr="00F751AB">
        <w:rPr>
          <w:rFonts w:ascii="Arial" w:hAnsi="Arial" w:cs="Arial"/>
          <w:b/>
        </w:rPr>
        <w:t xml:space="preserve"> lo hicieron en el </w:t>
      </w:r>
      <w:hyperlink r:id="rId83" w:tooltip="Barrio de San Cristóbal (Yucatán)" w:history="1">
        <w:r w:rsidRPr="00F751AB">
          <w:rPr>
            <w:rStyle w:val="Hipervnculo"/>
            <w:rFonts w:ascii="Arial" w:hAnsi="Arial" w:cs="Arial"/>
            <w:b/>
            <w:color w:val="auto"/>
            <w:u w:val="none"/>
          </w:rPr>
          <w:t>barrio de San Cristóbal</w:t>
        </w:r>
      </w:hyperlink>
      <w:r w:rsidRPr="00F751AB">
        <w:rPr>
          <w:rFonts w:ascii="Arial" w:hAnsi="Arial" w:cs="Arial"/>
          <w:b/>
        </w:rPr>
        <w:t xml:space="preserve"> los mexicas traídos por los conquist</w:t>
      </w:r>
      <w:r w:rsidRPr="00F751AB">
        <w:rPr>
          <w:rFonts w:ascii="Arial" w:hAnsi="Arial" w:cs="Arial"/>
          <w:b/>
        </w:rPr>
        <w:t>a</w:t>
      </w:r>
      <w:r w:rsidRPr="00F751AB">
        <w:rPr>
          <w:rFonts w:ascii="Arial" w:hAnsi="Arial" w:cs="Arial"/>
          <w:b/>
        </w:rPr>
        <w:t>dores. Algunos términos usados en la lengua maya peninsular actual dan cuenta de esto:</w:t>
      </w:r>
    </w:p>
    <w:p w:rsidR="00A47F0C" w:rsidRPr="00F751AB" w:rsidRDefault="00A47F0C" w:rsidP="00F751A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Maseewal</w:t>
      </w:r>
      <w:proofErr w:type="spellEnd"/>
      <w:r w:rsidRPr="00F751AB">
        <w:rPr>
          <w:b/>
        </w:rPr>
        <w:t xml:space="preserve">: </w:t>
      </w:r>
      <w:proofErr w:type="spellStart"/>
      <w:r w:rsidRPr="00F751AB">
        <w:rPr>
          <w:b/>
        </w:rPr>
        <w:t>macehualli</w:t>
      </w:r>
      <w:proofErr w:type="spellEnd"/>
      <w:r w:rsidRPr="00F751AB">
        <w:rPr>
          <w:b/>
        </w:rPr>
        <w:t xml:space="preserve"> (indígena)</w:t>
      </w:r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  <w:i/>
          <w:iCs/>
        </w:rPr>
        <w:t>Tamal</w:t>
      </w:r>
      <w:r w:rsidRPr="00F751AB">
        <w:rPr>
          <w:b/>
        </w:rPr>
        <w:t xml:space="preserve">: </w:t>
      </w:r>
      <w:proofErr w:type="spellStart"/>
      <w:r w:rsidRPr="00F751AB">
        <w:rPr>
          <w:b/>
        </w:rPr>
        <w:t>tamalli</w:t>
      </w:r>
      <w:proofErr w:type="spellEnd"/>
      <w:r w:rsidRPr="00F751AB">
        <w:rPr>
          <w:b/>
        </w:rPr>
        <w:t xml:space="preserve"> (tamal)</w:t>
      </w:r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  <w:i/>
          <w:iCs/>
        </w:rPr>
        <w:t>Chimal</w:t>
      </w:r>
      <w:r w:rsidRPr="00F751AB">
        <w:rPr>
          <w:b/>
        </w:rPr>
        <w:t>: chimalli (escudo)</w:t>
      </w:r>
    </w:p>
    <w:p w:rsidR="00F751AB" w:rsidRPr="00F751AB" w:rsidRDefault="00F751AB" w:rsidP="00F751AB">
      <w:pPr>
        <w:ind w:left="720"/>
        <w:jc w:val="both"/>
        <w:rPr>
          <w:b/>
        </w:rPr>
      </w:pPr>
      <w:proofErr w:type="spellStart"/>
      <w:r w:rsidRPr="00F751AB">
        <w:rPr>
          <w:b/>
          <w:i/>
          <w:iCs/>
        </w:rPr>
        <w:t>Posol</w:t>
      </w:r>
      <w:proofErr w:type="spellEnd"/>
      <w:r w:rsidRPr="00F751AB">
        <w:rPr>
          <w:b/>
        </w:rPr>
        <w:t xml:space="preserve">: </w:t>
      </w:r>
      <w:proofErr w:type="spellStart"/>
      <w:r w:rsidRPr="00F751AB">
        <w:rPr>
          <w:b/>
        </w:rPr>
        <w:t>potzolli</w:t>
      </w:r>
      <w:proofErr w:type="spellEnd"/>
      <w:r w:rsidRPr="00F751AB">
        <w:rPr>
          <w:b/>
        </w:rPr>
        <w:t xml:space="preserve"> (pozol, se relaciona con la palabra </w:t>
      </w:r>
      <w:proofErr w:type="spellStart"/>
      <w:r w:rsidRPr="00F751AB">
        <w:rPr>
          <w:b/>
        </w:rPr>
        <w:t>potzonalli</w:t>
      </w:r>
      <w:proofErr w:type="spellEnd"/>
      <w:r w:rsidRPr="00F751AB">
        <w:rPr>
          <w:b/>
        </w:rPr>
        <w:t xml:space="preserve"> que significa espumoso o cosa que espuma)</w:t>
      </w:r>
    </w:p>
    <w:p w:rsidR="00F751AB" w:rsidRPr="00F751AB" w:rsidRDefault="00F751AB" w:rsidP="00F751AB">
      <w:pPr>
        <w:ind w:left="720"/>
        <w:jc w:val="both"/>
        <w:rPr>
          <w:b/>
        </w:rPr>
      </w:pPr>
      <w:r w:rsidRPr="00F751AB">
        <w:rPr>
          <w:b/>
          <w:i/>
          <w:iCs/>
        </w:rPr>
        <w:t>Hipil</w:t>
      </w:r>
      <w:r w:rsidRPr="00F751AB">
        <w:rPr>
          <w:b/>
        </w:rPr>
        <w:t xml:space="preserve">: </w:t>
      </w:r>
      <w:proofErr w:type="spellStart"/>
      <w:r w:rsidRPr="00F751AB">
        <w:rPr>
          <w:b/>
        </w:rPr>
        <w:t>huipilli</w:t>
      </w:r>
      <w:proofErr w:type="spellEnd"/>
      <w:r w:rsidRPr="00F751AB">
        <w:rPr>
          <w:b/>
        </w:rPr>
        <w:t xml:space="preserve"> (en la península de Yucatán)</w:t>
      </w:r>
    </w:p>
    <w:p w:rsidR="00F751AB" w:rsidRPr="00F751AB" w:rsidRDefault="00F751AB" w:rsidP="00F751AB">
      <w:pPr>
        <w:ind w:left="720"/>
        <w:rPr>
          <w:b/>
        </w:rPr>
      </w:pPr>
      <w:proofErr w:type="spellStart"/>
      <w:r w:rsidRPr="00F751AB">
        <w:rPr>
          <w:b/>
          <w:i/>
          <w:iCs/>
        </w:rPr>
        <w:t>Kotom</w:t>
      </w:r>
      <w:proofErr w:type="spellEnd"/>
      <w:r w:rsidRPr="00F751AB">
        <w:rPr>
          <w:b/>
        </w:rPr>
        <w:t xml:space="preserve">: </w:t>
      </w:r>
      <w:proofErr w:type="spellStart"/>
      <w:r w:rsidRPr="00F751AB">
        <w:rPr>
          <w:b/>
        </w:rPr>
        <w:t>coton</w:t>
      </w:r>
      <w:proofErr w:type="spellEnd"/>
      <w:r w:rsidRPr="00F751AB">
        <w:rPr>
          <w:b/>
        </w:rPr>
        <w:t xml:space="preserve">, </w:t>
      </w:r>
      <w:proofErr w:type="spellStart"/>
      <w:r w:rsidRPr="00F751AB">
        <w:rPr>
          <w:b/>
        </w:rPr>
        <w:t>cotomitl</w:t>
      </w:r>
      <w:proofErr w:type="spellEnd"/>
      <w:r w:rsidRPr="00F751AB">
        <w:rPr>
          <w:b/>
        </w:rPr>
        <w:t xml:space="preserve"> (camisa)</w:t>
      </w:r>
    </w:p>
    <w:p w:rsidR="00F751AB" w:rsidRPr="00F751AB" w:rsidRDefault="00F751AB" w:rsidP="00F751AB">
      <w:pPr>
        <w:ind w:left="720"/>
        <w:rPr>
          <w:b/>
        </w:rPr>
      </w:pPr>
      <w:proofErr w:type="spellStart"/>
      <w:r w:rsidRPr="00F751AB">
        <w:rPr>
          <w:b/>
          <w:i/>
          <w:iCs/>
        </w:rPr>
        <w:t>Kama'ach</w:t>
      </w:r>
      <w:proofErr w:type="spellEnd"/>
      <w:r w:rsidRPr="00F751AB">
        <w:rPr>
          <w:b/>
        </w:rPr>
        <w:t xml:space="preserve">: </w:t>
      </w:r>
      <w:proofErr w:type="spellStart"/>
      <w:r w:rsidRPr="00F751AB">
        <w:rPr>
          <w:b/>
        </w:rPr>
        <w:t>camachalli</w:t>
      </w:r>
      <w:proofErr w:type="spellEnd"/>
      <w:r w:rsidRPr="00F751AB">
        <w:rPr>
          <w:b/>
        </w:rPr>
        <w:t xml:space="preserve"> (quijada)</w:t>
      </w:r>
    </w:p>
    <w:p w:rsidR="00F751AB" w:rsidRPr="00F751AB" w:rsidRDefault="00F751AB" w:rsidP="00F751AB">
      <w:pPr>
        <w:ind w:left="720"/>
        <w:rPr>
          <w:b/>
        </w:rPr>
      </w:pPr>
      <w:proofErr w:type="spellStart"/>
      <w:r w:rsidRPr="00F751AB">
        <w:rPr>
          <w:b/>
          <w:i/>
          <w:iCs/>
        </w:rPr>
        <w:t>Chi'icam</w:t>
      </w:r>
      <w:proofErr w:type="spellEnd"/>
      <w:r w:rsidRPr="00F751AB">
        <w:rPr>
          <w:b/>
        </w:rPr>
        <w:t xml:space="preserve">: </w:t>
      </w:r>
      <w:proofErr w:type="spellStart"/>
      <w:r w:rsidRPr="00F751AB">
        <w:rPr>
          <w:b/>
        </w:rPr>
        <w:t>xicamatl</w:t>
      </w:r>
      <w:proofErr w:type="spellEnd"/>
      <w:r w:rsidRPr="00F751AB">
        <w:rPr>
          <w:b/>
        </w:rPr>
        <w:t xml:space="preserve"> (jícama)</w:t>
      </w:r>
    </w:p>
    <w:p w:rsidR="006C7BED" w:rsidRPr="00F751AB" w:rsidRDefault="006C7BED" w:rsidP="00D8073C">
      <w:pPr>
        <w:rPr>
          <w:b/>
        </w:rPr>
      </w:pPr>
    </w:p>
    <w:sectPr w:rsidR="006C7BED" w:rsidRPr="00F751AB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527CA4"/>
    <w:multiLevelType w:val="multilevel"/>
    <w:tmpl w:val="E4F66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45"/>
  </w:num>
  <w:num w:numId="3">
    <w:abstractNumId w:val="23"/>
  </w:num>
  <w:num w:numId="4">
    <w:abstractNumId w:val="19"/>
  </w:num>
  <w:num w:numId="5">
    <w:abstractNumId w:val="16"/>
  </w:num>
  <w:num w:numId="6">
    <w:abstractNumId w:val="31"/>
  </w:num>
  <w:num w:numId="7">
    <w:abstractNumId w:val="24"/>
  </w:num>
  <w:num w:numId="8">
    <w:abstractNumId w:val="6"/>
  </w:num>
  <w:num w:numId="9">
    <w:abstractNumId w:val="14"/>
  </w:num>
  <w:num w:numId="10">
    <w:abstractNumId w:val="8"/>
  </w:num>
  <w:num w:numId="11">
    <w:abstractNumId w:val="35"/>
  </w:num>
  <w:num w:numId="12">
    <w:abstractNumId w:val="2"/>
  </w:num>
  <w:num w:numId="13">
    <w:abstractNumId w:val="40"/>
  </w:num>
  <w:num w:numId="14">
    <w:abstractNumId w:val="43"/>
  </w:num>
  <w:num w:numId="15">
    <w:abstractNumId w:val="32"/>
  </w:num>
  <w:num w:numId="16">
    <w:abstractNumId w:val="9"/>
  </w:num>
  <w:num w:numId="17">
    <w:abstractNumId w:val="22"/>
  </w:num>
  <w:num w:numId="18">
    <w:abstractNumId w:val="41"/>
  </w:num>
  <w:num w:numId="19">
    <w:abstractNumId w:val="18"/>
  </w:num>
  <w:num w:numId="20">
    <w:abstractNumId w:val="15"/>
  </w:num>
  <w:num w:numId="21">
    <w:abstractNumId w:val="11"/>
  </w:num>
  <w:num w:numId="22">
    <w:abstractNumId w:val="28"/>
  </w:num>
  <w:num w:numId="23">
    <w:abstractNumId w:val="34"/>
  </w:num>
  <w:num w:numId="24">
    <w:abstractNumId w:val="13"/>
  </w:num>
  <w:num w:numId="25">
    <w:abstractNumId w:val="21"/>
  </w:num>
  <w:num w:numId="26">
    <w:abstractNumId w:val="26"/>
  </w:num>
  <w:num w:numId="27">
    <w:abstractNumId w:val="5"/>
  </w:num>
  <w:num w:numId="28">
    <w:abstractNumId w:val="27"/>
  </w:num>
  <w:num w:numId="29">
    <w:abstractNumId w:val="17"/>
  </w:num>
  <w:num w:numId="30">
    <w:abstractNumId w:val="25"/>
  </w:num>
  <w:num w:numId="31">
    <w:abstractNumId w:val="39"/>
  </w:num>
  <w:num w:numId="32">
    <w:abstractNumId w:val="3"/>
  </w:num>
  <w:num w:numId="33">
    <w:abstractNumId w:val="29"/>
  </w:num>
  <w:num w:numId="34">
    <w:abstractNumId w:val="7"/>
  </w:num>
  <w:num w:numId="35">
    <w:abstractNumId w:val="33"/>
  </w:num>
  <w:num w:numId="36">
    <w:abstractNumId w:val="4"/>
  </w:num>
  <w:num w:numId="37">
    <w:abstractNumId w:val="0"/>
  </w:num>
  <w:num w:numId="38">
    <w:abstractNumId w:val="36"/>
  </w:num>
  <w:num w:numId="39">
    <w:abstractNumId w:val="1"/>
  </w:num>
  <w:num w:numId="40">
    <w:abstractNumId w:val="30"/>
  </w:num>
  <w:num w:numId="41">
    <w:abstractNumId w:val="44"/>
  </w:num>
  <w:num w:numId="42">
    <w:abstractNumId w:val="10"/>
  </w:num>
  <w:num w:numId="43">
    <w:abstractNumId w:val="20"/>
  </w:num>
  <w:num w:numId="44">
    <w:abstractNumId w:val="42"/>
  </w:num>
  <w:num w:numId="45">
    <w:abstractNumId w:val="38"/>
  </w:num>
  <w:num w:numId="4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3FFD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47F0C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616C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126A"/>
    <w:rsid w:val="00F42AD6"/>
    <w:rsid w:val="00F438D2"/>
    <w:rsid w:val="00F476FC"/>
    <w:rsid w:val="00F507A5"/>
    <w:rsid w:val="00F54EE9"/>
    <w:rsid w:val="00F611E5"/>
    <w:rsid w:val="00F751AB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F751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00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7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Lenguas_amerindias" TargetMode="External"/><Relationship Id="rId18" Type="http://schemas.openxmlformats.org/officeDocument/2006/relationships/hyperlink" Target="https://es.wikipedia.org/wiki/Guatemala" TargetMode="External"/><Relationship Id="rId26" Type="http://schemas.openxmlformats.org/officeDocument/2006/relationships/hyperlink" Target="https://es.wikipedia.org/wiki/Glotocronolog%C3%ADa" TargetMode="External"/><Relationship Id="rId39" Type="http://schemas.openxmlformats.org/officeDocument/2006/relationships/hyperlink" Target="https://es.wikipedia.org/wiki/Siglo_XIX" TargetMode="External"/><Relationship Id="rId21" Type="http://schemas.openxmlformats.org/officeDocument/2006/relationships/hyperlink" Target="https://es.wikipedia.org/wiki/Alfredo_Barrera_V%C3%A1squez" TargetMode="External"/><Relationship Id="rId34" Type="http://schemas.openxmlformats.org/officeDocument/2006/relationships/hyperlink" Target="https://es.wikipedia.org/wiki/Campeche" TargetMode="External"/><Relationship Id="rId42" Type="http://schemas.openxmlformats.org/officeDocument/2006/relationships/hyperlink" Target="https://es.wikipedia.org/wiki/Alfredo_Barrera_V%C3%A1squez" TargetMode="External"/><Relationship Id="rId47" Type="http://schemas.openxmlformats.org/officeDocument/2006/relationships/hyperlink" Target="https://es.wikipedia.org/wiki/Vocal_anterior" TargetMode="External"/><Relationship Id="rId50" Type="http://schemas.openxmlformats.org/officeDocument/2006/relationships/hyperlink" Target="https://es.wikipedia.org/wiki/Vocal_cerrada" TargetMode="External"/><Relationship Id="rId55" Type="http://schemas.openxmlformats.org/officeDocument/2006/relationships/hyperlink" Target="https://es.wikipedia.org/wiki/Consonante_palatal" TargetMode="External"/><Relationship Id="rId63" Type="http://schemas.openxmlformats.org/officeDocument/2006/relationships/hyperlink" Target="https://es.wikipedia.org/wiki/Consonante_africada" TargetMode="External"/><Relationship Id="rId68" Type="http://schemas.openxmlformats.org/officeDocument/2006/relationships/hyperlink" Target="https://es.wikipedia.org/wiki/Vibrante_simple" TargetMode="External"/><Relationship Id="rId76" Type="http://schemas.openxmlformats.org/officeDocument/2006/relationships/hyperlink" Target="https://es.wikipedia.org/wiki/Conquista_de_Yucat%C3%A1n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s://es.wikipedia.org/wiki/Siglo_X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Campeche" TargetMode="External"/><Relationship Id="rId29" Type="http://schemas.openxmlformats.org/officeDocument/2006/relationships/hyperlink" Target="https://es.wikipedia.org/wiki/Pen%C3%ADnsula_de_Yucat%C3%A1n" TargetMode="External"/><Relationship Id="rId11" Type="http://schemas.openxmlformats.org/officeDocument/2006/relationships/hyperlink" Target="https://es.wikipedia.org/wiki/Belice" TargetMode="External"/><Relationship Id="rId24" Type="http://schemas.openxmlformats.org/officeDocument/2006/relationships/hyperlink" Target="https://es.wikipedia.org/wiki/1980" TargetMode="External"/><Relationship Id="rId32" Type="http://schemas.openxmlformats.org/officeDocument/2006/relationships/hyperlink" Target="https://es.wikipedia.org/wiki/Belice" TargetMode="External"/><Relationship Id="rId37" Type="http://schemas.openxmlformats.org/officeDocument/2006/relationships/hyperlink" Target="https://es.wikipedia.org/wiki/2003" TargetMode="External"/><Relationship Id="rId40" Type="http://schemas.openxmlformats.org/officeDocument/2006/relationships/hyperlink" Target="https://es.wikipedia.org/wiki/Cordemex" TargetMode="External"/><Relationship Id="rId45" Type="http://schemas.openxmlformats.org/officeDocument/2006/relationships/hyperlink" Target="https://es.wikipedia.org/wiki/Declaraci%C3%B3n_universal_de_los_derechos_humanos" TargetMode="External"/><Relationship Id="rId53" Type="http://schemas.openxmlformats.org/officeDocument/2006/relationships/hyperlink" Target="https://es.wikipedia.org/wiki/Consonante_labial" TargetMode="External"/><Relationship Id="rId58" Type="http://schemas.openxmlformats.org/officeDocument/2006/relationships/hyperlink" Target="https://es.wikipedia.org/wiki/Consonante_nasal" TargetMode="External"/><Relationship Id="rId66" Type="http://schemas.openxmlformats.org/officeDocument/2006/relationships/hyperlink" Target="https://es.wikipedia.org/wiki/Consonante_fricativa" TargetMode="External"/><Relationship Id="rId74" Type="http://schemas.openxmlformats.org/officeDocument/2006/relationships/hyperlink" Target="https://es.wikipedia.org/wiki/Kukulc%C3%A1n" TargetMode="External"/><Relationship Id="rId79" Type="http://schemas.openxmlformats.org/officeDocument/2006/relationships/hyperlink" Target="https://es.wikipedia.org/wiki/Chontalp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Consonante_aspirada" TargetMode="External"/><Relationship Id="rId82" Type="http://schemas.openxmlformats.org/officeDocument/2006/relationships/hyperlink" Target="https://es.wikipedia.org/wiki/M%C3%A9rida_%28Yucat%C3%A1n%29" TargetMode="External"/><Relationship Id="rId19" Type="http://schemas.openxmlformats.org/officeDocument/2006/relationships/hyperlink" Target="https://es.wikipedia.org/wiki/Pet%C3%A9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Lengua_mayense" TargetMode="External"/><Relationship Id="rId22" Type="http://schemas.openxmlformats.org/officeDocument/2006/relationships/hyperlink" Target="https://es.wikipedia.org/wiki/Mayista" TargetMode="External"/><Relationship Id="rId27" Type="http://schemas.openxmlformats.org/officeDocument/2006/relationships/hyperlink" Target="https://es.wikipedia.org/wiki/Sierra_de_los_Cuchumatanes" TargetMode="External"/><Relationship Id="rId30" Type="http://schemas.openxmlformats.org/officeDocument/2006/relationships/hyperlink" Target="https://es.wikipedia.org/wiki/Instituto_Nacional_de_Estad%C3%ADstica_y_Geograf%C3%ADa" TargetMode="External"/><Relationship Id="rId35" Type="http://schemas.openxmlformats.org/officeDocument/2006/relationships/hyperlink" Target="https://es.wikipedia.org/wiki/Quintana_Roo" TargetMode="External"/><Relationship Id="rId43" Type="http://schemas.openxmlformats.org/officeDocument/2006/relationships/hyperlink" Target="https://es.wikipedia.org/wiki/Mayista" TargetMode="External"/><Relationship Id="rId48" Type="http://schemas.openxmlformats.org/officeDocument/2006/relationships/hyperlink" Target="https://es.wikipedia.org/wiki/Vocal_central" TargetMode="External"/><Relationship Id="rId56" Type="http://schemas.openxmlformats.org/officeDocument/2006/relationships/hyperlink" Target="https://es.wikipedia.org/wiki/Consonante_velar" TargetMode="External"/><Relationship Id="rId64" Type="http://schemas.openxmlformats.org/officeDocument/2006/relationships/hyperlink" Target="https://es.wikipedia.org/wiki/Consonante_aspirada" TargetMode="External"/><Relationship Id="rId69" Type="http://schemas.openxmlformats.org/officeDocument/2006/relationships/hyperlink" Target="https://es.wikipedia.org/wiki/Espa%C3%B1ol_yucateco" TargetMode="External"/><Relationship Id="rId77" Type="http://schemas.openxmlformats.org/officeDocument/2006/relationships/hyperlink" Target="https://es.wikipedia.org/wiki/Siglo_XVI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es.wikipedia.org/wiki/Vocal_media" TargetMode="External"/><Relationship Id="rId72" Type="http://schemas.openxmlformats.org/officeDocument/2006/relationships/hyperlink" Target="https://es.wikipedia.org/wiki/Cultura_tolteca" TargetMode="External"/><Relationship Id="rId80" Type="http://schemas.openxmlformats.org/officeDocument/2006/relationships/hyperlink" Target="https://es.wikipedia.org/wiki/San_Francisco_de_Campeche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Guatemala" TargetMode="External"/><Relationship Id="rId17" Type="http://schemas.openxmlformats.org/officeDocument/2006/relationships/hyperlink" Target="https://es.wikipedia.org/wiki/Quintana_Roo" TargetMode="External"/><Relationship Id="rId25" Type="http://schemas.openxmlformats.org/officeDocument/2006/relationships/hyperlink" Target="https://es.wikipedia.org/wiki/Totonaco" TargetMode="External"/><Relationship Id="rId33" Type="http://schemas.openxmlformats.org/officeDocument/2006/relationships/hyperlink" Target="https://es.wikipedia.org/wiki/Guatemala" TargetMode="External"/><Relationship Id="rId38" Type="http://schemas.openxmlformats.org/officeDocument/2006/relationships/hyperlink" Target="https://es.wikipedia.org/wiki/1898" TargetMode="External"/><Relationship Id="rId46" Type="http://schemas.openxmlformats.org/officeDocument/2006/relationships/hyperlink" Target="https://es.wikipedia.org/wiki/Consonante_glotal" TargetMode="External"/><Relationship Id="rId59" Type="http://schemas.openxmlformats.org/officeDocument/2006/relationships/hyperlink" Target="https://es.wikipedia.org/wiki/Consonante_oclusiva" TargetMode="External"/><Relationship Id="rId67" Type="http://schemas.openxmlformats.org/officeDocument/2006/relationships/hyperlink" Target="https://es.wikipedia.org/wiki/Consonante_aproximante" TargetMode="External"/><Relationship Id="rId20" Type="http://schemas.openxmlformats.org/officeDocument/2006/relationships/hyperlink" Target="https://es.wikipedia.org/wiki/Belice" TargetMode="External"/><Relationship Id="rId41" Type="http://schemas.openxmlformats.org/officeDocument/2006/relationships/hyperlink" Target="https://es.wikipedia.org/wiki/1980" TargetMode="External"/><Relationship Id="rId54" Type="http://schemas.openxmlformats.org/officeDocument/2006/relationships/hyperlink" Target="https://es.wikipedia.org/wiki/Consonante_alveolar" TargetMode="External"/><Relationship Id="rId62" Type="http://schemas.openxmlformats.org/officeDocument/2006/relationships/hyperlink" Target="https://es.wikipedia.org/wiki/Consonante_eyectiva" TargetMode="External"/><Relationship Id="rId70" Type="http://schemas.openxmlformats.org/officeDocument/2006/relationships/hyperlink" Target="https://es.wikipedia.org/wiki/Tutul_Xi%C3%BAes" TargetMode="External"/><Relationship Id="rId75" Type="http://schemas.openxmlformats.org/officeDocument/2006/relationships/hyperlink" Target="https://es.wikipedia.org/wiki/Quetzalc%C3%B3atl" TargetMode="External"/><Relationship Id="rId83" Type="http://schemas.openxmlformats.org/officeDocument/2006/relationships/hyperlink" Target="https://es.wikipedia.org/wiki/Barrio_de_San_Crist%C3%B3bal_%28Yucat%C3%A1n%2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Yucat%C3%A1n_%28M%C3%A9xico%29" TargetMode="External"/><Relationship Id="rId23" Type="http://schemas.openxmlformats.org/officeDocument/2006/relationships/hyperlink" Target="https://es.wikipedia.org/wiki/Cordemex" TargetMode="External"/><Relationship Id="rId28" Type="http://schemas.openxmlformats.org/officeDocument/2006/relationships/hyperlink" Target="https://es.wikipedia.org/wiki/Siglo_XXVI_a._C." TargetMode="External"/><Relationship Id="rId36" Type="http://schemas.openxmlformats.org/officeDocument/2006/relationships/hyperlink" Target="https://es.wikipedia.org/wiki/Yucat%C3%A1n" TargetMode="External"/><Relationship Id="rId49" Type="http://schemas.openxmlformats.org/officeDocument/2006/relationships/hyperlink" Target="https://es.wikipedia.org/wiki/Vocal_posterior" TargetMode="External"/><Relationship Id="rId57" Type="http://schemas.openxmlformats.org/officeDocument/2006/relationships/hyperlink" Target="https://es.wikipedia.org/wiki/Consonante_glotal" TargetMode="External"/><Relationship Id="rId10" Type="http://schemas.openxmlformats.org/officeDocument/2006/relationships/hyperlink" Target="https://es.wikipedia.org/wiki/M%C3%A9xico" TargetMode="External"/><Relationship Id="rId31" Type="http://schemas.openxmlformats.org/officeDocument/2006/relationships/hyperlink" Target="https://es.wikipedia.org/wiki/N%C3%A1huatl" TargetMode="External"/><Relationship Id="rId44" Type="http://schemas.openxmlformats.org/officeDocument/2006/relationships/hyperlink" Target="https://es.wikipedia.org/wiki/Idioma_maya" TargetMode="External"/><Relationship Id="rId52" Type="http://schemas.openxmlformats.org/officeDocument/2006/relationships/hyperlink" Target="https://es.wikipedia.org/wiki/Vocal_abierta" TargetMode="External"/><Relationship Id="rId60" Type="http://schemas.openxmlformats.org/officeDocument/2006/relationships/hyperlink" Target="https://es.wikipedia.org/wiki/Consonante_oclusiva" TargetMode="External"/><Relationship Id="rId65" Type="http://schemas.openxmlformats.org/officeDocument/2006/relationships/hyperlink" Target="https://es.wikipedia.org/wiki/Consonante_eyectiva" TargetMode="External"/><Relationship Id="rId73" Type="http://schemas.openxmlformats.org/officeDocument/2006/relationships/hyperlink" Target="https://es.wikipedia.org/wiki/N%C3%A1huatl" TargetMode="External"/><Relationship Id="rId78" Type="http://schemas.openxmlformats.org/officeDocument/2006/relationships/hyperlink" Target="https://es.wikipedia.org/wiki/Mexica" TargetMode="External"/><Relationship Id="rId81" Type="http://schemas.openxmlformats.org/officeDocument/2006/relationships/hyperlink" Target="https://es.wikipedia.org/w/index.php?title=Barrio_de_San_Rom%C3%A1n&amp;action=edit&amp;redlink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2554</Words>
  <Characters>14050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2016-09-20T06:45:00Z</dcterms:created>
  <dcterms:modified xsi:type="dcterms:W3CDTF">2016-09-20T06:45:00Z</dcterms:modified>
</cp:coreProperties>
</file>