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BED" w:rsidRDefault="006C7BED" w:rsidP="006C7BED"/>
    <w:p w:rsidR="00ED6344" w:rsidRPr="00ED6344" w:rsidRDefault="00ED6344" w:rsidP="00ED6344">
      <w:pPr>
        <w:pStyle w:val="NormalWeb"/>
        <w:jc w:val="center"/>
        <w:rPr>
          <w:rStyle w:val="Textoennegrita"/>
          <w:rFonts w:ascii="Arial" w:hAnsi="Arial" w:cs="Arial"/>
          <w:color w:val="FF0000"/>
          <w:sz w:val="32"/>
          <w:szCs w:val="32"/>
        </w:rPr>
      </w:pPr>
      <w:r w:rsidRPr="00ED6344">
        <w:rPr>
          <w:rStyle w:val="Textoennegrita"/>
          <w:rFonts w:ascii="Arial" w:hAnsi="Arial" w:cs="Arial"/>
          <w:color w:val="FF0000"/>
          <w:sz w:val="32"/>
          <w:szCs w:val="32"/>
        </w:rPr>
        <w:t>Guajiro  Colombia</w:t>
      </w:r>
    </w:p>
    <w:p w:rsidR="00ED6344" w:rsidRDefault="00ED6344" w:rsidP="00ED6344">
      <w:pPr>
        <w:pStyle w:val="NormalWeb"/>
        <w:jc w:val="center"/>
        <w:rPr>
          <w:rStyle w:val="Textoennegrita"/>
        </w:rPr>
      </w:pPr>
      <w:r>
        <w:rPr>
          <w:noProof/>
        </w:rPr>
        <w:drawing>
          <wp:inline distT="0" distB="0" distL="0" distR="0">
            <wp:extent cx="3324523" cy="2781300"/>
            <wp:effectExtent l="19050" t="0" r="9227" b="0"/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739" t="19776" r="4405" b="3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523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2200" cy="2851285"/>
            <wp:effectExtent l="19050" t="0" r="0" b="0"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4384" t="19590" r="3683" b="45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85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344" w:rsidRDefault="00ED6344" w:rsidP="00ED6344">
      <w:pPr>
        <w:pStyle w:val="NormalWeb"/>
        <w:jc w:val="center"/>
        <w:rPr>
          <w:rStyle w:val="Textoennegrita"/>
        </w:rPr>
      </w:pPr>
      <w:r>
        <w:rPr>
          <w:noProof/>
        </w:rPr>
        <w:drawing>
          <wp:inline distT="0" distB="0" distL="0" distR="0">
            <wp:extent cx="6321996" cy="2809875"/>
            <wp:effectExtent l="19050" t="0" r="2604" b="0"/>
            <wp:docPr id="253" name="Imagen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961" t="33209" b="2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996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344" w:rsidRDefault="00ED6344" w:rsidP="00ED6344">
      <w:pPr>
        <w:pStyle w:val="NormalWeb"/>
        <w:rPr>
          <w:rStyle w:val="Textoennegrita"/>
        </w:rPr>
      </w:pPr>
      <w:r>
        <w:rPr>
          <w:noProof/>
        </w:rPr>
        <w:drawing>
          <wp:inline distT="0" distB="0" distL="0" distR="0">
            <wp:extent cx="3190875" cy="2256120"/>
            <wp:effectExtent l="19050" t="0" r="9525" b="0"/>
            <wp:docPr id="256" name="Imagen 256" descr="Resultado de imagen de guajiros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Resultado de imagen de guajiros niño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2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5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71C3" w:rsidRPr="004771C3">
        <w:rPr>
          <w:noProof/>
        </w:rPr>
        <w:drawing>
          <wp:inline distT="0" distB="0" distL="0" distR="0">
            <wp:extent cx="3126740" cy="2257425"/>
            <wp:effectExtent l="19050" t="0" r="0" b="0"/>
            <wp:docPr id="1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889" t="38433" r="43083" b="17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1C3" w:rsidRDefault="004771C3" w:rsidP="00ED6344">
      <w:pPr>
        <w:pStyle w:val="NormalWeb"/>
        <w:rPr>
          <w:rStyle w:val="Textoennegrita"/>
        </w:rPr>
      </w:pPr>
    </w:p>
    <w:p w:rsidR="004771C3" w:rsidRDefault="004771C3" w:rsidP="00ED6344">
      <w:pPr>
        <w:pStyle w:val="NormalWeb"/>
        <w:rPr>
          <w:rStyle w:val="Textoennegrita"/>
        </w:rPr>
      </w:pPr>
    </w:p>
    <w:p w:rsidR="00A21E98" w:rsidRDefault="00A21E98" w:rsidP="00ED6344">
      <w:pPr>
        <w:pStyle w:val="NormalWeb"/>
        <w:rPr>
          <w:rStyle w:val="Textoennegrita"/>
        </w:rPr>
      </w:pPr>
    </w:p>
    <w:p w:rsidR="00A21E98" w:rsidRDefault="00A21E98" w:rsidP="00ED6344">
      <w:pPr>
        <w:pStyle w:val="NormalWeb"/>
        <w:rPr>
          <w:rStyle w:val="Textoennegrita"/>
        </w:rPr>
      </w:pPr>
    </w:p>
    <w:p w:rsidR="00A21E98" w:rsidRDefault="0050177E" w:rsidP="00A21E98">
      <w:pPr>
        <w:pStyle w:val="NormalWeb"/>
        <w:jc w:val="center"/>
        <w:rPr>
          <w:rStyle w:val="Textoennegrita"/>
        </w:rPr>
      </w:pPr>
      <w:r>
        <w:rPr>
          <w:b/>
          <w:bCs/>
          <w:noProof/>
        </w:rPr>
        <w:drawing>
          <wp:inline distT="0" distB="0" distL="0" distR="0">
            <wp:extent cx="5486400" cy="8572811"/>
            <wp:effectExtent l="19050" t="0" r="0" b="0"/>
            <wp:docPr id="721" name="Imagen 721" descr="C:\Users\PECHI\Desktop\img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C:\Users\PECHI\Desktop\img86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57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77E" w:rsidRDefault="0050177E" w:rsidP="00A21E98">
      <w:pPr>
        <w:pStyle w:val="NormalWeb"/>
        <w:jc w:val="center"/>
        <w:rPr>
          <w:rStyle w:val="Textoennegrita"/>
        </w:rPr>
      </w:pPr>
    </w:p>
    <w:p w:rsidR="004771C3" w:rsidRPr="004771C3" w:rsidRDefault="004771C3" w:rsidP="00ED6344">
      <w:pPr>
        <w:pStyle w:val="NormalWeb"/>
        <w:rPr>
          <w:rStyle w:val="Textoennegrita"/>
          <w:rFonts w:ascii="Arial Black" w:hAnsi="Arial Black"/>
          <w:color w:val="FF0000"/>
        </w:rPr>
      </w:pPr>
      <w:r>
        <w:rPr>
          <w:rStyle w:val="Textoennegrita"/>
          <w:rFonts w:ascii="Arial Black" w:hAnsi="Arial Black"/>
          <w:color w:val="FF0000"/>
        </w:rPr>
        <w:lastRenderedPageBreak/>
        <w:t>I</w:t>
      </w:r>
      <w:r w:rsidRPr="004771C3">
        <w:rPr>
          <w:rStyle w:val="Textoennegrita"/>
          <w:rFonts w:ascii="Arial Black" w:hAnsi="Arial Black"/>
          <w:color w:val="FF0000"/>
        </w:rPr>
        <w:t>dioma guajiro</w:t>
      </w:r>
    </w:p>
    <w:p w:rsidR="00ED6344" w:rsidRPr="004771C3" w:rsidRDefault="00ED6344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Style w:val="Textoennegrita"/>
          <w:rFonts w:ascii="Arial" w:hAnsi="Arial" w:cs="Arial"/>
        </w:rPr>
        <w:t>Guajiro</w:t>
      </w:r>
      <w:r w:rsidRPr="004771C3">
        <w:rPr>
          <w:rFonts w:ascii="Arial" w:hAnsi="Arial" w:cs="Arial"/>
          <w:b/>
        </w:rPr>
        <w:t xml:space="preserve"> o también </w:t>
      </w:r>
      <w:r w:rsidRPr="004771C3">
        <w:rPr>
          <w:rFonts w:ascii="Arial" w:hAnsi="Arial" w:cs="Arial"/>
          <w:b/>
          <w:bCs/>
        </w:rPr>
        <w:t>goajiro</w:t>
      </w:r>
      <w:hyperlink r:id="rId12" w:anchor="cite_note-1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1</w:t>
        </w:r>
      </w:hyperlink>
      <w:r w:rsidRPr="004771C3">
        <w:rPr>
          <w:rFonts w:ascii="Arial" w:hAnsi="Arial" w:cs="Arial"/>
          <w:b/>
        </w:rPr>
        <w:t xml:space="preserve"> La Palabra tiene </w:t>
      </w:r>
      <w:proofErr w:type="spellStart"/>
      <w:r w:rsidRPr="004771C3">
        <w:rPr>
          <w:rFonts w:ascii="Arial" w:hAnsi="Arial" w:cs="Arial"/>
          <w:b/>
        </w:rPr>
        <w:t>origenes</w:t>
      </w:r>
      <w:proofErr w:type="spellEnd"/>
      <w:r w:rsidRPr="004771C3">
        <w:rPr>
          <w:rFonts w:ascii="Arial" w:hAnsi="Arial" w:cs="Arial"/>
          <w:b/>
        </w:rPr>
        <w:t xml:space="preserve"> en la Guerra Hispano-Americana a f</w:t>
      </w:r>
      <w:r w:rsidRPr="004771C3">
        <w:rPr>
          <w:rFonts w:ascii="Arial" w:hAnsi="Arial" w:cs="Arial"/>
          <w:b/>
        </w:rPr>
        <w:t>i</w:t>
      </w:r>
      <w:r w:rsidRPr="004771C3">
        <w:rPr>
          <w:rFonts w:ascii="Arial" w:hAnsi="Arial" w:cs="Arial"/>
          <w:b/>
        </w:rPr>
        <w:t xml:space="preserve">nales del siglo </w:t>
      </w:r>
      <w:proofErr w:type="spellStart"/>
      <w:r w:rsidRPr="004771C3">
        <w:rPr>
          <w:rFonts w:ascii="Arial" w:hAnsi="Arial" w:cs="Arial"/>
          <w:b/>
        </w:rPr>
        <w:t>xix</w:t>
      </w:r>
      <w:proofErr w:type="spellEnd"/>
      <w:r w:rsidRPr="004771C3">
        <w:rPr>
          <w:rFonts w:ascii="Arial" w:hAnsi="Arial" w:cs="Arial"/>
          <w:b/>
        </w:rPr>
        <w:t>, donde se llamaba a los campesinos de cuba y puerto rico a pelear co</w:t>
      </w:r>
      <w:r w:rsidRPr="004771C3">
        <w:rPr>
          <w:rFonts w:ascii="Arial" w:hAnsi="Arial" w:cs="Arial"/>
          <w:b/>
        </w:rPr>
        <w:t>n</w:t>
      </w:r>
      <w:r w:rsidRPr="004771C3">
        <w:rPr>
          <w:rFonts w:ascii="Arial" w:hAnsi="Arial" w:cs="Arial"/>
          <w:b/>
        </w:rPr>
        <w:t>tra del imperio español, por su independencia, aliados con las tropas americanas los cu</w:t>
      </w:r>
      <w:r w:rsidRPr="004771C3">
        <w:rPr>
          <w:rFonts w:ascii="Arial" w:hAnsi="Arial" w:cs="Arial"/>
          <w:b/>
        </w:rPr>
        <w:t>a</w:t>
      </w:r>
      <w:r w:rsidRPr="004771C3">
        <w:rPr>
          <w:rFonts w:ascii="Arial" w:hAnsi="Arial" w:cs="Arial"/>
          <w:b/>
        </w:rPr>
        <w:t xml:space="preserve">les llamaban a los </w:t>
      </w:r>
      <w:proofErr w:type="spellStart"/>
      <w:r w:rsidRPr="004771C3">
        <w:rPr>
          <w:rFonts w:ascii="Arial" w:hAnsi="Arial" w:cs="Arial"/>
          <w:b/>
        </w:rPr>
        <w:t>campesinos"war-hero</w:t>
      </w:r>
      <w:proofErr w:type="spellEnd"/>
      <w:r w:rsidRPr="004771C3">
        <w:rPr>
          <w:rFonts w:ascii="Arial" w:hAnsi="Arial" w:cs="Arial"/>
          <w:b/>
        </w:rPr>
        <w:t xml:space="preserve">" y se deformo con los años a: </w:t>
      </w:r>
      <w:proofErr w:type="spellStart"/>
      <w:r w:rsidRPr="004771C3">
        <w:rPr>
          <w:rFonts w:ascii="Arial" w:hAnsi="Arial" w:cs="Arial"/>
          <w:b/>
        </w:rPr>
        <w:t>wař-hiroh</w:t>
      </w:r>
      <w:proofErr w:type="spellEnd"/>
      <w:r w:rsidRPr="004771C3">
        <w:rPr>
          <w:rFonts w:ascii="Arial" w:hAnsi="Arial" w:cs="Arial"/>
          <w:b/>
        </w:rPr>
        <w:t>,</w:t>
      </w:r>
      <w:r w:rsidR="004771C3">
        <w:rPr>
          <w:rFonts w:ascii="Arial" w:hAnsi="Arial" w:cs="Arial"/>
          <w:b/>
        </w:rPr>
        <w:t xml:space="preserve"> </w:t>
      </w:r>
      <w:proofErr w:type="spellStart"/>
      <w:r w:rsidRPr="004771C3">
        <w:rPr>
          <w:rFonts w:ascii="Arial" w:hAnsi="Arial" w:cs="Arial"/>
          <w:b/>
        </w:rPr>
        <w:t>warj</w:t>
      </w:r>
      <w:r w:rsidRPr="004771C3">
        <w:rPr>
          <w:rFonts w:ascii="Arial" w:hAnsi="Arial" w:cs="Arial"/>
          <w:b/>
        </w:rPr>
        <w:t>i</w:t>
      </w:r>
      <w:r w:rsidRPr="004771C3">
        <w:rPr>
          <w:rFonts w:ascii="Arial" w:hAnsi="Arial" w:cs="Arial"/>
          <w:b/>
        </w:rPr>
        <w:t>ro</w:t>
      </w:r>
      <w:proofErr w:type="spellEnd"/>
      <w:r w:rsidRPr="004771C3">
        <w:rPr>
          <w:rFonts w:ascii="Arial" w:hAnsi="Arial" w:cs="Arial"/>
          <w:b/>
        </w:rPr>
        <w:t>,</w:t>
      </w:r>
      <w:r w:rsidR="004771C3">
        <w:rPr>
          <w:rFonts w:ascii="Arial" w:hAnsi="Arial" w:cs="Arial"/>
          <w:b/>
        </w:rPr>
        <w:t xml:space="preserve"> </w:t>
      </w:r>
      <w:r w:rsidRPr="004771C3">
        <w:rPr>
          <w:rFonts w:ascii="Arial" w:hAnsi="Arial" w:cs="Arial"/>
          <w:b/>
        </w:rPr>
        <w:t>guajiro,</w:t>
      </w:r>
      <w:r w:rsidR="004771C3">
        <w:rPr>
          <w:rFonts w:ascii="Arial" w:hAnsi="Arial" w:cs="Arial"/>
          <w:b/>
        </w:rPr>
        <w:t xml:space="preserve"> </w:t>
      </w:r>
      <w:r w:rsidRPr="004771C3">
        <w:rPr>
          <w:rFonts w:ascii="Arial" w:hAnsi="Arial" w:cs="Arial"/>
          <w:b/>
        </w:rPr>
        <w:t>goajiro,</w:t>
      </w:r>
      <w:r w:rsidR="004771C3">
        <w:rPr>
          <w:rFonts w:ascii="Arial" w:hAnsi="Arial" w:cs="Arial"/>
          <w:b/>
        </w:rPr>
        <w:t xml:space="preserve"> </w:t>
      </w:r>
      <w:r w:rsidRPr="004771C3">
        <w:rPr>
          <w:rFonts w:ascii="Arial" w:hAnsi="Arial" w:cs="Arial"/>
          <w:b/>
        </w:rPr>
        <w:t xml:space="preserve">guajiro </w:t>
      </w:r>
      <w:r w:rsidR="004771C3">
        <w:rPr>
          <w:rFonts w:ascii="Arial" w:hAnsi="Arial" w:cs="Arial"/>
          <w:b/>
        </w:rPr>
        <w:t xml:space="preserve"> </w:t>
      </w:r>
      <w:proofErr w:type="spellStart"/>
      <w:r w:rsidRPr="004771C3">
        <w:rPr>
          <w:rFonts w:ascii="Arial" w:hAnsi="Arial" w:cs="Arial"/>
          <w:b/>
        </w:rPr>
        <w:t>etc</w:t>
      </w:r>
      <w:proofErr w:type="spellEnd"/>
      <w:r w:rsidRPr="004771C3">
        <w:rPr>
          <w:rFonts w:ascii="Arial" w:hAnsi="Arial" w:cs="Arial"/>
          <w:b/>
        </w:rPr>
        <w:t xml:space="preserve"> </w:t>
      </w:r>
      <w:proofErr w:type="spellStart"/>
      <w:r w:rsidRPr="004771C3">
        <w:rPr>
          <w:rFonts w:ascii="Arial" w:hAnsi="Arial" w:cs="Arial"/>
          <w:b/>
        </w:rPr>
        <w:t>etc</w:t>
      </w:r>
      <w:proofErr w:type="spellEnd"/>
      <w:r w:rsidRPr="004771C3">
        <w:rPr>
          <w:rFonts w:ascii="Arial" w:hAnsi="Arial" w:cs="Arial"/>
          <w:b/>
        </w:rPr>
        <w:t>.</w:t>
      </w:r>
    </w:p>
    <w:p w:rsidR="00ED6344" w:rsidRPr="004771C3" w:rsidRDefault="00ED6344" w:rsidP="004771C3">
      <w:pPr>
        <w:widowControl/>
        <w:numPr>
          <w:ilvl w:val="0"/>
          <w:numId w:val="43"/>
        </w:numPr>
        <w:autoSpaceDE/>
        <w:autoSpaceDN/>
        <w:adjustRightInd/>
        <w:jc w:val="both"/>
        <w:rPr>
          <w:b/>
        </w:rPr>
      </w:pPr>
      <w:r w:rsidRPr="004771C3">
        <w:rPr>
          <w:b/>
        </w:rPr>
        <w:t xml:space="preserve">El pueblo indígena </w:t>
      </w:r>
      <w:hyperlink r:id="rId13" w:tooltip="Wayuu" w:history="1">
        <w:r w:rsidRPr="004771C3">
          <w:rPr>
            <w:rStyle w:val="Hipervnculo"/>
            <w:b/>
            <w:color w:val="auto"/>
            <w:u w:val="none"/>
          </w:rPr>
          <w:t>wayuu</w:t>
        </w:r>
      </w:hyperlink>
      <w:r w:rsidRPr="004771C3">
        <w:rPr>
          <w:b/>
        </w:rPr>
        <w:t xml:space="preserve"> o cualquiera de sus integrantes.</w:t>
      </w:r>
    </w:p>
    <w:p w:rsidR="00ED6344" w:rsidRPr="004771C3" w:rsidRDefault="00ED6344" w:rsidP="004771C3">
      <w:pPr>
        <w:widowControl/>
        <w:numPr>
          <w:ilvl w:val="0"/>
          <w:numId w:val="43"/>
        </w:numPr>
        <w:autoSpaceDE/>
        <w:autoSpaceDN/>
        <w:adjustRightInd/>
        <w:jc w:val="both"/>
        <w:rPr>
          <w:b/>
        </w:rPr>
      </w:pPr>
      <w:r w:rsidRPr="004771C3">
        <w:rPr>
          <w:b/>
        </w:rPr>
        <w:t>El idioma de los pueblos wayuu de Colombia y Venezuela.</w:t>
      </w:r>
    </w:p>
    <w:p w:rsidR="00ED6344" w:rsidRPr="004771C3" w:rsidRDefault="00ED6344" w:rsidP="004771C3">
      <w:pPr>
        <w:widowControl/>
        <w:numPr>
          <w:ilvl w:val="0"/>
          <w:numId w:val="43"/>
        </w:numPr>
        <w:autoSpaceDE/>
        <w:autoSpaceDN/>
        <w:adjustRightInd/>
        <w:jc w:val="both"/>
        <w:rPr>
          <w:b/>
        </w:rPr>
      </w:pPr>
      <w:r w:rsidRPr="004771C3">
        <w:rPr>
          <w:b/>
        </w:rPr>
        <w:t xml:space="preserve">La Parroquia </w:t>
      </w:r>
      <w:hyperlink r:id="rId14" w:tooltip="Goajiro" w:history="1">
        <w:r w:rsidRPr="004771C3">
          <w:rPr>
            <w:rStyle w:val="Hipervnculo"/>
            <w:b/>
            <w:color w:val="auto"/>
            <w:u w:val="none"/>
          </w:rPr>
          <w:t>Goajiro</w:t>
        </w:r>
      </w:hyperlink>
      <w:r w:rsidRPr="004771C3">
        <w:rPr>
          <w:b/>
        </w:rPr>
        <w:t xml:space="preserve"> (o Guajiro) en el </w:t>
      </w:r>
      <w:hyperlink r:id="rId15" w:tooltip="Estado Falcón" w:history="1">
        <w:r w:rsidRPr="004771C3">
          <w:rPr>
            <w:rStyle w:val="Hipervnculo"/>
            <w:b/>
            <w:color w:val="auto"/>
            <w:u w:val="none"/>
          </w:rPr>
          <w:t>Estado Falcón</w:t>
        </w:r>
      </w:hyperlink>
    </w:p>
    <w:p w:rsidR="00ED6344" w:rsidRPr="004771C3" w:rsidRDefault="00ED6344" w:rsidP="004771C3">
      <w:pPr>
        <w:widowControl/>
        <w:numPr>
          <w:ilvl w:val="0"/>
          <w:numId w:val="43"/>
        </w:numPr>
        <w:autoSpaceDE/>
        <w:autoSpaceDN/>
        <w:adjustRightInd/>
        <w:jc w:val="both"/>
        <w:rPr>
          <w:b/>
        </w:rPr>
      </w:pPr>
      <w:r w:rsidRPr="004771C3">
        <w:rPr>
          <w:b/>
        </w:rPr>
        <w:t xml:space="preserve">El </w:t>
      </w:r>
      <w:hyperlink r:id="rId16" w:tooltip="Gentilicio" w:history="1">
        <w:r w:rsidRPr="004771C3">
          <w:rPr>
            <w:rStyle w:val="Hipervnculo"/>
            <w:b/>
            <w:color w:val="auto"/>
            <w:u w:val="none"/>
          </w:rPr>
          <w:t>gentilicio</w:t>
        </w:r>
      </w:hyperlink>
      <w:r w:rsidRPr="004771C3">
        <w:rPr>
          <w:b/>
        </w:rPr>
        <w:t xml:space="preserve"> aplicado a los habitantes del departamento </w:t>
      </w:r>
      <w:hyperlink r:id="rId17" w:tooltip="Colombia" w:history="1">
        <w:r w:rsidRPr="004771C3">
          <w:rPr>
            <w:rStyle w:val="Hipervnculo"/>
            <w:b/>
            <w:color w:val="auto"/>
            <w:u w:val="none"/>
          </w:rPr>
          <w:t>colombiano</w:t>
        </w:r>
      </w:hyperlink>
      <w:r w:rsidRPr="004771C3">
        <w:rPr>
          <w:b/>
        </w:rPr>
        <w:t xml:space="preserve"> de </w:t>
      </w:r>
      <w:hyperlink r:id="rId18" w:tooltip="La Guajira" w:history="1">
        <w:r w:rsidRPr="004771C3">
          <w:rPr>
            <w:rStyle w:val="Hipervnculo"/>
            <w:b/>
            <w:color w:val="auto"/>
            <w:u w:val="none"/>
          </w:rPr>
          <w:t>La Guajira</w:t>
        </w:r>
      </w:hyperlink>
      <w:r w:rsidRPr="004771C3">
        <w:rPr>
          <w:b/>
        </w:rPr>
        <w:t xml:space="preserve"> y en general a los oriundos de la </w:t>
      </w:r>
      <w:hyperlink r:id="rId19" w:tooltip="Península de la Guajira" w:history="1">
        <w:r w:rsidRPr="004771C3">
          <w:rPr>
            <w:rStyle w:val="Hipervnculo"/>
            <w:b/>
            <w:color w:val="auto"/>
            <w:u w:val="none"/>
          </w:rPr>
          <w:t>península de la Guajira</w:t>
        </w:r>
      </w:hyperlink>
      <w:r w:rsidRPr="004771C3">
        <w:rPr>
          <w:b/>
        </w:rPr>
        <w:t xml:space="preserve">, incluida su sección </w:t>
      </w:r>
      <w:hyperlink r:id="rId20" w:tooltip="Venezuela" w:history="1">
        <w:r w:rsidRPr="004771C3">
          <w:rPr>
            <w:rStyle w:val="Hipervnculo"/>
            <w:b/>
            <w:color w:val="auto"/>
            <w:u w:val="none"/>
          </w:rPr>
          <w:t>venez</w:t>
        </w:r>
        <w:r w:rsidRPr="004771C3">
          <w:rPr>
            <w:rStyle w:val="Hipervnculo"/>
            <w:b/>
            <w:color w:val="auto"/>
            <w:u w:val="none"/>
          </w:rPr>
          <w:t>o</w:t>
        </w:r>
        <w:r w:rsidRPr="004771C3">
          <w:rPr>
            <w:rStyle w:val="Hipervnculo"/>
            <w:b/>
            <w:color w:val="auto"/>
            <w:u w:val="none"/>
          </w:rPr>
          <w:t>lana</w:t>
        </w:r>
      </w:hyperlink>
      <w:r w:rsidRPr="004771C3">
        <w:rPr>
          <w:b/>
        </w:rPr>
        <w:t>.</w:t>
      </w:r>
    </w:p>
    <w:p w:rsidR="00ED6344" w:rsidRPr="004771C3" w:rsidRDefault="00ED6344" w:rsidP="004771C3">
      <w:pPr>
        <w:widowControl/>
        <w:numPr>
          <w:ilvl w:val="0"/>
          <w:numId w:val="43"/>
        </w:numPr>
        <w:autoSpaceDE/>
        <w:autoSpaceDN/>
        <w:adjustRightInd/>
        <w:jc w:val="both"/>
        <w:rPr>
          <w:b/>
        </w:rPr>
      </w:pPr>
      <w:r w:rsidRPr="004771C3">
        <w:rPr>
          <w:b/>
        </w:rPr>
        <w:t xml:space="preserve">Un </w:t>
      </w:r>
      <w:hyperlink r:id="rId21" w:tooltip="Campesino" w:history="1">
        <w:r w:rsidRPr="004771C3">
          <w:rPr>
            <w:rStyle w:val="Hipervnculo"/>
            <w:b/>
            <w:color w:val="auto"/>
            <w:u w:val="none"/>
          </w:rPr>
          <w:t>campesino</w:t>
        </w:r>
      </w:hyperlink>
      <w:r w:rsidRPr="004771C3">
        <w:rPr>
          <w:b/>
        </w:rPr>
        <w:t xml:space="preserve"> en </w:t>
      </w:r>
      <w:hyperlink r:id="rId22" w:tooltip="Cuba" w:history="1">
        <w:r w:rsidRPr="004771C3">
          <w:rPr>
            <w:rStyle w:val="Hipervnculo"/>
            <w:b/>
            <w:color w:val="auto"/>
            <w:u w:val="none"/>
          </w:rPr>
          <w:t>Cuba</w:t>
        </w:r>
      </w:hyperlink>
      <w:r w:rsidRPr="004771C3">
        <w:rPr>
          <w:b/>
        </w:rPr>
        <w:t xml:space="preserve"> y otros lugares de las </w:t>
      </w:r>
      <w:hyperlink r:id="rId23" w:tooltip="Antillas" w:history="1">
        <w:r w:rsidRPr="004771C3">
          <w:rPr>
            <w:rStyle w:val="Hipervnculo"/>
            <w:b/>
            <w:color w:val="auto"/>
            <w:u w:val="none"/>
          </w:rPr>
          <w:t>Antillas</w:t>
        </w:r>
      </w:hyperlink>
      <w:r w:rsidRPr="004771C3">
        <w:rPr>
          <w:b/>
        </w:rPr>
        <w:t xml:space="preserve"> y el </w:t>
      </w:r>
      <w:hyperlink r:id="rId24" w:tooltip="Mar Caribe" w:history="1">
        <w:r w:rsidRPr="004771C3">
          <w:rPr>
            <w:rStyle w:val="Hipervnculo"/>
            <w:b/>
            <w:color w:val="auto"/>
            <w:u w:val="none"/>
          </w:rPr>
          <w:t>Caribe</w:t>
        </w:r>
      </w:hyperlink>
      <w:r w:rsidRPr="004771C3">
        <w:rPr>
          <w:b/>
        </w:rPr>
        <w:t>.</w:t>
      </w:r>
    </w:p>
    <w:p w:rsidR="00ED6344" w:rsidRPr="004771C3" w:rsidRDefault="00ED6344" w:rsidP="004771C3">
      <w:pPr>
        <w:widowControl/>
        <w:numPr>
          <w:ilvl w:val="0"/>
          <w:numId w:val="43"/>
        </w:numPr>
        <w:autoSpaceDE/>
        <w:autoSpaceDN/>
        <w:adjustRightInd/>
        <w:jc w:val="both"/>
        <w:rPr>
          <w:b/>
        </w:rPr>
      </w:pPr>
      <w:r w:rsidRPr="004771C3">
        <w:rPr>
          <w:b/>
        </w:rPr>
        <w:t xml:space="preserve">Habitante de </w:t>
      </w:r>
      <w:hyperlink r:id="rId25" w:tooltip="Guadajoz" w:history="1">
        <w:proofErr w:type="spellStart"/>
        <w:r w:rsidRPr="004771C3">
          <w:rPr>
            <w:rStyle w:val="Hipervnculo"/>
            <w:b/>
            <w:color w:val="auto"/>
            <w:u w:val="none"/>
          </w:rPr>
          <w:t>Guadajoz</w:t>
        </w:r>
        <w:proofErr w:type="spellEnd"/>
      </w:hyperlink>
      <w:r w:rsidRPr="004771C3">
        <w:rPr>
          <w:b/>
        </w:rPr>
        <w:t xml:space="preserve">, localidad el municipio de </w:t>
      </w:r>
      <w:hyperlink r:id="rId26" w:tooltip="Carmona" w:history="1">
        <w:r w:rsidRPr="004771C3">
          <w:rPr>
            <w:rStyle w:val="Hipervnculo"/>
            <w:b/>
            <w:color w:val="auto"/>
            <w:u w:val="none"/>
          </w:rPr>
          <w:t>Carmona</w:t>
        </w:r>
      </w:hyperlink>
      <w:r w:rsidRPr="004771C3">
        <w:rPr>
          <w:b/>
        </w:rPr>
        <w:t xml:space="preserve">, de la provincia de </w:t>
      </w:r>
      <w:hyperlink r:id="rId27" w:tooltip="Provincia de Sevilla" w:history="1">
        <w:r w:rsidRPr="004771C3">
          <w:rPr>
            <w:rStyle w:val="Hipervnculo"/>
            <w:b/>
            <w:color w:val="auto"/>
            <w:u w:val="none"/>
          </w:rPr>
          <w:t>Sevilla</w:t>
        </w:r>
      </w:hyperlink>
      <w:r w:rsidRPr="004771C3">
        <w:rPr>
          <w:b/>
        </w:rPr>
        <w:t xml:space="preserve"> (</w:t>
      </w:r>
      <w:hyperlink r:id="rId28" w:tooltip="España" w:history="1">
        <w:r w:rsidRPr="004771C3">
          <w:rPr>
            <w:rStyle w:val="Hipervnculo"/>
            <w:b/>
            <w:color w:val="auto"/>
            <w:u w:val="none"/>
          </w:rPr>
          <w:t>España</w:t>
        </w:r>
      </w:hyperlink>
      <w:r w:rsidRPr="004771C3">
        <w:rPr>
          <w:b/>
        </w:rPr>
        <w:t>).</w:t>
      </w:r>
    </w:p>
    <w:p w:rsidR="00ED6344" w:rsidRDefault="00ED6344" w:rsidP="004771C3">
      <w:pPr>
        <w:widowControl/>
        <w:numPr>
          <w:ilvl w:val="0"/>
          <w:numId w:val="43"/>
        </w:numPr>
        <w:autoSpaceDE/>
        <w:autoSpaceDN/>
        <w:adjustRightInd/>
        <w:jc w:val="both"/>
        <w:rPr>
          <w:b/>
        </w:rPr>
      </w:pPr>
      <w:r w:rsidRPr="004771C3">
        <w:rPr>
          <w:b/>
        </w:rPr>
        <w:t xml:space="preserve">El disco de la banda venezolana </w:t>
      </w:r>
      <w:hyperlink r:id="rId29" w:tooltip="Guaco (banda)" w:history="1">
        <w:r w:rsidRPr="004771C3">
          <w:rPr>
            <w:rStyle w:val="Hipervnculo"/>
            <w:b/>
            <w:color w:val="auto"/>
            <w:u w:val="none"/>
          </w:rPr>
          <w:t>Guaco</w:t>
        </w:r>
      </w:hyperlink>
      <w:r w:rsidRPr="004771C3">
        <w:rPr>
          <w:b/>
        </w:rPr>
        <w:t>.</w:t>
      </w:r>
    </w:p>
    <w:p w:rsidR="004771C3" w:rsidRPr="004771C3" w:rsidRDefault="004771C3" w:rsidP="004771C3">
      <w:pPr>
        <w:widowControl/>
        <w:numPr>
          <w:ilvl w:val="0"/>
          <w:numId w:val="43"/>
        </w:numPr>
        <w:autoSpaceDE/>
        <w:autoSpaceDN/>
        <w:adjustRightInd/>
        <w:jc w:val="both"/>
        <w:rPr>
          <w:b/>
        </w:rPr>
      </w:pPr>
    </w:p>
    <w:p w:rsidR="004771C3" w:rsidRPr="004771C3" w:rsidRDefault="00ED6344" w:rsidP="004771C3">
      <w:pPr>
        <w:spacing w:line="336" w:lineRule="atLeast"/>
        <w:jc w:val="both"/>
        <w:rPr>
          <w:b/>
          <w:bCs/>
          <w:color w:val="FF0000"/>
          <w:sz w:val="28"/>
          <w:szCs w:val="28"/>
        </w:rPr>
      </w:pPr>
      <w:r w:rsidRPr="004771C3">
        <w:rPr>
          <w:b/>
          <w:color w:val="FF0000"/>
          <w:sz w:val="28"/>
          <w:szCs w:val="28"/>
        </w:rPr>
        <w:t>La Guajira</w:t>
      </w:r>
      <w:r w:rsidR="004771C3" w:rsidRPr="004771C3">
        <w:rPr>
          <w:b/>
          <w:bCs/>
          <w:color w:val="FF0000"/>
          <w:sz w:val="28"/>
          <w:szCs w:val="28"/>
        </w:rPr>
        <w:t xml:space="preserve">  Departamento norteño de Colombia</w:t>
      </w:r>
    </w:p>
    <w:p w:rsidR="004771C3" w:rsidRPr="004771C3" w:rsidRDefault="004771C3" w:rsidP="004771C3">
      <w:pPr>
        <w:spacing w:line="336" w:lineRule="atLeast"/>
        <w:jc w:val="both"/>
        <w:rPr>
          <w:b/>
          <w:bCs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  <w:bCs/>
        </w:rPr>
        <w:t>La Guajira</w:t>
      </w:r>
      <w:r w:rsidRPr="004771C3">
        <w:rPr>
          <w:rFonts w:ascii="Arial" w:hAnsi="Arial" w:cs="Arial"/>
          <w:b/>
        </w:rPr>
        <w:t xml:space="preserve"> (en </w:t>
      </w:r>
      <w:hyperlink r:id="rId30" w:tooltip="Wayuunaiki" w:history="1"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wayuunaiki</w:t>
        </w:r>
        <w:proofErr w:type="spellEnd"/>
      </w:hyperlink>
      <w:r w:rsidRPr="004771C3">
        <w:rPr>
          <w:rFonts w:ascii="Arial" w:hAnsi="Arial" w:cs="Arial"/>
          <w:b/>
        </w:rPr>
        <w:t xml:space="preserve">: </w:t>
      </w:r>
      <w:proofErr w:type="spellStart"/>
      <w:r w:rsidRPr="004771C3">
        <w:rPr>
          <w:rFonts w:ascii="Arial" w:hAnsi="Arial" w:cs="Arial"/>
          <w:b/>
          <w:i/>
          <w:iCs/>
        </w:rPr>
        <w:t>Wajiira</w:t>
      </w:r>
      <w:proofErr w:type="spellEnd"/>
      <w:r w:rsidRPr="004771C3">
        <w:rPr>
          <w:rFonts w:ascii="Arial" w:hAnsi="Arial" w:cs="Arial"/>
          <w:b/>
        </w:rPr>
        <w:t xml:space="preserve">) es uno de los 32 </w:t>
      </w:r>
      <w:hyperlink r:id="rId31" w:tooltip="Departamentos de Colombi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departamentos</w:t>
        </w:r>
      </w:hyperlink>
      <w:r w:rsidRPr="004771C3">
        <w:rPr>
          <w:rFonts w:ascii="Arial" w:hAnsi="Arial" w:cs="Arial"/>
          <w:b/>
        </w:rPr>
        <w:t xml:space="preserve"> en que se constituye </w:t>
      </w:r>
      <w:hyperlink r:id="rId32" w:tooltip="Colombi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Colo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m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bia</w:t>
        </w:r>
      </w:hyperlink>
      <w:r w:rsidRPr="004771C3">
        <w:rPr>
          <w:rFonts w:ascii="Arial" w:hAnsi="Arial" w:cs="Arial"/>
          <w:b/>
        </w:rPr>
        <w:t xml:space="preserve">. Está situado al noreste del país y pertenece al grupo de departamentos de la </w:t>
      </w:r>
      <w:hyperlink r:id="rId33" w:tooltip="Región Caribe de Colombi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Región Caribe colombiana</w:t>
        </w:r>
      </w:hyperlink>
      <w:r w:rsidRPr="004771C3">
        <w:rPr>
          <w:rFonts w:ascii="Arial" w:hAnsi="Arial" w:cs="Arial"/>
          <w:b/>
        </w:rPr>
        <w:t xml:space="preserve">. Limita al </w:t>
      </w:r>
      <w:hyperlink r:id="rId34" w:tooltip="Norte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norte</w:t>
        </w:r>
      </w:hyperlink>
      <w:r w:rsidRPr="004771C3">
        <w:rPr>
          <w:rFonts w:ascii="Arial" w:hAnsi="Arial" w:cs="Arial"/>
          <w:b/>
        </w:rPr>
        <w:t xml:space="preserve"> y al </w:t>
      </w:r>
      <w:hyperlink r:id="rId35" w:tooltip="Oeste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oeste</w:t>
        </w:r>
      </w:hyperlink>
      <w:r w:rsidRPr="004771C3">
        <w:rPr>
          <w:rFonts w:ascii="Arial" w:hAnsi="Arial" w:cs="Arial"/>
          <w:b/>
        </w:rPr>
        <w:t xml:space="preserve"> con el </w:t>
      </w:r>
      <w:hyperlink r:id="rId36" w:tooltip="Mar Caribe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mar Caribe</w:t>
        </w:r>
      </w:hyperlink>
      <w:r w:rsidRPr="004771C3">
        <w:rPr>
          <w:rFonts w:ascii="Arial" w:hAnsi="Arial" w:cs="Arial"/>
          <w:b/>
        </w:rPr>
        <w:t xml:space="preserve">, al </w:t>
      </w:r>
      <w:hyperlink r:id="rId37" w:tooltip="Este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este</w:t>
        </w:r>
      </w:hyperlink>
      <w:r w:rsidRPr="004771C3">
        <w:rPr>
          <w:rFonts w:ascii="Arial" w:hAnsi="Arial" w:cs="Arial"/>
          <w:b/>
        </w:rPr>
        <w:t xml:space="preserve"> con </w:t>
      </w:r>
      <w:hyperlink r:id="rId38" w:tooltip="Venezuel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Ven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zuela</w:t>
        </w:r>
      </w:hyperlink>
      <w:r w:rsidRPr="004771C3">
        <w:rPr>
          <w:rFonts w:ascii="Arial" w:hAnsi="Arial" w:cs="Arial"/>
          <w:b/>
        </w:rPr>
        <w:t xml:space="preserve">; al </w:t>
      </w:r>
      <w:hyperlink r:id="rId39" w:tooltip="Sur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sur</w:t>
        </w:r>
      </w:hyperlink>
      <w:r w:rsidRPr="004771C3">
        <w:rPr>
          <w:rFonts w:ascii="Arial" w:hAnsi="Arial" w:cs="Arial"/>
          <w:b/>
        </w:rPr>
        <w:t xml:space="preserve"> con el departamento del </w:t>
      </w:r>
      <w:hyperlink r:id="rId40" w:tooltip="Cesar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Cesar</w:t>
        </w:r>
      </w:hyperlink>
      <w:r w:rsidRPr="004771C3">
        <w:rPr>
          <w:rFonts w:ascii="Arial" w:hAnsi="Arial" w:cs="Arial"/>
          <w:b/>
        </w:rPr>
        <w:t xml:space="preserve"> y al </w:t>
      </w:r>
      <w:hyperlink r:id="rId41" w:tooltip="Suroeste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suroeste</w:t>
        </w:r>
      </w:hyperlink>
      <w:r w:rsidRPr="004771C3">
        <w:rPr>
          <w:rFonts w:ascii="Arial" w:hAnsi="Arial" w:cs="Arial"/>
          <w:b/>
        </w:rPr>
        <w:t xml:space="preserve"> con el departamento del </w:t>
      </w:r>
      <w:hyperlink r:id="rId42" w:tooltip="Magdalena (Colombia)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Magd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lena</w:t>
        </w:r>
      </w:hyperlink>
      <w:r w:rsidRPr="004771C3">
        <w:rPr>
          <w:rFonts w:ascii="Arial" w:hAnsi="Arial" w:cs="Arial"/>
          <w:b/>
        </w:rPr>
        <w:t>.</w:t>
      </w:r>
      <w:r w:rsidR="00A21E98">
        <w:rPr>
          <w:rFonts w:ascii="Arial" w:hAnsi="Arial" w:cs="Arial"/>
          <w:b/>
        </w:rPr>
        <w:t xml:space="preserve"> </w:t>
      </w:r>
      <w:r w:rsidRPr="004771C3">
        <w:rPr>
          <w:rFonts w:ascii="Arial" w:hAnsi="Arial" w:cs="Arial"/>
          <w:b/>
        </w:rPr>
        <w:t xml:space="preserve"> Su capital es </w:t>
      </w:r>
      <w:hyperlink r:id="rId43" w:tooltip="Riohach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Riohacha</w:t>
        </w:r>
      </w:hyperlink>
      <w:r w:rsidRPr="004771C3">
        <w:rPr>
          <w:rFonts w:ascii="Arial" w:hAnsi="Arial" w:cs="Arial"/>
          <w:b/>
        </w:rPr>
        <w:t>.</w:t>
      </w:r>
    </w:p>
    <w:p w:rsidR="004771C3" w:rsidRP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Su territorio está constituido por la </w:t>
      </w:r>
      <w:hyperlink r:id="rId44" w:tooltip="Península de La Guajir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península de La Guajira</w:t>
        </w:r>
      </w:hyperlink>
      <w:r w:rsidRPr="004771C3">
        <w:rPr>
          <w:rFonts w:ascii="Arial" w:hAnsi="Arial" w:cs="Arial"/>
          <w:b/>
        </w:rPr>
        <w:t xml:space="preserve">, en su centro por una </w:t>
      </w:r>
      <w:hyperlink r:id="rId45" w:tooltip="Bajiplanicie guajira" w:history="1"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bajiplan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cie</w:t>
        </w:r>
        <w:proofErr w:type="spellEnd"/>
      </w:hyperlink>
      <w:r w:rsidRPr="004771C3">
        <w:rPr>
          <w:rFonts w:ascii="Arial" w:hAnsi="Arial" w:cs="Arial"/>
          <w:b/>
        </w:rPr>
        <w:t xml:space="preserve">; y al sur con partes de la </w:t>
      </w:r>
      <w:hyperlink r:id="rId46" w:tooltip="Sierra Nevada de Santa Mart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sierra Nevada</w:t>
        </w:r>
      </w:hyperlink>
      <w:r w:rsidRPr="004771C3">
        <w:rPr>
          <w:rFonts w:ascii="Arial" w:hAnsi="Arial" w:cs="Arial"/>
          <w:b/>
        </w:rPr>
        <w:t xml:space="preserve">, la </w:t>
      </w:r>
      <w:hyperlink r:id="rId47" w:tooltip="Serranía del Perijá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 xml:space="preserve">serranía del </w:t>
        </w:r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Perijá</w:t>
        </w:r>
        <w:proofErr w:type="spellEnd"/>
      </w:hyperlink>
      <w:r w:rsidRPr="004771C3">
        <w:rPr>
          <w:rFonts w:ascii="Arial" w:hAnsi="Arial" w:cs="Arial"/>
          <w:b/>
        </w:rPr>
        <w:t xml:space="preserve"> y la </w:t>
      </w:r>
      <w:hyperlink r:id="rId48" w:tooltip="Planicie aluvial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planicie aluvial</w:t>
        </w:r>
      </w:hyperlink>
      <w:r w:rsidRPr="004771C3">
        <w:rPr>
          <w:rFonts w:ascii="Arial" w:hAnsi="Arial" w:cs="Arial"/>
          <w:b/>
        </w:rPr>
        <w:t xml:space="preserve"> de los </w:t>
      </w:r>
      <w:hyperlink r:id="rId49" w:tooltip="Rí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ríos</w:t>
        </w:r>
      </w:hyperlink>
      <w:r w:rsidRPr="004771C3">
        <w:rPr>
          <w:rFonts w:ascii="Arial" w:hAnsi="Arial" w:cs="Arial"/>
          <w:b/>
        </w:rPr>
        <w:t xml:space="preserve"> Ranchería y Cesar. Se e</w:t>
      </w:r>
      <w:r w:rsidRPr="004771C3">
        <w:rPr>
          <w:rFonts w:ascii="Arial" w:hAnsi="Arial" w:cs="Arial"/>
          <w:b/>
        </w:rPr>
        <w:t>x</w:t>
      </w:r>
      <w:r w:rsidRPr="004771C3">
        <w:rPr>
          <w:rFonts w:ascii="Arial" w:hAnsi="Arial" w:cs="Arial"/>
          <w:b/>
        </w:rPr>
        <w:t xml:space="preserve">tiende por una superficie de 20 848 km² — extensión similar a la de </w:t>
      </w:r>
      <w:hyperlink r:id="rId50" w:tooltip="El Salvador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El Salvador</w:t>
        </w:r>
      </w:hyperlink>
      <w:r w:rsidRPr="004771C3">
        <w:rPr>
          <w:rFonts w:ascii="Arial" w:hAnsi="Arial" w:cs="Arial"/>
          <w:b/>
        </w:rPr>
        <w:t xml:space="preserve"> y </w:t>
      </w:r>
      <w:hyperlink r:id="rId51" w:tooltip="Esloveni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Eslovenia</w:t>
        </w:r>
      </w:hyperlink>
      <w:r w:rsidRPr="004771C3">
        <w:rPr>
          <w:rFonts w:ascii="Arial" w:hAnsi="Arial" w:cs="Arial"/>
          <w:b/>
        </w:rPr>
        <w:t>—.</w:t>
      </w:r>
    </w:p>
    <w:p w:rsidR="004771C3" w:rsidRP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Está conformada por 15 </w:t>
      </w:r>
      <w:hyperlink r:id="rId52" w:tooltip="Municipios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municipios</w:t>
        </w:r>
      </w:hyperlink>
      <w:r w:rsidRPr="004771C3">
        <w:rPr>
          <w:rFonts w:ascii="Arial" w:hAnsi="Arial" w:cs="Arial"/>
          <w:b/>
        </w:rPr>
        <w:t>, contando con una población de 985.498 habitantes</w:t>
      </w:r>
      <w:r w:rsidR="00A21E98">
        <w:rPr>
          <w:rFonts w:ascii="Arial" w:hAnsi="Arial" w:cs="Arial"/>
          <w:b/>
        </w:rPr>
        <w:t xml:space="preserve"> </w:t>
      </w:r>
      <w:r w:rsidRPr="004771C3">
        <w:rPr>
          <w:rFonts w:ascii="Arial" w:hAnsi="Arial" w:cs="Arial"/>
          <w:b/>
        </w:rPr>
        <w:t xml:space="preserve"> Desde la </w:t>
      </w:r>
      <w:hyperlink r:id="rId53" w:tooltip="Década de 1970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década de 1970</w:t>
        </w:r>
      </w:hyperlink>
      <w:r w:rsidRPr="004771C3">
        <w:rPr>
          <w:rFonts w:ascii="Arial" w:hAnsi="Arial" w:cs="Arial"/>
          <w:b/>
        </w:rPr>
        <w:t xml:space="preserve"> ha sido punto de llegada de movimientos poblacionales e </w:t>
      </w:r>
      <w:hyperlink r:id="rId54" w:tooltip="Inmigración" w:history="1"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inm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graciónes</w:t>
        </w:r>
        <w:proofErr w:type="spellEnd"/>
      </w:hyperlink>
      <w:r w:rsidRPr="004771C3">
        <w:rPr>
          <w:rFonts w:ascii="Arial" w:hAnsi="Arial" w:cs="Arial"/>
          <w:b/>
        </w:rPr>
        <w:t xml:space="preserve"> de países de </w:t>
      </w:r>
      <w:hyperlink r:id="rId55" w:tooltip="Medio Oriente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Medio Oriente</w:t>
        </w:r>
      </w:hyperlink>
      <w:r w:rsidRPr="004771C3">
        <w:rPr>
          <w:rFonts w:ascii="Arial" w:hAnsi="Arial" w:cs="Arial"/>
          <w:b/>
        </w:rPr>
        <w:t xml:space="preserve">, hecho que ha ocasionado un </w:t>
      </w:r>
      <w:hyperlink r:id="rId56" w:tooltip="Crecimiento poblacional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crecimiento poblaci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nal</w:t>
        </w:r>
      </w:hyperlink>
      <w:r w:rsidRPr="004771C3">
        <w:rPr>
          <w:rFonts w:ascii="Arial" w:hAnsi="Arial" w:cs="Arial"/>
          <w:b/>
        </w:rPr>
        <w:t xml:space="preserve"> acelerado que a su vez genera una riqueza demográf</w:t>
      </w:r>
      <w:r w:rsidRPr="004771C3">
        <w:rPr>
          <w:rFonts w:ascii="Arial" w:hAnsi="Arial" w:cs="Arial"/>
          <w:b/>
        </w:rPr>
        <w:t>i</w:t>
      </w:r>
      <w:r w:rsidRPr="004771C3">
        <w:rPr>
          <w:rFonts w:ascii="Arial" w:hAnsi="Arial" w:cs="Arial"/>
          <w:b/>
        </w:rPr>
        <w:t xml:space="preserve">ca. En su territorio se encuentran tres </w:t>
      </w:r>
      <w:hyperlink r:id="rId57" w:tooltip="Parques naturales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parques naturales</w:t>
        </w:r>
      </w:hyperlink>
      <w:r w:rsidRPr="004771C3">
        <w:rPr>
          <w:rFonts w:ascii="Arial" w:hAnsi="Arial" w:cs="Arial"/>
          <w:b/>
        </w:rPr>
        <w:t xml:space="preserve">, cinco pueblos </w:t>
      </w:r>
      <w:hyperlink r:id="rId58" w:tooltip="Amerindios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nativo-americanos</w:t>
        </w:r>
      </w:hyperlink>
      <w:r w:rsidRPr="004771C3">
        <w:rPr>
          <w:rFonts w:ascii="Arial" w:hAnsi="Arial" w:cs="Arial"/>
          <w:b/>
        </w:rPr>
        <w:t xml:space="preserve"> y una gran com</w:t>
      </w:r>
      <w:r w:rsidRPr="004771C3">
        <w:rPr>
          <w:rFonts w:ascii="Arial" w:hAnsi="Arial" w:cs="Arial"/>
          <w:b/>
        </w:rPr>
        <w:t>u</w:t>
      </w:r>
      <w:r w:rsidRPr="004771C3">
        <w:rPr>
          <w:rFonts w:ascii="Arial" w:hAnsi="Arial" w:cs="Arial"/>
          <w:b/>
        </w:rPr>
        <w:t xml:space="preserve">nidad </w:t>
      </w:r>
      <w:hyperlink r:id="rId59" w:tooltip="Pueblo árabe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árabe</w:t>
        </w:r>
      </w:hyperlink>
      <w:r w:rsidRPr="004771C3">
        <w:rPr>
          <w:rFonts w:ascii="Arial" w:hAnsi="Arial" w:cs="Arial"/>
          <w:b/>
        </w:rPr>
        <w:t xml:space="preserve"> que ha tenido un trascendental papel en su economía.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En sus características climatológicas, resalta en poseer todos los </w:t>
      </w:r>
      <w:hyperlink r:id="rId60" w:tooltip="Pisos térmicos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pisos térmicos</w:t>
        </w:r>
      </w:hyperlink>
      <w:r w:rsidRPr="004771C3">
        <w:rPr>
          <w:rFonts w:ascii="Arial" w:hAnsi="Arial" w:cs="Arial"/>
          <w:b/>
        </w:rPr>
        <w:t xml:space="preserve"> de la </w:t>
      </w:r>
      <w:hyperlink r:id="rId61" w:tooltip="Zona intertropical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z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na inte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r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tropical</w:t>
        </w:r>
      </w:hyperlink>
      <w:r w:rsidRPr="004771C3">
        <w:rPr>
          <w:rFonts w:ascii="Arial" w:hAnsi="Arial" w:cs="Arial"/>
          <w:b/>
        </w:rPr>
        <w:t xml:space="preserve"> con temperaturas promedio entre 22y 40 °C —inferior a los mil metros de altura de relieve—. En sus características ecológicas constituye variedades de </w:t>
      </w:r>
      <w:hyperlink r:id="rId62" w:tooltip="Ecosistemas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ecosist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mas</w:t>
        </w:r>
      </w:hyperlink>
      <w:r w:rsidRPr="004771C3">
        <w:rPr>
          <w:rFonts w:ascii="Arial" w:hAnsi="Arial" w:cs="Arial"/>
          <w:b/>
        </w:rPr>
        <w:t xml:space="preserve"> terrestres, entre los más predominantes se encuentran el </w:t>
      </w:r>
      <w:hyperlink r:id="rId63" w:tooltip="Desiert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desierto</w:t>
        </w:r>
      </w:hyperlink>
      <w:r w:rsidRPr="004771C3">
        <w:rPr>
          <w:rFonts w:ascii="Arial" w:hAnsi="Arial" w:cs="Arial"/>
          <w:b/>
        </w:rPr>
        <w:t xml:space="preserve"> (ver </w:t>
      </w:r>
      <w:hyperlink r:id="rId64" w:tooltip="Desierto de la Guajir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Desierto guaj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ro</w:t>
        </w:r>
      </w:hyperlink>
      <w:r w:rsidRPr="004771C3">
        <w:rPr>
          <w:rFonts w:ascii="Arial" w:hAnsi="Arial" w:cs="Arial"/>
          <w:b/>
        </w:rPr>
        <w:t xml:space="preserve">), la </w:t>
      </w:r>
      <w:hyperlink r:id="rId65" w:tooltip="Selv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selva</w:t>
        </w:r>
      </w:hyperlink>
      <w:r w:rsidRPr="004771C3">
        <w:rPr>
          <w:rFonts w:ascii="Arial" w:hAnsi="Arial" w:cs="Arial"/>
          <w:b/>
        </w:rPr>
        <w:t xml:space="preserve"> seca y </w:t>
      </w:r>
      <w:hyperlink r:id="rId66" w:tooltip="Bosque nubos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húmeda de montaña</w:t>
        </w:r>
      </w:hyperlink>
      <w:r w:rsidRPr="004771C3">
        <w:rPr>
          <w:rFonts w:ascii="Arial" w:hAnsi="Arial" w:cs="Arial"/>
          <w:b/>
        </w:rPr>
        <w:t>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En sus características hidrológicas, cuenta con depósitos de agua como pozos </w:t>
      </w:r>
      <w:hyperlink r:id="rId67" w:tooltip="Acuíferos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acuíferos</w:t>
        </w:r>
      </w:hyperlink>
      <w:r w:rsidRPr="004771C3">
        <w:rPr>
          <w:rFonts w:ascii="Arial" w:hAnsi="Arial" w:cs="Arial"/>
          <w:b/>
        </w:rPr>
        <w:t xml:space="preserve"> y </w:t>
      </w:r>
      <w:hyperlink r:id="rId68" w:tooltip="Lagun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lag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nas</w:t>
        </w:r>
      </w:hyperlink>
      <w:r w:rsidRPr="004771C3">
        <w:rPr>
          <w:rFonts w:ascii="Arial" w:hAnsi="Arial" w:cs="Arial"/>
          <w:b/>
        </w:rPr>
        <w:t xml:space="preserve"> o jagüeyes que abastecen para el consumo de las comunidades. Como principales ríos están el </w:t>
      </w:r>
      <w:hyperlink r:id="rId69" w:tooltip="Río Rancherí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Ranchería</w:t>
        </w:r>
      </w:hyperlink>
      <w:r w:rsidRPr="004771C3">
        <w:rPr>
          <w:rFonts w:ascii="Arial" w:hAnsi="Arial" w:cs="Arial"/>
          <w:b/>
        </w:rPr>
        <w:t xml:space="preserve"> y el </w:t>
      </w:r>
      <w:hyperlink r:id="rId70" w:tooltip="Río Cesar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Cesar</w:t>
        </w:r>
      </w:hyperlink>
      <w:r w:rsidRPr="004771C3">
        <w:rPr>
          <w:rFonts w:ascii="Arial" w:hAnsi="Arial" w:cs="Arial"/>
          <w:b/>
        </w:rPr>
        <w:t>, otros más cortos, el Jerez, Ancho y Palomino; también surcan su territ</w:t>
      </w:r>
      <w:r w:rsidRPr="004771C3">
        <w:rPr>
          <w:rFonts w:ascii="Arial" w:hAnsi="Arial" w:cs="Arial"/>
          <w:b/>
        </w:rPr>
        <w:t>o</w:t>
      </w:r>
      <w:r w:rsidRPr="004771C3">
        <w:rPr>
          <w:rFonts w:ascii="Arial" w:hAnsi="Arial" w:cs="Arial"/>
          <w:b/>
        </w:rPr>
        <w:t xml:space="preserve">rio </w:t>
      </w:r>
      <w:hyperlink r:id="rId71" w:tooltip="Arroy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arroyos</w:t>
        </w:r>
      </w:hyperlink>
      <w:r w:rsidRPr="004771C3">
        <w:rPr>
          <w:rFonts w:ascii="Arial" w:hAnsi="Arial" w:cs="Arial"/>
          <w:b/>
        </w:rPr>
        <w:t xml:space="preserve">, entre estos el </w:t>
      </w:r>
      <w:proofErr w:type="spellStart"/>
      <w:r w:rsidRPr="004771C3">
        <w:rPr>
          <w:rFonts w:ascii="Arial" w:hAnsi="Arial" w:cs="Arial"/>
          <w:b/>
        </w:rPr>
        <w:t>Carraipía</w:t>
      </w:r>
      <w:proofErr w:type="spellEnd"/>
      <w:r w:rsidRPr="004771C3">
        <w:rPr>
          <w:rFonts w:ascii="Arial" w:hAnsi="Arial" w:cs="Arial"/>
          <w:b/>
        </w:rPr>
        <w:t xml:space="preserve"> y </w:t>
      </w:r>
      <w:proofErr w:type="spellStart"/>
      <w:r w:rsidRPr="004771C3">
        <w:rPr>
          <w:rFonts w:ascii="Arial" w:hAnsi="Arial" w:cs="Arial"/>
          <w:b/>
        </w:rPr>
        <w:t>Paraguachón</w:t>
      </w:r>
      <w:proofErr w:type="spellEnd"/>
      <w:r w:rsidRPr="004771C3">
        <w:rPr>
          <w:rFonts w:ascii="Arial" w:hAnsi="Arial" w:cs="Arial"/>
          <w:b/>
        </w:rPr>
        <w:t>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Pr="004771C3" w:rsidRDefault="004771C3" w:rsidP="004771C3">
      <w:pPr>
        <w:spacing w:line="336" w:lineRule="atLeast"/>
        <w:jc w:val="both"/>
        <w:rPr>
          <w:b/>
        </w:rPr>
      </w:pPr>
      <w:r w:rsidRPr="004771C3">
        <w:rPr>
          <w:b/>
        </w:rPr>
        <w:t xml:space="preserve">En sus aspectos culturales se destaca en ser cuna de la música </w:t>
      </w:r>
      <w:hyperlink r:id="rId72" w:tooltip="Vallenato" w:history="1">
        <w:proofErr w:type="spellStart"/>
        <w:r w:rsidRPr="004771C3">
          <w:rPr>
            <w:rStyle w:val="Hipervnculo"/>
            <w:b/>
            <w:color w:val="auto"/>
            <w:u w:val="none"/>
          </w:rPr>
          <w:t>vallenata</w:t>
        </w:r>
        <w:proofErr w:type="spellEnd"/>
      </w:hyperlink>
      <w:r w:rsidRPr="004771C3">
        <w:rPr>
          <w:b/>
        </w:rPr>
        <w:t>, tierra de canta</w:t>
      </w:r>
      <w:r w:rsidRPr="004771C3">
        <w:rPr>
          <w:b/>
        </w:rPr>
        <w:t>n</w:t>
      </w:r>
      <w:r w:rsidRPr="004771C3">
        <w:rPr>
          <w:b/>
        </w:rPr>
        <w:t>tes y compositores. En el turismo detenta lugares exóticos muy atractivos. Económic</w:t>
      </w:r>
      <w:r w:rsidRPr="004771C3">
        <w:rPr>
          <w:b/>
        </w:rPr>
        <w:t>a</w:t>
      </w:r>
      <w:r w:rsidRPr="004771C3">
        <w:rPr>
          <w:b/>
        </w:rPr>
        <w:t>mente es un d</w:t>
      </w:r>
      <w:r w:rsidRPr="004771C3">
        <w:rPr>
          <w:b/>
        </w:rPr>
        <w:t>e</w:t>
      </w:r>
      <w:r w:rsidRPr="004771C3">
        <w:rPr>
          <w:b/>
        </w:rPr>
        <w:t xml:space="preserve">partamento que tiene potencial energético en producción eléctrica —el cual no ha sido explotado—, en aprovechamiento de la </w:t>
      </w:r>
      <w:hyperlink r:id="rId73" w:tooltip="Energía solar" w:history="1">
        <w:r w:rsidRPr="004771C3">
          <w:rPr>
            <w:rStyle w:val="Hipervnculo"/>
            <w:b/>
            <w:color w:val="auto"/>
            <w:u w:val="none"/>
          </w:rPr>
          <w:t>radi</w:t>
        </w:r>
        <w:r w:rsidRPr="004771C3">
          <w:rPr>
            <w:rStyle w:val="Hipervnculo"/>
            <w:b/>
            <w:color w:val="auto"/>
            <w:u w:val="none"/>
          </w:rPr>
          <w:t>a</w:t>
        </w:r>
        <w:r w:rsidRPr="004771C3">
          <w:rPr>
            <w:rStyle w:val="Hipervnculo"/>
            <w:b/>
            <w:color w:val="auto"/>
            <w:u w:val="none"/>
          </w:rPr>
          <w:t>ción solar</w:t>
        </w:r>
      </w:hyperlink>
      <w:r w:rsidRPr="004771C3">
        <w:rPr>
          <w:b/>
        </w:rPr>
        <w:t xml:space="preserve">, los </w:t>
      </w:r>
      <w:hyperlink r:id="rId74" w:tooltip="Vientos alisios" w:history="1">
        <w:r w:rsidRPr="004771C3">
          <w:rPr>
            <w:rStyle w:val="Hipervnculo"/>
            <w:b/>
            <w:color w:val="auto"/>
            <w:u w:val="none"/>
          </w:rPr>
          <w:t>vientos alisios</w:t>
        </w:r>
      </w:hyperlink>
      <w:r w:rsidRPr="004771C3">
        <w:rPr>
          <w:b/>
        </w:rPr>
        <w:t xml:space="preserve"> del nordeste, </w:t>
      </w:r>
      <w:hyperlink r:id="rId75" w:tooltip="Energía termoeléctrica" w:history="1">
        <w:r w:rsidRPr="004771C3">
          <w:rPr>
            <w:rStyle w:val="Hipervnculo"/>
            <w:b/>
            <w:color w:val="auto"/>
            <w:u w:val="none"/>
          </w:rPr>
          <w:t>termoeléctrica</w:t>
        </w:r>
      </w:hyperlink>
      <w:r w:rsidRPr="004771C3">
        <w:rPr>
          <w:b/>
        </w:rPr>
        <w:t xml:space="preserve"> e </w:t>
      </w:r>
      <w:hyperlink r:id="rId76" w:tooltip="Energía hidroeléctrica" w:history="1">
        <w:r w:rsidRPr="004771C3">
          <w:rPr>
            <w:rStyle w:val="Hipervnculo"/>
            <w:b/>
            <w:color w:val="auto"/>
            <w:u w:val="none"/>
          </w:rPr>
          <w:t>hidroeléctrica</w:t>
        </w:r>
      </w:hyperlink>
      <w:r w:rsidRPr="004771C3">
        <w:rPr>
          <w:b/>
        </w:rPr>
        <w:t xml:space="preserve">; y el </w:t>
      </w:r>
      <w:hyperlink r:id="rId77" w:tooltip="Gas natural" w:history="1">
        <w:r w:rsidRPr="004771C3">
          <w:rPr>
            <w:rStyle w:val="Hipervnculo"/>
            <w:b/>
            <w:color w:val="auto"/>
            <w:u w:val="none"/>
          </w:rPr>
          <w:t>gas natural</w:t>
        </w:r>
      </w:hyperlink>
    </w:p>
    <w:p w:rsidR="004771C3" w:rsidRPr="004771C3" w:rsidRDefault="004771C3" w:rsidP="004771C3">
      <w:pPr>
        <w:spacing w:line="336" w:lineRule="atLeast"/>
        <w:jc w:val="both"/>
        <w:rPr>
          <w:b/>
        </w:rPr>
      </w:pPr>
    </w:p>
    <w:p w:rsidR="004771C3" w:rsidRPr="004771C3" w:rsidRDefault="004771C3" w:rsidP="004771C3">
      <w:pPr>
        <w:spacing w:line="336" w:lineRule="atLeast"/>
        <w:jc w:val="both"/>
        <w:rPr>
          <w:b/>
          <w:bCs/>
        </w:rPr>
      </w:pPr>
    </w:p>
    <w:p w:rsidR="004771C3" w:rsidRPr="004771C3" w:rsidRDefault="004771C3" w:rsidP="004771C3">
      <w:pPr>
        <w:spacing w:line="336" w:lineRule="atLeast"/>
        <w:jc w:val="both"/>
        <w:rPr>
          <w:b/>
          <w:bCs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La Guajira procede de la </w:t>
      </w:r>
      <w:hyperlink r:id="rId78" w:tooltip="Península de la Guajir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península</w:t>
        </w:r>
      </w:hyperlink>
      <w:r w:rsidRPr="004771C3">
        <w:rPr>
          <w:rFonts w:ascii="Arial" w:hAnsi="Arial" w:cs="Arial"/>
          <w:b/>
        </w:rPr>
        <w:t xml:space="preserve"> del mismo nombre, que abarca un tercio del territorio de ese departame</w:t>
      </w:r>
      <w:r w:rsidRPr="004771C3">
        <w:rPr>
          <w:rFonts w:ascii="Arial" w:hAnsi="Arial" w:cs="Arial"/>
          <w:b/>
        </w:rPr>
        <w:t>n</w:t>
      </w:r>
      <w:r w:rsidRPr="004771C3">
        <w:rPr>
          <w:rFonts w:ascii="Arial" w:hAnsi="Arial" w:cs="Arial"/>
          <w:b/>
        </w:rPr>
        <w:t xml:space="preserve">to y el extremo norte del Estado </w:t>
      </w:r>
      <w:hyperlink r:id="rId79" w:tooltip="Venezuel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venezolano</w:t>
        </w:r>
      </w:hyperlink>
      <w:r w:rsidRPr="004771C3">
        <w:rPr>
          <w:rFonts w:ascii="Arial" w:hAnsi="Arial" w:cs="Arial"/>
          <w:b/>
        </w:rPr>
        <w:t xml:space="preserve"> del </w:t>
      </w:r>
      <w:hyperlink r:id="rId80" w:tooltip="Zuli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Zulia</w:t>
        </w:r>
      </w:hyperlink>
      <w:r w:rsidRPr="004771C3">
        <w:rPr>
          <w:rFonts w:ascii="Arial" w:hAnsi="Arial" w:cs="Arial"/>
          <w:b/>
        </w:rPr>
        <w:t>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P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lastRenderedPageBreak/>
        <w:t>En las lenguas indígenas se usa el nombre "</w:t>
      </w:r>
      <w:proofErr w:type="spellStart"/>
      <w:r w:rsidRPr="004771C3">
        <w:rPr>
          <w:rFonts w:ascii="Arial" w:hAnsi="Arial" w:cs="Arial"/>
          <w:b/>
          <w:i/>
          <w:iCs/>
        </w:rPr>
        <w:t>Wajiira</w:t>
      </w:r>
      <w:proofErr w:type="spellEnd"/>
      <w:r w:rsidRPr="004771C3">
        <w:rPr>
          <w:rFonts w:ascii="Arial" w:hAnsi="Arial" w:cs="Arial"/>
          <w:b/>
        </w:rPr>
        <w:t xml:space="preserve">", la cual es una asimilación del nombre castellano. En lengua </w:t>
      </w:r>
      <w:proofErr w:type="spellStart"/>
      <w:r w:rsidRPr="004771C3">
        <w:rPr>
          <w:rFonts w:ascii="Arial" w:hAnsi="Arial" w:cs="Arial"/>
          <w:b/>
          <w:i/>
          <w:iCs/>
        </w:rPr>
        <w:t>wayuunaiki</w:t>
      </w:r>
      <w:proofErr w:type="spellEnd"/>
      <w:r w:rsidRPr="004771C3">
        <w:rPr>
          <w:rFonts w:ascii="Arial" w:hAnsi="Arial" w:cs="Arial"/>
          <w:b/>
        </w:rPr>
        <w:t xml:space="preserve"> se usa en su contexto étnico el nombre </w:t>
      </w:r>
      <w:proofErr w:type="spellStart"/>
      <w:r w:rsidRPr="004771C3">
        <w:rPr>
          <w:rFonts w:ascii="Arial" w:hAnsi="Arial" w:cs="Arial"/>
          <w:b/>
          <w:i/>
          <w:iCs/>
        </w:rPr>
        <w:t>Woumain</w:t>
      </w:r>
      <w:proofErr w:type="spellEnd"/>
      <w:r w:rsidRPr="004771C3">
        <w:rPr>
          <w:rFonts w:ascii="Arial" w:hAnsi="Arial" w:cs="Arial"/>
          <w:b/>
        </w:rPr>
        <w:t xml:space="preserve"> o </w:t>
      </w:r>
      <w:proofErr w:type="spellStart"/>
      <w:r w:rsidRPr="004771C3">
        <w:rPr>
          <w:rFonts w:ascii="Arial" w:hAnsi="Arial" w:cs="Arial"/>
          <w:b/>
          <w:i/>
          <w:iCs/>
        </w:rPr>
        <w:t>Waji</w:t>
      </w:r>
      <w:r w:rsidRPr="004771C3">
        <w:rPr>
          <w:rFonts w:ascii="Arial" w:hAnsi="Arial" w:cs="Arial"/>
          <w:b/>
          <w:i/>
          <w:iCs/>
        </w:rPr>
        <w:t>i</w:t>
      </w:r>
      <w:r w:rsidRPr="004771C3">
        <w:rPr>
          <w:rFonts w:ascii="Arial" w:hAnsi="Arial" w:cs="Arial"/>
          <w:b/>
          <w:i/>
          <w:iCs/>
        </w:rPr>
        <w:t>ramuin</w:t>
      </w:r>
      <w:proofErr w:type="spellEnd"/>
      <w:r w:rsidRPr="004771C3">
        <w:rPr>
          <w:rFonts w:ascii="Arial" w:hAnsi="Arial" w:cs="Arial"/>
          <w:b/>
        </w:rPr>
        <w:t xml:space="preserve"> lo que traduce como Nuestra Tierra. En las lenguas </w:t>
      </w:r>
      <w:hyperlink r:id="rId81" w:tooltip="Idioma arhuaco" w:history="1"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arhuaca</w:t>
        </w:r>
        <w:proofErr w:type="spellEnd"/>
      </w:hyperlink>
      <w:r w:rsidRPr="004771C3">
        <w:rPr>
          <w:rFonts w:ascii="Arial" w:hAnsi="Arial" w:cs="Arial"/>
          <w:b/>
        </w:rPr>
        <w:t xml:space="preserve">, </w:t>
      </w:r>
      <w:proofErr w:type="spellStart"/>
      <w:r w:rsidRPr="004771C3">
        <w:rPr>
          <w:rFonts w:ascii="Arial" w:hAnsi="Arial" w:cs="Arial"/>
          <w:b/>
        </w:rPr>
        <w:t>damana</w:t>
      </w:r>
      <w:proofErr w:type="spellEnd"/>
      <w:r w:rsidRPr="004771C3">
        <w:rPr>
          <w:rFonts w:ascii="Arial" w:hAnsi="Arial" w:cs="Arial"/>
          <w:b/>
        </w:rPr>
        <w:t xml:space="preserve">, </w:t>
      </w:r>
      <w:proofErr w:type="spellStart"/>
      <w:r w:rsidRPr="004771C3">
        <w:rPr>
          <w:rFonts w:ascii="Arial" w:hAnsi="Arial" w:cs="Arial"/>
          <w:b/>
        </w:rPr>
        <w:t>kabbagga</w:t>
      </w:r>
      <w:proofErr w:type="spellEnd"/>
      <w:r w:rsidRPr="004771C3">
        <w:rPr>
          <w:rFonts w:ascii="Arial" w:hAnsi="Arial" w:cs="Arial"/>
          <w:b/>
        </w:rPr>
        <w:t xml:space="preserve"> y </w:t>
      </w:r>
      <w:proofErr w:type="spellStart"/>
      <w:r w:rsidRPr="004771C3">
        <w:rPr>
          <w:rFonts w:ascii="Arial" w:hAnsi="Arial" w:cs="Arial"/>
          <w:b/>
        </w:rPr>
        <w:t>kankuama</w:t>
      </w:r>
      <w:proofErr w:type="spellEnd"/>
      <w:r w:rsidRPr="004771C3">
        <w:rPr>
          <w:rFonts w:ascii="Arial" w:hAnsi="Arial" w:cs="Arial"/>
          <w:b/>
        </w:rPr>
        <w:t xml:space="preserve"> se denomina en su contexto étnico con el nombre </w:t>
      </w:r>
      <w:proofErr w:type="spellStart"/>
      <w:r w:rsidRPr="004771C3">
        <w:rPr>
          <w:rFonts w:ascii="Arial" w:hAnsi="Arial" w:cs="Arial"/>
          <w:b/>
          <w:i/>
          <w:iCs/>
        </w:rPr>
        <w:t>Shi</w:t>
      </w:r>
      <w:proofErr w:type="spellEnd"/>
      <w:r w:rsidRPr="004771C3">
        <w:rPr>
          <w:rFonts w:ascii="Arial" w:hAnsi="Arial" w:cs="Arial"/>
          <w:b/>
          <w:i/>
          <w:iCs/>
        </w:rPr>
        <w:t xml:space="preserve"> </w:t>
      </w:r>
      <w:proofErr w:type="spellStart"/>
      <w:r w:rsidRPr="004771C3">
        <w:rPr>
          <w:rFonts w:ascii="Arial" w:hAnsi="Arial" w:cs="Arial"/>
          <w:b/>
          <w:i/>
          <w:iCs/>
        </w:rPr>
        <w:t>Mukshi</w:t>
      </w:r>
      <w:proofErr w:type="spellEnd"/>
      <w:r w:rsidRPr="004771C3">
        <w:rPr>
          <w:rFonts w:ascii="Arial" w:hAnsi="Arial" w:cs="Arial"/>
          <w:b/>
        </w:rPr>
        <w:t xml:space="preserve"> que traduce como Línea Negra o en </w:t>
      </w:r>
      <w:hyperlink r:id="rId82" w:tooltip="Figura retóric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figura retórica</w:t>
        </w:r>
      </w:hyperlink>
      <w:r w:rsidRPr="004771C3">
        <w:rPr>
          <w:rFonts w:ascii="Arial" w:hAnsi="Arial" w:cs="Arial"/>
          <w:b/>
        </w:rPr>
        <w:t xml:space="preserve"> Margen (frontera) de Nuestro Territorio. En ese contexto multiétnico verdaderame</w:t>
      </w:r>
      <w:r w:rsidRPr="004771C3">
        <w:rPr>
          <w:rFonts w:ascii="Arial" w:hAnsi="Arial" w:cs="Arial"/>
          <w:b/>
        </w:rPr>
        <w:t>n</w:t>
      </w:r>
      <w:r w:rsidRPr="004771C3">
        <w:rPr>
          <w:rFonts w:ascii="Arial" w:hAnsi="Arial" w:cs="Arial"/>
          <w:b/>
        </w:rPr>
        <w:t>te no existían fronteras que delimitaran los territorios indígenas.</w:t>
      </w:r>
    </w:p>
    <w:p w:rsidR="00A21E98" w:rsidRDefault="00A21E98" w:rsidP="004771C3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4771C3" w:rsidRPr="00A21E98" w:rsidRDefault="004771C3" w:rsidP="004771C3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A21E98">
        <w:rPr>
          <w:rStyle w:val="mw-headline"/>
          <w:rFonts w:ascii="Arial" w:hAnsi="Arial" w:cs="Arial"/>
          <w:color w:val="FF0000"/>
          <w:sz w:val="24"/>
          <w:szCs w:val="24"/>
        </w:rPr>
        <w:t>Simbología</w:t>
      </w:r>
      <w:r w:rsidR="00A21E98" w:rsidRPr="00A21E98">
        <w:rPr>
          <w:rStyle w:val="mw-headline"/>
          <w:rFonts w:ascii="Arial" w:hAnsi="Arial" w:cs="Arial"/>
          <w:color w:val="FF0000"/>
          <w:sz w:val="24"/>
          <w:szCs w:val="24"/>
        </w:rPr>
        <w:t>. El escudo</w:t>
      </w:r>
    </w:p>
    <w:p w:rsidR="00A21E98" w:rsidRPr="004771C3" w:rsidRDefault="00A21E98" w:rsidP="004771C3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Está compuesto por un </w:t>
      </w:r>
      <w:hyperlink r:id="rId83" w:tooltip="Blasón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blasón</w:t>
        </w:r>
      </w:hyperlink>
      <w:r w:rsidRPr="004771C3">
        <w:rPr>
          <w:rFonts w:ascii="Arial" w:hAnsi="Arial" w:cs="Arial"/>
          <w:b/>
        </w:rPr>
        <w:t xml:space="preserve"> de cuatro cuarteles casi desiguales, bordado por perlas. La sección izquierda es de fondo verde con un castillo que se asemeja a un </w:t>
      </w:r>
      <w:hyperlink r:id="rId84" w:tooltip="Torreón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torreón</w:t>
        </w:r>
      </w:hyperlink>
      <w:r w:rsidRPr="004771C3">
        <w:rPr>
          <w:rFonts w:ascii="Arial" w:hAnsi="Arial" w:cs="Arial"/>
          <w:b/>
        </w:rPr>
        <w:t>, la der</w:t>
      </w:r>
      <w:r w:rsidRPr="004771C3">
        <w:rPr>
          <w:rFonts w:ascii="Arial" w:hAnsi="Arial" w:cs="Arial"/>
          <w:b/>
        </w:rPr>
        <w:t>e</w:t>
      </w:r>
      <w:r w:rsidRPr="004771C3">
        <w:rPr>
          <w:rFonts w:ascii="Arial" w:hAnsi="Arial" w:cs="Arial"/>
          <w:b/>
        </w:rPr>
        <w:t xml:space="preserve">cha es de fondo plata donde aparece una </w:t>
      </w:r>
      <w:hyperlink r:id="rId85" w:tooltip="Espad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espada</w:t>
        </w:r>
      </w:hyperlink>
      <w:r w:rsidRPr="004771C3">
        <w:rPr>
          <w:rFonts w:ascii="Arial" w:hAnsi="Arial" w:cs="Arial"/>
          <w:b/>
        </w:rPr>
        <w:t xml:space="preserve"> doble filo entrecruzada por dos </w:t>
      </w:r>
      <w:hyperlink r:id="rId86" w:tooltip="Flechas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flechas</w:t>
        </w:r>
      </w:hyperlink>
      <w:r w:rsidRPr="004771C3">
        <w:rPr>
          <w:rFonts w:ascii="Arial" w:hAnsi="Arial" w:cs="Arial"/>
          <w:b/>
        </w:rPr>
        <w:t xml:space="preserve"> </w:t>
      </w:r>
      <w:hyperlink r:id="rId87" w:tooltip="Paralelas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paralelas</w:t>
        </w:r>
      </w:hyperlink>
      <w:r w:rsidRPr="004771C3">
        <w:rPr>
          <w:rFonts w:ascii="Arial" w:hAnsi="Arial" w:cs="Arial"/>
          <w:b/>
        </w:rPr>
        <w:t xml:space="preserve"> en dire</w:t>
      </w:r>
      <w:r w:rsidRPr="004771C3">
        <w:rPr>
          <w:rFonts w:ascii="Arial" w:hAnsi="Arial" w:cs="Arial"/>
          <w:b/>
        </w:rPr>
        <w:t>c</w:t>
      </w:r>
      <w:r w:rsidRPr="004771C3">
        <w:rPr>
          <w:rFonts w:ascii="Arial" w:hAnsi="Arial" w:cs="Arial"/>
          <w:b/>
        </w:rPr>
        <w:t>ciones opuestas a su punta. En las secciones inferiores de lado derecho aparece un sol con de</w:t>
      </w:r>
      <w:r w:rsidRPr="004771C3">
        <w:rPr>
          <w:rFonts w:ascii="Arial" w:hAnsi="Arial" w:cs="Arial"/>
          <w:b/>
        </w:rPr>
        <w:t>s</w:t>
      </w:r>
      <w:r w:rsidRPr="004771C3">
        <w:rPr>
          <w:rFonts w:ascii="Arial" w:hAnsi="Arial" w:cs="Arial"/>
          <w:b/>
        </w:rPr>
        <w:t xml:space="preserve">tellos de luz sobre fondo verde; al lado opuesto se encuentra en fondo plata, un paisaje representativo, a la izquierda una </w:t>
      </w:r>
      <w:hyperlink r:id="rId88" w:tooltip="Serraní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serranía</w:t>
        </w:r>
      </w:hyperlink>
      <w:r w:rsidRPr="004771C3">
        <w:rPr>
          <w:rFonts w:ascii="Arial" w:hAnsi="Arial" w:cs="Arial"/>
          <w:b/>
        </w:rPr>
        <w:t xml:space="preserve"> y a la derecha una </w:t>
      </w:r>
      <w:hyperlink r:id="rId89" w:tooltip="Llanur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plan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cie</w:t>
        </w:r>
      </w:hyperlink>
      <w:r w:rsidRPr="004771C3">
        <w:rPr>
          <w:rFonts w:ascii="Arial" w:hAnsi="Arial" w:cs="Arial"/>
          <w:b/>
        </w:rPr>
        <w:t xml:space="preserve"> con 2 típicos arbustos de </w:t>
      </w:r>
      <w:hyperlink r:id="rId90" w:tooltip="Cactáceas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cactáceas</w:t>
        </w:r>
      </w:hyperlink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>El escudo fue adoptado el 29 de noviembre de 1966, y modificado en dos ocasiones.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Default="004771C3" w:rsidP="004771C3">
      <w:pPr>
        <w:jc w:val="both"/>
        <w:rPr>
          <w:b/>
        </w:rPr>
      </w:pPr>
      <w:r w:rsidRPr="004771C3">
        <w:rPr>
          <w:b/>
        </w:rPr>
        <w:t>Bandera</w:t>
      </w:r>
    </w:p>
    <w:p w:rsidR="00A21E98" w:rsidRPr="004771C3" w:rsidRDefault="00A21E98" w:rsidP="004771C3">
      <w:pPr>
        <w:jc w:val="both"/>
        <w:rPr>
          <w:b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Está conformada por dos franjas horizontales de igual distribución, y constituida por los colores </w:t>
      </w:r>
      <w:hyperlink r:id="rId91" w:tooltip="Verde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verde</w:t>
        </w:r>
      </w:hyperlink>
      <w:r w:rsidRPr="004771C3">
        <w:rPr>
          <w:rFonts w:ascii="Arial" w:hAnsi="Arial" w:cs="Arial"/>
          <w:b/>
        </w:rPr>
        <w:t xml:space="preserve"> (franja inferior) y </w:t>
      </w:r>
      <w:hyperlink r:id="rId92" w:tooltip="Color blanc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blanco</w:t>
        </w:r>
      </w:hyperlink>
      <w:r w:rsidRPr="004771C3">
        <w:rPr>
          <w:rFonts w:ascii="Arial" w:hAnsi="Arial" w:cs="Arial"/>
          <w:b/>
        </w:rPr>
        <w:t xml:space="preserve"> (franja superior). Es usada de manera oficial y r</w:t>
      </w:r>
      <w:r w:rsidRPr="004771C3">
        <w:rPr>
          <w:rFonts w:ascii="Arial" w:hAnsi="Arial" w:cs="Arial"/>
          <w:b/>
        </w:rPr>
        <w:t>e</w:t>
      </w:r>
      <w:r w:rsidRPr="004771C3">
        <w:rPr>
          <w:rFonts w:ascii="Arial" w:hAnsi="Arial" w:cs="Arial"/>
          <w:b/>
        </w:rPr>
        <w:t>presentativa de</w:t>
      </w:r>
      <w:r w:rsidRPr="004771C3">
        <w:rPr>
          <w:rFonts w:ascii="Arial" w:hAnsi="Arial" w:cs="Arial"/>
          <w:b/>
        </w:rPr>
        <w:t>s</w:t>
      </w:r>
      <w:r w:rsidRPr="004771C3">
        <w:rPr>
          <w:rFonts w:ascii="Arial" w:hAnsi="Arial" w:cs="Arial"/>
          <w:b/>
        </w:rPr>
        <w:t>de el 29 de septiembre de 1966.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Default="004771C3" w:rsidP="004771C3">
      <w:pPr>
        <w:jc w:val="both"/>
        <w:rPr>
          <w:b/>
        </w:rPr>
      </w:pPr>
      <w:r w:rsidRPr="004771C3">
        <w:rPr>
          <w:b/>
        </w:rPr>
        <w:t>Himno</w:t>
      </w:r>
    </w:p>
    <w:p w:rsidR="004771C3" w:rsidRPr="004771C3" w:rsidRDefault="004771C3" w:rsidP="004771C3">
      <w:pPr>
        <w:jc w:val="both"/>
        <w:rPr>
          <w:b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El himno a La Guajira comprende tres </w:t>
      </w:r>
      <w:hyperlink r:id="rId93" w:tooltip="Estrofas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estrofas</w:t>
        </w:r>
      </w:hyperlink>
      <w:r w:rsidRPr="004771C3">
        <w:rPr>
          <w:rFonts w:ascii="Arial" w:hAnsi="Arial" w:cs="Arial"/>
          <w:b/>
        </w:rPr>
        <w:t xml:space="preserve"> y resalta principales lugares del depart</w:t>
      </w:r>
      <w:r w:rsidRPr="004771C3">
        <w:rPr>
          <w:rFonts w:ascii="Arial" w:hAnsi="Arial" w:cs="Arial"/>
          <w:b/>
        </w:rPr>
        <w:t>a</w:t>
      </w:r>
      <w:r w:rsidRPr="004771C3">
        <w:rPr>
          <w:rFonts w:ascii="Arial" w:hAnsi="Arial" w:cs="Arial"/>
          <w:b/>
        </w:rPr>
        <w:t xml:space="preserve">mento, </w:t>
      </w:r>
      <w:hyperlink r:id="rId94" w:tooltip="Recursos naturales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recursos naturales</w:t>
        </w:r>
      </w:hyperlink>
      <w:r w:rsidRPr="004771C3">
        <w:rPr>
          <w:rFonts w:ascii="Arial" w:hAnsi="Arial" w:cs="Arial"/>
          <w:b/>
        </w:rPr>
        <w:t xml:space="preserve"> y características comunes como la </w:t>
      </w:r>
      <w:hyperlink r:id="rId95" w:tooltip="Hospitalidad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hospitalidad</w:t>
        </w:r>
      </w:hyperlink>
      <w:r w:rsidRPr="004771C3">
        <w:rPr>
          <w:rFonts w:ascii="Arial" w:hAnsi="Arial" w:cs="Arial"/>
          <w:b/>
        </w:rPr>
        <w:t xml:space="preserve">. La letra fue compuesta por el docente y poeta Luis Alejandro López y la música por Carlos </w:t>
      </w:r>
      <w:proofErr w:type="spellStart"/>
      <w:r w:rsidRPr="004771C3">
        <w:rPr>
          <w:rFonts w:ascii="Arial" w:hAnsi="Arial" w:cs="Arial"/>
          <w:b/>
        </w:rPr>
        <w:t>Espeleta</w:t>
      </w:r>
      <w:proofErr w:type="spellEnd"/>
      <w:r w:rsidRPr="004771C3">
        <w:rPr>
          <w:rFonts w:ascii="Arial" w:hAnsi="Arial" w:cs="Arial"/>
          <w:b/>
        </w:rPr>
        <w:t xml:space="preserve"> </w:t>
      </w:r>
      <w:proofErr w:type="spellStart"/>
      <w:r w:rsidRPr="004771C3">
        <w:rPr>
          <w:rFonts w:ascii="Arial" w:hAnsi="Arial" w:cs="Arial"/>
          <w:b/>
        </w:rPr>
        <w:t>Fince</w:t>
      </w:r>
      <w:proofErr w:type="spellEnd"/>
      <w:r w:rsidRPr="004771C3">
        <w:rPr>
          <w:rFonts w:ascii="Arial" w:hAnsi="Arial" w:cs="Arial"/>
          <w:b/>
        </w:rPr>
        <w:t>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>En su contexto, describe la situación económica y social del departamento en los años de 1970 y 1980.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Default="004771C3" w:rsidP="00A21E98">
      <w:pPr>
        <w:jc w:val="both"/>
        <w:rPr>
          <w:b/>
        </w:rPr>
      </w:pPr>
      <w:r w:rsidRPr="004771C3">
        <w:rPr>
          <w:b/>
        </w:rPr>
        <w:t>Lema</w:t>
      </w:r>
      <w:r w:rsidR="00A21E98">
        <w:rPr>
          <w:b/>
        </w:rPr>
        <w:t xml:space="preserve">  </w:t>
      </w:r>
      <w:r w:rsidRPr="004771C3">
        <w:rPr>
          <w:b/>
        </w:rPr>
        <w:t xml:space="preserve">El </w:t>
      </w:r>
      <w:hyperlink r:id="rId96" w:tooltip="Lema" w:history="1">
        <w:r w:rsidRPr="004771C3">
          <w:rPr>
            <w:rStyle w:val="Hipervnculo"/>
            <w:b/>
            <w:color w:val="auto"/>
            <w:u w:val="none"/>
          </w:rPr>
          <w:t>lema</w:t>
        </w:r>
      </w:hyperlink>
      <w:r w:rsidRPr="004771C3">
        <w:rPr>
          <w:b/>
        </w:rPr>
        <w:t xml:space="preserve"> del Departamento de La Guajira es: «La Patria de Honor de La Guajira»; haciendo alusión a la ancestral nación guajira —</w:t>
      </w:r>
      <w:proofErr w:type="spellStart"/>
      <w:r w:rsidRPr="004771C3">
        <w:rPr>
          <w:b/>
          <w:i/>
          <w:iCs/>
        </w:rPr>
        <w:t>Woumain</w:t>
      </w:r>
      <w:proofErr w:type="spellEnd"/>
      <w:r w:rsidRPr="004771C3">
        <w:rPr>
          <w:b/>
        </w:rPr>
        <w:t xml:space="preserve"> en su lengua propia— confo</w:t>
      </w:r>
      <w:r w:rsidRPr="004771C3">
        <w:rPr>
          <w:b/>
        </w:rPr>
        <w:t>r</w:t>
      </w:r>
      <w:r w:rsidRPr="004771C3">
        <w:rPr>
          <w:b/>
        </w:rPr>
        <w:t xml:space="preserve">mada por los </w:t>
      </w:r>
      <w:hyperlink r:id="rId97" w:tooltip="Guajiros" w:history="1">
        <w:r w:rsidRPr="004771C3">
          <w:rPr>
            <w:rStyle w:val="Hipervnculo"/>
            <w:b/>
            <w:color w:val="auto"/>
            <w:u w:val="none"/>
          </w:rPr>
          <w:t>guajiros</w:t>
        </w:r>
      </w:hyperlink>
      <w:r w:rsidRPr="004771C3">
        <w:rPr>
          <w:b/>
        </w:rPr>
        <w:t xml:space="preserve"> —o </w:t>
      </w:r>
      <w:proofErr w:type="spellStart"/>
      <w:r w:rsidRPr="004771C3">
        <w:rPr>
          <w:b/>
        </w:rPr>
        <w:t>wayúus</w:t>
      </w:r>
      <w:proofErr w:type="spellEnd"/>
      <w:r w:rsidRPr="004771C3">
        <w:rPr>
          <w:b/>
        </w:rPr>
        <w:t xml:space="preserve">—, pueblo que conservó su independencia de todo </w:t>
      </w:r>
      <w:hyperlink r:id="rId98" w:tooltip="Conquista de América" w:history="1">
        <w:r w:rsidRPr="004771C3">
          <w:rPr>
            <w:rStyle w:val="Hipervnculo"/>
            <w:b/>
            <w:color w:val="auto"/>
            <w:u w:val="none"/>
          </w:rPr>
          <w:t>col</w:t>
        </w:r>
        <w:r w:rsidRPr="004771C3">
          <w:rPr>
            <w:rStyle w:val="Hipervnculo"/>
            <w:b/>
            <w:color w:val="auto"/>
            <w:u w:val="none"/>
          </w:rPr>
          <w:t>o</w:t>
        </w:r>
        <w:r w:rsidRPr="004771C3">
          <w:rPr>
            <w:rStyle w:val="Hipervnculo"/>
            <w:b/>
            <w:color w:val="auto"/>
            <w:u w:val="none"/>
          </w:rPr>
          <w:t>nialismo eur</w:t>
        </w:r>
        <w:r w:rsidRPr="004771C3">
          <w:rPr>
            <w:rStyle w:val="Hipervnculo"/>
            <w:b/>
            <w:color w:val="auto"/>
            <w:u w:val="none"/>
          </w:rPr>
          <w:t>o</w:t>
        </w:r>
        <w:r w:rsidRPr="004771C3">
          <w:rPr>
            <w:rStyle w:val="Hipervnculo"/>
            <w:b/>
            <w:color w:val="auto"/>
            <w:u w:val="none"/>
          </w:rPr>
          <w:t>peo</w:t>
        </w:r>
      </w:hyperlink>
      <w:r w:rsidRPr="004771C3">
        <w:rPr>
          <w:b/>
        </w:rPr>
        <w:t>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Default="004771C3" w:rsidP="00A21E98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4771C3">
        <w:rPr>
          <w:rStyle w:val="mw-headline"/>
          <w:rFonts w:ascii="Arial" w:hAnsi="Arial" w:cs="Arial"/>
          <w:sz w:val="24"/>
          <w:szCs w:val="24"/>
        </w:rPr>
        <w:t>Características geográficas</w:t>
      </w:r>
      <w:r w:rsidR="00A21E98">
        <w:rPr>
          <w:rStyle w:val="mw-headline"/>
          <w:rFonts w:ascii="Arial" w:hAnsi="Arial" w:cs="Arial"/>
          <w:sz w:val="24"/>
          <w:szCs w:val="24"/>
        </w:rPr>
        <w:t xml:space="preserve">   </w:t>
      </w:r>
      <w:r w:rsidRPr="004771C3">
        <w:rPr>
          <w:rStyle w:val="mw-headline"/>
          <w:rFonts w:ascii="Arial" w:hAnsi="Arial" w:cs="Arial"/>
          <w:sz w:val="24"/>
          <w:szCs w:val="24"/>
        </w:rPr>
        <w:t>Situación</w:t>
      </w:r>
    </w:p>
    <w:p w:rsidR="00A21E98" w:rsidRPr="004771C3" w:rsidRDefault="00A21E98" w:rsidP="004771C3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4771C3" w:rsidRPr="004771C3" w:rsidRDefault="004771C3" w:rsidP="00A21E98">
      <w:pPr>
        <w:jc w:val="both"/>
        <w:rPr>
          <w:b/>
        </w:rPr>
      </w:pPr>
      <w:r w:rsidRPr="004771C3">
        <w:rPr>
          <w:b/>
        </w:rPr>
        <w:t xml:space="preserve">La Guajira es un </w:t>
      </w:r>
      <w:hyperlink r:id="rId99" w:tooltip="Departamentos de Colombia" w:history="1">
        <w:r w:rsidRPr="004771C3">
          <w:rPr>
            <w:rStyle w:val="Hipervnculo"/>
            <w:b/>
            <w:color w:val="auto"/>
            <w:u w:val="none"/>
          </w:rPr>
          <w:t>departamento</w:t>
        </w:r>
      </w:hyperlink>
      <w:r w:rsidRPr="004771C3">
        <w:rPr>
          <w:b/>
        </w:rPr>
        <w:t xml:space="preserve"> costero en el extremo norte de Colombia y de Suramérica, de cara al </w:t>
      </w:r>
      <w:hyperlink r:id="rId100" w:tooltip="Mar Caribe" w:history="1">
        <w:r w:rsidRPr="004771C3">
          <w:rPr>
            <w:rStyle w:val="Hipervnculo"/>
            <w:b/>
            <w:color w:val="auto"/>
            <w:u w:val="none"/>
          </w:rPr>
          <w:t>mar Caribe</w:t>
        </w:r>
      </w:hyperlink>
      <w:r w:rsidRPr="004771C3">
        <w:rPr>
          <w:b/>
        </w:rPr>
        <w:t xml:space="preserve"> y con una breve línea de costa sobre la porción occidental del </w:t>
      </w:r>
      <w:hyperlink r:id="rId101" w:tooltip="Golfo de Venezuela" w:history="1">
        <w:r w:rsidRPr="004771C3">
          <w:rPr>
            <w:rStyle w:val="Hipervnculo"/>
            <w:b/>
            <w:color w:val="auto"/>
            <w:u w:val="none"/>
          </w:rPr>
          <w:t>golfo de Venezuela</w:t>
        </w:r>
      </w:hyperlink>
      <w:r w:rsidRPr="004771C3">
        <w:rPr>
          <w:b/>
        </w:rPr>
        <w:t xml:space="preserve">. Integra el grupo de departamentos de la </w:t>
      </w:r>
      <w:hyperlink r:id="rId102" w:tooltip="Región Caribe (Colombia)" w:history="1">
        <w:r w:rsidRPr="004771C3">
          <w:rPr>
            <w:rStyle w:val="Hipervnculo"/>
            <w:b/>
            <w:color w:val="auto"/>
            <w:u w:val="none"/>
          </w:rPr>
          <w:t>Región Caribe</w:t>
        </w:r>
      </w:hyperlink>
      <w:r w:rsidRPr="004771C3">
        <w:rPr>
          <w:b/>
        </w:rPr>
        <w:t xml:space="preserve"> de Colombia con el 15,10% de su </w:t>
      </w:r>
      <w:hyperlink r:id="rId103" w:tooltip="Área" w:history="1">
        <w:r w:rsidRPr="004771C3">
          <w:rPr>
            <w:rStyle w:val="Hipervnculo"/>
            <w:b/>
            <w:color w:val="auto"/>
            <w:u w:val="none"/>
          </w:rPr>
          <w:t>superficie</w:t>
        </w:r>
      </w:hyperlink>
      <w:r w:rsidRPr="004771C3">
        <w:rPr>
          <w:b/>
        </w:rPr>
        <w:t xml:space="preserve"> y el 2% del nacional; y con extensión territorial de 20.848 km², ocupando el puesto 25º de superficie nacional y el número 2º de línea costera precedido por el </w:t>
      </w:r>
      <w:hyperlink r:id="rId104" w:tooltip="Departamento de Chocó" w:history="1">
        <w:r w:rsidRPr="004771C3">
          <w:rPr>
            <w:rStyle w:val="Hipervnculo"/>
            <w:b/>
            <w:color w:val="auto"/>
            <w:u w:val="none"/>
          </w:rPr>
          <w:t>Departamento de Chocó</w:t>
        </w:r>
      </w:hyperlink>
      <w:r w:rsidRPr="004771C3">
        <w:rPr>
          <w:b/>
        </w:rPr>
        <w:t>. C</w:t>
      </w:r>
      <w:r w:rsidRPr="004771C3">
        <w:rPr>
          <w:b/>
        </w:rPr>
        <w:t>o</w:t>
      </w:r>
      <w:r w:rsidRPr="004771C3">
        <w:rPr>
          <w:b/>
        </w:rPr>
        <w:t>ordenadas: 10º 23' y 12º 28' latitud norte, 71º 06' y 73º</w:t>
      </w:r>
    </w:p>
    <w:p w:rsidR="004771C3" w:rsidRPr="004771C3" w:rsidRDefault="004771C3" w:rsidP="004771C3">
      <w:pPr>
        <w:spacing w:line="336" w:lineRule="atLeast"/>
        <w:jc w:val="both"/>
        <w:rPr>
          <w:b/>
        </w:rPr>
      </w:pPr>
    </w:p>
    <w:p w:rsidR="004771C3" w:rsidRPr="00A21E98" w:rsidRDefault="004771C3" w:rsidP="004771C3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A21E98">
        <w:rPr>
          <w:rStyle w:val="mw-headline"/>
          <w:rFonts w:ascii="Arial" w:hAnsi="Arial" w:cs="Arial"/>
          <w:color w:val="FF0000"/>
          <w:sz w:val="24"/>
          <w:szCs w:val="24"/>
        </w:rPr>
        <w:t>Aspectos orográficos</w:t>
      </w:r>
    </w:p>
    <w:p w:rsidR="004771C3" w:rsidRPr="004771C3" w:rsidRDefault="004771C3" w:rsidP="004771C3">
      <w:pPr>
        <w:jc w:val="both"/>
        <w:rPr>
          <w:b/>
        </w:rPr>
      </w:pPr>
    </w:p>
    <w:p w:rsidR="004771C3" w:rsidRDefault="004771C3" w:rsidP="004771C3">
      <w:pPr>
        <w:jc w:val="both"/>
        <w:rPr>
          <w:b/>
        </w:rPr>
      </w:pPr>
      <w:r w:rsidRPr="004771C3">
        <w:rPr>
          <w:b/>
        </w:rPr>
        <w:t>Formas del relieve en La Guajira.</w:t>
      </w:r>
    </w:p>
    <w:p w:rsidR="00A21E98" w:rsidRPr="004771C3" w:rsidRDefault="00A21E98" w:rsidP="004771C3">
      <w:pPr>
        <w:jc w:val="both"/>
        <w:rPr>
          <w:b/>
        </w:rPr>
      </w:pPr>
    </w:p>
    <w:p w:rsidR="00A21E98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El departamento está conformado por el Macizo Guajiro al noreste, un macizo antiguo que abarca la península de La Guajira y comprende las </w:t>
      </w:r>
      <w:hyperlink r:id="rId105" w:tooltip="Serraní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serranías</w:t>
        </w:r>
      </w:hyperlink>
      <w:r w:rsidRPr="004771C3">
        <w:rPr>
          <w:rFonts w:ascii="Arial" w:hAnsi="Arial" w:cs="Arial"/>
          <w:b/>
        </w:rPr>
        <w:t xml:space="preserve"> de </w:t>
      </w:r>
      <w:proofErr w:type="spellStart"/>
      <w:r w:rsidRPr="004771C3">
        <w:rPr>
          <w:rFonts w:ascii="Arial" w:hAnsi="Arial" w:cs="Arial"/>
          <w:b/>
        </w:rPr>
        <w:t>Jarara</w:t>
      </w:r>
      <w:proofErr w:type="spellEnd"/>
      <w:r w:rsidRPr="004771C3">
        <w:rPr>
          <w:rFonts w:ascii="Arial" w:hAnsi="Arial" w:cs="Arial"/>
          <w:b/>
        </w:rPr>
        <w:t xml:space="preserve"> Cocinas, Carpintero y La </w:t>
      </w:r>
      <w:proofErr w:type="spellStart"/>
      <w:r w:rsidRPr="004771C3">
        <w:rPr>
          <w:rFonts w:ascii="Arial" w:hAnsi="Arial" w:cs="Arial"/>
          <w:b/>
        </w:rPr>
        <w:t>Maku</w:t>
      </w:r>
      <w:r w:rsidRPr="004771C3">
        <w:rPr>
          <w:rFonts w:ascii="Arial" w:hAnsi="Arial" w:cs="Arial"/>
          <w:b/>
        </w:rPr>
        <w:t>i</w:t>
      </w:r>
      <w:r w:rsidRPr="004771C3">
        <w:rPr>
          <w:rFonts w:ascii="Arial" w:hAnsi="Arial" w:cs="Arial"/>
          <w:b/>
        </w:rPr>
        <w:t>ra</w:t>
      </w:r>
      <w:proofErr w:type="spellEnd"/>
      <w:r w:rsidRPr="004771C3">
        <w:rPr>
          <w:rFonts w:ascii="Arial" w:hAnsi="Arial" w:cs="Arial"/>
          <w:b/>
        </w:rPr>
        <w:t xml:space="preserve">, esta última posee la máxima elevación que alcanza el </w:t>
      </w:r>
      <w:hyperlink r:id="rId106" w:tooltip="Cerro Palú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 xml:space="preserve">cerro </w:t>
        </w:r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Palúa</w:t>
        </w:r>
        <w:proofErr w:type="spellEnd"/>
      </w:hyperlink>
      <w:r w:rsidRPr="004771C3">
        <w:rPr>
          <w:rFonts w:ascii="Arial" w:hAnsi="Arial" w:cs="Arial"/>
          <w:b/>
        </w:rPr>
        <w:t xml:space="preserve"> con 865 </w:t>
      </w:r>
      <w:hyperlink r:id="rId107" w:tooltip="Metr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m</w:t>
        </w:r>
      </w:hyperlink>
      <w:r w:rsidRPr="004771C3">
        <w:rPr>
          <w:rFonts w:ascii="Arial" w:hAnsi="Arial" w:cs="Arial"/>
          <w:b/>
        </w:rPr>
        <w:t>;</w:t>
      </w: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 además el cerro </w:t>
      </w:r>
      <w:hyperlink r:id="rId108" w:tooltip="Cerro La Teta" w:history="1"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LaTeta</w:t>
        </w:r>
        <w:proofErr w:type="spellEnd"/>
      </w:hyperlink>
      <w:r w:rsidRPr="004771C3">
        <w:rPr>
          <w:rFonts w:ascii="Arial" w:hAnsi="Arial" w:cs="Arial"/>
          <w:b/>
        </w:rPr>
        <w:t xml:space="preserve"> y </w:t>
      </w:r>
      <w:proofErr w:type="spellStart"/>
      <w:r w:rsidRPr="004771C3">
        <w:rPr>
          <w:rFonts w:ascii="Arial" w:hAnsi="Arial" w:cs="Arial"/>
          <w:b/>
        </w:rPr>
        <w:t>Huitpana</w:t>
      </w:r>
      <w:proofErr w:type="spellEnd"/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Al suroeste está la </w:t>
      </w:r>
      <w:hyperlink r:id="rId109" w:tooltip="Sierra Nevada de Santa Mart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Sierra Nevada de Santa Marta</w:t>
        </w:r>
      </w:hyperlink>
      <w:r w:rsidRPr="004771C3">
        <w:rPr>
          <w:rFonts w:ascii="Arial" w:hAnsi="Arial" w:cs="Arial"/>
          <w:b/>
        </w:rPr>
        <w:t xml:space="preserve">, un macizo joven que alcanza su máxima altura en el pico </w:t>
      </w:r>
      <w:proofErr w:type="spellStart"/>
      <w:r w:rsidRPr="004771C3">
        <w:rPr>
          <w:rFonts w:ascii="Arial" w:hAnsi="Arial" w:cs="Arial"/>
          <w:b/>
        </w:rPr>
        <w:t>Codazzi</w:t>
      </w:r>
      <w:proofErr w:type="spellEnd"/>
      <w:r w:rsidRPr="004771C3">
        <w:rPr>
          <w:rFonts w:ascii="Arial" w:hAnsi="Arial" w:cs="Arial"/>
          <w:b/>
        </w:rPr>
        <w:t xml:space="preserve"> con 5.390m, llegando a ser la mayor elevación del departamento. </w:t>
      </w:r>
      <w:r w:rsidRPr="004771C3">
        <w:rPr>
          <w:rFonts w:ascii="Arial" w:hAnsi="Arial" w:cs="Arial"/>
          <w:b/>
        </w:rPr>
        <w:lastRenderedPageBreak/>
        <w:t>Está con</w:t>
      </w:r>
      <w:r w:rsidRPr="004771C3">
        <w:rPr>
          <w:rFonts w:ascii="Arial" w:hAnsi="Arial" w:cs="Arial"/>
          <w:b/>
        </w:rPr>
        <w:t>s</w:t>
      </w:r>
      <w:r w:rsidRPr="004771C3">
        <w:rPr>
          <w:rFonts w:ascii="Arial" w:hAnsi="Arial" w:cs="Arial"/>
          <w:b/>
        </w:rPr>
        <w:t>tituida por la sierra de Treinta y numerosas cuchillas que definen el paisaje de la planicie aluvial Ranchería-Cesar en el sector occ</w:t>
      </w:r>
      <w:r w:rsidRPr="004771C3">
        <w:rPr>
          <w:rFonts w:ascii="Arial" w:hAnsi="Arial" w:cs="Arial"/>
          <w:b/>
        </w:rPr>
        <w:t>i</w:t>
      </w:r>
      <w:r w:rsidRPr="004771C3">
        <w:rPr>
          <w:rFonts w:ascii="Arial" w:hAnsi="Arial" w:cs="Arial"/>
          <w:b/>
        </w:rPr>
        <w:t>dental.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21E98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La serranía del </w:t>
      </w:r>
      <w:proofErr w:type="spellStart"/>
      <w:r w:rsidRPr="004771C3">
        <w:rPr>
          <w:rFonts w:ascii="Arial" w:hAnsi="Arial" w:cs="Arial"/>
          <w:b/>
        </w:rPr>
        <w:t>Perijá</w:t>
      </w:r>
      <w:proofErr w:type="spellEnd"/>
      <w:r w:rsidRPr="004771C3">
        <w:rPr>
          <w:rFonts w:ascii="Arial" w:hAnsi="Arial" w:cs="Arial"/>
          <w:b/>
        </w:rPr>
        <w:t xml:space="preserve"> abarca una angosta franja territorial al sur de La Guajira, siendo los </w:t>
      </w:r>
      <w:hyperlink r:id="rId110" w:tooltip="Montes de Oca (Guajira)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Montes de Oca</w:t>
        </w:r>
      </w:hyperlink>
      <w:r w:rsidRPr="004771C3">
        <w:rPr>
          <w:rFonts w:ascii="Arial" w:hAnsi="Arial" w:cs="Arial"/>
          <w:b/>
        </w:rPr>
        <w:t xml:space="preserve"> y la </w:t>
      </w:r>
      <w:hyperlink r:id="rId111" w:tooltip="Serranía de Carraipía (aún no redactado)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 xml:space="preserve">serranía de </w:t>
        </w:r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Carraipía</w:t>
        </w:r>
        <w:proofErr w:type="spellEnd"/>
      </w:hyperlink>
      <w:r w:rsidRPr="004771C3">
        <w:rPr>
          <w:rFonts w:ascii="Arial" w:hAnsi="Arial" w:cs="Arial"/>
          <w:b/>
        </w:rPr>
        <w:t xml:space="preserve"> las principales formas del </w:t>
      </w:r>
      <w:hyperlink r:id="rId112" w:tooltip="Relieve terrestre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relieve</w:t>
        </w:r>
      </w:hyperlink>
      <w:r w:rsidRPr="004771C3">
        <w:rPr>
          <w:rFonts w:ascii="Arial" w:hAnsi="Arial" w:cs="Arial"/>
          <w:b/>
        </w:rPr>
        <w:t xml:space="preserve"> al norte de este macizo joven. Define de lado oriental la planicie aluvial del departamento y su máxima el</w:t>
      </w:r>
      <w:r w:rsidRPr="004771C3">
        <w:rPr>
          <w:rFonts w:ascii="Arial" w:hAnsi="Arial" w:cs="Arial"/>
          <w:b/>
        </w:rPr>
        <w:t>e</w:t>
      </w:r>
      <w:r w:rsidRPr="004771C3">
        <w:rPr>
          <w:rFonts w:ascii="Arial" w:hAnsi="Arial" w:cs="Arial"/>
          <w:b/>
        </w:rPr>
        <w:t xml:space="preserve">vación se encuentra al sur en cerro </w:t>
      </w:r>
      <w:proofErr w:type="spellStart"/>
      <w:r w:rsidRPr="004771C3">
        <w:rPr>
          <w:rFonts w:ascii="Arial" w:hAnsi="Arial" w:cs="Arial"/>
          <w:b/>
        </w:rPr>
        <w:t>Pintao</w:t>
      </w:r>
      <w:proofErr w:type="spellEnd"/>
      <w:r w:rsidRPr="004771C3">
        <w:rPr>
          <w:rFonts w:ascii="Arial" w:hAnsi="Arial" w:cs="Arial"/>
          <w:b/>
        </w:rPr>
        <w:t>, con 3000 m convirtiéndose en la segunda el</w:t>
      </w:r>
      <w:r w:rsidRPr="004771C3">
        <w:rPr>
          <w:rFonts w:ascii="Arial" w:hAnsi="Arial" w:cs="Arial"/>
          <w:b/>
        </w:rPr>
        <w:t>e</w:t>
      </w:r>
      <w:r w:rsidRPr="004771C3">
        <w:rPr>
          <w:rFonts w:ascii="Arial" w:hAnsi="Arial" w:cs="Arial"/>
          <w:b/>
        </w:rPr>
        <w:t>vación.</w:t>
      </w:r>
      <w:r w:rsidR="00A21E98">
        <w:rPr>
          <w:rFonts w:ascii="Arial" w:hAnsi="Arial" w:cs="Arial"/>
          <w:b/>
        </w:rPr>
        <w:t xml:space="preserve"> </w:t>
      </w:r>
    </w:p>
    <w:p w:rsidR="00A21E98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 </w:t>
      </w:r>
      <w:r w:rsidR="004771C3" w:rsidRPr="004771C3">
        <w:rPr>
          <w:rFonts w:ascii="Arial" w:hAnsi="Arial" w:cs="Arial"/>
          <w:b/>
        </w:rPr>
        <w:t xml:space="preserve">También existen cerros independientes de altura inferior a los 200 m, los cuales son cerro Peralta y </w:t>
      </w:r>
      <w:proofErr w:type="spellStart"/>
      <w:r w:rsidR="004771C3" w:rsidRPr="004771C3">
        <w:rPr>
          <w:rFonts w:ascii="Arial" w:hAnsi="Arial" w:cs="Arial"/>
          <w:b/>
        </w:rPr>
        <w:t>Anaime</w:t>
      </w:r>
      <w:proofErr w:type="spellEnd"/>
      <w:r w:rsidR="004771C3" w:rsidRPr="004771C3">
        <w:rPr>
          <w:rFonts w:ascii="Arial" w:hAnsi="Arial" w:cs="Arial"/>
          <w:b/>
        </w:rPr>
        <w:t>. La planicie aluvial surcada por los ríos Ranchería y Cesar se encuentra a una altura promedio de 200 m, a diferencia de la planicie baja del centro del departamento que posee altura inferior a 50 m y constituye la mayor porción territorial.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Default="004771C3" w:rsidP="004771C3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4771C3">
        <w:rPr>
          <w:rStyle w:val="mw-headline"/>
          <w:rFonts w:ascii="Arial" w:hAnsi="Arial" w:cs="Arial"/>
          <w:sz w:val="24"/>
          <w:szCs w:val="24"/>
        </w:rPr>
        <w:t>Características climatológicas</w:t>
      </w:r>
    </w:p>
    <w:p w:rsidR="00A21E98" w:rsidRPr="004771C3" w:rsidRDefault="00A21E98" w:rsidP="004771C3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4771C3" w:rsidRP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Los promedios de temperatura en La Guajira son de 22 y 30 °C, con máximas de hasta 42 °C. En la parte montañosa la temperatura mínima llega hasta los 3 °C. El clima de </w:t>
      </w:r>
      <w:hyperlink r:id="rId113" w:tooltip="Saban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sab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na</w:t>
        </w:r>
      </w:hyperlink>
      <w:r w:rsidRPr="004771C3">
        <w:rPr>
          <w:rFonts w:ascii="Arial" w:hAnsi="Arial" w:cs="Arial"/>
          <w:b/>
        </w:rPr>
        <w:t xml:space="preserve"> </w:t>
      </w:r>
      <w:hyperlink r:id="rId114" w:tooltip="Xerófil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xerófila</w:t>
        </w:r>
      </w:hyperlink>
      <w:r w:rsidRPr="004771C3">
        <w:rPr>
          <w:rFonts w:ascii="Arial" w:hAnsi="Arial" w:cs="Arial"/>
          <w:b/>
        </w:rPr>
        <w:t xml:space="preserve"> al sur y occidente y de </w:t>
      </w:r>
      <w:hyperlink r:id="rId115" w:tooltip="Estep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estepa</w:t>
        </w:r>
      </w:hyperlink>
      <w:r w:rsidRPr="004771C3">
        <w:rPr>
          <w:rFonts w:ascii="Arial" w:hAnsi="Arial" w:cs="Arial"/>
          <w:b/>
        </w:rPr>
        <w:t xml:space="preserve"> árida o semiárida al norte y oriente. Hay sólo ll</w:t>
      </w:r>
      <w:r w:rsidRPr="004771C3">
        <w:rPr>
          <w:rFonts w:ascii="Arial" w:hAnsi="Arial" w:cs="Arial"/>
          <w:b/>
        </w:rPr>
        <w:t>u</w:t>
      </w:r>
      <w:r w:rsidRPr="004771C3">
        <w:rPr>
          <w:rFonts w:ascii="Arial" w:hAnsi="Arial" w:cs="Arial"/>
          <w:b/>
        </w:rPr>
        <w:t xml:space="preserve">vias entre septiembre y diciembre. El clima de La Guajira ha generado una vegetación muy típica, con arbustos espinosos y </w:t>
      </w:r>
      <w:hyperlink r:id="rId116" w:tooltip="Cactus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cactus</w:t>
        </w:r>
      </w:hyperlink>
      <w:r w:rsidRPr="004771C3">
        <w:rPr>
          <w:rFonts w:ascii="Arial" w:hAnsi="Arial" w:cs="Arial"/>
          <w:b/>
        </w:rPr>
        <w:t>. Es la zona más seca de Colombia.</w:t>
      </w:r>
    </w:p>
    <w:p w:rsidR="004771C3" w:rsidRDefault="004771C3" w:rsidP="004771C3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4771C3">
        <w:rPr>
          <w:rStyle w:val="mw-headline"/>
          <w:rFonts w:ascii="Arial" w:hAnsi="Arial" w:cs="Arial"/>
          <w:sz w:val="24"/>
          <w:szCs w:val="24"/>
        </w:rPr>
        <w:t>División político-administrativa</w:t>
      </w:r>
    </w:p>
    <w:p w:rsidR="00A21E98" w:rsidRPr="004771C3" w:rsidRDefault="00A21E98" w:rsidP="004771C3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4771C3" w:rsidRPr="004771C3" w:rsidRDefault="004771C3" w:rsidP="004771C3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4771C3">
        <w:rPr>
          <w:rStyle w:val="mw-headline"/>
          <w:rFonts w:ascii="Arial" w:hAnsi="Arial" w:cs="Arial"/>
          <w:sz w:val="24"/>
          <w:szCs w:val="24"/>
        </w:rPr>
        <w:t>Municipios del a Guajira</w:t>
      </w:r>
    </w:p>
    <w:p w:rsidR="004771C3" w:rsidRPr="004771C3" w:rsidRDefault="004771C3" w:rsidP="004771C3">
      <w:pPr>
        <w:spacing w:line="288" w:lineRule="atLeast"/>
        <w:jc w:val="both"/>
        <w:rPr>
          <w:b/>
        </w:rPr>
      </w:pPr>
      <w:hyperlink r:id="rId117" w:tooltip="Albania (La Guajira)" w:history="1">
        <w:r w:rsidRPr="004771C3">
          <w:rPr>
            <w:rStyle w:val="Hipervnculo"/>
            <w:b/>
            <w:bCs/>
            <w:color w:val="auto"/>
            <w:u w:val="none"/>
          </w:rPr>
          <w:t>Albania</w:t>
        </w:r>
      </w:hyperlink>
    </w:p>
    <w:p w:rsidR="004771C3" w:rsidRPr="004771C3" w:rsidRDefault="004771C3" w:rsidP="004771C3">
      <w:pPr>
        <w:spacing w:line="0" w:lineRule="atLeast"/>
        <w:jc w:val="both"/>
        <w:rPr>
          <w:b/>
        </w:rPr>
      </w:pPr>
      <w:hyperlink r:id="rId118" w:history="1">
        <w:r w:rsidRPr="004771C3">
          <w:rPr>
            <w:b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347" type="#_x0000_t75" alt="City locator 5.svg" href="https://commons.wikimedia.org/wiki/File:City_locator_5.svg" style="width:12pt;height:12pt" o:button="t"/>
          </w:pict>
        </w:r>
      </w:hyperlink>
      <w:hyperlink r:id="rId119" w:tooltip="Barrancas (La Guajira)" w:history="1">
        <w:r w:rsidRPr="004771C3">
          <w:rPr>
            <w:rStyle w:val="Hipervnculo"/>
            <w:b/>
            <w:bCs/>
            <w:color w:val="auto"/>
            <w:u w:val="none"/>
          </w:rPr>
          <w:t>Barrancas</w:t>
        </w:r>
      </w:hyperlink>
    </w:p>
    <w:p w:rsidR="004771C3" w:rsidRPr="004771C3" w:rsidRDefault="004771C3" w:rsidP="004771C3">
      <w:pPr>
        <w:spacing w:line="0" w:lineRule="atLeast"/>
        <w:jc w:val="both"/>
        <w:rPr>
          <w:b/>
        </w:rPr>
      </w:pPr>
      <w:hyperlink r:id="rId120" w:history="1">
        <w:r w:rsidRPr="004771C3">
          <w:rPr>
            <w:b/>
          </w:rPr>
          <w:pict>
            <v:shape id="_x0000_i1348" type="#_x0000_t75" alt="City locator 5.svg" href="https://commons.wikimedia.org/wiki/File:City_locator_5.svg" style="width:12pt;height:12pt" o:button="t"/>
          </w:pict>
        </w:r>
      </w:hyperlink>
      <w:hyperlink r:id="rId121" w:tooltip="Dibulla" w:history="1">
        <w:proofErr w:type="spellStart"/>
        <w:r w:rsidRPr="004771C3">
          <w:rPr>
            <w:rStyle w:val="Hipervnculo"/>
            <w:b/>
            <w:bCs/>
            <w:color w:val="auto"/>
            <w:u w:val="none"/>
          </w:rPr>
          <w:t>Dibulla</w:t>
        </w:r>
        <w:proofErr w:type="spellEnd"/>
      </w:hyperlink>
    </w:p>
    <w:p w:rsidR="004771C3" w:rsidRPr="004771C3" w:rsidRDefault="004771C3" w:rsidP="004771C3">
      <w:pPr>
        <w:spacing w:line="0" w:lineRule="atLeast"/>
        <w:jc w:val="both"/>
        <w:rPr>
          <w:b/>
        </w:rPr>
      </w:pPr>
      <w:hyperlink r:id="rId122" w:history="1">
        <w:r w:rsidRPr="004771C3">
          <w:rPr>
            <w:b/>
          </w:rPr>
          <w:pict>
            <v:shape id="_x0000_i1349" type="#_x0000_t75" alt="City locator 5.svg" href="https://commons.wikimedia.org/wiki/File:City_locator_5.svg" style="width:12pt;height:12pt" o:button="t"/>
          </w:pict>
        </w:r>
      </w:hyperlink>
      <w:hyperlink r:id="rId123" w:tooltip="Distracción (La Guajira)" w:history="1">
        <w:r w:rsidRPr="004771C3">
          <w:rPr>
            <w:rStyle w:val="Hipervnculo"/>
            <w:b/>
            <w:bCs/>
            <w:color w:val="auto"/>
            <w:u w:val="none"/>
          </w:rPr>
          <w:t>Distracción</w:t>
        </w:r>
      </w:hyperlink>
    </w:p>
    <w:p w:rsidR="004771C3" w:rsidRPr="004771C3" w:rsidRDefault="004771C3" w:rsidP="004771C3">
      <w:pPr>
        <w:spacing w:line="288" w:lineRule="atLeast"/>
        <w:jc w:val="both"/>
        <w:rPr>
          <w:b/>
        </w:rPr>
      </w:pPr>
      <w:hyperlink r:id="rId124" w:tooltip="El Molino (La Guajira)" w:history="1">
        <w:r w:rsidRPr="004771C3">
          <w:rPr>
            <w:rStyle w:val="Hipervnculo"/>
            <w:b/>
            <w:bCs/>
            <w:color w:val="auto"/>
            <w:u w:val="none"/>
          </w:rPr>
          <w:t>El Molino</w:t>
        </w:r>
      </w:hyperlink>
    </w:p>
    <w:p w:rsidR="004771C3" w:rsidRPr="004771C3" w:rsidRDefault="004771C3" w:rsidP="004771C3">
      <w:pPr>
        <w:spacing w:line="0" w:lineRule="atLeast"/>
        <w:jc w:val="both"/>
        <w:rPr>
          <w:b/>
        </w:rPr>
      </w:pPr>
      <w:hyperlink r:id="rId125" w:history="1">
        <w:r w:rsidRPr="004771C3">
          <w:rPr>
            <w:b/>
          </w:rPr>
          <w:pict>
            <v:shape id="_x0000_i1350" type="#_x0000_t75" alt="City locator 5.svg" href="https://commons.wikimedia.org/wiki/File:City_locator_5.svg" style="width:12pt;height:12pt" o:button="t"/>
          </w:pict>
        </w:r>
      </w:hyperlink>
      <w:hyperlink r:id="rId126" w:tooltip="Fonseca (La Guajira)" w:history="1">
        <w:r w:rsidRPr="004771C3">
          <w:rPr>
            <w:rStyle w:val="Hipervnculo"/>
            <w:b/>
            <w:bCs/>
            <w:color w:val="auto"/>
            <w:u w:val="none"/>
          </w:rPr>
          <w:t>Fonseca</w:t>
        </w:r>
      </w:hyperlink>
    </w:p>
    <w:p w:rsidR="004771C3" w:rsidRPr="004771C3" w:rsidRDefault="004771C3" w:rsidP="004771C3">
      <w:pPr>
        <w:spacing w:line="0" w:lineRule="atLeast"/>
        <w:jc w:val="both"/>
        <w:rPr>
          <w:b/>
        </w:rPr>
      </w:pPr>
      <w:hyperlink r:id="rId127" w:history="1">
        <w:r w:rsidRPr="004771C3">
          <w:rPr>
            <w:b/>
          </w:rPr>
          <w:pict>
            <v:shape id="_x0000_i1351" type="#_x0000_t75" alt="City locator 5.svg" href="https://commons.wikimedia.org/wiki/File:City_locator_5.svg" style="width:12pt;height:12pt" o:button="t"/>
          </w:pict>
        </w:r>
      </w:hyperlink>
      <w:hyperlink r:id="rId128" w:tooltip="Hatonuevo" w:history="1">
        <w:proofErr w:type="spellStart"/>
        <w:r w:rsidRPr="004771C3">
          <w:rPr>
            <w:rStyle w:val="Hipervnculo"/>
            <w:b/>
            <w:bCs/>
            <w:color w:val="auto"/>
            <w:u w:val="none"/>
          </w:rPr>
          <w:t>Hatonuevo</w:t>
        </w:r>
        <w:proofErr w:type="spellEnd"/>
      </w:hyperlink>
    </w:p>
    <w:p w:rsidR="004771C3" w:rsidRPr="004771C3" w:rsidRDefault="004771C3" w:rsidP="004771C3">
      <w:pPr>
        <w:spacing w:line="0" w:lineRule="atLeast"/>
        <w:jc w:val="both"/>
        <w:rPr>
          <w:b/>
        </w:rPr>
      </w:pPr>
      <w:hyperlink r:id="rId129" w:history="1">
        <w:r w:rsidRPr="004771C3">
          <w:rPr>
            <w:b/>
          </w:rPr>
          <w:pict>
            <v:shape id="_x0000_i1352" type="#_x0000_t75" alt="City locator 5.svg" href="https://commons.wikimedia.org/wiki/File:City_locator_5.svg" style="width:12pt;height:12pt" o:button="t"/>
          </w:pict>
        </w:r>
      </w:hyperlink>
      <w:hyperlink r:id="rId130" w:tooltip="La Jagua del Pilar" w:history="1">
        <w:r w:rsidRPr="004771C3">
          <w:rPr>
            <w:rStyle w:val="Hipervnculo"/>
            <w:b/>
            <w:bCs/>
            <w:color w:val="auto"/>
            <w:u w:val="none"/>
          </w:rPr>
          <w:t>La Jagua del Pilar</w:t>
        </w:r>
      </w:hyperlink>
    </w:p>
    <w:p w:rsidR="004771C3" w:rsidRPr="004771C3" w:rsidRDefault="004771C3" w:rsidP="004771C3">
      <w:pPr>
        <w:spacing w:line="0" w:lineRule="atLeast"/>
        <w:jc w:val="both"/>
        <w:rPr>
          <w:b/>
        </w:rPr>
      </w:pPr>
      <w:hyperlink r:id="rId131" w:history="1">
        <w:r w:rsidRPr="004771C3">
          <w:rPr>
            <w:b/>
          </w:rPr>
          <w:pict>
            <v:shape id="_x0000_i1353" type="#_x0000_t75" alt="City locator 5.svg" href="https://commons.wikimedia.org/wiki/File:City_locator_5.svg" style="width:12pt;height:12pt" o:button="t"/>
          </w:pict>
        </w:r>
      </w:hyperlink>
      <w:hyperlink r:id="rId132" w:tooltip="Maicao" w:history="1">
        <w:proofErr w:type="spellStart"/>
        <w:r w:rsidRPr="004771C3">
          <w:rPr>
            <w:rStyle w:val="Hipervnculo"/>
            <w:b/>
            <w:bCs/>
            <w:color w:val="auto"/>
            <w:u w:val="none"/>
          </w:rPr>
          <w:t>Maicao</w:t>
        </w:r>
        <w:proofErr w:type="spellEnd"/>
      </w:hyperlink>
    </w:p>
    <w:p w:rsidR="004771C3" w:rsidRDefault="004771C3" w:rsidP="004771C3">
      <w:pPr>
        <w:spacing w:line="0" w:lineRule="atLeast"/>
        <w:jc w:val="both"/>
        <w:rPr>
          <w:b/>
          <w:bCs/>
        </w:rPr>
      </w:pPr>
      <w:hyperlink r:id="rId133" w:history="1">
        <w:r w:rsidRPr="004771C3">
          <w:rPr>
            <w:b/>
          </w:rPr>
          <w:pict>
            <v:shape id="_x0000_i1354" type="#_x0000_t75" alt="City locator 5.svg" href="https://commons.wikimedia.org/wiki/File:City_locator_5.svg" style="width:12pt;height:12pt" o:button="t"/>
          </w:pict>
        </w:r>
      </w:hyperlink>
      <w:hyperlink r:id="rId134" w:tooltip="Manaure (La Guajira)" w:history="1">
        <w:proofErr w:type="spellStart"/>
        <w:r w:rsidRPr="004771C3">
          <w:rPr>
            <w:rStyle w:val="Hipervnculo"/>
            <w:b/>
            <w:bCs/>
            <w:color w:val="auto"/>
            <w:u w:val="none"/>
          </w:rPr>
          <w:t>Manaure</w:t>
        </w:r>
        <w:proofErr w:type="spellEnd"/>
      </w:hyperlink>
    </w:p>
    <w:p w:rsidR="00A21E98" w:rsidRPr="004771C3" w:rsidRDefault="00A21E98" w:rsidP="004771C3">
      <w:pPr>
        <w:spacing w:line="0" w:lineRule="atLeast"/>
        <w:jc w:val="both"/>
        <w:rPr>
          <w:b/>
        </w:rPr>
      </w:pPr>
    </w:p>
    <w:p w:rsidR="004771C3" w:rsidRDefault="004771C3" w:rsidP="00A21E98">
      <w:pPr>
        <w:spacing w:line="0" w:lineRule="atLeast"/>
        <w:jc w:val="both"/>
        <w:rPr>
          <w:b/>
          <w:bCs/>
        </w:rPr>
      </w:pPr>
      <w:hyperlink r:id="rId135" w:tooltip="Riohacha" w:history="1">
        <w:r w:rsidRPr="004771C3">
          <w:rPr>
            <w:rStyle w:val="Hipervnculo"/>
            <w:b/>
            <w:bCs/>
            <w:color w:val="auto"/>
            <w:u w:val="none"/>
          </w:rPr>
          <w:t>Riohacha</w:t>
        </w:r>
      </w:hyperlink>
    </w:p>
    <w:p w:rsidR="004771C3" w:rsidRPr="004771C3" w:rsidRDefault="004771C3" w:rsidP="004771C3">
      <w:pPr>
        <w:spacing w:line="0" w:lineRule="atLeast"/>
        <w:jc w:val="both"/>
        <w:rPr>
          <w:b/>
        </w:rPr>
      </w:pPr>
      <w:hyperlink r:id="rId136" w:history="1">
        <w:r w:rsidRPr="004771C3">
          <w:rPr>
            <w:b/>
          </w:rPr>
          <w:pict>
            <v:shape id="_x0000_i1356" type="#_x0000_t75" alt="City locator 5.svg" href="https://commons.wikimedia.org/wiki/File:City_locator_5.svg" style="width:12pt;height:12pt" o:button="t"/>
          </w:pict>
        </w:r>
      </w:hyperlink>
      <w:hyperlink r:id="rId137" w:tooltip="San Juan del Cesar" w:history="1">
        <w:r w:rsidRPr="004771C3">
          <w:rPr>
            <w:rStyle w:val="Hipervnculo"/>
            <w:b/>
            <w:bCs/>
            <w:color w:val="auto"/>
            <w:u w:val="none"/>
          </w:rPr>
          <w:t>San Juan del Cesar</w:t>
        </w:r>
      </w:hyperlink>
    </w:p>
    <w:p w:rsidR="004771C3" w:rsidRPr="004771C3" w:rsidRDefault="004771C3" w:rsidP="004771C3">
      <w:pPr>
        <w:spacing w:line="0" w:lineRule="atLeast"/>
        <w:jc w:val="both"/>
        <w:rPr>
          <w:b/>
        </w:rPr>
      </w:pPr>
      <w:hyperlink r:id="rId138" w:history="1">
        <w:r w:rsidRPr="004771C3">
          <w:rPr>
            <w:b/>
          </w:rPr>
          <w:pict>
            <v:shape id="_x0000_i1357" type="#_x0000_t75" alt="City locator 5.svg" href="https://commons.wikimedia.org/wiki/File:City_locator_5.svg" style="width:12pt;height:12pt" o:button="t"/>
          </w:pict>
        </w:r>
      </w:hyperlink>
      <w:hyperlink r:id="rId139" w:tooltip="Uribia" w:history="1">
        <w:proofErr w:type="spellStart"/>
        <w:r w:rsidRPr="004771C3">
          <w:rPr>
            <w:rStyle w:val="Hipervnculo"/>
            <w:b/>
            <w:bCs/>
            <w:color w:val="auto"/>
            <w:u w:val="none"/>
          </w:rPr>
          <w:t>Uribia</w:t>
        </w:r>
        <w:proofErr w:type="spellEnd"/>
      </w:hyperlink>
    </w:p>
    <w:p w:rsidR="004771C3" w:rsidRPr="004771C3" w:rsidRDefault="004771C3" w:rsidP="004771C3">
      <w:pPr>
        <w:spacing w:line="0" w:lineRule="atLeast"/>
        <w:jc w:val="both"/>
        <w:rPr>
          <w:b/>
        </w:rPr>
      </w:pPr>
      <w:hyperlink r:id="rId140" w:history="1">
        <w:r w:rsidRPr="004771C3">
          <w:rPr>
            <w:b/>
          </w:rPr>
          <w:pict>
            <v:shape id="_x0000_i1358" type="#_x0000_t75" alt="City locator 5.svg" href="https://commons.wikimedia.org/wiki/File:City_locator_5.svg" style="width:12pt;height:12pt" o:button="t"/>
          </w:pict>
        </w:r>
      </w:hyperlink>
      <w:hyperlink r:id="rId141" w:tooltip="Urumita" w:history="1">
        <w:proofErr w:type="spellStart"/>
        <w:r w:rsidRPr="004771C3">
          <w:rPr>
            <w:rStyle w:val="Hipervnculo"/>
            <w:b/>
            <w:bCs/>
            <w:color w:val="auto"/>
            <w:u w:val="none"/>
          </w:rPr>
          <w:t>Urumita</w:t>
        </w:r>
        <w:proofErr w:type="spellEnd"/>
      </w:hyperlink>
    </w:p>
    <w:p w:rsidR="004771C3" w:rsidRDefault="004771C3" w:rsidP="004771C3">
      <w:pPr>
        <w:spacing w:line="0" w:lineRule="atLeast"/>
        <w:jc w:val="both"/>
        <w:rPr>
          <w:b/>
          <w:bCs/>
        </w:rPr>
      </w:pPr>
      <w:hyperlink r:id="rId142" w:history="1">
        <w:r w:rsidRPr="004771C3">
          <w:rPr>
            <w:b/>
          </w:rPr>
          <w:pict>
            <v:shape id="_x0000_i1359" type="#_x0000_t75" alt="City locator 5.svg" href="https://commons.wikimedia.org/wiki/File:City_locator_5.svg" style="width:12pt;height:12pt" o:button="t"/>
          </w:pict>
        </w:r>
      </w:hyperlink>
      <w:hyperlink r:id="rId143" w:tooltip="Villanueva (La Guajira)" w:history="1">
        <w:r w:rsidRPr="004771C3">
          <w:rPr>
            <w:rStyle w:val="Hipervnculo"/>
            <w:b/>
            <w:bCs/>
            <w:color w:val="auto"/>
            <w:u w:val="none"/>
          </w:rPr>
          <w:t>Villanueva</w:t>
        </w:r>
      </w:hyperlink>
    </w:p>
    <w:p w:rsidR="00A21E98" w:rsidRDefault="00A21E98" w:rsidP="004771C3">
      <w:pPr>
        <w:spacing w:line="0" w:lineRule="atLeast"/>
        <w:jc w:val="both"/>
        <w:rPr>
          <w:b/>
          <w:bCs/>
        </w:rPr>
      </w:pPr>
    </w:p>
    <w:p w:rsidR="00A21E98" w:rsidRPr="004771C3" w:rsidRDefault="00A21E98" w:rsidP="004771C3">
      <w:pPr>
        <w:spacing w:line="0" w:lineRule="atLeast"/>
        <w:jc w:val="both"/>
        <w:rPr>
          <w:rStyle w:val="mw-headline"/>
          <w:b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El departamento se subdivide en cuatro territorios indígenas, y cuarenta y cuatro </w:t>
      </w:r>
      <w:hyperlink r:id="rId144" w:tooltip="Corregimientos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correg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mientos</w:t>
        </w:r>
      </w:hyperlink>
      <w:r w:rsidRPr="004771C3">
        <w:rPr>
          <w:rFonts w:ascii="Arial" w:hAnsi="Arial" w:cs="Arial"/>
          <w:b/>
        </w:rPr>
        <w:t xml:space="preserve"> agrupados en quince </w:t>
      </w:r>
      <w:hyperlink r:id="rId145" w:tooltip="Municipios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municipios</w:t>
        </w:r>
      </w:hyperlink>
      <w:r w:rsidRPr="004771C3">
        <w:rPr>
          <w:rFonts w:ascii="Arial" w:hAnsi="Arial" w:cs="Arial"/>
          <w:b/>
        </w:rPr>
        <w:t>, administrados en sus sedes de gobierno (</w:t>
      </w:r>
      <w:hyperlink r:id="rId146" w:tooltip="Cabecera municipal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cabecera municipal</w:t>
        </w:r>
      </w:hyperlink>
      <w:r w:rsidRPr="004771C3">
        <w:rPr>
          <w:rFonts w:ascii="Arial" w:hAnsi="Arial" w:cs="Arial"/>
          <w:b/>
        </w:rPr>
        <w:t xml:space="preserve"> </w:t>
      </w:r>
      <w:hyperlink r:id="rId147" w:tooltip="Homónim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homónima</w:t>
        </w:r>
      </w:hyperlink>
      <w:r w:rsidRPr="004771C3">
        <w:rPr>
          <w:rFonts w:ascii="Arial" w:hAnsi="Arial" w:cs="Arial"/>
          <w:b/>
        </w:rPr>
        <w:t>) correspo</w:t>
      </w:r>
      <w:r w:rsidRPr="004771C3">
        <w:rPr>
          <w:rFonts w:ascii="Arial" w:hAnsi="Arial" w:cs="Arial"/>
          <w:b/>
        </w:rPr>
        <w:t>n</w:t>
      </w:r>
      <w:r w:rsidRPr="004771C3">
        <w:rPr>
          <w:rFonts w:ascii="Arial" w:hAnsi="Arial" w:cs="Arial"/>
          <w:b/>
        </w:rPr>
        <w:t xml:space="preserve">dientes. Los municipios han sido creados por la </w:t>
      </w:r>
      <w:hyperlink r:id="rId148" w:tooltip="Asamblea Departamental de La Guajir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Asamblea Departamental de La Guajira</w:t>
        </w:r>
      </w:hyperlink>
      <w:r w:rsidRPr="004771C3">
        <w:rPr>
          <w:rFonts w:ascii="Arial" w:hAnsi="Arial" w:cs="Arial"/>
          <w:b/>
        </w:rPr>
        <w:t xml:space="preserve"> por medio de Ord</w:t>
      </w:r>
      <w:r w:rsidRPr="004771C3">
        <w:rPr>
          <w:rFonts w:ascii="Arial" w:hAnsi="Arial" w:cs="Arial"/>
          <w:b/>
        </w:rPr>
        <w:t>e</w:t>
      </w:r>
      <w:r w:rsidRPr="004771C3">
        <w:rPr>
          <w:rFonts w:ascii="Arial" w:hAnsi="Arial" w:cs="Arial"/>
          <w:b/>
        </w:rPr>
        <w:t xml:space="preserve">nanzas emitidas en </w:t>
      </w:r>
      <w:hyperlink r:id="rId149" w:tooltip="1995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1995</w:t>
        </w:r>
      </w:hyperlink>
      <w:r w:rsidRPr="004771C3">
        <w:rPr>
          <w:rFonts w:ascii="Arial" w:hAnsi="Arial" w:cs="Arial"/>
          <w:b/>
        </w:rPr>
        <w:t xml:space="preserve"> y </w:t>
      </w:r>
      <w:hyperlink r:id="rId150" w:tooltip="2000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2000</w:t>
        </w:r>
      </w:hyperlink>
      <w:r w:rsidRPr="004771C3">
        <w:rPr>
          <w:rFonts w:ascii="Arial" w:hAnsi="Arial" w:cs="Arial"/>
          <w:b/>
        </w:rPr>
        <w:t>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90"/>
        <w:gridCol w:w="3862"/>
        <w:gridCol w:w="3517"/>
      </w:tblGrid>
      <w:tr w:rsidR="004771C3" w:rsidRPr="004771C3" w:rsidTr="001E49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  <w:bCs/>
              </w:rPr>
            </w:pPr>
            <w:r w:rsidRPr="004771C3">
              <w:rPr>
                <w:b/>
                <w:bCs/>
              </w:rPr>
              <w:t>Municipio</w:t>
            </w:r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  <w:bCs/>
              </w:rPr>
            </w:pPr>
            <w:r w:rsidRPr="004771C3">
              <w:rPr>
                <w:b/>
                <w:bCs/>
              </w:rPr>
              <w:t>Alcalde</w:t>
            </w:r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  <w:bCs/>
              </w:rPr>
            </w:pPr>
            <w:r w:rsidRPr="004771C3">
              <w:rPr>
                <w:b/>
                <w:bCs/>
              </w:rPr>
              <w:t>Ubicación cabecera municipal</w:t>
            </w:r>
          </w:p>
        </w:tc>
      </w:tr>
      <w:tr w:rsidR="004771C3" w:rsidRPr="004771C3" w:rsidTr="001E49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hyperlink r:id="rId151" w:tooltip="Albania (La Guajira)" w:history="1">
              <w:r w:rsidRPr="004771C3">
                <w:rPr>
                  <w:rStyle w:val="Hipervnculo"/>
                  <w:b/>
                  <w:bCs/>
                  <w:color w:val="auto"/>
                  <w:u w:val="none"/>
                </w:rPr>
                <w:t>Albania</w:t>
              </w:r>
            </w:hyperlink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r w:rsidRPr="004771C3">
              <w:rPr>
                <w:b/>
              </w:rPr>
              <w:t xml:space="preserve">Aurelio </w:t>
            </w:r>
            <w:proofErr w:type="spellStart"/>
            <w:r w:rsidRPr="004771C3">
              <w:rPr>
                <w:b/>
              </w:rPr>
              <w:t>Arregoces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r w:rsidRPr="004771C3">
              <w:rPr>
                <w:b/>
              </w:rPr>
              <w:pict>
                <v:shape id="_x0000_i1376" type="#_x0000_t75" alt="" style="width:24pt;height:24pt"/>
              </w:pict>
            </w:r>
            <w:hyperlink r:id="rId152" w:history="1">
              <w:r w:rsidRPr="004771C3">
                <w:rPr>
                  <w:b/>
                </w:rPr>
                <w:t>11°09′39″N 72°35′28″O</w:t>
              </w:r>
            </w:hyperlink>
          </w:p>
        </w:tc>
      </w:tr>
      <w:tr w:rsidR="004771C3" w:rsidRPr="004771C3" w:rsidTr="001E49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hyperlink r:id="rId153" w:tooltip="Barrancas, Guajira" w:history="1">
              <w:r w:rsidRPr="004771C3">
                <w:rPr>
                  <w:rStyle w:val="Hipervnculo"/>
                  <w:b/>
                  <w:bCs/>
                  <w:color w:val="auto"/>
                  <w:u w:val="none"/>
                </w:rPr>
                <w:t>Barrancas</w:t>
              </w:r>
            </w:hyperlink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proofErr w:type="spellStart"/>
            <w:r w:rsidRPr="004771C3">
              <w:rPr>
                <w:b/>
              </w:rPr>
              <w:t>Jabid</w:t>
            </w:r>
            <w:proofErr w:type="spellEnd"/>
            <w:r w:rsidRPr="004771C3">
              <w:rPr>
                <w:b/>
              </w:rPr>
              <w:t xml:space="preserve"> Figueroa Brito</w:t>
            </w:r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r w:rsidRPr="004771C3">
              <w:rPr>
                <w:b/>
              </w:rPr>
              <w:pict>
                <v:shape id="_x0000_i1377" type="#_x0000_t75" alt="" style="width:24pt;height:24pt"/>
              </w:pict>
            </w:r>
            <w:hyperlink r:id="rId154" w:history="1">
              <w:r w:rsidRPr="004771C3">
                <w:rPr>
                  <w:b/>
                </w:rPr>
                <w:t>10°57′27″N 72°47′19″O</w:t>
              </w:r>
            </w:hyperlink>
          </w:p>
        </w:tc>
      </w:tr>
      <w:tr w:rsidR="004771C3" w:rsidRPr="004771C3" w:rsidTr="001E49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hyperlink r:id="rId155" w:tooltip="Dibulla" w:history="1">
              <w:proofErr w:type="spellStart"/>
              <w:r w:rsidRPr="004771C3">
                <w:rPr>
                  <w:rStyle w:val="Hipervnculo"/>
                  <w:b/>
                  <w:bCs/>
                  <w:color w:val="auto"/>
                  <w:u w:val="none"/>
                </w:rPr>
                <w:t>Dibulla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r w:rsidRPr="004771C3">
              <w:rPr>
                <w:b/>
              </w:rPr>
              <w:t xml:space="preserve">Silvia </w:t>
            </w:r>
            <w:proofErr w:type="spellStart"/>
            <w:r w:rsidRPr="004771C3">
              <w:rPr>
                <w:b/>
              </w:rPr>
              <w:t>Ospino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r w:rsidRPr="004771C3">
              <w:rPr>
                <w:b/>
              </w:rPr>
              <w:pict>
                <v:shape id="_x0000_i1378" type="#_x0000_t75" alt="" style="width:24pt;height:24pt"/>
              </w:pict>
            </w:r>
            <w:hyperlink r:id="rId156" w:history="1">
              <w:r w:rsidRPr="004771C3">
                <w:rPr>
                  <w:b/>
                </w:rPr>
                <w:t>11°16′22″N 73°18′33″O</w:t>
              </w:r>
            </w:hyperlink>
          </w:p>
        </w:tc>
      </w:tr>
      <w:tr w:rsidR="004771C3" w:rsidRPr="004771C3" w:rsidTr="001E49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hyperlink r:id="rId157" w:tooltip="Distracción (La Guajira)" w:history="1">
              <w:r w:rsidRPr="004771C3">
                <w:rPr>
                  <w:rStyle w:val="Hipervnculo"/>
                  <w:b/>
                  <w:bCs/>
                  <w:color w:val="auto"/>
                  <w:u w:val="none"/>
                </w:rPr>
                <w:t>Distracción</w:t>
              </w:r>
            </w:hyperlink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proofErr w:type="spellStart"/>
            <w:r w:rsidRPr="004771C3">
              <w:rPr>
                <w:b/>
              </w:rPr>
              <w:t>Arnald</w:t>
            </w:r>
            <w:proofErr w:type="spellEnd"/>
            <w:r w:rsidRPr="004771C3">
              <w:rPr>
                <w:b/>
              </w:rPr>
              <w:t xml:space="preserve"> Brito</w:t>
            </w:r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r w:rsidRPr="004771C3">
              <w:rPr>
                <w:b/>
              </w:rPr>
              <w:pict>
                <v:shape id="_x0000_i1379" type="#_x0000_t75" alt="" style="width:24pt;height:24pt"/>
              </w:pict>
            </w:r>
            <w:hyperlink r:id="rId158" w:history="1">
              <w:r w:rsidRPr="004771C3">
                <w:rPr>
                  <w:b/>
                </w:rPr>
                <w:t>10°53′46″N 72°53′09″O</w:t>
              </w:r>
            </w:hyperlink>
          </w:p>
        </w:tc>
      </w:tr>
      <w:tr w:rsidR="004771C3" w:rsidRPr="004771C3" w:rsidTr="001E49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hyperlink r:id="rId159" w:tooltip="El Molino (La Guajira)" w:history="1">
              <w:r w:rsidRPr="004771C3">
                <w:rPr>
                  <w:rStyle w:val="Hipervnculo"/>
                  <w:b/>
                  <w:bCs/>
                  <w:color w:val="auto"/>
                  <w:u w:val="none"/>
                </w:rPr>
                <w:t>El Molino</w:t>
              </w:r>
            </w:hyperlink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proofErr w:type="spellStart"/>
            <w:r w:rsidRPr="004771C3">
              <w:rPr>
                <w:b/>
              </w:rPr>
              <w:t>Jose</w:t>
            </w:r>
            <w:proofErr w:type="spellEnd"/>
            <w:r w:rsidRPr="004771C3">
              <w:rPr>
                <w:b/>
              </w:rPr>
              <w:t xml:space="preserve"> Fernando Zabaleta</w:t>
            </w:r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r w:rsidRPr="004771C3">
              <w:rPr>
                <w:b/>
              </w:rPr>
              <w:pict>
                <v:shape id="_x0000_i1380" type="#_x0000_t75" alt="" style="width:24pt;height:24pt"/>
              </w:pict>
            </w:r>
            <w:hyperlink r:id="rId160" w:history="1">
              <w:r w:rsidRPr="004771C3">
                <w:rPr>
                  <w:b/>
                </w:rPr>
                <w:t>10°39′07″N 72°55′27″O</w:t>
              </w:r>
            </w:hyperlink>
          </w:p>
        </w:tc>
      </w:tr>
      <w:tr w:rsidR="004771C3" w:rsidRPr="004771C3" w:rsidTr="001E49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hyperlink r:id="rId161" w:tooltip="Fonseca (Guajira)" w:history="1">
              <w:r w:rsidRPr="004771C3">
                <w:rPr>
                  <w:rStyle w:val="Hipervnculo"/>
                  <w:b/>
                  <w:bCs/>
                  <w:color w:val="auto"/>
                  <w:u w:val="none"/>
                </w:rPr>
                <w:t>Fonseca</w:t>
              </w:r>
            </w:hyperlink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proofErr w:type="spellStart"/>
            <w:r w:rsidRPr="004771C3">
              <w:rPr>
                <w:b/>
              </w:rPr>
              <w:t>Jose</w:t>
            </w:r>
            <w:proofErr w:type="spellEnd"/>
            <w:r w:rsidRPr="004771C3">
              <w:rPr>
                <w:b/>
              </w:rPr>
              <w:t xml:space="preserve"> Manuel </w:t>
            </w:r>
            <w:proofErr w:type="spellStart"/>
            <w:r w:rsidRPr="004771C3">
              <w:rPr>
                <w:b/>
              </w:rPr>
              <w:t>Moscote</w:t>
            </w:r>
            <w:proofErr w:type="spellEnd"/>
            <w:r w:rsidRPr="004771C3">
              <w:rPr>
                <w:b/>
              </w:rPr>
              <w:t xml:space="preserve"> Pana</w:t>
            </w:r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r w:rsidRPr="004771C3">
              <w:rPr>
                <w:b/>
              </w:rPr>
              <w:pict>
                <v:shape id="_x0000_i1381" type="#_x0000_t75" alt="" style="width:24pt;height:24pt"/>
              </w:pict>
            </w:r>
            <w:hyperlink r:id="rId162" w:history="1">
              <w:r w:rsidRPr="004771C3">
                <w:rPr>
                  <w:b/>
                </w:rPr>
                <w:t>10°53′09″N 72°50′49″O</w:t>
              </w:r>
            </w:hyperlink>
          </w:p>
        </w:tc>
      </w:tr>
      <w:tr w:rsidR="004771C3" w:rsidRPr="004771C3" w:rsidTr="001E49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hyperlink r:id="rId163" w:tooltip="Hatonuevo" w:history="1">
              <w:proofErr w:type="spellStart"/>
              <w:r w:rsidRPr="004771C3">
                <w:rPr>
                  <w:rStyle w:val="Hipervnculo"/>
                  <w:b/>
                  <w:bCs/>
                  <w:color w:val="auto"/>
                  <w:u w:val="none"/>
                </w:rPr>
                <w:t>Hatonuevo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proofErr w:type="spellStart"/>
            <w:r w:rsidRPr="004771C3">
              <w:rPr>
                <w:b/>
              </w:rPr>
              <w:t>Reiner</w:t>
            </w:r>
            <w:proofErr w:type="spellEnd"/>
            <w:r w:rsidRPr="004771C3">
              <w:rPr>
                <w:b/>
              </w:rPr>
              <w:t xml:space="preserve"> </w:t>
            </w:r>
            <w:proofErr w:type="spellStart"/>
            <w:r w:rsidRPr="004771C3">
              <w:rPr>
                <w:b/>
              </w:rPr>
              <w:t>Palmezano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r w:rsidRPr="004771C3">
              <w:rPr>
                <w:b/>
              </w:rPr>
              <w:pict>
                <v:shape id="_x0000_i1382" type="#_x0000_t75" alt="" style="width:24pt;height:24pt"/>
              </w:pict>
            </w:r>
            <w:hyperlink r:id="rId164" w:history="1">
              <w:r w:rsidRPr="004771C3">
                <w:rPr>
                  <w:b/>
                </w:rPr>
                <w:t>11°03′53″N 72°45′43″O</w:t>
              </w:r>
            </w:hyperlink>
          </w:p>
        </w:tc>
      </w:tr>
      <w:tr w:rsidR="004771C3" w:rsidRPr="004771C3" w:rsidTr="001E49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hyperlink r:id="rId165" w:tooltip="La Jagua del Pilar" w:history="1">
              <w:r w:rsidRPr="004771C3">
                <w:rPr>
                  <w:rStyle w:val="Hipervnculo"/>
                  <w:b/>
                  <w:bCs/>
                  <w:color w:val="auto"/>
                  <w:u w:val="none"/>
                </w:rPr>
                <w:t>La Jagua del Pilar</w:t>
              </w:r>
            </w:hyperlink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proofErr w:type="spellStart"/>
            <w:r w:rsidRPr="004771C3">
              <w:rPr>
                <w:b/>
              </w:rPr>
              <w:t>Waldin</w:t>
            </w:r>
            <w:proofErr w:type="spellEnd"/>
            <w:r w:rsidRPr="004771C3">
              <w:rPr>
                <w:b/>
              </w:rPr>
              <w:t xml:space="preserve"> Soto Durán</w:t>
            </w:r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r w:rsidRPr="004771C3">
              <w:rPr>
                <w:b/>
              </w:rPr>
              <w:pict>
                <v:shape id="_x0000_i1383" type="#_x0000_t75" alt="" style="width:24pt;height:24pt"/>
              </w:pict>
            </w:r>
            <w:hyperlink r:id="rId166" w:history="1">
              <w:r w:rsidRPr="004771C3">
                <w:rPr>
                  <w:b/>
                </w:rPr>
                <w:t>10°30′35″N 73°04′19″O</w:t>
              </w:r>
            </w:hyperlink>
          </w:p>
        </w:tc>
      </w:tr>
      <w:tr w:rsidR="004771C3" w:rsidRPr="004771C3" w:rsidTr="001E49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hyperlink r:id="rId167" w:tooltip="Maicao" w:history="1">
              <w:proofErr w:type="spellStart"/>
              <w:r w:rsidRPr="004771C3">
                <w:rPr>
                  <w:rStyle w:val="Hipervnculo"/>
                  <w:b/>
                  <w:bCs/>
                  <w:color w:val="auto"/>
                  <w:u w:val="none"/>
                </w:rPr>
                <w:t>Maicao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proofErr w:type="spellStart"/>
            <w:r w:rsidRPr="004771C3">
              <w:rPr>
                <w:b/>
              </w:rPr>
              <w:t>Euripides</w:t>
            </w:r>
            <w:proofErr w:type="spellEnd"/>
            <w:r w:rsidRPr="004771C3">
              <w:rPr>
                <w:b/>
              </w:rPr>
              <w:t xml:space="preserve"> Pulido</w:t>
            </w:r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r w:rsidRPr="004771C3">
              <w:rPr>
                <w:b/>
              </w:rPr>
              <w:pict>
                <v:shape id="_x0000_i1384" type="#_x0000_t75" alt="" style="width:24pt;height:24pt"/>
              </w:pict>
            </w:r>
            <w:hyperlink r:id="rId168" w:history="1">
              <w:r w:rsidRPr="004771C3">
                <w:rPr>
                  <w:b/>
                </w:rPr>
                <w:t>11°22′38″N 72°14′31″O</w:t>
              </w:r>
            </w:hyperlink>
          </w:p>
        </w:tc>
      </w:tr>
      <w:tr w:rsidR="004771C3" w:rsidRPr="004771C3" w:rsidTr="001E49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hyperlink r:id="rId169" w:tooltip="Manaure (Guajira)" w:history="1">
              <w:proofErr w:type="spellStart"/>
              <w:r w:rsidRPr="004771C3">
                <w:rPr>
                  <w:rStyle w:val="Hipervnculo"/>
                  <w:b/>
                  <w:bCs/>
                  <w:color w:val="auto"/>
                  <w:u w:val="none"/>
                </w:rPr>
                <w:t>Manaure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r w:rsidRPr="004771C3">
              <w:rPr>
                <w:b/>
              </w:rPr>
              <w:t xml:space="preserve">Francisca Beatriz </w:t>
            </w:r>
            <w:proofErr w:type="spellStart"/>
            <w:r w:rsidRPr="004771C3">
              <w:rPr>
                <w:b/>
              </w:rPr>
              <w:t>Freyle</w:t>
            </w:r>
            <w:proofErr w:type="spellEnd"/>
            <w:r w:rsidRPr="004771C3">
              <w:rPr>
                <w:b/>
              </w:rPr>
              <w:t xml:space="preserve"> </w:t>
            </w:r>
            <w:proofErr w:type="spellStart"/>
            <w:r w:rsidRPr="004771C3">
              <w:rPr>
                <w:b/>
              </w:rPr>
              <w:t>Mengual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r w:rsidRPr="004771C3">
              <w:rPr>
                <w:b/>
              </w:rPr>
              <w:pict>
                <v:shape id="_x0000_i1385" type="#_x0000_t75" alt="" style="width:24pt;height:24pt"/>
              </w:pict>
            </w:r>
            <w:hyperlink r:id="rId170" w:history="1">
              <w:r w:rsidRPr="004771C3">
                <w:rPr>
                  <w:b/>
                </w:rPr>
                <w:t>11°46′39″N 72°26′44″O</w:t>
              </w:r>
            </w:hyperlink>
          </w:p>
        </w:tc>
      </w:tr>
      <w:tr w:rsidR="004771C3" w:rsidRPr="004771C3" w:rsidTr="001E49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hyperlink r:id="rId171" w:tooltip="Riohacha" w:history="1">
              <w:r w:rsidRPr="004771C3">
                <w:rPr>
                  <w:rStyle w:val="Hipervnculo"/>
                  <w:b/>
                  <w:bCs/>
                  <w:color w:val="auto"/>
                  <w:u w:val="none"/>
                </w:rPr>
                <w:t>Riohacha</w:t>
              </w:r>
            </w:hyperlink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r w:rsidRPr="004771C3">
              <w:rPr>
                <w:b/>
              </w:rPr>
              <w:t>Rafael Ricardo Ceballos Sierra</w:t>
            </w:r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r w:rsidRPr="004771C3">
              <w:rPr>
                <w:b/>
              </w:rPr>
              <w:pict>
                <v:shape id="_x0000_i1386" type="#_x0000_t75" alt="" style="width:24pt;height:24pt"/>
              </w:pict>
            </w:r>
            <w:hyperlink r:id="rId172" w:history="1">
              <w:r w:rsidRPr="004771C3">
                <w:rPr>
                  <w:b/>
                </w:rPr>
                <w:t>11°32′53″N 72°54′37″O</w:t>
              </w:r>
            </w:hyperlink>
          </w:p>
        </w:tc>
      </w:tr>
      <w:tr w:rsidR="004771C3" w:rsidRPr="004771C3" w:rsidTr="001E49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hyperlink r:id="rId173" w:tooltip="San Juan del Cesar" w:history="1">
              <w:r w:rsidRPr="004771C3">
                <w:rPr>
                  <w:rStyle w:val="Hipervnculo"/>
                  <w:b/>
                  <w:bCs/>
                  <w:color w:val="auto"/>
                  <w:u w:val="none"/>
                </w:rPr>
                <w:t>San Juan del Cesar</w:t>
              </w:r>
            </w:hyperlink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r w:rsidRPr="004771C3">
              <w:rPr>
                <w:b/>
              </w:rPr>
              <w:t>Carlos Julio Orozco</w:t>
            </w:r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r w:rsidRPr="004771C3">
              <w:rPr>
                <w:b/>
              </w:rPr>
              <w:pict>
                <v:shape id="_x0000_i1387" type="#_x0000_t75" alt="" style="width:24pt;height:24pt"/>
              </w:pict>
            </w:r>
            <w:hyperlink r:id="rId174" w:history="1">
              <w:r w:rsidRPr="004771C3">
                <w:rPr>
                  <w:b/>
                </w:rPr>
                <w:t>10°46′08″N 73°00′09″O</w:t>
              </w:r>
            </w:hyperlink>
          </w:p>
        </w:tc>
      </w:tr>
      <w:tr w:rsidR="004771C3" w:rsidRPr="004771C3" w:rsidTr="001E49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hyperlink r:id="rId175" w:tooltip="Uribia" w:history="1">
              <w:proofErr w:type="spellStart"/>
              <w:r w:rsidRPr="004771C3">
                <w:rPr>
                  <w:rStyle w:val="Hipervnculo"/>
                  <w:b/>
                  <w:bCs/>
                  <w:color w:val="auto"/>
                  <w:u w:val="none"/>
                </w:rPr>
                <w:t>Uribia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r w:rsidRPr="004771C3">
              <w:rPr>
                <w:b/>
              </w:rPr>
              <w:t xml:space="preserve">Abel </w:t>
            </w:r>
            <w:proofErr w:type="spellStart"/>
            <w:r w:rsidRPr="004771C3">
              <w:rPr>
                <w:b/>
              </w:rPr>
              <w:t>Jose</w:t>
            </w:r>
            <w:proofErr w:type="spellEnd"/>
            <w:r w:rsidRPr="004771C3">
              <w:rPr>
                <w:b/>
              </w:rPr>
              <w:t xml:space="preserve"> </w:t>
            </w:r>
            <w:proofErr w:type="spellStart"/>
            <w:r w:rsidRPr="004771C3">
              <w:rPr>
                <w:b/>
              </w:rPr>
              <w:t>Giacometto</w:t>
            </w:r>
            <w:proofErr w:type="spellEnd"/>
            <w:r w:rsidRPr="004771C3">
              <w:rPr>
                <w:b/>
              </w:rPr>
              <w:t xml:space="preserve"> </w:t>
            </w:r>
            <w:proofErr w:type="spellStart"/>
            <w:r w:rsidRPr="004771C3">
              <w:rPr>
                <w:b/>
              </w:rPr>
              <w:t>Fuminaya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r w:rsidRPr="004771C3">
              <w:rPr>
                <w:b/>
              </w:rPr>
              <w:pict>
                <v:shape id="_x0000_i1388" type="#_x0000_t75" alt="" style="width:24pt;height:24pt"/>
              </w:pict>
            </w:r>
            <w:hyperlink r:id="rId176" w:history="1">
              <w:r w:rsidRPr="004771C3">
                <w:rPr>
                  <w:b/>
                </w:rPr>
                <w:t>11°42′53″N 72°15′56″O</w:t>
              </w:r>
            </w:hyperlink>
          </w:p>
        </w:tc>
      </w:tr>
      <w:tr w:rsidR="004771C3" w:rsidRPr="004771C3" w:rsidTr="001E49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hyperlink r:id="rId177" w:tooltip="Urumita" w:history="1">
              <w:proofErr w:type="spellStart"/>
              <w:r w:rsidRPr="004771C3">
                <w:rPr>
                  <w:rStyle w:val="Hipervnculo"/>
                  <w:b/>
                  <w:bCs/>
                  <w:color w:val="auto"/>
                  <w:u w:val="none"/>
                </w:rPr>
                <w:t>Urumita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r w:rsidRPr="004771C3">
              <w:rPr>
                <w:b/>
              </w:rPr>
              <w:t xml:space="preserve">Eunice Murgas </w:t>
            </w:r>
            <w:proofErr w:type="spellStart"/>
            <w:r w:rsidRPr="004771C3">
              <w:rPr>
                <w:b/>
              </w:rPr>
              <w:t>Saunith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r w:rsidRPr="004771C3">
              <w:rPr>
                <w:b/>
              </w:rPr>
              <w:pict>
                <v:shape id="_x0000_i1389" type="#_x0000_t75" alt="" style="width:24pt;height:24pt"/>
              </w:pict>
            </w:r>
            <w:hyperlink r:id="rId178" w:history="1">
              <w:r w:rsidRPr="004771C3">
                <w:rPr>
                  <w:b/>
                </w:rPr>
                <w:t>10°33′47″N 73°00′48″O</w:t>
              </w:r>
            </w:hyperlink>
          </w:p>
        </w:tc>
      </w:tr>
      <w:tr w:rsidR="004771C3" w:rsidRPr="004771C3" w:rsidTr="001E49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hyperlink r:id="rId179" w:tooltip="Villanueva (Guajira)" w:history="1">
              <w:r w:rsidRPr="004771C3">
                <w:rPr>
                  <w:rStyle w:val="Hipervnculo"/>
                  <w:b/>
                  <w:bCs/>
                  <w:color w:val="auto"/>
                  <w:u w:val="none"/>
                </w:rPr>
                <w:t>Villanueva</w:t>
              </w:r>
            </w:hyperlink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r w:rsidRPr="004771C3">
              <w:rPr>
                <w:b/>
              </w:rPr>
              <w:t>Claudia Gómez Ovalle</w:t>
            </w:r>
          </w:p>
        </w:tc>
        <w:tc>
          <w:tcPr>
            <w:tcW w:w="0" w:type="auto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  <w:r w:rsidRPr="004771C3">
              <w:rPr>
                <w:b/>
              </w:rPr>
              <w:pict>
                <v:shape id="_x0000_i1390" type="#_x0000_t75" alt="" style="width:24pt;height:24pt"/>
              </w:pict>
            </w:r>
            <w:hyperlink r:id="rId180" w:history="1">
              <w:r w:rsidRPr="004771C3">
                <w:rPr>
                  <w:b/>
                </w:rPr>
                <w:t>10°36′17″N 72°58′44″O</w:t>
              </w:r>
            </w:hyperlink>
          </w:p>
        </w:tc>
      </w:tr>
    </w:tbl>
    <w:p w:rsidR="004771C3" w:rsidRPr="00A21E98" w:rsidRDefault="004771C3" w:rsidP="004771C3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A21E98">
        <w:rPr>
          <w:rStyle w:val="mw-headline"/>
          <w:rFonts w:ascii="Arial" w:hAnsi="Arial" w:cs="Arial"/>
          <w:color w:val="FF0000"/>
          <w:sz w:val="24"/>
          <w:szCs w:val="24"/>
        </w:rPr>
        <w:t>Distribución territorial</w:t>
      </w:r>
    </w:p>
    <w:p w:rsidR="00A21E98" w:rsidRPr="004771C3" w:rsidRDefault="00A21E98" w:rsidP="004771C3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4771C3" w:rsidRPr="004771C3" w:rsidRDefault="004771C3" w:rsidP="004771C3">
      <w:pPr>
        <w:widowControl/>
        <w:numPr>
          <w:ilvl w:val="0"/>
          <w:numId w:val="45"/>
        </w:numPr>
        <w:autoSpaceDE/>
        <w:autoSpaceDN/>
        <w:adjustRightInd/>
        <w:jc w:val="both"/>
        <w:rPr>
          <w:b/>
        </w:rPr>
      </w:pPr>
      <w:r w:rsidRPr="004771C3">
        <w:rPr>
          <w:b/>
        </w:rPr>
        <w:t>Tradicionalmente se ha dividido en lo que respecta a la naturaleza en tres regiones: Alta (norte), Media (centro y suroeste en ocasiones) y Baja (sur). Sin embargo esta división ha quedado obsoleta en el tiempo y los académicos piensan que debe r</w:t>
      </w:r>
      <w:r w:rsidRPr="004771C3">
        <w:rPr>
          <w:b/>
        </w:rPr>
        <w:t>e</w:t>
      </w:r>
      <w:r w:rsidRPr="004771C3">
        <w:rPr>
          <w:b/>
        </w:rPr>
        <w:t>plantearse consid</w:t>
      </w:r>
      <w:r w:rsidRPr="004771C3">
        <w:rPr>
          <w:b/>
        </w:rPr>
        <w:t>e</w:t>
      </w:r>
      <w:r w:rsidRPr="004771C3">
        <w:rPr>
          <w:b/>
        </w:rPr>
        <w:t xml:space="preserve">rando los </w:t>
      </w:r>
      <w:hyperlink r:id="rId181" w:tooltip="Ecosistema" w:history="1">
        <w:r w:rsidRPr="004771C3">
          <w:rPr>
            <w:rStyle w:val="Hipervnculo"/>
            <w:b/>
            <w:color w:val="auto"/>
            <w:u w:val="none"/>
          </w:rPr>
          <w:t>ecosistemas</w:t>
        </w:r>
      </w:hyperlink>
      <w:r w:rsidRPr="004771C3">
        <w:rPr>
          <w:b/>
        </w:rPr>
        <w:t xml:space="preserve"> que se presentan (aspecto que no se tenía en cuenta).</w:t>
      </w:r>
    </w:p>
    <w:p w:rsidR="004771C3" w:rsidRPr="004771C3" w:rsidRDefault="004771C3" w:rsidP="004771C3">
      <w:pPr>
        <w:ind w:left="720"/>
        <w:jc w:val="both"/>
        <w:rPr>
          <w:b/>
        </w:rPr>
      </w:pPr>
      <w:r w:rsidRPr="004771C3">
        <w:rPr>
          <w:b/>
        </w:rPr>
        <w:t>Esos ecosistemas que determinarían la regionalización natural interna del depart</w:t>
      </w:r>
      <w:r w:rsidRPr="004771C3">
        <w:rPr>
          <w:b/>
        </w:rPr>
        <w:t>a</w:t>
      </w:r>
      <w:r w:rsidRPr="004771C3">
        <w:rPr>
          <w:b/>
        </w:rPr>
        <w:t xml:space="preserve">mento son: El </w:t>
      </w:r>
      <w:hyperlink r:id="rId182" w:tooltip="Desierto" w:history="1">
        <w:r w:rsidRPr="004771C3">
          <w:rPr>
            <w:rStyle w:val="Hipervnculo"/>
            <w:b/>
            <w:color w:val="auto"/>
            <w:u w:val="none"/>
          </w:rPr>
          <w:t>desierto</w:t>
        </w:r>
      </w:hyperlink>
      <w:r w:rsidRPr="004771C3">
        <w:rPr>
          <w:b/>
        </w:rPr>
        <w:t xml:space="preserve"> </w:t>
      </w:r>
      <w:hyperlink r:id="rId183" w:tooltip="Semiárido" w:history="1">
        <w:r w:rsidRPr="004771C3">
          <w:rPr>
            <w:rStyle w:val="Hipervnculo"/>
            <w:b/>
            <w:color w:val="auto"/>
            <w:u w:val="none"/>
          </w:rPr>
          <w:t>semiárido</w:t>
        </w:r>
      </w:hyperlink>
      <w:r w:rsidRPr="004771C3">
        <w:rPr>
          <w:b/>
        </w:rPr>
        <w:t xml:space="preserve"> al norte, la </w:t>
      </w:r>
      <w:hyperlink r:id="rId184" w:tooltip="Sabana" w:history="1">
        <w:r w:rsidRPr="004771C3">
          <w:rPr>
            <w:rStyle w:val="Hipervnculo"/>
            <w:b/>
            <w:color w:val="auto"/>
            <w:u w:val="none"/>
          </w:rPr>
          <w:t>sabana</w:t>
        </w:r>
      </w:hyperlink>
      <w:r w:rsidRPr="004771C3">
        <w:rPr>
          <w:b/>
        </w:rPr>
        <w:t xml:space="preserve"> seca y la sabana húmeda en el centro divididas por una franja de </w:t>
      </w:r>
      <w:hyperlink r:id="rId185" w:tooltip="Selva tropófila" w:history="1">
        <w:r w:rsidRPr="004771C3">
          <w:rPr>
            <w:rStyle w:val="Hipervnculo"/>
            <w:b/>
            <w:color w:val="auto"/>
            <w:u w:val="none"/>
          </w:rPr>
          <w:t xml:space="preserve">selva </w:t>
        </w:r>
        <w:proofErr w:type="spellStart"/>
        <w:r w:rsidRPr="004771C3">
          <w:rPr>
            <w:rStyle w:val="Hipervnculo"/>
            <w:b/>
            <w:color w:val="auto"/>
            <w:u w:val="none"/>
          </w:rPr>
          <w:t>tropófila</w:t>
        </w:r>
        <w:proofErr w:type="spellEnd"/>
      </w:hyperlink>
      <w:r w:rsidRPr="004771C3">
        <w:rPr>
          <w:b/>
        </w:rPr>
        <w:t xml:space="preserve"> o selva seca en el surco del </w:t>
      </w:r>
      <w:hyperlink r:id="rId186" w:tooltip="Río Ranchería" w:history="1">
        <w:r w:rsidRPr="004771C3">
          <w:rPr>
            <w:rStyle w:val="Hipervnculo"/>
            <w:b/>
            <w:color w:val="auto"/>
            <w:u w:val="none"/>
          </w:rPr>
          <w:t>río Ranchería</w:t>
        </w:r>
      </w:hyperlink>
      <w:r w:rsidRPr="004771C3">
        <w:rPr>
          <w:b/>
        </w:rPr>
        <w:t>, otra sab</w:t>
      </w:r>
      <w:r w:rsidRPr="004771C3">
        <w:rPr>
          <w:b/>
        </w:rPr>
        <w:t>a</w:t>
      </w:r>
      <w:r w:rsidRPr="004771C3">
        <w:rPr>
          <w:b/>
        </w:rPr>
        <w:t xml:space="preserve">na húmeda en los </w:t>
      </w:r>
      <w:hyperlink r:id="rId187" w:tooltip="Valle" w:history="1">
        <w:r w:rsidRPr="004771C3">
          <w:rPr>
            <w:rStyle w:val="Hipervnculo"/>
            <w:b/>
            <w:color w:val="auto"/>
            <w:u w:val="none"/>
          </w:rPr>
          <w:t>valles</w:t>
        </w:r>
      </w:hyperlink>
      <w:r w:rsidRPr="004771C3">
        <w:rPr>
          <w:b/>
        </w:rPr>
        <w:t xml:space="preserve"> de los ríos </w:t>
      </w:r>
      <w:hyperlink r:id="rId188" w:tooltip="Río Cesar" w:history="1">
        <w:r w:rsidRPr="004771C3">
          <w:rPr>
            <w:rStyle w:val="Hipervnculo"/>
            <w:b/>
            <w:color w:val="auto"/>
            <w:u w:val="none"/>
          </w:rPr>
          <w:t>Cesar</w:t>
        </w:r>
      </w:hyperlink>
      <w:r w:rsidRPr="004771C3">
        <w:rPr>
          <w:b/>
        </w:rPr>
        <w:t xml:space="preserve"> y Ranchería, y </w:t>
      </w:r>
      <w:hyperlink r:id="rId189" w:tooltip="Selva húmeda" w:history="1">
        <w:r w:rsidRPr="004771C3">
          <w:rPr>
            <w:rStyle w:val="Hipervnculo"/>
            <w:b/>
            <w:color w:val="auto"/>
            <w:u w:val="none"/>
          </w:rPr>
          <w:t>selvas húmedas</w:t>
        </w:r>
      </w:hyperlink>
      <w:r w:rsidRPr="004771C3">
        <w:rPr>
          <w:b/>
        </w:rPr>
        <w:t xml:space="preserve"> y </w:t>
      </w:r>
      <w:hyperlink r:id="rId190" w:tooltip="Bosques nubosos" w:history="1">
        <w:r w:rsidRPr="004771C3">
          <w:rPr>
            <w:rStyle w:val="Hipervnculo"/>
            <w:b/>
            <w:color w:val="auto"/>
            <w:u w:val="none"/>
          </w:rPr>
          <w:t>bosques nubosos</w:t>
        </w:r>
      </w:hyperlink>
      <w:r w:rsidRPr="004771C3">
        <w:rPr>
          <w:b/>
        </w:rPr>
        <w:t xml:space="preserve"> en el </w:t>
      </w:r>
      <w:hyperlink r:id="rId191" w:tooltip="Sierra Nevada de Santa Marta" w:history="1">
        <w:r w:rsidRPr="004771C3">
          <w:rPr>
            <w:rStyle w:val="Hipervnculo"/>
            <w:b/>
            <w:color w:val="auto"/>
            <w:u w:val="none"/>
          </w:rPr>
          <w:t>macizo nevado</w:t>
        </w:r>
      </w:hyperlink>
      <w:r w:rsidRPr="004771C3">
        <w:rPr>
          <w:b/>
        </w:rPr>
        <w:t xml:space="preserve">, la </w:t>
      </w:r>
      <w:hyperlink r:id="rId192" w:tooltip="Serranía del Perijá" w:history="1">
        <w:r w:rsidRPr="004771C3">
          <w:rPr>
            <w:rStyle w:val="Hipervnculo"/>
            <w:b/>
            <w:color w:val="auto"/>
            <w:u w:val="none"/>
          </w:rPr>
          <w:t xml:space="preserve">serranía del </w:t>
        </w:r>
        <w:proofErr w:type="spellStart"/>
        <w:r w:rsidRPr="004771C3">
          <w:rPr>
            <w:rStyle w:val="Hipervnculo"/>
            <w:b/>
            <w:color w:val="auto"/>
            <w:u w:val="none"/>
          </w:rPr>
          <w:t>Perijá</w:t>
        </w:r>
        <w:proofErr w:type="spellEnd"/>
      </w:hyperlink>
      <w:r w:rsidRPr="004771C3">
        <w:rPr>
          <w:b/>
        </w:rPr>
        <w:t xml:space="preserve"> y la </w:t>
      </w:r>
      <w:hyperlink r:id="rId193" w:tooltip="Serranía de la Macuira (aún no redactado)" w:history="1">
        <w:proofErr w:type="spellStart"/>
        <w:r w:rsidRPr="004771C3">
          <w:rPr>
            <w:rStyle w:val="Hipervnculo"/>
            <w:b/>
            <w:color w:val="auto"/>
            <w:u w:val="none"/>
          </w:rPr>
          <w:t>Macu</w:t>
        </w:r>
        <w:r w:rsidRPr="004771C3">
          <w:rPr>
            <w:rStyle w:val="Hipervnculo"/>
            <w:b/>
            <w:color w:val="auto"/>
            <w:u w:val="none"/>
          </w:rPr>
          <w:t>i</w:t>
        </w:r>
        <w:r w:rsidRPr="004771C3">
          <w:rPr>
            <w:rStyle w:val="Hipervnculo"/>
            <w:b/>
            <w:color w:val="auto"/>
            <w:u w:val="none"/>
          </w:rPr>
          <w:t>ra</w:t>
        </w:r>
        <w:proofErr w:type="spellEnd"/>
      </w:hyperlink>
      <w:r w:rsidRPr="004771C3">
        <w:rPr>
          <w:b/>
        </w:rPr>
        <w:t>.</w:t>
      </w:r>
    </w:p>
    <w:p w:rsidR="004771C3" w:rsidRPr="004771C3" w:rsidRDefault="004771C3" w:rsidP="004771C3">
      <w:pPr>
        <w:widowControl/>
        <w:numPr>
          <w:ilvl w:val="0"/>
          <w:numId w:val="46"/>
        </w:numPr>
        <w:autoSpaceDE/>
        <w:autoSpaceDN/>
        <w:adjustRightInd/>
        <w:jc w:val="both"/>
        <w:rPr>
          <w:b/>
        </w:rPr>
      </w:pPr>
      <w:r w:rsidRPr="004771C3">
        <w:rPr>
          <w:b/>
        </w:rPr>
        <w:t>Por otro lado, la regionalización administrativa divide al departamento en dos pr</w:t>
      </w:r>
      <w:r w:rsidRPr="004771C3">
        <w:rPr>
          <w:b/>
        </w:rPr>
        <w:t>o</w:t>
      </w:r>
      <w:r w:rsidRPr="004771C3">
        <w:rPr>
          <w:b/>
        </w:rPr>
        <w:t xml:space="preserve">vincias: La Norte constituida por la zona </w:t>
      </w:r>
      <w:hyperlink r:id="rId194" w:tooltip="Septentrional" w:history="1">
        <w:r w:rsidRPr="004771C3">
          <w:rPr>
            <w:rStyle w:val="Hipervnculo"/>
            <w:b/>
            <w:color w:val="auto"/>
            <w:u w:val="none"/>
          </w:rPr>
          <w:t>septentrional</w:t>
        </w:r>
      </w:hyperlink>
      <w:r w:rsidRPr="004771C3">
        <w:rPr>
          <w:b/>
        </w:rPr>
        <w:t xml:space="preserve">, central y suroeste; y la Sur que constituye la parte central sur y el extremo </w:t>
      </w:r>
      <w:hyperlink r:id="rId195" w:tooltip="Meridional" w:history="1">
        <w:r w:rsidRPr="004771C3">
          <w:rPr>
            <w:rStyle w:val="Hipervnculo"/>
            <w:b/>
            <w:color w:val="auto"/>
            <w:u w:val="none"/>
          </w:rPr>
          <w:t>meridional</w:t>
        </w:r>
      </w:hyperlink>
      <w:r w:rsidRPr="004771C3">
        <w:rPr>
          <w:b/>
        </w:rPr>
        <w:t>.</w:t>
      </w:r>
    </w:p>
    <w:p w:rsidR="00A21E98" w:rsidRDefault="00A21E98" w:rsidP="004771C3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4771C3" w:rsidRDefault="004771C3" w:rsidP="00A21E98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A21E98">
        <w:rPr>
          <w:rStyle w:val="mw-headline"/>
          <w:rFonts w:ascii="Arial" w:hAnsi="Arial" w:cs="Arial"/>
          <w:color w:val="FF0000"/>
          <w:sz w:val="24"/>
          <w:szCs w:val="24"/>
        </w:rPr>
        <w:t>Parques naturales</w:t>
      </w:r>
      <w:r w:rsidR="00A21E98">
        <w:rPr>
          <w:rStyle w:val="mw-headline"/>
          <w:rFonts w:ascii="Arial" w:hAnsi="Arial" w:cs="Arial"/>
          <w:sz w:val="24"/>
          <w:szCs w:val="24"/>
        </w:rPr>
        <w:t xml:space="preserve">    </w:t>
      </w:r>
      <w:r w:rsidRPr="004771C3">
        <w:rPr>
          <w:rStyle w:val="mw-headline"/>
          <w:rFonts w:ascii="Arial" w:hAnsi="Arial" w:cs="Arial"/>
          <w:sz w:val="24"/>
          <w:szCs w:val="24"/>
        </w:rPr>
        <w:t>Santuario de fauna y flora los Flamencos</w:t>
      </w:r>
    </w:p>
    <w:p w:rsidR="00A21E98" w:rsidRPr="004771C3" w:rsidRDefault="00A21E98" w:rsidP="004771C3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Está ubicado en el corregimiento de Camarones y el río Tapias, con una extensión de 7.000 hectáreas y una temperatura promedio de 27 °C. Posee innumerables </w:t>
      </w:r>
      <w:hyperlink r:id="rId196" w:tooltip="Pantan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ciénagas</w:t>
        </w:r>
      </w:hyperlink>
      <w:r w:rsidRPr="004771C3">
        <w:rPr>
          <w:rFonts w:ascii="Arial" w:hAnsi="Arial" w:cs="Arial"/>
          <w:b/>
        </w:rPr>
        <w:t xml:space="preserve"> conocidas con los nombres de: Manzanillo, Laguna Grande, Ciénaga del Navío Quebrado y </w:t>
      </w:r>
      <w:proofErr w:type="spellStart"/>
      <w:r w:rsidRPr="004771C3">
        <w:rPr>
          <w:rFonts w:ascii="Arial" w:hAnsi="Arial" w:cs="Arial"/>
          <w:b/>
        </w:rPr>
        <w:t>Tocor</w:t>
      </w:r>
      <w:r w:rsidRPr="004771C3">
        <w:rPr>
          <w:rFonts w:ascii="Arial" w:hAnsi="Arial" w:cs="Arial"/>
          <w:b/>
        </w:rPr>
        <w:t>o</w:t>
      </w:r>
      <w:r w:rsidRPr="004771C3">
        <w:rPr>
          <w:rFonts w:ascii="Arial" w:hAnsi="Arial" w:cs="Arial"/>
          <w:b/>
        </w:rPr>
        <w:t>manes</w:t>
      </w:r>
      <w:proofErr w:type="spellEnd"/>
      <w:r w:rsidRPr="004771C3">
        <w:rPr>
          <w:rFonts w:ascii="Arial" w:hAnsi="Arial" w:cs="Arial"/>
          <w:b/>
        </w:rPr>
        <w:t>. Su pri</w:t>
      </w:r>
      <w:r w:rsidRPr="004771C3">
        <w:rPr>
          <w:rFonts w:ascii="Arial" w:hAnsi="Arial" w:cs="Arial"/>
          <w:b/>
        </w:rPr>
        <w:t>n</w:t>
      </w:r>
      <w:r w:rsidRPr="004771C3">
        <w:rPr>
          <w:rFonts w:ascii="Arial" w:hAnsi="Arial" w:cs="Arial"/>
          <w:b/>
        </w:rPr>
        <w:t xml:space="preserve">cipal atractivo son los flamencos, aves con hermoso plumaje rosado cuyos nidos, construidos en barro alcanzan los 6 </w:t>
      </w:r>
      <w:hyperlink r:id="rId197" w:tooltip="Dm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dm</w:t>
        </w:r>
      </w:hyperlink>
      <w:r w:rsidRPr="004771C3">
        <w:rPr>
          <w:rFonts w:ascii="Arial" w:hAnsi="Arial" w:cs="Arial"/>
          <w:b/>
        </w:rPr>
        <w:t xml:space="preserve"> de altura. Es necesario tomar la Troncal del Caribe hasta </w:t>
      </w:r>
      <w:hyperlink r:id="rId198" w:tooltip="Riohach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Riohacha</w:t>
        </w:r>
      </w:hyperlink>
      <w:r w:rsidRPr="004771C3">
        <w:rPr>
          <w:rFonts w:ascii="Arial" w:hAnsi="Arial" w:cs="Arial"/>
          <w:b/>
        </w:rPr>
        <w:t xml:space="preserve"> y de allí a </w:t>
      </w:r>
      <w:hyperlink r:id="rId199" w:tooltip="Camarones (Colombia)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Camarones</w:t>
        </w:r>
      </w:hyperlink>
      <w:r w:rsidRPr="004771C3">
        <w:rPr>
          <w:rFonts w:ascii="Arial" w:hAnsi="Arial" w:cs="Arial"/>
          <w:b/>
        </w:rPr>
        <w:t>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Default="004771C3" w:rsidP="004771C3">
      <w:pPr>
        <w:jc w:val="both"/>
        <w:rPr>
          <w:b/>
          <w:i/>
          <w:iCs/>
        </w:rPr>
      </w:pPr>
      <w:hyperlink r:id="rId200" w:tooltip="Parque nacional natural Serranía de Macuira (aún no redactado)" w:history="1">
        <w:r w:rsidRPr="004771C3">
          <w:rPr>
            <w:rStyle w:val="Hipervnculo"/>
            <w:b/>
            <w:i/>
            <w:iCs/>
            <w:color w:val="auto"/>
            <w:u w:val="none"/>
          </w:rPr>
          <w:t xml:space="preserve">Parque nacional natural Serranía de </w:t>
        </w:r>
        <w:proofErr w:type="spellStart"/>
        <w:r w:rsidRPr="004771C3">
          <w:rPr>
            <w:rStyle w:val="Hipervnculo"/>
            <w:b/>
            <w:i/>
            <w:iCs/>
            <w:color w:val="auto"/>
            <w:u w:val="none"/>
          </w:rPr>
          <w:t>Macuira</w:t>
        </w:r>
        <w:proofErr w:type="spellEnd"/>
      </w:hyperlink>
    </w:p>
    <w:p w:rsidR="00A21E98" w:rsidRPr="004771C3" w:rsidRDefault="00A21E98" w:rsidP="004771C3">
      <w:pPr>
        <w:jc w:val="both"/>
        <w:rPr>
          <w:b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Está constituido por un </w:t>
      </w:r>
      <w:hyperlink r:id="rId201" w:tooltip="Ecosistem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ecosistema</w:t>
        </w:r>
      </w:hyperlink>
      <w:r w:rsidRPr="004771C3">
        <w:rPr>
          <w:rFonts w:ascii="Arial" w:hAnsi="Arial" w:cs="Arial"/>
          <w:b/>
        </w:rPr>
        <w:t xml:space="preserve"> único debido a la presencia de montañas y bosques que contrastan con la geografía desértica de la zona. Posee nacimientos de agua y es háb</w:t>
      </w:r>
      <w:r w:rsidRPr="004771C3">
        <w:rPr>
          <w:rFonts w:ascii="Arial" w:hAnsi="Arial" w:cs="Arial"/>
          <w:b/>
        </w:rPr>
        <w:t>i</w:t>
      </w:r>
      <w:r w:rsidRPr="004771C3">
        <w:rPr>
          <w:rFonts w:ascii="Arial" w:hAnsi="Arial" w:cs="Arial"/>
          <w:b/>
        </w:rPr>
        <w:t xml:space="preserve">tat de micos, </w:t>
      </w:r>
      <w:hyperlink r:id="rId202" w:tooltip="Leopardus tigrinus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tigrillos</w:t>
        </w:r>
      </w:hyperlink>
      <w:r w:rsidRPr="004771C3">
        <w:rPr>
          <w:rFonts w:ascii="Arial" w:hAnsi="Arial" w:cs="Arial"/>
          <w:b/>
        </w:rPr>
        <w:t>, el gato pardo, v</w:t>
      </w:r>
      <w:r w:rsidRPr="004771C3">
        <w:rPr>
          <w:rFonts w:ascii="Arial" w:hAnsi="Arial" w:cs="Arial"/>
          <w:b/>
        </w:rPr>
        <w:t>e</w:t>
      </w:r>
      <w:r w:rsidRPr="004771C3">
        <w:rPr>
          <w:rFonts w:ascii="Arial" w:hAnsi="Arial" w:cs="Arial"/>
          <w:b/>
        </w:rPr>
        <w:t>nados, guacharacas, mirlas y azulejos entre otras especies. La entrada es gratis, tras una corta caminata se llega a la cascada de Porcina y los pozos aledaños.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Default="004771C3" w:rsidP="00A21E98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A21E98">
        <w:rPr>
          <w:rStyle w:val="mw-headline"/>
          <w:rFonts w:ascii="Arial" w:hAnsi="Arial" w:cs="Arial"/>
          <w:color w:val="FF0000"/>
          <w:sz w:val="24"/>
          <w:szCs w:val="24"/>
        </w:rPr>
        <w:t>Historia</w:t>
      </w:r>
      <w:r w:rsidR="00A21E98">
        <w:rPr>
          <w:rStyle w:val="mw-headline"/>
          <w:rFonts w:ascii="Arial" w:hAnsi="Arial" w:cs="Arial"/>
          <w:color w:val="FF0000"/>
          <w:sz w:val="24"/>
          <w:szCs w:val="24"/>
        </w:rPr>
        <w:t xml:space="preserve">   </w:t>
      </w:r>
      <w:r w:rsidRPr="004771C3">
        <w:rPr>
          <w:rStyle w:val="mw-headline"/>
          <w:rFonts w:ascii="Arial" w:hAnsi="Arial" w:cs="Arial"/>
          <w:sz w:val="24"/>
          <w:szCs w:val="24"/>
        </w:rPr>
        <w:t>Régimen de los pueblos indígenas</w:t>
      </w:r>
    </w:p>
    <w:p w:rsidR="00A21E98" w:rsidRPr="004771C3" w:rsidRDefault="00A21E98" w:rsidP="004771C3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El territorio del departamento estaba habitado por los pueblos </w:t>
      </w:r>
      <w:hyperlink r:id="rId203" w:tooltip="Wiwa" w:history="1"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wiwa</w:t>
        </w:r>
        <w:proofErr w:type="spellEnd"/>
      </w:hyperlink>
      <w:r w:rsidRPr="004771C3">
        <w:rPr>
          <w:rFonts w:ascii="Arial" w:hAnsi="Arial" w:cs="Arial"/>
          <w:b/>
        </w:rPr>
        <w:t xml:space="preserve">, </w:t>
      </w:r>
      <w:hyperlink r:id="rId204" w:tooltip="Kogui" w:history="1"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kogui</w:t>
        </w:r>
        <w:proofErr w:type="spellEnd"/>
      </w:hyperlink>
      <w:r w:rsidRPr="004771C3">
        <w:rPr>
          <w:rFonts w:ascii="Arial" w:hAnsi="Arial" w:cs="Arial"/>
          <w:b/>
        </w:rPr>
        <w:t xml:space="preserve">, </w:t>
      </w:r>
      <w:hyperlink r:id="rId205" w:tooltip="Arhuaco" w:history="1"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arhuaco</w:t>
        </w:r>
        <w:proofErr w:type="spellEnd"/>
      </w:hyperlink>
      <w:r w:rsidRPr="004771C3">
        <w:rPr>
          <w:rFonts w:ascii="Arial" w:hAnsi="Arial" w:cs="Arial"/>
          <w:b/>
        </w:rPr>
        <w:t xml:space="preserve"> y </w:t>
      </w:r>
      <w:hyperlink r:id="rId206" w:tooltip="Kankuamo" w:history="1"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ka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kuamo</w:t>
        </w:r>
        <w:proofErr w:type="spellEnd"/>
      </w:hyperlink>
      <w:r w:rsidRPr="004771C3">
        <w:rPr>
          <w:rFonts w:ascii="Arial" w:hAnsi="Arial" w:cs="Arial"/>
          <w:b/>
        </w:rPr>
        <w:t xml:space="preserve"> situados en la sierra Nevada. El guajiro en la península de La Guajira y la </w:t>
      </w:r>
      <w:proofErr w:type="spellStart"/>
      <w:r w:rsidRPr="004771C3">
        <w:rPr>
          <w:rFonts w:ascii="Arial" w:hAnsi="Arial" w:cs="Arial"/>
          <w:b/>
        </w:rPr>
        <w:t>bajiplan</w:t>
      </w:r>
      <w:r w:rsidRPr="004771C3">
        <w:rPr>
          <w:rFonts w:ascii="Arial" w:hAnsi="Arial" w:cs="Arial"/>
          <w:b/>
        </w:rPr>
        <w:t>i</w:t>
      </w:r>
      <w:r w:rsidRPr="004771C3">
        <w:rPr>
          <w:rFonts w:ascii="Arial" w:hAnsi="Arial" w:cs="Arial"/>
          <w:b/>
        </w:rPr>
        <w:t>cie</w:t>
      </w:r>
      <w:proofErr w:type="spellEnd"/>
      <w:r w:rsidRPr="004771C3">
        <w:rPr>
          <w:rFonts w:ascii="Arial" w:hAnsi="Arial" w:cs="Arial"/>
          <w:b/>
        </w:rPr>
        <w:t xml:space="preserve">, junto a los cocina, </w:t>
      </w:r>
      <w:proofErr w:type="spellStart"/>
      <w:r w:rsidRPr="004771C3">
        <w:rPr>
          <w:rFonts w:ascii="Arial" w:hAnsi="Arial" w:cs="Arial"/>
          <w:b/>
        </w:rPr>
        <w:t>guanebucán</w:t>
      </w:r>
      <w:proofErr w:type="spellEnd"/>
      <w:r w:rsidRPr="004771C3">
        <w:rPr>
          <w:rFonts w:ascii="Arial" w:hAnsi="Arial" w:cs="Arial"/>
          <w:b/>
        </w:rPr>
        <w:t xml:space="preserve">, </w:t>
      </w:r>
      <w:proofErr w:type="spellStart"/>
      <w:r w:rsidRPr="004771C3">
        <w:rPr>
          <w:rFonts w:ascii="Arial" w:hAnsi="Arial" w:cs="Arial"/>
          <w:b/>
        </w:rPr>
        <w:t>caquetíos</w:t>
      </w:r>
      <w:proofErr w:type="spellEnd"/>
      <w:r w:rsidRPr="004771C3">
        <w:rPr>
          <w:rFonts w:ascii="Arial" w:hAnsi="Arial" w:cs="Arial"/>
          <w:b/>
        </w:rPr>
        <w:t xml:space="preserve">, </w:t>
      </w:r>
      <w:proofErr w:type="spellStart"/>
      <w:r w:rsidRPr="004771C3">
        <w:rPr>
          <w:rFonts w:ascii="Arial" w:hAnsi="Arial" w:cs="Arial"/>
          <w:b/>
        </w:rPr>
        <w:t>makuiras</w:t>
      </w:r>
      <w:proofErr w:type="spellEnd"/>
      <w:r w:rsidRPr="004771C3">
        <w:rPr>
          <w:rFonts w:ascii="Arial" w:hAnsi="Arial" w:cs="Arial"/>
          <w:b/>
        </w:rPr>
        <w:t xml:space="preserve">, </w:t>
      </w:r>
      <w:proofErr w:type="spellStart"/>
      <w:r w:rsidRPr="004771C3">
        <w:rPr>
          <w:rFonts w:ascii="Arial" w:hAnsi="Arial" w:cs="Arial"/>
          <w:b/>
        </w:rPr>
        <w:t>anates</w:t>
      </w:r>
      <w:proofErr w:type="spellEnd"/>
      <w:r w:rsidRPr="004771C3">
        <w:rPr>
          <w:rFonts w:ascii="Arial" w:hAnsi="Arial" w:cs="Arial"/>
          <w:b/>
        </w:rPr>
        <w:t xml:space="preserve">, </w:t>
      </w:r>
      <w:proofErr w:type="spellStart"/>
      <w:r w:rsidRPr="004771C3">
        <w:rPr>
          <w:rFonts w:ascii="Arial" w:hAnsi="Arial" w:cs="Arial"/>
          <w:b/>
        </w:rPr>
        <w:t>coanaos</w:t>
      </w:r>
      <w:proofErr w:type="spellEnd"/>
      <w:r w:rsidRPr="004771C3">
        <w:rPr>
          <w:rFonts w:ascii="Arial" w:hAnsi="Arial" w:cs="Arial"/>
          <w:b/>
        </w:rPr>
        <w:t xml:space="preserve"> y eneales —</w:t>
      </w:r>
      <w:r w:rsidRPr="004771C3">
        <w:rPr>
          <w:rFonts w:ascii="Arial" w:hAnsi="Arial" w:cs="Arial"/>
          <w:b/>
        </w:rPr>
        <w:lastRenderedPageBreak/>
        <w:t xml:space="preserve">todos extintos—; y por último los </w:t>
      </w:r>
      <w:proofErr w:type="spellStart"/>
      <w:r w:rsidRPr="004771C3">
        <w:rPr>
          <w:rFonts w:ascii="Arial" w:hAnsi="Arial" w:cs="Arial"/>
          <w:b/>
        </w:rPr>
        <w:t>cariachiles</w:t>
      </w:r>
      <w:proofErr w:type="spellEnd"/>
      <w:r w:rsidRPr="004771C3">
        <w:rPr>
          <w:rFonts w:ascii="Arial" w:hAnsi="Arial" w:cs="Arial"/>
          <w:b/>
        </w:rPr>
        <w:t xml:space="preserve"> quienes hab</w:t>
      </w:r>
      <w:r w:rsidRPr="004771C3">
        <w:rPr>
          <w:rFonts w:ascii="Arial" w:hAnsi="Arial" w:cs="Arial"/>
          <w:b/>
        </w:rPr>
        <w:t>i</w:t>
      </w:r>
      <w:r w:rsidRPr="004771C3">
        <w:rPr>
          <w:rFonts w:ascii="Arial" w:hAnsi="Arial" w:cs="Arial"/>
          <w:b/>
        </w:rPr>
        <w:t xml:space="preserve">taban la planicie aluvial y laderas de la serranía del </w:t>
      </w:r>
      <w:proofErr w:type="spellStart"/>
      <w:r w:rsidRPr="004771C3">
        <w:rPr>
          <w:rFonts w:ascii="Arial" w:hAnsi="Arial" w:cs="Arial"/>
          <w:b/>
        </w:rPr>
        <w:t>Perijá</w:t>
      </w:r>
      <w:proofErr w:type="spellEnd"/>
      <w:r w:rsidRPr="004771C3">
        <w:rPr>
          <w:rFonts w:ascii="Arial" w:hAnsi="Arial" w:cs="Arial"/>
          <w:b/>
        </w:rPr>
        <w:t xml:space="preserve"> antes de su extinción.</w:t>
      </w:r>
    </w:p>
    <w:p w:rsidR="004771C3" w:rsidRPr="004771C3" w:rsidRDefault="004771C3" w:rsidP="004771C3">
      <w:pPr>
        <w:jc w:val="both"/>
        <w:rPr>
          <w:b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Las primeras expediciones extranjeras comenzaron en </w:t>
      </w:r>
      <w:hyperlink r:id="rId207" w:tooltip="1499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1499</w:t>
        </w:r>
      </w:hyperlink>
      <w:r w:rsidRPr="004771C3">
        <w:rPr>
          <w:rFonts w:ascii="Arial" w:hAnsi="Arial" w:cs="Arial"/>
          <w:b/>
        </w:rPr>
        <w:t xml:space="preserve"> por </w:t>
      </w:r>
      <w:hyperlink r:id="rId208" w:tooltip="Américo Vespuci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Américo Vespucio</w:t>
        </w:r>
      </w:hyperlink>
      <w:r w:rsidRPr="004771C3">
        <w:rPr>
          <w:rFonts w:ascii="Arial" w:hAnsi="Arial" w:cs="Arial"/>
          <w:b/>
        </w:rPr>
        <w:t xml:space="preserve"> capit</w:t>
      </w:r>
      <w:r w:rsidRPr="004771C3">
        <w:rPr>
          <w:rFonts w:ascii="Arial" w:hAnsi="Arial" w:cs="Arial"/>
          <w:b/>
        </w:rPr>
        <w:t>a</w:t>
      </w:r>
      <w:r w:rsidRPr="004771C3">
        <w:rPr>
          <w:rFonts w:ascii="Arial" w:hAnsi="Arial" w:cs="Arial"/>
          <w:b/>
        </w:rPr>
        <w:t xml:space="preserve">neado por </w:t>
      </w:r>
      <w:hyperlink r:id="rId209" w:tooltip="Juan de la Cos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Juan de la Cosa</w:t>
        </w:r>
      </w:hyperlink>
      <w:r w:rsidRPr="004771C3">
        <w:rPr>
          <w:rFonts w:ascii="Arial" w:hAnsi="Arial" w:cs="Arial"/>
          <w:b/>
        </w:rPr>
        <w:t xml:space="preserve"> junto a </w:t>
      </w:r>
      <w:hyperlink r:id="rId210" w:tooltip="Alonso de Ojed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Alonso de Ojeda</w:t>
        </w:r>
      </w:hyperlink>
      <w:r w:rsidRPr="004771C3">
        <w:rPr>
          <w:rFonts w:ascii="Arial" w:hAnsi="Arial" w:cs="Arial"/>
          <w:b/>
        </w:rPr>
        <w:t xml:space="preserve"> que arribaron desde Venezuela hasta un cabo al que llamaron </w:t>
      </w:r>
      <w:hyperlink r:id="rId211" w:tooltip="Cabo de La Vel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La Vela</w:t>
        </w:r>
      </w:hyperlink>
      <w:r w:rsidRPr="004771C3">
        <w:rPr>
          <w:rFonts w:ascii="Arial" w:hAnsi="Arial" w:cs="Arial"/>
          <w:b/>
        </w:rPr>
        <w:t xml:space="preserve">, recorriendo así la península y creyeron que era una isla a la que nombraron </w:t>
      </w:r>
      <w:proofErr w:type="spellStart"/>
      <w:r w:rsidRPr="004771C3">
        <w:rPr>
          <w:rFonts w:ascii="Arial" w:hAnsi="Arial" w:cs="Arial"/>
          <w:b/>
        </w:rPr>
        <w:t>Coquivacoa</w:t>
      </w:r>
      <w:proofErr w:type="spellEnd"/>
      <w:r w:rsidRPr="004771C3">
        <w:rPr>
          <w:rFonts w:ascii="Arial" w:hAnsi="Arial" w:cs="Arial"/>
          <w:b/>
        </w:rPr>
        <w:t xml:space="preserve">. Este último fundó en </w:t>
      </w:r>
      <w:hyperlink r:id="rId212" w:tooltip="1502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1502</w:t>
        </w:r>
      </w:hyperlink>
      <w:r w:rsidRPr="004771C3">
        <w:rPr>
          <w:rFonts w:ascii="Arial" w:hAnsi="Arial" w:cs="Arial"/>
          <w:b/>
        </w:rPr>
        <w:t xml:space="preserve"> la efímera </w:t>
      </w:r>
      <w:hyperlink r:id="rId213" w:tooltip="Gobernación de Coquivaco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 xml:space="preserve">Gobernación de </w:t>
        </w:r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quivacoa</w:t>
        </w:r>
        <w:proofErr w:type="spellEnd"/>
      </w:hyperlink>
      <w:r w:rsidRPr="004771C3">
        <w:rPr>
          <w:rFonts w:ascii="Arial" w:hAnsi="Arial" w:cs="Arial"/>
          <w:b/>
        </w:rPr>
        <w:t>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En el </w:t>
      </w:r>
      <w:hyperlink r:id="rId214" w:tooltip="Siglo XVI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siglo XVI</w:t>
        </w:r>
      </w:hyperlink>
      <w:r w:rsidRPr="004771C3">
        <w:rPr>
          <w:rFonts w:ascii="Arial" w:hAnsi="Arial" w:cs="Arial"/>
          <w:b/>
        </w:rPr>
        <w:t xml:space="preserve"> hizo parte de la provincia colonial española de </w:t>
      </w:r>
      <w:hyperlink r:id="rId215" w:tooltip="Provincia de Santa Mart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Santa Marta</w:t>
        </w:r>
      </w:hyperlink>
      <w:r w:rsidRPr="004771C3">
        <w:rPr>
          <w:rFonts w:ascii="Arial" w:hAnsi="Arial" w:cs="Arial"/>
          <w:b/>
        </w:rPr>
        <w:t xml:space="preserve"> que disputaba sus territorios con la </w:t>
      </w:r>
      <w:hyperlink r:id="rId216" w:tooltip="Provincia de Maracaib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Provincia de Maracaibo</w:t>
        </w:r>
      </w:hyperlink>
      <w:r w:rsidRPr="004771C3">
        <w:rPr>
          <w:rFonts w:ascii="Arial" w:hAnsi="Arial" w:cs="Arial"/>
          <w:b/>
        </w:rPr>
        <w:t>, aunque las autoridades coloniales no ejer</w:t>
      </w:r>
      <w:r w:rsidRPr="004771C3">
        <w:rPr>
          <w:rFonts w:ascii="Arial" w:hAnsi="Arial" w:cs="Arial"/>
          <w:b/>
        </w:rPr>
        <w:t>c</w:t>
      </w:r>
      <w:r w:rsidRPr="004771C3">
        <w:rPr>
          <w:rFonts w:ascii="Arial" w:hAnsi="Arial" w:cs="Arial"/>
          <w:b/>
        </w:rPr>
        <w:t xml:space="preserve">ían dominio en zonas muy adentradas a la sierra Nevada, la serranía del </w:t>
      </w:r>
      <w:proofErr w:type="spellStart"/>
      <w:r w:rsidRPr="004771C3">
        <w:rPr>
          <w:rFonts w:ascii="Arial" w:hAnsi="Arial" w:cs="Arial"/>
          <w:b/>
        </w:rPr>
        <w:t>Perijá</w:t>
      </w:r>
      <w:proofErr w:type="spellEnd"/>
      <w:r w:rsidRPr="004771C3">
        <w:rPr>
          <w:rFonts w:ascii="Arial" w:hAnsi="Arial" w:cs="Arial"/>
          <w:b/>
        </w:rPr>
        <w:t>, la península de La Guajira y pa</w:t>
      </w:r>
      <w:r w:rsidRPr="004771C3">
        <w:rPr>
          <w:rFonts w:ascii="Arial" w:hAnsi="Arial" w:cs="Arial"/>
          <w:b/>
        </w:rPr>
        <w:t>r</w:t>
      </w:r>
      <w:r w:rsidRPr="004771C3">
        <w:rPr>
          <w:rFonts w:ascii="Arial" w:hAnsi="Arial" w:cs="Arial"/>
          <w:b/>
        </w:rPr>
        <w:t xml:space="preserve">te norte de la </w:t>
      </w:r>
      <w:proofErr w:type="spellStart"/>
      <w:r w:rsidRPr="004771C3">
        <w:rPr>
          <w:rFonts w:ascii="Arial" w:hAnsi="Arial" w:cs="Arial"/>
          <w:b/>
        </w:rPr>
        <w:t>bajiplanicie</w:t>
      </w:r>
      <w:proofErr w:type="spellEnd"/>
      <w:r w:rsidRPr="004771C3">
        <w:rPr>
          <w:rFonts w:ascii="Arial" w:hAnsi="Arial" w:cs="Arial"/>
          <w:b/>
        </w:rPr>
        <w:t xml:space="preserve"> del centro del departamento. En el </w:t>
      </w:r>
      <w:hyperlink r:id="rId217" w:tooltip="Siglo XVIII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siglo XVIII</w:t>
        </w:r>
      </w:hyperlink>
      <w:r w:rsidRPr="004771C3">
        <w:rPr>
          <w:rFonts w:ascii="Arial" w:hAnsi="Arial" w:cs="Arial"/>
          <w:b/>
        </w:rPr>
        <w:t xml:space="preserve"> fue creada la provincia de Río del Hacha que abarcaba de forma similar, los territorios del actual departamento, aunque sin ejercer dominio total sobre este.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La provincia colonial mencionada estuvo bajo el régimen militar y mercantil de </w:t>
      </w:r>
      <w:hyperlink r:id="rId218" w:tooltip="Cartagena de Indias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Cartagena de Indias</w:t>
        </w:r>
      </w:hyperlink>
      <w:r w:rsidRPr="004771C3">
        <w:rPr>
          <w:rFonts w:ascii="Arial" w:hAnsi="Arial" w:cs="Arial"/>
          <w:b/>
        </w:rPr>
        <w:t xml:space="preserve"> y en justicia de la </w:t>
      </w:r>
      <w:hyperlink r:id="rId219" w:tooltip="Real Audienci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Real Audiencia</w:t>
        </w:r>
      </w:hyperlink>
      <w:r w:rsidRPr="004771C3">
        <w:rPr>
          <w:rFonts w:ascii="Arial" w:hAnsi="Arial" w:cs="Arial"/>
          <w:b/>
        </w:rPr>
        <w:t xml:space="preserve"> de </w:t>
      </w:r>
      <w:hyperlink r:id="rId220" w:tooltip="Real Audiencia de Santafé de Bogotá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Santafé</w:t>
        </w:r>
      </w:hyperlink>
      <w:r w:rsidRPr="004771C3">
        <w:rPr>
          <w:rFonts w:ascii="Arial" w:hAnsi="Arial" w:cs="Arial"/>
          <w:b/>
        </w:rPr>
        <w:t>. El territorio del departamento pert</w:t>
      </w:r>
      <w:r w:rsidRPr="004771C3">
        <w:rPr>
          <w:rFonts w:ascii="Arial" w:hAnsi="Arial" w:cs="Arial"/>
          <w:b/>
        </w:rPr>
        <w:t>e</w:t>
      </w:r>
      <w:r w:rsidRPr="004771C3">
        <w:rPr>
          <w:rFonts w:ascii="Arial" w:hAnsi="Arial" w:cs="Arial"/>
          <w:b/>
        </w:rPr>
        <w:t xml:space="preserve">neció en dos ocasiones —desde </w:t>
      </w:r>
      <w:hyperlink r:id="rId221" w:tooltip="1542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1542</w:t>
        </w:r>
      </w:hyperlink>
      <w:r w:rsidRPr="004771C3">
        <w:rPr>
          <w:rFonts w:ascii="Arial" w:hAnsi="Arial" w:cs="Arial"/>
          <w:b/>
        </w:rPr>
        <w:t xml:space="preserve"> – </w:t>
      </w:r>
      <w:hyperlink r:id="rId222" w:tooltip="1717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1717</w:t>
        </w:r>
      </w:hyperlink>
      <w:r w:rsidRPr="004771C3">
        <w:rPr>
          <w:rFonts w:ascii="Arial" w:hAnsi="Arial" w:cs="Arial"/>
          <w:b/>
        </w:rPr>
        <w:t xml:space="preserve"> y </w:t>
      </w:r>
      <w:hyperlink r:id="rId223" w:tooltip="1723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1723</w:t>
        </w:r>
      </w:hyperlink>
      <w:r w:rsidRPr="004771C3">
        <w:rPr>
          <w:rFonts w:ascii="Arial" w:hAnsi="Arial" w:cs="Arial"/>
          <w:b/>
        </w:rPr>
        <w:t xml:space="preserve"> – </w:t>
      </w:r>
      <w:hyperlink r:id="rId224" w:tooltip="1739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1739</w:t>
        </w:r>
      </w:hyperlink>
      <w:r w:rsidRPr="004771C3">
        <w:rPr>
          <w:rFonts w:ascii="Arial" w:hAnsi="Arial" w:cs="Arial"/>
          <w:b/>
        </w:rPr>
        <w:t xml:space="preserve">— al </w:t>
      </w:r>
      <w:hyperlink r:id="rId225" w:tooltip="Virreinato del Perú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Virreinato del Perú</w:t>
        </w:r>
      </w:hyperlink>
      <w:r w:rsidRPr="004771C3">
        <w:rPr>
          <w:rFonts w:ascii="Arial" w:hAnsi="Arial" w:cs="Arial"/>
          <w:b/>
        </w:rPr>
        <w:t>, y co</w:t>
      </w:r>
      <w:r w:rsidRPr="004771C3">
        <w:rPr>
          <w:rFonts w:ascii="Arial" w:hAnsi="Arial" w:cs="Arial"/>
          <w:b/>
        </w:rPr>
        <w:t>n</w:t>
      </w:r>
      <w:r w:rsidRPr="004771C3">
        <w:rPr>
          <w:rFonts w:ascii="Arial" w:hAnsi="Arial" w:cs="Arial"/>
          <w:b/>
        </w:rPr>
        <w:t xml:space="preserve">formó el </w:t>
      </w:r>
      <w:hyperlink r:id="rId226" w:tooltip="Virreinato de Nueva Granad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Virreinato de Nueva Granada</w:t>
        </w:r>
      </w:hyperlink>
      <w:r w:rsidRPr="004771C3">
        <w:rPr>
          <w:rFonts w:ascii="Arial" w:hAnsi="Arial" w:cs="Arial"/>
          <w:b/>
        </w:rPr>
        <w:t xml:space="preserve"> de </w:t>
      </w:r>
      <w:hyperlink r:id="rId227" w:tooltip="1717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1717</w:t>
        </w:r>
      </w:hyperlink>
      <w:r w:rsidRPr="004771C3">
        <w:rPr>
          <w:rFonts w:ascii="Arial" w:hAnsi="Arial" w:cs="Arial"/>
          <w:b/>
        </w:rPr>
        <w:t xml:space="preserve"> a </w:t>
      </w:r>
      <w:hyperlink r:id="rId228" w:tooltip="1723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1723</w:t>
        </w:r>
      </w:hyperlink>
      <w:r w:rsidRPr="004771C3">
        <w:rPr>
          <w:rFonts w:ascii="Arial" w:hAnsi="Arial" w:cs="Arial"/>
          <w:b/>
        </w:rPr>
        <w:t xml:space="preserve"> y de su restauración en </w:t>
      </w:r>
      <w:hyperlink r:id="rId229" w:tooltip="1739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1739</w:t>
        </w:r>
      </w:hyperlink>
      <w:r w:rsidRPr="004771C3">
        <w:rPr>
          <w:rFonts w:ascii="Arial" w:hAnsi="Arial" w:cs="Arial"/>
          <w:b/>
        </w:rPr>
        <w:t xml:space="preserve"> hasta </w:t>
      </w:r>
      <w:hyperlink r:id="rId230" w:tooltip="1819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1819</w:t>
        </w:r>
      </w:hyperlink>
      <w:r w:rsidRPr="004771C3">
        <w:rPr>
          <w:rFonts w:ascii="Arial" w:hAnsi="Arial" w:cs="Arial"/>
          <w:b/>
        </w:rPr>
        <w:t>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Pr="00A21E98" w:rsidRDefault="004771C3" w:rsidP="004771C3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A21E98">
        <w:rPr>
          <w:rStyle w:val="mw-headline"/>
          <w:rFonts w:ascii="Arial" w:hAnsi="Arial" w:cs="Arial"/>
          <w:color w:val="FF0000"/>
          <w:sz w:val="24"/>
          <w:szCs w:val="24"/>
        </w:rPr>
        <w:t>Régimen contemporáneo</w:t>
      </w:r>
    </w:p>
    <w:p w:rsidR="00A21E98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21E98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En </w:t>
      </w:r>
      <w:hyperlink r:id="rId231" w:tooltip="1820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1820</w:t>
        </w:r>
      </w:hyperlink>
      <w:r w:rsidRPr="004771C3">
        <w:rPr>
          <w:rFonts w:ascii="Arial" w:hAnsi="Arial" w:cs="Arial"/>
          <w:b/>
        </w:rPr>
        <w:t xml:space="preserve"> el departamento resolvió su situación como colonia, independizándose de la a</w:t>
      </w:r>
      <w:r w:rsidRPr="004771C3">
        <w:rPr>
          <w:rFonts w:ascii="Arial" w:hAnsi="Arial" w:cs="Arial"/>
          <w:b/>
        </w:rPr>
        <w:t>d</w:t>
      </w:r>
      <w:r w:rsidRPr="004771C3">
        <w:rPr>
          <w:rFonts w:ascii="Arial" w:hAnsi="Arial" w:cs="Arial"/>
          <w:b/>
        </w:rPr>
        <w:t>ministr</w:t>
      </w:r>
      <w:r w:rsidRPr="004771C3">
        <w:rPr>
          <w:rFonts w:ascii="Arial" w:hAnsi="Arial" w:cs="Arial"/>
          <w:b/>
        </w:rPr>
        <w:t>a</w:t>
      </w:r>
      <w:r w:rsidRPr="004771C3">
        <w:rPr>
          <w:rFonts w:ascii="Arial" w:hAnsi="Arial" w:cs="Arial"/>
          <w:b/>
        </w:rPr>
        <w:t xml:space="preserve">ción de la </w:t>
      </w:r>
      <w:hyperlink r:id="rId232" w:tooltip="Imperio español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monarquía española</w:t>
        </w:r>
      </w:hyperlink>
      <w:r w:rsidRPr="004771C3">
        <w:rPr>
          <w:rFonts w:ascii="Arial" w:hAnsi="Arial" w:cs="Arial"/>
          <w:b/>
        </w:rPr>
        <w:t xml:space="preserve"> por medio de la definitiva Batalla de la Laguna </w:t>
      </w:r>
      <w:proofErr w:type="spellStart"/>
      <w:r w:rsidRPr="004771C3">
        <w:rPr>
          <w:rFonts w:ascii="Arial" w:hAnsi="Arial" w:cs="Arial"/>
          <w:b/>
        </w:rPr>
        <w:t>Salá</w:t>
      </w:r>
      <w:proofErr w:type="spellEnd"/>
      <w:r w:rsidRPr="004771C3">
        <w:rPr>
          <w:rFonts w:ascii="Arial" w:hAnsi="Arial" w:cs="Arial"/>
          <w:b/>
        </w:rPr>
        <w:t xml:space="preserve">, dirigida por </w:t>
      </w:r>
      <w:hyperlink r:id="rId233" w:tooltip="José Prudencio Padill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José Prudencio Padilla</w:t>
        </w:r>
      </w:hyperlink>
      <w:r w:rsidRPr="004771C3">
        <w:rPr>
          <w:rFonts w:ascii="Arial" w:hAnsi="Arial" w:cs="Arial"/>
          <w:b/>
        </w:rPr>
        <w:t xml:space="preserve">; y pasó a integrar como Provincia de Padilla —conocida antes como Riohacha— la </w:t>
      </w:r>
      <w:hyperlink r:id="rId234" w:tooltip="Gran Colombi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Colombia bolivariana</w:t>
        </w:r>
      </w:hyperlink>
      <w:r w:rsidRPr="004771C3">
        <w:rPr>
          <w:rFonts w:ascii="Arial" w:hAnsi="Arial" w:cs="Arial"/>
          <w:b/>
        </w:rPr>
        <w:t xml:space="preserve">, la </w:t>
      </w:r>
      <w:hyperlink r:id="rId235" w:tooltip="Confederación Granadin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Confederación Granadina</w:t>
        </w:r>
      </w:hyperlink>
      <w:r w:rsidRPr="004771C3">
        <w:rPr>
          <w:rFonts w:ascii="Arial" w:hAnsi="Arial" w:cs="Arial"/>
          <w:b/>
        </w:rPr>
        <w:t xml:space="preserve"> un</w:t>
      </w:r>
      <w:r w:rsidRPr="004771C3">
        <w:rPr>
          <w:rFonts w:ascii="Arial" w:hAnsi="Arial" w:cs="Arial"/>
          <w:b/>
        </w:rPr>
        <w:t>i</w:t>
      </w:r>
      <w:r w:rsidRPr="004771C3">
        <w:rPr>
          <w:rFonts w:ascii="Arial" w:hAnsi="Arial" w:cs="Arial"/>
          <w:b/>
        </w:rPr>
        <w:t xml:space="preserve">ficada en el </w:t>
      </w:r>
      <w:hyperlink r:id="rId236" w:tooltip="Estado Soberano del Magdalen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Estado Soberano del Magdalena</w:t>
        </w:r>
      </w:hyperlink>
      <w:r w:rsidRPr="004771C3">
        <w:rPr>
          <w:rFonts w:ascii="Arial" w:hAnsi="Arial" w:cs="Arial"/>
          <w:b/>
        </w:rPr>
        <w:t xml:space="preserve">, que cambio en 1861 a </w:t>
      </w:r>
      <w:hyperlink r:id="rId237" w:tooltip="Estados Unidos de Colombi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Estados Unidos de C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lombia</w:t>
        </w:r>
      </w:hyperlink>
      <w:r w:rsidRPr="004771C3">
        <w:rPr>
          <w:rFonts w:ascii="Arial" w:hAnsi="Arial" w:cs="Arial"/>
          <w:b/>
        </w:rPr>
        <w:t>. Posteriormente la parte p</w:t>
      </w:r>
      <w:r w:rsidRPr="004771C3">
        <w:rPr>
          <w:rFonts w:ascii="Arial" w:hAnsi="Arial" w:cs="Arial"/>
          <w:b/>
        </w:rPr>
        <w:t>e</w:t>
      </w:r>
      <w:r w:rsidRPr="004771C3">
        <w:rPr>
          <w:rFonts w:ascii="Arial" w:hAnsi="Arial" w:cs="Arial"/>
          <w:b/>
        </w:rPr>
        <w:t xml:space="preserve">ninsular y la zona norte de la </w:t>
      </w:r>
      <w:proofErr w:type="spellStart"/>
      <w:r w:rsidRPr="004771C3">
        <w:rPr>
          <w:rFonts w:ascii="Arial" w:hAnsi="Arial" w:cs="Arial"/>
          <w:b/>
        </w:rPr>
        <w:t>bajiplanicie</w:t>
      </w:r>
      <w:proofErr w:type="spellEnd"/>
      <w:r w:rsidRPr="004771C3">
        <w:rPr>
          <w:rFonts w:ascii="Arial" w:hAnsi="Arial" w:cs="Arial"/>
          <w:b/>
        </w:rPr>
        <w:t xml:space="preserve"> es segregada de dicho estado para convertirse en el </w:t>
      </w:r>
      <w:hyperlink r:id="rId238" w:tooltip="Territorio de La Guajir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Territorio de La Guajira</w:t>
        </w:r>
      </w:hyperlink>
      <w:r w:rsidRPr="004771C3">
        <w:rPr>
          <w:rFonts w:ascii="Arial" w:hAnsi="Arial" w:cs="Arial"/>
          <w:b/>
        </w:rPr>
        <w:t>.</w:t>
      </w:r>
    </w:p>
    <w:p w:rsidR="004771C3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 </w:t>
      </w:r>
    </w:p>
    <w:p w:rsidR="00A21E98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En </w:t>
      </w:r>
      <w:hyperlink r:id="rId239" w:tooltip="1886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1886</w:t>
        </w:r>
      </w:hyperlink>
      <w:r w:rsidRPr="004771C3">
        <w:rPr>
          <w:rFonts w:ascii="Arial" w:hAnsi="Arial" w:cs="Arial"/>
          <w:b/>
        </w:rPr>
        <w:t xml:space="preserve"> Colombia se redefine como una nación conservadora, de poder concentrado y centralizado, por lo que el resto del departamento era perteneciente a aquél Departamento del Magdalena, mientras que en </w:t>
      </w:r>
      <w:hyperlink r:id="rId240" w:tooltip="1898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1898</w:t>
        </w:r>
      </w:hyperlink>
      <w:r w:rsidRPr="004771C3">
        <w:rPr>
          <w:rFonts w:ascii="Arial" w:hAnsi="Arial" w:cs="Arial"/>
          <w:b/>
        </w:rPr>
        <w:t xml:space="preserve"> el Territorio de La Guajira es erigido como </w:t>
      </w:r>
      <w:hyperlink r:id="rId241" w:tooltip="Intendencias de Colombi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intende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cia</w:t>
        </w:r>
      </w:hyperlink>
      <w:r w:rsidRPr="004771C3">
        <w:rPr>
          <w:rFonts w:ascii="Arial" w:hAnsi="Arial" w:cs="Arial"/>
          <w:b/>
        </w:rPr>
        <w:t>.</w:t>
      </w:r>
    </w:p>
    <w:p w:rsidR="004771C3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 </w:t>
      </w:r>
    </w:p>
    <w:p w:rsidR="004771C3" w:rsidRPr="00A21E98" w:rsidRDefault="004771C3" w:rsidP="004771C3">
      <w:pPr>
        <w:pStyle w:val="Ttulo4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</w:rPr>
      </w:pPr>
      <w:r w:rsidRPr="00A21E98">
        <w:rPr>
          <w:rStyle w:val="mw-headline"/>
          <w:rFonts w:ascii="Arial" w:hAnsi="Arial" w:cs="Arial"/>
          <w:color w:val="FF0000"/>
        </w:rPr>
        <w:t>Siglos XX y XXI</w:t>
      </w:r>
    </w:p>
    <w:p w:rsidR="00A21E98" w:rsidRPr="004771C3" w:rsidRDefault="00A21E98" w:rsidP="004771C3">
      <w:pPr>
        <w:pStyle w:val="Ttulo4"/>
        <w:spacing w:before="0" w:beforeAutospacing="0" w:after="0" w:afterAutospacing="0"/>
        <w:jc w:val="both"/>
        <w:rPr>
          <w:rFonts w:ascii="Arial" w:hAnsi="Arial" w:cs="Arial"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En </w:t>
      </w:r>
      <w:hyperlink r:id="rId242" w:tooltip="1911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1911</w:t>
        </w:r>
      </w:hyperlink>
      <w:r w:rsidRPr="004771C3">
        <w:rPr>
          <w:rFonts w:ascii="Arial" w:hAnsi="Arial" w:cs="Arial"/>
          <w:b/>
        </w:rPr>
        <w:t xml:space="preserve"> la Intendencia de La Guajira es degradada a </w:t>
      </w:r>
      <w:hyperlink r:id="rId243" w:tooltip="Comisarías de Colombi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comisaría</w:t>
        </w:r>
      </w:hyperlink>
      <w:r w:rsidRPr="004771C3">
        <w:rPr>
          <w:rFonts w:ascii="Arial" w:hAnsi="Arial" w:cs="Arial"/>
          <w:b/>
        </w:rPr>
        <w:t xml:space="preserve"> y nuevamente es erigida en </w:t>
      </w:r>
      <w:hyperlink r:id="rId244" w:tooltip="1954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1954</w:t>
        </w:r>
      </w:hyperlink>
      <w:r w:rsidRPr="004771C3">
        <w:rPr>
          <w:rFonts w:ascii="Arial" w:hAnsi="Arial" w:cs="Arial"/>
          <w:b/>
        </w:rPr>
        <w:t xml:space="preserve"> casi al mismo tiempo en que los territorios del sur del departamento fueron elevados a Municipio de Riohacha. Este último es anexado a la Intendencia mencionada, y automát</w:t>
      </w:r>
      <w:r w:rsidRPr="004771C3">
        <w:rPr>
          <w:rFonts w:ascii="Arial" w:hAnsi="Arial" w:cs="Arial"/>
          <w:b/>
        </w:rPr>
        <w:t>i</w:t>
      </w:r>
      <w:r w:rsidRPr="004771C3">
        <w:rPr>
          <w:rFonts w:ascii="Arial" w:hAnsi="Arial" w:cs="Arial"/>
          <w:b/>
        </w:rPr>
        <w:t xml:space="preserve">camente en </w:t>
      </w:r>
      <w:hyperlink r:id="rId245" w:tooltip="1965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1965</w:t>
        </w:r>
      </w:hyperlink>
      <w:r w:rsidRPr="004771C3">
        <w:rPr>
          <w:rFonts w:ascii="Arial" w:hAnsi="Arial" w:cs="Arial"/>
          <w:b/>
        </w:rPr>
        <w:t xml:space="preserve"> llegó a formar el actual Depa</w:t>
      </w:r>
      <w:r w:rsidRPr="004771C3">
        <w:rPr>
          <w:rFonts w:ascii="Arial" w:hAnsi="Arial" w:cs="Arial"/>
          <w:b/>
        </w:rPr>
        <w:t>r</w:t>
      </w:r>
      <w:r w:rsidRPr="004771C3">
        <w:rPr>
          <w:rFonts w:ascii="Arial" w:hAnsi="Arial" w:cs="Arial"/>
          <w:b/>
        </w:rPr>
        <w:t>tamento de La Guajira.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En el transcurso de la década de </w:t>
      </w:r>
      <w:hyperlink r:id="rId246" w:tooltip="1930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1930</w:t>
        </w:r>
      </w:hyperlink>
      <w:r w:rsidRPr="004771C3">
        <w:rPr>
          <w:rFonts w:ascii="Arial" w:hAnsi="Arial" w:cs="Arial"/>
          <w:b/>
        </w:rPr>
        <w:t xml:space="preserve"> La Guajira experimentó un incremento poblacional por la llegada de inmigrantes musulmanes procedentes del entonces extinto </w:t>
      </w:r>
      <w:hyperlink r:id="rId247" w:tooltip="Imperio Otoman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Imperio Ot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mano</w:t>
        </w:r>
      </w:hyperlink>
      <w:r w:rsidRPr="004771C3">
        <w:rPr>
          <w:rFonts w:ascii="Arial" w:hAnsi="Arial" w:cs="Arial"/>
          <w:b/>
        </w:rPr>
        <w:t xml:space="preserve"> —o turco, usado a la vez como gentilicio—. En los años de </w:t>
      </w:r>
      <w:hyperlink r:id="rId248" w:tooltip="1970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1970</w:t>
        </w:r>
      </w:hyperlink>
      <w:r w:rsidRPr="004771C3">
        <w:rPr>
          <w:rFonts w:ascii="Arial" w:hAnsi="Arial" w:cs="Arial"/>
          <w:b/>
        </w:rPr>
        <w:t xml:space="preserve"> ocurre una tercera llegada de inmigrantes musulmanes procedentes en su mayoría de </w:t>
      </w:r>
      <w:hyperlink r:id="rId249" w:tooltip="Líban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Líbano</w:t>
        </w:r>
      </w:hyperlink>
      <w:r w:rsidRPr="004771C3">
        <w:rPr>
          <w:rFonts w:ascii="Arial" w:hAnsi="Arial" w:cs="Arial"/>
          <w:b/>
        </w:rPr>
        <w:t xml:space="preserve"> y </w:t>
      </w:r>
      <w:hyperlink r:id="rId250" w:tooltip="Palestina (región)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Palestina</w:t>
        </w:r>
      </w:hyperlink>
      <w:r w:rsidRPr="004771C3">
        <w:rPr>
          <w:rFonts w:ascii="Arial" w:hAnsi="Arial" w:cs="Arial"/>
          <w:b/>
        </w:rPr>
        <w:t>, asimismo de movimientos poblacionales de Colombia que continua en actu</w:t>
      </w:r>
      <w:r w:rsidRPr="004771C3">
        <w:rPr>
          <w:rFonts w:ascii="Arial" w:hAnsi="Arial" w:cs="Arial"/>
          <w:b/>
        </w:rPr>
        <w:t>a</w:t>
      </w:r>
      <w:r w:rsidRPr="004771C3">
        <w:rPr>
          <w:rFonts w:ascii="Arial" w:hAnsi="Arial" w:cs="Arial"/>
          <w:b/>
        </w:rPr>
        <w:t xml:space="preserve">lidad; a la vez que en esa década procedida por la de 1980, se presentó la </w:t>
      </w:r>
      <w:hyperlink r:id="rId251" w:tooltip="Bonanza Marimbera (aún no redactado)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Bonanza Marimbera</w:t>
        </w:r>
      </w:hyperlink>
      <w:r w:rsidRPr="004771C3">
        <w:rPr>
          <w:rFonts w:ascii="Arial" w:hAnsi="Arial" w:cs="Arial"/>
          <w:b/>
        </w:rPr>
        <w:t xml:space="preserve"> que entre otras cosas, generó un periodo de </w:t>
      </w:r>
      <w:hyperlink r:id="rId252" w:tooltip="Violenci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violencia</w:t>
        </w:r>
      </w:hyperlink>
      <w:r w:rsidRPr="004771C3">
        <w:rPr>
          <w:rFonts w:ascii="Arial" w:hAnsi="Arial" w:cs="Arial"/>
          <w:b/>
        </w:rPr>
        <w:t xml:space="preserve"> sostenida bajo impunidad.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Actualmente, el departamento sufrió una </w:t>
      </w:r>
      <w:hyperlink r:id="rId253" w:tooltip="Recesión económic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recesión económica</w:t>
        </w:r>
      </w:hyperlink>
      <w:r w:rsidRPr="004771C3">
        <w:rPr>
          <w:rFonts w:ascii="Arial" w:hAnsi="Arial" w:cs="Arial"/>
          <w:b/>
        </w:rPr>
        <w:t xml:space="preserve"> interna entre </w:t>
      </w:r>
      <w:hyperlink r:id="rId254" w:tooltip="2004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2004</w:t>
        </w:r>
      </w:hyperlink>
      <w:r w:rsidRPr="004771C3">
        <w:rPr>
          <w:rFonts w:ascii="Arial" w:hAnsi="Arial" w:cs="Arial"/>
          <w:b/>
        </w:rPr>
        <w:t xml:space="preserve"> a </w:t>
      </w:r>
      <w:hyperlink r:id="rId255" w:tooltip="2007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2007</w:t>
        </w:r>
      </w:hyperlink>
      <w:r w:rsidRPr="004771C3">
        <w:rPr>
          <w:rFonts w:ascii="Arial" w:hAnsi="Arial" w:cs="Arial"/>
          <w:b/>
        </w:rPr>
        <w:t xml:space="preserve"> d</w:t>
      </w:r>
      <w:r w:rsidRPr="004771C3">
        <w:rPr>
          <w:rFonts w:ascii="Arial" w:hAnsi="Arial" w:cs="Arial"/>
          <w:b/>
        </w:rPr>
        <w:t>e</w:t>
      </w:r>
      <w:r w:rsidRPr="004771C3">
        <w:rPr>
          <w:rFonts w:ascii="Arial" w:hAnsi="Arial" w:cs="Arial"/>
          <w:b/>
        </w:rPr>
        <w:t xml:space="preserve">bido a las medidas que tomó el gobierno central colombiano con respecto a su comercio departamental, al que considerada —en gran parte— como contrabando. También en </w:t>
      </w:r>
      <w:hyperlink r:id="rId256" w:tooltip="2004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2004</w:t>
        </w:r>
      </w:hyperlink>
      <w:r w:rsidRPr="004771C3">
        <w:rPr>
          <w:rFonts w:ascii="Arial" w:hAnsi="Arial" w:cs="Arial"/>
          <w:b/>
        </w:rPr>
        <w:t xml:space="preserve">, organizaciones de </w:t>
      </w:r>
      <w:hyperlink r:id="rId257" w:tooltip="Derechos humanos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derechos humanos</w:t>
        </w:r>
      </w:hyperlink>
      <w:r w:rsidRPr="004771C3">
        <w:rPr>
          <w:rFonts w:ascii="Arial" w:hAnsi="Arial" w:cs="Arial"/>
          <w:b/>
        </w:rPr>
        <w:t xml:space="preserve"> denuncian casos de desplazamiento, asesinato y amenaza por parte de gr</w:t>
      </w:r>
      <w:r w:rsidRPr="004771C3">
        <w:rPr>
          <w:rFonts w:ascii="Arial" w:hAnsi="Arial" w:cs="Arial"/>
          <w:b/>
        </w:rPr>
        <w:t>u</w:t>
      </w:r>
      <w:r w:rsidRPr="004771C3">
        <w:rPr>
          <w:rFonts w:ascii="Arial" w:hAnsi="Arial" w:cs="Arial"/>
          <w:b/>
        </w:rPr>
        <w:t xml:space="preserve">pos </w:t>
      </w:r>
      <w:hyperlink r:id="rId258" w:tooltip="Paramilitarismo en Colombi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paramilitares</w:t>
        </w:r>
      </w:hyperlink>
      <w:r w:rsidRPr="004771C3">
        <w:rPr>
          <w:rFonts w:ascii="Arial" w:hAnsi="Arial" w:cs="Arial"/>
          <w:b/>
        </w:rPr>
        <w:t xml:space="preserve"> vinculados con el </w:t>
      </w:r>
      <w:hyperlink r:id="rId259" w:tooltip="Narcotráfic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narcotráfico</w:t>
        </w:r>
      </w:hyperlink>
      <w:r w:rsidRPr="004771C3">
        <w:rPr>
          <w:rFonts w:ascii="Arial" w:hAnsi="Arial" w:cs="Arial"/>
          <w:b/>
        </w:rPr>
        <w:t xml:space="preserve">; y desde </w:t>
      </w:r>
      <w:hyperlink r:id="rId260" w:tooltip="2009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2009</w:t>
        </w:r>
      </w:hyperlink>
      <w:r w:rsidRPr="004771C3">
        <w:rPr>
          <w:rFonts w:ascii="Arial" w:hAnsi="Arial" w:cs="Arial"/>
          <w:b/>
        </w:rPr>
        <w:t xml:space="preserve"> ha </w:t>
      </w:r>
      <w:r w:rsidRPr="004771C3">
        <w:rPr>
          <w:rFonts w:ascii="Arial" w:hAnsi="Arial" w:cs="Arial"/>
          <w:b/>
        </w:rPr>
        <w:lastRenderedPageBreak/>
        <w:t xml:space="preserve">vuelto a padecer su segundo periodo de violencia, caracterizada por el </w:t>
      </w:r>
      <w:proofErr w:type="spellStart"/>
      <w:r w:rsidRPr="004771C3">
        <w:rPr>
          <w:rFonts w:ascii="Arial" w:hAnsi="Arial" w:cs="Arial"/>
          <w:b/>
        </w:rPr>
        <w:t>sicariato</w:t>
      </w:r>
      <w:proofErr w:type="spellEnd"/>
      <w:r w:rsidRPr="004771C3">
        <w:rPr>
          <w:rFonts w:ascii="Arial" w:hAnsi="Arial" w:cs="Arial"/>
          <w:b/>
        </w:rPr>
        <w:t xml:space="preserve"> y otras acci</w:t>
      </w:r>
      <w:r w:rsidRPr="004771C3">
        <w:rPr>
          <w:rFonts w:ascii="Arial" w:hAnsi="Arial" w:cs="Arial"/>
          <w:b/>
        </w:rPr>
        <w:t>o</w:t>
      </w:r>
      <w:r w:rsidRPr="004771C3">
        <w:rPr>
          <w:rFonts w:ascii="Arial" w:hAnsi="Arial" w:cs="Arial"/>
          <w:b/>
        </w:rPr>
        <w:t>nes delincuenciales.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Pr="004771C3" w:rsidRDefault="004771C3" w:rsidP="004771C3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4771C3">
        <w:rPr>
          <w:rStyle w:val="mw-headline"/>
          <w:rFonts w:ascii="Arial" w:hAnsi="Arial" w:cs="Arial"/>
          <w:sz w:val="24"/>
          <w:szCs w:val="24"/>
        </w:rPr>
        <w:t>Características demográficas</w:t>
      </w:r>
    </w:p>
    <w:p w:rsidR="004771C3" w:rsidRPr="004771C3" w:rsidRDefault="004771C3" w:rsidP="004771C3">
      <w:pPr>
        <w:jc w:val="both"/>
        <w:rPr>
          <w:b/>
        </w:rPr>
      </w:pPr>
    </w:p>
    <w:p w:rsidR="004771C3" w:rsidRPr="004771C3" w:rsidRDefault="004771C3" w:rsidP="00A21E98">
      <w:pPr>
        <w:jc w:val="center"/>
        <w:rPr>
          <w:b/>
        </w:rPr>
      </w:pPr>
      <w:r w:rsidRPr="004771C3">
        <w:rPr>
          <w:b/>
        </w:rPr>
        <w:t xml:space="preserve">La mayor población se concentra en los municipios de Riohacha, </w:t>
      </w:r>
      <w:proofErr w:type="spellStart"/>
      <w:r w:rsidRPr="004771C3">
        <w:rPr>
          <w:b/>
        </w:rPr>
        <w:t>Maicao</w:t>
      </w:r>
      <w:proofErr w:type="spellEnd"/>
      <w:r w:rsidRPr="004771C3">
        <w:rPr>
          <w:b/>
        </w:rPr>
        <w:t xml:space="preserve"> y </w:t>
      </w:r>
      <w:proofErr w:type="spellStart"/>
      <w:r w:rsidRPr="004771C3">
        <w:rPr>
          <w:b/>
        </w:rPr>
        <w:t>Uribia</w:t>
      </w:r>
      <w:proofErr w:type="spellEnd"/>
      <w:r w:rsidRPr="004771C3">
        <w:rPr>
          <w:b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05"/>
      </w:tblGrid>
      <w:tr w:rsidR="004771C3" w:rsidRPr="004771C3" w:rsidTr="001E496A">
        <w:trPr>
          <w:tblCellSpacing w:w="15" w:type="dxa"/>
          <w:jc w:val="center"/>
        </w:trPr>
        <w:tc>
          <w:tcPr>
            <w:tcW w:w="0" w:type="auto"/>
            <w:shd w:val="clear" w:color="auto" w:fill="EEEEEE"/>
            <w:vAlign w:val="center"/>
            <w:hideMark/>
          </w:tcPr>
          <w:p w:rsidR="004771C3" w:rsidRPr="004771C3" w:rsidRDefault="004771C3" w:rsidP="00A21E98">
            <w:pPr>
              <w:jc w:val="center"/>
              <w:rPr>
                <w:b/>
              </w:rPr>
            </w:pPr>
            <w:r w:rsidRPr="004771C3">
              <w:rPr>
                <w:b/>
                <w:bCs/>
              </w:rPr>
              <w:t>Evolución de la población del departamento de La Guajira</w:t>
            </w:r>
            <w:r w:rsidRPr="004771C3">
              <w:rPr>
                <w:b/>
                <w:bCs/>
              </w:rPr>
              <w:br/>
              <w:t>(1912-2016)</w:t>
            </w:r>
          </w:p>
        </w:tc>
      </w:tr>
      <w:tr w:rsidR="004771C3" w:rsidRPr="004771C3" w:rsidTr="001E496A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</w:p>
        </w:tc>
      </w:tr>
      <w:tr w:rsidR="004771C3" w:rsidRPr="004771C3" w:rsidTr="001E496A">
        <w:trPr>
          <w:tblCellSpacing w:w="15" w:type="dxa"/>
          <w:jc w:val="center"/>
        </w:trPr>
        <w:tc>
          <w:tcPr>
            <w:tcW w:w="0" w:type="auto"/>
            <w:shd w:val="clear" w:color="auto" w:fill="EEEEEE"/>
            <w:vAlign w:val="center"/>
            <w:hideMark/>
          </w:tcPr>
          <w:p w:rsidR="004771C3" w:rsidRPr="004771C3" w:rsidRDefault="004771C3" w:rsidP="004771C3">
            <w:pPr>
              <w:jc w:val="both"/>
              <w:rPr>
                <w:b/>
              </w:rPr>
            </w:pPr>
          </w:p>
        </w:tc>
      </w:tr>
    </w:tbl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Según la proyección del crecimiento poblacional del </w:t>
      </w:r>
      <w:hyperlink r:id="rId261" w:tooltip="Departamento Administrativo Nacional de Estadístic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Departamento Administrativo Naci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nal de Estadística</w:t>
        </w:r>
      </w:hyperlink>
      <w:r w:rsidRPr="004771C3">
        <w:rPr>
          <w:rFonts w:ascii="Arial" w:hAnsi="Arial" w:cs="Arial"/>
          <w:b/>
        </w:rPr>
        <w:t xml:space="preserve"> - DANE para </w:t>
      </w:r>
      <w:hyperlink r:id="rId262" w:tooltip="2011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2011</w:t>
        </w:r>
      </w:hyperlink>
      <w:r w:rsidRPr="004771C3">
        <w:rPr>
          <w:rFonts w:ascii="Arial" w:hAnsi="Arial" w:cs="Arial"/>
          <w:b/>
        </w:rPr>
        <w:t>, el Departamento de La Guajira cuenta con una pobl</w:t>
      </w:r>
      <w:r w:rsidRPr="004771C3">
        <w:rPr>
          <w:rFonts w:ascii="Arial" w:hAnsi="Arial" w:cs="Arial"/>
          <w:b/>
        </w:rPr>
        <w:t>a</w:t>
      </w:r>
      <w:r w:rsidRPr="004771C3">
        <w:rPr>
          <w:rFonts w:ascii="Arial" w:hAnsi="Arial" w:cs="Arial"/>
          <w:b/>
        </w:rPr>
        <w:t>ción de 846.609 habitantes.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El Departamento posee diversidad étnica debido a su ubicación estratégica en el </w:t>
      </w:r>
      <w:hyperlink r:id="rId263" w:tooltip="Mar Caribe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Mar Car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be</w:t>
        </w:r>
      </w:hyperlink>
      <w:r w:rsidRPr="004771C3">
        <w:rPr>
          <w:rFonts w:ascii="Arial" w:hAnsi="Arial" w:cs="Arial"/>
          <w:b/>
        </w:rPr>
        <w:t>. Está confo</w:t>
      </w:r>
      <w:r w:rsidRPr="004771C3">
        <w:rPr>
          <w:rFonts w:ascii="Arial" w:hAnsi="Arial" w:cs="Arial"/>
          <w:b/>
        </w:rPr>
        <w:t>r</w:t>
      </w:r>
      <w:r w:rsidRPr="004771C3">
        <w:rPr>
          <w:rFonts w:ascii="Arial" w:hAnsi="Arial" w:cs="Arial"/>
          <w:b/>
        </w:rPr>
        <w:t xml:space="preserve">mado por los pueblos americanos </w:t>
      </w:r>
      <w:hyperlink r:id="rId264" w:tooltip="Wayúu" w:history="1"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wayúu</w:t>
        </w:r>
        <w:proofErr w:type="spellEnd"/>
      </w:hyperlink>
      <w:r w:rsidRPr="004771C3">
        <w:rPr>
          <w:rFonts w:ascii="Arial" w:hAnsi="Arial" w:cs="Arial"/>
          <w:b/>
        </w:rPr>
        <w:t xml:space="preserve"> que se extiende por el centro y norte, los </w:t>
      </w:r>
      <w:hyperlink r:id="rId265" w:tooltip="Kogi" w:history="1"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kogi</w:t>
        </w:r>
        <w:proofErr w:type="spellEnd"/>
      </w:hyperlink>
      <w:r w:rsidRPr="004771C3">
        <w:rPr>
          <w:rFonts w:ascii="Arial" w:hAnsi="Arial" w:cs="Arial"/>
          <w:b/>
        </w:rPr>
        <w:t xml:space="preserve">, </w:t>
      </w:r>
      <w:hyperlink r:id="rId266" w:tooltip="Arhuaco" w:history="1"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ika</w:t>
        </w:r>
        <w:proofErr w:type="spellEnd"/>
      </w:hyperlink>
      <w:r w:rsidRPr="004771C3">
        <w:rPr>
          <w:rFonts w:ascii="Arial" w:hAnsi="Arial" w:cs="Arial"/>
          <w:b/>
        </w:rPr>
        <w:t xml:space="preserve"> y </w:t>
      </w:r>
      <w:hyperlink r:id="rId267" w:tooltip="Kankuamo" w:history="1"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kankuamo</w:t>
        </w:r>
        <w:proofErr w:type="spellEnd"/>
      </w:hyperlink>
      <w:r w:rsidRPr="004771C3">
        <w:rPr>
          <w:rFonts w:ascii="Arial" w:hAnsi="Arial" w:cs="Arial"/>
          <w:b/>
        </w:rPr>
        <w:t xml:space="preserve"> que pr</w:t>
      </w:r>
      <w:r w:rsidRPr="004771C3">
        <w:rPr>
          <w:rFonts w:ascii="Arial" w:hAnsi="Arial" w:cs="Arial"/>
          <w:b/>
        </w:rPr>
        <w:t>e</w:t>
      </w:r>
      <w:r w:rsidRPr="004771C3">
        <w:rPr>
          <w:rFonts w:ascii="Arial" w:hAnsi="Arial" w:cs="Arial"/>
          <w:b/>
        </w:rPr>
        <w:t xml:space="preserve">dominan en la sierra nevada junto a los </w:t>
      </w:r>
      <w:hyperlink r:id="rId268" w:tooltip="Wiwa" w:history="1"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wiwa</w:t>
        </w:r>
        <w:proofErr w:type="spellEnd"/>
      </w:hyperlink>
      <w:r w:rsidRPr="004771C3">
        <w:rPr>
          <w:rFonts w:ascii="Arial" w:hAnsi="Arial" w:cs="Arial"/>
          <w:b/>
        </w:rPr>
        <w:t xml:space="preserve"> que comprenden además la llanura aluvial en el sur.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La población criolla la conforman las comunidades </w:t>
      </w:r>
      <w:hyperlink r:id="rId269" w:tooltip="Afrocolombiano" w:history="1"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afrodecendientes</w:t>
        </w:r>
        <w:proofErr w:type="spellEnd"/>
      </w:hyperlink>
      <w:r w:rsidRPr="004771C3">
        <w:rPr>
          <w:rFonts w:ascii="Arial" w:hAnsi="Arial" w:cs="Arial"/>
          <w:b/>
        </w:rPr>
        <w:t xml:space="preserve"> y europeas junto a la masa de habitantes constituidos de las mezclas del tipo europeo, africano e indígena. La ciudad de </w:t>
      </w:r>
      <w:hyperlink r:id="rId270" w:tooltip="Maicao" w:history="1"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Maicao</w:t>
        </w:r>
        <w:proofErr w:type="spellEnd"/>
      </w:hyperlink>
      <w:r w:rsidRPr="004771C3">
        <w:rPr>
          <w:rFonts w:ascii="Arial" w:hAnsi="Arial" w:cs="Arial"/>
          <w:b/>
        </w:rPr>
        <w:t xml:space="preserve"> es el principal centro de presencia </w:t>
      </w:r>
      <w:hyperlink r:id="rId271" w:tooltip="Musulmán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musulmán</w:t>
        </w:r>
      </w:hyperlink>
      <w:r w:rsidRPr="004771C3">
        <w:rPr>
          <w:rFonts w:ascii="Arial" w:hAnsi="Arial" w:cs="Arial"/>
          <w:b/>
        </w:rPr>
        <w:t xml:space="preserve"> en </w:t>
      </w:r>
      <w:hyperlink r:id="rId272" w:tooltip="Colombi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Colombia</w:t>
        </w:r>
      </w:hyperlink>
      <w:r w:rsidRPr="004771C3">
        <w:rPr>
          <w:rFonts w:ascii="Arial" w:hAnsi="Arial" w:cs="Arial"/>
          <w:b/>
        </w:rPr>
        <w:t xml:space="preserve">. Los sirio-libaneses, llamados erróneamente "turcos", porque entraron a fines del </w:t>
      </w:r>
      <w:hyperlink r:id="rId273" w:tooltip="Siglo XIX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siglo XIX</w:t>
        </w:r>
      </w:hyperlink>
      <w:r w:rsidRPr="004771C3">
        <w:rPr>
          <w:rFonts w:ascii="Arial" w:hAnsi="Arial" w:cs="Arial"/>
          <w:b/>
        </w:rPr>
        <w:t xml:space="preserve"> con d</w:t>
      </w:r>
      <w:r w:rsidRPr="004771C3">
        <w:rPr>
          <w:rFonts w:ascii="Arial" w:hAnsi="Arial" w:cs="Arial"/>
          <w:b/>
        </w:rPr>
        <w:t>o</w:t>
      </w:r>
      <w:r w:rsidRPr="004771C3">
        <w:rPr>
          <w:rFonts w:ascii="Arial" w:hAnsi="Arial" w:cs="Arial"/>
          <w:b/>
        </w:rPr>
        <w:t xml:space="preserve">cumentos del </w:t>
      </w:r>
      <w:hyperlink r:id="rId274" w:tooltip="Imperio otoman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Imperio otom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no</w:t>
        </w:r>
      </w:hyperlink>
      <w:r w:rsidRPr="004771C3">
        <w:rPr>
          <w:rFonts w:ascii="Arial" w:hAnsi="Arial" w:cs="Arial"/>
          <w:b/>
        </w:rPr>
        <w:t xml:space="preserve"> que entonces regía el </w:t>
      </w:r>
      <w:hyperlink r:id="rId275" w:tooltip="Medio Oriente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Medio Oriente</w:t>
        </w:r>
      </w:hyperlink>
      <w:r w:rsidRPr="004771C3">
        <w:rPr>
          <w:rFonts w:ascii="Arial" w:hAnsi="Arial" w:cs="Arial"/>
          <w:b/>
        </w:rPr>
        <w:t xml:space="preserve">, son procedentes de </w:t>
      </w:r>
      <w:hyperlink r:id="rId276" w:tooltip="Siri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Siria</w:t>
        </w:r>
      </w:hyperlink>
      <w:r w:rsidRPr="004771C3">
        <w:rPr>
          <w:rFonts w:ascii="Arial" w:hAnsi="Arial" w:cs="Arial"/>
          <w:b/>
        </w:rPr>
        <w:t xml:space="preserve">, </w:t>
      </w:r>
      <w:hyperlink r:id="rId277" w:tooltip="Líban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Líbano</w:t>
        </w:r>
      </w:hyperlink>
      <w:r w:rsidRPr="004771C3">
        <w:rPr>
          <w:rFonts w:ascii="Arial" w:hAnsi="Arial" w:cs="Arial"/>
          <w:b/>
        </w:rPr>
        <w:t xml:space="preserve">, </w:t>
      </w:r>
      <w:hyperlink r:id="rId278" w:tooltip="Palestina (región)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Palestina</w:t>
        </w:r>
      </w:hyperlink>
      <w:r w:rsidRPr="004771C3">
        <w:rPr>
          <w:rFonts w:ascii="Arial" w:hAnsi="Arial" w:cs="Arial"/>
          <w:b/>
        </w:rPr>
        <w:t xml:space="preserve"> y </w:t>
      </w:r>
      <w:hyperlink r:id="rId279" w:tooltip="Jordani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Jordania</w:t>
        </w:r>
      </w:hyperlink>
      <w:r w:rsidRPr="004771C3">
        <w:rPr>
          <w:rFonts w:ascii="Arial" w:hAnsi="Arial" w:cs="Arial"/>
          <w:b/>
        </w:rPr>
        <w:t>.</w:t>
      </w:r>
    </w:p>
    <w:p w:rsidR="00A21E98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Los primeros asiáticos eran en general cristianos de la denominación </w:t>
      </w:r>
      <w:hyperlink r:id="rId280" w:tooltip="Maronit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maronita</w:t>
        </w:r>
      </w:hyperlink>
      <w:r w:rsidRPr="004771C3">
        <w:rPr>
          <w:rFonts w:ascii="Arial" w:hAnsi="Arial" w:cs="Arial"/>
          <w:b/>
        </w:rPr>
        <w:t xml:space="preserve"> y hallaron mucho más fácil el mestizaje con los locales de profesión </w:t>
      </w:r>
      <w:hyperlink r:id="rId281" w:tooltip="Católic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católica</w:t>
        </w:r>
      </w:hyperlink>
      <w:r w:rsidRPr="004771C3">
        <w:rPr>
          <w:rFonts w:ascii="Arial" w:hAnsi="Arial" w:cs="Arial"/>
          <w:b/>
        </w:rPr>
        <w:t xml:space="preserve">. Los musulmanes, que entraron al país a partir de los años 1970, han conservado celosamente su identidad, sobre todo en respuesta a una cultura regida por una Constitución confesional hasta </w:t>
      </w:r>
      <w:hyperlink r:id="rId282" w:tooltip="1991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1991</w:t>
        </w:r>
      </w:hyperlink>
      <w:r w:rsidRPr="004771C3">
        <w:rPr>
          <w:rFonts w:ascii="Arial" w:hAnsi="Arial" w:cs="Arial"/>
          <w:b/>
        </w:rPr>
        <w:t xml:space="preserve">. En </w:t>
      </w:r>
      <w:proofErr w:type="spellStart"/>
      <w:r w:rsidRPr="004771C3">
        <w:rPr>
          <w:rFonts w:ascii="Arial" w:hAnsi="Arial" w:cs="Arial"/>
          <w:b/>
        </w:rPr>
        <w:t>Maicao</w:t>
      </w:r>
      <w:proofErr w:type="spellEnd"/>
      <w:r w:rsidRPr="004771C3">
        <w:rPr>
          <w:rFonts w:ascii="Arial" w:hAnsi="Arial" w:cs="Arial"/>
          <w:b/>
        </w:rPr>
        <w:t xml:space="preserve"> se encuentra la terc</w:t>
      </w:r>
      <w:r w:rsidRPr="004771C3">
        <w:rPr>
          <w:rFonts w:ascii="Arial" w:hAnsi="Arial" w:cs="Arial"/>
          <w:b/>
        </w:rPr>
        <w:t>e</w:t>
      </w:r>
      <w:r w:rsidRPr="004771C3">
        <w:rPr>
          <w:rFonts w:ascii="Arial" w:hAnsi="Arial" w:cs="Arial"/>
          <w:b/>
        </w:rPr>
        <w:t xml:space="preserve">ra </w:t>
      </w:r>
      <w:hyperlink r:id="rId283" w:tooltip="Mezquit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mezquita</w:t>
        </w:r>
      </w:hyperlink>
      <w:r w:rsidRPr="004771C3">
        <w:rPr>
          <w:rFonts w:ascii="Arial" w:hAnsi="Arial" w:cs="Arial"/>
          <w:b/>
        </w:rPr>
        <w:t xml:space="preserve"> más grande de Latinoamérica, solo superada por el </w:t>
      </w:r>
      <w:hyperlink r:id="rId284" w:tooltip="Centro Cultural Islámico Rey Fahd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 xml:space="preserve">Centro Cultural Islámico Rey </w:t>
        </w:r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Fahd</w:t>
        </w:r>
        <w:proofErr w:type="spellEnd"/>
      </w:hyperlink>
      <w:r w:rsidRPr="004771C3">
        <w:rPr>
          <w:rFonts w:ascii="Arial" w:hAnsi="Arial" w:cs="Arial"/>
          <w:b/>
        </w:rPr>
        <w:t xml:space="preserve"> en </w:t>
      </w:r>
      <w:hyperlink r:id="rId285" w:tooltip="Buenos Aires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Buenos Aires</w:t>
        </w:r>
      </w:hyperlink>
      <w:r w:rsidRPr="004771C3">
        <w:rPr>
          <w:rFonts w:ascii="Arial" w:hAnsi="Arial" w:cs="Arial"/>
          <w:b/>
        </w:rPr>
        <w:t xml:space="preserve"> y de la </w:t>
      </w:r>
      <w:hyperlink r:id="rId286" w:tooltip="Mezquita Ibrahim Al-lbrahim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Mezquita Ibrahim Al-</w:t>
        </w:r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lbrahim</w:t>
        </w:r>
        <w:proofErr w:type="spellEnd"/>
      </w:hyperlink>
      <w:r w:rsidRPr="004771C3">
        <w:rPr>
          <w:rFonts w:ascii="Arial" w:hAnsi="Arial" w:cs="Arial"/>
          <w:b/>
        </w:rPr>
        <w:t xml:space="preserve"> en </w:t>
      </w:r>
      <w:hyperlink r:id="rId287" w:tooltip="Caracas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Caracas</w:t>
        </w:r>
      </w:hyperlink>
      <w:r w:rsidRPr="004771C3">
        <w:rPr>
          <w:rFonts w:ascii="Arial" w:hAnsi="Arial" w:cs="Arial"/>
          <w:b/>
        </w:rPr>
        <w:t>, aun así musulmanes c</w:t>
      </w:r>
      <w:r w:rsidRPr="004771C3">
        <w:rPr>
          <w:rFonts w:ascii="Arial" w:hAnsi="Arial" w:cs="Arial"/>
          <w:b/>
        </w:rPr>
        <w:t>o</w:t>
      </w:r>
      <w:r w:rsidRPr="004771C3">
        <w:rPr>
          <w:rFonts w:ascii="Arial" w:hAnsi="Arial" w:cs="Arial"/>
          <w:b/>
        </w:rPr>
        <w:t>lombianos son minoría en comparación a otros países del cont</w:t>
      </w:r>
      <w:r w:rsidRPr="004771C3">
        <w:rPr>
          <w:rFonts w:ascii="Arial" w:hAnsi="Arial" w:cs="Arial"/>
          <w:b/>
        </w:rPr>
        <w:t>i</w:t>
      </w:r>
      <w:r w:rsidRPr="004771C3">
        <w:rPr>
          <w:rFonts w:ascii="Arial" w:hAnsi="Arial" w:cs="Arial"/>
          <w:b/>
        </w:rPr>
        <w:t>nente.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El censo poblacional de </w:t>
      </w:r>
      <w:hyperlink r:id="rId288" w:tooltip="2005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2005</w:t>
        </w:r>
      </w:hyperlink>
      <w:r w:rsidRPr="004771C3">
        <w:rPr>
          <w:rFonts w:ascii="Arial" w:hAnsi="Arial" w:cs="Arial"/>
          <w:b/>
        </w:rPr>
        <w:t xml:space="preserve"> realizado por el DANE determinó que el 51,9% de habitantes viven en las cabeceras municipales y el 48,1% en el campo. La tasa de </w:t>
      </w:r>
      <w:hyperlink r:id="rId289" w:tooltip="Fecundidad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fecundidad</w:t>
        </w:r>
      </w:hyperlink>
      <w:r w:rsidRPr="004771C3">
        <w:rPr>
          <w:rFonts w:ascii="Arial" w:hAnsi="Arial" w:cs="Arial"/>
          <w:b/>
        </w:rPr>
        <w:t xml:space="preserve"> del 2.3% y el pr</w:t>
      </w:r>
      <w:r w:rsidRPr="004771C3">
        <w:rPr>
          <w:rFonts w:ascii="Arial" w:hAnsi="Arial" w:cs="Arial"/>
          <w:b/>
        </w:rPr>
        <w:t>o</w:t>
      </w:r>
      <w:r w:rsidRPr="004771C3">
        <w:rPr>
          <w:rFonts w:ascii="Arial" w:hAnsi="Arial" w:cs="Arial"/>
          <w:b/>
        </w:rPr>
        <w:t>medio de hijos por mujer es de 3.54.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Pr="00A21E98" w:rsidRDefault="004771C3" w:rsidP="004771C3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A21E98">
        <w:rPr>
          <w:rStyle w:val="mw-headline"/>
          <w:rFonts w:ascii="Arial" w:hAnsi="Arial" w:cs="Arial"/>
          <w:color w:val="FF0000"/>
          <w:sz w:val="24"/>
          <w:szCs w:val="24"/>
        </w:rPr>
        <w:t>Etnografía</w:t>
      </w:r>
    </w:p>
    <w:p w:rsidR="00A21E98" w:rsidRPr="004771C3" w:rsidRDefault="00A21E98" w:rsidP="004771C3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4771C3" w:rsidRP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La composición étnica del departamento, según el </w:t>
      </w:r>
      <w:hyperlink r:id="rId290" w:tooltip="Departamento Administrativo Nacional de Estadístic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DANE</w:t>
        </w:r>
      </w:hyperlink>
      <w:r w:rsidRPr="004771C3">
        <w:rPr>
          <w:rFonts w:ascii="Arial" w:hAnsi="Arial" w:cs="Arial"/>
          <w:b/>
        </w:rPr>
        <w:t>, es la siguiente:</w:t>
      </w:r>
      <w:r w:rsidR="00A21E98" w:rsidRPr="004771C3">
        <w:rPr>
          <w:rFonts w:ascii="Arial" w:hAnsi="Arial" w:cs="Arial"/>
          <w:b/>
        </w:rPr>
        <w:t xml:space="preserve"> </w:t>
      </w:r>
    </w:p>
    <w:p w:rsidR="004771C3" w:rsidRPr="004771C3" w:rsidRDefault="004771C3" w:rsidP="004771C3">
      <w:pPr>
        <w:widowControl/>
        <w:numPr>
          <w:ilvl w:val="0"/>
          <w:numId w:val="47"/>
        </w:numPr>
        <w:autoSpaceDE/>
        <w:autoSpaceDN/>
        <w:adjustRightInd/>
        <w:jc w:val="both"/>
        <w:rPr>
          <w:b/>
        </w:rPr>
      </w:pPr>
      <w:hyperlink r:id="rId291" w:tooltip="Amerindios" w:history="1">
        <w:r w:rsidRPr="004771C3">
          <w:rPr>
            <w:rStyle w:val="Hipervnculo"/>
            <w:b/>
            <w:color w:val="auto"/>
            <w:u w:val="none"/>
          </w:rPr>
          <w:t>Amerindios</w:t>
        </w:r>
      </w:hyperlink>
      <w:r w:rsidRPr="004771C3">
        <w:rPr>
          <w:b/>
        </w:rPr>
        <w:t xml:space="preserve"> o </w:t>
      </w:r>
      <w:hyperlink r:id="rId292" w:tooltip="Indígenas" w:history="1">
        <w:r w:rsidRPr="004771C3">
          <w:rPr>
            <w:rStyle w:val="Hipervnculo"/>
            <w:b/>
            <w:color w:val="auto"/>
            <w:u w:val="none"/>
          </w:rPr>
          <w:t>Indígenas</w:t>
        </w:r>
      </w:hyperlink>
      <w:r w:rsidRPr="004771C3">
        <w:rPr>
          <w:b/>
        </w:rPr>
        <w:t xml:space="preserve"> (44,9%)</w:t>
      </w:r>
    </w:p>
    <w:p w:rsidR="004771C3" w:rsidRPr="004771C3" w:rsidRDefault="004771C3" w:rsidP="004771C3">
      <w:pPr>
        <w:widowControl/>
        <w:numPr>
          <w:ilvl w:val="0"/>
          <w:numId w:val="47"/>
        </w:numPr>
        <w:autoSpaceDE/>
        <w:autoSpaceDN/>
        <w:adjustRightInd/>
        <w:jc w:val="both"/>
        <w:rPr>
          <w:b/>
        </w:rPr>
      </w:pPr>
      <w:hyperlink r:id="rId293" w:tooltip="Mestizos" w:history="1">
        <w:r w:rsidRPr="004771C3">
          <w:rPr>
            <w:rStyle w:val="Hipervnculo"/>
            <w:b/>
            <w:color w:val="auto"/>
            <w:u w:val="none"/>
          </w:rPr>
          <w:t>Mestizos</w:t>
        </w:r>
      </w:hyperlink>
      <w:r w:rsidRPr="004771C3">
        <w:rPr>
          <w:b/>
        </w:rPr>
        <w:t xml:space="preserve"> &amp; </w:t>
      </w:r>
      <w:hyperlink r:id="rId294" w:tooltip="Blancos" w:history="1">
        <w:r w:rsidRPr="004771C3">
          <w:rPr>
            <w:rStyle w:val="Hipervnculo"/>
            <w:b/>
            <w:color w:val="auto"/>
            <w:u w:val="none"/>
          </w:rPr>
          <w:t>Blancos</w:t>
        </w:r>
      </w:hyperlink>
      <w:r w:rsidRPr="004771C3">
        <w:rPr>
          <w:b/>
        </w:rPr>
        <w:t xml:space="preserve"> (40,3%)</w:t>
      </w:r>
    </w:p>
    <w:p w:rsidR="004771C3" w:rsidRPr="004771C3" w:rsidRDefault="004771C3" w:rsidP="004771C3">
      <w:pPr>
        <w:widowControl/>
        <w:numPr>
          <w:ilvl w:val="0"/>
          <w:numId w:val="47"/>
        </w:numPr>
        <w:autoSpaceDE/>
        <w:autoSpaceDN/>
        <w:adjustRightInd/>
        <w:jc w:val="both"/>
        <w:rPr>
          <w:b/>
        </w:rPr>
      </w:pPr>
      <w:hyperlink r:id="rId295" w:tooltip="Negroide" w:history="1">
        <w:r w:rsidRPr="004771C3">
          <w:rPr>
            <w:rStyle w:val="Hipervnculo"/>
            <w:b/>
            <w:color w:val="auto"/>
            <w:u w:val="none"/>
          </w:rPr>
          <w:t>Negros</w:t>
        </w:r>
      </w:hyperlink>
      <w:r w:rsidRPr="004771C3">
        <w:rPr>
          <w:b/>
        </w:rPr>
        <w:t xml:space="preserve"> o </w:t>
      </w:r>
      <w:hyperlink r:id="rId296" w:tooltip="Afrocolombianos" w:history="1">
        <w:proofErr w:type="spellStart"/>
        <w:r w:rsidRPr="004771C3">
          <w:rPr>
            <w:rStyle w:val="Hipervnculo"/>
            <w:b/>
            <w:color w:val="auto"/>
            <w:u w:val="none"/>
          </w:rPr>
          <w:t>Afrocolombianos</w:t>
        </w:r>
        <w:proofErr w:type="spellEnd"/>
      </w:hyperlink>
      <w:r w:rsidRPr="004771C3">
        <w:rPr>
          <w:b/>
        </w:rPr>
        <w:t xml:space="preserve"> (14,8%)</w:t>
      </w:r>
    </w:p>
    <w:p w:rsidR="004771C3" w:rsidRDefault="004771C3" w:rsidP="004771C3">
      <w:pPr>
        <w:widowControl/>
        <w:numPr>
          <w:ilvl w:val="0"/>
          <w:numId w:val="47"/>
        </w:numPr>
        <w:autoSpaceDE/>
        <w:autoSpaceDN/>
        <w:adjustRightInd/>
        <w:jc w:val="both"/>
        <w:rPr>
          <w:b/>
        </w:rPr>
      </w:pPr>
      <w:hyperlink r:id="rId297" w:tooltip="Gitano" w:history="1">
        <w:r w:rsidRPr="004771C3">
          <w:rPr>
            <w:rStyle w:val="Hipervnculo"/>
            <w:b/>
            <w:color w:val="auto"/>
            <w:u w:val="none"/>
          </w:rPr>
          <w:t>Gitanos</w:t>
        </w:r>
      </w:hyperlink>
      <w:r w:rsidRPr="004771C3">
        <w:rPr>
          <w:b/>
        </w:rPr>
        <w:t xml:space="preserve"> (0,04%)</w:t>
      </w:r>
    </w:p>
    <w:p w:rsidR="00A21E98" w:rsidRPr="004771C3" w:rsidRDefault="00A21E98" w:rsidP="004771C3">
      <w:pPr>
        <w:widowControl/>
        <w:numPr>
          <w:ilvl w:val="0"/>
          <w:numId w:val="47"/>
        </w:numPr>
        <w:autoSpaceDE/>
        <w:autoSpaceDN/>
        <w:adjustRightInd/>
        <w:jc w:val="both"/>
        <w:rPr>
          <w:b/>
        </w:rPr>
      </w:pPr>
    </w:p>
    <w:p w:rsidR="004771C3" w:rsidRDefault="004771C3" w:rsidP="004771C3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4771C3">
        <w:rPr>
          <w:rStyle w:val="mw-headline"/>
          <w:rFonts w:ascii="Arial" w:hAnsi="Arial" w:cs="Arial"/>
          <w:sz w:val="24"/>
          <w:szCs w:val="24"/>
        </w:rPr>
        <w:t>Componente lingüístico</w:t>
      </w:r>
    </w:p>
    <w:p w:rsidR="00A21E98" w:rsidRPr="004771C3" w:rsidRDefault="00A21E98" w:rsidP="004771C3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En la República de Colombia el </w:t>
      </w:r>
      <w:hyperlink r:id="rId298" w:tooltip="Idiom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idioma</w:t>
        </w:r>
      </w:hyperlink>
      <w:r w:rsidRPr="004771C3">
        <w:rPr>
          <w:rFonts w:ascii="Arial" w:hAnsi="Arial" w:cs="Arial"/>
          <w:b/>
        </w:rPr>
        <w:t xml:space="preserve"> oficial es el </w:t>
      </w:r>
      <w:hyperlink r:id="rId299" w:tooltip="Idioma español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castellano</w:t>
        </w:r>
      </w:hyperlink>
      <w:r w:rsidRPr="004771C3">
        <w:rPr>
          <w:rFonts w:ascii="Arial" w:hAnsi="Arial" w:cs="Arial"/>
          <w:b/>
        </w:rPr>
        <w:t xml:space="preserve">, que a su vez es </w:t>
      </w:r>
      <w:proofErr w:type="spellStart"/>
      <w:r w:rsidRPr="004771C3">
        <w:rPr>
          <w:rFonts w:ascii="Arial" w:hAnsi="Arial" w:cs="Arial"/>
          <w:b/>
        </w:rPr>
        <w:t>co</w:t>
      </w:r>
      <w:proofErr w:type="spellEnd"/>
      <w:r w:rsidRPr="004771C3">
        <w:rPr>
          <w:rFonts w:ascii="Arial" w:hAnsi="Arial" w:cs="Arial"/>
          <w:b/>
        </w:rPr>
        <w:t xml:space="preserve">-oficial en La Guajira junto al </w:t>
      </w:r>
      <w:hyperlink r:id="rId300" w:tooltip="Idioma wayúu" w:history="1"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wayúu</w:t>
        </w:r>
        <w:proofErr w:type="spellEnd"/>
      </w:hyperlink>
      <w:r w:rsidRPr="004771C3">
        <w:rPr>
          <w:rFonts w:ascii="Arial" w:hAnsi="Arial" w:cs="Arial"/>
          <w:b/>
        </w:rPr>
        <w:t xml:space="preserve"> —idioma de los </w:t>
      </w:r>
      <w:hyperlink r:id="rId301" w:tooltip="Wayúu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guajiros</w:t>
        </w:r>
      </w:hyperlink>
      <w:r w:rsidRPr="004771C3">
        <w:rPr>
          <w:rFonts w:ascii="Arial" w:hAnsi="Arial" w:cs="Arial"/>
          <w:b/>
        </w:rPr>
        <w:t xml:space="preserve">— a través de la </w:t>
      </w:r>
      <w:hyperlink r:id="rId302" w:tooltip="Ordenanz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Ordenanza</w:t>
        </w:r>
      </w:hyperlink>
      <w:r w:rsidRPr="004771C3">
        <w:rPr>
          <w:rFonts w:ascii="Arial" w:hAnsi="Arial" w:cs="Arial"/>
          <w:b/>
        </w:rPr>
        <w:t xml:space="preserve"> departame</w:t>
      </w:r>
      <w:r w:rsidRPr="004771C3">
        <w:rPr>
          <w:rFonts w:ascii="Arial" w:hAnsi="Arial" w:cs="Arial"/>
          <w:b/>
        </w:rPr>
        <w:t>n</w:t>
      </w:r>
      <w:r w:rsidRPr="004771C3">
        <w:rPr>
          <w:rFonts w:ascii="Arial" w:hAnsi="Arial" w:cs="Arial"/>
          <w:b/>
        </w:rPr>
        <w:t>tal de 1992, debido a que este pueblo representa más del 40% del total de población de d</w:t>
      </w:r>
      <w:r w:rsidRPr="004771C3">
        <w:rPr>
          <w:rFonts w:ascii="Arial" w:hAnsi="Arial" w:cs="Arial"/>
          <w:b/>
        </w:rPr>
        <w:t>i</w:t>
      </w:r>
      <w:r w:rsidRPr="004771C3">
        <w:rPr>
          <w:rFonts w:ascii="Arial" w:hAnsi="Arial" w:cs="Arial"/>
          <w:b/>
        </w:rPr>
        <w:t>cho depart</w:t>
      </w:r>
      <w:r w:rsidRPr="004771C3">
        <w:rPr>
          <w:rFonts w:ascii="Arial" w:hAnsi="Arial" w:cs="Arial"/>
          <w:b/>
        </w:rPr>
        <w:t>a</w:t>
      </w:r>
      <w:r w:rsidRPr="004771C3">
        <w:rPr>
          <w:rFonts w:ascii="Arial" w:hAnsi="Arial" w:cs="Arial"/>
          <w:b/>
        </w:rPr>
        <w:t xml:space="preserve">mento. Asimismo están otros idiomas </w:t>
      </w:r>
      <w:hyperlink r:id="rId303" w:tooltip="Amerindi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nativo-americanos</w:t>
        </w:r>
      </w:hyperlink>
      <w:r w:rsidRPr="004771C3">
        <w:rPr>
          <w:rFonts w:ascii="Arial" w:hAnsi="Arial" w:cs="Arial"/>
          <w:b/>
        </w:rPr>
        <w:t xml:space="preserve"> estos son el </w:t>
      </w:r>
      <w:proofErr w:type="spellStart"/>
      <w:r w:rsidRPr="004771C3">
        <w:rPr>
          <w:rFonts w:ascii="Arial" w:hAnsi="Arial" w:cs="Arial"/>
          <w:b/>
        </w:rPr>
        <w:t>damana</w:t>
      </w:r>
      <w:proofErr w:type="spellEnd"/>
      <w:r w:rsidRPr="004771C3">
        <w:rPr>
          <w:rFonts w:ascii="Arial" w:hAnsi="Arial" w:cs="Arial"/>
          <w:b/>
        </w:rPr>
        <w:t xml:space="preserve"> del pueblo </w:t>
      </w:r>
      <w:proofErr w:type="spellStart"/>
      <w:r w:rsidRPr="004771C3">
        <w:rPr>
          <w:rFonts w:ascii="Arial" w:hAnsi="Arial" w:cs="Arial"/>
          <w:b/>
        </w:rPr>
        <w:t>wiwa</w:t>
      </w:r>
      <w:proofErr w:type="spellEnd"/>
      <w:r w:rsidRPr="004771C3">
        <w:rPr>
          <w:rFonts w:ascii="Arial" w:hAnsi="Arial" w:cs="Arial"/>
          <w:b/>
        </w:rPr>
        <w:t xml:space="preserve">, </w:t>
      </w:r>
      <w:proofErr w:type="spellStart"/>
      <w:r w:rsidRPr="004771C3">
        <w:rPr>
          <w:rFonts w:ascii="Arial" w:hAnsi="Arial" w:cs="Arial"/>
          <w:b/>
        </w:rPr>
        <w:t>iká</w:t>
      </w:r>
      <w:proofErr w:type="spellEnd"/>
      <w:r w:rsidRPr="004771C3">
        <w:rPr>
          <w:rFonts w:ascii="Arial" w:hAnsi="Arial" w:cs="Arial"/>
          <w:b/>
        </w:rPr>
        <w:t xml:space="preserve"> del </w:t>
      </w:r>
      <w:proofErr w:type="spellStart"/>
      <w:r w:rsidRPr="004771C3">
        <w:rPr>
          <w:rFonts w:ascii="Arial" w:hAnsi="Arial" w:cs="Arial"/>
          <w:b/>
        </w:rPr>
        <w:t>arhuacos</w:t>
      </w:r>
      <w:proofErr w:type="spellEnd"/>
      <w:r w:rsidRPr="004771C3">
        <w:rPr>
          <w:rFonts w:ascii="Arial" w:hAnsi="Arial" w:cs="Arial"/>
          <w:b/>
        </w:rPr>
        <w:t xml:space="preserve">, </w:t>
      </w:r>
      <w:proofErr w:type="spellStart"/>
      <w:r w:rsidRPr="004771C3">
        <w:rPr>
          <w:rFonts w:ascii="Arial" w:hAnsi="Arial" w:cs="Arial"/>
          <w:b/>
        </w:rPr>
        <w:t>koguián</w:t>
      </w:r>
      <w:proofErr w:type="spellEnd"/>
      <w:r w:rsidRPr="004771C3">
        <w:rPr>
          <w:rFonts w:ascii="Arial" w:hAnsi="Arial" w:cs="Arial"/>
          <w:b/>
        </w:rPr>
        <w:t xml:space="preserve"> del </w:t>
      </w:r>
      <w:proofErr w:type="spellStart"/>
      <w:r w:rsidRPr="004771C3">
        <w:rPr>
          <w:rFonts w:ascii="Arial" w:hAnsi="Arial" w:cs="Arial"/>
          <w:b/>
        </w:rPr>
        <w:t>kogui</w:t>
      </w:r>
      <w:proofErr w:type="spellEnd"/>
      <w:r w:rsidRPr="004771C3">
        <w:rPr>
          <w:rFonts w:ascii="Arial" w:hAnsi="Arial" w:cs="Arial"/>
          <w:b/>
        </w:rPr>
        <w:t xml:space="preserve">, </w:t>
      </w:r>
      <w:proofErr w:type="spellStart"/>
      <w:r w:rsidRPr="004771C3">
        <w:rPr>
          <w:rFonts w:ascii="Arial" w:hAnsi="Arial" w:cs="Arial"/>
          <w:b/>
        </w:rPr>
        <w:t>kankuamo</w:t>
      </w:r>
      <w:proofErr w:type="spellEnd"/>
      <w:r w:rsidRPr="004771C3">
        <w:rPr>
          <w:rFonts w:ascii="Arial" w:hAnsi="Arial" w:cs="Arial"/>
          <w:b/>
        </w:rPr>
        <w:t xml:space="preserve"> de la etnia homónima; y </w:t>
      </w:r>
      <w:proofErr w:type="spellStart"/>
      <w:r w:rsidRPr="004771C3">
        <w:rPr>
          <w:rFonts w:ascii="Arial" w:hAnsi="Arial" w:cs="Arial"/>
          <w:b/>
        </w:rPr>
        <w:t>zenú</w:t>
      </w:r>
      <w:proofErr w:type="spellEnd"/>
      <w:r w:rsidRPr="004771C3">
        <w:rPr>
          <w:rFonts w:ascii="Arial" w:hAnsi="Arial" w:cs="Arial"/>
          <w:b/>
        </w:rPr>
        <w:t xml:space="preserve"> hablado por los </w:t>
      </w:r>
      <w:hyperlink r:id="rId304" w:tooltip="Zenú" w:history="1"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zenúes</w:t>
        </w:r>
        <w:proofErr w:type="spellEnd"/>
      </w:hyperlink>
      <w:r w:rsidRPr="004771C3">
        <w:rPr>
          <w:rFonts w:ascii="Arial" w:hAnsi="Arial" w:cs="Arial"/>
          <w:b/>
        </w:rPr>
        <w:t xml:space="preserve"> pueblo originario del </w:t>
      </w:r>
      <w:hyperlink r:id="rId305" w:tooltip="Departamento de Córdob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Departamento de Córdoba</w:t>
        </w:r>
      </w:hyperlink>
      <w:r w:rsidRPr="004771C3">
        <w:rPr>
          <w:rFonts w:ascii="Arial" w:hAnsi="Arial" w:cs="Arial"/>
          <w:b/>
        </w:rPr>
        <w:t xml:space="preserve">. También se habla y se enseña el </w:t>
      </w:r>
      <w:hyperlink r:id="rId306" w:tooltip="Árabe clásic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árabe clásico</w:t>
        </w:r>
      </w:hyperlink>
      <w:r w:rsidRPr="004771C3">
        <w:rPr>
          <w:rFonts w:ascii="Arial" w:hAnsi="Arial" w:cs="Arial"/>
          <w:b/>
        </w:rPr>
        <w:t xml:space="preserve"> por musulmanes.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Pr="00A21E98" w:rsidRDefault="004771C3" w:rsidP="00A21E98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A21E98">
        <w:rPr>
          <w:rStyle w:val="mw-headline"/>
          <w:rFonts w:ascii="Arial" w:hAnsi="Arial" w:cs="Arial"/>
          <w:color w:val="FF0000"/>
          <w:sz w:val="24"/>
          <w:szCs w:val="24"/>
        </w:rPr>
        <w:t>Aspectos económicos</w:t>
      </w:r>
      <w:r w:rsidR="00A21E98" w:rsidRPr="00A21E98">
        <w:rPr>
          <w:rStyle w:val="mw-headline"/>
          <w:rFonts w:ascii="Arial" w:hAnsi="Arial" w:cs="Arial"/>
          <w:color w:val="FF0000"/>
          <w:sz w:val="24"/>
          <w:szCs w:val="24"/>
        </w:rPr>
        <w:t xml:space="preserve">  </w:t>
      </w:r>
      <w:r w:rsidRPr="00A21E98">
        <w:rPr>
          <w:rStyle w:val="mw-headline"/>
          <w:rFonts w:ascii="Arial" w:hAnsi="Arial" w:cs="Arial"/>
          <w:color w:val="FF0000"/>
          <w:sz w:val="24"/>
          <w:szCs w:val="24"/>
        </w:rPr>
        <w:t>Sectores económicos</w:t>
      </w:r>
    </w:p>
    <w:p w:rsidR="00A21E98" w:rsidRPr="004771C3" w:rsidRDefault="00A21E98" w:rsidP="00A21E98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4771C3" w:rsidRDefault="004771C3" w:rsidP="004771C3">
      <w:pPr>
        <w:pStyle w:val="Ttulo4"/>
        <w:spacing w:before="0" w:beforeAutospacing="0" w:after="0" w:afterAutospacing="0"/>
        <w:jc w:val="both"/>
        <w:rPr>
          <w:rStyle w:val="mw-headline"/>
          <w:rFonts w:ascii="Arial" w:hAnsi="Arial" w:cs="Arial"/>
        </w:rPr>
      </w:pPr>
      <w:r w:rsidRPr="004771C3">
        <w:rPr>
          <w:rStyle w:val="mw-headline"/>
          <w:rFonts w:ascii="Arial" w:hAnsi="Arial" w:cs="Arial"/>
        </w:rPr>
        <w:t>Sector primario</w:t>
      </w:r>
    </w:p>
    <w:p w:rsidR="00A21E98" w:rsidRPr="004771C3" w:rsidRDefault="00A21E98" w:rsidP="004771C3">
      <w:pPr>
        <w:pStyle w:val="Ttulo4"/>
        <w:spacing w:before="0" w:beforeAutospacing="0" w:after="0" w:afterAutospacing="0"/>
        <w:jc w:val="both"/>
        <w:rPr>
          <w:rFonts w:ascii="Arial" w:hAnsi="Arial" w:cs="Arial"/>
        </w:rPr>
      </w:pPr>
    </w:p>
    <w:p w:rsidR="00A21E98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lastRenderedPageBreak/>
        <w:t xml:space="preserve">La Guajira se constituye de la </w:t>
      </w:r>
      <w:hyperlink r:id="rId307" w:tooltip="Minerí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minería</w:t>
        </w:r>
      </w:hyperlink>
      <w:r w:rsidRPr="004771C3">
        <w:rPr>
          <w:rFonts w:ascii="Arial" w:hAnsi="Arial" w:cs="Arial"/>
          <w:b/>
        </w:rPr>
        <w:t xml:space="preserve"> que representa en generación de recursos financi</w:t>
      </w:r>
      <w:r w:rsidRPr="004771C3">
        <w:rPr>
          <w:rFonts w:ascii="Arial" w:hAnsi="Arial" w:cs="Arial"/>
          <w:b/>
        </w:rPr>
        <w:t>e</w:t>
      </w:r>
      <w:r w:rsidRPr="004771C3">
        <w:rPr>
          <w:rFonts w:ascii="Arial" w:hAnsi="Arial" w:cs="Arial"/>
          <w:b/>
        </w:rPr>
        <w:t xml:space="preserve">ros el 70% de la economía por la explotación de la </w:t>
      </w:r>
      <w:hyperlink r:id="rId308" w:tooltip="Sal (condimento)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sal</w:t>
        </w:r>
      </w:hyperlink>
      <w:r w:rsidRPr="004771C3">
        <w:rPr>
          <w:rFonts w:ascii="Arial" w:hAnsi="Arial" w:cs="Arial"/>
          <w:b/>
        </w:rPr>
        <w:t xml:space="preserve"> marina y las reservas de </w:t>
      </w:r>
      <w:hyperlink r:id="rId309" w:tooltip="Gas natural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gas natural</w:t>
        </w:r>
      </w:hyperlink>
      <w:r w:rsidRPr="004771C3">
        <w:rPr>
          <w:rFonts w:ascii="Arial" w:hAnsi="Arial" w:cs="Arial"/>
          <w:b/>
        </w:rPr>
        <w:t xml:space="preserve"> (producción de 500 millones de pies cúbicos de gas al día, en las estaciones </w:t>
      </w:r>
      <w:proofErr w:type="spellStart"/>
      <w:r w:rsidRPr="004771C3">
        <w:rPr>
          <w:rFonts w:ascii="Arial" w:hAnsi="Arial" w:cs="Arial"/>
          <w:b/>
        </w:rPr>
        <w:t>Chuchupa</w:t>
      </w:r>
      <w:proofErr w:type="spellEnd"/>
      <w:r w:rsidRPr="004771C3">
        <w:rPr>
          <w:rFonts w:ascii="Arial" w:hAnsi="Arial" w:cs="Arial"/>
          <w:b/>
        </w:rPr>
        <w:t xml:space="preserve"> y Ballenas) en </w:t>
      </w:r>
      <w:hyperlink r:id="rId310" w:tooltip="Manaure (La Guajira)" w:history="1"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Mana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re</w:t>
        </w:r>
        <w:proofErr w:type="spellEnd"/>
      </w:hyperlink>
      <w:r w:rsidRPr="004771C3">
        <w:rPr>
          <w:rFonts w:ascii="Arial" w:hAnsi="Arial" w:cs="Arial"/>
          <w:b/>
        </w:rPr>
        <w:t xml:space="preserve">, el </w:t>
      </w:r>
      <w:hyperlink r:id="rId311" w:tooltip="Carbón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carbón</w:t>
        </w:r>
      </w:hyperlink>
      <w:r w:rsidRPr="004771C3">
        <w:rPr>
          <w:rFonts w:ascii="Arial" w:hAnsi="Arial" w:cs="Arial"/>
          <w:b/>
        </w:rPr>
        <w:t xml:space="preserve"> </w:t>
      </w:r>
      <w:hyperlink r:id="rId312" w:tooltip="Lignit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lignito</w:t>
        </w:r>
      </w:hyperlink>
      <w:r w:rsidRPr="004771C3">
        <w:rPr>
          <w:rFonts w:ascii="Arial" w:hAnsi="Arial" w:cs="Arial"/>
          <w:b/>
        </w:rPr>
        <w:t xml:space="preserve">, </w:t>
      </w:r>
      <w:hyperlink r:id="rId313" w:tooltip="Turb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turba</w:t>
        </w:r>
      </w:hyperlink>
      <w:r w:rsidRPr="004771C3">
        <w:rPr>
          <w:rFonts w:ascii="Arial" w:hAnsi="Arial" w:cs="Arial"/>
          <w:b/>
        </w:rPr>
        <w:t xml:space="preserve"> y </w:t>
      </w:r>
      <w:hyperlink r:id="rId314" w:tooltip="Hull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hulla</w:t>
        </w:r>
      </w:hyperlink>
      <w:r w:rsidRPr="004771C3">
        <w:rPr>
          <w:rFonts w:ascii="Arial" w:hAnsi="Arial" w:cs="Arial"/>
          <w:b/>
        </w:rPr>
        <w:t xml:space="preserve"> en los yacimientos de los municipios </w:t>
      </w:r>
      <w:hyperlink r:id="rId315" w:tooltip="Maicao" w:history="1"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Maicao</w:t>
        </w:r>
        <w:proofErr w:type="spellEnd"/>
      </w:hyperlink>
      <w:r w:rsidRPr="004771C3">
        <w:rPr>
          <w:rFonts w:ascii="Arial" w:hAnsi="Arial" w:cs="Arial"/>
          <w:b/>
        </w:rPr>
        <w:t xml:space="preserve">, </w:t>
      </w:r>
      <w:hyperlink r:id="rId316" w:tooltip="Albania (La Guajira)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Albania</w:t>
        </w:r>
      </w:hyperlink>
      <w:r w:rsidRPr="004771C3">
        <w:rPr>
          <w:rFonts w:ascii="Arial" w:hAnsi="Arial" w:cs="Arial"/>
          <w:b/>
        </w:rPr>
        <w:t xml:space="preserve">, </w:t>
      </w:r>
      <w:hyperlink r:id="rId317" w:tooltip="Hatonuevo" w:history="1"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Hatonu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vo</w:t>
        </w:r>
        <w:proofErr w:type="spellEnd"/>
      </w:hyperlink>
      <w:r w:rsidRPr="004771C3">
        <w:rPr>
          <w:rFonts w:ascii="Arial" w:hAnsi="Arial" w:cs="Arial"/>
          <w:b/>
        </w:rPr>
        <w:t xml:space="preserve"> </w:t>
      </w:r>
      <w:hyperlink r:id="rId318" w:tooltip="Fonseca (La Guajira)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Fonseca</w:t>
        </w:r>
      </w:hyperlink>
      <w:r w:rsidRPr="004771C3">
        <w:rPr>
          <w:rFonts w:ascii="Arial" w:hAnsi="Arial" w:cs="Arial"/>
          <w:b/>
        </w:rPr>
        <w:t xml:space="preserve"> y </w:t>
      </w:r>
      <w:hyperlink r:id="rId319" w:tooltip="Barrancas, Guajir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Barrancas</w:t>
        </w:r>
      </w:hyperlink>
      <w:r w:rsidRPr="004771C3">
        <w:rPr>
          <w:rFonts w:ascii="Arial" w:hAnsi="Arial" w:cs="Arial"/>
          <w:b/>
        </w:rPr>
        <w:t xml:space="preserve">. También se encuentran la de </w:t>
      </w:r>
      <w:hyperlink r:id="rId320" w:tooltip="Canter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canteras</w:t>
        </w:r>
      </w:hyperlink>
      <w:r w:rsidRPr="004771C3">
        <w:rPr>
          <w:rFonts w:ascii="Arial" w:hAnsi="Arial" w:cs="Arial"/>
          <w:b/>
        </w:rPr>
        <w:t xml:space="preserve"> y la explotación </w:t>
      </w:r>
      <w:hyperlink r:id="rId321" w:tooltip="Or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aurífera</w:t>
        </w:r>
      </w:hyperlink>
      <w:r w:rsidRPr="004771C3">
        <w:rPr>
          <w:rFonts w:ascii="Arial" w:hAnsi="Arial" w:cs="Arial"/>
          <w:b/>
        </w:rPr>
        <w:t xml:space="preserve"> en </w:t>
      </w:r>
      <w:hyperlink r:id="rId322" w:tooltip="Dibulla" w:history="1"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Dib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lla</w:t>
        </w:r>
        <w:proofErr w:type="spellEnd"/>
      </w:hyperlink>
      <w:r w:rsidRPr="004771C3">
        <w:rPr>
          <w:rFonts w:ascii="Arial" w:hAnsi="Arial" w:cs="Arial"/>
          <w:b/>
        </w:rPr>
        <w:t xml:space="preserve">. Buena parte de la minería que se realiza en La Guajira es de </w:t>
      </w:r>
      <w:hyperlink r:id="rId323" w:tooltip="Minería ilegal en Colombi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carácter ilegal</w:t>
        </w:r>
      </w:hyperlink>
      <w:r w:rsidRPr="004771C3">
        <w:rPr>
          <w:rFonts w:ascii="Arial" w:hAnsi="Arial" w:cs="Arial"/>
          <w:b/>
        </w:rPr>
        <w:t>, sobre todo la r</w:t>
      </w:r>
      <w:r w:rsidRPr="004771C3">
        <w:rPr>
          <w:rFonts w:ascii="Arial" w:hAnsi="Arial" w:cs="Arial"/>
          <w:b/>
        </w:rPr>
        <w:t>e</w:t>
      </w:r>
      <w:r w:rsidRPr="004771C3">
        <w:rPr>
          <w:rFonts w:ascii="Arial" w:hAnsi="Arial" w:cs="Arial"/>
          <w:b/>
        </w:rPr>
        <w:t>lacionada con el oro y el carbón en la zona de frontera con V</w:t>
      </w:r>
      <w:r w:rsidRPr="004771C3">
        <w:rPr>
          <w:rFonts w:ascii="Arial" w:hAnsi="Arial" w:cs="Arial"/>
          <w:b/>
        </w:rPr>
        <w:t>e</w:t>
      </w:r>
      <w:r w:rsidRPr="004771C3">
        <w:rPr>
          <w:rFonts w:ascii="Arial" w:hAnsi="Arial" w:cs="Arial"/>
          <w:b/>
        </w:rPr>
        <w:t>nezuela.</w:t>
      </w:r>
    </w:p>
    <w:p w:rsidR="004771C3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 </w:t>
      </w:r>
    </w:p>
    <w:p w:rsidR="004771C3" w:rsidRPr="00A21E98" w:rsidRDefault="004771C3" w:rsidP="004771C3">
      <w:pPr>
        <w:pStyle w:val="Ttulo4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</w:rPr>
      </w:pPr>
      <w:r w:rsidRPr="00A21E98">
        <w:rPr>
          <w:rStyle w:val="mw-headline"/>
          <w:rFonts w:ascii="Arial" w:hAnsi="Arial" w:cs="Arial"/>
          <w:color w:val="FF0000"/>
        </w:rPr>
        <w:t>Servicios agropecuarios</w:t>
      </w:r>
    </w:p>
    <w:p w:rsidR="00A21E98" w:rsidRPr="004771C3" w:rsidRDefault="00A21E98" w:rsidP="004771C3">
      <w:pPr>
        <w:pStyle w:val="Ttulo4"/>
        <w:spacing w:before="0" w:beforeAutospacing="0" w:after="0" w:afterAutospacing="0"/>
        <w:jc w:val="both"/>
        <w:rPr>
          <w:rFonts w:ascii="Arial" w:hAnsi="Arial" w:cs="Arial"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>Las actividades agropecuarias en el tercer puesto representado con un 11% de la econo</w:t>
      </w:r>
      <w:r w:rsidRPr="004771C3">
        <w:rPr>
          <w:rFonts w:ascii="Arial" w:hAnsi="Arial" w:cs="Arial"/>
          <w:b/>
        </w:rPr>
        <w:t>m</w:t>
      </w:r>
      <w:r w:rsidRPr="004771C3">
        <w:rPr>
          <w:rFonts w:ascii="Arial" w:hAnsi="Arial" w:cs="Arial"/>
          <w:b/>
        </w:rPr>
        <w:t xml:space="preserve">ía compuesto por los cultivos de </w:t>
      </w:r>
      <w:hyperlink r:id="rId324" w:tooltip="Yuc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yuca</w:t>
        </w:r>
      </w:hyperlink>
      <w:r w:rsidRPr="004771C3">
        <w:rPr>
          <w:rFonts w:ascii="Arial" w:hAnsi="Arial" w:cs="Arial"/>
          <w:b/>
        </w:rPr>
        <w:t xml:space="preserve">, </w:t>
      </w:r>
      <w:hyperlink r:id="rId325" w:tooltip="Banan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banano</w:t>
        </w:r>
      </w:hyperlink>
      <w:r w:rsidRPr="004771C3">
        <w:rPr>
          <w:rFonts w:ascii="Arial" w:hAnsi="Arial" w:cs="Arial"/>
          <w:b/>
        </w:rPr>
        <w:t xml:space="preserve"> y </w:t>
      </w:r>
      <w:hyperlink r:id="rId326" w:tooltip="Frutas tropicales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frutas tropicales</w:t>
        </w:r>
      </w:hyperlink>
      <w:r w:rsidRPr="004771C3">
        <w:rPr>
          <w:rFonts w:ascii="Arial" w:hAnsi="Arial" w:cs="Arial"/>
          <w:b/>
        </w:rPr>
        <w:t xml:space="preserve">; y en </w:t>
      </w:r>
      <w:hyperlink r:id="rId327" w:tooltip="Ganaderí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ganadería</w:t>
        </w:r>
      </w:hyperlink>
      <w:r w:rsidRPr="004771C3">
        <w:rPr>
          <w:rFonts w:ascii="Arial" w:hAnsi="Arial" w:cs="Arial"/>
          <w:b/>
        </w:rPr>
        <w:t xml:space="preserve"> se repr</w:t>
      </w:r>
      <w:r w:rsidRPr="004771C3">
        <w:rPr>
          <w:rFonts w:ascii="Arial" w:hAnsi="Arial" w:cs="Arial"/>
          <w:b/>
        </w:rPr>
        <w:t>e</w:t>
      </w:r>
      <w:r w:rsidRPr="004771C3">
        <w:rPr>
          <w:rFonts w:ascii="Arial" w:hAnsi="Arial" w:cs="Arial"/>
          <w:b/>
        </w:rPr>
        <w:t xml:space="preserve">senta el </w:t>
      </w:r>
      <w:hyperlink r:id="rId328" w:tooltip="Pastore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pastoreo</w:t>
        </w:r>
      </w:hyperlink>
      <w:r w:rsidRPr="004771C3">
        <w:rPr>
          <w:rFonts w:ascii="Arial" w:hAnsi="Arial" w:cs="Arial"/>
          <w:b/>
        </w:rPr>
        <w:t xml:space="preserve"> de </w:t>
      </w:r>
      <w:hyperlink r:id="rId329" w:tooltip="Ganado caprin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ganado caprino</w:t>
        </w:r>
      </w:hyperlink>
      <w:r w:rsidRPr="004771C3">
        <w:rPr>
          <w:rFonts w:ascii="Arial" w:hAnsi="Arial" w:cs="Arial"/>
          <w:b/>
        </w:rPr>
        <w:t xml:space="preserve">. Se ha considerado que la aridez y </w:t>
      </w:r>
      <w:hyperlink r:id="rId330" w:tooltip="Erosión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erosión</w:t>
        </w:r>
      </w:hyperlink>
      <w:r w:rsidRPr="004771C3">
        <w:rPr>
          <w:rFonts w:ascii="Arial" w:hAnsi="Arial" w:cs="Arial"/>
          <w:b/>
        </w:rPr>
        <w:t xml:space="preserve"> en el terr</w:t>
      </w:r>
      <w:r w:rsidRPr="004771C3">
        <w:rPr>
          <w:rFonts w:ascii="Arial" w:hAnsi="Arial" w:cs="Arial"/>
          <w:b/>
        </w:rPr>
        <w:t>e</w:t>
      </w:r>
      <w:r w:rsidRPr="004771C3">
        <w:rPr>
          <w:rFonts w:ascii="Arial" w:hAnsi="Arial" w:cs="Arial"/>
          <w:b/>
        </w:rPr>
        <w:t xml:space="preserve">no dificulta la </w:t>
      </w:r>
      <w:hyperlink r:id="rId331" w:tooltip="Agricultur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agricultura</w:t>
        </w:r>
      </w:hyperlink>
      <w:r w:rsidRPr="004771C3">
        <w:rPr>
          <w:rFonts w:ascii="Arial" w:hAnsi="Arial" w:cs="Arial"/>
          <w:b/>
        </w:rPr>
        <w:t xml:space="preserve"> y ganadería, pero se conoce que los </w:t>
      </w:r>
      <w:hyperlink r:id="rId332" w:tooltip="Suel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suelos</w:t>
        </w:r>
      </w:hyperlink>
      <w:r w:rsidRPr="004771C3">
        <w:rPr>
          <w:rFonts w:ascii="Arial" w:hAnsi="Arial" w:cs="Arial"/>
          <w:b/>
        </w:rPr>
        <w:t xml:space="preserve"> son aptos para estas actividades depe</w:t>
      </w:r>
      <w:r w:rsidRPr="004771C3">
        <w:rPr>
          <w:rFonts w:ascii="Arial" w:hAnsi="Arial" w:cs="Arial"/>
          <w:b/>
        </w:rPr>
        <w:t>n</w:t>
      </w:r>
      <w:r w:rsidRPr="004771C3">
        <w:rPr>
          <w:rFonts w:ascii="Arial" w:hAnsi="Arial" w:cs="Arial"/>
          <w:b/>
        </w:rPr>
        <w:t>diendo de especies vegetales y animales adecuados para este.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Igualmente, la </w:t>
      </w:r>
      <w:hyperlink r:id="rId333" w:tooltip="Pesca artesanal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pesca artesanal</w:t>
        </w:r>
      </w:hyperlink>
      <w:r w:rsidRPr="004771C3">
        <w:rPr>
          <w:rFonts w:ascii="Arial" w:hAnsi="Arial" w:cs="Arial"/>
          <w:b/>
        </w:rPr>
        <w:t xml:space="preserve"> tecnificada es extensiva con practica de </w:t>
      </w:r>
      <w:hyperlink r:id="rId334" w:tooltip="Pesca deportiv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pesca deportiva</w:t>
        </w:r>
      </w:hyperlink>
      <w:r w:rsidRPr="004771C3">
        <w:rPr>
          <w:rFonts w:ascii="Arial" w:hAnsi="Arial" w:cs="Arial"/>
          <w:b/>
        </w:rPr>
        <w:t xml:space="preserve"> debido a los exuberantes recursos </w:t>
      </w:r>
      <w:proofErr w:type="spellStart"/>
      <w:r w:rsidRPr="004771C3">
        <w:rPr>
          <w:rFonts w:ascii="Arial" w:hAnsi="Arial" w:cs="Arial"/>
          <w:b/>
        </w:rPr>
        <w:t>hidrobiológicos</w:t>
      </w:r>
      <w:proofErr w:type="spellEnd"/>
      <w:r w:rsidRPr="004771C3">
        <w:rPr>
          <w:rFonts w:ascii="Arial" w:hAnsi="Arial" w:cs="Arial"/>
          <w:b/>
        </w:rPr>
        <w:t xml:space="preserve"> en </w:t>
      </w:r>
      <w:hyperlink r:id="rId335" w:tooltip="Pescad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pescados</w:t>
        </w:r>
      </w:hyperlink>
      <w:r w:rsidRPr="004771C3">
        <w:rPr>
          <w:rFonts w:ascii="Arial" w:hAnsi="Arial" w:cs="Arial"/>
          <w:b/>
        </w:rPr>
        <w:t xml:space="preserve">, </w:t>
      </w:r>
      <w:hyperlink r:id="rId336" w:tooltip="Crustáce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crustáceos</w:t>
        </w:r>
      </w:hyperlink>
      <w:r w:rsidRPr="004771C3">
        <w:rPr>
          <w:rFonts w:ascii="Arial" w:hAnsi="Arial" w:cs="Arial"/>
          <w:b/>
        </w:rPr>
        <w:t xml:space="preserve">, </w:t>
      </w:r>
      <w:hyperlink r:id="rId337" w:tooltip="Molusc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moluscos</w:t>
        </w:r>
      </w:hyperlink>
      <w:r w:rsidRPr="004771C3">
        <w:rPr>
          <w:rFonts w:ascii="Arial" w:hAnsi="Arial" w:cs="Arial"/>
          <w:b/>
        </w:rPr>
        <w:t xml:space="preserve">, entre otros; la </w:t>
      </w:r>
      <w:hyperlink r:id="rId338" w:tooltip="Acuicultur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acuicultura</w:t>
        </w:r>
      </w:hyperlink>
      <w:r w:rsidRPr="004771C3">
        <w:rPr>
          <w:rFonts w:ascii="Arial" w:hAnsi="Arial" w:cs="Arial"/>
          <w:b/>
        </w:rPr>
        <w:t xml:space="preserve"> es un sector en crecimiento representado por la </w:t>
      </w:r>
      <w:hyperlink r:id="rId339" w:tooltip="Acuicultura continental (aún no redactado)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acuicultura co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tinental</w:t>
        </w:r>
      </w:hyperlink>
      <w:r w:rsidRPr="004771C3">
        <w:rPr>
          <w:rFonts w:ascii="Arial" w:hAnsi="Arial" w:cs="Arial"/>
          <w:b/>
        </w:rPr>
        <w:t xml:space="preserve"> de </w:t>
      </w:r>
      <w:hyperlink r:id="rId340" w:tooltip="Tilapi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tilapia</w:t>
        </w:r>
      </w:hyperlink>
      <w:r w:rsidRPr="004771C3">
        <w:rPr>
          <w:rFonts w:ascii="Arial" w:hAnsi="Arial" w:cs="Arial"/>
          <w:b/>
        </w:rPr>
        <w:t xml:space="preserve"> y </w:t>
      </w:r>
      <w:hyperlink r:id="rId341" w:tooltip="Cachama" w:history="1"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cachama</w:t>
        </w:r>
        <w:proofErr w:type="spellEnd"/>
      </w:hyperlink>
      <w:r w:rsidRPr="004771C3">
        <w:rPr>
          <w:rFonts w:ascii="Arial" w:hAnsi="Arial" w:cs="Arial"/>
          <w:b/>
        </w:rPr>
        <w:t xml:space="preserve"> y en la </w:t>
      </w:r>
      <w:hyperlink r:id="rId342" w:tooltip="Acuicultura marina (aún no redactado)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marina</w:t>
        </w:r>
      </w:hyperlink>
      <w:r w:rsidRPr="004771C3">
        <w:rPr>
          <w:rFonts w:ascii="Arial" w:hAnsi="Arial" w:cs="Arial"/>
          <w:b/>
        </w:rPr>
        <w:t xml:space="preserve"> por la </w:t>
      </w:r>
      <w:hyperlink r:id="rId343" w:tooltip="Camaronicultura" w:history="1"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camaron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cultura</w:t>
        </w:r>
        <w:proofErr w:type="spellEnd"/>
      </w:hyperlink>
      <w:r w:rsidRPr="004771C3">
        <w:rPr>
          <w:rFonts w:ascii="Arial" w:hAnsi="Arial" w:cs="Arial"/>
          <w:b/>
        </w:rPr>
        <w:t xml:space="preserve">. El </w:t>
      </w:r>
      <w:hyperlink r:id="rId344" w:tooltip="Camarón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camarón</w:t>
        </w:r>
      </w:hyperlink>
      <w:r w:rsidRPr="004771C3">
        <w:rPr>
          <w:rFonts w:ascii="Arial" w:hAnsi="Arial" w:cs="Arial"/>
          <w:b/>
        </w:rPr>
        <w:t xml:space="preserve">, la </w:t>
      </w:r>
      <w:hyperlink r:id="rId345" w:tooltip="Panulirus argus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langosta espinosa</w:t>
        </w:r>
      </w:hyperlink>
      <w:r w:rsidRPr="004771C3">
        <w:rPr>
          <w:rFonts w:ascii="Arial" w:hAnsi="Arial" w:cs="Arial"/>
          <w:b/>
        </w:rPr>
        <w:t xml:space="preserve">, las </w:t>
      </w:r>
      <w:hyperlink r:id="rId346" w:tooltip="Rajiformes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rayas</w:t>
        </w:r>
      </w:hyperlink>
      <w:r w:rsidRPr="004771C3">
        <w:rPr>
          <w:rFonts w:ascii="Arial" w:hAnsi="Arial" w:cs="Arial"/>
          <w:b/>
        </w:rPr>
        <w:t xml:space="preserve"> y el </w:t>
      </w:r>
      <w:hyperlink r:id="rId347" w:tooltip="Tiburón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tiburón</w:t>
        </w:r>
      </w:hyperlink>
      <w:r w:rsidRPr="004771C3">
        <w:rPr>
          <w:rFonts w:ascii="Arial" w:hAnsi="Arial" w:cs="Arial"/>
          <w:b/>
        </w:rPr>
        <w:t xml:space="preserve"> son los productos acuáticos potenciales en el departame</w:t>
      </w:r>
      <w:r w:rsidRPr="004771C3">
        <w:rPr>
          <w:rFonts w:ascii="Arial" w:hAnsi="Arial" w:cs="Arial"/>
          <w:b/>
        </w:rPr>
        <w:t>n</w:t>
      </w:r>
      <w:r w:rsidRPr="004771C3">
        <w:rPr>
          <w:rFonts w:ascii="Arial" w:hAnsi="Arial" w:cs="Arial"/>
          <w:b/>
        </w:rPr>
        <w:t>to.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Pr="00A21E98" w:rsidRDefault="004771C3" w:rsidP="004771C3">
      <w:pPr>
        <w:pStyle w:val="Ttulo4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</w:rPr>
      </w:pPr>
      <w:r w:rsidRPr="00A21E98">
        <w:rPr>
          <w:rStyle w:val="mw-headline"/>
          <w:rFonts w:ascii="Arial" w:hAnsi="Arial" w:cs="Arial"/>
          <w:color w:val="FF0000"/>
        </w:rPr>
        <w:t>Industria</w:t>
      </w:r>
    </w:p>
    <w:p w:rsidR="00A21E98" w:rsidRPr="004771C3" w:rsidRDefault="00A21E98" w:rsidP="004771C3">
      <w:pPr>
        <w:pStyle w:val="Ttulo4"/>
        <w:spacing w:before="0" w:beforeAutospacing="0" w:after="0" w:afterAutospacing="0"/>
        <w:jc w:val="both"/>
        <w:rPr>
          <w:rFonts w:ascii="Arial" w:hAnsi="Arial" w:cs="Arial"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La industria en el cuarto lugar con un 4% de la economía conformada por el procesamiento de </w:t>
      </w:r>
      <w:hyperlink r:id="rId348" w:tooltip="Mader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madera</w:t>
        </w:r>
      </w:hyperlink>
      <w:r w:rsidRPr="004771C3">
        <w:rPr>
          <w:rFonts w:ascii="Arial" w:hAnsi="Arial" w:cs="Arial"/>
          <w:b/>
        </w:rPr>
        <w:t xml:space="preserve">, producción de </w:t>
      </w:r>
      <w:hyperlink r:id="rId349" w:tooltip="Carbón vegetal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carbón vegetal</w:t>
        </w:r>
      </w:hyperlink>
      <w:r w:rsidRPr="004771C3">
        <w:rPr>
          <w:rFonts w:ascii="Arial" w:hAnsi="Arial" w:cs="Arial"/>
          <w:b/>
        </w:rPr>
        <w:t xml:space="preserve"> y </w:t>
      </w:r>
      <w:hyperlink r:id="rId350" w:tooltip="Deforestación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deforestación</w:t>
        </w:r>
      </w:hyperlink>
      <w:r w:rsidRPr="004771C3">
        <w:rPr>
          <w:rFonts w:ascii="Arial" w:hAnsi="Arial" w:cs="Arial"/>
          <w:b/>
        </w:rPr>
        <w:t xml:space="preserve">; y productos derivados de </w:t>
      </w:r>
      <w:hyperlink r:id="rId351" w:tooltip="Metal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met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les</w:t>
        </w:r>
      </w:hyperlink>
      <w:r w:rsidRPr="004771C3">
        <w:rPr>
          <w:rFonts w:ascii="Arial" w:hAnsi="Arial" w:cs="Arial"/>
          <w:b/>
        </w:rPr>
        <w:t xml:space="preserve"> y </w:t>
      </w:r>
      <w:hyperlink r:id="rId352" w:tooltip="Concret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concreto</w:t>
        </w:r>
      </w:hyperlink>
      <w:r w:rsidRPr="004771C3">
        <w:rPr>
          <w:rFonts w:ascii="Arial" w:hAnsi="Arial" w:cs="Arial"/>
          <w:b/>
        </w:rPr>
        <w:t xml:space="preserve"> para la </w:t>
      </w:r>
      <w:hyperlink r:id="rId353" w:tooltip="Construcción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construcción</w:t>
        </w:r>
      </w:hyperlink>
      <w:r w:rsidRPr="004771C3">
        <w:rPr>
          <w:rFonts w:ascii="Arial" w:hAnsi="Arial" w:cs="Arial"/>
          <w:b/>
        </w:rPr>
        <w:t xml:space="preserve">. Y el </w:t>
      </w:r>
      <w:hyperlink r:id="rId354" w:tooltip="Turism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turismo</w:t>
        </w:r>
      </w:hyperlink>
      <w:r w:rsidRPr="004771C3">
        <w:rPr>
          <w:rFonts w:ascii="Arial" w:hAnsi="Arial" w:cs="Arial"/>
          <w:b/>
        </w:rPr>
        <w:t xml:space="preserve"> (leer más adelante) es un sector en crec</w:t>
      </w:r>
      <w:r w:rsidRPr="004771C3">
        <w:rPr>
          <w:rFonts w:ascii="Arial" w:hAnsi="Arial" w:cs="Arial"/>
          <w:b/>
        </w:rPr>
        <w:t>i</w:t>
      </w:r>
      <w:r w:rsidRPr="004771C3">
        <w:rPr>
          <w:rFonts w:ascii="Arial" w:hAnsi="Arial" w:cs="Arial"/>
          <w:b/>
        </w:rPr>
        <w:t>miento que cue</w:t>
      </w:r>
      <w:r w:rsidRPr="004771C3">
        <w:rPr>
          <w:rFonts w:ascii="Arial" w:hAnsi="Arial" w:cs="Arial"/>
          <w:b/>
        </w:rPr>
        <w:t>n</w:t>
      </w:r>
      <w:r w:rsidRPr="004771C3">
        <w:rPr>
          <w:rFonts w:ascii="Arial" w:hAnsi="Arial" w:cs="Arial"/>
          <w:b/>
        </w:rPr>
        <w:t xml:space="preserve">ta con 3 parques naturales para el </w:t>
      </w:r>
      <w:hyperlink r:id="rId355" w:tooltip="Ecoturism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ecoturismo</w:t>
        </w:r>
      </w:hyperlink>
      <w:r w:rsidRPr="004771C3">
        <w:rPr>
          <w:rFonts w:ascii="Arial" w:hAnsi="Arial" w:cs="Arial"/>
          <w:b/>
        </w:rPr>
        <w:t xml:space="preserve">, las ruinas históricas como </w:t>
      </w:r>
      <w:hyperlink r:id="rId356" w:tooltip="Puerto López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Puerto López</w:t>
        </w:r>
      </w:hyperlink>
      <w:r w:rsidRPr="004771C3">
        <w:rPr>
          <w:rFonts w:ascii="Arial" w:hAnsi="Arial" w:cs="Arial"/>
          <w:b/>
        </w:rPr>
        <w:t xml:space="preserve"> y los </w:t>
      </w:r>
      <w:hyperlink r:id="rId357" w:tooltip="Balneari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balnearios</w:t>
        </w:r>
      </w:hyperlink>
      <w:r w:rsidRPr="004771C3">
        <w:rPr>
          <w:rFonts w:ascii="Arial" w:hAnsi="Arial" w:cs="Arial"/>
          <w:b/>
        </w:rPr>
        <w:t xml:space="preserve"> públicos de toda la costa del depart</w:t>
      </w:r>
      <w:r w:rsidRPr="004771C3">
        <w:rPr>
          <w:rFonts w:ascii="Arial" w:hAnsi="Arial" w:cs="Arial"/>
          <w:b/>
        </w:rPr>
        <w:t>a</w:t>
      </w:r>
      <w:r w:rsidRPr="004771C3">
        <w:rPr>
          <w:rFonts w:ascii="Arial" w:hAnsi="Arial" w:cs="Arial"/>
          <w:b/>
        </w:rPr>
        <w:t>mento.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Pr="00A21E98" w:rsidRDefault="004771C3" w:rsidP="004771C3">
      <w:pPr>
        <w:pStyle w:val="Ttulo4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</w:rPr>
      </w:pPr>
      <w:r w:rsidRPr="00A21E98">
        <w:rPr>
          <w:rStyle w:val="mw-headline"/>
          <w:rFonts w:ascii="Arial" w:hAnsi="Arial" w:cs="Arial"/>
          <w:color w:val="FF0000"/>
        </w:rPr>
        <w:t>Sector terciario</w:t>
      </w:r>
    </w:p>
    <w:p w:rsidR="00A21E98" w:rsidRPr="004771C3" w:rsidRDefault="00A21E98" w:rsidP="004771C3">
      <w:pPr>
        <w:pStyle w:val="Ttulo4"/>
        <w:spacing w:before="0" w:beforeAutospacing="0" w:after="0" w:afterAutospacing="0"/>
        <w:jc w:val="both"/>
        <w:rPr>
          <w:rFonts w:ascii="Arial" w:hAnsi="Arial" w:cs="Arial"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En segundo puesto se ubica el sector de servicios y </w:t>
      </w:r>
      <w:hyperlink r:id="rId358" w:tooltip="Comerci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comercio</w:t>
        </w:r>
      </w:hyperlink>
      <w:r w:rsidRPr="004771C3">
        <w:rPr>
          <w:rFonts w:ascii="Arial" w:hAnsi="Arial" w:cs="Arial"/>
          <w:b/>
        </w:rPr>
        <w:t xml:space="preserve"> que representa el 15% por el monopolio de empresas mixtas generalmente de la multinacional española </w:t>
      </w:r>
      <w:hyperlink r:id="rId359" w:tooltip="Gas Natural Fenos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Gas Natural F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nosa</w:t>
        </w:r>
      </w:hyperlink>
      <w:r w:rsidRPr="004771C3">
        <w:rPr>
          <w:rFonts w:ascii="Arial" w:hAnsi="Arial" w:cs="Arial"/>
          <w:b/>
        </w:rPr>
        <w:t xml:space="preserve"> que prestan </w:t>
      </w:r>
      <w:hyperlink r:id="rId360" w:tooltip="Servicios públicos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servicios públicos</w:t>
        </w:r>
      </w:hyperlink>
      <w:r w:rsidRPr="004771C3">
        <w:rPr>
          <w:rFonts w:ascii="Arial" w:hAnsi="Arial" w:cs="Arial"/>
          <w:b/>
        </w:rPr>
        <w:t xml:space="preserve"> domiciliarios y empresariales, y una diversidad de e</w:t>
      </w:r>
      <w:r w:rsidRPr="004771C3">
        <w:rPr>
          <w:rFonts w:ascii="Arial" w:hAnsi="Arial" w:cs="Arial"/>
          <w:b/>
        </w:rPr>
        <w:t>n</w:t>
      </w:r>
      <w:r w:rsidRPr="004771C3">
        <w:rPr>
          <w:rFonts w:ascii="Arial" w:hAnsi="Arial" w:cs="Arial"/>
          <w:b/>
        </w:rPr>
        <w:t xml:space="preserve">tidades prestadora de servicios de </w:t>
      </w:r>
      <w:hyperlink r:id="rId361" w:tooltip="Salud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salud</w:t>
        </w:r>
      </w:hyperlink>
      <w:r w:rsidRPr="004771C3">
        <w:rPr>
          <w:rFonts w:ascii="Arial" w:hAnsi="Arial" w:cs="Arial"/>
          <w:b/>
        </w:rPr>
        <w:t xml:space="preserve">, </w:t>
      </w:r>
      <w:hyperlink r:id="rId362" w:tooltip="Logístic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logística</w:t>
        </w:r>
      </w:hyperlink>
      <w:r w:rsidRPr="004771C3">
        <w:rPr>
          <w:rFonts w:ascii="Arial" w:hAnsi="Arial" w:cs="Arial"/>
          <w:b/>
        </w:rPr>
        <w:t xml:space="preserve">, </w:t>
      </w:r>
      <w:hyperlink r:id="rId363" w:tooltip="Banc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banca</w:t>
        </w:r>
      </w:hyperlink>
      <w:r w:rsidRPr="004771C3">
        <w:rPr>
          <w:rFonts w:ascii="Arial" w:hAnsi="Arial" w:cs="Arial"/>
          <w:b/>
        </w:rPr>
        <w:t>, entre otras.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Asimismo, el comercio es la principal actividad generadora de </w:t>
      </w:r>
      <w:hyperlink r:id="rId364" w:tooltip="Emple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empleo</w:t>
        </w:r>
      </w:hyperlink>
      <w:r w:rsidRPr="004771C3">
        <w:rPr>
          <w:rFonts w:ascii="Arial" w:hAnsi="Arial" w:cs="Arial"/>
          <w:b/>
        </w:rPr>
        <w:t xml:space="preserve"> (junto al sector de </w:t>
      </w:r>
      <w:hyperlink r:id="rId365" w:tooltip="Transporte terrestre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transpo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r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te terrestre</w:t>
        </w:r>
      </w:hyperlink>
      <w:r w:rsidRPr="004771C3">
        <w:rPr>
          <w:rFonts w:ascii="Arial" w:hAnsi="Arial" w:cs="Arial"/>
          <w:b/>
        </w:rPr>
        <w:t xml:space="preserve"> urbano e interurbano) en el departamento e involucra la importación por los </w:t>
      </w:r>
      <w:hyperlink r:id="rId366" w:tooltip="Puerto libre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puertos libres</w:t>
        </w:r>
      </w:hyperlink>
      <w:r w:rsidRPr="004771C3">
        <w:rPr>
          <w:rFonts w:ascii="Arial" w:hAnsi="Arial" w:cs="Arial"/>
          <w:b/>
        </w:rPr>
        <w:t xml:space="preserve"> de </w:t>
      </w:r>
      <w:proofErr w:type="spellStart"/>
      <w:r w:rsidRPr="004771C3">
        <w:rPr>
          <w:rFonts w:ascii="Arial" w:hAnsi="Arial" w:cs="Arial"/>
          <w:b/>
        </w:rPr>
        <w:t>Maicao</w:t>
      </w:r>
      <w:proofErr w:type="spellEnd"/>
      <w:r w:rsidRPr="004771C3">
        <w:rPr>
          <w:rFonts w:ascii="Arial" w:hAnsi="Arial" w:cs="Arial"/>
          <w:b/>
        </w:rPr>
        <w:t xml:space="preserve">, </w:t>
      </w:r>
      <w:proofErr w:type="spellStart"/>
      <w:r w:rsidRPr="004771C3">
        <w:rPr>
          <w:rFonts w:ascii="Arial" w:hAnsi="Arial" w:cs="Arial"/>
          <w:b/>
        </w:rPr>
        <w:t>Manaure</w:t>
      </w:r>
      <w:proofErr w:type="spellEnd"/>
      <w:r w:rsidRPr="004771C3">
        <w:rPr>
          <w:rFonts w:ascii="Arial" w:hAnsi="Arial" w:cs="Arial"/>
          <w:b/>
        </w:rPr>
        <w:t xml:space="preserve"> y </w:t>
      </w:r>
      <w:hyperlink r:id="rId367" w:tooltip="Uribia" w:history="1"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Uribia</w:t>
        </w:r>
        <w:proofErr w:type="spellEnd"/>
      </w:hyperlink>
      <w:r w:rsidRPr="004771C3">
        <w:rPr>
          <w:rFonts w:ascii="Arial" w:hAnsi="Arial" w:cs="Arial"/>
          <w:b/>
        </w:rPr>
        <w:t xml:space="preserve">, de </w:t>
      </w:r>
      <w:hyperlink r:id="rId368" w:tooltip="Electrodoméstic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electrodomésticos</w:t>
        </w:r>
      </w:hyperlink>
      <w:r w:rsidRPr="004771C3">
        <w:rPr>
          <w:rFonts w:ascii="Arial" w:hAnsi="Arial" w:cs="Arial"/>
          <w:b/>
        </w:rPr>
        <w:t xml:space="preserve">, </w:t>
      </w:r>
      <w:hyperlink r:id="rId369" w:tooltip="Aliment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alimentos</w:t>
        </w:r>
      </w:hyperlink>
      <w:r w:rsidRPr="004771C3">
        <w:rPr>
          <w:rFonts w:ascii="Arial" w:hAnsi="Arial" w:cs="Arial"/>
          <w:b/>
        </w:rPr>
        <w:t xml:space="preserve">, y </w:t>
      </w:r>
      <w:hyperlink r:id="rId370" w:tooltip="Licor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lic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res</w:t>
        </w:r>
      </w:hyperlink>
      <w:r w:rsidRPr="004771C3">
        <w:rPr>
          <w:rFonts w:ascii="Arial" w:hAnsi="Arial" w:cs="Arial"/>
          <w:b/>
        </w:rPr>
        <w:t xml:space="preserve"> principalmente </w:t>
      </w:r>
      <w:hyperlink r:id="rId371" w:tooltip="Cervez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ce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r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veza</w:t>
        </w:r>
      </w:hyperlink>
      <w:r w:rsidRPr="004771C3">
        <w:rPr>
          <w:rFonts w:ascii="Arial" w:hAnsi="Arial" w:cs="Arial"/>
          <w:b/>
        </w:rPr>
        <w:t xml:space="preserve"> y </w:t>
      </w:r>
      <w:hyperlink r:id="rId372" w:tooltip="Whisky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whisky</w:t>
        </w:r>
      </w:hyperlink>
      <w:r w:rsidRPr="004771C3">
        <w:rPr>
          <w:rFonts w:ascii="Arial" w:hAnsi="Arial" w:cs="Arial"/>
          <w:b/>
        </w:rPr>
        <w:t xml:space="preserve"> llegando a ser el mayor importador de este último en Colombia y Venezuela.</w:t>
      </w:r>
    </w:p>
    <w:p w:rsidR="00A21E98" w:rsidRPr="004771C3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21E98" w:rsidRPr="004771C3" w:rsidRDefault="00A21E98" w:rsidP="004771C3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4771C3" w:rsidRP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El sector de educación está controlado en más de la mitad por instituciones estatales en la </w:t>
      </w:r>
      <w:hyperlink r:id="rId373" w:tooltip="Educación medi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ed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cación media</w:t>
        </w:r>
      </w:hyperlink>
      <w:r w:rsidRPr="004771C3">
        <w:rPr>
          <w:rFonts w:ascii="Arial" w:hAnsi="Arial" w:cs="Arial"/>
          <w:b/>
        </w:rPr>
        <w:t xml:space="preserve"> y </w:t>
      </w:r>
      <w:hyperlink r:id="rId374" w:tooltip="Universidad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superior</w:t>
        </w:r>
      </w:hyperlink>
      <w:r w:rsidRPr="004771C3">
        <w:rPr>
          <w:rFonts w:ascii="Arial" w:hAnsi="Arial" w:cs="Arial"/>
          <w:b/>
        </w:rPr>
        <w:t xml:space="preserve">. </w:t>
      </w:r>
      <w:hyperlink r:id="rId375" w:tooltip="Puerto Bolívar (La Guajira)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Puerto Bolívar</w:t>
        </w:r>
      </w:hyperlink>
      <w:r w:rsidRPr="004771C3">
        <w:rPr>
          <w:rFonts w:ascii="Arial" w:hAnsi="Arial" w:cs="Arial"/>
          <w:b/>
        </w:rPr>
        <w:t xml:space="preserve"> es el principal puerto de exportación de carbón del país y </w:t>
      </w:r>
      <w:hyperlink r:id="rId376" w:tooltip="Suraméric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Suramérica</w:t>
        </w:r>
      </w:hyperlink>
      <w:r w:rsidRPr="004771C3">
        <w:rPr>
          <w:rFonts w:ascii="Arial" w:hAnsi="Arial" w:cs="Arial"/>
          <w:b/>
        </w:rPr>
        <w:t xml:space="preserve">, se encuentra ubicado en </w:t>
      </w:r>
      <w:hyperlink r:id="rId377" w:tooltip="Bahía Portete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 xml:space="preserve">bahía </w:t>
        </w:r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Portete</w:t>
        </w:r>
        <w:proofErr w:type="spellEnd"/>
      </w:hyperlink>
      <w:r w:rsidRPr="004771C3">
        <w:rPr>
          <w:rFonts w:ascii="Arial" w:hAnsi="Arial" w:cs="Arial"/>
          <w:b/>
        </w:rPr>
        <w:t xml:space="preserve">. Se destaca el potencial energético que parcialmente se explota por el gas natural y la </w:t>
      </w:r>
      <w:hyperlink r:id="rId378" w:tooltip="Generación de energía eléctric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generación de energía elé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</w:t>
        </w:r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trica</w:t>
        </w:r>
      </w:hyperlink>
      <w:r w:rsidRPr="004771C3">
        <w:rPr>
          <w:rFonts w:ascii="Arial" w:hAnsi="Arial" w:cs="Arial"/>
          <w:b/>
        </w:rPr>
        <w:t xml:space="preserve"> por </w:t>
      </w:r>
      <w:hyperlink r:id="rId379" w:tooltip="Termoeléctric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termoeléctrica</w:t>
        </w:r>
      </w:hyperlink>
      <w:r w:rsidRPr="004771C3">
        <w:rPr>
          <w:rFonts w:ascii="Arial" w:hAnsi="Arial" w:cs="Arial"/>
          <w:b/>
        </w:rPr>
        <w:t xml:space="preserve"> (p</w:t>
      </w:r>
      <w:r w:rsidRPr="004771C3">
        <w:rPr>
          <w:rFonts w:ascii="Arial" w:hAnsi="Arial" w:cs="Arial"/>
          <w:b/>
        </w:rPr>
        <w:t>a</w:t>
      </w:r>
      <w:r w:rsidRPr="004771C3">
        <w:rPr>
          <w:rFonts w:ascii="Arial" w:hAnsi="Arial" w:cs="Arial"/>
          <w:b/>
        </w:rPr>
        <w:t xml:space="preserve">ralizada) y </w:t>
      </w:r>
      <w:hyperlink r:id="rId380" w:tooltip="Energía eólica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eólica</w:t>
        </w:r>
      </w:hyperlink>
      <w:r w:rsidRPr="004771C3">
        <w:rPr>
          <w:rFonts w:ascii="Arial" w:hAnsi="Arial" w:cs="Arial"/>
          <w:b/>
        </w:rPr>
        <w:t xml:space="preserve"> que no se logran consumir.</w:t>
      </w:r>
    </w:p>
    <w:p w:rsidR="004771C3" w:rsidRDefault="004771C3" w:rsidP="004771C3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4771C3">
        <w:rPr>
          <w:rStyle w:val="mw-headline"/>
          <w:rFonts w:ascii="Arial" w:hAnsi="Arial" w:cs="Arial"/>
          <w:sz w:val="24"/>
          <w:szCs w:val="24"/>
        </w:rPr>
        <w:t>Aspectos culturales</w:t>
      </w:r>
    </w:p>
    <w:p w:rsidR="00A21E98" w:rsidRPr="004771C3" w:rsidRDefault="00A21E98" w:rsidP="004771C3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A21E98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 xml:space="preserve">En La Guajira se celebran los tradicionales </w:t>
      </w:r>
      <w:hyperlink r:id="rId381" w:tooltip="Carnavales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carnavales</w:t>
        </w:r>
      </w:hyperlink>
      <w:r w:rsidRPr="004771C3">
        <w:rPr>
          <w:rFonts w:ascii="Arial" w:hAnsi="Arial" w:cs="Arial"/>
          <w:b/>
        </w:rPr>
        <w:t>, así mismo festivales en diferentes municipios, siendo es más destacados el Festival Francisco el Hombre en Riohacha, Fest</w:t>
      </w:r>
      <w:r w:rsidRPr="004771C3">
        <w:rPr>
          <w:rFonts w:ascii="Arial" w:hAnsi="Arial" w:cs="Arial"/>
          <w:b/>
        </w:rPr>
        <w:t>i</w:t>
      </w:r>
      <w:r w:rsidRPr="004771C3">
        <w:rPr>
          <w:rFonts w:ascii="Arial" w:hAnsi="Arial" w:cs="Arial"/>
          <w:b/>
        </w:rPr>
        <w:t>val Cuna de Acordeones en Villanu</w:t>
      </w:r>
      <w:r w:rsidRPr="004771C3">
        <w:rPr>
          <w:rFonts w:ascii="Arial" w:hAnsi="Arial" w:cs="Arial"/>
          <w:b/>
        </w:rPr>
        <w:t>e</w:t>
      </w:r>
      <w:r w:rsidRPr="004771C3">
        <w:rPr>
          <w:rFonts w:ascii="Arial" w:hAnsi="Arial" w:cs="Arial"/>
          <w:b/>
        </w:rPr>
        <w:t xml:space="preserve">va, Festival y Reinado Nacional e Internacional del </w:t>
      </w:r>
      <w:hyperlink r:id="rId382" w:tooltip="Dividivi" w:history="1"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Divi</w:t>
        </w:r>
        <w:proofErr w:type="spellEnd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divi</w:t>
        </w:r>
        <w:proofErr w:type="spellEnd"/>
      </w:hyperlink>
      <w:r w:rsidRPr="004771C3">
        <w:rPr>
          <w:rFonts w:ascii="Arial" w:hAnsi="Arial" w:cs="Arial"/>
          <w:b/>
        </w:rPr>
        <w:t xml:space="preserve"> en Riohacha, el Festival de la Cultura </w:t>
      </w:r>
      <w:proofErr w:type="spellStart"/>
      <w:r w:rsidRPr="004771C3">
        <w:rPr>
          <w:rFonts w:ascii="Arial" w:hAnsi="Arial" w:cs="Arial"/>
          <w:b/>
        </w:rPr>
        <w:t>Wayúu</w:t>
      </w:r>
      <w:proofErr w:type="spellEnd"/>
      <w:r w:rsidRPr="004771C3">
        <w:rPr>
          <w:rFonts w:ascii="Arial" w:hAnsi="Arial" w:cs="Arial"/>
          <w:b/>
        </w:rPr>
        <w:t xml:space="preserve"> en </w:t>
      </w:r>
      <w:proofErr w:type="spellStart"/>
      <w:r w:rsidRPr="004771C3">
        <w:rPr>
          <w:rFonts w:ascii="Arial" w:hAnsi="Arial" w:cs="Arial"/>
          <w:b/>
        </w:rPr>
        <w:t>Uribia</w:t>
      </w:r>
      <w:proofErr w:type="spellEnd"/>
      <w:r w:rsidRPr="004771C3">
        <w:rPr>
          <w:rFonts w:ascii="Arial" w:hAnsi="Arial" w:cs="Arial"/>
          <w:b/>
        </w:rPr>
        <w:t>, el Festival Nacional de Comp</w:t>
      </w:r>
      <w:r w:rsidRPr="004771C3">
        <w:rPr>
          <w:rFonts w:ascii="Arial" w:hAnsi="Arial" w:cs="Arial"/>
          <w:b/>
        </w:rPr>
        <w:t>o</w:t>
      </w:r>
      <w:r w:rsidRPr="004771C3">
        <w:rPr>
          <w:rFonts w:ascii="Arial" w:hAnsi="Arial" w:cs="Arial"/>
          <w:b/>
        </w:rPr>
        <w:t xml:space="preserve">sitores en San Juan del Cesar, Festival de la frontera en </w:t>
      </w:r>
      <w:proofErr w:type="spellStart"/>
      <w:r w:rsidRPr="004771C3">
        <w:rPr>
          <w:rFonts w:ascii="Arial" w:hAnsi="Arial" w:cs="Arial"/>
          <w:b/>
        </w:rPr>
        <w:t>Maicao</w:t>
      </w:r>
      <w:proofErr w:type="spellEnd"/>
      <w:r w:rsidRPr="004771C3">
        <w:rPr>
          <w:rFonts w:ascii="Arial" w:hAnsi="Arial" w:cs="Arial"/>
          <w:b/>
        </w:rPr>
        <w:t xml:space="preserve">, Festival del Retorno en Fonseca, Festival de la amistad en </w:t>
      </w:r>
      <w:proofErr w:type="spellStart"/>
      <w:r w:rsidRPr="004771C3">
        <w:rPr>
          <w:rFonts w:ascii="Arial" w:hAnsi="Arial" w:cs="Arial"/>
          <w:b/>
        </w:rPr>
        <w:t>Hatonouevo</w:t>
      </w:r>
      <w:proofErr w:type="spellEnd"/>
      <w:r w:rsidRPr="004771C3">
        <w:rPr>
          <w:rFonts w:ascii="Arial" w:hAnsi="Arial" w:cs="Arial"/>
          <w:b/>
        </w:rPr>
        <w:t xml:space="preserve"> y en Barrancas Festival y reinado nacional del </w:t>
      </w:r>
      <w:proofErr w:type="spellStart"/>
      <w:r w:rsidRPr="004771C3">
        <w:rPr>
          <w:rFonts w:ascii="Arial" w:hAnsi="Arial" w:cs="Arial"/>
          <w:b/>
        </w:rPr>
        <w:t>Carbon</w:t>
      </w:r>
      <w:proofErr w:type="spellEnd"/>
      <w:r w:rsidRPr="004771C3">
        <w:rPr>
          <w:rFonts w:ascii="Arial" w:hAnsi="Arial" w:cs="Arial"/>
          <w:b/>
        </w:rPr>
        <w:t xml:space="preserve">; en todos ellos se resalta el género musical </w:t>
      </w:r>
      <w:hyperlink r:id="rId383" w:tooltip="Vallenato" w:history="1">
        <w:r w:rsidRPr="004771C3">
          <w:rPr>
            <w:rStyle w:val="Hipervnculo"/>
            <w:rFonts w:ascii="Arial" w:hAnsi="Arial" w:cs="Arial"/>
            <w:b/>
            <w:color w:val="auto"/>
            <w:u w:val="none"/>
          </w:rPr>
          <w:t>vallenato</w:t>
        </w:r>
      </w:hyperlink>
      <w:r w:rsidRPr="004771C3">
        <w:rPr>
          <w:rFonts w:ascii="Arial" w:hAnsi="Arial" w:cs="Arial"/>
          <w:b/>
        </w:rPr>
        <w:t xml:space="preserve">. </w:t>
      </w:r>
    </w:p>
    <w:p w:rsidR="00A21E98" w:rsidRDefault="00A21E98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71C3" w:rsidRPr="004771C3" w:rsidRDefault="004771C3" w:rsidP="004771C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71C3">
        <w:rPr>
          <w:rFonts w:ascii="Arial" w:hAnsi="Arial" w:cs="Arial"/>
          <w:b/>
        </w:rPr>
        <w:t>En todo el año se cel</w:t>
      </w:r>
      <w:r w:rsidRPr="004771C3">
        <w:rPr>
          <w:rFonts w:ascii="Arial" w:hAnsi="Arial" w:cs="Arial"/>
          <w:b/>
        </w:rPr>
        <w:t>e</w:t>
      </w:r>
      <w:r w:rsidRPr="004771C3">
        <w:rPr>
          <w:rFonts w:ascii="Arial" w:hAnsi="Arial" w:cs="Arial"/>
          <w:b/>
        </w:rPr>
        <w:t>bran fiestas populares, religiosas y oficiales.</w:t>
      </w:r>
    </w:p>
    <w:p w:rsidR="004771C3" w:rsidRDefault="004771C3" w:rsidP="004771C3">
      <w:pPr>
        <w:pStyle w:val="NormalWeb"/>
      </w:pPr>
    </w:p>
    <w:sectPr w:rsidR="004771C3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970D85"/>
    <w:multiLevelType w:val="multilevel"/>
    <w:tmpl w:val="B2A27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1061AA"/>
    <w:multiLevelType w:val="multilevel"/>
    <w:tmpl w:val="F6FE1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4502C87"/>
    <w:multiLevelType w:val="multilevel"/>
    <w:tmpl w:val="CEAAE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E5C1E5D"/>
    <w:multiLevelType w:val="multilevel"/>
    <w:tmpl w:val="0E762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9DE7E50"/>
    <w:multiLevelType w:val="multilevel"/>
    <w:tmpl w:val="32DEC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9"/>
  </w:num>
  <w:num w:numId="2">
    <w:abstractNumId w:val="46"/>
  </w:num>
  <w:num w:numId="3">
    <w:abstractNumId w:val="23"/>
  </w:num>
  <w:num w:numId="4">
    <w:abstractNumId w:val="20"/>
  </w:num>
  <w:num w:numId="5">
    <w:abstractNumId w:val="17"/>
  </w:num>
  <w:num w:numId="6">
    <w:abstractNumId w:val="31"/>
  </w:num>
  <w:num w:numId="7">
    <w:abstractNumId w:val="24"/>
  </w:num>
  <w:num w:numId="8">
    <w:abstractNumId w:val="6"/>
  </w:num>
  <w:num w:numId="9">
    <w:abstractNumId w:val="15"/>
  </w:num>
  <w:num w:numId="10">
    <w:abstractNumId w:val="8"/>
  </w:num>
  <w:num w:numId="11">
    <w:abstractNumId w:val="36"/>
  </w:num>
  <w:num w:numId="12">
    <w:abstractNumId w:val="2"/>
  </w:num>
  <w:num w:numId="13">
    <w:abstractNumId w:val="41"/>
  </w:num>
  <w:num w:numId="14">
    <w:abstractNumId w:val="43"/>
  </w:num>
  <w:num w:numId="15">
    <w:abstractNumId w:val="32"/>
  </w:num>
  <w:num w:numId="16">
    <w:abstractNumId w:val="9"/>
  </w:num>
  <w:num w:numId="17">
    <w:abstractNumId w:val="22"/>
  </w:num>
  <w:num w:numId="18">
    <w:abstractNumId w:val="42"/>
  </w:num>
  <w:num w:numId="19">
    <w:abstractNumId w:val="19"/>
  </w:num>
  <w:num w:numId="20">
    <w:abstractNumId w:val="16"/>
  </w:num>
  <w:num w:numId="21">
    <w:abstractNumId w:val="12"/>
  </w:num>
  <w:num w:numId="22">
    <w:abstractNumId w:val="28"/>
  </w:num>
  <w:num w:numId="23">
    <w:abstractNumId w:val="35"/>
  </w:num>
  <w:num w:numId="24">
    <w:abstractNumId w:val="13"/>
  </w:num>
  <w:num w:numId="25">
    <w:abstractNumId w:val="21"/>
  </w:num>
  <w:num w:numId="26">
    <w:abstractNumId w:val="26"/>
  </w:num>
  <w:num w:numId="27">
    <w:abstractNumId w:val="5"/>
  </w:num>
  <w:num w:numId="28">
    <w:abstractNumId w:val="27"/>
  </w:num>
  <w:num w:numId="29">
    <w:abstractNumId w:val="18"/>
  </w:num>
  <w:num w:numId="30">
    <w:abstractNumId w:val="25"/>
  </w:num>
  <w:num w:numId="31">
    <w:abstractNumId w:val="40"/>
  </w:num>
  <w:num w:numId="32">
    <w:abstractNumId w:val="3"/>
  </w:num>
  <w:num w:numId="33">
    <w:abstractNumId w:val="29"/>
  </w:num>
  <w:num w:numId="34">
    <w:abstractNumId w:val="7"/>
  </w:num>
  <w:num w:numId="35">
    <w:abstractNumId w:val="34"/>
  </w:num>
  <w:num w:numId="36">
    <w:abstractNumId w:val="4"/>
  </w:num>
  <w:num w:numId="37">
    <w:abstractNumId w:val="0"/>
  </w:num>
  <w:num w:numId="38">
    <w:abstractNumId w:val="37"/>
  </w:num>
  <w:num w:numId="39">
    <w:abstractNumId w:val="1"/>
  </w:num>
  <w:num w:numId="40">
    <w:abstractNumId w:val="30"/>
  </w:num>
  <w:num w:numId="41">
    <w:abstractNumId w:val="45"/>
  </w:num>
  <w:num w:numId="42">
    <w:abstractNumId w:val="11"/>
  </w:num>
  <w:num w:numId="43">
    <w:abstractNumId w:val="44"/>
  </w:num>
  <w:num w:numId="44">
    <w:abstractNumId w:val="38"/>
  </w:num>
  <w:num w:numId="45">
    <w:abstractNumId w:val="33"/>
  </w:num>
  <w:num w:numId="46">
    <w:abstractNumId w:val="10"/>
  </w:num>
  <w:num w:numId="4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E19D7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6E0D"/>
    <w:rsid w:val="00257D28"/>
    <w:rsid w:val="00272685"/>
    <w:rsid w:val="00275B8C"/>
    <w:rsid w:val="0028296F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7FDC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A9F"/>
    <w:rsid w:val="00426340"/>
    <w:rsid w:val="00432B44"/>
    <w:rsid w:val="00444BCB"/>
    <w:rsid w:val="004515C7"/>
    <w:rsid w:val="00453B03"/>
    <w:rsid w:val="00470D9F"/>
    <w:rsid w:val="00473512"/>
    <w:rsid w:val="00475DEB"/>
    <w:rsid w:val="004771C3"/>
    <w:rsid w:val="004775CF"/>
    <w:rsid w:val="004905EB"/>
    <w:rsid w:val="004A0931"/>
    <w:rsid w:val="004A1561"/>
    <w:rsid w:val="004A1935"/>
    <w:rsid w:val="004B1731"/>
    <w:rsid w:val="004C1D41"/>
    <w:rsid w:val="004C4B07"/>
    <w:rsid w:val="004C7C54"/>
    <w:rsid w:val="004E1424"/>
    <w:rsid w:val="004F5C96"/>
    <w:rsid w:val="004F67A1"/>
    <w:rsid w:val="004F6B77"/>
    <w:rsid w:val="0050177E"/>
    <w:rsid w:val="00507496"/>
    <w:rsid w:val="005161E0"/>
    <w:rsid w:val="005178D2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824B8"/>
    <w:rsid w:val="00586A1F"/>
    <w:rsid w:val="00587A12"/>
    <w:rsid w:val="005944D4"/>
    <w:rsid w:val="005B0F2B"/>
    <w:rsid w:val="005C23DA"/>
    <w:rsid w:val="005C2CAB"/>
    <w:rsid w:val="005C685C"/>
    <w:rsid w:val="005F0007"/>
    <w:rsid w:val="00604742"/>
    <w:rsid w:val="0062125D"/>
    <w:rsid w:val="00624021"/>
    <w:rsid w:val="006300FF"/>
    <w:rsid w:val="006417DB"/>
    <w:rsid w:val="00642F7A"/>
    <w:rsid w:val="006569D3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53"/>
    <w:rsid w:val="00767812"/>
    <w:rsid w:val="007864F9"/>
    <w:rsid w:val="0079674C"/>
    <w:rsid w:val="007B1D7B"/>
    <w:rsid w:val="007B23D9"/>
    <w:rsid w:val="007C2603"/>
    <w:rsid w:val="007C5650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1E98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92197"/>
    <w:rsid w:val="00A94500"/>
    <w:rsid w:val="00AB2126"/>
    <w:rsid w:val="00AB4152"/>
    <w:rsid w:val="00AC121E"/>
    <w:rsid w:val="00AC4584"/>
    <w:rsid w:val="00AC5BC1"/>
    <w:rsid w:val="00AD6E3E"/>
    <w:rsid w:val="00AE1375"/>
    <w:rsid w:val="00B05483"/>
    <w:rsid w:val="00B10D75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2E5A"/>
    <w:rsid w:val="00D557C1"/>
    <w:rsid w:val="00D7352F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776F"/>
    <w:rsid w:val="00ED0267"/>
    <w:rsid w:val="00ED0FFD"/>
    <w:rsid w:val="00ED3017"/>
    <w:rsid w:val="00ED6344"/>
    <w:rsid w:val="00EE3F66"/>
    <w:rsid w:val="00EE4CA6"/>
    <w:rsid w:val="00F0348B"/>
    <w:rsid w:val="00F2057D"/>
    <w:rsid w:val="00F214E9"/>
    <w:rsid w:val="00F278F5"/>
    <w:rsid w:val="00F36164"/>
    <w:rsid w:val="00F4126A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47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2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5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0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43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8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52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82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60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08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1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97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63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83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8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77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53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56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7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6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82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61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76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35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0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25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1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64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67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7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26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5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9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19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60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59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38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86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9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22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2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47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6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9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8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3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04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1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15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71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9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79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5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71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9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8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30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4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0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75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s.wikipedia.org/wiki/Albania_%28La_Guajira%29" TargetMode="External"/><Relationship Id="rId299" Type="http://schemas.openxmlformats.org/officeDocument/2006/relationships/hyperlink" Target="https://es.wikipedia.org/wiki/Idioma_espa%C3%B1ol" TargetMode="External"/><Relationship Id="rId21" Type="http://schemas.openxmlformats.org/officeDocument/2006/relationships/hyperlink" Target="https://es.wikipedia.org/wiki/Campesino" TargetMode="External"/><Relationship Id="rId42" Type="http://schemas.openxmlformats.org/officeDocument/2006/relationships/hyperlink" Target="https://es.wikipedia.org/wiki/Magdalena_%28Colombia%29" TargetMode="External"/><Relationship Id="rId63" Type="http://schemas.openxmlformats.org/officeDocument/2006/relationships/hyperlink" Target="https://es.wikipedia.org/wiki/Desierto" TargetMode="External"/><Relationship Id="rId84" Type="http://schemas.openxmlformats.org/officeDocument/2006/relationships/hyperlink" Target="https://es.wikipedia.org/wiki/Torre%C3%B3n" TargetMode="External"/><Relationship Id="rId138" Type="http://schemas.openxmlformats.org/officeDocument/2006/relationships/hyperlink" Target="https://commons.wikimedia.org/wiki/File:City_locator_5.svg" TargetMode="External"/><Relationship Id="rId159" Type="http://schemas.openxmlformats.org/officeDocument/2006/relationships/hyperlink" Target="https://es.wikipedia.org/wiki/El_Molino_%28La_Guajira%29" TargetMode="External"/><Relationship Id="rId324" Type="http://schemas.openxmlformats.org/officeDocument/2006/relationships/hyperlink" Target="https://es.wikipedia.org/wiki/Yuca" TargetMode="External"/><Relationship Id="rId345" Type="http://schemas.openxmlformats.org/officeDocument/2006/relationships/hyperlink" Target="https://es.wikipedia.org/wiki/Panulirus_argus" TargetMode="External"/><Relationship Id="rId366" Type="http://schemas.openxmlformats.org/officeDocument/2006/relationships/hyperlink" Target="https://es.wikipedia.org/wiki/Puerto_libre" TargetMode="External"/><Relationship Id="rId170" Type="http://schemas.openxmlformats.org/officeDocument/2006/relationships/hyperlink" Target="http://tools.wmflabs.org/geohack/geohack.php?language=es&amp;pagename=La_Guajira&amp;params=11_46_39_N_72_26_44_W_" TargetMode="External"/><Relationship Id="rId191" Type="http://schemas.openxmlformats.org/officeDocument/2006/relationships/hyperlink" Target="https://es.wikipedia.org/wiki/Sierra_Nevada_de_Santa_Marta" TargetMode="External"/><Relationship Id="rId205" Type="http://schemas.openxmlformats.org/officeDocument/2006/relationships/hyperlink" Target="https://es.wikipedia.org/wiki/Arhuaco" TargetMode="External"/><Relationship Id="rId226" Type="http://schemas.openxmlformats.org/officeDocument/2006/relationships/hyperlink" Target="https://es.wikipedia.org/wiki/Virreinato_de_Nueva_Granada" TargetMode="External"/><Relationship Id="rId247" Type="http://schemas.openxmlformats.org/officeDocument/2006/relationships/hyperlink" Target="https://es.wikipedia.org/wiki/Imperio_Otomano" TargetMode="External"/><Relationship Id="rId107" Type="http://schemas.openxmlformats.org/officeDocument/2006/relationships/hyperlink" Target="https://es.wikipedia.org/wiki/Metro" TargetMode="External"/><Relationship Id="rId268" Type="http://schemas.openxmlformats.org/officeDocument/2006/relationships/hyperlink" Target="https://es.wikipedia.org/wiki/Wiwa" TargetMode="External"/><Relationship Id="rId289" Type="http://schemas.openxmlformats.org/officeDocument/2006/relationships/hyperlink" Target="https://es.wikipedia.org/wiki/Fecundidad" TargetMode="External"/><Relationship Id="rId11" Type="http://schemas.openxmlformats.org/officeDocument/2006/relationships/image" Target="media/image6.jpeg"/><Relationship Id="rId32" Type="http://schemas.openxmlformats.org/officeDocument/2006/relationships/hyperlink" Target="https://es.wikipedia.org/wiki/Colombia" TargetMode="External"/><Relationship Id="rId53" Type="http://schemas.openxmlformats.org/officeDocument/2006/relationships/hyperlink" Target="https://es.wikipedia.org/wiki/D%C3%A9cada_de_1970" TargetMode="External"/><Relationship Id="rId74" Type="http://schemas.openxmlformats.org/officeDocument/2006/relationships/hyperlink" Target="https://es.wikipedia.org/wiki/Vientos_alisios" TargetMode="External"/><Relationship Id="rId128" Type="http://schemas.openxmlformats.org/officeDocument/2006/relationships/hyperlink" Target="https://es.wikipedia.org/wiki/Hatonuevo" TargetMode="External"/><Relationship Id="rId149" Type="http://schemas.openxmlformats.org/officeDocument/2006/relationships/hyperlink" Target="https://es.wikipedia.org/wiki/1995" TargetMode="External"/><Relationship Id="rId314" Type="http://schemas.openxmlformats.org/officeDocument/2006/relationships/hyperlink" Target="https://es.wikipedia.org/wiki/Hulla" TargetMode="External"/><Relationship Id="rId335" Type="http://schemas.openxmlformats.org/officeDocument/2006/relationships/hyperlink" Target="https://es.wikipedia.org/wiki/Pescado" TargetMode="External"/><Relationship Id="rId356" Type="http://schemas.openxmlformats.org/officeDocument/2006/relationships/hyperlink" Target="https://es.wikipedia.org/wiki/Puerto_L%C3%B3pez" TargetMode="External"/><Relationship Id="rId377" Type="http://schemas.openxmlformats.org/officeDocument/2006/relationships/hyperlink" Target="https://es.wikipedia.org/wiki/Bah%C3%ADa_Portete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es.wikipedia.org/wiki/Hospitalidad" TargetMode="External"/><Relationship Id="rId160" Type="http://schemas.openxmlformats.org/officeDocument/2006/relationships/hyperlink" Target="http://tools.wmflabs.org/geohack/geohack.php?language=es&amp;pagename=La_Guajira&amp;params=10_39_07_N_72_55_27_W_" TargetMode="External"/><Relationship Id="rId181" Type="http://schemas.openxmlformats.org/officeDocument/2006/relationships/hyperlink" Target="https://es.wikipedia.org/wiki/Ecosistema" TargetMode="External"/><Relationship Id="rId216" Type="http://schemas.openxmlformats.org/officeDocument/2006/relationships/hyperlink" Target="https://es.wikipedia.org/wiki/Provincia_de_Maracaibo" TargetMode="External"/><Relationship Id="rId237" Type="http://schemas.openxmlformats.org/officeDocument/2006/relationships/hyperlink" Target="https://es.wikipedia.org/wiki/Estados_Unidos_de_Colombia" TargetMode="External"/><Relationship Id="rId258" Type="http://schemas.openxmlformats.org/officeDocument/2006/relationships/hyperlink" Target="https://es.wikipedia.org/wiki/Paramilitarismo_en_Colombia" TargetMode="External"/><Relationship Id="rId279" Type="http://schemas.openxmlformats.org/officeDocument/2006/relationships/hyperlink" Target="https://es.wikipedia.org/wiki/Jordania" TargetMode="External"/><Relationship Id="rId22" Type="http://schemas.openxmlformats.org/officeDocument/2006/relationships/hyperlink" Target="https://es.wikipedia.org/wiki/Cuba" TargetMode="External"/><Relationship Id="rId43" Type="http://schemas.openxmlformats.org/officeDocument/2006/relationships/hyperlink" Target="https://es.wikipedia.org/wiki/Riohacha" TargetMode="External"/><Relationship Id="rId64" Type="http://schemas.openxmlformats.org/officeDocument/2006/relationships/hyperlink" Target="https://es.wikipedia.org/wiki/Desierto_de_la_Guajira" TargetMode="External"/><Relationship Id="rId118" Type="http://schemas.openxmlformats.org/officeDocument/2006/relationships/hyperlink" Target="https://commons.wikimedia.org/wiki/File:City_locator_5.svg" TargetMode="External"/><Relationship Id="rId139" Type="http://schemas.openxmlformats.org/officeDocument/2006/relationships/hyperlink" Target="https://es.wikipedia.org/wiki/Uribia" TargetMode="External"/><Relationship Id="rId290" Type="http://schemas.openxmlformats.org/officeDocument/2006/relationships/hyperlink" Target="https://es.wikipedia.org/wiki/Departamento_Administrativo_Nacional_de_Estad%C3%ADstica" TargetMode="External"/><Relationship Id="rId304" Type="http://schemas.openxmlformats.org/officeDocument/2006/relationships/hyperlink" Target="https://es.wikipedia.org/wiki/Zen%C3%BA" TargetMode="External"/><Relationship Id="rId325" Type="http://schemas.openxmlformats.org/officeDocument/2006/relationships/hyperlink" Target="https://es.wikipedia.org/wiki/Banano" TargetMode="External"/><Relationship Id="rId346" Type="http://schemas.openxmlformats.org/officeDocument/2006/relationships/hyperlink" Target="https://es.wikipedia.org/wiki/Rajiformes" TargetMode="External"/><Relationship Id="rId367" Type="http://schemas.openxmlformats.org/officeDocument/2006/relationships/hyperlink" Target="https://es.wikipedia.org/wiki/Uribia" TargetMode="External"/><Relationship Id="rId85" Type="http://schemas.openxmlformats.org/officeDocument/2006/relationships/hyperlink" Target="https://es.wikipedia.org/wiki/Espada" TargetMode="External"/><Relationship Id="rId150" Type="http://schemas.openxmlformats.org/officeDocument/2006/relationships/hyperlink" Target="https://es.wikipedia.org/wiki/2000" TargetMode="External"/><Relationship Id="rId171" Type="http://schemas.openxmlformats.org/officeDocument/2006/relationships/hyperlink" Target="https://es.wikipedia.org/wiki/Riohacha" TargetMode="External"/><Relationship Id="rId192" Type="http://schemas.openxmlformats.org/officeDocument/2006/relationships/hyperlink" Target="https://es.wikipedia.org/wiki/Serran%C3%ADa_del_Perij%C3%A1" TargetMode="External"/><Relationship Id="rId206" Type="http://schemas.openxmlformats.org/officeDocument/2006/relationships/hyperlink" Target="https://es.wikipedia.org/wiki/Kankuamo" TargetMode="External"/><Relationship Id="rId227" Type="http://schemas.openxmlformats.org/officeDocument/2006/relationships/hyperlink" Target="https://es.wikipedia.org/wiki/1717" TargetMode="External"/><Relationship Id="rId248" Type="http://schemas.openxmlformats.org/officeDocument/2006/relationships/hyperlink" Target="https://es.wikipedia.org/wiki/1970" TargetMode="External"/><Relationship Id="rId269" Type="http://schemas.openxmlformats.org/officeDocument/2006/relationships/hyperlink" Target="https://es.wikipedia.org/wiki/Afrocolombiano" TargetMode="External"/><Relationship Id="rId12" Type="http://schemas.openxmlformats.org/officeDocument/2006/relationships/hyperlink" Target="https://es.wikipedia.org/wiki/Guajiro" TargetMode="External"/><Relationship Id="rId33" Type="http://schemas.openxmlformats.org/officeDocument/2006/relationships/hyperlink" Target="https://es.wikipedia.org/wiki/Regi%C3%B3n_Caribe_de_Colombia" TargetMode="External"/><Relationship Id="rId108" Type="http://schemas.openxmlformats.org/officeDocument/2006/relationships/hyperlink" Target="https://es.wikipedia.org/wiki/Cerro_La_Teta" TargetMode="External"/><Relationship Id="rId129" Type="http://schemas.openxmlformats.org/officeDocument/2006/relationships/hyperlink" Target="https://commons.wikimedia.org/wiki/File:City_locator_5.svg" TargetMode="External"/><Relationship Id="rId280" Type="http://schemas.openxmlformats.org/officeDocument/2006/relationships/hyperlink" Target="https://es.wikipedia.org/wiki/Maronita" TargetMode="External"/><Relationship Id="rId315" Type="http://schemas.openxmlformats.org/officeDocument/2006/relationships/hyperlink" Target="https://es.wikipedia.org/wiki/Maicao" TargetMode="External"/><Relationship Id="rId336" Type="http://schemas.openxmlformats.org/officeDocument/2006/relationships/hyperlink" Target="https://es.wikipedia.org/wiki/Crust%C3%A1ceo" TargetMode="External"/><Relationship Id="rId357" Type="http://schemas.openxmlformats.org/officeDocument/2006/relationships/hyperlink" Target="https://es.wikipedia.org/wiki/Balneario" TargetMode="External"/><Relationship Id="rId54" Type="http://schemas.openxmlformats.org/officeDocument/2006/relationships/hyperlink" Target="https://es.wikipedia.org/wiki/Inmigraci%C3%B3n" TargetMode="External"/><Relationship Id="rId75" Type="http://schemas.openxmlformats.org/officeDocument/2006/relationships/hyperlink" Target="https://es.wikipedia.org/wiki/Energ%C3%ADa_termoel%C3%A9ctrica" TargetMode="External"/><Relationship Id="rId96" Type="http://schemas.openxmlformats.org/officeDocument/2006/relationships/hyperlink" Target="https://es.wikipedia.org/wiki/Lema" TargetMode="External"/><Relationship Id="rId140" Type="http://schemas.openxmlformats.org/officeDocument/2006/relationships/hyperlink" Target="https://commons.wikimedia.org/wiki/File:City_locator_5.svg" TargetMode="External"/><Relationship Id="rId161" Type="http://schemas.openxmlformats.org/officeDocument/2006/relationships/hyperlink" Target="https://es.wikipedia.org/wiki/Fonseca_%28Guajira%29" TargetMode="External"/><Relationship Id="rId182" Type="http://schemas.openxmlformats.org/officeDocument/2006/relationships/hyperlink" Target="https://es.wikipedia.org/wiki/Desierto" TargetMode="External"/><Relationship Id="rId217" Type="http://schemas.openxmlformats.org/officeDocument/2006/relationships/hyperlink" Target="https://es.wikipedia.org/wiki/Siglo_XVIII" TargetMode="External"/><Relationship Id="rId378" Type="http://schemas.openxmlformats.org/officeDocument/2006/relationships/hyperlink" Target="https://es.wikipedia.org/wiki/Generaci%C3%B3n_de_energ%C3%ADa_el%C3%A9ctrica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es.wikipedia.org/wiki/Territorio_de_La_Guajira" TargetMode="External"/><Relationship Id="rId259" Type="http://schemas.openxmlformats.org/officeDocument/2006/relationships/hyperlink" Target="https://es.wikipedia.org/wiki/Narcotr%C3%A1fico" TargetMode="External"/><Relationship Id="rId23" Type="http://schemas.openxmlformats.org/officeDocument/2006/relationships/hyperlink" Target="https://es.wikipedia.org/wiki/Antillas" TargetMode="External"/><Relationship Id="rId119" Type="http://schemas.openxmlformats.org/officeDocument/2006/relationships/hyperlink" Target="https://es.wikipedia.org/wiki/Barrancas_%28La_Guajira%29" TargetMode="External"/><Relationship Id="rId270" Type="http://schemas.openxmlformats.org/officeDocument/2006/relationships/hyperlink" Target="https://es.wikipedia.org/wiki/Maicao" TargetMode="External"/><Relationship Id="rId291" Type="http://schemas.openxmlformats.org/officeDocument/2006/relationships/hyperlink" Target="https://es.wikipedia.org/wiki/Amerindios" TargetMode="External"/><Relationship Id="rId305" Type="http://schemas.openxmlformats.org/officeDocument/2006/relationships/hyperlink" Target="https://es.wikipedia.org/wiki/Departamento_de_C%C3%B3rdoba" TargetMode="External"/><Relationship Id="rId326" Type="http://schemas.openxmlformats.org/officeDocument/2006/relationships/hyperlink" Target="https://es.wikipedia.org/wiki/Frutas_tropicales" TargetMode="External"/><Relationship Id="rId347" Type="http://schemas.openxmlformats.org/officeDocument/2006/relationships/hyperlink" Target="https://es.wikipedia.org/wiki/Tibur%C3%B3n" TargetMode="External"/><Relationship Id="rId44" Type="http://schemas.openxmlformats.org/officeDocument/2006/relationships/hyperlink" Target="https://es.wikipedia.org/wiki/Pen%C3%ADnsula_de_La_Guajira" TargetMode="External"/><Relationship Id="rId65" Type="http://schemas.openxmlformats.org/officeDocument/2006/relationships/hyperlink" Target="https://es.wikipedia.org/wiki/Selva" TargetMode="External"/><Relationship Id="rId86" Type="http://schemas.openxmlformats.org/officeDocument/2006/relationships/hyperlink" Target="https://es.wikipedia.org/wiki/Flechas" TargetMode="External"/><Relationship Id="rId130" Type="http://schemas.openxmlformats.org/officeDocument/2006/relationships/hyperlink" Target="https://es.wikipedia.org/wiki/La_Jagua_del_Pilar" TargetMode="External"/><Relationship Id="rId151" Type="http://schemas.openxmlformats.org/officeDocument/2006/relationships/hyperlink" Target="https://es.wikipedia.org/wiki/Albania_%28La_Guajira%29" TargetMode="External"/><Relationship Id="rId368" Type="http://schemas.openxmlformats.org/officeDocument/2006/relationships/hyperlink" Target="https://es.wikipedia.org/wiki/Electrodom%C3%A9stico" TargetMode="External"/><Relationship Id="rId172" Type="http://schemas.openxmlformats.org/officeDocument/2006/relationships/hyperlink" Target="http://tools.wmflabs.org/geohack/geohack.php?language=es&amp;pagename=La_Guajira&amp;params=11_32_53_N_72_54_37_W_" TargetMode="External"/><Relationship Id="rId193" Type="http://schemas.openxmlformats.org/officeDocument/2006/relationships/hyperlink" Target="https://es.wikipedia.org/w/index.php?title=Serran%C3%ADa_de_la_Macuira&amp;action=edit&amp;redlink=1" TargetMode="External"/><Relationship Id="rId207" Type="http://schemas.openxmlformats.org/officeDocument/2006/relationships/hyperlink" Target="https://es.wikipedia.org/wiki/1499" TargetMode="External"/><Relationship Id="rId228" Type="http://schemas.openxmlformats.org/officeDocument/2006/relationships/hyperlink" Target="https://es.wikipedia.org/wiki/1723" TargetMode="External"/><Relationship Id="rId249" Type="http://schemas.openxmlformats.org/officeDocument/2006/relationships/hyperlink" Target="https://es.wikipedia.org/wiki/L%C3%ADbano" TargetMode="External"/><Relationship Id="rId13" Type="http://schemas.openxmlformats.org/officeDocument/2006/relationships/hyperlink" Target="https://es.wikipedia.org/wiki/Wayuu" TargetMode="External"/><Relationship Id="rId109" Type="http://schemas.openxmlformats.org/officeDocument/2006/relationships/hyperlink" Target="https://es.wikipedia.org/wiki/Sierra_Nevada_de_Santa_Marta" TargetMode="External"/><Relationship Id="rId260" Type="http://schemas.openxmlformats.org/officeDocument/2006/relationships/hyperlink" Target="https://es.wikipedia.org/wiki/2009" TargetMode="External"/><Relationship Id="rId281" Type="http://schemas.openxmlformats.org/officeDocument/2006/relationships/hyperlink" Target="https://es.wikipedia.org/wiki/Cat%C3%B3lica" TargetMode="External"/><Relationship Id="rId316" Type="http://schemas.openxmlformats.org/officeDocument/2006/relationships/hyperlink" Target="https://es.wikipedia.org/wiki/Albania_%28La_Guajira%29" TargetMode="External"/><Relationship Id="rId337" Type="http://schemas.openxmlformats.org/officeDocument/2006/relationships/hyperlink" Target="https://es.wikipedia.org/wiki/Molusco" TargetMode="External"/><Relationship Id="rId34" Type="http://schemas.openxmlformats.org/officeDocument/2006/relationships/hyperlink" Target="https://es.wikipedia.org/wiki/Norte" TargetMode="External"/><Relationship Id="rId55" Type="http://schemas.openxmlformats.org/officeDocument/2006/relationships/hyperlink" Target="https://es.wikipedia.org/wiki/Medio_Oriente" TargetMode="External"/><Relationship Id="rId76" Type="http://schemas.openxmlformats.org/officeDocument/2006/relationships/hyperlink" Target="https://es.wikipedia.org/wiki/Energ%C3%ADa_hidroel%C3%A9ctrica" TargetMode="External"/><Relationship Id="rId97" Type="http://schemas.openxmlformats.org/officeDocument/2006/relationships/hyperlink" Target="https://es.wikipedia.org/wiki/Guajiros" TargetMode="External"/><Relationship Id="rId120" Type="http://schemas.openxmlformats.org/officeDocument/2006/relationships/hyperlink" Target="https://commons.wikimedia.org/wiki/File:City_locator_5.svg" TargetMode="External"/><Relationship Id="rId141" Type="http://schemas.openxmlformats.org/officeDocument/2006/relationships/hyperlink" Target="https://es.wikipedia.org/wiki/Urumita" TargetMode="External"/><Relationship Id="rId358" Type="http://schemas.openxmlformats.org/officeDocument/2006/relationships/hyperlink" Target="https://es.wikipedia.org/wiki/Comercio" TargetMode="External"/><Relationship Id="rId379" Type="http://schemas.openxmlformats.org/officeDocument/2006/relationships/hyperlink" Target="https://es.wikipedia.org/wiki/Termoel%C3%A9ctrica" TargetMode="External"/><Relationship Id="rId7" Type="http://schemas.openxmlformats.org/officeDocument/2006/relationships/image" Target="media/image2.png"/><Relationship Id="rId162" Type="http://schemas.openxmlformats.org/officeDocument/2006/relationships/hyperlink" Target="http://tools.wmflabs.org/geohack/geohack.php?language=es&amp;pagename=La_Guajira&amp;params=10_53_09_N_72_50_49_W_" TargetMode="External"/><Relationship Id="rId183" Type="http://schemas.openxmlformats.org/officeDocument/2006/relationships/hyperlink" Target="https://es.wikipedia.org/wiki/Semi%C3%A1rido" TargetMode="External"/><Relationship Id="rId218" Type="http://schemas.openxmlformats.org/officeDocument/2006/relationships/hyperlink" Target="https://es.wikipedia.org/wiki/Cartagena_de_Indias" TargetMode="External"/><Relationship Id="rId239" Type="http://schemas.openxmlformats.org/officeDocument/2006/relationships/hyperlink" Target="https://es.wikipedia.org/wiki/1886" TargetMode="External"/><Relationship Id="rId250" Type="http://schemas.openxmlformats.org/officeDocument/2006/relationships/hyperlink" Target="https://es.wikipedia.org/wiki/Palestina_%28regi%C3%B3n%29" TargetMode="External"/><Relationship Id="rId271" Type="http://schemas.openxmlformats.org/officeDocument/2006/relationships/hyperlink" Target="https://es.wikipedia.org/wiki/Musulm%C3%A1n" TargetMode="External"/><Relationship Id="rId292" Type="http://schemas.openxmlformats.org/officeDocument/2006/relationships/hyperlink" Target="https://es.wikipedia.org/wiki/Ind%C3%ADgenas" TargetMode="External"/><Relationship Id="rId306" Type="http://schemas.openxmlformats.org/officeDocument/2006/relationships/hyperlink" Target="https://es.wikipedia.org/wiki/%C3%81rabe_cl%C3%A1sico" TargetMode="External"/><Relationship Id="rId24" Type="http://schemas.openxmlformats.org/officeDocument/2006/relationships/hyperlink" Target="https://es.wikipedia.org/wiki/Mar_Caribe" TargetMode="External"/><Relationship Id="rId45" Type="http://schemas.openxmlformats.org/officeDocument/2006/relationships/hyperlink" Target="https://es.wikipedia.org/wiki/Bajiplanicie_guajira" TargetMode="External"/><Relationship Id="rId66" Type="http://schemas.openxmlformats.org/officeDocument/2006/relationships/hyperlink" Target="https://es.wikipedia.org/wiki/Bosque_nuboso" TargetMode="External"/><Relationship Id="rId87" Type="http://schemas.openxmlformats.org/officeDocument/2006/relationships/hyperlink" Target="https://es.wikipedia.org/wiki/Paralelas" TargetMode="External"/><Relationship Id="rId110" Type="http://schemas.openxmlformats.org/officeDocument/2006/relationships/hyperlink" Target="https://es.wikipedia.org/wiki/Montes_de_Oca_%28Guajira%29" TargetMode="External"/><Relationship Id="rId131" Type="http://schemas.openxmlformats.org/officeDocument/2006/relationships/hyperlink" Target="https://commons.wikimedia.org/wiki/File:City_locator_5.svg" TargetMode="External"/><Relationship Id="rId327" Type="http://schemas.openxmlformats.org/officeDocument/2006/relationships/hyperlink" Target="https://es.wikipedia.org/wiki/Ganader%C3%ADa" TargetMode="External"/><Relationship Id="rId348" Type="http://schemas.openxmlformats.org/officeDocument/2006/relationships/hyperlink" Target="https://es.wikipedia.org/wiki/Madera" TargetMode="External"/><Relationship Id="rId369" Type="http://schemas.openxmlformats.org/officeDocument/2006/relationships/hyperlink" Target="https://es.wikipedia.org/wiki/Alimento" TargetMode="External"/><Relationship Id="rId152" Type="http://schemas.openxmlformats.org/officeDocument/2006/relationships/hyperlink" Target="http://tools.wmflabs.org/geohack/geohack.php?language=es&amp;pagename=La_Guajira&amp;params=11_09_39_N_72_35_28_W_" TargetMode="External"/><Relationship Id="rId173" Type="http://schemas.openxmlformats.org/officeDocument/2006/relationships/hyperlink" Target="https://es.wikipedia.org/wiki/San_Juan_del_Cesar" TargetMode="External"/><Relationship Id="rId194" Type="http://schemas.openxmlformats.org/officeDocument/2006/relationships/hyperlink" Target="https://es.wikipedia.org/wiki/Septentrional" TargetMode="External"/><Relationship Id="rId208" Type="http://schemas.openxmlformats.org/officeDocument/2006/relationships/hyperlink" Target="https://es.wikipedia.org/wiki/Am%C3%A9rico_Vespucio" TargetMode="External"/><Relationship Id="rId229" Type="http://schemas.openxmlformats.org/officeDocument/2006/relationships/hyperlink" Target="https://es.wikipedia.org/wiki/1739" TargetMode="External"/><Relationship Id="rId380" Type="http://schemas.openxmlformats.org/officeDocument/2006/relationships/hyperlink" Target="https://es.wikipedia.org/wiki/Energ%C3%ADa_e%C3%B3lica" TargetMode="External"/><Relationship Id="rId240" Type="http://schemas.openxmlformats.org/officeDocument/2006/relationships/hyperlink" Target="https://es.wikipedia.org/wiki/1898" TargetMode="External"/><Relationship Id="rId261" Type="http://schemas.openxmlformats.org/officeDocument/2006/relationships/hyperlink" Target="https://es.wikipedia.org/wiki/Departamento_Administrativo_Nacional_de_Estad%C3%ADstica" TargetMode="External"/><Relationship Id="rId14" Type="http://schemas.openxmlformats.org/officeDocument/2006/relationships/hyperlink" Target="https://es.wikipedia.org/wiki/Goajiro" TargetMode="External"/><Relationship Id="rId35" Type="http://schemas.openxmlformats.org/officeDocument/2006/relationships/hyperlink" Target="https://es.wikipedia.org/wiki/Oeste" TargetMode="External"/><Relationship Id="rId56" Type="http://schemas.openxmlformats.org/officeDocument/2006/relationships/hyperlink" Target="https://es.wikipedia.org/wiki/Crecimiento_poblacional" TargetMode="External"/><Relationship Id="rId77" Type="http://schemas.openxmlformats.org/officeDocument/2006/relationships/hyperlink" Target="https://es.wikipedia.org/wiki/Gas_natural" TargetMode="External"/><Relationship Id="rId100" Type="http://schemas.openxmlformats.org/officeDocument/2006/relationships/hyperlink" Target="https://es.wikipedia.org/wiki/Mar_Caribe" TargetMode="External"/><Relationship Id="rId282" Type="http://schemas.openxmlformats.org/officeDocument/2006/relationships/hyperlink" Target="https://es.wikipedia.org/wiki/1991" TargetMode="External"/><Relationship Id="rId317" Type="http://schemas.openxmlformats.org/officeDocument/2006/relationships/hyperlink" Target="https://es.wikipedia.org/wiki/Hatonuevo" TargetMode="External"/><Relationship Id="rId338" Type="http://schemas.openxmlformats.org/officeDocument/2006/relationships/hyperlink" Target="https://es.wikipedia.org/wiki/Acuicultura" TargetMode="External"/><Relationship Id="rId359" Type="http://schemas.openxmlformats.org/officeDocument/2006/relationships/hyperlink" Target="https://es.wikipedia.org/wiki/Gas_Natural_Fenosa" TargetMode="External"/><Relationship Id="rId8" Type="http://schemas.openxmlformats.org/officeDocument/2006/relationships/image" Target="media/image3.png"/><Relationship Id="rId98" Type="http://schemas.openxmlformats.org/officeDocument/2006/relationships/hyperlink" Target="https://es.wikipedia.org/wiki/Conquista_de_Am%C3%A9rica" TargetMode="External"/><Relationship Id="rId121" Type="http://schemas.openxmlformats.org/officeDocument/2006/relationships/hyperlink" Target="https://es.wikipedia.org/wiki/Dibulla" TargetMode="External"/><Relationship Id="rId142" Type="http://schemas.openxmlformats.org/officeDocument/2006/relationships/hyperlink" Target="https://commons.wikimedia.org/wiki/File:City_locator_5.svg" TargetMode="External"/><Relationship Id="rId163" Type="http://schemas.openxmlformats.org/officeDocument/2006/relationships/hyperlink" Target="https://es.wikipedia.org/wiki/Hatonuevo" TargetMode="External"/><Relationship Id="rId184" Type="http://schemas.openxmlformats.org/officeDocument/2006/relationships/hyperlink" Target="https://es.wikipedia.org/wiki/Sabana" TargetMode="External"/><Relationship Id="rId219" Type="http://schemas.openxmlformats.org/officeDocument/2006/relationships/hyperlink" Target="https://es.wikipedia.org/wiki/Real_Audiencia" TargetMode="External"/><Relationship Id="rId370" Type="http://schemas.openxmlformats.org/officeDocument/2006/relationships/hyperlink" Target="https://es.wikipedia.org/wiki/Licor" TargetMode="External"/><Relationship Id="rId230" Type="http://schemas.openxmlformats.org/officeDocument/2006/relationships/hyperlink" Target="https://es.wikipedia.org/wiki/1819" TargetMode="External"/><Relationship Id="rId251" Type="http://schemas.openxmlformats.org/officeDocument/2006/relationships/hyperlink" Target="https://es.wikipedia.org/w/index.php?title=Bonanza_Marimbera&amp;action=edit&amp;redlink=1" TargetMode="External"/><Relationship Id="rId25" Type="http://schemas.openxmlformats.org/officeDocument/2006/relationships/hyperlink" Target="https://es.wikipedia.org/wiki/Guadajoz" TargetMode="External"/><Relationship Id="rId46" Type="http://schemas.openxmlformats.org/officeDocument/2006/relationships/hyperlink" Target="https://es.wikipedia.org/wiki/Sierra_Nevada_de_Santa_Marta" TargetMode="External"/><Relationship Id="rId67" Type="http://schemas.openxmlformats.org/officeDocument/2006/relationships/hyperlink" Target="https://es.wikipedia.org/wiki/Acu%C3%ADferos" TargetMode="External"/><Relationship Id="rId272" Type="http://schemas.openxmlformats.org/officeDocument/2006/relationships/hyperlink" Target="https://es.wikipedia.org/wiki/Colombia" TargetMode="External"/><Relationship Id="rId293" Type="http://schemas.openxmlformats.org/officeDocument/2006/relationships/hyperlink" Target="https://es.wikipedia.org/wiki/Mestizos" TargetMode="External"/><Relationship Id="rId307" Type="http://schemas.openxmlformats.org/officeDocument/2006/relationships/hyperlink" Target="https://es.wikipedia.org/wiki/Miner%C3%ADa" TargetMode="External"/><Relationship Id="rId328" Type="http://schemas.openxmlformats.org/officeDocument/2006/relationships/hyperlink" Target="https://es.wikipedia.org/wiki/Pastoreo" TargetMode="External"/><Relationship Id="rId349" Type="http://schemas.openxmlformats.org/officeDocument/2006/relationships/hyperlink" Target="https://es.wikipedia.org/wiki/Carb%C3%B3n_vegetal" TargetMode="External"/><Relationship Id="rId88" Type="http://schemas.openxmlformats.org/officeDocument/2006/relationships/hyperlink" Target="https://es.wikipedia.org/wiki/Serran%C3%ADa" TargetMode="External"/><Relationship Id="rId111" Type="http://schemas.openxmlformats.org/officeDocument/2006/relationships/hyperlink" Target="https://es.wikipedia.org/w/index.php?title=Serran%C3%ADa_de_Carraip%C3%ADa&amp;action=edit&amp;redlink=1" TargetMode="External"/><Relationship Id="rId132" Type="http://schemas.openxmlformats.org/officeDocument/2006/relationships/hyperlink" Target="https://es.wikipedia.org/wiki/Maicao" TargetMode="External"/><Relationship Id="rId153" Type="http://schemas.openxmlformats.org/officeDocument/2006/relationships/hyperlink" Target="https://es.wikipedia.org/wiki/Barrancas,_Guajira" TargetMode="External"/><Relationship Id="rId174" Type="http://schemas.openxmlformats.org/officeDocument/2006/relationships/hyperlink" Target="http://tools.wmflabs.org/geohack/geohack.php?language=es&amp;pagename=La_Guajira&amp;params=10_46_08_N_73_00_09_W_" TargetMode="External"/><Relationship Id="rId195" Type="http://schemas.openxmlformats.org/officeDocument/2006/relationships/hyperlink" Target="https://es.wikipedia.org/wiki/Meridional" TargetMode="External"/><Relationship Id="rId209" Type="http://schemas.openxmlformats.org/officeDocument/2006/relationships/hyperlink" Target="https://es.wikipedia.org/wiki/Juan_de_la_Cosa" TargetMode="External"/><Relationship Id="rId360" Type="http://schemas.openxmlformats.org/officeDocument/2006/relationships/hyperlink" Target="https://es.wikipedia.org/wiki/Servicios_p%C3%BAblicos" TargetMode="External"/><Relationship Id="rId381" Type="http://schemas.openxmlformats.org/officeDocument/2006/relationships/hyperlink" Target="https://es.wikipedia.org/wiki/Carnavales" TargetMode="External"/><Relationship Id="rId220" Type="http://schemas.openxmlformats.org/officeDocument/2006/relationships/hyperlink" Target="https://es.wikipedia.org/wiki/Real_Audiencia_de_Santaf%C3%A9_de_Bogot%C3%A1" TargetMode="External"/><Relationship Id="rId241" Type="http://schemas.openxmlformats.org/officeDocument/2006/relationships/hyperlink" Target="https://es.wikipedia.org/wiki/Intendencias_de_Colombia" TargetMode="External"/><Relationship Id="rId15" Type="http://schemas.openxmlformats.org/officeDocument/2006/relationships/hyperlink" Target="https://es.wikipedia.org/wiki/Estado_Falc%C3%B3n" TargetMode="External"/><Relationship Id="rId36" Type="http://schemas.openxmlformats.org/officeDocument/2006/relationships/hyperlink" Target="https://es.wikipedia.org/wiki/Mar_Caribe" TargetMode="External"/><Relationship Id="rId57" Type="http://schemas.openxmlformats.org/officeDocument/2006/relationships/hyperlink" Target="https://es.wikipedia.org/wiki/Parques_naturales" TargetMode="External"/><Relationship Id="rId262" Type="http://schemas.openxmlformats.org/officeDocument/2006/relationships/hyperlink" Target="https://es.wikipedia.org/wiki/2011" TargetMode="External"/><Relationship Id="rId283" Type="http://schemas.openxmlformats.org/officeDocument/2006/relationships/hyperlink" Target="https://es.wikipedia.org/wiki/Mezquita" TargetMode="External"/><Relationship Id="rId318" Type="http://schemas.openxmlformats.org/officeDocument/2006/relationships/hyperlink" Target="https://es.wikipedia.org/wiki/Fonseca_%28La_Guajira%29" TargetMode="External"/><Relationship Id="rId339" Type="http://schemas.openxmlformats.org/officeDocument/2006/relationships/hyperlink" Target="https://es.wikipedia.org/w/index.php?title=Acuicultura_continental&amp;action=edit&amp;redlink=1" TargetMode="External"/><Relationship Id="rId78" Type="http://schemas.openxmlformats.org/officeDocument/2006/relationships/hyperlink" Target="https://es.wikipedia.org/wiki/Pen%C3%ADnsula_de_la_Guajira" TargetMode="External"/><Relationship Id="rId99" Type="http://schemas.openxmlformats.org/officeDocument/2006/relationships/hyperlink" Target="https://es.wikipedia.org/wiki/Departamentos_de_Colombia" TargetMode="External"/><Relationship Id="rId101" Type="http://schemas.openxmlformats.org/officeDocument/2006/relationships/hyperlink" Target="https://es.wikipedia.org/wiki/Golfo_de_Venezuela" TargetMode="External"/><Relationship Id="rId122" Type="http://schemas.openxmlformats.org/officeDocument/2006/relationships/hyperlink" Target="https://commons.wikimedia.org/wiki/File:City_locator_5.svg" TargetMode="External"/><Relationship Id="rId143" Type="http://schemas.openxmlformats.org/officeDocument/2006/relationships/hyperlink" Target="https://es.wikipedia.org/wiki/Villanueva_%28La_Guajira%29" TargetMode="External"/><Relationship Id="rId164" Type="http://schemas.openxmlformats.org/officeDocument/2006/relationships/hyperlink" Target="http://tools.wmflabs.org/geohack/geohack.php?language=es&amp;pagename=La_Guajira&amp;params=11_03_53_N_72_45_43_W_" TargetMode="External"/><Relationship Id="rId185" Type="http://schemas.openxmlformats.org/officeDocument/2006/relationships/hyperlink" Target="https://es.wikipedia.org/wiki/Selva_trop%C3%B3fila" TargetMode="External"/><Relationship Id="rId350" Type="http://schemas.openxmlformats.org/officeDocument/2006/relationships/hyperlink" Target="https://es.wikipedia.org/wiki/Deforestaci%C3%B3n" TargetMode="External"/><Relationship Id="rId371" Type="http://schemas.openxmlformats.org/officeDocument/2006/relationships/hyperlink" Target="https://es.wikipedia.org/wiki/Cerveza" TargetMode="External"/><Relationship Id="rId9" Type="http://schemas.openxmlformats.org/officeDocument/2006/relationships/image" Target="media/image4.jpeg"/><Relationship Id="rId210" Type="http://schemas.openxmlformats.org/officeDocument/2006/relationships/hyperlink" Target="https://es.wikipedia.org/wiki/Alonso_de_Ojeda" TargetMode="External"/><Relationship Id="rId26" Type="http://schemas.openxmlformats.org/officeDocument/2006/relationships/hyperlink" Target="https://es.wikipedia.org/wiki/Carmona" TargetMode="External"/><Relationship Id="rId231" Type="http://schemas.openxmlformats.org/officeDocument/2006/relationships/hyperlink" Target="https://es.wikipedia.org/wiki/1820" TargetMode="External"/><Relationship Id="rId252" Type="http://schemas.openxmlformats.org/officeDocument/2006/relationships/hyperlink" Target="https://es.wikipedia.org/wiki/Violencia" TargetMode="External"/><Relationship Id="rId273" Type="http://schemas.openxmlformats.org/officeDocument/2006/relationships/hyperlink" Target="https://es.wikipedia.org/wiki/Siglo_XIX" TargetMode="External"/><Relationship Id="rId294" Type="http://schemas.openxmlformats.org/officeDocument/2006/relationships/hyperlink" Target="https://es.wikipedia.org/wiki/Blancos" TargetMode="External"/><Relationship Id="rId308" Type="http://schemas.openxmlformats.org/officeDocument/2006/relationships/hyperlink" Target="https://es.wikipedia.org/wiki/Sal_%28condimento%29" TargetMode="External"/><Relationship Id="rId329" Type="http://schemas.openxmlformats.org/officeDocument/2006/relationships/hyperlink" Target="https://es.wikipedia.org/wiki/Ganado_caprino" TargetMode="External"/><Relationship Id="rId47" Type="http://schemas.openxmlformats.org/officeDocument/2006/relationships/hyperlink" Target="https://es.wikipedia.org/wiki/Serran%C3%ADa_del_Perij%C3%A1" TargetMode="External"/><Relationship Id="rId68" Type="http://schemas.openxmlformats.org/officeDocument/2006/relationships/hyperlink" Target="https://es.wikipedia.org/wiki/Laguna" TargetMode="External"/><Relationship Id="rId89" Type="http://schemas.openxmlformats.org/officeDocument/2006/relationships/hyperlink" Target="https://es.wikipedia.org/wiki/Llanura" TargetMode="External"/><Relationship Id="rId112" Type="http://schemas.openxmlformats.org/officeDocument/2006/relationships/hyperlink" Target="https://es.wikipedia.org/wiki/Relieve_terrestre" TargetMode="External"/><Relationship Id="rId133" Type="http://schemas.openxmlformats.org/officeDocument/2006/relationships/hyperlink" Target="https://commons.wikimedia.org/wiki/File:City_locator_5.svg" TargetMode="External"/><Relationship Id="rId154" Type="http://schemas.openxmlformats.org/officeDocument/2006/relationships/hyperlink" Target="http://tools.wmflabs.org/geohack/geohack.php?language=es&amp;pagename=La_Guajira&amp;params=10_57_27_N_72_47_19_W_" TargetMode="External"/><Relationship Id="rId175" Type="http://schemas.openxmlformats.org/officeDocument/2006/relationships/hyperlink" Target="https://es.wikipedia.org/wiki/Uribia" TargetMode="External"/><Relationship Id="rId340" Type="http://schemas.openxmlformats.org/officeDocument/2006/relationships/hyperlink" Target="https://es.wikipedia.org/wiki/Tilapia" TargetMode="External"/><Relationship Id="rId361" Type="http://schemas.openxmlformats.org/officeDocument/2006/relationships/hyperlink" Target="https://es.wikipedia.org/wiki/Salud" TargetMode="External"/><Relationship Id="rId196" Type="http://schemas.openxmlformats.org/officeDocument/2006/relationships/hyperlink" Target="https://es.wikipedia.org/wiki/Pantano" TargetMode="External"/><Relationship Id="rId200" Type="http://schemas.openxmlformats.org/officeDocument/2006/relationships/hyperlink" Target="https://es.wikipedia.org/w/index.php?title=Parque_nacional_natural_Serran%C3%ADa_de_Macuira&amp;action=edit&amp;redlink=1" TargetMode="External"/><Relationship Id="rId382" Type="http://schemas.openxmlformats.org/officeDocument/2006/relationships/hyperlink" Target="https://es.wikipedia.org/wiki/Dividivi" TargetMode="External"/><Relationship Id="rId16" Type="http://schemas.openxmlformats.org/officeDocument/2006/relationships/hyperlink" Target="https://es.wikipedia.org/wiki/Gentilicio" TargetMode="External"/><Relationship Id="rId221" Type="http://schemas.openxmlformats.org/officeDocument/2006/relationships/hyperlink" Target="https://es.wikipedia.org/wiki/1542" TargetMode="External"/><Relationship Id="rId242" Type="http://schemas.openxmlformats.org/officeDocument/2006/relationships/hyperlink" Target="https://es.wikipedia.org/wiki/1911" TargetMode="External"/><Relationship Id="rId263" Type="http://schemas.openxmlformats.org/officeDocument/2006/relationships/hyperlink" Target="https://es.wikipedia.org/wiki/Mar_Caribe" TargetMode="External"/><Relationship Id="rId284" Type="http://schemas.openxmlformats.org/officeDocument/2006/relationships/hyperlink" Target="https://es.wikipedia.org/wiki/Centro_Cultural_Isl%C3%A1mico_Rey_Fahd" TargetMode="External"/><Relationship Id="rId319" Type="http://schemas.openxmlformats.org/officeDocument/2006/relationships/hyperlink" Target="https://es.wikipedia.org/wiki/Barrancas,_Guajira" TargetMode="External"/><Relationship Id="rId37" Type="http://schemas.openxmlformats.org/officeDocument/2006/relationships/hyperlink" Target="https://es.wikipedia.org/wiki/Este" TargetMode="External"/><Relationship Id="rId58" Type="http://schemas.openxmlformats.org/officeDocument/2006/relationships/hyperlink" Target="https://es.wikipedia.org/wiki/Amerindios" TargetMode="External"/><Relationship Id="rId79" Type="http://schemas.openxmlformats.org/officeDocument/2006/relationships/hyperlink" Target="https://es.wikipedia.org/wiki/Venezuela" TargetMode="External"/><Relationship Id="rId102" Type="http://schemas.openxmlformats.org/officeDocument/2006/relationships/hyperlink" Target="https://es.wikipedia.org/wiki/Regi%C3%B3n_Caribe_%28Colombia%29" TargetMode="External"/><Relationship Id="rId123" Type="http://schemas.openxmlformats.org/officeDocument/2006/relationships/hyperlink" Target="https://es.wikipedia.org/wiki/Distracci%C3%B3n_%28La_Guajira%29" TargetMode="External"/><Relationship Id="rId144" Type="http://schemas.openxmlformats.org/officeDocument/2006/relationships/hyperlink" Target="https://es.wikipedia.org/wiki/Corregimientos" TargetMode="External"/><Relationship Id="rId330" Type="http://schemas.openxmlformats.org/officeDocument/2006/relationships/hyperlink" Target="https://es.wikipedia.org/wiki/Erosi%C3%B3n" TargetMode="External"/><Relationship Id="rId90" Type="http://schemas.openxmlformats.org/officeDocument/2006/relationships/hyperlink" Target="https://es.wikipedia.org/wiki/Cact%C3%A1ceas" TargetMode="External"/><Relationship Id="rId165" Type="http://schemas.openxmlformats.org/officeDocument/2006/relationships/hyperlink" Target="https://es.wikipedia.org/wiki/La_Jagua_del_Pilar" TargetMode="External"/><Relationship Id="rId186" Type="http://schemas.openxmlformats.org/officeDocument/2006/relationships/hyperlink" Target="https://es.wikipedia.org/wiki/R%C3%ADo_Rancher%C3%ADa" TargetMode="External"/><Relationship Id="rId351" Type="http://schemas.openxmlformats.org/officeDocument/2006/relationships/hyperlink" Target="https://es.wikipedia.org/wiki/Metal" TargetMode="External"/><Relationship Id="rId372" Type="http://schemas.openxmlformats.org/officeDocument/2006/relationships/hyperlink" Target="https://es.wikipedia.org/wiki/Whisky" TargetMode="External"/><Relationship Id="rId211" Type="http://schemas.openxmlformats.org/officeDocument/2006/relationships/hyperlink" Target="https://es.wikipedia.org/wiki/Cabo_de_La_Vela" TargetMode="External"/><Relationship Id="rId232" Type="http://schemas.openxmlformats.org/officeDocument/2006/relationships/hyperlink" Target="https://es.wikipedia.org/wiki/Imperio_espa%C3%B1ol" TargetMode="External"/><Relationship Id="rId253" Type="http://schemas.openxmlformats.org/officeDocument/2006/relationships/hyperlink" Target="https://es.wikipedia.org/wiki/Recesi%C3%B3n_econ%C3%B3mica" TargetMode="External"/><Relationship Id="rId274" Type="http://schemas.openxmlformats.org/officeDocument/2006/relationships/hyperlink" Target="https://es.wikipedia.org/wiki/Imperio_otomano" TargetMode="External"/><Relationship Id="rId295" Type="http://schemas.openxmlformats.org/officeDocument/2006/relationships/hyperlink" Target="https://es.wikipedia.org/wiki/Negroide" TargetMode="External"/><Relationship Id="rId309" Type="http://schemas.openxmlformats.org/officeDocument/2006/relationships/hyperlink" Target="https://es.wikipedia.org/wiki/Gas_natural" TargetMode="External"/><Relationship Id="rId27" Type="http://schemas.openxmlformats.org/officeDocument/2006/relationships/hyperlink" Target="https://es.wikipedia.org/wiki/Provincia_de_Sevilla" TargetMode="External"/><Relationship Id="rId48" Type="http://schemas.openxmlformats.org/officeDocument/2006/relationships/hyperlink" Target="https://es.wikipedia.org/wiki/Planicie_aluvial" TargetMode="External"/><Relationship Id="rId69" Type="http://schemas.openxmlformats.org/officeDocument/2006/relationships/hyperlink" Target="https://es.wikipedia.org/wiki/R%C3%ADo_Rancher%C3%ADa" TargetMode="External"/><Relationship Id="rId113" Type="http://schemas.openxmlformats.org/officeDocument/2006/relationships/hyperlink" Target="https://es.wikipedia.org/wiki/Sabana" TargetMode="External"/><Relationship Id="rId134" Type="http://schemas.openxmlformats.org/officeDocument/2006/relationships/hyperlink" Target="https://es.wikipedia.org/wiki/Manaure_%28La_Guajira%29" TargetMode="External"/><Relationship Id="rId320" Type="http://schemas.openxmlformats.org/officeDocument/2006/relationships/hyperlink" Target="https://es.wikipedia.org/wiki/Cantera" TargetMode="External"/><Relationship Id="rId80" Type="http://schemas.openxmlformats.org/officeDocument/2006/relationships/hyperlink" Target="https://es.wikipedia.org/wiki/Zulia" TargetMode="External"/><Relationship Id="rId155" Type="http://schemas.openxmlformats.org/officeDocument/2006/relationships/hyperlink" Target="https://es.wikipedia.org/wiki/Dibulla" TargetMode="External"/><Relationship Id="rId176" Type="http://schemas.openxmlformats.org/officeDocument/2006/relationships/hyperlink" Target="http://tools.wmflabs.org/geohack/geohack.php?language=es&amp;pagename=La_Guajira&amp;params=11_42_53_N_72_15_56_W_" TargetMode="External"/><Relationship Id="rId197" Type="http://schemas.openxmlformats.org/officeDocument/2006/relationships/hyperlink" Target="https://es.wikipedia.org/wiki/Dm" TargetMode="External"/><Relationship Id="rId341" Type="http://schemas.openxmlformats.org/officeDocument/2006/relationships/hyperlink" Target="https://es.wikipedia.org/wiki/Cachama" TargetMode="External"/><Relationship Id="rId362" Type="http://schemas.openxmlformats.org/officeDocument/2006/relationships/hyperlink" Target="https://es.wikipedia.org/wiki/Log%C3%ADstica" TargetMode="External"/><Relationship Id="rId383" Type="http://schemas.openxmlformats.org/officeDocument/2006/relationships/hyperlink" Target="https://es.wikipedia.org/wiki/Vallenato" TargetMode="External"/><Relationship Id="rId201" Type="http://schemas.openxmlformats.org/officeDocument/2006/relationships/hyperlink" Target="https://es.wikipedia.org/wiki/Ecosistema" TargetMode="External"/><Relationship Id="rId222" Type="http://schemas.openxmlformats.org/officeDocument/2006/relationships/hyperlink" Target="https://es.wikipedia.org/wiki/1717" TargetMode="External"/><Relationship Id="rId243" Type="http://schemas.openxmlformats.org/officeDocument/2006/relationships/hyperlink" Target="https://es.wikipedia.org/wiki/Comisar%C3%ADas_de_Colombia" TargetMode="External"/><Relationship Id="rId264" Type="http://schemas.openxmlformats.org/officeDocument/2006/relationships/hyperlink" Target="https://es.wikipedia.org/wiki/Way%C3%BAu" TargetMode="External"/><Relationship Id="rId285" Type="http://schemas.openxmlformats.org/officeDocument/2006/relationships/hyperlink" Target="https://es.wikipedia.org/wiki/Buenos_Aires" TargetMode="External"/><Relationship Id="rId17" Type="http://schemas.openxmlformats.org/officeDocument/2006/relationships/hyperlink" Target="https://es.wikipedia.org/wiki/Colombia" TargetMode="External"/><Relationship Id="rId38" Type="http://schemas.openxmlformats.org/officeDocument/2006/relationships/hyperlink" Target="https://es.wikipedia.org/wiki/Venezuela" TargetMode="External"/><Relationship Id="rId59" Type="http://schemas.openxmlformats.org/officeDocument/2006/relationships/hyperlink" Target="https://es.wikipedia.org/wiki/Pueblo_%C3%A1rabe" TargetMode="External"/><Relationship Id="rId103" Type="http://schemas.openxmlformats.org/officeDocument/2006/relationships/hyperlink" Target="https://es.wikipedia.org/wiki/%C3%81rea" TargetMode="External"/><Relationship Id="rId124" Type="http://schemas.openxmlformats.org/officeDocument/2006/relationships/hyperlink" Target="https://es.wikipedia.org/wiki/El_Molino_%28La_Guajira%29" TargetMode="External"/><Relationship Id="rId310" Type="http://schemas.openxmlformats.org/officeDocument/2006/relationships/hyperlink" Target="https://es.wikipedia.org/wiki/Manaure_%28La_Guajira%29" TargetMode="External"/><Relationship Id="rId70" Type="http://schemas.openxmlformats.org/officeDocument/2006/relationships/hyperlink" Target="https://es.wikipedia.org/wiki/R%C3%ADo_Cesar" TargetMode="External"/><Relationship Id="rId91" Type="http://schemas.openxmlformats.org/officeDocument/2006/relationships/hyperlink" Target="https://es.wikipedia.org/wiki/Verde" TargetMode="External"/><Relationship Id="rId145" Type="http://schemas.openxmlformats.org/officeDocument/2006/relationships/hyperlink" Target="https://es.wikipedia.org/wiki/Municipios" TargetMode="External"/><Relationship Id="rId166" Type="http://schemas.openxmlformats.org/officeDocument/2006/relationships/hyperlink" Target="http://tools.wmflabs.org/geohack/geohack.php?language=es&amp;pagename=La_Guajira&amp;params=10_30_35_N_73_04_19_W_" TargetMode="External"/><Relationship Id="rId187" Type="http://schemas.openxmlformats.org/officeDocument/2006/relationships/hyperlink" Target="https://es.wikipedia.org/wiki/Valle" TargetMode="External"/><Relationship Id="rId331" Type="http://schemas.openxmlformats.org/officeDocument/2006/relationships/hyperlink" Target="https://es.wikipedia.org/wiki/Agricultura" TargetMode="External"/><Relationship Id="rId352" Type="http://schemas.openxmlformats.org/officeDocument/2006/relationships/hyperlink" Target="https://es.wikipedia.org/wiki/Concreto" TargetMode="External"/><Relationship Id="rId373" Type="http://schemas.openxmlformats.org/officeDocument/2006/relationships/hyperlink" Target="https://es.wikipedia.org/wiki/Educaci%C3%B3n_media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es.wikipedia.org/wiki/1502" TargetMode="External"/><Relationship Id="rId233" Type="http://schemas.openxmlformats.org/officeDocument/2006/relationships/hyperlink" Target="https://es.wikipedia.org/wiki/Jos%C3%A9_Prudencio_Padilla" TargetMode="External"/><Relationship Id="rId254" Type="http://schemas.openxmlformats.org/officeDocument/2006/relationships/hyperlink" Target="https://es.wikipedia.org/wiki/2004" TargetMode="External"/><Relationship Id="rId28" Type="http://schemas.openxmlformats.org/officeDocument/2006/relationships/hyperlink" Target="https://es.wikipedia.org/wiki/Espa%C3%B1a" TargetMode="External"/><Relationship Id="rId49" Type="http://schemas.openxmlformats.org/officeDocument/2006/relationships/hyperlink" Target="https://es.wikipedia.org/wiki/R%C3%ADo" TargetMode="External"/><Relationship Id="rId114" Type="http://schemas.openxmlformats.org/officeDocument/2006/relationships/hyperlink" Target="https://es.wikipedia.org/wiki/Xer%C3%B3fila" TargetMode="External"/><Relationship Id="rId275" Type="http://schemas.openxmlformats.org/officeDocument/2006/relationships/hyperlink" Target="https://es.wikipedia.org/wiki/Medio_Oriente" TargetMode="External"/><Relationship Id="rId296" Type="http://schemas.openxmlformats.org/officeDocument/2006/relationships/hyperlink" Target="https://es.wikipedia.org/wiki/Afrocolombianos" TargetMode="External"/><Relationship Id="rId300" Type="http://schemas.openxmlformats.org/officeDocument/2006/relationships/hyperlink" Target="https://es.wikipedia.org/wiki/Idioma_way%C3%BAu" TargetMode="External"/><Relationship Id="rId60" Type="http://schemas.openxmlformats.org/officeDocument/2006/relationships/hyperlink" Target="https://es.wikipedia.org/wiki/Pisos_t%C3%A9rmicos" TargetMode="External"/><Relationship Id="rId81" Type="http://schemas.openxmlformats.org/officeDocument/2006/relationships/hyperlink" Target="https://es.wikipedia.org/wiki/Idioma_arhuaco" TargetMode="External"/><Relationship Id="rId135" Type="http://schemas.openxmlformats.org/officeDocument/2006/relationships/hyperlink" Target="https://es.wikipedia.org/wiki/Riohacha" TargetMode="External"/><Relationship Id="rId156" Type="http://schemas.openxmlformats.org/officeDocument/2006/relationships/hyperlink" Target="http://tools.wmflabs.org/geohack/geohack.php?language=es&amp;pagename=La_Guajira&amp;params=11_16_22_N_73_18_33_W_" TargetMode="External"/><Relationship Id="rId177" Type="http://schemas.openxmlformats.org/officeDocument/2006/relationships/hyperlink" Target="https://es.wikipedia.org/wiki/Urumita" TargetMode="External"/><Relationship Id="rId198" Type="http://schemas.openxmlformats.org/officeDocument/2006/relationships/hyperlink" Target="https://es.wikipedia.org/wiki/Riohacha" TargetMode="External"/><Relationship Id="rId321" Type="http://schemas.openxmlformats.org/officeDocument/2006/relationships/hyperlink" Target="https://es.wikipedia.org/wiki/Oro" TargetMode="External"/><Relationship Id="rId342" Type="http://schemas.openxmlformats.org/officeDocument/2006/relationships/hyperlink" Target="https://es.wikipedia.org/w/index.php?title=Acuicultura_marina&amp;action=edit&amp;redlink=1" TargetMode="External"/><Relationship Id="rId363" Type="http://schemas.openxmlformats.org/officeDocument/2006/relationships/hyperlink" Target="https://es.wikipedia.org/wiki/Banco" TargetMode="External"/><Relationship Id="rId384" Type="http://schemas.openxmlformats.org/officeDocument/2006/relationships/fontTable" Target="fontTable.xml"/><Relationship Id="rId202" Type="http://schemas.openxmlformats.org/officeDocument/2006/relationships/hyperlink" Target="https://es.wikipedia.org/wiki/Leopardus_tigrinus" TargetMode="External"/><Relationship Id="rId223" Type="http://schemas.openxmlformats.org/officeDocument/2006/relationships/hyperlink" Target="https://es.wikipedia.org/wiki/1723" TargetMode="External"/><Relationship Id="rId244" Type="http://schemas.openxmlformats.org/officeDocument/2006/relationships/hyperlink" Target="https://es.wikipedia.org/wiki/1954" TargetMode="External"/><Relationship Id="rId18" Type="http://schemas.openxmlformats.org/officeDocument/2006/relationships/hyperlink" Target="https://es.wikipedia.org/wiki/La_Guajira" TargetMode="External"/><Relationship Id="rId39" Type="http://schemas.openxmlformats.org/officeDocument/2006/relationships/hyperlink" Target="https://es.wikipedia.org/wiki/Sur" TargetMode="External"/><Relationship Id="rId265" Type="http://schemas.openxmlformats.org/officeDocument/2006/relationships/hyperlink" Target="https://es.wikipedia.org/wiki/Kogi" TargetMode="External"/><Relationship Id="rId286" Type="http://schemas.openxmlformats.org/officeDocument/2006/relationships/hyperlink" Target="https://es.wikipedia.org/wiki/Mezquita_Ibrahim_Al-lbrahim" TargetMode="External"/><Relationship Id="rId50" Type="http://schemas.openxmlformats.org/officeDocument/2006/relationships/hyperlink" Target="https://es.wikipedia.org/wiki/El_Salvador" TargetMode="External"/><Relationship Id="rId104" Type="http://schemas.openxmlformats.org/officeDocument/2006/relationships/hyperlink" Target="https://es.wikipedia.org/wiki/Departamento_de_Choc%C3%B3" TargetMode="External"/><Relationship Id="rId125" Type="http://schemas.openxmlformats.org/officeDocument/2006/relationships/hyperlink" Target="https://commons.wikimedia.org/wiki/File:City_locator_5.svg" TargetMode="External"/><Relationship Id="rId146" Type="http://schemas.openxmlformats.org/officeDocument/2006/relationships/hyperlink" Target="https://es.wikipedia.org/wiki/Cabecera_municipal" TargetMode="External"/><Relationship Id="rId167" Type="http://schemas.openxmlformats.org/officeDocument/2006/relationships/hyperlink" Target="https://es.wikipedia.org/wiki/Maicao" TargetMode="External"/><Relationship Id="rId188" Type="http://schemas.openxmlformats.org/officeDocument/2006/relationships/hyperlink" Target="https://es.wikipedia.org/wiki/R%C3%ADo_Cesar" TargetMode="External"/><Relationship Id="rId311" Type="http://schemas.openxmlformats.org/officeDocument/2006/relationships/hyperlink" Target="https://es.wikipedia.org/wiki/Carb%C3%B3n" TargetMode="External"/><Relationship Id="rId332" Type="http://schemas.openxmlformats.org/officeDocument/2006/relationships/hyperlink" Target="https://es.wikipedia.org/wiki/Suelo" TargetMode="External"/><Relationship Id="rId353" Type="http://schemas.openxmlformats.org/officeDocument/2006/relationships/hyperlink" Target="https://es.wikipedia.org/wiki/Construcci%C3%B3n" TargetMode="External"/><Relationship Id="rId374" Type="http://schemas.openxmlformats.org/officeDocument/2006/relationships/hyperlink" Target="https://es.wikipedia.org/wiki/Universidad" TargetMode="External"/><Relationship Id="rId71" Type="http://schemas.openxmlformats.org/officeDocument/2006/relationships/hyperlink" Target="https://es.wikipedia.org/wiki/Arroyo" TargetMode="External"/><Relationship Id="rId92" Type="http://schemas.openxmlformats.org/officeDocument/2006/relationships/hyperlink" Target="https://es.wikipedia.org/wiki/Color_blanco" TargetMode="External"/><Relationship Id="rId213" Type="http://schemas.openxmlformats.org/officeDocument/2006/relationships/hyperlink" Target="https://es.wikipedia.org/wiki/Gobernaci%C3%B3n_de_Coquivacoa" TargetMode="External"/><Relationship Id="rId234" Type="http://schemas.openxmlformats.org/officeDocument/2006/relationships/hyperlink" Target="https://es.wikipedia.org/wiki/Gran_Colombi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s.wikipedia.org/wiki/Guaco_%28banda%29" TargetMode="External"/><Relationship Id="rId255" Type="http://schemas.openxmlformats.org/officeDocument/2006/relationships/hyperlink" Target="https://es.wikipedia.org/wiki/2007" TargetMode="External"/><Relationship Id="rId276" Type="http://schemas.openxmlformats.org/officeDocument/2006/relationships/hyperlink" Target="https://es.wikipedia.org/wiki/Siria" TargetMode="External"/><Relationship Id="rId297" Type="http://schemas.openxmlformats.org/officeDocument/2006/relationships/hyperlink" Target="https://es.wikipedia.org/wiki/Gitano" TargetMode="External"/><Relationship Id="rId40" Type="http://schemas.openxmlformats.org/officeDocument/2006/relationships/hyperlink" Target="https://es.wikipedia.org/wiki/Cesar" TargetMode="External"/><Relationship Id="rId115" Type="http://schemas.openxmlformats.org/officeDocument/2006/relationships/hyperlink" Target="https://es.wikipedia.org/wiki/Estepa" TargetMode="External"/><Relationship Id="rId136" Type="http://schemas.openxmlformats.org/officeDocument/2006/relationships/hyperlink" Target="https://commons.wikimedia.org/wiki/File:City_locator_5.svg" TargetMode="External"/><Relationship Id="rId157" Type="http://schemas.openxmlformats.org/officeDocument/2006/relationships/hyperlink" Target="https://es.wikipedia.org/wiki/Distracci%C3%B3n_%28La_Guajira%29" TargetMode="External"/><Relationship Id="rId178" Type="http://schemas.openxmlformats.org/officeDocument/2006/relationships/hyperlink" Target="http://tools.wmflabs.org/geohack/geohack.php?language=es&amp;pagename=La_Guajira&amp;params=10_33_47_N_73_00_48_W_" TargetMode="External"/><Relationship Id="rId301" Type="http://schemas.openxmlformats.org/officeDocument/2006/relationships/hyperlink" Target="https://es.wikipedia.org/wiki/Way%C3%BAu" TargetMode="External"/><Relationship Id="rId322" Type="http://schemas.openxmlformats.org/officeDocument/2006/relationships/hyperlink" Target="https://es.wikipedia.org/wiki/Dibulla" TargetMode="External"/><Relationship Id="rId343" Type="http://schemas.openxmlformats.org/officeDocument/2006/relationships/hyperlink" Target="https://es.wikipedia.org/wiki/Camaronicultura" TargetMode="External"/><Relationship Id="rId364" Type="http://schemas.openxmlformats.org/officeDocument/2006/relationships/hyperlink" Target="https://es.wikipedia.org/wiki/Empleo" TargetMode="External"/><Relationship Id="rId61" Type="http://schemas.openxmlformats.org/officeDocument/2006/relationships/hyperlink" Target="https://es.wikipedia.org/wiki/Zona_intertropical" TargetMode="External"/><Relationship Id="rId82" Type="http://schemas.openxmlformats.org/officeDocument/2006/relationships/hyperlink" Target="https://es.wikipedia.org/wiki/Figura_ret%C3%B3rica" TargetMode="External"/><Relationship Id="rId199" Type="http://schemas.openxmlformats.org/officeDocument/2006/relationships/hyperlink" Target="https://es.wikipedia.org/wiki/Camarones_%28Colombia%29" TargetMode="External"/><Relationship Id="rId203" Type="http://schemas.openxmlformats.org/officeDocument/2006/relationships/hyperlink" Target="https://es.wikipedia.org/wiki/Wiwa" TargetMode="External"/><Relationship Id="rId385" Type="http://schemas.openxmlformats.org/officeDocument/2006/relationships/theme" Target="theme/theme1.xml"/><Relationship Id="rId19" Type="http://schemas.openxmlformats.org/officeDocument/2006/relationships/hyperlink" Target="https://es.wikipedia.org/wiki/Pen%C3%ADnsula_de_la_Guajira" TargetMode="External"/><Relationship Id="rId224" Type="http://schemas.openxmlformats.org/officeDocument/2006/relationships/hyperlink" Target="https://es.wikipedia.org/wiki/1739" TargetMode="External"/><Relationship Id="rId245" Type="http://schemas.openxmlformats.org/officeDocument/2006/relationships/hyperlink" Target="https://es.wikipedia.org/wiki/1965" TargetMode="External"/><Relationship Id="rId266" Type="http://schemas.openxmlformats.org/officeDocument/2006/relationships/hyperlink" Target="https://es.wikipedia.org/wiki/Arhuaco" TargetMode="External"/><Relationship Id="rId287" Type="http://schemas.openxmlformats.org/officeDocument/2006/relationships/hyperlink" Target="https://es.wikipedia.org/wiki/Caracas" TargetMode="External"/><Relationship Id="rId30" Type="http://schemas.openxmlformats.org/officeDocument/2006/relationships/hyperlink" Target="https://es.wikipedia.org/wiki/Wayuunaiki" TargetMode="External"/><Relationship Id="rId105" Type="http://schemas.openxmlformats.org/officeDocument/2006/relationships/hyperlink" Target="https://es.wikipedia.org/wiki/Serran%C3%ADa" TargetMode="External"/><Relationship Id="rId126" Type="http://schemas.openxmlformats.org/officeDocument/2006/relationships/hyperlink" Target="https://es.wikipedia.org/wiki/Fonseca_%28La_Guajira%29" TargetMode="External"/><Relationship Id="rId147" Type="http://schemas.openxmlformats.org/officeDocument/2006/relationships/hyperlink" Target="https://es.wikipedia.org/wiki/Hom%C3%B3nima" TargetMode="External"/><Relationship Id="rId168" Type="http://schemas.openxmlformats.org/officeDocument/2006/relationships/hyperlink" Target="http://tools.wmflabs.org/geohack/geohack.php?language=es&amp;pagename=La_Guajira&amp;params=11_22_38_N_72_14_31_W_" TargetMode="External"/><Relationship Id="rId312" Type="http://schemas.openxmlformats.org/officeDocument/2006/relationships/hyperlink" Target="https://es.wikipedia.org/wiki/Lignito" TargetMode="External"/><Relationship Id="rId333" Type="http://schemas.openxmlformats.org/officeDocument/2006/relationships/hyperlink" Target="https://es.wikipedia.org/wiki/Pesca_artesanal" TargetMode="External"/><Relationship Id="rId354" Type="http://schemas.openxmlformats.org/officeDocument/2006/relationships/hyperlink" Target="https://es.wikipedia.org/wiki/Turismo" TargetMode="External"/><Relationship Id="rId51" Type="http://schemas.openxmlformats.org/officeDocument/2006/relationships/hyperlink" Target="https://es.wikipedia.org/wiki/Eslovenia" TargetMode="External"/><Relationship Id="rId72" Type="http://schemas.openxmlformats.org/officeDocument/2006/relationships/hyperlink" Target="https://es.wikipedia.org/wiki/Vallenato" TargetMode="External"/><Relationship Id="rId93" Type="http://schemas.openxmlformats.org/officeDocument/2006/relationships/hyperlink" Target="https://es.wikipedia.org/wiki/Estrofas" TargetMode="External"/><Relationship Id="rId189" Type="http://schemas.openxmlformats.org/officeDocument/2006/relationships/hyperlink" Target="https://es.wikipedia.org/wiki/Selva_h%C3%BAmeda" TargetMode="External"/><Relationship Id="rId375" Type="http://schemas.openxmlformats.org/officeDocument/2006/relationships/hyperlink" Target="https://es.wikipedia.org/wiki/Puerto_Bol%C3%ADvar_%28La_Guajira%29" TargetMode="External"/><Relationship Id="rId3" Type="http://schemas.openxmlformats.org/officeDocument/2006/relationships/styles" Target="styles.xml"/><Relationship Id="rId214" Type="http://schemas.openxmlformats.org/officeDocument/2006/relationships/hyperlink" Target="https://es.wikipedia.org/wiki/Siglo_XVI" TargetMode="External"/><Relationship Id="rId235" Type="http://schemas.openxmlformats.org/officeDocument/2006/relationships/hyperlink" Target="https://es.wikipedia.org/wiki/Confederaci%C3%B3n_Granadina" TargetMode="External"/><Relationship Id="rId256" Type="http://schemas.openxmlformats.org/officeDocument/2006/relationships/hyperlink" Target="https://es.wikipedia.org/wiki/2004" TargetMode="External"/><Relationship Id="rId277" Type="http://schemas.openxmlformats.org/officeDocument/2006/relationships/hyperlink" Target="https://es.wikipedia.org/wiki/L%C3%ADbano" TargetMode="External"/><Relationship Id="rId298" Type="http://schemas.openxmlformats.org/officeDocument/2006/relationships/hyperlink" Target="https://es.wikipedia.org/wiki/Idioma" TargetMode="External"/><Relationship Id="rId116" Type="http://schemas.openxmlformats.org/officeDocument/2006/relationships/hyperlink" Target="https://es.wikipedia.org/wiki/Cactus" TargetMode="External"/><Relationship Id="rId137" Type="http://schemas.openxmlformats.org/officeDocument/2006/relationships/hyperlink" Target="https://es.wikipedia.org/wiki/San_Juan_del_Cesar" TargetMode="External"/><Relationship Id="rId158" Type="http://schemas.openxmlformats.org/officeDocument/2006/relationships/hyperlink" Target="http://tools.wmflabs.org/geohack/geohack.php?language=es&amp;pagename=La_Guajira&amp;params=10_53_46_N_72_53_09_W_" TargetMode="External"/><Relationship Id="rId302" Type="http://schemas.openxmlformats.org/officeDocument/2006/relationships/hyperlink" Target="https://es.wikipedia.org/wiki/Ordenanza" TargetMode="External"/><Relationship Id="rId323" Type="http://schemas.openxmlformats.org/officeDocument/2006/relationships/hyperlink" Target="https://es.wikipedia.org/wiki/Miner%C3%ADa_ilegal_en_Colombia" TargetMode="External"/><Relationship Id="rId344" Type="http://schemas.openxmlformats.org/officeDocument/2006/relationships/hyperlink" Target="https://es.wikipedia.org/wiki/Camar%C3%B3n" TargetMode="External"/><Relationship Id="rId20" Type="http://schemas.openxmlformats.org/officeDocument/2006/relationships/hyperlink" Target="https://es.wikipedia.org/wiki/Venezuela" TargetMode="External"/><Relationship Id="rId41" Type="http://schemas.openxmlformats.org/officeDocument/2006/relationships/hyperlink" Target="https://es.wikipedia.org/wiki/Suroeste" TargetMode="External"/><Relationship Id="rId62" Type="http://schemas.openxmlformats.org/officeDocument/2006/relationships/hyperlink" Target="https://es.wikipedia.org/wiki/Ecosistemas" TargetMode="External"/><Relationship Id="rId83" Type="http://schemas.openxmlformats.org/officeDocument/2006/relationships/hyperlink" Target="https://es.wikipedia.org/wiki/Blas%C3%B3n" TargetMode="External"/><Relationship Id="rId179" Type="http://schemas.openxmlformats.org/officeDocument/2006/relationships/hyperlink" Target="https://es.wikipedia.org/wiki/Villanueva_%28Guajira%29" TargetMode="External"/><Relationship Id="rId365" Type="http://schemas.openxmlformats.org/officeDocument/2006/relationships/hyperlink" Target="https://es.wikipedia.org/wiki/Transporte_terrestre" TargetMode="External"/><Relationship Id="rId190" Type="http://schemas.openxmlformats.org/officeDocument/2006/relationships/hyperlink" Target="https://es.wikipedia.org/wiki/Bosques_nubosos" TargetMode="External"/><Relationship Id="rId204" Type="http://schemas.openxmlformats.org/officeDocument/2006/relationships/hyperlink" Target="https://es.wikipedia.org/wiki/Kogui" TargetMode="External"/><Relationship Id="rId225" Type="http://schemas.openxmlformats.org/officeDocument/2006/relationships/hyperlink" Target="https://es.wikipedia.org/wiki/Virreinato_del_Per%C3%BA" TargetMode="External"/><Relationship Id="rId246" Type="http://schemas.openxmlformats.org/officeDocument/2006/relationships/hyperlink" Target="https://es.wikipedia.org/wiki/1930" TargetMode="External"/><Relationship Id="rId267" Type="http://schemas.openxmlformats.org/officeDocument/2006/relationships/hyperlink" Target="https://es.wikipedia.org/wiki/Kankuamo" TargetMode="External"/><Relationship Id="rId288" Type="http://schemas.openxmlformats.org/officeDocument/2006/relationships/hyperlink" Target="https://es.wikipedia.org/wiki/2005" TargetMode="External"/><Relationship Id="rId106" Type="http://schemas.openxmlformats.org/officeDocument/2006/relationships/hyperlink" Target="https://es.wikipedia.org/wiki/Cerro_Pal%C3%BAa" TargetMode="External"/><Relationship Id="rId127" Type="http://schemas.openxmlformats.org/officeDocument/2006/relationships/hyperlink" Target="https://commons.wikimedia.org/wiki/File:City_locator_5.svg" TargetMode="External"/><Relationship Id="rId313" Type="http://schemas.openxmlformats.org/officeDocument/2006/relationships/hyperlink" Target="https://es.wikipedia.org/wiki/Turba" TargetMode="External"/><Relationship Id="rId10" Type="http://schemas.openxmlformats.org/officeDocument/2006/relationships/image" Target="media/image5.png"/><Relationship Id="rId31" Type="http://schemas.openxmlformats.org/officeDocument/2006/relationships/hyperlink" Target="https://es.wikipedia.org/wiki/Departamentos_de_Colombia" TargetMode="External"/><Relationship Id="rId52" Type="http://schemas.openxmlformats.org/officeDocument/2006/relationships/hyperlink" Target="https://es.wikipedia.org/wiki/Municipios" TargetMode="External"/><Relationship Id="rId73" Type="http://schemas.openxmlformats.org/officeDocument/2006/relationships/hyperlink" Target="https://es.wikipedia.org/wiki/Energ%C3%ADa_solar" TargetMode="External"/><Relationship Id="rId94" Type="http://schemas.openxmlformats.org/officeDocument/2006/relationships/hyperlink" Target="https://es.wikipedia.org/wiki/Recursos_naturales" TargetMode="External"/><Relationship Id="rId148" Type="http://schemas.openxmlformats.org/officeDocument/2006/relationships/hyperlink" Target="https://es.wikipedia.org/wiki/Asamblea_Departamental_de_La_Guajira" TargetMode="External"/><Relationship Id="rId169" Type="http://schemas.openxmlformats.org/officeDocument/2006/relationships/hyperlink" Target="https://es.wikipedia.org/wiki/Manaure_%28Guajira%29" TargetMode="External"/><Relationship Id="rId334" Type="http://schemas.openxmlformats.org/officeDocument/2006/relationships/hyperlink" Target="https://es.wikipedia.org/wiki/Pesca_deportiva" TargetMode="External"/><Relationship Id="rId355" Type="http://schemas.openxmlformats.org/officeDocument/2006/relationships/hyperlink" Target="https://es.wikipedia.org/wiki/Ecoturismo" TargetMode="External"/><Relationship Id="rId376" Type="http://schemas.openxmlformats.org/officeDocument/2006/relationships/hyperlink" Target="https://es.wikipedia.org/wiki/Suram%C3%A9rica" TargetMode="External"/><Relationship Id="rId4" Type="http://schemas.openxmlformats.org/officeDocument/2006/relationships/settings" Target="settings.xml"/><Relationship Id="rId180" Type="http://schemas.openxmlformats.org/officeDocument/2006/relationships/hyperlink" Target="http://tools.wmflabs.org/geohack/geohack.php?language=es&amp;pagename=La_Guajira&amp;params=10_36_17_N_72_58_44_W_" TargetMode="External"/><Relationship Id="rId215" Type="http://schemas.openxmlformats.org/officeDocument/2006/relationships/hyperlink" Target="https://es.wikipedia.org/wiki/Provincia_de_Santa_Marta" TargetMode="External"/><Relationship Id="rId236" Type="http://schemas.openxmlformats.org/officeDocument/2006/relationships/hyperlink" Target="https://es.wikipedia.org/wiki/Estado_Soberano_del_Magdalena" TargetMode="External"/><Relationship Id="rId257" Type="http://schemas.openxmlformats.org/officeDocument/2006/relationships/hyperlink" Target="https://es.wikipedia.org/wiki/Derechos_humanos" TargetMode="External"/><Relationship Id="rId278" Type="http://schemas.openxmlformats.org/officeDocument/2006/relationships/hyperlink" Target="https://es.wikipedia.org/wiki/Palestina_%28regi%C3%B3n%29" TargetMode="External"/><Relationship Id="rId303" Type="http://schemas.openxmlformats.org/officeDocument/2006/relationships/hyperlink" Target="https://es.wikipedia.org/wiki/Amerindi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7AF0C-7649-4D1A-92FD-51D27420C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8698</Words>
  <Characters>47841</Characters>
  <Application>Microsoft Office Word</Application>
  <DocSecurity>0</DocSecurity>
  <Lines>398</Lines>
  <Paragraphs>112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2016-07-16T09:47:00Z</cp:lastPrinted>
  <dcterms:created xsi:type="dcterms:W3CDTF">2016-09-17T13:56:00Z</dcterms:created>
  <dcterms:modified xsi:type="dcterms:W3CDTF">2016-09-17T13:56:00Z</dcterms:modified>
</cp:coreProperties>
</file>