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21E1" w:rsidRPr="00987AE5" w:rsidRDefault="00DE5720" w:rsidP="00FB079B">
      <w:pPr>
        <w:jc w:val="center"/>
        <w:rPr>
          <w:rStyle w:val="estilo21"/>
          <w:b/>
          <w:color w:val="0070C0"/>
          <w:sz w:val="36"/>
          <w:szCs w:val="36"/>
        </w:rPr>
      </w:pPr>
      <w:r w:rsidRPr="00987AE5">
        <w:rPr>
          <w:rStyle w:val="estilo21"/>
          <w:b/>
          <w:color w:val="0070C0"/>
          <w:sz w:val="36"/>
          <w:szCs w:val="36"/>
        </w:rPr>
        <w:t>15</w:t>
      </w:r>
    </w:p>
    <w:p w:rsidR="00D921E1" w:rsidRPr="00FB079B" w:rsidRDefault="00D921E1" w:rsidP="00FB079B">
      <w:pPr>
        <w:jc w:val="center"/>
        <w:rPr>
          <w:rStyle w:val="estilo21"/>
          <w:color w:val="FF0000"/>
          <w:sz w:val="36"/>
          <w:szCs w:val="36"/>
        </w:rPr>
      </w:pPr>
    </w:p>
    <w:p w:rsidR="00DE5720" w:rsidRDefault="00DE5720" w:rsidP="00FB079B">
      <w:pPr>
        <w:jc w:val="center"/>
        <w:rPr>
          <w:rStyle w:val="estilo21"/>
          <w:b/>
          <w:color w:val="FF0000"/>
          <w:sz w:val="36"/>
          <w:szCs w:val="36"/>
        </w:rPr>
      </w:pPr>
      <w:r>
        <w:rPr>
          <w:rStyle w:val="estilo21"/>
          <w:b/>
          <w:color w:val="FF0000"/>
          <w:sz w:val="36"/>
          <w:szCs w:val="36"/>
        </w:rPr>
        <w:t>El Naturalismo filos</w:t>
      </w:r>
      <w:r w:rsidR="00123086">
        <w:rPr>
          <w:rStyle w:val="estilo21"/>
          <w:b/>
          <w:color w:val="FF0000"/>
          <w:sz w:val="36"/>
          <w:szCs w:val="36"/>
        </w:rPr>
        <w:t>ó</w:t>
      </w:r>
      <w:r>
        <w:rPr>
          <w:rStyle w:val="estilo21"/>
          <w:b/>
          <w:color w:val="FF0000"/>
          <w:sz w:val="36"/>
          <w:szCs w:val="36"/>
        </w:rPr>
        <w:t xml:space="preserve">fico </w:t>
      </w:r>
    </w:p>
    <w:p w:rsidR="00D921E1" w:rsidRDefault="00D921E1" w:rsidP="00BA4484">
      <w:pPr>
        <w:jc w:val="both"/>
        <w:rPr>
          <w:rStyle w:val="estilo21"/>
          <w:b/>
          <w:i/>
          <w:sz w:val="24"/>
          <w:szCs w:val="32"/>
        </w:rPr>
      </w:pPr>
    </w:p>
    <w:p w:rsidR="005A2C3C" w:rsidRPr="00521AFF" w:rsidRDefault="005A2C3C" w:rsidP="00474A91">
      <w:pPr>
        <w:jc w:val="center"/>
        <w:rPr>
          <w:rStyle w:val="estilo21"/>
          <w:b/>
          <w:color w:val="0070C0"/>
          <w:sz w:val="24"/>
          <w:szCs w:val="32"/>
        </w:rPr>
      </w:pPr>
      <w:r w:rsidRPr="00521AFF">
        <w:rPr>
          <w:rStyle w:val="estilo21"/>
          <w:b/>
          <w:color w:val="0070C0"/>
          <w:sz w:val="24"/>
          <w:szCs w:val="32"/>
        </w:rPr>
        <w:t>EL NATURAL</w:t>
      </w:r>
      <w:r w:rsidR="00C62605" w:rsidRPr="00521AFF">
        <w:rPr>
          <w:rStyle w:val="estilo21"/>
          <w:b/>
          <w:color w:val="0070C0"/>
          <w:sz w:val="24"/>
          <w:szCs w:val="32"/>
        </w:rPr>
        <w:t xml:space="preserve">ISMO LITERARIO Y EL CIENTIFICO </w:t>
      </w:r>
    </w:p>
    <w:p w:rsidR="00C62605" w:rsidRDefault="00C62605" w:rsidP="00474A91">
      <w:pPr>
        <w:jc w:val="center"/>
        <w:rPr>
          <w:rStyle w:val="estilo21"/>
          <w:b/>
          <w:sz w:val="24"/>
          <w:szCs w:val="32"/>
        </w:rPr>
      </w:pPr>
    </w:p>
    <w:p w:rsidR="00C62605" w:rsidRPr="00474A91" w:rsidRDefault="00C62605" w:rsidP="00474A91">
      <w:pPr>
        <w:jc w:val="center"/>
        <w:rPr>
          <w:rStyle w:val="estilo21"/>
          <w:b/>
          <w:sz w:val="24"/>
          <w:szCs w:val="32"/>
        </w:rPr>
      </w:pPr>
      <w:r>
        <w:rPr>
          <w:b/>
          <w:noProof/>
          <w:sz w:val="21"/>
          <w:szCs w:val="32"/>
        </w:rPr>
        <w:drawing>
          <wp:inline distT="0" distB="0" distL="0" distR="0">
            <wp:extent cx="3180894" cy="1857375"/>
            <wp:effectExtent l="19050" t="0" r="456"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srcRect l="22931" t="53172" r="36079" b="15672"/>
                    <a:stretch>
                      <a:fillRect/>
                    </a:stretch>
                  </pic:blipFill>
                  <pic:spPr bwMode="auto">
                    <a:xfrm>
                      <a:off x="0" y="0"/>
                      <a:ext cx="3180894" cy="1857375"/>
                    </a:xfrm>
                    <a:prstGeom prst="rect">
                      <a:avLst/>
                    </a:prstGeom>
                    <a:noFill/>
                    <a:ln w="9525">
                      <a:noFill/>
                      <a:miter lim="800000"/>
                      <a:headEnd/>
                      <a:tailEnd/>
                    </a:ln>
                  </pic:spPr>
                </pic:pic>
              </a:graphicData>
            </a:graphic>
          </wp:inline>
        </w:drawing>
      </w:r>
    </w:p>
    <w:p w:rsidR="00474A91" w:rsidRDefault="00474A91" w:rsidP="005A2C3C">
      <w:pPr>
        <w:jc w:val="both"/>
        <w:rPr>
          <w:rStyle w:val="estilo21"/>
          <w:b/>
          <w:sz w:val="24"/>
          <w:szCs w:val="32"/>
        </w:rPr>
      </w:pPr>
    </w:p>
    <w:p w:rsidR="005A2C3C" w:rsidRDefault="00971579" w:rsidP="005A2C3C">
      <w:pPr>
        <w:jc w:val="both"/>
        <w:rPr>
          <w:rStyle w:val="estilo21"/>
          <w:b/>
          <w:sz w:val="24"/>
          <w:szCs w:val="32"/>
        </w:rPr>
      </w:pPr>
      <w:r>
        <w:rPr>
          <w:rStyle w:val="estilo21"/>
          <w:b/>
          <w:sz w:val="24"/>
          <w:szCs w:val="32"/>
        </w:rPr>
        <w:t xml:space="preserve">    </w:t>
      </w:r>
      <w:r w:rsidR="005A2C3C" w:rsidRPr="00474A91">
        <w:rPr>
          <w:rStyle w:val="estilo21"/>
          <w:b/>
          <w:sz w:val="24"/>
          <w:szCs w:val="32"/>
        </w:rPr>
        <w:t>En el fondo de todo el movimiento racionalista del siglo XVIII hay naturalismo. Un gr</w:t>
      </w:r>
      <w:r w:rsidR="005A2C3C" w:rsidRPr="00474A91">
        <w:rPr>
          <w:rStyle w:val="estilo21"/>
          <w:b/>
          <w:sz w:val="24"/>
          <w:szCs w:val="32"/>
        </w:rPr>
        <w:t>a</w:t>
      </w:r>
      <w:r w:rsidR="005A2C3C" w:rsidRPr="00474A91">
        <w:rPr>
          <w:rStyle w:val="estilo21"/>
          <w:b/>
          <w:sz w:val="24"/>
          <w:szCs w:val="32"/>
        </w:rPr>
        <w:t>namor se despierta en los e</w:t>
      </w:r>
      <w:r w:rsidR="00123086">
        <w:rPr>
          <w:rStyle w:val="estilo21"/>
          <w:b/>
          <w:sz w:val="24"/>
          <w:szCs w:val="32"/>
        </w:rPr>
        <w:t>scritores por todo aquello que s</w:t>
      </w:r>
      <w:r w:rsidR="005A2C3C" w:rsidRPr="00474A91">
        <w:rPr>
          <w:rStyle w:val="estilo21"/>
          <w:b/>
          <w:sz w:val="24"/>
          <w:szCs w:val="32"/>
        </w:rPr>
        <w:t>ignifica ciencia, hombre y razón. Elhilo conductor que hilvanalas preocupaciones por este triple objetivo es el pr</w:t>
      </w:r>
      <w:r w:rsidR="005A2C3C" w:rsidRPr="00474A91">
        <w:rPr>
          <w:rStyle w:val="estilo21"/>
          <w:b/>
          <w:sz w:val="24"/>
          <w:szCs w:val="32"/>
        </w:rPr>
        <w:t>o</w:t>
      </w:r>
      <w:r w:rsidR="005A2C3C" w:rsidRPr="00474A91">
        <w:rPr>
          <w:rStyle w:val="estilo21"/>
          <w:b/>
          <w:sz w:val="24"/>
          <w:szCs w:val="32"/>
        </w:rPr>
        <w:t>greso, el cual</w:t>
      </w:r>
      <w:r w:rsidR="00474A91">
        <w:rPr>
          <w:rStyle w:val="estilo21"/>
          <w:b/>
          <w:sz w:val="24"/>
          <w:szCs w:val="32"/>
        </w:rPr>
        <w:t xml:space="preserve"> s</w:t>
      </w:r>
      <w:r w:rsidR="005A2C3C" w:rsidRPr="00474A91">
        <w:rPr>
          <w:rStyle w:val="estilo21"/>
          <w:b/>
          <w:sz w:val="24"/>
          <w:szCs w:val="32"/>
        </w:rPr>
        <w:t>orprende y desaf</w:t>
      </w:r>
      <w:r w:rsidR="00123086">
        <w:rPr>
          <w:rStyle w:val="estilo21"/>
          <w:b/>
          <w:sz w:val="24"/>
          <w:szCs w:val="32"/>
        </w:rPr>
        <w:t>ía</w:t>
      </w:r>
      <w:r w:rsidR="005A2C3C" w:rsidRPr="00474A91">
        <w:rPr>
          <w:rStyle w:val="estilo21"/>
          <w:b/>
          <w:sz w:val="24"/>
          <w:szCs w:val="32"/>
        </w:rPr>
        <w:t xml:space="preserve">, suscita afán de conquistar prestigio social y estimula esfuerzos científicosque invaden febrilmente a </w:t>
      </w:r>
      <w:proofErr w:type="spellStart"/>
      <w:r w:rsidR="005A2C3C" w:rsidRPr="00474A91">
        <w:rPr>
          <w:rStyle w:val="estilo21"/>
          <w:b/>
          <w:sz w:val="24"/>
          <w:szCs w:val="32"/>
        </w:rPr>
        <w:t>Iiteratos</w:t>
      </w:r>
      <w:proofErr w:type="spellEnd"/>
      <w:r w:rsidR="005A2C3C" w:rsidRPr="00474A91">
        <w:rPr>
          <w:rStyle w:val="estilo21"/>
          <w:b/>
          <w:sz w:val="24"/>
          <w:szCs w:val="32"/>
        </w:rPr>
        <w:t xml:space="preserve">, sociólogos, escritores y también </w:t>
      </w:r>
      <w:r w:rsidR="00987AE5">
        <w:rPr>
          <w:rStyle w:val="estilo21"/>
          <w:b/>
          <w:sz w:val="24"/>
          <w:szCs w:val="32"/>
        </w:rPr>
        <w:t xml:space="preserve">a </w:t>
      </w:r>
      <w:r w:rsidR="005A2C3C" w:rsidRPr="00474A91">
        <w:rPr>
          <w:rStyle w:val="estilo21"/>
          <w:b/>
          <w:sz w:val="24"/>
          <w:szCs w:val="32"/>
        </w:rPr>
        <w:t>editores de libros</w:t>
      </w:r>
      <w:r w:rsidR="004C6C35">
        <w:rPr>
          <w:rStyle w:val="estilo21"/>
          <w:b/>
          <w:sz w:val="24"/>
          <w:szCs w:val="32"/>
        </w:rPr>
        <w:t xml:space="preserve"> o promotores de obras escolares o asistenciales</w:t>
      </w:r>
      <w:r w:rsidR="005A2C3C" w:rsidRPr="00474A91">
        <w:rPr>
          <w:rStyle w:val="estilo21"/>
          <w:b/>
          <w:sz w:val="24"/>
          <w:szCs w:val="32"/>
        </w:rPr>
        <w:t>.</w:t>
      </w:r>
    </w:p>
    <w:p w:rsidR="00474A91" w:rsidRPr="00474A91" w:rsidRDefault="00474A91" w:rsidP="005A2C3C">
      <w:pPr>
        <w:jc w:val="both"/>
        <w:rPr>
          <w:rStyle w:val="estilo21"/>
          <w:b/>
          <w:sz w:val="24"/>
          <w:szCs w:val="32"/>
        </w:rPr>
      </w:pPr>
    </w:p>
    <w:p w:rsidR="005A2C3C" w:rsidRDefault="00971579" w:rsidP="005A2C3C">
      <w:pPr>
        <w:jc w:val="both"/>
        <w:rPr>
          <w:rStyle w:val="estilo21"/>
          <w:b/>
          <w:sz w:val="24"/>
          <w:szCs w:val="32"/>
        </w:rPr>
      </w:pPr>
      <w:r>
        <w:rPr>
          <w:rStyle w:val="estilo21"/>
          <w:b/>
          <w:sz w:val="24"/>
          <w:szCs w:val="32"/>
        </w:rPr>
        <w:t xml:space="preserve">   </w:t>
      </w:r>
      <w:r w:rsidR="005A2C3C" w:rsidRPr="00474A91">
        <w:rPr>
          <w:rStyle w:val="estilo21"/>
          <w:b/>
          <w:sz w:val="24"/>
          <w:szCs w:val="32"/>
        </w:rPr>
        <w:t>El amor a la naturaleza adquiere dos líneas o dimensiones que, aparentementecontradi</w:t>
      </w:r>
      <w:r w:rsidR="005A2C3C" w:rsidRPr="00474A91">
        <w:rPr>
          <w:rStyle w:val="estilo21"/>
          <w:b/>
          <w:sz w:val="24"/>
          <w:szCs w:val="32"/>
        </w:rPr>
        <w:t>c</w:t>
      </w:r>
      <w:r w:rsidR="005A2C3C" w:rsidRPr="00474A91">
        <w:rPr>
          <w:rStyle w:val="estilo21"/>
          <w:b/>
          <w:sz w:val="24"/>
          <w:szCs w:val="32"/>
        </w:rPr>
        <w:t>torias, son de hecho complementarias.</w:t>
      </w:r>
    </w:p>
    <w:p w:rsidR="00474A91" w:rsidRPr="00474A91" w:rsidRDefault="00474A91" w:rsidP="005A2C3C">
      <w:pPr>
        <w:jc w:val="both"/>
        <w:rPr>
          <w:rStyle w:val="estilo21"/>
          <w:b/>
          <w:sz w:val="24"/>
          <w:szCs w:val="32"/>
        </w:rPr>
      </w:pPr>
    </w:p>
    <w:p w:rsidR="005A2C3C" w:rsidRPr="00474A91" w:rsidRDefault="004C6C35" w:rsidP="005A2C3C">
      <w:pPr>
        <w:jc w:val="both"/>
        <w:rPr>
          <w:rStyle w:val="estilo21"/>
          <w:b/>
          <w:sz w:val="24"/>
          <w:szCs w:val="32"/>
        </w:rPr>
      </w:pPr>
      <w:r>
        <w:rPr>
          <w:rStyle w:val="estilo21"/>
          <w:b/>
          <w:sz w:val="24"/>
          <w:szCs w:val="32"/>
        </w:rPr>
        <w:t xml:space="preserve">   ++ </w:t>
      </w:r>
      <w:r w:rsidR="005A2C3C" w:rsidRPr="00474A91">
        <w:rPr>
          <w:rStyle w:val="estilo21"/>
          <w:b/>
          <w:sz w:val="24"/>
          <w:szCs w:val="32"/>
        </w:rPr>
        <w:t xml:space="preserve"> Por una parte está el mov</w:t>
      </w:r>
      <w:r w:rsidR="00123086">
        <w:rPr>
          <w:rStyle w:val="estilo21"/>
          <w:b/>
          <w:sz w:val="24"/>
          <w:szCs w:val="32"/>
        </w:rPr>
        <w:t>i</w:t>
      </w:r>
      <w:r w:rsidR="005A2C3C" w:rsidRPr="00474A91">
        <w:rPr>
          <w:rStyle w:val="estilo21"/>
          <w:b/>
          <w:sz w:val="24"/>
          <w:szCs w:val="32"/>
        </w:rPr>
        <w:t>m</w:t>
      </w:r>
      <w:r w:rsidR="00123086">
        <w:rPr>
          <w:rStyle w:val="estilo21"/>
          <w:b/>
          <w:sz w:val="24"/>
          <w:szCs w:val="32"/>
        </w:rPr>
        <w:t>i</w:t>
      </w:r>
      <w:r w:rsidR="005A2C3C" w:rsidRPr="00474A91">
        <w:rPr>
          <w:rStyle w:val="estilo21"/>
          <w:b/>
          <w:sz w:val="24"/>
          <w:szCs w:val="32"/>
        </w:rPr>
        <w:t>ento c</w:t>
      </w:r>
      <w:r w:rsidR="00123086">
        <w:rPr>
          <w:rStyle w:val="estilo21"/>
          <w:b/>
          <w:sz w:val="24"/>
          <w:szCs w:val="32"/>
        </w:rPr>
        <w:t>i</w:t>
      </w:r>
      <w:r w:rsidR="005A2C3C" w:rsidRPr="00474A91">
        <w:rPr>
          <w:rStyle w:val="estilo21"/>
          <w:b/>
          <w:sz w:val="24"/>
          <w:szCs w:val="32"/>
        </w:rPr>
        <w:t>ent</w:t>
      </w:r>
      <w:r w:rsidR="00123086">
        <w:rPr>
          <w:rStyle w:val="estilo21"/>
          <w:b/>
          <w:sz w:val="24"/>
          <w:szCs w:val="32"/>
        </w:rPr>
        <w:t>í</w:t>
      </w:r>
      <w:r w:rsidR="005A2C3C" w:rsidRPr="00474A91">
        <w:rPr>
          <w:rStyle w:val="estilo21"/>
          <w:b/>
          <w:sz w:val="24"/>
          <w:szCs w:val="32"/>
        </w:rPr>
        <w:t>f</w:t>
      </w:r>
      <w:r w:rsidR="00123086">
        <w:rPr>
          <w:rStyle w:val="estilo21"/>
          <w:b/>
          <w:sz w:val="24"/>
          <w:szCs w:val="32"/>
        </w:rPr>
        <w:t>i</w:t>
      </w:r>
      <w:r w:rsidR="005A2C3C" w:rsidRPr="00474A91">
        <w:rPr>
          <w:rStyle w:val="estilo21"/>
          <w:b/>
          <w:sz w:val="24"/>
          <w:szCs w:val="32"/>
        </w:rPr>
        <w:t>co de pacientes investigadores que tratan de</w:t>
      </w:r>
    </w:p>
    <w:p w:rsidR="005A2C3C" w:rsidRDefault="005A2C3C" w:rsidP="005A2C3C">
      <w:pPr>
        <w:jc w:val="both"/>
        <w:rPr>
          <w:rStyle w:val="estilo21"/>
          <w:b/>
          <w:sz w:val="24"/>
          <w:szCs w:val="32"/>
        </w:rPr>
      </w:pPr>
      <w:r w:rsidRPr="00474A91">
        <w:rPr>
          <w:rStyle w:val="estilo21"/>
          <w:b/>
          <w:sz w:val="24"/>
          <w:szCs w:val="32"/>
        </w:rPr>
        <w:t>profundizar las leyes naturales del cosmos, de la vida y del hombre. El siglo XVIII espart</w:t>
      </w:r>
      <w:r w:rsidRPr="00474A91">
        <w:rPr>
          <w:rStyle w:val="estilo21"/>
          <w:b/>
          <w:sz w:val="24"/>
          <w:szCs w:val="32"/>
        </w:rPr>
        <w:t>i</w:t>
      </w:r>
      <w:r w:rsidRPr="00474A91">
        <w:rPr>
          <w:rStyle w:val="estilo21"/>
          <w:b/>
          <w:sz w:val="24"/>
          <w:szCs w:val="32"/>
        </w:rPr>
        <w:t>cularmente fecundo en avances científicos, sobre todo porque la abundancia deinvestig</w:t>
      </w:r>
      <w:r w:rsidRPr="00474A91">
        <w:rPr>
          <w:rStyle w:val="estilo21"/>
          <w:b/>
          <w:sz w:val="24"/>
          <w:szCs w:val="32"/>
        </w:rPr>
        <w:t>a</w:t>
      </w:r>
      <w:r w:rsidRPr="00474A91">
        <w:rPr>
          <w:rStyle w:val="estilo21"/>
          <w:b/>
          <w:sz w:val="24"/>
          <w:szCs w:val="32"/>
        </w:rPr>
        <w:t>dores hace diluirse la gloria de los descubrimientos y repartirse el méritode losesfuerzos.</w:t>
      </w:r>
    </w:p>
    <w:p w:rsidR="00474A91" w:rsidRDefault="00474A91" w:rsidP="005A2C3C">
      <w:pPr>
        <w:jc w:val="both"/>
        <w:rPr>
          <w:rStyle w:val="estilo21"/>
          <w:b/>
          <w:sz w:val="24"/>
          <w:szCs w:val="32"/>
        </w:rPr>
      </w:pPr>
    </w:p>
    <w:p w:rsidR="00123086" w:rsidRDefault="004C6C35" w:rsidP="005A2C3C">
      <w:pPr>
        <w:jc w:val="both"/>
        <w:rPr>
          <w:rStyle w:val="estilo21"/>
          <w:b/>
          <w:sz w:val="24"/>
          <w:szCs w:val="32"/>
        </w:rPr>
      </w:pPr>
      <w:r>
        <w:rPr>
          <w:rStyle w:val="estilo21"/>
          <w:b/>
          <w:sz w:val="24"/>
          <w:szCs w:val="32"/>
        </w:rPr>
        <w:t xml:space="preserve">   ++</w:t>
      </w:r>
      <w:r w:rsidR="00C62605">
        <w:rPr>
          <w:rStyle w:val="estilo21"/>
          <w:b/>
          <w:sz w:val="24"/>
          <w:szCs w:val="32"/>
        </w:rPr>
        <w:t xml:space="preserve"> Por otra parte está</w:t>
      </w:r>
      <w:r w:rsidR="00123086">
        <w:rPr>
          <w:rStyle w:val="estilo21"/>
          <w:b/>
          <w:sz w:val="24"/>
          <w:szCs w:val="32"/>
        </w:rPr>
        <w:t xml:space="preserve"> el natur</w:t>
      </w:r>
      <w:r w:rsidR="00C62605">
        <w:rPr>
          <w:rStyle w:val="estilo21"/>
          <w:b/>
          <w:sz w:val="24"/>
          <w:szCs w:val="32"/>
        </w:rPr>
        <w:t>a</w:t>
      </w:r>
      <w:r w:rsidR="00123086">
        <w:rPr>
          <w:rStyle w:val="estilo21"/>
          <w:b/>
          <w:sz w:val="24"/>
          <w:szCs w:val="32"/>
        </w:rPr>
        <w:t>lismo prer</w:t>
      </w:r>
      <w:r w:rsidR="00C9468F">
        <w:rPr>
          <w:rStyle w:val="estilo21"/>
          <w:b/>
          <w:sz w:val="24"/>
          <w:szCs w:val="32"/>
        </w:rPr>
        <w:t>r</w:t>
      </w:r>
      <w:r w:rsidR="00123086">
        <w:rPr>
          <w:rStyle w:val="estilo21"/>
          <w:b/>
          <w:sz w:val="24"/>
          <w:szCs w:val="32"/>
        </w:rPr>
        <w:t>ománti</w:t>
      </w:r>
      <w:r w:rsidR="00C62605">
        <w:rPr>
          <w:rStyle w:val="estilo21"/>
          <w:b/>
          <w:sz w:val="24"/>
          <w:szCs w:val="32"/>
        </w:rPr>
        <w:t>c</w:t>
      </w:r>
      <w:r w:rsidR="00123086">
        <w:rPr>
          <w:rStyle w:val="estilo21"/>
          <w:b/>
          <w:sz w:val="24"/>
          <w:szCs w:val="32"/>
        </w:rPr>
        <w:t>o</w:t>
      </w:r>
      <w:r w:rsidR="00C62605">
        <w:rPr>
          <w:rStyle w:val="estilo21"/>
          <w:b/>
          <w:sz w:val="24"/>
          <w:szCs w:val="32"/>
        </w:rPr>
        <w:t>,</w:t>
      </w:r>
      <w:r w:rsidR="00123086">
        <w:rPr>
          <w:rStyle w:val="estilo21"/>
          <w:b/>
          <w:sz w:val="24"/>
          <w:szCs w:val="32"/>
        </w:rPr>
        <w:t xml:space="preserve"> que se vuelca en los hechos soci</w:t>
      </w:r>
      <w:r w:rsidR="00C62605">
        <w:rPr>
          <w:rStyle w:val="estilo21"/>
          <w:b/>
          <w:sz w:val="24"/>
          <w:szCs w:val="32"/>
        </w:rPr>
        <w:t>a</w:t>
      </w:r>
      <w:r w:rsidR="00123086">
        <w:rPr>
          <w:rStyle w:val="estilo21"/>
          <w:b/>
          <w:sz w:val="24"/>
          <w:szCs w:val="32"/>
        </w:rPr>
        <w:t xml:space="preserve">les de una sociedad que mayoritariamente </w:t>
      </w:r>
      <w:r w:rsidR="00C62605">
        <w:rPr>
          <w:rStyle w:val="estilo21"/>
          <w:b/>
          <w:sz w:val="24"/>
          <w:szCs w:val="32"/>
        </w:rPr>
        <w:t>v</w:t>
      </w:r>
      <w:r w:rsidR="00123086">
        <w:rPr>
          <w:rStyle w:val="estilo21"/>
          <w:b/>
          <w:sz w:val="24"/>
          <w:szCs w:val="32"/>
        </w:rPr>
        <w:t xml:space="preserve">ive en los campos de cultivo y </w:t>
      </w:r>
      <w:r w:rsidR="00AF7757">
        <w:rPr>
          <w:rStyle w:val="estilo21"/>
          <w:b/>
          <w:sz w:val="24"/>
          <w:szCs w:val="32"/>
        </w:rPr>
        <w:t>fac</w:t>
      </w:r>
      <w:r w:rsidR="00C9468F">
        <w:rPr>
          <w:rStyle w:val="estilo21"/>
          <w:b/>
          <w:sz w:val="24"/>
          <w:szCs w:val="32"/>
        </w:rPr>
        <w:t>i</w:t>
      </w:r>
      <w:r w:rsidR="00AF7757">
        <w:rPr>
          <w:rStyle w:val="estilo21"/>
          <w:b/>
          <w:sz w:val="24"/>
          <w:szCs w:val="32"/>
        </w:rPr>
        <w:t xml:space="preserve">lita que </w:t>
      </w:r>
      <w:r w:rsidR="00123086">
        <w:rPr>
          <w:rStyle w:val="estilo21"/>
          <w:b/>
          <w:sz w:val="24"/>
          <w:szCs w:val="32"/>
        </w:rPr>
        <w:t>apare</w:t>
      </w:r>
      <w:r w:rsidR="00123086">
        <w:rPr>
          <w:rStyle w:val="estilo21"/>
          <w:b/>
          <w:sz w:val="24"/>
          <w:szCs w:val="32"/>
        </w:rPr>
        <w:t>z</w:t>
      </w:r>
      <w:r w:rsidR="00123086">
        <w:rPr>
          <w:rStyle w:val="estilo21"/>
          <w:b/>
          <w:sz w:val="24"/>
          <w:szCs w:val="32"/>
        </w:rPr>
        <w:t>can mu</w:t>
      </w:r>
      <w:r w:rsidR="00AF7757">
        <w:rPr>
          <w:rStyle w:val="estilo21"/>
          <w:b/>
          <w:sz w:val="24"/>
          <w:szCs w:val="32"/>
        </w:rPr>
        <w:t>ch</w:t>
      </w:r>
      <w:r w:rsidR="00123086">
        <w:rPr>
          <w:rStyle w:val="estilo21"/>
          <w:b/>
          <w:sz w:val="24"/>
          <w:szCs w:val="32"/>
        </w:rPr>
        <w:t>os poetas y pintores que se entusiasman con las flores</w:t>
      </w:r>
      <w:r w:rsidR="00AF7757">
        <w:rPr>
          <w:rStyle w:val="estilo21"/>
          <w:b/>
          <w:sz w:val="24"/>
          <w:szCs w:val="32"/>
        </w:rPr>
        <w:t xml:space="preserve"> y los pájaros</w:t>
      </w:r>
      <w:r w:rsidR="00987AE5">
        <w:rPr>
          <w:rStyle w:val="estilo21"/>
          <w:b/>
          <w:sz w:val="24"/>
          <w:szCs w:val="32"/>
        </w:rPr>
        <w:t>.</w:t>
      </w:r>
    </w:p>
    <w:p w:rsidR="00123086" w:rsidRDefault="00123086" w:rsidP="005A2C3C">
      <w:pPr>
        <w:jc w:val="both"/>
        <w:rPr>
          <w:rStyle w:val="estilo21"/>
          <w:b/>
          <w:sz w:val="24"/>
          <w:szCs w:val="32"/>
        </w:rPr>
      </w:pPr>
    </w:p>
    <w:p w:rsidR="00123086" w:rsidRDefault="00971579" w:rsidP="005A2C3C">
      <w:pPr>
        <w:jc w:val="both"/>
        <w:rPr>
          <w:rStyle w:val="estilo21"/>
          <w:b/>
          <w:sz w:val="24"/>
          <w:szCs w:val="32"/>
        </w:rPr>
      </w:pPr>
      <w:r>
        <w:rPr>
          <w:rStyle w:val="estilo21"/>
          <w:b/>
          <w:sz w:val="24"/>
          <w:szCs w:val="32"/>
        </w:rPr>
        <w:t xml:space="preserve">   </w:t>
      </w:r>
      <w:r w:rsidR="004C6C35">
        <w:rPr>
          <w:rStyle w:val="estilo21"/>
          <w:b/>
          <w:sz w:val="24"/>
          <w:szCs w:val="32"/>
        </w:rPr>
        <w:t xml:space="preserve">++ </w:t>
      </w:r>
      <w:r w:rsidR="00123086">
        <w:rPr>
          <w:rStyle w:val="estilo21"/>
          <w:b/>
          <w:sz w:val="24"/>
          <w:szCs w:val="32"/>
        </w:rPr>
        <w:t xml:space="preserve">Surge </w:t>
      </w:r>
      <w:r w:rsidR="00AF7757">
        <w:rPr>
          <w:rStyle w:val="estilo21"/>
          <w:b/>
          <w:sz w:val="24"/>
          <w:szCs w:val="32"/>
        </w:rPr>
        <w:t xml:space="preserve">el </w:t>
      </w:r>
      <w:r w:rsidR="00123086">
        <w:rPr>
          <w:rStyle w:val="estilo21"/>
          <w:b/>
          <w:sz w:val="24"/>
          <w:szCs w:val="32"/>
        </w:rPr>
        <w:t>cie</w:t>
      </w:r>
      <w:r w:rsidR="00C9468F">
        <w:rPr>
          <w:rStyle w:val="estilo21"/>
          <w:b/>
          <w:sz w:val="24"/>
          <w:szCs w:val="32"/>
        </w:rPr>
        <w:t>n</w:t>
      </w:r>
      <w:r w:rsidR="00123086">
        <w:rPr>
          <w:rStyle w:val="estilo21"/>
          <w:b/>
          <w:sz w:val="24"/>
          <w:szCs w:val="32"/>
        </w:rPr>
        <w:t>t</w:t>
      </w:r>
      <w:r w:rsidR="00C9468F">
        <w:rPr>
          <w:rStyle w:val="estilo21"/>
          <w:b/>
          <w:sz w:val="24"/>
          <w:szCs w:val="32"/>
        </w:rPr>
        <w:t>í</w:t>
      </w:r>
      <w:r w:rsidR="00AF7757">
        <w:rPr>
          <w:rStyle w:val="estilo21"/>
          <w:b/>
          <w:sz w:val="24"/>
          <w:szCs w:val="32"/>
        </w:rPr>
        <w:t xml:space="preserve">fico </w:t>
      </w:r>
      <w:r w:rsidR="00123086">
        <w:rPr>
          <w:rStyle w:val="estilo21"/>
          <w:b/>
          <w:sz w:val="24"/>
          <w:szCs w:val="32"/>
        </w:rPr>
        <w:t>que</w:t>
      </w:r>
      <w:r w:rsidR="00C9468F">
        <w:rPr>
          <w:rStyle w:val="estilo21"/>
          <w:b/>
          <w:sz w:val="24"/>
          <w:szCs w:val="32"/>
        </w:rPr>
        <w:t xml:space="preserve"> puede provocar grandes interrogantes y </w:t>
      </w:r>
      <w:r w:rsidR="00AF7757">
        <w:rPr>
          <w:rStyle w:val="estilo21"/>
          <w:b/>
          <w:sz w:val="24"/>
          <w:szCs w:val="32"/>
        </w:rPr>
        <w:t>quese mueven en</w:t>
      </w:r>
      <w:r w:rsidR="00C9468F">
        <w:rPr>
          <w:rStyle w:val="estilo21"/>
          <w:b/>
          <w:sz w:val="24"/>
          <w:szCs w:val="32"/>
        </w:rPr>
        <w:t>tre la a</w:t>
      </w:r>
      <w:r w:rsidR="00AF7757">
        <w:rPr>
          <w:rStyle w:val="estilo21"/>
          <w:b/>
          <w:sz w:val="24"/>
          <w:szCs w:val="32"/>
        </w:rPr>
        <w:t>ntropología y la cosmología. Se le</w:t>
      </w:r>
      <w:r w:rsidR="00C9468F">
        <w:rPr>
          <w:rStyle w:val="estilo21"/>
          <w:b/>
          <w:sz w:val="24"/>
          <w:szCs w:val="32"/>
        </w:rPr>
        <w:t>s</w:t>
      </w:r>
      <w:r w:rsidR="00123086">
        <w:rPr>
          <w:rStyle w:val="estilo21"/>
          <w:b/>
          <w:sz w:val="24"/>
          <w:szCs w:val="32"/>
        </w:rPr>
        <w:t xml:space="preserve"> pu</w:t>
      </w:r>
      <w:r w:rsidR="00AF7757">
        <w:rPr>
          <w:rStyle w:val="estilo21"/>
          <w:b/>
          <w:sz w:val="24"/>
          <w:szCs w:val="32"/>
        </w:rPr>
        <w:t>e</w:t>
      </w:r>
      <w:r w:rsidR="00123086">
        <w:rPr>
          <w:rStyle w:val="estilo21"/>
          <w:b/>
          <w:sz w:val="24"/>
          <w:szCs w:val="32"/>
        </w:rPr>
        <w:t>den l</w:t>
      </w:r>
      <w:r w:rsidR="00AF7757">
        <w:rPr>
          <w:rStyle w:val="estilo21"/>
          <w:b/>
          <w:sz w:val="24"/>
          <w:szCs w:val="32"/>
        </w:rPr>
        <w:t>l</w:t>
      </w:r>
      <w:r w:rsidR="00123086">
        <w:rPr>
          <w:rStyle w:val="estilo21"/>
          <w:b/>
          <w:sz w:val="24"/>
          <w:szCs w:val="32"/>
        </w:rPr>
        <w:t>amar Filósofos, p</w:t>
      </w:r>
      <w:r w:rsidR="00AF7757">
        <w:rPr>
          <w:rStyle w:val="estilo21"/>
          <w:b/>
          <w:sz w:val="24"/>
          <w:szCs w:val="32"/>
        </w:rPr>
        <w:t xml:space="preserve">orque </w:t>
      </w:r>
      <w:r w:rsidR="00123086">
        <w:rPr>
          <w:rStyle w:val="estilo21"/>
          <w:b/>
          <w:sz w:val="24"/>
          <w:szCs w:val="32"/>
        </w:rPr>
        <w:t xml:space="preserve">saben </w:t>
      </w:r>
      <w:r w:rsidR="00AF7757">
        <w:rPr>
          <w:rStyle w:val="estilo21"/>
          <w:b/>
          <w:sz w:val="24"/>
          <w:szCs w:val="32"/>
        </w:rPr>
        <w:t>p</w:t>
      </w:r>
      <w:r w:rsidR="00123086">
        <w:rPr>
          <w:rStyle w:val="estilo21"/>
          <w:b/>
          <w:sz w:val="24"/>
          <w:szCs w:val="32"/>
        </w:rPr>
        <w:t xml:space="preserve">ensar por su cuenta y </w:t>
      </w:r>
      <w:r w:rsidR="00C9468F">
        <w:rPr>
          <w:rStyle w:val="estilo21"/>
          <w:b/>
          <w:sz w:val="24"/>
          <w:szCs w:val="32"/>
        </w:rPr>
        <w:t>buscan las causas y no se limitan a describir los hechos. S</w:t>
      </w:r>
      <w:r w:rsidR="00123086">
        <w:rPr>
          <w:rStyle w:val="estilo21"/>
          <w:b/>
          <w:sz w:val="24"/>
          <w:szCs w:val="32"/>
        </w:rPr>
        <w:t>e convierten en inve</w:t>
      </w:r>
      <w:r w:rsidR="00123086">
        <w:rPr>
          <w:rStyle w:val="estilo21"/>
          <w:b/>
          <w:sz w:val="24"/>
          <w:szCs w:val="32"/>
        </w:rPr>
        <w:t>s</w:t>
      </w:r>
      <w:r w:rsidR="00123086">
        <w:rPr>
          <w:rStyle w:val="estilo21"/>
          <w:b/>
          <w:sz w:val="24"/>
          <w:szCs w:val="32"/>
        </w:rPr>
        <w:t>tigadores pr</w:t>
      </w:r>
      <w:r w:rsidR="00AF7757">
        <w:rPr>
          <w:rStyle w:val="estilo21"/>
          <w:b/>
          <w:sz w:val="24"/>
          <w:szCs w:val="32"/>
        </w:rPr>
        <w:t>a</w:t>
      </w:r>
      <w:r w:rsidR="00123086">
        <w:rPr>
          <w:rStyle w:val="estilo21"/>
          <w:b/>
          <w:sz w:val="24"/>
          <w:szCs w:val="32"/>
        </w:rPr>
        <w:t>gm</w:t>
      </w:r>
      <w:r w:rsidR="00AF7757">
        <w:rPr>
          <w:rStyle w:val="estilo21"/>
          <w:b/>
          <w:sz w:val="24"/>
          <w:szCs w:val="32"/>
        </w:rPr>
        <w:t>á</w:t>
      </w:r>
      <w:r w:rsidR="00123086">
        <w:rPr>
          <w:rStyle w:val="estilo21"/>
          <w:b/>
          <w:sz w:val="24"/>
          <w:szCs w:val="32"/>
        </w:rPr>
        <w:t>ticos que estudian las ventajas de conocer y aprovecha</w:t>
      </w:r>
      <w:r w:rsidR="00C9468F">
        <w:rPr>
          <w:rStyle w:val="estilo21"/>
          <w:b/>
          <w:sz w:val="24"/>
          <w:szCs w:val="32"/>
        </w:rPr>
        <w:t>r</w:t>
      </w:r>
      <w:r w:rsidR="00123086">
        <w:rPr>
          <w:rStyle w:val="estilo21"/>
          <w:b/>
          <w:sz w:val="24"/>
          <w:szCs w:val="32"/>
        </w:rPr>
        <w:t xml:space="preserve"> la</w:t>
      </w:r>
      <w:r w:rsidR="00C9468F">
        <w:rPr>
          <w:rStyle w:val="estilo21"/>
          <w:b/>
          <w:sz w:val="24"/>
          <w:szCs w:val="32"/>
        </w:rPr>
        <w:t>s</w:t>
      </w:r>
      <w:r w:rsidR="00AF7757">
        <w:rPr>
          <w:rStyle w:val="estilo21"/>
          <w:b/>
          <w:sz w:val="24"/>
          <w:szCs w:val="32"/>
        </w:rPr>
        <w:t xml:space="preserve"> leyes</w:t>
      </w:r>
      <w:r w:rsidR="00C9468F">
        <w:rPr>
          <w:rStyle w:val="estilo21"/>
          <w:b/>
          <w:sz w:val="24"/>
          <w:szCs w:val="32"/>
        </w:rPr>
        <w:t xml:space="preserve"> de la naturaleza.</w:t>
      </w:r>
    </w:p>
    <w:p w:rsidR="00123086" w:rsidRDefault="00123086" w:rsidP="005A2C3C">
      <w:pPr>
        <w:jc w:val="both"/>
        <w:rPr>
          <w:rStyle w:val="estilo21"/>
          <w:b/>
          <w:sz w:val="24"/>
          <w:szCs w:val="32"/>
        </w:rPr>
      </w:pPr>
    </w:p>
    <w:p w:rsidR="00123086" w:rsidRDefault="00940DDC" w:rsidP="005A2C3C">
      <w:pPr>
        <w:jc w:val="both"/>
        <w:rPr>
          <w:rStyle w:val="estilo21"/>
          <w:b/>
          <w:color w:val="FF0000"/>
          <w:sz w:val="28"/>
          <w:szCs w:val="28"/>
        </w:rPr>
      </w:pPr>
      <w:r w:rsidRPr="00940DDC">
        <w:rPr>
          <w:rStyle w:val="estilo21"/>
          <w:b/>
          <w:color w:val="FF0000"/>
          <w:sz w:val="28"/>
          <w:szCs w:val="28"/>
        </w:rPr>
        <w:t xml:space="preserve">1  </w:t>
      </w:r>
      <w:r w:rsidR="00AF7757" w:rsidRPr="00940DDC">
        <w:rPr>
          <w:rStyle w:val="estilo21"/>
          <w:b/>
          <w:color w:val="FF0000"/>
          <w:sz w:val="28"/>
          <w:szCs w:val="28"/>
        </w:rPr>
        <w:t>Los</w:t>
      </w:r>
      <w:r w:rsidR="00123086" w:rsidRPr="00940DDC">
        <w:rPr>
          <w:rStyle w:val="estilo21"/>
          <w:b/>
          <w:color w:val="FF0000"/>
          <w:sz w:val="28"/>
          <w:szCs w:val="28"/>
        </w:rPr>
        <w:t>cient</w:t>
      </w:r>
      <w:r w:rsidR="00AF7757" w:rsidRPr="00940DDC">
        <w:rPr>
          <w:rStyle w:val="estilo21"/>
          <w:b/>
          <w:color w:val="FF0000"/>
          <w:sz w:val="28"/>
          <w:szCs w:val="28"/>
        </w:rPr>
        <w:t>í</w:t>
      </w:r>
      <w:r w:rsidR="00123086" w:rsidRPr="00940DDC">
        <w:rPr>
          <w:rStyle w:val="estilo21"/>
          <w:b/>
          <w:color w:val="FF0000"/>
          <w:sz w:val="28"/>
          <w:szCs w:val="28"/>
        </w:rPr>
        <w:t>fico</w:t>
      </w:r>
      <w:r w:rsidR="00AF7757" w:rsidRPr="00940DDC">
        <w:rPr>
          <w:rStyle w:val="estilo21"/>
          <w:b/>
          <w:color w:val="FF0000"/>
          <w:sz w:val="28"/>
          <w:szCs w:val="28"/>
        </w:rPr>
        <w:t xml:space="preserve">s en la </w:t>
      </w:r>
      <w:r w:rsidR="00123086" w:rsidRPr="00940DDC">
        <w:rPr>
          <w:rStyle w:val="estilo21"/>
          <w:b/>
          <w:color w:val="FF0000"/>
          <w:sz w:val="28"/>
          <w:szCs w:val="28"/>
        </w:rPr>
        <w:t>filosofía natur</w:t>
      </w:r>
      <w:r w:rsidR="00C9468F" w:rsidRPr="00940DDC">
        <w:rPr>
          <w:rStyle w:val="estilo21"/>
          <w:b/>
          <w:color w:val="FF0000"/>
          <w:sz w:val="28"/>
          <w:szCs w:val="28"/>
        </w:rPr>
        <w:t>a</w:t>
      </w:r>
      <w:r w:rsidR="00123086" w:rsidRPr="00940DDC">
        <w:rPr>
          <w:rStyle w:val="estilo21"/>
          <w:b/>
          <w:color w:val="FF0000"/>
          <w:sz w:val="28"/>
          <w:szCs w:val="28"/>
        </w:rPr>
        <w:t>list</w:t>
      </w:r>
      <w:r w:rsidR="00AF7757" w:rsidRPr="00940DDC">
        <w:rPr>
          <w:rStyle w:val="estilo21"/>
          <w:b/>
          <w:color w:val="FF0000"/>
          <w:sz w:val="28"/>
          <w:szCs w:val="28"/>
        </w:rPr>
        <w:t>a</w:t>
      </w:r>
    </w:p>
    <w:p w:rsidR="00940DDC" w:rsidRDefault="00940DDC" w:rsidP="005A2C3C">
      <w:pPr>
        <w:jc w:val="both"/>
        <w:rPr>
          <w:rStyle w:val="estilo21"/>
          <w:b/>
          <w:color w:val="FF0000"/>
          <w:sz w:val="28"/>
          <w:szCs w:val="28"/>
        </w:rPr>
      </w:pPr>
    </w:p>
    <w:p w:rsidR="00940DDC" w:rsidRPr="00940DDC" w:rsidRDefault="00940DDC" w:rsidP="005A2C3C">
      <w:pPr>
        <w:jc w:val="both"/>
        <w:rPr>
          <w:rStyle w:val="estilo21"/>
          <w:b/>
          <w:color w:val="FF0000"/>
          <w:sz w:val="28"/>
          <w:szCs w:val="28"/>
        </w:rPr>
      </w:pPr>
      <w:r>
        <w:rPr>
          <w:rStyle w:val="estilo21"/>
          <w:b/>
          <w:sz w:val="24"/>
          <w:szCs w:val="32"/>
        </w:rPr>
        <w:t xml:space="preserve">   Algunos de ellos representan el naturalismo científico. Otros hay también que viven del naturalismos poético o del naturalismo ideológico, en el que inserta el matiz filosófico</w:t>
      </w:r>
    </w:p>
    <w:p w:rsidR="00123086" w:rsidRDefault="00123086" w:rsidP="005A2C3C">
      <w:pPr>
        <w:jc w:val="both"/>
        <w:rPr>
          <w:rStyle w:val="estilo21"/>
          <w:b/>
          <w:color w:val="0070C0"/>
          <w:sz w:val="24"/>
          <w:szCs w:val="32"/>
        </w:rPr>
      </w:pPr>
    </w:p>
    <w:p w:rsidR="00C9468F" w:rsidRDefault="00971579" w:rsidP="00C62605">
      <w:pPr>
        <w:jc w:val="both"/>
      </w:pPr>
      <w:r>
        <w:rPr>
          <w:b/>
          <w:color w:val="0070C0"/>
        </w:rPr>
        <w:t xml:space="preserve">   </w:t>
      </w:r>
      <w:r w:rsidR="005E6C2F" w:rsidRPr="00313993">
        <w:rPr>
          <w:b/>
          <w:color w:val="0070C0"/>
        </w:rPr>
        <w:t>•</w:t>
      </w:r>
      <w:r>
        <w:rPr>
          <w:b/>
          <w:color w:val="0070C0"/>
        </w:rPr>
        <w:t xml:space="preserve">   </w:t>
      </w:r>
      <w:r w:rsidR="005A2C3C" w:rsidRPr="00474A91">
        <w:rPr>
          <w:rStyle w:val="estilo21"/>
          <w:b/>
          <w:color w:val="0070C0"/>
          <w:sz w:val="24"/>
          <w:szCs w:val="32"/>
        </w:rPr>
        <w:t xml:space="preserve">Pierre Simón </w:t>
      </w:r>
      <w:proofErr w:type="spellStart"/>
      <w:r w:rsidR="005A2C3C" w:rsidRPr="00474A91">
        <w:rPr>
          <w:rStyle w:val="estilo21"/>
          <w:b/>
          <w:color w:val="0070C0"/>
          <w:sz w:val="24"/>
          <w:szCs w:val="32"/>
        </w:rPr>
        <w:t>Laplace</w:t>
      </w:r>
      <w:proofErr w:type="spellEnd"/>
      <w:r w:rsidR="005A2C3C" w:rsidRPr="00474A91">
        <w:rPr>
          <w:rStyle w:val="estilo21"/>
          <w:b/>
          <w:color w:val="0070C0"/>
          <w:sz w:val="24"/>
          <w:szCs w:val="32"/>
        </w:rPr>
        <w:t xml:space="preserve"> (1749-1827)</w:t>
      </w:r>
      <w:r w:rsidR="00C9468F">
        <w:rPr>
          <w:rStyle w:val="estilo21"/>
          <w:b/>
          <w:color w:val="0070C0"/>
          <w:sz w:val="24"/>
          <w:szCs w:val="32"/>
        </w:rPr>
        <w:t xml:space="preserve">. </w:t>
      </w:r>
      <w:r w:rsidR="00C9468F" w:rsidRPr="00987AE5">
        <w:rPr>
          <w:rStyle w:val="estilo21"/>
          <w:b/>
          <w:sz w:val="24"/>
          <w:szCs w:val="32"/>
        </w:rPr>
        <w:t>B</w:t>
      </w:r>
      <w:r w:rsidR="00123086">
        <w:rPr>
          <w:rStyle w:val="estilo21"/>
          <w:b/>
          <w:sz w:val="24"/>
          <w:szCs w:val="32"/>
        </w:rPr>
        <w:t>rill</w:t>
      </w:r>
      <w:r w:rsidR="00C9468F">
        <w:rPr>
          <w:rStyle w:val="estilo21"/>
          <w:b/>
          <w:sz w:val="24"/>
          <w:szCs w:val="32"/>
        </w:rPr>
        <w:t>ó</w:t>
      </w:r>
      <w:r w:rsidR="00123086">
        <w:rPr>
          <w:rStyle w:val="estilo21"/>
          <w:b/>
          <w:sz w:val="24"/>
          <w:szCs w:val="32"/>
        </w:rPr>
        <w:t xml:space="preserve"> en </w:t>
      </w:r>
      <w:r w:rsidR="00123086" w:rsidRPr="00474A91">
        <w:rPr>
          <w:rStyle w:val="estilo21"/>
          <w:b/>
          <w:sz w:val="24"/>
          <w:szCs w:val="32"/>
        </w:rPr>
        <w:t xml:space="preserve">Astronomía </w:t>
      </w:r>
      <w:r w:rsidR="00123086">
        <w:rPr>
          <w:rStyle w:val="estilo21"/>
          <w:b/>
          <w:sz w:val="24"/>
          <w:szCs w:val="32"/>
        </w:rPr>
        <w:t xml:space="preserve">y </w:t>
      </w:r>
      <w:r w:rsidR="00123086" w:rsidRPr="00474A91">
        <w:rPr>
          <w:rStyle w:val="estilo21"/>
          <w:b/>
          <w:sz w:val="24"/>
          <w:szCs w:val="32"/>
        </w:rPr>
        <w:t>resalt</w:t>
      </w:r>
      <w:r w:rsidR="00C9468F">
        <w:rPr>
          <w:rStyle w:val="estilo21"/>
          <w:b/>
          <w:sz w:val="24"/>
          <w:szCs w:val="32"/>
        </w:rPr>
        <w:t>ó</w:t>
      </w:r>
      <w:r w:rsidR="00123086" w:rsidRPr="00474A91">
        <w:rPr>
          <w:rStyle w:val="estilo21"/>
          <w:b/>
          <w:sz w:val="24"/>
          <w:szCs w:val="32"/>
        </w:rPr>
        <w:t xml:space="preserve"> la labor </w:t>
      </w:r>
      <w:r w:rsidR="005A2C3C" w:rsidRPr="00474A91">
        <w:rPr>
          <w:rStyle w:val="estilo21"/>
          <w:b/>
          <w:sz w:val="24"/>
          <w:szCs w:val="32"/>
        </w:rPr>
        <w:t>en librosc</w:t>
      </w:r>
      <w:r w:rsidR="005A2C3C" w:rsidRPr="00474A91">
        <w:rPr>
          <w:rStyle w:val="estilo21"/>
          <w:b/>
          <w:sz w:val="24"/>
          <w:szCs w:val="32"/>
        </w:rPr>
        <w:t>o</w:t>
      </w:r>
      <w:r w:rsidR="005A2C3C" w:rsidRPr="00474A91">
        <w:rPr>
          <w:rStyle w:val="estilo21"/>
          <w:b/>
          <w:sz w:val="24"/>
          <w:szCs w:val="32"/>
        </w:rPr>
        <w:t xml:space="preserve">mo </w:t>
      </w:r>
      <w:r w:rsidR="00123086">
        <w:rPr>
          <w:rStyle w:val="estilo21"/>
          <w:b/>
          <w:sz w:val="24"/>
          <w:szCs w:val="32"/>
        </w:rPr>
        <w:t>"</w:t>
      </w:r>
      <w:r w:rsidR="005A2C3C" w:rsidRPr="00474A91">
        <w:rPr>
          <w:rStyle w:val="estilo21"/>
          <w:b/>
          <w:sz w:val="24"/>
          <w:szCs w:val="32"/>
        </w:rPr>
        <w:t>Tratado de mecánica celeste"</w:t>
      </w:r>
      <w:r w:rsidR="00C9468F">
        <w:rPr>
          <w:rStyle w:val="estilo21"/>
          <w:b/>
          <w:sz w:val="24"/>
          <w:szCs w:val="32"/>
        </w:rPr>
        <w:t>. C</w:t>
      </w:r>
      <w:r w:rsidR="005A2C3C" w:rsidRPr="00474A91">
        <w:rPr>
          <w:rStyle w:val="estilo21"/>
          <w:b/>
          <w:sz w:val="24"/>
          <w:szCs w:val="32"/>
        </w:rPr>
        <w:t>omenta teorías audaces sobre el Universo como el</w:t>
      </w:r>
      <w:r w:rsidR="005A2C3C" w:rsidRPr="00474A91">
        <w:rPr>
          <w:rStyle w:val="estilo21"/>
          <w:b/>
          <w:sz w:val="24"/>
          <w:szCs w:val="32"/>
        </w:rPr>
        <w:t>o</w:t>
      </w:r>
      <w:r w:rsidR="005A2C3C" w:rsidRPr="00474A91">
        <w:rPr>
          <w:rStyle w:val="estilo21"/>
          <w:b/>
          <w:sz w:val="24"/>
          <w:szCs w:val="32"/>
        </w:rPr>
        <w:t>rigen del mismo en una explosión misteriosa inici</w:t>
      </w:r>
      <w:r w:rsidR="00987AE5">
        <w:rPr>
          <w:rStyle w:val="estilo21"/>
          <w:b/>
          <w:sz w:val="24"/>
          <w:szCs w:val="32"/>
        </w:rPr>
        <w:t>al. Y lo mismo hará en "Exposici</w:t>
      </w:r>
      <w:r w:rsidR="005A2C3C" w:rsidRPr="00474A91">
        <w:rPr>
          <w:rStyle w:val="estilo21"/>
          <w:b/>
          <w:sz w:val="24"/>
          <w:szCs w:val="32"/>
        </w:rPr>
        <w:t>ón s</w:t>
      </w:r>
      <w:r w:rsidR="005A2C3C" w:rsidRPr="00474A91">
        <w:rPr>
          <w:rStyle w:val="estilo21"/>
          <w:b/>
          <w:sz w:val="24"/>
          <w:szCs w:val="32"/>
        </w:rPr>
        <w:t>o</w:t>
      </w:r>
      <w:r w:rsidR="005A2C3C" w:rsidRPr="00474A91">
        <w:rPr>
          <w:rStyle w:val="estilo21"/>
          <w:b/>
          <w:sz w:val="24"/>
          <w:szCs w:val="32"/>
        </w:rPr>
        <w:t>breel sistema del mundo</w:t>
      </w:r>
      <w:r w:rsidR="00C9468F">
        <w:rPr>
          <w:rStyle w:val="estilo21"/>
          <w:b/>
          <w:sz w:val="24"/>
          <w:szCs w:val="32"/>
        </w:rPr>
        <w:t>"</w:t>
      </w:r>
      <w:r w:rsidR="00AF7757">
        <w:rPr>
          <w:rStyle w:val="estilo21"/>
          <w:b/>
          <w:sz w:val="24"/>
          <w:szCs w:val="32"/>
        </w:rPr>
        <w:t>.F</w:t>
      </w:r>
      <w:r w:rsidR="00E65ED6" w:rsidRPr="00C62605">
        <w:rPr>
          <w:b/>
          <w:shd w:val="clear" w:color="auto" w:fill="FFFFFF"/>
        </w:rPr>
        <w:t>ue </w:t>
      </w:r>
      <w:hyperlink r:id="rId7" w:tooltip="Astrónomo" w:history="1">
        <w:r w:rsidR="00E65ED6" w:rsidRPr="00C62605">
          <w:rPr>
            <w:rStyle w:val="Hipervnculo"/>
            <w:b/>
            <w:color w:val="auto"/>
            <w:u w:val="none"/>
            <w:shd w:val="clear" w:color="auto" w:fill="FFFFFF"/>
          </w:rPr>
          <w:t>astrónomo</w:t>
        </w:r>
      </w:hyperlink>
      <w:r w:rsidR="00E65ED6" w:rsidRPr="00C62605">
        <w:rPr>
          <w:b/>
          <w:shd w:val="clear" w:color="auto" w:fill="FFFFFF"/>
        </w:rPr>
        <w:t>, </w:t>
      </w:r>
      <w:hyperlink r:id="rId8" w:tooltip="Físico" w:history="1">
        <w:r w:rsidR="00E65ED6" w:rsidRPr="00C62605">
          <w:rPr>
            <w:rStyle w:val="Hipervnculo"/>
            <w:b/>
            <w:color w:val="auto"/>
            <w:u w:val="none"/>
            <w:shd w:val="clear" w:color="auto" w:fill="FFFFFF"/>
          </w:rPr>
          <w:t>físico</w:t>
        </w:r>
      </w:hyperlink>
      <w:r w:rsidR="00E65ED6" w:rsidRPr="00C62605">
        <w:rPr>
          <w:b/>
          <w:shd w:val="clear" w:color="auto" w:fill="FFFFFF"/>
        </w:rPr>
        <w:t> y </w:t>
      </w:r>
      <w:hyperlink r:id="rId9" w:tooltip="Matemático" w:history="1">
        <w:r w:rsidR="00E65ED6" w:rsidRPr="00C62605">
          <w:rPr>
            <w:rStyle w:val="Hipervnculo"/>
            <w:b/>
            <w:color w:val="auto"/>
            <w:u w:val="none"/>
            <w:shd w:val="clear" w:color="auto" w:fill="FFFFFF"/>
          </w:rPr>
          <w:t>matemático</w:t>
        </w:r>
      </w:hyperlink>
      <w:r w:rsidR="005E6C2F">
        <w:t>,</w:t>
      </w:r>
      <w:r>
        <w:t xml:space="preserve"> </w:t>
      </w:r>
      <w:r w:rsidR="005E6C2F">
        <w:rPr>
          <w:b/>
          <w:shd w:val="clear" w:color="auto" w:fill="FFFFFF"/>
        </w:rPr>
        <w:t>co</w:t>
      </w:r>
      <w:r w:rsidR="00E65ED6" w:rsidRPr="00C62605">
        <w:rPr>
          <w:b/>
          <w:shd w:val="clear" w:color="auto" w:fill="FFFFFF"/>
        </w:rPr>
        <w:t>ntinuador</w:t>
      </w:r>
      <w:r>
        <w:rPr>
          <w:b/>
          <w:shd w:val="clear" w:color="auto" w:fill="FFFFFF"/>
        </w:rPr>
        <w:t xml:space="preserve"> </w:t>
      </w:r>
      <w:r w:rsidR="00E65ED6" w:rsidRPr="00C62605">
        <w:rPr>
          <w:b/>
          <w:shd w:val="clear" w:color="auto" w:fill="FFFFFF"/>
        </w:rPr>
        <w:t>de la </w:t>
      </w:r>
      <w:hyperlink r:id="rId10" w:tooltip="Mecánica newtoniana" w:history="1">
        <w:r w:rsidR="00E65ED6" w:rsidRPr="00C62605">
          <w:rPr>
            <w:rStyle w:val="Hipervnculo"/>
            <w:b/>
            <w:color w:val="auto"/>
            <w:u w:val="none"/>
            <w:shd w:val="clear" w:color="auto" w:fill="FFFFFF"/>
          </w:rPr>
          <w:t>mecánica newtoniana</w:t>
        </w:r>
      </w:hyperlink>
      <w:r w:rsidR="00AF7757">
        <w:rPr>
          <w:b/>
        </w:rPr>
        <w:t>. De</w:t>
      </w:r>
      <w:r w:rsidR="00E65ED6" w:rsidRPr="00C62605">
        <w:rPr>
          <w:b/>
          <w:shd w:val="clear" w:color="auto" w:fill="FFFFFF"/>
        </w:rPr>
        <w:t>scubrió y desarrolló la</w:t>
      </w:r>
      <w:r w:rsidR="00AF7757">
        <w:rPr>
          <w:b/>
          <w:shd w:val="clear" w:color="auto" w:fill="FFFFFF"/>
        </w:rPr>
        <w:t xml:space="preserve"> llamada </w:t>
      </w:r>
      <w:hyperlink r:id="rId11" w:tooltip="Ecuación de Laplace" w:history="1">
        <w:r w:rsidR="00E65ED6" w:rsidRPr="00C62605">
          <w:rPr>
            <w:rStyle w:val="Hipervnculo"/>
            <w:b/>
            <w:color w:val="auto"/>
            <w:u w:val="none"/>
            <w:shd w:val="clear" w:color="auto" w:fill="FFFFFF"/>
          </w:rPr>
          <w:t>ecuación de Laplace</w:t>
        </w:r>
      </w:hyperlink>
      <w:r w:rsidR="00E65ED6" w:rsidRPr="00C62605">
        <w:rPr>
          <w:b/>
          <w:shd w:val="clear" w:color="auto" w:fill="FFFFFF"/>
        </w:rPr>
        <w:t>; como estadístico sentó las bases de la teoría analítica de la </w:t>
      </w:r>
      <w:hyperlink r:id="rId12" w:tooltip="Probabilidad" w:history="1">
        <w:r w:rsidR="00E65ED6" w:rsidRPr="00C62605">
          <w:rPr>
            <w:rStyle w:val="Hipervnculo"/>
            <w:b/>
            <w:color w:val="auto"/>
            <w:u w:val="none"/>
            <w:shd w:val="clear" w:color="auto" w:fill="FFFFFF"/>
          </w:rPr>
          <w:t>probabilidad</w:t>
        </w:r>
      </w:hyperlink>
      <w:r w:rsidR="00C9468F">
        <w:t>.</w:t>
      </w:r>
    </w:p>
    <w:p w:rsidR="00C9468F" w:rsidRDefault="00971579" w:rsidP="00AF7757">
      <w:pPr>
        <w:jc w:val="both"/>
        <w:rPr>
          <w:b/>
        </w:rPr>
      </w:pPr>
      <w:r>
        <w:rPr>
          <w:b/>
        </w:rPr>
        <w:lastRenderedPageBreak/>
        <w:t xml:space="preserve">    </w:t>
      </w:r>
      <w:r w:rsidR="00C9468F" w:rsidRPr="005E6C2F">
        <w:rPr>
          <w:b/>
        </w:rPr>
        <w:t>C</w:t>
      </w:r>
      <w:r w:rsidR="00E65ED6" w:rsidRPr="00C62605">
        <w:rPr>
          <w:b/>
          <w:shd w:val="clear" w:color="auto" w:fill="FFFFFF"/>
        </w:rPr>
        <w:t>omo astrónomo planteó la </w:t>
      </w:r>
      <w:hyperlink r:id="rId13" w:tooltip="Teoría nebular" w:history="1">
        <w:r w:rsidR="00E65ED6" w:rsidRPr="00C62605">
          <w:rPr>
            <w:rStyle w:val="Hipervnculo"/>
            <w:b/>
            <w:color w:val="auto"/>
            <w:u w:val="none"/>
            <w:shd w:val="clear" w:color="auto" w:fill="FFFFFF"/>
          </w:rPr>
          <w:t>teoría nebular</w:t>
        </w:r>
      </w:hyperlink>
      <w:r w:rsidR="00E65ED6" w:rsidRPr="00C62605">
        <w:rPr>
          <w:b/>
          <w:shd w:val="clear" w:color="auto" w:fill="FFFFFF"/>
        </w:rPr>
        <w:t> sobre la formación del sistema solar</w:t>
      </w:r>
      <w:r w:rsidR="00C9468F">
        <w:rPr>
          <w:b/>
          <w:shd w:val="clear" w:color="auto" w:fill="FFFFFF"/>
        </w:rPr>
        <w:t xml:space="preserve"> y el or</w:t>
      </w:r>
      <w:r w:rsidR="00C9468F">
        <w:rPr>
          <w:b/>
          <w:shd w:val="clear" w:color="auto" w:fill="FFFFFF"/>
        </w:rPr>
        <w:t>i</w:t>
      </w:r>
      <w:r w:rsidR="00C9468F">
        <w:rPr>
          <w:b/>
          <w:shd w:val="clear" w:color="auto" w:fill="FFFFFF"/>
        </w:rPr>
        <w:t>gen del universo que se iba conociendo.</w:t>
      </w:r>
      <w:r w:rsidR="00E65ED6" w:rsidRPr="00C62605">
        <w:rPr>
          <w:b/>
          <w:shd w:val="clear" w:color="auto" w:fill="FFFFFF"/>
        </w:rPr>
        <w:t>Compartió la doctrina filosófica del </w:t>
      </w:r>
      <w:hyperlink r:id="rId14" w:tooltip="Determinismo científico" w:history="1">
        <w:r w:rsidR="00E65ED6" w:rsidRPr="00C62605">
          <w:rPr>
            <w:rStyle w:val="Hipervnculo"/>
            <w:b/>
            <w:color w:val="auto"/>
            <w:u w:val="none"/>
            <w:shd w:val="clear" w:color="auto" w:fill="FFFFFF"/>
          </w:rPr>
          <w:t>determinismo científico</w:t>
        </w:r>
      </w:hyperlink>
      <w:r w:rsidR="00AF7757">
        <w:rPr>
          <w:b/>
        </w:rPr>
        <w:t xml:space="preserve"> y tuvo una gran influencia en la sociedad.  </w:t>
      </w:r>
    </w:p>
    <w:p w:rsidR="00C9468F" w:rsidRDefault="00C9468F" w:rsidP="00AF7757">
      <w:pPr>
        <w:jc w:val="both"/>
        <w:rPr>
          <w:b/>
        </w:rPr>
      </w:pPr>
    </w:p>
    <w:p w:rsidR="00AF7757" w:rsidRDefault="00971579" w:rsidP="00AF7757">
      <w:pPr>
        <w:jc w:val="both"/>
        <w:rPr>
          <w:b/>
        </w:rPr>
      </w:pPr>
      <w:r>
        <w:rPr>
          <w:b/>
        </w:rPr>
        <w:t xml:space="preserve">   </w:t>
      </w:r>
      <w:r w:rsidR="00AF7757">
        <w:rPr>
          <w:b/>
        </w:rPr>
        <w:t>En</w:t>
      </w:r>
      <w:r w:rsidR="00E65ED6" w:rsidRPr="00C62605">
        <w:rPr>
          <w:b/>
        </w:rPr>
        <w:t xml:space="preserve"> 1795 fue uno de los diez miembros originales del comité fundador del </w:t>
      </w:r>
      <w:hyperlink r:id="rId15" w:tooltip="Bureau des Longitudes" w:history="1">
        <w:r w:rsidR="00E65ED6" w:rsidRPr="00C62605">
          <w:rPr>
            <w:rStyle w:val="Hipervnculo"/>
            <w:b/>
            <w:color w:val="auto"/>
            <w:u w:val="none"/>
          </w:rPr>
          <w:t>Bureau des Longitudes</w:t>
        </w:r>
      </w:hyperlink>
      <w:r w:rsidR="00AF7757">
        <w:rPr>
          <w:b/>
        </w:rPr>
        <w:t>. E</w:t>
      </w:r>
      <w:r w:rsidR="00E65ED6" w:rsidRPr="00C62605">
        <w:rPr>
          <w:b/>
        </w:rPr>
        <w:t>n 1799 fue nombrado ministro del Interior durante el </w:t>
      </w:r>
      <w:hyperlink r:id="rId16" w:tooltip="Consulado (Francia)" w:history="1">
        <w:r w:rsidR="00E65ED6" w:rsidRPr="00C62605">
          <w:rPr>
            <w:rStyle w:val="Hipervnculo"/>
            <w:b/>
            <w:color w:val="auto"/>
            <w:u w:val="none"/>
          </w:rPr>
          <w:t>Consulado</w:t>
        </w:r>
      </w:hyperlink>
      <w:r w:rsidR="00E65ED6" w:rsidRPr="00C62605">
        <w:rPr>
          <w:b/>
        </w:rPr>
        <w:t>, aunque no estuvo en el cargo más que seis semanas. Su antiguo alumno Napoleón Bonaparte le co</w:t>
      </w:r>
      <w:r w:rsidR="00E65ED6" w:rsidRPr="00C62605">
        <w:rPr>
          <w:b/>
        </w:rPr>
        <w:t>n</w:t>
      </w:r>
      <w:r w:rsidR="00E65ED6" w:rsidRPr="00C62605">
        <w:rPr>
          <w:b/>
        </w:rPr>
        <w:t>firió</w:t>
      </w:r>
      <w:r w:rsidR="00AF7757">
        <w:rPr>
          <w:b/>
        </w:rPr>
        <w:t xml:space="preserve"> más tarde</w:t>
      </w:r>
      <w:r w:rsidR="00E65ED6" w:rsidRPr="00C62605">
        <w:rPr>
          <w:b/>
        </w:rPr>
        <w:t xml:space="preserve"> en 1805 la </w:t>
      </w:r>
      <w:hyperlink r:id="rId17" w:tooltip="Legión de honor" w:history="1">
        <w:r w:rsidR="00E65ED6" w:rsidRPr="00C62605">
          <w:rPr>
            <w:rStyle w:val="Hipervnculo"/>
            <w:b/>
            <w:color w:val="auto"/>
            <w:u w:val="none"/>
          </w:rPr>
          <w:t>Legión de honor</w:t>
        </w:r>
      </w:hyperlink>
      <w:r w:rsidR="00E65ED6" w:rsidRPr="00C62605">
        <w:rPr>
          <w:b/>
        </w:rPr>
        <w:t> y en 1806 el título de conde del </w:t>
      </w:r>
      <w:hyperlink r:id="rId18" w:tooltip="Primer Imperio francés" w:history="1">
        <w:r w:rsidR="00E65ED6" w:rsidRPr="00C62605">
          <w:rPr>
            <w:rStyle w:val="Hipervnculo"/>
            <w:b/>
            <w:color w:val="auto"/>
            <w:u w:val="none"/>
          </w:rPr>
          <w:t>Imperio</w:t>
        </w:r>
      </w:hyperlink>
      <w:r w:rsidR="00E65ED6" w:rsidRPr="00C62605">
        <w:rPr>
          <w:b/>
        </w:rPr>
        <w:t xml:space="preserve">. </w:t>
      </w:r>
    </w:p>
    <w:p w:rsidR="0023559E" w:rsidRDefault="0023559E" w:rsidP="00AF7757">
      <w:pPr>
        <w:jc w:val="both"/>
        <w:rPr>
          <w:b/>
        </w:rPr>
      </w:pPr>
    </w:p>
    <w:p w:rsidR="00E65ED6" w:rsidRPr="00C62605" w:rsidRDefault="00971579" w:rsidP="00AF7757">
      <w:pPr>
        <w:jc w:val="both"/>
        <w:rPr>
          <w:b/>
        </w:rPr>
      </w:pPr>
      <w:r>
        <w:rPr>
          <w:b/>
        </w:rPr>
        <w:t xml:space="preserve">   </w:t>
      </w:r>
      <w:r w:rsidR="00E65ED6" w:rsidRPr="00C62605">
        <w:rPr>
          <w:b/>
        </w:rPr>
        <w:t>En 1816 fue elegido miembro de la Academia Francesa. A pesar de su pasado bonaparti</w:t>
      </w:r>
      <w:r w:rsidR="00E65ED6" w:rsidRPr="00C62605">
        <w:rPr>
          <w:b/>
        </w:rPr>
        <w:t>s</w:t>
      </w:r>
      <w:r w:rsidR="00E65ED6" w:rsidRPr="00C62605">
        <w:rPr>
          <w:b/>
        </w:rPr>
        <w:t>ta, tras la </w:t>
      </w:r>
      <w:hyperlink r:id="rId19" w:tooltip="Restauración borbónica en Francia" w:history="1">
        <w:r w:rsidR="00E65ED6" w:rsidRPr="00C62605">
          <w:rPr>
            <w:rStyle w:val="Hipervnculo"/>
            <w:b/>
            <w:color w:val="auto"/>
            <w:u w:val="none"/>
          </w:rPr>
          <w:t>restauración</w:t>
        </w:r>
      </w:hyperlink>
      <w:r w:rsidR="00E65ED6" w:rsidRPr="00C62605">
        <w:rPr>
          <w:b/>
        </w:rPr>
        <w:t> de los </w:t>
      </w:r>
      <w:hyperlink r:id="rId20" w:tooltip="Borbones" w:history="1">
        <w:r w:rsidR="00E65ED6" w:rsidRPr="00C62605">
          <w:rPr>
            <w:rStyle w:val="Hipervnculo"/>
            <w:b/>
            <w:color w:val="auto"/>
            <w:u w:val="none"/>
          </w:rPr>
          <w:t>Borbones</w:t>
        </w:r>
      </w:hyperlink>
      <w:r w:rsidR="00E65ED6" w:rsidRPr="00C62605">
        <w:rPr>
          <w:b/>
        </w:rPr>
        <w:t> fue lo bastante hábil como para conseguir ser nombrado </w:t>
      </w:r>
      <w:hyperlink r:id="rId21" w:tooltip="Marqués" w:history="1">
        <w:r w:rsidR="00E65ED6" w:rsidRPr="00C62605">
          <w:rPr>
            <w:rStyle w:val="Hipervnculo"/>
            <w:b/>
            <w:color w:val="auto"/>
            <w:u w:val="none"/>
          </w:rPr>
          <w:t>marqués</w:t>
        </w:r>
      </w:hyperlink>
      <w:r w:rsidR="00E65ED6" w:rsidRPr="00C62605">
        <w:rPr>
          <w:b/>
        </w:rPr>
        <w:t> en 1817</w:t>
      </w:r>
      <w:r w:rsidR="00AF7757">
        <w:rPr>
          <w:b/>
        </w:rPr>
        <w:t xml:space="preserve">. </w:t>
      </w:r>
      <w:r w:rsidR="00E65ED6" w:rsidRPr="00C62605">
        <w:rPr>
          <w:b/>
        </w:rPr>
        <w:t>También es destacable su intervención entre 1806 y 1822 c</w:t>
      </w:r>
      <w:r w:rsidR="00E65ED6" w:rsidRPr="00C62605">
        <w:rPr>
          <w:b/>
        </w:rPr>
        <w:t>o</w:t>
      </w:r>
      <w:r w:rsidR="00E65ED6" w:rsidRPr="00C62605">
        <w:rPr>
          <w:b/>
        </w:rPr>
        <w:t>mo uno de los principales promotores y animadores (junto con el químico </w:t>
      </w:r>
      <w:proofErr w:type="spellStart"/>
      <w:r w:rsidR="00B27EC6">
        <w:fldChar w:fldCharType="begin"/>
      </w:r>
      <w:r w:rsidR="00D95AF6">
        <w:instrText>HYPERLINK "https://es.wikipedia.org/wiki/Claude_Louis_Berthollet" \o "Claude Louis Berthollet"</w:instrText>
      </w:r>
      <w:r w:rsidR="00B27EC6">
        <w:fldChar w:fldCharType="separate"/>
      </w:r>
      <w:r w:rsidR="00E65ED6" w:rsidRPr="00C62605">
        <w:rPr>
          <w:rStyle w:val="Hipervnculo"/>
          <w:b/>
          <w:color w:val="auto"/>
          <w:u w:val="none"/>
        </w:rPr>
        <w:t>Berthollet</w:t>
      </w:r>
      <w:proofErr w:type="spellEnd"/>
      <w:r w:rsidR="00B27EC6">
        <w:fldChar w:fldCharType="end"/>
      </w:r>
      <w:r w:rsidR="00AF7757">
        <w:rPr>
          <w:b/>
        </w:rPr>
        <w:t>)</w:t>
      </w:r>
      <w:r w:rsidR="00E65ED6" w:rsidRPr="00C62605">
        <w:rPr>
          <w:b/>
        </w:rPr>
        <w:t xml:space="preserve"> de la </w:t>
      </w:r>
      <w:hyperlink r:id="rId22" w:tooltip="Sociedad de Arcueil" w:history="1">
        <w:r w:rsidR="00E65ED6" w:rsidRPr="00C62605">
          <w:rPr>
            <w:rStyle w:val="Hipervnculo"/>
            <w:b/>
            <w:color w:val="auto"/>
            <w:u w:val="none"/>
          </w:rPr>
          <w:t xml:space="preserve">Sociedad de </w:t>
        </w:r>
        <w:proofErr w:type="spellStart"/>
        <w:r w:rsidR="00E65ED6" w:rsidRPr="00C62605">
          <w:rPr>
            <w:rStyle w:val="Hipervnculo"/>
            <w:b/>
            <w:color w:val="auto"/>
            <w:u w:val="none"/>
          </w:rPr>
          <w:t>Acueil</w:t>
        </w:r>
        <w:proofErr w:type="spellEnd"/>
      </w:hyperlink>
      <w:r w:rsidR="00E65ED6" w:rsidRPr="00C62605">
        <w:rPr>
          <w:b/>
        </w:rPr>
        <w:t>, un influyente círculo interdisciplinar de científicos que tuvo una considerable influencia en el posterior florecimiento de la ciencia aplicada en la Francia del siglo XIX.</w:t>
      </w:r>
    </w:p>
    <w:p w:rsidR="00E65ED6" w:rsidRP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E65ED6" w:rsidRPr="00C62605">
        <w:rPr>
          <w:rFonts w:ascii="Arial" w:hAnsi="Arial" w:cs="Arial"/>
          <w:b/>
        </w:rPr>
        <w:t>En la </w:t>
      </w:r>
      <w:r w:rsidR="005E6C2F">
        <w:rPr>
          <w:rFonts w:ascii="Arial" w:hAnsi="Arial" w:cs="Arial"/>
          <w:b/>
        </w:rPr>
        <w:t>"</w:t>
      </w:r>
      <w:proofErr w:type="spellStart"/>
      <w:r w:rsidR="00E65ED6" w:rsidRPr="00C62605">
        <w:rPr>
          <w:rFonts w:ascii="Arial" w:hAnsi="Arial" w:cs="Arial"/>
          <w:b/>
          <w:i/>
          <w:iCs/>
        </w:rPr>
        <w:t>Exposition</w:t>
      </w:r>
      <w:proofErr w:type="spellEnd"/>
      <w:r w:rsidR="00E65ED6" w:rsidRPr="00C62605">
        <w:rPr>
          <w:rFonts w:ascii="Arial" w:hAnsi="Arial" w:cs="Arial"/>
          <w:b/>
          <w:i/>
          <w:iCs/>
        </w:rPr>
        <w:t xml:space="preserve"> du </w:t>
      </w:r>
      <w:proofErr w:type="spellStart"/>
      <w:r w:rsidR="00E65ED6" w:rsidRPr="00C62605">
        <w:rPr>
          <w:rFonts w:ascii="Arial" w:hAnsi="Arial" w:cs="Arial"/>
          <w:b/>
          <w:i/>
          <w:iCs/>
        </w:rPr>
        <w:t>système</w:t>
      </w:r>
      <w:proofErr w:type="spellEnd"/>
      <w:r w:rsidR="00E65ED6" w:rsidRPr="00C62605">
        <w:rPr>
          <w:rFonts w:ascii="Arial" w:hAnsi="Arial" w:cs="Arial"/>
          <w:b/>
          <w:i/>
          <w:iCs/>
        </w:rPr>
        <w:t xml:space="preserve"> du monde</w:t>
      </w:r>
      <w:r w:rsidR="00E65ED6" w:rsidRPr="00C62605">
        <w:rPr>
          <w:rFonts w:ascii="Arial" w:hAnsi="Arial" w:cs="Arial"/>
          <w:b/>
        </w:rPr>
        <w:t> </w:t>
      </w:r>
      <w:r w:rsidR="005E6C2F">
        <w:rPr>
          <w:rFonts w:ascii="Arial" w:hAnsi="Arial" w:cs="Arial"/>
          <w:b/>
        </w:rPr>
        <w:t xml:space="preserve">" </w:t>
      </w:r>
      <w:r w:rsidR="00E65ED6" w:rsidRPr="00C62605">
        <w:rPr>
          <w:rFonts w:ascii="Arial" w:hAnsi="Arial" w:cs="Arial"/>
          <w:b/>
        </w:rPr>
        <w:t>(</w:t>
      </w:r>
      <w:r w:rsidR="00E65ED6" w:rsidRPr="00C62605">
        <w:rPr>
          <w:rFonts w:ascii="Arial" w:hAnsi="Arial" w:cs="Arial"/>
          <w:b/>
          <w:i/>
          <w:iCs/>
        </w:rPr>
        <w:t>Exposición del sistema del mundo</w:t>
      </w:r>
      <w:r w:rsidR="00E65ED6" w:rsidRPr="00C62605">
        <w:rPr>
          <w:rFonts w:ascii="Arial" w:hAnsi="Arial" w:cs="Arial"/>
          <w:b/>
        </w:rPr>
        <w:t>, 1796) describió una teoría sobre la formación del </w:t>
      </w:r>
      <w:hyperlink r:id="rId23" w:tooltip="Sol" w:history="1">
        <w:r w:rsidR="00E65ED6" w:rsidRPr="00C62605">
          <w:rPr>
            <w:rStyle w:val="Hipervnculo"/>
            <w:rFonts w:ascii="Arial" w:hAnsi="Arial" w:cs="Arial"/>
            <w:b/>
            <w:color w:val="auto"/>
            <w:u w:val="none"/>
          </w:rPr>
          <w:t>Sol</w:t>
        </w:r>
      </w:hyperlink>
      <w:r w:rsidR="00E65ED6" w:rsidRPr="00C62605">
        <w:rPr>
          <w:rFonts w:ascii="Arial" w:hAnsi="Arial" w:cs="Arial"/>
          <w:b/>
        </w:rPr>
        <w:t> y del </w:t>
      </w:r>
      <w:hyperlink r:id="rId24" w:tooltip="Sistema solar" w:history="1">
        <w:r w:rsidR="00E65ED6" w:rsidRPr="00C62605">
          <w:rPr>
            <w:rStyle w:val="Hipervnculo"/>
            <w:rFonts w:ascii="Arial" w:hAnsi="Arial" w:cs="Arial"/>
            <w:b/>
            <w:color w:val="auto"/>
            <w:u w:val="none"/>
          </w:rPr>
          <w:t>sistema solar</w:t>
        </w:r>
      </w:hyperlink>
      <w:r w:rsidR="00E65ED6" w:rsidRPr="00C62605">
        <w:rPr>
          <w:rFonts w:ascii="Arial" w:hAnsi="Arial" w:cs="Arial"/>
          <w:b/>
        </w:rPr>
        <w:t> a partir de una </w:t>
      </w:r>
      <w:hyperlink r:id="rId25" w:tooltip="Nebulosa" w:history="1">
        <w:r w:rsidR="00E65ED6" w:rsidRPr="00C62605">
          <w:rPr>
            <w:rStyle w:val="Hipervnculo"/>
            <w:rFonts w:ascii="Arial" w:hAnsi="Arial" w:cs="Arial"/>
            <w:b/>
            <w:color w:val="auto"/>
            <w:u w:val="none"/>
          </w:rPr>
          <w:t>nebulosa</w:t>
        </w:r>
      </w:hyperlink>
      <w:r w:rsidR="00E65ED6" w:rsidRPr="00C62605">
        <w:rPr>
          <w:rFonts w:ascii="Arial" w:hAnsi="Arial" w:cs="Arial"/>
          <w:b/>
        </w:rPr>
        <w:t> o remolino de polvo y gas. Esta </w:t>
      </w:r>
      <w:hyperlink r:id="rId26" w:tooltip="Hipótesis nebular" w:history="1">
        <w:r w:rsidR="00E65ED6" w:rsidRPr="00C62605">
          <w:rPr>
            <w:rStyle w:val="Hipervnculo"/>
            <w:rFonts w:ascii="Arial" w:hAnsi="Arial" w:cs="Arial"/>
            <w:b/>
            <w:color w:val="auto"/>
            <w:u w:val="none"/>
          </w:rPr>
          <w:t>hipótesis nebular</w:t>
        </w:r>
      </w:hyperlink>
      <w:r w:rsidR="00E65ED6" w:rsidRPr="00C62605">
        <w:rPr>
          <w:rFonts w:ascii="Arial" w:hAnsi="Arial" w:cs="Arial"/>
          <w:b/>
        </w:rPr>
        <w:t>, la cual ya había sido perf</w:t>
      </w:r>
      <w:r w:rsidR="00E65ED6" w:rsidRPr="00C62605">
        <w:rPr>
          <w:rFonts w:ascii="Arial" w:hAnsi="Arial" w:cs="Arial"/>
          <w:b/>
        </w:rPr>
        <w:t>i</w:t>
      </w:r>
      <w:r w:rsidR="00E65ED6" w:rsidRPr="00C62605">
        <w:rPr>
          <w:rFonts w:ascii="Arial" w:hAnsi="Arial" w:cs="Arial"/>
          <w:b/>
        </w:rPr>
        <w:t>lada anteriormente por </w:t>
      </w:r>
      <w:r w:rsidR="00C9468F">
        <w:rPr>
          <w:rFonts w:ascii="Arial" w:hAnsi="Arial" w:cs="Arial"/>
          <w:b/>
        </w:rPr>
        <w:t>Manuel Kant</w:t>
      </w:r>
      <w:r w:rsidR="00E65ED6" w:rsidRPr="00C62605">
        <w:rPr>
          <w:rFonts w:ascii="Arial" w:hAnsi="Arial" w:cs="Arial"/>
          <w:b/>
        </w:rPr>
        <w:t>, con mucho mayor detalle y múltiples refinamientos, permanece en nuestros días como el fundamento básico de toda la teoría de la formación estelar. Por otra parte, demostró también la estabilidad del sistema solar</w:t>
      </w:r>
      <w:r w:rsidR="005E6C2F">
        <w:rPr>
          <w:rFonts w:ascii="Arial" w:hAnsi="Arial" w:cs="Arial"/>
          <w:b/>
        </w:rPr>
        <w:t>. S</w:t>
      </w:r>
      <w:r w:rsidR="00E65ED6" w:rsidRPr="00C62605">
        <w:rPr>
          <w:rFonts w:ascii="Arial" w:hAnsi="Arial" w:cs="Arial"/>
          <w:b/>
        </w:rPr>
        <w:t>entó las bases científicas de la </w:t>
      </w:r>
      <w:hyperlink r:id="rId27" w:tooltip="Teoría de la probabilidad" w:history="1">
        <w:r w:rsidR="00E65ED6" w:rsidRPr="00C62605">
          <w:rPr>
            <w:rStyle w:val="Hipervnculo"/>
            <w:rFonts w:ascii="Arial" w:hAnsi="Arial" w:cs="Arial"/>
            <w:b/>
            <w:color w:val="auto"/>
            <w:u w:val="none"/>
          </w:rPr>
          <w:t>teoría matemática de probabilidades</w:t>
        </w:r>
      </w:hyperlink>
      <w:r w:rsidR="00E65ED6" w:rsidRPr="00C62605">
        <w:rPr>
          <w:rFonts w:ascii="Arial" w:hAnsi="Arial" w:cs="Arial"/>
          <w:b/>
        </w:rPr>
        <w:t> en su obra</w:t>
      </w:r>
      <w:r w:rsidR="0023559E">
        <w:rPr>
          <w:rFonts w:ascii="Arial" w:hAnsi="Arial" w:cs="Arial"/>
          <w:b/>
        </w:rPr>
        <w:t xml:space="preserve"> de 1814</w:t>
      </w:r>
      <w:r w:rsidR="00E65ED6" w:rsidRPr="00C62605">
        <w:rPr>
          <w:rFonts w:ascii="Arial" w:hAnsi="Arial" w:cs="Arial"/>
          <w:b/>
        </w:rPr>
        <w:t> </w:t>
      </w:r>
      <w:r w:rsidR="005E6C2F">
        <w:rPr>
          <w:rFonts w:ascii="Arial" w:hAnsi="Arial" w:cs="Arial"/>
          <w:b/>
        </w:rPr>
        <w:t>"</w:t>
      </w:r>
      <w:proofErr w:type="spellStart"/>
      <w:r w:rsidR="00E65ED6" w:rsidRPr="00C62605">
        <w:rPr>
          <w:rFonts w:ascii="Arial" w:hAnsi="Arial" w:cs="Arial"/>
          <w:b/>
          <w:i/>
          <w:iCs/>
        </w:rPr>
        <w:t>Théorie</w:t>
      </w:r>
      <w:proofErr w:type="spellEnd"/>
      <w:r>
        <w:rPr>
          <w:rFonts w:ascii="Arial" w:hAnsi="Arial" w:cs="Arial"/>
          <w:b/>
          <w:i/>
          <w:iCs/>
        </w:rPr>
        <w:t xml:space="preserve"> </w:t>
      </w:r>
      <w:proofErr w:type="spellStart"/>
      <w:r w:rsidR="00E65ED6" w:rsidRPr="00C62605">
        <w:rPr>
          <w:rFonts w:ascii="Arial" w:hAnsi="Arial" w:cs="Arial"/>
          <w:b/>
          <w:i/>
          <w:iCs/>
        </w:rPr>
        <w:t>analyt</w:t>
      </w:r>
      <w:r w:rsidR="00E65ED6" w:rsidRPr="00C62605">
        <w:rPr>
          <w:rFonts w:ascii="Arial" w:hAnsi="Arial" w:cs="Arial"/>
          <w:b/>
          <w:i/>
          <w:iCs/>
        </w:rPr>
        <w:t>i</w:t>
      </w:r>
      <w:r w:rsidR="00E65ED6" w:rsidRPr="00C62605">
        <w:rPr>
          <w:rFonts w:ascii="Arial" w:hAnsi="Arial" w:cs="Arial"/>
          <w:b/>
          <w:i/>
          <w:iCs/>
        </w:rPr>
        <w:t>que</w:t>
      </w:r>
      <w:proofErr w:type="spellEnd"/>
      <w:r w:rsidR="00E65ED6" w:rsidRPr="00C62605">
        <w:rPr>
          <w:rFonts w:ascii="Arial" w:hAnsi="Arial" w:cs="Arial"/>
          <w:b/>
          <w:i/>
          <w:iCs/>
        </w:rPr>
        <w:t xml:space="preserve"> des </w:t>
      </w:r>
      <w:proofErr w:type="spellStart"/>
      <w:r w:rsidR="00E65ED6" w:rsidRPr="00C62605">
        <w:rPr>
          <w:rFonts w:ascii="Arial" w:hAnsi="Arial" w:cs="Arial"/>
          <w:b/>
          <w:i/>
          <w:iCs/>
        </w:rPr>
        <w:t>probabilités</w:t>
      </w:r>
      <w:proofErr w:type="spellEnd"/>
      <w:r w:rsidR="005E6C2F">
        <w:rPr>
          <w:rFonts w:ascii="Arial" w:hAnsi="Arial" w:cs="Arial"/>
          <w:b/>
          <w:i/>
          <w:iCs/>
        </w:rPr>
        <w:t>"</w:t>
      </w:r>
      <w:r w:rsidR="00C9468F">
        <w:rPr>
          <w:rFonts w:ascii="Arial" w:hAnsi="Arial" w:cs="Arial"/>
          <w:b/>
          <w:i/>
          <w:iCs/>
        </w:rPr>
        <w:t>. E</w:t>
      </w:r>
      <w:r w:rsidR="00E65ED6" w:rsidRPr="00C62605">
        <w:rPr>
          <w:rFonts w:ascii="Arial" w:hAnsi="Arial" w:cs="Arial"/>
          <w:b/>
        </w:rPr>
        <w:t>ntre otros logros, formuló el método de los mínimos cuadrados, que es fundamental para la teoría de errores</w:t>
      </w:r>
      <w:r w:rsidR="005E6C2F">
        <w:rPr>
          <w:rFonts w:ascii="Arial" w:hAnsi="Arial" w:cs="Arial"/>
          <w:b/>
        </w:rPr>
        <w:t>;</w:t>
      </w:r>
      <w:r w:rsidR="00E65ED6" w:rsidRPr="00C62605">
        <w:rPr>
          <w:rFonts w:ascii="Arial" w:hAnsi="Arial" w:cs="Arial"/>
          <w:b/>
        </w:rPr>
        <w:t xml:space="preserve"> y formuló de manera muy firme e influyente la imagen de un mundo completamente determinista.</w:t>
      </w:r>
    </w:p>
    <w:p w:rsidR="00E65ED6"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E65ED6" w:rsidRPr="00C62605">
        <w:rPr>
          <w:rFonts w:ascii="Arial" w:hAnsi="Arial" w:cs="Arial"/>
          <w:b/>
        </w:rPr>
        <w:t>Atento a los descubrimientos de nebulosas realizados por </w:t>
      </w:r>
      <w:hyperlink r:id="rId28" w:tooltip="William Herschel" w:history="1">
        <w:r w:rsidR="00E65ED6" w:rsidRPr="00C62605">
          <w:rPr>
            <w:rStyle w:val="Hipervnculo"/>
            <w:rFonts w:ascii="Arial" w:hAnsi="Arial" w:cs="Arial"/>
            <w:b/>
            <w:color w:val="auto"/>
            <w:u w:val="none"/>
          </w:rPr>
          <w:t>William Herschel</w:t>
        </w:r>
      </w:hyperlink>
      <w:r w:rsidR="00E65ED6" w:rsidRPr="00C62605">
        <w:rPr>
          <w:rFonts w:ascii="Arial" w:hAnsi="Arial" w:cs="Arial"/>
          <w:b/>
        </w:rPr>
        <w:t> en Inglaterra, Laplace pensó que el </w:t>
      </w:r>
      <w:hyperlink r:id="rId29" w:tooltip="Colapso gravitatorio" w:history="1">
        <w:r w:rsidR="00E65ED6" w:rsidRPr="00C62605">
          <w:rPr>
            <w:rStyle w:val="Hipervnculo"/>
            <w:rFonts w:ascii="Arial" w:hAnsi="Arial" w:cs="Arial"/>
            <w:b/>
            <w:color w:val="auto"/>
            <w:u w:val="none"/>
          </w:rPr>
          <w:t>colapso gravitatorio</w:t>
        </w:r>
      </w:hyperlink>
      <w:r w:rsidR="00E65ED6" w:rsidRPr="00C62605">
        <w:rPr>
          <w:rFonts w:ascii="Arial" w:hAnsi="Arial" w:cs="Arial"/>
          <w:b/>
        </w:rPr>
        <w:t> de una nebulosa podría haber dado origen a la formación del Sol y que el material orbitando en torno al Sol podría condensarse para fo</w:t>
      </w:r>
      <w:r w:rsidR="00E65ED6" w:rsidRPr="00C62605">
        <w:rPr>
          <w:rFonts w:ascii="Arial" w:hAnsi="Arial" w:cs="Arial"/>
          <w:b/>
        </w:rPr>
        <w:t>r</w:t>
      </w:r>
      <w:r w:rsidR="00E65ED6" w:rsidRPr="00C62605">
        <w:rPr>
          <w:rFonts w:ascii="Arial" w:hAnsi="Arial" w:cs="Arial"/>
          <w:b/>
        </w:rPr>
        <w:t>mar una familia de </w:t>
      </w:r>
      <w:hyperlink r:id="rId30" w:tooltip="Planeta" w:history="1">
        <w:r w:rsidR="00E65ED6" w:rsidRPr="00C62605">
          <w:rPr>
            <w:rStyle w:val="Hipervnculo"/>
            <w:rFonts w:ascii="Arial" w:hAnsi="Arial" w:cs="Arial"/>
            <w:b/>
            <w:color w:val="auto"/>
            <w:u w:val="none"/>
          </w:rPr>
          <w:t>planetas</w:t>
        </w:r>
      </w:hyperlink>
      <w:r w:rsidR="00E65ED6" w:rsidRPr="00C62605">
        <w:rPr>
          <w:rFonts w:ascii="Arial" w:hAnsi="Arial" w:cs="Arial"/>
          <w:b/>
        </w:rPr>
        <w:t>. Esta teoría explicaba de manera natural que todos los plan</w:t>
      </w:r>
      <w:r w:rsidR="00E65ED6" w:rsidRPr="00C62605">
        <w:rPr>
          <w:rFonts w:ascii="Arial" w:hAnsi="Arial" w:cs="Arial"/>
          <w:b/>
        </w:rPr>
        <w:t>e</w:t>
      </w:r>
      <w:r w:rsidR="00E65ED6" w:rsidRPr="00C62605">
        <w:rPr>
          <w:rFonts w:ascii="Arial" w:hAnsi="Arial" w:cs="Arial"/>
          <w:b/>
        </w:rPr>
        <w:t>tas orbiten en torno al Sol en el mismo sentido (de oeste a este) y que sus órbitas estén en un mismo plano. Herschel concordó con esta idea y la generalizó para explicar la form</w:t>
      </w:r>
      <w:r w:rsidR="00E65ED6" w:rsidRPr="00C62605">
        <w:rPr>
          <w:rFonts w:ascii="Arial" w:hAnsi="Arial" w:cs="Arial"/>
          <w:b/>
        </w:rPr>
        <w:t>a</w:t>
      </w:r>
      <w:r w:rsidR="00E65ED6" w:rsidRPr="00C62605">
        <w:rPr>
          <w:rFonts w:ascii="Arial" w:hAnsi="Arial" w:cs="Arial"/>
          <w:b/>
        </w:rPr>
        <w:t>ción y evolución de todas las estrellas y sistemas estelares.</w:t>
      </w:r>
    </w:p>
    <w:p w:rsidR="00870BF4" w:rsidRDefault="00870BF4" w:rsidP="00C62605">
      <w:pPr>
        <w:pStyle w:val="NormalWeb"/>
        <w:shd w:val="clear" w:color="auto" w:fill="FFFFFF"/>
        <w:spacing w:before="120" w:beforeAutospacing="0" w:after="120" w:afterAutospacing="0"/>
        <w:jc w:val="both"/>
        <w:rPr>
          <w:rFonts w:ascii="Arial" w:hAnsi="Arial" w:cs="Arial"/>
          <w:b/>
        </w:rPr>
      </w:pPr>
    </w:p>
    <w:p w:rsidR="00870BF4" w:rsidRPr="00870BF4" w:rsidRDefault="00870BF4" w:rsidP="00870BF4">
      <w:pPr>
        <w:pStyle w:val="NormalWeb"/>
        <w:shd w:val="clear" w:color="auto" w:fill="FFFFFF"/>
        <w:spacing w:before="120" w:beforeAutospacing="0" w:after="120" w:afterAutospacing="0"/>
        <w:jc w:val="center"/>
        <w:rPr>
          <w:rFonts w:ascii="Arial" w:hAnsi="Arial" w:cs="Arial"/>
          <w:b/>
          <w:lang w:val="en-US"/>
        </w:rPr>
      </w:pPr>
      <w:r>
        <w:rPr>
          <w:b/>
          <w:noProof/>
        </w:rPr>
        <w:drawing>
          <wp:inline distT="0" distB="0" distL="0" distR="0">
            <wp:extent cx="1982271" cy="180022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82266" t="33955" r="3688" b="49440"/>
                    <a:stretch>
                      <a:fillRect/>
                    </a:stretch>
                  </pic:blipFill>
                  <pic:spPr bwMode="auto">
                    <a:xfrm>
                      <a:off x="0" y="0"/>
                      <a:ext cx="1987449" cy="1804927"/>
                    </a:xfrm>
                    <a:prstGeom prst="rect">
                      <a:avLst/>
                    </a:prstGeom>
                    <a:noFill/>
                    <a:ln w="9525">
                      <a:noFill/>
                      <a:miter lim="800000"/>
                      <a:headEnd/>
                      <a:tailEnd/>
                    </a:ln>
                  </pic:spPr>
                </pic:pic>
              </a:graphicData>
            </a:graphic>
          </wp:inline>
        </w:drawing>
      </w:r>
      <w:r>
        <w:rPr>
          <w:b/>
          <w:noProof/>
        </w:rPr>
        <w:drawing>
          <wp:inline distT="0" distB="0" distL="0" distR="0">
            <wp:extent cx="1724426" cy="1800225"/>
            <wp:effectExtent l="19050" t="0" r="9124"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l="84846" t="62313" r="2112" b="19963"/>
                    <a:stretch>
                      <a:fillRect/>
                    </a:stretch>
                  </pic:blipFill>
                  <pic:spPr bwMode="auto">
                    <a:xfrm>
                      <a:off x="0" y="0"/>
                      <a:ext cx="1724426" cy="1800225"/>
                    </a:xfrm>
                    <a:prstGeom prst="rect">
                      <a:avLst/>
                    </a:prstGeom>
                    <a:noFill/>
                    <a:ln w="9525">
                      <a:noFill/>
                      <a:miter lim="800000"/>
                      <a:headEnd/>
                      <a:tailEnd/>
                    </a:ln>
                  </pic:spPr>
                </pic:pic>
              </a:graphicData>
            </a:graphic>
          </wp:inline>
        </w:drawing>
      </w:r>
      <w:r w:rsidRPr="00870BF4">
        <w:rPr>
          <w:b/>
          <w:noProof/>
        </w:rPr>
        <w:drawing>
          <wp:inline distT="0" distB="0" distL="0" distR="0">
            <wp:extent cx="1790700" cy="1905711"/>
            <wp:effectExtent l="19050" t="0" r="0" b="0"/>
            <wp:docPr id="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srcRect l="2150" t="33209" r="85061" b="49067"/>
                    <a:stretch>
                      <a:fillRect/>
                    </a:stretch>
                  </pic:blipFill>
                  <pic:spPr bwMode="auto">
                    <a:xfrm>
                      <a:off x="0" y="0"/>
                      <a:ext cx="1790700" cy="1905711"/>
                    </a:xfrm>
                    <a:prstGeom prst="rect">
                      <a:avLst/>
                    </a:prstGeom>
                    <a:noFill/>
                    <a:ln w="9525">
                      <a:noFill/>
                      <a:miter lim="800000"/>
                      <a:headEnd/>
                      <a:tailEnd/>
                    </a:ln>
                  </pic:spPr>
                </pic:pic>
              </a:graphicData>
            </a:graphic>
          </wp:inline>
        </w:drawing>
      </w:r>
    </w:p>
    <w:p w:rsidR="00870BF4" w:rsidRPr="00870BF4" w:rsidRDefault="00870BF4" w:rsidP="00870BF4">
      <w:pPr>
        <w:pStyle w:val="NormalWeb"/>
        <w:shd w:val="clear" w:color="auto" w:fill="FFFFFF"/>
        <w:spacing w:before="120" w:beforeAutospacing="0" w:after="120" w:afterAutospacing="0"/>
        <w:jc w:val="center"/>
        <w:rPr>
          <w:rFonts w:ascii="Arial" w:hAnsi="Arial" w:cs="Arial"/>
          <w:b/>
          <w:color w:val="0070C0"/>
          <w:lang w:val="en-US"/>
        </w:rPr>
      </w:pPr>
      <w:r w:rsidRPr="00870BF4">
        <w:rPr>
          <w:rFonts w:ascii="Arial" w:hAnsi="Arial" w:cs="Arial"/>
          <w:b/>
          <w:color w:val="0070C0"/>
          <w:lang w:val="en-US"/>
        </w:rPr>
        <w:t>Laplace y Herschel</w:t>
      </w:r>
    </w:p>
    <w:p w:rsidR="00474A91" w:rsidRPr="00870BF4" w:rsidRDefault="00474A91" w:rsidP="00C62605">
      <w:pPr>
        <w:jc w:val="both"/>
        <w:rPr>
          <w:rStyle w:val="estilo21"/>
          <w:b/>
          <w:sz w:val="24"/>
          <w:szCs w:val="24"/>
          <w:lang w:val="en-US"/>
        </w:rPr>
      </w:pPr>
    </w:p>
    <w:p w:rsidR="005A2C3C" w:rsidRDefault="00971579" w:rsidP="00C62605">
      <w:pPr>
        <w:jc w:val="both"/>
        <w:rPr>
          <w:rStyle w:val="estilo21"/>
          <w:b/>
          <w:sz w:val="24"/>
          <w:szCs w:val="24"/>
        </w:rPr>
      </w:pPr>
      <w:r>
        <w:rPr>
          <w:b/>
          <w:color w:val="0070C0"/>
          <w:lang w:val="en-US"/>
        </w:rPr>
        <w:t xml:space="preserve">    </w:t>
      </w:r>
      <w:r w:rsidR="005E6C2F" w:rsidRPr="00870BF4">
        <w:rPr>
          <w:b/>
          <w:color w:val="0070C0"/>
          <w:lang w:val="en-US"/>
        </w:rPr>
        <w:t xml:space="preserve"> • </w:t>
      </w:r>
      <w:r w:rsidR="005A2C3C" w:rsidRPr="00870BF4">
        <w:rPr>
          <w:rStyle w:val="estilo21"/>
          <w:b/>
          <w:color w:val="0070C0"/>
          <w:sz w:val="24"/>
          <w:szCs w:val="24"/>
          <w:lang w:val="en-US"/>
        </w:rPr>
        <w:t>Federico Herschel (1738-1822)</w:t>
      </w:r>
      <w:r w:rsidR="00C9468F" w:rsidRPr="00870BF4">
        <w:rPr>
          <w:rStyle w:val="estilo21"/>
          <w:b/>
          <w:color w:val="0070C0"/>
          <w:sz w:val="24"/>
          <w:szCs w:val="24"/>
          <w:lang w:val="en-US"/>
        </w:rPr>
        <w:t xml:space="preserve">. </w:t>
      </w:r>
      <w:r w:rsidR="003B341C">
        <w:rPr>
          <w:rStyle w:val="estilo21"/>
          <w:b/>
          <w:sz w:val="24"/>
          <w:szCs w:val="24"/>
        </w:rPr>
        <w:t>F</w:t>
      </w:r>
      <w:r w:rsidR="0023559E" w:rsidRPr="00C62605">
        <w:rPr>
          <w:b/>
          <w:shd w:val="clear" w:color="auto" w:fill="FFFFFF"/>
        </w:rPr>
        <w:t>ue un </w:t>
      </w:r>
      <w:hyperlink r:id="rId34" w:tooltip="Astrónomo" w:history="1">
        <w:r w:rsidR="0023559E" w:rsidRPr="00C62605">
          <w:rPr>
            <w:rStyle w:val="Hipervnculo"/>
            <w:b/>
            <w:color w:val="auto"/>
            <w:u w:val="none"/>
            <w:shd w:val="clear" w:color="auto" w:fill="FFFFFF"/>
          </w:rPr>
          <w:t>astrónomo</w:t>
        </w:r>
      </w:hyperlink>
      <w:r w:rsidR="0023559E" w:rsidRPr="00C62605">
        <w:rPr>
          <w:b/>
          <w:shd w:val="clear" w:color="auto" w:fill="FFFFFF"/>
        </w:rPr>
        <w:t> y </w:t>
      </w:r>
      <w:hyperlink r:id="rId35" w:tooltip="Músico" w:history="1">
        <w:r w:rsidR="0023559E" w:rsidRPr="00C62605">
          <w:rPr>
            <w:rStyle w:val="Hipervnculo"/>
            <w:b/>
            <w:color w:val="auto"/>
            <w:u w:val="none"/>
            <w:shd w:val="clear" w:color="auto" w:fill="FFFFFF"/>
          </w:rPr>
          <w:t>músico</w:t>
        </w:r>
      </w:hyperlink>
      <w:r w:rsidR="0023559E" w:rsidRPr="00C62605">
        <w:rPr>
          <w:b/>
          <w:shd w:val="clear" w:color="auto" w:fill="FFFFFF"/>
        </w:rPr>
        <w:t> germano-británico, desc</w:t>
      </w:r>
      <w:r w:rsidR="0023559E" w:rsidRPr="00C62605">
        <w:rPr>
          <w:b/>
          <w:shd w:val="clear" w:color="auto" w:fill="FFFFFF"/>
        </w:rPr>
        <w:t>u</w:t>
      </w:r>
      <w:r w:rsidR="0023559E" w:rsidRPr="00C62605">
        <w:rPr>
          <w:b/>
          <w:shd w:val="clear" w:color="auto" w:fill="FFFFFF"/>
        </w:rPr>
        <w:t>bridor del planeta </w:t>
      </w:r>
      <w:hyperlink r:id="rId36" w:tooltip="Urano (planeta)" w:history="1">
        <w:r w:rsidR="0023559E" w:rsidRPr="00C62605">
          <w:rPr>
            <w:rStyle w:val="Hipervnculo"/>
            <w:b/>
            <w:color w:val="auto"/>
            <w:u w:val="none"/>
            <w:shd w:val="clear" w:color="auto" w:fill="FFFFFF"/>
          </w:rPr>
          <w:t>Urano</w:t>
        </w:r>
      </w:hyperlink>
      <w:r w:rsidR="0023559E" w:rsidRPr="00C62605">
        <w:rPr>
          <w:b/>
          <w:shd w:val="clear" w:color="auto" w:fill="FFFFFF"/>
        </w:rPr>
        <w:t xml:space="preserve"> y de otros numerosos objetos celestes, y </w:t>
      </w:r>
      <w:r w:rsidR="003B341C">
        <w:rPr>
          <w:b/>
          <w:shd w:val="clear" w:color="auto" w:fill="FFFFFF"/>
        </w:rPr>
        <w:t xml:space="preserve">fue </w:t>
      </w:r>
      <w:r w:rsidR="0023559E" w:rsidRPr="00C62605">
        <w:rPr>
          <w:b/>
          <w:shd w:val="clear" w:color="auto" w:fill="FFFFFF"/>
        </w:rPr>
        <w:t>padre del también astrónomo </w:t>
      </w:r>
      <w:hyperlink r:id="rId37" w:tooltip="John Herschel" w:history="1">
        <w:r w:rsidR="0023559E" w:rsidRPr="00C62605">
          <w:rPr>
            <w:rStyle w:val="Hipervnculo"/>
            <w:b/>
            <w:color w:val="auto"/>
            <w:u w:val="none"/>
            <w:shd w:val="clear" w:color="auto" w:fill="FFFFFF"/>
          </w:rPr>
          <w:t>John Herschel</w:t>
        </w:r>
      </w:hyperlink>
      <w:r w:rsidR="0023559E" w:rsidRPr="00C62605">
        <w:rPr>
          <w:b/>
          <w:shd w:val="clear" w:color="auto" w:fill="FFFFFF"/>
        </w:rPr>
        <w:t>.</w:t>
      </w:r>
      <w:r w:rsidR="0023559E">
        <w:rPr>
          <w:rStyle w:val="estilo21"/>
          <w:b/>
          <w:sz w:val="24"/>
          <w:szCs w:val="24"/>
        </w:rPr>
        <w:t xml:space="preserve">  E</w:t>
      </w:r>
      <w:r w:rsidR="005A2C3C" w:rsidRPr="00C62605">
        <w:rPr>
          <w:rStyle w:val="estilo21"/>
          <w:b/>
          <w:sz w:val="24"/>
          <w:szCs w:val="24"/>
        </w:rPr>
        <w:t>n su</w:t>
      </w:r>
      <w:r w:rsidR="00123086" w:rsidRPr="00C62605">
        <w:rPr>
          <w:rStyle w:val="estilo21"/>
          <w:b/>
          <w:sz w:val="24"/>
          <w:szCs w:val="24"/>
        </w:rPr>
        <w:t xml:space="preserve"> libro</w:t>
      </w:r>
      <w:r w:rsidR="005A2C3C" w:rsidRPr="00C62605">
        <w:rPr>
          <w:rStyle w:val="estilo21"/>
          <w:b/>
          <w:sz w:val="24"/>
          <w:szCs w:val="24"/>
        </w:rPr>
        <w:t xml:space="preserve"> "Sobre el movimiento del sistema solar en elesp</w:t>
      </w:r>
      <w:r w:rsidR="005A2C3C" w:rsidRPr="00C62605">
        <w:rPr>
          <w:rStyle w:val="estilo21"/>
          <w:b/>
          <w:sz w:val="24"/>
          <w:szCs w:val="24"/>
        </w:rPr>
        <w:t>a</w:t>
      </w:r>
      <w:r w:rsidR="005A2C3C" w:rsidRPr="00C62605">
        <w:rPr>
          <w:rStyle w:val="estilo21"/>
          <w:b/>
          <w:sz w:val="24"/>
          <w:szCs w:val="24"/>
        </w:rPr>
        <w:t>cio", sintetiz</w:t>
      </w:r>
      <w:r w:rsidR="0023559E">
        <w:rPr>
          <w:rStyle w:val="estilo21"/>
          <w:b/>
          <w:sz w:val="24"/>
          <w:szCs w:val="24"/>
        </w:rPr>
        <w:t>ó</w:t>
      </w:r>
      <w:r w:rsidR="005A2C3C" w:rsidRPr="00C62605">
        <w:rPr>
          <w:rStyle w:val="estilo21"/>
          <w:b/>
          <w:sz w:val="24"/>
          <w:szCs w:val="24"/>
        </w:rPr>
        <w:t xml:space="preserve"> sus observaciones</w:t>
      </w:r>
      <w:r w:rsidR="00123086" w:rsidRPr="00C62605">
        <w:rPr>
          <w:rStyle w:val="estilo21"/>
          <w:b/>
          <w:sz w:val="24"/>
          <w:szCs w:val="24"/>
        </w:rPr>
        <w:t>t</w:t>
      </w:r>
      <w:r w:rsidR="005A2C3C" w:rsidRPr="00C62605">
        <w:rPr>
          <w:rStyle w:val="estilo21"/>
          <w:b/>
          <w:sz w:val="24"/>
          <w:szCs w:val="24"/>
        </w:rPr>
        <w:t>elescóp</w:t>
      </w:r>
      <w:r w:rsidR="003B341C">
        <w:rPr>
          <w:rStyle w:val="estilo21"/>
          <w:b/>
          <w:sz w:val="24"/>
          <w:szCs w:val="24"/>
        </w:rPr>
        <w:t>i</w:t>
      </w:r>
      <w:r w:rsidR="005A2C3C" w:rsidRPr="00C62605">
        <w:rPr>
          <w:rStyle w:val="estilo21"/>
          <w:b/>
          <w:sz w:val="24"/>
          <w:szCs w:val="24"/>
        </w:rPr>
        <w:t>cas sobre los planetas más desconocidoscomo Urano.</w:t>
      </w:r>
    </w:p>
    <w:p w:rsidR="0023559E" w:rsidRDefault="0023559E" w:rsidP="00C62605">
      <w:pPr>
        <w:jc w:val="both"/>
        <w:rPr>
          <w:b/>
        </w:rPr>
      </w:pPr>
    </w:p>
    <w:p w:rsidR="0023559E" w:rsidRDefault="00971579" w:rsidP="003B341C">
      <w:pPr>
        <w:jc w:val="both"/>
        <w:rPr>
          <w:b/>
        </w:rPr>
      </w:pPr>
      <w:r>
        <w:rPr>
          <w:b/>
        </w:rPr>
        <w:lastRenderedPageBreak/>
        <w:t xml:space="preserve">    </w:t>
      </w:r>
      <w:r w:rsidR="0023559E" w:rsidRPr="00C62605">
        <w:rPr>
          <w:b/>
        </w:rPr>
        <w:t xml:space="preserve">El joven </w:t>
      </w:r>
      <w:proofErr w:type="spellStart"/>
      <w:r w:rsidR="0023559E" w:rsidRPr="00C62605">
        <w:rPr>
          <w:b/>
        </w:rPr>
        <w:t>Herschel</w:t>
      </w:r>
      <w:proofErr w:type="spellEnd"/>
      <w:r w:rsidR="0023559E" w:rsidRPr="00C62605">
        <w:rPr>
          <w:b/>
        </w:rPr>
        <w:t xml:space="preserve"> profundizó en </w:t>
      </w:r>
      <w:hyperlink r:id="rId38" w:tooltip="Inglaterra" w:history="1">
        <w:r w:rsidR="0023559E" w:rsidRPr="00C62605">
          <w:rPr>
            <w:rStyle w:val="Hipervnculo"/>
            <w:b/>
            <w:color w:val="auto"/>
            <w:u w:val="none"/>
          </w:rPr>
          <w:t>Inglaterra</w:t>
        </w:r>
      </w:hyperlink>
      <w:r w:rsidR="0023559E" w:rsidRPr="00C62605">
        <w:rPr>
          <w:b/>
        </w:rPr>
        <w:t> sus estudios musicales: se convirtió en pr</w:t>
      </w:r>
      <w:r w:rsidR="0023559E" w:rsidRPr="00C62605">
        <w:rPr>
          <w:b/>
        </w:rPr>
        <w:t>o</w:t>
      </w:r>
      <w:r w:rsidR="0023559E" w:rsidRPr="00C62605">
        <w:rPr>
          <w:b/>
        </w:rPr>
        <w:t>fesor primero, en organista en </w:t>
      </w:r>
      <w:hyperlink r:id="rId39" w:tooltip="Halifax (Yorkshire del Oeste)" w:history="1">
        <w:r w:rsidR="0023559E" w:rsidRPr="00C62605">
          <w:rPr>
            <w:rStyle w:val="Hipervnculo"/>
            <w:b/>
            <w:color w:val="auto"/>
            <w:u w:val="none"/>
          </w:rPr>
          <w:t>Halifax</w:t>
        </w:r>
      </w:hyperlink>
      <w:r w:rsidR="0023559E" w:rsidRPr="00C62605">
        <w:rPr>
          <w:b/>
        </w:rPr>
        <w:t> (</w:t>
      </w:r>
      <w:hyperlink r:id="rId40" w:tooltip="1765" w:history="1">
        <w:r w:rsidR="0023559E" w:rsidRPr="00C62605">
          <w:rPr>
            <w:rStyle w:val="Hipervnculo"/>
            <w:b/>
            <w:color w:val="auto"/>
            <w:u w:val="none"/>
          </w:rPr>
          <w:t>1765</w:t>
        </w:r>
      </w:hyperlink>
      <w:r w:rsidR="0023559E" w:rsidRPr="00C62605">
        <w:rPr>
          <w:b/>
        </w:rPr>
        <w:t>) y al año siguiente era ya director de orquesta en </w:t>
      </w:r>
      <w:hyperlink r:id="rId41" w:tooltip="Bath" w:history="1">
        <w:r w:rsidR="0023559E" w:rsidRPr="00C62605">
          <w:rPr>
            <w:rStyle w:val="Hipervnculo"/>
            <w:b/>
            <w:color w:val="auto"/>
            <w:u w:val="none"/>
          </w:rPr>
          <w:t>Bath</w:t>
        </w:r>
      </w:hyperlink>
      <w:r w:rsidR="003B341C">
        <w:t xml:space="preserve">. </w:t>
      </w:r>
      <w:r w:rsidR="00C62605" w:rsidRPr="00C62605">
        <w:rPr>
          <w:b/>
        </w:rPr>
        <w:t>En </w:t>
      </w:r>
      <w:hyperlink r:id="rId42" w:tooltip="1757" w:history="1">
        <w:r w:rsidR="00C62605" w:rsidRPr="00C62605">
          <w:rPr>
            <w:rStyle w:val="Hipervnculo"/>
            <w:b/>
            <w:color w:val="auto"/>
            <w:u w:val="none"/>
          </w:rPr>
          <w:t>1757</w:t>
        </w:r>
      </w:hyperlink>
      <w:r w:rsidR="00C62605" w:rsidRPr="00C62605">
        <w:rPr>
          <w:b/>
        </w:rPr>
        <w:t>, participó en la</w:t>
      </w:r>
      <w:r w:rsidR="00521AFF">
        <w:rPr>
          <w:b/>
        </w:rPr>
        <w:t xml:space="preserve"> dura </w:t>
      </w:r>
      <w:r w:rsidR="00C62605" w:rsidRPr="00C62605">
        <w:rPr>
          <w:b/>
        </w:rPr>
        <w:t> </w:t>
      </w:r>
      <w:hyperlink r:id="rId43" w:tooltip="Batalla de Hastenbeck" w:history="1">
        <w:r w:rsidR="00C62605" w:rsidRPr="00C62605">
          <w:rPr>
            <w:rStyle w:val="Hipervnculo"/>
            <w:b/>
            <w:color w:val="auto"/>
            <w:u w:val="none"/>
          </w:rPr>
          <w:t xml:space="preserve">batalla de </w:t>
        </w:r>
        <w:proofErr w:type="spellStart"/>
        <w:r w:rsidR="00C62605" w:rsidRPr="00C62605">
          <w:rPr>
            <w:rStyle w:val="Hipervnculo"/>
            <w:b/>
            <w:color w:val="auto"/>
            <w:u w:val="none"/>
          </w:rPr>
          <w:t>Hastenbeck</w:t>
        </w:r>
        <w:proofErr w:type="spellEnd"/>
      </w:hyperlink>
      <w:r w:rsidR="00C62605" w:rsidRPr="00C62605">
        <w:rPr>
          <w:b/>
        </w:rPr>
        <w:t> entre </w:t>
      </w:r>
      <w:hyperlink r:id="rId44" w:tooltip="Francia" w:history="1">
        <w:r w:rsidR="00C62605" w:rsidRPr="00C62605">
          <w:rPr>
            <w:rStyle w:val="Hipervnculo"/>
            <w:b/>
            <w:color w:val="auto"/>
            <w:u w:val="none"/>
          </w:rPr>
          <w:t>Francia</w:t>
        </w:r>
      </w:hyperlink>
      <w:r w:rsidR="00C62605" w:rsidRPr="00C62605">
        <w:rPr>
          <w:b/>
        </w:rPr>
        <w:t> y </w:t>
      </w:r>
      <w:hyperlink r:id="rId45" w:tooltip="Electorado de Brunswick-Luneburgo" w:history="1">
        <w:r w:rsidR="00C62605" w:rsidRPr="00C62605">
          <w:rPr>
            <w:rStyle w:val="Hipervnculo"/>
            <w:b/>
            <w:color w:val="auto"/>
            <w:u w:val="none"/>
          </w:rPr>
          <w:t>Brunswick-</w:t>
        </w:r>
        <w:proofErr w:type="spellStart"/>
        <w:r w:rsidR="00C62605" w:rsidRPr="00C62605">
          <w:rPr>
            <w:rStyle w:val="Hipervnculo"/>
            <w:b/>
            <w:color w:val="auto"/>
            <w:u w:val="none"/>
          </w:rPr>
          <w:t>Luneburgo</w:t>
        </w:r>
        <w:proofErr w:type="spellEnd"/>
      </w:hyperlink>
      <w:r w:rsidR="00C62605" w:rsidRPr="00C62605">
        <w:rPr>
          <w:b/>
        </w:rPr>
        <w:t>, durante la </w:t>
      </w:r>
      <w:hyperlink r:id="rId46" w:tooltip="Guerra de los Siete Años" w:history="1">
        <w:r w:rsidR="00C62605" w:rsidRPr="00C62605">
          <w:rPr>
            <w:rStyle w:val="Hipervnculo"/>
            <w:b/>
            <w:color w:val="auto"/>
            <w:u w:val="none"/>
          </w:rPr>
          <w:t>Guerra de los Siete Años</w:t>
        </w:r>
      </w:hyperlink>
      <w:r w:rsidR="00987AE5">
        <w:t xml:space="preserve">. </w:t>
      </w:r>
      <w:r w:rsidR="00987AE5">
        <w:rPr>
          <w:b/>
        </w:rPr>
        <w:t>L</w:t>
      </w:r>
      <w:r w:rsidR="00C62605" w:rsidRPr="00C62605">
        <w:rPr>
          <w:b/>
        </w:rPr>
        <w:t>os más de 5000 muertos que presenció le causaron una honda impresión, que lo llevó a alejarse de su país natal y afincarse con su hermano en </w:t>
      </w:r>
      <w:hyperlink r:id="rId47" w:tooltip="Inglaterra" w:history="1">
        <w:r w:rsidR="00C62605" w:rsidRPr="00C62605">
          <w:rPr>
            <w:rStyle w:val="Hipervnculo"/>
            <w:b/>
            <w:color w:val="auto"/>
            <w:u w:val="none"/>
          </w:rPr>
          <w:t>Inglaterra</w:t>
        </w:r>
      </w:hyperlink>
      <w:r w:rsidR="00C62605" w:rsidRPr="00C62605">
        <w:rPr>
          <w:b/>
        </w:rPr>
        <w:t>. Jacob decidió regresar a </w:t>
      </w:r>
      <w:hyperlink r:id="rId48" w:tooltip="Hannover" w:history="1">
        <w:r w:rsidR="00C62605" w:rsidRPr="00C62605">
          <w:rPr>
            <w:rStyle w:val="Hipervnculo"/>
            <w:b/>
            <w:color w:val="auto"/>
            <w:u w:val="none"/>
          </w:rPr>
          <w:t>Hannover</w:t>
        </w:r>
      </w:hyperlink>
      <w:r w:rsidR="00C62605" w:rsidRPr="00C62605">
        <w:rPr>
          <w:b/>
        </w:rPr>
        <w:t> después de dos años, pero Friedrich Wilhelm (a quien los ingleses llamaban ahora "William", nombre que lo acomp</w:t>
      </w:r>
      <w:r w:rsidR="00C62605" w:rsidRPr="00C62605">
        <w:rPr>
          <w:b/>
        </w:rPr>
        <w:t>a</w:t>
      </w:r>
      <w:r w:rsidR="00C62605" w:rsidRPr="00C62605">
        <w:rPr>
          <w:b/>
        </w:rPr>
        <w:t>ñaría para siempre) prefirió quedarse.</w:t>
      </w:r>
    </w:p>
    <w:p w:rsidR="0023559E"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C62605" w:rsidRPr="00C62605">
        <w:rPr>
          <w:rFonts w:ascii="Arial" w:hAnsi="Arial" w:cs="Arial"/>
          <w:b/>
        </w:rPr>
        <w:t>Ávido de conocimientos y dotado de una gran habilidad manual, Herschel comenzó de</w:t>
      </w:r>
      <w:r w:rsidR="00C62605" w:rsidRPr="00C62605">
        <w:rPr>
          <w:rFonts w:ascii="Arial" w:hAnsi="Arial" w:cs="Arial"/>
          <w:b/>
        </w:rPr>
        <w:t>s</w:t>
      </w:r>
      <w:r w:rsidR="00C62605" w:rsidRPr="00C62605">
        <w:rPr>
          <w:rFonts w:ascii="Arial" w:hAnsi="Arial" w:cs="Arial"/>
          <w:b/>
        </w:rPr>
        <w:t xml:space="preserve">de el principio a calcular, diseñar y construir sus propios telescopios. Menos de un año después de haber comprado el libro de </w:t>
      </w:r>
      <w:proofErr w:type="spellStart"/>
      <w:r w:rsidR="00C62605" w:rsidRPr="00C62605">
        <w:rPr>
          <w:rFonts w:ascii="Arial" w:hAnsi="Arial" w:cs="Arial"/>
          <w:b/>
        </w:rPr>
        <w:t>Ferguson</w:t>
      </w:r>
      <w:proofErr w:type="spellEnd"/>
      <w:r w:rsidR="00C62605" w:rsidRPr="00C62605">
        <w:rPr>
          <w:rFonts w:ascii="Arial" w:hAnsi="Arial" w:cs="Arial"/>
          <w:b/>
        </w:rPr>
        <w:t xml:space="preserve">, </w:t>
      </w:r>
      <w:proofErr w:type="spellStart"/>
      <w:r w:rsidR="00C62605" w:rsidRPr="00C62605">
        <w:rPr>
          <w:rFonts w:ascii="Arial" w:hAnsi="Arial" w:cs="Arial"/>
          <w:b/>
        </w:rPr>
        <w:t>Herschel</w:t>
      </w:r>
      <w:proofErr w:type="spellEnd"/>
      <w:r w:rsidR="00C62605" w:rsidRPr="00C62605">
        <w:rPr>
          <w:rFonts w:ascii="Arial" w:hAnsi="Arial" w:cs="Arial"/>
          <w:b/>
        </w:rPr>
        <w:t xml:space="preserve"> calculaba y pulía ya los más perfectos y poderosos espejos de todo el mundo, porque comprendió enseguida que el futuro dependía de los </w:t>
      </w:r>
      <w:hyperlink r:id="rId49" w:tooltip="Telescopio reflector" w:history="1">
        <w:r w:rsidR="00C62605" w:rsidRPr="00C62605">
          <w:rPr>
            <w:rStyle w:val="Hipervnculo"/>
            <w:rFonts w:ascii="Arial" w:hAnsi="Arial" w:cs="Arial"/>
            <w:b/>
            <w:color w:val="auto"/>
            <w:u w:val="none"/>
          </w:rPr>
          <w:t>telescopios reflectores</w:t>
        </w:r>
      </w:hyperlink>
      <w:r w:rsidR="00C62605" w:rsidRPr="00C62605">
        <w:rPr>
          <w:rFonts w:ascii="Arial" w:hAnsi="Arial" w:cs="Arial"/>
          <w:b/>
        </w:rPr>
        <w:t> y no de los </w:t>
      </w:r>
      <w:hyperlink r:id="rId50" w:tooltip="Telescopio refractor" w:history="1">
        <w:r w:rsidR="00C62605" w:rsidRPr="00C62605">
          <w:rPr>
            <w:rStyle w:val="Hipervnculo"/>
            <w:rFonts w:ascii="Arial" w:hAnsi="Arial" w:cs="Arial"/>
            <w:b/>
            <w:color w:val="auto"/>
            <w:u w:val="none"/>
          </w:rPr>
          <w:t>refractores</w:t>
        </w:r>
      </w:hyperlink>
      <w:r w:rsidR="00C62605" w:rsidRPr="00C62605">
        <w:rPr>
          <w:rFonts w:ascii="Arial" w:hAnsi="Arial" w:cs="Arial"/>
          <w:b/>
        </w:rPr>
        <w:t xml:space="preserve">.Mientras construía los instrumentos observaba los cielos. </w:t>
      </w:r>
    </w:p>
    <w:p w:rsidR="00C62605" w:rsidRP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C62605" w:rsidRPr="00C62605">
        <w:rPr>
          <w:rFonts w:ascii="Arial" w:hAnsi="Arial" w:cs="Arial"/>
          <w:b/>
        </w:rPr>
        <w:t>En fecha tan temprana como febrero de </w:t>
      </w:r>
      <w:hyperlink r:id="rId51" w:tooltip="1774" w:history="1">
        <w:r w:rsidR="00C62605" w:rsidRPr="00C62605">
          <w:rPr>
            <w:rStyle w:val="Hipervnculo"/>
            <w:rFonts w:ascii="Arial" w:hAnsi="Arial" w:cs="Arial"/>
            <w:b/>
            <w:color w:val="auto"/>
            <w:u w:val="none"/>
          </w:rPr>
          <w:t>1774</w:t>
        </w:r>
      </w:hyperlink>
      <w:r w:rsidR="00C62605" w:rsidRPr="00C62605">
        <w:rPr>
          <w:rFonts w:ascii="Arial" w:hAnsi="Arial" w:cs="Arial"/>
          <w:b/>
        </w:rPr>
        <w:t> ya había observado la </w:t>
      </w:r>
      <w:hyperlink r:id="rId52" w:tooltip="Nebulosa de Orión" w:history="1">
        <w:r w:rsidR="00C62605" w:rsidRPr="00C62605">
          <w:rPr>
            <w:rStyle w:val="Hipervnculo"/>
            <w:rFonts w:ascii="Arial" w:hAnsi="Arial" w:cs="Arial"/>
            <w:b/>
            <w:color w:val="auto"/>
            <w:u w:val="none"/>
          </w:rPr>
          <w:t>nebulosa de Orión</w:t>
        </w:r>
      </w:hyperlink>
      <w:r w:rsidR="00C62605" w:rsidRPr="00C62605">
        <w:rPr>
          <w:rFonts w:ascii="Arial" w:hAnsi="Arial" w:cs="Arial"/>
          <w:b/>
        </w:rPr>
        <w:t>, descubierta en </w:t>
      </w:r>
      <w:hyperlink r:id="rId53" w:tooltip="1610" w:history="1">
        <w:r w:rsidR="00C62605" w:rsidRPr="00C62605">
          <w:rPr>
            <w:rStyle w:val="Hipervnculo"/>
            <w:rFonts w:ascii="Arial" w:hAnsi="Arial" w:cs="Arial"/>
            <w:b/>
            <w:color w:val="auto"/>
            <w:u w:val="none"/>
          </w:rPr>
          <w:t>1610</w:t>
        </w:r>
      </w:hyperlink>
      <w:r w:rsidR="00C62605" w:rsidRPr="00C62605">
        <w:rPr>
          <w:rFonts w:ascii="Arial" w:hAnsi="Arial" w:cs="Arial"/>
          <w:b/>
        </w:rPr>
        <w:t>.El 13 de marzo de </w:t>
      </w:r>
      <w:hyperlink r:id="rId54" w:tooltip="1781" w:history="1">
        <w:r w:rsidR="00C62605" w:rsidRPr="00C62605">
          <w:rPr>
            <w:rStyle w:val="Hipervnculo"/>
            <w:rFonts w:ascii="Arial" w:hAnsi="Arial" w:cs="Arial"/>
            <w:b/>
            <w:color w:val="auto"/>
            <w:u w:val="none"/>
          </w:rPr>
          <w:t>1781</w:t>
        </w:r>
      </w:hyperlink>
      <w:r w:rsidR="00C62605" w:rsidRPr="00C62605">
        <w:rPr>
          <w:rFonts w:ascii="Arial" w:hAnsi="Arial" w:cs="Arial"/>
          <w:b/>
        </w:rPr>
        <w:t> Herschel observó un objeto no registrado que a primera vista parecía un </w:t>
      </w:r>
      <w:hyperlink r:id="rId55" w:tooltip="Cometa" w:history="1">
        <w:r w:rsidR="00C62605" w:rsidRPr="00C62605">
          <w:rPr>
            <w:rStyle w:val="Hipervnculo"/>
            <w:rFonts w:ascii="Arial" w:hAnsi="Arial" w:cs="Arial"/>
            <w:b/>
            <w:color w:val="auto"/>
            <w:u w:val="none"/>
          </w:rPr>
          <w:t>cometa</w:t>
        </w:r>
      </w:hyperlink>
      <w:r w:rsidR="00C62605" w:rsidRPr="00C62605">
        <w:rPr>
          <w:rFonts w:ascii="Arial" w:hAnsi="Arial" w:cs="Arial"/>
          <w:b/>
        </w:rPr>
        <w:t>: estudiándolo con todo cuidado, pronto consiguió d</w:t>
      </w:r>
      <w:r w:rsidR="00C62605" w:rsidRPr="00C62605">
        <w:rPr>
          <w:rFonts w:ascii="Arial" w:hAnsi="Arial" w:cs="Arial"/>
          <w:b/>
        </w:rPr>
        <w:t>e</w:t>
      </w:r>
      <w:r w:rsidR="00C62605" w:rsidRPr="00C62605">
        <w:rPr>
          <w:rFonts w:ascii="Arial" w:hAnsi="Arial" w:cs="Arial"/>
          <w:b/>
        </w:rPr>
        <w:t>terminar que en realidad se trataba de un nuevo </w:t>
      </w:r>
      <w:hyperlink r:id="rId56" w:tooltip="Planeta" w:history="1">
        <w:r w:rsidR="00C62605" w:rsidRPr="00C62605">
          <w:rPr>
            <w:rStyle w:val="Hipervnculo"/>
            <w:rFonts w:ascii="Arial" w:hAnsi="Arial" w:cs="Arial"/>
            <w:b/>
            <w:color w:val="auto"/>
            <w:u w:val="none"/>
          </w:rPr>
          <w:t>planeta</w:t>
        </w:r>
      </w:hyperlink>
      <w:r w:rsidR="00C62605" w:rsidRPr="00C62605">
        <w:rPr>
          <w:rFonts w:ascii="Arial" w:hAnsi="Arial" w:cs="Arial"/>
          <w:b/>
        </w:rPr>
        <w:t>, </w:t>
      </w:r>
      <w:hyperlink r:id="rId57" w:tooltip="Urano (planeta)" w:history="1">
        <w:r w:rsidR="00C62605" w:rsidRPr="00C62605">
          <w:rPr>
            <w:rStyle w:val="Hipervnculo"/>
            <w:rFonts w:ascii="Arial" w:hAnsi="Arial" w:cs="Arial"/>
            <w:b/>
            <w:color w:val="auto"/>
            <w:u w:val="none"/>
          </w:rPr>
          <w:t>Urano</w:t>
        </w:r>
      </w:hyperlink>
      <w:r w:rsidR="00C62605" w:rsidRPr="00C62605">
        <w:rPr>
          <w:rFonts w:ascii="Arial" w:hAnsi="Arial" w:cs="Arial"/>
          <w:b/>
        </w:rPr>
        <w:t>.</w:t>
      </w:r>
      <w:r w:rsidR="0023559E">
        <w:rPr>
          <w:rFonts w:ascii="Arial" w:hAnsi="Arial" w:cs="Arial"/>
          <w:b/>
        </w:rPr>
        <w:t xml:space="preserve"> Descubrió </w:t>
      </w:r>
      <w:r w:rsidR="00C62605" w:rsidRPr="00C62605">
        <w:rPr>
          <w:rFonts w:ascii="Arial" w:hAnsi="Arial" w:cs="Arial"/>
          <w:b/>
        </w:rPr>
        <w:t>el objeto pr</w:t>
      </w:r>
      <w:r w:rsidR="00C62605" w:rsidRPr="00C62605">
        <w:rPr>
          <w:rFonts w:ascii="Arial" w:hAnsi="Arial" w:cs="Arial"/>
          <w:b/>
        </w:rPr>
        <w:t>o</w:t>
      </w:r>
      <w:r w:rsidR="00C62605" w:rsidRPr="00C62605">
        <w:rPr>
          <w:rFonts w:ascii="Arial" w:hAnsi="Arial" w:cs="Arial"/>
          <w:b/>
        </w:rPr>
        <w:t>bandosu recién construido </w:t>
      </w:r>
      <w:hyperlink r:id="rId58" w:tooltip="Telescopio reflector" w:history="1">
        <w:r w:rsidR="00C62605" w:rsidRPr="00C62605">
          <w:rPr>
            <w:rStyle w:val="Hipervnculo"/>
            <w:rFonts w:ascii="Arial" w:hAnsi="Arial" w:cs="Arial"/>
            <w:b/>
            <w:color w:val="auto"/>
            <w:u w:val="none"/>
          </w:rPr>
          <w:t>telescopio reflector</w:t>
        </w:r>
      </w:hyperlink>
      <w:r w:rsidR="00C62605" w:rsidRPr="00C62605">
        <w:rPr>
          <w:rFonts w:ascii="Arial" w:hAnsi="Arial" w:cs="Arial"/>
          <w:b/>
        </w:rPr>
        <w:t> de 152 mm. Lo había apuntado a la </w:t>
      </w:r>
      <w:hyperlink r:id="rId59" w:tooltip="Géminis (constelación)" w:history="1">
        <w:r w:rsidR="00C62605" w:rsidRPr="00C62605">
          <w:rPr>
            <w:rStyle w:val="Hipervnculo"/>
            <w:rFonts w:ascii="Arial" w:hAnsi="Arial" w:cs="Arial"/>
            <w:b/>
            <w:color w:val="auto"/>
            <w:u w:val="none"/>
          </w:rPr>
          <w:t>constelación de Géminis</w:t>
        </w:r>
      </w:hyperlink>
      <w:r w:rsidR="00C62605" w:rsidRPr="00C62605">
        <w:rPr>
          <w:rFonts w:ascii="Arial" w:hAnsi="Arial" w:cs="Arial"/>
          <w:b/>
        </w:rPr>
        <w:t> y había observado una estrella que no se suponía que estuvi</w:t>
      </w:r>
      <w:r w:rsidR="00C62605" w:rsidRPr="00C62605">
        <w:rPr>
          <w:rFonts w:ascii="Arial" w:hAnsi="Arial" w:cs="Arial"/>
          <w:b/>
        </w:rPr>
        <w:t>e</w:t>
      </w:r>
      <w:r w:rsidR="00C62605" w:rsidRPr="00C62605">
        <w:rPr>
          <w:rFonts w:ascii="Arial" w:hAnsi="Arial" w:cs="Arial"/>
          <w:b/>
        </w:rPr>
        <w:t>se allí. A la potencia de su instrumento, parecía poseer un disco planetario (de allí la co</w:t>
      </w:r>
      <w:r w:rsidR="00C62605" w:rsidRPr="00C62605">
        <w:rPr>
          <w:rFonts w:ascii="Arial" w:hAnsi="Arial" w:cs="Arial"/>
          <w:b/>
        </w:rPr>
        <w:t>n</w:t>
      </w:r>
      <w:r w:rsidR="00C62605" w:rsidRPr="00C62605">
        <w:rPr>
          <w:rFonts w:ascii="Arial" w:hAnsi="Arial" w:cs="Arial"/>
          <w:b/>
        </w:rPr>
        <w:t>fusión con un </w:t>
      </w:r>
      <w:hyperlink r:id="rId60" w:tooltip="Cometa" w:history="1">
        <w:r w:rsidR="00C62605" w:rsidRPr="00C62605">
          <w:rPr>
            <w:rStyle w:val="Hipervnculo"/>
            <w:rFonts w:ascii="Arial" w:hAnsi="Arial" w:cs="Arial"/>
            <w:b/>
            <w:color w:val="auto"/>
            <w:u w:val="none"/>
          </w:rPr>
          <w:t>cometa</w:t>
        </w:r>
      </w:hyperlink>
      <w:r w:rsidR="00C62605" w:rsidRPr="00C62605">
        <w:rPr>
          <w:rFonts w:ascii="Arial" w:hAnsi="Arial" w:cs="Arial"/>
          <w:b/>
        </w:rPr>
        <w:t>). Brillaba con un color amarillo y se desplazaba lentamente.</w:t>
      </w:r>
    </w:p>
    <w:p w:rsidR="00C62605" w:rsidRP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C62605" w:rsidRPr="00C62605">
        <w:rPr>
          <w:rFonts w:ascii="Arial" w:hAnsi="Arial" w:cs="Arial"/>
          <w:b/>
        </w:rPr>
        <w:t>Observándolo noche tras noche, Herschel llegó a la conclusión de que había descubierto el séptimo planeta del </w:t>
      </w:r>
      <w:hyperlink r:id="rId61" w:tooltip="Sistema solar" w:history="1">
        <w:r w:rsidR="00C62605" w:rsidRPr="00C62605">
          <w:rPr>
            <w:rStyle w:val="Hipervnculo"/>
            <w:rFonts w:ascii="Arial" w:hAnsi="Arial" w:cs="Arial"/>
            <w:b/>
            <w:color w:val="auto"/>
            <w:u w:val="none"/>
          </w:rPr>
          <w:t>sistema solar</w:t>
        </w:r>
      </w:hyperlink>
      <w:r w:rsidR="00C62605" w:rsidRPr="00C62605">
        <w:rPr>
          <w:rFonts w:ascii="Arial" w:hAnsi="Arial" w:cs="Arial"/>
          <w:b/>
        </w:rPr>
        <w:t>. Pidió a otros astrónomos que confirmaran su di</w:t>
      </w:r>
      <w:r w:rsidR="00C62605" w:rsidRPr="00C62605">
        <w:rPr>
          <w:rFonts w:ascii="Arial" w:hAnsi="Arial" w:cs="Arial"/>
          <w:b/>
        </w:rPr>
        <w:t>a</w:t>
      </w:r>
      <w:r w:rsidR="00C62605" w:rsidRPr="00C62605">
        <w:rPr>
          <w:rFonts w:ascii="Arial" w:hAnsi="Arial" w:cs="Arial"/>
          <w:b/>
        </w:rPr>
        <w:t>gnóstico, y todos estuvieron de acuerdo con él: existía un nuevo planeta situado al doble de la distancia de </w:t>
      </w:r>
      <w:hyperlink r:id="rId62" w:tooltip="Saturno (planeta)" w:history="1">
        <w:r w:rsidR="00C62605" w:rsidRPr="00C62605">
          <w:rPr>
            <w:rStyle w:val="Hipervnculo"/>
            <w:rFonts w:ascii="Arial" w:hAnsi="Arial" w:cs="Arial"/>
            <w:b/>
            <w:color w:val="auto"/>
            <w:u w:val="none"/>
          </w:rPr>
          <w:t>Saturno</w:t>
        </w:r>
      </w:hyperlink>
      <w:r w:rsidR="00C62605" w:rsidRPr="00C62605">
        <w:rPr>
          <w:rFonts w:ascii="Arial" w:hAnsi="Arial" w:cs="Arial"/>
          <w:b/>
        </w:rPr>
        <w:t>.</w:t>
      </w:r>
    </w:p>
    <w:p w:rsidR="005A2C3C" w:rsidRPr="00C62605" w:rsidRDefault="00971579" w:rsidP="00C62605">
      <w:pPr>
        <w:jc w:val="both"/>
        <w:rPr>
          <w:rStyle w:val="estilo21"/>
          <w:b/>
          <w:sz w:val="24"/>
          <w:szCs w:val="24"/>
        </w:rPr>
      </w:pPr>
      <w:r>
        <w:rPr>
          <w:b/>
          <w:color w:val="0070C0"/>
        </w:rPr>
        <w:t xml:space="preserve">   </w:t>
      </w:r>
      <w:r w:rsidR="001308E7" w:rsidRPr="00313993">
        <w:rPr>
          <w:b/>
          <w:color w:val="0070C0"/>
        </w:rPr>
        <w:t>•</w:t>
      </w:r>
      <w:r>
        <w:rPr>
          <w:b/>
          <w:color w:val="0070C0"/>
        </w:rPr>
        <w:t xml:space="preserve">   </w:t>
      </w:r>
      <w:r w:rsidR="005A2C3C" w:rsidRPr="003B341C">
        <w:rPr>
          <w:rStyle w:val="estilo21"/>
          <w:b/>
          <w:color w:val="0070C0"/>
          <w:sz w:val="24"/>
          <w:szCs w:val="24"/>
        </w:rPr>
        <w:t>Leonardo</w:t>
      </w:r>
      <w:r w:rsidR="005A2C3C" w:rsidRPr="00C55E11">
        <w:rPr>
          <w:rStyle w:val="estilo21"/>
          <w:b/>
          <w:color w:val="0070C0"/>
          <w:sz w:val="24"/>
          <w:szCs w:val="24"/>
        </w:rPr>
        <w:t xml:space="preserve"> </w:t>
      </w:r>
      <w:proofErr w:type="spellStart"/>
      <w:r w:rsidR="005A2C3C" w:rsidRPr="00C55E11">
        <w:rPr>
          <w:rStyle w:val="estilo21"/>
          <w:b/>
          <w:color w:val="0070C0"/>
          <w:sz w:val="24"/>
          <w:szCs w:val="24"/>
        </w:rPr>
        <w:t>Euler</w:t>
      </w:r>
      <w:proofErr w:type="spellEnd"/>
      <w:r w:rsidR="005A2C3C" w:rsidRPr="00C55E11">
        <w:rPr>
          <w:rStyle w:val="estilo21"/>
          <w:b/>
          <w:color w:val="0070C0"/>
          <w:sz w:val="24"/>
          <w:szCs w:val="24"/>
        </w:rPr>
        <w:t xml:space="preserve"> (1707-1782</w:t>
      </w:r>
      <w:r w:rsidR="005A2C3C" w:rsidRPr="00C62605">
        <w:rPr>
          <w:rStyle w:val="estilo21"/>
          <w:b/>
          <w:sz w:val="24"/>
          <w:szCs w:val="24"/>
        </w:rPr>
        <w:t xml:space="preserve">) </w:t>
      </w:r>
      <w:r w:rsidR="00C55E11">
        <w:rPr>
          <w:rStyle w:val="estilo21"/>
          <w:b/>
          <w:sz w:val="24"/>
          <w:szCs w:val="24"/>
        </w:rPr>
        <w:t>Fue u</w:t>
      </w:r>
      <w:r w:rsidR="00C55E11" w:rsidRPr="00C62605">
        <w:rPr>
          <w:b/>
        </w:rPr>
        <w:t>n </w:t>
      </w:r>
      <w:hyperlink r:id="rId63" w:tooltip="Matemático" w:history="1">
        <w:r w:rsidR="00C55E11" w:rsidRPr="00C62605">
          <w:rPr>
            <w:rStyle w:val="Hipervnculo"/>
            <w:b/>
            <w:color w:val="auto"/>
            <w:u w:val="none"/>
          </w:rPr>
          <w:t>matemático</w:t>
        </w:r>
      </w:hyperlink>
      <w:r w:rsidR="00C55E11" w:rsidRPr="00C62605">
        <w:rPr>
          <w:b/>
        </w:rPr>
        <w:t> y </w:t>
      </w:r>
      <w:hyperlink r:id="rId64" w:tooltip="Físico" w:history="1">
        <w:r w:rsidR="00C55E11" w:rsidRPr="00C62605">
          <w:rPr>
            <w:rStyle w:val="Hipervnculo"/>
            <w:b/>
            <w:color w:val="auto"/>
            <w:u w:val="none"/>
          </w:rPr>
          <w:t>físico</w:t>
        </w:r>
      </w:hyperlink>
      <w:r w:rsidR="00C55E11" w:rsidRPr="00C62605">
        <w:rPr>
          <w:b/>
        </w:rPr>
        <w:t> </w:t>
      </w:r>
      <w:hyperlink r:id="rId65" w:tooltip="Suiza" w:history="1">
        <w:r w:rsidR="00C55E11" w:rsidRPr="00C62605">
          <w:rPr>
            <w:rStyle w:val="Hipervnculo"/>
            <w:b/>
            <w:color w:val="auto"/>
            <w:u w:val="none"/>
          </w:rPr>
          <w:t>suizo</w:t>
        </w:r>
      </w:hyperlink>
      <w:r w:rsidR="00C55E11" w:rsidRPr="00C62605">
        <w:rPr>
          <w:b/>
        </w:rPr>
        <w:t>. Se trata del principal m</w:t>
      </w:r>
      <w:r w:rsidR="00C55E11" w:rsidRPr="00C62605">
        <w:rPr>
          <w:b/>
        </w:rPr>
        <w:t>a</w:t>
      </w:r>
      <w:r w:rsidR="00C55E11" w:rsidRPr="00C62605">
        <w:rPr>
          <w:b/>
        </w:rPr>
        <w:t>temático del </w:t>
      </w:r>
      <w:hyperlink r:id="rId66" w:tooltip="Siglo XVIII" w:history="1">
        <w:r w:rsidR="00C55E11" w:rsidRPr="00C62605">
          <w:rPr>
            <w:rStyle w:val="Hipervnculo"/>
            <w:b/>
            <w:color w:val="auto"/>
            <w:u w:val="none"/>
          </w:rPr>
          <w:t>siglo XVIII</w:t>
        </w:r>
      </w:hyperlink>
      <w:r w:rsidR="00C55E11" w:rsidRPr="00C62605">
        <w:rPr>
          <w:b/>
        </w:rPr>
        <w:t> y uno de los más grandes y prolíficos de todos los tiempos, muy conocido por el </w:t>
      </w:r>
      <w:hyperlink r:id="rId67" w:tooltip="Número e" w:history="1">
        <w:r w:rsidR="00C55E11" w:rsidRPr="00C62605">
          <w:rPr>
            <w:rStyle w:val="Hipervnculo"/>
            <w:b/>
            <w:color w:val="auto"/>
            <w:u w:val="none"/>
          </w:rPr>
          <w:t>número de Euler</w:t>
        </w:r>
      </w:hyperlink>
      <w:r w:rsidR="00C55E11" w:rsidRPr="00C62605">
        <w:rPr>
          <w:b/>
        </w:rPr>
        <w:t xml:space="preserve"> (e), número que aparece en muchas fórmulas de cálculo y </w:t>
      </w:r>
      <w:r w:rsidR="001308E7">
        <w:rPr>
          <w:b/>
        </w:rPr>
        <w:t xml:space="preserve">de </w:t>
      </w:r>
      <w:r w:rsidR="00C55E11" w:rsidRPr="00C62605">
        <w:rPr>
          <w:b/>
        </w:rPr>
        <w:t>física</w:t>
      </w:r>
      <w:r w:rsidR="00C55E11">
        <w:rPr>
          <w:b/>
        </w:rPr>
        <w:t>. Publicó</w:t>
      </w:r>
      <w:r w:rsidR="005A2C3C" w:rsidRPr="00C62605">
        <w:rPr>
          <w:rStyle w:val="estilo21"/>
          <w:b/>
          <w:sz w:val="24"/>
          <w:szCs w:val="24"/>
        </w:rPr>
        <w:t xml:space="preserve"> multitud de obras matemáticas,</w:t>
      </w:r>
      <w:r>
        <w:rPr>
          <w:rStyle w:val="estilo21"/>
          <w:b/>
          <w:sz w:val="24"/>
          <w:szCs w:val="24"/>
        </w:rPr>
        <w:t xml:space="preserve"> </w:t>
      </w:r>
      <w:proofErr w:type="spellStart"/>
      <w:r w:rsidR="005A2C3C" w:rsidRPr="00C62605">
        <w:rPr>
          <w:rStyle w:val="estilo21"/>
          <w:b/>
          <w:sz w:val="24"/>
          <w:szCs w:val="24"/>
        </w:rPr>
        <w:t>astronométricas</w:t>
      </w:r>
      <w:proofErr w:type="spellEnd"/>
      <w:r w:rsidR="005A2C3C" w:rsidRPr="00C62605">
        <w:rPr>
          <w:rStyle w:val="estilo21"/>
          <w:b/>
          <w:sz w:val="24"/>
          <w:szCs w:val="24"/>
        </w:rPr>
        <w:t xml:space="preserve"> y físicas, entre las que re</w:t>
      </w:r>
      <w:r w:rsidR="003B341C">
        <w:rPr>
          <w:rStyle w:val="estilo21"/>
          <w:b/>
          <w:sz w:val="24"/>
          <w:szCs w:val="24"/>
        </w:rPr>
        <w:t>salta las "</w:t>
      </w:r>
      <w:proofErr w:type="spellStart"/>
      <w:r w:rsidR="00521AFF">
        <w:rPr>
          <w:rStyle w:val="estilo21"/>
          <w:b/>
          <w:sz w:val="24"/>
          <w:szCs w:val="24"/>
        </w:rPr>
        <w:t>ln</w:t>
      </w:r>
      <w:r w:rsidR="005A2C3C" w:rsidRPr="00C62605">
        <w:rPr>
          <w:rStyle w:val="estilo21"/>
          <w:b/>
          <w:sz w:val="24"/>
          <w:szCs w:val="24"/>
        </w:rPr>
        <w:t>stituciones</w:t>
      </w:r>
      <w:proofErr w:type="spellEnd"/>
      <w:r w:rsidR="005A2C3C" w:rsidRPr="00C62605">
        <w:rPr>
          <w:rStyle w:val="estilo21"/>
          <w:b/>
          <w:sz w:val="24"/>
          <w:szCs w:val="24"/>
        </w:rPr>
        <w:t xml:space="preserve"> del cálculo integral</w:t>
      </w:r>
      <w:r w:rsidR="00C55E11">
        <w:rPr>
          <w:rStyle w:val="estilo21"/>
          <w:b/>
          <w:sz w:val="24"/>
          <w:szCs w:val="24"/>
        </w:rPr>
        <w:t>"</w:t>
      </w:r>
      <w:r w:rsidR="00521AFF">
        <w:rPr>
          <w:rStyle w:val="estilo21"/>
          <w:b/>
          <w:sz w:val="24"/>
          <w:szCs w:val="24"/>
        </w:rPr>
        <w:t>.</w:t>
      </w:r>
    </w:p>
    <w:p w:rsidR="00C62605" w:rsidRP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C62605" w:rsidRPr="00C62605">
        <w:rPr>
          <w:rFonts w:ascii="Arial" w:hAnsi="Arial" w:cs="Arial"/>
          <w:b/>
        </w:rPr>
        <w:t>Vivió en San Petersburgo (</w:t>
      </w:r>
      <w:hyperlink r:id="rId68" w:tooltip="Rusia" w:history="1">
        <w:r w:rsidR="00C62605" w:rsidRPr="00C62605">
          <w:rPr>
            <w:rStyle w:val="Hipervnculo"/>
            <w:rFonts w:ascii="Arial" w:hAnsi="Arial" w:cs="Arial"/>
            <w:b/>
            <w:color w:val="auto"/>
            <w:u w:val="none"/>
          </w:rPr>
          <w:t>Rusia</w:t>
        </w:r>
      </w:hyperlink>
      <w:r w:rsidR="00C62605" w:rsidRPr="00C62605">
        <w:rPr>
          <w:rFonts w:ascii="Arial" w:hAnsi="Arial" w:cs="Arial"/>
          <w:b/>
        </w:rPr>
        <w:t>), y también en Berlín (</w:t>
      </w:r>
      <w:hyperlink r:id="rId69" w:tooltip="Prusia" w:history="1">
        <w:r w:rsidR="00C62605" w:rsidRPr="00C62605">
          <w:rPr>
            <w:rStyle w:val="Hipervnculo"/>
            <w:rFonts w:ascii="Arial" w:hAnsi="Arial" w:cs="Arial"/>
            <w:b/>
            <w:color w:val="auto"/>
            <w:u w:val="none"/>
          </w:rPr>
          <w:t>Prusia</w:t>
        </w:r>
      </w:hyperlink>
      <w:r w:rsidR="00C62605" w:rsidRPr="00C62605">
        <w:rPr>
          <w:rFonts w:ascii="Arial" w:hAnsi="Arial" w:cs="Arial"/>
          <w:b/>
        </w:rPr>
        <w:t>) la mayor parte de su vida adulta y realizó importantes descubrimientos en áreas tan diversas como el </w:t>
      </w:r>
      <w:hyperlink r:id="rId70" w:tooltip="Cálculo" w:history="1">
        <w:r w:rsidR="00C62605" w:rsidRPr="00C62605">
          <w:rPr>
            <w:rStyle w:val="Hipervnculo"/>
            <w:rFonts w:ascii="Arial" w:hAnsi="Arial" w:cs="Arial"/>
            <w:b/>
            <w:color w:val="auto"/>
            <w:u w:val="none"/>
          </w:rPr>
          <w:t>cálculo</w:t>
        </w:r>
      </w:hyperlink>
      <w:r w:rsidR="00C62605" w:rsidRPr="00C62605">
        <w:rPr>
          <w:rFonts w:ascii="Arial" w:hAnsi="Arial" w:cs="Arial"/>
          <w:b/>
        </w:rPr>
        <w:t> o la </w:t>
      </w:r>
      <w:hyperlink r:id="rId71" w:tooltip="Teoría de grafos" w:history="1">
        <w:r w:rsidR="00C62605" w:rsidRPr="00C62605">
          <w:rPr>
            <w:rStyle w:val="Hipervnculo"/>
            <w:rFonts w:ascii="Arial" w:hAnsi="Arial" w:cs="Arial"/>
            <w:b/>
            <w:color w:val="auto"/>
            <w:u w:val="none"/>
          </w:rPr>
          <w:t>teoría de gra</w:t>
        </w:r>
        <w:r w:rsidR="001308E7">
          <w:rPr>
            <w:rStyle w:val="Hipervnculo"/>
            <w:rFonts w:ascii="Arial" w:hAnsi="Arial" w:cs="Arial"/>
            <w:b/>
            <w:color w:val="auto"/>
            <w:u w:val="none"/>
          </w:rPr>
          <w:t>d</w:t>
        </w:r>
        <w:r w:rsidR="00C62605" w:rsidRPr="00C62605">
          <w:rPr>
            <w:rStyle w:val="Hipervnculo"/>
            <w:rFonts w:ascii="Arial" w:hAnsi="Arial" w:cs="Arial"/>
            <w:b/>
            <w:color w:val="auto"/>
            <w:u w:val="none"/>
          </w:rPr>
          <w:t>os</w:t>
        </w:r>
      </w:hyperlink>
      <w:r w:rsidR="00C62605" w:rsidRPr="00C62605">
        <w:rPr>
          <w:rFonts w:ascii="Arial" w:hAnsi="Arial" w:cs="Arial"/>
          <w:b/>
        </w:rPr>
        <w:t>. También introdujo gran parte de la moderna terminología y notación matemática, particularmente para el área del </w:t>
      </w:r>
      <w:hyperlink r:id="rId72" w:tooltip="Análisis matemático" w:history="1">
        <w:r w:rsidR="00C62605" w:rsidRPr="00C62605">
          <w:rPr>
            <w:rStyle w:val="Hipervnculo"/>
            <w:rFonts w:ascii="Arial" w:hAnsi="Arial" w:cs="Arial"/>
            <w:b/>
            <w:color w:val="auto"/>
            <w:u w:val="none"/>
          </w:rPr>
          <w:t>análisis matemático</w:t>
        </w:r>
      </w:hyperlink>
      <w:r w:rsidR="00C62605" w:rsidRPr="00C62605">
        <w:rPr>
          <w:rFonts w:ascii="Arial" w:hAnsi="Arial" w:cs="Arial"/>
          <w:b/>
        </w:rPr>
        <w:t>, como, por ejemplo, la noción de </w:t>
      </w:r>
      <w:hyperlink r:id="rId73" w:tooltip="Función matemática" w:history="1">
        <w:r w:rsidR="00C62605" w:rsidRPr="00C62605">
          <w:rPr>
            <w:rStyle w:val="Hipervnculo"/>
            <w:rFonts w:ascii="Arial" w:hAnsi="Arial" w:cs="Arial"/>
            <w:b/>
            <w:color w:val="auto"/>
            <w:u w:val="none"/>
          </w:rPr>
          <w:t>función matemática</w:t>
        </w:r>
      </w:hyperlink>
      <w:r w:rsidR="003B341C">
        <w:t>.</w:t>
      </w:r>
      <w:r w:rsidR="00C62605" w:rsidRPr="00C62605">
        <w:rPr>
          <w:rFonts w:ascii="Arial" w:hAnsi="Arial" w:cs="Arial"/>
          <w:b/>
        </w:rPr>
        <w:t>​ Asimismo se le conoce por sus trabajos en los campos de la </w:t>
      </w:r>
      <w:hyperlink r:id="rId74" w:tooltip="Mecánica" w:history="1">
        <w:r w:rsidR="00C62605" w:rsidRPr="00C62605">
          <w:rPr>
            <w:rStyle w:val="Hipervnculo"/>
            <w:rFonts w:ascii="Arial" w:hAnsi="Arial" w:cs="Arial"/>
            <w:b/>
            <w:color w:val="auto"/>
            <w:u w:val="none"/>
          </w:rPr>
          <w:t>mecánica</w:t>
        </w:r>
      </w:hyperlink>
      <w:r w:rsidR="00C62605" w:rsidRPr="00C62605">
        <w:rPr>
          <w:rFonts w:ascii="Arial" w:hAnsi="Arial" w:cs="Arial"/>
          <w:b/>
        </w:rPr>
        <w:t>, la </w:t>
      </w:r>
      <w:hyperlink r:id="rId75" w:tooltip="Óptica" w:history="1">
        <w:r w:rsidR="00C62605" w:rsidRPr="00C62605">
          <w:rPr>
            <w:rStyle w:val="Hipervnculo"/>
            <w:rFonts w:ascii="Arial" w:hAnsi="Arial" w:cs="Arial"/>
            <w:b/>
            <w:color w:val="auto"/>
            <w:u w:val="none"/>
          </w:rPr>
          <w:t>óptica</w:t>
        </w:r>
      </w:hyperlink>
      <w:r w:rsidR="00C62605" w:rsidRPr="00C62605">
        <w:rPr>
          <w:rFonts w:ascii="Arial" w:hAnsi="Arial" w:cs="Arial"/>
          <w:b/>
        </w:rPr>
        <w:t> y la </w:t>
      </w:r>
      <w:hyperlink r:id="rId76" w:tooltip="Astronomía" w:history="1">
        <w:r w:rsidR="00C62605" w:rsidRPr="00C62605">
          <w:rPr>
            <w:rStyle w:val="Hipervnculo"/>
            <w:rFonts w:ascii="Arial" w:hAnsi="Arial" w:cs="Arial"/>
            <w:b/>
            <w:color w:val="auto"/>
            <w:u w:val="none"/>
          </w:rPr>
          <w:t>astronomía</w:t>
        </w:r>
      </w:hyperlink>
      <w:r w:rsidR="00C62605" w:rsidRPr="00C62605">
        <w:rPr>
          <w:rFonts w:ascii="Arial" w:hAnsi="Arial" w:cs="Arial"/>
          <w:b/>
        </w:rPr>
        <w:t>.</w:t>
      </w:r>
    </w:p>
    <w:p w:rsidR="00C62605" w:rsidRP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proofErr w:type="spellStart"/>
      <w:r w:rsidR="00C62605" w:rsidRPr="00C62605">
        <w:rPr>
          <w:rFonts w:ascii="Arial" w:hAnsi="Arial" w:cs="Arial"/>
          <w:b/>
        </w:rPr>
        <w:t>Euler</w:t>
      </w:r>
      <w:proofErr w:type="spellEnd"/>
      <w:r w:rsidR="00C62605" w:rsidRPr="00C62605">
        <w:rPr>
          <w:rFonts w:ascii="Arial" w:hAnsi="Arial" w:cs="Arial"/>
          <w:b/>
        </w:rPr>
        <w:t xml:space="preserve"> ha sido uno de los matemáticos más prolíficos, y se calcula que sus obras compl</w:t>
      </w:r>
      <w:r w:rsidR="00C62605" w:rsidRPr="00C62605">
        <w:rPr>
          <w:rFonts w:ascii="Arial" w:hAnsi="Arial" w:cs="Arial"/>
          <w:b/>
        </w:rPr>
        <w:t>e</w:t>
      </w:r>
      <w:r w:rsidR="00C62605" w:rsidRPr="00C62605">
        <w:rPr>
          <w:rFonts w:ascii="Arial" w:hAnsi="Arial" w:cs="Arial"/>
          <w:b/>
        </w:rPr>
        <w:t>tas reunidas podrían ocupar entre 60 y 80 volúmenes</w:t>
      </w:r>
    </w:p>
    <w:p w:rsidR="00C55E11" w:rsidRDefault="00C55E11" w:rsidP="00C62605">
      <w:pPr>
        <w:jc w:val="both"/>
        <w:rPr>
          <w:rStyle w:val="estilo21"/>
          <w:b/>
          <w:sz w:val="24"/>
          <w:szCs w:val="24"/>
        </w:rPr>
      </w:pPr>
    </w:p>
    <w:p w:rsidR="00D031C5" w:rsidRPr="00C62605" w:rsidRDefault="00971579" w:rsidP="00C62605">
      <w:pPr>
        <w:jc w:val="both"/>
        <w:rPr>
          <w:rStyle w:val="estilo21"/>
          <w:b/>
          <w:sz w:val="24"/>
          <w:szCs w:val="24"/>
        </w:rPr>
      </w:pPr>
      <w:r>
        <w:rPr>
          <w:b/>
          <w:color w:val="0070C0"/>
        </w:rPr>
        <w:t xml:space="preserve">    </w:t>
      </w:r>
      <w:r w:rsidR="001308E7" w:rsidRPr="00313993">
        <w:rPr>
          <w:b/>
          <w:color w:val="0070C0"/>
        </w:rPr>
        <w:t>•</w:t>
      </w:r>
      <w:r>
        <w:rPr>
          <w:b/>
          <w:color w:val="0070C0"/>
        </w:rPr>
        <w:t xml:space="preserve"> </w:t>
      </w:r>
      <w:r w:rsidR="00D031C5" w:rsidRPr="00C55E11">
        <w:rPr>
          <w:rStyle w:val="estilo21"/>
          <w:b/>
          <w:color w:val="0070C0"/>
          <w:sz w:val="24"/>
          <w:szCs w:val="24"/>
        </w:rPr>
        <w:t xml:space="preserve">José Luis </w:t>
      </w:r>
      <w:proofErr w:type="spellStart"/>
      <w:r w:rsidR="00D031C5" w:rsidRPr="00C55E11">
        <w:rPr>
          <w:rStyle w:val="estilo21"/>
          <w:b/>
          <w:color w:val="0070C0"/>
          <w:sz w:val="24"/>
          <w:szCs w:val="24"/>
        </w:rPr>
        <w:t>Lagrange</w:t>
      </w:r>
      <w:proofErr w:type="spellEnd"/>
      <w:r>
        <w:rPr>
          <w:rStyle w:val="estilo21"/>
          <w:b/>
          <w:color w:val="0070C0"/>
          <w:sz w:val="24"/>
          <w:szCs w:val="24"/>
        </w:rPr>
        <w:t xml:space="preserve"> </w:t>
      </w:r>
      <w:r w:rsidR="00D031C5" w:rsidRPr="001D7A93">
        <w:rPr>
          <w:rStyle w:val="estilo21"/>
          <w:b/>
          <w:color w:val="0070C0"/>
          <w:sz w:val="24"/>
          <w:szCs w:val="24"/>
        </w:rPr>
        <w:t>(1726-1813</w:t>
      </w:r>
      <w:r w:rsidR="00D031C5" w:rsidRPr="00C62605">
        <w:rPr>
          <w:rStyle w:val="estilo21"/>
          <w:b/>
          <w:sz w:val="24"/>
          <w:szCs w:val="24"/>
        </w:rPr>
        <w:t>)</w:t>
      </w:r>
      <w:r w:rsidR="00C55E11">
        <w:rPr>
          <w:rStyle w:val="estilo21"/>
          <w:b/>
          <w:sz w:val="24"/>
          <w:szCs w:val="24"/>
        </w:rPr>
        <w:t xml:space="preserve">. Fue </w:t>
      </w:r>
      <w:r w:rsidR="00C55E11" w:rsidRPr="00C62605">
        <w:rPr>
          <w:b/>
        </w:rPr>
        <w:t>un </w:t>
      </w:r>
      <w:hyperlink r:id="rId77" w:tooltip="Físico" w:history="1">
        <w:r w:rsidR="00C55E11" w:rsidRPr="00C62605">
          <w:rPr>
            <w:rStyle w:val="Hipervnculo"/>
            <w:b/>
            <w:color w:val="auto"/>
            <w:u w:val="none"/>
          </w:rPr>
          <w:t>físico</w:t>
        </w:r>
      </w:hyperlink>
      <w:r w:rsidR="00C55E11" w:rsidRPr="00C62605">
        <w:rPr>
          <w:b/>
        </w:rPr>
        <w:t>, </w:t>
      </w:r>
      <w:hyperlink r:id="rId78" w:tooltip="Matemático" w:history="1">
        <w:r w:rsidR="00C55E11" w:rsidRPr="00C62605">
          <w:rPr>
            <w:rStyle w:val="Hipervnculo"/>
            <w:b/>
            <w:color w:val="auto"/>
            <w:u w:val="none"/>
          </w:rPr>
          <w:t>matemático</w:t>
        </w:r>
      </w:hyperlink>
      <w:r w:rsidR="00C55E11" w:rsidRPr="00C62605">
        <w:rPr>
          <w:b/>
        </w:rPr>
        <w:t> y </w:t>
      </w:r>
      <w:hyperlink r:id="rId79" w:tooltip="Astrónomo" w:history="1">
        <w:r w:rsidR="00C55E11" w:rsidRPr="00C62605">
          <w:rPr>
            <w:rStyle w:val="Hipervnculo"/>
            <w:b/>
            <w:color w:val="auto"/>
            <w:u w:val="none"/>
          </w:rPr>
          <w:t>astrónomo</w:t>
        </w:r>
      </w:hyperlink>
      <w:r w:rsidR="00C55E11" w:rsidRPr="00C62605">
        <w:rPr>
          <w:b/>
        </w:rPr>
        <w:t> italiano, que después de formarse en su Italia natal pasó la mayor parte de su vida en </w:t>
      </w:r>
      <w:hyperlink r:id="rId80" w:tooltip="Prusia" w:history="1">
        <w:r w:rsidR="00C55E11" w:rsidRPr="00C62605">
          <w:rPr>
            <w:rStyle w:val="Hipervnculo"/>
            <w:b/>
            <w:color w:val="auto"/>
            <w:u w:val="none"/>
          </w:rPr>
          <w:t>Prusia</w:t>
        </w:r>
      </w:hyperlink>
      <w:r w:rsidR="00C55E11" w:rsidRPr="00C62605">
        <w:rPr>
          <w:b/>
        </w:rPr>
        <w:t> y </w:t>
      </w:r>
      <w:hyperlink r:id="rId81" w:tooltip="Francia" w:history="1">
        <w:r w:rsidR="00C55E11" w:rsidRPr="00C62605">
          <w:rPr>
            <w:rStyle w:val="Hipervnculo"/>
            <w:b/>
            <w:color w:val="auto"/>
            <w:u w:val="none"/>
          </w:rPr>
          <w:t>Francia</w:t>
        </w:r>
      </w:hyperlink>
      <w:r w:rsidR="001D7A93">
        <w:t xml:space="preserve">. En </w:t>
      </w:r>
      <w:r w:rsidR="00D031C5" w:rsidRPr="00C62605">
        <w:rPr>
          <w:rStyle w:val="estilo21"/>
          <w:b/>
          <w:sz w:val="24"/>
          <w:szCs w:val="24"/>
        </w:rPr>
        <w:t>su "Mecánica analítica" sistematizamagistralmente los principios de la mecánica m</w:t>
      </w:r>
      <w:r w:rsidR="00D031C5" w:rsidRPr="00C62605">
        <w:rPr>
          <w:rStyle w:val="estilo21"/>
          <w:b/>
          <w:sz w:val="24"/>
          <w:szCs w:val="24"/>
        </w:rPr>
        <w:t>o</w:t>
      </w:r>
      <w:r w:rsidR="00D031C5" w:rsidRPr="00C62605">
        <w:rPr>
          <w:rStyle w:val="estilo21"/>
          <w:b/>
          <w:sz w:val="24"/>
          <w:szCs w:val="24"/>
        </w:rPr>
        <w:t>derna.</w:t>
      </w:r>
    </w:p>
    <w:p w:rsidR="00C62605" w:rsidRPr="00C62605" w:rsidRDefault="00C55E11"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T</w:t>
      </w:r>
      <w:r w:rsidR="00C62605" w:rsidRPr="00C62605">
        <w:rPr>
          <w:rFonts w:ascii="Arial" w:hAnsi="Arial" w:cs="Arial"/>
          <w:b/>
        </w:rPr>
        <w:t>rabajó en </w:t>
      </w:r>
      <w:hyperlink r:id="rId82" w:tooltip="Berlín" w:history="1">
        <w:r w:rsidR="00C62605" w:rsidRPr="00C62605">
          <w:rPr>
            <w:rStyle w:val="Hipervnculo"/>
            <w:rFonts w:ascii="Arial" w:hAnsi="Arial" w:cs="Arial"/>
            <w:b/>
            <w:color w:val="auto"/>
            <w:u w:val="none"/>
          </w:rPr>
          <w:t>Berlín</w:t>
        </w:r>
      </w:hyperlink>
      <w:r w:rsidR="00C62605" w:rsidRPr="00C62605">
        <w:rPr>
          <w:rFonts w:ascii="Arial" w:hAnsi="Arial" w:cs="Arial"/>
          <w:b/>
        </w:rPr>
        <w:t> durante veinte años para </w:t>
      </w:r>
      <w:hyperlink r:id="rId83" w:tooltip="Federico II el Grande" w:history="1">
        <w:r w:rsidR="00C62605" w:rsidRPr="00C62605">
          <w:rPr>
            <w:rStyle w:val="Hipervnculo"/>
            <w:rFonts w:ascii="Arial" w:hAnsi="Arial" w:cs="Arial"/>
            <w:b/>
            <w:color w:val="auto"/>
            <w:u w:val="none"/>
          </w:rPr>
          <w:t>Federico II de Prusia</w:t>
        </w:r>
      </w:hyperlink>
      <w:r w:rsidR="00C62605" w:rsidRPr="00C62605">
        <w:rPr>
          <w:rFonts w:ascii="Arial" w:hAnsi="Arial" w:cs="Arial"/>
          <w:b/>
        </w:rPr>
        <w:t>. Aportó avances tran</w:t>
      </w:r>
      <w:r w:rsidR="00C62605" w:rsidRPr="00C62605">
        <w:rPr>
          <w:rFonts w:ascii="Arial" w:hAnsi="Arial" w:cs="Arial"/>
          <w:b/>
        </w:rPr>
        <w:t>s</w:t>
      </w:r>
      <w:r w:rsidR="00C62605" w:rsidRPr="00C62605">
        <w:rPr>
          <w:rFonts w:ascii="Arial" w:hAnsi="Arial" w:cs="Arial"/>
          <w:b/>
        </w:rPr>
        <w:t>cendentales en múltiples ramas de las matemáticas, desarrolló la </w:t>
      </w:r>
      <w:hyperlink r:id="rId84" w:tooltip="Mecánica Lagrangiana" w:history="1">
        <w:r w:rsidR="003B341C">
          <w:rPr>
            <w:rStyle w:val="Hipervnculo"/>
            <w:rFonts w:ascii="Arial" w:hAnsi="Arial" w:cs="Arial"/>
            <w:b/>
            <w:color w:val="auto"/>
            <w:u w:val="none"/>
          </w:rPr>
          <w:t xml:space="preserve">mecánica </w:t>
        </w:r>
        <w:proofErr w:type="spellStart"/>
        <w:r w:rsidR="003B341C">
          <w:rPr>
            <w:rStyle w:val="Hipervnculo"/>
            <w:rFonts w:ascii="Arial" w:hAnsi="Arial" w:cs="Arial"/>
            <w:b/>
            <w:color w:val="auto"/>
            <w:u w:val="none"/>
          </w:rPr>
          <w:t>l</w:t>
        </w:r>
        <w:r w:rsidR="00C62605" w:rsidRPr="00C62605">
          <w:rPr>
            <w:rStyle w:val="Hipervnculo"/>
            <w:rFonts w:ascii="Arial" w:hAnsi="Arial" w:cs="Arial"/>
            <w:b/>
            <w:color w:val="auto"/>
            <w:u w:val="none"/>
          </w:rPr>
          <w:t>agrangiana</w:t>
        </w:r>
        <w:proofErr w:type="spellEnd"/>
      </w:hyperlink>
      <w:r w:rsidR="00C62605" w:rsidRPr="00C62605">
        <w:rPr>
          <w:rFonts w:ascii="Arial" w:hAnsi="Arial" w:cs="Arial"/>
          <w:b/>
        </w:rPr>
        <w:t> y fue el autor de novedosos trabajos de </w:t>
      </w:r>
      <w:hyperlink r:id="rId85" w:tooltip="Astronomía" w:history="1">
        <w:r w:rsidR="00C62605" w:rsidRPr="00C62605">
          <w:rPr>
            <w:rStyle w:val="Hipervnculo"/>
            <w:rFonts w:ascii="Arial" w:hAnsi="Arial" w:cs="Arial"/>
            <w:b/>
            <w:color w:val="auto"/>
            <w:u w:val="none"/>
          </w:rPr>
          <w:t>astronomía</w:t>
        </w:r>
      </w:hyperlink>
      <w:r w:rsidR="00C62605" w:rsidRPr="00C62605">
        <w:rPr>
          <w:rFonts w:ascii="Arial" w:hAnsi="Arial" w:cs="Arial"/>
          <w:b/>
        </w:rPr>
        <w:t>. Tanto por la importancia como por el volumen de sus contribuciones científicas</w:t>
      </w:r>
      <w:r w:rsidR="007562AB">
        <w:rPr>
          <w:rFonts w:ascii="Arial" w:hAnsi="Arial" w:cs="Arial"/>
          <w:b/>
        </w:rPr>
        <w:t>,</w:t>
      </w:r>
      <w:r w:rsidR="00C62605" w:rsidRPr="00C62605">
        <w:rPr>
          <w:rFonts w:ascii="Arial" w:hAnsi="Arial" w:cs="Arial"/>
          <w:b/>
        </w:rPr>
        <w:t xml:space="preserve"> se le puede considerar uno de los físicos y m</w:t>
      </w:r>
      <w:r w:rsidR="00C62605" w:rsidRPr="00C62605">
        <w:rPr>
          <w:rFonts w:ascii="Arial" w:hAnsi="Arial" w:cs="Arial"/>
          <w:b/>
        </w:rPr>
        <w:t>a</w:t>
      </w:r>
      <w:r w:rsidR="00C62605" w:rsidRPr="00C62605">
        <w:rPr>
          <w:rFonts w:ascii="Arial" w:hAnsi="Arial" w:cs="Arial"/>
          <w:b/>
        </w:rPr>
        <w:t>temáticos más destacados de la historia.</w:t>
      </w:r>
    </w:p>
    <w:p w:rsidR="001D7A93" w:rsidRDefault="00C55E11"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71579">
        <w:rPr>
          <w:rFonts w:ascii="Arial" w:hAnsi="Arial" w:cs="Arial"/>
          <w:b/>
        </w:rPr>
        <w:t xml:space="preserve">  </w:t>
      </w:r>
      <w:r>
        <w:rPr>
          <w:rFonts w:ascii="Arial" w:hAnsi="Arial" w:cs="Arial"/>
          <w:b/>
        </w:rPr>
        <w:t xml:space="preserve"> E</w:t>
      </w:r>
      <w:r w:rsidR="00C62605" w:rsidRPr="00C62605">
        <w:rPr>
          <w:rFonts w:ascii="Arial" w:hAnsi="Arial" w:cs="Arial"/>
          <w:b/>
        </w:rPr>
        <w:t>n 1756, Euler, con el apoyo de </w:t>
      </w:r>
      <w:proofErr w:type="spellStart"/>
      <w:r w:rsidR="00B27EC6" w:rsidRPr="00C62605">
        <w:rPr>
          <w:rFonts w:ascii="Arial" w:hAnsi="Arial" w:cs="Arial"/>
          <w:b/>
        </w:rPr>
        <w:fldChar w:fldCharType="begin"/>
      </w:r>
      <w:r w:rsidR="00C62605" w:rsidRPr="00C62605">
        <w:rPr>
          <w:rFonts w:ascii="Arial" w:hAnsi="Arial" w:cs="Arial"/>
          <w:b/>
        </w:rPr>
        <w:instrText xml:space="preserve"> HYPERLINK "https://es.wikipedia.org/wiki/Pierre_Louis_Maupertuis" \o "Pierre Louis Maupertuis" </w:instrText>
      </w:r>
      <w:r w:rsidR="00B27EC6" w:rsidRPr="00C62605">
        <w:rPr>
          <w:rFonts w:ascii="Arial" w:hAnsi="Arial" w:cs="Arial"/>
          <w:b/>
        </w:rPr>
        <w:fldChar w:fldCharType="separate"/>
      </w:r>
      <w:r w:rsidR="00C62605" w:rsidRPr="00C62605">
        <w:rPr>
          <w:rStyle w:val="Hipervnculo"/>
          <w:rFonts w:ascii="Arial" w:hAnsi="Arial" w:cs="Arial"/>
          <w:b/>
          <w:color w:val="auto"/>
          <w:u w:val="none"/>
        </w:rPr>
        <w:t>Maupertuis</w:t>
      </w:r>
      <w:proofErr w:type="spellEnd"/>
      <w:r w:rsidR="00B27EC6" w:rsidRPr="00C62605">
        <w:rPr>
          <w:rFonts w:ascii="Arial" w:hAnsi="Arial" w:cs="Arial"/>
          <w:b/>
        </w:rPr>
        <w:fldChar w:fldCharType="end"/>
      </w:r>
      <w:r w:rsidR="00C62605" w:rsidRPr="00C62605">
        <w:rPr>
          <w:rFonts w:ascii="Arial" w:hAnsi="Arial" w:cs="Arial"/>
          <w:b/>
        </w:rPr>
        <w:t xml:space="preserve">, hizo un intento por atraer a </w:t>
      </w:r>
      <w:proofErr w:type="spellStart"/>
      <w:r w:rsidR="00C62605" w:rsidRPr="00C62605">
        <w:rPr>
          <w:rFonts w:ascii="Arial" w:hAnsi="Arial" w:cs="Arial"/>
          <w:b/>
        </w:rPr>
        <w:t>Lagrange</w:t>
      </w:r>
      <w:proofErr w:type="spellEnd"/>
      <w:r w:rsidR="00C62605" w:rsidRPr="00C62605">
        <w:rPr>
          <w:rFonts w:ascii="Arial" w:hAnsi="Arial" w:cs="Arial"/>
          <w:b/>
        </w:rPr>
        <w:t xml:space="preserve"> a la academia de Berlín. </w:t>
      </w:r>
    </w:p>
    <w:p w:rsidR="007562AB"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lastRenderedPageBreak/>
        <w:t xml:space="preserve">    </w:t>
      </w:r>
      <w:r w:rsidR="00C62605" w:rsidRPr="00C62605">
        <w:rPr>
          <w:rFonts w:ascii="Arial" w:hAnsi="Arial" w:cs="Arial"/>
          <w:b/>
        </w:rPr>
        <w:t>Más tarde, </w:t>
      </w:r>
      <w:proofErr w:type="spellStart"/>
      <w:r w:rsidR="00B27EC6" w:rsidRPr="00C62605">
        <w:rPr>
          <w:rFonts w:ascii="Arial" w:hAnsi="Arial" w:cs="Arial"/>
          <w:b/>
        </w:rPr>
        <w:fldChar w:fldCharType="begin"/>
      </w:r>
      <w:r w:rsidR="00C62605" w:rsidRPr="00C62605">
        <w:rPr>
          <w:rFonts w:ascii="Arial" w:hAnsi="Arial" w:cs="Arial"/>
          <w:b/>
        </w:rPr>
        <w:instrText xml:space="preserve"> HYPERLINK "https://es.wikipedia.org/wiki/Jean_le_Rond_d%27Alembert" \o "Jean le Rond d'Alembert" </w:instrText>
      </w:r>
      <w:r w:rsidR="00B27EC6" w:rsidRPr="00C62605">
        <w:rPr>
          <w:rFonts w:ascii="Arial" w:hAnsi="Arial" w:cs="Arial"/>
          <w:b/>
        </w:rPr>
        <w:fldChar w:fldCharType="separate"/>
      </w:r>
      <w:r w:rsidR="00C62605" w:rsidRPr="00C62605">
        <w:rPr>
          <w:rStyle w:val="Hipervnculo"/>
          <w:rFonts w:ascii="Arial" w:hAnsi="Arial" w:cs="Arial"/>
          <w:b/>
          <w:color w:val="auto"/>
          <w:u w:val="none"/>
        </w:rPr>
        <w:t>d'Alembert</w:t>
      </w:r>
      <w:proofErr w:type="spellEnd"/>
      <w:r w:rsidR="00B27EC6" w:rsidRPr="00C62605">
        <w:rPr>
          <w:rFonts w:ascii="Arial" w:hAnsi="Arial" w:cs="Arial"/>
          <w:b/>
        </w:rPr>
        <w:fldChar w:fldCharType="end"/>
      </w:r>
      <w:r w:rsidR="00C62605" w:rsidRPr="00C62605">
        <w:rPr>
          <w:rFonts w:ascii="Arial" w:hAnsi="Arial" w:cs="Arial"/>
          <w:b/>
        </w:rPr>
        <w:t xml:space="preserve"> intercedió a favor de </w:t>
      </w:r>
      <w:proofErr w:type="spellStart"/>
      <w:r w:rsidR="00C62605" w:rsidRPr="00C62605">
        <w:rPr>
          <w:rFonts w:ascii="Arial" w:hAnsi="Arial" w:cs="Arial"/>
          <w:b/>
        </w:rPr>
        <w:t>Lagrange</w:t>
      </w:r>
      <w:proofErr w:type="spellEnd"/>
      <w:r w:rsidR="00C62605" w:rsidRPr="00C62605">
        <w:rPr>
          <w:rFonts w:ascii="Arial" w:hAnsi="Arial" w:cs="Arial"/>
          <w:b/>
        </w:rPr>
        <w:t xml:space="preserve"> ante </w:t>
      </w:r>
      <w:hyperlink r:id="rId86" w:tooltip="Federico II el Grande" w:history="1">
        <w:r w:rsidR="00C62605" w:rsidRPr="00C62605">
          <w:rPr>
            <w:rStyle w:val="Hipervnculo"/>
            <w:rFonts w:ascii="Arial" w:hAnsi="Arial" w:cs="Arial"/>
            <w:b/>
            <w:color w:val="auto"/>
            <w:u w:val="none"/>
          </w:rPr>
          <w:t>Federico de Prusia</w:t>
        </w:r>
      </w:hyperlink>
      <w:r w:rsidR="00C62605" w:rsidRPr="00C62605">
        <w:rPr>
          <w:rFonts w:ascii="Arial" w:hAnsi="Arial" w:cs="Arial"/>
          <w:b/>
        </w:rPr>
        <w:t> y escribió al matemático solicitándole que dejara Turín por una posición considerablemente más prestigiosa en Berlín.En </w:t>
      </w:r>
      <w:hyperlink r:id="rId87" w:tooltip="1766" w:history="1">
        <w:r w:rsidR="00C62605" w:rsidRPr="00C62605">
          <w:rPr>
            <w:rStyle w:val="Hipervnculo"/>
            <w:rFonts w:ascii="Arial" w:hAnsi="Arial" w:cs="Arial"/>
            <w:b/>
            <w:color w:val="auto"/>
            <w:u w:val="none"/>
          </w:rPr>
          <w:t>1766</w:t>
        </w:r>
      </w:hyperlink>
      <w:r w:rsidR="00C62605" w:rsidRPr="00C62605">
        <w:rPr>
          <w:rFonts w:ascii="Arial" w:hAnsi="Arial" w:cs="Arial"/>
          <w:b/>
        </w:rPr>
        <w:t> Euler abandonó </w:t>
      </w:r>
      <w:hyperlink r:id="rId88" w:tooltip="Berlín" w:history="1">
        <w:r w:rsidR="00C62605" w:rsidRPr="00C62605">
          <w:rPr>
            <w:rStyle w:val="Hipervnculo"/>
            <w:rFonts w:ascii="Arial" w:hAnsi="Arial" w:cs="Arial"/>
            <w:b/>
            <w:color w:val="auto"/>
            <w:u w:val="none"/>
          </w:rPr>
          <w:t>Berlín</w:t>
        </w:r>
      </w:hyperlink>
      <w:r w:rsidR="00C62605" w:rsidRPr="00C62605">
        <w:rPr>
          <w:rFonts w:ascii="Arial" w:hAnsi="Arial" w:cs="Arial"/>
          <w:b/>
        </w:rPr>
        <w:t>, y </w:t>
      </w:r>
      <w:hyperlink r:id="rId89" w:tooltip="Federico II el Grande" w:history="1">
        <w:r w:rsidR="00C62605" w:rsidRPr="00C62605">
          <w:rPr>
            <w:rStyle w:val="Hipervnculo"/>
            <w:rFonts w:ascii="Arial" w:hAnsi="Arial" w:cs="Arial"/>
            <w:b/>
            <w:color w:val="auto"/>
            <w:u w:val="none"/>
          </w:rPr>
          <w:t>Federico II el Grande</w:t>
        </w:r>
      </w:hyperlink>
      <w:r w:rsidR="00C62605" w:rsidRPr="00C62605">
        <w:rPr>
          <w:rFonts w:ascii="Arial" w:hAnsi="Arial" w:cs="Arial"/>
          <w:b/>
        </w:rPr>
        <w:t xml:space="preserve"> escribió a </w:t>
      </w:r>
      <w:proofErr w:type="spellStart"/>
      <w:r w:rsidR="00C62605" w:rsidRPr="00C62605">
        <w:rPr>
          <w:rFonts w:ascii="Arial" w:hAnsi="Arial" w:cs="Arial"/>
          <w:b/>
        </w:rPr>
        <w:t>L</w:t>
      </w:r>
      <w:r w:rsidR="00C62605" w:rsidRPr="00C62605">
        <w:rPr>
          <w:rFonts w:ascii="Arial" w:hAnsi="Arial" w:cs="Arial"/>
          <w:b/>
        </w:rPr>
        <w:t>a</w:t>
      </w:r>
      <w:r w:rsidR="00C62605" w:rsidRPr="00C62605">
        <w:rPr>
          <w:rFonts w:ascii="Arial" w:hAnsi="Arial" w:cs="Arial"/>
          <w:b/>
        </w:rPr>
        <w:t>grange</w:t>
      </w:r>
      <w:proofErr w:type="spellEnd"/>
      <w:r w:rsidR="00C62605" w:rsidRPr="00C62605">
        <w:rPr>
          <w:rFonts w:ascii="Arial" w:hAnsi="Arial" w:cs="Arial"/>
          <w:b/>
        </w:rPr>
        <w:t xml:space="preserve"> para expresarle su deseo de que "el rey más grande de Europa" debería tener "el matemático más grande de Europa" viviendo en su corte.</w:t>
      </w:r>
    </w:p>
    <w:p w:rsidR="00C62605" w:rsidRP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proofErr w:type="spellStart"/>
      <w:r w:rsidR="00C62605" w:rsidRPr="00C62605">
        <w:rPr>
          <w:rFonts w:ascii="Arial" w:hAnsi="Arial" w:cs="Arial"/>
          <w:b/>
        </w:rPr>
        <w:t>Lagrange</w:t>
      </w:r>
      <w:proofErr w:type="spellEnd"/>
      <w:r w:rsidR="00C62605" w:rsidRPr="00C62605">
        <w:rPr>
          <w:rFonts w:ascii="Arial" w:hAnsi="Arial" w:cs="Arial"/>
          <w:b/>
        </w:rPr>
        <w:t xml:space="preserve"> aceptó la oferta y durante los siguientes veinte años en </w:t>
      </w:r>
      <w:hyperlink r:id="rId90" w:tooltip="Prusia" w:history="1">
        <w:r w:rsidR="00C62605" w:rsidRPr="00C62605">
          <w:rPr>
            <w:rStyle w:val="Hipervnculo"/>
            <w:rFonts w:ascii="Arial" w:hAnsi="Arial" w:cs="Arial"/>
            <w:b/>
            <w:color w:val="auto"/>
            <w:u w:val="none"/>
          </w:rPr>
          <w:t>Prusia</w:t>
        </w:r>
      </w:hyperlink>
      <w:r w:rsidR="00C62605" w:rsidRPr="00C62605">
        <w:rPr>
          <w:rFonts w:ascii="Arial" w:hAnsi="Arial" w:cs="Arial"/>
          <w:b/>
        </w:rPr>
        <w:t>, produjo nada menos que la serie más grande de documentos científicos publicada hasta entonces en Berlín, incluyendo su trabajo monumental, la </w:t>
      </w:r>
      <w:r w:rsidR="001308E7">
        <w:rPr>
          <w:rFonts w:ascii="Arial" w:hAnsi="Arial" w:cs="Arial"/>
          <w:b/>
        </w:rPr>
        <w:t>"</w:t>
      </w:r>
      <w:proofErr w:type="spellStart"/>
      <w:r w:rsidR="00C62605" w:rsidRPr="00C62605">
        <w:rPr>
          <w:rFonts w:ascii="Arial" w:hAnsi="Arial" w:cs="Arial"/>
          <w:b/>
          <w:i/>
          <w:iCs/>
        </w:rPr>
        <w:t>Mécanique</w:t>
      </w:r>
      <w:proofErr w:type="spellEnd"/>
      <w:r>
        <w:rPr>
          <w:rFonts w:ascii="Arial" w:hAnsi="Arial" w:cs="Arial"/>
          <w:b/>
          <w:i/>
          <w:iCs/>
        </w:rPr>
        <w:t xml:space="preserve"> </w:t>
      </w:r>
      <w:proofErr w:type="spellStart"/>
      <w:r w:rsidR="00C62605" w:rsidRPr="00C62605">
        <w:rPr>
          <w:rFonts w:ascii="Arial" w:hAnsi="Arial" w:cs="Arial"/>
          <w:b/>
          <w:i/>
          <w:iCs/>
        </w:rPr>
        <w:t>analytique</w:t>
      </w:r>
      <w:proofErr w:type="spellEnd"/>
      <w:r w:rsidR="001308E7">
        <w:rPr>
          <w:rFonts w:ascii="Arial" w:hAnsi="Arial" w:cs="Arial"/>
          <w:b/>
          <w:i/>
          <w:iCs/>
        </w:rPr>
        <w:t>"</w:t>
      </w:r>
      <w:r w:rsidR="00C62605" w:rsidRPr="00C62605">
        <w:rPr>
          <w:rFonts w:ascii="Arial" w:hAnsi="Arial" w:cs="Arial"/>
          <w:b/>
        </w:rPr>
        <w:t>. Gracias a la rec</w:t>
      </w:r>
      <w:r w:rsidR="00C62605" w:rsidRPr="00C62605">
        <w:rPr>
          <w:rFonts w:ascii="Arial" w:hAnsi="Arial" w:cs="Arial"/>
          <w:b/>
        </w:rPr>
        <w:t>o</w:t>
      </w:r>
      <w:r w:rsidR="00C62605" w:rsidRPr="00C62605">
        <w:rPr>
          <w:rFonts w:ascii="Arial" w:hAnsi="Arial" w:cs="Arial"/>
          <w:b/>
        </w:rPr>
        <w:t xml:space="preserve">mendación de </w:t>
      </w:r>
      <w:proofErr w:type="spellStart"/>
      <w:r w:rsidR="007562AB">
        <w:rPr>
          <w:rFonts w:ascii="Arial" w:hAnsi="Arial" w:cs="Arial"/>
          <w:b/>
        </w:rPr>
        <w:t>d</w:t>
      </w:r>
      <w:r w:rsidR="00C62605" w:rsidRPr="00C62605">
        <w:rPr>
          <w:rFonts w:ascii="Arial" w:hAnsi="Arial" w:cs="Arial"/>
          <w:b/>
        </w:rPr>
        <w:t>'</w:t>
      </w:r>
      <w:r w:rsidR="007562AB">
        <w:rPr>
          <w:rFonts w:ascii="Arial" w:hAnsi="Arial" w:cs="Arial"/>
          <w:b/>
        </w:rPr>
        <w:t>A</w:t>
      </w:r>
      <w:r w:rsidR="00C62605" w:rsidRPr="00C62605">
        <w:rPr>
          <w:rFonts w:ascii="Arial" w:hAnsi="Arial" w:cs="Arial"/>
          <w:b/>
        </w:rPr>
        <w:t>lembert</w:t>
      </w:r>
      <w:proofErr w:type="spellEnd"/>
      <w:r w:rsidR="00C62605" w:rsidRPr="00C62605">
        <w:rPr>
          <w:rFonts w:ascii="Arial" w:hAnsi="Arial" w:cs="Arial"/>
          <w:b/>
        </w:rPr>
        <w:t xml:space="preserve"> y de </w:t>
      </w:r>
      <w:proofErr w:type="spellStart"/>
      <w:r w:rsidR="00C62605" w:rsidRPr="00C62605">
        <w:rPr>
          <w:rFonts w:ascii="Arial" w:hAnsi="Arial" w:cs="Arial"/>
          <w:b/>
        </w:rPr>
        <w:t>Euler</w:t>
      </w:r>
      <w:proofErr w:type="spellEnd"/>
      <w:r w:rsidR="00C62605" w:rsidRPr="00C62605">
        <w:rPr>
          <w:rFonts w:ascii="Arial" w:hAnsi="Arial" w:cs="Arial"/>
          <w:b/>
        </w:rPr>
        <w:t xml:space="preserve">, </w:t>
      </w:r>
      <w:proofErr w:type="spellStart"/>
      <w:r w:rsidR="00C62605" w:rsidRPr="00C62605">
        <w:rPr>
          <w:rFonts w:ascii="Arial" w:hAnsi="Arial" w:cs="Arial"/>
          <w:b/>
        </w:rPr>
        <w:t>Lagrange</w:t>
      </w:r>
      <w:proofErr w:type="spellEnd"/>
      <w:r w:rsidR="00C62605" w:rsidRPr="00C62605">
        <w:rPr>
          <w:rFonts w:ascii="Arial" w:hAnsi="Arial" w:cs="Arial"/>
          <w:b/>
        </w:rPr>
        <w:t xml:space="preserve"> sucedió a este último como director de la </w:t>
      </w:r>
      <w:hyperlink r:id="rId91" w:tooltip="Academia Prusiana de las Ciencias" w:history="1">
        <w:r w:rsidR="00C62605" w:rsidRPr="00C62605">
          <w:rPr>
            <w:rStyle w:val="Hipervnculo"/>
            <w:rFonts w:ascii="Arial" w:hAnsi="Arial" w:cs="Arial"/>
            <w:b/>
            <w:color w:val="auto"/>
            <w:u w:val="none"/>
          </w:rPr>
          <w:t>Academia de las Ciencias de Berlín</w:t>
        </w:r>
      </w:hyperlink>
      <w:r w:rsidR="00C62605" w:rsidRPr="00C62605">
        <w:rPr>
          <w:rFonts w:ascii="Arial" w:hAnsi="Arial" w:cs="Arial"/>
          <w:b/>
        </w:rPr>
        <w:t>, al mismo tiempo que Euler brillaba en la Rusia de </w:t>
      </w:r>
      <w:hyperlink r:id="rId92" w:tooltip="Catalina II de Rusia" w:history="1">
        <w:r w:rsidR="00C62605" w:rsidRPr="00C62605">
          <w:rPr>
            <w:rStyle w:val="Hipervnculo"/>
            <w:rFonts w:ascii="Arial" w:hAnsi="Arial" w:cs="Arial"/>
            <w:b/>
            <w:color w:val="auto"/>
            <w:u w:val="none"/>
          </w:rPr>
          <w:t>Catalina la Grande</w:t>
        </w:r>
      </w:hyperlink>
      <w:r w:rsidR="00C62605" w:rsidRPr="00C62605">
        <w:rPr>
          <w:rFonts w:ascii="Arial" w:hAnsi="Arial" w:cs="Arial"/>
          <w:b/>
        </w:rPr>
        <w:t>.​</w:t>
      </w:r>
    </w:p>
    <w:p w:rsidR="00C62605" w:rsidRP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C62605" w:rsidRPr="00C62605">
        <w:rPr>
          <w:rFonts w:ascii="Arial" w:hAnsi="Arial" w:cs="Arial"/>
          <w:b/>
        </w:rPr>
        <w:t>Su estancia en Berlín comenzó con un desafortunado error: estando la mayoría de sus colegas casados, y aconsejado</w:t>
      </w:r>
      <w:r w:rsidR="001308E7">
        <w:rPr>
          <w:rFonts w:ascii="Arial" w:hAnsi="Arial" w:cs="Arial"/>
          <w:b/>
        </w:rPr>
        <w:t>s</w:t>
      </w:r>
      <w:r w:rsidR="00C62605" w:rsidRPr="00C62605">
        <w:rPr>
          <w:rFonts w:ascii="Arial" w:hAnsi="Arial" w:cs="Arial"/>
          <w:b/>
        </w:rPr>
        <w:t xml:space="preserve"> por sus esposas de que era la única manera de estar co</w:t>
      </w:r>
      <w:r w:rsidR="00C62605" w:rsidRPr="00C62605">
        <w:rPr>
          <w:rFonts w:ascii="Arial" w:hAnsi="Arial" w:cs="Arial"/>
          <w:b/>
        </w:rPr>
        <w:t>n</w:t>
      </w:r>
      <w:r w:rsidR="00C62605" w:rsidRPr="00C62605">
        <w:rPr>
          <w:rFonts w:ascii="Arial" w:hAnsi="Arial" w:cs="Arial"/>
          <w:b/>
        </w:rPr>
        <w:t>tento, se casó; su esposa murió pronto y la unión no fue feliz.</w:t>
      </w:r>
    </w:p>
    <w:p w:rsidR="00C62605" w:rsidRDefault="00971579" w:rsidP="00C62605">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proofErr w:type="spellStart"/>
      <w:r w:rsidR="00C62605" w:rsidRPr="00C62605">
        <w:rPr>
          <w:rFonts w:ascii="Arial" w:hAnsi="Arial" w:cs="Arial"/>
          <w:b/>
        </w:rPr>
        <w:t>Lagrange</w:t>
      </w:r>
      <w:proofErr w:type="spellEnd"/>
      <w:r w:rsidR="00C62605" w:rsidRPr="00C62605">
        <w:rPr>
          <w:rFonts w:ascii="Arial" w:hAnsi="Arial" w:cs="Arial"/>
          <w:b/>
        </w:rPr>
        <w:t xml:space="preserve"> era el favorito del rey y frecuentemente disertó sobre las ventajas de una r</w:t>
      </w:r>
      <w:r w:rsidR="00C62605" w:rsidRPr="00C62605">
        <w:rPr>
          <w:rFonts w:ascii="Arial" w:hAnsi="Arial" w:cs="Arial"/>
          <w:b/>
        </w:rPr>
        <w:t>e</w:t>
      </w:r>
      <w:r w:rsidR="00C62605" w:rsidRPr="00C62605">
        <w:rPr>
          <w:rFonts w:ascii="Arial" w:hAnsi="Arial" w:cs="Arial"/>
          <w:b/>
        </w:rPr>
        <w:t>gularidad perfecta en la vida. La lección la aplicó a su propia vida: estudió su mente y su cuerpo como si fueran máquinas, y encontró experimentando la cantidad exacta de trabajo que podía hacer sin perder la salud. Todas las noches se ponía una tarea definida para el día siguiente, y al completar cualquier tema escribía un análisis para ver qué puntos en las demostraciones eran susceptibles de mejora. Siempre pensó en sus artículos antes de componerlos, y normalmente los escribió con aseo y sin una sola raspadura o corrección.</w:t>
      </w:r>
    </w:p>
    <w:p w:rsidR="00870BF4" w:rsidRPr="00870BF4" w:rsidRDefault="00870BF4" w:rsidP="00870BF4">
      <w:pPr>
        <w:pStyle w:val="NormalWeb"/>
        <w:shd w:val="clear" w:color="auto" w:fill="FFFFFF"/>
        <w:spacing w:before="0" w:beforeAutospacing="0" w:after="0" w:afterAutospacing="0"/>
        <w:jc w:val="center"/>
        <w:rPr>
          <w:rFonts w:ascii="Arial" w:hAnsi="Arial" w:cs="Arial"/>
          <w:b/>
          <w:color w:val="0070C0"/>
        </w:rPr>
      </w:pPr>
      <w:r w:rsidRPr="00870BF4">
        <w:rPr>
          <w:b/>
          <w:noProof/>
          <w:color w:val="0070C0"/>
        </w:rPr>
        <w:drawing>
          <wp:inline distT="0" distB="0" distL="0" distR="0">
            <wp:extent cx="1969407" cy="1564680"/>
            <wp:effectExtent l="19050" t="0" r="0"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srcRect l="14762" t="17310" r="68039" b="64929"/>
                    <a:stretch>
                      <a:fillRect/>
                    </a:stretch>
                  </pic:blipFill>
                  <pic:spPr bwMode="auto">
                    <a:xfrm>
                      <a:off x="0" y="0"/>
                      <a:ext cx="1970380" cy="1565453"/>
                    </a:xfrm>
                    <a:prstGeom prst="rect">
                      <a:avLst/>
                    </a:prstGeom>
                    <a:noFill/>
                    <a:ln w="9525">
                      <a:noFill/>
                      <a:miter lim="800000"/>
                      <a:headEnd/>
                      <a:tailEnd/>
                    </a:ln>
                  </pic:spPr>
                </pic:pic>
              </a:graphicData>
            </a:graphic>
          </wp:inline>
        </w:drawing>
      </w:r>
      <w:r w:rsidRPr="00870BF4">
        <w:rPr>
          <w:b/>
          <w:noProof/>
          <w:color w:val="0070C0"/>
        </w:rPr>
        <w:drawing>
          <wp:inline distT="0" distB="0" distL="0" distR="0">
            <wp:extent cx="1388836" cy="1615522"/>
            <wp:effectExtent l="19050" t="0" r="1814"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srcRect l="14619" t="41045" r="73834" b="41430"/>
                    <a:stretch>
                      <a:fillRect/>
                    </a:stretch>
                  </pic:blipFill>
                  <pic:spPr bwMode="auto">
                    <a:xfrm>
                      <a:off x="0" y="0"/>
                      <a:ext cx="1388836" cy="1615522"/>
                    </a:xfrm>
                    <a:prstGeom prst="rect">
                      <a:avLst/>
                    </a:prstGeom>
                    <a:noFill/>
                    <a:ln w="9525">
                      <a:noFill/>
                      <a:miter lim="800000"/>
                      <a:headEnd/>
                      <a:tailEnd/>
                    </a:ln>
                  </pic:spPr>
                </pic:pic>
              </a:graphicData>
            </a:graphic>
          </wp:inline>
        </w:drawing>
      </w:r>
    </w:p>
    <w:p w:rsidR="00870BF4" w:rsidRPr="001D7A93" w:rsidRDefault="00971579" w:rsidP="00870BF4">
      <w:pPr>
        <w:pStyle w:val="NormalWeb"/>
        <w:shd w:val="clear" w:color="auto" w:fill="FFFFFF"/>
        <w:spacing w:before="0" w:beforeAutospacing="0" w:after="0" w:afterAutospacing="0"/>
        <w:jc w:val="center"/>
        <w:rPr>
          <w:rFonts w:ascii="Arial" w:hAnsi="Arial" w:cs="Arial"/>
          <w:b/>
          <w:color w:val="0070C0"/>
          <w:sz w:val="22"/>
          <w:szCs w:val="22"/>
        </w:rPr>
      </w:pPr>
      <w:r>
        <w:rPr>
          <w:rFonts w:ascii="Arial" w:hAnsi="Arial" w:cs="Arial"/>
          <w:b/>
          <w:color w:val="0070C0"/>
          <w:sz w:val="22"/>
          <w:szCs w:val="22"/>
        </w:rPr>
        <w:t xml:space="preserve">           </w:t>
      </w:r>
      <w:r w:rsidR="00870BF4" w:rsidRPr="001D7A93">
        <w:rPr>
          <w:rFonts w:ascii="Arial" w:hAnsi="Arial" w:cs="Arial"/>
          <w:b/>
          <w:color w:val="0070C0"/>
          <w:sz w:val="22"/>
          <w:szCs w:val="22"/>
        </w:rPr>
        <w:t xml:space="preserve">Leonardo </w:t>
      </w:r>
      <w:proofErr w:type="spellStart"/>
      <w:r w:rsidR="00870BF4" w:rsidRPr="001D7A93">
        <w:rPr>
          <w:rFonts w:ascii="Arial" w:hAnsi="Arial" w:cs="Arial"/>
          <w:b/>
          <w:color w:val="0070C0"/>
          <w:sz w:val="22"/>
          <w:szCs w:val="22"/>
        </w:rPr>
        <w:t>Euler</w:t>
      </w:r>
      <w:proofErr w:type="spellEnd"/>
      <w:r w:rsidR="00870BF4" w:rsidRPr="001D7A93">
        <w:rPr>
          <w:rFonts w:ascii="Arial" w:hAnsi="Arial" w:cs="Arial"/>
          <w:b/>
          <w:color w:val="0070C0"/>
          <w:sz w:val="22"/>
          <w:szCs w:val="22"/>
        </w:rPr>
        <w:t xml:space="preserve">     </w:t>
      </w:r>
      <w:r>
        <w:rPr>
          <w:rFonts w:ascii="Arial" w:hAnsi="Arial" w:cs="Arial"/>
          <w:b/>
          <w:color w:val="0070C0"/>
          <w:sz w:val="22"/>
          <w:szCs w:val="22"/>
        </w:rPr>
        <w:t xml:space="preserve">    </w:t>
      </w:r>
      <w:r w:rsidR="00870BF4" w:rsidRPr="001D7A93">
        <w:rPr>
          <w:rFonts w:ascii="Arial" w:hAnsi="Arial" w:cs="Arial"/>
          <w:b/>
          <w:color w:val="0070C0"/>
          <w:sz w:val="22"/>
          <w:szCs w:val="22"/>
        </w:rPr>
        <w:t xml:space="preserve"> </w:t>
      </w:r>
      <w:r w:rsidR="00580FDA" w:rsidRPr="001D7A93">
        <w:rPr>
          <w:rFonts w:ascii="Arial" w:hAnsi="Arial" w:cs="Arial"/>
          <w:b/>
          <w:color w:val="0070C0"/>
          <w:sz w:val="22"/>
          <w:szCs w:val="22"/>
        </w:rPr>
        <w:t xml:space="preserve">y  </w:t>
      </w:r>
      <w:r>
        <w:rPr>
          <w:rFonts w:ascii="Arial" w:hAnsi="Arial" w:cs="Arial"/>
          <w:b/>
          <w:color w:val="0070C0"/>
          <w:sz w:val="22"/>
          <w:szCs w:val="22"/>
        </w:rPr>
        <w:t xml:space="preserve">  </w:t>
      </w:r>
      <w:r w:rsidR="00580FDA" w:rsidRPr="001D7A93">
        <w:rPr>
          <w:rFonts w:ascii="Arial" w:hAnsi="Arial" w:cs="Arial"/>
          <w:b/>
          <w:color w:val="0070C0"/>
          <w:sz w:val="22"/>
          <w:szCs w:val="22"/>
        </w:rPr>
        <w:t xml:space="preserve"> </w:t>
      </w:r>
      <w:proofErr w:type="spellStart"/>
      <w:r w:rsidR="00870BF4" w:rsidRPr="001D7A93">
        <w:rPr>
          <w:rFonts w:ascii="Arial" w:hAnsi="Arial" w:cs="Arial"/>
          <w:b/>
          <w:color w:val="0070C0"/>
          <w:sz w:val="22"/>
          <w:szCs w:val="22"/>
        </w:rPr>
        <w:t>Jose</w:t>
      </w:r>
      <w:proofErr w:type="spellEnd"/>
      <w:r w:rsidR="00870BF4" w:rsidRPr="001D7A93">
        <w:rPr>
          <w:rFonts w:ascii="Arial" w:hAnsi="Arial" w:cs="Arial"/>
          <w:b/>
          <w:color w:val="0070C0"/>
          <w:sz w:val="22"/>
          <w:szCs w:val="22"/>
        </w:rPr>
        <w:t xml:space="preserve"> Luis </w:t>
      </w:r>
      <w:proofErr w:type="spellStart"/>
      <w:r w:rsidR="00870BF4" w:rsidRPr="001D7A93">
        <w:rPr>
          <w:rFonts w:ascii="Arial" w:hAnsi="Arial" w:cs="Arial"/>
          <w:b/>
          <w:color w:val="0070C0"/>
          <w:sz w:val="22"/>
          <w:szCs w:val="22"/>
        </w:rPr>
        <w:t>Lagrange</w:t>
      </w:r>
      <w:proofErr w:type="spellEnd"/>
    </w:p>
    <w:p w:rsidR="00C62605" w:rsidRDefault="00C62605" w:rsidP="00D031C5">
      <w:pPr>
        <w:jc w:val="both"/>
        <w:rPr>
          <w:rStyle w:val="estilo21"/>
          <w:b/>
          <w:sz w:val="24"/>
          <w:szCs w:val="32"/>
        </w:rPr>
      </w:pPr>
    </w:p>
    <w:p w:rsidR="00C62605" w:rsidRPr="00C62605" w:rsidRDefault="00123086" w:rsidP="00D031C5">
      <w:pPr>
        <w:jc w:val="both"/>
        <w:rPr>
          <w:rStyle w:val="estilo21"/>
          <w:b/>
          <w:color w:val="0070C0"/>
          <w:sz w:val="24"/>
          <w:szCs w:val="32"/>
        </w:rPr>
      </w:pPr>
      <w:r w:rsidRPr="00C62605">
        <w:rPr>
          <w:rStyle w:val="estilo21"/>
          <w:b/>
          <w:color w:val="0070C0"/>
          <w:sz w:val="24"/>
          <w:szCs w:val="32"/>
        </w:rPr>
        <w:t>Otros investigad</w:t>
      </w:r>
      <w:r w:rsidR="00521AFF">
        <w:rPr>
          <w:rStyle w:val="estilo21"/>
          <w:b/>
          <w:color w:val="0070C0"/>
          <w:sz w:val="24"/>
          <w:szCs w:val="32"/>
        </w:rPr>
        <w:t>ores cientí</w:t>
      </w:r>
      <w:r w:rsidRPr="00C62605">
        <w:rPr>
          <w:rStyle w:val="estilo21"/>
          <w:b/>
          <w:color w:val="0070C0"/>
          <w:sz w:val="24"/>
          <w:szCs w:val="32"/>
        </w:rPr>
        <w:t>fico</w:t>
      </w:r>
      <w:r w:rsidR="007562AB">
        <w:rPr>
          <w:rStyle w:val="estilo21"/>
          <w:b/>
          <w:color w:val="0070C0"/>
          <w:sz w:val="24"/>
          <w:szCs w:val="32"/>
        </w:rPr>
        <w:t>s</w:t>
      </w:r>
    </w:p>
    <w:p w:rsidR="00C62605" w:rsidRDefault="00C62605" w:rsidP="00D031C5">
      <w:pPr>
        <w:jc w:val="both"/>
        <w:rPr>
          <w:rStyle w:val="estilo21"/>
          <w:b/>
          <w:sz w:val="24"/>
          <w:szCs w:val="32"/>
        </w:rPr>
      </w:pPr>
    </w:p>
    <w:p w:rsidR="00123086" w:rsidRDefault="007562AB" w:rsidP="00D031C5">
      <w:pPr>
        <w:jc w:val="both"/>
        <w:rPr>
          <w:rStyle w:val="estilo21"/>
          <w:b/>
          <w:sz w:val="24"/>
          <w:szCs w:val="32"/>
        </w:rPr>
      </w:pPr>
      <w:r>
        <w:rPr>
          <w:rStyle w:val="estilo21"/>
          <w:b/>
          <w:sz w:val="24"/>
          <w:szCs w:val="32"/>
        </w:rPr>
        <w:t xml:space="preserve">    También merecen la categoría de filósofos en cuanto buscadores de la verdad. Se noto en todos ellos </w:t>
      </w:r>
      <w:r w:rsidR="00D031C5" w:rsidRPr="00474A91">
        <w:rPr>
          <w:rStyle w:val="estilo21"/>
          <w:b/>
          <w:sz w:val="24"/>
          <w:szCs w:val="32"/>
        </w:rPr>
        <w:t>una verdadera afición por explicar los fenómenos de la materia, de</w:t>
      </w:r>
      <w:r w:rsidR="00123086">
        <w:rPr>
          <w:rStyle w:val="estilo21"/>
          <w:b/>
          <w:sz w:val="24"/>
          <w:szCs w:val="32"/>
        </w:rPr>
        <w:t xml:space="preserve">l </w:t>
      </w:r>
      <w:r w:rsidR="00D031C5" w:rsidRPr="00474A91">
        <w:rPr>
          <w:rStyle w:val="estilo21"/>
          <w:b/>
          <w:sz w:val="24"/>
          <w:szCs w:val="32"/>
        </w:rPr>
        <w:t>mov</w:t>
      </w:r>
      <w:r w:rsidR="00D031C5" w:rsidRPr="00474A91">
        <w:rPr>
          <w:rStyle w:val="estilo21"/>
          <w:b/>
          <w:sz w:val="24"/>
          <w:szCs w:val="32"/>
        </w:rPr>
        <w:t>i</w:t>
      </w:r>
      <w:r w:rsidR="00D031C5" w:rsidRPr="00474A91">
        <w:rPr>
          <w:rStyle w:val="estilo21"/>
          <w:b/>
          <w:sz w:val="24"/>
          <w:szCs w:val="32"/>
        </w:rPr>
        <w:t>miento y de las fuerzas de los cuerpos.</w:t>
      </w:r>
    </w:p>
    <w:p w:rsidR="00123086" w:rsidRDefault="00123086" w:rsidP="00D031C5">
      <w:pPr>
        <w:jc w:val="both"/>
        <w:rPr>
          <w:rStyle w:val="estilo21"/>
          <w:b/>
          <w:sz w:val="24"/>
          <w:szCs w:val="32"/>
        </w:rPr>
      </w:pPr>
    </w:p>
    <w:p w:rsidR="00D031C5" w:rsidRDefault="00971579" w:rsidP="00D031C5">
      <w:pPr>
        <w:jc w:val="both"/>
        <w:rPr>
          <w:rStyle w:val="estilo21"/>
          <w:b/>
          <w:sz w:val="24"/>
          <w:szCs w:val="32"/>
        </w:rPr>
      </w:pPr>
      <w:r>
        <w:rPr>
          <w:b/>
          <w:color w:val="0070C0"/>
        </w:rPr>
        <w:t xml:space="preserve">   </w:t>
      </w:r>
      <w:r w:rsidR="001308E7" w:rsidRPr="00313993">
        <w:rPr>
          <w:b/>
          <w:color w:val="0070C0"/>
        </w:rPr>
        <w:t>•••</w:t>
      </w:r>
      <w:r>
        <w:rPr>
          <w:b/>
          <w:color w:val="0070C0"/>
        </w:rPr>
        <w:t xml:space="preserve">   </w:t>
      </w:r>
      <w:r w:rsidR="00CA466B">
        <w:rPr>
          <w:rStyle w:val="estilo21"/>
          <w:b/>
          <w:color w:val="0070C0"/>
          <w:sz w:val="24"/>
          <w:szCs w:val="32"/>
        </w:rPr>
        <w:t>Fahrenhei</w:t>
      </w:r>
      <w:r w:rsidR="00D031C5" w:rsidRPr="007562AB">
        <w:rPr>
          <w:rStyle w:val="estilo21"/>
          <w:b/>
          <w:color w:val="0070C0"/>
          <w:sz w:val="24"/>
          <w:szCs w:val="32"/>
        </w:rPr>
        <w:t>t</w:t>
      </w:r>
      <w:r w:rsidR="00D031C5" w:rsidRPr="00474A91">
        <w:rPr>
          <w:rStyle w:val="estilo21"/>
          <w:b/>
          <w:sz w:val="24"/>
          <w:szCs w:val="32"/>
        </w:rPr>
        <w:t xml:space="preserve"> describe en 1714 el termómetro de mercurio. </w:t>
      </w:r>
      <w:proofErr w:type="spellStart"/>
      <w:r w:rsidR="00D031C5" w:rsidRPr="007562AB">
        <w:rPr>
          <w:rStyle w:val="estilo21"/>
          <w:b/>
          <w:color w:val="0070C0"/>
          <w:sz w:val="24"/>
          <w:szCs w:val="32"/>
        </w:rPr>
        <w:t>Réaumur</w:t>
      </w:r>
      <w:proofErr w:type="spellEnd"/>
      <w:r w:rsidR="00D031C5" w:rsidRPr="00474A91">
        <w:rPr>
          <w:rStyle w:val="estilo21"/>
          <w:b/>
          <w:sz w:val="24"/>
          <w:szCs w:val="32"/>
        </w:rPr>
        <w:t xml:space="preserve"> divulga en 1730 laescala termométrica todavía </w:t>
      </w:r>
      <w:r w:rsidR="007562AB">
        <w:rPr>
          <w:rStyle w:val="estilo21"/>
          <w:b/>
          <w:sz w:val="24"/>
          <w:szCs w:val="32"/>
        </w:rPr>
        <w:t xml:space="preserve">hoy </w:t>
      </w:r>
      <w:r w:rsidR="00D031C5" w:rsidRPr="00474A91">
        <w:rPr>
          <w:rStyle w:val="estilo21"/>
          <w:b/>
          <w:sz w:val="24"/>
          <w:szCs w:val="32"/>
        </w:rPr>
        <w:t xml:space="preserve">en uso. </w:t>
      </w:r>
      <w:proofErr w:type="spellStart"/>
      <w:r w:rsidR="00D031C5" w:rsidRPr="007562AB">
        <w:rPr>
          <w:rStyle w:val="estilo21"/>
          <w:b/>
          <w:color w:val="0070C0"/>
          <w:sz w:val="24"/>
          <w:szCs w:val="32"/>
        </w:rPr>
        <w:t>Symmer</w:t>
      </w:r>
      <w:proofErr w:type="spellEnd"/>
      <w:r w:rsidR="00D031C5" w:rsidRPr="00474A91">
        <w:rPr>
          <w:rStyle w:val="estilo21"/>
          <w:b/>
          <w:sz w:val="24"/>
          <w:szCs w:val="32"/>
        </w:rPr>
        <w:t xml:space="preserve"> expone en 1759 la teoría de los fluid</w:t>
      </w:r>
      <w:r w:rsidR="00D031C5" w:rsidRPr="00474A91">
        <w:rPr>
          <w:rStyle w:val="estilo21"/>
          <w:b/>
          <w:sz w:val="24"/>
          <w:szCs w:val="32"/>
        </w:rPr>
        <w:t>o</w:t>
      </w:r>
      <w:r w:rsidR="00D031C5" w:rsidRPr="00474A91">
        <w:rPr>
          <w:rStyle w:val="estilo21"/>
          <w:b/>
          <w:sz w:val="24"/>
          <w:szCs w:val="32"/>
        </w:rPr>
        <w:t xml:space="preserve">seléctricos. </w:t>
      </w:r>
      <w:r w:rsidR="00D031C5" w:rsidRPr="007562AB">
        <w:rPr>
          <w:rStyle w:val="estilo21"/>
          <w:b/>
          <w:color w:val="0070C0"/>
          <w:sz w:val="24"/>
          <w:szCs w:val="32"/>
        </w:rPr>
        <w:t xml:space="preserve">Franklin </w:t>
      </w:r>
      <w:r w:rsidR="00D031C5" w:rsidRPr="00474A91">
        <w:rPr>
          <w:rStyle w:val="estilo21"/>
          <w:b/>
          <w:sz w:val="24"/>
          <w:szCs w:val="32"/>
        </w:rPr>
        <w:t>realiza en 1752 sus experiencias sobre la electricidad atmosférica.</w:t>
      </w:r>
    </w:p>
    <w:p w:rsidR="00D031C5" w:rsidRDefault="00D031C5" w:rsidP="00D031C5">
      <w:pPr>
        <w:jc w:val="both"/>
        <w:rPr>
          <w:rStyle w:val="estilo21"/>
          <w:b/>
          <w:sz w:val="24"/>
          <w:szCs w:val="32"/>
        </w:rPr>
      </w:pPr>
      <w:r w:rsidRPr="00474A91">
        <w:rPr>
          <w:rStyle w:val="estilo21"/>
          <w:b/>
          <w:sz w:val="24"/>
          <w:szCs w:val="32"/>
        </w:rPr>
        <w:t xml:space="preserve">Y en Química no son menos los avances deslumbrantes. En 1735 </w:t>
      </w:r>
      <w:proofErr w:type="spellStart"/>
      <w:r w:rsidRPr="007562AB">
        <w:rPr>
          <w:rStyle w:val="estilo21"/>
          <w:b/>
          <w:color w:val="0070C0"/>
          <w:sz w:val="24"/>
          <w:szCs w:val="32"/>
        </w:rPr>
        <w:t>Brandt</w:t>
      </w:r>
      <w:proofErr w:type="spellEnd"/>
      <w:r w:rsidR="00971579">
        <w:rPr>
          <w:rStyle w:val="estilo21"/>
          <w:b/>
          <w:color w:val="0070C0"/>
          <w:sz w:val="24"/>
          <w:szCs w:val="32"/>
        </w:rPr>
        <w:t xml:space="preserve"> </w:t>
      </w:r>
      <w:r w:rsidRPr="00474A91">
        <w:rPr>
          <w:rStyle w:val="estilo21"/>
          <w:b/>
          <w:sz w:val="24"/>
          <w:szCs w:val="32"/>
        </w:rPr>
        <w:t xml:space="preserve">da a conocer </w:t>
      </w:r>
      <w:proofErr w:type="spellStart"/>
      <w:r w:rsidRPr="00474A91">
        <w:rPr>
          <w:rStyle w:val="estilo21"/>
          <w:b/>
          <w:sz w:val="24"/>
          <w:szCs w:val="32"/>
        </w:rPr>
        <w:t>e</w:t>
      </w:r>
      <w:r w:rsidRPr="00474A91">
        <w:rPr>
          <w:rStyle w:val="estilo21"/>
          <w:b/>
          <w:sz w:val="24"/>
          <w:szCs w:val="32"/>
        </w:rPr>
        <w:t>l</w:t>
      </w:r>
      <w:r w:rsidRPr="00474A91">
        <w:rPr>
          <w:rStyle w:val="estilo21"/>
          <w:b/>
          <w:sz w:val="24"/>
          <w:szCs w:val="32"/>
        </w:rPr>
        <w:t>Cobalto</w:t>
      </w:r>
      <w:proofErr w:type="spellEnd"/>
      <w:r w:rsidRPr="00474A91">
        <w:rPr>
          <w:rStyle w:val="estilo21"/>
          <w:b/>
          <w:sz w:val="24"/>
          <w:szCs w:val="32"/>
        </w:rPr>
        <w:t xml:space="preserve">. En 1748 </w:t>
      </w:r>
      <w:r w:rsidRPr="001D7A93">
        <w:rPr>
          <w:rStyle w:val="estilo21"/>
          <w:b/>
          <w:color w:val="0070C0"/>
          <w:sz w:val="24"/>
          <w:szCs w:val="32"/>
        </w:rPr>
        <w:t>Antonio de Ulloa</w:t>
      </w:r>
      <w:r w:rsidRPr="00474A91">
        <w:rPr>
          <w:rStyle w:val="estilo21"/>
          <w:b/>
          <w:sz w:val="24"/>
          <w:szCs w:val="32"/>
        </w:rPr>
        <w:t xml:space="preserve"> divulga ya sus trabajos sobre el platino. </w:t>
      </w:r>
      <w:r w:rsidR="007562AB">
        <w:rPr>
          <w:rStyle w:val="estilo21"/>
          <w:b/>
          <w:sz w:val="24"/>
          <w:szCs w:val="32"/>
        </w:rPr>
        <w:t>Y e</w:t>
      </w:r>
      <w:r w:rsidRPr="00474A91">
        <w:rPr>
          <w:rStyle w:val="estilo21"/>
          <w:b/>
          <w:sz w:val="24"/>
          <w:szCs w:val="32"/>
        </w:rPr>
        <w:t>n 1766</w:t>
      </w:r>
      <w:r w:rsidR="00971579">
        <w:rPr>
          <w:rStyle w:val="estilo21"/>
          <w:b/>
          <w:sz w:val="24"/>
          <w:szCs w:val="32"/>
        </w:rPr>
        <w:t xml:space="preserve"> </w:t>
      </w:r>
      <w:proofErr w:type="spellStart"/>
      <w:r w:rsidR="00CA466B">
        <w:rPr>
          <w:rStyle w:val="estilo21"/>
          <w:b/>
          <w:color w:val="0070C0"/>
          <w:sz w:val="24"/>
          <w:szCs w:val="32"/>
        </w:rPr>
        <w:t>C</w:t>
      </w:r>
      <w:r w:rsidR="00CA466B">
        <w:rPr>
          <w:rStyle w:val="estilo21"/>
          <w:b/>
          <w:color w:val="0070C0"/>
          <w:sz w:val="24"/>
          <w:szCs w:val="32"/>
        </w:rPr>
        <w:t>a</w:t>
      </w:r>
      <w:r w:rsidR="00CA466B">
        <w:rPr>
          <w:rStyle w:val="estilo21"/>
          <w:b/>
          <w:color w:val="0070C0"/>
          <w:sz w:val="24"/>
          <w:szCs w:val="32"/>
        </w:rPr>
        <w:t>vendi</w:t>
      </w:r>
      <w:r w:rsidRPr="007562AB">
        <w:rPr>
          <w:rStyle w:val="estilo21"/>
          <w:b/>
          <w:color w:val="0070C0"/>
          <w:sz w:val="24"/>
          <w:szCs w:val="32"/>
        </w:rPr>
        <w:t>sh</w:t>
      </w:r>
      <w:proofErr w:type="spellEnd"/>
      <w:r w:rsidRPr="00474A91">
        <w:rPr>
          <w:rStyle w:val="estilo21"/>
          <w:b/>
          <w:sz w:val="24"/>
          <w:szCs w:val="32"/>
        </w:rPr>
        <w:t xml:space="preserve"> ya trabajaba con el Hidrógeno o "aire inflamable"; y en 1772 </w:t>
      </w:r>
      <w:proofErr w:type="spellStart"/>
      <w:r w:rsidRPr="007562AB">
        <w:rPr>
          <w:rStyle w:val="estilo21"/>
          <w:b/>
          <w:color w:val="0070C0"/>
          <w:sz w:val="24"/>
          <w:szCs w:val="32"/>
        </w:rPr>
        <w:t>Scheele</w:t>
      </w:r>
      <w:proofErr w:type="spellEnd"/>
      <w:r w:rsidRPr="00474A91">
        <w:rPr>
          <w:rStyle w:val="estilo21"/>
          <w:b/>
          <w:sz w:val="24"/>
          <w:szCs w:val="32"/>
        </w:rPr>
        <w:t xml:space="preserve"> hace</w:t>
      </w:r>
      <w:r w:rsidR="00971579">
        <w:rPr>
          <w:rStyle w:val="estilo21"/>
          <w:b/>
          <w:sz w:val="24"/>
          <w:szCs w:val="32"/>
        </w:rPr>
        <w:t xml:space="preserve"> </w:t>
      </w:r>
      <w:r w:rsidRPr="00474A91">
        <w:rPr>
          <w:rStyle w:val="estilo21"/>
          <w:b/>
          <w:sz w:val="24"/>
          <w:szCs w:val="32"/>
        </w:rPr>
        <w:t>exp</w:t>
      </w:r>
      <w:r w:rsidRPr="00474A91">
        <w:rPr>
          <w:rStyle w:val="estilo21"/>
          <w:b/>
          <w:sz w:val="24"/>
          <w:szCs w:val="32"/>
        </w:rPr>
        <w:t>e</w:t>
      </w:r>
      <w:r w:rsidRPr="00474A91">
        <w:rPr>
          <w:rStyle w:val="estilo21"/>
          <w:b/>
          <w:sz w:val="24"/>
          <w:szCs w:val="32"/>
        </w:rPr>
        <w:t xml:space="preserve">riencias con el Oxígeno. En 1772 </w:t>
      </w:r>
      <w:proofErr w:type="spellStart"/>
      <w:r w:rsidRPr="007562AB">
        <w:rPr>
          <w:rStyle w:val="estilo21"/>
          <w:b/>
          <w:color w:val="0070C0"/>
          <w:sz w:val="24"/>
          <w:szCs w:val="32"/>
        </w:rPr>
        <w:t>Ruthe</w:t>
      </w:r>
      <w:r w:rsidR="00CA466B">
        <w:rPr>
          <w:rStyle w:val="estilo21"/>
          <w:b/>
          <w:color w:val="0070C0"/>
          <w:sz w:val="24"/>
          <w:szCs w:val="32"/>
        </w:rPr>
        <w:t>n</w:t>
      </w:r>
      <w:r w:rsidRPr="007562AB">
        <w:rPr>
          <w:rStyle w:val="estilo21"/>
          <w:b/>
          <w:color w:val="0070C0"/>
          <w:sz w:val="24"/>
          <w:szCs w:val="32"/>
        </w:rPr>
        <w:t>ford</w:t>
      </w:r>
      <w:proofErr w:type="spellEnd"/>
      <w:r w:rsidR="001D7A93">
        <w:rPr>
          <w:rStyle w:val="estilo21"/>
          <w:b/>
          <w:sz w:val="24"/>
          <w:szCs w:val="32"/>
        </w:rPr>
        <w:t xml:space="preserve"> obtiene Ni</w:t>
      </w:r>
      <w:r w:rsidRPr="00474A91">
        <w:rPr>
          <w:rStyle w:val="estilo21"/>
          <w:b/>
          <w:sz w:val="24"/>
          <w:szCs w:val="32"/>
        </w:rPr>
        <w:t xml:space="preserve">trógeno y </w:t>
      </w:r>
      <w:r w:rsidRPr="007562AB">
        <w:rPr>
          <w:rStyle w:val="estilo21"/>
          <w:b/>
          <w:color w:val="0070C0"/>
          <w:sz w:val="24"/>
          <w:szCs w:val="32"/>
        </w:rPr>
        <w:t>Bergman</w:t>
      </w:r>
      <w:r w:rsidR="007562AB">
        <w:rPr>
          <w:rStyle w:val="estilo21"/>
          <w:b/>
          <w:sz w:val="24"/>
          <w:szCs w:val="32"/>
        </w:rPr>
        <w:t xml:space="preserve"> el</w:t>
      </w:r>
      <w:r w:rsidR="001D7A93">
        <w:rPr>
          <w:rStyle w:val="estilo21"/>
          <w:b/>
          <w:sz w:val="24"/>
          <w:szCs w:val="32"/>
        </w:rPr>
        <w:t xml:space="preserve"> M</w:t>
      </w:r>
      <w:r w:rsidRPr="00474A91">
        <w:rPr>
          <w:rStyle w:val="estilo21"/>
          <w:b/>
          <w:sz w:val="24"/>
          <w:szCs w:val="32"/>
        </w:rPr>
        <w:t>anganeso.</w:t>
      </w:r>
    </w:p>
    <w:p w:rsidR="00EC16D2" w:rsidRDefault="00D031C5" w:rsidP="00EC16D2">
      <w:pPr>
        <w:jc w:val="both"/>
        <w:rPr>
          <w:rStyle w:val="estilo21"/>
          <w:b/>
          <w:sz w:val="24"/>
          <w:szCs w:val="32"/>
        </w:rPr>
      </w:pPr>
      <w:r w:rsidRPr="00474A91">
        <w:rPr>
          <w:rStyle w:val="estilo21"/>
          <w:b/>
          <w:sz w:val="24"/>
          <w:szCs w:val="32"/>
        </w:rPr>
        <w:t>Y en 1789, el año</w:t>
      </w:r>
      <w:r w:rsidR="007562AB">
        <w:rPr>
          <w:rStyle w:val="estilo21"/>
          <w:b/>
          <w:sz w:val="24"/>
          <w:szCs w:val="32"/>
        </w:rPr>
        <w:t xml:space="preserve"> de la Revolución francesa,</w:t>
      </w:r>
      <w:r w:rsidR="00971579">
        <w:rPr>
          <w:rStyle w:val="estilo21"/>
          <w:b/>
          <w:sz w:val="24"/>
          <w:szCs w:val="32"/>
        </w:rPr>
        <w:t xml:space="preserve"> </w:t>
      </w:r>
      <w:proofErr w:type="spellStart"/>
      <w:r w:rsidR="007562AB" w:rsidRPr="007562AB">
        <w:rPr>
          <w:rStyle w:val="estilo21"/>
          <w:b/>
          <w:color w:val="0070C0"/>
          <w:sz w:val="24"/>
          <w:szCs w:val="32"/>
        </w:rPr>
        <w:t>Lavosi</w:t>
      </w:r>
      <w:r w:rsidRPr="007562AB">
        <w:rPr>
          <w:rStyle w:val="estilo21"/>
          <w:b/>
          <w:color w:val="0070C0"/>
          <w:sz w:val="24"/>
          <w:szCs w:val="32"/>
        </w:rPr>
        <w:t>er</w:t>
      </w:r>
      <w:proofErr w:type="spellEnd"/>
      <w:r w:rsidRPr="00474A91">
        <w:rPr>
          <w:rStyle w:val="estilo21"/>
          <w:b/>
          <w:sz w:val="24"/>
          <w:szCs w:val="32"/>
        </w:rPr>
        <w:t xml:space="preserve"> publica su ”Tratado elemental de Química",que es un alarde de sistematización y de perspectiva científica.</w:t>
      </w:r>
      <w:r w:rsidR="007562AB">
        <w:rPr>
          <w:rStyle w:val="estilo21"/>
          <w:b/>
          <w:sz w:val="24"/>
          <w:szCs w:val="32"/>
        </w:rPr>
        <w:t xml:space="preserve">Y </w:t>
      </w:r>
      <w:r w:rsidR="00EC16D2" w:rsidRPr="00474A91">
        <w:rPr>
          <w:rStyle w:val="estilo21"/>
          <w:b/>
          <w:sz w:val="24"/>
          <w:szCs w:val="32"/>
        </w:rPr>
        <w:t>elabora los fu</w:t>
      </w:r>
      <w:r w:rsidR="00EC16D2" w:rsidRPr="00474A91">
        <w:rPr>
          <w:rStyle w:val="estilo21"/>
          <w:b/>
          <w:sz w:val="24"/>
          <w:szCs w:val="32"/>
        </w:rPr>
        <w:t>n</w:t>
      </w:r>
      <w:r w:rsidR="00EC16D2" w:rsidRPr="00474A91">
        <w:rPr>
          <w:rStyle w:val="estilo21"/>
          <w:b/>
          <w:sz w:val="24"/>
          <w:szCs w:val="32"/>
        </w:rPr>
        <w:t>damentos de la termoqu</w:t>
      </w:r>
      <w:r w:rsidR="001308E7">
        <w:rPr>
          <w:rStyle w:val="estilo21"/>
          <w:b/>
          <w:sz w:val="24"/>
          <w:szCs w:val="32"/>
        </w:rPr>
        <w:t>í</w:t>
      </w:r>
      <w:r w:rsidR="00EC16D2" w:rsidRPr="00474A91">
        <w:rPr>
          <w:rStyle w:val="estilo21"/>
          <w:b/>
          <w:sz w:val="24"/>
          <w:szCs w:val="32"/>
        </w:rPr>
        <w:t xml:space="preserve">mica en 1782. </w:t>
      </w:r>
      <w:r w:rsidR="00EC16D2" w:rsidRPr="001308E7">
        <w:rPr>
          <w:rStyle w:val="estilo21"/>
          <w:b/>
          <w:color w:val="0070C0"/>
          <w:sz w:val="24"/>
          <w:szCs w:val="32"/>
        </w:rPr>
        <w:t xml:space="preserve">Volta </w:t>
      </w:r>
      <w:r w:rsidR="00EC16D2" w:rsidRPr="00474A91">
        <w:rPr>
          <w:rStyle w:val="estilo21"/>
          <w:b/>
          <w:sz w:val="24"/>
          <w:szCs w:val="32"/>
        </w:rPr>
        <w:t>anuncia en 1800 eldescubrimiento de la pilla que lleva su nombre.</w:t>
      </w:r>
    </w:p>
    <w:p w:rsidR="00474A91" w:rsidRPr="00474A91" w:rsidRDefault="00474A91" w:rsidP="00D031C5">
      <w:pPr>
        <w:jc w:val="both"/>
        <w:rPr>
          <w:rStyle w:val="estilo21"/>
          <w:b/>
          <w:sz w:val="24"/>
          <w:szCs w:val="32"/>
        </w:rPr>
      </w:pPr>
    </w:p>
    <w:p w:rsidR="00D031C5" w:rsidRDefault="00971579" w:rsidP="00D031C5">
      <w:pPr>
        <w:jc w:val="both"/>
        <w:rPr>
          <w:rStyle w:val="estilo21"/>
          <w:b/>
          <w:sz w:val="24"/>
          <w:szCs w:val="32"/>
        </w:rPr>
      </w:pPr>
      <w:r>
        <w:rPr>
          <w:b/>
          <w:color w:val="0070C0"/>
        </w:rPr>
        <w:t xml:space="preserve">   </w:t>
      </w:r>
      <w:r w:rsidR="001308E7" w:rsidRPr="00313993">
        <w:rPr>
          <w:b/>
          <w:color w:val="0070C0"/>
        </w:rPr>
        <w:t>•</w:t>
      </w:r>
      <w:r w:rsidR="00D031C5" w:rsidRPr="00474A91">
        <w:rPr>
          <w:rStyle w:val="estilo21"/>
          <w:b/>
          <w:sz w:val="24"/>
          <w:szCs w:val="32"/>
        </w:rPr>
        <w:t xml:space="preserve"> </w:t>
      </w:r>
      <w:r>
        <w:rPr>
          <w:rStyle w:val="estilo21"/>
          <w:b/>
          <w:sz w:val="24"/>
          <w:szCs w:val="32"/>
        </w:rPr>
        <w:t xml:space="preserve">  </w:t>
      </w:r>
      <w:r w:rsidR="00D031C5" w:rsidRPr="00474A91">
        <w:rPr>
          <w:rStyle w:val="estilo21"/>
          <w:b/>
          <w:sz w:val="24"/>
          <w:szCs w:val="32"/>
        </w:rPr>
        <w:t xml:space="preserve">El Estudio de las Ciencias Naturales se pone de moda, siendo de los que más atención suscitan. </w:t>
      </w:r>
      <w:r w:rsidR="00D031C5" w:rsidRPr="007562AB">
        <w:rPr>
          <w:rStyle w:val="estilo21"/>
          <w:b/>
          <w:color w:val="0070C0"/>
          <w:sz w:val="24"/>
          <w:szCs w:val="32"/>
        </w:rPr>
        <w:t>Carlos L</w:t>
      </w:r>
      <w:r w:rsidR="00580FDA">
        <w:rPr>
          <w:rStyle w:val="estilo21"/>
          <w:b/>
          <w:color w:val="0070C0"/>
          <w:sz w:val="24"/>
          <w:szCs w:val="32"/>
        </w:rPr>
        <w:t>i</w:t>
      </w:r>
      <w:r w:rsidR="00D031C5" w:rsidRPr="007562AB">
        <w:rPr>
          <w:rStyle w:val="estilo21"/>
          <w:b/>
          <w:color w:val="0070C0"/>
          <w:sz w:val="24"/>
          <w:szCs w:val="32"/>
        </w:rPr>
        <w:t>nneo</w:t>
      </w:r>
      <w:r w:rsidR="00D031C5" w:rsidRPr="00474A91">
        <w:rPr>
          <w:rStyle w:val="estilo21"/>
          <w:b/>
          <w:sz w:val="24"/>
          <w:szCs w:val="32"/>
        </w:rPr>
        <w:t xml:space="preserve"> (1707-1778) es una de las figuras significativas con datos</w:t>
      </w:r>
      <w:r>
        <w:rPr>
          <w:rStyle w:val="estilo21"/>
          <w:b/>
          <w:sz w:val="24"/>
          <w:szCs w:val="32"/>
        </w:rPr>
        <w:t xml:space="preserve"> </w:t>
      </w:r>
      <w:r w:rsidR="00D031C5" w:rsidRPr="00474A91">
        <w:rPr>
          <w:rStyle w:val="estilo21"/>
          <w:b/>
          <w:sz w:val="24"/>
          <w:szCs w:val="32"/>
        </w:rPr>
        <w:t>y</w:t>
      </w:r>
      <w:r w:rsidR="007562AB">
        <w:rPr>
          <w:rStyle w:val="estilo21"/>
          <w:b/>
          <w:sz w:val="24"/>
          <w:szCs w:val="32"/>
        </w:rPr>
        <w:t xml:space="preserve"> las nuevas </w:t>
      </w:r>
      <w:r w:rsidR="00D031C5" w:rsidRPr="00474A91">
        <w:rPr>
          <w:rStyle w:val="estilo21"/>
          <w:b/>
          <w:sz w:val="24"/>
          <w:szCs w:val="32"/>
        </w:rPr>
        <w:t>catalogaciones de plantas casi insuperables, e incluso con reflexiones como "Fil</w:t>
      </w:r>
      <w:r w:rsidR="00D031C5" w:rsidRPr="00474A91">
        <w:rPr>
          <w:rStyle w:val="estilo21"/>
          <w:b/>
          <w:sz w:val="24"/>
          <w:szCs w:val="32"/>
        </w:rPr>
        <w:t>o</w:t>
      </w:r>
      <w:r w:rsidR="00D031C5" w:rsidRPr="00474A91">
        <w:rPr>
          <w:rStyle w:val="estilo21"/>
          <w:b/>
          <w:sz w:val="24"/>
          <w:szCs w:val="32"/>
        </w:rPr>
        <w:lastRenderedPageBreak/>
        <w:t>so</w:t>
      </w:r>
      <w:r w:rsidR="007562AB">
        <w:rPr>
          <w:rStyle w:val="estilo21"/>
          <w:b/>
          <w:sz w:val="24"/>
          <w:szCs w:val="32"/>
        </w:rPr>
        <w:t>f</w:t>
      </w:r>
      <w:r w:rsidR="00D031C5" w:rsidRPr="00474A91">
        <w:rPr>
          <w:rStyle w:val="estilo21"/>
          <w:b/>
          <w:sz w:val="24"/>
          <w:szCs w:val="32"/>
        </w:rPr>
        <w:t>ía</w:t>
      </w:r>
      <w:r w:rsidR="007562AB">
        <w:rPr>
          <w:rStyle w:val="estilo21"/>
          <w:b/>
          <w:sz w:val="24"/>
          <w:szCs w:val="32"/>
        </w:rPr>
        <w:t xml:space="preserve"> bo</w:t>
      </w:r>
      <w:r w:rsidR="00D031C5" w:rsidRPr="00474A91">
        <w:rPr>
          <w:rStyle w:val="estilo21"/>
          <w:b/>
          <w:sz w:val="24"/>
          <w:szCs w:val="32"/>
        </w:rPr>
        <w:t xml:space="preserve">tánica" o el "Sistema dela Naturaleza". </w:t>
      </w:r>
    </w:p>
    <w:p w:rsidR="00EC16D2" w:rsidRDefault="00EC16D2" w:rsidP="00D031C5">
      <w:pPr>
        <w:jc w:val="both"/>
        <w:rPr>
          <w:rStyle w:val="estilo21"/>
          <w:b/>
          <w:sz w:val="24"/>
          <w:szCs w:val="32"/>
        </w:rPr>
      </w:pPr>
    </w:p>
    <w:p w:rsidR="00D031C5" w:rsidRDefault="00971579" w:rsidP="00D031C5">
      <w:pPr>
        <w:jc w:val="both"/>
        <w:rPr>
          <w:rStyle w:val="estilo21"/>
          <w:b/>
          <w:sz w:val="24"/>
          <w:szCs w:val="32"/>
        </w:rPr>
      </w:pPr>
      <w:r>
        <w:rPr>
          <w:b/>
          <w:color w:val="0070C0"/>
        </w:rPr>
        <w:t xml:space="preserve">   </w:t>
      </w:r>
      <w:r w:rsidR="001308E7" w:rsidRPr="00313993">
        <w:rPr>
          <w:b/>
          <w:color w:val="0070C0"/>
        </w:rPr>
        <w:t>•</w:t>
      </w:r>
      <w:r>
        <w:rPr>
          <w:b/>
          <w:color w:val="0070C0"/>
        </w:rPr>
        <w:t xml:space="preserve"> </w:t>
      </w:r>
      <w:r w:rsidR="00D031C5" w:rsidRPr="00474A91">
        <w:rPr>
          <w:rStyle w:val="estilo21"/>
          <w:b/>
          <w:sz w:val="24"/>
          <w:szCs w:val="32"/>
        </w:rPr>
        <w:t xml:space="preserve">También </w:t>
      </w:r>
      <w:r w:rsidR="00D031C5" w:rsidRPr="00474A91">
        <w:rPr>
          <w:rStyle w:val="estilo21"/>
          <w:b/>
          <w:color w:val="0070C0"/>
          <w:sz w:val="24"/>
          <w:szCs w:val="32"/>
        </w:rPr>
        <w:t>Jorge Lu</w:t>
      </w:r>
      <w:r w:rsidR="00580FDA">
        <w:rPr>
          <w:rStyle w:val="estilo21"/>
          <w:b/>
          <w:color w:val="0070C0"/>
          <w:sz w:val="24"/>
          <w:szCs w:val="32"/>
        </w:rPr>
        <w:t>i</w:t>
      </w:r>
      <w:r w:rsidR="00D031C5" w:rsidRPr="00474A91">
        <w:rPr>
          <w:rStyle w:val="estilo21"/>
          <w:b/>
          <w:color w:val="0070C0"/>
          <w:sz w:val="24"/>
          <w:szCs w:val="32"/>
        </w:rPr>
        <w:t>s</w:t>
      </w:r>
      <w:r w:rsidR="005C31E9">
        <w:rPr>
          <w:rStyle w:val="estilo21"/>
          <w:b/>
          <w:color w:val="0070C0"/>
          <w:sz w:val="24"/>
          <w:szCs w:val="32"/>
        </w:rPr>
        <w:t xml:space="preserve"> </w:t>
      </w:r>
      <w:proofErr w:type="spellStart"/>
      <w:r w:rsidR="00D031C5" w:rsidRPr="00474A91">
        <w:rPr>
          <w:rStyle w:val="estilo21"/>
          <w:b/>
          <w:color w:val="0070C0"/>
          <w:sz w:val="24"/>
          <w:szCs w:val="32"/>
        </w:rPr>
        <w:t>Lec</w:t>
      </w:r>
      <w:r w:rsidR="00CA466B">
        <w:rPr>
          <w:rStyle w:val="estilo21"/>
          <w:b/>
          <w:color w:val="0070C0"/>
          <w:sz w:val="24"/>
          <w:szCs w:val="32"/>
        </w:rPr>
        <w:t>l</w:t>
      </w:r>
      <w:r w:rsidR="00D031C5" w:rsidRPr="00474A91">
        <w:rPr>
          <w:rStyle w:val="estilo21"/>
          <w:b/>
          <w:color w:val="0070C0"/>
          <w:sz w:val="24"/>
          <w:szCs w:val="32"/>
        </w:rPr>
        <w:t>erc</w:t>
      </w:r>
      <w:proofErr w:type="spellEnd"/>
      <w:r w:rsidR="00D031C5" w:rsidRPr="00474A91">
        <w:rPr>
          <w:rStyle w:val="estilo21"/>
          <w:b/>
          <w:color w:val="0070C0"/>
          <w:sz w:val="24"/>
          <w:szCs w:val="32"/>
        </w:rPr>
        <w:t xml:space="preserve">, Conde de </w:t>
      </w:r>
      <w:proofErr w:type="spellStart"/>
      <w:r w:rsidR="00D031C5" w:rsidRPr="00474A91">
        <w:rPr>
          <w:rStyle w:val="estilo21"/>
          <w:b/>
          <w:color w:val="0070C0"/>
          <w:sz w:val="24"/>
          <w:szCs w:val="32"/>
        </w:rPr>
        <w:t>Buffón</w:t>
      </w:r>
      <w:proofErr w:type="spellEnd"/>
      <w:r w:rsidR="00D031C5" w:rsidRPr="00474A91">
        <w:rPr>
          <w:rStyle w:val="estilo21"/>
          <w:b/>
          <w:color w:val="0070C0"/>
          <w:sz w:val="24"/>
          <w:szCs w:val="32"/>
        </w:rPr>
        <w:t xml:space="preserve"> (1707-1788),</w:t>
      </w:r>
      <w:r w:rsidR="00EC16D2">
        <w:rPr>
          <w:rStyle w:val="estilo21"/>
          <w:b/>
          <w:sz w:val="24"/>
          <w:szCs w:val="32"/>
        </w:rPr>
        <w:t xml:space="preserve"> adquiere fama i</w:t>
      </w:r>
      <w:r w:rsidR="00D031C5" w:rsidRPr="00474A91">
        <w:rPr>
          <w:rStyle w:val="estilo21"/>
          <w:b/>
          <w:sz w:val="24"/>
          <w:szCs w:val="32"/>
        </w:rPr>
        <w:t xml:space="preserve">nmortal </w:t>
      </w:r>
      <w:r w:rsidR="00474A91">
        <w:rPr>
          <w:rStyle w:val="estilo21"/>
          <w:b/>
          <w:sz w:val="24"/>
          <w:szCs w:val="32"/>
        </w:rPr>
        <w:t>p</w:t>
      </w:r>
      <w:r w:rsidR="00D031C5" w:rsidRPr="00474A91">
        <w:rPr>
          <w:rStyle w:val="estilo21"/>
          <w:b/>
          <w:sz w:val="24"/>
          <w:szCs w:val="32"/>
        </w:rPr>
        <w:t>or sus trabajos científicos como "La Historia natural` o el ‘‛Tratad</w:t>
      </w:r>
      <w:r w:rsidR="00EC16D2">
        <w:rPr>
          <w:rStyle w:val="estilo21"/>
          <w:b/>
          <w:sz w:val="24"/>
          <w:szCs w:val="32"/>
        </w:rPr>
        <w:t>o</w:t>
      </w:r>
      <w:r w:rsidR="00D031C5" w:rsidRPr="00474A91">
        <w:rPr>
          <w:rStyle w:val="estilo21"/>
          <w:b/>
          <w:sz w:val="24"/>
          <w:szCs w:val="32"/>
        </w:rPr>
        <w:t xml:space="preserve"> de las edades dela Natur</w:t>
      </w:r>
      <w:r w:rsidR="00D031C5" w:rsidRPr="00474A91">
        <w:rPr>
          <w:rStyle w:val="estilo21"/>
          <w:b/>
          <w:sz w:val="24"/>
          <w:szCs w:val="32"/>
        </w:rPr>
        <w:t>a</w:t>
      </w:r>
      <w:r w:rsidR="00D031C5" w:rsidRPr="00474A91">
        <w:rPr>
          <w:rStyle w:val="estilo21"/>
          <w:b/>
          <w:sz w:val="24"/>
          <w:szCs w:val="32"/>
        </w:rPr>
        <w:t xml:space="preserve">leza".  </w:t>
      </w:r>
    </w:p>
    <w:p w:rsidR="001D7A93" w:rsidRDefault="001D7A93" w:rsidP="00D031C5">
      <w:pPr>
        <w:jc w:val="both"/>
        <w:rPr>
          <w:rStyle w:val="estilo21"/>
          <w:b/>
          <w:sz w:val="24"/>
          <w:szCs w:val="32"/>
        </w:rPr>
      </w:pPr>
    </w:p>
    <w:p w:rsidR="007562AB" w:rsidRDefault="007562AB" w:rsidP="00D031C5">
      <w:pPr>
        <w:jc w:val="both"/>
        <w:rPr>
          <w:rStyle w:val="estilo21"/>
          <w:b/>
          <w:sz w:val="24"/>
          <w:szCs w:val="32"/>
        </w:rPr>
      </w:pPr>
      <w:r>
        <w:rPr>
          <w:rStyle w:val="estilo21"/>
          <w:b/>
          <w:sz w:val="24"/>
          <w:szCs w:val="32"/>
        </w:rPr>
        <w:t xml:space="preserve">  </w:t>
      </w:r>
      <w:r w:rsidR="00971579">
        <w:rPr>
          <w:rStyle w:val="estilo21"/>
          <w:b/>
          <w:sz w:val="24"/>
          <w:szCs w:val="32"/>
        </w:rPr>
        <w:t xml:space="preserve">   </w:t>
      </w:r>
      <w:r>
        <w:rPr>
          <w:rStyle w:val="estilo21"/>
          <w:b/>
          <w:sz w:val="24"/>
          <w:szCs w:val="32"/>
        </w:rPr>
        <w:t>La lista podría seguir</w:t>
      </w:r>
      <w:r w:rsidR="00521AFF">
        <w:rPr>
          <w:rStyle w:val="estilo21"/>
          <w:b/>
          <w:sz w:val="24"/>
          <w:szCs w:val="32"/>
        </w:rPr>
        <w:t>,</w:t>
      </w:r>
      <w:r>
        <w:rPr>
          <w:rStyle w:val="estilo21"/>
          <w:b/>
          <w:sz w:val="24"/>
          <w:szCs w:val="32"/>
        </w:rPr>
        <w:t xml:space="preserve"> pues la época de los inventores y descubridores result</w:t>
      </w:r>
      <w:r w:rsidR="00521AFF">
        <w:rPr>
          <w:rStyle w:val="estilo21"/>
          <w:b/>
          <w:sz w:val="24"/>
          <w:szCs w:val="32"/>
        </w:rPr>
        <w:t>ó</w:t>
      </w:r>
      <w:r>
        <w:rPr>
          <w:rStyle w:val="estilo21"/>
          <w:b/>
          <w:sz w:val="24"/>
          <w:szCs w:val="32"/>
        </w:rPr>
        <w:t xml:space="preserve"> en ese siglo XVIII incalculable.</w:t>
      </w:r>
    </w:p>
    <w:p w:rsidR="007562AB" w:rsidRDefault="007562AB" w:rsidP="00D031C5">
      <w:pPr>
        <w:jc w:val="both"/>
        <w:rPr>
          <w:rStyle w:val="estilo21"/>
          <w:b/>
          <w:sz w:val="24"/>
          <w:szCs w:val="32"/>
        </w:rPr>
      </w:pPr>
    </w:p>
    <w:p w:rsidR="00EC16D2" w:rsidRPr="00EC16D2" w:rsidRDefault="003640F4" w:rsidP="00D031C5">
      <w:pPr>
        <w:jc w:val="both"/>
        <w:rPr>
          <w:rStyle w:val="estilo21"/>
          <w:b/>
          <w:color w:val="FF0000"/>
          <w:sz w:val="28"/>
          <w:szCs w:val="28"/>
        </w:rPr>
      </w:pPr>
      <w:r>
        <w:rPr>
          <w:rStyle w:val="estilo21"/>
          <w:b/>
          <w:color w:val="FF0000"/>
          <w:sz w:val="28"/>
          <w:szCs w:val="28"/>
        </w:rPr>
        <w:t>2</w:t>
      </w:r>
      <w:r w:rsidR="00290542">
        <w:rPr>
          <w:rStyle w:val="estilo21"/>
          <w:b/>
          <w:color w:val="FF0000"/>
          <w:sz w:val="28"/>
          <w:szCs w:val="28"/>
        </w:rPr>
        <w:t xml:space="preserve">  </w:t>
      </w:r>
      <w:r w:rsidR="00EC16D2" w:rsidRPr="00EC16D2">
        <w:rPr>
          <w:rStyle w:val="estilo21"/>
          <w:b/>
          <w:color w:val="FF0000"/>
          <w:sz w:val="28"/>
          <w:szCs w:val="28"/>
        </w:rPr>
        <w:t>Las grandes fi</w:t>
      </w:r>
      <w:r w:rsidR="007562AB">
        <w:rPr>
          <w:rStyle w:val="estilo21"/>
          <w:b/>
          <w:color w:val="FF0000"/>
          <w:sz w:val="28"/>
          <w:szCs w:val="28"/>
        </w:rPr>
        <w:t>losofías</w:t>
      </w:r>
      <w:r w:rsidR="00EC16D2" w:rsidRPr="00EC16D2">
        <w:rPr>
          <w:rStyle w:val="estilo21"/>
          <w:b/>
          <w:color w:val="FF0000"/>
          <w:sz w:val="28"/>
          <w:szCs w:val="28"/>
        </w:rPr>
        <w:t xml:space="preserve"> naturalist</w:t>
      </w:r>
      <w:r w:rsidR="00EC16D2">
        <w:rPr>
          <w:rStyle w:val="estilo21"/>
          <w:b/>
          <w:color w:val="FF0000"/>
          <w:sz w:val="28"/>
          <w:szCs w:val="28"/>
        </w:rPr>
        <w:t>a</w:t>
      </w:r>
      <w:r w:rsidR="00EC16D2" w:rsidRPr="00EC16D2">
        <w:rPr>
          <w:rStyle w:val="estilo21"/>
          <w:b/>
          <w:color w:val="FF0000"/>
          <w:sz w:val="28"/>
          <w:szCs w:val="28"/>
        </w:rPr>
        <w:t>s</w:t>
      </w:r>
    </w:p>
    <w:p w:rsidR="00EC16D2" w:rsidRDefault="00EC16D2" w:rsidP="00D031C5">
      <w:pPr>
        <w:jc w:val="both"/>
        <w:rPr>
          <w:rStyle w:val="estilo21"/>
          <w:b/>
          <w:sz w:val="24"/>
          <w:szCs w:val="32"/>
        </w:rPr>
      </w:pPr>
    </w:p>
    <w:p w:rsidR="00D031C5" w:rsidRDefault="00971579" w:rsidP="00D031C5">
      <w:pPr>
        <w:jc w:val="both"/>
        <w:rPr>
          <w:rStyle w:val="estilo21"/>
          <w:b/>
          <w:sz w:val="24"/>
          <w:szCs w:val="32"/>
        </w:rPr>
      </w:pPr>
      <w:r>
        <w:rPr>
          <w:rStyle w:val="estilo21"/>
          <w:b/>
          <w:sz w:val="24"/>
          <w:szCs w:val="32"/>
        </w:rPr>
        <w:t xml:space="preserve">     </w:t>
      </w:r>
      <w:r w:rsidR="00D031C5" w:rsidRPr="00474A91">
        <w:rPr>
          <w:rStyle w:val="estilo21"/>
          <w:b/>
          <w:sz w:val="24"/>
          <w:szCs w:val="32"/>
        </w:rPr>
        <w:t>Es la actitud literaria y prerromántica la que, junto a las sorpresas científicas, suscita un amor utópico y sentimental por la Naturaleza. No es sólo la naturaleza física, cósmica o biológica, sino que también la atención se centra en la naturaleza humana.</w:t>
      </w:r>
      <w:r w:rsidR="00EC16D2">
        <w:rPr>
          <w:rStyle w:val="estilo21"/>
          <w:b/>
          <w:sz w:val="24"/>
          <w:szCs w:val="32"/>
        </w:rPr>
        <w:t xml:space="preserve"> Todo lo que va conforme a los i</w:t>
      </w:r>
      <w:r w:rsidR="00D031C5" w:rsidRPr="00474A91">
        <w:rPr>
          <w:rStyle w:val="estilo21"/>
          <w:b/>
          <w:sz w:val="24"/>
          <w:szCs w:val="32"/>
        </w:rPr>
        <w:t>nstintos y a los impulsos, se pone de moda. Y lo que contradice a los d</w:t>
      </w:r>
      <w:r w:rsidR="00D031C5" w:rsidRPr="00474A91">
        <w:rPr>
          <w:rStyle w:val="estilo21"/>
          <w:b/>
          <w:sz w:val="24"/>
          <w:szCs w:val="32"/>
        </w:rPr>
        <w:t>e</w:t>
      </w:r>
      <w:r w:rsidR="00D031C5" w:rsidRPr="00474A91">
        <w:rPr>
          <w:rStyle w:val="estilo21"/>
          <w:b/>
          <w:sz w:val="24"/>
          <w:szCs w:val="32"/>
        </w:rPr>
        <w:t xml:space="preserve">seos naturales, </w:t>
      </w:r>
      <w:r w:rsidR="001D7A93">
        <w:rPr>
          <w:rStyle w:val="estilo21"/>
          <w:b/>
          <w:sz w:val="24"/>
          <w:szCs w:val="32"/>
        </w:rPr>
        <w:t>s</w:t>
      </w:r>
      <w:r w:rsidR="00D031C5" w:rsidRPr="00474A91">
        <w:rPr>
          <w:rStyle w:val="estilo21"/>
          <w:b/>
          <w:sz w:val="24"/>
          <w:szCs w:val="32"/>
        </w:rPr>
        <w:t>erechaza como desviación y perjuicio.</w:t>
      </w:r>
    </w:p>
    <w:p w:rsidR="00EC16D2" w:rsidRDefault="00EC16D2" w:rsidP="00D031C5">
      <w:pPr>
        <w:jc w:val="both"/>
        <w:rPr>
          <w:rStyle w:val="estilo21"/>
          <w:b/>
          <w:color w:val="0070C0"/>
          <w:sz w:val="24"/>
          <w:szCs w:val="32"/>
        </w:rPr>
      </w:pPr>
    </w:p>
    <w:p w:rsidR="00D031C5" w:rsidRDefault="00971579" w:rsidP="00D031C5">
      <w:pPr>
        <w:jc w:val="both"/>
        <w:rPr>
          <w:rStyle w:val="estilo21"/>
          <w:b/>
          <w:sz w:val="24"/>
          <w:szCs w:val="32"/>
        </w:rPr>
      </w:pPr>
      <w:r>
        <w:rPr>
          <w:b/>
          <w:color w:val="0070C0"/>
        </w:rPr>
        <w:t xml:space="preserve">   </w:t>
      </w:r>
      <w:r w:rsidR="001308E7" w:rsidRPr="00313993">
        <w:rPr>
          <w:b/>
          <w:color w:val="0070C0"/>
        </w:rPr>
        <w:t>•</w:t>
      </w:r>
      <w:r>
        <w:rPr>
          <w:b/>
          <w:color w:val="0070C0"/>
        </w:rPr>
        <w:t xml:space="preserve">  </w:t>
      </w:r>
      <w:r w:rsidR="00D031C5" w:rsidRPr="00EC16D2">
        <w:rPr>
          <w:rStyle w:val="estilo21"/>
          <w:b/>
          <w:color w:val="0070C0"/>
          <w:sz w:val="24"/>
          <w:szCs w:val="32"/>
        </w:rPr>
        <w:t>Juan Jacobo Rousseau (1713-1778)</w:t>
      </w:r>
      <w:r>
        <w:rPr>
          <w:rStyle w:val="estilo21"/>
          <w:b/>
          <w:color w:val="0070C0"/>
          <w:sz w:val="24"/>
          <w:szCs w:val="32"/>
        </w:rPr>
        <w:t xml:space="preserve">  </w:t>
      </w:r>
      <w:r w:rsidR="00747962">
        <w:rPr>
          <w:rStyle w:val="estilo21"/>
          <w:b/>
          <w:sz w:val="24"/>
          <w:szCs w:val="32"/>
        </w:rPr>
        <w:t>E</w:t>
      </w:r>
      <w:r w:rsidR="00D031C5" w:rsidRPr="00474A91">
        <w:rPr>
          <w:rStyle w:val="estilo21"/>
          <w:b/>
          <w:sz w:val="24"/>
          <w:szCs w:val="32"/>
        </w:rPr>
        <w:t>s el principal representante del Naturalismo</w:t>
      </w:r>
      <w:r w:rsidR="00EC16D2">
        <w:rPr>
          <w:rStyle w:val="estilo21"/>
          <w:b/>
          <w:sz w:val="24"/>
          <w:szCs w:val="32"/>
        </w:rPr>
        <w:t xml:space="preserve"> lit</w:t>
      </w:r>
      <w:r w:rsidR="00EC16D2">
        <w:rPr>
          <w:rStyle w:val="estilo21"/>
          <w:b/>
          <w:sz w:val="24"/>
          <w:szCs w:val="32"/>
        </w:rPr>
        <w:t>e</w:t>
      </w:r>
      <w:r w:rsidR="00EC16D2">
        <w:rPr>
          <w:rStyle w:val="estilo21"/>
          <w:b/>
          <w:sz w:val="24"/>
          <w:szCs w:val="32"/>
        </w:rPr>
        <w:t>rario y social. Fue</w:t>
      </w:r>
      <w:r w:rsidR="00D031C5" w:rsidRPr="00474A91">
        <w:rPr>
          <w:rStyle w:val="estilo21"/>
          <w:b/>
          <w:sz w:val="24"/>
          <w:szCs w:val="32"/>
        </w:rPr>
        <w:t xml:space="preserve"> el gran disidente de la Enciclopedia, pues se apartó del grupo de raci</w:t>
      </w:r>
      <w:r w:rsidR="00D031C5" w:rsidRPr="00474A91">
        <w:rPr>
          <w:rStyle w:val="estilo21"/>
          <w:b/>
          <w:sz w:val="24"/>
          <w:szCs w:val="32"/>
        </w:rPr>
        <w:t>o</w:t>
      </w:r>
      <w:r w:rsidR="00D031C5" w:rsidRPr="00474A91">
        <w:rPr>
          <w:rStyle w:val="estilo21"/>
          <w:b/>
          <w:sz w:val="24"/>
          <w:szCs w:val="32"/>
        </w:rPr>
        <w:t>na</w:t>
      </w:r>
      <w:r w:rsidR="007562AB">
        <w:rPr>
          <w:rStyle w:val="estilo21"/>
          <w:b/>
          <w:sz w:val="24"/>
          <w:szCs w:val="32"/>
        </w:rPr>
        <w:t xml:space="preserve">listas que la </w:t>
      </w:r>
      <w:r w:rsidR="00D031C5" w:rsidRPr="00474A91">
        <w:rPr>
          <w:rStyle w:val="estilo21"/>
          <w:b/>
          <w:sz w:val="24"/>
          <w:szCs w:val="32"/>
        </w:rPr>
        <w:t xml:space="preserve">hicieron </w:t>
      </w:r>
      <w:r w:rsidR="00747962">
        <w:rPr>
          <w:rStyle w:val="estilo21"/>
          <w:b/>
          <w:sz w:val="24"/>
          <w:szCs w:val="32"/>
        </w:rPr>
        <w:t>im</w:t>
      </w:r>
      <w:r w:rsidR="00D031C5" w:rsidRPr="00474A91">
        <w:rPr>
          <w:rStyle w:val="estilo21"/>
          <w:b/>
          <w:sz w:val="24"/>
          <w:szCs w:val="32"/>
        </w:rPr>
        <w:t>posible</w:t>
      </w:r>
      <w:r w:rsidR="00747962">
        <w:rPr>
          <w:rStyle w:val="estilo21"/>
          <w:b/>
          <w:sz w:val="24"/>
          <w:szCs w:val="32"/>
        </w:rPr>
        <w:t xml:space="preserve"> seguir, a pesar de su fama social, </w:t>
      </w:r>
      <w:r w:rsidR="00D031C5" w:rsidRPr="00474A91">
        <w:rPr>
          <w:rStyle w:val="estilo21"/>
          <w:b/>
          <w:sz w:val="24"/>
          <w:szCs w:val="32"/>
        </w:rPr>
        <w:t>un camino lógico y m</w:t>
      </w:r>
      <w:r w:rsidR="00747962">
        <w:rPr>
          <w:rStyle w:val="estilo21"/>
          <w:b/>
          <w:sz w:val="24"/>
          <w:szCs w:val="32"/>
        </w:rPr>
        <w:t>enos</w:t>
      </w:r>
      <w:r w:rsidR="00D031C5" w:rsidRPr="00474A91">
        <w:rPr>
          <w:rStyle w:val="estilo21"/>
          <w:b/>
          <w:sz w:val="24"/>
          <w:szCs w:val="32"/>
        </w:rPr>
        <w:t xml:space="preserve"> impulsivo. Más que filósofo</w:t>
      </w:r>
      <w:r>
        <w:rPr>
          <w:rStyle w:val="estilo21"/>
          <w:b/>
          <w:sz w:val="24"/>
          <w:szCs w:val="32"/>
        </w:rPr>
        <w:t xml:space="preserve"> </w:t>
      </w:r>
      <w:r w:rsidR="00D031C5" w:rsidRPr="00474A91">
        <w:rPr>
          <w:rStyle w:val="estilo21"/>
          <w:b/>
          <w:sz w:val="24"/>
          <w:szCs w:val="32"/>
        </w:rPr>
        <w:t>es literato que aprovecha la fatiga del raciocinio para evitarlo y el agrado del impulsopara satisfacerse en él.</w:t>
      </w:r>
    </w:p>
    <w:p w:rsidR="00474A91" w:rsidRDefault="00474A91" w:rsidP="00D031C5">
      <w:pPr>
        <w:jc w:val="both"/>
        <w:rPr>
          <w:rStyle w:val="estilo21"/>
          <w:b/>
          <w:sz w:val="24"/>
          <w:szCs w:val="32"/>
        </w:rPr>
      </w:pPr>
    </w:p>
    <w:p w:rsidR="00C9736F" w:rsidRPr="00474A91" w:rsidRDefault="00971579" w:rsidP="00C9736F">
      <w:pPr>
        <w:jc w:val="both"/>
        <w:rPr>
          <w:rStyle w:val="estilo21"/>
          <w:b/>
          <w:sz w:val="24"/>
          <w:szCs w:val="32"/>
        </w:rPr>
      </w:pPr>
      <w:r>
        <w:rPr>
          <w:rStyle w:val="estilo21"/>
          <w:b/>
          <w:sz w:val="24"/>
          <w:szCs w:val="32"/>
        </w:rPr>
        <w:t xml:space="preserve">    </w:t>
      </w:r>
      <w:r w:rsidR="00C9736F" w:rsidRPr="00474A91">
        <w:rPr>
          <w:rStyle w:val="estilo21"/>
          <w:b/>
          <w:sz w:val="24"/>
          <w:szCs w:val="32"/>
        </w:rPr>
        <w:t>Juan Jacobo Rou</w:t>
      </w:r>
      <w:r w:rsidR="00C9736F">
        <w:rPr>
          <w:rStyle w:val="estilo21"/>
          <w:b/>
          <w:sz w:val="24"/>
          <w:szCs w:val="32"/>
        </w:rPr>
        <w:t>s</w:t>
      </w:r>
      <w:r w:rsidR="00521AFF">
        <w:rPr>
          <w:rStyle w:val="estilo21"/>
          <w:b/>
          <w:sz w:val="24"/>
          <w:szCs w:val="32"/>
        </w:rPr>
        <w:t>s</w:t>
      </w:r>
      <w:r w:rsidR="00C9736F">
        <w:rPr>
          <w:rStyle w:val="estilo21"/>
          <w:b/>
          <w:sz w:val="24"/>
          <w:szCs w:val="32"/>
        </w:rPr>
        <w:t>eau</w:t>
      </w:r>
      <w:r w:rsidR="00C9736F" w:rsidRPr="00474A91">
        <w:rPr>
          <w:rStyle w:val="estilo21"/>
          <w:b/>
          <w:sz w:val="24"/>
          <w:szCs w:val="32"/>
        </w:rPr>
        <w:t xml:space="preserve"> nació en Ginebra en 1712, muriendo su madre en el parto. Su padr</w:t>
      </w:r>
      <w:r w:rsidR="00C9736F">
        <w:rPr>
          <w:rStyle w:val="estilo21"/>
          <w:b/>
          <w:sz w:val="24"/>
          <w:szCs w:val="32"/>
        </w:rPr>
        <w:t xml:space="preserve">e era relojero, aventurero y </w:t>
      </w:r>
      <w:r w:rsidR="00C9736F" w:rsidRPr="00474A91">
        <w:rPr>
          <w:rStyle w:val="estilo21"/>
          <w:b/>
          <w:sz w:val="24"/>
          <w:szCs w:val="32"/>
        </w:rPr>
        <w:t>muy culto. Estudió en Ginebra y fue colocado como oper</w:t>
      </w:r>
      <w:r w:rsidR="00C9736F" w:rsidRPr="00474A91">
        <w:rPr>
          <w:rStyle w:val="estilo21"/>
          <w:b/>
          <w:sz w:val="24"/>
          <w:szCs w:val="32"/>
        </w:rPr>
        <w:t>a</w:t>
      </w:r>
      <w:r w:rsidR="00C9736F" w:rsidRPr="00474A91">
        <w:rPr>
          <w:rStyle w:val="estilo21"/>
          <w:b/>
          <w:sz w:val="24"/>
          <w:szCs w:val="32"/>
        </w:rPr>
        <w:t>rio y  después como ayudante de un gr</w:t>
      </w:r>
      <w:r w:rsidR="00C9736F">
        <w:rPr>
          <w:rStyle w:val="estilo21"/>
          <w:b/>
          <w:sz w:val="24"/>
          <w:szCs w:val="32"/>
        </w:rPr>
        <w:t>abador. Ten</w:t>
      </w:r>
      <w:r w:rsidR="001D7A93">
        <w:rPr>
          <w:rStyle w:val="estilo21"/>
          <w:b/>
          <w:sz w:val="24"/>
          <w:szCs w:val="32"/>
        </w:rPr>
        <w:t>í</w:t>
      </w:r>
      <w:r w:rsidR="00C9736F">
        <w:rPr>
          <w:rStyle w:val="estilo21"/>
          <w:b/>
          <w:sz w:val="24"/>
          <w:szCs w:val="32"/>
        </w:rPr>
        <w:t>a 16 años cuando</w:t>
      </w:r>
      <w:r w:rsidR="00C9736F" w:rsidRPr="00474A91">
        <w:rPr>
          <w:rStyle w:val="estilo21"/>
          <w:b/>
          <w:sz w:val="24"/>
          <w:szCs w:val="32"/>
        </w:rPr>
        <w:t xml:space="preserve"> huyó de Ginebra.  </w:t>
      </w:r>
    </w:p>
    <w:p w:rsidR="00C9736F" w:rsidRPr="00474A91" w:rsidRDefault="00C9736F" w:rsidP="00C9736F">
      <w:pPr>
        <w:jc w:val="both"/>
        <w:rPr>
          <w:rStyle w:val="estilo21"/>
          <w:b/>
          <w:sz w:val="24"/>
          <w:szCs w:val="32"/>
        </w:rPr>
      </w:pPr>
    </w:p>
    <w:p w:rsidR="00C9736F" w:rsidRDefault="00971579" w:rsidP="00C9736F">
      <w:pPr>
        <w:jc w:val="both"/>
        <w:rPr>
          <w:rStyle w:val="estilo21"/>
          <w:b/>
          <w:sz w:val="24"/>
          <w:szCs w:val="32"/>
        </w:rPr>
      </w:pPr>
      <w:r>
        <w:rPr>
          <w:rStyle w:val="estilo21"/>
          <w:b/>
          <w:sz w:val="24"/>
          <w:szCs w:val="32"/>
        </w:rPr>
        <w:t xml:space="preserve">     </w:t>
      </w:r>
      <w:r w:rsidR="00C9736F" w:rsidRPr="00474A91">
        <w:rPr>
          <w:rStyle w:val="estilo21"/>
          <w:b/>
          <w:sz w:val="24"/>
          <w:szCs w:val="32"/>
        </w:rPr>
        <w:t xml:space="preserve">En </w:t>
      </w:r>
      <w:proofErr w:type="spellStart"/>
      <w:r w:rsidR="00C9736F" w:rsidRPr="00474A91">
        <w:rPr>
          <w:rStyle w:val="estilo21"/>
          <w:b/>
          <w:sz w:val="24"/>
          <w:szCs w:val="32"/>
        </w:rPr>
        <w:t>Annecy</w:t>
      </w:r>
      <w:proofErr w:type="spellEnd"/>
      <w:r w:rsidR="00C9736F" w:rsidRPr="00474A91">
        <w:rPr>
          <w:rStyle w:val="estilo21"/>
          <w:b/>
          <w:sz w:val="24"/>
          <w:szCs w:val="32"/>
        </w:rPr>
        <w:t xml:space="preserve"> fue protegido por</w:t>
      </w:r>
      <w:r w:rsidR="00C9736F">
        <w:rPr>
          <w:rStyle w:val="estilo21"/>
          <w:b/>
          <w:sz w:val="24"/>
          <w:szCs w:val="32"/>
        </w:rPr>
        <w:t xml:space="preserve"> una piadosa señora, trabajó en</w:t>
      </w:r>
      <w:r w:rsidR="00C9736F" w:rsidRPr="00474A91">
        <w:rPr>
          <w:rStyle w:val="estilo21"/>
          <w:b/>
          <w:sz w:val="24"/>
          <w:szCs w:val="32"/>
        </w:rPr>
        <w:t xml:space="preserve"> diversos oficios y via</w:t>
      </w:r>
      <w:r w:rsidR="00C9736F">
        <w:rPr>
          <w:rStyle w:val="estilo21"/>
          <w:b/>
          <w:sz w:val="24"/>
          <w:szCs w:val="32"/>
        </w:rPr>
        <w:t>j</w:t>
      </w:r>
      <w:r w:rsidR="00C9736F" w:rsidRPr="00474A91">
        <w:rPr>
          <w:rStyle w:val="estilo21"/>
          <w:b/>
          <w:sz w:val="24"/>
          <w:szCs w:val="32"/>
        </w:rPr>
        <w:t>ó por divers</w:t>
      </w:r>
      <w:r w:rsidR="00C9736F">
        <w:rPr>
          <w:rStyle w:val="estilo21"/>
          <w:b/>
          <w:sz w:val="24"/>
          <w:szCs w:val="32"/>
        </w:rPr>
        <w:t xml:space="preserve">os lugares llevando una vida </w:t>
      </w:r>
      <w:r w:rsidR="00C9736F" w:rsidRPr="00474A91">
        <w:rPr>
          <w:rStyle w:val="estilo21"/>
          <w:b/>
          <w:sz w:val="24"/>
          <w:szCs w:val="32"/>
        </w:rPr>
        <w:t xml:space="preserve">bohemia, desarreglada y aventurera. En 1736 está en </w:t>
      </w:r>
      <w:r w:rsidR="00C9736F">
        <w:rPr>
          <w:rStyle w:val="estilo21"/>
          <w:b/>
          <w:sz w:val="24"/>
          <w:szCs w:val="32"/>
        </w:rPr>
        <w:t xml:space="preserve">París con </w:t>
      </w:r>
      <w:r w:rsidR="00C9736F" w:rsidRPr="00474A91">
        <w:rPr>
          <w:rStyle w:val="estilo21"/>
          <w:b/>
          <w:sz w:val="24"/>
          <w:szCs w:val="32"/>
        </w:rPr>
        <w:t xml:space="preserve">varios señores nobles, al mismo tiempo que compone sus obras y varias Operas. Tiene varios hijos naturales con diversas amantes, ¿La condena de que es objeto por el Parlamento, debido a lo heterodoxo de sus obras, </w:t>
      </w:r>
      <w:proofErr w:type="spellStart"/>
      <w:r w:rsidR="00C9736F" w:rsidRPr="00474A91">
        <w:rPr>
          <w:rStyle w:val="estilo21"/>
          <w:b/>
          <w:sz w:val="24"/>
          <w:szCs w:val="32"/>
        </w:rPr>
        <w:t>Ie</w:t>
      </w:r>
      <w:proofErr w:type="spellEnd"/>
      <w:r w:rsidR="00C9736F" w:rsidRPr="00474A91">
        <w:rPr>
          <w:rStyle w:val="estilo21"/>
          <w:b/>
          <w:sz w:val="24"/>
          <w:szCs w:val="32"/>
        </w:rPr>
        <w:t xml:space="preserve"> obliga a huir en 1762 y esconderse en </w:t>
      </w:r>
      <w:proofErr w:type="spellStart"/>
      <w:r w:rsidR="00C9736F" w:rsidRPr="00474A91">
        <w:rPr>
          <w:rStyle w:val="estilo21"/>
          <w:b/>
          <w:sz w:val="24"/>
          <w:szCs w:val="32"/>
        </w:rPr>
        <w:t>Yverdon</w:t>
      </w:r>
      <w:proofErr w:type="spellEnd"/>
      <w:r w:rsidR="00C9736F" w:rsidRPr="00474A91">
        <w:rPr>
          <w:rStyle w:val="estilo21"/>
          <w:b/>
          <w:sz w:val="24"/>
          <w:szCs w:val="32"/>
        </w:rPr>
        <w:t xml:space="preserve"> y en </w:t>
      </w:r>
      <w:proofErr w:type="spellStart"/>
      <w:r w:rsidR="00C9736F" w:rsidRPr="00474A91">
        <w:rPr>
          <w:rStyle w:val="estilo21"/>
          <w:b/>
          <w:sz w:val="24"/>
          <w:szCs w:val="32"/>
        </w:rPr>
        <w:t>Neuchatel</w:t>
      </w:r>
      <w:proofErr w:type="spellEnd"/>
      <w:r w:rsidR="00747962">
        <w:rPr>
          <w:rStyle w:val="estilo21"/>
          <w:b/>
          <w:sz w:val="24"/>
          <w:szCs w:val="32"/>
        </w:rPr>
        <w:t>, en Suiza</w:t>
      </w:r>
      <w:r w:rsidR="00C9736F" w:rsidRPr="00474A91">
        <w:rPr>
          <w:rStyle w:val="estilo21"/>
          <w:b/>
          <w:sz w:val="24"/>
          <w:szCs w:val="32"/>
        </w:rPr>
        <w:t>.</w:t>
      </w:r>
    </w:p>
    <w:p w:rsidR="00C9736F" w:rsidRDefault="00C9736F" w:rsidP="00C9736F">
      <w:pPr>
        <w:jc w:val="both"/>
        <w:rPr>
          <w:rStyle w:val="estilo21"/>
          <w:b/>
          <w:sz w:val="24"/>
          <w:szCs w:val="32"/>
        </w:rPr>
      </w:pPr>
    </w:p>
    <w:p w:rsidR="00C9736F" w:rsidRPr="00474A91" w:rsidRDefault="00CA466B" w:rsidP="00C9736F">
      <w:pPr>
        <w:jc w:val="both"/>
        <w:rPr>
          <w:rStyle w:val="estilo21"/>
          <w:b/>
          <w:sz w:val="24"/>
          <w:szCs w:val="32"/>
        </w:rPr>
      </w:pPr>
      <w:r>
        <w:rPr>
          <w:rStyle w:val="estilo21"/>
          <w:b/>
          <w:sz w:val="24"/>
          <w:szCs w:val="32"/>
        </w:rPr>
        <w:t xml:space="preserve"> </w:t>
      </w:r>
      <w:r w:rsidR="00971579">
        <w:rPr>
          <w:rStyle w:val="estilo21"/>
          <w:b/>
          <w:sz w:val="24"/>
          <w:szCs w:val="32"/>
        </w:rPr>
        <w:t xml:space="preserve">   </w:t>
      </w:r>
      <w:r>
        <w:rPr>
          <w:rStyle w:val="estilo21"/>
          <w:b/>
          <w:sz w:val="24"/>
          <w:szCs w:val="32"/>
        </w:rPr>
        <w:t>En 1765 sigue huyendo y va a I</w:t>
      </w:r>
      <w:r w:rsidR="00C9736F" w:rsidRPr="00474A91">
        <w:rPr>
          <w:rStyle w:val="estilo21"/>
          <w:b/>
          <w:sz w:val="24"/>
          <w:szCs w:val="32"/>
        </w:rPr>
        <w:t>nglate</w:t>
      </w:r>
      <w:r w:rsidR="00C9736F">
        <w:rPr>
          <w:rStyle w:val="estilo21"/>
          <w:b/>
          <w:sz w:val="24"/>
          <w:szCs w:val="32"/>
        </w:rPr>
        <w:t>rr</w:t>
      </w:r>
      <w:r w:rsidR="00C9736F" w:rsidRPr="00474A91">
        <w:rPr>
          <w:rStyle w:val="estilo21"/>
          <w:b/>
          <w:sz w:val="24"/>
          <w:szCs w:val="32"/>
        </w:rPr>
        <w:t xml:space="preserve">a, por invitación de David </w:t>
      </w:r>
      <w:proofErr w:type="spellStart"/>
      <w:r w:rsidR="00C9736F" w:rsidRPr="00474A91">
        <w:rPr>
          <w:rStyle w:val="estilo21"/>
          <w:b/>
          <w:sz w:val="24"/>
          <w:szCs w:val="32"/>
        </w:rPr>
        <w:t>Hume</w:t>
      </w:r>
      <w:proofErr w:type="spellEnd"/>
      <w:r w:rsidR="00C9736F" w:rsidRPr="00474A91">
        <w:rPr>
          <w:rStyle w:val="estilo21"/>
          <w:b/>
          <w:sz w:val="24"/>
          <w:szCs w:val="32"/>
        </w:rPr>
        <w:t>.  Desde 1770 su prestigio ent</w:t>
      </w:r>
      <w:r w:rsidR="00A214E1">
        <w:rPr>
          <w:rStyle w:val="estilo21"/>
          <w:b/>
          <w:sz w:val="24"/>
          <w:szCs w:val="32"/>
        </w:rPr>
        <w:t>ra en crisis. Se traslada a Pari</w:t>
      </w:r>
      <w:r w:rsidR="00C9736F" w:rsidRPr="00474A91">
        <w:rPr>
          <w:rStyle w:val="estilo21"/>
          <w:b/>
          <w:sz w:val="24"/>
          <w:szCs w:val="32"/>
        </w:rPr>
        <w:t xml:space="preserve">s, viviendo en una casa humilde. Después aceptó la invitación de un admirador, el Marqués de </w:t>
      </w:r>
      <w:proofErr w:type="spellStart"/>
      <w:r w:rsidR="00C9736F" w:rsidRPr="00474A91">
        <w:rPr>
          <w:rStyle w:val="estilo21"/>
          <w:b/>
          <w:sz w:val="24"/>
          <w:szCs w:val="32"/>
        </w:rPr>
        <w:t>Girardin</w:t>
      </w:r>
      <w:proofErr w:type="spellEnd"/>
      <w:r w:rsidR="00C9736F" w:rsidRPr="00474A91">
        <w:rPr>
          <w:rStyle w:val="estilo21"/>
          <w:b/>
          <w:sz w:val="24"/>
          <w:szCs w:val="32"/>
        </w:rPr>
        <w:t>, pa</w:t>
      </w:r>
      <w:r w:rsidR="00C9736F">
        <w:rPr>
          <w:rStyle w:val="estilo21"/>
          <w:b/>
          <w:sz w:val="24"/>
          <w:szCs w:val="32"/>
        </w:rPr>
        <w:t>ra vivir en sus posesiones</w:t>
      </w:r>
    </w:p>
    <w:p w:rsidR="00C9736F" w:rsidRDefault="00747962" w:rsidP="00C9736F">
      <w:pPr>
        <w:jc w:val="both"/>
        <w:rPr>
          <w:rStyle w:val="estilo21"/>
          <w:b/>
          <w:sz w:val="24"/>
          <w:szCs w:val="32"/>
        </w:rPr>
      </w:pPr>
      <w:r>
        <w:rPr>
          <w:rStyle w:val="estilo21"/>
          <w:b/>
          <w:sz w:val="24"/>
          <w:szCs w:val="32"/>
        </w:rPr>
        <w:t>A</w:t>
      </w:r>
      <w:r w:rsidR="00C9736F" w:rsidRPr="00474A91">
        <w:rPr>
          <w:rStyle w:val="estilo21"/>
          <w:b/>
          <w:sz w:val="24"/>
          <w:szCs w:val="32"/>
        </w:rPr>
        <w:t>ll</w:t>
      </w:r>
      <w:r>
        <w:rPr>
          <w:rStyle w:val="estilo21"/>
          <w:b/>
          <w:sz w:val="24"/>
          <w:szCs w:val="32"/>
        </w:rPr>
        <w:t>í</w:t>
      </w:r>
      <w:r w:rsidR="00C9736F" w:rsidRPr="00474A91">
        <w:rPr>
          <w:rStyle w:val="estilo21"/>
          <w:b/>
          <w:sz w:val="24"/>
          <w:szCs w:val="32"/>
        </w:rPr>
        <w:t xml:space="preserve"> f</w:t>
      </w:r>
      <w:r w:rsidR="00C9736F">
        <w:rPr>
          <w:rStyle w:val="estilo21"/>
          <w:b/>
          <w:sz w:val="24"/>
          <w:szCs w:val="32"/>
        </w:rPr>
        <w:t>alleció el 2</w:t>
      </w:r>
      <w:r>
        <w:rPr>
          <w:rStyle w:val="estilo21"/>
          <w:b/>
          <w:sz w:val="24"/>
          <w:szCs w:val="32"/>
        </w:rPr>
        <w:t xml:space="preserve"> de j</w:t>
      </w:r>
      <w:r w:rsidR="00C9736F">
        <w:rPr>
          <w:rStyle w:val="estilo21"/>
          <w:b/>
          <w:sz w:val="24"/>
          <w:szCs w:val="32"/>
        </w:rPr>
        <w:t>uliode 1778</w:t>
      </w:r>
      <w:r>
        <w:rPr>
          <w:rStyle w:val="estilo21"/>
          <w:b/>
          <w:sz w:val="24"/>
          <w:szCs w:val="32"/>
        </w:rPr>
        <w:t>.</w:t>
      </w:r>
      <w:r w:rsidR="00C9736F" w:rsidRPr="00474A91">
        <w:rPr>
          <w:rStyle w:val="estilo21"/>
          <w:b/>
          <w:sz w:val="24"/>
          <w:szCs w:val="32"/>
        </w:rPr>
        <w:t xml:space="preserve"> Sus últimos años fueron más bien tristes, como se refleja en </w:t>
      </w:r>
      <w:r>
        <w:rPr>
          <w:rStyle w:val="estilo21"/>
          <w:b/>
          <w:sz w:val="24"/>
          <w:szCs w:val="32"/>
        </w:rPr>
        <w:t>s</w:t>
      </w:r>
      <w:r w:rsidR="00C9736F" w:rsidRPr="00474A91">
        <w:rPr>
          <w:rStyle w:val="estilo21"/>
          <w:b/>
          <w:sz w:val="24"/>
          <w:szCs w:val="32"/>
        </w:rPr>
        <w:t>u último libro "Meditaciones del paseant</w:t>
      </w:r>
      <w:r w:rsidR="00C9736F">
        <w:rPr>
          <w:rStyle w:val="estilo21"/>
          <w:b/>
          <w:sz w:val="24"/>
          <w:szCs w:val="32"/>
        </w:rPr>
        <w:t>e solitario".</w:t>
      </w:r>
    </w:p>
    <w:p w:rsidR="00C9736F" w:rsidRDefault="00580FDA" w:rsidP="00580FDA">
      <w:pPr>
        <w:jc w:val="center"/>
        <w:rPr>
          <w:rStyle w:val="estilo21"/>
          <w:b/>
          <w:sz w:val="24"/>
          <w:szCs w:val="32"/>
        </w:rPr>
      </w:pPr>
      <w:r>
        <w:rPr>
          <w:b/>
          <w:noProof/>
          <w:sz w:val="21"/>
          <w:szCs w:val="32"/>
        </w:rPr>
        <w:drawing>
          <wp:inline distT="0" distB="0" distL="0" distR="0">
            <wp:extent cx="1752600" cy="1864468"/>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5"/>
                    <a:srcRect l="1290" t="20149" r="85238" b="61194"/>
                    <a:stretch>
                      <a:fillRect/>
                    </a:stretch>
                  </pic:blipFill>
                  <pic:spPr bwMode="auto">
                    <a:xfrm>
                      <a:off x="0" y="0"/>
                      <a:ext cx="1752600" cy="1864468"/>
                    </a:xfrm>
                    <a:prstGeom prst="rect">
                      <a:avLst/>
                    </a:prstGeom>
                    <a:noFill/>
                    <a:ln w="9525">
                      <a:noFill/>
                      <a:miter lim="800000"/>
                      <a:headEnd/>
                      <a:tailEnd/>
                    </a:ln>
                  </pic:spPr>
                </pic:pic>
              </a:graphicData>
            </a:graphic>
          </wp:inline>
        </w:drawing>
      </w:r>
      <w:r>
        <w:rPr>
          <w:b/>
          <w:noProof/>
          <w:sz w:val="21"/>
          <w:szCs w:val="32"/>
        </w:rPr>
        <w:drawing>
          <wp:inline distT="0" distB="0" distL="0" distR="0">
            <wp:extent cx="2124075" cy="1918254"/>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a:srcRect l="30527" t="31343" r="32496" b="25187"/>
                    <a:stretch>
                      <a:fillRect/>
                    </a:stretch>
                  </pic:blipFill>
                  <pic:spPr bwMode="auto">
                    <a:xfrm>
                      <a:off x="0" y="0"/>
                      <a:ext cx="2124075" cy="1918254"/>
                    </a:xfrm>
                    <a:prstGeom prst="rect">
                      <a:avLst/>
                    </a:prstGeom>
                    <a:noFill/>
                    <a:ln w="9525">
                      <a:noFill/>
                      <a:miter lim="800000"/>
                      <a:headEnd/>
                      <a:tailEnd/>
                    </a:ln>
                  </pic:spPr>
                </pic:pic>
              </a:graphicData>
            </a:graphic>
          </wp:inline>
        </w:drawing>
      </w:r>
    </w:p>
    <w:p w:rsidR="00580FDA" w:rsidRPr="00580FDA" w:rsidRDefault="00580FDA" w:rsidP="00580FDA">
      <w:pPr>
        <w:jc w:val="center"/>
        <w:rPr>
          <w:rStyle w:val="estilo21"/>
          <w:b/>
          <w:color w:val="0070C0"/>
          <w:sz w:val="24"/>
          <w:szCs w:val="32"/>
        </w:rPr>
      </w:pPr>
      <w:r w:rsidRPr="00580FDA">
        <w:rPr>
          <w:rStyle w:val="estilo21"/>
          <w:b/>
          <w:color w:val="0070C0"/>
          <w:sz w:val="24"/>
          <w:szCs w:val="32"/>
        </w:rPr>
        <w:t xml:space="preserve">Rousseau y el Emilio </w:t>
      </w:r>
    </w:p>
    <w:p w:rsidR="00580FDA" w:rsidRDefault="00580FDA" w:rsidP="00D031C5">
      <w:pPr>
        <w:jc w:val="both"/>
        <w:rPr>
          <w:rStyle w:val="estilo21"/>
          <w:b/>
          <w:sz w:val="24"/>
          <w:szCs w:val="32"/>
        </w:rPr>
      </w:pPr>
    </w:p>
    <w:p w:rsidR="001D7A93" w:rsidRDefault="00971579" w:rsidP="00D031C5">
      <w:pPr>
        <w:jc w:val="both"/>
        <w:rPr>
          <w:rStyle w:val="estilo21"/>
          <w:b/>
          <w:sz w:val="24"/>
          <w:szCs w:val="32"/>
        </w:rPr>
      </w:pPr>
      <w:r>
        <w:rPr>
          <w:rStyle w:val="estilo21"/>
          <w:b/>
          <w:sz w:val="24"/>
          <w:szCs w:val="32"/>
        </w:rPr>
        <w:t xml:space="preserve">   </w:t>
      </w:r>
      <w:r w:rsidR="00D031C5" w:rsidRPr="00474A91">
        <w:rPr>
          <w:rStyle w:val="estilo21"/>
          <w:b/>
          <w:sz w:val="24"/>
          <w:szCs w:val="32"/>
        </w:rPr>
        <w:t>Sus libros tuvieron una amplia difusión. Como pedagogo, tuvo gran resonanciae influe</w:t>
      </w:r>
      <w:r w:rsidR="00D031C5" w:rsidRPr="00474A91">
        <w:rPr>
          <w:rStyle w:val="estilo21"/>
          <w:b/>
          <w:sz w:val="24"/>
          <w:szCs w:val="32"/>
        </w:rPr>
        <w:t>n</w:t>
      </w:r>
      <w:r w:rsidR="00D031C5" w:rsidRPr="00474A91">
        <w:rPr>
          <w:rStyle w:val="estilo21"/>
          <w:b/>
          <w:sz w:val="24"/>
          <w:szCs w:val="32"/>
        </w:rPr>
        <w:t xml:space="preserve">cia con '‛El Emilio", novela utópica sobre la naturaleza como marco ideal para laeducación del hombre. </w:t>
      </w:r>
    </w:p>
    <w:p w:rsidR="00C9736F" w:rsidRDefault="00971579" w:rsidP="00D031C5">
      <w:pPr>
        <w:jc w:val="both"/>
        <w:rPr>
          <w:rStyle w:val="estilo21"/>
          <w:b/>
          <w:sz w:val="24"/>
          <w:szCs w:val="32"/>
        </w:rPr>
      </w:pPr>
      <w:r>
        <w:rPr>
          <w:rStyle w:val="estilo21"/>
          <w:b/>
          <w:sz w:val="24"/>
          <w:szCs w:val="32"/>
        </w:rPr>
        <w:lastRenderedPageBreak/>
        <w:t xml:space="preserve">     </w:t>
      </w:r>
      <w:r w:rsidR="00D031C5" w:rsidRPr="00474A91">
        <w:rPr>
          <w:rStyle w:val="estilo21"/>
          <w:b/>
          <w:sz w:val="24"/>
          <w:szCs w:val="32"/>
        </w:rPr>
        <w:t xml:space="preserve">Como sociólogo, escribió el "Contrato social', sobre el origen dela sociedad, la cual sólo pudo darse por un pacto </w:t>
      </w:r>
      <w:r w:rsidR="00747962">
        <w:rPr>
          <w:rStyle w:val="estilo21"/>
          <w:b/>
          <w:sz w:val="24"/>
          <w:szCs w:val="32"/>
        </w:rPr>
        <w:t>o</w:t>
      </w:r>
      <w:r w:rsidR="00D031C5" w:rsidRPr="00474A91">
        <w:rPr>
          <w:rStyle w:val="estilo21"/>
          <w:b/>
          <w:sz w:val="24"/>
          <w:szCs w:val="32"/>
        </w:rPr>
        <w:t xml:space="preserve"> contrato tácito entre los primitivos hombres. </w:t>
      </w:r>
    </w:p>
    <w:p w:rsidR="00747962" w:rsidRDefault="00D031C5" w:rsidP="00D031C5">
      <w:pPr>
        <w:jc w:val="both"/>
        <w:rPr>
          <w:rStyle w:val="estilo21"/>
          <w:b/>
          <w:sz w:val="24"/>
          <w:szCs w:val="32"/>
        </w:rPr>
      </w:pPr>
      <w:r w:rsidRPr="00474A91">
        <w:rPr>
          <w:rStyle w:val="estilo21"/>
          <w:b/>
          <w:sz w:val="24"/>
          <w:szCs w:val="32"/>
        </w:rPr>
        <w:t>Como literato su obra más interesante es ‘‛La</w:t>
      </w:r>
      <w:r w:rsidR="00747962">
        <w:rPr>
          <w:rStyle w:val="estilo21"/>
          <w:b/>
          <w:sz w:val="24"/>
          <w:szCs w:val="32"/>
        </w:rPr>
        <w:t>s</w:t>
      </w:r>
      <w:r w:rsidRPr="00474A91">
        <w:rPr>
          <w:rStyle w:val="estilo21"/>
          <w:b/>
          <w:sz w:val="24"/>
          <w:szCs w:val="32"/>
        </w:rPr>
        <w:t xml:space="preserve"> Confesiones literarias".</w:t>
      </w:r>
    </w:p>
    <w:p w:rsidR="00747962" w:rsidRDefault="00747962" w:rsidP="00D031C5">
      <w:pPr>
        <w:jc w:val="both"/>
        <w:rPr>
          <w:rStyle w:val="estilo21"/>
          <w:b/>
          <w:sz w:val="24"/>
          <w:szCs w:val="32"/>
        </w:rPr>
      </w:pPr>
    </w:p>
    <w:p w:rsidR="00D031C5" w:rsidRDefault="00747962" w:rsidP="00D031C5">
      <w:pPr>
        <w:jc w:val="both"/>
        <w:rPr>
          <w:rStyle w:val="estilo21"/>
          <w:b/>
          <w:sz w:val="24"/>
          <w:szCs w:val="32"/>
        </w:rPr>
      </w:pPr>
      <w:r>
        <w:rPr>
          <w:rStyle w:val="estilo21"/>
          <w:b/>
          <w:sz w:val="24"/>
          <w:szCs w:val="32"/>
        </w:rPr>
        <w:t xml:space="preserve">   O</w:t>
      </w:r>
      <w:r w:rsidR="00D031C5" w:rsidRPr="00474A91">
        <w:rPr>
          <w:rStyle w:val="estilo21"/>
          <w:b/>
          <w:sz w:val="24"/>
          <w:szCs w:val="32"/>
        </w:rPr>
        <w:t>tros escritos de menor trascendencia como</w:t>
      </w:r>
      <w:r w:rsidR="0070762F">
        <w:rPr>
          <w:rStyle w:val="estilo21"/>
          <w:b/>
          <w:sz w:val="24"/>
          <w:szCs w:val="32"/>
        </w:rPr>
        <w:t>el</w:t>
      </w:r>
      <w:r w:rsidR="00D031C5" w:rsidRPr="00474A91">
        <w:rPr>
          <w:rStyle w:val="estilo21"/>
          <w:b/>
          <w:sz w:val="24"/>
          <w:szCs w:val="32"/>
        </w:rPr>
        <w:t xml:space="preserve"> ”Discur</w:t>
      </w:r>
      <w:r w:rsidR="00474A91">
        <w:rPr>
          <w:rStyle w:val="estilo21"/>
          <w:b/>
          <w:sz w:val="24"/>
          <w:szCs w:val="32"/>
        </w:rPr>
        <w:t>so</w:t>
      </w:r>
      <w:r w:rsidR="00D031C5" w:rsidRPr="00474A91">
        <w:rPr>
          <w:rStyle w:val="estilo21"/>
          <w:b/>
          <w:sz w:val="24"/>
          <w:szCs w:val="32"/>
        </w:rPr>
        <w:t xml:space="preserve"> sobre el </w:t>
      </w:r>
      <w:r w:rsidR="00F034E6">
        <w:rPr>
          <w:rStyle w:val="estilo21"/>
          <w:b/>
          <w:sz w:val="24"/>
          <w:szCs w:val="32"/>
        </w:rPr>
        <w:t>o</w:t>
      </w:r>
      <w:r w:rsidR="00D031C5" w:rsidRPr="00474A91">
        <w:rPr>
          <w:rStyle w:val="estilo21"/>
          <w:b/>
          <w:sz w:val="24"/>
          <w:szCs w:val="32"/>
        </w:rPr>
        <w:t>rigen y la desigua</w:t>
      </w:r>
      <w:r w:rsidR="00D031C5" w:rsidRPr="00474A91">
        <w:rPr>
          <w:rStyle w:val="estilo21"/>
          <w:b/>
          <w:sz w:val="24"/>
          <w:szCs w:val="32"/>
        </w:rPr>
        <w:t>l</w:t>
      </w:r>
      <w:r w:rsidR="00D031C5" w:rsidRPr="00474A91">
        <w:rPr>
          <w:rStyle w:val="estilo21"/>
          <w:b/>
          <w:sz w:val="24"/>
          <w:szCs w:val="32"/>
        </w:rPr>
        <w:t>dadentre los hombre</w:t>
      </w:r>
      <w:r w:rsidR="00C9736F">
        <w:rPr>
          <w:rStyle w:val="estilo21"/>
          <w:b/>
          <w:sz w:val="24"/>
          <w:szCs w:val="32"/>
        </w:rPr>
        <w:t>s</w:t>
      </w:r>
      <w:r w:rsidR="00D031C5" w:rsidRPr="00474A91">
        <w:rPr>
          <w:rStyle w:val="estilo21"/>
          <w:b/>
          <w:sz w:val="24"/>
          <w:szCs w:val="32"/>
        </w:rPr>
        <w:t xml:space="preserve">" o como "Meditaciones de un paseante </w:t>
      </w:r>
      <w:r>
        <w:rPr>
          <w:rStyle w:val="estilo21"/>
          <w:b/>
          <w:sz w:val="24"/>
          <w:szCs w:val="32"/>
        </w:rPr>
        <w:t>s</w:t>
      </w:r>
      <w:r w:rsidR="00D031C5" w:rsidRPr="00474A91">
        <w:rPr>
          <w:rStyle w:val="estilo21"/>
          <w:b/>
          <w:sz w:val="24"/>
          <w:szCs w:val="32"/>
        </w:rPr>
        <w:t>olitario", tuvieron también eco en medio de una sociedad ávida de impresiones originales y propensa alespectáculo y a la admiración por los hombres discutidos.</w:t>
      </w:r>
    </w:p>
    <w:p w:rsidR="00C9736F" w:rsidRDefault="00C9736F" w:rsidP="00D031C5">
      <w:pPr>
        <w:jc w:val="both"/>
        <w:rPr>
          <w:rStyle w:val="estilo21"/>
          <w:b/>
          <w:sz w:val="24"/>
          <w:szCs w:val="32"/>
        </w:rPr>
      </w:pPr>
    </w:p>
    <w:p w:rsidR="00D031C5" w:rsidRDefault="00D031C5" w:rsidP="00D031C5">
      <w:pPr>
        <w:jc w:val="both"/>
        <w:rPr>
          <w:rStyle w:val="estilo21"/>
          <w:b/>
          <w:sz w:val="24"/>
          <w:szCs w:val="32"/>
        </w:rPr>
      </w:pPr>
      <w:r w:rsidRPr="00474A91">
        <w:rPr>
          <w:rStyle w:val="estilo21"/>
          <w:b/>
          <w:sz w:val="24"/>
          <w:szCs w:val="32"/>
        </w:rPr>
        <w:t xml:space="preserve"> </w:t>
      </w:r>
      <w:r w:rsidR="00971579">
        <w:rPr>
          <w:rStyle w:val="estilo21"/>
          <w:b/>
          <w:sz w:val="24"/>
          <w:szCs w:val="32"/>
        </w:rPr>
        <w:t xml:space="preserve">   </w:t>
      </w:r>
      <w:r w:rsidRPr="00474A91">
        <w:rPr>
          <w:rStyle w:val="estilo21"/>
          <w:b/>
          <w:sz w:val="24"/>
          <w:szCs w:val="32"/>
        </w:rPr>
        <w:t>Su idea central está en que la naturaleza es buena y el hombre, con su razón y consu</w:t>
      </w:r>
      <w:r w:rsidRPr="00474A91">
        <w:rPr>
          <w:rStyle w:val="estilo21"/>
          <w:b/>
          <w:sz w:val="24"/>
          <w:szCs w:val="32"/>
        </w:rPr>
        <w:t>e</w:t>
      </w:r>
      <w:r w:rsidRPr="00474A91">
        <w:rPr>
          <w:rStyle w:val="estilo21"/>
          <w:b/>
          <w:sz w:val="24"/>
          <w:szCs w:val="32"/>
        </w:rPr>
        <w:t>goísmo, todo lo estropea. Liberal, individualista, anárquico en su vida y en su pensamie</w:t>
      </w:r>
      <w:r w:rsidRPr="00474A91">
        <w:rPr>
          <w:rStyle w:val="estilo21"/>
          <w:b/>
          <w:sz w:val="24"/>
          <w:szCs w:val="32"/>
        </w:rPr>
        <w:t>n</w:t>
      </w:r>
      <w:r w:rsidRPr="00474A91">
        <w:rPr>
          <w:rStyle w:val="estilo21"/>
          <w:b/>
          <w:sz w:val="24"/>
          <w:szCs w:val="32"/>
        </w:rPr>
        <w:t>to, reacciona contra la excesiva lógica de los enciclopedistas y se aparta deellos para s</w:t>
      </w:r>
      <w:r w:rsidRPr="00474A91">
        <w:rPr>
          <w:rStyle w:val="estilo21"/>
          <w:b/>
          <w:sz w:val="24"/>
          <w:szCs w:val="32"/>
        </w:rPr>
        <w:t>u</w:t>
      </w:r>
      <w:r w:rsidRPr="00474A91">
        <w:rPr>
          <w:rStyle w:val="estilo21"/>
          <w:b/>
          <w:sz w:val="24"/>
          <w:szCs w:val="32"/>
        </w:rPr>
        <w:t xml:space="preserve">gerir a sus contemporáneos un camino nuevo que les </w:t>
      </w:r>
      <w:r w:rsidR="00A214E1">
        <w:rPr>
          <w:rStyle w:val="estilo21"/>
          <w:b/>
          <w:sz w:val="24"/>
          <w:szCs w:val="32"/>
        </w:rPr>
        <w:t>a</w:t>
      </w:r>
      <w:r w:rsidRPr="00474A91">
        <w:rPr>
          <w:rStyle w:val="estilo21"/>
          <w:b/>
          <w:sz w:val="24"/>
          <w:szCs w:val="32"/>
        </w:rPr>
        <w:t>parte de tantoracionalismo y falsa ilustración como impera en el siglo XVIII.</w:t>
      </w:r>
    </w:p>
    <w:p w:rsidR="00474A91" w:rsidRPr="00474A91" w:rsidRDefault="00474A91" w:rsidP="00D031C5">
      <w:pPr>
        <w:jc w:val="both"/>
        <w:rPr>
          <w:rStyle w:val="estilo21"/>
          <w:b/>
          <w:sz w:val="24"/>
          <w:szCs w:val="32"/>
        </w:rPr>
      </w:pPr>
    </w:p>
    <w:p w:rsidR="00D031C5" w:rsidRDefault="00971579" w:rsidP="00D031C5">
      <w:pPr>
        <w:jc w:val="both"/>
        <w:rPr>
          <w:rStyle w:val="estilo21"/>
          <w:b/>
          <w:sz w:val="24"/>
          <w:szCs w:val="32"/>
        </w:rPr>
      </w:pPr>
      <w:r>
        <w:rPr>
          <w:rStyle w:val="estilo21"/>
          <w:b/>
          <w:sz w:val="24"/>
          <w:szCs w:val="32"/>
        </w:rPr>
        <w:t xml:space="preserve">    </w:t>
      </w:r>
      <w:r w:rsidR="00D031C5" w:rsidRPr="00474A91">
        <w:rPr>
          <w:rStyle w:val="estilo21"/>
          <w:b/>
          <w:sz w:val="24"/>
          <w:szCs w:val="32"/>
        </w:rPr>
        <w:t>Por eso los principios rousseaunianos son tan influyentes: autonom</w:t>
      </w:r>
      <w:r w:rsidR="00747962">
        <w:rPr>
          <w:rStyle w:val="estilo21"/>
          <w:b/>
          <w:sz w:val="24"/>
          <w:szCs w:val="32"/>
        </w:rPr>
        <w:t>í</w:t>
      </w:r>
      <w:r w:rsidR="00521AFF">
        <w:rPr>
          <w:rStyle w:val="estilo21"/>
          <w:b/>
          <w:sz w:val="24"/>
          <w:szCs w:val="32"/>
        </w:rPr>
        <w:t>a, li</w:t>
      </w:r>
      <w:r w:rsidR="00D031C5" w:rsidRPr="00474A91">
        <w:rPr>
          <w:rStyle w:val="estilo21"/>
          <w:b/>
          <w:sz w:val="24"/>
          <w:szCs w:val="32"/>
        </w:rPr>
        <w:t>bertad,</w:t>
      </w:r>
      <w:r>
        <w:rPr>
          <w:rStyle w:val="estilo21"/>
          <w:b/>
          <w:sz w:val="24"/>
          <w:szCs w:val="32"/>
        </w:rPr>
        <w:t xml:space="preserve"> </w:t>
      </w:r>
      <w:r w:rsidR="00D031C5" w:rsidRPr="00474A91">
        <w:rPr>
          <w:rStyle w:val="estilo21"/>
          <w:b/>
          <w:sz w:val="24"/>
          <w:szCs w:val="32"/>
        </w:rPr>
        <w:t>espo</w:t>
      </w:r>
      <w:r w:rsidR="00D031C5" w:rsidRPr="00474A91">
        <w:rPr>
          <w:rStyle w:val="estilo21"/>
          <w:b/>
          <w:sz w:val="24"/>
          <w:szCs w:val="32"/>
        </w:rPr>
        <w:t>n</w:t>
      </w:r>
      <w:r w:rsidR="00D031C5" w:rsidRPr="00474A91">
        <w:rPr>
          <w:rStyle w:val="estilo21"/>
          <w:b/>
          <w:sz w:val="24"/>
          <w:szCs w:val="32"/>
        </w:rPr>
        <w:t>ta</w:t>
      </w:r>
      <w:r w:rsidR="00C9736F">
        <w:rPr>
          <w:rStyle w:val="estilo21"/>
          <w:b/>
          <w:sz w:val="24"/>
          <w:szCs w:val="32"/>
        </w:rPr>
        <w:t>neidad, ini</w:t>
      </w:r>
      <w:r w:rsidR="00D031C5" w:rsidRPr="00474A91">
        <w:rPr>
          <w:rStyle w:val="estilo21"/>
          <w:b/>
          <w:sz w:val="24"/>
          <w:szCs w:val="32"/>
        </w:rPr>
        <w:t>c</w:t>
      </w:r>
      <w:r w:rsidR="00521AFF">
        <w:rPr>
          <w:rStyle w:val="estilo21"/>
          <w:b/>
          <w:sz w:val="24"/>
          <w:szCs w:val="32"/>
        </w:rPr>
        <w:t>i</w:t>
      </w:r>
      <w:r w:rsidR="00D031C5" w:rsidRPr="00474A91">
        <w:rPr>
          <w:rStyle w:val="estilo21"/>
          <w:b/>
          <w:sz w:val="24"/>
          <w:szCs w:val="32"/>
        </w:rPr>
        <w:t>a</w:t>
      </w:r>
      <w:r w:rsidR="00747962">
        <w:rPr>
          <w:rStyle w:val="estilo21"/>
          <w:b/>
          <w:sz w:val="24"/>
          <w:szCs w:val="32"/>
        </w:rPr>
        <w:t>ti</w:t>
      </w:r>
      <w:r w:rsidR="00D031C5" w:rsidRPr="00474A91">
        <w:rPr>
          <w:rStyle w:val="estilo21"/>
          <w:b/>
          <w:sz w:val="24"/>
          <w:szCs w:val="32"/>
        </w:rPr>
        <w:t>va, valoración de las habilidades y sobre todo sentimiento</w:t>
      </w:r>
      <w:r>
        <w:rPr>
          <w:rStyle w:val="estilo21"/>
          <w:b/>
          <w:sz w:val="24"/>
          <w:szCs w:val="32"/>
        </w:rPr>
        <w:t xml:space="preserve"> </w:t>
      </w:r>
      <w:r w:rsidR="00D031C5" w:rsidRPr="00474A91">
        <w:rPr>
          <w:rStyle w:val="estilo21"/>
          <w:b/>
          <w:sz w:val="24"/>
          <w:szCs w:val="32"/>
        </w:rPr>
        <w:t>y felicidad.</w:t>
      </w:r>
      <w:r>
        <w:rPr>
          <w:rStyle w:val="estilo21"/>
          <w:b/>
          <w:sz w:val="24"/>
          <w:szCs w:val="32"/>
        </w:rPr>
        <w:t xml:space="preserve"> </w:t>
      </w:r>
      <w:r w:rsidR="00D031C5" w:rsidRPr="00474A91">
        <w:rPr>
          <w:rStyle w:val="estilo21"/>
          <w:b/>
          <w:sz w:val="24"/>
          <w:szCs w:val="32"/>
        </w:rPr>
        <w:t>No importa que sus postulados sean tan utópicos, que resulten irrealizables. El hecho</w:t>
      </w:r>
      <w:r>
        <w:rPr>
          <w:rStyle w:val="estilo21"/>
          <w:b/>
          <w:sz w:val="24"/>
          <w:szCs w:val="32"/>
        </w:rPr>
        <w:t xml:space="preserve"> </w:t>
      </w:r>
      <w:r w:rsidR="00D031C5" w:rsidRPr="00474A91">
        <w:rPr>
          <w:rStyle w:val="estilo21"/>
          <w:b/>
          <w:sz w:val="24"/>
          <w:szCs w:val="32"/>
        </w:rPr>
        <w:t>de s</w:t>
      </w:r>
      <w:r w:rsidR="00D031C5" w:rsidRPr="00474A91">
        <w:rPr>
          <w:rStyle w:val="estilo21"/>
          <w:b/>
          <w:sz w:val="24"/>
          <w:szCs w:val="32"/>
        </w:rPr>
        <w:t>i</w:t>
      </w:r>
      <w:r w:rsidR="00D031C5" w:rsidRPr="00474A91">
        <w:rPr>
          <w:rStyle w:val="estilo21"/>
          <w:b/>
          <w:sz w:val="24"/>
          <w:szCs w:val="32"/>
        </w:rPr>
        <w:t>tuarse a mitad camino entre el de</w:t>
      </w:r>
      <w:r w:rsidR="00747962">
        <w:rPr>
          <w:rStyle w:val="estilo21"/>
          <w:b/>
          <w:sz w:val="24"/>
          <w:szCs w:val="32"/>
        </w:rPr>
        <w:t>í</w:t>
      </w:r>
      <w:r w:rsidR="00D031C5" w:rsidRPr="00474A91">
        <w:rPr>
          <w:rStyle w:val="estilo21"/>
          <w:b/>
          <w:sz w:val="24"/>
          <w:szCs w:val="32"/>
        </w:rPr>
        <w:t xml:space="preserve">smo y la incredulidad, entre la revolución y ladisciplina, entre la esperanza y la desesperación, le otorga a Rousseau </w:t>
      </w:r>
      <w:r w:rsidR="00747962">
        <w:rPr>
          <w:rStyle w:val="estilo21"/>
          <w:b/>
          <w:sz w:val="24"/>
          <w:szCs w:val="32"/>
        </w:rPr>
        <w:t>c</w:t>
      </w:r>
      <w:r w:rsidR="00D031C5" w:rsidRPr="00474A91">
        <w:rPr>
          <w:rStyle w:val="estilo21"/>
          <w:b/>
          <w:sz w:val="24"/>
          <w:szCs w:val="32"/>
        </w:rPr>
        <w:t>iertoatractivo.</w:t>
      </w:r>
    </w:p>
    <w:p w:rsidR="00474A91" w:rsidRPr="00474A91" w:rsidRDefault="00474A91" w:rsidP="00D031C5">
      <w:pPr>
        <w:jc w:val="both"/>
        <w:rPr>
          <w:rStyle w:val="estilo21"/>
          <w:b/>
          <w:sz w:val="24"/>
          <w:szCs w:val="32"/>
        </w:rPr>
      </w:pPr>
    </w:p>
    <w:p w:rsidR="00D031C5" w:rsidRPr="00474A91" w:rsidRDefault="00971579" w:rsidP="00D031C5">
      <w:pPr>
        <w:jc w:val="both"/>
        <w:rPr>
          <w:rStyle w:val="estilo21"/>
          <w:b/>
          <w:sz w:val="24"/>
          <w:szCs w:val="32"/>
        </w:rPr>
      </w:pPr>
      <w:r>
        <w:rPr>
          <w:rStyle w:val="estilo21"/>
          <w:b/>
          <w:sz w:val="24"/>
          <w:szCs w:val="32"/>
        </w:rPr>
        <w:t xml:space="preserve">    </w:t>
      </w:r>
      <w:r w:rsidR="00D031C5" w:rsidRPr="00474A91">
        <w:rPr>
          <w:rStyle w:val="estilo21"/>
          <w:b/>
          <w:sz w:val="24"/>
          <w:szCs w:val="32"/>
        </w:rPr>
        <w:t>Tampoco importa que el influyente autor de</w:t>
      </w:r>
      <w:r w:rsidR="00F034E6">
        <w:rPr>
          <w:rStyle w:val="estilo21"/>
          <w:b/>
          <w:sz w:val="24"/>
          <w:szCs w:val="32"/>
        </w:rPr>
        <w:t xml:space="preserve">l </w:t>
      </w:r>
      <w:r w:rsidR="00D031C5" w:rsidRPr="00474A91">
        <w:rPr>
          <w:rStyle w:val="estilo21"/>
          <w:b/>
          <w:sz w:val="24"/>
          <w:szCs w:val="32"/>
        </w:rPr>
        <w:t>’‛</w:t>
      </w:r>
      <w:proofErr w:type="spellStart"/>
      <w:r w:rsidR="00F034E6">
        <w:rPr>
          <w:rStyle w:val="estilo21"/>
          <w:b/>
          <w:sz w:val="24"/>
          <w:szCs w:val="32"/>
        </w:rPr>
        <w:t>E</w:t>
      </w:r>
      <w:r w:rsidR="00D031C5" w:rsidRPr="00474A91">
        <w:rPr>
          <w:rStyle w:val="estilo21"/>
          <w:b/>
          <w:sz w:val="24"/>
          <w:szCs w:val="32"/>
        </w:rPr>
        <w:t>miIi</w:t>
      </w:r>
      <w:r w:rsidR="00474A91">
        <w:rPr>
          <w:rStyle w:val="estilo21"/>
          <w:b/>
          <w:sz w:val="24"/>
          <w:szCs w:val="32"/>
        </w:rPr>
        <w:t>o</w:t>
      </w:r>
      <w:proofErr w:type="spellEnd"/>
      <w:r w:rsidR="00D031C5" w:rsidRPr="00474A91">
        <w:rPr>
          <w:rStyle w:val="estilo21"/>
          <w:b/>
          <w:sz w:val="24"/>
          <w:szCs w:val="32"/>
        </w:rPr>
        <w:t>" haya copiado sus postulados de</w:t>
      </w:r>
    </w:p>
    <w:p w:rsidR="00D031C5" w:rsidRDefault="00D031C5" w:rsidP="00D031C5">
      <w:pPr>
        <w:jc w:val="both"/>
        <w:rPr>
          <w:rStyle w:val="estilo21"/>
          <w:b/>
          <w:sz w:val="24"/>
          <w:szCs w:val="32"/>
        </w:rPr>
      </w:pPr>
      <w:r w:rsidRPr="00474A91">
        <w:rPr>
          <w:rStyle w:val="estilo21"/>
          <w:b/>
          <w:sz w:val="24"/>
          <w:szCs w:val="32"/>
        </w:rPr>
        <w:t>Locke, de Hobbes y de otros autores. Gana prestigio de original y por eso es alabadoy s</w:t>
      </w:r>
      <w:r w:rsidRPr="00474A91">
        <w:rPr>
          <w:rStyle w:val="estilo21"/>
          <w:b/>
          <w:sz w:val="24"/>
          <w:szCs w:val="32"/>
        </w:rPr>
        <w:t>e</w:t>
      </w:r>
      <w:r w:rsidRPr="00474A91">
        <w:rPr>
          <w:rStyle w:val="estilo21"/>
          <w:b/>
          <w:sz w:val="24"/>
          <w:szCs w:val="32"/>
        </w:rPr>
        <w:t xml:space="preserve">guido por sus contemporáneos. No se le condena por ser un sociólogo incapaz devivir con </w:t>
      </w:r>
      <w:r w:rsidR="00747962">
        <w:rPr>
          <w:rStyle w:val="estilo21"/>
          <w:b/>
          <w:sz w:val="24"/>
          <w:szCs w:val="32"/>
        </w:rPr>
        <w:t>o</w:t>
      </w:r>
      <w:r w:rsidRPr="00474A91">
        <w:rPr>
          <w:rStyle w:val="estilo21"/>
          <w:b/>
          <w:sz w:val="24"/>
          <w:szCs w:val="32"/>
        </w:rPr>
        <w:t>rden en la sociedad o por presentarse como un pedagogo genial, habiendollevado a sus diversos hijos naturales a los hospicios. Lo único que vale para susdefensores es la ap</w:t>
      </w:r>
      <w:r w:rsidRPr="00474A91">
        <w:rPr>
          <w:rStyle w:val="estilo21"/>
          <w:b/>
          <w:sz w:val="24"/>
          <w:szCs w:val="32"/>
        </w:rPr>
        <w:t>o</w:t>
      </w:r>
      <w:r w:rsidRPr="00474A91">
        <w:rPr>
          <w:rStyle w:val="estilo21"/>
          <w:b/>
          <w:sz w:val="24"/>
          <w:szCs w:val="32"/>
        </w:rPr>
        <w:t>logía que hace de la libertad, del progreso y del hombre en general.</w:t>
      </w:r>
    </w:p>
    <w:p w:rsidR="00E65ED6" w:rsidRDefault="00E65ED6" w:rsidP="00D031C5">
      <w:pPr>
        <w:jc w:val="both"/>
        <w:rPr>
          <w:rStyle w:val="estilo21"/>
          <w:b/>
          <w:sz w:val="24"/>
          <w:szCs w:val="24"/>
        </w:rPr>
      </w:pPr>
    </w:p>
    <w:p w:rsidR="00C9736F" w:rsidRPr="00940DDC" w:rsidRDefault="00971579" w:rsidP="00D031C5">
      <w:pPr>
        <w:jc w:val="both"/>
        <w:rPr>
          <w:rStyle w:val="estilo21"/>
          <w:b/>
          <w:color w:val="FF0000"/>
          <w:sz w:val="28"/>
          <w:szCs w:val="28"/>
        </w:rPr>
      </w:pPr>
      <w:r>
        <w:rPr>
          <w:rStyle w:val="estilo21"/>
          <w:b/>
          <w:color w:val="FF0000"/>
          <w:sz w:val="28"/>
          <w:szCs w:val="28"/>
        </w:rPr>
        <w:t xml:space="preserve">    </w:t>
      </w:r>
      <w:r w:rsidR="003640F4">
        <w:rPr>
          <w:rStyle w:val="estilo21"/>
          <w:b/>
          <w:color w:val="FF0000"/>
          <w:sz w:val="28"/>
          <w:szCs w:val="28"/>
        </w:rPr>
        <w:t>3</w:t>
      </w:r>
      <w:r>
        <w:rPr>
          <w:rStyle w:val="estilo21"/>
          <w:b/>
          <w:color w:val="FF0000"/>
          <w:sz w:val="28"/>
          <w:szCs w:val="28"/>
        </w:rPr>
        <w:t xml:space="preserve">  </w:t>
      </w:r>
      <w:r w:rsidR="00C9736F" w:rsidRPr="00940DDC">
        <w:rPr>
          <w:rStyle w:val="estilo21"/>
          <w:b/>
          <w:color w:val="FF0000"/>
          <w:sz w:val="28"/>
          <w:szCs w:val="28"/>
        </w:rPr>
        <w:t xml:space="preserve">Los </w:t>
      </w:r>
      <w:proofErr w:type="spellStart"/>
      <w:r w:rsidR="00C9736F" w:rsidRPr="00940DDC">
        <w:rPr>
          <w:rStyle w:val="estilo21"/>
          <w:b/>
          <w:color w:val="FF0000"/>
          <w:sz w:val="28"/>
          <w:szCs w:val="28"/>
        </w:rPr>
        <w:t>r</w:t>
      </w:r>
      <w:r w:rsidR="001D7A93">
        <w:rPr>
          <w:rStyle w:val="estilo21"/>
          <w:b/>
          <w:color w:val="FF0000"/>
          <w:sz w:val="28"/>
          <w:szCs w:val="28"/>
        </w:rPr>
        <w:t>o</w:t>
      </w:r>
      <w:r w:rsidR="00C9736F" w:rsidRPr="00940DDC">
        <w:rPr>
          <w:rStyle w:val="estilo21"/>
          <w:b/>
          <w:color w:val="FF0000"/>
          <w:sz w:val="28"/>
          <w:szCs w:val="28"/>
        </w:rPr>
        <w:t>usonianos</w:t>
      </w:r>
      <w:proofErr w:type="spellEnd"/>
      <w:r w:rsidR="00747962" w:rsidRPr="00940DDC">
        <w:rPr>
          <w:rStyle w:val="estilo21"/>
          <w:b/>
          <w:color w:val="FF0000"/>
          <w:sz w:val="28"/>
          <w:szCs w:val="28"/>
        </w:rPr>
        <w:t xml:space="preserve"> más directos</w:t>
      </w:r>
    </w:p>
    <w:p w:rsidR="00C9736F" w:rsidRPr="00E65ED6" w:rsidRDefault="00C9736F" w:rsidP="00D031C5">
      <w:pPr>
        <w:jc w:val="both"/>
        <w:rPr>
          <w:rStyle w:val="estilo21"/>
          <w:b/>
          <w:sz w:val="24"/>
          <w:szCs w:val="24"/>
        </w:rPr>
      </w:pPr>
    </w:p>
    <w:p w:rsidR="00E65ED6" w:rsidRPr="00E65ED6" w:rsidRDefault="00971579" w:rsidP="00E65ED6">
      <w:pPr>
        <w:shd w:val="clear" w:color="auto" w:fill="FFFFFF"/>
        <w:jc w:val="both"/>
        <w:rPr>
          <w:b/>
        </w:rPr>
      </w:pPr>
      <w:r>
        <w:rPr>
          <w:b/>
          <w:color w:val="0070C0"/>
        </w:rPr>
        <w:t xml:space="preserve">    </w:t>
      </w:r>
      <w:r w:rsidR="00A214E1" w:rsidRPr="00313993">
        <w:rPr>
          <w:b/>
          <w:color w:val="0070C0"/>
        </w:rPr>
        <w:t>•</w:t>
      </w:r>
      <w:r>
        <w:rPr>
          <w:b/>
          <w:color w:val="0070C0"/>
        </w:rPr>
        <w:t xml:space="preserve"> </w:t>
      </w:r>
      <w:r w:rsidR="00E65ED6" w:rsidRPr="00E65ED6">
        <w:rPr>
          <w:b/>
          <w:color w:val="0070C0"/>
        </w:rPr>
        <w:t xml:space="preserve">Enrique </w:t>
      </w:r>
      <w:proofErr w:type="spellStart"/>
      <w:r w:rsidR="00E65ED6" w:rsidRPr="00E65ED6">
        <w:rPr>
          <w:b/>
          <w:color w:val="0070C0"/>
        </w:rPr>
        <w:t>Pestalozzi</w:t>
      </w:r>
      <w:proofErr w:type="spellEnd"/>
      <w:r w:rsidR="00E65ED6" w:rsidRPr="00E65ED6">
        <w:rPr>
          <w:b/>
          <w:color w:val="0070C0"/>
        </w:rPr>
        <w:t xml:space="preserve"> (1446-1827),</w:t>
      </w:r>
      <w:r>
        <w:rPr>
          <w:b/>
          <w:color w:val="0070C0"/>
        </w:rPr>
        <w:t xml:space="preserve"> </w:t>
      </w:r>
      <w:r w:rsidR="00747962">
        <w:rPr>
          <w:b/>
        </w:rPr>
        <w:t xml:space="preserve">Fue </w:t>
      </w:r>
      <w:r w:rsidR="00E65ED6" w:rsidRPr="00E65ED6">
        <w:rPr>
          <w:b/>
        </w:rPr>
        <w:t>pedagogo, sociólogo y educador que inicia una obra representativa de la pedagogía naturalista de Rousseau, merece un acuerdo especial por sus ideas originales y su espíritu de vanguardia y por su concepción del aprendizaje cultural como plataforma del desarrollo personal y del progreso social.</w:t>
      </w:r>
    </w:p>
    <w:p w:rsidR="00E65ED6" w:rsidRPr="00E65ED6" w:rsidRDefault="00E65ED6" w:rsidP="00E65ED6">
      <w:pPr>
        <w:shd w:val="clear" w:color="auto" w:fill="FFFFFF"/>
        <w:jc w:val="both"/>
        <w:rPr>
          <w:b/>
        </w:rPr>
      </w:pPr>
    </w:p>
    <w:p w:rsidR="00E65ED6" w:rsidRPr="00E65ED6" w:rsidRDefault="00E65ED6" w:rsidP="00E65ED6">
      <w:pPr>
        <w:shd w:val="clear" w:color="auto" w:fill="FFFFFF"/>
        <w:jc w:val="both"/>
        <w:rPr>
          <w:b/>
        </w:rPr>
      </w:pPr>
      <w:r w:rsidRPr="00E65ED6">
        <w:rPr>
          <w:b/>
        </w:rPr>
        <w:t xml:space="preserve">     Nacido en </w:t>
      </w:r>
      <w:proofErr w:type="spellStart"/>
      <w:r w:rsidRPr="00E65ED6">
        <w:rPr>
          <w:b/>
        </w:rPr>
        <w:t>Zurich</w:t>
      </w:r>
      <w:proofErr w:type="spellEnd"/>
      <w:r w:rsidRPr="00E65ED6">
        <w:rPr>
          <w:b/>
        </w:rPr>
        <w:t>, estuvo adornado del espíritu serio de todos los suizos y de la suav</w:t>
      </w:r>
      <w:r w:rsidRPr="00E65ED6">
        <w:rPr>
          <w:b/>
        </w:rPr>
        <w:t>i</w:t>
      </w:r>
      <w:r w:rsidRPr="00E65ED6">
        <w:rPr>
          <w:b/>
        </w:rPr>
        <w:t xml:space="preserve">dad de la gente sencilla, Fue un pedagogo en el sentido más estricto de la palabra. Pero fue también un educador hábil en la organización y suave en las relaciones. Si su primer intento de una obra de vanguardia en </w:t>
      </w:r>
      <w:proofErr w:type="spellStart"/>
      <w:r w:rsidRPr="00E65ED6">
        <w:rPr>
          <w:b/>
        </w:rPr>
        <w:t>Nehuof</w:t>
      </w:r>
      <w:proofErr w:type="spellEnd"/>
      <w:r w:rsidRPr="00E65ED6">
        <w:rPr>
          <w:b/>
        </w:rPr>
        <w:t xml:space="preserve">, su localidad natal, no tuvo el éxito esperado, su posterior centro modélico y experimental de </w:t>
      </w:r>
      <w:proofErr w:type="spellStart"/>
      <w:r w:rsidRPr="00E65ED6">
        <w:rPr>
          <w:b/>
        </w:rPr>
        <w:t>Yverdon</w:t>
      </w:r>
      <w:proofErr w:type="spellEnd"/>
      <w:r w:rsidRPr="00E65ED6">
        <w:rPr>
          <w:b/>
        </w:rPr>
        <w:t xml:space="preserve"> terminaría siendo conocido por todo el mundo.</w:t>
      </w:r>
    </w:p>
    <w:p w:rsidR="00E65ED6" w:rsidRPr="00E65ED6" w:rsidRDefault="00E65ED6" w:rsidP="00E65ED6">
      <w:pPr>
        <w:shd w:val="clear" w:color="auto" w:fill="FFFFFF"/>
        <w:jc w:val="both"/>
        <w:rPr>
          <w:b/>
        </w:rPr>
      </w:pPr>
    </w:p>
    <w:p w:rsidR="00E65ED6" w:rsidRPr="00E65ED6" w:rsidRDefault="00E65ED6" w:rsidP="00E65ED6">
      <w:pPr>
        <w:shd w:val="clear" w:color="auto" w:fill="FFFFFF"/>
        <w:jc w:val="both"/>
        <w:rPr>
          <w:b/>
        </w:rPr>
      </w:pPr>
      <w:r w:rsidRPr="00E65ED6">
        <w:rPr>
          <w:b/>
        </w:rPr>
        <w:t xml:space="preserve">    Su libro de metodología preferible es “Cómo Gertrudis enseña a sus hijos”, pero sus e</w:t>
      </w:r>
      <w:r w:rsidRPr="00E65ED6">
        <w:rPr>
          <w:b/>
        </w:rPr>
        <w:t>x</w:t>
      </w:r>
      <w:r w:rsidRPr="00E65ED6">
        <w:rPr>
          <w:b/>
        </w:rPr>
        <w:t xml:space="preserve">periencias y sus ideas fueron quedan en diversidad de escritos que fueron saliendo de su incansable pluma: “El ABC de la gente sencilla”, “Leonardo y Gertrudis”, “Veladas de un ermitaño”, “El canto del cisne” </w:t>
      </w:r>
    </w:p>
    <w:p w:rsidR="00E65ED6" w:rsidRPr="00E65ED6" w:rsidRDefault="00E65ED6" w:rsidP="00E65ED6">
      <w:pPr>
        <w:shd w:val="clear" w:color="auto" w:fill="FFFFFF"/>
        <w:jc w:val="both"/>
        <w:rPr>
          <w:b/>
        </w:rPr>
      </w:pPr>
    </w:p>
    <w:p w:rsidR="005B2A76" w:rsidRDefault="00E65ED6" w:rsidP="00E65ED6">
      <w:pPr>
        <w:pStyle w:val="NormalWeb"/>
        <w:spacing w:before="0" w:beforeAutospacing="0" w:after="0" w:afterAutospacing="0"/>
        <w:jc w:val="both"/>
        <w:rPr>
          <w:rFonts w:ascii="Arial" w:hAnsi="Arial" w:cs="Arial"/>
          <w:b/>
        </w:rPr>
      </w:pPr>
      <w:r w:rsidRPr="00E65ED6">
        <w:rPr>
          <w:rFonts w:ascii="Arial" w:hAnsi="Arial" w:cs="Arial"/>
          <w:b/>
        </w:rPr>
        <w:t xml:space="preserve">    Había estudiado en Zúrich desde 1775. Aunque no terminó ninguna profesión académ</w:t>
      </w:r>
      <w:r w:rsidRPr="00E65ED6">
        <w:rPr>
          <w:rFonts w:ascii="Arial" w:hAnsi="Arial" w:cs="Arial"/>
          <w:b/>
        </w:rPr>
        <w:t>i</w:t>
      </w:r>
      <w:r w:rsidRPr="00E65ED6">
        <w:rPr>
          <w:rFonts w:ascii="Arial" w:hAnsi="Arial" w:cs="Arial"/>
          <w:b/>
        </w:rPr>
        <w:t>ca, poseía una sólida formación cultural. Era un gran conocedor de las obras d</w:t>
      </w:r>
      <w:r w:rsidRPr="00D1092A">
        <w:rPr>
          <w:rFonts w:ascii="Arial" w:hAnsi="Arial" w:cs="Arial"/>
          <w:b/>
        </w:rPr>
        <w:t xml:space="preserve">e </w:t>
      </w:r>
      <w:hyperlink r:id="rId97" w:tooltip="Rousseau" w:history="1">
        <w:r w:rsidRPr="00D1092A">
          <w:rPr>
            <w:rStyle w:val="Hipervnculo"/>
            <w:rFonts w:ascii="Arial" w:hAnsi="Arial" w:cs="Arial"/>
            <w:b/>
            <w:color w:val="auto"/>
            <w:u w:val="none"/>
          </w:rPr>
          <w:t>Rousseau</w:t>
        </w:r>
      </w:hyperlink>
      <w:r w:rsidRPr="00E65ED6">
        <w:rPr>
          <w:rFonts w:ascii="Arial" w:hAnsi="Arial" w:cs="Arial"/>
          <w:b/>
        </w:rPr>
        <w:t xml:space="preserve">. Los fuertes problemas económicos y políticos de </w:t>
      </w:r>
      <w:smartTag w:uri="urn:schemas-microsoft-com:office:smarttags" w:element="PersonName">
        <w:smartTagPr>
          <w:attr w:name="ProductID" w:val="la Europa"/>
        </w:smartTagPr>
        <w:r w:rsidRPr="00E65ED6">
          <w:rPr>
            <w:rFonts w:ascii="Arial" w:hAnsi="Arial" w:cs="Arial"/>
            <w:b/>
          </w:rPr>
          <w:t>la Europa</w:t>
        </w:r>
      </w:smartTag>
      <w:r w:rsidRPr="00E65ED6">
        <w:rPr>
          <w:rFonts w:ascii="Arial" w:hAnsi="Arial" w:cs="Arial"/>
          <w:b/>
        </w:rPr>
        <w:t xml:space="preserve"> del siglo XVIII fomentaron una general pobreza y multitud de huérfanos abandonados.</w:t>
      </w:r>
    </w:p>
    <w:p w:rsidR="005B2A76" w:rsidRDefault="005B2A76" w:rsidP="00E65ED6">
      <w:pPr>
        <w:pStyle w:val="NormalWeb"/>
        <w:spacing w:before="0" w:beforeAutospacing="0" w:after="0" w:afterAutospacing="0"/>
        <w:jc w:val="both"/>
        <w:rPr>
          <w:rFonts w:ascii="Arial" w:hAnsi="Arial" w:cs="Arial"/>
          <w:b/>
        </w:rPr>
      </w:pPr>
    </w:p>
    <w:p w:rsidR="00E65ED6" w:rsidRDefault="00E65ED6" w:rsidP="00E65ED6">
      <w:pPr>
        <w:pStyle w:val="NormalWeb"/>
        <w:spacing w:before="0" w:beforeAutospacing="0" w:after="0" w:afterAutospacing="0"/>
        <w:jc w:val="both"/>
        <w:rPr>
          <w:rFonts w:ascii="Arial" w:hAnsi="Arial" w:cs="Arial"/>
          <w:b/>
        </w:rPr>
      </w:pPr>
      <w:r w:rsidRPr="00E65ED6">
        <w:rPr>
          <w:rFonts w:ascii="Arial" w:hAnsi="Arial" w:cs="Arial"/>
          <w:b/>
        </w:rPr>
        <w:t xml:space="preserve"> </w:t>
      </w:r>
      <w:r w:rsidR="00971579">
        <w:rPr>
          <w:rFonts w:ascii="Arial" w:hAnsi="Arial" w:cs="Arial"/>
          <w:b/>
        </w:rPr>
        <w:t xml:space="preserve">   </w:t>
      </w:r>
      <w:r w:rsidRPr="00E65ED6">
        <w:rPr>
          <w:rFonts w:ascii="Arial" w:hAnsi="Arial" w:cs="Arial"/>
          <w:b/>
        </w:rPr>
        <w:t xml:space="preserve">Ello propició su ilusión de crear escuelas de producción, en donde los niños huérfanos pudieran, a través de su trabajo, educarse y alimentarse. </w:t>
      </w:r>
    </w:p>
    <w:p w:rsidR="00D1092A" w:rsidRPr="00E65ED6" w:rsidRDefault="00D1092A" w:rsidP="00E65ED6">
      <w:pPr>
        <w:pStyle w:val="NormalWeb"/>
        <w:spacing w:before="0" w:beforeAutospacing="0" w:after="0" w:afterAutospacing="0"/>
        <w:jc w:val="both"/>
        <w:rPr>
          <w:rFonts w:ascii="Arial" w:hAnsi="Arial" w:cs="Arial"/>
          <w:b/>
        </w:rPr>
      </w:pPr>
    </w:p>
    <w:p w:rsidR="00E65ED6" w:rsidRDefault="00E65ED6" w:rsidP="00E65ED6">
      <w:pPr>
        <w:pStyle w:val="NormalWeb"/>
        <w:spacing w:before="0" w:beforeAutospacing="0" w:after="0" w:afterAutospacing="0"/>
        <w:jc w:val="both"/>
        <w:rPr>
          <w:rFonts w:ascii="Arial" w:hAnsi="Arial" w:cs="Arial"/>
          <w:b/>
        </w:rPr>
      </w:pPr>
      <w:r w:rsidRPr="00E65ED6">
        <w:rPr>
          <w:rFonts w:ascii="Arial" w:hAnsi="Arial" w:cs="Arial"/>
          <w:b/>
        </w:rPr>
        <w:lastRenderedPageBreak/>
        <w:t xml:space="preserve">    Su primer centro educativo recibió el nombre de "Granja Nueva", en </w:t>
      </w:r>
      <w:proofErr w:type="spellStart"/>
      <w:r w:rsidRPr="00E65ED6">
        <w:rPr>
          <w:rFonts w:ascii="Arial" w:hAnsi="Arial" w:cs="Arial"/>
          <w:b/>
        </w:rPr>
        <w:t>Nehuof</w:t>
      </w:r>
      <w:proofErr w:type="spellEnd"/>
      <w:r w:rsidRPr="00E65ED6">
        <w:rPr>
          <w:rFonts w:ascii="Arial" w:hAnsi="Arial" w:cs="Arial"/>
          <w:b/>
        </w:rPr>
        <w:t xml:space="preserve"> que de</w:t>
      </w:r>
      <w:r w:rsidRPr="00E65ED6">
        <w:rPr>
          <w:rFonts w:ascii="Arial" w:hAnsi="Arial" w:cs="Arial"/>
          <w:b/>
        </w:rPr>
        <w:t>s</w:t>
      </w:r>
      <w:r w:rsidRPr="00E65ED6">
        <w:rPr>
          <w:rFonts w:ascii="Arial" w:hAnsi="Arial" w:cs="Arial"/>
          <w:b/>
        </w:rPr>
        <w:t>pués de cinco años tuvo que cerrar por falta de medios. Sus primeros centros educativos fracasaron por el mismo motivo, pero las experiencias que obtuvo sirven para nutrir su concepción pedagógica.</w:t>
      </w:r>
    </w:p>
    <w:p w:rsidR="00D1092A" w:rsidRPr="00E65ED6" w:rsidRDefault="00D1092A" w:rsidP="00E65ED6">
      <w:pPr>
        <w:pStyle w:val="NormalWeb"/>
        <w:spacing w:before="0" w:beforeAutospacing="0" w:after="0" w:afterAutospacing="0"/>
        <w:jc w:val="both"/>
        <w:rPr>
          <w:rFonts w:ascii="Arial" w:hAnsi="Arial" w:cs="Arial"/>
          <w:b/>
        </w:rPr>
      </w:pPr>
    </w:p>
    <w:p w:rsidR="00E65ED6" w:rsidRDefault="00E65ED6" w:rsidP="00E65ED6">
      <w:pPr>
        <w:pStyle w:val="NormalWeb"/>
        <w:spacing w:before="0" w:beforeAutospacing="0" w:after="0" w:afterAutospacing="0"/>
        <w:jc w:val="both"/>
        <w:rPr>
          <w:rFonts w:ascii="Arial" w:hAnsi="Arial" w:cs="Arial"/>
          <w:b/>
        </w:rPr>
      </w:pPr>
      <w:r w:rsidRPr="00E65ED6">
        <w:rPr>
          <w:rFonts w:ascii="Arial" w:hAnsi="Arial" w:cs="Arial"/>
          <w:b/>
        </w:rPr>
        <w:t xml:space="preserve">     En 1780 escribió la obra "Veladas de un ermitaño", donde plasmó las experiencias que tenía con sus centros y que es la obra didáctica en la que exponía sus teorías de la reforma social a través de la educación y sus métodos con los niños acogidos.</w:t>
      </w:r>
    </w:p>
    <w:p w:rsidR="00D1092A" w:rsidRPr="00E65ED6" w:rsidRDefault="00D1092A" w:rsidP="00E65ED6">
      <w:pPr>
        <w:pStyle w:val="NormalWeb"/>
        <w:spacing w:before="0" w:beforeAutospacing="0" w:after="0" w:afterAutospacing="0"/>
        <w:jc w:val="both"/>
        <w:rPr>
          <w:rFonts w:ascii="Arial" w:hAnsi="Arial" w:cs="Arial"/>
          <w:b/>
        </w:rPr>
      </w:pPr>
    </w:p>
    <w:p w:rsidR="00E65ED6" w:rsidRPr="00E65ED6" w:rsidRDefault="00E65ED6" w:rsidP="00E65ED6">
      <w:pPr>
        <w:pStyle w:val="NormalWeb"/>
        <w:spacing w:before="0" w:beforeAutospacing="0" w:after="0" w:afterAutospacing="0"/>
        <w:jc w:val="both"/>
        <w:rPr>
          <w:rFonts w:ascii="Arial" w:hAnsi="Arial" w:cs="Arial"/>
          <w:b/>
        </w:rPr>
      </w:pPr>
      <w:r w:rsidRPr="00E65ED6">
        <w:rPr>
          <w:rFonts w:ascii="Arial" w:hAnsi="Arial" w:cs="Arial"/>
          <w:b/>
        </w:rPr>
        <w:t xml:space="preserve">      El trabajo que realizaba Pestalozzi con niños huérfanos y mendigos muestra lo que podría considerarse el posible origen de la educación especial para niños con situaciones difíciles de adaptación social. Su dedicación a los pobres le mereció el título de educador social.  En 1800 desarrolló un centro de enseñanzas y formación de profesores en el cast</w:t>
      </w:r>
      <w:r w:rsidRPr="00E65ED6">
        <w:rPr>
          <w:rFonts w:ascii="Arial" w:hAnsi="Arial" w:cs="Arial"/>
          <w:b/>
        </w:rPr>
        <w:t>i</w:t>
      </w:r>
      <w:r w:rsidRPr="00E65ED6">
        <w:rPr>
          <w:rFonts w:ascii="Arial" w:hAnsi="Arial" w:cs="Arial"/>
          <w:b/>
        </w:rPr>
        <w:t xml:space="preserve">llo de </w:t>
      </w:r>
      <w:hyperlink r:id="rId98" w:tooltip="Burgdorf" w:history="1">
        <w:proofErr w:type="spellStart"/>
        <w:r w:rsidRPr="00D1092A">
          <w:rPr>
            <w:rStyle w:val="Hipervnculo"/>
            <w:rFonts w:ascii="Arial" w:hAnsi="Arial" w:cs="Arial"/>
            <w:b/>
            <w:color w:val="auto"/>
            <w:u w:val="none"/>
          </w:rPr>
          <w:t>Burgdorf</w:t>
        </w:r>
        <w:proofErr w:type="spellEnd"/>
      </w:hyperlink>
      <w:r w:rsidRPr="00D1092A">
        <w:rPr>
          <w:rFonts w:ascii="Arial" w:hAnsi="Arial" w:cs="Arial"/>
          <w:b/>
        </w:rPr>
        <w:t xml:space="preserve">, proyecto que continúa en </w:t>
      </w:r>
      <w:hyperlink r:id="rId99" w:tooltip="Yverdon" w:history="1">
        <w:proofErr w:type="spellStart"/>
        <w:r w:rsidRPr="00D1092A">
          <w:rPr>
            <w:rStyle w:val="Hipervnculo"/>
            <w:rFonts w:ascii="Arial" w:hAnsi="Arial" w:cs="Arial"/>
            <w:b/>
            <w:color w:val="auto"/>
            <w:u w:val="none"/>
          </w:rPr>
          <w:t>Yverdon</w:t>
        </w:r>
        <w:proofErr w:type="spellEnd"/>
      </w:hyperlink>
      <w:r w:rsidRPr="00E65ED6">
        <w:rPr>
          <w:rFonts w:ascii="Arial" w:hAnsi="Arial" w:cs="Arial"/>
          <w:b/>
        </w:rPr>
        <w:t xml:space="preserve"> todavía y con el cual alcanz</w:t>
      </w:r>
      <w:r w:rsidR="005B2A76">
        <w:rPr>
          <w:rFonts w:ascii="Arial" w:hAnsi="Arial" w:cs="Arial"/>
          <w:b/>
        </w:rPr>
        <w:t>ó</w:t>
      </w:r>
      <w:r w:rsidRPr="00E65ED6">
        <w:rPr>
          <w:rFonts w:ascii="Arial" w:hAnsi="Arial" w:cs="Arial"/>
          <w:b/>
        </w:rPr>
        <w:t xml:space="preserve"> un punto culminante en su trabajo innovador. </w:t>
      </w:r>
    </w:p>
    <w:p w:rsidR="00E65ED6" w:rsidRPr="00E65ED6" w:rsidRDefault="00E65ED6" w:rsidP="00E65ED6">
      <w:pPr>
        <w:pStyle w:val="NormalWeb"/>
        <w:spacing w:before="0" w:beforeAutospacing="0" w:after="0" w:afterAutospacing="0"/>
        <w:jc w:val="both"/>
        <w:rPr>
          <w:rFonts w:ascii="Arial" w:hAnsi="Arial" w:cs="Arial"/>
          <w:b/>
        </w:rPr>
      </w:pPr>
    </w:p>
    <w:p w:rsidR="00E65ED6" w:rsidRPr="00E65ED6" w:rsidRDefault="00E65ED6" w:rsidP="00E65ED6">
      <w:pPr>
        <w:pStyle w:val="NormalWeb"/>
        <w:spacing w:before="0" w:beforeAutospacing="0" w:after="0" w:afterAutospacing="0"/>
        <w:jc w:val="both"/>
        <w:rPr>
          <w:rFonts w:ascii="Arial" w:hAnsi="Arial" w:cs="Arial"/>
          <w:b/>
        </w:rPr>
      </w:pPr>
      <w:r w:rsidRPr="00E65ED6">
        <w:rPr>
          <w:rFonts w:ascii="Arial" w:hAnsi="Arial" w:cs="Arial"/>
          <w:b/>
        </w:rPr>
        <w:t xml:space="preserve">    Los principios de Pestalozzi se basan en la observación, en la convivencia que sustituya deficiencia</w:t>
      </w:r>
      <w:r w:rsidR="0070762F">
        <w:rPr>
          <w:rFonts w:ascii="Arial" w:hAnsi="Arial" w:cs="Arial"/>
          <w:b/>
        </w:rPr>
        <w:t>s</w:t>
      </w:r>
      <w:r w:rsidRPr="00E65ED6">
        <w:rPr>
          <w:rFonts w:ascii="Arial" w:hAnsi="Arial" w:cs="Arial"/>
          <w:b/>
        </w:rPr>
        <w:t xml:space="preserve"> familiares, actividad natural y adaptada a cada grupo y también programas flexibles, abiertos, La escuela la entendía para los niños y no para los maestros, por lo que siempre había que estar al acecho de las necesidades del sujeto y no a la eficacia en la transmisión de programas. </w:t>
      </w:r>
    </w:p>
    <w:p w:rsidR="00E65ED6" w:rsidRPr="00E65ED6" w:rsidRDefault="00E65ED6" w:rsidP="00E65ED6">
      <w:pPr>
        <w:pStyle w:val="NormalWeb"/>
        <w:spacing w:before="0" w:beforeAutospacing="0" w:after="0" w:afterAutospacing="0"/>
        <w:jc w:val="both"/>
        <w:rPr>
          <w:rFonts w:ascii="Arial" w:hAnsi="Arial" w:cs="Arial"/>
          <w:b/>
        </w:rPr>
      </w:pPr>
    </w:p>
    <w:p w:rsidR="00E65ED6" w:rsidRDefault="00E65ED6" w:rsidP="00E65ED6">
      <w:pPr>
        <w:pStyle w:val="NormalWeb"/>
        <w:spacing w:before="0" w:beforeAutospacing="0" w:after="0" w:afterAutospacing="0"/>
        <w:jc w:val="both"/>
        <w:rPr>
          <w:rFonts w:ascii="Arial" w:hAnsi="Arial" w:cs="Arial"/>
          <w:b/>
        </w:rPr>
      </w:pPr>
      <w:r w:rsidRPr="00E65ED6">
        <w:rPr>
          <w:rFonts w:ascii="Arial" w:hAnsi="Arial" w:cs="Arial"/>
          <w:b/>
        </w:rPr>
        <w:t xml:space="preserve">     Pestalozzi defendía la individualidad del niño y la necesidad de que los maestros fueran preparados para lograr un desarrollo integral más que para transmitir conocim</w:t>
      </w:r>
      <w:r w:rsidR="0070762F">
        <w:rPr>
          <w:rFonts w:ascii="Arial" w:hAnsi="Arial" w:cs="Arial"/>
          <w:b/>
        </w:rPr>
        <w:t>ientos.</w:t>
      </w:r>
      <w:r w:rsidRPr="00E65ED6">
        <w:rPr>
          <w:rFonts w:ascii="Arial" w:hAnsi="Arial" w:cs="Arial"/>
          <w:b/>
        </w:rPr>
        <w:t xml:space="preserve"> Sus ideas ejercieron gran influencia en las escuelas del mundo occidental, particularmente en el área de la preparación de los maestros.Su método se basaba en la acción intuitiva o en la intuición activa. Y trato de desarrollarlo de forma práctica, dando importancia al prot</w:t>
      </w:r>
      <w:r w:rsidRPr="00E65ED6">
        <w:rPr>
          <w:rFonts w:ascii="Arial" w:hAnsi="Arial" w:cs="Arial"/>
          <w:b/>
        </w:rPr>
        <w:t>a</w:t>
      </w:r>
      <w:r w:rsidRPr="00E65ED6">
        <w:rPr>
          <w:rFonts w:ascii="Arial" w:hAnsi="Arial" w:cs="Arial"/>
          <w:b/>
        </w:rPr>
        <w:t>gonismo del escolar, más que al del maestro</w:t>
      </w:r>
      <w:r w:rsidR="00580FDA">
        <w:rPr>
          <w:rFonts w:ascii="Arial" w:hAnsi="Arial" w:cs="Arial"/>
          <w:b/>
        </w:rPr>
        <w:t>.</w:t>
      </w:r>
    </w:p>
    <w:p w:rsidR="00580FDA" w:rsidRDefault="00580FDA" w:rsidP="00580FDA">
      <w:pPr>
        <w:pStyle w:val="NormalWeb"/>
        <w:spacing w:before="0" w:beforeAutospacing="0" w:after="0" w:afterAutospacing="0"/>
        <w:jc w:val="center"/>
        <w:rPr>
          <w:rFonts w:ascii="Arial" w:hAnsi="Arial" w:cs="Arial"/>
          <w:b/>
        </w:rPr>
      </w:pPr>
      <w:r>
        <w:rPr>
          <w:b/>
          <w:noProof/>
        </w:rPr>
        <w:drawing>
          <wp:inline distT="0" distB="0" distL="0" distR="0">
            <wp:extent cx="1952168" cy="2083264"/>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
                    <a:srcRect l="17629" t="31530" r="68007" b="48507"/>
                    <a:stretch>
                      <a:fillRect/>
                    </a:stretch>
                  </pic:blipFill>
                  <pic:spPr bwMode="auto">
                    <a:xfrm>
                      <a:off x="0" y="0"/>
                      <a:ext cx="1957374" cy="2088819"/>
                    </a:xfrm>
                    <a:prstGeom prst="rect">
                      <a:avLst/>
                    </a:prstGeom>
                    <a:noFill/>
                    <a:ln w="9525">
                      <a:noFill/>
                      <a:miter lim="800000"/>
                      <a:headEnd/>
                      <a:tailEnd/>
                    </a:ln>
                  </pic:spPr>
                </pic:pic>
              </a:graphicData>
            </a:graphic>
          </wp:inline>
        </w:drawing>
      </w:r>
      <w:r>
        <w:rPr>
          <w:b/>
          <w:noProof/>
        </w:rPr>
        <w:drawing>
          <wp:inline distT="0" distB="0" distL="0" distR="0">
            <wp:extent cx="1962150" cy="2248297"/>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
                    <a:srcRect l="30671" t="30597" r="55570" b="48881"/>
                    <a:stretch>
                      <a:fillRect/>
                    </a:stretch>
                  </pic:blipFill>
                  <pic:spPr bwMode="auto">
                    <a:xfrm>
                      <a:off x="0" y="0"/>
                      <a:ext cx="1962150" cy="2248297"/>
                    </a:xfrm>
                    <a:prstGeom prst="rect">
                      <a:avLst/>
                    </a:prstGeom>
                    <a:noFill/>
                    <a:ln w="9525">
                      <a:noFill/>
                      <a:miter lim="800000"/>
                      <a:headEnd/>
                      <a:tailEnd/>
                    </a:ln>
                  </pic:spPr>
                </pic:pic>
              </a:graphicData>
            </a:graphic>
          </wp:inline>
        </w:drawing>
      </w:r>
    </w:p>
    <w:p w:rsidR="00580FDA" w:rsidRPr="00580FDA" w:rsidRDefault="00580FDA" w:rsidP="00580FDA">
      <w:pPr>
        <w:pStyle w:val="NormalWeb"/>
        <w:spacing w:before="0" w:beforeAutospacing="0" w:after="0" w:afterAutospacing="0"/>
        <w:jc w:val="center"/>
        <w:rPr>
          <w:rFonts w:ascii="Arial" w:hAnsi="Arial" w:cs="Arial"/>
          <w:b/>
          <w:color w:val="0070C0"/>
        </w:rPr>
      </w:pPr>
      <w:proofErr w:type="spellStart"/>
      <w:r w:rsidRPr="00580FDA">
        <w:rPr>
          <w:rFonts w:ascii="Arial" w:hAnsi="Arial" w:cs="Arial"/>
          <w:b/>
          <w:color w:val="0070C0"/>
        </w:rPr>
        <w:t>Pestalozz</w:t>
      </w:r>
      <w:r w:rsidR="00290542">
        <w:rPr>
          <w:rFonts w:ascii="Arial" w:hAnsi="Arial" w:cs="Arial"/>
          <w:b/>
          <w:color w:val="0070C0"/>
        </w:rPr>
        <w:t>i</w:t>
      </w:r>
      <w:proofErr w:type="spellEnd"/>
      <w:r w:rsidR="00290542">
        <w:rPr>
          <w:rFonts w:ascii="Arial" w:hAnsi="Arial" w:cs="Arial"/>
          <w:b/>
          <w:color w:val="0070C0"/>
        </w:rPr>
        <w:t xml:space="preserve">            </w:t>
      </w:r>
      <w:r w:rsidRPr="00580FDA">
        <w:rPr>
          <w:rFonts w:ascii="Arial" w:hAnsi="Arial" w:cs="Arial"/>
          <w:b/>
          <w:color w:val="0070C0"/>
        </w:rPr>
        <w:t xml:space="preserve"> y</w:t>
      </w:r>
      <w:r w:rsidR="00290542">
        <w:rPr>
          <w:rFonts w:ascii="Arial" w:hAnsi="Arial" w:cs="Arial"/>
          <w:b/>
          <w:color w:val="0070C0"/>
        </w:rPr>
        <w:t xml:space="preserve">                  </w:t>
      </w:r>
      <w:proofErr w:type="spellStart"/>
      <w:r w:rsidRPr="00580FDA">
        <w:rPr>
          <w:rFonts w:ascii="Arial" w:hAnsi="Arial" w:cs="Arial"/>
          <w:b/>
          <w:color w:val="0070C0"/>
        </w:rPr>
        <w:t>Froebel</w:t>
      </w:r>
      <w:proofErr w:type="spellEnd"/>
    </w:p>
    <w:p w:rsidR="00E65ED6" w:rsidRPr="00E65ED6" w:rsidRDefault="00E65ED6" w:rsidP="00E65ED6">
      <w:pPr>
        <w:pStyle w:val="NormalWeb"/>
        <w:spacing w:before="0" w:beforeAutospacing="0" w:after="0" w:afterAutospacing="0"/>
        <w:jc w:val="both"/>
        <w:rPr>
          <w:rFonts w:ascii="Arial" w:hAnsi="Arial" w:cs="Arial"/>
          <w:b/>
        </w:rPr>
      </w:pPr>
    </w:p>
    <w:p w:rsidR="00521AFF" w:rsidRDefault="00971579" w:rsidP="00E65ED6">
      <w:pPr>
        <w:shd w:val="clear" w:color="auto" w:fill="FFFFFF"/>
        <w:jc w:val="both"/>
        <w:rPr>
          <w:b/>
        </w:rPr>
      </w:pPr>
      <w:r>
        <w:rPr>
          <w:b/>
          <w:color w:val="0070C0"/>
        </w:rPr>
        <w:t xml:space="preserve">   </w:t>
      </w:r>
      <w:r w:rsidR="00A214E1" w:rsidRPr="00313993">
        <w:rPr>
          <w:b/>
          <w:color w:val="0070C0"/>
        </w:rPr>
        <w:t>•</w:t>
      </w:r>
      <w:r>
        <w:rPr>
          <w:b/>
          <w:color w:val="0070C0"/>
        </w:rPr>
        <w:t xml:space="preserve">   F</w:t>
      </w:r>
      <w:r w:rsidR="00E65ED6" w:rsidRPr="00E65ED6">
        <w:rPr>
          <w:b/>
          <w:color w:val="0070C0"/>
        </w:rPr>
        <w:t xml:space="preserve">ederico </w:t>
      </w:r>
      <w:proofErr w:type="spellStart"/>
      <w:r w:rsidR="00E65ED6" w:rsidRPr="00E65ED6">
        <w:rPr>
          <w:b/>
          <w:color w:val="0070C0"/>
        </w:rPr>
        <w:t>Froebel</w:t>
      </w:r>
      <w:proofErr w:type="spellEnd"/>
      <w:r w:rsidR="00E65ED6" w:rsidRPr="00E65ED6">
        <w:rPr>
          <w:b/>
          <w:color w:val="0070C0"/>
        </w:rPr>
        <w:t xml:space="preserve"> (1782-1852)</w:t>
      </w:r>
      <w:r w:rsidR="00A214E1">
        <w:rPr>
          <w:b/>
        </w:rPr>
        <w:t xml:space="preserve"> F</w:t>
      </w:r>
      <w:r w:rsidR="00E65ED6" w:rsidRPr="00E65ED6">
        <w:rPr>
          <w:b/>
        </w:rPr>
        <w:t>ue uno de los maestros que pasaron un tiempo con Pe</w:t>
      </w:r>
      <w:r w:rsidR="00E65ED6" w:rsidRPr="00E65ED6">
        <w:rPr>
          <w:b/>
        </w:rPr>
        <w:t>s</w:t>
      </w:r>
      <w:r w:rsidR="00E65ED6" w:rsidRPr="00E65ED6">
        <w:rPr>
          <w:b/>
        </w:rPr>
        <w:t>talozzi y se convirtió luego por su cuenta en creativo iniciador de los centros especiali</w:t>
      </w:r>
      <w:r w:rsidR="0070762F">
        <w:rPr>
          <w:b/>
        </w:rPr>
        <w:t>z</w:t>
      </w:r>
      <w:r w:rsidR="0070762F">
        <w:rPr>
          <w:b/>
        </w:rPr>
        <w:t>a</w:t>
      </w:r>
      <w:r w:rsidR="0070762F">
        <w:rPr>
          <w:b/>
        </w:rPr>
        <w:t>dos</w:t>
      </w:r>
      <w:r w:rsidR="00E65ED6" w:rsidRPr="00E65ED6">
        <w:rPr>
          <w:b/>
        </w:rPr>
        <w:t xml:space="preserve"> par</w:t>
      </w:r>
      <w:r w:rsidR="0070762F">
        <w:rPr>
          <w:b/>
        </w:rPr>
        <w:t>a niños pequeños a los que llamó</w:t>
      </w:r>
      <w:r w:rsidR="00E65ED6" w:rsidRPr="00E65ED6">
        <w:rPr>
          <w:b/>
        </w:rPr>
        <w:t xml:space="preserve"> jardines</w:t>
      </w:r>
      <w:r w:rsidR="0070762F">
        <w:rPr>
          <w:b/>
        </w:rPr>
        <w:t xml:space="preserve"> de niños</w:t>
      </w:r>
      <w:r w:rsidR="00E65ED6" w:rsidRPr="00E65ED6">
        <w:rPr>
          <w:b/>
        </w:rPr>
        <w:t xml:space="preserve"> (ki</w:t>
      </w:r>
      <w:r w:rsidR="00965A32">
        <w:rPr>
          <w:b/>
        </w:rPr>
        <w:t>n</w:t>
      </w:r>
      <w:r w:rsidR="00E65ED6" w:rsidRPr="00E65ED6">
        <w:rPr>
          <w:b/>
        </w:rPr>
        <w:t>dergarten en alemán)</w:t>
      </w:r>
      <w:r w:rsidR="0070762F">
        <w:rPr>
          <w:b/>
        </w:rPr>
        <w:t>.</w:t>
      </w:r>
    </w:p>
    <w:p w:rsidR="005B2A76" w:rsidRDefault="005B2A76" w:rsidP="00E65ED6">
      <w:pPr>
        <w:shd w:val="clear" w:color="auto" w:fill="FFFFFF"/>
        <w:jc w:val="both"/>
        <w:rPr>
          <w:b/>
        </w:rPr>
      </w:pPr>
    </w:p>
    <w:p w:rsidR="00D1092A" w:rsidRDefault="0070762F" w:rsidP="00E65ED6">
      <w:pPr>
        <w:shd w:val="clear" w:color="auto" w:fill="FFFFFF"/>
        <w:jc w:val="both"/>
        <w:rPr>
          <w:b/>
        </w:rPr>
      </w:pPr>
      <w:r>
        <w:rPr>
          <w:b/>
        </w:rPr>
        <w:t xml:space="preserve">   Estudió</w:t>
      </w:r>
      <w:r w:rsidR="00E65ED6" w:rsidRPr="00E65ED6">
        <w:rPr>
          <w:b/>
        </w:rPr>
        <w:t xml:space="preserve"> en Jena, Gotinga y Berlín, pero pedagógicamente fue un inquieto autodidáctica, preocupado por el nacer de la cultura en el hombre y por estudiar y aprovechar las capac</w:t>
      </w:r>
      <w:r w:rsidR="00E65ED6" w:rsidRPr="00E65ED6">
        <w:rPr>
          <w:b/>
        </w:rPr>
        <w:t>i</w:t>
      </w:r>
      <w:r w:rsidR="00E65ED6" w:rsidRPr="00E65ED6">
        <w:rPr>
          <w:b/>
        </w:rPr>
        <w:t>dades del niño pequeño.</w:t>
      </w:r>
    </w:p>
    <w:p w:rsidR="00D1092A" w:rsidRDefault="00D1092A" w:rsidP="00E65ED6">
      <w:pPr>
        <w:shd w:val="clear" w:color="auto" w:fill="FFFFFF"/>
        <w:jc w:val="both"/>
        <w:rPr>
          <w:b/>
        </w:rPr>
      </w:pPr>
    </w:p>
    <w:p w:rsidR="00E65ED6" w:rsidRPr="00D1092A" w:rsidRDefault="00E65ED6" w:rsidP="00E65ED6">
      <w:pPr>
        <w:shd w:val="clear" w:color="auto" w:fill="FFFFFF"/>
        <w:jc w:val="both"/>
        <w:rPr>
          <w:b/>
        </w:rPr>
      </w:pPr>
      <w:r w:rsidRPr="00E65ED6">
        <w:rPr>
          <w:b/>
        </w:rPr>
        <w:t xml:space="preserve"> Por eso a su pedagogía la denomino como pedagogía de los dones y de los oportunos estímulos que le permite</w:t>
      </w:r>
      <w:r w:rsidR="0070762F">
        <w:rPr>
          <w:b/>
        </w:rPr>
        <w:t>n</w:t>
      </w:r>
      <w:r w:rsidRPr="00E65ED6">
        <w:rPr>
          <w:b/>
        </w:rPr>
        <w:t xml:space="preserve"> al niño enfrentarse con los desafíos de la naturaleza y aprender a desenvolverse con </w:t>
      </w:r>
      <w:r w:rsidRPr="00D1092A">
        <w:rPr>
          <w:b/>
        </w:rPr>
        <w:t>autonomía.</w:t>
      </w:r>
    </w:p>
    <w:p w:rsidR="00D1092A" w:rsidRDefault="00D1092A" w:rsidP="00E65ED6">
      <w:pPr>
        <w:shd w:val="clear" w:color="auto" w:fill="FFFFFF"/>
        <w:jc w:val="both"/>
        <w:rPr>
          <w:b/>
        </w:rPr>
      </w:pPr>
    </w:p>
    <w:p w:rsidR="00E65ED6" w:rsidRPr="00D1092A" w:rsidRDefault="00971579" w:rsidP="00E65ED6">
      <w:pPr>
        <w:shd w:val="clear" w:color="auto" w:fill="FFFFFF"/>
        <w:jc w:val="both"/>
        <w:rPr>
          <w:b/>
        </w:rPr>
      </w:pPr>
      <w:r>
        <w:rPr>
          <w:b/>
        </w:rPr>
        <w:lastRenderedPageBreak/>
        <w:t xml:space="preserve">     </w:t>
      </w:r>
      <w:r w:rsidR="00E65ED6" w:rsidRPr="00D1092A">
        <w:rPr>
          <w:b/>
        </w:rPr>
        <w:t xml:space="preserve">En 1816 fundó en </w:t>
      </w:r>
      <w:proofErr w:type="spellStart"/>
      <w:r w:rsidR="00E65ED6" w:rsidRPr="00D1092A">
        <w:rPr>
          <w:b/>
        </w:rPr>
        <w:t>Griesheim</w:t>
      </w:r>
      <w:proofErr w:type="spellEnd"/>
      <w:r w:rsidR="00E65ED6" w:rsidRPr="00D1092A">
        <w:rPr>
          <w:b/>
        </w:rPr>
        <w:t xml:space="preserve"> una escuela llamada Instituto Universal de </w:t>
      </w:r>
      <w:hyperlink r:id="rId102" w:history="1">
        <w:r w:rsidR="00E65ED6" w:rsidRPr="00D1092A">
          <w:rPr>
            <w:rStyle w:val="Hipervnculo"/>
            <w:b/>
            <w:color w:val="auto"/>
            <w:u w:val="none"/>
          </w:rPr>
          <w:t>la Educación</w:t>
        </w:r>
      </w:hyperlink>
      <w:r w:rsidR="00E65ED6" w:rsidRPr="00D1092A">
        <w:rPr>
          <w:b/>
        </w:rPr>
        <w:t xml:space="preserve"> Alemana y en 1817 la trasladó a </w:t>
      </w:r>
      <w:proofErr w:type="spellStart"/>
      <w:r w:rsidR="00E65ED6" w:rsidRPr="00D1092A">
        <w:rPr>
          <w:b/>
        </w:rPr>
        <w:t>Kelhau</w:t>
      </w:r>
      <w:proofErr w:type="spellEnd"/>
      <w:r w:rsidR="00E65ED6" w:rsidRPr="00D1092A">
        <w:rPr>
          <w:b/>
        </w:rPr>
        <w:t xml:space="preserve">, cerca de </w:t>
      </w:r>
      <w:proofErr w:type="spellStart"/>
      <w:r w:rsidR="00E65ED6" w:rsidRPr="00D1092A">
        <w:rPr>
          <w:b/>
        </w:rPr>
        <w:t>Rudolstadt</w:t>
      </w:r>
      <w:proofErr w:type="spellEnd"/>
      <w:r w:rsidR="00E65ED6" w:rsidRPr="00D1092A">
        <w:rPr>
          <w:b/>
        </w:rPr>
        <w:t xml:space="preserve">, donde desarrolló ideas para la educación de </w:t>
      </w:r>
      <w:hyperlink r:id="rId103" w:history="1">
        <w:r w:rsidR="00E65ED6" w:rsidRPr="00D1092A">
          <w:rPr>
            <w:rStyle w:val="Hipervnculo"/>
            <w:b/>
            <w:color w:val="auto"/>
            <w:u w:val="none"/>
          </w:rPr>
          <w:t>niños</w:t>
        </w:r>
      </w:hyperlink>
      <w:r w:rsidR="00E65ED6" w:rsidRPr="00D1092A">
        <w:rPr>
          <w:b/>
        </w:rPr>
        <w:t xml:space="preserve"> en edad </w:t>
      </w:r>
      <w:hyperlink r:id="rId104" w:history="1">
        <w:r w:rsidR="00E65ED6" w:rsidRPr="00D1092A">
          <w:rPr>
            <w:rStyle w:val="Hipervnculo"/>
            <w:b/>
            <w:color w:val="auto"/>
            <w:u w:val="none"/>
          </w:rPr>
          <w:t>preescolar</w:t>
        </w:r>
      </w:hyperlink>
      <w:r w:rsidR="00E65ED6" w:rsidRPr="00D1092A">
        <w:rPr>
          <w:b/>
        </w:rPr>
        <w:t xml:space="preserve"> de </w:t>
      </w:r>
      <w:smartTag w:uri="urn:schemas-microsoft-com:office:smarttags" w:element="metricconverter">
        <w:smartTagPr>
          <w:attr w:name="ProductID" w:val="3 a"/>
        </w:smartTagPr>
        <w:r w:rsidR="00E65ED6" w:rsidRPr="00D1092A">
          <w:rPr>
            <w:b/>
          </w:rPr>
          <w:t>3 a</w:t>
        </w:r>
      </w:smartTag>
      <w:r w:rsidR="00E65ED6" w:rsidRPr="00D1092A">
        <w:rPr>
          <w:b/>
        </w:rPr>
        <w:t xml:space="preserve"> 7 años. </w:t>
      </w:r>
    </w:p>
    <w:p w:rsidR="00E65ED6" w:rsidRPr="00D1092A" w:rsidRDefault="00E65ED6" w:rsidP="00E65ED6">
      <w:pPr>
        <w:shd w:val="clear" w:color="auto" w:fill="FFFFFF"/>
        <w:jc w:val="both"/>
        <w:rPr>
          <w:b/>
        </w:rPr>
      </w:pPr>
    </w:p>
    <w:p w:rsidR="00E65ED6" w:rsidRPr="00D1092A" w:rsidRDefault="00971579" w:rsidP="00E65ED6">
      <w:pPr>
        <w:shd w:val="clear" w:color="auto" w:fill="FFFFFF"/>
        <w:jc w:val="both"/>
        <w:rPr>
          <w:b/>
        </w:rPr>
      </w:pPr>
      <w:r>
        <w:rPr>
          <w:b/>
        </w:rPr>
        <w:t xml:space="preserve">     </w:t>
      </w:r>
      <w:r w:rsidR="00E65ED6" w:rsidRPr="00D1092A">
        <w:rPr>
          <w:b/>
        </w:rPr>
        <w:t>Estas ideas culminaron cuando estableció la primera institución dedicada exclusiv</w:t>
      </w:r>
      <w:r w:rsidR="00E65ED6" w:rsidRPr="00D1092A">
        <w:rPr>
          <w:b/>
        </w:rPr>
        <w:t>a</w:t>
      </w:r>
      <w:r w:rsidR="00E65ED6" w:rsidRPr="00D1092A">
        <w:rPr>
          <w:b/>
        </w:rPr>
        <w:t xml:space="preserve">mente a la educación de los niños en </w:t>
      </w:r>
      <w:proofErr w:type="spellStart"/>
      <w:r w:rsidR="00E65ED6" w:rsidRPr="00D1092A">
        <w:rPr>
          <w:b/>
        </w:rPr>
        <w:t>Blankenberg</w:t>
      </w:r>
      <w:proofErr w:type="spellEnd"/>
      <w:r w:rsidR="00E65ED6" w:rsidRPr="00D1092A">
        <w:rPr>
          <w:b/>
        </w:rPr>
        <w:t xml:space="preserve"> (Turingia), en 1837. Ente sus obras r</w:t>
      </w:r>
      <w:r w:rsidR="00E65ED6" w:rsidRPr="00D1092A">
        <w:rPr>
          <w:b/>
        </w:rPr>
        <w:t>e</w:t>
      </w:r>
      <w:r w:rsidR="00E65ED6" w:rsidRPr="00D1092A">
        <w:rPr>
          <w:b/>
        </w:rPr>
        <w:t xml:space="preserve">salta “La educación del </w:t>
      </w:r>
      <w:hyperlink r:id="rId105" w:history="1">
        <w:r w:rsidR="00E65ED6" w:rsidRPr="00D1092A">
          <w:rPr>
            <w:rStyle w:val="Hipervnculo"/>
            <w:b/>
            <w:color w:val="auto"/>
            <w:u w:val="none"/>
          </w:rPr>
          <w:t>hombre</w:t>
        </w:r>
      </w:hyperlink>
      <w:r w:rsidR="00E65ED6" w:rsidRPr="00D1092A">
        <w:rPr>
          <w:b/>
        </w:rPr>
        <w:t>” y “</w:t>
      </w:r>
      <w:hyperlink r:id="rId106" w:history="1">
        <w:r w:rsidR="00E65ED6" w:rsidRPr="00D1092A">
          <w:rPr>
            <w:rStyle w:val="Hipervnculo"/>
            <w:b/>
            <w:color w:val="auto"/>
            <w:u w:val="none"/>
          </w:rPr>
          <w:t>Juego</w:t>
        </w:r>
      </w:hyperlink>
      <w:r w:rsidR="00E65ED6" w:rsidRPr="00D1092A">
        <w:rPr>
          <w:b/>
        </w:rPr>
        <w:t xml:space="preserve"> de la madre y canciones de la institutriz”</w:t>
      </w:r>
    </w:p>
    <w:p w:rsidR="00D1092A" w:rsidRDefault="00D1092A" w:rsidP="00E65ED6">
      <w:pPr>
        <w:shd w:val="clear" w:color="auto" w:fill="FFFFFF"/>
        <w:jc w:val="both"/>
        <w:rPr>
          <w:b/>
          <w:bCs/>
        </w:rPr>
      </w:pPr>
      <w:bookmarkStart w:id="0" w:name="RECENS"/>
      <w:bookmarkEnd w:id="0"/>
    </w:p>
    <w:p w:rsidR="00E65ED6" w:rsidRPr="00D1092A" w:rsidRDefault="00971579" w:rsidP="00E65ED6">
      <w:pPr>
        <w:shd w:val="clear" w:color="auto" w:fill="FFFFFF"/>
        <w:jc w:val="both"/>
        <w:rPr>
          <w:b/>
        </w:rPr>
      </w:pPr>
      <w:r>
        <w:rPr>
          <w:b/>
          <w:bCs/>
        </w:rPr>
        <w:t xml:space="preserve">    </w:t>
      </w:r>
      <w:r w:rsidR="00E65ED6" w:rsidRPr="00D1092A">
        <w:rPr>
          <w:b/>
          <w:bCs/>
        </w:rPr>
        <w:t>Dio mucha importancia a las impresiones sensoriales en los primeros años, pero ta</w:t>
      </w:r>
      <w:r w:rsidR="00E65ED6" w:rsidRPr="00D1092A">
        <w:rPr>
          <w:b/>
          <w:bCs/>
        </w:rPr>
        <w:t>m</w:t>
      </w:r>
      <w:r w:rsidR="00E65ED6" w:rsidRPr="00D1092A">
        <w:rPr>
          <w:b/>
          <w:bCs/>
        </w:rPr>
        <w:t>bién al cultivo de los valores como la solidaridad, la justicia y la paz</w:t>
      </w:r>
      <w:r w:rsidR="00BA67B9">
        <w:rPr>
          <w:b/>
          <w:bCs/>
        </w:rPr>
        <w:t>.</w:t>
      </w:r>
      <w:r w:rsidR="00E65ED6" w:rsidRPr="00D1092A">
        <w:rPr>
          <w:b/>
          <w:bCs/>
        </w:rPr>
        <w:t xml:space="preserve"> E</w:t>
      </w:r>
      <w:r w:rsidR="00E65ED6" w:rsidRPr="00D1092A">
        <w:rPr>
          <w:b/>
        </w:rPr>
        <w:t xml:space="preserve">l </w:t>
      </w:r>
      <w:hyperlink r:id="rId107" w:history="1">
        <w:r w:rsidR="00E65ED6" w:rsidRPr="00D1092A">
          <w:rPr>
            <w:rStyle w:val="Hipervnculo"/>
            <w:b/>
            <w:color w:val="auto"/>
            <w:u w:val="none"/>
          </w:rPr>
          <w:t>objetivo</w:t>
        </w:r>
      </w:hyperlink>
      <w:r w:rsidR="00E65ED6" w:rsidRPr="00D1092A">
        <w:rPr>
          <w:b/>
        </w:rPr>
        <w:t xml:space="preserve"> y el mét</w:t>
      </w:r>
      <w:r w:rsidR="00E65ED6" w:rsidRPr="00D1092A">
        <w:rPr>
          <w:b/>
        </w:rPr>
        <w:t>o</w:t>
      </w:r>
      <w:r w:rsidR="00E65ED6" w:rsidRPr="00D1092A">
        <w:rPr>
          <w:b/>
        </w:rPr>
        <w:t xml:space="preserve">do que </w:t>
      </w:r>
      <w:r w:rsidR="0070762F">
        <w:rPr>
          <w:b/>
        </w:rPr>
        <w:t>é</w:t>
      </w:r>
      <w:r w:rsidR="00E65ED6" w:rsidRPr="00D1092A">
        <w:rPr>
          <w:b/>
        </w:rPr>
        <w:t xml:space="preserve">l propone en la educación es formar las capacidades en los primeros años para que luego puedan desarrollar. Por </w:t>
      </w:r>
      <w:r w:rsidR="0070762F">
        <w:rPr>
          <w:b/>
        </w:rPr>
        <w:t xml:space="preserve">eso </w:t>
      </w:r>
      <w:r w:rsidR="00E65ED6" w:rsidRPr="00D1092A">
        <w:rPr>
          <w:b/>
        </w:rPr>
        <w:t>interesa al educador desarrolla</w:t>
      </w:r>
      <w:r w:rsidR="0070762F">
        <w:rPr>
          <w:b/>
        </w:rPr>
        <w:t>r</w:t>
      </w:r>
      <w:r w:rsidR="00E65ED6" w:rsidRPr="00D1092A">
        <w:rPr>
          <w:b/>
        </w:rPr>
        <w:t xml:space="preserve"> en los escolares las habilidades y la voluntad, para que tomen decisiones.</w:t>
      </w:r>
    </w:p>
    <w:p w:rsidR="00E65ED6" w:rsidRPr="00D1092A" w:rsidRDefault="00E65ED6" w:rsidP="00E65ED6">
      <w:pPr>
        <w:pStyle w:val="NormalWeb"/>
        <w:spacing w:before="0" w:beforeAutospacing="0" w:after="0" w:afterAutospacing="0"/>
        <w:jc w:val="both"/>
        <w:rPr>
          <w:rFonts w:ascii="Arial" w:hAnsi="Arial" w:cs="Arial"/>
          <w:b/>
        </w:rPr>
      </w:pPr>
    </w:p>
    <w:p w:rsidR="00E65ED6" w:rsidRPr="00D1092A" w:rsidRDefault="00971579" w:rsidP="00E65ED6">
      <w:pPr>
        <w:pStyle w:val="NormalWeb"/>
        <w:spacing w:before="0" w:beforeAutospacing="0" w:after="0" w:afterAutospacing="0"/>
        <w:jc w:val="both"/>
        <w:rPr>
          <w:rFonts w:ascii="Arial" w:hAnsi="Arial" w:cs="Arial"/>
          <w:b/>
        </w:rPr>
      </w:pPr>
      <w:r>
        <w:rPr>
          <w:rFonts w:ascii="Arial" w:hAnsi="Arial" w:cs="Arial"/>
          <w:b/>
        </w:rPr>
        <w:t xml:space="preserve">    </w:t>
      </w:r>
      <w:r w:rsidR="00E65ED6" w:rsidRPr="00D1092A">
        <w:rPr>
          <w:rFonts w:ascii="Arial" w:hAnsi="Arial" w:cs="Arial"/>
          <w:b/>
        </w:rPr>
        <w:t xml:space="preserve">El principio de  </w:t>
      </w:r>
      <w:hyperlink r:id="rId108" w:history="1">
        <w:r w:rsidR="00E65ED6" w:rsidRPr="00D1092A">
          <w:rPr>
            <w:rStyle w:val="Hipervnculo"/>
            <w:rFonts w:ascii="Arial" w:hAnsi="Arial" w:cs="Arial"/>
            <w:b/>
            <w:color w:val="auto"/>
            <w:u w:val="none"/>
          </w:rPr>
          <w:t>actividad</w:t>
        </w:r>
      </w:hyperlink>
      <w:r w:rsidR="00E65ED6" w:rsidRPr="00D1092A">
        <w:rPr>
          <w:rFonts w:ascii="Arial" w:hAnsi="Arial" w:cs="Arial"/>
          <w:b/>
        </w:rPr>
        <w:t xml:space="preserve">  le es fundamental, y lo desarrolla en niños en el “juego- </w:t>
      </w:r>
      <w:hyperlink r:id="rId109" w:history="1">
        <w:r w:rsidR="00E65ED6" w:rsidRPr="00D1092A">
          <w:rPr>
            <w:rStyle w:val="Hipervnculo"/>
            <w:rFonts w:ascii="Arial" w:hAnsi="Arial" w:cs="Arial"/>
            <w:b/>
            <w:color w:val="auto"/>
            <w:u w:val="none"/>
          </w:rPr>
          <w:t>trab</w:t>
        </w:r>
        <w:r w:rsidR="00E65ED6" w:rsidRPr="00D1092A">
          <w:rPr>
            <w:rStyle w:val="Hipervnculo"/>
            <w:rFonts w:ascii="Arial" w:hAnsi="Arial" w:cs="Arial"/>
            <w:b/>
            <w:color w:val="auto"/>
            <w:u w:val="none"/>
          </w:rPr>
          <w:t>a</w:t>
        </w:r>
        <w:r w:rsidR="00E65ED6" w:rsidRPr="00D1092A">
          <w:rPr>
            <w:rStyle w:val="Hipervnculo"/>
            <w:rFonts w:ascii="Arial" w:hAnsi="Arial" w:cs="Arial"/>
            <w:b/>
            <w:color w:val="auto"/>
            <w:u w:val="none"/>
          </w:rPr>
          <w:t>jo</w:t>
        </w:r>
      </w:hyperlink>
      <w:r w:rsidR="00E65ED6" w:rsidRPr="00D1092A">
        <w:rPr>
          <w:rFonts w:ascii="Arial" w:hAnsi="Arial" w:cs="Arial"/>
          <w:b/>
        </w:rPr>
        <w:t xml:space="preserve">" mediante el que va descubriendo el don de la palabra, el del dibujo, el del movimiento, el de la figura. El </w:t>
      </w:r>
      <w:hyperlink r:id="rId110" w:history="1">
        <w:r w:rsidR="00E65ED6" w:rsidRPr="00D1092A">
          <w:rPr>
            <w:rStyle w:val="Hipervnculo"/>
            <w:rFonts w:ascii="Arial" w:hAnsi="Arial" w:cs="Arial"/>
            <w:b/>
            <w:color w:val="auto"/>
            <w:u w:val="none"/>
          </w:rPr>
          <w:t>pensamiento</w:t>
        </w:r>
      </w:hyperlink>
      <w:r w:rsidR="00E65ED6" w:rsidRPr="00D1092A">
        <w:rPr>
          <w:rFonts w:ascii="Arial" w:hAnsi="Arial" w:cs="Arial"/>
          <w:b/>
        </w:rPr>
        <w:t xml:space="preserve"> lúdico de </w:t>
      </w:r>
      <w:proofErr w:type="spellStart"/>
      <w:r w:rsidR="00E65ED6" w:rsidRPr="00D1092A">
        <w:rPr>
          <w:rFonts w:ascii="Arial" w:hAnsi="Arial" w:cs="Arial"/>
          <w:b/>
        </w:rPr>
        <w:t>Froebel</w:t>
      </w:r>
      <w:proofErr w:type="spellEnd"/>
      <w:r w:rsidR="00E65ED6" w:rsidRPr="00D1092A">
        <w:rPr>
          <w:rFonts w:ascii="Arial" w:hAnsi="Arial" w:cs="Arial"/>
          <w:b/>
        </w:rPr>
        <w:t xml:space="preserve"> se destacan condiciones que el juego d</w:t>
      </w:r>
      <w:r w:rsidR="00E65ED6" w:rsidRPr="00D1092A">
        <w:rPr>
          <w:rFonts w:ascii="Arial" w:hAnsi="Arial" w:cs="Arial"/>
          <w:b/>
        </w:rPr>
        <w:t>e</w:t>
      </w:r>
      <w:r w:rsidR="00E65ED6" w:rsidRPr="00D1092A">
        <w:rPr>
          <w:rFonts w:ascii="Arial" w:hAnsi="Arial" w:cs="Arial"/>
          <w:b/>
        </w:rPr>
        <w:t>be cumplir: satisfacción, colaboración con otros, originalidad, interés, la curiosidad.</w:t>
      </w:r>
    </w:p>
    <w:p w:rsidR="00E65ED6" w:rsidRPr="00D1092A" w:rsidRDefault="00E65ED6" w:rsidP="00E65ED6">
      <w:pPr>
        <w:pStyle w:val="NormalWeb"/>
        <w:spacing w:before="0" w:beforeAutospacing="0" w:after="0" w:afterAutospacing="0"/>
        <w:jc w:val="both"/>
        <w:rPr>
          <w:rFonts w:ascii="Arial" w:hAnsi="Arial" w:cs="Arial"/>
          <w:b/>
          <w:sz w:val="22"/>
          <w:szCs w:val="22"/>
        </w:rPr>
      </w:pPr>
    </w:p>
    <w:p w:rsidR="00E65ED6" w:rsidRPr="00BA67B9" w:rsidRDefault="00E65ED6" w:rsidP="00E65ED6">
      <w:pPr>
        <w:pStyle w:val="NormalWeb"/>
        <w:spacing w:before="0" w:beforeAutospacing="0" w:after="0" w:afterAutospacing="0"/>
        <w:jc w:val="both"/>
        <w:rPr>
          <w:rFonts w:ascii="Arial" w:hAnsi="Arial" w:cs="Arial"/>
          <w:b/>
        </w:rPr>
      </w:pPr>
      <w:r w:rsidRPr="00BA67B9">
        <w:rPr>
          <w:rFonts w:ascii="Arial" w:hAnsi="Arial" w:cs="Arial"/>
          <w:b/>
        </w:rPr>
        <w:t xml:space="preserve">   Por lo tanto para </w:t>
      </w:r>
      <w:proofErr w:type="spellStart"/>
      <w:r w:rsidRPr="00BA67B9">
        <w:rPr>
          <w:rFonts w:ascii="Arial" w:hAnsi="Arial" w:cs="Arial"/>
          <w:b/>
        </w:rPr>
        <w:t>Froebel</w:t>
      </w:r>
      <w:proofErr w:type="spellEnd"/>
      <w:r w:rsidRPr="00BA67B9">
        <w:rPr>
          <w:rFonts w:ascii="Arial" w:hAnsi="Arial" w:cs="Arial"/>
          <w:b/>
        </w:rPr>
        <w:t xml:space="preserve"> el aprendizaje no es simple memorización, sino asimilación p</w:t>
      </w:r>
      <w:r w:rsidRPr="00BA67B9">
        <w:rPr>
          <w:rFonts w:ascii="Arial" w:hAnsi="Arial" w:cs="Arial"/>
          <w:b/>
        </w:rPr>
        <w:t>a</w:t>
      </w:r>
      <w:r w:rsidRPr="00BA67B9">
        <w:rPr>
          <w:rFonts w:ascii="Arial" w:hAnsi="Arial" w:cs="Arial"/>
          <w:b/>
        </w:rPr>
        <w:t xml:space="preserve">ra la propia vida de lo que se va observando, recogiendo , sistematizando, explicando y comunicando </w:t>
      </w:r>
    </w:p>
    <w:p w:rsidR="00C9736F" w:rsidRPr="00474A91" w:rsidRDefault="00C9736F" w:rsidP="00D031C5">
      <w:pPr>
        <w:jc w:val="both"/>
        <w:rPr>
          <w:rStyle w:val="estilo21"/>
          <w:b/>
          <w:sz w:val="24"/>
          <w:szCs w:val="32"/>
        </w:rPr>
      </w:pPr>
    </w:p>
    <w:p w:rsidR="00E65ED6" w:rsidRDefault="00971579" w:rsidP="00D031C5">
      <w:pPr>
        <w:jc w:val="both"/>
        <w:rPr>
          <w:rStyle w:val="estilo21"/>
          <w:b/>
          <w:color w:val="FF0000"/>
          <w:sz w:val="28"/>
          <w:szCs w:val="28"/>
        </w:rPr>
      </w:pPr>
      <w:r>
        <w:rPr>
          <w:rStyle w:val="estilo21"/>
          <w:b/>
          <w:color w:val="FF0000"/>
          <w:sz w:val="28"/>
          <w:szCs w:val="28"/>
        </w:rPr>
        <w:t xml:space="preserve">   </w:t>
      </w:r>
      <w:r w:rsidR="003640F4">
        <w:rPr>
          <w:rStyle w:val="estilo21"/>
          <w:b/>
          <w:color w:val="FF0000"/>
          <w:sz w:val="28"/>
          <w:szCs w:val="28"/>
        </w:rPr>
        <w:t>4</w:t>
      </w:r>
      <w:r w:rsidR="00521AFF">
        <w:rPr>
          <w:rStyle w:val="estilo21"/>
          <w:b/>
          <w:color w:val="FF0000"/>
          <w:sz w:val="28"/>
          <w:szCs w:val="28"/>
        </w:rPr>
        <w:t xml:space="preserve">    La revolució</w:t>
      </w:r>
      <w:r w:rsidR="00E65ED6" w:rsidRPr="00D1092A">
        <w:rPr>
          <w:rStyle w:val="estilo21"/>
          <w:b/>
          <w:color w:val="FF0000"/>
          <w:sz w:val="28"/>
          <w:szCs w:val="28"/>
        </w:rPr>
        <w:t>n francesa y la utop</w:t>
      </w:r>
      <w:r w:rsidR="00BA67B9">
        <w:rPr>
          <w:rStyle w:val="estilo21"/>
          <w:b/>
          <w:color w:val="FF0000"/>
          <w:sz w:val="28"/>
          <w:szCs w:val="28"/>
        </w:rPr>
        <w:t>í</w:t>
      </w:r>
      <w:r w:rsidR="00E65ED6" w:rsidRPr="00D1092A">
        <w:rPr>
          <w:rStyle w:val="estilo21"/>
          <w:b/>
          <w:color w:val="FF0000"/>
          <w:sz w:val="28"/>
          <w:szCs w:val="28"/>
        </w:rPr>
        <w:t xml:space="preserve">a </w:t>
      </w:r>
    </w:p>
    <w:p w:rsidR="000E4F02" w:rsidRPr="003B1290"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Los escritores </w:t>
      </w:r>
      <w:hyperlink r:id="rId111" w:tooltip="Ilustración" w:history="1">
        <w:r w:rsidR="000E4F02" w:rsidRPr="003B1290">
          <w:rPr>
            <w:rStyle w:val="Hipervnculo"/>
            <w:rFonts w:ascii="Arial" w:hAnsi="Arial" w:cs="Arial"/>
            <w:b/>
            <w:color w:val="auto"/>
            <w:u w:val="none"/>
          </w:rPr>
          <w:t>ilustrados</w:t>
        </w:r>
      </w:hyperlink>
      <w:r w:rsidR="0070762F">
        <w:rPr>
          <w:rStyle w:val="Hipervnculo"/>
          <w:rFonts w:ascii="Arial" w:hAnsi="Arial" w:cs="Arial"/>
          <w:b/>
          <w:color w:val="auto"/>
          <w:u w:val="none"/>
        </w:rPr>
        <w:t xml:space="preserve"> y enciclopedistas </w:t>
      </w:r>
      <w:r w:rsidR="000E4F02" w:rsidRPr="003B1290">
        <w:rPr>
          <w:rFonts w:ascii="Arial" w:hAnsi="Arial" w:cs="Arial"/>
          <w:b/>
        </w:rPr>
        <w:t> del </w:t>
      </w:r>
      <w:hyperlink r:id="rId112" w:tooltip="Siglo XVIII" w:history="1">
        <w:r w:rsidR="000E4F02" w:rsidRPr="003B1290">
          <w:rPr>
            <w:rStyle w:val="Hipervnculo"/>
            <w:rFonts w:ascii="Arial" w:hAnsi="Arial" w:cs="Arial"/>
            <w:b/>
            <w:color w:val="auto"/>
            <w:u w:val="none"/>
          </w:rPr>
          <w:t>siglo XVIII</w:t>
        </w:r>
      </w:hyperlink>
      <w:r w:rsidR="000E4F02" w:rsidRPr="003B1290">
        <w:rPr>
          <w:rFonts w:ascii="Arial" w:hAnsi="Arial" w:cs="Arial"/>
          <w:b/>
        </w:rPr>
        <w:t>, </w:t>
      </w:r>
      <w:hyperlink r:id="rId113" w:tooltip="Filósofo" w:history="1">
        <w:r w:rsidR="000E4F02" w:rsidRPr="003B1290">
          <w:rPr>
            <w:rStyle w:val="Hipervnculo"/>
            <w:rFonts w:ascii="Arial" w:hAnsi="Arial" w:cs="Arial"/>
            <w:b/>
            <w:color w:val="auto"/>
            <w:u w:val="none"/>
          </w:rPr>
          <w:t>filósofos</w:t>
        </w:r>
      </w:hyperlink>
      <w:r w:rsidR="000E4F02" w:rsidRPr="003B1290">
        <w:rPr>
          <w:rFonts w:ascii="Arial" w:hAnsi="Arial" w:cs="Arial"/>
          <w:b/>
        </w:rPr>
        <w:t>, </w:t>
      </w:r>
      <w:hyperlink r:id="rId114" w:tooltip="Politólogo" w:history="1">
        <w:r w:rsidR="000E4F02" w:rsidRPr="003B1290">
          <w:rPr>
            <w:rStyle w:val="Hipervnculo"/>
            <w:rFonts w:ascii="Arial" w:hAnsi="Arial" w:cs="Arial"/>
            <w:b/>
            <w:color w:val="auto"/>
            <w:u w:val="none"/>
          </w:rPr>
          <w:t>politólogos</w:t>
        </w:r>
      </w:hyperlink>
      <w:r w:rsidR="000E4F02" w:rsidRPr="003B1290">
        <w:rPr>
          <w:rFonts w:ascii="Arial" w:hAnsi="Arial" w:cs="Arial"/>
          <w:b/>
        </w:rPr>
        <w:t>,</w:t>
      </w:r>
      <w:r w:rsidR="0070762F">
        <w:rPr>
          <w:rFonts w:ascii="Arial" w:hAnsi="Arial" w:cs="Arial"/>
          <w:b/>
        </w:rPr>
        <w:t xml:space="preserve"> a veces  </w:t>
      </w:r>
      <w:r w:rsidR="000E4F02" w:rsidRPr="003B1290">
        <w:rPr>
          <w:rFonts w:ascii="Arial" w:hAnsi="Arial" w:cs="Arial"/>
          <w:b/>
        </w:rPr>
        <w:t> </w:t>
      </w:r>
      <w:hyperlink r:id="rId115" w:tooltip="Científico" w:history="1">
        <w:r w:rsidR="000E4F02" w:rsidRPr="003B1290">
          <w:rPr>
            <w:rStyle w:val="Hipervnculo"/>
            <w:rFonts w:ascii="Arial" w:hAnsi="Arial" w:cs="Arial"/>
            <w:b/>
            <w:color w:val="auto"/>
            <w:u w:val="none"/>
          </w:rPr>
          <w:t>científicos</w:t>
        </w:r>
      </w:hyperlink>
      <w:r w:rsidR="000E4F02" w:rsidRPr="003B1290">
        <w:rPr>
          <w:rFonts w:ascii="Arial" w:hAnsi="Arial" w:cs="Arial"/>
          <w:b/>
        </w:rPr>
        <w:t> y </w:t>
      </w:r>
      <w:hyperlink r:id="rId116" w:tooltip="Economista" w:history="1">
        <w:r w:rsidR="000E4F02" w:rsidRPr="003B1290">
          <w:rPr>
            <w:rStyle w:val="Hipervnculo"/>
            <w:rFonts w:ascii="Arial" w:hAnsi="Arial" w:cs="Arial"/>
            <w:b/>
            <w:color w:val="auto"/>
            <w:u w:val="none"/>
          </w:rPr>
          <w:t>economistas</w:t>
        </w:r>
      </w:hyperlink>
      <w:r w:rsidR="000E4F02" w:rsidRPr="003B1290">
        <w:rPr>
          <w:rFonts w:ascii="Arial" w:hAnsi="Arial" w:cs="Arial"/>
          <w:b/>
        </w:rPr>
        <w:t>, denominados comúnmente </w:t>
      </w:r>
      <w:proofErr w:type="spellStart"/>
      <w:r w:rsidR="000E4F02" w:rsidRPr="00BA67B9">
        <w:rPr>
          <w:rFonts w:ascii="Arial" w:hAnsi="Arial" w:cs="Arial"/>
          <w:b/>
          <w:iCs/>
        </w:rPr>
        <w:t>philosophes</w:t>
      </w:r>
      <w:proofErr w:type="spellEnd"/>
      <w:r w:rsidR="000E4F02" w:rsidRPr="00BA67B9">
        <w:rPr>
          <w:rFonts w:ascii="Arial" w:hAnsi="Arial" w:cs="Arial"/>
          <w:b/>
        </w:rPr>
        <w:t>,</w:t>
      </w:r>
      <w:r w:rsidR="000E4F02" w:rsidRPr="003B1290">
        <w:rPr>
          <w:rFonts w:ascii="Arial" w:hAnsi="Arial" w:cs="Arial"/>
          <w:b/>
        </w:rPr>
        <w:t xml:space="preserve"> y a partir de 1751 los </w:t>
      </w:r>
      <w:hyperlink r:id="rId117" w:tooltip="Enciclopedia de Diderot y D'Alembert" w:history="1">
        <w:r w:rsidR="000E4F02" w:rsidRPr="003B1290">
          <w:rPr>
            <w:rStyle w:val="Hipervnculo"/>
            <w:rFonts w:ascii="Arial" w:hAnsi="Arial" w:cs="Arial"/>
            <w:b/>
            <w:color w:val="auto"/>
            <w:u w:val="none"/>
          </w:rPr>
          <w:t>enciclopedistas</w:t>
        </w:r>
      </w:hyperlink>
      <w:r w:rsidR="000E4F02" w:rsidRPr="003B1290">
        <w:rPr>
          <w:rFonts w:ascii="Arial" w:hAnsi="Arial" w:cs="Arial"/>
          <w:b/>
        </w:rPr>
        <w:t>, contribuyeron a minar las bases del </w:t>
      </w:r>
      <w:hyperlink r:id="rId118" w:tooltip="Derecho divino" w:history="1">
        <w:r w:rsidR="000E4F02" w:rsidRPr="003B1290">
          <w:rPr>
            <w:rStyle w:val="Hipervnculo"/>
            <w:rFonts w:ascii="Arial" w:hAnsi="Arial" w:cs="Arial"/>
            <w:b/>
            <w:color w:val="auto"/>
            <w:u w:val="none"/>
          </w:rPr>
          <w:t>derecho divino</w:t>
        </w:r>
      </w:hyperlink>
      <w:r w:rsidR="000E4F02" w:rsidRPr="003B1290">
        <w:rPr>
          <w:rFonts w:ascii="Arial" w:hAnsi="Arial" w:cs="Arial"/>
          <w:b/>
        </w:rPr>
        <w:t> de los reyes. La filosofía de la </w:t>
      </w:r>
      <w:hyperlink r:id="rId119" w:tooltip="Ilustración" w:history="1">
        <w:r w:rsidR="000E4F02" w:rsidRPr="003B1290">
          <w:rPr>
            <w:rStyle w:val="Hipervnculo"/>
            <w:rFonts w:ascii="Arial" w:hAnsi="Arial" w:cs="Arial"/>
            <w:b/>
            <w:color w:val="auto"/>
            <w:u w:val="none"/>
          </w:rPr>
          <w:t>Ilustración</w:t>
        </w:r>
      </w:hyperlink>
      <w:r w:rsidR="000E4F02" w:rsidRPr="003B1290">
        <w:rPr>
          <w:rFonts w:ascii="Arial" w:hAnsi="Arial" w:cs="Arial"/>
          <w:b/>
        </w:rPr>
        <w:t> ha desempeñado pues un rol significativo en el giro que tomaron</w:t>
      </w:r>
      <w:r w:rsidR="0070762F">
        <w:rPr>
          <w:rFonts w:ascii="Arial" w:hAnsi="Arial" w:cs="Arial"/>
          <w:b/>
        </w:rPr>
        <w:t xml:space="preserve"> en Francia</w:t>
      </w:r>
      <w:r w:rsidR="000E4F02" w:rsidRPr="003B1290">
        <w:rPr>
          <w:rFonts w:ascii="Arial" w:hAnsi="Arial" w:cs="Arial"/>
          <w:b/>
        </w:rPr>
        <w:t xml:space="preserve"> estos eventos históricos</w:t>
      </w:r>
      <w:r w:rsidR="0070762F">
        <w:rPr>
          <w:rFonts w:ascii="Arial" w:hAnsi="Arial" w:cs="Arial"/>
          <w:b/>
        </w:rPr>
        <w:t>;</w:t>
      </w:r>
      <w:r w:rsidR="000E4F02" w:rsidRPr="003B1290">
        <w:rPr>
          <w:rFonts w:ascii="Arial" w:hAnsi="Arial" w:cs="Arial"/>
          <w:b/>
        </w:rPr>
        <w:t xml:space="preserve"> pero su influencia debe relatarse de modo más mat</w:t>
      </w:r>
      <w:r w:rsidR="000E4F02" w:rsidRPr="003B1290">
        <w:rPr>
          <w:rFonts w:ascii="Arial" w:hAnsi="Arial" w:cs="Arial"/>
          <w:b/>
        </w:rPr>
        <w:t>i</w:t>
      </w:r>
      <w:r w:rsidR="000E4F02" w:rsidRPr="003B1290">
        <w:rPr>
          <w:rFonts w:ascii="Arial" w:hAnsi="Arial" w:cs="Arial"/>
          <w:b/>
        </w:rPr>
        <w:t xml:space="preserve">zado: </w:t>
      </w:r>
      <w:r w:rsidR="003B1290">
        <w:rPr>
          <w:rFonts w:ascii="Arial" w:hAnsi="Arial" w:cs="Arial"/>
          <w:b/>
        </w:rPr>
        <w:t>conceder</w:t>
      </w:r>
      <w:r w:rsidR="000E4F02" w:rsidRPr="003B1290">
        <w:rPr>
          <w:rFonts w:ascii="Arial" w:hAnsi="Arial" w:cs="Arial"/>
          <w:b/>
        </w:rPr>
        <w:t xml:space="preserve"> demasiada importancia a los preceptos filosóficos nacidos durante ese siglo se revelaría como una carencia de fidelidad historio</w:t>
      </w:r>
      <w:r w:rsidR="005B2A76">
        <w:rPr>
          <w:rFonts w:ascii="Arial" w:hAnsi="Arial" w:cs="Arial"/>
          <w:b/>
        </w:rPr>
        <w:t>-</w:t>
      </w:r>
      <w:r w:rsidR="000E4F02" w:rsidRPr="003B1290">
        <w:rPr>
          <w:rFonts w:ascii="Arial" w:hAnsi="Arial" w:cs="Arial"/>
          <w:b/>
        </w:rPr>
        <w:t>gráfica.</w:t>
      </w:r>
      <w:r w:rsidR="0070762F">
        <w:rPr>
          <w:rFonts w:ascii="Arial" w:hAnsi="Arial" w:cs="Arial"/>
          <w:b/>
        </w:rPr>
        <w:t xml:space="preserve"> La violación del orden y el triunfo de la violencia no puedes ser identificados como Filosofía.</w:t>
      </w:r>
    </w:p>
    <w:p w:rsidR="000E4F02" w:rsidRPr="003B1290"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La corriente de pensamiento vigente en Francia era la </w:t>
      </w:r>
      <w:hyperlink r:id="rId120" w:tooltip="Ilustración" w:history="1">
        <w:r w:rsidR="000E4F02" w:rsidRPr="003B1290">
          <w:rPr>
            <w:rStyle w:val="Hipervnculo"/>
            <w:rFonts w:ascii="Arial" w:hAnsi="Arial" w:cs="Arial"/>
            <w:b/>
            <w:color w:val="auto"/>
            <w:u w:val="none"/>
          </w:rPr>
          <w:t>Ilustración</w:t>
        </w:r>
      </w:hyperlink>
      <w:r w:rsidR="000E4F02" w:rsidRPr="003B1290">
        <w:rPr>
          <w:rFonts w:ascii="Arial" w:hAnsi="Arial" w:cs="Arial"/>
          <w:b/>
        </w:rPr>
        <w:t>, cuyos principios se basaban en la </w:t>
      </w:r>
      <w:hyperlink r:id="rId121" w:tooltip="Razón" w:history="1">
        <w:r w:rsidR="000E4F02" w:rsidRPr="003B1290">
          <w:rPr>
            <w:rStyle w:val="Hipervnculo"/>
            <w:rFonts w:ascii="Arial" w:hAnsi="Arial" w:cs="Arial"/>
            <w:b/>
            <w:color w:val="auto"/>
            <w:u w:val="none"/>
          </w:rPr>
          <w:t>razón</w:t>
        </w:r>
      </w:hyperlink>
      <w:r w:rsidR="000E4F02" w:rsidRPr="003B1290">
        <w:rPr>
          <w:rFonts w:ascii="Arial" w:hAnsi="Arial" w:cs="Arial"/>
          <w:b/>
        </w:rPr>
        <w:t>, la </w:t>
      </w:r>
      <w:hyperlink r:id="rId122" w:tooltip="Igualdad social" w:history="1">
        <w:r w:rsidR="000E4F02" w:rsidRPr="003B1290">
          <w:rPr>
            <w:rStyle w:val="Hipervnculo"/>
            <w:rFonts w:ascii="Arial" w:hAnsi="Arial" w:cs="Arial"/>
            <w:b/>
            <w:color w:val="auto"/>
            <w:u w:val="none"/>
          </w:rPr>
          <w:t>igualdad</w:t>
        </w:r>
      </w:hyperlink>
      <w:r w:rsidR="000E4F02" w:rsidRPr="003B1290">
        <w:rPr>
          <w:rFonts w:ascii="Arial" w:hAnsi="Arial" w:cs="Arial"/>
          <w:b/>
        </w:rPr>
        <w:t> y la </w:t>
      </w:r>
      <w:hyperlink r:id="rId123" w:tooltip="Libertad" w:history="1">
        <w:r w:rsidR="000E4F02" w:rsidRPr="003B1290">
          <w:rPr>
            <w:rStyle w:val="Hipervnculo"/>
            <w:rFonts w:ascii="Arial" w:hAnsi="Arial" w:cs="Arial"/>
            <w:b/>
            <w:color w:val="auto"/>
            <w:u w:val="none"/>
          </w:rPr>
          <w:t>libertad</w:t>
        </w:r>
      </w:hyperlink>
      <w:r w:rsidR="000E4F02" w:rsidRPr="003B1290">
        <w:rPr>
          <w:rFonts w:ascii="Arial" w:hAnsi="Arial" w:cs="Arial"/>
          <w:b/>
        </w:rPr>
        <w:t>. La Ilustración había servido de impulso a las </w:t>
      </w:r>
      <w:hyperlink r:id="rId124" w:tooltip="Trece Colonias" w:history="1">
        <w:r w:rsidR="000E4F02" w:rsidRPr="003B1290">
          <w:rPr>
            <w:rStyle w:val="Hipervnculo"/>
            <w:rFonts w:ascii="Arial" w:hAnsi="Arial" w:cs="Arial"/>
            <w:b/>
            <w:color w:val="auto"/>
            <w:u w:val="none"/>
          </w:rPr>
          <w:t>Trece Colonias</w:t>
        </w:r>
      </w:hyperlink>
      <w:r w:rsidR="000E4F02" w:rsidRPr="003B1290">
        <w:rPr>
          <w:rFonts w:ascii="Arial" w:hAnsi="Arial" w:cs="Arial"/>
          <w:b/>
        </w:rPr>
        <w:t> norteamericanas para</w:t>
      </w:r>
      <w:r w:rsidR="0070762F">
        <w:rPr>
          <w:rFonts w:ascii="Arial" w:hAnsi="Arial" w:cs="Arial"/>
          <w:b/>
        </w:rPr>
        <w:t xml:space="preserve"> proclamar</w:t>
      </w:r>
      <w:r w:rsidR="000E4F02" w:rsidRPr="003B1290">
        <w:rPr>
          <w:rFonts w:ascii="Arial" w:hAnsi="Arial" w:cs="Arial"/>
          <w:b/>
        </w:rPr>
        <w:t xml:space="preserve"> la </w:t>
      </w:r>
      <w:hyperlink r:id="rId125" w:tooltip="Guerra de Independencia de los Estados Unidos" w:history="1">
        <w:r w:rsidR="000E4F02" w:rsidRPr="003B1290">
          <w:rPr>
            <w:rStyle w:val="Hipervnculo"/>
            <w:rFonts w:ascii="Arial" w:hAnsi="Arial" w:cs="Arial"/>
            <w:b/>
            <w:color w:val="auto"/>
            <w:u w:val="none"/>
          </w:rPr>
          <w:t>independencia de su metrópolis e</w:t>
        </w:r>
        <w:r w:rsidR="000E4F02" w:rsidRPr="003B1290">
          <w:rPr>
            <w:rStyle w:val="Hipervnculo"/>
            <w:rFonts w:ascii="Arial" w:hAnsi="Arial" w:cs="Arial"/>
            <w:b/>
            <w:color w:val="auto"/>
            <w:u w:val="none"/>
          </w:rPr>
          <w:t>u</w:t>
        </w:r>
        <w:r w:rsidR="000E4F02" w:rsidRPr="003B1290">
          <w:rPr>
            <w:rStyle w:val="Hipervnculo"/>
            <w:rFonts w:ascii="Arial" w:hAnsi="Arial" w:cs="Arial"/>
            <w:b/>
            <w:color w:val="auto"/>
            <w:u w:val="none"/>
          </w:rPr>
          <w:t>ropea</w:t>
        </w:r>
      </w:hyperlink>
      <w:r w:rsidR="000E4F02" w:rsidRPr="003B1290">
        <w:rPr>
          <w:rFonts w:ascii="Arial" w:hAnsi="Arial" w:cs="Arial"/>
          <w:b/>
        </w:rPr>
        <w:t>. Tanto la influencia de la Ilustración como el ejemplo de los Estados Unidos sirvieron de «trampolín» ideológico para el inicio de la revolución en Fra</w:t>
      </w:r>
      <w:r w:rsidR="003B1290">
        <w:rPr>
          <w:rFonts w:ascii="Arial" w:hAnsi="Arial" w:cs="Arial"/>
          <w:b/>
        </w:rPr>
        <w:t>ncia</w:t>
      </w:r>
      <w:r w:rsidR="00ED697E">
        <w:rPr>
          <w:rFonts w:ascii="Arial" w:hAnsi="Arial" w:cs="Arial"/>
          <w:b/>
        </w:rPr>
        <w:t>.</w:t>
      </w:r>
    </w:p>
    <w:p w:rsidR="000E4F02" w:rsidRPr="003B1290" w:rsidRDefault="00971579" w:rsidP="003B1290">
      <w:pPr>
        <w:pStyle w:val="NormalWeb"/>
        <w:shd w:val="clear" w:color="auto" w:fill="FFFFFF"/>
        <w:spacing w:before="120" w:beforeAutospacing="0" w:after="120" w:afterAutospacing="0"/>
        <w:ind w:right="-166"/>
        <w:jc w:val="both"/>
        <w:rPr>
          <w:rFonts w:ascii="Arial" w:hAnsi="Arial" w:cs="Arial"/>
          <w:b/>
        </w:rPr>
      </w:pPr>
      <w:r>
        <w:rPr>
          <w:rStyle w:val="estilo21"/>
          <w:b/>
          <w:sz w:val="24"/>
          <w:szCs w:val="24"/>
        </w:rPr>
        <w:t xml:space="preserve">     </w:t>
      </w:r>
      <w:r w:rsidR="003B1290">
        <w:rPr>
          <w:rStyle w:val="estilo21"/>
          <w:b/>
          <w:sz w:val="24"/>
          <w:szCs w:val="24"/>
        </w:rPr>
        <w:t>F</w:t>
      </w:r>
      <w:r w:rsidR="000E4F02" w:rsidRPr="003B1290">
        <w:rPr>
          <w:rFonts w:ascii="Arial" w:hAnsi="Arial" w:cs="Arial"/>
          <w:b/>
        </w:rPr>
        <w:t>ue un </w:t>
      </w:r>
      <w:hyperlink r:id="rId126" w:tooltip="Revolución" w:history="1">
        <w:r w:rsidR="000E4F02" w:rsidRPr="003B1290">
          <w:rPr>
            <w:rStyle w:val="Hipervnculo"/>
            <w:rFonts w:ascii="Arial" w:hAnsi="Arial" w:cs="Arial"/>
            <w:b/>
            <w:color w:val="auto"/>
            <w:u w:val="none"/>
          </w:rPr>
          <w:t>conflicto social y político</w:t>
        </w:r>
      </w:hyperlink>
      <w:r w:rsidR="000E4F02" w:rsidRPr="003B1290">
        <w:rPr>
          <w:rFonts w:ascii="Arial" w:hAnsi="Arial" w:cs="Arial"/>
          <w:b/>
        </w:rPr>
        <w:t>, con diversos per</w:t>
      </w:r>
      <w:r w:rsidR="005B2A76">
        <w:rPr>
          <w:rFonts w:ascii="Arial" w:hAnsi="Arial" w:cs="Arial"/>
          <w:b/>
        </w:rPr>
        <w:t>í</w:t>
      </w:r>
      <w:r w:rsidR="000E4F02" w:rsidRPr="003B1290">
        <w:rPr>
          <w:rFonts w:ascii="Arial" w:hAnsi="Arial" w:cs="Arial"/>
          <w:b/>
        </w:rPr>
        <w:t>odos de violencia, que convu</w:t>
      </w:r>
      <w:r w:rsidR="003B1290">
        <w:rPr>
          <w:rFonts w:ascii="Arial" w:hAnsi="Arial" w:cs="Arial"/>
          <w:b/>
        </w:rPr>
        <w:t>l</w:t>
      </w:r>
      <w:r w:rsidR="003B1290">
        <w:rPr>
          <w:rFonts w:ascii="Arial" w:hAnsi="Arial" w:cs="Arial"/>
          <w:b/>
        </w:rPr>
        <w:t>s</w:t>
      </w:r>
      <w:r w:rsidR="000E4F02" w:rsidRPr="003B1290">
        <w:rPr>
          <w:rFonts w:ascii="Arial" w:hAnsi="Arial" w:cs="Arial"/>
          <w:b/>
        </w:rPr>
        <w:t>ionó </w:t>
      </w:r>
      <w:hyperlink r:id="rId127" w:tooltip="Francia" w:history="1">
        <w:r w:rsidR="000E4F02" w:rsidRPr="003B1290">
          <w:rPr>
            <w:rStyle w:val="Hipervnculo"/>
            <w:rFonts w:ascii="Arial" w:hAnsi="Arial" w:cs="Arial"/>
            <w:b/>
            <w:color w:val="auto"/>
            <w:u w:val="none"/>
          </w:rPr>
          <w:t>Francia</w:t>
        </w:r>
      </w:hyperlink>
      <w:r w:rsidR="000E4F02" w:rsidRPr="003B1290">
        <w:rPr>
          <w:rFonts w:ascii="Arial" w:hAnsi="Arial" w:cs="Arial"/>
          <w:b/>
        </w:rPr>
        <w:t> y, por extensión de sus implicaciones, a otras naciones de </w:t>
      </w:r>
      <w:hyperlink r:id="rId128" w:tooltip="Europa" w:history="1">
        <w:r w:rsidR="000E4F02" w:rsidRPr="003B1290">
          <w:rPr>
            <w:rStyle w:val="Hipervnculo"/>
            <w:rFonts w:ascii="Arial" w:hAnsi="Arial" w:cs="Arial"/>
            <w:b/>
            <w:color w:val="auto"/>
            <w:u w:val="none"/>
          </w:rPr>
          <w:t>Europa</w:t>
        </w:r>
      </w:hyperlink>
      <w:r w:rsidR="000E4F02" w:rsidRPr="003B1290">
        <w:rPr>
          <w:rFonts w:ascii="Arial" w:hAnsi="Arial" w:cs="Arial"/>
          <w:b/>
        </w:rPr>
        <w:t> que enfre</w:t>
      </w:r>
      <w:r w:rsidR="000E4F02" w:rsidRPr="003B1290">
        <w:rPr>
          <w:rFonts w:ascii="Arial" w:hAnsi="Arial" w:cs="Arial"/>
          <w:b/>
        </w:rPr>
        <w:t>n</w:t>
      </w:r>
      <w:r w:rsidR="000E4F02" w:rsidRPr="003B1290">
        <w:rPr>
          <w:rFonts w:ascii="Arial" w:hAnsi="Arial" w:cs="Arial"/>
          <w:b/>
        </w:rPr>
        <w:t>taban a partidarios y opositores del sistema conocido como el </w:t>
      </w:r>
      <w:hyperlink r:id="rId129" w:tooltip="Antiguo Régimen en Francia" w:history="1">
        <w:r w:rsidR="000E4F02" w:rsidRPr="003B1290">
          <w:rPr>
            <w:rStyle w:val="Hipervnculo"/>
            <w:rFonts w:ascii="Arial" w:hAnsi="Arial" w:cs="Arial"/>
            <w:b/>
            <w:color w:val="auto"/>
            <w:u w:val="none"/>
          </w:rPr>
          <w:t>Antiguo Régimen</w:t>
        </w:r>
      </w:hyperlink>
      <w:r w:rsidR="000E4F02" w:rsidRPr="003B1290">
        <w:rPr>
          <w:rFonts w:ascii="Arial" w:hAnsi="Arial" w:cs="Arial"/>
          <w:b/>
        </w:rPr>
        <w:t>. Se inició con la autoproclamación del </w:t>
      </w:r>
      <w:hyperlink r:id="rId130" w:tooltip="Tercer Estado" w:history="1">
        <w:r w:rsidR="000E4F02" w:rsidRPr="003B1290">
          <w:rPr>
            <w:rStyle w:val="Hipervnculo"/>
            <w:rFonts w:ascii="Arial" w:hAnsi="Arial" w:cs="Arial"/>
            <w:b/>
            <w:color w:val="auto"/>
            <w:u w:val="none"/>
          </w:rPr>
          <w:t>Tercer Estado</w:t>
        </w:r>
      </w:hyperlink>
      <w:r w:rsidR="000E4F02" w:rsidRPr="003B1290">
        <w:rPr>
          <w:rFonts w:ascii="Arial" w:hAnsi="Arial" w:cs="Arial"/>
          <w:b/>
        </w:rPr>
        <w:t> como </w:t>
      </w:r>
      <w:hyperlink r:id="rId131" w:tooltip="Asamblea Nacional (Revolución francesa)" w:history="1">
        <w:r w:rsidR="000E4F02" w:rsidRPr="003B1290">
          <w:rPr>
            <w:rStyle w:val="Hipervnculo"/>
            <w:rFonts w:ascii="Arial" w:hAnsi="Arial" w:cs="Arial"/>
            <w:b/>
            <w:color w:val="auto"/>
            <w:u w:val="none"/>
          </w:rPr>
          <w:t>Asamblea Nacional</w:t>
        </w:r>
      </w:hyperlink>
      <w:r w:rsidR="000E4F02" w:rsidRPr="003B1290">
        <w:rPr>
          <w:rFonts w:ascii="Arial" w:hAnsi="Arial" w:cs="Arial"/>
          <w:b/>
        </w:rPr>
        <w:t> en </w:t>
      </w:r>
      <w:hyperlink r:id="rId132" w:tooltip="1789" w:history="1">
        <w:r w:rsidR="000E4F02" w:rsidRPr="003B1290">
          <w:rPr>
            <w:rStyle w:val="Hipervnculo"/>
            <w:rFonts w:ascii="Arial" w:hAnsi="Arial" w:cs="Arial"/>
            <w:b/>
            <w:color w:val="auto"/>
            <w:u w:val="none"/>
          </w:rPr>
          <w:t>1789</w:t>
        </w:r>
      </w:hyperlink>
      <w:r w:rsidR="000E4F02" w:rsidRPr="003B1290">
        <w:rPr>
          <w:rFonts w:ascii="Arial" w:hAnsi="Arial" w:cs="Arial"/>
          <w:b/>
        </w:rPr>
        <w:t> y finalizó con el </w:t>
      </w:r>
      <w:hyperlink r:id="rId133" w:tooltip="Golpe de Estado del 18 de brumario" w:history="1">
        <w:r w:rsidR="000E4F02" w:rsidRPr="003B1290">
          <w:rPr>
            <w:rStyle w:val="Hipervnculo"/>
            <w:rFonts w:ascii="Arial" w:hAnsi="Arial" w:cs="Arial"/>
            <w:b/>
            <w:color w:val="auto"/>
            <w:u w:val="none"/>
          </w:rPr>
          <w:t>golpe de Estado</w:t>
        </w:r>
      </w:hyperlink>
      <w:r w:rsidR="000E4F02" w:rsidRPr="003B1290">
        <w:rPr>
          <w:rFonts w:ascii="Arial" w:hAnsi="Arial" w:cs="Arial"/>
          <w:b/>
        </w:rPr>
        <w:t> de </w:t>
      </w:r>
      <w:hyperlink r:id="rId134" w:tooltip="Napoleón Bonaparte" w:history="1">
        <w:r w:rsidR="000E4F02" w:rsidRPr="003B1290">
          <w:rPr>
            <w:rStyle w:val="Hipervnculo"/>
            <w:rFonts w:ascii="Arial" w:hAnsi="Arial" w:cs="Arial"/>
            <w:b/>
            <w:color w:val="auto"/>
            <w:u w:val="none"/>
          </w:rPr>
          <w:t>Napoleón Bonaparte</w:t>
        </w:r>
      </w:hyperlink>
      <w:r w:rsidR="000E4F02" w:rsidRPr="003B1290">
        <w:rPr>
          <w:rFonts w:ascii="Arial" w:hAnsi="Arial" w:cs="Arial"/>
          <w:b/>
        </w:rPr>
        <w:t> en </w:t>
      </w:r>
      <w:hyperlink r:id="rId135" w:tooltip="1799" w:history="1">
        <w:r w:rsidR="000E4F02" w:rsidRPr="003B1290">
          <w:rPr>
            <w:rStyle w:val="Hipervnculo"/>
            <w:rFonts w:ascii="Arial" w:hAnsi="Arial" w:cs="Arial"/>
            <w:b/>
            <w:color w:val="auto"/>
            <w:u w:val="none"/>
          </w:rPr>
          <w:t>1799</w:t>
        </w:r>
      </w:hyperlink>
      <w:r w:rsidR="00ED697E">
        <w:rPr>
          <w:rStyle w:val="Hipervnculo"/>
          <w:rFonts w:ascii="Arial" w:hAnsi="Arial" w:cs="Arial"/>
          <w:b/>
          <w:color w:val="auto"/>
          <w:u w:val="none"/>
        </w:rPr>
        <w:t xml:space="preserve"> que militarizó toda la nación</w:t>
      </w:r>
      <w:r w:rsidR="000E4F02" w:rsidRPr="003B1290">
        <w:rPr>
          <w:rFonts w:ascii="Arial" w:hAnsi="Arial" w:cs="Arial"/>
          <w:b/>
        </w:rPr>
        <w:t>.</w:t>
      </w:r>
      <w:r w:rsidR="00ED697E">
        <w:rPr>
          <w:rFonts w:ascii="Arial" w:hAnsi="Arial" w:cs="Arial"/>
          <w:b/>
        </w:rPr>
        <w:t xml:space="preserve"> Ni filosófico fue lo primero, ni lo segundo terminó siendo “amor a la sabiduría”</w:t>
      </w:r>
    </w:p>
    <w:p w:rsidR="00ED697E" w:rsidRDefault="00971579" w:rsidP="00F6561B">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Si bien, después de que la </w:t>
      </w:r>
      <w:hyperlink r:id="rId136" w:tooltip="Primera República Francesa" w:history="1">
        <w:r w:rsidR="000E4F02" w:rsidRPr="003B1290">
          <w:rPr>
            <w:rStyle w:val="Hipervnculo"/>
            <w:rFonts w:ascii="Arial" w:hAnsi="Arial" w:cs="Arial"/>
            <w:b/>
            <w:color w:val="auto"/>
            <w:u w:val="none"/>
          </w:rPr>
          <w:t>Primera República</w:t>
        </w:r>
      </w:hyperlink>
      <w:r w:rsidR="000E4F02" w:rsidRPr="003B1290">
        <w:rPr>
          <w:rFonts w:ascii="Arial" w:hAnsi="Arial" w:cs="Arial"/>
          <w:b/>
        </w:rPr>
        <w:t> cayera tras el </w:t>
      </w:r>
      <w:hyperlink r:id="rId137" w:tooltip="18 de Brumario" w:history="1">
        <w:r w:rsidR="000E4F02" w:rsidRPr="003B1290">
          <w:rPr>
            <w:rStyle w:val="Hipervnculo"/>
            <w:rFonts w:ascii="Arial" w:hAnsi="Arial" w:cs="Arial"/>
            <w:b/>
            <w:color w:val="auto"/>
            <w:u w:val="none"/>
          </w:rPr>
          <w:t>golpe de Estado</w:t>
        </w:r>
      </w:hyperlink>
      <w:r w:rsidR="000E4F02" w:rsidRPr="003B1290">
        <w:rPr>
          <w:rFonts w:ascii="Arial" w:hAnsi="Arial" w:cs="Arial"/>
          <w:b/>
        </w:rPr>
        <w:t> de Nap</w:t>
      </w:r>
      <w:r w:rsidR="000E4F02" w:rsidRPr="003B1290">
        <w:rPr>
          <w:rFonts w:ascii="Arial" w:hAnsi="Arial" w:cs="Arial"/>
          <w:b/>
        </w:rPr>
        <w:t>o</w:t>
      </w:r>
      <w:r w:rsidR="000E4F02" w:rsidRPr="003B1290">
        <w:rPr>
          <w:rFonts w:ascii="Arial" w:hAnsi="Arial" w:cs="Arial"/>
          <w:b/>
        </w:rPr>
        <w:t>león Bonaparte, la organización política de Francia durante el siglo XIX osciló en</w:t>
      </w:r>
      <w:r w:rsidR="00F6561B">
        <w:rPr>
          <w:rFonts w:ascii="Arial" w:hAnsi="Arial" w:cs="Arial"/>
          <w:b/>
        </w:rPr>
        <w:t>tre  la R</w:t>
      </w:r>
      <w:r w:rsidR="00F6561B">
        <w:rPr>
          <w:rFonts w:ascii="Arial" w:hAnsi="Arial" w:cs="Arial"/>
          <w:b/>
        </w:rPr>
        <w:t>e</w:t>
      </w:r>
      <w:r w:rsidR="00F6561B">
        <w:rPr>
          <w:rFonts w:ascii="Arial" w:hAnsi="Arial" w:cs="Arial"/>
          <w:b/>
        </w:rPr>
        <w:t xml:space="preserve">pública, el </w:t>
      </w:r>
      <w:hyperlink r:id="rId138" w:tooltip="Imperio" w:history="1">
        <w:r w:rsidR="000E4F02" w:rsidRPr="003B1290">
          <w:rPr>
            <w:rStyle w:val="Hipervnculo"/>
            <w:rFonts w:ascii="Arial" w:hAnsi="Arial" w:cs="Arial"/>
            <w:b/>
            <w:color w:val="auto"/>
            <w:u w:val="none"/>
          </w:rPr>
          <w:t>imperio</w:t>
        </w:r>
      </w:hyperlink>
      <w:r w:rsidR="000E4F02" w:rsidRPr="003B1290">
        <w:rPr>
          <w:rFonts w:ascii="Arial" w:hAnsi="Arial" w:cs="Arial"/>
          <w:b/>
        </w:rPr>
        <w:t> y</w:t>
      </w:r>
      <w:r w:rsidR="00ED697E">
        <w:rPr>
          <w:rFonts w:ascii="Arial" w:hAnsi="Arial" w:cs="Arial"/>
          <w:b/>
        </w:rPr>
        <w:t xml:space="preserve"> la</w:t>
      </w:r>
      <w:r w:rsidR="000E4F02" w:rsidRPr="003B1290">
        <w:rPr>
          <w:rFonts w:ascii="Arial" w:hAnsi="Arial" w:cs="Arial"/>
          <w:b/>
        </w:rPr>
        <w:t> </w:t>
      </w:r>
      <w:hyperlink r:id="rId139" w:tooltip="Monarquía constitucional" w:history="1">
        <w:r w:rsidR="000E4F02" w:rsidRPr="003B1290">
          <w:rPr>
            <w:rStyle w:val="Hipervnculo"/>
            <w:rFonts w:ascii="Arial" w:hAnsi="Arial" w:cs="Arial"/>
            <w:b/>
            <w:color w:val="auto"/>
            <w:u w:val="none"/>
          </w:rPr>
          <w:t>monarquía constitucional</w:t>
        </w:r>
      </w:hyperlink>
      <w:r w:rsidR="00ED697E">
        <w:rPr>
          <w:rFonts w:ascii="Arial" w:hAnsi="Arial" w:cs="Arial"/>
          <w:b/>
        </w:rPr>
        <w:t>. Cada nación optó por uno de esos tres caminos sociales</w:t>
      </w:r>
    </w:p>
    <w:p w:rsidR="000E4F02" w:rsidRDefault="00ED697E" w:rsidP="00F6561B">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971579">
        <w:rPr>
          <w:rFonts w:ascii="Arial" w:hAnsi="Arial" w:cs="Arial"/>
          <w:b/>
        </w:rPr>
        <w:t xml:space="preserve">    </w:t>
      </w:r>
      <w:r>
        <w:rPr>
          <w:rFonts w:ascii="Arial" w:hAnsi="Arial" w:cs="Arial"/>
          <w:b/>
        </w:rPr>
        <w:t>En Francia</w:t>
      </w:r>
      <w:r w:rsidR="000E4F02" w:rsidRPr="003B1290">
        <w:rPr>
          <w:rFonts w:ascii="Arial" w:hAnsi="Arial" w:cs="Arial"/>
          <w:b/>
        </w:rPr>
        <w:t xml:space="preserve"> la revolución marcó el final definitivo del </w:t>
      </w:r>
      <w:hyperlink r:id="rId140" w:tooltip="Feudalismo" w:history="1">
        <w:r w:rsidR="000E4F02" w:rsidRPr="003B1290">
          <w:rPr>
            <w:rStyle w:val="Hipervnculo"/>
            <w:rFonts w:ascii="Arial" w:hAnsi="Arial" w:cs="Arial"/>
            <w:b/>
            <w:color w:val="auto"/>
            <w:u w:val="none"/>
          </w:rPr>
          <w:t>feudalismo</w:t>
        </w:r>
      </w:hyperlink>
      <w:r w:rsidR="000E4F02" w:rsidRPr="003B1290">
        <w:rPr>
          <w:rFonts w:ascii="Arial" w:hAnsi="Arial" w:cs="Arial"/>
          <w:b/>
        </w:rPr>
        <w:t> y del </w:t>
      </w:r>
      <w:hyperlink r:id="rId141" w:tooltip="Absolutismo" w:history="1">
        <w:r w:rsidR="000E4F02" w:rsidRPr="003B1290">
          <w:rPr>
            <w:rStyle w:val="Hipervnculo"/>
            <w:rFonts w:ascii="Arial" w:hAnsi="Arial" w:cs="Arial"/>
            <w:b/>
            <w:color w:val="auto"/>
            <w:u w:val="none"/>
          </w:rPr>
          <w:t>absolutismo</w:t>
        </w:r>
      </w:hyperlink>
      <w:r w:rsidR="000E4F02" w:rsidRPr="003B1290">
        <w:rPr>
          <w:rFonts w:ascii="Arial" w:hAnsi="Arial" w:cs="Arial"/>
          <w:b/>
        </w:rPr>
        <w:t> en ese país,​ y dio a luz a un nuevo régimen donde la </w:t>
      </w:r>
      <w:hyperlink r:id="rId142" w:tooltip="Burguesía" w:history="1">
        <w:r w:rsidR="000E4F02" w:rsidRPr="003B1290">
          <w:rPr>
            <w:rStyle w:val="Hipervnculo"/>
            <w:rFonts w:ascii="Arial" w:hAnsi="Arial" w:cs="Arial"/>
            <w:b/>
            <w:color w:val="auto"/>
            <w:u w:val="none"/>
          </w:rPr>
          <w:t>burguesía</w:t>
        </w:r>
      </w:hyperlink>
      <w:r w:rsidR="000E4F02" w:rsidRPr="003B1290">
        <w:rPr>
          <w:rFonts w:ascii="Arial" w:hAnsi="Arial" w:cs="Arial"/>
          <w:b/>
        </w:rPr>
        <w:t>, apoyada en ocasiones por las masas populares, se convirtió en la fuerza política dominante en el país. La revolución s</w:t>
      </w:r>
      <w:r w:rsidR="000E4F02" w:rsidRPr="003B1290">
        <w:rPr>
          <w:rFonts w:ascii="Arial" w:hAnsi="Arial" w:cs="Arial"/>
          <w:b/>
        </w:rPr>
        <w:t>o</w:t>
      </w:r>
      <w:r w:rsidR="000E4F02" w:rsidRPr="003B1290">
        <w:rPr>
          <w:rFonts w:ascii="Arial" w:hAnsi="Arial" w:cs="Arial"/>
          <w:b/>
        </w:rPr>
        <w:t>cavó las bases del sistema monárquico como tal, más allá de sus estertores, en la medida en que lo derrocó con un discurso e iniciativas capaces de volverlo ilegítimo.</w:t>
      </w:r>
    </w:p>
    <w:p w:rsidR="005B2A76" w:rsidRPr="003B1290" w:rsidRDefault="005B2A76" w:rsidP="00F6561B">
      <w:pPr>
        <w:pStyle w:val="NormalWeb"/>
        <w:shd w:val="clear" w:color="auto" w:fill="FFFFFF"/>
        <w:spacing w:before="120" w:beforeAutospacing="0" w:after="120" w:afterAutospacing="0"/>
        <w:jc w:val="both"/>
        <w:rPr>
          <w:rFonts w:ascii="Arial" w:hAnsi="Arial" w:cs="Arial"/>
          <w:b/>
        </w:rPr>
      </w:pPr>
    </w:p>
    <w:p w:rsidR="00474A91" w:rsidRDefault="00971579" w:rsidP="00F6561B">
      <w:pPr>
        <w:jc w:val="both"/>
        <w:rPr>
          <w:rStyle w:val="estilo21"/>
          <w:b/>
          <w:sz w:val="24"/>
          <w:szCs w:val="32"/>
        </w:rPr>
      </w:pPr>
      <w:r>
        <w:rPr>
          <w:rStyle w:val="estilo21"/>
          <w:b/>
          <w:sz w:val="24"/>
          <w:szCs w:val="32"/>
        </w:rPr>
        <w:lastRenderedPageBreak/>
        <w:t xml:space="preserve">    </w:t>
      </w:r>
      <w:r w:rsidR="00F402BD">
        <w:rPr>
          <w:rStyle w:val="estilo21"/>
          <w:b/>
          <w:sz w:val="24"/>
          <w:szCs w:val="32"/>
        </w:rPr>
        <w:t>La revolución francesa trasc</w:t>
      </w:r>
      <w:r w:rsidR="00D031C5" w:rsidRPr="00474A91">
        <w:rPr>
          <w:rStyle w:val="estilo21"/>
          <w:b/>
          <w:sz w:val="24"/>
          <w:szCs w:val="32"/>
        </w:rPr>
        <w:t>end</w:t>
      </w:r>
      <w:r w:rsidR="00F402BD">
        <w:rPr>
          <w:rStyle w:val="estilo21"/>
          <w:b/>
          <w:sz w:val="24"/>
          <w:szCs w:val="32"/>
        </w:rPr>
        <w:t>ió</w:t>
      </w:r>
      <w:r w:rsidR="00D031C5" w:rsidRPr="00474A91">
        <w:rPr>
          <w:rStyle w:val="estilo21"/>
          <w:b/>
          <w:sz w:val="24"/>
          <w:szCs w:val="32"/>
        </w:rPr>
        <w:t xml:space="preserve"> las fronteras de la nación gala y se convi</w:t>
      </w:r>
      <w:r w:rsidR="00F402BD">
        <w:rPr>
          <w:rStyle w:val="estilo21"/>
          <w:b/>
          <w:sz w:val="24"/>
          <w:szCs w:val="32"/>
        </w:rPr>
        <w:t>rti</w:t>
      </w:r>
      <w:r w:rsidR="00BA67B9">
        <w:rPr>
          <w:rStyle w:val="estilo21"/>
          <w:b/>
          <w:sz w:val="24"/>
          <w:szCs w:val="32"/>
        </w:rPr>
        <w:t xml:space="preserve">ó </w:t>
      </w:r>
      <w:r w:rsidR="00D031C5" w:rsidRPr="00474A91">
        <w:rPr>
          <w:rStyle w:val="estilo21"/>
          <w:b/>
          <w:sz w:val="24"/>
          <w:szCs w:val="32"/>
        </w:rPr>
        <w:t>e</w:t>
      </w:r>
      <w:r w:rsidR="005B2A76">
        <w:rPr>
          <w:rStyle w:val="estilo21"/>
          <w:b/>
          <w:sz w:val="24"/>
          <w:szCs w:val="32"/>
        </w:rPr>
        <w:t xml:space="preserve">n un hecho </w:t>
      </w:r>
      <w:r w:rsidR="00965A32">
        <w:rPr>
          <w:rStyle w:val="estilo21"/>
          <w:b/>
          <w:sz w:val="24"/>
          <w:szCs w:val="32"/>
        </w:rPr>
        <w:t>s</w:t>
      </w:r>
      <w:r w:rsidR="00D031C5" w:rsidRPr="00474A91">
        <w:rPr>
          <w:rStyle w:val="estilo21"/>
          <w:b/>
          <w:sz w:val="24"/>
          <w:szCs w:val="32"/>
        </w:rPr>
        <w:t xml:space="preserve">ignificativo de la conmoción </w:t>
      </w:r>
      <w:r w:rsidR="00F6561B">
        <w:rPr>
          <w:rStyle w:val="estilo21"/>
          <w:b/>
          <w:sz w:val="24"/>
          <w:szCs w:val="32"/>
        </w:rPr>
        <w:t>s</w:t>
      </w:r>
      <w:r w:rsidR="00D031C5" w:rsidRPr="00474A91">
        <w:rPr>
          <w:rStyle w:val="estilo21"/>
          <w:b/>
          <w:sz w:val="24"/>
          <w:szCs w:val="32"/>
        </w:rPr>
        <w:t>ocial que se d</w:t>
      </w:r>
      <w:r w:rsidR="00F402BD">
        <w:rPr>
          <w:rStyle w:val="estilo21"/>
          <w:b/>
          <w:sz w:val="24"/>
          <w:szCs w:val="32"/>
        </w:rPr>
        <w:t>io</w:t>
      </w:r>
      <w:r w:rsidR="00D031C5" w:rsidRPr="00474A91">
        <w:rPr>
          <w:rStyle w:val="estilo21"/>
          <w:b/>
          <w:sz w:val="24"/>
          <w:szCs w:val="32"/>
        </w:rPr>
        <w:t xml:space="preserve"> en el Continente europeo entero y, al mismo</w:t>
      </w:r>
      <w:r>
        <w:rPr>
          <w:rStyle w:val="estilo21"/>
          <w:b/>
          <w:sz w:val="24"/>
          <w:szCs w:val="32"/>
        </w:rPr>
        <w:t xml:space="preserve"> </w:t>
      </w:r>
      <w:r w:rsidR="00D031C5" w:rsidRPr="00474A91">
        <w:rPr>
          <w:rStyle w:val="estilo21"/>
          <w:b/>
          <w:sz w:val="24"/>
          <w:szCs w:val="32"/>
        </w:rPr>
        <w:t>tiempo, en el conjunto de territorios que depend</w:t>
      </w:r>
      <w:r w:rsidR="00F402BD">
        <w:rPr>
          <w:rStyle w:val="estilo21"/>
          <w:b/>
          <w:sz w:val="24"/>
          <w:szCs w:val="32"/>
        </w:rPr>
        <w:t xml:space="preserve">ían </w:t>
      </w:r>
      <w:r w:rsidR="00D031C5" w:rsidRPr="00474A91">
        <w:rPr>
          <w:rStyle w:val="estilo21"/>
          <w:b/>
          <w:sz w:val="24"/>
          <w:szCs w:val="32"/>
        </w:rPr>
        <w:t xml:space="preserve">políticamente de </w:t>
      </w:r>
      <w:r w:rsidR="00C9736F">
        <w:rPr>
          <w:rStyle w:val="estilo21"/>
          <w:b/>
          <w:sz w:val="24"/>
          <w:szCs w:val="32"/>
        </w:rPr>
        <w:t>los estados que configuraneste c</w:t>
      </w:r>
      <w:r w:rsidR="00D031C5" w:rsidRPr="00474A91">
        <w:rPr>
          <w:rStyle w:val="estilo21"/>
          <w:b/>
          <w:sz w:val="24"/>
          <w:szCs w:val="32"/>
        </w:rPr>
        <w:t>ontinente.</w:t>
      </w:r>
    </w:p>
    <w:p w:rsidR="00ED697E" w:rsidRPr="00474A91" w:rsidRDefault="00ED697E" w:rsidP="00F6561B">
      <w:pPr>
        <w:jc w:val="both"/>
        <w:rPr>
          <w:rStyle w:val="estilo21"/>
          <w:b/>
          <w:sz w:val="24"/>
          <w:szCs w:val="32"/>
        </w:rPr>
      </w:pPr>
    </w:p>
    <w:p w:rsidR="00D031C5" w:rsidRDefault="00A214E1" w:rsidP="00F6561B">
      <w:pPr>
        <w:jc w:val="both"/>
        <w:rPr>
          <w:rStyle w:val="estilo21"/>
          <w:b/>
          <w:sz w:val="24"/>
          <w:szCs w:val="32"/>
        </w:rPr>
      </w:pPr>
      <w:r>
        <w:rPr>
          <w:rStyle w:val="estilo21"/>
          <w:b/>
          <w:sz w:val="24"/>
          <w:szCs w:val="32"/>
        </w:rPr>
        <w:t xml:space="preserve"> </w:t>
      </w:r>
      <w:r w:rsidR="00971579">
        <w:rPr>
          <w:rStyle w:val="estilo21"/>
          <w:b/>
          <w:sz w:val="24"/>
          <w:szCs w:val="32"/>
        </w:rPr>
        <w:t xml:space="preserve">   </w:t>
      </w:r>
      <w:r>
        <w:rPr>
          <w:rStyle w:val="estilo21"/>
          <w:b/>
          <w:sz w:val="24"/>
          <w:szCs w:val="32"/>
        </w:rPr>
        <w:t xml:space="preserve"> ++ </w:t>
      </w:r>
      <w:r w:rsidR="00F402BD">
        <w:rPr>
          <w:rStyle w:val="estilo21"/>
          <w:b/>
          <w:sz w:val="24"/>
          <w:szCs w:val="32"/>
        </w:rPr>
        <w:t xml:space="preserve"> El significado de tal</w:t>
      </w:r>
      <w:r w:rsidR="00D031C5" w:rsidRPr="00474A91">
        <w:rPr>
          <w:rStyle w:val="estilo21"/>
          <w:b/>
          <w:sz w:val="24"/>
          <w:szCs w:val="32"/>
        </w:rPr>
        <w:t xml:space="preserve"> Revolución está en que, so pretexto de aplicar las ideas de igualdad,l</w:t>
      </w:r>
      <w:r w:rsidR="00F402BD">
        <w:rPr>
          <w:rStyle w:val="estilo21"/>
          <w:b/>
          <w:sz w:val="24"/>
          <w:szCs w:val="32"/>
        </w:rPr>
        <w:t>ibertad y solidaridad, se conmo</w:t>
      </w:r>
      <w:r w:rsidR="00D031C5" w:rsidRPr="00474A91">
        <w:rPr>
          <w:rStyle w:val="estilo21"/>
          <w:b/>
          <w:sz w:val="24"/>
          <w:szCs w:val="32"/>
        </w:rPr>
        <w:t>v</w:t>
      </w:r>
      <w:r w:rsidR="00F402BD">
        <w:rPr>
          <w:rStyle w:val="estilo21"/>
          <w:b/>
          <w:sz w:val="24"/>
          <w:szCs w:val="32"/>
        </w:rPr>
        <w:t xml:space="preserve">ieron </w:t>
      </w:r>
      <w:r w:rsidR="00D031C5" w:rsidRPr="00474A91">
        <w:rPr>
          <w:rStyle w:val="estilo21"/>
          <w:b/>
          <w:sz w:val="24"/>
          <w:szCs w:val="32"/>
        </w:rPr>
        <w:t xml:space="preserve">violentamente los cimientos de la sociedad y </w:t>
      </w:r>
      <w:r w:rsidR="00ED697E">
        <w:rPr>
          <w:rStyle w:val="estilo21"/>
          <w:b/>
          <w:sz w:val="24"/>
          <w:szCs w:val="32"/>
        </w:rPr>
        <w:t>s</w:t>
      </w:r>
      <w:r w:rsidR="00D031C5" w:rsidRPr="00474A91">
        <w:rPr>
          <w:rStyle w:val="estilo21"/>
          <w:b/>
          <w:sz w:val="24"/>
          <w:szCs w:val="32"/>
        </w:rPr>
        <w:t>eenfrentan sangrientamente el absolutismo de los que defienden privilegios y</w:t>
      </w:r>
      <w:r w:rsidR="005B2A76">
        <w:rPr>
          <w:rStyle w:val="estilo21"/>
          <w:b/>
          <w:sz w:val="24"/>
          <w:szCs w:val="32"/>
        </w:rPr>
        <w:t xml:space="preserve"> la anarq</w:t>
      </w:r>
      <w:r w:rsidR="005B2A76">
        <w:rPr>
          <w:rStyle w:val="estilo21"/>
          <w:b/>
          <w:sz w:val="24"/>
          <w:szCs w:val="32"/>
        </w:rPr>
        <w:t>u</w:t>
      </w:r>
      <w:r w:rsidR="005B2A76">
        <w:rPr>
          <w:rStyle w:val="estilo21"/>
          <w:b/>
          <w:sz w:val="24"/>
          <w:szCs w:val="32"/>
        </w:rPr>
        <w:t xml:space="preserve">ía de </w:t>
      </w:r>
      <w:r w:rsidR="00D031C5" w:rsidRPr="00474A91">
        <w:rPr>
          <w:rStyle w:val="estilo21"/>
          <w:b/>
          <w:sz w:val="24"/>
          <w:szCs w:val="32"/>
        </w:rPr>
        <w:t>los que sueñan con utopías.</w:t>
      </w:r>
    </w:p>
    <w:p w:rsidR="00F6561B" w:rsidRDefault="00F6561B" w:rsidP="00F6561B">
      <w:pPr>
        <w:jc w:val="both"/>
        <w:rPr>
          <w:rStyle w:val="estilo21"/>
          <w:b/>
          <w:sz w:val="24"/>
          <w:szCs w:val="32"/>
        </w:rPr>
      </w:pPr>
    </w:p>
    <w:p w:rsidR="00D031C5" w:rsidRDefault="00A214E1" w:rsidP="00F6561B">
      <w:pPr>
        <w:jc w:val="both"/>
        <w:rPr>
          <w:rStyle w:val="estilo21"/>
          <w:b/>
          <w:sz w:val="24"/>
          <w:szCs w:val="32"/>
        </w:rPr>
      </w:pPr>
      <w:r>
        <w:rPr>
          <w:rStyle w:val="estilo21"/>
          <w:b/>
          <w:sz w:val="24"/>
          <w:szCs w:val="32"/>
        </w:rPr>
        <w:t xml:space="preserve"> </w:t>
      </w:r>
      <w:r w:rsidR="00971579">
        <w:rPr>
          <w:rStyle w:val="estilo21"/>
          <w:b/>
          <w:sz w:val="24"/>
          <w:szCs w:val="32"/>
        </w:rPr>
        <w:t xml:space="preserve">   </w:t>
      </w:r>
      <w:r>
        <w:rPr>
          <w:rStyle w:val="estilo21"/>
          <w:b/>
          <w:sz w:val="24"/>
          <w:szCs w:val="32"/>
        </w:rPr>
        <w:t xml:space="preserve">++ </w:t>
      </w:r>
      <w:r w:rsidR="00D031C5" w:rsidRPr="00474A91">
        <w:rPr>
          <w:rStyle w:val="estilo21"/>
          <w:b/>
          <w:sz w:val="24"/>
          <w:szCs w:val="32"/>
        </w:rPr>
        <w:t xml:space="preserve"> En algu</w:t>
      </w:r>
      <w:r w:rsidR="00BA67B9">
        <w:rPr>
          <w:rStyle w:val="estilo21"/>
          <w:b/>
          <w:sz w:val="24"/>
          <w:szCs w:val="32"/>
        </w:rPr>
        <w:t>nos lugares, como Prusia, Poloni</w:t>
      </w:r>
      <w:r w:rsidR="00D031C5" w:rsidRPr="00474A91">
        <w:rPr>
          <w:rStyle w:val="estilo21"/>
          <w:b/>
          <w:sz w:val="24"/>
          <w:szCs w:val="32"/>
        </w:rPr>
        <w:t>a o Rus</w:t>
      </w:r>
      <w:r w:rsidR="00BA67B9">
        <w:rPr>
          <w:rStyle w:val="estilo21"/>
          <w:b/>
          <w:sz w:val="24"/>
          <w:szCs w:val="32"/>
        </w:rPr>
        <w:t>i</w:t>
      </w:r>
      <w:r w:rsidR="00D031C5" w:rsidRPr="00474A91">
        <w:rPr>
          <w:rStyle w:val="estilo21"/>
          <w:b/>
          <w:sz w:val="24"/>
          <w:szCs w:val="32"/>
        </w:rPr>
        <w:t>a, en nombre de la libertad, nac</w:t>
      </w:r>
      <w:r w:rsidR="00F402BD">
        <w:rPr>
          <w:rStyle w:val="estilo21"/>
          <w:b/>
          <w:sz w:val="24"/>
          <w:szCs w:val="32"/>
        </w:rPr>
        <w:t>ió</w:t>
      </w:r>
      <w:r w:rsidR="00D031C5" w:rsidRPr="00474A91">
        <w:rPr>
          <w:rStyle w:val="estilo21"/>
          <w:b/>
          <w:sz w:val="24"/>
          <w:szCs w:val="32"/>
        </w:rPr>
        <w:t xml:space="preserve"> el</w:t>
      </w:r>
      <w:r w:rsidR="002346E5">
        <w:rPr>
          <w:rStyle w:val="estilo21"/>
          <w:b/>
          <w:sz w:val="24"/>
          <w:szCs w:val="32"/>
        </w:rPr>
        <w:t xml:space="preserve"> después llamado "</w:t>
      </w:r>
      <w:r w:rsidR="00474A91">
        <w:rPr>
          <w:rStyle w:val="estilo21"/>
          <w:b/>
          <w:sz w:val="24"/>
          <w:szCs w:val="32"/>
        </w:rPr>
        <w:t>d</w:t>
      </w:r>
      <w:r w:rsidR="00D031C5" w:rsidRPr="00474A91">
        <w:rPr>
          <w:rStyle w:val="estilo21"/>
          <w:b/>
          <w:sz w:val="24"/>
          <w:szCs w:val="32"/>
        </w:rPr>
        <w:t>espot</w:t>
      </w:r>
      <w:r w:rsidR="00ED697E">
        <w:rPr>
          <w:rStyle w:val="estilo21"/>
          <w:b/>
          <w:sz w:val="24"/>
          <w:szCs w:val="32"/>
        </w:rPr>
        <w:t>i</w:t>
      </w:r>
      <w:r w:rsidR="00D031C5" w:rsidRPr="00474A91">
        <w:rPr>
          <w:rStyle w:val="estilo21"/>
          <w:b/>
          <w:sz w:val="24"/>
          <w:szCs w:val="32"/>
        </w:rPr>
        <w:t>smo Ilustrado</w:t>
      </w:r>
      <w:r w:rsidR="002346E5">
        <w:rPr>
          <w:rStyle w:val="estilo21"/>
          <w:b/>
          <w:sz w:val="24"/>
          <w:szCs w:val="32"/>
        </w:rPr>
        <w:t>"</w:t>
      </w:r>
      <w:r w:rsidR="00D031C5" w:rsidRPr="00474A91">
        <w:rPr>
          <w:rStyle w:val="estilo21"/>
          <w:b/>
          <w:sz w:val="24"/>
          <w:szCs w:val="32"/>
        </w:rPr>
        <w:t>. Consist</w:t>
      </w:r>
      <w:r w:rsidR="00F402BD">
        <w:rPr>
          <w:rStyle w:val="estilo21"/>
          <w:b/>
          <w:sz w:val="24"/>
          <w:szCs w:val="32"/>
        </w:rPr>
        <w:t>ió</w:t>
      </w:r>
      <w:r w:rsidR="00D031C5" w:rsidRPr="00474A91">
        <w:rPr>
          <w:rStyle w:val="estilo21"/>
          <w:b/>
          <w:sz w:val="24"/>
          <w:szCs w:val="32"/>
        </w:rPr>
        <w:t xml:space="preserve"> en mantener las Monarquías</w:t>
      </w:r>
      <w:r w:rsidR="00971579">
        <w:rPr>
          <w:rStyle w:val="estilo21"/>
          <w:b/>
          <w:sz w:val="24"/>
          <w:szCs w:val="32"/>
        </w:rPr>
        <w:t xml:space="preserve"> </w:t>
      </w:r>
      <w:r w:rsidR="00D031C5" w:rsidRPr="00474A91">
        <w:rPr>
          <w:rStyle w:val="estilo21"/>
          <w:b/>
          <w:sz w:val="24"/>
          <w:szCs w:val="32"/>
        </w:rPr>
        <w:t>absoluti</w:t>
      </w:r>
      <w:r w:rsidR="00D031C5" w:rsidRPr="00474A91">
        <w:rPr>
          <w:rStyle w:val="estilo21"/>
          <w:b/>
          <w:sz w:val="24"/>
          <w:szCs w:val="32"/>
        </w:rPr>
        <w:t>s</w:t>
      </w:r>
      <w:r w:rsidR="00D031C5" w:rsidRPr="00474A91">
        <w:rPr>
          <w:rStyle w:val="estilo21"/>
          <w:b/>
          <w:sz w:val="24"/>
          <w:szCs w:val="32"/>
        </w:rPr>
        <w:t xml:space="preserve">tas a costa de conceder libertad de ideas en pueblos feudales que, por su atraso,no </w:t>
      </w:r>
      <w:r w:rsidR="00521AFF">
        <w:rPr>
          <w:rStyle w:val="estilo21"/>
          <w:b/>
          <w:sz w:val="24"/>
          <w:szCs w:val="32"/>
        </w:rPr>
        <w:t>s</w:t>
      </w:r>
      <w:r w:rsidR="00D031C5" w:rsidRPr="00474A91">
        <w:rPr>
          <w:rStyle w:val="estilo21"/>
          <w:b/>
          <w:sz w:val="24"/>
          <w:szCs w:val="32"/>
        </w:rPr>
        <w:t>aben leer y en consecuencia viven en perpetua sumisión.</w:t>
      </w:r>
      <w:r w:rsidR="00971579">
        <w:rPr>
          <w:rStyle w:val="estilo21"/>
          <w:b/>
          <w:sz w:val="24"/>
          <w:szCs w:val="32"/>
        </w:rPr>
        <w:t xml:space="preserve"> </w:t>
      </w:r>
      <w:r w:rsidR="00D031C5" w:rsidRPr="00474A91">
        <w:rPr>
          <w:rStyle w:val="estilo21"/>
          <w:b/>
          <w:sz w:val="24"/>
          <w:szCs w:val="32"/>
        </w:rPr>
        <w:t>Estos pueblos se someten a una ari</w:t>
      </w:r>
      <w:r w:rsidR="00D031C5" w:rsidRPr="00474A91">
        <w:rPr>
          <w:rStyle w:val="estilo21"/>
          <w:b/>
          <w:sz w:val="24"/>
          <w:szCs w:val="32"/>
        </w:rPr>
        <w:t>s</w:t>
      </w:r>
      <w:r w:rsidR="00D031C5" w:rsidRPr="00474A91">
        <w:rPr>
          <w:rStyle w:val="estilo21"/>
          <w:b/>
          <w:sz w:val="24"/>
          <w:szCs w:val="32"/>
        </w:rPr>
        <w:t>tocracia estable, que es la encargada de conseguir lo</w:t>
      </w:r>
      <w:r w:rsidR="00BA67B9">
        <w:rPr>
          <w:rStyle w:val="estilo21"/>
          <w:b/>
          <w:sz w:val="24"/>
          <w:szCs w:val="32"/>
        </w:rPr>
        <w:t>que se pueda para que parezca q</w:t>
      </w:r>
      <w:r w:rsidR="00D031C5" w:rsidRPr="00474A91">
        <w:rPr>
          <w:rStyle w:val="estilo21"/>
          <w:b/>
          <w:sz w:val="24"/>
          <w:szCs w:val="32"/>
        </w:rPr>
        <w:t>ue existe progreso.</w:t>
      </w:r>
    </w:p>
    <w:p w:rsidR="00F6561B" w:rsidRDefault="00F6561B" w:rsidP="00F6561B">
      <w:pPr>
        <w:jc w:val="both"/>
        <w:rPr>
          <w:rStyle w:val="estilo21"/>
          <w:b/>
          <w:sz w:val="24"/>
          <w:szCs w:val="32"/>
        </w:rPr>
      </w:pPr>
    </w:p>
    <w:p w:rsidR="00D031C5" w:rsidRDefault="00A214E1" w:rsidP="00D031C5">
      <w:pPr>
        <w:jc w:val="both"/>
        <w:rPr>
          <w:rStyle w:val="estilo21"/>
          <w:b/>
          <w:sz w:val="24"/>
          <w:szCs w:val="32"/>
        </w:rPr>
      </w:pPr>
      <w:r>
        <w:rPr>
          <w:rStyle w:val="estilo21"/>
          <w:b/>
          <w:sz w:val="24"/>
          <w:szCs w:val="32"/>
        </w:rPr>
        <w:t xml:space="preserve"> </w:t>
      </w:r>
      <w:r w:rsidR="00971579">
        <w:rPr>
          <w:rStyle w:val="estilo21"/>
          <w:b/>
          <w:sz w:val="24"/>
          <w:szCs w:val="32"/>
        </w:rPr>
        <w:t xml:space="preserve">   </w:t>
      </w:r>
      <w:r>
        <w:rPr>
          <w:rStyle w:val="estilo21"/>
          <w:b/>
          <w:sz w:val="24"/>
          <w:szCs w:val="32"/>
        </w:rPr>
        <w:t xml:space="preserve">++ </w:t>
      </w:r>
      <w:r w:rsidR="00D031C5" w:rsidRPr="00474A91">
        <w:rPr>
          <w:rStyle w:val="estilo21"/>
          <w:b/>
          <w:sz w:val="24"/>
          <w:szCs w:val="32"/>
        </w:rPr>
        <w:t xml:space="preserve"> Sin embargo</w:t>
      </w:r>
      <w:r w:rsidR="00F402BD">
        <w:rPr>
          <w:rStyle w:val="estilo21"/>
          <w:b/>
          <w:sz w:val="24"/>
          <w:szCs w:val="32"/>
        </w:rPr>
        <w:t>,</w:t>
      </w:r>
      <w:r w:rsidR="00D031C5" w:rsidRPr="00474A91">
        <w:rPr>
          <w:rStyle w:val="estilo21"/>
          <w:b/>
          <w:sz w:val="24"/>
          <w:szCs w:val="32"/>
        </w:rPr>
        <w:t xml:space="preserve"> en otros países como Francia, se produ</w:t>
      </w:r>
      <w:r w:rsidR="00F402BD">
        <w:rPr>
          <w:rStyle w:val="estilo21"/>
          <w:b/>
          <w:sz w:val="24"/>
          <w:szCs w:val="32"/>
        </w:rPr>
        <w:t>jo</w:t>
      </w:r>
      <w:r w:rsidR="00D031C5" w:rsidRPr="00474A91">
        <w:rPr>
          <w:rStyle w:val="estilo21"/>
          <w:b/>
          <w:sz w:val="24"/>
          <w:szCs w:val="32"/>
        </w:rPr>
        <w:t xml:space="preserve"> el estallido revolucionario</w:t>
      </w:r>
      <w:r w:rsidR="00F402BD">
        <w:rPr>
          <w:rStyle w:val="estilo21"/>
          <w:b/>
          <w:sz w:val="24"/>
          <w:szCs w:val="32"/>
        </w:rPr>
        <w:t xml:space="preserve"> para</w:t>
      </w:r>
      <w:r w:rsidR="00D031C5" w:rsidRPr="00474A91">
        <w:rPr>
          <w:rStyle w:val="estilo21"/>
          <w:b/>
          <w:sz w:val="24"/>
          <w:szCs w:val="32"/>
        </w:rPr>
        <w:t>cercena</w:t>
      </w:r>
      <w:r w:rsidR="00F402BD">
        <w:rPr>
          <w:rStyle w:val="estilo21"/>
          <w:b/>
          <w:sz w:val="24"/>
          <w:szCs w:val="32"/>
        </w:rPr>
        <w:t>r</w:t>
      </w:r>
      <w:r w:rsidR="00D031C5" w:rsidRPr="00474A91">
        <w:rPr>
          <w:rStyle w:val="estilo21"/>
          <w:b/>
          <w:sz w:val="24"/>
          <w:szCs w:val="32"/>
        </w:rPr>
        <w:t xml:space="preserve"> el poder de la aristocracia </w:t>
      </w:r>
      <w:r w:rsidR="00F402BD">
        <w:rPr>
          <w:rStyle w:val="estilo21"/>
          <w:b/>
          <w:sz w:val="24"/>
          <w:szCs w:val="32"/>
        </w:rPr>
        <w:t xml:space="preserve">y para consentir que el pueblo de los ciudadanos tomara las decisiones. Por eso las masas, que más que pueblo fue populacho, </w:t>
      </w:r>
      <w:r w:rsidR="00BA67B9">
        <w:rPr>
          <w:rStyle w:val="estilo21"/>
          <w:b/>
          <w:sz w:val="24"/>
          <w:szCs w:val="32"/>
        </w:rPr>
        <w:t>tra</w:t>
      </w:r>
      <w:r w:rsidR="00D031C5" w:rsidRPr="00474A91">
        <w:rPr>
          <w:rStyle w:val="estilo21"/>
          <w:b/>
          <w:sz w:val="24"/>
          <w:szCs w:val="32"/>
        </w:rPr>
        <w:t>splant</w:t>
      </w:r>
      <w:r w:rsidR="00F402BD">
        <w:rPr>
          <w:rStyle w:val="estilo21"/>
          <w:b/>
          <w:sz w:val="24"/>
          <w:szCs w:val="32"/>
        </w:rPr>
        <w:t>ó el poder, la autoridad a</w:t>
      </w:r>
      <w:r w:rsidR="002346E5">
        <w:rPr>
          <w:rStyle w:val="estilo21"/>
          <w:b/>
          <w:sz w:val="24"/>
          <w:szCs w:val="32"/>
        </w:rPr>
        <w:t>l</w:t>
      </w:r>
      <w:r w:rsidR="00F402BD">
        <w:rPr>
          <w:rStyle w:val="estilo21"/>
          <w:b/>
          <w:sz w:val="24"/>
          <w:szCs w:val="32"/>
        </w:rPr>
        <w:t xml:space="preserve"> conjunto de ciudadanos ignorantes que no podían ejercerlo</w:t>
      </w:r>
      <w:r w:rsidR="002346E5">
        <w:rPr>
          <w:rStyle w:val="estilo21"/>
          <w:b/>
          <w:sz w:val="24"/>
          <w:szCs w:val="32"/>
        </w:rPr>
        <w:t>.</w:t>
      </w:r>
      <w:r w:rsidR="00D031C5" w:rsidRPr="00474A91">
        <w:rPr>
          <w:rStyle w:val="estilo21"/>
          <w:b/>
          <w:sz w:val="24"/>
          <w:szCs w:val="32"/>
        </w:rPr>
        <w:t>La dec</w:t>
      </w:r>
      <w:r w:rsidR="00D031C5" w:rsidRPr="00474A91">
        <w:rPr>
          <w:rStyle w:val="estilo21"/>
          <w:b/>
          <w:sz w:val="24"/>
          <w:szCs w:val="32"/>
        </w:rPr>
        <w:t>a</w:t>
      </w:r>
      <w:r w:rsidR="00D031C5" w:rsidRPr="00474A91">
        <w:rPr>
          <w:rStyle w:val="estilo21"/>
          <w:b/>
          <w:sz w:val="24"/>
          <w:szCs w:val="32"/>
        </w:rPr>
        <w:t>pitación del Rey francés Luis XVI fue el gesto que anunció a la Francia yarepublicana, e incluso a Europa</w:t>
      </w:r>
      <w:r w:rsidR="00F402BD">
        <w:rPr>
          <w:rStyle w:val="estilo21"/>
          <w:b/>
          <w:sz w:val="24"/>
          <w:szCs w:val="32"/>
        </w:rPr>
        <w:t>,</w:t>
      </w:r>
      <w:r w:rsidR="00D031C5" w:rsidRPr="00474A91">
        <w:rPr>
          <w:rStyle w:val="estilo21"/>
          <w:b/>
          <w:sz w:val="24"/>
          <w:szCs w:val="32"/>
        </w:rPr>
        <w:t xml:space="preserve"> el comienzo de una nueva época.</w:t>
      </w:r>
    </w:p>
    <w:p w:rsidR="000E4F02" w:rsidRPr="003B1290"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Los </w:t>
      </w:r>
      <w:hyperlink r:id="rId143" w:tooltip="Estados Generales de Francia" w:history="1">
        <w:r w:rsidR="000E4F02" w:rsidRPr="003B1290">
          <w:rPr>
            <w:rStyle w:val="Hipervnculo"/>
            <w:rFonts w:ascii="Arial" w:hAnsi="Arial" w:cs="Arial"/>
            <w:b/>
            <w:color w:val="auto"/>
            <w:u w:val="none"/>
          </w:rPr>
          <w:t>Estados Generales</w:t>
        </w:r>
      </w:hyperlink>
      <w:r w:rsidR="000E4F02" w:rsidRPr="003B1290">
        <w:rPr>
          <w:rFonts w:ascii="Arial" w:hAnsi="Arial" w:cs="Arial"/>
          <w:b/>
        </w:rPr>
        <w:t> estaban formados por los representantes de cada estamento</w:t>
      </w:r>
      <w:r w:rsidR="00F402BD">
        <w:rPr>
          <w:rFonts w:ascii="Arial" w:hAnsi="Arial" w:cs="Arial"/>
          <w:b/>
        </w:rPr>
        <w:t>: ciudadanos, gobernantes, aristócratas y al principio representantes de la jerarquía ecl</w:t>
      </w:r>
      <w:r w:rsidR="00F402BD">
        <w:rPr>
          <w:rFonts w:ascii="Arial" w:hAnsi="Arial" w:cs="Arial"/>
          <w:b/>
        </w:rPr>
        <w:t>e</w:t>
      </w:r>
      <w:r w:rsidR="00F402BD">
        <w:rPr>
          <w:rFonts w:ascii="Arial" w:hAnsi="Arial" w:cs="Arial"/>
          <w:b/>
        </w:rPr>
        <w:t xml:space="preserve">siástica. Los grupos </w:t>
      </w:r>
      <w:r w:rsidR="000E4F02" w:rsidRPr="003B1290">
        <w:rPr>
          <w:rFonts w:ascii="Arial" w:hAnsi="Arial" w:cs="Arial"/>
          <w:b/>
        </w:rPr>
        <w:t>estaban separados a la hora de deliberar, y tenían solo un voto por estamento. La convocatoria de 1789 fue un motivo de preocupación para la oposición, por cuanto existía la creencia de que no era otra cosa que un intento, por parte de la </w:t>
      </w:r>
      <w:hyperlink r:id="rId144" w:tooltip="Monarquía" w:history="1">
        <w:r w:rsidR="000E4F02" w:rsidRPr="003B1290">
          <w:rPr>
            <w:rStyle w:val="Hipervnculo"/>
            <w:rFonts w:ascii="Arial" w:hAnsi="Arial" w:cs="Arial"/>
            <w:b/>
            <w:color w:val="auto"/>
            <w:u w:val="none"/>
          </w:rPr>
          <w:t>monarquía</w:t>
        </w:r>
      </w:hyperlink>
      <w:r w:rsidR="000E4F02" w:rsidRPr="003B1290">
        <w:rPr>
          <w:rFonts w:ascii="Arial" w:hAnsi="Arial" w:cs="Arial"/>
          <w:b/>
        </w:rPr>
        <w:t>, de manipular la asamblea a su antojo. La cuestión que se planteaba era i</w:t>
      </w:r>
      <w:r w:rsidR="000E4F02" w:rsidRPr="003B1290">
        <w:rPr>
          <w:rFonts w:ascii="Arial" w:hAnsi="Arial" w:cs="Arial"/>
          <w:b/>
        </w:rPr>
        <w:t>m</w:t>
      </w:r>
      <w:r w:rsidR="000E4F02" w:rsidRPr="003B1290">
        <w:rPr>
          <w:rFonts w:ascii="Arial" w:hAnsi="Arial" w:cs="Arial"/>
          <w:b/>
        </w:rPr>
        <w:t>portante. Estaba en juego la idea de </w:t>
      </w:r>
      <w:hyperlink r:id="rId145" w:tooltip="Soberanía nacional" w:history="1">
        <w:r w:rsidR="000E4F02" w:rsidRPr="003B1290">
          <w:rPr>
            <w:rStyle w:val="Hipervnculo"/>
            <w:rFonts w:ascii="Arial" w:hAnsi="Arial" w:cs="Arial"/>
            <w:b/>
            <w:color w:val="auto"/>
            <w:u w:val="none"/>
          </w:rPr>
          <w:t>soberanía nacional</w:t>
        </w:r>
      </w:hyperlink>
      <w:r w:rsidR="000E4F02" w:rsidRPr="003B1290">
        <w:rPr>
          <w:rFonts w:ascii="Arial" w:hAnsi="Arial" w:cs="Arial"/>
          <w:b/>
        </w:rPr>
        <w:t>, es decir, admitir que el conjunto de los diputados de los Estados Generales representaba la voluntad de la </w:t>
      </w:r>
      <w:hyperlink r:id="rId146" w:tooltip="Nación" w:history="1">
        <w:r w:rsidR="000E4F02" w:rsidRPr="003B1290">
          <w:rPr>
            <w:rStyle w:val="Hipervnculo"/>
            <w:rFonts w:ascii="Arial" w:hAnsi="Arial" w:cs="Arial"/>
            <w:b/>
            <w:color w:val="auto"/>
            <w:u w:val="none"/>
          </w:rPr>
          <w:t>nación</w:t>
        </w:r>
      </w:hyperlink>
      <w:r w:rsidR="000E4F02" w:rsidRPr="003B1290">
        <w:rPr>
          <w:rFonts w:ascii="Arial" w:hAnsi="Arial" w:cs="Arial"/>
          <w:b/>
        </w:rPr>
        <w:t>.</w:t>
      </w:r>
    </w:p>
    <w:p w:rsidR="00A214E1"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 xml:space="preserve">El </w:t>
      </w:r>
      <w:r w:rsidR="00F402BD">
        <w:rPr>
          <w:rFonts w:ascii="Arial" w:hAnsi="Arial" w:cs="Arial"/>
          <w:b/>
        </w:rPr>
        <w:t>resultado de esos</w:t>
      </w:r>
      <w:r w:rsidR="000E4F02" w:rsidRPr="003B1290">
        <w:rPr>
          <w:rFonts w:ascii="Arial" w:hAnsi="Arial" w:cs="Arial"/>
          <w:b/>
        </w:rPr>
        <w:t xml:space="preserve"> Estados Generales fue de gran tumulto político, particularmente por la determinación del sistema de votación. El Parlamento de París propuso que se mant</w:t>
      </w:r>
      <w:r w:rsidR="000E4F02" w:rsidRPr="003B1290">
        <w:rPr>
          <w:rFonts w:ascii="Arial" w:hAnsi="Arial" w:cs="Arial"/>
          <w:b/>
        </w:rPr>
        <w:t>u</w:t>
      </w:r>
      <w:r w:rsidR="000E4F02" w:rsidRPr="003B1290">
        <w:rPr>
          <w:rFonts w:ascii="Arial" w:hAnsi="Arial" w:cs="Arial"/>
          <w:b/>
        </w:rPr>
        <w:t>viera el sistema de votación que se había usado en </w:t>
      </w:r>
      <w:hyperlink r:id="rId147" w:tooltip="1614" w:history="1">
        <w:r w:rsidR="000E4F02" w:rsidRPr="003B1290">
          <w:rPr>
            <w:rStyle w:val="Hipervnculo"/>
            <w:rFonts w:ascii="Arial" w:hAnsi="Arial" w:cs="Arial"/>
            <w:b/>
            <w:color w:val="auto"/>
            <w:u w:val="none"/>
          </w:rPr>
          <w:t>1614</w:t>
        </w:r>
      </w:hyperlink>
      <w:r w:rsidR="000E4F02" w:rsidRPr="003B1290">
        <w:rPr>
          <w:rFonts w:ascii="Arial" w:hAnsi="Arial" w:cs="Arial"/>
          <w:b/>
        </w:rPr>
        <w:t>, si bien los magistrados no est</w:t>
      </w:r>
      <w:r w:rsidR="000E4F02" w:rsidRPr="003B1290">
        <w:rPr>
          <w:rFonts w:ascii="Arial" w:hAnsi="Arial" w:cs="Arial"/>
          <w:b/>
        </w:rPr>
        <w:t>a</w:t>
      </w:r>
      <w:r w:rsidR="000E4F02" w:rsidRPr="003B1290">
        <w:rPr>
          <w:rFonts w:ascii="Arial" w:hAnsi="Arial" w:cs="Arial"/>
          <w:b/>
        </w:rPr>
        <w:t xml:space="preserve">ban muy seguros acerca de cuál había sido en realidad tal sistema. </w:t>
      </w:r>
    </w:p>
    <w:p w:rsidR="000E4F02" w:rsidRPr="003B1290"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Sí se sabía, en cambio, que en dicha asamblea habían estado representados (con el mismo número de miembros y con un solo voto) el clero (Primer Estado), la nobleza (S</w:t>
      </w:r>
      <w:r w:rsidR="000E4F02" w:rsidRPr="003B1290">
        <w:rPr>
          <w:rFonts w:ascii="Arial" w:hAnsi="Arial" w:cs="Arial"/>
          <w:b/>
        </w:rPr>
        <w:t>e</w:t>
      </w:r>
      <w:r w:rsidR="000E4F02" w:rsidRPr="003B1290">
        <w:rPr>
          <w:rFonts w:ascii="Arial" w:hAnsi="Arial" w:cs="Arial"/>
          <w:b/>
        </w:rPr>
        <w:t>gundo Estado) y el resto de la población</w:t>
      </w:r>
      <w:r w:rsidR="00F402BD">
        <w:rPr>
          <w:rFonts w:ascii="Arial" w:hAnsi="Arial" w:cs="Arial"/>
          <w:b/>
        </w:rPr>
        <w:t>, el pueblo</w:t>
      </w:r>
      <w:r w:rsidR="000E4F02" w:rsidRPr="003B1290">
        <w:rPr>
          <w:rFonts w:ascii="Arial" w:hAnsi="Arial" w:cs="Arial"/>
          <w:b/>
        </w:rPr>
        <w:t xml:space="preserve"> (</w:t>
      </w:r>
      <w:hyperlink r:id="rId148" w:tooltip="Tercer Estado" w:history="1">
        <w:r w:rsidR="000E4F02" w:rsidRPr="003B1290">
          <w:rPr>
            <w:rStyle w:val="Hipervnculo"/>
            <w:rFonts w:ascii="Arial" w:hAnsi="Arial" w:cs="Arial"/>
            <w:b/>
            <w:color w:val="auto"/>
            <w:u w:val="none"/>
          </w:rPr>
          <w:t>Tercer Estado</w:t>
        </w:r>
      </w:hyperlink>
      <w:r w:rsidR="000E4F02" w:rsidRPr="003B1290">
        <w:rPr>
          <w:rFonts w:ascii="Arial" w:hAnsi="Arial" w:cs="Arial"/>
          <w:b/>
        </w:rPr>
        <w:t>, principalmente la bu</w:t>
      </w:r>
      <w:r w:rsidR="000E4F02" w:rsidRPr="003B1290">
        <w:rPr>
          <w:rFonts w:ascii="Arial" w:hAnsi="Arial" w:cs="Arial"/>
          <w:b/>
        </w:rPr>
        <w:t>r</w:t>
      </w:r>
      <w:r w:rsidR="000E4F02" w:rsidRPr="003B1290">
        <w:rPr>
          <w:rFonts w:ascii="Arial" w:hAnsi="Arial" w:cs="Arial"/>
          <w:b/>
        </w:rPr>
        <w:t>guesía y el campesinado). Inmediatamente, un grupo de liberales parisinos denominado «</w:t>
      </w:r>
      <w:hyperlink r:id="rId149" w:tooltip="Comité de los Treinta" w:history="1">
        <w:r w:rsidR="000E4F02" w:rsidRPr="003B1290">
          <w:rPr>
            <w:rStyle w:val="Hipervnculo"/>
            <w:rFonts w:ascii="Arial" w:hAnsi="Arial" w:cs="Arial"/>
            <w:b/>
            <w:color w:val="auto"/>
            <w:u w:val="none"/>
          </w:rPr>
          <w:t>Comité de los Treinta</w:t>
        </w:r>
      </w:hyperlink>
      <w:r w:rsidR="000E4F02" w:rsidRPr="003B1290">
        <w:rPr>
          <w:rFonts w:ascii="Arial" w:hAnsi="Arial" w:cs="Arial"/>
          <w:b/>
        </w:rPr>
        <w:t>», compuesto principalmente por gente de la nobleza, comenzó a protestar y agitar, reclamando que se duplicara el número de asambleístas con derecho a voto del Tercer Estado (es decir, los «Comunes»). El gobierno aceptó esta propuesta, pero dejó a la Asamblea la labor de determinar el derecho de voto. Este cabo suelto creó gran tumulto.</w:t>
      </w:r>
    </w:p>
    <w:p w:rsidR="002C119A"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El rey </w:t>
      </w:r>
      <w:hyperlink r:id="rId150" w:tooltip="Luis XVI de Francia" w:history="1">
        <w:r w:rsidR="000E4F02" w:rsidRPr="003B1290">
          <w:rPr>
            <w:rStyle w:val="Hipervnculo"/>
            <w:rFonts w:ascii="Arial" w:hAnsi="Arial" w:cs="Arial"/>
            <w:b/>
            <w:color w:val="auto"/>
            <w:u w:val="none"/>
          </w:rPr>
          <w:t>Luis XVI</w:t>
        </w:r>
      </w:hyperlink>
      <w:r w:rsidR="000E4F02" w:rsidRPr="003B1290">
        <w:rPr>
          <w:rFonts w:ascii="Arial" w:hAnsi="Arial" w:cs="Arial"/>
          <w:b/>
        </w:rPr>
        <w:t xml:space="preserve"> y una parte de la nobleza no aceptaron la situación. Los miembros del Tercer Estamento se autoproclamaron Asamblea Nacional, y se comprometieron a escribir una constitución. Sectores de la aristocracia </w:t>
      </w:r>
      <w:r w:rsidR="002C119A">
        <w:rPr>
          <w:rFonts w:ascii="Arial" w:hAnsi="Arial" w:cs="Arial"/>
          <w:b/>
        </w:rPr>
        <w:t>dudaban</w:t>
      </w:r>
      <w:r w:rsidR="002346E5">
        <w:rPr>
          <w:rFonts w:ascii="Arial" w:hAnsi="Arial" w:cs="Arial"/>
          <w:b/>
        </w:rPr>
        <w:t xml:space="preserve">de </w:t>
      </w:r>
      <w:r w:rsidR="000E4F02" w:rsidRPr="003B1290">
        <w:rPr>
          <w:rFonts w:ascii="Arial" w:hAnsi="Arial" w:cs="Arial"/>
          <w:b/>
        </w:rPr>
        <w:t>que estos Estados Generales p</w:t>
      </w:r>
      <w:r w:rsidR="000E4F02" w:rsidRPr="003B1290">
        <w:rPr>
          <w:rFonts w:ascii="Arial" w:hAnsi="Arial" w:cs="Arial"/>
          <w:b/>
        </w:rPr>
        <w:t>u</w:t>
      </w:r>
      <w:r w:rsidR="000E4F02" w:rsidRPr="003B1290">
        <w:rPr>
          <w:rFonts w:ascii="Arial" w:hAnsi="Arial" w:cs="Arial"/>
          <w:b/>
        </w:rPr>
        <w:t>dieran servir para recuperar parte del poder perdido, pero el contexto social ya no era el mismo que en </w:t>
      </w:r>
      <w:hyperlink r:id="rId151" w:tooltip="1614" w:history="1">
        <w:r w:rsidR="000E4F02" w:rsidRPr="003B1290">
          <w:rPr>
            <w:rStyle w:val="Hipervnculo"/>
            <w:rFonts w:ascii="Arial" w:hAnsi="Arial" w:cs="Arial"/>
            <w:b/>
            <w:color w:val="auto"/>
            <w:u w:val="none"/>
          </w:rPr>
          <w:t>1614</w:t>
        </w:r>
      </w:hyperlink>
      <w:r w:rsidR="000E4F02" w:rsidRPr="003B1290">
        <w:rPr>
          <w:rFonts w:ascii="Arial" w:hAnsi="Arial" w:cs="Arial"/>
          <w:b/>
        </w:rPr>
        <w:t xml:space="preserve">. </w:t>
      </w:r>
    </w:p>
    <w:p w:rsidR="000E4F02"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Ahora existía una élite </w:t>
      </w:r>
      <w:hyperlink r:id="rId152" w:tooltip="Burguesía" w:history="1">
        <w:r w:rsidR="000E4F02" w:rsidRPr="003B1290">
          <w:rPr>
            <w:rStyle w:val="Hipervnculo"/>
            <w:rFonts w:ascii="Arial" w:hAnsi="Arial" w:cs="Arial"/>
            <w:b/>
            <w:color w:val="auto"/>
            <w:u w:val="none"/>
          </w:rPr>
          <w:t>burguesa</w:t>
        </w:r>
      </w:hyperlink>
      <w:r w:rsidR="000E4F02" w:rsidRPr="003B1290">
        <w:rPr>
          <w:rFonts w:ascii="Arial" w:hAnsi="Arial" w:cs="Arial"/>
          <w:b/>
        </w:rPr>
        <w:t> que tenía una serie de reivindicaciones e intereses que chocaban frontalmente con los de la nobleza (y también con los del pueblo, cosa que se demostraría en los años siguientes)</w:t>
      </w:r>
      <w:r w:rsidR="002C119A">
        <w:rPr>
          <w:rFonts w:ascii="Arial" w:hAnsi="Arial" w:cs="Arial"/>
          <w:b/>
        </w:rPr>
        <w:t xml:space="preserve"> cuando comenzaron las ejecuciones que afectaron a unos </w:t>
      </w:r>
      <w:r w:rsidR="00BA67B9">
        <w:rPr>
          <w:rFonts w:ascii="Arial" w:hAnsi="Arial" w:cs="Arial"/>
          <w:b/>
        </w:rPr>
        <w:t>4</w:t>
      </w:r>
      <w:r w:rsidR="002C119A">
        <w:rPr>
          <w:rFonts w:ascii="Arial" w:hAnsi="Arial" w:cs="Arial"/>
          <w:b/>
        </w:rPr>
        <w:t>0.000 ciudadanos, cuyas cabezas</w:t>
      </w:r>
      <w:r w:rsidR="00BA67B9">
        <w:rPr>
          <w:rFonts w:ascii="Arial" w:hAnsi="Arial" w:cs="Arial"/>
          <w:b/>
        </w:rPr>
        <w:t xml:space="preserve"> se cortaron en la guillotina (</w:t>
      </w:r>
      <w:r w:rsidR="002C119A">
        <w:rPr>
          <w:rFonts w:ascii="Arial" w:hAnsi="Arial" w:cs="Arial"/>
          <w:b/>
        </w:rPr>
        <w:t xml:space="preserve">máquina no inventada </w:t>
      </w:r>
      <w:r w:rsidR="002C119A">
        <w:rPr>
          <w:rFonts w:ascii="Arial" w:hAnsi="Arial" w:cs="Arial"/>
          <w:b/>
        </w:rPr>
        <w:lastRenderedPageBreak/>
        <w:t xml:space="preserve">por el cirujano y diputado J. </w:t>
      </w:r>
      <w:proofErr w:type="spellStart"/>
      <w:r w:rsidR="002C119A">
        <w:rPr>
          <w:rFonts w:ascii="Arial" w:hAnsi="Arial" w:cs="Arial"/>
          <w:b/>
        </w:rPr>
        <w:t>Guillotin</w:t>
      </w:r>
      <w:proofErr w:type="spellEnd"/>
      <w:r w:rsidR="002C119A">
        <w:rPr>
          <w:rFonts w:ascii="Arial" w:hAnsi="Arial" w:cs="Arial"/>
          <w:b/>
        </w:rPr>
        <w:t xml:space="preserve">, </w:t>
      </w:r>
      <w:r w:rsidR="00A4724F">
        <w:rPr>
          <w:rFonts w:ascii="Arial" w:hAnsi="Arial" w:cs="Arial"/>
          <w:b/>
        </w:rPr>
        <w:t>po</w:t>
      </w:r>
      <w:r w:rsidR="002C119A">
        <w:rPr>
          <w:rFonts w:ascii="Arial" w:hAnsi="Arial" w:cs="Arial"/>
          <w:b/>
        </w:rPr>
        <w:t xml:space="preserve">r su rapidez que evitaría </w:t>
      </w:r>
      <w:r w:rsidR="00BA67B9">
        <w:rPr>
          <w:rFonts w:ascii="Arial" w:hAnsi="Arial" w:cs="Arial"/>
          <w:b/>
        </w:rPr>
        <w:t>agoní</w:t>
      </w:r>
      <w:r w:rsidR="002C119A">
        <w:rPr>
          <w:rFonts w:ascii="Arial" w:hAnsi="Arial" w:cs="Arial"/>
          <w:b/>
        </w:rPr>
        <w:t>as más dolorosas)</w:t>
      </w:r>
      <w:r w:rsidR="000E4F02" w:rsidRPr="003B1290">
        <w:rPr>
          <w:rFonts w:ascii="Arial" w:hAnsi="Arial" w:cs="Arial"/>
          <w:b/>
        </w:rPr>
        <w:t>.</w:t>
      </w:r>
    </w:p>
    <w:p w:rsidR="000E4F02" w:rsidRPr="003B1290"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Cuando finalmente los </w:t>
      </w:r>
      <w:hyperlink r:id="rId153" w:tooltip="Estados Generales de Francia" w:history="1">
        <w:r w:rsidR="000E4F02" w:rsidRPr="00521AFF">
          <w:rPr>
            <w:rStyle w:val="Hipervnculo"/>
            <w:rFonts w:ascii="Arial" w:hAnsi="Arial" w:cs="Arial"/>
            <w:b/>
            <w:color w:val="auto"/>
            <w:u w:val="none"/>
          </w:rPr>
          <w:t>Estados Generales de Francia</w:t>
        </w:r>
      </w:hyperlink>
      <w:r w:rsidR="000E4F02" w:rsidRPr="00521AFF">
        <w:rPr>
          <w:rFonts w:ascii="Arial" w:hAnsi="Arial" w:cs="Arial"/>
          <w:b/>
        </w:rPr>
        <w:t> se reunieron en </w:t>
      </w:r>
      <w:hyperlink r:id="rId154" w:tooltip="Versalles" w:history="1">
        <w:r w:rsidR="000E4F02" w:rsidRPr="00521AFF">
          <w:rPr>
            <w:rStyle w:val="Hipervnculo"/>
            <w:rFonts w:ascii="Arial" w:hAnsi="Arial" w:cs="Arial"/>
            <w:b/>
            <w:color w:val="auto"/>
            <w:u w:val="none"/>
          </w:rPr>
          <w:t>Versalles</w:t>
        </w:r>
      </w:hyperlink>
      <w:r w:rsidR="000E4F02" w:rsidRPr="00521AFF">
        <w:rPr>
          <w:rFonts w:ascii="Arial" w:hAnsi="Arial" w:cs="Arial"/>
          <w:b/>
        </w:rPr>
        <w:t> </w:t>
      </w:r>
      <w:r w:rsidR="00521AFF">
        <w:rPr>
          <w:rFonts w:ascii="Arial" w:hAnsi="Arial" w:cs="Arial"/>
          <w:b/>
        </w:rPr>
        <w:t xml:space="preserve"> el 5 de mayo de </w:t>
      </w:r>
      <w:r w:rsidR="000E4F02" w:rsidRPr="003B1290">
        <w:rPr>
          <w:rFonts w:ascii="Arial" w:hAnsi="Arial" w:cs="Arial"/>
          <w:b/>
        </w:rPr>
        <w:t>1789 y se originaron las disputas respecto al tema de las votaciones, los mie</w:t>
      </w:r>
      <w:r w:rsidR="000E4F02" w:rsidRPr="003B1290">
        <w:rPr>
          <w:rFonts w:ascii="Arial" w:hAnsi="Arial" w:cs="Arial"/>
          <w:b/>
        </w:rPr>
        <w:t>m</w:t>
      </w:r>
      <w:r w:rsidR="000E4F02" w:rsidRPr="003B1290">
        <w:rPr>
          <w:rFonts w:ascii="Arial" w:hAnsi="Arial" w:cs="Arial"/>
          <w:b/>
        </w:rPr>
        <w:t>bros del </w:t>
      </w:r>
      <w:hyperlink r:id="rId155" w:tooltip="Tercer Estado" w:history="1">
        <w:r w:rsidR="000E4F02" w:rsidRPr="003B1290">
          <w:rPr>
            <w:rStyle w:val="Hipervnculo"/>
            <w:rFonts w:ascii="Arial" w:hAnsi="Arial" w:cs="Arial"/>
            <w:b/>
            <w:color w:val="auto"/>
            <w:u w:val="none"/>
          </w:rPr>
          <w:t>Tercer Estado</w:t>
        </w:r>
      </w:hyperlink>
      <w:r w:rsidR="000E4F02" w:rsidRPr="003B1290">
        <w:rPr>
          <w:rFonts w:ascii="Arial" w:hAnsi="Arial" w:cs="Arial"/>
          <w:b/>
        </w:rPr>
        <w:t> debieron verificar sus propias credenciales, comenzando a hacerlo el </w:t>
      </w:r>
      <w:hyperlink r:id="rId156" w:tooltip="28 de mayo" w:history="1">
        <w:r w:rsidR="000E4F02" w:rsidRPr="003B1290">
          <w:rPr>
            <w:rStyle w:val="Hipervnculo"/>
            <w:rFonts w:ascii="Arial" w:hAnsi="Arial" w:cs="Arial"/>
            <w:b/>
            <w:color w:val="auto"/>
            <w:u w:val="none"/>
          </w:rPr>
          <w:t>28 de mayo</w:t>
        </w:r>
      </w:hyperlink>
      <w:r w:rsidR="000E4F02" w:rsidRPr="003B1290">
        <w:rPr>
          <w:rFonts w:ascii="Arial" w:hAnsi="Arial" w:cs="Arial"/>
          <w:b/>
        </w:rPr>
        <w:t> y finalizando el </w:t>
      </w:r>
      <w:hyperlink r:id="rId157" w:tooltip="17 de junio" w:history="1">
        <w:r w:rsidR="000E4F02" w:rsidRPr="003B1290">
          <w:rPr>
            <w:rStyle w:val="Hipervnculo"/>
            <w:rFonts w:ascii="Arial" w:hAnsi="Arial" w:cs="Arial"/>
            <w:b/>
            <w:color w:val="auto"/>
            <w:u w:val="none"/>
          </w:rPr>
          <w:t>17 de junio</w:t>
        </w:r>
      </w:hyperlink>
      <w:r w:rsidR="000E4F02" w:rsidRPr="003B1290">
        <w:rPr>
          <w:rFonts w:ascii="Arial" w:hAnsi="Arial" w:cs="Arial"/>
          <w:b/>
        </w:rPr>
        <w:t>, cuando los miembros del Tercer Estado se d</w:t>
      </w:r>
      <w:r w:rsidR="000E4F02" w:rsidRPr="003B1290">
        <w:rPr>
          <w:rFonts w:ascii="Arial" w:hAnsi="Arial" w:cs="Arial"/>
          <w:b/>
        </w:rPr>
        <w:t>e</w:t>
      </w:r>
      <w:r w:rsidR="000E4F02" w:rsidRPr="003B1290">
        <w:rPr>
          <w:rFonts w:ascii="Arial" w:hAnsi="Arial" w:cs="Arial"/>
          <w:b/>
        </w:rPr>
        <w:t>clararon como únicos integrantes de la </w:t>
      </w:r>
      <w:hyperlink r:id="rId158" w:tooltip="Asamblea Nacional (Revolución francesa)" w:history="1">
        <w:r w:rsidR="000E4F02" w:rsidRPr="003B1290">
          <w:rPr>
            <w:rStyle w:val="Hipervnculo"/>
            <w:rFonts w:ascii="Arial" w:hAnsi="Arial" w:cs="Arial"/>
            <w:b/>
            <w:color w:val="auto"/>
            <w:u w:val="none"/>
          </w:rPr>
          <w:t>Asamblea Nacional</w:t>
        </w:r>
      </w:hyperlink>
      <w:r w:rsidR="000E4F02" w:rsidRPr="003B1290">
        <w:rPr>
          <w:rFonts w:ascii="Arial" w:hAnsi="Arial" w:cs="Arial"/>
          <w:b/>
        </w:rPr>
        <w:t>: esta no representaría a las cl</w:t>
      </w:r>
      <w:r w:rsidR="000E4F02" w:rsidRPr="003B1290">
        <w:rPr>
          <w:rFonts w:ascii="Arial" w:hAnsi="Arial" w:cs="Arial"/>
          <w:b/>
        </w:rPr>
        <w:t>a</w:t>
      </w:r>
      <w:r w:rsidR="000E4F02" w:rsidRPr="003B1290">
        <w:rPr>
          <w:rFonts w:ascii="Arial" w:hAnsi="Arial" w:cs="Arial"/>
          <w:b/>
        </w:rPr>
        <w:t>ses pudientes</w:t>
      </w:r>
      <w:r w:rsidR="002C119A">
        <w:rPr>
          <w:rFonts w:ascii="Arial" w:hAnsi="Arial" w:cs="Arial"/>
          <w:b/>
        </w:rPr>
        <w:t>,</w:t>
      </w:r>
      <w:r w:rsidR="000E4F02" w:rsidRPr="003B1290">
        <w:rPr>
          <w:rFonts w:ascii="Arial" w:hAnsi="Arial" w:cs="Arial"/>
          <w:b/>
        </w:rPr>
        <w:t xml:space="preserve"> sino al pueblo en sí. Si bien invitaron a los miembros del Primer y Segundo Estado a participar en esta asamblea, dejaron en claro sus intenciones de proceder incluso sin esta participación.</w:t>
      </w:r>
    </w:p>
    <w:p w:rsidR="000E4F02" w:rsidRDefault="00971579" w:rsidP="003B1290">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D41AE7">
        <w:rPr>
          <w:rFonts w:ascii="Arial" w:hAnsi="Arial" w:cs="Arial"/>
          <w:b/>
        </w:rPr>
        <w:t>En ese proceso los desórdenes se fueron multiplicando y el uso de la guillotina depe</w:t>
      </w:r>
      <w:r w:rsidR="00D41AE7">
        <w:rPr>
          <w:rFonts w:ascii="Arial" w:hAnsi="Arial" w:cs="Arial"/>
          <w:b/>
        </w:rPr>
        <w:t>n</w:t>
      </w:r>
      <w:r w:rsidR="00D41AE7">
        <w:rPr>
          <w:rFonts w:ascii="Arial" w:hAnsi="Arial" w:cs="Arial"/>
          <w:b/>
        </w:rPr>
        <w:t>dió de los gobernantes del momento</w:t>
      </w:r>
      <w:r w:rsidR="000E4F02" w:rsidRPr="003B1290">
        <w:rPr>
          <w:rFonts w:ascii="Arial" w:hAnsi="Arial" w:cs="Arial"/>
          <w:b/>
        </w:rPr>
        <w:t>.</w:t>
      </w:r>
    </w:p>
    <w:p w:rsidR="00D41AE7" w:rsidRPr="003B1290" w:rsidRDefault="00971579" w:rsidP="00D41AE7">
      <w:pPr>
        <w:jc w:val="both"/>
        <w:rPr>
          <w:rStyle w:val="estilo21"/>
          <w:b/>
          <w:sz w:val="24"/>
          <w:szCs w:val="24"/>
        </w:rPr>
      </w:pPr>
      <w:r>
        <w:rPr>
          <w:rStyle w:val="estilo21"/>
          <w:b/>
          <w:sz w:val="24"/>
          <w:szCs w:val="24"/>
        </w:rPr>
        <w:t xml:space="preserve">     </w:t>
      </w:r>
      <w:r w:rsidR="00D41AE7" w:rsidRPr="003B1290">
        <w:rPr>
          <w:rStyle w:val="estilo21"/>
          <w:b/>
          <w:sz w:val="24"/>
          <w:szCs w:val="24"/>
        </w:rPr>
        <w:t>La Revolución francesa, desde la perspectiva ideológica, fue el resultado del movimie</w:t>
      </w:r>
      <w:r w:rsidR="00D41AE7" w:rsidRPr="003B1290">
        <w:rPr>
          <w:rStyle w:val="estilo21"/>
          <w:b/>
          <w:sz w:val="24"/>
          <w:szCs w:val="24"/>
        </w:rPr>
        <w:t>n</w:t>
      </w:r>
      <w:r w:rsidR="00D41AE7" w:rsidRPr="003B1290">
        <w:rPr>
          <w:rStyle w:val="estilo21"/>
          <w:b/>
          <w:sz w:val="24"/>
          <w:szCs w:val="24"/>
        </w:rPr>
        <w:t>to populista de los enciclopedistas. Es lo mismo que recordar que las transformaciones sociales y políticas que la Revolución representa es el resultado de tres símbolos coord</w:t>
      </w:r>
      <w:r w:rsidR="00D41AE7" w:rsidRPr="003B1290">
        <w:rPr>
          <w:rStyle w:val="estilo21"/>
          <w:b/>
          <w:sz w:val="24"/>
          <w:szCs w:val="24"/>
        </w:rPr>
        <w:t>e</w:t>
      </w:r>
      <w:r w:rsidR="00D41AE7" w:rsidRPr="003B1290">
        <w:rPr>
          <w:rStyle w:val="estilo21"/>
          <w:b/>
          <w:sz w:val="24"/>
          <w:szCs w:val="24"/>
        </w:rPr>
        <w:t>nados: la d</w:t>
      </w:r>
      <w:r w:rsidR="00D41AE7">
        <w:rPr>
          <w:rStyle w:val="estilo21"/>
          <w:b/>
          <w:sz w:val="24"/>
          <w:szCs w:val="24"/>
        </w:rPr>
        <w:t>i</w:t>
      </w:r>
      <w:r w:rsidR="00D41AE7" w:rsidRPr="003B1290">
        <w:rPr>
          <w:rStyle w:val="estilo21"/>
          <w:b/>
          <w:sz w:val="24"/>
          <w:szCs w:val="24"/>
        </w:rPr>
        <w:t>aléct</w:t>
      </w:r>
      <w:r w:rsidR="00BA67B9">
        <w:rPr>
          <w:rStyle w:val="estilo21"/>
          <w:b/>
          <w:sz w:val="24"/>
          <w:szCs w:val="24"/>
        </w:rPr>
        <w:t>i</w:t>
      </w:r>
      <w:r w:rsidR="00D41AE7" w:rsidRPr="003B1290">
        <w:rPr>
          <w:rStyle w:val="estilo21"/>
          <w:b/>
          <w:sz w:val="24"/>
          <w:szCs w:val="24"/>
        </w:rPr>
        <w:t>ca agresiva de Volta</w:t>
      </w:r>
      <w:r w:rsidR="00D41AE7">
        <w:rPr>
          <w:rStyle w:val="estilo21"/>
          <w:b/>
          <w:sz w:val="24"/>
          <w:szCs w:val="24"/>
        </w:rPr>
        <w:t>i</w:t>
      </w:r>
      <w:r w:rsidR="00D41AE7" w:rsidRPr="003B1290">
        <w:rPr>
          <w:rStyle w:val="estilo21"/>
          <w:b/>
          <w:sz w:val="24"/>
          <w:szCs w:val="24"/>
        </w:rPr>
        <w:t xml:space="preserve">re, la </w:t>
      </w:r>
      <w:proofErr w:type="spellStart"/>
      <w:r w:rsidR="00D41AE7" w:rsidRPr="003B1290">
        <w:rPr>
          <w:rStyle w:val="estilo21"/>
          <w:b/>
          <w:sz w:val="24"/>
          <w:szCs w:val="24"/>
        </w:rPr>
        <w:t>Ióg</w:t>
      </w:r>
      <w:r w:rsidR="00D41AE7">
        <w:rPr>
          <w:rStyle w:val="estilo21"/>
          <w:b/>
          <w:sz w:val="24"/>
          <w:szCs w:val="24"/>
        </w:rPr>
        <w:t>i</w:t>
      </w:r>
      <w:r w:rsidR="00D41AE7" w:rsidRPr="003B1290">
        <w:rPr>
          <w:rStyle w:val="estilo21"/>
          <w:b/>
          <w:sz w:val="24"/>
          <w:szCs w:val="24"/>
        </w:rPr>
        <w:t>ca</w:t>
      </w:r>
      <w:proofErr w:type="spellEnd"/>
      <w:r w:rsidR="00D41AE7" w:rsidRPr="003B1290">
        <w:rPr>
          <w:rStyle w:val="estilo21"/>
          <w:b/>
          <w:sz w:val="24"/>
          <w:szCs w:val="24"/>
        </w:rPr>
        <w:t xml:space="preserve"> pol</w:t>
      </w:r>
      <w:r w:rsidR="00D41AE7">
        <w:rPr>
          <w:rStyle w:val="estilo21"/>
          <w:b/>
          <w:sz w:val="24"/>
          <w:szCs w:val="24"/>
        </w:rPr>
        <w:t>í</w:t>
      </w:r>
      <w:r w:rsidR="00D41AE7" w:rsidRPr="003B1290">
        <w:rPr>
          <w:rStyle w:val="estilo21"/>
          <w:b/>
          <w:sz w:val="24"/>
          <w:szCs w:val="24"/>
        </w:rPr>
        <w:t>t</w:t>
      </w:r>
      <w:r w:rsidR="00D41AE7">
        <w:rPr>
          <w:rStyle w:val="estilo21"/>
          <w:b/>
          <w:sz w:val="24"/>
          <w:szCs w:val="24"/>
        </w:rPr>
        <w:t>i</w:t>
      </w:r>
      <w:r w:rsidR="00D41AE7" w:rsidRPr="003B1290">
        <w:rPr>
          <w:rStyle w:val="estilo21"/>
          <w:b/>
          <w:sz w:val="24"/>
          <w:szCs w:val="24"/>
        </w:rPr>
        <w:t xml:space="preserve">ca de </w:t>
      </w:r>
      <w:proofErr w:type="spellStart"/>
      <w:r w:rsidR="00D41AE7" w:rsidRPr="003B1290">
        <w:rPr>
          <w:rStyle w:val="estilo21"/>
          <w:b/>
          <w:sz w:val="24"/>
          <w:szCs w:val="24"/>
        </w:rPr>
        <w:t>Montesquieu</w:t>
      </w:r>
      <w:proofErr w:type="spellEnd"/>
      <w:r w:rsidR="00D41AE7" w:rsidRPr="003B1290">
        <w:rPr>
          <w:rStyle w:val="estilo21"/>
          <w:b/>
          <w:sz w:val="24"/>
          <w:szCs w:val="24"/>
        </w:rPr>
        <w:t xml:space="preserve"> y la sens</w:t>
      </w:r>
      <w:r w:rsidR="00D41AE7">
        <w:rPr>
          <w:rStyle w:val="estilo21"/>
          <w:b/>
          <w:sz w:val="24"/>
          <w:szCs w:val="24"/>
        </w:rPr>
        <w:t>i</w:t>
      </w:r>
      <w:r w:rsidR="00D41AE7" w:rsidRPr="003B1290">
        <w:rPr>
          <w:rStyle w:val="estilo21"/>
          <w:b/>
          <w:sz w:val="24"/>
          <w:szCs w:val="24"/>
        </w:rPr>
        <w:t>b</w:t>
      </w:r>
      <w:r w:rsidR="00D41AE7">
        <w:rPr>
          <w:rStyle w:val="estilo21"/>
          <w:b/>
          <w:sz w:val="24"/>
          <w:szCs w:val="24"/>
        </w:rPr>
        <w:t>ili</w:t>
      </w:r>
      <w:r w:rsidR="00D41AE7" w:rsidRPr="003B1290">
        <w:rPr>
          <w:rStyle w:val="estilo21"/>
          <w:b/>
          <w:sz w:val="24"/>
          <w:szCs w:val="24"/>
        </w:rPr>
        <w:t>dad natural</w:t>
      </w:r>
      <w:r w:rsidR="00D41AE7">
        <w:rPr>
          <w:rStyle w:val="estilo21"/>
          <w:b/>
          <w:sz w:val="24"/>
          <w:szCs w:val="24"/>
        </w:rPr>
        <w:t>i</w:t>
      </w:r>
      <w:r w:rsidR="00D41AE7" w:rsidRPr="003B1290">
        <w:rPr>
          <w:rStyle w:val="estilo21"/>
          <w:b/>
          <w:sz w:val="24"/>
          <w:szCs w:val="24"/>
        </w:rPr>
        <w:t>sta de Rousseau. En el fondo de los tres late un espíritu burgués y aristocrático, en donde el poder cuenta más que las posesiones materiales y en donde la confianza en la propia razón aniquila</w:t>
      </w:r>
      <w:r w:rsidR="00D41AE7">
        <w:rPr>
          <w:rStyle w:val="estilo21"/>
          <w:b/>
          <w:sz w:val="24"/>
          <w:szCs w:val="24"/>
        </w:rPr>
        <w:t xml:space="preserve">r </w:t>
      </w:r>
      <w:r w:rsidR="00D41AE7" w:rsidRPr="003B1290">
        <w:rPr>
          <w:rStyle w:val="estilo21"/>
          <w:b/>
          <w:sz w:val="24"/>
          <w:szCs w:val="24"/>
        </w:rPr>
        <w:t>cualquier vacilación ante el camino que se ha de seguir.</w:t>
      </w:r>
    </w:p>
    <w:p w:rsidR="00D41AE7" w:rsidRDefault="00971579" w:rsidP="00D41AE7">
      <w:pPr>
        <w:pStyle w:val="NormalWeb"/>
        <w:shd w:val="clear" w:color="auto" w:fill="FFFFFF"/>
        <w:spacing w:before="120" w:beforeAutospacing="0" w:after="120" w:afterAutospacing="0"/>
        <w:jc w:val="both"/>
        <w:rPr>
          <w:rFonts w:ascii="Arial" w:hAnsi="Arial" w:cs="Arial"/>
          <w:b/>
        </w:rPr>
      </w:pPr>
      <w:r>
        <w:rPr>
          <w:rStyle w:val="estilo21"/>
          <w:b/>
          <w:sz w:val="24"/>
          <w:szCs w:val="24"/>
        </w:rPr>
        <w:t xml:space="preserve">     </w:t>
      </w:r>
      <w:r w:rsidR="00D41AE7" w:rsidRPr="003B1290">
        <w:rPr>
          <w:rStyle w:val="estilo21"/>
          <w:b/>
          <w:sz w:val="24"/>
          <w:szCs w:val="24"/>
        </w:rPr>
        <w:t>Los Enciclopedistas se hacen revolucionarios por moda y abren el camino a los que van aser revolucionarios por necesidad. Sin embargo</w:t>
      </w:r>
      <w:r w:rsidR="00BA67B9">
        <w:rPr>
          <w:rStyle w:val="estilo21"/>
          <w:b/>
          <w:sz w:val="24"/>
          <w:szCs w:val="24"/>
        </w:rPr>
        <w:t>,</w:t>
      </w:r>
      <w:r w:rsidR="00D41AE7" w:rsidRPr="003B1290">
        <w:rPr>
          <w:rStyle w:val="estilo21"/>
          <w:b/>
          <w:sz w:val="24"/>
          <w:szCs w:val="24"/>
        </w:rPr>
        <w:t xml:space="preserve"> ellos son pioneros del liberalismo</w:t>
      </w:r>
      <w:r w:rsidR="00D41AE7" w:rsidRPr="003B1290">
        <w:rPr>
          <w:rStyle w:val="estilo21"/>
          <w:b/>
          <w:sz w:val="24"/>
          <w:szCs w:val="24"/>
        </w:rPr>
        <w:t>e</w:t>
      </w:r>
      <w:r w:rsidR="00D41AE7" w:rsidRPr="003B1290">
        <w:rPr>
          <w:rStyle w:val="estilo21"/>
          <w:b/>
          <w:sz w:val="24"/>
          <w:szCs w:val="24"/>
        </w:rPr>
        <w:t>conómico, a lo que más tarde se denominará capitalismo, que será el alma de la nuevas</w:t>
      </w:r>
      <w:r w:rsidR="00D41AE7" w:rsidRPr="003B1290">
        <w:rPr>
          <w:rStyle w:val="estilo21"/>
          <w:b/>
          <w:sz w:val="24"/>
          <w:szCs w:val="24"/>
        </w:rPr>
        <w:t>o</w:t>
      </w:r>
      <w:r w:rsidR="00D41AE7" w:rsidRPr="003B1290">
        <w:rPr>
          <w:rStyle w:val="estilo21"/>
          <w:b/>
          <w:sz w:val="24"/>
          <w:szCs w:val="24"/>
        </w:rPr>
        <w:t>ciedad post</w:t>
      </w:r>
      <w:r w:rsidR="00965A32">
        <w:rPr>
          <w:rStyle w:val="estilo21"/>
          <w:b/>
          <w:sz w:val="24"/>
          <w:szCs w:val="24"/>
        </w:rPr>
        <w:t>-</w:t>
      </w:r>
      <w:r w:rsidR="00D41AE7" w:rsidRPr="003B1290">
        <w:rPr>
          <w:rStyle w:val="estilo21"/>
          <w:b/>
          <w:sz w:val="24"/>
          <w:szCs w:val="24"/>
        </w:rPr>
        <w:t>revolucionaria europea</w:t>
      </w:r>
    </w:p>
    <w:p w:rsidR="00940DDC" w:rsidRPr="00D41AE7" w:rsidRDefault="00971579" w:rsidP="003B1290">
      <w:pPr>
        <w:pStyle w:val="NormalWeb"/>
        <w:shd w:val="clear" w:color="auto" w:fill="FFFFFF"/>
        <w:spacing w:before="120" w:beforeAutospacing="0" w:after="120" w:afterAutospacing="0"/>
        <w:jc w:val="both"/>
        <w:rPr>
          <w:rFonts w:ascii="Arial" w:hAnsi="Arial" w:cs="Arial"/>
          <w:b/>
          <w:color w:val="0070C0"/>
        </w:rPr>
      </w:pPr>
      <w:r>
        <w:rPr>
          <w:rFonts w:ascii="Arial" w:hAnsi="Arial" w:cs="Arial"/>
          <w:b/>
          <w:color w:val="0070C0"/>
        </w:rPr>
        <w:t xml:space="preserve">   </w:t>
      </w:r>
      <w:r w:rsidR="00940DDC" w:rsidRPr="00D41AE7">
        <w:rPr>
          <w:rFonts w:ascii="Arial" w:hAnsi="Arial" w:cs="Arial"/>
          <w:b/>
          <w:color w:val="0070C0"/>
        </w:rPr>
        <w:t>Figuras significativas de la revolución fueron:</w:t>
      </w:r>
    </w:p>
    <w:p w:rsidR="00474A91" w:rsidRPr="003B1290" w:rsidRDefault="00474A91" w:rsidP="003B1290">
      <w:pPr>
        <w:jc w:val="both"/>
        <w:rPr>
          <w:rStyle w:val="estilo21"/>
          <w:b/>
          <w:sz w:val="24"/>
          <w:szCs w:val="24"/>
        </w:rPr>
      </w:pPr>
    </w:p>
    <w:p w:rsidR="00D031C5" w:rsidRDefault="00971579" w:rsidP="00D41AE7">
      <w:pPr>
        <w:jc w:val="both"/>
        <w:rPr>
          <w:rStyle w:val="estilo21"/>
          <w:b/>
          <w:sz w:val="24"/>
          <w:szCs w:val="24"/>
        </w:rPr>
      </w:pPr>
      <w:r>
        <w:rPr>
          <w:b/>
          <w:color w:val="0070C0"/>
        </w:rPr>
        <w:t xml:space="preserve">    </w:t>
      </w:r>
      <w:r w:rsidR="00A214E1" w:rsidRPr="00313993">
        <w:rPr>
          <w:b/>
          <w:color w:val="0070C0"/>
        </w:rPr>
        <w:t>•</w:t>
      </w:r>
      <w:r>
        <w:rPr>
          <w:b/>
          <w:color w:val="0070C0"/>
        </w:rPr>
        <w:t xml:space="preserve">   </w:t>
      </w:r>
      <w:proofErr w:type="spellStart"/>
      <w:r w:rsidR="00D031C5" w:rsidRPr="00521AFF">
        <w:rPr>
          <w:rStyle w:val="estilo21"/>
          <w:b/>
          <w:color w:val="0070C0"/>
          <w:sz w:val="24"/>
          <w:szCs w:val="24"/>
        </w:rPr>
        <w:t>Maxlmlllano</w:t>
      </w:r>
      <w:proofErr w:type="spellEnd"/>
      <w:r>
        <w:rPr>
          <w:rStyle w:val="estilo21"/>
          <w:b/>
          <w:color w:val="0070C0"/>
          <w:sz w:val="24"/>
          <w:szCs w:val="24"/>
        </w:rPr>
        <w:t xml:space="preserve">  </w:t>
      </w:r>
      <w:proofErr w:type="spellStart"/>
      <w:r w:rsidR="00D031C5" w:rsidRPr="00521AFF">
        <w:rPr>
          <w:rStyle w:val="estilo21"/>
          <w:b/>
          <w:color w:val="0070C0"/>
          <w:sz w:val="24"/>
          <w:szCs w:val="24"/>
        </w:rPr>
        <w:t>Robesp</w:t>
      </w:r>
      <w:r w:rsidR="00D41AE7">
        <w:rPr>
          <w:rStyle w:val="estilo21"/>
          <w:b/>
          <w:color w:val="0070C0"/>
          <w:sz w:val="24"/>
          <w:szCs w:val="24"/>
        </w:rPr>
        <w:t>i</w:t>
      </w:r>
      <w:r w:rsidR="00D031C5" w:rsidRPr="00521AFF">
        <w:rPr>
          <w:rStyle w:val="estilo21"/>
          <w:b/>
          <w:color w:val="0070C0"/>
          <w:sz w:val="24"/>
          <w:szCs w:val="24"/>
        </w:rPr>
        <w:t>erre</w:t>
      </w:r>
      <w:proofErr w:type="spellEnd"/>
      <w:r w:rsidR="00D031C5" w:rsidRPr="00521AFF">
        <w:rPr>
          <w:rStyle w:val="estilo21"/>
          <w:b/>
          <w:color w:val="0070C0"/>
          <w:sz w:val="24"/>
          <w:szCs w:val="24"/>
        </w:rPr>
        <w:t xml:space="preserve"> (1758-1794</w:t>
      </w:r>
      <w:r w:rsidR="00D41AE7">
        <w:rPr>
          <w:rStyle w:val="estilo21"/>
          <w:b/>
          <w:color w:val="0070C0"/>
          <w:sz w:val="24"/>
          <w:szCs w:val="24"/>
        </w:rPr>
        <w:t>)</w:t>
      </w:r>
      <w:r w:rsidR="00521AFF">
        <w:rPr>
          <w:rStyle w:val="estilo21"/>
          <w:b/>
          <w:color w:val="0070C0"/>
          <w:sz w:val="24"/>
          <w:szCs w:val="24"/>
        </w:rPr>
        <w:t>.</w:t>
      </w:r>
      <w:r w:rsidR="00521AFF" w:rsidRPr="00D41AE7">
        <w:rPr>
          <w:rStyle w:val="estilo21"/>
          <w:b/>
          <w:sz w:val="24"/>
          <w:szCs w:val="24"/>
        </w:rPr>
        <w:t xml:space="preserve"> Fue</w:t>
      </w:r>
      <w:r w:rsidR="00D031C5" w:rsidRPr="003B1290">
        <w:rPr>
          <w:rStyle w:val="estilo21"/>
          <w:b/>
          <w:sz w:val="24"/>
          <w:szCs w:val="24"/>
        </w:rPr>
        <w:t xml:space="preserve"> el símbolo de los idealesrevolucionarios. Más que sus escrit</w:t>
      </w:r>
      <w:r w:rsidR="002346E5">
        <w:rPr>
          <w:rStyle w:val="estilo21"/>
          <w:b/>
          <w:sz w:val="24"/>
          <w:szCs w:val="24"/>
        </w:rPr>
        <w:t>os, fueron sus discursos, como "</w:t>
      </w:r>
      <w:r w:rsidR="00D031C5" w:rsidRPr="003B1290">
        <w:rPr>
          <w:rStyle w:val="estilo21"/>
          <w:b/>
          <w:sz w:val="24"/>
          <w:szCs w:val="24"/>
        </w:rPr>
        <w:t>Sobre el Ser</w:t>
      </w:r>
      <w:r>
        <w:rPr>
          <w:rStyle w:val="estilo21"/>
          <w:b/>
          <w:sz w:val="24"/>
          <w:szCs w:val="24"/>
        </w:rPr>
        <w:t xml:space="preserve"> </w:t>
      </w:r>
      <w:r w:rsidR="00D031C5" w:rsidRPr="003B1290">
        <w:rPr>
          <w:rStyle w:val="estilo21"/>
          <w:b/>
          <w:sz w:val="24"/>
          <w:szCs w:val="24"/>
        </w:rPr>
        <w:t>Supremo</w:t>
      </w:r>
      <w:r w:rsidR="002346E5">
        <w:rPr>
          <w:rStyle w:val="estilo21"/>
          <w:b/>
          <w:sz w:val="24"/>
          <w:szCs w:val="24"/>
        </w:rPr>
        <w:t>"</w:t>
      </w:r>
      <w:r w:rsidR="00D031C5" w:rsidRPr="003B1290">
        <w:rPr>
          <w:rStyle w:val="estilo21"/>
          <w:b/>
          <w:sz w:val="24"/>
          <w:szCs w:val="24"/>
        </w:rPr>
        <w:t>, los que reflej</w:t>
      </w:r>
      <w:r w:rsidR="00D031C5" w:rsidRPr="003B1290">
        <w:rPr>
          <w:rStyle w:val="estilo21"/>
          <w:b/>
          <w:sz w:val="24"/>
          <w:szCs w:val="24"/>
        </w:rPr>
        <w:t>a</w:t>
      </w:r>
      <w:r w:rsidR="00D031C5" w:rsidRPr="003B1290">
        <w:rPr>
          <w:rStyle w:val="estilo21"/>
          <w:b/>
          <w:sz w:val="24"/>
          <w:szCs w:val="24"/>
        </w:rPr>
        <w:t>ron su postura, llevada al extremo cuando fue proclamado</w:t>
      </w:r>
      <w:r>
        <w:rPr>
          <w:rStyle w:val="estilo21"/>
          <w:b/>
          <w:sz w:val="24"/>
          <w:szCs w:val="24"/>
        </w:rPr>
        <w:t xml:space="preserve"> </w:t>
      </w:r>
      <w:r w:rsidR="00D031C5" w:rsidRPr="003B1290">
        <w:rPr>
          <w:rStyle w:val="estilo21"/>
          <w:b/>
          <w:sz w:val="24"/>
          <w:szCs w:val="24"/>
        </w:rPr>
        <w:t>Presidente de la Asamblea en Noviembre de 1791. Fue el autor moral de la ejecución del</w:t>
      </w:r>
      <w:r>
        <w:rPr>
          <w:rStyle w:val="estilo21"/>
          <w:b/>
          <w:sz w:val="24"/>
          <w:szCs w:val="24"/>
        </w:rPr>
        <w:t xml:space="preserve"> </w:t>
      </w:r>
      <w:r w:rsidR="00D031C5" w:rsidRPr="003B1290">
        <w:rPr>
          <w:rStyle w:val="estilo21"/>
          <w:b/>
          <w:sz w:val="24"/>
          <w:szCs w:val="24"/>
        </w:rPr>
        <w:t>Rey y él mismo terminó decap</w:t>
      </w:r>
      <w:r w:rsidR="00D031C5" w:rsidRPr="003B1290">
        <w:rPr>
          <w:rStyle w:val="estilo21"/>
          <w:b/>
          <w:sz w:val="24"/>
          <w:szCs w:val="24"/>
        </w:rPr>
        <w:t>i</w:t>
      </w:r>
      <w:r w:rsidR="00D031C5" w:rsidRPr="003B1290">
        <w:rPr>
          <w:rStyle w:val="estilo21"/>
          <w:b/>
          <w:sz w:val="24"/>
          <w:szCs w:val="24"/>
        </w:rPr>
        <w:t>tado en la guillotina.</w:t>
      </w:r>
    </w:p>
    <w:p w:rsidR="00940DDC" w:rsidRDefault="00940DDC" w:rsidP="00D41AE7">
      <w:pPr>
        <w:jc w:val="both"/>
        <w:rPr>
          <w:rStyle w:val="estilo21"/>
          <w:b/>
          <w:sz w:val="24"/>
          <w:szCs w:val="24"/>
        </w:rPr>
      </w:pPr>
    </w:p>
    <w:p w:rsidR="00D41AE7" w:rsidRDefault="00971579" w:rsidP="00D41AE7">
      <w:pPr>
        <w:jc w:val="both"/>
        <w:rPr>
          <w:b/>
        </w:rPr>
      </w:pPr>
      <w:r>
        <w:rPr>
          <w:b/>
        </w:rPr>
        <w:t xml:space="preserve">    </w:t>
      </w:r>
      <w:r w:rsidR="00940DDC" w:rsidRPr="003B1290">
        <w:rPr>
          <w:b/>
        </w:rPr>
        <w:t>En </w:t>
      </w:r>
      <w:hyperlink r:id="rId159" w:tooltip="1794" w:history="1">
        <w:r w:rsidR="00940DDC" w:rsidRPr="003B1290">
          <w:rPr>
            <w:rStyle w:val="Hipervnculo"/>
            <w:b/>
            <w:color w:val="auto"/>
            <w:u w:val="none"/>
          </w:rPr>
          <w:t>1794</w:t>
        </w:r>
      </w:hyperlink>
      <w:r w:rsidR="00940DDC" w:rsidRPr="003B1290">
        <w:rPr>
          <w:b/>
        </w:rPr>
        <w:t xml:space="preserve">, </w:t>
      </w:r>
      <w:r w:rsidR="00940DDC">
        <w:rPr>
          <w:b/>
        </w:rPr>
        <w:t xml:space="preserve">al llegar al poder </w:t>
      </w:r>
      <w:r w:rsidR="00D41AE7">
        <w:rPr>
          <w:b/>
        </w:rPr>
        <w:t xml:space="preserve">y </w:t>
      </w:r>
      <w:r w:rsidR="00940DDC" w:rsidRPr="003B1290">
        <w:rPr>
          <w:b/>
        </w:rPr>
        <w:t>procedió a ejecutar a ultra</w:t>
      </w:r>
      <w:r w:rsidR="00965A32">
        <w:rPr>
          <w:b/>
        </w:rPr>
        <w:t>-</w:t>
      </w:r>
      <w:r w:rsidR="00940DDC" w:rsidRPr="003B1290">
        <w:rPr>
          <w:b/>
        </w:rPr>
        <w:t>radicales y a jacobinos moder</w:t>
      </w:r>
      <w:r w:rsidR="00940DDC" w:rsidRPr="003B1290">
        <w:rPr>
          <w:b/>
        </w:rPr>
        <w:t>a</w:t>
      </w:r>
      <w:r w:rsidR="00940DDC" w:rsidRPr="003B1290">
        <w:rPr>
          <w:b/>
        </w:rPr>
        <w:t>dos.​ Su popularidad, sin embargo, comenzó a erosionarse. El </w:t>
      </w:r>
      <w:hyperlink r:id="rId160" w:tooltip="27 de julio" w:history="1">
        <w:r w:rsidR="00940DDC" w:rsidRPr="003B1290">
          <w:rPr>
            <w:rStyle w:val="Hipervnculo"/>
            <w:b/>
            <w:color w:val="auto"/>
            <w:u w:val="none"/>
          </w:rPr>
          <w:t>27 de julio</w:t>
        </w:r>
      </w:hyperlink>
      <w:r w:rsidR="00940DDC" w:rsidRPr="003B1290">
        <w:rPr>
          <w:b/>
        </w:rPr>
        <w:t xml:space="preserve"> de 1794, ocurrió otra revuelta popular contra </w:t>
      </w:r>
      <w:r w:rsidR="00D41AE7">
        <w:rPr>
          <w:b/>
        </w:rPr>
        <w:t>él</w:t>
      </w:r>
      <w:r w:rsidR="00940DDC" w:rsidRPr="003B1290">
        <w:rPr>
          <w:b/>
        </w:rPr>
        <w:t xml:space="preserve">, apoyada por los moderados que veían peligroso el trayecto de la Revolución, cada vez más exaltada. </w:t>
      </w:r>
    </w:p>
    <w:p w:rsidR="00D41AE7" w:rsidRDefault="00D41AE7" w:rsidP="00D41AE7">
      <w:pPr>
        <w:jc w:val="both"/>
        <w:rPr>
          <w:b/>
        </w:rPr>
      </w:pPr>
    </w:p>
    <w:p w:rsidR="00D41AE7" w:rsidRDefault="00971579" w:rsidP="00D41AE7">
      <w:pPr>
        <w:widowControl/>
        <w:autoSpaceDE/>
        <w:autoSpaceDN/>
        <w:adjustRightInd/>
        <w:jc w:val="both"/>
        <w:rPr>
          <w:b/>
        </w:rPr>
      </w:pPr>
      <w:r>
        <w:rPr>
          <w:b/>
        </w:rPr>
        <w:t xml:space="preserve">     </w:t>
      </w:r>
      <w:r w:rsidR="00D41AE7" w:rsidRPr="00D41AE7">
        <w:rPr>
          <w:b/>
        </w:rPr>
        <w:t xml:space="preserve">Gran orador en la </w:t>
      </w:r>
      <w:hyperlink r:id="rId161" w:tooltip="Asamblea Nacional Constituyente" w:history="1">
        <w:r w:rsidR="00D41AE7" w:rsidRPr="00D41AE7">
          <w:rPr>
            <w:b/>
          </w:rPr>
          <w:t>Asamblea Constituyente</w:t>
        </w:r>
      </w:hyperlink>
      <w:r w:rsidR="00D41AE7" w:rsidRPr="00D41AE7">
        <w:rPr>
          <w:b/>
        </w:rPr>
        <w:t xml:space="preserve">, a la que dirigió unos 150 discursos hasta 1791, se fue perfilando como uno de los líderes del pequeño grupo de extrema izquierda denominado despectivamente por </w:t>
      </w:r>
      <w:hyperlink r:id="rId162" w:tooltip="Honoré Gabriel Riquetti" w:history="1">
        <w:proofErr w:type="spellStart"/>
        <w:r w:rsidR="00D41AE7" w:rsidRPr="00D41AE7">
          <w:rPr>
            <w:b/>
          </w:rPr>
          <w:t>Mirabeau</w:t>
        </w:r>
        <w:proofErr w:type="spellEnd"/>
      </w:hyperlink>
      <w:r w:rsidR="00D41AE7" w:rsidRPr="00D41AE7">
        <w:rPr>
          <w:b/>
        </w:rPr>
        <w:t xml:space="preserve"> como «</w:t>
      </w:r>
      <w:hyperlink r:id="rId163" w:tooltip="Las treinta voces (aún no redactado)" w:history="1">
        <w:r w:rsidR="00D41AE7" w:rsidRPr="00D41AE7">
          <w:rPr>
            <w:b/>
          </w:rPr>
          <w:t>Las treinta voces</w:t>
        </w:r>
      </w:hyperlink>
      <w:r w:rsidR="00D41AE7" w:rsidRPr="00D41AE7">
        <w:rPr>
          <w:b/>
        </w:rPr>
        <w:t xml:space="preserve">». </w:t>
      </w:r>
    </w:p>
    <w:p w:rsidR="00D41AE7" w:rsidRPr="00D41AE7" w:rsidRDefault="00D41AE7" w:rsidP="00D41AE7">
      <w:pPr>
        <w:widowControl/>
        <w:autoSpaceDE/>
        <w:autoSpaceDN/>
        <w:adjustRightInd/>
        <w:jc w:val="both"/>
        <w:rPr>
          <w:b/>
        </w:rPr>
      </w:pPr>
    </w:p>
    <w:p w:rsidR="00D41AE7" w:rsidRPr="00D41AE7" w:rsidRDefault="00971579" w:rsidP="00D41AE7">
      <w:pPr>
        <w:widowControl/>
        <w:autoSpaceDE/>
        <w:autoSpaceDN/>
        <w:adjustRightInd/>
        <w:jc w:val="both"/>
        <w:rPr>
          <w:b/>
        </w:rPr>
      </w:pPr>
      <w:r>
        <w:rPr>
          <w:b/>
        </w:rPr>
        <w:t xml:space="preserve">   </w:t>
      </w:r>
      <w:r w:rsidR="00D41AE7" w:rsidRPr="00D41AE7">
        <w:rPr>
          <w:b/>
        </w:rPr>
        <w:t xml:space="preserve">Desde la época de los Estados Generales, </w:t>
      </w:r>
      <w:proofErr w:type="spellStart"/>
      <w:r w:rsidR="00D41AE7" w:rsidRPr="00D41AE7">
        <w:rPr>
          <w:b/>
        </w:rPr>
        <w:t>Robespierre</w:t>
      </w:r>
      <w:proofErr w:type="spellEnd"/>
      <w:r w:rsidR="00D41AE7" w:rsidRPr="00D41AE7">
        <w:rPr>
          <w:b/>
        </w:rPr>
        <w:t xml:space="preserve"> había participado en el club de «Los amigos de la Constitución», que al trasladar su recinto al edificio de los monjes jac</w:t>
      </w:r>
      <w:r w:rsidR="00D41AE7" w:rsidRPr="00D41AE7">
        <w:rPr>
          <w:b/>
        </w:rPr>
        <w:t>o</w:t>
      </w:r>
      <w:r w:rsidR="00D41AE7" w:rsidRPr="00D41AE7">
        <w:rPr>
          <w:b/>
        </w:rPr>
        <w:t xml:space="preserve">binos (dominicos) serían reconocidos como los «jacobinos». Rodeado de personas del origen social parecido, y al volverse cada vez más un club muy restringido, </w:t>
      </w:r>
      <w:proofErr w:type="spellStart"/>
      <w:r w:rsidR="00D41AE7" w:rsidRPr="00D41AE7">
        <w:rPr>
          <w:b/>
        </w:rPr>
        <w:t>Robespierre</w:t>
      </w:r>
      <w:proofErr w:type="spellEnd"/>
      <w:r w:rsidR="00D41AE7" w:rsidRPr="00D41AE7">
        <w:rPr>
          <w:b/>
        </w:rPr>
        <w:t xml:space="preserve"> fue ganando terreno hasta convertirse en el líder del movimiento en el verano de </w:t>
      </w:r>
      <w:hyperlink r:id="rId164" w:tooltip="1792" w:history="1">
        <w:r w:rsidR="00D41AE7" w:rsidRPr="00D41AE7">
          <w:rPr>
            <w:b/>
          </w:rPr>
          <w:t>1792</w:t>
        </w:r>
      </w:hyperlink>
    </w:p>
    <w:p w:rsidR="00D41AE7" w:rsidRDefault="00D41AE7" w:rsidP="003B1290">
      <w:pPr>
        <w:jc w:val="both"/>
        <w:rPr>
          <w:b/>
        </w:rPr>
      </w:pPr>
    </w:p>
    <w:p w:rsidR="00940DDC" w:rsidRDefault="00D41AE7" w:rsidP="003B1290">
      <w:pPr>
        <w:jc w:val="both"/>
        <w:rPr>
          <w:b/>
        </w:rPr>
      </w:pPr>
      <w:r>
        <w:rPr>
          <w:b/>
        </w:rPr>
        <w:t xml:space="preserve">    El pueblo </w:t>
      </w:r>
      <w:r w:rsidR="00940DDC" w:rsidRPr="003B1290">
        <w:rPr>
          <w:b/>
        </w:rPr>
        <w:t>se rebel</w:t>
      </w:r>
      <w:r w:rsidR="00940DDC">
        <w:rPr>
          <w:b/>
        </w:rPr>
        <w:t>ó</w:t>
      </w:r>
      <w:r w:rsidR="00940DDC" w:rsidRPr="003B1290">
        <w:rPr>
          <w:b/>
        </w:rPr>
        <w:t xml:space="preserve"> contra la condición burguesa de </w:t>
      </w:r>
      <w:proofErr w:type="spellStart"/>
      <w:r w:rsidR="00940DDC" w:rsidRPr="003B1290">
        <w:rPr>
          <w:b/>
        </w:rPr>
        <w:t>Robespierre</w:t>
      </w:r>
      <w:proofErr w:type="spellEnd"/>
      <w:r w:rsidR="00940DDC" w:rsidRPr="003B1290">
        <w:rPr>
          <w:b/>
        </w:rPr>
        <w:t xml:space="preserve"> que, revolucionario antes, ahora pers</w:t>
      </w:r>
      <w:r w:rsidR="00965A32">
        <w:rPr>
          <w:b/>
        </w:rPr>
        <w:t>e</w:t>
      </w:r>
      <w:r w:rsidR="00940DDC" w:rsidRPr="003B1290">
        <w:rPr>
          <w:b/>
        </w:rPr>
        <w:t>gu</w:t>
      </w:r>
      <w:r>
        <w:rPr>
          <w:b/>
        </w:rPr>
        <w:t>í</w:t>
      </w:r>
      <w:r w:rsidR="00940DDC">
        <w:rPr>
          <w:b/>
        </w:rPr>
        <w:t>a</w:t>
      </w:r>
      <w:r w:rsidR="00940DDC" w:rsidRPr="003B1290">
        <w:rPr>
          <w:b/>
        </w:rPr>
        <w:t xml:space="preserve"> a </w:t>
      </w:r>
      <w:proofErr w:type="spellStart"/>
      <w:r w:rsidR="00940DDC" w:rsidRPr="003B1290">
        <w:rPr>
          <w:b/>
        </w:rPr>
        <w:t>Verlet</w:t>
      </w:r>
      <w:proofErr w:type="spellEnd"/>
      <w:r w:rsidR="00940DDC" w:rsidRPr="003B1290">
        <w:rPr>
          <w:b/>
        </w:rPr>
        <w:t xml:space="preserve">, </w:t>
      </w:r>
      <w:proofErr w:type="spellStart"/>
      <w:r w:rsidR="00940DDC" w:rsidRPr="003B1290">
        <w:rPr>
          <w:b/>
        </w:rPr>
        <w:t>Leclerc</w:t>
      </w:r>
      <w:proofErr w:type="spellEnd"/>
      <w:r w:rsidR="00940DDC" w:rsidRPr="003B1290">
        <w:rPr>
          <w:b/>
        </w:rPr>
        <w:t xml:space="preserve"> y </w:t>
      </w:r>
      <w:proofErr w:type="spellStart"/>
      <w:r w:rsidR="00940DDC" w:rsidRPr="003B1290">
        <w:rPr>
          <w:b/>
        </w:rPr>
        <w:t>Roux</w:t>
      </w:r>
      <w:proofErr w:type="spellEnd"/>
      <w:r w:rsidR="00940DDC" w:rsidRPr="003B1290">
        <w:rPr>
          <w:b/>
        </w:rPr>
        <w:t>. Los miembros de la Convención lograro</w:t>
      </w:r>
      <w:r w:rsidR="00940DDC" w:rsidRPr="003B1290">
        <w:rPr>
          <w:b/>
        </w:rPr>
        <w:t>n</w:t>
      </w:r>
      <w:r w:rsidR="00940DDC" w:rsidRPr="003B1290">
        <w:rPr>
          <w:b/>
        </w:rPr>
        <w:t>derrocar</w:t>
      </w:r>
      <w:r w:rsidR="002346E5">
        <w:rPr>
          <w:b/>
        </w:rPr>
        <w:t xml:space="preserve">lo </w:t>
      </w:r>
      <w:r w:rsidR="00940DDC" w:rsidRPr="003B1290">
        <w:rPr>
          <w:b/>
        </w:rPr>
        <w:t>y ejecutar</w:t>
      </w:r>
      <w:r>
        <w:rPr>
          <w:b/>
        </w:rPr>
        <w:t>le,</w:t>
      </w:r>
      <w:r w:rsidR="00940DDC" w:rsidRPr="003B1290">
        <w:rPr>
          <w:b/>
        </w:rPr>
        <w:t xml:space="preserve"> junto con otros líderes del Comité de Salvación Pública</w:t>
      </w:r>
      <w:r>
        <w:rPr>
          <w:b/>
        </w:rPr>
        <w:t>.</w:t>
      </w:r>
    </w:p>
    <w:p w:rsidR="00D41AE7" w:rsidRDefault="00D41AE7" w:rsidP="003B1290">
      <w:pPr>
        <w:jc w:val="both"/>
        <w:rPr>
          <w:b/>
        </w:rPr>
      </w:pPr>
    </w:p>
    <w:p w:rsidR="002346E5" w:rsidRDefault="00971579" w:rsidP="003B1290">
      <w:pPr>
        <w:pStyle w:val="NormalWeb"/>
        <w:spacing w:before="120" w:beforeAutospacing="0" w:after="120" w:afterAutospacing="0"/>
        <w:jc w:val="both"/>
        <w:rPr>
          <w:rFonts w:ascii="Arial" w:hAnsi="Arial" w:cs="Arial"/>
          <w:b/>
        </w:rPr>
      </w:pPr>
      <w:r>
        <w:rPr>
          <w:b/>
          <w:color w:val="0070C0"/>
        </w:rPr>
        <w:t xml:space="preserve">    </w:t>
      </w:r>
      <w:r w:rsidR="00A214E1" w:rsidRPr="00313993">
        <w:rPr>
          <w:b/>
          <w:color w:val="0070C0"/>
        </w:rPr>
        <w:t>•</w:t>
      </w:r>
      <w:r>
        <w:rPr>
          <w:b/>
          <w:color w:val="0070C0"/>
        </w:rPr>
        <w:t xml:space="preserve"> </w:t>
      </w:r>
      <w:r w:rsidR="000E4F02" w:rsidRPr="001B5677">
        <w:rPr>
          <w:rFonts w:ascii="Arial" w:hAnsi="Arial" w:cs="Arial"/>
          <w:b/>
          <w:bCs/>
          <w:color w:val="0070C0"/>
        </w:rPr>
        <w:t xml:space="preserve">Gilbert du </w:t>
      </w:r>
      <w:proofErr w:type="spellStart"/>
      <w:r w:rsidR="000E4F02" w:rsidRPr="001B5677">
        <w:rPr>
          <w:rFonts w:ascii="Arial" w:hAnsi="Arial" w:cs="Arial"/>
          <w:b/>
          <w:bCs/>
          <w:color w:val="0070C0"/>
        </w:rPr>
        <w:t>Motier</w:t>
      </w:r>
      <w:proofErr w:type="spellEnd"/>
      <w:r w:rsidR="000E4F02" w:rsidRPr="001B5677">
        <w:rPr>
          <w:rFonts w:ascii="Arial" w:hAnsi="Arial" w:cs="Arial"/>
          <w:b/>
          <w:bCs/>
          <w:color w:val="0070C0"/>
        </w:rPr>
        <w:t xml:space="preserve">, marqués de La </w:t>
      </w:r>
      <w:proofErr w:type="spellStart"/>
      <w:r w:rsidR="000E4F02" w:rsidRPr="001B5677">
        <w:rPr>
          <w:rFonts w:ascii="Arial" w:hAnsi="Arial" w:cs="Arial"/>
          <w:b/>
          <w:bCs/>
          <w:color w:val="0070C0"/>
        </w:rPr>
        <w:t>Fayette</w:t>
      </w:r>
      <w:proofErr w:type="spellEnd"/>
      <w:r w:rsidR="001B5677">
        <w:rPr>
          <w:rFonts w:ascii="Arial" w:hAnsi="Arial" w:cs="Arial"/>
          <w:b/>
          <w:bCs/>
          <w:color w:val="0070C0"/>
        </w:rPr>
        <w:t xml:space="preserve"> (1757- 1834).</w:t>
      </w:r>
      <w:r w:rsidR="000E4F02" w:rsidRPr="001B5677">
        <w:rPr>
          <w:rFonts w:ascii="Arial" w:hAnsi="Arial" w:cs="Arial"/>
          <w:b/>
          <w:color w:val="0070C0"/>
        </w:rPr>
        <w:t> </w:t>
      </w:r>
      <w:r w:rsidR="00D41AE7" w:rsidRPr="00D41AE7">
        <w:rPr>
          <w:rFonts w:ascii="Arial" w:hAnsi="Arial" w:cs="Arial"/>
          <w:b/>
        </w:rPr>
        <w:t xml:space="preserve"> F</w:t>
      </w:r>
      <w:r w:rsidR="000E4F02" w:rsidRPr="00D41AE7">
        <w:rPr>
          <w:rFonts w:ascii="Arial" w:hAnsi="Arial" w:cs="Arial"/>
          <w:b/>
        </w:rPr>
        <w:t>ue</w:t>
      </w:r>
      <w:r w:rsidR="000E4F02" w:rsidRPr="003B1290">
        <w:rPr>
          <w:rFonts w:ascii="Arial" w:hAnsi="Arial" w:cs="Arial"/>
          <w:b/>
        </w:rPr>
        <w:t xml:space="preserve"> un militar, aristócrata y pol</w:t>
      </w:r>
      <w:r w:rsidR="000E4F02" w:rsidRPr="003B1290">
        <w:rPr>
          <w:rFonts w:ascii="Arial" w:hAnsi="Arial" w:cs="Arial"/>
          <w:b/>
        </w:rPr>
        <w:t>í</w:t>
      </w:r>
      <w:r w:rsidR="000E4F02" w:rsidRPr="003B1290">
        <w:rPr>
          <w:rFonts w:ascii="Arial" w:hAnsi="Arial" w:cs="Arial"/>
          <w:b/>
        </w:rPr>
        <w:t>tico francés. Peleó por los Estados Unidos en la </w:t>
      </w:r>
      <w:hyperlink r:id="rId165" w:tooltip="Guerra de Independencia de los Estados Unidos" w:history="1">
        <w:r w:rsidR="000E4F02" w:rsidRPr="003B1290">
          <w:rPr>
            <w:rStyle w:val="Hipervnculo"/>
            <w:rFonts w:ascii="Arial" w:hAnsi="Arial" w:cs="Arial"/>
            <w:b/>
            <w:color w:val="auto"/>
            <w:u w:val="none"/>
          </w:rPr>
          <w:t>Guerra de independencia</w:t>
        </w:r>
      </w:hyperlink>
      <w:r w:rsidR="000E4F02" w:rsidRPr="003B1290">
        <w:rPr>
          <w:rFonts w:ascii="Arial" w:hAnsi="Arial" w:cs="Arial"/>
          <w:b/>
        </w:rPr>
        <w:t> (contra el Imp</w:t>
      </w:r>
      <w:r w:rsidR="000E4F02" w:rsidRPr="003B1290">
        <w:rPr>
          <w:rFonts w:ascii="Arial" w:hAnsi="Arial" w:cs="Arial"/>
          <w:b/>
        </w:rPr>
        <w:t>e</w:t>
      </w:r>
      <w:r w:rsidR="000E4F02" w:rsidRPr="003B1290">
        <w:rPr>
          <w:rFonts w:ascii="Arial" w:hAnsi="Arial" w:cs="Arial"/>
          <w:b/>
        </w:rPr>
        <w:t xml:space="preserve">rio británico), sirviendo como general, y en la cual fue considerado uno de los héroes. A </w:t>
      </w:r>
      <w:r w:rsidR="000E4F02" w:rsidRPr="003B1290">
        <w:rPr>
          <w:rFonts w:ascii="Arial" w:hAnsi="Arial" w:cs="Arial"/>
          <w:b/>
        </w:rPr>
        <w:lastRenderedPageBreak/>
        <w:t>raíz de esto fue un amigo cercano de </w:t>
      </w:r>
      <w:hyperlink r:id="rId166" w:tooltip="George Washington" w:history="1">
        <w:r w:rsidR="000E4F02" w:rsidRPr="003B1290">
          <w:rPr>
            <w:rStyle w:val="Hipervnculo"/>
            <w:rFonts w:ascii="Arial" w:hAnsi="Arial" w:cs="Arial"/>
            <w:b/>
            <w:color w:val="auto"/>
            <w:u w:val="none"/>
          </w:rPr>
          <w:t>George Washington</w:t>
        </w:r>
      </w:hyperlink>
      <w:r w:rsidR="000E4F02" w:rsidRPr="003B1290">
        <w:rPr>
          <w:rFonts w:ascii="Arial" w:hAnsi="Arial" w:cs="Arial"/>
          <w:b/>
        </w:rPr>
        <w:t>, </w:t>
      </w:r>
      <w:hyperlink r:id="rId167" w:tooltip="Alexander Hamilton" w:history="1">
        <w:r w:rsidR="000E4F02" w:rsidRPr="003B1290">
          <w:rPr>
            <w:rStyle w:val="Hipervnculo"/>
            <w:rFonts w:ascii="Arial" w:hAnsi="Arial" w:cs="Arial"/>
            <w:b/>
            <w:color w:val="auto"/>
            <w:u w:val="none"/>
          </w:rPr>
          <w:t>Alexander Hamilton</w:t>
        </w:r>
      </w:hyperlink>
      <w:r w:rsidR="000E4F02" w:rsidRPr="003B1290">
        <w:rPr>
          <w:rFonts w:ascii="Arial" w:hAnsi="Arial" w:cs="Arial"/>
          <w:b/>
        </w:rPr>
        <w:t> y </w:t>
      </w:r>
      <w:hyperlink r:id="rId168" w:tooltip="Thomas Jefferson" w:history="1">
        <w:r w:rsidR="000E4F02" w:rsidRPr="003B1290">
          <w:rPr>
            <w:rStyle w:val="Hipervnculo"/>
            <w:rFonts w:ascii="Arial" w:hAnsi="Arial" w:cs="Arial"/>
            <w:b/>
            <w:color w:val="auto"/>
            <w:u w:val="none"/>
          </w:rPr>
          <w:t>Thomas Jefferson</w:t>
        </w:r>
      </w:hyperlink>
      <w:r w:rsidR="000E4F02" w:rsidRPr="003B1290">
        <w:rPr>
          <w:rFonts w:ascii="Arial" w:hAnsi="Arial" w:cs="Arial"/>
          <w:b/>
        </w:rPr>
        <w:t xml:space="preserve">. </w:t>
      </w:r>
    </w:p>
    <w:p w:rsidR="000E4F02" w:rsidRPr="003B1290" w:rsidRDefault="00971579" w:rsidP="003B1290">
      <w:pPr>
        <w:pStyle w:val="NormalWeb"/>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Además Lafayette fue una figura clave (general del ejército revolucionario) en la </w:t>
      </w:r>
      <w:hyperlink r:id="rId169" w:tooltip="Revolución Francesa" w:history="1">
        <w:r w:rsidR="000E4F02" w:rsidRPr="003B1290">
          <w:rPr>
            <w:rStyle w:val="Hipervnculo"/>
            <w:rFonts w:ascii="Arial" w:hAnsi="Arial" w:cs="Arial"/>
            <w:b/>
            <w:color w:val="auto"/>
            <w:u w:val="none"/>
          </w:rPr>
          <w:t>Revolución Francesa</w:t>
        </w:r>
      </w:hyperlink>
      <w:r w:rsidR="000E4F02" w:rsidRPr="003B1290">
        <w:rPr>
          <w:rFonts w:ascii="Arial" w:hAnsi="Arial" w:cs="Arial"/>
          <w:b/>
        </w:rPr>
        <w:t> de 1789 y en la </w:t>
      </w:r>
      <w:hyperlink r:id="rId170" w:tooltip="Revolución de 1830" w:history="1">
        <w:r w:rsidR="000E4F02" w:rsidRPr="003B1290">
          <w:rPr>
            <w:rStyle w:val="Hipervnculo"/>
            <w:rFonts w:ascii="Arial" w:hAnsi="Arial" w:cs="Arial"/>
            <w:b/>
            <w:color w:val="auto"/>
            <w:u w:val="none"/>
          </w:rPr>
          <w:t>Revolución de Julio</w:t>
        </w:r>
      </w:hyperlink>
      <w:r w:rsidR="000E4F02" w:rsidRPr="003B1290">
        <w:rPr>
          <w:rFonts w:ascii="Arial" w:hAnsi="Arial" w:cs="Arial"/>
          <w:b/>
        </w:rPr>
        <w:t> de 1830, así como miembro de la </w:t>
      </w:r>
      <w:hyperlink r:id="rId171" w:tooltip="Asamblea Nacional (Revolución francesa)" w:history="1">
        <w:r w:rsidR="000E4F02" w:rsidRPr="003B1290">
          <w:rPr>
            <w:rStyle w:val="Hipervnculo"/>
            <w:rFonts w:ascii="Arial" w:hAnsi="Arial" w:cs="Arial"/>
            <w:b/>
            <w:color w:val="auto"/>
            <w:u w:val="none"/>
          </w:rPr>
          <w:t>Asamblea Nacional</w:t>
        </w:r>
      </w:hyperlink>
      <w:r w:rsidR="000E4F02" w:rsidRPr="003B1290">
        <w:rPr>
          <w:rFonts w:ascii="Arial" w:hAnsi="Arial" w:cs="Arial"/>
          <w:b/>
        </w:rPr>
        <w:t> y comandante de la </w:t>
      </w:r>
      <w:hyperlink r:id="rId172" w:tooltip="Guardia Nacional de París" w:history="1">
        <w:r w:rsidR="000E4F02" w:rsidRPr="003B1290">
          <w:rPr>
            <w:rStyle w:val="Hipervnculo"/>
            <w:rFonts w:ascii="Arial" w:hAnsi="Arial" w:cs="Arial"/>
            <w:b/>
            <w:color w:val="auto"/>
            <w:u w:val="none"/>
          </w:rPr>
          <w:t>Guardia Nacional de París</w:t>
        </w:r>
      </w:hyperlink>
      <w:r w:rsidR="000E4F02" w:rsidRPr="003B1290">
        <w:rPr>
          <w:rFonts w:ascii="Arial" w:hAnsi="Arial" w:cs="Arial"/>
          <w:b/>
        </w:rPr>
        <w:t>.</w:t>
      </w:r>
    </w:p>
    <w:p w:rsidR="001B5677" w:rsidRDefault="00971579" w:rsidP="003B1290">
      <w:pPr>
        <w:pStyle w:val="NormalWeb"/>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Nacido en </w:t>
      </w:r>
      <w:proofErr w:type="spellStart"/>
      <w:r w:rsidR="00B27EC6" w:rsidRPr="003B1290">
        <w:rPr>
          <w:rFonts w:ascii="Arial" w:hAnsi="Arial" w:cs="Arial"/>
          <w:b/>
        </w:rPr>
        <w:fldChar w:fldCharType="begin"/>
      </w:r>
      <w:r w:rsidR="000E4F02" w:rsidRPr="003B1290">
        <w:rPr>
          <w:rFonts w:ascii="Arial" w:hAnsi="Arial" w:cs="Arial"/>
          <w:b/>
        </w:rPr>
        <w:instrText xml:space="preserve"> HYPERLINK "https://es.wikipedia.org/wiki/Chavaniac-Lafayette" \o "Chavaniac-Lafayette" </w:instrText>
      </w:r>
      <w:r w:rsidR="00B27EC6" w:rsidRPr="003B1290">
        <w:rPr>
          <w:rFonts w:ascii="Arial" w:hAnsi="Arial" w:cs="Arial"/>
          <w:b/>
        </w:rPr>
        <w:fldChar w:fldCharType="separate"/>
      </w:r>
      <w:r w:rsidR="000E4F02" w:rsidRPr="003B1290">
        <w:rPr>
          <w:rStyle w:val="Hipervnculo"/>
          <w:rFonts w:ascii="Arial" w:hAnsi="Arial" w:cs="Arial"/>
          <w:b/>
          <w:color w:val="auto"/>
          <w:u w:val="none"/>
        </w:rPr>
        <w:t>Chavaniac</w:t>
      </w:r>
      <w:proofErr w:type="spellEnd"/>
      <w:r w:rsidR="00B27EC6" w:rsidRPr="003B1290">
        <w:rPr>
          <w:rFonts w:ascii="Arial" w:hAnsi="Arial" w:cs="Arial"/>
          <w:b/>
        </w:rPr>
        <w:fldChar w:fldCharType="end"/>
      </w:r>
      <w:r w:rsidR="000E4F02" w:rsidRPr="003B1290">
        <w:rPr>
          <w:rFonts w:ascii="Arial" w:hAnsi="Arial" w:cs="Arial"/>
          <w:b/>
        </w:rPr>
        <w:t>, en la provincia de </w:t>
      </w:r>
      <w:hyperlink r:id="rId173" w:tooltip="Auvernia" w:history="1">
        <w:r w:rsidR="000E4F02" w:rsidRPr="003B1290">
          <w:rPr>
            <w:rStyle w:val="Hipervnculo"/>
            <w:rFonts w:ascii="Arial" w:hAnsi="Arial" w:cs="Arial"/>
            <w:b/>
            <w:color w:val="auto"/>
            <w:u w:val="none"/>
          </w:rPr>
          <w:t>Auvernia</w:t>
        </w:r>
      </w:hyperlink>
      <w:r w:rsidR="000E4F02" w:rsidRPr="003B1290">
        <w:rPr>
          <w:rFonts w:ascii="Arial" w:hAnsi="Arial" w:cs="Arial"/>
          <w:b/>
        </w:rPr>
        <w:t xml:space="preserve"> en el sur central de Francia, Lafayette provenía de una antigua familia adinerada y terrateniente. Siguió la tradición marcial de su familia y fue nombrado oficial a los 19 años de edad. </w:t>
      </w:r>
    </w:p>
    <w:p w:rsidR="000E4F02" w:rsidRPr="003B1290" w:rsidRDefault="00971579" w:rsidP="003B1290">
      <w:pPr>
        <w:pStyle w:val="NormalWeb"/>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Estaba convencido de que la causa estadounidense en su guerra revolucionaria era n</w:t>
      </w:r>
      <w:r w:rsidR="000E4F02" w:rsidRPr="003B1290">
        <w:rPr>
          <w:rFonts w:ascii="Arial" w:hAnsi="Arial" w:cs="Arial"/>
          <w:b/>
        </w:rPr>
        <w:t>o</w:t>
      </w:r>
      <w:r w:rsidR="000E4F02" w:rsidRPr="003B1290">
        <w:rPr>
          <w:rFonts w:ascii="Arial" w:hAnsi="Arial" w:cs="Arial"/>
          <w:b/>
        </w:rPr>
        <w:t>ble, por lo que viajó al Nuevo Mundo buscando la gloria. Ahí, fue nombrado mayor general, aunque al inicio no le dieron tropas que comandar. Resultó herido en la </w:t>
      </w:r>
      <w:hyperlink r:id="rId174" w:tooltip="Batalla de Brandywine" w:history="1">
        <w:r w:rsidR="000E4F02" w:rsidRPr="003B1290">
          <w:rPr>
            <w:rStyle w:val="Hipervnculo"/>
            <w:rFonts w:ascii="Arial" w:hAnsi="Arial" w:cs="Arial"/>
            <w:b/>
            <w:color w:val="auto"/>
            <w:u w:val="none"/>
          </w:rPr>
          <w:t xml:space="preserve">Batalla de </w:t>
        </w:r>
        <w:proofErr w:type="spellStart"/>
        <w:r w:rsidR="000E4F02" w:rsidRPr="003B1290">
          <w:rPr>
            <w:rStyle w:val="Hipervnculo"/>
            <w:rFonts w:ascii="Arial" w:hAnsi="Arial" w:cs="Arial"/>
            <w:b/>
            <w:color w:val="auto"/>
            <w:u w:val="none"/>
          </w:rPr>
          <w:t>Brand</w:t>
        </w:r>
        <w:r w:rsidR="000E4F02" w:rsidRPr="003B1290">
          <w:rPr>
            <w:rStyle w:val="Hipervnculo"/>
            <w:rFonts w:ascii="Arial" w:hAnsi="Arial" w:cs="Arial"/>
            <w:b/>
            <w:color w:val="auto"/>
            <w:u w:val="none"/>
          </w:rPr>
          <w:t>y</w:t>
        </w:r>
        <w:r w:rsidR="000E4F02" w:rsidRPr="003B1290">
          <w:rPr>
            <w:rStyle w:val="Hipervnculo"/>
            <w:rFonts w:ascii="Arial" w:hAnsi="Arial" w:cs="Arial"/>
            <w:b/>
            <w:color w:val="auto"/>
            <w:u w:val="none"/>
          </w:rPr>
          <w:t>wine</w:t>
        </w:r>
        <w:proofErr w:type="spellEnd"/>
      </w:hyperlink>
      <w:r w:rsidR="000E4F02" w:rsidRPr="003B1290">
        <w:rPr>
          <w:rFonts w:ascii="Arial" w:hAnsi="Arial" w:cs="Arial"/>
          <w:b/>
        </w:rPr>
        <w:t xml:space="preserve">, pero aun así pudo organizar una retirada ordenada. Sirvió con distinción en la Batalla de Rhode Island. En medio de la guerra, regresó a </w:t>
      </w:r>
      <w:r w:rsidR="00495D88">
        <w:rPr>
          <w:rFonts w:ascii="Arial" w:hAnsi="Arial" w:cs="Arial"/>
          <w:b/>
        </w:rPr>
        <w:t>Francia</w:t>
      </w:r>
      <w:r w:rsidR="000E4F02" w:rsidRPr="003B1290">
        <w:rPr>
          <w:rFonts w:ascii="Arial" w:hAnsi="Arial" w:cs="Arial"/>
          <w:b/>
        </w:rPr>
        <w:t xml:space="preserve"> para cabildear un aumento del </w:t>
      </w:r>
      <w:hyperlink r:id="rId175" w:tooltip="Francia en la Guerra de Independencia Estadounidense" w:history="1">
        <w:r w:rsidR="000E4F02" w:rsidRPr="003B1290">
          <w:rPr>
            <w:rStyle w:val="Hipervnculo"/>
            <w:rFonts w:ascii="Arial" w:hAnsi="Arial" w:cs="Arial"/>
            <w:b/>
            <w:color w:val="auto"/>
            <w:u w:val="none"/>
          </w:rPr>
          <w:t>apoyo francés</w:t>
        </w:r>
      </w:hyperlink>
      <w:r w:rsidR="000E4F02" w:rsidRPr="003B1290">
        <w:rPr>
          <w:rFonts w:ascii="Arial" w:hAnsi="Arial" w:cs="Arial"/>
          <w:b/>
        </w:rPr>
        <w:t> y volvió a América en 1780, donde le otorgaron altos cargos en el </w:t>
      </w:r>
      <w:hyperlink r:id="rId176" w:tooltip="Ejército Continental" w:history="1">
        <w:r w:rsidR="000E4F02" w:rsidRPr="003B1290">
          <w:rPr>
            <w:rStyle w:val="Hipervnculo"/>
            <w:rFonts w:ascii="Arial" w:hAnsi="Arial" w:cs="Arial"/>
            <w:b/>
            <w:color w:val="auto"/>
            <w:u w:val="none"/>
          </w:rPr>
          <w:t>Ejército Continental</w:t>
        </w:r>
      </w:hyperlink>
      <w:r w:rsidR="000E4F02" w:rsidRPr="003B1290">
        <w:rPr>
          <w:rFonts w:ascii="Arial" w:hAnsi="Arial" w:cs="Arial"/>
          <w:b/>
        </w:rPr>
        <w:t>. En 1781, las tropas bajo su comando en Virginia bloquearon a las fuerzas lideradas por </w:t>
      </w:r>
      <w:proofErr w:type="spellStart"/>
      <w:r w:rsidR="00B27EC6" w:rsidRPr="003B1290">
        <w:rPr>
          <w:rFonts w:ascii="Arial" w:hAnsi="Arial" w:cs="Arial"/>
          <w:b/>
        </w:rPr>
        <w:fldChar w:fldCharType="begin"/>
      </w:r>
      <w:r w:rsidR="000E4F02" w:rsidRPr="003B1290">
        <w:rPr>
          <w:rFonts w:ascii="Arial" w:hAnsi="Arial" w:cs="Arial"/>
          <w:b/>
        </w:rPr>
        <w:instrText xml:space="preserve"> HYPERLINK "https://es.wikipedia.org/wiki/Charles_Cornwallis,_I_marqu%C3%A9s_de_Cornwallis" \o "Charles Cornwallis, I marqués de Cornwallis" </w:instrText>
      </w:r>
      <w:r w:rsidR="00B27EC6" w:rsidRPr="003B1290">
        <w:rPr>
          <w:rFonts w:ascii="Arial" w:hAnsi="Arial" w:cs="Arial"/>
          <w:b/>
        </w:rPr>
        <w:fldChar w:fldCharType="separate"/>
      </w:r>
      <w:r w:rsidR="000E4F02" w:rsidRPr="003B1290">
        <w:rPr>
          <w:rStyle w:val="Hipervnculo"/>
          <w:rFonts w:ascii="Arial" w:hAnsi="Arial" w:cs="Arial"/>
          <w:b/>
          <w:color w:val="auto"/>
          <w:u w:val="none"/>
        </w:rPr>
        <w:t>Cornwallis</w:t>
      </w:r>
      <w:proofErr w:type="spellEnd"/>
      <w:r w:rsidR="00B27EC6" w:rsidRPr="003B1290">
        <w:rPr>
          <w:rFonts w:ascii="Arial" w:hAnsi="Arial" w:cs="Arial"/>
          <w:b/>
        </w:rPr>
        <w:fldChar w:fldCharType="end"/>
      </w:r>
      <w:r w:rsidR="000E4F02" w:rsidRPr="003B1290">
        <w:rPr>
          <w:rFonts w:ascii="Arial" w:hAnsi="Arial" w:cs="Arial"/>
          <w:b/>
        </w:rPr>
        <w:t> hasta que otros refuerzos estadounidenses y franceses pudieran posicionarse para el decisivo </w:t>
      </w:r>
      <w:hyperlink r:id="rId177" w:tooltip="Batalla de Yorktown (1781)" w:history="1">
        <w:r w:rsidR="000E4F02" w:rsidRPr="003B1290">
          <w:rPr>
            <w:rStyle w:val="Hipervnculo"/>
            <w:rFonts w:ascii="Arial" w:hAnsi="Arial" w:cs="Arial"/>
            <w:b/>
            <w:color w:val="auto"/>
            <w:u w:val="none"/>
          </w:rPr>
          <w:t>Sitio de Yorktown</w:t>
        </w:r>
      </w:hyperlink>
      <w:r w:rsidR="000E4F02" w:rsidRPr="003B1290">
        <w:rPr>
          <w:rFonts w:ascii="Arial" w:hAnsi="Arial" w:cs="Arial"/>
          <w:b/>
        </w:rPr>
        <w:t>.</w:t>
      </w:r>
    </w:p>
    <w:p w:rsidR="000E4F02" w:rsidRPr="003B1290" w:rsidRDefault="00971579" w:rsidP="003B1290">
      <w:pPr>
        <w:pStyle w:val="NormalWeb"/>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Lafayette regresó a Francia y, en 1787, fue designado a la </w:t>
      </w:r>
      <w:hyperlink r:id="rId178" w:tooltip="Asamblea de Notables" w:history="1">
        <w:r w:rsidR="000E4F02" w:rsidRPr="003B1290">
          <w:rPr>
            <w:rStyle w:val="Hipervnculo"/>
            <w:rFonts w:ascii="Arial" w:hAnsi="Arial" w:cs="Arial"/>
            <w:b/>
            <w:color w:val="auto"/>
            <w:u w:val="none"/>
          </w:rPr>
          <w:t>Asamblea de Not</w:t>
        </w:r>
        <w:r w:rsidR="000E4F02" w:rsidRPr="003B1290">
          <w:rPr>
            <w:rStyle w:val="Hipervnculo"/>
            <w:rFonts w:ascii="Arial" w:hAnsi="Arial" w:cs="Arial"/>
            <w:b/>
            <w:color w:val="auto"/>
            <w:u w:val="none"/>
          </w:rPr>
          <w:t>a</w:t>
        </w:r>
        <w:r w:rsidR="000E4F02" w:rsidRPr="003B1290">
          <w:rPr>
            <w:rStyle w:val="Hipervnculo"/>
            <w:rFonts w:ascii="Arial" w:hAnsi="Arial" w:cs="Arial"/>
            <w:b/>
            <w:color w:val="auto"/>
            <w:u w:val="none"/>
          </w:rPr>
          <w:t>bles</w:t>
        </w:r>
      </w:hyperlink>
      <w:r w:rsidR="000E4F02" w:rsidRPr="003B1290">
        <w:rPr>
          <w:rFonts w:ascii="Arial" w:hAnsi="Arial" w:cs="Arial"/>
          <w:b/>
        </w:rPr>
        <w:t> convocada en respuesta a la crisis fiscal. Fue elegido miembro de los </w:t>
      </w:r>
      <w:hyperlink r:id="rId179" w:tooltip="Estados Generales de 1789" w:history="1">
        <w:r w:rsidR="000E4F02" w:rsidRPr="003B1290">
          <w:rPr>
            <w:rStyle w:val="Hipervnculo"/>
            <w:rFonts w:ascii="Arial" w:hAnsi="Arial" w:cs="Arial"/>
            <w:b/>
            <w:color w:val="auto"/>
            <w:u w:val="none"/>
          </w:rPr>
          <w:t>Estados Gen</w:t>
        </w:r>
        <w:r w:rsidR="000E4F02" w:rsidRPr="003B1290">
          <w:rPr>
            <w:rStyle w:val="Hipervnculo"/>
            <w:rFonts w:ascii="Arial" w:hAnsi="Arial" w:cs="Arial"/>
            <w:b/>
            <w:color w:val="auto"/>
            <w:u w:val="none"/>
          </w:rPr>
          <w:t>e</w:t>
        </w:r>
        <w:r w:rsidR="000E4F02" w:rsidRPr="003B1290">
          <w:rPr>
            <w:rStyle w:val="Hipervnculo"/>
            <w:rFonts w:ascii="Arial" w:hAnsi="Arial" w:cs="Arial"/>
            <w:b/>
            <w:color w:val="auto"/>
            <w:u w:val="none"/>
          </w:rPr>
          <w:t>rales de 1789</w:t>
        </w:r>
      </w:hyperlink>
      <w:r w:rsidR="000E4F02" w:rsidRPr="003B1290">
        <w:rPr>
          <w:rFonts w:ascii="Arial" w:hAnsi="Arial" w:cs="Arial"/>
          <w:b/>
        </w:rPr>
        <w:t>, donde representantes de l</w:t>
      </w:r>
      <w:r w:rsidR="00495D88">
        <w:rPr>
          <w:rFonts w:ascii="Arial" w:hAnsi="Arial" w:cs="Arial"/>
          <w:b/>
        </w:rPr>
        <w:t>o</w:t>
      </w:r>
      <w:r w:rsidR="000E4F02" w:rsidRPr="003B1290">
        <w:rPr>
          <w:rFonts w:ascii="Arial" w:hAnsi="Arial" w:cs="Arial"/>
          <w:b/>
        </w:rPr>
        <w:t>s </w:t>
      </w:r>
      <w:hyperlink r:id="rId180" w:tooltip="Estamento" w:history="1">
        <w:r w:rsidR="000E4F02" w:rsidRPr="003B1290">
          <w:rPr>
            <w:rStyle w:val="Hipervnculo"/>
            <w:rFonts w:ascii="Arial" w:hAnsi="Arial" w:cs="Arial"/>
            <w:b/>
            <w:color w:val="auto"/>
            <w:u w:val="none"/>
          </w:rPr>
          <w:t>tres órdenes tradicionales</w:t>
        </w:r>
      </w:hyperlink>
      <w:r w:rsidR="000E4F02" w:rsidRPr="003B1290">
        <w:rPr>
          <w:rFonts w:ascii="Arial" w:hAnsi="Arial" w:cs="Arial"/>
          <w:b/>
        </w:rPr>
        <w:t> de la sociedad fra</w:t>
      </w:r>
      <w:r w:rsidR="000E4F02" w:rsidRPr="003B1290">
        <w:rPr>
          <w:rFonts w:ascii="Arial" w:hAnsi="Arial" w:cs="Arial"/>
          <w:b/>
        </w:rPr>
        <w:t>n</w:t>
      </w:r>
      <w:r w:rsidR="000E4F02" w:rsidRPr="003B1290">
        <w:rPr>
          <w:rFonts w:ascii="Arial" w:hAnsi="Arial" w:cs="Arial"/>
          <w:b/>
        </w:rPr>
        <w:t>cesa se reunieron (el clero, la nobleza y la plebe). Ayudó a escribir la </w:t>
      </w:r>
      <w:hyperlink r:id="rId181" w:tooltip="Declaración de los Derechos del Hombre y del Ciudadano" w:history="1">
        <w:r w:rsidR="000E4F02" w:rsidRPr="003B1290">
          <w:rPr>
            <w:rStyle w:val="Hipervnculo"/>
            <w:rFonts w:ascii="Arial" w:hAnsi="Arial" w:cs="Arial"/>
            <w:b/>
            <w:color w:val="auto"/>
            <w:u w:val="none"/>
          </w:rPr>
          <w:t>Declaración de los Derechos del Hombre y del Ciudadano</w:t>
        </w:r>
      </w:hyperlink>
      <w:r w:rsidR="000E4F02" w:rsidRPr="003B1290">
        <w:rPr>
          <w:rFonts w:ascii="Arial" w:hAnsi="Arial" w:cs="Arial"/>
          <w:b/>
        </w:rPr>
        <w:t> con la asistencia de Thomas Jefferson. Después de la </w:t>
      </w:r>
      <w:hyperlink r:id="rId182" w:tooltip="Toma de la Bastilla" w:history="1">
        <w:r w:rsidR="000E4F02" w:rsidRPr="003B1290">
          <w:rPr>
            <w:rStyle w:val="Hipervnculo"/>
            <w:rFonts w:ascii="Arial" w:hAnsi="Arial" w:cs="Arial"/>
            <w:b/>
            <w:color w:val="auto"/>
            <w:u w:val="none"/>
          </w:rPr>
          <w:t>toma de la Bastilla</w:t>
        </w:r>
      </w:hyperlink>
      <w:r w:rsidR="000E4F02" w:rsidRPr="003B1290">
        <w:rPr>
          <w:rFonts w:ascii="Arial" w:hAnsi="Arial" w:cs="Arial"/>
          <w:b/>
        </w:rPr>
        <w:t>, Lafayette fue nombrado comandante en jefe de la </w:t>
      </w:r>
      <w:hyperlink r:id="rId183" w:tooltip="Guardia Nacional de Francia" w:history="1">
        <w:r w:rsidR="000E4F02" w:rsidRPr="003B1290">
          <w:rPr>
            <w:rStyle w:val="Hipervnculo"/>
            <w:rFonts w:ascii="Arial" w:hAnsi="Arial" w:cs="Arial"/>
            <w:b/>
            <w:color w:val="auto"/>
            <w:u w:val="none"/>
          </w:rPr>
          <w:t>Guardia Nacional</w:t>
        </w:r>
      </w:hyperlink>
      <w:r w:rsidR="000E4F02" w:rsidRPr="003B1290">
        <w:rPr>
          <w:rFonts w:ascii="Arial" w:hAnsi="Arial" w:cs="Arial"/>
          <w:b/>
        </w:rPr>
        <w:t> e intentó adoptar una postura intermedia en el transcurso de la Revolución Francesa. En agosto de 1792, las facciones radicales ordenaron su arresto, por lo que huyó a Bélgica. Sin embargo, fue capturado por las tropas </w:t>
      </w:r>
      <w:hyperlink r:id="rId184" w:tooltip="Imperio austríaco" w:history="1">
        <w:r w:rsidR="000E4F02" w:rsidRPr="003B1290">
          <w:rPr>
            <w:rStyle w:val="Hipervnculo"/>
            <w:rFonts w:ascii="Arial" w:hAnsi="Arial" w:cs="Arial"/>
            <w:b/>
            <w:color w:val="auto"/>
            <w:u w:val="none"/>
          </w:rPr>
          <w:t>austriacas</w:t>
        </w:r>
      </w:hyperlink>
      <w:r w:rsidR="000E4F02" w:rsidRPr="003B1290">
        <w:rPr>
          <w:rFonts w:ascii="Arial" w:hAnsi="Arial" w:cs="Arial"/>
          <w:b/>
        </w:rPr>
        <w:t> y pasó más de cinco años en prisión.</w:t>
      </w:r>
    </w:p>
    <w:p w:rsidR="000E4F02" w:rsidRDefault="00971579" w:rsidP="003B1290">
      <w:pPr>
        <w:pStyle w:val="NormalWeb"/>
        <w:spacing w:before="120" w:beforeAutospacing="0" w:after="120" w:afterAutospacing="0"/>
        <w:jc w:val="both"/>
        <w:rPr>
          <w:rFonts w:ascii="Arial" w:hAnsi="Arial" w:cs="Arial"/>
          <w:b/>
        </w:rPr>
      </w:pPr>
      <w:r>
        <w:rPr>
          <w:rFonts w:ascii="Arial" w:hAnsi="Arial" w:cs="Arial"/>
          <w:b/>
        </w:rPr>
        <w:t xml:space="preserve">    </w:t>
      </w:r>
      <w:r w:rsidR="000E4F02" w:rsidRPr="003B1290">
        <w:rPr>
          <w:rFonts w:ascii="Arial" w:hAnsi="Arial" w:cs="Arial"/>
          <w:b/>
        </w:rPr>
        <w:t>Lafayette retornó a Francia después de que </w:t>
      </w:r>
      <w:hyperlink r:id="rId185" w:tooltip="Napoleón Bonaparte" w:history="1">
        <w:r w:rsidR="000E4F02" w:rsidRPr="003B1290">
          <w:rPr>
            <w:rStyle w:val="Hipervnculo"/>
            <w:rFonts w:ascii="Arial" w:hAnsi="Arial" w:cs="Arial"/>
            <w:b/>
            <w:color w:val="auto"/>
            <w:u w:val="none"/>
          </w:rPr>
          <w:t>Napoleón Bonaparte</w:t>
        </w:r>
      </w:hyperlink>
      <w:r w:rsidR="000E4F02" w:rsidRPr="003B1290">
        <w:rPr>
          <w:rFonts w:ascii="Arial" w:hAnsi="Arial" w:cs="Arial"/>
          <w:b/>
        </w:rPr>
        <w:t> garantizara su liber</w:t>
      </w:r>
      <w:r w:rsidR="000E4F02" w:rsidRPr="003B1290">
        <w:rPr>
          <w:rFonts w:ascii="Arial" w:hAnsi="Arial" w:cs="Arial"/>
          <w:b/>
        </w:rPr>
        <w:t>a</w:t>
      </w:r>
      <w:r w:rsidR="000E4F02" w:rsidRPr="003B1290">
        <w:rPr>
          <w:rFonts w:ascii="Arial" w:hAnsi="Arial" w:cs="Arial"/>
          <w:b/>
        </w:rPr>
        <w:t>ción en 1797, aunque rehusó participar en el gobierno de Napoleón. Después de la </w:t>
      </w:r>
      <w:hyperlink r:id="rId186" w:tooltip="Restauración borbónica en Francia" w:history="1">
        <w:r w:rsidR="000E4F02" w:rsidRPr="003B1290">
          <w:rPr>
            <w:rStyle w:val="Hipervnculo"/>
            <w:rFonts w:ascii="Arial" w:hAnsi="Arial" w:cs="Arial"/>
            <w:b/>
            <w:color w:val="auto"/>
            <w:u w:val="none"/>
          </w:rPr>
          <w:t>Restauración Borbónica</w:t>
        </w:r>
      </w:hyperlink>
      <w:r w:rsidR="000E4F02" w:rsidRPr="003B1290">
        <w:rPr>
          <w:rFonts w:ascii="Arial" w:hAnsi="Arial" w:cs="Arial"/>
          <w:b/>
        </w:rPr>
        <w:t> de 1814, se convirtió en un miembro liberal de la </w:t>
      </w:r>
      <w:hyperlink r:id="rId187" w:tooltip="Cámara de Diputados" w:history="1">
        <w:r w:rsidR="000E4F02" w:rsidRPr="003B1290">
          <w:rPr>
            <w:rStyle w:val="Hipervnculo"/>
            <w:rFonts w:ascii="Arial" w:hAnsi="Arial" w:cs="Arial"/>
            <w:b/>
            <w:color w:val="auto"/>
            <w:u w:val="none"/>
          </w:rPr>
          <w:t>Cámara de D</w:t>
        </w:r>
        <w:r w:rsidR="000E4F02" w:rsidRPr="003B1290">
          <w:rPr>
            <w:rStyle w:val="Hipervnculo"/>
            <w:rFonts w:ascii="Arial" w:hAnsi="Arial" w:cs="Arial"/>
            <w:b/>
            <w:color w:val="auto"/>
            <w:u w:val="none"/>
          </w:rPr>
          <w:t>i</w:t>
        </w:r>
        <w:r w:rsidR="000E4F02" w:rsidRPr="003B1290">
          <w:rPr>
            <w:rStyle w:val="Hipervnculo"/>
            <w:rFonts w:ascii="Arial" w:hAnsi="Arial" w:cs="Arial"/>
            <w:b/>
            <w:color w:val="auto"/>
            <w:u w:val="none"/>
          </w:rPr>
          <w:t>putados</w:t>
        </w:r>
      </w:hyperlink>
      <w:r w:rsidR="000E4F02" w:rsidRPr="003B1290">
        <w:rPr>
          <w:rFonts w:ascii="Arial" w:hAnsi="Arial" w:cs="Arial"/>
          <w:b/>
        </w:rPr>
        <w:t>, un cargo que mantendría por la mayoría del resto de su vida. En 1824, el pres</w:t>
      </w:r>
      <w:r w:rsidR="000E4F02" w:rsidRPr="003B1290">
        <w:rPr>
          <w:rFonts w:ascii="Arial" w:hAnsi="Arial" w:cs="Arial"/>
          <w:b/>
        </w:rPr>
        <w:t>i</w:t>
      </w:r>
      <w:r w:rsidR="000E4F02" w:rsidRPr="003B1290">
        <w:rPr>
          <w:rFonts w:ascii="Arial" w:hAnsi="Arial" w:cs="Arial"/>
          <w:b/>
        </w:rPr>
        <w:t>dente </w:t>
      </w:r>
      <w:hyperlink r:id="rId188" w:tooltip="James Monroe" w:history="1">
        <w:r w:rsidR="000E4F02" w:rsidRPr="003B1290">
          <w:rPr>
            <w:rStyle w:val="Hipervnculo"/>
            <w:rFonts w:ascii="Arial" w:hAnsi="Arial" w:cs="Arial"/>
            <w:b/>
            <w:color w:val="auto"/>
            <w:u w:val="none"/>
          </w:rPr>
          <w:t>James Monroe</w:t>
        </w:r>
      </w:hyperlink>
      <w:r w:rsidR="000E4F02" w:rsidRPr="003B1290">
        <w:rPr>
          <w:rFonts w:ascii="Arial" w:hAnsi="Arial" w:cs="Arial"/>
          <w:b/>
        </w:rPr>
        <w:t> invitó a Lafayette a los Estados Unidos como un invitado de la n</w:t>
      </w:r>
      <w:r w:rsidR="000E4F02" w:rsidRPr="003B1290">
        <w:rPr>
          <w:rFonts w:ascii="Arial" w:hAnsi="Arial" w:cs="Arial"/>
          <w:b/>
        </w:rPr>
        <w:t>a</w:t>
      </w:r>
      <w:r w:rsidR="00495D88">
        <w:rPr>
          <w:rFonts w:ascii="Arial" w:hAnsi="Arial" w:cs="Arial"/>
          <w:b/>
        </w:rPr>
        <w:t xml:space="preserve">ción; durante el viaje, visitó </w:t>
      </w:r>
      <w:r w:rsidR="000E4F02" w:rsidRPr="003B1290">
        <w:rPr>
          <w:rFonts w:ascii="Arial" w:hAnsi="Arial" w:cs="Arial"/>
          <w:b/>
        </w:rPr>
        <w:t xml:space="preserve"> los 24 estados de la </w:t>
      </w:r>
      <w:r w:rsidR="00495D88">
        <w:rPr>
          <w:rFonts w:ascii="Arial" w:hAnsi="Arial" w:cs="Arial"/>
          <w:b/>
        </w:rPr>
        <w:t>U</w:t>
      </w:r>
      <w:r w:rsidR="000E4F02" w:rsidRPr="003B1290">
        <w:rPr>
          <w:rFonts w:ascii="Arial" w:hAnsi="Arial" w:cs="Arial"/>
          <w:b/>
        </w:rPr>
        <w:t>nión, recibiendo una intensa acogida. Durante la Revolución de Julio de Francia en 1830, Lafayette rehusó el ofrecimiento de convertirse en un dictador francés. En cambio, apoyó a </w:t>
      </w:r>
      <w:hyperlink r:id="rId189" w:tooltip="Luis Felipe I de Francia" w:history="1">
        <w:r w:rsidR="000E4F02" w:rsidRPr="003B1290">
          <w:rPr>
            <w:rStyle w:val="Hipervnculo"/>
            <w:rFonts w:ascii="Arial" w:hAnsi="Arial" w:cs="Arial"/>
            <w:b/>
            <w:color w:val="auto"/>
            <w:u w:val="none"/>
          </w:rPr>
          <w:t>Luis Felipe</w:t>
        </w:r>
      </w:hyperlink>
      <w:r w:rsidR="000E4F02" w:rsidRPr="003B1290">
        <w:rPr>
          <w:rFonts w:ascii="Arial" w:hAnsi="Arial" w:cs="Arial"/>
          <w:b/>
        </w:rPr>
        <w:t> como rey, pero se puso en su contra cuando el monarca se volvió autocrático. Lafayette murió el 20 de mayo de 1834, siendo enterrado en el </w:t>
      </w:r>
      <w:hyperlink r:id="rId190" w:tooltip="Cementerio de Picpus" w:history="1">
        <w:r w:rsidR="000E4F02" w:rsidRPr="003B1290">
          <w:rPr>
            <w:rStyle w:val="Hipervnculo"/>
            <w:rFonts w:ascii="Arial" w:hAnsi="Arial" w:cs="Arial"/>
            <w:b/>
            <w:color w:val="auto"/>
            <w:u w:val="none"/>
          </w:rPr>
          <w:t xml:space="preserve">Cementerio de </w:t>
        </w:r>
        <w:proofErr w:type="spellStart"/>
        <w:r w:rsidR="000E4F02" w:rsidRPr="003B1290">
          <w:rPr>
            <w:rStyle w:val="Hipervnculo"/>
            <w:rFonts w:ascii="Arial" w:hAnsi="Arial" w:cs="Arial"/>
            <w:b/>
            <w:color w:val="auto"/>
            <w:u w:val="none"/>
          </w:rPr>
          <w:t>Picpus</w:t>
        </w:r>
        <w:proofErr w:type="spellEnd"/>
      </w:hyperlink>
      <w:r w:rsidR="000E4F02" w:rsidRPr="003B1290">
        <w:rPr>
          <w:rFonts w:ascii="Arial" w:hAnsi="Arial" w:cs="Arial"/>
          <w:b/>
        </w:rPr>
        <w:t> en París</w:t>
      </w:r>
    </w:p>
    <w:p w:rsidR="00A4724F" w:rsidRPr="00A4724F" w:rsidRDefault="00A4724F" w:rsidP="00A4724F">
      <w:pPr>
        <w:pStyle w:val="NormalWeb"/>
        <w:spacing w:before="120" w:beforeAutospacing="0" w:after="120" w:afterAutospacing="0"/>
        <w:jc w:val="center"/>
        <w:rPr>
          <w:rFonts w:ascii="Arial" w:hAnsi="Arial" w:cs="Arial"/>
          <w:b/>
          <w:color w:val="0070C0"/>
        </w:rPr>
      </w:pPr>
      <w:r w:rsidRPr="00A4724F">
        <w:rPr>
          <w:b/>
          <w:noProof/>
          <w:color w:val="0070C0"/>
        </w:rPr>
        <w:drawing>
          <wp:inline distT="0" distB="0" distL="0" distR="0">
            <wp:extent cx="1371600" cy="1688123"/>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a:srcRect l="1863" t="33209" r="86958" b="48881"/>
                    <a:stretch>
                      <a:fillRect/>
                    </a:stretch>
                  </pic:blipFill>
                  <pic:spPr bwMode="auto">
                    <a:xfrm>
                      <a:off x="0" y="0"/>
                      <a:ext cx="1371600" cy="1688123"/>
                    </a:xfrm>
                    <a:prstGeom prst="rect">
                      <a:avLst/>
                    </a:prstGeom>
                    <a:noFill/>
                    <a:ln w="9525">
                      <a:noFill/>
                      <a:miter lim="800000"/>
                      <a:headEnd/>
                      <a:tailEnd/>
                    </a:ln>
                  </pic:spPr>
                </pic:pic>
              </a:graphicData>
            </a:graphic>
          </wp:inline>
        </w:drawing>
      </w:r>
      <w:r w:rsidRPr="00A4724F">
        <w:rPr>
          <w:b/>
          <w:noProof/>
          <w:color w:val="0070C0"/>
        </w:rPr>
        <w:drawing>
          <wp:inline distT="0" distB="0" distL="0" distR="0">
            <wp:extent cx="1888236" cy="1685925"/>
            <wp:effectExtent l="1905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a:srcRect l="14189" t="36381" r="69759" b="44962"/>
                    <a:stretch>
                      <a:fillRect/>
                    </a:stretch>
                  </pic:blipFill>
                  <pic:spPr bwMode="auto">
                    <a:xfrm>
                      <a:off x="0" y="0"/>
                      <a:ext cx="1888236" cy="1685925"/>
                    </a:xfrm>
                    <a:prstGeom prst="rect">
                      <a:avLst/>
                    </a:prstGeom>
                    <a:noFill/>
                    <a:ln w="9525">
                      <a:noFill/>
                      <a:miter lim="800000"/>
                      <a:headEnd/>
                      <a:tailEnd/>
                    </a:ln>
                  </pic:spPr>
                </pic:pic>
              </a:graphicData>
            </a:graphic>
          </wp:inline>
        </w:drawing>
      </w:r>
      <w:r w:rsidRPr="00A4724F">
        <w:rPr>
          <w:b/>
          <w:noProof/>
          <w:color w:val="0070C0"/>
        </w:rPr>
        <w:drawing>
          <wp:inline distT="0" distB="0" distL="0" distR="0">
            <wp:extent cx="1447800" cy="1683068"/>
            <wp:effectExtent l="1905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3"/>
                    <a:srcRect l="85563" t="41418" r="2971" b="41231"/>
                    <a:stretch>
                      <a:fillRect/>
                    </a:stretch>
                  </pic:blipFill>
                  <pic:spPr bwMode="auto">
                    <a:xfrm>
                      <a:off x="0" y="0"/>
                      <a:ext cx="1447800" cy="1683068"/>
                    </a:xfrm>
                    <a:prstGeom prst="rect">
                      <a:avLst/>
                    </a:prstGeom>
                    <a:noFill/>
                    <a:ln w="9525">
                      <a:noFill/>
                      <a:miter lim="800000"/>
                      <a:headEnd/>
                      <a:tailEnd/>
                    </a:ln>
                  </pic:spPr>
                </pic:pic>
              </a:graphicData>
            </a:graphic>
          </wp:inline>
        </w:drawing>
      </w:r>
    </w:p>
    <w:p w:rsidR="00A4724F" w:rsidRPr="00A4724F" w:rsidRDefault="00A4724F" w:rsidP="00A4724F">
      <w:pPr>
        <w:pStyle w:val="NormalWeb"/>
        <w:spacing w:before="120" w:beforeAutospacing="0" w:after="120" w:afterAutospacing="0"/>
        <w:jc w:val="center"/>
        <w:rPr>
          <w:rFonts w:ascii="Arial" w:hAnsi="Arial" w:cs="Arial"/>
          <w:b/>
          <w:color w:val="0070C0"/>
        </w:rPr>
      </w:pPr>
      <w:proofErr w:type="spellStart"/>
      <w:r w:rsidRPr="00A4724F">
        <w:rPr>
          <w:rFonts w:ascii="Arial" w:hAnsi="Arial" w:cs="Arial"/>
          <w:b/>
          <w:color w:val="0070C0"/>
        </w:rPr>
        <w:t>Robespierre</w:t>
      </w:r>
      <w:proofErr w:type="spellEnd"/>
      <w:r w:rsidRPr="00A4724F">
        <w:rPr>
          <w:rFonts w:ascii="Arial" w:hAnsi="Arial" w:cs="Arial"/>
          <w:b/>
          <w:color w:val="0070C0"/>
        </w:rPr>
        <w:t xml:space="preserve">                   La </w:t>
      </w:r>
      <w:proofErr w:type="spellStart"/>
      <w:r w:rsidRPr="00A4724F">
        <w:rPr>
          <w:rFonts w:ascii="Arial" w:hAnsi="Arial" w:cs="Arial"/>
          <w:b/>
          <w:color w:val="0070C0"/>
        </w:rPr>
        <w:t>Fayette</w:t>
      </w:r>
      <w:proofErr w:type="spellEnd"/>
      <w:r w:rsidRPr="00A4724F">
        <w:rPr>
          <w:rFonts w:ascii="Arial" w:hAnsi="Arial" w:cs="Arial"/>
          <w:b/>
          <w:color w:val="0070C0"/>
        </w:rPr>
        <w:t xml:space="preserve">               y           </w:t>
      </w:r>
      <w:proofErr w:type="spellStart"/>
      <w:r w:rsidRPr="00A4724F">
        <w:rPr>
          <w:rFonts w:ascii="Arial" w:hAnsi="Arial" w:cs="Arial"/>
          <w:b/>
          <w:color w:val="0070C0"/>
        </w:rPr>
        <w:t>Danton</w:t>
      </w:r>
      <w:proofErr w:type="spellEnd"/>
    </w:p>
    <w:p w:rsidR="00A4724F" w:rsidRDefault="00971579" w:rsidP="001B5677">
      <w:pPr>
        <w:pStyle w:val="NormalWeb"/>
        <w:shd w:val="clear" w:color="auto" w:fill="FFFFFF"/>
        <w:spacing w:before="120" w:beforeAutospacing="0" w:after="120" w:afterAutospacing="0"/>
        <w:jc w:val="both"/>
        <w:rPr>
          <w:rFonts w:ascii="Arial" w:hAnsi="Arial" w:cs="Arial"/>
          <w:b/>
        </w:rPr>
      </w:pPr>
      <w:r>
        <w:rPr>
          <w:b/>
          <w:color w:val="0070C0"/>
        </w:rPr>
        <w:t xml:space="preserve">     </w:t>
      </w:r>
      <w:r w:rsidR="00A214E1" w:rsidRPr="00313993">
        <w:rPr>
          <w:b/>
          <w:color w:val="0070C0"/>
        </w:rPr>
        <w:t>•</w:t>
      </w:r>
      <w:r>
        <w:rPr>
          <w:b/>
          <w:color w:val="0070C0"/>
        </w:rPr>
        <w:t xml:space="preserve">  </w:t>
      </w:r>
      <w:r w:rsidR="001B5677" w:rsidRPr="00940DDC">
        <w:rPr>
          <w:rFonts w:ascii="Arial" w:hAnsi="Arial" w:cs="Arial"/>
          <w:b/>
          <w:bCs/>
          <w:color w:val="0070C0"/>
        </w:rPr>
        <w:t xml:space="preserve">Georges-Jacques </w:t>
      </w:r>
      <w:proofErr w:type="spellStart"/>
      <w:r w:rsidR="001B5677" w:rsidRPr="00940DDC">
        <w:rPr>
          <w:rFonts w:ascii="Arial" w:hAnsi="Arial" w:cs="Arial"/>
          <w:b/>
          <w:bCs/>
          <w:color w:val="0070C0"/>
        </w:rPr>
        <w:t>Danton</w:t>
      </w:r>
      <w:proofErr w:type="spellEnd"/>
      <w:r w:rsidR="001B5677" w:rsidRPr="00940DDC">
        <w:rPr>
          <w:rFonts w:ascii="Arial" w:hAnsi="Arial" w:cs="Arial"/>
          <w:b/>
          <w:color w:val="0070C0"/>
        </w:rPr>
        <w:t>, 1759-1794)</w:t>
      </w:r>
      <w:r w:rsidR="00940DDC">
        <w:rPr>
          <w:rFonts w:ascii="Arial" w:hAnsi="Arial" w:cs="Arial"/>
          <w:b/>
        </w:rPr>
        <w:t xml:space="preserve"> Era</w:t>
      </w:r>
      <w:r w:rsidR="001B5677" w:rsidRPr="001B5677">
        <w:rPr>
          <w:rFonts w:ascii="Arial" w:hAnsi="Arial" w:cs="Arial"/>
          <w:b/>
        </w:rPr>
        <w:t xml:space="preserve"> llamado también </w:t>
      </w:r>
      <w:r w:rsidR="001B5677" w:rsidRPr="001B5677">
        <w:rPr>
          <w:rFonts w:ascii="Arial" w:hAnsi="Arial" w:cs="Arial"/>
          <w:b/>
          <w:bCs/>
        </w:rPr>
        <w:t xml:space="preserve">Jorge </w:t>
      </w:r>
      <w:proofErr w:type="spellStart"/>
      <w:r w:rsidR="001B5677" w:rsidRPr="001B5677">
        <w:rPr>
          <w:rFonts w:ascii="Arial" w:hAnsi="Arial" w:cs="Arial"/>
          <w:b/>
          <w:bCs/>
        </w:rPr>
        <w:t>Dantón</w:t>
      </w:r>
      <w:proofErr w:type="spellEnd"/>
      <w:r w:rsidR="001B5677" w:rsidRPr="001B5677">
        <w:rPr>
          <w:rFonts w:ascii="Arial" w:hAnsi="Arial" w:cs="Arial"/>
          <w:b/>
        </w:rPr>
        <w:t> </w:t>
      </w:r>
      <w:r w:rsidR="00495D88">
        <w:rPr>
          <w:rFonts w:ascii="Arial" w:hAnsi="Arial" w:cs="Arial"/>
          <w:b/>
        </w:rPr>
        <w:t xml:space="preserve"> Fu</w:t>
      </w:r>
      <w:r w:rsidR="001B5677" w:rsidRPr="001B5677">
        <w:rPr>
          <w:rFonts w:ascii="Arial" w:hAnsi="Arial" w:cs="Arial"/>
          <w:b/>
        </w:rPr>
        <w:t xml:space="preserve">e </w:t>
      </w:r>
      <w:hyperlink r:id="rId194" w:tooltip="Abogado" w:history="1">
        <w:r w:rsidR="001B5677" w:rsidRPr="001B5677">
          <w:rPr>
            <w:rStyle w:val="Hipervnculo"/>
            <w:rFonts w:ascii="Arial" w:hAnsi="Arial" w:cs="Arial"/>
            <w:b/>
            <w:color w:val="auto"/>
            <w:u w:val="none"/>
          </w:rPr>
          <w:t>abog</w:t>
        </w:r>
        <w:r w:rsidR="001B5677" w:rsidRPr="001B5677">
          <w:rPr>
            <w:rStyle w:val="Hipervnculo"/>
            <w:rFonts w:ascii="Arial" w:hAnsi="Arial" w:cs="Arial"/>
            <w:b/>
            <w:color w:val="auto"/>
            <w:u w:val="none"/>
          </w:rPr>
          <w:t>a</w:t>
        </w:r>
        <w:r w:rsidR="001B5677" w:rsidRPr="001B5677">
          <w:rPr>
            <w:rStyle w:val="Hipervnculo"/>
            <w:rFonts w:ascii="Arial" w:hAnsi="Arial" w:cs="Arial"/>
            <w:b/>
            <w:color w:val="auto"/>
            <w:u w:val="none"/>
          </w:rPr>
          <w:t>do</w:t>
        </w:r>
      </w:hyperlink>
      <w:r w:rsidR="001B5677" w:rsidRPr="001B5677">
        <w:rPr>
          <w:rFonts w:ascii="Arial" w:hAnsi="Arial" w:cs="Arial"/>
          <w:b/>
        </w:rPr>
        <w:t> y </w:t>
      </w:r>
      <w:hyperlink r:id="rId195" w:tooltip="Político" w:history="1">
        <w:r w:rsidR="001B5677" w:rsidRPr="001B5677">
          <w:rPr>
            <w:rStyle w:val="Hipervnculo"/>
            <w:rFonts w:ascii="Arial" w:hAnsi="Arial" w:cs="Arial"/>
            <w:b/>
            <w:color w:val="auto"/>
            <w:u w:val="none"/>
          </w:rPr>
          <w:t>político</w:t>
        </w:r>
      </w:hyperlink>
      <w:r w:rsidR="001B5677" w:rsidRPr="001B5677">
        <w:rPr>
          <w:rFonts w:ascii="Arial" w:hAnsi="Arial" w:cs="Arial"/>
          <w:b/>
        </w:rPr>
        <w:t> </w:t>
      </w:r>
      <w:hyperlink r:id="rId196" w:tooltip="Francia" w:history="1">
        <w:r w:rsidR="001B5677" w:rsidRPr="001B5677">
          <w:rPr>
            <w:rStyle w:val="Hipervnculo"/>
            <w:rFonts w:ascii="Arial" w:hAnsi="Arial" w:cs="Arial"/>
            <w:b/>
            <w:color w:val="auto"/>
            <w:u w:val="none"/>
          </w:rPr>
          <w:t>francés</w:t>
        </w:r>
      </w:hyperlink>
      <w:r w:rsidR="001B5677" w:rsidRPr="001B5677">
        <w:rPr>
          <w:rFonts w:ascii="Arial" w:hAnsi="Arial" w:cs="Arial"/>
          <w:b/>
        </w:rPr>
        <w:t> que desempeñó un papel determinante durante la </w:t>
      </w:r>
      <w:hyperlink r:id="rId197" w:tooltip="Revolución francesa" w:history="1">
        <w:r w:rsidR="001B5677" w:rsidRPr="001B5677">
          <w:rPr>
            <w:rStyle w:val="Hipervnculo"/>
            <w:rFonts w:ascii="Arial" w:hAnsi="Arial" w:cs="Arial"/>
            <w:b/>
            <w:color w:val="auto"/>
            <w:u w:val="none"/>
          </w:rPr>
          <w:t>Revolución franc</w:t>
        </w:r>
        <w:r w:rsidR="001B5677" w:rsidRPr="001B5677">
          <w:rPr>
            <w:rStyle w:val="Hipervnculo"/>
            <w:rFonts w:ascii="Arial" w:hAnsi="Arial" w:cs="Arial"/>
            <w:b/>
            <w:color w:val="auto"/>
            <w:u w:val="none"/>
          </w:rPr>
          <w:t>e</w:t>
        </w:r>
        <w:r w:rsidR="001B5677" w:rsidRPr="001B5677">
          <w:rPr>
            <w:rStyle w:val="Hipervnculo"/>
            <w:rFonts w:ascii="Arial" w:hAnsi="Arial" w:cs="Arial"/>
            <w:b/>
            <w:color w:val="auto"/>
            <w:u w:val="none"/>
          </w:rPr>
          <w:t>sa</w:t>
        </w:r>
      </w:hyperlink>
      <w:r w:rsidR="001B5677" w:rsidRPr="001B5677">
        <w:rPr>
          <w:rFonts w:ascii="Arial" w:hAnsi="Arial" w:cs="Arial"/>
          <w:b/>
        </w:rPr>
        <w:t> y cuyo talante contemporizador fue atacado por los diferentes partidos en pugna. Es considerado por algunos historiadores como la fuerza principal que impulsó la caída del </w:t>
      </w:r>
      <w:hyperlink r:id="rId198" w:tooltip="Antiguo Régimen" w:history="1">
        <w:r w:rsidR="001B5677" w:rsidRPr="001B5677">
          <w:rPr>
            <w:rStyle w:val="Hipervnculo"/>
            <w:rFonts w:ascii="Arial" w:hAnsi="Arial" w:cs="Arial"/>
            <w:b/>
            <w:color w:val="auto"/>
            <w:u w:val="none"/>
          </w:rPr>
          <w:t>Antiguo Régimen</w:t>
        </w:r>
      </w:hyperlink>
      <w:r w:rsidR="001B5677" w:rsidRPr="001B5677">
        <w:rPr>
          <w:rFonts w:ascii="Arial" w:hAnsi="Arial" w:cs="Arial"/>
          <w:b/>
        </w:rPr>
        <w:t> y el establecimiento de la </w:t>
      </w:r>
      <w:hyperlink r:id="rId199" w:tooltip="Primera República Francesa" w:history="1">
        <w:r w:rsidR="001B5677" w:rsidRPr="001B5677">
          <w:rPr>
            <w:rStyle w:val="Hipervnculo"/>
            <w:rFonts w:ascii="Arial" w:hAnsi="Arial" w:cs="Arial"/>
            <w:b/>
            <w:color w:val="auto"/>
            <w:u w:val="none"/>
          </w:rPr>
          <w:t>Primera República Francesa</w:t>
        </w:r>
      </w:hyperlink>
      <w:r w:rsidR="001B5677" w:rsidRPr="001B5677">
        <w:rPr>
          <w:rFonts w:ascii="Arial" w:hAnsi="Arial" w:cs="Arial"/>
          <w:b/>
        </w:rPr>
        <w:t>, en la </w:t>
      </w:r>
      <w:hyperlink r:id="rId200" w:tooltip="Jornada del 10 de agosto de 1792" w:history="1">
        <w:r w:rsidR="001B5677" w:rsidRPr="001B5677">
          <w:rPr>
            <w:rStyle w:val="Hipervnculo"/>
            <w:rFonts w:ascii="Arial" w:hAnsi="Arial" w:cs="Arial"/>
            <w:b/>
            <w:color w:val="auto"/>
            <w:u w:val="none"/>
          </w:rPr>
          <w:t xml:space="preserve">jornada </w:t>
        </w:r>
        <w:r w:rsidR="001B5677" w:rsidRPr="001B5677">
          <w:rPr>
            <w:rStyle w:val="Hipervnculo"/>
            <w:rFonts w:ascii="Arial" w:hAnsi="Arial" w:cs="Arial"/>
            <w:b/>
            <w:color w:val="auto"/>
            <w:u w:val="none"/>
          </w:rPr>
          <w:lastRenderedPageBreak/>
          <w:t>del 10 de agosto de 1792</w:t>
        </w:r>
      </w:hyperlink>
      <w:r w:rsidR="001B5677" w:rsidRPr="001B5677">
        <w:rPr>
          <w:rFonts w:ascii="Arial" w:hAnsi="Arial" w:cs="Arial"/>
          <w:b/>
        </w:rPr>
        <w:t>.Fue uno de los primeros líderes del </w:t>
      </w:r>
      <w:hyperlink r:id="rId201" w:tooltip="Club de los Jacobinos" w:history="1">
        <w:r w:rsidR="001B5677" w:rsidRPr="001B5677">
          <w:rPr>
            <w:rStyle w:val="Hipervnculo"/>
            <w:rFonts w:ascii="Arial" w:hAnsi="Arial" w:cs="Arial"/>
            <w:b/>
            <w:color w:val="auto"/>
            <w:u w:val="none"/>
          </w:rPr>
          <w:t>Club de los Jacobinos</w:t>
        </w:r>
      </w:hyperlink>
      <w:r w:rsidR="001B5677" w:rsidRPr="001B5677">
        <w:rPr>
          <w:rFonts w:ascii="Arial" w:hAnsi="Arial" w:cs="Arial"/>
          <w:b/>
        </w:rPr>
        <w:t> junto a </w:t>
      </w:r>
      <w:proofErr w:type="spellStart"/>
      <w:r w:rsidR="00B27EC6" w:rsidRPr="001B5677">
        <w:rPr>
          <w:rFonts w:ascii="Arial" w:hAnsi="Arial" w:cs="Arial"/>
          <w:b/>
        </w:rPr>
        <w:fldChar w:fldCharType="begin"/>
      </w:r>
      <w:r w:rsidR="001B5677" w:rsidRPr="001B5677">
        <w:rPr>
          <w:rFonts w:ascii="Arial" w:hAnsi="Arial" w:cs="Arial"/>
          <w:b/>
        </w:rPr>
        <w:instrText xml:space="preserve"> HYPERLINK "https://es.wikipedia.org/wiki/Robespierre" \o "Robespierre" </w:instrText>
      </w:r>
      <w:r w:rsidR="00B27EC6" w:rsidRPr="001B5677">
        <w:rPr>
          <w:rFonts w:ascii="Arial" w:hAnsi="Arial" w:cs="Arial"/>
          <w:b/>
        </w:rPr>
        <w:fldChar w:fldCharType="separate"/>
      </w:r>
      <w:r w:rsidR="001B5677" w:rsidRPr="001B5677">
        <w:rPr>
          <w:rStyle w:val="Hipervnculo"/>
          <w:rFonts w:ascii="Arial" w:hAnsi="Arial" w:cs="Arial"/>
          <w:b/>
          <w:color w:val="auto"/>
          <w:u w:val="none"/>
        </w:rPr>
        <w:t>Robespierre</w:t>
      </w:r>
      <w:proofErr w:type="spellEnd"/>
      <w:r w:rsidR="00B27EC6" w:rsidRPr="001B5677">
        <w:rPr>
          <w:rFonts w:ascii="Arial" w:hAnsi="Arial" w:cs="Arial"/>
          <w:b/>
        </w:rPr>
        <w:fldChar w:fldCharType="end"/>
      </w:r>
      <w:r w:rsidR="001B5677" w:rsidRPr="001B5677">
        <w:rPr>
          <w:rFonts w:ascii="Arial" w:hAnsi="Arial" w:cs="Arial"/>
          <w:b/>
        </w:rPr>
        <w:t> y uno de los primeros en integrar el </w:t>
      </w:r>
      <w:hyperlink r:id="rId202" w:tooltip="Comité de Salvación Pública" w:history="1">
        <w:r w:rsidR="001B5677" w:rsidRPr="001B5677">
          <w:rPr>
            <w:rStyle w:val="Hipervnculo"/>
            <w:rFonts w:ascii="Arial" w:hAnsi="Arial" w:cs="Arial"/>
            <w:b/>
            <w:color w:val="auto"/>
            <w:u w:val="none"/>
          </w:rPr>
          <w:t>Comité de Salvación Pública</w:t>
        </w:r>
      </w:hyperlink>
      <w:r w:rsidR="001B5677" w:rsidRPr="001B5677">
        <w:rPr>
          <w:rFonts w:ascii="Arial" w:hAnsi="Arial" w:cs="Arial"/>
          <w:b/>
        </w:rPr>
        <w:t xml:space="preserve">. </w:t>
      </w:r>
    </w:p>
    <w:p w:rsidR="00495D88" w:rsidRDefault="00767733" w:rsidP="001B5677">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1B5677" w:rsidRPr="001B5677">
        <w:rPr>
          <w:rFonts w:ascii="Arial" w:hAnsi="Arial" w:cs="Arial"/>
          <w:b/>
        </w:rPr>
        <w:t>Finalmente fue arrestado por orden de este último y condenado a la </w:t>
      </w:r>
      <w:hyperlink r:id="rId203" w:tooltip="Guillotina" w:history="1">
        <w:r w:rsidR="001B5677" w:rsidRPr="001B5677">
          <w:rPr>
            <w:rStyle w:val="Hipervnculo"/>
            <w:rFonts w:ascii="Arial" w:hAnsi="Arial" w:cs="Arial"/>
            <w:b/>
            <w:color w:val="auto"/>
            <w:u w:val="none"/>
          </w:rPr>
          <w:t>guillotina</w:t>
        </w:r>
      </w:hyperlink>
      <w:r w:rsidR="008239D5">
        <w:t>,</w:t>
      </w:r>
      <w:r w:rsidR="001B5677" w:rsidRPr="001B5677">
        <w:rPr>
          <w:rFonts w:ascii="Arial" w:hAnsi="Arial" w:cs="Arial"/>
          <w:b/>
        </w:rPr>
        <w:t> acusado de corrupción y misericordia hacia los enemigos de la Revolución</w:t>
      </w:r>
      <w:r w:rsidR="00495D88">
        <w:rPr>
          <w:rFonts w:ascii="Arial" w:hAnsi="Arial" w:cs="Arial"/>
          <w:b/>
        </w:rPr>
        <w:t>.</w:t>
      </w:r>
      <w:r w:rsidR="001B5677" w:rsidRPr="001B5677">
        <w:rPr>
          <w:rFonts w:ascii="Arial" w:hAnsi="Arial" w:cs="Arial"/>
          <w:b/>
        </w:rPr>
        <w:t>Cuando comenzó la R</w:t>
      </w:r>
      <w:r w:rsidR="001B5677" w:rsidRPr="001B5677">
        <w:rPr>
          <w:rFonts w:ascii="Arial" w:hAnsi="Arial" w:cs="Arial"/>
          <w:b/>
        </w:rPr>
        <w:t>e</w:t>
      </w:r>
      <w:r w:rsidR="001B5677" w:rsidRPr="001B5677">
        <w:rPr>
          <w:rFonts w:ascii="Arial" w:hAnsi="Arial" w:cs="Arial"/>
          <w:b/>
        </w:rPr>
        <w:t>volución francesa en 1789, se introdujo en la política con entusiasmo y pasó a ser la va</w:t>
      </w:r>
      <w:r w:rsidR="001B5677" w:rsidRPr="001B5677">
        <w:rPr>
          <w:rFonts w:ascii="Arial" w:hAnsi="Arial" w:cs="Arial"/>
          <w:b/>
        </w:rPr>
        <w:t>n</w:t>
      </w:r>
      <w:r w:rsidR="001B5677" w:rsidRPr="001B5677">
        <w:rPr>
          <w:rFonts w:ascii="Arial" w:hAnsi="Arial" w:cs="Arial"/>
          <w:b/>
        </w:rPr>
        <w:t xml:space="preserve">guardia del radicalismo parisino. Sus discursos a menudo eran intensos, pero solía actuar con cautela. </w:t>
      </w:r>
    </w:p>
    <w:p w:rsidR="001B5677" w:rsidRPr="001B5677" w:rsidRDefault="00767733" w:rsidP="001B5677">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1B5677" w:rsidRPr="001B5677">
        <w:rPr>
          <w:rFonts w:ascii="Arial" w:hAnsi="Arial" w:cs="Arial"/>
          <w:b/>
        </w:rPr>
        <w:t>Pese a ser una persona generosa, amable y de gran flexibilidad ideológica, recayeron graves sospechas de que aceptaba sobornos de los monárquicos.</w:t>
      </w:r>
      <w:r>
        <w:rPr>
          <w:rFonts w:ascii="Arial" w:hAnsi="Arial" w:cs="Arial"/>
          <w:b/>
        </w:rPr>
        <w:t xml:space="preserve">  </w:t>
      </w:r>
      <w:r w:rsidR="001B5677" w:rsidRPr="001B5677">
        <w:rPr>
          <w:rFonts w:ascii="Arial" w:hAnsi="Arial" w:cs="Arial"/>
          <w:b/>
        </w:rPr>
        <w:t>En julio de 1790, fundó la </w:t>
      </w:r>
      <w:r w:rsidR="001B5677" w:rsidRPr="001B5677">
        <w:rPr>
          <w:rFonts w:ascii="Arial" w:hAnsi="Arial" w:cs="Arial"/>
          <w:b/>
          <w:i/>
          <w:iCs/>
        </w:rPr>
        <w:t>Sociedad de los Derechos del Hombre y del Ciudadano</w:t>
      </w:r>
      <w:r w:rsidR="001B5677" w:rsidRPr="001B5677">
        <w:rPr>
          <w:rFonts w:ascii="Arial" w:hAnsi="Arial" w:cs="Arial"/>
          <w:b/>
        </w:rPr>
        <w:t>, más conocido por el </w:t>
      </w:r>
      <w:r w:rsidR="001B5677" w:rsidRPr="001B5677">
        <w:rPr>
          <w:rFonts w:ascii="Arial" w:hAnsi="Arial" w:cs="Arial"/>
          <w:b/>
          <w:i/>
          <w:iCs/>
        </w:rPr>
        <w:t xml:space="preserve">club de Los </w:t>
      </w:r>
      <w:proofErr w:type="spellStart"/>
      <w:r w:rsidR="001B5677" w:rsidRPr="001B5677">
        <w:rPr>
          <w:rFonts w:ascii="Arial" w:hAnsi="Arial" w:cs="Arial"/>
          <w:b/>
          <w:i/>
          <w:iCs/>
        </w:rPr>
        <w:t>Cordeliers</w:t>
      </w:r>
      <w:proofErr w:type="spellEnd"/>
      <w:r w:rsidR="001B5677" w:rsidRPr="001B5677">
        <w:rPr>
          <w:rFonts w:ascii="Arial" w:hAnsi="Arial" w:cs="Arial"/>
          <w:b/>
        </w:rPr>
        <w:t>. Fue elegido miembro de la Convención Nacional, en la que recibió inmediat</w:t>
      </w:r>
      <w:r w:rsidR="001B5677" w:rsidRPr="001B5677">
        <w:rPr>
          <w:rFonts w:ascii="Arial" w:hAnsi="Arial" w:cs="Arial"/>
          <w:b/>
        </w:rPr>
        <w:t>a</w:t>
      </w:r>
      <w:r w:rsidR="001B5677" w:rsidRPr="001B5677">
        <w:rPr>
          <w:rFonts w:ascii="Arial" w:hAnsi="Arial" w:cs="Arial"/>
          <w:b/>
        </w:rPr>
        <w:t>mente los ataques de los diputados moderados, conocidos como </w:t>
      </w:r>
      <w:hyperlink r:id="rId204" w:tooltip="Girondinos" w:history="1">
        <w:r w:rsidR="001B5677" w:rsidRPr="001B5677">
          <w:rPr>
            <w:rStyle w:val="Hipervnculo"/>
            <w:rFonts w:ascii="Arial" w:hAnsi="Arial" w:cs="Arial"/>
            <w:b/>
            <w:color w:val="auto"/>
            <w:u w:val="none"/>
          </w:rPr>
          <w:t>girondinos</w:t>
        </w:r>
      </w:hyperlink>
      <w:r w:rsidR="001B5677" w:rsidRPr="001B5677">
        <w:rPr>
          <w:rFonts w:ascii="Arial" w:hAnsi="Arial" w:cs="Arial"/>
          <w:b/>
        </w:rPr>
        <w:t>, que le cons</w:t>
      </w:r>
      <w:r w:rsidR="001B5677" w:rsidRPr="001B5677">
        <w:rPr>
          <w:rFonts w:ascii="Arial" w:hAnsi="Arial" w:cs="Arial"/>
          <w:b/>
        </w:rPr>
        <w:t>i</w:t>
      </w:r>
      <w:r w:rsidR="001B5677" w:rsidRPr="001B5677">
        <w:rPr>
          <w:rFonts w:ascii="Arial" w:hAnsi="Arial" w:cs="Arial"/>
          <w:b/>
        </w:rPr>
        <w:t xml:space="preserve">deraban un radical y un rival peligroso. </w:t>
      </w:r>
      <w:proofErr w:type="spellStart"/>
      <w:r w:rsidR="001B5677" w:rsidRPr="001B5677">
        <w:rPr>
          <w:rFonts w:ascii="Arial" w:hAnsi="Arial" w:cs="Arial"/>
          <w:b/>
        </w:rPr>
        <w:t>Danton</w:t>
      </w:r>
      <w:proofErr w:type="spellEnd"/>
      <w:r w:rsidR="001B5677" w:rsidRPr="001B5677">
        <w:rPr>
          <w:rFonts w:ascii="Arial" w:hAnsi="Arial" w:cs="Arial"/>
          <w:b/>
        </w:rPr>
        <w:t xml:space="preserve"> intentó conciliarse con sus oponentes, pero sus esfuerzos fueron rechazados.</w:t>
      </w:r>
    </w:p>
    <w:p w:rsidR="001B5677" w:rsidRPr="001B5677" w:rsidRDefault="00767733" w:rsidP="001B5677">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1B5677" w:rsidRPr="001B5677">
        <w:rPr>
          <w:rFonts w:ascii="Arial" w:hAnsi="Arial" w:cs="Arial"/>
          <w:b/>
        </w:rPr>
        <w:t>Miembro de la </w:t>
      </w:r>
      <w:hyperlink r:id="rId205" w:tooltip="Comuna" w:history="1">
        <w:r w:rsidR="001B5677" w:rsidRPr="001B5677">
          <w:rPr>
            <w:rStyle w:val="Hipervnculo"/>
            <w:rFonts w:ascii="Arial" w:hAnsi="Arial" w:cs="Arial"/>
            <w:b/>
            <w:color w:val="auto"/>
            <w:u w:val="none"/>
          </w:rPr>
          <w:t>Comuna</w:t>
        </w:r>
      </w:hyperlink>
      <w:r w:rsidR="001B5677" w:rsidRPr="001B5677">
        <w:rPr>
          <w:rFonts w:ascii="Arial" w:hAnsi="Arial" w:cs="Arial"/>
          <w:b/>
        </w:rPr>
        <w:t>, dirigió la agitación republicana que condujo a los fusilamientos de los manifestantes en el </w:t>
      </w:r>
      <w:hyperlink r:id="rId206" w:tooltip="Campo de Marte (París)" w:history="1">
        <w:r w:rsidR="001B5677" w:rsidRPr="001B5677">
          <w:rPr>
            <w:rStyle w:val="Hipervnculo"/>
            <w:rFonts w:ascii="Arial" w:hAnsi="Arial" w:cs="Arial"/>
            <w:b/>
            <w:color w:val="auto"/>
            <w:u w:val="none"/>
          </w:rPr>
          <w:t>Campo de Marte</w:t>
        </w:r>
      </w:hyperlink>
      <w:r w:rsidR="001B5677" w:rsidRPr="001B5677">
        <w:rPr>
          <w:rFonts w:ascii="Arial" w:hAnsi="Arial" w:cs="Arial"/>
          <w:b/>
        </w:rPr>
        <w:t xml:space="preserve"> el 17 de julio de 1791. </w:t>
      </w:r>
      <w:proofErr w:type="spellStart"/>
      <w:r w:rsidR="001B5677" w:rsidRPr="001B5677">
        <w:rPr>
          <w:rFonts w:ascii="Arial" w:hAnsi="Arial" w:cs="Arial"/>
          <w:b/>
        </w:rPr>
        <w:t>Danton</w:t>
      </w:r>
      <w:proofErr w:type="spellEnd"/>
      <w:r w:rsidR="001B5677" w:rsidRPr="001B5677">
        <w:rPr>
          <w:rFonts w:ascii="Arial" w:hAnsi="Arial" w:cs="Arial"/>
          <w:b/>
        </w:rPr>
        <w:t xml:space="preserve"> huy</w:t>
      </w:r>
      <w:r w:rsidR="001B5677">
        <w:rPr>
          <w:rFonts w:ascii="Arial" w:hAnsi="Arial" w:cs="Arial"/>
          <w:b/>
        </w:rPr>
        <w:t>ó</w:t>
      </w:r>
      <w:r w:rsidR="001B5677" w:rsidRPr="001B5677">
        <w:rPr>
          <w:rFonts w:ascii="Arial" w:hAnsi="Arial" w:cs="Arial"/>
          <w:b/>
        </w:rPr>
        <w:t xml:space="preserve"> y se refugi</w:t>
      </w:r>
      <w:r w:rsidR="001B5677">
        <w:rPr>
          <w:rFonts w:ascii="Arial" w:hAnsi="Arial" w:cs="Arial"/>
          <w:b/>
        </w:rPr>
        <w:t>ó</w:t>
      </w:r>
      <w:r w:rsidR="001B5677" w:rsidRPr="001B5677">
        <w:rPr>
          <w:rFonts w:ascii="Arial" w:hAnsi="Arial" w:cs="Arial"/>
          <w:b/>
        </w:rPr>
        <w:t xml:space="preserve"> en </w:t>
      </w:r>
      <w:hyperlink r:id="rId207" w:tooltip="Inglaterra" w:history="1">
        <w:r w:rsidR="001B5677" w:rsidRPr="001B5677">
          <w:rPr>
            <w:rStyle w:val="Hipervnculo"/>
            <w:rFonts w:ascii="Arial" w:hAnsi="Arial" w:cs="Arial"/>
            <w:b/>
            <w:color w:val="auto"/>
            <w:u w:val="none"/>
          </w:rPr>
          <w:t>Inglaterra</w:t>
        </w:r>
      </w:hyperlink>
      <w:r w:rsidR="001B5677" w:rsidRPr="001B5677">
        <w:rPr>
          <w:rFonts w:ascii="Arial" w:hAnsi="Arial" w:cs="Arial"/>
          <w:b/>
        </w:rPr>
        <w:t>.</w:t>
      </w:r>
      <w:r>
        <w:rPr>
          <w:rFonts w:ascii="Arial" w:hAnsi="Arial" w:cs="Arial"/>
          <w:b/>
        </w:rPr>
        <w:t xml:space="preserve">  </w:t>
      </w:r>
      <w:r w:rsidR="001B5677" w:rsidRPr="001B5677">
        <w:rPr>
          <w:rFonts w:ascii="Arial" w:hAnsi="Arial" w:cs="Arial"/>
          <w:b/>
        </w:rPr>
        <w:t xml:space="preserve">A su retorno, en noviembre de 1791, </w:t>
      </w:r>
      <w:r w:rsidR="001B5677">
        <w:rPr>
          <w:rFonts w:ascii="Arial" w:hAnsi="Arial" w:cs="Arial"/>
          <w:b/>
        </w:rPr>
        <w:t>fue</w:t>
      </w:r>
      <w:r w:rsidR="001B5677" w:rsidRPr="001B5677">
        <w:rPr>
          <w:rFonts w:ascii="Arial" w:hAnsi="Arial" w:cs="Arial"/>
          <w:b/>
        </w:rPr>
        <w:t xml:space="preserve"> elegido sustituto del procurador de la Comuna de París y, tras participar en la insurrección de agosto de </w:t>
      </w:r>
      <w:hyperlink r:id="rId208" w:tooltip="1792" w:history="1">
        <w:r w:rsidR="001B5677" w:rsidRPr="001B5677">
          <w:rPr>
            <w:rStyle w:val="Hipervnculo"/>
            <w:rFonts w:ascii="Arial" w:hAnsi="Arial" w:cs="Arial"/>
            <w:b/>
            <w:color w:val="auto"/>
            <w:u w:val="none"/>
          </w:rPr>
          <w:t>1792</w:t>
        </w:r>
      </w:hyperlink>
      <w:r w:rsidR="001B5677" w:rsidRPr="001B5677">
        <w:rPr>
          <w:rFonts w:ascii="Arial" w:hAnsi="Arial" w:cs="Arial"/>
          <w:b/>
        </w:rPr>
        <w:t xml:space="preserve">, </w:t>
      </w:r>
      <w:r w:rsidR="001B5677">
        <w:rPr>
          <w:rFonts w:ascii="Arial" w:hAnsi="Arial" w:cs="Arial"/>
          <w:b/>
        </w:rPr>
        <w:t>fue</w:t>
      </w:r>
      <w:r w:rsidR="001B5677" w:rsidRPr="001B5677">
        <w:rPr>
          <w:rFonts w:ascii="Arial" w:hAnsi="Arial" w:cs="Arial"/>
          <w:b/>
        </w:rPr>
        <w:t xml:space="preserve"> nombrado Ministro de Justicia. Por su condición como miembro de la Comuna, y formando parte, a la vez, del Consejo del Gobierno, </w:t>
      </w:r>
      <w:proofErr w:type="spellStart"/>
      <w:r w:rsidR="001B5677" w:rsidRPr="001B5677">
        <w:rPr>
          <w:rFonts w:ascii="Arial" w:hAnsi="Arial" w:cs="Arial"/>
          <w:b/>
        </w:rPr>
        <w:t>Danton</w:t>
      </w:r>
      <w:proofErr w:type="spellEnd"/>
      <w:r w:rsidR="001B5677" w:rsidRPr="001B5677">
        <w:rPr>
          <w:rFonts w:ascii="Arial" w:hAnsi="Arial" w:cs="Arial"/>
          <w:b/>
        </w:rPr>
        <w:t xml:space="preserve"> se convirt</w:t>
      </w:r>
      <w:r w:rsidR="001B5677">
        <w:rPr>
          <w:rFonts w:ascii="Arial" w:hAnsi="Arial" w:cs="Arial"/>
          <w:b/>
        </w:rPr>
        <w:t>ió</w:t>
      </w:r>
      <w:r w:rsidR="001B5677" w:rsidRPr="001B5677">
        <w:rPr>
          <w:rFonts w:ascii="Arial" w:hAnsi="Arial" w:cs="Arial"/>
          <w:b/>
        </w:rPr>
        <w:t xml:space="preserve"> en el hombre con más poder en Fra</w:t>
      </w:r>
      <w:r w:rsidR="001B5677" w:rsidRPr="001B5677">
        <w:rPr>
          <w:rFonts w:ascii="Arial" w:hAnsi="Arial" w:cs="Arial"/>
          <w:b/>
        </w:rPr>
        <w:t>n</w:t>
      </w:r>
      <w:r w:rsidR="001B5677" w:rsidRPr="001B5677">
        <w:rPr>
          <w:rFonts w:ascii="Arial" w:hAnsi="Arial" w:cs="Arial"/>
          <w:b/>
        </w:rPr>
        <w:t xml:space="preserve">cia. Apenas había entrado en la Administración revolucionaria de París cuando el intento de huida de Luis XVI a </w:t>
      </w:r>
      <w:proofErr w:type="spellStart"/>
      <w:r w:rsidR="001B5677" w:rsidRPr="001B5677">
        <w:rPr>
          <w:rFonts w:ascii="Arial" w:hAnsi="Arial" w:cs="Arial"/>
          <w:b/>
        </w:rPr>
        <w:t>Varennes</w:t>
      </w:r>
      <w:proofErr w:type="spellEnd"/>
      <w:r w:rsidR="001B5677" w:rsidRPr="001B5677">
        <w:rPr>
          <w:rFonts w:ascii="Arial" w:hAnsi="Arial" w:cs="Arial"/>
          <w:b/>
        </w:rPr>
        <w:t xml:space="preserve"> le hizo apoyar las peticiones de instaurar la República.</w:t>
      </w:r>
    </w:p>
    <w:p w:rsidR="001B5677" w:rsidRDefault="00767733" w:rsidP="001B5677">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1B5677" w:rsidRPr="001B5677">
        <w:rPr>
          <w:rFonts w:ascii="Arial" w:hAnsi="Arial" w:cs="Arial"/>
          <w:b/>
        </w:rPr>
        <w:t>En noviembre de </w:t>
      </w:r>
      <w:hyperlink r:id="rId209" w:tooltip="1792" w:history="1">
        <w:r w:rsidR="001B5677" w:rsidRPr="001B5677">
          <w:rPr>
            <w:rStyle w:val="Hipervnculo"/>
            <w:rFonts w:ascii="Arial" w:hAnsi="Arial" w:cs="Arial"/>
            <w:b/>
            <w:color w:val="auto"/>
            <w:u w:val="none"/>
          </w:rPr>
          <w:t>1792</w:t>
        </w:r>
      </w:hyperlink>
      <w:r w:rsidR="001B5677" w:rsidRPr="001B5677">
        <w:rPr>
          <w:rFonts w:ascii="Arial" w:hAnsi="Arial" w:cs="Arial"/>
          <w:b/>
        </w:rPr>
        <w:t> fue enviado por la Convención a Bélgica por lo que no estuvo pr</w:t>
      </w:r>
      <w:r w:rsidR="001B5677" w:rsidRPr="001B5677">
        <w:rPr>
          <w:rFonts w:ascii="Arial" w:hAnsi="Arial" w:cs="Arial"/>
          <w:b/>
        </w:rPr>
        <w:t>e</w:t>
      </w:r>
      <w:r w:rsidR="001B5677" w:rsidRPr="001B5677">
        <w:rPr>
          <w:rFonts w:ascii="Arial" w:hAnsi="Arial" w:cs="Arial"/>
          <w:b/>
        </w:rPr>
        <w:t>sente en la vista del juicio contra </w:t>
      </w:r>
      <w:hyperlink r:id="rId210" w:tooltip="Luis XVI" w:history="1">
        <w:r w:rsidR="001B5677" w:rsidRPr="001B5677">
          <w:rPr>
            <w:rStyle w:val="Hipervnculo"/>
            <w:rFonts w:ascii="Arial" w:hAnsi="Arial" w:cs="Arial"/>
            <w:b/>
            <w:color w:val="auto"/>
            <w:u w:val="none"/>
          </w:rPr>
          <w:t>Luis XVI</w:t>
        </w:r>
      </w:hyperlink>
      <w:r w:rsidR="001B5677" w:rsidRPr="001B5677">
        <w:rPr>
          <w:rFonts w:ascii="Arial" w:hAnsi="Arial" w:cs="Arial"/>
          <w:b/>
        </w:rPr>
        <w:t>, pero al dictarse la sentencia votó por la muerte del rey apoyando así a </w:t>
      </w:r>
      <w:proofErr w:type="spellStart"/>
      <w:r w:rsidR="00B27EC6" w:rsidRPr="001B5677">
        <w:rPr>
          <w:rFonts w:ascii="Arial" w:hAnsi="Arial" w:cs="Arial"/>
          <w:b/>
        </w:rPr>
        <w:fldChar w:fldCharType="begin"/>
      </w:r>
      <w:r w:rsidR="001B5677" w:rsidRPr="001B5677">
        <w:rPr>
          <w:rFonts w:ascii="Arial" w:hAnsi="Arial" w:cs="Arial"/>
          <w:b/>
        </w:rPr>
        <w:instrText xml:space="preserve"> HYPERLINK "https://es.wikipedia.org/wiki/Robespierre" \o "Robespierre" </w:instrText>
      </w:r>
      <w:r w:rsidR="00B27EC6" w:rsidRPr="001B5677">
        <w:rPr>
          <w:rFonts w:ascii="Arial" w:hAnsi="Arial" w:cs="Arial"/>
          <w:b/>
        </w:rPr>
        <w:fldChar w:fldCharType="separate"/>
      </w:r>
      <w:r w:rsidR="001B5677" w:rsidRPr="001B5677">
        <w:rPr>
          <w:rStyle w:val="Hipervnculo"/>
          <w:rFonts w:ascii="Arial" w:hAnsi="Arial" w:cs="Arial"/>
          <w:b/>
          <w:color w:val="auto"/>
          <w:u w:val="none"/>
        </w:rPr>
        <w:t>Robespierre</w:t>
      </w:r>
      <w:proofErr w:type="spellEnd"/>
      <w:r w:rsidR="00B27EC6" w:rsidRPr="001B5677">
        <w:rPr>
          <w:rFonts w:ascii="Arial" w:hAnsi="Arial" w:cs="Arial"/>
          <w:b/>
        </w:rPr>
        <w:fldChar w:fldCharType="end"/>
      </w:r>
      <w:r w:rsidR="001B5677" w:rsidRPr="001B5677">
        <w:rPr>
          <w:rFonts w:ascii="Arial" w:hAnsi="Arial" w:cs="Arial"/>
          <w:b/>
        </w:rPr>
        <w:t>. Defendió la anexión de </w:t>
      </w:r>
      <w:hyperlink r:id="rId211" w:tooltip="Bélgica" w:history="1">
        <w:r w:rsidR="001B5677" w:rsidRPr="001B5677">
          <w:rPr>
            <w:rStyle w:val="Hipervnculo"/>
            <w:rFonts w:ascii="Arial" w:hAnsi="Arial" w:cs="Arial"/>
            <w:b/>
            <w:color w:val="auto"/>
            <w:u w:val="none"/>
          </w:rPr>
          <w:t>Bélgica</w:t>
        </w:r>
      </w:hyperlink>
      <w:r w:rsidR="001B5677" w:rsidRPr="001B5677">
        <w:rPr>
          <w:rFonts w:ascii="Arial" w:hAnsi="Arial" w:cs="Arial"/>
          <w:b/>
        </w:rPr>
        <w:t> a la República</w:t>
      </w:r>
    </w:p>
    <w:p w:rsidR="001B5677" w:rsidRPr="001B5677" w:rsidRDefault="001B5677" w:rsidP="001B5677">
      <w:pPr>
        <w:pStyle w:val="NormalWeb"/>
        <w:shd w:val="clear" w:color="auto" w:fill="FFFFFF"/>
        <w:spacing w:before="120" w:beforeAutospacing="0" w:after="120" w:afterAutospacing="0"/>
        <w:jc w:val="both"/>
        <w:rPr>
          <w:rFonts w:ascii="Arial" w:hAnsi="Arial" w:cs="Arial"/>
          <w:b/>
        </w:rPr>
      </w:pPr>
      <w:r w:rsidRPr="001B5677">
        <w:rPr>
          <w:rFonts w:ascii="Arial" w:hAnsi="Arial" w:cs="Arial"/>
          <w:b/>
        </w:rPr>
        <w:t xml:space="preserve"> </w:t>
      </w:r>
      <w:r w:rsidR="00767733">
        <w:rPr>
          <w:rFonts w:ascii="Arial" w:hAnsi="Arial" w:cs="Arial"/>
          <w:b/>
        </w:rPr>
        <w:t xml:space="preserve">    </w:t>
      </w:r>
      <w:r w:rsidRPr="001B5677">
        <w:rPr>
          <w:rFonts w:ascii="Arial" w:hAnsi="Arial" w:cs="Arial"/>
          <w:b/>
        </w:rPr>
        <w:t>En marzo de 1793 particip</w:t>
      </w:r>
      <w:r w:rsidR="00495D88">
        <w:rPr>
          <w:rFonts w:ascii="Arial" w:hAnsi="Arial" w:cs="Arial"/>
          <w:b/>
        </w:rPr>
        <w:t>ó</w:t>
      </w:r>
      <w:r w:rsidRPr="001B5677">
        <w:rPr>
          <w:rFonts w:ascii="Arial" w:hAnsi="Arial" w:cs="Arial"/>
          <w:b/>
        </w:rPr>
        <w:t xml:space="preserve"> en la creación del </w:t>
      </w:r>
      <w:hyperlink r:id="rId212" w:tooltip="Tribunal Revolucionario" w:history="1">
        <w:r w:rsidRPr="001B5677">
          <w:rPr>
            <w:rStyle w:val="Hipervnculo"/>
            <w:rFonts w:ascii="Arial" w:hAnsi="Arial" w:cs="Arial"/>
            <w:b/>
            <w:color w:val="auto"/>
            <w:u w:val="none"/>
          </w:rPr>
          <w:t>tribunal revolucionario</w:t>
        </w:r>
      </w:hyperlink>
      <w:r w:rsidRPr="001B5677">
        <w:rPr>
          <w:rFonts w:ascii="Arial" w:hAnsi="Arial" w:cs="Arial"/>
          <w:b/>
        </w:rPr>
        <w:t>, que presid</w:t>
      </w:r>
      <w:r w:rsidR="00495D88">
        <w:rPr>
          <w:rFonts w:ascii="Arial" w:hAnsi="Arial" w:cs="Arial"/>
          <w:b/>
        </w:rPr>
        <w:t>ió</w:t>
      </w:r>
      <w:r w:rsidRPr="001B5677">
        <w:rPr>
          <w:rFonts w:ascii="Arial" w:hAnsi="Arial" w:cs="Arial"/>
          <w:b/>
        </w:rPr>
        <w:t xml:space="preserve"> de</w:t>
      </w:r>
      <w:r w:rsidRPr="001B5677">
        <w:rPr>
          <w:rFonts w:ascii="Arial" w:hAnsi="Arial" w:cs="Arial"/>
          <w:b/>
        </w:rPr>
        <w:t>s</w:t>
      </w:r>
      <w:r w:rsidRPr="001B5677">
        <w:rPr>
          <w:rFonts w:ascii="Arial" w:hAnsi="Arial" w:cs="Arial"/>
          <w:b/>
        </w:rPr>
        <w:t>de julio. En abril entr</w:t>
      </w:r>
      <w:r w:rsidR="00940DDC">
        <w:rPr>
          <w:rFonts w:ascii="Arial" w:hAnsi="Arial" w:cs="Arial"/>
          <w:b/>
        </w:rPr>
        <w:t>ó</w:t>
      </w:r>
      <w:r w:rsidRPr="001B5677">
        <w:rPr>
          <w:rFonts w:ascii="Arial" w:hAnsi="Arial" w:cs="Arial"/>
          <w:b/>
        </w:rPr>
        <w:t xml:space="preserve"> en el </w:t>
      </w:r>
      <w:hyperlink r:id="rId213" w:tooltip="Comité de Salvación Pública" w:history="1">
        <w:r w:rsidRPr="001B5677">
          <w:rPr>
            <w:rStyle w:val="Hipervnculo"/>
            <w:rFonts w:ascii="Arial" w:hAnsi="Arial" w:cs="Arial"/>
            <w:b/>
            <w:color w:val="auto"/>
            <w:u w:val="none"/>
          </w:rPr>
          <w:t>Comité de Salvación Pública</w:t>
        </w:r>
      </w:hyperlink>
      <w:r w:rsidRPr="001B5677">
        <w:rPr>
          <w:rFonts w:ascii="Arial" w:hAnsi="Arial" w:cs="Arial"/>
          <w:b/>
        </w:rPr>
        <w:t>, órgano ejecutivo de la prim</w:t>
      </w:r>
      <w:r w:rsidRPr="001B5677">
        <w:rPr>
          <w:rFonts w:ascii="Arial" w:hAnsi="Arial" w:cs="Arial"/>
          <w:b/>
        </w:rPr>
        <w:t>e</w:t>
      </w:r>
      <w:r w:rsidRPr="001B5677">
        <w:rPr>
          <w:rFonts w:ascii="Arial" w:hAnsi="Arial" w:cs="Arial"/>
          <w:b/>
        </w:rPr>
        <w:t>ra </w:t>
      </w:r>
      <w:hyperlink r:id="rId214" w:tooltip="República Francesa" w:history="1">
        <w:r w:rsidRPr="001B5677">
          <w:rPr>
            <w:rStyle w:val="Hipervnculo"/>
            <w:rFonts w:ascii="Arial" w:hAnsi="Arial" w:cs="Arial"/>
            <w:b/>
            <w:color w:val="auto"/>
            <w:u w:val="none"/>
          </w:rPr>
          <w:t>R</w:t>
        </w:r>
        <w:r w:rsidR="00495D88">
          <w:rPr>
            <w:rStyle w:val="Hipervnculo"/>
            <w:rFonts w:ascii="Arial" w:hAnsi="Arial" w:cs="Arial"/>
            <w:b/>
            <w:color w:val="auto"/>
            <w:u w:val="none"/>
          </w:rPr>
          <w:t>e</w:t>
        </w:r>
        <w:r w:rsidRPr="001B5677">
          <w:rPr>
            <w:rStyle w:val="Hipervnculo"/>
            <w:rFonts w:ascii="Arial" w:hAnsi="Arial" w:cs="Arial"/>
            <w:b/>
            <w:color w:val="auto"/>
            <w:u w:val="none"/>
          </w:rPr>
          <w:t xml:space="preserve">pública </w:t>
        </w:r>
        <w:proofErr w:type="spellStart"/>
        <w:r w:rsidRPr="001B5677">
          <w:rPr>
            <w:rStyle w:val="Hipervnculo"/>
            <w:rFonts w:ascii="Arial" w:hAnsi="Arial" w:cs="Arial"/>
            <w:b/>
            <w:color w:val="auto"/>
            <w:u w:val="none"/>
          </w:rPr>
          <w:t>Francesa</w:t>
        </w:r>
      </w:hyperlink>
      <w:r w:rsidRPr="001B5677">
        <w:rPr>
          <w:rFonts w:ascii="Arial" w:hAnsi="Arial" w:cs="Arial"/>
          <w:b/>
        </w:rPr>
        <w:t>.Danton</w:t>
      </w:r>
      <w:proofErr w:type="spellEnd"/>
      <w:r w:rsidRPr="001B5677">
        <w:rPr>
          <w:rFonts w:ascii="Arial" w:hAnsi="Arial" w:cs="Arial"/>
          <w:b/>
        </w:rPr>
        <w:t xml:space="preserve"> -que había apoyado la creación y concesión de poderes e</w:t>
      </w:r>
      <w:r w:rsidRPr="001B5677">
        <w:rPr>
          <w:rFonts w:ascii="Arial" w:hAnsi="Arial" w:cs="Arial"/>
          <w:b/>
        </w:rPr>
        <w:t>s</w:t>
      </w:r>
      <w:r w:rsidRPr="001B5677">
        <w:rPr>
          <w:rFonts w:ascii="Arial" w:hAnsi="Arial" w:cs="Arial"/>
          <w:b/>
        </w:rPr>
        <w:t>peciales al Comité de Salvación Pública- se opuso a lo que consideraba una dictadura y a la sangrienta represión que el comité lanzó contra todo tipo de disidentes (conocida como el «Terror»). Argumentando que las victorias militares obtenidas por los ejércitos revol</w:t>
      </w:r>
      <w:r w:rsidRPr="001B5677">
        <w:rPr>
          <w:rFonts w:ascii="Arial" w:hAnsi="Arial" w:cs="Arial"/>
          <w:b/>
        </w:rPr>
        <w:t>u</w:t>
      </w:r>
      <w:r w:rsidRPr="001B5677">
        <w:rPr>
          <w:rFonts w:ascii="Arial" w:hAnsi="Arial" w:cs="Arial"/>
          <w:b/>
        </w:rPr>
        <w:t>cionarios en 1793 hacían ya innecesarias las medidas de excepción, organizó una campaña política en favor de la clemencia y de la aplicación de la Constitución.</w:t>
      </w:r>
    </w:p>
    <w:p w:rsidR="001B5677" w:rsidRPr="001B5677" w:rsidRDefault="00767733" w:rsidP="001B5677">
      <w:pPr>
        <w:pStyle w:val="NormalWeb"/>
        <w:shd w:val="clear" w:color="auto" w:fill="FFFFFF"/>
        <w:spacing w:before="120" w:beforeAutospacing="0" w:after="120" w:afterAutospacing="0"/>
        <w:jc w:val="both"/>
        <w:rPr>
          <w:rFonts w:ascii="Arial" w:hAnsi="Arial" w:cs="Arial"/>
          <w:b/>
        </w:rPr>
      </w:pPr>
      <w:r>
        <w:rPr>
          <w:rFonts w:ascii="Arial" w:hAnsi="Arial" w:cs="Arial"/>
          <w:b/>
        </w:rPr>
        <w:t xml:space="preserve">    </w:t>
      </w:r>
      <w:r w:rsidR="001B5677" w:rsidRPr="001B5677">
        <w:rPr>
          <w:rFonts w:ascii="Arial" w:hAnsi="Arial" w:cs="Arial"/>
          <w:b/>
        </w:rPr>
        <w:t>Así entr</w:t>
      </w:r>
      <w:r w:rsidR="00BA67B9">
        <w:rPr>
          <w:rFonts w:ascii="Arial" w:hAnsi="Arial" w:cs="Arial"/>
          <w:b/>
        </w:rPr>
        <w:t>ó</w:t>
      </w:r>
      <w:r w:rsidR="001B5677" w:rsidRPr="001B5677">
        <w:rPr>
          <w:rFonts w:ascii="Arial" w:hAnsi="Arial" w:cs="Arial"/>
          <w:b/>
        </w:rPr>
        <w:t xml:space="preserve"> en franca oposición con </w:t>
      </w:r>
      <w:proofErr w:type="spellStart"/>
      <w:r w:rsidR="00B27EC6" w:rsidRPr="001B5677">
        <w:rPr>
          <w:rFonts w:ascii="Arial" w:hAnsi="Arial" w:cs="Arial"/>
          <w:b/>
        </w:rPr>
        <w:fldChar w:fldCharType="begin"/>
      </w:r>
      <w:r w:rsidR="001B5677" w:rsidRPr="001B5677">
        <w:rPr>
          <w:rFonts w:ascii="Arial" w:hAnsi="Arial" w:cs="Arial"/>
          <w:b/>
        </w:rPr>
        <w:instrText xml:space="preserve"> HYPERLINK "https://es.wikipedia.org/wiki/Robespierre" \o "Robespierre" </w:instrText>
      </w:r>
      <w:r w:rsidR="00B27EC6" w:rsidRPr="001B5677">
        <w:rPr>
          <w:rFonts w:ascii="Arial" w:hAnsi="Arial" w:cs="Arial"/>
          <w:b/>
        </w:rPr>
        <w:fldChar w:fldCharType="separate"/>
      </w:r>
      <w:r w:rsidR="001B5677" w:rsidRPr="001B5677">
        <w:rPr>
          <w:rStyle w:val="Hipervnculo"/>
          <w:rFonts w:ascii="Arial" w:hAnsi="Arial" w:cs="Arial"/>
          <w:b/>
          <w:color w:val="auto"/>
          <w:u w:val="none"/>
        </w:rPr>
        <w:t>Robespierre</w:t>
      </w:r>
      <w:proofErr w:type="spellEnd"/>
      <w:r w:rsidR="00B27EC6" w:rsidRPr="001B5677">
        <w:rPr>
          <w:rFonts w:ascii="Arial" w:hAnsi="Arial" w:cs="Arial"/>
          <w:b/>
        </w:rPr>
        <w:fldChar w:fldCharType="end"/>
      </w:r>
      <w:r w:rsidR="001B5677" w:rsidRPr="001B5677">
        <w:rPr>
          <w:rFonts w:ascii="Arial" w:hAnsi="Arial" w:cs="Arial"/>
          <w:b/>
        </w:rPr>
        <w:t xml:space="preserve">, no tanto por sus convicciones cuanto por la forma. </w:t>
      </w:r>
      <w:proofErr w:type="spellStart"/>
      <w:r w:rsidR="001B5677" w:rsidRPr="001B5677">
        <w:rPr>
          <w:rFonts w:ascii="Arial" w:hAnsi="Arial" w:cs="Arial"/>
          <w:b/>
        </w:rPr>
        <w:t>Danton</w:t>
      </w:r>
      <w:proofErr w:type="spellEnd"/>
      <w:r w:rsidR="001B5677" w:rsidRPr="001B5677">
        <w:rPr>
          <w:rFonts w:ascii="Arial" w:hAnsi="Arial" w:cs="Arial"/>
          <w:b/>
        </w:rPr>
        <w:t xml:space="preserve"> intent</w:t>
      </w:r>
      <w:r w:rsidR="00BA67B9">
        <w:rPr>
          <w:rFonts w:ascii="Arial" w:hAnsi="Arial" w:cs="Arial"/>
          <w:b/>
        </w:rPr>
        <w:t>ó</w:t>
      </w:r>
      <w:r w:rsidR="001B5677" w:rsidRPr="001B5677">
        <w:rPr>
          <w:rFonts w:ascii="Arial" w:hAnsi="Arial" w:cs="Arial"/>
          <w:b/>
        </w:rPr>
        <w:t xml:space="preserve"> pacificar el país y llegar a un entendimiento entre </w:t>
      </w:r>
      <w:hyperlink r:id="rId215" w:tooltip="Girondinos" w:history="1">
        <w:r w:rsidR="001B5677" w:rsidRPr="001B5677">
          <w:rPr>
            <w:rStyle w:val="Hipervnculo"/>
            <w:rFonts w:ascii="Arial" w:hAnsi="Arial" w:cs="Arial"/>
            <w:b/>
            <w:color w:val="auto"/>
            <w:u w:val="none"/>
          </w:rPr>
          <w:t>girondinos</w:t>
        </w:r>
      </w:hyperlink>
      <w:r w:rsidR="005153FF">
        <w:t xml:space="preserve"> </w:t>
      </w:r>
      <w:r w:rsidR="001B5677" w:rsidRPr="001B5677">
        <w:rPr>
          <w:rFonts w:ascii="Arial" w:hAnsi="Arial" w:cs="Arial"/>
          <w:b/>
        </w:rPr>
        <w:t> y </w:t>
      </w:r>
      <w:hyperlink r:id="rId216" w:tooltip="Jacobinos" w:history="1">
        <w:r w:rsidR="001B5677" w:rsidRPr="001B5677">
          <w:rPr>
            <w:rStyle w:val="Hipervnculo"/>
            <w:rFonts w:ascii="Arial" w:hAnsi="Arial" w:cs="Arial"/>
            <w:b/>
            <w:color w:val="auto"/>
            <w:u w:val="none"/>
          </w:rPr>
          <w:t>jacobinos</w:t>
        </w:r>
      </w:hyperlink>
      <w:r w:rsidR="001B5677" w:rsidRPr="001B5677">
        <w:rPr>
          <w:rFonts w:ascii="Arial" w:hAnsi="Arial" w:cs="Arial"/>
          <w:b/>
        </w:rPr>
        <w:t>; se op</w:t>
      </w:r>
      <w:r w:rsidR="00BA67B9">
        <w:rPr>
          <w:rFonts w:ascii="Arial" w:hAnsi="Arial" w:cs="Arial"/>
          <w:b/>
        </w:rPr>
        <w:t>uso</w:t>
      </w:r>
      <w:r w:rsidR="001B5677" w:rsidRPr="001B5677">
        <w:rPr>
          <w:rFonts w:ascii="Arial" w:hAnsi="Arial" w:cs="Arial"/>
          <w:b/>
        </w:rPr>
        <w:t xml:space="preserve"> a la continuidad del Terror, apoyando al grupo denominado de los «indulgentes» y defend</w:t>
      </w:r>
      <w:r w:rsidR="00BA67B9">
        <w:rPr>
          <w:rFonts w:ascii="Arial" w:hAnsi="Arial" w:cs="Arial"/>
          <w:b/>
        </w:rPr>
        <w:t>iendo l</w:t>
      </w:r>
      <w:r w:rsidR="001B5677" w:rsidRPr="001B5677">
        <w:rPr>
          <w:rFonts w:ascii="Arial" w:hAnsi="Arial" w:cs="Arial"/>
          <w:b/>
        </w:rPr>
        <w:t>as reivindicaciones de los </w:t>
      </w:r>
      <w:proofErr w:type="spellStart"/>
      <w:r w:rsidR="001B5677" w:rsidRPr="001B5677">
        <w:rPr>
          <w:rFonts w:ascii="Arial" w:hAnsi="Arial" w:cs="Arial"/>
          <w:b/>
          <w:i/>
          <w:iCs/>
        </w:rPr>
        <w:t>sans-culottes</w:t>
      </w:r>
      <w:proofErr w:type="spellEnd"/>
      <w:r w:rsidR="001B5677" w:rsidRPr="001B5677">
        <w:rPr>
          <w:rFonts w:ascii="Arial" w:hAnsi="Arial" w:cs="Arial"/>
          <w:b/>
        </w:rPr>
        <w:t>, desaconsejando la ejecución de </w:t>
      </w:r>
      <w:proofErr w:type="spellStart"/>
      <w:r w:rsidR="00B27EC6" w:rsidRPr="001B5677">
        <w:rPr>
          <w:rFonts w:ascii="Arial" w:hAnsi="Arial" w:cs="Arial"/>
          <w:b/>
        </w:rPr>
        <w:fldChar w:fldCharType="begin"/>
      </w:r>
      <w:r w:rsidR="001B5677" w:rsidRPr="001B5677">
        <w:rPr>
          <w:rFonts w:ascii="Arial" w:hAnsi="Arial" w:cs="Arial"/>
          <w:b/>
        </w:rPr>
        <w:instrText xml:space="preserve"> HYPERLINK "https://es.wikipedia.org/wiki/Maria_Antonieta" \o "Maria Antonieta" </w:instrText>
      </w:r>
      <w:r w:rsidR="00B27EC6" w:rsidRPr="001B5677">
        <w:rPr>
          <w:rFonts w:ascii="Arial" w:hAnsi="Arial" w:cs="Arial"/>
          <w:b/>
        </w:rPr>
        <w:fldChar w:fldCharType="separate"/>
      </w:r>
      <w:r w:rsidR="001B5677" w:rsidRPr="001B5677">
        <w:rPr>
          <w:rStyle w:val="Hipervnculo"/>
          <w:rFonts w:ascii="Arial" w:hAnsi="Arial" w:cs="Arial"/>
          <w:b/>
          <w:color w:val="auto"/>
          <w:u w:val="none"/>
        </w:rPr>
        <w:t>Maria</w:t>
      </w:r>
      <w:proofErr w:type="spellEnd"/>
      <w:r w:rsidR="001B5677" w:rsidRPr="001B5677">
        <w:rPr>
          <w:rStyle w:val="Hipervnculo"/>
          <w:rFonts w:ascii="Arial" w:hAnsi="Arial" w:cs="Arial"/>
          <w:b/>
          <w:color w:val="auto"/>
          <w:u w:val="none"/>
        </w:rPr>
        <w:t xml:space="preserve"> Antonieta</w:t>
      </w:r>
      <w:r w:rsidR="00B27EC6" w:rsidRPr="001B5677">
        <w:rPr>
          <w:rFonts w:ascii="Arial" w:hAnsi="Arial" w:cs="Arial"/>
          <w:b/>
        </w:rPr>
        <w:fldChar w:fldCharType="end"/>
      </w:r>
      <w:r w:rsidR="001B5677" w:rsidRPr="001B5677">
        <w:rPr>
          <w:rFonts w:ascii="Arial" w:hAnsi="Arial" w:cs="Arial"/>
          <w:b/>
        </w:rPr>
        <w:t>.</w:t>
      </w:r>
    </w:p>
    <w:p w:rsidR="00940DDC" w:rsidRDefault="00940DDC" w:rsidP="00940DDC">
      <w:pPr>
        <w:pStyle w:val="NormalWeb"/>
        <w:shd w:val="clear" w:color="auto" w:fill="FFFFFF"/>
        <w:spacing w:before="120" w:beforeAutospacing="0" w:after="120" w:afterAutospacing="0"/>
        <w:jc w:val="both"/>
        <w:rPr>
          <w:rFonts w:ascii="Arial" w:hAnsi="Arial" w:cs="Arial"/>
          <w:b/>
        </w:rPr>
      </w:pPr>
      <w:r w:rsidRPr="00940DDC">
        <w:rPr>
          <w:rFonts w:ascii="Arial" w:hAnsi="Arial" w:cs="Arial"/>
          <w:b/>
        </w:rPr>
        <w:t xml:space="preserve">    </w:t>
      </w:r>
      <w:r w:rsidR="00767733">
        <w:rPr>
          <w:rFonts w:ascii="Arial" w:hAnsi="Arial" w:cs="Arial"/>
          <w:b/>
        </w:rPr>
        <w:t xml:space="preserve">  </w:t>
      </w:r>
      <w:r w:rsidRPr="00940DDC">
        <w:rPr>
          <w:rFonts w:ascii="Arial" w:hAnsi="Arial" w:cs="Arial"/>
          <w:b/>
        </w:rPr>
        <w:t>El </w:t>
      </w:r>
      <w:hyperlink r:id="rId217" w:tooltip="30 de marzo" w:history="1">
        <w:r w:rsidRPr="00940DDC">
          <w:rPr>
            <w:rStyle w:val="Hipervnculo"/>
            <w:rFonts w:ascii="Arial" w:hAnsi="Arial" w:cs="Arial"/>
            <w:b/>
            <w:color w:val="auto"/>
            <w:u w:val="none"/>
          </w:rPr>
          <w:t>30 de marzo</w:t>
        </w:r>
      </w:hyperlink>
      <w:r w:rsidRPr="00940DDC">
        <w:rPr>
          <w:rFonts w:ascii="Arial" w:hAnsi="Arial" w:cs="Arial"/>
          <w:b/>
        </w:rPr>
        <w:t> de </w:t>
      </w:r>
      <w:hyperlink r:id="rId218" w:tooltip="1794" w:history="1">
        <w:r w:rsidRPr="00940DDC">
          <w:rPr>
            <w:rStyle w:val="Hipervnculo"/>
            <w:rFonts w:ascii="Arial" w:hAnsi="Arial" w:cs="Arial"/>
            <w:b/>
            <w:color w:val="auto"/>
            <w:u w:val="none"/>
          </w:rPr>
          <w:t>1794</w:t>
        </w:r>
      </w:hyperlink>
      <w:r w:rsidRPr="00940DDC">
        <w:rPr>
          <w:rFonts w:ascii="Arial" w:hAnsi="Arial" w:cs="Arial"/>
          <w:b/>
        </w:rPr>
        <w:t>, quince días después de la ejecución de los «</w:t>
      </w:r>
      <w:proofErr w:type="spellStart"/>
      <w:r w:rsidR="00B27EC6" w:rsidRPr="00940DDC">
        <w:rPr>
          <w:rFonts w:ascii="Arial" w:hAnsi="Arial" w:cs="Arial"/>
          <w:b/>
        </w:rPr>
        <w:fldChar w:fldCharType="begin"/>
      </w:r>
      <w:r w:rsidRPr="00940DDC">
        <w:rPr>
          <w:rFonts w:ascii="Arial" w:hAnsi="Arial" w:cs="Arial"/>
          <w:b/>
        </w:rPr>
        <w:instrText xml:space="preserve"> HYPERLINK "https://es.wikipedia.org/wiki/Hebertistas" \o "Hebertistas" </w:instrText>
      </w:r>
      <w:r w:rsidR="00B27EC6" w:rsidRPr="00940DDC">
        <w:rPr>
          <w:rFonts w:ascii="Arial" w:hAnsi="Arial" w:cs="Arial"/>
          <w:b/>
        </w:rPr>
        <w:fldChar w:fldCharType="separate"/>
      </w:r>
      <w:r w:rsidRPr="00940DDC">
        <w:rPr>
          <w:rStyle w:val="Hipervnculo"/>
          <w:rFonts w:ascii="Arial" w:hAnsi="Arial" w:cs="Arial"/>
          <w:b/>
          <w:color w:val="auto"/>
          <w:u w:val="none"/>
        </w:rPr>
        <w:t>hebertistas</w:t>
      </w:r>
      <w:proofErr w:type="spellEnd"/>
      <w:r w:rsidR="00B27EC6" w:rsidRPr="00940DDC">
        <w:rPr>
          <w:rFonts w:ascii="Arial" w:hAnsi="Arial" w:cs="Arial"/>
          <w:b/>
        </w:rPr>
        <w:fldChar w:fldCharType="end"/>
      </w:r>
      <w:r w:rsidRPr="00940DDC">
        <w:rPr>
          <w:rFonts w:ascii="Arial" w:hAnsi="Arial" w:cs="Arial"/>
          <w:b/>
        </w:rPr>
        <w:t xml:space="preserve">», </w:t>
      </w:r>
      <w:proofErr w:type="spellStart"/>
      <w:r w:rsidRPr="00940DDC">
        <w:rPr>
          <w:rFonts w:ascii="Arial" w:hAnsi="Arial" w:cs="Arial"/>
          <w:b/>
        </w:rPr>
        <w:t>Da</w:t>
      </w:r>
      <w:r w:rsidRPr="00940DDC">
        <w:rPr>
          <w:rFonts w:ascii="Arial" w:hAnsi="Arial" w:cs="Arial"/>
          <w:b/>
        </w:rPr>
        <w:t>n</w:t>
      </w:r>
      <w:r w:rsidRPr="00940DDC">
        <w:rPr>
          <w:rFonts w:ascii="Arial" w:hAnsi="Arial" w:cs="Arial"/>
          <w:b/>
        </w:rPr>
        <w:t>ton</w:t>
      </w:r>
      <w:proofErr w:type="spellEnd"/>
      <w:r w:rsidRPr="00940DDC">
        <w:rPr>
          <w:rFonts w:ascii="Arial" w:hAnsi="Arial" w:cs="Arial"/>
          <w:b/>
        </w:rPr>
        <w:t xml:space="preserve">, </w:t>
      </w:r>
      <w:proofErr w:type="spellStart"/>
      <w:r w:rsidRPr="00940DDC">
        <w:rPr>
          <w:rFonts w:ascii="Arial" w:hAnsi="Arial" w:cs="Arial"/>
          <w:b/>
        </w:rPr>
        <w:t>Desmoulins</w:t>
      </w:r>
      <w:proofErr w:type="spellEnd"/>
      <w:r w:rsidRPr="00940DDC">
        <w:rPr>
          <w:rFonts w:ascii="Arial" w:hAnsi="Arial" w:cs="Arial"/>
          <w:b/>
        </w:rPr>
        <w:t xml:space="preserve"> y Fabre </w:t>
      </w:r>
      <w:r>
        <w:rPr>
          <w:rFonts w:ascii="Arial" w:hAnsi="Arial" w:cs="Arial"/>
          <w:b/>
        </w:rPr>
        <w:t>fuer</w:t>
      </w:r>
      <w:r w:rsidRPr="00940DDC">
        <w:rPr>
          <w:rFonts w:ascii="Arial" w:hAnsi="Arial" w:cs="Arial"/>
          <w:b/>
        </w:rPr>
        <w:t>on arrestados bajo la acusación de ser «enemigos de la R</w:t>
      </w:r>
      <w:r w:rsidRPr="00940DDC">
        <w:rPr>
          <w:rFonts w:ascii="Arial" w:hAnsi="Arial" w:cs="Arial"/>
          <w:b/>
        </w:rPr>
        <w:t>e</w:t>
      </w:r>
      <w:r w:rsidRPr="00940DDC">
        <w:rPr>
          <w:rFonts w:ascii="Arial" w:hAnsi="Arial" w:cs="Arial"/>
          <w:b/>
        </w:rPr>
        <w:t>pública» según la denuncia llevada a cabo por </w:t>
      </w:r>
      <w:hyperlink r:id="rId219" w:tooltip="Louis de Saint-Just" w:history="1">
        <w:r w:rsidRPr="00940DDC">
          <w:rPr>
            <w:rStyle w:val="Hipervnculo"/>
            <w:rFonts w:ascii="Arial" w:hAnsi="Arial" w:cs="Arial"/>
            <w:b/>
            <w:color w:val="auto"/>
            <w:u w:val="none"/>
          </w:rPr>
          <w:t>Saint-</w:t>
        </w:r>
        <w:proofErr w:type="spellStart"/>
        <w:r w:rsidRPr="00940DDC">
          <w:rPr>
            <w:rStyle w:val="Hipervnculo"/>
            <w:rFonts w:ascii="Arial" w:hAnsi="Arial" w:cs="Arial"/>
            <w:b/>
            <w:color w:val="auto"/>
            <w:u w:val="none"/>
          </w:rPr>
          <w:t>Just</w:t>
        </w:r>
        <w:proofErr w:type="spellEnd"/>
      </w:hyperlink>
      <w:r w:rsidRPr="00940DDC">
        <w:rPr>
          <w:rFonts w:ascii="Arial" w:hAnsi="Arial" w:cs="Arial"/>
          <w:b/>
        </w:rPr>
        <w:t xml:space="preserve">. </w:t>
      </w:r>
      <w:r>
        <w:rPr>
          <w:rFonts w:ascii="Arial" w:hAnsi="Arial" w:cs="Arial"/>
          <w:b/>
        </w:rPr>
        <w:t>F</w:t>
      </w:r>
      <w:r w:rsidRPr="00940DDC">
        <w:rPr>
          <w:rFonts w:ascii="Arial" w:hAnsi="Arial" w:cs="Arial"/>
          <w:b/>
        </w:rPr>
        <w:t>ue condenado a muerte y gu</w:t>
      </w:r>
      <w:r w:rsidRPr="00940DDC">
        <w:rPr>
          <w:rFonts w:ascii="Arial" w:hAnsi="Arial" w:cs="Arial"/>
          <w:b/>
        </w:rPr>
        <w:t>i</w:t>
      </w:r>
      <w:r w:rsidRPr="00940DDC">
        <w:rPr>
          <w:rFonts w:ascii="Arial" w:hAnsi="Arial" w:cs="Arial"/>
          <w:b/>
        </w:rPr>
        <w:t>llotinado el </w:t>
      </w:r>
      <w:hyperlink r:id="rId220" w:tooltip="5 de abril" w:history="1">
        <w:r w:rsidRPr="00940DDC">
          <w:rPr>
            <w:rStyle w:val="Hipervnculo"/>
            <w:rFonts w:ascii="Arial" w:hAnsi="Arial" w:cs="Arial"/>
            <w:b/>
            <w:color w:val="auto"/>
            <w:u w:val="none"/>
          </w:rPr>
          <w:t>5 de abril</w:t>
        </w:r>
      </w:hyperlink>
      <w:r w:rsidRPr="00940DDC">
        <w:rPr>
          <w:rFonts w:ascii="Arial" w:hAnsi="Arial" w:cs="Arial"/>
          <w:b/>
        </w:rPr>
        <w:t> de 1794. Sus últimas palabras fueron: «No os olvidéis, sobre todo no os olvidéis</w:t>
      </w:r>
      <w:r w:rsidR="00BA67B9">
        <w:rPr>
          <w:rFonts w:ascii="Arial" w:hAnsi="Arial" w:cs="Arial"/>
          <w:b/>
        </w:rPr>
        <w:t>,</w:t>
      </w:r>
      <w:r w:rsidRPr="00940DDC">
        <w:rPr>
          <w:rFonts w:ascii="Arial" w:hAnsi="Arial" w:cs="Arial"/>
          <w:b/>
        </w:rPr>
        <w:t xml:space="preserve"> de mostrar mi cabeza al pueblo; merece la pena</w:t>
      </w:r>
      <w:r>
        <w:rPr>
          <w:rFonts w:ascii="Arial" w:hAnsi="Arial" w:cs="Arial"/>
          <w:b/>
        </w:rPr>
        <w:t>.</w:t>
      </w:r>
    </w:p>
    <w:p w:rsidR="00940DDC" w:rsidRDefault="00A4724F" w:rsidP="00A4724F">
      <w:pPr>
        <w:pStyle w:val="NormalWeb"/>
        <w:shd w:val="clear" w:color="auto" w:fill="FFFFFF"/>
        <w:spacing w:before="120" w:beforeAutospacing="0" w:after="120" w:afterAutospacing="0"/>
        <w:jc w:val="center"/>
        <w:rPr>
          <w:rFonts w:ascii="Arial" w:hAnsi="Arial" w:cs="Arial"/>
          <w:b/>
        </w:rPr>
      </w:pPr>
      <w:r>
        <w:rPr>
          <w:b/>
          <w:noProof/>
        </w:rPr>
        <w:drawing>
          <wp:inline distT="0" distB="0" distL="0" distR="0">
            <wp:extent cx="2818581" cy="1524000"/>
            <wp:effectExtent l="19050" t="0" r="819"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1"/>
                    <a:srcRect l="72234" t="32836" r="3115" b="49813"/>
                    <a:stretch>
                      <a:fillRect/>
                    </a:stretch>
                  </pic:blipFill>
                  <pic:spPr bwMode="auto">
                    <a:xfrm>
                      <a:off x="0" y="0"/>
                      <a:ext cx="2818581" cy="1524000"/>
                    </a:xfrm>
                    <a:prstGeom prst="rect">
                      <a:avLst/>
                    </a:prstGeom>
                    <a:noFill/>
                    <a:ln w="9525">
                      <a:noFill/>
                      <a:miter lim="800000"/>
                      <a:headEnd/>
                      <a:tailEnd/>
                    </a:ln>
                  </pic:spPr>
                </pic:pic>
              </a:graphicData>
            </a:graphic>
          </wp:inline>
        </w:drawing>
      </w:r>
    </w:p>
    <w:p w:rsidR="00E64BED" w:rsidRDefault="00E64BED" w:rsidP="00A4724F">
      <w:pPr>
        <w:pStyle w:val="NormalWeb"/>
        <w:shd w:val="clear" w:color="auto" w:fill="FFFFFF"/>
        <w:spacing w:before="120" w:beforeAutospacing="0" w:after="120" w:afterAutospacing="0"/>
        <w:jc w:val="center"/>
        <w:rPr>
          <w:rFonts w:ascii="Arial" w:hAnsi="Arial" w:cs="Arial"/>
          <w:b/>
        </w:rPr>
      </w:pPr>
    </w:p>
    <w:p w:rsidR="00E64BED" w:rsidRPr="00455DA0" w:rsidRDefault="00E64BED" w:rsidP="00A4724F">
      <w:pPr>
        <w:pStyle w:val="NormalWeb"/>
        <w:shd w:val="clear" w:color="auto" w:fill="FFFFFF"/>
        <w:spacing w:before="120" w:beforeAutospacing="0" w:after="120" w:afterAutospacing="0"/>
        <w:jc w:val="center"/>
        <w:rPr>
          <w:rFonts w:ascii="Arial" w:hAnsi="Arial" w:cs="Arial"/>
          <w:b/>
          <w:color w:val="FF0000"/>
          <w:sz w:val="36"/>
          <w:szCs w:val="36"/>
        </w:rPr>
      </w:pPr>
      <w:r w:rsidRPr="00455DA0">
        <w:rPr>
          <w:rFonts w:ascii="Arial" w:hAnsi="Arial" w:cs="Arial"/>
          <w:b/>
          <w:color w:val="FF0000"/>
          <w:sz w:val="36"/>
          <w:szCs w:val="36"/>
        </w:rPr>
        <w:t>Incongruencias de Rousseau</w:t>
      </w:r>
    </w:p>
    <w:p w:rsidR="00E64BED" w:rsidRDefault="00E64BED" w:rsidP="00FE2E58">
      <w:pPr>
        <w:pStyle w:val="NormalWeb"/>
        <w:shd w:val="clear" w:color="auto" w:fill="FFFFFF"/>
        <w:spacing w:before="0" w:beforeAutospacing="0" w:after="0" w:afterAutospacing="0"/>
        <w:jc w:val="center"/>
        <w:rPr>
          <w:rFonts w:ascii="Arial" w:hAnsi="Arial" w:cs="Arial"/>
          <w:b/>
        </w:rPr>
      </w:pPr>
      <w:r>
        <w:rPr>
          <w:rFonts w:ascii="Arial" w:hAnsi="Arial" w:cs="Arial"/>
          <w:b/>
        </w:rPr>
        <w:t>Las con</w:t>
      </w:r>
      <w:r w:rsidR="00455DA0">
        <w:rPr>
          <w:rFonts w:ascii="Arial" w:hAnsi="Arial" w:cs="Arial"/>
          <w:b/>
        </w:rPr>
        <w:t>t</w:t>
      </w:r>
      <w:r>
        <w:rPr>
          <w:rFonts w:ascii="Arial" w:hAnsi="Arial" w:cs="Arial"/>
          <w:b/>
        </w:rPr>
        <w:t>radic</w:t>
      </w:r>
      <w:r w:rsidR="008D3A50">
        <w:rPr>
          <w:rFonts w:ascii="Arial" w:hAnsi="Arial" w:cs="Arial"/>
          <w:b/>
        </w:rPr>
        <w:t>c</w:t>
      </w:r>
      <w:r>
        <w:rPr>
          <w:rFonts w:ascii="Arial" w:hAnsi="Arial" w:cs="Arial"/>
          <w:b/>
        </w:rPr>
        <w:t>ion</w:t>
      </w:r>
      <w:r w:rsidR="00455DA0">
        <w:rPr>
          <w:rFonts w:ascii="Arial" w:hAnsi="Arial" w:cs="Arial"/>
          <w:b/>
        </w:rPr>
        <w:t>es</w:t>
      </w:r>
      <w:r>
        <w:rPr>
          <w:rFonts w:ascii="Arial" w:hAnsi="Arial" w:cs="Arial"/>
          <w:b/>
        </w:rPr>
        <w:t xml:space="preserve"> de </w:t>
      </w:r>
      <w:r w:rsidR="00455DA0">
        <w:rPr>
          <w:rFonts w:ascii="Arial" w:hAnsi="Arial" w:cs="Arial"/>
          <w:b/>
        </w:rPr>
        <w:t>esta</w:t>
      </w:r>
      <w:r>
        <w:rPr>
          <w:rFonts w:ascii="Arial" w:hAnsi="Arial" w:cs="Arial"/>
          <w:b/>
        </w:rPr>
        <w:t xml:space="preserve"> figura resonante</w:t>
      </w:r>
      <w:r w:rsidR="00455DA0">
        <w:rPr>
          <w:rFonts w:ascii="Arial" w:hAnsi="Arial" w:cs="Arial"/>
          <w:b/>
        </w:rPr>
        <w:t xml:space="preserve"> y de mucha movilidad social,</w:t>
      </w:r>
    </w:p>
    <w:p w:rsidR="00E64BED" w:rsidRDefault="00E64BED" w:rsidP="00FE2E58">
      <w:pPr>
        <w:pStyle w:val="NormalWeb"/>
        <w:shd w:val="clear" w:color="auto" w:fill="FFFFFF"/>
        <w:spacing w:before="0" w:beforeAutospacing="0" w:after="0" w:afterAutospacing="0"/>
        <w:jc w:val="center"/>
        <w:rPr>
          <w:rFonts w:ascii="Arial" w:hAnsi="Arial" w:cs="Arial"/>
          <w:b/>
        </w:rPr>
      </w:pPr>
      <w:r>
        <w:rPr>
          <w:rFonts w:ascii="Arial" w:hAnsi="Arial" w:cs="Arial"/>
          <w:b/>
        </w:rPr>
        <w:t>de estilo brillante en los escr</w:t>
      </w:r>
      <w:r w:rsidR="00455DA0">
        <w:rPr>
          <w:rFonts w:ascii="Arial" w:hAnsi="Arial" w:cs="Arial"/>
          <w:b/>
        </w:rPr>
        <w:t>i</w:t>
      </w:r>
      <w:r>
        <w:rPr>
          <w:rFonts w:ascii="Arial" w:hAnsi="Arial" w:cs="Arial"/>
          <w:b/>
        </w:rPr>
        <w:t xml:space="preserve">tos, de </w:t>
      </w:r>
      <w:r w:rsidR="00455DA0">
        <w:rPr>
          <w:rFonts w:ascii="Arial" w:hAnsi="Arial" w:cs="Arial"/>
          <w:b/>
        </w:rPr>
        <w:t>e</w:t>
      </w:r>
      <w:r>
        <w:rPr>
          <w:rFonts w:ascii="Arial" w:hAnsi="Arial" w:cs="Arial"/>
          <w:b/>
        </w:rPr>
        <w:t>sca</w:t>
      </w:r>
      <w:r w:rsidR="00455DA0">
        <w:rPr>
          <w:rFonts w:ascii="Arial" w:hAnsi="Arial" w:cs="Arial"/>
          <w:b/>
        </w:rPr>
        <w:t>sa</w:t>
      </w:r>
      <w:r>
        <w:rPr>
          <w:rFonts w:ascii="Arial" w:hAnsi="Arial" w:cs="Arial"/>
          <w:b/>
        </w:rPr>
        <w:t xml:space="preserve"> creatividad en los mensajes</w:t>
      </w:r>
      <w:r w:rsidR="008D3A50">
        <w:rPr>
          <w:rFonts w:ascii="Arial" w:hAnsi="Arial" w:cs="Arial"/>
          <w:b/>
        </w:rPr>
        <w:t>,</w:t>
      </w:r>
    </w:p>
    <w:p w:rsidR="00E64BED" w:rsidRDefault="00455DA0" w:rsidP="00FE2E58">
      <w:pPr>
        <w:pStyle w:val="NormalWeb"/>
        <w:shd w:val="clear" w:color="auto" w:fill="FFFFFF"/>
        <w:spacing w:before="0" w:beforeAutospacing="0" w:after="0" w:afterAutospacing="0"/>
        <w:jc w:val="center"/>
        <w:rPr>
          <w:rFonts w:ascii="Arial" w:hAnsi="Arial" w:cs="Arial"/>
          <w:b/>
        </w:rPr>
      </w:pPr>
      <w:r>
        <w:rPr>
          <w:rFonts w:ascii="Arial" w:hAnsi="Arial" w:cs="Arial"/>
          <w:b/>
        </w:rPr>
        <w:t>llaman la atención de quienes contrastan sufama en relación a sus hechos.</w:t>
      </w:r>
    </w:p>
    <w:p w:rsidR="00455DA0" w:rsidRDefault="00455DA0" w:rsidP="00FE2E58">
      <w:pPr>
        <w:pStyle w:val="NormalWeb"/>
        <w:shd w:val="clear" w:color="auto" w:fill="FFFFFF"/>
        <w:spacing w:before="0" w:beforeAutospacing="0" w:after="0" w:afterAutospacing="0"/>
        <w:jc w:val="center"/>
        <w:rPr>
          <w:rFonts w:ascii="Arial" w:hAnsi="Arial" w:cs="Arial"/>
          <w:b/>
        </w:rPr>
      </w:pPr>
    </w:p>
    <w:p w:rsidR="00E64BED" w:rsidRPr="00FE2E58" w:rsidRDefault="00E64BED" w:rsidP="00FE2E58">
      <w:pPr>
        <w:pStyle w:val="NormalWeb"/>
        <w:shd w:val="clear" w:color="auto" w:fill="FFFFFF"/>
        <w:spacing w:before="0" w:beforeAutospacing="0" w:after="0" w:afterAutospacing="0"/>
        <w:jc w:val="center"/>
        <w:rPr>
          <w:rFonts w:ascii="Arial" w:hAnsi="Arial" w:cs="Arial"/>
          <w:b/>
          <w:color w:val="0070C0"/>
        </w:rPr>
      </w:pPr>
      <w:r w:rsidRPr="00FE2E58">
        <w:rPr>
          <w:rFonts w:ascii="Arial" w:hAnsi="Arial" w:cs="Arial"/>
          <w:b/>
          <w:color w:val="0070C0"/>
        </w:rPr>
        <w:t>Vida desorden</w:t>
      </w:r>
      <w:r w:rsidR="00455DA0" w:rsidRPr="00FE2E58">
        <w:rPr>
          <w:rFonts w:ascii="Arial" w:hAnsi="Arial" w:cs="Arial"/>
          <w:b/>
          <w:color w:val="0070C0"/>
        </w:rPr>
        <w:t>a</w:t>
      </w:r>
      <w:r w:rsidRPr="00FE2E58">
        <w:rPr>
          <w:rFonts w:ascii="Arial" w:hAnsi="Arial" w:cs="Arial"/>
          <w:b/>
          <w:color w:val="0070C0"/>
        </w:rPr>
        <w:t>da de queridas</w:t>
      </w:r>
      <w:r w:rsidR="000A61B4">
        <w:rPr>
          <w:rFonts w:ascii="Arial" w:hAnsi="Arial" w:cs="Arial"/>
          <w:b/>
          <w:color w:val="0070C0"/>
        </w:rPr>
        <w:t>, de</w:t>
      </w:r>
      <w:r w:rsidR="00455DA0" w:rsidRPr="00FE2E58">
        <w:rPr>
          <w:rFonts w:ascii="Arial" w:hAnsi="Arial" w:cs="Arial"/>
          <w:b/>
          <w:color w:val="0070C0"/>
        </w:rPr>
        <w:t xml:space="preserve"> amoríos y </w:t>
      </w:r>
      <w:r w:rsidRPr="00FE2E58">
        <w:rPr>
          <w:rFonts w:ascii="Arial" w:hAnsi="Arial" w:cs="Arial"/>
          <w:b/>
          <w:color w:val="0070C0"/>
        </w:rPr>
        <w:t xml:space="preserve">de </w:t>
      </w:r>
      <w:r w:rsidR="00455DA0" w:rsidRPr="00FE2E58">
        <w:rPr>
          <w:rFonts w:ascii="Arial" w:hAnsi="Arial" w:cs="Arial"/>
          <w:b/>
          <w:color w:val="0070C0"/>
        </w:rPr>
        <w:t>i</w:t>
      </w:r>
      <w:r w:rsidRPr="00FE2E58">
        <w:rPr>
          <w:rFonts w:ascii="Arial" w:hAnsi="Arial" w:cs="Arial"/>
          <w:b/>
          <w:color w:val="0070C0"/>
        </w:rPr>
        <w:t>r</w:t>
      </w:r>
      <w:r w:rsidR="00455DA0" w:rsidRPr="00FE2E58">
        <w:rPr>
          <w:rFonts w:ascii="Arial" w:hAnsi="Arial" w:cs="Arial"/>
          <w:b/>
          <w:color w:val="0070C0"/>
        </w:rPr>
        <w:t>r</w:t>
      </w:r>
      <w:r w:rsidRPr="00FE2E58">
        <w:rPr>
          <w:rFonts w:ascii="Arial" w:hAnsi="Arial" w:cs="Arial"/>
          <w:b/>
          <w:color w:val="0070C0"/>
        </w:rPr>
        <w:t>esponsabilidades</w:t>
      </w:r>
      <w:r w:rsidR="00455DA0" w:rsidRPr="00FE2E58">
        <w:rPr>
          <w:rFonts w:ascii="Arial" w:hAnsi="Arial" w:cs="Arial"/>
          <w:b/>
          <w:color w:val="0070C0"/>
        </w:rPr>
        <w:t>,</w:t>
      </w:r>
    </w:p>
    <w:p w:rsidR="00455DA0" w:rsidRPr="00FE2E58" w:rsidRDefault="00455DA0" w:rsidP="00FE2E58">
      <w:pPr>
        <w:pStyle w:val="NormalWeb"/>
        <w:shd w:val="clear" w:color="auto" w:fill="FFFFFF"/>
        <w:spacing w:before="0" w:beforeAutospacing="0" w:after="0" w:afterAutospacing="0"/>
        <w:jc w:val="center"/>
        <w:rPr>
          <w:rFonts w:ascii="Arial" w:hAnsi="Arial" w:cs="Arial"/>
          <w:b/>
          <w:color w:val="0070C0"/>
        </w:rPr>
      </w:pPr>
      <w:r w:rsidRPr="00FE2E58">
        <w:rPr>
          <w:rFonts w:ascii="Arial" w:hAnsi="Arial" w:cs="Arial"/>
          <w:b/>
          <w:color w:val="0070C0"/>
        </w:rPr>
        <w:t>escribió con habilidad proyectos de educción (el Emilio)</w:t>
      </w:r>
    </w:p>
    <w:p w:rsidR="00455DA0" w:rsidRPr="00FE2E58" w:rsidRDefault="00455DA0" w:rsidP="00FE2E58">
      <w:pPr>
        <w:pStyle w:val="NormalWeb"/>
        <w:shd w:val="clear" w:color="auto" w:fill="FFFFFF"/>
        <w:spacing w:before="0" w:beforeAutospacing="0" w:after="0" w:afterAutospacing="0"/>
        <w:jc w:val="center"/>
        <w:rPr>
          <w:rFonts w:ascii="Arial" w:hAnsi="Arial" w:cs="Arial"/>
          <w:b/>
          <w:color w:val="0070C0"/>
        </w:rPr>
      </w:pPr>
      <w:r w:rsidRPr="00FE2E58">
        <w:rPr>
          <w:rFonts w:ascii="Arial" w:hAnsi="Arial" w:cs="Arial"/>
          <w:b/>
          <w:color w:val="0070C0"/>
        </w:rPr>
        <w:t>al paso que abandonaba sus hijos ilegítimos en el hospicio de caridad</w:t>
      </w:r>
    </w:p>
    <w:p w:rsidR="00455DA0" w:rsidRDefault="00455DA0" w:rsidP="00FE2E58">
      <w:pPr>
        <w:pStyle w:val="NormalWeb"/>
        <w:shd w:val="clear" w:color="auto" w:fill="FFFFFF"/>
        <w:spacing w:before="0" w:beforeAutospacing="0" w:after="0" w:afterAutospacing="0"/>
        <w:jc w:val="center"/>
        <w:rPr>
          <w:rFonts w:ascii="Arial" w:hAnsi="Arial" w:cs="Arial"/>
          <w:b/>
        </w:rPr>
      </w:pPr>
      <w:r w:rsidRPr="00FE2E58">
        <w:rPr>
          <w:rFonts w:ascii="Arial" w:hAnsi="Arial" w:cs="Arial"/>
          <w:b/>
          <w:color w:val="0070C0"/>
        </w:rPr>
        <w:t>con el pretexto cínico d</w:t>
      </w:r>
      <w:r w:rsidR="008D3A50">
        <w:rPr>
          <w:rFonts w:ascii="Arial" w:hAnsi="Arial" w:cs="Arial"/>
          <w:b/>
          <w:color w:val="0070C0"/>
        </w:rPr>
        <w:t>e</w:t>
      </w:r>
      <w:r w:rsidRPr="00FE2E58">
        <w:rPr>
          <w:rFonts w:ascii="Arial" w:hAnsi="Arial" w:cs="Arial"/>
          <w:b/>
          <w:color w:val="0070C0"/>
        </w:rPr>
        <w:t xml:space="preserve"> que él no tenía tiempos para educarlos adecuadamente</w:t>
      </w:r>
      <w:r>
        <w:rPr>
          <w:rFonts w:ascii="Arial" w:hAnsi="Arial" w:cs="Arial"/>
          <w:b/>
        </w:rPr>
        <w:t>.</w:t>
      </w:r>
    </w:p>
    <w:p w:rsidR="00E64BED" w:rsidRDefault="00E64BED" w:rsidP="00A4724F">
      <w:pPr>
        <w:pStyle w:val="NormalWeb"/>
        <w:shd w:val="clear" w:color="auto" w:fill="FFFFFF"/>
        <w:spacing w:before="120" w:beforeAutospacing="0" w:after="120" w:afterAutospacing="0"/>
        <w:jc w:val="center"/>
        <w:rPr>
          <w:rFonts w:ascii="Arial" w:hAnsi="Arial" w:cs="Arial"/>
          <w:b/>
        </w:rPr>
      </w:pPr>
    </w:p>
    <w:p w:rsidR="0029632E" w:rsidRDefault="00E64BED" w:rsidP="008D3A50">
      <w:pPr>
        <w:pStyle w:val="NormalWeb"/>
        <w:shd w:val="clear" w:color="auto" w:fill="FFFFFF"/>
        <w:spacing w:before="0" w:beforeAutospacing="0" w:after="0" w:afterAutospacing="0"/>
        <w:jc w:val="center"/>
        <w:rPr>
          <w:rFonts w:ascii="Arial" w:hAnsi="Arial" w:cs="Arial"/>
          <w:b/>
        </w:rPr>
      </w:pPr>
      <w:r>
        <w:rPr>
          <w:rFonts w:ascii="Arial" w:hAnsi="Arial" w:cs="Arial"/>
          <w:b/>
        </w:rPr>
        <w:t>Escribi</w:t>
      </w:r>
      <w:r w:rsidR="000D778A">
        <w:rPr>
          <w:rFonts w:ascii="Arial" w:hAnsi="Arial" w:cs="Arial"/>
          <w:b/>
        </w:rPr>
        <w:t>ó</w:t>
      </w:r>
      <w:r w:rsidR="00FE2E58">
        <w:rPr>
          <w:rFonts w:ascii="Arial" w:hAnsi="Arial" w:cs="Arial"/>
          <w:b/>
        </w:rPr>
        <w:t xml:space="preserve"> "E</w:t>
      </w:r>
      <w:r w:rsidR="0029632E">
        <w:rPr>
          <w:rFonts w:ascii="Arial" w:hAnsi="Arial" w:cs="Arial"/>
          <w:b/>
        </w:rPr>
        <w:t>l c</w:t>
      </w:r>
      <w:r w:rsidR="00FE2E58">
        <w:rPr>
          <w:rFonts w:ascii="Arial" w:hAnsi="Arial" w:cs="Arial"/>
          <w:b/>
        </w:rPr>
        <w:t>o</w:t>
      </w:r>
      <w:r w:rsidR="0029632E">
        <w:rPr>
          <w:rFonts w:ascii="Arial" w:hAnsi="Arial" w:cs="Arial"/>
          <w:b/>
        </w:rPr>
        <w:t>ntrato social</w:t>
      </w:r>
    </w:p>
    <w:p w:rsidR="00E64BED" w:rsidRDefault="00E64BED" w:rsidP="008D3A50">
      <w:pPr>
        <w:pStyle w:val="NormalWeb"/>
        <w:shd w:val="clear" w:color="auto" w:fill="FFFFFF"/>
        <w:spacing w:before="0" w:beforeAutospacing="0" w:after="0" w:afterAutospacing="0"/>
        <w:jc w:val="center"/>
        <w:rPr>
          <w:rFonts w:ascii="Arial" w:hAnsi="Arial" w:cs="Arial"/>
          <w:b/>
        </w:rPr>
      </w:pPr>
      <w:r>
        <w:rPr>
          <w:rFonts w:ascii="Arial" w:hAnsi="Arial" w:cs="Arial"/>
          <w:b/>
        </w:rPr>
        <w:t>copia</w:t>
      </w:r>
      <w:r w:rsidR="00FE2E58">
        <w:rPr>
          <w:rFonts w:ascii="Arial" w:hAnsi="Arial" w:cs="Arial"/>
          <w:b/>
        </w:rPr>
        <w:t>n</w:t>
      </w:r>
      <w:r>
        <w:rPr>
          <w:rFonts w:ascii="Arial" w:hAnsi="Arial" w:cs="Arial"/>
          <w:b/>
        </w:rPr>
        <w:t>d</w:t>
      </w:r>
      <w:r w:rsidR="00FE2E58">
        <w:rPr>
          <w:rFonts w:ascii="Arial" w:hAnsi="Arial" w:cs="Arial"/>
          <w:b/>
        </w:rPr>
        <w:t>o</w:t>
      </w:r>
      <w:r w:rsidR="0029632E">
        <w:rPr>
          <w:rFonts w:ascii="Arial" w:hAnsi="Arial" w:cs="Arial"/>
          <w:b/>
        </w:rPr>
        <w:t xml:space="preserve"> la idea y datos </w:t>
      </w:r>
      <w:r>
        <w:rPr>
          <w:rFonts w:ascii="Arial" w:hAnsi="Arial" w:cs="Arial"/>
          <w:b/>
        </w:rPr>
        <w:t xml:space="preserve">de </w:t>
      </w:r>
      <w:bookmarkStart w:id="1" w:name="_GoBack"/>
      <w:bookmarkEnd w:id="1"/>
      <w:r w:rsidR="00FE2E58">
        <w:rPr>
          <w:rFonts w:ascii="Arial" w:hAnsi="Arial" w:cs="Arial"/>
          <w:b/>
        </w:rPr>
        <w:t>L</w:t>
      </w:r>
      <w:r>
        <w:rPr>
          <w:rFonts w:ascii="Arial" w:hAnsi="Arial" w:cs="Arial"/>
          <w:b/>
        </w:rPr>
        <w:t>ocke en "</w:t>
      </w:r>
      <w:r w:rsidR="00FE2E58">
        <w:rPr>
          <w:rFonts w:ascii="Arial" w:hAnsi="Arial" w:cs="Arial"/>
          <w:b/>
        </w:rPr>
        <w:t>Ensayo so</w:t>
      </w:r>
      <w:r w:rsidR="008D3A50">
        <w:rPr>
          <w:rFonts w:ascii="Arial" w:hAnsi="Arial" w:cs="Arial"/>
          <w:b/>
        </w:rPr>
        <w:t>b</w:t>
      </w:r>
      <w:r w:rsidR="00FE2E58">
        <w:rPr>
          <w:rFonts w:ascii="Arial" w:hAnsi="Arial" w:cs="Arial"/>
          <w:b/>
        </w:rPr>
        <w:t>re la ley de la naturaleza"</w:t>
      </w:r>
    </w:p>
    <w:p w:rsidR="00E64BED" w:rsidRDefault="008D3A50" w:rsidP="008D3A50">
      <w:pPr>
        <w:pStyle w:val="NormalWeb"/>
        <w:shd w:val="clear" w:color="auto" w:fill="FFFFFF"/>
        <w:spacing w:before="0" w:beforeAutospacing="0" w:after="0" w:afterAutospacing="0"/>
        <w:jc w:val="center"/>
        <w:rPr>
          <w:rFonts w:ascii="Arial" w:hAnsi="Arial" w:cs="Arial"/>
          <w:b/>
        </w:rPr>
      </w:pPr>
      <w:r>
        <w:rPr>
          <w:rFonts w:ascii="Arial" w:hAnsi="Arial" w:cs="Arial"/>
          <w:b/>
        </w:rPr>
        <w:t>Escribió</w:t>
      </w:r>
      <w:r w:rsidR="0029632E">
        <w:rPr>
          <w:rFonts w:ascii="Arial" w:hAnsi="Arial" w:cs="Arial"/>
          <w:b/>
        </w:rPr>
        <w:t xml:space="preserve"> las Confesiones</w:t>
      </w:r>
    </w:p>
    <w:p w:rsidR="0029632E" w:rsidRDefault="0029632E" w:rsidP="008D3A50">
      <w:pPr>
        <w:pStyle w:val="NormalWeb"/>
        <w:shd w:val="clear" w:color="auto" w:fill="FFFFFF"/>
        <w:spacing w:before="0" w:beforeAutospacing="0" w:after="0" w:afterAutospacing="0"/>
        <w:jc w:val="center"/>
        <w:rPr>
          <w:rFonts w:ascii="Arial" w:hAnsi="Arial" w:cs="Arial"/>
          <w:b/>
        </w:rPr>
      </w:pPr>
      <w:r>
        <w:rPr>
          <w:rFonts w:ascii="Arial" w:hAnsi="Arial" w:cs="Arial"/>
          <w:b/>
        </w:rPr>
        <w:t xml:space="preserve">y saco la idea y los </w:t>
      </w:r>
      <w:r w:rsidR="000D778A">
        <w:rPr>
          <w:rFonts w:ascii="Arial" w:hAnsi="Arial" w:cs="Arial"/>
          <w:b/>
        </w:rPr>
        <w:t>lamentos de la obra de S. Agustí</w:t>
      </w:r>
      <w:r>
        <w:rPr>
          <w:rFonts w:ascii="Arial" w:hAnsi="Arial" w:cs="Arial"/>
          <w:b/>
        </w:rPr>
        <w:t>n</w:t>
      </w:r>
      <w:r w:rsidR="00FE2E58">
        <w:rPr>
          <w:rFonts w:ascii="Arial" w:hAnsi="Arial" w:cs="Arial"/>
          <w:b/>
        </w:rPr>
        <w:t xml:space="preserve"> "Las</w:t>
      </w:r>
      <w:r>
        <w:rPr>
          <w:rFonts w:ascii="Arial" w:hAnsi="Arial" w:cs="Arial"/>
          <w:b/>
        </w:rPr>
        <w:t xml:space="preserve"> Confesiones</w:t>
      </w:r>
      <w:r w:rsidR="00FE2E58">
        <w:rPr>
          <w:rFonts w:ascii="Arial" w:hAnsi="Arial" w:cs="Arial"/>
          <w:b/>
        </w:rPr>
        <w:t>"</w:t>
      </w:r>
    </w:p>
    <w:p w:rsidR="0029632E" w:rsidRDefault="0029632E" w:rsidP="008D3A50">
      <w:pPr>
        <w:pStyle w:val="NormalWeb"/>
        <w:shd w:val="clear" w:color="auto" w:fill="FFFFFF"/>
        <w:spacing w:before="0" w:beforeAutospacing="0" w:after="0" w:afterAutospacing="0"/>
        <w:jc w:val="center"/>
        <w:rPr>
          <w:rFonts w:ascii="Arial" w:hAnsi="Arial" w:cs="Arial"/>
          <w:b/>
        </w:rPr>
      </w:pPr>
      <w:r>
        <w:rPr>
          <w:rFonts w:ascii="Arial" w:hAnsi="Arial" w:cs="Arial"/>
          <w:b/>
        </w:rPr>
        <w:t>Esc</w:t>
      </w:r>
      <w:r w:rsidR="008D3A50">
        <w:rPr>
          <w:rFonts w:ascii="Arial" w:hAnsi="Arial" w:cs="Arial"/>
          <w:b/>
        </w:rPr>
        <w:t>ribió</w:t>
      </w:r>
      <w:r>
        <w:rPr>
          <w:rFonts w:ascii="Arial" w:hAnsi="Arial" w:cs="Arial"/>
          <w:b/>
        </w:rPr>
        <w:t xml:space="preserve"> la Nueva </w:t>
      </w:r>
      <w:proofErr w:type="spellStart"/>
      <w:r>
        <w:rPr>
          <w:rFonts w:ascii="Arial" w:hAnsi="Arial" w:cs="Arial"/>
          <w:b/>
        </w:rPr>
        <w:t>Eloisa</w:t>
      </w:r>
      <w:proofErr w:type="spellEnd"/>
    </w:p>
    <w:p w:rsidR="0029632E" w:rsidRDefault="0029632E" w:rsidP="008D3A50">
      <w:pPr>
        <w:pStyle w:val="NormalWeb"/>
        <w:shd w:val="clear" w:color="auto" w:fill="FFFFFF"/>
        <w:spacing w:before="0" w:beforeAutospacing="0" w:after="0" w:afterAutospacing="0"/>
        <w:jc w:val="center"/>
        <w:rPr>
          <w:rFonts w:ascii="Arial" w:hAnsi="Arial" w:cs="Arial"/>
          <w:b/>
        </w:rPr>
      </w:pPr>
      <w:r>
        <w:rPr>
          <w:rFonts w:ascii="Arial" w:hAnsi="Arial" w:cs="Arial"/>
          <w:b/>
        </w:rPr>
        <w:t>y tom</w:t>
      </w:r>
      <w:r w:rsidR="008D3A50">
        <w:rPr>
          <w:rFonts w:ascii="Arial" w:hAnsi="Arial" w:cs="Arial"/>
          <w:b/>
        </w:rPr>
        <w:t>ó</w:t>
      </w:r>
      <w:r>
        <w:rPr>
          <w:rFonts w:ascii="Arial" w:hAnsi="Arial" w:cs="Arial"/>
          <w:b/>
        </w:rPr>
        <w:t xml:space="preserve"> las ideas de Pedro Abel</w:t>
      </w:r>
      <w:r w:rsidR="00FE2E58">
        <w:rPr>
          <w:rFonts w:ascii="Arial" w:hAnsi="Arial" w:cs="Arial"/>
          <w:b/>
        </w:rPr>
        <w:t>a</w:t>
      </w:r>
      <w:r>
        <w:rPr>
          <w:rFonts w:ascii="Arial" w:hAnsi="Arial" w:cs="Arial"/>
          <w:b/>
        </w:rPr>
        <w:t xml:space="preserve">rdo </w:t>
      </w:r>
      <w:r w:rsidR="008D3A50">
        <w:rPr>
          <w:rFonts w:ascii="Arial" w:hAnsi="Arial" w:cs="Arial"/>
          <w:b/>
        </w:rPr>
        <w:t>en</w:t>
      </w:r>
      <w:r w:rsidR="00FE2E58">
        <w:rPr>
          <w:rFonts w:ascii="Arial" w:hAnsi="Arial" w:cs="Arial"/>
          <w:b/>
        </w:rPr>
        <w:t xml:space="preserve"> "Cartas de Abelardo y </w:t>
      </w:r>
      <w:proofErr w:type="spellStart"/>
      <w:r w:rsidR="00FE2E58">
        <w:rPr>
          <w:rFonts w:ascii="Arial" w:hAnsi="Arial" w:cs="Arial"/>
          <w:b/>
        </w:rPr>
        <w:t>Eloisa</w:t>
      </w:r>
      <w:proofErr w:type="spellEnd"/>
      <w:r w:rsidR="00FE2E58">
        <w:rPr>
          <w:rFonts w:ascii="Arial" w:hAnsi="Arial" w:cs="Arial"/>
          <w:b/>
        </w:rPr>
        <w:t>"</w:t>
      </w:r>
    </w:p>
    <w:p w:rsidR="00FE2E58" w:rsidRDefault="008D3A50" w:rsidP="00A4724F">
      <w:pPr>
        <w:pStyle w:val="NormalWeb"/>
        <w:shd w:val="clear" w:color="auto" w:fill="FFFFFF"/>
        <w:spacing w:before="120" w:beforeAutospacing="0" w:after="120" w:afterAutospacing="0"/>
        <w:jc w:val="center"/>
        <w:rPr>
          <w:rFonts w:ascii="Arial" w:hAnsi="Arial" w:cs="Arial"/>
          <w:b/>
        </w:rPr>
      </w:pPr>
      <w:r>
        <w:rPr>
          <w:rFonts w:ascii="Arial" w:hAnsi="Arial" w:cs="Arial"/>
          <w:b/>
        </w:rPr>
        <w:t>Sacrificó</w:t>
      </w:r>
      <w:r w:rsidR="00F034E6">
        <w:rPr>
          <w:rFonts w:ascii="Arial" w:hAnsi="Arial" w:cs="Arial"/>
          <w:b/>
        </w:rPr>
        <w:t xml:space="preserve"> en el altar de las Utopí</w:t>
      </w:r>
      <w:r>
        <w:rPr>
          <w:rFonts w:ascii="Arial" w:hAnsi="Arial" w:cs="Arial"/>
          <w:b/>
        </w:rPr>
        <w:t>as</w:t>
      </w:r>
      <w:r w:rsidR="00965A32">
        <w:rPr>
          <w:rFonts w:ascii="Arial" w:hAnsi="Arial" w:cs="Arial"/>
          <w:b/>
        </w:rPr>
        <w:t>,</w:t>
      </w:r>
    </w:p>
    <w:p w:rsidR="008D3A50" w:rsidRDefault="008D3A50" w:rsidP="00A4724F">
      <w:pPr>
        <w:pStyle w:val="NormalWeb"/>
        <w:shd w:val="clear" w:color="auto" w:fill="FFFFFF"/>
        <w:spacing w:before="120" w:beforeAutospacing="0" w:after="120" w:afterAutospacing="0"/>
        <w:jc w:val="center"/>
        <w:rPr>
          <w:rFonts w:ascii="Arial" w:hAnsi="Arial" w:cs="Arial"/>
          <w:b/>
        </w:rPr>
      </w:pPr>
      <w:r>
        <w:rPr>
          <w:rFonts w:ascii="Arial" w:hAnsi="Arial" w:cs="Arial"/>
          <w:b/>
        </w:rPr>
        <w:t>con el velo de su estilo atractivo</w:t>
      </w:r>
      <w:r w:rsidR="00965A32">
        <w:rPr>
          <w:rFonts w:ascii="Arial" w:hAnsi="Arial" w:cs="Arial"/>
          <w:b/>
        </w:rPr>
        <w:t>,</w:t>
      </w:r>
      <w:r>
        <w:rPr>
          <w:rFonts w:ascii="Arial" w:hAnsi="Arial" w:cs="Arial"/>
          <w:b/>
        </w:rPr>
        <w:t xml:space="preserve"> los valores de la honestidad</w:t>
      </w:r>
    </w:p>
    <w:p w:rsidR="008D3A50" w:rsidRPr="000A61B4" w:rsidRDefault="000A61B4" w:rsidP="00A4724F">
      <w:pPr>
        <w:pStyle w:val="NormalWeb"/>
        <w:shd w:val="clear" w:color="auto" w:fill="FFFFFF"/>
        <w:spacing w:before="120" w:beforeAutospacing="0" w:after="120" w:afterAutospacing="0"/>
        <w:jc w:val="center"/>
        <w:rPr>
          <w:rFonts w:ascii="Arial" w:hAnsi="Arial" w:cs="Arial"/>
          <w:b/>
          <w:color w:val="FF0000"/>
        </w:rPr>
      </w:pPr>
      <w:r w:rsidRPr="000A61B4">
        <w:rPr>
          <w:rFonts w:ascii="Arial" w:hAnsi="Arial" w:cs="Arial"/>
          <w:b/>
          <w:color w:val="FF0000"/>
        </w:rPr>
        <w:t>Pas</w:t>
      </w:r>
      <w:r>
        <w:rPr>
          <w:rFonts w:ascii="Arial" w:hAnsi="Arial" w:cs="Arial"/>
          <w:b/>
          <w:color w:val="FF0000"/>
        </w:rPr>
        <w:t>ó</w:t>
      </w:r>
      <w:r w:rsidRPr="000A61B4">
        <w:rPr>
          <w:rFonts w:ascii="Arial" w:hAnsi="Arial" w:cs="Arial"/>
          <w:b/>
          <w:color w:val="FF0000"/>
        </w:rPr>
        <w:t xml:space="preserve"> a la posteridad como defensor de la naturaleza</w:t>
      </w:r>
    </w:p>
    <w:p w:rsidR="000A61B4" w:rsidRPr="000A61B4" w:rsidRDefault="000A61B4" w:rsidP="00A4724F">
      <w:pPr>
        <w:pStyle w:val="NormalWeb"/>
        <w:shd w:val="clear" w:color="auto" w:fill="FFFFFF"/>
        <w:spacing w:before="120" w:beforeAutospacing="0" w:after="120" w:afterAutospacing="0"/>
        <w:jc w:val="center"/>
        <w:rPr>
          <w:rFonts w:ascii="Arial" w:hAnsi="Arial" w:cs="Arial"/>
          <w:b/>
          <w:color w:val="FF0000"/>
        </w:rPr>
      </w:pPr>
      <w:r>
        <w:rPr>
          <w:rFonts w:ascii="Arial" w:hAnsi="Arial" w:cs="Arial"/>
          <w:b/>
          <w:color w:val="FF0000"/>
        </w:rPr>
        <w:t>pero é</w:t>
      </w:r>
      <w:r w:rsidR="00965A32">
        <w:rPr>
          <w:rFonts w:ascii="Arial" w:hAnsi="Arial" w:cs="Arial"/>
          <w:b/>
          <w:color w:val="FF0000"/>
        </w:rPr>
        <w:t>l vivió</w:t>
      </w:r>
      <w:r w:rsidRPr="000A61B4">
        <w:rPr>
          <w:rFonts w:ascii="Arial" w:hAnsi="Arial" w:cs="Arial"/>
          <w:b/>
          <w:color w:val="FF0000"/>
        </w:rPr>
        <w:t xml:space="preserve"> alejado de la fidelidad y de la  honestidad</w:t>
      </w:r>
    </w:p>
    <w:p w:rsidR="000A61B4" w:rsidRDefault="000A61B4" w:rsidP="00A4724F">
      <w:pPr>
        <w:pStyle w:val="NormalWeb"/>
        <w:shd w:val="clear" w:color="auto" w:fill="FFFFFF"/>
        <w:spacing w:before="120" w:beforeAutospacing="0" w:after="120" w:afterAutospacing="0"/>
        <w:jc w:val="center"/>
        <w:rPr>
          <w:rFonts w:ascii="Arial" w:hAnsi="Arial" w:cs="Arial"/>
          <w:b/>
          <w:color w:val="7030A0"/>
        </w:rPr>
      </w:pPr>
    </w:p>
    <w:p w:rsidR="00E64BED" w:rsidRPr="008D3A50" w:rsidRDefault="00496AFC" w:rsidP="00A4724F">
      <w:pPr>
        <w:pStyle w:val="NormalWeb"/>
        <w:shd w:val="clear" w:color="auto" w:fill="FFFFFF"/>
        <w:spacing w:before="120" w:beforeAutospacing="0" w:after="120" w:afterAutospacing="0"/>
        <w:jc w:val="center"/>
        <w:rPr>
          <w:rFonts w:ascii="Arial" w:hAnsi="Arial" w:cs="Arial"/>
          <w:b/>
          <w:color w:val="7030A0"/>
        </w:rPr>
      </w:pPr>
      <w:r w:rsidRPr="008D3A50">
        <w:rPr>
          <w:rFonts w:ascii="Arial" w:hAnsi="Arial" w:cs="Arial"/>
          <w:b/>
          <w:color w:val="7030A0"/>
        </w:rPr>
        <w:t xml:space="preserve">Sepulcro </w:t>
      </w:r>
      <w:proofErr w:type="spellStart"/>
      <w:r w:rsidRPr="008D3A50">
        <w:rPr>
          <w:rFonts w:ascii="Arial" w:hAnsi="Arial" w:cs="Arial"/>
          <w:b/>
          <w:color w:val="7030A0"/>
        </w:rPr>
        <w:t>enel</w:t>
      </w:r>
      <w:proofErr w:type="spellEnd"/>
      <w:r w:rsidRPr="008D3A50">
        <w:rPr>
          <w:rFonts w:ascii="Arial" w:hAnsi="Arial" w:cs="Arial"/>
          <w:b/>
          <w:color w:val="7030A0"/>
        </w:rPr>
        <w:t xml:space="preserve"> </w:t>
      </w:r>
      <w:proofErr w:type="spellStart"/>
      <w:r w:rsidRPr="008D3A50">
        <w:rPr>
          <w:rFonts w:ascii="Arial" w:hAnsi="Arial" w:cs="Arial"/>
          <w:b/>
          <w:color w:val="7030A0"/>
        </w:rPr>
        <w:t>Part</w:t>
      </w:r>
      <w:r w:rsidR="00965A32">
        <w:rPr>
          <w:rFonts w:ascii="Arial" w:hAnsi="Arial" w:cs="Arial"/>
          <w:b/>
          <w:color w:val="7030A0"/>
        </w:rPr>
        <w:t>h</w:t>
      </w:r>
      <w:r w:rsidRPr="008D3A50">
        <w:rPr>
          <w:rFonts w:ascii="Arial" w:hAnsi="Arial" w:cs="Arial"/>
          <w:b/>
          <w:color w:val="7030A0"/>
        </w:rPr>
        <w:t>enon</w:t>
      </w:r>
      <w:proofErr w:type="spellEnd"/>
      <w:r w:rsidR="008D3A50" w:rsidRPr="008D3A50">
        <w:rPr>
          <w:rFonts w:ascii="Arial" w:hAnsi="Arial" w:cs="Arial"/>
          <w:b/>
          <w:color w:val="7030A0"/>
        </w:rPr>
        <w:t xml:space="preserve"> de</w:t>
      </w:r>
      <w:r w:rsidRPr="008D3A50">
        <w:rPr>
          <w:rFonts w:ascii="Arial" w:hAnsi="Arial" w:cs="Arial"/>
          <w:b/>
          <w:color w:val="7030A0"/>
        </w:rPr>
        <w:t xml:space="preserve"> Paris</w:t>
      </w:r>
    </w:p>
    <w:p w:rsidR="00BD3CF9" w:rsidRPr="008D3A50" w:rsidRDefault="00FE2E58" w:rsidP="00A4724F">
      <w:pPr>
        <w:pStyle w:val="NormalWeb"/>
        <w:shd w:val="clear" w:color="auto" w:fill="FFFFFF"/>
        <w:spacing w:before="120" w:beforeAutospacing="0" w:after="120" w:afterAutospacing="0"/>
        <w:jc w:val="center"/>
        <w:rPr>
          <w:rFonts w:ascii="Arial" w:hAnsi="Arial" w:cs="Arial"/>
          <w:b/>
          <w:color w:val="7030A0"/>
        </w:rPr>
      </w:pPr>
      <w:r w:rsidRPr="008D3A50">
        <w:rPr>
          <w:rFonts w:ascii="Arial" w:hAnsi="Arial" w:cs="Arial"/>
          <w:b/>
          <w:color w:val="7030A0"/>
        </w:rPr>
        <w:t>donde sus restos reposan cerca de los de su contempor</w:t>
      </w:r>
      <w:r w:rsidR="008D3A50" w:rsidRPr="008D3A50">
        <w:rPr>
          <w:rFonts w:ascii="Arial" w:hAnsi="Arial" w:cs="Arial"/>
          <w:b/>
          <w:color w:val="7030A0"/>
        </w:rPr>
        <w:t>á</w:t>
      </w:r>
      <w:r w:rsidRPr="008D3A50">
        <w:rPr>
          <w:rFonts w:ascii="Arial" w:hAnsi="Arial" w:cs="Arial"/>
          <w:b/>
          <w:color w:val="7030A0"/>
        </w:rPr>
        <w:t xml:space="preserve">neo </w:t>
      </w:r>
      <w:r w:rsidR="00BD3CF9" w:rsidRPr="008D3A50">
        <w:rPr>
          <w:rFonts w:ascii="Arial" w:hAnsi="Arial" w:cs="Arial"/>
          <w:b/>
          <w:color w:val="7030A0"/>
        </w:rPr>
        <w:t xml:space="preserve"> Voltaire</w:t>
      </w:r>
    </w:p>
    <w:p w:rsidR="0029632E" w:rsidRDefault="0029632E" w:rsidP="00A4724F">
      <w:pPr>
        <w:pStyle w:val="NormalWeb"/>
        <w:shd w:val="clear" w:color="auto" w:fill="FFFFFF"/>
        <w:spacing w:before="120" w:beforeAutospacing="0" w:after="120" w:afterAutospacing="0"/>
        <w:jc w:val="center"/>
        <w:rPr>
          <w:rFonts w:ascii="Arial" w:hAnsi="Arial" w:cs="Arial"/>
          <w:b/>
        </w:rPr>
      </w:pPr>
    </w:p>
    <w:tbl>
      <w:tblPr>
        <w:tblStyle w:val="Tablaconcuadrcula"/>
        <w:tblW w:w="0" w:type="auto"/>
        <w:tblLook w:val="04A0"/>
      </w:tblPr>
      <w:tblGrid>
        <w:gridCol w:w="3535"/>
        <w:gridCol w:w="3535"/>
        <w:gridCol w:w="3536"/>
      </w:tblGrid>
      <w:tr w:rsidR="0029632E" w:rsidTr="0029632E">
        <w:tc>
          <w:tcPr>
            <w:tcW w:w="3535" w:type="dxa"/>
          </w:tcPr>
          <w:p w:rsidR="0029632E" w:rsidRDefault="00B27EC6" w:rsidP="00A4724F">
            <w:pPr>
              <w:pStyle w:val="NormalWeb"/>
              <w:spacing w:before="120" w:beforeAutospacing="0" w:after="120" w:afterAutospacing="0"/>
              <w:jc w:val="center"/>
              <w:rPr>
                <w:rFonts w:ascii="Arial" w:hAnsi="Arial" w:cs="Arial"/>
                <w:b/>
              </w:rPr>
            </w:pPr>
            <w:r>
              <w:rPr>
                <w:rFonts w:ascii="Arial" w:hAnsi="Arial" w:cs="Arial"/>
                <w:b/>
                <w:noProof/>
              </w:rPr>
              <w:pict>
                <v:shapetype id="_x0000_t32" coordsize="21600,21600" o:spt="32" o:oned="t" path="m,l21600,21600e" filled="f">
                  <v:path arrowok="t" fillok="f" o:connecttype="none"/>
                  <o:lock v:ext="edit" shapetype="t"/>
                </v:shapetype>
                <v:shape id="_x0000_s1026" type="#_x0000_t32" style="position:absolute;left:0;text-align:left;margin-left:165.75pt;margin-top:32.55pt;width:47.25pt;height:16.5pt;flip:x;z-index:251658240" o:connectortype="straight">
                  <v:stroke endarrow="block"/>
                </v:shape>
              </w:pict>
            </w:r>
            <w:r w:rsidR="0029632E" w:rsidRPr="0029632E">
              <w:rPr>
                <w:rFonts w:ascii="Arial" w:hAnsi="Arial" w:cs="Arial"/>
                <w:b/>
                <w:noProof/>
              </w:rPr>
              <w:drawing>
                <wp:inline distT="0" distB="0" distL="0" distR="0">
                  <wp:extent cx="2000250" cy="1186561"/>
                  <wp:effectExtent l="19050" t="0" r="0" b="0"/>
                  <wp:docPr id="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2"/>
                          <a:srcRect l="66071" t="21269" r="5831" b="55490"/>
                          <a:stretch>
                            <a:fillRect/>
                          </a:stretch>
                        </pic:blipFill>
                        <pic:spPr bwMode="auto">
                          <a:xfrm>
                            <a:off x="0" y="0"/>
                            <a:ext cx="2000250" cy="1186561"/>
                          </a:xfrm>
                          <a:prstGeom prst="rect">
                            <a:avLst/>
                          </a:prstGeom>
                          <a:noFill/>
                          <a:ln w="9525">
                            <a:noFill/>
                            <a:miter lim="800000"/>
                            <a:headEnd/>
                            <a:tailEnd/>
                          </a:ln>
                        </pic:spPr>
                      </pic:pic>
                    </a:graphicData>
                  </a:graphic>
                </wp:inline>
              </w:drawing>
            </w:r>
          </w:p>
        </w:tc>
        <w:tc>
          <w:tcPr>
            <w:tcW w:w="3535" w:type="dxa"/>
          </w:tcPr>
          <w:p w:rsidR="0029632E" w:rsidRPr="00FE2E58" w:rsidRDefault="0029632E" w:rsidP="00A4724F">
            <w:pPr>
              <w:pStyle w:val="NormalWeb"/>
              <w:spacing w:before="120" w:beforeAutospacing="0" w:after="120" w:afterAutospacing="0"/>
              <w:jc w:val="center"/>
              <w:rPr>
                <w:rFonts w:ascii="Arial" w:hAnsi="Arial" w:cs="Arial"/>
                <w:b/>
                <w:color w:val="111111"/>
                <w:shd w:val="clear" w:color="auto" w:fill="FFFFFF"/>
              </w:rPr>
            </w:pPr>
            <w:r w:rsidRPr="00FE2E58">
              <w:rPr>
                <w:rFonts w:ascii="Arial" w:hAnsi="Arial" w:cs="Arial"/>
                <w:b/>
              </w:rPr>
              <w:t>Primer sepulcro lo t</w:t>
            </w:r>
            <w:r w:rsidR="008239D5">
              <w:rPr>
                <w:rFonts w:ascii="Arial" w:hAnsi="Arial" w:cs="Arial"/>
                <w:b/>
              </w:rPr>
              <w:t>u</w:t>
            </w:r>
            <w:r w:rsidRPr="00FE2E58">
              <w:rPr>
                <w:rFonts w:ascii="Arial" w:hAnsi="Arial" w:cs="Arial"/>
                <w:b/>
              </w:rPr>
              <w:t>v</w:t>
            </w:r>
            <w:r w:rsidR="008239D5">
              <w:rPr>
                <w:rFonts w:ascii="Arial" w:hAnsi="Arial" w:cs="Arial"/>
                <w:b/>
              </w:rPr>
              <w:t>o</w:t>
            </w:r>
            <w:r w:rsidRPr="00FE2E58">
              <w:rPr>
                <w:rFonts w:ascii="Arial" w:hAnsi="Arial" w:cs="Arial"/>
                <w:b/>
              </w:rPr>
              <w:t xml:space="preserve"> en  </w:t>
            </w:r>
          </w:p>
          <w:p w:rsidR="0029632E" w:rsidRPr="00FE2E58" w:rsidRDefault="0029632E" w:rsidP="00A4724F">
            <w:pPr>
              <w:pStyle w:val="NormalWeb"/>
              <w:spacing w:before="120" w:beforeAutospacing="0" w:after="120" w:afterAutospacing="0"/>
              <w:jc w:val="center"/>
              <w:rPr>
                <w:rFonts w:ascii="Arial" w:hAnsi="Arial" w:cs="Arial"/>
                <w:b/>
                <w:color w:val="111111"/>
                <w:shd w:val="clear" w:color="auto" w:fill="FFFFFF"/>
              </w:rPr>
            </w:pPr>
            <w:proofErr w:type="spellStart"/>
            <w:r w:rsidRPr="00FE2E58">
              <w:rPr>
                <w:rFonts w:ascii="Arial" w:hAnsi="Arial" w:cs="Arial"/>
                <w:b/>
                <w:color w:val="111111"/>
                <w:shd w:val="clear" w:color="auto" w:fill="FFFFFF"/>
              </w:rPr>
              <w:t>Ermenonville</w:t>
            </w:r>
            <w:proofErr w:type="spellEnd"/>
            <w:r w:rsidRPr="00FE2E58">
              <w:rPr>
                <w:rFonts w:ascii="Arial" w:hAnsi="Arial" w:cs="Arial"/>
                <w:b/>
                <w:color w:val="111111"/>
                <w:shd w:val="clear" w:color="auto" w:fill="FFFFFF"/>
              </w:rPr>
              <w:t> </w:t>
            </w:r>
          </w:p>
          <w:p w:rsidR="0029632E" w:rsidRPr="00FE2E58" w:rsidRDefault="00B27EC6" w:rsidP="00A4724F">
            <w:pPr>
              <w:pStyle w:val="NormalWeb"/>
              <w:spacing w:before="120" w:beforeAutospacing="0" w:after="120" w:afterAutospacing="0"/>
              <w:jc w:val="center"/>
              <w:rPr>
                <w:rFonts w:ascii="Arial" w:hAnsi="Arial" w:cs="Arial"/>
                <w:b/>
                <w:color w:val="111111"/>
                <w:shd w:val="clear" w:color="auto" w:fill="FFFFFF"/>
              </w:rPr>
            </w:pPr>
            <w:r>
              <w:rPr>
                <w:rFonts w:ascii="Arial" w:hAnsi="Arial" w:cs="Arial"/>
                <w:b/>
                <w:noProof/>
                <w:color w:val="111111"/>
              </w:rPr>
              <w:pict>
                <v:shape id="_x0000_s1027" type="#_x0000_t32" style="position:absolute;left:0;text-align:left;margin-left:122.5pt;margin-top:11.75pt;width:98.25pt;height:21pt;flip:y;z-index:251659264" o:connectortype="straight">
                  <v:stroke endarrow="block"/>
                </v:shape>
              </w:pict>
            </w:r>
            <w:r w:rsidR="0029632E" w:rsidRPr="00FE2E58">
              <w:rPr>
                <w:rFonts w:ascii="Arial" w:hAnsi="Arial" w:cs="Arial"/>
                <w:b/>
                <w:color w:val="111111"/>
                <w:shd w:val="clear" w:color="auto" w:fill="FFFFFF"/>
              </w:rPr>
              <w:t>Lugar d</w:t>
            </w:r>
            <w:r w:rsidR="008239D5">
              <w:rPr>
                <w:rFonts w:ascii="Arial" w:hAnsi="Arial" w:cs="Arial"/>
                <w:b/>
                <w:color w:val="111111"/>
                <w:shd w:val="clear" w:color="auto" w:fill="FFFFFF"/>
              </w:rPr>
              <w:t>e</w:t>
            </w:r>
            <w:r w:rsidR="0029632E" w:rsidRPr="00FE2E58">
              <w:rPr>
                <w:rFonts w:ascii="Arial" w:hAnsi="Arial" w:cs="Arial"/>
                <w:b/>
                <w:color w:val="111111"/>
                <w:shd w:val="clear" w:color="auto" w:fill="FFFFFF"/>
              </w:rPr>
              <w:t xml:space="preserve"> su muerte</w:t>
            </w:r>
          </w:p>
          <w:p w:rsidR="00FE2E58" w:rsidRDefault="0029632E" w:rsidP="00A4724F">
            <w:pPr>
              <w:pStyle w:val="NormalWeb"/>
              <w:spacing w:before="120" w:beforeAutospacing="0" w:after="120" w:afterAutospacing="0"/>
              <w:jc w:val="center"/>
              <w:rPr>
                <w:rFonts w:ascii="Arial" w:hAnsi="Arial" w:cs="Arial"/>
                <w:b/>
                <w:color w:val="111111"/>
                <w:shd w:val="clear" w:color="auto" w:fill="FFFFFF"/>
              </w:rPr>
            </w:pPr>
            <w:r w:rsidRPr="00FE2E58">
              <w:rPr>
                <w:rFonts w:ascii="Arial" w:hAnsi="Arial" w:cs="Arial"/>
                <w:b/>
                <w:color w:val="111111"/>
                <w:shd w:val="clear" w:color="auto" w:fill="FFFFFF"/>
              </w:rPr>
              <w:t>Y luego se tras</w:t>
            </w:r>
            <w:r w:rsidR="00FE2E58">
              <w:rPr>
                <w:rFonts w:ascii="Arial" w:hAnsi="Arial" w:cs="Arial"/>
                <w:b/>
                <w:color w:val="111111"/>
                <w:shd w:val="clear" w:color="auto" w:fill="FFFFFF"/>
              </w:rPr>
              <w:t>l</w:t>
            </w:r>
            <w:r w:rsidRPr="00FE2E58">
              <w:rPr>
                <w:rFonts w:ascii="Arial" w:hAnsi="Arial" w:cs="Arial"/>
                <w:b/>
                <w:color w:val="111111"/>
                <w:shd w:val="clear" w:color="auto" w:fill="FFFFFF"/>
              </w:rPr>
              <w:t xml:space="preserve">adaron </w:t>
            </w:r>
          </w:p>
          <w:p w:rsidR="0029632E" w:rsidRPr="00FE2E58" w:rsidRDefault="0029632E" w:rsidP="00BC5578">
            <w:pPr>
              <w:pStyle w:val="NormalWeb"/>
              <w:spacing w:before="120" w:beforeAutospacing="0" w:after="120" w:afterAutospacing="0"/>
              <w:jc w:val="center"/>
              <w:rPr>
                <w:rFonts w:ascii="Arial" w:hAnsi="Arial" w:cs="Arial"/>
                <w:b/>
              </w:rPr>
            </w:pPr>
            <w:r w:rsidRPr="00FE2E58">
              <w:rPr>
                <w:rFonts w:ascii="Arial" w:hAnsi="Arial" w:cs="Arial"/>
                <w:b/>
                <w:color w:val="111111"/>
                <w:shd w:val="clear" w:color="auto" w:fill="FFFFFF"/>
              </w:rPr>
              <w:t xml:space="preserve">sus resto al </w:t>
            </w:r>
            <w:proofErr w:type="spellStart"/>
            <w:r w:rsidRPr="00FE2E58">
              <w:rPr>
                <w:rFonts w:ascii="Arial" w:hAnsi="Arial" w:cs="Arial"/>
                <w:b/>
                <w:color w:val="111111"/>
                <w:shd w:val="clear" w:color="auto" w:fill="FFFFFF"/>
              </w:rPr>
              <w:t>Partheno</w:t>
            </w:r>
            <w:r w:rsidR="00BC5578">
              <w:rPr>
                <w:rFonts w:ascii="Arial" w:hAnsi="Arial" w:cs="Arial"/>
                <w:b/>
                <w:color w:val="111111"/>
                <w:shd w:val="clear" w:color="auto" w:fill="FFFFFF"/>
              </w:rPr>
              <w:t>n</w:t>
            </w:r>
            <w:proofErr w:type="spellEnd"/>
            <w:r w:rsidRPr="00FE2E58">
              <w:rPr>
                <w:rFonts w:ascii="Arial" w:hAnsi="Arial" w:cs="Arial"/>
                <w:b/>
                <w:color w:val="111111"/>
                <w:shd w:val="clear" w:color="auto" w:fill="FFFFFF"/>
              </w:rPr>
              <w:t xml:space="preserve"> de Paris</w:t>
            </w:r>
          </w:p>
        </w:tc>
        <w:tc>
          <w:tcPr>
            <w:tcW w:w="3536" w:type="dxa"/>
          </w:tcPr>
          <w:p w:rsidR="0029632E" w:rsidRDefault="00FE2E58" w:rsidP="00A4724F">
            <w:pPr>
              <w:pStyle w:val="NormalWeb"/>
              <w:spacing w:before="120" w:beforeAutospacing="0" w:after="120" w:afterAutospacing="0"/>
              <w:jc w:val="center"/>
              <w:rPr>
                <w:rFonts w:ascii="Arial" w:hAnsi="Arial" w:cs="Arial"/>
                <w:b/>
              </w:rPr>
            </w:pPr>
            <w:r w:rsidRPr="00FE2E58">
              <w:rPr>
                <w:rFonts w:ascii="Arial" w:hAnsi="Arial" w:cs="Arial"/>
                <w:b/>
                <w:noProof/>
              </w:rPr>
              <w:drawing>
                <wp:inline distT="0" distB="0" distL="0" distR="0">
                  <wp:extent cx="2066925" cy="1228725"/>
                  <wp:effectExtent l="19050" t="0" r="9525" b="0"/>
                  <wp:docPr id="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3"/>
                          <a:srcRect l="71947" t="23135" r="10854" b="60521"/>
                          <a:stretch>
                            <a:fillRect/>
                          </a:stretch>
                        </pic:blipFill>
                        <pic:spPr bwMode="auto">
                          <a:xfrm>
                            <a:off x="0" y="0"/>
                            <a:ext cx="2066925" cy="1228725"/>
                          </a:xfrm>
                          <a:prstGeom prst="rect">
                            <a:avLst/>
                          </a:prstGeom>
                          <a:noFill/>
                          <a:ln w="9525">
                            <a:noFill/>
                            <a:miter lim="800000"/>
                            <a:headEnd/>
                            <a:tailEnd/>
                          </a:ln>
                        </pic:spPr>
                      </pic:pic>
                    </a:graphicData>
                  </a:graphic>
                </wp:inline>
              </w:drawing>
            </w:r>
          </w:p>
        </w:tc>
      </w:tr>
    </w:tbl>
    <w:p w:rsidR="00BC5578" w:rsidRDefault="00BC5578" w:rsidP="00A4724F">
      <w:pPr>
        <w:pStyle w:val="NormalWeb"/>
        <w:shd w:val="clear" w:color="auto" w:fill="FFFFFF"/>
        <w:spacing w:before="120" w:beforeAutospacing="0" w:after="120" w:afterAutospacing="0"/>
        <w:jc w:val="center"/>
        <w:rPr>
          <w:rFonts w:ascii="Arial" w:hAnsi="Arial" w:cs="Arial"/>
          <w:b/>
        </w:rPr>
      </w:pPr>
      <w:r>
        <w:rPr>
          <w:b/>
          <w:noProof/>
        </w:rPr>
        <w:drawing>
          <wp:inline distT="0" distB="0" distL="0" distR="0">
            <wp:extent cx="3200400" cy="2035311"/>
            <wp:effectExtent l="19050" t="0" r="0" b="0"/>
            <wp:docPr id="1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4" cstate="print"/>
                    <a:srcRect l="9746" t="12127" r="5981" b="9142"/>
                    <a:stretch>
                      <a:fillRect/>
                    </a:stretch>
                  </pic:blipFill>
                  <pic:spPr bwMode="auto">
                    <a:xfrm>
                      <a:off x="0" y="0"/>
                      <a:ext cx="3205901" cy="2038809"/>
                    </a:xfrm>
                    <a:prstGeom prst="rect">
                      <a:avLst/>
                    </a:prstGeom>
                    <a:noFill/>
                    <a:ln w="9525">
                      <a:noFill/>
                      <a:miter lim="800000"/>
                      <a:headEnd/>
                      <a:tailEnd/>
                    </a:ln>
                  </pic:spPr>
                </pic:pic>
              </a:graphicData>
            </a:graphic>
          </wp:inline>
        </w:drawing>
      </w:r>
    </w:p>
    <w:p w:rsidR="00BC5578" w:rsidRPr="008D3A50" w:rsidRDefault="00BC5578" w:rsidP="00A4724F">
      <w:pPr>
        <w:pStyle w:val="NormalWeb"/>
        <w:shd w:val="clear" w:color="auto" w:fill="FFFFFF"/>
        <w:spacing w:before="120" w:beforeAutospacing="0" w:after="120" w:afterAutospacing="0"/>
        <w:jc w:val="center"/>
        <w:rPr>
          <w:rFonts w:ascii="Arial" w:hAnsi="Arial" w:cs="Arial"/>
          <w:b/>
          <w:color w:val="00B050"/>
        </w:rPr>
      </w:pPr>
      <w:r w:rsidRPr="008D3A50">
        <w:rPr>
          <w:rFonts w:ascii="Arial" w:hAnsi="Arial" w:cs="Arial"/>
          <w:b/>
          <w:color w:val="00B050"/>
        </w:rPr>
        <w:t>E</w:t>
      </w:r>
      <w:r>
        <w:rPr>
          <w:rFonts w:ascii="Arial" w:hAnsi="Arial" w:cs="Arial"/>
          <w:b/>
        </w:rPr>
        <w:t xml:space="preserve">l </w:t>
      </w:r>
      <w:proofErr w:type="spellStart"/>
      <w:r w:rsidRPr="008D3A50">
        <w:rPr>
          <w:rFonts w:ascii="Arial" w:hAnsi="Arial" w:cs="Arial"/>
          <w:b/>
          <w:color w:val="00B050"/>
        </w:rPr>
        <w:t>combatíó</w:t>
      </w:r>
      <w:proofErr w:type="spellEnd"/>
      <w:r w:rsidRPr="008D3A50">
        <w:rPr>
          <w:rFonts w:ascii="Arial" w:hAnsi="Arial" w:cs="Arial"/>
          <w:b/>
          <w:color w:val="00B050"/>
        </w:rPr>
        <w:t xml:space="preserve"> a los ateos y a los fanáticos</w:t>
      </w:r>
    </w:p>
    <w:p w:rsidR="00BC5578" w:rsidRPr="008D3A50" w:rsidRDefault="000D778A" w:rsidP="00A4724F">
      <w:pPr>
        <w:pStyle w:val="NormalWeb"/>
        <w:shd w:val="clear" w:color="auto" w:fill="FFFFFF"/>
        <w:spacing w:before="120" w:beforeAutospacing="0" w:after="120" w:afterAutospacing="0"/>
        <w:jc w:val="center"/>
        <w:rPr>
          <w:rFonts w:ascii="Arial" w:hAnsi="Arial" w:cs="Arial"/>
          <w:b/>
          <w:color w:val="00B050"/>
        </w:rPr>
      </w:pPr>
      <w:r>
        <w:rPr>
          <w:rFonts w:ascii="Arial" w:hAnsi="Arial" w:cs="Arial"/>
          <w:b/>
          <w:color w:val="00B050"/>
        </w:rPr>
        <w:t>Inspiró</w:t>
      </w:r>
      <w:r w:rsidR="00BC5578" w:rsidRPr="008D3A50">
        <w:rPr>
          <w:rFonts w:ascii="Arial" w:hAnsi="Arial" w:cs="Arial"/>
          <w:b/>
          <w:color w:val="00B050"/>
        </w:rPr>
        <w:t xml:space="preserve"> la tolerancia y reclamó los derechos del hombre</w:t>
      </w:r>
    </w:p>
    <w:p w:rsidR="00BC5578" w:rsidRPr="008D3A50" w:rsidRDefault="00BC5578" w:rsidP="00A4724F">
      <w:pPr>
        <w:pStyle w:val="NormalWeb"/>
        <w:shd w:val="clear" w:color="auto" w:fill="FFFFFF"/>
        <w:spacing w:before="120" w:beforeAutospacing="0" w:after="120" w:afterAutospacing="0"/>
        <w:jc w:val="center"/>
        <w:rPr>
          <w:rFonts w:ascii="Arial" w:hAnsi="Arial" w:cs="Arial"/>
          <w:b/>
          <w:color w:val="00B050"/>
        </w:rPr>
      </w:pPr>
      <w:r w:rsidRPr="008D3A50">
        <w:rPr>
          <w:rFonts w:ascii="Arial" w:hAnsi="Arial" w:cs="Arial"/>
          <w:b/>
          <w:color w:val="00B050"/>
        </w:rPr>
        <w:t>contra la esclavitud de la</w:t>
      </w:r>
      <w:r w:rsidR="008D3A50" w:rsidRPr="008D3A50">
        <w:rPr>
          <w:rFonts w:ascii="Arial" w:hAnsi="Arial" w:cs="Arial"/>
          <w:b/>
          <w:color w:val="00B050"/>
        </w:rPr>
        <w:t xml:space="preserve"> servidumbre</w:t>
      </w:r>
    </w:p>
    <w:sectPr w:rsidR="00BC5578" w:rsidRPr="008D3A50" w:rsidSect="00CB5BC6">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2C6279"/>
    <w:multiLevelType w:val="multilevel"/>
    <w:tmpl w:val="3326A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CC19CC"/>
    <w:multiLevelType w:val="multilevel"/>
    <w:tmpl w:val="D0D2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9E374EA"/>
    <w:multiLevelType w:val="multilevel"/>
    <w:tmpl w:val="14401C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E0B6642"/>
    <w:multiLevelType w:val="multilevel"/>
    <w:tmpl w:val="A20C0E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352323D"/>
    <w:multiLevelType w:val="hybridMultilevel"/>
    <w:tmpl w:val="7C0E8C7E"/>
    <w:lvl w:ilvl="0" w:tplc="0C36F840">
      <w:start w:val="1"/>
      <w:numFmt w:val="decimal"/>
      <w:lvlText w:val="%1."/>
      <w:lvlJc w:val="left"/>
      <w:pPr>
        <w:tabs>
          <w:tab w:val="num" w:pos="480"/>
        </w:tabs>
        <w:ind w:left="480" w:hanging="360"/>
      </w:pPr>
      <w:rPr>
        <w:rFonts w:hint="default"/>
      </w:rPr>
    </w:lvl>
    <w:lvl w:ilvl="1" w:tplc="0C0A0019" w:tentative="1">
      <w:start w:val="1"/>
      <w:numFmt w:val="lowerLetter"/>
      <w:lvlText w:val="%2."/>
      <w:lvlJc w:val="left"/>
      <w:pPr>
        <w:tabs>
          <w:tab w:val="num" w:pos="1200"/>
        </w:tabs>
        <w:ind w:left="1200" w:hanging="360"/>
      </w:pPr>
    </w:lvl>
    <w:lvl w:ilvl="2" w:tplc="0C0A001B" w:tentative="1">
      <w:start w:val="1"/>
      <w:numFmt w:val="lowerRoman"/>
      <w:lvlText w:val="%3."/>
      <w:lvlJc w:val="right"/>
      <w:pPr>
        <w:tabs>
          <w:tab w:val="num" w:pos="1920"/>
        </w:tabs>
        <w:ind w:left="1920" w:hanging="180"/>
      </w:pPr>
    </w:lvl>
    <w:lvl w:ilvl="3" w:tplc="0C0A000F" w:tentative="1">
      <w:start w:val="1"/>
      <w:numFmt w:val="decimal"/>
      <w:lvlText w:val="%4."/>
      <w:lvlJc w:val="left"/>
      <w:pPr>
        <w:tabs>
          <w:tab w:val="num" w:pos="2640"/>
        </w:tabs>
        <w:ind w:left="2640" w:hanging="360"/>
      </w:pPr>
    </w:lvl>
    <w:lvl w:ilvl="4" w:tplc="0C0A0019" w:tentative="1">
      <w:start w:val="1"/>
      <w:numFmt w:val="lowerLetter"/>
      <w:lvlText w:val="%5."/>
      <w:lvlJc w:val="left"/>
      <w:pPr>
        <w:tabs>
          <w:tab w:val="num" w:pos="3360"/>
        </w:tabs>
        <w:ind w:left="3360" w:hanging="360"/>
      </w:pPr>
    </w:lvl>
    <w:lvl w:ilvl="5" w:tplc="0C0A001B" w:tentative="1">
      <w:start w:val="1"/>
      <w:numFmt w:val="lowerRoman"/>
      <w:lvlText w:val="%6."/>
      <w:lvlJc w:val="right"/>
      <w:pPr>
        <w:tabs>
          <w:tab w:val="num" w:pos="4080"/>
        </w:tabs>
        <w:ind w:left="4080" w:hanging="180"/>
      </w:pPr>
    </w:lvl>
    <w:lvl w:ilvl="6" w:tplc="0C0A000F" w:tentative="1">
      <w:start w:val="1"/>
      <w:numFmt w:val="decimal"/>
      <w:lvlText w:val="%7."/>
      <w:lvlJc w:val="left"/>
      <w:pPr>
        <w:tabs>
          <w:tab w:val="num" w:pos="4800"/>
        </w:tabs>
        <w:ind w:left="4800" w:hanging="360"/>
      </w:pPr>
    </w:lvl>
    <w:lvl w:ilvl="7" w:tplc="0C0A0019" w:tentative="1">
      <w:start w:val="1"/>
      <w:numFmt w:val="lowerLetter"/>
      <w:lvlText w:val="%8."/>
      <w:lvlJc w:val="left"/>
      <w:pPr>
        <w:tabs>
          <w:tab w:val="num" w:pos="5520"/>
        </w:tabs>
        <w:ind w:left="5520" w:hanging="360"/>
      </w:pPr>
    </w:lvl>
    <w:lvl w:ilvl="8" w:tplc="0C0A001B" w:tentative="1">
      <w:start w:val="1"/>
      <w:numFmt w:val="lowerRoman"/>
      <w:lvlText w:val="%9."/>
      <w:lvlJc w:val="right"/>
      <w:pPr>
        <w:tabs>
          <w:tab w:val="num" w:pos="6240"/>
        </w:tabs>
        <w:ind w:left="6240" w:hanging="180"/>
      </w:pPr>
    </w:lvl>
  </w:abstractNum>
  <w:abstractNum w:abstractNumId="12">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EDF6E10"/>
    <w:multiLevelType w:val="multilevel"/>
    <w:tmpl w:val="6A3AA8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2732A08"/>
    <w:multiLevelType w:val="multilevel"/>
    <w:tmpl w:val="5608F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E0A5631"/>
    <w:multiLevelType w:val="multilevel"/>
    <w:tmpl w:val="C0DEA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36F29EC"/>
    <w:multiLevelType w:val="multilevel"/>
    <w:tmpl w:val="FDF8A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B8830D6"/>
    <w:multiLevelType w:val="multilevel"/>
    <w:tmpl w:val="85709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CCB22B7"/>
    <w:multiLevelType w:val="multilevel"/>
    <w:tmpl w:val="E2849D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550702A"/>
    <w:multiLevelType w:val="multilevel"/>
    <w:tmpl w:val="74D0A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9AD5382"/>
    <w:multiLevelType w:val="multilevel"/>
    <w:tmpl w:val="B2CCC7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DDF4A3A"/>
    <w:multiLevelType w:val="multilevel"/>
    <w:tmpl w:val="8C60E0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98B1AF5"/>
    <w:multiLevelType w:val="multilevel"/>
    <w:tmpl w:val="E3DE5D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7DEB7369"/>
    <w:multiLevelType w:val="multilevel"/>
    <w:tmpl w:val="BEBE0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39"/>
  </w:num>
  <w:num w:numId="3">
    <w:abstractNumId w:val="20"/>
  </w:num>
  <w:num w:numId="4">
    <w:abstractNumId w:val="18"/>
  </w:num>
  <w:num w:numId="5">
    <w:abstractNumId w:val="14"/>
  </w:num>
  <w:num w:numId="6">
    <w:abstractNumId w:val="24"/>
  </w:num>
  <w:num w:numId="7">
    <w:abstractNumId w:val="21"/>
  </w:num>
  <w:num w:numId="8">
    <w:abstractNumId w:val="5"/>
  </w:num>
  <w:num w:numId="9">
    <w:abstractNumId w:val="12"/>
  </w:num>
  <w:num w:numId="10">
    <w:abstractNumId w:val="6"/>
  </w:num>
  <w:num w:numId="11">
    <w:abstractNumId w:val="29"/>
  </w:num>
  <w:num w:numId="12">
    <w:abstractNumId w:val="1"/>
  </w:num>
  <w:num w:numId="13">
    <w:abstractNumId w:val="34"/>
  </w:num>
  <w:num w:numId="14">
    <w:abstractNumId w:val="36"/>
  </w:num>
  <w:num w:numId="15">
    <w:abstractNumId w:val="27"/>
  </w:num>
  <w:num w:numId="16">
    <w:abstractNumId w:val="7"/>
  </w:num>
  <w:num w:numId="17">
    <w:abstractNumId w:val="19"/>
  </w:num>
  <w:num w:numId="18">
    <w:abstractNumId w:val="35"/>
  </w:num>
  <w:num w:numId="19">
    <w:abstractNumId w:val="16"/>
  </w:num>
  <w:num w:numId="20">
    <w:abstractNumId w:val="13"/>
  </w:num>
  <w:num w:numId="21">
    <w:abstractNumId w:val="10"/>
  </w:num>
  <w:num w:numId="22">
    <w:abstractNumId w:val="8"/>
  </w:num>
  <w:num w:numId="23">
    <w:abstractNumId w:val="33"/>
  </w:num>
  <w:num w:numId="24">
    <w:abstractNumId w:val="9"/>
  </w:num>
  <w:num w:numId="25">
    <w:abstractNumId w:val="30"/>
  </w:num>
  <w:num w:numId="26">
    <w:abstractNumId w:val="4"/>
  </w:num>
  <w:num w:numId="27">
    <w:abstractNumId w:val="3"/>
  </w:num>
  <w:num w:numId="28">
    <w:abstractNumId w:val="28"/>
  </w:num>
  <w:num w:numId="29">
    <w:abstractNumId w:val="23"/>
  </w:num>
  <w:num w:numId="30">
    <w:abstractNumId w:val="22"/>
  </w:num>
  <w:num w:numId="31">
    <w:abstractNumId w:val="11"/>
  </w:num>
  <w:num w:numId="32">
    <w:abstractNumId w:val="25"/>
  </w:num>
  <w:num w:numId="33">
    <w:abstractNumId w:val="17"/>
  </w:num>
  <w:num w:numId="34">
    <w:abstractNumId w:val="2"/>
  </w:num>
  <w:num w:numId="35">
    <w:abstractNumId w:val="26"/>
  </w:num>
  <w:num w:numId="36">
    <w:abstractNumId w:val="31"/>
  </w:num>
  <w:num w:numId="37">
    <w:abstractNumId w:val="37"/>
  </w:num>
  <w:num w:numId="38">
    <w:abstractNumId w:val="38"/>
  </w:num>
  <w:num w:numId="39">
    <w:abstractNumId w:val="0"/>
  </w:num>
  <w:num w:numId="4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167C8"/>
    <w:rsid w:val="00025B01"/>
    <w:rsid w:val="0003530E"/>
    <w:rsid w:val="000367C0"/>
    <w:rsid w:val="00053CB1"/>
    <w:rsid w:val="00061801"/>
    <w:rsid w:val="000674CE"/>
    <w:rsid w:val="000824EF"/>
    <w:rsid w:val="00084B19"/>
    <w:rsid w:val="000A61B4"/>
    <w:rsid w:val="000D4988"/>
    <w:rsid w:val="000D778A"/>
    <w:rsid w:val="000E21C0"/>
    <w:rsid w:val="000E2BEE"/>
    <w:rsid w:val="000E4F02"/>
    <w:rsid w:val="000E7D50"/>
    <w:rsid w:val="000F2048"/>
    <w:rsid w:val="00100BC5"/>
    <w:rsid w:val="00102750"/>
    <w:rsid w:val="00123086"/>
    <w:rsid w:val="00124C89"/>
    <w:rsid w:val="001308E7"/>
    <w:rsid w:val="00131759"/>
    <w:rsid w:val="00136170"/>
    <w:rsid w:val="00143E69"/>
    <w:rsid w:val="00151A2E"/>
    <w:rsid w:val="00151FA3"/>
    <w:rsid w:val="0016415A"/>
    <w:rsid w:val="00164A01"/>
    <w:rsid w:val="00187680"/>
    <w:rsid w:val="00194A17"/>
    <w:rsid w:val="00196D51"/>
    <w:rsid w:val="001A1E16"/>
    <w:rsid w:val="001B0794"/>
    <w:rsid w:val="001B1DB3"/>
    <w:rsid w:val="001B5677"/>
    <w:rsid w:val="001B7720"/>
    <w:rsid w:val="001C2369"/>
    <w:rsid w:val="001C26E4"/>
    <w:rsid w:val="001C648D"/>
    <w:rsid w:val="001C6BBE"/>
    <w:rsid w:val="001D2B60"/>
    <w:rsid w:val="001D33A6"/>
    <w:rsid w:val="001D493F"/>
    <w:rsid w:val="001D7A93"/>
    <w:rsid w:val="001F5B33"/>
    <w:rsid w:val="00204428"/>
    <w:rsid w:val="002045DD"/>
    <w:rsid w:val="0020686B"/>
    <w:rsid w:val="00207C57"/>
    <w:rsid w:val="00212A7F"/>
    <w:rsid w:val="002231D6"/>
    <w:rsid w:val="0022764C"/>
    <w:rsid w:val="0023300D"/>
    <w:rsid w:val="002346E5"/>
    <w:rsid w:val="002348A9"/>
    <w:rsid w:val="0023559E"/>
    <w:rsid w:val="00244701"/>
    <w:rsid w:val="00255769"/>
    <w:rsid w:val="00257D28"/>
    <w:rsid w:val="0026490D"/>
    <w:rsid w:val="00275B8C"/>
    <w:rsid w:val="00277484"/>
    <w:rsid w:val="0028255E"/>
    <w:rsid w:val="0028296F"/>
    <w:rsid w:val="00290542"/>
    <w:rsid w:val="00292C54"/>
    <w:rsid w:val="0029632E"/>
    <w:rsid w:val="002A1FB2"/>
    <w:rsid w:val="002C119A"/>
    <w:rsid w:val="002C54B0"/>
    <w:rsid w:val="002D0ED6"/>
    <w:rsid w:val="002D58B4"/>
    <w:rsid w:val="002D5929"/>
    <w:rsid w:val="002E3C95"/>
    <w:rsid w:val="002E543C"/>
    <w:rsid w:val="002F02E8"/>
    <w:rsid w:val="002F63D1"/>
    <w:rsid w:val="002F696E"/>
    <w:rsid w:val="00302C51"/>
    <w:rsid w:val="00305ABA"/>
    <w:rsid w:val="00311F71"/>
    <w:rsid w:val="00312AE6"/>
    <w:rsid w:val="0033380C"/>
    <w:rsid w:val="00351674"/>
    <w:rsid w:val="003525E6"/>
    <w:rsid w:val="003640F4"/>
    <w:rsid w:val="00365A58"/>
    <w:rsid w:val="00367227"/>
    <w:rsid w:val="003722DA"/>
    <w:rsid w:val="00381057"/>
    <w:rsid w:val="003823D0"/>
    <w:rsid w:val="00393347"/>
    <w:rsid w:val="0039717F"/>
    <w:rsid w:val="00397FDC"/>
    <w:rsid w:val="003A32C8"/>
    <w:rsid w:val="003B00B3"/>
    <w:rsid w:val="003B0EF0"/>
    <w:rsid w:val="003B124E"/>
    <w:rsid w:val="003B1290"/>
    <w:rsid w:val="003B1330"/>
    <w:rsid w:val="003B341C"/>
    <w:rsid w:val="003B721F"/>
    <w:rsid w:val="003C62F4"/>
    <w:rsid w:val="003D7ED1"/>
    <w:rsid w:val="003E0DCA"/>
    <w:rsid w:val="003F0397"/>
    <w:rsid w:val="003F207B"/>
    <w:rsid w:val="003F672E"/>
    <w:rsid w:val="00402B11"/>
    <w:rsid w:val="00402E96"/>
    <w:rsid w:val="0041104B"/>
    <w:rsid w:val="00415498"/>
    <w:rsid w:val="004154FE"/>
    <w:rsid w:val="00416897"/>
    <w:rsid w:val="00425A9F"/>
    <w:rsid w:val="00432B44"/>
    <w:rsid w:val="00444BCB"/>
    <w:rsid w:val="004515C7"/>
    <w:rsid w:val="00451EF5"/>
    <w:rsid w:val="00453B03"/>
    <w:rsid w:val="00455DA0"/>
    <w:rsid w:val="00470D9F"/>
    <w:rsid w:val="00474A91"/>
    <w:rsid w:val="004905EB"/>
    <w:rsid w:val="00495D88"/>
    <w:rsid w:val="00496AFC"/>
    <w:rsid w:val="004A0931"/>
    <w:rsid w:val="004A1561"/>
    <w:rsid w:val="004A1935"/>
    <w:rsid w:val="004B1731"/>
    <w:rsid w:val="004C1D41"/>
    <w:rsid w:val="004C364F"/>
    <w:rsid w:val="004C6C35"/>
    <w:rsid w:val="004D0341"/>
    <w:rsid w:val="004E1424"/>
    <w:rsid w:val="004E7479"/>
    <w:rsid w:val="004F5C96"/>
    <w:rsid w:val="004F67A1"/>
    <w:rsid w:val="00513BAA"/>
    <w:rsid w:val="005153FF"/>
    <w:rsid w:val="005154C5"/>
    <w:rsid w:val="00516A5A"/>
    <w:rsid w:val="00517BCB"/>
    <w:rsid w:val="005216EB"/>
    <w:rsid w:val="00521AFF"/>
    <w:rsid w:val="00523CD6"/>
    <w:rsid w:val="00527301"/>
    <w:rsid w:val="00533E9D"/>
    <w:rsid w:val="005417E7"/>
    <w:rsid w:val="005441F3"/>
    <w:rsid w:val="00547DBE"/>
    <w:rsid w:val="00553C26"/>
    <w:rsid w:val="00561DB5"/>
    <w:rsid w:val="00563845"/>
    <w:rsid w:val="00563C33"/>
    <w:rsid w:val="00570F42"/>
    <w:rsid w:val="00571035"/>
    <w:rsid w:val="0057174D"/>
    <w:rsid w:val="005766AA"/>
    <w:rsid w:val="00580FDA"/>
    <w:rsid w:val="005824B8"/>
    <w:rsid w:val="00586A1F"/>
    <w:rsid w:val="00587A12"/>
    <w:rsid w:val="005944D4"/>
    <w:rsid w:val="005A1F5F"/>
    <w:rsid w:val="005A2C3C"/>
    <w:rsid w:val="005B2A76"/>
    <w:rsid w:val="005B48B9"/>
    <w:rsid w:val="005C2CAB"/>
    <w:rsid w:val="005C31E9"/>
    <w:rsid w:val="005E1EF7"/>
    <w:rsid w:val="005E3B07"/>
    <w:rsid w:val="005E6C2F"/>
    <w:rsid w:val="005F002E"/>
    <w:rsid w:val="005F4F7A"/>
    <w:rsid w:val="00603E88"/>
    <w:rsid w:val="00604742"/>
    <w:rsid w:val="006113E5"/>
    <w:rsid w:val="0062125D"/>
    <w:rsid w:val="006271E3"/>
    <w:rsid w:val="006300FF"/>
    <w:rsid w:val="006417DB"/>
    <w:rsid w:val="00642F7A"/>
    <w:rsid w:val="006525A5"/>
    <w:rsid w:val="006569D3"/>
    <w:rsid w:val="00661722"/>
    <w:rsid w:val="00665971"/>
    <w:rsid w:val="00671510"/>
    <w:rsid w:val="00692F1C"/>
    <w:rsid w:val="00694684"/>
    <w:rsid w:val="006A0F30"/>
    <w:rsid w:val="006A110E"/>
    <w:rsid w:val="006A7642"/>
    <w:rsid w:val="006B057E"/>
    <w:rsid w:val="006B6134"/>
    <w:rsid w:val="006B700D"/>
    <w:rsid w:val="006B70FE"/>
    <w:rsid w:val="006C0052"/>
    <w:rsid w:val="006C3B19"/>
    <w:rsid w:val="006D01FB"/>
    <w:rsid w:val="006D1E57"/>
    <w:rsid w:val="006D37BC"/>
    <w:rsid w:val="006D5434"/>
    <w:rsid w:val="006E0D1A"/>
    <w:rsid w:val="006E3756"/>
    <w:rsid w:val="006F2B54"/>
    <w:rsid w:val="006F42C9"/>
    <w:rsid w:val="006F47CC"/>
    <w:rsid w:val="006F7849"/>
    <w:rsid w:val="00705128"/>
    <w:rsid w:val="0070762F"/>
    <w:rsid w:val="00710373"/>
    <w:rsid w:val="00714886"/>
    <w:rsid w:val="00715890"/>
    <w:rsid w:val="007300E0"/>
    <w:rsid w:val="00735486"/>
    <w:rsid w:val="00747962"/>
    <w:rsid w:val="007562AB"/>
    <w:rsid w:val="007563DA"/>
    <w:rsid w:val="00765B53"/>
    <w:rsid w:val="00766066"/>
    <w:rsid w:val="00767733"/>
    <w:rsid w:val="00777F85"/>
    <w:rsid w:val="007802B7"/>
    <w:rsid w:val="00780BA6"/>
    <w:rsid w:val="007A2220"/>
    <w:rsid w:val="007B0A0A"/>
    <w:rsid w:val="007C2603"/>
    <w:rsid w:val="007C2B4D"/>
    <w:rsid w:val="007C2F70"/>
    <w:rsid w:val="007C5650"/>
    <w:rsid w:val="007D3B1D"/>
    <w:rsid w:val="007E3C2D"/>
    <w:rsid w:val="00800BBC"/>
    <w:rsid w:val="00804EFA"/>
    <w:rsid w:val="00811DF0"/>
    <w:rsid w:val="008140CD"/>
    <w:rsid w:val="008239D5"/>
    <w:rsid w:val="008338BD"/>
    <w:rsid w:val="00833BF7"/>
    <w:rsid w:val="008438E6"/>
    <w:rsid w:val="008546E9"/>
    <w:rsid w:val="0085687A"/>
    <w:rsid w:val="00864A6E"/>
    <w:rsid w:val="00865246"/>
    <w:rsid w:val="00870BF4"/>
    <w:rsid w:val="008745FF"/>
    <w:rsid w:val="00875BF4"/>
    <w:rsid w:val="00877125"/>
    <w:rsid w:val="008814C2"/>
    <w:rsid w:val="0088171E"/>
    <w:rsid w:val="00882718"/>
    <w:rsid w:val="00890093"/>
    <w:rsid w:val="00891547"/>
    <w:rsid w:val="008C0873"/>
    <w:rsid w:val="008C0B6A"/>
    <w:rsid w:val="008C2C96"/>
    <w:rsid w:val="008D3A50"/>
    <w:rsid w:val="008D3A88"/>
    <w:rsid w:val="008F38EC"/>
    <w:rsid w:val="0090109E"/>
    <w:rsid w:val="00905CF4"/>
    <w:rsid w:val="00907741"/>
    <w:rsid w:val="00912D1B"/>
    <w:rsid w:val="00924A4B"/>
    <w:rsid w:val="00926AA4"/>
    <w:rsid w:val="00932F3D"/>
    <w:rsid w:val="00940DDC"/>
    <w:rsid w:val="0094729A"/>
    <w:rsid w:val="00957E74"/>
    <w:rsid w:val="00965A32"/>
    <w:rsid w:val="009672FE"/>
    <w:rsid w:val="00971579"/>
    <w:rsid w:val="0097418F"/>
    <w:rsid w:val="00977BF9"/>
    <w:rsid w:val="00987AE5"/>
    <w:rsid w:val="0099713E"/>
    <w:rsid w:val="009A6402"/>
    <w:rsid w:val="009B7B26"/>
    <w:rsid w:val="009B7D31"/>
    <w:rsid w:val="009D12CD"/>
    <w:rsid w:val="009D14C7"/>
    <w:rsid w:val="009E19CE"/>
    <w:rsid w:val="009E19D3"/>
    <w:rsid w:val="009E3A8C"/>
    <w:rsid w:val="009F13FF"/>
    <w:rsid w:val="009F61EB"/>
    <w:rsid w:val="00A06EB1"/>
    <w:rsid w:val="00A214E1"/>
    <w:rsid w:val="00A21552"/>
    <w:rsid w:val="00A31A8E"/>
    <w:rsid w:val="00A33716"/>
    <w:rsid w:val="00A36DF4"/>
    <w:rsid w:val="00A4724F"/>
    <w:rsid w:val="00A50E8A"/>
    <w:rsid w:val="00A61777"/>
    <w:rsid w:val="00A63831"/>
    <w:rsid w:val="00A64DDD"/>
    <w:rsid w:val="00A701AB"/>
    <w:rsid w:val="00A76AD1"/>
    <w:rsid w:val="00A83259"/>
    <w:rsid w:val="00A92197"/>
    <w:rsid w:val="00A94500"/>
    <w:rsid w:val="00A9769E"/>
    <w:rsid w:val="00AC4584"/>
    <w:rsid w:val="00AC7057"/>
    <w:rsid w:val="00AD6E3E"/>
    <w:rsid w:val="00AE0068"/>
    <w:rsid w:val="00AE1375"/>
    <w:rsid w:val="00AE7C6B"/>
    <w:rsid w:val="00AF7757"/>
    <w:rsid w:val="00B00B5B"/>
    <w:rsid w:val="00B10C04"/>
    <w:rsid w:val="00B17B64"/>
    <w:rsid w:val="00B20A1E"/>
    <w:rsid w:val="00B22ABC"/>
    <w:rsid w:val="00B27EC6"/>
    <w:rsid w:val="00B44F54"/>
    <w:rsid w:val="00B51D13"/>
    <w:rsid w:val="00B521CD"/>
    <w:rsid w:val="00B54B72"/>
    <w:rsid w:val="00B62BFE"/>
    <w:rsid w:val="00B646A1"/>
    <w:rsid w:val="00B66E95"/>
    <w:rsid w:val="00B67759"/>
    <w:rsid w:val="00B70A46"/>
    <w:rsid w:val="00B81AED"/>
    <w:rsid w:val="00B86854"/>
    <w:rsid w:val="00B92370"/>
    <w:rsid w:val="00B926F8"/>
    <w:rsid w:val="00BA1F8B"/>
    <w:rsid w:val="00BA4484"/>
    <w:rsid w:val="00BA5785"/>
    <w:rsid w:val="00BA67B9"/>
    <w:rsid w:val="00BB26AA"/>
    <w:rsid w:val="00BC4A86"/>
    <w:rsid w:val="00BC5578"/>
    <w:rsid w:val="00BD3CF9"/>
    <w:rsid w:val="00BF0A82"/>
    <w:rsid w:val="00BF2E15"/>
    <w:rsid w:val="00BF5840"/>
    <w:rsid w:val="00BF66F5"/>
    <w:rsid w:val="00C06DBA"/>
    <w:rsid w:val="00C07869"/>
    <w:rsid w:val="00C157BE"/>
    <w:rsid w:val="00C17FDD"/>
    <w:rsid w:val="00C221B9"/>
    <w:rsid w:val="00C2334E"/>
    <w:rsid w:val="00C235F4"/>
    <w:rsid w:val="00C236E9"/>
    <w:rsid w:val="00C30B85"/>
    <w:rsid w:val="00C32C0D"/>
    <w:rsid w:val="00C32DE8"/>
    <w:rsid w:val="00C40014"/>
    <w:rsid w:val="00C40D0D"/>
    <w:rsid w:val="00C4286E"/>
    <w:rsid w:val="00C44DF6"/>
    <w:rsid w:val="00C5044E"/>
    <w:rsid w:val="00C51177"/>
    <w:rsid w:val="00C5421B"/>
    <w:rsid w:val="00C55E11"/>
    <w:rsid w:val="00C561AD"/>
    <w:rsid w:val="00C56A00"/>
    <w:rsid w:val="00C62605"/>
    <w:rsid w:val="00C63F8B"/>
    <w:rsid w:val="00C75F56"/>
    <w:rsid w:val="00C76082"/>
    <w:rsid w:val="00C8025A"/>
    <w:rsid w:val="00C83EE7"/>
    <w:rsid w:val="00C85092"/>
    <w:rsid w:val="00C902A2"/>
    <w:rsid w:val="00C939EF"/>
    <w:rsid w:val="00C93C72"/>
    <w:rsid w:val="00C9468F"/>
    <w:rsid w:val="00C9486F"/>
    <w:rsid w:val="00C949B2"/>
    <w:rsid w:val="00C94D01"/>
    <w:rsid w:val="00C958A3"/>
    <w:rsid w:val="00C97144"/>
    <w:rsid w:val="00C9736F"/>
    <w:rsid w:val="00CA3B66"/>
    <w:rsid w:val="00CA466B"/>
    <w:rsid w:val="00CA5D05"/>
    <w:rsid w:val="00CA6358"/>
    <w:rsid w:val="00CB16B9"/>
    <w:rsid w:val="00CB2A49"/>
    <w:rsid w:val="00CB5BC6"/>
    <w:rsid w:val="00CC53B3"/>
    <w:rsid w:val="00CD2B05"/>
    <w:rsid w:val="00CE5AFD"/>
    <w:rsid w:val="00CF1A50"/>
    <w:rsid w:val="00CF2346"/>
    <w:rsid w:val="00D02493"/>
    <w:rsid w:val="00D031C5"/>
    <w:rsid w:val="00D07B22"/>
    <w:rsid w:val="00D1092A"/>
    <w:rsid w:val="00D17682"/>
    <w:rsid w:val="00D179CB"/>
    <w:rsid w:val="00D23103"/>
    <w:rsid w:val="00D26931"/>
    <w:rsid w:val="00D27810"/>
    <w:rsid w:val="00D31461"/>
    <w:rsid w:val="00D319C6"/>
    <w:rsid w:val="00D37567"/>
    <w:rsid w:val="00D40178"/>
    <w:rsid w:val="00D41AE7"/>
    <w:rsid w:val="00D42E5A"/>
    <w:rsid w:val="00D535DB"/>
    <w:rsid w:val="00D54FC8"/>
    <w:rsid w:val="00D7352F"/>
    <w:rsid w:val="00D82287"/>
    <w:rsid w:val="00D921E1"/>
    <w:rsid w:val="00D933A8"/>
    <w:rsid w:val="00D94EDB"/>
    <w:rsid w:val="00D95AF6"/>
    <w:rsid w:val="00D95D63"/>
    <w:rsid w:val="00D979E2"/>
    <w:rsid w:val="00DA5D5E"/>
    <w:rsid w:val="00DB1825"/>
    <w:rsid w:val="00DB7BF4"/>
    <w:rsid w:val="00DC04BC"/>
    <w:rsid w:val="00DC07E1"/>
    <w:rsid w:val="00DD3175"/>
    <w:rsid w:val="00DD3D4F"/>
    <w:rsid w:val="00DD6058"/>
    <w:rsid w:val="00DD644E"/>
    <w:rsid w:val="00DE1217"/>
    <w:rsid w:val="00DE5720"/>
    <w:rsid w:val="00DE7CBD"/>
    <w:rsid w:val="00E00558"/>
    <w:rsid w:val="00E04A11"/>
    <w:rsid w:val="00E04F47"/>
    <w:rsid w:val="00E14790"/>
    <w:rsid w:val="00E17614"/>
    <w:rsid w:val="00E20C5D"/>
    <w:rsid w:val="00E245B1"/>
    <w:rsid w:val="00E31790"/>
    <w:rsid w:val="00E31EEB"/>
    <w:rsid w:val="00E352EB"/>
    <w:rsid w:val="00E3636E"/>
    <w:rsid w:val="00E44B84"/>
    <w:rsid w:val="00E536F2"/>
    <w:rsid w:val="00E54631"/>
    <w:rsid w:val="00E56ACB"/>
    <w:rsid w:val="00E578D5"/>
    <w:rsid w:val="00E6096F"/>
    <w:rsid w:val="00E64BED"/>
    <w:rsid w:val="00E65ED6"/>
    <w:rsid w:val="00E7015D"/>
    <w:rsid w:val="00E760FC"/>
    <w:rsid w:val="00E80274"/>
    <w:rsid w:val="00E81449"/>
    <w:rsid w:val="00E821C4"/>
    <w:rsid w:val="00E87BCA"/>
    <w:rsid w:val="00E97542"/>
    <w:rsid w:val="00EA0AE1"/>
    <w:rsid w:val="00EA3DA3"/>
    <w:rsid w:val="00EA54F5"/>
    <w:rsid w:val="00EA60F3"/>
    <w:rsid w:val="00EC16D2"/>
    <w:rsid w:val="00ED0267"/>
    <w:rsid w:val="00ED0FFD"/>
    <w:rsid w:val="00ED3017"/>
    <w:rsid w:val="00ED697E"/>
    <w:rsid w:val="00ED7EF3"/>
    <w:rsid w:val="00EE3F66"/>
    <w:rsid w:val="00EE4CA6"/>
    <w:rsid w:val="00F0348B"/>
    <w:rsid w:val="00F034E6"/>
    <w:rsid w:val="00F2057D"/>
    <w:rsid w:val="00F214E9"/>
    <w:rsid w:val="00F22065"/>
    <w:rsid w:val="00F24740"/>
    <w:rsid w:val="00F278F5"/>
    <w:rsid w:val="00F36164"/>
    <w:rsid w:val="00F402BD"/>
    <w:rsid w:val="00F42AD6"/>
    <w:rsid w:val="00F47247"/>
    <w:rsid w:val="00F500D1"/>
    <w:rsid w:val="00F507A5"/>
    <w:rsid w:val="00F54EE9"/>
    <w:rsid w:val="00F62BAA"/>
    <w:rsid w:val="00F653E6"/>
    <w:rsid w:val="00F6561B"/>
    <w:rsid w:val="00F832E6"/>
    <w:rsid w:val="00F84C51"/>
    <w:rsid w:val="00F85ABD"/>
    <w:rsid w:val="00F8704D"/>
    <w:rsid w:val="00F94FB3"/>
    <w:rsid w:val="00F96D83"/>
    <w:rsid w:val="00F96F6D"/>
    <w:rsid w:val="00F97003"/>
    <w:rsid w:val="00FA5FB0"/>
    <w:rsid w:val="00FA6D8B"/>
    <w:rsid w:val="00FB0772"/>
    <w:rsid w:val="00FB079B"/>
    <w:rsid w:val="00FB64ED"/>
    <w:rsid w:val="00FC075E"/>
    <w:rsid w:val="00FC0D36"/>
    <w:rsid w:val="00FC1180"/>
    <w:rsid w:val="00FC2514"/>
    <w:rsid w:val="00FC2520"/>
    <w:rsid w:val="00FC39B1"/>
    <w:rsid w:val="00FC5423"/>
    <w:rsid w:val="00FD20BD"/>
    <w:rsid w:val="00FD5C7B"/>
    <w:rsid w:val="00FD669B"/>
    <w:rsid w:val="00FE0B3D"/>
    <w:rsid w:val="00FE27AF"/>
    <w:rsid w:val="00FE2E58"/>
    <w:rsid w:val="00FE3951"/>
    <w:rsid w:val="00FF08A0"/>
    <w:rsid w:val="00FF3520"/>
    <w:rsid w:val="00FF432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28"/>
    <o:shapelayout v:ext="edit">
      <o:idmap v:ext="edit" data="1"/>
      <o:rules v:ext="edit">
        <o:r id="V:Rule3" type="connector" idref="#_x0000_s1026"/>
        <o:r id="V:Rule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tulo1">
    <w:name w:val="Subtítulo1"/>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customStyle="1" w:styleId="estilo3">
    <w:name w:val="estilo3"/>
    <w:basedOn w:val="Normal"/>
    <w:rsid w:val="003525E6"/>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3525E6"/>
  </w:style>
  <w:style w:type="character" w:customStyle="1" w:styleId="lrzxr">
    <w:name w:val="lrzxr"/>
    <w:basedOn w:val="Fuentedeprrafopredeter"/>
    <w:rsid w:val="00CB16B9"/>
  </w:style>
  <w:style w:type="character" w:customStyle="1" w:styleId="ipa">
    <w:name w:val="ipa"/>
    <w:basedOn w:val="Fuentedeprrafopredeter"/>
    <w:rsid w:val="00D179CB"/>
  </w:style>
  <w:style w:type="character" w:customStyle="1" w:styleId="romain">
    <w:name w:val="romain"/>
    <w:basedOn w:val="Fuentedeprrafopredeter"/>
    <w:rsid w:val="00924A4B"/>
  </w:style>
  <w:style w:type="character" w:customStyle="1" w:styleId="estilo21">
    <w:name w:val="estilo21"/>
    <w:basedOn w:val="Fuentedeprrafopredeter"/>
    <w:rsid w:val="001B1DB3"/>
    <w:rPr>
      <w:rFonts w:ascii="Arial" w:hAnsi="Arial" w:cs="Arial" w:hint="default"/>
      <w:sz w:val="21"/>
      <w:szCs w:val="21"/>
    </w:rPr>
  </w:style>
  <w:style w:type="character" w:customStyle="1" w:styleId="hidden-content">
    <w:name w:val="hidden-content"/>
    <w:basedOn w:val="Fuentedeprrafopredeter"/>
    <w:rsid w:val="00CA5D05"/>
  </w:style>
  <w:style w:type="paragraph" w:customStyle="1" w:styleId="ue-c-articlestandfirst">
    <w:name w:val="ue-c-article__standfirst"/>
    <w:basedOn w:val="Normal"/>
    <w:rsid w:val="00CA5D05"/>
    <w:pPr>
      <w:widowControl/>
      <w:autoSpaceDE/>
      <w:autoSpaceDN/>
      <w:adjustRightInd/>
      <w:spacing w:before="100" w:beforeAutospacing="1" w:after="100" w:afterAutospacing="1"/>
    </w:pPr>
    <w:rPr>
      <w:rFonts w:ascii="Times New Roman" w:hAnsi="Times New Roman" w:cs="Times New Roman"/>
    </w:rPr>
  </w:style>
  <w:style w:type="character" w:customStyle="1" w:styleId="ue-c-articlemedia-description">
    <w:name w:val="ue-c-article__media-description"/>
    <w:basedOn w:val="Fuentedeprrafopredeter"/>
    <w:rsid w:val="00CA5D05"/>
  </w:style>
  <w:style w:type="character" w:customStyle="1" w:styleId="ue-c-articlemedia-author">
    <w:name w:val="ue-c-article__media-author"/>
    <w:basedOn w:val="Fuentedeprrafopredeter"/>
    <w:rsid w:val="00CA5D05"/>
  </w:style>
  <w:style w:type="character" w:customStyle="1" w:styleId="ue-c-articlesubtitles-kicker">
    <w:name w:val="ue-c-article__subtitles-kicker"/>
    <w:basedOn w:val="Fuentedeprrafopredeter"/>
    <w:rsid w:val="00CA5D05"/>
  </w:style>
  <w:style w:type="paragraph" w:customStyle="1" w:styleId="ue-c-article--first-letter-highlighted">
    <w:name w:val="ue-c-article--first-letter-highlighted"/>
    <w:basedOn w:val="Normal"/>
    <w:rsid w:val="00CA5D05"/>
    <w:pPr>
      <w:widowControl/>
      <w:autoSpaceDE/>
      <w:autoSpaceDN/>
      <w:adjustRightInd/>
      <w:spacing w:before="100" w:beforeAutospacing="1" w:after="100" w:afterAutospacing="1"/>
    </w:pPr>
    <w:rPr>
      <w:rFonts w:ascii="Times New Roman" w:hAnsi="Times New Roman" w:cs="Times New Roman"/>
    </w:rPr>
  </w:style>
  <w:style w:type="paragraph" w:styleId="Textosinformato">
    <w:name w:val="Plain Text"/>
    <w:basedOn w:val="Normal"/>
    <w:link w:val="TextosinformatoCar"/>
    <w:rsid w:val="00C5421B"/>
    <w:pPr>
      <w:widowControl/>
      <w:autoSpaceDE/>
      <w:autoSpaceDN/>
      <w:adjustRightInd/>
    </w:pPr>
    <w:rPr>
      <w:rFonts w:ascii="Courier New" w:hAnsi="Courier New" w:cs="Courier New"/>
      <w:sz w:val="20"/>
      <w:szCs w:val="20"/>
    </w:rPr>
  </w:style>
  <w:style w:type="character" w:customStyle="1" w:styleId="TextosinformatoCar">
    <w:name w:val="Texto sin formato Car"/>
    <w:basedOn w:val="Fuentedeprrafopredeter"/>
    <w:link w:val="Textosinformato"/>
    <w:rsid w:val="00C5421B"/>
    <w:rPr>
      <w:rFonts w:ascii="Courier New" w:eastAsia="Times New Roman" w:hAnsi="Courier New" w:cs="Courier New"/>
      <w:sz w:val="20"/>
      <w:szCs w:val="20"/>
      <w:lang w:eastAsia="es-ES"/>
    </w:rPr>
  </w:style>
  <w:style w:type="character" w:customStyle="1" w:styleId="mw-redirectedfrom">
    <w:name w:val="mw-redirectedfrom"/>
    <w:basedOn w:val="Fuentedeprrafopredeter"/>
    <w:rsid w:val="000E4F02"/>
  </w:style>
</w:styles>
</file>

<file path=word/webSettings.xml><?xml version="1.0" encoding="utf-8"?>
<w:webSettings xmlns:r="http://schemas.openxmlformats.org/officeDocument/2006/relationships" xmlns:w="http://schemas.openxmlformats.org/wordprocessingml/2006/main">
  <w:divs>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56305">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4606452">
      <w:bodyDiv w:val="1"/>
      <w:marLeft w:val="0"/>
      <w:marRight w:val="0"/>
      <w:marTop w:val="0"/>
      <w:marBottom w:val="0"/>
      <w:divBdr>
        <w:top w:val="none" w:sz="0" w:space="0" w:color="auto"/>
        <w:left w:val="none" w:sz="0" w:space="0" w:color="auto"/>
        <w:bottom w:val="none" w:sz="0" w:space="0" w:color="auto"/>
        <w:right w:val="none" w:sz="0" w:space="0" w:color="auto"/>
      </w:divBdr>
      <w:divsChild>
        <w:div w:id="1228540739">
          <w:marLeft w:val="336"/>
          <w:marRight w:val="0"/>
          <w:marTop w:val="120"/>
          <w:marBottom w:val="312"/>
          <w:divBdr>
            <w:top w:val="none" w:sz="0" w:space="0" w:color="auto"/>
            <w:left w:val="none" w:sz="0" w:space="0" w:color="auto"/>
            <w:bottom w:val="none" w:sz="0" w:space="0" w:color="auto"/>
            <w:right w:val="none" w:sz="0" w:space="0" w:color="auto"/>
          </w:divBdr>
          <w:divsChild>
            <w:div w:id="593826122">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40146517">
      <w:bodyDiv w:val="1"/>
      <w:marLeft w:val="0"/>
      <w:marRight w:val="0"/>
      <w:marTop w:val="0"/>
      <w:marBottom w:val="0"/>
      <w:divBdr>
        <w:top w:val="none" w:sz="0" w:space="0" w:color="auto"/>
        <w:left w:val="none" w:sz="0" w:space="0" w:color="auto"/>
        <w:bottom w:val="none" w:sz="0" w:space="0" w:color="auto"/>
        <w:right w:val="none" w:sz="0" w:space="0" w:color="auto"/>
      </w:divBdr>
      <w:divsChild>
        <w:div w:id="1394498820">
          <w:marLeft w:val="0"/>
          <w:marRight w:val="0"/>
          <w:marTop w:val="0"/>
          <w:marBottom w:val="0"/>
          <w:divBdr>
            <w:top w:val="none" w:sz="0" w:space="0" w:color="auto"/>
            <w:left w:val="none" w:sz="0" w:space="0" w:color="auto"/>
            <w:bottom w:val="none" w:sz="0" w:space="0" w:color="auto"/>
            <w:right w:val="none" w:sz="0" w:space="0" w:color="auto"/>
          </w:divBdr>
          <w:divsChild>
            <w:div w:id="275018295">
              <w:marLeft w:val="0"/>
              <w:marRight w:val="0"/>
              <w:marTop w:val="0"/>
              <w:marBottom w:val="0"/>
              <w:divBdr>
                <w:top w:val="none" w:sz="0" w:space="0" w:color="auto"/>
                <w:left w:val="none" w:sz="0" w:space="0" w:color="auto"/>
                <w:bottom w:val="none" w:sz="0" w:space="0" w:color="auto"/>
                <w:right w:val="none" w:sz="0" w:space="0" w:color="auto"/>
              </w:divBdr>
            </w:div>
            <w:div w:id="622002426">
              <w:marLeft w:val="0"/>
              <w:marRight w:val="0"/>
              <w:marTop w:val="0"/>
              <w:marBottom w:val="0"/>
              <w:divBdr>
                <w:top w:val="none" w:sz="0" w:space="0" w:color="auto"/>
                <w:left w:val="none" w:sz="0" w:space="0" w:color="auto"/>
                <w:bottom w:val="none" w:sz="0" w:space="0" w:color="auto"/>
                <w:right w:val="none" w:sz="0" w:space="0" w:color="auto"/>
              </w:divBdr>
              <w:divsChild>
                <w:div w:id="1046565894">
                  <w:marLeft w:val="0"/>
                  <w:marRight w:val="0"/>
                  <w:marTop w:val="0"/>
                  <w:marBottom w:val="0"/>
                  <w:divBdr>
                    <w:top w:val="none" w:sz="0" w:space="0" w:color="auto"/>
                    <w:left w:val="none" w:sz="0" w:space="0" w:color="auto"/>
                    <w:bottom w:val="none" w:sz="0" w:space="0" w:color="auto"/>
                    <w:right w:val="none" w:sz="0" w:space="0" w:color="auto"/>
                  </w:divBdr>
                </w:div>
                <w:div w:id="428429656">
                  <w:marLeft w:val="0"/>
                  <w:marRight w:val="0"/>
                  <w:marTop w:val="0"/>
                  <w:marBottom w:val="0"/>
                  <w:divBdr>
                    <w:top w:val="none" w:sz="0" w:space="0" w:color="auto"/>
                    <w:left w:val="none" w:sz="0" w:space="0" w:color="auto"/>
                    <w:bottom w:val="none" w:sz="0" w:space="0" w:color="auto"/>
                    <w:right w:val="none" w:sz="0" w:space="0" w:color="auto"/>
                  </w:divBdr>
                </w:div>
                <w:div w:id="853567319">
                  <w:marLeft w:val="0"/>
                  <w:marRight w:val="0"/>
                  <w:marTop w:val="0"/>
                  <w:marBottom w:val="0"/>
                  <w:divBdr>
                    <w:top w:val="none" w:sz="0" w:space="0" w:color="auto"/>
                    <w:left w:val="none" w:sz="0" w:space="0" w:color="auto"/>
                    <w:bottom w:val="none" w:sz="0" w:space="0" w:color="auto"/>
                    <w:right w:val="none" w:sz="0" w:space="0" w:color="auto"/>
                  </w:divBdr>
                </w:div>
                <w:div w:id="174343297">
                  <w:marLeft w:val="0"/>
                  <w:marRight w:val="0"/>
                  <w:marTop w:val="0"/>
                  <w:marBottom w:val="0"/>
                  <w:divBdr>
                    <w:top w:val="single" w:sz="6" w:space="0" w:color="FFFFFF"/>
                    <w:left w:val="none" w:sz="0" w:space="0" w:color="auto"/>
                    <w:bottom w:val="none" w:sz="0" w:space="0" w:color="auto"/>
                    <w:right w:val="none" w:sz="0" w:space="0" w:color="auto"/>
                  </w:divBdr>
                </w:div>
                <w:div w:id="755588093">
                  <w:marLeft w:val="0"/>
                  <w:marRight w:val="0"/>
                  <w:marTop w:val="0"/>
                  <w:marBottom w:val="0"/>
                  <w:divBdr>
                    <w:top w:val="none" w:sz="0" w:space="0" w:color="auto"/>
                    <w:left w:val="none" w:sz="0" w:space="0" w:color="auto"/>
                    <w:bottom w:val="none" w:sz="0" w:space="0" w:color="auto"/>
                    <w:right w:val="none" w:sz="0" w:space="0" w:color="auto"/>
                  </w:divBdr>
                </w:div>
              </w:divsChild>
            </w:div>
            <w:div w:id="2055764355">
              <w:marLeft w:val="0"/>
              <w:marRight w:val="0"/>
              <w:marTop w:val="0"/>
              <w:marBottom w:val="0"/>
              <w:divBdr>
                <w:top w:val="none" w:sz="0" w:space="0" w:color="auto"/>
                <w:left w:val="none" w:sz="0" w:space="0" w:color="auto"/>
                <w:bottom w:val="none" w:sz="0" w:space="0" w:color="auto"/>
                <w:right w:val="none" w:sz="0" w:space="0" w:color="auto"/>
              </w:divBdr>
            </w:div>
          </w:divsChild>
        </w:div>
        <w:div w:id="1821195209">
          <w:marLeft w:val="0"/>
          <w:marRight w:val="0"/>
          <w:marTop w:val="0"/>
          <w:marBottom w:val="0"/>
          <w:divBdr>
            <w:top w:val="none" w:sz="0" w:space="0" w:color="auto"/>
            <w:left w:val="none" w:sz="0" w:space="0" w:color="auto"/>
            <w:bottom w:val="none" w:sz="0" w:space="0" w:color="auto"/>
            <w:right w:val="none" w:sz="0" w:space="0" w:color="auto"/>
          </w:divBdr>
        </w:div>
      </w:divsChild>
    </w:div>
    <w:div w:id="477263632">
      <w:bodyDiv w:val="1"/>
      <w:marLeft w:val="0"/>
      <w:marRight w:val="0"/>
      <w:marTop w:val="0"/>
      <w:marBottom w:val="0"/>
      <w:divBdr>
        <w:top w:val="none" w:sz="0" w:space="0" w:color="auto"/>
        <w:left w:val="none" w:sz="0" w:space="0" w:color="auto"/>
        <w:bottom w:val="none" w:sz="0" w:space="0" w:color="auto"/>
        <w:right w:val="none" w:sz="0" w:space="0" w:color="auto"/>
      </w:divBdr>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590200">
      <w:bodyDiv w:val="1"/>
      <w:marLeft w:val="0"/>
      <w:marRight w:val="0"/>
      <w:marTop w:val="0"/>
      <w:marBottom w:val="0"/>
      <w:divBdr>
        <w:top w:val="none" w:sz="0" w:space="0" w:color="auto"/>
        <w:left w:val="none" w:sz="0" w:space="0" w:color="auto"/>
        <w:bottom w:val="none" w:sz="0" w:space="0" w:color="auto"/>
        <w:right w:val="none" w:sz="0" w:space="0" w:color="auto"/>
      </w:divBdr>
      <w:divsChild>
        <w:div w:id="1407218073">
          <w:marLeft w:val="0"/>
          <w:marRight w:val="0"/>
          <w:marTop w:val="0"/>
          <w:marBottom w:val="0"/>
          <w:divBdr>
            <w:top w:val="none" w:sz="0" w:space="0" w:color="auto"/>
            <w:left w:val="none" w:sz="0" w:space="0" w:color="auto"/>
            <w:bottom w:val="none" w:sz="0" w:space="0" w:color="auto"/>
            <w:right w:val="none" w:sz="0" w:space="0" w:color="auto"/>
          </w:divBdr>
          <w:divsChild>
            <w:div w:id="1675066940">
              <w:marLeft w:val="240"/>
              <w:marRight w:val="0"/>
              <w:marTop w:val="0"/>
              <w:marBottom w:val="336"/>
              <w:divBdr>
                <w:top w:val="none" w:sz="0" w:space="0" w:color="auto"/>
                <w:left w:val="none" w:sz="0" w:space="0" w:color="auto"/>
                <w:bottom w:val="none" w:sz="0" w:space="0" w:color="auto"/>
                <w:right w:val="none" w:sz="0" w:space="0" w:color="auto"/>
              </w:divBdr>
            </w:div>
            <w:div w:id="424568848">
              <w:marLeft w:val="0"/>
              <w:marRight w:val="0"/>
              <w:marTop w:val="0"/>
              <w:marBottom w:val="0"/>
              <w:divBdr>
                <w:top w:val="none" w:sz="0" w:space="0" w:color="auto"/>
                <w:left w:val="none" w:sz="0" w:space="0" w:color="auto"/>
                <w:bottom w:val="none" w:sz="0" w:space="0" w:color="auto"/>
                <w:right w:val="none" w:sz="0" w:space="0" w:color="auto"/>
              </w:divBdr>
              <w:divsChild>
                <w:div w:id="34307502">
                  <w:marLeft w:val="0"/>
                  <w:marRight w:val="0"/>
                  <w:marTop w:val="0"/>
                  <w:marBottom w:val="0"/>
                  <w:divBdr>
                    <w:top w:val="none" w:sz="0" w:space="0" w:color="auto"/>
                    <w:left w:val="none" w:sz="0" w:space="0" w:color="auto"/>
                    <w:bottom w:val="none" w:sz="0" w:space="0" w:color="auto"/>
                    <w:right w:val="none" w:sz="0" w:space="0" w:color="auto"/>
                  </w:divBdr>
                  <w:divsChild>
                    <w:div w:id="1801191448">
                      <w:marLeft w:val="0"/>
                      <w:marRight w:val="0"/>
                      <w:marTop w:val="0"/>
                      <w:marBottom w:val="120"/>
                      <w:divBdr>
                        <w:top w:val="none" w:sz="0" w:space="0" w:color="auto"/>
                        <w:left w:val="none" w:sz="0" w:space="0" w:color="auto"/>
                        <w:bottom w:val="none" w:sz="0" w:space="0" w:color="auto"/>
                        <w:right w:val="none" w:sz="0" w:space="0" w:color="auto"/>
                      </w:divBdr>
                    </w:div>
                    <w:div w:id="642077508">
                      <w:marLeft w:val="0"/>
                      <w:marRight w:val="0"/>
                      <w:marTop w:val="0"/>
                      <w:marBottom w:val="0"/>
                      <w:divBdr>
                        <w:top w:val="none" w:sz="0" w:space="0" w:color="auto"/>
                        <w:left w:val="none" w:sz="0" w:space="0" w:color="auto"/>
                        <w:bottom w:val="none" w:sz="0" w:space="0" w:color="auto"/>
                        <w:right w:val="none" w:sz="0" w:space="0" w:color="auto"/>
                      </w:divBdr>
                    </w:div>
                    <w:div w:id="121538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4984686">
      <w:bodyDiv w:val="1"/>
      <w:marLeft w:val="0"/>
      <w:marRight w:val="0"/>
      <w:marTop w:val="0"/>
      <w:marBottom w:val="0"/>
      <w:divBdr>
        <w:top w:val="none" w:sz="0" w:space="0" w:color="auto"/>
        <w:left w:val="none" w:sz="0" w:space="0" w:color="auto"/>
        <w:bottom w:val="none" w:sz="0" w:space="0" w:color="auto"/>
        <w:right w:val="none" w:sz="0" w:space="0" w:color="auto"/>
      </w:divBdr>
      <w:divsChild>
        <w:div w:id="8710675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63391375">
          <w:marLeft w:val="0"/>
          <w:marRight w:val="0"/>
          <w:marTop w:val="0"/>
          <w:marBottom w:val="0"/>
          <w:divBdr>
            <w:top w:val="none" w:sz="0" w:space="0" w:color="auto"/>
            <w:left w:val="none" w:sz="0" w:space="0" w:color="auto"/>
            <w:bottom w:val="none" w:sz="0" w:space="0" w:color="auto"/>
            <w:right w:val="none" w:sz="0" w:space="0" w:color="auto"/>
          </w:divBdr>
        </w:div>
        <w:div w:id="448163104">
          <w:marLeft w:val="0"/>
          <w:marRight w:val="0"/>
          <w:marTop w:val="0"/>
          <w:marBottom w:val="0"/>
          <w:divBdr>
            <w:top w:val="none" w:sz="0" w:space="0" w:color="auto"/>
            <w:left w:val="none" w:sz="0" w:space="0" w:color="auto"/>
            <w:bottom w:val="none" w:sz="0" w:space="0" w:color="auto"/>
            <w:right w:val="none" w:sz="0" w:space="0" w:color="auto"/>
          </w:divBdr>
          <w:divsChild>
            <w:div w:id="1774590888">
              <w:marLeft w:val="0"/>
              <w:marRight w:val="0"/>
              <w:marTop w:val="0"/>
              <w:marBottom w:val="0"/>
              <w:divBdr>
                <w:top w:val="none" w:sz="0" w:space="0" w:color="auto"/>
                <w:left w:val="none" w:sz="0" w:space="0" w:color="auto"/>
                <w:bottom w:val="none" w:sz="0" w:space="0" w:color="auto"/>
                <w:right w:val="none" w:sz="0" w:space="0" w:color="auto"/>
              </w:divBdr>
              <w:divsChild>
                <w:div w:id="98547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7469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213878">
      <w:bodyDiv w:val="1"/>
      <w:marLeft w:val="0"/>
      <w:marRight w:val="0"/>
      <w:marTop w:val="0"/>
      <w:marBottom w:val="0"/>
      <w:divBdr>
        <w:top w:val="none" w:sz="0" w:space="0" w:color="auto"/>
        <w:left w:val="none" w:sz="0" w:space="0" w:color="auto"/>
        <w:bottom w:val="none" w:sz="0" w:space="0" w:color="auto"/>
        <w:right w:val="none" w:sz="0" w:space="0" w:color="auto"/>
      </w:divBdr>
    </w:div>
    <w:div w:id="811287375">
      <w:bodyDiv w:val="1"/>
      <w:marLeft w:val="0"/>
      <w:marRight w:val="0"/>
      <w:marTop w:val="0"/>
      <w:marBottom w:val="0"/>
      <w:divBdr>
        <w:top w:val="none" w:sz="0" w:space="0" w:color="auto"/>
        <w:left w:val="none" w:sz="0" w:space="0" w:color="auto"/>
        <w:bottom w:val="none" w:sz="0" w:space="0" w:color="auto"/>
        <w:right w:val="none" w:sz="0" w:space="0" w:color="auto"/>
      </w:divBdr>
    </w:div>
    <w:div w:id="829753566">
      <w:bodyDiv w:val="1"/>
      <w:marLeft w:val="0"/>
      <w:marRight w:val="0"/>
      <w:marTop w:val="0"/>
      <w:marBottom w:val="0"/>
      <w:divBdr>
        <w:top w:val="none" w:sz="0" w:space="0" w:color="auto"/>
        <w:left w:val="none" w:sz="0" w:space="0" w:color="auto"/>
        <w:bottom w:val="none" w:sz="0" w:space="0" w:color="auto"/>
        <w:right w:val="none" w:sz="0" w:space="0" w:color="auto"/>
      </w:divBdr>
    </w:div>
    <w:div w:id="877595336">
      <w:bodyDiv w:val="1"/>
      <w:marLeft w:val="0"/>
      <w:marRight w:val="0"/>
      <w:marTop w:val="0"/>
      <w:marBottom w:val="0"/>
      <w:divBdr>
        <w:top w:val="none" w:sz="0" w:space="0" w:color="auto"/>
        <w:left w:val="none" w:sz="0" w:space="0" w:color="auto"/>
        <w:bottom w:val="none" w:sz="0" w:space="0" w:color="auto"/>
        <w:right w:val="none" w:sz="0" w:space="0" w:color="auto"/>
      </w:divBdr>
    </w:div>
    <w:div w:id="881675310">
      <w:bodyDiv w:val="1"/>
      <w:marLeft w:val="0"/>
      <w:marRight w:val="0"/>
      <w:marTop w:val="0"/>
      <w:marBottom w:val="0"/>
      <w:divBdr>
        <w:top w:val="none" w:sz="0" w:space="0" w:color="auto"/>
        <w:left w:val="none" w:sz="0" w:space="0" w:color="auto"/>
        <w:bottom w:val="none" w:sz="0" w:space="0" w:color="auto"/>
        <w:right w:val="none" w:sz="0" w:space="0" w:color="auto"/>
      </w:divBdr>
    </w:div>
    <w:div w:id="898397466">
      <w:bodyDiv w:val="1"/>
      <w:marLeft w:val="0"/>
      <w:marRight w:val="0"/>
      <w:marTop w:val="0"/>
      <w:marBottom w:val="0"/>
      <w:divBdr>
        <w:top w:val="none" w:sz="0" w:space="0" w:color="auto"/>
        <w:left w:val="none" w:sz="0" w:space="0" w:color="auto"/>
        <w:bottom w:val="none" w:sz="0" w:space="0" w:color="auto"/>
        <w:right w:val="none" w:sz="0" w:space="0" w:color="auto"/>
      </w:divBdr>
      <w:divsChild>
        <w:div w:id="2003700370">
          <w:marLeft w:val="0"/>
          <w:marRight w:val="0"/>
          <w:marTop w:val="0"/>
          <w:marBottom w:val="120"/>
          <w:divBdr>
            <w:top w:val="none" w:sz="0" w:space="0" w:color="auto"/>
            <w:left w:val="none" w:sz="0" w:space="0" w:color="auto"/>
            <w:bottom w:val="none" w:sz="0" w:space="0" w:color="auto"/>
            <w:right w:val="none" w:sz="0" w:space="0" w:color="auto"/>
          </w:divBdr>
        </w:div>
        <w:div w:id="403524965">
          <w:marLeft w:val="0"/>
          <w:marRight w:val="0"/>
          <w:marTop w:val="0"/>
          <w:marBottom w:val="120"/>
          <w:divBdr>
            <w:top w:val="none" w:sz="0" w:space="0" w:color="auto"/>
            <w:left w:val="none" w:sz="0" w:space="0" w:color="auto"/>
            <w:bottom w:val="none" w:sz="0" w:space="0" w:color="auto"/>
            <w:right w:val="none" w:sz="0" w:space="0" w:color="auto"/>
          </w:divBdr>
        </w:div>
        <w:div w:id="454956362">
          <w:marLeft w:val="336"/>
          <w:marRight w:val="0"/>
          <w:marTop w:val="120"/>
          <w:marBottom w:val="312"/>
          <w:divBdr>
            <w:top w:val="none" w:sz="0" w:space="0" w:color="auto"/>
            <w:left w:val="none" w:sz="0" w:space="0" w:color="auto"/>
            <w:bottom w:val="none" w:sz="0" w:space="0" w:color="auto"/>
            <w:right w:val="none" w:sz="0" w:space="0" w:color="auto"/>
          </w:divBdr>
          <w:divsChild>
            <w:div w:id="1020548156">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99432987">
      <w:bodyDiv w:val="1"/>
      <w:marLeft w:val="0"/>
      <w:marRight w:val="0"/>
      <w:marTop w:val="0"/>
      <w:marBottom w:val="0"/>
      <w:divBdr>
        <w:top w:val="none" w:sz="0" w:space="0" w:color="auto"/>
        <w:left w:val="none" w:sz="0" w:space="0" w:color="auto"/>
        <w:bottom w:val="none" w:sz="0" w:space="0" w:color="auto"/>
        <w:right w:val="none" w:sz="0" w:space="0" w:color="auto"/>
      </w:divBdr>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70162340">
      <w:bodyDiv w:val="1"/>
      <w:marLeft w:val="0"/>
      <w:marRight w:val="0"/>
      <w:marTop w:val="0"/>
      <w:marBottom w:val="0"/>
      <w:divBdr>
        <w:top w:val="none" w:sz="0" w:space="0" w:color="auto"/>
        <w:left w:val="none" w:sz="0" w:space="0" w:color="auto"/>
        <w:bottom w:val="none" w:sz="0" w:space="0" w:color="auto"/>
        <w:right w:val="none" w:sz="0" w:space="0" w:color="auto"/>
      </w:divBdr>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4431774">
      <w:bodyDiv w:val="1"/>
      <w:marLeft w:val="0"/>
      <w:marRight w:val="0"/>
      <w:marTop w:val="0"/>
      <w:marBottom w:val="0"/>
      <w:divBdr>
        <w:top w:val="none" w:sz="0" w:space="0" w:color="auto"/>
        <w:left w:val="none" w:sz="0" w:space="0" w:color="auto"/>
        <w:bottom w:val="none" w:sz="0" w:space="0" w:color="auto"/>
        <w:right w:val="none" w:sz="0" w:space="0" w:color="auto"/>
      </w:divBdr>
      <w:divsChild>
        <w:div w:id="960959177">
          <w:marLeft w:val="0"/>
          <w:marRight w:val="0"/>
          <w:marTop w:val="0"/>
          <w:marBottom w:val="90"/>
          <w:divBdr>
            <w:top w:val="none" w:sz="0" w:space="0" w:color="auto"/>
            <w:left w:val="none" w:sz="0" w:space="0" w:color="auto"/>
            <w:bottom w:val="none" w:sz="0" w:space="0" w:color="auto"/>
            <w:right w:val="none" w:sz="0" w:space="0" w:color="auto"/>
          </w:divBdr>
        </w:div>
        <w:div w:id="649090429">
          <w:marLeft w:val="0"/>
          <w:marRight w:val="0"/>
          <w:marTop w:val="0"/>
          <w:marBottom w:val="0"/>
          <w:divBdr>
            <w:top w:val="none" w:sz="0" w:space="0" w:color="auto"/>
            <w:left w:val="none" w:sz="0" w:space="0" w:color="auto"/>
            <w:bottom w:val="none" w:sz="0" w:space="0" w:color="auto"/>
            <w:right w:val="none" w:sz="0" w:space="0" w:color="auto"/>
          </w:divBdr>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374147">
      <w:bodyDiv w:val="1"/>
      <w:marLeft w:val="0"/>
      <w:marRight w:val="0"/>
      <w:marTop w:val="0"/>
      <w:marBottom w:val="0"/>
      <w:divBdr>
        <w:top w:val="none" w:sz="0" w:space="0" w:color="auto"/>
        <w:left w:val="none" w:sz="0" w:space="0" w:color="auto"/>
        <w:bottom w:val="none" w:sz="0" w:space="0" w:color="auto"/>
        <w:right w:val="none" w:sz="0" w:space="0" w:color="auto"/>
      </w:divBdr>
    </w:div>
    <w:div w:id="1504853227">
      <w:bodyDiv w:val="1"/>
      <w:marLeft w:val="0"/>
      <w:marRight w:val="0"/>
      <w:marTop w:val="0"/>
      <w:marBottom w:val="0"/>
      <w:divBdr>
        <w:top w:val="none" w:sz="0" w:space="0" w:color="auto"/>
        <w:left w:val="none" w:sz="0" w:space="0" w:color="auto"/>
        <w:bottom w:val="none" w:sz="0" w:space="0" w:color="auto"/>
        <w:right w:val="none" w:sz="0" w:space="0" w:color="auto"/>
      </w:divBdr>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8610968">
      <w:bodyDiv w:val="1"/>
      <w:marLeft w:val="0"/>
      <w:marRight w:val="0"/>
      <w:marTop w:val="0"/>
      <w:marBottom w:val="0"/>
      <w:divBdr>
        <w:top w:val="none" w:sz="0" w:space="0" w:color="auto"/>
        <w:left w:val="none" w:sz="0" w:space="0" w:color="auto"/>
        <w:bottom w:val="none" w:sz="0" w:space="0" w:color="auto"/>
        <w:right w:val="none" w:sz="0" w:space="0" w:color="auto"/>
      </w:divBdr>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817688">
      <w:bodyDiv w:val="1"/>
      <w:marLeft w:val="0"/>
      <w:marRight w:val="0"/>
      <w:marTop w:val="0"/>
      <w:marBottom w:val="0"/>
      <w:divBdr>
        <w:top w:val="none" w:sz="0" w:space="0" w:color="auto"/>
        <w:left w:val="none" w:sz="0" w:space="0" w:color="auto"/>
        <w:bottom w:val="none" w:sz="0" w:space="0" w:color="auto"/>
        <w:right w:val="none" w:sz="0" w:space="0" w:color="auto"/>
      </w:divBdr>
    </w:div>
    <w:div w:id="1706828369">
      <w:bodyDiv w:val="1"/>
      <w:marLeft w:val="0"/>
      <w:marRight w:val="0"/>
      <w:marTop w:val="0"/>
      <w:marBottom w:val="0"/>
      <w:divBdr>
        <w:top w:val="none" w:sz="0" w:space="0" w:color="auto"/>
        <w:left w:val="none" w:sz="0" w:space="0" w:color="auto"/>
        <w:bottom w:val="none" w:sz="0" w:space="0" w:color="auto"/>
        <w:right w:val="none" w:sz="0" w:space="0" w:color="auto"/>
      </w:divBdr>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72970860">
      <w:bodyDiv w:val="1"/>
      <w:marLeft w:val="0"/>
      <w:marRight w:val="0"/>
      <w:marTop w:val="0"/>
      <w:marBottom w:val="0"/>
      <w:divBdr>
        <w:top w:val="none" w:sz="0" w:space="0" w:color="auto"/>
        <w:left w:val="none" w:sz="0" w:space="0" w:color="auto"/>
        <w:bottom w:val="none" w:sz="0" w:space="0" w:color="auto"/>
        <w:right w:val="none" w:sz="0" w:space="0" w:color="auto"/>
      </w:divBdr>
    </w:div>
    <w:div w:id="1846943288">
      <w:bodyDiv w:val="1"/>
      <w:marLeft w:val="0"/>
      <w:marRight w:val="0"/>
      <w:marTop w:val="0"/>
      <w:marBottom w:val="0"/>
      <w:divBdr>
        <w:top w:val="none" w:sz="0" w:space="0" w:color="auto"/>
        <w:left w:val="none" w:sz="0" w:space="0" w:color="auto"/>
        <w:bottom w:val="none" w:sz="0" w:space="0" w:color="auto"/>
        <w:right w:val="none" w:sz="0" w:space="0" w:color="auto"/>
      </w:divBdr>
    </w:div>
    <w:div w:id="1868985560">
      <w:bodyDiv w:val="1"/>
      <w:marLeft w:val="0"/>
      <w:marRight w:val="0"/>
      <w:marTop w:val="0"/>
      <w:marBottom w:val="0"/>
      <w:divBdr>
        <w:top w:val="none" w:sz="0" w:space="0" w:color="auto"/>
        <w:left w:val="none" w:sz="0" w:space="0" w:color="auto"/>
        <w:bottom w:val="none" w:sz="0" w:space="0" w:color="auto"/>
        <w:right w:val="none" w:sz="0" w:space="0" w:color="auto"/>
      </w:divBdr>
    </w:div>
    <w:div w:id="1875581229">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44071220">
      <w:bodyDiv w:val="1"/>
      <w:marLeft w:val="0"/>
      <w:marRight w:val="0"/>
      <w:marTop w:val="0"/>
      <w:marBottom w:val="0"/>
      <w:divBdr>
        <w:top w:val="none" w:sz="0" w:space="0" w:color="auto"/>
        <w:left w:val="none" w:sz="0" w:space="0" w:color="auto"/>
        <w:bottom w:val="none" w:sz="0" w:space="0" w:color="auto"/>
        <w:right w:val="none" w:sz="0" w:space="0" w:color="auto"/>
      </w:divBdr>
    </w:div>
    <w:div w:id="2083987421">
      <w:bodyDiv w:val="1"/>
      <w:marLeft w:val="0"/>
      <w:marRight w:val="0"/>
      <w:marTop w:val="0"/>
      <w:marBottom w:val="0"/>
      <w:divBdr>
        <w:top w:val="none" w:sz="0" w:space="0" w:color="auto"/>
        <w:left w:val="none" w:sz="0" w:space="0" w:color="auto"/>
        <w:bottom w:val="none" w:sz="0" w:space="0" w:color="auto"/>
        <w:right w:val="none" w:sz="0" w:space="0" w:color="auto"/>
      </w:divBdr>
      <w:divsChild>
        <w:div w:id="1296526116">
          <w:marLeft w:val="336"/>
          <w:marRight w:val="0"/>
          <w:marTop w:val="120"/>
          <w:marBottom w:val="312"/>
          <w:divBdr>
            <w:top w:val="none" w:sz="0" w:space="0" w:color="auto"/>
            <w:left w:val="none" w:sz="0" w:space="0" w:color="auto"/>
            <w:bottom w:val="none" w:sz="0" w:space="0" w:color="auto"/>
            <w:right w:val="none" w:sz="0" w:space="0" w:color="auto"/>
          </w:divBdr>
          <w:divsChild>
            <w:div w:id="66725253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117170100">
      <w:bodyDiv w:val="1"/>
      <w:marLeft w:val="0"/>
      <w:marRight w:val="0"/>
      <w:marTop w:val="0"/>
      <w:marBottom w:val="0"/>
      <w:divBdr>
        <w:top w:val="none" w:sz="0" w:space="0" w:color="auto"/>
        <w:left w:val="none" w:sz="0" w:space="0" w:color="auto"/>
        <w:bottom w:val="none" w:sz="0" w:space="0" w:color="auto"/>
        <w:right w:val="none" w:sz="0" w:space="0" w:color="auto"/>
      </w:divBdr>
    </w:div>
    <w:div w:id="2122990897">
      <w:bodyDiv w:val="1"/>
      <w:marLeft w:val="0"/>
      <w:marRight w:val="0"/>
      <w:marTop w:val="0"/>
      <w:marBottom w:val="0"/>
      <w:divBdr>
        <w:top w:val="none" w:sz="0" w:space="0" w:color="auto"/>
        <w:left w:val="none" w:sz="0" w:space="0" w:color="auto"/>
        <w:bottom w:val="none" w:sz="0" w:space="0" w:color="auto"/>
        <w:right w:val="none" w:sz="0" w:space="0" w:color="auto"/>
      </w:divBdr>
      <w:divsChild>
        <w:div w:id="1021055638">
          <w:marLeft w:val="0"/>
          <w:marRight w:val="0"/>
          <w:marTop w:val="0"/>
          <w:marBottom w:val="0"/>
          <w:divBdr>
            <w:top w:val="none" w:sz="0" w:space="0" w:color="auto"/>
            <w:left w:val="none" w:sz="0" w:space="0" w:color="auto"/>
            <w:bottom w:val="none" w:sz="0" w:space="0" w:color="auto"/>
            <w:right w:val="none" w:sz="0" w:space="0" w:color="auto"/>
          </w:divBdr>
        </w:div>
        <w:div w:id="301467184">
          <w:marLeft w:val="0"/>
          <w:marRight w:val="0"/>
          <w:marTop w:val="0"/>
          <w:marBottom w:val="0"/>
          <w:divBdr>
            <w:top w:val="none" w:sz="0" w:space="0" w:color="auto"/>
            <w:left w:val="none" w:sz="0" w:space="0" w:color="auto"/>
            <w:bottom w:val="none" w:sz="0" w:space="0" w:color="auto"/>
            <w:right w:val="none" w:sz="0" w:space="0" w:color="auto"/>
          </w:divBdr>
        </w:div>
        <w:div w:id="1762095285">
          <w:marLeft w:val="0"/>
          <w:marRight w:val="0"/>
          <w:marTop w:val="0"/>
          <w:marBottom w:val="0"/>
          <w:divBdr>
            <w:top w:val="none" w:sz="0" w:space="0" w:color="auto"/>
            <w:left w:val="none" w:sz="0" w:space="0" w:color="auto"/>
            <w:bottom w:val="none" w:sz="0" w:space="0" w:color="auto"/>
            <w:right w:val="none" w:sz="0" w:space="0" w:color="auto"/>
          </w:divBdr>
        </w:div>
        <w:div w:id="1751388182">
          <w:marLeft w:val="0"/>
          <w:marRight w:val="0"/>
          <w:marTop w:val="0"/>
          <w:marBottom w:val="0"/>
          <w:divBdr>
            <w:top w:val="none" w:sz="0" w:space="0" w:color="auto"/>
            <w:left w:val="none" w:sz="0" w:space="0" w:color="auto"/>
            <w:bottom w:val="none" w:sz="0" w:space="0" w:color="auto"/>
            <w:right w:val="none" w:sz="0" w:space="0" w:color="auto"/>
          </w:divBdr>
        </w:div>
        <w:div w:id="657614429">
          <w:marLeft w:val="0"/>
          <w:marRight w:val="0"/>
          <w:marTop w:val="0"/>
          <w:marBottom w:val="0"/>
          <w:divBdr>
            <w:top w:val="none" w:sz="0" w:space="0" w:color="auto"/>
            <w:left w:val="none" w:sz="0" w:space="0" w:color="auto"/>
            <w:bottom w:val="none" w:sz="0" w:space="0" w:color="auto"/>
            <w:right w:val="none" w:sz="0" w:space="0" w:color="auto"/>
          </w:divBdr>
        </w:div>
        <w:div w:id="458184649">
          <w:marLeft w:val="0"/>
          <w:marRight w:val="0"/>
          <w:marTop w:val="0"/>
          <w:marBottom w:val="0"/>
          <w:divBdr>
            <w:top w:val="none" w:sz="0" w:space="0" w:color="auto"/>
            <w:left w:val="none" w:sz="0" w:space="0" w:color="auto"/>
            <w:bottom w:val="none" w:sz="0" w:space="0" w:color="auto"/>
            <w:right w:val="none" w:sz="0" w:space="0" w:color="auto"/>
          </w:divBdr>
        </w:div>
        <w:div w:id="1682316245">
          <w:marLeft w:val="0"/>
          <w:marRight w:val="0"/>
          <w:marTop w:val="0"/>
          <w:marBottom w:val="0"/>
          <w:divBdr>
            <w:top w:val="none" w:sz="0" w:space="0" w:color="auto"/>
            <w:left w:val="none" w:sz="0" w:space="0" w:color="auto"/>
            <w:bottom w:val="none" w:sz="0" w:space="0" w:color="auto"/>
            <w:right w:val="none" w:sz="0" w:space="0" w:color="auto"/>
          </w:divBdr>
        </w:div>
        <w:div w:id="1454906717">
          <w:marLeft w:val="0"/>
          <w:marRight w:val="0"/>
          <w:marTop w:val="0"/>
          <w:marBottom w:val="0"/>
          <w:divBdr>
            <w:top w:val="none" w:sz="0" w:space="0" w:color="auto"/>
            <w:left w:val="none" w:sz="0" w:space="0" w:color="auto"/>
            <w:bottom w:val="none" w:sz="0" w:space="0" w:color="auto"/>
            <w:right w:val="none" w:sz="0" w:space="0" w:color="auto"/>
          </w:divBdr>
        </w:div>
        <w:div w:id="129321909">
          <w:marLeft w:val="0"/>
          <w:marRight w:val="0"/>
          <w:marTop w:val="0"/>
          <w:marBottom w:val="0"/>
          <w:divBdr>
            <w:top w:val="none" w:sz="0" w:space="0" w:color="auto"/>
            <w:left w:val="none" w:sz="0" w:space="0" w:color="auto"/>
            <w:bottom w:val="none" w:sz="0" w:space="0" w:color="auto"/>
            <w:right w:val="none" w:sz="0" w:space="0" w:color="auto"/>
          </w:divBdr>
        </w:div>
        <w:div w:id="16926483">
          <w:marLeft w:val="0"/>
          <w:marRight w:val="0"/>
          <w:marTop w:val="0"/>
          <w:marBottom w:val="0"/>
          <w:divBdr>
            <w:top w:val="none" w:sz="0" w:space="0" w:color="auto"/>
            <w:left w:val="none" w:sz="0" w:space="0" w:color="auto"/>
            <w:bottom w:val="none" w:sz="0" w:space="0" w:color="auto"/>
            <w:right w:val="none" w:sz="0" w:space="0" w:color="auto"/>
          </w:divBdr>
        </w:div>
        <w:div w:id="1152137921">
          <w:marLeft w:val="0"/>
          <w:marRight w:val="0"/>
          <w:marTop w:val="0"/>
          <w:marBottom w:val="0"/>
          <w:divBdr>
            <w:top w:val="none" w:sz="0" w:space="0" w:color="auto"/>
            <w:left w:val="none" w:sz="0" w:space="0" w:color="auto"/>
            <w:bottom w:val="none" w:sz="0" w:space="0" w:color="auto"/>
            <w:right w:val="none" w:sz="0" w:space="0" w:color="auto"/>
          </w:divBdr>
        </w:div>
        <w:div w:id="583688605">
          <w:marLeft w:val="0"/>
          <w:marRight w:val="0"/>
          <w:marTop w:val="0"/>
          <w:marBottom w:val="0"/>
          <w:divBdr>
            <w:top w:val="none" w:sz="0" w:space="0" w:color="auto"/>
            <w:left w:val="none" w:sz="0" w:space="0" w:color="auto"/>
            <w:bottom w:val="none" w:sz="0" w:space="0" w:color="auto"/>
            <w:right w:val="none" w:sz="0" w:space="0" w:color="auto"/>
          </w:divBdr>
        </w:div>
        <w:div w:id="1754622490">
          <w:marLeft w:val="0"/>
          <w:marRight w:val="0"/>
          <w:marTop w:val="0"/>
          <w:marBottom w:val="0"/>
          <w:divBdr>
            <w:top w:val="none" w:sz="0" w:space="0" w:color="auto"/>
            <w:left w:val="none" w:sz="0" w:space="0" w:color="auto"/>
            <w:bottom w:val="none" w:sz="0" w:space="0" w:color="auto"/>
            <w:right w:val="none" w:sz="0" w:space="0" w:color="auto"/>
          </w:divBdr>
        </w:div>
        <w:div w:id="316806011">
          <w:marLeft w:val="0"/>
          <w:marRight w:val="0"/>
          <w:marTop w:val="0"/>
          <w:marBottom w:val="0"/>
          <w:divBdr>
            <w:top w:val="none" w:sz="0" w:space="0" w:color="auto"/>
            <w:left w:val="none" w:sz="0" w:space="0" w:color="auto"/>
            <w:bottom w:val="none" w:sz="0" w:space="0" w:color="auto"/>
            <w:right w:val="none" w:sz="0" w:space="0" w:color="auto"/>
          </w:divBdr>
        </w:div>
        <w:div w:id="1941447338">
          <w:marLeft w:val="0"/>
          <w:marRight w:val="0"/>
          <w:marTop w:val="0"/>
          <w:marBottom w:val="0"/>
          <w:divBdr>
            <w:top w:val="none" w:sz="0" w:space="0" w:color="auto"/>
            <w:left w:val="none" w:sz="0" w:space="0" w:color="auto"/>
            <w:bottom w:val="none" w:sz="0" w:space="0" w:color="auto"/>
            <w:right w:val="none" w:sz="0" w:space="0" w:color="auto"/>
          </w:divBdr>
        </w:div>
        <w:div w:id="1468549445">
          <w:marLeft w:val="0"/>
          <w:marRight w:val="0"/>
          <w:marTop w:val="0"/>
          <w:marBottom w:val="0"/>
          <w:divBdr>
            <w:top w:val="none" w:sz="0" w:space="0" w:color="auto"/>
            <w:left w:val="none" w:sz="0" w:space="0" w:color="auto"/>
            <w:bottom w:val="none" w:sz="0" w:space="0" w:color="auto"/>
            <w:right w:val="none" w:sz="0" w:space="0" w:color="auto"/>
          </w:divBdr>
        </w:div>
        <w:div w:id="1726754814">
          <w:marLeft w:val="0"/>
          <w:marRight w:val="0"/>
          <w:marTop w:val="0"/>
          <w:marBottom w:val="0"/>
          <w:divBdr>
            <w:top w:val="none" w:sz="0" w:space="0" w:color="auto"/>
            <w:left w:val="none" w:sz="0" w:space="0" w:color="auto"/>
            <w:bottom w:val="none" w:sz="0" w:space="0" w:color="auto"/>
            <w:right w:val="none" w:sz="0" w:space="0" w:color="auto"/>
          </w:divBdr>
        </w:div>
        <w:div w:id="714541921">
          <w:marLeft w:val="0"/>
          <w:marRight w:val="0"/>
          <w:marTop w:val="0"/>
          <w:marBottom w:val="0"/>
          <w:divBdr>
            <w:top w:val="none" w:sz="0" w:space="0" w:color="auto"/>
            <w:left w:val="none" w:sz="0" w:space="0" w:color="auto"/>
            <w:bottom w:val="none" w:sz="0" w:space="0" w:color="auto"/>
            <w:right w:val="none" w:sz="0" w:space="0" w:color="auto"/>
          </w:divBdr>
        </w:div>
        <w:div w:id="99834410">
          <w:marLeft w:val="0"/>
          <w:marRight w:val="0"/>
          <w:marTop w:val="0"/>
          <w:marBottom w:val="0"/>
          <w:divBdr>
            <w:top w:val="none" w:sz="0" w:space="0" w:color="auto"/>
            <w:left w:val="none" w:sz="0" w:space="0" w:color="auto"/>
            <w:bottom w:val="none" w:sz="0" w:space="0" w:color="auto"/>
            <w:right w:val="none" w:sz="0" w:space="0" w:color="auto"/>
          </w:divBdr>
        </w:div>
        <w:div w:id="820384775">
          <w:marLeft w:val="0"/>
          <w:marRight w:val="0"/>
          <w:marTop w:val="0"/>
          <w:marBottom w:val="0"/>
          <w:divBdr>
            <w:top w:val="none" w:sz="0" w:space="0" w:color="auto"/>
            <w:left w:val="none" w:sz="0" w:space="0" w:color="auto"/>
            <w:bottom w:val="none" w:sz="0" w:space="0" w:color="auto"/>
            <w:right w:val="none" w:sz="0" w:space="0" w:color="auto"/>
          </w:divBdr>
        </w:div>
        <w:div w:id="1604679698">
          <w:marLeft w:val="0"/>
          <w:marRight w:val="0"/>
          <w:marTop w:val="0"/>
          <w:marBottom w:val="0"/>
          <w:divBdr>
            <w:top w:val="none" w:sz="0" w:space="0" w:color="auto"/>
            <w:left w:val="none" w:sz="0" w:space="0" w:color="auto"/>
            <w:bottom w:val="none" w:sz="0" w:space="0" w:color="auto"/>
            <w:right w:val="none" w:sz="0" w:space="0" w:color="auto"/>
          </w:divBdr>
        </w:div>
        <w:div w:id="32660513">
          <w:marLeft w:val="0"/>
          <w:marRight w:val="0"/>
          <w:marTop w:val="0"/>
          <w:marBottom w:val="0"/>
          <w:divBdr>
            <w:top w:val="none" w:sz="0" w:space="0" w:color="auto"/>
            <w:left w:val="none" w:sz="0" w:space="0" w:color="auto"/>
            <w:bottom w:val="none" w:sz="0" w:space="0" w:color="auto"/>
            <w:right w:val="none" w:sz="0" w:space="0" w:color="auto"/>
          </w:divBdr>
        </w:div>
        <w:div w:id="311834432">
          <w:marLeft w:val="0"/>
          <w:marRight w:val="0"/>
          <w:marTop w:val="0"/>
          <w:marBottom w:val="0"/>
          <w:divBdr>
            <w:top w:val="none" w:sz="0" w:space="0" w:color="auto"/>
            <w:left w:val="none" w:sz="0" w:space="0" w:color="auto"/>
            <w:bottom w:val="none" w:sz="0" w:space="0" w:color="auto"/>
            <w:right w:val="none" w:sz="0" w:space="0" w:color="auto"/>
          </w:divBdr>
        </w:div>
        <w:div w:id="922026693">
          <w:marLeft w:val="0"/>
          <w:marRight w:val="0"/>
          <w:marTop w:val="0"/>
          <w:marBottom w:val="0"/>
          <w:divBdr>
            <w:top w:val="none" w:sz="0" w:space="0" w:color="auto"/>
            <w:left w:val="none" w:sz="0" w:space="0" w:color="auto"/>
            <w:bottom w:val="none" w:sz="0" w:space="0" w:color="auto"/>
            <w:right w:val="none" w:sz="0" w:space="0" w:color="auto"/>
          </w:divBdr>
        </w:div>
        <w:div w:id="1269583177">
          <w:marLeft w:val="0"/>
          <w:marRight w:val="0"/>
          <w:marTop w:val="0"/>
          <w:marBottom w:val="0"/>
          <w:divBdr>
            <w:top w:val="none" w:sz="0" w:space="0" w:color="auto"/>
            <w:left w:val="none" w:sz="0" w:space="0" w:color="auto"/>
            <w:bottom w:val="none" w:sz="0" w:space="0" w:color="auto"/>
            <w:right w:val="none" w:sz="0" w:space="0" w:color="auto"/>
          </w:divBdr>
        </w:div>
        <w:div w:id="403336579">
          <w:marLeft w:val="0"/>
          <w:marRight w:val="0"/>
          <w:marTop w:val="0"/>
          <w:marBottom w:val="0"/>
          <w:divBdr>
            <w:top w:val="none" w:sz="0" w:space="0" w:color="auto"/>
            <w:left w:val="none" w:sz="0" w:space="0" w:color="auto"/>
            <w:bottom w:val="none" w:sz="0" w:space="0" w:color="auto"/>
            <w:right w:val="none" w:sz="0" w:space="0" w:color="auto"/>
          </w:divBdr>
        </w:div>
        <w:div w:id="1868056342">
          <w:marLeft w:val="0"/>
          <w:marRight w:val="0"/>
          <w:marTop w:val="0"/>
          <w:marBottom w:val="0"/>
          <w:divBdr>
            <w:top w:val="none" w:sz="0" w:space="0" w:color="auto"/>
            <w:left w:val="none" w:sz="0" w:space="0" w:color="auto"/>
            <w:bottom w:val="none" w:sz="0" w:space="0" w:color="auto"/>
            <w:right w:val="none" w:sz="0" w:space="0" w:color="auto"/>
          </w:divBdr>
        </w:div>
        <w:div w:id="898202004">
          <w:marLeft w:val="0"/>
          <w:marRight w:val="0"/>
          <w:marTop w:val="0"/>
          <w:marBottom w:val="0"/>
          <w:divBdr>
            <w:top w:val="none" w:sz="0" w:space="0" w:color="auto"/>
            <w:left w:val="none" w:sz="0" w:space="0" w:color="auto"/>
            <w:bottom w:val="none" w:sz="0" w:space="0" w:color="auto"/>
            <w:right w:val="none" w:sz="0" w:space="0" w:color="auto"/>
          </w:divBdr>
        </w:div>
        <w:div w:id="1419405675">
          <w:marLeft w:val="0"/>
          <w:marRight w:val="0"/>
          <w:marTop w:val="0"/>
          <w:marBottom w:val="0"/>
          <w:divBdr>
            <w:top w:val="none" w:sz="0" w:space="0" w:color="auto"/>
            <w:left w:val="none" w:sz="0" w:space="0" w:color="auto"/>
            <w:bottom w:val="none" w:sz="0" w:space="0" w:color="auto"/>
            <w:right w:val="none" w:sz="0" w:space="0" w:color="auto"/>
          </w:divBdr>
        </w:div>
        <w:div w:id="1341811305">
          <w:marLeft w:val="0"/>
          <w:marRight w:val="0"/>
          <w:marTop w:val="0"/>
          <w:marBottom w:val="0"/>
          <w:divBdr>
            <w:top w:val="none" w:sz="0" w:space="0" w:color="auto"/>
            <w:left w:val="none" w:sz="0" w:space="0" w:color="auto"/>
            <w:bottom w:val="none" w:sz="0" w:space="0" w:color="auto"/>
            <w:right w:val="none" w:sz="0" w:space="0" w:color="auto"/>
          </w:divBdr>
        </w:div>
        <w:div w:id="1915552668">
          <w:marLeft w:val="0"/>
          <w:marRight w:val="0"/>
          <w:marTop w:val="0"/>
          <w:marBottom w:val="0"/>
          <w:divBdr>
            <w:top w:val="none" w:sz="0" w:space="0" w:color="auto"/>
            <w:left w:val="none" w:sz="0" w:space="0" w:color="auto"/>
            <w:bottom w:val="none" w:sz="0" w:space="0" w:color="auto"/>
            <w:right w:val="none" w:sz="0" w:space="0" w:color="auto"/>
          </w:divBdr>
        </w:div>
        <w:div w:id="62484513">
          <w:marLeft w:val="0"/>
          <w:marRight w:val="0"/>
          <w:marTop w:val="0"/>
          <w:marBottom w:val="0"/>
          <w:divBdr>
            <w:top w:val="none" w:sz="0" w:space="0" w:color="auto"/>
            <w:left w:val="none" w:sz="0" w:space="0" w:color="auto"/>
            <w:bottom w:val="none" w:sz="0" w:space="0" w:color="auto"/>
            <w:right w:val="none" w:sz="0" w:space="0" w:color="auto"/>
          </w:divBdr>
        </w:div>
        <w:div w:id="1323703574">
          <w:marLeft w:val="0"/>
          <w:marRight w:val="0"/>
          <w:marTop w:val="0"/>
          <w:marBottom w:val="0"/>
          <w:divBdr>
            <w:top w:val="none" w:sz="0" w:space="0" w:color="auto"/>
            <w:left w:val="none" w:sz="0" w:space="0" w:color="auto"/>
            <w:bottom w:val="none" w:sz="0" w:space="0" w:color="auto"/>
            <w:right w:val="none" w:sz="0" w:space="0" w:color="auto"/>
          </w:divBdr>
        </w:div>
        <w:div w:id="1880627218">
          <w:marLeft w:val="0"/>
          <w:marRight w:val="0"/>
          <w:marTop w:val="0"/>
          <w:marBottom w:val="0"/>
          <w:divBdr>
            <w:top w:val="none" w:sz="0" w:space="0" w:color="auto"/>
            <w:left w:val="none" w:sz="0" w:space="0" w:color="auto"/>
            <w:bottom w:val="none" w:sz="0" w:space="0" w:color="auto"/>
            <w:right w:val="none" w:sz="0" w:space="0" w:color="auto"/>
          </w:divBdr>
        </w:div>
        <w:div w:id="59599469">
          <w:marLeft w:val="0"/>
          <w:marRight w:val="0"/>
          <w:marTop w:val="0"/>
          <w:marBottom w:val="0"/>
          <w:divBdr>
            <w:top w:val="none" w:sz="0" w:space="0" w:color="auto"/>
            <w:left w:val="none" w:sz="0" w:space="0" w:color="auto"/>
            <w:bottom w:val="none" w:sz="0" w:space="0" w:color="auto"/>
            <w:right w:val="none" w:sz="0" w:space="0" w:color="auto"/>
          </w:divBdr>
        </w:div>
        <w:div w:id="2110541864">
          <w:marLeft w:val="0"/>
          <w:marRight w:val="0"/>
          <w:marTop w:val="0"/>
          <w:marBottom w:val="0"/>
          <w:divBdr>
            <w:top w:val="none" w:sz="0" w:space="0" w:color="auto"/>
            <w:left w:val="none" w:sz="0" w:space="0" w:color="auto"/>
            <w:bottom w:val="none" w:sz="0" w:space="0" w:color="auto"/>
            <w:right w:val="none" w:sz="0" w:space="0" w:color="auto"/>
          </w:divBdr>
        </w:div>
        <w:div w:id="1027680271">
          <w:marLeft w:val="0"/>
          <w:marRight w:val="0"/>
          <w:marTop w:val="0"/>
          <w:marBottom w:val="0"/>
          <w:divBdr>
            <w:top w:val="none" w:sz="0" w:space="0" w:color="auto"/>
            <w:left w:val="none" w:sz="0" w:space="0" w:color="auto"/>
            <w:bottom w:val="none" w:sz="0" w:space="0" w:color="auto"/>
            <w:right w:val="none" w:sz="0" w:space="0" w:color="auto"/>
          </w:divBdr>
        </w:div>
        <w:div w:id="1506507600">
          <w:marLeft w:val="0"/>
          <w:marRight w:val="0"/>
          <w:marTop w:val="0"/>
          <w:marBottom w:val="0"/>
          <w:divBdr>
            <w:top w:val="none" w:sz="0" w:space="0" w:color="auto"/>
            <w:left w:val="none" w:sz="0" w:space="0" w:color="auto"/>
            <w:bottom w:val="none" w:sz="0" w:space="0" w:color="auto"/>
            <w:right w:val="none" w:sz="0" w:space="0" w:color="auto"/>
          </w:divBdr>
        </w:div>
        <w:div w:id="1314336197">
          <w:marLeft w:val="0"/>
          <w:marRight w:val="0"/>
          <w:marTop w:val="0"/>
          <w:marBottom w:val="0"/>
          <w:divBdr>
            <w:top w:val="none" w:sz="0" w:space="0" w:color="auto"/>
            <w:left w:val="none" w:sz="0" w:space="0" w:color="auto"/>
            <w:bottom w:val="none" w:sz="0" w:space="0" w:color="auto"/>
            <w:right w:val="none" w:sz="0" w:space="0" w:color="auto"/>
          </w:divBdr>
        </w:div>
        <w:div w:id="1861582702">
          <w:marLeft w:val="0"/>
          <w:marRight w:val="0"/>
          <w:marTop w:val="0"/>
          <w:marBottom w:val="0"/>
          <w:divBdr>
            <w:top w:val="none" w:sz="0" w:space="0" w:color="auto"/>
            <w:left w:val="none" w:sz="0" w:space="0" w:color="auto"/>
            <w:bottom w:val="none" w:sz="0" w:space="0" w:color="auto"/>
            <w:right w:val="none" w:sz="0" w:space="0" w:color="auto"/>
          </w:divBdr>
        </w:div>
        <w:div w:id="1608848295">
          <w:marLeft w:val="0"/>
          <w:marRight w:val="0"/>
          <w:marTop w:val="0"/>
          <w:marBottom w:val="0"/>
          <w:divBdr>
            <w:top w:val="none" w:sz="0" w:space="0" w:color="auto"/>
            <w:left w:val="none" w:sz="0" w:space="0" w:color="auto"/>
            <w:bottom w:val="none" w:sz="0" w:space="0" w:color="auto"/>
            <w:right w:val="none" w:sz="0" w:space="0" w:color="auto"/>
          </w:divBdr>
        </w:div>
        <w:div w:id="1986424716">
          <w:marLeft w:val="0"/>
          <w:marRight w:val="0"/>
          <w:marTop w:val="0"/>
          <w:marBottom w:val="0"/>
          <w:divBdr>
            <w:top w:val="none" w:sz="0" w:space="0" w:color="auto"/>
            <w:left w:val="none" w:sz="0" w:space="0" w:color="auto"/>
            <w:bottom w:val="none" w:sz="0" w:space="0" w:color="auto"/>
            <w:right w:val="none" w:sz="0" w:space="0" w:color="auto"/>
          </w:divBdr>
        </w:div>
        <w:div w:id="167015785">
          <w:marLeft w:val="0"/>
          <w:marRight w:val="0"/>
          <w:marTop w:val="0"/>
          <w:marBottom w:val="0"/>
          <w:divBdr>
            <w:top w:val="none" w:sz="0" w:space="0" w:color="auto"/>
            <w:left w:val="none" w:sz="0" w:space="0" w:color="auto"/>
            <w:bottom w:val="none" w:sz="0" w:space="0" w:color="auto"/>
            <w:right w:val="none" w:sz="0" w:space="0" w:color="auto"/>
          </w:divBdr>
        </w:div>
        <w:div w:id="1612542084">
          <w:marLeft w:val="0"/>
          <w:marRight w:val="0"/>
          <w:marTop w:val="0"/>
          <w:marBottom w:val="0"/>
          <w:divBdr>
            <w:top w:val="none" w:sz="0" w:space="0" w:color="auto"/>
            <w:left w:val="none" w:sz="0" w:space="0" w:color="auto"/>
            <w:bottom w:val="none" w:sz="0" w:space="0" w:color="auto"/>
            <w:right w:val="none" w:sz="0" w:space="0" w:color="auto"/>
          </w:divBdr>
        </w:div>
        <w:div w:id="862203659">
          <w:marLeft w:val="0"/>
          <w:marRight w:val="0"/>
          <w:marTop w:val="0"/>
          <w:marBottom w:val="0"/>
          <w:divBdr>
            <w:top w:val="none" w:sz="0" w:space="0" w:color="auto"/>
            <w:left w:val="none" w:sz="0" w:space="0" w:color="auto"/>
            <w:bottom w:val="none" w:sz="0" w:space="0" w:color="auto"/>
            <w:right w:val="none" w:sz="0" w:space="0" w:color="auto"/>
          </w:divBdr>
        </w:div>
        <w:div w:id="1578325506">
          <w:marLeft w:val="0"/>
          <w:marRight w:val="0"/>
          <w:marTop w:val="0"/>
          <w:marBottom w:val="0"/>
          <w:divBdr>
            <w:top w:val="none" w:sz="0" w:space="0" w:color="auto"/>
            <w:left w:val="none" w:sz="0" w:space="0" w:color="auto"/>
            <w:bottom w:val="none" w:sz="0" w:space="0" w:color="auto"/>
            <w:right w:val="none" w:sz="0" w:space="0" w:color="auto"/>
          </w:divBdr>
        </w:div>
        <w:div w:id="895045025">
          <w:marLeft w:val="0"/>
          <w:marRight w:val="0"/>
          <w:marTop w:val="0"/>
          <w:marBottom w:val="0"/>
          <w:divBdr>
            <w:top w:val="none" w:sz="0" w:space="0" w:color="auto"/>
            <w:left w:val="none" w:sz="0" w:space="0" w:color="auto"/>
            <w:bottom w:val="none" w:sz="0" w:space="0" w:color="auto"/>
            <w:right w:val="none" w:sz="0" w:space="0" w:color="auto"/>
          </w:divBdr>
        </w:div>
        <w:div w:id="1167596214">
          <w:marLeft w:val="0"/>
          <w:marRight w:val="0"/>
          <w:marTop w:val="0"/>
          <w:marBottom w:val="0"/>
          <w:divBdr>
            <w:top w:val="none" w:sz="0" w:space="0" w:color="auto"/>
            <w:left w:val="none" w:sz="0" w:space="0" w:color="auto"/>
            <w:bottom w:val="none" w:sz="0" w:space="0" w:color="auto"/>
            <w:right w:val="none" w:sz="0" w:space="0" w:color="auto"/>
          </w:divBdr>
        </w:div>
        <w:div w:id="1245845071">
          <w:marLeft w:val="0"/>
          <w:marRight w:val="0"/>
          <w:marTop w:val="0"/>
          <w:marBottom w:val="0"/>
          <w:divBdr>
            <w:top w:val="none" w:sz="0" w:space="0" w:color="auto"/>
            <w:left w:val="none" w:sz="0" w:space="0" w:color="auto"/>
            <w:bottom w:val="none" w:sz="0" w:space="0" w:color="auto"/>
            <w:right w:val="none" w:sz="0" w:space="0" w:color="auto"/>
          </w:divBdr>
        </w:div>
        <w:div w:id="1608389299">
          <w:marLeft w:val="0"/>
          <w:marRight w:val="0"/>
          <w:marTop w:val="0"/>
          <w:marBottom w:val="0"/>
          <w:divBdr>
            <w:top w:val="none" w:sz="0" w:space="0" w:color="auto"/>
            <w:left w:val="none" w:sz="0" w:space="0" w:color="auto"/>
            <w:bottom w:val="none" w:sz="0" w:space="0" w:color="auto"/>
            <w:right w:val="none" w:sz="0" w:space="0" w:color="auto"/>
          </w:divBdr>
        </w:div>
        <w:div w:id="1676810404">
          <w:marLeft w:val="0"/>
          <w:marRight w:val="0"/>
          <w:marTop w:val="0"/>
          <w:marBottom w:val="0"/>
          <w:divBdr>
            <w:top w:val="none" w:sz="0" w:space="0" w:color="auto"/>
            <w:left w:val="none" w:sz="0" w:space="0" w:color="auto"/>
            <w:bottom w:val="none" w:sz="0" w:space="0" w:color="auto"/>
            <w:right w:val="none" w:sz="0" w:space="0" w:color="auto"/>
          </w:divBdr>
        </w:div>
        <w:div w:id="1250695420">
          <w:marLeft w:val="0"/>
          <w:marRight w:val="0"/>
          <w:marTop w:val="0"/>
          <w:marBottom w:val="0"/>
          <w:divBdr>
            <w:top w:val="none" w:sz="0" w:space="0" w:color="auto"/>
            <w:left w:val="none" w:sz="0" w:space="0" w:color="auto"/>
            <w:bottom w:val="none" w:sz="0" w:space="0" w:color="auto"/>
            <w:right w:val="none" w:sz="0" w:space="0" w:color="auto"/>
          </w:divBdr>
        </w:div>
        <w:div w:id="334187488">
          <w:marLeft w:val="0"/>
          <w:marRight w:val="0"/>
          <w:marTop w:val="0"/>
          <w:marBottom w:val="0"/>
          <w:divBdr>
            <w:top w:val="none" w:sz="0" w:space="0" w:color="auto"/>
            <w:left w:val="none" w:sz="0" w:space="0" w:color="auto"/>
            <w:bottom w:val="none" w:sz="0" w:space="0" w:color="auto"/>
            <w:right w:val="none" w:sz="0" w:space="0" w:color="auto"/>
          </w:divBdr>
        </w:div>
        <w:div w:id="1924796923">
          <w:marLeft w:val="0"/>
          <w:marRight w:val="0"/>
          <w:marTop w:val="0"/>
          <w:marBottom w:val="0"/>
          <w:divBdr>
            <w:top w:val="none" w:sz="0" w:space="0" w:color="auto"/>
            <w:left w:val="none" w:sz="0" w:space="0" w:color="auto"/>
            <w:bottom w:val="none" w:sz="0" w:space="0" w:color="auto"/>
            <w:right w:val="none" w:sz="0" w:space="0" w:color="auto"/>
          </w:divBdr>
        </w:div>
        <w:div w:id="1577352752">
          <w:marLeft w:val="0"/>
          <w:marRight w:val="0"/>
          <w:marTop w:val="0"/>
          <w:marBottom w:val="0"/>
          <w:divBdr>
            <w:top w:val="none" w:sz="0" w:space="0" w:color="auto"/>
            <w:left w:val="none" w:sz="0" w:space="0" w:color="auto"/>
            <w:bottom w:val="none" w:sz="0" w:space="0" w:color="auto"/>
            <w:right w:val="none" w:sz="0" w:space="0" w:color="auto"/>
          </w:divBdr>
        </w:div>
        <w:div w:id="565527729">
          <w:marLeft w:val="0"/>
          <w:marRight w:val="0"/>
          <w:marTop w:val="0"/>
          <w:marBottom w:val="0"/>
          <w:divBdr>
            <w:top w:val="none" w:sz="0" w:space="0" w:color="auto"/>
            <w:left w:val="none" w:sz="0" w:space="0" w:color="auto"/>
            <w:bottom w:val="none" w:sz="0" w:space="0" w:color="auto"/>
            <w:right w:val="none" w:sz="0" w:space="0" w:color="auto"/>
          </w:divBdr>
        </w:div>
        <w:div w:id="1467702446">
          <w:marLeft w:val="0"/>
          <w:marRight w:val="0"/>
          <w:marTop w:val="0"/>
          <w:marBottom w:val="0"/>
          <w:divBdr>
            <w:top w:val="none" w:sz="0" w:space="0" w:color="auto"/>
            <w:left w:val="none" w:sz="0" w:space="0" w:color="auto"/>
            <w:bottom w:val="none" w:sz="0" w:space="0" w:color="auto"/>
            <w:right w:val="none" w:sz="0" w:space="0" w:color="auto"/>
          </w:divBdr>
        </w:div>
        <w:div w:id="474952565">
          <w:marLeft w:val="0"/>
          <w:marRight w:val="0"/>
          <w:marTop w:val="0"/>
          <w:marBottom w:val="0"/>
          <w:divBdr>
            <w:top w:val="none" w:sz="0" w:space="0" w:color="auto"/>
            <w:left w:val="none" w:sz="0" w:space="0" w:color="auto"/>
            <w:bottom w:val="none" w:sz="0" w:space="0" w:color="auto"/>
            <w:right w:val="none" w:sz="0" w:space="0" w:color="auto"/>
          </w:divBdr>
        </w:div>
        <w:div w:id="449933520">
          <w:marLeft w:val="0"/>
          <w:marRight w:val="0"/>
          <w:marTop w:val="0"/>
          <w:marBottom w:val="0"/>
          <w:divBdr>
            <w:top w:val="none" w:sz="0" w:space="0" w:color="auto"/>
            <w:left w:val="none" w:sz="0" w:space="0" w:color="auto"/>
            <w:bottom w:val="none" w:sz="0" w:space="0" w:color="auto"/>
            <w:right w:val="none" w:sz="0" w:space="0" w:color="auto"/>
          </w:divBdr>
        </w:div>
        <w:div w:id="1971007956">
          <w:marLeft w:val="0"/>
          <w:marRight w:val="0"/>
          <w:marTop w:val="0"/>
          <w:marBottom w:val="0"/>
          <w:divBdr>
            <w:top w:val="none" w:sz="0" w:space="0" w:color="auto"/>
            <w:left w:val="none" w:sz="0" w:space="0" w:color="auto"/>
            <w:bottom w:val="none" w:sz="0" w:space="0" w:color="auto"/>
            <w:right w:val="none" w:sz="0" w:space="0" w:color="auto"/>
          </w:divBdr>
        </w:div>
        <w:div w:id="928276965">
          <w:marLeft w:val="0"/>
          <w:marRight w:val="0"/>
          <w:marTop w:val="0"/>
          <w:marBottom w:val="0"/>
          <w:divBdr>
            <w:top w:val="none" w:sz="0" w:space="0" w:color="auto"/>
            <w:left w:val="none" w:sz="0" w:space="0" w:color="auto"/>
            <w:bottom w:val="none" w:sz="0" w:space="0" w:color="auto"/>
            <w:right w:val="none" w:sz="0" w:space="0" w:color="auto"/>
          </w:divBdr>
        </w:div>
        <w:div w:id="1029061690">
          <w:marLeft w:val="0"/>
          <w:marRight w:val="0"/>
          <w:marTop w:val="0"/>
          <w:marBottom w:val="0"/>
          <w:divBdr>
            <w:top w:val="none" w:sz="0" w:space="0" w:color="auto"/>
            <w:left w:val="none" w:sz="0" w:space="0" w:color="auto"/>
            <w:bottom w:val="none" w:sz="0" w:space="0" w:color="auto"/>
            <w:right w:val="none" w:sz="0" w:space="0" w:color="auto"/>
          </w:divBdr>
        </w:div>
        <w:div w:id="662784113">
          <w:marLeft w:val="0"/>
          <w:marRight w:val="0"/>
          <w:marTop w:val="0"/>
          <w:marBottom w:val="0"/>
          <w:divBdr>
            <w:top w:val="none" w:sz="0" w:space="0" w:color="auto"/>
            <w:left w:val="none" w:sz="0" w:space="0" w:color="auto"/>
            <w:bottom w:val="none" w:sz="0" w:space="0" w:color="auto"/>
            <w:right w:val="none" w:sz="0" w:space="0" w:color="auto"/>
          </w:divBdr>
        </w:div>
        <w:div w:id="579944813">
          <w:marLeft w:val="0"/>
          <w:marRight w:val="0"/>
          <w:marTop w:val="0"/>
          <w:marBottom w:val="0"/>
          <w:divBdr>
            <w:top w:val="none" w:sz="0" w:space="0" w:color="auto"/>
            <w:left w:val="none" w:sz="0" w:space="0" w:color="auto"/>
            <w:bottom w:val="none" w:sz="0" w:space="0" w:color="auto"/>
            <w:right w:val="none" w:sz="0" w:space="0" w:color="auto"/>
          </w:divBdr>
        </w:div>
        <w:div w:id="132410909">
          <w:marLeft w:val="0"/>
          <w:marRight w:val="0"/>
          <w:marTop w:val="0"/>
          <w:marBottom w:val="0"/>
          <w:divBdr>
            <w:top w:val="none" w:sz="0" w:space="0" w:color="auto"/>
            <w:left w:val="none" w:sz="0" w:space="0" w:color="auto"/>
            <w:bottom w:val="none" w:sz="0" w:space="0" w:color="auto"/>
            <w:right w:val="none" w:sz="0" w:space="0" w:color="auto"/>
          </w:divBdr>
        </w:div>
        <w:div w:id="1716468398">
          <w:marLeft w:val="0"/>
          <w:marRight w:val="0"/>
          <w:marTop w:val="0"/>
          <w:marBottom w:val="0"/>
          <w:divBdr>
            <w:top w:val="none" w:sz="0" w:space="0" w:color="auto"/>
            <w:left w:val="none" w:sz="0" w:space="0" w:color="auto"/>
            <w:bottom w:val="none" w:sz="0" w:space="0" w:color="auto"/>
            <w:right w:val="none" w:sz="0" w:space="0" w:color="auto"/>
          </w:divBdr>
        </w:div>
        <w:div w:id="1285236910">
          <w:marLeft w:val="0"/>
          <w:marRight w:val="0"/>
          <w:marTop w:val="0"/>
          <w:marBottom w:val="0"/>
          <w:divBdr>
            <w:top w:val="none" w:sz="0" w:space="0" w:color="auto"/>
            <w:left w:val="none" w:sz="0" w:space="0" w:color="auto"/>
            <w:bottom w:val="none" w:sz="0" w:space="0" w:color="auto"/>
            <w:right w:val="none" w:sz="0" w:space="0" w:color="auto"/>
          </w:divBdr>
        </w:div>
        <w:div w:id="494493743">
          <w:marLeft w:val="0"/>
          <w:marRight w:val="0"/>
          <w:marTop w:val="0"/>
          <w:marBottom w:val="0"/>
          <w:divBdr>
            <w:top w:val="none" w:sz="0" w:space="0" w:color="auto"/>
            <w:left w:val="none" w:sz="0" w:space="0" w:color="auto"/>
            <w:bottom w:val="none" w:sz="0" w:space="0" w:color="auto"/>
            <w:right w:val="none" w:sz="0" w:space="0" w:color="auto"/>
          </w:divBdr>
        </w:div>
        <w:div w:id="570236256">
          <w:marLeft w:val="0"/>
          <w:marRight w:val="0"/>
          <w:marTop w:val="0"/>
          <w:marBottom w:val="0"/>
          <w:divBdr>
            <w:top w:val="none" w:sz="0" w:space="0" w:color="auto"/>
            <w:left w:val="none" w:sz="0" w:space="0" w:color="auto"/>
            <w:bottom w:val="none" w:sz="0" w:space="0" w:color="auto"/>
            <w:right w:val="none" w:sz="0" w:space="0" w:color="auto"/>
          </w:divBdr>
        </w:div>
        <w:div w:id="2089837416">
          <w:marLeft w:val="0"/>
          <w:marRight w:val="0"/>
          <w:marTop w:val="0"/>
          <w:marBottom w:val="0"/>
          <w:divBdr>
            <w:top w:val="none" w:sz="0" w:space="0" w:color="auto"/>
            <w:left w:val="none" w:sz="0" w:space="0" w:color="auto"/>
            <w:bottom w:val="none" w:sz="0" w:space="0" w:color="auto"/>
            <w:right w:val="none" w:sz="0" w:space="0" w:color="auto"/>
          </w:divBdr>
        </w:div>
        <w:div w:id="991181804">
          <w:marLeft w:val="0"/>
          <w:marRight w:val="0"/>
          <w:marTop w:val="0"/>
          <w:marBottom w:val="0"/>
          <w:divBdr>
            <w:top w:val="none" w:sz="0" w:space="0" w:color="auto"/>
            <w:left w:val="none" w:sz="0" w:space="0" w:color="auto"/>
            <w:bottom w:val="none" w:sz="0" w:space="0" w:color="auto"/>
            <w:right w:val="none" w:sz="0" w:space="0" w:color="auto"/>
          </w:divBdr>
        </w:div>
        <w:div w:id="1488396780">
          <w:marLeft w:val="0"/>
          <w:marRight w:val="0"/>
          <w:marTop w:val="0"/>
          <w:marBottom w:val="0"/>
          <w:divBdr>
            <w:top w:val="none" w:sz="0" w:space="0" w:color="auto"/>
            <w:left w:val="none" w:sz="0" w:space="0" w:color="auto"/>
            <w:bottom w:val="none" w:sz="0" w:space="0" w:color="auto"/>
            <w:right w:val="none" w:sz="0" w:space="0" w:color="auto"/>
          </w:divBdr>
        </w:div>
        <w:div w:id="1947424594">
          <w:marLeft w:val="0"/>
          <w:marRight w:val="0"/>
          <w:marTop w:val="0"/>
          <w:marBottom w:val="0"/>
          <w:divBdr>
            <w:top w:val="none" w:sz="0" w:space="0" w:color="auto"/>
            <w:left w:val="none" w:sz="0" w:space="0" w:color="auto"/>
            <w:bottom w:val="none" w:sz="0" w:space="0" w:color="auto"/>
            <w:right w:val="none" w:sz="0" w:space="0" w:color="auto"/>
          </w:divBdr>
        </w:div>
        <w:div w:id="317660542">
          <w:marLeft w:val="0"/>
          <w:marRight w:val="0"/>
          <w:marTop w:val="0"/>
          <w:marBottom w:val="0"/>
          <w:divBdr>
            <w:top w:val="none" w:sz="0" w:space="0" w:color="auto"/>
            <w:left w:val="none" w:sz="0" w:space="0" w:color="auto"/>
            <w:bottom w:val="none" w:sz="0" w:space="0" w:color="auto"/>
            <w:right w:val="none" w:sz="0" w:space="0" w:color="auto"/>
          </w:divBdr>
        </w:div>
        <w:div w:id="2029791066">
          <w:marLeft w:val="0"/>
          <w:marRight w:val="0"/>
          <w:marTop w:val="0"/>
          <w:marBottom w:val="0"/>
          <w:divBdr>
            <w:top w:val="none" w:sz="0" w:space="0" w:color="auto"/>
            <w:left w:val="none" w:sz="0" w:space="0" w:color="auto"/>
            <w:bottom w:val="none" w:sz="0" w:space="0" w:color="auto"/>
            <w:right w:val="none" w:sz="0" w:space="0" w:color="auto"/>
          </w:divBdr>
        </w:div>
        <w:div w:id="1130055544">
          <w:marLeft w:val="0"/>
          <w:marRight w:val="0"/>
          <w:marTop w:val="0"/>
          <w:marBottom w:val="0"/>
          <w:divBdr>
            <w:top w:val="none" w:sz="0" w:space="0" w:color="auto"/>
            <w:left w:val="none" w:sz="0" w:space="0" w:color="auto"/>
            <w:bottom w:val="none" w:sz="0" w:space="0" w:color="auto"/>
            <w:right w:val="none" w:sz="0" w:space="0" w:color="auto"/>
          </w:divBdr>
        </w:div>
        <w:div w:id="1697272494">
          <w:marLeft w:val="0"/>
          <w:marRight w:val="0"/>
          <w:marTop w:val="0"/>
          <w:marBottom w:val="0"/>
          <w:divBdr>
            <w:top w:val="none" w:sz="0" w:space="0" w:color="auto"/>
            <w:left w:val="none" w:sz="0" w:space="0" w:color="auto"/>
            <w:bottom w:val="none" w:sz="0" w:space="0" w:color="auto"/>
            <w:right w:val="none" w:sz="0" w:space="0" w:color="auto"/>
          </w:divBdr>
        </w:div>
        <w:div w:id="236940643">
          <w:marLeft w:val="0"/>
          <w:marRight w:val="0"/>
          <w:marTop w:val="0"/>
          <w:marBottom w:val="0"/>
          <w:divBdr>
            <w:top w:val="none" w:sz="0" w:space="0" w:color="auto"/>
            <w:left w:val="none" w:sz="0" w:space="0" w:color="auto"/>
            <w:bottom w:val="none" w:sz="0" w:space="0" w:color="auto"/>
            <w:right w:val="none" w:sz="0" w:space="0" w:color="auto"/>
          </w:divBdr>
        </w:div>
        <w:div w:id="428622167">
          <w:marLeft w:val="0"/>
          <w:marRight w:val="0"/>
          <w:marTop w:val="0"/>
          <w:marBottom w:val="0"/>
          <w:divBdr>
            <w:top w:val="none" w:sz="0" w:space="0" w:color="auto"/>
            <w:left w:val="none" w:sz="0" w:space="0" w:color="auto"/>
            <w:bottom w:val="none" w:sz="0" w:space="0" w:color="auto"/>
            <w:right w:val="none" w:sz="0" w:space="0" w:color="auto"/>
          </w:divBdr>
        </w:div>
        <w:div w:id="1292399730">
          <w:marLeft w:val="0"/>
          <w:marRight w:val="0"/>
          <w:marTop w:val="0"/>
          <w:marBottom w:val="0"/>
          <w:divBdr>
            <w:top w:val="none" w:sz="0" w:space="0" w:color="auto"/>
            <w:left w:val="none" w:sz="0" w:space="0" w:color="auto"/>
            <w:bottom w:val="none" w:sz="0" w:space="0" w:color="auto"/>
            <w:right w:val="none" w:sz="0" w:space="0" w:color="auto"/>
          </w:divBdr>
        </w:div>
        <w:div w:id="1959485989">
          <w:marLeft w:val="0"/>
          <w:marRight w:val="0"/>
          <w:marTop w:val="0"/>
          <w:marBottom w:val="0"/>
          <w:divBdr>
            <w:top w:val="none" w:sz="0" w:space="0" w:color="auto"/>
            <w:left w:val="none" w:sz="0" w:space="0" w:color="auto"/>
            <w:bottom w:val="none" w:sz="0" w:space="0" w:color="auto"/>
            <w:right w:val="none" w:sz="0" w:space="0" w:color="auto"/>
          </w:divBdr>
        </w:div>
        <w:div w:id="1024749314">
          <w:marLeft w:val="0"/>
          <w:marRight w:val="0"/>
          <w:marTop w:val="0"/>
          <w:marBottom w:val="0"/>
          <w:divBdr>
            <w:top w:val="none" w:sz="0" w:space="0" w:color="auto"/>
            <w:left w:val="none" w:sz="0" w:space="0" w:color="auto"/>
            <w:bottom w:val="none" w:sz="0" w:space="0" w:color="auto"/>
            <w:right w:val="none" w:sz="0" w:space="0" w:color="auto"/>
          </w:divBdr>
        </w:div>
        <w:div w:id="1415322486">
          <w:marLeft w:val="0"/>
          <w:marRight w:val="0"/>
          <w:marTop w:val="0"/>
          <w:marBottom w:val="0"/>
          <w:divBdr>
            <w:top w:val="none" w:sz="0" w:space="0" w:color="auto"/>
            <w:left w:val="none" w:sz="0" w:space="0" w:color="auto"/>
            <w:bottom w:val="none" w:sz="0" w:space="0" w:color="auto"/>
            <w:right w:val="none" w:sz="0" w:space="0" w:color="auto"/>
          </w:divBdr>
        </w:div>
        <w:div w:id="434640618">
          <w:marLeft w:val="0"/>
          <w:marRight w:val="0"/>
          <w:marTop w:val="0"/>
          <w:marBottom w:val="0"/>
          <w:divBdr>
            <w:top w:val="none" w:sz="0" w:space="0" w:color="auto"/>
            <w:left w:val="none" w:sz="0" w:space="0" w:color="auto"/>
            <w:bottom w:val="none" w:sz="0" w:space="0" w:color="auto"/>
            <w:right w:val="none" w:sz="0" w:space="0" w:color="auto"/>
          </w:divBdr>
        </w:div>
        <w:div w:id="548103842">
          <w:marLeft w:val="0"/>
          <w:marRight w:val="0"/>
          <w:marTop w:val="0"/>
          <w:marBottom w:val="0"/>
          <w:divBdr>
            <w:top w:val="none" w:sz="0" w:space="0" w:color="auto"/>
            <w:left w:val="none" w:sz="0" w:space="0" w:color="auto"/>
            <w:bottom w:val="none" w:sz="0" w:space="0" w:color="auto"/>
            <w:right w:val="none" w:sz="0" w:space="0" w:color="auto"/>
          </w:divBdr>
        </w:div>
        <w:div w:id="61299557">
          <w:marLeft w:val="0"/>
          <w:marRight w:val="0"/>
          <w:marTop w:val="0"/>
          <w:marBottom w:val="0"/>
          <w:divBdr>
            <w:top w:val="none" w:sz="0" w:space="0" w:color="auto"/>
            <w:left w:val="none" w:sz="0" w:space="0" w:color="auto"/>
            <w:bottom w:val="none" w:sz="0" w:space="0" w:color="auto"/>
            <w:right w:val="none" w:sz="0" w:space="0" w:color="auto"/>
          </w:divBdr>
        </w:div>
        <w:div w:id="1477606638">
          <w:marLeft w:val="0"/>
          <w:marRight w:val="0"/>
          <w:marTop w:val="0"/>
          <w:marBottom w:val="0"/>
          <w:divBdr>
            <w:top w:val="none" w:sz="0" w:space="0" w:color="auto"/>
            <w:left w:val="none" w:sz="0" w:space="0" w:color="auto"/>
            <w:bottom w:val="none" w:sz="0" w:space="0" w:color="auto"/>
            <w:right w:val="none" w:sz="0" w:space="0" w:color="auto"/>
          </w:divBdr>
        </w:div>
        <w:div w:id="1600217921">
          <w:marLeft w:val="0"/>
          <w:marRight w:val="0"/>
          <w:marTop w:val="0"/>
          <w:marBottom w:val="0"/>
          <w:divBdr>
            <w:top w:val="none" w:sz="0" w:space="0" w:color="auto"/>
            <w:left w:val="none" w:sz="0" w:space="0" w:color="auto"/>
            <w:bottom w:val="none" w:sz="0" w:space="0" w:color="auto"/>
            <w:right w:val="none" w:sz="0" w:space="0" w:color="auto"/>
          </w:divBdr>
        </w:div>
        <w:div w:id="1340740287">
          <w:marLeft w:val="0"/>
          <w:marRight w:val="0"/>
          <w:marTop w:val="0"/>
          <w:marBottom w:val="0"/>
          <w:divBdr>
            <w:top w:val="none" w:sz="0" w:space="0" w:color="auto"/>
            <w:left w:val="none" w:sz="0" w:space="0" w:color="auto"/>
            <w:bottom w:val="none" w:sz="0" w:space="0" w:color="auto"/>
            <w:right w:val="none" w:sz="0" w:space="0" w:color="auto"/>
          </w:divBdr>
        </w:div>
        <w:div w:id="1115170547">
          <w:marLeft w:val="0"/>
          <w:marRight w:val="0"/>
          <w:marTop w:val="0"/>
          <w:marBottom w:val="0"/>
          <w:divBdr>
            <w:top w:val="none" w:sz="0" w:space="0" w:color="auto"/>
            <w:left w:val="none" w:sz="0" w:space="0" w:color="auto"/>
            <w:bottom w:val="none" w:sz="0" w:space="0" w:color="auto"/>
            <w:right w:val="none" w:sz="0" w:space="0" w:color="auto"/>
          </w:divBdr>
        </w:div>
        <w:div w:id="1002857861">
          <w:marLeft w:val="0"/>
          <w:marRight w:val="0"/>
          <w:marTop w:val="0"/>
          <w:marBottom w:val="0"/>
          <w:divBdr>
            <w:top w:val="none" w:sz="0" w:space="0" w:color="auto"/>
            <w:left w:val="none" w:sz="0" w:space="0" w:color="auto"/>
            <w:bottom w:val="none" w:sz="0" w:space="0" w:color="auto"/>
            <w:right w:val="none" w:sz="0" w:space="0" w:color="auto"/>
          </w:divBdr>
        </w:div>
        <w:div w:id="883180253">
          <w:marLeft w:val="0"/>
          <w:marRight w:val="0"/>
          <w:marTop w:val="0"/>
          <w:marBottom w:val="0"/>
          <w:divBdr>
            <w:top w:val="none" w:sz="0" w:space="0" w:color="auto"/>
            <w:left w:val="none" w:sz="0" w:space="0" w:color="auto"/>
            <w:bottom w:val="none" w:sz="0" w:space="0" w:color="auto"/>
            <w:right w:val="none" w:sz="0" w:space="0" w:color="auto"/>
          </w:divBdr>
        </w:div>
        <w:div w:id="942885272">
          <w:marLeft w:val="0"/>
          <w:marRight w:val="0"/>
          <w:marTop w:val="0"/>
          <w:marBottom w:val="0"/>
          <w:divBdr>
            <w:top w:val="none" w:sz="0" w:space="0" w:color="auto"/>
            <w:left w:val="none" w:sz="0" w:space="0" w:color="auto"/>
            <w:bottom w:val="none" w:sz="0" w:space="0" w:color="auto"/>
            <w:right w:val="none" w:sz="0" w:space="0" w:color="auto"/>
          </w:divBdr>
        </w:div>
        <w:div w:id="1490244359">
          <w:marLeft w:val="0"/>
          <w:marRight w:val="0"/>
          <w:marTop w:val="0"/>
          <w:marBottom w:val="0"/>
          <w:divBdr>
            <w:top w:val="none" w:sz="0" w:space="0" w:color="auto"/>
            <w:left w:val="none" w:sz="0" w:space="0" w:color="auto"/>
            <w:bottom w:val="none" w:sz="0" w:space="0" w:color="auto"/>
            <w:right w:val="none" w:sz="0" w:space="0" w:color="auto"/>
          </w:divBdr>
        </w:div>
        <w:div w:id="1137912044">
          <w:marLeft w:val="0"/>
          <w:marRight w:val="0"/>
          <w:marTop w:val="0"/>
          <w:marBottom w:val="0"/>
          <w:divBdr>
            <w:top w:val="none" w:sz="0" w:space="0" w:color="auto"/>
            <w:left w:val="none" w:sz="0" w:space="0" w:color="auto"/>
            <w:bottom w:val="none" w:sz="0" w:space="0" w:color="auto"/>
            <w:right w:val="none" w:sz="0" w:space="0" w:color="auto"/>
          </w:divBdr>
        </w:div>
        <w:div w:id="1978684333">
          <w:marLeft w:val="0"/>
          <w:marRight w:val="0"/>
          <w:marTop w:val="0"/>
          <w:marBottom w:val="0"/>
          <w:divBdr>
            <w:top w:val="none" w:sz="0" w:space="0" w:color="auto"/>
            <w:left w:val="none" w:sz="0" w:space="0" w:color="auto"/>
            <w:bottom w:val="none" w:sz="0" w:space="0" w:color="auto"/>
            <w:right w:val="none" w:sz="0" w:space="0" w:color="auto"/>
          </w:divBdr>
        </w:div>
        <w:div w:id="901211839">
          <w:marLeft w:val="0"/>
          <w:marRight w:val="0"/>
          <w:marTop w:val="0"/>
          <w:marBottom w:val="0"/>
          <w:divBdr>
            <w:top w:val="none" w:sz="0" w:space="0" w:color="auto"/>
            <w:left w:val="none" w:sz="0" w:space="0" w:color="auto"/>
            <w:bottom w:val="none" w:sz="0" w:space="0" w:color="auto"/>
            <w:right w:val="none" w:sz="0" w:space="0" w:color="auto"/>
          </w:divBdr>
        </w:div>
        <w:div w:id="1467311223">
          <w:marLeft w:val="0"/>
          <w:marRight w:val="0"/>
          <w:marTop w:val="0"/>
          <w:marBottom w:val="0"/>
          <w:divBdr>
            <w:top w:val="none" w:sz="0" w:space="0" w:color="auto"/>
            <w:left w:val="none" w:sz="0" w:space="0" w:color="auto"/>
            <w:bottom w:val="none" w:sz="0" w:space="0" w:color="auto"/>
            <w:right w:val="none" w:sz="0" w:space="0" w:color="auto"/>
          </w:divBdr>
        </w:div>
        <w:div w:id="1277636555">
          <w:marLeft w:val="0"/>
          <w:marRight w:val="0"/>
          <w:marTop w:val="0"/>
          <w:marBottom w:val="0"/>
          <w:divBdr>
            <w:top w:val="none" w:sz="0" w:space="0" w:color="auto"/>
            <w:left w:val="none" w:sz="0" w:space="0" w:color="auto"/>
            <w:bottom w:val="none" w:sz="0" w:space="0" w:color="auto"/>
            <w:right w:val="none" w:sz="0" w:space="0" w:color="auto"/>
          </w:divBdr>
        </w:div>
        <w:div w:id="282663106">
          <w:marLeft w:val="0"/>
          <w:marRight w:val="0"/>
          <w:marTop w:val="0"/>
          <w:marBottom w:val="0"/>
          <w:divBdr>
            <w:top w:val="none" w:sz="0" w:space="0" w:color="auto"/>
            <w:left w:val="none" w:sz="0" w:space="0" w:color="auto"/>
            <w:bottom w:val="none" w:sz="0" w:space="0" w:color="auto"/>
            <w:right w:val="none" w:sz="0" w:space="0" w:color="auto"/>
          </w:divBdr>
        </w:div>
        <w:div w:id="1239438489">
          <w:marLeft w:val="0"/>
          <w:marRight w:val="0"/>
          <w:marTop w:val="0"/>
          <w:marBottom w:val="0"/>
          <w:divBdr>
            <w:top w:val="none" w:sz="0" w:space="0" w:color="auto"/>
            <w:left w:val="none" w:sz="0" w:space="0" w:color="auto"/>
            <w:bottom w:val="none" w:sz="0" w:space="0" w:color="auto"/>
            <w:right w:val="none" w:sz="0" w:space="0" w:color="auto"/>
          </w:divBdr>
        </w:div>
        <w:div w:id="437991012">
          <w:marLeft w:val="0"/>
          <w:marRight w:val="0"/>
          <w:marTop w:val="0"/>
          <w:marBottom w:val="0"/>
          <w:divBdr>
            <w:top w:val="none" w:sz="0" w:space="0" w:color="auto"/>
            <w:left w:val="none" w:sz="0" w:space="0" w:color="auto"/>
            <w:bottom w:val="none" w:sz="0" w:space="0" w:color="auto"/>
            <w:right w:val="none" w:sz="0" w:space="0" w:color="auto"/>
          </w:divBdr>
        </w:div>
        <w:div w:id="944658039">
          <w:marLeft w:val="0"/>
          <w:marRight w:val="0"/>
          <w:marTop w:val="0"/>
          <w:marBottom w:val="0"/>
          <w:divBdr>
            <w:top w:val="none" w:sz="0" w:space="0" w:color="auto"/>
            <w:left w:val="none" w:sz="0" w:space="0" w:color="auto"/>
            <w:bottom w:val="none" w:sz="0" w:space="0" w:color="auto"/>
            <w:right w:val="none" w:sz="0" w:space="0" w:color="auto"/>
          </w:divBdr>
        </w:div>
        <w:div w:id="805003316">
          <w:marLeft w:val="0"/>
          <w:marRight w:val="0"/>
          <w:marTop w:val="0"/>
          <w:marBottom w:val="0"/>
          <w:divBdr>
            <w:top w:val="none" w:sz="0" w:space="0" w:color="auto"/>
            <w:left w:val="none" w:sz="0" w:space="0" w:color="auto"/>
            <w:bottom w:val="none" w:sz="0" w:space="0" w:color="auto"/>
            <w:right w:val="none" w:sz="0" w:space="0" w:color="auto"/>
          </w:divBdr>
        </w:div>
        <w:div w:id="1245144895">
          <w:marLeft w:val="0"/>
          <w:marRight w:val="0"/>
          <w:marTop w:val="0"/>
          <w:marBottom w:val="0"/>
          <w:divBdr>
            <w:top w:val="none" w:sz="0" w:space="0" w:color="auto"/>
            <w:left w:val="none" w:sz="0" w:space="0" w:color="auto"/>
            <w:bottom w:val="none" w:sz="0" w:space="0" w:color="auto"/>
            <w:right w:val="none" w:sz="0" w:space="0" w:color="auto"/>
          </w:divBdr>
        </w:div>
        <w:div w:id="95492603">
          <w:marLeft w:val="0"/>
          <w:marRight w:val="0"/>
          <w:marTop w:val="0"/>
          <w:marBottom w:val="0"/>
          <w:divBdr>
            <w:top w:val="none" w:sz="0" w:space="0" w:color="auto"/>
            <w:left w:val="none" w:sz="0" w:space="0" w:color="auto"/>
            <w:bottom w:val="none" w:sz="0" w:space="0" w:color="auto"/>
            <w:right w:val="none" w:sz="0" w:space="0" w:color="auto"/>
          </w:divBdr>
        </w:div>
        <w:div w:id="971205864">
          <w:marLeft w:val="0"/>
          <w:marRight w:val="0"/>
          <w:marTop w:val="0"/>
          <w:marBottom w:val="0"/>
          <w:divBdr>
            <w:top w:val="none" w:sz="0" w:space="0" w:color="auto"/>
            <w:left w:val="none" w:sz="0" w:space="0" w:color="auto"/>
            <w:bottom w:val="none" w:sz="0" w:space="0" w:color="auto"/>
            <w:right w:val="none" w:sz="0" w:space="0" w:color="auto"/>
          </w:divBdr>
        </w:div>
        <w:div w:id="375086233">
          <w:marLeft w:val="0"/>
          <w:marRight w:val="0"/>
          <w:marTop w:val="0"/>
          <w:marBottom w:val="0"/>
          <w:divBdr>
            <w:top w:val="none" w:sz="0" w:space="0" w:color="auto"/>
            <w:left w:val="none" w:sz="0" w:space="0" w:color="auto"/>
            <w:bottom w:val="none" w:sz="0" w:space="0" w:color="auto"/>
            <w:right w:val="none" w:sz="0" w:space="0" w:color="auto"/>
          </w:divBdr>
        </w:div>
        <w:div w:id="14891697">
          <w:marLeft w:val="0"/>
          <w:marRight w:val="0"/>
          <w:marTop w:val="0"/>
          <w:marBottom w:val="0"/>
          <w:divBdr>
            <w:top w:val="none" w:sz="0" w:space="0" w:color="auto"/>
            <w:left w:val="none" w:sz="0" w:space="0" w:color="auto"/>
            <w:bottom w:val="none" w:sz="0" w:space="0" w:color="auto"/>
            <w:right w:val="none" w:sz="0" w:space="0" w:color="auto"/>
          </w:divBdr>
        </w:div>
        <w:div w:id="1066103246">
          <w:marLeft w:val="0"/>
          <w:marRight w:val="0"/>
          <w:marTop w:val="0"/>
          <w:marBottom w:val="0"/>
          <w:divBdr>
            <w:top w:val="none" w:sz="0" w:space="0" w:color="auto"/>
            <w:left w:val="none" w:sz="0" w:space="0" w:color="auto"/>
            <w:bottom w:val="none" w:sz="0" w:space="0" w:color="auto"/>
            <w:right w:val="none" w:sz="0" w:space="0" w:color="auto"/>
          </w:divBdr>
        </w:div>
        <w:div w:id="466239007">
          <w:marLeft w:val="0"/>
          <w:marRight w:val="0"/>
          <w:marTop w:val="0"/>
          <w:marBottom w:val="0"/>
          <w:divBdr>
            <w:top w:val="none" w:sz="0" w:space="0" w:color="auto"/>
            <w:left w:val="none" w:sz="0" w:space="0" w:color="auto"/>
            <w:bottom w:val="none" w:sz="0" w:space="0" w:color="auto"/>
            <w:right w:val="none" w:sz="0" w:space="0" w:color="auto"/>
          </w:divBdr>
        </w:div>
        <w:div w:id="1437941605">
          <w:marLeft w:val="0"/>
          <w:marRight w:val="0"/>
          <w:marTop w:val="0"/>
          <w:marBottom w:val="0"/>
          <w:divBdr>
            <w:top w:val="none" w:sz="0" w:space="0" w:color="auto"/>
            <w:left w:val="none" w:sz="0" w:space="0" w:color="auto"/>
            <w:bottom w:val="none" w:sz="0" w:space="0" w:color="auto"/>
            <w:right w:val="none" w:sz="0" w:space="0" w:color="auto"/>
          </w:divBdr>
        </w:div>
        <w:div w:id="703141652">
          <w:marLeft w:val="0"/>
          <w:marRight w:val="0"/>
          <w:marTop w:val="0"/>
          <w:marBottom w:val="0"/>
          <w:divBdr>
            <w:top w:val="none" w:sz="0" w:space="0" w:color="auto"/>
            <w:left w:val="none" w:sz="0" w:space="0" w:color="auto"/>
            <w:bottom w:val="none" w:sz="0" w:space="0" w:color="auto"/>
            <w:right w:val="none" w:sz="0" w:space="0" w:color="auto"/>
          </w:divBdr>
        </w:div>
        <w:div w:id="1858810472">
          <w:marLeft w:val="0"/>
          <w:marRight w:val="0"/>
          <w:marTop w:val="0"/>
          <w:marBottom w:val="0"/>
          <w:divBdr>
            <w:top w:val="none" w:sz="0" w:space="0" w:color="auto"/>
            <w:left w:val="none" w:sz="0" w:space="0" w:color="auto"/>
            <w:bottom w:val="none" w:sz="0" w:space="0" w:color="auto"/>
            <w:right w:val="none" w:sz="0" w:space="0" w:color="auto"/>
          </w:divBdr>
        </w:div>
        <w:div w:id="1194461224">
          <w:marLeft w:val="0"/>
          <w:marRight w:val="0"/>
          <w:marTop w:val="0"/>
          <w:marBottom w:val="0"/>
          <w:divBdr>
            <w:top w:val="none" w:sz="0" w:space="0" w:color="auto"/>
            <w:left w:val="none" w:sz="0" w:space="0" w:color="auto"/>
            <w:bottom w:val="none" w:sz="0" w:space="0" w:color="auto"/>
            <w:right w:val="none" w:sz="0" w:space="0" w:color="auto"/>
          </w:divBdr>
        </w:div>
        <w:div w:id="1578249040">
          <w:marLeft w:val="0"/>
          <w:marRight w:val="0"/>
          <w:marTop w:val="0"/>
          <w:marBottom w:val="0"/>
          <w:divBdr>
            <w:top w:val="none" w:sz="0" w:space="0" w:color="auto"/>
            <w:left w:val="none" w:sz="0" w:space="0" w:color="auto"/>
            <w:bottom w:val="none" w:sz="0" w:space="0" w:color="auto"/>
            <w:right w:val="none" w:sz="0" w:space="0" w:color="auto"/>
          </w:divBdr>
        </w:div>
        <w:div w:id="525145967">
          <w:marLeft w:val="0"/>
          <w:marRight w:val="0"/>
          <w:marTop w:val="0"/>
          <w:marBottom w:val="0"/>
          <w:divBdr>
            <w:top w:val="none" w:sz="0" w:space="0" w:color="auto"/>
            <w:left w:val="none" w:sz="0" w:space="0" w:color="auto"/>
            <w:bottom w:val="none" w:sz="0" w:space="0" w:color="auto"/>
            <w:right w:val="none" w:sz="0" w:space="0" w:color="auto"/>
          </w:divBdr>
        </w:div>
        <w:div w:id="503741804">
          <w:marLeft w:val="0"/>
          <w:marRight w:val="0"/>
          <w:marTop w:val="0"/>
          <w:marBottom w:val="0"/>
          <w:divBdr>
            <w:top w:val="none" w:sz="0" w:space="0" w:color="auto"/>
            <w:left w:val="none" w:sz="0" w:space="0" w:color="auto"/>
            <w:bottom w:val="none" w:sz="0" w:space="0" w:color="auto"/>
            <w:right w:val="none" w:sz="0" w:space="0" w:color="auto"/>
          </w:divBdr>
        </w:div>
        <w:div w:id="1230573058">
          <w:marLeft w:val="0"/>
          <w:marRight w:val="0"/>
          <w:marTop w:val="0"/>
          <w:marBottom w:val="0"/>
          <w:divBdr>
            <w:top w:val="none" w:sz="0" w:space="0" w:color="auto"/>
            <w:left w:val="none" w:sz="0" w:space="0" w:color="auto"/>
            <w:bottom w:val="none" w:sz="0" w:space="0" w:color="auto"/>
            <w:right w:val="none" w:sz="0" w:space="0" w:color="auto"/>
          </w:divBdr>
        </w:div>
        <w:div w:id="1871185528">
          <w:marLeft w:val="0"/>
          <w:marRight w:val="0"/>
          <w:marTop w:val="0"/>
          <w:marBottom w:val="0"/>
          <w:divBdr>
            <w:top w:val="none" w:sz="0" w:space="0" w:color="auto"/>
            <w:left w:val="none" w:sz="0" w:space="0" w:color="auto"/>
            <w:bottom w:val="none" w:sz="0" w:space="0" w:color="auto"/>
            <w:right w:val="none" w:sz="0" w:space="0" w:color="auto"/>
          </w:divBdr>
        </w:div>
        <w:div w:id="809133547">
          <w:marLeft w:val="0"/>
          <w:marRight w:val="0"/>
          <w:marTop w:val="0"/>
          <w:marBottom w:val="0"/>
          <w:divBdr>
            <w:top w:val="none" w:sz="0" w:space="0" w:color="auto"/>
            <w:left w:val="none" w:sz="0" w:space="0" w:color="auto"/>
            <w:bottom w:val="none" w:sz="0" w:space="0" w:color="auto"/>
            <w:right w:val="none" w:sz="0" w:space="0" w:color="auto"/>
          </w:divBdr>
        </w:div>
        <w:div w:id="546381084">
          <w:marLeft w:val="0"/>
          <w:marRight w:val="0"/>
          <w:marTop w:val="0"/>
          <w:marBottom w:val="0"/>
          <w:divBdr>
            <w:top w:val="none" w:sz="0" w:space="0" w:color="auto"/>
            <w:left w:val="none" w:sz="0" w:space="0" w:color="auto"/>
            <w:bottom w:val="none" w:sz="0" w:space="0" w:color="auto"/>
            <w:right w:val="none" w:sz="0" w:space="0" w:color="auto"/>
          </w:divBdr>
        </w:div>
        <w:div w:id="1568763799">
          <w:marLeft w:val="0"/>
          <w:marRight w:val="0"/>
          <w:marTop w:val="0"/>
          <w:marBottom w:val="0"/>
          <w:divBdr>
            <w:top w:val="none" w:sz="0" w:space="0" w:color="auto"/>
            <w:left w:val="none" w:sz="0" w:space="0" w:color="auto"/>
            <w:bottom w:val="none" w:sz="0" w:space="0" w:color="auto"/>
            <w:right w:val="none" w:sz="0" w:space="0" w:color="auto"/>
          </w:divBdr>
        </w:div>
        <w:div w:id="666832938">
          <w:marLeft w:val="0"/>
          <w:marRight w:val="0"/>
          <w:marTop w:val="0"/>
          <w:marBottom w:val="0"/>
          <w:divBdr>
            <w:top w:val="none" w:sz="0" w:space="0" w:color="auto"/>
            <w:left w:val="none" w:sz="0" w:space="0" w:color="auto"/>
            <w:bottom w:val="none" w:sz="0" w:space="0" w:color="auto"/>
            <w:right w:val="none" w:sz="0" w:space="0" w:color="auto"/>
          </w:divBdr>
        </w:div>
        <w:div w:id="645159457">
          <w:marLeft w:val="0"/>
          <w:marRight w:val="0"/>
          <w:marTop w:val="0"/>
          <w:marBottom w:val="0"/>
          <w:divBdr>
            <w:top w:val="none" w:sz="0" w:space="0" w:color="auto"/>
            <w:left w:val="none" w:sz="0" w:space="0" w:color="auto"/>
            <w:bottom w:val="none" w:sz="0" w:space="0" w:color="auto"/>
            <w:right w:val="none" w:sz="0" w:space="0" w:color="auto"/>
          </w:divBdr>
        </w:div>
        <w:div w:id="1302618408">
          <w:marLeft w:val="0"/>
          <w:marRight w:val="0"/>
          <w:marTop w:val="0"/>
          <w:marBottom w:val="0"/>
          <w:divBdr>
            <w:top w:val="none" w:sz="0" w:space="0" w:color="auto"/>
            <w:left w:val="none" w:sz="0" w:space="0" w:color="auto"/>
            <w:bottom w:val="none" w:sz="0" w:space="0" w:color="auto"/>
            <w:right w:val="none" w:sz="0" w:space="0" w:color="auto"/>
          </w:divBdr>
        </w:div>
        <w:div w:id="1857423568">
          <w:marLeft w:val="0"/>
          <w:marRight w:val="0"/>
          <w:marTop w:val="0"/>
          <w:marBottom w:val="0"/>
          <w:divBdr>
            <w:top w:val="none" w:sz="0" w:space="0" w:color="auto"/>
            <w:left w:val="none" w:sz="0" w:space="0" w:color="auto"/>
            <w:bottom w:val="none" w:sz="0" w:space="0" w:color="auto"/>
            <w:right w:val="none" w:sz="0" w:space="0" w:color="auto"/>
          </w:divBdr>
        </w:div>
        <w:div w:id="802119368">
          <w:marLeft w:val="0"/>
          <w:marRight w:val="0"/>
          <w:marTop w:val="0"/>
          <w:marBottom w:val="0"/>
          <w:divBdr>
            <w:top w:val="none" w:sz="0" w:space="0" w:color="auto"/>
            <w:left w:val="none" w:sz="0" w:space="0" w:color="auto"/>
            <w:bottom w:val="none" w:sz="0" w:space="0" w:color="auto"/>
            <w:right w:val="none" w:sz="0" w:space="0" w:color="auto"/>
          </w:divBdr>
        </w:div>
        <w:div w:id="1128860526">
          <w:marLeft w:val="0"/>
          <w:marRight w:val="0"/>
          <w:marTop w:val="0"/>
          <w:marBottom w:val="0"/>
          <w:divBdr>
            <w:top w:val="none" w:sz="0" w:space="0" w:color="auto"/>
            <w:left w:val="none" w:sz="0" w:space="0" w:color="auto"/>
            <w:bottom w:val="none" w:sz="0" w:space="0" w:color="auto"/>
            <w:right w:val="none" w:sz="0" w:space="0" w:color="auto"/>
          </w:divBdr>
        </w:div>
        <w:div w:id="1959484795">
          <w:marLeft w:val="0"/>
          <w:marRight w:val="0"/>
          <w:marTop w:val="0"/>
          <w:marBottom w:val="0"/>
          <w:divBdr>
            <w:top w:val="none" w:sz="0" w:space="0" w:color="auto"/>
            <w:left w:val="none" w:sz="0" w:space="0" w:color="auto"/>
            <w:bottom w:val="none" w:sz="0" w:space="0" w:color="auto"/>
            <w:right w:val="none" w:sz="0" w:space="0" w:color="auto"/>
          </w:divBdr>
        </w:div>
        <w:div w:id="1675524681">
          <w:marLeft w:val="0"/>
          <w:marRight w:val="0"/>
          <w:marTop w:val="0"/>
          <w:marBottom w:val="0"/>
          <w:divBdr>
            <w:top w:val="none" w:sz="0" w:space="0" w:color="auto"/>
            <w:left w:val="none" w:sz="0" w:space="0" w:color="auto"/>
            <w:bottom w:val="none" w:sz="0" w:space="0" w:color="auto"/>
            <w:right w:val="none" w:sz="0" w:space="0" w:color="auto"/>
          </w:divBdr>
        </w:div>
        <w:div w:id="2082285497">
          <w:marLeft w:val="0"/>
          <w:marRight w:val="0"/>
          <w:marTop w:val="0"/>
          <w:marBottom w:val="0"/>
          <w:divBdr>
            <w:top w:val="none" w:sz="0" w:space="0" w:color="auto"/>
            <w:left w:val="none" w:sz="0" w:space="0" w:color="auto"/>
            <w:bottom w:val="none" w:sz="0" w:space="0" w:color="auto"/>
            <w:right w:val="none" w:sz="0" w:space="0" w:color="auto"/>
          </w:divBdr>
        </w:div>
        <w:div w:id="2134977549">
          <w:marLeft w:val="0"/>
          <w:marRight w:val="0"/>
          <w:marTop w:val="0"/>
          <w:marBottom w:val="0"/>
          <w:divBdr>
            <w:top w:val="none" w:sz="0" w:space="0" w:color="auto"/>
            <w:left w:val="none" w:sz="0" w:space="0" w:color="auto"/>
            <w:bottom w:val="none" w:sz="0" w:space="0" w:color="auto"/>
            <w:right w:val="none" w:sz="0" w:space="0" w:color="auto"/>
          </w:divBdr>
        </w:div>
        <w:div w:id="107312330">
          <w:marLeft w:val="0"/>
          <w:marRight w:val="0"/>
          <w:marTop w:val="0"/>
          <w:marBottom w:val="0"/>
          <w:divBdr>
            <w:top w:val="none" w:sz="0" w:space="0" w:color="auto"/>
            <w:left w:val="none" w:sz="0" w:space="0" w:color="auto"/>
            <w:bottom w:val="none" w:sz="0" w:space="0" w:color="auto"/>
            <w:right w:val="none" w:sz="0" w:space="0" w:color="auto"/>
          </w:divBdr>
        </w:div>
        <w:div w:id="519516281">
          <w:marLeft w:val="0"/>
          <w:marRight w:val="0"/>
          <w:marTop w:val="0"/>
          <w:marBottom w:val="0"/>
          <w:divBdr>
            <w:top w:val="none" w:sz="0" w:space="0" w:color="auto"/>
            <w:left w:val="none" w:sz="0" w:space="0" w:color="auto"/>
            <w:bottom w:val="none" w:sz="0" w:space="0" w:color="auto"/>
            <w:right w:val="none" w:sz="0" w:space="0" w:color="auto"/>
          </w:divBdr>
        </w:div>
        <w:div w:id="714701103">
          <w:marLeft w:val="0"/>
          <w:marRight w:val="0"/>
          <w:marTop w:val="0"/>
          <w:marBottom w:val="0"/>
          <w:divBdr>
            <w:top w:val="none" w:sz="0" w:space="0" w:color="auto"/>
            <w:left w:val="none" w:sz="0" w:space="0" w:color="auto"/>
            <w:bottom w:val="none" w:sz="0" w:space="0" w:color="auto"/>
            <w:right w:val="none" w:sz="0" w:space="0" w:color="auto"/>
          </w:divBdr>
        </w:div>
        <w:div w:id="990867321">
          <w:marLeft w:val="0"/>
          <w:marRight w:val="0"/>
          <w:marTop w:val="0"/>
          <w:marBottom w:val="0"/>
          <w:divBdr>
            <w:top w:val="none" w:sz="0" w:space="0" w:color="auto"/>
            <w:left w:val="none" w:sz="0" w:space="0" w:color="auto"/>
            <w:bottom w:val="none" w:sz="0" w:space="0" w:color="auto"/>
            <w:right w:val="none" w:sz="0" w:space="0" w:color="auto"/>
          </w:divBdr>
        </w:div>
        <w:div w:id="280377370">
          <w:marLeft w:val="0"/>
          <w:marRight w:val="0"/>
          <w:marTop w:val="0"/>
          <w:marBottom w:val="0"/>
          <w:divBdr>
            <w:top w:val="none" w:sz="0" w:space="0" w:color="auto"/>
            <w:left w:val="none" w:sz="0" w:space="0" w:color="auto"/>
            <w:bottom w:val="none" w:sz="0" w:space="0" w:color="auto"/>
            <w:right w:val="none" w:sz="0" w:space="0" w:color="auto"/>
          </w:divBdr>
        </w:div>
        <w:div w:id="1643846988">
          <w:marLeft w:val="0"/>
          <w:marRight w:val="0"/>
          <w:marTop w:val="0"/>
          <w:marBottom w:val="0"/>
          <w:divBdr>
            <w:top w:val="none" w:sz="0" w:space="0" w:color="auto"/>
            <w:left w:val="none" w:sz="0" w:space="0" w:color="auto"/>
            <w:bottom w:val="none" w:sz="0" w:space="0" w:color="auto"/>
            <w:right w:val="none" w:sz="0" w:space="0" w:color="auto"/>
          </w:divBdr>
        </w:div>
        <w:div w:id="269318081">
          <w:marLeft w:val="0"/>
          <w:marRight w:val="0"/>
          <w:marTop w:val="0"/>
          <w:marBottom w:val="0"/>
          <w:divBdr>
            <w:top w:val="none" w:sz="0" w:space="0" w:color="auto"/>
            <w:left w:val="none" w:sz="0" w:space="0" w:color="auto"/>
            <w:bottom w:val="none" w:sz="0" w:space="0" w:color="auto"/>
            <w:right w:val="none" w:sz="0" w:space="0" w:color="auto"/>
          </w:divBdr>
        </w:div>
        <w:div w:id="1676958757">
          <w:marLeft w:val="0"/>
          <w:marRight w:val="0"/>
          <w:marTop w:val="0"/>
          <w:marBottom w:val="0"/>
          <w:divBdr>
            <w:top w:val="none" w:sz="0" w:space="0" w:color="auto"/>
            <w:left w:val="none" w:sz="0" w:space="0" w:color="auto"/>
            <w:bottom w:val="none" w:sz="0" w:space="0" w:color="auto"/>
            <w:right w:val="none" w:sz="0" w:space="0" w:color="auto"/>
          </w:divBdr>
        </w:div>
        <w:div w:id="177739921">
          <w:marLeft w:val="0"/>
          <w:marRight w:val="0"/>
          <w:marTop w:val="0"/>
          <w:marBottom w:val="0"/>
          <w:divBdr>
            <w:top w:val="none" w:sz="0" w:space="0" w:color="auto"/>
            <w:left w:val="none" w:sz="0" w:space="0" w:color="auto"/>
            <w:bottom w:val="none" w:sz="0" w:space="0" w:color="auto"/>
            <w:right w:val="none" w:sz="0" w:space="0" w:color="auto"/>
          </w:divBdr>
        </w:div>
        <w:div w:id="93332769">
          <w:marLeft w:val="0"/>
          <w:marRight w:val="0"/>
          <w:marTop w:val="0"/>
          <w:marBottom w:val="0"/>
          <w:divBdr>
            <w:top w:val="none" w:sz="0" w:space="0" w:color="auto"/>
            <w:left w:val="none" w:sz="0" w:space="0" w:color="auto"/>
            <w:bottom w:val="none" w:sz="0" w:space="0" w:color="auto"/>
            <w:right w:val="none" w:sz="0" w:space="0" w:color="auto"/>
          </w:divBdr>
        </w:div>
        <w:div w:id="72626078">
          <w:marLeft w:val="0"/>
          <w:marRight w:val="0"/>
          <w:marTop w:val="0"/>
          <w:marBottom w:val="0"/>
          <w:divBdr>
            <w:top w:val="none" w:sz="0" w:space="0" w:color="auto"/>
            <w:left w:val="none" w:sz="0" w:space="0" w:color="auto"/>
            <w:bottom w:val="none" w:sz="0" w:space="0" w:color="auto"/>
            <w:right w:val="none" w:sz="0" w:space="0" w:color="auto"/>
          </w:divBdr>
        </w:div>
        <w:div w:id="1491216998">
          <w:marLeft w:val="0"/>
          <w:marRight w:val="0"/>
          <w:marTop w:val="0"/>
          <w:marBottom w:val="0"/>
          <w:divBdr>
            <w:top w:val="none" w:sz="0" w:space="0" w:color="auto"/>
            <w:left w:val="none" w:sz="0" w:space="0" w:color="auto"/>
            <w:bottom w:val="none" w:sz="0" w:space="0" w:color="auto"/>
            <w:right w:val="none" w:sz="0" w:space="0" w:color="auto"/>
          </w:divBdr>
        </w:div>
        <w:div w:id="247543833">
          <w:marLeft w:val="0"/>
          <w:marRight w:val="0"/>
          <w:marTop w:val="0"/>
          <w:marBottom w:val="0"/>
          <w:divBdr>
            <w:top w:val="none" w:sz="0" w:space="0" w:color="auto"/>
            <w:left w:val="none" w:sz="0" w:space="0" w:color="auto"/>
            <w:bottom w:val="none" w:sz="0" w:space="0" w:color="auto"/>
            <w:right w:val="none" w:sz="0" w:space="0" w:color="auto"/>
          </w:divBdr>
        </w:div>
        <w:div w:id="536089310">
          <w:marLeft w:val="0"/>
          <w:marRight w:val="0"/>
          <w:marTop w:val="0"/>
          <w:marBottom w:val="0"/>
          <w:divBdr>
            <w:top w:val="none" w:sz="0" w:space="0" w:color="auto"/>
            <w:left w:val="none" w:sz="0" w:space="0" w:color="auto"/>
            <w:bottom w:val="none" w:sz="0" w:space="0" w:color="auto"/>
            <w:right w:val="none" w:sz="0" w:space="0" w:color="auto"/>
          </w:divBdr>
        </w:div>
        <w:div w:id="1543244748">
          <w:marLeft w:val="0"/>
          <w:marRight w:val="0"/>
          <w:marTop w:val="0"/>
          <w:marBottom w:val="0"/>
          <w:divBdr>
            <w:top w:val="none" w:sz="0" w:space="0" w:color="auto"/>
            <w:left w:val="none" w:sz="0" w:space="0" w:color="auto"/>
            <w:bottom w:val="none" w:sz="0" w:space="0" w:color="auto"/>
            <w:right w:val="none" w:sz="0" w:space="0" w:color="auto"/>
          </w:divBdr>
        </w:div>
        <w:div w:id="643510454">
          <w:marLeft w:val="0"/>
          <w:marRight w:val="0"/>
          <w:marTop w:val="0"/>
          <w:marBottom w:val="0"/>
          <w:divBdr>
            <w:top w:val="none" w:sz="0" w:space="0" w:color="auto"/>
            <w:left w:val="none" w:sz="0" w:space="0" w:color="auto"/>
            <w:bottom w:val="none" w:sz="0" w:space="0" w:color="auto"/>
            <w:right w:val="none" w:sz="0" w:space="0" w:color="auto"/>
          </w:divBdr>
        </w:div>
        <w:div w:id="1471245322">
          <w:marLeft w:val="0"/>
          <w:marRight w:val="0"/>
          <w:marTop w:val="0"/>
          <w:marBottom w:val="0"/>
          <w:divBdr>
            <w:top w:val="none" w:sz="0" w:space="0" w:color="auto"/>
            <w:left w:val="none" w:sz="0" w:space="0" w:color="auto"/>
            <w:bottom w:val="none" w:sz="0" w:space="0" w:color="auto"/>
            <w:right w:val="none" w:sz="0" w:space="0" w:color="auto"/>
          </w:divBdr>
        </w:div>
        <w:div w:id="1570194004">
          <w:marLeft w:val="0"/>
          <w:marRight w:val="0"/>
          <w:marTop w:val="0"/>
          <w:marBottom w:val="0"/>
          <w:divBdr>
            <w:top w:val="none" w:sz="0" w:space="0" w:color="auto"/>
            <w:left w:val="none" w:sz="0" w:space="0" w:color="auto"/>
            <w:bottom w:val="none" w:sz="0" w:space="0" w:color="auto"/>
            <w:right w:val="none" w:sz="0" w:space="0" w:color="auto"/>
          </w:divBdr>
        </w:div>
        <w:div w:id="836920322">
          <w:marLeft w:val="0"/>
          <w:marRight w:val="0"/>
          <w:marTop w:val="0"/>
          <w:marBottom w:val="0"/>
          <w:divBdr>
            <w:top w:val="none" w:sz="0" w:space="0" w:color="auto"/>
            <w:left w:val="none" w:sz="0" w:space="0" w:color="auto"/>
            <w:bottom w:val="none" w:sz="0" w:space="0" w:color="auto"/>
            <w:right w:val="none" w:sz="0" w:space="0" w:color="auto"/>
          </w:divBdr>
        </w:div>
        <w:div w:id="977296694">
          <w:marLeft w:val="0"/>
          <w:marRight w:val="0"/>
          <w:marTop w:val="0"/>
          <w:marBottom w:val="0"/>
          <w:divBdr>
            <w:top w:val="none" w:sz="0" w:space="0" w:color="auto"/>
            <w:left w:val="none" w:sz="0" w:space="0" w:color="auto"/>
            <w:bottom w:val="none" w:sz="0" w:space="0" w:color="auto"/>
            <w:right w:val="none" w:sz="0" w:space="0" w:color="auto"/>
          </w:divBdr>
        </w:div>
        <w:div w:id="1901859883">
          <w:marLeft w:val="0"/>
          <w:marRight w:val="0"/>
          <w:marTop w:val="0"/>
          <w:marBottom w:val="0"/>
          <w:divBdr>
            <w:top w:val="none" w:sz="0" w:space="0" w:color="auto"/>
            <w:left w:val="none" w:sz="0" w:space="0" w:color="auto"/>
            <w:bottom w:val="none" w:sz="0" w:space="0" w:color="auto"/>
            <w:right w:val="none" w:sz="0" w:space="0" w:color="auto"/>
          </w:divBdr>
        </w:div>
        <w:div w:id="1403915366">
          <w:marLeft w:val="0"/>
          <w:marRight w:val="0"/>
          <w:marTop w:val="0"/>
          <w:marBottom w:val="0"/>
          <w:divBdr>
            <w:top w:val="none" w:sz="0" w:space="0" w:color="auto"/>
            <w:left w:val="none" w:sz="0" w:space="0" w:color="auto"/>
            <w:bottom w:val="none" w:sz="0" w:space="0" w:color="auto"/>
            <w:right w:val="none" w:sz="0" w:space="0" w:color="auto"/>
          </w:divBdr>
        </w:div>
        <w:div w:id="989135507">
          <w:marLeft w:val="0"/>
          <w:marRight w:val="0"/>
          <w:marTop w:val="0"/>
          <w:marBottom w:val="0"/>
          <w:divBdr>
            <w:top w:val="none" w:sz="0" w:space="0" w:color="auto"/>
            <w:left w:val="none" w:sz="0" w:space="0" w:color="auto"/>
            <w:bottom w:val="none" w:sz="0" w:space="0" w:color="auto"/>
            <w:right w:val="none" w:sz="0" w:space="0" w:color="auto"/>
          </w:divBdr>
        </w:div>
        <w:div w:id="1294677153">
          <w:marLeft w:val="0"/>
          <w:marRight w:val="0"/>
          <w:marTop w:val="0"/>
          <w:marBottom w:val="0"/>
          <w:divBdr>
            <w:top w:val="none" w:sz="0" w:space="0" w:color="auto"/>
            <w:left w:val="none" w:sz="0" w:space="0" w:color="auto"/>
            <w:bottom w:val="none" w:sz="0" w:space="0" w:color="auto"/>
            <w:right w:val="none" w:sz="0" w:space="0" w:color="auto"/>
          </w:divBdr>
        </w:div>
        <w:div w:id="252393739">
          <w:marLeft w:val="0"/>
          <w:marRight w:val="0"/>
          <w:marTop w:val="0"/>
          <w:marBottom w:val="0"/>
          <w:divBdr>
            <w:top w:val="none" w:sz="0" w:space="0" w:color="auto"/>
            <w:left w:val="none" w:sz="0" w:space="0" w:color="auto"/>
            <w:bottom w:val="none" w:sz="0" w:space="0" w:color="auto"/>
            <w:right w:val="none" w:sz="0" w:space="0" w:color="auto"/>
          </w:divBdr>
        </w:div>
        <w:div w:id="1910530017">
          <w:marLeft w:val="0"/>
          <w:marRight w:val="0"/>
          <w:marTop w:val="0"/>
          <w:marBottom w:val="0"/>
          <w:divBdr>
            <w:top w:val="none" w:sz="0" w:space="0" w:color="auto"/>
            <w:left w:val="none" w:sz="0" w:space="0" w:color="auto"/>
            <w:bottom w:val="none" w:sz="0" w:space="0" w:color="auto"/>
            <w:right w:val="none" w:sz="0" w:space="0" w:color="auto"/>
          </w:divBdr>
        </w:div>
        <w:div w:id="1838765360">
          <w:marLeft w:val="0"/>
          <w:marRight w:val="0"/>
          <w:marTop w:val="0"/>
          <w:marBottom w:val="0"/>
          <w:divBdr>
            <w:top w:val="none" w:sz="0" w:space="0" w:color="auto"/>
            <w:left w:val="none" w:sz="0" w:space="0" w:color="auto"/>
            <w:bottom w:val="none" w:sz="0" w:space="0" w:color="auto"/>
            <w:right w:val="none" w:sz="0" w:space="0" w:color="auto"/>
          </w:divBdr>
        </w:div>
        <w:div w:id="989598938">
          <w:marLeft w:val="0"/>
          <w:marRight w:val="0"/>
          <w:marTop w:val="0"/>
          <w:marBottom w:val="0"/>
          <w:divBdr>
            <w:top w:val="none" w:sz="0" w:space="0" w:color="auto"/>
            <w:left w:val="none" w:sz="0" w:space="0" w:color="auto"/>
            <w:bottom w:val="none" w:sz="0" w:space="0" w:color="auto"/>
            <w:right w:val="none" w:sz="0" w:space="0" w:color="auto"/>
          </w:divBdr>
        </w:div>
        <w:div w:id="1783915016">
          <w:marLeft w:val="0"/>
          <w:marRight w:val="0"/>
          <w:marTop w:val="0"/>
          <w:marBottom w:val="0"/>
          <w:divBdr>
            <w:top w:val="none" w:sz="0" w:space="0" w:color="auto"/>
            <w:left w:val="none" w:sz="0" w:space="0" w:color="auto"/>
            <w:bottom w:val="none" w:sz="0" w:space="0" w:color="auto"/>
            <w:right w:val="none" w:sz="0" w:space="0" w:color="auto"/>
          </w:divBdr>
        </w:div>
        <w:div w:id="1666931385">
          <w:marLeft w:val="0"/>
          <w:marRight w:val="0"/>
          <w:marTop w:val="0"/>
          <w:marBottom w:val="0"/>
          <w:divBdr>
            <w:top w:val="none" w:sz="0" w:space="0" w:color="auto"/>
            <w:left w:val="none" w:sz="0" w:space="0" w:color="auto"/>
            <w:bottom w:val="none" w:sz="0" w:space="0" w:color="auto"/>
            <w:right w:val="none" w:sz="0" w:space="0" w:color="auto"/>
          </w:divBdr>
        </w:div>
        <w:div w:id="197085208">
          <w:marLeft w:val="0"/>
          <w:marRight w:val="0"/>
          <w:marTop w:val="0"/>
          <w:marBottom w:val="0"/>
          <w:divBdr>
            <w:top w:val="none" w:sz="0" w:space="0" w:color="auto"/>
            <w:left w:val="none" w:sz="0" w:space="0" w:color="auto"/>
            <w:bottom w:val="none" w:sz="0" w:space="0" w:color="auto"/>
            <w:right w:val="none" w:sz="0" w:space="0" w:color="auto"/>
          </w:divBdr>
        </w:div>
        <w:div w:id="1333685611">
          <w:marLeft w:val="0"/>
          <w:marRight w:val="0"/>
          <w:marTop w:val="0"/>
          <w:marBottom w:val="0"/>
          <w:divBdr>
            <w:top w:val="none" w:sz="0" w:space="0" w:color="auto"/>
            <w:left w:val="none" w:sz="0" w:space="0" w:color="auto"/>
            <w:bottom w:val="none" w:sz="0" w:space="0" w:color="auto"/>
            <w:right w:val="none" w:sz="0" w:space="0" w:color="auto"/>
          </w:divBdr>
        </w:div>
        <w:div w:id="1115367897">
          <w:marLeft w:val="0"/>
          <w:marRight w:val="0"/>
          <w:marTop w:val="0"/>
          <w:marBottom w:val="0"/>
          <w:divBdr>
            <w:top w:val="none" w:sz="0" w:space="0" w:color="auto"/>
            <w:left w:val="none" w:sz="0" w:space="0" w:color="auto"/>
            <w:bottom w:val="none" w:sz="0" w:space="0" w:color="auto"/>
            <w:right w:val="none" w:sz="0" w:space="0" w:color="auto"/>
          </w:divBdr>
        </w:div>
        <w:div w:id="118649989">
          <w:marLeft w:val="0"/>
          <w:marRight w:val="0"/>
          <w:marTop w:val="0"/>
          <w:marBottom w:val="0"/>
          <w:divBdr>
            <w:top w:val="none" w:sz="0" w:space="0" w:color="auto"/>
            <w:left w:val="none" w:sz="0" w:space="0" w:color="auto"/>
            <w:bottom w:val="none" w:sz="0" w:space="0" w:color="auto"/>
            <w:right w:val="none" w:sz="0" w:space="0" w:color="auto"/>
          </w:divBdr>
        </w:div>
        <w:div w:id="873036958">
          <w:marLeft w:val="0"/>
          <w:marRight w:val="0"/>
          <w:marTop w:val="0"/>
          <w:marBottom w:val="0"/>
          <w:divBdr>
            <w:top w:val="none" w:sz="0" w:space="0" w:color="auto"/>
            <w:left w:val="none" w:sz="0" w:space="0" w:color="auto"/>
            <w:bottom w:val="none" w:sz="0" w:space="0" w:color="auto"/>
            <w:right w:val="none" w:sz="0" w:space="0" w:color="auto"/>
          </w:divBdr>
        </w:div>
        <w:div w:id="1951814007">
          <w:marLeft w:val="0"/>
          <w:marRight w:val="0"/>
          <w:marTop w:val="0"/>
          <w:marBottom w:val="0"/>
          <w:divBdr>
            <w:top w:val="none" w:sz="0" w:space="0" w:color="auto"/>
            <w:left w:val="none" w:sz="0" w:space="0" w:color="auto"/>
            <w:bottom w:val="none" w:sz="0" w:space="0" w:color="auto"/>
            <w:right w:val="none" w:sz="0" w:space="0" w:color="auto"/>
          </w:divBdr>
        </w:div>
        <w:div w:id="1446775072">
          <w:marLeft w:val="0"/>
          <w:marRight w:val="0"/>
          <w:marTop w:val="0"/>
          <w:marBottom w:val="0"/>
          <w:divBdr>
            <w:top w:val="none" w:sz="0" w:space="0" w:color="auto"/>
            <w:left w:val="none" w:sz="0" w:space="0" w:color="auto"/>
            <w:bottom w:val="none" w:sz="0" w:space="0" w:color="auto"/>
            <w:right w:val="none" w:sz="0" w:space="0" w:color="auto"/>
          </w:divBdr>
        </w:div>
        <w:div w:id="762607525">
          <w:marLeft w:val="0"/>
          <w:marRight w:val="0"/>
          <w:marTop w:val="0"/>
          <w:marBottom w:val="0"/>
          <w:divBdr>
            <w:top w:val="none" w:sz="0" w:space="0" w:color="auto"/>
            <w:left w:val="none" w:sz="0" w:space="0" w:color="auto"/>
            <w:bottom w:val="none" w:sz="0" w:space="0" w:color="auto"/>
            <w:right w:val="none" w:sz="0" w:space="0" w:color="auto"/>
          </w:divBdr>
        </w:div>
        <w:div w:id="609315684">
          <w:marLeft w:val="0"/>
          <w:marRight w:val="0"/>
          <w:marTop w:val="0"/>
          <w:marBottom w:val="0"/>
          <w:divBdr>
            <w:top w:val="none" w:sz="0" w:space="0" w:color="auto"/>
            <w:left w:val="none" w:sz="0" w:space="0" w:color="auto"/>
            <w:bottom w:val="none" w:sz="0" w:space="0" w:color="auto"/>
            <w:right w:val="none" w:sz="0" w:space="0" w:color="auto"/>
          </w:divBdr>
        </w:div>
        <w:div w:id="249513663">
          <w:marLeft w:val="0"/>
          <w:marRight w:val="0"/>
          <w:marTop w:val="0"/>
          <w:marBottom w:val="0"/>
          <w:divBdr>
            <w:top w:val="none" w:sz="0" w:space="0" w:color="auto"/>
            <w:left w:val="none" w:sz="0" w:space="0" w:color="auto"/>
            <w:bottom w:val="none" w:sz="0" w:space="0" w:color="auto"/>
            <w:right w:val="none" w:sz="0" w:space="0" w:color="auto"/>
          </w:divBdr>
        </w:div>
        <w:div w:id="889146519">
          <w:marLeft w:val="0"/>
          <w:marRight w:val="0"/>
          <w:marTop w:val="0"/>
          <w:marBottom w:val="0"/>
          <w:divBdr>
            <w:top w:val="none" w:sz="0" w:space="0" w:color="auto"/>
            <w:left w:val="none" w:sz="0" w:space="0" w:color="auto"/>
            <w:bottom w:val="none" w:sz="0" w:space="0" w:color="auto"/>
            <w:right w:val="none" w:sz="0" w:space="0" w:color="auto"/>
          </w:divBdr>
        </w:div>
        <w:div w:id="1238321944">
          <w:marLeft w:val="0"/>
          <w:marRight w:val="0"/>
          <w:marTop w:val="0"/>
          <w:marBottom w:val="0"/>
          <w:divBdr>
            <w:top w:val="none" w:sz="0" w:space="0" w:color="auto"/>
            <w:left w:val="none" w:sz="0" w:space="0" w:color="auto"/>
            <w:bottom w:val="none" w:sz="0" w:space="0" w:color="auto"/>
            <w:right w:val="none" w:sz="0" w:space="0" w:color="auto"/>
          </w:divBdr>
        </w:div>
        <w:div w:id="1862623546">
          <w:marLeft w:val="0"/>
          <w:marRight w:val="0"/>
          <w:marTop w:val="0"/>
          <w:marBottom w:val="0"/>
          <w:divBdr>
            <w:top w:val="none" w:sz="0" w:space="0" w:color="auto"/>
            <w:left w:val="none" w:sz="0" w:space="0" w:color="auto"/>
            <w:bottom w:val="none" w:sz="0" w:space="0" w:color="auto"/>
            <w:right w:val="none" w:sz="0" w:space="0" w:color="auto"/>
          </w:divBdr>
        </w:div>
        <w:div w:id="77556144">
          <w:marLeft w:val="0"/>
          <w:marRight w:val="0"/>
          <w:marTop w:val="0"/>
          <w:marBottom w:val="0"/>
          <w:divBdr>
            <w:top w:val="none" w:sz="0" w:space="0" w:color="auto"/>
            <w:left w:val="none" w:sz="0" w:space="0" w:color="auto"/>
            <w:bottom w:val="none" w:sz="0" w:space="0" w:color="auto"/>
            <w:right w:val="none" w:sz="0" w:space="0" w:color="auto"/>
          </w:divBdr>
        </w:div>
        <w:div w:id="472410222">
          <w:marLeft w:val="0"/>
          <w:marRight w:val="0"/>
          <w:marTop w:val="0"/>
          <w:marBottom w:val="0"/>
          <w:divBdr>
            <w:top w:val="none" w:sz="0" w:space="0" w:color="auto"/>
            <w:left w:val="none" w:sz="0" w:space="0" w:color="auto"/>
            <w:bottom w:val="none" w:sz="0" w:space="0" w:color="auto"/>
            <w:right w:val="none" w:sz="0" w:space="0" w:color="auto"/>
          </w:divBdr>
        </w:div>
        <w:div w:id="1752580166">
          <w:marLeft w:val="0"/>
          <w:marRight w:val="0"/>
          <w:marTop w:val="0"/>
          <w:marBottom w:val="0"/>
          <w:divBdr>
            <w:top w:val="none" w:sz="0" w:space="0" w:color="auto"/>
            <w:left w:val="none" w:sz="0" w:space="0" w:color="auto"/>
            <w:bottom w:val="none" w:sz="0" w:space="0" w:color="auto"/>
            <w:right w:val="none" w:sz="0" w:space="0" w:color="auto"/>
          </w:divBdr>
        </w:div>
        <w:div w:id="1545292296">
          <w:marLeft w:val="0"/>
          <w:marRight w:val="0"/>
          <w:marTop w:val="0"/>
          <w:marBottom w:val="0"/>
          <w:divBdr>
            <w:top w:val="none" w:sz="0" w:space="0" w:color="auto"/>
            <w:left w:val="none" w:sz="0" w:space="0" w:color="auto"/>
            <w:bottom w:val="none" w:sz="0" w:space="0" w:color="auto"/>
            <w:right w:val="none" w:sz="0" w:space="0" w:color="auto"/>
          </w:divBdr>
        </w:div>
        <w:div w:id="744689945">
          <w:marLeft w:val="0"/>
          <w:marRight w:val="0"/>
          <w:marTop w:val="0"/>
          <w:marBottom w:val="0"/>
          <w:divBdr>
            <w:top w:val="none" w:sz="0" w:space="0" w:color="auto"/>
            <w:left w:val="none" w:sz="0" w:space="0" w:color="auto"/>
            <w:bottom w:val="none" w:sz="0" w:space="0" w:color="auto"/>
            <w:right w:val="none" w:sz="0" w:space="0" w:color="auto"/>
          </w:divBdr>
        </w:div>
        <w:div w:id="2137872717">
          <w:marLeft w:val="0"/>
          <w:marRight w:val="0"/>
          <w:marTop w:val="0"/>
          <w:marBottom w:val="0"/>
          <w:divBdr>
            <w:top w:val="none" w:sz="0" w:space="0" w:color="auto"/>
            <w:left w:val="none" w:sz="0" w:space="0" w:color="auto"/>
            <w:bottom w:val="none" w:sz="0" w:space="0" w:color="auto"/>
            <w:right w:val="none" w:sz="0" w:space="0" w:color="auto"/>
          </w:divBdr>
        </w:div>
        <w:div w:id="1962180457">
          <w:marLeft w:val="0"/>
          <w:marRight w:val="0"/>
          <w:marTop w:val="0"/>
          <w:marBottom w:val="0"/>
          <w:divBdr>
            <w:top w:val="none" w:sz="0" w:space="0" w:color="auto"/>
            <w:left w:val="none" w:sz="0" w:space="0" w:color="auto"/>
            <w:bottom w:val="none" w:sz="0" w:space="0" w:color="auto"/>
            <w:right w:val="none" w:sz="0" w:space="0" w:color="auto"/>
          </w:divBdr>
        </w:div>
        <w:div w:id="100728990">
          <w:marLeft w:val="0"/>
          <w:marRight w:val="0"/>
          <w:marTop w:val="0"/>
          <w:marBottom w:val="0"/>
          <w:divBdr>
            <w:top w:val="none" w:sz="0" w:space="0" w:color="auto"/>
            <w:left w:val="none" w:sz="0" w:space="0" w:color="auto"/>
            <w:bottom w:val="none" w:sz="0" w:space="0" w:color="auto"/>
            <w:right w:val="none" w:sz="0" w:space="0" w:color="auto"/>
          </w:divBdr>
        </w:div>
        <w:div w:id="671883466">
          <w:marLeft w:val="0"/>
          <w:marRight w:val="0"/>
          <w:marTop w:val="0"/>
          <w:marBottom w:val="0"/>
          <w:divBdr>
            <w:top w:val="none" w:sz="0" w:space="0" w:color="auto"/>
            <w:left w:val="none" w:sz="0" w:space="0" w:color="auto"/>
            <w:bottom w:val="none" w:sz="0" w:space="0" w:color="auto"/>
            <w:right w:val="none" w:sz="0" w:space="0" w:color="auto"/>
          </w:divBdr>
        </w:div>
        <w:div w:id="1927837626">
          <w:marLeft w:val="0"/>
          <w:marRight w:val="0"/>
          <w:marTop w:val="0"/>
          <w:marBottom w:val="0"/>
          <w:divBdr>
            <w:top w:val="none" w:sz="0" w:space="0" w:color="auto"/>
            <w:left w:val="none" w:sz="0" w:space="0" w:color="auto"/>
            <w:bottom w:val="none" w:sz="0" w:space="0" w:color="auto"/>
            <w:right w:val="none" w:sz="0" w:space="0" w:color="auto"/>
          </w:divBdr>
        </w:div>
        <w:div w:id="1436755512">
          <w:marLeft w:val="0"/>
          <w:marRight w:val="0"/>
          <w:marTop w:val="0"/>
          <w:marBottom w:val="0"/>
          <w:divBdr>
            <w:top w:val="none" w:sz="0" w:space="0" w:color="auto"/>
            <w:left w:val="none" w:sz="0" w:space="0" w:color="auto"/>
            <w:bottom w:val="none" w:sz="0" w:space="0" w:color="auto"/>
            <w:right w:val="none" w:sz="0" w:space="0" w:color="auto"/>
          </w:divBdr>
        </w:div>
        <w:div w:id="888683906">
          <w:marLeft w:val="0"/>
          <w:marRight w:val="0"/>
          <w:marTop w:val="0"/>
          <w:marBottom w:val="0"/>
          <w:divBdr>
            <w:top w:val="none" w:sz="0" w:space="0" w:color="auto"/>
            <w:left w:val="none" w:sz="0" w:space="0" w:color="auto"/>
            <w:bottom w:val="none" w:sz="0" w:space="0" w:color="auto"/>
            <w:right w:val="none" w:sz="0" w:space="0" w:color="auto"/>
          </w:divBdr>
        </w:div>
        <w:div w:id="1203438523">
          <w:marLeft w:val="0"/>
          <w:marRight w:val="0"/>
          <w:marTop w:val="0"/>
          <w:marBottom w:val="0"/>
          <w:divBdr>
            <w:top w:val="none" w:sz="0" w:space="0" w:color="auto"/>
            <w:left w:val="none" w:sz="0" w:space="0" w:color="auto"/>
            <w:bottom w:val="none" w:sz="0" w:space="0" w:color="auto"/>
            <w:right w:val="none" w:sz="0" w:space="0" w:color="auto"/>
          </w:divBdr>
        </w:div>
        <w:div w:id="370152571">
          <w:marLeft w:val="0"/>
          <w:marRight w:val="0"/>
          <w:marTop w:val="0"/>
          <w:marBottom w:val="0"/>
          <w:divBdr>
            <w:top w:val="none" w:sz="0" w:space="0" w:color="auto"/>
            <w:left w:val="none" w:sz="0" w:space="0" w:color="auto"/>
            <w:bottom w:val="none" w:sz="0" w:space="0" w:color="auto"/>
            <w:right w:val="none" w:sz="0" w:space="0" w:color="auto"/>
          </w:divBdr>
        </w:div>
        <w:div w:id="1020087857">
          <w:marLeft w:val="0"/>
          <w:marRight w:val="0"/>
          <w:marTop w:val="0"/>
          <w:marBottom w:val="0"/>
          <w:divBdr>
            <w:top w:val="none" w:sz="0" w:space="0" w:color="auto"/>
            <w:left w:val="none" w:sz="0" w:space="0" w:color="auto"/>
            <w:bottom w:val="none" w:sz="0" w:space="0" w:color="auto"/>
            <w:right w:val="none" w:sz="0" w:space="0" w:color="auto"/>
          </w:divBdr>
        </w:div>
        <w:div w:id="1111508714">
          <w:marLeft w:val="0"/>
          <w:marRight w:val="0"/>
          <w:marTop w:val="0"/>
          <w:marBottom w:val="0"/>
          <w:divBdr>
            <w:top w:val="none" w:sz="0" w:space="0" w:color="auto"/>
            <w:left w:val="none" w:sz="0" w:space="0" w:color="auto"/>
            <w:bottom w:val="none" w:sz="0" w:space="0" w:color="auto"/>
            <w:right w:val="none" w:sz="0" w:space="0" w:color="auto"/>
          </w:divBdr>
        </w:div>
        <w:div w:id="580412288">
          <w:marLeft w:val="0"/>
          <w:marRight w:val="0"/>
          <w:marTop w:val="0"/>
          <w:marBottom w:val="0"/>
          <w:divBdr>
            <w:top w:val="none" w:sz="0" w:space="0" w:color="auto"/>
            <w:left w:val="none" w:sz="0" w:space="0" w:color="auto"/>
            <w:bottom w:val="none" w:sz="0" w:space="0" w:color="auto"/>
            <w:right w:val="none" w:sz="0" w:space="0" w:color="auto"/>
          </w:divBdr>
        </w:div>
        <w:div w:id="1194342849">
          <w:marLeft w:val="0"/>
          <w:marRight w:val="0"/>
          <w:marTop w:val="0"/>
          <w:marBottom w:val="0"/>
          <w:divBdr>
            <w:top w:val="none" w:sz="0" w:space="0" w:color="auto"/>
            <w:left w:val="none" w:sz="0" w:space="0" w:color="auto"/>
            <w:bottom w:val="none" w:sz="0" w:space="0" w:color="auto"/>
            <w:right w:val="none" w:sz="0" w:space="0" w:color="auto"/>
          </w:divBdr>
        </w:div>
        <w:div w:id="996611313">
          <w:marLeft w:val="0"/>
          <w:marRight w:val="0"/>
          <w:marTop w:val="0"/>
          <w:marBottom w:val="0"/>
          <w:divBdr>
            <w:top w:val="none" w:sz="0" w:space="0" w:color="auto"/>
            <w:left w:val="none" w:sz="0" w:space="0" w:color="auto"/>
            <w:bottom w:val="none" w:sz="0" w:space="0" w:color="auto"/>
            <w:right w:val="none" w:sz="0" w:space="0" w:color="auto"/>
          </w:divBdr>
        </w:div>
        <w:div w:id="2136024863">
          <w:marLeft w:val="0"/>
          <w:marRight w:val="0"/>
          <w:marTop w:val="0"/>
          <w:marBottom w:val="0"/>
          <w:divBdr>
            <w:top w:val="none" w:sz="0" w:space="0" w:color="auto"/>
            <w:left w:val="none" w:sz="0" w:space="0" w:color="auto"/>
            <w:bottom w:val="none" w:sz="0" w:space="0" w:color="auto"/>
            <w:right w:val="none" w:sz="0" w:space="0" w:color="auto"/>
          </w:divBdr>
        </w:div>
        <w:div w:id="1663775245">
          <w:marLeft w:val="0"/>
          <w:marRight w:val="0"/>
          <w:marTop w:val="0"/>
          <w:marBottom w:val="0"/>
          <w:divBdr>
            <w:top w:val="none" w:sz="0" w:space="0" w:color="auto"/>
            <w:left w:val="none" w:sz="0" w:space="0" w:color="auto"/>
            <w:bottom w:val="none" w:sz="0" w:space="0" w:color="auto"/>
            <w:right w:val="none" w:sz="0" w:space="0" w:color="auto"/>
          </w:divBdr>
        </w:div>
        <w:div w:id="759713828">
          <w:marLeft w:val="0"/>
          <w:marRight w:val="0"/>
          <w:marTop w:val="0"/>
          <w:marBottom w:val="0"/>
          <w:divBdr>
            <w:top w:val="none" w:sz="0" w:space="0" w:color="auto"/>
            <w:left w:val="none" w:sz="0" w:space="0" w:color="auto"/>
            <w:bottom w:val="none" w:sz="0" w:space="0" w:color="auto"/>
            <w:right w:val="none" w:sz="0" w:space="0" w:color="auto"/>
          </w:divBdr>
        </w:div>
        <w:div w:id="321735718">
          <w:marLeft w:val="0"/>
          <w:marRight w:val="0"/>
          <w:marTop w:val="0"/>
          <w:marBottom w:val="0"/>
          <w:divBdr>
            <w:top w:val="none" w:sz="0" w:space="0" w:color="auto"/>
            <w:left w:val="none" w:sz="0" w:space="0" w:color="auto"/>
            <w:bottom w:val="none" w:sz="0" w:space="0" w:color="auto"/>
            <w:right w:val="none" w:sz="0" w:space="0" w:color="auto"/>
          </w:divBdr>
        </w:div>
        <w:div w:id="1635519193">
          <w:marLeft w:val="0"/>
          <w:marRight w:val="0"/>
          <w:marTop w:val="0"/>
          <w:marBottom w:val="0"/>
          <w:divBdr>
            <w:top w:val="none" w:sz="0" w:space="0" w:color="auto"/>
            <w:left w:val="none" w:sz="0" w:space="0" w:color="auto"/>
            <w:bottom w:val="none" w:sz="0" w:space="0" w:color="auto"/>
            <w:right w:val="none" w:sz="0" w:space="0" w:color="auto"/>
          </w:divBdr>
        </w:div>
        <w:div w:id="1090852949">
          <w:marLeft w:val="0"/>
          <w:marRight w:val="0"/>
          <w:marTop w:val="0"/>
          <w:marBottom w:val="0"/>
          <w:divBdr>
            <w:top w:val="none" w:sz="0" w:space="0" w:color="auto"/>
            <w:left w:val="none" w:sz="0" w:space="0" w:color="auto"/>
            <w:bottom w:val="none" w:sz="0" w:space="0" w:color="auto"/>
            <w:right w:val="none" w:sz="0" w:space="0" w:color="auto"/>
          </w:divBdr>
        </w:div>
        <w:div w:id="329797288">
          <w:marLeft w:val="0"/>
          <w:marRight w:val="0"/>
          <w:marTop w:val="0"/>
          <w:marBottom w:val="0"/>
          <w:divBdr>
            <w:top w:val="none" w:sz="0" w:space="0" w:color="auto"/>
            <w:left w:val="none" w:sz="0" w:space="0" w:color="auto"/>
            <w:bottom w:val="none" w:sz="0" w:space="0" w:color="auto"/>
            <w:right w:val="none" w:sz="0" w:space="0" w:color="auto"/>
          </w:divBdr>
        </w:div>
        <w:div w:id="403528307">
          <w:marLeft w:val="0"/>
          <w:marRight w:val="0"/>
          <w:marTop w:val="0"/>
          <w:marBottom w:val="0"/>
          <w:divBdr>
            <w:top w:val="none" w:sz="0" w:space="0" w:color="auto"/>
            <w:left w:val="none" w:sz="0" w:space="0" w:color="auto"/>
            <w:bottom w:val="none" w:sz="0" w:space="0" w:color="auto"/>
            <w:right w:val="none" w:sz="0" w:space="0" w:color="auto"/>
          </w:divBdr>
        </w:div>
        <w:div w:id="546719691">
          <w:marLeft w:val="0"/>
          <w:marRight w:val="0"/>
          <w:marTop w:val="0"/>
          <w:marBottom w:val="0"/>
          <w:divBdr>
            <w:top w:val="none" w:sz="0" w:space="0" w:color="auto"/>
            <w:left w:val="none" w:sz="0" w:space="0" w:color="auto"/>
            <w:bottom w:val="none" w:sz="0" w:space="0" w:color="auto"/>
            <w:right w:val="none" w:sz="0" w:space="0" w:color="auto"/>
          </w:divBdr>
        </w:div>
        <w:div w:id="1396929921">
          <w:marLeft w:val="0"/>
          <w:marRight w:val="0"/>
          <w:marTop w:val="0"/>
          <w:marBottom w:val="0"/>
          <w:divBdr>
            <w:top w:val="none" w:sz="0" w:space="0" w:color="auto"/>
            <w:left w:val="none" w:sz="0" w:space="0" w:color="auto"/>
            <w:bottom w:val="none" w:sz="0" w:space="0" w:color="auto"/>
            <w:right w:val="none" w:sz="0" w:space="0" w:color="auto"/>
          </w:divBdr>
        </w:div>
        <w:div w:id="1903907982">
          <w:marLeft w:val="0"/>
          <w:marRight w:val="0"/>
          <w:marTop w:val="0"/>
          <w:marBottom w:val="0"/>
          <w:divBdr>
            <w:top w:val="none" w:sz="0" w:space="0" w:color="auto"/>
            <w:left w:val="none" w:sz="0" w:space="0" w:color="auto"/>
            <w:bottom w:val="none" w:sz="0" w:space="0" w:color="auto"/>
            <w:right w:val="none" w:sz="0" w:space="0" w:color="auto"/>
          </w:divBdr>
        </w:div>
        <w:div w:id="1601255096">
          <w:marLeft w:val="0"/>
          <w:marRight w:val="0"/>
          <w:marTop w:val="0"/>
          <w:marBottom w:val="0"/>
          <w:divBdr>
            <w:top w:val="none" w:sz="0" w:space="0" w:color="auto"/>
            <w:left w:val="none" w:sz="0" w:space="0" w:color="auto"/>
            <w:bottom w:val="none" w:sz="0" w:space="0" w:color="auto"/>
            <w:right w:val="none" w:sz="0" w:space="0" w:color="auto"/>
          </w:divBdr>
        </w:div>
        <w:div w:id="1449471008">
          <w:marLeft w:val="0"/>
          <w:marRight w:val="0"/>
          <w:marTop w:val="0"/>
          <w:marBottom w:val="0"/>
          <w:divBdr>
            <w:top w:val="none" w:sz="0" w:space="0" w:color="auto"/>
            <w:left w:val="none" w:sz="0" w:space="0" w:color="auto"/>
            <w:bottom w:val="none" w:sz="0" w:space="0" w:color="auto"/>
            <w:right w:val="none" w:sz="0" w:space="0" w:color="auto"/>
          </w:divBdr>
        </w:div>
        <w:div w:id="1630162578">
          <w:marLeft w:val="0"/>
          <w:marRight w:val="0"/>
          <w:marTop w:val="0"/>
          <w:marBottom w:val="0"/>
          <w:divBdr>
            <w:top w:val="none" w:sz="0" w:space="0" w:color="auto"/>
            <w:left w:val="none" w:sz="0" w:space="0" w:color="auto"/>
            <w:bottom w:val="none" w:sz="0" w:space="0" w:color="auto"/>
            <w:right w:val="none" w:sz="0" w:space="0" w:color="auto"/>
          </w:divBdr>
        </w:div>
        <w:div w:id="1619601119">
          <w:marLeft w:val="0"/>
          <w:marRight w:val="0"/>
          <w:marTop w:val="0"/>
          <w:marBottom w:val="0"/>
          <w:divBdr>
            <w:top w:val="none" w:sz="0" w:space="0" w:color="auto"/>
            <w:left w:val="none" w:sz="0" w:space="0" w:color="auto"/>
            <w:bottom w:val="none" w:sz="0" w:space="0" w:color="auto"/>
            <w:right w:val="none" w:sz="0" w:space="0" w:color="auto"/>
          </w:divBdr>
        </w:div>
        <w:div w:id="1256013678">
          <w:marLeft w:val="0"/>
          <w:marRight w:val="0"/>
          <w:marTop w:val="0"/>
          <w:marBottom w:val="0"/>
          <w:divBdr>
            <w:top w:val="none" w:sz="0" w:space="0" w:color="auto"/>
            <w:left w:val="none" w:sz="0" w:space="0" w:color="auto"/>
            <w:bottom w:val="none" w:sz="0" w:space="0" w:color="auto"/>
            <w:right w:val="none" w:sz="0" w:space="0" w:color="auto"/>
          </w:divBdr>
        </w:div>
        <w:div w:id="2019887631">
          <w:marLeft w:val="0"/>
          <w:marRight w:val="0"/>
          <w:marTop w:val="0"/>
          <w:marBottom w:val="0"/>
          <w:divBdr>
            <w:top w:val="none" w:sz="0" w:space="0" w:color="auto"/>
            <w:left w:val="none" w:sz="0" w:space="0" w:color="auto"/>
            <w:bottom w:val="none" w:sz="0" w:space="0" w:color="auto"/>
            <w:right w:val="none" w:sz="0" w:space="0" w:color="auto"/>
          </w:divBdr>
        </w:div>
        <w:div w:id="1973631698">
          <w:marLeft w:val="0"/>
          <w:marRight w:val="0"/>
          <w:marTop w:val="0"/>
          <w:marBottom w:val="0"/>
          <w:divBdr>
            <w:top w:val="none" w:sz="0" w:space="0" w:color="auto"/>
            <w:left w:val="none" w:sz="0" w:space="0" w:color="auto"/>
            <w:bottom w:val="none" w:sz="0" w:space="0" w:color="auto"/>
            <w:right w:val="none" w:sz="0" w:space="0" w:color="auto"/>
          </w:divBdr>
        </w:div>
        <w:div w:id="920602980">
          <w:marLeft w:val="0"/>
          <w:marRight w:val="0"/>
          <w:marTop w:val="0"/>
          <w:marBottom w:val="0"/>
          <w:divBdr>
            <w:top w:val="none" w:sz="0" w:space="0" w:color="auto"/>
            <w:left w:val="none" w:sz="0" w:space="0" w:color="auto"/>
            <w:bottom w:val="none" w:sz="0" w:space="0" w:color="auto"/>
            <w:right w:val="none" w:sz="0" w:space="0" w:color="auto"/>
          </w:divBdr>
        </w:div>
        <w:div w:id="261492813">
          <w:marLeft w:val="0"/>
          <w:marRight w:val="0"/>
          <w:marTop w:val="0"/>
          <w:marBottom w:val="0"/>
          <w:divBdr>
            <w:top w:val="none" w:sz="0" w:space="0" w:color="auto"/>
            <w:left w:val="none" w:sz="0" w:space="0" w:color="auto"/>
            <w:bottom w:val="none" w:sz="0" w:space="0" w:color="auto"/>
            <w:right w:val="none" w:sz="0" w:space="0" w:color="auto"/>
          </w:divBdr>
        </w:div>
        <w:div w:id="1737052579">
          <w:marLeft w:val="0"/>
          <w:marRight w:val="0"/>
          <w:marTop w:val="0"/>
          <w:marBottom w:val="0"/>
          <w:divBdr>
            <w:top w:val="none" w:sz="0" w:space="0" w:color="auto"/>
            <w:left w:val="none" w:sz="0" w:space="0" w:color="auto"/>
            <w:bottom w:val="none" w:sz="0" w:space="0" w:color="auto"/>
            <w:right w:val="none" w:sz="0" w:space="0" w:color="auto"/>
          </w:divBdr>
        </w:div>
        <w:div w:id="1918133021">
          <w:marLeft w:val="0"/>
          <w:marRight w:val="0"/>
          <w:marTop w:val="0"/>
          <w:marBottom w:val="0"/>
          <w:divBdr>
            <w:top w:val="none" w:sz="0" w:space="0" w:color="auto"/>
            <w:left w:val="none" w:sz="0" w:space="0" w:color="auto"/>
            <w:bottom w:val="none" w:sz="0" w:space="0" w:color="auto"/>
            <w:right w:val="none" w:sz="0" w:space="0" w:color="auto"/>
          </w:divBdr>
        </w:div>
        <w:div w:id="21976049">
          <w:marLeft w:val="0"/>
          <w:marRight w:val="0"/>
          <w:marTop w:val="0"/>
          <w:marBottom w:val="0"/>
          <w:divBdr>
            <w:top w:val="none" w:sz="0" w:space="0" w:color="auto"/>
            <w:left w:val="none" w:sz="0" w:space="0" w:color="auto"/>
            <w:bottom w:val="none" w:sz="0" w:space="0" w:color="auto"/>
            <w:right w:val="none" w:sz="0" w:space="0" w:color="auto"/>
          </w:divBdr>
        </w:div>
        <w:div w:id="1774125889">
          <w:marLeft w:val="0"/>
          <w:marRight w:val="0"/>
          <w:marTop w:val="0"/>
          <w:marBottom w:val="0"/>
          <w:divBdr>
            <w:top w:val="none" w:sz="0" w:space="0" w:color="auto"/>
            <w:left w:val="none" w:sz="0" w:space="0" w:color="auto"/>
            <w:bottom w:val="none" w:sz="0" w:space="0" w:color="auto"/>
            <w:right w:val="none" w:sz="0" w:space="0" w:color="auto"/>
          </w:divBdr>
        </w:div>
        <w:div w:id="1478496109">
          <w:marLeft w:val="0"/>
          <w:marRight w:val="0"/>
          <w:marTop w:val="0"/>
          <w:marBottom w:val="0"/>
          <w:divBdr>
            <w:top w:val="none" w:sz="0" w:space="0" w:color="auto"/>
            <w:left w:val="none" w:sz="0" w:space="0" w:color="auto"/>
            <w:bottom w:val="none" w:sz="0" w:space="0" w:color="auto"/>
            <w:right w:val="none" w:sz="0" w:space="0" w:color="auto"/>
          </w:divBdr>
        </w:div>
        <w:div w:id="1119909888">
          <w:marLeft w:val="0"/>
          <w:marRight w:val="0"/>
          <w:marTop w:val="0"/>
          <w:marBottom w:val="0"/>
          <w:divBdr>
            <w:top w:val="none" w:sz="0" w:space="0" w:color="auto"/>
            <w:left w:val="none" w:sz="0" w:space="0" w:color="auto"/>
            <w:bottom w:val="none" w:sz="0" w:space="0" w:color="auto"/>
            <w:right w:val="none" w:sz="0" w:space="0" w:color="auto"/>
          </w:divBdr>
        </w:div>
        <w:div w:id="1423839198">
          <w:marLeft w:val="0"/>
          <w:marRight w:val="0"/>
          <w:marTop w:val="0"/>
          <w:marBottom w:val="0"/>
          <w:divBdr>
            <w:top w:val="none" w:sz="0" w:space="0" w:color="auto"/>
            <w:left w:val="none" w:sz="0" w:space="0" w:color="auto"/>
            <w:bottom w:val="none" w:sz="0" w:space="0" w:color="auto"/>
            <w:right w:val="none" w:sz="0" w:space="0" w:color="auto"/>
          </w:divBdr>
        </w:div>
        <w:div w:id="1184437864">
          <w:marLeft w:val="0"/>
          <w:marRight w:val="0"/>
          <w:marTop w:val="0"/>
          <w:marBottom w:val="0"/>
          <w:divBdr>
            <w:top w:val="none" w:sz="0" w:space="0" w:color="auto"/>
            <w:left w:val="none" w:sz="0" w:space="0" w:color="auto"/>
            <w:bottom w:val="none" w:sz="0" w:space="0" w:color="auto"/>
            <w:right w:val="none" w:sz="0" w:space="0" w:color="auto"/>
          </w:divBdr>
        </w:div>
        <w:div w:id="426538378">
          <w:marLeft w:val="0"/>
          <w:marRight w:val="0"/>
          <w:marTop w:val="0"/>
          <w:marBottom w:val="0"/>
          <w:divBdr>
            <w:top w:val="none" w:sz="0" w:space="0" w:color="auto"/>
            <w:left w:val="none" w:sz="0" w:space="0" w:color="auto"/>
            <w:bottom w:val="none" w:sz="0" w:space="0" w:color="auto"/>
            <w:right w:val="none" w:sz="0" w:space="0" w:color="auto"/>
          </w:divBdr>
        </w:div>
        <w:div w:id="1673724711">
          <w:marLeft w:val="0"/>
          <w:marRight w:val="0"/>
          <w:marTop w:val="0"/>
          <w:marBottom w:val="0"/>
          <w:divBdr>
            <w:top w:val="none" w:sz="0" w:space="0" w:color="auto"/>
            <w:left w:val="none" w:sz="0" w:space="0" w:color="auto"/>
            <w:bottom w:val="none" w:sz="0" w:space="0" w:color="auto"/>
            <w:right w:val="none" w:sz="0" w:space="0" w:color="auto"/>
          </w:divBdr>
        </w:div>
        <w:div w:id="100539065">
          <w:marLeft w:val="0"/>
          <w:marRight w:val="0"/>
          <w:marTop w:val="0"/>
          <w:marBottom w:val="0"/>
          <w:divBdr>
            <w:top w:val="none" w:sz="0" w:space="0" w:color="auto"/>
            <w:left w:val="none" w:sz="0" w:space="0" w:color="auto"/>
            <w:bottom w:val="none" w:sz="0" w:space="0" w:color="auto"/>
            <w:right w:val="none" w:sz="0" w:space="0" w:color="auto"/>
          </w:divBdr>
        </w:div>
        <w:div w:id="1112482505">
          <w:marLeft w:val="0"/>
          <w:marRight w:val="0"/>
          <w:marTop w:val="0"/>
          <w:marBottom w:val="0"/>
          <w:divBdr>
            <w:top w:val="none" w:sz="0" w:space="0" w:color="auto"/>
            <w:left w:val="none" w:sz="0" w:space="0" w:color="auto"/>
            <w:bottom w:val="none" w:sz="0" w:space="0" w:color="auto"/>
            <w:right w:val="none" w:sz="0" w:space="0" w:color="auto"/>
          </w:divBdr>
        </w:div>
        <w:div w:id="503205491">
          <w:marLeft w:val="0"/>
          <w:marRight w:val="0"/>
          <w:marTop w:val="0"/>
          <w:marBottom w:val="0"/>
          <w:divBdr>
            <w:top w:val="none" w:sz="0" w:space="0" w:color="auto"/>
            <w:left w:val="none" w:sz="0" w:space="0" w:color="auto"/>
            <w:bottom w:val="none" w:sz="0" w:space="0" w:color="auto"/>
            <w:right w:val="none" w:sz="0" w:space="0" w:color="auto"/>
          </w:divBdr>
        </w:div>
        <w:div w:id="935091168">
          <w:marLeft w:val="0"/>
          <w:marRight w:val="0"/>
          <w:marTop w:val="0"/>
          <w:marBottom w:val="0"/>
          <w:divBdr>
            <w:top w:val="none" w:sz="0" w:space="0" w:color="auto"/>
            <w:left w:val="none" w:sz="0" w:space="0" w:color="auto"/>
            <w:bottom w:val="none" w:sz="0" w:space="0" w:color="auto"/>
            <w:right w:val="none" w:sz="0" w:space="0" w:color="auto"/>
          </w:divBdr>
        </w:div>
        <w:div w:id="10680688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Enciclopedia_de_Diderot_y_D%27Alembert" TargetMode="External"/><Relationship Id="rId21" Type="http://schemas.openxmlformats.org/officeDocument/2006/relationships/hyperlink" Target="https://es.wikipedia.org/wiki/Marqu%C3%A9s" TargetMode="External"/><Relationship Id="rId42" Type="http://schemas.openxmlformats.org/officeDocument/2006/relationships/hyperlink" Target="https://es.wikipedia.org/wiki/1757" TargetMode="External"/><Relationship Id="rId63" Type="http://schemas.openxmlformats.org/officeDocument/2006/relationships/hyperlink" Target="https://es.wikipedia.org/wiki/Matem%C3%A1tico" TargetMode="External"/><Relationship Id="rId84" Type="http://schemas.openxmlformats.org/officeDocument/2006/relationships/hyperlink" Target="https://es.wikipedia.org/wiki/Mec%C3%A1nica_Lagrangiana" TargetMode="External"/><Relationship Id="rId138" Type="http://schemas.openxmlformats.org/officeDocument/2006/relationships/hyperlink" Target="https://es.wikipedia.org/wiki/Imperio" TargetMode="External"/><Relationship Id="rId159" Type="http://schemas.openxmlformats.org/officeDocument/2006/relationships/hyperlink" Target="https://es.wikipedia.org/wiki/1794" TargetMode="External"/><Relationship Id="rId170" Type="http://schemas.openxmlformats.org/officeDocument/2006/relationships/hyperlink" Target="https://es.wikipedia.org/wiki/Revoluci%C3%B3n_de_1830" TargetMode="External"/><Relationship Id="rId191" Type="http://schemas.openxmlformats.org/officeDocument/2006/relationships/image" Target="media/image11.png"/><Relationship Id="rId205" Type="http://schemas.openxmlformats.org/officeDocument/2006/relationships/hyperlink" Target="https://es.wikipedia.org/wiki/Comuna" TargetMode="External"/><Relationship Id="rId226" Type="http://schemas.openxmlformats.org/officeDocument/2006/relationships/theme" Target="theme/theme1.xml"/><Relationship Id="rId107" Type="http://schemas.openxmlformats.org/officeDocument/2006/relationships/hyperlink" Target="http://www.monografias.com/trabajos16/objetivos-educacion/objetivos-educacion.shtml" TargetMode="External"/><Relationship Id="rId11" Type="http://schemas.openxmlformats.org/officeDocument/2006/relationships/hyperlink" Target="https://es.wikipedia.org/wiki/Ecuaci%C3%B3n_de_Laplace" TargetMode="External"/><Relationship Id="rId32" Type="http://schemas.openxmlformats.org/officeDocument/2006/relationships/image" Target="media/image3.png"/><Relationship Id="rId53" Type="http://schemas.openxmlformats.org/officeDocument/2006/relationships/hyperlink" Target="https://es.wikipedia.org/wiki/1610" TargetMode="External"/><Relationship Id="rId74" Type="http://schemas.openxmlformats.org/officeDocument/2006/relationships/hyperlink" Target="https://es.wikipedia.org/wiki/Mec%C3%A1nica" TargetMode="External"/><Relationship Id="rId128" Type="http://schemas.openxmlformats.org/officeDocument/2006/relationships/hyperlink" Target="https://es.wikipedia.org/wiki/Europa" TargetMode="External"/><Relationship Id="rId149" Type="http://schemas.openxmlformats.org/officeDocument/2006/relationships/hyperlink" Target="https://es.wikipedia.org/wiki/Comit%C3%A9_de_los_Treinta" TargetMode="External"/><Relationship Id="rId5" Type="http://schemas.openxmlformats.org/officeDocument/2006/relationships/webSettings" Target="webSettings.xml"/><Relationship Id="rId95" Type="http://schemas.openxmlformats.org/officeDocument/2006/relationships/image" Target="media/image7.png"/><Relationship Id="rId160" Type="http://schemas.openxmlformats.org/officeDocument/2006/relationships/hyperlink" Target="https://es.wikipedia.org/wiki/27_de_julio" TargetMode="External"/><Relationship Id="rId181" Type="http://schemas.openxmlformats.org/officeDocument/2006/relationships/hyperlink" Target="https://es.wikipedia.org/wiki/Declaraci%C3%B3n_de_los_Derechos_del_Hombre_y_del_Ciudadano" TargetMode="External"/><Relationship Id="rId216" Type="http://schemas.openxmlformats.org/officeDocument/2006/relationships/hyperlink" Target="https://es.wikipedia.org/wiki/Jacobinos" TargetMode="External"/><Relationship Id="rId211" Type="http://schemas.openxmlformats.org/officeDocument/2006/relationships/hyperlink" Target="https://es.wikipedia.org/wiki/B%C3%A9lgica" TargetMode="External"/><Relationship Id="rId22" Type="http://schemas.openxmlformats.org/officeDocument/2006/relationships/hyperlink" Target="https://es.wikipedia.org/wiki/Sociedad_de_Arcueil" TargetMode="External"/><Relationship Id="rId27" Type="http://schemas.openxmlformats.org/officeDocument/2006/relationships/hyperlink" Target="https://es.wikipedia.org/wiki/Teor%C3%ADa_de_la_probabilidad" TargetMode="External"/><Relationship Id="rId43" Type="http://schemas.openxmlformats.org/officeDocument/2006/relationships/hyperlink" Target="https://es.wikipedia.org/wiki/Batalla_de_Hastenbeck" TargetMode="External"/><Relationship Id="rId48" Type="http://schemas.openxmlformats.org/officeDocument/2006/relationships/hyperlink" Target="https://es.wikipedia.org/wiki/Hannover" TargetMode="External"/><Relationship Id="rId64" Type="http://schemas.openxmlformats.org/officeDocument/2006/relationships/hyperlink" Target="https://es.wikipedia.org/wiki/F%C3%ADsico" TargetMode="External"/><Relationship Id="rId69" Type="http://schemas.openxmlformats.org/officeDocument/2006/relationships/hyperlink" Target="https://es.wikipedia.org/wiki/Prusia" TargetMode="External"/><Relationship Id="rId113" Type="http://schemas.openxmlformats.org/officeDocument/2006/relationships/hyperlink" Target="https://es.wikipedia.org/wiki/Fil%C3%B3sofo" TargetMode="External"/><Relationship Id="rId118" Type="http://schemas.openxmlformats.org/officeDocument/2006/relationships/hyperlink" Target="https://es.wikipedia.org/wiki/Derecho_divino" TargetMode="External"/><Relationship Id="rId134" Type="http://schemas.openxmlformats.org/officeDocument/2006/relationships/hyperlink" Target="https://es.wikipedia.org/wiki/Napole%C3%B3n_Bonaparte" TargetMode="External"/><Relationship Id="rId139" Type="http://schemas.openxmlformats.org/officeDocument/2006/relationships/hyperlink" Target="https://es.wikipedia.org/wiki/Monarqu%C3%ADa_constitucional" TargetMode="External"/><Relationship Id="rId80" Type="http://schemas.openxmlformats.org/officeDocument/2006/relationships/hyperlink" Target="https://es.wikipedia.org/wiki/Prusia" TargetMode="External"/><Relationship Id="rId85" Type="http://schemas.openxmlformats.org/officeDocument/2006/relationships/hyperlink" Target="https://es.wikipedia.org/wiki/Astronom%C3%ADa" TargetMode="External"/><Relationship Id="rId150" Type="http://schemas.openxmlformats.org/officeDocument/2006/relationships/hyperlink" Target="https://es.wikipedia.org/wiki/Luis_XVI_de_Francia" TargetMode="External"/><Relationship Id="rId155" Type="http://schemas.openxmlformats.org/officeDocument/2006/relationships/hyperlink" Target="https://es.wikipedia.org/wiki/Tercer_Estado" TargetMode="External"/><Relationship Id="rId171" Type="http://schemas.openxmlformats.org/officeDocument/2006/relationships/hyperlink" Target="https://es.wikipedia.org/wiki/Asamblea_Nacional_(Revoluci%C3%B3n_francesa)" TargetMode="External"/><Relationship Id="rId176" Type="http://schemas.openxmlformats.org/officeDocument/2006/relationships/hyperlink" Target="https://es.wikipedia.org/wiki/Ej%C3%A9rcito_Continental" TargetMode="External"/><Relationship Id="rId192" Type="http://schemas.openxmlformats.org/officeDocument/2006/relationships/image" Target="media/image12.png"/><Relationship Id="rId197" Type="http://schemas.openxmlformats.org/officeDocument/2006/relationships/hyperlink" Target="https://es.wikipedia.org/wiki/Revoluci%C3%B3n_francesa" TargetMode="External"/><Relationship Id="rId206" Type="http://schemas.openxmlformats.org/officeDocument/2006/relationships/hyperlink" Target="https://es.wikipedia.org/wiki/Campo_de_Marte_(Par%C3%ADs)" TargetMode="External"/><Relationship Id="rId201" Type="http://schemas.openxmlformats.org/officeDocument/2006/relationships/hyperlink" Target="https://es.wikipedia.org/wiki/Club_de_los_Jacobinos" TargetMode="External"/><Relationship Id="rId222" Type="http://schemas.openxmlformats.org/officeDocument/2006/relationships/image" Target="media/image15.png"/><Relationship Id="rId12" Type="http://schemas.openxmlformats.org/officeDocument/2006/relationships/hyperlink" Target="https://es.wikipedia.org/wiki/Probabilidad" TargetMode="External"/><Relationship Id="rId17" Type="http://schemas.openxmlformats.org/officeDocument/2006/relationships/hyperlink" Target="https://es.wikipedia.org/wiki/Legi%C3%B3n_de_honor" TargetMode="External"/><Relationship Id="rId33" Type="http://schemas.openxmlformats.org/officeDocument/2006/relationships/image" Target="media/image4.png"/><Relationship Id="rId38" Type="http://schemas.openxmlformats.org/officeDocument/2006/relationships/hyperlink" Target="https://es.wikipedia.org/wiki/Inglaterra" TargetMode="External"/><Relationship Id="rId59" Type="http://schemas.openxmlformats.org/officeDocument/2006/relationships/hyperlink" Target="https://es.wikipedia.org/wiki/G%C3%A9minis_(constelaci%C3%B3n)" TargetMode="External"/><Relationship Id="rId103" Type="http://schemas.openxmlformats.org/officeDocument/2006/relationships/hyperlink" Target="http://www.monografias.com/trabajos16/espacio-tiempo/espacio-tiempo.shtml" TargetMode="External"/><Relationship Id="rId108" Type="http://schemas.openxmlformats.org/officeDocument/2006/relationships/hyperlink" Target="http://ads.us.e-planning.net/ei/3/29e9/cfa010f10016a577?rnd=0.77662799590687&amp;pb=beb993245ef4923c&amp;fi=1c6876be819a8817&amp;kw=actividad" TargetMode="External"/><Relationship Id="rId124" Type="http://schemas.openxmlformats.org/officeDocument/2006/relationships/hyperlink" Target="https://es.wikipedia.org/wiki/Trece_Colonias" TargetMode="External"/><Relationship Id="rId129" Type="http://schemas.openxmlformats.org/officeDocument/2006/relationships/hyperlink" Target="https://es.wikipedia.org/wiki/Antiguo_R%C3%A9gimen_en_Francia" TargetMode="External"/><Relationship Id="rId54" Type="http://schemas.openxmlformats.org/officeDocument/2006/relationships/hyperlink" Target="https://es.wikipedia.org/wiki/1781" TargetMode="External"/><Relationship Id="rId70" Type="http://schemas.openxmlformats.org/officeDocument/2006/relationships/hyperlink" Target="https://es.wikipedia.org/wiki/C%C3%A1lculo" TargetMode="External"/><Relationship Id="rId75" Type="http://schemas.openxmlformats.org/officeDocument/2006/relationships/hyperlink" Target="https://es.wikipedia.org/wiki/%C3%93ptica" TargetMode="External"/><Relationship Id="rId91" Type="http://schemas.openxmlformats.org/officeDocument/2006/relationships/hyperlink" Target="https://es.wikipedia.org/wiki/Academia_Prusiana_de_las_Ciencias" TargetMode="External"/><Relationship Id="rId96" Type="http://schemas.openxmlformats.org/officeDocument/2006/relationships/image" Target="media/image8.png"/><Relationship Id="rId140" Type="http://schemas.openxmlformats.org/officeDocument/2006/relationships/hyperlink" Target="https://es.wikipedia.org/wiki/Feudalismo" TargetMode="External"/><Relationship Id="rId145" Type="http://schemas.openxmlformats.org/officeDocument/2006/relationships/hyperlink" Target="https://es.wikipedia.org/wiki/Soberan%C3%ADa_nacional" TargetMode="External"/><Relationship Id="rId161" Type="http://schemas.openxmlformats.org/officeDocument/2006/relationships/hyperlink" Target="https://es.wikipedia.org/wiki/Asamblea_Nacional_Constituyente" TargetMode="External"/><Relationship Id="rId166" Type="http://schemas.openxmlformats.org/officeDocument/2006/relationships/hyperlink" Target="https://es.wikipedia.org/wiki/George_Washington" TargetMode="External"/><Relationship Id="rId182" Type="http://schemas.openxmlformats.org/officeDocument/2006/relationships/hyperlink" Target="https://es.wikipedia.org/wiki/Toma_de_la_Bastilla" TargetMode="External"/><Relationship Id="rId187" Type="http://schemas.openxmlformats.org/officeDocument/2006/relationships/hyperlink" Target="https://es.wikipedia.org/wiki/C%C3%A1mara_de_Diputados" TargetMode="External"/><Relationship Id="rId217" Type="http://schemas.openxmlformats.org/officeDocument/2006/relationships/hyperlink" Target="https://es.wikipedia.org/wiki/30_de_marzo" TargetMode="External"/><Relationship Id="rId1" Type="http://schemas.openxmlformats.org/officeDocument/2006/relationships/customXml" Target="../customXml/item1.xml"/><Relationship Id="rId6" Type="http://schemas.openxmlformats.org/officeDocument/2006/relationships/image" Target="media/image1.png"/><Relationship Id="rId212" Type="http://schemas.openxmlformats.org/officeDocument/2006/relationships/hyperlink" Target="https://es.wikipedia.org/wiki/Tribunal_Revolucionario" TargetMode="External"/><Relationship Id="rId23" Type="http://schemas.openxmlformats.org/officeDocument/2006/relationships/hyperlink" Target="https://es.wikipedia.org/wiki/Sol" TargetMode="External"/><Relationship Id="rId28" Type="http://schemas.openxmlformats.org/officeDocument/2006/relationships/hyperlink" Target="https://es.wikipedia.org/wiki/William_Herschel" TargetMode="External"/><Relationship Id="rId49" Type="http://schemas.openxmlformats.org/officeDocument/2006/relationships/hyperlink" Target="https://es.wikipedia.org/wiki/Telescopio_reflector" TargetMode="External"/><Relationship Id="rId114" Type="http://schemas.openxmlformats.org/officeDocument/2006/relationships/hyperlink" Target="https://es.wikipedia.org/wiki/Polit%C3%B3logo" TargetMode="External"/><Relationship Id="rId119" Type="http://schemas.openxmlformats.org/officeDocument/2006/relationships/hyperlink" Target="https://es.wikipedia.org/wiki/Ilustraci%C3%B3n" TargetMode="External"/><Relationship Id="rId44" Type="http://schemas.openxmlformats.org/officeDocument/2006/relationships/hyperlink" Target="https://es.wikipedia.org/wiki/Francia" TargetMode="External"/><Relationship Id="rId60" Type="http://schemas.openxmlformats.org/officeDocument/2006/relationships/hyperlink" Target="https://es.wikipedia.org/wiki/Cometa" TargetMode="External"/><Relationship Id="rId65" Type="http://schemas.openxmlformats.org/officeDocument/2006/relationships/hyperlink" Target="https://es.wikipedia.org/wiki/Suiza" TargetMode="External"/><Relationship Id="rId81" Type="http://schemas.openxmlformats.org/officeDocument/2006/relationships/hyperlink" Target="https://es.wikipedia.org/wiki/Francia" TargetMode="External"/><Relationship Id="rId86" Type="http://schemas.openxmlformats.org/officeDocument/2006/relationships/hyperlink" Target="https://es.wikipedia.org/wiki/Federico_II_el_Grande" TargetMode="External"/><Relationship Id="rId130" Type="http://schemas.openxmlformats.org/officeDocument/2006/relationships/hyperlink" Target="https://es.wikipedia.org/wiki/Tercer_Estado" TargetMode="External"/><Relationship Id="rId135" Type="http://schemas.openxmlformats.org/officeDocument/2006/relationships/hyperlink" Target="https://es.wikipedia.org/wiki/1799" TargetMode="External"/><Relationship Id="rId151" Type="http://schemas.openxmlformats.org/officeDocument/2006/relationships/hyperlink" Target="https://es.wikipedia.org/wiki/1614" TargetMode="External"/><Relationship Id="rId156" Type="http://schemas.openxmlformats.org/officeDocument/2006/relationships/hyperlink" Target="https://es.wikipedia.org/wiki/28_de_mayo" TargetMode="External"/><Relationship Id="rId177" Type="http://schemas.openxmlformats.org/officeDocument/2006/relationships/hyperlink" Target="https://es.wikipedia.org/wiki/Batalla_de_Yorktown_(1781)" TargetMode="External"/><Relationship Id="rId198" Type="http://schemas.openxmlformats.org/officeDocument/2006/relationships/hyperlink" Target="https://es.wikipedia.org/wiki/Antiguo_R%C3%A9gimen" TargetMode="External"/><Relationship Id="rId172" Type="http://schemas.openxmlformats.org/officeDocument/2006/relationships/hyperlink" Target="https://es.wikipedia.org/wiki/Guardia_Nacional_de_Par%C3%ADs" TargetMode="External"/><Relationship Id="rId193" Type="http://schemas.openxmlformats.org/officeDocument/2006/relationships/image" Target="media/image13.png"/><Relationship Id="rId202" Type="http://schemas.openxmlformats.org/officeDocument/2006/relationships/hyperlink" Target="https://es.wikipedia.org/wiki/Comit%C3%A9_de_Salvaci%C3%B3n_P%C3%BAblica" TargetMode="External"/><Relationship Id="rId207" Type="http://schemas.openxmlformats.org/officeDocument/2006/relationships/hyperlink" Target="https://es.wikipedia.org/wiki/Inglaterra" TargetMode="External"/><Relationship Id="rId223" Type="http://schemas.openxmlformats.org/officeDocument/2006/relationships/image" Target="media/image16.png"/><Relationship Id="rId13" Type="http://schemas.openxmlformats.org/officeDocument/2006/relationships/hyperlink" Target="https://es.wikipedia.org/wiki/Teor%C3%ADa_nebular" TargetMode="External"/><Relationship Id="rId18" Type="http://schemas.openxmlformats.org/officeDocument/2006/relationships/hyperlink" Target="https://es.wikipedia.org/wiki/Primer_Imperio_franc%C3%A9s" TargetMode="External"/><Relationship Id="rId39" Type="http://schemas.openxmlformats.org/officeDocument/2006/relationships/hyperlink" Target="https://es.wikipedia.org/wiki/Halifax_(Yorkshire_del_Oeste)" TargetMode="External"/><Relationship Id="rId109" Type="http://schemas.openxmlformats.org/officeDocument/2006/relationships/hyperlink" Target="http://www.monografias.com/trabajos34/el-trabajo/el-trabajo.shtml" TargetMode="External"/><Relationship Id="rId34" Type="http://schemas.openxmlformats.org/officeDocument/2006/relationships/hyperlink" Target="https://es.wikipedia.org/wiki/Astr%C3%B3nomo" TargetMode="External"/><Relationship Id="rId50" Type="http://schemas.openxmlformats.org/officeDocument/2006/relationships/hyperlink" Target="https://es.wikipedia.org/wiki/Telescopio_refractor" TargetMode="External"/><Relationship Id="rId55" Type="http://schemas.openxmlformats.org/officeDocument/2006/relationships/hyperlink" Target="https://es.wikipedia.org/wiki/Cometa" TargetMode="External"/><Relationship Id="rId76" Type="http://schemas.openxmlformats.org/officeDocument/2006/relationships/hyperlink" Target="https://es.wikipedia.org/wiki/Astronom%C3%ADa" TargetMode="External"/><Relationship Id="rId97" Type="http://schemas.openxmlformats.org/officeDocument/2006/relationships/hyperlink" Target="http://es.wikipedia.org/wiki/Rousseau" TargetMode="External"/><Relationship Id="rId104" Type="http://schemas.openxmlformats.org/officeDocument/2006/relationships/hyperlink" Target="http://www.monografias.com/trabajos16/evaluacion-preescolar/evaluacion-preescolar.shtml" TargetMode="External"/><Relationship Id="rId120" Type="http://schemas.openxmlformats.org/officeDocument/2006/relationships/hyperlink" Target="https://es.wikipedia.org/wiki/Ilustraci%C3%B3n" TargetMode="External"/><Relationship Id="rId125" Type="http://schemas.openxmlformats.org/officeDocument/2006/relationships/hyperlink" Target="https://es.wikipedia.org/wiki/Guerra_de_Independencia_de_los_Estados_Unidos" TargetMode="External"/><Relationship Id="rId141" Type="http://schemas.openxmlformats.org/officeDocument/2006/relationships/hyperlink" Target="https://es.wikipedia.org/wiki/Absolutismo" TargetMode="External"/><Relationship Id="rId146" Type="http://schemas.openxmlformats.org/officeDocument/2006/relationships/hyperlink" Target="https://es.wikipedia.org/wiki/Naci%C3%B3n" TargetMode="External"/><Relationship Id="rId167" Type="http://schemas.openxmlformats.org/officeDocument/2006/relationships/hyperlink" Target="https://es.wikipedia.org/wiki/Alexander_Hamilton" TargetMode="External"/><Relationship Id="rId188" Type="http://schemas.openxmlformats.org/officeDocument/2006/relationships/hyperlink" Target="https://es.wikipedia.org/wiki/James_Monroe" TargetMode="External"/><Relationship Id="rId7" Type="http://schemas.openxmlformats.org/officeDocument/2006/relationships/hyperlink" Target="https://es.wikipedia.org/wiki/Astr%C3%B3nomo" TargetMode="External"/><Relationship Id="rId71" Type="http://schemas.openxmlformats.org/officeDocument/2006/relationships/hyperlink" Target="https://es.wikipedia.org/wiki/Teor%C3%ADa_de_grafos" TargetMode="External"/><Relationship Id="rId92" Type="http://schemas.openxmlformats.org/officeDocument/2006/relationships/hyperlink" Target="https://es.wikipedia.org/wiki/Catalina_II_de_Rusia" TargetMode="External"/><Relationship Id="rId162" Type="http://schemas.openxmlformats.org/officeDocument/2006/relationships/hyperlink" Target="https://es.wikipedia.org/wiki/Honor%C3%A9_Gabriel_Riquetti" TargetMode="External"/><Relationship Id="rId183" Type="http://schemas.openxmlformats.org/officeDocument/2006/relationships/hyperlink" Target="https://es.wikipedia.org/wiki/Guardia_Nacional_de_Francia" TargetMode="External"/><Relationship Id="rId213" Type="http://schemas.openxmlformats.org/officeDocument/2006/relationships/hyperlink" Target="https://es.wikipedia.org/wiki/Comit%C3%A9_de_Salvaci%C3%B3n_P%C3%BAblica" TargetMode="External"/><Relationship Id="rId218" Type="http://schemas.openxmlformats.org/officeDocument/2006/relationships/hyperlink" Target="https://es.wikipedia.org/wiki/1794" TargetMode="External"/><Relationship Id="rId2" Type="http://schemas.openxmlformats.org/officeDocument/2006/relationships/numbering" Target="numbering.xml"/><Relationship Id="rId29" Type="http://schemas.openxmlformats.org/officeDocument/2006/relationships/hyperlink" Target="https://es.wikipedia.org/wiki/Colapso_gravitatorio" TargetMode="External"/><Relationship Id="rId24" Type="http://schemas.openxmlformats.org/officeDocument/2006/relationships/hyperlink" Target="https://es.wikipedia.org/wiki/Sistema_solar" TargetMode="External"/><Relationship Id="rId40" Type="http://schemas.openxmlformats.org/officeDocument/2006/relationships/hyperlink" Target="https://es.wikipedia.org/wiki/1765" TargetMode="External"/><Relationship Id="rId45" Type="http://schemas.openxmlformats.org/officeDocument/2006/relationships/hyperlink" Target="https://es.wikipedia.org/wiki/Electorado_de_Brunswick-Luneburgo" TargetMode="External"/><Relationship Id="rId66" Type="http://schemas.openxmlformats.org/officeDocument/2006/relationships/hyperlink" Target="https://es.wikipedia.org/wiki/Siglo_XVIII" TargetMode="External"/><Relationship Id="rId87" Type="http://schemas.openxmlformats.org/officeDocument/2006/relationships/hyperlink" Target="https://es.wikipedia.org/wiki/1766" TargetMode="External"/><Relationship Id="rId110" Type="http://schemas.openxmlformats.org/officeDocument/2006/relationships/hyperlink" Target="http://www.monografias.com/trabajos14/genesispensamto/genesispensamto.shtml" TargetMode="External"/><Relationship Id="rId115" Type="http://schemas.openxmlformats.org/officeDocument/2006/relationships/hyperlink" Target="https://es.wikipedia.org/wiki/Cient%C3%ADfico" TargetMode="External"/><Relationship Id="rId131" Type="http://schemas.openxmlformats.org/officeDocument/2006/relationships/hyperlink" Target="https://es.wikipedia.org/wiki/Asamblea_Nacional_(Revoluci%C3%B3n_francesa)" TargetMode="External"/><Relationship Id="rId136" Type="http://schemas.openxmlformats.org/officeDocument/2006/relationships/hyperlink" Target="https://es.wikipedia.org/wiki/Primera_Rep%C3%BAblica_Francesa" TargetMode="External"/><Relationship Id="rId157" Type="http://schemas.openxmlformats.org/officeDocument/2006/relationships/hyperlink" Target="https://es.wikipedia.org/wiki/17_de_junio" TargetMode="External"/><Relationship Id="rId178" Type="http://schemas.openxmlformats.org/officeDocument/2006/relationships/hyperlink" Target="https://es.wikipedia.org/wiki/Asamblea_de_Notables" TargetMode="External"/><Relationship Id="rId61" Type="http://schemas.openxmlformats.org/officeDocument/2006/relationships/hyperlink" Target="https://es.wikipedia.org/wiki/Sistema_solar" TargetMode="External"/><Relationship Id="rId82" Type="http://schemas.openxmlformats.org/officeDocument/2006/relationships/hyperlink" Target="https://es.wikipedia.org/wiki/Berl%C3%ADn" TargetMode="External"/><Relationship Id="rId152" Type="http://schemas.openxmlformats.org/officeDocument/2006/relationships/hyperlink" Target="https://es.wikipedia.org/wiki/Burgues%C3%ADa" TargetMode="External"/><Relationship Id="rId173" Type="http://schemas.openxmlformats.org/officeDocument/2006/relationships/hyperlink" Target="https://es.wikipedia.org/wiki/Auvernia" TargetMode="External"/><Relationship Id="rId194" Type="http://schemas.openxmlformats.org/officeDocument/2006/relationships/hyperlink" Target="https://es.wikipedia.org/wiki/Abogado" TargetMode="External"/><Relationship Id="rId199" Type="http://schemas.openxmlformats.org/officeDocument/2006/relationships/hyperlink" Target="https://es.wikipedia.org/wiki/Primera_Rep%C3%BAblica_Francesa" TargetMode="External"/><Relationship Id="rId203" Type="http://schemas.openxmlformats.org/officeDocument/2006/relationships/hyperlink" Target="https://es.wikipedia.org/wiki/Guillotina" TargetMode="External"/><Relationship Id="rId208" Type="http://schemas.openxmlformats.org/officeDocument/2006/relationships/hyperlink" Target="https://es.wikipedia.org/wiki/1792" TargetMode="External"/><Relationship Id="rId19" Type="http://schemas.openxmlformats.org/officeDocument/2006/relationships/hyperlink" Target="https://es.wikipedia.org/wiki/Restauraci%C3%B3n_borb%C3%B3nica_en_Francia" TargetMode="External"/><Relationship Id="rId224" Type="http://schemas.openxmlformats.org/officeDocument/2006/relationships/image" Target="media/image17.png"/><Relationship Id="rId14" Type="http://schemas.openxmlformats.org/officeDocument/2006/relationships/hyperlink" Target="https://es.wikipedia.org/wiki/Determinismo_cient%C3%ADfico" TargetMode="External"/><Relationship Id="rId30" Type="http://schemas.openxmlformats.org/officeDocument/2006/relationships/hyperlink" Target="https://es.wikipedia.org/wiki/Planeta" TargetMode="External"/><Relationship Id="rId35" Type="http://schemas.openxmlformats.org/officeDocument/2006/relationships/hyperlink" Target="https://es.wikipedia.org/wiki/M%C3%BAsico" TargetMode="External"/><Relationship Id="rId56" Type="http://schemas.openxmlformats.org/officeDocument/2006/relationships/hyperlink" Target="https://es.wikipedia.org/wiki/Planeta" TargetMode="External"/><Relationship Id="rId77" Type="http://schemas.openxmlformats.org/officeDocument/2006/relationships/hyperlink" Target="https://es.wikipedia.org/wiki/F%C3%ADsico" TargetMode="External"/><Relationship Id="rId100" Type="http://schemas.openxmlformats.org/officeDocument/2006/relationships/image" Target="media/image9.png"/><Relationship Id="rId105" Type="http://schemas.openxmlformats.org/officeDocument/2006/relationships/hyperlink" Target="http://www.monografias.com/trabajos15/fundamento-ontologico/fundamento-ontologico.shtml" TargetMode="External"/><Relationship Id="rId126" Type="http://schemas.openxmlformats.org/officeDocument/2006/relationships/hyperlink" Target="https://es.wikipedia.org/wiki/Revoluci%C3%B3n" TargetMode="External"/><Relationship Id="rId147" Type="http://schemas.openxmlformats.org/officeDocument/2006/relationships/hyperlink" Target="https://es.wikipedia.org/wiki/1614" TargetMode="External"/><Relationship Id="rId168" Type="http://schemas.openxmlformats.org/officeDocument/2006/relationships/hyperlink" Target="https://es.wikipedia.org/wiki/Thomas_Jefferson" TargetMode="External"/><Relationship Id="rId8" Type="http://schemas.openxmlformats.org/officeDocument/2006/relationships/hyperlink" Target="https://es.wikipedia.org/wiki/F%C3%ADsico" TargetMode="External"/><Relationship Id="rId51" Type="http://schemas.openxmlformats.org/officeDocument/2006/relationships/hyperlink" Target="https://es.wikipedia.org/wiki/1774" TargetMode="External"/><Relationship Id="rId72" Type="http://schemas.openxmlformats.org/officeDocument/2006/relationships/hyperlink" Target="https://es.wikipedia.org/wiki/An%C3%A1lisis_matem%C3%A1tico" TargetMode="External"/><Relationship Id="rId93" Type="http://schemas.openxmlformats.org/officeDocument/2006/relationships/image" Target="media/image5.png"/><Relationship Id="rId98" Type="http://schemas.openxmlformats.org/officeDocument/2006/relationships/hyperlink" Target="http://es.wikipedia.org/wiki/Burgdorf" TargetMode="External"/><Relationship Id="rId121" Type="http://schemas.openxmlformats.org/officeDocument/2006/relationships/hyperlink" Target="https://es.wikipedia.org/wiki/Raz%C3%B3n" TargetMode="External"/><Relationship Id="rId142" Type="http://schemas.openxmlformats.org/officeDocument/2006/relationships/hyperlink" Target="https://es.wikipedia.org/wiki/Burgues%C3%ADa" TargetMode="External"/><Relationship Id="rId163" Type="http://schemas.openxmlformats.org/officeDocument/2006/relationships/hyperlink" Target="https://es.wikipedia.org/w/index.php?title=Las_treinta_voces&amp;action=edit&amp;redlink=1" TargetMode="External"/><Relationship Id="rId184" Type="http://schemas.openxmlformats.org/officeDocument/2006/relationships/hyperlink" Target="https://es.wikipedia.org/wiki/Imperio_austr%C3%ADaco" TargetMode="External"/><Relationship Id="rId189" Type="http://schemas.openxmlformats.org/officeDocument/2006/relationships/hyperlink" Target="https://es.wikipedia.org/wiki/Luis_Felipe_I_de_Francia" TargetMode="External"/><Relationship Id="rId219" Type="http://schemas.openxmlformats.org/officeDocument/2006/relationships/hyperlink" Target="https://es.wikipedia.org/wiki/Louis_de_Saint-Just" TargetMode="External"/><Relationship Id="rId3" Type="http://schemas.openxmlformats.org/officeDocument/2006/relationships/styles" Target="styles.xml"/><Relationship Id="rId214" Type="http://schemas.openxmlformats.org/officeDocument/2006/relationships/hyperlink" Target="https://es.wikipedia.org/wiki/Rep%C3%BAblica_Francesa" TargetMode="External"/><Relationship Id="rId25" Type="http://schemas.openxmlformats.org/officeDocument/2006/relationships/hyperlink" Target="https://es.wikipedia.org/wiki/Nebulosa" TargetMode="External"/><Relationship Id="rId46" Type="http://schemas.openxmlformats.org/officeDocument/2006/relationships/hyperlink" Target="https://es.wikipedia.org/wiki/Guerra_de_los_Siete_A%C3%B1os" TargetMode="External"/><Relationship Id="rId67" Type="http://schemas.openxmlformats.org/officeDocument/2006/relationships/hyperlink" Target="https://es.wikipedia.org/wiki/N%C3%BAmero_e" TargetMode="External"/><Relationship Id="rId116" Type="http://schemas.openxmlformats.org/officeDocument/2006/relationships/hyperlink" Target="https://es.wikipedia.org/wiki/Economista" TargetMode="External"/><Relationship Id="rId137" Type="http://schemas.openxmlformats.org/officeDocument/2006/relationships/hyperlink" Target="https://es.wikipedia.org/wiki/18_de_Brumario" TargetMode="External"/><Relationship Id="rId158" Type="http://schemas.openxmlformats.org/officeDocument/2006/relationships/hyperlink" Target="https://es.wikipedia.org/wiki/Asamblea_Nacional_(Revoluci%C3%B3n_francesa)" TargetMode="External"/><Relationship Id="rId20" Type="http://schemas.openxmlformats.org/officeDocument/2006/relationships/hyperlink" Target="https://es.wikipedia.org/wiki/Borbones" TargetMode="External"/><Relationship Id="rId41" Type="http://schemas.openxmlformats.org/officeDocument/2006/relationships/hyperlink" Target="https://es.wikipedia.org/wiki/Bath" TargetMode="External"/><Relationship Id="rId62" Type="http://schemas.openxmlformats.org/officeDocument/2006/relationships/hyperlink" Target="https://es.wikipedia.org/wiki/Saturno_(planeta)" TargetMode="External"/><Relationship Id="rId83" Type="http://schemas.openxmlformats.org/officeDocument/2006/relationships/hyperlink" Target="https://es.wikipedia.org/wiki/Federico_II_el_Grande" TargetMode="External"/><Relationship Id="rId88" Type="http://schemas.openxmlformats.org/officeDocument/2006/relationships/hyperlink" Target="https://es.wikipedia.org/wiki/Berl%C3%ADn" TargetMode="External"/><Relationship Id="rId111" Type="http://schemas.openxmlformats.org/officeDocument/2006/relationships/hyperlink" Target="https://es.wikipedia.org/wiki/Ilustraci%C3%B3n" TargetMode="External"/><Relationship Id="rId132" Type="http://schemas.openxmlformats.org/officeDocument/2006/relationships/hyperlink" Target="https://es.wikipedia.org/wiki/1789" TargetMode="External"/><Relationship Id="rId153" Type="http://schemas.openxmlformats.org/officeDocument/2006/relationships/hyperlink" Target="https://es.wikipedia.org/wiki/Estados_Generales_de_Francia" TargetMode="External"/><Relationship Id="rId174" Type="http://schemas.openxmlformats.org/officeDocument/2006/relationships/hyperlink" Target="https://es.wikipedia.org/wiki/Batalla_de_Brandywine" TargetMode="External"/><Relationship Id="rId179" Type="http://schemas.openxmlformats.org/officeDocument/2006/relationships/hyperlink" Target="https://es.wikipedia.org/wiki/Estados_Generales_de_1789" TargetMode="External"/><Relationship Id="rId195" Type="http://schemas.openxmlformats.org/officeDocument/2006/relationships/hyperlink" Target="https://es.wikipedia.org/wiki/Pol%C3%ADtico" TargetMode="External"/><Relationship Id="rId209" Type="http://schemas.openxmlformats.org/officeDocument/2006/relationships/hyperlink" Target="https://es.wikipedia.org/wiki/1792" TargetMode="External"/><Relationship Id="rId190" Type="http://schemas.openxmlformats.org/officeDocument/2006/relationships/hyperlink" Target="https://es.wikipedia.org/wiki/Cementerio_de_Picpus" TargetMode="External"/><Relationship Id="rId204" Type="http://schemas.openxmlformats.org/officeDocument/2006/relationships/hyperlink" Target="https://es.wikipedia.org/wiki/Girondinos" TargetMode="External"/><Relationship Id="rId220" Type="http://schemas.openxmlformats.org/officeDocument/2006/relationships/hyperlink" Target="https://es.wikipedia.org/wiki/5_de_abril" TargetMode="External"/><Relationship Id="rId225" Type="http://schemas.openxmlformats.org/officeDocument/2006/relationships/fontTable" Target="fontTable.xml"/><Relationship Id="rId15" Type="http://schemas.openxmlformats.org/officeDocument/2006/relationships/hyperlink" Target="https://es.wikipedia.org/wiki/Bureau_des_Longitudes" TargetMode="External"/><Relationship Id="rId36" Type="http://schemas.openxmlformats.org/officeDocument/2006/relationships/hyperlink" Target="https://es.wikipedia.org/wiki/Urano_(planeta)" TargetMode="External"/><Relationship Id="rId57" Type="http://schemas.openxmlformats.org/officeDocument/2006/relationships/hyperlink" Target="https://es.wikipedia.org/wiki/Urano_(planeta)" TargetMode="External"/><Relationship Id="rId106" Type="http://schemas.openxmlformats.org/officeDocument/2006/relationships/hyperlink" Target="http://www.monografias.com/trabajos15/metodos-creativos/metodos-creativos.shtml" TargetMode="External"/><Relationship Id="rId127" Type="http://schemas.openxmlformats.org/officeDocument/2006/relationships/hyperlink" Target="https://es.wikipedia.org/wiki/Francia" TargetMode="External"/><Relationship Id="rId10" Type="http://schemas.openxmlformats.org/officeDocument/2006/relationships/hyperlink" Target="https://es.wikipedia.org/wiki/Mec%C3%A1nica_newtoniana" TargetMode="External"/><Relationship Id="rId31" Type="http://schemas.openxmlformats.org/officeDocument/2006/relationships/image" Target="media/image2.png"/><Relationship Id="rId52" Type="http://schemas.openxmlformats.org/officeDocument/2006/relationships/hyperlink" Target="https://es.wikipedia.org/wiki/Nebulosa_de_Ori%C3%B3n" TargetMode="External"/><Relationship Id="rId73" Type="http://schemas.openxmlformats.org/officeDocument/2006/relationships/hyperlink" Target="https://es.wikipedia.org/wiki/Funci%C3%B3n_matem%C3%A1tica" TargetMode="External"/><Relationship Id="rId78" Type="http://schemas.openxmlformats.org/officeDocument/2006/relationships/hyperlink" Target="https://es.wikipedia.org/wiki/Matem%C3%A1tico" TargetMode="External"/><Relationship Id="rId94" Type="http://schemas.openxmlformats.org/officeDocument/2006/relationships/image" Target="media/image6.png"/><Relationship Id="rId99" Type="http://schemas.openxmlformats.org/officeDocument/2006/relationships/hyperlink" Target="http://es.wikipedia.org/wiki/Yverdon" TargetMode="External"/><Relationship Id="rId101" Type="http://schemas.openxmlformats.org/officeDocument/2006/relationships/image" Target="media/image10.png"/><Relationship Id="rId122" Type="http://schemas.openxmlformats.org/officeDocument/2006/relationships/hyperlink" Target="https://es.wikipedia.org/wiki/Igualdad_social" TargetMode="External"/><Relationship Id="rId143" Type="http://schemas.openxmlformats.org/officeDocument/2006/relationships/hyperlink" Target="https://es.wikipedia.org/wiki/Estados_Generales_de_Francia" TargetMode="External"/><Relationship Id="rId148" Type="http://schemas.openxmlformats.org/officeDocument/2006/relationships/hyperlink" Target="https://es.wikipedia.org/wiki/Tercer_Estado" TargetMode="External"/><Relationship Id="rId164" Type="http://schemas.openxmlformats.org/officeDocument/2006/relationships/hyperlink" Target="https://es.wikipedia.org/wiki/1792" TargetMode="External"/><Relationship Id="rId169" Type="http://schemas.openxmlformats.org/officeDocument/2006/relationships/hyperlink" Target="https://es.wikipedia.org/wiki/Revoluci%C3%B3n_Francesa" TargetMode="External"/><Relationship Id="rId185" Type="http://schemas.openxmlformats.org/officeDocument/2006/relationships/hyperlink" Target="https://es.wikipedia.org/wiki/Napole%C3%B3n_Bonaparte" TargetMode="External"/><Relationship Id="rId4" Type="http://schemas.openxmlformats.org/officeDocument/2006/relationships/settings" Target="settings.xml"/><Relationship Id="rId9" Type="http://schemas.openxmlformats.org/officeDocument/2006/relationships/hyperlink" Target="https://es.wikipedia.org/wiki/Matem%C3%A1tico" TargetMode="External"/><Relationship Id="rId180" Type="http://schemas.openxmlformats.org/officeDocument/2006/relationships/hyperlink" Target="https://es.wikipedia.org/wiki/Estamento" TargetMode="External"/><Relationship Id="rId210" Type="http://schemas.openxmlformats.org/officeDocument/2006/relationships/hyperlink" Target="https://es.wikipedia.org/wiki/Luis_XVI" TargetMode="External"/><Relationship Id="rId215" Type="http://schemas.openxmlformats.org/officeDocument/2006/relationships/hyperlink" Target="https://es.wikipedia.org/wiki/Girondinos" TargetMode="External"/><Relationship Id="rId26" Type="http://schemas.openxmlformats.org/officeDocument/2006/relationships/hyperlink" Target="https://es.wikipedia.org/wiki/Hip%C3%B3tesis_nebular" TargetMode="External"/><Relationship Id="rId47" Type="http://schemas.openxmlformats.org/officeDocument/2006/relationships/hyperlink" Target="https://es.wikipedia.org/wiki/Inglaterra" TargetMode="External"/><Relationship Id="rId68" Type="http://schemas.openxmlformats.org/officeDocument/2006/relationships/hyperlink" Target="https://es.wikipedia.org/wiki/Rusia" TargetMode="External"/><Relationship Id="rId89" Type="http://schemas.openxmlformats.org/officeDocument/2006/relationships/hyperlink" Target="https://es.wikipedia.org/wiki/Federico_II_el_Grande" TargetMode="External"/><Relationship Id="rId112" Type="http://schemas.openxmlformats.org/officeDocument/2006/relationships/hyperlink" Target="https://es.wikipedia.org/wiki/Siglo_XVIII" TargetMode="External"/><Relationship Id="rId133" Type="http://schemas.openxmlformats.org/officeDocument/2006/relationships/hyperlink" Target="https://es.wikipedia.org/wiki/Golpe_de_Estado_del_18_de_brumario" TargetMode="External"/><Relationship Id="rId154" Type="http://schemas.openxmlformats.org/officeDocument/2006/relationships/hyperlink" Target="https://es.wikipedia.org/wiki/Versalles" TargetMode="External"/><Relationship Id="rId175" Type="http://schemas.openxmlformats.org/officeDocument/2006/relationships/hyperlink" Target="https://es.wikipedia.org/wiki/Francia_en_la_Guerra_de_Independencia_Estadounidense" TargetMode="External"/><Relationship Id="rId196" Type="http://schemas.openxmlformats.org/officeDocument/2006/relationships/hyperlink" Target="https://es.wikipedia.org/wiki/Francia" TargetMode="External"/><Relationship Id="rId200" Type="http://schemas.openxmlformats.org/officeDocument/2006/relationships/hyperlink" Target="https://es.wikipedia.org/wiki/Jornada_del_10_de_agosto_de_1792" TargetMode="External"/><Relationship Id="rId16" Type="http://schemas.openxmlformats.org/officeDocument/2006/relationships/hyperlink" Target="https://es.wikipedia.org/wiki/Consulado_(Francia)" TargetMode="External"/><Relationship Id="rId221" Type="http://schemas.openxmlformats.org/officeDocument/2006/relationships/image" Target="media/image14.png"/><Relationship Id="rId37" Type="http://schemas.openxmlformats.org/officeDocument/2006/relationships/hyperlink" Target="https://es.wikipedia.org/wiki/John_Herschel" TargetMode="External"/><Relationship Id="rId58" Type="http://schemas.openxmlformats.org/officeDocument/2006/relationships/hyperlink" Target="https://es.wikipedia.org/wiki/Telescopio_reflector" TargetMode="External"/><Relationship Id="rId79" Type="http://schemas.openxmlformats.org/officeDocument/2006/relationships/hyperlink" Target="https://es.wikipedia.org/wiki/Astr%C3%B3nomo" TargetMode="External"/><Relationship Id="rId102" Type="http://schemas.openxmlformats.org/officeDocument/2006/relationships/hyperlink" Target="http://www.monografias.com/Educacion/index.shtml" TargetMode="External"/><Relationship Id="rId123" Type="http://schemas.openxmlformats.org/officeDocument/2006/relationships/hyperlink" Target="https://es.wikipedia.org/wiki/Libertad" TargetMode="External"/><Relationship Id="rId144" Type="http://schemas.openxmlformats.org/officeDocument/2006/relationships/hyperlink" Target="https://es.wikipedia.org/wiki/Monarqu%C3%ADa" TargetMode="External"/><Relationship Id="rId90" Type="http://schemas.openxmlformats.org/officeDocument/2006/relationships/hyperlink" Target="https://es.wikipedia.org/wiki/Prusia" TargetMode="External"/><Relationship Id="rId165" Type="http://schemas.openxmlformats.org/officeDocument/2006/relationships/hyperlink" Target="https://es.wikipedia.org/wiki/Guerra_de_Independencia_de_los_Estados_Unidos" TargetMode="External"/><Relationship Id="rId186" Type="http://schemas.openxmlformats.org/officeDocument/2006/relationships/hyperlink" Target="https://es.wikipedia.org/wiki/Restauraci%C3%B3n_borb%C3%B3nica_en_Franci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1F3488-616D-4AD9-BF03-57A76C44A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9118</Words>
  <Characters>50155</Characters>
  <Application>Microsoft Office Word</Application>
  <DocSecurity>0</DocSecurity>
  <Lines>417</Lines>
  <Paragraphs>118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59155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2020-07-09T14:19:00Z</cp:lastPrinted>
  <dcterms:created xsi:type="dcterms:W3CDTF">2021-05-29T20:23:00Z</dcterms:created>
  <dcterms:modified xsi:type="dcterms:W3CDTF">2021-05-29T20:23:00Z</dcterms:modified>
</cp:coreProperties>
</file>