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21E1" w:rsidRPr="00FB079B" w:rsidRDefault="00D921E1" w:rsidP="00FB079B">
      <w:pPr>
        <w:jc w:val="center"/>
        <w:rPr>
          <w:rStyle w:val="estilo21"/>
          <w:color w:val="0070C0"/>
          <w:sz w:val="36"/>
          <w:szCs w:val="36"/>
        </w:rPr>
      </w:pPr>
      <w:r w:rsidRPr="00FB079B">
        <w:rPr>
          <w:rStyle w:val="estilo21"/>
          <w:color w:val="0070C0"/>
          <w:sz w:val="36"/>
          <w:szCs w:val="36"/>
        </w:rPr>
        <w:t>14</w:t>
      </w:r>
    </w:p>
    <w:p w:rsidR="00D921E1" w:rsidRPr="00FB079B" w:rsidRDefault="00D921E1" w:rsidP="00FB079B">
      <w:pPr>
        <w:jc w:val="center"/>
        <w:rPr>
          <w:rStyle w:val="estilo21"/>
          <w:color w:val="FF0000"/>
          <w:sz w:val="36"/>
          <w:szCs w:val="36"/>
        </w:rPr>
      </w:pPr>
    </w:p>
    <w:p w:rsidR="00D921E1" w:rsidRDefault="00D921E1" w:rsidP="00FB079B">
      <w:pPr>
        <w:jc w:val="center"/>
        <w:rPr>
          <w:rStyle w:val="estilo21"/>
          <w:b/>
          <w:color w:val="FF0000"/>
          <w:sz w:val="36"/>
          <w:szCs w:val="36"/>
        </w:rPr>
      </w:pPr>
      <w:r w:rsidRPr="00FB079B">
        <w:rPr>
          <w:rStyle w:val="estilo21"/>
          <w:b/>
          <w:color w:val="FF0000"/>
          <w:sz w:val="36"/>
          <w:szCs w:val="36"/>
        </w:rPr>
        <w:t xml:space="preserve">La </w:t>
      </w:r>
      <w:r w:rsidR="00B62954">
        <w:rPr>
          <w:rStyle w:val="estilo21"/>
          <w:b/>
          <w:color w:val="FF0000"/>
          <w:sz w:val="36"/>
          <w:szCs w:val="36"/>
        </w:rPr>
        <w:t>Ilustració</w:t>
      </w:r>
      <w:r w:rsidRPr="00FB079B">
        <w:rPr>
          <w:rStyle w:val="estilo21"/>
          <w:b/>
          <w:color w:val="FF0000"/>
          <w:sz w:val="36"/>
          <w:szCs w:val="36"/>
        </w:rPr>
        <w:t>n y el Enciclopedismo</w:t>
      </w:r>
    </w:p>
    <w:p w:rsidR="00B62954" w:rsidRPr="00FB079B" w:rsidRDefault="00B62954" w:rsidP="00FB079B">
      <w:pPr>
        <w:jc w:val="center"/>
        <w:rPr>
          <w:rStyle w:val="estilo21"/>
          <w:b/>
          <w:color w:val="FF0000"/>
          <w:sz w:val="36"/>
          <w:szCs w:val="36"/>
        </w:rPr>
      </w:pPr>
    </w:p>
    <w:p w:rsidR="00D921E1" w:rsidRPr="00B62954" w:rsidRDefault="00B62954" w:rsidP="00B62954">
      <w:pPr>
        <w:jc w:val="center"/>
        <w:rPr>
          <w:rStyle w:val="estilo21"/>
          <w:b/>
          <w:color w:val="0070C0"/>
          <w:sz w:val="36"/>
          <w:szCs w:val="36"/>
        </w:rPr>
      </w:pPr>
      <w:r w:rsidRPr="00B62954">
        <w:rPr>
          <w:rStyle w:val="estilo21"/>
          <w:b/>
          <w:color w:val="0070C0"/>
          <w:sz w:val="36"/>
          <w:szCs w:val="36"/>
        </w:rPr>
        <w:t>Filosofía de libro</w:t>
      </w:r>
    </w:p>
    <w:p w:rsidR="00D921E1" w:rsidRDefault="00D921E1" w:rsidP="00B62954">
      <w:pPr>
        <w:jc w:val="center"/>
        <w:rPr>
          <w:rStyle w:val="estilo21"/>
          <w:b/>
          <w:i/>
          <w:sz w:val="24"/>
          <w:szCs w:val="32"/>
        </w:rPr>
      </w:pPr>
    </w:p>
    <w:p w:rsidR="00FB079B" w:rsidRPr="00B40F54" w:rsidRDefault="004A3965" w:rsidP="00B62954">
      <w:pPr>
        <w:jc w:val="center"/>
        <w:rPr>
          <w:rStyle w:val="estilo21"/>
          <w:b/>
          <w:sz w:val="24"/>
          <w:szCs w:val="24"/>
        </w:rPr>
      </w:pPr>
      <w:r w:rsidRPr="004A3965">
        <w:rPr>
          <w:rStyle w:val="estilo21"/>
          <w:b/>
          <w:noProof/>
          <w:sz w:val="24"/>
          <w:szCs w:val="24"/>
        </w:rPr>
        <w:drawing>
          <wp:inline distT="0" distB="0" distL="0" distR="0">
            <wp:extent cx="1428750" cy="2143125"/>
            <wp:effectExtent l="19050" t="0" r="0" b="0"/>
            <wp:docPr id="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srcRect l="72950" t="18843" r="11571" b="50933"/>
                    <a:stretch>
                      <a:fillRect/>
                    </a:stretch>
                  </pic:blipFill>
                  <pic:spPr bwMode="auto">
                    <a:xfrm>
                      <a:off x="0" y="0"/>
                      <a:ext cx="1428750" cy="2143125"/>
                    </a:xfrm>
                    <a:prstGeom prst="rect">
                      <a:avLst/>
                    </a:prstGeom>
                    <a:noFill/>
                    <a:ln w="9525">
                      <a:noFill/>
                      <a:miter lim="800000"/>
                      <a:headEnd/>
                      <a:tailEnd/>
                    </a:ln>
                  </pic:spPr>
                </pic:pic>
              </a:graphicData>
            </a:graphic>
          </wp:inline>
        </w:drawing>
      </w:r>
      <w:r w:rsidR="00B62954">
        <w:rPr>
          <w:b/>
          <w:noProof/>
          <w:sz w:val="21"/>
          <w:szCs w:val="21"/>
        </w:rPr>
        <w:drawing>
          <wp:inline distT="0" distB="0" distL="0" distR="0">
            <wp:extent cx="2828925" cy="2143125"/>
            <wp:effectExtent l="1905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l="45146" t="30037" r="12287" b="27985"/>
                    <a:stretch>
                      <a:fillRect/>
                    </a:stretch>
                  </pic:blipFill>
                  <pic:spPr bwMode="auto">
                    <a:xfrm>
                      <a:off x="0" y="0"/>
                      <a:ext cx="2828925" cy="2143125"/>
                    </a:xfrm>
                    <a:prstGeom prst="rect">
                      <a:avLst/>
                    </a:prstGeom>
                    <a:noFill/>
                    <a:ln w="9525">
                      <a:noFill/>
                      <a:miter lim="800000"/>
                      <a:headEnd/>
                      <a:tailEnd/>
                    </a:ln>
                  </pic:spPr>
                </pic:pic>
              </a:graphicData>
            </a:graphic>
          </wp:inline>
        </w:drawing>
      </w:r>
      <w:r>
        <w:rPr>
          <w:b/>
          <w:noProof/>
          <w:sz w:val="21"/>
          <w:szCs w:val="21"/>
        </w:rPr>
        <w:drawing>
          <wp:inline distT="0" distB="0" distL="0" distR="0">
            <wp:extent cx="1400175" cy="2100263"/>
            <wp:effectExtent l="1905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srcRect l="72807" t="17724" r="11141" b="50933"/>
                    <a:stretch>
                      <a:fillRect/>
                    </a:stretch>
                  </pic:blipFill>
                  <pic:spPr bwMode="auto">
                    <a:xfrm>
                      <a:off x="0" y="0"/>
                      <a:ext cx="1400175" cy="2100263"/>
                    </a:xfrm>
                    <a:prstGeom prst="rect">
                      <a:avLst/>
                    </a:prstGeom>
                    <a:noFill/>
                    <a:ln w="9525">
                      <a:noFill/>
                      <a:miter lim="800000"/>
                      <a:headEnd/>
                      <a:tailEnd/>
                    </a:ln>
                  </pic:spPr>
                </pic:pic>
              </a:graphicData>
            </a:graphic>
          </wp:inline>
        </w:drawing>
      </w:r>
    </w:p>
    <w:p w:rsidR="00B40F54" w:rsidRPr="00B40F54" w:rsidRDefault="00B40F54" w:rsidP="00B40F54">
      <w:pPr>
        <w:jc w:val="both"/>
        <w:rPr>
          <w:rStyle w:val="estilo21"/>
          <w:b/>
          <w:sz w:val="24"/>
          <w:szCs w:val="24"/>
        </w:rPr>
      </w:pPr>
    </w:p>
    <w:p w:rsidR="00FB079B" w:rsidRDefault="002E1501" w:rsidP="00A83D10">
      <w:pPr>
        <w:jc w:val="both"/>
        <w:rPr>
          <w:rStyle w:val="estilo21"/>
          <w:b/>
          <w:sz w:val="24"/>
          <w:szCs w:val="24"/>
        </w:rPr>
      </w:pPr>
      <w:r>
        <w:rPr>
          <w:rStyle w:val="estilo21"/>
          <w:b/>
          <w:sz w:val="24"/>
          <w:szCs w:val="24"/>
        </w:rPr>
        <w:t xml:space="preserve">   </w:t>
      </w:r>
      <w:r w:rsidR="00B62954">
        <w:rPr>
          <w:rStyle w:val="estilo21"/>
          <w:b/>
          <w:sz w:val="24"/>
          <w:szCs w:val="24"/>
        </w:rPr>
        <w:t>E</w:t>
      </w:r>
      <w:r w:rsidR="00A83D10">
        <w:rPr>
          <w:rStyle w:val="estilo21"/>
          <w:b/>
          <w:sz w:val="24"/>
          <w:szCs w:val="24"/>
        </w:rPr>
        <w:t>l</w:t>
      </w:r>
      <w:r w:rsidR="00B62954">
        <w:rPr>
          <w:rStyle w:val="estilo21"/>
          <w:b/>
          <w:sz w:val="24"/>
          <w:szCs w:val="24"/>
        </w:rPr>
        <w:t xml:space="preserve"> sigl</w:t>
      </w:r>
      <w:r w:rsidR="00FB079B" w:rsidRPr="00B40F54">
        <w:rPr>
          <w:rStyle w:val="estilo21"/>
          <w:b/>
          <w:sz w:val="24"/>
          <w:szCs w:val="24"/>
        </w:rPr>
        <w:t xml:space="preserve">o que va desde </w:t>
      </w:r>
      <w:r w:rsidR="00A83D10">
        <w:rPr>
          <w:rStyle w:val="estilo21"/>
          <w:b/>
          <w:sz w:val="24"/>
          <w:szCs w:val="24"/>
        </w:rPr>
        <w:t>l</w:t>
      </w:r>
      <w:r w:rsidR="00FB079B" w:rsidRPr="00B40F54">
        <w:rPr>
          <w:rStyle w:val="estilo21"/>
          <w:b/>
          <w:sz w:val="24"/>
          <w:szCs w:val="24"/>
        </w:rPr>
        <w:t xml:space="preserve">a Revolución inglesa de 1688 hasta </w:t>
      </w:r>
      <w:r w:rsidR="00B62954">
        <w:rPr>
          <w:rStyle w:val="estilo21"/>
          <w:b/>
          <w:sz w:val="24"/>
          <w:szCs w:val="24"/>
        </w:rPr>
        <w:t>l</w:t>
      </w:r>
      <w:r w:rsidR="00FB079B" w:rsidRPr="00B40F54">
        <w:rPr>
          <w:rStyle w:val="estilo21"/>
          <w:b/>
          <w:sz w:val="24"/>
          <w:szCs w:val="24"/>
        </w:rPr>
        <w:t>a Revolución francesa de</w:t>
      </w:r>
      <w:r>
        <w:rPr>
          <w:rStyle w:val="estilo21"/>
          <w:b/>
          <w:sz w:val="24"/>
          <w:szCs w:val="24"/>
        </w:rPr>
        <w:t xml:space="preserve"> </w:t>
      </w:r>
      <w:r w:rsidR="00FB079B" w:rsidRPr="00B40F54">
        <w:rPr>
          <w:rStyle w:val="estilo21"/>
          <w:b/>
          <w:sz w:val="24"/>
          <w:szCs w:val="24"/>
        </w:rPr>
        <w:t>1789 se ha</w:t>
      </w:r>
      <w:r w:rsidR="00B62954">
        <w:rPr>
          <w:rStyle w:val="estilo21"/>
          <w:b/>
          <w:sz w:val="24"/>
          <w:szCs w:val="24"/>
        </w:rPr>
        <w:t>ll</w:t>
      </w:r>
      <w:r w:rsidR="00FB079B" w:rsidRPr="00B40F54">
        <w:rPr>
          <w:rStyle w:val="estilo21"/>
          <w:b/>
          <w:sz w:val="24"/>
          <w:szCs w:val="24"/>
        </w:rPr>
        <w:t xml:space="preserve">a plenamente orientado a cantar </w:t>
      </w:r>
      <w:r w:rsidR="00B62954">
        <w:rPr>
          <w:rStyle w:val="estilo21"/>
          <w:b/>
          <w:sz w:val="24"/>
          <w:szCs w:val="24"/>
        </w:rPr>
        <w:t>l</w:t>
      </w:r>
      <w:r w:rsidR="00FB079B" w:rsidRPr="00B40F54">
        <w:rPr>
          <w:rStyle w:val="estilo21"/>
          <w:b/>
          <w:sz w:val="24"/>
          <w:szCs w:val="24"/>
        </w:rPr>
        <w:t>as exce</w:t>
      </w:r>
      <w:r w:rsidR="00B62954">
        <w:rPr>
          <w:rStyle w:val="estilo21"/>
          <w:b/>
          <w:sz w:val="24"/>
          <w:szCs w:val="24"/>
        </w:rPr>
        <w:t>l</w:t>
      </w:r>
      <w:r w:rsidR="00FB079B" w:rsidRPr="00B40F54">
        <w:rPr>
          <w:rStyle w:val="estilo21"/>
          <w:b/>
          <w:sz w:val="24"/>
          <w:szCs w:val="24"/>
        </w:rPr>
        <w:t xml:space="preserve">encias de </w:t>
      </w:r>
      <w:r w:rsidR="00B62954">
        <w:rPr>
          <w:rStyle w:val="estilo21"/>
          <w:b/>
          <w:sz w:val="24"/>
          <w:szCs w:val="24"/>
        </w:rPr>
        <w:t>l</w:t>
      </w:r>
      <w:r w:rsidR="00FB079B" w:rsidRPr="00B40F54">
        <w:rPr>
          <w:rStyle w:val="estilo21"/>
          <w:b/>
          <w:sz w:val="24"/>
          <w:szCs w:val="24"/>
        </w:rPr>
        <w:t xml:space="preserve">a Razón, </w:t>
      </w:r>
      <w:r w:rsidR="00B62954">
        <w:rPr>
          <w:rStyle w:val="estilo21"/>
          <w:b/>
          <w:sz w:val="24"/>
          <w:szCs w:val="24"/>
        </w:rPr>
        <w:t>l</w:t>
      </w:r>
      <w:r w:rsidR="00FB079B" w:rsidRPr="00B40F54">
        <w:rPr>
          <w:rStyle w:val="estilo21"/>
          <w:b/>
          <w:sz w:val="24"/>
          <w:szCs w:val="24"/>
        </w:rPr>
        <w:t>a primac</w:t>
      </w:r>
      <w:r w:rsidR="00B62954">
        <w:rPr>
          <w:rStyle w:val="estilo21"/>
          <w:b/>
          <w:sz w:val="24"/>
          <w:szCs w:val="24"/>
        </w:rPr>
        <w:t>í</w:t>
      </w:r>
      <w:r w:rsidR="00FB079B" w:rsidRPr="00B40F54">
        <w:rPr>
          <w:rStyle w:val="estilo21"/>
          <w:b/>
          <w:sz w:val="24"/>
          <w:szCs w:val="24"/>
        </w:rPr>
        <w:t xml:space="preserve">a de </w:t>
      </w:r>
      <w:r w:rsidR="00B62954">
        <w:rPr>
          <w:rStyle w:val="estilo21"/>
          <w:b/>
          <w:sz w:val="24"/>
          <w:szCs w:val="24"/>
        </w:rPr>
        <w:t>l</w:t>
      </w:r>
      <w:r w:rsidR="00FB079B" w:rsidRPr="00B40F54">
        <w:rPr>
          <w:rStyle w:val="estilo21"/>
          <w:b/>
          <w:sz w:val="24"/>
          <w:szCs w:val="24"/>
        </w:rPr>
        <w:t>a</w:t>
      </w:r>
      <w:r>
        <w:rPr>
          <w:rStyle w:val="estilo21"/>
          <w:b/>
          <w:sz w:val="24"/>
          <w:szCs w:val="24"/>
        </w:rPr>
        <w:t xml:space="preserve"> </w:t>
      </w:r>
      <w:r w:rsidR="00FB079B" w:rsidRPr="00B40F54">
        <w:rPr>
          <w:rStyle w:val="estilo21"/>
          <w:b/>
          <w:sz w:val="24"/>
          <w:szCs w:val="24"/>
        </w:rPr>
        <w:t>Nat</w:t>
      </w:r>
      <w:r w:rsidR="00FB079B" w:rsidRPr="00B40F54">
        <w:rPr>
          <w:rStyle w:val="estilo21"/>
          <w:b/>
          <w:sz w:val="24"/>
          <w:szCs w:val="24"/>
        </w:rPr>
        <w:t>u</w:t>
      </w:r>
      <w:r w:rsidR="00FB079B" w:rsidRPr="00B40F54">
        <w:rPr>
          <w:rStyle w:val="estilo21"/>
          <w:b/>
          <w:sz w:val="24"/>
          <w:szCs w:val="24"/>
        </w:rPr>
        <w:t>ra</w:t>
      </w:r>
      <w:r w:rsidR="00B62954">
        <w:rPr>
          <w:rStyle w:val="estilo21"/>
          <w:b/>
          <w:sz w:val="24"/>
          <w:szCs w:val="24"/>
        </w:rPr>
        <w:t>l</w:t>
      </w:r>
      <w:r w:rsidR="00FB079B" w:rsidRPr="00B40F54">
        <w:rPr>
          <w:rStyle w:val="estilo21"/>
          <w:b/>
          <w:sz w:val="24"/>
          <w:szCs w:val="24"/>
        </w:rPr>
        <w:t xml:space="preserve">eza, </w:t>
      </w:r>
      <w:r w:rsidR="00B62954">
        <w:rPr>
          <w:rStyle w:val="estilo21"/>
          <w:b/>
          <w:sz w:val="24"/>
          <w:szCs w:val="24"/>
        </w:rPr>
        <w:t>l</w:t>
      </w:r>
      <w:r w:rsidR="00FB079B" w:rsidRPr="00B40F54">
        <w:rPr>
          <w:rStyle w:val="estilo21"/>
          <w:b/>
          <w:sz w:val="24"/>
          <w:szCs w:val="24"/>
        </w:rPr>
        <w:t>a grandeza del Progreso, e</w:t>
      </w:r>
      <w:r w:rsidR="00B62954">
        <w:rPr>
          <w:rStyle w:val="estilo21"/>
          <w:b/>
          <w:sz w:val="24"/>
          <w:szCs w:val="24"/>
        </w:rPr>
        <w:t>l</w:t>
      </w:r>
      <w:r w:rsidR="00FB079B" w:rsidRPr="00B40F54">
        <w:rPr>
          <w:rStyle w:val="estilo21"/>
          <w:b/>
          <w:sz w:val="24"/>
          <w:szCs w:val="24"/>
        </w:rPr>
        <w:t xml:space="preserve"> ideal de </w:t>
      </w:r>
      <w:r w:rsidR="00B62954">
        <w:rPr>
          <w:rStyle w:val="estilo21"/>
          <w:b/>
          <w:sz w:val="24"/>
          <w:szCs w:val="24"/>
        </w:rPr>
        <w:t>l</w:t>
      </w:r>
      <w:r w:rsidR="00FB079B" w:rsidRPr="00B40F54">
        <w:rPr>
          <w:rStyle w:val="estilo21"/>
          <w:b/>
          <w:sz w:val="24"/>
          <w:szCs w:val="24"/>
        </w:rPr>
        <w:t>a Libertad.</w:t>
      </w:r>
    </w:p>
    <w:p w:rsidR="00B62954" w:rsidRDefault="00B62954" w:rsidP="00B40F54">
      <w:pPr>
        <w:jc w:val="both"/>
        <w:rPr>
          <w:rStyle w:val="estilo21"/>
          <w:b/>
          <w:sz w:val="24"/>
          <w:szCs w:val="24"/>
        </w:rPr>
      </w:pPr>
    </w:p>
    <w:p w:rsidR="00397F82" w:rsidRDefault="00B62954" w:rsidP="00B40F54">
      <w:pPr>
        <w:jc w:val="both"/>
        <w:rPr>
          <w:b/>
        </w:rPr>
      </w:pPr>
      <w:r w:rsidRPr="00B62954">
        <w:rPr>
          <w:rStyle w:val="estilo21"/>
          <w:b/>
          <w:sz w:val="24"/>
          <w:szCs w:val="24"/>
        </w:rPr>
        <w:t xml:space="preserve">  El m</w:t>
      </w:r>
      <w:r w:rsidR="00A83D10">
        <w:rPr>
          <w:rStyle w:val="estilo21"/>
          <w:b/>
          <w:sz w:val="24"/>
          <w:szCs w:val="24"/>
        </w:rPr>
        <w:t>o</w:t>
      </w:r>
      <w:r w:rsidRPr="00B62954">
        <w:rPr>
          <w:rStyle w:val="estilo21"/>
          <w:b/>
          <w:sz w:val="24"/>
          <w:szCs w:val="24"/>
        </w:rPr>
        <w:t>tor estuvo en un libro de muchos tomos inventado por dos intelectuales, al que d</w:t>
      </w:r>
      <w:r w:rsidR="005B463A">
        <w:rPr>
          <w:rStyle w:val="estilo21"/>
          <w:b/>
          <w:sz w:val="24"/>
          <w:szCs w:val="24"/>
        </w:rPr>
        <w:t>e</w:t>
      </w:r>
      <w:r w:rsidR="005B463A">
        <w:rPr>
          <w:rStyle w:val="estilo21"/>
          <w:b/>
          <w:sz w:val="24"/>
          <w:szCs w:val="24"/>
        </w:rPr>
        <w:t>n</w:t>
      </w:r>
      <w:r w:rsidRPr="00B62954">
        <w:rPr>
          <w:rStyle w:val="estilo21"/>
          <w:b/>
          <w:sz w:val="24"/>
          <w:szCs w:val="24"/>
        </w:rPr>
        <w:t>ominaron Dic</w:t>
      </w:r>
      <w:r w:rsidR="00A83D10">
        <w:rPr>
          <w:rStyle w:val="estilo21"/>
          <w:b/>
          <w:sz w:val="24"/>
          <w:szCs w:val="24"/>
        </w:rPr>
        <w:t>cionario, pero que luego terminó</w:t>
      </w:r>
      <w:r w:rsidR="002E1501">
        <w:rPr>
          <w:rStyle w:val="estilo21"/>
          <w:b/>
          <w:sz w:val="24"/>
          <w:szCs w:val="24"/>
        </w:rPr>
        <w:t xml:space="preserve">  </w:t>
      </w:r>
      <w:r w:rsidR="00A83D10">
        <w:rPr>
          <w:rStyle w:val="estilo21"/>
          <w:b/>
          <w:sz w:val="24"/>
          <w:szCs w:val="24"/>
        </w:rPr>
        <w:t>é</w:t>
      </w:r>
      <w:r w:rsidRPr="00B62954">
        <w:rPr>
          <w:rStyle w:val="estilo21"/>
          <w:b/>
          <w:sz w:val="24"/>
          <w:szCs w:val="24"/>
        </w:rPr>
        <w:t>l mismo llamánd</w:t>
      </w:r>
      <w:r>
        <w:rPr>
          <w:rStyle w:val="estilo21"/>
          <w:b/>
          <w:sz w:val="24"/>
          <w:szCs w:val="24"/>
        </w:rPr>
        <w:t>o</w:t>
      </w:r>
      <w:r w:rsidRPr="00B62954">
        <w:rPr>
          <w:rStyle w:val="estilo21"/>
          <w:b/>
          <w:sz w:val="24"/>
          <w:szCs w:val="24"/>
        </w:rPr>
        <w:t>se Enci</w:t>
      </w:r>
      <w:r w:rsidR="00A83D10">
        <w:rPr>
          <w:rStyle w:val="estilo21"/>
          <w:b/>
          <w:sz w:val="24"/>
          <w:szCs w:val="24"/>
        </w:rPr>
        <w:t>c</w:t>
      </w:r>
      <w:r w:rsidRPr="00B62954">
        <w:rPr>
          <w:rStyle w:val="estilo21"/>
          <w:b/>
          <w:sz w:val="24"/>
          <w:szCs w:val="24"/>
        </w:rPr>
        <w:t>lopedia</w:t>
      </w:r>
      <w:r w:rsidR="00A83D10">
        <w:rPr>
          <w:rStyle w:val="estilo21"/>
          <w:b/>
          <w:sz w:val="24"/>
          <w:szCs w:val="24"/>
        </w:rPr>
        <w:t xml:space="preserve"> o d</w:t>
      </w:r>
      <w:r w:rsidR="00A83D10">
        <w:rPr>
          <w:rStyle w:val="estilo21"/>
          <w:b/>
          <w:sz w:val="24"/>
          <w:szCs w:val="24"/>
        </w:rPr>
        <w:t>e</w:t>
      </w:r>
      <w:r w:rsidR="00A83D10">
        <w:rPr>
          <w:rStyle w:val="estilo21"/>
          <w:b/>
          <w:sz w:val="24"/>
          <w:szCs w:val="24"/>
        </w:rPr>
        <w:t xml:space="preserve">pósito </w:t>
      </w:r>
      <w:r w:rsidRPr="00B62954">
        <w:rPr>
          <w:b/>
        </w:rPr>
        <w:t xml:space="preserve"> de casi todo </w:t>
      </w:r>
      <w:hyperlink r:id="rId9" w:tgtFrame="_self" w:history="1">
        <w:r w:rsidRPr="00B62954">
          <w:rPr>
            <w:rStyle w:val="Hipervnculo"/>
            <w:b/>
            <w:bCs/>
            <w:color w:val="auto"/>
            <w:u w:val="none"/>
          </w:rPr>
          <w:t xml:space="preserve">lo que ha pasado </w:t>
        </w:r>
        <w:r w:rsidR="00A83D10">
          <w:rPr>
            <w:rStyle w:val="Hipervnculo"/>
            <w:b/>
            <w:bCs/>
            <w:color w:val="auto"/>
            <w:u w:val="none"/>
          </w:rPr>
          <w:t>en el mundo. Y ha resultado esa actitud, más que</w:t>
        </w:r>
        <w:r w:rsidR="002E1501">
          <w:rPr>
            <w:rStyle w:val="Hipervnculo"/>
            <w:b/>
            <w:bCs/>
            <w:color w:val="auto"/>
            <w:u w:val="none"/>
          </w:rPr>
          <w:t xml:space="preserve"> </w:t>
        </w:r>
        <w:r w:rsidR="00A83D10">
          <w:rPr>
            <w:rStyle w:val="Hipervnculo"/>
            <w:b/>
            <w:bCs/>
            <w:color w:val="auto"/>
            <w:u w:val="none"/>
          </w:rPr>
          <w:t xml:space="preserve">ese libro, el motor de todo lo </w:t>
        </w:r>
        <w:r w:rsidR="005B463A">
          <w:rPr>
            <w:rStyle w:val="Hipervnculo"/>
            <w:b/>
            <w:bCs/>
            <w:color w:val="auto"/>
            <w:u w:val="none"/>
          </w:rPr>
          <w:t xml:space="preserve">que </w:t>
        </w:r>
        <w:r w:rsidR="00A83D10">
          <w:rPr>
            <w:rStyle w:val="Hipervnculo"/>
            <w:b/>
            <w:bCs/>
            <w:color w:val="auto"/>
            <w:u w:val="none"/>
          </w:rPr>
          <w:t xml:space="preserve">ha pensado, hablado y escrito en </w:t>
        </w:r>
        <w:r w:rsidRPr="00B62954">
          <w:rPr>
            <w:rStyle w:val="Hipervnculo"/>
            <w:b/>
            <w:bCs/>
            <w:color w:val="auto"/>
            <w:u w:val="none"/>
          </w:rPr>
          <w:t xml:space="preserve"> los últimos doscientos ci</w:t>
        </w:r>
        <w:r w:rsidRPr="00B62954">
          <w:rPr>
            <w:rStyle w:val="Hipervnculo"/>
            <w:b/>
            <w:bCs/>
            <w:color w:val="auto"/>
            <w:u w:val="none"/>
          </w:rPr>
          <w:t>n</w:t>
        </w:r>
        <w:r w:rsidRPr="00B62954">
          <w:rPr>
            <w:rStyle w:val="Hipervnculo"/>
            <w:b/>
            <w:bCs/>
            <w:color w:val="auto"/>
            <w:u w:val="none"/>
          </w:rPr>
          <w:t>cuenta años</w:t>
        </w:r>
      </w:hyperlink>
      <w:r w:rsidR="003E3C23" w:rsidRPr="003E3C23">
        <w:rPr>
          <w:b/>
        </w:rPr>
        <w:t>en Europa</w:t>
      </w:r>
      <w:r w:rsidRPr="003E3C23">
        <w:rPr>
          <w:b/>
        </w:rPr>
        <w:t>.</w:t>
      </w:r>
    </w:p>
    <w:p w:rsidR="00397F82" w:rsidRDefault="00397F82" w:rsidP="00B40F54">
      <w:pPr>
        <w:jc w:val="both"/>
        <w:rPr>
          <w:b/>
        </w:rPr>
      </w:pPr>
    </w:p>
    <w:p w:rsidR="00B62954" w:rsidRPr="00B62954" w:rsidRDefault="002E1501" w:rsidP="00B40F54">
      <w:pPr>
        <w:jc w:val="both"/>
        <w:rPr>
          <w:rStyle w:val="estilo21"/>
          <w:b/>
          <w:sz w:val="24"/>
          <w:szCs w:val="24"/>
        </w:rPr>
      </w:pPr>
      <w:r>
        <w:rPr>
          <w:b/>
        </w:rPr>
        <w:t xml:space="preserve">   </w:t>
      </w:r>
      <w:r w:rsidR="003E3C23">
        <w:rPr>
          <w:b/>
        </w:rPr>
        <w:t xml:space="preserve"> Y</w:t>
      </w:r>
      <w:r w:rsidR="00B62954" w:rsidRPr="00B62954">
        <w:rPr>
          <w:b/>
        </w:rPr>
        <w:t xml:space="preserve"> no exactamente </w:t>
      </w:r>
      <w:r w:rsidR="003E3C23">
        <w:rPr>
          <w:b/>
        </w:rPr>
        <w:t>se trata</w:t>
      </w:r>
      <w:r>
        <w:rPr>
          <w:b/>
        </w:rPr>
        <w:t xml:space="preserve"> </w:t>
      </w:r>
      <w:r w:rsidR="003E3C23">
        <w:rPr>
          <w:b/>
        </w:rPr>
        <w:t>de</w:t>
      </w:r>
      <w:r>
        <w:rPr>
          <w:b/>
        </w:rPr>
        <w:t xml:space="preserve"> </w:t>
      </w:r>
      <w:r w:rsidR="00B62954" w:rsidRPr="00B62954">
        <w:rPr>
          <w:b/>
        </w:rPr>
        <w:t>un libro, pues acabó constando de </w:t>
      </w:r>
      <w:r w:rsidR="00B62954" w:rsidRPr="00B62954">
        <w:rPr>
          <w:rStyle w:val="Textoennegrita"/>
        </w:rPr>
        <w:t>28 volúmenes y 18.000 páginas</w:t>
      </w:r>
      <w:r w:rsidR="00B62954" w:rsidRPr="00B62954">
        <w:rPr>
          <w:b/>
        </w:rPr>
        <w:t> de texto</w:t>
      </w:r>
      <w:r w:rsidR="003E3C23">
        <w:rPr>
          <w:b/>
        </w:rPr>
        <w:t>; y</w:t>
      </w:r>
      <w:r w:rsidR="00B62954" w:rsidRPr="00B62954">
        <w:rPr>
          <w:b/>
        </w:rPr>
        <w:t xml:space="preserve"> fue escrito por más de 130 autores y se publicó a lo largo de más de 20 años, entre 1751 y 1772. Se trata de </w:t>
      </w:r>
      <w:hyperlink r:id="rId10" w:tgtFrame="_blank" w:history="1">
        <w:r w:rsidR="003E3C23">
          <w:rPr>
            <w:rStyle w:val="Hipervnculo"/>
            <w:b/>
            <w:bCs/>
            <w:color w:val="auto"/>
            <w:u w:val="none"/>
          </w:rPr>
          <w:t>"</w:t>
        </w:r>
        <w:r w:rsidR="00B62954" w:rsidRPr="00B62954">
          <w:rPr>
            <w:rStyle w:val="Hipervnculo"/>
            <w:b/>
            <w:bCs/>
            <w:color w:val="auto"/>
            <w:u w:val="none"/>
          </w:rPr>
          <w:t>La Enciclopedia</w:t>
        </w:r>
      </w:hyperlink>
      <w:r w:rsidR="003E3C23">
        <w:t>"</w:t>
      </w:r>
      <w:r w:rsidR="00B62954" w:rsidRPr="00B62954">
        <w:rPr>
          <w:b/>
        </w:rPr>
        <w:t xml:space="preserve">, subtitulada </w:t>
      </w:r>
      <w:r w:rsidR="003E3C23">
        <w:rPr>
          <w:b/>
        </w:rPr>
        <w:t>"</w:t>
      </w:r>
      <w:r w:rsidR="00B62954" w:rsidRPr="00B62954">
        <w:rPr>
          <w:b/>
        </w:rPr>
        <w:t>Diccionario de las cie</w:t>
      </w:r>
      <w:r w:rsidR="00B62954" w:rsidRPr="00B62954">
        <w:rPr>
          <w:b/>
        </w:rPr>
        <w:t>n</w:t>
      </w:r>
      <w:r w:rsidR="00B62954" w:rsidRPr="00B62954">
        <w:rPr>
          <w:b/>
        </w:rPr>
        <w:t>cias, las artes y los oficios</w:t>
      </w:r>
      <w:r w:rsidR="003E3C23">
        <w:rPr>
          <w:b/>
        </w:rPr>
        <w:t>"</w:t>
      </w:r>
      <w:r w:rsidR="00B62954" w:rsidRPr="00B62954">
        <w:rPr>
          <w:b/>
        </w:rPr>
        <w:t>, cuyos responsables principales fueron </w:t>
      </w:r>
      <w:r w:rsidR="00B62954" w:rsidRPr="00A83D10">
        <w:rPr>
          <w:rStyle w:val="Textoennegrita"/>
        </w:rPr>
        <w:t>D</w:t>
      </w:r>
      <w:r w:rsidR="00B62954" w:rsidRPr="00B62954">
        <w:rPr>
          <w:rStyle w:val="Textoennegrita"/>
        </w:rPr>
        <w:t>enis Diderot </w:t>
      </w:r>
      <w:r w:rsidR="00B62954" w:rsidRPr="00B62954">
        <w:t>y</w:t>
      </w:r>
      <w:r w:rsidR="00B62954" w:rsidRPr="00B62954">
        <w:rPr>
          <w:rStyle w:val="Textoennegrita"/>
        </w:rPr>
        <w:t xml:space="preserve"> Jean le </w:t>
      </w:r>
      <w:proofErr w:type="spellStart"/>
      <w:r w:rsidR="00B62954" w:rsidRPr="00B62954">
        <w:rPr>
          <w:rStyle w:val="Textoennegrita"/>
        </w:rPr>
        <w:t>Rond</w:t>
      </w:r>
      <w:proofErr w:type="spellEnd"/>
      <w:r>
        <w:rPr>
          <w:rStyle w:val="Textoennegrita"/>
        </w:rPr>
        <w:t xml:space="preserve"> </w:t>
      </w:r>
      <w:proofErr w:type="spellStart"/>
      <w:r w:rsidR="00B62954" w:rsidRPr="00B62954">
        <w:rPr>
          <w:rStyle w:val="Textoennegrita"/>
        </w:rPr>
        <w:t>d’Alembert</w:t>
      </w:r>
      <w:proofErr w:type="spellEnd"/>
      <w:r w:rsidR="00B62954" w:rsidRPr="00B62954">
        <w:rPr>
          <w:b/>
        </w:rPr>
        <w:t xml:space="preserve">. Además de ser la obra que cambió para siempre la manera de pensar sobre casi cualquier cosa -de los sentimientos a la economía, de la religión a la botánica-, </w:t>
      </w:r>
      <w:r w:rsidR="005B463A">
        <w:rPr>
          <w:b/>
        </w:rPr>
        <w:t xml:space="preserve">y </w:t>
      </w:r>
      <w:r w:rsidR="00B62954" w:rsidRPr="00B62954">
        <w:rPr>
          <w:b/>
        </w:rPr>
        <w:t>se convirtió en</w:t>
      </w:r>
      <w:r w:rsidR="00B62954" w:rsidRPr="00B62954">
        <w:rPr>
          <w:rStyle w:val="Textoennegrita"/>
          <w:b w:val="0"/>
        </w:rPr>
        <w:t> </w:t>
      </w:r>
      <w:r w:rsidR="00B62954" w:rsidRPr="00A83D10">
        <w:rPr>
          <w:rStyle w:val="Textoennegrita"/>
        </w:rPr>
        <w:t>una de</w:t>
      </w:r>
      <w:r w:rsidR="00B62954" w:rsidRPr="00B62954">
        <w:rPr>
          <w:rStyle w:val="Textoennegrita"/>
        </w:rPr>
        <w:t xml:space="preserve">las mayores catástrofes </w:t>
      </w:r>
      <w:r w:rsidR="00A83D10">
        <w:rPr>
          <w:rStyle w:val="Textoennegrita"/>
        </w:rPr>
        <w:t xml:space="preserve">para unos y hazañas para otros </w:t>
      </w:r>
      <w:r w:rsidR="00B62954" w:rsidRPr="00B62954">
        <w:rPr>
          <w:rStyle w:val="Textoennegrita"/>
        </w:rPr>
        <w:t>de la hist</w:t>
      </w:r>
      <w:r w:rsidR="00B62954" w:rsidRPr="00B62954">
        <w:rPr>
          <w:rStyle w:val="Textoennegrita"/>
        </w:rPr>
        <w:t>o</w:t>
      </w:r>
      <w:r w:rsidR="00B62954" w:rsidRPr="00B62954">
        <w:rPr>
          <w:rStyle w:val="Textoennegrita"/>
        </w:rPr>
        <w:t>ria de la edición</w:t>
      </w:r>
      <w:r w:rsidR="00A83D10">
        <w:rPr>
          <w:rStyle w:val="Textoennegrita"/>
        </w:rPr>
        <w:t xml:space="preserve"> impresa</w:t>
      </w:r>
      <w:r w:rsidR="00B62954" w:rsidRPr="00B62954">
        <w:t>.</w:t>
      </w:r>
    </w:p>
    <w:p w:rsidR="00B62954" w:rsidRDefault="00B62954" w:rsidP="00B40F54">
      <w:pPr>
        <w:jc w:val="both"/>
        <w:rPr>
          <w:rStyle w:val="estilo21"/>
          <w:b/>
          <w:sz w:val="24"/>
          <w:szCs w:val="24"/>
        </w:rPr>
      </w:pPr>
    </w:p>
    <w:p w:rsidR="004A3965" w:rsidRDefault="00B62954" w:rsidP="00B40F54">
      <w:pPr>
        <w:jc w:val="both"/>
        <w:rPr>
          <w:rStyle w:val="estilo21"/>
          <w:b/>
          <w:sz w:val="24"/>
          <w:szCs w:val="24"/>
        </w:rPr>
      </w:pPr>
      <w:r>
        <w:rPr>
          <w:rStyle w:val="estilo21"/>
          <w:b/>
          <w:sz w:val="24"/>
          <w:szCs w:val="24"/>
        </w:rPr>
        <w:t xml:space="preserve">   La filosofía, al menos la de Francia, en ese momento muy influye</w:t>
      </w:r>
      <w:r w:rsidR="00A83D10">
        <w:rPr>
          <w:rStyle w:val="estilo21"/>
          <w:b/>
          <w:sz w:val="24"/>
          <w:szCs w:val="24"/>
        </w:rPr>
        <w:t>n</w:t>
      </w:r>
      <w:r>
        <w:rPr>
          <w:rStyle w:val="estilo21"/>
          <w:b/>
          <w:sz w:val="24"/>
          <w:szCs w:val="24"/>
        </w:rPr>
        <w:t>te en toda Europa y en Am</w:t>
      </w:r>
      <w:r w:rsidR="00A83D10">
        <w:rPr>
          <w:rStyle w:val="estilo21"/>
          <w:b/>
          <w:sz w:val="24"/>
          <w:szCs w:val="24"/>
        </w:rPr>
        <w:t>érica, se refugió</w:t>
      </w:r>
      <w:r>
        <w:rPr>
          <w:rStyle w:val="estilo21"/>
          <w:b/>
          <w:sz w:val="24"/>
          <w:szCs w:val="24"/>
        </w:rPr>
        <w:t xml:space="preserve"> en esas p</w:t>
      </w:r>
      <w:r w:rsidR="00A83D10">
        <w:rPr>
          <w:rStyle w:val="estilo21"/>
          <w:b/>
          <w:sz w:val="24"/>
          <w:szCs w:val="24"/>
        </w:rPr>
        <w:t>áginas y se extendió</w:t>
      </w:r>
      <w:r>
        <w:rPr>
          <w:rStyle w:val="estilo21"/>
          <w:b/>
          <w:sz w:val="24"/>
          <w:szCs w:val="24"/>
        </w:rPr>
        <w:t xml:space="preserve"> a todo</w:t>
      </w:r>
      <w:r w:rsidR="00F10982">
        <w:rPr>
          <w:rStyle w:val="estilo21"/>
          <w:b/>
          <w:sz w:val="24"/>
          <w:szCs w:val="24"/>
        </w:rPr>
        <w:t>s</w:t>
      </w:r>
      <w:r>
        <w:rPr>
          <w:rStyle w:val="estilo21"/>
          <w:b/>
          <w:sz w:val="24"/>
          <w:szCs w:val="24"/>
        </w:rPr>
        <w:t xml:space="preserve"> los temas que libremente quisi</w:t>
      </w:r>
      <w:r>
        <w:rPr>
          <w:rStyle w:val="estilo21"/>
          <w:b/>
          <w:sz w:val="24"/>
          <w:szCs w:val="24"/>
        </w:rPr>
        <w:t>e</w:t>
      </w:r>
      <w:r>
        <w:rPr>
          <w:rStyle w:val="estilo21"/>
          <w:b/>
          <w:sz w:val="24"/>
          <w:szCs w:val="24"/>
        </w:rPr>
        <w:t xml:space="preserve">ron o pudieron esconderse </w:t>
      </w:r>
      <w:r w:rsidR="00A83D10">
        <w:rPr>
          <w:rStyle w:val="estilo21"/>
          <w:b/>
          <w:sz w:val="24"/>
          <w:szCs w:val="24"/>
        </w:rPr>
        <w:t>e</w:t>
      </w:r>
      <w:r>
        <w:rPr>
          <w:rStyle w:val="estilo21"/>
          <w:b/>
          <w:sz w:val="24"/>
          <w:szCs w:val="24"/>
        </w:rPr>
        <w:t>n las páginas, ale</w:t>
      </w:r>
      <w:r w:rsidR="00A83D10">
        <w:rPr>
          <w:rStyle w:val="estilo21"/>
          <w:b/>
          <w:sz w:val="24"/>
          <w:szCs w:val="24"/>
        </w:rPr>
        <w:t>j</w:t>
      </w:r>
      <w:r>
        <w:rPr>
          <w:rStyle w:val="estilo21"/>
          <w:b/>
          <w:sz w:val="24"/>
          <w:szCs w:val="24"/>
        </w:rPr>
        <w:t>adas de los pol</w:t>
      </w:r>
      <w:r w:rsidR="00A83D10">
        <w:rPr>
          <w:rStyle w:val="estilo21"/>
          <w:b/>
          <w:sz w:val="24"/>
          <w:szCs w:val="24"/>
        </w:rPr>
        <w:t>í</w:t>
      </w:r>
      <w:r>
        <w:rPr>
          <w:rStyle w:val="estilo21"/>
          <w:b/>
          <w:sz w:val="24"/>
          <w:szCs w:val="24"/>
        </w:rPr>
        <w:t>ticos, de los e</w:t>
      </w:r>
      <w:r w:rsidR="00A83D10">
        <w:rPr>
          <w:rStyle w:val="estilo21"/>
          <w:b/>
          <w:sz w:val="24"/>
          <w:szCs w:val="24"/>
        </w:rPr>
        <w:t>clesiá</w:t>
      </w:r>
      <w:r>
        <w:rPr>
          <w:rStyle w:val="estilo21"/>
          <w:b/>
          <w:sz w:val="24"/>
          <w:szCs w:val="24"/>
        </w:rPr>
        <w:t>sticos y delos gobernantes. Ninguna de las f</w:t>
      </w:r>
      <w:r w:rsidR="00A83D10">
        <w:rPr>
          <w:rStyle w:val="estilo21"/>
          <w:b/>
          <w:sz w:val="24"/>
          <w:szCs w:val="24"/>
        </w:rPr>
        <w:t>u</w:t>
      </w:r>
      <w:r>
        <w:rPr>
          <w:rStyle w:val="estilo21"/>
          <w:b/>
          <w:sz w:val="24"/>
          <w:szCs w:val="24"/>
        </w:rPr>
        <w:t>erzas sociales pudiero</w:t>
      </w:r>
      <w:r w:rsidR="00A83D10">
        <w:rPr>
          <w:rStyle w:val="estilo21"/>
          <w:b/>
          <w:sz w:val="24"/>
          <w:szCs w:val="24"/>
        </w:rPr>
        <w:t>n</w:t>
      </w:r>
      <w:r>
        <w:rPr>
          <w:rStyle w:val="estilo21"/>
          <w:b/>
          <w:sz w:val="24"/>
          <w:szCs w:val="24"/>
        </w:rPr>
        <w:t xml:space="preserve"> con la liberta</w:t>
      </w:r>
      <w:r w:rsidR="00A83D10">
        <w:rPr>
          <w:rStyle w:val="estilo21"/>
          <w:b/>
          <w:sz w:val="24"/>
          <w:szCs w:val="24"/>
        </w:rPr>
        <w:t>d</w:t>
      </w:r>
      <w:r>
        <w:rPr>
          <w:rStyle w:val="estilo21"/>
          <w:b/>
          <w:sz w:val="24"/>
          <w:szCs w:val="24"/>
        </w:rPr>
        <w:t xml:space="preserve"> que el</w:t>
      </w:r>
      <w:r w:rsidR="00A83D10">
        <w:rPr>
          <w:rStyle w:val="estilo21"/>
          <w:b/>
          <w:sz w:val="24"/>
          <w:szCs w:val="24"/>
        </w:rPr>
        <w:t xml:space="preserve"> tal libro </w:t>
      </w:r>
      <w:r>
        <w:rPr>
          <w:rStyle w:val="estilo21"/>
          <w:b/>
          <w:sz w:val="24"/>
          <w:szCs w:val="24"/>
        </w:rPr>
        <w:t>o  E</w:t>
      </w:r>
      <w:r w:rsidR="00A83D10">
        <w:rPr>
          <w:rStyle w:val="estilo21"/>
          <w:b/>
          <w:sz w:val="24"/>
          <w:szCs w:val="24"/>
        </w:rPr>
        <w:t>n</w:t>
      </w:r>
      <w:r>
        <w:rPr>
          <w:rStyle w:val="estilo21"/>
          <w:b/>
          <w:sz w:val="24"/>
          <w:szCs w:val="24"/>
        </w:rPr>
        <w:t>ciclo</w:t>
      </w:r>
      <w:r w:rsidR="00A83D10">
        <w:rPr>
          <w:rStyle w:val="estilo21"/>
          <w:b/>
          <w:sz w:val="24"/>
          <w:szCs w:val="24"/>
        </w:rPr>
        <w:t>p</w:t>
      </w:r>
      <w:r>
        <w:rPr>
          <w:rStyle w:val="estilo21"/>
          <w:b/>
          <w:sz w:val="24"/>
          <w:szCs w:val="24"/>
        </w:rPr>
        <w:t>edia propugn</w:t>
      </w:r>
      <w:r w:rsidR="00A83D10">
        <w:rPr>
          <w:rStyle w:val="estilo21"/>
          <w:b/>
          <w:sz w:val="24"/>
          <w:szCs w:val="24"/>
        </w:rPr>
        <w:t>aba</w:t>
      </w:r>
    </w:p>
    <w:p w:rsidR="004A3965" w:rsidRDefault="004A3965" w:rsidP="00B40F54">
      <w:pPr>
        <w:jc w:val="both"/>
        <w:rPr>
          <w:rStyle w:val="estilo21"/>
          <w:b/>
          <w:sz w:val="24"/>
          <w:szCs w:val="24"/>
        </w:rPr>
      </w:pPr>
    </w:p>
    <w:p w:rsidR="00397F82" w:rsidRDefault="002E1501" w:rsidP="00B40F54">
      <w:pPr>
        <w:jc w:val="both"/>
        <w:rPr>
          <w:b/>
        </w:rPr>
      </w:pPr>
      <w:r>
        <w:rPr>
          <w:b/>
          <w:color w:val="000000"/>
        </w:rPr>
        <w:t xml:space="preserve">   </w:t>
      </w:r>
      <w:r w:rsidR="004A3965" w:rsidRPr="004A3965">
        <w:rPr>
          <w:b/>
          <w:color w:val="000000"/>
        </w:rPr>
        <w:t>Este mastodonte empezó siendo el proyecto para traducir una enciclopedia inglesa en dos volú</w:t>
      </w:r>
      <w:r w:rsidR="00A83D10">
        <w:rPr>
          <w:b/>
          <w:color w:val="000000"/>
        </w:rPr>
        <w:t xml:space="preserve">menes: la de </w:t>
      </w:r>
      <w:proofErr w:type="spellStart"/>
      <w:r w:rsidR="00A83D10">
        <w:rPr>
          <w:b/>
          <w:color w:val="000000"/>
        </w:rPr>
        <w:t>Efraim</w:t>
      </w:r>
      <w:proofErr w:type="spellEnd"/>
      <w:r>
        <w:rPr>
          <w:b/>
          <w:color w:val="000000"/>
        </w:rPr>
        <w:t xml:space="preserve"> </w:t>
      </w:r>
      <w:proofErr w:type="spellStart"/>
      <w:r w:rsidR="00A83D10">
        <w:rPr>
          <w:b/>
          <w:color w:val="000000"/>
        </w:rPr>
        <w:t>Chambers</w:t>
      </w:r>
      <w:proofErr w:type="spellEnd"/>
      <w:r w:rsidR="00A83D10">
        <w:rPr>
          <w:b/>
          <w:color w:val="000000"/>
        </w:rPr>
        <w:t>, que es el inglés que inventó el término.Ese dicci</w:t>
      </w:r>
      <w:r w:rsidR="00A83D10">
        <w:rPr>
          <w:b/>
          <w:color w:val="000000"/>
        </w:rPr>
        <w:t>o</w:t>
      </w:r>
      <w:r w:rsidR="00A83D10">
        <w:rPr>
          <w:b/>
          <w:color w:val="000000"/>
        </w:rPr>
        <w:t>nario apareci</w:t>
      </w:r>
      <w:r w:rsidR="0004725D">
        <w:rPr>
          <w:b/>
          <w:color w:val="000000"/>
        </w:rPr>
        <w:t>ó</w:t>
      </w:r>
      <w:r w:rsidR="00A83D10">
        <w:rPr>
          <w:b/>
          <w:color w:val="000000"/>
        </w:rPr>
        <w:t xml:space="preserve"> e</w:t>
      </w:r>
      <w:r w:rsidR="00A83D10">
        <w:rPr>
          <w:color w:val="202122"/>
          <w:sz w:val="21"/>
          <w:szCs w:val="21"/>
          <w:shd w:val="clear" w:color="auto" w:fill="FFFFFF"/>
        </w:rPr>
        <w:t>n </w:t>
      </w:r>
      <w:hyperlink r:id="rId11" w:tooltip="1728" w:history="1">
        <w:r w:rsidR="00A83D10" w:rsidRPr="0004725D">
          <w:rPr>
            <w:rStyle w:val="Hipervnculo"/>
            <w:b/>
            <w:color w:val="auto"/>
            <w:u w:val="none"/>
            <w:shd w:val="clear" w:color="auto" w:fill="FFFFFF"/>
          </w:rPr>
          <w:t>1728</w:t>
        </w:r>
      </w:hyperlink>
      <w:r w:rsidR="00A83D10" w:rsidRPr="0004725D">
        <w:rPr>
          <w:b/>
          <w:shd w:val="clear" w:color="auto" w:fill="FFFFFF"/>
        </w:rPr>
        <w:t>, en dos volúmenes, dedicado</w:t>
      </w:r>
      <w:r w:rsidR="003E3C23">
        <w:rPr>
          <w:b/>
          <w:shd w:val="clear" w:color="auto" w:fill="FFFFFF"/>
        </w:rPr>
        <w:t>s</w:t>
      </w:r>
      <w:r w:rsidR="00A83D10" w:rsidRPr="0004725D">
        <w:rPr>
          <w:b/>
          <w:shd w:val="clear" w:color="auto" w:fill="FFFFFF"/>
        </w:rPr>
        <w:t xml:space="preserve"> al Rey.  En Francia se pens</w:t>
      </w:r>
      <w:r w:rsidR="0004725D">
        <w:rPr>
          <w:b/>
          <w:shd w:val="clear" w:color="auto" w:fill="FFFFFF"/>
        </w:rPr>
        <w:t>ó</w:t>
      </w:r>
      <w:r w:rsidR="00A83D10" w:rsidRPr="0004725D">
        <w:rPr>
          <w:b/>
          <w:shd w:val="clear" w:color="auto" w:fill="FFFFFF"/>
        </w:rPr>
        <w:t xml:space="preserve"> en tr</w:t>
      </w:r>
      <w:r w:rsidR="00A83D10" w:rsidRPr="0004725D">
        <w:rPr>
          <w:b/>
          <w:shd w:val="clear" w:color="auto" w:fill="FFFFFF"/>
        </w:rPr>
        <w:t>a</w:t>
      </w:r>
      <w:r w:rsidR="00A83D10" w:rsidRPr="0004725D">
        <w:rPr>
          <w:b/>
          <w:shd w:val="clear" w:color="auto" w:fill="FFFFFF"/>
        </w:rPr>
        <w:t>d</w:t>
      </w:r>
      <w:r w:rsidR="0004725D">
        <w:rPr>
          <w:b/>
          <w:shd w:val="clear" w:color="auto" w:fill="FFFFFF"/>
        </w:rPr>
        <w:t>u</w:t>
      </w:r>
      <w:r w:rsidR="00A83D10" w:rsidRPr="0004725D">
        <w:rPr>
          <w:b/>
          <w:shd w:val="clear" w:color="auto" w:fill="FFFFFF"/>
        </w:rPr>
        <w:t xml:space="preserve">cirlo y editarlo </w:t>
      </w:r>
      <w:r w:rsidR="0004725D" w:rsidRPr="0004725D">
        <w:rPr>
          <w:b/>
          <w:shd w:val="clear" w:color="auto" w:fill="FFFFFF"/>
        </w:rPr>
        <w:t>y</w:t>
      </w:r>
      <w:r w:rsidR="0004725D">
        <w:rPr>
          <w:b/>
          <w:shd w:val="clear" w:color="auto" w:fill="FFFFFF"/>
        </w:rPr>
        <w:t xml:space="preserve"> en</w:t>
      </w:r>
      <w:r w:rsidR="0004725D" w:rsidRPr="0004725D">
        <w:rPr>
          <w:b/>
          <w:shd w:val="clear" w:color="auto" w:fill="FFFFFF"/>
        </w:rPr>
        <w:t xml:space="preserve"> conservar el término de </w:t>
      </w:r>
      <w:hyperlink r:id="rId12" w:tooltip="L'Encyclopédie" w:history="1">
        <w:proofErr w:type="spellStart"/>
        <w:r w:rsidR="00A83D10" w:rsidRPr="0004725D">
          <w:rPr>
            <w:rStyle w:val="Hipervnculo"/>
            <w:b/>
            <w:iCs/>
            <w:color w:val="auto"/>
            <w:u w:val="none"/>
            <w:shd w:val="clear" w:color="auto" w:fill="FFFFFF"/>
          </w:rPr>
          <w:t>L'Encyclopédie</w:t>
        </w:r>
        <w:proofErr w:type="spellEnd"/>
      </w:hyperlink>
      <w:r w:rsidR="0004725D">
        <w:rPr>
          <w:b/>
          <w:iCs/>
          <w:shd w:val="clear" w:color="auto" w:fill="FFFFFF"/>
        </w:rPr>
        <w:t>, pues el ingl</w:t>
      </w:r>
      <w:r w:rsidR="00397F82">
        <w:rPr>
          <w:b/>
          <w:iCs/>
          <w:shd w:val="clear" w:color="auto" w:fill="FFFFFF"/>
        </w:rPr>
        <w:t xml:space="preserve">és </w:t>
      </w:r>
      <w:r w:rsidR="0004725D">
        <w:rPr>
          <w:b/>
          <w:iCs/>
          <w:shd w:val="clear" w:color="auto" w:fill="FFFFFF"/>
        </w:rPr>
        <w:t>dec</w:t>
      </w:r>
      <w:r w:rsidR="00397F82">
        <w:rPr>
          <w:b/>
          <w:iCs/>
          <w:shd w:val="clear" w:color="auto" w:fill="FFFFFF"/>
        </w:rPr>
        <w:t>í</w:t>
      </w:r>
      <w:r w:rsidR="0004725D">
        <w:rPr>
          <w:b/>
          <w:iCs/>
          <w:shd w:val="clear" w:color="auto" w:fill="FFFFFF"/>
        </w:rPr>
        <w:t xml:space="preserve">a </w:t>
      </w:r>
      <w:proofErr w:type="spellStart"/>
      <w:r w:rsidR="0004725D">
        <w:rPr>
          <w:b/>
          <w:iCs/>
          <w:shd w:val="clear" w:color="auto" w:fill="FFFFFF"/>
        </w:rPr>
        <w:t>Ci</w:t>
      </w:r>
      <w:r w:rsidR="00816C1E">
        <w:rPr>
          <w:b/>
          <w:iCs/>
          <w:shd w:val="clear" w:color="auto" w:fill="FFFFFF"/>
        </w:rPr>
        <w:t>cl</w:t>
      </w:r>
      <w:r w:rsidR="00816C1E">
        <w:rPr>
          <w:b/>
          <w:iCs/>
          <w:shd w:val="clear" w:color="auto" w:fill="FFFFFF"/>
        </w:rPr>
        <w:t>o</w:t>
      </w:r>
      <w:r w:rsidR="00816C1E">
        <w:rPr>
          <w:b/>
          <w:iCs/>
          <w:shd w:val="clear" w:color="auto" w:fill="FFFFFF"/>
        </w:rPr>
        <w:t>pedia</w:t>
      </w:r>
      <w:proofErr w:type="spellEnd"/>
      <w:r w:rsidR="00816C1E">
        <w:rPr>
          <w:b/>
          <w:iCs/>
          <w:shd w:val="clear" w:color="auto" w:fill="FFFFFF"/>
        </w:rPr>
        <w:t xml:space="preserve"> (</w:t>
      </w:r>
      <w:proofErr w:type="spellStart"/>
      <w:r w:rsidR="0004725D">
        <w:rPr>
          <w:b/>
          <w:iCs/>
          <w:shd w:val="clear" w:color="auto" w:fill="FFFFFF"/>
        </w:rPr>
        <w:t>enseñaza</w:t>
      </w:r>
      <w:proofErr w:type="spellEnd"/>
      <w:r>
        <w:rPr>
          <w:b/>
          <w:iCs/>
          <w:shd w:val="clear" w:color="auto" w:fill="FFFFFF"/>
        </w:rPr>
        <w:t xml:space="preserve"> </w:t>
      </w:r>
      <w:r w:rsidR="00397F82">
        <w:rPr>
          <w:b/>
          <w:iCs/>
          <w:shd w:val="clear" w:color="auto" w:fill="FFFFFF"/>
        </w:rPr>
        <w:t>alrededor de</w:t>
      </w:r>
      <w:r w:rsidR="0004725D">
        <w:rPr>
          <w:b/>
          <w:iCs/>
          <w:shd w:val="clear" w:color="auto" w:fill="FFFFFF"/>
        </w:rPr>
        <w:t xml:space="preserve"> unidades o temas)</w:t>
      </w:r>
      <w:r w:rsidR="0004725D" w:rsidRPr="0004725D">
        <w:rPr>
          <w:b/>
          <w:iCs/>
          <w:shd w:val="clear" w:color="auto" w:fill="FFFFFF"/>
        </w:rPr>
        <w:t xml:space="preserve">. Fue la idea </w:t>
      </w:r>
      <w:r w:rsidR="005B463A">
        <w:rPr>
          <w:b/>
          <w:iCs/>
          <w:shd w:val="clear" w:color="auto" w:fill="FFFFFF"/>
        </w:rPr>
        <w:t>que estimuló</w:t>
      </w:r>
      <w:r w:rsidR="0004725D">
        <w:rPr>
          <w:b/>
          <w:iCs/>
          <w:shd w:val="clear" w:color="auto" w:fill="FFFFFF"/>
        </w:rPr>
        <w:t xml:space="preserve"> la acci</w:t>
      </w:r>
      <w:r w:rsidR="00397F82">
        <w:rPr>
          <w:b/>
          <w:iCs/>
          <w:shd w:val="clear" w:color="auto" w:fill="FFFFFF"/>
        </w:rPr>
        <w:t>ó</w:t>
      </w:r>
      <w:r w:rsidR="0004725D">
        <w:rPr>
          <w:b/>
          <w:iCs/>
          <w:shd w:val="clear" w:color="auto" w:fill="FFFFFF"/>
        </w:rPr>
        <w:t xml:space="preserve">n de </w:t>
      </w:r>
      <w:hyperlink r:id="rId13" w:tooltip="Denis Diderot" w:history="1">
        <w:proofErr w:type="spellStart"/>
        <w:r w:rsidR="00A83D10" w:rsidRPr="0004725D">
          <w:rPr>
            <w:rStyle w:val="Hipervnculo"/>
            <w:b/>
            <w:color w:val="auto"/>
            <w:u w:val="none"/>
            <w:shd w:val="clear" w:color="auto" w:fill="FFFFFF"/>
          </w:rPr>
          <w:t>D</w:t>
        </w:r>
        <w:r w:rsidR="00A83D10" w:rsidRPr="0004725D">
          <w:rPr>
            <w:rStyle w:val="Hipervnculo"/>
            <w:b/>
            <w:color w:val="auto"/>
            <w:u w:val="none"/>
            <w:shd w:val="clear" w:color="auto" w:fill="FFFFFF"/>
          </w:rPr>
          <w:t>i</w:t>
        </w:r>
        <w:r w:rsidR="00A83D10" w:rsidRPr="0004725D">
          <w:rPr>
            <w:rStyle w:val="Hipervnculo"/>
            <w:b/>
            <w:color w:val="auto"/>
            <w:u w:val="none"/>
            <w:shd w:val="clear" w:color="auto" w:fill="FFFFFF"/>
          </w:rPr>
          <w:t>derot</w:t>
        </w:r>
        <w:proofErr w:type="spellEnd"/>
      </w:hyperlink>
      <w:r w:rsidR="00A83D10" w:rsidRPr="0004725D">
        <w:rPr>
          <w:b/>
          <w:shd w:val="clear" w:color="auto" w:fill="FFFFFF"/>
        </w:rPr>
        <w:t> y de </w:t>
      </w:r>
      <w:proofErr w:type="spellStart"/>
      <w:r w:rsidR="00355B7C" w:rsidRPr="0004725D">
        <w:rPr>
          <w:b/>
        </w:rPr>
        <w:fldChar w:fldCharType="begin"/>
      </w:r>
      <w:r w:rsidR="00A83D10" w:rsidRPr="0004725D">
        <w:rPr>
          <w:b/>
        </w:rPr>
        <w:instrText xml:space="preserve"> HYPERLINK "https://es.wikipedia.org/wiki/Jean_le_Rond_d%27Alembert" \o "Jean le Rond d'Alembert" </w:instrText>
      </w:r>
      <w:r w:rsidR="00355B7C" w:rsidRPr="0004725D">
        <w:rPr>
          <w:b/>
        </w:rPr>
        <w:fldChar w:fldCharType="separate"/>
      </w:r>
      <w:r w:rsidR="00A83D10" w:rsidRPr="0004725D">
        <w:rPr>
          <w:rStyle w:val="Hipervnculo"/>
          <w:b/>
          <w:color w:val="auto"/>
          <w:u w:val="none"/>
          <w:shd w:val="clear" w:color="auto" w:fill="FFFFFF"/>
        </w:rPr>
        <w:t>D'Alembert</w:t>
      </w:r>
      <w:proofErr w:type="spellEnd"/>
      <w:r w:rsidR="00355B7C" w:rsidRPr="0004725D">
        <w:rPr>
          <w:b/>
        </w:rPr>
        <w:fldChar w:fldCharType="end"/>
      </w:r>
      <w:r w:rsidR="0004725D" w:rsidRPr="0004725D">
        <w:rPr>
          <w:b/>
        </w:rPr>
        <w:t xml:space="preserve">. </w:t>
      </w:r>
      <w:r w:rsidR="00A83D10" w:rsidRPr="0004725D">
        <w:rPr>
          <w:b/>
          <w:shd w:val="clear" w:color="auto" w:fill="FFFFFF"/>
        </w:rPr>
        <w:t> </w:t>
      </w:r>
      <w:r w:rsidR="0004725D" w:rsidRPr="0004725D">
        <w:rPr>
          <w:b/>
          <w:shd w:val="clear" w:color="auto" w:fill="FFFFFF"/>
        </w:rPr>
        <w:t>Además</w:t>
      </w:r>
      <w:r>
        <w:rPr>
          <w:b/>
          <w:shd w:val="clear" w:color="auto" w:fill="FFFFFF"/>
        </w:rPr>
        <w:t xml:space="preserve"> </w:t>
      </w:r>
      <w:proofErr w:type="spellStart"/>
      <w:r w:rsidR="00A83D10" w:rsidRPr="0004725D">
        <w:rPr>
          <w:b/>
          <w:shd w:val="clear" w:color="auto" w:fill="FFFFFF"/>
        </w:rPr>
        <w:t>Chambers</w:t>
      </w:r>
      <w:proofErr w:type="spellEnd"/>
      <w:r>
        <w:rPr>
          <w:b/>
          <w:shd w:val="clear" w:color="auto" w:fill="FFFFFF"/>
        </w:rPr>
        <w:t xml:space="preserve"> </w:t>
      </w:r>
      <w:r w:rsidR="0004725D" w:rsidRPr="0004725D">
        <w:rPr>
          <w:b/>
          <w:shd w:val="clear" w:color="auto" w:fill="FFFFFF"/>
        </w:rPr>
        <w:t>llam</w:t>
      </w:r>
      <w:r w:rsidR="00397F82">
        <w:rPr>
          <w:b/>
          <w:shd w:val="clear" w:color="auto" w:fill="FFFFFF"/>
        </w:rPr>
        <w:t>ó</w:t>
      </w:r>
      <w:r w:rsidR="0004725D" w:rsidRPr="0004725D">
        <w:rPr>
          <w:b/>
          <w:shd w:val="clear" w:color="auto" w:fill="FFFFFF"/>
        </w:rPr>
        <w:t xml:space="preserve"> a su obra</w:t>
      </w:r>
      <w:r w:rsidR="00A83D10" w:rsidRPr="0004725D">
        <w:rPr>
          <w:b/>
          <w:shd w:val="clear" w:color="auto" w:fill="FFFFFF"/>
        </w:rPr>
        <w:t> </w:t>
      </w:r>
      <w:proofErr w:type="spellStart"/>
      <w:r w:rsidR="00A83D10" w:rsidRPr="0004725D">
        <w:rPr>
          <w:b/>
          <w:iCs/>
          <w:shd w:val="clear" w:color="auto" w:fill="FFFFFF"/>
        </w:rPr>
        <w:t>Cyclopedia</w:t>
      </w:r>
      <w:proofErr w:type="spellEnd"/>
      <w:r w:rsidR="0004725D" w:rsidRPr="0004725D">
        <w:rPr>
          <w:b/>
          <w:iCs/>
          <w:shd w:val="clear" w:color="auto" w:fill="FFFFFF"/>
        </w:rPr>
        <w:t xml:space="preserve"> y el tal autor </w:t>
      </w:r>
      <w:r w:rsidR="00A83D10" w:rsidRPr="0004725D">
        <w:rPr>
          <w:b/>
          <w:shd w:val="clear" w:color="auto" w:fill="FFFFFF"/>
        </w:rPr>
        <w:t>escr</w:t>
      </w:r>
      <w:r w:rsidR="00A83D10" w:rsidRPr="0004725D">
        <w:rPr>
          <w:b/>
          <w:shd w:val="clear" w:color="auto" w:fill="FFFFFF"/>
        </w:rPr>
        <w:t>i</w:t>
      </w:r>
      <w:r w:rsidR="00A83D10" w:rsidRPr="0004725D">
        <w:rPr>
          <w:b/>
          <w:shd w:val="clear" w:color="auto" w:fill="FFFFFF"/>
        </w:rPr>
        <w:t xml:space="preserve">bió </w:t>
      </w:r>
      <w:r w:rsidR="0004725D">
        <w:rPr>
          <w:b/>
          <w:shd w:val="clear" w:color="auto" w:fill="FFFFFF"/>
        </w:rPr>
        <w:t xml:space="preserve">más cosas </w:t>
      </w:r>
      <w:r w:rsidR="00A83D10" w:rsidRPr="0004725D">
        <w:rPr>
          <w:b/>
          <w:shd w:val="clear" w:color="auto" w:fill="FFFFFF"/>
        </w:rPr>
        <w:t>para la </w:t>
      </w:r>
      <w:proofErr w:type="spellStart"/>
      <w:r w:rsidR="00A83D10" w:rsidRPr="0004725D">
        <w:rPr>
          <w:b/>
          <w:iCs/>
          <w:shd w:val="clear" w:color="auto" w:fill="FFFFFF"/>
        </w:rPr>
        <w:t>Literary</w:t>
      </w:r>
      <w:proofErr w:type="spellEnd"/>
      <w:r w:rsidR="00A83D10" w:rsidRPr="0004725D">
        <w:rPr>
          <w:b/>
          <w:iCs/>
          <w:shd w:val="clear" w:color="auto" w:fill="FFFFFF"/>
        </w:rPr>
        <w:t xml:space="preserve"> Magazine</w:t>
      </w:r>
      <w:r w:rsidR="00A83D10" w:rsidRPr="0004725D">
        <w:rPr>
          <w:b/>
          <w:shd w:val="clear" w:color="auto" w:fill="FFFFFF"/>
        </w:rPr>
        <w:t xml:space="preserve"> (1735-1736), tradujo </w:t>
      </w:r>
      <w:r w:rsidR="00816C1E">
        <w:rPr>
          <w:b/>
          <w:shd w:val="clear" w:color="auto" w:fill="FFFFFF"/>
        </w:rPr>
        <w:t xml:space="preserve">al inglés </w:t>
      </w:r>
      <w:r w:rsidR="00A83D10" w:rsidRPr="0004725D">
        <w:rPr>
          <w:b/>
          <w:shd w:val="clear" w:color="auto" w:fill="FFFFFF"/>
        </w:rPr>
        <w:t>la </w:t>
      </w:r>
      <w:r w:rsidR="00A83D10" w:rsidRPr="0004725D">
        <w:rPr>
          <w:b/>
          <w:iCs/>
          <w:shd w:val="clear" w:color="auto" w:fill="FFFFFF"/>
        </w:rPr>
        <w:t>Historia</w:t>
      </w:r>
      <w:r w:rsidR="00A83D10" w:rsidRPr="0004725D">
        <w:rPr>
          <w:b/>
          <w:shd w:val="clear" w:color="auto" w:fill="FFFFFF"/>
        </w:rPr>
        <w:t> y las</w:t>
      </w:r>
      <w:r>
        <w:rPr>
          <w:b/>
          <w:shd w:val="clear" w:color="auto" w:fill="FFFFFF"/>
        </w:rPr>
        <w:t xml:space="preserve"> </w:t>
      </w:r>
      <w:r w:rsidR="00A83D10" w:rsidRPr="0004725D">
        <w:rPr>
          <w:b/>
          <w:iCs/>
          <w:shd w:val="clear" w:color="auto" w:fill="FFFFFF"/>
        </w:rPr>
        <w:t>M</w:t>
      </w:r>
      <w:r w:rsidR="00A83D10" w:rsidRPr="0004725D">
        <w:rPr>
          <w:b/>
          <w:iCs/>
          <w:shd w:val="clear" w:color="auto" w:fill="FFFFFF"/>
        </w:rPr>
        <w:t>e</w:t>
      </w:r>
      <w:r w:rsidR="00A83D10" w:rsidRPr="0004725D">
        <w:rPr>
          <w:b/>
          <w:iCs/>
          <w:shd w:val="clear" w:color="auto" w:fill="FFFFFF"/>
        </w:rPr>
        <w:t xml:space="preserve">morias de la Academia Real de Ciencias </w:t>
      </w:r>
      <w:r w:rsidR="0004725D">
        <w:rPr>
          <w:b/>
          <w:iCs/>
          <w:shd w:val="clear" w:color="auto" w:fill="FFFFFF"/>
        </w:rPr>
        <w:t>de</w:t>
      </w:r>
      <w:r w:rsidR="00A83D10" w:rsidRPr="0004725D">
        <w:rPr>
          <w:b/>
          <w:iCs/>
          <w:shd w:val="clear" w:color="auto" w:fill="FFFFFF"/>
        </w:rPr>
        <w:t xml:space="preserve"> París</w:t>
      </w:r>
      <w:r w:rsidR="00A83D10" w:rsidRPr="0004725D">
        <w:rPr>
          <w:b/>
          <w:shd w:val="clear" w:color="auto" w:fill="FFFFFF"/>
        </w:rPr>
        <w:t> (1742) y la </w:t>
      </w:r>
      <w:r w:rsidR="0004725D">
        <w:rPr>
          <w:b/>
          <w:shd w:val="clear" w:color="auto" w:fill="FFFFFF"/>
        </w:rPr>
        <w:t>"</w:t>
      </w:r>
      <w:r w:rsidR="00A83D10" w:rsidRPr="0004725D">
        <w:rPr>
          <w:b/>
          <w:iCs/>
          <w:shd w:val="clear" w:color="auto" w:fill="FFFFFF"/>
        </w:rPr>
        <w:t>Práctica de Perspectiva</w:t>
      </w:r>
      <w:r w:rsidR="0004725D">
        <w:rPr>
          <w:b/>
          <w:iCs/>
          <w:shd w:val="clear" w:color="auto" w:fill="FFFFFF"/>
        </w:rPr>
        <w:t>"</w:t>
      </w:r>
      <w:r w:rsidR="00A83D10" w:rsidRPr="0004725D">
        <w:rPr>
          <w:b/>
          <w:shd w:val="clear" w:color="auto" w:fill="FFFFFF"/>
        </w:rPr>
        <w:t> del francés de </w:t>
      </w:r>
      <w:hyperlink r:id="rId14" w:tooltip="Jean Dubreuil (aún no redactado)" w:history="1">
        <w:r w:rsidR="00A83D10" w:rsidRPr="0004725D">
          <w:rPr>
            <w:rStyle w:val="Hipervnculo"/>
            <w:b/>
            <w:color w:val="auto"/>
            <w:u w:val="none"/>
            <w:shd w:val="clear" w:color="auto" w:fill="FFFFFF"/>
          </w:rPr>
          <w:t xml:space="preserve">Jean </w:t>
        </w:r>
        <w:proofErr w:type="spellStart"/>
        <w:r w:rsidR="00A83D10" w:rsidRPr="0004725D">
          <w:rPr>
            <w:rStyle w:val="Hipervnculo"/>
            <w:b/>
            <w:color w:val="auto"/>
            <w:u w:val="none"/>
            <w:shd w:val="clear" w:color="auto" w:fill="FFFFFF"/>
          </w:rPr>
          <w:t>Dubreuil</w:t>
        </w:r>
        <w:proofErr w:type="spellEnd"/>
      </w:hyperlink>
      <w:r w:rsidR="0004725D" w:rsidRPr="0004725D">
        <w:rPr>
          <w:b/>
        </w:rPr>
        <w:t xml:space="preserve">. </w:t>
      </w:r>
    </w:p>
    <w:p w:rsidR="00A83D10" w:rsidRDefault="0004725D" w:rsidP="00B40F54">
      <w:pPr>
        <w:jc w:val="both"/>
        <w:rPr>
          <w:b/>
          <w:color w:val="000000"/>
        </w:rPr>
      </w:pPr>
      <w:r w:rsidRPr="0004725D">
        <w:rPr>
          <w:b/>
        </w:rPr>
        <w:lastRenderedPageBreak/>
        <w:t xml:space="preserve">Pero la iniciativa </w:t>
      </w:r>
      <w:r>
        <w:rPr>
          <w:b/>
        </w:rPr>
        <w:t>francesa desbord</w:t>
      </w:r>
      <w:r w:rsidR="00397F82">
        <w:rPr>
          <w:b/>
        </w:rPr>
        <w:t>ó</w:t>
      </w:r>
      <w:r>
        <w:rPr>
          <w:b/>
        </w:rPr>
        <w:t xml:space="preserve"> la prim</w:t>
      </w:r>
      <w:r w:rsidR="00397F82">
        <w:rPr>
          <w:b/>
        </w:rPr>
        <w:t>e</w:t>
      </w:r>
      <w:r>
        <w:rPr>
          <w:b/>
        </w:rPr>
        <w:t xml:space="preserve">ra intención imitadora y modesta. La idea </w:t>
      </w:r>
      <w:r w:rsidRPr="0004725D">
        <w:rPr>
          <w:b/>
        </w:rPr>
        <w:t>se sali</w:t>
      </w:r>
      <w:r w:rsidR="00397F82">
        <w:rPr>
          <w:b/>
        </w:rPr>
        <w:t>ó</w:t>
      </w:r>
      <w:r w:rsidRPr="0004725D">
        <w:rPr>
          <w:b/>
        </w:rPr>
        <w:t xml:space="preserve"> del primer proyecto o cauce y explotó en otra direc</w:t>
      </w:r>
      <w:r>
        <w:rPr>
          <w:b/>
        </w:rPr>
        <w:t>ción</w:t>
      </w:r>
      <w:r w:rsidR="00A83D10">
        <w:rPr>
          <w:color w:val="202122"/>
          <w:sz w:val="21"/>
          <w:szCs w:val="21"/>
          <w:shd w:val="clear" w:color="auto" w:fill="FFFFFF"/>
        </w:rPr>
        <w:t>.</w:t>
      </w:r>
    </w:p>
    <w:p w:rsidR="00A83D10" w:rsidRDefault="00A83D10" w:rsidP="00B40F54">
      <w:pPr>
        <w:jc w:val="both"/>
        <w:rPr>
          <w:b/>
          <w:color w:val="000000"/>
        </w:rPr>
      </w:pPr>
    </w:p>
    <w:p w:rsidR="00816C1E" w:rsidRDefault="0004725D" w:rsidP="00B40F54">
      <w:pPr>
        <w:jc w:val="both"/>
        <w:rPr>
          <w:b/>
          <w:color w:val="000000"/>
        </w:rPr>
      </w:pPr>
      <w:r>
        <w:rPr>
          <w:b/>
          <w:color w:val="000000"/>
        </w:rPr>
        <w:t xml:space="preserve">Los </w:t>
      </w:r>
      <w:r w:rsidR="004A3965" w:rsidRPr="004A3965">
        <w:rPr>
          <w:b/>
          <w:color w:val="000000"/>
        </w:rPr>
        <w:t xml:space="preserve">promotores </w:t>
      </w:r>
      <w:r>
        <w:rPr>
          <w:b/>
          <w:color w:val="000000"/>
        </w:rPr>
        <w:t xml:space="preserve"> franceses</w:t>
      </w:r>
      <w:r w:rsidR="004A3965" w:rsidRPr="004A3965">
        <w:rPr>
          <w:b/>
          <w:color w:val="000000"/>
        </w:rPr>
        <w:t>consiguieron reunir dinero de futuros clientes y el trabajo se puso en marcha</w:t>
      </w:r>
      <w:r>
        <w:rPr>
          <w:b/>
          <w:color w:val="000000"/>
        </w:rPr>
        <w:t>. P</w:t>
      </w:r>
      <w:r w:rsidR="004A3965" w:rsidRPr="004A3965">
        <w:rPr>
          <w:b/>
          <w:color w:val="000000"/>
        </w:rPr>
        <w:t>ero</w:t>
      </w:r>
      <w:r w:rsidR="004A3965" w:rsidRPr="004A3965">
        <w:rPr>
          <w:rStyle w:val="Textoennegrita"/>
          <w:b w:val="0"/>
          <w:color w:val="000000"/>
        </w:rPr>
        <w:t> </w:t>
      </w:r>
      <w:r w:rsidR="004A3965" w:rsidRPr="004A3965">
        <w:rPr>
          <w:rStyle w:val="Textoennegrita"/>
        </w:rPr>
        <w:t>los problemas aparecieron enseguida</w:t>
      </w:r>
      <w:r w:rsidR="004A3965" w:rsidRPr="004A3965">
        <w:rPr>
          <w:b/>
          <w:color w:val="000000"/>
        </w:rPr>
        <w:t>: el editor</w:t>
      </w:r>
      <w:r>
        <w:rPr>
          <w:b/>
          <w:color w:val="000000"/>
        </w:rPr>
        <w:t xml:space="preserve"> Le Breton</w:t>
      </w:r>
      <w:r w:rsidR="004A3965" w:rsidRPr="004A3965">
        <w:rPr>
          <w:b/>
          <w:color w:val="000000"/>
        </w:rPr>
        <w:t xml:space="preserve"> acusó al traductor contratado de no saber francés</w:t>
      </w:r>
      <w:r>
        <w:rPr>
          <w:b/>
          <w:color w:val="000000"/>
        </w:rPr>
        <w:t>. S</w:t>
      </w:r>
      <w:r w:rsidR="004A3965" w:rsidRPr="004A3965">
        <w:rPr>
          <w:b/>
          <w:color w:val="000000"/>
        </w:rPr>
        <w:t>u su</w:t>
      </w:r>
      <w:r w:rsidR="005B463A">
        <w:rPr>
          <w:b/>
          <w:color w:val="000000"/>
        </w:rPr>
        <w:t>balterno</w:t>
      </w:r>
      <w:r w:rsidR="004A3965" w:rsidRPr="004A3965">
        <w:rPr>
          <w:b/>
          <w:color w:val="000000"/>
        </w:rPr>
        <w:t xml:space="preserve"> fue despedido por vago</w:t>
      </w:r>
      <w:r>
        <w:rPr>
          <w:b/>
          <w:color w:val="000000"/>
        </w:rPr>
        <w:t>. F</w:t>
      </w:r>
      <w:r w:rsidR="004A3965" w:rsidRPr="004A3965">
        <w:rPr>
          <w:b/>
          <w:color w:val="000000"/>
        </w:rPr>
        <w:t>ina</w:t>
      </w:r>
      <w:r w:rsidR="004A3965" w:rsidRPr="004A3965">
        <w:rPr>
          <w:b/>
          <w:color w:val="000000"/>
        </w:rPr>
        <w:t>l</w:t>
      </w:r>
      <w:r w:rsidR="004A3965" w:rsidRPr="004A3965">
        <w:rPr>
          <w:b/>
          <w:color w:val="000000"/>
        </w:rPr>
        <w:t>mente se quedaron al mando de la obra los jóvenes Diderot -que est</w:t>
      </w:r>
      <w:r>
        <w:rPr>
          <w:b/>
          <w:color w:val="000000"/>
        </w:rPr>
        <w:t>uvo</w:t>
      </w:r>
      <w:r w:rsidR="004A3965" w:rsidRPr="004A3965">
        <w:rPr>
          <w:b/>
          <w:color w:val="000000"/>
        </w:rPr>
        <w:t xml:space="preserve"> al frente de ella hasta su conclusión- y </w:t>
      </w:r>
      <w:proofErr w:type="spellStart"/>
      <w:r w:rsidR="004A3965" w:rsidRPr="004A3965">
        <w:rPr>
          <w:b/>
          <w:color w:val="000000"/>
        </w:rPr>
        <w:t>d’Alembert</w:t>
      </w:r>
      <w:proofErr w:type="spellEnd"/>
      <w:r w:rsidR="004A3965" w:rsidRPr="004A3965">
        <w:rPr>
          <w:b/>
          <w:color w:val="000000"/>
        </w:rPr>
        <w:t xml:space="preserve"> -que la abandonó en 1758-.</w:t>
      </w:r>
    </w:p>
    <w:p w:rsidR="00816C1E" w:rsidRDefault="00816C1E" w:rsidP="00B40F54">
      <w:pPr>
        <w:jc w:val="both"/>
        <w:rPr>
          <w:b/>
          <w:color w:val="000000"/>
        </w:rPr>
      </w:pPr>
    </w:p>
    <w:p w:rsidR="00B40F54" w:rsidRDefault="004A3965" w:rsidP="00B40F54">
      <w:pPr>
        <w:jc w:val="both"/>
        <w:rPr>
          <w:rStyle w:val="estilo21"/>
          <w:b/>
          <w:sz w:val="24"/>
          <w:szCs w:val="24"/>
        </w:rPr>
      </w:pPr>
      <w:r w:rsidRPr="004A3965">
        <w:rPr>
          <w:b/>
          <w:color w:val="000000"/>
        </w:rPr>
        <w:t xml:space="preserve"> Ellos mismos escribieron muchas de las entradas -llegaron a 72.000-, pero también enca</w:t>
      </w:r>
      <w:r w:rsidRPr="004A3965">
        <w:rPr>
          <w:b/>
          <w:color w:val="000000"/>
        </w:rPr>
        <w:t>r</w:t>
      </w:r>
      <w:r w:rsidRPr="004A3965">
        <w:rPr>
          <w:b/>
          <w:color w:val="000000"/>
        </w:rPr>
        <w:t xml:space="preserve">garon y luego editaron las de algunos </w:t>
      </w:r>
      <w:r w:rsidR="00457EC0">
        <w:rPr>
          <w:rStyle w:val="Textoennegrita"/>
          <w:color w:val="000000"/>
        </w:rPr>
        <w:t>de los</w:t>
      </w:r>
      <w:r w:rsidRPr="004A3965">
        <w:rPr>
          <w:rStyle w:val="Textoennegrita"/>
          <w:color w:val="000000"/>
        </w:rPr>
        <w:t xml:space="preserve"> más afamados intelectuales de la época</w:t>
      </w:r>
      <w:r w:rsidRPr="004A3965">
        <w:rPr>
          <w:b/>
          <w:color w:val="000000"/>
        </w:rPr>
        <w:t>, c</w:t>
      </w:r>
      <w:r w:rsidRPr="004A3965">
        <w:rPr>
          <w:b/>
          <w:color w:val="000000"/>
        </w:rPr>
        <w:t>o</w:t>
      </w:r>
      <w:r w:rsidRPr="004A3965">
        <w:rPr>
          <w:b/>
          <w:color w:val="000000"/>
        </w:rPr>
        <w:t xml:space="preserve">mo Voltaire, Rousseau y Montesquieu, además de las </w:t>
      </w:r>
      <w:r w:rsidR="003E3C23">
        <w:rPr>
          <w:b/>
          <w:color w:val="000000"/>
        </w:rPr>
        <w:t>ofrecidas por</w:t>
      </w:r>
      <w:r w:rsidRPr="004A3965">
        <w:rPr>
          <w:b/>
          <w:color w:val="000000"/>
        </w:rPr>
        <w:t xml:space="preserve"> otros pensadores de</w:t>
      </w:r>
      <w:r w:rsidRPr="004A3965">
        <w:rPr>
          <w:b/>
          <w:color w:val="000000"/>
        </w:rPr>
        <w:t>s</w:t>
      </w:r>
      <w:r w:rsidRPr="004A3965">
        <w:rPr>
          <w:b/>
          <w:color w:val="000000"/>
        </w:rPr>
        <w:t>conocidos, varios de los cuales trabaja</w:t>
      </w:r>
      <w:r w:rsidR="00763707">
        <w:rPr>
          <w:b/>
          <w:color w:val="000000"/>
        </w:rPr>
        <w:t>ron a un ritmo intenso con los recursos que ento</w:t>
      </w:r>
      <w:r w:rsidR="00763707">
        <w:rPr>
          <w:b/>
          <w:color w:val="000000"/>
        </w:rPr>
        <w:t>n</w:t>
      </w:r>
      <w:r w:rsidR="00763707">
        <w:rPr>
          <w:b/>
          <w:color w:val="000000"/>
        </w:rPr>
        <w:t>ces tenían las imprentas.</w:t>
      </w:r>
    </w:p>
    <w:p w:rsidR="004A3965" w:rsidRDefault="004A3965" w:rsidP="00B40F54">
      <w:pPr>
        <w:jc w:val="both"/>
        <w:rPr>
          <w:rStyle w:val="estilo21"/>
          <w:b/>
          <w:sz w:val="24"/>
          <w:szCs w:val="24"/>
        </w:rPr>
      </w:pPr>
    </w:p>
    <w:p w:rsidR="004A3965" w:rsidRPr="004A3965" w:rsidRDefault="00457EC0" w:rsidP="00B40F54">
      <w:pPr>
        <w:jc w:val="both"/>
        <w:rPr>
          <w:rStyle w:val="estilo21"/>
          <w:b/>
          <w:color w:val="FF0000"/>
          <w:sz w:val="28"/>
          <w:szCs w:val="28"/>
        </w:rPr>
      </w:pPr>
      <w:r>
        <w:rPr>
          <w:rStyle w:val="estilo21"/>
          <w:b/>
          <w:color w:val="FF0000"/>
          <w:sz w:val="28"/>
          <w:szCs w:val="28"/>
        </w:rPr>
        <w:t xml:space="preserve"> 1. Identificació</w:t>
      </w:r>
      <w:r w:rsidR="004A3965" w:rsidRPr="004A3965">
        <w:rPr>
          <w:rStyle w:val="estilo21"/>
          <w:b/>
          <w:color w:val="FF0000"/>
          <w:sz w:val="28"/>
          <w:szCs w:val="28"/>
        </w:rPr>
        <w:t>n entre Filosofía e informaci</w:t>
      </w:r>
      <w:r>
        <w:rPr>
          <w:rStyle w:val="estilo21"/>
          <w:b/>
          <w:color w:val="FF0000"/>
          <w:sz w:val="28"/>
          <w:szCs w:val="28"/>
        </w:rPr>
        <w:t>ó</w:t>
      </w:r>
      <w:r w:rsidR="004A3965" w:rsidRPr="004A3965">
        <w:rPr>
          <w:rStyle w:val="estilo21"/>
          <w:b/>
          <w:color w:val="FF0000"/>
          <w:sz w:val="28"/>
          <w:szCs w:val="28"/>
        </w:rPr>
        <w:t>n cultural</w:t>
      </w:r>
    </w:p>
    <w:p w:rsidR="004A3965" w:rsidRPr="00B40F54" w:rsidRDefault="004A3965" w:rsidP="00B40F54">
      <w:pPr>
        <w:jc w:val="both"/>
        <w:rPr>
          <w:rStyle w:val="estilo21"/>
          <w:b/>
          <w:sz w:val="24"/>
          <w:szCs w:val="24"/>
        </w:rPr>
      </w:pPr>
    </w:p>
    <w:p w:rsidR="00457EC0" w:rsidRDefault="00457EC0" w:rsidP="00B40F54">
      <w:pPr>
        <w:jc w:val="both"/>
        <w:rPr>
          <w:rStyle w:val="estilo21"/>
          <w:b/>
          <w:sz w:val="24"/>
          <w:szCs w:val="24"/>
        </w:rPr>
      </w:pPr>
      <w:r>
        <w:rPr>
          <w:rStyle w:val="estilo21"/>
          <w:b/>
          <w:sz w:val="24"/>
          <w:szCs w:val="24"/>
        </w:rPr>
        <w:t xml:space="preserve">    La Filosofía, la crítica, el reportaje, los interrogantes, las tomas de postura, los relatos del pasado, </w:t>
      </w:r>
      <w:proofErr w:type="spellStart"/>
      <w:r>
        <w:rPr>
          <w:rStyle w:val="estilo21"/>
          <w:b/>
          <w:sz w:val="24"/>
          <w:szCs w:val="24"/>
        </w:rPr>
        <w:t>etc</w:t>
      </w:r>
      <w:proofErr w:type="spellEnd"/>
      <w:r>
        <w:rPr>
          <w:rStyle w:val="estilo21"/>
          <w:b/>
          <w:sz w:val="24"/>
          <w:szCs w:val="24"/>
        </w:rPr>
        <w:t>, que fue lo que se grabó a plazos lentos  y sin orden preconcebido se co</w:t>
      </w:r>
      <w:r>
        <w:rPr>
          <w:rStyle w:val="estilo21"/>
          <w:b/>
          <w:sz w:val="24"/>
          <w:szCs w:val="24"/>
        </w:rPr>
        <w:t>n</w:t>
      </w:r>
      <w:r>
        <w:rPr>
          <w:rStyle w:val="estilo21"/>
          <w:b/>
          <w:sz w:val="24"/>
          <w:szCs w:val="24"/>
        </w:rPr>
        <w:t>virtió en Filosofía, porque miles de lectores buscaron el saber en una obra tan atrevida, tan libre en las ideas, tan independiente y crítica. Pocos individualme</w:t>
      </w:r>
      <w:r w:rsidR="003E3C23">
        <w:rPr>
          <w:rStyle w:val="estilo21"/>
          <w:b/>
          <w:sz w:val="24"/>
          <w:szCs w:val="24"/>
        </w:rPr>
        <w:t>nte fueron capaces de comprar</w:t>
      </w:r>
      <w:r>
        <w:rPr>
          <w:rStyle w:val="estilo21"/>
          <w:b/>
          <w:sz w:val="24"/>
          <w:szCs w:val="24"/>
        </w:rPr>
        <w:t xml:space="preserve"> todos los tomos que d</w:t>
      </w:r>
      <w:r w:rsidR="00397F82">
        <w:rPr>
          <w:rStyle w:val="estilo21"/>
          <w:b/>
          <w:sz w:val="24"/>
          <w:szCs w:val="24"/>
        </w:rPr>
        <w:t>ur</w:t>
      </w:r>
      <w:r>
        <w:rPr>
          <w:rStyle w:val="estilo21"/>
          <w:b/>
          <w:sz w:val="24"/>
          <w:szCs w:val="24"/>
        </w:rPr>
        <w:t>ante más de 20 años fueron saliendo. La mayor parte fue para Biblioteca</w:t>
      </w:r>
      <w:r w:rsidR="00397F82">
        <w:rPr>
          <w:rStyle w:val="estilo21"/>
          <w:b/>
          <w:sz w:val="24"/>
          <w:szCs w:val="24"/>
        </w:rPr>
        <w:t>s</w:t>
      </w:r>
      <w:r>
        <w:rPr>
          <w:rStyle w:val="estilo21"/>
          <w:b/>
          <w:sz w:val="24"/>
          <w:szCs w:val="24"/>
        </w:rPr>
        <w:t xml:space="preserve"> públic</w:t>
      </w:r>
      <w:r w:rsidR="00397F82">
        <w:rPr>
          <w:rStyle w:val="estilo21"/>
          <w:b/>
          <w:sz w:val="24"/>
          <w:szCs w:val="24"/>
        </w:rPr>
        <w:t>a</w:t>
      </w:r>
      <w:r>
        <w:rPr>
          <w:rStyle w:val="estilo21"/>
          <w:b/>
          <w:sz w:val="24"/>
          <w:szCs w:val="24"/>
        </w:rPr>
        <w:t>s o privadas y para personas con mucha capacidad adquisitiva.</w:t>
      </w:r>
    </w:p>
    <w:p w:rsidR="00457EC0" w:rsidRDefault="00457EC0" w:rsidP="00B40F54">
      <w:pPr>
        <w:jc w:val="both"/>
        <w:rPr>
          <w:rStyle w:val="estilo21"/>
          <w:b/>
          <w:sz w:val="24"/>
          <w:szCs w:val="24"/>
        </w:rPr>
      </w:pPr>
    </w:p>
    <w:p w:rsidR="00457EC0" w:rsidRDefault="00457EC0" w:rsidP="00B40F54">
      <w:pPr>
        <w:jc w:val="both"/>
        <w:rPr>
          <w:rStyle w:val="estilo21"/>
          <w:b/>
          <w:sz w:val="24"/>
          <w:szCs w:val="24"/>
        </w:rPr>
      </w:pPr>
      <w:r>
        <w:rPr>
          <w:rStyle w:val="estilo21"/>
          <w:b/>
          <w:sz w:val="24"/>
          <w:szCs w:val="24"/>
        </w:rPr>
        <w:t xml:space="preserve"> Se llegó a pensar que fue un</w:t>
      </w:r>
      <w:r w:rsidR="00397F82">
        <w:rPr>
          <w:rStyle w:val="estilo21"/>
          <w:b/>
          <w:sz w:val="24"/>
          <w:szCs w:val="24"/>
        </w:rPr>
        <w:t>a obra inspirada por la Masonerí</w:t>
      </w:r>
      <w:r w:rsidR="001328AD">
        <w:rPr>
          <w:rStyle w:val="estilo21"/>
          <w:b/>
          <w:sz w:val="24"/>
          <w:szCs w:val="24"/>
        </w:rPr>
        <w:t>a</w:t>
      </w:r>
      <w:r>
        <w:rPr>
          <w:rStyle w:val="estilo21"/>
          <w:b/>
          <w:sz w:val="24"/>
          <w:szCs w:val="24"/>
        </w:rPr>
        <w:t xml:space="preserve">, </w:t>
      </w:r>
      <w:r w:rsidR="001328AD">
        <w:rPr>
          <w:rStyle w:val="estilo21"/>
          <w:b/>
          <w:sz w:val="24"/>
          <w:szCs w:val="24"/>
        </w:rPr>
        <w:t>q</w:t>
      </w:r>
      <w:r>
        <w:rPr>
          <w:rStyle w:val="estilo21"/>
          <w:b/>
          <w:sz w:val="24"/>
          <w:szCs w:val="24"/>
        </w:rPr>
        <w:t>ueentonces estaba ya muy activa en las nacio</w:t>
      </w:r>
      <w:r w:rsidR="001328AD">
        <w:rPr>
          <w:rStyle w:val="estilo21"/>
          <w:b/>
          <w:sz w:val="24"/>
          <w:szCs w:val="24"/>
        </w:rPr>
        <w:t>n</w:t>
      </w:r>
      <w:r>
        <w:rPr>
          <w:rStyle w:val="estilo21"/>
          <w:b/>
          <w:sz w:val="24"/>
          <w:szCs w:val="24"/>
        </w:rPr>
        <w:t xml:space="preserve">es europeas. </w:t>
      </w:r>
      <w:r w:rsidR="001328AD">
        <w:rPr>
          <w:rStyle w:val="estilo21"/>
          <w:b/>
          <w:sz w:val="24"/>
          <w:szCs w:val="24"/>
        </w:rPr>
        <w:t>Pero no es probable que as</w:t>
      </w:r>
      <w:r w:rsidR="00397F82">
        <w:rPr>
          <w:rStyle w:val="estilo21"/>
          <w:b/>
          <w:sz w:val="24"/>
          <w:szCs w:val="24"/>
        </w:rPr>
        <w:t>í</w:t>
      </w:r>
      <w:r w:rsidR="001328AD">
        <w:rPr>
          <w:rStyle w:val="estilo21"/>
          <w:b/>
          <w:sz w:val="24"/>
          <w:szCs w:val="24"/>
        </w:rPr>
        <w:t xml:space="preserve"> fuera. No quiere ello d</w:t>
      </w:r>
      <w:r w:rsidR="001328AD">
        <w:rPr>
          <w:rStyle w:val="estilo21"/>
          <w:b/>
          <w:sz w:val="24"/>
          <w:szCs w:val="24"/>
        </w:rPr>
        <w:t>e</w:t>
      </w:r>
      <w:r w:rsidR="001328AD">
        <w:rPr>
          <w:rStyle w:val="estilo21"/>
          <w:b/>
          <w:sz w:val="24"/>
          <w:szCs w:val="24"/>
        </w:rPr>
        <w:t xml:space="preserve">cir que los masones ricos </w:t>
      </w:r>
      <w:r w:rsidR="00397F82">
        <w:rPr>
          <w:rStyle w:val="estilo21"/>
          <w:b/>
          <w:sz w:val="24"/>
          <w:szCs w:val="24"/>
        </w:rPr>
        <w:t xml:space="preserve">no </w:t>
      </w:r>
      <w:r w:rsidR="001328AD">
        <w:rPr>
          <w:rStyle w:val="estilo21"/>
          <w:b/>
          <w:sz w:val="24"/>
          <w:szCs w:val="24"/>
        </w:rPr>
        <w:t>recibier</w:t>
      </w:r>
      <w:r w:rsidR="00397F82">
        <w:rPr>
          <w:rStyle w:val="estilo21"/>
          <w:b/>
          <w:sz w:val="24"/>
          <w:szCs w:val="24"/>
        </w:rPr>
        <w:t>a</w:t>
      </w:r>
      <w:r w:rsidR="001328AD">
        <w:rPr>
          <w:rStyle w:val="estilo21"/>
          <w:b/>
          <w:sz w:val="24"/>
          <w:szCs w:val="24"/>
        </w:rPr>
        <w:t>n y gozar</w:t>
      </w:r>
      <w:r w:rsidR="00397F82">
        <w:rPr>
          <w:rStyle w:val="estilo21"/>
          <w:b/>
          <w:sz w:val="24"/>
          <w:szCs w:val="24"/>
        </w:rPr>
        <w:t>a</w:t>
      </w:r>
      <w:r w:rsidR="001328AD">
        <w:rPr>
          <w:rStyle w:val="estilo21"/>
          <w:b/>
          <w:sz w:val="24"/>
          <w:szCs w:val="24"/>
        </w:rPr>
        <w:t>n los tomos y sus contenidos con cierto regusto de secta.</w:t>
      </w:r>
    </w:p>
    <w:p w:rsidR="003E3C23" w:rsidRDefault="003E3C23" w:rsidP="00B40F54">
      <w:pPr>
        <w:jc w:val="both"/>
        <w:rPr>
          <w:rStyle w:val="estilo21"/>
          <w:b/>
          <w:sz w:val="24"/>
          <w:szCs w:val="24"/>
        </w:rPr>
      </w:pPr>
    </w:p>
    <w:p w:rsidR="00457EC0" w:rsidRDefault="00457EC0" w:rsidP="00B40F54">
      <w:pPr>
        <w:jc w:val="both"/>
        <w:rPr>
          <w:rStyle w:val="estilo21"/>
          <w:b/>
          <w:sz w:val="24"/>
          <w:szCs w:val="24"/>
        </w:rPr>
      </w:pPr>
      <w:r>
        <w:rPr>
          <w:rStyle w:val="estilo21"/>
          <w:b/>
          <w:sz w:val="24"/>
          <w:szCs w:val="24"/>
        </w:rPr>
        <w:t xml:space="preserve"> Las l</w:t>
      </w:r>
      <w:r w:rsidR="001328AD">
        <w:rPr>
          <w:rStyle w:val="estilo21"/>
          <w:b/>
          <w:sz w:val="24"/>
          <w:szCs w:val="24"/>
        </w:rPr>
        <w:t>í</w:t>
      </w:r>
      <w:r>
        <w:rPr>
          <w:rStyle w:val="estilo21"/>
          <w:b/>
          <w:sz w:val="24"/>
          <w:szCs w:val="24"/>
        </w:rPr>
        <w:t>n</w:t>
      </w:r>
      <w:r w:rsidR="001328AD">
        <w:rPr>
          <w:rStyle w:val="estilo21"/>
          <w:b/>
          <w:sz w:val="24"/>
          <w:szCs w:val="24"/>
        </w:rPr>
        <w:t>e</w:t>
      </w:r>
      <w:r>
        <w:rPr>
          <w:rStyle w:val="estilo21"/>
          <w:b/>
          <w:sz w:val="24"/>
          <w:szCs w:val="24"/>
        </w:rPr>
        <w:t>as del</w:t>
      </w:r>
      <w:r w:rsidR="003E3C23">
        <w:rPr>
          <w:rStyle w:val="estilo21"/>
          <w:b/>
          <w:sz w:val="24"/>
          <w:szCs w:val="24"/>
        </w:rPr>
        <w:t>a</w:t>
      </w:r>
      <w:r>
        <w:rPr>
          <w:rStyle w:val="estilo21"/>
          <w:b/>
          <w:sz w:val="24"/>
          <w:szCs w:val="24"/>
        </w:rPr>
        <w:t xml:space="preserve"> Filosof</w:t>
      </w:r>
      <w:r w:rsidR="001328AD">
        <w:rPr>
          <w:rStyle w:val="estilo21"/>
          <w:b/>
          <w:sz w:val="24"/>
          <w:szCs w:val="24"/>
        </w:rPr>
        <w:t>í</w:t>
      </w:r>
      <w:r>
        <w:rPr>
          <w:rStyle w:val="estilo21"/>
          <w:b/>
          <w:sz w:val="24"/>
          <w:szCs w:val="24"/>
        </w:rPr>
        <w:t>a enci</w:t>
      </w:r>
      <w:r w:rsidR="001328AD">
        <w:rPr>
          <w:rStyle w:val="estilo21"/>
          <w:b/>
          <w:sz w:val="24"/>
          <w:szCs w:val="24"/>
        </w:rPr>
        <w:t>c</w:t>
      </w:r>
      <w:r>
        <w:rPr>
          <w:rStyle w:val="estilo21"/>
          <w:b/>
          <w:sz w:val="24"/>
          <w:szCs w:val="24"/>
        </w:rPr>
        <w:t>lopedist</w:t>
      </w:r>
      <w:r w:rsidR="001328AD">
        <w:rPr>
          <w:rStyle w:val="estilo21"/>
          <w:b/>
          <w:sz w:val="24"/>
          <w:szCs w:val="24"/>
        </w:rPr>
        <w:t>a</w:t>
      </w:r>
      <w:r>
        <w:rPr>
          <w:rStyle w:val="estilo21"/>
          <w:b/>
          <w:sz w:val="24"/>
          <w:szCs w:val="24"/>
        </w:rPr>
        <w:t>, que se fue exte</w:t>
      </w:r>
      <w:r w:rsidR="001328AD">
        <w:rPr>
          <w:rStyle w:val="estilo21"/>
          <w:b/>
          <w:sz w:val="24"/>
          <w:szCs w:val="24"/>
        </w:rPr>
        <w:t>n</w:t>
      </w:r>
      <w:r>
        <w:rPr>
          <w:rStyle w:val="estilo21"/>
          <w:b/>
          <w:sz w:val="24"/>
          <w:szCs w:val="24"/>
        </w:rPr>
        <w:t>di</w:t>
      </w:r>
      <w:r w:rsidR="001328AD">
        <w:rPr>
          <w:rStyle w:val="estilo21"/>
          <w:b/>
          <w:sz w:val="24"/>
          <w:szCs w:val="24"/>
        </w:rPr>
        <w:t>en</w:t>
      </w:r>
      <w:r>
        <w:rPr>
          <w:rStyle w:val="estilo21"/>
          <w:b/>
          <w:sz w:val="24"/>
          <w:szCs w:val="24"/>
        </w:rPr>
        <w:t>do con el arrogante titulo de ilustradora, como si</w:t>
      </w:r>
      <w:r w:rsidR="001328AD">
        <w:rPr>
          <w:rStyle w:val="estilo21"/>
          <w:b/>
          <w:sz w:val="24"/>
          <w:szCs w:val="24"/>
        </w:rPr>
        <w:t xml:space="preserve"> s</w:t>
      </w:r>
      <w:r>
        <w:rPr>
          <w:rStyle w:val="estilo21"/>
          <w:b/>
          <w:sz w:val="24"/>
          <w:szCs w:val="24"/>
        </w:rPr>
        <w:t xml:space="preserve">olo ella fuera portadora de la verdad y </w:t>
      </w:r>
      <w:r w:rsidR="001328AD">
        <w:rPr>
          <w:rStyle w:val="estilo21"/>
          <w:b/>
          <w:sz w:val="24"/>
          <w:szCs w:val="24"/>
        </w:rPr>
        <w:t xml:space="preserve">de la sabiduría y </w:t>
      </w:r>
      <w:r>
        <w:rPr>
          <w:rStyle w:val="estilo21"/>
          <w:b/>
          <w:sz w:val="24"/>
          <w:szCs w:val="24"/>
        </w:rPr>
        <w:t>todos los d</w:t>
      </w:r>
      <w:r>
        <w:rPr>
          <w:rStyle w:val="estilo21"/>
          <w:b/>
          <w:sz w:val="24"/>
          <w:szCs w:val="24"/>
        </w:rPr>
        <w:t>e</w:t>
      </w:r>
      <w:r>
        <w:rPr>
          <w:rStyle w:val="estilo21"/>
          <w:b/>
          <w:sz w:val="24"/>
          <w:szCs w:val="24"/>
        </w:rPr>
        <w:t>m</w:t>
      </w:r>
      <w:r w:rsidR="001328AD">
        <w:rPr>
          <w:rStyle w:val="estilo21"/>
          <w:b/>
          <w:sz w:val="24"/>
          <w:szCs w:val="24"/>
        </w:rPr>
        <w:t>ás</w:t>
      </w:r>
      <w:r>
        <w:rPr>
          <w:rStyle w:val="estilo21"/>
          <w:b/>
          <w:sz w:val="24"/>
          <w:szCs w:val="24"/>
        </w:rPr>
        <w:t xml:space="preserve"> mod</w:t>
      </w:r>
      <w:r w:rsidR="001328AD">
        <w:rPr>
          <w:rStyle w:val="estilo21"/>
          <w:b/>
          <w:sz w:val="24"/>
          <w:szCs w:val="24"/>
        </w:rPr>
        <w:t>os</w:t>
      </w:r>
      <w:r>
        <w:rPr>
          <w:rStyle w:val="estilo21"/>
          <w:b/>
          <w:sz w:val="24"/>
          <w:szCs w:val="24"/>
        </w:rPr>
        <w:t xml:space="preserve"> de cultivarla fueran ingenuas prete</w:t>
      </w:r>
      <w:r w:rsidR="001328AD">
        <w:rPr>
          <w:rStyle w:val="estilo21"/>
          <w:b/>
          <w:sz w:val="24"/>
          <w:szCs w:val="24"/>
        </w:rPr>
        <w:t>n</w:t>
      </w:r>
      <w:r>
        <w:rPr>
          <w:rStyle w:val="estilo21"/>
          <w:b/>
          <w:sz w:val="24"/>
          <w:szCs w:val="24"/>
        </w:rPr>
        <w:t>sion</w:t>
      </w:r>
      <w:r w:rsidR="001328AD">
        <w:rPr>
          <w:rStyle w:val="estilo21"/>
          <w:b/>
          <w:sz w:val="24"/>
          <w:szCs w:val="24"/>
        </w:rPr>
        <w:t>e</w:t>
      </w:r>
      <w:r>
        <w:rPr>
          <w:rStyle w:val="estilo21"/>
          <w:b/>
          <w:sz w:val="24"/>
          <w:szCs w:val="24"/>
        </w:rPr>
        <w:t>s infantiles, se puede</w:t>
      </w:r>
      <w:r w:rsidR="001328AD">
        <w:rPr>
          <w:rStyle w:val="estilo21"/>
          <w:b/>
          <w:sz w:val="24"/>
          <w:szCs w:val="24"/>
        </w:rPr>
        <w:t>n</w:t>
      </w:r>
      <w:r>
        <w:rPr>
          <w:rStyle w:val="estilo21"/>
          <w:b/>
          <w:sz w:val="24"/>
          <w:szCs w:val="24"/>
        </w:rPr>
        <w:t xml:space="preserve"> ret</w:t>
      </w:r>
      <w:r w:rsidR="001328AD">
        <w:rPr>
          <w:rStyle w:val="estilo21"/>
          <w:b/>
          <w:sz w:val="24"/>
          <w:szCs w:val="24"/>
        </w:rPr>
        <w:t xml:space="preserve">ratar en los rasgos </w:t>
      </w:r>
      <w:r>
        <w:rPr>
          <w:rStyle w:val="estilo21"/>
          <w:b/>
          <w:sz w:val="24"/>
          <w:szCs w:val="24"/>
        </w:rPr>
        <w:t>siguientes:</w:t>
      </w:r>
    </w:p>
    <w:p w:rsidR="00457EC0" w:rsidRDefault="00457EC0" w:rsidP="00B40F54">
      <w:pPr>
        <w:jc w:val="both"/>
        <w:rPr>
          <w:rStyle w:val="estilo21"/>
          <w:b/>
          <w:sz w:val="24"/>
          <w:szCs w:val="24"/>
        </w:rPr>
      </w:pPr>
    </w:p>
    <w:p w:rsidR="001328AD" w:rsidRDefault="003E3C23" w:rsidP="00B40F54">
      <w:pPr>
        <w:jc w:val="both"/>
        <w:rPr>
          <w:rStyle w:val="estilo21"/>
          <w:b/>
          <w:sz w:val="24"/>
          <w:szCs w:val="24"/>
        </w:rPr>
      </w:pPr>
      <w:r>
        <w:rPr>
          <w:rStyle w:val="estilo21"/>
          <w:b/>
          <w:sz w:val="24"/>
          <w:szCs w:val="24"/>
        </w:rPr>
        <w:t xml:space="preserve">  ++</w:t>
      </w:r>
      <w:r w:rsidR="002E1501">
        <w:rPr>
          <w:rStyle w:val="estilo21"/>
          <w:b/>
          <w:sz w:val="24"/>
          <w:szCs w:val="24"/>
        </w:rPr>
        <w:t xml:space="preserve"> </w:t>
      </w:r>
      <w:r w:rsidR="00FB079B" w:rsidRPr="00B40F54">
        <w:rPr>
          <w:rStyle w:val="estilo21"/>
          <w:b/>
          <w:sz w:val="24"/>
          <w:szCs w:val="24"/>
        </w:rPr>
        <w:t xml:space="preserve">Se rompe con </w:t>
      </w:r>
      <w:r w:rsidR="005B463A">
        <w:rPr>
          <w:rStyle w:val="estilo21"/>
          <w:b/>
          <w:sz w:val="24"/>
          <w:szCs w:val="24"/>
        </w:rPr>
        <w:t xml:space="preserve"> l</w:t>
      </w:r>
      <w:r w:rsidR="00FB079B" w:rsidRPr="00B40F54">
        <w:rPr>
          <w:rStyle w:val="estilo21"/>
          <w:b/>
          <w:sz w:val="24"/>
          <w:szCs w:val="24"/>
        </w:rPr>
        <w:t>as creencias religiosas y se entra en e</w:t>
      </w:r>
      <w:r w:rsidR="001328AD">
        <w:rPr>
          <w:rStyle w:val="estilo21"/>
          <w:b/>
          <w:sz w:val="24"/>
          <w:szCs w:val="24"/>
        </w:rPr>
        <w:t>l</w:t>
      </w:r>
      <w:r>
        <w:rPr>
          <w:rStyle w:val="estilo21"/>
          <w:b/>
          <w:sz w:val="24"/>
          <w:szCs w:val="24"/>
        </w:rPr>
        <w:t xml:space="preserve"> Deí</w:t>
      </w:r>
      <w:r w:rsidR="00FB079B" w:rsidRPr="00B40F54">
        <w:rPr>
          <w:rStyle w:val="estilo21"/>
          <w:b/>
          <w:sz w:val="24"/>
          <w:szCs w:val="24"/>
        </w:rPr>
        <w:t>smo</w:t>
      </w:r>
      <w:r w:rsidR="005B463A">
        <w:rPr>
          <w:rStyle w:val="estilo21"/>
          <w:b/>
          <w:sz w:val="24"/>
          <w:szCs w:val="24"/>
        </w:rPr>
        <w:t xml:space="preserve"> total</w:t>
      </w:r>
      <w:r w:rsidR="00FB079B" w:rsidRPr="00B40F54">
        <w:rPr>
          <w:rStyle w:val="estilo21"/>
          <w:b/>
          <w:sz w:val="24"/>
          <w:szCs w:val="24"/>
        </w:rPr>
        <w:t xml:space="preserve">. </w:t>
      </w:r>
      <w:r w:rsidR="001328AD">
        <w:rPr>
          <w:rStyle w:val="estilo21"/>
          <w:b/>
          <w:sz w:val="24"/>
          <w:szCs w:val="24"/>
        </w:rPr>
        <w:t>Se admite un Ser Supremo creador del Universo. Pero ese Dios está muy lejos y es ajeno a la vida de los hombres, que en este mundo tienen que seguir sus propios caminos. Por lo tanto, se s</w:t>
      </w:r>
      <w:r w:rsidR="001328AD">
        <w:rPr>
          <w:rStyle w:val="estilo21"/>
          <w:b/>
          <w:sz w:val="24"/>
          <w:szCs w:val="24"/>
        </w:rPr>
        <w:t>u</w:t>
      </w:r>
      <w:r w:rsidR="001328AD">
        <w:rPr>
          <w:rStyle w:val="estilo21"/>
          <w:b/>
          <w:sz w:val="24"/>
          <w:szCs w:val="24"/>
        </w:rPr>
        <w:t>pone que ha llegado el tiempo de prescindir de los curas y frailes, de los templos y de las fiestas, de las limosnas y de las plegarias. Todo ello es superstición. Es decir</w:t>
      </w:r>
      <w:r w:rsidR="00F10982">
        <w:rPr>
          <w:rStyle w:val="estilo21"/>
          <w:b/>
          <w:sz w:val="24"/>
          <w:szCs w:val="24"/>
        </w:rPr>
        <w:t>,</w:t>
      </w:r>
      <w:r w:rsidR="001328AD">
        <w:rPr>
          <w:rStyle w:val="estilo21"/>
          <w:b/>
          <w:sz w:val="24"/>
          <w:szCs w:val="24"/>
        </w:rPr>
        <w:t xml:space="preserve"> hay que s</w:t>
      </w:r>
      <w:r w:rsidR="001328AD">
        <w:rPr>
          <w:rStyle w:val="estilo21"/>
          <w:b/>
          <w:sz w:val="24"/>
          <w:szCs w:val="24"/>
        </w:rPr>
        <w:t>u</w:t>
      </w:r>
      <w:r w:rsidR="001328AD">
        <w:rPr>
          <w:rStyle w:val="estilo21"/>
          <w:b/>
          <w:sz w:val="24"/>
          <w:szCs w:val="24"/>
        </w:rPr>
        <w:t>primir ese sector clerical que han influido tanto hasta ese momento. El futuro reclama más libertad, sinónimo de laicismo y de ateísmo o al menos de anticlericalismo.</w:t>
      </w:r>
    </w:p>
    <w:p w:rsidR="00B40F54" w:rsidRPr="00B40F54" w:rsidRDefault="00B40F54" w:rsidP="00B40F54">
      <w:pPr>
        <w:jc w:val="both"/>
        <w:rPr>
          <w:rStyle w:val="estilo21"/>
          <w:b/>
          <w:sz w:val="24"/>
          <w:szCs w:val="24"/>
        </w:rPr>
      </w:pPr>
    </w:p>
    <w:p w:rsidR="00B40F54" w:rsidRDefault="00FB079B" w:rsidP="00B40F54">
      <w:pPr>
        <w:jc w:val="both"/>
        <w:rPr>
          <w:rStyle w:val="estilo21"/>
          <w:b/>
          <w:sz w:val="24"/>
          <w:szCs w:val="24"/>
        </w:rPr>
      </w:pPr>
      <w:r w:rsidRPr="00B40F54">
        <w:rPr>
          <w:rStyle w:val="estilo21"/>
          <w:b/>
          <w:sz w:val="24"/>
          <w:szCs w:val="24"/>
        </w:rPr>
        <w:t>Sobre todo se adquiere cierta conciencia colectiva y so</w:t>
      </w:r>
      <w:r w:rsidR="001328AD">
        <w:rPr>
          <w:rStyle w:val="estilo21"/>
          <w:b/>
          <w:sz w:val="24"/>
          <w:szCs w:val="24"/>
        </w:rPr>
        <w:t>l</w:t>
      </w:r>
      <w:r w:rsidRPr="00B40F54">
        <w:rPr>
          <w:rStyle w:val="estilo21"/>
          <w:b/>
          <w:sz w:val="24"/>
          <w:szCs w:val="24"/>
        </w:rPr>
        <w:t xml:space="preserve">idaria que se está viviendo una, nueva época, que es época de </w:t>
      </w:r>
      <w:r w:rsidR="001328AD">
        <w:rPr>
          <w:rStyle w:val="estilo21"/>
          <w:b/>
          <w:sz w:val="24"/>
          <w:szCs w:val="24"/>
        </w:rPr>
        <w:t>l</w:t>
      </w:r>
      <w:r w:rsidRPr="00B40F54">
        <w:rPr>
          <w:rStyle w:val="estilo21"/>
          <w:b/>
          <w:sz w:val="24"/>
          <w:szCs w:val="24"/>
        </w:rPr>
        <w:t>uz. Cada pa</w:t>
      </w:r>
      <w:r w:rsidR="001328AD">
        <w:rPr>
          <w:rStyle w:val="estilo21"/>
          <w:b/>
          <w:sz w:val="24"/>
          <w:szCs w:val="24"/>
        </w:rPr>
        <w:t>í</w:t>
      </w:r>
      <w:r w:rsidRPr="00B40F54">
        <w:rPr>
          <w:rStyle w:val="estilo21"/>
          <w:b/>
          <w:sz w:val="24"/>
          <w:szCs w:val="24"/>
        </w:rPr>
        <w:t>s acu</w:t>
      </w:r>
      <w:r w:rsidR="001328AD">
        <w:rPr>
          <w:rStyle w:val="estilo21"/>
          <w:b/>
          <w:sz w:val="24"/>
          <w:szCs w:val="24"/>
        </w:rPr>
        <w:t>ñ</w:t>
      </w:r>
      <w:r w:rsidRPr="00B40F54">
        <w:rPr>
          <w:rStyle w:val="estilo21"/>
          <w:b/>
          <w:sz w:val="24"/>
          <w:szCs w:val="24"/>
        </w:rPr>
        <w:t>a su terminología: S</w:t>
      </w:r>
      <w:r w:rsidR="006A4E79">
        <w:rPr>
          <w:rStyle w:val="estilo21"/>
          <w:b/>
          <w:sz w:val="24"/>
          <w:szCs w:val="24"/>
        </w:rPr>
        <w:t>iglo de la luces, tiempo de iluminaci</w:t>
      </w:r>
      <w:r w:rsidR="00942526">
        <w:rPr>
          <w:rStyle w:val="estilo21"/>
          <w:b/>
          <w:sz w:val="24"/>
          <w:szCs w:val="24"/>
        </w:rPr>
        <w:t>ó</w:t>
      </w:r>
      <w:r w:rsidR="006A4E79">
        <w:rPr>
          <w:rStyle w:val="estilo21"/>
          <w:b/>
          <w:sz w:val="24"/>
          <w:szCs w:val="24"/>
        </w:rPr>
        <w:t>n (</w:t>
      </w:r>
      <w:proofErr w:type="spellStart"/>
      <w:r w:rsidR="002E1501">
        <w:rPr>
          <w:rStyle w:val="estilo21"/>
          <w:b/>
          <w:sz w:val="24"/>
          <w:szCs w:val="24"/>
        </w:rPr>
        <w:t>E</w:t>
      </w:r>
      <w:r w:rsidR="00763707">
        <w:rPr>
          <w:rStyle w:val="estilo21"/>
          <w:b/>
          <w:sz w:val="24"/>
          <w:szCs w:val="24"/>
        </w:rPr>
        <w:t>nlight</w:t>
      </w:r>
      <w:r w:rsidR="006A4E79" w:rsidRPr="006A4E79">
        <w:rPr>
          <w:rStyle w:val="estilo21"/>
          <w:b/>
          <w:sz w:val="24"/>
          <w:szCs w:val="24"/>
        </w:rPr>
        <w:t>ment</w:t>
      </w:r>
      <w:proofErr w:type="spellEnd"/>
      <w:r w:rsidRPr="00B40F54">
        <w:rPr>
          <w:rStyle w:val="estilo21"/>
          <w:b/>
          <w:sz w:val="24"/>
          <w:szCs w:val="24"/>
        </w:rPr>
        <w:t xml:space="preserve">,  </w:t>
      </w:r>
      <w:proofErr w:type="spellStart"/>
      <w:r w:rsidRPr="00B40F54">
        <w:rPr>
          <w:rStyle w:val="estilo21"/>
          <w:b/>
          <w:sz w:val="24"/>
          <w:szCs w:val="24"/>
        </w:rPr>
        <w:t>Au</w:t>
      </w:r>
      <w:r w:rsidR="006A4E79">
        <w:rPr>
          <w:rStyle w:val="estilo21"/>
          <w:b/>
          <w:sz w:val="24"/>
          <w:szCs w:val="24"/>
        </w:rPr>
        <w:t>f</w:t>
      </w:r>
      <w:r w:rsidRPr="00B40F54">
        <w:rPr>
          <w:rStyle w:val="estilo21"/>
          <w:b/>
          <w:sz w:val="24"/>
          <w:szCs w:val="24"/>
        </w:rPr>
        <w:t>k</w:t>
      </w:r>
      <w:r w:rsidR="006A4E79">
        <w:rPr>
          <w:rStyle w:val="estilo21"/>
          <w:b/>
          <w:sz w:val="24"/>
          <w:szCs w:val="24"/>
        </w:rPr>
        <w:t>lä</w:t>
      </w:r>
      <w:r w:rsidRPr="00B40F54">
        <w:rPr>
          <w:rStyle w:val="estilo21"/>
          <w:b/>
          <w:sz w:val="24"/>
          <w:szCs w:val="24"/>
        </w:rPr>
        <w:t>rung</w:t>
      </w:r>
      <w:proofErr w:type="spellEnd"/>
      <w:r w:rsidR="006A4E79">
        <w:rPr>
          <w:rStyle w:val="estilo21"/>
          <w:b/>
          <w:sz w:val="24"/>
          <w:szCs w:val="24"/>
        </w:rPr>
        <w:t xml:space="preserve">, </w:t>
      </w:r>
      <w:proofErr w:type="spellStart"/>
      <w:r w:rsidR="006A4E79">
        <w:rPr>
          <w:rStyle w:val="estilo21"/>
          <w:b/>
          <w:sz w:val="24"/>
          <w:szCs w:val="24"/>
        </w:rPr>
        <w:t>Siècle</w:t>
      </w:r>
      <w:proofErr w:type="spellEnd"/>
      <w:r w:rsidR="006A4E79">
        <w:rPr>
          <w:rStyle w:val="estilo21"/>
          <w:b/>
          <w:sz w:val="24"/>
          <w:szCs w:val="24"/>
        </w:rPr>
        <w:t xml:space="preserve"> de </w:t>
      </w:r>
      <w:proofErr w:type="spellStart"/>
      <w:r w:rsidR="006A4E79">
        <w:rPr>
          <w:rStyle w:val="estilo21"/>
          <w:b/>
          <w:sz w:val="24"/>
          <w:szCs w:val="24"/>
        </w:rPr>
        <w:t>Lumières</w:t>
      </w:r>
      <w:proofErr w:type="spellEnd"/>
      <w:r w:rsidR="006A4E79">
        <w:rPr>
          <w:rStyle w:val="estilo21"/>
          <w:b/>
          <w:sz w:val="24"/>
          <w:szCs w:val="24"/>
        </w:rPr>
        <w:t xml:space="preserve">, </w:t>
      </w:r>
      <w:r w:rsidRPr="00B40F54">
        <w:rPr>
          <w:rStyle w:val="estilo21"/>
          <w:b/>
          <w:sz w:val="24"/>
          <w:szCs w:val="24"/>
        </w:rPr>
        <w:t>etc.</w:t>
      </w:r>
      <w:r w:rsidR="006A4E79">
        <w:rPr>
          <w:rStyle w:val="estilo21"/>
          <w:b/>
          <w:sz w:val="24"/>
          <w:szCs w:val="24"/>
        </w:rPr>
        <w:t>)</w:t>
      </w:r>
    </w:p>
    <w:p w:rsidR="00B40F54" w:rsidRDefault="00B40F54" w:rsidP="00B40F54">
      <w:pPr>
        <w:jc w:val="both"/>
        <w:rPr>
          <w:rStyle w:val="estilo21"/>
          <w:b/>
          <w:sz w:val="24"/>
          <w:szCs w:val="24"/>
        </w:rPr>
      </w:pPr>
    </w:p>
    <w:p w:rsidR="00FB079B" w:rsidRDefault="003B58D0" w:rsidP="00B40F54">
      <w:pPr>
        <w:jc w:val="both"/>
        <w:rPr>
          <w:rStyle w:val="estilo21"/>
          <w:b/>
          <w:sz w:val="24"/>
          <w:szCs w:val="24"/>
        </w:rPr>
      </w:pPr>
      <w:r>
        <w:rPr>
          <w:rStyle w:val="estilo21"/>
          <w:b/>
          <w:sz w:val="24"/>
          <w:szCs w:val="24"/>
        </w:rPr>
        <w:t>++</w:t>
      </w:r>
      <w:r w:rsidR="00FB079B" w:rsidRPr="00B40F54">
        <w:rPr>
          <w:rStyle w:val="estilo21"/>
          <w:b/>
          <w:sz w:val="24"/>
          <w:szCs w:val="24"/>
        </w:rPr>
        <w:t xml:space="preserve"> En et fon</w:t>
      </w:r>
      <w:r w:rsidR="00B40F54">
        <w:rPr>
          <w:rStyle w:val="estilo21"/>
          <w:b/>
          <w:sz w:val="24"/>
          <w:szCs w:val="24"/>
        </w:rPr>
        <w:t xml:space="preserve">do hay  </w:t>
      </w:r>
      <w:r w:rsidR="00942526">
        <w:rPr>
          <w:rStyle w:val="estilo21"/>
          <w:b/>
          <w:sz w:val="24"/>
          <w:szCs w:val="24"/>
        </w:rPr>
        <w:t>impresión de "I</w:t>
      </w:r>
      <w:r w:rsidR="00FB079B" w:rsidRPr="00B40F54">
        <w:rPr>
          <w:rStyle w:val="estilo21"/>
          <w:b/>
          <w:sz w:val="24"/>
          <w:szCs w:val="24"/>
        </w:rPr>
        <w:t>lustrac</w:t>
      </w:r>
      <w:r w:rsidR="006A4E79">
        <w:rPr>
          <w:rStyle w:val="estilo21"/>
          <w:b/>
          <w:sz w:val="24"/>
          <w:szCs w:val="24"/>
        </w:rPr>
        <w:t>i</w:t>
      </w:r>
      <w:r w:rsidR="00FB079B" w:rsidRPr="00B40F54">
        <w:rPr>
          <w:rStyle w:val="estilo21"/>
          <w:b/>
          <w:sz w:val="24"/>
          <w:szCs w:val="24"/>
        </w:rPr>
        <w:t>ón"</w:t>
      </w:r>
      <w:r w:rsidR="006A4E79">
        <w:rPr>
          <w:rStyle w:val="estilo21"/>
          <w:b/>
          <w:sz w:val="24"/>
          <w:szCs w:val="24"/>
        </w:rPr>
        <w:t xml:space="preserve">, de cierta aristocracia de la mente, de los cultos, con desprecio de los pobres ignorante de la plebe </w:t>
      </w:r>
      <w:r w:rsidR="00FB079B" w:rsidRPr="00B40F54">
        <w:rPr>
          <w:rStyle w:val="estilo21"/>
          <w:b/>
          <w:sz w:val="24"/>
          <w:szCs w:val="24"/>
        </w:rPr>
        <w:t xml:space="preserve">; y </w:t>
      </w:r>
      <w:r w:rsidR="006A4E79">
        <w:rPr>
          <w:rStyle w:val="estilo21"/>
          <w:b/>
          <w:sz w:val="24"/>
          <w:szCs w:val="24"/>
        </w:rPr>
        <w:t>l</w:t>
      </w:r>
      <w:r w:rsidR="00FB079B" w:rsidRPr="00B40F54">
        <w:rPr>
          <w:rStyle w:val="estilo21"/>
          <w:b/>
          <w:sz w:val="24"/>
          <w:szCs w:val="24"/>
        </w:rPr>
        <w:t>os que apuntan a e</w:t>
      </w:r>
      <w:r w:rsidR="006A4E79">
        <w:rPr>
          <w:rStyle w:val="estilo21"/>
          <w:b/>
          <w:sz w:val="24"/>
          <w:szCs w:val="24"/>
        </w:rPr>
        <w:t xml:space="preserve">sas luces </w:t>
      </w:r>
      <w:r w:rsidR="00FB079B" w:rsidRPr="00B40F54">
        <w:rPr>
          <w:rStyle w:val="estilo21"/>
          <w:b/>
          <w:sz w:val="24"/>
          <w:szCs w:val="24"/>
        </w:rPr>
        <w:t xml:space="preserve"> reciben et nombre de </w:t>
      </w:r>
      <w:r w:rsidR="006A4E79">
        <w:rPr>
          <w:rStyle w:val="estilo21"/>
          <w:b/>
          <w:sz w:val="24"/>
          <w:szCs w:val="24"/>
        </w:rPr>
        <w:t>ilu</w:t>
      </w:r>
      <w:r w:rsidR="00FB079B" w:rsidRPr="00B40F54">
        <w:rPr>
          <w:rStyle w:val="estilo21"/>
          <w:b/>
          <w:sz w:val="24"/>
          <w:szCs w:val="24"/>
        </w:rPr>
        <w:t xml:space="preserve">strados, como  sinónimo de </w:t>
      </w:r>
      <w:r w:rsidR="006A4E79">
        <w:rPr>
          <w:rStyle w:val="estilo21"/>
          <w:b/>
          <w:sz w:val="24"/>
          <w:szCs w:val="24"/>
        </w:rPr>
        <w:t>filósofos</w:t>
      </w:r>
      <w:r w:rsidR="00FB079B" w:rsidRPr="00B40F54">
        <w:rPr>
          <w:rStyle w:val="estilo21"/>
          <w:b/>
          <w:sz w:val="24"/>
          <w:szCs w:val="24"/>
        </w:rPr>
        <w:t>, de cu</w:t>
      </w:r>
      <w:r w:rsidR="006A4E79">
        <w:rPr>
          <w:rStyle w:val="estilo21"/>
          <w:b/>
          <w:sz w:val="24"/>
          <w:szCs w:val="24"/>
        </w:rPr>
        <w:t>l</w:t>
      </w:r>
      <w:r w:rsidR="00FB079B" w:rsidRPr="00B40F54">
        <w:rPr>
          <w:rStyle w:val="estilo21"/>
          <w:b/>
          <w:sz w:val="24"/>
          <w:szCs w:val="24"/>
        </w:rPr>
        <w:t>tos</w:t>
      </w:r>
      <w:r w:rsidR="006A4E79">
        <w:rPr>
          <w:rStyle w:val="estilo21"/>
          <w:b/>
          <w:sz w:val="24"/>
          <w:szCs w:val="24"/>
        </w:rPr>
        <w:t>,</w:t>
      </w:r>
      <w:r w:rsidR="00FB079B" w:rsidRPr="00B40F54">
        <w:rPr>
          <w:rStyle w:val="estilo21"/>
          <w:b/>
          <w:sz w:val="24"/>
          <w:szCs w:val="24"/>
        </w:rPr>
        <w:t xml:space="preserve"> de sabios y erud</w:t>
      </w:r>
      <w:r w:rsidR="00FB079B" w:rsidRPr="00B40F54">
        <w:rPr>
          <w:rStyle w:val="estilo21"/>
          <w:b/>
          <w:sz w:val="24"/>
          <w:szCs w:val="24"/>
        </w:rPr>
        <w:t>i</w:t>
      </w:r>
      <w:r w:rsidR="00FB079B" w:rsidRPr="00B40F54">
        <w:rPr>
          <w:rStyle w:val="estilo21"/>
          <w:b/>
          <w:sz w:val="24"/>
          <w:szCs w:val="24"/>
        </w:rPr>
        <w:t>tos.</w:t>
      </w:r>
      <w:r w:rsidR="006A4E79">
        <w:rPr>
          <w:rStyle w:val="estilo21"/>
          <w:b/>
          <w:sz w:val="24"/>
          <w:szCs w:val="24"/>
        </w:rPr>
        <w:t xml:space="preserve"> Se les mira con admiración y envidia y se despreci</w:t>
      </w:r>
      <w:r w:rsidR="00942526">
        <w:rPr>
          <w:rStyle w:val="estilo21"/>
          <w:b/>
          <w:sz w:val="24"/>
          <w:szCs w:val="24"/>
        </w:rPr>
        <w:t>ó</w:t>
      </w:r>
      <w:r w:rsidR="006A4E79">
        <w:rPr>
          <w:rStyle w:val="estilo21"/>
          <w:b/>
          <w:sz w:val="24"/>
          <w:szCs w:val="24"/>
        </w:rPr>
        <w:t xml:space="preserve"> a los analfabetos.</w:t>
      </w:r>
    </w:p>
    <w:p w:rsidR="00B40F54" w:rsidRPr="00B40F54" w:rsidRDefault="00B40F54" w:rsidP="00B40F54">
      <w:pPr>
        <w:jc w:val="both"/>
        <w:rPr>
          <w:rStyle w:val="estilo21"/>
          <w:b/>
          <w:sz w:val="24"/>
          <w:szCs w:val="24"/>
        </w:rPr>
      </w:pPr>
    </w:p>
    <w:p w:rsidR="003B58D0" w:rsidRDefault="00FB079B" w:rsidP="00B40F54">
      <w:pPr>
        <w:jc w:val="both"/>
        <w:rPr>
          <w:rStyle w:val="estilo21"/>
          <w:b/>
          <w:sz w:val="24"/>
          <w:szCs w:val="24"/>
        </w:rPr>
      </w:pPr>
      <w:r w:rsidRPr="00B40F54">
        <w:rPr>
          <w:rStyle w:val="estilo21"/>
          <w:b/>
          <w:sz w:val="24"/>
          <w:szCs w:val="24"/>
        </w:rPr>
        <w:t>Los "i</w:t>
      </w:r>
      <w:r w:rsidR="006A4E79">
        <w:rPr>
          <w:rStyle w:val="estilo21"/>
          <w:b/>
          <w:sz w:val="24"/>
          <w:szCs w:val="24"/>
        </w:rPr>
        <w:t>l</w:t>
      </w:r>
      <w:r w:rsidRPr="00B40F54">
        <w:rPr>
          <w:rStyle w:val="estilo21"/>
          <w:b/>
          <w:sz w:val="24"/>
          <w:szCs w:val="24"/>
        </w:rPr>
        <w:t>ustrados‛‘ ofrecen todos ciertas características comunes</w:t>
      </w:r>
      <w:r w:rsidR="005B463A">
        <w:rPr>
          <w:rStyle w:val="estilo21"/>
          <w:b/>
          <w:sz w:val="24"/>
          <w:szCs w:val="24"/>
        </w:rPr>
        <w:t>,</w:t>
      </w:r>
      <w:r w:rsidRPr="00B40F54">
        <w:rPr>
          <w:rStyle w:val="estilo21"/>
          <w:b/>
          <w:sz w:val="24"/>
          <w:szCs w:val="24"/>
        </w:rPr>
        <w:t xml:space="preserve"> que inc</w:t>
      </w:r>
      <w:r w:rsidR="006A4E79">
        <w:rPr>
          <w:rStyle w:val="estilo21"/>
          <w:b/>
          <w:sz w:val="24"/>
          <w:szCs w:val="24"/>
        </w:rPr>
        <w:t>l</w:t>
      </w:r>
      <w:r w:rsidRPr="00B40F54">
        <w:rPr>
          <w:rStyle w:val="estilo21"/>
          <w:b/>
          <w:sz w:val="24"/>
          <w:szCs w:val="24"/>
        </w:rPr>
        <w:t xml:space="preserve">uso trascienden </w:t>
      </w:r>
      <w:r w:rsidR="006A4E79">
        <w:rPr>
          <w:rStyle w:val="estilo21"/>
          <w:b/>
          <w:sz w:val="24"/>
          <w:szCs w:val="24"/>
        </w:rPr>
        <w:t>l</w:t>
      </w:r>
      <w:r w:rsidRPr="00B40F54">
        <w:rPr>
          <w:rStyle w:val="estilo21"/>
          <w:b/>
          <w:sz w:val="24"/>
          <w:szCs w:val="24"/>
        </w:rPr>
        <w:t>as fronteras y establecen afinidades y coincidencias.</w:t>
      </w:r>
      <w:r w:rsidR="006A4E79">
        <w:rPr>
          <w:rStyle w:val="estilo21"/>
          <w:b/>
          <w:sz w:val="24"/>
          <w:szCs w:val="24"/>
        </w:rPr>
        <w:t xml:space="preserve"> Por eso multiplican los salones y las tertu</w:t>
      </w:r>
      <w:r w:rsidR="00FA6EC2">
        <w:rPr>
          <w:rStyle w:val="estilo21"/>
          <w:b/>
          <w:sz w:val="24"/>
          <w:szCs w:val="24"/>
        </w:rPr>
        <w:t>l</w:t>
      </w:r>
      <w:r w:rsidR="006A4E79">
        <w:rPr>
          <w:rStyle w:val="estilo21"/>
          <w:b/>
          <w:sz w:val="24"/>
          <w:szCs w:val="24"/>
        </w:rPr>
        <w:t xml:space="preserve">ias para exponer ideas. Los encuentros son para lucirse, no para aprender. </w:t>
      </w:r>
    </w:p>
    <w:p w:rsidR="003B58D0" w:rsidRDefault="003B58D0" w:rsidP="00B40F54">
      <w:pPr>
        <w:jc w:val="both"/>
        <w:rPr>
          <w:rStyle w:val="estilo21"/>
          <w:b/>
          <w:sz w:val="24"/>
          <w:szCs w:val="24"/>
        </w:rPr>
      </w:pPr>
    </w:p>
    <w:p w:rsidR="00816C1E" w:rsidRDefault="002E1501" w:rsidP="00B40F54">
      <w:pPr>
        <w:jc w:val="both"/>
        <w:rPr>
          <w:rStyle w:val="estilo21"/>
          <w:b/>
          <w:sz w:val="24"/>
          <w:szCs w:val="24"/>
        </w:rPr>
      </w:pPr>
      <w:r>
        <w:rPr>
          <w:rStyle w:val="estilo21"/>
          <w:b/>
          <w:sz w:val="24"/>
          <w:szCs w:val="24"/>
        </w:rPr>
        <w:lastRenderedPageBreak/>
        <w:t xml:space="preserve">    </w:t>
      </w:r>
      <w:r w:rsidR="006A4E79">
        <w:rPr>
          <w:rStyle w:val="estilo21"/>
          <w:b/>
          <w:sz w:val="24"/>
          <w:szCs w:val="24"/>
        </w:rPr>
        <w:t>Los señores, y sobre todo las señoras, tienen a gala hacer en sus cusas o en sus pal</w:t>
      </w:r>
      <w:r w:rsidR="006A4E79">
        <w:rPr>
          <w:rStyle w:val="estilo21"/>
          <w:b/>
          <w:sz w:val="24"/>
          <w:szCs w:val="24"/>
        </w:rPr>
        <w:t>a</w:t>
      </w:r>
      <w:r w:rsidR="006A4E79">
        <w:rPr>
          <w:rStyle w:val="estilo21"/>
          <w:b/>
          <w:sz w:val="24"/>
          <w:szCs w:val="24"/>
        </w:rPr>
        <w:t>cios encuentros de sabios.</w:t>
      </w:r>
    </w:p>
    <w:p w:rsidR="003B58D0" w:rsidRDefault="003B58D0" w:rsidP="00B40F54">
      <w:pPr>
        <w:jc w:val="both"/>
        <w:rPr>
          <w:rStyle w:val="estilo21"/>
          <w:b/>
          <w:sz w:val="24"/>
          <w:szCs w:val="24"/>
        </w:rPr>
      </w:pPr>
    </w:p>
    <w:p w:rsidR="00FB079B" w:rsidRDefault="002E1501" w:rsidP="00B40F54">
      <w:pPr>
        <w:jc w:val="both"/>
        <w:rPr>
          <w:rStyle w:val="estilo21"/>
          <w:b/>
          <w:sz w:val="24"/>
          <w:szCs w:val="24"/>
        </w:rPr>
      </w:pPr>
      <w:r>
        <w:rPr>
          <w:rStyle w:val="estilo21"/>
          <w:b/>
          <w:sz w:val="24"/>
          <w:szCs w:val="24"/>
        </w:rPr>
        <w:t xml:space="preserve">   </w:t>
      </w:r>
      <w:r w:rsidR="003B58D0">
        <w:rPr>
          <w:rStyle w:val="estilo21"/>
          <w:b/>
          <w:sz w:val="24"/>
          <w:szCs w:val="24"/>
        </w:rPr>
        <w:t>++</w:t>
      </w:r>
      <w:r>
        <w:rPr>
          <w:rStyle w:val="estilo21"/>
          <w:b/>
          <w:sz w:val="24"/>
          <w:szCs w:val="24"/>
        </w:rPr>
        <w:t xml:space="preserve"> </w:t>
      </w:r>
      <w:r w:rsidR="00FB079B" w:rsidRPr="00B40F54">
        <w:rPr>
          <w:rStyle w:val="estilo21"/>
          <w:b/>
          <w:sz w:val="24"/>
          <w:szCs w:val="24"/>
        </w:rPr>
        <w:t>Predomina en e</w:t>
      </w:r>
      <w:r w:rsidR="001D79BB">
        <w:rPr>
          <w:rStyle w:val="estilo21"/>
          <w:b/>
          <w:sz w:val="24"/>
          <w:szCs w:val="24"/>
        </w:rPr>
        <w:t>ll</w:t>
      </w:r>
      <w:r w:rsidR="00FB079B" w:rsidRPr="00B40F54">
        <w:rPr>
          <w:rStyle w:val="estilo21"/>
          <w:b/>
          <w:sz w:val="24"/>
          <w:szCs w:val="24"/>
        </w:rPr>
        <w:t xml:space="preserve">os </w:t>
      </w:r>
      <w:r w:rsidR="001D79BB">
        <w:rPr>
          <w:rStyle w:val="estilo21"/>
          <w:b/>
          <w:sz w:val="24"/>
          <w:szCs w:val="24"/>
        </w:rPr>
        <w:t>l</w:t>
      </w:r>
      <w:r w:rsidR="00FB079B" w:rsidRPr="00B40F54">
        <w:rPr>
          <w:rStyle w:val="estilo21"/>
          <w:b/>
          <w:sz w:val="24"/>
          <w:szCs w:val="24"/>
        </w:rPr>
        <w:t xml:space="preserve">a </w:t>
      </w:r>
      <w:r w:rsidR="001D79BB">
        <w:rPr>
          <w:rStyle w:val="estilo21"/>
          <w:b/>
          <w:sz w:val="24"/>
          <w:szCs w:val="24"/>
        </w:rPr>
        <w:t>l</w:t>
      </w:r>
      <w:r w:rsidR="00FB079B" w:rsidRPr="00B40F54">
        <w:rPr>
          <w:rStyle w:val="estilo21"/>
          <w:b/>
          <w:sz w:val="24"/>
          <w:szCs w:val="24"/>
        </w:rPr>
        <w:t xml:space="preserve">ógica y consideran </w:t>
      </w:r>
      <w:r w:rsidR="001D79BB">
        <w:rPr>
          <w:rStyle w:val="estilo21"/>
          <w:b/>
          <w:sz w:val="24"/>
          <w:szCs w:val="24"/>
        </w:rPr>
        <w:t>l</w:t>
      </w:r>
      <w:r w:rsidR="00FB079B" w:rsidRPr="00B40F54">
        <w:rPr>
          <w:rStyle w:val="estilo21"/>
          <w:b/>
          <w:sz w:val="24"/>
          <w:szCs w:val="24"/>
        </w:rPr>
        <w:t xml:space="preserve">a razón y </w:t>
      </w:r>
      <w:r w:rsidR="001D79BB">
        <w:rPr>
          <w:rStyle w:val="estilo21"/>
          <w:b/>
          <w:sz w:val="24"/>
          <w:szCs w:val="24"/>
        </w:rPr>
        <w:t>l</w:t>
      </w:r>
      <w:r w:rsidR="00FB079B" w:rsidRPr="00B40F54">
        <w:rPr>
          <w:rStyle w:val="estilo21"/>
          <w:b/>
          <w:sz w:val="24"/>
          <w:szCs w:val="24"/>
        </w:rPr>
        <w:t>a cr</w:t>
      </w:r>
      <w:r w:rsidR="001D79BB">
        <w:rPr>
          <w:rStyle w:val="estilo21"/>
          <w:b/>
          <w:sz w:val="24"/>
          <w:szCs w:val="24"/>
        </w:rPr>
        <w:t>í</w:t>
      </w:r>
      <w:r w:rsidR="00FB079B" w:rsidRPr="00B40F54">
        <w:rPr>
          <w:rStyle w:val="estilo21"/>
          <w:b/>
          <w:sz w:val="24"/>
          <w:szCs w:val="24"/>
        </w:rPr>
        <w:t xml:space="preserve">tica como </w:t>
      </w:r>
      <w:r w:rsidR="001D79BB">
        <w:rPr>
          <w:rStyle w:val="estilo21"/>
          <w:b/>
          <w:sz w:val="24"/>
          <w:szCs w:val="24"/>
        </w:rPr>
        <w:t>l</w:t>
      </w:r>
      <w:r w:rsidR="00FB079B" w:rsidRPr="00B40F54">
        <w:rPr>
          <w:rStyle w:val="estilo21"/>
          <w:b/>
          <w:sz w:val="24"/>
          <w:szCs w:val="24"/>
        </w:rPr>
        <w:t>os instrumento</w:t>
      </w:r>
      <w:r w:rsidR="00FB079B" w:rsidRPr="00B40F54">
        <w:rPr>
          <w:rStyle w:val="estilo21"/>
          <w:b/>
          <w:sz w:val="24"/>
          <w:szCs w:val="24"/>
        </w:rPr>
        <w:t>s</w:t>
      </w:r>
      <w:r w:rsidR="00FB079B" w:rsidRPr="00B40F54">
        <w:rPr>
          <w:rStyle w:val="estilo21"/>
          <w:b/>
          <w:sz w:val="24"/>
          <w:szCs w:val="24"/>
        </w:rPr>
        <w:t>primordiales de traba</w:t>
      </w:r>
      <w:r w:rsidR="001D79BB">
        <w:rPr>
          <w:rStyle w:val="estilo21"/>
          <w:b/>
          <w:sz w:val="24"/>
          <w:szCs w:val="24"/>
        </w:rPr>
        <w:t>j</w:t>
      </w:r>
      <w:r w:rsidR="00FB079B" w:rsidRPr="00B40F54">
        <w:rPr>
          <w:rStyle w:val="estilo21"/>
          <w:b/>
          <w:sz w:val="24"/>
          <w:szCs w:val="24"/>
        </w:rPr>
        <w:t>o.</w:t>
      </w:r>
      <w:r w:rsidR="001D79BB">
        <w:rPr>
          <w:rStyle w:val="estilo21"/>
          <w:b/>
          <w:sz w:val="24"/>
          <w:szCs w:val="24"/>
        </w:rPr>
        <w:t xml:space="preserve">  La categoría de "señores" y "señoras" depende de la cantidad de siervos y criados  que se poseen.</w:t>
      </w:r>
    </w:p>
    <w:p w:rsidR="00B40F54" w:rsidRPr="00B40F54" w:rsidRDefault="00B40F54" w:rsidP="00763707">
      <w:pPr>
        <w:jc w:val="both"/>
        <w:rPr>
          <w:rStyle w:val="estilo21"/>
          <w:b/>
          <w:sz w:val="24"/>
          <w:szCs w:val="24"/>
        </w:rPr>
      </w:pPr>
    </w:p>
    <w:p w:rsidR="00FB079B" w:rsidRDefault="002E1501" w:rsidP="00763707">
      <w:pPr>
        <w:jc w:val="both"/>
        <w:rPr>
          <w:rStyle w:val="estilo21"/>
          <w:b/>
          <w:sz w:val="24"/>
          <w:szCs w:val="24"/>
        </w:rPr>
      </w:pPr>
      <w:r>
        <w:rPr>
          <w:rStyle w:val="estilo21"/>
          <w:b/>
          <w:sz w:val="24"/>
          <w:szCs w:val="24"/>
        </w:rPr>
        <w:t xml:space="preserve">   </w:t>
      </w:r>
      <w:r w:rsidR="003B58D0">
        <w:rPr>
          <w:rStyle w:val="estilo21"/>
          <w:b/>
          <w:sz w:val="24"/>
          <w:szCs w:val="24"/>
        </w:rPr>
        <w:t xml:space="preserve">++ </w:t>
      </w:r>
      <w:r w:rsidR="00FB079B" w:rsidRPr="00B40F54">
        <w:rPr>
          <w:rStyle w:val="estilo21"/>
          <w:b/>
          <w:sz w:val="24"/>
          <w:szCs w:val="24"/>
        </w:rPr>
        <w:t>Simpatizan con el natura</w:t>
      </w:r>
      <w:r w:rsidR="001D79BB">
        <w:rPr>
          <w:rStyle w:val="estilo21"/>
          <w:b/>
          <w:sz w:val="24"/>
          <w:szCs w:val="24"/>
        </w:rPr>
        <w:t>lis</w:t>
      </w:r>
      <w:r w:rsidR="00FB079B" w:rsidRPr="00B40F54">
        <w:rPr>
          <w:rStyle w:val="estilo21"/>
          <w:b/>
          <w:sz w:val="24"/>
          <w:szCs w:val="24"/>
        </w:rPr>
        <w:t xml:space="preserve">mo en todas sus formas y en todas </w:t>
      </w:r>
      <w:r w:rsidR="001D79BB">
        <w:rPr>
          <w:rStyle w:val="estilo21"/>
          <w:b/>
          <w:sz w:val="24"/>
          <w:szCs w:val="24"/>
        </w:rPr>
        <w:t>l</w:t>
      </w:r>
      <w:r w:rsidR="00FB079B" w:rsidRPr="00B40F54">
        <w:rPr>
          <w:rStyle w:val="estilo21"/>
          <w:b/>
          <w:sz w:val="24"/>
          <w:szCs w:val="24"/>
        </w:rPr>
        <w:t>as áreas en que pu</w:t>
      </w:r>
      <w:r w:rsidR="00FB079B" w:rsidRPr="00B40F54">
        <w:rPr>
          <w:rStyle w:val="estilo21"/>
          <w:b/>
          <w:sz w:val="24"/>
          <w:szCs w:val="24"/>
        </w:rPr>
        <w:t>e</w:t>
      </w:r>
      <w:r w:rsidR="00FB079B" w:rsidRPr="00B40F54">
        <w:rPr>
          <w:rStyle w:val="estilo21"/>
          <w:b/>
          <w:sz w:val="24"/>
          <w:szCs w:val="24"/>
        </w:rPr>
        <w:t>dahacerse presente; pol</w:t>
      </w:r>
      <w:r w:rsidR="001D79BB">
        <w:rPr>
          <w:rStyle w:val="estilo21"/>
          <w:b/>
          <w:sz w:val="24"/>
          <w:szCs w:val="24"/>
        </w:rPr>
        <w:t>í</w:t>
      </w:r>
      <w:r w:rsidR="00FB079B" w:rsidRPr="00B40F54">
        <w:rPr>
          <w:rStyle w:val="estilo21"/>
          <w:b/>
          <w:sz w:val="24"/>
          <w:szCs w:val="24"/>
        </w:rPr>
        <w:t xml:space="preserve">tica, </w:t>
      </w:r>
      <w:r w:rsidR="001D79BB">
        <w:rPr>
          <w:rStyle w:val="estilo21"/>
          <w:b/>
          <w:sz w:val="24"/>
          <w:szCs w:val="24"/>
        </w:rPr>
        <w:t>s</w:t>
      </w:r>
      <w:r w:rsidR="00FB079B" w:rsidRPr="00B40F54">
        <w:rPr>
          <w:rStyle w:val="estilo21"/>
          <w:b/>
          <w:sz w:val="24"/>
          <w:szCs w:val="24"/>
        </w:rPr>
        <w:t>ociolog</w:t>
      </w:r>
      <w:r w:rsidR="001D79BB">
        <w:rPr>
          <w:rStyle w:val="estilo21"/>
          <w:b/>
          <w:sz w:val="24"/>
          <w:szCs w:val="24"/>
        </w:rPr>
        <w:t>í</w:t>
      </w:r>
      <w:r w:rsidR="00FB079B" w:rsidRPr="00B40F54">
        <w:rPr>
          <w:rStyle w:val="estilo21"/>
          <w:b/>
          <w:sz w:val="24"/>
          <w:szCs w:val="24"/>
        </w:rPr>
        <w:t>a, econom</w:t>
      </w:r>
      <w:r w:rsidR="001D79BB">
        <w:rPr>
          <w:rStyle w:val="estilo21"/>
          <w:b/>
          <w:sz w:val="24"/>
          <w:szCs w:val="24"/>
        </w:rPr>
        <w:t>í</w:t>
      </w:r>
      <w:r w:rsidR="00FB079B" w:rsidRPr="00B40F54">
        <w:rPr>
          <w:rStyle w:val="estilo21"/>
          <w:b/>
          <w:sz w:val="24"/>
          <w:szCs w:val="24"/>
        </w:rPr>
        <w:t>a, etc. Et natura</w:t>
      </w:r>
      <w:r w:rsidR="001D79BB">
        <w:rPr>
          <w:rStyle w:val="estilo21"/>
          <w:b/>
          <w:sz w:val="24"/>
          <w:szCs w:val="24"/>
        </w:rPr>
        <w:t>l</w:t>
      </w:r>
      <w:r w:rsidR="00FB079B" w:rsidRPr="00B40F54">
        <w:rPr>
          <w:rStyle w:val="estilo21"/>
          <w:b/>
          <w:sz w:val="24"/>
          <w:szCs w:val="24"/>
        </w:rPr>
        <w:t xml:space="preserve">ismo </w:t>
      </w:r>
      <w:r w:rsidR="001D79BB">
        <w:rPr>
          <w:rStyle w:val="estilo21"/>
          <w:b/>
          <w:sz w:val="24"/>
          <w:szCs w:val="24"/>
        </w:rPr>
        <w:t>l</w:t>
      </w:r>
      <w:r w:rsidR="00FB079B" w:rsidRPr="00B40F54">
        <w:rPr>
          <w:rStyle w:val="estilo21"/>
          <w:b/>
          <w:sz w:val="24"/>
          <w:szCs w:val="24"/>
        </w:rPr>
        <w:t xml:space="preserve">es </w:t>
      </w:r>
      <w:r w:rsidR="001D79BB">
        <w:rPr>
          <w:rStyle w:val="estilo21"/>
          <w:b/>
          <w:sz w:val="24"/>
          <w:szCs w:val="24"/>
        </w:rPr>
        <w:t>ll</w:t>
      </w:r>
      <w:r w:rsidR="00FB079B" w:rsidRPr="00B40F54">
        <w:rPr>
          <w:rStyle w:val="estilo21"/>
          <w:b/>
          <w:sz w:val="24"/>
          <w:szCs w:val="24"/>
        </w:rPr>
        <w:t>eva a</w:t>
      </w:r>
      <w:r w:rsidR="005B463A">
        <w:rPr>
          <w:rStyle w:val="estilo21"/>
          <w:b/>
          <w:sz w:val="24"/>
          <w:szCs w:val="24"/>
        </w:rPr>
        <w:t>l</w:t>
      </w:r>
      <w:r>
        <w:rPr>
          <w:rStyle w:val="estilo21"/>
          <w:b/>
          <w:sz w:val="24"/>
          <w:szCs w:val="24"/>
        </w:rPr>
        <w:t xml:space="preserve"> </w:t>
      </w:r>
      <w:r w:rsidR="001D79BB">
        <w:rPr>
          <w:rStyle w:val="estilo21"/>
          <w:b/>
          <w:sz w:val="24"/>
          <w:szCs w:val="24"/>
        </w:rPr>
        <w:t>l</w:t>
      </w:r>
      <w:r w:rsidR="00FB079B" w:rsidRPr="00B40F54">
        <w:rPr>
          <w:rStyle w:val="estilo21"/>
          <w:b/>
          <w:sz w:val="24"/>
          <w:szCs w:val="24"/>
        </w:rPr>
        <w:t>iber</w:t>
      </w:r>
      <w:r w:rsidR="00FB079B" w:rsidRPr="00B40F54">
        <w:rPr>
          <w:rStyle w:val="estilo21"/>
          <w:b/>
          <w:sz w:val="24"/>
          <w:szCs w:val="24"/>
        </w:rPr>
        <w:t>a</w:t>
      </w:r>
      <w:r w:rsidR="001D79BB">
        <w:rPr>
          <w:rStyle w:val="estilo21"/>
          <w:b/>
          <w:sz w:val="24"/>
          <w:szCs w:val="24"/>
        </w:rPr>
        <w:t>l</w:t>
      </w:r>
      <w:r w:rsidR="00FB079B" w:rsidRPr="00B40F54">
        <w:rPr>
          <w:rStyle w:val="estilo21"/>
          <w:b/>
          <w:sz w:val="24"/>
          <w:szCs w:val="24"/>
        </w:rPr>
        <w:t xml:space="preserve">ismo y </w:t>
      </w:r>
      <w:r w:rsidR="001D79BB">
        <w:rPr>
          <w:rStyle w:val="estilo21"/>
          <w:b/>
          <w:sz w:val="24"/>
          <w:szCs w:val="24"/>
        </w:rPr>
        <w:t>a una</w:t>
      </w:r>
      <w:r w:rsidR="00FB079B" w:rsidRPr="00B40F54">
        <w:rPr>
          <w:rStyle w:val="estilo21"/>
          <w:b/>
          <w:sz w:val="24"/>
          <w:szCs w:val="24"/>
        </w:rPr>
        <w:t xml:space="preserve"> defensa de una mora</w:t>
      </w:r>
      <w:r w:rsidR="001D79BB">
        <w:rPr>
          <w:rStyle w:val="estilo21"/>
          <w:b/>
          <w:sz w:val="24"/>
          <w:szCs w:val="24"/>
        </w:rPr>
        <w:t>l</w:t>
      </w:r>
      <w:r w:rsidR="00FB079B" w:rsidRPr="00B40F54">
        <w:rPr>
          <w:rStyle w:val="estilo21"/>
          <w:b/>
          <w:sz w:val="24"/>
          <w:szCs w:val="24"/>
        </w:rPr>
        <w:t xml:space="preserve"> sub</w:t>
      </w:r>
      <w:r w:rsidR="001D79BB">
        <w:rPr>
          <w:rStyle w:val="estilo21"/>
          <w:b/>
          <w:sz w:val="24"/>
          <w:szCs w:val="24"/>
        </w:rPr>
        <w:t>j</w:t>
      </w:r>
      <w:r w:rsidR="00FB079B" w:rsidRPr="00B40F54">
        <w:rPr>
          <w:rStyle w:val="estilo21"/>
          <w:b/>
          <w:sz w:val="24"/>
          <w:szCs w:val="24"/>
        </w:rPr>
        <w:t>etiva y racional.</w:t>
      </w:r>
    </w:p>
    <w:p w:rsidR="00B40F54" w:rsidRPr="00B40F54" w:rsidRDefault="00B40F54" w:rsidP="00763707">
      <w:pPr>
        <w:jc w:val="both"/>
        <w:rPr>
          <w:rStyle w:val="estilo21"/>
          <w:b/>
          <w:sz w:val="24"/>
          <w:szCs w:val="24"/>
        </w:rPr>
      </w:pPr>
    </w:p>
    <w:p w:rsidR="00FB079B" w:rsidRDefault="00FB079B" w:rsidP="00763707">
      <w:pPr>
        <w:jc w:val="both"/>
        <w:rPr>
          <w:rStyle w:val="estilo21"/>
          <w:b/>
          <w:sz w:val="24"/>
          <w:szCs w:val="24"/>
        </w:rPr>
      </w:pPr>
      <w:r w:rsidRPr="00B40F54">
        <w:rPr>
          <w:rStyle w:val="estilo21"/>
          <w:b/>
          <w:sz w:val="24"/>
          <w:szCs w:val="24"/>
        </w:rPr>
        <w:t xml:space="preserve"> </w:t>
      </w:r>
      <w:r w:rsidR="002E1501">
        <w:rPr>
          <w:rStyle w:val="estilo21"/>
          <w:b/>
          <w:sz w:val="24"/>
          <w:szCs w:val="24"/>
        </w:rPr>
        <w:t xml:space="preserve">    </w:t>
      </w:r>
      <w:r w:rsidRPr="00B40F54">
        <w:rPr>
          <w:rStyle w:val="estilo21"/>
          <w:b/>
          <w:sz w:val="24"/>
          <w:szCs w:val="24"/>
        </w:rPr>
        <w:t xml:space="preserve">Entienden </w:t>
      </w:r>
      <w:r w:rsidR="001D79BB">
        <w:rPr>
          <w:rStyle w:val="estilo21"/>
          <w:b/>
          <w:sz w:val="24"/>
          <w:szCs w:val="24"/>
        </w:rPr>
        <w:t>l</w:t>
      </w:r>
      <w:r w:rsidRPr="00B40F54">
        <w:rPr>
          <w:rStyle w:val="estilo21"/>
          <w:b/>
          <w:sz w:val="24"/>
          <w:szCs w:val="24"/>
        </w:rPr>
        <w:t>a cultura como erudición, dando importancia a las ciencias emp</w:t>
      </w:r>
      <w:r w:rsidR="001D79BB">
        <w:rPr>
          <w:rStyle w:val="estilo21"/>
          <w:b/>
          <w:sz w:val="24"/>
          <w:szCs w:val="24"/>
        </w:rPr>
        <w:t>í</w:t>
      </w:r>
      <w:r w:rsidRPr="00B40F54">
        <w:rPr>
          <w:rStyle w:val="estilo21"/>
          <w:b/>
          <w:sz w:val="24"/>
          <w:szCs w:val="24"/>
        </w:rPr>
        <w:t>ricas, p</w:t>
      </w:r>
      <w:r w:rsidRPr="00B40F54">
        <w:rPr>
          <w:rStyle w:val="estilo21"/>
          <w:b/>
          <w:sz w:val="24"/>
          <w:szCs w:val="24"/>
        </w:rPr>
        <w:t>e</w:t>
      </w:r>
      <w:r w:rsidRPr="00B40F54">
        <w:rPr>
          <w:rStyle w:val="estilo21"/>
          <w:b/>
          <w:sz w:val="24"/>
          <w:szCs w:val="24"/>
        </w:rPr>
        <w:t>rointentado hacer de</w:t>
      </w:r>
      <w:r w:rsidR="001D79BB">
        <w:rPr>
          <w:rStyle w:val="estilo21"/>
          <w:b/>
          <w:sz w:val="24"/>
          <w:szCs w:val="24"/>
        </w:rPr>
        <w:t>l</w:t>
      </w:r>
      <w:r w:rsidRPr="00B40F54">
        <w:rPr>
          <w:rStyle w:val="estilo21"/>
          <w:b/>
          <w:sz w:val="24"/>
          <w:szCs w:val="24"/>
        </w:rPr>
        <w:t xml:space="preserve"> saber a</w:t>
      </w:r>
      <w:r w:rsidR="001D79BB">
        <w:rPr>
          <w:rStyle w:val="estilo21"/>
          <w:b/>
          <w:sz w:val="24"/>
          <w:szCs w:val="24"/>
        </w:rPr>
        <w:t>l</w:t>
      </w:r>
      <w:r w:rsidRPr="00B40F54">
        <w:rPr>
          <w:rStyle w:val="estilo21"/>
          <w:b/>
          <w:sz w:val="24"/>
          <w:szCs w:val="24"/>
        </w:rPr>
        <w:t>go extenso y encic</w:t>
      </w:r>
      <w:r w:rsidR="001D79BB">
        <w:rPr>
          <w:rStyle w:val="estilo21"/>
          <w:b/>
          <w:sz w:val="24"/>
          <w:szCs w:val="24"/>
        </w:rPr>
        <w:t>l</w:t>
      </w:r>
      <w:r w:rsidRPr="00B40F54">
        <w:rPr>
          <w:rStyle w:val="estilo21"/>
          <w:b/>
          <w:sz w:val="24"/>
          <w:szCs w:val="24"/>
        </w:rPr>
        <w:t>opédico y no só</w:t>
      </w:r>
      <w:r w:rsidR="001D79BB">
        <w:rPr>
          <w:rStyle w:val="estilo21"/>
          <w:b/>
          <w:sz w:val="24"/>
          <w:szCs w:val="24"/>
        </w:rPr>
        <w:t>l</w:t>
      </w:r>
      <w:r w:rsidRPr="00B40F54">
        <w:rPr>
          <w:rStyle w:val="estilo21"/>
          <w:b/>
          <w:sz w:val="24"/>
          <w:szCs w:val="24"/>
        </w:rPr>
        <w:t>o a</w:t>
      </w:r>
      <w:r w:rsidR="001D79BB">
        <w:rPr>
          <w:rStyle w:val="estilo21"/>
          <w:b/>
          <w:sz w:val="24"/>
          <w:szCs w:val="24"/>
        </w:rPr>
        <w:t>l</w:t>
      </w:r>
      <w:r w:rsidRPr="00B40F54">
        <w:rPr>
          <w:rStyle w:val="estilo21"/>
          <w:b/>
          <w:sz w:val="24"/>
          <w:szCs w:val="24"/>
        </w:rPr>
        <w:t xml:space="preserve">go conseguido </w:t>
      </w:r>
      <w:r w:rsidR="001D79BB">
        <w:rPr>
          <w:rStyle w:val="estilo21"/>
          <w:b/>
          <w:sz w:val="24"/>
          <w:szCs w:val="24"/>
        </w:rPr>
        <w:t>con la claridad de la crítica</w:t>
      </w:r>
      <w:r w:rsidRPr="00B40F54">
        <w:rPr>
          <w:rStyle w:val="estilo21"/>
          <w:b/>
          <w:sz w:val="24"/>
          <w:szCs w:val="24"/>
        </w:rPr>
        <w:t>.</w:t>
      </w:r>
      <w:r w:rsidR="002E1501">
        <w:rPr>
          <w:rStyle w:val="estilo21"/>
          <w:b/>
          <w:sz w:val="24"/>
          <w:szCs w:val="24"/>
        </w:rPr>
        <w:t xml:space="preserve"> </w:t>
      </w:r>
      <w:r w:rsidRPr="00B40F54">
        <w:rPr>
          <w:rStyle w:val="estilo21"/>
          <w:b/>
          <w:sz w:val="24"/>
          <w:szCs w:val="24"/>
        </w:rPr>
        <w:t xml:space="preserve">Se tiñe en </w:t>
      </w:r>
      <w:r w:rsidR="001D79BB">
        <w:rPr>
          <w:rStyle w:val="estilo21"/>
          <w:b/>
          <w:sz w:val="24"/>
          <w:szCs w:val="24"/>
        </w:rPr>
        <w:t>l</w:t>
      </w:r>
      <w:r w:rsidRPr="00B40F54">
        <w:rPr>
          <w:rStyle w:val="estilo21"/>
          <w:b/>
          <w:sz w:val="24"/>
          <w:szCs w:val="24"/>
        </w:rPr>
        <w:t>a mayor parte e</w:t>
      </w:r>
      <w:r w:rsidR="001D79BB">
        <w:rPr>
          <w:rStyle w:val="estilo21"/>
          <w:b/>
          <w:sz w:val="24"/>
          <w:szCs w:val="24"/>
        </w:rPr>
        <w:t>l</w:t>
      </w:r>
      <w:r w:rsidRPr="00B40F54">
        <w:rPr>
          <w:rStyle w:val="estilo21"/>
          <w:b/>
          <w:sz w:val="24"/>
          <w:szCs w:val="24"/>
        </w:rPr>
        <w:t xml:space="preserve"> propio saber de cierto sabor burgu</w:t>
      </w:r>
      <w:r w:rsidR="001D79BB">
        <w:rPr>
          <w:rStyle w:val="estilo21"/>
          <w:b/>
          <w:sz w:val="24"/>
          <w:szCs w:val="24"/>
        </w:rPr>
        <w:t>é</w:t>
      </w:r>
      <w:r w:rsidRPr="00B40F54">
        <w:rPr>
          <w:rStyle w:val="estilo21"/>
          <w:b/>
          <w:sz w:val="24"/>
          <w:szCs w:val="24"/>
        </w:rPr>
        <w:t>s y aristocrático, co</w:t>
      </w:r>
      <w:r w:rsidR="001D79BB">
        <w:rPr>
          <w:rStyle w:val="estilo21"/>
          <w:b/>
          <w:sz w:val="24"/>
          <w:szCs w:val="24"/>
        </w:rPr>
        <w:t xml:space="preserve">n </w:t>
      </w:r>
      <w:r w:rsidRPr="00B40F54">
        <w:rPr>
          <w:rStyle w:val="estilo21"/>
          <w:b/>
          <w:sz w:val="24"/>
          <w:szCs w:val="24"/>
        </w:rPr>
        <w:t>menosprecio</w:t>
      </w:r>
      <w:r w:rsidR="001D79BB">
        <w:rPr>
          <w:rStyle w:val="estilo21"/>
          <w:b/>
          <w:sz w:val="24"/>
          <w:szCs w:val="24"/>
        </w:rPr>
        <w:t xml:space="preserve"> o desprecio</w:t>
      </w:r>
      <w:r w:rsidRPr="00B40F54">
        <w:rPr>
          <w:rStyle w:val="estilo21"/>
          <w:b/>
          <w:sz w:val="24"/>
          <w:szCs w:val="24"/>
        </w:rPr>
        <w:t xml:space="preserve"> de </w:t>
      </w:r>
      <w:r w:rsidR="001D79BB">
        <w:rPr>
          <w:rStyle w:val="estilo21"/>
          <w:b/>
          <w:sz w:val="24"/>
          <w:szCs w:val="24"/>
        </w:rPr>
        <w:t>l</w:t>
      </w:r>
      <w:r w:rsidRPr="00B40F54">
        <w:rPr>
          <w:rStyle w:val="estilo21"/>
          <w:b/>
          <w:sz w:val="24"/>
          <w:szCs w:val="24"/>
        </w:rPr>
        <w:t xml:space="preserve">o popular y de </w:t>
      </w:r>
      <w:r w:rsidR="001D79BB">
        <w:rPr>
          <w:rStyle w:val="estilo21"/>
          <w:b/>
          <w:sz w:val="24"/>
          <w:szCs w:val="24"/>
        </w:rPr>
        <w:t>l</w:t>
      </w:r>
      <w:r w:rsidRPr="00B40F54">
        <w:rPr>
          <w:rStyle w:val="estilo21"/>
          <w:b/>
          <w:sz w:val="24"/>
          <w:szCs w:val="24"/>
        </w:rPr>
        <w:t>o fo</w:t>
      </w:r>
      <w:r w:rsidR="001D79BB">
        <w:rPr>
          <w:rStyle w:val="estilo21"/>
          <w:b/>
          <w:sz w:val="24"/>
          <w:szCs w:val="24"/>
        </w:rPr>
        <w:t>lcl</w:t>
      </w:r>
      <w:r w:rsidRPr="00B40F54">
        <w:rPr>
          <w:rStyle w:val="estilo21"/>
          <w:b/>
          <w:sz w:val="24"/>
          <w:szCs w:val="24"/>
        </w:rPr>
        <w:t>órico.</w:t>
      </w:r>
    </w:p>
    <w:p w:rsidR="00B40F54" w:rsidRPr="00B40F54" w:rsidRDefault="00B40F54" w:rsidP="00B40F54">
      <w:pPr>
        <w:jc w:val="both"/>
        <w:rPr>
          <w:rStyle w:val="estilo21"/>
          <w:b/>
          <w:sz w:val="24"/>
          <w:szCs w:val="24"/>
        </w:rPr>
      </w:pPr>
    </w:p>
    <w:p w:rsidR="001D79BB" w:rsidRDefault="002E1501" w:rsidP="00B40F54">
      <w:pPr>
        <w:jc w:val="both"/>
        <w:rPr>
          <w:b/>
          <w:color w:val="000000"/>
        </w:rPr>
      </w:pPr>
      <w:r>
        <w:rPr>
          <w:rStyle w:val="estilo21"/>
          <w:b/>
          <w:sz w:val="24"/>
          <w:szCs w:val="24"/>
        </w:rPr>
        <w:t xml:space="preserve">   </w:t>
      </w:r>
      <w:r w:rsidR="003B58D0">
        <w:rPr>
          <w:rStyle w:val="estilo21"/>
          <w:b/>
          <w:sz w:val="24"/>
          <w:szCs w:val="24"/>
        </w:rPr>
        <w:t xml:space="preserve">++ </w:t>
      </w:r>
      <w:r w:rsidR="001D79BB">
        <w:rPr>
          <w:rStyle w:val="estilo21"/>
          <w:b/>
          <w:sz w:val="24"/>
          <w:szCs w:val="24"/>
        </w:rPr>
        <w:t>Todo ello se traspasa a la Enciclopedia, que en esa época era una plataforma para p</w:t>
      </w:r>
      <w:r w:rsidR="001D79BB">
        <w:rPr>
          <w:rStyle w:val="estilo21"/>
          <w:b/>
          <w:sz w:val="24"/>
          <w:szCs w:val="24"/>
        </w:rPr>
        <w:t>o</w:t>
      </w:r>
      <w:r w:rsidR="001D79BB">
        <w:rPr>
          <w:rStyle w:val="estilo21"/>
          <w:b/>
          <w:sz w:val="24"/>
          <w:szCs w:val="24"/>
        </w:rPr>
        <w:t xml:space="preserve">der hablar en las tertulias. </w:t>
      </w:r>
      <w:r w:rsidR="004A3965" w:rsidRPr="00457EC0">
        <w:rPr>
          <w:b/>
          <w:color w:val="000000"/>
        </w:rPr>
        <w:t>E</w:t>
      </w:r>
      <w:r w:rsidR="001D79BB">
        <w:rPr>
          <w:b/>
          <w:color w:val="000000"/>
        </w:rPr>
        <w:t>l</w:t>
      </w:r>
      <w:r w:rsidR="004A3965" w:rsidRPr="00457EC0">
        <w:rPr>
          <w:b/>
          <w:color w:val="000000"/>
        </w:rPr>
        <w:t xml:space="preserve"> propósito de </w:t>
      </w:r>
      <w:r>
        <w:rPr>
          <w:b/>
          <w:color w:val="000000"/>
        </w:rPr>
        <w:t xml:space="preserve"> </w:t>
      </w:r>
      <w:r w:rsidR="004A3965" w:rsidRPr="00457EC0">
        <w:rPr>
          <w:b/>
          <w:color w:val="000000"/>
        </w:rPr>
        <w:t>'La Enciclopedia' fue poco menos que </w:t>
      </w:r>
      <w:r w:rsidR="004A3965" w:rsidRPr="00457EC0">
        <w:rPr>
          <w:rStyle w:val="Textoennegrita"/>
          <w:color w:val="000000"/>
        </w:rPr>
        <w:t>contener todo el conocimiento existente en ese momento</w:t>
      </w:r>
      <w:r w:rsidR="004A3965" w:rsidRPr="00457EC0">
        <w:rPr>
          <w:color w:val="000000"/>
        </w:rPr>
        <w:t xml:space="preserve">. </w:t>
      </w:r>
      <w:r w:rsidR="001D79BB">
        <w:rPr>
          <w:b/>
          <w:color w:val="000000"/>
        </w:rPr>
        <w:t>Per</w:t>
      </w:r>
      <w:r w:rsidR="004A3965" w:rsidRPr="00457EC0">
        <w:rPr>
          <w:b/>
          <w:color w:val="000000"/>
        </w:rPr>
        <w:t xml:space="preserve">o además, pretendía ser una 'machine de </w:t>
      </w:r>
      <w:proofErr w:type="spellStart"/>
      <w:r w:rsidR="004A3965" w:rsidRPr="00457EC0">
        <w:rPr>
          <w:b/>
          <w:color w:val="000000"/>
        </w:rPr>
        <w:t>guerre</w:t>
      </w:r>
      <w:proofErr w:type="spellEnd"/>
      <w:r w:rsidR="004A3965" w:rsidRPr="00457EC0">
        <w:rPr>
          <w:b/>
          <w:color w:val="000000"/>
        </w:rPr>
        <w:t>', como se la llamó: la obra que permitiera a las ideas ilustradas expandirse y p</w:t>
      </w:r>
      <w:r w:rsidR="004A3965" w:rsidRPr="00457EC0">
        <w:rPr>
          <w:b/>
          <w:color w:val="000000"/>
        </w:rPr>
        <w:t>e</w:t>
      </w:r>
      <w:r w:rsidR="004A3965" w:rsidRPr="00457EC0">
        <w:rPr>
          <w:b/>
          <w:color w:val="000000"/>
        </w:rPr>
        <w:t xml:space="preserve">netrar en todos los rincones posibles de la Francia monárquica (aunque entonces no llegó a tener muchos lectores). </w:t>
      </w:r>
    </w:p>
    <w:p w:rsidR="003B58D0" w:rsidRDefault="003B58D0" w:rsidP="00B40F54">
      <w:pPr>
        <w:jc w:val="both"/>
        <w:rPr>
          <w:b/>
          <w:color w:val="000000"/>
        </w:rPr>
      </w:pPr>
    </w:p>
    <w:p w:rsidR="001D79BB" w:rsidRDefault="002E1501" w:rsidP="00B40F54">
      <w:pPr>
        <w:jc w:val="both"/>
        <w:rPr>
          <w:b/>
          <w:color w:val="000000"/>
        </w:rPr>
      </w:pPr>
      <w:r>
        <w:rPr>
          <w:b/>
          <w:color w:val="000000"/>
        </w:rPr>
        <w:t xml:space="preserve">    </w:t>
      </w:r>
      <w:r w:rsidR="001D79BB">
        <w:rPr>
          <w:b/>
          <w:color w:val="000000"/>
        </w:rPr>
        <w:t>Es lo que defendi</w:t>
      </w:r>
      <w:r w:rsidR="00763707">
        <w:rPr>
          <w:b/>
          <w:color w:val="000000"/>
        </w:rPr>
        <w:t>e</w:t>
      </w:r>
      <w:r w:rsidR="001D79BB">
        <w:rPr>
          <w:b/>
          <w:color w:val="000000"/>
        </w:rPr>
        <w:t>ron, acaso sin sab</w:t>
      </w:r>
      <w:r w:rsidR="00763707">
        <w:rPr>
          <w:b/>
          <w:color w:val="000000"/>
        </w:rPr>
        <w:t>erlo al menos de forma muy explí</w:t>
      </w:r>
      <w:r w:rsidR="001D79BB">
        <w:rPr>
          <w:b/>
          <w:color w:val="000000"/>
        </w:rPr>
        <w:t>cita</w:t>
      </w:r>
      <w:r w:rsidR="00816C1E">
        <w:rPr>
          <w:b/>
          <w:color w:val="000000"/>
        </w:rPr>
        <w:t>,</w:t>
      </w:r>
      <w:r w:rsidR="001D79BB">
        <w:rPr>
          <w:b/>
          <w:color w:val="000000"/>
        </w:rPr>
        <w:t xml:space="preserve"> </w:t>
      </w:r>
      <w:proofErr w:type="spellStart"/>
      <w:r w:rsidR="001D79BB">
        <w:rPr>
          <w:b/>
          <w:color w:val="000000"/>
        </w:rPr>
        <w:t>Diderot</w:t>
      </w:r>
      <w:proofErr w:type="spellEnd"/>
      <w:r w:rsidR="001D79BB">
        <w:rPr>
          <w:b/>
          <w:color w:val="000000"/>
        </w:rPr>
        <w:t xml:space="preserve"> y </w:t>
      </w:r>
      <w:proofErr w:type="spellStart"/>
      <w:r w:rsidR="001D79BB">
        <w:rPr>
          <w:b/>
          <w:color w:val="000000"/>
        </w:rPr>
        <w:t>D´Alembert</w:t>
      </w:r>
      <w:proofErr w:type="spellEnd"/>
    </w:p>
    <w:p w:rsidR="001D79BB" w:rsidRDefault="001D79BB" w:rsidP="00B40F54">
      <w:pPr>
        <w:jc w:val="both"/>
        <w:rPr>
          <w:b/>
          <w:color w:val="000000"/>
        </w:rPr>
      </w:pPr>
    </w:p>
    <w:p w:rsidR="00C760C8" w:rsidRDefault="002E1501" w:rsidP="00C760C8">
      <w:pPr>
        <w:jc w:val="both"/>
        <w:rPr>
          <w:rStyle w:val="estilo21"/>
          <w:b/>
          <w:sz w:val="24"/>
          <w:szCs w:val="24"/>
        </w:rPr>
      </w:pPr>
      <w:r>
        <w:rPr>
          <w:b/>
          <w:color w:val="0070C0"/>
        </w:rPr>
        <w:t xml:space="preserve">   </w:t>
      </w:r>
      <w:r w:rsidR="003B58D0" w:rsidRPr="00313993">
        <w:rPr>
          <w:b/>
          <w:color w:val="0070C0"/>
        </w:rPr>
        <w:t>•</w:t>
      </w:r>
      <w:r>
        <w:rPr>
          <w:b/>
          <w:color w:val="0070C0"/>
        </w:rPr>
        <w:t xml:space="preserve">  </w:t>
      </w:r>
      <w:r w:rsidR="00C760C8" w:rsidRPr="00D24654">
        <w:rPr>
          <w:rStyle w:val="estilo21"/>
          <w:b/>
          <w:color w:val="0070C0"/>
          <w:sz w:val="24"/>
          <w:szCs w:val="24"/>
        </w:rPr>
        <w:t>D</w:t>
      </w:r>
      <w:r w:rsidR="003B58D0">
        <w:rPr>
          <w:rStyle w:val="estilo21"/>
          <w:b/>
          <w:color w:val="0070C0"/>
          <w:sz w:val="24"/>
          <w:szCs w:val="24"/>
        </w:rPr>
        <w:t>i</w:t>
      </w:r>
      <w:r w:rsidR="00C760C8" w:rsidRPr="00D24654">
        <w:rPr>
          <w:rStyle w:val="estilo21"/>
          <w:b/>
          <w:color w:val="0070C0"/>
          <w:sz w:val="24"/>
          <w:szCs w:val="24"/>
        </w:rPr>
        <w:t>on</w:t>
      </w:r>
      <w:r w:rsidR="00FA6EC2">
        <w:rPr>
          <w:rStyle w:val="estilo21"/>
          <w:b/>
          <w:color w:val="0070C0"/>
          <w:sz w:val="24"/>
          <w:szCs w:val="24"/>
        </w:rPr>
        <w:t>i</w:t>
      </w:r>
      <w:r w:rsidR="00C760C8" w:rsidRPr="00D24654">
        <w:rPr>
          <w:rStyle w:val="estilo21"/>
          <w:b/>
          <w:color w:val="0070C0"/>
          <w:sz w:val="24"/>
          <w:szCs w:val="24"/>
        </w:rPr>
        <w:t>s</w:t>
      </w:r>
      <w:r w:rsidR="00FA6EC2">
        <w:rPr>
          <w:rStyle w:val="estilo21"/>
          <w:b/>
          <w:color w:val="0070C0"/>
          <w:sz w:val="24"/>
          <w:szCs w:val="24"/>
        </w:rPr>
        <w:t>i</w:t>
      </w:r>
      <w:r w:rsidR="00C760C8" w:rsidRPr="00D24654">
        <w:rPr>
          <w:rStyle w:val="estilo21"/>
          <w:b/>
          <w:color w:val="0070C0"/>
          <w:sz w:val="24"/>
          <w:szCs w:val="24"/>
        </w:rPr>
        <w:t xml:space="preserve">o </w:t>
      </w:r>
      <w:proofErr w:type="spellStart"/>
      <w:r w:rsidR="00C760C8" w:rsidRPr="00D24654">
        <w:rPr>
          <w:rStyle w:val="estilo21"/>
          <w:b/>
          <w:color w:val="0070C0"/>
          <w:sz w:val="24"/>
          <w:szCs w:val="24"/>
        </w:rPr>
        <w:t>D</w:t>
      </w:r>
      <w:r w:rsidR="005B463A">
        <w:rPr>
          <w:rStyle w:val="estilo21"/>
          <w:b/>
          <w:color w:val="0070C0"/>
          <w:sz w:val="24"/>
          <w:szCs w:val="24"/>
        </w:rPr>
        <w:t>i</w:t>
      </w:r>
      <w:r w:rsidR="00C760C8" w:rsidRPr="00D24654">
        <w:rPr>
          <w:rStyle w:val="estilo21"/>
          <w:b/>
          <w:color w:val="0070C0"/>
          <w:sz w:val="24"/>
          <w:szCs w:val="24"/>
        </w:rPr>
        <w:t>derot</w:t>
      </w:r>
      <w:proofErr w:type="spellEnd"/>
      <w:r w:rsidR="00C760C8" w:rsidRPr="00D24654">
        <w:rPr>
          <w:rStyle w:val="estilo21"/>
          <w:b/>
          <w:color w:val="0070C0"/>
          <w:sz w:val="24"/>
          <w:szCs w:val="24"/>
        </w:rPr>
        <w:t xml:space="preserve"> (1713-1784)</w:t>
      </w:r>
      <w:r w:rsidR="003B58D0">
        <w:rPr>
          <w:rStyle w:val="estilo21"/>
          <w:b/>
          <w:color w:val="0070C0"/>
          <w:sz w:val="24"/>
          <w:szCs w:val="24"/>
        </w:rPr>
        <w:t xml:space="preserve">.  </w:t>
      </w:r>
      <w:r w:rsidR="003B58D0">
        <w:rPr>
          <w:rStyle w:val="estilo21"/>
          <w:b/>
          <w:sz w:val="24"/>
          <w:szCs w:val="24"/>
        </w:rPr>
        <w:t>T</w:t>
      </w:r>
      <w:r w:rsidR="00C760C8" w:rsidRPr="00B40F54">
        <w:rPr>
          <w:rStyle w:val="estilo21"/>
          <w:b/>
          <w:sz w:val="24"/>
          <w:szCs w:val="24"/>
        </w:rPr>
        <w:t>uvo el mérito de haber iniciado la gran obra de laEnc</w:t>
      </w:r>
      <w:r w:rsidR="00C760C8" w:rsidRPr="00B40F54">
        <w:rPr>
          <w:rStyle w:val="estilo21"/>
          <w:b/>
          <w:sz w:val="24"/>
          <w:szCs w:val="24"/>
        </w:rPr>
        <w:t>i</w:t>
      </w:r>
      <w:r w:rsidR="00C760C8" w:rsidRPr="00B40F54">
        <w:rPr>
          <w:rStyle w:val="estilo21"/>
          <w:b/>
          <w:sz w:val="24"/>
          <w:szCs w:val="24"/>
        </w:rPr>
        <w:t>clopedia y haberla consagrado lo mejor de su vida. Pero su labor fue más compleja</w:t>
      </w:r>
      <w:r>
        <w:rPr>
          <w:rStyle w:val="estilo21"/>
          <w:b/>
          <w:sz w:val="24"/>
          <w:szCs w:val="24"/>
        </w:rPr>
        <w:t xml:space="preserve"> </w:t>
      </w:r>
      <w:r w:rsidR="00C760C8" w:rsidRPr="00B40F54">
        <w:rPr>
          <w:rStyle w:val="estilo21"/>
          <w:b/>
          <w:sz w:val="24"/>
          <w:szCs w:val="24"/>
        </w:rPr>
        <w:t>y más ajetreada, multiplicando sus obras literarias, dramáticas y narrativas. En el</w:t>
      </w:r>
      <w:r>
        <w:rPr>
          <w:rStyle w:val="estilo21"/>
          <w:b/>
          <w:sz w:val="24"/>
          <w:szCs w:val="24"/>
        </w:rPr>
        <w:t xml:space="preserve"> </w:t>
      </w:r>
      <w:r w:rsidR="00C760C8" w:rsidRPr="00B40F54">
        <w:rPr>
          <w:rStyle w:val="estilo21"/>
          <w:b/>
          <w:sz w:val="24"/>
          <w:szCs w:val="24"/>
        </w:rPr>
        <w:t>terreno del pensamiento, escritos como "Paseo de un escéptico" son de índolefilosófica; y "En</w:t>
      </w:r>
      <w:r w:rsidR="00C760C8">
        <w:rPr>
          <w:rStyle w:val="estilo21"/>
          <w:b/>
          <w:sz w:val="24"/>
          <w:szCs w:val="24"/>
        </w:rPr>
        <w:t>s</w:t>
      </w:r>
      <w:r w:rsidR="00C760C8" w:rsidRPr="00B40F54">
        <w:rPr>
          <w:rStyle w:val="estilo21"/>
          <w:b/>
          <w:sz w:val="24"/>
          <w:szCs w:val="24"/>
        </w:rPr>
        <w:t>ay</w:t>
      </w:r>
      <w:r w:rsidR="00C760C8">
        <w:rPr>
          <w:rStyle w:val="estilo21"/>
          <w:b/>
          <w:sz w:val="24"/>
          <w:szCs w:val="24"/>
        </w:rPr>
        <w:t>o</w:t>
      </w:r>
      <w:r w:rsidR="00C760C8" w:rsidRPr="00B40F54">
        <w:rPr>
          <w:rStyle w:val="estilo21"/>
          <w:b/>
          <w:sz w:val="24"/>
          <w:szCs w:val="24"/>
        </w:rPr>
        <w:t xml:space="preserve"> sobre los reinados de C</w:t>
      </w:r>
      <w:r w:rsidR="00894E70">
        <w:rPr>
          <w:rStyle w:val="estilo21"/>
          <w:b/>
          <w:sz w:val="24"/>
          <w:szCs w:val="24"/>
        </w:rPr>
        <w:t>l</w:t>
      </w:r>
      <w:r w:rsidR="003B58D0">
        <w:rPr>
          <w:rStyle w:val="estilo21"/>
          <w:b/>
          <w:sz w:val="24"/>
          <w:szCs w:val="24"/>
        </w:rPr>
        <w:t xml:space="preserve">audio y de </w:t>
      </w:r>
      <w:r w:rsidR="00C760C8" w:rsidRPr="00B40F54">
        <w:rPr>
          <w:rStyle w:val="estilo21"/>
          <w:b/>
          <w:sz w:val="24"/>
          <w:szCs w:val="24"/>
        </w:rPr>
        <w:t>Nerón”, es su mejor escrito</w:t>
      </w:r>
      <w:r>
        <w:rPr>
          <w:rStyle w:val="estilo21"/>
          <w:b/>
          <w:sz w:val="24"/>
          <w:szCs w:val="24"/>
        </w:rPr>
        <w:t xml:space="preserve"> </w:t>
      </w:r>
      <w:r w:rsidR="00C760C8" w:rsidRPr="00B40F54">
        <w:rPr>
          <w:rStyle w:val="estilo21"/>
          <w:b/>
          <w:sz w:val="24"/>
          <w:szCs w:val="24"/>
        </w:rPr>
        <w:t>histórico.</w:t>
      </w:r>
    </w:p>
    <w:p w:rsidR="00894E70" w:rsidRDefault="00894E70" w:rsidP="00894E7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Hay que reconocer</w:t>
      </w:r>
      <w:r w:rsidRPr="00894E70">
        <w:rPr>
          <w:rFonts w:ascii="Arial" w:hAnsi="Arial" w:cs="Arial"/>
          <w:b/>
        </w:rPr>
        <w:t xml:space="preserve"> su empuje intelectual y su </w:t>
      </w:r>
      <w:hyperlink r:id="rId15" w:tooltip="Erudición" w:history="1">
        <w:r w:rsidRPr="00894E70">
          <w:rPr>
            <w:rStyle w:val="Hipervnculo"/>
            <w:rFonts w:ascii="Arial" w:hAnsi="Arial" w:cs="Arial"/>
            <w:b/>
            <w:color w:val="auto"/>
            <w:u w:val="none"/>
          </w:rPr>
          <w:t>erudición</w:t>
        </w:r>
      </w:hyperlink>
      <w:r w:rsidRPr="00894E70">
        <w:rPr>
          <w:rFonts w:ascii="Arial" w:hAnsi="Arial" w:cs="Arial"/>
          <w:b/>
        </w:rPr>
        <w:t>, por su </w:t>
      </w:r>
      <w:hyperlink r:id="rId16" w:tooltip="Pensamiento crítico" w:history="1">
        <w:r w:rsidRPr="00894E70">
          <w:rPr>
            <w:rStyle w:val="Hipervnculo"/>
            <w:rFonts w:ascii="Arial" w:hAnsi="Arial" w:cs="Arial"/>
            <w:b/>
            <w:color w:val="auto"/>
            <w:u w:val="none"/>
          </w:rPr>
          <w:t>espíritu crítico</w:t>
        </w:r>
      </w:hyperlink>
      <w:r w:rsidRPr="00894E70">
        <w:rPr>
          <w:rFonts w:ascii="Arial" w:hAnsi="Arial" w:cs="Arial"/>
          <w:b/>
        </w:rPr>
        <w:t> así como su excepcional genio</w:t>
      </w:r>
      <w:r>
        <w:rPr>
          <w:rFonts w:ascii="Arial" w:hAnsi="Arial" w:cs="Arial"/>
          <w:b/>
        </w:rPr>
        <w:t>. M</w:t>
      </w:r>
      <w:r w:rsidRPr="00894E70">
        <w:rPr>
          <w:rFonts w:ascii="Arial" w:hAnsi="Arial" w:cs="Arial"/>
          <w:b/>
        </w:rPr>
        <w:t>arcó hitos en la historia de cada uno de los campos en los que pa</w:t>
      </w:r>
      <w:r w:rsidRPr="00894E70">
        <w:rPr>
          <w:rFonts w:ascii="Arial" w:hAnsi="Arial" w:cs="Arial"/>
          <w:b/>
        </w:rPr>
        <w:t>r</w:t>
      </w:r>
      <w:r w:rsidRPr="00894E70">
        <w:rPr>
          <w:rFonts w:ascii="Arial" w:hAnsi="Arial" w:cs="Arial"/>
          <w:b/>
        </w:rPr>
        <w:t>ticipó: sentó las bases del drama burgués en </w:t>
      </w:r>
      <w:hyperlink r:id="rId17" w:tooltip="Teatro" w:history="1">
        <w:r w:rsidRPr="00894E70">
          <w:rPr>
            <w:rStyle w:val="Hipervnculo"/>
            <w:rFonts w:ascii="Arial" w:hAnsi="Arial" w:cs="Arial"/>
            <w:b/>
            <w:color w:val="auto"/>
            <w:u w:val="none"/>
          </w:rPr>
          <w:t>teatro</w:t>
        </w:r>
      </w:hyperlink>
      <w:r w:rsidRPr="00894E70">
        <w:rPr>
          <w:rFonts w:ascii="Arial" w:hAnsi="Arial" w:cs="Arial"/>
          <w:b/>
        </w:rPr>
        <w:t>, revolucionó la </w:t>
      </w:r>
      <w:hyperlink r:id="rId18" w:tooltip="Novela" w:history="1">
        <w:r w:rsidRPr="00894E70">
          <w:rPr>
            <w:rStyle w:val="Hipervnculo"/>
            <w:rFonts w:ascii="Arial" w:hAnsi="Arial" w:cs="Arial"/>
            <w:b/>
            <w:color w:val="auto"/>
            <w:u w:val="none"/>
          </w:rPr>
          <w:t>novela</w:t>
        </w:r>
      </w:hyperlink>
      <w:r w:rsidRPr="00894E70">
        <w:rPr>
          <w:rFonts w:ascii="Arial" w:hAnsi="Arial" w:cs="Arial"/>
          <w:b/>
        </w:rPr>
        <w:t> con </w:t>
      </w:r>
      <w:hyperlink r:id="rId19" w:tooltip="Jacques el fatalista" w:history="1">
        <w:r w:rsidRPr="00894E70">
          <w:rPr>
            <w:rStyle w:val="Hipervnculo"/>
            <w:rFonts w:ascii="Arial" w:hAnsi="Arial" w:cs="Arial"/>
            <w:b/>
            <w:i/>
            <w:iCs/>
            <w:color w:val="auto"/>
            <w:u w:val="none"/>
          </w:rPr>
          <w:t xml:space="preserve">Jacques le </w:t>
        </w:r>
        <w:proofErr w:type="spellStart"/>
        <w:r w:rsidRPr="00894E70">
          <w:rPr>
            <w:rStyle w:val="Hipervnculo"/>
            <w:rFonts w:ascii="Arial" w:hAnsi="Arial" w:cs="Arial"/>
            <w:b/>
            <w:i/>
            <w:iCs/>
            <w:color w:val="auto"/>
            <w:u w:val="none"/>
          </w:rPr>
          <w:t>fataliste</w:t>
        </w:r>
        <w:proofErr w:type="spellEnd"/>
      </w:hyperlink>
      <w:r w:rsidRPr="00894E70">
        <w:rPr>
          <w:rFonts w:ascii="Arial" w:hAnsi="Arial" w:cs="Arial"/>
          <w:b/>
        </w:rPr>
        <w:t> o </w:t>
      </w:r>
      <w:hyperlink r:id="rId20" w:tooltip="La religiosa (novela)" w:history="1">
        <w:r w:rsidRPr="00894E70">
          <w:rPr>
            <w:rStyle w:val="Hipervnculo"/>
            <w:rFonts w:ascii="Arial" w:hAnsi="Arial" w:cs="Arial"/>
            <w:b/>
            <w:i/>
            <w:iCs/>
            <w:color w:val="auto"/>
            <w:u w:val="none"/>
          </w:rPr>
          <w:t>La religiosa</w:t>
        </w:r>
      </w:hyperlink>
      <w:r w:rsidRPr="00894E70">
        <w:rPr>
          <w:rFonts w:ascii="Arial" w:hAnsi="Arial" w:cs="Arial"/>
          <w:b/>
        </w:rPr>
        <w:t> y el diálogo con </w:t>
      </w:r>
      <w:r w:rsidRPr="00894E70">
        <w:rPr>
          <w:rFonts w:ascii="Arial" w:hAnsi="Arial" w:cs="Arial"/>
          <w:b/>
          <w:i/>
          <w:iCs/>
        </w:rPr>
        <w:t>La paradoja del comediante</w:t>
      </w:r>
      <w:r>
        <w:rPr>
          <w:rFonts w:ascii="Arial" w:hAnsi="Arial" w:cs="Arial"/>
          <w:b/>
        </w:rPr>
        <w:t>.</w:t>
      </w:r>
    </w:p>
    <w:p w:rsidR="00894E70" w:rsidRPr="00894E70" w:rsidRDefault="002E1501" w:rsidP="00894E7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894E70">
        <w:rPr>
          <w:rFonts w:ascii="Arial" w:hAnsi="Arial" w:cs="Arial"/>
          <w:b/>
        </w:rPr>
        <w:t>Cre</w:t>
      </w:r>
      <w:r w:rsidR="00894E70" w:rsidRPr="00894E70">
        <w:rPr>
          <w:rFonts w:ascii="Arial" w:hAnsi="Arial" w:cs="Arial"/>
          <w:b/>
        </w:rPr>
        <w:t>ó la </w:t>
      </w:r>
      <w:hyperlink r:id="rId21" w:tooltip="Crítica de arte" w:history="1">
        <w:r w:rsidR="00894E70" w:rsidRPr="00894E70">
          <w:rPr>
            <w:rStyle w:val="Hipervnculo"/>
            <w:rFonts w:ascii="Arial" w:hAnsi="Arial" w:cs="Arial"/>
            <w:b/>
            <w:color w:val="auto"/>
            <w:u w:val="none"/>
          </w:rPr>
          <w:t>crítica</w:t>
        </w:r>
      </w:hyperlink>
      <w:r w:rsidR="00894E70" w:rsidRPr="00894E70">
        <w:rPr>
          <w:rFonts w:ascii="Arial" w:hAnsi="Arial" w:cs="Arial"/>
          <w:b/>
        </w:rPr>
        <w:t> </w:t>
      </w:r>
      <w:r>
        <w:rPr>
          <w:rFonts w:ascii="Arial" w:hAnsi="Arial" w:cs="Arial"/>
          <w:b/>
        </w:rPr>
        <w:t xml:space="preserve"> </w:t>
      </w:r>
      <w:r w:rsidR="00894E70" w:rsidRPr="00894E70">
        <w:rPr>
          <w:rFonts w:ascii="Arial" w:hAnsi="Arial" w:cs="Arial"/>
          <w:b/>
        </w:rPr>
        <w:t>a través de sus </w:t>
      </w:r>
      <w:hyperlink r:id="rId22" w:tooltip="Salón literario" w:history="1">
        <w:r w:rsidR="00894E70" w:rsidRPr="00894E70">
          <w:rPr>
            <w:rStyle w:val="Hipervnculo"/>
            <w:rFonts w:ascii="Arial" w:hAnsi="Arial" w:cs="Arial"/>
            <w:b/>
            <w:color w:val="auto"/>
            <w:u w:val="none"/>
          </w:rPr>
          <w:t>salones</w:t>
        </w:r>
      </w:hyperlink>
      <w:r w:rsidR="00894E70" w:rsidRPr="00894E70">
        <w:rPr>
          <w:rFonts w:ascii="Arial" w:hAnsi="Arial" w:cs="Arial"/>
          <w:b/>
        </w:rPr>
        <w:t>. En conjunto con </w:t>
      </w:r>
      <w:hyperlink r:id="rId23" w:tooltip="Jean le Rond d'Alembert" w:history="1">
        <w:r w:rsidR="00894E70" w:rsidRPr="00894E70">
          <w:rPr>
            <w:rStyle w:val="Hipervnculo"/>
            <w:rFonts w:ascii="Arial" w:hAnsi="Arial" w:cs="Arial"/>
            <w:b/>
            <w:color w:val="auto"/>
            <w:u w:val="none"/>
          </w:rPr>
          <w:t>Jean-</w:t>
        </w:r>
        <w:proofErr w:type="spellStart"/>
        <w:r w:rsidR="00894E70" w:rsidRPr="00894E70">
          <w:rPr>
            <w:rStyle w:val="Hipervnculo"/>
            <w:rFonts w:ascii="Arial" w:hAnsi="Arial" w:cs="Arial"/>
            <w:b/>
            <w:color w:val="auto"/>
            <w:u w:val="none"/>
          </w:rPr>
          <w:t>Baptiste</w:t>
        </w:r>
        <w:proofErr w:type="spellEnd"/>
        <w:r w:rsidR="00894E70" w:rsidRPr="00894E70">
          <w:rPr>
            <w:rStyle w:val="Hipervnculo"/>
            <w:rFonts w:ascii="Arial" w:hAnsi="Arial" w:cs="Arial"/>
            <w:b/>
            <w:color w:val="auto"/>
            <w:u w:val="none"/>
          </w:rPr>
          <w:t xml:space="preserve"> le </w:t>
        </w:r>
        <w:proofErr w:type="spellStart"/>
        <w:r w:rsidR="00894E70" w:rsidRPr="00894E70">
          <w:rPr>
            <w:rStyle w:val="Hipervnculo"/>
            <w:rFonts w:ascii="Arial" w:hAnsi="Arial" w:cs="Arial"/>
            <w:b/>
            <w:color w:val="auto"/>
            <w:u w:val="none"/>
          </w:rPr>
          <w:t>Rond</w:t>
        </w:r>
        <w:proofErr w:type="spellEnd"/>
        <w:r>
          <w:rPr>
            <w:rStyle w:val="Hipervnculo"/>
            <w:rFonts w:ascii="Arial" w:hAnsi="Arial" w:cs="Arial"/>
            <w:b/>
            <w:color w:val="auto"/>
            <w:u w:val="none"/>
          </w:rPr>
          <w:t xml:space="preserve"> </w:t>
        </w:r>
        <w:proofErr w:type="spellStart"/>
        <w:r w:rsidR="00894E70" w:rsidRPr="00894E70">
          <w:rPr>
            <w:rStyle w:val="Hipervnculo"/>
            <w:rFonts w:ascii="Arial" w:hAnsi="Arial" w:cs="Arial"/>
            <w:b/>
            <w:color w:val="auto"/>
            <w:u w:val="none"/>
          </w:rPr>
          <w:t>d’Alembert</w:t>
        </w:r>
        <w:proofErr w:type="spellEnd"/>
      </w:hyperlink>
      <w:r w:rsidR="00894E70" w:rsidRPr="00894E70">
        <w:rPr>
          <w:rFonts w:ascii="Arial" w:hAnsi="Arial" w:cs="Arial"/>
          <w:b/>
        </w:rPr>
        <w:t> alentó, supervisó la redacción, editó y c</w:t>
      </w:r>
      <w:r w:rsidR="005B463A">
        <w:rPr>
          <w:rFonts w:ascii="Arial" w:hAnsi="Arial" w:cs="Arial"/>
          <w:b/>
        </w:rPr>
        <w:t>o</w:t>
      </w:r>
      <w:r w:rsidR="00894E70" w:rsidRPr="00894E70">
        <w:rPr>
          <w:rFonts w:ascii="Arial" w:hAnsi="Arial" w:cs="Arial"/>
          <w:b/>
        </w:rPr>
        <w:t>mpiló una de las obras culturales más importantes de la centuria: la </w:t>
      </w:r>
      <w:r w:rsidR="003B58D0">
        <w:rPr>
          <w:rFonts w:ascii="Arial" w:hAnsi="Arial" w:cs="Arial"/>
          <w:b/>
        </w:rPr>
        <w:t>"</w:t>
      </w:r>
      <w:proofErr w:type="spellStart"/>
      <w:r w:rsidR="00355B7C" w:rsidRPr="00894E70">
        <w:rPr>
          <w:rFonts w:ascii="Arial" w:hAnsi="Arial" w:cs="Arial"/>
          <w:b/>
          <w:i/>
          <w:iCs/>
        </w:rPr>
        <w:fldChar w:fldCharType="begin"/>
      </w:r>
      <w:r w:rsidR="00894E70" w:rsidRPr="00894E70">
        <w:rPr>
          <w:rFonts w:ascii="Arial" w:hAnsi="Arial" w:cs="Arial"/>
          <w:b/>
          <w:i/>
          <w:iCs/>
        </w:rPr>
        <w:instrText xml:space="preserve"> HYPERLINK "https://es.wikipedia.org/wiki/Encyclop%C3%A9die_ou_Dictionnaire_raisonn%C3%A9_des_sciences,_des_arts_et_des_m%C3%A9tiers" \o "Encyclopédie ou Dictionnaire raisonné des sciences, des arts et des métiers" </w:instrText>
      </w:r>
      <w:r w:rsidR="00355B7C" w:rsidRPr="00894E70">
        <w:rPr>
          <w:rFonts w:ascii="Arial" w:hAnsi="Arial" w:cs="Arial"/>
          <w:b/>
          <w:i/>
          <w:iCs/>
        </w:rPr>
        <w:fldChar w:fldCharType="separate"/>
      </w:r>
      <w:r w:rsidR="00894E70" w:rsidRPr="00894E70">
        <w:rPr>
          <w:rStyle w:val="Hipervnculo"/>
          <w:rFonts w:ascii="Arial" w:hAnsi="Arial" w:cs="Arial"/>
          <w:b/>
          <w:i/>
          <w:iCs/>
          <w:color w:val="auto"/>
          <w:u w:val="none"/>
        </w:rPr>
        <w:t>Encyclopédie</w:t>
      </w:r>
      <w:proofErr w:type="spellEnd"/>
      <w:r>
        <w:rPr>
          <w:rStyle w:val="Hipervnculo"/>
          <w:rFonts w:ascii="Arial" w:hAnsi="Arial" w:cs="Arial"/>
          <w:b/>
          <w:i/>
          <w:iCs/>
          <w:color w:val="auto"/>
          <w:u w:val="none"/>
        </w:rPr>
        <w:t xml:space="preserve"> </w:t>
      </w:r>
      <w:proofErr w:type="spellStart"/>
      <w:r w:rsidR="00894E70" w:rsidRPr="00894E70">
        <w:rPr>
          <w:rStyle w:val="Hipervnculo"/>
          <w:rFonts w:ascii="Arial" w:hAnsi="Arial" w:cs="Arial"/>
          <w:b/>
          <w:i/>
          <w:iCs/>
          <w:color w:val="auto"/>
          <w:u w:val="none"/>
        </w:rPr>
        <w:t>ou</w:t>
      </w:r>
      <w:proofErr w:type="spellEnd"/>
      <w:r>
        <w:rPr>
          <w:rStyle w:val="Hipervnculo"/>
          <w:rFonts w:ascii="Arial" w:hAnsi="Arial" w:cs="Arial"/>
          <w:b/>
          <w:i/>
          <w:iCs/>
          <w:color w:val="auto"/>
          <w:u w:val="none"/>
        </w:rPr>
        <w:t xml:space="preserve"> </w:t>
      </w:r>
      <w:proofErr w:type="spellStart"/>
      <w:r w:rsidR="00894E70" w:rsidRPr="00894E70">
        <w:rPr>
          <w:rStyle w:val="Hipervnculo"/>
          <w:rFonts w:ascii="Arial" w:hAnsi="Arial" w:cs="Arial"/>
          <w:b/>
          <w:i/>
          <w:iCs/>
          <w:color w:val="auto"/>
          <w:u w:val="none"/>
        </w:rPr>
        <w:t>Dictionnaire</w:t>
      </w:r>
      <w:proofErr w:type="spellEnd"/>
      <w:r>
        <w:rPr>
          <w:rStyle w:val="Hipervnculo"/>
          <w:rFonts w:ascii="Arial" w:hAnsi="Arial" w:cs="Arial"/>
          <w:b/>
          <w:i/>
          <w:iCs/>
          <w:color w:val="auto"/>
          <w:u w:val="none"/>
        </w:rPr>
        <w:t xml:space="preserve"> </w:t>
      </w:r>
      <w:proofErr w:type="spellStart"/>
      <w:r w:rsidR="00894E70" w:rsidRPr="00894E70">
        <w:rPr>
          <w:rStyle w:val="Hipervnculo"/>
          <w:rFonts w:ascii="Arial" w:hAnsi="Arial" w:cs="Arial"/>
          <w:b/>
          <w:i/>
          <w:iCs/>
          <w:color w:val="auto"/>
          <w:u w:val="none"/>
        </w:rPr>
        <w:t>raisonné</w:t>
      </w:r>
      <w:proofErr w:type="spellEnd"/>
      <w:r w:rsidR="00894E70" w:rsidRPr="00894E70">
        <w:rPr>
          <w:rStyle w:val="Hipervnculo"/>
          <w:rFonts w:ascii="Arial" w:hAnsi="Arial" w:cs="Arial"/>
          <w:b/>
          <w:i/>
          <w:iCs/>
          <w:color w:val="auto"/>
          <w:u w:val="none"/>
        </w:rPr>
        <w:t xml:space="preserve"> des </w:t>
      </w:r>
      <w:proofErr w:type="spellStart"/>
      <w:r w:rsidR="00894E70" w:rsidRPr="00894E70">
        <w:rPr>
          <w:rStyle w:val="Hipervnculo"/>
          <w:rFonts w:ascii="Arial" w:hAnsi="Arial" w:cs="Arial"/>
          <w:b/>
          <w:i/>
          <w:iCs/>
          <w:color w:val="auto"/>
          <w:u w:val="none"/>
        </w:rPr>
        <w:t>sciences</w:t>
      </w:r>
      <w:proofErr w:type="spellEnd"/>
      <w:r w:rsidR="00894E70" w:rsidRPr="00894E70">
        <w:rPr>
          <w:rStyle w:val="Hipervnculo"/>
          <w:rFonts w:ascii="Arial" w:hAnsi="Arial" w:cs="Arial"/>
          <w:b/>
          <w:i/>
          <w:iCs/>
          <w:color w:val="auto"/>
          <w:u w:val="none"/>
        </w:rPr>
        <w:t xml:space="preserve">, des </w:t>
      </w:r>
      <w:proofErr w:type="spellStart"/>
      <w:r w:rsidR="00894E70" w:rsidRPr="00894E70">
        <w:rPr>
          <w:rStyle w:val="Hipervnculo"/>
          <w:rFonts w:ascii="Arial" w:hAnsi="Arial" w:cs="Arial"/>
          <w:b/>
          <w:i/>
          <w:iCs/>
          <w:color w:val="auto"/>
          <w:u w:val="none"/>
        </w:rPr>
        <w:t>arts</w:t>
      </w:r>
      <w:proofErr w:type="spellEnd"/>
      <w:r w:rsidR="00894E70" w:rsidRPr="00894E70">
        <w:rPr>
          <w:rStyle w:val="Hipervnculo"/>
          <w:rFonts w:ascii="Arial" w:hAnsi="Arial" w:cs="Arial"/>
          <w:b/>
          <w:i/>
          <w:iCs/>
          <w:color w:val="auto"/>
          <w:u w:val="none"/>
        </w:rPr>
        <w:t xml:space="preserve"> et des </w:t>
      </w:r>
      <w:proofErr w:type="spellStart"/>
      <w:r w:rsidR="00894E70" w:rsidRPr="00894E70">
        <w:rPr>
          <w:rStyle w:val="Hipervnculo"/>
          <w:rFonts w:ascii="Arial" w:hAnsi="Arial" w:cs="Arial"/>
          <w:b/>
          <w:i/>
          <w:iCs/>
          <w:color w:val="auto"/>
          <w:u w:val="none"/>
        </w:rPr>
        <w:t>métiers</w:t>
      </w:r>
      <w:proofErr w:type="spellEnd"/>
      <w:r w:rsidR="00355B7C" w:rsidRPr="00894E70">
        <w:rPr>
          <w:rFonts w:ascii="Arial" w:hAnsi="Arial" w:cs="Arial"/>
          <w:b/>
          <w:i/>
          <w:iCs/>
        </w:rPr>
        <w:fldChar w:fldCharType="end"/>
      </w:r>
      <w:r w:rsidR="003B58D0">
        <w:rPr>
          <w:rFonts w:ascii="Arial" w:hAnsi="Arial" w:cs="Arial"/>
          <w:b/>
          <w:i/>
          <w:iCs/>
        </w:rPr>
        <w:t>"</w:t>
      </w:r>
      <w:r w:rsidR="00894E70" w:rsidRPr="00894E70">
        <w:rPr>
          <w:rFonts w:ascii="Arial" w:hAnsi="Arial" w:cs="Arial"/>
          <w:b/>
        </w:rPr>
        <w:t>, obra magna compuesta por 72</w:t>
      </w:r>
      <w:r w:rsidR="00F10982">
        <w:rPr>
          <w:rFonts w:ascii="Arial" w:hAnsi="Arial" w:cs="Arial"/>
          <w:b/>
        </w:rPr>
        <w:t>.</w:t>
      </w:r>
      <w:r w:rsidR="00894E70" w:rsidRPr="00894E70">
        <w:rPr>
          <w:rFonts w:ascii="Arial" w:hAnsi="Arial" w:cs="Arial"/>
          <w:b/>
        </w:rPr>
        <w:t>000 artículos, de los cuales unos 6000 fueron aportados por el propio Diderot.</w:t>
      </w:r>
    </w:p>
    <w:p w:rsidR="00894E70" w:rsidRPr="00894E70" w:rsidRDefault="002E1501" w:rsidP="00894E7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894E70" w:rsidRPr="00894E70">
        <w:rPr>
          <w:rFonts w:ascii="Arial" w:hAnsi="Arial" w:cs="Arial"/>
          <w:b/>
        </w:rPr>
        <w:t>En </w:t>
      </w:r>
      <w:hyperlink r:id="rId24" w:tooltip="Filosofía" w:history="1">
        <w:r w:rsidR="00894E70" w:rsidRPr="00894E70">
          <w:rPr>
            <w:rStyle w:val="Hipervnculo"/>
            <w:rFonts w:ascii="Arial" w:hAnsi="Arial" w:cs="Arial"/>
            <w:b/>
            <w:color w:val="auto"/>
            <w:u w:val="none"/>
          </w:rPr>
          <w:t>filosofía</w:t>
        </w:r>
      </w:hyperlink>
      <w:r>
        <w:t xml:space="preserve"> </w:t>
      </w:r>
      <w:r w:rsidR="00763707">
        <w:rPr>
          <w:rFonts w:ascii="Arial" w:hAnsi="Arial" w:cs="Arial"/>
          <w:b/>
        </w:rPr>
        <w:t xml:space="preserve">fue </w:t>
      </w:r>
      <w:r w:rsidR="00894E70" w:rsidRPr="00894E70">
        <w:rPr>
          <w:rFonts w:ascii="Arial" w:hAnsi="Arial" w:cs="Arial"/>
          <w:b/>
        </w:rPr>
        <w:t>su obra solo en apariencia</w:t>
      </w:r>
      <w:r>
        <w:rPr>
          <w:rFonts w:ascii="Arial" w:hAnsi="Arial" w:cs="Arial"/>
          <w:b/>
        </w:rPr>
        <w:t xml:space="preserve"> y</w:t>
      </w:r>
      <w:r w:rsidR="00894E70" w:rsidRPr="00894E70">
        <w:rPr>
          <w:rFonts w:ascii="Arial" w:hAnsi="Arial" w:cs="Arial"/>
          <w:b/>
        </w:rPr>
        <w:t xml:space="preserve"> sería lateral, pues fue citado muy a menudo por </w:t>
      </w:r>
      <w:proofErr w:type="spellStart"/>
      <w:r w:rsidR="00355B7C">
        <w:fldChar w:fldCharType="begin"/>
      </w:r>
      <w:r w:rsidR="00BD3EFA">
        <w:instrText>HYPERLINK "https://es.wikipedia.org/wiki/Ernst_Cassirer" \o "Ernst Cassirer"</w:instrText>
      </w:r>
      <w:r w:rsidR="00355B7C">
        <w:fldChar w:fldCharType="separate"/>
      </w:r>
      <w:r w:rsidR="00894E70" w:rsidRPr="00894E70">
        <w:rPr>
          <w:rStyle w:val="Hipervnculo"/>
          <w:rFonts w:ascii="Arial" w:hAnsi="Arial" w:cs="Arial"/>
          <w:b/>
          <w:color w:val="auto"/>
          <w:u w:val="none"/>
        </w:rPr>
        <w:t>Ernst</w:t>
      </w:r>
      <w:proofErr w:type="spellEnd"/>
      <w:r w:rsidR="00894E70" w:rsidRPr="00894E70">
        <w:rPr>
          <w:rStyle w:val="Hipervnculo"/>
          <w:rFonts w:ascii="Arial" w:hAnsi="Arial" w:cs="Arial"/>
          <w:b/>
          <w:color w:val="auto"/>
          <w:u w:val="none"/>
        </w:rPr>
        <w:t xml:space="preserve"> </w:t>
      </w:r>
      <w:proofErr w:type="spellStart"/>
      <w:r w:rsidR="00894E70" w:rsidRPr="00894E70">
        <w:rPr>
          <w:rStyle w:val="Hipervnculo"/>
          <w:rFonts w:ascii="Arial" w:hAnsi="Arial" w:cs="Arial"/>
          <w:b/>
          <w:color w:val="auto"/>
          <w:u w:val="none"/>
        </w:rPr>
        <w:t>Cassirer</w:t>
      </w:r>
      <w:proofErr w:type="spellEnd"/>
      <w:r w:rsidR="00355B7C">
        <w:fldChar w:fldCharType="end"/>
      </w:r>
      <w:r w:rsidR="00894E70" w:rsidRPr="00894E70">
        <w:rPr>
          <w:rFonts w:ascii="Arial" w:hAnsi="Arial" w:cs="Arial"/>
          <w:b/>
        </w:rPr>
        <w:t> en un texto clave, </w:t>
      </w:r>
      <w:r w:rsidR="003B58D0">
        <w:rPr>
          <w:rFonts w:ascii="Arial" w:hAnsi="Arial" w:cs="Arial"/>
          <w:b/>
        </w:rPr>
        <w:t>"</w:t>
      </w:r>
      <w:r w:rsidR="00894E70" w:rsidRPr="00894E70">
        <w:rPr>
          <w:rFonts w:ascii="Arial" w:hAnsi="Arial" w:cs="Arial"/>
          <w:b/>
          <w:i/>
          <w:iCs/>
        </w:rPr>
        <w:t>La filosofía de la Ilustración</w:t>
      </w:r>
      <w:r w:rsidR="003B58D0">
        <w:rPr>
          <w:rFonts w:ascii="Arial" w:hAnsi="Arial" w:cs="Arial"/>
          <w:b/>
          <w:i/>
          <w:iCs/>
        </w:rPr>
        <w:t>"</w:t>
      </w:r>
      <w:r w:rsidR="00894E70" w:rsidRPr="00894E70">
        <w:rPr>
          <w:rFonts w:ascii="Arial" w:hAnsi="Arial" w:cs="Arial"/>
          <w:b/>
        </w:rPr>
        <w:t>, por su innovación en muchos campos; así sucede en la nueva ciencia de la vida que él presagia desde la mitad de su existencia. De hecho anunci</w:t>
      </w:r>
      <w:r w:rsidR="00894E70">
        <w:rPr>
          <w:rFonts w:ascii="Arial" w:hAnsi="Arial" w:cs="Arial"/>
          <w:b/>
        </w:rPr>
        <w:t>ó</w:t>
      </w:r>
      <w:r w:rsidR="00894E70" w:rsidRPr="00894E70">
        <w:rPr>
          <w:rFonts w:ascii="Arial" w:hAnsi="Arial" w:cs="Arial"/>
          <w:b/>
        </w:rPr>
        <w:t xml:space="preserve"> en su </w:t>
      </w:r>
      <w:r w:rsidR="003B58D0">
        <w:rPr>
          <w:rFonts w:ascii="Arial" w:hAnsi="Arial" w:cs="Arial"/>
          <w:b/>
        </w:rPr>
        <w:t>"</w:t>
      </w:r>
      <w:proofErr w:type="spellStart"/>
      <w:r w:rsidR="00894E70" w:rsidRPr="00894E70">
        <w:rPr>
          <w:rFonts w:ascii="Arial" w:hAnsi="Arial" w:cs="Arial"/>
          <w:b/>
          <w:i/>
          <w:iCs/>
        </w:rPr>
        <w:t>Pensées</w:t>
      </w:r>
      <w:proofErr w:type="spellEnd"/>
      <w:r w:rsidR="00894E70" w:rsidRPr="00894E70">
        <w:rPr>
          <w:rFonts w:ascii="Arial" w:hAnsi="Arial" w:cs="Arial"/>
          <w:b/>
          <w:i/>
          <w:iCs/>
        </w:rPr>
        <w:t xml:space="preserve"> sur </w:t>
      </w:r>
      <w:proofErr w:type="spellStart"/>
      <w:r w:rsidR="00894E70" w:rsidRPr="00894E70">
        <w:rPr>
          <w:rFonts w:ascii="Arial" w:hAnsi="Arial" w:cs="Arial"/>
          <w:b/>
          <w:i/>
          <w:iCs/>
        </w:rPr>
        <w:t>l'interprétation</w:t>
      </w:r>
      <w:proofErr w:type="spellEnd"/>
      <w:r w:rsidR="00894E70" w:rsidRPr="00894E70">
        <w:rPr>
          <w:rFonts w:ascii="Arial" w:hAnsi="Arial" w:cs="Arial"/>
          <w:b/>
          <w:i/>
          <w:iCs/>
        </w:rPr>
        <w:t xml:space="preserve"> de la </w:t>
      </w:r>
      <w:proofErr w:type="spellStart"/>
      <w:r w:rsidR="00894E70" w:rsidRPr="00894E70">
        <w:rPr>
          <w:rFonts w:ascii="Arial" w:hAnsi="Arial" w:cs="Arial"/>
          <w:b/>
          <w:i/>
          <w:iCs/>
        </w:rPr>
        <w:t>nature</w:t>
      </w:r>
      <w:proofErr w:type="spellEnd"/>
      <w:r w:rsidR="003B58D0">
        <w:rPr>
          <w:rFonts w:ascii="Arial" w:hAnsi="Arial" w:cs="Arial"/>
          <w:b/>
          <w:i/>
          <w:iCs/>
        </w:rPr>
        <w:t>"</w:t>
      </w:r>
      <w:r w:rsidR="00894E70" w:rsidRPr="00894E70">
        <w:rPr>
          <w:rFonts w:ascii="Arial" w:hAnsi="Arial" w:cs="Arial"/>
          <w:b/>
        </w:rPr>
        <w:t> (</w:t>
      </w:r>
      <w:hyperlink r:id="rId25" w:tooltip="1753" w:history="1">
        <w:r w:rsidR="00894E70" w:rsidRPr="00894E70">
          <w:rPr>
            <w:rStyle w:val="Hipervnculo"/>
            <w:rFonts w:ascii="Arial" w:hAnsi="Arial" w:cs="Arial"/>
            <w:b/>
            <w:color w:val="auto"/>
            <w:u w:val="none"/>
          </w:rPr>
          <w:t>1753</w:t>
        </w:r>
      </w:hyperlink>
      <w:r w:rsidR="00894E70" w:rsidRPr="00894E70">
        <w:rPr>
          <w:rFonts w:ascii="Arial" w:hAnsi="Arial" w:cs="Arial"/>
          <w:b/>
        </w:rPr>
        <w:t>), libro que se abre con esta ironía:</w:t>
      </w:r>
    </w:p>
    <w:p w:rsidR="00894E70" w:rsidRPr="00894E70" w:rsidRDefault="00894E70" w:rsidP="00894E70">
      <w:pPr>
        <w:shd w:val="clear" w:color="auto" w:fill="F9F9F9"/>
        <w:jc w:val="both"/>
        <w:rPr>
          <w:b/>
        </w:rPr>
      </w:pPr>
      <w:r w:rsidRPr="00894E70">
        <w:rPr>
          <w:b/>
          <w:i/>
        </w:rPr>
        <w:t xml:space="preserve">   Joven toma y lee. Si puedes llegar hasta el final de esta obra, no te costará comprender otra mejor. Como me he propuesto no tanto instruirte como ejercitarte, poco me importa que admitas mis ideas o que las rechaces, con tal de que ocupen toda tu atención. Alguien más capacitado te enseñará a conocer las fuerzas de la naturaleza; me bastará con haber puesto las tuyas a prueba. Adiós</w:t>
      </w:r>
      <w:r w:rsidRPr="00894E70">
        <w:rPr>
          <w:b/>
        </w:rPr>
        <w:t>.</w:t>
      </w:r>
      <w:r>
        <w:rPr>
          <w:b/>
        </w:rPr>
        <w:t>"</w:t>
      </w:r>
    </w:p>
    <w:p w:rsidR="003B58D0" w:rsidRDefault="002E1501" w:rsidP="00894E7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894E70" w:rsidRPr="00894E70">
        <w:rPr>
          <w:rFonts w:ascii="Arial" w:hAnsi="Arial" w:cs="Arial"/>
          <w:b/>
        </w:rPr>
        <w:t>En el centro del pensamiento de Diderot estaba el conflicto —y esto puede ser válido también para otros pensadores del siglo XVIII— entre la razón y la sensibilidad: </w:t>
      </w:r>
      <w:proofErr w:type="spellStart"/>
      <w:r w:rsidR="00894E70" w:rsidRPr="00894E70">
        <w:rPr>
          <w:rFonts w:ascii="Arial" w:hAnsi="Arial" w:cs="Arial"/>
          <w:b/>
          <w:i/>
          <w:iCs/>
        </w:rPr>
        <w:t>sens</w:t>
      </w:r>
      <w:proofErr w:type="spellEnd"/>
      <w:r w:rsidR="00894E70" w:rsidRPr="00894E70">
        <w:rPr>
          <w:rFonts w:ascii="Arial" w:hAnsi="Arial" w:cs="Arial"/>
          <w:b/>
          <w:i/>
          <w:iCs/>
        </w:rPr>
        <w:t xml:space="preserve"> et </w:t>
      </w:r>
      <w:proofErr w:type="spellStart"/>
      <w:r w:rsidR="00894E70" w:rsidRPr="00894E70">
        <w:rPr>
          <w:rFonts w:ascii="Arial" w:hAnsi="Arial" w:cs="Arial"/>
          <w:b/>
          <w:i/>
          <w:iCs/>
        </w:rPr>
        <w:t>sensibilité</w:t>
      </w:r>
      <w:proofErr w:type="spellEnd"/>
      <w:r w:rsidR="00894E70" w:rsidRPr="00894E70">
        <w:rPr>
          <w:rFonts w:ascii="Arial" w:hAnsi="Arial" w:cs="Arial"/>
          <w:b/>
        </w:rPr>
        <w:t xml:space="preserve">. </w:t>
      </w:r>
    </w:p>
    <w:p w:rsidR="00894E70" w:rsidRPr="00894E70" w:rsidRDefault="002E1501" w:rsidP="00894E70">
      <w:pPr>
        <w:pStyle w:val="NormalWeb"/>
        <w:shd w:val="clear" w:color="auto" w:fill="FFFFFF"/>
        <w:spacing w:before="120" w:beforeAutospacing="0" w:after="120" w:afterAutospacing="0"/>
        <w:jc w:val="both"/>
        <w:rPr>
          <w:rFonts w:ascii="Arial" w:hAnsi="Arial" w:cs="Arial"/>
          <w:b/>
        </w:rPr>
      </w:pPr>
      <w:r>
        <w:rPr>
          <w:rFonts w:ascii="Arial" w:hAnsi="Arial" w:cs="Arial"/>
          <w:b/>
        </w:rPr>
        <w:lastRenderedPageBreak/>
        <w:t xml:space="preserve">   </w:t>
      </w:r>
      <w:r w:rsidR="00894E70" w:rsidRPr="00894E70">
        <w:rPr>
          <w:rFonts w:ascii="Arial" w:hAnsi="Arial" w:cs="Arial"/>
          <w:b/>
        </w:rPr>
        <w:t xml:space="preserve">Para </w:t>
      </w:r>
      <w:proofErr w:type="spellStart"/>
      <w:r w:rsidR="00894E70" w:rsidRPr="00894E70">
        <w:rPr>
          <w:rFonts w:ascii="Arial" w:hAnsi="Arial" w:cs="Arial"/>
          <w:b/>
        </w:rPr>
        <w:t>Diderot</w:t>
      </w:r>
      <w:proofErr w:type="spellEnd"/>
      <w:r w:rsidR="00894E70" w:rsidRPr="00894E70">
        <w:rPr>
          <w:rFonts w:ascii="Arial" w:hAnsi="Arial" w:cs="Arial"/>
          <w:b/>
        </w:rPr>
        <w:t>, la razón se caracterizaba por la búsqueda de conocimientos con fundame</w:t>
      </w:r>
      <w:r w:rsidR="00894E70" w:rsidRPr="00894E70">
        <w:rPr>
          <w:rFonts w:ascii="Arial" w:hAnsi="Arial" w:cs="Arial"/>
          <w:b/>
        </w:rPr>
        <w:t>n</w:t>
      </w:r>
      <w:r w:rsidR="00894E70" w:rsidRPr="00894E70">
        <w:rPr>
          <w:rFonts w:ascii="Arial" w:hAnsi="Arial" w:cs="Arial"/>
          <w:b/>
        </w:rPr>
        <w:t>to cient</w:t>
      </w:r>
      <w:r w:rsidR="003B58D0">
        <w:rPr>
          <w:rFonts w:ascii="Arial" w:hAnsi="Arial" w:cs="Arial"/>
          <w:b/>
        </w:rPr>
        <w:t>í</w:t>
      </w:r>
      <w:r w:rsidR="00894E70" w:rsidRPr="00894E70">
        <w:rPr>
          <w:rFonts w:ascii="Arial" w:hAnsi="Arial" w:cs="Arial"/>
          <w:b/>
        </w:rPr>
        <w:t>fico y por la verificabilidad de los hechos observados empíricamente, pero sin quedarse estancados en la evaluación meramente cuantitativa de la realidad a través de enunciados matemáticos. Entre los años </w:t>
      </w:r>
      <w:hyperlink r:id="rId26" w:tooltip="1754" w:history="1">
        <w:r w:rsidR="00894E70" w:rsidRPr="00894E70">
          <w:rPr>
            <w:rStyle w:val="Hipervnculo"/>
            <w:rFonts w:ascii="Arial" w:hAnsi="Arial" w:cs="Arial"/>
            <w:b/>
            <w:color w:val="auto"/>
            <w:u w:val="none"/>
          </w:rPr>
          <w:t>1754</w:t>
        </w:r>
      </w:hyperlink>
      <w:r w:rsidR="00894E70" w:rsidRPr="00894E70">
        <w:rPr>
          <w:rFonts w:ascii="Arial" w:hAnsi="Arial" w:cs="Arial"/>
          <w:b/>
        </w:rPr>
        <w:t> y </w:t>
      </w:r>
      <w:hyperlink r:id="rId27" w:tooltip="1765" w:history="1">
        <w:r w:rsidR="00894E70" w:rsidRPr="00894E70">
          <w:rPr>
            <w:rStyle w:val="Hipervnculo"/>
            <w:rFonts w:ascii="Arial" w:hAnsi="Arial" w:cs="Arial"/>
            <w:b/>
            <w:color w:val="auto"/>
            <w:u w:val="none"/>
          </w:rPr>
          <w:t>1765</w:t>
        </w:r>
      </w:hyperlink>
      <w:r w:rsidR="00894E70" w:rsidRPr="00894E70">
        <w:rPr>
          <w:rFonts w:ascii="Arial" w:hAnsi="Arial" w:cs="Arial"/>
          <w:b/>
        </w:rPr>
        <w:t> desarrolló su «teoría de la sensibil</w:t>
      </w:r>
      <w:r w:rsidR="00894E70" w:rsidRPr="00894E70">
        <w:rPr>
          <w:rFonts w:ascii="Arial" w:hAnsi="Arial" w:cs="Arial"/>
          <w:b/>
        </w:rPr>
        <w:t>i</w:t>
      </w:r>
      <w:r w:rsidR="00894E70" w:rsidRPr="00894E70">
        <w:rPr>
          <w:rFonts w:ascii="Arial" w:hAnsi="Arial" w:cs="Arial"/>
          <w:b/>
        </w:rPr>
        <w:t>dad universal» (</w:t>
      </w:r>
      <w:proofErr w:type="spellStart"/>
      <w:r w:rsidR="00894E70" w:rsidRPr="00894E70">
        <w:rPr>
          <w:rFonts w:ascii="Arial" w:hAnsi="Arial" w:cs="Arial"/>
          <w:b/>
          <w:i/>
          <w:iCs/>
        </w:rPr>
        <w:t>sensibilité</w:t>
      </w:r>
      <w:proofErr w:type="spellEnd"/>
      <w:r>
        <w:rPr>
          <w:rFonts w:ascii="Arial" w:hAnsi="Arial" w:cs="Arial"/>
          <w:b/>
          <w:i/>
          <w:iCs/>
        </w:rPr>
        <w:t xml:space="preserve"> </w:t>
      </w:r>
      <w:proofErr w:type="spellStart"/>
      <w:r w:rsidR="00894E70" w:rsidRPr="00894E70">
        <w:rPr>
          <w:rFonts w:ascii="Arial" w:hAnsi="Arial" w:cs="Arial"/>
          <w:b/>
          <w:i/>
          <w:iCs/>
        </w:rPr>
        <w:t>universelle</w:t>
      </w:r>
      <w:proofErr w:type="spellEnd"/>
      <w:r w:rsidR="00894E70" w:rsidRPr="00894E70">
        <w:rPr>
          <w:rFonts w:ascii="Arial" w:hAnsi="Arial" w:cs="Arial"/>
          <w:b/>
        </w:rPr>
        <w:t>).</w:t>
      </w:r>
    </w:p>
    <w:p w:rsidR="00942526" w:rsidRDefault="002E1501" w:rsidP="00894E7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894E70" w:rsidRPr="00894E70">
        <w:rPr>
          <w:rFonts w:ascii="Arial" w:hAnsi="Arial" w:cs="Arial"/>
          <w:b/>
        </w:rPr>
        <w:t>En cuanto a su posición filosófica, mantuvo una postura </w:t>
      </w:r>
      <w:hyperlink r:id="rId28" w:tooltip="Materialismo" w:history="1">
        <w:r w:rsidR="00894E70" w:rsidRPr="00894E70">
          <w:rPr>
            <w:rStyle w:val="Hipervnculo"/>
            <w:rFonts w:ascii="Arial" w:hAnsi="Arial" w:cs="Arial"/>
            <w:b/>
            <w:color w:val="auto"/>
            <w:u w:val="none"/>
          </w:rPr>
          <w:t>materialista</w:t>
        </w:r>
      </w:hyperlink>
      <w:r w:rsidR="00894E70" w:rsidRPr="00894E70">
        <w:rPr>
          <w:rFonts w:ascii="Arial" w:hAnsi="Arial" w:cs="Arial"/>
          <w:b/>
        </w:rPr>
        <w:t> no dogmática, act</w:t>
      </w:r>
      <w:r w:rsidR="00894E70" w:rsidRPr="00894E70">
        <w:rPr>
          <w:rFonts w:ascii="Arial" w:hAnsi="Arial" w:cs="Arial"/>
          <w:b/>
        </w:rPr>
        <w:t>i</w:t>
      </w:r>
      <w:r w:rsidR="00894E70" w:rsidRPr="00894E70">
        <w:rPr>
          <w:rFonts w:ascii="Arial" w:hAnsi="Arial" w:cs="Arial"/>
          <w:b/>
        </w:rPr>
        <w:t xml:space="preserve">tud especialmente evidente en sus obras posteriores. </w:t>
      </w:r>
    </w:p>
    <w:p w:rsidR="00894E70" w:rsidRDefault="002E1501" w:rsidP="00894E7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894E70" w:rsidRPr="00894E70">
        <w:rPr>
          <w:rFonts w:ascii="Arial" w:hAnsi="Arial" w:cs="Arial"/>
          <w:b/>
        </w:rPr>
        <w:t xml:space="preserve">Aunque Denis </w:t>
      </w:r>
      <w:proofErr w:type="spellStart"/>
      <w:r w:rsidR="00894E70" w:rsidRPr="00894E70">
        <w:rPr>
          <w:rFonts w:ascii="Arial" w:hAnsi="Arial" w:cs="Arial"/>
          <w:b/>
        </w:rPr>
        <w:t>Diderot</w:t>
      </w:r>
      <w:proofErr w:type="spellEnd"/>
      <w:r w:rsidR="00894E70" w:rsidRPr="00894E70">
        <w:rPr>
          <w:rFonts w:ascii="Arial" w:hAnsi="Arial" w:cs="Arial"/>
          <w:b/>
        </w:rPr>
        <w:t xml:space="preserve"> no era un filósofo dedicado a los problemas teóricos fundament</w:t>
      </w:r>
      <w:r w:rsidR="00894E70" w:rsidRPr="00894E70">
        <w:rPr>
          <w:rFonts w:ascii="Arial" w:hAnsi="Arial" w:cs="Arial"/>
          <w:b/>
        </w:rPr>
        <w:t>a</w:t>
      </w:r>
      <w:r w:rsidR="00894E70" w:rsidRPr="00894E70">
        <w:rPr>
          <w:rFonts w:ascii="Arial" w:hAnsi="Arial" w:cs="Arial"/>
          <w:b/>
        </w:rPr>
        <w:t>les</w:t>
      </w:r>
      <w:r>
        <w:rPr>
          <w:rFonts w:ascii="Arial" w:hAnsi="Arial" w:cs="Arial"/>
          <w:b/>
        </w:rPr>
        <w:t xml:space="preserve"> </w:t>
      </w:r>
      <w:hyperlink r:id="rId29" w:anchor="cite_note-1" w:history="1"/>
      <w:r w:rsidR="00894E70" w:rsidRPr="00894E70">
        <w:rPr>
          <w:rFonts w:ascii="Arial" w:hAnsi="Arial" w:cs="Arial"/>
          <w:b/>
        </w:rPr>
        <w:t xml:space="preserve">ni a las reflexiones analíticas </w:t>
      </w:r>
      <w:proofErr w:type="spellStart"/>
      <w:r w:rsidR="00894E70" w:rsidRPr="00894E70">
        <w:rPr>
          <w:rFonts w:ascii="Arial" w:hAnsi="Arial" w:cs="Arial"/>
          <w:b/>
        </w:rPr>
        <w:t>sistematizadoras</w:t>
      </w:r>
      <w:proofErr w:type="spellEnd"/>
      <w:r w:rsidR="00894E70" w:rsidRPr="00894E70">
        <w:rPr>
          <w:rFonts w:ascii="Arial" w:hAnsi="Arial" w:cs="Arial"/>
          <w:b/>
        </w:rPr>
        <w:t>, se le cuenta, sin embargo, entre los a</w:t>
      </w:r>
      <w:r w:rsidR="00894E70" w:rsidRPr="00894E70">
        <w:rPr>
          <w:rFonts w:ascii="Arial" w:hAnsi="Arial" w:cs="Arial"/>
          <w:b/>
        </w:rPr>
        <w:t>u</w:t>
      </w:r>
      <w:r w:rsidR="00894E70" w:rsidRPr="00894E70">
        <w:rPr>
          <w:rFonts w:ascii="Arial" w:hAnsi="Arial" w:cs="Arial"/>
          <w:b/>
        </w:rPr>
        <w:t>tores filosóficos más polifacéticos e innovadores del siglo XVIII.</w:t>
      </w:r>
    </w:p>
    <w:p w:rsidR="00077200" w:rsidRDefault="00077200" w:rsidP="00894E70">
      <w:pPr>
        <w:pStyle w:val="NormalWeb"/>
        <w:shd w:val="clear" w:color="auto" w:fill="FFFFFF"/>
        <w:spacing w:before="120" w:beforeAutospacing="0" w:after="120" w:afterAutospacing="0"/>
        <w:jc w:val="both"/>
        <w:rPr>
          <w:rFonts w:ascii="Arial" w:hAnsi="Arial" w:cs="Arial"/>
          <w:b/>
        </w:rPr>
      </w:pPr>
    </w:p>
    <w:p w:rsidR="00077200" w:rsidRDefault="00077200" w:rsidP="00077200">
      <w:pPr>
        <w:pStyle w:val="NormalWeb"/>
        <w:shd w:val="clear" w:color="auto" w:fill="FFFFFF"/>
        <w:spacing w:before="120" w:beforeAutospacing="0" w:after="120" w:afterAutospacing="0"/>
        <w:jc w:val="center"/>
        <w:rPr>
          <w:rFonts w:ascii="Arial" w:hAnsi="Arial" w:cs="Arial"/>
          <w:b/>
        </w:rPr>
      </w:pPr>
      <w:r>
        <w:rPr>
          <w:b/>
          <w:noProof/>
        </w:rPr>
        <w:drawing>
          <wp:inline distT="0" distB="0" distL="0" distR="0">
            <wp:extent cx="1953959" cy="2505075"/>
            <wp:effectExtent l="19050" t="0" r="8191"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l="36977" t="32463" r="51844" b="48880"/>
                    <a:stretch>
                      <a:fillRect/>
                    </a:stretch>
                  </pic:blipFill>
                  <pic:spPr bwMode="auto">
                    <a:xfrm>
                      <a:off x="0" y="0"/>
                      <a:ext cx="1953959" cy="2505075"/>
                    </a:xfrm>
                    <a:prstGeom prst="rect">
                      <a:avLst/>
                    </a:prstGeom>
                    <a:noFill/>
                    <a:ln w="9525">
                      <a:noFill/>
                      <a:miter lim="800000"/>
                      <a:headEnd/>
                      <a:tailEnd/>
                    </a:ln>
                  </pic:spPr>
                </pic:pic>
              </a:graphicData>
            </a:graphic>
          </wp:inline>
        </w:drawing>
      </w:r>
      <w:r>
        <w:rPr>
          <w:b/>
          <w:noProof/>
        </w:rPr>
        <w:drawing>
          <wp:inline distT="0" distB="0" distL="0" distR="0">
            <wp:extent cx="1901190" cy="2514600"/>
            <wp:effectExtent l="19050" t="0" r="381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srcRect l="73954" t="18657" r="12144" b="51492"/>
                    <a:stretch>
                      <a:fillRect/>
                    </a:stretch>
                  </pic:blipFill>
                  <pic:spPr bwMode="auto">
                    <a:xfrm>
                      <a:off x="0" y="0"/>
                      <a:ext cx="1890488" cy="2500445"/>
                    </a:xfrm>
                    <a:prstGeom prst="rect">
                      <a:avLst/>
                    </a:prstGeom>
                    <a:noFill/>
                    <a:ln w="9525">
                      <a:noFill/>
                      <a:miter lim="800000"/>
                      <a:headEnd/>
                      <a:tailEnd/>
                    </a:ln>
                  </pic:spPr>
                </pic:pic>
              </a:graphicData>
            </a:graphic>
          </wp:inline>
        </w:drawing>
      </w:r>
    </w:p>
    <w:p w:rsidR="00077200" w:rsidRPr="00077200" w:rsidRDefault="00077200" w:rsidP="00077200">
      <w:pPr>
        <w:pStyle w:val="NormalWeb"/>
        <w:shd w:val="clear" w:color="auto" w:fill="FFFFFF"/>
        <w:spacing w:before="120" w:beforeAutospacing="0" w:after="120" w:afterAutospacing="0"/>
        <w:jc w:val="center"/>
        <w:rPr>
          <w:rFonts w:ascii="Arial" w:hAnsi="Arial" w:cs="Arial"/>
          <w:b/>
          <w:color w:val="0070C0"/>
          <w:sz w:val="22"/>
          <w:szCs w:val="22"/>
        </w:rPr>
      </w:pPr>
      <w:r w:rsidRPr="00077200">
        <w:rPr>
          <w:rFonts w:ascii="Arial" w:hAnsi="Arial" w:cs="Arial"/>
          <w:b/>
          <w:color w:val="0070C0"/>
          <w:sz w:val="22"/>
          <w:szCs w:val="22"/>
        </w:rPr>
        <w:t xml:space="preserve">D. </w:t>
      </w:r>
      <w:proofErr w:type="spellStart"/>
      <w:r w:rsidRPr="00077200">
        <w:rPr>
          <w:rFonts w:ascii="Arial" w:hAnsi="Arial" w:cs="Arial"/>
          <w:b/>
          <w:color w:val="0070C0"/>
          <w:sz w:val="22"/>
          <w:szCs w:val="22"/>
        </w:rPr>
        <w:t>Diderot</w:t>
      </w:r>
      <w:proofErr w:type="spellEnd"/>
      <w:r w:rsidRPr="00077200">
        <w:rPr>
          <w:rFonts w:ascii="Arial" w:hAnsi="Arial" w:cs="Arial"/>
          <w:b/>
          <w:color w:val="0070C0"/>
          <w:sz w:val="22"/>
          <w:szCs w:val="22"/>
        </w:rPr>
        <w:t xml:space="preserve">  </w:t>
      </w:r>
      <w:r>
        <w:rPr>
          <w:rFonts w:ascii="Arial" w:hAnsi="Arial" w:cs="Arial"/>
          <w:b/>
          <w:color w:val="0070C0"/>
          <w:sz w:val="22"/>
          <w:szCs w:val="22"/>
        </w:rPr>
        <w:t xml:space="preserve">          y  </w:t>
      </w:r>
      <w:r w:rsidRPr="00077200">
        <w:rPr>
          <w:rFonts w:ascii="Arial" w:hAnsi="Arial" w:cs="Arial"/>
          <w:b/>
          <w:color w:val="0070C0"/>
          <w:sz w:val="22"/>
          <w:szCs w:val="22"/>
        </w:rPr>
        <w:t>J .</w:t>
      </w:r>
      <w:proofErr w:type="spellStart"/>
      <w:r w:rsidRPr="00077200">
        <w:rPr>
          <w:rFonts w:ascii="Arial" w:hAnsi="Arial" w:cs="Arial"/>
          <w:b/>
          <w:color w:val="0070C0"/>
          <w:sz w:val="22"/>
          <w:szCs w:val="22"/>
        </w:rPr>
        <w:t>D'Alambert</w:t>
      </w:r>
      <w:proofErr w:type="spellEnd"/>
    </w:p>
    <w:p w:rsidR="00FA6EC2" w:rsidRPr="00894E70" w:rsidRDefault="00FA6EC2" w:rsidP="00894E70">
      <w:pPr>
        <w:pStyle w:val="NormalWeb"/>
        <w:shd w:val="clear" w:color="auto" w:fill="FFFFFF"/>
        <w:spacing w:before="120" w:beforeAutospacing="0" w:after="120" w:afterAutospacing="0"/>
        <w:jc w:val="both"/>
        <w:rPr>
          <w:rFonts w:ascii="Arial" w:hAnsi="Arial" w:cs="Arial"/>
          <w:b/>
        </w:rPr>
      </w:pPr>
    </w:p>
    <w:p w:rsidR="00D237FB" w:rsidRDefault="002E1501" w:rsidP="00D237FB">
      <w:pPr>
        <w:jc w:val="both"/>
        <w:rPr>
          <w:b/>
        </w:rPr>
      </w:pPr>
      <w:r>
        <w:rPr>
          <w:b/>
          <w:color w:val="0070C0"/>
        </w:rPr>
        <w:t xml:space="preserve">   </w:t>
      </w:r>
      <w:r w:rsidR="003B58D0" w:rsidRPr="00313993">
        <w:rPr>
          <w:b/>
          <w:color w:val="0070C0"/>
        </w:rPr>
        <w:t>•</w:t>
      </w:r>
      <w:r>
        <w:rPr>
          <w:b/>
          <w:color w:val="0070C0"/>
        </w:rPr>
        <w:t xml:space="preserve">  </w:t>
      </w:r>
      <w:r w:rsidR="00C760C8" w:rsidRPr="00894E70">
        <w:rPr>
          <w:rStyle w:val="estilo21"/>
          <w:b/>
          <w:color w:val="0070C0"/>
          <w:sz w:val="24"/>
          <w:szCs w:val="24"/>
        </w:rPr>
        <w:t xml:space="preserve">Juan Le </w:t>
      </w:r>
      <w:proofErr w:type="spellStart"/>
      <w:r w:rsidR="00C760C8" w:rsidRPr="00894E70">
        <w:rPr>
          <w:rStyle w:val="estilo21"/>
          <w:b/>
          <w:color w:val="0070C0"/>
          <w:sz w:val="24"/>
          <w:szCs w:val="24"/>
        </w:rPr>
        <w:t>RondD'Alembert</w:t>
      </w:r>
      <w:proofErr w:type="spellEnd"/>
      <w:r w:rsidR="00C760C8" w:rsidRPr="00894E70">
        <w:rPr>
          <w:rStyle w:val="estilo21"/>
          <w:b/>
          <w:color w:val="0070C0"/>
          <w:sz w:val="24"/>
          <w:szCs w:val="24"/>
        </w:rPr>
        <w:t xml:space="preserve"> (1711-1783</w:t>
      </w:r>
      <w:r w:rsidR="00C760C8" w:rsidRPr="00894E70">
        <w:rPr>
          <w:rStyle w:val="estilo21"/>
          <w:b/>
          <w:sz w:val="24"/>
          <w:szCs w:val="24"/>
        </w:rPr>
        <w:t xml:space="preserve">) </w:t>
      </w:r>
      <w:r w:rsidR="00894E70">
        <w:rPr>
          <w:rStyle w:val="estilo21"/>
          <w:b/>
          <w:sz w:val="24"/>
          <w:szCs w:val="24"/>
        </w:rPr>
        <w:t>Fue</w:t>
      </w:r>
      <w:r w:rsidR="00C760C8" w:rsidRPr="00894E70">
        <w:rPr>
          <w:rStyle w:val="estilo21"/>
          <w:b/>
          <w:sz w:val="24"/>
          <w:szCs w:val="24"/>
        </w:rPr>
        <w:t xml:space="preserve"> el científico de la Enciclopedia, pues aunque trabajó durante años apasionadamente en ella, su vocación primera y sus obras más abundantes fueron de Ciencias, de Medicina y de Matemáticas. Además de sus artículos en la Enciclopedia, también tiene en el terreno de la Filosofía obras tan audaces como ’‛Elementos de Filosofía" o "Síntesis de Filosofía</w:t>
      </w:r>
      <w:r w:rsidR="00D237FB">
        <w:rPr>
          <w:rStyle w:val="estilo21"/>
          <w:b/>
          <w:sz w:val="24"/>
          <w:szCs w:val="24"/>
        </w:rPr>
        <w:t xml:space="preserve">" .También </w:t>
      </w:r>
      <w:r w:rsidR="00C760C8" w:rsidRPr="00894E70">
        <w:rPr>
          <w:rStyle w:val="estilo21"/>
          <w:b/>
          <w:sz w:val="24"/>
          <w:szCs w:val="24"/>
        </w:rPr>
        <w:t xml:space="preserve"> "Historia y de Literatura</w:t>
      </w:r>
      <w:r w:rsidR="00D237FB">
        <w:rPr>
          <w:rStyle w:val="estilo21"/>
          <w:b/>
          <w:sz w:val="24"/>
          <w:szCs w:val="24"/>
        </w:rPr>
        <w:t xml:space="preserve">" y escritos de </w:t>
      </w:r>
      <w:r w:rsidR="00894E70" w:rsidRPr="00894E70">
        <w:rPr>
          <w:b/>
        </w:rPr>
        <w:t xml:space="preserve">matemáticas, que había aprendido en forma prácticamente autodidacta. </w:t>
      </w:r>
    </w:p>
    <w:p w:rsidR="00D237FB" w:rsidRDefault="00D237FB" w:rsidP="00D237FB">
      <w:pPr>
        <w:jc w:val="both"/>
        <w:rPr>
          <w:b/>
        </w:rPr>
      </w:pPr>
    </w:p>
    <w:p w:rsidR="00894E70" w:rsidRPr="00894E70" w:rsidRDefault="002E1501" w:rsidP="00D237FB">
      <w:pPr>
        <w:jc w:val="both"/>
        <w:rPr>
          <w:b/>
        </w:rPr>
      </w:pPr>
      <w:r>
        <w:rPr>
          <w:b/>
        </w:rPr>
        <w:t xml:space="preserve">   </w:t>
      </w:r>
      <w:r w:rsidR="00894E70" w:rsidRPr="00894E70">
        <w:rPr>
          <w:b/>
        </w:rPr>
        <w:t>En 1739, presentó su primer trabajo en la prestigiosa </w:t>
      </w:r>
      <w:hyperlink r:id="rId32" w:tooltip="Academia de Ciencias de Francia" w:history="1">
        <w:r w:rsidR="00894E70" w:rsidRPr="00894E70">
          <w:rPr>
            <w:rStyle w:val="Hipervnculo"/>
            <w:b/>
            <w:color w:val="auto"/>
            <w:u w:val="none"/>
          </w:rPr>
          <w:t>Academia de Ciencias</w:t>
        </w:r>
      </w:hyperlink>
      <w:r w:rsidR="00894E70" w:rsidRPr="00894E70">
        <w:rPr>
          <w:b/>
        </w:rPr>
        <w:t> de París. Dos años después, con tan solo 24 años de edad, fue elegido miembro de esa Academia. En 1743 publicó su </w:t>
      </w:r>
      <w:r w:rsidR="003B58D0">
        <w:rPr>
          <w:b/>
        </w:rPr>
        <w:t>"</w:t>
      </w:r>
      <w:r w:rsidR="00894E70" w:rsidRPr="00894E70">
        <w:rPr>
          <w:b/>
          <w:i/>
          <w:iCs/>
        </w:rPr>
        <w:t>Tratado de dinámica</w:t>
      </w:r>
      <w:r w:rsidR="003B58D0">
        <w:rPr>
          <w:b/>
          <w:i/>
          <w:iCs/>
        </w:rPr>
        <w:t>"</w:t>
      </w:r>
      <w:r w:rsidR="00894E70" w:rsidRPr="00894E70">
        <w:rPr>
          <w:b/>
        </w:rPr>
        <w:t>, obra fundamental en</w:t>
      </w:r>
      <w:r w:rsidR="00A9395E">
        <w:rPr>
          <w:b/>
        </w:rPr>
        <w:t xml:space="preserve"> la</w:t>
      </w:r>
      <w:r w:rsidR="00894E70" w:rsidRPr="00894E70">
        <w:rPr>
          <w:b/>
        </w:rPr>
        <w:t xml:space="preserve"> que formula el conoc</w:t>
      </w:r>
      <w:r w:rsidR="00894E70" w:rsidRPr="00894E70">
        <w:rPr>
          <w:b/>
        </w:rPr>
        <w:t>i</w:t>
      </w:r>
      <w:r w:rsidR="00894E70" w:rsidRPr="00894E70">
        <w:rPr>
          <w:b/>
        </w:rPr>
        <w:t>do </w:t>
      </w:r>
      <w:hyperlink r:id="rId33" w:tooltip="Principio de d'Alembert" w:history="1">
        <w:r w:rsidR="00894E70" w:rsidRPr="00894E70">
          <w:rPr>
            <w:rStyle w:val="Hipervnculo"/>
            <w:b/>
            <w:color w:val="auto"/>
            <w:u w:val="none"/>
          </w:rPr>
          <w:t xml:space="preserve">principio de </w:t>
        </w:r>
        <w:proofErr w:type="spellStart"/>
        <w:r w:rsidR="00894E70" w:rsidRPr="00894E70">
          <w:rPr>
            <w:rStyle w:val="Hipervnculo"/>
            <w:b/>
            <w:color w:val="auto"/>
            <w:u w:val="none"/>
          </w:rPr>
          <w:t>d'Alembert</w:t>
        </w:r>
        <w:proofErr w:type="spellEnd"/>
      </w:hyperlink>
      <w:r w:rsidR="00894E70" w:rsidRPr="00894E70">
        <w:rPr>
          <w:b/>
        </w:rPr>
        <w:t xml:space="preserve">, que confirma la existencia de la inercia en un punto material, como reacción ejercida por ese punto frente a las fuerzas que actúan sobre él. Con ella, el joven </w:t>
      </w:r>
      <w:proofErr w:type="spellStart"/>
      <w:r w:rsidR="00894E70" w:rsidRPr="00894E70">
        <w:rPr>
          <w:b/>
        </w:rPr>
        <w:t>d'Alembert</w:t>
      </w:r>
      <w:proofErr w:type="spellEnd"/>
      <w:r w:rsidR="00894E70" w:rsidRPr="00894E70">
        <w:rPr>
          <w:b/>
        </w:rPr>
        <w:t xml:space="preserve"> alcanzó de inmediato prestigio en toda Europa, como uno de los pens</w:t>
      </w:r>
      <w:r w:rsidR="00894E70" w:rsidRPr="00894E70">
        <w:rPr>
          <w:b/>
        </w:rPr>
        <w:t>a</w:t>
      </w:r>
      <w:r w:rsidR="00894E70" w:rsidRPr="00894E70">
        <w:rPr>
          <w:b/>
        </w:rPr>
        <w:t>dores cient</w:t>
      </w:r>
      <w:r w:rsidR="00F10982">
        <w:rPr>
          <w:b/>
        </w:rPr>
        <w:t>í</w:t>
      </w:r>
      <w:r w:rsidR="00894E70" w:rsidRPr="00894E70">
        <w:rPr>
          <w:b/>
        </w:rPr>
        <w:t>ficos más reputados; </w:t>
      </w:r>
      <w:proofErr w:type="spellStart"/>
      <w:r w:rsidR="00355B7C" w:rsidRPr="00894E70">
        <w:rPr>
          <w:b/>
        </w:rPr>
        <w:fldChar w:fldCharType="begin"/>
      </w:r>
      <w:r w:rsidR="00894E70" w:rsidRPr="00894E70">
        <w:rPr>
          <w:b/>
        </w:rPr>
        <w:instrText xml:space="preserve"> HYPERLINK "https://es.wikipedia.org/wiki/Joseph-Louis_Lagrange" \o "Joseph-Louis Lagrange" </w:instrText>
      </w:r>
      <w:r w:rsidR="00355B7C" w:rsidRPr="00894E70">
        <w:rPr>
          <w:b/>
        </w:rPr>
        <w:fldChar w:fldCharType="separate"/>
      </w:r>
      <w:r w:rsidR="00894E70" w:rsidRPr="00894E70">
        <w:rPr>
          <w:rStyle w:val="Hipervnculo"/>
          <w:b/>
          <w:color w:val="auto"/>
          <w:u w:val="none"/>
        </w:rPr>
        <w:t>Lagrange</w:t>
      </w:r>
      <w:proofErr w:type="spellEnd"/>
      <w:r w:rsidR="00355B7C" w:rsidRPr="00894E70">
        <w:rPr>
          <w:b/>
        </w:rPr>
        <w:fldChar w:fldCharType="end"/>
      </w:r>
      <w:r w:rsidR="00816C1E">
        <w:rPr>
          <w:b/>
        </w:rPr>
        <w:t>,</w:t>
      </w:r>
      <w:r w:rsidR="00894E70" w:rsidRPr="00894E70">
        <w:rPr>
          <w:b/>
        </w:rPr>
        <w:t> por ejemplo, afirmará que ese tratado «reduce la dinámica a la estática».</w:t>
      </w:r>
    </w:p>
    <w:p w:rsidR="00894E70" w:rsidRDefault="002E1501" w:rsidP="00894E7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894E70" w:rsidRPr="00894E70">
        <w:rPr>
          <w:rFonts w:ascii="Arial" w:hAnsi="Arial" w:cs="Arial"/>
          <w:b/>
        </w:rPr>
        <w:t xml:space="preserve">El filósofo </w:t>
      </w:r>
      <w:proofErr w:type="spellStart"/>
      <w:r w:rsidR="00894E70" w:rsidRPr="00894E70">
        <w:rPr>
          <w:rFonts w:ascii="Arial" w:hAnsi="Arial" w:cs="Arial"/>
          <w:b/>
        </w:rPr>
        <w:t>d'Alembert</w:t>
      </w:r>
      <w:proofErr w:type="spellEnd"/>
      <w:r w:rsidR="00894E70" w:rsidRPr="00894E70">
        <w:rPr>
          <w:rFonts w:ascii="Arial" w:hAnsi="Arial" w:cs="Arial"/>
          <w:b/>
        </w:rPr>
        <w:t xml:space="preserve"> siguió elaborando nuevos trabajos en el campo de la física m</w:t>
      </w:r>
      <w:r w:rsidR="00894E70" w:rsidRPr="00894E70">
        <w:rPr>
          <w:rFonts w:ascii="Arial" w:hAnsi="Arial" w:cs="Arial"/>
          <w:b/>
        </w:rPr>
        <w:t>a</w:t>
      </w:r>
      <w:r w:rsidR="00894E70" w:rsidRPr="00894E70">
        <w:rPr>
          <w:rFonts w:ascii="Arial" w:hAnsi="Arial" w:cs="Arial"/>
          <w:b/>
        </w:rPr>
        <w:t>temática, entre ellos el titulado </w:t>
      </w:r>
      <w:r w:rsidR="003B58D0">
        <w:rPr>
          <w:rFonts w:ascii="Arial" w:hAnsi="Arial" w:cs="Arial"/>
          <w:b/>
        </w:rPr>
        <w:t>"</w:t>
      </w:r>
      <w:r w:rsidR="00894E70" w:rsidRPr="00894E70">
        <w:rPr>
          <w:rFonts w:ascii="Arial" w:hAnsi="Arial" w:cs="Arial"/>
          <w:b/>
          <w:i/>
          <w:iCs/>
        </w:rPr>
        <w:t>Tratado del equilibrio y del movimiento de los fluidos</w:t>
      </w:r>
      <w:r w:rsidR="003B58D0">
        <w:rPr>
          <w:rFonts w:ascii="Arial" w:hAnsi="Arial" w:cs="Arial"/>
          <w:b/>
          <w:i/>
          <w:iCs/>
        </w:rPr>
        <w:t>"</w:t>
      </w:r>
      <w:r w:rsidR="00894E70" w:rsidRPr="00894E70">
        <w:rPr>
          <w:rFonts w:ascii="Arial" w:hAnsi="Arial" w:cs="Arial"/>
          <w:b/>
        </w:rPr>
        <w:t>. En 1746, junto con </w:t>
      </w:r>
      <w:hyperlink r:id="rId34" w:tooltip="Denis Diderot" w:history="1">
        <w:r w:rsidR="00894E70" w:rsidRPr="00894E70">
          <w:rPr>
            <w:rStyle w:val="Hipervnculo"/>
            <w:rFonts w:ascii="Arial" w:hAnsi="Arial" w:cs="Arial"/>
            <w:b/>
            <w:color w:val="auto"/>
            <w:u w:val="none"/>
          </w:rPr>
          <w:t>Diderot</w:t>
        </w:r>
      </w:hyperlink>
      <w:r w:rsidR="003B58D0">
        <w:rPr>
          <w:rFonts w:ascii="Arial" w:hAnsi="Arial" w:cs="Arial"/>
          <w:b/>
        </w:rPr>
        <w:t>,</w:t>
      </w:r>
      <w:r w:rsidR="00894E70" w:rsidRPr="00894E70">
        <w:rPr>
          <w:rFonts w:ascii="Arial" w:hAnsi="Arial" w:cs="Arial"/>
          <w:b/>
        </w:rPr>
        <w:t> recibió el encargo de traducir la </w:t>
      </w:r>
      <w:proofErr w:type="spellStart"/>
      <w:r w:rsidR="00355B7C">
        <w:fldChar w:fldCharType="begin"/>
      </w:r>
      <w:r w:rsidR="00355B7C">
        <w:instrText>HYPERLINK "https://es.wikipedia.org/wiki/Cyclopaedia" \o "Cyclopaedia"</w:instrText>
      </w:r>
      <w:r w:rsidR="00355B7C">
        <w:fldChar w:fldCharType="separate"/>
      </w:r>
      <w:r w:rsidR="00894E70" w:rsidRPr="00894E70">
        <w:rPr>
          <w:rStyle w:val="Hipervnculo"/>
          <w:rFonts w:ascii="Arial" w:hAnsi="Arial" w:cs="Arial"/>
          <w:b/>
          <w:i/>
          <w:iCs/>
          <w:color w:val="auto"/>
          <w:u w:val="none"/>
        </w:rPr>
        <w:t>Cyclopaedia</w:t>
      </w:r>
      <w:proofErr w:type="spellEnd"/>
      <w:r w:rsidR="00355B7C">
        <w:fldChar w:fldCharType="end"/>
      </w:r>
      <w:r>
        <w:rPr>
          <w:rFonts w:ascii="Arial" w:hAnsi="Arial" w:cs="Arial"/>
          <w:b/>
          <w:i/>
          <w:iCs/>
        </w:rPr>
        <w:t xml:space="preserve"> </w:t>
      </w:r>
      <w:r w:rsidR="00894E70" w:rsidRPr="00894E70">
        <w:rPr>
          <w:rFonts w:ascii="Arial" w:hAnsi="Arial" w:cs="Arial"/>
          <w:b/>
        </w:rPr>
        <w:t> de </w:t>
      </w:r>
      <w:proofErr w:type="spellStart"/>
      <w:r w:rsidR="00355B7C" w:rsidRPr="00894E70">
        <w:rPr>
          <w:rFonts w:ascii="Arial" w:hAnsi="Arial" w:cs="Arial"/>
          <w:b/>
        </w:rPr>
        <w:fldChar w:fldCharType="begin"/>
      </w:r>
      <w:r w:rsidR="00894E70" w:rsidRPr="00894E70">
        <w:rPr>
          <w:rFonts w:ascii="Arial" w:hAnsi="Arial" w:cs="Arial"/>
          <w:b/>
        </w:rPr>
        <w:instrText xml:space="preserve"> HYPERLINK "https://es.wikipedia.org/wiki/Ephraim_Chambers" \o "Ephraim Chambers" </w:instrText>
      </w:r>
      <w:r w:rsidR="00355B7C" w:rsidRPr="00894E70">
        <w:rPr>
          <w:rFonts w:ascii="Arial" w:hAnsi="Arial" w:cs="Arial"/>
          <w:b/>
        </w:rPr>
        <w:fldChar w:fldCharType="separate"/>
      </w:r>
      <w:r w:rsidR="00894E70" w:rsidRPr="00894E70">
        <w:rPr>
          <w:rStyle w:val="Hipervnculo"/>
          <w:rFonts w:ascii="Arial" w:hAnsi="Arial" w:cs="Arial"/>
          <w:b/>
          <w:color w:val="auto"/>
          <w:u w:val="none"/>
        </w:rPr>
        <w:t>Ephraim</w:t>
      </w:r>
      <w:proofErr w:type="spellEnd"/>
      <w:r>
        <w:rPr>
          <w:rStyle w:val="Hipervnculo"/>
          <w:rFonts w:ascii="Arial" w:hAnsi="Arial" w:cs="Arial"/>
          <w:b/>
          <w:color w:val="auto"/>
          <w:u w:val="none"/>
        </w:rPr>
        <w:t xml:space="preserve"> </w:t>
      </w:r>
      <w:proofErr w:type="spellStart"/>
      <w:r w:rsidR="00894E70" w:rsidRPr="00894E70">
        <w:rPr>
          <w:rStyle w:val="Hipervnculo"/>
          <w:rFonts w:ascii="Arial" w:hAnsi="Arial" w:cs="Arial"/>
          <w:b/>
          <w:color w:val="auto"/>
          <w:u w:val="none"/>
        </w:rPr>
        <w:t>Cha</w:t>
      </w:r>
      <w:r w:rsidR="00894E70" w:rsidRPr="00894E70">
        <w:rPr>
          <w:rStyle w:val="Hipervnculo"/>
          <w:rFonts w:ascii="Arial" w:hAnsi="Arial" w:cs="Arial"/>
          <w:b/>
          <w:color w:val="auto"/>
          <w:u w:val="none"/>
        </w:rPr>
        <w:t>m</w:t>
      </w:r>
      <w:r w:rsidR="00894E70" w:rsidRPr="00894E70">
        <w:rPr>
          <w:rStyle w:val="Hipervnculo"/>
          <w:rFonts w:ascii="Arial" w:hAnsi="Arial" w:cs="Arial"/>
          <w:b/>
          <w:color w:val="auto"/>
          <w:u w:val="none"/>
        </w:rPr>
        <w:t>bers</w:t>
      </w:r>
      <w:proofErr w:type="spellEnd"/>
      <w:r w:rsidR="00355B7C" w:rsidRPr="00894E70">
        <w:rPr>
          <w:rFonts w:ascii="Arial" w:hAnsi="Arial" w:cs="Arial"/>
          <w:b/>
        </w:rPr>
        <w:fldChar w:fldCharType="end"/>
      </w:r>
      <w:r w:rsidR="00894E70" w:rsidRPr="00894E70">
        <w:rPr>
          <w:rFonts w:ascii="Arial" w:hAnsi="Arial" w:cs="Arial"/>
          <w:b/>
        </w:rPr>
        <w:t>. En </w:t>
      </w:r>
      <w:hyperlink r:id="rId35" w:tooltip="1747" w:history="1">
        <w:r w:rsidR="00894E70" w:rsidRPr="00894E70">
          <w:rPr>
            <w:rStyle w:val="Hipervnculo"/>
            <w:rFonts w:ascii="Arial" w:hAnsi="Arial" w:cs="Arial"/>
            <w:b/>
            <w:color w:val="auto"/>
            <w:u w:val="none"/>
          </w:rPr>
          <w:t>1747</w:t>
        </w:r>
      </w:hyperlink>
      <w:r w:rsidR="00894E70" w:rsidRPr="00894E70">
        <w:rPr>
          <w:rFonts w:ascii="Arial" w:hAnsi="Arial" w:cs="Arial"/>
          <w:b/>
        </w:rPr>
        <w:t> comenzó la preparación de la </w:t>
      </w:r>
      <w:hyperlink r:id="rId36" w:tooltip="L'Encyclopédie" w:history="1">
        <w:r w:rsidR="00894E70" w:rsidRPr="00894E70">
          <w:rPr>
            <w:rStyle w:val="Hipervnculo"/>
            <w:rFonts w:ascii="Arial" w:hAnsi="Arial" w:cs="Arial"/>
            <w:b/>
            <w:i/>
            <w:iCs/>
            <w:color w:val="auto"/>
            <w:u w:val="none"/>
          </w:rPr>
          <w:t>Enciclopedia</w:t>
        </w:r>
      </w:hyperlink>
      <w:r w:rsidR="00894E70" w:rsidRPr="00894E70">
        <w:rPr>
          <w:rFonts w:ascii="Arial" w:hAnsi="Arial" w:cs="Arial"/>
          <w:b/>
        </w:rPr>
        <w:t>, colaborando ambos estrech</w:t>
      </w:r>
      <w:r w:rsidR="00894E70" w:rsidRPr="00894E70">
        <w:rPr>
          <w:rFonts w:ascii="Arial" w:hAnsi="Arial" w:cs="Arial"/>
          <w:b/>
        </w:rPr>
        <w:t>a</w:t>
      </w:r>
      <w:r w:rsidR="00894E70" w:rsidRPr="00894E70">
        <w:rPr>
          <w:rFonts w:ascii="Arial" w:hAnsi="Arial" w:cs="Arial"/>
          <w:b/>
        </w:rPr>
        <w:t>mente.</w:t>
      </w:r>
    </w:p>
    <w:p w:rsidR="00A9395E" w:rsidRDefault="002E1501" w:rsidP="00894E7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D237FB" w:rsidRPr="00894E70">
        <w:rPr>
          <w:rFonts w:ascii="Arial" w:hAnsi="Arial" w:cs="Arial"/>
          <w:b/>
        </w:rPr>
        <w:t xml:space="preserve">La ruptura con </w:t>
      </w:r>
      <w:proofErr w:type="spellStart"/>
      <w:r w:rsidR="00D237FB" w:rsidRPr="00894E70">
        <w:rPr>
          <w:rFonts w:ascii="Arial" w:hAnsi="Arial" w:cs="Arial"/>
          <w:b/>
        </w:rPr>
        <w:t>Diderot</w:t>
      </w:r>
      <w:proofErr w:type="spellEnd"/>
      <w:r w:rsidR="00D237FB" w:rsidRPr="00894E70">
        <w:rPr>
          <w:rFonts w:ascii="Arial" w:hAnsi="Arial" w:cs="Arial"/>
          <w:b/>
        </w:rPr>
        <w:t>, en 1758, significó que este se ocuparía ya en solitario del trabajo de dirigir la </w:t>
      </w:r>
      <w:hyperlink r:id="rId37" w:tooltip="Enciclopedia" w:history="1">
        <w:r w:rsidR="00D237FB" w:rsidRPr="00894E70">
          <w:rPr>
            <w:rStyle w:val="Hipervnculo"/>
            <w:rFonts w:ascii="Arial" w:hAnsi="Arial" w:cs="Arial"/>
            <w:b/>
            <w:i/>
            <w:iCs/>
            <w:color w:val="auto"/>
            <w:u w:val="none"/>
          </w:rPr>
          <w:t>Enciclopedia</w:t>
        </w:r>
      </w:hyperlink>
      <w:r w:rsidR="00D237FB" w:rsidRPr="00894E70">
        <w:rPr>
          <w:rFonts w:ascii="Arial" w:hAnsi="Arial" w:cs="Arial"/>
          <w:b/>
        </w:rPr>
        <w:t xml:space="preserve">, aunque Diderot no olvidó sus polémicas con </w:t>
      </w:r>
      <w:r w:rsidR="003B58D0">
        <w:rPr>
          <w:rFonts w:ascii="Arial" w:hAnsi="Arial" w:cs="Arial"/>
          <w:b/>
        </w:rPr>
        <w:t>é</w:t>
      </w:r>
      <w:r w:rsidR="00D237FB" w:rsidRPr="00894E70">
        <w:rPr>
          <w:rFonts w:ascii="Arial" w:hAnsi="Arial" w:cs="Arial"/>
          <w:b/>
        </w:rPr>
        <w:t>l cada vez más r</w:t>
      </w:r>
      <w:r w:rsidR="00D237FB" w:rsidRPr="00894E70">
        <w:rPr>
          <w:rFonts w:ascii="Arial" w:hAnsi="Arial" w:cs="Arial"/>
          <w:b/>
        </w:rPr>
        <w:t>a</w:t>
      </w:r>
      <w:r w:rsidR="00D237FB" w:rsidRPr="00894E70">
        <w:rPr>
          <w:rFonts w:ascii="Arial" w:hAnsi="Arial" w:cs="Arial"/>
          <w:b/>
        </w:rPr>
        <w:t xml:space="preserve">cionalista </w:t>
      </w:r>
      <w:r w:rsidR="00B94FEB">
        <w:rPr>
          <w:rFonts w:ascii="Arial" w:hAnsi="Arial" w:cs="Arial"/>
          <w:b/>
        </w:rPr>
        <w:t xml:space="preserve">y </w:t>
      </w:r>
      <w:r w:rsidR="00D237FB" w:rsidRPr="00894E70">
        <w:rPr>
          <w:rFonts w:ascii="Arial" w:hAnsi="Arial" w:cs="Arial"/>
          <w:b/>
        </w:rPr>
        <w:t xml:space="preserve">matemático en un original e irónico diálogo </w:t>
      </w:r>
      <w:proofErr w:type="spellStart"/>
      <w:r w:rsidR="00D237FB" w:rsidRPr="00894E70">
        <w:rPr>
          <w:rFonts w:ascii="Arial" w:hAnsi="Arial" w:cs="Arial"/>
          <w:b/>
        </w:rPr>
        <w:t>prebiológico</w:t>
      </w:r>
      <w:proofErr w:type="spellEnd"/>
      <w:r w:rsidR="00D237FB" w:rsidRPr="00894E70">
        <w:rPr>
          <w:rFonts w:ascii="Arial" w:hAnsi="Arial" w:cs="Arial"/>
          <w:b/>
        </w:rPr>
        <w:t>: </w:t>
      </w:r>
      <w:r w:rsidR="003B58D0">
        <w:rPr>
          <w:rFonts w:ascii="Arial" w:hAnsi="Arial" w:cs="Arial"/>
          <w:b/>
        </w:rPr>
        <w:t>"</w:t>
      </w:r>
      <w:r w:rsidR="00D237FB" w:rsidRPr="00894E70">
        <w:rPr>
          <w:rFonts w:ascii="Arial" w:hAnsi="Arial" w:cs="Arial"/>
          <w:b/>
          <w:i/>
          <w:iCs/>
        </w:rPr>
        <w:t xml:space="preserve">El sueño de </w:t>
      </w:r>
      <w:proofErr w:type="spellStart"/>
      <w:r w:rsidR="00D237FB" w:rsidRPr="00894E70">
        <w:rPr>
          <w:rFonts w:ascii="Arial" w:hAnsi="Arial" w:cs="Arial"/>
          <w:b/>
          <w:i/>
          <w:iCs/>
        </w:rPr>
        <w:t>d'Ale</w:t>
      </w:r>
      <w:r w:rsidR="00D237FB" w:rsidRPr="00894E70">
        <w:rPr>
          <w:rFonts w:ascii="Arial" w:hAnsi="Arial" w:cs="Arial"/>
          <w:b/>
          <w:i/>
          <w:iCs/>
        </w:rPr>
        <w:t>m</w:t>
      </w:r>
      <w:r w:rsidR="00D237FB" w:rsidRPr="00894E70">
        <w:rPr>
          <w:rFonts w:ascii="Arial" w:hAnsi="Arial" w:cs="Arial"/>
          <w:b/>
          <w:i/>
          <w:iCs/>
        </w:rPr>
        <w:t>bert</w:t>
      </w:r>
      <w:proofErr w:type="spellEnd"/>
      <w:r w:rsidR="00D237FB" w:rsidRPr="00894E70">
        <w:rPr>
          <w:rFonts w:ascii="Arial" w:hAnsi="Arial" w:cs="Arial"/>
          <w:b/>
        </w:rPr>
        <w:t>.</w:t>
      </w:r>
      <w:r w:rsidR="003B58D0">
        <w:rPr>
          <w:rFonts w:ascii="Arial" w:hAnsi="Arial" w:cs="Arial"/>
          <w:b/>
        </w:rPr>
        <w:t>"</w:t>
      </w:r>
    </w:p>
    <w:p w:rsidR="00894E70" w:rsidRPr="00894E70" w:rsidRDefault="002E1501" w:rsidP="00894E70">
      <w:pPr>
        <w:pStyle w:val="NormalWeb"/>
        <w:shd w:val="clear" w:color="auto" w:fill="FFFFFF"/>
        <w:spacing w:before="120" w:beforeAutospacing="0" w:after="120" w:afterAutospacing="0"/>
        <w:jc w:val="both"/>
        <w:rPr>
          <w:rFonts w:ascii="Arial" w:hAnsi="Arial" w:cs="Arial"/>
          <w:b/>
        </w:rPr>
      </w:pPr>
      <w:r>
        <w:rPr>
          <w:rFonts w:ascii="Arial" w:hAnsi="Arial" w:cs="Arial"/>
          <w:b/>
        </w:rPr>
        <w:lastRenderedPageBreak/>
        <w:t xml:space="preserve">    </w:t>
      </w:r>
      <w:r w:rsidR="00894E70" w:rsidRPr="00894E70">
        <w:rPr>
          <w:rFonts w:ascii="Arial" w:hAnsi="Arial" w:cs="Arial"/>
          <w:b/>
        </w:rPr>
        <w:t>En el año </w:t>
      </w:r>
      <w:hyperlink r:id="rId38" w:tooltip="1772" w:history="1">
        <w:r w:rsidR="00894E70" w:rsidRPr="00894E70">
          <w:rPr>
            <w:rStyle w:val="Hipervnculo"/>
            <w:rFonts w:ascii="Arial" w:hAnsi="Arial" w:cs="Arial"/>
            <w:b/>
            <w:color w:val="auto"/>
            <w:u w:val="none"/>
          </w:rPr>
          <w:t>1772</w:t>
        </w:r>
      </w:hyperlink>
      <w:r w:rsidR="00894E70" w:rsidRPr="00894E70">
        <w:rPr>
          <w:rFonts w:ascii="Arial" w:hAnsi="Arial" w:cs="Arial"/>
          <w:b/>
        </w:rPr>
        <w:t xml:space="preserve"> se le nombró secretario perpetuo de la Academia Francesa, escribiendo entonces </w:t>
      </w:r>
      <w:r w:rsidR="00D237FB">
        <w:rPr>
          <w:rFonts w:ascii="Arial" w:hAnsi="Arial" w:cs="Arial"/>
          <w:b/>
        </w:rPr>
        <w:t>"</w:t>
      </w:r>
      <w:r w:rsidR="00D237FB" w:rsidRPr="00D237FB">
        <w:rPr>
          <w:rFonts w:ascii="Arial" w:hAnsi="Arial" w:cs="Arial"/>
          <w:b/>
          <w:i/>
        </w:rPr>
        <w:t>L</w:t>
      </w:r>
      <w:r w:rsidR="00894E70" w:rsidRPr="00D237FB">
        <w:rPr>
          <w:rFonts w:ascii="Arial" w:hAnsi="Arial" w:cs="Arial"/>
          <w:b/>
          <w:i/>
        </w:rPr>
        <w:t>os</w:t>
      </w:r>
      <w:r w:rsidR="00894E70" w:rsidRPr="00894E70">
        <w:rPr>
          <w:rFonts w:ascii="Arial" w:hAnsi="Arial" w:cs="Arial"/>
          <w:b/>
        </w:rPr>
        <w:t> </w:t>
      </w:r>
      <w:r w:rsidR="00894E70" w:rsidRPr="00894E70">
        <w:rPr>
          <w:rFonts w:ascii="Arial" w:hAnsi="Arial" w:cs="Arial"/>
          <w:b/>
          <w:i/>
          <w:iCs/>
        </w:rPr>
        <w:t>Elogios</w:t>
      </w:r>
      <w:r w:rsidR="00D237FB">
        <w:rPr>
          <w:rFonts w:ascii="Arial" w:hAnsi="Arial" w:cs="Arial"/>
          <w:b/>
          <w:i/>
          <w:iCs/>
        </w:rPr>
        <w:t>"</w:t>
      </w:r>
      <w:r w:rsidR="00894E70" w:rsidRPr="00894E70">
        <w:rPr>
          <w:rFonts w:ascii="Arial" w:hAnsi="Arial" w:cs="Arial"/>
          <w:b/>
        </w:rPr>
        <w:t> sobre los académicos fallecidos entre </w:t>
      </w:r>
      <w:hyperlink r:id="rId39" w:tooltip="1700" w:history="1">
        <w:r w:rsidR="00894E70" w:rsidRPr="00894E70">
          <w:rPr>
            <w:rStyle w:val="Hipervnculo"/>
            <w:rFonts w:ascii="Arial" w:hAnsi="Arial" w:cs="Arial"/>
            <w:b/>
            <w:color w:val="auto"/>
            <w:u w:val="none"/>
          </w:rPr>
          <w:t>1700</w:t>
        </w:r>
      </w:hyperlink>
      <w:r w:rsidR="00894E70" w:rsidRPr="00894E70">
        <w:rPr>
          <w:rFonts w:ascii="Arial" w:hAnsi="Arial" w:cs="Arial"/>
          <w:b/>
        </w:rPr>
        <w:t> y </w:t>
      </w:r>
      <w:hyperlink r:id="rId40" w:tooltip="1770" w:history="1">
        <w:r w:rsidR="00894E70" w:rsidRPr="00894E70">
          <w:rPr>
            <w:rStyle w:val="Hipervnculo"/>
            <w:rFonts w:ascii="Arial" w:hAnsi="Arial" w:cs="Arial"/>
            <w:b/>
            <w:color w:val="auto"/>
            <w:u w:val="none"/>
          </w:rPr>
          <w:t>1770</w:t>
        </w:r>
      </w:hyperlink>
      <w:r w:rsidR="00894E70" w:rsidRPr="00894E70">
        <w:rPr>
          <w:rFonts w:ascii="Arial" w:hAnsi="Arial" w:cs="Arial"/>
          <w:b/>
        </w:rPr>
        <w:t xml:space="preserve">. Por todo ello </w:t>
      </w:r>
      <w:proofErr w:type="spellStart"/>
      <w:r w:rsidR="00894E70" w:rsidRPr="00894E70">
        <w:rPr>
          <w:rFonts w:ascii="Arial" w:hAnsi="Arial" w:cs="Arial"/>
          <w:b/>
        </w:rPr>
        <w:t>d'Alembert</w:t>
      </w:r>
      <w:proofErr w:type="spellEnd"/>
      <w:r w:rsidR="00894E70" w:rsidRPr="00894E70">
        <w:rPr>
          <w:rFonts w:ascii="Arial" w:hAnsi="Arial" w:cs="Arial"/>
          <w:b/>
        </w:rPr>
        <w:t xml:space="preserve"> representó un nuevo tipo de intelectual​ capaz de compaginar la pertenencia a la nueva red internacional de instituciones científicas (por otra parte subordinadas financi</w:t>
      </w:r>
      <w:r w:rsidR="00894E70" w:rsidRPr="00894E70">
        <w:rPr>
          <w:rFonts w:ascii="Arial" w:hAnsi="Arial" w:cs="Arial"/>
          <w:b/>
        </w:rPr>
        <w:t>e</w:t>
      </w:r>
      <w:r w:rsidR="00894E70" w:rsidRPr="00894E70">
        <w:rPr>
          <w:rFonts w:ascii="Arial" w:hAnsi="Arial" w:cs="Arial"/>
          <w:b/>
        </w:rPr>
        <w:t>ramente a los Estados-nación) y un ensayismo independiente y comprometido.</w:t>
      </w:r>
    </w:p>
    <w:p w:rsidR="00894E70" w:rsidRPr="00894E70" w:rsidRDefault="002E1501" w:rsidP="00894E7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894E70" w:rsidRPr="00894E70">
        <w:rPr>
          <w:rFonts w:ascii="Arial" w:hAnsi="Arial" w:cs="Arial"/>
          <w:b/>
        </w:rPr>
        <w:t>M</w:t>
      </w:r>
      <w:r w:rsidR="00D237FB">
        <w:rPr>
          <w:rFonts w:ascii="Arial" w:hAnsi="Arial" w:cs="Arial"/>
          <w:b/>
        </w:rPr>
        <w:t>uri</w:t>
      </w:r>
      <w:r w:rsidR="00A9395E">
        <w:rPr>
          <w:rFonts w:ascii="Arial" w:hAnsi="Arial" w:cs="Arial"/>
          <w:b/>
        </w:rPr>
        <w:t>ó</w:t>
      </w:r>
      <w:r w:rsidR="00894E70" w:rsidRPr="00894E70">
        <w:rPr>
          <w:rFonts w:ascii="Arial" w:hAnsi="Arial" w:cs="Arial"/>
          <w:b/>
        </w:rPr>
        <w:t xml:space="preserve"> en París el </w:t>
      </w:r>
      <w:hyperlink r:id="rId41" w:tooltip="29 de octubre" w:history="1">
        <w:r w:rsidR="00894E70" w:rsidRPr="00894E70">
          <w:rPr>
            <w:rStyle w:val="Hipervnculo"/>
            <w:rFonts w:ascii="Arial" w:hAnsi="Arial" w:cs="Arial"/>
            <w:b/>
            <w:color w:val="auto"/>
            <w:u w:val="none"/>
          </w:rPr>
          <w:t>29 de octubre</w:t>
        </w:r>
      </w:hyperlink>
      <w:r w:rsidR="00894E70" w:rsidRPr="00894E70">
        <w:rPr>
          <w:rFonts w:ascii="Arial" w:hAnsi="Arial" w:cs="Arial"/>
          <w:b/>
        </w:rPr>
        <w:t> de </w:t>
      </w:r>
      <w:hyperlink r:id="rId42" w:tooltip="1783" w:history="1">
        <w:r w:rsidR="00894E70" w:rsidRPr="00894E70">
          <w:rPr>
            <w:rStyle w:val="Hipervnculo"/>
            <w:rFonts w:ascii="Arial" w:hAnsi="Arial" w:cs="Arial"/>
            <w:b/>
            <w:color w:val="auto"/>
            <w:u w:val="none"/>
          </w:rPr>
          <w:t>1783</w:t>
        </w:r>
      </w:hyperlink>
      <w:r w:rsidR="00894E70" w:rsidRPr="00894E70">
        <w:rPr>
          <w:rFonts w:ascii="Arial" w:hAnsi="Arial" w:cs="Arial"/>
          <w:b/>
        </w:rPr>
        <w:t> a la edad de 64 años, cuando ya gozaba de la reputación de ser uno de los pensadores más eminentes de la ilustración francesa. Se le enterró modestamente. </w:t>
      </w:r>
      <w:proofErr w:type="spellStart"/>
      <w:r w:rsidR="00355B7C" w:rsidRPr="00894E70">
        <w:rPr>
          <w:rFonts w:ascii="Arial" w:hAnsi="Arial" w:cs="Arial"/>
          <w:b/>
        </w:rPr>
        <w:fldChar w:fldCharType="begin"/>
      </w:r>
      <w:r w:rsidR="00894E70" w:rsidRPr="00894E70">
        <w:rPr>
          <w:rFonts w:ascii="Arial" w:hAnsi="Arial" w:cs="Arial"/>
          <w:b/>
        </w:rPr>
        <w:instrText xml:space="preserve"> HYPERLINK "https://es.wikipedia.org/wiki/Nicolas_de_Condorcet" \o "Nicolas de Condorcet" </w:instrText>
      </w:r>
      <w:r w:rsidR="00355B7C" w:rsidRPr="00894E70">
        <w:rPr>
          <w:rFonts w:ascii="Arial" w:hAnsi="Arial" w:cs="Arial"/>
          <w:b/>
        </w:rPr>
        <w:fldChar w:fldCharType="separate"/>
      </w:r>
      <w:r w:rsidR="00894E70" w:rsidRPr="00894E70">
        <w:rPr>
          <w:rStyle w:val="Hipervnculo"/>
          <w:rFonts w:ascii="Arial" w:hAnsi="Arial" w:cs="Arial"/>
          <w:b/>
          <w:color w:val="auto"/>
          <w:u w:val="none"/>
        </w:rPr>
        <w:t>Condorcet</w:t>
      </w:r>
      <w:proofErr w:type="spellEnd"/>
      <w:r w:rsidR="00355B7C" w:rsidRPr="00894E70">
        <w:rPr>
          <w:rFonts w:ascii="Arial" w:hAnsi="Arial" w:cs="Arial"/>
          <w:b/>
        </w:rPr>
        <w:fldChar w:fldCharType="end"/>
      </w:r>
      <w:r w:rsidR="00894E70" w:rsidRPr="00894E70">
        <w:rPr>
          <w:rFonts w:ascii="Arial" w:hAnsi="Arial" w:cs="Arial"/>
          <w:b/>
        </w:rPr>
        <w:t>, amigo y sucesor suyo en ciertos terrenos matemáticos, acompañó su cortejo fúnebre. Además</w:t>
      </w:r>
      <w:r w:rsidR="00146E1E">
        <w:rPr>
          <w:rFonts w:ascii="Arial" w:hAnsi="Arial" w:cs="Arial"/>
          <w:b/>
        </w:rPr>
        <w:t>,</w:t>
      </w:r>
      <w:r w:rsidR="00894E70" w:rsidRPr="00894E70">
        <w:rPr>
          <w:rFonts w:ascii="Arial" w:hAnsi="Arial" w:cs="Arial"/>
          <w:b/>
        </w:rPr>
        <w:t xml:space="preserve"> lo elogió en la Academia, pues había recibido ese puesto de manos de </w:t>
      </w:r>
      <w:proofErr w:type="spellStart"/>
      <w:r w:rsidR="00894E70" w:rsidRPr="00894E70">
        <w:rPr>
          <w:rFonts w:ascii="Arial" w:hAnsi="Arial" w:cs="Arial"/>
          <w:b/>
        </w:rPr>
        <w:t>d'Alembert</w:t>
      </w:r>
      <w:proofErr w:type="spellEnd"/>
      <w:r w:rsidR="00894E70" w:rsidRPr="00894E70">
        <w:rPr>
          <w:rFonts w:ascii="Arial" w:hAnsi="Arial" w:cs="Arial"/>
          <w:b/>
        </w:rPr>
        <w:t>.</w:t>
      </w:r>
    </w:p>
    <w:p w:rsidR="00942526" w:rsidRDefault="00D237FB" w:rsidP="00D237FB">
      <w:pPr>
        <w:pStyle w:val="NormalWeb"/>
        <w:shd w:val="clear" w:color="auto" w:fill="FFFFFF"/>
        <w:spacing w:before="120" w:beforeAutospacing="0" w:after="120" w:afterAutospacing="0"/>
        <w:jc w:val="both"/>
        <w:rPr>
          <w:rFonts w:ascii="Arial" w:hAnsi="Arial" w:cs="Arial"/>
          <w:b/>
          <w:color w:val="000000"/>
        </w:rPr>
      </w:pPr>
      <w:r>
        <w:rPr>
          <w:rFonts w:ascii="Arial" w:hAnsi="Arial" w:cs="Arial"/>
          <w:b/>
        </w:rPr>
        <w:t xml:space="preserve">   Sobre la</w:t>
      </w:r>
      <w:r w:rsidR="00A9395E">
        <w:rPr>
          <w:rFonts w:ascii="Arial" w:hAnsi="Arial" w:cs="Arial"/>
          <w:b/>
        </w:rPr>
        <w:t xml:space="preserve"> En</w:t>
      </w:r>
      <w:r>
        <w:rPr>
          <w:rFonts w:ascii="Arial" w:hAnsi="Arial" w:cs="Arial"/>
          <w:b/>
        </w:rPr>
        <w:t>cicl</w:t>
      </w:r>
      <w:r w:rsidR="00B94FEB">
        <w:rPr>
          <w:rFonts w:ascii="Arial" w:hAnsi="Arial" w:cs="Arial"/>
          <w:b/>
        </w:rPr>
        <w:t>o</w:t>
      </w:r>
      <w:r>
        <w:rPr>
          <w:rFonts w:ascii="Arial" w:hAnsi="Arial" w:cs="Arial"/>
          <w:b/>
        </w:rPr>
        <w:t>pedi</w:t>
      </w:r>
      <w:r w:rsidR="00FA6EC2">
        <w:rPr>
          <w:rFonts w:ascii="Arial" w:hAnsi="Arial" w:cs="Arial"/>
          <w:b/>
        </w:rPr>
        <w:t>a</w:t>
      </w:r>
      <w:r>
        <w:rPr>
          <w:rFonts w:ascii="Arial" w:hAnsi="Arial" w:cs="Arial"/>
          <w:b/>
        </w:rPr>
        <w:t xml:space="preserve"> escribió una vez: </w:t>
      </w:r>
      <w:r w:rsidR="004A3965">
        <w:rPr>
          <w:color w:val="000000"/>
          <w:sz w:val="27"/>
          <w:szCs w:val="27"/>
        </w:rPr>
        <w:t>“</w:t>
      </w:r>
      <w:r w:rsidR="004A3965" w:rsidRPr="00D237FB">
        <w:rPr>
          <w:rFonts w:ascii="Arial" w:hAnsi="Arial" w:cs="Arial"/>
          <w:b/>
          <w:i/>
          <w:color w:val="000000"/>
        </w:rPr>
        <w:t>Esta obra producirá seguramente con el tiempo una revolución en los espíritus y </w:t>
      </w:r>
      <w:r w:rsidR="004A3965" w:rsidRPr="00D237FB">
        <w:rPr>
          <w:rStyle w:val="Textoennegrita"/>
          <w:rFonts w:ascii="Arial" w:hAnsi="Arial" w:cs="Arial"/>
          <w:i/>
          <w:color w:val="000000"/>
        </w:rPr>
        <w:t>espero que los tiranos, los opresores, los fanáticos y los intolerantes no ganarán. Habremos servido a la humanidad</w:t>
      </w:r>
      <w:r w:rsidR="004A3965" w:rsidRPr="00D237FB">
        <w:rPr>
          <w:rFonts w:ascii="Arial" w:hAnsi="Arial" w:cs="Arial"/>
          <w:b/>
          <w:i/>
          <w:color w:val="000000"/>
        </w:rPr>
        <w:t>.”</w:t>
      </w:r>
      <w:r w:rsidR="004A3965" w:rsidRPr="00D237FB">
        <w:rPr>
          <w:rFonts w:ascii="Arial" w:hAnsi="Arial" w:cs="Arial"/>
          <w:b/>
          <w:color w:val="000000"/>
        </w:rPr>
        <w:t xml:space="preserve">Quizá Diderot se dejara llevar por el entusiasmo, pero lo cierto es que al final la revolución se produjo y la Enciclopedia sin duda hizo un gran servicio a la humanidad. </w:t>
      </w:r>
    </w:p>
    <w:p w:rsidR="004A3965" w:rsidRPr="00D237FB" w:rsidRDefault="002E1501" w:rsidP="00D237FB">
      <w:pPr>
        <w:pStyle w:val="NormalWeb"/>
        <w:shd w:val="clear" w:color="auto" w:fill="FFFFFF"/>
        <w:spacing w:before="120" w:beforeAutospacing="0" w:after="120" w:afterAutospacing="0"/>
        <w:jc w:val="both"/>
        <w:rPr>
          <w:rStyle w:val="estilo21"/>
          <w:b/>
          <w:color w:val="FF0000"/>
          <w:sz w:val="28"/>
          <w:szCs w:val="28"/>
        </w:rPr>
      </w:pPr>
      <w:r>
        <w:rPr>
          <w:rFonts w:ascii="Arial" w:hAnsi="Arial" w:cs="Arial"/>
          <w:b/>
          <w:color w:val="000000"/>
        </w:rPr>
        <w:t xml:space="preserve">    </w:t>
      </w:r>
      <w:r w:rsidR="00D237FB">
        <w:rPr>
          <w:rFonts w:ascii="Arial" w:hAnsi="Arial" w:cs="Arial"/>
          <w:b/>
          <w:color w:val="000000"/>
        </w:rPr>
        <w:t>No, p</w:t>
      </w:r>
      <w:r w:rsidR="004A3965" w:rsidRPr="00D237FB">
        <w:rPr>
          <w:rFonts w:ascii="Arial" w:hAnsi="Arial" w:cs="Arial"/>
          <w:b/>
          <w:color w:val="000000"/>
        </w:rPr>
        <w:t>or supuesto, a quienes participaron en ella: Diderot acabó en la cárcel, Voltaire ex</w:t>
      </w:r>
      <w:r w:rsidR="004A3965" w:rsidRPr="00D237FB">
        <w:rPr>
          <w:rFonts w:ascii="Arial" w:hAnsi="Arial" w:cs="Arial"/>
          <w:b/>
          <w:color w:val="000000"/>
        </w:rPr>
        <w:t>i</w:t>
      </w:r>
      <w:r w:rsidR="004A3965" w:rsidRPr="00D237FB">
        <w:rPr>
          <w:rFonts w:ascii="Arial" w:hAnsi="Arial" w:cs="Arial"/>
          <w:b/>
          <w:color w:val="000000"/>
        </w:rPr>
        <w:t xml:space="preserve">liado, Rousseau marginado, </w:t>
      </w:r>
      <w:proofErr w:type="spellStart"/>
      <w:r w:rsidR="004A3965" w:rsidRPr="00D237FB">
        <w:rPr>
          <w:rFonts w:ascii="Arial" w:hAnsi="Arial" w:cs="Arial"/>
          <w:b/>
          <w:color w:val="000000"/>
        </w:rPr>
        <w:t>D`Holbach</w:t>
      </w:r>
      <w:proofErr w:type="spellEnd"/>
      <w:r w:rsidR="004A3965" w:rsidRPr="00D237FB">
        <w:rPr>
          <w:rFonts w:ascii="Arial" w:hAnsi="Arial" w:cs="Arial"/>
          <w:b/>
          <w:color w:val="000000"/>
        </w:rPr>
        <w:t xml:space="preserve"> sin poder publicar sus ideas con su firma a riesgo de perderlo todo; con algunas excepciones, la Iglesia católica y el Estado pusieron todas las trabas que les fue posible al proyecto y persiguieron a sus autores, que además acab</w:t>
      </w:r>
      <w:r w:rsidR="004A3965" w:rsidRPr="00D237FB">
        <w:rPr>
          <w:rFonts w:ascii="Arial" w:hAnsi="Arial" w:cs="Arial"/>
          <w:b/>
          <w:color w:val="000000"/>
        </w:rPr>
        <w:t>a</w:t>
      </w:r>
      <w:r w:rsidR="003B58D0">
        <w:rPr>
          <w:rFonts w:ascii="Arial" w:hAnsi="Arial" w:cs="Arial"/>
          <w:b/>
          <w:color w:val="000000"/>
        </w:rPr>
        <w:t>ron peleados entre sí.</w:t>
      </w:r>
      <w:r w:rsidR="004A3965" w:rsidRPr="00D237FB">
        <w:rPr>
          <w:rFonts w:ascii="Arial" w:hAnsi="Arial" w:cs="Arial"/>
          <w:b/>
          <w:color w:val="000000"/>
        </w:rPr>
        <w:t xml:space="preserve"> El triunfo de la razón</w:t>
      </w:r>
      <w:r w:rsidR="00D237FB">
        <w:rPr>
          <w:rFonts w:ascii="Arial" w:hAnsi="Arial" w:cs="Arial"/>
          <w:b/>
          <w:color w:val="000000"/>
        </w:rPr>
        <w:t xml:space="preserve"> vino después</w:t>
      </w:r>
      <w:r w:rsidR="003B58D0">
        <w:rPr>
          <w:rFonts w:ascii="Arial" w:hAnsi="Arial" w:cs="Arial"/>
          <w:b/>
          <w:color w:val="000000"/>
        </w:rPr>
        <w:t>,</w:t>
      </w:r>
      <w:r w:rsidR="00D237FB">
        <w:rPr>
          <w:rFonts w:ascii="Arial" w:hAnsi="Arial" w:cs="Arial"/>
          <w:b/>
          <w:color w:val="000000"/>
        </w:rPr>
        <w:t xml:space="preserve"> pues los tiempos son</w:t>
      </w:r>
      <w:r w:rsidR="00816C1E">
        <w:rPr>
          <w:rFonts w:ascii="Arial" w:hAnsi="Arial" w:cs="Arial"/>
          <w:b/>
          <w:color w:val="000000"/>
        </w:rPr>
        <w:t xml:space="preserve"> "números</w:t>
      </w:r>
      <w:r w:rsidR="004A3965" w:rsidRPr="00D237FB">
        <w:rPr>
          <w:rFonts w:ascii="Arial" w:hAnsi="Arial" w:cs="Arial"/>
          <w:b/>
          <w:color w:val="000000"/>
        </w:rPr>
        <w:t xml:space="preserve"> irracionales</w:t>
      </w:r>
      <w:r w:rsidR="00816C1E">
        <w:rPr>
          <w:rFonts w:ascii="Arial" w:hAnsi="Arial" w:cs="Arial"/>
          <w:b/>
          <w:color w:val="000000"/>
        </w:rPr>
        <w:t>"</w:t>
      </w:r>
      <w:r w:rsidR="004A3965" w:rsidRPr="00D237FB">
        <w:rPr>
          <w:color w:val="000000"/>
          <w:sz w:val="27"/>
          <w:szCs w:val="27"/>
        </w:rPr>
        <w:t>,</w:t>
      </w:r>
    </w:p>
    <w:p w:rsidR="00D24654" w:rsidRDefault="00D24654" w:rsidP="00B40F54">
      <w:pPr>
        <w:jc w:val="both"/>
        <w:rPr>
          <w:rStyle w:val="estilo21"/>
          <w:b/>
          <w:color w:val="FF0000"/>
          <w:sz w:val="28"/>
          <w:szCs w:val="28"/>
        </w:rPr>
      </w:pPr>
    </w:p>
    <w:p w:rsidR="00FB079B" w:rsidRPr="00D24654" w:rsidRDefault="00C760C8" w:rsidP="00B40F54">
      <w:pPr>
        <w:jc w:val="both"/>
        <w:rPr>
          <w:rStyle w:val="estilo21"/>
          <w:b/>
          <w:color w:val="FF0000"/>
          <w:sz w:val="28"/>
          <w:szCs w:val="28"/>
        </w:rPr>
      </w:pPr>
      <w:r>
        <w:rPr>
          <w:rStyle w:val="estilo21"/>
          <w:b/>
          <w:color w:val="FF0000"/>
          <w:sz w:val="28"/>
          <w:szCs w:val="28"/>
        </w:rPr>
        <w:t xml:space="preserve">2  </w:t>
      </w:r>
      <w:r w:rsidR="00FB079B" w:rsidRPr="00D24654">
        <w:rPr>
          <w:rStyle w:val="estilo21"/>
          <w:b/>
          <w:color w:val="FF0000"/>
          <w:sz w:val="28"/>
          <w:szCs w:val="28"/>
        </w:rPr>
        <w:t>Los principales encic</w:t>
      </w:r>
      <w:r w:rsidR="00077D87" w:rsidRPr="00D24654">
        <w:rPr>
          <w:rStyle w:val="estilo21"/>
          <w:b/>
          <w:color w:val="FF0000"/>
          <w:sz w:val="28"/>
          <w:szCs w:val="28"/>
        </w:rPr>
        <w:t>l</w:t>
      </w:r>
      <w:r w:rsidR="00FB079B" w:rsidRPr="00D24654">
        <w:rPr>
          <w:rStyle w:val="estilo21"/>
          <w:b/>
          <w:color w:val="FF0000"/>
          <w:sz w:val="28"/>
          <w:szCs w:val="28"/>
        </w:rPr>
        <w:t>opedistas son:</w:t>
      </w:r>
    </w:p>
    <w:p w:rsidR="00077D87" w:rsidRPr="00B40F54" w:rsidRDefault="00077D87" w:rsidP="00B40F54">
      <w:pPr>
        <w:jc w:val="both"/>
        <w:rPr>
          <w:rStyle w:val="estilo21"/>
          <w:b/>
          <w:sz w:val="24"/>
          <w:szCs w:val="24"/>
        </w:rPr>
      </w:pPr>
    </w:p>
    <w:p w:rsidR="00FB079B" w:rsidRDefault="002E1501" w:rsidP="00B40F54">
      <w:pPr>
        <w:jc w:val="both"/>
        <w:rPr>
          <w:rStyle w:val="estilo21"/>
          <w:b/>
          <w:sz w:val="24"/>
          <w:szCs w:val="24"/>
        </w:rPr>
      </w:pPr>
      <w:r>
        <w:rPr>
          <w:b/>
          <w:color w:val="0070C0"/>
        </w:rPr>
        <w:t xml:space="preserve">   </w:t>
      </w:r>
      <w:r w:rsidR="003B58D0" w:rsidRPr="00313993">
        <w:rPr>
          <w:b/>
          <w:color w:val="0070C0"/>
        </w:rPr>
        <w:t>•</w:t>
      </w:r>
      <w:r>
        <w:rPr>
          <w:b/>
          <w:color w:val="0070C0"/>
        </w:rPr>
        <w:t xml:space="preserve">  </w:t>
      </w:r>
      <w:r w:rsidR="00FB079B" w:rsidRPr="00077D87">
        <w:rPr>
          <w:rStyle w:val="estilo21"/>
          <w:b/>
          <w:color w:val="0070C0"/>
          <w:sz w:val="24"/>
          <w:szCs w:val="24"/>
        </w:rPr>
        <w:t>Franc</w:t>
      </w:r>
      <w:r w:rsidR="00FA6EC2">
        <w:rPr>
          <w:rStyle w:val="estilo21"/>
          <w:b/>
          <w:color w:val="0070C0"/>
          <w:sz w:val="24"/>
          <w:szCs w:val="24"/>
        </w:rPr>
        <w:t>i</w:t>
      </w:r>
      <w:r w:rsidR="00FB079B" w:rsidRPr="00077D87">
        <w:rPr>
          <w:rStyle w:val="estilo21"/>
          <w:b/>
          <w:color w:val="0070C0"/>
          <w:sz w:val="24"/>
          <w:szCs w:val="24"/>
        </w:rPr>
        <w:t>sco Mar</w:t>
      </w:r>
      <w:r w:rsidR="00816C1E">
        <w:rPr>
          <w:rStyle w:val="estilo21"/>
          <w:b/>
          <w:color w:val="0070C0"/>
          <w:sz w:val="24"/>
          <w:szCs w:val="24"/>
        </w:rPr>
        <w:t>í</w:t>
      </w:r>
      <w:r w:rsidR="00FB079B" w:rsidRPr="00077D87">
        <w:rPr>
          <w:rStyle w:val="estilo21"/>
          <w:b/>
          <w:color w:val="0070C0"/>
          <w:sz w:val="24"/>
          <w:szCs w:val="24"/>
        </w:rPr>
        <w:t xml:space="preserve">a </w:t>
      </w:r>
      <w:proofErr w:type="spellStart"/>
      <w:r w:rsidR="00FB079B" w:rsidRPr="00077D87">
        <w:rPr>
          <w:rStyle w:val="estilo21"/>
          <w:b/>
          <w:color w:val="0070C0"/>
          <w:sz w:val="24"/>
          <w:szCs w:val="24"/>
        </w:rPr>
        <w:t>Arouet</w:t>
      </w:r>
      <w:proofErr w:type="spellEnd"/>
      <w:r w:rsidR="00FB079B" w:rsidRPr="00077D87">
        <w:rPr>
          <w:rStyle w:val="estilo21"/>
          <w:b/>
          <w:color w:val="0070C0"/>
          <w:sz w:val="24"/>
          <w:szCs w:val="24"/>
        </w:rPr>
        <w:t xml:space="preserve"> (1694-1778),</w:t>
      </w:r>
      <w:r w:rsidR="00FB079B" w:rsidRPr="00B40F54">
        <w:rPr>
          <w:rStyle w:val="estilo21"/>
          <w:b/>
          <w:sz w:val="24"/>
          <w:szCs w:val="24"/>
        </w:rPr>
        <w:t xml:space="preserve"> más conocido por </w:t>
      </w:r>
      <w:r w:rsidR="00077D87">
        <w:rPr>
          <w:rStyle w:val="estilo21"/>
          <w:b/>
          <w:sz w:val="24"/>
          <w:szCs w:val="24"/>
        </w:rPr>
        <w:t>s</w:t>
      </w:r>
      <w:r w:rsidR="00FB079B" w:rsidRPr="00B40F54">
        <w:rPr>
          <w:rStyle w:val="estilo21"/>
          <w:b/>
          <w:sz w:val="24"/>
          <w:szCs w:val="24"/>
        </w:rPr>
        <w:t xml:space="preserve">u pseudónimo </w:t>
      </w:r>
      <w:r w:rsidR="00942526">
        <w:rPr>
          <w:rStyle w:val="estilo21"/>
          <w:b/>
          <w:sz w:val="24"/>
          <w:szCs w:val="24"/>
        </w:rPr>
        <w:t>l</w:t>
      </w:r>
      <w:r w:rsidR="00FB079B" w:rsidRPr="00B40F54">
        <w:rPr>
          <w:rStyle w:val="estilo21"/>
          <w:b/>
          <w:sz w:val="24"/>
          <w:szCs w:val="24"/>
        </w:rPr>
        <w:t>itera</w:t>
      </w:r>
      <w:r w:rsidR="00077D87">
        <w:rPr>
          <w:rStyle w:val="estilo21"/>
          <w:b/>
          <w:sz w:val="24"/>
          <w:szCs w:val="24"/>
        </w:rPr>
        <w:t xml:space="preserve">rio </w:t>
      </w:r>
      <w:r w:rsidR="00942526">
        <w:rPr>
          <w:rStyle w:val="estilo21"/>
          <w:b/>
          <w:sz w:val="24"/>
          <w:szCs w:val="24"/>
        </w:rPr>
        <w:t>que adoptó en 1718</w:t>
      </w:r>
      <w:r w:rsidR="00816C1E">
        <w:rPr>
          <w:rStyle w:val="estilo21"/>
          <w:b/>
          <w:sz w:val="24"/>
          <w:szCs w:val="24"/>
        </w:rPr>
        <w:t>, el</w:t>
      </w:r>
      <w:r w:rsidR="00942526">
        <w:rPr>
          <w:rStyle w:val="estilo21"/>
          <w:b/>
          <w:sz w:val="24"/>
          <w:szCs w:val="24"/>
        </w:rPr>
        <w:t xml:space="preserve"> de Voltaire. Lo hizo para</w:t>
      </w:r>
      <w:r w:rsidR="00816C1E">
        <w:rPr>
          <w:rStyle w:val="estilo21"/>
          <w:b/>
          <w:sz w:val="24"/>
          <w:szCs w:val="24"/>
        </w:rPr>
        <w:t xml:space="preserve"> actuar desde el </w:t>
      </w:r>
      <w:r w:rsidR="00942526">
        <w:rPr>
          <w:rStyle w:val="estilo21"/>
          <w:b/>
          <w:sz w:val="24"/>
          <w:szCs w:val="24"/>
        </w:rPr>
        <w:t>anonimato y</w:t>
      </w:r>
      <w:r w:rsidR="00816C1E">
        <w:rPr>
          <w:rStyle w:val="estilo21"/>
          <w:b/>
          <w:sz w:val="24"/>
          <w:szCs w:val="24"/>
        </w:rPr>
        <w:t xml:space="preserve"> evitar</w:t>
      </w:r>
      <w:r w:rsidR="00942526">
        <w:rPr>
          <w:rStyle w:val="estilo21"/>
          <w:b/>
          <w:sz w:val="24"/>
          <w:szCs w:val="24"/>
        </w:rPr>
        <w:t xml:space="preserve"> los riesgos de sus críticas mordaces.</w:t>
      </w:r>
    </w:p>
    <w:p w:rsidR="00942526" w:rsidRPr="00B40F54" w:rsidRDefault="00942526" w:rsidP="00B40F54">
      <w:pPr>
        <w:jc w:val="both"/>
        <w:rPr>
          <w:rStyle w:val="estilo21"/>
          <w:b/>
          <w:sz w:val="24"/>
          <w:szCs w:val="24"/>
        </w:rPr>
      </w:pPr>
    </w:p>
    <w:p w:rsidR="00D921E1" w:rsidRDefault="002E1501" w:rsidP="00B40F54">
      <w:pPr>
        <w:jc w:val="both"/>
        <w:rPr>
          <w:rStyle w:val="estilo21"/>
          <w:b/>
          <w:sz w:val="24"/>
          <w:szCs w:val="24"/>
        </w:rPr>
      </w:pPr>
      <w:r>
        <w:rPr>
          <w:rStyle w:val="estilo21"/>
          <w:b/>
          <w:sz w:val="24"/>
          <w:szCs w:val="24"/>
        </w:rPr>
        <w:t xml:space="preserve">    </w:t>
      </w:r>
      <w:r w:rsidR="00FB079B" w:rsidRPr="00B40F54">
        <w:rPr>
          <w:rStyle w:val="estilo21"/>
          <w:b/>
          <w:sz w:val="24"/>
          <w:szCs w:val="24"/>
        </w:rPr>
        <w:t>Vo</w:t>
      </w:r>
      <w:r w:rsidR="00077D87">
        <w:rPr>
          <w:rStyle w:val="estilo21"/>
          <w:b/>
          <w:sz w:val="24"/>
          <w:szCs w:val="24"/>
        </w:rPr>
        <w:t>l</w:t>
      </w:r>
      <w:r w:rsidR="00FB079B" w:rsidRPr="00B40F54">
        <w:rPr>
          <w:rStyle w:val="estilo21"/>
          <w:b/>
          <w:sz w:val="24"/>
          <w:szCs w:val="24"/>
        </w:rPr>
        <w:t>ta</w:t>
      </w:r>
      <w:r w:rsidR="009512C3">
        <w:rPr>
          <w:rStyle w:val="estilo21"/>
          <w:b/>
          <w:sz w:val="24"/>
          <w:szCs w:val="24"/>
        </w:rPr>
        <w:t>i</w:t>
      </w:r>
      <w:r w:rsidR="00FB079B" w:rsidRPr="00B40F54">
        <w:rPr>
          <w:rStyle w:val="estilo21"/>
          <w:b/>
          <w:sz w:val="24"/>
          <w:szCs w:val="24"/>
        </w:rPr>
        <w:t>re</w:t>
      </w:r>
      <w:r w:rsidR="00942526">
        <w:rPr>
          <w:rStyle w:val="estilo21"/>
          <w:b/>
          <w:sz w:val="24"/>
          <w:szCs w:val="24"/>
        </w:rPr>
        <w:t xml:space="preserve"> e</w:t>
      </w:r>
      <w:r w:rsidR="00FB079B" w:rsidRPr="00B40F54">
        <w:rPr>
          <w:rStyle w:val="estilo21"/>
          <w:b/>
          <w:sz w:val="24"/>
          <w:szCs w:val="24"/>
        </w:rPr>
        <w:t>s el más dialéctico, critico, mordaz y agresivo. Su vigor inte</w:t>
      </w:r>
      <w:r w:rsidR="00942526">
        <w:rPr>
          <w:rStyle w:val="estilo21"/>
          <w:b/>
          <w:sz w:val="24"/>
          <w:szCs w:val="24"/>
        </w:rPr>
        <w:t>l</w:t>
      </w:r>
      <w:r w:rsidR="00FB079B" w:rsidRPr="00B40F54">
        <w:rPr>
          <w:rStyle w:val="estilo21"/>
          <w:b/>
          <w:sz w:val="24"/>
          <w:szCs w:val="24"/>
        </w:rPr>
        <w:t>ect</w:t>
      </w:r>
      <w:r w:rsidR="00077D87">
        <w:rPr>
          <w:rStyle w:val="estilo21"/>
          <w:b/>
          <w:sz w:val="24"/>
          <w:szCs w:val="24"/>
        </w:rPr>
        <w:t>ual es a</w:t>
      </w:r>
      <w:r w:rsidR="00942526">
        <w:rPr>
          <w:rStyle w:val="estilo21"/>
          <w:b/>
          <w:sz w:val="24"/>
          <w:szCs w:val="24"/>
        </w:rPr>
        <w:t>s</w:t>
      </w:r>
      <w:r w:rsidR="00FB079B" w:rsidRPr="00B40F54">
        <w:rPr>
          <w:rStyle w:val="estilo21"/>
          <w:b/>
          <w:sz w:val="24"/>
          <w:szCs w:val="24"/>
        </w:rPr>
        <w:t>ombr</w:t>
      </w:r>
      <w:r w:rsidR="00FB079B" w:rsidRPr="00B40F54">
        <w:rPr>
          <w:rStyle w:val="estilo21"/>
          <w:b/>
          <w:sz w:val="24"/>
          <w:szCs w:val="24"/>
        </w:rPr>
        <w:t>o</w:t>
      </w:r>
      <w:r w:rsidR="00FB079B" w:rsidRPr="00B40F54">
        <w:rPr>
          <w:rStyle w:val="estilo21"/>
          <w:b/>
          <w:sz w:val="24"/>
          <w:szCs w:val="24"/>
        </w:rPr>
        <w:t>so,no sólo en sus art</w:t>
      </w:r>
      <w:r w:rsidR="00816C1E">
        <w:rPr>
          <w:rStyle w:val="estilo21"/>
          <w:b/>
          <w:sz w:val="24"/>
          <w:szCs w:val="24"/>
        </w:rPr>
        <w:t>í</w:t>
      </w:r>
      <w:r w:rsidR="00FB079B" w:rsidRPr="00B40F54">
        <w:rPr>
          <w:rStyle w:val="estilo21"/>
          <w:b/>
          <w:sz w:val="24"/>
          <w:szCs w:val="24"/>
        </w:rPr>
        <w:t>cu</w:t>
      </w:r>
      <w:r w:rsidR="00942526">
        <w:rPr>
          <w:rStyle w:val="estilo21"/>
          <w:b/>
          <w:sz w:val="24"/>
          <w:szCs w:val="24"/>
        </w:rPr>
        <w:t>l</w:t>
      </w:r>
      <w:r w:rsidR="00FB079B" w:rsidRPr="00B40F54">
        <w:rPr>
          <w:rStyle w:val="estilo21"/>
          <w:b/>
          <w:sz w:val="24"/>
          <w:szCs w:val="24"/>
        </w:rPr>
        <w:t>os, sino en obras más consistentes, como en "</w:t>
      </w:r>
      <w:r w:rsidR="00077D87">
        <w:rPr>
          <w:rStyle w:val="estilo21"/>
          <w:b/>
          <w:sz w:val="24"/>
          <w:szCs w:val="24"/>
        </w:rPr>
        <w:t xml:space="preserve">Cartas Filosóficas", </w:t>
      </w:r>
      <w:r w:rsidR="00FB079B" w:rsidRPr="00B40F54">
        <w:rPr>
          <w:rStyle w:val="estilo21"/>
          <w:b/>
          <w:sz w:val="24"/>
          <w:szCs w:val="24"/>
        </w:rPr>
        <w:t xml:space="preserve"> "El templo del gusto" </w:t>
      </w:r>
      <w:r w:rsidR="00077D87">
        <w:rPr>
          <w:rStyle w:val="estilo21"/>
          <w:b/>
          <w:sz w:val="24"/>
          <w:szCs w:val="24"/>
        </w:rPr>
        <w:t>o</w:t>
      </w:r>
      <w:r w:rsidR="00FB079B" w:rsidRPr="00B40F54">
        <w:rPr>
          <w:rStyle w:val="estilo21"/>
          <w:b/>
          <w:sz w:val="24"/>
          <w:szCs w:val="24"/>
        </w:rPr>
        <w:t xml:space="preserve"> "Del alma".Su peor nota es su </w:t>
      </w:r>
      <w:r w:rsidR="00077D87">
        <w:rPr>
          <w:rStyle w:val="estilo21"/>
          <w:b/>
          <w:sz w:val="24"/>
          <w:szCs w:val="24"/>
        </w:rPr>
        <w:t>i</w:t>
      </w:r>
      <w:r w:rsidR="00FB079B" w:rsidRPr="00B40F54">
        <w:rPr>
          <w:rStyle w:val="estilo21"/>
          <w:b/>
          <w:sz w:val="24"/>
          <w:szCs w:val="24"/>
        </w:rPr>
        <w:t>rre</w:t>
      </w:r>
      <w:r w:rsidR="00077D87">
        <w:rPr>
          <w:rStyle w:val="estilo21"/>
          <w:b/>
          <w:sz w:val="24"/>
          <w:szCs w:val="24"/>
        </w:rPr>
        <w:t>l</w:t>
      </w:r>
      <w:r w:rsidR="00FB079B" w:rsidRPr="00B40F54">
        <w:rPr>
          <w:rStyle w:val="estilo21"/>
          <w:b/>
          <w:sz w:val="24"/>
          <w:szCs w:val="24"/>
        </w:rPr>
        <w:t>igiosidad gratuita e irra</w:t>
      </w:r>
      <w:r w:rsidR="00B94FEB">
        <w:rPr>
          <w:rStyle w:val="estilo21"/>
          <w:b/>
          <w:sz w:val="24"/>
          <w:szCs w:val="24"/>
        </w:rPr>
        <w:t>cional que l</w:t>
      </w:r>
      <w:r w:rsidR="00FB079B" w:rsidRPr="00B40F54">
        <w:rPr>
          <w:rStyle w:val="estilo21"/>
          <w:b/>
          <w:sz w:val="24"/>
          <w:szCs w:val="24"/>
        </w:rPr>
        <w:t>e dio triste reputa</w:t>
      </w:r>
      <w:r w:rsidR="00077D87">
        <w:rPr>
          <w:rStyle w:val="estilo21"/>
          <w:b/>
          <w:sz w:val="24"/>
          <w:szCs w:val="24"/>
        </w:rPr>
        <w:t xml:space="preserve">ción de blasfemo </w:t>
      </w:r>
      <w:r w:rsidR="00FB079B" w:rsidRPr="00B40F54">
        <w:rPr>
          <w:rStyle w:val="estilo21"/>
          <w:b/>
          <w:sz w:val="24"/>
          <w:szCs w:val="24"/>
        </w:rPr>
        <w:t>y de ateo</w:t>
      </w:r>
      <w:r w:rsidR="00077D87">
        <w:rPr>
          <w:rStyle w:val="estilo21"/>
          <w:b/>
          <w:sz w:val="24"/>
          <w:szCs w:val="24"/>
        </w:rPr>
        <w:t xml:space="preserve"> radical</w:t>
      </w:r>
      <w:r w:rsidR="00FB079B" w:rsidRPr="00B40F54">
        <w:rPr>
          <w:rStyle w:val="estilo21"/>
          <w:b/>
          <w:sz w:val="24"/>
          <w:szCs w:val="24"/>
        </w:rPr>
        <w:t xml:space="preserve">, aunque no </w:t>
      </w:r>
      <w:r w:rsidR="00077D87">
        <w:rPr>
          <w:rStyle w:val="estilo21"/>
          <w:b/>
          <w:sz w:val="24"/>
          <w:szCs w:val="24"/>
        </w:rPr>
        <w:t>l</w:t>
      </w:r>
      <w:r w:rsidR="00FB079B" w:rsidRPr="00B40F54">
        <w:rPr>
          <w:rStyle w:val="estilo21"/>
          <w:b/>
          <w:sz w:val="24"/>
          <w:szCs w:val="24"/>
        </w:rPr>
        <w:t>o era</w:t>
      </w:r>
      <w:r w:rsidR="00942526">
        <w:rPr>
          <w:rStyle w:val="estilo21"/>
          <w:b/>
          <w:sz w:val="24"/>
          <w:szCs w:val="24"/>
        </w:rPr>
        <w:t xml:space="preserve">, </w:t>
      </w:r>
    </w:p>
    <w:p w:rsidR="00077D87" w:rsidRDefault="00077D87" w:rsidP="00B40F54">
      <w:pPr>
        <w:jc w:val="both"/>
        <w:rPr>
          <w:rStyle w:val="estilo21"/>
          <w:b/>
          <w:sz w:val="24"/>
          <w:szCs w:val="24"/>
        </w:rPr>
      </w:pPr>
    </w:p>
    <w:p w:rsidR="00077D87" w:rsidRPr="00B40F54" w:rsidRDefault="00077D87" w:rsidP="00077D87">
      <w:pPr>
        <w:jc w:val="both"/>
        <w:rPr>
          <w:rStyle w:val="estilo21"/>
          <w:b/>
          <w:sz w:val="24"/>
          <w:szCs w:val="24"/>
        </w:rPr>
      </w:pPr>
      <w:r w:rsidRPr="00B40F54">
        <w:rPr>
          <w:rStyle w:val="estilo21"/>
          <w:b/>
          <w:sz w:val="24"/>
          <w:szCs w:val="24"/>
        </w:rPr>
        <w:t xml:space="preserve"> </w:t>
      </w:r>
      <w:r w:rsidR="002E1501">
        <w:rPr>
          <w:rStyle w:val="estilo21"/>
          <w:b/>
          <w:sz w:val="24"/>
          <w:szCs w:val="24"/>
        </w:rPr>
        <w:t xml:space="preserve">   </w:t>
      </w:r>
      <w:r w:rsidRPr="00B40F54">
        <w:rPr>
          <w:rStyle w:val="estilo21"/>
          <w:b/>
          <w:sz w:val="24"/>
          <w:szCs w:val="24"/>
        </w:rPr>
        <w:t>Fue alumno de los jesuitas en</w:t>
      </w:r>
      <w:r w:rsidR="002E1501">
        <w:rPr>
          <w:rStyle w:val="estilo21"/>
          <w:b/>
          <w:sz w:val="24"/>
          <w:szCs w:val="24"/>
        </w:rPr>
        <w:t xml:space="preserve"> </w:t>
      </w:r>
      <w:r w:rsidRPr="00B40F54">
        <w:rPr>
          <w:rStyle w:val="estilo21"/>
          <w:b/>
          <w:sz w:val="24"/>
          <w:szCs w:val="24"/>
        </w:rPr>
        <w:t>Paris y estudió Derecho, llevando ya de joven vida libert</w:t>
      </w:r>
      <w:r w:rsidRPr="00B40F54">
        <w:rPr>
          <w:rStyle w:val="estilo21"/>
          <w:b/>
          <w:sz w:val="24"/>
          <w:szCs w:val="24"/>
        </w:rPr>
        <w:t>i</w:t>
      </w:r>
      <w:r w:rsidRPr="00B40F54">
        <w:rPr>
          <w:rStyle w:val="estilo21"/>
          <w:b/>
          <w:sz w:val="24"/>
          <w:szCs w:val="24"/>
        </w:rPr>
        <w:t>na.</w:t>
      </w:r>
      <w:r w:rsidR="002E1501">
        <w:rPr>
          <w:rStyle w:val="estilo21"/>
          <w:b/>
          <w:sz w:val="24"/>
          <w:szCs w:val="24"/>
        </w:rPr>
        <w:t xml:space="preserve"> </w:t>
      </w:r>
      <w:r w:rsidRPr="00B40F54">
        <w:rPr>
          <w:rStyle w:val="estilo21"/>
          <w:b/>
          <w:sz w:val="24"/>
          <w:szCs w:val="24"/>
        </w:rPr>
        <w:t>Viajó por Holanda y regresó a Paris, donde tuvo varios pleitos y</w:t>
      </w:r>
      <w:r w:rsidR="002E1501">
        <w:rPr>
          <w:rStyle w:val="estilo21"/>
          <w:b/>
          <w:sz w:val="24"/>
          <w:szCs w:val="24"/>
        </w:rPr>
        <w:t xml:space="preserve"> </w:t>
      </w:r>
      <w:r w:rsidRPr="00B40F54">
        <w:rPr>
          <w:rStyle w:val="estilo21"/>
          <w:b/>
          <w:sz w:val="24"/>
          <w:szCs w:val="24"/>
        </w:rPr>
        <w:t>penas por sus de</w:t>
      </w:r>
      <w:r w:rsidRPr="00B40F54">
        <w:rPr>
          <w:rStyle w:val="estilo21"/>
          <w:b/>
          <w:sz w:val="24"/>
          <w:szCs w:val="24"/>
        </w:rPr>
        <w:t>s</w:t>
      </w:r>
      <w:r w:rsidR="00942526">
        <w:rPr>
          <w:rStyle w:val="estilo21"/>
          <w:b/>
          <w:sz w:val="24"/>
          <w:szCs w:val="24"/>
        </w:rPr>
        <w:t>órdenes. En 1718 publicó</w:t>
      </w:r>
      <w:r w:rsidRPr="00B40F54">
        <w:rPr>
          <w:rStyle w:val="estilo21"/>
          <w:b/>
          <w:sz w:val="24"/>
          <w:szCs w:val="24"/>
        </w:rPr>
        <w:t xml:space="preserve"> su primera tragedia,</w:t>
      </w:r>
      <w:r w:rsidR="002E1501">
        <w:rPr>
          <w:rStyle w:val="estilo21"/>
          <w:b/>
          <w:sz w:val="24"/>
          <w:szCs w:val="24"/>
        </w:rPr>
        <w:t xml:space="preserve"> </w:t>
      </w:r>
      <w:r w:rsidRPr="00B40F54">
        <w:rPr>
          <w:rStyle w:val="estilo21"/>
          <w:b/>
          <w:sz w:val="24"/>
          <w:szCs w:val="24"/>
        </w:rPr>
        <w:t>Edipo, que le report</w:t>
      </w:r>
      <w:r w:rsidR="00942526">
        <w:rPr>
          <w:rStyle w:val="estilo21"/>
          <w:b/>
          <w:sz w:val="24"/>
          <w:szCs w:val="24"/>
        </w:rPr>
        <w:t>ó</w:t>
      </w:r>
      <w:r w:rsidRPr="00B40F54">
        <w:rPr>
          <w:rStyle w:val="estilo21"/>
          <w:b/>
          <w:sz w:val="24"/>
          <w:szCs w:val="24"/>
        </w:rPr>
        <w:t xml:space="preserve"> mucha fama, no tanto por su contenido</w:t>
      </w:r>
      <w:r w:rsidR="00942526">
        <w:rPr>
          <w:rStyle w:val="estilo21"/>
          <w:b/>
          <w:sz w:val="24"/>
          <w:szCs w:val="24"/>
        </w:rPr>
        <w:t>,</w:t>
      </w:r>
      <w:r w:rsidRPr="00B40F54">
        <w:rPr>
          <w:rStyle w:val="estilo21"/>
          <w:b/>
          <w:sz w:val="24"/>
          <w:szCs w:val="24"/>
        </w:rPr>
        <w:t xml:space="preserve"> sino</w:t>
      </w:r>
      <w:r w:rsidR="002E1501">
        <w:rPr>
          <w:rStyle w:val="estilo21"/>
          <w:b/>
          <w:sz w:val="24"/>
          <w:szCs w:val="24"/>
        </w:rPr>
        <w:t xml:space="preserve"> </w:t>
      </w:r>
      <w:r w:rsidRPr="00B40F54">
        <w:rPr>
          <w:rStyle w:val="estilo21"/>
          <w:b/>
          <w:sz w:val="24"/>
          <w:szCs w:val="24"/>
        </w:rPr>
        <w:t>por la viveza de estilo, En 1726 t</w:t>
      </w:r>
      <w:r w:rsidR="00942526">
        <w:rPr>
          <w:rStyle w:val="estilo21"/>
          <w:b/>
          <w:sz w:val="24"/>
          <w:szCs w:val="24"/>
        </w:rPr>
        <w:t>i</w:t>
      </w:r>
      <w:r>
        <w:rPr>
          <w:rStyle w:val="estilo21"/>
          <w:b/>
          <w:sz w:val="24"/>
          <w:szCs w:val="24"/>
        </w:rPr>
        <w:t>ene</w:t>
      </w:r>
      <w:r w:rsidR="00146E1E">
        <w:rPr>
          <w:rStyle w:val="estilo21"/>
          <w:b/>
          <w:sz w:val="24"/>
          <w:szCs w:val="24"/>
        </w:rPr>
        <w:t xml:space="preserve"> que exiliarse a I</w:t>
      </w:r>
      <w:r w:rsidRPr="00B40F54">
        <w:rPr>
          <w:rStyle w:val="estilo21"/>
          <w:b/>
          <w:sz w:val="24"/>
          <w:szCs w:val="24"/>
        </w:rPr>
        <w:t>nglaterra.</w:t>
      </w:r>
    </w:p>
    <w:p w:rsidR="00942526" w:rsidRDefault="00942526" w:rsidP="00077D87">
      <w:pPr>
        <w:jc w:val="both"/>
        <w:rPr>
          <w:rStyle w:val="estilo21"/>
          <w:b/>
          <w:sz w:val="24"/>
          <w:szCs w:val="24"/>
        </w:rPr>
      </w:pPr>
    </w:p>
    <w:p w:rsidR="00077D87" w:rsidRDefault="002E1501" w:rsidP="00077D87">
      <w:pPr>
        <w:jc w:val="both"/>
        <w:rPr>
          <w:rStyle w:val="estilo21"/>
          <w:b/>
          <w:sz w:val="24"/>
          <w:szCs w:val="24"/>
        </w:rPr>
      </w:pPr>
      <w:r>
        <w:rPr>
          <w:rStyle w:val="estilo21"/>
          <w:b/>
          <w:sz w:val="24"/>
          <w:szCs w:val="24"/>
        </w:rPr>
        <w:t xml:space="preserve">    </w:t>
      </w:r>
      <w:r w:rsidR="00077D87" w:rsidRPr="00B40F54">
        <w:rPr>
          <w:rStyle w:val="estilo21"/>
          <w:b/>
          <w:sz w:val="24"/>
          <w:szCs w:val="24"/>
        </w:rPr>
        <w:t xml:space="preserve">Vuelto a Francia en el </w:t>
      </w:r>
      <w:r w:rsidR="00942526">
        <w:rPr>
          <w:rStyle w:val="estilo21"/>
          <w:b/>
          <w:sz w:val="24"/>
          <w:szCs w:val="24"/>
        </w:rPr>
        <w:t>17</w:t>
      </w:r>
      <w:r w:rsidR="00077D87" w:rsidRPr="00B40F54">
        <w:rPr>
          <w:rStyle w:val="estilo21"/>
          <w:b/>
          <w:sz w:val="24"/>
          <w:szCs w:val="24"/>
        </w:rPr>
        <w:t>29, se multiplican sus publicaciones de todo</w:t>
      </w:r>
      <w:r w:rsidR="00077D87">
        <w:rPr>
          <w:rStyle w:val="estilo21"/>
          <w:b/>
          <w:sz w:val="24"/>
          <w:szCs w:val="24"/>
        </w:rPr>
        <w:t xml:space="preserve"> tipo. En 1736 s</w:t>
      </w:r>
      <w:r w:rsidR="00077D87" w:rsidRPr="00B40F54">
        <w:rPr>
          <w:rStyle w:val="estilo21"/>
          <w:b/>
          <w:sz w:val="24"/>
          <w:szCs w:val="24"/>
        </w:rPr>
        <w:t>e dirige a Prusia. Vuelve a Francia en el 1740.En 1754 se establece en Suiza, donde también encuentra</w:t>
      </w:r>
      <w:r>
        <w:rPr>
          <w:rStyle w:val="estilo21"/>
          <w:b/>
          <w:sz w:val="24"/>
          <w:szCs w:val="24"/>
        </w:rPr>
        <w:t xml:space="preserve"> </w:t>
      </w:r>
      <w:r w:rsidR="00077D87" w:rsidRPr="00B40F54">
        <w:rPr>
          <w:rStyle w:val="estilo21"/>
          <w:b/>
          <w:sz w:val="24"/>
          <w:szCs w:val="24"/>
        </w:rPr>
        <w:t>múltiples contradicciones y dificultades.</w:t>
      </w:r>
      <w:r w:rsidR="00077D87">
        <w:rPr>
          <w:rStyle w:val="estilo21"/>
          <w:b/>
          <w:sz w:val="24"/>
          <w:szCs w:val="24"/>
        </w:rPr>
        <w:t xml:space="preserve"> Sus publicaciones s</w:t>
      </w:r>
      <w:r w:rsidR="00077D87" w:rsidRPr="00B40F54">
        <w:rPr>
          <w:rStyle w:val="estilo21"/>
          <w:b/>
          <w:sz w:val="24"/>
          <w:szCs w:val="24"/>
        </w:rPr>
        <w:t>e van haciendo más agresivas en elterreno religioso.</w:t>
      </w:r>
    </w:p>
    <w:p w:rsidR="00942526" w:rsidRPr="00B40F54" w:rsidRDefault="00942526" w:rsidP="00077D87">
      <w:pPr>
        <w:jc w:val="both"/>
        <w:rPr>
          <w:rStyle w:val="estilo21"/>
          <w:b/>
          <w:sz w:val="24"/>
          <w:szCs w:val="24"/>
        </w:rPr>
      </w:pPr>
    </w:p>
    <w:p w:rsidR="00077D87" w:rsidRDefault="002E1501" w:rsidP="00077D87">
      <w:pPr>
        <w:jc w:val="both"/>
        <w:rPr>
          <w:rStyle w:val="estilo21"/>
          <w:b/>
          <w:sz w:val="24"/>
          <w:szCs w:val="24"/>
        </w:rPr>
      </w:pPr>
      <w:r>
        <w:rPr>
          <w:rStyle w:val="estilo21"/>
          <w:b/>
          <w:sz w:val="24"/>
          <w:szCs w:val="24"/>
        </w:rPr>
        <w:t xml:space="preserve">   </w:t>
      </w:r>
      <w:r w:rsidR="00077D87">
        <w:rPr>
          <w:rStyle w:val="estilo21"/>
          <w:b/>
          <w:sz w:val="24"/>
          <w:szCs w:val="24"/>
        </w:rPr>
        <w:t>En 1778 se traslada a Parí</w:t>
      </w:r>
      <w:r w:rsidR="00077D87" w:rsidRPr="00B40F54">
        <w:rPr>
          <w:rStyle w:val="estilo21"/>
          <w:b/>
          <w:sz w:val="24"/>
          <w:szCs w:val="24"/>
        </w:rPr>
        <w:t>s en medio de gloria sin igual, de</w:t>
      </w:r>
      <w:r>
        <w:rPr>
          <w:rStyle w:val="estilo21"/>
          <w:b/>
          <w:sz w:val="24"/>
          <w:szCs w:val="24"/>
        </w:rPr>
        <w:t xml:space="preserve"> </w:t>
      </w:r>
      <w:r w:rsidR="00077D87" w:rsidRPr="00B40F54">
        <w:rPr>
          <w:rStyle w:val="estilo21"/>
          <w:b/>
          <w:sz w:val="24"/>
          <w:szCs w:val="24"/>
        </w:rPr>
        <w:t>alabanzas populares y de i</w:t>
      </w:r>
      <w:r w:rsidR="00077D87" w:rsidRPr="00B40F54">
        <w:rPr>
          <w:rStyle w:val="estilo21"/>
          <w:b/>
          <w:sz w:val="24"/>
          <w:szCs w:val="24"/>
        </w:rPr>
        <w:t>n</w:t>
      </w:r>
      <w:r w:rsidR="00077D87" w:rsidRPr="00B40F54">
        <w:rPr>
          <w:rStyle w:val="estilo21"/>
          <w:b/>
          <w:sz w:val="24"/>
          <w:szCs w:val="24"/>
        </w:rPr>
        <w:t>tensas relaciones sociales que ya no</w:t>
      </w:r>
      <w:r>
        <w:rPr>
          <w:rStyle w:val="estilo21"/>
          <w:b/>
          <w:sz w:val="24"/>
          <w:szCs w:val="24"/>
        </w:rPr>
        <w:t xml:space="preserve"> </w:t>
      </w:r>
      <w:r w:rsidR="00077D87" w:rsidRPr="00B40F54">
        <w:rPr>
          <w:rStyle w:val="estilo21"/>
          <w:b/>
          <w:sz w:val="24"/>
          <w:szCs w:val="24"/>
        </w:rPr>
        <w:t>pudo soportar, falleciendo de cansancio el 30 de m</w:t>
      </w:r>
      <w:r w:rsidR="00077D87" w:rsidRPr="00B40F54">
        <w:rPr>
          <w:rStyle w:val="estilo21"/>
          <w:b/>
          <w:sz w:val="24"/>
          <w:szCs w:val="24"/>
        </w:rPr>
        <w:t>a</w:t>
      </w:r>
      <w:r w:rsidR="00077D87" w:rsidRPr="00B40F54">
        <w:rPr>
          <w:rStyle w:val="estilo21"/>
          <w:b/>
          <w:sz w:val="24"/>
          <w:szCs w:val="24"/>
        </w:rPr>
        <w:t>yo del mismo</w:t>
      </w:r>
      <w:r>
        <w:rPr>
          <w:rStyle w:val="estilo21"/>
          <w:b/>
          <w:sz w:val="24"/>
          <w:szCs w:val="24"/>
        </w:rPr>
        <w:t xml:space="preserve"> </w:t>
      </w:r>
      <w:r w:rsidR="00077D87" w:rsidRPr="00B40F54">
        <w:rPr>
          <w:rStyle w:val="estilo21"/>
          <w:b/>
          <w:sz w:val="24"/>
          <w:szCs w:val="24"/>
        </w:rPr>
        <w:t xml:space="preserve">año. </w:t>
      </w:r>
      <w:r w:rsidR="00077D87">
        <w:rPr>
          <w:rStyle w:val="estilo21"/>
          <w:b/>
          <w:sz w:val="24"/>
          <w:szCs w:val="24"/>
        </w:rPr>
        <w:t>Dejaba tras de sí</w:t>
      </w:r>
      <w:r w:rsidR="00077D87" w:rsidRPr="00B40F54">
        <w:rPr>
          <w:rStyle w:val="estilo21"/>
          <w:b/>
          <w:sz w:val="24"/>
          <w:szCs w:val="24"/>
        </w:rPr>
        <w:t xml:space="preserve"> fama, polémica, libertad hecha libertinaje,crítica y d</w:t>
      </w:r>
      <w:r w:rsidR="00077D87" w:rsidRPr="00B40F54">
        <w:rPr>
          <w:rStyle w:val="estilo21"/>
          <w:b/>
          <w:sz w:val="24"/>
          <w:szCs w:val="24"/>
        </w:rPr>
        <w:t>o</w:t>
      </w:r>
      <w:r w:rsidR="00077D87" w:rsidRPr="00B40F54">
        <w:rPr>
          <w:rStyle w:val="estilo21"/>
          <w:b/>
          <w:sz w:val="24"/>
          <w:szCs w:val="24"/>
        </w:rPr>
        <w:t>sis enormes de mordacidad.</w:t>
      </w:r>
    </w:p>
    <w:p w:rsidR="00077D87" w:rsidRDefault="00077D87" w:rsidP="00B40F54">
      <w:pPr>
        <w:jc w:val="both"/>
        <w:rPr>
          <w:rStyle w:val="estilo21"/>
          <w:b/>
          <w:sz w:val="24"/>
          <w:szCs w:val="24"/>
        </w:rPr>
      </w:pPr>
    </w:p>
    <w:p w:rsidR="00FA6EC2" w:rsidRDefault="002E1501" w:rsidP="00816C1E">
      <w:pPr>
        <w:jc w:val="both"/>
        <w:rPr>
          <w:rStyle w:val="estilo21"/>
          <w:b/>
          <w:sz w:val="24"/>
          <w:szCs w:val="24"/>
        </w:rPr>
      </w:pPr>
      <w:r>
        <w:rPr>
          <w:b/>
          <w:color w:val="0070C0"/>
        </w:rPr>
        <w:t xml:space="preserve">   </w:t>
      </w:r>
      <w:r w:rsidR="003B58D0" w:rsidRPr="00313993">
        <w:rPr>
          <w:b/>
          <w:color w:val="0070C0"/>
        </w:rPr>
        <w:t>•</w:t>
      </w:r>
      <w:r>
        <w:rPr>
          <w:b/>
          <w:color w:val="0070C0"/>
        </w:rPr>
        <w:t xml:space="preserve">  </w:t>
      </w:r>
      <w:r w:rsidR="00DA5D5E" w:rsidRPr="00077D87">
        <w:rPr>
          <w:rStyle w:val="estilo21"/>
          <w:b/>
          <w:color w:val="0070C0"/>
          <w:sz w:val="24"/>
          <w:szCs w:val="24"/>
        </w:rPr>
        <w:t xml:space="preserve">Carlos de </w:t>
      </w:r>
      <w:proofErr w:type="spellStart"/>
      <w:r w:rsidR="00DA5D5E" w:rsidRPr="00077D87">
        <w:rPr>
          <w:rStyle w:val="estilo21"/>
          <w:b/>
          <w:color w:val="0070C0"/>
          <w:sz w:val="24"/>
          <w:szCs w:val="24"/>
        </w:rPr>
        <w:t>Secondat</w:t>
      </w:r>
      <w:proofErr w:type="spellEnd"/>
      <w:r w:rsidR="00DA5D5E" w:rsidRPr="00077D87">
        <w:rPr>
          <w:rStyle w:val="estilo21"/>
          <w:b/>
          <w:color w:val="0070C0"/>
          <w:sz w:val="24"/>
          <w:szCs w:val="24"/>
        </w:rPr>
        <w:t xml:space="preserve">, Barón de </w:t>
      </w:r>
      <w:proofErr w:type="spellStart"/>
      <w:r w:rsidR="00DA5D5E" w:rsidRPr="00077D87">
        <w:rPr>
          <w:rStyle w:val="estilo21"/>
          <w:b/>
          <w:color w:val="0070C0"/>
          <w:sz w:val="24"/>
          <w:szCs w:val="24"/>
        </w:rPr>
        <w:t>Montesquieu</w:t>
      </w:r>
      <w:proofErr w:type="spellEnd"/>
      <w:r w:rsidR="00DA5D5E" w:rsidRPr="00077D87">
        <w:rPr>
          <w:rStyle w:val="estilo21"/>
          <w:b/>
          <w:color w:val="0070C0"/>
          <w:sz w:val="24"/>
          <w:szCs w:val="24"/>
        </w:rPr>
        <w:t xml:space="preserve"> (1689-1755)</w:t>
      </w:r>
      <w:r w:rsidR="00146E1E">
        <w:rPr>
          <w:rStyle w:val="estilo21"/>
          <w:b/>
          <w:color w:val="0070C0"/>
          <w:sz w:val="24"/>
          <w:szCs w:val="24"/>
        </w:rPr>
        <w:t>.</w:t>
      </w:r>
      <w:r>
        <w:rPr>
          <w:rStyle w:val="estilo21"/>
          <w:b/>
          <w:color w:val="0070C0"/>
          <w:sz w:val="24"/>
          <w:szCs w:val="24"/>
        </w:rPr>
        <w:t xml:space="preserve"> </w:t>
      </w:r>
      <w:r w:rsidR="00942526">
        <w:rPr>
          <w:rStyle w:val="estilo21"/>
          <w:b/>
          <w:sz w:val="24"/>
          <w:szCs w:val="24"/>
        </w:rPr>
        <w:t>Es</w:t>
      </w:r>
      <w:r w:rsidR="00077D87">
        <w:rPr>
          <w:rStyle w:val="estilo21"/>
          <w:b/>
          <w:sz w:val="24"/>
          <w:szCs w:val="24"/>
        </w:rPr>
        <w:t xml:space="preserve"> el </w:t>
      </w:r>
      <w:r w:rsidR="00DA5D5E" w:rsidRPr="00B40F54">
        <w:rPr>
          <w:rStyle w:val="estilo21"/>
          <w:b/>
          <w:sz w:val="24"/>
          <w:szCs w:val="24"/>
        </w:rPr>
        <w:t>más lógico, consistente y profundo de los enciclopedistas. Lleno de ideas sociales en</w:t>
      </w:r>
      <w:r>
        <w:rPr>
          <w:rStyle w:val="estilo21"/>
          <w:b/>
          <w:sz w:val="24"/>
          <w:szCs w:val="24"/>
        </w:rPr>
        <w:t xml:space="preserve"> </w:t>
      </w:r>
      <w:r w:rsidR="00DA5D5E" w:rsidRPr="00B40F54">
        <w:rPr>
          <w:rStyle w:val="estilo21"/>
          <w:b/>
          <w:sz w:val="24"/>
          <w:szCs w:val="24"/>
        </w:rPr>
        <w:t>favor del pueblo, fue el mentor político de su siglo, sobre todo en lo relativo al orden, a</w:t>
      </w:r>
      <w:r>
        <w:rPr>
          <w:rStyle w:val="estilo21"/>
          <w:b/>
          <w:sz w:val="24"/>
          <w:szCs w:val="24"/>
        </w:rPr>
        <w:t xml:space="preserve"> </w:t>
      </w:r>
      <w:r w:rsidR="00DA5D5E" w:rsidRPr="00B40F54">
        <w:rPr>
          <w:rStyle w:val="estilo21"/>
          <w:b/>
          <w:sz w:val="24"/>
          <w:szCs w:val="24"/>
        </w:rPr>
        <w:t>la democrac</w:t>
      </w:r>
      <w:r w:rsidR="00077D87">
        <w:rPr>
          <w:rStyle w:val="estilo21"/>
          <w:b/>
          <w:sz w:val="24"/>
          <w:szCs w:val="24"/>
        </w:rPr>
        <w:t>i</w:t>
      </w:r>
      <w:r w:rsidR="00DA5D5E" w:rsidRPr="00B40F54">
        <w:rPr>
          <w:rStyle w:val="estilo21"/>
          <w:b/>
          <w:sz w:val="24"/>
          <w:szCs w:val="24"/>
        </w:rPr>
        <w:t>a, al bien común y a la estructura del Estado para asegurar la</w:t>
      </w:r>
      <w:r>
        <w:rPr>
          <w:rStyle w:val="estilo21"/>
          <w:b/>
          <w:sz w:val="24"/>
          <w:szCs w:val="24"/>
        </w:rPr>
        <w:t xml:space="preserve"> </w:t>
      </w:r>
      <w:r w:rsidR="00DA5D5E" w:rsidRPr="00B40F54">
        <w:rPr>
          <w:rStyle w:val="estilo21"/>
          <w:b/>
          <w:sz w:val="24"/>
          <w:szCs w:val="24"/>
        </w:rPr>
        <w:t>libertad, la igualdad y la solidaridad.</w:t>
      </w:r>
    </w:p>
    <w:p w:rsidR="00FA6EC2" w:rsidRDefault="00FA6EC2" w:rsidP="00816C1E">
      <w:pPr>
        <w:jc w:val="both"/>
        <w:rPr>
          <w:rStyle w:val="estilo21"/>
          <w:b/>
          <w:sz w:val="24"/>
          <w:szCs w:val="24"/>
        </w:rPr>
      </w:pPr>
    </w:p>
    <w:p w:rsidR="00816C1E" w:rsidRDefault="002E1501" w:rsidP="00816C1E">
      <w:pPr>
        <w:jc w:val="both"/>
        <w:rPr>
          <w:rStyle w:val="estilo21"/>
          <w:b/>
          <w:sz w:val="24"/>
          <w:szCs w:val="24"/>
        </w:rPr>
      </w:pPr>
      <w:r>
        <w:rPr>
          <w:rStyle w:val="estilo21"/>
          <w:b/>
          <w:sz w:val="24"/>
          <w:szCs w:val="24"/>
        </w:rPr>
        <w:lastRenderedPageBreak/>
        <w:t xml:space="preserve">   </w:t>
      </w:r>
      <w:proofErr w:type="spellStart"/>
      <w:r w:rsidR="00816C1E" w:rsidRPr="00397F82">
        <w:rPr>
          <w:rStyle w:val="estilo21"/>
          <w:b/>
          <w:sz w:val="24"/>
          <w:szCs w:val="24"/>
        </w:rPr>
        <w:t>Montesquieu</w:t>
      </w:r>
      <w:proofErr w:type="spellEnd"/>
      <w:r w:rsidR="00816C1E" w:rsidRPr="00397F82">
        <w:rPr>
          <w:rStyle w:val="estilo21"/>
          <w:b/>
          <w:sz w:val="24"/>
          <w:szCs w:val="24"/>
        </w:rPr>
        <w:t xml:space="preserve"> es el nombre de la </w:t>
      </w:r>
      <w:proofErr w:type="spellStart"/>
      <w:r w:rsidR="00816C1E" w:rsidRPr="00397F82">
        <w:rPr>
          <w:rStyle w:val="estilo21"/>
          <w:b/>
          <w:sz w:val="24"/>
          <w:szCs w:val="24"/>
        </w:rPr>
        <w:t>Baronia</w:t>
      </w:r>
      <w:proofErr w:type="spellEnd"/>
      <w:r w:rsidR="00816C1E" w:rsidRPr="00397F82">
        <w:rPr>
          <w:rStyle w:val="estilo21"/>
          <w:b/>
          <w:sz w:val="24"/>
          <w:szCs w:val="24"/>
        </w:rPr>
        <w:t xml:space="preserve"> de Carlos Luis de </w:t>
      </w:r>
      <w:proofErr w:type="spellStart"/>
      <w:r w:rsidR="00816C1E" w:rsidRPr="00397F82">
        <w:rPr>
          <w:rStyle w:val="estilo21"/>
          <w:b/>
          <w:sz w:val="24"/>
          <w:szCs w:val="24"/>
        </w:rPr>
        <w:t>Secondat</w:t>
      </w:r>
      <w:proofErr w:type="spellEnd"/>
      <w:r w:rsidR="00816C1E" w:rsidRPr="00397F82">
        <w:rPr>
          <w:rStyle w:val="estilo21"/>
          <w:b/>
          <w:sz w:val="24"/>
          <w:szCs w:val="24"/>
        </w:rPr>
        <w:t xml:space="preserve"> (1689-17</w:t>
      </w:r>
      <w:r w:rsidR="00B94FEB">
        <w:rPr>
          <w:rStyle w:val="estilo21"/>
          <w:b/>
          <w:sz w:val="24"/>
          <w:szCs w:val="24"/>
        </w:rPr>
        <w:t>55). Fue educado por los oratori</w:t>
      </w:r>
      <w:r w:rsidR="00816C1E" w:rsidRPr="00397F82">
        <w:rPr>
          <w:rStyle w:val="estilo21"/>
          <w:b/>
          <w:sz w:val="24"/>
          <w:szCs w:val="24"/>
        </w:rPr>
        <w:t xml:space="preserve">anos en </w:t>
      </w:r>
      <w:proofErr w:type="spellStart"/>
      <w:r w:rsidR="00816C1E" w:rsidRPr="00397F82">
        <w:rPr>
          <w:rStyle w:val="estilo21"/>
          <w:b/>
          <w:sz w:val="24"/>
          <w:szCs w:val="24"/>
        </w:rPr>
        <w:t>Juilly</w:t>
      </w:r>
      <w:proofErr w:type="spellEnd"/>
      <w:r w:rsidR="00816C1E" w:rsidRPr="00397F82">
        <w:rPr>
          <w:rStyle w:val="estilo21"/>
          <w:b/>
          <w:sz w:val="24"/>
          <w:szCs w:val="24"/>
        </w:rPr>
        <w:t xml:space="preserve"> y</w:t>
      </w:r>
      <w:r>
        <w:rPr>
          <w:rStyle w:val="estilo21"/>
          <w:b/>
          <w:sz w:val="24"/>
          <w:szCs w:val="24"/>
        </w:rPr>
        <w:t xml:space="preserve"> </w:t>
      </w:r>
      <w:r w:rsidR="00816C1E" w:rsidRPr="00397F82">
        <w:rPr>
          <w:rStyle w:val="estilo21"/>
          <w:b/>
          <w:sz w:val="24"/>
          <w:szCs w:val="24"/>
        </w:rPr>
        <w:t>después estudió leyes en Burdeos, culminando sus estudios en  1708. De 1708 a 1711 lo pasa en París y contrae matrimonio en Burdeos en 1715.</w:t>
      </w:r>
    </w:p>
    <w:p w:rsidR="00816C1E" w:rsidRPr="00397F82" w:rsidRDefault="00816C1E" w:rsidP="00816C1E">
      <w:pPr>
        <w:jc w:val="both"/>
        <w:rPr>
          <w:rStyle w:val="estilo21"/>
          <w:b/>
          <w:sz w:val="24"/>
          <w:szCs w:val="24"/>
        </w:rPr>
      </w:pPr>
    </w:p>
    <w:p w:rsidR="00816C1E" w:rsidRDefault="00816C1E" w:rsidP="00816C1E">
      <w:pPr>
        <w:jc w:val="both"/>
        <w:rPr>
          <w:rStyle w:val="estilo21"/>
          <w:b/>
          <w:sz w:val="24"/>
          <w:szCs w:val="24"/>
        </w:rPr>
      </w:pPr>
      <w:r w:rsidRPr="00397F82">
        <w:rPr>
          <w:rStyle w:val="estilo21"/>
          <w:b/>
          <w:sz w:val="24"/>
          <w:szCs w:val="24"/>
        </w:rPr>
        <w:t xml:space="preserve">   Comenzó pronto a publicar estudios sobre diversos temas que le fueron proporcionando reputación de erudito, aunque él viviera de las  rentas de sus tierras y de las riquezas de su esposa. En 1728 ingresa   en la Academia de Francia con la oposición del Rey. Se dedica a viajar. </w:t>
      </w:r>
      <w:r w:rsidR="00B94FEB">
        <w:rPr>
          <w:rStyle w:val="estilo21"/>
          <w:b/>
          <w:sz w:val="24"/>
          <w:szCs w:val="24"/>
        </w:rPr>
        <w:t>Visita Vi</w:t>
      </w:r>
      <w:r w:rsidRPr="00397F82">
        <w:rPr>
          <w:rStyle w:val="estilo21"/>
          <w:b/>
          <w:sz w:val="24"/>
          <w:szCs w:val="24"/>
        </w:rPr>
        <w:t xml:space="preserve">ena, Venecia, Padua, Verona, </w:t>
      </w:r>
      <w:proofErr w:type="spellStart"/>
      <w:r w:rsidRPr="00397F82">
        <w:rPr>
          <w:rStyle w:val="estilo21"/>
          <w:b/>
          <w:sz w:val="24"/>
          <w:szCs w:val="24"/>
        </w:rPr>
        <w:t>lnsbruck</w:t>
      </w:r>
      <w:proofErr w:type="spellEnd"/>
      <w:r w:rsidRPr="00397F82">
        <w:rPr>
          <w:rStyle w:val="estilo21"/>
          <w:b/>
          <w:sz w:val="24"/>
          <w:szCs w:val="24"/>
        </w:rPr>
        <w:t>, Hannover, La Haya; después va a Inglaterra, en donde quedo hasta 1732.</w:t>
      </w:r>
    </w:p>
    <w:p w:rsidR="00E76D03" w:rsidRDefault="00E76D03" w:rsidP="00816C1E">
      <w:pPr>
        <w:jc w:val="both"/>
        <w:rPr>
          <w:rStyle w:val="estilo21"/>
          <w:b/>
          <w:sz w:val="24"/>
          <w:szCs w:val="24"/>
        </w:rPr>
      </w:pPr>
    </w:p>
    <w:p w:rsidR="00E76D03" w:rsidRPr="00397F82" w:rsidRDefault="002E1501" w:rsidP="00816C1E">
      <w:pPr>
        <w:jc w:val="both"/>
        <w:rPr>
          <w:rStyle w:val="estilo21"/>
          <w:b/>
          <w:sz w:val="24"/>
          <w:szCs w:val="24"/>
        </w:rPr>
      </w:pPr>
      <w:r>
        <w:rPr>
          <w:rStyle w:val="estilo21"/>
          <w:b/>
          <w:sz w:val="24"/>
          <w:szCs w:val="24"/>
        </w:rPr>
        <w:t xml:space="preserve">    </w:t>
      </w:r>
      <w:r w:rsidR="00E76D03" w:rsidRPr="00B40F54">
        <w:rPr>
          <w:rStyle w:val="estilo21"/>
          <w:b/>
          <w:sz w:val="24"/>
          <w:szCs w:val="24"/>
        </w:rPr>
        <w:t>Además de sus artículos</w:t>
      </w:r>
      <w:r w:rsidR="00E76D03">
        <w:rPr>
          <w:rStyle w:val="estilo21"/>
          <w:b/>
          <w:sz w:val="24"/>
          <w:szCs w:val="24"/>
        </w:rPr>
        <w:t xml:space="preserve"> en la Enciclopedia</w:t>
      </w:r>
      <w:r w:rsidR="00E76D03" w:rsidRPr="00B40F54">
        <w:rPr>
          <w:rStyle w:val="estilo21"/>
          <w:b/>
          <w:sz w:val="24"/>
          <w:szCs w:val="24"/>
        </w:rPr>
        <w:t>, "EI Esp</w:t>
      </w:r>
      <w:r w:rsidR="00E76D03">
        <w:rPr>
          <w:rStyle w:val="estilo21"/>
          <w:b/>
          <w:sz w:val="24"/>
          <w:szCs w:val="24"/>
        </w:rPr>
        <w:t>í</w:t>
      </w:r>
      <w:r w:rsidR="00E76D03" w:rsidRPr="00B40F54">
        <w:rPr>
          <w:rStyle w:val="estilo21"/>
          <w:b/>
          <w:sz w:val="24"/>
          <w:szCs w:val="24"/>
        </w:rPr>
        <w:t>ritu de las Leye</w:t>
      </w:r>
      <w:r w:rsidR="00E76D03">
        <w:rPr>
          <w:rStyle w:val="estilo21"/>
          <w:b/>
          <w:sz w:val="24"/>
          <w:szCs w:val="24"/>
        </w:rPr>
        <w:t>s</w:t>
      </w:r>
      <w:r w:rsidR="00E76D03" w:rsidRPr="00B40F54">
        <w:rPr>
          <w:rStyle w:val="estilo21"/>
          <w:b/>
          <w:sz w:val="24"/>
          <w:szCs w:val="24"/>
        </w:rPr>
        <w:t xml:space="preserve">” es su obra más significativa y contoda </w:t>
      </w:r>
      <w:r w:rsidR="00E76D03">
        <w:rPr>
          <w:rStyle w:val="estilo21"/>
          <w:b/>
          <w:sz w:val="24"/>
          <w:szCs w:val="24"/>
        </w:rPr>
        <w:t>s</w:t>
      </w:r>
      <w:r w:rsidR="00E76D03" w:rsidRPr="00B40F54">
        <w:rPr>
          <w:rStyle w:val="estilo21"/>
          <w:b/>
          <w:sz w:val="24"/>
          <w:szCs w:val="24"/>
        </w:rPr>
        <w:t xml:space="preserve">eguridad la más resonante de todas las producidas por los </w:t>
      </w:r>
      <w:proofErr w:type="spellStart"/>
      <w:r w:rsidR="00E76D03" w:rsidRPr="00B40F54">
        <w:rPr>
          <w:rStyle w:val="estilo21"/>
          <w:b/>
          <w:sz w:val="24"/>
          <w:szCs w:val="24"/>
        </w:rPr>
        <w:t>enc</w:t>
      </w:r>
      <w:r w:rsidR="00E76D03" w:rsidRPr="00B40F54">
        <w:rPr>
          <w:rStyle w:val="estilo21"/>
          <w:b/>
          <w:sz w:val="24"/>
          <w:szCs w:val="24"/>
        </w:rPr>
        <w:t>i</w:t>
      </w:r>
      <w:r w:rsidR="00E76D03" w:rsidRPr="00B40F54">
        <w:rPr>
          <w:rStyle w:val="estilo21"/>
          <w:b/>
          <w:sz w:val="24"/>
          <w:szCs w:val="24"/>
        </w:rPr>
        <w:t>c</w:t>
      </w:r>
      <w:r w:rsidR="00E76D03">
        <w:rPr>
          <w:rStyle w:val="estilo21"/>
          <w:b/>
          <w:sz w:val="24"/>
          <w:szCs w:val="24"/>
        </w:rPr>
        <w:t>l</w:t>
      </w:r>
      <w:r w:rsidR="00E76D03" w:rsidRPr="00B40F54">
        <w:rPr>
          <w:rStyle w:val="estilo21"/>
          <w:b/>
          <w:sz w:val="24"/>
          <w:szCs w:val="24"/>
        </w:rPr>
        <w:t>opedístas</w:t>
      </w:r>
      <w:proofErr w:type="spellEnd"/>
      <w:r w:rsidR="00E76D03" w:rsidRPr="00B40F54">
        <w:rPr>
          <w:rStyle w:val="estilo21"/>
          <w:b/>
          <w:sz w:val="24"/>
          <w:szCs w:val="24"/>
        </w:rPr>
        <w:t>. No</w:t>
      </w:r>
      <w:r>
        <w:rPr>
          <w:rStyle w:val="estilo21"/>
          <w:b/>
          <w:sz w:val="24"/>
          <w:szCs w:val="24"/>
        </w:rPr>
        <w:t xml:space="preserve"> </w:t>
      </w:r>
      <w:r w:rsidR="00E76D03" w:rsidRPr="00B40F54">
        <w:rPr>
          <w:rStyle w:val="estilo21"/>
          <w:b/>
          <w:sz w:val="24"/>
          <w:szCs w:val="24"/>
        </w:rPr>
        <w:t>fue la única, pues sus dotes literarias le llevaron a múltiples producciones como "Las</w:t>
      </w:r>
      <w:r>
        <w:rPr>
          <w:rStyle w:val="estilo21"/>
          <w:b/>
          <w:sz w:val="24"/>
          <w:szCs w:val="24"/>
        </w:rPr>
        <w:t xml:space="preserve"> </w:t>
      </w:r>
      <w:r w:rsidR="00E76D03" w:rsidRPr="00B40F54">
        <w:rPr>
          <w:rStyle w:val="estilo21"/>
          <w:b/>
          <w:sz w:val="24"/>
          <w:szCs w:val="24"/>
        </w:rPr>
        <w:t>Cartas Persas</w:t>
      </w:r>
      <w:r w:rsidR="00E76D03">
        <w:rPr>
          <w:rStyle w:val="estilo21"/>
          <w:b/>
          <w:sz w:val="24"/>
          <w:szCs w:val="24"/>
        </w:rPr>
        <w:t>",</w:t>
      </w:r>
      <w:r w:rsidR="00E76D03" w:rsidRPr="00B40F54">
        <w:rPr>
          <w:rStyle w:val="estilo21"/>
          <w:b/>
          <w:sz w:val="24"/>
          <w:szCs w:val="24"/>
        </w:rPr>
        <w:t xml:space="preserve"> "Mis pen</w:t>
      </w:r>
      <w:r w:rsidR="00E76D03">
        <w:rPr>
          <w:rStyle w:val="estilo21"/>
          <w:b/>
          <w:sz w:val="24"/>
          <w:szCs w:val="24"/>
        </w:rPr>
        <w:t>s</w:t>
      </w:r>
      <w:r w:rsidR="00E76D03" w:rsidRPr="00B40F54">
        <w:rPr>
          <w:rStyle w:val="estilo21"/>
          <w:b/>
          <w:sz w:val="24"/>
          <w:szCs w:val="24"/>
        </w:rPr>
        <w:t xml:space="preserve">amientos" </w:t>
      </w:r>
      <w:r w:rsidR="00E76D03">
        <w:rPr>
          <w:rStyle w:val="estilo21"/>
          <w:b/>
          <w:sz w:val="24"/>
          <w:szCs w:val="24"/>
        </w:rPr>
        <w:t xml:space="preserve">Y sus </w:t>
      </w:r>
      <w:r w:rsidR="00E76D03" w:rsidRPr="00B40F54">
        <w:rPr>
          <w:rStyle w:val="estilo21"/>
          <w:b/>
          <w:sz w:val="24"/>
          <w:szCs w:val="24"/>
        </w:rPr>
        <w:t>abundantes cartas a diversos dest</w:t>
      </w:r>
      <w:r w:rsidR="00E76D03" w:rsidRPr="00B40F54">
        <w:rPr>
          <w:rStyle w:val="estilo21"/>
          <w:b/>
          <w:sz w:val="24"/>
          <w:szCs w:val="24"/>
        </w:rPr>
        <w:t>i</w:t>
      </w:r>
      <w:r w:rsidR="00E76D03" w:rsidRPr="00B40F54">
        <w:rPr>
          <w:rStyle w:val="estilo21"/>
          <w:b/>
          <w:sz w:val="24"/>
          <w:szCs w:val="24"/>
        </w:rPr>
        <w:t>natarios.</w:t>
      </w:r>
    </w:p>
    <w:p w:rsidR="00816C1E" w:rsidRPr="00397F82" w:rsidRDefault="00816C1E" w:rsidP="00816C1E">
      <w:pPr>
        <w:jc w:val="both"/>
        <w:rPr>
          <w:rStyle w:val="estilo21"/>
          <w:b/>
          <w:sz w:val="24"/>
          <w:szCs w:val="24"/>
        </w:rPr>
      </w:pPr>
    </w:p>
    <w:p w:rsidR="00816C1E" w:rsidRDefault="002E1501" w:rsidP="00816C1E">
      <w:pPr>
        <w:jc w:val="both"/>
        <w:rPr>
          <w:rStyle w:val="estilo21"/>
          <w:b/>
          <w:sz w:val="24"/>
          <w:szCs w:val="24"/>
        </w:rPr>
      </w:pPr>
      <w:r>
        <w:rPr>
          <w:rStyle w:val="estilo21"/>
          <w:b/>
          <w:sz w:val="24"/>
          <w:szCs w:val="24"/>
        </w:rPr>
        <w:t xml:space="preserve">    </w:t>
      </w:r>
      <w:r w:rsidR="00816C1E" w:rsidRPr="00397F82">
        <w:rPr>
          <w:rStyle w:val="estilo21"/>
          <w:b/>
          <w:sz w:val="24"/>
          <w:szCs w:val="24"/>
        </w:rPr>
        <w:t>E</w:t>
      </w:r>
      <w:r w:rsidR="00E76D03">
        <w:rPr>
          <w:rStyle w:val="estilo21"/>
          <w:b/>
          <w:sz w:val="24"/>
          <w:szCs w:val="24"/>
        </w:rPr>
        <w:t>l "</w:t>
      </w:r>
      <w:r w:rsidR="00B94FEB">
        <w:rPr>
          <w:rStyle w:val="estilo21"/>
          <w:b/>
          <w:sz w:val="24"/>
          <w:szCs w:val="24"/>
        </w:rPr>
        <w:t xml:space="preserve"> Espíritu de las l</w:t>
      </w:r>
      <w:r w:rsidR="00816C1E" w:rsidRPr="00397F82">
        <w:rPr>
          <w:rStyle w:val="estilo21"/>
          <w:b/>
          <w:sz w:val="24"/>
          <w:szCs w:val="24"/>
        </w:rPr>
        <w:t xml:space="preserve">eyes", fue un éxito extraordinario. Ello le aumentó su prestigio y le proyectó hacia una  mayor vida social y al incremento de los viajes. Desde 1751 su vista </w:t>
      </w:r>
      <w:r w:rsidR="00E76D03">
        <w:rPr>
          <w:rStyle w:val="estilo21"/>
          <w:b/>
          <w:sz w:val="24"/>
          <w:szCs w:val="24"/>
        </w:rPr>
        <w:t>s</w:t>
      </w:r>
      <w:r w:rsidR="00816C1E" w:rsidRPr="00397F82">
        <w:rPr>
          <w:rStyle w:val="estilo21"/>
          <w:b/>
          <w:sz w:val="24"/>
          <w:szCs w:val="24"/>
        </w:rPr>
        <w:t xml:space="preserve">e resintió </w:t>
      </w:r>
      <w:r w:rsidR="00E76D03">
        <w:rPr>
          <w:rStyle w:val="estilo21"/>
          <w:b/>
          <w:sz w:val="24"/>
          <w:szCs w:val="24"/>
        </w:rPr>
        <w:t>s</w:t>
      </w:r>
      <w:r w:rsidR="00816C1E" w:rsidRPr="00397F82">
        <w:rPr>
          <w:rStyle w:val="estilo21"/>
          <w:b/>
          <w:sz w:val="24"/>
          <w:szCs w:val="24"/>
        </w:rPr>
        <w:t>eriamente, lo que disminuyó sus escritos hasta tener que interrumpirlos. En f</w:t>
      </w:r>
      <w:r w:rsidR="00816C1E" w:rsidRPr="00397F82">
        <w:rPr>
          <w:rStyle w:val="estilo21"/>
          <w:b/>
          <w:sz w:val="24"/>
          <w:szCs w:val="24"/>
        </w:rPr>
        <w:t>e</w:t>
      </w:r>
      <w:r w:rsidR="00816C1E" w:rsidRPr="00397F82">
        <w:rPr>
          <w:rStyle w:val="estilo21"/>
          <w:b/>
          <w:sz w:val="24"/>
          <w:szCs w:val="24"/>
        </w:rPr>
        <w:t>brero de 1755 se hallaba  en París, donde le sorpre</w:t>
      </w:r>
      <w:r w:rsidR="00E76D03">
        <w:rPr>
          <w:rStyle w:val="estilo21"/>
          <w:b/>
          <w:sz w:val="24"/>
          <w:szCs w:val="24"/>
        </w:rPr>
        <w:t>n</w:t>
      </w:r>
      <w:r w:rsidR="00816C1E" w:rsidRPr="00397F82">
        <w:rPr>
          <w:rStyle w:val="estilo21"/>
          <w:b/>
          <w:sz w:val="24"/>
          <w:szCs w:val="24"/>
        </w:rPr>
        <w:t xml:space="preserve">dió la muerte. </w:t>
      </w:r>
    </w:p>
    <w:p w:rsidR="00B94FEB" w:rsidRPr="00397F82" w:rsidRDefault="00B94FEB" w:rsidP="00816C1E">
      <w:pPr>
        <w:jc w:val="both"/>
        <w:rPr>
          <w:rStyle w:val="estilo21"/>
          <w:b/>
          <w:sz w:val="24"/>
          <w:szCs w:val="24"/>
        </w:rPr>
      </w:pPr>
    </w:p>
    <w:p w:rsidR="00E76D03" w:rsidRPr="00397F82" w:rsidRDefault="00E76D03" w:rsidP="00816C1E">
      <w:pPr>
        <w:jc w:val="both"/>
        <w:rPr>
          <w:rStyle w:val="estilo21"/>
          <w:b/>
          <w:sz w:val="24"/>
          <w:szCs w:val="24"/>
        </w:rPr>
      </w:pPr>
      <w:r>
        <w:rPr>
          <w:rStyle w:val="estilo21"/>
          <w:b/>
          <w:sz w:val="24"/>
          <w:szCs w:val="24"/>
        </w:rPr>
        <w:t xml:space="preserve">   A Montesquieu se le ha llamado por su obra el Espíritu de la Le</w:t>
      </w:r>
      <w:r w:rsidR="00FA6EC2">
        <w:rPr>
          <w:rStyle w:val="estilo21"/>
          <w:b/>
          <w:sz w:val="24"/>
          <w:szCs w:val="24"/>
        </w:rPr>
        <w:t>y</w:t>
      </w:r>
      <w:r>
        <w:rPr>
          <w:rStyle w:val="estilo21"/>
          <w:b/>
          <w:sz w:val="24"/>
          <w:szCs w:val="24"/>
        </w:rPr>
        <w:t xml:space="preserve"> "el pensador inmortal" </w:t>
      </w:r>
    </w:p>
    <w:p w:rsidR="00E76D03" w:rsidRDefault="00E76D03" w:rsidP="00E76D03">
      <w:pPr>
        <w:pStyle w:val="NormalWeb"/>
        <w:shd w:val="clear" w:color="auto" w:fill="FFFFFF"/>
        <w:spacing w:before="120" w:beforeAutospacing="0" w:after="120" w:afterAutospacing="0"/>
        <w:jc w:val="both"/>
        <w:rPr>
          <w:rFonts w:ascii="Arial" w:hAnsi="Arial" w:cs="Arial"/>
          <w:b/>
          <w:shd w:val="clear" w:color="auto" w:fill="FFFFFF"/>
        </w:rPr>
      </w:pPr>
      <w:r>
        <w:rPr>
          <w:rFonts w:ascii="Arial" w:hAnsi="Arial" w:cs="Arial"/>
          <w:b/>
        </w:rPr>
        <w:t xml:space="preserve">  </w:t>
      </w:r>
      <w:r w:rsidR="002E1501">
        <w:rPr>
          <w:rFonts w:ascii="Arial" w:hAnsi="Arial" w:cs="Arial"/>
          <w:b/>
        </w:rPr>
        <w:t xml:space="preserve"> </w:t>
      </w:r>
      <w:r>
        <w:rPr>
          <w:rFonts w:ascii="Arial" w:hAnsi="Arial" w:cs="Arial"/>
          <w:b/>
        </w:rPr>
        <w:t xml:space="preserve">Su obra expresa y publica </w:t>
      </w:r>
      <w:r w:rsidR="00816C1E" w:rsidRPr="00397F82">
        <w:rPr>
          <w:rFonts w:ascii="Arial" w:hAnsi="Arial" w:cs="Arial"/>
          <w:b/>
        </w:rPr>
        <w:t>la teoría de la </w:t>
      </w:r>
      <w:hyperlink r:id="rId43" w:tooltip="Separación de poderes" w:history="1">
        <w:r w:rsidR="00816C1E" w:rsidRPr="00397F82">
          <w:rPr>
            <w:rStyle w:val="Hipervnculo"/>
            <w:rFonts w:ascii="Arial" w:hAnsi="Arial" w:cs="Arial"/>
            <w:b/>
            <w:color w:val="auto"/>
            <w:u w:val="none"/>
          </w:rPr>
          <w:t>separación de poderes</w:t>
        </w:r>
      </w:hyperlink>
      <w:r w:rsidR="00816C1E" w:rsidRPr="00397F82">
        <w:rPr>
          <w:rFonts w:ascii="Arial" w:hAnsi="Arial" w:cs="Arial"/>
          <w:b/>
        </w:rPr>
        <w:t>, que ha sido introducida en algunas </w:t>
      </w:r>
      <w:hyperlink r:id="rId44" w:tooltip="Constitución" w:history="1">
        <w:r w:rsidR="00816C1E" w:rsidRPr="00397F82">
          <w:rPr>
            <w:rStyle w:val="Hipervnculo"/>
            <w:rFonts w:ascii="Arial" w:hAnsi="Arial" w:cs="Arial"/>
            <w:b/>
            <w:color w:val="auto"/>
            <w:u w:val="none"/>
          </w:rPr>
          <w:t>constituciones</w:t>
        </w:r>
      </w:hyperlink>
      <w:r w:rsidR="00816C1E" w:rsidRPr="00397F82">
        <w:rPr>
          <w:rFonts w:ascii="Arial" w:hAnsi="Arial" w:cs="Arial"/>
          <w:b/>
        </w:rPr>
        <w:t> de varios Estados, con mayor influencia en la </w:t>
      </w:r>
      <w:hyperlink r:id="rId45" w:tooltip="Constitución de los Estados Unidos" w:history="1">
        <w:r w:rsidR="00816C1E" w:rsidRPr="00397F82">
          <w:rPr>
            <w:rStyle w:val="Hipervnculo"/>
            <w:rFonts w:ascii="Arial" w:hAnsi="Arial" w:cs="Arial"/>
            <w:b/>
            <w:color w:val="auto"/>
            <w:u w:val="none"/>
          </w:rPr>
          <w:t>Constitución de los Estados Unidos</w:t>
        </w:r>
      </w:hyperlink>
      <w:r>
        <w:rPr>
          <w:rFonts w:ascii="Arial" w:hAnsi="Arial" w:cs="Arial"/>
          <w:b/>
        </w:rPr>
        <w:t xml:space="preserve">. Ese </w:t>
      </w:r>
      <w:r w:rsidR="00816C1E" w:rsidRPr="00E76D03">
        <w:rPr>
          <w:rFonts w:ascii="Arial" w:hAnsi="Arial" w:cs="Arial"/>
          <w:b/>
          <w:shd w:val="clear" w:color="auto" w:fill="FFFFFF"/>
        </w:rPr>
        <w:t>pensamiento debe ser enmarcado dentro del </w:t>
      </w:r>
      <w:hyperlink r:id="rId46" w:tooltip="Criticismo" w:history="1">
        <w:r w:rsidR="00816C1E" w:rsidRPr="00E76D03">
          <w:rPr>
            <w:rStyle w:val="Hipervnculo"/>
            <w:rFonts w:ascii="Arial" w:hAnsi="Arial" w:cs="Arial"/>
            <w:b/>
            <w:color w:val="auto"/>
            <w:u w:val="none"/>
            <w:shd w:val="clear" w:color="auto" w:fill="FFFFFF"/>
          </w:rPr>
          <w:t>espíritu crítico</w:t>
        </w:r>
      </w:hyperlink>
      <w:r w:rsidR="00816C1E" w:rsidRPr="00E76D03">
        <w:rPr>
          <w:rFonts w:ascii="Arial" w:hAnsi="Arial" w:cs="Arial"/>
          <w:b/>
          <w:shd w:val="clear" w:color="auto" w:fill="FFFFFF"/>
        </w:rPr>
        <w:t> de la </w:t>
      </w:r>
      <w:hyperlink r:id="rId47" w:tooltip="Ilustración francesa" w:history="1">
        <w:r w:rsidR="00816C1E" w:rsidRPr="00E76D03">
          <w:rPr>
            <w:rStyle w:val="Hipervnculo"/>
            <w:rFonts w:ascii="Arial" w:hAnsi="Arial" w:cs="Arial"/>
            <w:b/>
            <w:color w:val="auto"/>
            <w:u w:val="none"/>
            <w:shd w:val="clear" w:color="auto" w:fill="FFFFFF"/>
          </w:rPr>
          <w:t>Ilustración francesa</w:t>
        </w:r>
      </w:hyperlink>
      <w:r w:rsidR="00816C1E" w:rsidRPr="00E76D03">
        <w:rPr>
          <w:rFonts w:ascii="Arial" w:hAnsi="Arial" w:cs="Arial"/>
          <w:b/>
          <w:shd w:val="clear" w:color="auto" w:fill="FFFFFF"/>
        </w:rPr>
        <w:t>, patente en rasgos como la </w:t>
      </w:r>
      <w:hyperlink r:id="rId48" w:tooltip="Tolerancia religiosa" w:history="1">
        <w:r w:rsidR="00816C1E" w:rsidRPr="00E76D03">
          <w:rPr>
            <w:rStyle w:val="Hipervnculo"/>
            <w:rFonts w:ascii="Arial" w:hAnsi="Arial" w:cs="Arial"/>
            <w:b/>
            <w:color w:val="auto"/>
            <w:u w:val="none"/>
            <w:shd w:val="clear" w:color="auto" w:fill="FFFFFF"/>
          </w:rPr>
          <w:t>tolerancia religiosa</w:t>
        </w:r>
      </w:hyperlink>
      <w:r w:rsidR="00816C1E" w:rsidRPr="00E76D03">
        <w:rPr>
          <w:rFonts w:ascii="Arial" w:hAnsi="Arial" w:cs="Arial"/>
          <w:b/>
          <w:shd w:val="clear" w:color="auto" w:fill="FFFFFF"/>
        </w:rPr>
        <w:t>, la aspiración de l</w:t>
      </w:r>
      <w:r w:rsidR="00816C1E" w:rsidRPr="00E76D03">
        <w:rPr>
          <w:rFonts w:ascii="Arial" w:hAnsi="Arial" w:cs="Arial"/>
          <w:b/>
          <w:shd w:val="clear" w:color="auto" w:fill="FFFFFF"/>
        </w:rPr>
        <w:t>i</w:t>
      </w:r>
      <w:r w:rsidR="00816C1E" w:rsidRPr="00E76D03">
        <w:rPr>
          <w:rFonts w:ascii="Arial" w:hAnsi="Arial" w:cs="Arial"/>
          <w:b/>
          <w:shd w:val="clear" w:color="auto" w:fill="FFFFFF"/>
        </w:rPr>
        <w:t>bertad y su concepto de la felicidad en el sentido cívico, si bien se desmarcará de otros autores de la época por su búsqueda de un conocimiento más concreto y empírico en op</w:t>
      </w:r>
      <w:r w:rsidR="00816C1E" w:rsidRPr="00E76D03">
        <w:rPr>
          <w:rFonts w:ascii="Arial" w:hAnsi="Arial" w:cs="Arial"/>
          <w:b/>
          <w:shd w:val="clear" w:color="auto" w:fill="FFFFFF"/>
        </w:rPr>
        <w:t>o</w:t>
      </w:r>
      <w:r w:rsidR="00816C1E" w:rsidRPr="00E76D03">
        <w:rPr>
          <w:rFonts w:ascii="Arial" w:hAnsi="Arial" w:cs="Arial"/>
          <w:b/>
          <w:shd w:val="clear" w:color="auto" w:fill="FFFFFF"/>
        </w:rPr>
        <w:t>sición a la abstracción y </w:t>
      </w:r>
      <w:hyperlink r:id="rId49" w:tooltip="Razonamiento deductivo" w:history="1">
        <w:r w:rsidR="00816C1E" w:rsidRPr="00E76D03">
          <w:rPr>
            <w:rStyle w:val="Hipervnculo"/>
            <w:rFonts w:ascii="Arial" w:hAnsi="Arial" w:cs="Arial"/>
            <w:b/>
            <w:color w:val="auto"/>
            <w:u w:val="none"/>
            <w:shd w:val="clear" w:color="auto" w:fill="FFFFFF"/>
          </w:rPr>
          <w:t>método deductivo</w:t>
        </w:r>
      </w:hyperlink>
      <w:r w:rsidR="00816C1E" w:rsidRPr="00E76D03">
        <w:rPr>
          <w:rFonts w:ascii="Arial" w:hAnsi="Arial" w:cs="Arial"/>
          <w:b/>
          <w:shd w:val="clear" w:color="auto" w:fill="FFFFFF"/>
        </w:rPr>
        <w:t> dominantes.</w:t>
      </w:r>
    </w:p>
    <w:p w:rsidR="00816C1E" w:rsidRDefault="002E1501" w:rsidP="00E76D03">
      <w:pPr>
        <w:pStyle w:val="NormalWeb"/>
        <w:shd w:val="clear" w:color="auto" w:fill="FFFFFF"/>
        <w:spacing w:before="120" w:beforeAutospacing="0" w:after="120" w:afterAutospacing="0"/>
        <w:jc w:val="both"/>
        <w:rPr>
          <w:b/>
          <w:shd w:val="clear" w:color="auto" w:fill="FFFFFF"/>
        </w:rPr>
      </w:pPr>
      <w:r>
        <w:rPr>
          <w:rFonts w:ascii="Arial" w:hAnsi="Arial" w:cs="Arial"/>
          <w:b/>
          <w:shd w:val="clear" w:color="auto" w:fill="FFFFFF"/>
        </w:rPr>
        <w:t xml:space="preserve">   </w:t>
      </w:r>
      <w:r w:rsidR="00816C1E" w:rsidRPr="00E76D03">
        <w:rPr>
          <w:rFonts w:ascii="Arial" w:hAnsi="Arial" w:cs="Arial"/>
          <w:b/>
          <w:shd w:val="clear" w:color="auto" w:fill="FFFFFF"/>
        </w:rPr>
        <w:t xml:space="preserve"> Podemos decir que</w:t>
      </w:r>
      <w:r w:rsidR="00B94FEB">
        <w:rPr>
          <w:rFonts w:ascii="Arial" w:hAnsi="Arial" w:cs="Arial"/>
          <w:b/>
          <w:shd w:val="clear" w:color="auto" w:fill="FFFFFF"/>
        </w:rPr>
        <w:t>,</w:t>
      </w:r>
      <w:r w:rsidR="00816C1E" w:rsidRPr="00E76D03">
        <w:rPr>
          <w:rFonts w:ascii="Arial" w:hAnsi="Arial" w:cs="Arial"/>
          <w:b/>
          <w:shd w:val="clear" w:color="auto" w:fill="FFFFFF"/>
        </w:rPr>
        <w:t xml:space="preserve"> como difusor de la Constitución inglesa y teórico de la separación de poderes</w:t>
      </w:r>
      <w:r w:rsidR="00B94FEB">
        <w:rPr>
          <w:rFonts w:ascii="Arial" w:hAnsi="Arial" w:cs="Arial"/>
          <w:b/>
          <w:shd w:val="clear" w:color="auto" w:fill="FFFFFF"/>
        </w:rPr>
        <w:t>,</w:t>
      </w:r>
      <w:r w:rsidR="00816C1E" w:rsidRPr="00E76D03">
        <w:rPr>
          <w:rFonts w:ascii="Arial" w:hAnsi="Arial" w:cs="Arial"/>
          <w:b/>
          <w:shd w:val="clear" w:color="auto" w:fill="FFFFFF"/>
        </w:rPr>
        <w:t xml:space="preserve"> se encuentra muy cercano al pensamiento de </w:t>
      </w:r>
      <w:hyperlink r:id="rId50" w:tooltip="John Locke" w:history="1">
        <w:r w:rsidR="00816C1E" w:rsidRPr="00E76D03">
          <w:rPr>
            <w:rStyle w:val="Hipervnculo"/>
            <w:rFonts w:ascii="Arial" w:hAnsi="Arial" w:cs="Arial"/>
            <w:b/>
            <w:color w:val="auto"/>
            <w:u w:val="none"/>
            <w:shd w:val="clear" w:color="auto" w:fill="FFFFFF"/>
          </w:rPr>
          <w:t>Locke</w:t>
        </w:r>
      </w:hyperlink>
      <w:r w:rsidR="00816C1E" w:rsidRPr="00E76D03">
        <w:rPr>
          <w:rFonts w:ascii="Arial" w:hAnsi="Arial" w:cs="Arial"/>
          <w:b/>
          <w:shd w:val="clear" w:color="auto" w:fill="FFFFFF"/>
        </w:rPr>
        <w:t>, en tanto que como autor de las </w:t>
      </w:r>
      <w:hyperlink r:id="rId51" w:tooltip="Cartas persas" w:history="1">
        <w:r w:rsidR="00816C1E" w:rsidRPr="00E76D03">
          <w:rPr>
            <w:rStyle w:val="Hipervnculo"/>
            <w:rFonts w:ascii="Arial" w:hAnsi="Arial" w:cs="Arial"/>
            <w:b/>
            <w:i/>
            <w:iCs/>
            <w:color w:val="auto"/>
            <w:u w:val="none"/>
            <w:shd w:val="clear" w:color="auto" w:fill="FFFFFF"/>
          </w:rPr>
          <w:t>Cartas persas</w:t>
        </w:r>
      </w:hyperlink>
      <w:r w:rsidR="00816C1E" w:rsidRPr="00E76D03">
        <w:rPr>
          <w:rFonts w:ascii="Arial" w:hAnsi="Arial" w:cs="Arial"/>
          <w:b/>
          <w:shd w:val="clear" w:color="auto" w:fill="FFFFFF"/>
        </w:rPr>
        <w:t> podría situarse próximo a </w:t>
      </w:r>
      <w:hyperlink r:id="rId52" w:tooltip="Henri de Saint-Simon" w:history="1">
        <w:r w:rsidR="00816C1E" w:rsidRPr="00E76D03">
          <w:rPr>
            <w:rStyle w:val="Hipervnculo"/>
            <w:rFonts w:ascii="Arial" w:hAnsi="Arial" w:cs="Arial"/>
            <w:b/>
            <w:color w:val="auto"/>
            <w:u w:val="none"/>
            <w:shd w:val="clear" w:color="auto" w:fill="FFFFFF"/>
          </w:rPr>
          <w:t>Saint-</w:t>
        </w:r>
        <w:proofErr w:type="spellStart"/>
        <w:r w:rsidR="00816C1E" w:rsidRPr="00E76D03">
          <w:rPr>
            <w:rStyle w:val="Hipervnculo"/>
            <w:rFonts w:ascii="Arial" w:hAnsi="Arial" w:cs="Arial"/>
            <w:b/>
            <w:color w:val="auto"/>
            <w:u w:val="none"/>
            <w:shd w:val="clear" w:color="auto" w:fill="FFFFFF"/>
          </w:rPr>
          <w:t>Simon</w:t>
        </w:r>
        <w:proofErr w:type="spellEnd"/>
      </w:hyperlink>
      <w:r w:rsidR="00816C1E" w:rsidRPr="00E76D03">
        <w:rPr>
          <w:rFonts w:ascii="Arial" w:hAnsi="Arial" w:cs="Arial"/>
          <w:b/>
          <w:shd w:val="clear" w:color="auto" w:fill="FFFFFF"/>
        </w:rPr>
        <w:t xml:space="preserve">. Sin embargo, el pensamiento del señor de La </w:t>
      </w:r>
      <w:proofErr w:type="spellStart"/>
      <w:r w:rsidR="00816C1E" w:rsidRPr="00E76D03">
        <w:rPr>
          <w:rFonts w:ascii="Arial" w:hAnsi="Arial" w:cs="Arial"/>
          <w:b/>
          <w:shd w:val="clear" w:color="auto" w:fill="FFFFFF"/>
        </w:rPr>
        <w:t>Brède</w:t>
      </w:r>
      <w:proofErr w:type="spellEnd"/>
      <w:r w:rsidR="00816C1E" w:rsidRPr="00E76D03">
        <w:rPr>
          <w:rFonts w:ascii="Arial" w:hAnsi="Arial" w:cs="Arial"/>
          <w:b/>
          <w:shd w:val="clear" w:color="auto" w:fill="FFFFFF"/>
        </w:rPr>
        <w:t xml:space="preserve"> es complejo y tiene esa personalidad propia que le convierte en uno de los pensadores más influyentes en el seno de la </w:t>
      </w:r>
      <w:hyperlink r:id="rId53" w:tooltip="Historia de las doctrinas políticas" w:history="1">
        <w:r w:rsidR="00816C1E" w:rsidRPr="00E76D03">
          <w:rPr>
            <w:rStyle w:val="Hipervnculo"/>
            <w:rFonts w:ascii="Arial" w:hAnsi="Arial" w:cs="Arial"/>
            <w:b/>
            <w:color w:val="auto"/>
            <w:u w:val="none"/>
            <w:shd w:val="clear" w:color="auto" w:fill="FFFFFF"/>
          </w:rPr>
          <w:t>historia de las doctrinas políticas</w:t>
        </w:r>
      </w:hyperlink>
      <w:r w:rsidR="00816C1E" w:rsidRPr="00397F82">
        <w:rPr>
          <w:b/>
          <w:shd w:val="clear" w:color="auto" w:fill="FFFFFF"/>
        </w:rPr>
        <w:t>.</w:t>
      </w:r>
    </w:p>
    <w:p w:rsidR="00077200" w:rsidRDefault="00077200" w:rsidP="00146E1E">
      <w:pPr>
        <w:pStyle w:val="NormalWeb"/>
        <w:shd w:val="clear" w:color="auto" w:fill="FFFFFF"/>
        <w:spacing w:before="0" w:beforeAutospacing="0" w:after="0" w:afterAutospacing="0"/>
        <w:jc w:val="center"/>
        <w:rPr>
          <w:b/>
          <w:shd w:val="clear" w:color="auto" w:fill="FFFFFF"/>
        </w:rPr>
      </w:pPr>
      <w:r>
        <w:rPr>
          <w:b/>
          <w:noProof/>
          <w:shd w:val="clear" w:color="auto" w:fill="FFFFFF"/>
        </w:rPr>
        <w:drawing>
          <wp:inline distT="0" distB="0" distL="0" distR="0">
            <wp:extent cx="2008909" cy="171450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srcRect l="40847" t="32836" r="42528" b="48694"/>
                    <a:stretch>
                      <a:fillRect/>
                    </a:stretch>
                  </pic:blipFill>
                  <pic:spPr bwMode="auto">
                    <a:xfrm>
                      <a:off x="0" y="0"/>
                      <a:ext cx="2008909" cy="1714500"/>
                    </a:xfrm>
                    <a:prstGeom prst="rect">
                      <a:avLst/>
                    </a:prstGeom>
                    <a:noFill/>
                    <a:ln w="9525">
                      <a:noFill/>
                      <a:miter lim="800000"/>
                      <a:headEnd/>
                      <a:tailEnd/>
                    </a:ln>
                  </pic:spPr>
                </pic:pic>
              </a:graphicData>
            </a:graphic>
          </wp:inline>
        </w:drawing>
      </w:r>
      <w:r>
        <w:rPr>
          <w:b/>
          <w:noProof/>
          <w:shd w:val="clear" w:color="auto" w:fill="FFFFFF"/>
        </w:rPr>
        <w:drawing>
          <wp:inline distT="0" distB="0" distL="0" distR="0">
            <wp:extent cx="1459871" cy="1714500"/>
            <wp:effectExtent l="19050" t="0" r="6979" b="0"/>
            <wp:docPr id="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srcRect l="31960" t="32649" r="55714" b="48508"/>
                    <a:stretch>
                      <a:fillRect/>
                    </a:stretch>
                  </pic:blipFill>
                  <pic:spPr bwMode="auto">
                    <a:xfrm>
                      <a:off x="0" y="0"/>
                      <a:ext cx="1459871" cy="1714500"/>
                    </a:xfrm>
                    <a:prstGeom prst="rect">
                      <a:avLst/>
                    </a:prstGeom>
                    <a:noFill/>
                    <a:ln w="9525">
                      <a:noFill/>
                      <a:miter lim="800000"/>
                      <a:headEnd/>
                      <a:tailEnd/>
                    </a:ln>
                  </pic:spPr>
                </pic:pic>
              </a:graphicData>
            </a:graphic>
          </wp:inline>
        </w:drawing>
      </w:r>
      <w:r>
        <w:rPr>
          <w:b/>
          <w:noProof/>
          <w:shd w:val="clear" w:color="auto" w:fill="FFFFFF"/>
        </w:rPr>
        <w:drawing>
          <wp:inline distT="0" distB="0" distL="0" distR="0">
            <wp:extent cx="2076450" cy="1719211"/>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srcRect l="43713" t="33396" r="42958" b="52238"/>
                    <a:stretch>
                      <a:fillRect/>
                    </a:stretch>
                  </pic:blipFill>
                  <pic:spPr bwMode="auto">
                    <a:xfrm>
                      <a:off x="0" y="0"/>
                      <a:ext cx="2076450" cy="1719211"/>
                    </a:xfrm>
                    <a:prstGeom prst="rect">
                      <a:avLst/>
                    </a:prstGeom>
                    <a:noFill/>
                    <a:ln w="9525">
                      <a:noFill/>
                      <a:miter lim="800000"/>
                      <a:headEnd/>
                      <a:tailEnd/>
                    </a:ln>
                  </pic:spPr>
                </pic:pic>
              </a:graphicData>
            </a:graphic>
          </wp:inline>
        </w:drawing>
      </w:r>
    </w:p>
    <w:p w:rsidR="00077200" w:rsidRPr="006B3DB2" w:rsidRDefault="00077200" w:rsidP="00146E1E">
      <w:pPr>
        <w:pStyle w:val="NormalWeb"/>
        <w:shd w:val="clear" w:color="auto" w:fill="FFFFFF"/>
        <w:spacing w:before="0" w:beforeAutospacing="0" w:after="0" w:afterAutospacing="0"/>
        <w:jc w:val="center"/>
        <w:rPr>
          <w:rFonts w:ascii="Arial" w:hAnsi="Arial" w:cs="Arial"/>
          <w:b/>
          <w:color w:val="0070C0"/>
          <w:sz w:val="22"/>
          <w:szCs w:val="22"/>
          <w:shd w:val="clear" w:color="auto" w:fill="FFFFFF"/>
        </w:rPr>
      </w:pPr>
      <w:r w:rsidRPr="006B3DB2">
        <w:rPr>
          <w:rFonts w:ascii="Arial" w:hAnsi="Arial" w:cs="Arial"/>
          <w:b/>
          <w:color w:val="0070C0"/>
          <w:sz w:val="22"/>
          <w:szCs w:val="22"/>
          <w:shd w:val="clear" w:color="auto" w:fill="FFFFFF"/>
        </w:rPr>
        <w:t xml:space="preserve">Voltaire </w:t>
      </w:r>
      <w:r w:rsidR="00C26035">
        <w:rPr>
          <w:rFonts w:ascii="Arial" w:hAnsi="Arial" w:cs="Arial"/>
          <w:b/>
          <w:color w:val="0070C0"/>
          <w:sz w:val="22"/>
          <w:szCs w:val="22"/>
          <w:shd w:val="clear" w:color="auto" w:fill="FFFFFF"/>
        </w:rPr>
        <w:t xml:space="preserve">                     </w:t>
      </w:r>
      <w:r w:rsidRPr="006B3DB2">
        <w:rPr>
          <w:rFonts w:ascii="Arial" w:hAnsi="Arial" w:cs="Arial"/>
          <w:b/>
          <w:color w:val="0070C0"/>
          <w:sz w:val="22"/>
          <w:szCs w:val="22"/>
          <w:shd w:val="clear" w:color="auto" w:fill="FFFFFF"/>
        </w:rPr>
        <w:t xml:space="preserve"> </w:t>
      </w:r>
      <w:proofErr w:type="spellStart"/>
      <w:r w:rsidRPr="006B3DB2">
        <w:rPr>
          <w:rFonts w:ascii="Arial" w:hAnsi="Arial" w:cs="Arial"/>
          <w:b/>
          <w:color w:val="0070C0"/>
          <w:sz w:val="22"/>
          <w:szCs w:val="22"/>
          <w:shd w:val="clear" w:color="auto" w:fill="FFFFFF"/>
        </w:rPr>
        <w:t>Montesquieu</w:t>
      </w:r>
      <w:proofErr w:type="spellEnd"/>
      <w:r w:rsidR="006B3DB2">
        <w:rPr>
          <w:rFonts w:ascii="Arial" w:hAnsi="Arial" w:cs="Arial"/>
          <w:b/>
          <w:color w:val="0070C0"/>
          <w:sz w:val="22"/>
          <w:szCs w:val="22"/>
          <w:shd w:val="clear" w:color="auto" w:fill="FFFFFF"/>
        </w:rPr>
        <w:t xml:space="preserve">              y      </w:t>
      </w:r>
      <w:proofErr w:type="spellStart"/>
      <w:r w:rsidRPr="006B3DB2">
        <w:rPr>
          <w:rFonts w:ascii="Arial" w:hAnsi="Arial" w:cs="Arial"/>
          <w:b/>
          <w:color w:val="0070C0"/>
          <w:sz w:val="22"/>
          <w:szCs w:val="22"/>
          <w:shd w:val="clear" w:color="auto" w:fill="FFFFFF"/>
        </w:rPr>
        <w:t>Helvetius</w:t>
      </w:r>
      <w:proofErr w:type="spellEnd"/>
    </w:p>
    <w:p w:rsidR="00816C1E" w:rsidRPr="00397F82" w:rsidRDefault="00C26035" w:rsidP="00816C1E">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816C1E" w:rsidRPr="00397F82">
        <w:rPr>
          <w:rFonts w:ascii="Arial" w:hAnsi="Arial" w:cs="Arial"/>
          <w:b/>
        </w:rPr>
        <w:t>La filosofía de la historia de Montesquieu minimiza el papel de los individuos y los eve</w:t>
      </w:r>
      <w:r w:rsidR="00816C1E" w:rsidRPr="00397F82">
        <w:rPr>
          <w:rFonts w:ascii="Arial" w:hAnsi="Arial" w:cs="Arial"/>
          <w:b/>
        </w:rPr>
        <w:t>n</w:t>
      </w:r>
      <w:r w:rsidR="00816C1E" w:rsidRPr="00397F82">
        <w:rPr>
          <w:rFonts w:ascii="Arial" w:hAnsi="Arial" w:cs="Arial"/>
          <w:b/>
        </w:rPr>
        <w:t>tos. Presenta su punto de vista en </w:t>
      </w:r>
      <w:proofErr w:type="spellStart"/>
      <w:r w:rsidR="00816C1E" w:rsidRPr="00397F82">
        <w:rPr>
          <w:rFonts w:ascii="Arial" w:hAnsi="Arial" w:cs="Arial"/>
          <w:b/>
          <w:i/>
          <w:iCs/>
        </w:rPr>
        <w:t>Considérations</w:t>
      </w:r>
      <w:proofErr w:type="spellEnd"/>
      <w:r w:rsidR="00816C1E" w:rsidRPr="00397F82">
        <w:rPr>
          <w:rFonts w:ascii="Arial" w:hAnsi="Arial" w:cs="Arial"/>
          <w:b/>
          <w:i/>
          <w:iCs/>
        </w:rPr>
        <w:t xml:space="preserve"> sur les causes de la </w:t>
      </w:r>
      <w:proofErr w:type="spellStart"/>
      <w:r w:rsidR="00816C1E" w:rsidRPr="00397F82">
        <w:rPr>
          <w:rFonts w:ascii="Arial" w:hAnsi="Arial" w:cs="Arial"/>
          <w:b/>
          <w:i/>
          <w:iCs/>
        </w:rPr>
        <w:t>grandeur</w:t>
      </w:r>
      <w:proofErr w:type="spellEnd"/>
      <w:r w:rsidR="00816C1E" w:rsidRPr="00397F82">
        <w:rPr>
          <w:rFonts w:ascii="Arial" w:hAnsi="Arial" w:cs="Arial"/>
          <w:b/>
          <w:i/>
          <w:iCs/>
        </w:rPr>
        <w:t xml:space="preserve"> des </w:t>
      </w:r>
      <w:proofErr w:type="spellStart"/>
      <w:r w:rsidR="00816C1E" w:rsidRPr="00397F82">
        <w:rPr>
          <w:rFonts w:ascii="Arial" w:hAnsi="Arial" w:cs="Arial"/>
          <w:b/>
          <w:i/>
          <w:iCs/>
        </w:rPr>
        <w:t>R</w:t>
      </w:r>
      <w:r w:rsidR="00816C1E" w:rsidRPr="00397F82">
        <w:rPr>
          <w:rFonts w:ascii="Arial" w:hAnsi="Arial" w:cs="Arial"/>
          <w:b/>
          <w:i/>
          <w:iCs/>
        </w:rPr>
        <w:t>o</w:t>
      </w:r>
      <w:r w:rsidR="00816C1E" w:rsidRPr="00397F82">
        <w:rPr>
          <w:rFonts w:ascii="Arial" w:hAnsi="Arial" w:cs="Arial"/>
          <w:b/>
          <w:i/>
          <w:iCs/>
        </w:rPr>
        <w:t>mains</w:t>
      </w:r>
      <w:proofErr w:type="spellEnd"/>
      <w:r w:rsidR="00816C1E" w:rsidRPr="00397F82">
        <w:rPr>
          <w:rFonts w:ascii="Arial" w:hAnsi="Arial" w:cs="Arial"/>
          <w:b/>
          <w:i/>
          <w:iCs/>
        </w:rPr>
        <w:t xml:space="preserve"> et de </w:t>
      </w:r>
      <w:proofErr w:type="spellStart"/>
      <w:r w:rsidR="00816C1E" w:rsidRPr="00397F82">
        <w:rPr>
          <w:rFonts w:ascii="Arial" w:hAnsi="Arial" w:cs="Arial"/>
          <w:b/>
          <w:i/>
          <w:iCs/>
        </w:rPr>
        <w:t>leur</w:t>
      </w:r>
      <w:proofErr w:type="spellEnd"/>
      <w:r>
        <w:rPr>
          <w:rFonts w:ascii="Arial" w:hAnsi="Arial" w:cs="Arial"/>
          <w:b/>
          <w:i/>
          <w:iCs/>
        </w:rPr>
        <w:t xml:space="preserve"> </w:t>
      </w:r>
      <w:proofErr w:type="spellStart"/>
      <w:r w:rsidR="00816C1E" w:rsidRPr="00397F82">
        <w:rPr>
          <w:rFonts w:ascii="Arial" w:hAnsi="Arial" w:cs="Arial"/>
          <w:b/>
          <w:i/>
          <w:iCs/>
        </w:rPr>
        <w:t>décadence</w:t>
      </w:r>
      <w:proofErr w:type="spellEnd"/>
      <w:r w:rsidR="00816C1E" w:rsidRPr="00397F82">
        <w:rPr>
          <w:rFonts w:ascii="Arial" w:hAnsi="Arial" w:cs="Arial"/>
          <w:b/>
        </w:rPr>
        <w:t> ("Origen de las causas de la grandeza y decadencia de Roma") que cada evento histórico fue inspirado por</w:t>
      </w:r>
      <w:r w:rsidR="00E76D03">
        <w:rPr>
          <w:rFonts w:ascii="Arial" w:hAnsi="Arial" w:cs="Arial"/>
          <w:b/>
        </w:rPr>
        <w:t xml:space="preserve"> otro</w:t>
      </w:r>
      <w:r w:rsidR="00816C1E" w:rsidRPr="00397F82">
        <w:rPr>
          <w:rFonts w:ascii="Arial" w:hAnsi="Arial" w:cs="Arial"/>
          <w:b/>
        </w:rPr>
        <w:t xml:space="preserve"> evento</w:t>
      </w:r>
      <w:r w:rsidR="00E76D03">
        <w:rPr>
          <w:rFonts w:ascii="Arial" w:hAnsi="Arial" w:cs="Arial"/>
          <w:b/>
        </w:rPr>
        <w:t xml:space="preserve"> o</w:t>
      </w:r>
      <w:r w:rsidR="00816C1E" w:rsidRPr="00397F82">
        <w:rPr>
          <w:rFonts w:ascii="Arial" w:hAnsi="Arial" w:cs="Arial"/>
          <w:b/>
        </w:rPr>
        <w:t xml:space="preserve"> movimiento</w:t>
      </w:r>
      <w:r w:rsidR="00E76D03">
        <w:rPr>
          <w:rFonts w:ascii="Arial" w:hAnsi="Arial" w:cs="Arial"/>
          <w:b/>
        </w:rPr>
        <w:t xml:space="preserve">. Dicho mejor: </w:t>
      </w:r>
      <w:r w:rsidR="00816C1E" w:rsidRPr="00397F82">
        <w:rPr>
          <w:rFonts w:ascii="Arial" w:hAnsi="Arial" w:cs="Arial"/>
          <w:b/>
        </w:rPr>
        <w:t xml:space="preserve"> «</w:t>
      </w:r>
      <w:r w:rsidR="00816C1E" w:rsidRPr="00E76D03">
        <w:rPr>
          <w:rFonts w:ascii="Arial" w:hAnsi="Arial" w:cs="Arial"/>
          <w:b/>
          <w:i/>
        </w:rPr>
        <w:t>Si una causa en particular, tal como el resultado accidental de una batalla, ha arruinado a un estado, entonces existió una causa general que fue la que determinó la caída de dicho e</w:t>
      </w:r>
      <w:r w:rsidR="00816C1E" w:rsidRPr="00E76D03">
        <w:rPr>
          <w:rFonts w:ascii="Arial" w:hAnsi="Arial" w:cs="Arial"/>
          <w:b/>
          <w:i/>
        </w:rPr>
        <w:t>s</w:t>
      </w:r>
      <w:r w:rsidR="00816C1E" w:rsidRPr="00E76D03">
        <w:rPr>
          <w:rFonts w:ascii="Arial" w:hAnsi="Arial" w:cs="Arial"/>
          <w:b/>
          <w:i/>
        </w:rPr>
        <w:t>tado como consecuencia de una sola batalla</w:t>
      </w:r>
      <w:r w:rsidR="00816C1E" w:rsidRPr="00397F82">
        <w:rPr>
          <w:rFonts w:ascii="Arial" w:hAnsi="Arial" w:cs="Arial"/>
          <w:b/>
        </w:rPr>
        <w:t>».​</w:t>
      </w:r>
    </w:p>
    <w:p w:rsidR="00E76D03" w:rsidRDefault="00C26035" w:rsidP="00E76D03">
      <w:pPr>
        <w:pStyle w:val="NormalWeb"/>
        <w:shd w:val="clear" w:color="auto" w:fill="FFFFFF"/>
        <w:spacing w:before="120" w:beforeAutospacing="0" w:after="120" w:afterAutospacing="0"/>
        <w:jc w:val="both"/>
        <w:rPr>
          <w:rFonts w:ascii="Arial" w:hAnsi="Arial" w:cs="Arial"/>
          <w:b/>
        </w:rPr>
      </w:pPr>
      <w:r>
        <w:rPr>
          <w:rFonts w:ascii="Arial" w:hAnsi="Arial" w:cs="Arial"/>
          <w:b/>
        </w:rPr>
        <w:lastRenderedPageBreak/>
        <w:t xml:space="preserve">    </w:t>
      </w:r>
      <w:proofErr w:type="spellStart"/>
      <w:r w:rsidR="00816C1E" w:rsidRPr="00397F82">
        <w:rPr>
          <w:rFonts w:ascii="Arial" w:hAnsi="Arial" w:cs="Arial"/>
          <w:b/>
        </w:rPr>
        <w:t>Montesquieu</w:t>
      </w:r>
      <w:proofErr w:type="spellEnd"/>
      <w:r w:rsidR="00816C1E" w:rsidRPr="00397F82">
        <w:rPr>
          <w:rFonts w:ascii="Arial" w:hAnsi="Arial" w:cs="Arial"/>
          <w:b/>
        </w:rPr>
        <w:t xml:space="preserve"> e</w:t>
      </w:r>
      <w:r w:rsidR="00FA6EC2">
        <w:rPr>
          <w:rFonts w:ascii="Arial" w:hAnsi="Arial" w:cs="Arial"/>
          <w:b/>
        </w:rPr>
        <w:t xml:space="preserve">xplicaba </w:t>
      </w:r>
      <w:r w:rsidR="00816C1E" w:rsidRPr="00397F82">
        <w:rPr>
          <w:rFonts w:ascii="Arial" w:hAnsi="Arial" w:cs="Arial"/>
          <w:b/>
        </w:rPr>
        <w:t xml:space="preserve">este principio con situaciones de la historia de Roma. Al analizar </w:t>
      </w:r>
      <w:r w:rsidR="00E76D03">
        <w:rPr>
          <w:rFonts w:ascii="Arial" w:hAnsi="Arial" w:cs="Arial"/>
          <w:b/>
        </w:rPr>
        <w:t>el paso</w:t>
      </w:r>
      <w:r w:rsidR="00816C1E" w:rsidRPr="00397F82">
        <w:rPr>
          <w:rFonts w:ascii="Arial" w:hAnsi="Arial" w:cs="Arial"/>
          <w:b/>
        </w:rPr>
        <w:t xml:space="preserve"> de la </w:t>
      </w:r>
      <w:hyperlink r:id="rId57" w:tooltip="República romana" w:history="1">
        <w:r w:rsidR="00816C1E" w:rsidRPr="00397F82">
          <w:rPr>
            <w:rStyle w:val="Hipervnculo"/>
            <w:rFonts w:ascii="Arial" w:hAnsi="Arial" w:cs="Arial"/>
            <w:b/>
            <w:color w:val="auto"/>
            <w:u w:val="none"/>
          </w:rPr>
          <w:t>República</w:t>
        </w:r>
      </w:hyperlink>
      <w:r w:rsidR="00816C1E" w:rsidRPr="00397F82">
        <w:rPr>
          <w:rFonts w:ascii="Arial" w:hAnsi="Arial" w:cs="Arial"/>
          <w:b/>
        </w:rPr>
        <w:t> al </w:t>
      </w:r>
      <w:hyperlink r:id="rId58" w:tooltip="Imperio romano" w:history="1">
        <w:r w:rsidR="00816C1E" w:rsidRPr="00397F82">
          <w:rPr>
            <w:rStyle w:val="Hipervnculo"/>
            <w:rFonts w:ascii="Arial" w:hAnsi="Arial" w:cs="Arial"/>
            <w:b/>
            <w:color w:val="auto"/>
            <w:u w:val="none"/>
          </w:rPr>
          <w:t>Imperio</w:t>
        </w:r>
      </w:hyperlink>
      <w:r w:rsidR="00816C1E" w:rsidRPr="00397F82">
        <w:rPr>
          <w:rFonts w:ascii="Arial" w:hAnsi="Arial" w:cs="Arial"/>
          <w:b/>
        </w:rPr>
        <w:t>, sugería que</w:t>
      </w:r>
      <w:r w:rsidR="00B94FEB">
        <w:rPr>
          <w:rFonts w:ascii="Arial" w:hAnsi="Arial" w:cs="Arial"/>
          <w:b/>
        </w:rPr>
        <w:t>,</w:t>
      </w:r>
      <w:r w:rsidR="00816C1E" w:rsidRPr="00397F82">
        <w:rPr>
          <w:rFonts w:ascii="Arial" w:hAnsi="Arial" w:cs="Arial"/>
          <w:b/>
        </w:rPr>
        <w:t xml:space="preserve"> si </w:t>
      </w:r>
      <w:hyperlink r:id="rId59" w:tooltip="Julio César" w:history="1">
        <w:r w:rsidR="00816C1E" w:rsidRPr="00397F82">
          <w:rPr>
            <w:rStyle w:val="Hipervnculo"/>
            <w:rFonts w:ascii="Arial" w:hAnsi="Arial" w:cs="Arial"/>
            <w:b/>
            <w:color w:val="auto"/>
            <w:u w:val="none"/>
          </w:rPr>
          <w:t>César</w:t>
        </w:r>
      </w:hyperlink>
      <w:r w:rsidR="00816C1E" w:rsidRPr="00397F82">
        <w:rPr>
          <w:rFonts w:ascii="Arial" w:hAnsi="Arial" w:cs="Arial"/>
          <w:b/>
        </w:rPr>
        <w:t> y </w:t>
      </w:r>
      <w:hyperlink r:id="rId60" w:tooltip="Cneo Pompeyo Magno" w:history="1">
        <w:r w:rsidR="00816C1E" w:rsidRPr="00397F82">
          <w:rPr>
            <w:rStyle w:val="Hipervnculo"/>
            <w:rFonts w:ascii="Arial" w:hAnsi="Arial" w:cs="Arial"/>
            <w:b/>
            <w:color w:val="auto"/>
            <w:u w:val="none"/>
          </w:rPr>
          <w:t>Pompeyo</w:t>
        </w:r>
      </w:hyperlink>
      <w:r w:rsidR="00816C1E" w:rsidRPr="00397F82">
        <w:rPr>
          <w:rFonts w:ascii="Arial" w:hAnsi="Arial" w:cs="Arial"/>
          <w:b/>
        </w:rPr>
        <w:t> no hubieran trabajado para usurpar el gobierno de la República, otros hombres lo habrían hecho. La causa no fue la ambición de César o Pompeyo, sino la ambición del hombre.</w:t>
      </w:r>
    </w:p>
    <w:p w:rsidR="00FA6EC2" w:rsidRDefault="00FA6EC2" w:rsidP="00B40F54">
      <w:pPr>
        <w:jc w:val="both"/>
        <w:rPr>
          <w:rStyle w:val="estilo21"/>
          <w:b/>
          <w:sz w:val="24"/>
          <w:szCs w:val="24"/>
        </w:rPr>
      </w:pPr>
    </w:p>
    <w:p w:rsidR="00D24654" w:rsidRPr="00FA6EC2" w:rsidRDefault="00C26035" w:rsidP="00B40F54">
      <w:pPr>
        <w:jc w:val="both"/>
        <w:rPr>
          <w:rStyle w:val="estilo21"/>
          <w:b/>
          <w:color w:val="0070C0"/>
          <w:sz w:val="24"/>
          <w:szCs w:val="24"/>
        </w:rPr>
      </w:pPr>
      <w:r>
        <w:rPr>
          <w:rStyle w:val="estilo21"/>
          <w:b/>
          <w:color w:val="0070C0"/>
          <w:sz w:val="24"/>
          <w:szCs w:val="24"/>
        </w:rPr>
        <w:t xml:space="preserve">    </w:t>
      </w:r>
      <w:r w:rsidR="00DA5D5E" w:rsidRPr="00FA6EC2">
        <w:rPr>
          <w:rStyle w:val="estilo21"/>
          <w:b/>
          <w:color w:val="0070C0"/>
          <w:sz w:val="24"/>
          <w:szCs w:val="24"/>
        </w:rPr>
        <w:t>L</w:t>
      </w:r>
      <w:r w:rsidR="00597CBE" w:rsidRPr="00FA6EC2">
        <w:rPr>
          <w:rStyle w:val="estilo21"/>
          <w:b/>
          <w:color w:val="0070C0"/>
          <w:sz w:val="24"/>
          <w:szCs w:val="24"/>
        </w:rPr>
        <w:t xml:space="preserve">os otros </w:t>
      </w:r>
      <w:r w:rsidR="00DA5D5E" w:rsidRPr="00FA6EC2">
        <w:rPr>
          <w:rStyle w:val="estilo21"/>
          <w:b/>
          <w:color w:val="0070C0"/>
          <w:sz w:val="24"/>
          <w:szCs w:val="24"/>
        </w:rPr>
        <w:t xml:space="preserve"> grandes enciclopedistas</w:t>
      </w:r>
      <w:r>
        <w:rPr>
          <w:rStyle w:val="estilo21"/>
          <w:b/>
          <w:color w:val="0070C0"/>
          <w:sz w:val="24"/>
          <w:szCs w:val="24"/>
        </w:rPr>
        <w:t xml:space="preserve"> </w:t>
      </w:r>
      <w:r w:rsidR="00597CBE" w:rsidRPr="00FA6EC2">
        <w:rPr>
          <w:rStyle w:val="estilo21"/>
          <w:b/>
          <w:color w:val="0070C0"/>
          <w:sz w:val="24"/>
          <w:szCs w:val="24"/>
        </w:rPr>
        <w:t>son muy variados</w:t>
      </w:r>
      <w:r w:rsidR="00DA5D5E" w:rsidRPr="00FA6EC2">
        <w:rPr>
          <w:rStyle w:val="estilo21"/>
          <w:b/>
          <w:color w:val="0070C0"/>
          <w:sz w:val="24"/>
          <w:szCs w:val="24"/>
        </w:rPr>
        <w:t>.</w:t>
      </w:r>
    </w:p>
    <w:p w:rsidR="00D24654" w:rsidRDefault="00D24654" w:rsidP="00B40F54">
      <w:pPr>
        <w:jc w:val="both"/>
        <w:rPr>
          <w:rStyle w:val="estilo21"/>
          <w:b/>
          <w:sz w:val="24"/>
          <w:szCs w:val="24"/>
        </w:rPr>
      </w:pPr>
    </w:p>
    <w:p w:rsidR="00942526" w:rsidRPr="00397F82" w:rsidRDefault="00C26035" w:rsidP="00397F82">
      <w:pPr>
        <w:jc w:val="both"/>
        <w:rPr>
          <w:rStyle w:val="estilo21"/>
          <w:b/>
          <w:sz w:val="24"/>
          <w:szCs w:val="24"/>
        </w:rPr>
      </w:pPr>
      <w:r>
        <w:rPr>
          <w:b/>
          <w:color w:val="0070C0"/>
        </w:rPr>
        <w:t xml:space="preserve">    </w:t>
      </w:r>
      <w:r w:rsidR="003B58D0" w:rsidRPr="00313993">
        <w:rPr>
          <w:b/>
          <w:color w:val="0070C0"/>
        </w:rPr>
        <w:t>•</w:t>
      </w:r>
      <w:r>
        <w:rPr>
          <w:b/>
          <w:color w:val="0070C0"/>
        </w:rPr>
        <w:t xml:space="preserve">  </w:t>
      </w:r>
      <w:r w:rsidR="00DA5D5E" w:rsidRPr="00597CBE">
        <w:rPr>
          <w:rStyle w:val="estilo21"/>
          <w:b/>
          <w:color w:val="0070C0"/>
          <w:sz w:val="24"/>
          <w:szCs w:val="24"/>
        </w:rPr>
        <w:t>Materialista</w:t>
      </w:r>
      <w:r w:rsidR="00597CBE" w:rsidRPr="00597CBE">
        <w:rPr>
          <w:rStyle w:val="estilo21"/>
          <w:b/>
          <w:color w:val="0070C0"/>
          <w:sz w:val="24"/>
          <w:szCs w:val="24"/>
        </w:rPr>
        <w:t xml:space="preserve"> fue</w:t>
      </w:r>
      <w:r>
        <w:rPr>
          <w:rStyle w:val="estilo21"/>
          <w:b/>
          <w:color w:val="0070C0"/>
          <w:sz w:val="24"/>
          <w:szCs w:val="24"/>
        </w:rPr>
        <w:t xml:space="preserve">  </w:t>
      </w:r>
      <w:r w:rsidR="00DA5D5E" w:rsidRPr="00D24654">
        <w:rPr>
          <w:rStyle w:val="estilo21"/>
          <w:b/>
          <w:color w:val="0070C0"/>
          <w:sz w:val="24"/>
          <w:szCs w:val="24"/>
        </w:rPr>
        <w:t xml:space="preserve">Claudio </w:t>
      </w:r>
      <w:proofErr w:type="spellStart"/>
      <w:r w:rsidR="00DA5D5E" w:rsidRPr="00D24654">
        <w:rPr>
          <w:rStyle w:val="estilo21"/>
          <w:b/>
          <w:color w:val="0070C0"/>
          <w:sz w:val="24"/>
          <w:szCs w:val="24"/>
        </w:rPr>
        <w:t>Helvet</w:t>
      </w:r>
      <w:r w:rsidR="00D24654" w:rsidRPr="00D24654">
        <w:rPr>
          <w:rStyle w:val="estilo21"/>
          <w:b/>
          <w:color w:val="0070C0"/>
          <w:sz w:val="24"/>
          <w:szCs w:val="24"/>
        </w:rPr>
        <w:t>i</w:t>
      </w:r>
      <w:r w:rsidR="00DA5D5E" w:rsidRPr="00D24654">
        <w:rPr>
          <w:rStyle w:val="estilo21"/>
          <w:b/>
          <w:color w:val="0070C0"/>
          <w:sz w:val="24"/>
          <w:szCs w:val="24"/>
        </w:rPr>
        <w:t>us</w:t>
      </w:r>
      <w:proofErr w:type="spellEnd"/>
      <w:r w:rsidR="00DA5D5E" w:rsidRPr="00D24654">
        <w:rPr>
          <w:rStyle w:val="estilo21"/>
          <w:b/>
          <w:color w:val="0070C0"/>
          <w:sz w:val="24"/>
          <w:szCs w:val="24"/>
        </w:rPr>
        <w:t xml:space="preserve"> (1715-1771)</w:t>
      </w:r>
      <w:r w:rsidR="00DA5D5E" w:rsidRPr="00B40F54">
        <w:rPr>
          <w:rStyle w:val="estilo21"/>
          <w:b/>
          <w:sz w:val="24"/>
          <w:szCs w:val="24"/>
        </w:rPr>
        <w:t xml:space="preserve"> con obras como "Sobre el espíritu".</w:t>
      </w:r>
      <w:r w:rsidR="00597CBE">
        <w:rPr>
          <w:rStyle w:val="estilo21"/>
          <w:b/>
          <w:sz w:val="24"/>
          <w:szCs w:val="24"/>
        </w:rPr>
        <w:t xml:space="preserve"> Fue </w:t>
      </w:r>
      <w:r w:rsidR="00942526" w:rsidRPr="00397F82">
        <w:rPr>
          <w:b/>
          <w:shd w:val="clear" w:color="auto" w:fill="FFFFFF"/>
        </w:rPr>
        <w:t>un </w:t>
      </w:r>
      <w:hyperlink r:id="rId61" w:tooltip="Filósofo" w:history="1">
        <w:r w:rsidR="00942526" w:rsidRPr="00397F82">
          <w:rPr>
            <w:rStyle w:val="Hipervnculo"/>
            <w:b/>
            <w:color w:val="auto"/>
            <w:u w:val="none"/>
            <w:shd w:val="clear" w:color="auto" w:fill="FFFFFF"/>
          </w:rPr>
          <w:t>filósofo</w:t>
        </w:r>
      </w:hyperlink>
      <w:r w:rsidR="00942526" w:rsidRPr="00397F82">
        <w:rPr>
          <w:b/>
          <w:shd w:val="clear" w:color="auto" w:fill="FFFFFF"/>
        </w:rPr>
        <w:t> francés cuyo verdadero nombre fue </w:t>
      </w:r>
      <w:hyperlink r:id="rId62" w:tooltip="Claudio Adrián Schweitzer" w:history="1">
        <w:r w:rsidR="00942526" w:rsidRPr="00397F82">
          <w:rPr>
            <w:rStyle w:val="Hipervnculo"/>
            <w:b/>
            <w:color w:val="auto"/>
            <w:u w:val="none"/>
            <w:shd w:val="clear" w:color="auto" w:fill="FFFFFF"/>
          </w:rPr>
          <w:t xml:space="preserve">Claudio Adrián </w:t>
        </w:r>
        <w:proofErr w:type="spellStart"/>
        <w:r w:rsidR="00942526" w:rsidRPr="00397F82">
          <w:rPr>
            <w:rStyle w:val="Hipervnculo"/>
            <w:b/>
            <w:color w:val="auto"/>
            <w:u w:val="none"/>
            <w:shd w:val="clear" w:color="auto" w:fill="FFFFFF"/>
          </w:rPr>
          <w:t>Schweitzer</w:t>
        </w:r>
        <w:proofErr w:type="spellEnd"/>
      </w:hyperlink>
      <w:r w:rsidR="00942526" w:rsidRPr="00397F82">
        <w:rPr>
          <w:b/>
          <w:shd w:val="clear" w:color="auto" w:fill="FFFFFF"/>
        </w:rPr>
        <w:t>. Compart</w:t>
      </w:r>
      <w:r w:rsidR="00597CBE">
        <w:rPr>
          <w:b/>
          <w:shd w:val="clear" w:color="auto" w:fill="FFFFFF"/>
        </w:rPr>
        <w:t>ió</w:t>
      </w:r>
      <w:r w:rsidR="00942526" w:rsidRPr="00397F82">
        <w:rPr>
          <w:b/>
          <w:shd w:val="clear" w:color="auto" w:fill="FFFFFF"/>
        </w:rPr>
        <w:t xml:space="preserve"> el sobrenombre </w:t>
      </w:r>
      <w:proofErr w:type="spellStart"/>
      <w:r w:rsidR="00942526" w:rsidRPr="00397F82">
        <w:rPr>
          <w:b/>
          <w:i/>
          <w:iCs/>
          <w:shd w:val="clear" w:color="auto" w:fill="FFFFFF"/>
        </w:rPr>
        <w:t>Helvétius</w:t>
      </w:r>
      <w:proofErr w:type="spellEnd"/>
      <w:r w:rsidR="00942526" w:rsidRPr="00397F82">
        <w:rPr>
          <w:b/>
          <w:shd w:val="clear" w:color="auto" w:fill="FFFFFF"/>
        </w:rPr>
        <w:t> ('Helvético,</w:t>
      </w:r>
      <w:r w:rsidR="00597CBE">
        <w:rPr>
          <w:b/>
          <w:shd w:val="clear" w:color="auto" w:fill="FFFFFF"/>
        </w:rPr>
        <w:t xml:space="preserve"> es s</w:t>
      </w:r>
      <w:r w:rsidR="00942526" w:rsidRPr="00397F82">
        <w:rPr>
          <w:b/>
          <w:shd w:val="clear" w:color="auto" w:fill="FFFFFF"/>
        </w:rPr>
        <w:t>uizo') con su abuelo, el célebre </w:t>
      </w:r>
      <w:hyperlink r:id="rId63" w:tooltip="Alquimista" w:history="1">
        <w:r w:rsidR="00942526" w:rsidRPr="00397F82">
          <w:rPr>
            <w:rStyle w:val="Hipervnculo"/>
            <w:b/>
            <w:color w:val="auto"/>
            <w:u w:val="none"/>
            <w:shd w:val="clear" w:color="auto" w:fill="FFFFFF"/>
          </w:rPr>
          <w:t>alquimista</w:t>
        </w:r>
      </w:hyperlink>
      <w:r w:rsidR="00942526" w:rsidRPr="00397F82">
        <w:rPr>
          <w:b/>
          <w:shd w:val="clear" w:color="auto" w:fill="FFFFFF"/>
        </w:rPr>
        <w:t> </w:t>
      </w:r>
      <w:hyperlink r:id="rId64" w:tooltip="Johann Friedrich Schweitzer" w:history="1">
        <w:r w:rsidR="00942526" w:rsidRPr="00397F82">
          <w:rPr>
            <w:rStyle w:val="Hipervnculo"/>
            <w:b/>
            <w:color w:val="auto"/>
            <w:u w:val="none"/>
            <w:shd w:val="clear" w:color="auto" w:fill="FFFFFF"/>
          </w:rPr>
          <w:t xml:space="preserve">Johann </w:t>
        </w:r>
        <w:proofErr w:type="spellStart"/>
        <w:r w:rsidR="00942526" w:rsidRPr="00397F82">
          <w:rPr>
            <w:rStyle w:val="Hipervnculo"/>
            <w:b/>
            <w:color w:val="auto"/>
            <w:u w:val="none"/>
            <w:shd w:val="clear" w:color="auto" w:fill="FFFFFF"/>
          </w:rPr>
          <w:t>Friedrich</w:t>
        </w:r>
        <w:proofErr w:type="spellEnd"/>
        <w:r w:rsidR="00942526" w:rsidRPr="00397F82">
          <w:rPr>
            <w:rStyle w:val="Hipervnculo"/>
            <w:b/>
            <w:color w:val="auto"/>
            <w:u w:val="none"/>
            <w:shd w:val="clear" w:color="auto" w:fill="FFFFFF"/>
          </w:rPr>
          <w:t xml:space="preserve"> </w:t>
        </w:r>
        <w:proofErr w:type="spellStart"/>
        <w:r w:rsidR="00942526" w:rsidRPr="00397F82">
          <w:rPr>
            <w:rStyle w:val="Hipervnculo"/>
            <w:b/>
            <w:color w:val="auto"/>
            <w:u w:val="none"/>
            <w:shd w:val="clear" w:color="auto" w:fill="FFFFFF"/>
          </w:rPr>
          <w:t>Schweitzer</w:t>
        </w:r>
        <w:proofErr w:type="spellEnd"/>
      </w:hyperlink>
      <w:r w:rsidR="00942526" w:rsidRPr="00397F82">
        <w:rPr>
          <w:b/>
          <w:shd w:val="clear" w:color="auto" w:fill="FFFFFF"/>
        </w:rPr>
        <w:t xml:space="preserve"> (1630–1709), si bien </w:t>
      </w:r>
      <w:r w:rsidR="00597CBE">
        <w:rPr>
          <w:b/>
          <w:shd w:val="clear" w:color="auto" w:fill="FFFFFF"/>
        </w:rPr>
        <w:t>ha</w:t>
      </w:r>
      <w:r w:rsidR="00942526" w:rsidRPr="00397F82">
        <w:rPr>
          <w:b/>
          <w:shd w:val="clear" w:color="auto" w:fill="FFFFFF"/>
        </w:rPr>
        <w:t xml:space="preserve"> sido frecuentemente castellanizado y transcr</w:t>
      </w:r>
      <w:r w:rsidR="00942526" w:rsidRPr="00397F82">
        <w:rPr>
          <w:b/>
          <w:shd w:val="clear" w:color="auto" w:fill="FFFFFF"/>
        </w:rPr>
        <w:t>i</w:t>
      </w:r>
      <w:r w:rsidR="00942526" w:rsidRPr="00397F82">
        <w:rPr>
          <w:b/>
          <w:shd w:val="clear" w:color="auto" w:fill="FFFFFF"/>
        </w:rPr>
        <w:t>to como «Helvecio».​</w:t>
      </w:r>
    </w:p>
    <w:p w:rsidR="00597CBE" w:rsidRDefault="00C26035"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942526" w:rsidRPr="00397F82">
        <w:rPr>
          <w:rFonts w:ascii="Arial" w:hAnsi="Arial" w:cs="Arial"/>
          <w:b/>
        </w:rPr>
        <w:t>Descendía de una familia de médicos y su nombre original era </w:t>
      </w:r>
      <w:proofErr w:type="spellStart"/>
      <w:r w:rsidR="00355B7C" w:rsidRPr="00397F82">
        <w:rPr>
          <w:rFonts w:ascii="Arial" w:hAnsi="Arial" w:cs="Arial"/>
          <w:b/>
        </w:rPr>
        <w:fldChar w:fldCharType="begin"/>
      </w:r>
      <w:r w:rsidR="00942526" w:rsidRPr="00397F82">
        <w:rPr>
          <w:rFonts w:ascii="Arial" w:hAnsi="Arial" w:cs="Arial"/>
          <w:b/>
        </w:rPr>
        <w:instrText xml:space="preserve"> HYPERLINK "https://es.wikipedia.org/wiki/Schweitzer" \o "Schweitzer" </w:instrText>
      </w:r>
      <w:r w:rsidR="00355B7C" w:rsidRPr="00397F82">
        <w:rPr>
          <w:rFonts w:ascii="Arial" w:hAnsi="Arial" w:cs="Arial"/>
          <w:b/>
        </w:rPr>
        <w:fldChar w:fldCharType="separate"/>
      </w:r>
      <w:r w:rsidR="00942526" w:rsidRPr="00397F82">
        <w:rPr>
          <w:rStyle w:val="Hipervnculo"/>
          <w:rFonts w:ascii="Arial" w:hAnsi="Arial" w:cs="Arial"/>
          <w:b/>
          <w:color w:val="auto"/>
          <w:u w:val="none"/>
        </w:rPr>
        <w:t>Schweitzer</w:t>
      </w:r>
      <w:proofErr w:type="spellEnd"/>
      <w:r w:rsidR="00355B7C" w:rsidRPr="00397F82">
        <w:rPr>
          <w:rFonts w:ascii="Arial" w:hAnsi="Arial" w:cs="Arial"/>
          <w:b/>
        </w:rPr>
        <w:fldChar w:fldCharType="end"/>
      </w:r>
      <w:r w:rsidR="00942526" w:rsidRPr="00397F82">
        <w:rPr>
          <w:rFonts w:ascii="Arial" w:hAnsi="Arial" w:cs="Arial"/>
          <w:b/>
        </w:rPr>
        <w:t xml:space="preserve">, latinizado como </w:t>
      </w:r>
      <w:proofErr w:type="spellStart"/>
      <w:r w:rsidR="00942526" w:rsidRPr="00397F82">
        <w:rPr>
          <w:rFonts w:ascii="Arial" w:hAnsi="Arial" w:cs="Arial"/>
          <w:b/>
        </w:rPr>
        <w:t>Helvétius</w:t>
      </w:r>
      <w:proofErr w:type="spellEnd"/>
      <w:r w:rsidR="00942526" w:rsidRPr="00397F82">
        <w:rPr>
          <w:rFonts w:ascii="Arial" w:hAnsi="Arial" w:cs="Arial"/>
          <w:b/>
        </w:rPr>
        <w:t>. Su abuelo </w:t>
      </w:r>
      <w:hyperlink r:id="rId65" w:tooltip="Johann Friedrich Schweitzer" w:history="1">
        <w:r w:rsidR="00942526" w:rsidRPr="00397F82">
          <w:rPr>
            <w:rStyle w:val="Hipervnculo"/>
            <w:rFonts w:ascii="Arial" w:hAnsi="Arial" w:cs="Arial"/>
            <w:b/>
            <w:color w:val="auto"/>
            <w:u w:val="none"/>
          </w:rPr>
          <w:t xml:space="preserve">Johann </w:t>
        </w:r>
        <w:proofErr w:type="spellStart"/>
        <w:r w:rsidR="00942526" w:rsidRPr="00397F82">
          <w:rPr>
            <w:rStyle w:val="Hipervnculo"/>
            <w:rFonts w:ascii="Arial" w:hAnsi="Arial" w:cs="Arial"/>
            <w:b/>
            <w:color w:val="auto"/>
            <w:u w:val="none"/>
          </w:rPr>
          <w:t>Friedrich</w:t>
        </w:r>
        <w:proofErr w:type="spellEnd"/>
        <w:r w:rsidR="00942526" w:rsidRPr="00397F82">
          <w:rPr>
            <w:rStyle w:val="Hipervnculo"/>
            <w:rFonts w:ascii="Arial" w:hAnsi="Arial" w:cs="Arial"/>
            <w:b/>
            <w:color w:val="auto"/>
            <w:u w:val="none"/>
          </w:rPr>
          <w:t xml:space="preserve"> </w:t>
        </w:r>
        <w:proofErr w:type="spellStart"/>
        <w:r w:rsidR="00942526" w:rsidRPr="00397F82">
          <w:rPr>
            <w:rStyle w:val="Hipervnculo"/>
            <w:rFonts w:ascii="Arial" w:hAnsi="Arial" w:cs="Arial"/>
            <w:b/>
            <w:color w:val="auto"/>
            <w:u w:val="none"/>
          </w:rPr>
          <w:t>Schweitzer</w:t>
        </w:r>
        <w:proofErr w:type="spellEnd"/>
      </w:hyperlink>
      <w:r w:rsidR="00942526" w:rsidRPr="00397F82">
        <w:rPr>
          <w:rFonts w:ascii="Arial" w:hAnsi="Arial" w:cs="Arial"/>
          <w:b/>
        </w:rPr>
        <w:t> introdujo el uso medicinal de la </w:t>
      </w:r>
      <w:hyperlink r:id="rId66" w:tooltip="Ipecacuana" w:history="1">
        <w:r w:rsidR="00942526" w:rsidRPr="00397F82">
          <w:rPr>
            <w:rStyle w:val="Hipervnculo"/>
            <w:rFonts w:ascii="Arial" w:hAnsi="Arial" w:cs="Arial"/>
            <w:b/>
            <w:color w:val="auto"/>
            <w:u w:val="none"/>
          </w:rPr>
          <w:t>ipecacuana</w:t>
        </w:r>
      </w:hyperlink>
      <w:r w:rsidR="00942526" w:rsidRPr="00397F82">
        <w:rPr>
          <w:rFonts w:ascii="Arial" w:hAnsi="Arial" w:cs="Arial"/>
          <w:b/>
        </w:rPr>
        <w:t>; su padre fue primer médico de la reina </w:t>
      </w:r>
      <w:hyperlink r:id="rId67" w:tooltip="María Leszczynska" w:history="1">
        <w:r w:rsidR="00942526" w:rsidRPr="00397F82">
          <w:rPr>
            <w:rStyle w:val="Hipervnculo"/>
            <w:rFonts w:ascii="Arial" w:hAnsi="Arial" w:cs="Arial"/>
            <w:b/>
            <w:color w:val="auto"/>
            <w:u w:val="none"/>
          </w:rPr>
          <w:t xml:space="preserve">María </w:t>
        </w:r>
        <w:proofErr w:type="spellStart"/>
        <w:r w:rsidR="00942526" w:rsidRPr="00397F82">
          <w:rPr>
            <w:rStyle w:val="Hipervnculo"/>
            <w:rFonts w:ascii="Arial" w:hAnsi="Arial" w:cs="Arial"/>
            <w:b/>
            <w:color w:val="auto"/>
            <w:u w:val="none"/>
          </w:rPr>
          <w:t>Leszczynska</w:t>
        </w:r>
        <w:proofErr w:type="spellEnd"/>
      </w:hyperlink>
      <w:r w:rsidR="00942526" w:rsidRPr="00397F82">
        <w:rPr>
          <w:rFonts w:ascii="Arial" w:hAnsi="Arial" w:cs="Arial"/>
          <w:b/>
        </w:rPr>
        <w:t> de Francia.</w:t>
      </w:r>
    </w:p>
    <w:p w:rsidR="00597CBE" w:rsidRDefault="00B94FEB"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E</w:t>
      </w:r>
      <w:r w:rsidR="00942526" w:rsidRPr="00397F82">
        <w:rPr>
          <w:rFonts w:ascii="Arial" w:hAnsi="Arial" w:cs="Arial"/>
          <w:b/>
        </w:rPr>
        <w:t xml:space="preserve">studió con los jesuitas y fue preparado para una carrera financiera, pero ocupaba el tiempo haciendo versos; pasados los veinte </w:t>
      </w:r>
      <w:r w:rsidR="00597CBE">
        <w:rPr>
          <w:rFonts w:ascii="Arial" w:hAnsi="Arial" w:cs="Arial"/>
          <w:b/>
        </w:rPr>
        <w:t xml:space="preserve">años </w:t>
      </w:r>
      <w:r w:rsidR="00942526" w:rsidRPr="00397F82">
        <w:rPr>
          <w:rFonts w:ascii="Arial" w:hAnsi="Arial" w:cs="Arial"/>
          <w:b/>
        </w:rPr>
        <w:t>era ya </w:t>
      </w:r>
      <w:proofErr w:type="spellStart"/>
      <w:r w:rsidR="00355B7C" w:rsidRPr="00397F82">
        <w:rPr>
          <w:rFonts w:ascii="Arial" w:hAnsi="Arial" w:cs="Arial"/>
          <w:b/>
          <w:i/>
          <w:iCs/>
        </w:rPr>
        <w:fldChar w:fldCharType="begin"/>
      </w:r>
      <w:r w:rsidR="00942526" w:rsidRPr="00397F82">
        <w:rPr>
          <w:rFonts w:ascii="Arial" w:hAnsi="Arial" w:cs="Arial"/>
          <w:b/>
          <w:i/>
          <w:iCs/>
        </w:rPr>
        <w:instrText xml:space="preserve"> HYPERLINK "https://es.wikipedia.org/wiki/Ferme_g%C3%A9n%C3%A9rale" \o "Ferme générale" </w:instrText>
      </w:r>
      <w:r w:rsidR="00355B7C" w:rsidRPr="00397F82">
        <w:rPr>
          <w:rFonts w:ascii="Arial" w:hAnsi="Arial" w:cs="Arial"/>
          <w:b/>
          <w:i/>
          <w:iCs/>
        </w:rPr>
        <w:fldChar w:fldCharType="separate"/>
      </w:r>
      <w:r w:rsidR="00942526" w:rsidRPr="00397F82">
        <w:rPr>
          <w:rStyle w:val="Hipervnculo"/>
          <w:rFonts w:ascii="Arial" w:hAnsi="Arial" w:cs="Arial"/>
          <w:b/>
          <w:i/>
          <w:iCs/>
          <w:color w:val="auto"/>
          <w:u w:val="none"/>
        </w:rPr>
        <w:t>ferme</w:t>
      </w:r>
      <w:proofErr w:type="spellEnd"/>
      <w:r w:rsidR="00DB7731">
        <w:rPr>
          <w:rStyle w:val="Hipervnculo"/>
          <w:rFonts w:ascii="Arial" w:hAnsi="Arial" w:cs="Arial"/>
          <w:b/>
          <w:i/>
          <w:iCs/>
          <w:color w:val="auto"/>
          <w:u w:val="none"/>
        </w:rPr>
        <w:t xml:space="preserve"> </w:t>
      </w:r>
      <w:proofErr w:type="spellStart"/>
      <w:r w:rsidR="00942526" w:rsidRPr="00397F82">
        <w:rPr>
          <w:rStyle w:val="Hipervnculo"/>
          <w:rFonts w:ascii="Arial" w:hAnsi="Arial" w:cs="Arial"/>
          <w:b/>
          <w:i/>
          <w:iCs/>
          <w:color w:val="auto"/>
          <w:u w:val="none"/>
        </w:rPr>
        <w:t>générale</w:t>
      </w:r>
      <w:proofErr w:type="spellEnd"/>
      <w:r w:rsidR="00355B7C" w:rsidRPr="00397F82">
        <w:rPr>
          <w:rFonts w:ascii="Arial" w:hAnsi="Arial" w:cs="Arial"/>
          <w:b/>
          <w:i/>
          <w:iCs/>
        </w:rPr>
        <w:fldChar w:fldCharType="end"/>
      </w:r>
      <w:r w:rsidR="00942526" w:rsidRPr="00397F82">
        <w:rPr>
          <w:rFonts w:ascii="Arial" w:hAnsi="Arial" w:cs="Arial"/>
          <w:b/>
        </w:rPr>
        <w:t>, un puesto magn</w:t>
      </w:r>
      <w:r w:rsidR="00942526" w:rsidRPr="00397F82">
        <w:rPr>
          <w:rFonts w:ascii="Arial" w:hAnsi="Arial" w:cs="Arial"/>
          <w:b/>
        </w:rPr>
        <w:t>í</w:t>
      </w:r>
      <w:r w:rsidR="00942526" w:rsidRPr="00397F82">
        <w:rPr>
          <w:rFonts w:ascii="Arial" w:hAnsi="Arial" w:cs="Arial"/>
          <w:b/>
        </w:rPr>
        <w:t>ficamente retribuido; y se casó con la lorenesa </w:t>
      </w:r>
      <w:proofErr w:type="spellStart"/>
      <w:r w:rsidR="00355B7C" w:rsidRPr="00397F82">
        <w:rPr>
          <w:rFonts w:ascii="Arial" w:hAnsi="Arial" w:cs="Arial"/>
          <w:b/>
        </w:rPr>
        <w:fldChar w:fldCharType="begin"/>
      </w:r>
      <w:r w:rsidR="00942526" w:rsidRPr="00397F82">
        <w:rPr>
          <w:rFonts w:ascii="Arial" w:hAnsi="Arial" w:cs="Arial"/>
          <w:b/>
        </w:rPr>
        <w:instrText xml:space="preserve"> HYPERLINK "https://es.wikipedia.org/wiki/Anne-Catherine_de_Ligniville" \o "Anne-Catherine de Ligniville" </w:instrText>
      </w:r>
      <w:r w:rsidR="00355B7C" w:rsidRPr="00397F82">
        <w:rPr>
          <w:rFonts w:ascii="Arial" w:hAnsi="Arial" w:cs="Arial"/>
          <w:b/>
        </w:rPr>
        <w:fldChar w:fldCharType="separate"/>
      </w:r>
      <w:r w:rsidR="00942526" w:rsidRPr="00397F82">
        <w:rPr>
          <w:rStyle w:val="Hipervnculo"/>
          <w:rFonts w:ascii="Arial" w:hAnsi="Arial" w:cs="Arial"/>
          <w:b/>
          <w:color w:val="auto"/>
          <w:u w:val="none"/>
        </w:rPr>
        <w:t>Anne</w:t>
      </w:r>
      <w:proofErr w:type="spellEnd"/>
      <w:r w:rsidR="00942526" w:rsidRPr="00397F82">
        <w:rPr>
          <w:rStyle w:val="Hipervnculo"/>
          <w:rFonts w:ascii="Arial" w:hAnsi="Arial" w:cs="Arial"/>
          <w:b/>
          <w:color w:val="auto"/>
          <w:u w:val="none"/>
        </w:rPr>
        <w:t xml:space="preserve">-Catherine de </w:t>
      </w:r>
      <w:proofErr w:type="spellStart"/>
      <w:r w:rsidR="00942526" w:rsidRPr="00397F82">
        <w:rPr>
          <w:rStyle w:val="Hipervnculo"/>
          <w:rFonts w:ascii="Arial" w:hAnsi="Arial" w:cs="Arial"/>
          <w:b/>
          <w:color w:val="auto"/>
          <w:u w:val="none"/>
        </w:rPr>
        <w:t>Ligniville</w:t>
      </w:r>
      <w:proofErr w:type="spellEnd"/>
      <w:r w:rsidR="00355B7C" w:rsidRPr="00397F82">
        <w:rPr>
          <w:rFonts w:ascii="Arial" w:hAnsi="Arial" w:cs="Arial"/>
          <w:b/>
        </w:rPr>
        <w:fldChar w:fldCharType="end"/>
      </w:r>
      <w:r w:rsidR="00942526" w:rsidRPr="00397F82">
        <w:rPr>
          <w:rFonts w:ascii="Arial" w:hAnsi="Arial" w:cs="Arial"/>
          <w:b/>
        </w:rPr>
        <w:t>, anfitriona del famoso </w:t>
      </w:r>
      <w:hyperlink r:id="rId68" w:tooltip="Salón literario" w:history="1">
        <w:r w:rsidR="00942526" w:rsidRPr="00397F82">
          <w:rPr>
            <w:rStyle w:val="Hipervnculo"/>
            <w:rFonts w:ascii="Arial" w:hAnsi="Arial" w:cs="Arial"/>
            <w:b/>
            <w:color w:val="auto"/>
            <w:u w:val="none"/>
          </w:rPr>
          <w:t>salón literario</w:t>
        </w:r>
      </w:hyperlink>
      <w:r w:rsidR="00942526" w:rsidRPr="00397F82">
        <w:rPr>
          <w:rFonts w:ascii="Arial" w:hAnsi="Arial" w:cs="Arial"/>
          <w:b/>
        </w:rPr>
        <w:t> que mantuvieron los esposos, la llamada </w:t>
      </w:r>
      <w:hyperlink r:id="rId69" w:tooltip="Sociedad de Auteuil (aún no redactado)" w:history="1">
        <w:r w:rsidR="00942526" w:rsidRPr="00397F82">
          <w:rPr>
            <w:rStyle w:val="Hipervnculo"/>
            <w:rFonts w:ascii="Arial" w:hAnsi="Arial" w:cs="Arial"/>
            <w:b/>
            <w:color w:val="auto"/>
            <w:u w:val="none"/>
          </w:rPr>
          <w:t xml:space="preserve">Sociedad de </w:t>
        </w:r>
        <w:proofErr w:type="spellStart"/>
        <w:r w:rsidR="00942526" w:rsidRPr="00397F82">
          <w:rPr>
            <w:rStyle w:val="Hipervnculo"/>
            <w:rFonts w:ascii="Arial" w:hAnsi="Arial" w:cs="Arial"/>
            <w:b/>
            <w:color w:val="auto"/>
            <w:u w:val="none"/>
          </w:rPr>
          <w:t>Auteuil</w:t>
        </w:r>
        <w:proofErr w:type="spellEnd"/>
      </w:hyperlink>
      <w:r w:rsidR="00597CBE">
        <w:rPr>
          <w:rFonts w:ascii="Arial" w:hAnsi="Arial" w:cs="Arial"/>
          <w:b/>
        </w:rPr>
        <w:t>.</w:t>
      </w:r>
    </w:p>
    <w:p w:rsidR="006B3DB2" w:rsidRDefault="00C26035"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942526" w:rsidRPr="00397F82">
        <w:rPr>
          <w:rFonts w:ascii="Arial" w:hAnsi="Arial" w:cs="Arial"/>
          <w:b/>
        </w:rPr>
        <w:t>A los treinta y tres años (1751) ocupó un puesto también muy codiciado como mayo</w:t>
      </w:r>
      <w:r w:rsidR="00942526" w:rsidRPr="00397F82">
        <w:rPr>
          <w:rFonts w:ascii="Arial" w:hAnsi="Arial" w:cs="Arial"/>
          <w:b/>
        </w:rPr>
        <w:t>r</w:t>
      </w:r>
      <w:r w:rsidR="00942526" w:rsidRPr="00397F82">
        <w:rPr>
          <w:rFonts w:ascii="Arial" w:hAnsi="Arial" w:cs="Arial"/>
          <w:b/>
        </w:rPr>
        <w:t>domo de la reina (100.000 coronas al año). Imbuido de la filosofía del </w:t>
      </w:r>
      <w:hyperlink r:id="rId70" w:tooltip="Materialismo" w:history="1">
        <w:r w:rsidR="00942526" w:rsidRPr="00397F82">
          <w:rPr>
            <w:rStyle w:val="Hipervnculo"/>
            <w:rFonts w:ascii="Arial" w:hAnsi="Arial" w:cs="Arial"/>
            <w:b/>
            <w:color w:val="auto"/>
            <w:u w:val="none"/>
          </w:rPr>
          <w:t>materialismo</w:t>
        </w:r>
      </w:hyperlink>
      <w:r w:rsidR="00942526" w:rsidRPr="00397F82">
        <w:rPr>
          <w:rFonts w:ascii="Arial" w:hAnsi="Arial" w:cs="Arial"/>
          <w:b/>
        </w:rPr>
        <w:t>, leyó el </w:t>
      </w:r>
      <w:r w:rsidR="00942526" w:rsidRPr="00397F82">
        <w:rPr>
          <w:rFonts w:ascii="Arial" w:hAnsi="Arial" w:cs="Arial"/>
          <w:b/>
          <w:i/>
          <w:iCs/>
        </w:rPr>
        <w:t>Ensayo sobre el intelecto humano</w:t>
      </w:r>
      <w:r w:rsidR="00942526" w:rsidRPr="00397F82">
        <w:rPr>
          <w:rFonts w:ascii="Arial" w:hAnsi="Arial" w:cs="Arial"/>
          <w:b/>
        </w:rPr>
        <w:t> del </w:t>
      </w:r>
      <w:hyperlink r:id="rId71" w:tooltip="Empirismo" w:history="1">
        <w:r w:rsidR="00942526" w:rsidRPr="00397F82">
          <w:rPr>
            <w:rStyle w:val="Hipervnculo"/>
            <w:rFonts w:ascii="Arial" w:hAnsi="Arial" w:cs="Arial"/>
            <w:b/>
            <w:color w:val="auto"/>
            <w:u w:val="none"/>
          </w:rPr>
          <w:t>empírico</w:t>
        </w:r>
      </w:hyperlink>
      <w:r w:rsidR="00942526" w:rsidRPr="00397F82">
        <w:rPr>
          <w:rFonts w:ascii="Arial" w:hAnsi="Arial" w:cs="Arial"/>
          <w:b/>
        </w:rPr>
        <w:t> </w:t>
      </w:r>
      <w:hyperlink r:id="rId72" w:tooltip="John Locke" w:history="1">
        <w:r w:rsidR="00942526" w:rsidRPr="00397F82">
          <w:rPr>
            <w:rStyle w:val="Hipervnculo"/>
            <w:rFonts w:ascii="Arial" w:hAnsi="Arial" w:cs="Arial"/>
            <w:b/>
            <w:color w:val="auto"/>
            <w:u w:val="none"/>
          </w:rPr>
          <w:t>John Locke</w:t>
        </w:r>
      </w:hyperlink>
      <w:r w:rsidR="00942526" w:rsidRPr="00397F82">
        <w:rPr>
          <w:rFonts w:ascii="Arial" w:hAnsi="Arial" w:cs="Arial"/>
          <w:b/>
        </w:rPr>
        <w:t> con entusiasmo y adoptó teorías muy parecidas a las de </w:t>
      </w:r>
      <w:proofErr w:type="spellStart"/>
      <w:r w:rsidR="00355B7C" w:rsidRPr="00397F82">
        <w:rPr>
          <w:rFonts w:ascii="Arial" w:hAnsi="Arial" w:cs="Arial"/>
          <w:b/>
        </w:rPr>
        <w:fldChar w:fldCharType="begin"/>
      </w:r>
      <w:r w:rsidR="00942526" w:rsidRPr="00397F82">
        <w:rPr>
          <w:rFonts w:ascii="Arial" w:hAnsi="Arial" w:cs="Arial"/>
          <w:b/>
        </w:rPr>
        <w:instrText xml:space="preserve"> HYPERLINK "https://es.wikipedia.org/wiki/Condillac" \o "Condillac" </w:instrText>
      </w:r>
      <w:r w:rsidR="00355B7C" w:rsidRPr="00397F82">
        <w:rPr>
          <w:rFonts w:ascii="Arial" w:hAnsi="Arial" w:cs="Arial"/>
          <w:b/>
        </w:rPr>
        <w:fldChar w:fldCharType="separate"/>
      </w:r>
      <w:r w:rsidR="00942526" w:rsidRPr="00397F82">
        <w:rPr>
          <w:rStyle w:val="Hipervnculo"/>
          <w:rFonts w:ascii="Arial" w:hAnsi="Arial" w:cs="Arial"/>
          <w:b/>
          <w:color w:val="auto"/>
          <w:u w:val="none"/>
        </w:rPr>
        <w:t>Condillac</w:t>
      </w:r>
      <w:proofErr w:type="spellEnd"/>
      <w:r w:rsidR="00355B7C" w:rsidRPr="00397F82">
        <w:rPr>
          <w:rFonts w:ascii="Arial" w:hAnsi="Arial" w:cs="Arial"/>
          <w:b/>
        </w:rPr>
        <w:fldChar w:fldCharType="end"/>
      </w:r>
      <w:r w:rsidR="006B3DB2">
        <w:rPr>
          <w:rFonts w:ascii="Arial" w:hAnsi="Arial" w:cs="Arial"/>
          <w:b/>
        </w:rPr>
        <w:t>.</w:t>
      </w:r>
    </w:p>
    <w:p w:rsidR="00942526" w:rsidRPr="00397F82" w:rsidRDefault="006B3DB2"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S</w:t>
      </w:r>
      <w:r w:rsidR="00942526" w:rsidRPr="00397F82">
        <w:rPr>
          <w:rFonts w:ascii="Arial" w:hAnsi="Arial" w:cs="Arial"/>
          <w:b/>
        </w:rPr>
        <w:t xml:space="preserve">egún </w:t>
      </w:r>
      <w:proofErr w:type="spellStart"/>
      <w:r w:rsidR="00942526" w:rsidRPr="00397F82">
        <w:rPr>
          <w:rFonts w:ascii="Arial" w:hAnsi="Arial" w:cs="Arial"/>
          <w:b/>
        </w:rPr>
        <w:t>Helve</w:t>
      </w:r>
      <w:r w:rsidR="00B94FEB">
        <w:rPr>
          <w:rFonts w:ascii="Arial" w:hAnsi="Arial" w:cs="Arial"/>
          <w:b/>
        </w:rPr>
        <w:t>t</w:t>
      </w:r>
      <w:r w:rsidR="00942526" w:rsidRPr="00397F82">
        <w:rPr>
          <w:rFonts w:ascii="Arial" w:hAnsi="Arial" w:cs="Arial"/>
          <w:b/>
        </w:rPr>
        <w:t>i</w:t>
      </w:r>
      <w:r w:rsidR="00597CBE">
        <w:rPr>
          <w:rFonts w:ascii="Arial" w:hAnsi="Arial" w:cs="Arial"/>
          <w:b/>
        </w:rPr>
        <w:t>us</w:t>
      </w:r>
      <w:proofErr w:type="spellEnd"/>
      <w:r w:rsidR="00942526" w:rsidRPr="00397F82">
        <w:rPr>
          <w:rFonts w:ascii="Arial" w:hAnsi="Arial" w:cs="Arial"/>
          <w:b/>
        </w:rPr>
        <w:t>, todas las </w:t>
      </w:r>
      <w:hyperlink r:id="rId73" w:tooltip="Idea" w:history="1">
        <w:r w:rsidR="00942526" w:rsidRPr="00397F82">
          <w:rPr>
            <w:rStyle w:val="Hipervnculo"/>
            <w:rFonts w:ascii="Arial" w:hAnsi="Arial" w:cs="Arial"/>
            <w:b/>
            <w:color w:val="auto"/>
            <w:u w:val="none"/>
          </w:rPr>
          <w:t>ideas</w:t>
        </w:r>
      </w:hyperlink>
      <w:r w:rsidR="00942526" w:rsidRPr="00397F82">
        <w:rPr>
          <w:rFonts w:ascii="Arial" w:hAnsi="Arial" w:cs="Arial"/>
          <w:b/>
        </w:rPr>
        <w:t> tienen su origen en </w:t>
      </w:r>
      <w:hyperlink r:id="rId74" w:tooltip="Sensación" w:history="1">
        <w:r w:rsidR="00942526" w:rsidRPr="00397F82">
          <w:rPr>
            <w:rStyle w:val="Hipervnculo"/>
            <w:rFonts w:ascii="Arial" w:hAnsi="Arial" w:cs="Arial"/>
            <w:b/>
            <w:color w:val="auto"/>
            <w:u w:val="none"/>
          </w:rPr>
          <w:t>sensaciones</w:t>
        </w:r>
      </w:hyperlink>
      <w:r w:rsidR="00942526" w:rsidRPr="00397F82">
        <w:rPr>
          <w:rFonts w:ascii="Arial" w:hAnsi="Arial" w:cs="Arial"/>
          <w:b/>
        </w:rPr>
        <w:t> y estas son simpl</w:t>
      </w:r>
      <w:r w:rsidR="00942526" w:rsidRPr="00397F82">
        <w:rPr>
          <w:rFonts w:ascii="Arial" w:hAnsi="Arial" w:cs="Arial"/>
          <w:b/>
        </w:rPr>
        <w:t>e</w:t>
      </w:r>
      <w:r w:rsidR="00942526" w:rsidRPr="00397F82">
        <w:rPr>
          <w:rFonts w:ascii="Arial" w:hAnsi="Arial" w:cs="Arial"/>
          <w:b/>
        </w:rPr>
        <w:t xml:space="preserve">mente afecciones de los sentidos; pero </w:t>
      </w:r>
      <w:proofErr w:type="spellStart"/>
      <w:r w:rsidR="00942526" w:rsidRPr="00397F82">
        <w:rPr>
          <w:rFonts w:ascii="Arial" w:hAnsi="Arial" w:cs="Arial"/>
          <w:b/>
        </w:rPr>
        <w:t>Helve</w:t>
      </w:r>
      <w:r w:rsidR="00BE02A7">
        <w:rPr>
          <w:rFonts w:ascii="Arial" w:hAnsi="Arial" w:cs="Arial"/>
          <w:b/>
        </w:rPr>
        <w:t>t</w:t>
      </w:r>
      <w:r w:rsidR="00942526" w:rsidRPr="00397F82">
        <w:rPr>
          <w:rFonts w:ascii="Arial" w:hAnsi="Arial" w:cs="Arial"/>
          <w:b/>
        </w:rPr>
        <w:t>i</w:t>
      </w:r>
      <w:r w:rsidR="00597CBE">
        <w:rPr>
          <w:rFonts w:ascii="Arial" w:hAnsi="Arial" w:cs="Arial"/>
          <w:b/>
        </w:rPr>
        <w:t>us</w:t>
      </w:r>
      <w:proofErr w:type="spellEnd"/>
      <w:r w:rsidR="00942526" w:rsidRPr="00397F82">
        <w:rPr>
          <w:rFonts w:ascii="Arial" w:hAnsi="Arial" w:cs="Arial"/>
          <w:b/>
        </w:rPr>
        <w:t xml:space="preserve"> insiste en algo que le interesa más: su </w:t>
      </w:r>
      <w:proofErr w:type="spellStart"/>
      <w:r w:rsidR="00942526" w:rsidRPr="00397F82">
        <w:rPr>
          <w:rFonts w:ascii="Arial" w:hAnsi="Arial" w:cs="Arial"/>
          <w:b/>
        </w:rPr>
        <w:t>sensacionismo</w:t>
      </w:r>
      <w:proofErr w:type="spellEnd"/>
      <w:r w:rsidR="00942526" w:rsidRPr="00397F82">
        <w:rPr>
          <w:rFonts w:ascii="Arial" w:hAnsi="Arial" w:cs="Arial"/>
          <w:b/>
        </w:rPr>
        <w:t xml:space="preserve"> es solo un punto de partida para una doctrina </w:t>
      </w:r>
      <w:hyperlink r:id="rId75" w:tooltip="Ética" w:history="1">
        <w:r w:rsidR="00942526" w:rsidRPr="00397F82">
          <w:rPr>
            <w:rStyle w:val="Hipervnculo"/>
            <w:rFonts w:ascii="Arial" w:hAnsi="Arial" w:cs="Arial"/>
            <w:b/>
            <w:color w:val="auto"/>
            <w:u w:val="none"/>
          </w:rPr>
          <w:t>ética</w:t>
        </w:r>
      </w:hyperlink>
      <w:r w:rsidR="00942526" w:rsidRPr="00397F82">
        <w:rPr>
          <w:rFonts w:ascii="Arial" w:hAnsi="Arial" w:cs="Arial"/>
          <w:b/>
        </w:rPr>
        <w:t> y </w:t>
      </w:r>
      <w:hyperlink r:id="rId76" w:tooltip="Política" w:history="1">
        <w:r w:rsidR="00942526" w:rsidRPr="00397F82">
          <w:rPr>
            <w:rStyle w:val="Hipervnculo"/>
            <w:rFonts w:ascii="Arial" w:hAnsi="Arial" w:cs="Arial"/>
            <w:b/>
            <w:color w:val="auto"/>
            <w:u w:val="none"/>
          </w:rPr>
          <w:t>política</w:t>
        </w:r>
      </w:hyperlink>
      <w:r w:rsidR="00942526" w:rsidRPr="00397F82">
        <w:rPr>
          <w:rFonts w:ascii="Arial" w:hAnsi="Arial" w:cs="Arial"/>
          <w:b/>
        </w:rPr>
        <w:t>; quería aplicar el empirismo de Locke al campo moral y social.</w:t>
      </w:r>
    </w:p>
    <w:p w:rsidR="00942526" w:rsidRPr="00397F82" w:rsidRDefault="00C26035"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942526" w:rsidRPr="00397F82">
        <w:rPr>
          <w:rFonts w:ascii="Arial" w:hAnsi="Arial" w:cs="Arial"/>
          <w:b/>
        </w:rPr>
        <w:t>Como presupuesto general afirma el valor supremo del </w:t>
      </w:r>
      <w:hyperlink r:id="rId77" w:tooltip="Interés" w:history="1">
        <w:r w:rsidR="00942526" w:rsidRPr="00397F82">
          <w:rPr>
            <w:rStyle w:val="Hipervnculo"/>
            <w:rFonts w:ascii="Arial" w:hAnsi="Arial" w:cs="Arial"/>
            <w:b/>
            <w:color w:val="auto"/>
            <w:u w:val="none"/>
          </w:rPr>
          <w:t>interés</w:t>
        </w:r>
      </w:hyperlink>
      <w:r w:rsidR="00942526" w:rsidRPr="00397F82">
        <w:rPr>
          <w:rFonts w:ascii="Arial" w:hAnsi="Arial" w:cs="Arial"/>
          <w:b/>
        </w:rPr>
        <w:t>, que puede ser definido como un impulso hacia la obtención del placer y la eliminación del dolor y que procura los placeres más grandes y elevados, es decir la mayor </w:t>
      </w:r>
      <w:hyperlink r:id="rId78" w:tooltip="Felicidad" w:history="1">
        <w:r w:rsidR="00942526" w:rsidRPr="00397F82">
          <w:rPr>
            <w:rStyle w:val="Hipervnculo"/>
            <w:rFonts w:ascii="Arial" w:hAnsi="Arial" w:cs="Arial"/>
            <w:b/>
            <w:color w:val="auto"/>
            <w:u w:val="none"/>
          </w:rPr>
          <w:t>felicidad</w:t>
        </w:r>
      </w:hyperlink>
      <w:r w:rsidR="00942526" w:rsidRPr="00397F82">
        <w:rPr>
          <w:rFonts w:ascii="Arial" w:hAnsi="Arial" w:cs="Arial"/>
          <w:b/>
        </w:rPr>
        <w:t>. Este interés es en el indiv</w:t>
      </w:r>
      <w:r w:rsidR="00942526" w:rsidRPr="00397F82">
        <w:rPr>
          <w:rFonts w:ascii="Arial" w:hAnsi="Arial" w:cs="Arial"/>
          <w:b/>
        </w:rPr>
        <w:t>i</w:t>
      </w:r>
      <w:r w:rsidR="00942526" w:rsidRPr="00397F82">
        <w:rPr>
          <w:rFonts w:ascii="Arial" w:hAnsi="Arial" w:cs="Arial"/>
          <w:b/>
        </w:rPr>
        <w:t>duo tan fuerte que sin él no puede entenderse ninguno de sus actos, y no es algo espir</w:t>
      </w:r>
      <w:r w:rsidR="00942526" w:rsidRPr="00397F82">
        <w:rPr>
          <w:rFonts w:ascii="Arial" w:hAnsi="Arial" w:cs="Arial"/>
          <w:b/>
        </w:rPr>
        <w:t>i</w:t>
      </w:r>
      <w:r w:rsidR="00942526" w:rsidRPr="00397F82">
        <w:rPr>
          <w:rFonts w:ascii="Arial" w:hAnsi="Arial" w:cs="Arial"/>
          <w:b/>
        </w:rPr>
        <w:t>tual, sino que en tanto que viene de los sentidos, es algo externo.</w:t>
      </w:r>
    </w:p>
    <w:p w:rsidR="00FA6EC2" w:rsidRDefault="00C26035"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942526" w:rsidRPr="00397F82">
        <w:rPr>
          <w:rFonts w:ascii="Arial" w:hAnsi="Arial" w:cs="Arial"/>
          <w:b/>
        </w:rPr>
        <w:t xml:space="preserve">Para </w:t>
      </w:r>
      <w:proofErr w:type="spellStart"/>
      <w:r w:rsidR="00942526" w:rsidRPr="00397F82">
        <w:rPr>
          <w:rFonts w:ascii="Arial" w:hAnsi="Arial" w:cs="Arial"/>
          <w:b/>
        </w:rPr>
        <w:t>Helvétius</w:t>
      </w:r>
      <w:proofErr w:type="spellEnd"/>
      <w:r w:rsidR="00942526" w:rsidRPr="00397F82">
        <w:rPr>
          <w:rFonts w:ascii="Arial" w:hAnsi="Arial" w:cs="Arial"/>
          <w:b/>
        </w:rPr>
        <w:t>, los hombres buscan, por necesidad,la satisfacción de sus propios inte</w:t>
      </w:r>
      <w:r w:rsidR="00942526" w:rsidRPr="00397F82">
        <w:rPr>
          <w:rFonts w:ascii="Arial" w:hAnsi="Arial" w:cs="Arial"/>
          <w:b/>
        </w:rPr>
        <w:t>r</w:t>
      </w:r>
      <w:r w:rsidR="00942526" w:rsidRPr="00397F82">
        <w:rPr>
          <w:rFonts w:ascii="Arial" w:hAnsi="Arial" w:cs="Arial"/>
          <w:b/>
        </w:rPr>
        <w:t xml:space="preserve">eses egoístas. Bueno es entonces lo que supone útil para satisfacerlos; empero, existe el problema de equilibrar los distintos intereses personales con el interés general, muchas veces enfrentados por legislaciones defectuosas. </w:t>
      </w:r>
    </w:p>
    <w:p w:rsidR="00597CBE" w:rsidRDefault="00C26035"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942526" w:rsidRPr="00397F82">
        <w:rPr>
          <w:rFonts w:ascii="Arial" w:hAnsi="Arial" w:cs="Arial"/>
          <w:b/>
        </w:rPr>
        <w:t>Determinar lo bueno para todos y cada uno corresponde al legislador, a cuyo cargo está, en consecuencia, establecer la </w:t>
      </w:r>
      <w:hyperlink r:id="rId79" w:tooltip="Moralidad" w:history="1">
        <w:r w:rsidR="00942526" w:rsidRPr="00397F82">
          <w:rPr>
            <w:rStyle w:val="Hipervnculo"/>
            <w:rFonts w:ascii="Arial" w:hAnsi="Arial" w:cs="Arial"/>
            <w:b/>
            <w:color w:val="auto"/>
            <w:u w:val="none"/>
          </w:rPr>
          <w:t>moralidad</w:t>
        </w:r>
      </w:hyperlink>
      <w:r w:rsidR="00942526" w:rsidRPr="00397F82">
        <w:rPr>
          <w:rFonts w:ascii="Arial" w:hAnsi="Arial" w:cs="Arial"/>
          <w:b/>
        </w:rPr>
        <w:t> o inmoralidad de los intereses y de las a</w:t>
      </w:r>
      <w:r w:rsidR="00942526" w:rsidRPr="00397F82">
        <w:rPr>
          <w:rFonts w:ascii="Arial" w:hAnsi="Arial" w:cs="Arial"/>
          <w:b/>
        </w:rPr>
        <w:t>c</w:t>
      </w:r>
      <w:r w:rsidR="00942526" w:rsidRPr="00397F82">
        <w:rPr>
          <w:rFonts w:ascii="Arial" w:hAnsi="Arial" w:cs="Arial"/>
          <w:b/>
        </w:rPr>
        <w:t>ciones. En otras palabras, su tarea consiste en obligar a cada hombre, utilizando el sent</w:t>
      </w:r>
      <w:r w:rsidR="00942526" w:rsidRPr="00397F82">
        <w:rPr>
          <w:rFonts w:ascii="Arial" w:hAnsi="Arial" w:cs="Arial"/>
          <w:b/>
        </w:rPr>
        <w:t>i</w:t>
      </w:r>
      <w:r w:rsidR="00942526" w:rsidRPr="00397F82">
        <w:rPr>
          <w:rFonts w:ascii="Arial" w:hAnsi="Arial" w:cs="Arial"/>
          <w:b/>
        </w:rPr>
        <w:t>miento de amor a sí mismo, esto es, su </w:t>
      </w:r>
      <w:hyperlink r:id="rId80" w:tooltip="Egoísmo" w:history="1">
        <w:r w:rsidR="00942526" w:rsidRPr="00397F82">
          <w:rPr>
            <w:rStyle w:val="Hipervnculo"/>
            <w:rFonts w:ascii="Arial" w:hAnsi="Arial" w:cs="Arial"/>
            <w:b/>
            <w:color w:val="auto"/>
            <w:u w:val="none"/>
          </w:rPr>
          <w:t>egoísmo</w:t>
        </w:r>
      </w:hyperlink>
      <w:r w:rsidR="00942526" w:rsidRPr="00397F82">
        <w:rPr>
          <w:rFonts w:ascii="Arial" w:hAnsi="Arial" w:cs="Arial"/>
          <w:b/>
        </w:rPr>
        <w:t>, a ser justo con los demás para lograr el perfecto equilibrio social.</w:t>
      </w:r>
    </w:p>
    <w:p w:rsidR="006B3DB2" w:rsidRDefault="00C26035"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942526" w:rsidRPr="00397F82">
        <w:rPr>
          <w:rFonts w:ascii="Arial" w:hAnsi="Arial" w:cs="Arial"/>
          <w:b/>
        </w:rPr>
        <w:t>Sus principales obras son </w:t>
      </w:r>
      <w:r w:rsidR="00942526" w:rsidRPr="00397F82">
        <w:rPr>
          <w:rFonts w:ascii="Arial" w:hAnsi="Arial" w:cs="Arial"/>
          <w:b/>
          <w:i/>
          <w:iCs/>
        </w:rPr>
        <w:t xml:space="preserve">De </w:t>
      </w:r>
      <w:r w:rsidR="006B3DB2">
        <w:rPr>
          <w:rFonts w:ascii="Arial" w:hAnsi="Arial" w:cs="Arial"/>
          <w:b/>
          <w:i/>
          <w:iCs/>
        </w:rPr>
        <w:t>"</w:t>
      </w:r>
      <w:proofErr w:type="spellStart"/>
      <w:r w:rsidR="00942526" w:rsidRPr="00397F82">
        <w:rPr>
          <w:rFonts w:ascii="Arial" w:hAnsi="Arial" w:cs="Arial"/>
          <w:b/>
          <w:i/>
          <w:iCs/>
        </w:rPr>
        <w:t>l'Esprit</w:t>
      </w:r>
      <w:proofErr w:type="spellEnd"/>
      <w:r w:rsidR="006B3DB2">
        <w:rPr>
          <w:rFonts w:ascii="Arial" w:hAnsi="Arial" w:cs="Arial"/>
          <w:b/>
          <w:i/>
          <w:iCs/>
        </w:rPr>
        <w:t>"</w:t>
      </w:r>
      <w:r w:rsidR="00942526" w:rsidRPr="00397F82">
        <w:rPr>
          <w:rFonts w:ascii="Arial" w:hAnsi="Arial" w:cs="Arial"/>
          <w:b/>
        </w:rPr>
        <w:t> (</w:t>
      </w:r>
      <w:r w:rsidR="00942526" w:rsidRPr="00397F82">
        <w:rPr>
          <w:rFonts w:ascii="Arial" w:hAnsi="Arial" w:cs="Arial"/>
          <w:b/>
          <w:i/>
          <w:iCs/>
        </w:rPr>
        <w:t>Del espíritu</w:t>
      </w:r>
      <w:r w:rsidR="00942526" w:rsidRPr="00397F82">
        <w:rPr>
          <w:rFonts w:ascii="Arial" w:hAnsi="Arial" w:cs="Arial"/>
          <w:b/>
        </w:rPr>
        <w:t>, 1758), que fue condenado por el </w:t>
      </w:r>
      <w:hyperlink r:id="rId81" w:tooltip="Parlamento de París" w:history="1">
        <w:r w:rsidR="00942526" w:rsidRPr="00397F82">
          <w:rPr>
            <w:rStyle w:val="Hipervnculo"/>
            <w:rFonts w:ascii="Arial" w:hAnsi="Arial" w:cs="Arial"/>
            <w:b/>
            <w:color w:val="auto"/>
            <w:u w:val="none"/>
          </w:rPr>
          <w:t>Parlamento de París</w:t>
        </w:r>
      </w:hyperlink>
      <w:r w:rsidR="00942526" w:rsidRPr="00397F82">
        <w:rPr>
          <w:rFonts w:ascii="Arial" w:hAnsi="Arial" w:cs="Arial"/>
          <w:b/>
        </w:rPr>
        <w:t>, la </w:t>
      </w:r>
      <w:hyperlink r:id="rId82" w:tooltip="Sorbona" w:history="1">
        <w:r w:rsidR="00942526" w:rsidRPr="00397F82">
          <w:rPr>
            <w:rStyle w:val="Hipervnculo"/>
            <w:rFonts w:ascii="Arial" w:hAnsi="Arial" w:cs="Arial"/>
            <w:b/>
            <w:color w:val="auto"/>
            <w:u w:val="none"/>
          </w:rPr>
          <w:t>Sorbona</w:t>
        </w:r>
      </w:hyperlink>
      <w:r w:rsidR="00942526" w:rsidRPr="00397F82">
        <w:rPr>
          <w:rFonts w:ascii="Arial" w:hAnsi="Arial" w:cs="Arial"/>
          <w:b/>
        </w:rPr>
        <w:t> y el clero, además de ser quemado públicamente en París, y </w:t>
      </w:r>
      <w:r w:rsidR="006B3DB2">
        <w:rPr>
          <w:rFonts w:ascii="Arial" w:hAnsi="Arial" w:cs="Arial"/>
          <w:b/>
        </w:rPr>
        <w:t>"</w:t>
      </w:r>
      <w:r w:rsidR="00942526" w:rsidRPr="00397F82">
        <w:rPr>
          <w:rFonts w:ascii="Arial" w:hAnsi="Arial" w:cs="Arial"/>
          <w:b/>
          <w:i/>
          <w:iCs/>
        </w:rPr>
        <w:t xml:space="preserve">De </w:t>
      </w:r>
      <w:proofErr w:type="spellStart"/>
      <w:r w:rsidR="00942526" w:rsidRPr="00397F82">
        <w:rPr>
          <w:rFonts w:ascii="Arial" w:hAnsi="Arial" w:cs="Arial"/>
          <w:b/>
          <w:i/>
          <w:iCs/>
        </w:rPr>
        <w:t>l'Homme</w:t>
      </w:r>
      <w:proofErr w:type="spellEnd"/>
      <w:r w:rsidR="00942526" w:rsidRPr="00397F82">
        <w:rPr>
          <w:rFonts w:ascii="Arial" w:hAnsi="Arial" w:cs="Arial"/>
          <w:b/>
          <w:i/>
          <w:iCs/>
        </w:rPr>
        <w:t xml:space="preserve">, de </w:t>
      </w:r>
      <w:proofErr w:type="spellStart"/>
      <w:r w:rsidR="00942526" w:rsidRPr="00397F82">
        <w:rPr>
          <w:rFonts w:ascii="Arial" w:hAnsi="Arial" w:cs="Arial"/>
          <w:b/>
          <w:i/>
          <w:iCs/>
        </w:rPr>
        <w:t>ses</w:t>
      </w:r>
      <w:proofErr w:type="spellEnd"/>
      <w:r>
        <w:rPr>
          <w:rFonts w:ascii="Arial" w:hAnsi="Arial" w:cs="Arial"/>
          <w:b/>
          <w:i/>
          <w:iCs/>
        </w:rPr>
        <w:t xml:space="preserve"> </w:t>
      </w:r>
      <w:proofErr w:type="spellStart"/>
      <w:r w:rsidR="00942526" w:rsidRPr="00397F82">
        <w:rPr>
          <w:rFonts w:ascii="Arial" w:hAnsi="Arial" w:cs="Arial"/>
          <w:b/>
          <w:i/>
          <w:iCs/>
        </w:rPr>
        <w:t>facultés</w:t>
      </w:r>
      <w:proofErr w:type="spellEnd"/>
      <w:r w:rsidR="00942526" w:rsidRPr="00397F82">
        <w:rPr>
          <w:rFonts w:ascii="Arial" w:hAnsi="Arial" w:cs="Arial"/>
          <w:b/>
          <w:i/>
          <w:iCs/>
        </w:rPr>
        <w:t xml:space="preserve"> et de son </w:t>
      </w:r>
      <w:proofErr w:type="spellStart"/>
      <w:r w:rsidR="00942526" w:rsidRPr="00397F82">
        <w:rPr>
          <w:rFonts w:ascii="Arial" w:hAnsi="Arial" w:cs="Arial"/>
          <w:b/>
          <w:i/>
          <w:iCs/>
        </w:rPr>
        <w:t>éducation</w:t>
      </w:r>
      <w:proofErr w:type="spellEnd"/>
      <w:r w:rsidR="006B3DB2">
        <w:rPr>
          <w:rFonts w:ascii="Arial" w:hAnsi="Arial" w:cs="Arial"/>
          <w:b/>
          <w:i/>
          <w:iCs/>
        </w:rPr>
        <w:t>"</w:t>
      </w:r>
      <w:r w:rsidR="00942526" w:rsidRPr="00397F82">
        <w:rPr>
          <w:rFonts w:ascii="Arial" w:hAnsi="Arial" w:cs="Arial"/>
          <w:b/>
        </w:rPr>
        <w:t> (</w:t>
      </w:r>
      <w:r w:rsidR="00942526" w:rsidRPr="00397F82">
        <w:rPr>
          <w:rFonts w:ascii="Arial" w:hAnsi="Arial" w:cs="Arial"/>
          <w:b/>
          <w:i/>
          <w:iCs/>
        </w:rPr>
        <w:t>Del hombre, de sus facultades y de su educación</w:t>
      </w:r>
      <w:r w:rsidR="00942526" w:rsidRPr="00397F82">
        <w:rPr>
          <w:rFonts w:ascii="Arial" w:hAnsi="Arial" w:cs="Arial"/>
          <w:b/>
        </w:rPr>
        <w:t>, publicada póstumamente en 1772), </w:t>
      </w:r>
      <w:r w:rsidR="006B3DB2">
        <w:rPr>
          <w:rFonts w:ascii="Arial" w:hAnsi="Arial" w:cs="Arial"/>
          <w:b/>
        </w:rPr>
        <w:t>"</w:t>
      </w:r>
      <w:r w:rsidR="00942526" w:rsidRPr="00397F82">
        <w:rPr>
          <w:rFonts w:ascii="Arial" w:hAnsi="Arial" w:cs="Arial"/>
          <w:b/>
          <w:i/>
          <w:iCs/>
        </w:rPr>
        <w:t xml:space="preserve">Le </w:t>
      </w:r>
      <w:proofErr w:type="spellStart"/>
      <w:r w:rsidR="00942526" w:rsidRPr="00397F82">
        <w:rPr>
          <w:rFonts w:ascii="Arial" w:hAnsi="Arial" w:cs="Arial"/>
          <w:b/>
          <w:i/>
          <w:iCs/>
        </w:rPr>
        <w:t>vrai</w:t>
      </w:r>
      <w:proofErr w:type="spellEnd"/>
      <w:r>
        <w:rPr>
          <w:rFonts w:ascii="Arial" w:hAnsi="Arial" w:cs="Arial"/>
          <w:b/>
          <w:i/>
          <w:iCs/>
        </w:rPr>
        <w:t xml:space="preserve"> </w:t>
      </w:r>
      <w:proofErr w:type="spellStart"/>
      <w:r w:rsidR="00942526" w:rsidRPr="00397F82">
        <w:rPr>
          <w:rFonts w:ascii="Arial" w:hAnsi="Arial" w:cs="Arial"/>
          <w:b/>
          <w:i/>
          <w:iCs/>
        </w:rPr>
        <w:t>sens</w:t>
      </w:r>
      <w:proofErr w:type="spellEnd"/>
      <w:r w:rsidR="00942526" w:rsidRPr="00397F82">
        <w:rPr>
          <w:rFonts w:ascii="Arial" w:hAnsi="Arial" w:cs="Arial"/>
          <w:b/>
          <w:i/>
          <w:iCs/>
        </w:rPr>
        <w:t xml:space="preserve"> du </w:t>
      </w:r>
      <w:proofErr w:type="spellStart"/>
      <w:r w:rsidR="00942526" w:rsidRPr="00397F82">
        <w:rPr>
          <w:rFonts w:ascii="Arial" w:hAnsi="Arial" w:cs="Arial"/>
          <w:b/>
          <w:i/>
          <w:iCs/>
        </w:rPr>
        <w:t>système</w:t>
      </w:r>
      <w:proofErr w:type="spellEnd"/>
      <w:r w:rsidR="00942526" w:rsidRPr="00397F82">
        <w:rPr>
          <w:rFonts w:ascii="Arial" w:hAnsi="Arial" w:cs="Arial"/>
          <w:b/>
          <w:i/>
          <w:iCs/>
        </w:rPr>
        <w:t xml:space="preserve"> de la </w:t>
      </w:r>
      <w:proofErr w:type="spellStart"/>
      <w:r w:rsidR="00942526" w:rsidRPr="00397F82">
        <w:rPr>
          <w:rFonts w:ascii="Arial" w:hAnsi="Arial" w:cs="Arial"/>
          <w:b/>
          <w:i/>
          <w:iCs/>
        </w:rPr>
        <w:t>Nat</w:t>
      </w:r>
      <w:r w:rsidR="00942526" w:rsidRPr="00397F82">
        <w:rPr>
          <w:rFonts w:ascii="Arial" w:hAnsi="Arial" w:cs="Arial"/>
          <w:b/>
          <w:i/>
          <w:iCs/>
        </w:rPr>
        <w:t>u</w:t>
      </w:r>
      <w:r w:rsidR="00942526" w:rsidRPr="00397F82">
        <w:rPr>
          <w:rFonts w:ascii="Arial" w:hAnsi="Arial" w:cs="Arial"/>
          <w:b/>
          <w:i/>
          <w:iCs/>
        </w:rPr>
        <w:t>re</w:t>
      </w:r>
      <w:proofErr w:type="spellEnd"/>
      <w:r w:rsidR="006B3DB2">
        <w:rPr>
          <w:rFonts w:ascii="Arial" w:hAnsi="Arial" w:cs="Arial"/>
          <w:b/>
          <w:i/>
          <w:iCs/>
        </w:rPr>
        <w:t>"</w:t>
      </w:r>
      <w:r w:rsidR="00942526" w:rsidRPr="00397F82">
        <w:rPr>
          <w:rFonts w:ascii="Arial" w:hAnsi="Arial" w:cs="Arial"/>
          <w:b/>
        </w:rPr>
        <w:t> (</w:t>
      </w:r>
      <w:r w:rsidR="00942526" w:rsidRPr="00397F82">
        <w:rPr>
          <w:rFonts w:ascii="Arial" w:hAnsi="Arial" w:cs="Arial"/>
          <w:b/>
          <w:i/>
          <w:iCs/>
        </w:rPr>
        <w:t>El verdadero sentido del Sistema de la Naturaleza</w:t>
      </w:r>
      <w:r w:rsidR="00942526" w:rsidRPr="00397F82">
        <w:rPr>
          <w:rFonts w:ascii="Arial" w:hAnsi="Arial" w:cs="Arial"/>
          <w:b/>
        </w:rPr>
        <w:t>, 1774); </w:t>
      </w:r>
      <w:r w:rsidR="006B3DB2">
        <w:rPr>
          <w:rFonts w:ascii="Arial" w:hAnsi="Arial" w:cs="Arial"/>
          <w:b/>
        </w:rPr>
        <w:t>"</w:t>
      </w:r>
      <w:r w:rsidR="00942526" w:rsidRPr="00397F82">
        <w:rPr>
          <w:rFonts w:ascii="Arial" w:hAnsi="Arial" w:cs="Arial"/>
          <w:b/>
          <w:i/>
          <w:iCs/>
        </w:rPr>
        <w:t xml:space="preserve">Les </w:t>
      </w:r>
      <w:proofErr w:type="spellStart"/>
      <w:r w:rsidR="00942526" w:rsidRPr="00397F82">
        <w:rPr>
          <w:rFonts w:ascii="Arial" w:hAnsi="Arial" w:cs="Arial"/>
          <w:b/>
          <w:i/>
          <w:iCs/>
        </w:rPr>
        <w:t>progrès</w:t>
      </w:r>
      <w:proofErr w:type="spellEnd"/>
      <w:r w:rsidR="00942526" w:rsidRPr="00397F82">
        <w:rPr>
          <w:rFonts w:ascii="Arial" w:hAnsi="Arial" w:cs="Arial"/>
          <w:b/>
          <w:i/>
          <w:iCs/>
        </w:rPr>
        <w:t xml:space="preserve"> de la </w:t>
      </w:r>
      <w:proofErr w:type="spellStart"/>
      <w:r w:rsidR="00942526" w:rsidRPr="00397F82">
        <w:rPr>
          <w:rFonts w:ascii="Arial" w:hAnsi="Arial" w:cs="Arial"/>
          <w:b/>
          <w:i/>
          <w:iCs/>
        </w:rPr>
        <w:t>raiso</w:t>
      </w:r>
      <w:r w:rsidR="00942526" w:rsidRPr="00397F82">
        <w:rPr>
          <w:rFonts w:ascii="Arial" w:hAnsi="Arial" w:cs="Arial"/>
          <w:b/>
          <w:i/>
          <w:iCs/>
        </w:rPr>
        <w:t>n</w:t>
      </w:r>
      <w:r w:rsidR="00942526" w:rsidRPr="00397F82">
        <w:rPr>
          <w:rFonts w:ascii="Arial" w:hAnsi="Arial" w:cs="Arial"/>
          <w:b/>
          <w:i/>
          <w:iCs/>
        </w:rPr>
        <w:t>dans</w:t>
      </w:r>
      <w:proofErr w:type="spellEnd"/>
      <w:r w:rsidR="00942526" w:rsidRPr="00397F82">
        <w:rPr>
          <w:rFonts w:ascii="Arial" w:hAnsi="Arial" w:cs="Arial"/>
          <w:b/>
          <w:i/>
          <w:iCs/>
        </w:rPr>
        <w:t xml:space="preserve"> la </w:t>
      </w:r>
      <w:proofErr w:type="spellStart"/>
      <w:r w:rsidR="00942526" w:rsidRPr="00397F82">
        <w:rPr>
          <w:rFonts w:ascii="Arial" w:hAnsi="Arial" w:cs="Arial"/>
          <w:b/>
          <w:i/>
          <w:iCs/>
        </w:rPr>
        <w:t>recherche</w:t>
      </w:r>
      <w:proofErr w:type="spellEnd"/>
      <w:r w:rsidR="00942526" w:rsidRPr="00397F82">
        <w:rPr>
          <w:rFonts w:ascii="Arial" w:hAnsi="Arial" w:cs="Arial"/>
          <w:b/>
          <w:i/>
          <w:iCs/>
        </w:rPr>
        <w:t xml:space="preserve"> du </w:t>
      </w:r>
      <w:proofErr w:type="spellStart"/>
      <w:r w:rsidR="00942526" w:rsidRPr="00397F82">
        <w:rPr>
          <w:rFonts w:ascii="Arial" w:hAnsi="Arial" w:cs="Arial"/>
          <w:b/>
          <w:i/>
          <w:iCs/>
        </w:rPr>
        <w:t>vrai</w:t>
      </w:r>
      <w:proofErr w:type="spellEnd"/>
      <w:r w:rsidR="00942526" w:rsidRPr="00397F82">
        <w:rPr>
          <w:rFonts w:ascii="Arial" w:hAnsi="Arial" w:cs="Arial"/>
          <w:b/>
        </w:rPr>
        <w:t> </w:t>
      </w:r>
      <w:r w:rsidR="006B3DB2">
        <w:rPr>
          <w:rFonts w:ascii="Arial" w:hAnsi="Arial" w:cs="Arial"/>
          <w:b/>
        </w:rPr>
        <w:t>"</w:t>
      </w:r>
      <w:r w:rsidR="00942526" w:rsidRPr="00397F82">
        <w:rPr>
          <w:rFonts w:ascii="Arial" w:hAnsi="Arial" w:cs="Arial"/>
          <w:b/>
        </w:rPr>
        <w:t>(</w:t>
      </w:r>
      <w:r w:rsidR="00942526" w:rsidRPr="00397F82">
        <w:rPr>
          <w:rFonts w:ascii="Arial" w:hAnsi="Arial" w:cs="Arial"/>
          <w:b/>
          <w:i/>
          <w:iCs/>
        </w:rPr>
        <w:t>Los progresos de la razón en la investigación de lo verdadero</w:t>
      </w:r>
      <w:r w:rsidR="00942526" w:rsidRPr="00397F82">
        <w:rPr>
          <w:rFonts w:ascii="Arial" w:hAnsi="Arial" w:cs="Arial"/>
          <w:b/>
        </w:rPr>
        <w:t xml:space="preserve">, 1775). </w:t>
      </w:r>
    </w:p>
    <w:p w:rsidR="00942526" w:rsidRPr="00397F82" w:rsidRDefault="00C26035"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942526" w:rsidRPr="00397F82">
        <w:rPr>
          <w:rFonts w:ascii="Arial" w:hAnsi="Arial" w:cs="Arial"/>
          <w:b/>
        </w:rPr>
        <w:t>Sus obras completas en siete volúmenes se imprimieron en 1774 y en cinco volúmenes en 1784; en catorce en 1795 (republicadas en siete volúmenes en 1969 y años siguientes con prefacio de </w:t>
      </w:r>
      <w:proofErr w:type="spellStart"/>
      <w:r w:rsidR="00355B7C" w:rsidRPr="00397F82">
        <w:rPr>
          <w:rFonts w:ascii="Arial" w:hAnsi="Arial" w:cs="Arial"/>
          <w:b/>
        </w:rPr>
        <w:fldChar w:fldCharType="begin"/>
      </w:r>
      <w:r w:rsidR="00942526" w:rsidRPr="00397F82">
        <w:rPr>
          <w:rFonts w:ascii="Arial" w:hAnsi="Arial" w:cs="Arial"/>
          <w:b/>
        </w:rPr>
        <w:instrText xml:space="preserve"> HYPERLINK "https://es.wikipedia.org/wiki/Yvon_Belaval" \o "Yvon Belaval" </w:instrText>
      </w:r>
      <w:r w:rsidR="00355B7C" w:rsidRPr="00397F82">
        <w:rPr>
          <w:rFonts w:ascii="Arial" w:hAnsi="Arial" w:cs="Arial"/>
          <w:b/>
        </w:rPr>
        <w:fldChar w:fldCharType="separate"/>
      </w:r>
      <w:r w:rsidR="00942526" w:rsidRPr="00397F82">
        <w:rPr>
          <w:rStyle w:val="Hipervnculo"/>
          <w:rFonts w:ascii="Arial" w:hAnsi="Arial" w:cs="Arial"/>
          <w:b/>
          <w:color w:val="auto"/>
          <w:u w:val="none"/>
        </w:rPr>
        <w:t>Yvon</w:t>
      </w:r>
      <w:proofErr w:type="spellEnd"/>
      <w:r w:rsidR="00942526" w:rsidRPr="00397F82">
        <w:rPr>
          <w:rStyle w:val="Hipervnculo"/>
          <w:rFonts w:ascii="Arial" w:hAnsi="Arial" w:cs="Arial"/>
          <w:b/>
          <w:color w:val="auto"/>
          <w:u w:val="none"/>
        </w:rPr>
        <w:t xml:space="preserve"> Belaval</w:t>
      </w:r>
      <w:r w:rsidR="00355B7C" w:rsidRPr="00397F82">
        <w:rPr>
          <w:rFonts w:ascii="Arial" w:hAnsi="Arial" w:cs="Arial"/>
          <w:b/>
        </w:rPr>
        <w:fldChar w:fldCharType="end"/>
      </w:r>
      <w:r w:rsidR="00942526" w:rsidRPr="00397F82">
        <w:rPr>
          <w:rFonts w:ascii="Arial" w:hAnsi="Arial" w:cs="Arial"/>
          <w:b/>
        </w:rPr>
        <w:t>).</w:t>
      </w:r>
    </w:p>
    <w:p w:rsidR="00D24654" w:rsidRPr="00397F82" w:rsidRDefault="00D24654" w:rsidP="00397F82">
      <w:pPr>
        <w:jc w:val="both"/>
        <w:rPr>
          <w:rStyle w:val="estilo21"/>
          <w:b/>
          <w:sz w:val="24"/>
          <w:szCs w:val="24"/>
        </w:rPr>
      </w:pPr>
    </w:p>
    <w:p w:rsidR="00655FDA" w:rsidRPr="00397F82" w:rsidRDefault="00C26035" w:rsidP="00597CBE">
      <w:pPr>
        <w:jc w:val="both"/>
        <w:rPr>
          <w:b/>
        </w:rPr>
      </w:pPr>
      <w:r>
        <w:rPr>
          <w:b/>
          <w:color w:val="0070C0"/>
        </w:rPr>
        <w:t xml:space="preserve">    </w:t>
      </w:r>
      <w:r w:rsidR="003B58D0" w:rsidRPr="00313993">
        <w:rPr>
          <w:b/>
          <w:color w:val="0070C0"/>
        </w:rPr>
        <w:t>•</w:t>
      </w:r>
      <w:r>
        <w:rPr>
          <w:b/>
          <w:color w:val="0070C0"/>
        </w:rPr>
        <w:t xml:space="preserve">   </w:t>
      </w:r>
      <w:proofErr w:type="spellStart"/>
      <w:r w:rsidR="00DA5D5E" w:rsidRPr="00A9395E">
        <w:rPr>
          <w:rStyle w:val="estilo21"/>
          <w:b/>
          <w:color w:val="0070C0"/>
          <w:sz w:val="24"/>
          <w:szCs w:val="24"/>
        </w:rPr>
        <w:t>Sensorialista</w:t>
      </w:r>
      <w:proofErr w:type="spellEnd"/>
      <w:r>
        <w:rPr>
          <w:rStyle w:val="estilo21"/>
          <w:b/>
          <w:color w:val="0070C0"/>
          <w:sz w:val="24"/>
          <w:szCs w:val="24"/>
        </w:rPr>
        <w:t xml:space="preserve">  </w:t>
      </w:r>
      <w:r w:rsidR="00597CBE">
        <w:rPr>
          <w:rStyle w:val="estilo21"/>
          <w:b/>
          <w:color w:val="0070C0"/>
          <w:sz w:val="24"/>
          <w:szCs w:val="24"/>
        </w:rPr>
        <w:t>fue</w:t>
      </w:r>
      <w:r w:rsidR="00DA5D5E" w:rsidRPr="00A9395E">
        <w:rPr>
          <w:rStyle w:val="estilo21"/>
          <w:b/>
          <w:color w:val="0070C0"/>
          <w:sz w:val="24"/>
          <w:szCs w:val="24"/>
        </w:rPr>
        <w:t xml:space="preserve"> Esteban </w:t>
      </w:r>
      <w:proofErr w:type="spellStart"/>
      <w:r w:rsidR="00DA5D5E" w:rsidRPr="00A9395E">
        <w:rPr>
          <w:rStyle w:val="estilo21"/>
          <w:b/>
          <w:color w:val="0070C0"/>
          <w:sz w:val="24"/>
          <w:szCs w:val="24"/>
        </w:rPr>
        <w:t>Cond</w:t>
      </w:r>
      <w:r>
        <w:rPr>
          <w:rStyle w:val="estilo21"/>
          <w:b/>
          <w:color w:val="0070C0"/>
          <w:sz w:val="24"/>
          <w:szCs w:val="24"/>
        </w:rPr>
        <w:t>i</w:t>
      </w:r>
      <w:r w:rsidR="00DA5D5E" w:rsidRPr="00A9395E">
        <w:rPr>
          <w:rStyle w:val="estilo21"/>
          <w:b/>
          <w:color w:val="0070C0"/>
          <w:sz w:val="24"/>
          <w:szCs w:val="24"/>
        </w:rPr>
        <w:t>llac</w:t>
      </w:r>
      <w:proofErr w:type="spellEnd"/>
      <w:r w:rsidR="00DA5D5E" w:rsidRPr="00A9395E">
        <w:rPr>
          <w:rStyle w:val="estilo21"/>
          <w:b/>
          <w:color w:val="0070C0"/>
          <w:sz w:val="24"/>
          <w:szCs w:val="24"/>
        </w:rPr>
        <w:t xml:space="preserve"> (1715-1780</w:t>
      </w:r>
      <w:r w:rsidR="00DA5D5E" w:rsidRPr="00397F82">
        <w:rPr>
          <w:rStyle w:val="estilo21"/>
          <w:b/>
          <w:sz w:val="24"/>
          <w:szCs w:val="24"/>
        </w:rPr>
        <w:t>) con su 'Tratado sobre las</w:t>
      </w:r>
      <w:r>
        <w:rPr>
          <w:rStyle w:val="estilo21"/>
          <w:b/>
          <w:sz w:val="24"/>
          <w:szCs w:val="24"/>
        </w:rPr>
        <w:t xml:space="preserve"> </w:t>
      </w:r>
      <w:r w:rsidR="00DA5D5E" w:rsidRPr="00397F82">
        <w:rPr>
          <w:rStyle w:val="estilo21"/>
          <w:b/>
          <w:sz w:val="24"/>
          <w:szCs w:val="24"/>
        </w:rPr>
        <w:t>Sensaci</w:t>
      </w:r>
      <w:r w:rsidR="00DA5D5E" w:rsidRPr="00397F82">
        <w:rPr>
          <w:rStyle w:val="estilo21"/>
          <w:b/>
          <w:sz w:val="24"/>
          <w:szCs w:val="24"/>
        </w:rPr>
        <w:t>o</w:t>
      </w:r>
      <w:r w:rsidR="00DA5D5E" w:rsidRPr="00397F82">
        <w:rPr>
          <w:rStyle w:val="estilo21"/>
          <w:b/>
          <w:sz w:val="24"/>
          <w:szCs w:val="24"/>
        </w:rPr>
        <w:t>nes".</w:t>
      </w:r>
      <w:r w:rsidR="00597CBE">
        <w:rPr>
          <w:rStyle w:val="estilo21"/>
          <w:b/>
          <w:sz w:val="24"/>
          <w:szCs w:val="24"/>
        </w:rPr>
        <w:t xml:space="preserve"> Fue </w:t>
      </w:r>
      <w:r w:rsidR="00655FDA" w:rsidRPr="00397F82">
        <w:rPr>
          <w:b/>
          <w:shd w:val="clear" w:color="auto" w:fill="FFFFFF"/>
        </w:rPr>
        <w:t>un sacerdote, filósofo y economista francés de la segunda </w:t>
      </w:r>
      <w:hyperlink r:id="rId83" w:tooltip="Ilustración" w:history="1">
        <w:r w:rsidR="00655FDA" w:rsidRPr="00397F82">
          <w:rPr>
            <w:rStyle w:val="Hipervnculo"/>
            <w:b/>
            <w:color w:val="auto"/>
            <w:u w:val="none"/>
            <w:shd w:val="clear" w:color="auto" w:fill="FFFFFF"/>
          </w:rPr>
          <w:t>Ilustración</w:t>
        </w:r>
      </w:hyperlink>
      <w:r w:rsidR="00655FDA" w:rsidRPr="00397F82">
        <w:rPr>
          <w:b/>
          <w:shd w:val="clear" w:color="auto" w:fill="FFFFFF"/>
        </w:rPr>
        <w:t>, la de los llamados por </w:t>
      </w:r>
      <w:hyperlink r:id="rId84" w:tooltip="Napoleón" w:history="1">
        <w:r w:rsidR="00655FDA" w:rsidRPr="00397F82">
          <w:rPr>
            <w:rStyle w:val="Hipervnculo"/>
            <w:b/>
            <w:color w:val="auto"/>
            <w:u w:val="none"/>
            <w:shd w:val="clear" w:color="auto" w:fill="FFFFFF"/>
          </w:rPr>
          <w:t>Napoleón</w:t>
        </w:r>
      </w:hyperlink>
      <w:r w:rsidR="00655FDA" w:rsidRPr="00397F82">
        <w:rPr>
          <w:b/>
          <w:shd w:val="clear" w:color="auto" w:fill="FFFFFF"/>
        </w:rPr>
        <w:t> ideólogos.</w:t>
      </w:r>
      <w:r w:rsidR="00597CBE">
        <w:rPr>
          <w:b/>
          <w:shd w:val="clear" w:color="auto" w:fill="FFFFFF"/>
        </w:rPr>
        <w:t xml:space="preserve"> T</w:t>
      </w:r>
      <w:r w:rsidR="00655FDA" w:rsidRPr="00397F82">
        <w:rPr>
          <w:b/>
        </w:rPr>
        <w:t>ercero de una familia perteneciente a la nobleza de t</w:t>
      </w:r>
      <w:r w:rsidR="00655FDA" w:rsidRPr="00397F82">
        <w:rPr>
          <w:b/>
        </w:rPr>
        <w:t>o</w:t>
      </w:r>
      <w:r w:rsidR="00655FDA" w:rsidRPr="00397F82">
        <w:rPr>
          <w:b/>
        </w:rPr>
        <w:t>ga que tuvo cinco hijos, perdió a su padre, un secretario real recientemente ennoblecido, a los trece años; entonces fue tomado a cargo de su tío en Lyon, quien lo puso a estudiar allí junto a su hermano </w:t>
      </w:r>
      <w:hyperlink r:id="rId85" w:tooltip="Gabriel Bonnot de Mably" w:history="1">
        <w:r w:rsidR="00655FDA" w:rsidRPr="00397F82">
          <w:rPr>
            <w:rStyle w:val="Hipervnculo"/>
            <w:b/>
            <w:color w:val="auto"/>
            <w:u w:val="none"/>
          </w:rPr>
          <w:t xml:space="preserve">Gabriel </w:t>
        </w:r>
        <w:proofErr w:type="spellStart"/>
        <w:r w:rsidR="00655FDA" w:rsidRPr="00397F82">
          <w:rPr>
            <w:rStyle w:val="Hipervnculo"/>
            <w:b/>
            <w:color w:val="auto"/>
            <w:u w:val="none"/>
          </w:rPr>
          <w:t>Bonnot</w:t>
        </w:r>
        <w:proofErr w:type="spellEnd"/>
        <w:r w:rsidR="00655FDA" w:rsidRPr="00397F82">
          <w:rPr>
            <w:rStyle w:val="Hipervnculo"/>
            <w:b/>
            <w:color w:val="auto"/>
            <w:u w:val="none"/>
          </w:rPr>
          <w:t xml:space="preserve"> de </w:t>
        </w:r>
        <w:proofErr w:type="spellStart"/>
        <w:r w:rsidR="00655FDA" w:rsidRPr="00397F82">
          <w:rPr>
            <w:rStyle w:val="Hipervnculo"/>
            <w:b/>
            <w:color w:val="auto"/>
            <w:u w:val="none"/>
          </w:rPr>
          <w:t>Mably</w:t>
        </w:r>
        <w:proofErr w:type="spellEnd"/>
      </w:hyperlink>
      <w:r w:rsidR="00655FDA" w:rsidRPr="00397F82">
        <w:rPr>
          <w:b/>
        </w:rPr>
        <w:t> con los </w:t>
      </w:r>
      <w:hyperlink r:id="rId86" w:tooltip="Compañía de Jesús" w:history="1">
        <w:r w:rsidR="00655FDA" w:rsidRPr="00397F82">
          <w:rPr>
            <w:rStyle w:val="Hipervnculo"/>
            <w:b/>
            <w:color w:val="auto"/>
            <w:u w:val="none"/>
          </w:rPr>
          <w:t>jesuitas</w:t>
        </w:r>
      </w:hyperlink>
      <w:r w:rsidR="00655FDA" w:rsidRPr="00397F82">
        <w:rPr>
          <w:b/>
        </w:rPr>
        <w:t>; luego marchó en 1733 a pr</w:t>
      </w:r>
      <w:r w:rsidR="00655FDA" w:rsidRPr="00397F82">
        <w:rPr>
          <w:b/>
        </w:rPr>
        <w:t>o</w:t>
      </w:r>
      <w:r w:rsidR="00655FDA" w:rsidRPr="00397F82">
        <w:rPr>
          <w:b/>
        </w:rPr>
        <w:t>seguir sus estudios en el seminario de Saint-</w:t>
      </w:r>
      <w:proofErr w:type="spellStart"/>
      <w:r w:rsidR="00655FDA" w:rsidRPr="00397F82">
        <w:rPr>
          <w:b/>
        </w:rPr>
        <w:t>Sulpice</w:t>
      </w:r>
      <w:proofErr w:type="spellEnd"/>
      <w:r w:rsidR="00655FDA" w:rsidRPr="00397F82">
        <w:rPr>
          <w:b/>
        </w:rPr>
        <w:t xml:space="preserve"> (París) y</w:t>
      </w:r>
      <w:r w:rsidR="00D255A4">
        <w:rPr>
          <w:b/>
        </w:rPr>
        <w:t xml:space="preserve"> en</w:t>
      </w:r>
      <w:r w:rsidR="00655FDA" w:rsidRPr="00397F82">
        <w:rPr>
          <w:b/>
        </w:rPr>
        <w:t xml:space="preserve"> La Sorbona, y se ordenó sacerdote sin ningún entusiasmo en 1740, ya que se sentía más bien un hombre de letras.</w:t>
      </w:r>
    </w:p>
    <w:p w:rsidR="00D255A4" w:rsidRDefault="00C26035"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655FDA" w:rsidRPr="00397F82">
        <w:rPr>
          <w:rFonts w:ascii="Arial" w:hAnsi="Arial" w:cs="Arial"/>
          <w:b/>
        </w:rPr>
        <w:t>Se dedicó al estudio de la filosofía impulsado por el matemático e ilustrado </w:t>
      </w:r>
      <w:hyperlink r:id="rId87" w:tooltip="Jean Le Rond d'Alembert" w:history="1">
        <w:r w:rsidR="00655FDA" w:rsidRPr="00397F82">
          <w:rPr>
            <w:rStyle w:val="Hipervnculo"/>
            <w:rFonts w:ascii="Arial" w:hAnsi="Arial" w:cs="Arial"/>
            <w:b/>
            <w:color w:val="auto"/>
            <w:u w:val="none"/>
          </w:rPr>
          <w:t xml:space="preserve">Jean Le </w:t>
        </w:r>
        <w:proofErr w:type="spellStart"/>
        <w:r w:rsidR="00655FDA" w:rsidRPr="00397F82">
          <w:rPr>
            <w:rStyle w:val="Hipervnculo"/>
            <w:rFonts w:ascii="Arial" w:hAnsi="Arial" w:cs="Arial"/>
            <w:b/>
            <w:color w:val="auto"/>
            <w:u w:val="none"/>
          </w:rPr>
          <w:t>Rond</w:t>
        </w:r>
        <w:proofErr w:type="spellEnd"/>
        <w:r w:rsidR="00DB7731">
          <w:rPr>
            <w:rStyle w:val="Hipervnculo"/>
            <w:rFonts w:ascii="Arial" w:hAnsi="Arial" w:cs="Arial"/>
            <w:b/>
            <w:color w:val="auto"/>
            <w:u w:val="none"/>
          </w:rPr>
          <w:t xml:space="preserve"> </w:t>
        </w:r>
        <w:proofErr w:type="spellStart"/>
        <w:r w:rsidR="00655FDA" w:rsidRPr="00397F82">
          <w:rPr>
            <w:rStyle w:val="Hipervnculo"/>
            <w:rFonts w:ascii="Arial" w:hAnsi="Arial" w:cs="Arial"/>
            <w:b/>
            <w:color w:val="auto"/>
            <w:u w:val="none"/>
          </w:rPr>
          <w:t>d'Alembert</w:t>
        </w:r>
        <w:proofErr w:type="spellEnd"/>
      </w:hyperlink>
      <w:r w:rsidR="00655FDA" w:rsidRPr="00397F82">
        <w:rPr>
          <w:rFonts w:ascii="Arial" w:hAnsi="Arial" w:cs="Arial"/>
          <w:b/>
        </w:rPr>
        <w:t xml:space="preserve">, primo suyo, y </w:t>
      </w:r>
      <w:r w:rsidR="00D255A4">
        <w:rPr>
          <w:rFonts w:ascii="Arial" w:hAnsi="Arial" w:cs="Arial"/>
          <w:b/>
        </w:rPr>
        <w:t>mantuvo amistad c</w:t>
      </w:r>
      <w:r w:rsidR="00655FDA" w:rsidRPr="00397F82">
        <w:rPr>
          <w:rFonts w:ascii="Arial" w:hAnsi="Arial" w:cs="Arial"/>
          <w:b/>
        </w:rPr>
        <w:t>on </w:t>
      </w:r>
      <w:hyperlink r:id="rId88" w:tooltip="Rousseau" w:history="1">
        <w:r w:rsidR="00655FDA" w:rsidRPr="00397F82">
          <w:rPr>
            <w:rStyle w:val="Hipervnculo"/>
            <w:rFonts w:ascii="Arial" w:hAnsi="Arial" w:cs="Arial"/>
            <w:b/>
            <w:color w:val="auto"/>
            <w:u w:val="none"/>
          </w:rPr>
          <w:t>Rousseau</w:t>
        </w:r>
      </w:hyperlink>
      <w:r w:rsidR="00655FDA" w:rsidRPr="00397F82">
        <w:rPr>
          <w:rFonts w:ascii="Arial" w:hAnsi="Arial" w:cs="Arial"/>
          <w:b/>
        </w:rPr>
        <w:t>, </w:t>
      </w:r>
      <w:hyperlink r:id="rId89" w:tooltip="Voltaire" w:history="1">
        <w:r w:rsidR="00655FDA" w:rsidRPr="00397F82">
          <w:rPr>
            <w:rStyle w:val="Hipervnculo"/>
            <w:rFonts w:ascii="Arial" w:hAnsi="Arial" w:cs="Arial"/>
            <w:b/>
            <w:color w:val="auto"/>
            <w:u w:val="none"/>
          </w:rPr>
          <w:t>Voltaire</w:t>
        </w:r>
      </w:hyperlink>
      <w:r w:rsidR="00655FDA" w:rsidRPr="00397F82">
        <w:rPr>
          <w:rFonts w:ascii="Arial" w:hAnsi="Arial" w:cs="Arial"/>
          <w:b/>
        </w:rPr>
        <w:t> y </w:t>
      </w:r>
      <w:proofErr w:type="spellStart"/>
      <w:r w:rsidR="00355B7C" w:rsidRPr="00397F82">
        <w:rPr>
          <w:rFonts w:ascii="Arial" w:hAnsi="Arial" w:cs="Arial"/>
          <w:b/>
        </w:rPr>
        <w:fldChar w:fldCharType="begin"/>
      </w:r>
      <w:r w:rsidR="00655FDA" w:rsidRPr="00397F82">
        <w:rPr>
          <w:rFonts w:ascii="Arial" w:hAnsi="Arial" w:cs="Arial"/>
          <w:b/>
        </w:rPr>
        <w:instrText xml:space="preserve"> HYPERLINK "https://es.wikipedia.org/wiki/Bernard_Le_Bovier_de_Fontenelle" \o "Bernard Le Bovier de Fontenelle" </w:instrText>
      </w:r>
      <w:r w:rsidR="00355B7C" w:rsidRPr="00397F82">
        <w:rPr>
          <w:rFonts w:ascii="Arial" w:hAnsi="Arial" w:cs="Arial"/>
          <w:b/>
        </w:rPr>
        <w:fldChar w:fldCharType="separate"/>
      </w:r>
      <w:r w:rsidR="00655FDA" w:rsidRPr="00397F82">
        <w:rPr>
          <w:rStyle w:val="Hipervnculo"/>
          <w:rFonts w:ascii="Arial" w:hAnsi="Arial" w:cs="Arial"/>
          <w:b/>
          <w:color w:val="auto"/>
          <w:u w:val="none"/>
        </w:rPr>
        <w:t>Fontenelle</w:t>
      </w:r>
      <w:proofErr w:type="spellEnd"/>
      <w:r w:rsidR="00355B7C" w:rsidRPr="00397F82">
        <w:rPr>
          <w:rFonts w:ascii="Arial" w:hAnsi="Arial" w:cs="Arial"/>
          <w:b/>
        </w:rPr>
        <w:fldChar w:fldCharType="end"/>
      </w:r>
      <w:r w:rsidR="00655FDA" w:rsidRPr="00397F82">
        <w:rPr>
          <w:rFonts w:ascii="Arial" w:hAnsi="Arial" w:cs="Arial"/>
          <w:b/>
        </w:rPr>
        <w:t>. Él mismo fue un ilustrado que difundió en Francia el </w:t>
      </w:r>
      <w:hyperlink r:id="rId90" w:tooltip="Empirismo" w:history="1">
        <w:r w:rsidR="00655FDA" w:rsidRPr="00397F82">
          <w:rPr>
            <w:rStyle w:val="Hipervnculo"/>
            <w:rFonts w:ascii="Arial" w:hAnsi="Arial" w:cs="Arial"/>
            <w:b/>
            <w:color w:val="auto"/>
            <w:u w:val="none"/>
          </w:rPr>
          <w:t>empirismo</w:t>
        </w:r>
      </w:hyperlink>
      <w:r w:rsidR="00655FDA" w:rsidRPr="00397F82">
        <w:rPr>
          <w:rFonts w:ascii="Arial" w:hAnsi="Arial" w:cs="Arial"/>
          <w:b/>
        </w:rPr>
        <w:t> liberal de </w:t>
      </w:r>
      <w:hyperlink r:id="rId91" w:tooltip="John Locke" w:history="1">
        <w:r w:rsidR="00655FDA" w:rsidRPr="00397F82">
          <w:rPr>
            <w:rStyle w:val="Hipervnculo"/>
            <w:rFonts w:ascii="Arial" w:hAnsi="Arial" w:cs="Arial"/>
            <w:b/>
            <w:color w:val="auto"/>
            <w:u w:val="none"/>
          </w:rPr>
          <w:t>John Locke</w:t>
        </w:r>
      </w:hyperlink>
      <w:r w:rsidR="00655FDA" w:rsidRPr="00397F82">
        <w:rPr>
          <w:rFonts w:ascii="Arial" w:hAnsi="Arial" w:cs="Arial"/>
          <w:b/>
        </w:rPr>
        <w:t> y se opuso al </w:t>
      </w:r>
      <w:hyperlink r:id="rId92" w:tooltip="Racionalismo" w:history="1">
        <w:r w:rsidR="00655FDA" w:rsidRPr="00397F82">
          <w:rPr>
            <w:rStyle w:val="Hipervnculo"/>
            <w:rFonts w:ascii="Arial" w:hAnsi="Arial" w:cs="Arial"/>
            <w:b/>
            <w:color w:val="auto"/>
            <w:u w:val="none"/>
          </w:rPr>
          <w:t>racionalismo</w:t>
        </w:r>
      </w:hyperlink>
      <w:r w:rsidR="00655FDA" w:rsidRPr="00397F82">
        <w:rPr>
          <w:rFonts w:ascii="Arial" w:hAnsi="Arial" w:cs="Arial"/>
          <w:b/>
        </w:rPr>
        <w:t>. A diferencia de Locke, negó al cabo la existencia de la «reflexión», segunda fuente de conocimientos aparte de las sensaciones, creando su propia filosofía, conocida como </w:t>
      </w:r>
      <w:hyperlink r:id="rId93" w:tooltip="Sensualismo" w:history="1">
        <w:r w:rsidR="00655FDA" w:rsidRPr="00397F82">
          <w:rPr>
            <w:rStyle w:val="Hipervnculo"/>
            <w:rFonts w:ascii="Arial" w:hAnsi="Arial" w:cs="Arial"/>
            <w:b/>
            <w:color w:val="auto"/>
            <w:u w:val="none"/>
          </w:rPr>
          <w:t>Sensualismo</w:t>
        </w:r>
      </w:hyperlink>
      <w:r w:rsidR="00655FDA" w:rsidRPr="00397F82">
        <w:rPr>
          <w:rFonts w:ascii="Arial" w:hAnsi="Arial" w:cs="Arial"/>
          <w:b/>
        </w:rPr>
        <w:t>; las facultades y las reflexiones vendrían a ser nada más que sensaciones transformadas y nada habría en el intelecto que no hubiera estado antes en la sensación.</w:t>
      </w:r>
    </w:p>
    <w:p w:rsidR="00D255A4" w:rsidRDefault="00C26035"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655FDA" w:rsidRPr="00397F82">
        <w:rPr>
          <w:rFonts w:ascii="Arial" w:hAnsi="Arial" w:cs="Arial"/>
          <w:b/>
        </w:rPr>
        <w:t>Sus primeras obras filosóficas de importancia son </w:t>
      </w:r>
      <w:proofErr w:type="spellStart"/>
      <w:r w:rsidR="00655FDA" w:rsidRPr="00397F82">
        <w:rPr>
          <w:rFonts w:ascii="Arial" w:hAnsi="Arial" w:cs="Arial"/>
          <w:b/>
          <w:i/>
          <w:iCs/>
        </w:rPr>
        <w:t>Essai</w:t>
      </w:r>
      <w:proofErr w:type="spellEnd"/>
      <w:r w:rsidR="00655FDA" w:rsidRPr="00397F82">
        <w:rPr>
          <w:rFonts w:ascii="Arial" w:hAnsi="Arial" w:cs="Arial"/>
          <w:b/>
          <w:i/>
          <w:iCs/>
        </w:rPr>
        <w:t xml:space="preserve"> sur </w:t>
      </w:r>
      <w:proofErr w:type="spellStart"/>
      <w:r w:rsidR="00655FDA" w:rsidRPr="00397F82">
        <w:rPr>
          <w:rFonts w:ascii="Arial" w:hAnsi="Arial" w:cs="Arial"/>
          <w:b/>
          <w:i/>
          <w:iCs/>
        </w:rPr>
        <w:t>l'origine</w:t>
      </w:r>
      <w:proofErr w:type="spellEnd"/>
      <w:r w:rsidR="00655FDA" w:rsidRPr="00397F82">
        <w:rPr>
          <w:rFonts w:ascii="Arial" w:hAnsi="Arial" w:cs="Arial"/>
          <w:b/>
          <w:i/>
          <w:iCs/>
        </w:rPr>
        <w:t xml:space="preserve"> des </w:t>
      </w:r>
      <w:proofErr w:type="spellStart"/>
      <w:r w:rsidR="00655FDA" w:rsidRPr="00397F82">
        <w:rPr>
          <w:rFonts w:ascii="Arial" w:hAnsi="Arial" w:cs="Arial"/>
          <w:b/>
          <w:i/>
          <w:iCs/>
        </w:rPr>
        <w:t>connaissances</w:t>
      </w:r>
      <w:proofErr w:type="spellEnd"/>
      <w:r>
        <w:rPr>
          <w:rFonts w:ascii="Arial" w:hAnsi="Arial" w:cs="Arial"/>
          <w:b/>
          <w:i/>
          <w:iCs/>
        </w:rPr>
        <w:t xml:space="preserve"> </w:t>
      </w:r>
      <w:proofErr w:type="spellStart"/>
      <w:r w:rsidR="00655FDA" w:rsidRPr="00397F82">
        <w:rPr>
          <w:rFonts w:ascii="Arial" w:hAnsi="Arial" w:cs="Arial"/>
          <w:b/>
          <w:i/>
          <w:iCs/>
        </w:rPr>
        <w:t>humaines</w:t>
      </w:r>
      <w:proofErr w:type="spellEnd"/>
      <w:r w:rsidR="00655FDA" w:rsidRPr="00397F82">
        <w:rPr>
          <w:rFonts w:ascii="Arial" w:hAnsi="Arial" w:cs="Arial"/>
          <w:b/>
        </w:rPr>
        <w:t> o </w:t>
      </w:r>
      <w:r w:rsidR="00655FDA" w:rsidRPr="00397F82">
        <w:rPr>
          <w:rFonts w:ascii="Arial" w:hAnsi="Arial" w:cs="Arial"/>
          <w:b/>
          <w:i/>
          <w:iCs/>
        </w:rPr>
        <w:t>Ensayo sobre el origen de los conocimientos humanos</w:t>
      </w:r>
      <w:r w:rsidR="00655FDA" w:rsidRPr="00397F82">
        <w:rPr>
          <w:rFonts w:ascii="Arial" w:hAnsi="Arial" w:cs="Arial"/>
          <w:b/>
        </w:rPr>
        <w:t> (1746) y </w:t>
      </w:r>
      <w:proofErr w:type="spellStart"/>
      <w:r w:rsidR="00655FDA" w:rsidRPr="00397F82">
        <w:rPr>
          <w:rFonts w:ascii="Arial" w:hAnsi="Arial" w:cs="Arial"/>
          <w:b/>
          <w:i/>
          <w:iCs/>
        </w:rPr>
        <w:t>Traité</w:t>
      </w:r>
      <w:proofErr w:type="spellEnd"/>
      <w:r w:rsidR="00655FDA" w:rsidRPr="00397F82">
        <w:rPr>
          <w:rFonts w:ascii="Arial" w:hAnsi="Arial" w:cs="Arial"/>
          <w:b/>
          <w:i/>
          <w:iCs/>
        </w:rPr>
        <w:t xml:space="preserve"> des </w:t>
      </w:r>
      <w:proofErr w:type="spellStart"/>
      <w:r w:rsidR="00655FDA" w:rsidRPr="00397F82">
        <w:rPr>
          <w:rFonts w:ascii="Arial" w:hAnsi="Arial" w:cs="Arial"/>
          <w:b/>
          <w:i/>
          <w:iCs/>
        </w:rPr>
        <w:t>systèmes</w:t>
      </w:r>
      <w:proofErr w:type="spellEnd"/>
      <w:r w:rsidR="00655FDA" w:rsidRPr="00397F82">
        <w:rPr>
          <w:rFonts w:ascii="Arial" w:hAnsi="Arial" w:cs="Arial"/>
          <w:b/>
        </w:rPr>
        <w:t> o </w:t>
      </w:r>
      <w:r w:rsidR="00655FDA" w:rsidRPr="00397F82">
        <w:rPr>
          <w:rFonts w:ascii="Arial" w:hAnsi="Arial" w:cs="Arial"/>
          <w:b/>
          <w:i/>
          <w:iCs/>
        </w:rPr>
        <w:t>Tratado de los sistemas</w:t>
      </w:r>
      <w:r w:rsidR="00655FDA" w:rsidRPr="00397F82">
        <w:rPr>
          <w:rFonts w:ascii="Arial" w:hAnsi="Arial" w:cs="Arial"/>
          <w:b/>
        </w:rPr>
        <w:t> (1749). Pero su obra fundamental es </w:t>
      </w:r>
      <w:proofErr w:type="spellStart"/>
      <w:r w:rsidR="00655FDA" w:rsidRPr="00397F82">
        <w:rPr>
          <w:rFonts w:ascii="Arial" w:hAnsi="Arial" w:cs="Arial"/>
          <w:b/>
          <w:i/>
          <w:iCs/>
        </w:rPr>
        <w:t>Traité</w:t>
      </w:r>
      <w:proofErr w:type="spellEnd"/>
      <w:r w:rsidR="00655FDA" w:rsidRPr="00397F82">
        <w:rPr>
          <w:rFonts w:ascii="Arial" w:hAnsi="Arial" w:cs="Arial"/>
          <w:b/>
          <w:i/>
          <w:iCs/>
        </w:rPr>
        <w:t xml:space="preserve"> des </w:t>
      </w:r>
      <w:proofErr w:type="spellStart"/>
      <w:r w:rsidR="00655FDA" w:rsidRPr="00397F82">
        <w:rPr>
          <w:rFonts w:ascii="Arial" w:hAnsi="Arial" w:cs="Arial"/>
          <w:b/>
          <w:i/>
          <w:iCs/>
        </w:rPr>
        <w:t>sens</w:t>
      </w:r>
      <w:r w:rsidR="00655FDA" w:rsidRPr="00397F82">
        <w:rPr>
          <w:rFonts w:ascii="Arial" w:hAnsi="Arial" w:cs="Arial"/>
          <w:b/>
          <w:i/>
          <w:iCs/>
        </w:rPr>
        <w:t>a</w:t>
      </w:r>
      <w:r w:rsidR="00655FDA" w:rsidRPr="00397F82">
        <w:rPr>
          <w:rFonts w:ascii="Arial" w:hAnsi="Arial" w:cs="Arial"/>
          <w:b/>
          <w:i/>
          <w:iCs/>
        </w:rPr>
        <w:t>tions</w:t>
      </w:r>
      <w:proofErr w:type="spellEnd"/>
      <w:r w:rsidR="00655FDA" w:rsidRPr="00397F82">
        <w:rPr>
          <w:rFonts w:ascii="Arial" w:hAnsi="Arial" w:cs="Arial"/>
          <w:b/>
        </w:rPr>
        <w:t> o </w:t>
      </w:r>
      <w:r w:rsidR="00655FDA" w:rsidRPr="00397F82">
        <w:rPr>
          <w:rFonts w:ascii="Arial" w:hAnsi="Arial" w:cs="Arial"/>
          <w:b/>
          <w:i/>
          <w:iCs/>
        </w:rPr>
        <w:t>Tratado de las sensaciones</w:t>
      </w:r>
      <w:r w:rsidR="00655FDA" w:rsidRPr="00397F82">
        <w:rPr>
          <w:rFonts w:ascii="Arial" w:hAnsi="Arial" w:cs="Arial"/>
          <w:b/>
        </w:rPr>
        <w:t> (1754), obra en la que sostiene que todos los conoc</w:t>
      </w:r>
      <w:r w:rsidR="00655FDA" w:rsidRPr="00397F82">
        <w:rPr>
          <w:rFonts w:ascii="Arial" w:hAnsi="Arial" w:cs="Arial"/>
          <w:b/>
        </w:rPr>
        <w:t>i</w:t>
      </w:r>
      <w:r w:rsidR="00655FDA" w:rsidRPr="00397F82">
        <w:rPr>
          <w:rFonts w:ascii="Arial" w:hAnsi="Arial" w:cs="Arial"/>
          <w:b/>
        </w:rPr>
        <w:t>mientos y todas las facultades humanas provienen de los sentidos exteriores o, mejor, de las sensaciones, por lo cual no hay ideas innatas.</w:t>
      </w:r>
    </w:p>
    <w:p w:rsidR="00655FDA" w:rsidRPr="00397F82" w:rsidRDefault="00655FDA" w:rsidP="00397F82">
      <w:pPr>
        <w:pStyle w:val="NormalWeb"/>
        <w:shd w:val="clear" w:color="auto" w:fill="FFFFFF"/>
        <w:spacing w:before="120" w:beforeAutospacing="0" w:after="120" w:afterAutospacing="0"/>
        <w:jc w:val="both"/>
        <w:rPr>
          <w:rFonts w:ascii="Arial" w:hAnsi="Arial" w:cs="Arial"/>
          <w:b/>
        </w:rPr>
      </w:pPr>
      <w:r w:rsidRPr="00397F82">
        <w:rPr>
          <w:rFonts w:ascii="Arial" w:hAnsi="Arial" w:cs="Arial"/>
          <w:b/>
        </w:rPr>
        <w:t xml:space="preserve"> </w:t>
      </w:r>
      <w:r w:rsidR="00C26035">
        <w:rPr>
          <w:rFonts w:ascii="Arial" w:hAnsi="Arial" w:cs="Arial"/>
          <w:b/>
        </w:rPr>
        <w:t xml:space="preserve">    </w:t>
      </w:r>
      <w:r w:rsidRPr="00397F82">
        <w:rPr>
          <w:rFonts w:ascii="Arial" w:hAnsi="Arial" w:cs="Arial"/>
          <w:b/>
        </w:rPr>
        <w:t xml:space="preserve">El Sensualismo de </w:t>
      </w:r>
      <w:proofErr w:type="spellStart"/>
      <w:r w:rsidRPr="00397F82">
        <w:rPr>
          <w:rFonts w:ascii="Arial" w:hAnsi="Arial" w:cs="Arial"/>
          <w:b/>
        </w:rPr>
        <w:t>Condillac</w:t>
      </w:r>
      <w:proofErr w:type="spellEnd"/>
      <w:r w:rsidRPr="00397F82">
        <w:rPr>
          <w:rFonts w:ascii="Arial" w:hAnsi="Arial" w:cs="Arial"/>
          <w:b/>
        </w:rPr>
        <w:t xml:space="preserve"> influyó y condujo al llamado </w:t>
      </w:r>
      <w:hyperlink r:id="rId94" w:tooltip="Materialismo" w:history="1">
        <w:r w:rsidRPr="00397F82">
          <w:rPr>
            <w:rStyle w:val="Hipervnculo"/>
            <w:rFonts w:ascii="Arial" w:hAnsi="Arial" w:cs="Arial"/>
            <w:b/>
            <w:color w:val="auto"/>
            <w:u w:val="none"/>
          </w:rPr>
          <w:t>Materialismo</w:t>
        </w:r>
      </w:hyperlink>
      <w:r w:rsidRPr="00397F82">
        <w:rPr>
          <w:rFonts w:ascii="Arial" w:hAnsi="Arial" w:cs="Arial"/>
          <w:b/>
        </w:rPr>
        <w:t> francés del siglo XVIII. En 1758 es enviado a Parma por </w:t>
      </w:r>
      <w:hyperlink r:id="rId95" w:tooltip="Luis XV" w:history="1">
        <w:r w:rsidRPr="00397F82">
          <w:rPr>
            <w:rStyle w:val="Hipervnculo"/>
            <w:rFonts w:ascii="Arial" w:hAnsi="Arial" w:cs="Arial"/>
            <w:b/>
            <w:color w:val="auto"/>
            <w:u w:val="none"/>
          </w:rPr>
          <w:t>Luis XV</w:t>
        </w:r>
      </w:hyperlink>
      <w:r w:rsidRPr="00397F82">
        <w:rPr>
          <w:rFonts w:ascii="Arial" w:hAnsi="Arial" w:cs="Arial"/>
          <w:b/>
        </w:rPr>
        <w:t>, como preceptor de su sobrino Fernando de Borbón, hijo de los duques de Parma, y allí permanece hasta 1764 y escribe su </w:t>
      </w:r>
      <w:proofErr w:type="spellStart"/>
      <w:r w:rsidRPr="00397F82">
        <w:rPr>
          <w:rFonts w:ascii="Arial" w:hAnsi="Arial" w:cs="Arial"/>
          <w:b/>
          <w:i/>
          <w:iCs/>
        </w:rPr>
        <w:t>Cours</w:t>
      </w:r>
      <w:proofErr w:type="spellEnd"/>
      <w:r w:rsidR="00C26035">
        <w:rPr>
          <w:rFonts w:ascii="Arial" w:hAnsi="Arial" w:cs="Arial"/>
          <w:b/>
          <w:i/>
          <w:iCs/>
        </w:rPr>
        <w:t xml:space="preserve"> </w:t>
      </w:r>
      <w:proofErr w:type="spellStart"/>
      <w:r w:rsidRPr="00397F82">
        <w:rPr>
          <w:rFonts w:ascii="Arial" w:hAnsi="Arial" w:cs="Arial"/>
          <w:b/>
          <w:i/>
          <w:iCs/>
        </w:rPr>
        <w:t>d'études</w:t>
      </w:r>
      <w:proofErr w:type="spellEnd"/>
      <w:r w:rsidR="00C26035">
        <w:rPr>
          <w:rFonts w:ascii="Arial" w:hAnsi="Arial" w:cs="Arial"/>
          <w:b/>
          <w:i/>
          <w:iCs/>
        </w:rPr>
        <w:t xml:space="preserve"> </w:t>
      </w:r>
      <w:proofErr w:type="spellStart"/>
      <w:r w:rsidRPr="00397F82">
        <w:rPr>
          <w:rFonts w:ascii="Arial" w:hAnsi="Arial" w:cs="Arial"/>
          <w:b/>
          <w:i/>
          <w:iCs/>
        </w:rPr>
        <w:t>pour</w:t>
      </w:r>
      <w:proofErr w:type="spellEnd"/>
      <w:r w:rsidR="00C26035">
        <w:rPr>
          <w:rFonts w:ascii="Arial" w:hAnsi="Arial" w:cs="Arial"/>
          <w:b/>
          <w:i/>
          <w:iCs/>
        </w:rPr>
        <w:t xml:space="preserve"> </w:t>
      </w:r>
      <w:proofErr w:type="spellStart"/>
      <w:r w:rsidRPr="00397F82">
        <w:rPr>
          <w:rFonts w:ascii="Arial" w:hAnsi="Arial" w:cs="Arial"/>
          <w:b/>
          <w:i/>
          <w:iCs/>
        </w:rPr>
        <w:t>l'instruction</w:t>
      </w:r>
      <w:proofErr w:type="spellEnd"/>
      <w:r w:rsidRPr="00397F82">
        <w:rPr>
          <w:rFonts w:ascii="Arial" w:hAnsi="Arial" w:cs="Arial"/>
          <w:b/>
          <w:i/>
          <w:iCs/>
        </w:rPr>
        <w:t xml:space="preserve"> du Prince de </w:t>
      </w:r>
      <w:proofErr w:type="spellStart"/>
      <w:r w:rsidRPr="00397F82">
        <w:rPr>
          <w:rFonts w:ascii="Arial" w:hAnsi="Arial" w:cs="Arial"/>
          <w:b/>
          <w:i/>
          <w:iCs/>
        </w:rPr>
        <w:t>Parme</w:t>
      </w:r>
      <w:proofErr w:type="spellEnd"/>
      <w:r w:rsidRPr="00397F82">
        <w:rPr>
          <w:rFonts w:ascii="Arial" w:hAnsi="Arial" w:cs="Arial"/>
          <w:b/>
        </w:rPr>
        <w:t> o </w:t>
      </w:r>
      <w:r w:rsidRPr="00397F82">
        <w:rPr>
          <w:rFonts w:ascii="Arial" w:hAnsi="Arial" w:cs="Arial"/>
          <w:b/>
          <w:i/>
          <w:iCs/>
        </w:rPr>
        <w:t>Curso de estudios para la educación del príncipe</w:t>
      </w:r>
      <w:r w:rsidRPr="00397F82">
        <w:rPr>
          <w:rFonts w:ascii="Arial" w:hAnsi="Arial" w:cs="Arial"/>
          <w:b/>
        </w:rPr>
        <w:t>, publicado en trece volúmenes entre 1768 y 1773. Allí hubo de aleccionar a </w:t>
      </w:r>
      <w:hyperlink r:id="rId96" w:tooltip="María Luisa de Parma" w:history="1">
        <w:r w:rsidRPr="00397F82">
          <w:rPr>
            <w:rStyle w:val="Hipervnculo"/>
            <w:rFonts w:ascii="Arial" w:hAnsi="Arial" w:cs="Arial"/>
            <w:b/>
            <w:color w:val="auto"/>
            <w:u w:val="none"/>
          </w:rPr>
          <w:t>María Luisa de Parma</w:t>
        </w:r>
      </w:hyperlink>
      <w:r w:rsidRPr="00397F82">
        <w:rPr>
          <w:rFonts w:ascii="Arial" w:hAnsi="Arial" w:cs="Arial"/>
          <w:b/>
        </w:rPr>
        <w:t>, futura reina de </w:t>
      </w:r>
      <w:hyperlink r:id="rId97" w:tooltip="España" w:history="1">
        <w:r w:rsidRPr="00397F82">
          <w:rPr>
            <w:rStyle w:val="Hipervnculo"/>
            <w:rFonts w:ascii="Arial" w:hAnsi="Arial" w:cs="Arial"/>
            <w:b/>
            <w:color w:val="auto"/>
            <w:u w:val="none"/>
          </w:rPr>
          <w:t>España</w:t>
        </w:r>
      </w:hyperlink>
      <w:r w:rsidRPr="00397F82">
        <w:rPr>
          <w:rFonts w:ascii="Arial" w:hAnsi="Arial" w:cs="Arial"/>
          <w:b/>
        </w:rPr>
        <w:t> por su </w:t>
      </w:r>
      <w:hyperlink r:id="rId98" w:tooltip="Matrimonio" w:history="1">
        <w:r w:rsidRPr="00397F82">
          <w:rPr>
            <w:rStyle w:val="Hipervnculo"/>
            <w:rFonts w:ascii="Arial" w:hAnsi="Arial" w:cs="Arial"/>
            <w:b/>
            <w:color w:val="auto"/>
            <w:u w:val="none"/>
          </w:rPr>
          <w:t>matrimonio</w:t>
        </w:r>
      </w:hyperlink>
      <w:r w:rsidRPr="00397F82">
        <w:rPr>
          <w:rFonts w:ascii="Arial" w:hAnsi="Arial" w:cs="Arial"/>
          <w:b/>
        </w:rPr>
        <w:t> con </w:t>
      </w:r>
      <w:hyperlink r:id="rId99" w:tooltip="Carlos IV de España" w:history="1">
        <w:r w:rsidRPr="00397F82">
          <w:rPr>
            <w:rStyle w:val="Hipervnculo"/>
            <w:rFonts w:ascii="Arial" w:hAnsi="Arial" w:cs="Arial"/>
            <w:b/>
            <w:color w:val="auto"/>
            <w:u w:val="none"/>
          </w:rPr>
          <w:t>Carlos IV</w:t>
        </w:r>
      </w:hyperlink>
      <w:r w:rsidRPr="00397F82">
        <w:rPr>
          <w:rFonts w:ascii="Arial" w:hAnsi="Arial" w:cs="Arial"/>
          <w:b/>
        </w:rPr>
        <w:t>. Algunos histori</w:t>
      </w:r>
      <w:r w:rsidRPr="00397F82">
        <w:rPr>
          <w:rFonts w:ascii="Arial" w:hAnsi="Arial" w:cs="Arial"/>
          <w:b/>
        </w:rPr>
        <w:t>a</w:t>
      </w:r>
      <w:r w:rsidRPr="00397F82">
        <w:rPr>
          <w:rFonts w:ascii="Arial" w:hAnsi="Arial" w:cs="Arial"/>
          <w:b/>
        </w:rPr>
        <w:t>dores consideran que fue una influencia perniciosa sobre ella, a juzgar por las costu</w:t>
      </w:r>
      <w:r w:rsidRPr="00397F82">
        <w:rPr>
          <w:rFonts w:ascii="Arial" w:hAnsi="Arial" w:cs="Arial"/>
          <w:b/>
        </w:rPr>
        <w:t>m</w:t>
      </w:r>
      <w:r w:rsidRPr="00397F82">
        <w:rPr>
          <w:rFonts w:ascii="Arial" w:hAnsi="Arial" w:cs="Arial"/>
          <w:b/>
        </w:rPr>
        <w:t>bres </w:t>
      </w:r>
      <w:r w:rsidRPr="00397F82">
        <w:rPr>
          <w:rFonts w:ascii="Arial" w:hAnsi="Arial" w:cs="Arial"/>
          <w:b/>
          <w:i/>
          <w:iCs/>
        </w:rPr>
        <w:t>laxas</w:t>
      </w:r>
      <w:r w:rsidRPr="00397F82">
        <w:rPr>
          <w:rFonts w:ascii="Arial" w:hAnsi="Arial" w:cs="Arial"/>
          <w:b/>
        </w:rPr>
        <w:t> (o libertinas) que ella tuvo después.</w:t>
      </w:r>
    </w:p>
    <w:p w:rsidR="00736BCC" w:rsidRDefault="00C26035"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655FDA" w:rsidRPr="00397F82">
        <w:rPr>
          <w:rFonts w:ascii="Arial" w:hAnsi="Arial" w:cs="Arial"/>
          <w:b/>
        </w:rPr>
        <w:t xml:space="preserve">En 1767, </w:t>
      </w:r>
      <w:proofErr w:type="spellStart"/>
      <w:r w:rsidR="00655FDA" w:rsidRPr="00397F82">
        <w:rPr>
          <w:rFonts w:ascii="Arial" w:hAnsi="Arial" w:cs="Arial"/>
          <w:b/>
        </w:rPr>
        <w:t>Condillac</w:t>
      </w:r>
      <w:proofErr w:type="spellEnd"/>
      <w:r w:rsidR="00655FDA" w:rsidRPr="00397F82">
        <w:rPr>
          <w:rFonts w:ascii="Arial" w:hAnsi="Arial" w:cs="Arial"/>
          <w:b/>
        </w:rPr>
        <w:t xml:space="preserve"> recib</w:t>
      </w:r>
      <w:r w:rsidR="00736BCC">
        <w:rPr>
          <w:rFonts w:ascii="Arial" w:hAnsi="Arial" w:cs="Arial"/>
          <w:b/>
        </w:rPr>
        <w:t>ió</w:t>
      </w:r>
      <w:r w:rsidR="00655FDA" w:rsidRPr="00397F82">
        <w:rPr>
          <w:rFonts w:ascii="Arial" w:hAnsi="Arial" w:cs="Arial"/>
          <w:b/>
        </w:rPr>
        <w:t xml:space="preserve"> la Abadía de </w:t>
      </w:r>
      <w:proofErr w:type="spellStart"/>
      <w:r w:rsidR="00655FDA" w:rsidRPr="00397F82">
        <w:rPr>
          <w:rFonts w:ascii="Arial" w:hAnsi="Arial" w:cs="Arial"/>
          <w:b/>
        </w:rPr>
        <w:t>Mureau</w:t>
      </w:r>
      <w:proofErr w:type="spellEnd"/>
      <w:r w:rsidR="00655FDA" w:rsidRPr="00397F82">
        <w:rPr>
          <w:rFonts w:ascii="Arial" w:hAnsi="Arial" w:cs="Arial"/>
          <w:b/>
        </w:rPr>
        <w:t xml:space="preserve"> y en 1768 </w:t>
      </w:r>
      <w:r w:rsidR="00736BCC">
        <w:rPr>
          <w:rFonts w:ascii="Arial" w:hAnsi="Arial" w:cs="Arial"/>
          <w:b/>
        </w:rPr>
        <w:t>fue</w:t>
      </w:r>
      <w:r w:rsidR="00655FDA" w:rsidRPr="00397F82">
        <w:rPr>
          <w:rFonts w:ascii="Arial" w:hAnsi="Arial" w:cs="Arial"/>
          <w:b/>
        </w:rPr>
        <w:t xml:space="preserve"> elegido miembro de la Academia Francesa, pero no se h</w:t>
      </w:r>
      <w:r w:rsidR="00736BCC">
        <w:rPr>
          <w:rFonts w:ascii="Arial" w:hAnsi="Arial" w:cs="Arial"/>
          <w:b/>
        </w:rPr>
        <w:t>izo</w:t>
      </w:r>
      <w:r w:rsidR="00655FDA" w:rsidRPr="00397F82">
        <w:rPr>
          <w:rFonts w:ascii="Arial" w:hAnsi="Arial" w:cs="Arial"/>
          <w:b/>
        </w:rPr>
        <w:t xml:space="preserve"> notar. En 1776 </w:t>
      </w:r>
      <w:r w:rsidR="00736BCC">
        <w:rPr>
          <w:rFonts w:ascii="Arial" w:hAnsi="Arial" w:cs="Arial"/>
          <w:b/>
        </w:rPr>
        <w:t>fue</w:t>
      </w:r>
      <w:r w:rsidR="00655FDA" w:rsidRPr="00397F82">
        <w:rPr>
          <w:rFonts w:ascii="Arial" w:hAnsi="Arial" w:cs="Arial"/>
          <w:b/>
        </w:rPr>
        <w:t xml:space="preserve"> elegido miembro de la Sociedad Real de Agricultura de Orleans</w:t>
      </w:r>
      <w:r w:rsidR="00736BCC">
        <w:rPr>
          <w:rFonts w:ascii="Arial" w:hAnsi="Arial" w:cs="Arial"/>
          <w:b/>
        </w:rPr>
        <w:t>.</w:t>
      </w:r>
    </w:p>
    <w:p w:rsidR="00655FDA" w:rsidRDefault="00146E1E"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Publicó</w:t>
      </w:r>
      <w:r w:rsidR="00736BCC">
        <w:rPr>
          <w:rFonts w:ascii="Arial" w:hAnsi="Arial" w:cs="Arial"/>
          <w:b/>
        </w:rPr>
        <w:t xml:space="preserve"> su libro </w:t>
      </w:r>
      <w:r w:rsidR="00655FDA" w:rsidRPr="00397F82">
        <w:rPr>
          <w:rFonts w:ascii="Arial" w:hAnsi="Arial" w:cs="Arial"/>
          <w:b/>
        </w:rPr>
        <w:t> </w:t>
      </w:r>
      <w:r w:rsidR="009237AA">
        <w:rPr>
          <w:rFonts w:ascii="Arial" w:hAnsi="Arial" w:cs="Arial"/>
          <w:b/>
        </w:rPr>
        <w:t>"</w:t>
      </w:r>
      <w:r w:rsidR="00655FDA" w:rsidRPr="00397F82">
        <w:rPr>
          <w:rFonts w:ascii="Arial" w:hAnsi="Arial" w:cs="Arial"/>
          <w:b/>
          <w:i/>
          <w:iCs/>
        </w:rPr>
        <w:t xml:space="preserve">Le Commerce et le </w:t>
      </w:r>
      <w:proofErr w:type="spellStart"/>
      <w:r w:rsidR="00655FDA" w:rsidRPr="00397F82">
        <w:rPr>
          <w:rFonts w:ascii="Arial" w:hAnsi="Arial" w:cs="Arial"/>
          <w:b/>
          <w:i/>
          <w:iCs/>
        </w:rPr>
        <w:t>gouvernement</w:t>
      </w:r>
      <w:proofErr w:type="spellEnd"/>
      <w:r w:rsidR="00C26035">
        <w:rPr>
          <w:rFonts w:ascii="Arial" w:hAnsi="Arial" w:cs="Arial"/>
          <w:b/>
          <w:i/>
          <w:iCs/>
        </w:rPr>
        <w:t xml:space="preserve"> </w:t>
      </w:r>
      <w:proofErr w:type="spellStart"/>
      <w:r w:rsidR="00655FDA" w:rsidRPr="00397F82">
        <w:rPr>
          <w:rFonts w:ascii="Arial" w:hAnsi="Arial" w:cs="Arial"/>
          <w:b/>
          <w:i/>
          <w:iCs/>
        </w:rPr>
        <w:t>considérés</w:t>
      </w:r>
      <w:proofErr w:type="spellEnd"/>
      <w:r w:rsidR="00C26035">
        <w:rPr>
          <w:rFonts w:ascii="Arial" w:hAnsi="Arial" w:cs="Arial"/>
          <w:b/>
          <w:i/>
          <w:iCs/>
        </w:rPr>
        <w:t xml:space="preserve"> </w:t>
      </w:r>
      <w:proofErr w:type="spellStart"/>
      <w:r w:rsidR="00655FDA" w:rsidRPr="00397F82">
        <w:rPr>
          <w:rFonts w:ascii="Arial" w:hAnsi="Arial" w:cs="Arial"/>
          <w:b/>
          <w:i/>
          <w:iCs/>
        </w:rPr>
        <w:t>relativement</w:t>
      </w:r>
      <w:proofErr w:type="spellEnd"/>
      <w:r w:rsidR="00C26035">
        <w:rPr>
          <w:rFonts w:ascii="Arial" w:hAnsi="Arial" w:cs="Arial"/>
          <w:b/>
          <w:i/>
          <w:iCs/>
        </w:rPr>
        <w:t xml:space="preserve"> </w:t>
      </w:r>
      <w:proofErr w:type="spellStart"/>
      <w:r w:rsidR="00655FDA" w:rsidRPr="00397F82">
        <w:rPr>
          <w:rFonts w:ascii="Arial" w:hAnsi="Arial" w:cs="Arial"/>
          <w:b/>
          <w:i/>
          <w:iCs/>
        </w:rPr>
        <w:t>l'un</w:t>
      </w:r>
      <w:proofErr w:type="spellEnd"/>
      <w:r w:rsidR="00655FDA" w:rsidRPr="00397F82">
        <w:rPr>
          <w:rFonts w:ascii="Arial" w:hAnsi="Arial" w:cs="Arial"/>
          <w:b/>
          <w:i/>
          <w:iCs/>
        </w:rPr>
        <w:t xml:space="preserve"> à </w:t>
      </w:r>
      <w:proofErr w:type="spellStart"/>
      <w:r w:rsidR="00655FDA" w:rsidRPr="00397F82">
        <w:rPr>
          <w:rFonts w:ascii="Arial" w:hAnsi="Arial" w:cs="Arial"/>
          <w:b/>
          <w:i/>
          <w:iCs/>
        </w:rPr>
        <w:t>l'a</w:t>
      </w:r>
      <w:r w:rsidR="00655FDA" w:rsidRPr="00397F82">
        <w:rPr>
          <w:rFonts w:ascii="Arial" w:hAnsi="Arial" w:cs="Arial"/>
          <w:b/>
          <w:i/>
          <w:iCs/>
        </w:rPr>
        <w:t>u</w:t>
      </w:r>
      <w:r w:rsidR="00655FDA" w:rsidRPr="00397F82">
        <w:rPr>
          <w:rFonts w:ascii="Arial" w:hAnsi="Arial" w:cs="Arial"/>
          <w:b/>
          <w:i/>
          <w:iCs/>
        </w:rPr>
        <w:t>tre</w:t>
      </w:r>
      <w:proofErr w:type="spellEnd"/>
      <w:r w:rsidR="00655FDA" w:rsidRPr="00397F82">
        <w:rPr>
          <w:rFonts w:ascii="Arial" w:hAnsi="Arial" w:cs="Arial"/>
          <w:b/>
        </w:rPr>
        <w:t> o </w:t>
      </w:r>
      <w:r w:rsidR="00C26035">
        <w:rPr>
          <w:rFonts w:ascii="Arial" w:hAnsi="Arial" w:cs="Arial"/>
          <w:b/>
        </w:rPr>
        <w:t>"</w:t>
      </w:r>
      <w:r w:rsidR="00655FDA" w:rsidRPr="00397F82">
        <w:rPr>
          <w:rFonts w:ascii="Arial" w:hAnsi="Arial" w:cs="Arial"/>
          <w:b/>
          <w:i/>
          <w:iCs/>
        </w:rPr>
        <w:t xml:space="preserve">El comercio y </w:t>
      </w:r>
      <w:r w:rsidR="009237AA">
        <w:rPr>
          <w:rFonts w:ascii="Arial" w:hAnsi="Arial" w:cs="Arial"/>
          <w:b/>
          <w:i/>
          <w:iCs/>
        </w:rPr>
        <w:t>"</w:t>
      </w:r>
      <w:r w:rsidR="00C26035">
        <w:rPr>
          <w:rFonts w:ascii="Arial" w:hAnsi="Arial" w:cs="Arial"/>
          <w:b/>
          <w:i/>
          <w:iCs/>
        </w:rPr>
        <w:t>e</w:t>
      </w:r>
      <w:r w:rsidR="00655FDA" w:rsidRPr="00397F82">
        <w:rPr>
          <w:rFonts w:ascii="Arial" w:hAnsi="Arial" w:cs="Arial"/>
          <w:b/>
          <w:i/>
          <w:iCs/>
        </w:rPr>
        <w:t>l gobierno considerados en su relación recíproca</w:t>
      </w:r>
      <w:r w:rsidR="009237AA">
        <w:rPr>
          <w:rFonts w:ascii="Arial" w:hAnsi="Arial" w:cs="Arial"/>
          <w:b/>
          <w:i/>
          <w:iCs/>
        </w:rPr>
        <w:t>"</w:t>
      </w:r>
      <w:r w:rsidR="00655FDA" w:rsidRPr="00397F82">
        <w:rPr>
          <w:rFonts w:ascii="Arial" w:hAnsi="Arial" w:cs="Arial"/>
          <w:b/>
        </w:rPr>
        <w:t xml:space="preserve">, por el cual </w:t>
      </w:r>
      <w:r w:rsidR="00736BCC">
        <w:rPr>
          <w:rFonts w:ascii="Arial" w:hAnsi="Arial" w:cs="Arial"/>
          <w:b/>
        </w:rPr>
        <w:t>fue</w:t>
      </w:r>
      <w:r w:rsidR="00655FDA" w:rsidRPr="00397F82">
        <w:rPr>
          <w:rFonts w:ascii="Arial" w:hAnsi="Arial" w:cs="Arial"/>
          <w:b/>
        </w:rPr>
        <w:t xml:space="preserve"> considerado uno de los fundadores de la ciencia económica moderna. Publicó después una </w:t>
      </w:r>
      <w:r w:rsidR="009237AA">
        <w:rPr>
          <w:rFonts w:ascii="Arial" w:hAnsi="Arial" w:cs="Arial"/>
          <w:b/>
        </w:rPr>
        <w:t xml:space="preserve"> "</w:t>
      </w:r>
      <w:proofErr w:type="spellStart"/>
      <w:r w:rsidR="00655FDA" w:rsidRPr="00397F82">
        <w:rPr>
          <w:rFonts w:ascii="Arial" w:hAnsi="Arial" w:cs="Arial"/>
          <w:b/>
          <w:i/>
          <w:iCs/>
        </w:rPr>
        <w:t>Logique</w:t>
      </w:r>
      <w:proofErr w:type="spellEnd"/>
      <w:r w:rsidR="00C26035">
        <w:rPr>
          <w:rFonts w:ascii="Arial" w:hAnsi="Arial" w:cs="Arial"/>
          <w:b/>
          <w:i/>
          <w:iCs/>
        </w:rPr>
        <w:t xml:space="preserve"> </w:t>
      </w:r>
      <w:proofErr w:type="spellStart"/>
      <w:r w:rsidR="00655FDA" w:rsidRPr="00397F82">
        <w:rPr>
          <w:rFonts w:ascii="Arial" w:hAnsi="Arial" w:cs="Arial"/>
          <w:b/>
          <w:i/>
          <w:iCs/>
        </w:rPr>
        <w:t>ou</w:t>
      </w:r>
      <w:proofErr w:type="spellEnd"/>
      <w:r w:rsidR="00655FDA" w:rsidRPr="00397F82">
        <w:rPr>
          <w:rFonts w:ascii="Arial" w:hAnsi="Arial" w:cs="Arial"/>
          <w:b/>
          <w:i/>
          <w:iCs/>
        </w:rPr>
        <w:t xml:space="preserve"> les </w:t>
      </w:r>
      <w:proofErr w:type="spellStart"/>
      <w:r w:rsidR="00655FDA" w:rsidRPr="00397F82">
        <w:rPr>
          <w:rFonts w:ascii="Arial" w:hAnsi="Arial" w:cs="Arial"/>
          <w:b/>
          <w:i/>
          <w:iCs/>
        </w:rPr>
        <w:t>premiers</w:t>
      </w:r>
      <w:proofErr w:type="spellEnd"/>
      <w:r w:rsidR="00C26035">
        <w:rPr>
          <w:rFonts w:ascii="Arial" w:hAnsi="Arial" w:cs="Arial"/>
          <w:b/>
          <w:i/>
          <w:iCs/>
        </w:rPr>
        <w:t xml:space="preserve"> </w:t>
      </w:r>
      <w:proofErr w:type="spellStart"/>
      <w:r w:rsidR="00655FDA" w:rsidRPr="00397F82">
        <w:rPr>
          <w:rFonts w:ascii="Arial" w:hAnsi="Arial" w:cs="Arial"/>
          <w:b/>
          <w:i/>
          <w:iCs/>
        </w:rPr>
        <w:t>développements</w:t>
      </w:r>
      <w:proofErr w:type="spellEnd"/>
      <w:r w:rsidR="00655FDA" w:rsidRPr="00397F82">
        <w:rPr>
          <w:rFonts w:ascii="Arial" w:hAnsi="Arial" w:cs="Arial"/>
          <w:b/>
          <w:i/>
          <w:iCs/>
        </w:rPr>
        <w:t xml:space="preserve"> de </w:t>
      </w:r>
      <w:proofErr w:type="spellStart"/>
      <w:r w:rsidR="00655FDA" w:rsidRPr="00397F82">
        <w:rPr>
          <w:rFonts w:ascii="Arial" w:hAnsi="Arial" w:cs="Arial"/>
          <w:b/>
          <w:i/>
          <w:iCs/>
        </w:rPr>
        <w:t>l'art</w:t>
      </w:r>
      <w:proofErr w:type="spellEnd"/>
      <w:r w:rsidR="00655FDA" w:rsidRPr="00397F82">
        <w:rPr>
          <w:rFonts w:ascii="Arial" w:hAnsi="Arial" w:cs="Arial"/>
          <w:b/>
          <w:i/>
          <w:iCs/>
        </w:rPr>
        <w:t xml:space="preserve"> de </w:t>
      </w:r>
      <w:proofErr w:type="spellStart"/>
      <w:r w:rsidR="00655FDA" w:rsidRPr="00397F82">
        <w:rPr>
          <w:rFonts w:ascii="Arial" w:hAnsi="Arial" w:cs="Arial"/>
          <w:b/>
          <w:i/>
          <w:iCs/>
        </w:rPr>
        <w:t>penser</w:t>
      </w:r>
      <w:proofErr w:type="spellEnd"/>
      <w:r w:rsidR="009237AA">
        <w:rPr>
          <w:rFonts w:ascii="Arial" w:hAnsi="Arial" w:cs="Arial"/>
          <w:b/>
          <w:i/>
          <w:iCs/>
        </w:rPr>
        <w:t>"  (</w:t>
      </w:r>
      <w:r w:rsidR="00655FDA" w:rsidRPr="00397F82">
        <w:rPr>
          <w:rFonts w:ascii="Arial" w:hAnsi="Arial" w:cs="Arial"/>
          <w:b/>
          <w:i/>
          <w:iCs/>
        </w:rPr>
        <w:t>Lógica o los primeros desarrollos del arte de pensar</w:t>
      </w:r>
      <w:r w:rsidR="00655FDA" w:rsidRPr="00397F82">
        <w:rPr>
          <w:rFonts w:ascii="Arial" w:hAnsi="Arial" w:cs="Arial"/>
          <w:b/>
        </w:rPr>
        <w:t> </w:t>
      </w:r>
      <w:r w:rsidR="009237AA">
        <w:rPr>
          <w:rFonts w:ascii="Arial" w:hAnsi="Arial" w:cs="Arial"/>
          <w:b/>
        </w:rPr>
        <w:t>)</w:t>
      </w:r>
      <w:r w:rsidR="00655FDA" w:rsidRPr="00397F82">
        <w:rPr>
          <w:rFonts w:ascii="Arial" w:hAnsi="Arial" w:cs="Arial"/>
          <w:b/>
        </w:rPr>
        <w:t>(1780), y la póstuma </w:t>
      </w:r>
      <w:r w:rsidR="009237AA">
        <w:rPr>
          <w:rFonts w:ascii="Arial" w:hAnsi="Arial" w:cs="Arial"/>
          <w:b/>
        </w:rPr>
        <w:t>"</w:t>
      </w:r>
      <w:r w:rsidR="00655FDA" w:rsidRPr="00397F82">
        <w:rPr>
          <w:rFonts w:ascii="Arial" w:hAnsi="Arial" w:cs="Arial"/>
          <w:b/>
          <w:i/>
          <w:iCs/>
        </w:rPr>
        <w:t xml:space="preserve">La </w:t>
      </w:r>
      <w:proofErr w:type="spellStart"/>
      <w:r w:rsidR="00655FDA" w:rsidRPr="00397F82">
        <w:rPr>
          <w:rFonts w:ascii="Arial" w:hAnsi="Arial" w:cs="Arial"/>
          <w:b/>
          <w:i/>
          <w:iCs/>
        </w:rPr>
        <w:t>langue</w:t>
      </w:r>
      <w:proofErr w:type="spellEnd"/>
      <w:r w:rsidR="00655FDA" w:rsidRPr="00397F82">
        <w:rPr>
          <w:rFonts w:ascii="Arial" w:hAnsi="Arial" w:cs="Arial"/>
          <w:b/>
          <w:i/>
          <w:iCs/>
        </w:rPr>
        <w:t xml:space="preserve"> des </w:t>
      </w:r>
      <w:proofErr w:type="spellStart"/>
      <w:r w:rsidR="00655FDA" w:rsidRPr="00397F82">
        <w:rPr>
          <w:rFonts w:ascii="Arial" w:hAnsi="Arial" w:cs="Arial"/>
          <w:b/>
          <w:i/>
          <w:iCs/>
        </w:rPr>
        <w:t>calculs</w:t>
      </w:r>
      <w:proofErr w:type="spellEnd"/>
      <w:r w:rsidR="009237AA">
        <w:rPr>
          <w:rFonts w:ascii="Arial" w:hAnsi="Arial" w:cs="Arial"/>
          <w:b/>
          <w:i/>
          <w:iCs/>
        </w:rPr>
        <w:t>"</w:t>
      </w:r>
      <w:r w:rsidR="00655FDA" w:rsidRPr="00397F82">
        <w:rPr>
          <w:rFonts w:ascii="Arial" w:hAnsi="Arial" w:cs="Arial"/>
          <w:b/>
        </w:rPr>
        <w:t> o </w:t>
      </w:r>
      <w:r w:rsidR="00655FDA" w:rsidRPr="00397F82">
        <w:rPr>
          <w:rFonts w:ascii="Arial" w:hAnsi="Arial" w:cs="Arial"/>
          <w:b/>
          <w:i/>
          <w:iCs/>
        </w:rPr>
        <w:t>La lengua de los cálculos</w:t>
      </w:r>
      <w:r w:rsidR="00655FDA" w:rsidRPr="00397F82">
        <w:rPr>
          <w:rFonts w:ascii="Arial" w:hAnsi="Arial" w:cs="Arial"/>
          <w:b/>
        </w:rPr>
        <w:t> (1798).</w:t>
      </w:r>
    </w:p>
    <w:p w:rsidR="006B3DB2" w:rsidRDefault="006B3DB2" w:rsidP="009237AA">
      <w:pPr>
        <w:pStyle w:val="NormalWeb"/>
        <w:shd w:val="clear" w:color="auto" w:fill="FFFFFF"/>
        <w:spacing w:before="120" w:beforeAutospacing="0" w:after="120" w:afterAutospacing="0"/>
        <w:jc w:val="center"/>
        <w:rPr>
          <w:rFonts w:ascii="Arial" w:hAnsi="Arial" w:cs="Arial"/>
          <w:b/>
        </w:rPr>
      </w:pPr>
      <w:r>
        <w:rPr>
          <w:b/>
          <w:noProof/>
        </w:rPr>
        <w:drawing>
          <wp:inline distT="0" distB="0" distL="0" distR="0">
            <wp:extent cx="1772214" cy="1887794"/>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srcRect l="30241" t="31903" r="56574" b="49813"/>
                    <a:stretch>
                      <a:fillRect/>
                    </a:stretch>
                  </pic:blipFill>
                  <pic:spPr bwMode="auto">
                    <a:xfrm>
                      <a:off x="0" y="0"/>
                      <a:ext cx="1773957" cy="1889651"/>
                    </a:xfrm>
                    <a:prstGeom prst="rect">
                      <a:avLst/>
                    </a:prstGeom>
                    <a:noFill/>
                    <a:ln w="9525">
                      <a:noFill/>
                      <a:miter lim="800000"/>
                      <a:headEnd/>
                      <a:tailEnd/>
                    </a:ln>
                  </pic:spPr>
                </pic:pic>
              </a:graphicData>
            </a:graphic>
          </wp:inline>
        </w:drawing>
      </w:r>
      <w:r w:rsidR="009237AA">
        <w:rPr>
          <w:b/>
          <w:noProof/>
        </w:rPr>
        <w:drawing>
          <wp:inline distT="0" distB="0" distL="0" distR="0">
            <wp:extent cx="1734372" cy="1791549"/>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srcRect l="70371" t="33022" r="16587" b="49441"/>
                    <a:stretch>
                      <a:fillRect/>
                    </a:stretch>
                  </pic:blipFill>
                  <pic:spPr bwMode="auto">
                    <a:xfrm>
                      <a:off x="0" y="0"/>
                      <a:ext cx="1731921" cy="1789017"/>
                    </a:xfrm>
                    <a:prstGeom prst="rect">
                      <a:avLst/>
                    </a:prstGeom>
                    <a:noFill/>
                    <a:ln w="9525">
                      <a:noFill/>
                      <a:miter lim="800000"/>
                      <a:headEnd/>
                      <a:tailEnd/>
                    </a:ln>
                  </pic:spPr>
                </pic:pic>
              </a:graphicData>
            </a:graphic>
          </wp:inline>
        </w:drawing>
      </w:r>
    </w:p>
    <w:p w:rsidR="006B3DB2" w:rsidRPr="009237AA" w:rsidRDefault="006B3DB2" w:rsidP="009237AA">
      <w:pPr>
        <w:pStyle w:val="NormalWeb"/>
        <w:shd w:val="clear" w:color="auto" w:fill="FFFFFF"/>
        <w:spacing w:before="120" w:beforeAutospacing="0" w:after="120" w:afterAutospacing="0"/>
        <w:jc w:val="center"/>
        <w:rPr>
          <w:rFonts w:ascii="Arial" w:hAnsi="Arial" w:cs="Arial"/>
          <w:b/>
          <w:color w:val="0070C0"/>
        </w:rPr>
      </w:pPr>
      <w:proofErr w:type="spellStart"/>
      <w:r w:rsidRPr="009237AA">
        <w:rPr>
          <w:rFonts w:ascii="Arial" w:hAnsi="Arial" w:cs="Arial"/>
          <w:b/>
          <w:color w:val="0070C0"/>
        </w:rPr>
        <w:t>Condillac</w:t>
      </w:r>
      <w:proofErr w:type="spellEnd"/>
      <w:r w:rsidR="00C26035">
        <w:rPr>
          <w:rFonts w:ascii="Arial" w:hAnsi="Arial" w:cs="Arial"/>
          <w:b/>
          <w:color w:val="0070C0"/>
        </w:rPr>
        <w:t xml:space="preserve">                     </w:t>
      </w:r>
      <w:proofErr w:type="spellStart"/>
      <w:r w:rsidRPr="009237AA">
        <w:rPr>
          <w:rFonts w:ascii="Arial" w:hAnsi="Arial" w:cs="Arial"/>
          <w:b/>
          <w:color w:val="0070C0"/>
        </w:rPr>
        <w:t>Hobach</w:t>
      </w:r>
      <w:proofErr w:type="spellEnd"/>
    </w:p>
    <w:p w:rsidR="00655FDA" w:rsidRPr="00397F82" w:rsidRDefault="00C26035" w:rsidP="00736BCC">
      <w:pPr>
        <w:shd w:val="clear" w:color="auto" w:fill="F9F9F9"/>
        <w:jc w:val="both"/>
        <w:rPr>
          <w:b/>
        </w:rPr>
      </w:pPr>
      <w:r>
        <w:rPr>
          <w:b/>
        </w:rPr>
        <w:lastRenderedPageBreak/>
        <w:t xml:space="preserve">     </w:t>
      </w:r>
      <w:r w:rsidR="00655FDA" w:rsidRPr="00397F82">
        <w:rPr>
          <w:b/>
        </w:rPr>
        <w:t xml:space="preserve">La influencia de </w:t>
      </w:r>
      <w:proofErr w:type="spellStart"/>
      <w:r w:rsidR="00655FDA" w:rsidRPr="00397F82">
        <w:rPr>
          <w:b/>
        </w:rPr>
        <w:t>Condillac</w:t>
      </w:r>
      <w:proofErr w:type="spellEnd"/>
      <w:r w:rsidR="00655FDA" w:rsidRPr="00397F82">
        <w:rPr>
          <w:b/>
        </w:rPr>
        <w:t xml:space="preserve"> sobre la </w:t>
      </w:r>
      <w:r w:rsidR="00655FDA" w:rsidRPr="00397F82">
        <w:rPr>
          <w:b/>
          <w:i/>
          <w:iCs/>
        </w:rPr>
        <w:t>química</w:t>
      </w:r>
      <w:r w:rsidR="00655FDA" w:rsidRPr="00397F82">
        <w:rPr>
          <w:b/>
        </w:rPr>
        <w:t> moderna fue muy importante a través de </w:t>
      </w:r>
      <w:hyperlink r:id="rId102" w:tooltip="Lavoisier" w:history="1">
        <w:r w:rsidR="00655FDA" w:rsidRPr="00397F82">
          <w:rPr>
            <w:rStyle w:val="Hipervnculo"/>
            <w:b/>
            <w:color w:val="auto"/>
            <w:u w:val="none"/>
          </w:rPr>
          <w:t>Lavoisier</w:t>
        </w:r>
      </w:hyperlink>
      <w:r w:rsidR="00655FDA" w:rsidRPr="00397F82">
        <w:rPr>
          <w:b/>
        </w:rPr>
        <w:t>. En el </w:t>
      </w:r>
      <w:r w:rsidR="00655FDA" w:rsidRPr="00397F82">
        <w:rPr>
          <w:b/>
          <w:i/>
          <w:iCs/>
        </w:rPr>
        <w:t>Discurso preliminar</w:t>
      </w:r>
      <w:r w:rsidR="00655FDA" w:rsidRPr="00397F82">
        <w:rPr>
          <w:b/>
        </w:rPr>
        <w:t> de su </w:t>
      </w:r>
      <w:r w:rsidR="00655FDA" w:rsidRPr="00397F82">
        <w:rPr>
          <w:b/>
          <w:i/>
          <w:iCs/>
        </w:rPr>
        <w:t>Tratado elemental de Química</w:t>
      </w:r>
      <w:r w:rsidR="00655FDA" w:rsidRPr="00397F82">
        <w:rPr>
          <w:b/>
        </w:rPr>
        <w:t>, Lavoisier la reconoce en estas palabras:</w:t>
      </w:r>
    </w:p>
    <w:p w:rsidR="00655FDA" w:rsidRPr="00397F82" w:rsidRDefault="00DB7731" w:rsidP="00736BCC">
      <w:pPr>
        <w:shd w:val="clear" w:color="auto" w:fill="F9F9F9"/>
        <w:jc w:val="both"/>
        <w:rPr>
          <w:b/>
        </w:rPr>
      </w:pPr>
      <w:r>
        <w:rPr>
          <w:b/>
        </w:rPr>
        <w:t xml:space="preserve">     </w:t>
      </w:r>
      <w:r w:rsidR="00655FDA" w:rsidRPr="00397F82">
        <w:rPr>
          <w:b/>
        </w:rPr>
        <w:t>«</w:t>
      </w:r>
      <w:r w:rsidR="00655FDA" w:rsidRPr="00736BCC">
        <w:rPr>
          <w:b/>
          <w:i/>
        </w:rPr>
        <w:t>Pero comprendí mejor al ocuparme de este trabajo, que hasta entonces no había ev</w:t>
      </w:r>
      <w:r w:rsidR="00655FDA" w:rsidRPr="00736BCC">
        <w:rPr>
          <w:b/>
          <w:i/>
        </w:rPr>
        <w:t>i</w:t>
      </w:r>
      <w:r w:rsidR="00655FDA" w:rsidRPr="00736BCC">
        <w:rPr>
          <w:b/>
          <w:i/>
        </w:rPr>
        <w:t xml:space="preserve">denciado los principios establecidos por el abate </w:t>
      </w:r>
      <w:proofErr w:type="spellStart"/>
      <w:r w:rsidR="00655FDA" w:rsidRPr="00736BCC">
        <w:rPr>
          <w:b/>
          <w:i/>
        </w:rPr>
        <w:t>Condillac</w:t>
      </w:r>
      <w:proofErr w:type="spellEnd"/>
      <w:r w:rsidR="00655FDA" w:rsidRPr="00736BCC">
        <w:rPr>
          <w:b/>
          <w:i/>
        </w:rPr>
        <w:t xml:space="preserve"> en su </w:t>
      </w:r>
      <w:r w:rsidR="00655FDA" w:rsidRPr="00736BCC">
        <w:rPr>
          <w:b/>
          <w:i/>
          <w:iCs/>
        </w:rPr>
        <w:t>Lógica</w:t>
      </w:r>
      <w:r w:rsidR="00655FDA" w:rsidRPr="00736BCC">
        <w:rPr>
          <w:b/>
          <w:i/>
        </w:rPr>
        <w:t> y en algunas otras de sus obras.</w:t>
      </w:r>
      <w:r w:rsidR="00736BCC" w:rsidRPr="00736BCC">
        <w:rPr>
          <w:b/>
          <w:i/>
        </w:rPr>
        <w:t>"</w:t>
      </w:r>
    </w:p>
    <w:p w:rsidR="00655FDA" w:rsidRPr="00397F82" w:rsidRDefault="00655FDA" w:rsidP="00397F82">
      <w:pPr>
        <w:pStyle w:val="NormalWeb"/>
        <w:shd w:val="clear" w:color="auto" w:fill="FFFFFF"/>
        <w:spacing w:before="120" w:beforeAutospacing="0" w:after="120" w:afterAutospacing="0"/>
        <w:jc w:val="both"/>
        <w:rPr>
          <w:rFonts w:ascii="Arial" w:hAnsi="Arial" w:cs="Arial"/>
          <w:b/>
        </w:rPr>
      </w:pPr>
      <w:r w:rsidRPr="00397F82">
        <w:rPr>
          <w:rFonts w:ascii="Arial" w:hAnsi="Arial" w:cs="Arial"/>
          <w:b/>
        </w:rPr>
        <w:t xml:space="preserve">Lo que es más interesante es que el trabajo de Lavoisier, inspirado así en </w:t>
      </w:r>
      <w:proofErr w:type="spellStart"/>
      <w:r w:rsidRPr="00397F82">
        <w:rPr>
          <w:rFonts w:ascii="Arial" w:hAnsi="Arial" w:cs="Arial"/>
          <w:b/>
        </w:rPr>
        <w:t>Condillac</w:t>
      </w:r>
      <w:proofErr w:type="spellEnd"/>
      <w:r w:rsidRPr="00397F82">
        <w:rPr>
          <w:rFonts w:ascii="Arial" w:hAnsi="Arial" w:cs="Arial"/>
          <w:b/>
        </w:rPr>
        <w:t>, fue mucho más allá y, sin que él lo quisiera o lo creyera, se transformó en la semilla de la qu</w:t>
      </w:r>
      <w:r w:rsidRPr="00397F82">
        <w:rPr>
          <w:rFonts w:ascii="Arial" w:hAnsi="Arial" w:cs="Arial"/>
          <w:b/>
        </w:rPr>
        <w:t>í</w:t>
      </w:r>
      <w:r w:rsidRPr="00397F82">
        <w:rPr>
          <w:rFonts w:ascii="Arial" w:hAnsi="Arial" w:cs="Arial"/>
          <w:b/>
        </w:rPr>
        <w:t>mica moderna, que nació cuando Lavoisier fue capaz de organizar su nomenclatura.</w:t>
      </w:r>
    </w:p>
    <w:p w:rsidR="00655FDA" w:rsidRPr="00397F82" w:rsidRDefault="00655FDA" w:rsidP="00397F82">
      <w:pPr>
        <w:jc w:val="both"/>
        <w:rPr>
          <w:rStyle w:val="estilo21"/>
          <w:b/>
          <w:sz w:val="24"/>
          <w:szCs w:val="24"/>
        </w:rPr>
      </w:pPr>
    </w:p>
    <w:p w:rsidR="00655FDA" w:rsidRPr="00397F82" w:rsidRDefault="00C26035" w:rsidP="00736BCC">
      <w:pPr>
        <w:jc w:val="both"/>
        <w:rPr>
          <w:b/>
        </w:rPr>
      </w:pPr>
      <w:r>
        <w:rPr>
          <w:b/>
          <w:color w:val="0070C0"/>
        </w:rPr>
        <w:t xml:space="preserve">    </w:t>
      </w:r>
      <w:r w:rsidR="003B58D0" w:rsidRPr="00313993">
        <w:rPr>
          <w:b/>
          <w:color w:val="0070C0"/>
        </w:rPr>
        <w:t>•</w:t>
      </w:r>
      <w:r>
        <w:rPr>
          <w:b/>
          <w:color w:val="0070C0"/>
        </w:rPr>
        <w:t xml:space="preserve">   </w:t>
      </w:r>
      <w:r w:rsidR="00DA5D5E" w:rsidRPr="00D255A4">
        <w:rPr>
          <w:rStyle w:val="estilo21"/>
          <w:b/>
          <w:color w:val="0070C0"/>
          <w:sz w:val="24"/>
          <w:szCs w:val="24"/>
        </w:rPr>
        <w:t xml:space="preserve">Crítico es Francisco </w:t>
      </w:r>
      <w:proofErr w:type="spellStart"/>
      <w:r w:rsidR="00DA5D5E" w:rsidRPr="00D255A4">
        <w:rPr>
          <w:rStyle w:val="estilo21"/>
          <w:b/>
          <w:color w:val="0070C0"/>
          <w:sz w:val="24"/>
          <w:szCs w:val="24"/>
        </w:rPr>
        <w:t>Marmotel</w:t>
      </w:r>
      <w:proofErr w:type="spellEnd"/>
      <w:r w:rsidR="00DA5D5E" w:rsidRPr="00D255A4">
        <w:rPr>
          <w:rStyle w:val="estilo21"/>
          <w:b/>
          <w:color w:val="0070C0"/>
          <w:sz w:val="24"/>
          <w:szCs w:val="24"/>
        </w:rPr>
        <w:t xml:space="preserve"> (1729-1799</w:t>
      </w:r>
      <w:r w:rsidR="00DA5D5E" w:rsidRPr="00397F82">
        <w:rPr>
          <w:rStyle w:val="estilo21"/>
          <w:b/>
          <w:sz w:val="24"/>
          <w:szCs w:val="24"/>
        </w:rPr>
        <w:t>) con sus "Cuentos</w:t>
      </w:r>
      <w:r>
        <w:rPr>
          <w:rStyle w:val="estilo21"/>
          <w:b/>
          <w:sz w:val="24"/>
          <w:szCs w:val="24"/>
        </w:rPr>
        <w:t xml:space="preserve"> </w:t>
      </w:r>
      <w:r w:rsidR="00DA5D5E" w:rsidRPr="00397F82">
        <w:rPr>
          <w:rStyle w:val="estilo21"/>
          <w:b/>
          <w:sz w:val="24"/>
          <w:szCs w:val="24"/>
        </w:rPr>
        <w:t>Mora</w:t>
      </w:r>
      <w:r w:rsidR="00D24654" w:rsidRPr="00397F82">
        <w:rPr>
          <w:rStyle w:val="estilo21"/>
          <w:b/>
          <w:sz w:val="24"/>
          <w:szCs w:val="24"/>
        </w:rPr>
        <w:t>l</w:t>
      </w:r>
      <w:r w:rsidR="00DA5D5E" w:rsidRPr="00397F82">
        <w:rPr>
          <w:rStyle w:val="estilo21"/>
          <w:b/>
          <w:sz w:val="24"/>
          <w:szCs w:val="24"/>
        </w:rPr>
        <w:t>e</w:t>
      </w:r>
      <w:r w:rsidR="00D24654" w:rsidRPr="00397F82">
        <w:rPr>
          <w:rStyle w:val="estilo21"/>
          <w:b/>
          <w:sz w:val="24"/>
          <w:szCs w:val="24"/>
        </w:rPr>
        <w:t>s"</w:t>
      </w:r>
      <w:r w:rsidR="00736BCC">
        <w:rPr>
          <w:rStyle w:val="estilo21"/>
          <w:b/>
          <w:sz w:val="24"/>
          <w:szCs w:val="24"/>
        </w:rPr>
        <w:t>, Fue</w:t>
      </w:r>
      <w:r w:rsidR="00655FDA" w:rsidRPr="00397F82">
        <w:rPr>
          <w:b/>
        </w:rPr>
        <w:t xml:space="preserve"> un </w:t>
      </w:r>
      <w:hyperlink r:id="rId103" w:tooltip="Escritor" w:history="1">
        <w:r w:rsidR="00655FDA" w:rsidRPr="00397F82">
          <w:rPr>
            <w:rStyle w:val="Hipervnculo"/>
            <w:b/>
            <w:color w:val="auto"/>
            <w:u w:val="none"/>
          </w:rPr>
          <w:t>escritor</w:t>
        </w:r>
      </w:hyperlink>
      <w:r w:rsidR="00655FDA" w:rsidRPr="00397F82">
        <w:rPr>
          <w:b/>
        </w:rPr>
        <w:t> y </w:t>
      </w:r>
      <w:hyperlink r:id="rId104" w:tooltip="Dramaturgo" w:history="1">
        <w:r w:rsidR="00655FDA" w:rsidRPr="00397F82">
          <w:rPr>
            <w:rStyle w:val="Hipervnculo"/>
            <w:b/>
            <w:color w:val="auto"/>
            <w:u w:val="none"/>
          </w:rPr>
          <w:t>dramaturgo</w:t>
        </w:r>
      </w:hyperlink>
      <w:r w:rsidR="00655FDA" w:rsidRPr="00397F82">
        <w:rPr>
          <w:b/>
        </w:rPr>
        <w:t> </w:t>
      </w:r>
      <w:hyperlink r:id="rId105" w:tooltip="Francia" w:history="1">
        <w:r w:rsidR="00655FDA" w:rsidRPr="00397F82">
          <w:rPr>
            <w:rStyle w:val="Hipervnculo"/>
            <w:b/>
            <w:color w:val="auto"/>
            <w:u w:val="none"/>
          </w:rPr>
          <w:t>francés</w:t>
        </w:r>
      </w:hyperlink>
      <w:r w:rsidR="00736BCC" w:rsidRPr="00736BCC">
        <w:rPr>
          <w:b/>
        </w:rPr>
        <w:t>, que se dio a conocer  con la ayuda</w:t>
      </w:r>
      <w:r w:rsidR="00DB7731">
        <w:rPr>
          <w:b/>
        </w:rPr>
        <w:t xml:space="preserve"> </w:t>
      </w:r>
      <w:r w:rsidR="00736BCC" w:rsidRPr="00736BCC">
        <w:rPr>
          <w:b/>
        </w:rPr>
        <w:t>de</w:t>
      </w:r>
      <w:r>
        <w:rPr>
          <w:b/>
        </w:rPr>
        <w:t xml:space="preserve"> </w:t>
      </w:r>
      <w:hyperlink r:id="rId106" w:tooltip="Voltaire" w:history="1">
        <w:r w:rsidR="00655FDA" w:rsidRPr="00397F82">
          <w:rPr>
            <w:rStyle w:val="Hipervnculo"/>
            <w:b/>
            <w:color w:val="auto"/>
            <w:u w:val="none"/>
          </w:rPr>
          <w:t>Voltaire</w:t>
        </w:r>
      </w:hyperlink>
      <w:r w:rsidR="00655FDA" w:rsidRPr="00397F82">
        <w:rPr>
          <w:b/>
        </w:rPr>
        <w:t xml:space="preserve">, </w:t>
      </w:r>
      <w:r w:rsidR="00736BCC">
        <w:rPr>
          <w:b/>
        </w:rPr>
        <w:t>y la p</w:t>
      </w:r>
      <w:r w:rsidR="00736BCC">
        <w:rPr>
          <w:b/>
        </w:rPr>
        <w:t>u</w:t>
      </w:r>
      <w:r w:rsidR="00736BCC">
        <w:rPr>
          <w:b/>
        </w:rPr>
        <w:t xml:space="preserve">blicación de </w:t>
      </w:r>
      <w:r w:rsidR="00655FDA" w:rsidRPr="00397F82">
        <w:rPr>
          <w:b/>
        </w:rPr>
        <w:t>poemas y tragedias, entre ellas </w:t>
      </w:r>
      <w:proofErr w:type="spellStart"/>
      <w:r w:rsidR="00655FDA" w:rsidRPr="00397F82">
        <w:rPr>
          <w:b/>
          <w:i/>
          <w:iCs/>
        </w:rPr>
        <w:t>Denys</w:t>
      </w:r>
      <w:proofErr w:type="spellEnd"/>
      <w:r w:rsidR="00655FDA" w:rsidRPr="00397F82">
        <w:rPr>
          <w:b/>
          <w:i/>
          <w:iCs/>
        </w:rPr>
        <w:t xml:space="preserve"> le </w:t>
      </w:r>
      <w:proofErr w:type="spellStart"/>
      <w:r w:rsidR="00655FDA" w:rsidRPr="00397F82">
        <w:rPr>
          <w:b/>
          <w:i/>
          <w:iCs/>
        </w:rPr>
        <w:t>Tyran</w:t>
      </w:r>
      <w:proofErr w:type="spellEnd"/>
      <w:r w:rsidR="00655FDA" w:rsidRPr="00397F82">
        <w:rPr>
          <w:b/>
        </w:rPr>
        <w:t> (</w:t>
      </w:r>
      <w:hyperlink r:id="rId107" w:tooltip="1748" w:history="1">
        <w:r w:rsidR="00655FDA" w:rsidRPr="00397F82">
          <w:rPr>
            <w:rStyle w:val="Hipervnculo"/>
            <w:b/>
            <w:color w:val="auto"/>
            <w:u w:val="none"/>
          </w:rPr>
          <w:t>1748</w:t>
        </w:r>
      </w:hyperlink>
      <w:r w:rsidR="00655FDA" w:rsidRPr="00397F82">
        <w:rPr>
          <w:b/>
        </w:rPr>
        <w:t>) y </w:t>
      </w:r>
      <w:proofErr w:type="spellStart"/>
      <w:r w:rsidR="00655FDA" w:rsidRPr="00397F82">
        <w:rPr>
          <w:b/>
          <w:i/>
          <w:iCs/>
        </w:rPr>
        <w:t>Aristomène</w:t>
      </w:r>
      <w:proofErr w:type="spellEnd"/>
      <w:r w:rsidR="00655FDA" w:rsidRPr="00397F82">
        <w:rPr>
          <w:b/>
        </w:rPr>
        <w:t> (</w:t>
      </w:r>
      <w:hyperlink r:id="rId108" w:tooltip="1749" w:history="1">
        <w:r w:rsidR="00655FDA" w:rsidRPr="00397F82">
          <w:rPr>
            <w:rStyle w:val="Hipervnculo"/>
            <w:b/>
            <w:color w:val="auto"/>
            <w:u w:val="none"/>
          </w:rPr>
          <w:t>1749</w:t>
        </w:r>
      </w:hyperlink>
      <w:r w:rsidR="00655FDA" w:rsidRPr="00397F82">
        <w:rPr>
          <w:b/>
        </w:rPr>
        <w:t>). D</w:t>
      </w:r>
      <w:r w:rsidR="00655FDA" w:rsidRPr="00397F82">
        <w:rPr>
          <w:b/>
        </w:rPr>
        <w:t>u</w:t>
      </w:r>
      <w:r w:rsidR="00655FDA" w:rsidRPr="00397F82">
        <w:rPr>
          <w:b/>
        </w:rPr>
        <w:t>rante algún tiempo dirigió el periódico </w:t>
      </w:r>
      <w:proofErr w:type="spellStart"/>
      <w:r w:rsidR="00655FDA" w:rsidRPr="00397F82">
        <w:rPr>
          <w:b/>
          <w:i/>
          <w:iCs/>
        </w:rPr>
        <w:t>Mercure</w:t>
      </w:r>
      <w:proofErr w:type="spellEnd"/>
      <w:r w:rsidR="00655FDA" w:rsidRPr="00397F82">
        <w:rPr>
          <w:b/>
          <w:i/>
          <w:iCs/>
        </w:rPr>
        <w:t xml:space="preserve"> de France</w:t>
      </w:r>
      <w:r w:rsidR="00655FDA" w:rsidRPr="00397F82">
        <w:rPr>
          <w:b/>
        </w:rPr>
        <w:t> y colaboró en </w:t>
      </w:r>
      <w:proofErr w:type="spellStart"/>
      <w:r w:rsidR="00355B7C" w:rsidRPr="00397F82">
        <w:rPr>
          <w:b/>
          <w:i/>
          <w:iCs/>
        </w:rPr>
        <w:fldChar w:fldCharType="begin"/>
      </w:r>
      <w:r w:rsidR="00655FDA" w:rsidRPr="00397F82">
        <w:rPr>
          <w:b/>
          <w:i/>
          <w:iCs/>
        </w:rPr>
        <w:instrText xml:space="preserve"> HYPERLINK "https://es.wikipedia.org/wiki/L%27Encyclop%C3%A9die" \o "L'Encyclopédie" </w:instrText>
      </w:r>
      <w:r w:rsidR="00355B7C" w:rsidRPr="00397F82">
        <w:rPr>
          <w:b/>
          <w:i/>
          <w:iCs/>
        </w:rPr>
        <w:fldChar w:fldCharType="separate"/>
      </w:r>
      <w:r w:rsidR="00655FDA" w:rsidRPr="00397F82">
        <w:rPr>
          <w:rStyle w:val="Hipervnculo"/>
          <w:b/>
          <w:i/>
          <w:iCs/>
          <w:color w:val="auto"/>
          <w:u w:val="none"/>
        </w:rPr>
        <w:t>L'Encyclopédie</w:t>
      </w:r>
      <w:proofErr w:type="spellEnd"/>
      <w:r w:rsidR="00355B7C" w:rsidRPr="00397F82">
        <w:rPr>
          <w:b/>
          <w:i/>
          <w:iCs/>
        </w:rPr>
        <w:fldChar w:fldCharType="end"/>
      </w:r>
      <w:r w:rsidR="00655FDA" w:rsidRPr="00397F82">
        <w:rPr>
          <w:b/>
        </w:rPr>
        <w:t>, para la que escribió numerosos artículos de carácter poético y literario.</w:t>
      </w:r>
    </w:p>
    <w:p w:rsidR="00655FDA" w:rsidRPr="00397F82" w:rsidRDefault="00C26035"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655FDA" w:rsidRPr="00397F82">
        <w:rPr>
          <w:rFonts w:ascii="Arial" w:hAnsi="Arial" w:cs="Arial"/>
          <w:b/>
        </w:rPr>
        <w:t>Obtuvo un gran éxito con las novelas </w:t>
      </w:r>
      <w:r w:rsidR="009237AA">
        <w:rPr>
          <w:rFonts w:ascii="Arial" w:hAnsi="Arial" w:cs="Arial"/>
          <w:b/>
        </w:rPr>
        <w:t>"</w:t>
      </w:r>
      <w:proofErr w:type="spellStart"/>
      <w:r w:rsidR="00655FDA" w:rsidRPr="00397F82">
        <w:rPr>
          <w:rFonts w:ascii="Arial" w:hAnsi="Arial" w:cs="Arial"/>
          <w:b/>
          <w:i/>
          <w:iCs/>
        </w:rPr>
        <w:t>Bélisaire</w:t>
      </w:r>
      <w:proofErr w:type="spellEnd"/>
      <w:r w:rsidR="009237AA">
        <w:rPr>
          <w:rFonts w:ascii="Arial" w:hAnsi="Arial" w:cs="Arial"/>
          <w:b/>
          <w:i/>
          <w:iCs/>
        </w:rPr>
        <w:t>"</w:t>
      </w:r>
      <w:r w:rsidR="00655FDA" w:rsidRPr="00397F82">
        <w:rPr>
          <w:rFonts w:ascii="Arial" w:hAnsi="Arial" w:cs="Arial"/>
          <w:b/>
        </w:rPr>
        <w:t> (</w:t>
      </w:r>
      <w:hyperlink r:id="rId109" w:tooltip="1767" w:history="1">
        <w:r w:rsidR="00655FDA" w:rsidRPr="00397F82">
          <w:rPr>
            <w:rStyle w:val="Hipervnculo"/>
            <w:rFonts w:ascii="Arial" w:hAnsi="Arial" w:cs="Arial"/>
            <w:b/>
            <w:color w:val="auto"/>
            <w:u w:val="none"/>
          </w:rPr>
          <w:t>1767</w:t>
        </w:r>
      </w:hyperlink>
      <w:r w:rsidR="00655FDA" w:rsidRPr="00397F82">
        <w:rPr>
          <w:rFonts w:ascii="Arial" w:hAnsi="Arial" w:cs="Arial"/>
          <w:b/>
        </w:rPr>
        <w:t>) y </w:t>
      </w:r>
      <w:r w:rsidR="009237AA">
        <w:rPr>
          <w:rFonts w:ascii="Arial" w:hAnsi="Arial" w:cs="Arial"/>
          <w:b/>
        </w:rPr>
        <w:t>"</w:t>
      </w:r>
      <w:r w:rsidR="00655FDA" w:rsidRPr="00397F82">
        <w:rPr>
          <w:rFonts w:ascii="Arial" w:hAnsi="Arial" w:cs="Arial"/>
          <w:b/>
          <w:i/>
          <w:iCs/>
        </w:rPr>
        <w:t xml:space="preserve">Les Incas </w:t>
      </w:r>
      <w:proofErr w:type="spellStart"/>
      <w:r w:rsidR="00655FDA" w:rsidRPr="00397F82">
        <w:rPr>
          <w:rFonts w:ascii="Arial" w:hAnsi="Arial" w:cs="Arial"/>
          <w:b/>
          <w:i/>
          <w:iCs/>
        </w:rPr>
        <w:t>ou</w:t>
      </w:r>
      <w:proofErr w:type="spellEnd"/>
      <w:r w:rsidR="00655FDA" w:rsidRPr="00397F82">
        <w:rPr>
          <w:rFonts w:ascii="Arial" w:hAnsi="Arial" w:cs="Arial"/>
          <w:b/>
          <w:i/>
          <w:iCs/>
        </w:rPr>
        <w:t xml:space="preserve"> la </w:t>
      </w:r>
      <w:proofErr w:type="spellStart"/>
      <w:r w:rsidR="00655FDA" w:rsidRPr="00397F82">
        <w:rPr>
          <w:rFonts w:ascii="Arial" w:hAnsi="Arial" w:cs="Arial"/>
          <w:b/>
          <w:i/>
          <w:iCs/>
        </w:rPr>
        <w:t>destruction</w:t>
      </w:r>
      <w:proofErr w:type="spellEnd"/>
      <w:r w:rsidR="00655FDA" w:rsidRPr="00397F82">
        <w:rPr>
          <w:rFonts w:ascii="Arial" w:hAnsi="Arial" w:cs="Arial"/>
          <w:b/>
          <w:i/>
          <w:iCs/>
        </w:rPr>
        <w:t xml:space="preserve"> de </w:t>
      </w:r>
      <w:proofErr w:type="spellStart"/>
      <w:r w:rsidR="00655FDA" w:rsidRPr="00397F82">
        <w:rPr>
          <w:rFonts w:ascii="Arial" w:hAnsi="Arial" w:cs="Arial"/>
          <w:b/>
          <w:i/>
          <w:iCs/>
        </w:rPr>
        <w:t>l´Empire</w:t>
      </w:r>
      <w:proofErr w:type="spellEnd"/>
      <w:r w:rsidR="00655FDA" w:rsidRPr="00397F82">
        <w:rPr>
          <w:rFonts w:ascii="Arial" w:hAnsi="Arial" w:cs="Arial"/>
          <w:b/>
          <w:i/>
          <w:iCs/>
        </w:rPr>
        <w:t xml:space="preserve"> du </w:t>
      </w:r>
      <w:proofErr w:type="spellStart"/>
      <w:r w:rsidR="00655FDA" w:rsidRPr="00397F82">
        <w:rPr>
          <w:rFonts w:ascii="Arial" w:hAnsi="Arial" w:cs="Arial"/>
          <w:b/>
          <w:i/>
          <w:iCs/>
        </w:rPr>
        <w:t>Perou</w:t>
      </w:r>
      <w:proofErr w:type="spellEnd"/>
      <w:r w:rsidR="009237AA">
        <w:rPr>
          <w:rFonts w:ascii="Arial" w:hAnsi="Arial" w:cs="Arial"/>
          <w:b/>
          <w:i/>
          <w:iCs/>
        </w:rPr>
        <w:t>"</w:t>
      </w:r>
      <w:r w:rsidR="00655FDA" w:rsidRPr="00397F82">
        <w:rPr>
          <w:rFonts w:ascii="Arial" w:hAnsi="Arial" w:cs="Arial"/>
          <w:b/>
        </w:rPr>
        <w:t> (</w:t>
      </w:r>
      <w:hyperlink r:id="rId110" w:tooltip="1777" w:history="1">
        <w:r w:rsidR="00655FDA" w:rsidRPr="00397F82">
          <w:rPr>
            <w:rStyle w:val="Hipervnculo"/>
            <w:rFonts w:ascii="Arial" w:hAnsi="Arial" w:cs="Arial"/>
            <w:b/>
            <w:color w:val="auto"/>
            <w:u w:val="none"/>
          </w:rPr>
          <w:t>1777</w:t>
        </w:r>
      </w:hyperlink>
      <w:r w:rsidR="00655FDA" w:rsidRPr="00397F82">
        <w:rPr>
          <w:rFonts w:ascii="Arial" w:hAnsi="Arial" w:cs="Arial"/>
          <w:b/>
        </w:rPr>
        <w:t xml:space="preserve">), </w:t>
      </w:r>
      <w:r w:rsidR="00736BCC">
        <w:rPr>
          <w:rFonts w:ascii="Arial" w:hAnsi="Arial" w:cs="Arial"/>
          <w:b/>
        </w:rPr>
        <w:t xml:space="preserve">que fue </w:t>
      </w:r>
      <w:r w:rsidR="00655FDA" w:rsidRPr="00397F82">
        <w:rPr>
          <w:rFonts w:ascii="Arial" w:hAnsi="Arial" w:cs="Arial"/>
          <w:b/>
        </w:rPr>
        <w:t>acerba crítica de la conquista española.</w:t>
      </w:r>
    </w:p>
    <w:p w:rsidR="00655FDA" w:rsidRPr="00397F82" w:rsidRDefault="00655FDA" w:rsidP="00397F82">
      <w:pPr>
        <w:pStyle w:val="NormalWeb"/>
        <w:shd w:val="clear" w:color="auto" w:fill="FFFFFF"/>
        <w:spacing w:before="120" w:beforeAutospacing="0" w:after="120" w:afterAutospacing="0"/>
        <w:jc w:val="both"/>
        <w:rPr>
          <w:rFonts w:ascii="Arial" w:hAnsi="Arial" w:cs="Arial"/>
          <w:b/>
        </w:rPr>
      </w:pPr>
      <w:r w:rsidRPr="00397F82">
        <w:rPr>
          <w:rFonts w:ascii="Arial" w:hAnsi="Arial" w:cs="Arial"/>
          <w:b/>
        </w:rPr>
        <w:t>Reunió todos sus artículos publicados en </w:t>
      </w:r>
      <w:proofErr w:type="spellStart"/>
      <w:r w:rsidRPr="00397F82">
        <w:rPr>
          <w:rFonts w:ascii="Arial" w:hAnsi="Arial" w:cs="Arial"/>
          <w:b/>
          <w:i/>
          <w:iCs/>
        </w:rPr>
        <w:t>L'Encyclopédie</w:t>
      </w:r>
      <w:proofErr w:type="spellEnd"/>
      <w:r w:rsidRPr="00397F82">
        <w:rPr>
          <w:rFonts w:ascii="Arial" w:hAnsi="Arial" w:cs="Arial"/>
          <w:b/>
        </w:rPr>
        <w:t> entre 1753 y 1756 en un libro que tituló </w:t>
      </w:r>
      <w:r w:rsidR="009237AA">
        <w:rPr>
          <w:rFonts w:ascii="Arial" w:hAnsi="Arial" w:cs="Arial"/>
          <w:b/>
        </w:rPr>
        <w:t>"</w:t>
      </w:r>
      <w:proofErr w:type="spellStart"/>
      <w:r w:rsidRPr="00397F82">
        <w:rPr>
          <w:rFonts w:ascii="Arial" w:hAnsi="Arial" w:cs="Arial"/>
          <w:b/>
          <w:i/>
          <w:iCs/>
        </w:rPr>
        <w:t>Éléments</w:t>
      </w:r>
      <w:proofErr w:type="spellEnd"/>
      <w:r w:rsidRPr="00397F82">
        <w:rPr>
          <w:rFonts w:ascii="Arial" w:hAnsi="Arial" w:cs="Arial"/>
          <w:b/>
          <w:i/>
          <w:iCs/>
        </w:rPr>
        <w:t xml:space="preserve"> de </w:t>
      </w:r>
      <w:proofErr w:type="spellStart"/>
      <w:r w:rsidRPr="00397F82">
        <w:rPr>
          <w:rFonts w:ascii="Arial" w:hAnsi="Arial" w:cs="Arial"/>
          <w:b/>
          <w:i/>
          <w:iCs/>
        </w:rPr>
        <w:t>littérature</w:t>
      </w:r>
      <w:proofErr w:type="spellEnd"/>
      <w:r w:rsidR="009237AA">
        <w:rPr>
          <w:rFonts w:ascii="Arial" w:hAnsi="Arial" w:cs="Arial"/>
          <w:b/>
          <w:i/>
          <w:iCs/>
        </w:rPr>
        <w:t>"</w:t>
      </w:r>
      <w:r w:rsidRPr="00397F82">
        <w:rPr>
          <w:rFonts w:ascii="Arial" w:hAnsi="Arial" w:cs="Arial"/>
          <w:b/>
        </w:rPr>
        <w:t> (</w:t>
      </w:r>
      <w:r w:rsidRPr="00397F82">
        <w:rPr>
          <w:rFonts w:ascii="Arial" w:hAnsi="Arial" w:cs="Arial"/>
          <w:b/>
          <w:i/>
          <w:iCs/>
        </w:rPr>
        <w:t>Elementos de literatura</w:t>
      </w:r>
      <w:r w:rsidRPr="00397F82">
        <w:rPr>
          <w:rFonts w:ascii="Arial" w:hAnsi="Arial" w:cs="Arial"/>
          <w:b/>
        </w:rPr>
        <w:t>), que publicó en 1787. Participó también en la corrección y reelaboración de artículos para el suplemento de la Enciclop</w:t>
      </w:r>
      <w:r w:rsidRPr="00397F82">
        <w:rPr>
          <w:rFonts w:ascii="Arial" w:hAnsi="Arial" w:cs="Arial"/>
          <w:b/>
        </w:rPr>
        <w:t>e</w:t>
      </w:r>
      <w:r w:rsidRPr="00397F82">
        <w:rPr>
          <w:rFonts w:ascii="Arial" w:hAnsi="Arial" w:cs="Arial"/>
          <w:b/>
        </w:rPr>
        <w:t>dia y en el proyecto de </w:t>
      </w:r>
      <w:r w:rsidRPr="00397F82">
        <w:rPr>
          <w:rFonts w:ascii="Arial" w:hAnsi="Arial" w:cs="Arial"/>
          <w:b/>
          <w:i/>
          <w:iCs/>
        </w:rPr>
        <w:t>Enciclopedia metódica</w:t>
      </w:r>
      <w:r w:rsidRPr="00397F82">
        <w:rPr>
          <w:rFonts w:ascii="Arial" w:hAnsi="Arial" w:cs="Arial"/>
          <w:b/>
        </w:rPr>
        <w:t> de </w:t>
      </w:r>
      <w:proofErr w:type="spellStart"/>
      <w:r w:rsidR="00355B7C" w:rsidRPr="00397F82">
        <w:rPr>
          <w:rFonts w:ascii="Arial" w:hAnsi="Arial" w:cs="Arial"/>
          <w:b/>
        </w:rPr>
        <w:fldChar w:fldCharType="begin"/>
      </w:r>
      <w:r w:rsidRPr="00397F82">
        <w:rPr>
          <w:rFonts w:ascii="Arial" w:hAnsi="Arial" w:cs="Arial"/>
          <w:b/>
        </w:rPr>
        <w:instrText xml:space="preserve"> HYPERLINK "https://es.wikipedia.org/wiki/Panckoucke" \o "Panckoucke" </w:instrText>
      </w:r>
      <w:r w:rsidR="00355B7C" w:rsidRPr="00397F82">
        <w:rPr>
          <w:rFonts w:ascii="Arial" w:hAnsi="Arial" w:cs="Arial"/>
          <w:b/>
        </w:rPr>
        <w:fldChar w:fldCharType="separate"/>
      </w:r>
      <w:r w:rsidRPr="00397F82">
        <w:rPr>
          <w:rStyle w:val="Hipervnculo"/>
          <w:rFonts w:ascii="Arial" w:hAnsi="Arial" w:cs="Arial"/>
          <w:b/>
          <w:color w:val="auto"/>
          <w:u w:val="none"/>
        </w:rPr>
        <w:t>Panckoucke</w:t>
      </w:r>
      <w:proofErr w:type="spellEnd"/>
      <w:r w:rsidR="00355B7C" w:rsidRPr="00397F82">
        <w:rPr>
          <w:rFonts w:ascii="Arial" w:hAnsi="Arial" w:cs="Arial"/>
          <w:b/>
        </w:rPr>
        <w:fldChar w:fldCharType="end"/>
      </w:r>
      <w:r w:rsidRPr="00397F82">
        <w:rPr>
          <w:rFonts w:ascii="Arial" w:hAnsi="Arial" w:cs="Arial"/>
          <w:b/>
        </w:rPr>
        <w:t>.</w:t>
      </w:r>
    </w:p>
    <w:p w:rsidR="00655FDA" w:rsidRPr="00397F82" w:rsidRDefault="00655FDA" w:rsidP="00397F82">
      <w:pPr>
        <w:pStyle w:val="NormalWeb"/>
        <w:shd w:val="clear" w:color="auto" w:fill="FFFFFF"/>
        <w:spacing w:before="120" w:beforeAutospacing="0" w:after="120" w:afterAutospacing="0"/>
        <w:jc w:val="both"/>
        <w:rPr>
          <w:rFonts w:ascii="Arial" w:hAnsi="Arial" w:cs="Arial"/>
          <w:b/>
        </w:rPr>
      </w:pPr>
      <w:r w:rsidRPr="00397F82">
        <w:rPr>
          <w:rFonts w:ascii="Arial" w:hAnsi="Arial" w:cs="Arial"/>
          <w:b/>
        </w:rPr>
        <w:t>Testigo de los excesos revolucionarios, aunque anteriormente había sido enemigo del A</w:t>
      </w:r>
      <w:r w:rsidRPr="00397F82">
        <w:rPr>
          <w:rFonts w:ascii="Arial" w:hAnsi="Arial" w:cs="Arial"/>
          <w:b/>
        </w:rPr>
        <w:t>n</w:t>
      </w:r>
      <w:r w:rsidRPr="00397F82">
        <w:rPr>
          <w:rFonts w:ascii="Arial" w:hAnsi="Arial" w:cs="Arial"/>
          <w:b/>
        </w:rPr>
        <w:t>tiguo Régimen, en </w:t>
      </w:r>
      <w:hyperlink r:id="rId111" w:tooltip="1791" w:history="1">
        <w:r w:rsidRPr="00397F82">
          <w:rPr>
            <w:rStyle w:val="Hipervnculo"/>
            <w:rFonts w:ascii="Arial" w:hAnsi="Arial" w:cs="Arial"/>
            <w:b/>
            <w:color w:val="auto"/>
            <w:u w:val="none"/>
          </w:rPr>
          <w:t>1791</w:t>
        </w:r>
      </w:hyperlink>
      <w:r w:rsidR="00736BCC">
        <w:t>,</w:t>
      </w:r>
      <w:r w:rsidRPr="00397F82">
        <w:rPr>
          <w:rFonts w:ascii="Arial" w:hAnsi="Arial" w:cs="Arial"/>
          <w:b/>
        </w:rPr>
        <w:t> prefirió retirarse a </w:t>
      </w:r>
      <w:proofErr w:type="spellStart"/>
      <w:r w:rsidR="00355B7C" w:rsidRPr="00397F82">
        <w:rPr>
          <w:rFonts w:ascii="Arial" w:hAnsi="Arial" w:cs="Arial"/>
          <w:b/>
        </w:rPr>
        <w:fldChar w:fldCharType="begin"/>
      </w:r>
      <w:r w:rsidRPr="00397F82">
        <w:rPr>
          <w:rFonts w:ascii="Arial" w:hAnsi="Arial" w:cs="Arial"/>
          <w:b/>
        </w:rPr>
        <w:instrText xml:space="preserve"> HYPERLINK "https://es.wikipedia.org/wiki/Gaillon" \o "Gaillon" </w:instrText>
      </w:r>
      <w:r w:rsidR="00355B7C" w:rsidRPr="00397F82">
        <w:rPr>
          <w:rFonts w:ascii="Arial" w:hAnsi="Arial" w:cs="Arial"/>
          <w:b/>
        </w:rPr>
        <w:fldChar w:fldCharType="separate"/>
      </w:r>
      <w:r w:rsidRPr="00397F82">
        <w:rPr>
          <w:rStyle w:val="Hipervnculo"/>
          <w:rFonts w:ascii="Arial" w:hAnsi="Arial" w:cs="Arial"/>
          <w:b/>
          <w:color w:val="auto"/>
          <w:u w:val="none"/>
        </w:rPr>
        <w:t>Gaillon</w:t>
      </w:r>
      <w:proofErr w:type="spellEnd"/>
      <w:r w:rsidR="00355B7C" w:rsidRPr="00397F82">
        <w:rPr>
          <w:rFonts w:ascii="Arial" w:hAnsi="Arial" w:cs="Arial"/>
          <w:b/>
        </w:rPr>
        <w:fldChar w:fldCharType="end"/>
      </w:r>
      <w:r w:rsidRPr="00397F82">
        <w:rPr>
          <w:rFonts w:ascii="Arial" w:hAnsi="Arial" w:cs="Arial"/>
          <w:b/>
        </w:rPr>
        <w:t>, donde escribió las </w:t>
      </w:r>
      <w:r w:rsidR="009237AA">
        <w:rPr>
          <w:rFonts w:ascii="Arial" w:hAnsi="Arial" w:cs="Arial"/>
          <w:b/>
        </w:rPr>
        <w:t>"</w:t>
      </w:r>
      <w:proofErr w:type="spellStart"/>
      <w:r w:rsidRPr="00397F82">
        <w:rPr>
          <w:rFonts w:ascii="Arial" w:hAnsi="Arial" w:cs="Arial"/>
          <w:b/>
          <w:i/>
          <w:iCs/>
        </w:rPr>
        <w:t>Memoires</w:t>
      </w:r>
      <w:proofErr w:type="spellEnd"/>
      <w:r w:rsidR="00DB7731">
        <w:rPr>
          <w:rFonts w:ascii="Arial" w:hAnsi="Arial" w:cs="Arial"/>
          <w:b/>
          <w:i/>
          <w:iCs/>
        </w:rPr>
        <w:t xml:space="preserve"> </w:t>
      </w:r>
      <w:proofErr w:type="spellStart"/>
      <w:r w:rsidRPr="00397F82">
        <w:rPr>
          <w:rFonts w:ascii="Arial" w:hAnsi="Arial" w:cs="Arial"/>
          <w:b/>
          <w:i/>
          <w:iCs/>
        </w:rPr>
        <w:t>d´un</w:t>
      </w:r>
      <w:proofErr w:type="spellEnd"/>
      <w:r w:rsidR="00DB7731">
        <w:rPr>
          <w:rFonts w:ascii="Arial" w:hAnsi="Arial" w:cs="Arial"/>
          <w:b/>
          <w:i/>
          <w:iCs/>
        </w:rPr>
        <w:t xml:space="preserve"> </w:t>
      </w:r>
      <w:proofErr w:type="spellStart"/>
      <w:r w:rsidRPr="00397F82">
        <w:rPr>
          <w:rFonts w:ascii="Arial" w:hAnsi="Arial" w:cs="Arial"/>
          <w:b/>
          <w:i/>
          <w:iCs/>
        </w:rPr>
        <w:t>pèrepour</w:t>
      </w:r>
      <w:proofErr w:type="spellEnd"/>
      <w:r w:rsidRPr="00397F82">
        <w:rPr>
          <w:rFonts w:ascii="Arial" w:hAnsi="Arial" w:cs="Arial"/>
          <w:b/>
          <w:i/>
          <w:iCs/>
        </w:rPr>
        <w:t xml:space="preserve"> servir</w:t>
      </w:r>
      <w:r w:rsidR="00DB7731">
        <w:rPr>
          <w:rFonts w:ascii="Arial" w:hAnsi="Arial" w:cs="Arial"/>
          <w:b/>
          <w:i/>
          <w:iCs/>
        </w:rPr>
        <w:t xml:space="preserve"> </w:t>
      </w:r>
      <w:r w:rsidRPr="00397F82">
        <w:rPr>
          <w:rFonts w:ascii="Arial" w:hAnsi="Arial" w:cs="Arial"/>
          <w:b/>
          <w:i/>
          <w:iCs/>
        </w:rPr>
        <w:t xml:space="preserve"> à </w:t>
      </w:r>
      <w:proofErr w:type="spellStart"/>
      <w:r w:rsidRPr="00397F82">
        <w:rPr>
          <w:rFonts w:ascii="Arial" w:hAnsi="Arial" w:cs="Arial"/>
          <w:b/>
          <w:i/>
          <w:iCs/>
        </w:rPr>
        <w:t>l´instruction</w:t>
      </w:r>
      <w:proofErr w:type="spellEnd"/>
      <w:r w:rsidRPr="00397F82">
        <w:rPr>
          <w:rFonts w:ascii="Arial" w:hAnsi="Arial" w:cs="Arial"/>
          <w:b/>
          <w:i/>
          <w:iCs/>
        </w:rPr>
        <w:t xml:space="preserve"> de </w:t>
      </w:r>
      <w:proofErr w:type="spellStart"/>
      <w:r w:rsidRPr="00397F82">
        <w:rPr>
          <w:rFonts w:ascii="Arial" w:hAnsi="Arial" w:cs="Arial"/>
          <w:b/>
          <w:i/>
          <w:iCs/>
        </w:rPr>
        <w:t>ses</w:t>
      </w:r>
      <w:proofErr w:type="spellEnd"/>
      <w:r w:rsidR="00DB7731">
        <w:rPr>
          <w:rFonts w:ascii="Arial" w:hAnsi="Arial" w:cs="Arial"/>
          <w:b/>
          <w:i/>
          <w:iCs/>
        </w:rPr>
        <w:t xml:space="preserve"> </w:t>
      </w:r>
      <w:proofErr w:type="spellStart"/>
      <w:r w:rsidRPr="00397F82">
        <w:rPr>
          <w:rFonts w:ascii="Arial" w:hAnsi="Arial" w:cs="Arial"/>
          <w:b/>
          <w:i/>
          <w:iCs/>
        </w:rPr>
        <w:t>enfants</w:t>
      </w:r>
      <w:proofErr w:type="spellEnd"/>
      <w:r w:rsidR="009237AA">
        <w:rPr>
          <w:rFonts w:ascii="Arial" w:hAnsi="Arial" w:cs="Arial"/>
          <w:b/>
          <w:i/>
          <w:iCs/>
        </w:rPr>
        <w:t>"</w:t>
      </w:r>
      <w:r w:rsidRPr="00397F82">
        <w:rPr>
          <w:rFonts w:ascii="Arial" w:hAnsi="Arial" w:cs="Arial"/>
          <w:b/>
        </w:rPr>
        <w:t>, muy importantes para conocer la soci</w:t>
      </w:r>
      <w:r w:rsidRPr="00397F82">
        <w:rPr>
          <w:rFonts w:ascii="Arial" w:hAnsi="Arial" w:cs="Arial"/>
          <w:b/>
        </w:rPr>
        <w:t>e</w:t>
      </w:r>
      <w:r w:rsidRPr="00397F82">
        <w:rPr>
          <w:rFonts w:ascii="Arial" w:hAnsi="Arial" w:cs="Arial"/>
          <w:b/>
        </w:rPr>
        <w:t>dad y los acontecimientos del </w:t>
      </w:r>
      <w:hyperlink r:id="rId112" w:tooltip="Siglo XVIII" w:history="1">
        <w:r w:rsidRPr="00397F82">
          <w:rPr>
            <w:rStyle w:val="Hipervnculo"/>
            <w:rFonts w:ascii="Arial" w:hAnsi="Arial" w:cs="Arial"/>
            <w:b/>
            <w:color w:val="auto"/>
            <w:u w:val="none"/>
          </w:rPr>
          <w:t>siglo XVIII</w:t>
        </w:r>
      </w:hyperlink>
      <w:r w:rsidRPr="00397F82">
        <w:rPr>
          <w:rFonts w:ascii="Arial" w:hAnsi="Arial" w:cs="Arial"/>
          <w:b/>
        </w:rPr>
        <w:t>.</w:t>
      </w:r>
    </w:p>
    <w:p w:rsidR="00655FDA" w:rsidRPr="00397F82" w:rsidRDefault="00655FDA" w:rsidP="00397F82">
      <w:pPr>
        <w:jc w:val="both"/>
        <w:rPr>
          <w:rStyle w:val="estilo21"/>
          <w:b/>
          <w:sz w:val="24"/>
          <w:szCs w:val="24"/>
        </w:rPr>
      </w:pPr>
    </w:p>
    <w:p w:rsidR="004F207F" w:rsidRDefault="00DB7731" w:rsidP="006B3DB2">
      <w:pPr>
        <w:jc w:val="both"/>
      </w:pPr>
      <w:r>
        <w:rPr>
          <w:b/>
          <w:color w:val="0070C0"/>
        </w:rPr>
        <w:t xml:space="preserve">   </w:t>
      </w:r>
      <w:r w:rsidR="00077200" w:rsidRPr="00313993">
        <w:rPr>
          <w:b/>
          <w:color w:val="0070C0"/>
        </w:rPr>
        <w:t>•</w:t>
      </w:r>
      <w:r>
        <w:rPr>
          <w:b/>
          <w:color w:val="0070C0"/>
        </w:rPr>
        <w:t xml:space="preserve">  </w:t>
      </w:r>
      <w:r w:rsidR="00312AA9" w:rsidRPr="00312AA9">
        <w:rPr>
          <w:b/>
          <w:color w:val="0070C0"/>
        </w:rPr>
        <w:t xml:space="preserve">El aristócrata </w:t>
      </w:r>
      <w:r w:rsidR="004F207F" w:rsidRPr="00312AA9">
        <w:rPr>
          <w:b/>
          <w:color w:val="0070C0"/>
        </w:rPr>
        <w:t>P</w:t>
      </w:r>
      <w:r w:rsidR="00A9395E" w:rsidRPr="00312AA9">
        <w:rPr>
          <w:b/>
          <w:bCs/>
          <w:color w:val="0070C0"/>
        </w:rPr>
        <w:t>aul</w:t>
      </w:r>
      <w:r>
        <w:rPr>
          <w:b/>
          <w:bCs/>
          <w:color w:val="0070C0"/>
        </w:rPr>
        <w:t xml:space="preserve"> </w:t>
      </w:r>
      <w:r w:rsidR="00A9395E" w:rsidRPr="00A9395E">
        <w:rPr>
          <w:b/>
          <w:bCs/>
          <w:color w:val="0070C0"/>
        </w:rPr>
        <w:t xml:space="preserve">Henri </w:t>
      </w:r>
      <w:proofErr w:type="spellStart"/>
      <w:r w:rsidR="00A9395E" w:rsidRPr="00A9395E">
        <w:rPr>
          <w:b/>
          <w:bCs/>
          <w:color w:val="0070C0"/>
        </w:rPr>
        <w:t>Thiry</w:t>
      </w:r>
      <w:proofErr w:type="spellEnd"/>
      <w:r w:rsidR="00A9395E" w:rsidRPr="00A9395E">
        <w:rPr>
          <w:b/>
          <w:bCs/>
          <w:color w:val="0070C0"/>
        </w:rPr>
        <w:t xml:space="preserve">, barón de </w:t>
      </w:r>
      <w:proofErr w:type="spellStart"/>
      <w:r w:rsidR="00A9395E" w:rsidRPr="00A9395E">
        <w:rPr>
          <w:b/>
          <w:bCs/>
          <w:color w:val="0070C0"/>
        </w:rPr>
        <w:t>Holbach</w:t>
      </w:r>
      <w:proofErr w:type="spellEnd"/>
      <w:r w:rsidR="004F207F">
        <w:rPr>
          <w:b/>
          <w:bCs/>
          <w:color w:val="0070C0"/>
        </w:rPr>
        <w:t xml:space="preserve"> (1723-1789)</w:t>
      </w:r>
      <w:r w:rsidR="00312AA9">
        <w:rPr>
          <w:b/>
        </w:rPr>
        <w:t>.</w:t>
      </w:r>
      <w:r>
        <w:rPr>
          <w:b/>
        </w:rPr>
        <w:t xml:space="preserve"> </w:t>
      </w:r>
      <w:r w:rsidR="004F207F">
        <w:rPr>
          <w:b/>
        </w:rPr>
        <w:t>F</w:t>
      </w:r>
      <w:r w:rsidR="00A9395E" w:rsidRPr="00A9395E">
        <w:rPr>
          <w:b/>
        </w:rPr>
        <w:t xml:space="preserve">ue </w:t>
      </w:r>
      <w:hyperlink r:id="rId113" w:tooltip="Escritor" w:history="1">
        <w:r w:rsidR="00A9395E" w:rsidRPr="00A9395E">
          <w:rPr>
            <w:rStyle w:val="Hipervnculo"/>
            <w:b/>
            <w:color w:val="auto"/>
            <w:u w:val="none"/>
          </w:rPr>
          <w:t>escritor</w:t>
        </w:r>
      </w:hyperlink>
      <w:r w:rsidR="00A9395E" w:rsidRPr="00A9395E">
        <w:rPr>
          <w:b/>
        </w:rPr>
        <w:t>, </w:t>
      </w:r>
      <w:r w:rsidR="00312AA9">
        <w:rPr>
          <w:b/>
        </w:rPr>
        <w:t xml:space="preserve">filósofo </w:t>
      </w:r>
      <w:hyperlink r:id="rId114" w:tooltip="Francia" w:history="1">
        <w:r w:rsidR="00A9395E" w:rsidRPr="00A9395E">
          <w:rPr>
            <w:rStyle w:val="Hipervnculo"/>
            <w:b/>
            <w:color w:val="auto"/>
            <w:u w:val="none"/>
          </w:rPr>
          <w:t>franco</w:t>
        </w:r>
      </w:hyperlink>
      <w:r w:rsidR="00A9395E" w:rsidRPr="00A9395E">
        <w:rPr>
          <w:b/>
        </w:rPr>
        <w:t>-</w:t>
      </w:r>
      <w:hyperlink r:id="rId115" w:tooltip="Alemania" w:history="1">
        <w:r w:rsidR="00A9395E" w:rsidRPr="00A9395E">
          <w:rPr>
            <w:rStyle w:val="Hipervnculo"/>
            <w:b/>
            <w:color w:val="auto"/>
            <w:u w:val="none"/>
          </w:rPr>
          <w:t>alemán</w:t>
        </w:r>
      </w:hyperlink>
      <w:r w:rsidR="00A9395E" w:rsidRPr="00A9395E">
        <w:rPr>
          <w:b/>
        </w:rPr>
        <w:t xml:space="preserve">. Nació en </w:t>
      </w:r>
      <w:proofErr w:type="spellStart"/>
      <w:r w:rsidR="00A9395E" w:rsidRPr="00A9395E">
        <w:rPr>
          <w:b/>
        </w:rPr>
        <w:t>Edesheim</w:t>
      </w:r>
      <w:proofErr w:type="spellEnd"/>
      <w:r w:rsidR="00A9395E" w:rsidRPr="00A9395E">
        <w:rPr>
          <w:b/>
        </w:rPr>
        <w:t>, cerca de </w:t>
      </w:r>
      <w:proofErr w:type="spellStart"/>
      <w:r w:rsidR="00355B7C" w:rsidRPr="00A9395E">
        <w:rPr>
          <w:b/>
        </w:rPr>
        <w:fldChar w:fldCharType="begin"/>
      </w:r>
      <w:r w:rsidR="00A9395E" w:rsidRPr="00A9395E">
        <w:rPr>
          <w:b/>
        </w:rPr>
        <w:instrText xml:space="preserve"> HYPERLINK "https://es.wikipedia.org/wiki/Landau_in_der_Pfalz" \o "Landau in der Pfalz" </w:instrText>
      </w:r>
      <w:r w:rsidR="00355B7C" w:rsidRPr="00A9395E">
        <w:rPr>
          <w:b/>
        </w:rPr>
        <w:fldChar w:fldCharType="separate"/>
      </w:r>
      <w:r w:rsidR="00A9395E" w:rsidRPr="00A9395E">
        <w:rPr>
          <w:rStyle w:val="Hipervnculo"/>
          <w:b/>
          <w:color w:val="auto"/>
          <w:u w:val="none"/>
        </w:rPr>
        <w:t>Landau</w:t>
      </w:r>
      <w:proofErr w:type="spellEnd"/>
      <w:r w:rsidR="00355B7C" w:rsidRPr="00A9395E">
        <w:rPr>
          <w:b/>
        </w:rPr>
        <w:fldChar w:fldCharType="end"/>
      </w:r>
      <w:r w:rsidR="00A9395E" w:rsidRPr="00A9395E">
        <w:rPr>
          <w:b/>
        </w:rPr>
        <w:t>, en el </w:t>
      </w:r>
      <w:hyperlink r:id="rId116" w:tooltip="Palatinado Renano" w:history="1">
        <w:r w:rsidR="00A9395E" w:rsidRPr="00A9395E">
          <w:rPr>
            <w:rStyle w:val="Hipervnculo"/>
            <w:b/>
            <w:color w:val="auto"/>
            <w:u w:val="none"/>
          </w:rPr>
          <w:t>Palatinado Renano</w:t>
        </w:r>
      </w:hyperlink>
      <w:r w:rsidR="00A9395E" w:rsidRPr="00A9395E">
        <w:rPr>
          <w:b/>
        </w:rPr>
        <w:t>, pero vivió y tr</w:t>
      </w:r>
      <w:r w:rsidR="00A9395E" w:rsidRPr="00A9395E">
        <w:rPr>
          <w:b/>
        </w:rPr>
        <w:t>a</w:t>
      </w:r>
      <w:r w:rsidR="00A9395E" w:rsidRPr="00A9395E">
        <w:rPr>
          <w:b/>
        </w:rPr>
        <w:t>bajó principalmente en </w:t>
      </w:r>
      <w:hyperlink r:id="rId117" w:tooltip="París" w:history="1">
        <w:r w:rsidR="00A9395E" w:rsidRPr="00A9395E">
          <w:rPr>
            <w:rStyle w:val="Hipervnculo"/>
            <w:b/>
            <w:color w:val="auto"/>
            <w:u w:val="none"/>
          </w:rPr>
          <w:t>París</w:t>
        </w:r>
      </w:hyperlink>
      <w:r w:rsidR="00A9395E" w:rsidRPr="00A9395E">
        <w:rPr>
          <w:b/>
        </w:rPr>
        <w:t>, donde mantuvo un </w:t>
      </w:r>
      <w:hyperlink r:id="rId118" w:tooltip="Salón literario" w:history="1">
        <w:r w:rsidR="00A9395E" w:rsidRPr="00A9395E">
          <w:rPr>
            <w:rStyle w:val="Hipervnculo"/>
            <w:b/>
            <w:color w:val="auto"/>
            <w:u w:val="none"/>
          </w:rPr>
          <w:t>salón literario</w:t>
        </w:r>
      </w:hyperlink>
      <w:r w:rsidR="00A9395E" w:rsidRPr="00A9395E">
        <w:rPr>
          <w:b/>
        </w:rPr>
        <w:t>.​ Es mejor conocido por su </w:t>
      </w:r>
      <w:hyperlink r:id="rId119" w:tooltip="Ateísmo" w:history="1">
        <w:r w:rsidR="00A9395E" w:rsidRPr="00A9395E">
          <w:rPr>
            <w:rStyle w:val="Hipervnculo"/>
            <w:b/>
            <w:color w:val="auto"/>
            <w:u w:val="none"/>
          </w:rPr>
          <w:t>ateísmo</w:t>
        </w:r>
      </w:hyperlink>
      <w:r w:rsidR="00A9395E" w:rsidRPr="00A9395E">
        <w:rPr>
          <w:b/>
        </w:rPr>
        <w:t>​ y por sus voluminosos escritos contra la </w:t>
      </w:r>
      <w:hyperlink r:id="rId120" w:tooltip="Crítica a la religión" w:history="1">
        <w:r w:rsidR="00A9395E" w:rsidRPr="00A9395E">
          <w:rPr>
            <w:rStyle w:val="Hipervnculo"/>
            <w:b/>
            <w:color w:val="auto"/>
            <w:u w:val="none"/>
          </w:rPr>
          <w:t>religión</w:t>
        </w:r>
      </w:hyperlink>
      <w:r w:rsidR="004F207F">
        <w:t>.</w:t>
      </w:r>
    </w:p>
    <w:p w:rsidR="00A9395E" w:rsidRPr="00A9395E" w:rsidRDefault="004F207F" w:rsidP="00A9395E">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DB7731">
        <w:rPr>
          <w:rFonts w:ascii="Arial" w:hAnsi="Arial" w:cs="Arial"/>
          <w:b/>
        </w:rPr>
        <w:t xml:space="preserve">   </w:t>
      </w:r>
      <w:r>
        <w:rPr>
          <w:rFonts w:ascii="Arial" w:hAnsi="Arial" w:cs="Arial"/>
          <w:b/>
        </w:rPr>
        <w:t>L</w:t>
      </w:r>
      <w:r w:rsidR="00A9395E" w:rsidRPr="00A9395E">
        <w:rPr>
          <w:rFonts w:ascii="Arial" w:hAnsi="Arial" w:cs="Arial"/>
          <w:b/>
        </w:rPr>
        <w:t>os más famosos de ellos son: </w:t>
      </w:r>
      <w:proofErr w:type="spellStart"/>
      <w:r w:rsidR="00355B7C" w:rsidRPr="00A9395E">
        <w:rPr>
          <w:rFonts w:ascii="Arial" w:hAnsi="Arial" w:cs="Arial"/>
          <w:b/>
          <w:i/>
          <w:iCs/>
        </w:rPr>
        <w:fldChar w:fldCharType="begin"/>
      </w:r>
      <w:r w:rsidR="00A9395E" w:rsidRPr="00A9395E">
        <w:rPr>
          <w:rFonts w:ascii="Arial" w:hAnsi="Arial" w:cs="Arial"/>
          <w:b/>
          <w:i/>
          <w:iCs/>
        </w:rPr>
        <w:instrText xml:space="preserve"> HYPERLINK "https://es.wikipedia.org/w/index.php?title=El_cristianismo_al_descubierto&amp;action=edit&amp;redlink=1" \o "El cristianismo al descubierto (aún no redactado)" </w:instrText>
      </w:r>
      <w:r w:rsidR="00355B7C" w:rsidRPr="00A9395E">
        <w:rPr>
          <w:rFonts w:ascii="Arial" w:hAnsi="Arial" w:cs="Arial"/>
          <w:b/>
          <w:i/>
          <w:iCs/>
        </w:rPr>
        <w:fldChar w:fldCharType="separate"/>
      </w:r>
      <w:r w:rsidR="00A9395E" w:rsidRPr="00A9395E">
        <w:rPr>
          <w:rStyle w:val="Hipervnculo"/>
          <w:rFonts w:ascii="Arial" w:hAnsi="Arial" w:cs="Arial"/>
          <w:b/>
          <w:i/>
          <w:iCs/>
          <w:color w:val="auto"/>
          <w:u w:val="none"/>
        </w:rPr>
        <w:t>Christianis</w:t>
      </w:r>
      <w:proofErr w:type="spellEnd"/>
      <w:r w:rsidR="00DB7731">
        <w:rPr>
          <w:rStyle w:val="Hipervnculo"/>
          <w:rFonts w:ascii="Arial" w:hAnsi="Arial" w:cs="Arial"/>
          <w:b/>
          <w:i/>
          <w:iCs/>
          <w:color w:val="auto"/>
          <w:u w:val="none"/>
        </w:rPr>
        <w:t xml:space="preserve"> </w:t>
      </w:r>
      <w:proofErr w:type="spellStart"/>
      <w:r w:rsidR="00A9395E" w:rsidRPr="00A9395E">
        <w:rPr>
          <w:rStyle w:val="Hipervnculo"/>
          <w:rFonts w:ascii="Arial" w:hAnsi="Arial" w:cs="Arial"/>
          <w:b/>
          <w:i/>
          <w:iCs/>
          <w:color w:val="auto"/>
          <w:u w:val="none"/>
        </w:rPr>
        <w:t>medévoilé</w:t>
      </w:r>
      <w:proofErr w:type="spellEnd"/>
      <w:r w:rsidR="00355B7C" w:rsidRPr="00A9395E">
        <w:rPr>
          <w:rFonts w:ascii="Arial" w:hAnsi="Arial" w:cs="Arial"/>
          <w:b/>
          <w:i/>
          <w:iCs/>
        </w:rPr>
        <w:fldChar w:fldCharType="end"/>
      </w:r>
      <w:r w:rsidR="00A9395E" w:rsidRPr="00A9395E">
        <w:rPr>
          <w:rFonts w:ascii="Arial" w:hAnsi="Arial" w:cs="Arial"/>
          <w:b/>
        </w:rPr>
        <w:t> (</w:t>
      </w:r>
      <w:hyperlink r:id="rId121" w:tooltip="1761" w:history="1">
        <w:r w:rsidR="00A9395E" w:rsidRPr="00A9395E">
          <w:rPr>
            <w:rStyle w:val="Hipervnculo"/>
            <w:rFonts w:ascii="Arial" w:hAnsi="Arial" w:cs="Arial"/>
            <w:b/>
            <w:color w:val="auto"/>
            <w:u w:val="none"/>
          </w:rPr>
          <w:t>1761</w:t>
        </w:r>
      </w:hyperlink>
      <w:r w:rsidR="00A9395E" w:rsidRPr="00A9395E">
        <w:rPr>
          <w:rFonts w:ascii="Arial" w:hAnsi="Arial" w:cs="Arial"/>
          <w:b/>
        </w:rPr>
        <w:t>) y </w:t>
      </w:r>
      <w:proofErr w:type="spellStart"/>
      <w:r w:rsidR="00355B7C" w:rsidRPr="00A9395E">
        <w:rPr>
          <w:rFonts w:ascii="Arial" w:hAnsi="Arial" w:cs="Arial"/>
          <w:b/>
          <w:i/>
          <w:iCs/>
        </w:rPr>
        <w:fldChar w:fldCharType="begin"/>
      </w:r>
      <w:r w:rsidR="00A9395E" w:rsidRPr="00A9395E">
        <w:rPr>
          <w:rFonts w:ascii="Arial" w:hAnsi="Arial" w:cs="Arial"/>
          <w:b/>
          <w:i/>
          <w:iCs/>
        </w:rPr>
        <w:instrText xml:space="preserve"> HYPERLINK "https://es.wikipedia.org/wiki/Syst%C3%A8me_de_la_Nature" \o "Système de la Nature" </w:instrText>
      </w:r>
      <w:r w:rsidR="00355B7C" w:rsidRPr="00A9395E">
        <w:rPr>
          <w:rFonts w:ascii="Arial" w:hAnsi="Arial" w:cs="Arial"/>
          <w:b/>
          <w:i/>
          <w:iCs/>
        </w:rPr>
        <w:fldChar w:fldCharType="separate"/>
      </w:r>
      <w:r w:rsidR="00A9395E" w:rsidRPr="00A9395E">
        <w:rPr>
          <w:rStyle w:val="Hipervnculo"/>
          <w:rFonts w:ascii="Arial" w:hAnsi="Arial" w:cs="Arial"/>
          <w:b/>
          <w:i/>
          <w:iCs/>
          <w:color w:val="auto"/>
          <w:u w:val="none"/>
        </w:rPr>
        <w:t>Système</w:t>
      </w:r>
      <w:proofErr w:type="spellEnd"/>
      <w:r w:rsidR="00A9395E" w:rsidRPr="00A9395E">
        <w:rPr>
          <w:rStyle w:val="Hipervnculo"/>
          <w:rFonts w:ascii="Arial" w:hAnsi="Arial" w:cs="Arial"/>
          <w:b/>
          <w:i/>
          <w:iCs/>
          <w:color w:val="auto"/>
          <w:u w:val="none"/>
        </w:rPr>
        <w:t xml:space="preserve"> de la </w:t>
      </w:r>
      <w:proofErr w:type="spellStart"/>
      <w:r w:rsidR="00A9395E" w:rsidRPr="00A9395E">
        <w:rPr>
          <w:rStyle w:val="Hipervnculo"/>
          <w:rFonts w:ascii="Arial" w:hAnsi="Arial" w:cs="Arial"/>
          <w:b/>
          <w:i/>
          <w:iCs/>
          <w:color w:val="auto"/>
          <w:u w:val="none"/>
        </w:rPr>
        <w:t>Nat</w:t>
      </w:r>
      <w:r w:rsidR="00A9395E" w:rsidRPr="00A9395E">
        <w:rPr>
          <w:rStyle w:val="Hipervnculo"/>
          <w:rFonts w:ascii="Arial" w:hAnsi="Arial" w:cs="Arial"/>
          <w:b/>
          <w:i/>
          <w:iCs/>
          <w:color w:val="auto"/>
          <w:u w:val="none"/>
        </w:rPr>
        <w:t>u</w:t>
      </w:r>
      <w:r w:rsidR="00A9395E" w:rsidRPr="00A9395E">
        <w:rPr>
          <w:rStyle w:val="Hipervnculo"/>
          <w:rFonts w:ascii="Arial" w:hAnsi="Arial" w:cs="Arial"/>
          <w:b/>
          <w:i/>
          <w:iCs/>
          <w:color w:val="auto"/>
          <w:u w:val="none"/>
        </w:rPr>
        <w:t>re</w:t>
      </w:r>
      <w:proofErr w:type="spellEnd"/>
      <w:r w:rsidR="00355B7C" w:rsidRPr="00A9395E">
        <w:rPr>
          <w:rFonts w:ascii="Arial" w:hAnsi="Arial" w:cs="Arial"/>
          <w:b/>
          <w:i/>
          <w:iCs/>
        </w:rPr>
        <w:fldChar w:fldCharType="end"/>
      </w:r>
      <w:r w:rsidR="00A9395E" w:rsidRPr="00A9395E">
        <w:rPr>
          <w:rFonts w:ascii="Arial" w:hAnsi="Arial" w:cs="Arial"/>
          <w:b/>
        </w:rPr>
        <w:t> (</w:t>
      </w:r>
      <w:hyperlink r:id="rId122" w:tooltip="1770" w:history="1">
        <w:r w:rsidR="00A9395E" w:rsidRPr="00A9395E">
          <w:rPr>
            <w:rStyle w:val="Hipervnculo"/>
            <w:rFonts w:ascii="Arial" w:hAnsi="Arial" w:cs="Arial"/>
            <w:b/>
            <w:color w:val="auto"/>
            <w:u w:val="none"/>
          </w:rPr>
          <w:t>1770</w:t>
        </w:r>
      </w:hyperlink>
      <w:r w:rsidR="00A9395E" w:rsidRPr="00A9395E">
        <w:rPr>
          <w:rFonts w:ascii="Arial" w:hAnsi="Arial" w:cs="Arial"/>
          <w:b/>
        </w:rPr>
        <w:t>).​ Según </w:t>
      </w:r>
      <w:proofErr w:type="spellStart"/>
      <w:r w:rsidR="00355B7C" w:rsidRPr="00A9395E">
        <w:rPr>
          <w:rFonts w:ascii="Arial" w:hAnsi="Arial" w:cs="Arial"/>
          <w:b/>
        </w:rPr>
        <w:fldChar w:fldCharType="begin"/>
      </w:r>
      <w:r w:rsidR="00A9395E" w:rsidRPr="00A9395E">
        <w:rPr>
          <w:rFonts w:ascii="Arial" w:hAnsi="Arial" w:cs="Arial"/>
          <w:b/>
        </w:rPr>
        <w:instrText xml:space="preserve"> HYPERLINK "https://es.wikipedia.org/wiki/%C3%89mile_Faguet" \o "Émile Faguet" </w:instrText>
      </w:r>
      <w:r w:rsidR="00355B7C" w:rsidRPr="00A9395E">
        <w:rPr>
          <w:rFonts w:ascii="Arial" w:hAnsi="Arial" w:cs="Arial"/>
          <w:b/>
        </w:rPr>
        <w:fldChar w:fldCharType="separate"/>
      </w:r>
      <w:r w:rsidR="00A9395E" w:rsidRPr="00A9395E">
        <w:rPr>
          <w:rStyle w:val="Hipervnculo"/>
          <w:rFonts w:ascii="Arial" w:hAnsi="Arial" w:cs="Arial"/>
          <w:b/>
          <w:color w:val="auto"/>
          <w:u w:val="none"/>
        </w:rPr>
        <w:t>Émile</w:t>
      </w:r>
      <w:proofErr w:type="spellEnd"/>
      <w:r w:rsidR="00DB7731">
        <w:rPr>
          <w:rStyle w:val="Hipervnculo"/>
          <w:rFonts w:ascii="Arial" w:hAnsi="Arial" w:cs="Arial"/>
          <w:b/>
          <w:color w:val="auto"/>
          <w:u w:val="none"/>
        </w:rPr>
        <w:t xml:space="preserve"> </w:t>
      </w:r>
      <w:proofErr w:type="spellStart"/>
      <w:r w:rsidR="00A9395E" w:rsidRPr="00A9395E">
        <w:rPr>
          <w:rStyle w:val="Hipervnculo"/>
          <w:rFonts w:ascii="Arial" w:hAnsi="Arial" w:cs="Arial"/>
          <w:b/>
          <w:color w:val="auto"/>
          <w:u w:val="none"/>
        </w:rPr>
        <w:t>Faguet</w:t>
      </w:r>
      <w:proofErr w:type="spellEnd"/>
      <w:r w:rsidR="00355B7C" w:rsidRPr="00A9395E">
        <w:rPr>
          <w:rFonts w:ascii="Arial" w:hAnsi="Arial" w:cs="Arial"/>
          <w:b/>
        </w:rPr>
        <w:fldChar w:fldCharType="end"/>
      </w:r>
      <w:r w:rsidR="00A9395E" w:rsidRPr="00A9395E">
        <w:rPr>
          <w:rFonts w:ascii="Arial" w:hAnsi="Arial" w:cs="Arial"/>
          <w:b/>
        </w:rPr>
        <w:t xml:space="preserve">, </w:t>
      </w:r>
      <w:proofErr w:type="spellStart"/>
      <w:r w:rsidR="00A9395E" w:rsidRPr="00A9395E">
        <w:rPr>
          <w:rFonts w:ascii="Arial" w:hAnsi="Arial" w:cs="Arial"/>
          <w:b/>
        </w:rPr>
        <w:t>Holbach</w:t>
      </w:r>
      <w:proofErr w:type="spellEnd"/>
      <w:r w:rsidR="00A9395E" w:rsidRPr="00A9395E">
        <w:rPr>
          <w:rFonts w:ascii="Arial" w:hAnsi="Arial" w:cs="Arial"/>
          <w:b/>
        </w:rPr>
        <w:t xml:space="preserve"> fue "el padre de toda la filosofía y de todas las polémicas a</w:t>
      </w:r>
      <w:r w:rsidR="00A9395E" w:rsidRPr="00A9395E">
        <w:rPr>
          <w:rFonts w:ascii="Arial" w:hAnsi="Arial" w:cs="Arial"/>
          <w:b/>
        </w:rPr>
        <w:t>n</w:t>
      </w:r>
      <w:r w:rsidR="00A9395E" w:rsidRPr="00A9395E">
        <w:rPr>
          <w:rFonts w:ascii="Arial" w:hAnsi="Arial" w:cs="Arial"/>
          <w:b/>
        </w:rPr>
        <w:t>tirreligiosas de finales del siglo XVIII y de la primera mitad del XIX.​</w:t>
      </w:r>
    </w:p>
    <w:p w:rsidR="00A9395E" w:rsidRDefault="00DB7731" w:rsidP="00A9395E">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A9395E" w:rsidRPr="00A9395E">
        <w:rPr>
          <w:rFonts w:ascii="Arial" w:hAnsi="Arial" w:cs="Arial"/>
          <w:b/>
        </w:rPr>
        <w:t>Según su pensamiento, la </w:t>
      </w:r>
      <w:hyperlink r:id="rId123" w:tooltip="Materia" w:history="1">
        <w:r w:rsidR="00A9395E" w:rsidRPr="00A9395E">
          <w:rPr>
            <w:rStyle w:val="Hipervnculo"/>
            <w:rFonts w:ascii="Arial" w:hAnsi="Arial" w:cs="Arial"/>
            <w:b/>
            <w:color w:val="auto"/>
            <w:u w:val="none"/>
          </w:rPr>
          <w:t>materia</w:t>
        </w:r>
      </w:hyperlink>
      <w:r w:rsidR="00A9395E" w:rsidRPr="00A9395E">
        <w:rPr>
          <w:rFonts w:ascii="Arial" w:hAnsi="Arial" w:cs="Arial"/>
          <w:b/>
        </w:rPr>
        <w:t> es eterna y base determinante de cualquier fenómeno; la </w:t>
      </w:r>
      <w:hyperlink r:id="rId124" w:tooltip="Libre albedrío" w:history="1">
        <w:r w:rsidR="00A9395E" w:rsidRPr="00A9395E">
          <w:rPr>
            <w:rStyle w:val="Hipervnculo"/>
            <w:rFonts w:ascii="Arial" w:hAnsi="Arial" w:cs="Arial"/>
            <w:b/>
            <w:color w:val="auto"/>
            <w:u w:val="none"/>
          </w:rPr>
          <w:t>libertad</w:t>
        </w:r>
      </w:hyperlink>
      <w:r w:rsidR="00A9395E" w:rsidRPr="00A9395E">
        <w:rPr>
          <w:rFonts w:ascii="Arial" w:hAnsi="Arial" w:cs="Arial"/>
          <w:b/>
        </w:rPr>
        <w:t> es una ilusión y la </w:t>
      </w:r>
      <w:hyperlink r:id="rId125" w:tooltip="Religión" w:history="1">
        <w:r w:rsidR="00A9395E" w:rsidRPr="00A9395E">
          <w:rPr>
            <w:rStyle w:val="Hipervnculo"/>
            <w:rFonts w:ascii="Arial" w:hAnsi="Arial" w:cs="Arial"/>
            <w:b/>
            <w:color w:val="auto"/>
            <w:u w:val="none"/>
          </w:rPr>
          <w:t>religión</w:t>
        </w:r>
      </w:hyperlink>
      <w:r w:rsidR="00A9395E" w:rsidRPr="00A9395E">
        <w:rPr>
          <w:rFonts w:ascii="Arial" w:hAnsi="Arial" w:cs="Arial"/>
          <w:b/>
        </w:rPr>
        <w:t> una consecuencia de la </w:t>
      </w:r>
      <w:hyperlink r:id="rId126" w:tooltip="Ignorancia" w:history="1">
        <w:r w:rsidR="00A9395E" w:rsidRPr="00A9395E">
          <w:rPr>
            <w:rStyle w:val="Hipervnculo"/>
            <w:rFonts w:ascii="Arial" w:hAnsi="Arial" w:cs="Arial"/>
            <w:b/>
            <w:color w:val="auto"/>
            <w:u w:val="none"/>
          </w:rPr>
          <w:t>ignorancia</w:t>
        </w:r>
      </w:hyperlink>
      <w:r w:rsidR="00A9395E" w:rsidRPr="00A9395E">
        <w:rPr>
          <w:rFonts w:ascii="Arial" w:hAnsi="Arial" w:cs="Arial"/>
          <w:b/>
        </w:rPr>
        <w:t> explotada por el </w:t>
      </w:r>
      <w:hyperlink r:id="rId127" w:tooltip="Despotismo" w:history="1">
        <w:r w:rsidR="00A9395E" w:rsidRPr="00A9395E">
          <w:rPr>
            <w:rStyle w:val="Hipervnculo"/>
            <w:rFonts w:ascii="Arial" w:hAnsi="Arial" w:cs="Arial"/>
            <w:b/>
            <w:color w:val="auto"/>
            <w:u w:val="none"/>
          </w:rPr>
          <w:t>despotismo</w:t>
        </w:r>
      </w:hyperlink>
      <w:r w:rsidR="00A9395E" w:rsidRPr="00A9395E">
        <w:rPr>
          <w:rFonts w:ascii="Arial" w:hAnsi="Arial" w:cs="Arial"/>
          <w:b/>
        </w:rPr>
        <w:t>. Estas citas sus exponían claramente que consideraba todas las doctrinas religiosas como instrumentos del </w:t>
      </w:r>
      <w:hyperlink r:id="rId128" w:tooltip="Absolutismo" w:history="1">
        <w:r w:rsidR="00A9395E" w:rsidRPr="00A9395E">
          <w:rPr>
            <w:rStyle w:val="Hipervnculo"/>
            <w:rFonts w:ascii="Arial" w:hAnsi="Arial" w:cs="Arial"/>
            <w:b/>
            <w:color w:val="auto"/>
            <w:u w:val="none"/>
          </w:rPr>
          <w:t>absolutismo</w:t>
        </w:r>
      </w:hyperlink>
      <w:r w:rsidR="00A9395E" w:rsidRPr="00A9395E">
        <w:rPr>
          <w:rFonts w:ascii="Arial" w:hAnsi="Arial" w:cs="Arial"/>
          <w:b/>
        </w:rPr>
        <w:t> y por tanto era enemigo de todas. Fue uno de los colaboradores de la </w:t>
      </w:r>
      <w:proofErr w:type="spellStart"/>
      <w:r w:rsidR="00355B7C" w:rsidRPr="00A9395E">
        <w:rPr>
          <w:rFonts w:ascii="Arial" w:hAnsi="Arial" w:cs="Arial"/>
          <w:b/>
          <w:i/>
          <w:iCs/>
        </w:rPr>
        <w:fldChar w:fldCharType="begin"/>
      </w:r>
      <w:r w:rsidR="00A9395E" w:rsidRPr="00A9395E">
        <w:rPr>
          <w:rFonts w:ascii="Arial" w:hAnsi="Arial" w:cs="Arial"/>
          <w:b/>
          <w:i/>
          <w:iCs/>
        </w:rPr>
        <w:instrText xml:space="preserve"> HYPERLINK "https://es.wikipedia.org/wiki/Encyclop%C3%A9die_ou_Dictionnaire_raisonn%C3%A9_des_sciences,_des_arts_et_des_m%C3%A9tiers" \o "Encyclopédie ou Dictionnaire raisonné des sciences, des arts et des métiers" </w:instrText>
      </w:r>
      <w:r w:rsidR="00355B7C" w:rsidRPr="00A9395E">
        <w:rPr>
          <w:rFonts w:ascii="Arial" w:hAnsi="Arial" w:cs="Arial"/>
          <w:b/>
          <w:i/>
          <w:iCs/>
        </w:rPr>
        <w:fldChar w:fldCharType="separate"/>
      </w:r>
      <w:r w:rsidR="00A9395E" w:rsidRPr="00A9395E">
        <w:rPr>
          <w:rStyle w:val="Hipervnculo"/>
          <w:rFonts w:ascii="Arial" w:hAnsi="Arial" w:cs="Arial"/>
          <w:b/>
          <w:i/>
          <w:iCs/>
          <w:color w:val="auto"/>
          <w:u w:val="none"/>
        </w:rPr>
        <w:t>Encyclopédie</w:t>
      </w:r>
      <w:proofErr w:type="spellEnd"/>
      <w:r w:rsidR="00355B7C" w:rsidRPr="00A9395E">
        <w:rPr>
          <w:rFonts w:ascii="Arial" w:hAnsi="Arial" w:cs="Arial"/>
          <w:b/>
          <w:i/>
          <w:iCs/>
        </w:rPr>
        <w:fldChar w:fldCharType="end"/>
      </w:r>
      <w:r w:rsidR="00A9395E" w:rsidRPr="00A9395E">
        <w:rPr>
          <w:rFonts w:ascii="Arial" w:hAnsi="Arial" w:cs="Arial"/>
          <w:b/>
        </w:rPr>
        <w:t>, una de las máximas expresiones de la Ilustr</w:t>
      </w:r>
      <w:r w:rsidR="00A9395E" w:rsidRPr="00A9395E">
        <w:rPr>
          <w:rFonts w:ascii="Arial" w:hAnsi="Arial" w:cs="Arial"/>
          <w:b/>
        </w:rPr>
        <w:t>a</w:t>
      </w:r>
      <w:r w:rsidR="00A9395E" w:rsidRPr="00A9395E">
        <w:rPr>
          <w:rFonts w:ascii="Arial" w:hAnsi="Arial" w:cs="Arial"/>
          <w:b/>
        </w:rPr>
        <w:t>ción, en la que colaboró con conceptos de </w:t>
      </w:r>
      <w:hyperlink r:id="rId129" w:tooltip="Química" w:history="1">
        <w:r w:rsidR="00A9395E" w:rsidRPr="00A9395E">
          <w:rPr>
            <w:rStyle w:val="Hipervnculo"/>
            <w:rFonts w:ascii="Arial" w:hAnsi="Arial" w:cs="Arial"/>
            <w:b/>
            <w:color w:val="auto"/>
            <w:u w:val="none"/>
          </w:rPr>
          <w:t>química</w:t>
        </w:r>
      </w:hyperlink>
      <w:r w:rsidR="00A9395E" w:rsidRPr="00A9395E">
        <w:rPr>
          <w:rFonts w:ascii="Arial" w:hAnsi="Arial" w:cs="Arial"/>
          <w:b/>
        </w:rPr>
        <w:t>, </w:t>
      </w:r>
      <w:hyperlink r:id="rId130" w:tooltip="Metalurgia" w:history="1">
        <w:r w:rsidR="00A9395E" w:rsidRPr="00A9395E">
          <w:rPr>
            <w:rStyle w:val="Hipervnculo"/>
            <w:rFonts w:ascii="Arial" w:hAnsi="Arial" w:cs="Arial"/>
            <w:b/>
            <w:color w:val="auto"/>
            <w:u w:val="none"/>
          </w:rPr>
          <w:t>metalurgia</w:t>
        </w:r>
      </w:hyperlink>
      <w:r w:rsidR="00A9395E" w:rsidRPr="00A9395E">
        <w:rPr>
          <w:rFonts w:ascii="Arial" w:hAnsi="Arial" w:cs="Arial"/>
          <w:b/>
        </w:rPr>
        <w:t> o </w:t>
      </w:r>
      <w:hyperlink r:id="rId131" w:tooltip="Geología" w:history="1">
        <w:r w:rsidR="00A9395E" w:rsidRPr="00A9395E">
          <w:rPr>
            <w:rStyle w:val="Hipervnculo"/>
            <w:rFonts w:ascii="Arial" w:hAnsi="Arial" w:cs="Arial"/>
            <w:b/>
            <w:color w:val="auto"/>
            <w:u w:val="none"/>
          </w:rPr>
          <w:t>geología</w:t>
        </w:r>
      </w:hyperlink>
      <w:r w:rsidR="00A9395E" w:rsidRPr="00A9395E">
        <w:rPr>
          <w:rFonts w:ascii="Arial" w:hAnsi="Arial" w:cs="Arial"/>
          <w:b/>
        </w:rPr>
        <w:t>.</w:t>
      </w:r>
    </w:p>
    <w:p w:rsidR="009237AA" w:rsidRPr="00A9395E" w:rsidRDefault="009237AA" w:rsidP="00A9395E">
      <w:pPr>
        <w:pStyle w:val="NormalWeb"/>
        <w:shd w:val="clear" w:color="auto" w:fill="FFFFFF"/>
        <w:spacing w:before="120" w:beforeAutospacing="0" w:after="120" w:afterAutospacing="0"/>
        <w:jc w:val="both"/>
        <w:rPr>
          <w:rFonts w:ascii="Arial" w:hAnsi="Arial" w:cs="Arial"/>
          <w:b/>
        </w:rPr>
      </w:pPr>
    </w:p>
    <w:p w:rsidR="00D70232" w:rsidRPr="00D70232" w:rsidRDefault="00DB7731" w:rsidP="00397F82">
      <w:pPr>
        <w:jc w:val="both"/>
        <w:rPr>
          <w:b/>
          <w:color w:val="202122"/>
          <w:shd w:val="clear" w:color="auto" w:fill="FFFFFF"/>
        </w:rPr>
      </w:pPr>
      <w:r>
        <w:rPr>
          <w:b/>
          <w:color w:val="0070C0"/>
        </w:rPr>
        <w:t xml:space="preserve">   </w:t>
      </w:r>
      <w:r w:rsidR="00077200" w:rsidRPr="00313993">
        <w:rPr>
          <w:b/>
          <w:color w:val="0070C0"/>
        </w:rPr>
        <w:t>•</w:t>
      </w:r>
      <w:r w:rsidR="004F207F">
        <w:rPr>
          <w:rStyle w:val="estilo21"/>
          <w:b/>
          <w:color w:val="0070C0"/>
          <w:sz w:val="24"/>
          <w:szCs w:val="24"/>
        </w:rPr>
        <w:t xml:space="preserve">  El materialista </w:t>
      </w:r>
      <w:proofErr w:type="spellStart"/>
      <w:r w:rsidR="004F207F">
        <w:rPr>
          <w:rStyle w:val="estilo21"/>
          <w:b/>
          <w:color w:val="0070C0"/>
          <w:sz w:val="24"/>
          <w:szCs w:val="24"/>
        </w:rPr>
        <w:t>Julian</w:t>
      </w:r>
      <w:proofErr w:type="spellEnd"/>
      <w:r>
        <w:rPr>
          <w:rStyle w:val="estilo21"/>
          <w:b/>
          <w:color w:val="0070C0"/>
          <w:sz w:val="24"/>
          <w:szCs w:val="24"/>
        </w:rPr>
        <w:t xml:space="preserve"> </w:t>
      </w:r>
      <w:proofErr w:type="spellStart"/>
      <w:r w:rsidR="004F207F">
        <w:rPr>
          <w:rStyle w:val="estilo21"/>
          <w:b/>
          <w:color w:val="0070C0"/>
          <w:sz w:val="24"/>
          <w:szCs w:val="24"/>
        </w:rPr>
        <w:t>Ofray</w:t>
      </w:r>
      <w:proofErr w:type="spellEnd"/>
      <w:r w:rsidR="004F207F">
        <w:rPr>
          <w:rStyle w:val="estilo21"/>
          <w:b/>
          <w:color w:val="0070C0"/>
          <w:sz w:val="24"/>
          <w:szCs w:val="24"/>
        </w:rPr>
        <w:t xml:space="preserve"> de </w:t>
      </w:r>
      <w:proofErr w:type="spellStart"/>
      <w:r w:rsidR="004F207F">
        <w:rPr>
          <w:rStyle w:val="estilo21"/>
          <w:b/>
          <w:color w:val="0070C0"/>
          <w:sz w:val="24"/>
          <w:szCs w:val="24"/>
        </w:rPr>
        <w:t>Metrie</w:t>
      </w:r>
      <w:proofErr w:type="spellEnd"/>
      <w:r w:rsidR="004F207F">
        <w:rPr>
          <w:rStyle w:val="estilo21"/>
          <w:b/>
          <w:color w:val="0070C0"/>
          <w:sz w:val="24"/>
          <w:szCs w:val="24"/>
        </w:rPr>
        <w:t xml:space="preserve">. </w:t>
      </w:r>
      <w:r w:rsidR="004F207F" w:rsidRPr="00DB7731">
        <w:rPr>
          <w:rStyle w:val="estilo21"/>
          <w:b/>
          <w:sz w:val="24"/>
          <w:szCs w:val="24"/>
        </w:rPr>
        <w:t>Fue</w:t>
      </w:r>
      <w:r w:rsidR="004F207F">
        <w:rPr>
          <w:rStyle w:val="estilo21"/>
          <w:b/>
          <w:color w:val="0070C0"/>
          <w:sz w:val="24"/>
          <w:szCs w:val="24"/>
        </w:rPr>
        <w:t xml:space="preserve">  </w:t>
      </w:r>
      <w:r w:rsidR="004F207F" w:rsidRPr="00D70232">
        <w:rPr>
          <w:rStyle w:val="estilo21"/>
          <w:b/>
          <w:sz w:val="24"/>
          <w:szCs w:val="24"/>
        </w:rPr>
        <w:t>un</w:t>
      </w:r>
      <w:r w:rsidR="004F207F" w:rsidRPr="00D70232">
        <w:rPr>
          <w:b/>
          <w:shd w:val="clear" w:color="auto" w:fill="FFFFFF"/>
        </w:rPr>
        <w:t> </w:t>
      </w:r>
      <w:hyperlink r:id="rId132" w:tooltip="Médico" w:history="1">
        <w:r w:rsidR="004F207F" w:rsidRPr="00D70232">
          <w:rPr>
            <w:rStyle w:val="Hipervnculo"/>
            <w:b/>
            <w:color w:val="auto"/>
            <w:u w:val="none"/>
            <w:shd w:val="clear" w:color="auto" w:fill="FFFFFF"/>
          </w:rPr>
          <w:t>médico</w:t>
        </w:r>
      </w:hyperlink>
      <w:r w:rsidR="004F207F" w:rsidRPr="00D70232">
        <w:rPr>
          <w:b/>
          <w:shd w:val="clear" w:color="auto" w:fill="FFFFFF"/>
        </w:rPr>
        <w:t> y </w:t>
      </w:r>
      <w:hyperlink r:id="rId133" w:tooltip="Filósofo" w:history="1">
        <w:r w:rsidR="004F207F" w:rsidRPr="00D70232">
          <w:rPr>
            <w:rStyle w:val="Hipervnculo"/>
            <w:b/>
            <w:color w:val="auto"/>
            <w:u w:val="none"/>
            <w:shd w:val="clear" w:color="auto" w:fill="FFFFFF"/>
          </w:rPr>
          <w:t>filósofo</w:t>
        </w:r>
      </w:hyperlink>
      <w:r w:rsidR="004F207F" w:rsidRPr="00D70232">
        <w:rPr>
          <w:b/>
          <w:shd w:val="clear" w:color="auto" w:fill="FFFFFF"/>
        </w:rPr>
        <w:t xml:space="preserve"> francés entre los </w:t>
      </w:r>
      <w:r w:rsidR="00D70232" w:rsidRPr="00D70232">
        <w:rPr>
          <w:b/>
          <w:shd w:val="clear" w:color="auto" w:fill="FFFFFF"/>
        </w:rPr>
        <w:t>prim</w:t>
      </w:r>
      <w:r w:rsidR="00D70232" w:rsidRPr="00D70232">
        <w:rPr>
          <w:b/>
          <w:shd w:val="clear" w:color="auto" w:fill="FFFFFF"/>
        </w:rPr>
        <w:t>e</w:t>
      </w:r>
      <w:r w:rsidR="004F207F" w:rsidRPr="00D70232">
        <w:rPr>
          <w:b/>
          <w:shd w:val="clear" w:color="auto" w:fill="FFFFFF"/>
        </w:rPr>
        <w:t>ros escritores </w:t>
      </w:r>
      <w:hyperlink r:id="rId134" w:tooltip="Materialista" w:history="1">
        <w:r w:rsidR="004F207F" w:rsidRPr="00D70232">
          <w:rPr>
            <w:rStyle w:val="Hipervnculo"/>
            <w:b/>
            <w:color w:val="auto"/>
            <w:u w:val="none"/>
            <w:shd w:val="clear" w:color="auto" w:fill="FFFFFF"/>
          </w:rPr>
          <w:t>materialistas</w:t>
        </w:r>
      </w:hyperlink>
      <w:r w:rsidR="004F207F" w:rsidRPr="00D70232">
        <w:rPr>
          <w:b/>
          <w:shd w:val="clear" w:color="auto" w:fill="FFFFFF"/>
        </w:rPr>
        <w:t> de la </w:t>
      </w:r>
      <w:hyperlink r:id="rId135" w:tooltip="Ilustración" w:history="1">
        <w:r w:rsidR="004F207F" w:rsidRPr="00D70232">
          <w:rPr>
            <w:rStyle w:val="Hipervnculo"/>
            <w:b/>
            <w:color w:val="auto"/>
            <w:u w:val="none"/>
            <w:shd w:val="clear" w:color="auto" w:fill="FFFFFF"/>
          </w:rPr>
          <w:t>Ilustración</w:t>
        </w:r>
      </w:hyperlink>
      <w:r w:rsidR="004F207F" w:rsidRPr="00D70232">
        <w:rPr>
          <w:b/>
          <w:shd w:val="clear" w:color="auto" w:fill="FFFFFF"/>
        </w:rPr>
        <w:t>.</w:t>
      </w:r>
      <w:r w:rsidR="00D70232">
        <w:rPr>
          <w:b/>
          <w:shd w:val="clear" w:color="auto" w:fill="FFFFFF"/>
        </w:rPr>
        <w:t xml:space="preserve"> Defendió</w:t>
      </w:r>
      <w:r w:rsidR="00D70232" w:rsidRPr="00D70232">
        <w:rPr>
          <w:b/>
          <w:shd w:val="clear" w:color="auto" w:fill="FFFFFF"/>
        </w:rPr>
        <w:t xml:space="preserve"> que el ho</w:t>
      </w:r>
      <w:r w:rsidR="00D70232">
        <w:rPr>
          <w:b/>
          <w:shd w:val="clear" w:color="auto" w:fill="FFFFFF"/>
        </w:rPr>
        <w:t>m</w:t>
      </w:r>
      <w:r w:rsidR="00D70232" w:rsidRPr="00D70232">
        <w:rPr>
          <w:b/>
          <w:shd w:val="clear" w:color="auto" w:fill="FFFFFF"/>
        </w:rPr>
        <w:t>bre</w:t>
      </w:r>
      <w:r w:rsidR="00D70232" w:rsidRPr="00D70232">
        <w:rPr>
          <w:b/>
          <w:color w:val="202122"/>
          <w:shd w:val="clear" w:color="auto" w:fill="FFFFFF"/>
        </w:rPr>
        <w:t xml:space="preserve"> es una máquin</w:t>
      </w:r>
      <w:r w:rsidR="00BE02A7">
        <w:rPr>
          <w:b/>
          <w:color w:val="202122"/>
          <w:shd w:val="clear" w:color="auto" w:fill="FFFFFF"/>
        </w:rPr>
        <w:t>a y por lo tanto todas las teorí</w:t>
      </w:r>
      <w:r w:rsidR="00D70232" w:rsidRPr="00D70232">
        <w:rPr>
          <w:b/>
          <w:color w:val="202122"/>
          <w:shd w:val="clear" w:color="auto" w:fill="FFFFFF"/>
        </w:rPr>
        <w:t>as humanas han de ser mecanicistas</w:t>
      </w:r>
    </w:p>
    <w:p w:rsidR="00D70232" w:rsidRDefault="00D70232" w:rsidP="00397F82">
      <w:pPr>
        <w:jc w:val="both"/>
        <w:rPr>
          <w:color w:val="202122"/>
          <w:sz w:val="21"/>
          <w:szCs w:val="21"/>
          <w:shd w:val="clear" w:color="auto" w:fill="FFFFFF"/>
        </w:rPr>
      </w:pPr>
    </w:p>
    <w:p w:rsidR="00D70232" w:rsidRDefault="00DB7731" w:rsidP="00397F82">
      <w:pPr>
        <w:jc w:val="both"/>
        <w:rPr>
          <w:b/>
          <w:shd w:val="clear" w:color="auto" w:fill="FFFFFF"/>
        </w:rPr>
      </w:pPr>
      <w:r>
        <w:rPr>
          <w:b/>
          <w:shd w:val="clear" w:color="auto" w:fill="FFFFFF"/>
        </w:rPr>
        <w:t xml:space="preserve">     </w:t>
      </w:r>
      <w:r w:rsidR="00D70232" w:rsidRPr="00D70232">
        <w:rPr>
          <w:b/>
          <w:shd w:val="clear" w:color="auto" w:fill="FFFFFF"/>
        </w:rPr>
        <w:t>Después de estudiar teología en las escuelas </w:t>
      </w:r>
      <w:hyperlink r:id="rId136" w:tooltip="Jansenista" w:history="1">
        <w:r w:rsidR="00D70232" w:rsidRPr="00D70232">
          <w:rPr>
            <w:rStyle w:val="Hipervnculo"/>
            <w:b/>
            <w:color w:val="auto"/>
            <w:u w:val="none"/>
            <w:shd w:val="clear" w:color="auto" w:fill="FFFFFF"/>
          </w:rPr>
          <w:t>jansenistas</w:t>
        </w:r>
      </w:hyperlink>
      <w:r w:rsidR="00D70232" w:rsidRPr="00D70232">
        <w:rPr>
          <w:b/>
          <w:shd w:val="clear" w:color="auto" w:fill="FFFFFF"/>
        </w:rPr>
        <w:t> durante algunos años, súb</w:t>
      </w:r>
      <w:r w:rsidR="00D70232" w:rsidRPr="00D70232">
        <w:rPr>
          <w:b/>
          <w:shd w:val="clear" w:color="auto" w:fill="FFFFFF"/>
        </w:rPr>
        <w:t>i</w:t>
      </w:r>
      <w:r w:rsidR="00D70232" w:rsidRPr="00D70232">
        <w:rPr>
          <w:b/>
          <w:shd w:val="clear" w:color="auto" w:fill="FFFFFF"/>
        </w:rPr>
        <w:t>tamente decidió adoptar la profesión de la medicina. En </w:t>
      </w:r>
      <w:hyperlink r:id="rId137" w:tooltip="1733" w:history="1">
        <w:r w:rsidR="00D70232" w:rsidRPr="00D70232">
          <w:rPr>
            <w:rStyle w:val="Hipervnculo"/>
            <w:b/>
            <w:color w:val="auto"/>
            <w:u w:val="none"/>
            <w:shd w:val="clear" w:color="auto" w:fill="FFFFFF"/>
          </w:rPr>
          <w:t>1733</w:t>
        </w:r>
      </w:hyperlink>
      <w:r w:rsidR="00D70232" w:rsidRPr="00D70232">
        <w:rPr>
          <w:b/>
          <w:shd w:val="clear" w:color="auto" w:fill="FFFFFF"/>
        </w:rPr>
        <w:t> fue a </w:t>
      </w:r>
      <w:hyperlink r:id="rId138" w:tooltip="Leiden" w:history="1">
        <w:r w:rsidR="00D70232" w:rsidRPr="00D70232">
          <w:rPr>
            <w:rStyle w:val="Hipervnculo"/>
            <w:b/>
            <w:color w:val="auto"/>
            <w:u w:val="none"/>
            <w:shd w:val="clear" w:color="auto" w:fill="FFFFFF"/>
          </w:rPr>
          <w:t>Leiden</w:t>
        </w:r>
      </w:hyperlink>
      <w:r w:rsidR="00D70232" w:rsidRPr="00D70232">
        <w:rPr>
          <w:b/>
          <w:shd w:val="clear" w:color="auto" w:fill="FFFFFF"/>
        </w:rPr>
        <w:t> para cursar e</w:t>
      </w:r>
      <w:r w:rsidR="00D70232" w:rsidRPr="00D70232">
        <w:rPr>
          <w:b/>
          <w:shd w:val="clear" w:color="auto" w:fill="FFFFFF"/>
        </w:rPr>
        <w:t>s</w:t>
      </w:r>
      <w:r w:rsidR="00D70232" w:rsidRPr="00D70232">
        <w:rPr>
          <w:b/>
          <w:shd w:val="clear" w:color="auto" w:fill="FFFFFF"/>
        </w:rPr>
        <w:t xml:space="preserve">tudios bajo la tutela de </w:t>
      </w:r>
      <w:proofErr w:type="spellStart"/>
      <w:r w:rsidR="00D70232" w:rsidRPr="00D70232">
        <w:rPr>
          <w:b/>
          <w:shd w:val="clear" w:color="auto" w:fill="FFFFFF"/>
        </w:rPr>
        <w:t>Boerhaave</w:t>
      </w:r>
      <w:proofErr w:type="spellEnd"/>
      <w:r w:rsidR="00D70232" w:rsidRPr="00D70232">
        <w:rPr>
          <w:b/>
          <w:shd w:val="clear" w:color="auto" w:fill="FFFFFF"/>
        </w:rPr>
        <w:t>, y en </w:t>
      </w:r>
      <w:hyperlink r:id="rId139" w:tooltip="1742" w:history="1">
        <w:r w:rsidR="00D70232" w:rsidRPr="00D70232">
          <w:rPr>
            <w:rStyle w:val="Hipervnculo"/>
            <w:b/>
            <w:color w:val="auto"/>
            <w:u w:val="none"/>
            <w:shd w:val="clear" w:color="auto" w:fill="FFFFFF"/>
          </w:rPr>
          <w:t>1742</w:t>
        </w:r>
      </w:hyperlink>
      <w:r w:rsidR="00D70232" w:rsidRPr="00D70232">
        <w:rPr>
          <w:b/>
          <w:shd w:val="clear" w:color="auto" w:fill="FFFFFF"/>
        </w:rPr>
        <w:t> regresó a París, donde obtuvo el empleo de cirujano militar. Durante un ataque d</w:t>
      </w:r>
      <w:r w:rsidR="00D70232">
        <w:rPr>
          <w:b/>
          <w:shd w:val="clear" w:color="auto" w:fill="FFFFFF"/>
        </w:rPr>
        <w:t>e fiebre, notó</w:t>
      </w:r>
      <w:r w:rsidR="00D70232" w:rsidRPr="00D70232">
        <w:rPr>
          <w:b/>
          <w:shd w:val="clear" w:color="auto" w:fill="FFFFFF"/>
        </w:rPr>
        <w:t xml:space="preserve"> la acción de la circulación acelerada s</w:t>
      </w:r>
      <w:r w:rsidR="00D70232" w:rsidRPr="00D70232">
        <w:rPr>
          <w:b/>
          <w:shd w:val="clear" w:color="auto" w:fill="FFFFFF"/>
        </w:rPr>
        <w:t>o</w:t>
      </w:r>
      <w:r w:rsidR="00D70232" w:rsidRPr="00D70232">
        <w:rPr>
          <w:b/>
          <w:shd w:val="clear" w:color="auto" w:fill="FFFFFF"/>
        </w:rPr>
        <w:t>bre su mente y sobre sí mismo, lo que lo llev</w:t>
      </w:r>
      <w:r w:rsidR="00D70232">
        <w:rPr>
          <w:b/>
          <w:shd w:val="clear" w:color="auto" w:fill="FFFFFF"/>
        </w:rPr>
        <w:t>ó</w:t>
      </w:r>
      <w:r w:rsidR="00D70232" w:rsidRPr="00D70232">
        <w:rPr>
          <w:b/>
          <w:shd w:val="clear" w:color="auto" w:fill="FFFFFF"/>
        </w:rPr>
        <w:t xml:space="preserve"> a la conclusión de que los fenómenos psíquicos deben representarse como los efectos de cambios orgánicos en el cerebro y el sistema nervioso.</w:t>
      </w:r>
    </w:p>
    <w:p w:rsidR="00D70232" w:rsidRDefault="00D70232" w:rsidP="00397F82">
      <w:pPr>
        <w:jc w:val="both"/>
        <w:rPr>
          <w:b/>
          <w:shd w:val="clear" w:color="auto" w:fill="FFFFFF"/>
        </w:rPr>
      </w:pPr>
    </w:p>
    <w:p w:rsidR="00D70232" w:rsidRDefault="00312AA9" w:rsidP="00397F82">
      <w:pPr>
        <w:jc w:val="both"/>
        <w:rPr>
          <w:b/>
          <w:shd w:val="clear" w:color="auto" w:fill="FFFFFF"/>
        </w:rPr>
      </w:pPr>
      <w:r>
        <w:rPr>
          <w:b/>
          <w:shd w:val="clear" w:color="auto" w:fill="FFFFFF"/>
        </w:rPr>
        <w:t xml:space="preserve">   Lo</w:t>
      </w:r>
      <w:r w:rsidR="00D70232" w:rsidRPr="00D70232">
        <w:rPr>
          <w:b/>
          <w:shd w:val="clear" w:color="auto" w:fill="FFFFFF"/>
        </w:rPr>
        <w:t xml:space="preserve"> trabajó en uno de sus primeros escritos filosóficos, la “Historia natural del alma” (1745). Tal impacto tuvo su publicación que La </w:t>
      </w:r>
      <w:proofErr w:type="spellStart"/>
      <w:r w:rsidR="00D70232" w:rsidRPr="00D70232">
        <w:rPr>
          <w:b/>
          <w:shd w:val="clear" w:color="auto" w:fill="FFFFFF"/>
        </w:rPr>
        <w:t>Mettrie</w:t>
      </w:r>
      <w:proofErr w:type="spellEnd"/>
      <w:r w:rsidR="00D70232" w:rsidRPr="00D70232">
        <w:rPr>
          <w:b/>
          <w:shd w:val="clear" w:color="auto" w:fill="FFFFFF"/>
        </w:rPr>
        <w:t xml:space="preserve"> tuvo que refugiarse en </w:t>
      </w:r>
      <w:hyperlink r:id="rId140" w:tooltip="Leiden" w:history="1">
        <w:r w:rsidR="00D70232" w:rsidRPr="00D70232">
          <w:rPr>
            <w:rStyle w:val="Hipervnculo"/>
            <w:b/>
            <w:color w:val="auto"/>
            <w:u w:val="none"/>
            <w:shd w:val="clear" w:color="auto" w:fill="FFFFFF"/>
          </w:rPr>
          <w:t>Leiden</w:t>
        </w:r>
      </w:hyperlink>
      <w:r w:rsidR="00D70232" w:rsidRPr="00D70232">
        <w:rPr>
          <w:b/>
          <w:shd w:val="clear" w:color="auto" w:fill="FFFFFF"/>
        </w:rPr>
        <w:t>, do</w:t>
      </w:r>
      <w:r w:rsidR="00D70232" w:rsidRPr="00D70232">
        <w:rPr>
          <w:b/>
          <w:shd w:val="clear" w:color="auto" w:fill="FFFFFF"/>
        </w:rPr>
        <w:t>n</w:t>
      </w:r>
      <w:r w:rsidR="00D70232" w:rsidRPr="00D70232">
        <w:rPr>
          <w:b/>
          <w:shd w:val="clear" w:color="auto" w:fill="FFFFFF"/>
        </w:rPr>
        <w:t>de desarrolló sus teorías con gran originalidad y de la manera más completa y atrevida, en sus obras “El Hombre Máquina” y “El Hombre Planta”, tratados consistentemente materi</w:t>
      </w:r>
      <w:r w:rsidR="00D70232" w:rsidRPr="00D70232">
        <w:rPr>
          <w:b/>
          <w:shd w:val="clear" w:color="auto" w:fill="FFFFFF"/>
        </w:rPr>
        <w:t>a</w:t>
      </w:r>
      <w:r w:rsidR="00D70232" w:rsidRPr="00D70232">
        <w:rPr>
          <w:b/>
          <w:shd w:val="clear" w:color="auto" w:fill="FFFFFF"/>
        </w:rPr>
        <w:t>listas. La ética de estos principios fue trabajada en sus obras el “Discurso sobre la felic</w:t>
      </w:r>
      <w:r w:rsidR="00D70232" w:rsidRPr="00D70232">
        <w:rPr>
          <w:b/>
          <w:shd w:val="clear" w:color="auto" w:fill="FFFFFF"/>
        </w:rPr>
        <w:t>i</w:t>
      </w:r>
      <w:r w:rsidR="00D70232" w:rsidRPr="00D70232">
        <w:rPr>
          <w:b/>
          <w:shd w:val="clear" w:color="auto" w:fill="FFFFFF"/>
        </w:rPr>
        <w:t xml:space="preserve">dad” y “El arte de gozar o la escuela de la voluptuosidad”, donde propone que el final de la vida se encuentra en los placeres de los sentidos, y que la virtud </w:t>
      </w:r>
      <w:r w:rsidR="009237AA">
        <w:rPr>
          <w:b/>
          <w:shd w:val="clear" w:color="auto" w:fill="FFFFFF"/>
        </w:rPr>
        <w:t>es solo</w:t>
      </w:r>
      <w:r w:rsidR="00D70232" w:rsidRPr="00D70232">
        <w:rPr>
          <w:b/>
          <w:shd w:val="clear" w:color="auto" w:fill="FFFFFF"/>
        </w:rPr>
        <w:t xml:space="preserve"> amor propio.</w:t>
      </w:r>
    </w:p>
    <w:p w:rsidR="00D70232" w:rsidRDefault="00D70232" w:rsidP="00397F82">
      <w:pPr>
        <w:jc w:val="both"/>
        <w:rPr>
          <w:b/>
          <w:shd w:val="clear" w:color="auto" w:fill="FFFFFF"/>
        </w:rPr>
      </w:pPr>
    </w:p>
    <w:p w:rsidR="00655FDA" w:rsidRPr="00D70232" w:rsidRDefault="00D70232" w:rsidP="00D70232">
      <w:pPr>
        <w:jc w:val="both"/>
        <w:rPr>
          <w:b/>
        </w:rPr>
      </w:pPr>
      <w:r w:rsidRPr="00D70232">
        <w:rPr>
          <w:b/>
          <w:shd w:val="clear" w:color="auto" w:fill="FFFFFF"/>
        </w:rPr>
        <w:t xml:space="preserve"> </w:t>
      </w:r>
      <w:r w:rsidR="00DB7731">
        <w:rPr>
          <w:b/>
          <w:shd w:val="clear" w:color="auto" w:fill="FFFFFF"/>
        </w:rPr>
        <w:t xml:space="preserve">   </w:t>
      </w:r>
      <w:r w:rsidRPr="00D70232">
        <w:rPr>
          <w:b/>
          <w:shd w:val="clear" w:color="auto" w:fill="FFFFFF"/>
        </w:rPr>
        <w:t>El ateísmo es la única manera de asegurar la felicidad del mundo, que ha sido hecha i</w:t>
      </w:r>
      <w:r w:rsidRPr="00D70232">
        <w:rPr>
          <w:b/>
          <w:shd w:val="clear" w:color="auto" w:fill="FFFFFF"/>
        </w:rPr>
        <w:t>m</w:t>
      </w:r>
      <w:r w:rsidRPr="00D70232">
        <w:rPr>
          <w:b/>
          <w:shd w:val="clear" w:color="auto" w:fill="FFFFFF"/>
        </w:rPr>
        <w:t>posible por las guerras de los teólogos, bajo la excusa de un "alma" inexistente. Cuando la muerte llega, la “farsa se acaba” (</w:t>
      </w:r>
      <w:r w:rsidRPr="00D70232">
        <w:rPr>
          <w:b/>
          <w:i/>
          <w:iCs/>
          <w:shd w:val="clear" w:color="auto" w:fill="FFFFFF"/>
        </w:rPr>
        <w:t xml:space="preserve">la </w:t>
      </w:r>
      <w:proofErr w:type="spellStart"/>
      <w:r w:rsidRPr="00D70232">
        <w:rPr>
          <w:b/>
          <w:i/>
          <w:iCs/>
          <w:shd w:val="clear" w:color="auto" w:fill="FFFFFF"/>
        </w:rPr>
        <w:t>farce</w:t>
      </w:r>
      <w:proofErr w:type="spellEnd"/>
      <w:r w:rsidR="00DB7731">
        <w:rPr>
          <w:b/>
          <w:i/>
          <w:iCs/>
          <w:shd w:val="clear" w:color="auto" w:fill="FFFFFF"/>
        </w:rPr>
        <w:t xml:space="preserve"> </w:t>
      </w:r>
      <w:proofErr w:type="spellStart"/>
      <w:r w:rsidRPr="00D70232">
        <w:rPr>
          <w:b/>
          <w:i/>
          <w:iCs/>
          <w:shd w:val="clear" w:color="auto" w:fill="FFFFFF"/>
        </w:rPr>
        <w:t>est</w:t>
      </w:r>
      <w:proofErr w:type="spellEnd"/>
      <w:r w:rsidR="00DB7731">
        <w:rPr>
          <w:b/>
          <w:i/>
          <w:iCs/>
          <w:shd w:val="clear" w:color="auto" w:fill="FFFFFF"/>
        </w:rPr>
        <w:t xml:space="preserve"> </w:t>
      </w:r>
      <w:proofErr w:type="spellStart"/>
      <w:r w:rsidRPr="00D70232">
        <w:rPr>
          <w:b/>
          <w:i/>
          <w:iCs/>
          <w:shd w:val="clear" w:color="auto" w:fill="FFFFFF"/>
        </w:rPr>
        <w:t>jouée</w:t>
      </w:r>
      <w:proofErr w:type="spellEnd"/>
      <w:r w:rsidRPr="00D70232">
        <w:rPr>
          <w:b/>
          <w:shd w:val="clear" w:color="auto" w:fill="FFFFFF"/>
        </w:rPr>
        <w:t xml:space="preserve">), así que tomemos el placer mientras podamos. Tan fuerte fue la reacción contra La </w:t>
      </w:r>
      <w:proofErr w:type="spellStart"/>
      <w:r w:rsidRPr="00D70232">
        <w:rPr>
          <w:b/>
          <w:shd w:val="clear" w:color="auto" w:fill="FFFFFF"/>
        </w:rPr>
        <w:t>Mettrie</w:t>
      </w:r>
      <w:proofErr w:type="spellEnd"/>
      <w:r w:rsidRPr="00D70232">
        <w:rPr>
          <w:b/>
          <w:shd w:val="clear" w:color="auto" w:fill="FFFFFF"/>
        </w:rPr>
        <w:t xml:space="preserve"> y su pensamiento que éste se vio obl</w:t>
      </w:r>
      <w:r w:rsidRPr="00D70232">
        <w:rPr>
          <w:b/>
          <w:shd w:val="clear" w:color="auto" w:fill="FFFFFF"/>
        </w:rPr>
        <w:t>i</w:t>
      </w:r>
      <w:r w:rsidRPr="00D70232">
        <w:rPr>
          <w:b/>
          <w:shd w:val="clear" w:color="auto" w:fill="FFFFFF"/>
        </w:rPr>
        <w:t>gado a salir de los Países Bajos</w:t>
      </w:r>
    </w:p>
    <w:p w:rsidR="00655FDA" w:rsidRPr="00397F82" w:rsidRDefault="00655FDA" w:rsidP="00397F82">
      <w:pPr>
        <w:jc w:val="both"/>
        <w:rPr>
          <w:rStyle w:val="estilo21"/>
          <w:b/>
          <w:sz w:val="24"/>
          <w:szCs w:val="24"/>
        </w:rPr>
      </w:pPr>
    </w:p>
    <w:p w:rsidR="00D24654" w:rsidRDefault="00C760C8" w:rsidP="00397F82">
      <w:pPr>
        <w:jc w:val="both"/>
        <w:rPr>
          <w:rStyle w:val="estilo21"/>
          <w:b/>
          <w:color w:val="FF0000"/>
          <w:sz w:val="28"/>
          <w:szCs w:val="28"/>
        </w:rPr>
      </w:pPr>
      <w:r w:rsidRPr="00A9395E">
        <w:rPr>
          <w:rStyle w:val="estilo21"/>
          <w:b/>
          <w:color w:val="FF0000"/>
          <w:sz w:val="28"/>
          <w:szCs w:val="28"/>
        </w:rPr>
        <w:t>3</w:t>
      </w:r>
      <w:r w:rsidR="00D24654" w:rsidRPr="00A9395E">
        <w:rPr>
          <w:rStyle w:val="estilo21"/>
          <w:b/>
          <w:color w:val="FF0000"/>
          <w:sz w:val="28"/>
          <w:szCs w:val="28"/>
        </w:rPr>
        <w:t xml:space="preserve">  El encicloped</w:t>
      </w:r>
      <w:r w:rsidR="00D70232">
        <w:rPr>
          <w:rStyle w:val="estilo21"/>
          <w:b/>
          <w:color w:val="FF0000"/>
          <w:sz w:val="28"/>
          <w:szCs w:val="28"/>
        </w:rPr>
        <w:t>ismo en E</w:t>
      </w:r>
      <w:r w:rsidR="00D24654" w:rsidRPr="00A9395E">
        <w:rPr>
          <w:rStyle w:val="estilo21"/>
          <w:b/>
          <w:color w:val="FF0000"/>
          <w:sz w:val="28"/>
          <w:szCs w:val="28"/>
        </w:rPr>
        <w:t xml:space="preserve">uropa </w:t>
      </w:r>
    </w:p>
    <w:p w:rsidR="00D70232" w:rsidRDefault="00D70232" w:rsidP="00397F82">
      <w:pPr>
        <w:jc w:val="both"/>
        <w:rPr>
          <w:rStyle w:val="estilo21"/>
          <w:b/>
          <w:color w:val="FF0000"/>
          <w:sz w:val="28"/>
          <w:szCs w:val="28"/>
        </w:rPr>
      </w:pPr>
    </w:p>
    <w:p w:rsidR="00D70232" w:rsidRPr="00D70232" w:rsidRDefault="00D70232" w:rsidP="00BE02A7">
      <w:pPr>
        <w:jc w:val="both"/>
        <w:rPr>
          <w:rStyle w:val="estilo21"/>
          <w:b/>
          <w:sz w:val="24"/>
          <w:szCs w:val="24"/>
        </w:rPr>
      </w:pPr>
      <w:r w:rsidRPr="00D70232">
        <w:rPr>
          <w:rStyle w:val="estilo21"/>
          <w:b/>
          <w:sz w:val="24"/>
          <w:szCs w:val="24"/>
        </w:rPr>
        <w:t xml:space="preserve">   El movimiento enciclopedista, mejor llamado en Europa com</w:t>
      </w:r>
      <w:r>
        <w:rPr>
          <w:rStyle w:val="estilo21"/>
          <w:b/>
          <w:sz w:val="24"/>
          <w:szCs w:val="24"/>
        </w:rPr>
        <w:t xml:space="preserve">oel tiempo de la </w:t>
      </w:r>
      <w:r w:rsidRPr="00D70232">
        <w:rPr>
          <w:rStyle w:val="estilo21"/>
          <w:b/>
          <w:sz w:val="24"/>
          <w:szCs w:val="24"/>
        </w:rPr>
        <w:t>Ilustración se conta</w:t>
      </w:r>
      <w:r>
        <w:rPr>
          <w:rStyle w:val="estilo21"/>
          <w:b/>
          <w:sz w:val="24"/>
          <w:szCs w:val="24"/>
        </w:rPr>
        <w:t>gió</w:t>
      </w:r>
      <w:r w:rsidRPr="00D70232">
        <w:rPr>
          <w:rStyle w:val="estilo21"/>
          <w:b/>
          <w:sz w:val="24"/>
          <w:szCs w:val="24"/>
        </w:rPr>
        <w:t xml:space="preserve"> en los demás Estados Europeos, de mod</w:t>
      </w:r>
      <w:r>
        <w:rPr>
          <w:rStyle w:val="estilo21"/>
          <w:b/>
          <w:sz w:val="24"/>
          <w:szCs w:val="24"/>
        </w:rPr>
        <w:t>o</w:t>
      </w:r>
      <w:r w:rsidRPr="00D70232">
        <w:rPr>
          <w:rStyle w:val="estilo21"/>
          <w:b/>
          <w:sz w:val="24"/>
          <w:szCs w:val="24"/>
        </w:rPr>
        <w:t xml:space="preserve"> que se tuvo a </w:t>
      </w:r>
      <w:r w:rsidR="00512D9C">
        <w:rPr>
          <w:rStyle w:val="estilo21"/>
          <w:b/>
          <w:sz w:val="24"/>
          <w:szCs w:val="24"/>
        </w:rPr>
        <w:t>g</w:t>
      </w:r>
      <w:r w:rsidRPr="00D70232">
        <w:rPr>
          <w:rStyle w:val="estilo21"/>
          <w:b/>
          <w:sz w:val="24"/>
          <w:szCs w:val="24"/>
        </w:rPr>
        <w:t xml:space="preserve">ala </w:t>
      </w:r>
      <w:r w:rsidR="00512D9C">
        <w:rPr>
          <w:rStyle w:val="estilo21"/>
          <w:b/>
          <w:sz w:val="24"/>
          <w:szCs w:val="24"/>
        </w:rPr>
        <w:t xml:space="preserve">el </w:t>
      </w:r>
      <w:r w:rsidRPr="00D70232">
        <w:rPr>
          <w:rStyle w:val="estilo21"/>
          <w:b/>
          <w:sz w:val="24"/>
          <w:szCs w:val="24"/>
        </w:rPr>
        <w:t>ser racionali</w:t>
      </w:r>
      <w:r w:rsidRPr="00D70232">
        <w:rPr>
          <w:rStyle w:val="estilo21"/>
          <w:b/>
          <w:sz w:val="24"/>
          <w:szCs w:val="24"/>
        </w:rPr>
        <w:t>s</w:t>
      </w:r>
      <w:r w:rsidRPr="00D70232">
        <w:rPr>
          <w:rStyle w:val="estilo21"/>
          <w:b/>
          <w:sz w:val="24"/>
          <w:szCs w:val="24"/>
        </w:rPr>
        <w:t>tas, il</w:t>
      </w:r>
      <w:r w:rsidR="00512D9C">
        <w:rPr>
          <w:rStyle w:val="estilo21"/>
          <w:b/>
          <w:sz w:val="24"/>
          <w:szCs w:val="24"/>
        </w:rPr>
        <w:t>u</w:t>
      </w:r>
      <w:r w:rsidRPr="00D70232">
        <w:rPr>
          <w:rStyle w:val="estilo21"/>
          <w:b/>
          <w:sz w:val="24"/>
          <w:szCs w:val="24"/>
        </w:rPr>
        <w:t>minados y o il</w:t>
      </w:r>
      <w:r w:rsidR="00512D9C">
        <w:rPr>
          <w:rStyle w:val="estilo21"/>
          <w:b/>
          <w:sz w:val="24"/>
          <w:szCs w:val="24"/>
        </w:rPr>
        <w:t>u</w:t>
      </w:r>
      <w:r w:rsidRPr="00D70232">
        <w:rPr>
          <w:rStyle w:val="estilo21"/>
          <w:b/>
          <w:sz w:val="24"/>
          <w:szCs w:val="24"/>
        </w:rPr>
        <w:t>strado</w:t>
      </w:r>
      <w:r w:rsidR="00512D9C">
        <w:rPr>
          <w:rStyle w:val="estilo21"/>
          <w:b/>
          <w:sz w:val="24"/>
          <w:szCs w:val="24"/>
        </w:rPr>
        <w:t>s</w:t>
      </w:r>
      <w:r w:rsidRPr="00D70232">
        <w:rPr>
          <w:rStyle w:val="estilo21"/>
          <w:b/>
          <w:sz w:val="24"/>
          <w:szCs w:val="24"/>
        </w:rPr>
        <w:t xml:space="preserve"> y razonadores al estilo de la Encicloped</w:t>
      </w:r>
      <w:r w:rsidR="00512D9C">
        <w:rPr>
          <w:rStyle w:val="estilo21"/>
          <w:b/>
          <w:sz w:val="24"/>
          <w:szCs w:val="24"/>
        </w:rPr>
        <w:t xml:space="preserve">istas </w:t>
      </w:r>
      <w:r w:rsidRPr="00D70232">
        <w:rPr>
          <w:rStyle w:val="estilo21"/>
          <w:b/>
          <w:sz w:val="24"/>
          <w:szCs w:val="24"/>
        </w:rPr>
        <w:t>en casi todos los pa</w:t>
      </w:r>
      <w:r w:rsidR="00512D9C">
        <w:rPr>
          <w:rStyle w:val="estilo21"/>
          <w:b/>
          <w:sz w:val="24"/>
          <w:szCs w:val="24"/>
        </w:rPr>
        <w:t>í</w:t>
      </w:r>
      <w:r w:rsidRPr="00D70232">
        <w:rPr>
          <w:rStyle w:val="estilo21"/>
          <w:b/>
          <w:sz w:val="24"/>
          <w:szCs w:val="24"/>
        </w:rPr>
        <w:t>ses</w:t>
      </w:r>
      <w:r w:rsidR="00512D9C">
        <w:rPr>
          <w:rStyle w:val="estilo21"/>
          <w:b/>
          <w:sz w:val="24"/>
          <w:szCs w:val="24"/>
        </w:rPr>
        <w:t>. H</w:t>
      </w:r>
      <w:r w:rsidRPr="00D70232">
        <w:rPr>
          <w:rStyle w:val="estilo21"/>
          <w:b/>
          <w:sz w:val="24"/>
          <w:szCs w:val="24"/>
        </w:rPr>
        <w:t>ubo un movimiento d</w:t>
      </w:r>
      <w:r w:rsidR="00512D9C">
        <w:rPr>
          <w:rStyle w:val="estilo21"/>
          <w:b/>
          <w:sz w:val="24"/>
          <w:szCs w:val="24"/>
        </w:rPr>
        <w:t>e</w:t>
      </w:r>
      <w:r w:rsidRPr="00D70232">
        <w:rPr>
          <w:rStyle w:val="estilo21"/>
          <w:b/>
          <w:sz w:val="24"/>
          <w:szCs w:val="24"/>
        </w:rPr>
        <w:t>afrancesados , que pronto fue decayendo como rea</w:t>
      </w:r>
      <w:r w:rsidRPr="00D70232">
        <w:rPr>
          <w:rStyle w:val="estilo21"/>
          <w:b/>
          <w:sz w:val="24"/>
          <w:szCs w:val="24"/>
        </w:rPr>
        <w:t>c</w:t>
      </w:r>
      <w:r w:rsidRPr="00D70232">
        <w:rPr>
          <w:rStyle w:val="estilo21"/>
          <w:b/>
          <w:sz w:val="24"/>
          <w:szCs w:val="24"/>
        </w:rPr>
        <w:t>ción contras las campañas napole</w:t>
      </w:r>
      <w:r w:rsidR="00512D9C">
        <w:rPr>
          <w:rStyle w:val="estilo21"/>
          <w:b/>
          <w:sz w:val="24"/>
          <w:szCs w:val="24"/>
        </w:rPr>
        <w:t>ó</w:t>
      </w:r>
      <w:r w:rsidRPr="00D70232">
        <w:rPr>
          <w:rStyle w:val="estilo21"/>
          <w:b/>
          <w:sz w:val="24"/>
          <w:szCs w:val="24"/>
        </w:rPr>
        <w:t>nicas</w:t>
      </w:r>
      <w:r w:rsidR="00512D9C">
        <w:rPr>
          <w:rStyle w:val="estilo21"/>
          <w:b/>
          <w:sz w:val="24"/>
          <w:szCs w:val="24"/>
        </w:rPr>
        <w:t>,</w:t>
      </w:r>
      <w:r w:rsidRPr="00D70232">
        <w:rPr>
          <w:rStyle w:val="estilo21"/>
          <w:b/>
          <w:sz w:val="24"/>
          <w:szCs w:val="24"/>
        </w:rPr>
        <w:t xml:space="preserve"> que fueron luminarias de gran resplandor pasaj</w:t>
      </w:r>
      <w:r w:rsidRPr="00D70232">
        <w:rPr>
          <w:rStyle w:val="estilo21"/>
          <w:b/>
          <w:sz w:val="24"/>
          <w:szCs w:val="24"/>
        </w:rPr>
        <w:t>e</w:t>
      </w:r>
      <w:r w:rsidRPr="00D70232">
        <w:rPr>
          <w:rStyle w:val="estilo21"/>
          <w:b/>
          <w:sz w:val="24"/>
          <w:szCs w:val="24"/>
        </w:rPr>
        <w:t>ro y luego se eclips</w:t>
      </w:r>
      <w:r w:rsidR="00512D9C">
        <w:rPr>
          <w:rStyle w:val="estilo21"/>
          <w:b/>
          <w:sz w:val="24"/>
          <w:szCs w:val="24"/>
        </w:rPr>
        <w:t>aron</w:t>
      </w:r>
      <w:r w:rsidRPr="00D70232">
        <w:rPr>
          <w:rStyle w:val="estilo21"/>
          <w:b/>
          <w:sz w:val="24"/>
          <w:szCs w:val="24"/>
        </w:rPr>
        <w:t xml:space="preserve"> al ser derrotado el  emperado</w:t>
      </w:r>
      <w:r w:rsidR="00512D9C">
        <w:rPr>
          <w:rStyle w:val="estilo21"/>
          <w:b/>
          <w:sz w:val="24"/>
          <w:szCs w:val="24"/>
        </w:rPr>
        <w:t>r</w:t>
      </w:r>
      <w:r w:rsidRPr="00D70232">
        <w:rPr>
          <w:rStyle w:val="estilo21"/>
          <w:b/>
          <w:sz w:val="24"/>
          <w:szCs w:val="24"/>
        </w:rPr>
        <w:t xml:space="preserve"> de pequeña estatura y de inmensas ambiciones.</w:t>
      </w:r>
    </w:p>
    <w:p w:rsidR="00BE02A7" w:rsidRPr="00BE02A7" w:rsidRDefault="00BE02A7" w:rsidP="00BE02A7">
      <w:pPr>
        <w:jc w:val="both"/>
        <w:rPr>
          <w:rStyle w:val="estilo21"/>
          <w:b/>
          <w:color w:val="0070C0"/>
          <w:sz w:val="22"/>
          <w:szCs w:val="22"/>
        </w:rPr>
      </w:pPr>
    </w:p>
    <w:p w:rsidR="00512D9C" w:rsidRPr="00512D9C" w:rsidRDefault="00512D9C" w:rsidP="00BE02A7">
      <w:pPr>
        <w:jc w:val="both"/>
        <w:rPr>
          <w:rStyle w:val="estilo21"/>
          <w:b/>
          <w:color w:val="0070C0"/>
          <w:sz w:val="28"/>
          <w:szCs w:val="28"/>
        </w:rPr>
      </w:pPr>
      <w:r w:rsidRPr="00512D9C">
        <w:rPr>
          <w:rStyle w:val="estilo21"/>
          <w:b/>
          <w:color w:val="0070C0"/>
          <w:sz w:val="28"/>
          <w:szCs w:val="28"/>
        </w:rPr>
        <w:t xml:space="preserve"> Se pueden recordar algunos de los principales ilustrados:</w:t>
      </w:r>
    </w:p>
    <w:p w:rsidR="00D24654" w:rsidRPr="00BE02A7" w:rsidRDefault="00D24654" w:rsidP="00BE02A7">
      <w:pPr>
        <w:jc w:val="both"/>
        <w:rPr>
          <w:rStyle w:val="estilo21"/>
          <w:b/>
          <w:sz w:val="20"/>
          <w:szCs w:val="20"/>
        </w:rPr>
      </w:pPr>
    </w:p>
    <w:p w:rsidR="00757BDD" w:rsidRPr="00397F82" w:rsidRDefault="00DA5D5E" w:rsidP="00BE02A7">
      <w:pPr>
        <w:jc w:val="both"/>
        <w:rPr>
          <w:rStyle w:val="estilo21"/>
          <w:b/>
          <w:sz w:val="24"/>
          <w:szCs w:val="24"/>
        </w:rPr>
      </w:pPr>
      <w:r w:rsidRPr="00757BDD">
        <w:rPr>
          <w:rStyle w:val="estilo21"/>
          <w:b/>
          <w:color w:val="FF0000"/>
          <w:sz w:val="24"/>
          <w:szCs w:val="24"/>
        </w:rPr>
        <w:t>- En Inglaterra</w:t>
      </w:r>
    </w:p>
    <w:p w:rsidR="00312AA9" w:rsidRDefault="00DB7731" w:rsidP="009237AA">
      <w:pPr>
        <w:pStyle w:val="NormalWeb"/>
        <w:shd w:val="clear" w:color="auto" w:fill="FFFFFF"/>
        <w:spacing w:before="120" w:beforeAutospacing="0" w:after="120" w:afterAutospacing="0"/>
        <w:jc w:val="both"/>
        <w:rPr>
          <w:rFonts w:ascii="Arial" w:hAnsi="Arial" w:cs="Arial"/>
          <w:b/>
        </w:rPr>
      </w:pPr>
      <w:r>
        <w:rPr>
          <w:b/>
          <w:color w:val="0070C0"/>
        </w:rPr>
        <w:t xml:space="preserve">   </w:t>
      </w:r>
      <w:r w:rsidR="00077200" w:rsidRPr="00313993">
        <w:rPr>
          <w:b/>
          <w:color w:val="0070C0"/>
        </w:rPr>
        <w:t>•</w:t>
      </w:r>
      <w:r>
        <w:rPr>
          <w:b/>
          <w:color w:val="0070C0"/>
        </w:rPr>
        <w:t xml:space="preserve">  </w:t>
      </w:r>
      <w:r w:rsidR="00312AA9" w:rsidRPr="00312AA9">
        <w:rPr>
          <w:rStyle w:val="estilo21"/>
          <w:b/>
          <w:color w:val="0070C0"/>
          <w:sz w:val="24"/>
          <w:szCs w:val="24"/>
        </w:rPr>
        <w:t xml:space="preserve">El psicólogo  </w:t>
      </w:r>
      <w:r>
        <w:rPr>
          <w:rStyle w:val="estilo21"/>
          <w:b/>
          <w:color w:val="0070C0"/>
          <w:sz w:val="24"/>
          <w:szCs w:val="24"/>
        </w:rPr>
        <w:t>Davi</w:t>
      </w:r>
      <w:r w:rsidR="00DA5D5E" w:rsidRPr="00312AA9">
        <w:rPr>
          <w:rStyle w:val="estilo21"/>
          <w:b/>
          <w:color w:val="0070C0"/>
          <w:sz w:val="24"/>
          <w:szCs w:val="24"/>
        </w:rPr>
        <w:t>d</w:t>
      </w:r>
      <w:r>
        <w:rPr>
          <w:rStyle w:val="estilo21"/>
          <w:b/>
          <w:color w:val="0070C0"/>
          <w:sz w:val="24"/>
          <w:szCs w:val="24"/>
        </w:rPr>
        <w:t xml:space="preserve"> </w:t>
      </w:r>
      <w:proofErr w:type="spellStart"/>
      <w:r w:rsidR="00DA5D5E" w:rsidRPr="00312AA9">
        <w:rPr>
          <w:rStyle w:val="estilo21"/>
          <w:b/>
          <w:color w:val="0070C0"/>
          <w:sz w:val="24"/>
          <w:szCs w:val="24"/>
        </w:rPr>
        <w:t>Hartley</w:t>
      </w:r>
      <w:proofErr w:type="spellEnd"/>
      <w:r w:rsidR="00DA5D5E" w:rsidRPr="00312AA9">
        <w:rPr>
          <w:rStyle w:val="estilo21"/>
          <w:b/>
          <w:color w:val="0070C0"/>
          <w:sz w:val="24"/>
          <w:szCs w:val="24"/>
        </w:rPr>
        <w:t xml:space="preserve"> (1705-1757)</w:t>
      </w:r>
      <w:r>
        <w:rPr>
          <w:rStyle w:val="estilo21"/>
          <w:b/>
          <w:color w:val="0070C0"/>
          <w:sz w:val="24"/>
          <w:szCs w:val="24"/>
        </w:rPr>
        <w:t xml:space="preserve"> </w:t>
      </w:r>
      <w:r w:rsidR="00312AA9" w:rsidRPr="00312AA9">
        <w:rPr>
          <w:rFonts w:ascii="Arial" w:hAnsi="Arial" w:cs="Arial"/>
          <w:b/>
        </w:rPr>
        <w:t>M</w:t>
      </w:r>
      <w:r w:rsidR="009512C3">
        <w:rPr>
          <w:rFonts w:ascii="Arial" w:hAnsi="Arial" w:cs="Arial"/>
          <w:b/>
        </w:rPr>
        <w:t>édico y filó</w:t>
      </w:r>
      <w:r w:rsidR="00312AA9" w:rsidRPr="00312AA9">
        <w:rPr>
          <w:rFonts w:ascii="Arial" w:hAnsi="Arial" w:cs="Arial"/>
          <w:b/>
        </w:rPr>
        <w:t>sofo que estudió en la </w:t>
      </w:r>
      <w:hyperlink r:id="rId141" w:tooltip="Universidad de Cambridge" w:history="1">
        <w:r w:rsidR="00312AA9" w:rsidRPr="00312AA9">
          <w:rPr>
            <w:rStyle w:val="Hipervnculo"/>
            <w:rFonts w:ascii="Arial" w:hAnsi="Arial" w:cs="Arial"/>
            <w:b/>
            <w:color w:val="auto"/>
            <w:u w:val="none"/>
          </w:rPr>
          <w:t>Universidad de Cambridge</w:t>
        </w:r>
      </w:hyperlink>
      <w:r w:rsidR="00312AA9" w:rsidRPr="00312AA9">
        <w:rPr>
          <w:rFonts w:ascii="Arial" w:hAnsi="Arial" w:cs="Arial"/>
          <w:b/>
        </w:rPr>
        <w:t xml:space="preserve"> y ejerció como </w:t>
      </w:r>
      <w:hyperlink r:id="rId142" w:tooltip="Medicina" w:history="1">
        <w:r w:rsidR="00312AA9" w:rsidRPr="00312AA9">
          <w:rPr>
            <w:rStyle w:val="Hipervnculo"/>
            <w:rFonts w:ascii="Arial" w:hAnsi="Arial" w:cs="Arial"/>
            <w:b/>
            <w:color w:val="auto"/>
            <w:u w:val="none"/>
          </w:rPr>
          <w:t>Médico</w:t>
        </w:r>
      </w:hyperlink>
      <w:r w:rsidR="00312AA9" w:rsidRPr="00312AA9">
        <w:rPr>
          <w:rFonts w:ascii="Arial" w:hAnsi="Arial" w:cs="Arial"/>
          <w:b/>
        </w:rPr>
        <w:t> en </w:t>
      </w:r>
      <w:hyperlink r:id="rId143" w:tooltip="Newark-on-Trent" w:history="1">
        <w:r w:rsidR="00312AA9" w:rsidRPr="00312AA9">
          <w:rPr>
            <w:rStyle w:val="Hipervnculo"/>
            <w:rFonts w:ascii="Arial" w:hAnsi="Arial" w:cs="Arial"/>
            <w:b/>
            <w:color w:val="auto"/>
            <w:u w:val="none"/>
          </w:rPr>
          <w:t>Newark</w:t>
        </w:r>
      </w:hyperlink>
      <w:r w:rsidR="00312AA9" w:rsidRPr="00312AA9">
        <w:rPr>
          <w:rFonts w:ascii="Arial" w:hAnsi="Arial" w:cs="Arial"/>
          <w:b/>
        </w:rPr>
        <w:t>, </w:t>
      </w:r>
      <w:hyperlink r:id="rId144" w:tooltip="Londres" w:history="1">
        <w:r w:rsidR="00312AA9" w:rsidRPr="00312AA9">
          <w:rPr>
            <w:rStyle w:val="Hipervnculo"/>
            <w:rFonts w:ascii="Arial" w:hAnsi="Arial" w:cs="Arial"/>
            <w:b/>
            <w:color w:val="auto"/>
            <w:u w:val="none"/>
          </w:rPr>
          <w:t>Londres</w:t>
        </w:r>
      </w:hyperlink>
      <w:r w:rsidR="00312AA9" w:rsidRPr="00312AA9">
        <w:rPr>
          <w:rFonts w:ascii="Arial" w:hAnsi="Arial" w:cs="Arial"/>
          <w:b/>
        </w:rPr>
        <w:t>, y finalmente en </w:t>
      </w:r>
      <w:hyperlink r:id="rId145" w:tooltip="Bath" w:history="1">
        <w:r w:rsidR="00312AA9" w:rsidRPr="00312AA9">
          <w:rPr>
            <w:rStyle w:val="Hipervnculo"/>
            <w:rFonts w:ascii="Arial" w:hAnsi="Arial" w:cs="Arial"/>
            <w:b/>
            <w:color w:val="auto"/>
            <w:u w:val="none"/>
          </w:rPr>
          <w:t>Bath</w:t>
        </w:r>
      </w:hyperlink>
      <w:r w:rsidR="00312AA9" w:rsidRPr="00312AA9">
        <w:rPr>
          <w:rFonts w:ascii="Arial" w:hAnsi="Arial" w:cs="Arial"/>
          <w:b/>
        </w:rPr>
        <w:t>, donde m</w:t>
      </w:r>
      <w:r w:rsidR="00312AA9" w:rsidRPr="00312AA9">
        <w:rPr>
          <w:rFonts w:ascii="Arial" w:hAnsi="Arial" w:cs="Arial"/>
          <w:b/>
        </w:rPr>
        <w:t>u</w:t>
      </w:r>
      <w:r w:rsidR="00312AA9" w:rsidRPr="00312AA9">
        <w:rPr>
          <w:rFonts w:ascii="Arial" w:hAnsi="Arial" w:cs="Arial"/>
          <w:b/>
        </w:rPr>
        <w:t>rió.Es conocido sobre todo por su obra </w:t>
      </w:r>
      <w:r w:rsidR="009512C3">
        <w:rPr>
          <w:rFonts w:ascii="Arial" w:hAnsi="Arial" w:cs="Arial"/>
          <w:b/>
        </w:rPr>
        <w:t>"</w:t>
      </w:r>
      <w:proofErr w:type="spellStart"/>
      <w:r w:rsidR="00312AA9" w:rsidRPr="00312AA9">
        <w:rPr>
          <w:rFonts w:ascii="Arial" w:hAnsi="Arial" w:cs="Arial"/>
          <w:b/>
          <w:i/>
          <w:iCs/>
        </w:rPr>
        <w:t>Observation</w:t>
      </w:r>
      <w:proofErr w:type="spellEnd"/>
      <w:r>
        <w:rPr>
          <w:rFonts w:ascii="Arial" w:hAnsi="Arial" w:cs="Arial"/>
          <w:b/>
          <w:i/>
          <w:iCs/>
        </w:rPr>
        <w:t xml:space="preserve"> </w:t>
      </w:r>
      <w:r w:rsidR="00312AA9" w:rsidRPr="00312AA9">
        <w:rPr>
          <w:rFonts w:ascii="Arial" w:hAnsi="Arial" w:cs="Arial"/>
          <w:b/>
          <w:i/>
          <w:iCs/>
        </w:rPr>
        <w:t>son</w:t>
      </w:r>
      <w:r>
        <w:rPr>
          <w:rFonts w:ascii="Arial" w:hAnsi="Arial" w:cs="Arial"/>
          <w:b/>
          <w:i/>
          <w:iCs/>
        </w:rPr>
        <w:t xml:space="preserve"> </w:t>
      </w:r>
      <w:proofErr w:type="spellStart"/>
      <w:r w:rsidR="00312AA9" w:rsidRPr="00312AA9">
        <w:rPr>
          <w:rFonts w:ascii="Arial" w:hAnsi="Arial" w:cs="Arial"/>
          <w:b/>
          <w:i/>
          <w:iCs/>
        </w:rPr>
        <w:t>Man</w:t>
      </w:r>
      <w:proofErr w:type="spellEnd"/>
      <w:r w:rsidR="00312AA9" w:rsidRPr="00312AA9">
        <w:rPr>
          <w:rFonts w:ascii="Arial" w:hAnsi="Arial" w:cs="Arial"/>
          <w:b/>
          <w:i/>
          <w:iCs/>
        </w:rPr>
        <w:t xml:space="preserve">, </w:t>
      </w:r>
      <w:proofErr w:type="spellStart"/>
      <w:r w:rsidR="00312AA9" w:rsidRPr="00312AA9">
        <w:rPr>
          <w:rFonts w:ascii="Arial" w:hAnsi="Arial" w:cs="Arial"/>
          <w:b/>
          <w:i/>
          <w:iCs/>
        </w:rPr>
        <w:t>his</w:t>
      </w:r>
      <w:proofErr w:type="spellEnd"/>
      <w:r>
        <w:rPr>
          <w:rFonts w:ascii="Arial" w:hAnsi="Arial" w:cs="Arial"/>
          <w:b/>
          <w:i/>
          <w:iCs/>
        </w:rPr>
        <w:t xml:space="preserve"> </w:t>
      </w:r>
      <w:proofErr w:type="spellStart"/>
      <w:r w:rsidR="00312AA9" w:rsidRPr="00312AA9">
        <w:rPr>
          <w:rFonts w:ascii="Arial" w:hAnsi="Arial" w:cs="Arial"/>
          <w:b/>
          <w:i/>
          <w:iCs/>
        </w:rPr>
        <w:t>Frame</w:t>
      </w:r>
      <w:proofErr w:type="spellEnd"/>
      <w:r w:rsidR="00312AA9" w:rsidRPr="00312AA9">
        <w:rPr>
          <w:rFonts w:ascii="Arial" w:hAnsi="Arial" w:cs="Arial"/>
          <w:b/>
          <w:i/>
          <w:iCs/>
        </w:rPr>
        <w:t xml:space="preserve">, </w:t>
      </w:r>
      <w:proofErr w:type="spellStart"/>
      <w:r w:rsidR="00312AA9" w:rsidRPr="00312AA9">
        <w:rPr>
          <w:rFonts w:ascii="Arial" w:hAnsi="Arial" w:cs="Arial"/>
          <w:b/>
          <w:i/>
          <w:iCs/>
        </w:rPr>
        <w:t>hisDuty</w:t>
      </w:r>
      <w:proofErr w:type="spellEnd"/>
      <w:r w:rsidR="00312AA9" w:rsidRPr="00312AA9">
        <w:rPr>
          <w:rFonts w:ascii="Arial" w:hAnsi="Arial" w:cs="Arial"/>
          <w:b/>
          <w:i/>
          <w:iCs/>
        </w:rPr>
        <w:t xml:space="preserve"> and </w:t>
      </w:r>
      <w:proofErr w:type="spellStart"/>
      <w:r w:rsidR="00312AA9" w:rsidRPr="00312AA9">
        <w:rPr>
          <w:rFonts w:ascii="Arial" w:hAnsi="Arial" w:cs="Arial"/>
          <w:b/>
          <w:i/>
          <w:iCs/>
        </w:rPr>
        <w:t>his</w:t>
      </w:r>
      <w:proofErr w:type="spellEnd"/>
      <w:r>
        <w:rPr>
          <w:rFonts w:ascii="Arial" w:hAnsi="Arial" w:cs="Arial"/>
          <w:b/>
          <w:i/>
          <w:iCs/>
        </w:rPr>
        <w:t xml:space="preserve"> </w:t>
      </w:r>
      <w:proofErr w:type="spellStart"/>
      <w:r w:rsidR="00312AA9" w:rsidRPr="00312AA9">
        <w:rPr>
          <w:rFonts w:ascii="Arial" w:hAnsi="Arial" w:cs="Arial"/>
          <w:b/>
          <w:i/>
          <w:iCs/>
        </w:rPr>
        <w:t>Expectations</w:t>
      </w:r>
      <w:proofErr w:type="spellEnd"/>
      <w:r w:rsidR="009512C3">
        <w:rPr>
          <w:rFonts w:ascii="Arial" w:hAnsi="Arial" w:cs="Arial"/>
          <w:b/>
          <w:i/>
          <w:iCs/>
        </w:rPr>
        <w:t>"</w:t>
      </w:r>
      <w:r w:rsidR="00312AA9" w:rsidRPr="00312AA9">
        <w:rPr>
          <w:rFonts w:ascii="Arial" w:hAnsi="Arial" w:cs="Arial"/>
          <w:b/>
        </w:rPr>
        <w:t> (Observaciones sobre el hombre, su estructura, su deber y sus espera</w:t>
      </w:r>
      <w:r w:rsidR="00312AA9" w:rsidRPr="00312AA9">
        <w:rPr>
          <w:rFonts w:ascii="Arial" w:hAnsi="Arial" w:cs="Arial"/>
          <w:b/>
        </w:rPr>
        <w:t>n</w:t>
      </w:r>
      <w:r w:rsidR="00312AA9" w:rsidRPr="00312AA9">
        <w:rPr>
          <w:rFonts w:ascii="Arial" w:hAnsi="Arial" w:cs="Arial"/>
          <w:b/>
        </w:rPr>
        <w:t>zas, </w:t>
      </w:r>
      <w:hyperlink r:id="rId146" w:tooltip="1749" w:history="1">
        <w:r w:rsidR="00312AA9" w:rsidRPr="00312AA9">
          <w:rPr>
            <w:rStyle w:val="Hipervnculo"/>
            <w:rFonts w:ascii="Arial" w:hAnsi="Arial" w:cs="Arial"/>
            <w:b/>
            <w:color w:val="auto"/>
            <w:u w:val="none"/>
          </w:rPr>
          <w:t>1749</w:t>
        </w:r>
      </w:hyperlink>
      <w:r w:rsidR="00312AA9" w:rsidRPr="00312AA9">
        <w:rPr>
          <w:rFonts w:ascii="Arial" w:hAnsi="Arial" w:cs="Arial"/>
          <w:b/>
        </w:rPr>
        <w:t>), en la cual defiende una </w:t>
      </w:r>
      <w:hyperlink r:id="rId147" w:tooltip="Psicología" w:history="1">
        <w:r w:rsidR="00312AA9" w:rsidRPr="00312AA9">
          <w:rPr>
            <w:rStyle w:val="Hipervnculo"/>
            <w:rFonts w:ascii="Arial" w:hAnsi="Arial" w:cs="Arial"/>
            <w:b/>
            <w:color w:val="auto"/>
            <w:u w:val="none"/>
          </w:rPr>
          <w:t>psicología</w:t>
        </w:r>
      </w:hyperlink>
      <w:r w:rsidR="00312AA9" w:rsidRPr="00312AA9">
        <w:rPr>
          <w:rFonts w:ascii="Arial" w:hAnsi="Arial" w:cs="Arial"/>
          <w:b/>
        </w:rPr>
        <w:t> </w:t>
      </w:r>
      <w:hyperlink r:id="rId148" w:tooltip="Asociacionismo" w:history="1">
        <w:r w:rsidR="00312AA9" w:rsidRPr="00312AA9">
          <w:rPr>
            <w:rStyle w:val="Hipervnculo"/>
            <w:rFonts w:ascii="Arial" w:hAnsi="Arial" w:cs="Arial"/>
            <w:b/>
            <w:color w:val="auto"/>
            <w:u w:val="none"/>
          </w:rPr>
          <w:t>asociacionista</w:t>
        </w:r>
      </w:hyperlink>
      <w:r w:rsidR="00312AA9" w:rsidRPr="00312AA9">
        <w:rPr>
          <w:rFonts w:ascii="Arial" w:hAnsi="Arial" w:cs="Arial"/>
          <w:b/>
        </w:rPr>
        <w:t xml:space="preserve"> y el mecanismo fisiológico. </w:t>
      </w:r>
    </w:p>
    <w:p w:rsidR="00312AA9" w:rsidRDefault="00312AA9" w:rsidP="009237AA">
      <w:pPr>
        <w:pStyle w:val="NormalWeb"/>
        <w:shd w:val="clear" w:color="auto" w:fill="FFFFFF"/>
        <w:spacing w:before="120" w:beforeAutospacing="0" w:after="120" w:afterAutospacing="0"/>
        <w:jc w:val="both"/>
        <w:rPr>
          <w:rFonts w:ascii="Arial" w:hAnsi="Arial" w:cs="Arial"/>
          <w:b/>
        </w:rPr>
      </w:pPr>
      <w:r w:rsidRPr="00312AA9">
        <w:rPr>
          <w:rFonts w:ascii="Arial" w:hAnsi="Arial" w:cs="Arial"/>
          <w:b/>
        </w:rPr>
        <w:t>Tuvo gran influencia en la obra de </w:t>
      </w:r>
      <w:hyperlink r:id="rId149" w:tooltip="John Stuart Mill" w:history="1">
        <w:r w:rsidRPr="00312AA9">
          <w:rPr>
            <w:rStyle w:val="Hipervnculo"/>
            <w:rFonts w:ascii="Arial" w:hAnsi="Arial" w:cs="Arial"/>
            <w:b/>
            <w:color w:val="auto"/>
            <w:u w:val="none"/>
          </w:rPr>
          <w:t xml:space="preserve">John Stuart </w:t>
        </w:r>
        <w:proofErr w:type="spellStart"/>
        <w:r w:rsidRPr="00312AA9">
          <w:rPr>
            <w:rStyle w:val="Hipervnculo"/>
            <w:rFonts w:ascii="Arial" w:hAnsi="Arial" w:cs="Arial"/>
            <w:b/>
            <w:color w:val="auto"/>
            <w:u w:val="none"/>
          </w:rPr>
          <w:t>Mill</w:t>
        </w:r>
        <w:proofErr w:type="spellEnd"/>
      </w:hyperlink>
      <w:r w:rsidRPr="00312AA9">
        <w:rPr>
          <w:rFonts w:ascii="Arial" w:hAnsi="Arial" w:cs="Arial"/>
          <w:b/>
        </w:rPr>
        <w:t>. En esta obra expone ideas similares a las de </w:t>
      </w:r>
      <w:proofErr w:type="spellStart"/>
      <w:r w:rsidR="00355B7C" w:rsidRPr="00312AA9">
        <w:rPr>
          <w:rFonts w:ascii="Arial" w:hAnsi="Arial" w:cs="Arial"/>
          <w:b/>
        </w:rPr>
        <w:fldChar w:fldCharType="begin"/>
      </w:r>
      <w:r w:rsidRPr="00312AA9">
        <w:rPr>
          <w:rFonts w:ascii="Arial" w:hAnsi="Arial" w:cs="Arial"/>
          <w:b/>
        </w:rPr>
        <w:instrText xml:space="preserve"> HYPERLINK "https://es.wikipedia.org/wiki/%C3%89tienne_Bonnot_de_Condillac" \o "Étienne Bonnot de Condillac" </w:instrText>
      </w:r>
      <w:r w:rsidR="00355B7C" w:rsidRPr="00312AA9">
        <w:rPr>
          <w:rFonts w:ascii="Arial" w:hAnsi="Arial" w:cs="Arial"/>
          <w:b/>
        </w:rPr>
        <w:fldChar w:fldCharType="separate"/>
      </w:r>
      <w:r w:rsidRPr="00312AA9">
        <w:rPr>
          <w:rStyle w:val="Hipervnculo"/>
          <w:rFonts w:ascii="Arial" w:hAnsi="Arial" w:cs="Arial"/>
          <w:b/>
          <w:color w:val="auto"/>
          <w:u w:val="none"/>
        </w:rPr>
        <w:t>Condillac</w:t>
      </w:r>
      <w:proofErr w:type="spellEnd"/>
      <w:r w:rsidR="00355B7C" w:rsidRPr="00312AA9">
        <w:rPr>
          <w:rFonts w:ascii="Arial" w:hAnsi="Arial" w:cs="Arial"/>
          <w:b/>
        </w:rPr>
        <w:fldChar w:fldCharType="end"/>
      </w:r>
      <w:r w:rsidRPr="00312AA9">
        <w:rPr>
          <w:rFonts w:ascii="Arial" w:hAnsi="Arial" w:cs="Arial"/>
          <w:b/>
        </w:rPr>
        <w:t>, en </w:t>
      </w:r>
      <w:r w:rsidR="009512C3">
        <w:rPr>
          <w:rFonts w:ascii="Arial" w:hAnsi="Arial" w:cs="Arial"/>
          <w:b/>
        </w:rPr>
        <w:t>"</w:t>
      </w:r>
      <w:proofErr w:type="spellStart"/>
      <w:r w:rsidRPr="00312AA9">
        <w:rPr>
          <w:rFonts w:ascii="Arial" w:hAnsi="Arial" w:cs="Arial"/>
          <w:b/>
          <w:i/>
          <w:iCs/>
        </w:rPr>
        <w:t>Essai</w:t>
      </w:r>
      <w:proofErr w:type="spellEnd"/>
      <w:r w:rsidRPr="00312AA9">
        <w:rPr>
          <w:rFonts w:ascii="Arial" w:hAnsi="Arial" w:cs="Arial"/>
          <w:b/>
          <w:i/>
          <w:iCs/>
        </w:rPr>
        <w:t xml:space="preserve"> sur </w:t>
      </w:r>
      <w:proofErr w:type="spellStart"/>
      <w:r w:rsidRPr="00312AA9">
        <w:rPr>
          <w:rFonts w:ascii="Arial" w:hAnsi="Arial" w:cs="Arial"/>
          <w:b/>
          <w:i/>
          <w:iCs/>
        </w:rPr>
        <w:t>l'origine</w:t>
      </w:r>
      <w:proofErr w:type="spellEnd"/>
      <w:r w:rsidRPr="00312AA9">
        <w:rPr>
          <w:rFonts w:ascii="Arial" w:hAnsi="Arial" w:cs="Arial"/>
          <w:b/>
          <w:i/>
          <w:iCs/>
        </w:rPr>
        <w:t xml:space="preserve"> des </w:t>
      </w:r>
      <w:proofErr w:type="spellStart"/>
      <w:r w:rsidRPr="00312AA9">
        <w:rPr>
          <w:rFonts w:ascii="Arial" w:hAnsi="Arial" w:cs="Arial"/>
          <w:b/>
          <w:i/>
          <w:iCs/>
        </w:rPr>
        <w:t>connaissances</w:t>
      </w:r>
      <w:proofErr w:type="spellEnd"/>
      <w:r w:rsidR="00DB7731">
        <w:rPr>
          <w:rFonts w:ascii="Arial" w:hAnsi="Arial" w:cs="Arial"/>
          <w:b/>
          <w:i/>
          <w:iCs/>
        </w:rPr>
        <w:t xml:space="preserve"> </w:t>
      </w:r>
      <w:proofErr w:type="spellStart"/>
      <w:r w:rsidRPr="00312AA9">
        <w:rPr>
          <w:rFonts w:ascii="Arial" w:hAnsi="Arial" w:cs="Arial"/>
          <w:b/>
          <w:i/>
          <w:iCs/>
        </w:rPr>
        <w:t>humaines</w:t>
      </w:r>
      <w:proofErr w:type="spellEnd"/>
      <w:r w:rsidR="009512C3">
        <w:rPr>
          <w:rFonts w:ascii="Arial" w:hAnsi="Arial" w:cs="Arial"/>
          <w:b/>
          <w:i/>
          <w:iCs/>
        </w:rPr>
        <w:t>"</w:t>
      </w:r>
      <w:r w:rsidRPr="00312AA9">
        <w:rPr>
          <w:rFonts w:ascii="Arial" w:hAnsi="Arial" w:cs="Arial"/>
          <w:b/>
        </w:rPr>
        <w:t>. Tiene dos partes. La primera de ellas se refiere al marco del cuerpo y la mente humanos, y sus conexiones e influencias mutuas, y la segunda a los deberes y expectativas de la humanidad.</w:t>
      </w:r>
    </w:p>
    <w:p w:rsidR="00DA5D5E" w:rsidRPr="00397F82" w:rsidRDefault="00312AA9" w:rsidP="00146E1E">
      <w:pPr>
        <w:pStyle w:val="NormalWeb"/>
        <w:shd w:val="clear" w:color="auto" w:fill="FFFFFF"/>
        <w:spacing w:before="120" w:beforeAutospacing="0" w:after="120" w:afterAutospacing="0"/>
        <w:jc w:val="both"/>
        <w:rPr>
          <w:rStyle w:val="estilo21"/>
          <w:b/>
          <w:sz w:val="24"/>
          <w:szCs w:val="24"/>
        </w:rPr>
      </w:pPr>
      <w:r w:rsidRPr="00312AA9">
        <w:rPr>
          <w:rFonts w:ascii="Arial" w:hAnsi="Arial" w:cs="Arial"/>
          <w:b/>
        </w:rPr>
        <w:t xml:space="preserve"> Su teoría física deriva, según él, de ciertas especulaciones que sobre la acción de los ne</w:t>
      </w:r>
      <w:r w:rsidRPr="00312AA9">
        <w:rPr>
          <w:rFonts w:ascii="Arial" w:hAnsi="Arial" w:cs="Arial"/>
          <w:b/>
        </w:rPr>
        <w:t>r</w:t>
      </w:r>
      <w:r w:rsidRPr="00312AA9">
        <w:rPr>
          <w:rFonts w:ascii="Arial" w:hAnsi="Arial" w:cs="Arial"/>
          <w:b/>
        </w:rPr>
        <w:t>vios</w:t>
      </w:r>
      <w:r>
        <w:rPr>
          <w:rFonts w:ascii="Arial" w:hAnsi="Arial" w:cs="Arial"/>
          <w:b/>
        </w:rPr>
        <w:t>, como</w:t>
      </w:r>
      <w:r w:rsidRPr="00312AA9">
        <w:rPr>
          <w:rFonts w:ascii="Arial" w:hAnsi="Arial" w:cs="Arial"/>
          <w:b/>
        </w:rPr>
        <w:t xml:space="preserve"> expuso </w:t>
      </w:r>
      <w:hyperlink r:id="rId150" w:tooltip="Isaac Newton" w:history="1">
        <w:r w:rsidRPr="00312AA9">
          <w:rPr>
            <w:rStyle w:val="Hipervnculo"/>
            <w:rFonts w:ascii="Arial" w:hAnsi="Arial" w:cs="Arial"/>
            <w:b/>
            <w:color w:val="auto"/>
            <w:u w:val="none"/>
          </w:rPr>
          <w:t>Isaac Newton</w:t>
        </w:r>
      </w:hyperlink>
      <w:r w:rsidRPr="00312AA9">
        <w:rPr>
          <w:rFonts w:ascii="Arial" w:hAnsi="Arial" w:cs="Arial"/>
          <w:b/>
        </w:rPr>
        <w:t> en sus </w:t>
      </w:r>
      <w:r w:rsidR="009512C3">
        <w:rPr>
          <w:rFonts w:ascii="Arial" w:hAnsi="Arial" w:cs="Arial"/>
          <w:b/>
        </w:rPr>
        <w:t>"</w:t>
      </w:r>
      <w:r w:rsidRPr="00312AA9">
        <w:rPr>
          <w:rFonts w:ascii="Arial" w:hAnsi="Arial" w:cs="Arial"/>
          <w:b/>
          <w:i/>
          <w:iCs/>
        </w:rPr>
        <w:t>Principia</w:t>
      </w:r>
      <w:r w:rsidR="009512C3">
        <w:rPr>
          <w:rFonts w:ascii="Arial" w:hAnsi="Arial" w:cs="Arial"/>
          <w:b/>
          <w:i/>
          <w:iCs/>
        </w:rPr>
        <w:t>2</w:t>
      </w:r>
      <w:r w:rsidRPr="00312AA9">
        <w:rPr>
          <w:rFonts w:ascii="Arial" w:hAnsi="Arial" w:cs="Arial"/>
          <w:b/>
        </w:rPr>
        <w:t>. Su teoría psicológica fue sugerida por la </w:t>
      </w:r>
      <w:r w:rsidR="009512C3">
        <w:rPr>
          <w:rFonts w:ascii="Arial" w:hAnsi="Arial" w:cs="Arial"/>
          <w:b/>
        </w:rPr>
        <w:t>"</w:t>
      </w:r>
      <w:proofErr w:type="spellStart"/>
      <w:r w:rsidRPr="00312AA9">
        <w:rPr>
          <w:rFonts w:ascii="Arial" w:hAnsi="Arial" w:cs="Arial"/>
          <w:b/>
          <w:i/>
          <w:iCs/>
        </w:rPr>
        <w:t>Dissertation</w:t>
      </w:r>
      <w:proofErr w:type="spellEnd"/>
      <w:r w:rsidR="00DB7731">
        <w:rPr>
          <w:rFonts w:ascii="Arial" w:hAnsi="Arial" w:cs="Arial"/>
          <w:b/>
          <w:i/>
          <w:iCs/>
        </w:rPr>
        <w:t xml:space="preserve"> </w:t>
      </w:r>
      <w:proofErr w:type="spellStart"/>
      <w:r w:rsidRPr="00312AA9">
        <w:rPr>
          <w:rFonts w:ascii="Arial" w:hAnsi="Arial" w:cs="Arial"/>
          <w:b/>
          <w:i/>
          <w:iCs/>
        </w:rPr>
        <w:t>concerning</w:t>
      </w:r>
      <w:proofErr w:type="spellEnd"/>
      <w:r w:rsidR="00DB7731">
        <w:rPr>
          <w:rFonts w:ascii="Arial" w:hAnsi="Arial" w:cs="Arial"/>
          <w:b/>
          <w:i/>
          <w:iCs/>
        </w:rPr>
        <w:t xml:space="preserve"> </w:t>
      </w:r>
      <w:proofErr w:type="spellStart"/>
      <w:r w:rsidRPr="00312AA9">
        <w:rPr>
          <w:rFonts w:ascii="Arial" w:hAnsi="Arial" w:cs="Arial"/>
          <w:b/>
          <w:i/>
          <w:iCs/>
        </w:rPr>
        <w:t>the</w:t>
      </w:r>
      <w:proofErr w:type="spellEnd"/>
      <w:r w:rsidRPr="00312AA9">
        <w:rPr>
          <w:rFonts w:ascii="Arial" w:hAnsi="Arial" w:cs="Arial"/>
          <w:b/>
          <w:i/>
          <w:iCs/>
        </w:rPr>
        <w:t xml:space="preserve"> Fundamental </w:t>
      </w:r>
      <w:proofErr w:type="spellStart"/>
      <w:r w:rsidRPr="00312AA9">
        <w:rPr>
          <w:rFonts w:ascii="Arial" w:hAnsi="Arial" w:cs="Arial"/>
          <w:b/>
          <w:i/>
          <w:iCs/>
        </w:rPr>
        <w:t>Principles</w:t>
      </w:r>
      <w:proofErr w:type="spellEnd"/>
      <w:r w:rsidRPr="00312AA9">
        <w:rPr>
          <w:rFonts w:ascii="Arial" w:hAnsi="Arial" w:cs="Arial"/>
          <w:b/>
          <w:i/>
          <w:iCs/>
        </w:rPr>
        <w:t xml:space="preserve"> of </w:t>
      </w:r>
      <w:proofErr w:type="spellStart"/>
      <w:r w:rsidRPr="00312AA9">
        <w:rPr>
          <w:rFonts w:ascii="Arial" w:hAnsi="Arial" w:cs="Arial"/>
          <w:b/>
          <w:i/>
          <w:iCs/>
        </w:rPr>
        <w:t>Virtue</w:t>
      </w:r>
      <w:proofErr w:type="spellEnd"/>
      <w:r w:rsidR="00DB7731">
        <w:rPr>
          <w:rFonts w:ascii="Arial" w:hAnsi="Arial" w:cs="Arial"/>
          <w:b/>
          <w:i/>
          <w:iCs/>
        </w:rPr>
        <w:t xml:space="preserve"> </w:t>
      </w:r>
      <w:proofErr w:type="spellStart"/>
      <w:r w:rsidRPr="00312AA9">
        <w:rPr>
          <w:rFonts w:ascii="Arial" w:hAnsi="Arial" w:cs="Arial"/>
          <w:b/>
          <w:i/>
          <w:iCs/>
        </w:rPr>
        <w:t>or</w:t>
      </w:r>
      <w:proofErr w:type="spellEnd"/>
      <w:r w:rsidR="00DB7731">
        <w:rPr>
          <w:rFonts w:ascii="Arial" w:hAnsi="Arial" w:cs="Arial"/>
          <w:b/>
          <w:i/>
          <w:iCs/>
        </w:rPr>
        <w:t xml:space="preserve"> </w:t>
      </w:r>
      <w:proofErr w:type="spellStart"/>
      <w:r w:rsidRPr="00312AA9">
        <w:rPr>
          <w:rFonts w:ascii="Arial" w:hAnsi="Arial" w:cs="Arial"/>
          <w:b/>
          <w:i/>
          <w:iCs/>
        </w:rPr>
        <w:t>Morality</w:t>
      </w:r>
      <w:proofErr w:type="spellEnd"/>
      <w:r w:rsidR="009512C3">
        <w:rPr>
          <w:rFonts w:ascii="Arial" w:hAnsi="Arial" w:cs="Arial"/>
          <w:b/>
          <w:i/>
          <w:iCs/>
        </w:rPr>
        <w:t>"</w:t>
      </w:r>
      <w:r w:rsidRPr="00312AA9">
        <w:rPr>
          <w:rFonts w:ascii="Arial" w:hAnsi="Arial" w:cs="Arial"/>
          <w:b/>
        </w:rPr>
        <w:t>, escrita por un clérigo llamado John Gay (1699-1745).</w:t>
      </w:r>
      <w:r>
        <w:rPr>
          <w:rStyle w:val="estilo21"/>
          <w:b/>
          <w:sz w:val="24"/>
          <w:szCs w:val="24"/>
        </w:rPr>
        <w:t xml:space="preserve"> Afici</w:t>
      </w:r>
      <w:r w:rsidR="009512C3">
        <w:rPr>
          <w:rStyle w:val="estilo21"/>
          <w:b/>
          <w:sz w:val="24"/>
          <w:szCs w:val="24"/>
        </w:rPr>
        <w:t>o</w:t>
      </w:r>
      <w:r>
        <w:rPr>
          <w:rStyle w:val="estilo21"/>
          <w:b/>
          <w:sz w:val="24"/>
          <w:szCs w:val="24"/>
        </w:rPr>
        <w:t xml:space="preserve">nado a las </w:t>
      </w:r>
      <w:proofErr w:type="spellStart"/>
      <w:r>
        <w:rPr>
          <w:rStyle w:val="estilo21"/>
          <w:b/>
          <w:sz w:val="24"/>
          <w:szCs w:val="24"/>
        </w:rPr>
        <w:t>lineas</w:t>
      </w:r>
      <w:proofErr w:type="spellEnd"/>
      <w:r>
        <w:rPr>
          <w:rStyle w:val="estilo21"/>
          <w:b/>
          <w:sz w:val="24"/>
          <w:szCs w:val="24"/>
        </w:rPr>
        <w:t xml:space="preserve"> de la Enciclopedia</w:t>
      </w:r>
      <w:r w:rsidR="009512C3">
        <w:rPr>
          <w:rStyle w:val="estilo21"/>
          <w:b/>
          <w:sz w:val="24"/>
          <w:szCs w:val="24"/>
        </w:rPr>
        <w:t>,</w:t>
      </w:r>
      <w:r>
        <w:rPr>
          <w:rStyle w:val="estilo21"/>
          <w:b/>
          <w:sz w:val="24"/>
          <w:szCs w:val="24"/>
        </w:rPr>
        <w:t xml:space="preserve"> exp</w:t>
      </w:r>
      <w:r>
        <w:rPr>
          <w:rStyle w:val="estilo21"/>
          <w:b/>
          <w:sz w:val="24"/>
          <w:szCs w:val="24"/>
        </w:rPr>
        <w:t>u</w:t>
      </w:r>
      <w:r>
        <w:rPr>
          <w:rStyle w:val="estilo21"/>
          <w:b/>
          <w:sz w:val="24"/>
          <w:szCs w:val="24"/>
        </w:rPr>
        <w:t>so e</w:t>
      </w:r>
      <w:r w:rsidR="00DA5D5E" w:rsidRPr="00397F82">
        <w:rPr>
          <w:rStyle w:val="estilo21"/>
          <w:b/>
          <w:sz w:val="24"/>
          <w:szCs w:val="24"/>
        </w:rPr>
        <w:t>n su libro ‘‛Ob</w:t>
      </w:r>
      <w:r w:rsidR="00D24654" w:rsidRPr="00397F82">
        <w:rPr>
          <w:rStyle w:val="estilo21"/>
          <w:b/>
          <w:sz w:val="24"/>
          <w:szCs w:val="24"/>
        </w:rPr>
        <w:t>s</w:t>
      </w:r>
      <w:r w:rsidR="00DA5D5E" w:rsidRPr="00397F82">
        <w:rPr>
          <w:rStyle w:val="estilo21"/>
          <w:b/>
          <w:sz w:val="24"/>
          <w:szCs w:val="24"/>
        </w:rPr>
        <w:t>erva</w:t>
      </w:r>
      <w:r w:rsidR="00D24654" w:rsidRPr="00397F82">
        <w:rPr>
          <w:rStyle w:val="estilo21"/>
          <w:b/>
          <w:sz w:val="24"/>
          <w:szCs w:val="24"/>
        </w:rPr>
        <w:t>c</w:t>
      </w:r>
      <w:r w:rsidR="00DA5D5E" w:rsidRPr="00397F82">
        <w:rPr>
          <w:rStyle w:val="estilo21"/>
          <w:b/>
          <w:sz w:val="24"/>
          <w:szCs w:val="24"/>
        </w:rPr>
        <w:t>iones acerca del hombre</w:t>
      </w:r>
      <w:r w:rsidR="009512C3">
        <w:rPr>
          <w:rStyle w:val="estilo21"/>
          <w:b/>
          <w:sz w:val="24"/>
          <w:szCs w:val="24"/>
        </w:rPr>
        <w:t>"</w:t>
      </w:r>
      <w:r w:rsidR="00DA5D5E" w:rsidRPr="00397F82">
        <w:rPr>
          <w:rStyle w:val="estilo21"/>
          <w:b/>
          <w:sz w:val="24"/>
          <w:szCs w:val="24"/>
        </w:rPr>
        <w:t xml:space="preserve">, </w:t>
      </w:r>
      <w:proofErr w:type="spellStart"/>
      <w:r w:rsidR="00DA5D5E" w:rsidRPr="00397F82">
        <w:rPr>
          <w:rStyle w:val="estilo21"/>
          <w:b/>
          <w:sz w:val="24"/>
          <w:szCs w:val="24"/>
        </w:rPr>
        <w:t>unaconcepción</w:t>
      </w:r>
      <w:proofErr w:type="spellEnd"/>
      <w:r w:rsidR="00DA5D5E" w:rsidRPr="00397F82">
        <w:rPr>
          <w:rStyle w:val="estilo21"/>
          <w:b/>
          <w:sz w:val="24"/>
          <w:szCs w:val="24"/>
        </w:rPr>
        <w:t xml:space="preserve"> humana puramente </w:t>
      </w:r>
      <w:proofErr w:type="spellStart"/>
      <w:r w:rsidR="00DA5D5E" w:rsidRPr="00397F82">
        <w:rPr>
          <w:rStyle w:val="estilo21"/>
          <w:b/>
          <w:sz w:val="24"/>
          <w:szCs w:val="24"/>
        </w:rPr>
        <w:t>f</w:t>
      </w:r>
      <w:r w:rsidR="00DA5D5E" w:rsidRPr="00397F82">
        <w:rPr>
          <w:rStyle w:val="estilo21"/>
          <w:b/>
          <w:sz w:val="24"/>
          <w:szCs w:val="24"/>
        </w:rPr>
        <w:t>i</w:t>
      </w:r>
      <w:r w:rsidR="00DA5D5E" w:rsidRPr="00397F82">
        <w:rPr>
          <w:rStyle w:val="estilo21"/>
          <w:b/>
          <w:sz w:val="24"/>
          <w:szCs w:val="24"/>
        </w:rPr>
        <w:t>siologista</w:t>
      </w:r>
      <w:proofErr w:type="spellEnd"/>
      <w:r w:rsidR="00DA5D5E" w:rsidRPr="00397F82">
        <w:rPr>
          <w:rStyle w:val="estilo21"/>
          <w:b/>
          <w:sz w:val="24"/>
          <w:szCs w:val="24"/>
        </w:rPr>
        <w:t>, sin otorgar ninguna espiritualidad al objeto desus reflexiones.</w:t>
      </w:r>
    </w:p>
    <w:p w:rsidR="00D24654" w:rsidRPr="00397F82" w:rsidRDefault="00D24654" w:rsidP="00397F82">
      <w:pPr>
        <w:jc w:val="both"/>
        <w:rPr>
          <w:rStyle w:val="estilo21"/>
          <w:b/>
          <w:sz w:val="24"/>
          <w:szCs w:val="24"/>
        </w:rPr>
      </w:pPr>
    </w:p>
    <w:p w:rsidR="00397F82" w:rsidRPr="00397F82" w:rsidRDefault="00DB7731" w:rsidP="00146E1E">
      <w:pPr>
        <w:jc w:val="both"/>
        <w:rPr>
          <w:b/>
        </w:rPr>
      </w:pPr>
      <w:r>
        <w:rPr>
          <w:b/>
          <w:color w:val="0070C0"/>
        </w:rPr>
        <w:t xml:space="preserve">   </w:t>
      </w:r>
      <w:r w:rsidR="00077200" w:rsidRPr="00313993">
        <w:rPr>
          <w:b/>
          <w:color w:val="0070C0"/>
        </w:rPr>
        <w:t>•</w:t>
      </w:r>
      <w:r>
        <w:rPr>
          <w:b/>
          <w:color w:val="0070C0"/>
        </w:rPr>
        <w:t xml:space="preserve">  </w:t>
      </w:r>
      <w:r w:rsidR="00FC5E43">
        <w:rPr>
          <w:rStyle w:val="estilo21"/>
          <w:b/>
          <w:color w:val="0070C0"/>
          <w:sz w:val="24"/>
          <w:szCs w:val="24"/>
        </w:rPr>
        <w:t xml:space="preserve">El escocés </w:t>
      </w:r>
      <w:r w:rsidR="00DA5D5E" w:rsidRPr="00A9395E">
        <w:rPr>
          <w:rStyle w:val="estilo21"/>
          <w:b/>
          <w:color w:val="0070C0"/>
          <w:sz w:val="24"/>
          <w:szCs w:val="24"/>
        </w:rPr>
        <w:t xml:space="preserve">Tomás </w:t>
      </w:r>
      <w:proofErr w:type="spellStart"/>
      <w:r w:rsidR="00DA5D5E" w:rsidRPr="00A9395E">
        <w:rPr>
          <w:rStyle w:val="estilo21"/>
          <w:b/>
          <w:color w:val="0070C0"/>
          <w:sz w:val="24"/>
          <w:szCs w:val="24"/>
        </w:rPr>
        <w:t>Reid</w:t>
      </w:r>
      <w:proofErr w:type="spellEnd"/>
      <w:r w:rsidR="00DA5D5E" w:rsidRPr="00A9395E">
        <w:rPr>
          <w:rStyle w:val="estilo21"/>
          <w:b/>
          <w:color w:val="0070C0"/>
          <w:sz w:val="24"/>
          <w:szCs w:val="24"/>
        </w:rPr>
        <w:t xml:space="preserve"> (1710-1796)</w:t>
      </w:r>
      <w:r w:rsidR="00DA5D5E" w:rsidRPr="00397F82">
        <w:rPr>
          <w:rStyle w:val="estilo21"/>
          <w:b/>
          <w:sz w:val="24"/>
          <w:szCs w:val="24"/>
        </w:rPr>
        <w:t xml:space="preserve"> principal representante de la llamada Escuela e</w:t>
      </w:r>
      <w:r w:rsidR="00DA5D5E" w:rsidRPr="00397F82">
        <w:rPr>
          <w:rStyle w:val="estilo21"/>
          <w:b/>
          <w:sz w:val="24"/>
          <w:szCs w:val="24"/>
        </w:rPr>
        <w:t>s</w:t>
      </w:r>
      <w:r w:rsidR="00DA5D5E" w:rsidRPr="00397F82">
        <w:rPr>
          <w:rStyle w:val="estilo21"/>
          <w:b/>
          <w:sz w:val="24"/>
          <w:szCs w:val="24"/>
        </w:rPr>
        <w:t xml:space="preserve">cocesa, </w:t>
      </w:r>
      <w:proofErr w:type="spellStart"/>
      <w:r w:rsidR="00DA5D5E" w:rsidRPr="00397F82">
        <w:rPr>
          <w:rStyle w:val="estilo21"/>
          <w:b/>
          <w:sz w:val="24"/>
          <w:szCs w:val="24"/>
        </w:rPr>
        <w:t>enlibros</w:t>
      </w:r>
      <w:proofErr w:type="spellEnd"/>
      <w:r w:rsidR="00DA5D5E" w:rsidRPr="00397F82">
        <w:rPr>
          <w:rStyle w:val="estilo21"/>
          <w:b/>
          <w:sz w:val="24"/>
          <w:szCs w:val="24"/>
        </w:rPr>
        <w:t xml:space="preserve"> como </w:t>
      </w:r>
      <w:r w:rsidR="009512C3">
        <w:rPr>
          <w:rStyle w:val="estilo21"/>
          <w:b/>
          <w:sz w:val="24"/>
          <w:szCs w:val="24"/>
        </w:rPr>
        <w:t>"</w:t>
      </w:r>
      <w:r w:rsidR="00DA5D5E" w:rsidRPr="00397F82">
        <w:rPr>
          <w:rStyle w:val="estilo21"/>
          <w:b/>
          <w:sz w:val="24"/>
          <w:szCs w:val="24"/>
        </w:rPr>
        <w:t>Ensayo sobre las cualidades intelectuales</w:t>
      </w:r>
      <w:r w:rsidR="009512C3">
        <w:rPr>
          <w:rStyle w:val="estilo21"/>
          <w:b/>
          <w:sz w:val="24"/>
          <w:szCs w:val="24"/>
        </w:rPr>
        <w:t>"</w:t>
      </w:r>
      <w:r w:rsidR="00DA5D5E" w:rsidRPr="00397F82">
        <w:rPr>
          <w:rStyle w:val="estilo21"/>
          <w:b/>
          <w:sz w:val="24"/>
          <w:szCs w:val="24"/>
        </w:rPr>
        <w:t xml:space="preserve">, reduce la razón a la </w:t>
      </w:r>
      <w:proofErr w:type="spellStart"/>
      <w:r w:rsidR="00DA5D5E" w:rsidRPr="00397F82">
        <w:rPr>
          <w:rStyle w:val="estilo21"/>
          <w:b/>
          <w:sz w:val="24"/>
          <w:szCs w:val="24"/>
        </w:rPr>
        <w:t>categoria</w:t>
      </w:r>
      <w:proofErr w:type="spellEnd"/>
      <w:r w:rsidR="00DA5D5E" w:rsidRPr="00397F82">
        <w:rPr>
          <w:rStyle w:val="estilo21"/>
          <w:b/>
          <w:sz w:val="24"/>
          <w:szCs w:val="24"/>
        </w:rPr>
        <w:t xml:space="preserve"> de</w:t>
      </w:r>
      <w:r>
        <w:rPr>
          <w:rStyle w:val="estilo21"/>
          <w:b/>
          <w:sz w:val="24"/>
          <w:szCs w:val="24"/>
        </w:rPr>
        <w:t xml:space="preserve"> </w:t>
      </w:r>
      <w:r w:rsidR="00DA5D5E" w:rsidRPr="00397F82">
        <w:rPr>
          <w:rStyle w:val="estilo21"/>
          <w:b/>
          <w:sz w:val="24"/>
          <w:szCs w:val="24"/>
        </w:rPr>
        <w:t>sensaciones, empobreciendo la visión humana hasta l</w:t>
      </w:r>
      <w:r w:rsidR="009512C3">
        <w:rPr>
          <w:rStyle w:val="estilo21"/>
          <w:b/>
          <w:sz w:val="24"/>
          <w:szCs w:val="24"/>
        </w:rPr>
        <w:t>í</w:t>
      </w:r>
      <w:r w:rsidR="00DA5D5E" w:rsidRPr="00397F82">
        <w:rPr>
          <w:rStyle w:val="estilo21"/>
          <w:b/>
          <w:sz w:val="24"/>
          <w:szCs w:val="24"/>
        </w:rPr>
        <w:t>mites insospech</w:t>
      </w:r>
      <w:r w:rsidR="00DA5D5E" w:rsidRPr="00397F82">
        <w:rPr>
          <w:rStyle w:val="estilo21"/>
          <w:b/>
          <w:sz w:val="24"/>
          <w:szCs w:val="24"/>
        </w:rPr>
        <w:t>a</w:t>
      </w:r>
      <w:r w:rsidR="00DA5D5E" w:rsidRPr="00397F82">
        <w:rPr>
          <w:rStyle w:val="estilo21"/>
          <w:b/>
          <w:sz w:val="24"/>
          <w:szCs w:val="24"/>
        </w:rPr>
        <w:t>dos</w:t>
      </w:r>
      <w:r>
        <w:rPr>
          <w:rStyle w:val="estilo21"/>
          <w:b/>
          <w:sz w:val="24"/>
          <w:szCs w:val="24"/>
        </w:rPr>
        <w:t xml:space="preserve"> </w:t>
      </w:r>
      <w:r w:rsidR="00DA5D5E" w:rsidRPr="00397F82">
        <w:rPr>
          <w:rStyle w:val="estilo21"/>
          <w:b/>
          <w:sz w:val="24"/>
          <w:szCs w:val="24"/>
        </w:rPr>
        <w:t>.</w:t>
      </w:r>
      <w:proofErr w:type="spellStart"/>
      <w:r w:rsidR="00FC5E43">
        <w:rPr>
          <w:b/>
        </w:rPr>
        <w:t>R</w:t>
      </w:r>
      <w:r w:rsidR="00397F82" w:rsidRPr="00397F82">
        <w:rPr>
          <w:b/>
        </w:rPr>
        <w:t>eid</w:t>
      </w:r>
      <w:proofErr w:type="spellEnd"/>
      <w:r w:rsidR="00397F82" w:rsidRPr="00397F82">
        <w:rPr>
          <w:b/>
        </w:rPr>
        <w:t xml:space="preserve"> creyó que el </w:t>
      </w:r>
      <w:hyperlink r:id="rId151" w:tooltip="Sentido común" w:history="1">
        <w:r w:rsidR="00397F82" w:rsidRPr="00397F82">
          <w:rPr>
            <w:rStyle w:val="Hipervnculo"/>
            <w:b/>
            <w:color w:val="auto"/>
            <w:u w:val="none"/>
          </w:rPr>
          <w:t>sentido común</w:t>
        </w:r>
      </w:hyperlink>
      <w:r w:rsidR="00397F82" w:rsidRPr="00397F82">
        <w:rPr>
          <w:b/>
        </w:rPr>
        <w:t> (en un significado filosófico especial) debe estar en el fundamento de toda investigación filosófica. Discrepó de </w:t>
      </w:r>
      <w:hyperlink r:id="rId152" w:tooltip="David Hume" w:history="1">
        <w:r w:rsidR="00397F82" w:rsidRPr="00397F82">
          <w:rPr>
            <w:rStyle w:val="Hipervnculo"/>
            <w:b/>
            <w:color w:val="auto"/>
            <w:u w:val="none"/>
          </w:rPr>
          <w:t xml:space="preserve">David </w:t>
        </w:r>
        <w:proofErr w:type="spellStart"/>
        <w:r w:rsidR="00397F82" w:rsidRPr="00397F82">
          <w:rPr>
            <w:rStyle w:val="Hipervnculo"/>
            <w:b/>
            <w:color w:val="auto"/>
            <w:u w:val="none"/>
          </w:rPr>
          <w:t>Hume</w:t>
        </w:r>
        <w:proofErr w:type="spellEnd"/>
      </w:hyperlink>
      <w:r w:rsidR="00397F82" w:rsidRPr="00397F82">
        <w:rPr>
          <w:b/>
        </w:rPr>
        <w:t> y </w:t>
      </w:r>
      <w:hyperlink r:id="rId153" w:tooltip="George Berkeley" w:history="1">
        <w:r w:rsidR="00397F82" w:rsidRPr="00397F82">
          <w:rPr>
            <w:rStyle w:val="Hipervnculo"/>
            <w:b/>
            <w:color w:val="auto"/>
            <w:u w:val="none"/>
          </w:rPr>
          <w:t>George Berkeley</w:t>
        </w:r>
      </w:hyperlink>
      <w:r w:rsidR="00397F82" w:rsidRPr="00397F82">
        <w:rPr>
          <w:b/>
        </w:rPr>
        <w:t>, quienes afirmaban respectivamente que el </w:t>
      </w:r>
      <w:hyperlink r:id="rId154" w:tooltip="Principio de causalidad" w:history="1">
        <w:r w:rsidR="00397F82" w:rsidRPr="00397F82">
          <w:rPr>
            <w:rStyle w:val="Hipervnculo"/>
            <w:b/>
            <w:color w:val="auto"/>
            <w:u w:val="none"/>
          </w:rPr>
          <w:t>principio de causalidad</w:t>
        </w:r>
      </w:hyperlink>
      <w:r w:rsidR="00397F82" w:rsidRPr="00397F82">
        <w:rPr>
          <w:b/>
        </w:rPr>
        <w:t xml:space="preserve"> era discutible y que el mundo exterior era un mera figuración de la mente. </w:t>
      </w:r>
      <w:proofErr w:type="spellStart"/>
      <w:r w:rsidR="00397F82" w:rsidRPr="00397F82">
        <w:rPr>
          <w:b/>
        </w:rPr>
        <w:t>Reid</w:t>
      </w:r>
      <w:proofErr w:type="spellEnd"/>
      <w:r w:rsidR="00397F82" w:rsidRPr="00397F82">
        <w:rPr>
          <w:b/>
        </w:rPr>
        <w:t xml:space="preserve"> pensó que el sentido común ind</w:t>
      </w:r>
      <w:r w:rsidR="00397F82" w:rsidRPr="00397F82">
        <w:rPr>
          <w:b/>
        </w:rPr>
        <w:t>i</w:t>
      </w:r>
      <w:r w:rsidR="00397F82" w:rsidRPr="00397F82">
        <w:rPr>
          <w:b/>
        </w:rPr>
        <w:t>ca sin duda alguna que existe un mundo externo.</w:t>
      </w:r>
    </w:p>
    <w:p w:rsidR="00DB7731" w:rsidRDefault="00DB7731" w:rsidP="00397F82">
      <w:pPr>
        <w:pStyle w:val="NormalWeb"/>
        <w:shd w:val="clear" w:color="auto" w:fill="FFFFFF"/>
        <w:spacing w:before="120" w:beforeAutospacing="0" w:after="120" w:afterAutospacing="0"/>
        <w:jc w:val="both"/>
        <w:rPr>
          <w:rFonts w:ascii="Arial" w:hAnsi="Arial" w:cs="Arial"/>
          <w:b/>
        </w:rPr>
      </w:pPr>
    </w:p>
    <w:p w:rsidR="00397F82" w:rsidRPr="00397F82" w:rsidRDefault="00DB7731"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lastRenderedPageBreak/>
        <w:t xml:space="preserve">    </w:t>
      </w:r>
      <w:r w:rsidR="00397F82" w:rsidRPr="00397F82">
        <w:rPr>
          <w:rFonts w:ascii="Arial" w:hAnsi="Arial" w:cs="Arial"/>
          <w:b/>
        </w:rPr>
        <w:t>En su época, y por algunos años durante el </w:t>
      </w:r>
      <w:hyperlink r:id="rId155" w:tooltip="Siglo XIX" w:history="1">
        <w:r w:rsidR="00397F82" w:rsidRPr="00397F82">
          <w:rPr>
            <w:rStyle w:val="Hipervnculo"/>
            <w:rFonts w:ascii="Arial" w:hAnsi="Arial" w:cs="Arial"/>
            <w:b/>
            <w:color w:val="auto"/>
            <w:u w:val="none"/>
          </w:rPr>
          <w:t>siglo XIX</w:t>
        </w:r>
      </w:hyperlink>
      <w:r w:rsidR="00397F82" w:rsidRPr="00397F82">
        <w:rPr>
          <w:rFonts w:ascii="Arial" w:hAnsi="Arial" w:cs="Arial"/>
          <w:b/>
        </w:rPr>
        <w:t>, fue considerado un filósofo más i</w:t>
      </w:r>
      <w:r w:rsidR="00397F82" w:rsidRPr="00397F82">
        <w:rPr>
          <w:rFonts w:ascii="Arial" w:hAnsi="Arial" w:cs="Arial"/>
          <w:b/>
        </w:rPr>
        <w:t>m</w:t>
      </w:r>
      <w:r w:rsidR="00397F82" w:rsidRPr="00397F82">
        <w:rPr>
          <w:rFonts w:ascii="Arial" w:hAnsi="Arial" w:cs="Arial"/>
          <w:b/>
        </w:rPr>
        <w:t xml:space="preserve">portante que David </w:t>
      </w:r>
      <w:proofErr w:type="spellStart"/>
      <w:r w:rsidR="00397F82" w:rsidRPr="00397F82">
        <w:rPr>
          <w:rFonts w:ascii="Arial" w:hAnsi="Arial" w:cs="Arial"/>
          <w:b/>
        </w:rPr>
        <w:t>Hume</w:t>
      </w:r>
      <w:proofErr w:type="spellEnd"/>
      <w:r w:rsidR="00397F82" w:rsidRPr="00397F82">
        <w:rPr>
          <w:rFonts w:ascii="Arial" w:hAnsi="Arial" w:cs="Arial"/>
          <w:b/>
        </w:rPr>
        <w:t>. Abogó por el </w:t>
      </w:r>
      <w:hyperlink r:id="rId156" w:tooltip="Realismo filosófico" w:history="1">
        <w:r w:rsidR="00397F82" w:rsidRPr="00397F82">
          <w:rPr>
            <w:rStyle w:val="Hipervnculo"/>
            <w:rFonts w:ascii="Arial" w:hAnsi="Arial" w:cs="Arial"/>
            <w:b/>
            <w:color w:val="auto"/>
            <w:u w:val="none"/>
          </w:rPr>
          <w:t>realismo</w:t>
        </w:r>
      </w:hyperlink>
      <w:r w:rsidR="00397F82" w:rsidRPr="00397F82">
        <w:rPr>
          <w:rFonts w:ascii="Arial" w:hAnsi="Arial" w:cs="Arial"/>
          <w:b/>
        </w:rPr>
        <w:t> directo, o realismo del sentido común, y se opuso enconadamente a la teoría de las ideas o </w:t>
      </w:r>
      <w:proofErr w:type="spellStart"/>
      <w:r w:rsidR="00355B7C" w:rsidRPr="00397F82">
        <w:rPr>
          <w:rFonts w:ascii="Arial" w:hAnsi="Arial" w:cs="Arial"/>
          <w:b/>
        </w:rPr>
        <w:fldChar w:fldCharType="begin"/>
      </w:r>
      <w:r w:rsidR="00397F82" w:rsidRPr="00397F82">
        <w:rPr>
          <w:rFonts w:ascii="Arial" w:hAnsi="Arial" w:cs="Arial"/>
          <w:b/>
        </w:rPr>
        <w:instrText xml:space="preserve"> HYPERLINK "https://es.wikipedia.org/w/index.php?title=Ide%C3%ADsmo&amp;action=edit&amp;redlink=1" \o "Ideísmo (aún no redactado)" </w:instrText>
      </w:r>
      <w:r w:rsidR="00355B7C" w:rsidRPr="00397F82">
        <w:rPr>
          <w:rFonts w:ascii="Arial" w:hAnsi="Arial" w:cs="Arial"/>
          <w:b/>
        </w:rPr>
        <w:fldChar w:fldCharType="separate"/>
      </w:r>
      <w:r w:rsidR="00397F82" w:rsidRPr="00397F82">
        <w:rPr>
          <w:rStyle w:val="Hipervnculo"/>
          <w:rFonts w:ascii="Arial" w:hAnsi="Arial" w:cs="Arial"/>
          <w:b/>
          <w:color w:val="auto"/>
          <w:u w:val="none"/>
        </w:rPr>
        <w:t>ideísmo</w:t>
      </w:r>
      <w:r w:rsidR="00355B7C" w:rsidRPr="00397F82">
        <w:rPr>
          <w:rFonts w:ascii="Arial" w:hAnsi="Arial" w:cs="Arial"/>
          <w:b/>
        </w:rPr>
        <w:fldChar w:fldCharType="end"/>
      </w:r>
      <w:r w:rsidR="009512C3">
        <w:rPr>
          <w:rFonts w:ascii="Arial" w:hAnsi="Arial" w:cs="Arial"/>
          <w:b/>
        </w:rPr>
        <w:t>s</w:t>
      </w:r>
      <w:proofErr w:type="spellEnd"/>
      <w:r w:rsidR="009512C3">
        <w:rPr>
          <w:rFonts w:ascii="Arial" w:hAnsi="Arial" w:cs="Arial"/>
          <w:b/>
        </w:rPr>
        <w:t>,</w:t>
      </w:r>
      <w:r w:rsidR="00397F82" w:rsidRPr="00397F82">
        <w:rPr>
          <w:rFonts w:ascii="Arial" w:hAnsi="Arial" w:cs="Arial"/>
          <w:b/>
        </w:rPr>
        <w:t> por el que abogaban </w:t>
      </w:r>
      <w:hyperlink r:id="rId157" w:tooltip="John Locke" w:history="1">
        <w:r w:rsidR="00397F82" w:rsidRPr="00397F82">
          <w:rPr>
            <w:rStyle w:val="Hipervnculo"/>
            <w:rFonts w:ascii="Arial" w:hAnsi="Arial" w:cs="Arial"/>
            <w:b/>
            <w:color w:val="auto"/>
            <w:u w:val="none"/>
          </w:rPr>
          <w:t>John Locke</w:t>
        </w:r>
      </w:hyperlink>
      <w:r w:rsidR="00397F82" w:rsidRPr="00397F82">
        <w:rPr>
          <w:rFonts w:ascii="Arial" w:hAnsi="Arial" w:cs="Arial"/>
          <w:b/>
        </w:rPr>
        <w:t>, </w:t>
      </w:r>
      <w:hyperlink r:id="rId158" w:tooltip="René Descartes" w:history="1">
        <w:r w:rsidR="00397F82" w:rsidRPr="00397F82">
          <w:rPr>
            <w:rStyle w:val="Hipervnculo"/>
            <w:rFonts w:ascii="Arial" w:hAnsi="Arial" w:cs="Arial"/>
            <w:b/>
            <w:color w:val="auto"/>
            <w:u w:val="none"/>
          </w:rPr>
          <w:t>René Descartes</w:t>
        </w:r>
      </w:hyperlink>
      <w:r w:rsidR="00397F82" w:rsidRPr="00397F82">
        <w:rPr>
          <w:rFonts w:ascii="Arial" w:hAnsi="Arial" w:cs="Arial"/>
          <w:b/>
        </w:rPr>
        <w:t xml:space="preserve"> y, en formas diversas, los filósofos modernos que vinieron tras ellos. Sin embargo, guardaba un gran respeto y admiración por </w:t>
      </w:r>
      <w:proofErr w:type="spellStart"/>
      <w:r w:rsidR="00397F82" w:rsidRPr="00397F82">
        <w:rPr>
          <w:rFonts w:ascii="Arial" w:hAnsi="Arial" w:cs="Arial"/>
          <w:b/>
        </w:rPr>
        <w:t>Hume</w:t>
      </w:r>
      <w:proofErr w:type="spellEnd"/>
      <w:r w:rsidR="00397F82" w:rsidRPr="00397F82">
        <w:rPr>
          <w:rFonts w:ascii="Arial" w:hAnsi="Arial" w:cs="Arial"/>
          <w:b/>
        </w:rPr>
        <w:t xml:space="preserve"> y lo consultó para corregir el primer manuscrito de su </w:t>
      </w:r>
      <w:r w:rsidR="009512C3">
        <w:rPr>
          <w:rFonts w:ascii="Arial" w:hAnsi="Arial" w:cs="Arial"/>
          <w:b/>
        </w:rPr>
        <w:t>"</w:t>
      </w:r>
      <w:r w:rsidR="00397F82" w:rsidRPr="00397F82">
        <w:rPr>
          <w:rFonts w:ascii="Arial" w:hAnsi="Arial" w:cs="Arial"/>
          <w:b/>
          <w:i/>
          <w:iCs/>
        </w:rPr>
        <w:t>Investigación</w:t>
      </w:r>
      <w:r w:rsidR="009512C3">
        <w:rPr>
          <w:rFonts w:ascii="Arial" w:hAnsi="Arial" w:cs="Arial"/>
          <w:b/>
          <w:i/>
          <w:iCs/>
        </w:rPr>
        <w:t>"</w:t>
      </w:r>
      <w:r w:rsidR="00397F82" w:rsidRPr="00397F82">
        <w:rPr>
          <w:rFonts w:ascii="Arial" w:hAnsi="Arial" w:cs="Arial"/>
          <w:b/>
        </w:rPr>
        <w:t>.</w:t>
      </w:r>
    </w:p>
    <w:p w:rsidR="00397F82" w:rsidRPr="00397F82" w:rsidRDefault="00DB7731"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397F82" w:rsidRPr="00397F82">
        <w:rPr>
          <w:rFonts w:ascii="Arial" w:hAnsi="Arial" w:cs="Arial"/>
          <w:b/>
        </w:rPr>
        <w:t>Su teoría sobre el conocimiento vino en gran parte dada por su teoría moral. Pensó que la </w:t>
      </w:r>
      <w:hyperlink r:id="rId159" w:tooltip="Epistemología" w:history="1">
        <w:r w:rsidR="00397F82" w:rsidRPr="00397F82">
          <w:rPr>
            <w:rStyle w:val="Hipervnculo"/>
            <w:rFonts w:ascii="Arial" w:hAnsi="Arial" w:cs="Arial"/>
            <w:b/>
            <w:color w:val="auto"/>
            <w:u w:val="none"/>
          </w:rPr>
          <w:t>epistemología</w:t>
        </w:r>
      </w:hyperlink>
      <w:r w:rsidR="00397F82" w:rsidRPr="00397F82">
        <w:rPr>
          <w:rFonts w:ascii="Arial" w:hAnsi="Arial" w:cs="Arial"/>
          <w:b/>
        </w:rPr>
        <w:t> era una parte introductoria a la </w:t>
      </w:r>
      <w:hyperlink r:id="rId160" w:tooltip="Ética" w:history="1">
        <w:r w:rsidR="00397F82" w:rsidRPr="00397F82">
          <w:rPr>
            <w:rStyle w:val="Hipervnculo"/>
            <w:rFonts w:ascii="Arial" w:hAnsi="Arial" w:cs="Arial"/>
            <w:b/>
            <w:color w:val="auto"/>
            <w:u w:val="none"/>
          </w:rPr>
          <w:t>ética</w:t>
        </w:r>
      </w:hyperlink>
      <w:r w:rsidR="00397F82" w:rsidRPr="00397F82">
        <w:rPr>
          <w:rFonts w:ascii="Arial" w:hAnsi="Arial" w:cs="Arial"/>
          <w:b/>
        </w:rPr>
        <w:t> práctica: cuando la filosofía nos co</w:t>
      </w:r>
      <w:r w:rsidR="00397F82" w:rsidRPr="00397F82">
        <w:rPr>
          <w:rFonts w:ascii="Arial" w:hAnsi="Arial" w:cs="Arial"/>
          <w:b/>
        </w:rPr>
        <w:t>n</w:t>
      </w:r>
      <w:r w:rsidR="00397F82" w:rsidRPr="00397F82">
        <w:rPr>
          <w:rFonts w:ascii="Arial" w:hAnsi="Arial" w:cs="Arial"/>
          <w:b/>
        </w:rPr>
        <w:t>firma en nuestra creencia común, todo cuanto tenemos que hacer es actuar según nue</w:t>
      </w:r>
      <w:r w:rsidR="00397F82" w:rsidRPr="00397F82">
        <w:rPr>
          <w:rFonts w:ascii="Arial" w:hAnsi="Arial" w:cs="Arial"/>
          <w:b/>
        </w:rPr>
        <w:t>s</w:t>
      </w:r>
      <w:r w:rsidR="00397F82" w:rsidRPr="00397F82">
        <w:rPr>
          <w:rFonts w:ascii="Arial" w:hAnsi="Arial" w:cs="Arial"/>
          <w:b/>
        </w:rPr>
        <w:t>tras creencias porque sabemos cuál es la correcta. Esta filosofía moral evoca el </w:t>
      </w:r>
      <w:hyperlink r:id="rId161" w:tooltip="Estoicismo" w:history="1">
        <w:r w:rsidR="00397F82" w:rsidRPr="00397F82">
          <w:rPr>
            <w:rStyle w:val="Hipervnculo"/>
            <w:rFonts w:ascii="Arial" w:hAnsi="Arial" w:cs="Arial"/>
            <w:b/>
            <w:color w:val="auto"/>
            <w:u w:val="none"/>
          </w:rPr>
          <w:t>estoicismo</w:t>
        </w:r>
      </w:hyperlink>
      <w:r w:rsidR="00397F82" w:rsidRPr="00397F82">
        <w:rPr>
          <w:rFonts w:ascii="Arial" w:hAnsi="Arial" w:cs="Arial"/>
          <w:b/>
        </w:rPr>
        <w:t> latino y, en efecto, cita a menudo a </w:t>
      </w:r>
      <w:hyperlink r:id="rId162" w:tooltip="Marco Tulio Cicerón" w:history="1">
        <w:r w:rsidR="00397F82" w:rsidRPr="00397F82">
          <w:rPr>
            <w:rStyle w:val="Hipervnculo"/>
            <w:rFonts w:ascii="Arial" w:hAnsi="Arial" w:cs="Arial"/>
            <w:b/>
            <w:color w:val="auto"/>
            <w:u w:val="none"/>
          </w:rPr>
          <w:t>Cicerón</w:t>
        </w:r>
      </w:hyperlink>
      <w:r w:rsidR="00397F82" w:rsidRPr="00397F82">
        <w:rPr>
          <w:rFonts w:ascii="Arial" w:hAnsi="Arial" w:cs="Arial"/>
          <w:b/>
        </w:rPr>
        <w:t>, de quien adoptó el término «</w:t>
      </w:r>
      <w:proofErr w:type="spellStart"/>
      <w:r w:rsidR="00397F82" w:rsidRPr="00397F82">
        <w:rPr>
          <w:rFonts w:ascii="Arial" w:hAnsi="Arial" w:cs="Arial"/>
          <w:b/>
          <w:i/>
          <w:iCs/>
        </w:rPr>
        <w:t>sensus</w:t>
      </w:r>
      <w:proofErr w:type="spellEnd"/>
      <w:r>
        <w:rPr>
          <w:rFonts w:ascii="Arial" w:hAnsi="Arial" w:cs="Arial"/>
          <w:b/>
          <w:i/>
          <w:iCs/>
        </w:rPr>
        <w:t xml:space="preserve"> </w:t>
      </w:r>
      <w:proofErr w:type="spellStart"/>
      <w:r w:rsidR="00397F82" w:rsidRPr="00397F82">
        <w:rPr>
          <w:rFonts w:ascii="Arial" w:hAnsi="Arial" w:cs="Arial"/>
          <w:b/>
          <w:i/>
          <w:iCs/>
        </w:rPr>
        <w:t>communis</w:t>
      </w:r>
      <w:proofErr w:type="spellEnd"/>
      <w:r w:rsidR="00397F82" w:rsidRPr="00397F82">
        <w:rPr>
          <w:rFonts w:ascii="Arial" w:hAnsi="Arial" w:cs="Arial"/>
          <w:b/>
        </w:rPr>
        <w:t>», y se identifica con la forma  cristiana</w:t>
      </w:r>
      <w:r w:rsidR="00757BDD">
        <w:rPr>
          <w:rFonts w:ascii="Arial" w:hAnsi="Arial" w:cs="Arial"/>
          <w:b/>
        </w:rPr>
        <w:t xml:space="preserve"> y de </w:t>
      </w:r>
      <w:r w:rsidR="00397F82" w:rsidRPr="00397F82">
        <w:rPr>
          <w:rFonts w:ascii="Arial" w:hAnsi="Arial" w:cs="Arial"/>
          <w:b/>
        </w:rPr>
        <w:t xml:space="preserve"> Santo </w:t>
      </w:r>
      <w:hyperlink r:id="rId163" w:tooltip="Tomás de Aquino" w:history="1">
        <w:r w:rsidR="00397F82" w:rsidRPr="00397F82">
          <w:rPr>
            <w:rStyle w:val="Hipervnculo"/>
            <w:rFonts w:ascii="Arial" w:hAnsi="Arial" w:cs="Arial"/>
            <w:b/>
            <w:color w:val="auto"/>
            <w:u w:val="none"/>
          </w:rPr>
          <w:t>Tomás de Aquino</w:t>
        </w:r>
      </w:hyperlink>
      <w:r w:rsidR="00397F82" w:rsidRPr="00397F82">
        <w:rPr>
          <w:rFonts w:ascii="Arial" w:hAnsi="Arial" w:cs="Arial"/>
          <w:b/>
        </w:rPr>
        <w:t>.</w:t>
      </w:r>
    </w:p>
    <w:p w:rsidR="00397F82" w:rsidRPr="00397F82" w:rsidRDefault="00DB7731"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397F82" w:rsidRPr="00397F82">
        <w:rPr>
          <w:rFonts w:ascii="Arial" w:hAnsi="Arial" w:cs="Arial"/>
          <w:b/>
        </w:rPr>
        <w:t>Estableció seis </w:t>
      </w:r>
      <w:hyperlink r:id="rId164" w:tooltip="Axioma" w:history="1">
        <w:r w:rsidR="00397F82" w:rsidRPr="00397F82">
          <w:rPr>
            <w:rStyle w:val="Hipervnculo"/>
            <w:rFonts w:ascii="Arial" w:hAnsi="Arial" w:cs="Arial"/>
            <w:b/>
            <w:color w:val="auto"/>
            <w:u w:val="none"/>
          </w:rPr>
          <w:t>axiomas</w:t>
        </w:r>
      </w:hyperlink>
      <w:r w:rsidR="00397F82" w:rsidRPr="00397F82">
        <w:rPr>
          <w:rFonts w:ascii="Arial" w:hAnsi="Arial" w:cs="Arial"/>
          <w:b/>
        </w:rPr>
        <w:t> que constituyeron la base esencial para el razonamiento, todos derivados del «</w:t>
      </w:r>
      <w:proofErr w:type="spellStart"/>
      <w:r w:rsidR="00397F82" w:rsidRPr="00397F82">
        <w:rPr>
          <w:rFonts w:ascii="Arial" w:hAnsi="Arial" w:cs="Arial"/>
          <w:b/>
          <w:i/>
          <w:iCs/>
        </w:rPr>
        <w:t>sensuscommunis</w:t>
      </w:r>
      <w:proofErr w:type="spellEnd"/>
      <w:r w:rsidR="00397F82" w:rsidRPr="00397F82">
        <w:rPr>
          <w:rFonts w:ascii="Arial" w:hAnsi="Arial" w:cs="Arial"/>
          <w:b/>
        </w:rPr>
        <w:t>».</w:t>
      </w:r>
    </w:p>
    <w:p w:rsidR="00397F82" w:rsidRPr="00397F82" w:rsidRDefault="00397F82" w:rsidP="00397F82">
      <w:pPr>
        <w:widowControl/>
        <w:numPr>
          <w:ilvl w:val="0"/>
          <w:numId w:val="39"/>
        </w:numPr>
        <w:shd w:val="clear" w:color="auto" w:fill="FFFFFF"/>
        <w:autoSpaceDE/>
        <w:autoSpaceDN/>
        <w:adjustRightInd/>
        <w:spacing w:before="100" w:beforeAutospacing="1" w:after="24"/>
        <w:ind w:left="384"/>
        <w:jc w:val="both"/>
        <w:rPr>
          <w:b/>
        </w:rPr>
      </w:pPr>
      <w:r w:rsidRPr="00397F82">
        <w:rPr>
          <w:b/>
        </w:rPr>
        <w:t>Que los pensamientos de los que soy consciente son pensamientos de mí mismo, mi mente, mi persona;</w:t>
      </w:r>
    </w:p>
    <w:p w:rsidR="00397F82" w:rsidRPr="00397F82" w:rsidRDefault="00397F82" w:rsidP="00397F82">
      <w:pPr>
        <w:widowControl/>
        <w:numPr>
          <w:ilvl w:val="0"/>
          <w:numId w:val="39"/>
        </w:numPr>
        <w:shd w:val="clear" w:color="auto" w:fill="FFFFFF"/>
        <w:autoSpaceDE/>
        <w:autoSpaceDN/>
        <w:adjustRightInd/>
        <w:spacing w:before="100" w:beforeAutospacing="1" w:after="24"/>
        <w:ind w:left="384"/>
        <w:jc w:val="both"/>
        <w:rPr>
          <w:b/>
        </w:rPr>
      </w:pPr>
      <w:r w:rsidRPr="00397F82">
        <w:rPr>
          <w:b/>
        </w:rPr>
        <w:t>Que sucedieron esas cosas realmente y que las recuerdo indistintamente;</w:t>
      </w:r>
    </w:p>
    <w:p w:rsidR="00397F82" w:rsidRPr="00397F82" w:rsidRDefault="00397F82" w:rsidP="00397F82">
      <w:pPr>
        <w:widowControl/>
        <w:numPr>
          <w:ilvl w:val="0"/>
          <w:numId w:val="39"/>
        </w:numPr>
        <w:shd w:val="clear" w:color="auto" w:fill="FFFFFF"/>
        <w:autoSpaceDE/>
        <w:autoSpaceDN/>
        <w:adjustRightInd/>
        <w:spacing w:before="100" w:beforeAutospacing="1" w:after="24"/>
        <w:ind w:left="384"/>
        <w:jc w:val="both"/>
        <w:rPr>
          <w:b/>
        </w:rPr>
      </w:pPr>
      <w:r w:rsidRPr="00397F82">
        <w:rPr>
          <w:b/>
        </w:rPr>
        <w:t>Que tenemos un cierto grado de protagonismo sobre nuestras acciones, y la determ</w:t>
      </w:r>
      <w:r w:rsidRPr="00397F82">
        <w:rPr>
          <w:b/>
        </w:rPr>
        <w:t>i</w:t>
      </w:r>
      <w:r w:rsidRPr="00397F82">
        <w:rPr>
          <w:b/>
        </w:rPr>
        <w:t>nación de nuestra voluntad;</w:t>
      </w:r>
    </w:p>
    <w:p w:rsidR="00397F82" w:rsidRPr="00397F82" w:rsidRDefault="00397F82" w:rsidP="00397F82">
      <w:pPr>
        <w:widowControl/>
        <w:numPr>
          <w:ilvl w:val="0"/>
          <w:numId w:val="39"/>
        </w:numPr>
        <w:shd w:val="clear" w:color="auto" w:fill="FFFFFF"/>
        <w:autoSpaceDE/>
        <w:autoSpaceDN/>
        <w:adjustRightInd/>
        <w:spacing w:before="100" w:beforeAutospacing="1" w:after="24"/>
        <w:ind w:left="384"/>
        <w:jc w:val="both"/>
        <w:rPr>
          <w:b/>
        </w:rPr>
      </w:pPr>
      <w:r w:rsidRPr="00397F82">
        <w:rPr>
          <w:b/>
        </w:rPr>
        <w:t>Que hay una vida e inteligencia en los hombres con quienes conversamos;</w:t>
      </w:r>
    </w:p>
    <w:p w:rsidR="00397F82" w:rsidRPr="00397F82" w:rsidRDefault="00397F82" w:rsidP="00397F82">
      <w:pPr>
        <w:widowControl/>
        <w:numPr>
          <w:ilvl w:val="0"/>
          <w:numId w:val="39"/>
        </w:numPr>
        <w:shd w:val="clear" w:color="auto" w:fill="FFFFFF"/>
        <w:autoSpaceDE/>
        <w:autoSpaceDN/>
        <w:adjustRightInd/>
        <w:spacing w:before="100" w:beforeAutospacing="1" w:after="24"/>
        <w:ind w:left="384"/>
        <w:jc w:val="both"/>
        <w:rPr>
          <w:b/>
        </w:rPr>
      </w:pPr>
      <w:r w:rsidRPr="00397F82">
        <w:rPr>
          <w:b/>
        </w:rPr>
        <w:t>Que hay un cierto debido respeto al testimonio humano sobre las materias, e incluso a la autoridad humana en materia de opinión;</w:t>
      </w:r>
    </w:p>
    <w:p w:rsidR="00397F82" w:rsidRPr="00397F82" w:rsidRDefault="00397F82" w:rsidP="00397F82">
      <w:pPr>
        <w:widowControl/>
        <w:numPr>
          <w:ilvl w:val="0"/>
          <w:numId w:val="39"/>
        </w:numPr>
        <w:shd w:val="clear" w:color="auto" w:fill="FFFFFF"/>
        <w:autoSpaceDE/>
        <w:autoSpaceDN/>
        <w:adjustRightInd/>
        <w:spacing w:before="100" w:beforeAutospacing="1" w:after="24"/>
        <w:ind w:left="384"/>
        <w:jc w:val="both"/>
        <w:rPr>
          <w:b/>
        </w:rPr>
      </w:pPr>
      <w:r w:rsidRPr="00397F82">
        <w:rPr>
          <w:b/>
        </w:rPr>
        <w:t>Que, en los fenómenos de la naturaleza, lo que es probablemente será como ha sido en circunstancias similares.</w:t>
      </w:r>
    </w:p>
    <w:p w:rsidR="00397F82" w:rsidRPr="00397F82" w:rsidRDefault="00DB7731"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397F82" w:rsidRPr="00397F82">
        <w:rPr>
          <w:rFonts w:ascii="Arial" w:hAnsi="Arial" w:cs="Arial"/>
          <w:b/>
        </w:rPr>
        <w:t>Su reputación disminuyó tras los ataques contra la escuela escocesa del sentido común por parte de</w:t>
      </w:r>
      <w:r w:rsidR="00FC5E43">
        <w:rPr>
          <w:rFonts w:ascii="Arial" w:hAnsi="Arial" w:cs="Arial"/>
          <w:b/>
        </w:rPr>
        <w:t xml:space="preserve"> Kant y </w:t>
      </w:r>
      <w:r w:rsidR="00397F82" w:rsidRPr="00397F82">
        <w:rPr>
          <w:rFonts w:ascii="Arial" w:hAnsi="Arial" w:cs="Arial"/>
          <w:b/>
        </w:rPr>
        <w:t>de </w:t>
      </w:r>
      <w:r w:rsidR="00FC5E43">
        <w:rPr>
          <w:rFonts w:ascii="Arial" w:hAnsi="Arial" w:cs="Arial"/>
          <w:b/>
        </w:rPr>
        <w:t xml:space="preserve">Stuart </w:t>
      </w:r>
      <w:proofErr w:type="spellStart"/>
      <w:r w:rsidR="00FC5E43">
        <w:rPr>
          <w:rFonts w:ascii="Arial" w:hAnsi="Arial" w:cs="Arial"/>
          <w:b/>
        </w:rPr>
        <w:t>Mill</w:t>
      </w:r>
      <w:proofErr w:type="spellEnd"/>
      <w:r w:rsidR="00FC5E43">
        <w:rPr>
          <w:rFonts w:ascii="Arial" w:hAnsi="Arial" w:cs="Arial"/>
          <w:b/>
        </w:rPr>
        <w:t xml:space="preserve">, </w:t>
      </w:r>
      <w:r w:rsidR="00397F82" w:rsidRPr="00397F82">
        <w:rPr>
          <w:rFonts w:ascii="Arial" w:hAnsi="Arial" w:cs="Arial"/>
          <w:b/>
        </w:rPr>
        <w:t xml:space="preserve"> pero su corriente fue la filosofía enseñada en las unive</w:t>
      </w:r>
      <w:r w:rsidR="00397F82" w:rsidRPr="00397F82">
        <w:rPr>
          <w:rFonts w:ascii="Arial" w:hAnsi="Arial" w:cs="Arial"/>
          <w:b/>
        </w:rPr>
        <w:t>r</w:t>
      </w:r>
      <w:r w:rsidR="00397F82" w:rsidRPr="00397F82">
        <w:rPr>
          <w:rFonts w:ascii="Arial" w:hAnsi="Arial" w:cs="Arial"/>
          <w:b/>
        </w:rPr>
        <w:t>sidades de Norteamérica durante el </w:t>
      </w:r>
      <w:hyperlink r:id="rId165" w:tooltip="Siglo XIX" w:history="1">
        <w:r w:rsidR="00397F82" w:rsidRPr="00397F82">
          <w:rPr>
            <w:rStyle w:val="Hipervnculo"/>
            <w:rFonts w:ascii="Arial" w:hAnsi="Arial" w:cs="Arial"/>
            <w:b/>
            <w:color w:val="auto"/>
            <w:u w:val="none"/>
          </w:rPr>
          <w:t>siglo XIX</w:t>
        </w:r>
      </w:hyperlink>
      <w:r w:rsidR="00397F82" w:rsidRPr="00397F82">
        <w:rPr>
          <w:rFonts w:ascii="Arial" w:hAnsi="Arial" w:cs="Arial"/>
          <w:b/>
        </w:rPr>
        <w:t> y fue defendida por </w:t>
      </w:r>
      <w:hyperlink r:id="rId166" w:tooltip="Victor Cousin" w:history="1">
        <w:r w:rsidR="00397F82" w:rsidRPr="00397F82">
          <w:rPr>
            <w:rStyle w:val="Hipervnculo"/>
            <w:rFonts w:ascii="Arial" w:hAnsi="Arial" w:cs="Arial"/>
            <w:b/>
            <w:color w:val="auto"/>
            <w:u w:val="none"/>
          </w:rPr>
          <w:t>V</w:t>
        </w:r>
        <w:r w:rsidR="009512C3">
          <w:rPr>
            <w:rStyle w:val="Hipervnculo"/>
            <w:rFonts w:ascii="Arial" w:hAnsi="Arial" w:cs="Arial"/>
            <w:b/>
            <w:color w:val="auto"/>
            <w:u w:val="none"/>
          </w:rPr>
          <w:t>í</w:t>
        </w:r>
        <w:r w:rsidR="00397F82" w:rsidRPr="00397F82">
          <w:rPr>
            <w:rStyle w:val="Hipervnculo"/>
            <w:rFonts w:ascii="Arial" w:hAnsi="Arial" w:cs="Arial"/>
            <w:b/>
            <w:color w:val="auto"/>
            <w:u w:val="none"/>
          </w:rPr>
          <w:t xml:space="preserve">ctor </w:t>
        </w:r>
        <w:proofErr w:type="spellStart"/>
        <w:r w:rsidR="00397F82" w:rsidRPr="00397F82">
          <w:rPr>
            <w:rStyle w:val="Hipervnculo"/>
            <w:rFonts w:ascii="Arial" w:hAnsi="Arial" w:cs="Arial"/>
            <w:b/>
            <w:color w:val="auto"/>
            <w:u w:val="none"/>
          </w:rPr>
          <w:t>Cousin</w:t>
        </w:r>
        <w:proofErr w:type="spellEnd"/>
      </w:hyperlink>
      <w:r w:rsidR="00397F82" w:rsidRPr="00397F82">
        <w:rPr>
          <w:rFonts w:ascii="Arial" w:hAnsi="Arial" w:cs="Arial"/>
          <w:b/>
        </w:rPr>
        <w:t>, filós</w:t>
      </w:r>
      <w:r w:rsidR="00397F82" w:rsidRPr="00397F82">
        <w:rPr>
          <w:rFonts w:ascii="Arial" w:hAnsi="Arial" w:cs="Arial"/>
          <w:b/>
        </w:rPr>
        <w:t>o</w:t>
      </w:r>
      <w:r w:rsidR="00397F82" w:rsidRPr="00397F82">
        <w:rPr>
          <w:rFonts w:ascii="Arial" w:hAnsi="Arial" w:cs="Arial"/>
          <w:b/>
        </w:rPr>
        <w:t>fo </w:t>
      </w:r>
      <w:hyperlink r:id="rId167" w:tooltip="Francia" w:history="1">
        <w:r w:rsidR="00397F82" w:rsidRPr="00397F82">
          <w:rPr>
            <w:rStyle w:val="Hipervnculo"/>
            <w:rFonts w:ascii="Arial" w:hAnsi="Arial" w:cs="Arial"/>
            <w:b/>
            <w:color w:val="auto"/>
            <w:u w:val="none"/>
          </w:rPr>
          <w:t>francés</w:t>
        </w:r>
      </w:hyperlink>
      <w:r w:rsidR="00397F82" w:rsidRPr="00397F82">
        <w:rPr>
          <w:rFonts w:ascii="Arial" w:hAnsi="Arial" w:cs="Arial"/>
          <w:b/>
        </w:rPr>
        <w:t>.  El sentido común es verdad social, construida, se abre en la verificación c</w:t>
      </w:r>
      <w:r w:rsidR="00397F82" w:rsidRPr="00397F82">
        <w:rPr>
          <w:rFonts w:ascii="Arial" w:hAnsi="Arial" w:cs="Arial"/>
          <w:b/>
        </w:rPr>
        <w:t>o</w:t>
      </w:r>
      <w:r w:rsidR="00397F82" w:rsidRPr="00397F82">
        <w:rPr>
          <w:rFonts w:ascii="Arial" w:hAnsi="Arial" w:cs="Arial"/>
          <w:b/>
        </w:rPr>
        <w:t>mo </w:t>
      </w:r>
      <w:hyperlink r:id="rId168" w:tooltip="Método científico" w:history="1">
        <w:r w:rsidR="00397F82" w:rsidRPr="00397F82">
          <w:rPr>
            <w:rStyle w:val="Hipervnculo"/>
            <w:rFonts w:ascii="Arial" w:hAnsi="Arial" w:cs="Arial"/>
            <w:b/>
            <w:color w:val="auto"/>
            <w:u w:val="none"/>
          </w:rPr>
          <w:t>método científico</w:t>
        </w:r>
      </w:hyperlink>
      <w:r w:rsidR="00397F82" w:rsidRPr="00397F82">
        <w:rPr>
          <w:rFonts w:ascii="Arial" w:hAnsi="Arial" w:cs="Arial"/>
          <w:b/>
        </w:rPr>
        <w:t> y constantemente se desarrolla con la evidencia, la opinión y la aut</w:t>
      </w:r>
      <w:r w:rsidR="00397F82" w:rsidRPr="00397F82">
        <w:rPr>
          <w:rFonts w:ascii="Arial" w:hAnsi="Arial" w:cs="Arial"/>
          <w:b/>
        </w:rPr>
        <w:t>o</w:t>
      </w:r>
      <w:r w:rsidR="00397F82" w:rsidRPr="00397F82">
        <w:rPr>
          <w:rFonts w:ascii="Arial" w:hAnsi="Arial" w:cs="Arial"/>
          <w:b/>
        </w:rPr>
        <w:t xml:space="preserve">rización de la práctica. La reputación de </w:t>
      </w:r>
      <w:proofErr w:type="spellStart"/>
      <w:r w:rsidR="00397F82" w:rsidRPr="00397F82">
        <w:rPr>
          <w:rFonts w:ascii="Arial" w:hAnsi="Arial" w:cs="Arial"/>
          <w:b/>
        </w:rPr>
        <w:t>Reid</w:t>
      </w:r>
      <w:proofErr w:type="spellEnd"/>
      <w:r w:rsidR="00397F82" w:rsidRPr="00397F82">
        <w:rPr>
          <w:rFonts w:ascii="Arial" w:hAnsi="Arial" w:cs="Arial"/>
          <w:b/>
        </w:rPr>
        <w:t xml:space="preserve"> se ha restablecido como consecuencia de la defensa del sentido común como método filosófico o del criterio por </w:t>
      </w:r>
      <w:hyperlink r:id="rId169" w:tooltip="George Edward Moore" w:history="1">
        <w:r w:rsidR="00397F82" w:rsidRPr="00397F82">
          <w:rPr>
            <w:rStyle w:val="Hipervnculo"/>
            <w:rFonts w:ascii="Arial" w:hAnsi="Arial" w:cs="Arial"/>
            <w:b/>
            <w:color w:val="auto"/>
            <w:u w:val="none"/>
          </w:rPr>
          <w:t>G. E. Moore</w:t>
        </w:r>
      </w:hyperlink>
      <w:r w:rsidR="00397F82" w:rsidRPr="00397F82">
        <w:rPr>
          <w:rFonts w:ascii="Arial" w:hAnsi="Arial" w:cs="Arial"/>
          <w:b/>
        </w:rPr>
        <w:t> a princ</w:t>
      </w:r>
      <w:r w:rsidR="00397F82" w:rsidRPr="00397F82">
        <w:rPr>
          <w:rFonts w:ascii="Arial" w:hAnsi="Arial" w:cs="Arial"/>
          <w:b/>
        </w:rPr>
        <w:t>i</w:t>
      </w:r>
      <w:r w:rsidR="00397F82" w:rsidRPr="00397F82">
        <w:rPr>
          <w:rFonts w:ascii="Arial" w:hAnsi="Arial" w:cs="Arial"/>
          <w:b/>
        </w:rPr>
        <w:t>pios del </w:t>
      </w:r>
      <w:hyperlink r:id="rId170" w:tooltip="Siglo XX" w:history="1">
        <w:r w:rsidR="00397F82" w:rsidRPr="00397F82">
          <w:rPr>
            <w:rStyle w:val="Hipervnculo"/>
            <w:rFonts w:ascii="Arial" w:hAnsi="Arial" w:cs="Arial"/>
            <w:b/>
            <w:color w:val="auto"/>
            <w:u w:val="none"/>
          </w:rPr>
          <w:t>siglo XX</w:t>
        </w:r>
      </w:hyperlink>
      <w:r w:rsidR="00397F82" w:rsidRPr="00397F82">
        <w:rPr>
          <w:rFonts w:ascii="Arial" w:hAnsi="Arial" w:cs="Arial"/>
          <w:b/>
        </w:rPr>
        <w:t xml:space="preserve"> y, más recientemente aún, merced a la atención que han prestado a las posturas de </w:t>
      </w:r>
      <w:proofErr w:type="spellStart"/>
      <w:r w:rsidR="00397F82" w:rsidRPr="00397F82">
        <w:rPr>
          <w:rFonts w:ascii="Arial" w:hAnsi="Arial" w:cs="Arial"/>
          <w:b/>
        </w:rPr>
        <w:t>Reid</w:t>
      </w:r>
      <w:proofErr w:type="spellEnd"/>
      <w:r w:rsidR="00397F82" w:rsidRPr="00397F82">
        <w:rPr>
          <w:rFonts w:ascii="Arial" w:hAnsi="Arial" w:cs="Arial"/>
          <w:b/>
        </w:rPr>
        <w:t xml:space="preserve"> los filósofos contemporáneos, en particular los que intentan defender el </w:t>
      </w:r>
      <w:hyperlink r:id="rId171" w:tooltip="Cristianismo" w:history="1">
        <w:r w:rsidR="00397F82" w:rsidRPr="00397F82">
          <w:rPr>
            <w:rStyle w:val="Hipervnculo"/>
            <w:rFonts w:ascii="Arial" w:hAnsi="Arial" w:cs="Arial"/>
            <w:b/>
            <w:color w:val="auto"/>
            <w:u w:val="none"/>
          </w:rPr>
          <w:t>Cristianismo</w:t>
        </w:r>
      </w:hyperlink>
      <w:r w:rsidR="00397F82" w:rsidRPr="00397F82">
        <w:rPr>
          <w:rFonts w:ascii="Arial" w:hAnsi="Arial" w:cs="Arial"/>
          <w:b/>
        </w:rPr>
        <w:t> de los ataques filosóficos, como </w:t>
      </w:r>
      <w:hyperlink r:id="rId172" w:tooltip="William Alston" w:history="1">
        <w:r w:rsidR="00397F82" w:rsidRPr="00397F82">
          <w:rPr>
            <w:rStyle w:val="Hipervnculo"/>
            <w:rFonts w:ascii="Arial" w:hAnsi="Arial" w:cs="Arial"/>
            <w:b/>
            <w:color w:val="auto"/>
            <w:u w:val="none"/>
          </w:rPr>
          <w:t xml:space="preserve">William </w:t>
        </w:r>
        <w:proofErr w:type="spellStart"/>
        <w:r w:rsidR="00397F82" w:rsidRPr="00397F82">
          <w:rPr>
            <w:rStyle w:val="Hipervnculo"/>
            <w:rFonts w:ascii="Arial" w:hAnsi="Arial" w:cs="Arial"/>
            <w:b/>
            <w:color w:val="auto"/>
            <w:u w:val="none"/>
          </w:rPr>
          <w:t>Alston</w:t>
        </w:r>
        <w:proofErr w:type="spellEnd"/>
      </w:hyperlink>
      <w:r w:rsidR="00397F82" w:rsidRPr="00397F82">
        <w:rPr>
          <w:rFonts w:ascii="Arial" w:hAnsi="Arial" w:cs="Arial"/>
          <w:b/>
        </w:rPr>
        <w:t> y </w:t>
      </w:r>
      <w:proofErr w:type="spellStart"/>
      <w:r w:rsidR="00355B7C" w:rsidRPr="00397F82">
        <w:rPr>
          <w:rFonts w:ascii="Arial" w:hAnsi="Arial" w:cs="Arial"/>
          <w:b/>
        </w:rPr>
        <w:fldChar w:fldCharType="begin"/>
      </w:r>
      <w:r w:rsidR="00397F82" w:rsidRPr="00397F82">
        <w:rPr>
          <w:rFonts w:ascii="Arial" w:hAnsi="Arial" w:cs="Arial"/>
          <w:b/>
        </w:rPr>
        <w:instrText xml:space="preserve"> HYPERLINK "https://es.wikipedia.org/wiki/Alvin_Plantinga" \o "Alvin Plantinga" </w:instrText>
      </w:r>
      <w:r w:rsidR="00355B7C" w:rsidRPr="00397F82">
        <w:rPr>
          <w:rFonts w:ascii="Arial" w:hAnsi="Arial" w:cs="Arial"/>
          <w:b/>
        </w:rPr>
        <w:fldChar w:fldCharType="separate"/>
      </w:r>
      <w:r w:rsidR="00397F82" w:rsidRPr="00397F82">
        <w:rPr>
          <w:rStyle w:val="Hipervnculo"/>
          <w:rFonts w:ascii="Arial" w:hAnsi="Arial" w:cs="Arial"/>
          <w:b/>
          <w:color w:val="auto"/>
          <w:u w:val="none"/>
        </w:rPr>
        <w:t>AlvinPlantinga</w:t>
      </w:r>
      <w:proofErr w:type="spellEnd"/>
      <w:r w:rsidR="00355B7C" w:rsidRPr="00397F82">
        <w:rPr>
          <w:rFonts w:ascii="Arial" w:hAnsi="Arial" w:cs="Arial"/>
          <w:b/>
        </w:rPr>
        <w:fldChar w:fldCharType="end"/>
      </w:r>
      <w:r w:rsidR="00397F82" w:rsidRPr="00397F82">
        <w:rPr>
          <w:rFonts w:ascii="Arial" w:hAnsi="Arial" w:cs="Arial"/>
          <w:b/>
        </w:rPr>
        <w:t>.</w:t>
      </w:r>
    </w:p>
    <w:p w:rsidR="00397F82" w:rsidRPr="00397F82" w:rsidRDefault="00DB7731" w:rsidP="00397F82">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proofErr w:type="spellStart"/>
      <w:r w:rsidR="00397F82" w:rsidRPr="00397F82">
        <w:rPr>
          <w:rFonts w:ascii="Arial" w:hAnsi="Arial" w:cs="Arial"/>
          <w:b/>
        </w:rPr>
        <w:t>Reid</w:t>
      </w:r>
      <w:proofErr w:type="spellEnd"/>
      <w:r w:rsidR="00397F82" w:rsidRPr="00397F82">
        <w:rPr>
          <w:rFonts w:ascii="Arial" w:hAnsi="Arial" w:cs="Arial"/>
          <w:b/>
        </w:rPr>
        <w:t xml:space="preserve"> escribió un importante número de trabajos filosóficos, incluyendo </w:t>
      </w:r>
      <w:r w:rsidR="009512C3">
        <w:rPr>
          <w:rFonts w:ascii="Arial" w:hAnsi="Arial" w:cs="Arial"/>
          <w:b/>
        </w:rPr>
        <w:t>"</w:t>
      </w:r>
      <w:proofErr w:type="spellStart"/>
      <w:r w:rsidR="00397F82" w:rsidRPr="00397F82">
        <w:rPr>
          <w:rFonts w:ascii="Arial" w:hAnsi="Arial" w:cs="Arial"/>
          <w:b/>
          <w:i/>
          <w:iCs/>
        </w:rPr>
        <w:t>Inquiryintothe</w:t>
      </w:r>
      <w:proofErr w:type="spellEnd"/>
      <w:r w:rsidR="00397F82" w:rsidRPr="00397F82">
        <w:rPr>
          <w:rFonts w:ascii="Arial" w:hAnsi="Arial" w:cs="Arial"/>
          <w:b/>
          <w:i/>
          <w:iCs/>
        </w:rPr>
        <w:t xml:space="preserve"> </w:t>
      </w:r>
      <w:proofErr w:type="spellStart"/>
      <w:r w:rsidR="00397F82" w:rsidRPr="00397F82">
        <w:rPr>
          <w:rFonts w:ascii="Arial" w:hAnsi="Arial" w:cs="Arial"/>
          <w:b/>
          <w:i/>
          <w:iCs/>
        </w:rPr>
        <w:t>Human</w:t>
      </w:r>
      <w:proofErr w:type="spellEnd"/>
      <w:r w:rsidR="00397F82" w:rsidRPr="00397F82">
        <w:rPr>
          <w:rFonts w:ascii="Arial" w:hAnsi="Arial" w:cs="Arial"/>
          <w:b/>
          <w:i/>
          <w:iCs/>
        </w:rPr>
        <w:t xml:space="preserve"> </w:t>
      </w:r>
      <w:proofErr w:type="spellStart"/>
      <w:r w:rsidR="00397F82" w:rsidRPr="00397F82">
        <w:rPr>
          <w:rFonts w:ascii="Arial" w:hAnsi="Arial" w:cs="Arial"/>
          <w:b/>
          <w:i/>
          <w:iCs/>
        </w:rPr>
        <w:t>Mindon</w:t>
      </w:r>
      <w:proofErr w:type="spellEnd"/>
      <w:r>
        <w:rPr>
          <w:rFonts w:ascii="Arial" w:hAnsi="Arial" w:cs="Arial"/>
          <w:b/>
          <w:i/>
          <w:iCs/>
        </w:rPr>
        <w:t xml:space="preserve"> </w:t>
      </w:r>
      <w:proofErr w:type="spellStart"/>
      <w:r w:rsidR="00397F82" w:rsidRPr="00397F82">
        <w:rPr>
          <w:rFonts w:ascii="Arial" w:hAnsi="Arial" w:cs="Arial"/>
          <w:b/>
          <w:i/>
          <w:iCs/>
        </w:rPr>
        <w:t>the</w:t>
      </w:r>
      <w:proofErr w:type="spellEnd"/>
      <w:r>
        <w:rPr>
          <w:rFonts w:ascii="Arial" w:hAnsi="Arial" w:cs="Arial"/>
          <w:b/>
          <w:i/>
          <w:iCs/>
        </w:rPr>
        <w:t xml:space="preserve"> </w:t>
      </w:r>
      <w:proofErr w:type="spellStart"/>
      <w:r w:rsidR="00397F82" w:rsidRPr="00397F82">
        <w:rPr>
          <w:rFonts w:ascii="Arial" w:hAnsi="Arial" w:cs="Arial"/>
          <w:b/>
          <w:i/>
          <w:iCs/>
        </w:rPr>
        <w:t>Principles</w:t>
      </w:r>
      <w:proofErr w:type="spellEnd"/>
      <w:r w:rsidR="00397F82" w:rsidRPr="00397F82">
        <w:rPr>
          <w:rFonts w:ascii="Arial" w:hAnsi="Arial" w:cs="Arial"/>
          <w:b/>
          <w:i/>
          <w:iCs/>
        </w:rPr>
        <w:t xml:space="preserve"> of </w:t>
      </w:r>
      <w:proofErr w:type="spellStart"/>
      <w:r w:rsidR="00397F82" w:rsidRPr="00397F82">
        <w:rPr>
          <w:rFonts w:ascii="Arial" w:hAnsi="Arial" w:cs="Arial"/>
          <w:b/>
          <w:i/>
          <w:iCs/>
        </w:rPr>
        <w:t>Common</w:t>
      </w:r>
      <w:proofErr w:type="spellEnd"/>
      <w:r>
        <w:rPr>
          <w:rFonts w:ascii="Arial" w:hAnsi="Arial" w:cs="Arial"/>
          <w:b/>
          <w:i/>
          <w:iCs/>
        </w:rPr>
        <w:t xml:space="preserve"> </w:t>
      </w:r>
      <w:proofErr w:type="spellStart"/>
      <w:r w:rsidR="00397F82" w:rsidRPr="00397F82">
        <w:rPr>
          <w:rFonts w:ascii="Arial" w:hAnsi="Arial" w:cs="Arial"/>
          <w:b/>
          <w:i/>
          <w:iCs/>
        </w:rPr>
        <w:t>Sense</w:t>
      </w:r>
      <w:proofErr w:type="spellEnd"/>
      <w:r w:rsidR="009512C3">
        <w:rPr>
          <w:rFonts w:ascii="Arial" w:hAnsi="Arial" w:cs="Arial"/>
          <w:b/>
          <w:i/>
          <w:iCs/>
        </w:rPr>
        <w:t>"</w:t>
      </w:r>
      <w:r w:rsidR="00397F82" w:rsidRPr="00397F82">
        <w:rPr>
          <w:rFonts w:ascii="Arial" w:hAnsi="Arial" w:cs="Arial"/>
          <w:b/>
        </w:rPr>
        <w:t> ("Investigación en la mente humana en los principios del sentido común") (</w:t>
      </w:r>
      <w:hyperlink r:id="rId173" w:tooltip="1764" w:history="1">
        <w:r w:rsidR="00397F82" w:rsidRPr="00397F82">
          <w:rPr>
            <w:rStyle w:val="Hipervnculo"/>
            <w:rFonts w:ascii="Arial" w:hAnsi="Arial" w:cs="Arial"/>
            <w:b/>
            <w:color w:val="auto"/>
            <w:u w:val="none"/>
          </w:rPr>
          <w:t>1764</w:t>
        </w:r>
      </w:hyperlink>
      <w:r w:rsidR="00397F82" w:rsidRPr="00397F82">
        <w:rPr>
          <w:rFonts w:ascii="Arial" w:hAnsi="Arial" w:cs="Arial"/>
          <w:b/>
        </w:rPr>
        <w:t>, Glasgow y Londres),</w:t>
      </w:r>
      <w:r w:rsidR="009512C3">
        <w:rPr>
          <w:rFonts w:ascii="Arial" w:hAnsi="Arial" w:cs="Arial"/>
          <w:b/>
        </w:rPr>
        <w:t xml:space="preserve"> "</w:t>
      </w:r>
      <w:proofErr w:type="spellStart"/>
      <w:r w:rsidR="00397F82" w:rsidRPr="00397F82">
        <w:rPr>
          <w:rFonts w:ascii="Arial" w:hAnsi="Arial" w:cs="Arial"/>
          <w:b/>
          <w:i/>
          <w:iCs/>
        </w:rPr>
        <w:t>Essay</w:t>
      </w:r>
      <w:proofErr w:type="spellEnd"/>
      <w:r>
        <w:rPr>
          <w:rFonts w:ascii="Arial" w:hAnsi="Arial" w:cs="Arial"/>
          <w:b/>
          <w:i/>
          <w:iCs/>
        </w:rPr>
        <w:t xml:space="preserve"> </w:t>
      </w:r>
      <w:r w:rsidR="00397F82" w:rsidRPr="00397F82">
        <w:rPr>
          <w:rFonts w:ascii="Arial" w:hAnsi="Arial" w:cs="Arial"/>
          <w:b/>
          <w:i/>
          <w:iCs/>
        </w:rPr>
        <w:t>son</w:t>
      </w:r>
      <w:r>
        <w:rPr>
          <w:rFonts w:ascii="Arial" w:hAnsi="Arial" w:cs="Arial"/>
          <w:b/>
          <w:i/>
          <w:iCs/>
        </w:rPr>
        <w:t xml:space="preserve"> </w:t>
      </w:r>
      <w:proofErr w:type="spellStart"/>
      <w:r w:rsidR="00397F82" w:rsidRPr="00397F82">
        <w:rPr>
          <w:rFonts w:ascii="Arial" w:hAnsi="Arial" w:cs="Arial"/>
          <w:b/>
          <w:i/>
          <w:iCs/>
        </w:rPr>
        <w:t>theIntellectua</w:t>
      </w:r>
      <w:r w:rsidR="00397F82" w:rsidRPr="00397F82">
        <w:rPr>
          <w:rFonts w:ascii="Arial" w:hAnsi="Arial" w:cs="Arial"/>
          <w:b/>
          <w:i/>
          <w:iCs/>
        </w:rPr>
        <w:t>l</w:t>
      </w:r>
      <w:proofErr w:type="spellEnd"/>
      <w:r>
        <w:rPr>
          <w:rFonts w:ascii="Arial" w:hAnsi="Arial" w:cs="Arial"/>
          <w:b/>
          <w:i/>
          <w:iCs/>
        </w:rPr>
        <w:t xml:space="preserve"> </w:t>
      </w:r>
      <w:proofErr w:type="spellStart"/>
      <w:r w:rsidR="00397F82" w:rsidRPr="00397F82">
        <w:rPr>
          <w:rFonts w:ascii="Arial" w:hAnsi="Arial" w:cs="Arial"/>
          <w:b/>
          <w:i/>
          <w:iCs/>
        </w:rPr>
        <w:t>Powers</w:t>
      </w:r>
      <w:proofErr w:type="spellEnd"/>
      <w:r w:rsidR="00397F82" w:rsidRPr="00397F82">
        <w:rPr>
          <w:rFonts w:ascii="Arial" w:hAnsi="Arial" w:cs="Arial"/>
          <w:b/>
          <w:i/>
          <w:iCs/>
        </w:rPr>
        <w:t xml:space="preserve"> of </w:t>
      </w:r>
      <w:proofErr w:type="spellStart"/>
      <w:r w:rsidR="00397F82" w:rsidRPr="00397F82">
        <w:rPr>
          <w:rFonts w:ascii="Arial" w:hAnsi="Arial" w:cs="Arial"/>
          <w:b/>
          <w:i/>
          <w:iCs/>
        </w:rPr>
        <w:t>Man</w:t>
      </w:r>
      <w:proofErr w:type="spellEnd"/>
      <w:r w:rsidR="009512C3">
        <w:rPr>
          <w:rFonts w:ascii="Arial" w:hAnsi="Arial" w:cs="Arial"/>
          <w:b/>
          <w:i/>
          <w:iCs/>
        </w:rPr>
        <w:t>"</w:t>
      </w:r>
      <w:r w:rsidR="00397F82" w:rsidRPr="00397F82">
        <w:rPr>
          <w:rFonts w:ascii="Arial" w:hAnsi="Arial" w:cs="Arial"/>
          <w:b/>
        </w:rPr>
        <w:t> (Ensayos sobre las energías intelectuales del hombre) (</w:t>
      </w:r>
      <w:hyperlink r:id="rId174" w:tooltip="1785" w:history="1">
        <w:r w:rsidR="00397F82" w:rsidRPr="00397F82">
          <w:rPr>
            <w:rStyle w:val="Hipervnculo"/>
            <w:rFonts w:ascii="Arial" w:hAnsi="Arial" w:cs="Arial"/>
            <w:b/>
            <w:color w:val="auto"/>
            <w:u w:val="none"/>
          </w:rPr>
          <w:t>1785</w:t>
        </w:r>
      </w:hyperlink>
      <w:r w:rsidR="00397F82" w:rsidRPr="00397F82">
        <w:rPr>
          <w:rFonts w:ascii="Arial" w:hAnsi="Arial" w:cs="Arial"/>
          <w:b/>
        </w:rPr>
        <w:t>) y </w:t>
      </w:r>
      <w:r w:rsidR="009512C3" w:rsidRPr="009512C3">
        <w:rPr>
          <w:rFonts w:ascii="Arial" w:hAnsi="Arial" w:cs="Arial"/>
          <w:b/>
        </w:rPr>
        <w:t>"</w:t>
      </w:r>
      <w:proofErr w:type="spellStart"/>
      <w:r w:rsidR="00397F82" w:rsidRPr="009512C3">
        <w:rPr>
          <w:rFonts w:ascii="Arial" w:hAnsi="Arial" w:cs="Arial"/>
          <w:b/>
          <w:i/>
          <w:iCs/>
        </w:rPr>
        <w:t>Essay</w:t>
      </w:r>
      <w:proofErr w:type="spellEnd"/>
      <w:r>
        <w:rPr>
          <w:rFonts w:ascii="Arial" w:hAnsi="Arial" w:cs="Arial"/>
          <w:b/>
          <w:i/>
          <w:iCs/>
        </w:rPr>
        <w:t xml:space="preserve"> </w:t>
      </w:r>
      <w:r w:rsidR="00397F82" w:rsidRPr="009512C3">
        <w:rPr>
          <w:rFonts w:ascii="Arial" w:hAnsi="Arial" w:cs="Arial"/>
          <w:b/>
          <w:i/>
          <w:iCs/>
        </w:rPr>
        <w:t>son</w:t>
      </w:r>
      <w:r>
        <w:rPr>
          <w:rFonts w:ascii="Arial" w:hAnsi="Arial" w:cs="Arial"/>
          <w:b/>
          <w:i/>
          <w:iCs/>
        </w:rPr>
        <w:t xml:space="preserve"> </w:t>
      </w:r>
      <w:proofErr w:type="spellStart"/>
      <w:r w:rsidR="00397F82" w:rsidRPr="009512C3">
        <w:rPr>
          <w:rFonts w:ascii="Arial" w:hAnsi="Arial" w:cs="Arial"/>
          <w:b/>
          <w:i/>
          <w:iCs/>
        </w:rPr>
        <w:t>the</w:t>
      </w:r>
      <w:proofErr w:type="spellEnd"/>
      <w:r w:rsidR="00397F82" w:rsidRPr="009512C3">
        <w:rPr>
          <w:rFonts w:ascii="Arial" w:hAnsi="Arial" w:cs="Arial"/>
          <w:b/>
          <w:i/>
          <w:iCs/>
        </w:rPr>
        <w:t xml:space="preserve"> Active </w:t>
      </w:r>
      <w:proofErr w:type="spellStart"/>
      <w:r w:rsidR="00397F82" w:rsidRPr="009512C3">
        <w:rPr>
          <w:rFonts w:ascii="Arial" w:hAnsi="Arial" w:cs="Arial"/>
          <w:b/>
          <w:i/>
          <w:iCs/>
        </w:rPr>
        <w:t>Powers</w:t>
      </w:r>
      <w:proofErr w:type="spellEnd"/>
      <w:r w:rsidR="00397F82" w:rsidRPr="009512C3">
        <w:rPr>
          <w:rFonts w:ascii="Arial" w:hAnsi="Arial" w:cs="Arial"/>
          <w:b/>
          <w:i/>
          <w:iCs/>
        </w:rPr>
        <w:t xml:space="preserve"> of </w:t>
      </w:r>
      <w:proofErr w:type="spellStart"/>
      <w:r w:rsidR="00397F82" w:rsidRPr="009512C3">
        <w:rPr>
          <w:rFonts w:ascii="Arial" w:hAnsi="Arial" w:cs="Arial"/>
          <w:b/>
          <w:i/>
          <w:iCs/>
        </w:rPr>
        <w:t>Man</w:t>
      </w:r>
      <w:proofErr w:type="spellEnd"/>
      <w:r w:rsidR="009512C3" w:rsidRPr="009512C3">
        <w:rPr>
          <w:rFonts w:ascii="Arial" w:hAnsi="Arial" w:cs="Arial"/>
          <w:b/>
          <w:i/>
          <w:iCs/>
        </w:rPr>
        <w:t>"</w:t>
      </w:r>
      <w:r w:rsidR="00397F82" w:rsidRPr="009512C3">
        <w:rPr>
          <w:rFonts w:ascii="Arial" w:hAnsi="Arial" w:cs="Arial"/>
          <w:b/>
        </w:rPr>
        <w:t> (Ensayos sobre las energías activas del hombre) (</w:t>
      </w:r>
      <w:hyperlink r:id="rId175" w:tooltip="1788" w:history="1">
        <w:r w:rsidR="00397F82" w:rsidRPr="009512C3">
          <w:rPr>
            <w:rStyle w:val="Hipervnculo"/>
            <w:rFonts w:ascii="Arial" w:hAnsi="Arial" w:cs="Arial"/>
            <w:b/>
            <w:color w:val="auto"/>
            <w:u w:val="none"/>
          </w:rPr>
          <w:t>1788</w:t>
        </w:r>
      </w:hyperlink>
      <w:r w:rsidR="00397F82" w:rsidRPr="009512C3">
        <w:rPr>
          <w:rFonts w:ascii="Arial" w:hAnsi="Arial" w:cs="Arial"/>
          <w:b/>
        </w:rPr>
        <w:t xml:space="preserve">). </w:t>
      </w:r>
      <w:r w:rsidR="00397F82" w:rsidRPr="00397F82">
        <w:rPr>
          <w:rFonts w:ascii="Arial" w:hAnsi="Arial" w:cs="Arial"/>
          <w:b/>
        </w:rPr>
        <w:t>En </w:t>
      </w:r>
      <w:hyperlink r:id="rId176" w:tooltip="1844" w:history="1">
        <w:r w:rsidR="00397F82" w:rsidRPr="00397F82">
          <w:rPr>
            <w:rStyle w:val="Hipervnculo"/>
            <w:rFonts w:ascii="Arial" w:hAnsi="Arial" w:cs="Arial"/>
            <w:b/>
            <w:color w:val="auto"/>
            <w:u w:val="none"/>
          </w:rPr>
          <w:t>1844</w:t>
        </w:r>
      </w:hyperlink>
      <w:r w:rsidR="00397F82" w:rsidRPr="00397F82">
        <w:rPr>
          <w:rFonts w:ascii="Arial" w:hAnsi="Arial" w:cs="Arial"/>
          <w:b/>
        </w:rPr>
        <w:t>, </w:t>
      </w:r>
      <w:hyperlink r:id="rId177" w:tooltip="Arthur Schopenhauer" w:history="1">
        <w:r w:rsidR="00397F82" w:rsidRPr="00397F82">
          <w:rPr>
            <w:rStyle w:val="Hipervnculo"/>
            <w:rFonts w:ascii="Arial" w:hAnsi="Arial" w:cs="Arial"/>
            <w:b/>
            <w:color w:val="auto"/>
            <w:u w:val="none"/>
          </w:rPr>
          <w:t>Schopenhauer</w:t>
        </w:r>
      </w:hyperlink>
      <w:r w:rsidR="00397F82" w:rsidRPr="00397F82">
        <w:rPr>
          <w:rFonts w:ascii="Arial" w:hAnsi="Arial" w:cs="Arial"/>
          <w:b/>
        </w:rPr>
        <w:t xml:space="preserve"> elogió a </w:t>
      </w:r>
      <w:proofErr w:type="spellStart"/>
      <w:r w:rsidR="00397F82" w:rsidRPr="00397F82">
        <w:rPr>
          <w:rFonts w:ascii="Arial" w:hAnsi="Arial" w:cs="Arial"/>
          <w:b/>
        </w:rPr>
        <w:t>Reid</w:t>
      </w:r>
      <w:proofErr w:type="spellEnd"/>
      <w:r w:rsidR="00397F82" w:rsidRPr="00397F82">
        <w:rPr>
          <w:rFonts w:ascii="Arial" w:hAnsi="Arial" w:cs="Arial"/>
          <w:b/>
        </w:rPr>
        <w:t xml:space="preserve"> por explicar que la opinión sobre los objetos exte</w:t>
      </w:r>
      <w:r w:rsidR="00397F82" w:rsidRPr="00397F82">
        <w:rPr>
          <w:rFonts w:ascii="Arial" w:hAnsi="Arial" w:cs="Arial"/>
          <w:b/>
        </w:rPr>
        <w:t>r</w:t>
      </w:r>
      <w:r w:rsidR="00397F82" w:rsidRPr="00397F82">
        <w:rPr>
          <w:rFonts w:ascii="Arial" w:hAnsi="Arial" w:cs="Arial"/>
          <w:b/>
        </w:rPr>
        <w:t>nos no resulta de la información en bruto que se recibe de los cinco sentidos:</w:t>
      </w:r>
    </w:p>
    <w:p w:rsidR="00DA5D5E" w:rsidRPr="00B40F54" w:rsidRDefault="009237AA" w:rsidP="00FC5E43">
      <w:pPr>
        <w:pStyle w:val="HTMLconformatoprevio"/>
        <w:pBdr>
          <w:top w:val="single" w:sz="6" w:space="12" w:color="EAECF0"/>
          <w:left w:val="single" w:sz="6" w:space="12" w:color="EAECF0"/>
          <w:bottom w:val="single" w:sz="6" w:space="12" w:color="EAECF0"/>
          <w:right w:val="single" w:sz="6" w:space="12" w:color="EAECF0"/>
        </w:pBdr>
        <w:shd w:val="clear" w:color="auto" w:fill="F8F9FA"/>
        <w:jc w:val="both"/>
        <w:rPr>
          <w:rStyle w:val="estilo21"/>
          <w:b/>
          <w:sz w:val="24"/>
          <w:szCs w:val="24"/>
        </w:rPr>
      </w:pPr>
      <w:r>
        <w:rPr>
          <w:rFonts w:ascii="Arial" w:hAnsi="Arial" w:cs="Arial"/>
          <w:b/>
          <w:sz w:val="24"/>
          <w:szCs w:val="24"/>
        </w:rPr>
        <w:t xml:space="preserve">   -  </w:t>
      </w:r>
      <w:r w:rsidR="00DA5D5E" w:rsidRPr="00757BDD">
        <w:rPr>
          <w:rStyle w:val="estilo21"/>
          <w:b/>
          <w:color w:val="FF0000"/>
          <w:sz w:val="24"/>
          <w:szCs w:val="24"/>
        </w:rPr>
        <w:t>En Alemania</w:t>
      </w:r>
    </w:p>
    <w:p w:rsidR="009237AA" w:rsidRDefault="00077200" w:rsidP="009237AA">
      <w:pPr>
        <w:jc w:val="both"/>
        <w:rPr>
          <w:b/>
        </w:rPr>
      </w:pPr>
      <w:r w:rsidRPr="00313993">
        <w:rPr>
          <w:b/>
          <w:color w:val="0070C0"/>
        </w:rPr>
        <w:t>•</w:t>
      </w:r>
      <w:r w:rsidR="000C10CC" w:rsidRPr="000C10CC">
        <w:rPr>
          <w:rStyle w:val="estilo21"/>
          <w:b/>
          <w:color w:val="0070C0"/>
          <w:sz w:val="24"/>
          <w:szCs w:val="24"/>
        </w:rPr>
        <w:t xml:space="preserve"> El literato </w:t>
      </w:r>
      <w:r w:rsidR="00FC5E43" w:rsidRPr="000C10CC">
        <w:rPr>
          <w:rStyle w:val="estilo21"/>
          <w:b/>
          <w:color w:val="0070C0"/>
          <w:sz w:val="24"/>
          <w:szCs w:val="24"/>
        </w:rPr>
        <w:t>G</w:t>
      </w:r>
      <w:r w:rsidR="00E518B8">
        <w:rPr>
          <w:rStyle w:val="estilo21"/>
          <w:b/>
          <w:color w:val="0070C0"/>
          <w:sz w:val="24"/>
          <w:szCs w:val="24"/>
        </w:rPr>
        <w:t>.</w:t>
      </w:r>
      <w:r w:rsidR="00DB7731">
        <w:rPr>
          <w:rStyle w:val="estilo21"/>
          <w:b/>
          <w:color w:val="0070C0"/>
          <w:sz w:val="24"/>
          <w:szCs w:val="24"/>
        </w:rPr>
        <w:t xml:space="preserve"> </w:t>
      </w:r>
      <w:proofErr w:type="spellStart"/>
      <w:r w:rsidR="00DA5D5E" w:rsidRPr="000C10CC">
        <w:rPr>
          <w:rStyle w:val="estilo21"/>
          <w:b/>
          <w:color w:val="0070C0"/>
          <w:sz w:val="24"/>
          <w:szCs w:val="24"/>
        </w:rPr>
        <w:t>Efralm</w:t>
      </w:r>
      <w:proofErr w:type="spellEnd"/>
      <w:r w:rsidR="00DB7731">
        <w:rPr>
          <w:rStyle w:val="estilo21"/>
          <w:b/>
          <w:color w:val="0070C0"/>
          <w:sz w:val="24"/>
          <w:szCs w:val="24"/>
        </w:rPr>
        <w:t xml:space="preserve"> </w:t>
      </w:r>
      <w:proofErr w:type="spellStart"/>
      <w:r w:rsidR="00DA5D5E" w:rsidRPr="000C10CC">
        <w:rPr>
          <w:rStyle w:val="estilo21"/>
          <w:b/>
          <w:color w:val="0070C0"/>
          <w:sz w:val="24"/>
          <w:szCs w:val="24"/>
        </w:rPr>
        <w:t>Less</w:t>
      </w:r>
      <w:r w:rsidR="00BE02A7">
        <w:rPr>
          <w:rStyle w:val="estilo21"/>
          <w:b/>
          <w:color w:val="0070C0"/>
          <w:sz w:val="24"/>
          <w:szCs w:val="24"/>
        </w:rPr>
        <w:t>i</w:t>
      </w:r>
      <w:r w:rsidR="00DA5D5E" w:rsidRPr="000C10CC">
        <w:rPr>
          <w:rStyle w:val="estilo21"/>
          <w:b/>
          <w:color w:val="0070C0"/>
          <w:sz w:val="24"/>
          <w:szCs w:val="24"/>
        </w:rPr>
        <w:t>ng</w:t>
      </w:r>
      <w:proofErr w:type="spellEnd"/>
      <w:r w:rsidR="00DA5D5E" w:rsidRPr="000C10CC">
        <w:rPr>
          <w:rStyle w:val="estilo21"/>
          <w:b/>
          <w:color w:val="0070C0"/>
          <w:sz w:val="24"/>
          <w:szCs w:val="24"/>
        </w:rPr>
        <w:t xml:space="preserve"> (1729·1781)</w:t>
      </w:r>
      <w:r w:rsidR="00DA5D5E" w:rsidRPr="00757BDD">
        <w:rPr>
          <w:rStyle w:val="estilo21"/>
          <w:b/>
          <w:sz w:val="24"/>
          <w:szCs w:val="24"/>
        </w:rPr>
        <w:t xml:space="preserve"> vincula reflexión </w:t>
      </w:r>
      <w:r w:rsidR="000C10CC">
        <w:rPr>
          <w:rStyle w:val="estilo21"/>
          <w:b/>
          <w:sz w:val="24"/>
          <w:szCs w:val="24"/>
        </w:rPr>
        <w:t>f</w:t>
      </w:r>
      <w:r w:rsidR="00DA5D5E" w:rsidRPr="00757BDD">
        <w:rPr>
          <w:rStyle w:val="estilo21"/>
          <w:b/>
          <w:sz w:val="24"/>
          <w:szCs w:val="24"/>
        </w:rPr>
        <w:t>ilosó</w:t>
      </w:r>
      <w:r w:rsidR="000C10CC">
        <w:rPr>
          <w:rStyle w:val="estilo21"/>
          <w:b/>
          <w:sz w:val="24"/>
          <w:szCs w:val="24"/>
        </w:rPr>
        <w:t>f</w:t>
      </w:r>
      <w:r w:rsidR="00DA5D5E" w:rsidRPr="00757BDD">
        <w:rPr>
          <w:rStyle w:val="estilo21"/>
          <w:b/>
          <w:sz w:val="24"/>
          <w:szCs w:val="24"/>
        </w:rPr>
        <w:t>ica con fórmulas</w:t>
      </w:r>
      <w:r w:rsidR="00DB7731">
        <w:rPr>
          <w:rStyle w:val="estilo21"/>
          <w:b/>
          <w:sz w:val="24"/>
          <w:szCs w:val="24"/>
        </w:rPr>
        <w:t xml:space="preserve"> </w:t>
      </w:r>
      <w:r w:rsidR="00DA5D5E" w:rsidRPr="00757BDD">
        <w:rPr>
          <w:rStyle w:val="estilo21"/>
          <w:b/>
          <w:sz w:val="24"/>
          <w:szCs w:val="24"/>
        </w:rPr>
        <w:t>liter</w:t>
      </w:r>
      <w:r w:rsidR="00DA5D5E" w:rsidRPr="00757BDD">
        <w:rPr>
          <w:rStyle w:val="estilo21"/>
          <w:b/>
          <w:sz w:val="24"/>
          <w:szCs w:val="24"/>
        </w:rPr>
        <w:t>a</w:t>
      </w:r>
      <w:r w:rsidR="00DA5D5E" w:rsidRPr="00757BDD">
        <w:rPr>
          <w:rStyle w:val="estilo21"/>
          <w:b/>
          <w:sz w:val="24"/>
          <w:szCs w:val="24"/>
        </w:rPr>
        <w:t>rias, como en uno de sus últimos escritos: "Educación del género humano".</w:t>
      </w:r>
      <w:r w:rsidR="000C10CC">
        <w:rPr>
          <w:rStyle w:val="estilo21"/>
          <w:b/>
          <w:sz w:val="24"/>
          <w:szCs w:val="24"/>
        </w:rPr>
        <w:t xml:space="preserve"> Fue gran </w:t>
      </w:r>
      <w:r w:rsidR="00FC5E43" w:rsidRPr="00757BDD">
        <w:rPr>
          <w:b/>
          <w:shd w:val="clear" w:color="auto" w:fill="FFFFFF"/>
        </w:rPr>
        <w:t xml:space="preserve">  </w:t>
      </w:r>
      <w:hyperlink r:id="rId178" w:tooltip="Crítica de arte" w:history="1">
        <w:r w:rsidR="00FC5E43" w:rsidRPr="00757BDD">
          <w:rPr>
            <w:rStyle w:val="Hipervnculo"/>
            <w:b/>
            <w:color w:val="auto"/>
            <w:u w:val="none"/>
            <w:shd w:val="clear" w:color="auto" w:fill="FFFFFF"/>
          </w:rPr>
          <w:t>crítico del arte</w:t>
        </w:r>
      </w:hyperlink>
      <w:r w:rsidR="00FC5E43" w:rsidRPr="00757BDD">
        <w:rPr>
          <w:b/>
          <w:shd w:val="clear" w:color="auto" w:fill="FFFFFF"/>
        </w:rPr>
        <w:t> </w:t>
      </w:r>
      <w:hyperlink r:id="rId179" w:tooltip="Alemania" w:history="1">
        <w:r w:rsidR="00FC5E43" w:rsidRPr="00757BDD">
          <w:rPr>
            <w:rStyle w:val="Hipervnculo"/>
            <w:b/>
            <w:color w:val="auto"/>
            <w:u w:val="none"/>
            <w:shd w:val="clear" w:color="auto" w:fill="FFFFFF"/>
          </w:rPr>
          <w:t>alemán</w:t>
        </w:r>
      </w:hyperlink>
      <w:r w:rsidR="00FC5E43" w:rsidRPr="00757BDD">
        <w:rPr>
          <w:b/>
          <w:shd w:val="clear" w:color="auto" w:fill="FFFFFF"/>
        </w:rPr>
        <w:t> de la </w:t>
      </w:r>
      <w:hyperlink r:id="rId180" w:tooltip="Ilustración alemana (aún no redactado)" w:history="1">
        <w:r w:rsidR="00FC5E43" w:rsidRPr="00757BDD">
          <w:rPr>
            <w:rStyle w:val="Hipervnculo"/>
            <w:b/>
            <w:color w:val="auto"/>
            <w:u w:val="none"/>
            <w:shd w:val="clear" w:color="auto" w:fill="FFFFFF"/>
          </w:rPr>
          <w:t>ilustración alemana</w:t>
        </w:r>
      </w:hyperlink>
      <w:r w:rsidR="00FC5E43" w:rsidRPr="00757BDD">
        <w:rPr>
          <w:b/>
          <w:shd w:val="clear" w:color="auto" w:fill="FFFFFF"/>
        </w:rPr>
        <w:t>.</w:t>
      </w:r>
      <w:r w:rsidR="00757BDD" w:rsidRPr="00757BDD">
        <w:rPr>
          <w:b/>
        </w:rPr>
        <w:t>De 1760 a 1765 fue secretario del gen</w:t>
      </w:r>
      <w:r w:rsidR="00757BDD" w:rsidRPr="00757BDD">
        <w:rPr>
          <w:b/>
        </w:rPr>
        <w:t>e</w:t>
      </w:r>
      <w:r w:rsidR="00757BDD" w:rsidRPr="00757BDD">
        <w:rPr>
          <w:b/>
        </w:rPr>
        <w:t>ral </w:t>
      </w:r>
      <w:proofErr w:type="spellStart"/>
      <w:r w:rsidR="00355B7C">
        <w:fldChar w:fldCharType="begin"/>
      </w:r>
      <w:r w:rsidR="00BD3EFA">
        <w:instrText>HYPERLINK "https://es.wikipedia.org/w/index.php?title=Friedrich_Bogislav&amp;action=edit&amp;redlink=1" \o "Friedrich Bogislav (aún no redactado)"</w:instrText>
      </w:r>
      <w:r w:rsidR="00355B7C">
        <w:fldChar w:fldCharType="separate"/>
      </w:r>
      <w:r w:rsidR="00757BDD" w:rsidRPr="00757BDD">
        <w:rPr>
          <w:rStyle w:val="Hipervnculo"/>
          <w:b/>
          <w:color w:val="auto"/>
          <w:u w:val="none"/>
        </w:rPr>
        <w:t>Friedrich</w:t>
      </w:r>
      <w:proofErr w:type="spellEnd"/>
      <w:r w:rsidR="00757BDD" w:rsidRPr="00757BDD">
        <w:rPr>
          <w:rStyle w:val="Hipervnculo"/>
          <w:b/>
          <w:color w:val="auto"/>
          <w:u w:val="none"/>
        </w:rPr>
        <w:t xml:space="preserve"> </w:t>
      </w:r>
      <w:proofErr w:type="spellStart"/>
      <w:r w:rsidR="00757BDD" w:rsidRPr="00757BDD">
        <w:rPr>
          <w:rStyle w:val="Hipervnculo"/>
          <w:b/>
          <w:color w:val="auto"/>
          <w:u w:val="none"/>
        </w:rPr>
        <w:t>Bogislav</w:t>
      </w:r>
      <w:proofErr w:type="spellEnd"/>
      <w:r w:rsidR="00355B7C">
        <w:fldChar w:fldCharType="end"/>
      </w:r>
      <w:r w:rsidR="00757BDD" w:rsidRPr="00757BDD">
        <w:rPr>
          <w:b/>
        </w:rPr>
        <w:t xml:space="preserve">, conde de </w:t>
      </w:r>
      <w:proofErr w:type="spellStart"/>
      <w:r w:rsidR="00757BDD" w:rsidRPr="00757BDD">
        <w:rPr>
          <w:b/>
        </w:rPr>
        <w:t>Tauentzien</w:t>
      </w:r>
      <w:proofErr w:type="spellEnd"/>
      <w:r w:rsidR="00757BDD" w:rsidRPr="00757BDD">
        <w:rPr>
          <w:b/>
        </w:rPr>
        <w:t>.</w:t>
      </w:r>
    </w:p>
    <w:p w:rsidR="00757BDD" w:rsidRPr="00757BDD" w:rsidRDefault="00757BDD" w:rsidP="009237AA">
      <w:pPr>
        <w:jc w:val="both"/>
        <w:rPr>
          <w:b/>
        </w:rPr>
      </w:pPr>
      <w:r w:rsidRPr="00757BDD">
        <w:rPr>
          <w:b/>
        </w:rPr>
        <w:t xml:space="preserve"> En 1765 retornó a Berlín, desde donde se trasladó a </w:t>
      </w:r>
      <w:hyperlink r:id="rId181" w:tooltip="Hamburgo" w:history="1">
        <w:r w:rsidRPr="00757BDD">
          <w:rPr>
            <w:rStyle w:val="Hipervnculo"/>
            <w:b/>
            <w:color w:val="auto"/>
            <w:u w:val="none"/>
          </w:rPr>
          <w:t>Hamburgo</w:t>
        </w:r>
      </w:hyperlink>
      <w:r w:rsidRPr="00757BDD">
        <w:rPr>
          <w:b/>
        </w:rPr>
        <w:t> en 1767 para trabajar c</w:t>
      </w:r>
      <w:r w:rsidRPr="00757BDD">
        <w:rPr>
          <w:b/>
        </w:rPr>
        <w:t>o</w:t>
      </w:r>
      <w:r w:rsidRPr="00757BDD">
        <w:rPr>
          <w:b/>
        </w:rPr>
        <w:t>mo </w:t>
      </w:r>
      <w:hyperlink r:id="rId182" w:tooltip="Dramaturgo" w:history="1">
        <w:r w:rsidRPr="00757BDD">
          <w:rPr>
            <w:rStyle w:val="Hipervnculo"/>
            <w:b/>
            <w:color w:val="auto"/>
            <w:u w:val="none"/>
          </w:rPr>
          <w:t>dramaturgo</w:t>
        </w:r>
      </w:hyperlink>
      <w:r w:rsidRPr="00757BDD">
        <w:rPr>
          <w:b/>
        </w:rPr>
        <w:t> y consejero del </w:t>
      </w:r>
      <w:proofErr w:type="spellStart"/>
      <w:r w:rsidR="00355B7C" w:rsidRPr="00757BDD">
        <w:rPr>
          <w:b/>
        </w:rPr>
        <w:fldChar w:fldCharType="begin"/>
      </w:r>
      <w:r w:rsidRPr="00757BDD">
        <w:rPr>
          <w:b/>
        </w:rPr>
        <w:instrText xml:space="preserve"> HYPERLINK "https://es.wikipedia.org/w/index.php?title=Deutsches_Nationaltheater&amp;action=edit&amp;redlink=1" \o "Deutsches Nationaltheater (aún no redactado)" </w:instrText>
      </w:r>
      <w:r w:rsidR="00355B7C" w:rsidRPr="00757BDD">
        <w:rPr>
          <w:b/>
        </w:rPr>
        <w:fldChar w:fldCharType="separate"/>
      </w:r>
      <w:r w:rsidRPr="00757BDD">
        <w:rPr>
          <w:rStyle w:val="Hipervnculo"/>
          <w:b/>
          <w:color w:val="auto"/>
          <w:u w:val="none"/>
        </w:rPr>
        <w:t>Deutsches</w:t>
      </w:r>
      <w:proofErr w:type="spellEnd"/>
      <w:r w:rsidR="00DB7731">
        <w:rPr>
          <w:rStyle w:val="Hipervnculo"/>
          <w:b/>
          <w:color w:val="auto"/>
          <w:u w:val="none"/>
        </w:rPr>
        <w:t xml:space="preserve"> </w:t>
      </w:r>
      <w:proofErr w:type="spellStart"/>
      <w:r w:rsidRPr="00757BDD">
        <w:rPr>
          <w:rStyle w:val="Hipervnculo"/>
          <w:b/>
          <w:color w:val="auto"/>
          <w:u w:val="none"/>
        </w:rPr>
        <w:t>National</w:t>
      </w:r>
      <w:proofErr w:type="spellEnd"/>
      <w:r w:rsidR="00DB7731">
        <w:rPr>
          <w:rStyle w:val="Hipervnculo"/>
          <w:b/>
          <w:color w:val="auto"/>
          <w:u w:val="none"/>
        </w:rPr>
        <w:t xml:space="preserve"> </w:t>
      </w:r>
      <w:proofErr w:type="spellStart"/>
      <w:r w:rsidRPr="00757BDD">
        <w:rPr>
          <w:rStyle w:val="Hipervnculo"/>
          <w:b/>
          <w:color w:val="auto"/>
          <w:u w:val="none"/>
        </w:rPr>
        <w:t>theater</w:t>
      </w:r>
      <w:proofErr w:type="spellEnd"/>
      <w:r w:rsidR="00355B7C" w:rsidRPr="00757BDD">
        <w:rPr>
          <w:b/>
        </w:rPr>
        <w:fldChar w:fldCharType="end"/>
      </w:r>
      <w:r w:rsidRPr="00757BDD">
        <w:rPr>
          <w:b/>
        </w:rPr>
        <w:t> (</w:t>
      </w:r>
      <w:hyperlink r:id="rId183" w:tooltip="Teatro Nacional Alemán (aún no redactado)" w:history="1">
        <w:r w:rsidRPr="00757BDD">
          <w:rPr>
            <w:rStyle w:val="Hipervnculo"/>
            <w:b/>
            <w:color w:val="auto"/>
            <w:u w:val="none"/>
          </w:rPr>
          <w:t>Teatro Nacional Alemán</w:t>
        </w:r>
      </w:hyperlink>
      <w:r w:rsidRPr="00757BDD">
        <w:rPr>
          <w:b/>
        </w:rPr>
        <w:t xml:space="preserve">). Allí es donde conoció a Eva </w:t>
      </w:r>
      <w:proofErr w:type="spellStart"/>
      <w:r w:rsidRPr="00757BDD">
        <w:rPr>
          <w:b/>
        </w:rPr>
        <w:t>König</w:t>
      </w:r>
      <w:proofErr w:type="spellEnd"/>
      <w:r w:rsidRPr="00757BDD">
        <w:rPr>
          <w:b/>
        </w:rPr>
        <w:t>, con quien se casaría años después.​</w:t>
      </w:r>
    </w:p>
    <w:p w:rsidR="00757BDD" w:rsidRPr="00757BDD" w:rsidRDefault="00DB7731" w:rsidP="00757BDD">
      <w:pPr>
        <w:pStyle w:val="NormalWeb"/>
        <w:shd w:val="clear" w:color="auto" w:fill="FFFFFF"/>
        <w:spacing w:before="120" w:beforeAutospacing="0" w:after="120" w:afterAutospacing="0"/>
        <w:jc w:val="both"/>
        <w:rPr>
          <w:rFonts w:ascii="Arial" w:hAnsi="Arial" w:cs="Arial"/>
          <w:b/>
        </w:rPr>
      </w:pPr>
      <w:r>
        <w:rPr>
          <w:rFonts w:ascii="Arial" w:hAnsi="Arial" w:cs="Arial"/>
          <w:b/>
        </w:rPr>
        <w:lastRenderedPageBreak/>
        <w:t xml:space="preserve">    </w:t>
      </w:r>
      <w:r w:rsidR="00757BDD" w:rsidRPr="00757BDD">
        <w:rPr>
          <w:rFonts w:ascii="Arial" w:hAnsi="Arial" w:cs="Arial"/>
          <w:b/>
        </w:rPr>
        <w:t xml:space="preserve">En 1770 fue nombrado bibliotecario en la </w:t>
      </w:r>
      <w:proofErr w:type="spellStart"/>
      <w:r w:rsidR="00757BDD" w:rsidRPr="00757BDD">
        <w:rPr>
          <w:rFonts w:ascii="Arial" w:hAnsi="Arial" w:cs="Arial"/>
          <w:b/>
        </w:rPr>
        <w:t>Herzog-August</w:t>
      </w:r>
      <w:proofErr w:type="spellEnd"/>
      <w:r w:rsidR="00757BDD" w:rsidRPr="00757BDD">
        <w:rPr>
          <w:rFonts w:ascii="Arial" w:hAnsi="Arial" w:cs="Arial"/>
          <w:b/>
        </w:rPr>
        <w:t>-</w:t>
      </w:r>
      <w:r>
        <w:rPr>
          <w:rFonts w:ascii="Arial" w:hAnsi="Arial" w:cs="Arial"/>
          <w:b/>
        </w:rPr>
        <w:t xml:space="preserve"> </w:t>
      </w:r>
      <w:proofErr w:type="spellStart"/>
      <w:r w:rsidR="00757BDD" w:rsidRPr="00757BDD">
        <w:rPr>
          <w:rFonts w:ascii="Arial" w:hAnsi="Arial" w:cs="Arial"/>
          <w:b/>
        </w:rPr>
        <w:t>Bibliothek</w:t>
      </w:r>
      <w:proofErr w:type="spellEnd"/>
      <w:r w:rsidR="00757BDD" w:rsidRPr="00757BDD">
        <w:rPr>
          <w:rFonts w:ascii="Arial" w:hAnsi="Arial" w:cs="Arial"/>
          <w:b/>
        </w:rPr>
        <w:t xml:space="preserve"> (</w:t>
      </w:r>
      <w:hyperlink r:id="rId184" w:tooltip="Biblioteca Duque Augusto" w:history="1">
        <w:r w:rsidR="00757BDD" w:rsidRPr="00757BDD">
          <w:rPr>
            <w:rStyle w:val="Hipervnculo"/>
            <w:rFonts w:ascii="Arial" w:hAnsi="Arial" w:cs="Arial"/>
            <w:b/>
            <w:color w:val="auto"/>
            <w:u w:val="none"/>
          </w:rPr>
          <w:t>Biblioteca del D</w:t>
        </w:r>
        <w:r w:rsidR="00757BDD" w:rsidRPr="00757BDD">
          <w:rPr>
            <w:rStyle w:val="Hipervnculo"/>
            <w:rFonts w:ascii="Arial" w:hAnsi="Arial" w:cs="Arial"/>
            <w:b/>
            <w:color w:val="auto"/>
            <w:u w:val="none"/>
          </w:rPr>
          <w:t>u</w:t>
        </w:r>
        <w:r w:rsidR="00757BDD" w:rsidRPr="00757BDD">
          <w:rPr>
            <w:rStyle w:val="Hipervnculo"/>
            <w:rFonts w:ascii="Arial" w:hAnsi="Arial" w:cs="Arial"/>
            <w:b/>
            <w:color w:val="auto"/>
            <w:u w:val="none"/>
          </w:rPr>
          <w:t>que Augusto</w:t>
        </w:r>
      </w:hyperlink>
      <w:r w:rsidR="00757BDD" w:rsidRPr="00757BDD">
        <w:rPr>
          <w:rFonts w:ascii="Arial" w:hAnsi="Arial" w:cs="Arial"/>
          <w:b/>
        </w:rPr>
        <w:t>), en </w:t>
      </w:r>
      <w:proofErr w:type="spellStart"/>
      <w:r w:rsidR="00355B7C" w:rsidRPr="00757BDD">
        <w:rPr>
          <w:rFonts w:ascii="Arial" w:hAnsi="Arial" w:cs="Arial"/>
          <w:b/>
        </w:rPr>
        <w:fldChar w:fldCharType="begin"/>
      </w:r>
      <w:r w:rsidR="00757BDD" w:rsidRPr="00757BDD">
        <w:rPr>
          <w:rFonts w:ascii="Arial" w:hAnsi="Arial" w:cs="Arial"/>
          <w:b/>
        </w:rPr>
        <w:instrText xml:space="preserve"> HYPERLINK "https://es.wikipedia.org/wiki/Wolfenb%C3%BCttel" \o "Wolfenbüttel" </w:instrText>
      </w:r>
      <w:r w:rsidR="00355B7C" w:rsidRPr="00757BDD">
        <w:rPr>
          <w:rFonts w:ascii="Arial" w:hAnsi="Arial" w:cs="Arial"/>
          <w:b/>
        </w:rPr>
        <w:fldChar w:fldCharType="separate"/>
      </w:r>
      <w:r w:rsidR="00757BDD" w:rsidRPr="00757BDD">
        <w:rPr>
          <w:rStyle w:val="Hipervnculo"/>
          <w:rFonts w:ascii="Arial" w:hAnsi="Arial" w:cs="Arial"/>
          <w:b/>
          <w:color w:val="auto"/>
          <w:u w:val="none"/>
        </w:rPr>
        <w:t>Wolfenbüttel</w:t>
      </w:r>
      <w:proofErr w:type="spellEnd"/>
      <w:r w:rsidR="00355B7C" w:rsidRPr="00757BDD">
        <w:rPr>
          <w:rFonts w:ascii="Arial" w:hAnsi="Arial" w:cs="Arial"/>
          <w:b/>
        </w:rPr>
        <w:fldChar w:fldCharType="end"/>
      </w:r>
      <w:r w:rsidR="00757BDD" w:rsidRPr="00757BDD">
        <w:rPr>
          <w:rFonts w:ascii="Arial" w:hAnsi="Arial" w:cs="Arial"/>
          <w:b/>
        </w:rPr>
        <w:t>, y al año siguiente comienza su noviazgo con Eva. No ob</w:t>
      </w:r>
      <w:r w:rsidR="00757BDD" w:rsidRPr="00757BDD">
        <w:rPr>
          <w:rFonts w:ascii="Arial" w:hAnsi="Arial" w:cs="Arial"/>
          <w:b/>
        </w:rPr>
        <w:t>s</w:t>
      </w:r>
      <w:r w:rsidR="00757BDD" w:rsidRPr="00757BDD">
        <w:rPr>
          <w:rFonts w:ascii="Arial" w:hAnsi="Arial" w:cs="Arial"/>
          <w:b/>
        </w:rPr>
        <w:t>tante, su trabajo se vio interrumpido en múltiples ocasiones debido a varios viajes a Berlín, </w:t>
      </w:r>
      <w:hyperlink r:id="rId185" w:tooltip="Dresde" w:history="1">
        <w:r w:rsidR="00757BDD" w:rsidRPr="00757BDD">
          <w:rPr>
            <w:rStyle w:val="Hipervnculo"/>
            <w:rFonts w:ascii="Arial" w:hAnsi="Arial" w:cs="Arial"/>
            <w:b/>
            <w:color w:val="auto"/>
            <w:u w:val="none"/>
          </w:rPr>
          <w:t>Dresde</w:t>
        </w:r>
      </w:hyperlink>
      <w:r w:rsidR="00757BDD" w:rsidRPr="00757BDD">
        <w:rPr>
          <w:rFonts w:ascii="Arial" w:hAnsi="Arial" w:cs="Arial"/>
          <w:b/>
        </w:rPr>
        <w:t> y </w:t>
      </w:r>
      <w:hyperlink r:id="rId186" w:tooltip="Viena" w:history="1">
        <w:r w:rsidR="00757BDD" w:rsidRPr="00757BDD">
          <w:rPr>
            <w:rStyle w:val="Hipervnculo"/>
            <w:rFonts w:ascii="Arial" w:hAnsi="Arial" w:cs="Arial"/>
            <w:b/>
            <w:color w:val="auto"/>
            <w:u w:val="none"/>
          </w:rPr>
          <w:t>Viena</w:t>
        </w:r>
      </w:hyperlink>
      <w:r w:rsidR="00757BDD" w:rsidRPr="00757BDD">
        <w:rPr>
          <w:rFonts w:ascii="Arial" w:hAnsi="Arial" w:cs="Arial"/>
          <w:b/>
        </w:rPr>
        <w:t>.En 1771 le fue denegado el ingreso en la logia «Absalón» de Ha</w:t>
      </w:r>
      <w:r w:rsidR="00757BDD" w:rsidRPr="00757BDD">
        <w:rPr>
          <w:rFonts w:ascii="Arial" w:hAnsi="Arial" w:cs="Arial"/>
          <w:b/>
        </w:rPr>
        <w:t>m</w:t>
      </w:r>
      <w:r w:rsidR="00757BDD" w:rsidRPr="00757BDD">
        <w:rPr>
          <w:rFonts w:ascii="Arial" w:hAnsi="Arial" w:cs="Arial"/>
          <w:b/>
        </w:rPr>
        <w:t>burgo, pero a los pocos días la logia rival «Las tres rosas» lo admitía en su seno.​ En 1775, junto con el </w:t>
      </w:r>
      <w:hyperlink r:id="rId187" w:tooltip="Príncipe Leopoldo (aún no redactado)" w:history="1">
        <w:r w:rsidR="00757BDD" w:rsidRPr="00757BDD">
          <w:rPr>
            <w:rStyle w:val="Hipervnculo"/>
            <w:rFonts w:ascii="Arial" w:hAnsi="Arial" w:cs="Arial"/>
            <w:b/>
            <w:color w:val="auto"/>
            <w:u w:val="none"/>
          </w:rPr>
          <w:t>príncipe Leopoldo</w:t>
        </w:r>
      </w:hyperlink>
      <w:r w:rsidR="00757BDD" w:rsidRPr="00757BDD">
        <w:rPr>
          <w:rFonts w:ascii="Arial" w:hAnsi="Arial" w:cs="Arial"/>
          <w:b/>
        </w:rPr>
        <w:t>, visitó </w:t>
      </w:r>
      <w:hyperlink r:id="rId188" w:tooltip="Italia" w:history="1">
        <w:r w:rsidR="00757BDD" w:rsidRPr="00757BDD">
          <w:rPr>
            <w:rStyle w:val="Hipervnculo"/>
            <w:rFonts w:ascii="Arial" w:hAnsi="Arial" w:cs="Arial"/>
            <w:b/>
            <w:color w:val="auto"/>
            <w:u w:val="none"/>
          </w:rPr>
          <w:t>Italia</w:t>
        </w:r>
      </w:hyperlink>
      <w:r w:rsidR="00757BDD" w:rsidRPr="00757BDD">
        <w:rPr>
          <w:rFonts w:ascii="Arial" w:hAnsi="Arial" w:cs="Arial"/>
          <w:b/>
        </w:rPr>
        <w:t>; en </w:t>
      </w:r>
      <w:hyperlink r:id="rId189" w:tooltip="Roma" w:history="1">
        <w:r w:rsidR="00757BDD" w:rsidRPr="00757BDD">
          <w:rPr>
            <w:rStyle w:val="Hipervnculo"/>
            <w:rFonts w:ascii="Arial" w:hAnsi="Arial" w:cs="Arial"/>
            <w:b/>
            <w:color w:val="auto"/>
            <w:u w:val="none"/>
          </w:rPr>
          <w:t>Roma</w:t>
        </w:r>
      </w:hyperlink>
      <w:r w:rsidR="00757BDD" w:rsidRPr="00757BDD">
        <w:rPr>
          <w:rFonts w:ascii="Arial" w:hAnsi="Arial" w:cs="Arial"/>
          <w:b/>
        </w:rPr>
        <w:t>, su intento de besar el pie del p</w:t>
      </w:r>
      <w:r w:rsidR="00757BDD" w:rsidRPr="00757BDD">
        <w:rPr>
          <w:rFonts w:ascii="Arial" w:hAnsi="Arial" w:cs="Arial"/>
          <w:b/>
        </w:rPr>
        <w:t>a</w:t>
      </w:r>
      <w:r w:rsidR="00757BDD" w:rsidRPr="00757BDD">
        <w:rPr>
          <w:rFonts w:ascii="Arial" w:hAnsi="Arial" w:cs="Arial"/>
          <w:b/>
        </w:rPr>
        <w:t>pa </w:t>
      </w:r>
      <w:hyperlink r:id="rId190" w:tooltip="Pío VI" w:history="1">
        <w:r w:rsidR="00757BDD" w:rsidRPr="00757BDD">
          <w:rPr>
            <w:rStyle w:val="Hipervnculo"/>
            <w:rFonts w:ascii="Arial" w:hAnsi="Arial" w:cs="Arial"/>
            <w:b/>
            <w:color w:val="auto"/>
            <w:u w:val="none"/>
          </w:rPr>
          <w:t>Pío VI</w:t>
        </w:r>
      </w:hyperlink>
      <w:r w:rsidR="00757BDD" w:rsidRPr="00757BDD">
        <w:rPr>
          <w:rFonts w:ascii="Arial" w:hAnsi="Arial" w:cs="Arial"/>
          <w:b/>
        </w:rPr>
        <w:t> según el protocolo fue rechazado por este último.​</w:t>
      </w:r>
    </w:p>
    <w:p w:rsidR="00757BDD" w:rsidRDefault="00DB7731" w:rsidP="00757BDD">
      <w:pPr>
        <w:pStyle w:val="NormalWeb"/>
        <w:shd w:val="clear" w:color="auto" w:fill="FFFFFF"/>
        <w:spacing w:before="120" w:beforeAutospacing="0" w:after="120" w:afterAutospacing="0"/>
        <w:jc w:val="both"/>
        <w:rPr>
          <w:rFonts w:ascii="Arial" w:hAnsi="Arial" w:cs="Arial"/>
          <w:b/>
          <w:vertAlign w:val="superscript"/>
        </w:rPr>
      </w:pPr>
      <w:r>
        <w:rPr>
          <w:rFonts w:ascii="Arial" w:hAnsi="Arial" w:cs="Arial"/>
          <w:b/>
        </w:rPr>
        <w:t xml:space="preserve">    </w:t>
      </w:r>
      <w:r w:rsidR="00757BDD" w:rsidRPr="00757BDD">
        <w:rPr>
          <w:rFonts w:ascii="Arial" w:hAnsi="Arial" w:cs="Arial"/>
          <w:b/>
        </w:rPr>
        <w:t xml:space="preserve">En 1776 contrajo matrimonio con Eva </w:t>
      </w:r>
      <w:proofErr w:type="spellStart"/>
      <w:r w:rsidR="00757BDD" w:rsidRPr="00757BDD">
        <w:rPr>
          <w:rFonts w:ascii="Arial" w:hAnsi="Arial" w:cs="Arial"/>
          <w:b/>
        </w:rPr>
        <w:t>König</w:t>
      </w:r>
      <w:proofErr w:type="spellEnd"/>
      <w:r w:rsidR="00757BDD" w:rsidRPr="00757BDD">
        <w:rPr>
          <w:rFonts w:ascii="Arial" w:hAnsi="Arial" w:cs="Arial"/>
          <w:b/>
        </w:rPr>
        <w:t>, quien había enviudado en 1768, en </w:t>
      </w:r>
      <w:proofErr w:type="spellStart"/>
      <w:r w:rsidR="00355B7C" w:rsidRPr="00757BDD">
        <w:rPr>
          <w:rFonts w:ascii="Arial" w:hAnsi="Arial" w:cs="Arial"/>
          <w:b/>
        </w:rPr>
        <w:fldChar w:fldCharType="begin"/>
      </w:r>
      <w:r w:rsidR="00757BDD" w:rsidRPr="00757BDD">
        <w:rPr>
          <w:rFonts w:ascii="Arial" w:hAnsi="Arial" w:cs="Arial"/>
          <w:b/>
        </w:rPr>
        <w:instrText xml:space="preserve"> HYPERLINK "https://es.wikipedia.org/wiki/Jork" \o "Jork" </w:instrText>
      </w:r>
      <w:r w:rsidR="00355B7C" w:rsidRPr="00757BDD">
        <w:rPr>
          <w:rFonts w:ascii="Arial" w:hAnsi="Arial" w:cs="Arial"/>
          <w:b/>
        </w:rPr>
        <w:fldChar w:fldCharType="separate"/>
      </w:r>
      <w:r w:rsidR="00757BDD" w:rsidRPr="00757BDD">
        <w:rPr>
          <w:rStyle w:val="Hipervnculo"/>
          <w:rFonts w:ascii="Arial" w:hAnsi="Arial" w:cs="Arial"/>
          <w:b/>
          <w:color w:val="auto"/>
          <w:u w:val="none"/>
        </w:rPr>
        <w:t>Jork</w:t>
      </w:r>
      <w:proofErr w:type="spellEnd"/>
      <w:r w:rsidR="00355B7C" w:rsidRPr="00757BDD">
        <w:rPr>
          <w:rFonts w:ascii="Arial" w:hAnsi="Arial" w:cs="Arial"/>
          <w:b/>
        </w:rPr>
        <w:fldChar w:fldCharType="end"/>
      </w:r>
      <w:r w:rsidR="00757BDD" w:rsidRPr="00757BDD">
        <w:rPr>
          <w:rFonts w:ascii="Arial" w:hAnsi="Arial" w:cs="Arial"/>
          <w:b/>
        </w:rPr>
        <w:t xml:space="preserve"> (cerca de Hamburgo). Eva murió en 1778, después del nacimiento de un hijo que tampoco logró sobrevivir. El 15 de febrero de 1781 murió </w:t>
      </w:r>
      <w:proofErr w:type="spellStart"/>
      <w:r w:rsidR="00757BDD" w:rsidRPr="00757BDD">
        <w:rPr>
          <w:rFonts w:ascii="Arial" w:hAnsi="Arial" w:cs="Arial"/>
          <w:b/>
        </w:rPr>
        <w:t>Lessing</w:t>
      </w:r>
      <w:proofErr w:type="spellEnd"/>
      <w:r w:rsidR="00757BDD" w:rsidRPr="00757BDD">
        <w:rPr>
          <w:rFonts w:ascii="Arial" w:hAnsi="Arial" w:cs="Arial"/>
          <w:b/>
        </w:rPr>
        <w:t xml:space="preserve">, mientras visitaba al mercader de vinos </w:t>
      </w:r>
      <w:proofErr w:type="spellStart"/>
      <w:r w:rsidR="00757BDD" w:rsidRPr="00757BDD">
        <w:rPr>
          <w:rFonts w:ascii="Arial" w:hAnsi="Arial" w:cs="Arial"/>
          <w:b/>
        </w:rPr>
        <w:t>Angott</w:t>
      </w:r>
      <w:proofErr w:type="spellEnd"/>
      <w:r w:rsidR="00757BDD" w:rsidRPr="00757BDD">
        <w:rPr>
          <w:rFonts w:ascii="Arial" w:hAnsi="Arial" w:cs="Arial"/>
          <w:b/>
        </w:rPr>
        <w:t xml:space="preserve"> en Brunswick.</w:t>
      </w:r>
    </w:p>
    <w:p w:rsidR="00757BDD" w:rsidRPr="00757BDD" w:rsidRDefault="000C10CC" w:rsidP="00757BDD">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DB7731">
        <w:rPr>
          <w:rFonts w:ascii="Arial" w:hAnsi="Arial" w:cs="Arial"/>
          <w:b/>
        </w:rPr>
        <w:t xml:space="preserve">  </w:t>
      </w:r>
      <w:r>
        <w:rPr>
          <w:rFonts w:ascii="Arial" w:hAnsi="Arial" w:cs="Arial"/>
          <w:b/>
        </w:rPr>
        <w:t>C</w:t>
      </w:r>
      <w:r w:rsidR="00757BDD" w:rsidRPr="00757BDD">
        <w:rPr>
          <w:rFonts w:ascii="Arial" w:hAnsi="Arial" w:cs="Arial"/>
          <w:b/>
        </w:rPr>
        <w:t>onsideraba superior el arte de la </w:t>
      </w:r>
      <w:hyperlink r:id="rId191" w:tooltip="Poesía" w:history="1">
        <w:r w:rsidR="00757BDD" w:rsidRPr="00757BDD">
          <w:rPr>
            <w:rStyle w:val="Hipervnculo"/>
            <w:rFonts w:ascii="Arial" w:hAnsi="Arial" w:cs="Arial"/>
            <w:b/>
            <w:color w:val="auto"/>
            <w:u w:val="none"/>
          </w:rPr>
          <w:t>poesía</w:t>
        </w:r>
      </w:hyperlink>
      <w:r w:rsidR="00757BDD" w:rsidRPr="00757BDD">
        <w:rPr>
          <w:rFonts w:ascii="Arial" w:hAnsi="Arial" w:cs="Arial"/>
          <w:b/>
        </w:rPr>
        <w:t> al de la </w:t>
      </w:r>
      <w:hyperlink r:id="rId192" w:tooltip="Pintura" w:history="1">
        <w:r w:rsidR="00757BDD" w:rsidRPr="00757BDD">
          <w:rPr>
            <w:rStyle w:val="Hipervnculo"/>
            <w:rFonts w:ascii="Arial" w:hAnsi="Arial" w:cs="Arial"/>
            <w:b/>
            <w:color w:val="auto"/>
            <w:u w:val="none"/>
          </w:rPr>
          <w:t>pintura</w:t>
        </w:r>
      </w:hyperlink>
      <w:r w:rsidR="00757BDD" w:rsidRPr="00757BDD">
        <w:rPr>
          <w:rFonts w:ascii="Arial" w:hAnsi="Arial" w:cs="Arial"/>
          <w:b/>
        </w:rPr>
        <w:t>, al incorporar el concepto de tiempo),​ </w:t>
      </w:r>
      <w:hyperlink r:id="rId193" w:tooltip="Filósofo" w:history="1">
        <w:r w:rsidR="00757BDD" w:rsidRPr="00757BDD">
          <w:rPr>
            <w:rStyle w:val="Hipervnculo"/>
            <w:rFonts w:ascii="Arial" w:hAnsi="Arial" w:cs="Arial"/>
            <w:b/>
            <w:color w:val="auto"/>
            <w:u w:val="none"/>
          </w:rPr>
          <w:t>pensador</w:t>
        </w:r>
      </w:hyperlink>
      <w:r w:rsidR="00757BDD" w:rsidRPr="00757BDD">
        <w:rPr>
          <w:rFonts w:ascii="Arial" w:hAnsi="Arial" w:cs="Arial"/>
          <w:b/>
        </w:rPr>
        <w:t> y crítico literario interesado en muchos temas. Fue uno de los represe</w:t>
      </w:r>
      <w:r w:rsidR="00757BDD" w:rsidRPr="00757BDD">
        <w:rPr>
          <w:rFonts w:ascii="Arial" w:hAnsi="Arial" w:cs="Arial"/>
          <w:b/>
        </w:rPr>
        <w:t>n</w:t>
      </w:r>
      <w:r w:rsidR="00757BDD" w:rsidRPr="00757BDD">
        <w:rPr>
          <w:rFonts w:ascii="Arial" w:hAnsi="Arial" w:cs="Arial"/>
          <w:b/>
        </w:rPr>
        <w:t>tantes más sobresalientes de la </w:t>
      </w:r>
      <w:hyperlink r:id="rId194" w:tooltip="Ilustración alemana (aún no redactado)" w:history="1">
        <w:r w:rsidR="00757BDD" w:rsidRPr="00757BDD">
          <w:rPr>
            <w:rStyle w:val="Hipervnculo"/>
            <w:rFonts w:ascii="Arial" w:hAnsi="Arial" w:cs="Arial"/>
            <w:b/>
            <w:color w:val="auto"/>
            <w:u w:val="none"/>
          </w:rPr>
          <w:t>ilustración alemana</w:t>
        </w:r>
      </w:hyperlink>
      <w:r w:rsidR="00757BDD" w:rsidRPr="00757BDD">
        <w:rPr>
          <w:rFonts w:ascii="Arial" w:hAnsi="Arial" w:cs="Arial"/>
          <w:b/>
        </w:rPr>
        <w:t>, y se convirtió en el pionero intelectual de la nueva autoconfianza de la </w:t>
      </w:r>
      <w:hyperlink r:id="rId195" w:tooltip="Burguesía" w:history="1">
        <w:r w:rsidR="00757BDD" w:rsidRPr="00757BDD">
          <w:rPr>
            <w:rStyle w:val="Hipervnculo"/>
            <w:rFonts w:ascii="Arial" w:hAnsi="Arial" w:cs="Arial"/>
            <w:b/>
            <w:color w:val="auto"/>
            <w:u w:val="none"/>
          </w:rPr>
          <w:t>burguesía</w:t>
        </w:r>
      </w:hyperlink>
      <w:r w:rsidR="00757BDD" w:rsidRPr="00757BDD">
        <w:rPr>
          <w:rFonts w:ascii="Arial" w:hAnsi="Arial" w:cs="Arial"/>
          <w:b/>
        </w:rPr>
        <w:t xml:space="preserve">. El estilo irónico y </w:t>
      </w:r>
      <w:proofErr w:type="spellStart"/>
      <w:r w:rsidR="00757BDD" w:rsidRPr="00757BDD">
        <w:rPr>
          <w:rFonts w:ascii="Arial" w:hAnsi="Arial" w:cs="Arial"/>
          <w:b/>
        </w:rPr>
        <w:t>polemizante</w:t>
      </w:r>
      <w:proofErr w:type="spellEnd"/>
      <w:r w:rsidR="00757BDD" w:rsidRPr="00757BDD">
        <w:rPr>
          <w:rFonts w:ascii="Arial" w:hAnsi="Arial" w:cs="Arial"/>
          <w:b/>
        </w:rPr>
        <w:t xml:space="preserve"> fue la caracterí</w:t>
      </w:r>
      <w:r w:rsidR="00757BDD" w:rsidRPr="00757BDD">
        <w:rPr>
          <w:rFonts w:ascii="Arial" w:hAnsi="Arial" w:cs="Arial"/>
          <w:b/>
        </w:rPr>
        <w:t>s</w:t>
      </w:r>
      <w:r w:rsidR="00757BDD" w:rsidRPr="00757BDD">
        <w:rPr>
          <w:rFonts w:ascii="Arial" w:hAnsi="Arial" w:cs="Arial"/>
          <w:b/>
        </w:rPr>
        <w:t>tica de sus escritos teóricos y críticos. En este sentido, su peculiar empleo del diálogo le ayudó a observar cada cosa desde varios puntos de vista e incluso a buscar trazas de ve</w:t>
      </w:r>
      <w:r w:rsidR="00757BDD" w:rsidRPr="00757BDD">
        <w:rPr>
          <w:rFonts w:ascii="Arial" w:hAnsi="Arial" w:cs="Arial"/>
          <w:b/>
        </w:rPr>
        <w:t>r</w:t>
      </w:r>
      <w:r w:rsidR="00757BDD" w:rsidRPr="00757BDD">
        <w:rPr>
          <w:rFonts w:ascii="Arial" w:hAnsi="Arial" w:cs="Arial"/>
          <w:b/>
        </w:rPr>
        <w:t>dad en los argumentos de su adversario. Nunca consideró que la verdad fuera algo estát</w:t>
      </w:r>
      <w:r w:rsidR="00757BDD" w:rsidRPr="00757BDD">
        <w:rPr>
          <w:rFonts w:ascii="Arial" w:hAnsi="Arial" w:cs="Arial"/>
          <w:b/>
        </w:rPr>
        <w:t>i</w:t>
      </w:r>
      <w:r w:rsidR="00757BDD" w:rsidRPr="00757BDD">
        <w:rPr>
          <w:rFonts w:ascii="Arial" w:hAnsi="Arial" w:cs="Arial"/>
          <w:b/>
        </w:rPr>
        <w:t>co, que alguien pudiera poseer, sino que entendió la búsqueda de la verdad como un pr</w:t>
      </w:r>
      <w:r w:rsidR="00757BDD" w:rsidRPr="00757BDD">
        <w:rPr>
          <w:rFonts w:ascii="Arial" w:hAnsi="Arial" w:cs="Arial"/>
          <w:b/>
        </w:rPr>
        <w:t>o</w:t>
      </w:r>
      <w:r w:rsidR="00757BDD" w:rsidRPr="00757BDD">
        <w:rPr>
          <w:rFonts w:ascii="Arial" w:hAnsi="Arial" w:cs="Arial"/>
          <w:b/>
        </w:rPr>
        <w:t>ceso de acercamiento.</w:t>
      </w:r>
    </w:p>
    <w:p w:rsidR="00757BDD" w:rsidRDefault="00DB7731" w:rsidP="00757BDD">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757BDD" w:rsidRPr="00757BDD">
        <w:rPr>
          <w:rFonts w:ascii="Arial" w:hAnsi="Arial" w:cs="Arial"/>
          <w:b/>
        </w:rPr>
        <w:t>Hasta </w:t>
      </w:r>
      <w:hyperlink r:id="rId196" w:tooltip="1769" w:history="1">
        <w:r w:rsidR="00757BDD" w:rsidRPr="00757BDD">
          <w:rPr>
            <w:rStyle w:val="Hipervnculo"/>
            <w:rFonts w:ascii="Arial" w:hAnsi="Arial" w:cs="Arial"/>
            <w:b/>
            <w:color w:val="auto"/>
            <w:u w:val="none"/>
          </w:rPr>
          <w:t>1769</w:t>
        </w:r>
      </w:hyperlink>
      <w:r w:rsidR="00757BDD" w:rsidRPr="00757BDD">
        <w:rPr>
          <w:rFonts w:ascii="Arial" w:hAnsi="Arial" w:cs="Arial"/>
          <w:b/>
        </w:rPr>
        <w:t>, intentó, junto con otros, crear un teatro nacional alemán en Hamburgo. Hoy en día, se admite que sus trabajos fueron prototipos de la dramaturgia burguesa alemana que se desarrolló más tarde. </w:t>
      </w:r>
      <w:r w:rsidR="009512C3">
        <w:rPr>
          <w:rFonts w:ascii="Arial" w:hAnsi="Arial" w:cs="Arial"/>
          <w:b/>
        </w:rPr>
        <w:t>"</w:t>
      </w:r>
      <w:hyperlink r:id="rId197" w:tooltip="Miss Sara Sampson (aún no redactado)" w:history="1">
        <w:r w:rsidR="00757BDD" w:rsidRPr="00757BDD">
          <w:rPr>
            <w:rStyle w:val="Hipervnculo"/>
            <w:rFonts w:ascii="Arial" w:hAnsi="Arial" w:cs="Arial"/>
            <w:b/>
            <w:i/>
            <w:iCs/>
            <w:color w:val="auto"/>
            <w:u w:val="none"/>
          </w:rPr>
          <w:t xml:space="preserve">Miss Sara </w:t>
        </w:r>
        <w:proofErr w:type="spellStart"/>
        <w:r w:rsidR="00757BDD" w:rsidRPr="00757BDD">
          <w:rPr>
            <w:rStyle w:val="Hipervnculo"/>
            <w:rFonts w:ascii="Arial" w:hAnsi="Arial" w:cs="Arial"/>
            <w:b/>
            <w:i/>
            <w:iCs/>
            <w:color w:val="auto"/>
            <w:u w:val="none"/>
          </w:rPr>
          <w:t>Sampson</w:t>
        </w:r>
        <w:proofErr w:type="spellEnd"/>
      </w:hyperlink>
      <w:r w:rsidR="00757BDD" w:rsidRPr="00757BDD">
        <w:rPr>
          <w:rFonts w:ascii="Arial" w:hAnsi="Arial" w:cs="Arial"/>
          <w:b/>
        </w:rPr>
        <w:t> y </w:t>
      </w:r>
      <w:hyperlink r:id="rId198" w:tooltip="Emilia Galotti" w:history="1">
        <w:r w:rsidR="00757BDD" w:rsidRPr="00757BDD">
          <w:rPr>
            <w:rStyle w:val="Hipervnculo"/>
            <w:rFonts w:ascii="Arial" w:hAnsi="Arial" w:cs="Arial"/>
            <w:b/>
            <w:i/>
            <w:iCs/>
            <w:color w:val="auto"/>
            <w:u w:val="none"/>
          </w:rPr>
          <w:t xml:space="preserve">Emilia </w:t>
        </w:r>
        <w:proofErr w:type="spellStart"/>
        <w:r w:rsidR="00757BDD" w:rsidRPr="00757BDD">
          <w:rPr>
            <w:rStyle w:val="Hipervnculo"/>
            <w:rFonts w:ascii="Arial" w:hAnsi="Arial" w:cs="Arial"/>
            <w:b/>
            <w:i/>
            <w:iCs/>
            <w:color w:val="auto"/>
            <w:u w:val="none"/>
          </w:rPr>
          <w:t>Galotti</w:t>
        </w:r>
        <w:proofErr w:type="spellEnd"/>
      </w:hyperlink>
      <w:r w:rsidR="009512C3">
        <w:t>"</w:t>
      </w:r>
      <w:r w:rsidR="00757BDD" w:rsidRPr="00757BDD">
        <w:rPr>
          <w:rFonts w:ascii="Arial" w:hAnsi="Arial" w:cs="Arial"/>
          <w:b/>
        </w:rPr>
        <w:t> se consideran las pr</w:t>
      </w:r>
      <w:r w:rsidR="00757BDD" w:rsidRPr="00757BDD">
        <w:rPr>
          <w:rFonts w:ascii="Arial" w:hAnsi="Arial" w:cs="Arial"/>
          <w:b/>
        </w:rPr>
        <w:t>i</w:t>
      </w:r>
      <w:r w:rsidR="00757BDD" w:rsidRPr="00757BDD">
        <w:rPr>
          <w:rFonts w:ascii="Arial" w:hAnsi="Arial" w:cs="Arial"/>
          <w:b/>
        </w:rPr>
        <w:t>meras </w:t>
      </w:r>
      <w:hyperlink r:id="rId199" w:tooltip="Tragedia" w:history="1">
        <w:r w:rsidR="00757BDD" w:rsidRPr="00757BDD">
          <w:rPr>
            <w:rStyle w:val="Hipervnculo"/>
            <w:rFonts w:ascii="Arial" w:hAnsi="Arial" w:cs="Arial"/>
            <w:b/>
            <w:color w:val="auto"/>
            <w:u w:val="none"/>
          </w:rPr>
          <w:t>tragedias</w:t>
        </w:r>
      </w:hyperlink>
      <w:r w:rsidR="00757BDD" w:rsidRPr="00757BDD">
        <w:rPr>
          <w:rFonts w:ascii="Arial" w:hAnsi="Arial" w:cs="Arial"/>
          <w:b/>
        </w:rPr>
        <w:t> burguesas; </w:t>
      </w:r>
      <w:r w:rsidR="009512C3">
        <w:rPr>
          <w:rFonts w:ascii="Arial" w:hAnsi="Arial" w:cs="Arial"/>
          <w:b/>
        </w:rPr>
        <w:t>"</w:t>
      </w:r>
      <w:proofErr w:type="spellStart"/>
      <w:r w:rsidR="00355B7C" w:rsidRPr="00757BDD">
        <w:rPr>
          <w:rFonts w:ascii="Arial" w:hAnsi="Arial" w:cs="Arial"/>
          <w:b/>
          <w:i/>
          <w:iCs/>
        </w:rPr>
        <w:fldChar w:fldCharType="begin"/>
      </w:r>
      <w:r w:rsidR="00757BDD" w:rsidRPr="00757BDD">
        <w:rPr>
          <w:rFonts w:ascii="Arial" w:hAnsi="Arial" w:cs="Arial"/>
          <w:b/>
          <w:i/>
          <w:iCs/>
        </w:rPr>
        <w:instrText xml:space="preserve"> HYPERLINK "https://es.wikipedia.org/w/index.php?title=Minna_de_Barnhelm&amp;action=edit&amp;redlink=1" \o "Minna de Barnhelm (aún no redactado)" </w:instrText>
      </w:r>
      <w:r w:rsidR="00355B7C" w:rsidRPr="00757BDD">
        <w:rPr>
          <w:rFonts w:ascii="Arial" w:hAnsi="Arial" w:cs="Arial"/>
          <w:b/>
          <w:i/>
          <w:iCs/>
        </w:rPr>
        <w:fldChar w:fldCharType="separate"/>
      </w:r>
      <w:r w:rsidR="00757BDD" w:rsidRPr="00757BDD">
        <w:rPr>
          <w:rStyle w:val="Hipervnculo"/>
          <w:rFonts w:ascii="Arial" w:hAnsi="Arial" w:cs="Arial"/>
          <w:b/>
          <w:i/>
          <w:iCs/>
          <w:color w:val="auto"/>
          <w:u w:val="none"/>
        </w:rPr>
        <w:t>Minna</w:t>
      </w:r>
      <w:proofErr w:type="spellEnd"/>
      <w:r w:rsidR="00757BDD" w:rsidRPr="00757BDD">
        <w:rPr>
          <w:rStyle w:val="Hipervnculo"/>
          <w:rFonts w:ascii="Arial" w:hAnsi="Arial" w:cs="Arial"/>
          <w:b/>
          <w:i/>
          <w:iCs/>
          <w:color w:val="auto"/>
          <w:u w:val="none"/>
        </w:rPr>
        <w:t xml:space="preserve"> de </w:t>
      </w:r>
      <w:proofErr w:type="spellStart"/>
      <w:r w:rsidR="00757BDD" w:rsidRPr="00757BDD">
        <w:rPr>
          <w:rStyle w:val="Hipervnculo"/>
          <w:rFonts w:ascii="Arial" w:hAnsi="Arial" w:cs="Arial"/>
          <w:b/>
          <w:i/>
          <w:iCs/>
          <w:color w:val="auto"/>
          <w:u w:val="none"/>
        </w:rPr>
        <w:t>Barnhelm</w:t>
      </w:r>
      <w:proofErr w:type="spellEnd"/>
      <w:r w:rsidR="00355B7C" w:rsidRPr="00757BDD">
        <w:rPr>
          <w:rFonts w:ascii="Arial" w:hAnsi="Arial" w:cs="Arial"/>
          <w:b/>
          <w:i/>
          <w:iCs/>
        </w:rPr>
        <w:fldChar w:fldCharType="end"/>
      </w:r>
      <w:r w:rsidR="009512C3">
        <w:rPr>
          <w:rFonts w:ascii="Arial" w:hAnsi="Arial" w:cs="Arial"/>
          <w:b/>
          <w:i/>
          <w:iCs/>
        </w:rPr>
        <w:t>"</w:t>
      </w:r>
      <w:r w:rsidR="00757BDD" w:rsidRPr="00757BDD">
        <w:rPr>
          <w:rFonts w:ascii="Arial" w:hAnsi="Arial" w:cs="Arial"/>
          <w:b/>
        </w:rPr>
        <w:t>, modelo para muchas </w:t>
      </w:r>
      <w:hyperlink r:id="rId200" w:tooltip="Comedia" w:history="1">
        <w:r w:rsidR="00757BDD" w:rsidRPr="00757BDD">
          <w:rPr>
            <w:rStyle w:val="Hipervnculo"/>
            <w:rFonts w:ascii="Arial" w:hAnsi="Arial" w:cs="Arial"/>
            <w:b/>
            <w:color w:val="auto"/>
            <w:u w:val="none"/>
          </w:rPr>
          <w:t>comedias</w:t>
        </w:r>
      </w:hyperlink>
      <w:r w:rsidR="00757BDD" w:rsidRPr="00757BDD">
        <w:rPr>
          <w:rFonts w:ascii="Arial" w:hAnsi="Arial" w:cs="Arial"/>
          <w:b/>
        </w:rPr>
        <w:t> clásicas alemanas, y </w:t>
      </w:r>
      <w:r w:rsidR="009512C3">
        <w:rPr>
          <w:rFonts w:ascii="Arial" w:hAnsi="Arial" w:cs="Arial"/>
          <w:b/>
        </w:rPr>
        <w:t>"</w:t>
      </w:r>
      <w:proofErr w:type="spellStart"/>
      <w:r w:rsidR="00355B7C" w:rsidRPr="00757BDD">
        <w:rPr>
          <w:rFonts w:ascii="Arial" w:hAnsi="Arial" w:cs="Arial"/>
          <w:b/>
          <w:i/>
          <w:iCs/>
        </w:rPr>
        <w:fldChar w:fldCharType="begin"/>
      </w:r>
      <w:r w:rsidR="00757BDD" w:rsidRPr="00757BDD">
        <w:rPr>
          <w:rFonts w:ascii="Arial" w:hAnsi="Arial" w:cs="Arial"/>
          <w:b/>
          <w:i/>
          <w:iCs/>
        </w:rPr>
        <w:instrText xml:space="preserve"> HYPERLINK "https://es.wikipedia.org/wiki/Nathan_el_Sabio" \o "Nathan el Sabio" </w:instrText>
      </w:r>
      <w:r w:rsidR="00355B7C" w:rsidRPr="00757BDD">
        <w:rPr>
          <w:rFonts w:ascii="Arial" w:hAnsi="Arial" w:cs="Arial"/>
          <w:b/>
          <w:i/>
          <w:iCs/>
        </w:rPr>
        <w:fldChar w:fldCharType="separate"/>
      </w:r>
      <w:r w:rsidR="00757BDD" w:rsidRPr="00757BDD">
        <w:rPr>
          <w:rStyle w:val="Hipervnculo"/>
          <w:rFonts w:ascii="Arial" w:hAnsi="Arial" w:cs="Arial"/>
          <w:b/>
          <w:i/>
          <w:iCs/>
          <w:color w:val="auto"/>
          <w:u w:val="none"/>
        </w:rPr>
        <w:t>Nathan</w:t>
      </w:r>
      <w:proofErr w:type="spellEnd"/>
      <w:r w:rsidR="00757BDD" w:rsidRPr="00757BDD">
        <w:rPr>
          <w:rStyle w:val="Hipervnculo"/>
          <w:rFonts w:ascii="Arial" w:hAnsi="Arial" w:cs="Arial"/>
          <w:b/>
          <w:i/>
          <w:iCs/>
          <w:color w:val="auto"/>
          <w:u w:val="none"/>
        </w:rPr>
        <w:t xml:space="preserve"> el Sabio</w:t>
      </w:r>
      <w:r w:rsidR="00355B7C" w:rsidRPr="00757BDD">
        <w:rPr>
          <w:rFonts w:ascii="Arial" w:hAnsi="Arial" w:cs="Arial"/>
          <w:b/>
          <w:i/>
          <w:iCs/>
        </w:rPr>
        <w:fldChar w:fldCharType="end"/>
      </w:r>
      <w:r w:rsidR="009512C3">
        <w:rPr>
          <w:rFonts w:ascii="Arial" w:hAnsi="Arial" w:cs="Arial"/>
          <w:b/>
          <w:i/>
          <w:iCs/>
        </w:rPr>
        <w:t>"</w:t>
      </w:r>
      <w:r w:rsidR="00757BDD" w:rsidRPr="00757BDD">
        <w:rPr>
          <w:rFonts w:ascii="Arial" w:hAnsi="Arial" w:cs="Arial"/>
          <w:b/>
        </w:rPr>
        <w:t> (en </w:t>
      </w:r>
      <w:hyperlink r:id="rId201" w:tooltip="Idioma alemán" w:history="1">
        <w:r w:rsidR="00757BDD" w:rsidRPr="00757BDD">
          <w:rPr>
            <w:rStyle w:val="Hipervnculo"/>
            <w:rFonts w:ascii="Arial" w:hAnsi="Arial" w:cs="Arial"/>
            <w:b/>
            <w:color w:val="auto"/>
            <w:u w:val="none"/>
          </w:rPr>
          <w:t>alemán</w:t>
        </w:r>
      </w:hyperlink>
      <w:r w:rsidR="00757BDD" w:rsidRPr="00757BDD">
        <w:rPr>
          <w:rFonts w:ascii="Arial" w:hAnsi="Arial" w:cs="Arial"/>
          <w:b/>
        </w:rPr>
        <w:t>, </w:t>
      </w:r>
      <w:proofErr w:type="spellStart"/>
      <w:r w:rsidR="00355B7C" w:rsidRPr="00757BDD">
        <w:rPr>
          <w:rFonts w:ascii="Arial" w:hAnsi="Arial" w:cs="Arial"/>
          <w:b/>
          <w:i/>
          <w:iCs/>
        </w:rPr>
        <w:fldChar w:fldCharType="begin"/>
      </w:r>
      <w:r w:rsidR="00757BDD" w:rsidRPr="00757BDD">
        <w:rPr>
          <w:rFonts w:ascii="Arial" w:hAnsi="Arial" w:cs="Arial"/>
          <w:b/>
          <w:i/>
          <w:iCs/>
        </w:rPr>
        <w:instrText xml:space="preserve"> HYPERLINK "https://es.wikipedia.org/wiki/Nathan_der_Weise" \o "Nathan der Weise" </w:instrText>
      </w:r>
      <w:r w:rsidR="00355B7C" w:rsidRPr="00757BDD">
        <w:rPr>
          <w:rFonts w:ascii="Arial" w:hAnsi="Arial" w:cs="Arial"/>
          <w:b/>
          <w:i/>
          <w:iCs/>
        </w:rPr>
        <w:fldChar w:fldCharType="separate"/>
      </w:r>
      <w:r w:rsidR="00757BDD" w:rsidRPr="00757BDD">
        <w:rPr>
          <w:rStyle w:val="Hipervnculo"/>
          <w:rFonts w:ascii="Arial" w:hAnsi="Arial" w:cs="Arial"/>
          <w:b/>
          <w:i/>
          <w:iCs/>
          <w:color w:val="auto"/>
          <w:u w:val="none"/>
        </w:rPr>
        <w:t>Nathan</w:t>
      </w:r>
      <w:proofErr w:type="spellEnd"/>
      <w:r w:rsidR="00757BDD" w:rsidRPr="00757BDD">
        <w:rPr>
          <w:rStyle w:val="Hipervnculo"/>
          <w:rFonts w:ascii="Arial" w:hAnsi="Arial" w:cs="Arial"/>
          <w:b/>
          <w:i/>
          <w:iCs/>
          <w:color w:val="auto"/>
          <w:u w:val="none"/>
        </w:rPr>
        <w:t xml:space="preserve"> </w:t>
      </w:r>
      <w:proofErr w:type="spellStart"/>
      <w:r w:rsidR="00757BDD" w:rsidRPr="00757BDD">
        <w:rPr>
          <w:rStyle w:val="Hipervnculo"/>
          <w:rFonts w:ascii="Arial" w:hAnsi="Arial" w:cs="Arial"/>
          <w:b/>
          <w:i/>
          <w:iCs/>
          <w:color w:val="auto"/>
          <w:u w:val="none"/>
        </w:rPr>
        <w:t>der</w:t>
      </w:r>
      <w:proofErr w:type="spellEnd"/>
      <w:r w:rsidR="00757BDD" w:rsidRPr="00757BDD">
        <w:rPr>
          <w:rStyle w:val="Hipervnculo"/>
          <w:rFonts w:ascii="Arial" w:hAnsi="Arial" w:cs="Arial"/>
          <w:b/>
          <w:i/>
          <w:iCs/>
          <w:color w:val="auto"/>
          <w:u w:val="none"/>
        </w:rPr>
        <w:t xml:space="preserve"> </w:t>
      </w:r>
      <w:proofErr w:type="spellStart"/>
      <w:r w:rsidR="00757BDD" w:rsidRPr="00757BDD">
        <w:rPr>
          <w:rStyle w:val="Hipervnculo"/>
          <w:rFonts w:ascii="Arial" w:hAnsi="Arial" w:cs="Arial"/>
          <w:b/>
          <w:i/>
          <w:iCs/>
          <w:color w:val="auto"/>
          <w:u w:val="none"/>
        </w:rPr>
        <w:t>Weise</w:t>
      </w:r>
      <w:proofErr w:type="spellEnd"/>
      <w:r w:rsidR="00355B7C" w:rsidRPr="00757BDD">
        <w:rPr>
          <w:rFonts w:ascii="Arial" w:hAnsi="Arial" w:cs="Arial"/>
          <w:b/>
          <w:i/>
          <w:iCs/>
        </w:rPr>
        <w:fldChar w:fldCharType="end"/>
      </w:r>
      <w:r w:rsidR="00757BDD" w:rsidRPr="00757BDD">
        <w:rPr>
          <w:rFonts w:ascii="Arial" w:hAnsi="Arial" w:cs="Arial"/>
          <w:b/>
        </w:rPr>
        <w:t>), el primer drama ideológico. Sus obras teóricas </w:t>
      </w:r>
      <w:r w:rsidR="009512C3">
        <w:rPr>
          <w:rFonts w:ascii="Arial" w:hAnsi="Arial" w:cs="Arial"/>
          <w:b/>
        </w:rPr>
        <w:t>"</w:t>
      </w:r>
      <w:proofErr w:type="spellStart"/>
      <w:r w:rsidR="00355B7C" w:rsidRPr="00757BDD">
        <w:rPr>
          <w:rFonts w:ascii="Arial" w:hAnsi="Arial" w:cs="Arial"/>
          <w:b/>
          <w:i/>
          <w:iCs/>
        </w:rPr>
        <w:fldChar w:fldCharType="begin"/>
      </w:r>
      <w:r w:rsidR="00757BDD" w:rsidRPr="00757BDD">
        <w:rPr>
          <w:rFonts w:ascii="Arial" w:hAnsi="Arial" w:cs="Arial"/>
          <w:b/>
          <w:i/>
          <w:iCs/>
        </w:rPr>
        <w:instrText xml:space="preserve"> HYPERLINK "https://es.wikipedia.org/wiki/Laocoonte" \o "Laocoonte" </w:instrText>
      </w:r>
      <w:r w:rsidR="00355B7C" w:rsidRPr="00757BDD">
        <w:rPr>
          <w:rFonts w:ascii="Arial" w:hAnsi="Arial" w:cs="Arial"/>
          <w:b/>
          <w:i/>
          <w:iCs/>
        </w:rPr>
        <w:fldChar w:fldCharType="separate"/>
      </w:r>
      <w:r w:rsidR="00757BDD" w:rsidRPr="00757BDD">
        <w:rPr>
          <w:rStyle w:val="Hipervnculo"/>
          <w:rFonts w:ascii="Arial" w:hAnsi="Arial" w:cs="Arial"/>
          <w:b/>
          <w:i/>
          <w:iCs/>
          <w:color w:val="auto"/>
          <w:u w:val="none"/>
        </w:rPr>
        <w:t>Laocoonte</w:t>
      </w:r>
      <w:proofErr w:type="spellEnd"/>
      <w:r w:rsidR="00355B7C" w:rsidRPr="00757BDD">
        <w:rPr>
          <w:rFonts w:ascii="Arial" w:hAnsi="Arial" w:cs="Arial"/>
          <w:b/>
          <w:i/>
          <w:iCs/>
        </w:rPr>
        <w:fldChar w:fldCharType="end"/>
      </w:r>
      <w:r w:rsidR="00757BDD" w:rsidRPr="00757BDD">
        <w:rPr>
          <w:rFonts w:ascii="Arial" w:hAnsi="Arial" w:cs="Arial"/>
          <w:b/>
        </w:rPr>
        <w:t> y </w:t>
      </w:r>
      <w:hyperlink r:id="rId202" w:tooltip="Dramaturgia de Hamburgo (aún no redactado)" w:history="1">
        <w:r w:rsidR="00757BDD" w:rsidRPr="00757BDD">
          <w:rPr>
            <w:rStyle w:val="Hipervnculo"/>
            <w:rFonts w:ascii="Arial" w:hAnsi="Arial" w:cs="Arial"/>
            <w:b/>
            <w:i/>
            <w:iCs/>
            <w:color w:val="auto"/>
            <w:u w:val="none"/>
          </w:rPr>
          <w:t>Dramaturgia de Hamburgo</w:t>
        </w:r>
      </w:hyperlink>
      <w:r w:rsidR="009512C3">
        <w:t>"</w:t>
      </w:r>
      <w:r w:rsidR="00757BDD" w:rsidRPr="00757BDD">
        <w:rPr>
          <w:rFonts w:ascii="Arial" w:hAnsi="Arial" w:cs="Arial"/>
          <w:b/>
        </w:rPr>
        <w:t> (</w:t>
      </w:r>
      <w:proofErr w:type="spellStart"/>
      <w:r w:rsidR="00355B7C" w:rsidRPr="00757BDD">
        <w:rPr>
          <w:rFonts w:ascii="Arial" w:hAnsi="Arial" w:cs="Arial"/>
          <w:b/>
          <w:i/>
          <w:iCs/>
        </w:rPr>
        <w:fldChar w:fldCharType="begin"/>
      </w:r>
      <w:r w:rsidR="00757BDD" w:rsidRPr="00757BDD">
        <w:rPr>
          <w:rFonts w:ascii="Arial" w:hAnsi="Arial" w:cs="Arial"/>
          <w:b/>
          <w:i/>
          <w:iCs/>
        </w:rPr>
        <w:instrText xml:space="preserve"> HYPERLINK "https://es.wikipedia.org/w/index.php?title=Hamburgische_Dramaturgie&amp;action=edit&amp;redlink=1" \o "Hamburgische Dramaturgie (aún no redactado)" </w:instrText>
      </w:r>
      <w:r w:rsidR="00355B7C" w:rsidRPr="00757BDD">
        <w:rPr>
          <w:rFonts w:ascii="Arial" w:hAnsi="Arial" w:cs="Arial"/>
          <w:b/>
          <w:i/>
          <w:iCs/>
        </w:rPr>
        <w:fldChar w:fldCharType="separate"/>
      </w:r>
      <w:r w:rsidR="00757BDD" w:rsidRPr="00757BDD">
        <w:rPr>
          <w:rStyle w:val="Hipervnculo"/>
          <w:rFonts w:ascii="Arial" w:hAnsi="Arial" w:cs="Arial"/>
          <w:b/>
          <w:i/>
          <w:iCs/>
          <w:color w:val="auto"/>
          <w:u w:val="none"/>
        </w:rPr>
        <w:t>Hamburgische</w:t>
      </w:r>
      <w:proofErr w:type="spellEnd"/>
      <w:r>
        <w:rPr>
          <w:rStyle w:val="Hipervnculo"/>
          <w:rFonts w:ascii="Arial" w:hAnsi="Arial" w:cs="Arial"/>
          <w:b/>
          <w:i/>
          <w:iCs/>
          <w:color w:val="auto"/>
          <w:u w:val="none"/>
        </w:rPr>
        <w:t xml:space="preserve"> </w:t>
      </w:r>
      <w:proofErr w:type="spellStart"/>
      <w:r w:rsidR="00757BDD" w:rsidRPr="00757BDD">
        <w:rPr>
          <w:rStyle w:val="Hipervnculo"/>
          <w:rFonts w:ascii="Arial" w:hAnsi="Arial" w:cs="Arial"/>
          <w:b/>
          <w:i/>
          <w:iCs/>
          <w:color w:val="auto"/>
          <w:u w:val="none"/>
        </w:rPr>
        <w:t>Dramaturgie</w:t>
      </w:r>
      <w:proofErr w:type="spellEnd"/>
      <w:r w:rsidR="00355B7C" w:rsidRPr="00757BDD">
        <w:rPr>
          <w:rFonts w:ascii="Arial" w:hAnsi="Arial" w:cs="Arial"/>
          <w:b/>
          <w:i/>
          <w:iCs/>
        </w:rPr>
        <w:fldChar w:fldCharType="end"/>
      </w:r>
      <w:r w:rsidR="00757BDD" w:rsidRPr="00757BDD">
        <w:rPr>
          <w:rFonts w:ascii="Arial" w:hAnsi="Arial" w:cs="Arial"/>
          <w:b/>
        </w:rPr>
        <w:t>) siguen siendo la vara de medir para la discusión de los principios estéticos y teóricos de la literatura</w:t>
      </w:r>
      <w:r w:rsidR="00C27769">
        <w:rPr>
          <w:rFonts w:ascii="Arial" w:hAnsi="Arial" w:cs="Arial"/>
          <w:b/>
        </w:rPr>
        <w:t>.</w:t>
      </w:r>
    </w:p>
    <w:p w:rsidR="00C27769" w:rsidRDefault="00C27769" w:rsidP="00C27769">
      <w:pPr>
        <w:pStyle w:val="NormalWeb"/>
        <w:shd w:val="clear" w:color="auto" w:fill="FFFFFF"/>
        <w:spacing w:before="120" w:beforeAutospacing="0" w:after="120" w:afterAutospacing="0"/>
        <w:jc w:val="center"/>
        <w:rPr>
          <w:rFonts w:ascii="Arial" w:hAnsi="Arial" w:cs="Arial"/>
          <w:b/>
        </w:rPr>
      </w:pPr>
      <w:r>
        <w:rPr>
          <w:b/>
          <w:noProof/>
        </w:rPr>
        <w:drawing>
          <wp:inline distT="0" distB="0" distL="0" distR="0">
            <wp:extent cx="1564005" cy="1723441"/>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3"/>
                    <a:srcRect l="14332" t="32463" r="74489" b="48694"/>
                    <a:stretch>
                      <a:fillRect/>
                    </a:stretch>
                  </pic:blipFill>
                  <pic:spPr bwMode="auto">
                    <a:xfrm>
                      <a:off x="0" y="0"/>
                      <a:ext cx="1565792" cy="1725410"/>
                    </a:xfrm>
                    <a:prstGeom prst="rect">
                      <a:avLst/>
                    </a:prstGeom>
                    <a:noFill/>
                    <a:ln w="9525">
                      <a:noFill/>
                      <a:miter lim="800000"/>
                      <a:headEnd/>
                      <a:tailEnd/>
                    </a:ln>
                  </pic:spPr>
                </pic:pic>
              </a:graphicData>
            </a:graphic>
          </wp:inline>
        </w:drawing>
      </w:r>
      <w:r>
        <w:rPr>
          <w:b/>
          <w:noProof/>
        </w:rPr>
        <w:drawing>
          <wp:inline distT="0" distB="0" distL="0" distR="0">
            <wp:extent cx="1390369" cy="172021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4"/>
                    <a:srcRect l="41707" t="33582" r="47974" b="48694"/>
                    <a:stretch>
                      <a:fillRect/>
                    </a:stretch>
                  </pic:blipFill>
                  <pic:spPr bwMode="auto">
                    <a:xfrm>
                      <a:off x="0" y="0"/>
                      <a:ext cx="1395526" cy="1726596"/>
                    </a:xfrm>
                    <a:prstGeom prst="rect">
                      <a:avLst/>
                    </a:prstGeom>
                    <a:noFill/>
                    <a:ln w="9525">
                      <a:noFill/>
                      <a:miter lim="800000"/>
                      <a:headEnd/>
                      <a:tailEnd/>
                    </a:ln>
                  </pic:spPr>
                </pic:pic>
              </a:graphicData>
            </a:graphic>
          </wp:inline>
        </w:drawing>
      </w:r>
      <w:r w:rsidR="001F36DD">
        <w:rPr>
          <w:b/>
          <w:noProof/>
        </w:rPr>
        <w:drawing>
          <wp:inline distT="0" distB="0" distL="0" distR="0">
            <wp:extent cx="1447800" cy="1741923"/>
            <wp:effectExtent l="0" t="0" r="0" b="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srcRect l="17199" t="70297" r="74345" b="15842"/>
                    <a:stretch>
                      <a:fillRect/>
                    </a:stretch>
                  </pic:blipFill>
                  <pic:spPr bwMode="auto">
                    <a:xfrm>
                      <a:off x="0" y="0"/>
                      <a:ext cx="1448896" cy="1743241"/>
                    </a:xfrm>
                    <a:prstGeom prst="rect">
                      <a:avLst/>
                    </a:prstGeom>
                    <a:noFill/>
                    <a:ln w="9525">
                      <a:noFill/>
                      <a:miter lim="800000"/>
                      <a:headEnd/>
                      <a:tailEnd/>
                    </a:ln>
                  </pic:spPr>
                </pic:pic>
              </a:graphicData>
            </a:graphic>
          </wp:inline>
        </w:drawing>
      </w:r>
    </w:p>
    <w:p w:rsidR="00C27769" w:rsidRPr="00C27769" w:rsidRDefault="00C27769" w:rsidP="00C27769">
      <w:pPr>
        <w:pStyle w:val="NormalWeb"/>
        <w:shd w:val="clear" w:color="auto" w:fill="FFFFFF"/>
        <w:spacing w:before="120" w:beforeAutospacing="0" w:after="120" w:afterAutospacing="0"/>
        <w:jc w:val="center"/>
        <w:rPr>
          <w:rFonts w:ascii="Arial" w:hAnsi="Arial" w:cs="Arial"/>
          <w:b/>
          <w:color w:val="0070C0"/>
        </w:rPr>
      </w:pPr>
      <w:proofErr w:type="spellStart"/>
      <w:r w:rsidRPr="00C27769">
        <w:rPr>
          <w:rFonts w:ascii="Arial" w:hAnsi="Arial" w:cs="Arial"/>
          <w:b/>
          <w:color w:val="0070C0"/>
        </w:rPr>
        <w:t>Lessing</w:t>
      </w:r>
      <w:proofErr w:type="spellEnd"/>
      <w:r w:rsidRPr="00C27769">
        <w:rPr>
          <w:rFonts w:ascii="Arial" w:hAnsi="Arial" w:cs="Arial"/>
          <w:b/>
          <w:color w:val="0070C0"/>
        </w:rPr>
        <w:t xml:space="preserve">   </w:t>
      </w:r>
      <w:r w:rsidR="00DB7731">
        <w:rPr>
          <w:rFonts w:ascii="Arial" w:hAnsi="Arial" w:cs="Arial"/>
          <w:b/>
          <w:color w:val="0070C0"/>
        </w:rPr>
        <w:t xml:space="preserve">              </w:t>
      </w:r>
      <w:proofErr w:type="spellStart"/>
      <w:r w:rsidRPr="00C27769">
        <w:rPr>
          <w:rFonts w:ascii="Arial" w:hAnsi="Arial" w:cs="Arial"/>
          <w:b/>
          <w:color w:val="0070C0"/>
        </w:rPr>
        <w:t>Herder</w:t>
      </w:r>
      <w:proofErr w:type="spellEnd"/>
      <w:r w:rsidR="001F36DD">
        <w:rPr>
          <w:rFonts w:ascii="Arial" w:hAnsi="Arial" w:cs="Arial"/>
          <w:b/>
          <w:color w:val="0070C0"/>
        </w:rPr>
        <w:t xml:space="preserve">             Juan </w:t>
      </w:r>
      <w:proofErr w:type="spellStart"/>
      <w:r w:rsidR="001F36DD">
        <w:rPr>
          <w:rFonts w:ascii="Arial" w:hAnsi="Arial" w:cs="Arial"/>
          <w:b/>
          <w:color w:val="0070C0"/>
        </w:rPr>
        <w:t>Bta</w:t>
      </w:r>
      <w:proofErr w:type="spellEnd"/>
      <w:r w:rsidR="001F36DD">
        <w:rPr>
          <w:rFonts w:ascii="Arial" w:hAnsi="Arial" w:cs="Arial"/>
          <w:b/>
          <w:color w:val="0070C0"/>
        </w:rPr>
        <w:t xml:space="preserve"> Vico</w:t>
      </w:r>
    </w:p>
    <w:p w:rsidR="000C10CC" w:rsidRDefault="00DB7731" w:rsidP="00757BDD">
      <w:pPr>
        <w:jc w:val="both"/>
        <w:rPr>
          <w:b/>
          <w:bCs/>
          <w:shd w:val="clear" w:color="auto" w:fill="FFFFFF"/>
        </w:rPr>
      </w:pPr>
      <w:r>
        <w:rPr>
          <w:b/>
          <w:color w:val="0070C0"/>
        </w:rPr>
        <w:t xml:space="preserve">    </w:t>
      </w:r>
      <w:r w:rsidR="00077200" w:rsidRPr="00313993">
        <w:rPr>
          <w:b/>
          <w:color w:val="0070C0"/>
        </w:rPr>
        <w:t>•</w:t>
      </w:r>
      <w:r>
        <w:rPr>
          <w:b/>
          <w:color w:val="0070C0"/>
        </w:rPr>
        <w:t xml:space="preserve">   </w:t>
      </w:r>
      <w:r w:rsidR="000C10CC" w:rsidRPr="005B56C7">
        <w:rPr>
          <w:b/>
          <w:bCs/>
          <w:color w:val="0070C0"/>
          <w:shd w:val="clear" w:color="auto" w:fill="FFFFFF"/>
        </w:rPr>
        <w:t xml:space="preserve">El erudito </w:t>
      </w:r>
      <w:proofErr w:type="spellStart"/>
      <w:r w:rsidR="00757BDD" w:rsidRPr="005B56C7">
        <w:rPr>
          <w:b/>
          <w:bCs/>
          <w:color w:val="0070C0"/>
          <w:shd w:val="clear" w:color="auto" w:fill="FFFFFF"/>
        </w:rPr>
        <w:t>Gottfried</w:t>
      </w:r>
      <w:proofErr w:type="spellEnd"/>
      <w:r w:rsidR="00757BDD" w:rsidRPr="005B56C7">
        <w:rPr>
          <w:b/>
          <w:bCs/>
          <w:color w:val="0070C0"/>
          <w:shd w:val="clear" w:color="auto" w:fill="FFFFFF"/>
        </w:rPr>
        <w:t xml:space="preserve"> von Herder</w:t>
      </w:r>
      <w:r w:rsidR="000C10CC" w:rsidRPr="005B56C7">
        <w:rPr>
          <w:b/>
          <w:bCs/>
          <w:color w:val="0070C0"/>
          <w:shd w:val="clear" w:color="auto" w:fill="FFFFFF"/>
        </w:rPr>
        <w:t xml:space="preserve"> 1744.1803)</w:t>
      </w:r>
      <w:r w:rsidR="000C10CC">
        <w:rPr>
          <w:b/>
          <w:bCs/>
          <w:shd w:val="clear" w:color="auto" w:fill="FFFFFF"/>
        </w:rPr>
        <w:t xml:space="preserve"> es considerado el más intelectual de los germanos, sobre todo al analizar su "Ideas sobre la Filosofía dela Historia de la human</w:t>
      </w:r>
      <w:r w:rsidR="000C10CC">
        <w:rPr>
          <w:b/>
          <w:bCs/>
          <w:shd w:val="clear" w:color="auto" w:fill="FFFFFF"/>
        </w:rPr>
        <w:t>i</w:t>
      </w:r>
      <w:r w:rsidR="000C10CC">
        <w:rPr>
          <w:b/>
          <w:bCs/>
          <w:shd w:val="clear" w:color="auto" w:fill="FFFFFF"/>
        </w:rPr>
        <w:t xml:space="preserve">dad".  </w:t>
      </w:r>
    </w:p>
    <w:p w:rsidR="000C10CC" w:rsidRDefault="000C10CC" w:rsidP="00757BDD">
      <w:pPr>
        <w:jc w:val="both"/>
        <w:rPr>
          <w:b/>
          <w:bCs/>
          <w:shd w:val="clear" w:color="auto" w:fill="FFFFFF"/>
        </w:rPr>
      </w:pPr>
    </w:p>
    <w:p w:rsidR="00DF2C12" w:rsidRDefault="000C10CC" w:rsidP="00757BDD">
      <w:pPr>
        <w:jc w:val="both"/>
        <w:rPr>
          <w:b/>
        </w:rPr>
      </w:pPr>
      <w:r>
        <w:rPr>
          <w:b/>
          <w:shd w:val="clear" w:color="auto" w:fill="FFFFFF"/>
        </w:rPr>
        <w:t xml:space="preserve">    Filósofo</w:t>
      </w:r>
      <w:r w:rsidR="00757BDD" w:rsidRPr="00757BDD">
        <w:rPr>
          <w:b/>
          <w:shd w:val="clear" w:color="auto" w:fill="FFFFFF"/>
        </w:rPr>
        <w:t>, </w:t>
      </w:r>
      <w:hyperlink r:id="rId206" w:tooltip="Teólogo" w:history="1">
        <w:r w:rsidR="00757BDD" w:rsidRPr="00757BDD">
          <w:rPr>
            <w:rStyle w:val="Hipervnculo"/>
            <w:b/>
            <w:color w:val="auto"/>
            <w:u w:val="none"/>
            <w:shd w:val="clear" w:color="auto" w:fill="FFFFFF"/>
          </w:rPr>
          <w:t>teólogo</w:t>
        </w:r>
      </w:hyperlink>
      <w:r w:rsidR="00757BDD" w:rsidRPr="00757BDD">
        <w:rPr>
          <w:b/>
          <w:shd w:val="clear" w:color="auto" w:fill="FFFFFF"/>
        </w:rPr>
        <w:t> y </w:t>
      </w:r>
      <w:hyperlink r:id="rId207" w:tooltip="Crítico literario" w:history="1">
        <w:r w:rsidR="00757BDD" w:rsidRPr="00757BDD">
          <w:rPr>
            <w:rStyle w:val="Hipervnculo"/>
            <w:b/>
            <w:color w:val="auto"/>
            <w:u w:val="none"/>
            <w:shd w:val="clear" w:color="auto" w:fill="FFFFFF"/>
          </w:rPr>
          <w:t>crítico literario</w:t>
        </w:r>
      </w:hyperlink>
      <w:r w:rsidR="00757BDD" w:rsidRPr="00757BDD">
        <w:rPr>
          <w:b/>
          <w:shd w:val="clear" w:color="auto" w:fill="FFFFFF"/>
        </w:rPr>
        <w:t> </w:t>
      </w:r>
      <w:hyperlink r:id="rId208" w:tooltip="Alemania" w:history="1">
        <w:r w:rsidR="00757BDD" w:rsidRPr="00757BDD">
          <w:rPr>
            <w:rStyle w:val="Hipervnculo"/>
            <w:b/>
            <w:color w:val="auto"/>
            <w:u w:val="none"/>
            <w:shd w:val="clear" w:color="auto" w:fill="FFFFFF"/>
          </w:rPr>
          <w:t>alemán</w:t>
        </w:r>
      </w:hyperlink>
      <w:r w:rsidR="00757BDD" w:rsidRPr="00757BDD">
        <w:rPr>
          <w:b/>
          <w:shd w:val="clear" w:color="auto" w:fill="FFFFFF"/>
        </w:rPr>
        <w:t>, cuyos escritos contribuyeron a la aparición del </w:t>
      </w:r>
      <w:hyperlink r:id="rId209" w:tooltip="Romanticismo" w:history="1">
        <w:r w:rsidR="00757BDD" w:rsidRPr="00757BDD">
          <w:rPr>
            <w:rStyle w:val="Hipervnculo"/>
            <w:b/>
            <w:color w:val="auto"/>
            <w:u w:val="none"/>
            <w:shd w:val="clear" w:color="auto" w:fill="FFFFFF"/>
          </w:rPr>
          <w:t>romanticismo</w:t>
        </w:r>
      </w:hyperlink>
      <w:r w:rsidR="00757BDD" w:rsidRPr="00757BDD">
        <w:rPr>
          <w:b/>
          <w:shd w:val="clear" w:color="auto" w:fill="FFFFFF"/>
        </w:rPr>
        <w:t> alemán</w:t>
      </w:r>
      <w:r>
        <w:rPr>
          <w:b/>
          <w:shd w:val="clear" w:color="auto" w:fill="FFFFFF"/>
        </w:rPr>
        <w:t xml:space="preserve">, fue el </w:t>
      </w:r>
      <w:r w:rsidR="00757BDD" w:rsidRPr="00757BDD">
        <w:rPr>
          <w:b/>
          <w:shd w:val="clear" w:color="auto" w:fill="FFFFFF"/>
        </w:rPr>
        <w:t>instigador del movimiento conocido como </w:t>
      </w:r>
      <w:proofErr w:type="spellStart"/>
      <w:r w:rsidR="00355B7C" w:rsidRPr="00757BDD">
        <w:rPr>
          <w:b/>
        </w:rPr>
        <w:fldChar w:fldCharType="begin"/>
      </w:r>
      <w:r w:rsidR="00757BDD" w:rsidRPr="00757BDD">
        <w:rPr>
          <w:b/>
        </w:rPr>
        <w:instrText xml:space="preserve"> HYPERLINK "https://es.wikipedia.org/wiki/Sturm_und_Drang" \o "" </w:instrText>
      </w:r>
      <w:r w:rsidR="00355B7C" w:rsidRPr="00757BDD">
        <w:rPr>
          <w:b/>
        </w:rPr>
        <w:fldChar w:fldCharType="separate"/>
      </w:r>
      <w:r w:rsidR="00757BDD" w:rsidRPr="00757BDD">
        <w:rPr>
          <w:rStyle w:val="Hipervnculo"/>
          <w:b/>
          <w:color w:val="auto"/>
          <w:u w:val="none"/>
          <w:shd w:val="clear" w:color="auto" w:fill="FFFFFF"/>
        </w:rPr>
        <w:t>Sturmund</w:t>
      </w:r>
      <w:proofErr w:type="spellEnd"/>
      <w:r w:rsidR="00DB7731">
        <w:rPr>
          <w:rStyle w:val="Hipervnculo"/>
          <w:b/>
          <w:color w:val="auto"/>
          <w:u w:val="none"/>
          <w:shd w:val="clear" w:color="auto" w:fill="FFFFFF"/>
        </w:rPr>
        <w:t xml:space="preserve"> </w:t>
      </w:r>
      <w:proofErr w:type="spellStart"/>
      <w:r w:rsidR="00757BDD" w:rsidRPr="00757BDD">
        <w:rPr>
          <w:rStyle w:val="Hipervnculo"/>
          <w:b/>
          <w:color w:val="auto"/>
          <w:u w:val="none"/>
          <w:shd w:val="clear" w:color="auto" w:fill="FFFFFF"/>
        </w:rPr>
        <w:t>Drang</w:t>
      </w:r>
      <w:proofErr w:type="spellEnd"/>
      <w:r w:rsidR="00355B7C" w:rsidRPr="00757BDD">
        <w:rPr>
          <w:b/>
        </w:rPr>
        <w:fldChar w:fldCharType="end"/>
      </w:r>
      <w:r w:rsidR="00757BDD" w:rsidRPr="00757BDD">
        <w:rPr>
          <w:b/>
          <w:shd w:val="clear" w:color="auto" w:fill="FFFFFF"/>
        </w:rPr>
        <w:t> ("Tormenta e ímpetu"), la vertiente alemana del </w:t>
      </w:r>
      <w:hyperlink r:id="rId210" w:tooltip="Prerromanticismo" w:history="1">
        <w:r w:rsidR="00757BDD" w:rsidRPr="00757BDD">
          <w:rPr>
            <w:rStyle w:val="Hipervnculo"/>
            <w:b/>
            <w:color w:val="auto"/>
            <w:u w:val="none"/>
            <w:shd w:val="clear" w:color="auto" w:fill="FFFFFF"/>
          </w:rPr>
          <w:t>Prerromanticismo</w:t>
        </w:r>
      </w:hyperlink>
      <w:r w:rsidR="00DB7731">
        <w:t xml:space="preserve"> </w:t>
      </w:r>
      <w:r w:rsidR="00757BDD" w:rsidRPr="00757BDD">
        <w:rPr>
          <w:b/>
          <w:shd w:val="clear" w:color="auto" w:fill="FFFFFF"/>
        </w:rPr>
        <w:t xml:space="preserve"> europeo, </w:t>
      </w:r>
      <w:r>
        <w:rPr>
          <w:b/>
          <w:shd w:val="clear" w:color="auto" w:fill="FFFFFF"/>
        </w:rPr>
        <w:t xml:space="preserve">que </w:t>
      </w:r>
      <w:r w:rsidR="00757BDD" w:rsidRPr="00757BDD">
        <w:rPr>
          <w:b/>
          <w:shd w:val="clear" w:color="auto" w:fill="FFFFFF"/>
        </w:rPr>
        <w:t>in</w:t>
      </w:r>
      <w:r w:rsidR="00757BDD" w:rsidRPr="00757BDD">
        <w:rPr>
          <w:b/>
          <w:shd w:val="clear" w:color="auto" w:fill="FFFFFF"/>
        </w:rPr>
        <w:t>s</w:t>
      </w:r>
      <w:r w:rsidR="00757BDD" w:rsidRPr="00757BDD">
        <w:rPr>
          <w:b/>
          <w:shd w:val="clear" w:color="auto" w:fill="FFFFFF"/>
        </w:rPr>
        <w:t>piró a muchos escritores, entre ellos, y muy esp</w:t>
      </w:r>
      <w:r w:rsidR="00757BDD" w:rsidRPr="00757BDD">
        <w:rPr>
          <w:b/>
          <w:shd w:val="clear" w:color="auto" w:fill="FFFFFF"/>
        </w:rPr>
        <w:t>e</w:t>
      </w:r>
      <w:r w:rsidR="00757BDD" w:rsidRPr="00757BDD">
        <w:rPr>
          <w:b/>
          <w:shd w:val="clear" w:color="auto" w:fill="FFFFFF"/>
        </w:rPr>
        <w:t>cialmente, al joven </w:t>
      </w:r>
      <w:hyperlink r:id="rId211" w:tooltip="Johann Wolfgang von Goethe" w:history="1">
        <w:r w:rsidR="00757BDD" w:rsidRPr="00757BDD">
          <w:rPr>
            <w:rStyle w:val="Hipervnculo"/>
            <w:b/>
            <w:color w:val="auto"/>
            <w:u w:val="none"/>
            <w:shd w:val="clear" w:color="auto" w:fill="FFFFFF"/>
          </w:rPr>
          <w:t xml:space="preserve">Johann </w:t>
        </w:r>
        <w:proofErr w:type="spellStart"/>
        <w:r w:rsidR="00757BDD" w:rsidRPr="00757BDD">
          <w:rPr>
            <w:rStyle w:val="Hipervnculo"/>
            <w:b/>
            <w:color w:val="auto"/>
            <w:u w:val="none"/>
            <w:shd w:val="clear" w:color="auto" w:fill="FFFFFF"/>
          </w:rPr>
          <w:t>W</w:t>
        </w:r>
        <w:r w:rsidR="00DF2C12">
          <w:rPr>
            <w:rStyle w:val="Hipervnculo"/>
            <w:b/>
            <w:color w:val="auto"/>
            <w:u w:val="none"/>
            <w:shd w:val="clear" w:color="auto" w:fill="FFFFFF"/>
          </w:rPr>
          <w:t>.</w:t>
        </w:r>
        <w:r w:rsidR="00757BDD" w:rsidRPr="00757BDD">
          <w:rPr>
            <w:rStyle w:val="Hipervnculo"/>
            <w:b/>
            <w:color w:val="auto"/>
            <w:u w:val="none"/>
            <w:shd w:val="clear" w:color="auto" w:fill="FFFFFF"/>
          </w:rPr>
          <w:t>Goethe</w:t>
        </w:r>
        <w:proofErr w:type="spellEnd"/>
      </w:hyperlink>
    </w:p>
    <w:p w:rsidR="003F3D0E" w:rsidRDefault="00DB7731" w:rsidP="00757BDD">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proofErr w:type="spellStart"/>
      <w:r w:rsidR="00757BDD" w:rsidRPr="00757BDD">
        <w:rPr>
          <w:rFonts w:ascii="Arial" w:hAnsi="Arial" w:cs="Arial"/>
          <w:b/>
        </w:rPr>
        <w:t>Herder</w:t>
      </w:r>
      <w:proofErr w:type="spellEnd"/>
      <w:r w:rsidR="00757BDD" w:rsidRPr="00757BDD">
        <w:rPr>
          <w:rFonts w:ascii="Arial" w:hAnsi="Arial" w:cs="Arial"/>
          <w:b/>
        </w:rPr>
        <w:t xml:space="preserve"> fue un impulsor propicio una ruptura de lo tradicional, para él la razón viva y la vida de la naturaleza donde era la verdad del sujeto, consiguiendo un nueva connotación, do</w:t>
      </w:r>
      <w:r w:rsidR="00757BDD" w:rsidRPr="00757BDD">
        <w:rPr>
          <w:rFonts w:ascii="Arial" w:hAnsi="Arial" w:cs="Arial"/>
          <w:b/>
        </w:rPr>
        <w:t>n</w:t>
      </w:r>
      <w:r w:rsidR="00757BDD" w:rsidRPr="00757BDD">
        <w:rPr>
          <w:rFonts w:ascii="Arial" w:hAnsi="Arial" w:cs="Arial"/>
          <w:b/>
        </w:rPr>
        <w:t>de nos muestra a la vida pasada como algo oscuro pero creador y a la naturaleza como algo inquietante y angustiante (actividad de la vida humana)</w:t>
      </w:r>
      <w:r w:rsidR="001F36DD">
        <w:rPr>
          <w:rFonts w:ascii="Arial" w:hAnsi="Arial" w:cs="Arial"/>
          <w:b/>
        </w:rPr>
        <w:t>.</w:t>
      </w:r>
    </w:p>
    <w:p w:rsidR="00757BDD" w:rsidRPr="00757BDD" w:rsidRDefault="00DB7731" w:rsidP="00757BDD">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proofErr w:type="spellStart"/>
      <w:r w:rsidR="00757BDD" w:rsidRPr="00757BDD">
        <w:rPr>
          <w:rFonts w:ascii="Arial" w:hAnsi="Arial" w:cs="Arial"/>
          <w:b/>
        </w:rPr>
        <w:t>Herder</w:t>
      </w:r>
      <w:proofErr w:type="spellEnd"/>
      <w:r w:rsidR="00757BDD" w:rsidRPr="00757BDD">
        <w:rPr>
          <w:rFonts w:ascii="Arial" w:hAnsi="Arial" w:cs="Arial"/>
          <w:b/>
        </w:rPr>
        <w:t xml:space="preserve"> se opone a la idea ilustrada de la </w:t>
      </w:r>
      <w:hyperlink r:id="rId212" w:tooltip="Razón" w:history="1">
        <w:r w:rsidR="00757BDD" w:rsidRPr="00757BDD">
          <w:rPr>
            <w:rStyle w:val="Hipervnculo"/>
            <w:rFonts w:ascii="Arial" w:hAnsi="Arial" w:cs="Arial"/>
            <w:b/>
            <w:color w:val="auto"/>
            <w:u w:val="none"/>
          </w:rPr>
          <w:t>razón</w:t>
        </w:r>
      </w:hyperlink>
      <w:r w:rsidR="00757BDD" w:rsidRPr="00757BDD">
        <w:rPr>
          <w:rFonts w:ascii="Arial" w:hAnsi="Arial" w:cs="Arial"/>
          <w:b/>
        </w:rPr>
        <w:t>, porque el hombre es un organismo co</w:t>
      </w:r>
      <w:r w:rsidR="00757BDD" w:rsidRPr="00757BDD">
        <w:rPr>
          <w:rFonts w:ascii="Arial" w:hAnsi="Arial" w:cs="Arial"/>
          <w:b/>
        </w:rPr>
        <w:t>m</w:t>
      </w:r>
      <w:r w:rsidR="00757BDD" w:rsidRPr="00757BDD">
        <w:rPr>
          <w:rFonts w:ascii="Arial" w:hAnsi="Arial" w:cs="Arial"/>
          <w:b/>
        </w:rPr>
        <w:lastRenderedPageBreak/>
        <w:t>pleto y no se le puede frag</w:t>
      </w:r>
      <w:r w:rsidR="009237AA">
        <w:rPr>
          <w:rFonts w:ascii="Arial" w:hAnsi="Arial" w:cs="Arial"/>
          <w:b/>
        </w:rPr>
        <w:t xml:space="preserve">mentar. </w:t>
      </w:r>
      <w:r w:rsidR="00757BDD" w:rsidRPr="00757BDD">
        <w:rPr>
          <w:rFonts w:ascii="Arial" w:hAnsi="Arial" w:cs="Arial"/>
          <w:b/>
        </w:rPr>
        <w:t>Para alcanzar esta ruptura, Herder decidió crear un dos movimientos:</w:t>
      </w:r>
    </w:p>
    <w:p w:rsidR="00757BDD" w:rsidRPr="00757BDD" w:rsidRDefault="00757BDD" w:rsidP="00757BDD">
      <w:pPr>
        <w:widowControl/>
        <w:numPr>
          <w:ilvl w:val="0"/>
          <w:numId w:val="40"/>
        </w:numPr>
        <w:shd w:val="clear" w:color="auto" w:fill="FFFFFF"/>
        <w:autoSpaceDE/>
        <w:autoSpaceDN/>
        <w:adjustRightInd/>
        <w:spacing w:before="100" w:beforeAutospacing="1" w:after="24"/>
        <w:ind w:left="768"/>
        <w:jc w:val="both"/>
        <w:rPr>
          <w:b/>
        </w:rPr>
      </w:pPr>
      <w:r w:rsidRPr="00757BDD">
        <w:rPr>
          <w:b/>
        </w:rPr>
        <w:t>El primer movimiento literario que ocasiono la revolución de la literatura alemana, fue conocido como </w:t>
      </w:r>
      <w:proofErr w:type="spellStart"/>
      <w:r w:rsidR="00355B7C" w:rsidRPr="00757BDD">
        <w:rPr>
          <w:b/>
        </w:rPr>
        <w:fldChar w:fldCharType="begin"/>
      </w:r>
      <w:r w:rsidRPr="00757BDD">
        <w:rPr>
          <w:b/>
        </w:rPr>
        <w:instrText xml:space="preserve"> HYPERLINK "https://es.wikipedia.org/wiki/Sturm_und_Drang" \o "Sturm und Drang" </w:instrText>
      </w:r>
      <w:r w:rsidR="00355B7C" w:rsidRPr="00757BDD">
        <w:rPr>
          <w:b/>
        </w:rPr>
        <w:fldChar w:fldCharType="separate"/>
      </w:r>
      <w:r w:rsidRPr="00757BDD">
        <w:rPr>
          <w:rStyle w:val="Hipervnculo"/>
          <w:b/>
          <w:color w:val="auto"/>
          <w:u w:val="none"/>
        </w:rPr>
        <w:t>SturmundDrang</w:t>
      </w:r>
      <w:proofErr w:type="spellEnd"/>
      <w:r w:rsidR="00355B7C" w:rsidRPr="00757BDD">
        <w:rPr>
          <w:b/>
        </w:rPr>
        <w:fldChar w:fldCharType="end"/>
      </w:r>
      <w:r w:rsidRPr="00757BDD">
        <w:rPr>
          <w:b/>
        </w:rPr>
        <w:t> (Tormenta e ímpetu), adquirió su nombre gr</w:t>
      </w:r>
      <w:r w:rsidRPr="00757BDD">
        <w:rPr>
          <w:b/>
        </w:rPr>
        <w:t>a</w:t>
      </w:r>
      <w:r w:rsidRPr="00757BDD">
        <w:rPr>
          <w:b/>
        </w:rPr>
        <w:t>cias a la obra teatral Tormenta de </w:t>
      </w:r>
      <w:proofErr w:type="spellStart"/>
      <w:r w:rsidR="00355B7C">
        <w:fldChar w:fldCharType="begin"/>
      </w:r>
      <w:r w:rsidR="00BD3EFA">
        <w:instrText>HYPERLINK "https://es.wikipedia.org/wiki/Friedrich_Maximilian_Klinger" \o "Friedrich Maximilian Klinger"</w:instrText>
      </w:r>
      <w:r w:rsidR="00355B7C">
        <w:fldChar w:fldCharType="separate"/>
      </w:r>
      <w:r w:rsidRPr="00757BDD">
        <w:rPr>
          <w:rStyle w:val="Hipervnculo"/>
          <w:b/>
          <w:color w:val="auto"/>
          <w:u w:val="none"/>
        </w:rPr>
        <w:t>Friedrich</w:t>
      </w:r>
      <w:proofErr w:type="spellEnd"/>
      <w:r w:rsidRPr="00757BDD">
        <w:rPr>
          <w:rStyle w:val="Hipervnculo"/>
          <w:b/>
          <w:color w:val="auto"/>
          <w:u w:val="none"/>
        </w:rPr>
        <w:t xml:space="preserve"> </w:t>
      </w:r>
      <w:proofErr w:type="spellStart"/>
      <w:r w:rsidR="00146E1E">
        <w:rPr>
          <w:rStyle w:val="Hipervnculo"/>
          <w:b/>
          <w:color w:val="auto"/>
          <w:u w:val="none"/>
        </w:rPr>
        <w:t>M</w:t>
      </w:r>
      <w:r w:rsidRPr="00757BDD">
        <w:rPr>
          <w:rStyle w:val="Hipervnculo"/>
          <w:b/>
          <w:color w:val="auto"/>
          <w:u w:val="none"/>
        </w:rPr>
        <w:t>aximiliamKlinger</w:t>
      </w:r>
      <w:proofErr w:type="spellEnd"/>
      <w:r w:rsidR="00355B7C">
        <w:fldChar w:fldCharType="end"/>
      </w:r>
      <w:r w:rsidRPr="00757BDD">
        <w:rPr>
          <w:b/>
        </w:rPr>
        <w:t xml:space="preserve">. Se manifiesta por primera vez en la novela de Goethe, Die Leiden des </w:t>
      </w:r>
      <w:proofErr w:type="spellStart"/>
      <w:r w:rsidRPr="00757BDD">
        <w:rPr>
          <w:b/>
        </w:rPr>
        <w:t>jungenWerthers</w:t>
      </w:r>
      <w:proofErr w:type="spellEnd"/>
      <w:r w:rsidRPr="00757BDD">
        <w:rPr>
          <w:b/>
        </w:rPr>
        <w:t xml:space="preserve"> (</w:t>
      </w:r>
      <w:hyperlink r:id="rId213" w:tooltip="Las penas del joven Werther" w:history="1">
        <w:r w:rsidRPr="00757BDD">
          <w:rPr>
            <w:rStyle w:val="Hipervnculo"/>
            <w:b/>
            <w:color w:val="auto"/>
            <w:u w:val="none"/>
          </w:rPr>
          <w:t>Las desvent</w:t>
        </w:r>
        <w:r w:rsidRPr="00757BDD">
          <w:rPr>
            <w:rStyle w:val="Hipervnculo"/>
            <w:b/>
            <w:color w:val="auto"/>
            <w:u w:val="none"/>
          </w:rPr>
          <w:t>u</w:t>
        </w:r>
        <w:r w:rsidRPr="00757BDD">
          <w:rPr>
            <w:rStyle w:val="Hipervnculo"/>
            <w:b/>
            <w:color w:val="auto"/>
            <w:u w:val="none"/>
          </w:rPr>
          <w:t>ras del joven Werther</w:t>
        </w:r>
      </w:hyperlink>
      <w:r w:rsidRPr="00757BDD">
        <w:rPr>
          <w:b/>
        </w:rPr>
        <w:t>, 1744), donde el héroe cargado de sentimientos de desamor, decide suicidarse.</w:t>
      </w:r>
    </w:p>
    <w:p w:rsidR="00757BDD" w:rsidRPr="00757BDD" w:rsidRDefault="00757BDD" w:rsidP="00757BDD">
      <w:pPr>
        <w:widowControl/>
        <w:numPr>
          <w:ilvl w:val="0"/>
          <w:numId w:val="40"/>
        </w:numPr>
        <w:shd w:val="clear" w:color="auto" w:fill="FFFFFF"/>
        <w:autoSpaceDE/>
        <w:autoSpaceDN/>
        <w:adjustRightInd/>
        <w:spacing w:before="100" w:beforeAutospacing="1" w:after="24"/>
        <w:ind w:left="768"/>
        <w:jc w:val="both"/>
        <w:rPr>
          <w:b/>
        </w:rPr>
      </w:pPr>
      <w:r w:rsidRPr="00757BDD">
        <w:rPr>
          <w:b/>
        </w:rPr>
        <w:t>Por ello en la siguiente generación se crea una ruptura con el mundo neoclásico. Muchos jóvenes como Goethe y románticos alemanes fueron influenciados por los estudios de este crítico literario, se interesaron con la poesía nacional y popular de los pueblos primitivos, contribuyendo a desarrollar más el uso de elementos naci</w:t>
      </w:r>
      <w:r w:rsidRPr="00757BDD">
        <w:rPr>
          <w:b/>
        </w:rPr>
        <w:t>o</w:t>
      </w:r>
      <w:r w:rsidRPr="00757BDD">
        <w:rPr>
          <w:b/>
        </w:rPr>
        <w:t>nales o populares, con el objetivo de restaurar una literatura alemana y excluir a la poética francesa, desembocando en el segundo movimiento conocido c</w:t>
      </w:r>
      <w:r w:rsidRPr="00757BDD">
        <w:rPr>
          <w:b/>
        </w:rPr>
        <w:t>o</w:t>
      </w:r>
      <w:r w:rsidRPr="00757BDD">
        <w:rPr>
          <w:b/>
        </w:rPr>
        <w:t>mo </w:t>
      </w:r>
      <w:hyperlink r:id="rId214" w:tooltip="Expresionismo" w:history="1">
        <w:r w:rsidRPr="00757BDD">
          <w:rPr>
            <w:rStyle w:val="Hipervnculo"/>
            <w:b/>
            <w:color w:val="auto"/>
            <w:u w:val="none"/>
          </w:rPr>
          <w:t>Expresionismo alemán</w:t>
        </w:r>
      </w:hyperlink>
      <w:r w:rsidRPr="00757BDD">
        <w:rPr>
          <w:b/>
        </w:rPr>
        <w:t>.</w:t>
      </w:r>
    </w:p>
    <w:p w:rsidR="00757BDD" w:rsidRPr="00757BDD" w:rsidRDefault="00757BDD" w:rsidP="00757BDD">
      <w:pPr>
        <w:pStyle w:val="NormalWeb"/>
        <w:shd w:val="clear" w:color="auto" w:fill="FFFFFF"/>
        <w:spacing w:before="120" w:beforeAutospacing="0" w:after="120" w:afterAutospacing="0"/>
        <w:jc w:val="both"/>
        <w:rPr>
          <w:rFonts w:ascii="Arial" w:hAnsi="Arial" w:cs="Arial"/>
          <w:b/>
        </w:rPr>
      </w:pPr>
      <w:r w:rsidRPr="00757BDD">
        <w:rPr>
          <w:rFonts w:ascii="Arial" w:hAnsi="Arial" w:cs="Arial"/>
          <w:b/>
        </w:rPr>
        <w:t>El </w:t>
      </w:r>
      <w:hyperlink r:id="rId215" w:tooltip="Expresionismo" w:history="1">
        <w:r w:rsidRPr="00757BDD">
          <w:rPr>
            <w:rStyle w:val="Hipervnculo"/>
            <w:rFonts w:ascii="Arial" w:hAnsi="Arial" w:cs="Arial"/>
            <w:b/>
            <w:color w:val="auto"/>
            <w:u w:val="none"/>
          </w:rPr>
          <w:t>Expresionismo alemán</w:t>
        </w:r>
      </w:hyperlink>
      <w:r w:rsidRPr="00757BDD">
        <w:rPr>
          <w:rFonts w:ascii="Arial" w:hAnsi="Arial" w:cs="Arial"/>
          <w:b/>
        </w:rPr>
        <w:t> y el </w:t>
      </w:r>
      <w:proofErr w:type="spellStart"/>
      <w:r w:rsidR="00355B7C" w:rsidRPr="00757BDD">
        <w:rPr>
          <w:rFonts w:ascii="Arial" w:hAnsi="Arial" w:cs="Arial"/>
          <w:b/>
        </w:rPr>
        <w:fldChar w:fldCharType="begin"/>
      </w:r>
      <w:r w:rsidRPr="00757BDD">
        <w:rPr>
          <w:rFonts w:ascii="Arial" w:hAnsi="Arial" w:cs="Arial"/>
          <w:b/>
        </w:rPr>
        <w:instrText xml:space="preserve"> HYPERLINK "https://es.wikipedia.org/wiki/Sturm_und_drang" \o "Sturm und drang" </w:instrText>
      </w:r>
      <w:r w:rsidR="00355B7C" w:rsidRPr="00757BDD">
        <w:rPr>
          <w:rFonts w:ascii="Arial" w:hAnsi="Arial" w:cs="Arial"/>
          <w:b/>
        </w:rPr>
        <w:fldChar w:fldCharType="separate"/>
      </w:r>
      <w:r w:rsidRPr="00757BDD">
        <w:rPr>
          <w:rStyle w:val="Hipervnculo"/>
          <w:rFonts w:ascii="Arial" w:hAnsi="Arial" w:cs="Arial"/>
          <w:b/>
          <w:color w:val="auto"/>
          <w:u w:val="none"/>
        </w:rPr>
        <w:t>Sturmunddrang</w:t>
      </w:r>
      <w:proofErr w:type="spellEnd"/>
      <w:r w:rsidR="00355B7C" w:rsidRPr="00757BDD">
        <w:rPr>
          <w:rFonts w:ascii="Arial" w:hAnsi="Arial" w:cs="Arial"/>
          <w:b/>
        </w:rPr>
        <w:fldChar w:fldCharType="end"/>
      </w:r>
      <w:r w:rsidRPr="00757BDD">
        <w:rPr>
          <w:rFonts w:ascii="Arial" w:hAnsi="Arial" w:cs="Arial"/>
          <w:b/>
        </w:rPr>
        <w:t xml:space="preserve"> fueron las ideas que </w:t>
      </w:r>
      <w:r w:rsidR="001F36DD">
        <w:rPr>
          <w:rFonts w:ascii="Arial" w:hAnsi="Arial" w:cs="Arial"/>
          <w:b/>
        </w:rPr>
        <w:t>adornaron</w:t>
      </w:r>
      <w:r w:rsidRPr="00757BDD">
        <w:rPr>
          <w:rFonts w:ascii="Arial" w:hAnsi="Arial" w:cs="Arial"/>
          <w:b/>
        </w:rPr>
        <w:t xml:space="preserve"> el romant</w:t>
      </w:r>
      <w:r w:rsidRPr="00757BDD">
        <w:rPr>
          <w:rFonts w:ascii="Arial" w:hAnsi="Arial" w:cs="Arial"/>
          <w:b/>
        </w:rPr>
        <w:t>i</w:t>
      </w:r>
      <w:r w:rsidRPr="00757BDD">
        <w:rPr>
          <w:rFonts w:ascii="Arial" w:hAnsi="Arial" w:cs="Arial"/>
          <w:b/>
        </w:rPr>
        <w:t xml:space="preserve">cismo en Alemania. Donde el lenguaje se entendió como una forma de articular ideas, </w:t>
      </w:r>
      <w:r w:rsidR="001F36DD">
        <w:rPr>
          <w:rFonts w:ascii="Arial" w:hAnsi="Arial" w:cs="Arial"/>
          <w:b/>
        </w:rPr>
        <w:t xml:space="preserve">y el </w:t>
      </w:r>
      <w:r w:rsidRPr="00757BDD">
        <w:rPr>
          <w:rFonts w:ascii="Arial" w:hAnsi="Arial" w:cs="Arial"/>
          <w:b/>
        </w:rPr>
        <w:t>pensamiento no solo</w:t>
      </w:r>
      <w:r w:rsidR="001F36DD">
        <w:rPr>
          <w:rFonts w:ascii="Arial" w:hAnsi="Arial" w:cs="Arial"/>
          <w:b/>
        </w:rPr>
        <w:t xml:space="preserve"> válido para</w:t>
      </w:r>
      <w:r w:rsidRPr="00757BDD">
        <w:rPr>
          <w:rFonts w:ascii="Arial" w:hAnsi="Arial" w:cs="Arial"/>
          <w:b/>
        </w:rPr>
        <w:t xml:space="preserve"> expresar sentimientos.</w:t>
      </w:r>
    </w:p>
    <w:p w:rsidR="00757BDD" w:rsidRPr="00DF2C12" w:rsidRDefault="00DF2C12" w:rsidP="00757BDD">
      <w:pPr>
        <w:jc w:val="both"/>
        <w:rPr>
          <w:rStyle w:val="estilo21"/>
          <w:b/>
          <w:color w:val="FF0000"/>
          <w:sz w:val="24"/>
          <w:szCs w:val="24"/>
        </w:rPr>
      </w:pPr>
      <w:r w:rsidRPr="00DF2C12">
        <w:rPr>
          <w:rStyle w:val="estilo21"/>
          <w:b/>
          <w:color w:val="FF0000"/>
          <w:sz w:val="24"/>
          <w:szCs w:val="24"/>
        </w:rPr>
        <w:t>En Italia</w:t>
      </w:r>
    </w:p>
    <w:p w:rsidR="00DB7731" w:rsidRDefault="00DB7731" w:rsidP="00757BDD">
      <w:pPr>
        <w:jc w:val="both"/>
        <w:rPr>
          <w:b/>
          <w:color w:val="0070C0"/>
        </w:rPr>
      </w:pPr>
    </w:p>
    <w:p w:rsidR="00DF2C12" w:rsidRDefault="00DB7731" w:rsidP="00757BDD">
      <w:pPr>
        <w:jc w:val="both"/>
        <w:rPr>
          <w:rStyle w:val="hgkelc"/>
          <w:b/>
          <w:shd w:val="clear" w:color="auto" w:fill="FFFFFF"/>
        </w:rPr>
      </w:pPr>
      <w:r>
        <w:rPr>
          <w:b/>
          <w:color w:val="0070C0"/>
        </w:rPr>
        <w:t xml:space="preserve">   </w:t>
      </w:r>
      <w:r w:rsidR="00077200" w:rsidRPr="00313993">
        <w:rPr>
          <w:b/>
          <w:color w:val="0070C0"/>
        </w:rPr>
        <w:t>•</w:t>
      </w:r>
      <w:r>
        <w:rPr>
          <w:b/>
          <w:color w:val="0070C0"/>
        </w:rPr>
        <w:t xml:space="preserve">   </w:t>
      </w:r>
      <w:r w:rsidR="00DA5D5E" w:rsidRPr="00DF2C12">
        <w:rPr>
          <w:rStyle w:val="estilo21"/>
          <w:b/>
          <w:color w:val="0070C0"/>
          <w:sz w:val="24"/>
          <w:szCs w:val="24"/>
        </w:rPr>
        <w:t>E</w:t>
      </w:r>
      <w:r w:rsidR="00DF2C12" w:rsidRPr="00DF2C12">
        <w:rPr>
          <w:rStyle w:val="estilo21"/>
          <w:b/>
          <w:color w:val="0070C0"/>
          <w:sz w:val="24"/>
          <w:szCs w:val="24"/>
        </w:rPr>
        <w:t>l jurista</w:t>
      </w:r>
      <w:r>
        <w:rPr>
          <w:rStyle w:val="estilo21"/>
          <w:b/>
          <w:color w:val="0070C0"/>
          <w:sz w:val="24"/>
          <w:szCs w:val="24"/>
        </w:rPr>
        <w:t xml:space="preserve">  </w:t>
      </w:r>
      <w:r w:rsidR="00DF2C12" w:rsidRPr="00DF2C12">
        <w:rPr>
          <w:rStyle w:val="estilo21"/>
          <w:b/>
          <w:color w:val="0070C0"/>
          <w:sz w:val="24"/>
          <w:szCs w:val="24"/>
        </w:rPr>
        <w:t>prerrom</w:t>
      </w:r>
      <w:r w:rsidR="003F3D0E">
        <w:rPr>
          <w:rStyle w:val="estilo21"/>
          <w:b/>
          <w:color w:val="0070C0"/>
          <w:sz w:val="24"/>
          <w:szCs w:val="24"/>
        </w:rPr>
        <w:t>á</w:t>
      </w:r>
      <w:r w:rsidR="00DF2C12" w:rsidRPr="00DF2C12">
        <w:rPr>
          <w:rStyle w:val="estilo21"/>
          <w:b/>
          <w:color w:val="0070C0"/>
          <w:sz w:val="24"/>
          <w:szCs w:val="24"/>
        </w:rPr>
        <w:t xml:space="preserve">ntico </w:t>
      </w:r>
      <w:r w:rsidR="00DA5D5E" w:rsidRPr="00DF2C12">
        <w:rPr>
          <w:rStyle w:val="estilo21"/>
          <w:b/>
          <w:color w:val="0070C0"/>
          <w:sz w:val="24"/>
          <w:szCs w:val="24"/>
        </w:rPr>
        <w:t>Juan Bautista V</w:t>
      </w:r>
      <w:r w:rsidR="001F36DD">
        <w:rPr>
          <w:rStyle w:val="estilo21"/>
          <w:b/>
          <w:color w:val="0070C0"/>
          <w:sz w:val="24"/>
          <w:szCs w:val="24"/>
        </w:rPr>
        <w:t>i</w:t>
      </w:r>
      <w:r w:rsidR="00DA5D5E" w:rsidRPr="00DF2C12">
        <w:rPr>
          <w:rStyle w:val="estilo21"/>
          <w:b/>
          <w:color w:val="0070C0"/>
          <w:sz w:val="24"/>
          <w:szCs w:val="24"/>
        </w:rPr>
        <w:t>co (1668-1744)</w:t>
      </w:r>
      <w:r w:rsidR="00DF2C12">
        <w:rPr>
          <w:rStyle w:val="estilo21"/>
          <w:b/>
          <w:sz w:val="24"/>
          <w:szCs w:val="24"/>
        </w:rPr>
        <w:t xml:space="preserve"> adelantó e</w:t>
      </w:r>
      <w:r w:rsidR="00DA5D5E" w:rsidRPr="00757BDD">
        <w:rPr>
          <w:rStyle w:val="estilo21"/>
          <w:b/>
          <w:sz w:val="24"/>
          <w:szCs w:val="24"/>
        </w:rPr>
        <w:t>l romanticismo en su libro "Principios de una ciencia nueva sobre la natural</w:t>
      </w:r>
      <w:r w:rsidR="00D24654" w:rsidRPr="00757BDD">
        <w:rPr>
          <w:rStyle w:val="estilo21"/>
          <w:b/>
          <w:sz w:val="24"/>
          <w:szCs w:val="24"/>
        </w:rPr>
        <w:t>ez</w:t>
      </w:r>
      <w:r w:rsidR="00DA5D5E" w:rsidRPr="00757BDD">
        <w:rPr>
          <w:rStyle w:val="estilo21"/>
          <w:b/>
          <w:sz w:val="24"/>
          <w:szCs w:val="24"/>
        </w:rPr>
        <w:t>a</w:t>
      </w:r>
      <w:r w:rsidR="00C727C6">
        <w:rPr>
          <w:rStyle w:val="estilo21"/>
          <w:b/>
          <w:sz w:val="24"/>
          <w:szCs w:val="24"/>
        </w:rPr>
        <w:t xml:space="preserve"> </w:t>
      </w:r>
      <w:r w:rsidR="00DA5D5E" w:rsidRPr="00757BDD">
        <w:rPr>
          <w:rStyle w:val="estilo21"/>
          <w:b/>
          <w:sz w:val="24"/>
          <w:szCs w:val="24"/>
        </w:rPr>
        <w:t>común de las naciones'.</w:t>
      </w:r>
      <w:r w:rsidR="00DF2C12">
        <w:rPr>
          <w:rStyle w:val="estilo21"/>
          <w:b/>
          <w:sz w:val="24"/>
          <w:szCs w:val="24"/>
        </w:rPr>
        <w:t xml:space="preserve"> Fue</w:t>
      </w:r>
      <w:r w:rsidR="00757BDD" w:rsidRPr="00757BDD">
        <w:rPr>
          <w:rStyle w:val="hgkelc"/>
          <w:b/>
          <w:shd w:val="clear" w:color="auto" w:fill="FFFFFF"/>
        </w:rPr>
        <w:t xml:space="preserve"> fil</w:t>
      </w:r>
      <w:r w:rsidR="00757BDD" w:rsidRPr="00757BDD">
        <w:rPr>
          <w:rStyle w:val="hgkelc"/>
          <w:b/>
          <w:shd w:val="clear" w:color="auto" w:fill="FFFFFF"/>
        </w:rPr>
        <w:t>ó</w:t>
      </w:r>
      <w:r w:rsidR="00757BDD" w:rsidRPr="00757BDD">
        <w:rPr>
          <w:rStyle w:val="hgkelc"/>
          <w:b/>
          <w:shd w:val="clear" w:color="auto" w:fill="FFFFFF"/>
        </w:rPr>
        <w:t>sofo, historiador y jurista</w:t>
      </w:r>
      <w:r w:rsidR="00DF2C12">
        <w:rPr>
          <w:rStyle w:val="hgkelc"/>
          <w:b/>
          <w:shd w:val="clear" w:color="auto" w:fill="FFFFFF"/>
        </w:rPr>
        <w:t>.</w:t>
      </w:r>
      <w:r w:rsidR="00757BDD" w:rsidRPr="00757BDD">
        <w:rPr>
          <w:rStyle w:val="hgkelc"/>
          <w:b/>
          <w:shd w:val="clear" w:color="auto" w:fill="FFFFFF"/>
        </w:rPr>
        <w:t xml:space="preserve"> Considerando la historia como un proceso, sujeto a leyes, del desarrollo de la sociedad humana, refutaba la idea imperante en su tiempo acerca de la ciencia histórica como una simple descripción de reinados, batallas y vidas de héroes</w:t>
      </w:r>
      <w:r w:rsidR="001F36DD">
        <w:rPr>
          <w:rStyle w:val="hgkelc"/>
          <w:b/>
          <w:shd w:val="clear" w:color="auto" w:fill="FFFFFF"/>
        </w:rPr>
        <w:t>.</w:t>
      </w:r>
    </w:p>
    <w:p w:rsidR="001F36DD" w:rsidRDefault="001F36DD" w:rsidP="00757BDD">
      <w:pPr>
        <w:jc w:val="both"/>
        <w:rPr>
          <w:rStyle w:val="hgkelc"/>
          <w:b/>
          <w:shd w:val="clear" w:color="auto" w:fill="FFFFFF"/>
        </w:rPr>
      </w:pPr>
    </w:p>
    <w:p w:rsidR="00DF2C12" w:rsidRDefault="00C727C6" w:rsidP="00757BDD">
      <w:pPr>
        <w:jc w:val="both"/>
        <w:rPr>
          <w:b/>
          <w:shd w:val="clear" w:color="auto" w:fill="F9F9F9"/>
        </w:rPr>
      </w:pPr>
      <w:r>
        <w:rPr>
          <w:b/>
          <w:shd w:val="clear" w:color="auto" w:fill="F9F9F9"/>
        </w:rPr>
        <w:t xml:space="preserve">  </w:t>
      </w:r>
      <w:r w:rsidR="00757BDD" w:rsidRPr="00757BDD">
        <w:rPr>
          <w:b/>
          <w:shd w:val="clear" w:color="auto" w:fill="F9F9F9"/>
        </w:rPr>
        <w:t xml:space="preserve"> Experimentando la influencia de la filosofía materialista, reconocía al mismo tiempo la existencia de un </w:t>
      </w:r>
      <w:r w:rsidR="00DF2C12">
        <w:rPr>
          <w:b/>
          <w:shd w:val="clear" w:color="auto" w:fill="F9F9F9"/>
        </w:rPr>
        <w:t>D</w:t>
      </w:r>
      <w:r w:rsidR="00757BDD" w:rsidRPr="00757BDD">
        <w:rPr>
          <w:b/>
          <w:shd w:val="clear" w:color="auto" w:fill="F9F9F9"/>
        </w:rPr>
        <w:t xml:space="preserve">ios que comunica sus leyes a la historia. Pero a eso solamente, según él, se limita el papel de </w:t>
      </w:r>
      <w:r w:rsidR="00DF2C12">
        <w:rPr>
          <w:b/>
          <w:shd w:val="clear" w:color="auto" w:fill="F9F9F9"/>
        </w:rPr>
        <w:t>D</w:t>
      </w:r>
      <w:r w:rsidR="00757BDD" w:rsidRPr="00757BDD">
        <w:rPr>
          <w:b/>
          <w:shd w:val="clear" w:color="auto" w:fill="F9F9F9"/>
        </w:rPr>
        <w:t xml:space="preserve">ios. Más adelante, </w:t>
      </w:r>
      <w:r w:rsidR="00DF2C12">
        <w:rPr>
          <w:b/>
          <w:shd w:val="clear" w:color="auto" w:fill="F9F9F9"/>
        </w:rPr>
        <w:t>D</w:t>
      </w:r>
      <w:r w:rsidR="00757BDD" w:rsidRPr="00757BDD">
        <w:rPr>
          <w:b/>
          <w:shd w:val="clear" w:color="auto" w:fill="F9F9F9"/>
        </w:rPr>
        <w:t xml:space="preserve">ios no tiene injerencia en el curso de la historia y la humanidad se desenvuelve en virtud de las causas internas que la naturaleza humana lleva implícitas. </w:t>
      </w:r>
    </w:p>
    <w:p w:rsidR="003F3D0E" w:rsidRDefault="003F3D0E" w:rsidP="00757BDD">
      <w:pPr>
        <w:jc w:val="both"/>
        <w:rPr>
          <w:b/>
          <w:shd w:val="clear" w:color="auto" w:fill="F9F9F9"/>
        </w:rPr>
      </w:pPr>
    </w:p>
    <w:p w:rsidR="00DF2C12" w:rsidRDefault="00C727C6" w:rsidP="00757BDD">
      <w:pPr>
        <w:jc w:val="both"/>
        <w:rPr>
          <w:b/>
          <w:shd w:val="clear" w:color="auto" w:fill="F9F9F9"/>
        </w:rPr>
      </w:pPr>
      <w:r>
        <w:rPr>
          <w:b/>
          <w:shd w:val="clear" w:color="auto" w:fill="F9F9F9"/>
        </w:rPr>
        <w:t xml:space="preserve">    </w:t>
      </w:r>
      <w:r w:rsidR="00757BDD" w:rsidRPr="00757BDD">
        <w:rPr>
          <w:b/>
          <w:shd w:val="clear" w:color="auto" w:fill="F9F9F9"/>
        </w:rPr>
        <w:t>La vida de la sociedad reproduce, a juicio de Vico, la vida del hombre individual. Vico establece para cada nación tres fases de desarrollo: la fase </w:t>
      </w:r>
      <w:r w:rsidR="00757BDD" w:rsidRPr="00757BDD">
        <w:rPr>
          <w:b/>
          <w:i/>
          <w:iCs/>
          <w:shd w:val="clear" w:color="auto" w:fill="F9F9F9"/>
        </w:rPr>
        <w:t>divina</w:t>
      </w:r>
      <w:r w:rsidR="00757BDD" w:rsidRPr="00757BDD">
        <w:rPr>
          <w:b/>
          <w:shd w:val="clear" w:color="auto" w:fill="F9F9F9"/>
        </w:rPr>
        <w:t> (la infancia de la hum</w:t>
      </w:r>
      <w:r w:rsidR="00757BDD" w:rsidRPr="00757BDD">
        <w:rPr>
          <w:b/>
          <w:shd w:val="clear" w:color="auto" w:fill="F9F9F9"/>
        </w:rPr>
        <w:t>a</w:t>
      </w:r>
      <w:r w:rsidR="00757BDD" w:rsidRPr="00757BDD">
        <w:rPr>
          <w:b/>
          <w:shd w:val="clear" w:color="auto" w:fill="F9F9F9"/>
        </w:rPr>
        <w:t>nidad), cuando no hay Estado y los hombres acaban de salir del salvajismo primitivo; la fase </w:t>
      </w:r>
      <w:r w:rsidR="00757BDD" w:rsidRPr="00757BDD">
        <w:rPr>
          <w:b/>
          <w:i/>
          <w:iCs/>
          <w:shd w:val="clear" w:color="auto" w:fill="F9F9F9"/>
        </w:rPr>
        <w:t>heroica</w:t>
      </w:r>
      <w:r w:rsidR="00757BDD" w:rsidRPr="00757BDD">
        <w:rPr>
          <w:b/>
          <w:shd w:val="clear" w:color="auto" w:fill="F9F9F9"/>
        </w:rPr>
        <w:t> (la juventud de la humanidad), cuando nacen los Estados; las repúblicas ari</w:t>
      </w:r>
      <w:r w:rsidR="00757BDD" w:rsidRPr="00757BDD">
        <w:rPr>
          <w:b/>
          <w:shd w:val="clear" w:color="auto" w:fill="F9F9F9"/>
        </w:rPr>
        <w:t>s</w:t>
      </w:r>
      <w:r w:rsidR="00757BDD" w:rsidRPr="00757BDD">
        <w:rPr>
          <w:b/>
          <w:shd w:val="clear" w:color="auto" w:fill="F9F9F9"/>
        </w:rPr>
        <w:t>tocráticas de Grecia y Roma, el feudalismo temprano de la Europa Occidental; y la f</w:t>
      </w:r>
      <w:r w:rsidR="00757BDD" w:rsidRPr="00757BDD">
        <w:rPr>
          <w:b/>
          <w:shd w:val="clear" w:color="auto" w:fill="F9F9F9"/>
        </w:rPr>
        <w:t>a</w:t>
      </w:r>
      <w:r w:rsidR="00757BDD" w:rsidRPr="00757BDD">
        <w:rPr>
          <w:b/>
          <w:shd w:val="clear" w:color="auto" w:fill="F9F9F9"/>
        </w:rPr>
        <w:t>se </w:t>
      </w:r>
      <w:r w:rsidR="00757BDD" w:rsidRPr="00757BDD">
        <w:rPr>
          <w:b/>
          <w:i/>
          <w:iCs/>
          <w:shd w:val="clear" w:color="auto" w:fill="F9F9F9"/>
        </w:rPr>
        <w:t>humana</w:t>
      </w:r>
      <w:r w:rsidR="00757BDD" w:rsidRPr="00757BDD">
        <w:rPr>
          <w:b/>
          <w:shd w:val="clear" w:color="auto" w:fill="F9F9F9"/>
        </w:rPr>
        <w:t> (la madurez de la humanidad); el imperio de la democracia, de la igualdad civil y política y del florecimiento de las ciencias. La “madurez” pasa a la “vejez”, comienza la d</w:t>
      </w:r>
      <w:r w:rsidR="00757BDD" w:rsidRPr="00757BDD">
        <w:rPr>
          <w:b/>
          <w:shd w:val="clear" w:color="auto" w:fill="F9F9F9"/>
        </w:rPr>
        <w:t>e</w:t>
      </w:r>
      <w:r w:rsidR="00757BDD" w:rsidRPr="00757BDD">
        <w:rPr>
          <w:b/>
          <w:shd w:val="clear" w:color="auto" w:fill="F9F9F9"/>
        </w:rPr>
        <w:t>gradación, la vuelta al estado primitivo, a la “segunda barbarie”, y el ciclo de desarrollo comienza de nuevo.</w:t>
      </w:r>
    </w:p>
    <w:p w:rsidR="003F3D0E" w:rsidRDefault="003F3D0E" w:rsidP="00757BDD">
      <w:pPr>
        <w:jc w:val="both"/>
        <w:rPr>
          <w:b/>
          <w:shd w:val="clear" w:color="auto" w:fill="F9F9F9"/>
        </w:rPr>
      </w:pPr>
    </w:p>
    <w:p w:rsidR="00757BDD" w:rsidRDefault="00C727C6" w:rsidP="00757BDD">
      <w:pPr>
        <w:jc w:val="both"/>
        <w:rPr>
          <w:b/>
          <w:shd w:val="clear" w:color="auto" w:fill="F9F9F9"/>
        </w:rPr>
      </w:pPr>
      <w:r>
        <w:rPr>
          <w:b/>
          <w:shd w:val="clear" w:color="auto" w:fill="F9F9F9"/>
        </w:rPr>
        <w:t xml:space="preserve">   </w:t>
      </w:r>
      <w:r w:rsidR="00757BDD" w:rsidRPr="00757BDD">
        <w:rPr>
          <w:b/>
          <w:shd w:val="clear" w:color="auto" w:fill="F9F9F9"/>
        </w:rPr>
        <w:t xml:space="preserve"> A pesar de su inconsecuencia, esta teoría del movimiento circular era una tentativa de fundamentar el proceso histórico como un proceso sujeto a leyes. Los “filósofos” burgu</w:t>
      </w:r>
      <w:r w:rsidR="00757BDD" w:rsidRPr="00757BDD">
        <w:rPr>
          <w:b/>
          <w:shd w:val="clear" w:color="auto" w:fill="F9F9F9"/>
        </w:rPr>
        <w:t>e</w:t>
      </w:r>
      <w:r w:rsidR="00757BDD" w:rsidRPr="00757BDD">
        <w:rPr>
          <w:b/>
          <w:shd w:val="clear" w:color="auto" w:fill="F9F9F9"/>
        </w:rPr>
        <w:t xml:space="preserve">ses reaccionarios tratan de resucitar en nuestros tiempos esta teoría, desde hace mucho caduca, del movimiento circular (la vuelta inevitable hacia el salvajismo primitivo). Vico emitió toda una serie de ideas que posteriormente se transformaron en patrimonio de la ciencia. </w:t>
      </w:r>
    </w:p>
    <w:p w:rsidR="003F3D0E" w:rsidRDefault="003F3D0E" w:rsidP="00757BDD">
      <w:pPr>
        <w:jc w:val="both"/>
        <w:rPr>
          <w:rStyle w:val="estilo21"/>
          <w:b/>
          <w:sz w:val="24"/>
          <w:szCs w:val="24"/>
        </w:rPr>
      </w:pPr>
    </w:p>
    <w:p w:rsidR="00DF2C12" w:rsidRDefault="00C727C6" w:rsidP="00757BDD">
      <w:pPr>
        <w:jc w:val="both"/>
        <w:rPr>
          <w:rStyle w:val="estilo21"/>
          <w:b/>
          <w:sz w:val="24"/>
          <w:szCs w:val="24"/>
        </w:rPr>
      </w:pPr>
      <w:r>
        <w:rPr>
          <w:rStyle w:val="estilo21"/>
          <w:b/>
          <w:color w:val="FF0000"/>
          <w:sz w:val="24"/>
          <w:szCs w:val="24"/>
        </w:rPr>
        <w:t xml:space="preserve">  </w:t>
      </w:r>
      <w:r w:rsidR="00DA5D5E" w:rsidRPr="00DF2C12">
        <w:rPr>
          <w:rStyle w:val="estilo21"/>
          <w:b/>
          <w:color w:val="FF0000"/>
          <w:sz w:val="24"/>
          <w:szCs w:val="24"/>
        </w:rPr>
        <w:t>En España</w:t>
      </w:r>
    </w:p>
    <w:p w:rsidR="00DF2C12" w:rsidRDefault="00DF2C12" w:rsidP="00757BDD">
      <w:pPr>
        <w:jc w:val="both"/>
        <w:rPr>
          <w:rStyle w:val="estilo21"/>
          <w:b/>
          <w:sz w:val="24"/>
          <w:szCs w:val="24"/>
        </w:rPr>
      </w:pPr>
    </w:p>
    <w:p w:rsidR="00DF2C12" w:rsidRDefault="00DF2C12" w:rsidP="00757BDD">
      <w:pPr>
        <w:jc w:val="both"/>
        <w:rPr>
          <w:rStyle w:val="estilo21"/>
          <w:b/>
          <w:sz w:val="24"/>
          <w:szCs w:val="24"/>
        </w:rPr>
      </w:pPr>
      <w:r>
        <w:rPr>
          <w:rStyle w:val="estilo21"/>
          <w:b/>
          <w:sz w:val="24"/>
          <w:szCs w:val="24"/>
        </w:rPr>
        <w:t xml:space="preserve">    </w:t>
      </w:r>
      <w:r w:rsidR="00C727C6">
        <w:rPr>
          <w:rStyle w:val="estilo21"/>
          <w:b/>
          <w:sz w:val="24"/>
          <w:szCs w:val="24"/>
        </w:rPr>
        <w:t xml:space="preserve">  </w:t>
      </w:r>
      <w:r>
        <w:rPr>
          <w:rStyle w:val="estilo21"/>
          <w:b/>
          <w:sz w:val="24"/>
          <w:szCs w:val="24"/>
        </w:rPr>
        <w:t xml:space="preserve"> E</w:t>
      </w:r>
      <w:r w:rsidR="00DA5D5E" w:rsidRPr="00757BDD">
        <w:rPr>
          <w:rStyle w:val="estilo21"/>
          <w:b/>
          <w:sz w:val="24"/>
          <w:szCs w:val="24"/>
        </w:rPr>
        <w:t xml:space="preserve">l estilo ilustrado </w:t>
      </w:r>
      <w:r w:rsidR="00146E1E">
        <w:rPr>
          <w:rStyle w:val="estilo21"/>
          <w:b/>
          <w:sz w:val="24"/>
          <w:szCs w:val="24"/>
        </w:rPr>
        <w:t>se  centró</w:t>
      </w:r>
      <w:r>
        <w:rPr>
          <w:rStyle w:val="estilo21"/>
          <w:b/>
          <w:sz w:val="24"/>
          <w:szCs w:val="24"/>
        </w:rPr>
        <w:t xml:space="preserve"> en una generación de escritores que se mueven a mitad de camino entre la filosofía y la literatura</w:t>
      </w:r>
      <w:r w:rsidR="00146E1E">
        <w:rPr>
          <w:rStyle w:val="estilo21"/>
          <w:b/>
          <w:sz w:val="24"/>
          <w:szCs w:val="24"/>
        </w:rPr>
        <w:t>.</w:t>
      </w:r>
    </w:p>
    <w:p w:rsidR="00DF2C12" w:rsidRPr="005B56C7" w:rsidRDefault="00DF2C12" w:rsidP="00757BDD">
      <w:pPr>
        <w:jc w:val="both"/>
        <w:rPr>
          <w:rStyle w:val="estilo21"/>
          <w:b/>
          <w:color w:val="0070C0"/>
          <w:sz w:val="24"/>
          <w:szCs w:val="24"/>
        </w:rPr>
      </w:pPr>
    </w:p>
    <w:p w:rsidR="001F36DD" w:rsidRDefault="00C727C6" w:rsidP="00757BDD">
      <w:pPr>
        <w:jc w:val="both"/>
        <w:rPr>
          <w:b/>
          <w:shd w:val="clear" w:color="auto" w:fill="FFFFFF"/>
        </w:rPr>
      </w:pPr>
      <w:r>
        <w:rPr>
          <w:b/>
          <w:color w:val="0070C0"/>
        </w:rPr>
        <w:t xml:space="preserve">     </w:t>
      </w:r>
      <w:r w:rsidR="00077200" w:rsidRPr="00313993">
        <w:rPr>
          <w:b/>
          <w:color w:val="0070C0"/>
        </w:rPr>
        <w:t>•</w:t>
      </w:r>
      <w:r w:rsidR="00DF2C12" w:rsidRPr="005B56C7">
        <w:rPr>
          <w:rStyle w:val="estilo21"/>
          <w:b/>
          <w:color w:val="0070C0"/>
          <w:sz w:val="24"/>
          <w:szCs w:val="24"/>
        </w:rPr>
        <w:t xml:space="preserve"> El benedictino </w:t>
      </w:r>
      <w:r w:rsidR="00DA5D5E" w:rsidRPr="005B56C7">
        <w:rPr>
          <w:rStyle w:val="estilo21"/>
          <w:b/>
          <w:color w:val="0070C0"/>
          <w:sz w:val="24"/>
          <w:szCs w:val="24"/>
        </w:rPr>
        <w:t xml:space="preserve">Benito Jerónimo </w:t>
      </w:r>
      <w:proofErr w:type="spellStart"/>
      <w:r w:rsidR="00DA5D5E" w:rsidRPr="005B56C7">
        <w:rPr>
          <w:rStyle w:val="estilo21"/>
          <w:b/>
          <w:color w:val="0070C0"/>
          <w:sz w:val="24"/>
          <w:szCs w:val="24"/>
        </w:rPr>
        <w:t>Fe</w:t>
      </w:r>
      <w:r w:rsidR="009237AA">
        <w:rPr>
          <w:rStyle w:val="estilo21"/>
          <w:b/>
          <w:color w:val="0070C0"/>
          <w:sz w:val="24"/>
          <w:szCs w:val="24"/>
        </w:rPr>
        <w:t>i</w:t>
      </w:r>
      <w:r w:rsidR="00DA5D5E" w:rsidRPr="005B56C7">
        <w:rPr>
          <w:rStyle w:val="estilo21"/>
          <w:b/>
          <w:color w:val="0070C0"/>
          <w:sz w:val="24"/>
          <w:szCs w:val="24"/>
        </w:rPr>
        <w:t>joó</w:t>
      </w:r>
      <w:proofErr w:type="spellEnd"/>
      <w:r w:rsidR="00DA5D5E" w:rsidRPr="005B56C7">
        <w:rPr>
          <w:rStyle w:val="estilo21"/>
          <w:b/>
          <w:color w:val="0070C0"/>
          <w:sz w:val="24"/>
          <w:szCs w:val="24"/>
        </w:rPr>
        <w:t xml:space="preserve"> (1676-1764)</w:t>
      </w:r>
      <w:r w:rsidR="00DF2C12">
        <w:rPr>
          <w:rStyle w:val="estilo21"/>
          <w:b/>
          <w:sz w:val="24"/>
          <w:szCs w:val="24"/>
        </w:rPr>
        <w:t xml:space="preserve"> Se e</w:t>
      </w:r>
      <w:r w:rsidR="001F36DD">
        <w:rPr>
          <w:rStyle w:val="estilo21"/>
          <w:b/>
          <w:sz w:val="24"/>
          <w:szCs w:val="24"/>
        </w:rPr>
        <w:t>s</w:t>
      </w:r>
      <w:r w:rsidR="00DF2C12">
        <w:rPr>
          <w:rStyle w:val="estilo21"/>
          <w:b/>
          <w:sz w:val="24"/>
          <w:szCs w:val="24"/>
        </w:rPr>
        <w:t xml:space="preserve">trenó con </w:t>
      </w:r>
      <w:r w:rsidR="00DA5D5E" w:rsidRPr="00757BDD">
        <w:rPr>
          <w:rStyle w:val="estilo21"/>
          <w:b/>
          <w:sz w:val="24"/>
          <w:szCs w:val="24"/>
        </w:rPr>
        <w:t xml:space="preserve"> sus 'Cartas erud</w:t>
      </w:r>
      <w:r w:rsidR="00DA5D5E" w:rsidRPr="00757BDD">
        <w:rPr>
          <w:rStyle w:val="estilo21"/>
          <w:b/>
          <w:sz w:val="24"/>
          <w:szCs w:val="24"/>
        </w:rPr>
        <w:t>i</w:t>
      </w:r>
      <w:r w:rsidR="00DA5D5E" w:rsidRPr="00757BDD">
        <w:rPr>
          <w:rStyle w:val="estilo21"/>
          <w:b/>
          <w:sz w:val="24"/>
          <w:szCs w:val="24"/>
        </w:rPr>
        <w:t>tas</w:t>
      </w:r>
      <w:r w:rsidR="00DF2C12">
        <w:rPr>
          <w:rStyle w:val="estilo21"/>
          <w:b/>
          <w:sz w:val="24"/>
          <w:szCs w:val="24"/>
        </w:rPr>
        <w:t>"</w:t>
      </w:r>
      <w:r w:rsidR="001F36DD">
        <w:rPr>
          <w:rStyle w:val="estilo21"/>
          <w:b/>
          <w:sz w:val="24"/>
          <w:szCs w:val="24"/>
        </w:rPr>
        <w:t>.</w:t>
      </w:r>
      <w:r w:rsidR="00DF2C12">
        <w:rPr>
          <w:b/>
          <w:shd w:val="clear" w:color="auto" w:fill="FFFFFF"/>
        </w:rPr>
        <w:t>Pero su campo de</w:t>
      </w:r>
      <w:r w:rsidR="00757BDD" w:rsidRPr="00757BDD">
        <w:rPr>
          <w:b/>
          <w:shd w:val="clear" w:color="auto" w:fill="FFFFFF"/>
        </w:rPr>
        <w:t> </w:t>
      </w:r>
      <w:hyperlink r:id="rId216" w:tooltip="Ensayista" w:history="1">
        <w:r w:rsidR="00757BDD" w:rsidRPr="00757BDD">
          <w:rPr>
            <w:rStyle w:val="Hipervnculo"/>
            <w:b/>
            <w:color w:val="auto"/>
            <w:u w:val="none"/>
            <w:shd w:val="clear" w:color="auto" w:fill="FFFFFF"/>
          </w:rPr>
          <w:t>ensayista</w:t>
        </w:r>
      </w:hyperlink>
      <w:r w:rsidR="00757BDD" w:rsidRPr="00757BDD">
        <w:rPr>
          <w:b/>
          <w:shd w:val="clear" w:color="auto" w:fill="FFFFFF"/>
        </w:rPr>
        <w:t> y </w:t>
      </w:r>
      <w:hyperlink r:id="rId217" w:tooltip="Escritor" w:history="1">
        <w:r w:rsidR="00757BDD" w:rsidRPr="00757BDD">
          <w:rPr>
            <w:rStyle w:val="Hipervnculo"/>
            <w:b/>
            <w:color w:val="auto"/>
            <w:u w:val="none"/>
            <w:shd w:val="clear" w:color="auto" w:fill="FFFFFF"/>
          </w:rPr>
          <w:t>polígrafo</w:t>
        </w:r>
      </w:hyperlink>
      <w:r w:rsidR="00757BDD" w:rsidRPr="00757BDD">
        <w:rPr>
          <w:b/>
          <w:shd w:val="clear" w:color="auto" w:fill="FFFFFF"/>
        </w:rPr>
        <w:t> </w:t>
      </w:r>
      <w:r w:rsidR="00DF2C12">
        <w:rPr>
          <w:b/>
          <w:shd w:val="clear" w:color="auto" w:fill="FFFFFF"/>
        </w:rPr>
        <w:t>se abri</w:t>
      </w:r>
      <w:r w:rsidR="00146E1E">
        <w:rPr>
          <w:b/>
          <w:shd w:val="clear" w:color="auto" w:fill="FFFFFF"/>
        </w:rPr>
        <w:t>ó</w:t>
      </w:r>
      <w:r w:rsidR="00DF2C12">
        <w:rPr>
          <w:b/>
          <w:shd w:val="clear" w:color="auto" w:fill="FFFFFF"/>
        </w:rPr>
        <w:t xml:space="preserve"> progresivamente a diversos campos</w:t>
      </w:r>
      <w:r w:rsidR="001F36DD">
        <w:rPr>
          <w:b/>
          <w:shd w:val="clear" w:color="auto" w:fill="FFFFFF"/>
        </w:rPr>
        <w:t>.</w:t>
      </w:r>
    </w:p>
    <w:p w:rsidR="001F36DD" w:rsidRDefault="001F36DD" w:rsidP="00757BDD">
      <w:pPr>
        <w:jc w:val="both"/>
        <w:rPr>
          <w:b/>
          <w:shd w:val="clear" w:color="auto" w:fill="FFFFFF"/>
        </w:rPr>
      </w:pPr>
    </w:p>
    <w:p w:rsidR="00757BDD" w:rsidRPr="00757BDD" w:rsidRDefault="00DF2C12" w:rsidP="00757BDD">
      <w:pPr>
        <w:jc w:val="both"/>
        <w:rPr>
          <w:rStyle w:val="estilo21"/>
          <w:b/>
          <w:sz w:val="24"/>
          <w:szCs w:val="24"/>
        </w:rPr>
      </w:pPr>
      <w:r>
        <w:rPr>
          <w:b/>
          <w:shd w:val="clear" w:color="auto" w:fill="FFFFFF"/>
        </w:rPr>
        <w:t xml:space="preserve"> Jun</w:t>
      </w:r>
      <w:r w:rsidR="0047068B">
        <w:rPr>
          <w:b/>
          <w:shd w:val="clear" w:color="auto" w:fill="FFFFFF"/>
        </w:rPr>
        <w:t>to</w:t>
      </w:r>
      <w:r w:rsidR="00757BDD" w:rsidRPr="00757BDD">
        <w:rPr>
          <w:b/>
          <w:shd w:val="clear" w:color="auto" w:fill="FFFFFF"/>
        </w:rPr>
        <w:t xml:space="preserve"> con el valenciano </w:t>
      </w:r>
      <w:hyperlink r:id="rId218" w:tooltip="Gregorio Mayans" w:history="1">
        <w:r w:rsidR="00757BDD" w:rsidRPr="00757BDD">
          <w:rPr>
            <w:rStyle w:val="Hipervnculo"/>
            <w:b/>
            <w:color w:val="auto"/>
            <w:u w:val="none"/>
            <w:shd w:val="clear" w:color="auto" w:fill="FFFFFF"/>
          </w:rPr>
          <w:t xml:space="preserve">Gregorio </w:t>
        </w:r>
        <w:proofErr w:type="spellStart"/>
        <w:r w:rsidR="00757BDD" w:rsidRPr="00757BDD">
          <w:rPr>
            <w:rStyle w:val="Hipervnculo"/>
            <w:b/>
            <w:color w:val="auto"/>
            <w:u w:val="none"/>
            <w:shd w:val="clear" w:color="auto" w:fill="FFFFFF"/>
          </w:rPr>
          <w:t>Mayans</w:t>
        </w:r>
        <w:proofErr w:type="spellEnd"/>
      </w:hyperlink>
      <w:r w:rsidR="00757BDD" w:rsidRPr="00757BDD">
        <w:rPr>
          <w:b/>
          <w:shd w:val="clear" w:color="auto" w:fill="FFFFFF"/>
        </w:rPr>
        <w:t> constituye la figura más destacada de la prim</w:t>
      </w:r>
      <w:r w:rsidR="00757BDD" w:rsidRPr="00757BDD">
        <w:rPr>
          <w:b/>
          <w:shd w:val="clear" w:color="auto" w:fill="FFFFFF"/>
        </w:rPr>
        <w:t>e</w:t>
      </w:r>
      <w:r w:rsidR="00757BDD" w:rsidRPr="00757BDD">
        <w:rPr>
          <w:b/>
          <w:shd w:val="clear" w:color="auto" w:fill="FFFFFF"/>
        </w:rPr>
        <w:t>ra </w:t>
      </w:r>
      <w:hyperlink r:id="rId219" w:tooltip="Ilustración en España" w:history="1">
        <w:r w:rsidR="00757BDD" w:rsidRPr="00757BDD">
          <w:rPr>
            <w:rStyle w:val="Hipervnculo"/>
            <w:b/>
            <w:color w:val="auto"/>
            <w:u w:val="none"/>
            <w:shd w:val="clear" w:color="auto" w:fill="FFFFFF"/>
          </w:rPr>
          <w:t>Ilustración española</w:t>
        </w:r>
      </w:hyperlink>
      <w:r w:rsidR="00757BDD" w:rsidRPr="00757BDD">
        <w:rPr>
          <w:b/>
          <w:shd w:val="clear" w:color="auto" w:fill="FFFFFF"/>
        </w:rPr>
        <w:t xml:space="preserve">. </w:t>
      </w:r>
      <w:r w:rsidR="0047068B">
        <w:rPr>
          <w:b/>
          <w:shd w:val="clear" w:color="auto" w:fill="FFFFFF"/>
        </w:rPr>
        <w:t xml:space="preserve">Su primera obra fue el </w:t>
      </w:r>
      <w:r w:rsidR="00757BDD" w:rsidRPr="00757BDD">
        <w:rPr>
          <w:b/>
          <w:shd w:val="clear" w:color="auto" w:fill="FFFFFF"/>
        </w:rPr>
        <w:t>discurso "</w:t>
      </w:r>
      <w:r w:rsidR="00757BDD" w:rsidRPr="00757BDD">
        <w:rPr>
          <w:b/>
          <w:i/>
          <w:iCs/>
          <w:shd w:val="clear" w:color="auto" w:fill="FFFFFF"/>
        </w:rPr>
        <w:t>Defensa de mujeres</w:t>
      </w:r>
      <w:r w:rsidR="00757BDD" w:rsidRPr="00757BDD">
        <w:rPr>
          <w:b/>
          <w:shd w:val="clear" w:color="auto" w:fill="FFFFFF"/>
        </w:rPr>
        <w:t>" considerado el primer tratado del </w:t>
      </w:r>
      <w:hyperlink r:id="rId220" w:tooltip="Derechos de las mujeres en España" w:history="1">
        <w:r w:rsidR="00757BDD" w:rsidRPr="00757BDD">
          <w:rPr>
            <w:rStyle w:val="Hipervnculo"/>
            <w:b/>
            <w:color w:val="auto"/>
            <w:u w:val="none"/>
            <w:shd w:val="clear" w:color="auto" w:fill="FFFFFF"/>
          </w:rPr>
          <w:t>feminismo español</w:t>
        </w:r>
      </w:hyperlink>
      <w:r w:rsidR="00757BDD" w:rsidRPr="00757BDD">
        <w:rPr>
          <w:b/>
          <w:shd w:val="clear" w:color="auto" w:fill="FFFFFF"/>
        </w:rPr>
        <w:t>.</w:t>
      </w:r>
    </w:p>
    <w:p w:rsidR="0047068B" w:rsidRDefault="00DF2C12" w:rsidP="00757BDD">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C</w:t>
      </w:r>
      <w:r w:rsidR="00757BDD" w:rsidRPr="00757BDD">
        <w:rPr>
          <w:rFonts w:ascii="Arial" w:hAnsi="Arial" w:cs="Arial"/>
          <w:b/>
        </w:rPr>
        <w:t>onvertirse en monje benedictino le supuso voto de pobreza y, por tanto, renunciar a sus derechos como </w:t>
      </w:r>
      <w:hyperlink r:id="rId221" w:tooltip="Mayorazgo" w:history="1">
        <w:r w:rsidR="00757BDD" w:rsidRPr="00757BDD">
          <w:rPr>
            <w:rStyle w:val="Hipervnculo"/>
            <w:rFonts w:ascii="Arial" w:hAnsi="Arial" w:cs="Arial"/>
            <w:b/>
            <w:color w:val="auto"/>
            <w:u w:val="none"/>
          </w:rPr>
          <w:t>mayorazgo</w:t>
        </w:r>
      </w:hyperlink>
      <w:r w:rsidR="00757BDD" w:rsidRPr="00757BDD">
        <w:rPr>
          <w:rFonts w:ascii="Arial" w:hAnsi="Arial" w:cs="Arial"/>
          <w:b/>
        </w:rPr>
        <w:t> de su casa. Desde entonces se consagró al estudio, llegando a ser nombrado "maestro general" en su orden, y dio clases en distintos lugares de </w:t>
      </w:r>
      <w:hyperlink r:id="rId222" w:tooltip="Galicia" w:history="1">
        <w:r w:rsidR="00757BDD" w:rsidRPr="00757BDD">
          <w:rPr>
            <w:rStyle w:val="Hipervnculo"/>
            <w:rFonts w:ascii="Arial" w:hAnsi="Arial" w:cs="Arial"/>
            <w:b/>
            <w:color w:val="auto"/>
            <w:u w:val="none"/>
          </w:rPr>
          <w:t>Galicia</w:t>
        </w:r>
      </w:hyperlink>
      <w:r w:rsidR="00757BDD" w:rsidRPr="00757BDD">
        <w:rPr>
          <w:rFonts w:ascii="Arial" w:hAnsi="Arial" w:cs="Arial"/>
          <w:b/>
        </w:rPr>
        <w:t>, de </w:t>
      </w:r>
      <w:hyperlink r:id="rId223" w:tooltip="Provincia de León" w:history="1">
        <w:r w:rsidR="00757BDD" w:rsidRPr="00757BDD">
          <w:rPr>
            <w:rStyle w:val="Hipervnculo"/>
            <w:rFonts w:ascii="Arial" w:hAnsi="Arial" w:cs="Arial"/>
            <w:b/>
            <w:color w:val="auto"/>
            <w:u w:val="none"/>
          </w:rPr>
          <w:t>León</w:t>
        </w:r>
      </w:hyperlink>
      <w:r w:rsidR="00757BDD" w:rsidRPr="00757BDD">
        <w:rPr>
          <w:rFonts w:ascii="Arial" w:hAnsi="Arial" w:cs="Arial"/>
          <w:b/>
        </w:rPr>
        <w:t> y de Salamanca, en cuya </w:t>
      </w:r>
      <w:hyperlink r:id="rId224" w:tooltip="Universidad de Salamanca" w:history="1">
        <w:r w:rsidR="00757BDD" w:rsidRPr="00757BDD">
          <w:rPr>
            <w:rStyle w:val="Hipervnculo"/>
            <w:rFonts w:ascii="Arial" w:hAnsi="Arial" w:cs="Arial"/>
            <w:b/>
            <w:color w:val="auto"/>
            <w:u w:val="none"/>
          </w:rPr>
          <w:t>Universidad</w:t>
        </w:r>
      </w:hyperlink>
      <w:r w:rsidR="00757BDD" w:rsidRPr="00757BDD">
        <w:rPr>
          <w:rFonts w:ascii="Arial" w:hAnsi="Arial" w:cs="Arial"/>
          <w:b/>
        </w:rPr>
        <w:t xml:space="preserve"> estudió también. </w:t>
      </w:r>
    </w:p>
    <w:p w:rsidR="005B56C7" w:rsidRDefault="00C727C6" w:rsidP="00757BDD">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757BDD" w:rsidRPr="00757BDD">
        <w:rPr>
          <w:rFonts w:ascii="Arial" w:hAnsi="Arial" w:cs="Arial"/>
          <w:b/>
        </w:rPr>
        <w:t>Ganó por </w:t>
      </w:r>
      <w:hyperlink r:id="rId225" w:tooltip="Oposición (examen)" w:history="1">
        <w:r w:rsidR="00757BDD" w:rsidRPr="00757BDD">
          <w:rPr>
            <w:rStyle w:val="Hipervnculo"/>
            <w:rFonts w:ascii="Arial" w:hAnsi="Arial" w:cs="Arial"/>
            <w:b/>
            <w:color w:val="auto"/>
            <w:u w:val="none"/>
          </w:rPr>
          <w:t>oposición</w:t>
        </w:r>
      </w:hyperlink>
      <w:r w:rsidR="00757BDD" w:rsidRPr="00757BDD">
        <w:rPr>
          <w:rFonts w:ascii="Arial" w:hAnsi="Arial" w:cs="Arial"/>
          <w:b/>
        </w:rPr>
        <w:t> una cátedra de </w:t>
      </w:r>
      <w:hyperlink r:id="rId226" w:tooltip="Teología" w:history="1">
        <w:r w:rsidR="00757BDD" w:rsidRPr="00757BDD">
          <w:rPr>
            <w:rStyle w:val="Hipervnculo"/>
            <w:rFonts w:ascii="Arial" w:hAnsi="Arial" w:cs="Arial"/>
            <w:b/>
            <w:color w:val="auto"/>
            <w:u w:val="none"/>
          </w:rPr>
          <w:t>Teología</w:t>
        </w:r>
      </w:hyperlink>
      <w:r w:rsidR="00757BDD" w:rsidRPr="00757BDD">
        <w:rPr>
          <w:rFonts w:ascii="Arial" w:hAnsi="Arial" w:cs="Arial"/>
          <w:b/>
        </w:rPr>
        <w:t> en la </w:t>
      </w:r>
      <w:hyperlink r:id="rId227" w:tooltip="Universidad de Oviedo" w:history="1">
        <w:r w:rsidR="00757BDD" w:rsidRPr="00757BDD">
          <w:rPr>
            <w:rStyle w:val="Hipervnculo"/>
            <w:rFonts w:ascii="Arial" w:hAnsi="Arial" w:cs="Arial"/>
            <w:b/>
            <w:color w:val="auto"/>
            <w:u w:val="none"/>
          </w:rPr>
          <w:t>Universidad de Oviedo</w:t>
        </w:r>
      </w:hyperlink>
      <w:r w:rsidR="00757BDD" w:rsidRPr="00757BDD">
        <w:rPr>
          <w:rFonts w:ascii="Arial" w:hAnsi="Arial" w:cs="Arial"/>
          <w:b/>
        </w:rPr>
        <w:t> y allí residió desde </w:t>
      </w:r>
      <w:hyperlink r:id="rId228" w:tooltip="1709" w:history="1">
        <w:r w:rsidR="00757BDD" w:rsidRPr="00757BDD">
          <w:rPr>
            <w:rStyle w:val="Hipervnculo"/>
            <w:rFonts w:ascii="Arial" w:hAnsi="Arial" w:cs="Arial"/>
            <w:b/>
            <w:color w:val="auto"/>
            <w:u w:val="none"/>
          </w:rPr>
          <w:t>1709</w:t>
        </w:r>
      </w:hyperlink>
      <w:r w:rsidR="00757BDD" w:rsidRPr="00757BDD">
        <w:rPr>
          <w:rFonts w:ascii="Arial" w:hAnsi="Arial" w:cs="Arial"/>
          <w:b/>
        </w:rPr>
        <w:t> hasta el fin de sus días, consagrado al estudio, a la enseñanza, a la compos</w:t>
      </w:r>
      <w:r w:rsidR="00757BDD" w:rsidRPr="00757BDD">
        <w:rPr>
          <w:rFonts w:ascii="Arial" w:hAnsi="Arial" w:cs="Arial"/>
          <w:b/>
        </w:rPr>
        <w:t>i</w:t>
      </w:r>
      <w:r w:rsidR="00757BDD" w:rsidRPr="00757BDD">
        <w:rPr>
          <w:rFonts w:ascii="Arial" w:hAnsi="Arial" w:cs="Arial"/>
          <w:b/>
        </w:rPr>
        <w:t>ción y defensa de sus obras (que levantaron gran polvareda en cuanto a detractores y s</w:t>
      </w:r>
      <w:r w:rsidR="00757BDD" w:rsidRPr="00757BDD">
        <w:rPr>
          <w:rFonts w:ascii="Arial" w:hAnsi="Arial" w:cs="Arial"/>
          <w:b/>
        </w:rPr>
        <w:t>e</w:t>
      </w:r>
      <w:r w:rsidR="00757BDD" w:rsidRPr="00757BDD">
        <w:rPr>
          <w:rFonts w:ascii="Arial" w:hAnsi="Arial" w:cs="Arial"/>
          <w:b/>
        </w:rPr>
        <w:t>guidores desde que en 1726 salió el primer tomo de su </w:t>
      </w:r>
      <w:r w:rsidR="00757BDD" w:rsidRPr="00757BDD">
        <w:rPr>
          <w:rFonts w:ascii="Arial" w:hAnsi="Arial" w:cs="Arial"/>
          <w:b/>
          <w:i/>
          <w:iCs/>
        </w:rPr>
        <w:t>Teatro Crítico</w:t>
      </w:r>
      <w:r w:rsidR="00757BDD" w:rsidRPr="00757BDD">
        <w:rPr>
          <w:rFonts w:ascii="Arial" w:hAnsi="Arial" w:cs="Arial"/>
          <w:b/>
        </w:rPr>
        <w:t>) y a sostener un ca</w:t>
      </w:r>
      <w:r w:rsidR="00757BDD" w:rsidRPr="00757BDD">
        <w:rPr>
          <w:rFonts w:ascii="Arial" w:hAnsi="Arial" w:cs="Arial"/>
          <w:b/>
        </w:rPr>
        <w:t>u</w:t>
      </w:r>
      <w:r w:rsidR="00757BDD" w:rsidRPr="00757BDD">
        <w:rPr>
          <w:rFonts w:ascii="Arial" w:hAnsi="Arial" w:cs="Arial"/>
          <w:b/>
        </w:rPr>
        <w:t>daloso epistolario, bien con otros eruditos y científicos de su propia orden, como fray </w:t>
      </w:r>
      <w:hyperlink r:id="rId229" w:tooltip="Martín Sarmiento" w:history="1">
        <w:r w:rsidR="00757BDD" w:rsidRPr="00757BDD">
          <w:rPr>
            <w:rStyle w:val="Hipervnculo"/>
            <w:rFonts w:ascii="Arial" w:hAnsi="Arial" w:cs="Arial"/>
            <w:b/>
            <w:color w:val="auto"/>
            <w:u w:val="none"/>
          </w:rPr>
          <w:t>Martín Sa</w:t>
        </w:r>
        <w:r w:rsidR="00757BDD" w:rsidRPr="00757BDD">
          <w:rPr>
            <w:rStyle w:val="Hipervnculo"/>
            <w:rFonts w:ascii="Arial" w:hAnsi="Arial" w:cs="Arial"/>
            <w:b/>
            <w:color w:val="auto"/>
            <w:u w:val="none"/>
          </w:rPr>
          <w:t>r</w:t>
        </w:r>
        <w:r w:rsidR="00757BDD" w:rsidRPr="00757BDD">
          <w:rPr>
            <w:rStyle w:val="Hipervnculo"/>
            <w:rFonts w:ascii="Arial" w:hAnsi="Arial" w:cs="Arial"/>
            <w:b/>
            <w:color w:val="auto"/>
            <w:u w:val="none"/>
          </w:rPr>
          <w:t>miento</w:t>
        </w:r>
      </w:hyperlink>
      <w:r w:rsidR="00757BDD" w:rsidRPr="00757BDD">
        <w:rPr>
          <w:rFonts w:ascii="Arial" w:hAnsi="Arial" w:cs="Arial"/>
          <w:b/>
        </w:rPr>
        <w:t xml:space="preserve">, o con sabios y escritores de toda España, Europa y América. </w:t>
      </w:r>
    </w:p>
    <w:p w:rsidR="00757BDD" w:rsidRDefault="00C727C6" w:rsidP="00757BDD">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757BDD" w:rsidRPr="00757BDD">
        <w:rPr>
          <w:rFonts w:ascii="Arial" w:hAnsi="Arial" w:cs="Arial"/>
          <w:b/>
        </w:rPr>
        <w:t>Sus obras principales, el </w:t>
      </w:r>
      <w:r w:rsidR="00757BDD" w:rsidRPr="00757BDD">
        <w:rPr>
          <w:rFonts w:ascii="Arial" w:hAnsi="Arial" w:cs="Arial"/>
          <w:b/>
          <w:i/>
          <w:iCs/>
        </w:rPr>
        <w:t>Teatro crítico universal</w:t>
      </w:r>
      <w:r w:rsidR="00757BDD" w:rsidRPr="00757BDD">
        <w:rPr>
          <w:rFonts w:ascii="Arial" w:hAnsi="Arial" w:cs="Arial"/>
          <w:b/>
        </w:rPr>
        <w:t> y las </w:t>
      </w:r>
      <w:r w:rsidR="00757BDD" w:rsidRPr="00757BDD">
        <w:rPr>
          <w:rFonts w:ascii="Arial" w:hAnsi="Arial" w:cs="Arial"/>
          <w:b/>
          <w:i/>
          <w:iCs/>
        </w:rPr>
        <w:t>Cartas eruditas y curiosas</w:t>
      </w:r>
      <w:r w:rsidR="00757BDD" w:rsidRPr="00757BDD">
        <w:rPr>
          <w:rFonts w:ascii="Arial" w:hAnsi="Arial" w:cs="Arial"/>
          <w:b/>
        </w:rPr>
        <w:t>, fueron probablemente las obras más impresas y leídas en la España del siglo XVIII, de suerte que bien pudo desechar todo </w:t>
      </w:r>
      <w:hyperlink r:id="rId230" w:tooltip="Argumento de autoridad" w:history="1">
        <w:r w:rsidR="00757BDD" w:rsidRPr="00757BDD">
          <w:rPr>
            <w:rStyle w:val="Hipervnculo"/>
            <w:rFonts w:ascii="Arial" w:hAnsi="Arial" w:cs="Arial"/>
            <w:b/>
            <w:color w:val="auto"/>
            <w:u w:val="none"/>
          </w:rPr>
          <w:t>argumento de autoridad</w:t>
        </w:r>
      </w:hyperlink>
      <w:r w:rsidR="00757BDD" w:rsidRPr="00757BDD">
        <w:rPr>
          <w:rFonts w:ascii="Arial" w:hAnsi="Arial" w:cs="Arial"/>
          <w:b/>
        </w:rPr>
        <w:t> y proclamar con orgullo</w:t>
      </w:r>
      <w:r w:rsidR="005B56C7">
        <w:rPr>
          <w:rFonts w:ascii="Arial" w:hAnsi="Arial" w:cs="Arial"/>
          <w:b/>
        </w:rPr>
        <w:t xml:space="preserve"> su libertad.</w:t>
      </w:r>
    </w:p>
    <w:p w:rsidR="009237AA" w:rsidRDefault="009237AA" w:rsidP="00C27769">
      <w:pPr>
        <w:pStyle w:val="NormalWeb"/>
        <w:shd w:val="clear" w:color="auto" w:fill="FFFFFF"/>
        <w:spacing w:before="120" w:beforeAutospacing="0" w:after="120" w:afterAutospacing="0"/>
        <w:jc w:val="center"/>
        <w:rPr>
          <w:rFonts w:ascii="Arial" w:hAnsi="Arial" w:cs="Arial"/>
          <w:b/>
        </w:rPr>
      </w:pPr>
      <w:r>
        <w:rPr>
          <w:b/>
          <w:noProof/>
        </w:rPr>
        <w:drawing>
          <wp:inline distT="0" distB="0" distL="0" distR="0">
            <wp:extent cx="1238250" cy="1329298"/>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1" cstate="print"/>
                    <a:srcRect l="65928" t="21082" r="4835" b="38060"/>
                    <a:stretch>
                      <a:fillRect/>
                    </a:stretch>
                  </pic:blipFill>
                  <pic:spPr bwMode="auto">
                    <a:xfrm>
                      <a:off x="0" y="0"/>
                      <a:ext cx="1238250" cy="1329298"/>
                    </a:xfrm>
                    <a:prstGeom prst="rect">
                      <a:avLst/>
                    </a:prstGeom>
                    <a:noFill/>
                    <a:ln w="9525">
                      <a:noFill/>
                      <a:miter lim="800000"/>
                      <a:headEnd/>
                      <a:tailEnd/>
                    </a:ln>
                  </pic:spPr>
                </pic:pic>
              </a:graphicData>
            </a:graphic>
          </wp:inline>
        </w:drawing>
      </w:r>
      <w:r w:rsidR="00C27769">
        <w:rPr>
          <w:b/>
          <w:noProof/>
        </w:rPr>
        <w:drawing>
          <wp:inline distT="0" distB="0" distL="0" distR="0">
            <wp:extent cx="1504950" cy="1401160"/>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2"/>
                    <a:srcRect l="69224" t="17724" r="9994" b="57089"/>
                    <a:stretch>
                      <a:fillRect/>
                    </a:stretch>
                  </pic:blipFill>
                  <pic:spPr bwMode="auto">
                    <a:xfrm>
                      <a:off x="0" y="0"/>
                      <a:ext cx="1508353" cy="1404328"/>
                    </a:xfrm>
                    <a:prstGeom prst="rect">
                      <a:avLst/>
                    </a:prstGeom>
                    <a:noFill/>
                    <a:ln w="9525">
                      <a:noFill/>
                      <a:miter lim="800000"/>
                      <a:headEnd/>
                      <a:tailEnd/>
                    </a:ln>
                  </pic:spPr>
                </pic:pic>
              </a:graphicData>
            </a:graphic>
          </wp:inline>
        </w:drawing>
      </w:r>
    </w:p>
    <w:p w:rsidR="009237AA" w:rsidRPr="00C27769" w:rsidRDefault="009237AA" w:rsidP="00C27769">
      <w:pPr>
        <w:pStyle w:val="NormalWeb"/>
        <w:shd w:val="clear" w:color="auto" w:fill="FFFFFF"/>
        <w:spacing w:before="120" w:beforeAutospacing="0" w:after="120" w:afterAutospacing="0"/>
        <w:jc w:val="center"/>
        <w:rPr>
          <w:rFonts w:ascii="Arial" w:hAnsi="Arial" w:cs="Arial"/>
          <w:b/>
          <w:color w:val="0070C0"/>
        </w:rPr>
      </w:pPr>
      <w:r w:rsidRPr="00C27769">
        <w:rPr>
          <w:rFonts w:ascii="Arial" w:hAnsi="Arial" w:cs="Arial"/>
          <w:b/>
          <w:color w:val="0070C0"/>
        </w:rPr>
        <w:t xml:space="preserve">Feijoo   </w:t>
      </w:r>
      <w:r w:rsidR="00C27769">
        <w:rPr>
          <w:rFonts w:ascii="Arial" w:hAnsi="Arial" w:cs="Arial"/>
          <w:b/>
          <w:color w:val="0070C0"/>
        </w:rPr>
        <w:t xml:space="preserve">            y             </w:t>
      </w:r>
      <w:r w:rsidRPr="00C27769">
        <w:rPr>
          <w:rFonts w:ascii="Arial" w:hAnsi="Arial" w:cs="Arial"/>
          <w:b/>
          <w:color w:val="0070C0"/>
        </w:rPr>
        <w:t>Jovellanos</w:t>
      </w:r>
    </w:p>
    <w:p w:rsidR="00DA5D5E" w:rsidRPr="00757BDD" w:rsidRDefault="00C727C6" w:rsidP="00757BDD">
      <w:pPr>
        <w:jc w:val="both"/>
        <w:rPr>
          <w:b/>
          <w:shd w:val="clear" w:color="auto" w:fill="FFFFFF"/>
        </w:rPr>
      </w:pPr>
      <w:r>
        <w:rPr>
          <w:b/>
          <w:color w:val="0070C0"/>
        </w:rPr>
        <w:t xml:space="preserve">    </w:t>
      </w:r>
      <w:r w:rsidR="00077200" w:rsidRPr="00313993">
        <w:rPr>
          <w:b/>
          <w:color w:val="0070C0"/>
        </w:rPr>
        <w:t>•</w:t>
      </w:r>
      <w:r>
        <w:rPr>
          <w:b/>
          <w:color w:val="0070C0"/>
        </w:rPr>
        <w:t xml:space="preserve">    </w:t>
      </w:r>
      <w:r w:rsidR="00DA5D5E" w:rsidRPr="005B56C7">
        <w:rPr>
          <w:rStyle w:val="estilo21"/>
          <w:b/>
          <w:color w:val="0070C0"/>
          <w:sz w:val="24"/>
          <w:szCs w:val="24"/>
        </w:rPr>
        <w:t xml:space="preserve">Gaspar </w:t>
      </w:r>
      <w:proofErr w:type="spellStart"/>
      <w:r w:rsidR="00DA5D5E" w:rsidRPr="005B56C7">
        <w:rPr>
          <w:rStyle w:val="estilo21"/>
          <w:b/>
          <w:color w:val="0070C0"/>
          <w:sz w:val="24"/>
          <w:szCs w:val="24"/>
        </w:rPr>
        <w:t>Malchor</w:t>
      </w:r>
      <w:proofErr w:type="spellEnd"/>
      <w:r w:rsidR="00DA5D5E" w:rsidRPr="005B56C7">
        <w:rPr>
          <w:rStyle w:val="estilo21"/>
          <w:b/>
          <w:color w:val="0070C0"/>
          <w:sz w:val="24"/>
          <w:szCs w:val="24"/>
        </w:rPr>
        <w:t xml:space="preserve"> de Jovellanos (1744-1811)</w:t>
      </w:r>
      <w:r w:rsidR="00DA5D5E" w:rsidRPr="00757BDD">
        <w:rPr>
          <w:rStyle w:val="estilo21"/>
          <w:b/>
          <w:sz w:val="24"/>
          <w:szCs w:val="24"/>
        </w:rPr>
        <w:t xml:space="preserve"> en sus múltiples 'Memoria</w:t>
      </w:r>
      <w:r w:rsidR="005B56C7">
        <w:rPr>
          <w:rStyle w:val="estilo21"/>
          <w:b/>
          <w:sz w:val="24"/>
          <w:szCs w:val="24"/>
        </w:rPr>
        <w:t xml:space="preserve">s" </w:t>
      </w:r>
      <w:r w:rsidR="00DA5D5E" w:rsidRPr="00757BDD">
        <w:rPr>
          <w:rStyle w:val="estilo21"/>
          <w:b/>
          <w:sz w:val="24"/>
          <w:szCs w:val="24"/>
        </w:rPr>
        <w:t>o en su 'El</w:t>
      </w:r>
      <w:r w:rsidR="00DA5D5E" w:rsidRPr="00757BDD">
        <w:rPr>
          <w:rStyle w:val="estilo21"/>
          <w:b/>
          <w:sz w:val="24"/>
          <w:szCs w:val="24"/>
        </w:rPr>
        <w:t>o</w:t>
      </w:r>
      <w:r w:rsidR="00DA5D5E" w:rsidRPr="00757BDD">
        <w:rPr>
          <w:rStyle w:val="estilo21"/>
          <w:b/>
          <w:sz w:val="24"/>
          <w:szCs w:val="24"/>
        </w:rPr>
        <w:t>gio de las Bellas Artes"</w:t>
      </w:r>
      <w:r w:rsidR="005B56C7">
        <w:rPr>
          <w:rStyle w:val="estilo21"/>
          <w:b/>
          <w:sz w:val="24"/>
          <w:szCs w:val="24"/>
        </w:rPr>
        <w:t xml:space="preserve"> marc</w:t>
      </w:r>
      <w:r w:rsidR="001F36DD">
        <w:rPr>
          <w:rStyle w:val="estilo21"/>
          <w:b/>
          <w:sz w:val="24"/>
          <w:szCs w:val="24"/>
        </w:rPr>
        <w:t>ó</w:t>
      </w:r>
      <w:r w:rsidR="005B56C7">
        <w:rPr>
          <w:rStyle w:val="estilo21"/>
          <w:b/>
          <w:sz w:val="24"/>
          <w:szCs w:val="24"/>
        </w:rPr>
        <w:t xml:space="preserve"> el tono</w:t>
      </w:r>
      <w:r w:rsidR="00DA5D5E" w:rsidRPr="00757BDD">
        <w:rPr>
          <w:rStyle w:val="estilo21"/>
          <w:b/>
          <w:sz w:val="24"/>
          <w:szCs w:val="24"/>
        </w:rPr>
        <w:t>.</w:t>
      </w:r>
      <w:r>
        <w:rPr>
          <w:rStyle w:val="estilo21"/>
          <w:b/>
          <w:sz w:val="24"/>
          <w:szCs w:val="24"/>
        </w:rPr>
        <w:t xml:space="preserve">  </w:t>
      </w:r>
      <w:r w:rsidR="005B56C7">
        <w:rPr>
          <w:rStyle w:val="estilo21"/>
          <w:b/>
          <w:sz w:val="24"/>
          <w:szCs w:val="24"/>
        </w:rPr>
        <w:t>Fue</w:t>
      </w:r>
      <w:r w:rsidR="00757BDD" w:rsidRPr="00757BDD">
        <w:rPr>
          <w:b/>
          <w:shd w:val="clear" w:color="auto" w:fill="FFFFFF"/>
        </w:rPr>
        <w:t> </w:t>
      </w:r>
      <w:hyperlink r:id="rId233" w:tooltip="Escritor" w:history="1">
        <w:r w:rsidR="00757BDD" w:rsidRPr="00757BDD">
          <w:rPr>
            <w:rStyle w:val="Hipervnculo"/>
            <w:b/>
            <w:color w:val="auto"/>
            <w:u w:val="none"/>
            <w:shd w:val="clear" w:color="auto" w:fill="FFFFFF"/>
          </w:rPr>
          <w:t>escritor</w:t>
        </w:r>
      </w:hyperlink>
      <w:r w:rsidR="00757BDD" w:rsidRPr="00757BDD">
        <w:rPr>
          <w:b/>
          <w:shd w:val="clear" w:color="auto" w:fill="FFFFFF"/>
        </w:rPr>
        <w:t>, </w:t>
      </w:r>
      <w:hyperlink r:id="rId234" w:tooltip="Jurista" w:history="1">
        <w:r w:rsidR="00757BDD" w:rsidRPr="00757BDD">
          <w:rPr>
            <w:rStyle w:val="Hipervnculo"/>
            <w:b/>
            <w:color w:val="auto"/>
            <w:u w:val="none"/>
            <w:shd w:val="clear" w:color="auto" w:fill="FFFFFF"/>
          </w:rPr>
          <w:t>jurista</w:t>
        </w:r>
      </w:hyperlink>
      <w:r w:rsidR="00757BDD" w:rsidRPr="00757BDD">
        <w:rPr>
          <w:b/>
          <w:shd w:val="clear" w:color="auto" w:fill="FFFFFF"/>
        </w:rPr>
        <w:t> y </w:t>
      </w:r>
      <w:hyperlink r:id="rId235" w:tooltip="Político" w:history="1">
        <w:r w:rsidR="00757BDD" w:rsidRPr="00757BDD">
          <w:rPr>
            <w:rStyle w:val="Hipervnculo"/>
            <w:b/>
            <w:color w:val="auto"/>
            <w:u w:val="none"/>
            <w:shd w:val="clear" w:color="auto" w:fill="FFFFFF"/>
          </w:rPr>
          <w:t>político</w:t>
        </w:r>
      </w:hyperlink>
      <w:r w:rsidR="00757BDD" w:rsidRPr="00757BDD">
        <w:rPr>
          <w:b/>
          <w:shd w:val="clear" w:color="auto" w:fill="FFFFFF"/>
        </w:rPr>
        <w:t> </w:t>
      </w:r>
      <w:hyperlink r:id="rId236" w:history="1">
        <w:r w:rsidR="00757BDD" w:rsidRPr="00757BDD">
          <w:rPr>
            <w:rStyle w:val="Hipervnculo"/>
            <w:b/>
            <w:color w:val="auto"/>
            <w:u w:val="none"/>
            <w:shd w:val="clear" w:color="auto" w:fill="FFFFFF"/>
          </w:rPr>
          <w:t>ilustrado</w:t>
        </w:r>
      </w:hyperlink>
      <w:r w:rsidR="00757BDD" w:rsidRPr="00757BDD">
        <w:rPr>
          <w:b/>
          <w:shd w:val="clear" w:color="auto" w:fill="FFFFFF"/>
        </w:rPr>
        <w:t> </w:t>
      </w:r>
      <w:hyperlink r:id="rId237" w:tooltip="España" w:history="1">
        <w:r w:rsidR="00757BDD" w:rsidRPr="00757BDD">
          <w:rPr>
            <w:rStyle w:val="Hipervnculo"/>
            <w:b/>
            <w:color w:val="auto"/>
            <w:u w:val="none"/>
            <w:shd w:val="clear" w:color="auto" w:fill="FFFFFF"/>
          </w:rPr>
          <w:t>español</w:t>
        </w:r>
      </w:hyperlink>
      <w:r w:rsidR="00757BDD" w:rsidRPr="00757BDD">
        <w:rPr>
          <w:b/>
          <w:shd w:val="clear" w:color="auto" w:fill="FFFFFF"/>
        </w:rPr>
        <w:t>. Especialmente comprometido con el desarrollo económico y cultural de su país, fueron rel</w:t>
      </w:r>
      <w:r w:rsidR="00757BDD" w:rsidRPr="00757BDD">
        <w:rPr>
          <w:b/>
          <w:shd w:val="clear" w:color="auto" w:fill="FFFFFF"/>
        </w:rPr>
        <w:t>e</w:t>
      </w:r>
      <w:r w:rsidR="00757BDD" w:rsidRPr="00757BDD">
        <w:rPr>
          <w:b/>
          <w:shd w:val="clear" w:color="auto" w:fill="FFFFFF"/>
        </w:rPr>
        <w:t>vantes su </w:t>
      </w:r>
      <w:r w:rsidR="00757BDD" w:rsidRPr="00757BDD">
        <w:rPr>
          <w:b/>
          <w:i/>
          <w:iCs/>
          <w:shd w:val="clear" w:color="auto" w:fill="FFFFFF"/>
        </w:rPr>
        <w:t>Informe sobre la Ley Agraria</w:t>
      </w:r>
      <w:r w:rsidR="00757BDD" w:rsidRPr="00757BDD">
        <w:rPr>
          <w:b/>
          <w:shd w:val="clear" w:color="auto" w:fill="FFFFFF"/>
        </w:rPr>
        <w:t> o su </w:t>
      </w:r>
      <w:r w:rsidR="00757BDD" w:rsidRPr="00757BDD">
        <w:rPr>
          <w:b/>
          <w:i/>
          <w:iCs/>
          <w:shd w:val="clear" w:color="auto" w:fill="FFFFFF"/>
        </w:rPr>
        <w:t>Memoria sobre la educación pública</w:t>
      </w:r>
      <w:r w:rsidR="00757BDD" w:rsidRPr="00757BDD">
        <w:rPr>
          <w:b/>
          <w:shd w:val="clear" w:color="auto" w:fill="FFFFFF"/>
        </w:rPr>
        <w:t>. Fue he</w:t>
      </w:r>
      <w:r w:rsidR="00757BDD" w:rsidRPr="00757BDD">
        <w:rPr>
          <w:b/>
          <w:shd w:val="clear" w:color="auto" w:fill="FFFFFF"/>
        </w:rPr>
        <w:t>r</w:t>
      </w:r>
      <w:r w:rsidR="00757BDD" w:rsidRPr="00757BDD">
        <w:rPr>
          <w:b/>
          <w:shd w:val="clear" w:color="auto" w:fill="FFFFFF"/>
        </w:rPr>
        <w:t>mano mayor de la poetisa </w:t>
      </w:r>
      <w:hyperlink r:id="rId238" w:tooltip="Josefa de Jovellanos" w:history="1">
        <w:r w:rsidR="00757BDD" w:rsidRPr="00757BDD">
          <w:rPr>
            <w:rStyle w:val="Hipervnculo"/>
            <w:b/>
            <w:color w:val="auto"/>
            <w:u w:val="none"/>
            <w:shd w:val="clear" w:color="auto" w:fill="FFFFFF"/>
          </w:rPr>
          <w:t>Josefa de Jovellanos</w:t>
        </w:r>
      </w:hyperlink>
      <w:r w:rsidR="00757BDD" w:rsidRPr="00757BDD">
        <w:rPr>
          <w:b/>
          <w:shd w:val="clear" w:color="auto" w:fill="FFFFFF"/>
        </w:rPr>
        <w:t>.</w:t>
      </w:r>
    </w:p>
    <w:p w:rsidR="00757BDD" w:rsidRPr="00757BDD" w:rsidRDefault="005B56C7" w:rsidP="005B56C7">
      <w:pPr>
        <w:pStyle w:val="NormalWeb"/>
        <w:shd w:val="clear" w:color="auto" w:fill="FFFFFF"/>
        <w:spacing w:before="120" w:beforeAutospacing="0" w:after="120" w:afterAutospacing="0"/>
        <w:jc w:val="both"/>
        <w:rPr>
          <w:rFonts w:ascii="Arial" w:hAnsi="Arial" w:cs="Arial"/>
        </w:rPr>
      </w:pPr>
      <w:r>
        <w:rPr>
          <w:rFonts w:ascii="Arial" w:hAnsi="Arial" w:cs="Arial"/>
          <w:b/>
        </w:rPr>
        <w:t xml:space="preserve">   En </w:t>
      </w:r>
      <w:r w:rsidR="00757BDD" w:rsidRPr="00757BDD">
        <w:rPr>
          <w:rFonts w:ascii="Arial" w:hAnsi="Arial" w:cs="Arial"/>
          <w:b/>
        </w:rPr>
        <w:t xml:space="preserve"> 1778 consiguió el traslado a la </w:t>
      </w:r>
      <w:hyperlink r:id="rId239" w:tooltip="Sala de Alcaldes de Casa y Corte" w:history="1">
        <w:r w:rsidR="00757BDD" w:rsidRPr="00757BDD">
          <w:rPr>
            <w:rStyle w:val="Hipervnculo"/>
            <w:rFonts w:ascii="Arial" w:hAnsi="Arial" w:cs="Arial"/>
            <w:b/>
            <w:color w:val="auto"/>
            <w:u w:val="none"/>
          </w:rPr>
          <w:t>Sala de Alcaldes de Casa y Corte</w:t>
        </w:r>
      </w:hyperlink>
      <w:r w:rsidR="00757BDD" w:rsidRPr="00757BDD">
        <w:rPr>
          <w:rFonts w:ascii="Arial" w:hAnsi="Arial" w:cs="Arial"/>
          <w:b/>
        </w:rPr>
        <w:t> en Madrid, en parte gracias a la influencia del </w:t>
      </w:r>
      <w:hyperlink r:id="rId240" w:tooltip="José Álvarez de Toledo Osorio" w:history="1">
        <w:r w:rsidR="00757BDD" w:rsidRPr="00757BDD">
          <w:rPr>
            <w:rStyle w:val="Hipervnculo"/>
            <w:rFonts w:ascii="Arial" w:hAnsi="Arial" w:cs="Arial"/>
            <w:b/>
            <w:color w:val="auto"/>
            <w:u w:val="none"/>
          </w:rPr>
          <w:t>duque de Alba</w:t>
        </w:r>
      </w:hyperlink>
      <w:r w:rsidR="00757BDD" w:rsidRPr="00757BDD">
        <w:rPr>
          <w:rFonts w:ascii="Arial" w:hAnsi="Arial" w:cs="Arial"/>
          <w:b/>
        </w:rPr>
        <w:t>, a quien había tratado en Sevilla. En Madrid entró en la tertulia de </w:t>
      </w:r>
      <w:proofErr w:type="spellStart"/>
      <w:r w:rsidR="00355B7C" w:rsidRPr="00757BDD">
        <w:rPr>
          <w:rFonts w:ascii="Arial" w:hAnsi="Arial" w:cs="Arial"/>
          <w:b/>
        </w:rPr>
        <w:fldChar w:fldCharType="begin"/>
      </w:r>
      <w:r w:rsidR="00757BDD" w:rsidRPr="00757BDD">
        <w:rPr>
          <w:rFonts w:ascii="Arial" w:hAnsi="Arial" w:cs="Arial"/>
          <w:b/>
        </w:rPr>
        <w:instrText xml:space="preserve"> HYPERLINK "https://es.wikipedia.org/wiki/Pedro_Rodr%C3%ADguez_de_Campomanes" \o "Pedro Rodríguez de Campomanes" </w:instrText>
      </w:r>
      <w:r w:rsidR="00355B7C" w:rsidRPr="00757BDD">
        <w:rPr>
          <w:rFonts w:ascii="Arial" w:hAnsi="Arial" w:cs="Arial"/>
          <w:b/>
        </w:rPr>
        <w:fldChar w:fldCharType="separate"/>
      </w:r>
      <w:r w:rsidR="00757BDD" w:rsidRPr="00757BDD">
        <w:rPr>
          <w:rStyle w:val="Hipervnculo"/>
          <w:rFonts w:ascii="Arial" w:hAnsi="Arial" w:cs="Arial"/>
          <w:b/>
          <w:color w:val="auto"/>
          <w:u w:val="none"/>
        </w:rPr>
        <w:t>Campomanes</w:t>
      </w:r>
      <w:proofErr w:type="spellEnd"/>
      <w:r w:rsidR="00355B7C" w:rsidRPr="00757BDD">
        <w:rPr>
          <w:rFonts w:ascii="Arial" w:hAnsi="Arial" w:cs="Arial"/>
          <w:b/>
        </w:rPr>
        <w:fldChar w:fldCharType="end"/>
      </w:r>
      <w:r w:rsidR="00757BDD" w:rsidRPr="00757BDD">
        <w:rPr>
          <w:rFonts w:ascii="Arial" w:hAnsi="Arial" w:cs="Arial"/>
          <w:b/>
        </w:rPr>
        <w:t>, a la sazón fiscal del </w:t>
      </w:r>
      <w:hyperlink r:id="rId241" w:tooltip="Consejo de Castilla" w:history="1">
        <w:r w:rsidR="00757BDD" w:rsidRPr="00757BDD">
          <w:rPr>
            <w:rStyle w:val="Hipervnculo"/>
            <w:rFonts w:ascii="Arial" w:hAnsi="Arial" w:cs="Arial"/>
            <w:b/>
            <w:color w:val="auto"/>
            <w:u w:val="none"/>
          </w:rPr>
          <w:t>Consejo de Castilla</w:t>
        </w:r>
      </w:hyperlink>
      <w:r w:rsidR="00757BDD" w:rsidRPr="00757BDD">
        <w:rPr>
          <w:rFonts w:ascii="Arial" w:hAnsi="Arial" w:cs="Arial"/>
          <w:b/>
        </w:rPr>
        <w:t>, el cual le enc</w:t>
      </w:r>
      <w:r w:rsidR="00757BDD" w:rsidRPr="00757BDD">
        <w:rPr>
          <w:rFonts w:ascii="Arial" w:hAnsi="Arial" w:cs="Arial"/>
          <w:b/>
        </w:rPr>
        <w:t>o</w:t>
      </w:r>
      <w:r w:rsidR="00757BDD" w:rsidRPr="00757BDD">
        <w:rPr>
          <w:rFonts w:ascii="Arial" w:hAnsi="Arial" w:cs="Arial"/>
          <w:b/>
        </w:rPr>
        <w:t>mienda distintos trabajos que le satisfacen especialmente, reconociendo en Jovellanos a un hombre de amplia formación y reconocida solvencia en el terreno económico</w:t>
      </w:r>
    </w:p>
    <w:p w:rsidR="00757BDD" w:rsidRPr="00757BDD" w:rsidRDefault="00C727C6" w:rsidP="00757BDD">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757BDD" w:rsidRPr="00757BDD">
        <w:rPr>
          <w:rFonts w:ascii="Arial" w:hAnsi="Arial" w:cs="Arial"/>
          <w:b/>
        </w:rPr>
        <w:t>Entre 1790 y 1791 viajó varias veces a </w:t>
      </w:r>
      <w:hyperlink r:id="rId242" w:tooltip="Salamanca" w:history="1">
        <w:r w:rsidR="00757BDD" w:rsidRPr="00757BDD">
          <w:rPr>
            <w:rStyle w:val="Hipervnculo"/>
            <w:rFonts w:ascii="Arial" w:hAnsi="Arial" w:cs="Arial"/>
            <w:b/>
            <w:color w:val="auto"/>
            <w:u w:val="none"/>
          </w:rPr>
          <w:t>Salamanca</w:t>
        </w:r>
      </w:hyperlink>
      <w:r w:rsidR="00757BDD" w:rsidRPr="00757BDD">
        <w:rPr>
          <w:rFonts w:ascii="Arial" w:hAnsi="Arial" w:cs="Arial"/>
          <w:b/>
        </w:rPr>
        <w:t> para encargarse de la reforma de los Colegios de las Órdenes Militares. Como subdelegado de caminos en Asturias (1792) i</w:t>
      </w:r>
      <w:r w:rsidR="00757BDD" w:rsidRPr="00757BDD">
        <w:rPr>
          <w:rFonts w:ascii="Arial" w:hAnsi="Arial" w:cs="Arial"/>
          <w:b/>
        </w:rPr>
        <w:t>n</w:t>
      </w:r>
      <w:r w:rsidR="00757BDD" w:rsidRPr="00757BDD">
        <w:rPr>
          <w:rFonts w:ascii="Arial" w:hAnsi="Arial" w:cs="Arial"/>
          <w:b/>
        </w:rPr>
        <w:t>tentó acelerar la conclusión de las obras de la carretera a </w:t>
      </w:r>
      <w:hyperlink r:id="rId243" w:tooltip="Castilla" w:history="1">
        <w:r w:rsidR="00757BDD" w:rsidRPr="00757BDD">
          <w:rPr>
            <w:rStyle w:val="Hipervnculo"/>
            <w:rFonts w:ascii="Arial" w:hAnsi="Arial" w:cs="Arial"/>
            <w:b/>
            <w:color w:val="auto"/>
            <w:u w:val="none"/>
          </w:rPr>
          <w:t>Castilla</w:t>
        </w:r>
      </w:hyperlink>
      <w:r w:rsidR="00757BDD" w:rsidRPr="00757BDD">
        <w:rPr>
          <w:rFonts w:ascii="Arial" w:hAnsi="Arial" w:cs="Arial"/>
          <w:b/>
        </w:rPr>
        <w:t> (que había comenzado en 1771), a fin de terminar con el aislamiento de Gijón, pero la falta de fondos imposibilita</w:t>
      </w:r>
      <w:r w:rsidR="00757BDD" w:rsidRPr="00757BDD">
        <w:rPr>
          <w:rFonts w:ascii="Arial" w:hAnsi="Arial" w:cs="Arial"/>
          <w:b/>
        </w:rPr>
        <w:t>r</w:t>
      </w:r>
      <w:r w:rsidR="00757BDD" w:rsidRPr="00757BDD">
        <w:rPr>
          <w:rFonts w:ascii="Arial" w:hAnsi="Arial" w:cs="Arial"/>
          <w:b/>
        </w:rPr>
        <w:t>ía su final.</w:t>
      </w:r>
    </w:p>
    <w:p w:rsidR="00757BDD" w:rsidRPr="00757BDD" w:rsidRDefault="00C727C6" w:rsidP="00757BDD">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757BDD" w:rsidRPr="00757BDD">
        <w:rPr>
          <w:rFonts w:ascii="Arial" w:hAnsi="Arial" w:cs="Arial"/>
          <w:b/>
        </w:rPr>
        <w:t>A iniciativa de Jovellanos se creó en 1794 el </w:t>
      </w:r>
      <w:hyperlink r:id="rId244" w:tooltip="Real Instituto Jovellanos" w:history="1">
        <w:r w:rsidR="00757BDD" w:rsidRPr="00757BDD">
          <w:rPr>
            <w:rStyle w:val="Hipervnculo"/>
            <w:rFonts w:ascii="Arial" w:hAnsi="Arial" w:cs="Arial"/>
            <w:b/>
            <w:color w:val="auto"/>
            <w:u w:val="none"/>
          </w:rPr>
          <w:t>Real Instituto Asturiano de Náutica y Min</w:t>
        </w:r>
        <w:r w:rsidR="00757BDD" w:rsidRPr="00757BDD">
          <w:rPr>
            <w:rStyle w:val="Hipervnculo"/>
            <w:rFonts w:ascii="Arial" w:hAnsi="Arial" w:cs="Arial"/>
            <w:b/>
            <w:color w:val="auto"/>
            <w:u w:val="none"/>
          </w:rPr>
          <w:t>e</w:t>
        </w:r>
        <w:r w:rsidR="00757BDD" w:rsidRPr="00757BDD">
          <w:rPr>
            <w:rStyle w:val="Hipervnculo"/>
            <w:rFonts w:ascii="Arial" w:hAnsi="Arial" w:cs="Arial"/>
            <w:b/>
            <w:color w:val="auto"/>
            <w:u w:val="none"/>
          </w:rPr>
          <w:t>ralogía</w:t>
        </w:r>
      </w:hyperlink>
      <w:r w:rsidR="00757BDD" w:rsidRPr="00757BDD">
        <w:rPr>
          <w:rFonts w:ascii="Arial" w:hAnsi="Arial" w:cs="Arial"/>
          <w:b/>
        </w:rPr>
        <w:t> en Gijón, en el que intentó aplicar las ideas de la </w:t>
      </w:r>
      <w:hyperlink r:id="rId245" w:tooltip="Ilustración" w:history="1">
        <w:r w:rsidR="00757BDD" w:rsidRPr="00757BDD">
          <w:rPr>
            <w:rStyle w:val="Hipervnculo"/>
            <w:rFonts w:ascii="Arial" w:hAnsi="Arial" w:cs="Arial"/>
            <w:b/>
            <w:color w:val="auto"/>
            <w:u w:val="none"/>
          </w:rPr>
          <w:t>Ilustración</w:t>
        </w:r>
      </w:hyperlink>
      <w:r w:rsidR="00757BDD" w:rsidRPr="00757BDD">
        <w:rPr>
          <w:rFonts w:ascii="Arial" w:hAnsi="Arial" w:cs="Arial"/>
          <w:b/>
        </w:rPr>
        <w:t> en la enseñanza.</w:t>
      </w:r>
    </w:p>
    <w:p w:rsidR="005B56C7" w:rsidRDefault="00C727C6" w:rsidP="00757BDD">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757BDD" w:rsidRPr="00757BDD">
        <w:rPr>
          <w:rFonts w:ascii="Arial" w:hAnsi="Arial" w:cs="Arial"/>
          <w:b/>
        </w:rPr>
        <w:t>En diciembre de 1800, tras la destitución de </w:t>
      </w:r>
      <w:hyperlink r:id="rId246" w:tooltip="Mariano Luis de Urquijo" w:history="1">
        <w:r w:rsidR="00757BDD" w:rsidRPr="00757BDD">
          <w:rPr>
            <w:rStyle w:val="Hipervnculo"/>
            <w:rFonts w:ascii="Arial" w:hAnsi="Arial" w:cs="Arial"/>
            <w:b/>
            <w:color w:val="auto"/>
            <w:u w:val="none"/>
          </w:rPr>
          <w:t xml:space="preserve">Mariano Luis de </w:t>
        </w:r>
        <w:proofErr w:type="spellStart"/>
        <w:r w:rsidR="00757BDD" w:rsidRPr="00757BDD">
          <w:rPr>
            <w:rStyle w:val="Hipervnculo"/>
            <w:rFonts w:ascii="Arial" w:hAnsi="Arial" w:cs="Arial"/>
            <w:b/>
            <w:color w:val="auto"/>
            <w:u w:val="none"/>
          </w:rPr>
          <w:t>Urquijo</w:t>
        </w:r>
        <w:proofErr w:type="spellEnd"/>
      </w:hyperlink>
      <w:r w:rsidR="00757BDD" w:rsidRPr="00757BDD">
        <w:rPr>
          <w:rFonts w:ascii="Arial" w:hAnsi="Arial" w:cs="Arial"/>
          <w:b/>
        </w:rPr>
        <w:t> como ministro de e</w:t>
      </w:r>
      <w:r w:rsidR="00757BDD" w:rsidRPr="00757BDD">
        <w:rPr>
          <w:rFonts w:ascii="Arial" w:hAnsi="Arial" w:cs="Arial"/>
          <w:b/>
        </w:rPr>
        <w:t>s</w:t>
      </w:r>
      <w:r w:rsidR="00757BDD" w:rsidRPr="00757BDD">
        <w:rPr>
          <w:rFonts w:ascii="Arial" w:hAnsi="Arial" w:cs="Arial"/>
          <w:b/>
        </w:rPr>
        <w:t>tado, vuelve </w:t>
      </w:r>
      <w:hyperlink r:id="rId247" w:tooltip="Manuel Godoy" w:history="1">
        <w:r w:rsidR="00757BDD" w:rsidRPr="00757BDD">
          <w:rPr>
            <w:rStyle w:val="Hipervnculo"/>
            <w:rFonts w:ascii="Arial" w:hAnsi="Arial" w:cs="Arial"/>
            <w:b/>
            <w:color w:val="auto"/>
            <w:u w:val="none"/>
          </w:rPr>
          <w:t>Godoy</w:t>
        </w:r>
      </w:hyperlink>
      <w:r w:rsidR="00757BDD" w:rsidRPr="00757BDD">
        <w:rPr>
          <w:rFonts w:ascii="Arial" w:hAnsi="Arial" w:cs="Arial"/>
          <w:b/>
        </w:rPr>
        <w:t> al poder y ordena la detención de Jovellanos el 13 de marzo de 1801 y su destierro a </w:t>
      </w:r>
      <w:hyperlink r:id="rId248" w:tooltip="Mallorca" w:history="1">
        <w:r w:rsidR="00757BDD" w:rsidRPr="00757BDD">
          <w:rPr>
            <w:rStyle w:val="Hipervnculo"/>
            <w:rFonts w:ascii="Arial" w:hAnsi="Arial" w:cs="Arial"/>
            <w:b/>
            <w:color w:val="auto"/>
            <w:u w:val="none"/>
          </w:rPr>
          <w:t>Mallorca</w:t>
        </w:r>
      </w:hyperlink>
      <w:r w:rsidR="00757BDD" w:rsidRPr="00757BDD">
        <w:rPr>
          <w:rFonts w:ascii="Arial" w:hAnsi="Arial" w:cs="Arial"/>
          <w:b/>
        </w:rPr>
        <w:t>, primero al monasterio de la Real Cartuja de Jesús de Nazaret, do</w:t>
      </w:r>
      <w:r w:rsidR="00757BDD" w:rsidRPr="00757BDD">
        <w:rPr>
          <w:rFonts w:ascii="Arial" w:hAnsi="Arial" w:cs="Arial"/>
          <w:b/>
        </w:rPr>
        <w:t>n</w:t>
      </w:r>
      <w:r w:rsidR="00757BDD" w:rsidRPr="00757BDD">
        <w:rPr>
          <w:rFonts w:ascii="Arial" w:hAnsi="Arial" w:cs="Arial"/>
          <w:b/>
        </w:rPr>
        <w:t>de fue bien tratado por los</w:t>
      </w:r>
      <w:r w:rsidR="005B56C7">
        <w:rPr>
          <w:rFonts w:ascii="Arial" w:hAnsi="Arial" w:cs="Arial"/>
          <w:b/>
        </w:rPr>
        <w:t xml:space="preserve"> monjes</w:t>
      </w:r>
      <w:r w:rsidR="00407FFB">
        <w:rPr>
          <w:rFonts w:ascii="Arial" w:hAnsi="Arial" w:cs="Arial"/>
          <w:b/>
        </w:rPr>
        <w:t>.</w:t>
      </w:r>
      <w:r w:rsidR="005B56C7">
        <w:rPr>
          <w:rFonts w:ascii="Arial" w:hAnsi="Arial" w:cs="Arial"/>
          <w:b/>
        </w:rPr>
        <w:t xml:space="preserve"> Despu</w:t>
      </w:r>
      <w:r w:rsidR="00407FFB">
        <w:rPr>
          <w:rFonts w:ascii="Arial" w:hAnsi="Arial" w:cs="Arial"/>
          <w:b/>
        </w:rPr>
        <w:t>é</w:t>
      </w:r>
      <w:r w:rsidR="005B56C7">
        <w:rPr>
          <w:rFonts w:ascii="Arial" w:hAnsi="Arial" w:cs="Arial"/>
          <w:b/>
        </w:rPr>
        <w:t>s de su regreso a los avatares de la nación, p</w:t>
      </w:r>
      <w:r w:rsidR="005B56C7">
        <w:rPr>
          <w:rFonts w:ascii="Arial" w:hAnsi="Arial" w:cs="Arial"/>
          <w:b/>
        </w:rPr>
        <w:t>u</w:t>
      </w:r>
      <w:r w:rsidR="005B56C7">
        <w:rPr>
          <w:rFonts w:ascii="Arial" w:hAnsi="Arial" w:cs="Arial"/>
          <w:b/>
        </w:rPr>
        <w:t>do dedicar tiempo a sus escritos llenos de moderación, equilibrio y amor patriótico</w:t>
      </w:r>
      <w:r w:rsidR="008940C8">
        <w:rPr>
          <w:rFonts w:ascii="Arial" w:hAnsi="Arial" w:cs="Arial"/>
          <w:b/>
        </w:rPr>
        <w:t>.</w:t>
      </w:r>
    </w:p>
    <w:p w:rsidR="008940C8" w:rsidRDefault="008940C8" w:rsidP="008940C8">
      <w:pPr>
        <w:pStyle w:val="NormalWeb"/>
        <w:shd w:val="clear" w:color="auto" w:fill="FFFFFF"/>
        <w:spacing w:before="120" w:beforeAutospacing="0" w:after="120" w:afterAutospacing="0"/>
        <w:jc w:val="center"/>
        <w:rPr>
          <w:rFonts w:ascii="Arial" w:hAnsi="Arial" w:cs="Arial"/>
          <w:b/>
          <w:color w:val="FF0000"/>
          <w:sz w:val="36"/>
          <w:szCs w:val="36"/>
        </w:rPr>
      </w:pPr>
      <w:bookmarkStart w:id="0" w:name="_GoBack"/>
      <w:bookmarkEnd w:id="0"/>
      <w:r w:rsidRPr="008940C8">
        <w:rPr>
          <w:rFonts w:ascii="Arial" w:hAnsi="Arial" w:cs="Arial"/>
          <w:b/>
          <w:color w:val="FF0000"/>
          <w:sz w:val="36"/>
          <w:szCs w:val="36"/>
        </w:rPr>
        <w:lastRenderedPageBreak/>
        <w:t>Los ataques a la Enciclopedia</w:t>
      </w:r>
    </w:p>
    <w:p w:rsidR="008940C8" w:rsidRPr="001F36DD" w:rsidRDefault="00C727C6" w:rsidP="00407FFB">
      <w:pPr>
        <w:pStyle w:val="NormalWeb"/>
        <w:shd w:val="clear" w:color="auto" w:fill="FFFFFF"/>
        <w:spacing w:before="120" w:beforeAutospacing="0" w:after="120" w:afterAutospacing="0"/>
        <w:jc w:val="both"/>
        <w:rPr>
          <w:rFonts w:ascii="Arial" w:hAnsi="Arial" w:cs="Arial"/>
          <w:b/>
          <w:i/>
        </w:rPr>
      </w:pPr>
      <w:r>
        <w:rPr>
          <w:rFonts w:ascii="Arial" w:hAnsi="Arial" w:cs="Arial"/>
          <w:b/>
          <w:i/>
        </w:rPr>
        <w:t xml:space="preserve">    </w:t>
      </w:r>
      <w:r w:rsidR="008940C8" w:rsidRPr="001F36DD">
        <w:rPr>
          <w:rFonts w:ascii="Arial" w:hAnsi="Arial" w:cs="Arial"/>
          <w:b/>
          <w:i/>
        </w:rPr>
        <w:t xml:space="preserve">La </w:t>
      </w:r>
      <w:r w:rsidR="00A61DC8" w:rsidRPr="001F36DD">
        <w:rPr>
          <w:rFonts w:ascii="Arial" w:hAnsi="Arial" w:cs="Arial"/>
          <w:b/>
          <w:i/>
        </w:rPr>
        <w:t>o</w:t>
      </w:r>
      <w:r w:rsidR="008940C8" w:rsidRPr="001F36DD">
        <w:rPr>
          <w:rFonts w:ascii="Arial" w:hAnsi="Arial" w:cs="Arial"/>
          <w:b/>
          <w:i/>
        </w:rPr>
        <w:t>bra de la Enciclopedia recibi</w:t>
      </w:r>
      <w:r w:rsidR="00A61DC8" w:rsidRPr="001F36DD">
        <w:rPr>
          <w:rFonts w:ascii="Arial" w:hAnsi="Arial" w:cs="Arial"/>
          <w:b/>
          <w:i/>
        </w:rPr>
        <w:t>ó</w:t>
      </w:r>
      <w:r w:rsidR="008940C8" w:rsidRPr="001F36DD">
        <w:rPr>
          <w:rFonts w:ascii="Arial" w:hAnsi="Arial" w:cs="Arial"/>
          <w:b/>
          <w:i/>
        </w:rPr>
        <w:t xml:space="preserve"> una buena acogida por los liberales</w:t>
      </w:r>
      <w:r w:rsidR="00A61DC8" w:rsidRPr="001F36DD">
        <w:rPr>
          <w:rFonts w:ascii="Arial" w:hAnsi="Arial" w:cs="Arial"/>
          <w:b/>
          <w:i/>
        </w:rPr>
        <w:t xml:space="preserve"> en lo político</w:t>
      </w:r>
      <w:r w:rsidR="008940C8" w:rsidRPr="001F36DD">
        <w:rPr>
          <w:rFonts w:ascii="Arial" w:hAnsi="Arial" w:cs="Arial"/>
          <w:b/>
          <w:i/>
        </w:rPr>
        <w:t>y  por los incrédulos en lo religioso</w:t>
      </w:r>
      <w:r w:rsidR="00A61DC8" w:rsidRPr="001F36DD">
        <w:rPr>
          <w:rFonts w:ascii="Arial" w:hAnsi="Arial" w:cs="Arial"/>
          <w:b/>
          <w:i/>
        </w:rPr>
        <w:t>.</w:t>
      </w:r>
      <w:r w:rsidR="008940C8" w:rsidRPr="001F36DD">
        <w:rPr>
          <w:rFonts w:ascii="Arial" w:hAnsi="Arial" w:cs="Arial"/>
          <w:b/>
          <w:i/>
        </w:rPr>
        <w:t xml:space="preserve"> Tanto en Francia como en el </w:t>
      </w:r>
      <w:r w:rsidR="00A61DC8" w:rsidRPr="001F36DD">
        <w:rPr>
          <w:rFonts w:ascii="Arial" w:hAnsi="Arial" w:cs="Arial"/>
          <w:b/>
          <w:i/>
        </w:rPr>
        <w:t>r</w:t>
      </w:r>
      <w:r w:rsidR="008940C8" w:rsidRPr="001F36DD">
        <w:rPr>
          <w:rFonts w:ascii="Arial" w:hAnsi="Arial" w:cs="Arial"/>
          <w:b/>
          <w:i/>
        </w:rPr>
        <w:t xml:space="preserve">esto de </w:t>
      </w:r>
      <w:r w:rsidR="00A61DC8" w:rsidRPr="001F36DD">
        <w:rPr>
          <w:rFonts w:ascii="Arial" w:hAnsi="Arial" w:cs="Arial"/>
          <w:b/>
          <w:i/>
        </w:rPr>
        <w:t>Eu</w:t>
      </w:r>
      <w:r w:rsidR="008940C8" w:rsidRPr="001F36DD">
        <w:rPr>
          <w:rFonts w:ascii="Arial" w:hAnsi="Arial" w:cs="Arial"/>
          <w:b/>
          <w:i/>
        </w:rPr>
        <w:t>r</w:t>
      </w:r>
      <w:r w:rsidR="00A61DC8" w:rsidRPr="001F36DD">
        <w:rPr>
          <w:rFonts w:ascii="Arial" w:hAnsi="Arial" w:cs="Arial"/>
          <w:b/>
          <w:i/>
        </w:rPr>
        <w:t>o</w:t>
      </w:r>
      <w:r w:rsidR="008940C8" w:rsidRPr="001F36DD">
        <w:rPr>
          <w:rFonts w:ascii="Arial" w:hAnsi="Arial" w:cs="Arial"/>
          <w:b/>
          <w:i/>
        </w:rPr>
        <w:t>pa, los pod</w:t>
      </w:r>
      <w:r w:rsidR="008940C8" w:rsidRPr="001F36DD">
        <w:rPr>
          <w:rFonts w:ascii="Arial" w:hAnsi="Arial" w:cs="Arial"/>
          <w:b/>
          <w:i/>
        </w:rPr>
        <w:t>e</w:t>
      </w:r>
      <w:r w:rsidR="008940C8" w:rsidRPr="001F36DD">
        <w:rPr>
          <w:rFonts w:ascii="Arial" w:hAnsi="Arial" w:cs="Arial"/>
          <w:b/>
          <w:i/>
        </w:rPr>
        <w:t>res pol</w:t>
      </w:r>
      <w:r w:rsidR="00A61DC8" w:rsidRPr="001F36DD">
        <w:rPr>
          <w:rFonts w:ascii="Arial" w:hAnsi="Arial" w:cs="Arial"/>
          <w:b/>
          <w:i/>
        </w:rPr>
        <w:t>í</w:t>
      </w:r>
      <w:r w:rsidR="008940C8" w:rsidRPr="001F36DD">
        <w:rPr>
          <w:rFonts w:ascii="Arial" w:hAnsi="Arial" w:cs="Arial"/>
          <w:b/>
          <w:i/>
        </w:rPr>
        <w:t>ticos ejercieron una labor de represi</w:t>
      </w:r>
      <w:r w:rsidR="00A61DC8" w:rsidRPr="001F36DD">
        <w:rPr>
          <w:rFonts w:ascii="Arial" w:hAnsi="Arial" w:cs="Arial"/>
          <w:b/>
          <w:i/>
        </w:rPr>
        <w:t>ón y prohibició</w:t>
      </w:r>
      <w:r w:rsidR="008940C8" w:rsidRPr="001F36DD">
        <w:rPr>
          <w:rFonts w:ascii="Arial" w:hAnsi="Arial" w:cs="Arial"/>
          <w:b/>
          <w:i/>
        </w:rPr>
        <w:t>n. Ylos poderes religiosos vi</w:t>
      </w:r>
      <w:r w:rsidR="008940C8" w:rsidRPr="001F36DD">
        <w:rPr>
          <w:rFonts w:ascii="Arial" w:hAnsi="Arial" w:cs="Arial"/>
          <w:b/>
          <w:i/>
        </w:rPr>
        <w:t>e</w:t>
      </w:r>
      <w:r w:rsidR="008940C8" w:rsidRPr="001F36DD">
        <w:rPr>
          <w:rFonts w:ascii="Arial" w:hAnsi="Arial" w:cs="Arial"/>
          <w:b/>
          <w:i/>
        </w:rPr>
        <w:t>ron en ella unan alejamiento de la piedad tradicional</w:t>
      </w:r>
      <w:r w:rsidR="00A61DC8" w:rsidRPr="001F36DD">
        <w:rPr>
          <w:rFonts w:ascii="Arial" w:hAnsi="Arial" w:cs="Arial"/>
          <w:b/>
          <w:i/>
        </w:rPr>
        <w:t xml:space="preserve"> y rechazaron l</w:t>
      </w:r>
      <w:r w:rsidR="00407FFB" w:rsidRPr="001F36DD">
        <w:rPr>
          <w:rFonts w:ascii="Arial" w:hAnsi="Arial" w:cs="Arial"/>
          <w:b/>
          <w:i/>
        </w:rPr>
        <w:t>a obra poniéndola pro</w:t>
      </w:r>
      <w:r w:rsidR="00407FFB" w:rsidRPr="001F36DD">
        <w:rPr>
          <w:rFonts w:ascii="Arial" w:hAnsi="Arial" w:cs="Arial"/>
          <w:b/>
          <w:i/>
        </w:rPr>
        <w:t>n</w:t>
      </w:r>
      <w:r w:rsidR="00407FFB" w:rsidRPr="001F36DD">
        <w:rPr>
          <w:rFonts w:ascii="Arial" w:hAnsi="Arial" w:cs="Arial"/>
          <w:b/>
          <w:i/>
        </w:rPr>
        <w:t>to en el í</w:t>
      </w:r>
      <w:r w:rsidR="00A61DC8" w:rsidRPr="001F36DD">
        <w:rPr>
          <w:rFonts w:ascii="Arial" w:hAnsi="Arial" w:cs="Arial"/>
          <w:b/>
          <w:i/>
        </w:rPr>
        <w:t>ndice de libros prohibidos por hacer gala de ateísmo en muchos de sus artículos.</w:t>
      </w:r>
    </w:p>
    <w:p w:rsidR="008940C8" w:rsidRPr="001F36DD" w:rsidRDefault="00407FFB" w:rsidP="00407FFB">
      <w:pPr>
        <w:pStyle w:val="NormalWeb"/>
        <w:shd w:val="clear" w:color="auto" w:fill="FFFFFF"/>
        <w:spacing w:before="120" w:beforeAutospacing="0" w:after="120" w:afterAutospacing="0"/>
        <w:jc w:val="both"/>
        <w:rPr>
          <w:rFonts w:ascii="Arial" w:hAnsi="Arial" w:cs="Arial"/>
          <w:b/>
          <w:i/>
        </w:rPr>
      </w:pPr>
      <w:r w:rsidRPr="001F36DD">
        <w:rPr>
          <w:rFonts w:ascii="Arial" w:hAnsi="Arial" w:cs="Arial"/>
          <w:b/>
          <w:i/>
        </w:rPr>
        <w:t xml:space="preserve">    En lo polí</w:t>
      </w:r>
      <w:r w:rsidR="008940C8" w:rsidRPr="001F36DD">
        <w:rPr>
          <w:rFonts w:ascii="Arial" w:hAnsi="Arial" w:cs="Arial"/>
          <w:b/>
          <w:i/>
        </w:rPr>
        <w:t>tico crearon ambiente de libertad</w:t>
      </w:r>
      <w:r w:rsidR="00A61DC8" w:rsidRPr="001F36DD">
        <w:rPr>
          <w:rFonts w:ascii="Arial" w:hAnsi="Arial" w:cs="Arial"/>
          <w:b/>
          <w:i/>
        </w:rPr>
        <w:t xml:space="preserve"> y estuvo en el alma de varias </w:t>
      </w:r>
      <w:r w:rsidR="008940C8" w:rsidRPr="001F36DD">
        <w:rPr>
          <w:rFonts w:ascii="Arial" w:hAnsi="Arial" w:cs="Arial"/>
          <w:b/>
          <w:i/>
        </w:rPr>
        <w:t>revoluciones sangrientas. En lo religiosos rompieron con la pi</w:t>
      </w:r>
      <w:r w:rsidR="00A61DC8" w:rsidRPr="001F36DD">
        <w:rPr>
          <w:rFonts w:ascii="Arial" w:hAnsi="Arial" w:cs="Arial"/>
          <w:b/>
          <w:i/>
        </w:rPr>
        <w:t>e</w:t>
      </w:r>
      <w:r w:rsidR="008940C8" w:rsidRPr="001F36DD">
        <w:rPr>
          <w:rFonts w:ascii="Arial" w:hAnsi="Arial" w:cs="Arial"/>
          <w:b/>
          <w:i/>
        </w:rPr>
        <w:t>dad</w:t>
      </w:r>
      <w:r w:rsidR="00A61DC8" w:rsidRPr="001F36DD">
        <w:rPr>
          <w:rFonts w:ascii="Arial" w:hAnsi="Arial" w:cs="Arial"/>
          <w:b/>
          <w:i/>
        </w:rPr>
        <w:t xml:space="preserve"> con los actos de culto, las fiestas y los valores dl Evangelio</w:t>
      </w:r>
    </w:p>
    <w:p w:rsidR="008940C8" w:rsidRPr="001F36DD" w:rsidRDefault="00A61DC8" w:rsidP="00407FFB">
      <w:pPr>
        <w:pStyle w:val="NormalWeb"/>
        <w:shd w:val="clear" w:color="auto" w:fill="FFFFFF"/>
        <w:spacing w:before="120" w:beforeAutospacing="0" w:after="120" w:afterAutospacing="0"/>
        <w:jc w:val="both"/>
        <w:rPr>
          <w:rFonts w:ascii="Arial" w:hAnsi="Arial" w:cs="Arial"/>
          <w:b/>
          <w:i/>
          <w:sz w:val="22"/>
          <w:szCs w:val="22"/>
        </w:rPr>
      </w:pPr>
      <w:r w:rsidRPr="001F36DD">
        <w:rPr>
          <w:rFonts w:ascii="Arial" w:hAnsi="Arial" w:cs="Arial"/>
          <w:b/>
          <w:i/>
          <w:sz w:val="22"/>
          <w:szCs w:val="22"/>
          <w:shd w:val="clear" w:color="auto" w:fill="FFFFFF"/>
        </w:rPr>
        <w:t xml:space="preserve">    1 </w:t>
      </w:r>
      <w:r w:rsidR="008940C8" w:rsidRPr="001F36DD">
        <w:rPr>
          <w:rFonts w:ascii="Arial" w:hAnsi="Arial" w:cs="Arial"/>
          <w:b/>
          <w:i/>
          <w:color w:val="0070C0"/>
          <w:sz w:val="22"/>
          <w:szCs w:val="22"/>
          <w:shd w:val="clear" w:color="auto" w:fill="FFFFFF"/>
        </w:rPr>
        <w:t>El editor francés </w:t>
      </w:r>
      <w:hyperlink r:id="rId249" w:tooltip="André Le Breton" w:history="1">
        <w:r w:rsidR="008940C8" w:rsidRPr="001F36DD">
          <w:rPr>
            <w:rStyle w:val="Hipervnculo"/>
            <w:rFonts w:ascii="Arial" w:hAnsi="Arial" w:cs="Arial"/>
            <w:b/>
            <w:i/>
            <w:color w:val="0070C0"/>
            <w:sz w:val="22"/>
            <w:szCs w:val="22"/>
            <w:u w:val="none"/>
            <w:shd w:val="clear" w:color="auto" w:fill="FFFFFF"/>
          </w:rPr>
          <w:t>André Le Breton</w:t>
        </w:r>
      </w:hyperlink>
      <w:r w:rsidR="008940C8" w:rsidRPr="001F36DD">
        <w:rPr>
          <w:rFonts w:ascii="Arial" w:hAnsi="Arial" w:cs="Arial"/>
          <w:b/>
          <w:i/>
          <w:color w:val="0070C0"/>
          <w:sz w:val="22"/>
          <w:szCs w:val="22"/>
          <w:shd w:val="clear" w:color="auto" w:fill="FFFFFF"/>
        </w:rPr>
        <w:t>,</w:t>
      </w:r>
      <w:r w:rsidR="008940C8" w:rsidRPr="001F36DD">
        <w:rPr>
          <w:rFonts w:ascii="Arial" w:hAnsi="Arial" w:cs="Arial"/>
          <w:b/>
          <w:i/>
          <w:sz w:val="22"/>
          <w:szCs w:val="22"/>
          <w:shd w:val="clear" w:color="auto" w:fill="FFFFFF"/>
        </w:rPr>
        <w:t xml:space="preserve"> librero de éxito y especialista en la traducción de obras i</w:t>
      </w:r>
      <w:r w:rsidR="008940C8" w:rsidRPr="001F36DD">
        <w:rPr>
          <w:rFonts w:ascii="Arial" w:hAnsi="Arial" w:cs="Arial"/>
          <w:b/>
          <w:i/>
          <w:sz w:val="22"/>
          <w:szCs w:val="22"/>
          <w:shd w:val="clear" w:color="auto" w:fill="FFFFFF"/>
        </w:rPr>
        <w:t>n</w:t>
      </w:r>
      <w:r w:rsidR="008940C8" w:rsidRPr="001F36DD">
        <w:rPr>
          <w:rFonts w:ascii="Arial" w:hAnsi="Arial" w:cs="Arial"/>
          <w:b/>
          <w:i/>
          <w:sz w:val="22"/>
          <w:szCs w:val="22"/>
          <w:shd w:val="clear" w:color="auto" w:fill="FFFFFF"/>
        </w:rPr>
        <w:t>glesas, obtuvo en </w:t>
      </w:r>
      <w:hyperlink r:id="rId250" w:tooltip="1745" w:history="1">
        <w:r w:rsidR="008940C8" w:rsidRPr="001F36DD">
          <w:rPr>
            <w:rStyle w:val="Hipervnculo"/>
            <w:rFonts w:ascii="Arial" w:hAnsi="Arial" w:cs="Arial"/>
            <w:b/>
            <w:i/>
            <w:color w:val="auto"/>
            <w:sz w:val="22"/>
            <w:szCs w:val="22"/>
            <w:u w:val="none"/>
            <w:shd w:val="clear" w:color="auto" w:fill="FFFFFF"/>
          </w:rPr>
          <w:t>1745</w:t>
        </w:r>
      </w:hyperlink>
      <w:r w:rsidR="008940C8" w:rsidRPr="001F36DD">
        <w:rPr>
          <w:rFonts w:ascii="Arial" w:hAnsi="Arial" w:cs="Arial"/>
          <w:b/>
          <w:i/>
          <w:sz w:val="22"/>
          <w:szCs w:val="22"/>
          <w:shd w:val="clear" w:color="auto" w:fill="FFFFFF"/>
        </w:rPr>
        <w:t> una licencia para efectuar una traducción al francés de la </w:t>
      </w:r>
      <w:proofErr w:type="spellStart"/>
      <w:r w:rsidR="008940C8" w:rsidRPr="001F36DD">
        <w:rPr>
          <w:rFonts w:ascii="Arial" w:hAnsi="Arial" w:cs="Arial"/>
          <w:b/>
          <w:i/>
          <w:iCs/>
          <w:sz w:val="22"/>
          <w:szCs w:val="22"/>
          <w:shd w:val="clear" w:color="auto" w:fill="FFFFFF"/>
        </w:rPr>
        <w:t>Cyclopaedia</w:t>
      </w:r>
      <w:proofErr w:type="spellEnd"/>
      <w:r w:rsidR="008940C8" w:rsidRPr="001F36DD">
        <w:rPr>
          <w:rFonts w:ascii="Arial" w:hAnsi="Arial" w:cs="Arial"/>
          <w:b/>
          <w:i/>
          <w:sz w:val="22"/>
          <w:szCs w:val="22"/>
          <w:shd w:val="clear" w:color="auto" w:fill="FFFFFF"/>
        </w:rPr>
        <w:t xml:space="preserve"> de </w:t>
      </w:r>
      <w:proofErr w:type="spellStart"/>
      <w:r w:rsidR="008940C8" w:rsidRPr="001F36DD">
        <w:rPr>
          <w:rFonts w:ascii="Arial" w:hAnsi="Arial" w:cs="Arial"/>
          <w:b/>
          <w:i/>
          <w:sz w:val="22"/>
          <w:szCs w:val="22"/>
          <w:shd w:val="clear" w:color="auto" w:fill="FFFFFF"/>
        </w:rPr>
        <w:t>EphraimChambers</w:t>
      </w:r>
      <w:proofErr w:type="spellEnd"/>
      <w:r w:rsidR="008940C8" w:rsidRPr="001F36DD">
        <w:rPr>
          <w:rFonts w:ascii="Arial" w:hAnsi="Arial" w:cs="Arial"/>
          <w:b/>
          <w:i/>
          <w:sz w:val="22"/>
          <w:szCs w:val="22"/>
          <w:shd w:val="clear" w:color="auto" w:fill="FFFFFF"/>
        </w:rPr>
        <w:t>. Para dirigir el proyecto, Le Breton eligió en principio a </w:t>
      </w:r>
      <w:hyperlink r:id="rId251" w:tooltip="John Mills enciclopedista" w:history="1">
        <w:r w:rsidR="008940C8" w:rsidRPr="001F36DD">
          <w:rPr>
            <w:rStyle w:val="Hipervnculo"/>
            <w:rFonts w:ascii="Arial" w:hAnsi="Arial" w:cs="Arial"/>
            <w:b/>
            <w:i/>
            <w:color w:val="auto"/>
            <w:sz w:val="22"/>
            <w:szCs w:val="22"/>
            <w:u w:val="none"/>
            <w:shd w:val="clear" w:color="auto" w:fill="FFFFFF"/>
          </w:rPr>
          <w:t>John Mills</w:t>
        </w:r>
      </w:hyperlink>
      <w:r w:rsidR="008940C8" w:rsidRPr="001F36DD">
        <w:rPr>
          <w:rFonts w:ascii="Arial" w:hAnsi="Arial" w:cs="Arial"/>
          <w:b/>
          <w:i/>
          <w:sz w:val="22"/>
          <w:szCs w:val="22"/>
          <w:shd w:val="clear" w:color="auto" w:fill="FFFFFF"/>
        </w:rPr>
        <w:t>, un inglés r</w:t>
      </w:r>
      <w:r w:rsidR="008940C8" w:rsidRPr="001F36DD">
        <w:rPr>
          <w:rFonts w:ascii="Arial" w:hAnsi="Arial" w:cs="Arial"/>
          <w:b/>
          <w:i/>
          <w:sz w:val="22"/>
          <w:szCs w:val="22"/>
          <w:shd w:val="clear" w:color="auto" w:fill="FFFFFF"/>
        </w:rPr>
        <w:t>e</w:t>
      </w:r>
      <w:r w:rsidR="008940C8" w:rsidRPr="001F36DD">
        <w:rPr>
          <w:rFonts w:ascii="Arial" w:hAnsi="Arial" w:cs="Arial"/>
          <w:b/>
          <w:i/>
          <w:sz w:val="22"/>
          <w:szCs w:val="22"/>
          <w:shd w:val="clear" w:color="auto" w:fill="FFFFFF"/>
        </w:rPr>
        <w:t>sidente en Francia, y al abate </w:t>
      </w:r>
      <w:hyperlink r:id="rId252" w:history="1">
        <w:r w:rsidR="008940C8" w:rsidRPr="001F36DD">
          <w:rPr>
            <w:rStyle w:val="Hipervnculo"/>
            <w:rFonts w:ascii="Arial" w:hAnsi="Arial" w:cs="Arial"/>
            <w:b/>
            <w:i/>
            <w:color w:val="auto"/>
            <w:sz w:val="22"/>
            <w:szCs w:val="22"/>
            <w:u w:val="none"/>
            <w:shd w:val="clear" w:color="auto" w:fill="FFFFFF"/>
          </w:rPr>
          <w:t>Jean-Paul de Gua de Malves</w:t>
        </w:r>
      </w:hyperlink>
      <w:r w:rsidR="008940C8" w:rsidRPr="001F36DD">
        <w:rPr>
          <w:rFonts w:ascii="Arial" w:hAnsi="Arial" w:cs="Arial"/>
          <w:b/>
          <w:i/>
          <w:sz w:val="22"/>
          <w:szCs w:val="22"/>
          <w:shd w:val="clear" w:color="auto" w:fill="FFFFFF"/>
        </w:rPr>
        <w:t>, pero por diferentes razones, abandon</w:t>
      </w:r>
      <w:r w:rsidR="008940C8" w:rsidRPr="001F36DD">
        <w:rPr>
          <w:rFonts w:ascii="Arial" w:hAnsi="Arial" w:cs="Arial"/>
          <w:b/>
          <w:i/>
          <w:sz w:val="22"/>
          <w:szCs w:val="22"/>
          <w:shd w:val="clear" w:color="auto" w:fill="FFFFFF"/>
        </w:rPr>
        <w:t>a</w:t>
      </w:r>
      <w:r w:rsidR="008940C8" w:rsidRPr="001F36DD">
        <w:rPr>
          <w:rFonts w:ascii="Arial" w:hAnsi="Arial" w:cs="Arial"/>
          <w:b/>
          <w:i/>
          <w:sz w:val="22"/>
          <w:szCs w:val="22"/>
          <w:shd w:val="clear" w:color="auto" w:fill="FFFFFF"/>
        </w:rPr>
        <w:t xml:space="preserve">ron el proyecto. </w:t>
      </w:r>
    </w:p>
    <w:p w:rsidR="00BD3399" w:rsidRPr="001F36DD" w:rsidRDefault="00A61DC8" w:rsidP="00407FFB">
      <w:pPr>
        <w:pStyle w:val="NormalWeb"/>
        <w:shd w:val="clear" w:color="auto" w:fill="FFFFFF"/>
        <w:spacing w:before="120" w:beforeAutospacing="0" w:after="120" w:afterAutospacing="0"/>
        <w:jc w:val="both"/>
        <w:rPr>
          <w:rFonts w:ascii="Arial" w:hAnsi="Arial" w:cs="Arial"/>
          <w:b/>
          <w:i/>
          <w:sz w:val="22"/>
          <w:szCs w:val="22"/>
          <w:shd w:val="clear" w:color="auto" w:fill="FFFFFF"/>
        </w:rPr>
      </w:pPr>
      <w:r w:rsidRPr="001F36DD">
        <w:rPr>
          <w:rFonts w:ascii="Arial" w:hAnsi="Arial" w:cs="Arial"/>
          <w:b/>
          <w:i/>
          <w:sz w:val="22"/>
          <w:szCs w:val="22"/>
          <w:shd w:val="clear" w:color="auto" w:fill="FFFFFF"/>
        </w:rPr>
        <w:t xml:space="preserve"> 2</w:t>
      </w:r>
      <w:r w:rsidRPr="001F36DD">
        <w:rPr>
          <w:rFonts w:ascii="Arial" w:hAnsi="Arial" w:cs="Arial"/>
          <w:b/>
          <w:i/>
          <w:color w:val="0070C0"/>
          <w:sz w:val="22"/>
          <w:szCs w:val="22"/>
          <w:shd w:val="clear" w:color="auto" w:fill="FFFFFF"/>
        </w:rPr>
        <w:t xml:space="preserve">. </w:t>
      </w:r>
      <w:r w:rsidR="008940C8" w:rsidRPr="001F36DD">
        <w:rPr>
          <w:rFonts w:ascii="Arial" w:hAnsi="Arial" w:cs="Arial"/>
          <w:b/>
          <w:i/>
          <w:color w:val="0070C0"/>
          <w:sz w:val="22"/>
          <w:szCs w:val="22"/>
          <w:shd w:val="clear" w:color="auto" w:fill="FFFFFF"/>
        </w:rPr>
        <w:t xml:space="preserve"> Entre </w:t>
      </w:r>
      <w:hyperlink r:id="rId253" w:tooltip="1747" w:history="1">
        <w:r w:rsidR="008940C8" w:rsidRPr="001F36DD">
          <w:rPr>
            <w:rStyle w:val="Hipervnculo"/>
            <w:rFonts w:ascii="Arial" w:hAnsi="Arial" w:cs="Arial"/>
            <w:b/>
            <w:i/>
            <w:color w:val="0070C0"/>
            <w:sz w:val="22"/>
            <w:szCs w:val="22"/>
            <w:u w:val="none"/>
            <w:shd w:val="clear" w:color="auto" w:fill="FFFFFF"/>
          </w:rPr>
          <w:t>1747</w:t>
        </w:r>
      </w:hyperlink>
      <w:r w:rsidR="008940C8" w:rsidRPr="001F36DD">
        <w:rPr>
          <w:rFonts w:ascii="Arial" w:hAnsi="Arial" w:cs="Arial"/>
          <w:b/>
          <w:i/>
          <w:color w:val="0070C0"/>
          <w:sz w:val="22"/>
          <w:szCs w:val="22"/>
          <w:shd w:val="clear" w:color="auto" w:fill="FFFFFF"/>
        </w:rPr>
        <w:t> y </w:t>
      </w:r>
      <w:hyperlink r:id="rId254" w:tooltip="1750" w:history="1">
        <w:r w:rsidR="008940C8" w:rsidRPr="001F36DD">
          <w:rPr>
            <w:rStyle w:val="Hipervnculo"/>
            <w:rFonts w:ascii="Arial" w:hAnsi="Arial" w:cs="Arial"/>
            <w:b/>
            <w:i/>
            <w:color w:val="0070C0"/>
            <w:sz w:val="22"/>
            <w:szCs w:val="22"/>
            <w:u w:val="none"/>
            <w:shd w:val="clear" w:color="auto" w:fill="FFFFFF"/>
          </w:rPr>
          <w:t>1750</w:t>
        </w:r>
      </w:hyperlink>
      <w:r w:rsidR="008940C8" w:rsidRPr="001F36DD">
        <w:rPr>
          <w:rFonts w:ascii="Arial" w:hAnsi="Arial" w:cs="Arial"/>
          <w:b/>
          <w:i/>
          <w:sz w:val="22"/>
          <w:szCs w:val="22"/>
          <w:shd w:val="clear" w:color="auto" w:fill="FFFFFF"/>
        </w:rPr>
        <w:t> se llevó a cabo la preparación de la obra. En </w:t>
      </w:r>
      <w:hyperlink r:id="rId255" w:tooltip="1750" w:history="1">
        <w:r w:rsidR="008940C8" w:rsidRPr="001F36DD">
          <w:rPr>
            <w:rStyle w:val="Hipervnculo"/>
            <w:rFonts w:ascii="Arial" w:hAnsi="Arial" w:cs="Arial"/>
            <w:b/>
            <w:i/>
            <w:color w:val="auto"/>
            <w:sz w:val="22"/>
            <w:szCs w:val="22"/>
            <w:u w:val="none"/>
            <w:shd w:val="clear" w:color="auto" w:fill="FFFFFF"/>
          </w:rPr>
          <w:t>1750</w:t>
        </w:r>
      </w:hyperlink>
      <w:r w:rsidR="008940C8" w:rsidRPr="001F36DD">
        <w:rPr>
          <w:rFonts w:ascii="Arial" w:hAnsi="Arial" w:cs="Arial"/>
          <w:b/>
          <w:i/>
          <w:sz w:val="22"/>
          <w:szCs w:val="22"/>
          <w:shd w:val="clear" w:color="auto" w:fill="FFFFFF"/>
        </w:rPr>
        <w:t> se publicó el denomin</w:t>
      </w:r>
      <w:r w:rsidR="008940C8" w:rsidRPr="001F36DD">
        <w:rPr>
          <w:rFonts w:ascii="Arial" w:hAnsi="Arial" w:cs="Arial"/>
          <w:b/>
          <w:i/>
          <w:sz w:val="22"/>
          <w:szCs w:val="22"/>
          <w:shd w:val="clear" w:color="auto" w:fill="FFFFFF"/>
        </w:rPr>
        <w:t>a</w:t>
      </w:r>
      <w:r w:rsidR="008940C8" w:rsidRPr="001F36DD">
        <w:rPr>
          <w:rFonts w:ascii="Arial" w:hAnsi="Arial" w:cs="Arial"/>
          <w:b/>
          <w:i/>
          <w:sz w:val="22"/>
          <w:szCs w:val="22"/>
          <w:shd w:val="clear" w:color="auto" w:fill="FFFFFF"/>
        </w:rPr>
        <w:t>do </w:t>
      </w:r>
      <w:r w:rsidR="008940C8" w:rsidRPr="001F36DD">
        <w:rPr>
          <w:rFonts w:ascii="Arial" w:hAnsi="Arial" w:cs="Arial"/>
          <w:b/>
          <w:i/>
          <w:iCs/>
          <w:sz w:val="22"/>
          <w:szCs w:val="22"/>
          <w:shd w:val="clear" w:color="auto" w:fill="FFFFFF"/>
        </w:rPr>
        <w:t>Prospecto de la Enciclopedia</w:t>
      </w:r>
      <w:r w:rsidR="008940C8" w:rsidRPr="001F36DD">
        <w:rPr>
          <w:rFonts w:ascii="Arial" w:hAnsi="Arial" w:cs="Arial"/>
          <w:b/>
          <w:i/>
          <w:sz w:val="22"/>
          <w:szCs w:val="22"/>
          <w:shd w:val="clear" w:color="auto" w:fill="FFFFFF"/>
        </w:rPr>
        <w:t>, redactado por Diderot, que ya suscitó polémica con los </w:t>
      </w:r>
      <w:hyperlink r:id="rId256" w:tooltip="Jesuita" w:history="1">
        <w:r w:rsidR="008940C8" w:rsidRPr="001F36DD">
          <w:rPr>
            <w:rStyle w:val="Hipervnculo"/>
            <w:rFonts w:ascii="Arial" w:hAnsi="Arial" w:cs="Arial"/>
            <w:b/>
            <w:i/>
            <w:color w:val="auto"/>
            <w:sz w:val="22"/>
            <w:szCs w:val="22"/>
            <w:u w:val="none"/>
            <w:shd w:val="clear" w:color="auto" w:fill="FFFFFF"/>
          </w:rPr>
          <w:t>jesuitas</w:t>
        </w:r>
      </w:hyperlink>
      <w:r w:rsidR="008940C8" w:rsidRPr="001F36DD">
        <w:rPr>
          <w:rFonts w:ascii="Arial" w:hAnsi="Arial" w:cs="Arial"/>
          <w:b/>
          <w:i/>
          <w:sz w:val="22"/>
          <w:szCs w:val="22"/>
          <w:shd w:val="clear" w:color="auto" w:fill="FFFFFF"/>
        </w:rPr>
        <w:t> </w:t>
      </w:r>
      <w:r w:rsidRPr="001F36DD">
        <w:rPr>
          <w:rFonts w:ascii="Arial" w:hAnsi="Arial" w:cs="Arial"/>
          <w:b/>
          <w:i/>
          <w:sz w:val="22"/>
          <w:szCs w:val="22"/>
          <w:shd w:val="clear" w:color="auto" w:fill="FFFFFF"/>
        </w:rPr>
        <w:t>por el modo de alejarse de la tradicional dependencia de l</w:t>
      </w:r>
      <w:r w:rsidR="00407FFB" w:rsidRPr="001F36DD">
        <w:rPr>
          <w:rFonts w:ascii="Arial" w:hAnsi="Arial" w:cs="Arial"/>
          <w:b/>
          <w:i/>
          <w:sz w:val="22"/>
          <w:szCs w:val="22"/>
          <w:shd w:val="clear" w:color="auto" w:fill="FFFFFF"/>
        </w:rPr>
        <w:t>a</w:t>
      </w:r>
      <w:r w:rsidRPr="001F36DD">
        <w:rPr>
          <w:rFonts w:ascii="Arial" w:hAnsi="Arial" w:cs="Arial"/>
          <w:b/>
          <w:i/>
          <w:sz w:val="22"/>
          <w:szCs w:val="22"/>
          <w:shd w:val="clear" w:color="auto" w:fill="FFFFFF"/>
        </w:rPr>
        <w:t xml:space="preserve"> Iglesia</w:t>
      </w:r>
    </w:p>
    <w:p w:rsidR="00A61DC8" w:rsidRPr="001F36DD" w:rsidRDefault="00BD3399" w:rsidP="00757BDD">
      <w:pPr>
        <w:pStyle w:val="NormalWeb"/>
        <w:shd w:val="clear" w:color="auto" w:fill="FFFFFF"/>
        <w:spacing w:before="120" w:beforeAutospacing="0" w:after="120" w:afterAutospacing="0"/>
        <w:jc w:val="both"/>
        <w:rPr>
          <w:rFonts w:ascii="Arial" w:hAnsi="Arial" w:cs="Arial"/>
          <w:b/>
          <w:i/>
          <w:sz w:val="22"/>
          <w:szCs w:val="22"/>
          <w:shd w:val="clear" w:color="auto" w:fill="FFFFFF"/>
        </w:rPr>
      </w:pPr>
      <w:r w:rsidRPr="001F36DD">
        <w:rPr>
          <w:rFonts w:ascii="Arial" w:hAnsi="Arial" w:cs="Arial"/>
          <w:b/>
          <w:i/>
          <w:sz w:val="22"/>
          <w:szCs w:val="22"/>
          <w:shd w:val="clear" w:color="auto" w:fill="FFFFFF"/>
        </w:rPr>
        <w:t xml:space="preserve">3 </w:t>
      </w:r>
      <w:r w:rsidR="00A61DC8" w:rsidRPr="001F36DD">
        <w:rPr>
          <w:rFonts w:ascii="Arial" w:hAnsi="Arial" w:cs="Arial"/>
          <w:b/>
          <w:i/>
          <w:sz w:val="22"/>
          <w:szCs w:val="22"/>
          <w:shd w:val="clear" w:color="auto" w:fill="FFFFFF"/>
        </w:rPr>
        <w:t>En 1752 se prohibieron los dos primeros volúmenes y, varios años más tarde, entró a formar pa</w:t>
      </w:r>
      <w:r w:rsidR="00A61DC8" w:rsidRPr="001F36DD">
        <w:rPr>
          <w:rFonts w:ascii="Arial" w:hAnsi="Arial" w:cs="Arial"/>
          <w:b/>
          <w:i/>
          <w:sz w:val="22"/>
          <w:szCs w:val="22"/>
          <w:shd w:val="clear" w:color="auto" w:fill="FFFFFF"/>
        </w:rPr>
        <w:t>r</w:t>
      </w:r>
      <w:r w:rsidR="00A61DC8" w:rsidRPr="001F36DD">
        <w:rPr>
          <w:rFonts w:ascii="Arial" w:hAnsi="Arial" w:cs="Arial"/>
          <w:b/>
          <w:i/>
          <w:sz w:val="22"/>
          <w:szCs w:val="22"/>
          <w:shd w:val="clear" w:color="auto" w:fill="FFFFFF"/>
        </w:rPr>
        <w:t>te del “</w:t>
      </w:r>
      <w:r w:rsidR="00A61DC8" w:rsidRPr="001F36DD">
        <w:rPr>
          <w:rStyle w:val="nfasis"/>
          <w:rFonts w:ascii="Arial" w:hAnsi="Arial" w:cs="Arial"/>
          <w:b/>
          <w:i w:val="0"/>
          <w:sz w:val="22"/>
          <w:szCs w:val="22"/>
          <w:shd w:val="clear" w:color="auto" w:fill="FFFFFF"/>
        </w:rPr>
        <w:t>Índice de libros prohibidos</w:t>
      </w:r>
      <w:r w:rsidR="00A61DC8" w:rsidRPr="001F36DD">
        <w:rPr>
          <w:rFonts w:ascii="Arial" w:hAnsi="Arial" w:cs="Arial"/>
          <w:b/>
          <w:i/>
          <w:sz w:val="22"/>
          <w:szCs w:val="22"/>
          <w:shd w:val="clear" w:color="auto" w:fill="FFFFFF"/>
        </w:rPr>
        <w:t>” de la Iglesia Católica, el famoso «</w:t>
      </w:r>
      <w:r w:rsidR="00A61DC8" w:rsidRPr="001F36DD">
        <w:rPr>
          <w:rStyle w:val="Textoennegrita"/>
          <w:rFonts w:ascii="Arial" w:hAnsi="Arial" w:cs="Arial"/>
          <w:i/>
          <w:sz w:val="22"/>
          <w:szCs w:val="22"/>
          <w:shd w:val="clear" w:color="auto" w:fill="FFFFFF"/>
        </w:rPr>
        <w:t>Índex</w:t>
      </w:r>
      <w:r w:rsidR="00A61DC8" w:rsidRPr="001F36DD">
        <w:rPr>
          <w:rFonts w:ascii="Arial" w:hAnsi="Arial" w:cs="Arial"/>
          <w:i/>
          <w:sz w:val="22"/>
          <w:szCs w:val="22"/>
          <w:shd w:val="clear" w:color="auto" w:fill="FFFFFF"/>
        </w:rPr>
        <w:t>«.</w:t>
      </w:r>
      <w:r w:rsidR="00A61DC8" w:rsidRPr="001F36DD">
        <w:rPr>
          <w:rFonts w:ascii="Arial" w:hAnsi="Arial" w:cs="Arial"/>
          <w:b/>
          <w:i/>
          <w:sz w:val="22"/>
          <w:szCs w:val="22"/>
          <w:shd w:val="clear" w:color="auto" w:fill="FFFFFF"/>
        </w:rPr>
        <w:t xml:space="preserve"> El Estado comenzó a practicar la censura sobre los volúmenes ya publicados y a prohibir nuevas publicaciones.</w:t>
      </w:r>
    </w:p>
    <w:p w:rsidR="008940C8" w:rsidRPr="001F36DD" w:rsidRDefault="0008159A" w:rsidP="00757BDD">
      <w:pPr>
        <w:pStyle w:val="NormalWeb"/>
        <w:shd w:val="clear" w:color="auto" w:fill="FFFFFF"/>
        <w:spacing w:before="120" w:beforeAutospacing="0" w:after="120" w:afterAutospacing="0"/>
        <w:jc w:val="both"/>
        <w:rPr>
          <w:rFonts w:ascii="Arial" w:hAnsi="Arial" w:cs="Arial"/>
          <w:b/>
          <w:i/>
          <w:sz w:val="22"/>
          <w:szCs w:val="22"/>
          <w:shd w:val="clear" w:color="auto" w:fill="FFFFFF"/>
        </w:rPr>
      </w:pPr>
      <w:r w:rsidRPr="001F36DD">
        <w:rPr>
          <w:rFonts w:ascii="Arial" w:hAnsi="Arial" w:cs="Arial"/>
          <w:b/>
          <w:i/>
          <w:sz w:val="22"/>
          <w:szCs w:val="22"/>
          <w:shd w:val="clear" w:color="auto" w:fill="FFFFFF"/>
        </w:rPr>
        <w:t> </w:t>
      </w:r>
      <w:r w:rsidR="00BD3399" w:rsidRPr="001F36DD">
        <w:rPr>
          <w:rFonts w:ascii="Arial" w:hAnsi="Arial" w:cs="Arial"/>
          <w:b/>
          <w:i/>
          <w:sz w:val="22"/>
          <w:szCs w:val="22"/>
          <w:shd w:val="clear" w:color="auto" w:fill="FFFFFF"/>
        </w:rPr>
        <w:t xml:space="preserve"> 4   </w:t>
      </w:r>
      <w:r w:rsidR="008940C8" w:rsidRPr="001F36DD">
        <w:rPr>
          <w:rFonts w:ascii="Arial" w:hAnsi="Arial" w:cs="Arial"/>
          <w:b/>
          <w:i/>
          <w:color w:val="0070C0"/>
          <w:sz w:val="22"/>
          <w:szCs w:val="22"/>
          <w:shd w:val="clear" w:color="auto" w:fill="FFFFFF"/>
        </w:rPr>
        <w:t>El abate </w:t>
      </w:r>
      <w:hyperlink r:id="rId257" w:tooltip="Jean-Martin de Prades" w:history="1">
        <w:r w:rsidR="008940C8" w:rsidRPr="001F36DD">
          <w:rPr>
            <w:rStyle w:val="Hipervnculo"/>
            <w:rFonts w:ascii="Arial" w:hAnsi="Arial" w:cs="Arial"/>
            <w:b/>
            <w:i/>
            <w:color w:val="0070C0"/>
            <w:sz w:val="22"/>
            <w:szCs w:val="22"/>
            <w:u w:val="none"/>
            <w:shd w:val="clear" w:color="auto" w:fill="FFFFFF"/>
          </w:rPr>
          <w:t xml:space="preserve">Jean-Martin de </w:t>
        </w:r>
        <w:proofErr w:type="spellStart"/>
        <w:r w:rsidR="008940C8" w:rsidRPr="001F36DD">
          <w:rPr>
            <w:rStyle w:val="Hipervnculo"/>
            <w:rFonts w:ascii="Arial" w:hAnsi="Arial" w:cs="Arial"/>
            <w:b/>
            <w:i/>
            <w:color w:val="0070C0"/>
            <w:sz w:val="22"/>
            <w:szCs w:val="22"/>
            <w:u w:val="none"/>
            <w:shd w:val="clear" w:color="auto" w:fill="FFFFFF"/>
          </w:rPr>
          <w:t>Prades</w:t>
        </w:r>
        <w:proofErr w:type="spellEnd"/>
      </w:hyperlink>
      <w:r w:rsidR="008940C8" w:rsidRPr="001F36DD">
        <w:rPr>
          <w:rFonts w:ascii="Arial" w:hAnsi="Arial" w:cs="Arial"/>
          <w:b/>
          <w:i/>
          <w:sz w:val="22"/>
          <w:szCs w:val="22"/>
          <w:shd w:val="clear" w:color="auto" w:fill="FFFFFF"/>
        </w:rPr>
        <w:t> presentó su tesis doctoral en </w:t>
      </w:r>
      <w:hyperlink r:id="rId258" w:tooltip="La Sorbona" w:history="1">
        <w:r w:rsidR="008940C8" w:rsidRPr="001F36DD">
          <w:rPr>
            <w:rStyle w:val="Hipervnculo"/>
            <w:rFonts w:ascii="Arial" w:hAnsi="Arial" w:cs="Arial"/>
            <w:b/>
            <w:i/>
            <w:color w:val="auto"/>
            <w:sz w:val="22"/>
            <w:szCs w:val="22"/>
            <w:u w:val="none"/>
            <w:shd w:val="clear" w:color="auto" w:fill="FFFFFF"/>
          </w:rPr>
          <w:t>La Sorbona</w:t>
        </w:r>
      </w:hyperlink>
      <w:r w:rsidR="008940C8" w:rsidRPr="001F36DD">
        <w:rPr>
          <w:rFonts w:ascii="Arial" w:hAnsi="Arial" w:cs="Arial"/>
          <w:b/>
          <w:i/>
          <w:sz w:val="22"/>
          <w:szCs w:val="22"/>
          <w:shd w:val="clear" w:color="auto" w:fill="FFFFFF"/>
        </w:rPr>
        <w:t> en 1752, una refere</w:t>
      </w:r>
      <w:r w:rsidR="008940C8" w:rsidRPr="001F36DD">
        <w:rPr>
          <w:rFonts w:ascii="Arial" w:hAnsi="Arial" w:cs="Arial"/>
          <w:b/>
          <w:i/>
          <w:sz w:val="22"/>
          <w:szCs w:val="22"/>
          <w:shd w:val="clear" w:color="auto" w:fill="FFFFFF"/>
        </w:rPr>
        <w:t>n</w:t>
      </w:r>
      <w:r w:rsidR="008940C8" w:rsidRPr="001F36DD">
        <w:rPr>
          <w:rFonts w:ascii="Arial" w:hAnsi="Arial" w:cs="Arial"/>
          <w:b/>
          <w:i/>
          <w:sz w:val="22"/>
          <w:szCs w:val="22"/>
          <w:shd w:val="clear" w:color="auto" w:fill="FFFFFF"/>
        </w:rPr>
        <w:t>cia directa al </w:t>
      </w:r>
      <w:r w:rsidR="008940C8" w:rsidRPr="001F36DD">
        <w:rPr>
          <w:rFonts w:ascii="Arial" w:hAnsi="Arial" w:cs="Arial"/>
          <w:b/>
          <w:i/>
          <w:iCs/>
          <w:sz w:val="22"/>
          <w:szCs w:val="22"/>
          <w:shd w:val="clear" w:color="auto" w:fill="FFFFFF"/>
        </w:rPr>
        <w:t>Discurso Preliminar</w:t>
      </w:r>
      <w:r w:rsidR="008940C8" w:rsidRPr="001F36DD">
        <w:rPr>
          <w:rFonts w:ascii="Arial" w:hAnsi="Arial" w:cs="Arial"/>
          <w:b/>
          <w:i/>
          <w:sz w:val="22"/>
          <w:szCs w:val="22"/>
          <w:shd w:val="clear" w:color="auto" w:fill="FFFFFF"/>
        </w:rPr>
        <w:t> de Diderot. Esto llevó a una serie de problemas tanto para el autor como para el proyecto. En primera instancia se denunció un ateísmo por parte del clérigo, como consecuencia del proyecto editorial. Diderot fue apresado y llevado a la prisión de </w:t>
      </w:r>
      <w:hyperlink r:id="rId259" w:history="1">
        <w:r w:rsidR="008940C8" w:rsidRPr="001F36DD">
          <w:rPr>
            <w:rStyle w:val="Hipervnculo"/>
            <w:rFonts w:ascii="Arial" w:hAnsi="Arial" w:cs="Arial"/>
            <w:b/>
            <w:i/>
            <w:color w:val="auto"/>
            <w:sz w:val="22"/>
            <w:szCs w:val="22"/>
            <w:u w:val="none"/>
            <w:shd w:val="clear" w:color="auto" w:fill="FFFFFF"/>
          </w:rPr>
          <w:t>Vincennes</w:t>
        </w:r>
      </w:hyperlink>
      <w:r w:rsidR="00BD3399" w:rsidRPr="001F36DD">
        <w:rPr>
          <w:rFonts w:ascii="Arial" w:hAnsi="Arial" w:cs="Arial"/>
          <w:b/>
          <w:i/>
          <w:sz w:val="22"/>
          <w:szCs w:val="22"/>
        </w:rPr>
        <w:t xml:space="preserve"> do</w:t>
      </w:r>
      <w:r w:rsidR="00BD3399" w:rsidRPr="001F36DD">
        <w:rPr>
          <w:rFonts w:ascii="Arial" w:hAnsi="Arial" w:cs="Arial"/>
          <w:b/>
          <w:i/>
          <w:sz w:val="22"/>
          <w:szCs w:val="22"/>
        </w:rPr>
        <w:t>n</w:t>
      </w:r>
      <w:r w:rsidR="00BD3399" w:rsidRPr="001F36DD">
        <w:rPr>
          <w:rFonts w:ascii="Arial" w:hAnsi="Arial" w:cs="Arial"/>
          <w:b/>
          <w:i/>
          <w:sz w:val="22"/>
          <w:szCs w:val="22"/>
        </w:rPr>
        <w:t>de</w:t>
      </w:r>
      <w:r w:rsidR="008940C8" w:rsidRPr="001F36DD">
        <w:rPr>
          <w:rFonts w:ascii="Arial" w:hAnsi="Arial" w:cs="Arial"/>
          <w:b/>
          <w:i/>
          <w:sz w:val="22"/>
          <w:szCs w:val="22"/>
          <w:shd w:val="clear" w:color="auto" w:fill="FFFFFF"/>
        </w:rPr>
        <w:t xml:space="preserve"> pasó cerca de cuatro meses, mientras que </w:t>
      </w:r>
      <w:proofErr w:type="spellStart"/>
      <w:r w:rsidR="008940C8" w:rsidRPr="001F36DD">
        <w:rPr>
          <w:rFonts w:ascii="Arial" w:hAnsi="Arial" w:cs="Arial"/>
          <w:b/>
          <w:i/>
          <w:sz w:val="22"/>
          <w:szCs w:val="22"/>
          <w:shd w:val="clear" w:color="auto" w:fill="FFFFFF"/>
        </w:rPr>
        <w:t>Prades</w:t>
      </w:r>
      <w:proofErr w:type="spellEnd"/>
      <w:r w:rsidR="008940C8" w:rsidRPr="001F36DD">
        <w:rPr>
          <w:rFonts w:ascii="Arial" w:hAnsi="Arial" w:cs="Arial"/>
          <w:b/>
          <w:i/>
          <w:sz w:val="22"/>
          <w:szCs w:val="22"/>
          <w:shd w:val="clear" w:color="auto" w:fill="FFFFFF"/>
        </w:rPr>
        <w:t xml:space="preserve"> se exilió en </w:t>
      </w:r>
      <w:hyperlink r:id="rId260" w:tooltip="Berlín" w:history="1">
        <w:r w:rsidR="008940C8" w:rsidRPr="001F36DD">
          <w:rPr>
            <w:rStyle w:val="Hipervnculo"/>
            <w:rFonts w:ascii="Arial" w:hAnsi="Arial" w:cs="Arial"/>
            <w:b/>
            <w:i/>
            <w:color w:val="auto"/>
            <w:sz w:val="22"/>
            <w:szCs w:val="22"/>
            <w:u w:val="none"/>
            <w:shd w:val="clear" w:color="auto" w:fill="FFFFFF"/>
          </w:rPr>
          <w:t>Berlín</w:t>
        </w:r>
      </w:hyperlink>
      <w:r w:rsidR="008940C8" w:rsidRPr="001F36DD">
        <w:rPr>
          <w:rFonts w:ascii="Arial" w:hAnsi="Arial" w:cs="Arial"/>
          <w:b/>
          <w:i/>
          <w:sz w:val="22"/>
          <w:szCs w:val="22"/>
          <w:shd w:val="clear" w:color="auto" w:fill="FFFFFF"/>
        </w:rPr>
        <w:t>.​ Esto provocaría que el proyecto fuese sancionado en sus dos primeros volúmenes por considerarlos elementos de </w:t>
      </w:r>
      <w:hyperlink r:id="rId261" w:tooltip="Sedición" w:history="1">
        <w:r w:rsidR="008940C8" w:rsidRPr="001F36DD">
          <w:rPr>
            <w:rStyle w:val="Hipervnculo"/>
            <w:rFonts w:ascii="Arial" w:hAnsi="Arial" w:cs="Arial"/>
            <w:b/>
            <w:i/>
            <w:color w:val="auto"/>
            <w:sz w:val="22"/>
            <w:szCs w:val="22"/>
            <w:u w:val="none"/>
            <w:shd w:val="clear" w:color="auto" w:fill="FFFFFF"/>
          </w:rPr>
          <w:t>sedición</w:t>
        </w:r>
      </w:hyperlink>
      <w:r w:rsidR="008940C8" w:rsidRPr="001F36DD">
        <w:rPr>
          <w:rFonts w:ascii="Arial" w:hAnsi="Arial" w:cs="Arial"/>
          <w:b/>
          <w:i/>
          <w:sz w:val="22"/>
          <w:szCs w:val="22"/>
          <w:shd w:val="clear" w:color="auto" w:fill="FFFFFF"/>
        </w:rPr>
        <w:t>. Este incidente fue aprovechado por polemistas como </w:t>
      </w:r>
      <w:hyperlink r:id="rId262" w:tooltip="Charles Palissot (aún no redactado)" w:history="1">
        <w:r w:rsidR="008940C8" w:rsidRPr="001F36DD">
          <w:rPr>
            <w:rStyle w:val="Hipervnculo"/>
            <w:rFonts w:ascii="Arial" w:hAnsi="Arial" w:cs="Arial"/>
            <w:b/>
            <w:i/>
            <w:color w:val="auto"/>
            <w:sz w:val="22"/>
            <w:szCs w:val="22"/>
            <w:u w:val="none"/>
            <w:shd w:val="clear" w:color="auto" w:fill="FFFFFF"/>
          </w:rPr>
          <w:t xml:space="preserve">Charles </w:t>
        </w:r>
        <w:proofErr w:type="spellStart"/>
        <w:r w:rsidR="008940C8" w:rsidRPr="001F36DD">
          <w:rPr>
            <w:rStyle w:val="Hipervnculo"/>
            <w:rFonts w:ascii="Arial" w:hAnsi="Arial" w:cs="Arial"/>
            <w:b/>
            <w:i/>
            <w:color w:val="auto"/>
            <w:sz w:val="22"/>
            <w:szCs w:val="22"/>
            <w:u w:val="none"/>
            <w:shd w:val="clear" w:color="auto" w:fill="FFFFFF"/>
          </w:rPr>
          <w:t>Palissot</w:t>
        </w:r>
        <w:proofErr w:type="spellEnd"/>
      </w:hyperlink>
      <w:r w:rsidR="008940C8" w:rsidRPr="001F36DD">
        <w:rPr>
          <w:rFonts w:ascii="Arial" w:hAnsi="Arial" w:cs="Arial"/>
          <w:b/>
          <w:i/>
          <w:sz w:val="22"/>
          <w:szCs w:val="22"/>
          <w:shd w:val="clear" w:color="auto" w:fill="FFFFFF"/>
        </w:rPr>
        <w:t> y </w:t>
      </w:r>
      <w:hyperlink r:id="rId263" w:tooltip="Jacob-Nicolas Moreau (aún no redactado)" w:history="1">
        <w:r w:rsidR="008940C8" w:rsidRPr="001F36DD">
          <w:rPr>
            <w:rStyle w:val="Hipervnculo"/>
            <w:rFonts w:ascii="Arial" w:hAnsi="Arial" w:cs="Arial"/>
            <w:b/>
            <w:i/>
            <w:color w:val="auto"/>
            <w:sz w:val="22"/>
            <w:szCs w:val="22"/>
            <w:u w:val="none"/>
            <w:shd w:val="clear" w:color="auto" w:fill="FFFFFF"/>
          </w:rPr>
          <w:t>Jacob-</w:t>
        </w:r>
        <w:proofErr w:type="spellStart"/>
        <w:r w:rsidR="008940C8" w:rsidRPr="001F36DD">
          <w:rPr>
            <w:rStyle w:val="Hipervnculo"/>
            <w:rFonts w:ascii="Arial" w:hAnsi="Arial" w:cs="Arial"/>
            <w:b/>
            <w:i/>
            <w:color w:val="auto"/>
            <w:sz w:val="22"/>
            <w:szCs w:val="22"/>
            <w:u w:val="none"/>
            <w:shd w:val="clear" w:color="auto" w:fill="FFFFFF"/>
          </w:rPr>
          <w:t>NicolasMoreau</w:t>
        </w:r>
        <w:proofErr w:type="spellEnd"/>
      </w:hyperlink>
      <w:r w:rsidR="008940C8" w:rsidRPr="001F36DD">
        <w:rPr>
          <w:rFonts w:ascii="Arial" w:hAnsi="Arial" w:cs="Arial"/>
          <w:b/>
          <w:i/>
          <w:sz w:val="22"/>
          <w:szCs w:val="22"/>
          <w:shd w:val="clear" w:color="auto" w:fill="FFFFFF"/>
        </w:rPr>
        <w:t> —contrarios a las ideas ilustradas— para generar discrepancia y desprestigiar el proyecto.</w:t>
      </w:r>
    </w:p>
    <w:p w:rsidR="00BD3399" w:rsidRPr="001F36DD" w:rsidRDefault="00BD3399" w:rsidP="00757BDD">
      <w:pPr>
        <w:pStyle w:val="NormalWeb"/>
        <w:shd w:val="clear" w:color="auto" w:fill="FFFFFF"/>
        <w:spacing w:before="120" w:beforeAutospacing="0" w:after="120" w:afterAutospacing="0"/>
        <w:jc w:val="both"/>
        <w:rPr>
          <w:rFonts w:ascii="Arial" w:hAnsi="Arial" w:cs="Arial"/>
          <w:b/>
          <w:i/>
          <w:sz w:val="22"/>
          <w:szCs w:val="22"/>
          <w:shd w:val="clear" w:color="auto" w:fill="FFFFFF"/>
        </w:rPr>
      </w:pPr>
      <w:r w:rsidRPr="001F36DD">
        <w:rPr>
          <w:rFonts w:ascii="Arial" w:hAnsi="Arial" w:cs="Arial"/>
          <w:b/>
          <w:i/>
          <w:color w:val="0070C0"/>
          <w:sz w:val="22"/>
          <w:szCs w:val="22"/>
          <w:shd w:val="clear" w:color="auto" w:fill="FFFFFF"/>
        </w:rPr>
        <w:t>5. En 1759 el Consejo de Estado francés prohibió</w:t>
      </w:r>
      <w:r w:rsidRPr="001F36DD">
        <w:rPr>
          <w:rFonts w:ascii="Arial" w:hAnsi="Arial" w:cs="Arial"/>
          <w:b/>
          <w:i/>
          <w:sz w:val="22"/>
          <w:szCs w:val="22"/>
          <w:shd w:val="clear" w:color="auto" w:fill="FFFFFF"/>
        </w:rPr>
        <w:t xml:space="preserve"> la impresión de la primera edición, siendo inclu</w:t>
      </w:r>
      <w:r w:rsidRPr="001F36DD">
        <w:rPr>
          <w:rFonts w:ascii="Arial" w:hAnsi="Arial" w:cs="Arial"/>
          <w:b/>
          <w:i/>
          <w:sz w:val="22"/>
          <w:szCs w:val="22"/>
          <w:shd w:val="clear" w:color="auto" w:fill="FFFFFF"/>
        </w:rPr>
        <w:t>i</w:t>
      </w:r>
      <w:r w:rsidRPr="001F36DD">
        <w:rPr>
          <w:rFonts w:ascii="Arial" w:hAnsi="Arial" w:cs="Arial"/>
          <w:b/>
          <w:i/>
          <w:sz w:val="22"/>
          <w:szCs w:val="22"/>
          <w:shd w:val="clear" w:color="auto" w:fill="FFFFFF"/>
        </w:rPr>
        <w:t>da la obra en el Índice de libros prohibidos. En España, por su parte, y pese a las prohibiciones, la edición circuló básicamente, previa concesión de licencia de lectura de libros prohibidos, entre las Reales Sociedades Económicas de Amigos del País. Esta laxitud tenía que ver con el papel más tolerante de la Inquisición, presidida por el filo-ilustrado valenciano Felipe Bertrán</w:t>
      </w:r>
    </w:p>
    <w:p w:rsidR="008940C8" w:rsidRPr="001F36DD" w:rsidRDefault="00BD3399" w:rsidP="00757BDD">
      <w:pPr>
        <w:pStyle w:val="NormalWeb"/>
        <w:shd w:val="clear" w:color="auto" w:fill="FFFFFF"/>
        <w:spacing w:before="120" w:beforeAutospacing="0" w:after="120" w:afterAutospacing="0"/>
        <w:jc w:val="both"/>
        <w:rPr>
          <w:rFonts w:ascii="Arial" w:hAnsi="Arial" w:cs="Arial"/>
          <w:b/>
          <w:i/>
          <w:sz w:val="22"/>
          <w:szCs w:val="22"/>
          <w:shd w:val="clear" w:color="auto" w:fill="FFFFFF"/>
        </w:rPr>
      </w:pPr>
      <w:r w:rsidRPr="001F36DD">
        <w:rPr>
          <w:rFonts w:ascii="Arial" w:hAnsi="Arial" w:cs="Arial"/>
          <w:b/>
          <w:i/>
          <w:color w:val="0070C0"/>
          <w:sz w:val="22"/>
          <w:szCs w:val="22"/>
          <w:shd w:val="clear" w:color="auto" w:fill="FFFFFF"/>
        </w:rPr>
        <w:t xml:space="preserve">6. Cuando </w:t>
      </w:r>
      <w:r w:rsidR="008940C8" w:rsidRPr="001F36DD">
        <w:rPr>
          <w:rFonts w:ascii="Arial" w:hAnsi="Arial" w:cs="Arial"/>
          <w:b/>
          <w:i/>
          <w:color w:val="0070C0"/>
          <w:sz w:val="22"/>
          <w:szCs w:val="22"/>
          <w:shd w:val="clear" w:color="auto" w:fill="FFFFFF"/>
        </w:rPr>
        <w:t>fue puesta por la </w:t>
      </w:r>
      <w:hyperlink r:id="rId264" w:tooltip="Iglesia católica" w:history="1">
        <w:r w:rsidR="008940C8" w:rsidRPr="001F36DD">
          <w:rPr>
            <w:rStyle w:val="Hipervnculo"/>
            <w:rFonts w:ascii="Arial" w:hAnsi="Arial" w:cs="Arial"/>
            <w:b/>
            <w:i/>
            <w:color w:val="0070C0"/>
            <w:sz w:val="22"/>
            <w:szCs w:val="22"/>
            <w:u w:val="none"/>
            <w:shd w:val="clear" w:color="auto" w:fill="FFFFFF"/>
          </w:rPr>
          <w:t>Iglesia católica</w:t>
        </w:r>
      </w:hyperlink>
      <w:r w:rsidR="008940C8" w:rsidRPr="001F36DD">
        <w:rPr>
          <w:rFonts w:ascii="Arial" w:hAnsi="Arial" w:cs="Arial"/>
          <w:b/>
          <w:i/>
          <w:color w:val="0070C0"/>
          <w:sz w:val="22"/>
          <w:szCs w:val="22"/>
          <w:shd w:val="clear" w:color="auto" w:fill="FFFFFF"/>
        </w:rPr>
        <w:t> en el </w:t>
      </w:r>
      <w:hyperlink r:id="rId265" w:tooltip="Index Librorum Prohibitorum" w:history="1">
        <w:r w:rsidR="008940C8" w:rsidRPr="001F36DD">
          <w:rPr>
            <w:rStyle w:val="Hipervnculo"/>
            <w:rFonts w:ascii="Arial" w:hAnsi="Arial" w:cs="Arial"/>
            <w:b/>
            <w:i/>
            <w:iCs/>
            <w:color w:val="0070C0"/>
            <w:sz w:val="22"/>
            <w:szCs w:val="22"/>
            <w:u w:val="none"/>
            <w:shd w:val="clear" w:color="auto" w:fill="FFFFFF"/>
          </w:rPr>
          <w:t>Índice de libros prohibidos</w:t>
        </w:r>
      </w:hyperlink>
      <w:r w:rsidR="008940C8" w:rsidRPr="001F36DD">
        <w:rPr>
          <w:rFonts w:ascii="Arial" w:hAnsi="Arial" w:cs="Arial"/>
          <w:b/>
          <w:i/>
          <w:sz w:val="22"/>
          <w:szCs w:val="22"/>
          <w:shd w:val="clear" w:color="auto" w:fill="FFFFFF"/>
        </w:rPr>
        <w:t> en </w:t>
      </w:r>
      <w:hyperlink r:id="rId266" w:tooltip="1759" w:history="1">
        <w:r w:rsidR="008940C8" w:rsidRPr="001F36DD">
          <w:rPr>
            <w:rStyle w:val="Hipervnculo"/>
            <w:rFonts w:ascii="Arial" w:hAnsi="Arial" w:cs="Arial"/>
            <w:b/>
            <w:i/>
            <w:color w:val="auto"/>
            <w:sz w:val="22"/>
            <w:szCs w:val="22"/>
            <w:u w:val="none"/>
            <w:shd w:val="clear" w:color="auto" w:fill="FFFFFF"/>
          </w:rPr>
          <w:t>1759</w:t>
        </w:r>
      </w:hyperlink>
      <w:r w:rsidRPr="001F36DD">
        <w:rPr>
          <w:rFonts w:ascii="Arial" w:hAnsi="Arial" w:cs="Arial"/>
          <w:b/>
          <w:i/>
          <w:sz w:val="22"/>
          <w:szCs w:val="22"/>
        </w:rPr>
        <w:t xml:space="preserve">, ya se </w:t>
      </w:r>
      <w:r w:rsidR="008940C8" w:rsidRPr="001F36DD">
        <w:rPr>
          <w:rFonts w:ascii="Arial" w:hAnsi="Arial" w:cs="Arial"/>
          <w:b/>
          <w:i/>
          <w:sz w:val="22"/>
          <w:szCs w:val="22"/>
          <w:shd w:val="clear" w:color="auto" w:fill="FFFFFF"/>
        </w:rPr>
        <w:t xml:space="preserve"> habían publicado los primeros siete volúmenes. En ese mismo año se les retiraron a los impresores los permisos del Estado para seguir publicándola y </w:t>
      </w:r>
      <w:proofErr w:type="spellStart"/>
      <w:r w:rsidR="008940C8" w:rsidRPr="001F36DD">
        <w:rPr>
          <w:rFonts w:ascii="Arial" w:hAnsi="Arial" w:cs="Arial"/>
          <w:b/>
          <w:i/>
          <w:sz w:val="22"/>
          <w:szCs w:val="22"/>
          <w:shd w:val="clear" w:color="auto" w:fill="FFFFFF"/>
        </w:rPr>
        <w:t>D'Alembert</w:t>
      </w:r>
      <w:proofErr w:type="spellEnd"/>
      <w:r w:rsidR="008940C8" w:rsidRPr="001F36DD">
        <w:rPr>
          <w:rFonts w:ascii="Arial" w:hAnsi="Arial" w:cs="Arial"/>
          <w:b/>
          <w:i/>
          <w:sz w:val="22"/>
          <w:szCs w:val="22"/>
          <w:shd w:val="clear" w:color="auto" w:fill="FFFFFF"/>
        </w:rPr>
        <w:t xml:space="preserve"> decidió abandonar el proyecto. Ya sin </w:t>
      </w:r>
      <w:proofErr w:type="spellStart"/>
      <w:r w:rsidR="008940C8" w:rsidRPr="001F36DD">
        <w:rPr>
          <w:rFonts w:ascii="Arial" w:hAnsi="Arial" w:cs="Arial"/>
          <w:b/>
          <w:i/>
          <w:sz w:val="22"/>
          <w:szCs w:val="22"/>
          <w:shd w:val="clear" w:color="auto" w:fill="FFFFFF"/>
        </w:rPr>
        <w:t>D'Alembert</w:t>
      </w:r>
      <w:proofErr w:type="spellEnd"/>
      <w:r w:rsidR="008940C8" w:rsidRPr="001F36DD">
        <w:rPr>
          <w:rFonts w:ascii="Arial" w:hAnsi="Arial" w:cs="Arial"/>
          <w:b/>
          <w:i/>
          <w:sz w:val="22"/>
          <w:szCs w:val="22"/>
          <w:shd w:val="clear" w:color="auto" w:fill="FFFFFF"/>
        </w:rPr>
        <w:t>, pero consagrando el pacto propugnado por él, que consideraba la </w:t>
      </w:r>
      <w:proofErr w:type="spellStart"/>
      <w:r w:rsidR="008940C8" w:rsidRPr="001F36DD">
        <w:rPr>
          <w:rFonts w:ascii="Arial" w:hAnsi="Arial" w:cs="Arial"/>
          <w:b/>
          <w:i/>
          <w:iCs/>
          <w:sz w:val="22"/>
          <w:szCs w:val="22"/>
          <w:shd w:val="clear" w:color="auto" w:fill="FFFFFF"/>
        </w:rPr>
        <w:t>Encyclopédie</w:t>
      </w:r>
      <w:proofErr w:type="spellEnd"/>
      <w:r w:rsidR="008940C8" w:rsidRPr="001F36DD">
        <w:rPr>
          <w:rFonts w:ascii="Arial" w:hAnsi="Arial" w:cs="Arial"/>
          <w:b/>
          <w:i/>
          <w:sz w:val="22"/>
          <w:szCs w:val="22"/>
          <w:shd w:val="clear" w:color="auto" w:fill="FFFFFF"/>
        </w:rPr>
        <w:t> un proyecto de interés nacional,​ esta pudo proseguir de forma tácita y muy vigilada hasta completar los diecisiete volúmenes de la obra en </w:t>
      </w:r>
      <w:hyperlink r:id="rId267" w:tooltip="1772" w:history="1">
        <w:r w:rsidR="008940C8" w:rsidRPr="001F36DD">
          <w:rPr>
            <w:rStyle w:val="Hipervnculo"/>
            <w:rFonts w:ascii="Arial" w:hAnsi="Arial" w:cs="Arial"/>
            <w:b/>
            <w:i/>
            <w:color w:val="auto"/>
            <w:sz w:val="22"/>
            <w:szCs w:val="22"/>
            <w:u w:val="none"/>
            <w:shd w:val="clear" w:color="auto" w:fill="FFFFFF"/>
          </w:rPr>
          <w:t>1772</w:t>
        </w:r>
      </w:hyperlink>
      <w:r w:rsidR="008940C8" w:rsidRPr="001F36DD">
        <w:rPr>
          <w:rFonts w:ascii="Arial" w:hAnsi="Arial" w:cs="Arial"/>
          <w:b/>
          <w:i/>
          <w:sz w:val="22"/>
          <w:szCs w:val="22"/>
          <w:shd w:val="clear" w:color="auto" w:fill="FFFFFF"/>
        </w:rPr>
        <w:t>.</w:t>
      </w:r>
    </w:p>
    <w:p w:rsidR="00BD3399" w:rsidRPr="001F36DD" w:rsidRDefault="00BD3399" w:rsidP="00757BDD">
      <w:pPr>
        <w:pStyle w:val="NormalWeb"/>
        <w:shd w:val="clear" w:color="auto" w:fill="FFFFFF"/>
        <w:spacing w:before="120" w:beforeAutospacing="0" w:after="120" w:afterAutospacing="0"/>
        <w:jc w:val="both"/>
        <w:rPr>
          <w:rFonts w:ascii="Arial" w:hAnsi="Arial" w:cs="Arial"/>
          <w:b/>
          <w:i/>
          <w:sz w:val="22"/>
          <w:szCs w:val="22"/>
          <w:shd w:val="clear" w:color="auto" w:fill="FFFFFF"/>
        </w:rPr>
      </w:pPr>
      <w:r w:rsidRPr="001F36DD">
        <w:rPr>
          <w:rFonts w:ascii="Arial" w:hAnsi="Arial" w:cs="Arial"/>
          <w:b/>
          <w:i/>
          <w:sz w:val="22"/>
          <w:szCs w:val="22"/>
          <w:shd w:val="clear" w:color="auto" w:fill="FFFFFF"/>
        </w:rPr>
        <w:t xml:space="preserve">7  </w:t>
      </w:r>
      <w:r w:rsidRPr="001F36DD">
        <w:rPr>
          <w:rFonts w:ascii="Arial" w:hAnsi="Arial" w:cs="Arial"/>
          <w:b/>
          <w:i/>
          <w:color w:val="0070C0"/>
          <w:sz w:val="22"/>
          <w:szCs w:val="22"/>
          <w:shd w:val="clear" w:color="auto" w:fill="FFFFFF"/>
        </w:rPr>
        <w:t>En cada naci</w:t>
      </w:r>
      <w:r w:rsidR="006174FF" w:rsidRPr="001F36DD">
        <w:rPr>
          <w:rFonts w:ascii="Arial" w:hAnsi="Arial" w:cs="Arial"/>
          <w:b/>
          <w:i/>
          <w:color w:val="0070C0"/>
          <w:sz w:val="22"/>
          <w:szCs w:val="22"/>
          <w:shd w:val="clear" w:color="auto" w:fill="FFFFFF"/>
        </w:rPr>
        <w:t>ón</w:t>
      </w:r>
      <w:r w:rsidRPr="001F36DD">
        <w:rPr>
          <w:rFonts w:ascii="Arial" w:hAnsi="Arial" w:cs="Arial"/>
          <w:b/>
          <w:i/>
          <w:sz w:val="22"/>
          <w:szCs w:val="22"/>
          <w:shd w:val="clear" w:color="auto" w:fill="FFFFFF"/>
        </w:rPr>
        <w:t xml:space="preserve"> la postura ante la Enciclopedia fue diferente. En B</w:t>
      </w:r>
      <w:r w:rsidR="006174FF" w:rsidRPr="001F36DD">
        <w:rPr>
          <w:rFonts w:ascii="Arial" w:hAnsi="Arial" w:cs="Arial"/>
          <w:b/>
          <w:i/>
          <w:sz w:val="22"/>
          <w:szCs w:val="22"/>
          <w:shd w:val="clear" w:color="auto" w:fill="FFFFFF"/>
        </w:rPr>
        <w:t>é</w:t>
      </w:r>
      <w:r w:rsidRPr="001F36DD">
        <w:rPr>
          <w:rFonts w:ascii="Arial" w:hAnsi="Arial" w:cs="Arial"/>
          <w:b/>
          <w:i/>
          <w:sz w:val="22"/>
          <w:szCs w:val="22"/>
          <w:shd w:val="clear" w:color="auto" w:fill="FFFFFF"/>
        </w:rPr>
        <w:t>lgica y Ginebra se prohibi</w:t>
      </w:r>
      <w:r w:rsidR="006174FF" w:rsidRPr="001F36DD">
        <w:rPr>
          <w:rFonts w:ascii="Arial" w:hAnsi="Arial" w:cs="Arial"/>
          <w:b/>
          <w:i/>
          <w:sz w:val="22"/>
          <w:szCs w:val="22"/>
          <w:shd w:val="clear" w:color="auto" w:fill="FFFFFF"/>
        </w:rPr>
        <w:t>ó</w:t>
      </w:r>
      <w:r w:rsidRPr="001F36DD">
        <w:rPr>
          <w:rFonts w:ascii="Arial" w:hAnsi="Arial" w:cs="Arial"/>
          <w:b/>
          <w:i/>
          <w:sz w:val="22"/>
          <w:szCs w:val="22"/>
          <w:shd w:val="clear" w:color="auto" w:fill="FFFFFF"/>
        </w:rPr>
        <w:t xml:space="preserve"> la obra por hacer gala de ate</w:t>
      </w:r>
      <w:r w:rsidR="006174FF" w:rsidRPr="001F36DD">
        <w:rPr>
          <w:rFonts w:ascii="Arial" w:hAnsi="Arial" w:cs="Arial"/>
          <w:b/>
          <w:i/>
          <w:sz w:val="22"/>
          <w:szCs w:val="22"/>
          <w:shd w:val="clear" w:color="auto" w:fill="FFFFFF"/>
        </w:rPr>
        <w:t>í</w:t>
      </w:r>
      <w:r w:rsidRPr="001F36DD">
        <w:rPr>
          <w:rFonts w:ascii="Arial" w:hAnsi="Arial" w:cs="Arial"/>
          <w:b/>
          <w:i/>
          <w:sz w:val="22"/>
          <w:szCs w:val="22"/>
          <w:shd w:val="clear" w:color="auto" w:fill="FFFFFF"/>
        </w:rPr>
        <w:t>smo.</w:t>
      </w:r>
      <w:r w:rsidR="0008159A" w:rsidRPr="001F36DD">
        <w:rPr>
          <w:rFonts w:ascii="Arial" w:hAnsi="Arial" w:cs="Arial"/>
          <w:b/>
          <w:i/>
          <w:sz w:val="22"/>
          <w:szCs w:val="22"/>
          <w:shd w:val="clear" w:color="auto" w:fill="FFFFFF"/>
        </w:rPr>
        <w:t xml:space="preserve"> No así ocurrió con la edición </w:t>
      </w:r>
      <w:proofErr w:type="spellStart"/>
      <w:r w:rsidR="0008159A" w:rsidRPr="001F36DD">
        <w:rPr>
          <w:rFonts w:ascii="Arial" w:hAnsi="Arial" w:cs="Arial"/>
          <w:b/>
          <w:i/>
          <w:sz w:val="22"/>
          <w:szCs w:val="22"/>
          <w:shd w:val="clear" w:color="auto" w:fill="FFFFFF"/>
        </w:rPr>
        <w:t>Méthodique</w:t>
      </w:r>
      <w:proofErr w:type="spellEnd"/>
      <w:r w:rsidR="0008159A" w:rsidRPr="001F36DD">
        <w:rPr>
          <w:rFonts w:ascii="Arial" w:hAnsi="Arial" w:cs="Arial"/>
          <w:b/>
          <w:i/>
          <w:sz w:val="22"/>
          <w:szCs w:val="22"/>
          <w:shd w:val="clear" w:color="auto" w:fill="FFFFFF"/>
        </w:rPr>
        <w:t xml:space="preserve"> (1782-1832) a cargo del editor parisino, </w:t>
      </w:r>
      <w:proofErr w:type="spellStart"/>
      <w:r w:rsidR="0008159A" w:rsidRPr="001F36DD">
        <w:rPr>
          <w:rFonts w:ascii="Arial" w:hAnsi="Arial" w:cs="Arial"/>
          <w:b/>
          <w:i/>
          <w:sz w:val="22"/>
          <w:szCs w:val="22"/>
          <w:shd w:val="clear" w:color="auto" w:fill="FFFFFF"/>
        </w:rPr>
        <w:t>Panckoucke</w:t>
      </w:r>
      <w:proofErr w:type="spellEnd"/>
      <w:r w:rsidR="0008159A" w:rsidRPr="001F36DD">
        <w:rPr>
          <w:rFonts w:ascii="Arial" w:hAnsi="Arial" w:cs="Arial"/>
          <w:b/>
          <w:i/>
          <w:sz w:val="22"/>
          <w:szCs w:val="22"/>
          <w:shd w:val="clear" w:color="auto" w:fill="FFFFFF"/>
        </w:rPr>
        <w:t xml:space="preserve">. </w:t>
      </w:r>
    </w:p>
    <w:p w:rsidR="008940C8" w:rsidRPr="001F36DD" w:rsidRDefault="00BD3399" w:rsidP="00757BDD">
      <w:pPr>
        <w:pStyle w:val="NormalWeb"/>
        <w:shd w:val="clear" w:color="auto" w:fill="FFFFFF"/>
        <w:spacing w:before="120" w:beforeAutospacing="0" w:after="120" w:afterAutospacing="0"/>
        <w:jc w:val="both"/>
        <w:rPr>
          <w:rFonts w:ascii="Arial" w:hAnsi="Arial" w:cs="Arial"/>
          <w:b/>
          <w:i/>
          <w:sz w:val="22"/>
          <w:szCs w:val="22"/>
          <w:shd w:val="clear" w:color="auto" w:fill="FFFFFF"/>
        </w:rPr>
      </w:pPr>
      <w:r w:rsidRPr="001F36DD">
        <w:rPr>
          <w:rFonts w:ascii="Arial" w:hAnsi="Arial" w:cs="Arial"/>
          <w:b/>
          <w:i/>
          <w:sz w:val="22"/>
          <w:szCs w:val="22"/>
          <w:shd w:val="clear" w:color="auto" w:fill="FFFFFF"/>
        </w:rPr>
        <w:t xml:space="preserve">8. </w:t>
      </w:r>
      <w:r w:rsidR="0008159A" w:rsidRPr="001F36DD">
        <w:rPr>
          <w:rFonts w:ascii="Arial" w:hAnsi="Arial" w:cs="Arial"/>
          <w:b/>
          <w:i/>
          <w:sz w:val="22"/>
          <w:szCs w:val="22"/>
          <w:shd w:val="clear" w:color="auto" w:fill="FFFFFF"/>
        </w:rPr>
        <w:t>Su difusión en España enfrentó a numerosos personajes e instituciones, como el Consejo de Castilla y la Inquisición. Un episodio, la inclusión del artículo “</w:t>
      </w:r>
      <w:proofErr w:type="spellStart"/>
      <w:r w:rsidR="0008159A" w:rsidRPr="001F36DD">
        <w:rPr>
          <w:rFonts w:ascii="Arial" w:hAnsi="Arial" w:cs="Arial"/>
          <w:b/>
          <w:i/>
          <w:sz w:val="22"/>
          <w:szCs w:val="22"/>
          <w:shd w:val="clear" w:color="auto" w:fill="FFFFFF"/>
        </w:rPr>
        <w:t>Espagne</w:t>
      </w:r>
      <w:proofErr w:type="spellEnd"/>
      <w:r w:rsidR="0008159A" w:rsidRPr="001F36DD">
        <w:rPr>
          <w:rFonts w:ascii="Arial" w:hAnsi="Arial" w:cs="Arial"/>
          <w:b/>
          <w:i/>
          <w:sz w:val="22"/>
          <w:szCs w:val="22"/>
          <w:shd w:val="clear" w:color="auto" w:fill="FFFFFF"/>
        </w:rPr>
        <w:t xml:space="preserve">” en la obra a cargo de </w:t>
      </w:r>
      <w:proofErr w:type="spellStart"/>
      <w:r w:rsidR="0008159A" w:rsidRPr="001F36DD">
        <w:rPr>
          <w:rFonts w:ascii="Arial" w:hAnsi="Arial" w:cs="Arial"/>
          <w:b/>
          <w:i/>
          <w:sz w:val="22"/>
          <w:szCs w:val="22"/>
          <w:shd w:val="clear" w:color="auto" w:fill="FFFFFF"/>
        </w:rPr>
        <w:t>Ma</w:t>
      </w:r>
      <w:r w:rsidR="0008159A" w:rsidRPr="001F36DD">
        <w:rPr>
          <w:rFonts w:ascii="Arial" w:hAnsi="Arial" w:cs="Arial"/>
          <w:b/>
          <w:i/>
          <w:sz w:val="22"/>
          <w:szCs w:val="22"/>
          <w:shd w:val="clear" w:color="auto" w:fill="FFFFFF"/>
        </w:rPr>
        <w:t>s</w:t>
      </w:r>
      <w:r w:rsidR="0008159A" w:rsidRPr="001F36DD">
        <w:rPr>
          <w:rFonts w:ascii="Arial" w:hAnsi="Arial" w:cs="Arial"/>
          <w:b/>
          <w:i/>
          <w:sz w:val="22"/>
          <w:szCs w:val="22"/>
          <w:shd w:val="clear" w:color="auto" w:fill="FFFFFF"/>
        </w:rPr>
        <w:t>son</w:t>
      </w:r>
      <w:proofErr w:type="spellEnd"/>
      <w:r w:rsidR="0008159A" w:rsidRPr="001F36DD">
        <w:rPr>
          <w:rFonts w:ascii="Arial" w:hAnsi="Arial" w:cs="Arial"/>
          <w:b/>
          <w:i/>
          <w:sz w:val="22"/>
          <w:szCs w:val="22"/>
          <w:shd w:val="clear" w:color="auto" w:fill="FFFFFF"/>
        </w:rPr>
        <w:t xml:space="preserve"> de </w:t>
      </w:r>
      <w:proofErr w:type="spellStart"/>
      <w:r w:rsidR="0008159A" w:rsidRPr="001F36DD">
        <w:rPr>
          <w:rFonts w:ascii="Arial" w:hAnsi="Arial" w:cs="Arial"/>
          <w:b/>
          <w:i/>
          <w:sz w:val="22"/>
          <w:szCs w:val="22"/>
          <w:shd w:val="clear" w:color="auto" w:fill="FFFFFF"/>
        </w:rPr>
        <w:t>Morvilliers</w:t>
      </w:r>
      <w:proofErr w:type="spellEnd"/>
      <w:r w:rsidR="0008159A" w:rsidRPr="001F36DD">
        <w:rPr>
          <w:rFonts w:ascii="Arial" w:hAnsi="Arial" w:cs="Arial"/>
          <w:b/>
          <w:i/>
          <w:sz w:val="22"/>
          <w:szCs w:val="22"/>
          <w:shd w:val="clear" w:color="auto" w:fill="FFFFFF"/>
        </w:rPr>
        <w:t>, acabó inclinando la balanza del lado de la prohibición y censura de la obra fra</w:t>
      </w:r>
      <w:r w:rsidR="0008159A" w:rsidRPr="001F36DD">
        <w:rPr>
          <w:rFonts w:ascii="Arial" w:hAnsi="Arial" w:cs="Arial"/>
          <w:b/>
          <w:i/>
          <w:sz w:val="22"/>
          <w:szCs w:val="22"/>
          <w:shd w:val="clear" w:color="auto" w:fill="FFFFFF"/>
        </w:rPr>
        <w:t>n</w:t>
      </w:r>
      <w:r w:rsidR="0008159A" w:rsidRPr="001F36DD">
        <w:rPr>
          <w:rFonts w:ascii="Arial" w:hAnsi="Arial" w:cs="Arial"/>
          <w:b/>
          <w:i/>
          <w:sz w:val="22"/>
          <w:szCs w:val="22"/>
          <w:shd w:val="clear" w:color="auto" w:fill="FFFFFF"/>
        </w:rPr>
        <w:t xml:space="preserve">cesa. Y en todo ello un personaje valenciano fue crucial, </w:t>
      </w:r>
      <w:proofErr w:type="spellStart"/>
      <w:r w:rsidR="0008159A" w:rsidRPr="001F36DD">
        <w:rPr>
          <w:rFonts w:ascii="Arial" w:hAnsi="Arial" w:cs="Arial"/>
          <w:b/>
          <w:i/>
          <w:sz w:val="22"/>
          <w:szCs w:val="22"/>
          <w:shd w:val="clear" w:color="auto" w:fill="FFFFFF"/>
        </w:rPr>
        <w:t>Cavanilles</w:t>
      </w:r>
      <w:proofErr w:type="spellEnd"/>
      <w:r w:rsidR="0008159A" w:rsidRPr="001F36DD">
        <w:rPr>
          <w:rFonts w:ascii="Arial" w:hAnsi="Arial" w:cs="Arial"/>
          <w:b/>
          <w:i/>
          <w:sz w:val="22"/>
          <w:szCs w:val="22"/>
          <w:shd w:val="clear" w:color="auto" w:fill="FFFFFF"/>
        </w:rPr>
        <w:t>, que adoptó una postura cuanto menos contradictoria. En primer lugar, defendiendo las bonanzas de la cultura española, en su re</w:t>
      </w:r>
      <w:r w:rsidR="0008159A" w:rsidRPr="001F36DD">
        <w:rPr>
          <w:rFonts w:ascii="Arial" w:hAnsi="Arial" w:cs="Arial"/>
          <w:b/>
          <w:i/>
          <w:sz w:val="22"/>
          <w:szCs w:val="22"/>
          <w:shd w:val="clear" w:color="auto" w:fill="FFFFFF"/>
        </w:rPr>
        <w:t>s</w:t>
      </w:r>
      <w:r w:rsidR="0008159A" w:rsidRPr="001F36DD">
        <w:rPr>
          <w:rFonts w:ascii="Arial" w:hAnsi="Arial" w:cs="Arial"/>
          <w:b/>
          <w:i/>
          <w:sz w:val="22"/>
          <w:szCs w:val="22"/>
          <w:shd w:val="clear" w:color="auto" w:fill="FFFFFF"/>
        </w:rPr>
        <w:t xml:space="preserve">puesta a </w:t>
      </w:r>
      <w:proofErr w:type="spellStart"/>
      <w:r w:rsidR="0008159A" w:rsidRPr="001F36DD">
        <w:rPr>
          <w:rFonts w:ascii="Arial" w:hAnsi="Arial" w:cs="Arial"/>
          <w:b/>
          <w:i/>
          <w:sz w:val="22"/>
          <w:szCs w:val="22"/>
          <w:shd w:val="clear" w:color="auto" w:fill="FFFFFF"/>
        </w:rPr>
        <w:t>Masson</w:t>
      </w:r>
      <w:proofErr w:type="spellEnd"/>
      <w:r w:rsidR="0008159A" w:rsidRPr="001F36DD">
        <w:rPr>
          <w:rFonts w:ascii="Arial" w:hAnsi="Arial" w:cs="Arial"/>
          <w:b/>
          <w:i/>
          <w:sz w:val="22"/>
          <w:szCs w:val="22"/>
          <w:shd w:val="clear" w:color="auto" w:fill="FFFFFF"/>
        </w:rPr>
        <w:t xml:space="preserve">; y finalmente, convirtiéndose en el principal difusor de la obra de </w:t>
      </w:r>
      <w:proofErr w:type="spellStart"/>
      <w:r w:rsidR="0008159A" w:rsidRPr="001F36DD">
        <w:rPr>
          <w:rFonts w:ascii="Arial" w:hAnsi="Arial" w:cs="Arial"/>
          <w:b/>
          <w:i/>
          <w:sz w:val="22"/>
          <w:szCs w:val="22"/>
          <w:shd w:val="clear" w:color="auto" w:fill="FFFFFF"/>
        </w:rPr>
        <w:t>Panckoucke</w:t>
      </w:r>
      <w:proofErr w:type="spellEnd"/>
      <w:r w:rsidR="0008159A" w:rsidRPr="001F36DD">
        <w:rPr>
          <w:rFonts w:ascii="Arial" w:hAnsi="Arial" w:cs="Arial"/>
          <w:b/>
          <w:i/>
          <w:sz w:val="22"/>
          <w:szCs w:val="22"/>
          <w:shd w:val="clear" w:color="auto" w:fill="FFFFFF"/>
        </w:rPr>
        <w:t xml:space="preserve"> en España, gracias a su correspondencia con el librero parisino Jean </w:t>
      </w:r>
      <w:proofErr w:type="spellStart"/>
      <w:r w:rsidR="0008159A" w:rsidRPr="001F36DD">
        <w:rPr>
          <w:rFonts w:ascii="Arial" w:hAnsi="Arial" w:cs="Arial"/>
          <w:b/>
          <w:i/>
          <w:sz w:val="22"/>
          <w:szCs w:val="22"/>
          <w:shd w:val="clear" w:color="auto" w:fill="FFFFFF"/>
        </w:rPr>
        <w:t>BaptisteFournier</w:t>
      </w:r>
      <w:proofErr w:type="spellEnd"/>
    </w:p>
    <w:p w:rsidR="00BD3399" w:rsidRPr="001F36DD" w:rsidRDefault="00BD3399" w:rsidP="00757BDD">
      <w:pPr>
        <w:pStyle w:val="NormalWeb"/>
        <w:shd w:val="clear" w:color="auto" w:fill="FFFFFF"/>
        <w:spacing w:before="120" w:beforeAutospacing="0" w:after="120" w:afterAutospacing="0"/>
        <w:jc w:val="both"/>
        <w:rPr>
          <w:rFonts w:ascii="Arial" w:hAnsi="Arial" w:cs="Arial"/>
          <w:b/>
          <w:i/>
          <w:sz w:val="22"/>
          <w:szCs w:val="22"/>
          <w:shd w:val="clear" w:color="auto" w:fill="FFFFFF"/>
        </w:rPr>
      </w:pPr>
      <w:r w:rsidRPr="001F36DD">
        <w:rPr>
          <w:rFonts w:ascii="Arial" w:hAnsi="Arial" w:cs="Arial"/>
          <w:b/>
          <w:i/>
          <w:sz w:val="22"/>
          <w:szCs w:val="22"/>
          <w:shd w:val="clear" w:color="auto" w:fill="FFFFFF"/>
        </w:rPr>
        <w:t xml:space="preserve">9 </w:t>
      </w:r>
      <w:r w:rsidRPr="001F36DD">
        <w:rPr>
          <w:rFonts w:ascii="Arial" w:hAnsi="Arial" w:cs="Arial"/>
          <w:b/>
          <w:i/>
          <w:color w:val="0070C0"/>
          <w:sz w:val="22"/>
          <w:szCs w:val="22"/>
          <w:shd w:val="clear" w:color="auto" w:fill="FFFFFF"/>
        </w:rPr>
        <w:t>La cadena de prohibi</w:t>
      </w:r>
      <w:r w:rsidR="006174FF" w:rsidRPr="001F36DD">
        <w:rPr>
          <w:rFonts w:ascii="Arial" w:hAnsi="Arial" w:cs="Arial"/>
          <w:b/>
          <w:i/>
          <w:color w:val="0070C0"/>
          <w:sz w:val="22"/>
          <w:szCs w:val="22"/>
          <w:shd w:val="clear" w:color="auto" w:fill="FFFFFF"/>
        </w:rPr>
        <w:t>ci</w:t>
      </w:r>
      <w:r w:rsidRPr="001F36DD">
        <w:rPr>
          <w:rFonts w:ascii="Arial" w:hAnsi="Arial" w:cs="Arial"/>
          <w:b/>
          <w:i/>
          <w:color w:val="0070C0"/>
          <w:sz w:val="22"/>
          <w:szCs w:val="22"/>
          <w:shd w:val="clear" w:color="auto" w:fill="FFFFFF"/>
        </w:rPr>
        <w:t>ones y</w:t>
      </w:r>
      <w:r w:rsidRPr="001F36DD">
        <w:rPr>
          <w:rFonts w:ascii="Arial" w:hAnsi="Arial" w:cs="Arial"/>
          <w:b/>
          <w:i/>
          <w:sz w:val="22"/>
          <w:szCs w:val="22"/>
          <w:shd w:val="clear" w:color="auto" w:fill="FFFFFF"/>
        </w:rPr>
        <w:t xml:space="preserve"> aprobaciones sigui</w:t>
      </w:r>
      <w:r w:rsidR="006174FF" w:rsidRPr="001F36DD">
        <w:rPr>
          <w:rFonts w:ascii="Arial" w:hAnsi="Arial" w:cs="Arial"/>
          <w:b/>
          <w:i/>
          <w:sz w:val="22"/>
          <w:szCs w:val="22"/>
          <w:shd w:val="clear" w:color="auto" w:fill="FFFFFF"/>
        </w:rPr>
        <w:t>ó</w:t>
      </w:r>
      <w:r w:rsidRPr="001F36DD">
        <w:rPr>
          <w:rFonts w:ascii="Arial" w:hAnsi="Arial" w:cs="Arial"/>
          <w:b/>
          <w:i/>
          <w:sz w:val="22"/>
          <w:szCs w:val="22"/>
          <w:shd w:val="clear" w:color="auto" w:fill="FFFFFF"/>
        </w:rPr>
        <w:t xml:space="preserve"> todo el siglo 19, sir</w:t>
      </w:r>
      <w:r w:rsidR="006174FF" w:rsidRPr="001F36DD">
        <w:rPr>
          <w:rFonts w:ascii="Arial" w:hAnsi="Arial" w:cs="Arial"/>
          <w:b/>
          <w:i/>
          <w:sz w:val="22"/>
          <w:szCs w:val="22"/>
          <w:shd w:val="clear" w:color="auto" w:fill="FFFFFF"/>
        </w:rPr>
        <w:t>v</w:t>
      </w:r>
      <w:r w:rsidRPr="001F36DD">
        <w:rPr>
          <w:rFonts w:ascii="Arial" w:hAnsi="Arial" w:cs="Arial"/>
          <w:b/>
          <w:i/>
          <w:sz w:val="22"/>
          <w:szCs w:val="22"/>
          <w:shd w:val="clear" w:color="auto" w:fill="FFFFFF"/>
        </w:rPr>
        <w:t>ie</w:t>
      </w:r>
      <w:r w:rsidR="006174FF" w:rsidRPr="001F36DD">
        <w:rPr>
          <w:rFonts w:ascii="Arial" w:hAnsi="Arial" w:cs="Arial"/>
          <w:b/>
          <w:i/>
          <w:sz w:val="22"/>
          <w:szCs w:val="22"/>
          <w:shd w:val="clear" w:color="auto" w:fill="FFFFFF"/>
        </w:rPr>
        <w:t>n</w:t>
      </w:r>
      <w:r w:rsidRPr="001F36DD">
        <w:rPr>
          <w:rFonts w:ascii="Arial" w:hAnsi="Arial" w:cs="Arial"/>
          <w:b/>
          <w:i/>
          <w:sz w:val="22"/>
          <w:szCs w:val="22"/>
          <w:shd w:val="clear" w:color="auto" w:fill="FFFFFF"/>
        </w:rPr>
        <w:t>do para uno</w:t>
      </w:r>
      <w:r w:rsidR="006174FF" w:rsidRPr="001F36DD">
        <w:rPr>
          <w:rFonts w:ascii="Arial" w:hAnsi="Arial" w:cs="Arial"/>
          <w:b/>
          <w:i/>
          <w:sz w:val="22"/>
          <w:szCs w:val="22"/>
          <w:shd w:val="clear" w:color="auto" w:fill="FFFFFF"/>
        </w:rPr>
        <w:t>s</w:t>
      </w:r>
      <w:r w:rsidRPr="001F36DD">
        <w:rPr>
          <w:rFonts w:ascii="Arial" w:hAnsi="Arial" w:cs="Arial"/>
          <w:b/>
          <w:i/>
          <w:sz w:val="22"/>
          <w:szCs w:val="22"/>
          <w:shd w:val="clear" w:color="auto" w:fill="FFFFFF"/>
        </w:rPr>
        <w:t xml:space="preserve"> de obst</w:t>
      </w:r>
      <w:r w:rsidRPr="001F36DD">
        <w:rPr>
          <w:rFonts w:ascii="Arial" w:hAnsi="Arial" w:cs="Arial"/>
          <w:b/>
          <w:i/>
          <w:sz w:val="22"/>
          <w:szCs w:val="22"/>
          <w:shd w:val="clear" w:color="auto" w:fill="FFFFFF"/>
        </w:rPr>
        <w:t>á</w:t>
      </w:r>
      <w:r w:rsidRPr="001F36DD">
        <w:rPr>
          <w:rFonts w:ascii="Arial" w:hAnsi="Arial" w:cs="Arial"/>
          <w:b/>
          <w:i/>
          <w:sz w:val="22"/>
          <w:szCs w:val="22"/>
          <w:shd w:val="clear" w:color="auto" w:fill="FFFFFF"/>
        </w:rPr>
        <w:t>cu</w:t>
      </w:r>
      <w:r w:rsidR="006174FF" w:rsidRPr="001F36DD">
        <w:rPr>
          <w:rFonts w:ascii="Arial" w:hAnsi="Arial" w:cs="Arial"/>
          <w:b/>
          <w:i/>
          <w:sz w:val="22"/>
          <w:szCs w:val="22"/>
          <w:shd w:val="clear" w:color="auto" w:fill="FFFFFF"/>
        </w:rPr>
        <w:t>l</w:t>
      </w:r>
      <w:r w:rsidRPr="001F36DD">
        <w:rPr>
          <w:rFonts w:ascii="Arial" w:hAnsi="Arial" w:cs="Arial"/>
          <w:b/>
          <w:i/>
          <w:sz w:val="22"/>
          <w:szCs w:val="22"/>
          <w:shd w:val="clear" w:color="auto" w:fill="FFFFFF"/>
        </w:rPr>
        <w:t xml:space="preserve">o </w:t>
      </w:r>
      <w:proofErr w:type="spellStart"/>
      <w:r w:rsidRPr="001F36DD">
        <w:rPr>
          <w:rFonts w:ascii="Arial" w:hAnsi="Arial" w:cs="Arial"/>
          <w:b/>
          <w:i/>
          <w:sz w:val="22"/>
          <w:szCs w:val="22"/>
          <w:shd w:val="clear" w:color="auto" w:fill="FFFFFF"/>
        </w:rPr>
        <w:t>paracontar</w:t>
      </w:r>
      <w:proofErr w:type="spellEnd"/>
      <w:r w:rsidRPr="001F36DD">
        <w:rPr>
          <w:rFonts w:ascii="Arial" w:hAnsi="Arial" w:cs="Arial"/>
          <w:b/>
          <w:i/>
          <w:sz w:val="22"/>
          <w:szCs w:val="22"/>
          <w:shd w:val="clear" w:color="auto" w:fill="FFFFFF"/>
        </w:rPr>
        <w:t xml:space="preserve"> con la obra </w:t>
      </w:r>
      <w:r w:rsidR="006174FF" w:rsidRPr="001F36DD">
        <w:rPr>
          <w:rFonts w:ascii="Arial" w:hAnsi="Arial" w:cs="Arial"/>
          <w:b/>
          <w:i/>
          <w:sz w:val="22"/>
          <w:szCs w:val="22"/>
          <w:shd w:val="clear" w:color="auto" w:fill="FFFFFF"/>
        </w:rPr>
        <w:t>y para otros de aliciente para partici</w:t>
      </w:r>
      <w:r w:rsidRPr="001F36DD">
        <w:rPr>
          <w:rFonts w:ascii="Arial" w:hAnsi="Arial" w:cs="Arial"/>
          <w:b/>
          <w:i/>
          <w:sz w:val="22"/>
          <w:szCs w:val="22"/>
          <w:shd w:val="clear" w:color="auto" w:fill="FFFFFF"/>
        </w:rPr>
        <w:t>par de sus espíritu de libertad</w:t>
      </w:r>
    </w:p>
    <w:sectPr w:rsidR="00BD3399" w:rsidRPr="001F36DD" w:rsidSect="00CB5BC6">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F31F4"/>
    <w:multiLevelType w:val="multilevel"/>
    <w:tmpl w:val="445A92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CC19CC"/>
    <w:multiLevelType w:val="multilevel"/>
    <w:tmpl w:val="D0D29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E374EA"/>
    <w:multiLevelType w:val="multilevel"/>
    <w:tmpl w:val="14401C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E0B6642"/>
    <w:multiLevelType w:val="multilevel"/>
    <w:tmpl w:val="A20C0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61A242C"/>
    <w:multiLevelType w:val="multilevel"/>
    <w:tmpl w:val="AED0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66E20B2"/>
    <w:multiLevelType w:val="multilevel"/>
    <w:tmpl w:val="10C6F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EFC6C94"/>
    <w:multiLevelType w:val="multilevel"/>
    <w:tmpl w:val="4F502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352323D"/>
    <w:multiLevelType w:val="hybridMultilevel"/>
    <w:tmpl w:val="7C0E8C7E"/>
    <w:lvl w:ilvl="0" w:tplc="0C36F840">
      <w:start w:val="1"/>
      <w:numFmt w:val="decimal"/>
      <w:lvlText w:val="%1."/>
      <w:lvlJc w:val="left"/>
      <w:pPr>
        <w:tabs>
          <w:tab w:val="num" w:pos="480"/>
        </w:tabs>
        <w:ind w:left="480" w:hanging="360"/>
      </w:pPr>
      <w:rPr>
        <w:rFonts w:hint="default"/>
      </w:rPr>
    </w:lvl>
    <w:lvl w:ilvl="1" w:tplc="0C0A0019" w:tentative="1">
      <w:start w:val="1"/>
      <w:numFmt w:val="lowerLetter"/>
      <w:lvlText w:val="%2."/>
      <w:lvlJc w:val="left"/>
      <w:pPr>
        <w:tabs>
          <w:tab w:val="num" w:pos="1200"/>
        </w:tabs>
        <w:ind w:left="1200" w:hanging="360"/>
      </w:pPr>
    </w:lvl>
    <w:lvl w:ilvl="2" w:tplc="0C0A001B" w:tentative="1">
      <w:start w:val="1"/>
      <w:numFmt w:val="lowerRoman"/>
      <w:lvlText w:val="%3."/>
      <w:lvlJc w:val="right"/>
      <w:pPr>
        <w:tabs>
          <w:tab w:val="num" w:pos="1920"/>
        </w:tabs>
        <w:ind w:left="1920" w:hanging="180"/>
      </w:pPr>
    </w:lvl>
    <w:lvl w:ilvl="3" w:tplc="0C0A000F" w:tentative="1">
      <w:start w:val="1"/>
      <w:numFmt w:val="decimal"/>
      <w:lvlText w:val="%4."/>
      <w:lvlJc w:val="left"/>
      <w:pPr>
        <w:tabs>
          <w:tab w:val="num" w:pos="2640"/>
        </w:tabs>
        <w:ind w:left="2640" w:hanging="360"/>
      </w:pPr>
    </w:lvl>
    <w:lvl w:ilvl="4" w:tplc="0C0A0019" w:tentative="1">
      <w:start w:val="1"/>
      <w:numFmt w:val="lowerLetter"/>
      <w:lvlText w:val="%5."/>
      <w:lvlJc w:val="left"/>
      <w:pPr>
        <w:tabs>
          <w:tab w:val="num" w:pos="3360"/>
        </w:tabs>
        <w:ind w:left="3360" w:hanging="360"/>
      </w:pPr>
    </w:lvl>
    <w:lvl w:ilvl="5" w:tplc="0C0A001B" w:tentative="1">
      <w:start w:val="1"/>
      <w:numFmt w:val="lowerRoman"/>
      <w:lvlText w:val="%6."/>
      <w:lvlJc w:val="right"/>
      <w:pPr>
        <w:tabs>
          <w:tab w:val="num" w:pos="4080"/>
        </w:tabs>
        <w:ind w:left="4080" w:hanging="180"/>
      </w:pPr>
    </w:lvl>
    <w:lvl w:ilvl="6" w:tplc="0C0A000F" w:tentative="1">
      <w:start w:val="1"/>
      <w:numFmt w:val="decimal"/>
      <w:lvlText w:val="%7."/>
      <w:lvlJc w:val="left"/>
      <w:pPr>
        <w:tabs>
          <w:tab w:val="num" w:pos="4800"/>
        </w:tabs>
        <w:ind w:left="4800" w:hanging="360"/>
      </w:pPr>
    </w:lvl>
    <w:lvl w:ilvl="7" w:tplc="0C0A0019" w:tentative="1">
      <w:start w:val="1"/>
      <w:numFmt w:val="lowerLetter"/>
      <w:lvlText w:val="%8."/>
      <w:lvlJc w:val="left"/>
      <w:pPr>
        <w:tabs>
          <w:tab w:val="num" w:pos="5520"/>
        </w:tabs>
        <w:ind w:left="5520" w:hanging="360"/>
      </w:pPr>
    </w:lvl>
    <w:lvl w:ilvl="8" w:tplc="0C0A001B" w:tentative="1">
      <w:start w:val="1"/>
      <w:numFmt w:val="lowerRoman"/>
      <w:lvlText w:val="%9."/>
      <w:lvlJc w:val="right"/>
      <w:pPr>
        <w:tabs>
          <w:tab w:val="num" w:pos="6240"/>
        </w:tabs>
        <w:ind w:left="6240" w:hanging="180"/>
      </w:pPr>
    </w:lvl>
  </w:abstractNum>
  <w:abstractNum w:abstractNumId="13">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2732A08"/>
    <w:multiLevelType w:val="multilevel"/>
    <w:tmpl w:val="5608F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A562812"/>
    <w:multiLevelType w:val="multilevel"/>
    <w:tmpl w:val="D75A2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E0A5631"/>
    <w:multiLevelType w:val="multilevel"/>
    <w:tmpl w:val="C0DEA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36F29EC"/>
    <w:multiLevelType w:val="multilevel"/>
    <w:tmpl w:val="FDF8A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B8830D6"/>
    <w:multiLevelType w:val="multilevel"/>
    <w:tmpl w:val="85709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CCB22B7"/>
    <w:multiLevelType w:val="multilevel"/>
    <w:tmpl w:val="E2849D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550702A"/>
    <w:multiLevelType w:val="multilevel"/>
    <w:tmpl w:val="74D0A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9AD5382"/>
    <w:multiLevelType w:val="multilevel"/>
    <w:tmpl w:val="B2CCC7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6DDF4A3A"/>
    <w:multiLevelType w:val="multilevel"/>
    <w:tmpl w:val="8C60E0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25C093E"/>
    <w:multiLevelType w:val="multilevel"/>
    <w:tmpl w:val="A6DA6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98B1AF5"/>
    <w:multiLevelType w:val="multilevel"/>
    <w:tmpl w:val="E3DE5D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3"/>
  </w:num>
  <w:num w:numId="2">
    <w:abstractNumId w:val="39"/>
  </w:num>
  <w:num w:numId="3">
    <w:abstractNumId w:val="20"/>
  </w:num>
  <w:num w:numId="4">
    <w:abstractNumId w:val="18"/>
  </w:num>
  <w:num w:numId="5">
    <w:abstractNumId w:val="15"/>
  </w:num>
  <w:num w:numId="6">
    <w:abstractNumId w:val="25"/>
  </w:num>
  <w:num w:numId="7">
    <w:abstractNumId w:val="21"/>
  </w:num>
  <w:num w:numId="8">
    <w:abstractNumId w:val="5"/>
  </w:num>
  <w:num w:numId="9">
    <w:abstractNumId w:val="13"/>
  </w:num>
  <w:num w:numId="10">
    <w:abstractNumId w:val="6"/>
  </w:num>
  <w:num w:numId="11">
    <w:abstractNumId w:val="30"/>
  </w:num>
  <w:num w:numId="12">
    <w:abstractNumId w:val="1"/>
  </w:num>
  <w:num w:numId="13">
    <w:abstractNumId w:val="35"/>
  </w:num>
  <w:num w:numId="14">
    <w:abstractNumId w:val="37"/>
  </w:num>
  <w:num w:numId="15">
    <w:abstractNumId w:val="28"/>
  </w:num>
  <w:num w:numId="16">
    <w:abstractNumId w:val="7"/>
  </w:num>
  <w:num w:numId="17">
    <w:abstractNumId w:val="19"/>
  </w:num>
  <w:num w:numId="18">
    <w:abstractNumId w:val="36"/>
  </w:num>
  <w:num w:numId="19">
    <w:abstractNumId w:val="16"/>
  </w:num>
  <w:num w:numId="20">
    <w:abstractNumId w:val="14"/>
  </w:num>
  <w:num w:numId="21">
    <w:abstractNumId w:val="11"/>
  </w:num>
  <w:num w:numId="22">
    <w:abstractNumId w:val="8"/>
  </w:num>
  <w:num w:numId="23">
    <w:abstractNumId w:val="34"/>
  </w:num>
  <w:num w:numId="24">
    <w:abstractNumId w:val="9"/>
  </w:num>
  <w:num w:numId="25">
    <w:abstractNumId w:val="31"/>
  </w:num>
  <w:num w:numId="26">
    <w:abstractNumId w:val="4"/>
  </w:num>
  <w:num w:numId="27">
    <w:abstractNumId w:val="3"/>
  </w:num>
  <w:num w:numId="28">
    <w:abstractNumId w:val="29"/>
  </w:num>
  <w:num w:numId="29">
    <w:abstractNumId w:val="24"/>
  </w:num>
  <w:num w:numId="30">
    <w:abstractNumId w:val="23"/>
  </w:num>
  <w:num w:numId="31">
    <w:abstractNumId w:val="12"/>
  </w:num>
  <w:num w:numId="32">
    <w:abstractNumId w:val="26"/>
  </w:num>
  <w:num w:numId="33">
    <w:abstractNumId w:val="17"/>
  </w:num>
  <w:num w:numId="34">
    <w:abstractNumId w:val="2"/>
  </w:num>
  <w:num w:numId="35">
    <w:abstractNumId w:val="27"/>
  </w:num>
  <w:num w:numId="36">
    <w:abstractNumId w:val="32"/>
  </w:num>
  <w:num w:numId="37">
    <w:abstractNumId w:val="38"/>
  </w:num>
  <w:num w:numId="38">
    <w:abstractNumId w:val="22"/>
  </w:num>
  <w:num w:numId="39">
    <w:abstractNumId w:val="10"/>
  </w:num>
  <w:num w:numId="4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2025"/>
    <w:rsid w:val="000167C8"/>
    <w:rsid w:val="00025B01"/>
    <w:rsid w:val="0003530E"/>
    <w:rsid w:val="000367C0"/>
    <w:rsid w:val="0004725D"/>
    <w:rsid w:val="000535D0"/>
    <w:rsid w:val="00053CB1"/>
    <w:rsid w:val="00061801"/>
    <w:rsid w:val="000674CE"/>
    <w:rsid w:val="00077200"/>
    <w:rsid w:val="00077D87"/>
    <w:rsid w:val="0008159A"/>
    <w:rsid w:val="000824EF"/>
    <w:rsid w:val="00084B19"/>
    <w:rsid w:val="000C10CC"/>
    <w:rsid w:val="000D4988"/>
    <w:rsid w:val="000E21C0"/>
    <w:rsid w:val="000E2BEE"/>
    <w:rsid w:val="000E7D50"/>
    <w:rsid w:val="000F2048"/>
    <w:rsid w:val="00100BC5"/>
    <w:rsid w:val="00106B46"/>
    <w:rsid w:val="00124C89"/>
    <w:rsid w:val="00131759"/>
    <w:rsid w:val="001328AD"/>
    <w:rsid w:val="00136170"/>
    <w:rsid w:val="00143E69"/>
    <w:rsid w:val="00146E1E"/>
    <w:rsid w:val="00151A2E"/>
    <w:rsid w:val="00151FA3"/>
    <w:rsid w:val="0016415A"/>
    <w:rsid w:val="00164A01"/>
    <w:rsid w:val="00187680"/>
    <w:rsid w:val="0019182D"/>
    <w:rsid w:val="00194A17"/>
    <w:rsid w:val="001A1E16"/>
    <w:rsid w:val="001B0794"/>
    <w:rsid w:val="001B1DB3"/>
    <w:rsid w:val="001B7720"/>
    <w:rsid w:val="001C2369"/>
    <w:rsid w:val="001C26E4"/>
    <w:rsid w:val="001C648D"/>
    <w:rsid w:val="001C6BBE"/>
    <w:rsid w:val="001D2B60"/>
    <w:rsid w:val="001D33A6"/>
    <w:rsid w:val="001D493F"/>
    <w:rsid w:val="001D79BB"/>
    <w:rsid w:val="001F36DD"/>
    <w:rsid w:val="001F5B33"/>
    <w:rsid w:val="00204428"/>
    <w:rsid w:val="002045DD"/>
    <w:rsid w:val="0020686B"/>
    <w:rsid w:val="00207C57"/>
    <w:rsid w:val="00212A7F"/>
    <w:rsid w:val="002231D6"/>
    <w:rsid w:val="0022764C"/>
    <w:rsid w:val="0023300D"/>
    <w:rsid w:val="002348A9"/>
    <w:rsid w:val="00244701"/>
    <w:rsid w:val="00255769"/>
    <w:rsid w:val="00257D28"/>
    <w:rsid w:val="0026490D"/>
    <w:rsid w:val="00275B8C"/>
    <w:rsid w:val="0028255E"/>
    <w:rsid w:val="0028296F"/>
    <w:rsid w:val="00292C54"/>
    <w:rsid w:val="002A1FB2"/>
    <w:rsid w:val="002C54B0"/>
    <w:rsid w:val="002D0ED6"/>
    <w:rsid w:val="002D58B4"/>
    <w:rsid w:val="002D5929"/>
    <w:rsid w:val="002E1501"/>
    <w:rsid w:val="002E3C95"/>
    <w:rsid w:val="002E543C"/>
    <w:rsid w:val="002F02E8"/>
    <w:rsid w:val="002F63D1"/>
    <w:rsid w:val="002F696E"/>
    <w:rsid w:val="00302C51"/>
    <w:rsid w:val="00305ABA"/>
    <w:rsid w:val="00311F71"/>
    <w:rsid w:val="00312AA9"/>
    <w:rsid w:val="00312AE6"/>
    <w:rsid w:val="0033380C"/>
    <w:rsid w:val="00351674"/>
    <w:rsid w:val="003525E6"/>
    <w:rsid w:val="00355B7C"/>
    <w:rsid w:val="00365A58"/>
    <w:rsid w:val="00367227"/>
    <w:rsid w:val="003722DA"/>
    <w:rsid w:val="00381057"/>
    <w:rsid w:val="003823D0"/>
    <w:rsid w:val="0039717F"/>
    <w:rsid w:val="00397F82"/>
    <w:rsid w:val="00397FDC"/>
    <w:rsid w:val="003A32C8"/>
    <w:rsid w:val="003B00B3"/>
    <w:rsid w:val="003B0EF0"/>
    <w:rsid w:val="003B124E"/>
    <w:rsid w:val="003B1330"/>
    <w:rsid w:val="003B58D0"/>
    <w:rsid w:val="003B721F"/>
    <w:rsid w:val="003C62F4"/>
    <w:rsid w:val="003D7ED1"/>
    <w:rsid w:val="003E0DCA"/>
    <w:rsid w:val="003E3C23"/>
    <w:rsid w:val="003F0397"/>
    <w:rsid w:val="003F207B"/>
    <w:rsid w:val="003F3D0E"/>
    <w:rsid w:val="003F672E"/>
    <w:rsid w:val="00402B11"/>
    <w:rsid w:val="00402E96"/>
    <w:rsid w:val="00407FFB"/>
    <w:rsid w:val="0041104B"/>
    <w:rsid w:val="00415498"/>
    <w:rsid w:val="004154FE"/>
    <w:rsid w:val="00416897"/>
    <w:rsid w:val="00425A9F"/>
    <w:rsid w:val="00432B44"/>
    <w:rsid w:val="00444BCB"/>
    <w:rsid w:val="004515C7"/>
    <w:rsid w:val="00451EF5"/>
    <w:rsid w:val="00453B03"/>
    <w:rsid w:val="00457EC0"/>
    <w:rsid w:val="0047068B"/>
    <w:rsid w:val="00470D9F"/>
    <w:rsid w:val="004905EB"/>
    <w:rsid w:val="004A0931"/>
    <w:rsid w:val="004A1561"/>
    <w:rsid w:val="004A1935"/>
    <w:rsid w:val="004A3965"/>
    <w:rsid w:val="004B1731"/>
    <w:rsid w:val="004B4136"/>
    <w:rsid w:val="004C1D41"/>
    <w:rsid w:val="004C364F"/>
    <w:rsid w:val="004D0341"/>
    <w:rsid w:val="004E1424"/>
    <w:rsid w:val="004E7479"/>
    <w:rsid w:val="004F207F"/>
    <w:rsid w:val="004F5C96"/>
    <w:rsid w:val="004F67A1"/>
    <w:rsid w:val="00512D9C"/>
    <w:rsid w:val="00513BAA"/>
    <w:rsid w:val="005154C5"/>
    <w:rsid w:val="00516A5A"/>
    <w:rsid w:val="00517BCB"/>
    <w:rsid w:val="005216EB"/>
    <w:rsid w:val="00523CD6"/>
    <w:rsid w:val="00527301"/>
    <w:rsid w:val="00533E9D"/>
    <w:rsid w:val="005417E7"/>
    <w:rsid w:val="005441F3"/>
    <w:rsid w:val="00547DBE"/>
    <w:rsid w:val="00553C26"/>
    <w:rsid w:val="00561DB5"/>
    <w:rsid w:val="00563845"/>
    <w:rsid w:val="00563C33"/>
    <w:rsid w:val="00570F42"/>
    <w:rsid w:val="00571035"/>
    <w:rsid w:val="0057174D"/>
    <w:rsid w:val="005766AA"/>
    <w:rsid w:val="005824B8"/>
    <w:rsid w:val="00586A1F"/>
    <w:rsid w:val="00587A12"/>
    <w:rsid w:val="005944D4"/>
    <w:rsid w:val="00597CBE"/>
    <w:rsid w:val="005A1F5F"/>
    <w:rsid w:val="005B463A"/>
    <w:rsid w:val="005B48B9"/>
    <w:rsid w:val="005B56C7"/>
    <w:rsid w:val="005C2CAB"/>
    <w:rsid w:val="005E1EF7"/>
    <w:rsid w:val="005F002E"/>
    <w:rsid w:val="005F4F7A"/>
    <w:rsid w:val="00603E88"/>
    <w:rsid w:val="00604742"/>
    <w:rsid w:val="006113E5"/>
    <w:rsid w:val="006174FF"/>
    <w:rsid w:val="0062125D"/>
    <w:rsid w:val="006271E3"/>
    <w:rsid w:val="006300FF"/>
    <w:rsid w:val="006417DB"/>
    <w:rsid w:val="00642F7A"/>
    <w:rsid w:val="00655FDA"/>
    <w:rsid w:val="006569D3"/>
    <w:rsid w:val="00661722"/>
    <w:rsid w:val="00665971"/>
    <w:rsid w:val="00671510"/>
    <w:rsid w:val="00692F1C"/>
    <w:rsid w:val="00694684"/>
    <w:rsid w:val="006A0F30"/>
    <w:rsid w:val="006A110E"/>
    <w:rsid w:val="006A4E79"/>
    <w:rsid w:val="006A7642"/>
    <w:rsid w:val="006B057E"/>
    <w:rsid w:val="006B3DB2"/>
    <w:rsid w:val="006B6134"/>
    <w:rsid w:val="006B700D"/>
    <w:rsid w:val="006B70FE"/>
    <w:rsid w:val="006C0052"/>
    <w:rsid w:val="006C3B19"/>
    <w:rsid w:val="006D1E57"/>
    <w:rsid w:val="006D37BC"/>
    <w:rsid w:val="006E0D1A"/>
    <w:rsid w:val="006E3756"/>
    <w:rsid w:val="006F2B54"/>
    <w:rsid w:val="006F42C9"/>
    <w:rsid w:val="006F47CC"/>
    <w:rsid w:val="00705128"/>
    <w:rsid w:val="00710373"/>
    <w:rsid w:val="00714886"/>
    <w:rsid w:val="00715890"/>
    <w:rsid w:val="007300E0"/>
    <w:rsid w:val="00735486"/>
    <w:rsid w:val="00736BCC"/>
    <w:rsid w:val="007563DA"/>
    <w:rsid w:val="00757BDD"/>
    <w:rsid w:val="00763707"/>
    <w:rsid w:val="00765B53"/>
    <w:rsid w:val="00766066"/>
    <w:rsid w:val="00777F85"/>
    <w:rsid w:val="007802B7"/>
    <w:rsid w:val="00780BA6"/>
    <w:rsid w:val="007B0A0A"/>
    <w:rsid w:val="007C2603"/>
    <w:rsid w:val="007C2B4D"/>
    <w:rsid w:val="007C2F70"/>
    <w:rsid w:val="007C5650"/>
    <w:rsid w:val="007D3B1D"/>
    <w:rsid w:val="007E3C2D"/>
    <w:rsid w:val="00800BBC"/>
    <w:rsid w:val="00804EFA"/>
    <w:rsid w:val="00811DF0"/>
    <w:rsid w:val="008140CD"/>
    <w:rsid w:val="00816C1E"/>
    <w:rsid w:val="008338BD"/>
    <w:rsid w:val="00833BF7"/>
    <w:rsid w:val="008438E6"/>
    <w:rsid w:val="008546E9"/>
    <w:rsid w:val="00855920"/>
    <w:rsid w:val="0085687A"/>
    <w:rsid w:val="00864A6E"/>
    <w:rsid w:val="00865246"/>
    <w:rsid w:val="008745FF"/>
    <w:rsid w:val="00875BF4"/>
    <w:rsid w:val="00877125"/>
    <w:rsid w:val="008814C2"/>
    <w:rsid w:val="0088171E"/>
    <w:rsid w:val="00882718"/>
    <w:rsid w:val="00890093"/>
    <w:rsid w:val="00891547"/>
    <w:rsid w:val="008940C8"/>
    <w:rsid w:val="00894E70"/>
    <w:rsid w:val="008C0873"/>
    <w:rsid w:val="008C0B6A"/>
    <w:rsid w:val="008C2C96"/>
    <w:rsid w:val="008D3A88"/>
    <w:rsid w:val="008F38EC"/>
    <w:rsid w:val="0090109E"/>
    <w:rsid w:val="00905CF4"/>
    <w:rsid w:val="00907741"/>
    <w:rsid w:val="00912D1B"/>
    <w:rsid w:val="009237AA"/>
    <w:rsid w:val="00924A4B"/>
    <w:rsid w:val="00926AA4"/>
    <w:rsid w:val="00932F3D"/>
    <w:rsid w:val="00942526"/>
    <w:rsid w:val="0094729A"/>
    <w:rsid w:val="009512C3"/>
    <w:rsid w:val="00957E74"/>
    <w:rsid w:val="009672FE"/>
    <w:rsid w:val="0097418F"/>
    <w:rsid w:val="00977BF9"/>
    <w:rsid w:val="0099713E"/>
    <w:rsid w:val="009A6402"/>
    <w:rsid w:val="009B7B26"/>
    <w:rsid w:val="009B7D31"/>
    <w:rsid w:val="009D12CD"/>
    <w:rsid w:val="009D14C7"/>
    <w:rsid w:val="009E19CE"/>
    <w:rsid w:val="009E19D3"/>
    <w:rsid w:val="009E3A8C"/>
    <w:rsid w:val="009F13FF"/>
    <w:rsid w:val="009F61EB"/>
    <w:rsid w:val="00A06EB1"/>
    <w:rsid w:val="00A21552"/>
    <w:rsid w:val="00A30784"/>
    <w:rsid w:val="00A31A8E"/>
    <w:rsid w:val="00A33716"/>
    <w:rsid w:val="00A36DF4"/>
    <w:rsid w:val="00A50E8A"/>
    <w:rsid w:val="00A61777"/>
    <w:rsid w:val="00A61DC8"/>
    <w:rsid w:val="00A64DDD"/>
    <w:rsid w:val="00A701AB"/>
    <w:rsid w:val="00A76AD1"/>
    <w:rsid w:val="00A83259"/>
    <w:rsid w:val="00A83D10"/>
    <w:rsid w:val="00A92197"/>
    <w:rsid w:val="00A9395E"/>
    <w:rsid w:val="00A94500"/>
    <w:rsid w:val="00A9769E"/>
    <w:rsid w:val="00AC4584"/>
    <w:rsid w:val="00AC7057"/>
    <w:rsid w:val="00AD6E3E"/>
    <w:rsid w:val="00AE0068"/>
    <w:rsid w:val="00AE1375"/>
    <w:rsid w:val="00AE7C6B"/>
    <w:rsid w:val="00AF6861"/>
    <w:rsid w:val="00B00B5B"/>
    <w:rsid w:val="00B10C04"/>
    <w:rsid w:val="00B17B64"/>
    <w:rsid w:val="00B22ABC"/>
    <w:rsid w:val="00B40F54"/>
    <w:rsid w:val="00B44F54"/>
    <w:rsid w:val="00B51D13"/>
    <w:rsid w:val="00B521CD"/>
    <w:rsid w:val="00B54B72"/>
    <w:rsid w:val="00B62954"/>
    <w:rsid w:val="00B62BFE"/>
    <w:rsid w:val="00B646A1"/>
    <w:rsid w:val="00B66E95"/>
    <w:rsid w:val="00B67759"/>
    <w:rsid w:val="00B70A46"/>
    <w:rsid w:val="00B81AED"/>
    <w:rsid w:val="00B86854"/>
    <w:rsid w:val="00B92370"/>
    <w:rsid w:val="00B926F8"/>
    <w:rsid w:val="00B94FEB"/>
    <w:rsid w:val="00BA1F8B"/>
    <w:rsid w:val="00BA4484"/>
    <w:rsid w:val="00BA5785"/>
    <w:rsid w:val="00BB26AA"/>
    <w:rsid w:val="00BC4A86"/>
    <w:rsid w:val="00BD3399"/>
    <w:rsid w:val="00BD3EFA"/>
    <w:rsid w:val="00BE02A7"/>
    <w:rsid w:val="00BE6696"/>
    <w:rsid w:val="00BF0A82"/>
    <w:rsid w:val="00BF2E15"/>
    <w:rsid w:val="00BF5840"/>
    <w:rsid w:val="00BF66F5"/>
    <w:rsid w:val="00C06DBA"/>
    <w:rsid w:val="00C07869"/>
    <w:rsid w:val="00C157BE"/>
    <w:rsid w:val="00C17FDD"/>
    <w:rsid w:val="00C221B9"/>
    <w:rsid w:val="00C2334E"/>
    <w:rsid w:val="00C235F4"/>
    <w:rsid w:val="00C236E9"/>
    <w:rsid w:val="00C26035"/>
    <w:rsid w:val="00C27769"/>
    <w:rsid w:val="00C30B85"/>
    <w:rsid w:val="00C32C0D"/>
    <w:rsid w:val="00C32DE8"/>
    <w:rsid w:val="00C40014"/>
    <w:rsid w:val="00C4286E"/>
    <w:rsid w:val="00C44DF6"/>
    <w:rsid w:val="00C5044E"/>
    <w:rsid w:val="00C51177"/>
    <w:rsid w:val="00C5421B"/>
    <w:rsid w:val="00C561AD"/>
    <w:rsid w:val="00C56A00"/>
    <w:rsid w:val="00C63F8B"/>
    <w:rsid w:val="00C727C6"/>
    <w:rsid w:val="00C75F56"/>
    <w:rsid w:val="00C76082"/>
    <w:rsid w:val="00C760C8"/>
    <w:rsid w:val="00C8025A"/>
    <w:rsid w:val="00C83EE7"/>
    <w:rsid w:val="00C85092"/>
    <w:rsid w:val="00C902A2"/>
    <w:rsid w:val="00C939EF"/>
    <w:rsid w:val="00C93C72"/>
    <w:rsid w:val="00C9486F"/>
    <w:rsid w:val="00C949B2"/>
    <w:rsid w:val="00C94D01"/>
    <w:rsid w:val="00C958A3"/>
    <w:rsid w:val="00C97144"/>
    <w:rsid w:val="00CA3B66"/>
    <w:rsid w:val="00CA5D05"/>
    <w:rsid w:val="00CA6358"/>
    <w:rsid w:val="00CB16B9"/>
    <w:rsid w:val="00CB2A49"/>
    <w:rsid w:val="00CB5BC6"/>
    <w:rsid w:val="00CC53B3"/>
    <w:rsid w:val="00CD2B05"/>
    <w:rsid w:val="00CE5AFD"/>
    <w:rsid w:val="00CF1A50"/>
    <w:rsid w:val="00CF2346"/>
    <w:rsid w:val="00D02493"/>
    <w:rsid w:val="00D07B22"/>
    <w:rsid w:val="00D17682"/>
    <w:rsid w:val="00D179CB"/>
    <w:rsid w:val="00D23103"/>
    <w:rsid w:val="00D237FB"/>
    <w:rsid w:val="00D24654"/>
    <w:rsid w:val="00D255A4"/>
    <w:rsid w:val="00D26931"/>
    <w:rsid w:val="00D27810"/>
    <w:rsid w:val="00D31461"/>
    <w:rsid w:val="00D319C6"/>
    <w:rsid w:val="00D37567"/>
    <w:rsid w:val="00D40178"/>
    <w:rsid w:val="00D42E5A"/>
    <w:rsid w:val="00D535DB"/>
    <w:rsid w:val="00D54FC8"/>
    <w:rsid w:val="00D70232"/>
    <w:rsid w:val="00D7352F"/>
    <w:rsid w:val="00D82287"/>
    <w:rsid w:val="00D921E1"/>
    <w:rsid w:val="00D933A8"/>
    <w:rsid w:val="00D94EDB"/>
    <w:rsid w:val="00D95D63"/>
    <w:rsid w:val="00D979E2"/>
    <w:rsid w:val="00DA3CD0"/>
    <w:rsid w:val="00DA5D5E"/>
    <w:rsid w:val="00DB1825"/>
    <w:rsid w:val="00DB7731"/>
    <w:rsid w:val="00DB7BF4"/>
    <w:rsid w:val="00DC04BC"/>
    <w:rsid w:val="00DC07E1"/>
    <w:rsid w:val="00DD3175"/>
    <w:rsid w:val="00DD3D4F"/>
    <w:rsid w:val="00DD6058"/>
    <w:rsid w:val="00DD644E"/>
    <w:rsid w:val="00DE1217"/>
    <w:rsid w:val="00DE7CBD"/>
    <w:rsid w:val="00DF2C12"/>
    <w:rsid w:val="00E00558"/>
    <w:rsid w:val="00E04A11"/>
    <w:rsid w:val="00E04F47"/>
    <w:rsid w:val="00E14790"/>
    <w:rsid w:val="00E17614"/>
    <w:rsid w:val="00E20C5D"/>
    <w:rsid w:val="00E245B1"/>
    <w:rsid w:val="00E31790"/>
    <w:rsid w:val="00E31EEB"/>
    <w:rsid w:val="00E352EB"/>
    <w:rsid w:val="00E3636E"/>
    <w:rsid w:val="00E44B84"/>
    <w:rsid w:val="00E518B8"/>
    <w:rsid w:val="00E536F2"/>
    <w:rsid w:val="00E54631"/>
    <w:rsid w:val="00E56ACB"/>
    <w:rsid w:val="00E578D5"/>
    <w:rsid w:val="00E6096F"/>
    <w:rsid w:val="00E7015D"/>
    <w:rsid w:val="00E760FC"/>
    <w:rsid w:val="00E76D03"/>
    <w:rsid w:val="00E80274"/>
    <w:rsid w:val="00E81449"/>
    <w:rsid w:val="00E821C4"/>
    <w:rsid w:val="00E87BCA"/>
    <w:rsid w:val="00E97542"/>
    <w:rsid w:val="00EA0AE1"/>
    <w:rsid w:val="00EA3DA3"/>
    <w:rsid w:val="00EA54F5"/>
    <w:rsid w:val="00EA60F3"/>
    <w:rsid w:val="00ED0267"/>
    <w:rsid w:val="00ED0FFD"/>
    <w:rsid w:val="00ED3017"/>
    <w:rsid w:val="00ED7EF3"/>
    <w:rsid w:val="00EE3F66"/>
    <w:rsid w:val="00EE4CA6"/>
    <w:rsid w:val="00F0348B"/>
    <w:rsid w:val="00F10982"/>
    <w:rsid w:val="00F2057D"/>
    <w:rsid w:val="00F214E9"/>
    <w:rsid w:val="00F22065"/>
    <w:rsid w:val="00F24740"/>
    <w:rsid w:val="00F278F5"/>
    <w:rsid w:val="00F36164"/>
    <w:rsid w:val="00F42AD6"/>
    <w:rsid w:val="00F46410"/>
    <w:rsid w:val="00F47247"/>
    <w:rsid w:val="00F500D1"/>
    <w:rsid w:val="00F507A5"/>
    <w:rsid w:val="00F54EE9"/>
    <w:rsid w:val="00F62BAA"/>
    <w:rsid w:val="00F653E6"/>
    <w:rsid w:val="00F832E6"/>
    <w:rsid w:val="00F84C51"/>
    <w:rsid w:val="00F85ABD"/>
    <w:rsid w:val="00F8704D"/>
    <w:rsid w:val="00F94FB3"/>
    <w:rsid w:val="00F96D83"/>
    <w:rsid w:val="00F96F6D"/>
    <w:rsid w:val="00F97003"/>
    <w:rsid w:val="00FA5FB0"/>
    <w:rsid w:val="00FA6D8B"/>
    <w:rsid w:val="00FA6EC2"/>
    <w:rsid w:val="00FB0772"/>
    <w:rsid w:val="00FB079B"/>
    <w:rsid w:val="00FB64ED"/>
    <w:rsid w:val="00FC075E"/>
    <w:rsid w:val="00FC0D36"/>
    <w:rsid w:val="00FC1180"/>
    <w:rsid w:val="00FC2514"/>
    <w:rsid w:val="00FC2520"/>
    <w:rsid w:val="00FC39B1"/>
    <w:rsid w:val="00FC5423"/>
    <w:rsid w:val="00FC5E43"/>
    <w:rsid w:val="00FD20BD"/>
    <w:rsid w:val="00FD5C7B"/>
    <w:rsid w:val="00FD669B"/>
    <w:rsid w:val="00FE0B3D"/>
    <w:rsid w:val="00FE27AF"/>
    <w:rsid w:val="00FE3951"/>
    <w:rsid w:val="00FF08A0"/>
    <w:rsid w:val="00FF3520"/>
    <w:rsid w:val="00FF4329"/>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tulo1">
    <w:name w:val="Subtítulo1"/>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customStyle="1" w:styleId="estilo2">
    <w:name w:val="estilo2"/>
    <w:basedOn w:val="Normal"/>
    <w:rsid w:val="00C93C72"/>
    <w:pPr>
      <w:widowControl/>
      <w:autoSpaceDE/>
      <w:autoSpaceDN/>
      <w:adjustRightInd/>
      <w:spacing w:before="100" w:beforeAutospacing="1" w:after="100" w:afterAutospacing="1"/>
    </w:pPr>
    <w:rPr>
      <w:rFonts w:ascii="Times New Roman" w:hAnsi="Times New Roman" w:cs="Times New Roman"/>
    </w:rPr>
  </w:style>
  <w:style w:type="character" w:customStyle="1" w:styleId="apple-converted-space">
    <w:name w:val="apple-converted-space"/>
    <w:basedOn w:val="Fuentedeprrafopredeter"/>
    <w:rsid w:val="00C93C72"/>
  </w:style>
  <w:style w:type="paragraph" w:customStyle="1" w:styleId="estilo3">
    <w:name w:val="estilo3"/>
    <w:basedOn w:val="Normal"/>
    <w:rsid w:val="003525E6"/>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3525E6"/>
  </w:style>
  <w:style w:type="character" w:customStyle="1" w:styleId="lrzxr">
    <w:name w:val="lrzxr"/>
    <w:basedOn w:val="Fuentedeprrafopredeter"/>
    <w:rsid w:val="00CB16B9"/>
  </w:style>
  <w:style w:type="character" w:customStyle="1" w:styleId="ipa">
    <w:name w:val="ipa"/>
    <w:basedOn w:val="Fuentedeprrafopredeter"/>
    <w:rsid w:val="00D179CB"/>
  </w:style>
  <w:style w:type="character" w:customStyle="1" w:styleId="romain">
    <w:name w:val="romain"/>
    <w:basedOn w:val="Fuentedeprrafopredeter"/>
    <w:rsid w:val="00924A4B"/>
  </w:style>
  <w:style w:type="character" w:customStyle="1" w:styleId="estilo21">
    <w:name w:val="estilo21"/>
    <w:basedOn w:val="Fuentedeprrafopredeter"/>
    <w:rsid w:val="001B1DB3"/>
    <w:rPr>
      <w:rFonts w:ascii="Arial" w:hAnsi="Arial" w:cs="Arial" w:hint="default"/>
      <w:sz w:val="21"/>
      <w:szCs w:val="21"/>
    </w:rPr>
  </w:style>
  <w:style w:type="character" w:customStyle="1" w:styleId="hidden-content">
    <w:name w:val="hidden-content"/>
    <w:basedOn w:val="Fuentedeprrafopredeter"/>
    <w:rsid w:val="00CA5D05"/>
  </w:style>
  <w:style w:type="paragraph" w:customStyle="1" w:styleId="ue-c-articlestandfirst">
    <w:name w:val="ue-c-article__standfirst"/>
    <w:basedOn w:val="Normal"/>
    <w:rsid w:val="00CA5D05"/>
    <w:pPr>
      <w:widowControl/>
      <w:autoSpaceDE/>
      <w:autoSpaceDN/>
      <w:adjustRightInd/>
      <w:spacing w:before="100" w:beforeAutospacing="1" w:after="100" w:afterAutospacing="1"/>
    </w:pPr>
    <w:rPr>
      <w:rFonts w:ascii="Times New Roman" w:hAnsi="Times New Roman" w:cs="Times New Roman"/>
    </w:rPr>
  </w:style>
  <w:style w:type="character" w:customStyle="1" w:styleId="ue-c-articlemedia-description">
    <w:name w:val="ue-c-article__media-description"/>
    <w:basedOn w:val="Fuentedeprrafopredeter"/>
    <w:rsid w:val="00CA5D05"/>
  </w:style>
  <w:style w:type="character" w:customStyle="1" w:styleId="ue-c-articlemedia-author">
    <w:name w:val="ue-c-article__media-author"/>
    <w:basedOn w:val="Fuentedeprrafopredeter"/>
    <w:rsid w:val="00CA5D05"/>
  </w:style>
  <w:style w:type="character" w:customStyle="1" w:styleId="ue-c-articlesubtitles-kicker">
    <w:name w:val="ue-c-article__subtitles-kicker"/>
    <w:basedOn w:val="Fuentedeprrafopredeter"/>
    <w:rsid w:val="00CA5D05"/>
  </w:style>
  <w:style w:type="paragraph" w:customStyle="1" w:styleId="ue-c-article--first-letter-highlighted">
    <w:name w:val="ue-c-article--first-letter-highlighted"/>
    <w:basedOn w:val="Normal"/>
    <w:rsid w:val="00CA5D05"/>
    <w:pPr>
      <w:widowControl/>
      <w:autoSpaceDE/>
      <w:autoSpaceDN/>
      <w:adjustRightInd/>
      <w:spacing w:before="100" w:beforeAutospacing="1" w:after="100" w:afterAutospacing="1"/>
    </w:pPr>
    <w:rPr>
      <w:rFonts w:ascii="Times New Roman" w:hAnsi="Times New Roman" w:cs="Times New Roman"/>
    </w:rPr>
  </w:style>
  <w:style w:type="paragraph" w:styleId="Textosinformato">
    <w:name w:val="Plain Text"/>
    <w:basedOn w:val="Normal"/>
    <w:link w:val="TextosinformatoCar"/>
    <w:rsid w:val="00C5421B"/>
    <w:pPr>
      <w:widowControl/>
      <w:autoSpaceDE/>
      <w:autoSpaceDN/>
      <w:adjustRightInd/>
    </w:pPr>
    <w:rPr>
      <w:rFonts w:ascii="Courier New" w:hAnsi="Courier New" w:cs="Courier New"/>
      <w:sz w:val="20"/>
      <w:szCs w:val="20"/>
    </w:rPr>
  </w:style>
  <w:style w:type="character" w:customStyle="1" w:styleId="TextosinformatoCar">
    <w:name w:val="Texto sin formato Car"/>
    <w:basedOn w:val="Fuentedeprrafopredeter"/>
    <w:link w:val="Textosinformato"/>
    <w:rsid w:val="00C5421B"/>
    <w:rPr>
      <w:rFonts w:ascii="Courier New" w:eastAsia="Times New Roman" w:hAnsi="Courier New" w:cs="Courier New"/>
      <w:sz w:val="20"/>
      <w:szCs w:val="20"/>
      <w:lang w:eastAsia="es-ES"/>
    </w:rPr>
  </w:style>
  <w:style w:type="character" w:customStyle="1" w:styleId="hgkelc">
    <w:name w:val="hgkelc"/>
    <w:basedOn w:val="Fuentedeprrafopredeter"/>
    <w:rsid w:val="00757BDD"/>
  </w:style>
  <w:style w:type="character" w:customStyle="1" w:styleId="kx21rb">
    <w:name w:val="kx21rb"/>
    <w:basedOn w:val="Fuentedeprrafopredeter"/>
    <w:rsid w:val="00757BDD"/>
  </w:style>
</w:styles>
</file>

<file path=word/webSettings.xml><?xml version="1.0" encoding="utf-8"?>
<w:webSettings xmlns:r="http://schemas.openxmlformats.org/officeDocument/2006/relationships" xmlns:w="http://schemas.openxmlformats.org/wordprocessingml/2006/main">
  <w:divs>
    <w:div w:id="71901601">
      <w:bodyDiv w:val="1"/>
      <w:marLeft w:val="0"/>
      <w:marRight w:val="0"/>
      <w:marTop w:val="0"/>
      <w:marBottom w:val="0"/>
      <w:divBdr>
        <w:top w:val="none" w:sz="0" w:space="0" w:color="auto"/>
        <w:left w:val="none" w:sz="0" w:space="0" w:color="auto"/>
        <w:bottom w:val="none" w:sz="0" w:space="0" w:color="auto"/>
        <w:right w:val="none" w:sz="0" w:space="0" w:color="auto"/>
      </w:divBdr>
    </w:div>
    <w:div w:id="73017516">
      <w:bodyDiv w:val="1"/>
      <w:marLeft w:val="0"/>
      <w:marRight w:val="0"/>
      <w:marTop w:val="0"/>
      <w:marBottom w:val="0"/>
      <w:divBdr>
        <w:top w:val="none" w:sz="0" w:space="0" w:color="auto"/>
        <w:left w:val="none" w:sz="0" w:space="0" w:color="auto"/>
        <w:bottom w:val="none" w:sz="0" w:space="0" w:color="auto"/>
        <w:right w:val="none" w:sz="0" w:space="0" w:color="auto"/>
      </w:divBdr>
      <w:divsChild>
        <w:div w:id="1990012333">
          <w:marLeft w:val="0"/>
          <w:marRight w:val="0"/>
          <w:marTop w:val="0"/>
          <w:marBottom w:val="0"/>
          <w:divBdr>
            <w:top w:val="none" w:sz="0" w:space="0" w:color="auto"/>
            <w:left w:val="none" w:sz="0" w:space="0" w:color="auto"/>
            <w:bottom w:val="none" w:sz="0" w:space="0" w:color="auto"/>
            <w:right w:val="none" w:sz="0" w:space="0" w:color="auto"/>
          </w:divBdr>
          <w:divsChild>
            <w:div w:id="1742751028">
              <w:marLeft w:val="0"/>
              <w:marRight w:val="0"/>
              <w:marTop w:val="0"/>
              <w:marBottom w:val="0"/>
              <w:divBdr>
                <w:top w:val="none" w:sz="0" w:space="0" w:color="auto"/>
                <w:left w:val="none" w:sz="0" w:space="0" w:color="auto"/>
                <w:bottom w:val="none" w:sz="0" w:space="0" w:color="auto"/>
                <w:right w:val="none" w:sz="0" w:space="0" w:color="auto"/>
              </w:divBdr>
            </w:div>
          </w:divsChild>
        </w:div>
        <w:div w:id="841044294">
          <w:marLeft w:val="0"/>
          <w:marRight w:val="0"/>
          <w:marTop w:val="0"/>
          <w:marBottom w:val="0"/>
          <w:divBdr>
            <w:top w:val="none" w:sz="0" w:space="0" w:color="auto"/>
            <w:left w:val="none" w:sz="0" w:space="0" w:color="auto"/>
            <w:bottom w:val="none" w:sz="0" w:space="0" w:color="auto"/>
            <w:right w:val="none" w:sz="0" w:space="0" w:color="auto"/>
          </w:divBdr>
          <w:divsChild>
            <w:div w:id="1702972339">
              <w:marLeft w:val="0"/>
              <w:marRight w:val="0"/>
              <w:marTop w:val="0"/>
              <w:marBottom w:val="0"/>
              <w:divBdr>
                <w:top w:val="none" w:sz="0" w:space="0" w:color="auto"/>
                <w:left w:val="none" w:sz="0" w:space="0" w:color="auto"/>
                <w:bottom w:val="none" w:sz="0" w:space="0" w:color="auto"/>
                <w:right w:val="none" w:sz="0" w:space="0" w:color="auto"/>
              </w:divBdr>
              <w:divsChild>
                <w:div w:id="141350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6404280">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1783047">
      <w:bodyDiv w:val="1"/>
      <w:marLeft w:val="0"/>
      <w:marRight w:val="0"/>
      <w:marTop w:val="0"/>
      <w:marBottom w:val="0"/>
      <w:divBdr>
        <w:top w:val="none" w:sz="0" w:space="0" w:color="auto"/>
        <w:left w:val="none" w:sz="0" w:space="0" w:color="auto"/>
        <w:bottom w:val="none" w:sz="0" w:space="0" w:color="auto"/>
        <w:right w:val="none" w:sz="0" w:space="0" w:color="auto"/>
      </w:divBdr>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72076985">
      <w:bodyDiv w:val="1"/>
      <w:marLeft w:val="0"/>
      <w:marRight w:val="0"/>
      <w:marTop w:val="0"/>
      <w:marBottom w:val="0"/>
      <w:divBdr>
        <w:top w:val="none" w:sz="0" w:space="0" w:color="auto"/>
        <w:left w:val="none" w:sz="0" w:space="0" w:color="auto"/>
        <w:bottom w:val="none" w:sz="0" w:space="0" w:color="auto"/>
        <w:right w:val="none" w:sz="0" w:space="0" w:color="auto"/>
      </w:divBdr>
    </w:div>
    <w:div w:id="387387674">
      <w:bodyDiv w:val="1"/>
      <w:marLeft w:val="0"/>
      <w:marRight w:val="0"/>
      <w:marTop w:val="0"/>
      <w:marBottom w:val="0"/>
      <w:divBdr>
        <w:top w:val="none" w:sz="0" w:space="0" w:color="auto"/>
        <w:left w:val="none" w:sz="0" w:space="0" w:color="auto"/>
        <w:bottom w:val="none" w:sz="0" w:space="0" w:color="auto"/>
        <w:right w:val="none" w:sz="0" w:space="0" w:color="auto"/>
      </w:divBdr>
    </w:div>
    <w:div w:id="399526829">
      <w:bodyDiv w:val="1"/>
      <w:marLeft w:val="0"/>
      <w:marRight w:val="0"/>
      <w:marTop w:val="0"/>
      <w:marBottom w:val="0"/>
      <w:divBdr>
        <w:top w:val="none" w:sz="0" w:space="0" w:color="auto"/>
        <w:left w:val="none" w:sz="0" w:space="0" w:color="auto"/>
        <w:bottom w:val="none" w:sz="0" w:space="0" w:color="auto"/>
        <w:right w:val="none" w:sz="0" w:space="0" w:color="auto"/>
      </w:divBdr>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19450672">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40146517">
      <w:bodyDiv w:val="1"/>
      <w:marLeft w:val="0"/>
      <w:marRight w:val="0"/>
      <w:marTop w:val="0"/>
      <w:marBottom w:val="0"/>
      <w:divBdr>
        <w:top w:val="none" w:sz="0" w:space="0" w:color="auto"/>
        <w:left w:val="none" w:sz="0" w:space="0" w:color="auto"/>
        <w:bottom w:val="none" w:sz="0" w:space="0" w:color="auto"/>
        <w:right w:val="none" w:sz="0" w:space="0" w:color="auto"/>
      </w:divBdr>
      <w:divsChild>
        <w:div w:id="1394498820">
          <w:marLeft w:val="0"/>
          <w:marRight w:val="0"/>
          <w:marTop w:val="0"/>
          <w:marBottom w:val="0"/>
          <w:divBdr>
            <w:top w:val="none" w:sz="0" w:space="0" w:color="auto"/>
            <w:left w:val="none" w:sz="0" w:space="0" w:color="auto"/>
            <w:bottom w:val="none" w:sz="0" w:space="0" w:color="auto"/>
            <w:right w:val="none" w:sz="0" w:space="0" w:color="auto"/>
          </w:divBdr>
          <w:divsChild>
            <w:div w:id="275018295">
              <w:marLeft w:val="0"/>
              <w:marRight w:val="0"/>
              <w:marTop w:val="0"/>
              <w:marBottom w:val="0"/>
              <w:divBdr>
                <w:top w:val="none" w:sz="0" w:space="0" w:color="auto"/>
                <w:left w:val="none" w:sz="0" w:space="0" w:color="auto"/>
                <w:bottom w:val="none" w:sz="0" w:space="0" w:color="auto"/>
                <w:right w:val="none" w:sz="0" w:space="0" w:color="auto"/>
              </w:divBdr>
            </w:div>
            <w:div w:id="622002426">
              <w:marLeft w:val="0"/>
              <w:marRight w:val="0"/>
              <w:marTop w:val="0"/>
              <w:marBottom w:val="0"/>
              <w:divBdr>
                <w:top w:val="none" w:sz="0" w:space="0" w:color="auto"/>
                <w:left w:val="none" w:sz="0" w:space="0" w:color="auto"/>
                <w:bottom w:val="none" w:sz="0" w:space="0" w:color="auto"/>
                <w:right w:val="none" w:sz="0" w:space="0" w:color="auto"/>
              </w:divBdr>
              <w:divsChild>
                <w:div w:id="1046565894">
                  <w:marLeft w:val="0"/>
                  <w:marRight w:val="0"/>
                  <w:marTop w:val="0"/>
                  <w:marBottom w:val="0"/>
                  <w:divBdr>
                    <w:top w:val="none" w:sz="0" w:space="0" w:color="auto"/>
                    <w:left w:val="none" w:sz="0" w:space="0" w:color="auto"/>
                    <w:bottom w:val="none" w:sz="0" w:space="0" w:color="auto"/>
                    <w:right w:val="none" w:sz="0" w:space="0" w:color="auto"/>
                  </w:divBdr>
                </w:div>
                <w:div w:id="428429656">
                  <w:marLeft w:val="0"/>
                  <w:marRight w:val="0"/>
                  <w:marTop w:val="0"/>
                  <w:marBottom w:val="0"/>
                  <w:divBdr>
                    <w:top w:val="none" w:sz="0" w:space="0" w:color="auto"/>
                    <w:left w:val="none" w:sz="0" w:space="0" w:color="auto"/>
                    <w:bottom w:val="none" w:sz="0" w:space="0" w:color="auto"/>
                    <w:right w:val="none" w:sz="0" w:space="0" w:color="auto"/>
                  </w:divBdr>
                </w:div>
                <w:div w:id="853567319">
                  <w:marLeft w:val="0"/>
                  <w:marRight w:val="0"/>
                  <w:marTop w:val="0"/>
                  <w:marBottom w:val="0"/>
                  <w:divBdr>
                    <w:top w:val="none" w:sz="0" w:space="0" w:color="auto"/>
                    <w:left w:val="none" w:sz="0" w:space="0" w:color="auto"/>
                    <w:bottom w:val="none" w:sz="0" w:space="0" w:color="auto"/>
                    <w:right w:val="none" w:sz="0" w:space="0" w:color="auto"/>
                  </w:divBdr>
                </w:div>
                <w:div w:id="174343297">
                  <w:marLeft w:val="0"/>
                  <w:marRight w:val="0"/>
                  <w:marTop w:val="0"/>
                  <w:marBottom w:val="0"/>
                  <w:divBdr>
                    <w:top w:val="single" w:sz="6" w:space="0" w:color="FFFFFF"/>
                    <w:left w:val="none" w:sz="0" w:space="0" w:color="auto"/>
                    <w:bottom w:val="none" w:sz="0" w:space="0" w:color="auto"/>
                    <w:right w:val="none" w:sz="0" w:space="0" w:color="auto"/>
                  </w:divBdr>
                </w:div>
                <w:div w:id="755588093">
                  <w:marLeft w:val="0"/>
                  <w:marRight w:val="0"/>
                  <w:marTop w:val="0"/>
                  <w:marBottom w:val="0"/>
                  <w:divBdr>
                    <w:top w:val="none" w:sz="0" w:space="0" w:color="auto"/>
                    <w:left w:val="none" w:sz="0" w:space="0" w:color="auto"/>
                    <w:bottom w:val="none" w:sz="0" w:space="0" w:color="auto"/>
                    <w:right w:val="none" w:sz="0" w:space="0" w:color="auto"/>
                  </w:divBdr>
                </w:div>
              </w:divsChild>
            </w:div>
            <w:div w:id="2055764355">
              <w:marLeft w:val="0"/>
              <w:marRight w:val="0"/>
              <w:marTop w:val="0"/>
              <w:marBottom w:val="0"/>
              <w:divBdr>
                <w:top w:val="none" w:sz="0" w:space="0" w:color="auto"/>
                <w:left w:val="none" w:sz="0" w:space="0" w:color="auto"/>
                <w:bottom w:val="none" w:sz="0" w:space="0" w:color="auto"/>
                <w:right w:val="none" w:sz="0" w:space="0" w:color="auto"/>
              </w:divBdr>
            </w:div>
          </w:divsChild>
        </w:div>
        <w:div w:id="1821195209">
          <w:marLeft w:val="0"/>
          <w:marRight w:val="0"/>
          <w:marTop w:val="0"/>
          <w:marBottom w:val="0"/>
          <w:divBdr>
            <w:top w:val="none" w:sz="0" w:space="0" w:color="auto"/>
            <w:left w:val="none" w:sz="0" w:space="0" w:color="auto"/>
            <w:bottom w:val="none" w:sz="0" w:space="0" w:color="auto"/>
            <w:right w:val="none" w:sz="0" w:space="0" w:color="auto"/>
          </w:divBdr>
        </w:div>
      </w:divsChild>
    </w:div>
    <w:div w:id="496767080">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024000">
      <w:bodyDiv w:val="1"/>
      <w:marLeft w:val="0"/>
      <w:marRight w:val="0"/>
      <w:marTop w:val="0"/>
      <w:marBottom w:val="0"/>
      <w:divBdr>
        <w:top w:val="none" w:sz="0" w:space="0" w:color="auto"/>
        <w:left w:val="none" w:sz="0" w:space="0" w:color="auto"/>
        <w:bottom w:val="none" w:sz="0" w:space="0" w:color="auto"/>
        <w:right w:val="none" w:sz="0" w:space="0" w:color="auto"/>
      </w:divBdr>
      <w:divsChild>
        <w:div w:id="1206790015">
          <w:marLeft w:val="0"/>
          <w:marRight w:val="0"/>
          <w:marTop w:val="0"/>
          <w:marBottom w:val="0"/>
          <w:divBdr>
            <w:top w:val="none" w:sz="0" w:space="0" w:color="auto"/>
            <w:left w:val="none" w:sz="0" w:space="0" w:color="auto"/>
            <w:bottom w:val="none" w:sz="0" w:space="0" w:color="auto"/>
            <w:right w:val="none" w:sz="0" w:space="0" w:color="auto"/>
          </w:divBdr>
        </w:div>
        <w:div w:id="195192496">
          <w:marLeft w:val="0"/>
          <w:marRight w:val="0"/>
          <w:marTop w:val="0"/>
          <w:marBottom w:val="0"/>
          <w:divBdr>
            <w:top w:val="none" w:sz="0" w:space="0" w:color="auto"/>
            <w:left w:val="none" w:sz="0" w:space="0" w:color="auto"/>
            <w:bottom w:val="none" w:sz="0" w:space="0" w:color="auto"/>
            <w:right w:val="none" w:sz="0" w:space="0" w:color="auto"/>
          </w:divBdr>
          <w:divsChild>
            <w:div w:id="1268271183">
              <w:marLeft w:val="0"/>
              <w:marRight w:val="0"/>
              <w:marTop w:val="0"/>
              <w:marBottom w:val="0"/>
              <w:divBdr>
                <w:top w:val="none" w:sz="0" w:space="0" w:color="auto"/>
                <w:left w:val="none" w:sz="0" w:space="0" w:color="auto"/>
                <w:bottom w:val="none" w:sz="0" w:space="0" w:color="auto"/>
                <w:right w:val="none" w:sz="0" w:space="0" w:color="auto"/>
              </w:divBdr>
              <w:divsChild>
                <w:div w:id="89092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6622">
          <w:marLeft w:val="0"/>
          <w:marRight w:val="0"/>
          <w:marTop w:val="0"/>
          <w:marBottom w:val="0"/>
          <w:divBdr>
            <w:top w:val="none" w:sz="0" w:space="0" w:color="auto"/>
            <w:left w:val="none" w:sz="0" w:space="0" w:color="auto"/>
            <w:bottom w:val="none" w:sz="0" w:space="0" w:color="auto"/>
            <w:right w:val="none" w:sz="0" w:space="0" w:color="auto"/>
          </w:divBdr>
          <w:divsChild>
            <w:div w:id="295374068">
              <w:marLeft w:val="0"/>
              <w:marRight w:val="0"/>
              <w:marTop w:val="0"/>
              <w:marBottom w:val="0"/>
              <w:divBdr>
                <w:top w:val="none" w:sz="0" w:space="0" w:color="auto"/>
                <w:left w:val="none" w:sz="0" w:space="0" w:color="auto"/>
                <w:bottom w:val="none" w:sz="0" w:space="0" w:color="auto"/>
                <w:right w:val="none" w:sz="0" w:space="0" w:color="auto"/>
              </w:divBdr>
            </w:div>
          </w:divsChild>
        </w:div>
        <w:div w:id="1680351629">
          <w:marLeft w:val="0"/>
          <w:marRight w:val="0"/>
          <w:marTop w:val="0"/>
          <w:marBottom w:val="0"/>
          <w:divBdr>
            <w:top w:val="none" w:sz="0" w:space="0" w:color="auto"/>
            <w:left w:val="none" w:sz="0" w:space="0" w:color="auto"/>
            <w:bottom w:val="none" w:sz="0" w:space="0" w:color="auto"/>
            <w:right w:val="none" w:sz="0" w:space="0" w:color="auto"/>
          </w:divBdr>
          <w:divsChild>
            <w:div w:id="97721625">
              <w:marLeft w:val="0"/>
              <w:marRight w:val="0"/>
              <w:marTop w:val="0"/>
              <w:marBottom w:val="0"/>
              <w:divBdr>
                <w:top w:val="none" w:sz="0" w:space="0" w:color="auto"/>
                <w:left w:val="none" w:sz="0" w:space="0" w:color="auto"/>
                <w:bottom w:val="none" w:sz="0" w:space="0" w:color="auto"/>
                <w:right w:val="none" w:sz="0" w:space="0" w:color="auto"/>
              </w:divBdr>
              <w:divsChild>
                <w:div w:id="90364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402502">
          <w:marLeft w:val="0"/>
          <w:marRight w:val="0"/>
          <w:marTop w:val="0"/>
          <w:marBottom w:val="0"/>
          <w:divBdr>
            <w:top w:val="none" w:sz="0" w:space="0" w:color="auto"/>
            <w:left w:val="none" w:sz="0" w:space="0" w:color="auto"/>
            <w:bottom w:val="none" w:sz="0" w:space="0" w:color="auto"/>
            <w:right w:val="none" w:sz="0" w:space="0" w:color="auto"/>
          </w:divBdr>
          <w:divsChild>
            <w:div w:id="1082485684">
              <w:marLeft w:val="0"/>
              <w:marRight w:val="0"/>
              <w:marTop w:val="0"/>
              <w:marBottom w:val="0"/>
              <w:divBdr>
                <w:top w:val="none" w:sz="0" w:space="0" w:color="auto"/>
                <w:left w:val="none" w:sz="0" w:space="0" w:color="auto"/>
                <w:bottom w:val="none" w:sz="0" w:space="0" w:color="auto"/>
                <w:right w:val="none" w:sz="0" w:space="0" w:color="auto"/>
              </w:divBdr>
            </w:div>
          </w:divsChild>
        </w:div>
        <w:div w:id="1092970600">
          <w:marLeft w:val="0"/>
          <w:marRight w:val="0"/>
          <w:marTop w:val="0"/>
          <w:marBottom w:val="0"/>
          <w:divBdr>
            <w:top w:val="none" w:sz="0" w:space="0" w:color="auto"/>
            <w:left w:val="none" w:sz="0" w:space="0" w:color="auto"/>
            <w:bottom w:val="none" w:sz="0" w:space="0" w:color="auto"/>
            <w:right w:val="none" w:sz="0" w:space="0" w:color="auto"/>
          </w:divBdr>
          <w:divsChild>
            <w:div w:id="556820829">
              <w:marLeft w:val="0"/>
              <w:marRight w:val="0"/>
              <w:marTop w:val="0"/>
              <w:marBottom w:val="0"/>
              <w:divBdr>
                <w:top w:val="none" w:sz="0" w:space="0" w:color="auto"/>
                <w:left w:val="none" w:sz="0" w:space="0" w:color="auto"/>
                <w:bottom w:val="none" w:sz="0" w:space="0" w:color="auto"/>
                <w:right w:val="none" w:sz="0" w:space="0" w:color="auto"/>
              </w:divBdr>
              <w:divsChild>
                <w:div w:id="7960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4571">
          <w:marLeft w:val="0"/>
          <w:marRight w:val="0"/>
          <w:marTop w:val="0"/>
          <w:marBottom w:val="0"/>
          <w:divBdr>
            <w:top w:val="none" w:sz="0" w:space="0" w:color="auto"/>
            <w:left w:val="none" w:sz="0" w:space="0" w:color="auto"/>
            <w:bottom w:val="none" w:sz="0" w:space="0" w:color="auto"/>
            <w:right w:val="none" w:sz="0" w:space="0" w:color="auto"/>
          </w:divBdr>
          <w:divsChild>
            <w:div w:id="1418139174">
              <w:marLeft w:val="0"/>
              <w:marRight w:val="0"/>
              <w:marTop w:val="0"/>
              <w:marBottom w:val="0"/>
              <w:divBdr>
                <w:top w:val="none" w:sz="0" w:space="0" w:color="auto"/>
                <w:left w:val="none" w:sz="0" w:space="0" w:color="auto"/>
                <w:bottom w:val="none" w:sz="0" w:space="0" w:color="auto"/>
                <w:right w:val="none" w:sz="0" w:space="0" w:color="auto"/>
              </w:divBdr>
              <w:divsChild>
                <w:div w:id="511993308">
                  <w:marLeft w:val="0"/>
                  <w:marRight w:val="0"/>
                  <w:marTop w:val="0"/>
                  <w:marBottom w:val="0"/>
                  <w:divBdr>
                    <w:top w:val="none" w:sz="0" w:space="0" w:color="auto"/>
                    <w:left w:val="none" w:sz="0" w:space="0" w:color="auto"/>
                    <w:bottom w:val="none" w:sz="0" w:space="0" w:color="auto"/>
                    <w:right w:val="none" w:sz="0" w:space="0" w:color="auto"/>
                  </w:divBdr>
                  <w:divsChild>
                    <w:div w:id="1965035038">
                      <w:marLeft w:val="0"/>
                      <w:marRight w:val="0"/>
                      <w:marTop w:val="0"/>
                      <w:marBottom w:val="0"/>
                      <w:divBdr>
                        <w:top w:val="none" w:sz="0" w:space="0" w:color="auto"/>
                        <w:left w:val="none" w:sz="0" w:space="0" w:color="auto"/>
                        <w:bottom w:val="none" w:sz="0" w:space="0" w:color="auto"/>
                        <w:right w:val="none" w:sz="0" w:space="0" w:color="auto"/>
                      </w:divBdr>
                      <w:divsChild>
                        <w:div w:id="1287464324">
                          <w:marLeft w:val="0"/>
                          <w:marRight w:val="0"/>
                          <w:marTop w:val="0"/>
                          <w:marBottom w:val="0"/>
                          <w:divBdr>
                            <w:top w:val="none" w:sz="0" w:space="0" w:color="auto"/>
                            <w:left w:val="none" w:sz="0" w:space="0" w:color="auto"/>
                            <w:bottom w:val="none" w:sz="0" w:space="0" w:color="auto"/>
                            <w:right w:val="none" w:sz="0" w:space="0" w:color="auto"/>
                          </w:divBdr>
                          <w:divsChild>
                            <w:div w:id="1989742388">
                              <w:marLeft w:val="0"/>
                              <w:marRight w:val="0"/>
                              <w:marTop w:val="0"/>
                              <w:marBottom w:val="0"/>
                              <w:divBdr>
                                <w:top w:val="none" w:sz="0" w:space="0" w:color="auto"/>
                                <w:left w:val="none" w:sz="0" w:space="0" w:color="auto"/>
                                <w:bottom w:val="none" w:sz="0" w:space="0" w:color="auto"/>
                                <w:right w:val="none" w:sz="0" w:space="0" w:color="auto"/>
                              </w:divBdr>
                            </w:div>
                          </w:divsChild>
                        </w:div>
                        <w:div w:id="703865665">
                          <w:marLeft w:val="0"/>
                          <w:marRight w:val="0"/>
                          <w:marTop w:val="0"/>
                          <w:marBottom w:val="0"/>
                          <w:divBdr>
                            <w:top w:val="none" w:sz="0" w:space="0" w:color="auto"/>
                            <w:left w:val="none" w:sz="0" w:space="0" w:color="auto"/>
                            <w:bottom w:val="none" w:sz="0" w:space="0" w:color="auto"/>
                            <w:right w:val="none" w:sz="0" w:space="0" w:color="auto"/>
                          </w:divBdr>
                          <w:divsChild>
                            <w:div w:id="1165559760">
                              <w:marLeft w:val="0"/>
                              <w:marRight w:val="0"/>
                              <w:marTop w:val="0"/>
                              <w:marBottom w:val="0"/>
                              <w:divBdr>
                                <w:top w:val="none" w:sz="0" w:space="0" w:color="auto"/>
                                <w:left w:val="none" w:sz="0" w:space="0" w:color="auto"/>
                                <w:bottom w:val="none" w:sz="0" w:space="0" w:color="auto"/>
                                <w:right w:val="none" w:sz="0" w:space="0" w:color="auto"/>
                              </w:divBdr>
                            </w:div>
                            <w:div w:id="11856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832756">
          <w:marLeft w:val="0"/>
          <w:marRight w:val="0"/>
          <w:marTop w:val="0"/>
          <w:marBottom w:val="0"/>
          <w:divBdr>
            <w:top w:val="none" w:sz="0" w:space="0" w:color="auto"/>
            <w:left w:val="none" w:sz="0" w:space="0" w:color="auto"/>
            <w:bottom w:val="none" w:sz="0" w:space="0" w:color="auto"/>
            <w:right w:val="none" w:sz="0" w:space="0" w:color="auto"/>
          </w:divBdr>
          <w:divsChild>
            <w:div w:id="1465272507">
              <w:marLeft w:val="0"/>
              <w:marRight w:val="0"/>
              <w:marTop w:val="0"/>
              <w:marBottom w:val="0"/>
              <w:divBdr>
                <w:top w:val="none" w:sz="0" w:space="0" w:color="auto"/>
                <w:left w:val="none" w:sz="0" w:space="0" w:color="auto"/>
                <w:bottom w:val="none" w:sz="0" w:space="0" w:color="auto"/>
                <w:right w:val="none" w:sz="0" w:space="0" w:color="auto"/>
              </w:divBdr>
              <w:divsChild>
                <w:div w:id="280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04162">
          <w:marLeft w:val="0"/>
          <w:marRight w:val="0"/>
          <w:marTop w:val="0"/>
          <w:marBottom w:val="0"/>
          <w:divBdr>
            <w:top w:val="none" w:sz="0" w:space="0" w:color="auto"/>
            <w:left w:val="none" w:sz="0" w:space="0" w:color="auto"/>
            <w:bottom w:val="none" w:sz="0" w:space="0" w:color="auto"/>
            <w:right w:val="none" w:sz="0" w:space="0" w:color="auto"/>
          </w:divBdr>
          <w:divsChild>
            <w:div w:id="158082251">
              <w:marLeft w:val="0"/>
              <w:marRight w:val="0"/>
              <w:marTop w:val="0"/>
              <w:marBottom w:val="0"/>
              <w:divBdr>
                <w:top w:val="none" w:sz="0" w:space="0" w:color="auto"/>
                <w:left w:val="none" w:sz="0" w:space="0" w:color="auto"/>
                <w:bottom w:val="none" w:sz="0" w:space="0" w:color="auto"/>
                <w:right w:val="none" w:sz="0" w:space="0" w:color="auto"/>
              </w:divBdr>
            </w:div>
          </w:divsChild>
        </w:div>
        <w:div w:id="1272712814">
          <w:marLeft w:val="0"/>
          <w:marRight w:val="0"/>
          <w:marTop w:val="0"/>
          <w:marBottom w:val="0"/>
          <w:divBdr>
            <w:top w:val="none" w:sz="0" w:space="0" w:color="auto"/>
            <w:left w:val="none" w:sz="0" w:space="0" w:color="auto"/>
            <w:bottom w:val="none" w:sz="0" w:space="0" w:color="auto"/>
            <w:right w:val="none" w:sz="0" w:space="0" w:color="auto"/>
          </w:divBdr>
          <w:divsChild>
            <w:div w:id="892079717">
              <w:marLeft w:val="0"/>
              <w:marRight w:val="0"/>
              <w:marTop w:val="0"/>
              <w:marBottom w:val="0"/>
              <w:divBdr>
                <w:top w:val="none" w:sz="0" w:space="0" w:color="auto"/>
                <w:left w:val="none" w:sz="0" w:space="0" w:color="auto"/>
                <w:bottom w:val="none" w:sz="0" w:space="0" w:color="auto"/>
                <w:right w:val="none" w:sz="0" w:space="0" w:color="auto"/>
              </w:divBdr>
              <w:divsChild>
                <w:div w:id="18985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984686">
      <w:bodyDiv w:val="1"/>
      <w:marLeft w:val="0"/>
      <w:marRight w:val="0"/>
      <w:marTop w:val="0"/>
      <w:marBottom w:val="0"/>
      <w:divBdr>
        <w:top w:val="none" w:sz="0" w:space="0" w:color="auto"/>
        <w:left w:val="none" w:sz="0" w:space="0" w:color="auto"/>
        <w:bottom w:val="none" w:sz="0" w:space="0" w:color="auto"/>
        <w:right w:val="none" w:sz="0" w:space="0" w:color="auto"/>
      </w:divBdr>
      <w:divsChild>
        <w:div w:id="871067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663391375">
          <w:marLeft w:val="0"/>
          <w:marRight w:val="0"/>
          <w:marTop w:val="0"/>
          <w:marBottom w:val="0"/>
          <w:divBdr>
            <w:top w:val="none" w:sz="0" w:space="0" w:color="auto"/>
            <w:left w:val="none" w:sz="0" w:space="0" w:color="auto"/>
            <w:bottom w:val="none" w:sz="0" w:space="0" w:color="auto"/>
            <w:right w:val="none" w:sz="0" w:space="0" w:color="auto"/>
          </w:divBdr>
        </w:div>
        <w:div w:id="448163104">
          <w:marLeft w:val="0"/>
          <w:marRight w:val="0"/>
          <w:marTop w:val="0"/>
          <w:marBottom w:val="0"/>
          <w:divBdr>
            <w:top w:val="none" w:sz="0" w:space="0" w:color="auto"/>
            <w:left w:val="none" w:sz="0" w:space="0" w:color="auto"/>
            <w:bottom w:val="none" w:sz="0" w:space="0" w:color="auto"/>
            <w:right w:val="none" w:sz="0" w:space="0" w:color="auto"/>
          </w:divBdr>
          <w:divsChild>
            <w:div w:id="1774590888">
              <w:marLeft w:val="0"/>
              <w:marRight w:val="0"/>
              <w:marTop w:val="0"/>
              <w:marBottom w:val="0"/>
              <w:divBdr>
                <w:top w:val="none" w:sz="0" w:space="0" w:color="auto"/>
                <w:left w:val="none" w:sz="0" w:space="0" w:color="auto"/>
                <w:bottom w:val="none" w:sz="0" w:space="0" w:color="auto"/>
                <w:right w:val="none" w:sz="0" w:space="0" w:color="auto"/>
              </w:divBdr>
              <w:divsChild>
                <w:div w:id="98547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7469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213878">
      <w:bodyDiv w:val="1"/>
      <w:marLeft w:val="0"/>
      <w:marRight w:val="0"/>
      <w:marTop w:val="0"/>
      <w:marBottom w:val="0"/>
      <w:divBdr>
        <w:top w:val="none" w:sz="0" w:space="0" w:color="auto"/>
        <w:left w:val="none" w:sz="0" w:space="0" w:color="auto"/>
        <w:bottom w:val="none" w:sz="0" w:space="0" w:color="auto"/>
        <w:right w:val="none" w:sz="0" w:space="0" w:color="auto"/>
      </w:divBdr>
    </w:div>
    <w:div w:id="811287375">
      <w:bodyDiv w:val="1"/>
      <w:marLeft w:val="0"/>
      <w:marRight w:val="0"/>
      <w:marTop w:val="0"/>
      <w:marBottom w:val="0"/>
      <w:divBdr>
        <w:top w:val="none" w:sz="0" w:space="0" w:color="auto"/>
        <w:left w:val="none" w:sz="0" w:space="0" w:color="auto"/>
        <w:bottom w:val="none" w:sz="0" w:space="0" w:color="auto"/>
        <w:right w:val="none" w:sz="0" w:space="0" w:color="auto"/>
      </w:divBdr>
    </w:div>
    <w:div w:id="846560359">
      <w:bodyDiv w:val="1"/>
      <w:marLeft w:val="0"/>
      <w:marRight w:val="0"/>
      <w:marTop w:val="0"/>
      <w:marBottom w:val="0"/>
      <w:divBdr>
        <w:top w:val="none" w:sz="0" w:space="0" w:color="auto"/>
        <w:left w:val="none" w:sz="0" w:space="0" w:color="auto"/>
        <w:bottom w:val="none" w:sz="0" w:space="0" w:color="auto"/>
        <w:right w:val="none" w:sz="0" w:space="0" w:color="auto"/>
      </w:divBdr>
      <w:divsChild>
        <w:div w:id="1221791626">
          <w:marLeft w:val="336"/>
          <w:marRight w:val="0"/>
          <w:marTop w:val="120"/>
          <w:marBottom w:val="312"/>
          <w:divBdr>
            <w:top w:val="none" w:sz="0" w:space="0" w:color="auto"/>
            <w:left w:val="none" w:sz="0" w:space="0" w:color="auto"/>
            <w:bottom w:val="none" w:sz="0" w:space="0" w:color="auto"/>
            <w:right w:val="none" w:sz="0" w:space="0" w:color="auto"/>
          </w:divBdr>
          <w:divsChild>
            <w:div w:id="1744989046">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881675310">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75989645">
      <w:bodyDiv w:val="1"/>
      <w:marLeft w:val="0"/>
      <w:marRight w:val="0"/>
      <w:marTop w:val="0"/>
      <w:marBottom w:val="0"/>
      <w:divBdr>
        <w:top w:val="none" w:sz="0" w:space="0" w:color="auto"/>
        <w:left w:val="none" w:sz="0" w:space="0" w:color="auto"/>
        <w:bottom w:val="none" w:sz="0" w:space="0" w:color="auto"/>
        <w:right w:val="none" w:sz="0" w:space="0" w:color="auto"/>
      </w:divBdr>
    </w:div>
    <w:div w:id="998532178">
      <w:bodyDiv w:val="1"/>
      <w:marLeft w:val="0"/>
      <w:marRight w:val="0"/>
      <w:marTop w:val="0"/>
      <w:marBottom w:val="0"/>
      <w:divBdr>
        <w:top w:val="none" w:sz="0" w:space="0" w:color="auto"/>
        <w:left w:val="none" w:sz="0" w:space="0" w:color="auto"/>
        <w:bottom w:val="none" w:sz="0" w:space="0" w:color="auto"/>
        <w:right w:val="none" w:sz="0" w:space="0" w:color="auto"/>
      </w:divBdr>
      <w:divsChild>
        <w:div w:id="517700007">
          <w:blockQuote w:val="1"/>
          <w:marLeft w:val="960"/>
          <w:marRight w:val="960"/>
          <w:marTop w:val="240"/>
          <w:marBottom w:val="240"/>
          <w:divBdr>
            <w:top w:val="none" w:sz="0" w:space="0" w:color="auto"/>
            <w:left w:val="single" w:sz="18" w:space="10" w:color="C8CCD1"/>
            <w:bottom w:val="none" w:sz="0" w:space="0" w:color="auto"/>
            <w:right w:val="none" w:sz="0" w:space="0" w:color="auto"/>
          </w:divBdr>
          <w:divsChild>
            <w:div w:id="1225407903">
              <w:marLeft w:val="0"/>
              <w:marRight w:val="0"/>
              <w:marTop w:val="0"/>
              <w:marBottom w:val="0"/>
              <w:divBdr>
                <w:top w:val="none" w:sz="0" w:space="0" w:color="auto"/>
                <w:left w:val="none" w:sz="0" w:space="0" w:color="auto"/>
                <w:bottom w:val="none" w:sz="0" w:space="0" w:color="auto"/>
                <w:right w:val="none" w:sz="0" w:space="0" w:color="auto"/>
              </w:divBdr>
              <w:divsChild>
                <w:div w:id="102979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950483">
          <w:marLeft w:val="336"/>
          <w:marRight w:val="0"/>
          <w:marTop w:val="120"/>
          <w:marBottom w:val="312"/>
          <w:divBdr>
            <w:top w:val="none" w:sz="0" w:space="0" w:color="auto"/>
            <w:left w:val="none" w:sz="0" w:space="0" w:color="auto"/>
            <w:bottom w:val="none" w:sz="0" w:space="0" w:color="auto"/>
            <w:right w:val="none" w:sz="0" w:space="0" w:color="auto"/>
          </w:divBdr>
          <w:divsChild>
            <w:div w:id="54960806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999432987">
      <w:bodyDiv w:val="1"/>
      <w:marLeft w:val="0"/>
      <w:marRight w:val="0"/>
      <w:marTop w:val="0"/>
      <w:marBottom w:val="0"/>
      <w:divBdr>
        <w:top w:val="none" w:sz="0" w:space="0" w:color="auto"/>
        <w:left w:val="none" w:sz="0" w:space="0" w:color="auto"/>
        <w:bottom w:val="none" w:sz="0" w:space="0" w:color="auto"/>
        <w:right w:val="none" w:sz="0" w:space="0" w:color="auto"/>
      </w:divBdr>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1970361">
      <w:bodyDiv w:val="1"/>
      <w:marLeft w:val="0"/>
      <w:marRight w:val="0"/>
      <w:marTop w:val="0"/>
      <w:marBottom w:val="0"/>
      <w:divBdr>
        <w:top w:val="none" w:sz="0" w:space="0" w:color="auto"/>
        <w:left w:val="none" w:sz="0" w:space="0" w:color="auto"/>
        <w:bottom w:val="none" w:sz="0" w:space="0" w:color="auto"/>
        <w:right w:val="none" w:sz="0" w:space="0" w:color="auto"/>
      </w:divBdr>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431774">
      <w:bodyDiv w:val="1"/>
      <w:marLeft w:val="0"/>
      <w:marRight w:val="0"/>
      <w:marTop w:val="0"/>
      <w:marBottom w:val="0"/>
      <w:divBdr>
        <w:top w:val="none" w:sz="0" w:space="0" w:color="auto"/>
        <w:left w:val="none" w:sz="0" w:space="0" w:color="auto"/>
        <w:bottom w:val="none" w:sz="0" w:space="0" w:color="auto"/>
        <w:right w:val="none" w:sz="0" w:space="0" w:color="auto"/>
      </w:divBdr>
      <w:divsChild>
        <w:div w:id="960959177">
          <w:marLeft w:val="0"/>
          <w:marRight w:val="0"/>
          <w:marTop w:val="0"/>
          <w:marBottom w:val="90"/>
          <w:divBdr>
            <w:top w:val="none" w:sz="0" w:space="0" w:color="auto"/>
            <w:left w:val="none" w:sz="0" w:space="0" w:color="auto"/>
            <w:bottom w:val="none" w:sz="0" w:space="0" w:color="auto"/>
            <w:right w:val="none" w:sz="0" w:space="0" w:color="auto"/>
          </w:divBdr>
        </w:div>
        <w:div w:id="649090429">
          <w:marLeft w:val="0"/>
          <w:marRight w:val="0"/>
          <w:marTop w:val="0"/>
          <w:marBottom w:val="0"/>
          <w:divBdr>
            <w:top w:val="none" w:sz="0" w:space="0" w:color="auto"/>
            <w:left w:val="none" w:sz="0" w:space="0" w:color="auto"/>
            <w:bottom w:val="none" w:sz="0" w:space="0" w:color="auto"/>
            <w:right w:val="none" w:sz="0" w:space="0" w:color="auto"/>
          </w:divBdr>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414117">
      <w:bodyDiv w:val="1"/>
      <w:marLeft w:val="0"/>
      <w:marRight w:val="0"/>
      <w:marTop w:val="0"/>
      <w:marBottom w:val="0"/>
      <w:divBdr>
        <w:top w:val="none" w:sz="0" w:space="0" w:color="auto"/>
        <w:left w:val="none" w:sz="0" w:space="0" w:color="auto"/>
        <w:bottom w:val="none" w:sz="0" w:space="0" w:color="auto"/>
        <w:right w:val="none" w:sz="0" w:space="0" w:color="auto"/>
      </w:divBdr>
    </w:div>
    <w:div w:id="1475374147">
      <w:bodyDiv w:val="1"/>
      <w:marLeft w:val="0"/>
      <w:marRight w:val="0"/>
      <w:marTop w:val="0"/>
      <w:marBottom w:val="0"/>
      <w:divBdr>
        <w:top w:val="none" w:sz="0" w:space="0" w:color="auto"/>
        <w:left w:val="none" w:sz="0" w:space="0" w:color="auto"/>
        <w:bottom w:val="none" w:sz="0" w:space="0" w:color="auto"/>
        <w:right w:val="none" w:sz="0" w:space="0" w:color="auto"/>
      </w:divBdr>
    </w:div>
    <w:div w:id="1478571456">
      <w:bodyDiv w:val="1"/>
      <w:marLeft w:val="0"/>
      <w:marRight w:val="0"/>
      <w:marTop w:val="0"/>
      <w:marBottom w:val="0"/>
      <w:divBdr>
        <w:top w:val="none" w:sz="0" w:space="0" w:color="auto"/>
        <w:left w:val="none" w:sz="0" w:space="0" w:color="auto"/>
        <w:bottom w:val="none" w:sz="0" w:space="0" w:color="auto"/>
        <w:right w:val="none" w:sz="0" w:space="0" w:color="auto"/>
      </w:divBdr>
    </w:div>
    <w:div w:id="1504853227">
      <w:bodyDiv w:val="1"/>
      <w:marLeft w:val="0"/>
      <w:marRight w:val="0"/>
      <w:marTop w:val="0"/>
      <w:marBottom w:val="0"/>
      <w:divBdr>
        <w:top w:val="none" w:sz="0" w:space="0" w:color="auto"/>
        <w:left w:val="none" w:sz="0" w:space="0" w:color="auto"/>
        <w:bottom w:val="none" w:sz="0" w:space="0" w:color="auto"/>
        <w:right w:val="none" w:sz="0" w:space="0" w:color="auto"/>
      </w:divBdr>
    </w:div>
    <w:div w:id="153210489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2497701">
      <w:bodyDiv w:val="1"/>
      <w:marLeft w:val="0"/>
      <w:marRight w:val="0"/>
      <w:marTop w:val="0"/>
      <w:marBottom w:val="0"/>
      <w:divBdr>
        <w:top w:val="none" w:sz="0" w:space="0" w:color="auto"/>
        <w:left w:val="none" w:sz="0" w:space="0" w:color="auto"/>
        <w:bottom w:val="none" w:sz="0" w:space="0" w:color="auto"/>
        <w:right w:val="none" w:sz="0" w:space="0" w:color="auto"/>
      </w:divBdr>
      <w:divsChild>
        <w:div w:id="1045639726">
          <w:blockQuote w:val="1"/>
          <w:marLeft w:val="960"/>
          <w:marRight w:val="960"/>
          <w:marTop w:val="240"/>
          <w:marBottom w:val="240"/>
          <w:divBdr>
            <w:top w:val="none" w:sz="0" w:space="0" w:color="auto"/>
            <w:left w:val="single" w:sz="18" w:space="10" w:color="C8CCD1"/>
            <w:bottom w:val="none" w:sz="0" w:space="0" w:color="auto"/>
            <w:right w:val="none" w:sz="0" w:space="0" w:color="auto"/>
          </w:divBdr>
          <w:divsChild>
            <w:div w:id="840658543">
              <w:marLeft w:val="0"/>
              <w:marRight w:val="0"/>
              <w:marTop w:val="0"/>
              <w:marBottom w:val="0"/>
              <w:divBdr>
                <w:top w:val="none" w:sz="0" w:space="0" w:color="auto"/>
                <w:left w:val="none" w:sz="0" w:space="0" w:color="auto"/>
                <w:bottom w:val="none" w:sz="0" w:space="0" w:color="auto"/>
                <w:right w:val="none" w:sz="0" w:space="0" w:color="auto"/>
              </w:divBdr>
              <w:divsChild>
                <w:div w:id="64941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321922">
          <w:blockQuote w:val="1"/>
          <w:marLeft w:val="960"/>
          <w:marRight w:val="960"/>
          <w:marTop w:val="240"/>
          <w:marBottom w:val="240"/>
          <w:divBdr>
            <w:top w:val="none" w:sz="0" w:space="0" w:color="auto"/>
            <w:left w:val="single" w:sz="18" w:space="10" w:color="C8CCD1"/>
            <w:bottom w:val="none" w:sz="0" w:space="0" w:color="auto"/>
            <w:right w:val="none" w:sz="0" w:space="0" w:color="auto"/>
          </w:divBdr>
          <w:divsChild>
            <w:div w:id="1816527486">
              <w:marLeft w:val="0"/>
              <w:marRight w:val="0"/>
              <w:marTop w:val="0"/>
              <w:marBottom w:val="0"/>
              <w:divBdr>
                <w:top w:val="none" w:sz="0" w:space="0" w:color="auto"/>
                <w:left w:val="none" w:sz="0" w:space="0" w:color="auto"/>
                <w:bottom w:val="none" w:sz="0" w:space="0" w:color="auto"/>
                <w:right w:val="none" w:sz="0" w:space="0" w:color="auto"/>
              </w:divBdr>
              <w:divsChild>
                <w:div w:id="72595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100982">
      <w:bodyDiv w:val="1"/>
      <w:marLeft w:val="0"/>
      <w:marRight w:val="0"/>
      <w:marTop w:val="0"/>
      <w:marBottom w:val="0"/>
      <w:divBdr>
        <w:top w:val="none" w:sz="0" w:space="0" w:color="auto"/>
        <w:left w:val="none" w:sz="0" w:space="0" w:color="auto"/>
        <w:bottom w:val="none" w:sz="0" w:space="0" w:color="auto"/>
        <w:right w:val="none" w:sz="0" w:space="0" w:color="auto"/>
      </w:divBdr>
      <w:divsChild>
        <w:div w:id="1724714362">
          <w:marLeft w:val="0"/>
          <w:marRight w:val="0"/>
          <w:marTop w:val="0"/>
          <w:marBottom w:val="0"/>
          <w:divBdr>
            <w:top w:val="none" w:sz="0" w:space="0" w:color="auto"/>
            <w:left w:val="none" w:sz="0" w:space="0" w:color="auto"/>
            <w:bottom w:val="none" w:sz="0" w:space="0" w:color="auto"/>
            <w:right w:val="none" w:sz="0" w:space="0" w:color="auto"/>
          </w:divBdr>
        </w:div>
        <w:div w:id="883056786">
          <w:marLeft w:val="0"/>
          <w:marRight w:val="0"/>
          <w:marTop w:val="0"/>
          <w:marBottom w:val="0"/>
          <w:divBdr>
            <w:top w:val="none" w:sz="0" w:space="0" w:color="auto"/>
            <w:left w:val="none" w:sz="0" w:space="0" w:color="auto"/>
            <w:bottom w:val="none" w:sz="0" w:space="0" w:color="auto"/>
            <w:right w:val="none" w:sz="0" w:space="0" w:color="auto"/>
          </w:divBdr>
          <w:divsChild>
            <w:div w:id="46153961">
              <w:marLeft w:val="0"/>
              <w:marRight w:val="0"/>
              <w:marTop w:val="0"/>
              <w:marBottom w:val="0"/>
              <w:divBdr>
                <w:top w:val="none" w:sz="0" w:space="0" w:color="auto"/>
                <w:left w:val="none" w:sz="0" w:space="0" w:color="auto"/>
                <w:bottom w:val="none" w:sz="0" w:space="0" w:color="auto"/>
                <w:right w:val="none" w:sz="0" w:space="0" w:color="auto"/>
              </w:divBdr>
              <w:divsChild>
                <w:div w:id="2880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0373">
          <w:marLeft w:val="0"/>
          <w:marRight w:val="0"/>
          <w:marTop w:val="0"/>
          <w:marBottom w:val="0"/>
          <w:divBdr>
            <w:top w:val="none" w:sz="0" w:space="0" w:color="auto"/>
            <w:left w:val="none" w:sz="0" w:space="0" w:color="auto"/>
            <w:bottom w:val="none" w:sz="0" w:space="0" w:color="auto"/>
            <w:right w:val="none" w:sz="0" w:space="0" w:color="auto"/>
          </w:divBdr>
        </w:div>
        <w:div w:id="636686222">
          <w:marLeft w:val="0"/>
          <w:marRight w:val="0"/>
          <w:marTop w:val="0"/>
          <w:marBottom w:val="0"/>
          <w:divBdr>
            <w:top w:val="none" w:sz="0" w:space="0" w:color="auto"/>
            <w:left w:val="none" w:sz="0" w:space="0" w:color="auto"/>
            <w:bottom w:val="none" w:sz="0" w:space="0" w:color="auto"/>
            <w:right w:val="none" w:sz="0" w:space="0" w:color="auto"/>
          </w:divBdr>
        </w:div>
        <w:div w:id="854610320">
          <w:marLeft w:val="0"/>
          <w:marRight w:val="0"/>
          <w:marTop w:val="0"/>
          <w:marBottom w:val="0"/>
          <w:divBdr>
            <w:top w:val="none" w:sz="0" w:space="0" w:color="auto"/>
            <w:left w:val="none" w:sz="0" w:space="0" w:color="auto"/>
            <w:bottom w:val="none" w:sz="0" w:space="0" w:color="auto"/>
            <w:right w:val="none" w:sz="0" w:space="0" w:color="auto"/>
          </w:divBdr>
          <w:divsChild>
            <w:div w:id="1349914406">
              <w:marLeft w:val="0"/>
              <w:marRight w:val="0"/>
              <w:marTop w:val="0"/>
              <w:marBottom w:val="0"/>
              <w:divBdr>
                <w:top w:val="none" w:sz="0" w:space="0" w:color="auto"/>
                <w:left w:val="none" w:sz="0" w:space="0" w:color="auto"/>
                <w:bottom w:val="none" w:sz="0" w:space="0" w:color="auto"/>
                <w:right w:val="none" w:sz="0" w:space="0" w:color="auto"/>
              </w:divBdr>
              <w:divsChild>
                <w:div w:id="138348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436">
          <w:marLeft w:val="0"/>
          <w:marRight w:val="0"/>
          <w:marTop w:val="0"/>
          <w:marBottom w:val="0"/>
          <w:divBdr>
            <w:top w:val="none" w:sz="0" w:space="0" w:color="auto"/>
            <w:left w:val="none" w:sz="0" w:space="0" w:color="auto"/>
            <w:bottom w:val="none" w:sz="0" w:space="0" w:color="auto"/>
            <w:right w:val="none" w:sz="0" w:space="0" w:color="auto"/>
          </w:divBdr>
          <w:divsChild>
            <w:div w:id="247421615">
              <w:marLeft w:val="0"/>
              <w:marRight w:val="0"/>
              <w:marTop w:val="0"/>
              <w:marBottom w:val="0"/>
              <w:divBdr>
                <w:top w:val="none" w:sz="0" w:space="0" w:color="auto"/>
                <w:left w:val="none" w:sz="0" w:space="0" w:color="auto"/>
                <w:bottom w:val="none" w:sz="0" w:space="0" w:color="auto"/>
                <w:right w:val="none" w:sz="0" w:space="0" w:color="auto"/>
              </w:divBdr>
            </w:div>
          </w:divsChild>
        </w:div>
        <w:div w:id="1524125424">
          <w:marLeft w:val="0"/>
          <w:marRight w:val="0"/>
          <w:marTop w:val="0"/>
          <w:marBottom w:val="0"/>
          <w:divBdr>
            <w:top w:val="none" w:sz="0" w:space="0" w:color="auto"/>
            <w:left w:val="none" w:sz="0" w:space="0" w:color="auto"/>
            <w:bottom w:val="none" w:sz="0" w:space="0" w:color="auto"/>
            <w:right w:val="none" w:sz="0" w:space="0" w:color="auto"/>
          </w:divBdr>
          <w:divsChild>
            <w:div w:id="1599949811">
              <w:marLeft w:val="0"/>
              <w:marRight w:val="0"/>
              <w:marTop w:val="0"/>
              <w:marBottom w:val="0"/>
              <w:divBdr>
                <w:top w:val="none" w:sz="0" w:space="0" w:color="auto"/>
                <w:left w:val="none" w:sz="0" w:space="0" w:color="auto"/>
                <w:bottom w:val="none" w:sz="0" w:space="0" w:color="auto"/>
                <w:right w:val="none" w:sz="0" w:space="0" w:color="auto"/>
              </w:divBdr>
              <w:divsChild>
                <w:div w:id="58873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96578">
      <w:bodyDiv w:val="1"/>
      <w:marLeft w:val="0"/>
      <w:marRight w:val="0"/>
      <w:marTop w:val="0"/>
      <w:marBottom w:val="0"/>
      <w:divBdr>
        <w:top w:val="none" w:sz="0" w:space="0" w:color="auto"/>
        <w:left w:val="none" w:sz="0" w:space="0" w:color="auto"/>
        <w:bottom w:val="none" w:sz="0" w:space="0" w:color="auto"/>
        <w:right w:val="none" w:sz="0" w:space="0" w:color="auto"/>
      </w:divBdr>
      <w:divsChild>
        <w:div w:id="1478961395">
          <w:marLeft w:val="0"/>
          <w:marRight w:val="0"/>
          <w:marTop w:val="0"/>
          <w:marBottom w:val="0"/>
          <w:divBdr>
            <w:top w:val="none" w:sz="0" w:space="0" w:color="auto"/>
            <w:left w:val="none" w:sz="0" w:space="0" w:color="auto"/>
            <w:bottom w:val="none" w:sz="0" w:space="0" w:color="auto"/>
            <w:right w:val="none" w:sz="0" w:space="0" w:color="auto"/>
          </w:divBdr>
        </w:div>
        <w:div w:id="1333148379">
          <w:marLeft w:val="0"/>
          <w:marRight w:val="0"/>
          <w:marTop w:val="0"/>
          <w:marBottom w:val="0"/>
          <w:divBdr>
            <w:top w:val="none" w:sz="0" w:space="0" w:color="auto"/>
            <w:left w:val="none" w:sz="0" w:space="0" w:color="auto"/>
            <w:bottom w:val="none" w:sz="0" w:space="0" w:color="auto"/>
            <w:right w:val="none" w:sz="0" w:space="0" w:color="auto"/>
          </w:divBdr>
          <w:divsChild>
            <w:div w:id="1064331180">
              <w:marLeft w:val="0"/>
              <w:marRight w:val="0"/>
              <w:marTop w:val="0"/>
              <w:marBottom w:val="0"/>
              <w:divBdr>
                <w:top w:val="none" w:sz="0" w:space="0" w:color="auto"/>
                <w:left w:val="none" w:sz="0" w:space="0" w:color="auto"/>
                <w:bottom w:val="none" w:sz="0" w:space="0" w:color="auto"/>
                <w:right w:val="none" w:sz="0" w:space="0" w:color="auto"/>
              </w:divBdr>
              <w:divsChild>
                <w:div w:id="2521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589400">
          <w:marLeft w:val="0"/>
          <w:marRight w:val="0"/>
          <w:marTop w:val="0"/>
          <w:marBottom w:val="0"/>
          <w:divBdr>
            <w:top w:val="none" w:sz="0" w:space="0" w:color="auto"/>
            <w:left w:val="none" w:sz="0" w:space="0" w:color="auto"/>
            <w:bottom w:val="none" w:sz="0" w:space="0" w:color="auto"/>
            <w:right w:val="none" w:sz="0" w:space="0" w:color="auto"/>
          </w:divBdr>
          <w:divsChild>
            <w:div w:id="574776261">
              <w:marLeft w:val="0"/>
              <w:marRight w:val="0"/>
              <w:marTop w:val="0"/>
              <w:marBottom w:val="0"/>
              <w:divBdr>
                <w:top w:val="none" w:sz="0" w:space="0" w:color="auto"/>
                <w:left w:val="none" w:sz="0" w:space="0" w:color="auto"/>
                <w:bottom w:val="none" w:sz="0" w:space="0" w:color="auto"/>
                <w:right w:val="none" w:sz="0" w:space="0" w:color="auto"/>
              </w:divBdr>
            </w:div>
          </w:divsChild>
        </w:div>
        <w:div w:id="1928809177">
          <w:marLeft w:val="0"/>
          <w:marRight w:val="0"/>
          <w:marTop w:val="0"/>
          <w:marBottom w:val="0"/>
          <w:divBdr>
            <w:top w:val="none" w:sz="0" w:space="0" w:color="auto"/>
            <w:left w:val="none" w:sz="0" w:space="0" w:color="auto"/>
            <w:bottom w:val="none" w:sz="0" w:space="0" w:color="auto"/>
            <w:right w:val="none" w:sz="0" w:space="0" w:color="auto"/>
          </w:divBdr>
          <w:divsChild>
            <w:div w:id="1036080871">
              <w:marLeft w:val="0"/>
              <w:marRight w:val="0"/>
              <w:marTop w:val="0"/>
              <w:marBottom w:val="0"/>
              <w:divBdr>
                <w:top w:val="none" w:sz="0" w:space="0" w:color="auto"/>
                <w:left w:val="none" w:sz="0" w:space="0" w:color="auto"/>
                <w:bottom w:val="none" w:sz="0" w:space="0" w:color="auto"/>
                <w:right w:val="none" w:sz="0" w:space="0" w:color="auto"/>
              </w:divBdr>
              <w:divsChild>
                <w:div w:id="46643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72604">
          <w:marLeft w:val="0"/>
          <w:marRight w:val="0"/>
          <w:marTop w:val="0"/>
          <w:marBottom w:val="0"/>
          <w:divBdr>
            <w:top w:val="none" w:sz="0" w:space="0" w:color="auto"/>
            <w:left w:val="none" w:sz="0" w:space="0" w:color="auto"/>
            <w:bottom w:val="none" w:sz="0" w:space="0" w:color="auto"/>
            <w:right w:val="none" w:sz="0" w:space="0" w:color="auto"/>
          </w:divBdr>
          <w:divsChild>
            <w:div w:id="95514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817688">
      <w:bodyDiv w:val="1"/>
      <w:marLeft w:val="0"/>
      <w:marRight w:val="0"/>
      <w:marTop w:val="0"/>
      <w:marBottom w:val="0"/>
      <w:divBdr>
        <w:top w:val="none" w:sz="0" w:space="0" w:color="auto"/>
        <w:left w:val="none" w:sz="0" w:space="0" w:color="auto"/>
        <w:bottom w:val="none" w:sz="0" w:space="0" w:color="auto"/>
        <w:right w:val="none" w:sz="0" w:space="0" w:color="auto"/>
      </w:divBdr>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72970860">
      <w:bodyDiv w:val="1"/>
      <w:marLeft w:val="0"/>
      <w:marRight w:val="0"/>
      <w:marTop w:val="0"/>
      <w:marBottom w:val="0"/>
      <w:divBdr>
        <w:top w:val="none" w:sz="0" w:space="0" w:color="auto"/>
        <w:left w:val="none" w:sz="0" w:space="0" w:color="auto"/>
        <w:bottom w:val="none" w:sz="0" w:space="0" w:color="auto"/>
        <w:right w:val="none" w:sz="0" w:space="0" w:color="auto"/>
      </w:divBdr>
    </w:div>
    <w:div w:id="1840343276">
      <w:bodyDiv w:val="1"/>
      <w:marLeft w:val="0"/>
      <w:marRight w:val="0"/>
      <w:marTop w:val="0"/>
      <w:marBottom w:val="0"/>
      <w:divBdr>
        <w:top w:val="none" w:sz="0" w:space="0" w:color="auto"/>
        <w:left w:val="none" w:sz="0" w:space="0" w:color="auto"/>
        <w:bottom w:val="none" w:sz="0" w:space="0" w:color="auto"/>
        <w:right w:val="none" w:sz="0" w:space="0" w:color="auto"/>
      </w:divBdr>
    </w:div>
    <w:div w:id="1868985560">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083021780">
      <w:bodyDiv w:val="1"/>
      <w:marLeft w:val="0"/>
      <w:marRight w:val="0"/>
      <w:marTop w:val="0"/>
      <w:marBottom w:val="0"/>
      <w:divBdr>
        <w:top w:val="none" w:sz="0" w:space="0" w:color="auto"/>
        <w:left w:val="none" w:sz="0" w:space="0" w:color="auto"/>
        <w:bottom w:val="none" w:sz="0" w:space="0" w:color="auto"/>
        <w:right w:val="none" w:sz="0" w:space="0" w:color="auto"/>
      </w:divBdr>
      <w:divsChild>
        <w:div w:id="1277176745">
          <w:blockQuote w:val="1"/>
          <w:marLeft w:val="960"/>
          <w:marRight w:val="960"/>
          <w:marTop w:val="240"/>
          <w:marBottom w:val="240"/>
          <w:divBdr>
            <w:top w:val="none" w:sz="0" w:space="0" w:color="auto"/>
            <w:left w:val="single" w:sz="18" w:space="10" w:color="C8CCD1"/>
            <w:bottom w:val="none" w:sz="0" w:space="0" w:color="auto"/>
            <w:right w:val="none" w:sz="0" w:space="0" w:color="auto"/>
          </w:divBdr>
          <w:divsChild>
            <w:div w:id="496462337">
              <w:marLeft w:val="0"/>
              <w:marRight w:val="0"/>
              <w:marTop w:val="0"/>
              <w:marBottom w:val="0"/>
              <w:divBdr>
                <w:top w:val="none" w:sz="0" w:space="0" w:color="auto"/>
                <w:left w:val="none" w:sz="0" w:space="0" w:color="auto"/>
                <w:bottom w:val="none" w:sz="0" w:space="0" w:color="auto"/>
                <w:right w:val="none" w:sz="0" w:space="0" w:color="auto"/>
              </w:divBdr>
              <w:divsChild>
                <w:div w:id="2029603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016537">
      <w:bodyDiv w:val="1"/>
      <w:marLeft w:val="0"/>
      <w:marRight w:val="0"/>
      <w:marTop w:val="0"/>
      <w:marBottom w:val="0"/>
      <w:divBdr>
        <w:top w:val="none" w:sz="0" w:space="0" w:color="auto"/>
        <w:left w:val="none" w:sz="0" w:space="0" w:color="auto"/>
        <w:bottom w:val="none" w:sz="0" w:space="0" w:color="auto"/>
        <w:right w:val="none" w:sz="0" w:space="0" w:color="auto"/>
      </w:divBdr>
    </w:div>
    <w:div w:id="2122990897">
      <w:bodyDiv w:val="1"/>
      <w:marLeft w:val="0"/>
      <w:marRight w:val="0"/>
      <w:marTop w:val="0"/>
      <w:marBottom w:val="0"/>
      <w:divBdr>
        <w:top w:val="none" w:sz="0" w:space="0" w:color="auto"/>
        <w:left w:val="none" w:sz="0" w:space="0" w:color="auto"/>
        <w:bottom w:val="none" w:sz="0" w:space="0" w:color="auto"/>
        <w:right w:val="none" w:sz="0" w:space="0" w:color="auto"/>
      </w:divBdr>
      <w:divsChild>
        <w:div w:id="1021055638">
          <w:marLeft w:val="0"/>
          <w:marRight w:val="0"/>
          <w:marTop w:val="0"/>
          <w:marBottom w:val="0"/>
          <w:divBdr>
            <w:top w:val="none" w:sz="0" w:space="0" w:color="auto"/>
            <w:left w:val="none" w:sz="0" w:space="0" w:color="auto"/>
            <w:bottom w:val="none" w:sz="0" w:space="0" w:color="auto"/>
            <w:right w:val="none" w:sz="0" w:space="0" w:color="auto"/>
          </w:divBdr>
        </w:div>
        <w:div w:id="301467184">
          <w:marLeft w:val="0"/>
          <w:marRight w:val="0"/>
          <w:marTop w:val="0"/>
          <w:marBottom w:val="0"/>
          <w:divBdr>
            <w:top w:val="none" w:sz="0" w:space="0" w:color="auto"/>
            <w:left w:val="none" w:sz="0" w:space="0" w:color="auto"/>
            <w:bottom w:val="none" w:sz="0" w:space="0" w:color="auto"/>
            <w:right w:val="none" w:sz="0" w:space="0" w:color="auto"/>
          </w:divBdr>
        </w:div>
        <w:div w:id="1762095285">
          <w:marLeft w:val="0"/>
          <w:marRight w:val="0"/>
          <w:marTop w:val="0"/>
          <w:marBottom w:val="0"/>
          <w:divBdr>
            <w:top w:val="none" w:sz="0" w:space="0" w:color="auto"/>
            <w:left w:val="none" w:sz="0" w:space="0" w:color="auto"/>
            <w:bottom w:val="none" w:sz="0" w:space="0" w:color="auto"/>
            <w:right w:val="none" w:sz="0" w:space="0" w:color="auto"/>
          </w:divBdr>
        </w:div>
        <w:div w:id="1751388182">
          <w:marLeft w:val="0"/>
          <w:marRight w:val="0"/>
          <w:marTop w:val="0"/>
          <w:marBottom w:val="0"/>
          <w:divBdr>
            <w:top w:val="none" w:sz="0" w:space="0" w:color="auto"/>
            <w:left w:val="none" w:sz="0" w:space="0" w:color="auto"/>
            <w:bottom w:val="none" w:sz="0" w:space="0" w:color="auto"/>
            <w:right w:val="none" w:sz="0" w:space="0" w:color="auto"/>
          </w:divBdr>
        </w:div>
        <w:div w:id="657614429">
          <w:marLeft w:val="0"/>
          <w:marRight w:val="0"/>
          <w:marTop w:val="0"/>
          <w:marBottom w:val="0"/>
          <w:divBdr>
            <w:top w:val="none" w:sz="0" w:space="0" w:color="auto"/>
            <w:left w:val="none" w:sz="0" w:space="0" w:color="auto"/>
            <w:bottom w:val="none" w:sz="0" w:space="0" w:color="auto"/>
            <w:right w:val="none" w:sz="0" w:space="0" w:color="auto"/>
          </w:divBdr>
        </w:div>
        <w:div w:id="458184649">
          <w:marLeft w:val="0"/>
          <w:marRight w:val="0"/>
          <w:marTop w:val="0"/>
          <w:marBottom w:val="0"/>
          <w:divBdr>
            <w:top w:val="none" w:sz="0" w:space="0" w:color="auto"/>
            <w:left w:val="none" w:sz="0" w:space="0" w:color="auto"/>
            <w:bottom w:val="none" w:sz="0" w:space="0" w:color="auto"/>
            <w:right w:val="none" w:sz="0" w:space="0" w:color="auto"/>
          </w:divBdr>
        </w:div>
        <w:div w:id="1682316245">
          <w:marLeft w:val="0"/>
          <w:marRight w:val="0"/>
          <w:marTop w:val="0"/>
          <w:marBottom w:val="0"/>
          <w:divBdr>
            <w:top w:val="none" w:sz="0" w:space="0" w:color="auto"/>
            <w:left w:val="none" w:sz="0" w:space="0" w:color="auto"/>
            <w:bottom w:val="none" w:sz="0" w:space="0" w:color="auto"/>
            <w:right w:val="none" w:sz="0" w:space="0" w:color="auto"/>
          </w:divBdr>
        </w:div>
        <w:div w:id="1454906717">
          <w:marLeft w:val="0"/>
          <w:marRight w:val="0"/>
          <w:marTop w:val="0"/>
          <w:marBottom w:val="0"/>
          <w:divBdr>
            <w:top w:val="none" w:sz="0" w:space="0" w:color="auto"/>
            <w:left w:val="none" w:sz="0" w:space="0" w:color="auto"/>
            <w:bottom w:val="none" w:sz="0" w:space="0" w:color="auto"/>
            <w:right w:val="none" w:sz="0" w:space="0" w:color="auto"/>
          </w:divBdr>
        </w:div>
        <w:div w:id="129321909">
          <w:marLeft w:val="0"/>
          <w:marRight w:val="0"/>
          <w:marTop w:val="0"/>
          <w:marBottom w:val="0"/>
          <w:divBdr>
            <w:top w:val="none" w:sz="0" w:space="0" w:color="auto"/>
            <w:left w:val="none" w:sz="0" w:space="0" w:color="auto"/>
            <w:bottom w:val="none" w:sz="0" w:space="0" w:color="auto"/>
            <w:right w:val="none" w:sz="0" w:space="0" w:color="auto"/>
          </w:divBdr>
        </w:div>
        <w:div w:id="16926483">
          <w:marLeft w:val="0"/>
          <w:marRight w:val="0"/>
          <w:marTop w:val="0"/>
          <w:marBottom w:val="0"/>
          <w:divBdr>
            <w:top w:val="none" w:sz="0" w:space="0" w:color="auto"/>
            <w:left w:val="none" w:sz="0" w:space="0" w:color="auto"/>
            <w:bottom w:val="none" w:sz="0" w:space="0" w:color="auto"/>
            <w:right w:val="none" w:sz="0" w:space="0" w:color="auto"/>
          </w:divBdr>
        </w:div>
        <w:div w:id="1152137921">
          <w:marLeft w:val="0"/>
          <w:marRight w:val="0"/>
          <w:marTop w:val="0"/>
          <w:marBottom w:val="0"/>
          <w:divBdr>
            <w:top w:val="none" w:sz="0" w:space="0" w:color="auto"/>
            <w:left w:val="none" w:sz="0" w:space="0" w:color="auto"/>
            <w:bottom w:val="none" w:sz="0" w:space="0" w:color="auto"/>
            <w:right w:val="none" w:sz="0" w:space="0" w:color="auto"/>
          </w:divBdr>
        </w:div>
        <w:div w:id="583688605">
          <w:marLeft w:val="0"/>
          <w:marRight w:val="0"/>
          <w:marTop w:val="0"/>
          <w:marBottom w:val="0"/>
          <w:divBdr>
            <w:top w:val="none" w:sz="0" w:space="0" w:color="auto"/>
            <w:left w:val="none" w:sz="0" w:space="0" w:color="auto"/>
            <w:bottom w:val="none" w:sz="0" w:space="0" w:color="auto"/>
            <w:right w:val="none" w:sz="0" w:space="0" w:color="auto"/>
          </w:divBdr>
        </w:div>
        <w:div w:id="1754622490">
          <w:marLeft w:val="0"/>
          <w:marRight w:val="0"/>
          <w:marTop w:val="0"/>
          <w:marBottom w:val="0"/>
          <w:divBdr>
            <w:top w:val="none" w:sz="0" w:space="0" w:color="auto"/>
            <w:left w:val="none" w:sz="0" w:space="0" w:color="auto"/>
            <w:bottom w:val="none" w:sz="0" w:space="0" w:color="auto"/>
            <w:right w:val="none" w:sz="0" w:space="0" w:color="auto"/>
          </w:divBdr>
        </w:div>
        <w:div w:id="316806011">
          <w:marLeft w:val="0"/>
          <w:marRight w:val="0"/>
          <w:marTop w:val="0"/>
          <w:marBottom w:val="0"/>
          <w:divBdr>
            <w:top w:val="none" w:sz="0" w:space="0" w:color="auto"/>
            <w:left w:val="none" w:sz="0" w:space="0" w:color="auto"/>
            <w:bottom w:val="none" w:sz="0" w:space="0" w:color="auto"/>
            <w:right w:val="none" w:sz="0" w:space="0" w:color="auto"/>
          </w:divBdr>
        </w:div>
        <w:div w:id="1941447338">
          <w:marLeft w:val="0"/>
          <w:marRight w:val="0"/>
          <w:marTop w:val="0"/>
          <w:marBottom w:val="0"/>
          <w:divBdr>
            <w:top w:val="none" w:sz="0" w:space="0" w:color="auto"/>
            <w:left w:val="none" w:sz="0" w:space="0" w:color="auto"/>
            <w:bottom w:val="none" w:sz="0" w:space="0" w:color="auto"/>
            <w:right w:val="none" w:sz="0" w:space="0" w:color="auto"/>
          </w:divBdr>
        </w:div>
        <w:div w:id="1468549445">
          <w:marLeft w:val="0"/>
          <w:marRight w:val="0"/>
          <w:marTop w:val="0"/>
          <w:marBottom w:val="0"/>
          <w:divBdr>
            <w:top w:val="none" w:sz="0" w:space="0" w:color="auto"/>
            <w:left w:val="none" w:sz="0" w:space="0" w:color="auto"/>
            <w:bottom w:val="none" w:sz="0" w:space="0" w:color="auto"/>
            <w:right w:val="none" w:sz="0" w:space="0" w:color="auto"/>
          </w:divBdr>
        </w:div>
        <w:div w:id="1726754814">
          <w:marLeft w:val="0"/>
          <w:marRight w:val="0"/>
          <w:marTop w:val="0"/>
          <w:marBottom w:val="0"/>
          <w:divBdr>
            <w:top w:val="none" w:sz="0" w:space="0" w:color="auto"/>
            <w:left w:val="none" w:sz="0" w:space="0" w:color="auto"/>
            <w:bottom w:val="none" w:sz="0" w:space="0" w:color="auto"/>
            <w:right w:val="none" w:sz="0" w:space="0" w:color="auto"/>
          </w:divBdr>
        </w:div>
        <w:div w:id="714541921">
          <w:marLeft w:val="0"/>
          <w:marRight w:val="0"/>
          <w:marTop w:val="0"/>
          <w:marBottom w:val="0"/>
          <w:divBdr>
            <w:top w:val="none" w:sz="0" w:space="0" w:color="auto"/>
            <w:left w:val="none" w:sz="0" w:space="0" w:color="auto"/>
            <w:bottom w:val="none" w:sz="0" w:space="0" w:color="auto"/>
            <w:right w:val="none" w:sz="0" w:space="0" w:color="auto"/>
          </w:divBdr>
        </w:div>
        <w:div w:id="99834410">
          <w:marLeft w:val="0"/>
          <w:marRight w:val="0"/>
          <w:marTop w:val="0"/>
          <w:marBottom w:val="0"/>
          <w:divBdr>
            <w:top w:val="none" w:sz="0" w:space="0" w:color="auto"/>
            <w:left w:val="none" w:sz="0" w:space="0" w:color="auto"/>
            <w:bottom w:val="none" w:sz="0" w:space="0" w:color="auto"/>
            <w:right w:val="none" w:sz="0" w:space="0" w:color="auto"/>
          </w:divBdr>
        </w:div>
        <w:div w:id="820384775">
          <w:marLeft w:val="0"/>
          <w:marRight w:val="0"/>
          <w:marTop w:val="0"/>
          <w:marBottom w:val="0"/>
          <w:divBdr>
            <w:top w:val="none" w:sz="0" w:space="0" w:color="auto"/>
            <w:left w:val="none" w:sz="0" w:space="0" w:color="auto"/>
            <w:bottom w:val="none" w:sz="0" w:space="0" w:color="auto"/>
            <w:right w:val="none" w:sz="0" w:space="0" w:color="auto"/>
          </w:divBdr>
        </w:div>
        <w:div w:id="1604679698">
          <w:marLeft w:val="0"/>
          <w:marRight w:val="0"/>
          <w:marTop w:val="0"/>
          <w:marBottom w:val="0"/>
          <w:divBdr>
            <w:top w:val="none" w:sz="0" w:space="0" w:color="auto"/>
            <w:left w:val="none" w:sz="0" w:space="0" w:color="auto"/>
            <w:bottom w:val="none" w:sz="0" w:space="0" w:color="auto"/>
            <w:right w:val="none" w:sz="0" w:space="0" w:color="auto"/>
          </w:divBdr>
        </w:div>
        <w:div w:id="32660513">
          <w:marLeft w:val="0"/>
          <w:marRight w:val="0"/>
          <w:marTop w:val="0"/>
          <w:marBottom w:val="0"/>
          <w:divBdr>
            <w:top w:val="none" w:sz="0" w:space="0" w:color="auto"/>
            <w:left w:val="none" w:sz="0" w:space="0" w:color="auto"/>
            <w:bottom w:val="none" w:sz="0" w:space="0" w:color="auto"/>
            <w:right w:val="none" w:sz="0" w:space="0" w:color="auto"/>
          </w:divBdr>
        </w:div>
        <w:div w:id="311834432">
          <w:marLeft w:val="0"/>
          <w:marRight w:val="0"/>
          <w:marTop w:val="0"/>
          <w:marBottom w:val="0"/>
          <w:divBdr>
            <w:top w:val="none" w:sz="0" w:space="0" w:color="auto"/>
            <w:left w:val="none" w:sz="0" w:space="0" w:color="auto"/>
            <w:bottom w:val="none" w:sz="0" w:space="0" w:color="auto"/>
            <w:right w:val="none" w:sz="0" w:space="0" w:color="auto"/>
          </w:divBdr>
        </w:div>
        <w:div w:id="922026693">
          <w:marLeft w:val="0"/>
          <w:marRight w:val="0"/>
          <w:marTop w:val="0"/>
          <w:marBottom w:val="0"/>
          <w:divBdr>
            <w:top w:val="none" w:sz="0" w:space="0" w:color="auto"/>
            <w:left w:val="none" w:sz="0" w:space="0" w:color="auto"/>
            <w:bottom w:val="none" w:sz="0" w:space="0" w:color="auto"/>
            <w:right w:val="none" w:sz="0" w:space="0" w:color="auto"/>
          </w:divBdr>
        </w:div>
        <w:div w:id="1269583177">
          <w:marLeft w:val="0"/>
          <w:marRight w:val="0"/>
          <w:marTop w:val="0"/>
          <w:marBottom w:val="0"/>
          <w:divBdr>
            <w:top w:val="none" w:sz="0" w:space="0" w:color="auto"/>
            <w:left w:val="none" w:sz="0" w:space="0" w:color="auto"/>
            <w:bottom w:val="none" w:sz="0" w:space="0" w:color="auto"/>
            <w:right w:val="none" w:sz="0" w:space="0" w:color="auto"/>
          </w:divBdr>
        </w:div>
        <w:div w:id="403336579">
          <w:marLeft w:val="0"/>
          <w:marRight w:val="0"/>
          <w:marTop w:val="0"/>
          <w:marBottom w:val="0"/>
          <w:divBdr>
            <w:top w:val="none" w:sz="0" w:space="0" w:color="auto"/>
            <w:left w:val="none" w:sz="0" w:space="0" w:color="auto"/>
            <w:bottom w:val="none" w:sz="0" w:space="0" w:color="auto"/>
            <w:right w:val="none" w:sz="0" w:space="0" w:color="auto"/>
          </w:divBdr>
        </w:div>
        <w:div w:id="1868056342">
          <w:marLeft w:val="0"/>
          <w:marRight w:val="0"/>
          <w:marTop w:val="0"/>
          <w:marBottom w:val="0"/>
          <w:divBdr>
            <w:top w:val="none" w:sz="0" w:space="0" w:color="auto"/>
            <w:left w:val="none" w:sz="0" w:space="0" w:color="auto"/>
            <w:bottom w:val="none" w:sz="0" w:space="0" w:color="auto"/>
            <w:right w:val="none" w:sz="0" w:space="0" w:color="auto"/>
          </w:divBdr>
        </w:div>
        <w:div w:id="898202004">
          <w:marLeft w:val="0"/>
          <w:marRight w:val="0"/>
          <w:marTop w:val="0"/>
          <w:marBottom w:val="0"/>
          <w:divBdr>
            <w:top w:val="none" w:sz="0" w:space="0" w:color="auto"/>
            <w:left w:val="none" w:sz="0" w:space="0" w:color="auto"/>
            <w:bottom w:val="none" w:sz="0" w:space="0" w:color="auto"/>
            <w:right w:val="none" w:sz="0" w:space="0" w:color="auto"/>
          </w:divBdr>
        </w:div>
        <w:div w:id="1419405675">
          <w:marLeft w:val="0"/>
          <w:marRight w:val="0"/>
          <w:marTop w:val="0"/>
          <w:marBottom w:val="0"/>
          <w:divBdr>
            <w:top w:val="none" w:sz="0" w:space="0" w:color="auto"/>
            <w:left w:val="none" w:sz="0" w:space="0" w:color="auto"/>
            <w:bottom w:val="none" w:sz="0" w:space="0" w:color="auto"/>
            <w:right w:val="none" w:sz="0" w:space="0" w:color="auto"/>
          </w:divBdr>
        </w:div>
        <w:div w:id="1341811305">
          <w:marLeft w:val="0"/>
          <w:marRight w:val="0"/>
          <w:marTop w:val="0"/>
          <w:marBottom w:val="0"/>
          <w:divBdr>
            <w:top w:val="none" w:sz="0" w:space="0" w:color="auto"/>
            <w:left w:val="none" w:sz="0" w:space="0" w:color="auto"/>
            <w:bottom w:val="none" w:sz="0" w:space="0" w:color="auto"/>
            <w:right w:val="none" w:sz="0" w:space="0" w:color="auto"/>
          </w:divBdr>
        </w:div>
        <w:div w:id="1915552668">
          <w:marLeft w:val="0"/>
          <w:marRight w:val="0"/>
          <w:marTop w:val="0"/>
          <w:marBottom w:val="0"/>
          <w:divBdr>
            <w:top w:val="none" w:sz="0" w:space="0" w:color="auto"/>
            <w:left w:val="none" w:sz="0" w:space="0" w:color="auto"/>
            <w:bottom w:val="none" w:sz="0" w:space="0" w:color="auto"/>
            <w:right w:val="none" w:sz="0" w:space="0" w:color="auto"/>
          </w:divBdr>
        </w:div>
        <w:div w:id="62484513">
          <w:marLeft w:val="0"/>
          <w:marRight w:val="0"/>
          <w:marTop w:val="0"/>
          <w:marBottom w:val="0"/>
          <w:divBdr>
            <w:top w:val="none" w:sz="0" w:space="0" w:color="auto"/>
            <w:left w:val="none" w:sz="0" w:space="0" w:color="auto"/>
            <w:bottom w:val="none" w:sz="0" w:space="0" w:color="auto"/>
            <w:right w:val="none" w:sz="0" w:space="0" w:color="auto"/>
          </w:divBdr>
        </w:div>
        <w:div w:id="1323703574">
          <w:marLeft w:val="0"/>
          <w:marRight w:val="0"/>
          <w:marTop w:val="0"/>
          <w:marBottom w:val="0"/>
          <w:divBdr>
            <w:top w:val="none" w:sz="0" w:space="0" w:color="auto"/>
            <w:left w:val="none" w:sz="0" w:space="0" w:color="auto"/>
            <w:bottom w:val="none" w:sz="0" w:space="0" w:color="auto"/>
            <w:right w:val="none" w:sz="0" w:space="0" w:color="auto"/>
          </w:divBdr>
        </w:div>
        <w:div w:id="1880627218">
          <w:marLeft w:val="0"/>
          <w:marRight w:val="0"/>
          <w:marTop w:val="0"/>
          <w:marBottom w:val="0"/>
          <w:divBdr>
            <w:top w:val="none" w:sz="0" w:space="0" w:color="auto"/>
            <w:left w:val="none" w:sz="0" w:space="0" w:color="auto"/>
            <w:bottom w:val="none" w:sz="0" w:space="0" w:color="auto"/>
            <w:right w:val="none" w:sz="0" w:space="0" w:color="auto"/>
          </w:divBdr>
        </w:div>
        <w:div w:id="59599469">
          <w:marLeft w:val="0"/>
          <w:marRight w:val="0"/>
          <w:marTop w:val="0"/>
          <w:marBottom w:val="0"/>
          <w:divBdr>
            <w:top w:val="none" w:sz="0" w:space="0" w:color="auto"/>
            <w:left w:val="none" w:sz="0" w:space="0" w:color="auto"/>
            <w:bottom w:val="none" w:sz="0" w:space="0" w:color="auto"/>
            <w:right w:val="none" w:sz="0" w:space="0" w:color="auto"/>
          </w:divBdr>
        </w:div>
        <w:div w:id="2110541864">
          <w:marLeft w:val="0"/>
          <w:marRight w:val="0"/>
          <w:marTop w:val="0"/>
          <w:marBottom w:val="0"/>
          <w:divBdr>
            <w:top w:val="none" w:sz="0" w:space="0" w:color="auto"/>
            <w:left w:val="none" w:sz="0" w:space="0" w:color="auto"/>
            <w:bottom w:val="none" w:sz="0" w:space="0" w:color="auto"/>
            <w:right w:val="none" w:sz="0" w:space="0" w:color="auto"/>
          </w:divBdr>
        </w:div>
        <w:div w:id="1027680271">
          <w:marLeft w:val="0"/>
          <w:marRight w:val="0"/>
          <w:marTop w:val="0"/>
          <w:marBottom w:val="0"/>
          <w:divBdr>
            <w:top w:val="none" w:sz="0" w:space="0" w:color="auto"/>
            <w:left w:val="none" w:sz="0" w:space="0" w:color="auto"/>
            <w:bottom w:val="none" w:sz="0" w:space="0" w:color="auto"/>
            <w:right w:val="none" w:sz="0" w:space="0" w:color="auto"/>
          </w:divBdr>
        </w:div>
        <w:div w:id="1506507600">
          <w:marLeft w:val="0"/>
          <w:marRight w:val="0"/>
          <w:marTop w:val="0"/>
          <w:marBottom w:val="0"/>
          <w:divBdr>
            <w:top w:val="none" w:sz="0" w:space="0" w:color="auto"/>
            <w:left w:val="none" w:sz="0" w:space="0" w:color="auto"/>
            <w:bottom w:val="none" w:sz="0" w:space="0" w:color="auto"/>
            <w:right w:val="none" w:sz="0" w:space="0" w:color="auto"/>
          </w:divBdr>
        </w:div>
        <w:div w:id="1314336197">
          <w:marLeft w:val="0"/>
          <w:marRight w:val="0"/>
          <w:marTop w:val="0"/>
          <w:marBottom w:val="0"/>
          <w:divBdr>
            <w:top w:val="none" w:sz="0" w:space="0" w:color="auto"/>
            <w:left w:val="none" w:sz="0" w:space="0" w:color="auto"/>
            <w:bottom w:val="none" w:sz="0" w:space="0" w:color="auto"/>
            <w:right w:val="none" w:sz="0" w:space="0" w:color="auto"/>
          </w:divBdr>
        </w:div>
        <w:div w:id="1861582702">
          <w:marLeft w:val="0"/>
          <w:marRight w:val="0"/>
          <w:marTop w:val="0"/>
          <w:marBottom w:val="0"/>
          <w:divBdr>
            <w:top w:val="none" w:sz="0" w:space="0" w:color="auto"/>
            <w:left w:val="none" w:sz="0" w:space="0" w:color="auto"/>
            <w:bottom w:val="none" w:sz="0" w:space="0" w:color="auto"/>
            <w:right w:val="none" w:sz="0" w:space="0" w:color="auto"/>
          </w:divBdr>
        </w:div>
        <w:div w:id="1608848295">
          <w:marLeft w:val="0"/>
          <w:marRight w:val="0"/>
          <w:marTop w:val="0"/>
          <w:marBottom w:val="0"/>
          <w:divBdr>
            <w:top w:val="none" w:sz="0" w:space="0" w:color="auto"/>
            <w:left w:val="none" w:sz="0" w:space="0" w:color="auto"/>
            <w:bottom w:val="none" w:sz="0" w:space="0" w:color="auto"/>
            <w:right w:val="none" w:sz="0" w:space="0" w:color="auto"/>
          </w:divBdr>
        </w:div>
        <w:div w:id="1986424716">
          <w:marLeft w:val="0"/>
          <w:marRight w:val="0"/>
          <w:marTop w:val="0"/>
          <w:marBottom w:val="0"/>
          <w:divBdr>
            <w:top w:val="none" w:sz="0" w:space="0" w:color="auto"/>
            <w:left w:val="none" w:sz="0" w:space="0" w:color="auto"/>
            <w:bottom w:val="none" w:sz="0" w:space="0" w:color="auto"/>
            <w:right w:val="none" w:sz="0" w:space="0" w:color="auto"/>
          </w:divBdr>
        </w:div>
        <w:div w:id="167015785">
          <w:marLeft w:val="0"/>
          <w:marRight w:val="0"/>
          <w:marTop w:val="0"/>
          <w:marBottom w:val="0"/>
          <w:divBdr>
            <w:top w:val="none" w:sz="0" w:space="0" w:color="auto"/>
            <w:left w:val="none" w:sz="0" w:space="0" w:color="auto"/>
            <w:bottom w:val="none" w:sz="0" w:space="0" w:color="auto"/>
            <w:right w:val="none" w:sz="0" w:space="0" w:color="auto"/>
          </w:divBdr>
        </w:div>
        <w:div w:id="1612542084">
          <w:marLeft w:val="0"/>
          <w:marRight w:val="0"/>
          <w:marTop w:val="0"/>
          <w:marBottom w:val="0"/>
          <w:divBdr>
            <w:top w:val="none" w:sz="0" w:space="0" w:color="auto"/>
            <w:left w:val="none" w:sz="0" w:space="0" w:color="auto"/>
            <w:bottom w:val="none" w:sz="0" w:space="0" w:color="auto"/>
            <w:right w:val="none" w:sz="0" w:space="0" w:color="auto"/>
          </w:divBdr>
        </w:div>
        <w:div w:id="862203659">
          <w:marLeft w:val="0"/>
          <w:marRight w:val="0"/>
          <w:marTop w:val="0"/>
          <w:marBottom w:val="0"/>
          <w:divBdr>
            <w:top w:val="none" w:sz="0" w:space="0" w:color="auto"/>
            <w:left w:val="none" w:sz="0" w:space="0" w:color="auto"/>
            <w:bottom w:val="none" w:sz="0" w:space="0" w:color="auto"/>
            <w:right w:val="none" w:sz="0" w:space="0" w:color="auto"/>
          </w:divBdr>
        </w:div>
        <w:div w:id="1578325506">
          <w:marLeft w:val="0"/>
          <w:marRight w:val="0"/>
          <w:marTop w:val="0"/>
          <w:marBottom w:val="0"/>
          <w:divBdr>
            <w:top w:val="none" w:sz="0" w:space="0" w:color="auto"/>
            <w:left w:val="none" w:sz="0" w:space="0" w:color="auto"/>
            <w:bottom w:val="none" w:sz="0" w:space="0" w:color="auto"/>
            <w:right w:val="none" w:sz="0" w:space="0" w:color="auto"/>
          </w:divBdr>
        </w:div>
        <w:div w:id="895045025">
          <w:marLeft w:val="0"/>
          <w:marRight w:val="0"/>
          <w:marTop w:val="0"/>
          <w:marBottom w:val="0"/>
          <w:divBdr>
            <w:top w:val="none" w:sz="0" w:space="0" w:color="auto"/>
            <w:left w:val="none" w:sz="0" w:space="0" w:color="auto"/>
            <w:bottom w:val="none" w:sz="0" w:space="0" w:color="auto"/>
            <w:right w:val="none" w:sz="0" w:space="0" w:color="auto"/>
          </w:divBdr>
        </w:div>
        <w:div w:id="1167596214">
          <w:marLeft w:val="0"/>
          <w:marRight w:val="0"/>
          <w:marTop w:val="0"/>
          <w:marBottom w:val="0"/>
          <w:divBdr>
            <w:top w:val="none" w:sz="0" w:space="0" w:color="auto"/>
            <w:left w:val="none" w:sz="0" w:space="0" w:color="auto"/>
            <w:bottom w:val="none" w:sz="0" w:space="0" w:color="auto"/>
            <w:right w:val="none" w:sz="0" w:space="0" w:color="auto"/>
          </w:divBdr>
        </w:div>
        <w:div w:id="1245845071">
          <w:marLeft w:val="0"/>
          <w:marRight w:val="0"/>
          <w:marTop w:val="0"/>
          <w:marBottom w:val="0"/>
          <w:divBdr>
            <w:top w:val="none" w:sz="0" w:space="0" w:color="auto"/>
            <w:left w:val="none" w:sz="0" w:space="0" w:color="auto"/>
            <w:bottom w:val="none" w:sz="0" w:space="0" w:color="auto"/>
            <w:right w:val="none" w:sz="0" w:space="0" w:color="auto"/>
          </w:divBdr>
        </w:div>
        <w:div w:id="1608389299">
          <w:marLeft w:val="0"/>
          <w:marRight w:val="0"/>
          <w:marTop w:val="0"/>
          <w:marBottom w:val="0"/>
          <w:divBdr>
            <w:top w:val="none" w:sz="0" w:space="0" w:color="auto"/>
            <w:left w:val="none" w:sz="0" w:space="0" w:color="auto"/>
            <w:bottom w:val="none" w:sz="0" w:space="0" w:color="auto"/>
            <w:right w:val="none" w:sz="0" w:space="0" w:color="auto"/>
          </w:divBdr>
        </w:div>
        <w:div w:id="1676810404">
          <w:marLeft w:val="0"/>
          <w:marRight w:val="0"/>
          <w:marTop w:val="0"/>
          <w:marBottom w:val="0"/>
          <w:divBdr>
            <w:top w:val="none" w:sz="0" w:space="0" w:color="auto"/>
            <w:left w:val="none" w:sz="0" w:space="0" w:color="auto"/>
            <w:bottom w:val="none" w:sz="0" w:space="0" w:color="auto"/>
            <w:right w:val="none" w:sz="0" w:space="0" w:color="auto"/>
          </w:divBdr>
        </w:div>
        <w:div w:id="1250695420">
          <w:marLeft w:val="0"/>
          <w:marRight w:val="0"/>
          <w:marTop w:val="0"/>
          <w:marBottom w:val="0"/>
          <w:divBdr>
            <w:top w:val="none" w:sz="0" w:space="0" w:color="auto"/>
            <w:left w:val="none" w:sz="0" w:space="0" w:color="auto"/>
            <w:bottom w:val="none" w:sz="0" w:space="0" w:color="auto"/>
            <w:right w:val="none" w:sz="0" w:space="0" w:color="auto"/>
          </w:divBdr>
        </w:div>
        <w:div w:id="334187488">
          <w:marLeft w:val="0"/>
          <w:marRight w:val="0"/>
          <w:marTop w:val="0"/>
          <w:marBottom w:val="0"/>
          <w:divBdr>
            <w:top w:val="none" w:sz="0" w:space="0" w:color="auto"/>
            <w:left w:val="none" w:sz="0" w:space="0" w:color="auto"/>
            <w:bottom w:val="none" w:sz="0" w:space="0" w:color="auto"/>
            <w:right w:val="none" w:sz="0" w:space="0" w:color="auto"/>
          </w:divBdr>
        </w:div>
        <w:div w:id="1924796923">
          <w:marLeft w:val="0"/>
          <w:marRight w:val="0"/>
          <w:marTop w:val="0"/>
          <w:marBottom w:val="0"/>
          <w:divBdr>
            <w:top w:val="none" w:sz="0" w:space="0" w:color="auto"/>
            <w:left w:val="none" w:sz="0" w:space="0" w:color="auto"/>
            <w:bottom w:val="none" w:sz="0" w:space="0" w:color="auto"/>
            <w:right w:val="none" w:sz="0" w:space="0" w:color="auto"/>
          </w:divBdr>
        </w:div>
        <w:div w:id="1577352752">
          <w:marLeft w:val="0"/>
          <w:marRight w:val="0"/>
          <w:marTop w:val="0"/>
          <w:marBottom w:val="0"/>
          <w:divBdr>
            <w:top w:val="none" w:sz="0" w:space="0" w:color="auto"/>
            <w:left w:val="none" w:sz="0" w:space="0" w:color="auto"/>
            <w:bottom w:val="none" w:sz="0" w:space="0" w:color="auto"/>
            <w:right w:val="none" w:sz="0" w:space="0" w:color="auto"/>
          </w:divBdr>
        </w:div>
        <w:div w:id="565527729">
          <w:marLeft w:val="0"/>
          <w:marRight w:val="0"/>
          <w:marTop w:val="0"/>
          <w:marBottom w:val="0"/>
          <w:divBdr>
            <w:top w:val="none" w:sz="0" w:space="0" w:color="auto"/>
            <w:left w:val="none" w:sz="0" w:space="0" w:color="auto"/>
            <w:bottom w:val="none" w:sz="0" w:space="0" w:color="auto"/>
            <w:right w:val="none" w:sz="0" w:space="0" w:color="auto"/>
          </w:divBdr>
        </w:div>
        <w:div w:id="1467702446">
          <w:marLeft w:val="0"/>
          <w:marRight w:val="0"/>
          <w:marTop w:val="0"/>
          <w:marBottom w:val="0"/>
          <w:divBdr>
            <w:top w:val="none" w:sz="0" w:space="0" w:color="auto"/>
            <w:left w:val="none" w:sz="0" w:space="0" w:color="auto"/>
            <w:bottom w:val="none" w:sz="0" w:space="0" w:color="auto"/>
            <w:right w:val="none" w:sz="0" w:space="0" w:color="auto"/>
          </w:divBdr>
        </w:div>
        <w:div w:id="474952565">
          <w:marLeft w:val="0"/>
          <w:marRight w:val="0"/>
          <w:marTop w:val="0"/>
          <w:marBottom w:val="0"/>
          <w:divBdr>
            <w:top w:val="none" w:sz="0" w:space="0" w:color="auto"/>
            <w:left w:val="none" w:sz="0" w:space="0" w:color="auto"/>
            <w:bottom w:val="none" w:sz="0" w:space="0" w:color="auto"/>
            <w:right w:val="none" w:sz="0" w:space="0" w:color="auto"/>
          </w:divBdr>
        </w:div>
        <w:div w:id="449933520">
          <w:marLeft w:val="0"/>
          <w:marRight w:val="0"/>
          <w:marTop w:val="0"/>
          <w:marBottom w:val="0"/>
          <w:divBdr>
            <w:top w:val="none" w:sz="0" w:space="0" w:color="auto"/>
            <w:left w:val="none" w:sz="0" w:space="0" w:color="auto"/>
            <w:bottom w:val="none" w:sz="0" w:space="0" w:color="auto"/>
            <w:right w:val="none" w:sz="0" w:space="0" w:color="auto"/>
          </w:divBdr>
        </w:div>
        <w:div w:id="1971007956">
          <w:marLeft w:val="0"/>
          <w:marRight w:val="0"/>
          <w:marTop w:val="0"/>
          <w:marBottom w:val="0"/>
          <w:divBdr>
            <w:top w:val="none" w:sz="0" w:space="0" w:color="auto"/>
            <w:left w:val="none" w:sz="0" w:space="0" w:color="auto"/>
            <w:bottom w:val="none" w:sz="0" w:space="0" w:color="auto"/>
            <w:right w:val="none" w:sz="0" w:space="0" w:color="auto"/>
          </w:divBdr>
        </w:div>
        <w:div w:id="928276965">
          <w:marLeft w:val="0"/>
          <w:marRight w:val="0"/>
          <w:marTop w:val="0"/>
          <w:marBottom w:val="0"/>
          <w:divBdr>
            <w:top w:val="none" w:sz="0" w:space="0" w:color="auto"/>
            <w:left w:val="none" w:sz="0" w:space="0" w:color="auto"/>
            <w:bottom w:val="none" w:sz="0" w:space="0" w:color="auto"/>
            <w:right w:val="none" w:sz="0" w:space="0" w:color="auto"/>
          </w:divBdr>
        </w:div>
        <w:div w:id="1029061690">
          <w:marLeft w:val="0"/>
          <w:marRight w:val="0"/>
          <w:marTop w:val="0"/>
          <w:marBottom w:val="0"/>
          <w:divBdr>
            <w:top w:val="none" w:sz="0" w:space="0" w:color="auto"/>
            <w:left w:val="none" w:sz="0" w:space="0" w:color="auto"/>
            <w:bottom w:val="none" w:sz="0" w:space="0" w:color="auto"/>
            <w:right w:val="none" w:sz="0" w:space="0" w:color="auto"/>
          </w:divBdr>
        </w:div>
        <w:div w:id="662784113">
          <w:marLeft w:val="0"/>
          <w:marRight w:val="0"/>
          <w:marTop w:val="0"/>
          <w:marBottom w:val="0"/>
          <w:divBdr>
            <w:top w:val="none" w:sz="0" w:space="0" w:color="auto"/>
            <w:left w:val="none" w:sz="0" w:space="0" w:color="auto"/>
            <w:bottom w:val="none" w:sz="0" w:space="0" w:color="auto"/>
            <w:right w:val="none" w:sz="0" w:space="0" w:color="auto"/>
          </w:divBdr>
        </w:div>
        <w:div w:id="579944813">
          <w:marLeft w:val="0"/>
          <w:marRight w:val="0"/>
          <w:marTop w:val="0"/>
          <w:marBottom w:val="0"/>
          <w:divBdr>
            <w:top w:val="none" w:sz="0" w:space="0" w:color="auto"/>
            <w:left w:val="none" w:sz="0" w:space="0" w:color="auto"/>
            <w:bottom w:val="none" w:sz="0" w:space="0" w:color="auto"/>
            <w:right w:val="none" w:sz="0" w:space="0" w:color="auto"/>
          </w:divBdr>
        </w:div>
        <w:div w:id="132410909">
          <w:marLeft w:val="0"/>
          <w:marRight w:val="0"/>
          <w:marTop w:val="0"/>
          <w:marBottom w:val="0"/>
          <w:divBdr>
            <w:top w:val="none" w:sz="0" w:space="0" w:color="auto"/>
            <w:left w:val="none" w:sz="0" w:space="0" w:color="auto"/>
            <w:bottom w:val="none" w:sz="0" w:space="0" w:color="auto"/>
            <w:right w:val="none" w:sz="0" w:space="0" w:color="auto"/>
          </w:divBdr>
        </w:div>
        <w:div w:id="1716468398">
          <w:marLeft w:val="0"/>
          <w:marRight w:val="0"/>
          <w:marTop w:val="0"/>
          <w:marBottom w:val="0"/>
          <w:divBdr>
            <w:top w:val="none" w:sz="0" w:space="0" w:color="auto"/>
            <w:left w:val="none" w:sz="0" w:space="0" w:color="auto"/>
            <w:bottom w:val="none" w:sz="0" w:space="0" w:color="auto"/>
            <w:right w:val="none" w:sz="0" w:space="0" w:color="auto"/>
          </w:divBdr>
        </w:div>
        <w:div w:id="1285236910">
          <w:marLeft w:val="0"/>
          <w:marRight w:val="0"/>
          <w:marTop w:val="0"/>
          <w:marBottom w:val="0"/>
          <w:divBdr>
            <w:top w:val="none" w:sz="0" w:space="0" w:color="auto"/>
            <w:left w:val="none" w:sz="0" w:space="0" w:color="auto"/>
            <w:bottom w:val="none" w:sz="0" w:space="0" w:color="auto"/>
            <w:right w:val="none" w:sz="0" w:space="0" w:color="auto"/>
          </w:divBdr>
        </w:div>
        <w:div w:id="494493743">
          <w:marLeft w:val="0"/>
          <w:marRight w:val="0"/>
          <w:marTop w:val="0"/>
          <w:marBottom w:val="0"/>
          <w:divBdr>
            <w:top w:val="none" w:sz="0" w:space="0" w:color="auto"/>
            <w:left w:val="none" w:sz="0" w:space="0" w:color="auto"/>
            <w:bottom w:val="none" w:sz="0" w:space="0" w:color="auto"/>
            <w:right w:val="none" w:sz="0" w:space="0" w:color="auto"/>
          </w:divBdr>
        </w:div>
        <w:div w:id="570236256">
          <w:marLeft w:val="0"/>
          <w:marRight w:val="0"/>
          <w:marTop w:val="0"/>
          <w:marBottom w:val="0"/>
          <w:divBdr>
            <w:top w:val="none" w:sz="0" w:space="0" w:color="auto"/>
            <w:left w:val="none" w:sz="0" w:space="0" w:color="auto"/>
            <w:bottom w:val="none" w:sz="0" w:space="0" w:color="auto"/>
            <w:right w:val="none" w:sz="0" w:space="0" w:color="auto"/>
          </w:divBdr>
        </w:div>
        <w:div w:id="2089837416">
          <w:marLeft w:val="0"/>
          <w:marRight w:val="0"/>
          <w:marTop w:val="0"/>
          <w:marBottom w:val="0"/>
          <w:divBdr>
            <w:top w:val="none" w:sz="0" w:space="0" w:color="auto"/>
            <w:left w:val="none" w:sz="0" w:space="0" w:color="auto"/>
            <w:bottom w:val="none" w:sz="0" w:space="0" w:color="auto"/>
            <w:right w:val="none" w:sz="0" w:space="0" w:color="auto"/>
          </w:divBdr>
        </w:div>
        <w:div w:id="991181804">
          <w:marLeft w:val="0"/>
          <w:marRight w:val="0"/>
          <w:marTop w:val="0"/>
          <w:marBottom w:val="0"/>
          <w:divBdr>
            <w:top w:val="none" w:sz="0" w:space="0" w:color="auto"/>
            <w:left w:val="none" w:sz="0" w:space="0" w:color="auto"/>
            <w:bottom w:val="none" w:sz="0" w:space="0" w:color="auto"/>
            <w:right w:val="none" w:sz="0" w:space="0" w:color="auto"/>
          </w:divBdr>
        </w:div>
        <w:div w:id="1488396780">
          <w:marLeft w:val="0"/>
          <w:marRight w:val="0"/>
          <w:marTop w:val="0"/>
          <w:marBottom w:val="0"/>
          <w:divBdr>
            <w:top w:val="none" w:sz="0" w:space="0" w:color="auto"/>
            <w:left w:val="none" w:sz="0" w:space="0" w:color="auto"/>
            <w:bottom w:val="none" w:sz="0" w:space="0" w:color="auto"/>
            <w:right w:val="none" w:sz="0" w:space="0" w:color="auto"/>
          </w:divBdr>
        </w:div>
        <w:div w:id="1947424594">
          <w:marLeft w:val="0"/>
          <w:marRight w:val="0"/>
          <w:marTop w:val="0"/>
          <w:marBottom w:val="0"/>
          <w:divBdr>
            <w:top w:val="none" w:sz="0" w:space="0" w:color="auto"/>
            <w:left w:val="none" w:sz="0" w:space="0" w:color="auto"/>
            <w:bottom w:val="none" w:sz="0" w:space="0" w:color="auto"/>
            <w:right w:val="none" w:sz="0" w:space="0" w:color="auto"/>
          </w:divBdr>
        </w:div>
        <w:div w:id="317660542">
          <w:marLeft w:val="0"/>
          <w:marRight w:val="0"/>
          <w:marTop w:val="0"/>
          <w:marBottom w:val="0"/>
          <w:divBdr>
            <w:top w:val="none" w:sz="0" w:space="0" w:color="auto"/>
            <w:left w:val="none" w:sz="0" w:space="0" w:color="auto"/>
            <w:bottom w:val="none" w:sz="0" w:space="0" w:color="auto"/>
            <w:right w:val="none" w:sz="0" w:space="0" w:color="auto"/>
          </w:divBdr>
        </w:div>
        <w:div w:id="2029791066">
          <w:marLeft w:val="0"/>
          <w:marRight w:val="0"/>
          <w:marTop w:val="0"/>
          <w:marBottom w:val="0"/>
          <w:divBdr>
            <w:top w:val="none" w:sz="0" w:space="0" w:color="auto"/>
            <w:left w:val="none" w:sz="0" w:space="0" w:color="auto"/>
            <w:bottom w:val="none" w:sz="0" w:space="0" w:color="auto"/>
            <w:right w:val="none" w:sz="0" w:space="0" w:color="auto"/>
          </w:divBdr>
        </w:div>
        <w:div w:id="1130055544">
          <w:marLeft w:val="0"/>
          <w:marRight w:val="0"/>
          <w:marTop w:val="0"/>
          <w:marBottom w:val="0"/>
          <w:divBdr>
            <w:top w:val="none" w:sz="0" w:space="0" w:color="auto"/>
            <w:left w:val="none" w:sz="0" w:space="0" w:color="auto"/>
            <w:bottom w:val="none" w:sz="0" w:space="0" w:color="auto"/>
            <w:right w:val="none" w:sz="0" w:space="0" w:color="auto"/>
          </w:divBdr>
        </w:div>
        <w:div w:id="1697272494">
          <w:marLeft w:val="0"/>
          <w:marRight w:val="0"/>
          <w:marTop w:val="0"/>
          <w:marBottom w:val="0"/>
          <w:divBdr>
            <w:top w:val="none" w:sz="0" w:space="0" w:color="auto"/>
            <w:left w:val="none" w:sz="0" w:space="0" w:color="auto"/>
            <w:bottom w:val="none" w:sz="0" w:space="0" w:color="auto"/>
            <w:right w:val="none" w:sz="0" w:space="0" w:color="auto"/>
          </w:divBdr>
        </w:div>
        <w:div w:id="236940643">
          <w:marLeft w:val="0"/>
          <w:marRight w:val="0"/>
          <w:marTop w:val="0"/>
          <w:marBottom w:val="0"/>
          <w:divBdr>
            <w:top w:val="none" w:sz="0" w:space="0" w:color="auto"/>
            <w:left w:val="none" w:sz="0" w:space="0" w:color="auto"/>
            <w:bottom w:val="none" w:sz="0" w:space="0" w:color="auto"/>
            <w:right w:val="none" w:sz="0" w:space="0" w:color="auto"/>
          </w:divBdr>
        </w:div>
        <w:div w:id="428622167">
          <w:marLeft w:val="0"/>
          <w:marRight w:val="0"/>
          <w:marTop w:val="0"/>
          <w:marBottom w:val="0"/>
          <w:divBdr>
            <w:top w:val="none" w:sz="0" w:space="0" w:color="auto"/>
            <w:left w:val="none" w:sz="0" w:space="0" w:color="auto"/>
            <w:bottom w:val="none" w:sz="0" w:space="0" w:color="auto"/>
            <w:right w:val="none" w:sz="0" w:space="0" w:color="auto"/>
          </w:divBdr>
        </w:div>
        <w:div w:id="1292399730">
          <w:marLeft w:val="0"/>
          <w:marRight w:val="0"/>
          <w:marTop w:val="0"/>
          <w:marBottom w:val="0"/>
          <w:divBdr>
            <w:top w:val="none" w:sz="0" w:space="0" w:color="auto"/>
            <w:left w:val="none" w:sz="0" w:space="0" w:color="auto"/>
            <w:bottom w:val="none" w:sz="0" w:space="0" w:color="auto"/>
            <w:right w:val="none" w:sz="0" w:space="0" w:color="auto"/>
          </w:divBdr>
        </w:div>
        <w:div w:id="1959485989">
          <w:marLeft w:val="0"/>
          <w:marRight w:val="0"/>
          <w:marTop w:val="0"/>
          <w:marBottom w:val="0"/>
          <w:divBdr>
            <w:top w:val="none" w:sz="0" w:space="0" w:color="auto"/>
            <w:left w:val="none" w:sz="0" w:space="0" w:color="auto"/>
            <w:bottom w:val="none" w:sz="0" w:space="0" w:color="auto"/>
            <w:right w:val="none" w:sz="0" w:space="0" w:color="auto"/>
          </w:divBdr>
        </w:div>
        <w:div w:id="1024749314">
          <w:marLeft w:val="0"/>
          <w:marRight w:val="0"/>
          <w:marTop w:val="0"/>
          <w:marBottom w:val="0"/>
          <w:divBdr>
            <w:top w:val="none" w:sz="0" w:space="0" w:color="auto"/>
            <w:left w:val="none" w:sz="0" w:space="0" w:color="auto"/>
            <w:bottom w:val="none" w:sz="0" w:space="0" w:color="auto"/>
            <w:right w:val="none" w:sz="0" w:space="0" w:color="auto"/>
          </w:divBdr>
        </w:div>
        <w:div w:id="1415322486">
          <w:marLeft w:val="0"/>
          <w:marRight w:val="0"/>
          <w:marTop w:val="0"/>
          <w:marBottom w:val="0"/>
          <w:divBdr>
            <w:top w:val="none" w:sz="0" w:space="0" w:color="auto"/>
            <w:left w:val="none" w:sz="0" w:space="0" w:color="auto"/>
            <w:bottom w:val="none" w:sz="0" w:space="0" w:color="auto"/>
            <w:right w:val="none" w:sz="0" w:space="0" w:color="auto"/>
          </w:divBdr>
        </w:div>
        <w:div w:id="434640618">
          <w:marLeft w:val="0"/>
          <w:marRight w:val="0"/>
          <w:marTop w:val="0"/>
          <w:marBottom w:val="0"/>
          <w:divBdr>
            <w:top w:val="none" w:sz="0" w:space="0" w:color="auto"/>
            <w:left w:val="none" w:sz="0" w:space="0" w:color="auto"/>
            <w:bottom w:val="none" w:sz="0" w:space="0" w:color="auto"/>
            <w:right w:val="none" w:sz="0" w:space="0" w:color="auto"/>
          </w:divBdr>
        </w:div>
        <w:div w:id="548103842">
          <w:marLeft w:val="0"/>
          <w:marRight w:val="0"/>
          <w:marTop w:val="0"/>
          <w:marBottom w:val="0"/>
          <w:divBdr>
            <w:top w:val="none" w:sz="0" w:space="0" w:color="auto"/>
            <w:left w:val="none" w:sz="0" w:space="0" w:color="auto"/>
            <w:bottom w:val="none" w:sz="0" w:space="0" w:color="auto"/>
            <w:right w:val="none" w:sz="0" w:space="0" w:color="auto"/>
          </w:divBdr>
        </w:div>
        <w:div w:id="61299557">
          <w:marLeft w:val="0"/>
          <w:marRight w:val="0"/>
          <w:marTop w:val="0"/>
          <w:marBottom w:val="0"/>
          <w:divBdr>
            <w:top w:val="none" w:sz="0" w:space="0" w:color="auto"/>
            <w:left w:val="none" w:sz="0" w:space="0" w:color="auto"/>
            <w:bottom w:val="none" w:sz="0" w:space="0" w:color="auto"/>
            <w:right w:val="none" w:sz="0" w:space="0" w:color="auto"/>
          </w:divBdr>
        </w:div>
        <w:div w:id="1477606638">
          <w:marLeft w:val="0"/>
          <w:marRight w:val="0"/>
          <w:marTop w:val="0"/>
          <w:marBottom w:val="0"/>
          <w:divBdr>
            <w:top w:val="none" w:sz="0" w:space="0" w:color="auto"/>
            <w:left w:val="none" w:sz="0" w:space="0" w:color="auto"/>
            <w:bottom w:val="none" w:sz="0" w:space="0" w:color="auto"/>
            <w:right w:val="none" w:sz="0" w:space="0" w:color="auto"/>
          </w:divBdr>
        </w:div>
        <w:div w:id="1600217921">
          <w:marLeft w:val="0"/>
          <w:marRight w:val="0"/>
          <w:marTop w:val="0"/>
          <w:marBottom w:val="0"/>
          <w:divBdr>
            <w:top w:val="none" w:sz="0" w:space="0" w:color="auto"/>
            <w:left w:val="none" w:sz="0" w:space="0" w:color="auto"/>
            <w:bottom w:val="none" w:sz="0" w:space="0" w:color="auto"/>
            <w:right w:val="none" w:sz="0" w:space="0" w:color="auto"/>
          </w:divBdr>
        </w:div>
        <w:div w:id="1340740287">
          <w:marLeft w:val="0"/>
          <w:marRight w:val="0"/>
          <w:marTop w:val="0"/>
          <w:marBottom w:val="0"/>
          <w:divBdr>
            <w:top w:val="none" w:sz="0" w:space="0" w:color="auto"/>
            <w:left w:val="none" w:sz="0" w:space="0" w:color="auto"/>
            <w:bottom w:val="none" w:sz="0" w:space="0" w:color="auto"/>
            <w:right w:val="none" w:sz="0" w:space="0" w:color="auto"/>
          </w:divBdr>
        </w:div>
        <w:div w:id="1115170547">
          <w:marLeft w:val="0"/>
          <w:marRight w:val="0"/>
          <w:marTop w:val="0"/>
          <w:marBottom w:val="0"/>
          <w:divBdr>
            <w:top w:val="none" w:sz="0" w:space="0" w:color="auto"/>
            <w:left w:val="none" w:sz="0" w:space="0" w:color="auto"/>
            <w:bottom w:val="none" w:sz="0" w:space="0" w:color="auto"/>
            <w:right w:val="none" w:sz="0" w:space="0" w:color="auto"/>
          </w:divBdr>
        </w:div>
        <w:div w:id="1002857861">
          <w:marLeft w:val="0"/>
          <w:marRight w:val="0"/>
          <w:marTop w:val="0"/>
          <w:marBottom w:val="0"/>
          <w:divBdr>
            <w:top w:val="none" w:sz="0" w:space="0" w:color="auto"/>
            <w:left w:val="none" w:sz="0" w:space="0" w:color="auto"/>
            <w:bottom w:val="none" w:sz="0" w:space="0" w:color="auto"/>
            <w:right w:val="none" w:sz="0" w:space="0" w:color="auto"/>
          </w:divBdr>
        </w:div>
        <w:div w:id="883180253">
          <w:marLeft w:val="0"/>
          <w:marRight w:val="0"/>
          <w:marTop w:val="0"/>
          <w:marBottom w:val="0"/>
          <w:divBdr>
            <w:top w:val="none" w:sz="0" w:space="0" w:color="auto"/>
            <w:left w:val="none" w:sz="0" w:space="0" w:color="auto"/>
            <w:bottom w:val="none" w:sz="0" w:space="0" w:color="auto"/>
            <w:right w:val="none" w:sz="0" w:space="0" w:color="auto"/>
          </w:divBdr>
        </w:div>
        <w:div w:id="942885272">
          <w:marLeft w:val="0"/>
          <w:marRight w:val="0"/>
          <w:marTop w:val="0"/>
          <w:marBottom w:val="0"/>
          <w:divBdr>
            <w:top w:val="none" w:sz="0" w:space="0" w:color="auto"/>
            <w:left w:val="none" w:sz="0" w:space="0" w:color="auto"/>
            <w:bottom w:val="none" w:sz="0" w:space="0" w:color="auto"/>
            <w:right w:val="none" w:sz="0" w:space="0" w:color="auto"/>
          </w:divBdr>
        </w:div>
        <w:div w:id="1490244359">
          <w:marLeft w:val="0"/>
          <w:marRight w:val="0"/>
          <w:marTop w:val="0"/>
          <w:marBottom w:val="0"/>
          <w:divBdr>
            <w:top w:val="none" w:sz="0" w:space="0" w:color="auto"/>
            <w:left w:val="none" w:sz="0" w:space="0" w:color="auto"/>
            <w:bottom w:val="none" w:sz="0" w:space="0" w:color="auto"/>
            <w:right w:val="none" w:sz="0" w:space="0" w:color="auto"/>
          </w:divBdr>
        </w:div>
        <w:div w:id="1137912044">
          <w:marLeft w:val="0"/>
          <w:marRight w:val="0"/>
          <w:marTop w:val="0"/>
          <w:marBottom w:val="0"/>
          <w:divBdr>
            <w:top w:val="none" w:sz="0" w:space="0" w:color="auto"/>
            <w:left w:val="none" w:sz="0" w:space="0" w:color="auto"/>
            <w:bottom w:val="none" w:sz="0" w:space="0" w:color="auto"/>
            <w:right w:val="none" w:sz="0" w:space="0" w:color="auto"/>
          </w:divBdr>
        </w:div>
        <w:div w:id="1978684333">
          <w:marLeft w:val="0"/>
          <w:marRight w:val="0"/>
          <w:marTop w:val="0"/>
          <w:marBottom w:val="0"/>
          <w:divBdr>
            <w:top w:val="none" w:sz="0" w:space="0" w:color="auto"/>
            <w:left w:val="none" w:sz="0" w:space="0" w:color="auto"/>
            <w:bottom w:val="none" w:sz="0" w:space="0" w:color="auto"/>
            <w:right w:val="none" w:sz="0" w:space="0" w:color="auto"/>
          </w:divBdr>
        </w:div>
        <w:div w:id="901211839">
          <w:marLeft w:val="0"/>
          <w:marRight w:val="0"/>
          <w:marTop w:val="0"/>
          <w:marBottom w:val="0"/>
          <w:divBdr>
            <w:top w:val="none" w:sz="0" w:space="0" w:color="auto"/>
            <w:left w:val="none" w:sz="0" w:space="0" w:color="auto"/>
            <w:bottom w:val="none" w:sz="0" w:space="0" w:color="auto"/>
            <w:right w:val="none" w:sz="0" w:space="0" w:color="auto"/>
          </w:divBdr>
        </w:div>
        <w:div w:id="1467311223">
          <w:marLeft w:val="0"/>
          <w:marRight w:val="0"/>
          <w:marTop w:val="0"/>
          <w:marBottom w:val="0"/>
          <w:divBdr>
            <w:top w:val="none" w:sz="0" w:space="0" w:color="auto"/>
            <w:left w:val="none" w:sz="0" w:space="0" w:color="auto"/>
            <w:bottom w:val="none" w:sz="0" w:space="0" w:color="auto"/>
            <w:right w:val="none" w:sz="0" w:space="0" w:color="auto"/>
          </w:divBdr>
        </w:div>
        <w:div w:id="1277636555">
          <w:marLeft w:val="0"/>
          <w:marRight w:val="0"/>
          <w:marTop w:val="0"/>
          <w:marBottom w:val="0"/>
          <w:divBdr>
            <w:top w:val="none" w:sz="0" w:space="0" w:color="auto"/>
            <w:left w:val="none" w:sz="0" w:space="0" w:color="auto"/>
            <w:bottom w:val="none" w:sz="0" w:space="0" w:color="auto"/>
            <w:right w:val="none" w:sz="0" w:space="0" w:color="auto"/>
          </w:divBdr>
        </w:div>
        <w:div w:id="282663106">
          <w:marLeft w:val="0"/>
          <w:marRight w:val="0"/>
          <w:marTop w:val="0"/>
          <w:marBottom w:val="0"/>
          <w:divBdr>
            <w:top w:val="none" w:sz="0" w:space="0" w:color="auto"/>
            <w:left w:val="none" w:sz="0" w:space="0" w:color="auto"/>
            <w:bottom w:val="none" w:sz="0" w:space="0" w:color="auto"/>
            <w:right w:val="none" w:sz="0" w:space="0" w:color="auto"/>
          </w:divBdr>
        </w:div>
        <w:div w:id="1239438489">
          <w:marLeft w:val="0"/>
          <w:marRight w:val="0"/>
          <w:marTop w:val="0"/>
          <w:marBottom w:val="0"/>
          <w:divBdr>
            <w:top w:val="none" w:sz="0" w:space="0" w:color="auto"/>
            <w:left w:val="none" w:sz="0" w:space="0" w:color="auto"/>
            <w:bottom w:val="none" w:sz="0" w:space="0" w:color="auto"/>
            <w:right w:val="none" w:sz="0" w:space="0" w:color="auto"/>
          </w:divBdr>
        </w:div>
        <w:div w:id="437991012">
          <w:marLeft w:val="0"/>
          <w:marRight w:val="0"/>
          <w:marTop w:val="0"/>
          <w:marBottom w:val="0"/>
          <w:divBdr>
            <w:top w:val="none" w:sz="0" w:space="0" w:color="auto"/>
            <w:left w:val="none" w:sz="0" w:space="0" w:color="auto"/>
            <w:bottom w:val="none" w:sz="0" w:space="0" w:color="auto"/>
            <w:right w:val="none" w:sz="0" w:space="0" w:color="auto"/>
          </w:divBdr>
        </w:div>
        <w:div w:id="944658039">
          <w:marLeft w:val="0"/>
          <w:marRight w:val="0"/>
          <w:marTop w:val="0"/>
          <w:marBottom w:val="0"/>
          <w:divBdr>
            <w:top w:val="none" w:sz="0" w:space="0" w:color="auto"/>
            <w:left w:val="none" w:sz="0" w:space="0" w:color="auto"/>
            <w:bottom w:val="none" w:sz="0" w:space="0" w:color="auto"/>
            <w:right w:val="none" w:sz="0" w:space="0" w:color="auto"/>
          </w:divBdr>
        </w:div>
        <w:div w:id="805003316">
          <w:marLeft w:val="0"/>
          <w:marRight w:val="0"/>
          <w:marTop w:val="0"/>
          <w:marBottom w:val="0"/>
          <w:divBdr>
            <w:top w:val="none" w:sz="0" w:space="0" w:color="auto"/>
            <w:left w:val="none" w:sz="0" w:space="0" w:color="auto"/>
            <w:bottom w:val="none" w:sz="0" w:space="0" w:color="auto"/>
            <w:right w:val="none" w:sz="0" w:space="0" w:color="auto"/>
          </w:divBdr>
        </w:div>
        <w:div w:id="1245144895">
          <w:marLeft w:val="0"/>
          <w:marRight w:val="0"/>
          <w:marTop w:val="0"/>
          <w:marBottom w:val="0"/>
          <w:divBdr>
            <w:top w:val="none" w:sz="0" w:space="0" w:color="auto"/>
            <w:left w:val="none" w:sz="0" w:space="0" w:color="auto"/>
            <w:bottom w:val="none" w:sz="0" w:space="0" w:color="auto"/>
            <w:right w:val="none" w:sz="0" w:space="0" w:color="auto"/>
          </w:divBdr>
        </w:div>
        <w:div w:id="95492603">
          <w:marLeft w:val="0"/>
          <w:marRight w:val="0"/>
          <w:marTop w:val="0"/>
          <w:marBottom w:val="0"/>
          <w:divBdr>
            <w:top w:val="none" w:sz="0" w:space="0" w:color="auto"/>
            <w:left w:val="none" w:sz="0" w:space="0" w:color="auto"/>
            <w:bottom w:val="none" w:sz="0" w:space="0" w:color="auto"/>
            <w:right w:val="none" w:sz="0" w:space="0" w:color="auto"/>
          </w:divBdr>
        </w:div>
        <w:div w:id="971205864">
          <w:marLeft w:val="0"/>
          <w:marRight w:val="0"/>
          <w:marTop w:val="0"/>
          <w:marBottom w:val="0"/>
          <w:divBdr>
            <w:top w:val="none" w:sz="0" w:space="0" w:color="auto"/>
            <w:left w:val="none" w:sz="0" w:space="0" w:color="auto"/>
            <w:bottom w:val="none" w:sz="0" w:space="0" w:color="auto"/>
            <w:right w:val="none" w:sz="0" w:space="0" w:color="auto"/>
          </w:divBdr>
        </w:div>
        <w:div w:id="375086233">
          <w:marLeft w:val="0"/>
          <w:marRight w:val="0"/>
          <w:marTop w:val="0"/>
          <w:marBottom w:val="0"/>
          <w:divBdr>
            <w:top w:val="none" w:sz="0" w:space="0" w:color="auto"/>
            <w:left w:val="none" w:sz="0" w:space="0" w:color="auto"/>
            <w:bottom w:val="none" w:sz="0" w:space="0" w:color="auto"/>
            <w:right w:val="none" w:sz="0" w:space="0" w:color="auto"/>
          </w:divBdr>
        </w:div>
        <w:div w:id="14891697">
          <w:marLeft w:val="0"/>
          <w:marRight w:val="0"/>
          <w:marTop w:val="0"/>
          <w:marBottom w:val="0"/>
          <w:divBdr>
            <w:top w:val="none" w:sz="0" w:space="0" w:color="auto"/>
            <w:left w:val="none" w:sz="0" w:space="0" w:color="auto"/>
            <w:bottom w:val="none" w:sz="0" w:space="0" w:color="auto"/>
            <w:right w:val="none" w:sz="0" w:space="0" w:color="auto"/>
          </w:divBdr>
        </w:div>
        <w:div w:id="1066103246">
          <w:marLeft w:val="0"/>
          <w:marRight w:val="0"/>
          <w:marTop w:val="0"/>
          <w:marBottom w:val="0"/>
          <w:divBdr>
            <w:top w:val="none" w:sz="0" w:space="0" w:color="auto"/>
            <w:left w:val="none" w:sz="0" w:space="0" w:color="auto"/>
            <w:bottom w:val="none" w:sz="0" w:space="0" w:color="auto"/>
            <w:right w:val="none" w:sz="0" w:space="0" w:color="auto"/>
          </w:divBdr>
        </w:div>
        <w:div w:id="466239007">
          <w:marLeft w:val="0"/>
          <w:marRight w:val="0"/>
          <w:marTop w:val="0"/>
          <w:marBottom w:val="0"/>
          <w:divBdr>
            <w:top w:val="none" w:sz="0" w:space="0" w:color="auto"/>
            <w:left w:val="none" w:sz="0" w:space="0" w:color="auto"/>
            <w:bottom w:val="none" w:sz="0" w:space="0" w:color="auto"/>
            <w:right w:val="none" w:sz="0" w:space="0" w:color="auto"/>
          </w:divBdr>
        </w:div>
        <w:div w:id="1437941605">
          <w:marLeft w:val="0"/>
          <w:marRight w:val="0"/>
          <w:marTop w:val="0"/>
          <w:marBottom w:val="0"/>
          <w:divBdr>
            <w:top w:val="none" w:sz="0" w:space="0" w:color="auto"/>
            <w:left w:val="none" w:sz="0" w:space="0" w:color="auto"/>
            <w:bottom w:val="none" w:sz="0" w:space="0" w:color="auto"/>
            <w:right w:val="none" w:sz="0" w:space="0" w:color="auto"/>
          </w:divBdr>
        </w:div>
        <w:div w:id="703141652">
          <w:marLeft w:val="0"/>
          <w:marRight w:val="0"/>
          <w:marTop w:val="0"/>
          <w:marBottom w:val="0"/>
          <w:divBdr>
            <w:top w:val="none" w:sz="0" w:space="0" w:color="auto"/>
            <w:left w:val="none" w:sz="0" w:space="0" w:color="auto"/>
            <w:bottom w:val="none" w:sz="0" w:space="0" w:color="auto"/>
            <w:right w:val="none" w:sz="0" w:space="0" w:color="auto"/>
          </w:divBdr>
        </w:div>
        <w:div w:id="1858810472">
          <w:marLeft w:val="0"/>
          <w:marRight w:val="0"/>
          <w:marTop w:val="0"/>
          <w:marBottom w:val="0"/>
          <w:divBdr>
            <w:top w:val="none" w:sz="0" w:space="0" w:color="auto"/>
            <w:left w:val="none" w:sz="0" w:space="0" w:color="auto"/>
            <w:bottom w:val="none" w:sz="0" w:space="0" w:color="auto"/>
            <w:right w:val="none" w:sz="0" w:space="0" w:color="auto"/>
          </w:divBdr>
        </w:div>
        <w:div w:id="1194461224">
          <w:marLeft w:val="0"/>
          <w:marRight w:val="0"/>
          <w:marTop w:val="0"/>
          <w:marBottom w:val="0"/>
          <w:divBdr>
            <w:top w:val="none" w:sz="0" w:space="0" w:color="auto"/>
            <w:left w:val="none" w:sz="0" w:space="0" w:color="auto"/>
            <w:bottom w:val="none" w:sz="0" w:space="0" w:color="auto"/>
            <w:right w:val="none" w:sz="0" w:space="0" w:color="auto"/>
          </w:divBdr>
        </w:div>
        <w:div w:id="1578249040">
          <w:marLeft w:val="0"/>
          <w:marRight w:val="0"/>
          <w:marTop w:val="0"/>
          <w:marBottom w:val="0"/>
          <w:divBdr>
            <w:top w:val="none" w:sz="0" w:space="0" w:color="auto"/>
            <w:left w:val="none" w:sz="0" w:space="0" w:color="auto"/>
            <w:bottom w:val="none" w:sz="0" w:space="0" w:color="auto"/>
            <w:right w:val="none" w:sz="0" w:space="0" w:color="auto"/>
          </w:divBdr>
        </w:div>
        <w:div w:id="525145967">
          <w:marLeft w:val="0"/>
          <w:marRight w:val="0"/>
          <w:marTop w:val="0"/>
          <w:marBottom w:val="0"/>
          <w:divBdr>
            <w:top w:val="none" w:sz="0" w:space="0" w:color="auto"/>
            <w:left w:val="none" w:sz="0" w:space="0" w:color="auto"/>
            <w:bottom w:val="none" w:sz="0" w:space="0" w:color="auto"/>
            <w:right w:val="none" w:sz="0" w:space="0" w:color="auto"/>
          </w:divBdr>
        </w:div>
        <w:div w:id="503741804">
          <w:marLeft w:val="0"/>
          <w:marRight w:val="0"/>
          <w:marTop w:val="0"/>
          <w:marBottom w:val="0"/>
          <w:divBdr>
            <w:top w:val="none" w:sz="0" w:space="0" w:color="auto"/>
            <w:left w:val="none" w:sz="0" w:space="0" w:color="auto"/>
            <w:bottom w:val="none" w:sz="0" w:space="0" w:color="auto"/>
            <w:right w:val="none" w:sz="0" w:space="0" w:color="auto"/>
          </w:divBdr>
        </w:div>
        <w:div w:id="1230573058">
          <w:marLeft w:val="0"/>
          <w:marRight w:val="0"/>
          <w:marTop w:val="0"/>
          <w:marBottom w:val="0"/>
          <w:divBdr>
            <w:top w:val="none" w:sz="0" w:space="0" w:color="auto"/>
            <w:left w:val="none" w:sz="0" w:space="0" w:color="auto"/>
            <w:bottom w:val="none" w:sz="0" w:space="0" w:color="auto"/>
            <w:right w:val="none" w:sz="0" w:space="0" w:color="auto"/>
          </w:divBdr>
        </w:div>
        <w:div w:id="1871185528">
          <w:marLeft w:val="0"/>
          <w:marRight w:val="0"/>
          <w:marTop w:val="0"/>
          <w:marBottom w:val="0"/>
          <w:divBdr>
            <w:top w:val="none" w:sz="0" w:space="0" w:color="auto"/>
            <w:left w:val="none" w:sz="0" w:space="0" w:color="auto"/>
            <w:bottom w:val="none" w:sz="0" w:space="0" w:color="auto"/>
            <w:right w:val="none" w:sz="0" w:space="0" w:color="auto"/>
          </w:divBdr>
        </w:div>
        <w:div w:id="809133547">
          <w:marLeft w:val="0"/>
          <w:marRight w:val="0"/>
          <w:marTop w:val="0"/>
          <w:marBottom w:val="0"/>
          <w:divBdr>
            <w:top w:val="none" w:sz="0" w:space="0" w:color="auto"/>
            <w:left w:val="none" w:sz="0" w:space="0" w:color="auto"/>
            <w:bottom w:val="none" w:sz="0" w:space="0" w:color="auto"/>
            <w:right w:val="none" w:sz="0" w:space="0" w:color="auto"/>
          </w:divBdr>
        </w:div>
        <w:div w:id="546381084">
          <w:marLeft w:val="0"/>
          <w:marRight w:val="0"/>
          <w:marTop w:val="0"/>
          <w:marBottom w:val="0"/>
          <w:divBdr>
            <w:top w:val="none" w:sz="0" w:space="0" w:color="auto"/>
            <w:left w:val="none" w:sz="0" w:space="0" w:color="auto"/>
            <w:bottom w:val="none" w:sz="0" w:space="0" w:color="auto"/>
            <w:right w:val="none" w:sz="0" w:space="0" w:color="auto"/>
          </w:divBdr>
        </w:div>
        <w:div w:id="1568763799">
          <w:marLeft w:val="0"/>
          <w:marRight w:val="0"/>
          <w:marTop w:val="0"/>
          <w:marBottom w:val="0"/>
          <w:divBdr>
            <w:top w:val="none" w:sz="0" w:space="0" w:color="auto"/>
            <w:left w:val="none" w:sz="0" w:space="0" w:color="auto"/>
            <w:bottom w:val="none" w:sz="0" w:space="0" w:color="auto"/>
            <w:right w:val="none" w:sz="0" w:space="0" w:color="auto"/>
          </w:divBdr>
        </w:div>
        <w:div w:id="666832938">
          <w:marLeft w:val="0"/>
          <w:marRight w:val="0"/>
          <w:marTop w:val="0"/>
          <w:marBottom w:val="0"/>
          <w:divBdr>
            <w:top w:val="none" w:sz="0" w:space="0" w:color="auto"/>
            <w:left w:val="none" w:sz="0" w:space="0" w:color="auto"/>
            <w:bottom w:val="none" w:sz="0" w:space="0" w:color="auto"/>
            <w:right w:val="none" w:sz="0" w:space="0" w:color="auto"/>
          </w:divBdr>
        </w:div>
        <w:div w:id="645159457">
          <w:marLeft w:val="0"/>
          <w:marRight w:val="0"/>
          <w:marTop w:val="0"/>
          <w:marBottom w:val="0"/>
          <w:divBdr>
            <w:top w:val="none" w:sz="0" w:space="0" w:color="auto"/>
            <w:left w:val="none" w:sz="0" w:space="0" w:color="auto"/>
            <w:bottom w:val="none" w:sz="0" w:space="0" w:color="auto"/>
            <w:right w:val="none" w:sz="0" w:space="0" w:color="auto"/>
          </w:divBdr>
        </w:div>
        <w:div w:id="1302618408">
          <w:marLeft w:val="0"/>
          <w:marRight w:val="0"/>
          <w:marTop w:val="0"/>
          <w:marBottom w:val="0"/>
          <w:divBdr>
            <w:top w:val="none" w:sz="0" w:space="0" w:color="auto"/>
            <w:left w:val="none" w:sz="0" w:space="0" w:color="auto"/>
            <w:bottom w:val="none" w:sz="0" w:space="0" w:color="auto"/>
            <w:right w:val="none" w:sz="0" w:space="0" w:color="auto"/>
          </w:divBdr>
        </w:div>
        <w:div w:id="1857423568">
          <w:marLeft w:val="0"/>
          <w:marRight w:val="0"/>
          <w:marTop w:val="0"/>
          <w:marBottom w:val="0"/>
          <w:divBdr>
            <w:top w:val="none" w:sz="0" w:space="0" w:color="auto"/>
            <w:left w:val="none" w:sz="0" w:space="0" w:color="auto"/>
            <w:bottom w:val="none" w:sz="0" w:space="0" w:color="auto"/>
            <w:right w:val="none" w:sz="0" w:space="0" w:color="auto"/>
          </w:divBdr>
        </w:div>
        <w:div w:id="802119368">
          <w:marLeft w:val="0"/>
          <w:marRight w:val="0"/>
          <w:marTop w:val="0"/>
          <w:marBottom w:val="0"/>
          <w:divBdr>
            <w:top w:val="none" w:sz="0" w:space="0" w:color="auto"/>
            <w:left w:val="none" w:sz="0" w:space="0" w:color="auto"/>
            <w:bottom w:val="none" w:sz="0" w:space="0" w:color="auto"/>
            <w:right w:val="none" w:sz="0" w:space="0" w:color="auto"/>
          </w:divBdr>
        </w:div>
        <w:div w:id="1128860526">
          <w:marLeft w:val="0"/>
          <w:marRight w:val="0"/>
          <w:marTop w:val="0"/>
          <w:marBottom w:val="0"/>
          <w:divBdr>
            <w:top w:val="none" w:sz="0" w:space="0" w:color="auto"/>
            <w:left w:val="none" w:sz="0" w:space="0" w:color="auto"/>
            <w:bottom w:val="none" w:sz="0" w:space="0" w:color="auto"/>
            <w:right w:val="none" w:sz="0" w:space="0" w:color="auto"/>
          </w:divBdr>
        </w:div>
        <w:div w:id="1959484795">
          <w:marLeft w:val="0"/>
          <w:marRight w:val="0"/>
          <w:marTop w:val="0"/>
          <w:marBottom w:val="0"/>
          <w:divBdr>
            <w:top w:val="none" w:sz="0" w:space="0" w:color="auto"/>
            <w:left w:val="none" w:sz="0" w:space="0" w:color="auto"/>
            <w:bottom w:val="none" w:sz="0" w:space="0" w:color="auto"/>
            <w:right w:val="none" w:sz="0" w:space="0" w:color="auto"/>
          </w:divBdr>
        </w:div>
        <w:div w:id="1675524681">
          <w:marLeft w:val="0"/>
          <w:marRight w:val="0"/>
          <w:marTop w:val="0"/>
          <w:marBottom w:val="0"/>
          <w:divBdr>
            <w:top w:val="none" w:sz="0" w:space="0" w:color="auto"/>
            <w:left w:val="none" w:sz="0" w:space="0" w:color="auto"/>
            <w:bottom w:val="none" w:sz="0" w:space="0" w:color="auto"/>
            <w:right w:val="none" w:sz="0" w:space="0" w:color="auto"/>
          </w:divBdr>
        </w:div>
        <w:div w:id="2082285497">
          <w:marLeft w:val="0"/>
          <w:marRight w:val="0"/>
          <w:marTop w:val="0"/>
          <w:marBottom w:val="0"/>
          <w:divBdr>
            <w:top w:val="none" w:sz="0" w:space="0" w:color="auto"/>
            <w:left w:val="none" w:sz="0" w:space="0" w:color="auto"/>
            <w:bottom w:val="none" w:sz="0" w:space="0" w:color="auto"/>
            <w:right w:val="none" w:sz="0" w:space="0" w:color="auto"/>
          </w:divBdr>
        </w:div>
        <w:div w:id="2134977549">
          <w:marLeft w:val="0"/>
          <w:marRight w:val="0"/>
          <w:marTop w:val="0"/>
          <w:marBottom w:val="0"/>
          <w:divBdr>
            <w:top w:val="none" w:sz="0" w:space="0" w:color="auto"/>
            <w:left w:val="none" w:sz="0" w:space="0" w:color="auto"/>
            <w:bottom w:val="none" w:sz="0" w:space="0" w:color="auto"/>
            <w:right w:val="none" w:sz="0" w:space="0" w:color="auto"/>
          </w:divBdr>
        </w:div>
        <w:div w:id="107312330">
          <w:marLeft w:val="0"/>
          <w:marRight w:val="0"/>
          <w:marTop w:val="0"/>
          <w:marBottom w:val="0"/>
          <w:divBdr>
            <w:top w:val="none" w:sz="0" w:space="0" w:color="auto"/>
            <w:left w:val="none" w:sz="0" w:space="0" w:color="auto"/>
            <w:bottom w:val="none" w:sz="0" w:space="0" w:color="auto"/>
            <w:right w:val="none" w:sz="0" w:space="0" w:color="auto"/>
          </w:divBdr>
        </w:div>
        <w:div w:id="519516281">
          <w:marLeft w:val="0"/>
          <w:marRight w:val="0"/>
          <w:marTop w:val="0"/>
          <w:marBottom w:val="0"/>
          <w:divBdr>
            <w:top w:val="none" w:sz="0" w:space="0" w:color="auto"/>
            <w:left w:val="none" w:sz="0" w:space="0" w:color="auto"/>
            <w:bottom w:val="none" w:sz="0" w:space="0" w:color="auto"/>
            <w:right w:val="none" w:sz="0" w:space="0" w:color="auto"/>
          </w:divBdr>
        </w:div>
        <w:div w:id="714701103">
          <w:marLeft w:val="0"/>
          <w:marRight w:val="0"/>
          <w:marTop w:val="0"/>
          <w:marBottom w:val="0"/>
          <w:divBdr>
            <w:top w:val="none" w:sz="0" w:space="0" w:color="auto"/>
            <w:left w:val="none" w:sz="0" w:space="0" w:color="auto"/>
            <w:bottom w:val="none" w:sz="0" w:space="0" w:color="auto"/>
            <w:right w:val="none" w:sz="0" w:space="0" w:color="auto"/>
          </w:divBdr>
        </w:div>
        <w:div w:id="990867321">
          <w:marLeft w:val="0"/>
          <w:marRight w:val="0"/>
          <w:marTop w:val="0"/>
          <w:marBottom w:val="0"/>
          <w:divBdr>
            <w:top w:val="none" w:sz="0" w:space="0" w:color="auto"/>
            <w:left w:val="none" w:sz="0" w:space="0" w:color="auto"/>
            <w:bottom w:val="none" w:sz="0" w:space="0" w:color="auto"/>
            <w:right w:val="none" w:sz="0" w:space="0" w:color="auto"/>
          </w:divBdr>
        </w:div>
        <w:div w:id="280377370">
          <w:marLeft w:val="0"/>
          <w:marRight w:val="0"/>
          <w:marTop w:val="0"/>
          <w:marBottom w:val="0"/>
          <w:divBdr>
            <w:top w:val="none" w:sz="0" w:space="0" w:color="auto"/>
            <w:left w:val="none" w:sz="0" w:space="0" w:color="auto"/>
            <w:bottom w:val="none" w:sz="0" w:space="0" w:color="auto"/>
            <w:right w:val="none" w:sz="0" w:space="0" w:color="auto"/>
          </w:divBdr>
        </w:div>
        <w:div w:id="1643846988">
          <w:marLeft w:val="0"/>
          <w:marRight w:val="0"/>
          <w:marTop w:val="0"/>
          <w:marBottom w:val="0"/>
          <w:divBdr>
            <w:top w:val="none" w:sz="0" w:space="0" w:color="auto"/>
            <w:left w:val="none" w:sz="0" w:space="0" w:color="auto"/>
            <w:bottom w:val="none" w:sz="0" w:space="0" w:color="auto"/>
            <w:right w:val="none" w:sz="0" w:space="0" w:color="auto"/>
          </w:divBdr>
        </w:div>
        <w:div w:id="269318081">
          <w:marLeft w:val="0"/>
          <w:marRight w:val="0"/>
          <w:marTop w:val="0"/>
          <w:marBottom w:val="0"/>
          <w:divBdr>
            <w:top w:val="none" w:sz="0" w:space="0" w:color="auto"/>
            <w:left w:val="none" w:sz="0" w:space="0" w:color="auto"/>
            <w:bottom w:val="none" w:sz="0" w:space="0" w:color="auto"/>
            <w:right w:val="none" w:sz="0" w:space="0" w:color="auto"/>
          </w:divBdr>
        </w:div>
        <w:div w:id="1676958757">
          <w:marLeft w:val="0"/>
          <w:marRight w:val="0"/>
          <w:marTop w:val="0"/>
          <w:marBottom w:val="0"/>
          <w:divBdr>
            <w:top w:val="none" w:sz="0" w:space="0" w:color="auto"/>
            <w:left w:val="none" w:sz="0" w:space="0" w:color="auto"/>
            <w:bottom w:val="none" w:sz="0" w:space="0" w:color="auto"/>
            <w:right w:val="none" w:sz="0" w:space="0" w:color="auto"/>
          </w:divBdr>
        </w:div>
        <w:div w:id="177739921">
          <w:marLeft w:val="0"/>
          <w:marRight w:val="0"/>
          <w:marTop w:val="0"/>
          <w:marBottom w:val="0"/>
          <w:divBdr>
            <w:top w:val="none" w:sz="0" w:space="0" w:color="auto"/>
            <w:left w:val="none" w:sz="0" w:space="0" w:color="auto"/>
            <w:bottom w:val="none" w:sz="0" w:space="0" w:color="auto"/>
            <w:right w:val="none" w:sz="0" w:space="0" w:color="auto"/>
          </w:divBdr>
        </w:div>
        <w:div w:id="93332769">
          <w:marLeft w:val="0"/>
          <w:marRight w:val="0"/>
          <w:marTop w:val="0"/>
          <w:marBottom w:val="0"/>
          <w:divBdr>
            <w:top w:val="none" w:sz="0" w:space="0" w:color="auto"/>
            <w:left w:val="none" w:sz="0" w:space="0" w:color="auto"/>
            <w:bottom w:val="none" w:sz="0" w:space="0" w:color="auto"/>
            <w:right w:val="none" w:sz="0" w:space="0" w:color="auto"/>
          </w:divBdr>
        </w:div>
        <w:div w:id="72626078">
          <w:marLeft w:val="0"/>
          <w:marRight w:val="0"/>
          <w:marTop w:val="0"/>
          <w:marBottom w:val="0"/>
          <w:divBdr>
            <w:top w:val="none" w:sz="0" w:space="0" w:color="auto"/>
            <w:left w:val="none" w:sz="0" w:space="0" w:color="auto"/>
            <w:bottom w:val="none" w:sz="0" w:space="0" w:color="auto"/>
            <w:right w:val="none" w:sz="0" w:space="0" w:color="auto"/>
          </w:divBdr>
        </w:div>
        <w:div w:id="1491216998">
          <w:marLeft w:val="0"/>
          <w:marRight w:val="0"/>
          <w:marTop w:val="0"/>
          <w:marBottom w:val="0"/>
          <w:divBdr>
            <w:top w:val="none" w:sz="0" w:space="0" w:color="auto"/>
            <w:left w:val="none" w:sz="0" w:space="0" w:color="auto"/>
            <w:bottom w:val="none" w:sz="0" w:space="0" w:color="auto"/>
            <w:right w:val="none" w:sz="0" w:space="0" w:color="auto"/>
          </w:divBdr>
        </w:div>
        <w:div w:id="247543833">
          <w:marLeft w:val="0"/>
          <w:marRight w:val="0"/>
          <w:marTop w:val="0"/>
          <w:marBottom w:val="0"/>
          <w:divBdr>
            <w:top w:val="none" w:sz="0" w:space="0" w:color="auto"/>
            <w:left w:val="none" w:sz="0" w:space="0" w:color="auto"/>
            <w:bottom w:val="none" w:sz="0" w:space="0" w:color="auto"/>
            <w:right w:val="none" w:sz="0" w:space="0" w:color="auto"/>
          </w:divBdr>
        </w:div>
        <w:div w:id="536089310">
          <w:marLeft w:val="0"/>
          <w:marRight w:val="0"/>
          <w:marTop w:val="0"/>
          <w:marBottom w:val="0"/>
          <w:divBdr>
            <w:top w:val="none" w:sz="0" w:space="0" w:color="auto"/>
            <w:left w:val="none" w:sz="0" w:space="0" w:color="auto"/>
            <w:bottom w:val="none" w:sz="0" w:space="0" w:color="auto"/>
            <w:right w:val="none" w:sz="0" w:space="0" w:color="auto"/>
          </w:divBdr>
        </w:div>
        <w:div w:id="1543244748">
          <w:marLeft w:val="0"/>
          <w:marRight w:val="0"/>
          <w:marTop w:val="0"/>
          <w:marBottom w:val="0"/>
          <w:divBdr>
            <w:top w:val="none" w:sz="0" w:space="0" w:color="auto"/>
            <w:left w:val="none" w:sz="0" w:space="0" w:color="auto"/>
            <w:bottom w:val="none" w:sz="0" w:space="0" w:color="auto"/>
            <w:right w:val="none" w:sz="0" w:space="0" w:color="auto"/>
          </w:divBdr>
        </w:div>
        <w:div w:id="643510454">
          <w:marLeft w:val="0"/>
          <w:marRight w:val="0"/>
          <w:marTop w:val="0"/>
          <w:marBottom w:val="0"/>
          <w:divBdr>
            <w:top w:val="none" w:sz="0" w:space="0" w:color="auto"/>
            <w:left w:val="none" w:sz="0" w:space="0" w:color="auto"/>
            <w:bottom w:val="none" w:sz="0" w:space="0" w:color="auto"/>
            <w:right w:val="none" w:sz="0" w:space="0" w:color="auto"/>
          </w:divBdr>
        </w:div>
        <w:div w:id="1471245322">
          <w:marLeft w:val="0"/>
          <w:marRight w:val="0"/>
          <w:marTop w:val="0"/>
          <w:marBottom w:val="0"/>
          <w:divBdr>
            <w:top w:val="none" w:sz="0" w:space="0" w:color="auto"/>
            <w:left w:val="none" w:sz="0" w:space="0" w:color="auto"/>
            <w:bottom w:val="none" w:sz="0" w:space="0" w:color="auto"/>
            <w:right w:val="none" w:sz="0" w:space="0" w:color="auto"/>
          </w:divBdr>
        </w:div>
        <w:div w:id="1570194004">
          <w:marLeft w:val="0"/>
          <w:marRight w:val="0"/>
          <w:marTop w:val="0"/>
          <w:marBottom w:val="0"/>
          <w:divBdr>
            <w:top w:val="none" w:sz="0" w:space="0" w:color="auto"/>
            <w:left w:val="none" w:sz="0" w:space="0" w:color="auto"/>
            <w:bottom w:val="none" w:sz="0" w:space="0" w:color="auto"/>
            <w:right w:val="none" w:sz="0" w:space="0" w:color="auto"/>
          </w:divBdr>
        </w:div>
        <w:div w:id="836920322">
          <w:marLeft w:val="0"/>
          <w:marRight w:val="0"/>
          <w:marTop w:val="0"/>
          <w:marBottom w:val="0"/>
          <w:divBdr>
            <w:top w:val="none" w:sz="0" w:space="0" w:color="auto"/>
            <w:left w:val="none" w:sz="0" w:space="0" w:color="auto"/>
            <w:bottom w:val="none" w:sz="0" w:space="0" w:color="auto"/>
            <w:right w:val="none" w:sz="0" w:space="0" w:color="auto"/>
          </w:divBdr>
        </w:div>
        <w:div w:id="977296694">
          <w:marLeft w:val="0"/>
          <w:marRight w:val="0"/>
          <w:marTop w:val="0"/>
          <w:marBottom w:val="0"/>
          <w:divBdr>
            <w:top w:val="none" w:sz="0" w:space="0" w:color="auto"/>
            <w:left w:val="none" w:sz="0" w:space="0" w:color="auto"/>
            <w:bottom w:val="none" w:sz="0" w:space="0" w:color="auto"/>
            <w:right w:val="none" w:sz="0" w:space="0" w:color="auto"/>
          </w:divBdr>
        </w:div>
        <w:div w:id="1901859883">
          <w:marLeft w:val="0"/>
          <w:marRight w:val="0"/>
          <w:marTop w:val="0"/>
          <w:marBottom w:val="0"/>
          <w:divBdr>
            <w:top w:val="none" w:sz="0" w:space="0" w:color="auto"/>
            <w:left w:val="none" w:sz="0" w:space="0" w:color="auto"/>
            <w:bottom w:val="none" w:sz="0" w:space="0" w:color="auto"/>
            <w:right w:val="none" w:sz="0" w:space="0" w:color="auto"/>
          </w:divBdr>
        </w:div>
        <w:div w:id="1403915366">
          <w:marLeft w:val="0"/>
          <w:marRight w:val="0"/>
          <w:marTop w:val="0"/>
          <w:marBottom w:val="0"/>
          <w:divBdr>
            <w:top w:val="none" w:sz="0" w:space="0" w:color="auto"/>
            <w:left w:val="none" w:sz="0" w:space="0" w:color="auto"/>
            <w:bottom w:val="none" w:sz="0" w:space="0" w:color="auto"/>
            <w:right w:val="none" w:sz="0" w:space="0" w:color="auto"/>
          </w:divBdr>
        </w:div>
        <w:div w:id="989135507">
          <w:marLeft w:val="0"/>
          <w:marRight w:val="0"/>
          <w:marTop w:val="0"/>
          <w:marBottom w:val="0"/>
          <w:divBdr>
            <w:top w:val="none" w:sz="0" w:space="0" w:color="auto"/>
            <w:left w:val="none" w:sz="0" w:space="0" w:color="auto"/>
            <w:bottom w:val="none" w:sz="0" w:space="0" w:color="auto"/>
            <w:right w:val="none" w:sz="0" w:space="0" w:color="auto"/>
          </w:divBdr>
        </w:div>
        <w:div w:id="1294677153">
          <w:marLeft w:val="0"/>
          <w:marRight w:val="0"/>
          <w:marTop w:val="0"/>
          <w:marBottom w:val="0"/>
          <w:divBdr>
            <w:top w:val="none" w:sz="0" w:space="0" w:color="auto"/>
            <w:left w:val="none" w:sz="0" w:space="0" w:color="auto"/>
            <w:bottom w:val="none" w:sz="0" w:space="0" w:color="auto"/>
            <w:right w:val="none" w:sz="0" w:space="0" w:color="auto"/>
          </w:divBdr>
        </w:div>
        <w:div w:id="252393739">
          <w:marLeft w:val="0"/>
          <w:marRight w:val="0"/>
          <w:marTop w:val="0"/>
          <w:marBottom w:val="0"/>
          <w:divBdr>
            <w:top w:val="none" w:sz="0" w:space="0" w:color="auto"/>
            <w:left w:val="none" w:sz="0" w:space="0" w:color="auto"/>
            <w:bottom w:val="none" w:sz="0" w:space="0" w:color="auto"/>
            <w:right w:val="none" w:sz="0" w:space="0" w:color="auto"/>
          </w:divBdr>
        </w:div>
        <w:div w:id="1910530017">
          <w:marLeft w:val="0"/>
          <w:marRight w:val="0"/>
          <w:marTop w:val="0"/>
          <w:marBottom w:val="0"/>
          <w:divBdr>
            <w:top w:val="none" w:sz="0" w:space="0" w:color="auto"/>
            <w:left w:val="none" w:sz="0" w:space="0" w:color="auto"/>
            <w:bottom w:val="none" w:sz="0" w:space="0" w:color="auto"/>
            <w:right w:val="none" w:sz="0" w:space="0" w:color="auto"/>
          </w:divBdr>
        </w:div>
        <w:div w:id="1838765360">
          <w:marLeft w:val="0"/>
          <w:marRight w:val="0"/>
          <w:marTop w:val="0"/>
          <w:marBottom w:val="0"/>
          <w:divBdr>
            <w:top w:val="none" w:sz="0" w:space="0" w:color="auto"/>
            <w:left w:val="none" w:sz="0" w:space="0" w:color="auto"/>
            <w:bottom w:val="none" w:sz="0" w:space="0" w:color="auto"/>
            <w:right w:val="none" w:sz="0" w:space="0" w:color="auto"/>
          </w:divBdr>
        </w:div>
        <w:div w:id="989598938">
          <w:marLeft w:val="0"/>
          <w:marRight w:val="0"/>
          <w:marTop w:val="0"/>
          <w:marBottom w:val="0"/>
          <w:divBdr>
            <w:top w:val="none" w:sz="0" w:space="0" w:color="auto"/>
            <w:left w:val="none" w:sz="0" w:space="0" w:color="auto"/>
            <w:bottom w:val="none" w:sz="0" w:space="0" w:color="auto"/>
            <w:right w:val="none" w:sz="0" w:space="0" w:color="auto"/>
          </w:divBdr>
        </w:div>
        <w:div w:id="1783915016">
          <w:marLeft w:val="0"/>
          <w:marRight w:val="0"/>
          <w:marTop w:val="0"/>
          <w:marBottom w:val="0"/>
          <w:divBdr>
            <w:top w:val="none" w:sz="0" w:space="0" w:color="auto"/>
            <w:left w:val="none" w:sz="0" w:space="0" w:color="auto"/>
            <w:bottom w:val="none" w:sz="0" w:space="0" w:color="auto"/>
            <w:right w:val="none" w:sz="0" w:space="0" w:color="auto"/>
          </w:divBdr>
        </w:div>
        <w:div w:id="1666931385">
          <w:marLeft w:val="0"/>
          <w:marRight w:val="0"/>
          <w:marTop w:val="0"/>
          <w:marBottom w:val="0"/>
          <w:divBdr>
            <w:top w:val="none" w:sz="0" w:space="0" w:color="auto"/>
            <w:left w:val="none" w:sz="0" w:space="0" w:color="auto"/>
            <w:bottom w:val="none" w:sz="0" w:space="0" w:color="auto"/>
            <w:right w:val="none" w:sz="0" w:space="0" w:color="auto"/>
          </w:divBdr>
        </w:div>
        <w:div w:id="197085208">
          <w:marLeft w:val="0"/>
          <w:marRight w:val="0"/>
          <w:marTop w:val="0"/>
          <w:marBottom w:val="0"/>
          <w:divBdr>
            <w:top w:val="none" w:sz="0" w:space="0" w:color="auto"/>
            <w:left w:val="none" w:sz="0" w:space="0" w:color="auto"/>
            <w:bottom w:val="none" w:sz="0" w:space="0" w:color="auto"/>
            <w:right w:val="none" w:sz="0" w:space="0" w:color="auto"/>
          </w:divBdr>
        </w:div>
        <w:div w:id="1333685611">
          <w:marLeft w:val="0"/>
          <w:marRight w:val="0"/>
          <w:marTop w:val="0"/>
          <w:marBottom w:val="0"/>
          <w:divBdr>
            <w:top w:val="none" w:sz="0" w:space="0" w:color="auto"/>
            <w:left w:val="none" w:sz="0" w:space="0" w:color="auto"/>
            <w:bottom w:val="none" w:sz="0" w:space="0" w:color="auto"/>
            <w:right w:val="none" w:sz="0" w:space="0" w:color="auto"/>
          </w:divBdr>
        </w:div>
        <w:div w:id="1115367897">
          <w:marLeft w:val="0"/>
          <w:marRight w:val="0"/>
          <w:marTop w:val="0"/>
          <w:marBottom w:val="0"/>
          <w:divBdr>
            <w:top w:val="none" w:sz="0" w:space="0" w:color="auto"/>
            <w:left w:val="none" w:sz="0" w:space="0" w:color="auto"/>
            <w:bottom w:val="none" w:sz="0" w:space="0" w:color="auto"/>
            <w:right w:val="none" w:sz="0" w:space="0" w:color="auto"/>
          </w:divBdr>
        </w:div>
        <w:div w:id="118649989">
          <w:marLeft w:val="0"/>
          <w:marRight w:val="0"/>
          <w:marTop w:val="0"/>
          <w:marBottom w:val="0"/>
          <w:divBdr>
            <w:top w:val="none" w:sz="0" w:space="0" w:color="auto"/>
            <w:left w:val="none" w:sz="0" w:space="0" w:color="auto"/>
            <w:bottom w:val="none" w:sz="0" w:space="0" w:color="auto"/>
            <w:right w:val="none" w:sz="0" w:space="0" w:color="auto"/>
          </w:divBdr>
        </w:div>
        <w:div w:id="873036958">
          <w:marLeft w:val="0"/>
          <w:marRight w:val="0"/>
          <w:marTop w:val="0"/>
          <w:marBottom w:val="0"/>
          <w:divBdr>
            <w:top w:val="none" w:sz="0" w:space="0" w:color="auto"/>
            <w:left w:val="none" w:sz="0" w:space="0" w:color="auto"/>
            <w:bottom w:val="none" w:sz="0" w:space="0" w:color="auto"/>
            <w:right w:val="none" w:sz="0" w:space="0" w:color="auto"/>
          </w:divBdr>
        </w:div>
        <w:div w:id="1951814007">
          <w:marLeft w:val="0"/>
          <w:marRight w:val="0"/>
          <w:marTop w:val="0"/>
          <w:marBottom w:val="0"/>
          <w:divBdr>
            <w:top w:val="none" w:sz="0" w:space="0" w:color="auto"/>
            <w:left w:val="none" w:sz="0" w:space="0" w:color="auto"/>
            <w:bottom w:val="none" w:sz="0" w:space="0" w:color="auto"/>
            <w:right w:val="none" w:sz="0" w:space="0" w:color="auto"/>
          </w:divBdr>
        </w:div>
        <w:div w:id="1446775072">
          <w:marLeft w:val="0"/>
          <w:marRight w:val="0"/>
          <w:marTop w:val="0"/>
          <w:marBottom w:val="0"/>
          <w:divBdr>
            <w:top w:val="none" w:sz="0" w:space="0" w:color="auto"/>
            <w:left w:val="none" w:sz="0" w:space="0" w:color="auto"/>
            <w:bottom w:val="none" w:sz="0" w:space="0" w:color="auto"/>
            <w:right w:val="none" w:sz="0" w:space="0" w:color="auto"/>
          </w:divBdr>
        </w:div>
        <w:div w:id="762607525">
          <w:marLeft w:val="0"/>
          <w:marRight w:val="0"/>
          <w:marTop w:val="0"/>
          <w:marBottom w:val="0"/>
          <w:divBdr>
            <w:top w:val="none" w:sz="0" w:space="0" w:color="auto"/>
            <w:left w:val="none" w:sz="0" w:space="0" w:color="auto"/>
            <w:bottom w:val="none" w:sz="0" w:space="0" w:color="auto"/>
            <w:right w:val="none" w:sz="0" w:space="0" w:color="auto"/>
          </w:divBdr>
        </w:div>
        <w:div w:id="609315684">
          <w:marLeft w:val="0"/>
          <w:marRight w:val="0"/>
          <w:marTop w:val="0"/>
          <w:marBottom w:val="0"/>
          <w:divBdr>
            <w:top w:val="none" w:sz="0" w:space="0" w:color="auto"/>
            <w:left w:val="none" w:sz="0" w:space="0" w:color="auto"/>
            <w:bottom w:val="none" w:sz="0" w:space="0" w:color="auto"/>
            <w:right w:val="none" w:sz="0" w:space="0" w:color="auto"/>
          </w:divBdr>
        </w:div>
        <w:div w:id="249513663">
          <w:marLeft w:val="0"/>
          <w:marRight w:val="0"/>
          <w:marTop w:val="0"/>
          <w:marBottom w:val="0"/>
          <w:divBdr>
            <w:top w:val="none" w:sz="0" w:space="0" w:color="auto"/>
            <w:left w:val="none" w:sz="0" w:space="0" w:color="auto"/>
            <w:bottom w:val="none" w:sz="0" w:space="0" w:color="auto"/>
            <w:right w:val="none" w:sz="0" w:space="0" w:color="auto"/>
          </w:divBdr>
        </w:div>
        <w:div w:id="889146519">
          <w:marLeft w:val="0"/>
          <w:marRight w:val="0"/>
          <w:marTop w:val="0"/>
          <w:marBottom w:val="0"/>
          <w:divBdr>
            <w:top w:val="none" w:sz="0" w:space="0" w:color="auto"/>
            <w:left w:val="none" w:sz="0" w:space="0" w:color="auto"/>
            <w:bottom w:val="none" w:sz="0" w:space="0" w:color="auto"/>
            <w:right w:val="none" w:sz="0" w:space="0" w:color="auto"/>
          </w:divBdr>
        </w:div>
        <w:div w:id="1238321944">
          <w:marLeft w:val="0"/>
          <w:marRight w:val="0"/>
          <w:marTop w:val="0"/>
          <w:marBottom w:val="0"/>
          <w:divBdr>
            <w:top w:val="none" w:sz="0" w:space="0" w:color="auto"/>
            <w:left w:val="none" w:sz="0" w:space="0" w:color="auto"/>
            <w:bottom w:val="none" w:sz="0" w:space="0" w:color="auto"/>
            <w:right w:val="none" w:sz="0" w:space="0" w:color="auto"/>
          </w:divBdr>
        </w:div>
        <w:div w:id="1862623546">
          <w:marLeft w:val="0"/>
          <w:marRight w:val="0"/>
          <w:marTop w:val="0"/>
          <w:marBottom w:val="0"/>
          <w:divBdr>
            <w:top w:val="none" w:sz="0" w:space="0" w:color="auto"/>
            <w:left w:val="none" w:sz="0" w:space="0" w:color="auto"/>
            <w:bottom w:val="none" w:sz="0" w:space="0" w:color="auto"/>
            <w:right w:val="none" w:sz="0" w:space="0" w:color="auto"/>
          </w:divBdr>
        </w:div>
        <w:div w:id="77556144">
          <w:marLeft w:val="0"/>
          <w:marRight w:val="0"/>
          <w:marTop w:val="0"/>
          <w:marBottom w:val="0"/>
          <w:divBdr>
            <w:top w:val="none" w:sz="0" w:space="0" w:color="auto"/>
            <w:left w:val="none" w:sz="0" w:space="0" w:color="auto"/>
            <w:bottom w:val="none" w:sz="0" w:space="0" w:color="auto"/>
            <w:right w:val="none" w:sz="0" w:space="0" w:color="auto"/>
          </w:divBdr>
        </w:div>
        <w:div w:id="472410222">
          <w:marLeft w:val="0"/>
          <w:marRight w:val="0"/>
          <w:marTop w:val="0"/>
          <w:marBottom w:val="0"/>
          <w:divBdr>
            <w:top w:val="none" w:sz="0" w:space="0" w:color="auto"/>
            <w:left w:val="none" w:sz="0" w:space="0" w:color="auto"/>
            <w:bottom w:val="none" w:sz="0" w:space="0" w:color="auto"/>
            <w:right w:val="none" w:sz="0" w:space="0" w:color="auto"/>
          </w:divBdr>
        </w:div>
        <w:div w:id="1752580166">
          <w:marLeft w:val="0"/>
          <w:marRight w:val="0"/>
          <w:marTop w:val="0"/>
          <w:marBottom w:val="0"/>
          <w:divBdr>
            <w:top w:val="none" w:sz="0" w:space="0" w:color="auto"/>
            <w:left w:val="none" w:sz="0" w:space="0" w:color="auto"/>
            <w:bottom w:val="none" w:sz="0" w:space="0" w:color="auto"/>
            <w:right w:val="none" w:sz="0" w:space="0" w:color="auto"/>
          </w:divBdr>
        </w:div>
        <w:div w:id="1545292296">
          <w:marLeft w:val="0"/>
          <w:marRight w:val="0"/>
          <w:marTop w:val="0"/>
          <w:marBottom w:val="0"/>
          <w:divBdr>
            <w:top w:val="none" w:sz="0" w:space="0" w:color="auto"/>
            <w:left w:val="none" w:sz="0" w:space="0" w:color="auto"/>
            <w:bottom w:val="none" w:sz="0" w:space="0" w:color="auto"/>
            <w:right w:val="none" w:sz="0" w:space="0" w:color="auto"/>
          </w:divBdr>
        </w:div>
        <w:div w:id="744689945">
          <w:marLeft w:val="0"/>
          <w:marRight w:val="0"/>
          <w:marTop w:val="0"/>
          <w:marBottom w:val="0"/>
          <w:divBdr>
            <w:top w:val="none" w:sz="0" w:space="0" w:color="auto"/>
            <w:left w:val="none" w:sz="0" w:space="0" w:color="auto"/>
            <w:bottom w:val="none" w:sz="0" w:space="0" w:color="auto"/>
            <w:right w:val="none" w:sz="0" w:space="0" w:color="auto"/>
          </w:divBdr>
        </w:div>
        <w:div w:id="2137872717">
          <w:marLeft w:val="0"/>
          <w:marRight w:val="0"/>
          <w:marTop w:val="0"/>
          <w:marBottom w:val="0"/>
          <w:divBdr>
            <w:top w:val="none" w:sz="0" w:space="0" w:color="auto"/>
            <w:left w:val="none" w:sz="0" w:space="0" w:color="auto"/>
            <w:bottom w:val="none" w:sz="0" w:space="0" w:color="auto"/>
            <w:right w:val="none" w:sz="0" w:space="0" w:color="auto"/>
          </w:divBdr>
        </w:div>
        <w:div w:id="1962180457">
          <w:marLeft w:val="0"/>
          <w:marRight w:val="0"/>
          <w:marTop w:val="0"/>
          <w:marBottom w:val="0"/>
          <w:divBdr>
            <w:top w:val="none" w:sz="0" w:space="0" w:color="auto"/>
            <w:left w:val="none" w:sz="0" w:space="0" w:color="auto"/>
            <w:bottom w:val="none" w:sz="0" w:space="0" w:color="auto"/>
            <w:right w:val="none" w:sz="0" w:space="0" w:color="auto"/>
          </w:divBdr>
        </w:div>
        <w:div w:id="100728990">
          <w:marLeft w:val="0"/>
          <w:marRight w:val="0"/>
          <w:marTop w:val="0"/>
          <w:marBottom w:val="0"/>
          <w:divBdr>
            <w:top w:val="none" w:sz="0" w:space="0" w:color="auto"/>
            <w:left w:val="none" w:sz="0" w:space="0" w:color="auto"/>
            <w:bottom w:val="none" w:sz="0" w:space="0" w:color="auto"/>
            <w:right w:val="none" w:sz="0" w:space="0" w:color="auto"/>
          </w:divBdr>
        </w:div>
        <w:div w:id="671883466">
          <w:marLeft w:val="0"/>
          <w:marRight w:val="0"/>
          <w:marTop w:val="0"/>
          <w:marBottom w:val="0"/>
          <w:divBdr>
            <w:top w:val="none" w:sz="0" w:space="0" w:color="auto"/>
            <w:left w:val="none" w:sz="0" w:space="0" w:color="auto"/>
            <w:bottom w:val="none" w:sz="0" w:space="0" w:color="auto"/>
            <w:right w:val="none" w:sz="0" w:space="0" w:color="auto"/>
          </w:divBdr>
        </w:div>
        <w:div w:id="1927837626">
          <w:marLeft w:val="0"/>
          <w:marRight w:val="0"/>
          <w:marTop w:val="0"/>
          <w:marBottom w:val="0"/>
          <w:divBdr>
            <w:top w:val="none" w:sz="0" w:space="0" w:color="auto"/>
            <w:left w:val="none" w:sz="0" w:space="0" w:color="auto"/>
            <w:bottom w:val="none" w:sz="0" w:space="0" w:color="auto"/>
            <w:right w:val="none" w:sz="0" w:space="0" w:color="auto"/>
          </w:divBdr>
        </w:div>
        <w:div w:id="1436755512">
          <w:marLeft w:val="0"/>
          <w:marRight w:val="0"/>
          <w:marTop w:val="0"/>
          <w:marBottom w:val="0"/>
          <w:divBdr>
            <w:top w:val="none" w:sz="0" w:space="0" w:color="auto"/>
            <w:left w:val="none" w:sz="0" w:space="0" w:color="auto"/>
            <w:bottom w:val="none" w:sz="0" w:space="0" w:color="auto"/>
            <w:right w:val="none" w:sz="0" w:space="0" w:color="auto"/>
          </w:divBdr>
        </w:div>
        <w:div w:id="888683906">
          <w:marLeft w:val="0"/>
          <w:marRight w:val="0"/>
          <w:marTop w:val="0"/>
          <w:marBottom w:val="0"/>
          <w:divBdr>
            <w:top w:val="none" w:sz="0" w:space="0" w:color="auto"/>
            <w:left w:val="none" w:sz="0" w:space="0" w:color="auto"/>
            <w:bottom w:val="none" w:sz="0" w:space="0" w:color="auto"/>
            <w:right w:val="none" w:sz="0" w:space="0" w:color="auto"/>
          </w:divBdr>
        </w:div>
        <w:div w:id="1203438523">
          <w:marLeft w:val="0"/>
          <w:marRight w:val="0"/>
          <w:marTop w:val="0"/>
          <w:marBottom w:val="0"/>
          <w:divBdr>
            <w:top w:val="none" w:sz="0" w:space="0" w:color="auto"/>
            <w:left w:val="none" w:sz="0" w:space="0" w:color="auto"/>
            <w:bottom w:val="none" w:sz="0" w:space="0" w:color="auto"/>
            <w:right w:val="none" w:sz="0" w:space="0" w:color="auto"/>
          </w:divBdr>
        </w:div>
        <w:div w:id="370152571">
          <w:marLeft w:val="0"/>
          <w:marRight w:val="0"/>
          <w:marTop w:val="0"/>
          <w:marBottom w:val="0"/>
          <w:divBdr>
            <w:top w:val="none" w:sz="0" w:space="0" w:color="auto"/>
            <w:left w:val="none" w:sz="0" w:space="0" w:color="auto"/>
            <w:bottom w:val="none" w:sz="0" w:space="0" w:color="auto"/>
            <w:right w:val="none" w:sz="0" w:space="0" w:color="auto"/>
          </w:divBdr>
        </w:div>
        <w:div w:id="1020087857">
          <w:marLeft w:val="0"/>
          <w:marRight w:val="0"/>
          <w:marTop w:val="0"/>
          <w:marBottom w:val="0"/>
          <w:divBdr>
            <w:top w:val="none" w:sz="0" w:space="0" w:color="auto"/>
            <w:left w:val="none" w:sz="0" w:space="0" w:color="auto"/>
            <w:bottom w:val="none" w:sz="0" w:space="0" w:color="auto"/>
            <w:right w:val="none" w:sz="0" w:space="0" w:color="auto"/>
          </w:divBdr>
        </w:div>
        <w:div w:id="1111508714">
          <w:marLeft w:val="0"/>
          <w:marRight w:val="0"/>
          <w:marTop w:val="0"/>
          <w:marBottom w:val="0"/>
          <w:divBdr>
            <w:top w:val="none" w:sz="0" w:space="0" w:color="auto"/>
            <w:left w:val="none" w:sz="0" w:space="0" w:color="auto"/>
            <w:bottom w:val="none" w:sz="0" w:space="0" w:color="auto"/>
            <w:right w:val="none" w:sz="0" w:space="0" w:color="auto"/>
          </w:divBdr>
        </w:div>
        <w:div w:id="580412288">
          <w:marLeft w:val="0"/>
          <w:marRight w:val="0"/>
          <w:marTop w:val="0"/>
          <w:marBottom w:val="0"/>
          <w:divBdr>
            <w:top w:val="none" w:sz="0" w:space="0" w:color="auto"/>
            <w:left w:val="none" w:sz="0" w:space="0" w:color="auto"/>
            <w:bottom w:val="none" w:sz="0" w:space="0" w:color="auto"/>
            <w:right w:val="none" w:sz="0" w:space="0" w:color="auto"/>
          </w:divBdr>
        </w:div>
        <w:div w:id="1194342849">
          <w:marLeft w:val="0"/>
          <w:marRight w:val="0"/>
          <w:marTop w:val="0"/>
          <w:marBottom w:val="0"/>
          <w:divBdr>
            <w:top w:val="none" w:sz="0" w:space="0" w:color="auto"/>
            <w:left w:val="none" w:sz="0" w:space="0" w:color="auto"/>
            <w:bottom w:val="none" w:sz="0" w:space="0" w:color="auto"/>
            <w:right w:val="none" w:sz="0" w:space="0" w:color="auto"/>
          </w:divBdr>
        </w:div>
        <w:div w:id="996611313">
          <w:marLeft w:val="0"/>
          <w:marRight w:val="0"/>
          <w:marTop w:val="0"/>
          <w:marBottom w:val="0"/>
          <w:divBdr>
            <w:top w:val="none" w:sz="0" w:space="0" w:color="auto"/>
            <w:left w:val="none" w:sz="0" w:space="0" w:color="auto"/>
            <w:bottom w:val="none" w:sz="0" w:space="0" w:color="auto"/>
            <w:right w:val="none" w:sz="0" w:space="0" w:color="auto"/>
          </w:divBdr>
        </w:div>
        <w:div w:id="2136024863">
          <w:marLeft w:val="0"/>
          <w:marRight w:val="0"/>
          <w:marTop w:val="0"/>
          <w:marBottom w:val="0"/>
          <w:divBdr>
            <w:top w:val="none" w:sz="0" w:space="0" w:color="auto"/>
            <w:left w:val="none" w:sz="0" w:space="0" w:color="auto"/>
            <w:bottom w:val="none" w:sz="0" w:space="0" w:color="auto"/>
            <w:right w:val="none" w:sz="0" w:space="0" w:color="auto"/>
          </w:divBdr>
        </w:div>
        <w:div w:id="1663775245">
          <w:marLeft w:val="0"/>
          <w:marRight w:val="0"/>
          <w:marTop w:val="0"/>
          <w:marBottom w:val="0"/>
          <w:divBdr>
            <w:top w:val="none" w:sz="0" w:space="0" w:color="auto"/>
            <w:left w:val="none" w:sz="0" w:space="0" w:color="auto"/>
            <w:bottom w:val="none" w:sz="0" w:space="0" w:color="auto"/>
            <w:right w:val="none" w:sz="0" w:space="0" w:color="auto"/>
          </w:divBdr>
        </w:div>
        <w:div w:id="759713828">
          <w:marLeft w:val="0"/>
          <w:marRight w:val="0"/>
          <w:marTop w:val="0"/>
          <w:marBottom w:val="0"/>
          <w:divBdr>
            <w:top w:val="none" w:sz="0" w:space="0" w:color="auto"/>
            <w:left w:val="none" w:sz="0" w:space="0" w:color="auto"/>
            <w:bottom w:val="none" w:sz="0" w:space="0" w:color="auto"/>
            <w:right w:val="none" w:sz="0" w:space="0" w:color="auto"/>
          </w:divBdr>
        </w:div>
        <w:div w:id="321735718">
          <w:marLeft w:val="0"/>
          <w:marRight w:val="0"/>
          <w:marTop w:val="0"/>
          <w:marBottom w:val="0"/>
          <w:divBdr>
            <w:top w:val="none" w:sz="0" w:space="0" w:color="auto"/>
            <w:left w:val="none" w:sz="0" w:space="0" w:color="auto"/>
            <w:bottom w:val="none" w:sz="0" w:space="0" w:color="auto"/>
            <w:right w:val="none" w:sz="0" w:space="0" w:color="auto"/>
          </w:divBdr>
        </w:div>
        <w:div w:id="1635519193">
          <w:marLeft w:val="0"/>
          <w:marRight w:val="0"/>
          <w:marTop w:val="0"/>
          <w:marBottom w:val="0"/>
          <w:divBdr>
            <w:top w:val="none" w:sz="0" w:space="0" w:color="auto"/>
            <w:left w:val="none" w:sz="0" w:space="0" w:color="auto"/>
            <w:bottom w:val="none" w:sz="0" w:space="0" w:color="auto"/>
            <w:right w:val="none" w:sz="0" w:space="0" w:color="auto"/>
          </w:divBdr>
        </w:div>
        <w:div w:id="1090852949">
          <w:marLeft w:val="0"/>
          <w:marRight w:val="0"/>
          <w:marTop w:val="0"/>
          <w:marBottom w:val="0"/>
          <w:divBdr>
            <w:top w:val="none" w:sz="0" w:space="0" w:color="auto"/>
            <w:left w:val="none" w:sz="0" w:space="0" w:color="auto"/>
            <w:bottom w:val="none" w:sz="0" w:space="0" w:color="auto"/>
            <w:right w:val="none" w:sz="0" w:space="0" w:color="auto"/>
          </w:divBdr>
        </w:div>
        <w:div w:id="329797288">
          <w:marLeft w:val="0"/>
          <w:marRight w:val="0"/>
          <w:marTop w:val="0"/>
          <w:marBottom w:val="0"/>
          <w:divBdr>
            <w:top w:val="none" w:sz="0" w:space="0" w:color="auto"/>
            <w:left w:val="none" w:sz="0" w:space="0" w:color="auto"/>
            <w:bottom w:val="none" w:sz="0" w:space="0" w:color="auto"/>
            <w:right w:val="none" w:sz="0" w:space="0" w:color="auto"/>
          </w:divBdr>
        </w:div>
        <w:div w:id="403528307">
          <w:marLeft w:val="0"/>
          <w:marRight w:val="0"/>
          <w:marTop w:val="0"/>
          <w:marBottom w:val="0"/>
          <w:divBdr>
            <w:top w:val="none" w:sz="0" w:space="0" w:color="auto"/>
            <w:left w:val="none" w:sz="0" w:space="0" w:color="auto"/>
            <w:bottom w:val="none" w:sz="0" w:space="0" w:color="auto"/>
            <w:right w:val="none" w:sz="0" w:space="0" w:color="auto"/>
          </w:divBdr>
        </w:div>
        <w:div w:id="546719691">
          <w:marLeft w:val="0"/>
          <w:marRight w:val="0"/>
          <w:marTop w:val="0"/>
          <w:marBottom w:val="0"/>
          <w:divBdr>
            <w:top w:val="none" w:sz="0" w:space="0" w:color="auto"/>
            <w:left w:val="none" w:sz="0" w:space="0" w:color="auto"/>
            <w:bottom w:val="none" w:sz="0" w:space="0" w:color="auto"/>
            <w:right w:val="none" w:sz="0" w:space="0" w:color="auto"/>
          </w:divBdr>
        </w:div>
        <w:div w:id="1396929921">
          <w:marLeft w:val="0"/>
          <w:marRight w:val="0"/>
          <w:marTop w:val="0"/>
          <w:marBottom w:val="0"/>
          <w:divBdr>
            <w:top w:val="none" w:sz="0" w:space="0" w:color="auto"/>
            <w:left w:val="none" w:sz="0" w:space="0" w:color="auto"/>
            <w:bottom w:val="none" w:sz="0" w:space="0" w:color="auto"/>
            <w:right w:val="none" w:sz="0" w:space="0" w:color="auto"/>
          </w:divBdr>
        </w:div>
        <w:div w:id="1903907982">
          <w:marLeft w:val="0"/>
          <w:marRight w:val="0"/>
          <w:marTop w:val="0"/>
          <w:marBottom w:val="0"/>
          <w:divBdr>
            <w:top w:val="none" w:sz="0" w:space="0" w:color="auto"/>
            <w:left w:val="none" w:sz="0" w:space="0" w:color="auto"/>
            <w:bottom w:val="none" w:sz="0" w:space="0" w:color="auto"/>
            <w:right w:val="none" w:sz="0" w:space="0" w:color="auto"/>
          </w:divBdr>
        </w:div>
        <w:div w:id="1601255096">
          <w:marLeft w:val="0"/>
          <w:marRight w:val="0"/>
          <w:marTop w:val="0"/>
          <w:marBottom w:val="0"/>
          <w:divBdr>
            <w:top w:val="none" w:sz="0" w:space="0" w:color="auto"/>
            <w:left w:val="none" w:sz="0" w:space="0" w:color="auto"/>
            <w:bottom w:val="none" w:sz="0" w:space="0" w:color="auto"/>
            <w:right w:val="none" w:sz="0" w:space="0" w:color="auto"/>
          </w:divBdr>
        </w:div>
        <w:div w:id="1449471008">
          <w:marLeft w:val="0"/>
          <w:marRight w:val="0"/>
          <w:marTop w:val="0"/>
          <w:marBottom w:val="0"/>
          <w:divBdr>
            <w:top w:val="none" w:sz="0" w:space="0" w:color="auto"/>
            <w:left w:val="none" w:sz="0" w:space="0" w:color="auto"/>
            <w:bottom w:val="none" w:sz="0" w:space="0" w:color="auto"/>
            <w:right w:val="none" w:sz="0" w:space="0" w:color="auto"/>
          </w:divBdr>
        </w:div>
        <w:div w:id="1630162578">
          <w:marLeft w:val="0"/>
          <w:marRight w:val="0"/>
          <w:marTop w:val="0"/>
          <w:marBottom w:val="0"/>
          <w:divBdr>
            <w:top w:val="none" w:sz="0" w:space="0" w:color="auto"/>
            <w:left w:val="none" w:sz="0" w:space="0" w:color="auto"/>
            <w:bottom w:val="none" w:sz="0" w:space="0" w:color="auto"/>
            <w:right w:val="none" w:sz="0" w:space="0" w:color="auto"/>
          </w:divBdr>
        </w:div>
        <w:div w:id="1619601119">
          <w:marLeft w:val="0"/>
          <w:marRight w:val="0"/>
          <w:marTop w:val="0"/>
          <w:marBottom w:val="0"/>
          <w:divBdr>
            <w:top w:val="none" w:sz="0" w:space="0" w:color="auto"/>
            <w:left w:val="none" w:sz="0" w:space="0" w:color="auto"/>
            <w:bottom w:val="none" w:sz="0" w:space="0" w:color="auto"/>
            <w:right w:val="none" w:sz="0" w:space="0" w:color="auto"/>
          </w:divBdr>
        </w:div>
        <w:div w:id="1256013678">
          <w:marLeft w:val="0"/>
          <w:marRight w:val="0"/>
          <w:marTop w:val="0"/>
          <w:marBottom w:val="0"/>
          <w:divBdr>
            <w:top w:val="none" w:sz="0" w:space="0" w:color="auto"/>
            <w:left w:val="none" w:sz="0" w:space="0" w:color="auto"/>
            <w:bottom w:val="none" w:sz="0" w:space="0" w:color="auto"/>
            <w:right w:val="none" w:sz="0" w:space="0" w:color="auto"/>
          </w:divBdr>
        </w:div>
        <w:div w:id="2019887631">
          <w:marLeft w:val="0"/>
          <w:marRight w:val="0"/>
          <w:marTop w:val="0"/>
          <w:marBottom w:val="0"/>
          <w:divBdr>
            <w:top w:val="none" w:sz="0" w:space="0" w:color="auto"/>
            <w:left w:val="none" w:sz="0" w:space="0" w:color="auto"/>
            <w:bottom w:val="none" w:sz="0" w:space="0" w:color="auto"/>
            <w:right w:val="none" w:sz="0" w:space="0" w:color="auto"/>
          </w:divBdr>
        </w:div>
        <w:div w:id="1973631698">
          <w:marLeft w:val="0"/>
          <w:marRight w:val="0"/>
          <w:marTop w:val="0"/>
          <w:marBottom w:val="0"/>
          <w:divBdr>
            <w:top w:val="none" w:sz="0" w:space="0" w:color="auto"/>
            <w:left w:val="none" w:sz="0" w:space="0" w:color="auto"/>
            <w:bottom w:val="none" w:sz="0" w:space="0" w:color="auto"/>
            <w:right w:val="none" w:sz="0" w:space="0" w:color="auto"/>
          </w:divBdr>
        </w:div>
        <w:div w:id="920602980">
          <w:marLeft w:val="0"/>
          <w:marRight w:val="0"/>
          <w:marTop w:val="0"/>
          <w:marBottom w:val="0"/>
          <w:divBdr>
            <w:top w:val="none" w:sz="0" w:space="0" w:color="auto"/>
            <w:left w:val="none" w:sz="0" w:space="0" w:color="auto"/>
            <w:bottom w:val="none" w:sz="0" w:space="0" w:color="auto"/>
            <w:right w:val="none" w:sz="0" w:space="0" w:color="auto"/>
          </w:divBdr>
        </w:div>
        <w:div w:id="261492813">
          <w:marLeft w:val="0"/>
          <w:marRight w:val="0"/>
          <w:marTop w:val="0"/>
          <w:marBottom w:val="0"/>
          <w:divBdr>
            <w:top w:val="none" w:sz="0" w:space="0" w:color="auto"/>
            <w:left w:val="none" w:sz="0" w:space="0" w:color="auto"/>
            <w:bottom w:val="none" w:sz="0" w:space="0" w:color="auto"/>
            <w:right w:val="none" w:sz="0" w:space="0" w:color="auto"/>
          </w:divBdr>
        </w:div>
        <w:div w:id="1737052579">
          <w:marLeft w:val="0"/>
          <w:marRight w:val="0"/>
          <w:marTop w:val="0"/>
          <w:marBottom w:val="0"/>
          <w:divBdr>
            <w:top w:val="none" w:sz="0" w:space="0" w:color="auto"/>
            <w:left w:val="none" w:sz="0" w:space="0" w:color="auto"/>
            <w:bottom w:val="none" w:sz="0" w:space="0" w:color="auto"/>
            <w:right w:val="none" w:sz="0" w:space="0" w:color="auto"/>
          </w:divBdr>
        </w:div>
        <w:div w:id="1918133021">
          <w:marLeft w:val="0"/>
          <w:marRight w:val="0"/>
          <w:marTop w:val="0"/>
          <w:marBottom w:val="0"/>
          <w:divBdr>
            <w:top w:val="none" w:sz="0" w:space="0" w:color="auto"/>
            <w:left w:val="none" w:sz="0" w:space="0" w:color="auto"/>
            <w:bottom w:val="none" w:sz="0" w:space="0" w:color="auto"/>
            <w:right w:val="none" w:sz="0" w:space="0" w:color="auto"/>
          </w:divBdr>
        </w:div>
        <w:div w:id="21976049">
          <w:marLeft w:val="0"/>
          <w:marRight w:val="0"/>
          <w:marTop w:val="0"/>
          <w:marBottom w:val="0"/>
          <w:divBdr>
            <w:top w:val="none" w:sz="0" w:space="0" w:color="auto"/>
            <w:left w:val="none" w:sz="0" w:space="0" w:color="auto"/>
            <w:bottom w:val="none" w:sz="0" w:space="0" w:color="auto"/>
            <w:right w:val="none" w:sz="0" w:space="0" w:color="auto"/>
          </w:divBdr>
        </w:div>
        <w:div w:id="1774125889">
          <w:marLeft w:val="0"/>
          <w:marRight w:val="0"/>
          <w:marTop w:val="0"/>
          <w:marBottom w:val="0"/>
          <w:divBdr>
            <w:top w:val="none" w:sz="0" w:space="0" w:color="auto"/>
            <w:left w:val="none" w:sz="0" w:space="0" w:color="auto"/>
            <w:bottom w:val="none" w:sz="0" w:space="0" w:color="auto"/>
            <w:right w:val="none" w:sz="0" w:space="0" w:color="auto"/>
          </w:divBdr>
        </w:div>
        <w:div w:id="1478496109">
          <w:marLeft w:val="0"/>
          <w:marRight w:val="0"/>
          <w:marTop w:val="0"/>
          <w:marBottom w:val="0"/>
          <w:divBdr>
            <w:top w:val="none" w:sz="0" w:space="0" w:color="auto"/>
            <w:left w:val="none" w:sz="0" w:space="0" w:color="auto"/>
            <w:bottom w:val="none" w:sz="0" w:space="0" w:color="auto"/>
            <w:right w:val="none" w:sz="0" w:space="0" w:color="auto"/>
          </w:divBdr>
        </w:div>
        <w:div w:id="1119909888">
          <w:marLeft w:val="0"/>
          <w:marRight w:val="0"/>
          <w:marTop w:val="0"/>
          <w:marBottom w:val="0"/>
          <w:divBdr>
            <w:top w:val="none" w:sz="0" w:space="0" w:color="auto"/>
            <w:left w:val="none" w:sz="0" w:space="0" w:color="auto"/>
            <w:bottom w:val="none" w:sz="0" w:space="0" w:color="auto"/>
            <w:right w:val="none" w:sz="0" w:space="0" w:color="auto"/>
          </w:divBdr>
        </w:div>
        <w:div w:id="1423839198">
          <w:marLeft w:val="0"/>
          <w:marRight w:val="0"/>
          <w:marTop w:val="0"/>
          <w:marBottom w:val="0"/>
          <w:divBdr>
            <w:top w:val="none" w:sz="0" w:space="0" w:color="auto"/>
            <w:left w:val="none" w:sz="0" w:space="0" w:color="auto"/>
            <w:bottom w:val="none" w:sz="0" w:space="0" w:color="auto"/>
            <w:right w:val="none" w:sz="0" w:space="0" w:color="auto"/>
          </w:divBdr>
        </w:div>
        <w:div w:id="1184437864">
          <w:marLeft w:val="0"/>
          <w:marRight w:val="0"/>
          <w:marTop w:val="0"/>
          <w:marBottom w:val="0"/>
          <w:divBdr>
            <w:top w:val="none" w:sz="0" w:space="0" w:color="auto"/>
            <w:left w:val="none" w:sz="0" w:space="0" w:color="auto"/>
            <w:bottom w:val="none" w:sz="0" w:space="0" w:color="auto"/>
            <w:right w:val="none" w:sz="0" w:space="0" w:color="auto"/>
          </w:divBdr>
        </w:div>
        <w:div w:id="426538378">
          <w:marLeft w:val="0"/>
          <w:marRight w:val="0"/>
          <w:marTop w:val="0"/>
          <w:marBottom w:val="0"/>
          <w:divBdr>
            <w:top w:val="none" w:sz="0" w:space="0" w:color="auto"/>
            <w:left w:val="none" w:sz="0" w:space="0" w:color="auto"/>
            <w:bottom w:val="none" w:sz="0" w:space="0" w:color="auto"/>
            <w:right w:val="none" w:sz="0" w:space="0" w:color="auto"/>
          </w:divBdr>
        </w:div>
        <w:div w:id="1673724711">
          <w:marLeft w:val="0"/>
          <w:marRight w:val="0"/>
          <w:marTop w:val="0"/>
          <w:marBottom w:val="0"/>
          <w:divBdr>
            <w:top w:val="none" w:sz="0" w:space="0" w:color="auto"/>
            <w:left w:val="none" w:sz="0" w:space="0" w:color="auto"/>
            <w:bottom w:val="none" w:sz="0" w:space="0" w:color="auto"/>
            <w:right w:val="none" w:sz="0" w:space="0" w:color="auto"/>
          </w:divBdr>
        </w:div>
        <w:div w:id="100539065">
          <w:marLeft w:val="0"/>
          <w:marRight w:val="0"/>
          <w:marTop w:val="0"/>
          <w:marBottom w:val="0"/>
          <w:divBdr>
            <w:top w:val="none" w:sz="0" w:space="0" w:color="auto"/>
            <w:left w:val="none" w:sz="0" w:space="0" w:color="auto"/>
            <w:bottom w:val="none" w:sz="0" w:space="0" w:color="auto"/>
            <w:right w:val="none" w:sz="0" w:space="0" w:color="auto"/>
          </w:divBdr>
        </w:div>
        <w:div w:id="1112482505">
          <w:marLeft w:val="0"/>
          <w:marRight w:val="0"/>
          <w:marTop w:val="0"/>
          <w:marBottom w:val="0"/>
          <w:divBdr>
            <w:top w:val="none" w:sz="0" w:space="0" w:color="auto"/>
            <w:left w:val="none" w:sz="0" w:space="0" w:color="auto"/>
            <w:bottom w:val="none" w:sz="0" w:space="0" w:color="auto"/>
            <w:right w:val="none" w:sz="0" w:space="0" w:color="auto"/>
          </w:divBdr>
        </w:div>
        <w:div w:id="503205491">
          <w:marLeft w:val="0"/>
          <w:marRight w:val="0"/>
          <w:marTop w:val="0"/>
          <w:marBottom w:val="0"/>
          <w:divBdr>
            <w:top w:val="none" w:sz="0" w:space="0" w:color="auto"/>
            <w:left w:val="none" w:sz="0" w:space="0" w:color="auto"/>
            <w:bottom w:val="none" w:sz="0" w:space="0" w:color="auto"/>
            <w:right w:val="none" w:sz="0" w:space="0" w:color="auto"/>
          </w:divBdr>
        </w:div>
        <w:div w:id="935091168">
          <w:marLeft w:val="0"/>
          <w:marRight w:val="0"/>
          <w:marTop w:val="0"/>
          <w:marBottom w:val="0"/>
          <w:divBdr>
            <w:top w:val="none" w:sz="0" w:space="0" w:color="auto"/>
            <w:left w:val="none" w:sz="0" w:space="0" w:color="auto"/>
            <w:bottom w:val="none" w:sz="0" w:space="0" w:color="auto"/>
            <w:right w:val="none" w:sz="0" w:space="0" w:color="auto"/>
          </w:divBdr>
        </w:div>
        <w:div w:id="10680688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Par%C3%ADs" TargetMode="External"/><Relationship Id="rId21" Type="http://schemas.openxmlformats.org/officeDocument/2006/relationships/hyperlink" Target="https://es.wikipedia.org/wiki/Cr%C3%ADtica_de_arte" TargetMode="External"/><Relationship Id="rId42" Type="http://schemas.openxmlformats.org/officeDocument/2006/relationships/hyperlink" Target="https://es.wikipedia.org/wiki/1783" TargetMode="External"/><Relationship Id="rId63" Type="http://schemas.openxmlformats.org/officeDocument/2006/relationships/hyperlink" Target="https://es.wikipedia.org/wiki/Alquimista" TargetMode="External"/><Relationship Id="rId84" Type="http://schemas.openxmlformats.org/officeDocument/2006/relationships/hyperlink" Target="https://es.wikipedia.org/wiki/Napole%C3%B3n" TargetMode="External"/><Relationship Id="rId138" Type="http://schemas.openxmlformats.org/officeDocument/2006/relationships/hyperlink" Target="https://es.wikipedia.org/wiki/Leiden" TargetMode="External"/><Relationship Id="rId159" Type="http://schemas.openxmlformats.org/officeDocument/2006/relationships/hyperlink" Target="https://es.wikipedia.org/wiki/Epistemolog%C3%ADa" TargetMode="External"/><Relationship Id="rId170" Type="http://schemas.openxmlformats.org/officeDocument/2006/relationships/hyperlink" Target="https://es.wikipedia.org/wiki/Siglo_XX" TargetMode="External"/><Relationship Id="rId191" Type="http://schemas.openxmlformats.org/officeDocument/2006/relationships/hyperlink" Target="https://es.wikipedia.org/wiki/Poes%C3%ADa" TargetMode="External"/><Relationship Id="rId205" Type="http://schemas.openxmlformats.org/officeDocument/2006/relationships/image" Target="media/image13.png"/><Relationship Id="rId226" Type="http://schemas.openxmlformats.org/officeDocument/2006/relationships/hyperlink" Target="https://es.wikipedia.org/wiki/Teolog%C3%ADa" TargetMode="External"/><Relationship Id="rId247" Type="http://schemas.openxmlformats.org/officeDocument/2006/relationships/hyperlink" Target="https://es.wikipedia.org/wiki/Manuel_Godoy" TargetMode="External"/><Relationship Id="rId107" Type="http://schemas.openxmlformats.org/officeDocument/2006/relationships/hyperlink" Target="https://es.wikipedia.org/wiki/1748" TargetMode="External"/><Relationship Id="rId268" Type="http://schemas.openxmlformats.org/officeDocument/2006/relationships/fontTable" Target="fontTable.xml"/><Relationship Id="rId11" Type="http://schemas.openxmlformats.org/officeDocument/2006/relationships/hyperlink" Target="https://es.wikipedia.org/wiki/1728" TargetMode="External"/><Relationship Id="rId32" Type="http://schemas.openxmlformats.org/officeDocument/2006/relationships/hyperlink" Target="https://es.wikipedia.org/wiki/Academia_de_Ciencias_de_Francia" TargetMode="External"/><Relationship Id="rId53" Type="http://schemas.openxmlformats.org/officeDocument/2006/relationships/hyperlink" Target="https://es.wikipedia.org/wiki/Historia_de_las_doctrinas_pol%C3%ADticas" TargetMode="External"/><Relationship Id="rId74" Type="http://schemas.openxmlformats.org/officeDocument/2006/relationships/hyperlink" Target="https://es.wikipedia.org/wiki/Sensaci%C3%B3n" TargetMode="External"/><Relationship Id="rId128" Type="http://schemas.openxmlformats.org/officeDocument/2006/relationships/hyperlink" Target="https://es.wikipedia.org/wiki/Absolutismo" TargetMode="External"/><Relationship Id="rId149" Type="http://schemas.openxmlformats.org/officeDocument/2006/relationships/hyperlink" Target="https://es.wikipedia.org/wiki/John_Stuart_Mill" TargetMode="External"/><Relationship Id="rId5" Type="http://schemas.openxmlformats.org/officeDocument/2006/relationships/webSettings" Target="webSettings.xml"/><Relationship Id="rId95" Type="http://schemas.openxmlformats.org/officeDocument/2006/relationships/hyperlink" Target="https://es.wikipedia.org/wiki/Luis_XV" TargetMode="External"/><Relationship Id="rId160" Type="http://schemas.openxmlformats.org/officeDocument/2006/relationships/hyperlink" Target="https://es.wikipedia.org/wiki/%C3%89tica" TargetMode="External"/><Relationship Id="rId181" Type="http://schemas.openxmlformats.org/officeDocument/2006/relationships/hyperlink" Target="https://es.wikipedia.org/wiki/Hamburgo" TargetMode="External"/><Relationship Id="rId216" Type="http://schemas.openxmlformats.org/officeDocument/2006/relationships/hyperlink" Target="https://es.wikipedia.org/wiki/Ensayista" TargetMode="External"/><Relationship Id="rId237" Type="http://schemas.openxmlformats.org/officeDocument/2006/relationships/hyperlink" Target="https://es.wikipedia.org/wiki/Espa%C3%B1a" TargetMode="External"/><Relationship Id="rId258" Type="http://schemas.openxmlformats.org/officeDocument/2006/relationships/hyperlink" Target="https://es.wikipedia.org/wiki/La_Sorbona" TargetMode="External"/><Relationship Id="rId22" Type="http://schemas.openxmlformats.org/officeDocument/2006/relationships/hyperlink" Target="https://es.wikipedia.org/wiki/Sal%C3%B3n_literario" TargetMode="External"/><Relationship Id="rId43" Type="http://schemas.openxmlformats.org/officeDocument/2006/relationships/hyperlink" Target="https://es.wikipedia.org/wiki/Separaci%C3%B3n_de_poderes" TargetMode="External"/><Relationship Id="rId64" Type="http://schemas.openxmlformats.org/officeDocument/2006/relationships/hyperlink" Target="https://es.wikipedia.org/wiki/Johann_Friedrich_Schweitzer" TargetMode="External"/><Relationship Id="rId118" Type="http://schemas.openxmlformats.org/officeDocument/2006/relationships/hyperlink" Target="https://es.wikipedia.org/wiki/Sal%C3%B3n_literario" TargetMode="External"/><Relationship Id="rId139" Type="http://schemas.openxmlformats.org/officeDocument/2006/relationships/hyperlink" Target="https://es.wikipedia.org/wiki/1742" TargetMode="External"/><Relationship Id="rId85" Type="http://schemas.openxmlformats.org/officeDocument/2006/relationships/hyperlink" Target="https://es.wikipedia.org/wiki/Gabriel_Bonnot_de_Mably" TargetMode="External"/><Relationship Id="rId150" Type="http://schemas.openxmlformats.org/officeDocument/2006/relationships/hyperlink" Target="https://es.wikipedia.org/wiki/Isaac_Newton" TargetMode="External"/><Relationship Id="rId171" Type="http://schemas.openxmlformats.org/officeDocument/2006/relationships/hyperlink" Target="https://es.wikipedia.org/wiki/Cristianismo" TargetMode="External"/><Relationship Id="rId192" Type="http://schemas.openxmlformats.org/officeDocument/2006/relationships/hyperlink" Target="https://es.wikipedia.org/wiki/Pintura" TargetMode="External"/><Relationship Id="rId206" Type="http://schemas.openxmlformats.org/officeDocument/2006/relationships/hyperlink" Target="https://es.wikipedia.org/wiki/Te%C3%B3logo" TargetMode="External"/><Relationship Id="rId227" Type="http://schemas.openxmlformats.org/officeDocument/2006/relationships/hyperlink" Target="https://es.wikipedia.org/wiki/Universidad_de_Oviedo" TargetMode="External"/><Relationship Id="rId248" Type="http://schemas.openxmlformats.org/officeDocument/2006/relationships/hyperlink" Target="https://es.wikipedia.org/wiki/Mallorca" TargetMode="External"/><Relationship Id="rId269" Type="http://schemas.openxmlformats.org/officeDocument/2006/relationships/theme" Target="theme/theme1.xml"/><Relationship Id="rId12" Type="http://schemas.openxmlformats.org/officeDocument/2006/relationships/hyperlink" Target="https://es.wikipedia.org/wiki/L%27Encyclop%C3%A9die" TargetMode="External"/><Relationship Id="rId33" Type="http://schemas.openxmlformats.org/officeDocument/2006/relationships/hyperlink" Target="https://es.wikipedia.org/wiki/Principio_de_d%27Alembert" TargetMode="External"/><Relationship Id="rId108" Type="http://schemas.openxmlformats.org/officeDocument/2006/relationships/hyperlink" Target="https://es.wikipedia.org/wiki/1749" TargetMode="External"/><Relationship Id="rId129" Type="http://schemas.openxmlformats.org/officeDocument/2006/relationships/hyperlink" Target="https://es.wikipedia.org/wiki/Qu%C3%ADmica" TargetMode="External"/><Relationship Id="rId54" Type="http://schemas.openxmlformats.org/officeDocument/2006/relationships/image" Target="media/image6.png"/><Relationship Id="rId75" Type="http://schemas.openxmlformats.org/officeDocument/2006/relationships/hyperlink" Target="https://es.wikipedia.org/wiki/%C3%89tica" TargetMode="External"/><Relationship Id="rId96" Type="http://schemas.openxmlformats.org/officeDocument/2006/relationships/hyperlink" Target="https://es.wikipedia.org/wiki/Mar%C3%ADa_Luisa_de_Parma" TargetMode="External"/><Relationship Id="rId140" Type="http://schemas.openxmlformats.org/officeDocument/2006/relationships/hyperlink" Target="https://es.wikipedia.org/wiki/Leiden" TargetMode="External"/><Relationship Id="rId161" Type="http://schemas.openxmlformats.org/officeDocument/2006/relationships/hyperlink" Target="https://es.wikipedia.org/wiki/Estoicismo" TargetMode="External"/><Relationship Id="rId182" Type="http://schemas.openxmlformats.org/officeDocument/2006/relationships/hyperlink" Target="https://es.wikipedia.org/wiki/Dramaturgo" TargetMode="External"/><Relationship Id="rId217" Type="http://schemas.openxmlformats.org/officeDocument/2006/relationships/hyperlink" Target="https://es.wikipedia.org/wiki/Escritor" TargetMode="External"/><Relationship Id="rId6" Type="http://schemas.openxmlformats.org/officeDocument/2006/relationships/image" Target="media/image1.png"/><Relationship Id="rId238" Type="http://schemas.openxmlformats.org/officeDocument/2006/relationships/hyperlink" Target="https://es.wikipedia.org/wiki/Josefa_de_Jovellanos" TargetMode="External"/><Relationship Id="rId259" Type="http://schemas.openxmlformats.org/officeDocument/2006/relationships/hyperlink" Target="https://es.wikipedia.org/wiki/Vincennes" TargetMode="External"/><Relationship Id="rId23" Type="http://schemas.openxmlformats.org/officeDocument/2006/relationships/hyperlink" Target="https://es.wikipedia.org/wiki/Jean_le_Rond_d%27Alembert" TargetMode="External"/><Relationship Id="rId28" Type="http://schemas.openxmlformats.org/officeDocument/2006/relationships/hyperlink" Target="https://es.wikipedia.org/wiki/Materialismo" TargetMode="External"/><Relationship Id="rId49" Type="http://schemas.openxmlformats.org/officeDocument/2006/relationships/hyperlink" Target="https://es.wikipedia.org/wiki/Razonamiento_deductivo" TargetMode="External"/><Relationship Id="rId114" Type="http://schemas.openxmlformats.org/officeDocument/2006/relationships/hyperlink" Target="https://es.wikipedia.org/wiki/Francia" TargetMode="External"/><Relationship Id="rId119" Type="http://schemas.openxmlformats.org/officeDocument/2006/relationships/hyperlink" Target="https://es.wikipedia.org/wiki/Ate%C3%ADsmo" TargetMode="External"/><Relationship Id="rId44" Type="http://schemas.openxmlformats.org/officeDocument/2006/relationships/hyperlink" Target="https://es.wikipedia.org/wiki/Constituci%C3%B3n" TargetMode="External"/><Relationship Id="rId60" Type="http://schemas.openxmlformats.org/officeDocument/2006/relationships/hyperlink" Target="https://es.wikipedia.org/wiki/Cneo_Pompeyo_Magno" TargetMode="External"/><Relationship Id="rId65" Type="http://schemas.openxmlformats.org/officeDocument/2006/relationships/hyperlink" Target="https://es.wikipedia.org/wiki/Johann_Friedrich_Schweitzer" TargetMode="External"/><Relationship Id="rId81" Type="http://schemas.openxmlformats.org/officeDocument/2006/relationships/hyperlink" Target="https://es.wikipedia.org/wiki/Parlamento_de_Par%C3%ADs" TargetMode="External"/><Relationship Id="rId86" Type="http://schemas.openxmlformats.org/officeDocument/2006/relationships/hyperlink" Target="https://es.wikipedia.org/wiki/Compa%C3%B1%C3%ADa_de_Jes%C3%BAs" TargetMode="External"/><Relationship Id="rId130" Type="http://schemas.openxmlformats.org/officeDocument/2006/relationships/hyperlink" Target="https://es.wikipedia.org/wiki/Metalurgia" TargetMode="External"/><Relationship Id="rId135" Type="http://schemas.openxmlformats.org/officeDocument/2006/relationships/hyperlink" Target="https://es.wikipedia.org/wiki/Ilustraci%C3%B3n" TargetMode="External"/><Relationship Id="rId151" Type="http://schemas.openxmlformats.org/officeDocument/2006/relationships/hyperlink" Target="https://es.wikipedia.org/wiki/Sentido_com%C3%BAn" TargetMode="External"/><Relationship Id="rId156" Type="http://schemas.openxmlformats.org/officeDocument/2006/relationships/hyperlink" Target="https://es.wikipedia.org/wiki/Realismo_filos%C3%B3fico" TargetMode="External"/><Relationship Id="rId177" Type="http://schemas.openxmlformats.org/officeDocument/2006/relationships/hyperlink" Target="https://es.wikipedia.org/wiki/Arthur_Schopenhauer" TargetMode="External"/><Relationship Id="rId198" Type="http://schemas.openxmlformats.org/officeDocument/2006/relationships/hyperlink" Target="https://es.wikipedia.org/wiki/Emilia_Galotti" TargetMode="External"/><Relationship Id="rId172" Type="http://schemas.openxmlformats.org/officeDocument/2006/relationships/hyperlink" Target="https://es.wikipedia.org/wiki/William_Alston" TargetMode="External"/><Relationship Id="rId193" Type="http://schemas.openxmlformats.org/officeDocument/2006/relationships/hyperlink" Target="https://es.wikipedia.org/wiki/Fil%C3%B3sofo" TargetMode="External"/><Relationship Id="rId202" Type="http://schemas.openxmlformats.org/officeDocument/2006/relationships/hyperlink" Target="https://es.wikipedia.org/w/index.php?title=Dramaturgia_de_Hamburgo&amp;action=edit&amp;redlink=1" TargetMode="External"/><Relationship Id="rId207" Type="http://schemas.openxmlformats.org/officeDocument/2006/relationships/hyperlink" Target="https://es.wikipedia.org/wiki/Cr%C3%ADtico_literario" TargetMode="External"/><Relationship Id="rId223" Type="http://schemas.openxmlformats.org/officeDocument/2006/relationships/hyperlink" Target="https://es.wikipedia.org/wiki/Provincia_de_Le%C3%B3n" TargetMode="External"/><Relationship Id="rId228" Type="http://schemas.openxmlformats.org/officeDocument/2006/relationships/hyperlink" Target="https://es.wikipedia.org/wiki/1709" TargetMode="External"/><Relationship Id="rId244" Type="http://schemas.openxmlformats.org/officeDocument/2006/relationships/hyperlink" Target="https://es.wikipedia.org/wiki/Real_Instituto_Jovellanos" TargetMode="External"/><Relationship Id="rId249" Type="http://schemas.openxmlformats.org/officeDocument/2006/relationships/hyperlink" Target="https://es.wikipedia.org/wiki/Andr%C3%A9_Le_Breton" TargetMode="External"/><Relationship Id="rId13" Type="http://schemas.openxmlformats.org/officeDocument/2006/relationships/hyperlink" Target="https://es.wikipedia.org/wiki/Denis_Diderot" TargetMode="External"/><Relationship Id="rId18" Type="http://schemas.openxmlformats.org/officeDocument/2006/relationships/hyperlink" Target="https://es.wikipedia.org/wiki/Novela" TargetMode="External"/><Relationship Id="rId39" Type="http://schemas.openxmlformats.org/officeDocument/2006/relationships/hyperlink" Target="https://es.wikipedia.org/wiki/1700" TargetMode="External"/><Relationship Id="rId109" Type="http://schemas.openxmlformats.org/officeDocument/2006/relationships/hyperlink" Target="https://es.wikipedia.org/wiki/1767" TargetMode="External"/><Relationship Id="rId260" Type="http://schemas.openxmlformats.org/officeDocument/2006/relationships/hyperlink" Target="https://es.wikipedia.org/wiki/Berl%C3%ADn" TargetMode="External"/><Relationship Id="rId265" Type="http://schemas.openxmlformats.org/officeDocument/2006/relationships/hyperlink" Target="https://es.wikipedia.org/wiki/Index_Librorum_Prohibitorum" TargetMode="External"/><Relationship Id="rId34" Type="http://schemas.openxmlformats.org/officeDocument/2006/relationships/hyperlink" Target="https://es.wikipedia.org/wiki/Denis_Diderot" TargetMode="External"/><Relationship Id="rId50" Type="http://schemas.openxmlformats.org/officeDocument/2006/relationships/hyperlink" Target="https://es.wikipedia.org/wiki/John_Locke" TargetMode="External"/><Relationship Id="rId55" Type="http://schemas.openxmlformats.org/officeDocument/2006/relationships/image" Target="media/image7.png"/><Relationship Id="rId76" Type="http://schemas.openxmlformats.org/officeDocument/2006/relationships/hyperlink" Target="https://es.wikipedia.org/wiki/Pol%C3%ADtica" TargetMode="External"/><Relationship Id="rId97" Type="http://schemas.openxmlformats.org/officeDocument/2006/relationships/hyperlink" Target="https://es.wikipedia.org/wiki/Espa%C3%B1a" TargetMode="External"/><Relationship Id="rId104" Type="http://schemas.openxmlformats.org/officeDocument/2006/relationships/hyperlink" Target="https://es.wikipedia.org/wiki/Dramaturgo" TargetMode="External"/><Relationship Id="rId120" Type="http://schemas.openxmlformats.org/officeDocument/2006/relationships/hyperlink" Target="https://es.wikipedia.org/wiki/Cr%C3%ADtica_a_la_religi%C3%B3n" TargetMode="External"/><Relationship Id="rId125" Type="http://schemas.openxmlformats.org/officeDocument/2006/relationships/hyperlink" Target="https://es.wikipedia.org/wiki/Religi%C3%B3n" TargetMode="External"/><Relationship Id="rId141" Type="http://schemas.openxmlformats.org/officeDocument/2006/relationships/hyperlink" Target="https://es.wikipedia.org/wiki/Universidad_de_Cambridge" TargetMode="External"/><Relationship Id="rId146" Type="http://schemas.openxmlformats.org/officeDocument/2006/relationships/hyperlink" Target="https://es.wikipedia.org/wiki/1749" TargetMode="External"/><Relationship Id="rId167" Type="http://schemas.openxmlformats.org/officeDocument/2006/relationships/hyperlink" Target="https://es.wikipedia.org/wiki/Francia" TargetMode="External"/><Relationship Id="rId188" Type="http://schemas.openxmlformats.org/officeDocument/2006/relationships/hyperlink" Target="https://es.wikipedia.org/wiki/Italia" TargetMode="External"/><Relationship Id="rId7" Type="http://schemas.openxmlformats.org/officeDocument/2006/relationships/image" Target="media/image2.png"/><Relationship Id="rId71" Type="http://schemas.openxmlformats.org/officeDocument/2006/relationships/hyperlink" Target="https://es.wikipedia.org/wiki/Empirismo" TargetMode="External"/><Relationship Id="rId92" Type="http://schemas.openxmlformats.org/officeDocument/2006/relationships/hyperlink" Target="https://es.wikipedia.org/wiki/Racionalismo" TargetMode="External"/><Relationship Id="rId162" Type="http://schemas.openxmlformats.org/officeDocument/2006/relationships/hyperlink" Target="https://es.wikipedia.org/wiki/Marco_Tulio_Cicer%C3%B3n" TargetMode="External"/><Relationship Id="rId183" Type="http://schemas.openxmlformats.org/officeDocument/2006/relationships/hyperlink" Target="https://es.wikipedia.org/w/index.php?title=Teatro_Nacional_Alem%C3%A1n&amp;action=edit&amp;redlink=1" TargetMode="External"/><Relationship Id="rId213" Type="http://schemas.openxmlformats.org/officeDocument/2006/relationships/hyperlink" Target="https://es.wikipedia.org/wiki/Las_penas_del_joven_Werther" TargetMode="External"/><Relationship Id="rId218" Type="http://schemas.openxmlformats.org/officeDocument/2006/relationships/hyperlink" Target="https://es.wikipedia.org/wiki/Gregorio_Mayans" TargetMode="External"/><Relationship Id="rId234" Type="http://schemas.openxmlformats.org/officeDocument/2006/relationships/hyperlink" Target="https://es.wikipedia.org/wiki/Jurista" TargetMode="External"/><Relationship Id="rId239" Type="http://schemas.openxmlformats.org/officeDocument/2006/relationships/hyperlink" Target="https://es.wikipedia.org/wiki/Sala_de_Alcaldes_de_Casa_y_Corte" TargetMode="External"/><Relationship Id="rId2" Type="http://schemas.openxmlformats.org/officeDocument/2006/relationships/numbering" Target="numbering.xml"/><Relationship Id="rId29" Type="http://schemas.openxmlformats.org/officeDocument/2006/relationships/hyperlink" Target="https://es.wikipedia.org/wiki/Denis_Diderot" TargetMode="External"/><Relationship Id="rId250" Type="http://schemas.openxmlformats.org/officeDocument/2006/relationships/hyperlink" Target="https://es.wikipedia.org/wiki/1745" TargetMode="External"/><Relationship Id="rId255" Type="http://schemas.openxmlformats.org/officeDocument/2006/relationships/hyperlink" Target="https://es.wikipedia.org/wiki/1750" TargetMode="External"/><Relationship Id="rId24" Type="http://schemas.openxmlformats.org/officeDocument/2006/relationships/hyperlink" Target="https://es.wikipedia.org/wiki/Filosof%C3%ADa" TargetMode="External"/><Relationship Id="rId40" Type="http://schemas.openxmlformats.org/officeDocument/2006/relationships/hyperlink" Target="https://es.wikipedia.org/wiki/1770" TargetMode="External"/><Relationship Id="rId45" Type="http://schemas.openxmlformats.org/officeDocument/2006/relationships/hyperlink" Target="https://es.wikipedia.org/wiki/Constituci%C3%B3n_de_los_Estados_Unidos" TargetMode="External"/><Relationship Id="rId66" Type="http://schemas.openxmlformats.org/officeDocument/2006/relationships/hyperlink" Target="https://es.wikipedia.org/wiki/Ipecacuana" TargetMode="External"/><Relationship Id="rId87" Type="http://schemas.openxmlformats.org/officeDocument/2006/relationships/hyperlink" Target="https://es.wikipedia.org/wiki/Jean_Le_Rond_d%27Alembert" TargetMode="External"/><Relationship Id="rId110" Type="http://schemas.openxmlformats.org/officeDocument/2006/relationships/hyperlink" Target="https://es.wikipedia.org/wiki/1777" TargetMode="External"/><Relationship Id="rId115" Type="http://schemas.openxmlformats.org/officeDocument/2006/relationships/hyperlink" Target="https://es.wikipedia.org/wiki/Alemania" TargetMode="External"/><Relationship Id="rId131" Type="http://schemas.openxmlformats.org/officeDocument/2006/relationships/hyperlink" Target="https://es.wikipedia.org/wiki/Geolog%C3%ADa" TargetMode="External"/><Relationship Id="rId136" Type="http://schemas.openxmlformats.org/officeDocument/2006/relationships/hyperlink" Target="https://es.wikipedia.org/wiki/Jansenista" TargetMode="External"/><Relationship Id="rId157" Type="http://schemas.openxmlformats.org/officeDocument/2006/relationships/hyperlink" Target="https://es.wikipedia.org/wiki/John_Locke" TargetMode="External"/><Relationship Id="rId178" Type="http://schemas.openxmlformats.org/officeDocument/2006/relationships/hyperlink" Target="https://es.wikipedia.org/wiki/Cr%C3%ADtica_de_arte" TargetMode="External"/><Relationship Id="rId61" Type="http://schemas.openxmlformats.org/officeDocument/2006/relationships/hyperlink" Target="https://es.wikipedia.org/wiki/Fil%C3%B3sofo" TargetMode="External"/><Relationship Id="rId82" Type="http://schemas.openxmlformats.org/officeDocument/2006/relationships/hyperlink" Target="https://es.wikipedia.org/wiki/Sorbona" TargetMode="External"/><Relationship Id="rId152" Type="http://schemas.openxmlformats.org/officeDocument/2006/relationships/hyperlink" Target="https://es.wikipedia.org/wiki/David_Hume" TargetMode="External"/><Relationship Id="rId173" Type="http://schemas.openxmlformats.org/officeDocument/2006/relationships/hyperlink" Target="https://es.wikipedia.org/wiki/1764" TargetMode="External"/><Relationship Id="rId194" Type="http://schemas.openxmlformats.org/officeDocument/2006/relationships/hyperlink" Target="https://es.wikipedia.org/w/index.php?title=Ilustraci%C3%B3n_alemana&amp;action=edit&amp;redlink=1" TargetMode="External"/><Relationship Id="rId199" Type="http://schemas.openxmlformats.org/officeDocument/2006/relationships/hyperlink" Target="https://es.wikipedia.org/wiki/Tragedia" TargetMode="External"/><Relationship Id="rId203" Type="http://schemas.openxmlformats.org/officeDocument/2006/relationships/image" Target="media/image11.png"/><Relationship Id="rId208" Type="http://schemas.openxmlformats.org/officeDocument/2006/relationships/hyperlink" Target="https://es.wikipedia.org/wiki/Alemania" TargetMode="External"/><Relationship Id="rId229" Type="http://schemas.openxmlformats.org/officeDocument/2006/relationships/hyperlink" Target="https://es.wikipedia.org/wiki/Mart%C3%ADn_Sarmiento" TargetMode="External"/><Relationship Id="rId19" Type="http://schemas.openxmlformats.org/officeDocument/2006/relationships/hyperlink" Target="https://es.wikipedia.org/wiki/Jacques_el_fatalista" TargetMode="External"/><Relationship Id="rId224" Type="http://schemas.openxmlformats.org/officeDocument/2006/relationships/hyperlink" Target="https://es.wikipedia.org/wiki/Universidad_de_Salamanca" TargetMode="External"/><Relationship Id="rId240" Type="http://schemas.openxmlformats.org/officeDocument/2006/relationships/hyperlink" Target="https://es.wikipedia.org/wiki/Jos%C3%A9_%C3%81lvarez_de_Toledo_Osorio" TargetMode="External"/><Relationship Id="rId245" Type="http://schemas.openxmlformats.org/officeDocument/2006/relationships/hyperlink" Target="https://es.wikipedia.org/wiki/Ilustraci%C3%B3n" TargetMode="External"/><Relationship Id="rId261" Type="http://schemas.openxmlformats.org/officeDocument/2006/relationships/hyperlink" Target="https://es.wikipedia.org/wiki/Sedici%C3%B3n" TargetMode="External"/><Relationship Id="rId266" Type="http://schemas.openxmlformats.org/officeDocument/2006/relationships/hyperlink" Target="https://es.wikipedia.org/wiki/1759" TargetMode="External"/><Relationship Id="rId14" Type="http://schemas.openxmlformats.org/officeDocument/2006/relationships/hyperlink" Target="https://es.wikipedia.org/w/index.php?title=Jean_Dubreuil&amp;action=edit&amp;redlink=1" TargetMode="External"/><Relationship Id="rId30" Type="http://schemas.openxmlformats.org/officeDocument/2006/relationships/image" Target="media/image4.png"/><Relationship Id="rId35" Type="http://schemas.openxmlformats.org/officeDocument/2006/relationships/hyperlink" Target="https://es.wikipedia.org/wiki/1747" TargetMode="External"/><Relationship Id="rId56" Type="http://schemas.openxmlformats.org/officeDocument/2006/relationships/image" Target="media/image8.png"/><Relationship Id="rId77" Type="http://schemas.openxmlformats.org/officeDocument/2006/relationships/hyperlink" Target="https://es.wikipedia.org/wiki/Inter%C3%A9s" TargetMode="External"/><Relationship Id="rId100" Type="http://schemas.openxmlformats.org/officeDocument/2006/relationships/image" Target="media/image9.png"/><Relationship Id="rId105" Type="http://schemas.openxmlformats.org/officeDocument/2006/relationships/hyperlink" Target="https://es.wikipedia.org/wiki/Francia" TargetMode="External"/><Relationship Id="rId126" Type="http://schemas.openxmlformats.org/officeDocument/2006/relationships/hyperlink" Target="https://es.wikipedia.org/wiki/Ignorancia" TargetMode="External"/><Relationship Id="rId147" Type="http://schemas.openxmlformats.org/officeDocument/2006/relationships/hyperlink" Target="https://es.wikipedia.org/wiki/Psicolog%C3%ADa" TargetMode="External"/><Relationship Id="rId168" Type="http://schemas.openxmlformats.org/officeDocument/2006/relationships/hyperlink" Target="https://es.wikipedia.org/wiki/M%C3%A9todo_cient%C3%ADfico" TargetMode="External"/><Relationship Id="rId8" Type="http://schemas.openxmlformats.org/officeDocument/2006/relationships/image" Target="media/image3.png"/><Relationship Id="rId51" Type="http://schemas.openxmlformats.org/officeDocument/2006/relationships/hyperlink" Target="https://es.wikipedia.org/wiki/Cartas_persas" TargetMode="External"/><Relationship Id="rId72" Type="http://schemas.openxmlformats.org/officeDocument/2006/relationships/hyperlink" Target="https://es.wikipedia.org/wiki/John_Locke" TargetMode="External"/><Relationship Id="rId93" Type="http://schemas.openxmlformats.org/officeDocument/2006/relationships/hyperlink" Target="https://es.wikipedia.org/wiki/Sensualismo" TargetMode="External"/><Relationship Id="rId98" Type="http://schemas.openxmlformats.org/officeDocument/2006/relationships/hyperlink" Target="https://es.wikipedia.org/wiki/Matrimonio" TargetMode="External"/><Relationship Id="rId121" Type="http://schemas.openxmlformats.org/officeDocument/2006/relationships/hyperlink" Target="https://es.wikipedia.org/wiki/1761" TargetMode="External"/><Relationship Id="rId142" Type="http://schemas.openxmlformats.org/officeDocument/2006/relationships/hyperlink" Target="https://es.wikipedia.org/wiki/Medicina" TargetMode="External"/><Relationship Id="rId163" Type="http://schemas.openxmlformats.org/officeDocument/2006/relationships/hyperlink" Target="https://es.wikipedia.org/wiki/Tom%C3%A1s_de_Aquino" TargetMode="External"/><Relationship Id="rId184" Type="http://schemas.openxmlformats.org/officeDocument/2006/relationships/hyperlink" Target="https://es.wikipedia.org/wiki/Biblioteca_Duque_Augusto" TargetMode="External"/><Relationship Id="rId189" Type="http://schemas.openxmlformats.org/officeDocument/2006/relationships/hyperlink" Target="https://es.wikipedia.org/wiki/Roma" TargetMode="External"/><Relationship Id="rId219" Type="http://schemas.openxmlformats.org/officeDocument/2006/relationships/hyperlink" Target="https://es.wikipedia.org/wiki/Ilustraci%C3%B3n_en_Espa%C3%B1a" TargetMode="External"/><Relationship Id="rId3" Type="http://schemas.openxmlformats.org/officeDocument/2006/relationships/styles" Target="styles.xml"/><Relationship Id="rId214" Type="http://schemas.openxmlformats.org/officeDocument/2006/relationships/hyperlink" Target="https://es.wikipedia.org/wiki/Expresionismo" TargetMode="External"/><Relationship Id="rId230" Type="http://schemas.openxmlformats.org/officeDocument/2006/relationships/hyperlink" Target="https://es.wikipedia.org/wiki/Argumento_de_autoridad" TargetMode="External"/><Relationship Id="rId235" Type="http://schemas.openxmlformats.org/officeDocument/2006/relationships/hyperlink" Target="https://es.wikipedia.org/wiki/Pol%C3%ADtico" TargetMode="External"/><Relationship Id="rId251" Type="http://schemas.openxmlformats.org/officeDocument/2006/relationships/hyperlink" Target="https://es.wikipedia.org/wiki/John_Mills_enciclopedista" TargetMode="External"/><Relationship Id="rId256" Type="http://schemas.openxmlformats.org/officeDocument/2006/relationships/hyperlink" Target="https://es.wikipedia.org/wiki/Jesuita" TargetMode="External"/><Relationship Id="rId25" Type="http://schemas.openxmlformats.org/officeDocument/2006/relationships/hyperlink" Target="https://es.wikipedia.org/wiki/1753" TargetMode="External"/><Relationship Id="rId46" Type="http://schemas.openxmlformats.org/officeDocument/2006/relationships/hyperlink" Target="https://es.wikipedia.org/wiki/Criticismo" TargetMode="External"/><Relationship Id="rId67" Type="http://schemas.openxmlformats.org/officeDocument/2006/relationships/hyperlink" Target="https://es.wikipedia.org/wiki/Mar%C3%ADa_Leszczynska" TargetMode="External"/><Relationship Id="rId116" Type="http://schemas.openxmlformats.org/officeDocument/2006/relationships/hyperlink" Target="https://es.wikipedia.org/wiki/Palatinado_Renano" TargetMode="External"/><Relationship Id="rId137" Type="http://schemas.openxmlformats.org/officeDocument/2006/relationships/hyperlink" Target="https://es.wikipedia.org/wiki/1733" TargetMode="External"/><Relationship Id="rId158" Type="http://schemas.openxmlformats.org/officeDocument/2006/relationships/hyperlink" Target="https://es.wikipedia.org/wiki/Ren%C3%A9_Descartes" TargetMode="External"/><Relationship Id="rId20" Type="http://schemas.openxmlformats.org/officeDocument/2006/relationships/hyperlink" Target="https://es.wikipedia.org/wiki/La_religiosa_(novela)" TargetMode="External"/><Relationship Id="rId41" Type="http://schemas.openxmlformats.org/officeDocument/2006/relationships/hyperlink" Target="https://es.wikipedia.org/wiki/29_de_octubre" TargetMode="External"/><Relationship Id="rId62" Type="http://schemas.openxmlformats.org/officeDocument/2006/relationships/hyperlink" Target="https://es.wikipedia.org/wiki/Claudio_Adri%C3%A1n_Schweitzer" TargetMode="External"/><Relationship Id="rId83" Type="http://schemas.openxmlformats.org/officeDocument/2006/relationships/hyperlink" Target="https://es.wikipedia.org/wiki/Ilustraci%C3%B3n" TargetMode="External"/><Relationship Id="rId88" Type="http://schemas.openxmlformats.org/officeDocument/2006/relationships/hyperlink" Target="https://es.wikipedia.org/wiki/Rousseau" TargetMode="External"/><Relationship Id="rId111" Type="http://schemas.openxmlformats.org/officeDocument/2006/relationships/hyperlink" Target="https://es.wikipedia.org/wiki/1791" TargetMode="External"/><Relationship Id="rId132" Type="http://schemas.openxmlformats.org/officeDocument/2006/relationships/hyperlink" Target="https://es.wikipedia.org/wiki/M%C3%A9dico" TargetMode="External"/><Relationship Id="rId153" Type="http://schemas.openxmlformats.org/officeDocument/2006/relationships/hyperlink" Target="https://es.wikipedia.org/wiki/George_Berkeley" TargetMode="External"/><Relationship Id="rId174" Type="http://schemas.openxmlformats.org/officeDocument/2006/relationships/hyperlink" Target="https://es.wikipedia.org/wiki/1785" TargetMode="External"/><Relationship Id="rId179" Type="http://schemas.openxmlformats.org/officeDocument/2006/relationships/hyperlink" Target="https://es.wikipedia.org/wiki/Alemania" TargetMode="External"/><Relationship Id="rId195" Type="http://schemas.openxmlformats.org/officeDocument/2006/relationships/hyperlink" Target="https://es.wikipedia.org/wiki/Burgues%C3%ADa" TargetMode="External"/><Relationship Id="rId209" Type="http://schemas.openxmlformats.org/officeDocument/2006/relationships/hyperlink" Target="https://es.wikipedia.org/wiki/Romanticismo" TargetMode="External"/><Relationship Id="rId190" Type="http://schemas.openxmlformats.org/officeDocument/2006/relationships/hyperlink" Target="https://es.wikipedia.org/wiki/P%C3%ADo_VI" TargetMode="External"/><Relationship Id="rId204" Type="http://schemas.openxmlformats.org/officeDocument/2006/relationships/image" Target="media/image12.png"/><Relationship Id="rId220" Type="http://schemas.openxmlformats.org/officeDocument/2006/relationships/hyperlink" Target="https://es.wikipedia.org/wiki/Derechos_de_las_mujeres_en_Espa%C3%B1a" TargetMode="External"/><Relationship Id="rId225" Type="http://schemas.openxmlformats.org/officeDocument/2006/relationships/hyperlink" Target="https://es.wikipedia.org/wiki/Oposici%C3%B3n_(examen)" TargetMode="External"/><Relationship Id="rId241" Type="http://schemas.openxmlformats.org/officeDocument/2006/relationships/hyperlink" Target="https://es.wikipedia.org/wiki/Consejo_de_Castilla" TargetMode="External"/><Relationship Id="rId246" Type="http://schemas.openxmlformats.org/officeDocument/2006/relationships/hyperlink" Target="https://es.wikipedia.org/wiki/Mariano_Luis_de_Urquijo" TargetMode="External"/><Relationship Id="rId267" Type="http://schemas.openxmlformats.org/officeDocument/2006/relationships/hyperlink" Target="https://es.wikipedia.org/wiki/1772" TargetMode="External"/><Relationship Id="rId15" Type="http://schemas.openxmlformats.org/officeDocument/2006/relationships/hyperlink" Target="https://es.wikipedia.org/wiki/Erudici%C3%B3n" TargetMode="External"/><Relationship Id="rId36" Type="http://schemas.openxmlformats.org/officeDocument/2006/relationships/hyperlink" Target="https://es.wikipedia.org/wiki/L%27Encyclop%C3%A9die" TargetMode="External"/><Relationship Id="rId57" Type="http://schemas.openxmlformats.org/officeDocument/2006/relationships/hyperlink" Target="https://es.wikipedia.org/wiki/Rep%C3%BAblica_romana" TargetMode="External"/><Relationship Id="rId106" Type="http://schemas.openxmlformats.org/officeDocument/2006/relationships/hyperlink" Target="https://es.wikipedia.org/wiki/Voltaire" TargetMode="External"/><Relationship Id="rId127" Type="http://schemas.openxmlformats.org/officeDocument/2006/relationships/hyperlink" Target="https://es.wikipedia.org/wiki/Despotismo" TargetMode="External"/><Relationship Id="rId262" Type="http://schemas.openxmlformats.org/officeDocument/2006/relationships/hyperlink" Target="https://es.wikipedia.org/w/index.php?title=Charles_Palissot&amp;action=edit&amp;redlink=1" TargetMode="External"/><Relationship Id="rId10" Type="http://schemas.openxmlformats.org/officeDocument/2006/relationships/hyperlink" Target="https://www.casadellibro.com/homeAfiliado?ca=56627&amp;isbn=9788499927916" TargetMode="External"/><Relationship Id="rId31" Type="http://schemas.openxmlformats.org/officeDocument/2006/relationships/image" Target="media/image5.png"/><Relationship Id="rId52" Type="http://schemas.openxmlformats.org/officeDocument/2006/relationships/hyperlink" Target="https://es.wikipedia.org/wiki/Henri_de_Saint-Simon" TargetMode="External"/><Relationship Id="rId73" Type="http://schemas.openxmlformats.org/officeDocument/2006/relationships/hyperlink" Target="https://es.wikipedia.org/wiki/Idea" TargetMode="External"/><Relationship Id="rId78" Type="http://schemas.openxmlformats.org/officeDocument/2006/relationships/hyperlink" Target="https://es.wikipedia.org/wiki/Felicidad" TargetMode="External"/><Relationship Id="rId94" Type="http://schemas.openxmlformats.org/officeDocument/2006/relationships/hyperlink" Target="https://es.wikipedia.org/wiki/Materialismo" TargetMode="External"/><Relationship Id="rId99" Type="http://schemas.openxmlformats.org/officeDocument/2006/relationships/hyperlink" Target="https://es.wikipedia.org/wiki/Carlos_IV_de_Espa%C3%B1a" TargetMode="External"/><Relationship Id="rId101" Type="http://schemas.openxmlformats.org/officeDocument/2006/relationships/image" Target="media/image10.png"/><Relationship Id="rId122" Type="http://schemas.openxmlformats.org/officeDocument/2006/relationships/hyperlink" Target="https://es.wikipedia.org/wiki/1770" TargetMode="External"/><Relationship Id="rId143" Type="http://schemas.openxmlformats.org/officeDocument/2006/relationships/hyperlink" Target="https://es.wikipedia.org/wiki/Newark-on-Trent" TargetMode="External"/><Relationship Id="rId148" Type="http://schemas.openxmlformats.org/officeDocument/2006/relationships/hyperlink" Target="https://es.wikipedia.org/wiki/Asociacionismo" TargetMode="External"/><Relationship Id="rId164" Type="http://schemas.openxmlformats.org/officeDocument/2006/relationships/hyperlink" Target="https://es.wikipedia.org/wiki/Axioma" TargetMode="External"/><Relationship Id="rId169" Type="http://schemas.openxmlformats.org/officeDocument/2006/relationships/hyperlink" Target="https://es.wikipedia.org/wiki/George_Edward_Moore" TargetMode="External"/><Relationship Id="rId185" Type="http://schemas.openxmlformats.org/officeDocument/2006/relationships/hyperlink" Target="https://es.wikipedia.org/wiki/Dresde" TargetMode="External"/><Relationship Id="rId4" Type="http://schemas.openxmlformats.org/officeDocument/2006/relationships/settings" Target="settings.xml"/><Relationship Id="rId9" Type="http://schemas.openxmlformats.org/officeDocument/2006/relationships/hyperlink" Target="https://blogs.elconfidencial.com/cultura/el-erizo-y-el-zorro/2017-11-14/ideologias-libros-populismo-conservadurismo-liberalismo_1476726/" TargetMode="External"/><Relationship Id="rId180" Type="http://schemas.openxmlformats.org/officeDocument/2006/relationships/hyperlink" Target="https://es.wikipedia.org/w/index.php?title=Ilustraci%C3%B3n_alemana&amp;action=edit&amp;redlink=1" TargetMode="External"/><Relationship Id="rId210" Type="http://schemas.openxmlformats.org/officeDocument/2006/relationships/hyperlink" Target="https://es.wikipedia.org/wiki/Prerromanticismo" TargetMode="External"/><Relationship Id="rId215" Type="http://schemas.openxmlformats.org/officeDocument/2006/relationships/hyperlink" Target="https://es.wikipedia.org/wiki/Expresionismo" TargetMode="External"/><Relationship Id="rId236" Type="http://schemas.openxmlformats.org/officeDocument/2006/relationships/hyperlink" Target="https://es.wikipedia.org/wiki/Ilustraci%C3%B3n_en_Espa%C3%B1a" TargetMode="External"/><Relationship Id="rId257" Type="http://schemas.openxmlformats.org/officeDocument/2006/relationships/hyperlink" Target="https://es.wikipedia.org/wiki/Jean-Martin_de_Prades" TargetMode="External"/><Relationship Id="rId26" Type="http://schemas.openxmlformats.org/officeDocument/2006/relationships/hyperlink" Target="https://es.wikipedia.org/wiki/1754" TargetMode="External"/><Relationship Id="rId231" Type="http://schemas.openxmlformats.org/officeDocument/2006/relationships/image" Target="media/image14.png"/><Relationship Id="rId252" Type="http://schemas.openxmlformats.org/officeDocument/2006/relationships/hyperlink" Target="https://es.wikipedia.org/wiki/Jean-Paul_de_Gua_de_Malves" TargetMode="External"/><Relationship Id="rId47" Type="http://schemas.openxmlformats.org/officeDocument/2006/relationships/hyperlink" Target="https://es.wikipedia.org/wiki/Ilustraci%C3%B3n_francesa" TargetMode="External"/><Relationship Id="rId68" Type="http://schemas.openxmlformats.org/officeDocument/2006/relationships/hyperlink" Target="https://es.wikipedia.org/wiki/Sal%C3%B3n_literario" TargetMode="External"/><Relationship Id="rId89" Type="http://schemas.openxmlformats.org/officeDocument/2006/relationships/hyperlink" Target="https://es.wikipedia.org/wiki/Voltaire" TargetMode="External"/><Relationship Id="rId112" Type="http://schemas.openxmlformats.org/officeDocument/2006/relationships/hyperlink" Target="https://es.wikipedia.org/wiki/Siglo_XVIII" TargetMode="External"/><Relationship Id="rId133" Type="http://schemas.openxmlformats.org/officeDocument/2006/relationships/hyperlink" Target="https://es.wikipedia.org/wiki/Fil%C3%B3sofo" TargetMode="External"/><Relationship Id="rId154" Type="http://schemas.openxmlformats.org/officeDocument/2006/relationships/hyperlink" Target="https://es.wikipedia.org/wiki/Principio_de_causalidad" TargetMode="External"/><Relationship Id="rId175" Type="http://schemas.openxmlformats.org/officeDocument/2006/relationships/hyperlink" Target="https://es.wikipedia.org/wiki/1788" TargetMode="External"/><Relationship Id="rId196" Type="http://schemas.openxmlformats.org/officeDocument/2006/relationships/hyperlink" Target="https://es.wikipedia.org/wiki/1769" TargetMode="External"/><Relationship Id="rId200" Type="http://schemas.openxmlformats.org/officeDocument/2006/relationships/hyperlink" Target="https://es.wikipedia.org/wiki/Comedia" TargetMode="External"/><Relationship Id="rId16" Type="http://schemas.openxmlformats.org/officeDocument/2006/relationships/hyperlink" Target="https://es.wikipedia.org/wiki/Pensamiento_cr%C3%ADtico" TargetMode="External"/><Relationship Id="rId221" Type="http://schemas.openxmlformats.org/officeDocument/2006/relationships/hyperlink" Target="https://es.wikipedia.org/wiki/Mayorazgo" TargetMode="External"/><Relationship Id="rId242" Type="http://schemas.openxmlformats.org/officeDocument/2006/relationships/hyperlink" Target="https://es.wikipedia.org/wiki/Salamanca" TargetMode="External"/><Relationship Id="rId263" Type="http://schemas.openxmlformats.org/officeDocument/2006/relationships/hyperlink" Target="https://es.wikipedia.org/w/index.php?title=Jacob-Nicolas_Moreau&amp;action=edit&amp;redlink=1" TargetMode="External"/><Relationship Id="rId37" Type="http://schemas.openxmlformats.org/officeDocument/2006/relationships/hyperlink" Target="https://es.wikipedia.org/wiki/Enciclopedia" TargetMode="External"/><Relationship Id="rId58" Type="http://schemas.openxmlformats.org/officeDocument/2006/relationships/hyperlink" Target="https://es.wikipedia.org/wiki/Imperio_romano" TargetMode="External"/><Relationship Id="rId79" Type="http://schemas.openxmlformats.org/officeDocument/2006/relationships/hyperlink" Target="https://es.wikipedia.org/wiki/Moralidad" TargetMode="External"/><Relationship Id="rId102" Type="http://schemas.openxmlformats.org/officeDocument/2006/relationships/hyperlink" Target="https://es.wikipedia.org/wiki/Lavoisier" TargetMode="External"/><Relationship Id="rId123" Type="http://schemas.openxmlformats.org/officeDocument/2006/relationships/hyperlink" Target="https://es.wikipedia.org/wiki/Materia" TargetMode="External"/><Relationship Id="rId144" Type="http://schemas.openxmlformats.org/officeDocument/2006/relationships/hyperlink" Target="https://es.wikipedia.org/wiki/Londres" TargetMode="External"/><Relationship Id="rId90" Type="http://schemas.openxmlformats.org/officeDocument/2006/relationships/hyperlink" Target="https://es.wikipedia.org/wiki/Empirismo" TargetMode="External"/><Relationship Id="rId165" Type="http://schemas.openxmlformats.org/officeDocument/2006/relationships/hyperlink" Target="https://es.wikipedia.org/wiki/Siglo_XIX" TargetMode="External"/><Relationship Id="rId186" Type="http://schemas.openxmlformats.org/officeDocument/2006/relationships/hyperlink" Target="https://es.wikipedia.org/wiki/Viena" TargetMode="External"/><Relationship Id="rId211" Type="http://schemas.openxmlformats.org/officeDocument/2006/relationships/hyperlink" Target="https://es.wikipedia.org/wiki/Johann_Wolfgang_von_Goethe" TargetMode="External"/><Relationship Id="rId232" Type="http://schemas.openxmlformats.org/officeDocument/2006/relationships/image" Target="media/image15.png"/><Relationship Id="rId253" Type="http://schemas.openxmlformats.org/officeDocument/2006/relationships/hyperlink" Target="https://es.wikipedia.org/wiki/1747" TargetMode="External"/><Relationship Id="rId27" Type="http://schemas.openxmlformats.org/officeDocument/2006/relationships/hyperlink" Target="https://es.wikipedia.org/wiki/1765" TargetMode="External"/><Relationship Id="rId48" Type="http://schemas.openxmlformats.org/officeDocument/2006/relationships/hyperlink" Target="https://es.wikipedia.org/wiki/Tolerancia_religiosa" TargetMode="External"/><Relationship Id="rId69" Type="http://schemas.openxmlformats.org/officeDocument/2006/relationships/hyperlink" Target="https://es.wikipedia.org/w/index.php?title=Sociedad_de_Auteuil&amp;action=edit&amp;redlink=1" TargetMode="External"/><Relationship Id="rId113" Type="http://schemas.openxmlformats.org/officeDocument/2006/relationships/hyperlink" Target="https://es.wikipedia.org/wiki/Escritor" TargetMode="External"/><Relationship Id="rId134" Type="http://schemas.openxmlformats.org/officeDocument/2006/relationships/hyperlink" Target="https://es.wikipedia.org/wiki/Materialista" TargetMode="External"/><Relationship Id="rId80" Type="http://schemas.openxmlformats.org/officeDocument/2006/relationships/hyperlink" Target="https://es.wikipedia.org/wiki/Ego%C3%ADsmo" TargetMode="External"/><Relationship Id="rId155" Type="http://schemas.openxmlformats.org/officeDocument/2006/relationships/hyperlink" Target="https://es.wikipedia.org/wiki/Siglo_XIX" TargetMode="External"/><Relationship Id="rId176" Type="http://schemas.openxmlformats.org/officeDocument/2006/relationships/hyperlink" Target="https://es.wikipedia.org/wiki/1844" TargetMode="External"/><Relationship Id="rId197" Type="http://schemas.openxmlformats.org/officeDocument/2006/relationships/hyperlink" Target="https://es.wikipedia.org/w/index.php?title=Miss_Sara_Sampson&amp;action=edit&amp;redlink=1" TargetMode="External"/><Relationship Id="rId201" Type="http://schemas.openxmlformats.org/officeDocument/2006/relationships/hyperlink" Target="https://es.wikipedia.org/wiki/Idioma_alem%C3%A1n" TargetMode="External"/><Relationship Id="rId222" Type="http://schemas.openxmlformats.org/officeDocument/2006/relationships/hyperlink" Target="https://es.wikipedia.org/wiki/Galicia" TargetMode="External"/><Relationship Id="rId243" Type="http://schemas.openxmlformats.org/officeDocument/2006/relationships/hyperlink" Target="https://es.wikipedia.org/wiki/Castilla" TargetMode="External"/><Relationship Id="rId264" Type="http://schemas.openxmlformats.org/officeDocument/2006/relationships/hyperlink" Target="https://es.wikipedia.org/wiki/Iglesia_cat%C3%B3lica" TargetMode="External"/><Relationship Id="rId17" Type="http://schemas.openxmlformats.org/officeDocument/2006/relationships/hyperlink" Target="https://es.wikipedia.org/wiki/Teatro" TargetMode="External"/><Relationship Id="rId38" Type="http://schemas.openxmlformats.org/officeDocument/2006/relationships/hyperlink" Target="https://es.wikipedia.org/wiki/1772" TargetMode="External"/><Relationship Id="rId59" Type="http://schemas.openxmlformats.org/officeDocument/2006/relationships/hyperlink" Target="https://es.wikipedia.org/wiki/Julio_C%C3%A9sar" TargetMode="External"/><Relationship Id="rId103" Type="http://schemas.openxmlformats.org/officeDocument/2006/relationships/hyperlink" Target="https://es.wikipedia.org/wiki/Escritor" TargetMode="External"/><Relationship Id="rId124" Type="http://schemas.openxmlformats.org/officeDocument/2006/relationships/hyperlink" Target="https://es.wikipedia.org/wiki/Libre_albedr%C3%ADo" TargetMode="External"/><Relationship Id="rId70" Type="http://schemas.openxmlformats.org/officeDocument/2006/relationships/hyperlink" Target="https://es.wikipedia.org/wiki/Materialismo" TargetMode="External"/><Relationship Id="rId91" Type="http://schemas.openxmlformats.org/officeDocument/2006/relationships/hyperlink" Target="https://es.wikipedia.org/wiki/John_Locke" TargetMode="External"/><Relationship Id="rId145" Type="http://schemas.openxmlformats.org/officeDocument/2006/relationships/hyperlink" Target="https://es.wikipedia.org/wiki/Bath" TargetMode="External"/><Relationship Id="rId166" Type="http://schemas.openxmlformats.org/officeDocument/2006/relationships/hyperlink" Target="https://es.wikipedia.org/wiki/Victor_Cousin" TargetMode="External"/><Relationship Id="rId187" Type="http://schemas.openxmlformats.org/officeDocument/2006/relationships/hyperlink" Target="https://es.wikipedia.org/w/index.php?title=Pr%C3%ADncipe_Leopoldo&amp;action=edit&amp;redlink=1" TargetMode="External"/><Relationship Id="rId1" Type="http://schemas.openxmlformats.org/officeDocument/2006/relationships/customXml" Target="../customXml/item1.xml"/><Relationship Id="rId212" Type="http://schemas.openxmlformats.org/officeDocument/2006/relationships/hyperlink" Target="https://es.wikipedia.org/wiki/Raz%C3%B3n" TargetMode="External"/><Relationship Id="rId233" Type="http://schemas.openxmlformats.org/officeDocument/2006/relationships/hyperlink" Target="https://es.wikipedia.org/wiki/Escritor" TargetMode="External"/><Relationship Id="rId254" Type="http://schemas.openxmlformats.org/officeDocument/2006/relationships/hyperlink" Target="https://es.wikipedia.org/wiki/1750"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91DDB4-342B-4538-BF6E-76CA4B7038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11639</Words>
  <Characters>64017</Characters>
  <Application>Microsoft Office Word</Application>
  <DocSecurity>0</DocSecurity>
  <Lines>533</Lines>
  <Paragraphs>151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75505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2020-07-09T14:19:00Z</cp:lastPrinted>
  <dcterms:created xsi:type="dcterms:W3CDTF">2021-05-29T18:45:00Z</dcterms:created>
  <dcterms:modified xsi:type="dcterms:W3CDTF">2021-05-29T18:45:00Z</dcterms:modified>
</cp:coreProperties>
</file>