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3E84" w:rsidRPr="00533E84" w:rsidRDefault="00F808C0" w:rsidP="00533E84">
      <w:pPr>
        <w:jc w:val="center"/>
        <w:rPr>
          <w:rStyle w:val="estilo21"/>
          <w:b/>
          <w:color w:val="0070C0"/>
          <w:sz w:val="40"/>
          <w:szCs w:val="40"/>
        </w:rPr>
      </w:pPr>
      <w:r w:rsidRPr="00533E84">
        <w:rPr>
          <w:rStyle w:val="estilo21"/>
          <w:b/>
          <w:color w:val="0070C0"/>
          <w:sz w:val="40"/>
          <w:szCs w:val="40"/>
        </w:rPr>
        <w:t xml:space="preserve">10 </w:t>
      </w:r>
    </w:p>
    <w:p w:rsidR="00255769" w:rsidRPr="00533E84" w:rsidRDefault="00F808C0" w:rsidP="00533E84">
      <w:pPr>
        <w:jc w:val="center"/>
        <w:rPr>
          <w:rStyle w:val="estilo21"/>
          <w:b/>
          <w:color w:val="FF0000"/>
          <w:sz w:val="36"/>
          <w:szCs w:val="36"/>
        </w:rPr>
      </w:pPr>
      <w:r w:rsidRPr="00533E84">
        <w:rPr>
          <w:rStyle w:val="estilo21"/>
          <w:b/>
          <w:color w:val="FF0000"/>
          <w:sz w:val="36"/>
          <w:szCs w:val="36"/>
        </w:rPr>
        <w:t>Filosofo humanistas</w:t>
      </w:r>
    </w:p>
    <w:p w:rsidR="00F808C0" w:rsidRPr="00533E84" w:rsidRDefault="00F808C0" w:rsidP="00533E84">
      <w:pPr>
        <w:jc w:val="center"/>
        <w:rPr>
          <w:rStyle w:val="estilo21"/>
          <w:b/>
          <w:color w:val="FF0000"/>
          <w:sz w:val="36"/>
          <w:szCs w:val="36"/>
        </w:rPr>
      </w:pPr>
    </w:p>
    <w:p w:rsidR="00F808C0" w:rsidRDefault="00F808C0" w:rsidP="00533E84">
      <w:pPr>
        <w:jc w:val="center"/>
        <w:rPr>
          <w:rStyle w:val="estilo21"/>
          <w:b/>
          <w:color w:val="0070C0"/>
          <w:sz w:val="32"/>
          <w:szCs w:val="32"/>
        </w:rPr>
      </w:pPr>
      <w:r w:rsidRPr="00533E84">
        <w:rPr>
          <w:rStyle w:val="estilo21"/>
          <w:b/>
          <w:color w:val="0070C0"/>
          <w:sz w:val="32"/>
          <w:szCs w:val="32"/>
        </w:rPr>
        <w:t>Siglos XIV y XV</w:t>
      </w:r>
    </w:p>
    <w:p w:rsidR="00A81377" w:rsidRDefault="00A81377" w:rsidP="00533E84">
      <w:pPr>
        <w:jc w:val="center"/>
        <w:rPr>
          <w:rStyle w:val="estilo21"/>
          <w:b/>
          <w:color w:val="0070C0"/>
          <w:sz w:val="32"/>
          <w:szCs w:val="32"/>
        </w:rPr>
      </w:pPr>
    </w:p>
    <w:p w:rsidR="00F808C0" w:rsidRDefault="00A81377" w:rsidP="00D6369A">
      <w:pPr>
        <w:jc w:val="center"/>
        <w:rPr>
          <w:rStyle w:val="estilo21"/>
          <w:szCs w:val="32"/>
        </w:rPr>
      </w:pPr>
      <w:r>
        <w:rPr>
          <w:b/>
          <w:noProof/>
          <w:color w:val="0070C0"/>
          <w:sz w:val="32"/>
          <w:szCs w:val="32"/>
        </w:rPr>
        <w:drawing>
          <wp:inline distT="0" distB="0" distL="0" distR="0">
            <wp:extent cx="1562100" cy="2527979"/>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l="70489" t="20307" r="10233" b="39080"/>
                    <a:stretch>
                      <a:fillRect/>
                    </a:stretch>
                  </pic:blipFill>
                  <pic:spPr bwMode="auto">
                    <a:xfrm>
                      <a:off x="0" y="0"/>
                      <a:ext cx="1562100" cy="2527979"/>
                    </a:xfrm>
                    <a:prstGeom prst="rect">
                      <a:avLst/>
                    </a:prstGeom>
                    <a:noFill/>
                    <a:ln w="9525">
                      <a:noFill/>
                      <a:miter lim="800000"/>
                      <a:headEnd/>
                      <a:tailEnd/>
                    </a:ln>
                  </pic:spPr>
                </pic:pic>
              </a:graphicData>
            </a:graphic>
          </wp:inline>
        </w:drawing>
      </w:r>
      <w:r w:rsidR="00D6369A">
        <w:rPr>
          <w:noProof/>
          <w:sz w:val="21"/>
          <w:szCs w:val="32"/>
        </w:rPr>
        <w:drawing>
          <wp:inline distT="0" distB="0" distL="0" distR="0">
            <wp:extent cx="4016657" cy="2581275"/>
            <wp:effectExtent l="19050" t="0" r="2893"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l="19425" t="24521" r="31571" b="34483"/>
                    <a:stretch>
                      <a:fillRect/>
                    </a:stretch>
                  </pic:blipFill>
                  <pic:spPr bwMode="auto">
                    <a:xfrm>
                      <a:off x="0" y="0"/>
                      <a:ext cx="4016657" cy="2581275"/>
                    </a:xfrm>
                    <a:prstGeom prst="rect">
                      <a:avLst/>
                    </a:prstGeom>
                    <a:noFill/>
                    <a:ln w="9525">
                      <a:noFill/>
                      <a:miter lim="800000"/>
                      <a:headEnd/>
                      <a:tailEnd/>
                    </a:ln>
                  </pic:spPr>
                </pic:pic>
              </a:graphicData>
            </a:graphic>
          </wp:inline>
        </w:drawing>
      </w:r>
    </w:p>
    <w:p w:rsidR="00A81377" w:rsidRPr="00C115B7" w:rsidRDefault="00C115B7" w:rsidP="00D6369A">
      <w:pPr>
        <w:jc w:val="center"/>
        <w:rPr>
          <w:rStyle w:val="estilo21"/>
          <w:b/>
          <w:color w:val="0070C0"/>
          <w:sz w:val="22"/>
          <w:szCs w:val="22"/>
        </w:rPr>
      </w:pPr>
      <w:r w:rsidRPr="00C115B7">
        <w:rPr>
          <w:rStyle w:val="estilo21"/>
          <w:b/>
          <w:color w:val="0070C0"/>
          <w:sz w:val="22"/>
          <w:szCs w:val="22"/>
        </w:rPr>
        <w:t>El hombre en el arte. El ideal de la vida</w:t>
      </w:r>
    </w:p>
    <w:p w:rsidR="00A81377" w:rsidRPr="00EF2B0C" w:rsidRDefault="00C115B7" w:rsidP="00A81377">
      <w:pPr>
        <w:jc w:val="center"/>
        <w:rPr>
          <w:rStyle w:val="estilo21"/>
          <w:b/>
          <w:color w:val="0070C0"/>
          <w:sz w:val="24"/>
          <w:szCs w:val="32"/>
        </w:rPr>
      </w:pPr>
      <w:r w:rsidRPr="00EF2B0C">
        <w:rPr>
          <w:rStyle w:val="estilo21"/>
          <w:b/>
          <w:color w:val="0070C0"/>
          <w:sz w:val="24"/>
          <w:szCs w:val="32"/>
        </w:rPr>
        <w:t xml:space="preserve">Miguel </w:t>
      </w:r>
      <w:proofErr w:type="spellStart"/>
      <w:r w:rsidRPr="00EF2B0C">
        <w:rPr>
          <w:rStyle w:val="estilo21"/>
          <w:b/>
          <w:color w:val="0070C0"/>
          <w:sz w:val="24"/>
          <w:szCs w:val="32"/>
        </w:rPr>
        <w:t>A</w:t>
      </w:r>
      <w:r w:rsidR="00A81377" w:rsidRPr="00EF2B0C">
        <w:rPr>
          <w:rStyle w:val="estilo21"/>
          <w:b/>
          <w:color w:val="0070C0"/>
          <w:sz w:val="24"/>
          <w:szCs w:val="32"/>
        </w:rPr>
        <w:t>ngel</w:t>
      </w:r>
      <w:proofErr w:type="spellEnd"/>
      <w:r w:rsidR="00A81377" w:rsidRPr="00EF2B0C">
        <w:rPr>
          <w:rStyle w:val="estilo21"/>
          <w:b/>
          <w:color w:val="0070C0"/>
          <w:sz w:val="24"/>
          <w:szCs w:val="32"/>
        </w:rPr>
        <w:t xml:space="preserve"> 1475-1564    y Leonardo Da Vinci 1452-1529</w:t>
      </w:r>
    </w:p>
    <w:p w:rsidR="00A81377" w:rsidRDefault="00A81377" w:rsidP="00255769">
      <w:pPr>
        <w:rPr>
          <w:rStyle w:val="estilo21"/>
          <w:sz w:val="24"/>
          <w:szCs w:val="32"/>
        </w:rPr>
      </w:pPr>
    </w:p>
    <w:p w:rsidR="00533E84" w:rsidRDefault="00533E84" w:rsidP="00282B74">
      <w:pPr>
        <w:tabs>
          <w:tab w:val="left" w:pos="-284"/>
        </w:tabs>
        <w:ind w:left="-284"/>
        <w:jc w:val="both"/>
        <w:rPr>
          <w:rStyle w:val="estilo21"/>
          <w:b/>
          <w:sz w:val="24"/>
          <w:szCs w:val="32"/>
        </w:rPr>
      </w:pPr>
    </w:p>
    <w:p w:rsidR="00DF61A9" w:rsidRPr="00533E84" w:rsidRDefault="006D3668" w:rsidP="00282B74">
      <w:pPr>
        <w:tabs>
          <w:tab w:val="left" w:pos="-284"/>
        </w:tabs>
        <w:ind w:left="-284"/>
        <w:jc w:val="both"/>
        <w:rPr>
          <w:rStyle w:val="estilo21"/>
          <w:b/>
          <w:sz w:val="24"/>
          <w:szCs w:val="32"/>
        </w:rPr>
      </w:pPr>
      <w:r>
        <w:rPr>
          <w:rStyle w:val="estilo21"/>
          <w:b/>
          <w:sz w:val="24"/>
          <w:szCs w:val="32"/>
        </w:rPr>
        <w:t xml:space="preserve">   </w:t>
      </w:r>
      <w:r w:rsidR="00DF61A9" w:rsidRPr="00533E84">
        <w:rPr>
          <w:rStyle w:val="estilo21"/>
          <w:b/>
          <w:sz w:val="24"/>
          <w:szCs w:val="32"/>
        </w:rPr>
        <w:t xml:space="preserve">Podemos intentar </w:t>
      </w:r>
      <w:r w:rsidR="00C115B7">
        <w:rPr>
          <w:rStyle w:val="estilo21"/>
          <w:b/>
          <w:sz w:val="24"/>
          <w:szCs w:val="32"/>
        </w:rPr>
        <w:t>d</w:t>
      </w:r>
      <w:r w:rsidR="00DF61A9" w:rsidRPr="00533E84">
        <w:rPr>
          <w:rStyle w:val="estilo21"/>
          <w:b/>
          <w:sz w:val="24"/>
          <w:szCs w:val="32"/>
        </w:rPr>
        <w:t xml:space="preserve">escubrir y valorar el movimiento </w:t>
      </w:r>
      <w:r w:rsidR="00533E84">
        <w:rPr>
          <w:rStyle w:val="estilo21"/>
          <w:b/>
          <w:sz w:val="24"/>
          <w:szCs w:val="32"/>
        </w:rPr>
        <w:t>humanista</w:t>
      </w:r>
      <w:r w:rsidR="00DF61A9" w:rsidRPr="00533E84">
        <w:rPr>
          <w:rStyle w:val="estilo21"/>
          <w:b/>
          <w:sz w:val="24"/>
          <w:szCs w:val="32"/>
        </w:rPr>
        <w:t xml:space="preserve"> que </w:t>
      </w:r>
      <w:r w:rsidR="00533E84">
        <w:rPr>
          <w:rStyle w:val="estilo21"/>
          <w:b/>
          <w:sz w:val="24"/>
          <w:szCs w:val="32"/>
        </w:rPr>
        <w:t xml:space="preserve">se </w:t>
      </w:r>
      <w:r w:rsidR="00DF61A9" w:rsidRPr="00533E84">
        <w:rPr>
          <w:rStyle w:val="estilo21"/>
          <w:b/>
          <w:sz w:val="24"/>
          <w:szCs w:val="32"/>
        </w:rPr>
        <w:t>produce a partir del siglo X</w:t>
      </w:r>
      <w:r w:rsidR="00533E84">
        <w:rPr>
          <w:rStyle w:val="estilo21"/>
          <w:b/>
          <w:sz w:val="24"/>
          <w:szCs w:val="32"/>
        </w:rPr>
        <w:t>I</w:t>
      </w:r>
      <w:r w:rsidR="00DF61A9" w:rsidRPr="00533E84">
        <w:rPr>
          <w:rStyle w:val="estilo21"/>
          <w:b/>
          <w:sz w:val="24"/>
          <w:szCs w:val="32"/>
        </w:rPr>
        <w:t>V</w:t>
      </w:r>
      <w:r w:rsidR="00C115B7">
        <w:rPr>
          <w:rStyle w:val="estilo21"/>
          <w:b/>
          <w:sz w:val="24"/>
          <w:szCs w:val="32"/>
        </w:rPr>
        <w:t xml:space="preserve"> y del XV</w:t>
      </w:r>
      <w:r w:rsidR="00DF61A9" w:rsidRPr="00533E84">
        <w:rPr>
          <w:rStyle w:val="estilo21"/>
          <w:b/>
          <w:sz w:val="24"/>
          <w:szCs w:val="32"/>
        </w:rPr>
        <w:t>, en lo q</w:t>
      </w:r>
      <w:r w:rsidR="00C115B7">
        <w:rPr>
          <w:rStyle w:val="estilo21"/>
          <w:b/>
          <w:sz w:val="24"/>
          <w:szCs w:val="32"/>
        </w:rPr>
        <w:t>ue la Historia ha llamado Renaci</w:t>
      </w:r>
      <w:r w:rsidR="00DF61A9" w:rsidRPr="00533E84">
        <w:rPr>
          <w:rStyle w:val="estilo21"/>
          <w:b/>
          <w:sz w:val="24"/>
          <w:szCs w:val="32"/>
        </w:rPr>
        <w:t>m</w:t>
      </w:r>
      <w:r w:rsidR="00C115B7">
        <w:rPr>
          <w:rStyle w:val="estilo21"/>
          <w:b/>
          <w:sz w:val="24"/>
          <w:szCs w:val="32"/>
        </w:rPr>
        <w:t>i</w:t>
      </w:r>
      <w:r w:rsidR="00DF61A9" w:rsidRPr="00533E84">
        <w:rPr>
          <w:rStyle w:val="estilo21"/>
          <w:b/>
          <w:sz w:val="24"/>
          <w:szCs w:val="32"/>
        </w:rPr>
        <w:t>ento</w:t>
      </w:r>
      <w:r w:rsidR="00C115B7">
        <w:rPr>
          <w:rStyle w:val="estilo21"/>
          <w:b/>
          <w:sz w:val="24"/>
          <w:szCs w:val="32"/>
        </w:rPr>
        <w:t>. Tiempo movido de muchos pensadores que partieran de  la revolución en las artes, y se adentraron en los interrogantes sobre el hombre. Es tiempos de</w:t>
      </w:r>
      <w:r>
        <w:rPr>
          <w:rStyle w:val="estilo21"/>
          <w:b/>
          <w:sz w:val="24"/>
          <w:szCs w:val="32"/>
        </w:rPr>
        <w:t xml:space="preserve"> </w:t>
      </w:r>
      <w:r w:rsidR="00533E84">
        <w:rPr>
          <w:rStyle w:val="estilo21"/>
          <w:b/>
          <w:sz w:val="24"/>
          <w:szCs w:val="32"/>
        </w:rPr>
        <w:t>c</w:t>
      </w:r>
      <w:r w:rsidR="00DF61A9" w:rsidRPr="00533E84">
        <w:rPr>
          <w:rStyle w:val="estilo21"/>
          <w:b/>
          <w:sz w:val="24"/>
          <w:szCs w:val="32"/>
        </w:rPr>
        <w:t>ontraposició</w:t>
      </w:r>
      <w:r w:rsidR="00C115B7">
        <w:rPr>
          <w:rStyle w:val="estilo21"/>
          <w:b/>
          <w:sz w:val="24"/>
          <w:szCs w:val="32"/>
        </w:rPr>
        <w:t>n</w:t>
      </w:r>
      <w:r w:rsidR="00533E84">
        <w:rPr>
          <w:rStyle w:val="estilo21"/>
          <w:b/>
          <w:sz w:val="24"/>
          <w:szCs w:val="32"/>
        </w:rPr>
        <w:t xml:space="preserve"> c</w:t>
      </w:r>
      <w:r w:rsidR="00DF61A9" w:rsidRPr="00533E84">
        <w:rPr>
          <w:rStyle w:val="estilo21"/>
          <w:b/>
          <w:sz w:val="24"/>
          <w:szCs w:val="32"/>
        </w:rPr>
        <w:t>on la serenidad y la estab</w:t>
      </w:r>
      <w:r w:rsidR="00DF61A9" w:rsidRPr="00533E84">
        <w:rPr>
          <w:rStyle w:val="estilo21"/>
          <w:b/>
          <w:sz w:val="24"/>
          <w:szCs w:val="32"/>
        </w:rPr>
        <w:t>i</w:t>
      </w:r>
      <w:r w:rsidR="00DF61A9" w:rsidRPr="00533E84">
        <w:rPr>
          <w:rStyle w:val="estilo21"/>
          <w:b/>
          <w:sz w:val="24"/>
          <w:szCs w:val="32"/>
        </w:rPr>
        <w:t>lidad que presidió el razonar filosófico de la etapa medieval.</w:t>
      </w:r>
    </w:p>
    <w:p w:rsidR="00533E84" w:rsidRDefault="00533E84" w:rsidP="00282B74">
      <w:pPr>
        <w:tabs>
          <w:tab w:val="left" w:pos="-284"/>
        </w:tabs>
        <w:ind w:left="-284"/>
        <w:jc w:val="both"/>
        <w:rPr>
          <w:rStyle w:val="estilo21"/>
          <w:b/>
          <w:sz w:val="24"/>
          <w:szCs w:val="32"/>
        </w:rPr>
      </w:pPr>
    </w:p>
    <w:p w:rsidR="00DF61A9" w:rsidRPr="00533E84" w:rsidRDefault="006D3668" w:rsidP="00282B74">
      <w:pPr>
        <w:tabs>
          <w:tab w:val="left" w:pos="-284"/>
        </w:tabs>
        <w:ind w:left="-284"/>
        <w:jc w:val="both"/>
        <w:rPr>
          <w:rStyle w:val="estilo21"/>
          <w:b/>
          <w:sz w:val="24"/>
          <w:szCs w:val="32"/>
        </w:rPr>
      </w:pPr>
      <w:r>
        <w:rPr>
          <w:rStyle w:val="estilo21"/>
          <w:b/>
          <w:sz w:val="24"/>
          <w:szCs w:val="32"/>
        </w:rPr>
        <w:t xml:space="preserve">  </w:t>
      </w:r>
      <w:r w:rsidR="00C115B7">
        <w:rPr>
          <w:rStyle w:val="estilo21"/>
          <w:b/>
          <w:sz w:val="24"/>
          <w:szCs w:val="32"/>
        </w:rPr>
        <w:t>Analizar l</w:t>
      </w:r>
      <w:r>
        <w:rPr>
          <w:rStyle w:val="estilo21"/>
          <w:b/>
          <w:sz w:val="24"/>
          <w:szCs w:val="32"/>
        </w:rPr>
        <w:t>a</w:t>
      </w:r>
      <w:r w:rsidR="00C115B7">
        <w:rPr>
          <w:rStyle w:val="estilo21"/>
          <w:b/>
          <w:sz w:val="24"/>
          <w:szCs w:val="32"/>
        </w:rPr>
        <w:t xml:space="preserve"> filosofía del humanismo, llamado en el arte "renacimiento" por volver la mirad</w:t>
      </w:r>
      <w:r>
        <w:rPr>
          <w:rStyle w:val="estilo21"/>
          <w:b/>
          <w:sz w:val="24"/>
          <w:szCs w:val="32"/>
        </w:rPr>
        <w:t>a</w:t>
      </w:r>
      <w:r w:rsidR="00C115B7">
        <w:rPr>
          <w:rStyle w:val="estilo21"/>
          <w:b/>
          <w:sz w:val="24"/>
          <w:szCs w:val="32"/>
        </w:rPr>
        <w:t xml:space="preserve"> a los c</w:t>
      </w:r>
      <w:r>
        <w:rPr>
          <w:rStyle w:val="estilo21"/>
          <w:b/>
          <w:sz w:val="24"/>
          <w:szCs w:val="32"/>
        </w:rPr>
        <w:t>á</w:t>
      </w:r>
      <w:r w:rsidR="00C115B7">
        <w:rPr>
          <w:rStyle w:val="estilo21"/>
          <w:b/>
          <w:sz w:val="24"/>
          <w:szCs w:val="32"/>
        </w:rPr>
        <w:t xml:space="preserve">nones estéticos de los tiempos griegos y romanos, </w:t>
      </w:r>
      <w:r w:rsidR="00DF61A9" w:rsidRPr="00533E84">
        <w:rPr>
          <w:rStyle w:val="estilo21"/>
          <w:b/>
          <w:sz w:val="24"/>
          <w:szCs w:val="32"/>
        </w:rPr>
        <w:t>supone</w:t>
      </w:r>
      <w:r w:rsidR="00C115B7">
        <w:rPr>
          <w:rStyle w:val="estilo21"/>
          <w:b/>
          <w:sz w:val="24"/>
          <w:szCs w:val="32"/>
        </w:rPr>
        <w:t xml:space="preserve"> perseguir </w:t>
      </w:r>
      <w:r w:rsidR="00DF61A9" w:rsidRPr="00533E84">
        <w:rPr>
          <w:rStyle w:val="estilo21"/>
          <w:b/>
          <w:sz w:val="24"/>
          <w:szCs w:val="32"/>
        </w:rPr>
        <w:t xml:space="preserve"> tres objet</w:t>
      </w:r>
      <w:r w:rsidR="00DF61A9" w:rsidRPr="00533E84">
        <w:rPr>
          <w:rStyle w:val="estilo21"/>
          <w:b/>
          <w:sz w:val="24"/>
          <w:szCs w:val="32"/>
        </w:rPr>
        <w:t>i</w:t>
      </w:r>
      <w:r w:rsidR="00DF61A9" w:rsidRPr="00533E84">
        <w:rPr>
          <w:rStyle w:val="estilo21"/>
          <w:b/>
          <w:sz w:val="24"/>
          <w:szCs w:val="32"/>
        </w:rPr>
        <w:t>vos que hemos de conseguir:</w:t>
      </w:r>
    </w:p>
    <w:p w:rsidR="00533E84" w:rsidRDefault="00533E84" w:rsidP="00282B74">
      <w:pPr>
        <w:tabs>
          <w:tab w:val="left" w:pos="-284"/>
        </w:tabs>
        <w:ind w:left="-284"/>
        <w:jc w:val="both"/>
        <w:rPr>
          <w:rStyle w:val="estilo21"/>
          <w:b/>
          <w:sz w:val="24"/>
          <w:szCs w:val="32"/>
        </w:rPr>
      </w:pPr>
    </w:p>
    <w:p w:rsidR="00C115B7" w:rsidRDefault="00A65755" w:rsidP="00282B74">
      <w:pPr>
        <w:tabs>
          <w:tab w:val="left" w:pos="-284"/>
        </w:tabs>
        <w:ind w:left="-284"/>
        <w:jc w:val="both"/>
        <w:rPr>
          <w:rStyle w:val="estilo21"/>
          <w:b/>
          <w:sz w:val="24"/>
          <w:szCs w:val="32"/>
        </w:rPr>
      </w:pPr>
      <w:r>
        <w:rPr>
          <w:rStyle w:val="estilo21"/>
          <w:b/>
          <w:sz w:val="24"/>
          <w:szCs w:val="32"/>
        </w:rPr>
        <w:t xml:space="preserve">   1  L</w:t>
      </w:r>
      <w:r w:rsidR="00DF61A9" w:rsidRPr="00533E84">
        <w:rPr>
          <w:rStyle w:val="estilo21"/>
          <w:b/>
          <w:sz w:val="24"/>
          <w:szCs w:val="32"/>
        </w:rPr>
        <w:t xml:space="preserve">a </w:t>
      </w:r>
      <w:r w:rsidR="00533E84">
        <w:rPr>
          <w:rStyle w:val="estilo21"/>
          <w:b/>
          <w:sz w:val="24"/>
          <w:szCs w:val="32"/>
        </w:rPr>
        <w:t>i</w:t>
      </w:r>
      <w:r w:rsidR="00DF61A9" w:rsidRPr="00533E84">
        <w:rPr>
          <w:rStyle w:val="estilo21"/>
          <w:b/>
          <w:sz w:val="24"/>
          <w:szCs w:val="32"/>
        </w:rPr>
        <w:t>nfluenc</w:t>
      </w:r>
      <w:r w:rsidR="00BC286E">
        <w:rPr>
          <w:rStyle w:val="estilo21"/>
          <w:b/>
          <w:sz w:val="24"/>
          <w:szCs w:val="32"/>
        </w:rPr>
        <w:t>i</w:t>
      </w:r>
      <w:r w:rsidR="00DF61A9" w:rsidRPr="00533E84">
        <w:rPr>
          <w:rStyle w:val="estilo21"/>
          <w:b/>
          <w:sz w:val="24"/>
          <w:szCs w:val="32"/>
        </w:rPr>
        <w:t xml:space="preserve">a enorme que supone el </w:t>
      </w:r>
      <w:r w:rsidR="00C115B7">
        <w:rPr>
          <w:rStyle w:val="estilo21"/>
          <w:b/>
          <w:sz w:val="24"/>
          <w:szCs w:val="32"/>
        </w:rPr>
        <w:t>pensamiento sobre el hombre. Valorar la impo</w:t>
      </w:r>
      <w:r w:rsidR="00C115B7">
        <w:rPr>
          <w:rStyle w:val="estilo21"/>
          <w:b/>
          <w:sz w:val="24"/>
          <w:szCs w:val="32"/>
        </w:rPr>
        <w:t>r</w:t>
      </w:r>
      <w:r w:rsidR="00C115B7">
        <w:rPr>
          <w:rStyle w:val="estilo21"/>
          <w:b/>
          <w:sz w:val="24"/>
          <w:szCs w:val="32"/>
        </w:rPr>
        <w:t xml:space="preserve">tancia que se da al cuerpo y al lenguaje, más que al pensamiento y a la lógica. Debemos descubrir el valor que se atribuye a la política y al </w:t>
      </w:r>
      <w:r w:rsidR="00DF61A9" w:rsidRPr="00533E84">
        <w:rPr>
          <w:rStyle w:val="estilo21"/>
          <w:b/>
          <w:sz w:val="24"/>
          <w:szCs w:val="32"/>
        </w:rPr>
        <w:t xml:space="preserve"> movimiento</w:t>
      </w:r>
      <w:r w:rsidR="00C115B7">
        <w:rPr>
          <w:rStyle w:val="estilo21"/>
          <w:b/>
          <w:sz w:val="24"/>
          <w:szCs w:val="32"/>
        </w:rPr>
        <w:t>.</w:t>
      </w:r>
    </w:p>
    <w:p w:rsidR="00DF61A9" w:rsidRPr="00533E84" w:rsidRDefault="00DF61A9" w:rsidP="00282B74">
      <w:pPr>
        <w:tabs>
          <w:tab w:val="left" w:pos="-284"/>
        </w:tabs>
        <w:ind w:left="-284"/>
        <w:jc w:val="both"/>
        <w:rPr>
          <w:rStyle w:val="estilo21"/>
          <w:b/>
          <w:sz w:val="24"/>
          <w:szCs w:val="32"/>
        </w:rPr>
      </w:pPr>
    </w:p>
    <w:p w:rsidR="00A65755" w:rsidRDefault="00A65755" w:rsidP="00282B74">
      <w:pPr>
        <w:tabs>
          <w:tab w:val="left" w:pos="-284"/>
        </w:tabs>
        <w:ind w:left="-284"/>
        <w:jc w:val="both"/>
        <w:rPr>
          <w:rStyle w:val="estilo21"/>
          <w:b/>
          <w:sz w:val="24"/>
          <w:szCs w:val="32"/>
        </w:rPr>
      </w:pPr>
      <w:r>
        <w:rPr>
          <w:rStyle w:val="estilo21"/>
          <w:b/>
          <w:sz w:val="24"/>
          <w:szCs w:val="32"/>
        </w:rPr>
        <w:t xml:space="preserve">   2  S</w:t>
      </w:r>
      <w:r w:rsidR="00C115B7">
        <w:rPr>
          <w:rStyle w:val="estilo21"/>
          <w:b/>
          <w:sz w:val="24"/>
          <w:szCs w:val="32"/>
        </w:rPr>
        <w:t>e diversifican los intereses teológicos y se pone en los derechos humanos el centro de las inquietu</w:t>
      </w:r>
      <w:r>
        <w:rPr>
          <w:rStyle w:val="estilo21"/>
          <w:b/>
          <w:sz w:val="24"/>
          <w:szCs w:val="32"/>
        </w:rPr>
        <w:t>d</w:t>
      </w:r>
      <w:r w:rsidR="00C115B7">
        <w:rPr>
          <w:rStyle w:val="estilo21"/>
          <w:b/>
          <w:sz w:val="24"/>
          <w:szCs w:val="32"/>
        </w:rPr>
        <w:t>es</w:t>
      </w:r>
      <w:r w:rsidR="00756726">
        <w:rPr>
          <w:rStyle w:val="estilo21"/>
          <w:b/>
          <w:sz w:val="24"/>
          <w:szCs w:val="32"/>
        </w:rPr>
        <w:t>. Se mira más a la fantasí</w:t>
      </w:r>
      <w:r>
        <w:rPr>
          <w:rStyle w:val="estilo21"/>
          <w:b/>
          <w:sz w:val="24"/>
          <w:szCs w:val="32"/>
        </w:rPr>
        <w:t>a que a la realidad y se actúa con la ironía más que con la lógica, como acontece al final de la etapa en la gran obra del Quijote de Miguel de Cervantes</w:t>
      </w:r>
      <w:r w:rsidR="00756726">
        <w:rPr>
          <w:rStyle w:val="estilo21"/>
          <w:b/>
          <w:sz w:val="24"/>
          <w:szCs w:val="32"/>
        </w:rPr>
        <w:t>, (1545-1616) que tanta Filosofí</w:t>
      </w:r>
      <w:r>
        <w:rPr>
          <w:rStyle w:val="estilo21"/>
          <w:b/>
          <w:sz w:val="24"/>
          <w:szCs w:val="32"/>
        </w:rPr>
        <w:t>a práctica enci</w:t>
      </w:r>
      <w:r w:rsidR="00756726">
        <w:rPr>
          <w:rStyle w:val="estilo21"/>
          <w:b/>
          <w:sz w:val="24"/>
          <w:szCs w:val="32"/>
        </w:rPr>
        <w:t>e</w:t>
      </w:r>
      <w:r>
        <w:rPr>
          <w:rStyle w:val="estilo21"/>
          <w:b/>
          <w:sz w:val="24"/>
          <w:szCs w:val="32"/>
        </w:rPr>
        <w:t>rra; y a la importancia que tiene el teatro con su fantas</w:t>
      </w:r>
      <w:r w:rsidR="00756726">
        <w:rPr>
          <w:rStyle w:val="estilo21"/>
          <w:b/>
          <w:sz w:val="24"/>
          <w:szCs w:val="32"/>
        </w:rPr>
        <w:t>í</w:t>
      </w:r>
      <w:r>
        <w:rPr>
          <w:rStyle w:val="estilo21"/>
          <w:b/>
          <w:sz w:val="24"/>
          <w:szCs w:val="32"/>
        </w:rPr>
        <w:t xml:space="preserve">a, al estilo de la creatividad dramática de Lope de Vega (1562-1635). </w:t>
      </w:r>
    </w:p>
    <w:p w:rsidR="00533E84" w:rsidRDefault="00DF61A9" w:rsidP="00282B74">
      <w:pPr>
        <w:tabs>
          <w:tab w:val="left" w:pos="-284"/>
        </w:tabs>
        <w:ind w:left="-284"/>
        <w:jc w:val="both"/>
        <w:rPr>
          <w:rStyle w:val="estilo21"/>
          <w:b/>
          <w:sz w:val="24"/>
          <w:szCs w:val="32"/>
        </w:rPr>
      </w:pPr>
      <w:r w:rsidRPr="00533E84">
        <w:rPr>
          <w:rStyle w:val="estilo21"/>
          <w:b/>
          <w:sz w:val="24"/>
          <w:szCs w:val="32"/>
        </w:rPr>
        <w:t>Este movimiento viene dado por la vuelta a los cánone</w:t>
      </w:r>
      <w:r w:rsidR="00533E84">
        <w:rPr>
          <w:rStyle w:val="estilo21"/>
          <w:b/>
          <w:sz w:val="24"/>
          <w:szCs w:val="32"/>
        </w:rPr>
        <w:t>s</w:t>
      </w:r>
      <w:r w:rsidR="00756726">
        <w:rPr>
          <w:rStyle w:val="estilo21"/>
          <w:b/>
          <w:sz w:val="24"/>
          <w:szCs w:val="32"/>
        </w:rPr>
        <w:t xml:space="preserve"> </w:t>
      </w:r>
      <w:r w:rsidRPr="00533E84">
        <w:rPr>
          <w:rStyle w:val="estilo21"/>
          <w:b/>
          <w:sz w:val="24"/>
          <w:szCs w:val="32"/>
        </w:rPr>
        <w:t>artísticos, culturales y filosóficos de los antiguos griegos y romanos. Y se incrementa por lo</w:t>
      </w:r>
      <w:r w:rsidR="00533E84">
        <w:rPr>
          <w:rStyle w:val="estilo21"/>
          <w:b/>
          <w:sz w:val="24"/>
          <w:szCs w:val="32"/>
        </w:rPr>
        <w:t xml:space="preserve">s </w:t>
      </w:r>
      <w:r w:rsidRPr="00533E84">
        <w:rPr>
          <w:rStyle w:val="estilo21"/>
          <w:b/>
          <w:sz w:val="24"/>
          <w:szCs w:val="32"/>
        </w:rPr>
        <w:t xml:space="preserve">grandes viajes geográficos que se desarrollan fuera del Mediterráneo </w:t>
      </w:r>
      <w:r w:rsidR="00A65755">
        <w:rPr>
          <w:rStyle w:val="estilo21"/>
          <w:b/>
          <w:sz w:val="24"/>
          <w:szCs w:val="32"/>
        </w:rPr>
        <w:t xml:space="preserve">y </w:t>
      </w:r>
      <w:r w:rsidR="00533E84">
        <w:rPr>
          <w:rStyle w:val="estilo21"/>
          <w:b/>
          <w:sz w:val="24"/>
          <w:szCs w:val="32"/>
        </w:rPr>
        <w:t>que</w:t>
      </w:r>
      <w:r w:rsidRPr="00533E84">
        <w:rPr>
          <w:rStyle w:val="estilo21"/>
          <w:b/>
          <w:sz w:val="24"/>
          <w:szCs w:val="32"/>
        </w:rPr>
        <w:t xml:space="preserve"> culminan con </w:t>
      </w:r>
      <w:r w:rsidR="00533E84">
        <w:rPr>
          <w:rStyle w:val="estilo21"/>
          <w:b/>
          <w:sz w:val="24"/>
          <w:szCs w:val="32"/>
        </w:rPr>
        <w:t xml:space="preserve">el descubrimiento de América y </w:t>
      </w:r>
      <w:r w:rsidR="009A01C3">
        <w:rPr>
          <w:rStyle w:val="estilo21"/>
          <w:b/>
          <w:sz w:val="24"/>
          <w:szCs w:val="32"/>
        </w:rPr>
        <w:t xml:space="preserve"> l</w:t>
      </w:r>
      <w:r w:rsidR="00533E84">
        <w:rPr>
          <w:rStyle w:val="estilo21"/>
          <w:b/>
          <w:sz w:val="24"/>
          <w:szCs w:val="32"/>
        </w:rPr>
        <w:t xml:space="preserve">a </w:t>
      </w:r>
      <w:r w:rsidRPr="00533E84">
        <w:rPr>
          <w:rStyle w:val="estilo21"/>
          <w:b/>
          <w:sz w:val="24"/>
          <w:szCs w:val="32"/>
        </w:rPr>
        <w:t>exploración europea de la costa africana</w:t>
      </w:r>
      <w:r w:rsidR="00A65755">
        <w:rPr>
          <w:rStyle w:val="estilo21"/>
          <w:b/>
          <w:sz w:val="24"/>
          <w:szCs w:val="32"/>
        </w:rPr>
        <w:t xml:space="preserve"> y los viajes a Oriente</w:t>
      </w:r>
    </w:p>
    <w:p w:rsidR="00533E84" w:rsidRDefault="00533E84" w:rsidP="00282B74">
      <w:pPr>
        <w:tabs>
          <w:tab w:val="left" w:pos="-284"/>
        </w:tabs>
        <w:ind w:left="-284"/>
        <w:jc w:val="both"/>
        <w:rPr>
          <w:rStyle w:val="estilo21"/>
          <w:b/>
          <w:sz w:val="24"/>
          <w:szCs w:val="32"/>
        </w:rPr>
      </w:pPr>
    </w:p>
    <w:p w:rsidR="00A65755" w:rsidRDefault="0002691A" w:rsidP="00282B74">
      <w:pPr>
        <w:tabs>
          <w:tab w:val="left" w:pos="-284"/>
        </w:tabs>
        <w:ind w:left="-284"/>
        <w:jc w:val="both"/>
        <w:rPr>
          <w:rStyle w:val="estilo21"/>
          <w:b/>
          <w:sz w:val="24"/>
          <w:szCs w:val="32"/>
        </w:rPr>
      </w:pPr>
      <w:r>
        <w:rPr>
          <w:rStyle w:val="estilo21"/>
          <w:b/>
          <w:sz w:val="24"/>
          <w:szCs w:val="32"/>
        </w:rPr>
        <w:t xml:space="preserve"> 3</w:t>
      </w:r>
      <w:r w:rsidR="00EF2B0C">
        <w:rPr>
          <w:rStyle w:val="estilo21"/>
          <w:b/>
          <w:sz w:val="24"/>
          <w:szCs w:val="32"/>
        </w:rPr>
        <w:t xml:space="preserve"> </w:t>
      </w:r>
      <w:r>
        <w:rPr>
          <w:rStyle w:val="estilo21"/>
          <w:b/>
          <w:sz w:val="24"/>
          <w:szCs w:val="32"/>
        </w:rPr>
        <w:t xml:space="preserve"> L</w:t>
      </w:r>
      <w:r w:rsidR="00A65755">
        <w:rPr>
          <w:rStyle w:val="estilo21"/>
          <w:b/>
          <w:sz w:val="24"/>
          <w:szCs w:val="32"/>
        </w:rPr>
        <w:t>a tarea filo</w:t>
      </w:r>
      <w:r>
        <w:rPr>
          <w:rStyle w:val="estilo21"/>
          <w:b/>
          <w:sz w:val="24"/>
          <w:szCs w:val="32"/>
        </w:rPr>
        <w:t>só</w:t>
      </w:r>
      <w:r w:rsidR="00A65755">
        <w:rPr>
          <w:rStyle w:val="estilo21"/>
          <w:b/>
          <w:sz w:val="24"/>
          <w:szCs w:val="32"/>
        </w:rPr>
        <w:t>fica deja de ser</w:t>
      </w:r>
      <w:r w:rsidR="00756726">
        <w:rPr>
          <w:rStyle w:val="estilo21"/>
          <w:b/>
          <w:sz w:val="24"/>
          <w:szCs w:val="32"/>
        </w:rPr>
        <w:t xml:space="preserve"> </w:t>
      </w:r>
      <w:r w:rsidR="00A65755">
        <w:rPr>
          <w:rStyle w:val="estilo21"/>
          <w:b/>
          <w:sz w:val="24"/>
          <w:szCs w:val="32"/>
        </w:rPr>
        <w:t xml:space="preserve">abstracta y se orienta a valores huaso: al honor, al deber al </w:t>
      </w:r>
      <w:proofErr w:type="spellStart"/>
      <w:r w:rsidR="00A65755">
        <w:rPr>
          <w:rStyle w:val="estilo21"/>
          <w:b/>
          <w:sz w:val="24"/>
          <w:szCs w:val="32"/>
        </w:rPr>
        <w:t>al</w:t>
      </w:r>
      <w:proofErr w:type="spellEnd"/>
      <w:r w:rsidR="00A65755">
        <w:rPr>
          <w:rStyle w:val="estilo21"/>
          <w:b/>
          <w:sz w:val="24"/>
          <w:szCs w:val="32"/>
        </w:rPr>
        <w:t xml:space="preserve"> amor, poder, al placer, en una palabra al vivir</w:t>
      </w:r>
      <w:r w:rsidR="00DF61A9" w:rsidRPr="00533E84">
        <w:rPr>
          <w:rStyle w:val="estilo21"/>
          <w:b/>
          <w:sz w:val="24"/>
          <w:szCs w:val="32"/>
        </w:rPr>
        <w:t xml:space="preserve"> El ensalzam</w:t>
      </w:r>
      <w:r w:rsidR="00533E84">
        <w:rPr>
          <w:rStyle w:val="estilo21"/>
          <w:b/>
          <w:sz w:val="24"/>
          <w:szCs w:val="32"/>
        </w:rPr>
        <w:t>i</w:t>
      </w:r>
      <w:r w:rsidR="00DF61A9" w:rsidRPr="00533E84">
        <w:rPr>
          <w:rStyle w:val="estilo21"/>
          <w:b/>
          <w:sz w:val="24"/>
          <w:szCs w:val="32"/>
        </w:rPr>
        <w:t>ento de la</w:t>
      </w:r>
      <w:r w:rsidR="00533E84">
        <w:rPr>
          <w:rStyle w:val="estilo21"/>
          <w:b/>
          <w:sz w:val="24"/>
          <w:szCs w:val="32"/>
        </w:rPr>
        <w:t xml:space="preserve"> dignidad humana, </w:t>
      </w:r>
      <w:r w:rsidR="00A65755">
        <w:rPr>
          <w:rStyle w:val="estilo21"/>
          <w:b/>
          <w:sz w:val="24"/>
          <w:szCs w:val="32"/>
        </w:rPr>
        <w:t>y los derechos</w:t>
      </w:r>
      <w:r>
        <w:rPr>
          <w:rStyle w:val="estilo21"/>
          <w:b/>
          <w:sz w:val="24"/>
          <w:szCs w:val="32"/>
        </w:rPr>
        <w:t>,</w:t>
      </w:r>
      <w:r w:rsidR="00A65755">
        <w:rPr>
          <w:rStyle w:val="estilo21"/>
          <w:b/>
          <w:sz w:val="24"/>
          <w:szCs w:val="32"/>
        </w:rPr>
        <w:t xml:space="preserve"> e</w:t>
      </w:r>
      <w:r>
        <w:rPr>
          <w:rStyle w:val="estilo21"/>
          <w:b/>
          <w:sz w:val="24"/>
          <w:szCs w:val="32"/>
        </w:rPr>
        <w:t>ncauzan</w:t>
      </w:r>
      <w:r w:rsidR="00A65755">
        <w:rPr>
          <w:rStyle w:val="estilo21"/>
          <w:b/>
          <w:sz w:val="24"/>
          <w:szCs w:val="32"/>
        </w:rPr>
        <w:t xml:space="preserve"> la reflexión: se ensalza la igualdad del var</w:t>
      </w:r>
      <w:r>
        <w:rPr>
          <w:rStyle w:val="estilo21"/>
          <w:b/>
          <w:sz w:val="24"/>
          <w:szCs w:val="32"/>
        </w:rPr>
        <w:t>ó</w:t>
      </w:r>
      <w:r w:rsidR="00A65755">
        <w:rPr>
          <w:rStyle w:val="estilo21"/>
          <w:b/>
          <w:sz w:val="24"/>
          <w:szCs w:val="32"/>
        </w:rPr>
        <w:t>n y la mujer, se apr</w:t>
      </w:r>
      <w:r w:rsidR="00A65755">
        <w:rPr>
          <w:rStyle w:val="estilo21"/>
          <w:b/>
          <w:sz w:val="24"/>
          <w:szCs w:val="32"/>
        </w:rPr>
        <w:t>e</w:t>
      </w:r>
      <w:r w:rsidR="00A65755">
        <w:rPr>
          <w:rStyle w:val="estilo21"/>
          <w:b/>
          <w:sz w:val="24"/>
          <w:szCs w:val="32"/>
        </w:rPr>
        <w:t>cia la influ</w:t>
      </w:r>
      <w:r>
        <w:rPr>
          <w:rStyle w:val="estilo21"/>
          <w:b/>
          <w:sz w:val="24"/>
          <w:szCs w:val="32"/>
        </w:rPr>
        <w:t>e</w:t>
      </w:r>
      <w:r w:rsidR="00A65755">
        <w:rPr>
          <w:rStyle w:val="estilo21"/>
          <w:b/>
          <w:sz w:val="24"/>
          <w:szCs w:val="32"/>
        </w:rPr>
        <w:t>ncia de</w:t>
      </w:r>
      <w:r w:rsidR="00EF2B0C">
        <w:rPr>
          <w:rStyle w:val="estilo21"/>
          <w:b/>
          <w:sz w:val="24"/>
          <w:szCs w:val="32"/>
        </w:rPr>
        <w:t xml:space="preserve"> </w:t>
      </w:r>
      <w:r w:rsidR="00A65755">
        <w:rPr>
          <w:rStyle w:val="estilo21"/>
          <w:b/>
          <w:sz w:val="24"/>
          <w:szCs w:val="32"/>
        </w:rPr>
        <w:t>la familia, se exhibe la ri</w:t>
      </w:r>
      <w:r>
        <w:rPr>
          <w:rStyle w:val="estilo21"/>
          <w:b/>
          <w:sz w:val="24"/>
          <w:szCs w:val="32"/>
        </w:rPr>
        <w:t>q</w:t>
      </w:r>
      <w:r w:rsidR="00A65755">
        <w:rPr>
          <w:rStyle w:val="estilo21"/>
          <w:b/>
          <w:sz w:val="24"/>
          <w:szCs w:val="32"/>
        </w:rPr>
        <w:t>ueza como signo de grandeza.</w:t>
      </w:r>
    </w:p>
    <w:p w:rsidR="0002691A" w:rsidRDefault="0002691A" w:rsidP="00282B74">
      <w:pPr>
        <w:tabs>
          <w:tab w:val="left" w:pos="-284"/>
        </w:tabs>
        <w:ind w:left="-284"/>
        <w:jc w:val="both"/>
        <w:rPr>
          <w:rStyle w:val="estilo21"/>
          <w:b/>
          <w:sz w:val="24"/>
          <w:szCs w:val="32"/>
        </w:rPr>
      </w:pPr>
    </w:p>
    <w:p w:rsidR="00533E84" w:rsidRDefault="00533E84" w:rsidP="00282B74">
      <w:pPr>
        <w:tabs>
          <w:tab w:val="left" w:pos="-284"/>
        </w:tabs>
        <w:ind w:left="-284"/>
        <w:jc w:val="both"/>
        <w:rPr>
          <w:rStyle w:val="estilo21"/>
          <w:b/>
          <w:sz w:val="24"/>
          <w:szCs w:val="32"/>
        </w:rPr>
      </w:pPr>
    </w:p>
    <w:p w:rsidR="00533E84" w:rsidRDefault="00533E84" w:rsidP="00282B74">
      <w:pPr>
        <w:tabs>
          <w:tab w:val="left" w:pos="-284"/>
        </w:tabs>
        <w:ind w:left="-284"/>
        <w:jc w:val="both"/>
        <w:rPr>
          <w:rStyle w:val="estilo21"/>
          <w:b/>
          <w:sz w:val="24"/>
          <w:szCs w:val="32"/>
        </w:rPr>
      </w:pPr>
      <w:r>
        <w:rPr>
          <w:rStyle w:val="estilo21"/>
          <w:b/>
          <w:sz w:val="24"/>
          <w:szCs w:val="32"/>
        </w:rPr>
        <w:t xml:space="preserve">  Y sentir la sorpresa de los conocimientos cient</w:t>
      </w:r>
      <w:r w:rsidR="00F00B80">
        <w:rPr>
          <w:rStyle w:val="estilo21"/>
          <w:b/>
          <w:sz w:val="24"/>
          <w:szCs w:val="32"/>
        </w:rPr>
        <w:t>í</w:t>
      </w:r>
      <w:r>
        <w:rPr>
          <w:rStyle w:val="estilo21"/>
          <w:b/>
          <w:sz w:val="24"/>
          <w:szCs w:val="32"/>
        </w:rPr>
        <w:t>fico del espacio y de la tierra, desenc</w:t>
      </w:r>
      <w:r w:rsidR="0002691A">
        <w:rPr>
          <w:rStyle w:val="estilo21"/>
          <w:b/>
          <w:sz w:val="24"/>
          <w:szCs w:val="32"/>
        </w:rPr>
        <w:t>ad</w:t>
      </w:r>
      <w:r w:rsidR="0002691A">
        <w:rPr>
          <w:rStyle w:val="estilo21"/>
          <w:b/>
          <w:sz w:val="24"/>
          <w:szCs w:val="32"/>
        </w:rPr>
        <w:t>e</w:t>
      </w:r>
      <w:r w:rsidR="0002691A">
        <w:rPr>
          <w:rStyle w:val="estilo21"/>
          <w:b/>
          <w:sz w:val="24"/>
          <w:szCs w:val="32"/>
        </w:rPr>
        <w:t>n</w:t>
      </w:r>
      <w:r>
        <w:rPr>
          <w:rStyle w:val="estilo21"/>
          <w:b/>
          <w:sz w:val="24"/>
          <w:szCs w:val="32"/>
        </w:rPr>
        <w:t>ad</w:t>
      </w:r>
      <w:r w:rsidR="00F00B80">
        <w:rPr>
          <w:rStyle w:val="estilo21"/>
          <w:b/>
          <w:sz w:val="24"/>
          <w:szCs w:val="32"/>
        </w:rPr>
        <w:t xml:space="preserve">os </w:t>
      </w:r>
      <w:r>
        <w:rPr>
          <w:rStyle w:val="estilo21"/>
          <w:b/>
          <w:sz w:val="24"/>
          <w:szCs w:val="32"/>
        </w:rPr>
        <w:t xml:space="preserve">por la </w:t>
      </w:r>
      <w:r w:rsidR="00DF61A9" w:rsidRPr="00533E84">
        <w:rPr>
          <w:rStyle w:val="estilo21"/>
          <w:b/>
          <w:sz w:val="24"/>
          <w:szCs w:val="32"/>
        </w:rPr>
        <w:t>revolución copernicana, que se produce desde siglo X</w:t>
      </w:r>
      <w:r>
        <w:rPr>
          <w:rStyle w:val="estilo21"/>
          <w:b/>
          <w:sz w:val="24"/>
          <w:szCs w:val="32"/>
        </w:rPr>
        <w:t>I</w:t>
      </w:r>
      <w:r w:rsidR="00DF61A9" w:rsidRPr="00533E84">
        <w:rPr>
          <w:rStyle w:val="estilo21"/>
          <w:b/>
          <w:sz w:val="24"/>
          <w:szCs w:val="32"/>
        </w:rPr>
        <w:t>V llega</w:t>
      </w:r>
      <w:r>
        <w:rPr>
          <w:rStyle w:val="estilo21"/>
          <w:b/>
          <w:sz w:val="24"/>
          <w:szCs w:val="32"/>
        </w:rPr>
        <w:t xml:space="preserve"> hast</w:t>
      </w:r>
      <w:r w:rsidR="00F00B80">
        <w:rPr>
          <w:rStyle w:val="estilo21"/>
          <w:b/>
          <w:sz w:val="24"/>
          <w:szCs w:val="32"/>
        </w:rPr>
        <w:t xml:space="preserve">a </w:t>
      </w:r>
      <w:r>
        <w:rPr>
          <w:rStyle w:val="estilo21"/>
          <w:b/>
          <w:sz w:val="24"/>
          <w:szCs w:val="32"/>
        </w:rPr>
        <w:t>los post</w:t>
      </w:r>
      <w:r>
        <w:rPr>
          <w:rStyle w:val="estilo21"/>
          <w:b/>
          <w:sz w:val="24"/>
          <w:szCs w:val="32"/>
        </w:rPr>
        <w:t>u</w:t>
      </w:r>
      <w:r>
        <w:rPr>
          <w:rStyle w:val="estilo21"/>
          <w:b/>
          <w:sz w:val="24"/>
          <w:szCs w:val="32"/>
        </w:rPr>
        <w:t>lado de Galileo</w:t>
      </w:r>
      <w:r w:rsidR="0002691A">
        <w:rPr>
          <w:rStyle w:val="estilo21"/>
          <w:b/>
          <w:sz w:val="24"/>
          <w:szCs w:val="32"/>
        </w:rPr>
        <w:t>. Nicolás Copérnico (1473-1543) insinúa el helioce</w:t>
      </w:r>
      <w:r w:rsidR="00B41B01">
        <w:rPr>
          <w:rStyle w:val="estilo21"/>
          <w:b/>
          <w:sz w:val="24"/>
          <w:szCs w:val="32"/>
        </w:rPr>
        <w:t>n</w:t>
      </w:r>
      <w:r w:rsidR="0002691A">
        <w:rPr>
          <w:rStyle w:val="estilo21"/>
          <w:b/>
          <w:sz w:val="24"/>
          <w:szCs w:val="32"/>
        </w:rPr>
        <w:t>trismo y Galileo Galilei (1564-1642) un siglo despu</w:t>
      </w:r>
      <w:r w:rsidR="00534196">
        <w:rPr>
          <w:rStyle w:val="estilo21"/>
          <w:b/>
          <w:sz w:val="24"/>
          <w:szCs w:val="32"/>
        </w:rPr>
        <w:t>és lo demuestra con su tele</w:t>
      </w:r>
      <w:r w:rsidR="0002691A">
        <w:rPr>
          <w:rStyle w:val="estilo21"/>
          <w:b/>
          <w:sz w:val="24"/>
          <w:szCs w:val="32"/>
        </w:rPr>
        <w:t xml:space="preserve">scopio y lo afirma, aunque le obligan a callarlo ( E </w:t>
      </w:r>
      <w:proofErr w:type="spellStart"/>
      <w:r w:rsidR="0002691A">
        <w:rPr>
          <w:rStyle w:val="estilo21"/>
          <w:b/>
          <w:sz w:val="24"/>
          <w:szCs w:val="32"/>
        </w:rPr>
        <w:t>pur</w:t>
      </w:r>
      <w:proofErr w:type="spellEnd"/>
      <w:r w:rsidR="0002691A">
        <w:rPr>
          <w:rStyle w:val="estilo21"/>
          <w:b/>
          <w:sz w:val="24"/>
          <w:szCs w:val="32"/>
        </w:rPr>
        <w:t xml:space="preserve"> si </w:t>
      </w:r>
      <w:proofErr w:type="spellStart"/>
      <w:r w:rsidR="0002691A">
        <w:rPr>
          <w:rStyle w:val="estilo21"/>
          <w:b/>
          <w:sz w:val="24"/>
          <w:szCs w:val="32"/>
        </w:rPr>
        <w:t>muove</w:t>
      </w:r>
      <w:proofErr w:type="spellEnd"/>
      <w:r w:rsidR="0002691A">
        <w:rPr>
          <w:rStyle w:val="estilo21"/>
          <w:b/>
          <w:sz w:val="24"/>
          <w:szCs w:val="32"/>
        </w:rPr>
        <w:t>)</w:t>
      </w:r>
    </w:p>
    <w:p w:rsidR="00533E84" w:rsidRDefault="00533E84" w:rsidP="00282B74">
      <w:pPr>
        <w:tabs>
          <w:tab w:val="left" w:pos="-284"/>
        </w:tabs>
        <w:ind w:left="-284"/>
        <w:jc w:val="both"/>
        <w:rPr>
          <w:rStyle w:val="estilo21"/>
          <w:b/>
          <w:sz w:val="24"/>
          <w:szCs w:val="32"/>
        </w:rPr>
      </w:pPr>
      <w:r>
        <w:rPr>
          <w:rStyle w:val="estilo21"/>
          <w:b/>
          <w:sz w:val="24"/>
          <w:szCs w:val="32"/>
        </w:rPr>
        <w:t xml:space="preserve">   El </w:t>
      </w:r>
      <w:r w:rsidR="00DF61A9" w:rsidRPr="00533E84">
        <w:rPr>
          <w:rStyle w:val="estilo21"/>
          <w:b/>
          <w:sz w:val="24"/>
          <w:szCs w:val="32"/>
        </w:rPr>
        <w:t xml:space="preserve">interés del hombre por la ciencia </w:t>
      </w:r>
      <w:r>
        <w:rPr>
          <w:rStyle w:val="estilo21"/>
          <w:b/>
          <w:sz w:val="24"/>
          <w:szCs w:val="32"/>
        </w:rPr>
        <w:t xml:space="preserve">y el arte </w:t>
      </w:r>
      <w:r w:rsidR="00534196">
        <w:rPr>
          <w:rStyle w:val="estilo21"/>
          <w:b/>
          <w:sz w:val="24"/>
          <w:szCs w:val="32"/>
        </w:rPr>
        <w:t xml:space="preserve">se hace presente </w:t>
      </w:r>
      <w:r>
        <w:rPr>
          <w:rStyle w:val="estilo21"/>
          <w:b/>
          <w:sz w:val="24"/>
          <w:szCs w:val="32"/>
        </w:rPr>
        <w:t xml:space="preserve">en la Filosofía al </w:t>
      </w:r>
      <w:r w:rsidR="00534196">
        <w:rPr>
          <w:rStyle w:val="estilo21"/>
          <w:b/>
          <w:sz w:val="24"/>
          <w:szCs w:val="32"/>
        </w:rPr>
        <w:t>n</w:t>
      </w:r>
      <w:r>
        <w:rPr>
          <w:rStyle w:val="estilo21"/>
          <w:b/>
          <w:sz w:val="24"/>
          <w:szCs w:val="32"/>
        </w:rPr>
        <w:t>ecesitar explicar las razones de la libertad y de la igualdad</w:t>
      </w:r>
      <w:r w:rsidR="00534196">
        <w:rPr>
          <w:rStyle w:val="estilo21"/>
          <w:b/>
          <w:sz w:val="24"/>
          <w:szCs w:val="32"/>
        </w:rPr>
        <w:t xml:space="preserve"> y ante la necesid</w:t>
      </w:r>
      <w:r w:rsidR="00B41B01">
        <w:rPr>
          <w:rStyle w:val="estilo21"/>
          <w:b/>
          <w:sz w:val="24"/>
          <w:szCs w:val="32"/>
        </w:rPr>
        <w:t>a</w:t>
      </w:r>
      <w:r w:rsidR="00534196">
        <w:rPr>
          <w:rStyle w:val="estilo21"/>
          <w:b/>
          <w:sz w:val="24"/>
          <w:szCs w:val="32"/>
        </w:rPr>
        <w:t>d de razonar los pr</w:t>
      </w:r>
      <w:r w:rsidR="00534196">
        <w:rPr>
          <w:rStyle w:val="estilo21"/>
          <w:b/>
          <w:sz w:val="24"/>
          <w:szCs w:val="32"/>
        </w:rPr>
        <w:t>o</w:t>
      </w:r>
      <w:r w:rsidR="00534196">
        <w:rPr>
          <w:rStyle w:val="estilo21"/>
          <w:b/>
          <w:sz w:val="24"/>
          <w:szCs w:val="32"/>
        </w:rPr>
        <w:t>gresos cie</w:t>
      </w:r>
      <w:r w:rsidR="00B41B01">
        <w:rPr>
          <w:rStyle w:val="estilo21"/>
          <w:b/>
          <w:sz w:val="24"/>
          <w:szCs w:val="32"/>
        </w:rPr>
        <w:t>n</w:t>
      </w:r>
      <w:r w:rsidR="00534196">
        <w:rPr>
          <w:rStyle w:val="estilo21"/>
          <w:b/>
          <w:sz w:val="24"/>
          <w:szCs w:val="32"/>
        </w:rPr>
        <w:t>t</w:t>
      </w:r>
      <w:r w:rsidR="00B41B01">
        <w:rPr>
          <w:rStyle w:val="estilo21"/>
          <w:b/>
          <w:sz w:val="24"/>
          <w:szCs w:val="32"/>
        </w:rPr>
        <w:t>í</w:t>
      </w:r>
      <w:r w:rsidR="00534196">
        <w:rPr>
          <w:rStyle w:val="estilo21"/>
          <w:b/>
          <w:sz w:val="24"/>
          <w:szCs w:val="32"/>
        </w:rPr>
        <w:t xml:space="preserve">ficos que se van acelerando </w:t>
      </w:r>
      <w:r>
        <w:rPr>
          <w:rStyle w:val="estilo21"/>
          <w:b/>
          <w:sz w:val="24"/>
          <w:szCs w:val="32"/>
        </w:rPr>
        <w:t xml:space="preserve">. </w:t>
      </w:r>
    </w:p>
    <w:p w:rsidR="00BC286E" w:rsidRDefault="00BC286E" w:rsidP="00282B74">
      <w:pPr>
        <w:tabs>
          <w:tab w:val="left" w:pos="-284"/>
        </w:tabs>
        <w:ind w:left="-284" w:right="-155"/>
        <w:jc w:val="both"/>
        <w:rPr>
          <w:b/>
        </w:rPr>
      </w:pPr>
    </w:p>
    <w:p w:rsidR="00BC286E" w:rsidRDefault="00361B57" w:rsidP="00282B74">
      <w:pPr>
        <w:tabs>
          <w:tab w:val="left" w:pos="-284"/>
        </w:tabs>
        <w:ind w:left="-284" w:right="-155"/>
        <w:jc w:val="both"/>
        <w:rPr>
          <w:b/>
        </w:rPr>
      </w:pPr>
      <w:r>
        <w:rPr>
          <w:b/>
        </w:rPr>
        <w:t xml:space="preserve">   </w:t>
      </w:r>
      <w:r w:rsidR="00BC286E" w:rsidRPr="00680BAB">
        <w:rPr>
          <w:b/>
        </w:rPr>
        <w:t>E</w:t>
      </w:r>
      <w:r>
        <w:rPr>
          <w:b/>
        </w:rPr>
        <w:t>l</w:t>
      </w:r>
      <w:r w:rsidR="00BC286E" w:rsidRPr="00680BAB">
        <w:rPr>
          <w:b/>
        </w:rPr>
        <w:t xml:space="preserve"> final del período escolástico, al que se le suele considerar </w:t>
      </w:r>
      <w:r w:rsidR="00BC286E">
        <w:rPr>
          <w:b/>
        </w:rPr>
        <w:t>i</w:t>
      </w:r>
      <w:r w:rsidR="00BC286E" w:rsidRPr="00680BAB">
        <w:rPr>
          <w:b/>
        </w:rPr>
        <w:t>njustamente</w:t>
      </w:r>
      <w:r>
        <w:rPr>
          <w:b/>
        </w:rPr>
        <w:t xml:space="preserve"> </w:t>
      </w:r>
      <w:r w:rsidR="00BC286E" w:rsidRPr="00680BAB">
        <w:rPr>
          <w:b/>
        </w:rPr>
        <w:t>decadente</w:t>
      </w:r>
      <w:r w:rsidR="00E042CF">
        <w:rPr>
          <w:b/>
        </w:rPr>
        <w:t xml:space="preserve"> en lo científ</w:t>
      </w:r>
      <w:r w:rsidR="00534196">
        <w:rPr>
          <w:b/>
        </w:rPr>
        <w:t>ico y brillante en lo metafísico</w:t>
      </w:r>
      <w:r w:rsidR="00BC286E" w:rsidRPr="00680BAB">
        <w:rPr>
          <w:b/>
        </w:rPr>
        <w:t>,</w:t>
      </w:r>
      <w:r>
        <w:rPr>
          <w:b/>
        </w:rPr>
        <w:t xml:space="preserve"> </w:t>
      </w:r>
      <w:r w:rsidR="00BC286E" w:rsidRPr="00680BAB">
        <w:rPr>
          <w:b/>
        </w:rPr>
        <w:t>olvida muchas de sus aportaciones y de sus intuici</w:t>
      </w:r>
      <w:r w:rsidR="00BC286E" w:rsidRPr="00680BAB">
        <w:rPr>
          <w:b/>
        </w:rPr>
        <w:t>o</w:t>
      </w:r>
      <w:r w:rsidR="00BC286E" w:rsidRPr="00680BAB">
        <w:rPr>
          <w:b/>
        </w:rPr>
        <w:t>nes</w:t>
      </w:r>
      <w:r w:rsidR="00534196">
        <w:rPr>
          <w:b/>
        </w:rPr>
        <w:t xml:space="preserve">. Desde el </w:t>
      </w:r>
      <w:r w:rsidR="00BC286E" w:rsidRPr="00680BAB">
        <w:rPr>
          <w:b/>
        </w:rPr>
        <w:t xml:space="preserve">siglo XIV </w:t>
      </w:r>
      <w:r w:rsidR="00534196">
        <w:rPr>
          <w:b/>
        </w:rPr>
        <w:t>se siente</w:t>
      </w:r>
      <w:r w:rsidR="00BC286E" w:rsidRPr="00680BAB">
        <w:rPr>
          <w:b/>
        </w:rPr>
        <w:t xml:space="preserve"> el nacimiento del movimiento humanista y renacentista</w:t>
      </w:r>
      <w:r w:rsidR="00534196">
        <w:rPr>
          <w:b/>
        </w:rPr>
        <w:t>, que llega a su cu</w:t>
      </w:r>
      <w:r w:rsidR="00B41B01">
        <w:rPr>
          <w:b/>
        </w:rPr>
        <w:t>m</w:t>
      </w:r>
      <w:r w:rsidR="00534196">
        <w:rPr>
          <w:b/>
        </w:rPr>
        <w:t>bre en el XV y algo conserva hasta el XVI</w:t>
      </w:r>
      <w:r w:rsidR="00BC286E" w:rsidRPr="00680BAB">
        <w:rPr>
          <w:b/>
        </w:rPr>
        <w:t>.</w:t>
      </w:r>
      <w:r>
        <w:rPr>
          <w:b/>
        </w:rPr>
        <w:t xml:space="preserve"> </w:t>
      </w:r>
      <w:r w:rsidR="00BC286E" w:rsidRPr="00680BAB">
        <w:rPr>
          <w:b/>
        </w:rPr>
        <w:t>La atención se vuelve entonces sobre temas más humanos y menos religiosos y entra en crisis</w:t>
      </w:r>
      <w:r>
        <w:rPr>
          <w:b/>
        </w:rPr>
        <w:t xml:space="preserve"> </w:t>
      </w:r>
      <w:r w:rsidR="00BC286E" w:rsidRPr="00680BAB">
        <w:rPr>
          <w:b/>
        </w:rPr>
        <w:t>la visión teológica de la vida y de la cultura.</w:t>
      </w:r>
    </w:p>
    <w:p w:rsidR="00BC286E" w:rsidRDefault="00BC286E" w:rsidP="00282B74">
      <w:pPr>
        <w:tabs>
          <w:tab w:val="left" w:pos="-284"/>
        </w:tabs>
        <w:ind w:left="-284" w:right="-155"/>
        <w:jc w:val="both"/>
        <w:rPr>
          <w:b/>
        </w:rPr>
      </w:pPr>
    </w:p>
    <w:p w:rsidR="00BC286E" w:rsidRPr="00B75EFD" w:rsidRDefault="00BC286E" w:rsidP="00282B74">
      <w:pPr>
        <w:tabs>
          <w:tab w:val="left" w:pos="-284"/>
        </w:tabs>
        <w:ind w:left="-284" w:right="-155"/>
        <w:jc w:val="both"/>
        <w:rPr>
          <w:b/>
          <w:color w:val="FF0000"/>
        </w:rPr>
      </w:pPr>
      <w:r w:rsidRPr="00B75EFD">
        <w:rPr>
          <w:b/>
          <w:color w:val="FF0000"/>
        </w:rPr>
        <w:t xml:space="preserve">  Soporte de los filósofos humanistas</w:t>
      </w:r>
    </w:p>
    <w:p w:rsidR="00BC286E" w:rsidRDefault="00BC286E" w:rsidP="00282B74">
      <w:pPr>
        <w:tabs>
          <w:tab w:val="left" w:pos="-284"/>
        </w:tabs>
        <w:ind w:left="-284" w:right="-155"/>
        <w:jc w:val="both"/>
        <w:rPr>
          <w:b/>
        </w:rPr>
      </w:pPr>
    </w:p>
    <w:p w:rsidR="00534196" w:rsidRDefault="00534196" w:rsidP="00282B74">
      <w:pPr>
        <w:tabs>
          <w:tab w:val="left" w:pos="-284"/>
        </w:tabs>
        <w:ind w:left="-284" w:right="-155"/>
        <w:jc w:val="both"/>
        <w:rPr>
          <w:b/>
        </w:rPr>
      </w:pPr>
      <w:r>
        <w:rPr>
          <w:b/>
        </w:rPr>
        <w:t xml:space="preserve">  Unos cuantos filósofos humanistas pueden ser recordados en el siglo XIV, preparadores de la vuelta hacia el hombre (Antropología) y menos atentos a las cosas de Dios (Teolog</w:t>
      </w:r>
      <w:r w:rsidR="00B41B01">
        <w:rPr>
          <w:b/>
        </w:rPr>
        <w:t>í</w:t>
      </w:r>
      <w:r>
        <w:rPr>
          <w:b/>
        </w:rPr>
        <w:t>a).</w:t>
      </w:r>
    </w:p>
    <w:p w:rsidR="00534196" w:rsidRPr="00680BAB" w:rsidRDefault="00534196" w:rsidP="00282B74">
      <w:pPr>
        <w:tabs>
          <w:tab w:val="left" w:pos="-284"/>
        </w:tabs>
        <w:ind w:left="-284" w:right="-155"/>
        <w:jc w:val="both"/>
        <w:rPr>
          <w:b/>
        </w:rPr>
      </w:pPr>
    </w:p>
    <w:p w:rsidR="00BC286E" w:rsidRDefault="00361B57" w:rsidP="00282B74">
      <w:pPr>
        <w:tabs>
          <w:tab w:val="left" w:pos="-284"/>
        </w:tabs>
        <w:ind w:left="-284" w:right="-155"/>
        <w:jc w:val="both"/>
        <w:rPr>
          <w:b/>
        </w:rPr>
      </w:pPr>
      <w:r>
        <w:rPr>
          <w:b/>
          <w:color w:val="0070C0"/>
        </w:rPr>
        <w:t xml:space="preserve">  </w:t>
      </w:r>
      <w:r w:rsidRPr="00313993">
        <w:rPr>
          <w:b/>
          <w:color w:val="0070C0"/>
        </w:rPr>
        <w:t xml:space="preserve">• </w:t>
      </w:r>
      <w:r w:rsidR="00BC286E" w:rsidRPr="001E3CAE">
        <w:rPr>
          <w:b/>
          <w:color w:val="0070C0"/>
        </w:rPr>
        <w:t xml:space="preserve">Guillermo de </w:t>
      </w:r>
      <w:proofErr w:type="spellStart"/>
      <w:r w:rsidR="00BC286E" w:rsidRPr="001E3CAE">
        <w:rPr>
          <w:b/>
          <w:color w:val="0070C0"/>
        </w:rPr>
        <w:t>Ockham</w:t>
      </w:r>
      <w:proofErr w:type="spellEnd"/>
      <w:r w:rsidR="00BC286E" w:rsidRPr="001E3CAE">
        <w:rPr>
          <w:b/>
          <w:color w:val="0070C0"/>
        </w:rPr>
        <w:t xml:space="preserve"> (1300-1356)</w:t>
      </w:r>
      <w:r w:rsidR="00BC286E" w:rsidRPr="00680BAB">
        <w:rPr>
          <w:b/>
        </w:rPr>
        <w:t xml:space="preserve"> también franciscano, es el más significativo de los</w:t>
      </w:r>
      <w:r>
        <w:rPr>
          <w:b/>
        </w:rPr>
        <w:t xml:space="preserve"> </w:t>
      </w:r>
      <w:r w:rsidR="00BC286E" w:rsidRPr="00680BAB">
        <w:rPr>
          <w:b/>
        </w:rPr>
        <w:t>representantes. Condenado por sus errores religiosos, y refugiado en la Corte de Luis de</w:t>
      </w:r>
      <w:r>
        <w:rPr>
          <w:b/>
        </w:rPr>
        <w:t xml:space="preserve"> </w:t>
      </w:r>
      <w:r w:rsidR="00BC286E" w:rsidRPr="00680BAB">
        <w:rPr>
          <w:b/>
        </w:rPr>
        <w:t>Baviera h</w:t>
      </w:r>
      <w:r>
        <w:rPr>
          <w:b/>
        </w:rPr>
        <w:t>uyendo de la inquisición romana,</w:t>
      </w:r>
      <w:r w:rsidR="00BC286E" w:rsidRPr="00680BAB">
        <w:rPr>
          <w:b/>
        </w:rPr>
        <w:t xml:space="preserve"> </w:t>
      </w:r>
      <w:r w:rsidR="00534196">
        <w:rPr>
          <w:b/>
        </w:rPr>
        <w:t>r</w:t>
      </w:r>
      <w:r w:rsidR="00BC286E" w:rsidRPr="00680BAB">
        <w:rPr>
          <w:b/>
        </w:rPr>
        <w:t>adicalizó sus posturas doctrinales declarándose enemigo del poder temporal de la Iglesia y del Papado.</w:t>
      </w:r>
      <w:r w:rsidR="00534196">
        <w:rPr>
          <w:b/>
        </w:rPr>
        <w:t xml:space="preserve"> Por eso le dijo al protector:</w:t>
      </w:r>
      <w:r>
        <w:rPr>
          <w:b/>
        </w:rPr>
        <w:t xml:space="preserve"> </w:t>
      </w:r>
      <w:proofErr w:type="spellStart"/>
      <w:r w:rsidR="00E042CF" w:rsidRPr="00361B57">
        <w:rPr>
          <w:rStyle w:val="nfasis"/>
          <w:b/>
          <w:bCs/>
          <w:iCs w:val="0"/>
          <w:shd w:val="clear" w:color="auto" w:fill="FFFFFF"/>
        </w:rPr>
        <w:t>Defe</w:t>
      </w:r>
      <w:r w:rsidR="00E042CF" w:rsidRPr="00361B57">
        <w:rPr>
          <w:rStyle w:val="nfasis"/>
          <w:b/>
          <w:bCs/>
          <w:iCs w:val="0"/>
          <w:shd w:val="clear" w:color="auto" w:fill="FFFFFF"/>
        </w:rPr>
        <w:t>n</w:t>
      </w:r>
      <w:r w:rsidR="00E042CF" w:rsidRPr="00361B57">
        <w:rPr>
          <w:rStyle w:val="nfasis"/>
          <w:b/>
          <w:bCs/>
          <w:iCs w:val="0"/>
          <w:shd w:val="clear" w:color="auto" w:fill="FFFFFF"/>
        </w:rPr>
        <w:t>de</w:t>
      </w:r>
      <w:proofErr w:type="spellEnd"/>
      <w:r w:rsidR="00E042CF" w:rsidRPr="00361B57">
        <w:rPr>
          <w:b/>
          <w:shd w:val="clear" w:color="auto" w:fill="FFFFFF"/>
        </w:rPr>
        <w:t> me </w:t>
      </w:r>
      <w:r w:rsidR="00E042CF" w:rsidRPr="00361B57">
        <w:rPr>
          <w:rStyle w:val="nfasis"/>
          <w:b/>
          <w:bCs/>
          <w:iCs w:val="0"/>
          <w:shd w:val="clear" w:color="auto" w:fill="FFFFFF"/>
        </w:rPr>
        <w:t>gladio</w:t>
      </w:r>
      <w:r w:rsidR="00E042CF" w:rsidRPr="00361B57">
        <w:rPr>
          <w:b/>
          <w:shd w:val="clear" w:color="auto" w:fill="FFFFFF"/>
        </w:rPr>
        <w:t>, </w:t>
      </w:r>
      <w:r w:rsidR="00E042CF" w:rsidRPr="00361B57">
        <w:rPr>
          <w:rStyle w:val="nfasis"/>
          <w:b/>
          <w:bCs/>
          <w:iCs w:val="0"/>
          <w:shd w:val="clear" w:color="auto" w:fill="FFFFFF"/>
        </w:rPr>
        <w:t>et ego</w:t>
      </w:r>
      <w:r w:rsidR="00E042CF" w:rsidRPr="00361B57">
        <w:rPr>
          <w:b/>
          <w:shd w:val="clear" w:color="auto" w:fill="FFFFFF"/>
        </w:rPr>
        <w:t xml:space="preserve"> te </w:t>
      </w:r>
      <w:proofErr w:type="spellStart"/>
      <w:r w:rsidR="00E042CF" w:rsidRPr="00361B57">
        <w:rPr>
          <w:b/>
          <w:shd w:val="clear" w:color="auto" w:fill="FFFFFF"/>
        </w:rPr>
        <w:t>defendam</w:t>
      </w:r>
      <w:proofErr w:type="spellEnd"/>
      <w:r w:rsidR="00E042CF" w:rsidRPr="00361B57">
        <w:rPr>
          <w:b/>
          <w:shd w:val="clear" w:color="auto" w:fill="FFFFFF"/>
        </w:rPr>
        <w:t> </w:t>
      </w:r>
      <w:proofErr w:type="spellStart"/>
      <w:r w:rsidR="00E042CF" w:rsidRPr="00361B57">
        <w:rPr>
          <w:rStyle w:val="nfasis"/>
          <w:b/>
          <w:bCs/>
          <w:iCs w:val="0"/>
          <w:shd w:val="clear" w:color="auto" w:fill="FFFFFF"/>
        </w:rPr>
        <w:t>calamo</w:t>
      </w:r>
      <w:proofErr w:type="spellEnd"/>
      <w:r w:rsidR="00E042CF" w:rsidRPr="00E042CF">
        <w:rPr>
          <w:b/>
          <w:color w:val="4D5156"/>
          <w:sz w:val="21"/>
          <w:szCs w:val="21"/>
          <w:shd w:val="clear" w:color="auto" w:fill="FFFFFF"/>
        </w:rPr>
        <w:t>:</w:t>
      </w:r>
      <w:r w:rsidR="00534196" w:rsidRPr="00534196">
        <w:rPr>
          <w:b/>
          <w:i/>
        </w:rPr>
        <w:t xml:space="preserve"> (Defi</w:t>
      </w:r>
      <w:r>
        <w:rPr>
          <w:b/>
          <w:i/>
        </w:rPr>
        <w:t>é</w:t>
      </w:r>
      <w:r w:rsidR="00534196" w:rsidRPr="00534196">
        <w:rPr>
          <w:b/>
          <w:i/>
        </w:rPr>
        <w:t>nde</w:t>
      </w:r>
      <w:r>
        <w:rPr>
          <w:b/>
          <w:i/>
        </w:rPr>
        <w:t>m</w:t>
      </w:r>
      <w:r w:rsidR="00534196" w:rsidRPr="00534196">
        <w:rPr>
          <w:b/>
          <w:i/>
        </w:rPr>
        <w:t>e con la espa</w:t>
      </w:r>
      <w:r w:rsidR="00E042CF">
        <w:rPr>
          <w:b/>
          <w:i/>
        </w:rPr>
        <w:t>da</w:t>
      </w:r>
      <w:r w:rsidR="00534196" w:rsidRPr="00534196">
        <w:rPr>
          <w:b/>
          <w:i/>
        </w:rPr>
        <w:t xml:space="preserve"> y yo te defenderé con la pl</w:t>
      </w:r>
      <w:r>
        <w:rPr>
          <w:b/>
          <w:i/>
        </w:rPr>
        <w:t>u</w:t>
      </w:r>
      <w:r w:rsidR="00534196" w:rsidRPr="00534196">
        <w:rPr>
          <w:b/>
          <w:i/>
        </w:rPr>
        <w:t>ma</w:t>
      </w:r>
      <w:r w:rsidR="00534196">
        <w:rPr>
          <w:b/>
        </w:rPr>
        <w:t xml:space="preserve">)  </w:t>
      </w:r>
    </w:p>
    <w:p w:rsidR="00BC286E" w:rsidRPr="00680BAB" w:rsidRDefault="00BC286E" w:rsidP="00282B74">
      <w:pPr>
        <w:tabs>
          <w:tab w:val="left" w:pos="-284"/>
        </w:tabs>
        <w:ind w:left="-284" w:right="-155"/>
        <w:jc w:val="both"/>
        <w:rPr>
          <w:b/>
        </w:rPr>
      </w:pPr>
    </w:p>
    <w:p w:rsidR="00BC286E" w:rsidRDefault="00361B57" w:rsidP="00282B74">
      <w:pPr>
        <w:tabs>
          <w:tab w:val="left" w:pos="-284"/>
        </w:tabs>
        <w:ind w:left="-284" w:right="-155"/>
        <w:jc w:val="both"/>
        <w:rPr>
          <w:b/>
        </w:rPr>
      </w:pPr>
      <w:r>
        <w:rPr>
          <w:b/>
        </w:rPr>
        <w:t xml:space="preserve">      </w:t>
      </w:r>
      <w:r w:rsidR="00BC286E" w:rsidRPr="00680BAB">
        <w:rPr>
          <w:b/>
        </w:rPr>
        <w:t>Con todo, sus escritos de serenidad, anteriores a sus conflictos eclesiales, como so</w:t>
      </w:r>
      <w:r w:rsidR="00E042CF">
        <w:rPr>
          <w:b/>
        </w:rPr>
        <w:t>n los "Co</w:t>
      </w:r>
      <w:r w:rsidR="00BC286E" w:rsidRPr="00680BAB">
        <w:rPr>
          <w:b/>
        </w:rPr>
        <w:t xml:space="preserve">mentarios sobre las Sentencias", "Comentarios </w:t>
      </w:r>
      <w:proofErr w:type="spellStart"/>
      <w:r w:rsidR="00E042CF">
        <w:rPr>
          <w:b/>
        </w:rPr>
        <w:t>s</w:t>
      </w:r>
      <w:r w:rsidR="00BC286E" w:rsidRPr="00680BAB">
        <w:rPr>
          <w:b/>
        </w:rPr>
        <w:t>obreI</w:t>
      </w:r>
      <w:proofErr w:type="spellEnd"/>
      <w:r>
        <w:rPr>
          <w:b/>
        </w:rPr>
        <w:t xml:space="preserve"> </w:t>
      </w:r>
      <w:r w:rsidR="00BC286E" w:rsidRPr="00680BAB">
        <w:rPr>
          <w:b/>
        </w:rPr>
        <w:t>a Lógica de Aristóte</w:t>
      </w:r>
      <w:r w:rsidR="00B41B01">
        <w:rPr>
          <w:b/>
        </w:rPr>
        <w:t>l</w:t>
      </w:r>
      <w:r w:rsidR="00BC286E" w:rsidRPr="00680BAB">
        <w:rPr>
          <w:b/>
        </w:rPr>
        <w:t>e</w:t>
      </w:r>
      <w:r w:rsidR="00E042CF">
        <w:rPr>
          <w:b/>
        </w:rPr>
        <w:t>s</w:t>
      </w:r>
      <w:r w:rsidR="00BC286E" w:rsidRPr="00680BAB">
        <w:rPr>
          <w:b/>
        </w:rPr>
        <w:t xml:space="preserve">‛' </w:t>
      </w:r>
      <w:r w:rsidR="00E042CF">
        <w:rPr>
          <w:b/>
        </w:rPr>
        <w:t>o</w:t>
      </w:r>
      <w:r w:rsidR="00BC286E" w:rsidRPr="00680BAB">
        <w:rPr>
          <w:b/>
        </w:rPr>
        <w:t xml:space="preserve"> "Sobr</w:t>
      </w:r>
      <w:r w:rsidR="00B41B01">
        <w:rPr>
          <w:b/>
        </w:rPr>
        <w:t>e l</w:t>
      </w:r>
      <w:r w:rsidR="00BC286E" w:rsidRPr="00680BAB">
        <w:rPr>
          <w:b/>
        </w:rPr>
        <w:t>a Filosofía Natural</w:t>
      </w:r>
      <w:r w:rsidR="00B41B01">
        <w:rPr>
          <w:b/>
        </w:rPr>
        <w:t>"</w:t>
      </w:r>
      <w:r w:rsidR="00BC286E" w:rsidRPr="00680BAB">
        <w:rPr>
          <w:b/>
        </w:rPr>
        <w:t>, denotan una inteligencia privilegiada y una hábil reflexión sobre lo qu</w:t>
      </w:r>
      <w:r w:rsidR="00E042CF">
        <w:rPr>
          <w:b/>
        </w:rPr>
        <w:t xml:space="preserve">e </w:t>
      </w:r>
      <w:r w:rsidR="00BC286E" w:rsidRPr="00680BAB">
        <w:rPr>
          <w:b/>
        </w:rPr>
        <w:t xml:space="preserve">importa la naturaleza, lo que con frecuencia son meros planteamientos verbalistas y </w:t>
      </w:r>
      <w:r w:rsidR="00E042CF">
        <w:rPr>
          <w:b/>
        </w:rPr>
        <w:t xml:space="preserve">la </w:t>
      </w:r>
      <w:r w:rsidR="00BC286E" w:rsidRPr="00680BAB">
        <w:rPr>
          <w:b/>
        </w:rPr>
        <w:t>distancia que con frecuencia puede existir entre la fe y la razón. Defensor de la intuición</w:t>
      </w:r>
      <w:r>
        <w:rPr>
          <w:b/>
        </w:rPr>
        <w:t xml:space="preserve"> </w:t>
      </w:r>
      <w:r w:rsidR="00BC286E" w:rsidRPr="00680BAB">
        <w:rPr>
          <w:b/>
        </w:rPr>
        <w:t>de la experiencia, influyó mucho en los</w:t>
      </w:r>
      <w:r>
        <w:rPr>
          <w:b/>
        </w:rPr>
        <w:t xml:space="preserve"> </w:t>
      </w:r>
      <w:r w:rsidR="00BC286E" w:rsidRPr="00680BAB">
        <w:rPr>
          <w:b/>
        </w:rPr>
        <w:t>movimientos empiristas posteriores.</w:t>
      </w:r>
    </w:p>
    <w:p w:rsidR="00BC286E" w:rsidRPr="00680BAB" w:rsidRDefault="00BC286E" w:rsidP="00282B74">
      <w:pPr>
        <w:tabs>
          <w:tab w:val="left" w:pos="-284"/>
        </w:tabs>
        <w:ind w:left="-284" w:right="-1277"/>
        <w:jc w:val="both"/>
        <w:rPr>
          <w:b/>
        </w:rPr>
      </w:pPr>
    </w:p>
    <w:p w:rsidR="00DF61A9" w:rsidRDefault="00E042CF" w:rsidP="00282B74">
      <w:pPr>
        <w:tabs>
          <w:tab w:val="left" w:pos="-284"/>
        </w:tabs>
        <w:ind w:left="-284"/>
        <w:jc w:val="both"/>
        <w:rPr>
          <w:b/>
          <w:i/>
          <w:iCs/>
          <w:shd w:val="clear" w:color="auto" w:fill="FFFFFF"/>
        </w:rPr>
      </w:pPr>
      <w:r>
        <w:rPr>
          <w:rStyle w:val="estilo21"/>
          <w:b/>
          <w:sz w:val="24"/>
          <w:szCs w:val="32"/>
        </w:rPr>
        <w:t xml:space="preserve"> </w:t>
      </w:r>
      <w:r w:rsidR="00361B57">
        <w:rPr>
          <w:rStyle w:val="estilo21"/>
          <w:b/>
          <w:sz w:val="24"/>
          <w:szCs w:val="32"/>
        </w:rPr>
        <w:t xml:space="preserve">   </w:t>
      </w:r>
      <w:r>
        <w:rPr>
          <w:rStyle w:val="estilo21"/>
          <w:b/>
          <w:sz w:val="24"/>
          <w:szCs w:val="32"/>
        </w:rPr>
        <w:t>A veces se le ha descrito como el "filósofo de los investigadores científicos" Y es porque</w:t>
      </w:r>
      <w:r w:rsidR="00361B57">
        <w:rPr>
          <w:rStyle w:val="estilo21"/>
          <w:b/>
          <w:sz w:val="24"/>
          <w:szCs w:val="32"/>
        </w:rPr>
        <w:t xml:space="preserve"> </w:t>
      </w:r>
      <w:r w:rsidRPr="00E042CF">
        <w:rPr>
          <w:b/>
          <w:shd w:val="clear" w:color="auto" w:fill="FFFFFF"/>
        </w:rPr>
        <w:t xml:space="preserve">se ve la filosofía de </w:t>
      </w:r>
      <w:proofErr w:type="spellStart"/>
      <w:r w:rsidRPr="00E042CF">
        <w:rPr>
          <w:b/>
          <w:shd w:val="clear" w:color="auto" w:fill="FFFFFF"/>
        </w:rPr>
        <w:t>Ockham</w:t>
      </w:r>
      <w:proofErr w:type="spellEnd"/>
      <w:r w:rsidRPr="00E042CF">
        <w:rPr>
          <w:b/>
          <w:shd w:val="clear" w:color="auto" w:fill="FFFFFF"/>
        </w:rPr>
        <w:t xml:space="preserve"> como precursora de la </w:t>
      </w:r>
      <w:hyperlink r:id="rId8" w:tooltip="Ciencia" w:history="1">
        <w:r w:rsidRPr="00E042CF">
          <w:rPr>
            <w:rStyle w:val="Hipervnculo"/>
            <w:b/>
            <w:color w:val="auto"/>
            <w:u w:val="none"/>
            <w:shd w:val="clear" w:color="auto" w:fill="FFFFFF"/>
          </w:rPr>
          <w:t>ciencia moderna</w:t>
        </w:r>
      </w:hyperlink>
      <w:r w:rsidRPr="00E042CF">
        <w:rPr>
          <w:b/>
          <w:shd w:val="clear" w:color="auto" w:fill="FFFFFF"/>
        </w:rPr>
        <w:t xml:space="preserve">, </w:t>
      </w:r>
      <w:r w:rsidR="00361B57">
        <w:rPr>
          <w:b/>
          <w:shd w:val="clear" w:color="auto" w:fill="FFFFFF"/>
        </w:rPr>
        <w:t>d</w:t>
      </w:r>
      <w:r w:rsidRPr="00E042CF">
        <w:rPr>
          <w:b/>
          <w:shd w:val="clear" w:color="auto" w:fill="FFFFFF"/>
        </w:rPr>
        <w:t>el </w:t>
      </w:r>
      <w:hyperlink r:id="rId9" w:tooltip="Empirismo" w:history="1">
        <w:r w:rsidRPr="00E042CF">
          <w:rPr>
            <w:rStyle w:val="Hipervnculo"/>
            <w:b/>
            <w:color w:val="auto"/>
            <w:u w:val="none"/>
            <w:shd w:val="clear" w:color="auto" w:fill="FFFFFF"/>
          </w:rPr>
          <w:t>empirismo</w:t>
        </w:r>
      </w:hyperlink>
      <w:r w:rsidR="00361B57">
        <w:t xml:space="preserve"> </w:t>
      </w:r>
      <w:r w:rsidRPr="00E042CF">
        <w:rPr>
          <w:b/>
          <w:shd w:val="clear" w:color="auto" w:fill="FFFFFF"/>
        </w:rPr>
        <w:t> inglés</w:t>
      </w:r>
      <w:r w:rsidR="00361B57">
        <w:rPr>
          <w:b/>
          <w:shd w:val="clear" w:color="auto" w:fill="FFFFFF"/>
        </w:rPr>
        <w:t xml:space="preserve"> </w:t>
      </w:r>
      <w:r w:rsidRPr="00E042CF">
        <w:rPr>
          <w:b/>
          <w:shd w:val="clear" w:color="auto" w:fill="FFFFFF"/>
        </w:rPr>
        <w:t xml:space="preserve"> y </w:t>
      </w:r>
      <w:r w:rsidR="00361B57">
        <w:rPr>
          <w:b/>
          <w:shd w:val="clear" w:color="auto" w:fill="FFFFFF"/>
        </w:rPr>
        <w:t xml:space="preserve">de </w:t>
      </w:r>
      <w:r w:rsidRPr="00E042CF">
        <w:rPr>
          <w:b/>
          <w:shd w:val="clear" w:color="auto" w:fill="FFFFFF"/>
        </w:rPr>
        <w:t>la </w:t>
      </w:r>
      <w:hyperlink r:id="rId10" w:tooltip="Filosofía analítica" w:history="1">
        <w:r w:rsidR="00361B57">
          <w:rPr>
            <w:rStyle w:val="Hipervnculo"/>
            <w:b/>
            <w:color w:val="auto"/>
            <w:u w:val="none"/>
            <w:shd w:val="clear" w:color="auto" w:fill="FFFFFF"/>
          </w:rPr>
          <w:t>filosofía analí</w:t>
        </w:r>
        <w:r w:rsidRPr="00E042CF">
          <w:rPr>
            <w:rStyle w:val="Hipervnculo"/>
            <w:b/>
            <w:color w:val="auto"/>
            <w:u w:val="none"/>
            <w:shd w:val="clear" w:color="auto" w:fill="FFFFFF"/>
          </w:rPr>
          <w:t>tica</w:t>
        </w:r>
      </w:hyperlink>
      <w:r w:rsidRPr="00E042CF">
        <w:rPr>
          <w:b/>
          <w:shd w:val="clear" w:color="auto" w:fill="FFFFFF"/>
        </w:rPr>
        <w:t>, ya que hace hincapié en el discurso racional, en detrimento de una </w:t>
      </w:r>
      <w:hyperlink r:id="rId11" w:tooltip="Especulación (filosofía)" w:history="1">
        <w:r w:rsidRPr="00E042CF">
          <w:rPr>
            <w:rStyle w:val="Hipervnculo"/>
            <w:b/>
            <w:color w:val="auto"/>
            <w:u w:val="none"/>
            <w:shd w:val="clear" w:color="auto" w:fill="FFFFFF"/>
          </w:rPr>
          <w:t>especulación</w:t>
        </w:r>
      </w:hyperlink>
      <w:r w:rsidRPr="00E042CF">
        <w:rPr>
          <w:b/>
          <w:shd w:val="clear" w:color="auto" w:fill="FFFFFF"/>
        </w:rPr>
        <w:t> metafísica. Se le suele llamar </w:t>
      </w:r>
      <w:proofErr w:type="spellStart"/>
      <w:r w:rsidRPr="00E042CF">
        <w:rPr>
          <w:b/>
          <w:i/>
          <w:iCs/>
          <w:shd w:val="clear" w:color="auto" w:fill="FFFFFF"/>
        </w:rPr>
        <w:t>Venerabilis</w:t>
      </w:r>
      <w:proofErr w:type="spellEnd"/>
      <w:r w:rsidRPr="00E042CF">
        <w:rPr>
          <w:b/>
          <w:i/>
          <w:iCs/>
          <w:shd w:val="clear" w:color="auto" w:fill="FFFFFF"/>
        </w:rPr>
        <w:t xml:space="preserve"> Inceptor</w:t>
      </w:r>
      <w:r w:rsidRPr="00E042CF">
        <w:rPr>
          <w:b/>
          <w:shd w:val="clear" w:color="auto" w:fill="FFFFFF"/>
        </w:rPr>
        <w:t> y </w:t>
      </w:r>
      <w:r w:rsidRPr="00E042CF">
        <w:rPr>
          <w:b/>
          <w:i/>
          <w:iCs/>
          <w:shd w:val="clear" w:color="auto" w:fill="FFFFFF"/>
        </w:rPr>
        <w:t xml:space="preserve">Doctor </w:t>
      </w:r>
      <w:proofErr w:type="spellStart"/>
      <w:r w:rsidRPr="00E042CF">
        <w:rPr>
          <w:b/>
          <w:i/>
          <w:iCs/>
          <w:shd w:val="clear" w:color="auto" w:fill="FFFFFF"/>
        </w:rPr>
        <w:t>Invincibilis</w:t>
      </w:r>
      <w:proofErr w:type="spellEnd"/>
      <w:r w:rsidR="00361B57">
        <w:rPr>
          <w:b/>
          <w:i/>
          <w:iCs/>
          <w:shd w:val="clear" w:color="auto" w:fill="FFFFFF"/>
        </w:rPr>
        <w:t xml:space="preserve"> </w:t>
      </w:r>
      <w:r w:rsidR="00361B57" w:rsidRPr="00361B57">
        <w:rPr>
          <w:b/>
          <w:iCs/>
          <w:shd w:val="clear" w:color="auto" w:fill="FFFFFF"/>
        </w:rPr>
        <w:t>por constancia y su habilidad para escapar de la persecución</w:t>
      </w:r>
      <w:r>
        <w:rPr>
          <w:b/>
          <w:i/>
          <w:iCs/>
          <w:shd w:val="clear" w:color="auto" w:fill="FFFFFF"/>
        </w:rPr>
        <w:t>.</w:t>
      </w:r>
    </w:p>
    <w:p w:rsidR="00D454BB" w:rsidRDefault="00D454BB" w:rsidP="00282B74">
      <w:pPr>
        <w:tabs>
          <w:tab w:val="left" w:pos="-284"/>
        </w:tabs>
        <w:ind w:left="-284"/>
        <w:jc w:val="both"/>
        <w:rPr>
          <w:b/>
          <w:i/>
          <w:iCs/>
          <w:shd w:val="clear" w:color="auto" w:fill="FFFFFF"/>
        </w:rPr>
      </w:pPr>
    </w:p>
    <w:p w:rsidR="00D454BB" w:rsidRDefault="00D454BB" w:rsidP="00D454BB">
      <w:pPr>
        <w:tabs>
          <w:tab w:val="left" w:pos="-284"/>
        </w:tabs>
        <w:ind w:left="-284"/>
        <w:jc w:val="center"/>
        <w:rPr>
          <w:rStyle w:val="estilo21"/>
          <w:b/>
          <w:sz w:val="24"/>
          <w:szCs w:val="32"/>
        </w:rPr>
      </w:pPr>
      <w:r>
        <w:rPr>
          <w:b/>
          <w:i/>
          <w:iCs/>
          <w:noProof/>
          <w:shd w:val="clear" w:color="auto" w:fill="FFFFFF"/>
        </w:rPr>
        <w:drawing>
          <wp:inline distT="0" distB="0" distL="0" distR="0">
            <wp:extent cx="1564463" cy="2060135"/>
            <wp:effectExtent l="19050" t="0" r="0" b="0"/>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73139" t="19732" r="11998" b="54789"/>
                    <a:stretch>
                      <a:fillRect/>
                    </a:stretch>
                  </pic:blipFill>
                  <pic:spPr bwMode="auto">
                    <a:xfrm>
                      <a:off x="0" y="0"/>
                      <a:ext cx="1564463" cy="2060135"/>
                    </a:xfrm>
                    <a:prstGeom prst="rect">
                      <a:avLst/>
                    </a:prstGeom>
                    <a:noFill/>
                    <a:ln w="9525">
                      <a:noFill/>
                      <a:miter lim="800000"/>
                      <a:headEnd/>
                      <a:tailEnd/>
                    </a:ln>
                  </pic:spPr>
                </pic:pic>
              </a:graphicData>
            </a:graphic>
          </wp:inline>
        </w:drawing>
      </w:r>
      <w:r>
        <w:rPr>
          <w:b/>
          <w:noProof/>
          <w:sz w:val="21"/>
          <w:szCs w:val="32"/>
        </w:rPr>
        <w:drawing>
          <wp:inline distT="0" distB="0" distL="0" distR="0">
            <wp:extent cx="1338550" cy="2056123"/>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73580" t="18966" r="12146" b="52490"/>
                    <a:stretch>
                      <a:fillRect/>
                    </a:stretch>
                  </pic:blipFill>
                  <pic:spPr bwMode="auto">
                    <a:xfrm>
                      <a:off x="0" y="0"/>
                      <a:ext cx="1338550" cy="2056123"/>
                    </a:xfrm>
                    <a:prstGeom prst="rect">
                      <a:avLst/>
                    </a:prstGeom>
                    <a:noFill/>
                    <a:ln w="9525">
                      <a:noFill/>
                      <a:miter lim="800000"/>
                      <a:headEnd/>
                      <a:tailEnd/>
                    </a:ln>
                  </pic:spPr>
                </pic:pic>
              </a:graphicData>
            </a:graphic>
          </wp:inline>
        </w:drawing>
      </w:r>
    </w:p>
    <w:p w:rsidR="00D454BB" w:rsidRPr="00D454BB" w:rsidRDefault="00D454BB" w:rsidP="00D454BB">
      <w:pPr>
        <w:tabs>
          <w:tab w:val="left" w:pos="-284"/>
        </w:tabs>
        <w:ind w:left="-284"/>
        <w:jc w:val="center"/>
        <w:rPr>
          <w:rStyle w:val="estilo21"/>
          <w:b/>
          <w:color w:val="0070C0"/>
          <w:sz w:val="22"/>
          <w:szCs w:val="22"/>
        </w:rPr>
      </w:pPr>
      <w:r w:rsidRPr="00D454BB">
        <w:rPr>
          <w:rStyle w:val="estilo21"/>
          <w:b/>
          <w:color w:val="0070C0"/>
          <w:sz w:val="22"/>
          <w:szCs w:val="22"/>
        </w:rPr>
        <w:t xml:space="preserve">Guillermo de </w:t>
      </w:r>
      <w:proofErr w:type="spellStart"/>
      <w:r w:rsidRPr="00D454BB">
        <w:rPr>
          <w:rStyle w:val="estilo21"/>
          <w:b/>
          <w:color w:val="0070C0"/>
          <w:sz w:val="22"/>
          <w:szCs w:val="22"/>
        </w:rPr>
        <w:t>Ockham</w:t>
      </w:r>
      <w:proofErr w:type="spellEnd"/>
      <w:r>
        <w:rPr>
          <w:rStyle w:val="estilo21"/>
          <w:b/>
          <w:color w:val="0070C0"/>
          <w:sz w:val="22"/>
          <w:szCs w:val="22"/>
        </w:rPr>
        <w:t xml:space="preserve">  </w:t>
      </w:r>
      <w:r w:rsidRPr="00D454BB">
        <w:rPr>
          <w:rStyle w:val="estilo21"/>
          <w:b/>
          <w:color w:val="0070C0"/>
          <w:sz w:val="22"/>
          <w:szCs w:val="22"/>
        </w:rPr>
        <w:t xml:space="preserve"> y</w:t>
      </w:r>
      <w:r>
        <w:rPr>
          <w:rStyle w:val="estilo21"/>
          <w:b/>
          <w:color w:val="0070C0"/>
          <w:sz w:val="22"/>
          <w:szCs w:val="22"/>
        </w:rPr>
        <w:t xml:space="preserve">   </w:t>
      </w:r>
      <w:r w:rsidRPr="00D454BB">
        <w:rPr>
          <w:rStyle w:val="estilo21"/>
          <w:b/>
          <w:color w:val="0070C0"/>
          <w:sz w:val="22"/>
          <w:szCs w:val="22"/>
        </w:rPr>
        <w:t xml:space="preserve"> Juan </w:t>
      </w:r>
      <w:proofErr w:type="spellStart"/>
      <w:r w:rsidRPr="00D454BB">
        <w:rPr>
          <w:rStyle w:val="estilo21"/>
          <w:b/>
          <w:color w:val="0070C0"/>
          <w:sz w:val="22"/>
          <w:szCs w:val="22"/>
        </w:rPr>
        <w:t>Buridam</w:t>
      </w:r>
      <w:proofErr w:type="spellEnd"/>
    </w:p>
    <w:p w:rsidR="00E042CF" w:rsidRPr="00533E84" w:rsidRDefault="00E042CF" w:rsidP="00282B74">
      <w:pPr>
        <w:tabs>
          <w:tab w:val="left" w:pos="-284"/>
        </w:tabs>
        <w:ind w:left="-284"/>
        <w:jc w:val="both"/>
        <w:rPr>
          <w:rStyle w:val="estilo21"/>
          <w:b/>
          <w:sz w:val="24"/>
          <w:szCs w:val="32"/>
        </w:rPr>
      </w:pPr>
    </w:p>
    <w:p w:rsidR="00F00B80" w:rsidRPr="00E042CF" w:rsidRDefault="00361B57" w:rsidP="00282B74">
      <w:pPr>
        <w:tabs>
          <w:tab w:val="left" w:pos="-284"/>
        </w:tabs>
        <w:ind w:left="-284" w:right="-24"/>
        <w:jc w:val="both"/>
        <w:rPr>
          <w:b/>
        </w:rPr>
      </w:pPr>
      <w:r>
        <w:rPr>
          <w:b/>
          <w:color w:val="0070C0"/>
        </w:rPr>
        <w:lastRenderedPageBreak/>
        <w:t xml:space="preserve"> </w:t>
      </w:r>
      <w:r w:rsidRPr="00313993">
        <w:rPr>
          <w:b/>
          <w:color w:val="0070C0"/>
        </w:rPr>
        <w:t xml:space="preserve">• </w:t>
      </w:r>
      <w:r w:rsidR="00D454BB">
        <w:rPr>
          <w:b/>
          <w:color w:val="0070C0"/>
        </w:rPr>
        <w:t>Ju</w:t>
      </w:r>
      <w:r w:rsidR="00F808C0" w:rsidRPr="00077902">
        <w:rPr>
          <w:b/>
          <w:color w:val="0070C0"/>
        </w:rPr>
        <w:t xml:space="preserve">an </w:t>
      </w:r>
      <w:proofErr w:type="spellStart"/>
      <w:r w:rsidR="00F808C0" w:rsidRPr="00077902">
        <w:rPr>
          <w:b/>
          <w:color w:val="0070C0"/>
        </w:rPr>
        <w:t>Buri</w:t>
      </w:r>
      <w:r w:rsidR="00F808C0">
        <w:rPr>
          <w:b/>
          <w:color w:val="0070C0"/>
        </w:rPr>
        <w:t>dam</w:t>
      </w:r>
      <w:proofErr w:type="spellEnd"/>
      <w:r w:rsidR="00F808C0">
        <w:rPr>
          <w:b/>
          <w:color w:val="0070C0"/>
        </w:rPr>
        <w:t xml:space="preserve"> </w:t>
      </w:r>
      <w:r w:rsidR="00E042CF">
        <w:rPr>
          <w:b/>
          <w:color w:val="0070C0"/>
        </w:rPr>
        <w:t>(1300-</w:t>
      </w:r>
      <w:r w:rsidR="00F808C0">
        <w:rPr>
          <w:b/>
          <w:color w:val="0070C0"/>
        </w:rPr>
        <w:t>1</w:t>
      </w:r>
      <w:r w:rsidR="00F808C0" w:rsidRPr="00077902">
        <w:rPr>
          <w:b/>
          <w:color w:val="0070C0"/>
        </w:rPr>
        <w:t>358</w:t>
      </w:r>
      <w:r w:rsidR="00E042CF">
        <w:rPr>
          <w:b/>
          <w:color w:val="0070C0"/>
        </w:rPr>
        <w:t>)</w:t>
      </w:r>
      <w:r w:rsidR="00B41B01">
        <w:rPr>
          <w:b/>
          <w:color w:val="0070C0"/>
        </w:rPr>
        <w:t>.</w:t>
      </w:r>
      <w:r w:rsidR="00E042CF" w:rsidRPr="00361B57">
        <w:rPr>
          <w:b/>
        </w:rPr>
        <w:t xml:space="preserve"> F</w:t>
      </w:r>
      <w:r w:rsidR="00F00B80" w:rsidRPr="00361B57">
        <w:rPr>
          <w:b/>
        </w:rPr>
        <w:t>ue</w:t>
      </w:r>
      <w:r w:rsidR="00F00B80" w:rsidRPr="00E042CF">
        <w:rPr>
          <w:b/>
        </w:rPr>
        <w:t xml:space="preserve"> un </w:t>
      </w:r>
      <w:hyperlink r:id="rId14" w:tooltip="Escolástica" w:history="1">
        <w:r w:rsidR="00F00B80" w:rsidRPr="00E042CF">
          <w:rPr>
            <w:rStyle w:val="Hipervnculo"/>
            <w:b/>
            <w:color w:val="auto"/>
            <w:u w:val="none"/>
          </w:rPr>
          <w:t>filósofo escolástico</w:t>
        </w:r>
      </w:hyperlink>
      <w:r w:rsidR="00F00B80" w:rsidRPr="00E042CF">
        <w:rPr>
          <w:b/>
        </w:rPr>
        <w:t xml:space="preserve"> francés y uno de los inspiradores </w:t>
      </w:r>
      <w:r w:rsidR="00D454BB">
        <w:rPr>
          <w:b/>
        </w:rPr>
        <w:t xml:space="preserve"> </w:t>
      </w:r>
      <w:proofErr w:type="spellStart"/>
      <w:r w:rsidR="00D454BB">
        <w:rPr>
          <w:b/>
        </w:rPr>
        <w:t>Buridam</w:t>
      </w:r>
      <w:r w:rsidR="00F00B80" w:rsidRPr="00E042CF">
        <w:rPr>
          <w:b/>
        </w:rPr>
        <w:t>del</w:t>
      </w:r>
      <w:proofErr w:type="spellEnd"/>
      <w:r w:rsidR="00F00B80" w:rsidRPr="00E042CF">
        <w:rPr>
          <w:b/>
        </w:rPr>
        <w:t> </w:t>
      </w:r>
      <w:hyperlink r:id="rId15" w:tooltip="Escepticismo religioso" w:history="1">
        <w:r w:rsidR="00F00B80" w:rsidRPr="00E042CF">
          <w:rPr>
            <w:rStyle w:val="Hipervnculo"/>
            <w:b/>
            <w:color w:val="auto"/>
            <w:u w:val="none"/>
          </w:rPr>
          <w:t>escepticismo religioso</w:t>
        </w:r>
      </w:hyperlink>
      <w:r w:rsidR="00F00B80" w:rsidRPr="00E042CF">
        <w:rPr>
          <w:b/>
        </w:rPr>
        <w:t> en Europa.</w:t>
      </w:r>
      <w:r>
        <w:rPr>
          <w:b/>
        </w:rPr>
        <w:t xml:space="preserve"> </w:t>
      </w:r>
      <w:r w:rsidR="00F00B80" w:rsidRPr="00E042CF">
        <w:rPr>
          <w:b/>
        </w:rPr>
        <w:t>Destacó en los estudios de </w:t>
      </w:r>
      <w:hyperlink r:id="rId16" w:tooltip="Lógica" w:history="1">
        <w:r w:rsidR="00F00B80" w:rsidRPr="00E042CF">
          <w:rPr>
            <w:rStyle w:val="Hipervnculo"/>
            <w:b/>
            <w:color w:val="auto"/>
            <w:u w:val="none"/>
          </w:rPr>
          <w:t>lógica</w:t>
        </w:r>
      </w:hyperlink>
      <w:r w:rsidR="00F00B80" w:rsidRPr="00E042CF">
        <w:rPr>
          <w:b/>
        </w:rPr>
        <w:t> y en los comentarios a </w:t>
      </w:r>
      <w:hyperlink r:id="rId17" w:tooltip="Aristóteles" w:history="1">
        <w:r w:rsidR="00F00B80" w:rsidRPr="00E042CF">
          <w:rPr>
            <w:rStyle w:val="Hipervnculo"/>
            <w:b/>
            <w:color w:val="auto"/>
            <w:u w:val="none"/>
          </w:rPr>
          <w:t>Aristóteles</w:t>
        </w:r>
      </w:hyperlink>
      <w:r w:rsidR="00F00B80" w:rsidRPr="00E042CF">
        <w:rPr>
          <w:b/>
        </w:rPr>
        <w:t>. Fue defensor del </w:t>
      </w:r>
      <w:hyperlink r:id="rId18" w:tooltip="Causalidad (física)" w:history="1">
        <w:r w:rsidR="00F00B80" w:rsidRPr="00E042CF">
          <w:rPr>
            <w:rStyle w:val="Hipervnculo"/>
            <w:b/>
            <w:color w:val="auto"/>
            <w:u w:val="none"/>
          </w:rPr>
          <w:t>principio de causalidad</w:t>
        </w:r>
      </w:hyperlink>
      <w:r w:rsidR="00F00B80" w:rsidRPr="00E042CF">
        <w:rPr>
          <w:b/>
        </w:rPr>
        <w:t>. Como autor de trab</w:t>
      </w:r>
      <w:r w:rsidR="00F00B80" w:rsidRPr="00E042CF">
        <w:rPr>
          <w:b/>
        </w:rPr>
        <w:t>a</w:t>
      </w:r>
      <w:r w:rsidR="00F00B80" w:rsidRPr="00E042CF">
        <w:rPr>
          <w:b/>
        </w:rPr>
        <w:t>jos teóricos</w:t>
      </w:r>
      <w:r>
        <w:rPr>
          <w:b/>
        </w:rPr>
        <w:t xml:space="preserve"> </w:t>
      </w:r>
      <w:r w:rsidR="00F00B80" w:rsidRPr="00E042CF">
        <w:rPr>
          <w:b/>
        </w:rPr>
        <w:t>en </w:t>
      </w:r>
      <w:hyperlink r:id="rId19" w:tooltip="Óptica" w:history="1">
        <w:r w:rsidR="00F00B80" w:rsidRPr="00E042CF">
          <w:rPr>
            <w:rStyle w:val="Hipervnculo"/>
            <w:b/>
            <w:color w:val="auto"/>
            <w:u w:val="none"/>
          </w:rPr>
          <w:t>óptica</w:t>
        </w:r>
      </w:hyperlink>
      <w:r w:rsidR="00F00B80" w:rsidRPr="00E042CF">
        <w:rPr>
          <w:b/>
        </w:rPr>
        <w:t> y </w:t>
      </w:r>
      <w:hyperlink r:id="rId20" w:tooltip="Mecánica" w:history="1">
        <w:r w:rsidR="00F00B80" w:rsidRPr="00E042CF">
          <w:rPr>
            <w:rStyle w:val="Hipervnculo"/>
            <w:b/>
            <w:color w:val="auto"/>
            <w:u w:val="none"/>
          </w:rPr>
          <w:t>mecánica</w:t>
        </w:r>
      </w:hyperlink>
      <w:r w:rsidR="00F00B80" w:rsidRPr="00E042CF">
        <w:rPr>
          <w:b/>
        </w:rPr>
        <w:t>, formuló una noción de </w:t>
      </w:r>
      <w:hyperlink r:id="rId21" w:tooltip="Inercia" w:history="1">
        <w:r w:rsidR="00F00B80" w:rsidRPr="00E042CF">
          <w:rPr>
            <w:rStyle w:val="Hipervnculo"/>
            <w:b/>
            <w:color w:val="auto"/>
            <w:u w:val="none"/>
          </w:rPr>
          <w:t>inercia</w:t>
        </w:r>
      </w:hyperlink>
      <w:r w:rsidR="00F00B80" w:rsidRPr="00E042CF">
        <w:rPr>
          <w:b/>
        </w:rPr>
        <w:t> intentando explicar</w:t>
      </w:r>
      <w:r>
        <w:rPr>
          <w:b/>
        </w:rPr>
        <w:t xml:space="preserve"> ba</w:t>
      </w:r>
      <w:r>
        <w:rPr>
          <w:b/>
        </w:rPr>
        <w:t>s</w:t>
      </w:r>
      <w:r>
        <w:rPr>
          <w:b/>
        </w:rPr>
        <w:t>tante</w:t>
      </w:r>
      <w:r w:rsidR="00282B74">
        <w:rPr>
          <w:b/>
        </w:rPr>
        <w:t xml:space="preserve"> bien </w:t>
      </w:r>
      <w:r w:rsidR="00F00B80" w:rsidRPr="00E042CF">
        <w:rPr>
          <w:b/>
        </w:rPr>
        <w:t xml:space="preserve"> el </w:t>
      </w:r>
      <w:hyperlink r:id="rId22" w:tooltip="Movimiento (física)" w:history="1">
        <w:r w:rsidR="00F00B80" w:rsidRPr="00E042CF">
          <w:rPr>
            <w:rStyle w:val="Hipervnculo"/>
            <w:b/>
            <w:color w:val="auto"/>
            <w:u w:val="none"/>
          </w:rPr>
          <w:t>movimiento</w:t>
        </w:r>
      </w:hyperlink>
      <w:r w:rsidR="00F00B80" w:rsidRPr="00E042CF">
        <w:rPr>
          <w:b/>
        </w:rPr>
        <w:t> con la </w:t>
      </w:r>
      <w:hyperlink r:id="rId23" w:tooltip="Teoría del ímpetu" w:history="1">
        <w:r w:rsidR="00F00B80" w:rsidRPr="00E042CF">
          <w:rPr>
            <w:rStyle w:val="Hipervnculo"/>
            <w:b/>
            <w:color w:val="auto"/>
            <w:u w:val="none"/>
          </w:rPr>
          <w:t>teoría del ímpetu</w:t>
        </w:r>
      </w:hyperlink>
      <w:r w:rsidR="00F00B80" w:rsidRPr="00E042CF">
        <w:rPr>
          <w:b/>
        </w:rPr>
        <w:t>. Su nombre está frecuentemente asoci</w:t>
      </w:r>
      <w:r w:rsidR="00F00B80" w:rsidRPr="00E042CF">
        <w:rPr>
          <w:b/>
        </w:rPr>
        <w:t>a</w:t>
      </w:r>
      <w:r w:rsidR="00F00B80" w:rsidRPr="00E042CF">
        <w:rPr>
          <w:b/>
        </w:rPr>
        <w:t>do al experimento mental conocido como el «</w:t>
      </w:r>
      <w:hyperlink r:id="rId24" w:tooltip="Asno de Buridán" w:history="1">
        <w:r w:rsidR="00F00B80" w:rsidRPr="00E042CF">
          <w:rPr>
            <w:rStyle w:val="Hipervnculo"/>
            <w:b/>
            <w:color w:val="auto"/>
            <w:u w:val="none"/>
          </w:rPr>
          <w:t>asno de Buridán</w:t>
        </w:r>
      </w:hyperlink>
      <w:r w:rsidR="00F00B80" w:rsidRPr="00E042CF">
        <w:rPr>
          <w:b/>
        </w:rPr>
        <w:t>».</w:t>
      </w:r>
    </w:p>
    <w:p w:rsidR="00E042CF" w:rsidRDefault="00361B57"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E042CF">
        <w:rPr>
          <w:rFonts w:ascii="Arial" w:hAnsi="Arial" w:cs="Arial"/>
          <w:b/>
        </w:rPr>
        <w:t xml:space="preserve">Como filósofo, Buridán adopta una posición nominalista, pero no parte de un lenguaje humano idealizado, lo que marca una diferencia importante entre su pensamiento y el de su maestro Guillermo de </w:t>
      </w:r>
      <w:proofErr w:type="spellStart"/>
      <w:r w:rsidR="00F00B80" w:rsidRPr="00E042CF">
        <w:rPr>
          <w:rFonts w:ascii="Arial" w:hAnsi="Arial" w:cs="Arial"/>
          <w:b/>
        </w:rPr>
        <w:t>Ockham</w:t>
      </w:r>
      <w:proofErr w:type="spellEnd"/>
      <w:r w:rsidR="00F00B80" w:rsidRPr="00E042CF">
        <w:rPr>
          <w:rFonts w:ascii="Arial" w:hAnsi="Arial" w:cs="Arial"/>
          <w:b/>
        </w:rPr>
        <w:t>, con quien se le compara a menudo. Aunque ambos adopten la visión según la cual los enunciados, sean hablados, escritos o pensados, son los portadores de la verdad y de la falsedad</w:t>
      </w:r>
      <w:r w:rsidR="00E042CF">
        <w:rPr>
          <w:rFonts w:ascii="Arial" w:hAnsi="Arial" w:cs="Arial"/>
          <w:b/>
        </w:rPr>
        <w:t>.</w:t>
      </w:r>
    </w:p>
    <w:p w:rsidR="00F00B80" w:rsidRPr="00E042CF" w:rsidRDefault="00F00B80" w:rsidP="00282B74">
      <w:pPr>
        <w:pStyle w:val="NormalWeb"/>
        <w:shd w:val="clear" w:color="auto" w:fill="FFFFFF"/>
        <w:tabs>
          <w:tab w:val="left" w:pos="-284"/>
        </w:tabs>
        <w:spacing w:before="120" w:beforeAutospacing="0" w:after="120" w:afterAutospacing="0"/>
        <w:ind w:left="-284"/>
        <w:jc w:val="both"/>
        <w:rPr>
          <w:rFonts w:ascii="Arial" w:hAnsi="Arial" w:cs="Arial"/>
          <w:b/>
        </w:rPr>
      </w:pPr>
      <w:r w:rsidRPr="00E042CF">
        <w:rPr>
          <w:rFonts w:ascii="Arial" w:hAnsi="Arial" w:cs="Arial"/>
          <w:b/>
        </w:rPr>
        <w:t xml:space="preserve"> </w:t>
      </w:r>
      <w:r w:rsidR="00361B57">
        <w:rPr>
          <w:rFonts w:ascii="Arial" w:hAnsi="Arial" w:cs="Arial"/>
          <w:b/>
        </w:rPr>
        <w:t xml:space="preserve">    </w:t>
      </w:r>
      <w:proofErr w:type="spellStart"/>
      <w:r w:rsidRPr="00E042CF">
        <w:rPr>
          <w:rFonts w:ascii="Arial" w:hAnsi="Arial" w:cs="Arial"/>
          <w:b/>
        </w:rPr>
        <w:t>Ockham</w:t>
      </w:r>
      <w:proofErr w:type="spellEnd"/>
      <w:r w:rsidRPr="00E042CF">
        <w:rPr>
          <w:rFonts w:ascii="Arial" w:hAnsi="Arial" w:cs="Arial"/>
          <w:b/>
        </w:rPr>
        <w:t>, sin embargo, tiende a ver las proposiciones o enunciados pensados como expresando conceptos únicos, canónicos. Por el contrario, Buridán nunca privilegia un discurso conceptual externo a los agentes que lo expresan. Él sostiene, por el contrario, que el significado de las expresiones habladas y escritas se relaciona con conceptos cognitivos o psicológicos del locutor.</w:t>
      </w:r>
    </w:p>
    <w:p w:rsidR="00F00B80" w:rsidRPr="00E042CF" w:rsidRDefault="00361B57"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E042CF">
        <w:rPr>
          <w:rFonts w:ascii="Arial" w:hAnsi="Arial" w:cs="Arial"/>
          <w:b/>
        </w:rPr>
        <w:t>Pero su contribución más importante es la introducción del concepto de </w:t>
      </w:r>
      <w:r w:rsidR="00F00B80" w:rsidRPr="00E042CF">
        <w:rPr>
          <w:rFonts w:ascii="Arial" w:hAnsi="Arial" w:cs="Arial"/>
          <w:b/>
          <w:i/>
          <w:iCs/>
        </w:rPr>
        <w:t>ímpetu</w:t>
      </w:r>
      <w:r w:rsidR="00F00B80" w:rsidRPr="00E042CF">
        <w:rPr>
          <w:rFonts w:ascii="Arial" w:hAnsi="Arial" w:cs="Arial"/>
          <w:b/>
        </w:rPr>
        <w:t> o m</w:t>
      </w:r>
      <w:r w:rsidR="00F00B80" w:rsidRPr="00E042CF">
        <w:rPr>
          <w:rFonts w:ascii="Arial" w:hAnsi="Arial" w:cs="Arial"/>
          <w:b/>
        </w:rPr>
        <w:t>o</w:t>
      </w:r>
      <w:r w:rsidR="00F00B80" w:rsidRPr="00E042CF">
        <w:rPr>
          <w:rFonts w:ascii="Arial" w:hAnsi="Arial" w:cs="Arial"/>
          <w:b/>
        </w:rPr>
        <w:t>vimiento inercial (momento), que le hace precursor directo, en este punto fundamental, de </w:t>
      </w:r>
      <w:hyperlink r:id="rId25" w:tooltip="Nicolás Copérnico" w:history="1">
        <w:r w:rsidR="00F00B80" w:rsidRPr="00E042CF">
          <w:rPr>
            <w:rStyle w:val="Hipervnculo"/>
            <w:rFonts w:ascii="Arial" w:hAnsi="Arial" w:cs="Arial"/>
            <w:b/>
            <w:color w:val="auto"/>
            <w:u w:val="none"/>
          </w:rPr>
          <w:t>Copérnico</w:t>
        </w:r>
      </w:hyperlink>
      <w:r w:rsidR="00F00B80" w:rsidRPr="00E042CF">
        <w:rPr>
          <w:rFonts w:ascii="Arial" w:hAnsi="Arial" w:cs="Arial"/>
          <w:b/>
        </w:rPr>
        <w:t>, </w:t>
      </w:r>
      <w:hyperlink r:id="rId26" w:tooltip="Galileo Galilei" w:history="1">
        <w:r w:rsidR="00F00B80" w:rsidRPr="00E042CF">
          <w:rPr>
            <w:rStyle w:val="Hipervnculo"/>
            <w:rFonts w:ascii="Arial" w:hAnsi="Arial" w:cs="Arial"/>
            <w:b/>
            <w:color w:val="auto"/>
            <w:u w:val="none"/>
          </w:rPr>
          <w:t>Galileo</w:t>
        </w:r>
      </w:hyperlink>
      <w:r w:rsidR="00F00B80" w:rsidRPr="00E042CF">
        <w:rPr>
          <w:rFonts w:ascii="Arial" w:hAnsi="Arial" w:cs="Arial"/>
          <w:b/>
        </w:rPr>
        <w:t> y </w:t>
      </w:r>
      <w:hyperlink r:id="rId27" w:tooltip="Isaac Newton" w:history="1">
        <w:r w:rsidR="00F00B80" w:rsidRPr="00E042CF">
          <w:rPr>
            <w:rStyle w:val="Hipervnculo"/>
            <w:rFonts w:ascii="Arial" w:hAnsi="Arial" w:cs="Arial"/>
            <w:b/>
            <w:color w:val="auto"/>
            <w:u w:val="none"/>
          </w:rPr>
          <w:t>Newton</w:t>
        </w:r>
      </w:hyperlink>
      <w:r w:rsidR="00F00B80" w:rsidRPr="00E042CF">
        <w:rPr>
          <w:rFonts w:ascii="Arial" w:hAnsi="Arial" w:cs="Arial"/>
          <w:b/>
        </w:rPr>
        <w:t>. El ímpetu, proporcional a la masa y a la velocidad impart</w:t>
      </w:r>
      <w:r w:rsidR="00F00B80" w:rsidRPr="00E042CF">
        <w:rPr>
          <w:rFonts w:ascii="Arial" w:hAnsi="Arial" w:cs="Arial"/>
          <w:b/>
        </w:rPr>
        <w:t>i</w:t>
      </w:r>
      <w:r w:rsidR="00F00B80" w:rsidRPr="00E042CF">
        <w:rPr>
          <w:rFonts w:ascii="Arial" w:hAnsi="Arial" w:cs="Arial"/>
          <w:b/>
        </w:rPr>
        <w:t>da por el agente del movimiento, mantiene al móvil en su estado de movimiento sin nec</w:t>
      </w:r>
      <w:r w:rsidR="00F00B80" w:rsidRPr="00E042CF">
        <w:rPr>
          <w:rFonts w:ascii="Arial" w:hAnsi="Arial" w:cs="Arial"/>
          <w:b/>
        </w:rPr>
        <w:t>e</w:t>
      </w:r>
      <w:r w:rsidR="00F00B80" w:rsidRPr="00E042CF">
        <w:rPr>
          <w:rFonts w:ascii="Arial" w:hAnsi="Arial" w:cs="Arial"/>
          <w:b/>
        </w:rPr>
        <w:t>sidad de acciones ulteriores.</w:t>
      </w:r>
    </w:p>
    <w:p w:rsidR="00F808C0" w:rsidRPr="00E042CF" w:rsidRDefault="00361B57"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E042CF">
        <w:rPr>
          <w:rFonts w:ascii="Arial" w:hAnsi="Arial" w:cs="Arial"/>
          <w:b/>
        </w:rPr>
        <w:t>Fue precursor también de la teoría de la formación de las imágenes ópticas y de la </w:t>
      </w:r>
      <w:hyperlink r:id="rId28" w:tooltip="Cinemática" w:history="1">
        <w:r w:rsidR="00F00B80" w:rsidRPr="00E042CF">
          <w:rPr>
            <w:rStyle w:val="Hipervnculo"/>
            <w:rFonts w:ascii="Arial" w:hAnsi="Arial" w:cs="Arial"/>
            <w:b/>
            <w:color w:val="auto"/>
            <w:u w:val="none"/>
          </w:rPr>
          <w:t>cinemática</w:t>
        </w:r>
      </w:hyperlink>
      <w:r w:rsidR="00F00B80" w:rsidRPr="00E042CF">
        <w:rPr>
          <w:rFonts w:ascii="Arial" w:hAnsi="Arial" w:cs="Arial"/>
          <w:b/>
        </w:rPr>
        <w:t xml:space="preserve"> o ciencia del movimiento. </w:t>
      </w:r>
    </w:p>
    <w:p w:rsidR="00BC286E" w:rsidRDefault="00BC286E" w:rsidP="00282B74">
      <w:pPr>
        <w:tabs>
          <w:tab w:val="left" w:pos="-284"/>
        </w:tabs>
        <w:ind w:left="-284" w:right="-24"/>
        <w:jc w:val="both"/>
        <w:rPr>
          <w:b/>
          <w:color w:val="0070C0"/>
        </w:rPr>
      </w:pPr>
    </w:p>
    <w:p w:rsidR="00F00B80" w:rsidRPr="00E042CF" w:rsidRDefault="00361B57" w:rsidP="00361B57">
      <w:pPr>
        <w:tabs>
          <w:tab w:val="left" w:pos="-284"/>
        </w:tabs>
        <w:ind w:left="-284" w:right="-24"/>
        <w:jc w:val="both"/>
        <w:rPr>
          <w:b/>
        </w:rPr>
      </w:pPr>
      <w:r>
        <w:rPr>
          <w:b/>
          <w:color w:val="0070C0"/>
        </w:rPr>
        <w:t xml:space="preserve">   </w:t>
      </w:r>
      <w:r w:rsidRPr="00313993">
        <w:rPr>
          <w:b/>
          <w:color w:val="0070C0"/>
        </w:rPr>
        <w:t xml:space="preserve">• </w:t>
      </w:r>
      <w:r>
        <w:rPr>
          <w:b/>
          <w:color w:val="0070C0"/>
        </w:rPr>
        <w:t xml:space="preserve">  </w:t>
      </w:r>
      <w:r w:rsidR="00F808C0" w:rsidRPr="00077902">
        <w:rPr>
          <w:b/>
          <w:color w:val="0070C0"/>
        </w:rPr>
        <w:t xml:space="preserve">Nicolás </w:t>
      </w:r>
      <w:proofErr w:type="spellStart"/>
      <w:r w:rsidR="00F808C0" w:rsidRPr="00077902">
        <w:rPr>
          <w:b/>
          <w:color w:val="0070C0"/>
        </w:rPr>
        <w:t>Oresme</w:t>
      </w:r>
      <w:proofErr w:type="spellEnd"/>
      <w:r w:rsidR="00F808C0" w:rsidRPr="00077902">
        <w:rPr>
          <w:b/>
          <w:color w:val="0070C0"/>
        </w:rPr>
        <w:t xml:space="preserve">  </w:t>
      </w:r>
      <w:r w:rsidR="00E042CF">
        <w:rPr>
          <w:b/>
          <w:color w:val="0070C0"/>
        </w:rPr>
        <w:t>(</w:t>
      </w:r>
      <w:r w:rsidR="00F808C0" w:rsidRPr="00077902">
        <w:rPr>
          <w:b/>
          <w:color w:val="0070C0"/>
        </w:rPr>
        <w:t>1320-1382</w:t>
      </w:r>
      <w:r w:rsidR="00E042CF">
        <w:rPr>
          <w:b/>
          <w:color w:val="0070C0"/>
        </w:rPr>
        <w:t>)</w:t>
      </w:r>
      <w:r>
        <w:rPr>
          <w:b/>
          <w:color w:val="0070C0"/>
        </w:rPr>
        <w:t xml:space="preserve">. </w:t>
      </w:r>
      <w:r w:rsidRPr="00361B57">
        <w:rPr>
          <w:b/>
        </w:rPr>
        <w:t>F</w:t>
      </w:r>
      <w:r w:rsidR="00E042CF" w:rsidRPr="00361B57">
        <w:rPr>
          <w:b/>
        </w:rPr>
        <w:t>u</w:t>
      </w:r>
      <w:r w:rsidR="00E042CF" w:rsidRPr="00E042CF">
        <w:rPr>
          <w:b/>
        </w:rPr>
        <w:t>e</w:t>
      </w:r>
      <w:r>
        <w:rPr>
          <w:b/>
        </w:rPr>
        <w:t xml:space="preserve"> </w:t>
      </w:r>
      <w:r w:rsidR="00F00B80" w:rsidRPr="00E042CF">
        <w:rPr>
          <w:b/>
        </w:rPr>
        <w:t>un genio intelectual perteneciente a</w:t>
      </w:r>
      <w:r w:rsidR="00A27179">
        <w:rPr>
          <w:b/>
        </w:rPr>
        <w:t xml:space="preserve"> la filosofía de la </w:t>
      </w:r>
      <w:r w:rsidR="00F00B80" w:rsidRPr="00E042CF">
        <w:rPr>
          <w:b/>
        </w:rPr>
        <w:t> </w:t>
      </w:r>
      <w:hyperlink r:id="rId29" w:tooltip="Escolástica" w:history="1">
        <w:r w:rsidR="00F00B80" w:rsidRPr="00E042CF">
          <w:rPr>
            <w:rStyle w:val="Hipervnculo"/>
            <w:b/>
            <w:color w:val="auto"/>
            <w:u w:val="none"/>
          </w:rPr>
          <w:t>escolástica</w:t>
        </w:r>
      </w:hyperlink>
      <w:r w:rsidR="00F00B80" w:rsidRPr="00E042CF">
        <w:rPr>
          <w:b/>
        </w:rPr>
        <w:t> tardía</w:t>
      </w:r>
      <w:r>
        <w:rPr>
          <w:b/>
        </w:rPr>
        <w:t xml:space="preserve"> </w:t>
      </w:r>
      <w:r w:rsidR="00F00B80" w:rsidRPr="00E042CF">
        <w:rPr>
          <w:b/>
        </w:rPr>
        <w:t>y probablemente el pensador más original del </w:t>
      </w:r>
      <w:hyperlink r:id="rId30" w:tooltip="Siglo XIV" w:history="1">
        <w:r w:rsidR="00F00B80" w:rsidRPr="00E042CF">
          <w:rPr>
            <w:rStyle w:val="Hipervnculo"/>
            <w:b/>
            <w:color w:val="auto"/>
            <w:u w:val="none"/>
          </w:rPr>
          <w:t>siglo XIV</w:t>
        </w:r>
      </w:hyperlink>
      <w:r w:rsidR="00F00B80" w:rsidRPr="00E042CF">
        <w:rPr>
          <w:b/>
        </w:rPr>
        <w:t>, por su actividad como </w:t>
      </w:r>
      <w:hyperlink r:id="rId31" w:tooltip="Economista" w:history="1">
        <w:r w:rsidR="00F00B80" w:rsidRPr="00E042CF">
          <w:rPr>
            <w:rStyle w:val="Hipervnculo"/>
            <w:b/>
            <w:color w:val="auto"/>
            <w:u w:val="none"/>
          </w:rPr>
          <w:t>economista</w:t>
        </w:r>
      </w:hyperlink>
      <w:r w:rsidR="00F00B80" w:rsidRPr="00E042CF">
        <w:rPr>
          <w:b/>
        </w:rPr>
        <w:t>, </w:t>
      </w:r>
      <w:hyperlink r:id="rId32" w:tooltip="Matemático" w:history="1">
        <w:r w:rsidR="00F00B80" w:rsidRPr="00E042CF">
          <w:rPr>
            <w:rStyle w:val="Hipervnculo"/>
            <w:b/>
            <w:color w:val="auto"/>
            <w:u w:val="none"/>
          </w:rPr>
          <w:t>matemático</w:t>
        </w:r>
      </w:hyperlink>
      <w:r w:rsidR="00F00B80" w:rsidRPr="00E042CF">
        <w:rPr>
          <w:b/>
        </w:rPr>
        <w:t>, </w:t>
      </w:r>
      <w:hyperlink r:id="rId33" w:tooltip="Físico" w:history="1">
        <w:r w:rsidR="00F00B80" w:rsidRPr="00E042CF">
          <w:rPr>
            <w:rStyle w:val="Hipervnculo"/>
            <w:b/>
            <w:color w:val="auto"/>
            <w:u w:val="none"/>
          </w:rPr>
          <w:t>físico</w:t>
        </w:r>
      </w:hyperlink>
      <w:r w:rsidR="00F00B80" w:rsidRPr="00E042CF">
        <w:rPr>
          <w:b/>
        </w:rPr>
        <w:t>, </w:t>
      </w:r>
      <w:hyperlink r:id="rId34" w:tooltip="Astrónomo" w:history="1">
        <w:r w:rsidR="00F00B80" w:rsidRPr="00E042CF">
          <w:rPr>
            <w:rStyle w:val="Hipervnculo"/>
            <w:b/>
            <w:color w:val="auto"/>
            <w:u w:val="none"/>
          </w:rPr>
          <w:t>astrónomo</w:t>
        </w:r>
      </w:hyperlink>
      <w:r w:rsidR="00F00B80" w:rsidRPr="00E042CF">
        <w:rPr>
          <w:b/>
        </w:rPr>
        <w:t>, </w:t>
      </w:r>
      <w:hyperlink r:id="rId35" w:tooltip="Filosofía" w:history="1">
        <w:r w:rsidR="00F00B80" w:rsidRPr="00E042CF">
          <w:rPr>
            <w:rStyle w:val="Hipervnculo"/>
            <w:b/>
            <w:color w:val="auto"/>
            <w:u w:val="none"/>
          </w:rPr>
          <w:t>filósofo</w:t>
        </w:r>
      </w:hyperlink>
      <w:r w:rsidR="00F00B80" w:rsidRPr="00E042CF">
        <w:rPr>
          <w:b/>
        </w:rPr>
        <w:t>, </w:t>
      </w:r>
      <w:hyperlink r:id="rId36" w:tooltip="Psicólogo" w:history="1">
        <w:r w:rsidR="00F00B80" w:rsidRPr="00E042CF">
          <w:rPr>
            <w:rStyle w:val="Hipervnculo"/>
            <w:b/>
            <w:color w:val="auto"/>
            <w:u w:val="none"/>
          </w:rPr>
          <w:t>psicólogo</w:t>
        </w:r>
      </w:hyperlink>
      <w:r w:rsidR="00F00B80" w:rsidRPr="00E042CF">
        <w:rPr>
          <w:b/>
        </w:rPr>
        <w:t>,</w:t>
      </w:r>
      <w:r w:rsidR="00B41B01">
        <w:rPr>
          <w:b/>
        </w:rPr>
        <w:t xml:space="preserve"> y </w:t>
      </w:r>
      <w:r w:rsidR="00F00B80" w:rsidRPr="00E042CF">
        <w:rPr>
          <w:b/>
        </w:rPr>
        <w:t> </w:t>
      </w:r>
      <w:hyperlink r:id="rId37" w:tooltip="Musicología" w:history="1">
        <w:r w:rsidR="00F00B80" w:rsidRPr="00E042CF">
          <w:rPr>
            <w:rStyle w:val="Hipervnculo"/>
            <w:b/>
            <w:color w:val="auto"/>
            <w:u w:val="none"/>
          </w:rPr>
          <w:t>musicólogo</w:t>
        </w:r>
      </w:hyperlink>
      <w:r w:rsidR="00F00B80" w:rsidRPr="00E042CF">
        <w:rPr>
          <w:b/>
        </w:rPr>
        <w:t>. Fue también un </w:t>
      </w:r>
      <w:hyperlink r:id="rId38" w:tooltip="Teología" w:history="1">
        <w:r w:rsidR="00F00B80" w:rsidRPr="00E042CF">
          <w:rPr>
            <w:rStyle w:val="Hipervnculo"/>
            <w:b/>
            <w:color w:val="auto"/>
            <w:u w:val="none"/>
          </w:rPr>
          <w:t>teólogo</w:t>
        </w:r>
      </w:hyperlink>
      <w:r w:rsidR="00F00B80" w:rsidRPr="00E042CF">
        <w:rPr>
          <w:b/>
        </w:rPr>
        <w:t> reconocido y </w:t>
      </w:r>
      <w:hyperlink r:id="rId39" w:tooltip="Obispo" w:history="1">
        <w:r w:rsidR="00F00B80" w:rsidRPr="00E042CF">
          <w:rPr>
            <w:rStyle w:val="Hipervnculo"/>
            <w:b/>
            <w:color w:val="auto"/>
            <w:u w:val="none"/>
          </w:rPr>
          <w:t>obispo</w:t>
        </w:r>
      </w:hyperlink>
      <w:r w:rsidR="00F00B80" w:rsidRPr="00E042CF">
        <w:rPr>
          <w:b/>
        </w:rPr>
        <w:t xml:space="preserve"> de </w:t>
      </w:r>
      <w:proofErr w:type="spellStart"/>
      <w:r w:rsidR="00F00B80" w:rsidRPr="00E042CF">
        <w:rPr>
          <w:b/>
        </w:rPr>
        <w:t>Lisieux</w:t>
      </w:r>
      <w:proofErr w:type="spellEnd"/>
      <w:r w:rsidR="00F00B80" w:rsidRPr="00E042CF">
        <w:rPr>
          <w:b/>
        </w:rPr>
        <w:t>, además traductor y consejero del rey </w:t>
      </w:r>
      <w:hyperlink r:id="rId40" w:tooltip="Carlos V de Francia" w:history="1">
        <w:r w:rsidR="00F00B80" w:rsidRPr="00E042CF">
          <w:rPr>
            <w:rStyle w:val="Hipervnculo"/>
            <w:b/>
            <w:color w:val="auto"/>
            <w:u w:val="none"/>
          </w:rPr>
          <w:t>Carlos V de Francia</w:t>
        </w:r>
      </w:hyperlink>
      <w:r w:rsidR="00F00B80" w:rsidRPr="00E042CF">
        <w:rPr>
          <w:b/>
        </w:rPr>
        <w:t>.</w:t>
      </w:r>
    </w:p>
    <w:p w:rsidR="00F00B80" w:rsidRPr="00E042CF" w:rsidRDefault="00361B57"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E042CF">
        <w:rPr>
          <w:rFonts w:ascii="Arial" w:hAnsi="Arial" w:cs="Arial"/>
          <w:b/>
        </w:rPr>
        <w:t>Se le considera uno de los principales artífices de la renovación medieval, previa a la </w:t>
      </w:r>
      <w:hyperlink r:id="rId41" w:tooltip="Revolución científica" w:history="1">
        <w:r w:rsidR="00F00B80" w:rsidRPr="00E042CF">
          <w:rPr>
            <w:rStyle w:val="Hipervnculo"/>
            <w:rFonts w:ascii="Arial" w:hAnsi="Arial" w:cs="Arial"/>
            <w:b/>
            <w:color w:val="auto"/>
            <w:u w:val="none"/>
          </w:rPr>
          <w:t>revolución científica</w:t>
        </w:r>
      </w:hyperlink>
      <w:r w:rsidR="00F00B80" w:rsidRPr="00E042CF">
        <w:rPr>
          <w:rFonts w:ascii="Arial" w:hAnsi="Arial" w:cs="Arial"/>
          <w:b/>
        </w:rPr>
        <w:t> moderna, que es heredera de ese </w:t>
      </w:r>
      <w:hyperlink r:id="rId42" w:tooltip="Renacimiento" w:history="1">
        <w:r w:rsidR="00F00B80" w:rsidRPr="00E042CF">
          <w:rPr>
            <w:rStyle w:val="Hipervnculo"/>
            <w:rFonts w:ascii="Arial" w:hAnsi="Arial" w:cs="Arial"/>
            <w:b/>
            <w:color w:val="auto"/>
            <w:u w:val="none"/>
          </w:rPr>
          <w:t>Renacimiento</w:t>
        </w:r>
      </w:hyperlink>
      <w:r w:rsidR="00F00B80" w:rsidRPr="00E042CF">
        <w:rPr>
          <w:rFonts w:ascii="Arial" w:hAnsi="Arial" w:cs="Arial"/>
          <w:b/>
        </w:rPr>
        <w:t> general que fue relanzado desde los siglos </w:t>
      </w:r>
      <w:hyperlink r:id="rId43" w:tooltip="Siglo XV" w:history="1">
        <w:r w:rsidR="00F00B80" w:rsidRPr="00E042CF">
          <w:rPr>
            <w:rStyle w:val="Hipervnculo"/>
            <w:rFonts w:ascii="Arial" w:hAnsi="Arial" w:cs="Arial"/>
            <w:b/>
            <w:color w:val="auto"/>
            <w:u w:val="none"/>
          </w:rPr>
          <w:t>XV</w:t>
        </w:r>
      </w:hyperlink>
      <w:r w:rsidR="00F00B80" w:rsidRPr="00E042CF">
        <w:rPr>
          <w:rFonts w:ascii="Arial" w:hAnsi="Arial" w:cs="Arial"/>
          <w:b/>
        </w:rPr>
        <w:t> y </w:t>
      </w:r>
      <w:hyperlink r:id="rId44" w:tooltip="Siglo XVI" w:history="1">
        <w:r w:rsidR="00F00B80" w:rsidRPr="00E042CF">
          <w:rPr>
            <w:rStyle w:val="Hipervnculo"/>
            <w:rFonts w:ascii="Arial" w:hAnsi="Arial" w:cs="Arial"/>
            <w:b/>
            <w:color w:val="auto"/>
            <w:u w:val="none"/>
          </w:rPr>
          <w:t>XV</w:t>
        </w:r>
      </w:hyperlink>
      <w:r>
        <w:t>.</w:t>
      </w:r>
      <w:r>
        <w:rPr>
          <w:rFonts w:ascii="Arial" w:hAnsi="Arial" w:cs="Arial"/>
          <w:b/>
        </w:rPr>
        <w:t xml:space="preserve">  </w:t>
      </w:r>
      <w:r w:rsidR="00F00B80" w:rsidRPr="00E042CF">
        <w:rPr>
          <w:rFonts w:ascii="Arial" w:hAnsi="Arial" w:cs="Arial"/>
          <w:b/>
        </w:rPr>
        <w:t xml:space="preserve">Como muchos de sus contemporáneos universitarios, </w:t>
      </w:r>
      <w:proofErr w:type="spellStart"/>
      <w:r w:rsidR="00F00B80" w:rsidRPr="00E042CF">
        <w:rPr>
          <w:rFonts w:ascii="Arial" w:hAnsi="Arial" w:cs="Arial"/>
          <w:b/>
        </w:rPr>
        <w:t>Oresme</w:t>
      </w:r>
      <w:proofErr w:type="spellEnd"/>
      <w:r w:rsidR="00F00B80" w:rsidRPr="00E042CF">
        <w:rPr>
          <w:rFonts w:ascii="Arial" w:hAnsi="Arial" w:cs="Arial"/>
          <w:b/>
        </w:rPr>
        <w:t xml:space="preserve"> escribió en principio en </w:t>
      </w:r>
      <w:hyperlink r:id="rId45" w:tooltip="Latín" w:history="1">
        <w:r w:rsidR="00F00B80" w:rsidRPr="00E042CF">
          <w:rPr>
            <w:rStyle w:val="Hipervnculo"/>
            <w:rFonts w:ascii="Arial" w:hAnsi="Arial" w:cs="Arial"/>
            <w:b/>
            <w:color w:val="auto"/>
            <w:u w:val="none"/>
          </w:rPr>
          <w:t>latín</w:t>
        </w:r>
      </w:hyperlink>
      <w:r w:rsidR="00F00B80" w:rsidRPr="00E042CF">
        <w:rPr>
          <w:rFonts w:ascii="Arial" w:hAnsi="Arial" w:cs="Arial"/>
          <w:b/>
        </w:rPr>
        <w:t>, pero su rey sabio le indicó que escribiese asimismo en francés; de modo que dio versiones de sus propias obras y de ciertos escritos de </w:t>
      </w:r>
      <w:hyperlink r:id="rId46" w:tooltip="Aristóteles" w:history="1">
        <w:r w:rsidR="00F00B80" w:rsidRPr="00E042CF">
          <w:rPr>
            <w:rStyle w:val="Hipervnculo"/>
            <w:rFonts w:ascii="Arial" w:hAnsi="Arial" w:cs="Arial"/>
            <w:b/>
            <w:color w:val="auto"/>
            <w:u w:val="none"/>
          </w:rPr>
          <w:t>Aristóteles</w:t>
        </w:r>
      </w:hyperlink>
      <w:r w:rsidR="00F00B80" w:rsidRPr="00E042CF">
        <w:rPr>
          <w:rFonts w:ascii="Arial" w:hAnsi="Arial" w:cs="Arial"/>
          <w:b/>
        </w:rPr>
        <w:t> en esta lengua.</w:t>
      </w:r>
    </w:p>
    <w:p w:rsidR="00F00B80" w:rsidRPr="00E042CF" w:rsidRDefault="00361B57"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E042CF">
        <w:rPr>
          <w:rFonts w:ascii="Arial" w:hAnsi="Arial" w:cs="Arial"/>
          <w:b/>
        </w:rPr>
        <w:t>Fue el último gran intelectual europeo que creció antes del surgimiento de la </w:t>
      </w:r>
      <w:hyperlink r:id="rId47" w:tooltip="Peste negra" w:history="1">
        <w:r w:rsidR="00F00B80" w:rsidRPr="00E042CF">
          <w:rPr>
            <w:rStyle w:val="Hipervnculo"/>
            <w:rFonts w:ascii="Arial" w:hAnsi="Arial" w:cs="Arial"/>
            <w:b/>
            <w:color w:val="auto"/>
            <w:u w:val="none"/>
          </w:rPr>
          <w:t>peste negra</w:t>
        </w:r>
      </w:hyperlink>
      <w:r w:rsidR="00F00B80" w:rsidRPr="00E042CF">
        <w:rPr>
          <w:rFonts w:ascii="Arial" w:hAnsi="Arial" w:cs="Arial"/>
          <w:b/>
        </w:rPr>
        <w:t>, evento que afectó gravemente a su tiempo y que tuvo un impacto muy negativo en la innovación intelectual a finales de la </w:t>
      </w:r>
      <w:hyperlink r:id="rId48" w:tooltip="Edad Media" w:history="1">
        <w:r w:rsidR="00F00B80" w:rsidRPr="00E042CF">
          <w:rPr>
            <w:rStyle w:val="Hipervnculo"/>
            <w:rFonts w:ascii="Arial" w:hAnsi="Arial" w:cs="Arial"/>
            <w:b/>
            <w:color w:val="auto"/>
            <w:u w:val="none"/>
          </w:rPr>
          <w:t>Edad Media</w:t>
        </w:r>
      </w:hyperlink>
      <w:r w:rsidR="00F00B80" w:rsidRPr="00E042CF">
        <w:rPr>
          <w:rFonts w:ascii="Arial" w:hAnsi="Arial" w:cs="Arial"/>
          <w:b/>
        </w:rPr>
        <w:t xml:space="preserve">. El pensamiento de </w:t>
      </w:r>
      <w:proofErr w:type="spellStart"/>
      <w:r w:rsidR="00F00B80" w:rsidRPr="00E042CF">
        <w:rPr>
          <w:rFonts w:ascii="Arial" w:hAnsi="Arial" w:cs="Arial"/>
          <w:b/>
        </w:rPr>
        <w:t>Oresme</w:t>
      </w:r>
      <w:proofErr w:type="spellEnd"/>
      <w:r w:rsidR="00F00B80" w:rsidRPr="00E042CF">
        <w:rPr>
          <w:rFonts w:ascii="Arial" w:hAnsi="Arial" w:cs="Arial"/>
          <w:b/>
        </w:rPr>
        <w:t xml:space="preserve"> por su variedad, extensión de intereses y reconocimiento de los problemas de su tiempo (tan importantes o más que sus coetáneos </w:t>
      </w:r>
      <w:proofErr w:type="spellStart"/>
      <w:r w:rsidR="000A7A2D">
        <w:fldChar w:fldCharType="begin"/>
      </w:r>
      <w:r w:rsidR="00736DF4">
        <w:instrText>HYPERLINK "https://es.wikipedia.org/wiki/Jean_Buridan" \o "Jean Buridan"</w:instrText>
      </w:r>
      <w:r w:rsidR="000A7A2D">
        <w:fldChar w:fldCharType="separate"/>
      </w:r>
      <w:r w:rsidR="00F00B80" w:rsidRPr="00E042CF">
        <w:rPr>
          <w:rStyle w:val="Hipervnculo"/>
          <w:rFonts w:ascii="Arial" w:hAnsi="Arial" w:cs="Arial"/>
          <w:b/>
          <w:color w:val="auto"/>
          <w:u w:val="none"/>
        </w:rPr>
        <w:t>Buridan</w:t>
      </w:r>
      <w:proofErr w:type="spellEnd"/>
      <w:r w:rsidR="000A7A2D">
        <w:fldChar w:fldCharType="end"/>
      </w:r>
      <w:r w:rsidR="00F00B80" w:rsidRPr="00E042CF">
        <w:rPr>
          <w:rFonts w:ascii="Arial" w:hAnsi="Arial" w:cs="Arial"/>
          <w:b/>
        </w:rPr>
        <w:t> u </w:t>
      </w:r>
      <w:proofErr w:type="spellStart"/>
      <w:r w:rsidR="000A7A2D">
        <w:fldChar w:fldCharType="begin"/>
      </w:r>
      <w:r w:rsidR="00EA0897">
        <w:instrText>HYPERLINK "https://es.wikipedia.org/wiki/Guillermo_de_Ockham" \o "Guillermo de Ockham"</w:instrText>
      </w:r>
      <w:r w:rsidR="000A7A2D">
        <w:fldChar w:fldCharType="separate"/>
      </w:r>
      <w:r w:rsidR="00F00B80" w:rsidRPr="00E042CF">
        <w:rPr>
          <w:rStyle w:val="Hipervnculo"/>
          <w:rFonts w:ascii="Arial" w:hAnsi="Arial" w:cs="Arial"/>
          <w:b/>
          <w:color w:val="auto"/>
          <w:u w:val="none"/>
        </w:rPr>
        <w:t>Ockham</w:t>
      </w:r>
      <w:proofErr w:type="spellEnd"/>
      <w:r w:rsidR="000A7A2D">
        <w:fldChar w:fldCharType="end"/>
      </w:r>
      <w:r w:rsidR="00F00B80" w:rsidRPr="00E042CF">
        <w:rPr>
          <w:rFonts w:ascii="Arial" w:hAnsi="Arial" w:cs="Arial"/>
          <w:b/>
        </w:rPr>
        <w:t>) anunci</w:t>
      </w:r>
      <w:r>
        <w:rPr>
          <w:rFonts w:ascii="Arial" w:hAnsi="Arial" w:cs="Arial"/>
          <w:b/>
        </w:rPr>
        <w:t>ó</w:t>
      </w:r>
      <w:r w:rsidR="00F00B80" w:rsidRPr="00E042CF">
        <w:rPr>
          <w:rFonts w:ascii="Arial" w:hAnsi="Arial" w:cs="Arial"/>
          <w:b/>
        </w:rPr>
        <w:t>, con todas las preca</w:t>
      </w:r>
      <w:r w:rsidR="00F00B80" w:rsidRPr="00E042CF">
        <w:rPr>
          <w:rFonts w:ascii="Arial" w:hAnsi="Arial" w:cs="Arial"/>
          <w:b/>
        </w:rPr>
        <w:t>u</w:t>
      </w:r>
      <w:r w:rsidR="00F00B80" w:rsidRPr="00E042CF">
        <w:rPr>
          <w:rFonts w:ascii="Arial" w:hAnsi="Arial" w:cs="Arial"/>
          <w:b/>
        </w:rPr>
        <w:t>ciones, aspectos de la modernidad, si bien por supuesto no supuso una ruptura con Aristóteles, por ejemplo.</w:t>
      </w:r>
    </w:p>
    <w:p w:rsidR="00F00B80" w:rsidRPr="00E042CF" w:rsidRDefault="00361B57"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E042CF">
        <w:rPr>
          <w:rFonts w:ascii="Arial" w:hAnsi="Arial" w:cs="Arial"/>
          <w:b/>
        </w:rPr>
        <w:t>Dado el desarrollo de los estudios medievales en </w:t>
      </w:r>
      <w:hyperlink r:id="rId49" w:tooltip="Inglaterra" w:history="1">
        <w:r w:rsidR="00F00B80" w:rsidRPr="00E042CF">
          <w:rPr>
            <w:rStyle w:val="Hipervnculo"/>
            <w:rFonts w:ascii="Arial" w:hAnsi="Arial" w:cs="Arial"/>
            <w:b/>
            <w:color w:val="auto"/>
            <w:u w:val="none"/>
          </w:rPr>
          <w:t>Inglaterra</w:t>
        </w:r>
      </w:hyperlink>
      <w:r w:rsidR="00F00B80" w:rsidRPr="00E042CF">
        <w:rPr>
          <w:rFonts w:ascii="Arial" w:hAnsi="Arial" w:cs="Arial"/>
          <w:b/>
        </w:rPr>
        <w:t xml:space="preserve"> y </w:t>
      </w:r>
      <w:r w:rsidR="0022599B">
        <w:rPr>
          <w:rFonts w:ascii="Arial" w:hAnsi="Arial" w:cs="Arial"/>
          <w:b/>
        </w:rPr>
        <w:t xml:space="preserve">en </w:t>
      </w:r>
      <w:r w:rsidR="00F00B80" w:rsidRPr="00E042CF">
        <w:rPr>
          <w:rFonts w:ascii="Arial" w:hAnsi="Arial" w:cs="Arial"/>
          <w:b/>
        </w:rPr>
        <w:t>los </w:t>
      </w:r>
      <w:hyperlink r:id="rId50" w:tooltip="Estados Unidos" w:history="1">
        <w:r w:rsidR="00F00B80" w:rsidRPr="00E042CF">
          <w:rPr>
            <w:rStyle w:val="Hipervnculo"/>
            <w:rFonts w:ascii="Arial" w:hAnsi="Arial" w:cs="Arial"/>
            <w:b/>
            <w:color w:val="auto"/>
            <w:u w:val="none"/>
          </w:rPr>
          <w:t>Estados Unidos</w:t>
        </w:r>
      </w:hyperlink>
      <w:r w:rsidR="00F00B80" w:rsidRPr="00E042CF">
        <w:rPr>
          <w:rFonts w:ascii="Arial" w:hAnsi="Arial" w:cs="Arial"/>
          <w:b/>
        </w:rPr>
        <w:t xml:space="preserve"> (y su discutida defensa de una presunta continuidad entre </w:t>
      </w:r>
      <w:proofErr w:type="spellStart"/>
      <w:r w:rsidR="00F00B80" w:rsidRPr="00E042CF">
        <w:rPr>
          <w:rFonts w:ascii="Arial" w:hAnsi="Arial" w:cs="Arial"/>
          <w:b/>
        </w:rPr>
        <w:t>medi</w:t>
      </w:r>
      <w:r w:rsidR="00B41B01">
        <w:rPr>
          <w:rFonts w:ascii="Arial" w:hAnsi="Arial" w:cs="Arial"/>
          <w:b/>
        </w:rPr>
        <w:t>o</w:t>
      </w:r>
      <w:r w:rsidR="00F00B80" w:rsidRPr="00E042CF">
        <w:rPr>
          <w:rFonts w:ascii="Arial" w:hAnsi="Arial" w:cs="Arial"/>
          <w:b/>
        </w:rPr>
        <w:t>evo</w:t>
      </w:r>
      <w:proofErr w:type="spellEnd"/>
      <w:r w:rsidR="00F00B80" w:rsidRPr="00E042CF">
        <w:rPr>
          <w:rFonts w:ascii="Arial" w:hAnsi="Arial" w:cs="Arial"/>
          <w:b/>
        </w:rPr>
        <w:t xml:space="preserve"> y modernidad), </w:t>
      </w:r>
      <w:proofErr w:type="spellStart"/>
      <w:r w:rsidR="00F00B80" w:rsidRPr="00E042CF">
        <w:rPr>
          <w:rFonts w:ascii="Arial" w:hAnsi="Arial" w:cs="Arial"/>
          <w:b/>
        </w:rPr>
        <w:t>Oresme</w:t>
      </w:r>
      <w:proofErr w:type="spellEnd"/>
      <w:r w:rsidR="00F00B80" w:rsidRPr="00E042CF">
        <w:rPr>
          <w:rFonts w:ascii="Arial" w:hAnsi="Arial" w:cs="Arial"/>
          <w:b/>
        </w:rPr>
        <w:t xml:space="preserve"> ha sido más editado en países anglosajones que en la propia </w:t>
      </w:r>
      <w:hyperlink r:id="rId51" w:tooltip="Francia" w:history="1">
        <w:r w:rsidR="00F00B80" w:rsidRPr="00E042CF">
          <w:rPr>
            <w:rStyle w:val="Hipervnculo"/>
            <w:rFonts w:ascii="Arial" w:hAnsi="Arial" w:cs="Arial"/>
            <w:b/>
            <w:color w:val="auto"/>
            <w:u w:val="none"/>
          </w:rPr>
          <w:t>Francia</w:t>
        </w:r>
      </w:hyperlink>
      <w:r w:rsidR="00F00B80" w:rsidRPr="00E042CF">
        <w:rPr>
          <w:rFonts w:ascii="Arial" w:hAnsi="Arial" w:cs="Arial"/>
          <w:b/>
        </w:rPr>
        <w:t>, en cuyo recuerdo eso sí destacó </w:t>
      </w:r>
      <w:hyperlink r:id="rId52" w:tooltip="Pierre Duhem" w:history="1">
        <w:r w:rsidR="00F00B80" w:rsidRPr="00E042CF">
          <w:rPr>
            <w:rStyle w:val="Hipervnculo"/>
            <w:rFonts w:ascii="Arial" w:hAnsi="Arial" w:cs="Arial"/>
            <w:b/>
            <w:color w:val="auto"/>
            <w:u w:val="none"/>
          </w:rPr>
          <w:t xml:space="preserve">Pierre </w:t>
        </w:r>
        <w:proofErr w:type="spellStart"/>
        <w:r w:rsidR="00F00B80" w:rsidRPr="00E042CF">
          <w:rPr>
            <w:rStyle w:val="Hipervnculo"/>
            <w:rFonts w:ascii="Arial" w:hAnsi="Arial" w:cs="Arial"/>
            <w:b/>
            <w:color w:val="auto"/>
            <w:u w:val="none"/>
          </w:rPr>
          <w:t>Duhem</w:t>
        </w:r>
        <w:proofErr w:type="spellEnd"/>
      </w:hyperlink>
      <w:r w:rsidR="00F00B80" w:rsidRPr="00E042CF">
        <w:rPr>
          <w:rFonts w:ascii="Arial" w:hAnsi="Arial" w:cs="Arial"/>
          <w:b/>
        </w:rPr>
        <w:t>.​</w:t>
      </w:r>
    </w:p>
    <w:p w:rsidR="00F00B80" w:rsidRPr="00A27179" w:rsidRDefault="0022599B"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color w:val="202122"/>
        </w:rPr>
        <w:t xml:space="preserve">    </w:t>
      </w:r>
      <w:r w:rsidR="00F00B80" w:rsidRPr="00A27179">
        <w:rPr>
          <w:rFonts w:ascii="Arial" w:hAnsi="Arial" w:cs="Arial"/>
          <w:b/>
          <w:color w:val="202122"/>
        </w:rPr>
        <w:t>En su </w:t>
      </w:r>
      <w:r>
        <w:rPr>
          <w:rFonts w:ascii="Arial" w:hAnsi="Arial" w:cs="Arial"/>
          <w:b/>
          <w:color w:val="202122"/>
        </w:rPr>
        <w:t>"</w:t>
      </w:r>
      <w:proofErr w:type="spellStart"/>
      <w:r w:rsidR="00F00B80" w:rsidRPr="00A27179">
        <w:rPr>
          <w:rFonts w:ascii="Arial" w:hAnsi="Arial" w:cs="Arial"/>
          <w:b/>
          <w:i/>
          <w:iCs/>
          <w:color w:val="202122"/>
        </w:rPr>
        <w:t>Tractatus</w:t>
      </w:r>
      <w:proofErr w:type="spellEnd"/>
      <w:r w:rsidR="00F00B80" w:rsidRPr="00A27179">
        <w:rPr>
          <w:rFonts w:ascii="Arial" w:hAnsi="Arial" w:cs="Arial"/>
          <w:b/>
          <w:i/>
          <w:iCs/>
          <w:color w:val="202122"/>
        </w:rPr>
        <w:t xml:space="preserve"> de </w:t>
      </w:r>
      <w:proofErr w:type="spellStart"/>
      <w:r w:rsidR="00F00B80" w:rsidRPr="00A27179">
        <w:rPr>
          <w:rFonts w:ascii="Arial" w:hAnsi="Arial" w:cs="Arial"/>
          <w:b/>
          <w:i/>
          <w:iCs/>
          <w:color w:val="202122"/>
        </w:rPr>
        <w:t>configurationibus</w:t>
      </w:r>
      <w:proofErr w:type="spellEnd"/>
      <w:r w:rsidR="00F00B80" w:rsidRPr="00A27179">
        <w:rPr>
          <w:rFonts w:ascii="Arial" w:hAnsi="Arial" w:cs="Arial"/>
          <w:b/>
          <w:i/>
          <w:iCs/>
          <w:color w:val="202122"/>
        </w:rPr>
        <w:t xml:space="preserve"> </w:t>
      </w:r>
      <w:proofErr w:type="spellStart"/>
      <w:r w:rsidR="00F00B80" w:rsidRPr="00A27179">
        <w:rPr>
          <w:rFonts w:ascii="Arial" w:hAnsi="Arial" w:cs="Arial"/>
          <w:b/>
          <w:i/>
          <w:iCs/>
          <w:color w:val="202122"/>
        </w:rPr>
        <w:t>qualitatum</w:t>
      </w:r>
      <w:proofErr w:type="spellEnd"/>
      <w:r w:rsidR="00F00B80" w:rsidRPr="00A27179">
        <w:rPr>
          <w:rFonts w:ascii="Arial" w:hAnsi="Arial" w:cs="Arial"/>
          <w:b/>
          <w:i/>
          <w:iCs/>
          <w:color w:val="202122"/>
        </w:rPr>
        <w:t xml:space="preserve"> et </w:t>
      </w:r>
      <w:proofErr w:type="spellStart"/>
      <w:r w:rsidR="00F00B80" w:rsidRPr="00A27179">
        <w:rPr>
          <w:rFonts w:ascii="Arial" w:hAnsi="Arial" w:cs="Arial"/>
          <w:b/>
          <w:i/>
          <w:iCs/>
          <w:color w:val="202122"/>
        </w:rPr>
        <w:t>motuum</w:t>
      </w:r>
      <w:proofErr w:type="spellEnd"/>
      <w:r>
        <w:rPr>
          <w:rFonts w:ascii="Arial" w:hAnsi="Arial" w:cs="Arial"/>
          <w:b/>
          <w:i/>
          <w:iCs/>
          <w:color w:val="202122"/>
        </w:rPr>
        <w:t>"</w:t>
      </w:r>
      <w:r w:rsidR="00F00B80" w:rsidRPr="00A27179">
        <w:rPr>
          <w:rFonts w:ascii="Arial" w:hAnsi="Arial" w:cs="Arial"/>
          <w:b/>
          <w:color w:val="202122"/>
        </w:rPr>
        <w:t> se hallan sus contribuci</w:t>
      </w:r>
      <w:r w:rsidR="00F00B80" w:rsidRPr="00A27179">
        <w:rPr>
          <w:rFonts w:ascii="Arial" w:hAnsi="Arial" w:cs="Arial"/>
          <w:b/>
          <w:color w:val="202122"/>
        </w:rPr>
        <w:t>o</w:t>
      </w:r>
      <w:r w:rsidR="00F00B80" w:rsidRPr="00A27179">
        <w:rPr>
          <w:rFonts w:ascii="Arial" w:hAnsi="Arial" w:cs="Arial"/>
          <w:b/>
          <w:color w:val="202122"/>
        </w:rPr>
        <w:t>nes </w:t>
      </w:r>
      <w:hyperlink r:id="rId53" w:tooltip="Matemáticas" w:history="1">
        <w:r w:rsidR="00F00B80" w:rsidRPr="00A27179">
          <w:rPr>
            <w:rStyle w:val="Hipervnculo"/>
            <w:rFonts w:ascii="Arial" w:hAnsi="Arial" w:cs="Arial"/>
            <w:b/>
            <w:color w:val="auto"/>
            <w:u w:val="none"/>
          </w:rPr>
          <w:t>matemáticas</w:t>
        </w:r>
      </w:hyperlink>
      <w:r w:rsidR="00F00B80" w:rsidRPr="00A27179">
        <w:rPr>
          <w:rFonts w:ascii="Arial" w:hAnsi="Arial" w:cs="Arial"/>
          <w:b/>
        </w:rPr>
        <w:t xml:space="preserve"> más destacadas. Y es que </w:t>
      </w:r>
      <w:proofErr w:type="spellStart"/>
      <w:r w:rsidR="00F00B80" w:rsidRPr="00A27179">
        <w:rPr>
          <w:rFonts w:ascii="Arial" w:hAnsi="Arial" w:cs="Arial"/>
          <w:b/>
        </w:rPr>
        <w:t>Oresme</w:t>
      </w:r>
      <w:proofErr w:type="spellEnd"/>
      <w:r w:rsidR="00F00B80" w:rsidRPr="00A27179">
        <w:rPr>
          <w:rFonts w:ascii="Arial" w:hAnsi="Arial" w:cs="Arial"/>
          <w:b/>
        </w:rPr>
        <w:t xml:space="preserve"> introdujo un método para mostrar gráficamente las velocidades con el que representó el </w:t>
      </w:r>
      <w:hyperlink r:id="rId54" w:tooltip="Movimiento uniformemente acelerado" w:history="1">
        <w:r w:rsidR="00F00B80" w:rsidRPr="00A27179">
          <w:rPr>
            <w:rStyle w:val="Hipervnculo"/>
            <w:rFonts w:ascii="Arial" w:hAnsi="Arial" w:cs="Arial"/>
            <w:b/>
            <w:color w:val="auto"/>
            <w:u w:val="none"/>
          </w:rPr>
          <w:t>movimiento uniformemente aceler</w:t>
        </w:r>
        <w:r w:rsidR="00F00B80" w:rsidRPr="00A27179">
          <w:rPr>
            <w:rStyle w:val="Hipervnculo"/>
            <w:rFonts w:ascii="Arial" w:hAnsi="Arial" w:cs="Arial"/>
            <w:b/>
            <w:color w:val="auto"/>
            <w:u w:val="none"/>
          </w:rPr>
          <w:t>a</w:t>
        </w:r>
        <w:r w:rsidR="00F00B80" w:rsidRPr="00A27179">
          <w:rPr>
            <w:rStyle w:val="Hipervnculo"/>
            <w:rFonts w:ascii="Arial" w:hAnsi="Arial" w:cs="Arial"/>
            <w:b/>
            <w:color w:val="auto"/>
            <w:u w:val="none"/>
          </w:rPr>
          <w:t>do</w:t>
        </w:r>
      </w:hyperlink>
      <w:r w:rsidR="00F00B80" w:rsidRPr="00A27179">
        <w:rPr>
          <w:rFonts w:ascii="Arial" w:hAnsi="Arial" w:cs="Arial"/>
          <w:b/>
        </w:rPr>
        <w:t>. No hay que olvidar que la carencia de instrumental matemático adecuado fue un imp</w:t>
      </w:r>
      <w:r w:rsidR="00F00B80" w:rsidRPr="00A27179">
        <w:rPr>
          <w:rFonts w:ascii="Arial" w:hAnsi="Arial" w:cs="Arial"/>
          <w:b/>
        </w:rPr>
        <w:t>e</w:t>
      </w:r>
      <w:r w:rsidR="00F00B80" w:rsidRPr="00A27179">
        <w:rPr>
          <w:rFonts w:ascii="Arial" w:hAnsi="Arial" w:cs="Arial"/>
          <w:b/>
        </w:rPr>
        <w:t>dimento fundamental para que los progresos en este ámbito se desarrollasen  entonces.</w:t>
      </w:r>
    </w:p>
    <w:p w:rsidR="00F00B80" w:rsidRPr="00A27179" w:rsidRDefault="0022599B" w:rsidP="00282B74">
      <w:pPr>
        <w:pStyle w:val="NormalWeb"/>
        <w:shd w:val="clear" w:color="auto" w:fill="FFFFFF"/>
        <w:tabs>
          <w:tab w:val="left" w:pos="-284"/>
        </w:tabs>
        <w:spacing w:before="120" w:beforeAutospacing="0" w:after="120" w:afterAutospacing="0"/>
        <w:ind w:left="-284"/>
        <w:jc w:val="both"/>
        <w:rPr>
          <w:rFonts w:ascii="Arial" w:hAnsi="Arial" w:cs="Arial"/>
          <w:b/>
          <w:color w:val="202122"/>
        </w:rPr>
      </w:pPr>
      <w:r>
        <w:rPr>
          <w:rFonts w:ascii="Arial" w:hAnsi="Arial" w:cs="Arial"/>
          <w:b/>
          <w:color w:val="202122"/>
        </w:rPr>
        <w:lastRenderedPageBreak/>
        <w:t xml:space="preserve">   </w:t>
      </w:r>
      <w:r w:rsidR="00F00B80" w:rsidRPr="00A27179">
        <w:rPr>
          <w:rFonts w:ascii="Arial" w:hAnsi="Arial" w:cs="Arial"/>
          <w:b/>
          <w:color w:val="202122"/>
        </w:rPr>
        <w:t>Se había especulado, poco antes de su trabajo, sobre si una cualidad o forma accidental —como la velocidad o el calor—, se podía distinguir o precisar por su </w:t>
      </w:r>
      <w:proofErr w:type="spellStart"/>
      <w:r w:rsidR="00F00B80" w:rsidRPr="00A27179">
        <w:rPr>
          <w:rFonts w:ascii="Arial" w:hAnsi="Arial" w:cs="Arial"/>
          <w:b/>
          <w:i/>
          <w:iCs/>
          <w:color w:val="202122"/>
        </w:rPr>
        <w:t>intensio</w:t>
      </w:r>
      <w:proofErr w:type="spellEnd"/>
      <w:r w:rsidR="00F00B80" w:rsidRPr="00A27179">
        <w:rPr>
          <w:rFonts w:ascii="Arial" w:hAnsi="Arial" w:cs="Arial"/>
          <w:b/>
          <w:color w:val="202122"/>
        </w:rPr>
        <w:t> (su grado o valor en un determinado momento) siendo la </w:t>
      </w:r>
      <w:proofErr w:type="spellStart"/>
      <w:r w:rsidR="00F00B80" w:rsidRPr="00A27179">
        <w:rPr>
          <w:rFonts w:ascii="Arial" w:hAnsi="Arial" w:cs="Arial"/>
          <w:b/>
          <w:i/>
          <w:iCs/>
          <w:color w:val="202122"/>
        </w:rPr>
        <w:t>extensio</w:t>
      </w:r>
      <w:proofErr w:type="spellEnd"/>
      <w:r w:rsidR="00F00B80" w:rsidRPr="00A27179">
        <w:rPr>
          <w:rFonts w:ascii="Arial" w:hAnsi="Arial" w:cs="Arial"/>
          <w:b/>
          <w:color w:val="202122"/>
        </w:rPr>
        <w:t> correspondiente la variable afectada (así el tiempo desarrollado o bien la longitud de la varilla calentada). Esos dos términos, utilizados en libros escolásticos, fueron reemplazados por latitud (</w:t>
      </w:r>
      <w:proofErr w:type="spellStart"/>
      <w:r w:rsidR="00F00B80" w:rsidRPr="00A27179">
        <w:rPr>
          <w:rFonts w:ascii="Arial" w:hAnsi="Arial" w:cs="Arial"/>
          <w:b/>
          <w:i/>
          <w:iCs/>
          <w:color w:val="202122"/>
        </w:rPr>
        <w:t>latitudo</w:t>
      </w:r>
      <w:proofErr w:type="spellEnd"/>
      <w:r w:rsidR="00F00B80" w:rsidRPr="00A27179">
        <w:rPr>
          <w:rFonts w:ascii="Arial" w:hAnsi="Arial" w:cs="Arial"/>
          <w:b/>
          <w:color w:val="202122"/>
        </w:rPr>
        <w:t>) y longitud (</w:t>
      </w:r>
      <w:proofErr w:type="spellStart"/>
      <w:r w:rsidR="00F00B80" w:rsidRPr="00A27179">
        <w:rPr>
          <w:rFonts w:ascii="Arial" w:hAnsi="Arial" w:cs="Arial"/>
          <w:b/>
          <w:i/>
          <w:iCs/>
          <w:color w:val="202122"/>
        </w:rPr>
        <w:t>longitudo</w:t>
      </w:r>
      <w:proofErr w:type="spellEnd"/>
      <w:r w:rsidR="00F00B80" w:rsidRPr="00A27179">
        <w:rPr>
          <w:rFonts w:ascii="Arial" w:hAnsi="Arial" w:cs="Arial"/>
          <w:b/>
          <w:color w:val="202122"/>
        </w:rPr>
        <w:t xml:space="preserve">). Pero lo importante es que, buscando cómo aclararlos, </w:t>
      </w:r>
      <w:proofErr w:type="spellStart"/>
      <w:r w:rsidR="00F00B80" w:rsidRPr="00A27179">
        <w:rPr>
          <w:rFonts w:ascii="Arial" w:hAnsi="Arial" w:cs="Arial"/>
          <w:b/>
          <w:color w:val="202122"/>
        </w:rPr>
        <w:t>Oresme</w:t>
      </w:r>
      <w:proofErr w:type="spellEnd"/>
      <w:r w:rsidR="00F00B80" w:rsidRPr="00A27179">
        <w:rPr>
          <w:rFonts w:ascii="Arial" w:hAnsi="Arial" w:cs="Arial"/>
          <w:b/>
          <w:color w:val="202122"/>
        </w:rPr>
        <w:t xml:space="preserve"> concibió la idea de hacerlos visibles en un plano mediante dos coordenadas rectangulares, mostrando así cómo se generaba una </w:t>
      </w:r>
      <w:r w:rsidR="00F00B80" w:rsidRPr="00A27179">
        <w:rPr>
          <w:rFonts w:ascii="Arial" w:hAnsi="Arial" w:cs="Arial"/>
          <w:b/>
          <w:i/>
          <w:iCs/>
          <w:color w:val="202122"/>
        </w:rPr>
        <w:t>configuración</w:t>
      </w:r>
      <w:r w:rsidR="00F00B80" w:rsidRPr="00A27179">
        <w:rPr>
          <w:rFonts w:ascii="Arial" w:hAnsi="Arial" w:cs="Arial"/>
          <w:b/>
          <w:color w:val="202122"/>
        </w:rPr>
        <w:t>.​</w:t>
      </w:r>
    </w:p>
    <w:p w:rsidR="00BC286E" w:rsidRDefault="00BC286E" w:rsidP="00282B74">
      <w:pPr>
        <w:tabs>
          <w:tab w:val="left" w:pos="-284"/>
        </w:tabs>
        <w:ind w:left="-284" w:right="-24"/>
        <w:jc w:val="both"/>
        <w:rPr>
          <w:b/>
          <w:color w:val="0070C0"/>
        </w:rPr>
      </w:pPr>
    </w:p>
    <w:p w:rsidR="00B75EFD" w:rsidRDefault="003A72A9" w:rsidP="00282B74">
      <w:pPr>
        <w:tabs>
          <w:tab w:val="left" w:pos="-284"/>
        </w:tabs>
        <w:ind w:left="-284" w:right="-24"/>
        <w:jc w:val="both"/>
        <w:rPr>
          <w:b/>
        </w:rPr>
      </w:pPr>
      <w:r>
        <w:rPr>
          <w:b/>
          <w:color w:val="0070C0"/>
        </w:rPr>
        <w:t xml:space="preserve">  </w:t>
      </w:r>
      <w:r w:rsidR="0022599B" w:rsidRPr="00313993">
        <w:rPr>
          <w:b/>
          <w:color w:val="0070C0"/>
        </w:rPr>
        <w:t xml:space="preserve">• </w:t>
      </w:r>
      <w:r>
        <w:rPr>
          <w:b/>
          <w:color w:val="0070C0"/>
        </w:rPr>
        <w:t>Tomas de Kempis</w:t>
      </w:r>
      <w:r w:rsidR="0022599B">
        <w:rPr>
          <w:b/>
          <w:color w:val="0070C0"/>
        </w:rPr>
        <w:t xml:space="preserve"> </w:t>
      </w:r>
      <w:r w:rsidR="00A27179">
        <w:rPr>
          <w:b/>
          <w:color w:val="0070C0"/>
        </w:rPr>
        <w:t>(</w:t>
      </w:r>
      <w:r w:rsidR="00F00B80">
        <w:rPr>
          <w:b/>
          <w:color w:val="0070C0"/>
        </w:rPr>
        <w:t>1380-1471</w:t>
      </w:r>
      <w:r w:rsidR="00A27179">
        <w:rPr>
          <w:b/>
          <w:color w:val="0070C0"/>
        </w:rPr>
        <w:t xml:space="preserve">) </w:t>
      </w:r>
      <w:r w:rsidR="0022599B" w:rsidRPr="0022599B">
        <w:rPr>
          <w:b/>
        </w:rPr>
        <w:t xml:space="preserve">En otro orden de cosas este pensador </w:t>
      </w:r>
      <w:proofErr w:type="spellStart"/>
      <w:r w:rsidR="0022599B" w:rsidRPr="0022599B">
        <w:rPr>
          <w:b/>
        </w:rPr>
        <w:t>desvión</w:t>
      </w:r>
      <w:proofErr w:type="spellEnd"/>
      <w:r w:rsidR="0022599B" w:rsidRPr="0022599B">
        <w:rPr>
          <w:b/>
        </w:rPr>
        <w:t xml:space="preserve"> la atención hacia la intimidad del hombre. </w:t>
      </w:r>
      <w:r w:rsidR="00A27179" w:rsidRPr="0022599B">
        <w:rPr>
          <w:b/>
        </w:rPr>
        <w:t>P</w:t>
      </w:r>
      <w:r w:rsidR="00A27179" w:rsidRPr="00A27179">
        <w:rPr>
          <w:b/>
        </w:rPr>
        <w:t xml:space="preserve">ropiamente no fue un filósofo, sino un fraile de la </w:t>
      </w:r>
      <w:r w:rsidR="0022599B">
        <w:rPr>
          <w:b/>
        </w:rPr>
        <w:t>ó</w:t>
      </w:r>
      <w:r w:rsidR="00A27179" w:rsidRPr="00A27179">
        <w:rPr>
          <w:b/>
        </w:rPr>
        <w:t xml:space="preserve">rbita de </w:t>
      </w:r>
      <w:r w:rsidR="00A27179" w:rsidRPr="0022599B">
        <w:rPr>
          <w:b/>
          <w:color w:val="0070C0"/>
        </w:rPr>
        <w:t xml:space="preserve">Gerardo </w:t>
      </w:r>
      <w:proofErr w:type="spellStart"/>
      <w:r w:rsidR="00A27179" w:rsidRPr="0022599B">
        <w:rPr>
          <w:b/>
          <w:color w:val="0070C0"/>
        </w:rPr>
        <w:t>Groot</w:t>
      </w:r>
      <w:proofErr w:type="spellEnd"/>
      <w:r w:rsidR="00A27179" w:rsidRPr="0022599B">
        <w:rPr>
          <w:b/>
          <w:color w:val="0070C0"/>
        </w:rPr>
        <w:t>, (1340-1384)</w:t>
      </w:r>
      <w:r w:rsidR="00A27179" w:rsidRPr="00A27179">
        <w:rPr>
          <w:b/>
        </w:rPr>
        <w:t xml:space="preserve"> fundador del movim</w:t>
      </w:r>
      <w:r w:rsidR="00B75EFD">
        <w:rPr>
          <w:b/>
        </w:rPr>
        <w:t>i</w:t>
      </w:r>
      <w:r w:rsidR="00A27179" w:rsidRPr="00A27179">
        <w:rPr>
          <w:b/>
        </w:rPr>
        <w:t>ento</w:t>
      </w:r>
      <w:r w:rsidR="00B75EFD">
        <w:rPr>
          <w:b/>
        </w:rPr>
        <w:t xml:space="preserve"> de </w:t>
      </w:r>
      <w:r w:rsidR="0022599B">
        <w:rPr>
          <w:b/>
        </w:rPr>
        <w:t>"</w:t>
      </w:r>
      <w:r w:rsidR="00B75EFD">
        <w:rPr>
          <w:b/>
        </w:rPr>
        <w:t>educadores de</w:t>
      </w:r>
      <w:r w:rsidR="00A27179" w:rsidRPr="00A27179">
        <w:rPr>
          <w:b/>
        </w:rPr>
        <w:t xml:space="preserve"> la vida com</w:t>
      </w:r>
      <w:r w:rsidR="0022599B">
        <w:rPr>
          <w:b/>
        </w:rPr>
        <w:t>ú</w:t>
      </w:r>
      <w:r w:rsidR="00A27179" w:rsidRPr="00A27179">
        <w:rPr>
          <w:b/>
        </w:rPr>
        <w:t>n</w:t>
      </w:r>
      <w:r w:rsidR="0022599B">
        <w:rPr>
          <w:b/>
        </w:rPr>
        <w:t>"</w:t>
      </w:r>
      <w:r w:rsidR="00A27179" w:rsidRPr="00A27179">
        <w:rPr>
          <w:b/>
        </w:rPr>
        <w:t xml:space="preserve"> en Holanda</w:t>
      </w:r>
      <w:r w:rsidR="00B75EFD">
        <w:rPr>
          <w:b/>
        </w:rPr>
        <w:t xml:space="preserve"> y más tarde pasado al grupo de los religiosos agustinos</w:t>
      </w:r>
      <w:r w:rsidR="00A27179" w:rsidRPr="00A27179">
        <w:rPr>
          <w:b/>
        </w:rPr>
        <w:t xml:space="preserve">. </w:t>
      </w:r>
    </w:p>
    <w:p w:rsidR="00B75EFD" w:rsidRDefault="00B75EFD" w:rsidP="00282B74">
      <w:pPr>
        <w:tabs>
          <w:tab w:val="left" w:pos="-284"/>
        </w:tabs>
        <w:ind w:left="-284" w:right="-24"/>
        <w:jc w:val="both"/>
        <w:rPr>
          <w:b/>
        </w:rPr>
      </w:pPr>
    </w:p>
    <w:p w:rsidR="00B75EFD" w:rsidRDefault="00B75EFD" w:rsidP="00282B74">
      <w:pPr>
        <w:tabs>
          <w:tab w:val="left" w:pos="-284"/>
        </w:tabs>
        <w:ind w:left="-284" w:right="-24"/>
        <w:jc w:val="both"/>
        <w:rPr>
          <w:b/>
          <w:shd w:val="clear" w:color="auto" w:fill="FFFFFF"/>
        </w:rPr>
      </w:pPr>
      <w:r>
        <w:rPr>
          <w:b/>
        </w:rPr>
        <w:t xml:space="preserve">  Kempis t</w:t>
      </w:r>
      <w:r w:rsidR="00A27179" w:rsidRPr="00A27179">
        <w:rPr>
          <w:b/>
        </w:rPr>
        <w:t>uvo el merito de escribir el lib</w:t>
      </w:r>
      <w:r w:rsidR="00B41B01">
        <w:rPr>
          <w:b/>
        </w:rPr>
        <w:t>ro que lleva su nombre, como guí</w:t>
      </w:r>
      <w:r w:rsidR="00A27179" w:rsidRPr="00A27179">
        <w:rPr>
          <w:b/>
        </w:rPr>
        <w:t xml:space="preserve">a de la intimidad ante </w:t>
      </w:r>
      <w:r w:rsidR="0022599B">
        <w:rPr>
          <w:b/>
        </w:rPr>
        <w:t>D</w:t>
      </w:r>
      <w:r w:rsidR="00A27179" w:rsidRPr="00A27179">
        <w:rPr>
          <w:b/>
        </w:rPr>
        <w:t>ios y ante el mundo. El Kempis</w:t>
      </w:r>
      <w:r w:rsidR="00A27179">
        <w:rPr>
          <w:b/>
        </w:rPr>
        <w:t>,</w:t>
      </w:r>
      <w:r w:rsidR="0022599B">
        <w:rPr>
          <w:b/>
        </w:rPr>
        <w:t xml:space="preserve"> </w:t>
      </w:r>
      <w:r w:rsidR="00F00B80" w:rsidRPr="00A27179">
        <w:rPr>
          <w:b/>
          <w:shd w:val="clear" w:color="auto" w:fill="FFFFFF"/>
        </w:rPr>
        <w:t>redactad</w:t>
      </w:r>
      <w:r w:rsidR="00A27179">
        <w:rPr>
          <w:b/>
          <w:shd w:val="clear" w:color="auto" w:fill="FFFFFF"/>
        </w:rPr>
        <w:t xml:space="preserve">o con soltura y habilidad </w:t>
      </w:r>
      <w:r w:rsidR="00F00B80" w:rsidRPr="00A27179">
        <w:rPr>
          <w:b/>
          <w:shd w:val="clear" w:color="auto" w:fill="FFFFFF"/>
        </w:rPr>
        <w:t xml:space="preserve"> para la vida espir</w:t>
      </w:r>
      <w:r w:rsidR="00F00B80" w:rsidRPr="00A27179">
        <w:rPr>
          <w:b/>
          <w:shd w:val="clear" w:color="auto" w:fill="FFFFFF"/>
        </w:rPr>
        <w:t>i</w:t>
      </w:r>
      <w:r w:rsidR="00F00B80" w:rsidRPr="00A27179">
        <w:rPr>
          <w:b/>
          <w:shd w:val="clear" w:color="auto" w:fill="FFFFFF"/>
        </w:rPr>
        <w:t>tual de los </w:t>
      </w:r>
      <w:hyperlink r:id="rId55" w:tooltip="Monje" w:history="1">
        <w:r w:rsidR="00F00B80" w:rsidRPr="00A27179">
          <w:rPr>
            <w:rStyle w:val="Hipervnculo"/>
            <w:b/>
            <w:color w:val="auto"/>
            <w:u w:val="none"/>
            <w:shd w:val="clear" w:color="auto" w:fill="FFFFFF"/>
          </w:rPr>
          <w:t>monjes</w:t>
        </w:r>
      </w:hyperlink>
      <w:r w:rsidR="00F00B80" w:rsidRPr="00A27179">
        <w:rPr>
          <w:b/>
          <w:shd w:val="clear" w:color="auto" w:fill="FFFFFF"/>
        </w:rPr>
        <w:t> y frailes, ha tenido una amplia difusión entre los miembros de la </w:t>
      </w:r>
      <w:hyperlink r:id="rId56" w:tooltip="Iglesia católica" w:history="1">
        <w:r w:rsidR="00F00B80" w:rsidRPr="00A27179">
          <w:rPr>
            <w:rStyle w:val="Hipervnculo"/>
            <w:b/>
            <w:color w:val="auto"/>
            <w:u w:val="none"/>
            <w:shd w:val="clear" w:color="auto" w:fill="FFFFFF"/>
          </w:rPr>
          <w:t>Iglesia católica</w:t>
        </w:r>
      </w:hyperlink>
      <w:r w:rsidR="00F00B80" w:rsidRPr="00A27179">
        <w:rPr>
          <w:b/>
          <w:shd w:val="clear" w:color="auto" w:fill="FFFFFF"/>
        </w:rPr>
        <w:t>; algunos importantes autores de espiritualidad cristiana le han dado gran relieve, como </w:t>
      </w:r>
      <w:hyperlink r:id="rId57" w:tooltip="Teresa de Lisieux" w:history="1">
        <w:r w:rsidR="00F00B80" w:rsidRPr="00A27179">
          <w:rPr>
            <w:rStyle w:val="Hipervnculo"/>
            <w:b/>
            <w:color w:val="auto"/>
            <w:u w:val="none"/>
            <w:shd w:val="clear" w:color="auto" w:fill="FFFFFF"/>
          </w:rPr>
          <w:t xml:space="preserve">Teresa de </w:t>
        </w:r>
        <w:proofErr w:type="spellStart"/>
        <w:r w:rsidR="00F00B80" w:rsidRPr="00A27179">
          <w:rPr>
            <w:rStyle w:val="Hipervnculo"/>
            <w:b/>
            <w:color w:val="auto"/>
            <w:u w:val="none"/>
            <w:shd w:val="clear" w:color="auto" w:fill="FFFFFF"/>
          </w:rPr>
          <w:t>Lisieux</w:t>
        </w:r>
        <w:proofErr w:type="spellEnd"/>
      </w:hyperlink>
      <w:r w:rsidR="00F00B80" w:rsidRPr="00A27179">
        <w:rPr>
          <w:b/>
          <w:shd w:val="clear" w:color="auto" w:fill="FFFFFF"/>
        </w:rPr>
        <w:t>, </w:t>
      </w:r>
      <w:proofErr w:type="spellStart"/>
      <w:r w:rsidR="000A7A2D">
        <w:fldChar w:fldCharType="begin"/>
      </w:r>
      <w:r w:rsidR="00EA0897">
        <w:instrText>HYPERLINK "https://es.wikipedia.org/wiki/Bossuet" \o "Bossuet"</w:instrText>
      </w:r>
      <w:r w:rsidR="000A7A2D">
        <w:fldChar w:fldCharType="separate"/>
      </w:r>
      <w:r w:rsidR="00F00B80" w:rsidRPr="00A27179">
        <w:rPr>
          <w:rStyle w:val="Hipervnculo"/>
          <w:b/>
          <w:color w:val="auto"/>
          <w:u w:val="none"/>
          <w:shd w:val="clear" w:color="auto" w:fill="FFFFFF"/>
        </w:rPr>
        <w:t>Bossuet</w:t>
      </w:r>
      <w:proofErr w:type="spellEnd"/>
      <w:r w:rsidR="000A7A2D">
        <w:fldChar w:fldCharType="end"/>
      </w:r>
      <w:r w:rsidR="00F00B80" w:rsidRPr="00A27179">
        <w:rPr>
          <w:b/>
          <w:shd w:val="clear" w:color="auto" w:fill="FFFFFF"/>
        </w:rPr>
        <w:t> y </w:t>
      </w:r>
      <w:hyperlink r:id="rId58" w:tooltip="Juan Bosco" w:history="1">
        <w:r w:rsidR="00F00B80" w:rsidRPr="00A27179">
          <w:rPr>
            <w:rStyle w:val="Hipervnculo"/>
            <w:b/>
            <w:color w:val="auto"/>
            <w:u w:val="none"/>
            <w:shd w:val="clear" w:color="auto" w:fill="FFFFFF"/>
          </w:rPr>
          <w:t>Juan Bosco</w:t>
        </w:r>
      </w:hyperlink>
      <w:r w:rsidR="00F00B80" w:rsidRPr="00A27179">
        <w:rPr>
          <w:b/>
          <w:shd w:val="clear" w:color="auto" w:fill="FFFFFF"/>
        </w:rPr>
        <w:t>, entre otros.</w:t>
      </w:r>
    </w:p>
    <w:p w:rsidR="00B75EFD" w:rsidRDefault="00B75EFD" w:rsidP="00282B74">
      <w:pPr>
        <w:tabs>
          <w:tab w:val="left" w:pos="-284"/>
        </w:tabs>
        <w:ind w:left="-284" w:right="-24"/>
        <w:jc w:val="both"/>
        <w:rPr>
          <w:b/>
          <w:shd w:val="clear" w:color="auto" w:fill="FFFFFF"/>
        </w:rPr>
      </w:pPr>
    </w:p>
    <w:p w:rsidR="00A27179" w:rsidRDefault="0022599B" w:rsidP="00282B74">
      <w:pPr>
        <w:tabs>
          <w:tab w:val="left" w:pos="-284"/>
        </w:tabs>
        <w:ind w:left="-284" w:right="-24"/>
        <w:jc w:val="both"/>
        <w:rPr>
          <w:b/>
          <w:shd w:val="clear" w:color="auto" w:fill="FFFFFF"/>
        </w:rPr>
      </w:pPr>
      <w:r>
        <w:rPr>
          <w:b/>
          <w:shd w:val="clear" w:color="auto" w:fill="FFFFFF"/>
        </w:rPr>
        <w:t xml:space="preserve">  </w:t>
      </w:r>
      <w:r w:rsidR="00F00B80" w:rsidRPr="00A27179">
        <w:rPr>
          <w:b/>
          <w:shd w:val="clear" w:color="auto" w:fill="FFFFFF"/>
        </w:rPr>
        <w:t xml:space="preserve"> Si bien la autoría de esta obra fue ampliamente contestada por autores posteriores, en la actualidad se tiene como histórica su atribución a Tomás de Kempis, para algunos inspir</w:t>
      </w:r>
      <w:r w:rsidR="00F00B80" w:rsidRPr="00A27179">
        <w:rPr>
          <w:b/>
          <w:shd w:val="clear" w:color="auto" w:fill="FFFFFF"/>
        </w:rPr>
        <w:t>a</w:t>
      </w:r>
      <w:r w:rsidR="00F00B80" w:rsidRPr="00A27179">
        <w:rPr>
          <w:b/>
          <w:shd w:val="clear" w:color="auto" w:fill="FFFFFF"/>
        </w:rPr>
        <w:t>do en las obras del místico flamenco</w:t>
      </w:r>
      <w:r w:rsidR="00F00B80" w:rsidRPr="0022599B">
        <w:rPr>
          <w:b/>
          <w:color w:val="0070C0"/>
          <w:shd w:val="clear" w:color="auto" w:fill="FFFFFF"/>
        </w:rPr>
        <w:t> </w:t>
      </w:r>
      <w:proofErr w:type="spellStart"/>
      <w:r w:rsidR="000A7A2D" w:rsidRPr="0022599B">
        <w:rPr>
          <w:color w:val="0070C0"/>
        </w:rPr>
        <w:fldChar w:fldCharType="begin"/>
      </w:r>
      <w:r w:rsidR="00EA0897" w:rsidRPr="0022599B">
        <w:rPr>
          <w:color w:val="0070C0"/>
        </w:rPr>
        <w:instrText>HYPERLINK "https://es.wikipedia.org/wiki/Jan_van_Ruysbroek" \o "Jan van Ruysbroek"</w:instrText>
      </w:r>
      <w:r w:rsidR="000A7A2D" w:rsidRPr="0022599B">
        <w:rPr>
          <w:color w:val="0070C0"/>
        </w:rPr>
        <w:fldChar w:fldCharType="separate"/>
      </w:r>
      <w:r w:rsidR="00F00B80" w:rsidRPr="0022599B">
        <w:rPr>
          <w:rStyle w:val="Hipervnculo"/>
          <w:b/>
          <w:color w:val="0070C0"/>
          <w:u w:val="none"/>
          <w:shd w:val="clear" w:color="auto" w:fill="FFFFFF"/>
        </w:rPr>
        <w:t>Jan</w:t>
      </w:r>
      <w:proofErr w:type="spellEnd"/>
      <w:r w:rsidR="00F00B80" w:rsidRPr="0022599B">
        <w:rPr>
          <w:rStyle w:val="Hipervnculo"/>
          <w:b/>
          <w:color w:val="0070C0"/>
          <w:u w:val="none"/>
          <w:shd w:val="clear" w:color="auto" w:fill="FFFFFF"/>
        </w:rPr>
        <w:t xml:space="preserve"> van </w:t>
      </w:r>
      <w:proofErr w:type="spellStart"/>
      <w:r w:rsidR="00F00B80" w:rsidRPr="0022599B">
        <w:rPr>
          <w:rStyle w:val="Hipervnculo"/>
          <w:b/>
          <w:color w:val="0070C0"/>
          <w:u w:val="none"/>
          <w:shd w:val="clear" w:color="auto" w:fill="FFFFFF"/>
        </w:rPr>
        <w:t>Ruysbroek</w:t>
      </w:r>
      <w:proofErr w:type="spellEnd"/>
      <w:r w:rsidR="000A7A2D" w:rsidRPr="0022599B">
        <w:rPr>
          <w:color w:val="0070C0"/>
        </w:rPr>
        <w:fldChar w:fldCharType="end"/>
      </w:r>
      <w:r w:rsidR="00F00B80" w:rsidRPr="00A27179">
        <w:rPr>
          <w:b/>
          <w:shd w:val="clear" w:color="auto" w:fill="FFFFFF"/>
        </w:rPr>
        <w:t xml:space="preserve"> (beato </w:t>
      </w:r>
      <w:proofErr w:type="spellStart"/>
      <w:r w:rsidR="00F00B80" w:rsidRPr="00A27179">
        <w:rPr>
          <w:b/>
          <w:shd w:val="clear" w:color="auto" w:fill="FFFFFF"/>
        </w:rPr>
        <w:t>Rusbroquio</w:t>
      </w:r>
      <w:proofErr w:type="spellEnd"/>
      <w:r w:rsidR="00F00B80" w:rsidRPr="00A27179">
        <w:rPr>
          <w:b/>
          <w:shd w:val="clear" w:color="auto" w:fill="FFFFFF"/>
        </w:rPr>
        <w:t>, muerto en 1381)</w:t>
      </w:r>
      <w:r>
        <w:rPr>
          <w:b/>
          <w:shd w:val="clear" w:color="auto" w:fill="FFFFFF"/>
        </w:rPr>
        <w:t xml:space="preserve"> y de mucha influencia en los ámbitos germánicos</w:t>
      </w:r>
      <w:r w:rsidR="00F00B80" w:rsidRPr="00A27179">
        <w:rPr>
          <w:b/>
          <w:shd w:val="clear" w:color="auto" w:fill="FFFFFF"/>
        </w:rPr>
        <w:t xml:space="preserve">. </w:t>
      </w:r>
    </w:p>
    <w:p w:rsidR="00B166A6" w:rsidRDefault="00B166A6" w:rsidP="00282B74">
      <w:pPr>
        <w:tabs>
          <w:tab w:val="left" w:pos="-284"/>
        </w:tabs>
        <w:ind w:left="-284" w:right="-24"/>
        <w:jc w:val="both"/>
        <w:rPr>
          <w:b/>
          <w:shd w:val="clear" w:color="auto" w:fill="FFFFFF"/>
        </w:rPr>
      </w:pPr>
    </w:p>
    <w:p w:rsidR="00B166A6" w:rsidRDefault="00B166A6" w:rsidP="00B166A6">
      <w:pPr>
        <w:tabs>
          <w:tab w:val="left" w:pos="-284"/>
        </w:tabs>
        <w:ind w:left="-284" w:right="-24"/>
        <w:jc w:val="center"/>
        <w:rPr>
          <w:b/>
          <w:shd w:val="clear" w:color="auto" w:fill="FFFFFF"/>
        </w:rPr>
      </w:pPr>
      <w:r>
        <w:rPr>
          <w:b/>
          <w:noProof/>
          <w:shd w:val="clear" w:color="auto" w:fill="FFFFFF"/>
        </w:rPr>
        <w:drawing>
          <wp:inline distT="0" distB="0" distL="0" distR="0">
            <wp:extent cx="1828800" cy="2171700"/>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l="67399" t="21264" r="4346" b="35058"/>
                    <a:stretch>
                      <a:fillRect/>
                    </a:stretch>
                  </pic:blipFill>
                  <pic:spPr bwMode="auto">
                    <a:xfrm>
                      <a:off x="0" y="0"/>
                      <a:ext cx="1828800" cy="2171700"/>
                    </a:xfrm>
                    <a:prstGeom prst="rect">
                      <a:avLst/>
                    </a:prstGeom>
                    <a:noFill/>
                    <a:ln w="9525">
                      <a:noFill/>
                      <a:miter lim="800000"/>
                      <a:headEnd/>
                      <a:tailEnd/>
                    </a:ln>
                  </pic:spPr>
                </pic:pic>
              </a:graphicData>
            </a:graphic>
          </wp:inline>
        </w:drawing>
      </w:r>
      <w:r>
        <w:rPr>
          <w:b/>
          <w:noProof/>
          <w:shd w:val="clear" w:color="auto" w:fill="FFFFFF"/>
        </w:rPr>
        <w:drawing>
          <wp:inline distT="0" distB="0" distL="0" distR="0">
            <wp:extent cx="1343320" cy="2171700"/>
            <wp:effectExtent l="19050" t="0" r="923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l="50181" t="24713" r="23330" b="19540"/>
                    <a:stretch>
                      <a:fillRect/>
                    </a:stretch>
                  </pic:blipFill>
                  <pic:spPr bwMode="auto">
                    <a:xfrm>
                      <a:off x="0" y="0"/>
                      <a:ext cx="1343320" cy="2171700"/>
                    </a:xfrm>
                    <a:prstGeom prst="rect">
                      <a:avLst/>
                    </a:prstGeom>
                    <a:noFill/>
                    <a:ln w="9525">
                      <a:noFill/>
                      <a:miter lim="800000"/>
                      <a:headEnd/>
                      <a:tailEnd/>
                    </a:ln>
                  </pic:spPr>
                </pic:pic>
              </a:graphicData>
            </a:graphic>
          </wp:inline>
        </w:drawing>
      </w:r>
      <w:r>
        <w:rPr>
          <w:b/>
          <w:noProof/>
          <w:shd w:val="clear" w:color="auto" w:fill="FFFFFF"/>
        </w:rPr>
        <w:drawing>
          <wp:inline distT="0" distB="0" distL="0" distR="0">
            <wp:extent cx="1847850" cy="2048219"/>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srcRect l="33405" t="45402" r="42166" b="19349"/>
                    <a:stretch>
                      <a:fillRect/>
                    </a:stretch>
                  </pic:blipFill>
                  <pic:spPr bwMode="auto">
                    <a:xfrm>
                      <a:off x="0" y="0"/>
                      <a:ext cx="1847850" cy="2048219"/>
                    </a:xfrm>
                    <a:prstGeom prst="rect">
                      <a:avLst/>
                    </a:prstGeom>
                    <a:noFill/>
                    <a:ln w="9525">
                      <a:noFill/>
                      <a:miter lim="800000"/>
                      <a:headEnd/>
                      <a:tailEnd/>
                    </a:ln>
                  </pic:spPr>
                </pic:pic>
              </a:graphicData>
            </a:graphic>
          </wp:inline>
        </w:drawing>
      </w:r>
    </w:p>
    <w:p w:rsidR="00B166A6" w:rsidRPr="00B166A6" w:rsidRDefault="00B166A6" w:rsidP="00B166A6">
      <w:pPr>
        <w:tabs>
          <w:tab w:val="left" w:pos="-284"/>
        </w:tabs>
        <w:ind w:left="-284" w:right="-24"/>
        <w:jc w:val="center"/>
        <w:rPr>
          <w:b/>
          <w:color w:val="0070C0"/>
          <w:shd w:val="clear" w:color="auto" w:fill="FFFFFF"/>
        </w:rPr>
      </w:pPr>
      <w:r>
        <w:rPr>
          <w:b/>
          <w:color w:val="0070C0"/>
          <w:shd w:val="clear" w:color="auto" w:fill="FFFFFF"/>
        </w:rPr>
        <w:t xml:space="preserve">     </w:t>
      </w:r>
      <w:r w:rsidRPr="00B166A6">
        <w:rPr>
          <w:b/>
          <w:color w:val="0070C0"/>
          <w:shd w:val="clear" w:color="auto" w:fill="FFFFFF"/>
        </w:rPr>
        <w:t xml:space="preserve">Tomas de </w:t>
      </w:r>
      <w:proofErr w:type="spellStart"/>
      <w:r w:rsidRPr="00B166A6">
        <w:rPr>
          <w:b/>
          <w:color w:val="0070C0"/>
          <w:shd w:val="clear" w:color="auto" w:fill="FFFFFF"/>
        </w:rPr>
        <w:t>Kemòs</w:t>
      </w:r>
      <w:proofErr w:type="spellEnd"/>
      <w:r w:rsidRPr="00B166A6">
        <w:rPr>
          <w:b/>
          <w:color w:val="0070C0"/>
          <w:shd w:val="clear" w:color="auto" w:fill="FFFFFF"/>
        </w:rPr>
        <w:t xml:space="preserve">  </w:t>
      </w:r>
      <w:r>
        <w:rPr>
          <w:b/>
          <w:color w:val="0070C0"/>
          <w:shd w:val="clear" w:color="auto" w:fill="FFFFFF"/>
        </w:rPr>
        <w:t xml:space="preserve">      </w:t>
      </w:r>
      <w:r w:rsidRPr="00B166A6">
        <w:rPr>
          <w:b/>
          <w:color w:val="0070C0"/>
          <w:shd w:val="clear" w:color="auto" w:fill="FFFFFF"/>
        </w:rPr>
        <w:t xml:space="preserve">y </w:t>
      </w:r>
      <w:r>
        <w:rPr>
          <w:b/>
          <w:color w:val="0070C0"/>
          <w:shd w:val="clear" w:color="auto" w:fill="FFFFFF"/>
        </w:rPr>
        <w:t xml:space="preserve">                               </w:t>
      </w:r>
      <w:r w:rsidRPr="00B166A6">
        <w:rPr>
          <w:b/>
          <w:color w:val="0070C0"/>
          <w:shd w:val="clear" w:color="auto" w:fill="FFFFFF"/>
        </w:rPr>
        <w:t>Tomás de Torquemada</w:t>
      </w:r>
    </w:p>
    <w:p w:rsidR="0091617B" w:rsidRDefault="0091617B" w:rsidP="00282B74">
      <w:pPr>
        <w:tabs>
          <w:tab w:val="left" w:pos="-284"/>
        </w:tabs>
        <w:ind w:left="-284" w:right="-24"/>
        <w:jc w:val="both"/>
        <w:rPr>
          <w:b/>
          <w:shd w:val="clear" w:color="auto" w:fill="FFFFFF"/>
        </w:rPr>
      </w:pPr>
    </w:p>
    <w:p w:rsidR="0091617B" w:rsidRDefault="0022599B" w:rsidP="0091617B">
      <w:pPr>
        <w:tabs>
          <w:tab w:val="left" w:pos="-284"/>
        </w:tabs>
        <w:ind w:left="-284" w:right="-24"/>
        <w:jc w:val="both"/>
        <w:rPr>
          <w:b/>
          <w:shd w:val="clear" w:color="auto" w:fill="FFFFFF"/>
        </w:rPr>
      </w:pPr>
      <w:r>
        <w:rPr>
          <w:b/>
          <w:color w:val="0070C0"/>
        </w:rPr>
        <w:t xml:space="preserve">    </w:t>
      </w:r>
      <w:r w:rsidRPr="00313993">
        <w:rPr>
          <w:b/>
          <w:color w:val="0070C0"/>
        </w:rPr>
        <w:t xml:space="preserve">• </w:t>
      </w:r>
      <w:r>
        <w:rPr>
          <w:b/>
          <w:color w:val="0070C0"/>
        </w:rPr>
        <w:t xml:space="preserve"> </w:t>
      </w:r>
      <w:r w:rsidR="0091617B" w:rsidRPr="0091617B">
        <w:rPr>
          <w:b/>
          <w:color w:val="0070C0"/>
        </w:rPr>
        <w:t>Tomás de Torquemada 1420- 1498</w:t>
      </w:r>
      <w:r>
        <w:rPr>
          <w:b/>
          <w:color w:val="0070C0"/>
        </w:rPr>
        <w:t>.</w:t>
      </w:r>
      <w:r w:rsidR="0091617B" w:rsidRPr="0091617B">
        <w:rPr>
          <w:b/>
        </w:rPr>
        <w:t xml:space="preserve"> Fue </w:t>
      </w:r>
      <w:r w:rsidR="0091617B" w:rsidRPr="0091617B">
        <w:rPr>
          <w:b/>
          <w:shd w:val="clear" w:color="auto" w:fill="FFFFFF"/>
        </w:rPr>
        <w:t>un </w:t>
      </w:r>
      <w:hyperlink r:id="rId62" w:tooltip="Presbítero" w:history="1">
        <w:r w:rsidR="0091617B" w:rsidRPr="0091617B">
          <w:rPr>
            <w:rStyle w:val="Hipervnculo"/>
            <w:b/>
            <w:color w:val="auto"/>
            <w:u w:val="none"/>
            <w:shd w:val="clear" w:color="auto" w:fill="FFFFFF"/>
          </w:rPr>
          <w:t>presbítero</w:t>
        </w:r>
      </w:hyperlink>
      <w:r w:rsidR="0091617B" w:rsidRPr="0091617B">
        <w:rPr>
          <w:b/>
          <w:shd w:val="clear" w:color="auto" w:fill="FFFFFF"/>
        </w:rPr>
        <w:t> </w:t>
      </w:r>
      <w:hyperlink r:id="rId63" w:tooltip="Orden de Predicadores" w:history="1">
        <w:r w:rsidR="0091617B" w:rsidRPr="0091617B">
          <w:rPr>
            <w:rStyle w:val="Hipervnculo"/>
            <w:b/>
            <w:color w:val="auto"/>
            <w:u w:val="none"/>
            <w:shd w:val="clear" w:color="auto" w:fill="FFFFFF"/>
          </w:rPr>
          <w:t>dominico</w:t>
        </w:r>
      </w:hyperlink>
      <w:r w:rsidR="0091617B" w:rsidRPr="0091617B">
        <w:rPr>
          <w:b/>
          <w:shd w:val="clear" w:color="auto" w:fill="FFFFFF"/>
        </w:rPr>
        <w:t> </w:t>
      </w:r>
      <w:hyperlink r:id="rId64" w:tooltip="Corona de Castilla" w:history="1">
        <w:r w:rsidR="0091617B" w:rsidRPr="0091617B">
          <w:rPr>
            <w:rStyle w:val="Hipervnculo"/>
            <w:b/>
            <w:color w:val="auto"/>
            <w:u w:val="none"/>
            <w:shd w:val="clear" w:color="auto" w:fill="FFFFFF"/>
          </w:rPr>
          <w:t>castellano</w:t>
        </w:r>
      </w:hyperlink>
      <w:r w:rsidR="0091617B" w:rsidRPr="0091617B">
        <w:rPr>
          <w:b/>
          <w:shd w:val="clear" w:color="auto" w:fill="FFFFFF"/>
        </w:rPr>
        <w:t>, confesor de la reina </w:t>
      </w:r>
      <w:hyperlink r:id="rId65" w:tooltip="Isabel la Católica" w:history="1">
        <w:r w:rsidR="0091617B" w:rsidRPr="0091617B">
          <w:rPr>
            <w:rStyle w:val="Hipervnculo"/>
            <w:b/>
            <w:color w:val="auto"/>
            <w:u w:val="none"/>
            <w:shd w:val="clear" w:color="auto" w:fill="FFFFFF"/>
          </w:rPr>
          <w:t>Isabel la Católica</w:t>
        </w:r>
      </w:hyperlink>
      <w:r w:rsidR="0091617B" w:rsidRPr="0091617B">
        <w:rPr>
          <w:b/>
          <w:shd w:val="clear" w:color="auto" w:fill="FFFFFF"/>
        </w:rPr>
        <w:t> y primer </w:t>
      </w:r>
      <w:hyperlink r:id="rId66" w:tooltip="Inquisidor general" w:history="1">
        <w:r w:rsidR="0091617B" w:rsidRPr="0091617B">
          <w:rPr>
            <w:rStyle w:val="Hipervnculo"/>
            <w:b/>
            <w:color w:val="auto"/>
            <w:u w:val="none"/>
            <w:shd w:val="clear" w:color="auto" w:fill="FFFFFF"/>
          </w:rPr>
          <w:t>inquisidor general</w:t>
        </w:r>
      </w:hyperlink>
      <w:r w:rsidR="0091617B" w:rsidRPr="0091617B">
        <w:rPr>
          <w:b/>
          <w:shd w:val="clear" w:color="auto" w:fill="FFFFFF"/>
        </w:rPr>
        <w:t> de </w:t>
      </w:r>
      <w:hyperlink r:id="rId67" w:tooltip="Castilla" w:history="1">
        <w:r w:rsidR="0091617B" w:rsidRPr="0091617B">
          <w:rPr>
            <w:rStyle w:val="Hipervnculo"/>
            <w:b/>
            <w:color w:val="auto"/>
            <w:u w:val="none"/>
            <w:shd w:val="clear" w:color="auto" w:fill="FFFFFF"/>
          </w:rPr>
          <w:t>Castilla</w:t>
        </w:r>
      </w:hyperlink>
      <w:r w:rsidR="0091617B" w:rsidRPr="0091617B">
        <w:rPr>
          <w:b/>
          <w:shd w:val="clear" w:color="auto" w:fill="FFFFFF"/>
        </w:rPr>
        <w:t> y </w:t>
      </w:r>
      <w:hyperlink r:id="rId68" w:tooltip="Aragón" w:history="1">
        <w:r w:rsidR="0091617B" w:rsidRPr="0091617B">
          <w:rPr>
            <w:rStyle w:val="Hipervnculo"/>
            <w:b/>
            <w:color w:val="auto"/>
            <w:u w:val="none"/>
            <w:shd w:val="clear" w:color="auto" w:fill="FFFFFF"/>
          </w:rPr>
          <w:t>Aragón</w:t>
        </w:r>
      </w:hyperlink>
      <w:r w:rsidR="0091617B" w:rsidRPr="0091617B">
        <w:rPr>
          <w:b/>
          <w:shd w:val="clear" w:color="auto" w:fill="FFFFFF"/>
        </w:rPr>
        <w:t> en el siglo </w:t>
      </w:r>
      <w:proofErr w:type="spellStart"/>
      <w:r w:rsidR="0091617B" w:rsidRPr="0091617B">
        <w:rPr>
          <w:b/>
          <w:smallCaps/>
          <w:shd w:val="clear" w:color="auto" w:fill="FFFFFF"/>
        </w:rPr>
        <w:t>xv</w:t>
      </w:r>
      <w:proofErr w:type="spellEnd"/>
      <w:r w:rsidR="0091617B" w:rsidRPr="0091617B">
        <w:rPr>
          <w:b/>
          <w:shd w:val="clear" w:color="auto" w:fill="FFFFFF"/>
        </w:rPr>
        <w:t xml:space="preserve">. </w:t>
      </w:r>
      <w:r>
        <w:rPr>
          <w:b/>
          <w:shd w:val="clear" w:color="auto" w:fill="FFFFFF"/>
        </w:rPr>
        <w:t xml:space="preserve"> Encauzó la</w:t>
      </w:r>
      <w:r w:rsidR="0091617B" w:rsidRPr="0091617B">
        <w:rPr>
          <w:b/>
          <w:shd w:val="clear" w:color="auto" w:fill="FFFFFF"/>
        </w:rPr>
        <w:t xml:space="preserve"> persecución </w:t>
      </w:r>
      <w:r>
        <w:rPr>
          <w:b/>
          <w:shd w:val="clear" w:color="auto" w:fill="FFFFFF"/>
        </w:rPr>
        <w:t xml:space="preserve">de los </w:t>
      </w:r>
      <w:r w:rsidR="0091617B" w:rsidRPr="0091617B">
        <w:rPr>
          <w:b/>
          <w:shd w:val="clear" w:color="auto" w:fill="FFFFFF"/>
        </w:rPr>
        <w:t> </w:t>
      </w:r>
      <w:hyperlink r:id="rId69" w:tooltip="Judeoconversos" w:history="1">
        <w:r w:rsidR="0091617B" w:rsidRPr="0091617B">
          <w:rPr>
            <w:rStyle w:val="Hipervnculo"/>
            <w:b/>
            <w:color w:val="auto"/>
            <w:u w:val="none"/>
            <w:shd w:val="clear" w:color="auto" w:fill="FFFFFF"/>
          </w:rPr>
          <w:t>judeoconversos</w:t>
        </w:r>
      </w:hyperlink>
      <w:r w:rsidR="0091617B" w:rsidRPr="0091617B">
        <w:rPr>
          <w:b/>
          <w:shd w:val="clear" w:color="auto" w:fill="FFFFFF"/>
        </w:rPr>
        <w:t>, entre 1480 y 1530</w:t>
      </w:r>
      <w:r w:rsidR="0091617B">
        <w:rPr>
          <w:b/>
          <w:shd w:val="clear" w:color="auto" w:fill="FFFFFF"/>
        </w:rPr>
        <w:t>. Se le puede citar como un defensor de la ortodoxia católica que se mantuvo en el ejercicio de su cargo como promot</w:t>
      </w:r>
      <w:r w:rsidR="00B01777">
        <w:rPr>
          <w:b/>
          <w:shd w:val="clear" w:color="auto" w:fill="FFFFFF"/>
        </w:rPr>
        <w:t>o</w:t>
      </w:r>
      <w:r w:rsidR="0091617B">
        <w:rPr>
          <w:b/>
          <w:shd w:val="clear" w:color="auto" w:fill="FFFFFF"/>
        </w:rPr>
        <w:t>r de una ex</w:t>
      </w:r>
      <w:r w:rsidR="00B01777">
        <w:rPr>
          <w:b/>
          <w:shd w:val="clear" w:color="auto" w:fill="FFFFFF"/>
        </w:rPr>
        <w:t>igencia rigurosa e incluso exag</w:t>
      </w:r>
      <w:r w:rsidR="0091617B">
        <w:rPr>
          <w:b/>
          <w:shd w:val="clear" w:color="auto" w:fill="FFFFFF"/>
        </w:rPr>
        <w:t>erada</w:t>
      </w:r>
      <w:r>
        <w:rPr>
          <w:b/>
          <w:shd w:val="clear" w:color="auto" w:fill="FFFFFF"/>
        </w:rPr>
        <w:t>. Su nombre se asoció siempre la crudeza en la persecución contra los judíos y los herejes.</w:t>
      </w:r>
    </w:p>
    <w:p w:rsidR="00B01777" w:rsidRPr="00B01777" w:rsidRDefault="0022599B" w:rsidP="00B01777">
      <w:pPr>
        <w:pStyle w:val="NormalWeb"/>
        <w:shd w:val="clear" w:color="auto" w:fill="FFFFFF"/>
        <w:spacing w:before="120" w:beforeAutospacing="0" w:after="120" w:afterAutospacing="0"/>
        <w:ind w:left="-284" w:right="-13"/>
        <w:jc w:val="both"/>
        <w:rPr>
          <w:rFonts w:ascii="Arial" w:hAnsi="Arial" w:cs="Arial"/>
          <w:b/>
        </w:rPr>
      </w:pPr>
      <w:r>
        <w:rPr>
          <w:rFonts w:ascii="Arial" w:hAnsi="Arial" w:cs="Arial"/>
          <w:b/>
        </w:rPr>
        <w:t xml:space="preserve">    </w:t>
      </w:r>
      <w:r w:rsidR="00B01777" w:rsidRPr="00B01777">
        <w:rPr>
          <w:rFonts w:ascii="Arial" w:hAnsi="Arial" w:cs="Arial"/>
          <w:b/>
        </w:rPr>
        <w:t>Por una parte, se dice que era piadoso y austero: no quiso ser arzobispo de Sevilla</w:t>
      </w:r>
      <w:r w:rsidR="00B01777">
        <w:rPr>
          <w:rFonts w:ascii="Arial" w:hAnsi="Arial" w:cs="Arial"/>
          <w:b/>
        </w:rPr>
        <w:t>. La leyenda negrada sobre la inquisición</w:t>
      </w:r>
      <w:r w:rsidR="00B01777" w:rsidRPr="00B01777">
        <w:rPr>
          <w:rFonts w:ascii="Arial" w:hAnsi="Arial" w:cs="Arial"/>
          <w:b/>
        </w:rPr>
        <w:t xml:space="preserve"> ha convertido </w:t>
      </w:r>
      <w:r w:rsidR="00B01777">
        <w:rPr>
          <w:rFonts w:ascii="Arial" w:hAnsi="Arial" w:cs="Arial"/>
          <w:b/>
        </w:rPr>
        <w:t>a esta figura con</w:t>
      </w:r>
      <w:r w:rsidR="00B01777" w:rsidRPr="00B01777">
        <w:rPr>
          <w:rFonts w:ascii="Arial" w:hAnsi="Arial" w:cs="Arial"/>
          <w:b/>
        </w:rPr>
        <w:t xml:space="preserve"> supuesta </w:t>
      </w:r>
      <w:hyperlink r:id="rId70" w:tooltip="Crueldad" w:history="1">
        <w:r w:rsidR="00B01777" w:rsidRPr="00B01777">
          <w:rPr>
            <w:rStyle w:val="Hipervnculo"/>
            <w:rFonts w:ascii="Arial" w:hAnsi="Arial" w:cs="Arial"/>
            <w:b/>
            <w:color w:val="auto"/>
            <w:u w:val="none"/>
          </w:rPr>
          <w:t>crueldad</w:t>
        </w:r>
      </w:hyperlink>
      <w:r w:rsidR="00B01777" w:rsidRPr="00B01777">
        <w:rPr>
          <w:rFonts w:ascii="Arial" w:hAnsi="Arial" w:cs="Arial"/>
          <w:b/>
        </w:rPr>
        <w:t xml:space="preserve"> y </w:t>
      </w:r>
      <w:r>
        <w:rPr>
          <w:rFonts w:ascii="Arial" w:hAnsi="Arial" w:cs="Arial"/>
          <w:b/>
        </w:rPr>
        <w:t>total</w:t>
      </w:r>
      <w:r w:rsidR="00B01777" w:rsidRPr="00B01777">
        <w:rPr>
          <w:rFonts w:ascii="Arial" w:hAnsi="Arial" w:cs="Arial"/>
          <w:b/>
        </w:rPr>
        <w:t> </w:t>
      </w:r>
      <w:hyperlink r:id="rId71" w:tooltip="Fanatismo" w:history="1">
        <w:r w:rsidR="00B01777" w:rsidRPr="00B01777">
          <w:rPr>
            <w:rStyle w:val="Hipervnculo"/>
            <w:rFonts w:ascii="Arial" w:hAnsi="Arial" w:cs="Arial"/>
            <w:b/>
            <w:color w:val="auto"/>
            <w:u w:val="none"/>
          </w:rPr>
          <w:t>fanatismo</w:t>
        </w:r>
      </w:hyperlink>
      <w:r w:rsidR="00B01777" w:rsidRPr="00B01777">
        <w:rPr>
          <w:rFonts w:ascii="Arial" w:hAnsi="Arial" w:cs="Arial"/>
          <w:b/>
        </w:rPr>
        <w:t> al servicio del </w:t>
      </w:r>
      <w:hyperlink r:id="rId72" w:tooltip="Catolicismo" w:history="1">
        <w:r w:rsidR="00B01777" w:rsidRPr="00B01777">
          <w:rPr>
            <w:rStyle w:val="Hipervnculo"/>
            <w:rFonts w:ascii="Arial" w:hAnsi="Arial" w:cs="Arial"/>
            <w:b/>
            <w:color w:val="auto"/>
            <w:u w:val="none"/>
          </w:rPr>
          <w:t>catolicismo</w:t>
        </w:r>
      </w:hyperlink>
      <w:r w:rsidR="00B01777" w:rsidRPr="00B01777">
        <w:rPr>
          <w:rFonts w:ascii="Arial" w:hAnsi="Arial" w:cs="Arial"/>
          <w:b/>
        </w:rPr>
        <w:t>. El cronista coetáneo Sebastián de Olmedo lo describió como: martillo de los herejes,  relámpago de España, el protector de su país, el honor de su orden.</w:t>
      </w:r>
      <w:r>
        <w:rPr>
          <w:rFonts w:ascii="Arial" w:hAnsi="Arial" w:cs="Arial"/>
          <w:b/>
        </w:rPr>
        <w:t xml:space="preserve"> Los críticos actuales no están conformes con esa visión</w:t>
      </w:r>
    </w:p>
    <w:p w:rsidR="00B01777" w:rsidRDefault="0022599B" w:rsidP="00B01777">
      <w:pPr>
        <w:pStyle w:val="NormalWeb"/>
        <w:shd w:val="clear" w:color="auto" w:fill="FFFFFF"/>
        <w:spacing w:before="120" w:beforeAutospacing="0" w:after="120" w:afterAutospacing="0"/>
        <w:ind w:left="-284" w:right="-13"/>
        <w:jc w:val="both"/>
        <w:rPr>
          <w:rFonts w:ascii="Arial" w:hAnsi="Arial" w:cs="Arial"/>
          <w:b/>
        </w:rPr>
      </w:pPr>
      <w:r>
        <w:rPr>
          <w:rFonts w:ascii="Arial" w:hAnsi="Arial" w:cs="Arial"/>
          <w:b/>
        </w:rPr>
        <w:t xml:space="preserve">   </w:t>
      </w:r>
      <w:r w:rsidR="00B01777" w:rsidRPr="00B01777">
        <w:rPr>
          <w:rFonts w:ascii="Arial" w:hAnsi="Arial" w:cs="Arial"/>
          <w:b/>
        </w:rPr>
        <w:t>Torquemada, al igual que se hacía en toda Europa, promovió la quema de literatura no católica, en particular</w:t>
      </w:r>
      <w:r w:rsidR="00B41B01">
        <w:rPr>
          <w:rFonts w:ascii="Arial" w:hAnsi="Arial" w:cs="Arial"/>
          <w:b/>
        </w:rPr>
        <w:t xml:space="preserve"> de </w:t>
      </w:r>
      <w:r w:rsidR="00B01777" w:rsidRPr="00B01777">
        <w:rPr>
          <w:rFonts w:ascii="Arial" w:hAnsi="Arial" w:cs="Arial"/>
          <w:b/>
        </w:rPr>
        <w:t xml:space="preserve"> bibliotecas judías y árabes.</w:t>
      </w:r>
    </w:p>
    <w:p w:rsidR="009611D7" w:rsidRPr="0022599B" w:rsidRDefault="0022599B" w:rsidP="0022599B">
      <w:pPr>
        <w:widowControl/>
        <w:autoSpaceDE/>
        <w:autoSpaceDN/>
        <w:adjustRightInd/>
        <w:spacing w:before="100" w:beforeAutospacing="1" w:after="100" w:afterAutospacing="1"/>
        <w:ind w:left="-284"/>
        <w:jc w:val="both"/>
        <w:rPr>
          <w:b/>
        </w:rPr>
      </w:pPr>
      <w:r>
        <w:rPr>
          <w:b/>
          <w:bCs/>
        </w:rPr>
        <w:lastRenderedPageBreak/>
        <w:t xml:space="preserve">  </w:t>
      </w:r>
      <w:r w:rsidR="0042694C" w:rsidRPr="00313993">
        <w:rPr>
          <w:b/>
          <w:color w:val="0070C0"/>
        </w:rPr>
        <w:t xml:space="preserve">• </w:t>
      </w:r>
      <w:r>
        <w:rPr>
          <w:b/>
          <w:bCs/>
        </w:rPr>
        <w:t xml:space="preserve"> </w:t>
      </w:r>
      <w:r w:rsidR="009611D7" w:rsidRPr="0042694C">
        <w:rPr>
          <w:b/>
          <w:bCs/>
          <w:color w:val="0070C0"/>
        </w:rPr>
        <w:t xml:space="preserve">Gabriel </w:t>
      </w:r>
      <w:proofErr w:type="spellStart"/>
      <w:r w:rsidR="009611D7" w:rsidRPr="0042694C">
        <w:rPr>
          <w:b/>
          <w:bCs/>
          <w:color w:val="0070C0"/>
        </w:rPr>
        <w:t>Biel</w:t>
      </w:r>
      <w:proofErr w:type="spellEnd"/>
      <w:r w:rsidRPr="0042694C">
        <w:rPr>
          <w:b/>
          <w:bCs/>
          <w:color w:val="0070C0"/>
        </w:rPr>
        <w:t xml:space="preserve"> (</w:t>
      </w:r>
      <w:hyperlink r:id="rId73" w:tooltip="1410" w:history="1">
        <w:r w:rsidR="009611D7" w:rsidRPr="0042694C">
          <w:rPr>
            <w:b/>
            <w:color w:val="0070C0"/>
          </w:rPr>
          <w:t>1410</w:t>
        </w:r>
      </w:hyperlink>
      <w:r w:rsidRPr="0042694C">
        <w:rPr>
          <w:b/>
          <w:color w:val="0070C0"/>
        </w:rPr>
        <w:t xml:space="preserve"> - </w:t>
      </w:r>
      <w:hyperlink r:id="rId74" w:tooltip="1495" w:history="1">
        <w:r w:rsidR="009611D7" w:rsidRPr="0042694C">
          <w:rPr>
            <w:b/>
            <w:color w:val="0070C0"/>
          </w:rPr>
          <w:t>1495</w:t>
        </w:r>
      </w:hyperlink>
      <w:r w:rsidR="009611D7" w:rsidRPr="0042694C">
        <w:rPr>
          <w:b/>
          <w:color w:val="0070C0"/>
        </w:rPr>
        <w:t>)</w:t>
      </w:r>
      <w:r w:rsidR="009611D7" w:rsidRPr="0022599B">
        <w:rPr>
          <w:b/>
        </w:rPr>
        <w:t xml:space="preserve"> </w:t>
      </w:r>
      <w:r>
        <w:rPr>
          <w:b/>
        </w:rPr>
        <w:t>F</w:t>
      </w:r>
      <w:r w:rsidR="009611D7" w:rsidRPr="0022599B">
        <w:rPr>
          <w:b/>
        </w:rPr>
        <w:t xml:space="preserve">ue un </w:t>
      </w:r>
      <w:hyperlink r:id="rId75" w:tooltip="Teología" w:history="1">
        <w:r w:rsidR="009611D7" w:rsidRPr="0022599B">
          <w:rPr>
            <w:b/>
          </w:rPr>
          <w:t>teólogo</w:t>
        </w:r>
      </w:hyperlink>
      <w:r w:rsidR="009611D7" w:rsidRPr="0022599B">
        <w:rPr>
          <w:b/>
        </w:rPr>
        <w:t xml:space="preserve"> católico alemán, llamado el "</w:t>
      </w:r>
      <w:r w:rsidR="009611D7" w:rsidRPr="0022599B">
        <w:rPr>
          <w:b/>
          <w:i/>
          <w:iCs/>
        </w:rPr>
        <w:t>doctor profund</w:t>
      </w:r>
      <w:r w:rsidR="009611D7" w:rsidRPr="0022599B">
        <w:rPr>
          <w:b/>
          <w:i/>
          <w:iCs/>
        </w:rPr>
        <w:t>í</w:t>
      </w:r>
      <w:r w:rsidR="009611D7" w:rsidRPr="0022599B">
        <w:rPr>
          <w:b/>
          <w:i/>
          <w:iCs/>
        </w:rPr>
        <w:t>simo</w:t>
      </w:r>
      <w:r w:rsidR="009611D7" w:rsidRPr="0022599B">
        <w:rPr>
          <w:b/>
        </w:rPr>
        <w:t xml:space="preserve">", profesor en </w:t>
      </w:r>
      <w:hyperlink r:id="rId76" w:tooltip="Universidad de Tubinga" w:history="1">
        <w:r w:rsidR="009611D7" w:rsidRPr="0022599B">
          <w:rPr>
            <w:b/>
          </w:rPr>
          <w:t>Tubinga</w:t>
        </w:r>
      </w:hyperlink>
      <w:r w:rsidR="009611D7" w:rsidRPr="0022599B">
        <w:rPr>
          <w:b/>
        </w:rPr>
        <w:t xml:space="preserve"> llamado el </w:t>
      </w:r>
      <w:r w:rsidR="009611D7" w:rsidRPr="0022599B">
        <w:rPr>
          <w:b/>
          <w:i/>
          <w:iCs/>
        </w:rPr>
        <w:t xml:space="preserve">último de los </w:t>
      </w:r>
      <w:hyperlink r:id="rId77" w:tooltip="Escolástica" w:history="1">
        <w:r w:rsidR="009611D7" w:rsidRPr="0022599B">
          <w:rPr>
            <w:b/>
            <w:i/>
            <w:iCs/>
          </w:rPr>
          <w:t>escolásticos</w:t>
        </w:r>
      </w:hyperlink>
      <w:r>
        <w:rPr>
          <w:b/>
        </w:rPr>
        <w:t xml:space="preserve"> y primero de los </w:t>
      </w:r>
      <w:r w:rsidR="0042694C">
        <w:rPr>
          <w:b/>
        </w:rPr>
        <w:t>humani</w:t>
      </w:r>
      <w:r w:rsidR="0042694C">
        <w:rPr>
          <w:b/>
        </w:rPr>
        <w:t>s</w:t>
      </w:r>
      <w:r w:rsidR="0042694C">
        <w:rPr>
          <w:b/>
        </w:rPr>
        <w:t>tas</w:t>
      </w:r>
      <w:r w:rsidR="009611D7" w:rsidRPr="0022599B">
        <w:rPr>
          <w:b/>
        </w:rPr>
        <w:t>.</w:t>
      </w:r>
      <w:r w:rsidR="0042694C">
        <w:rPr>
          <w:b/>
        </w:rPr>
        <w:t>.</w:t>
      </w:r>
      <w:bookmarkStart w:id="0" w:name="_GoBack"/>
      <w:bookmarkEnd w:id="0"/>
      <w:r w:rsidR="0042694C">
        <w:rPr>
          <w:b/>
        </w:rPr>
        <w:t xml:space="preserve"> </w:t>
      </w:r>
      <w:r w:rsidR="009611D7" w:rsidRPr="0022599B">
        <w:rPr>
          <w:b/>
        </w:rPr>
        <w:t xml:space="preserve">Ordenado </w:t>
      </w:r>
      <w:hyperlink r:id="rId78" w:tooltip="Presbítero" w:history="1">
        <w:r w:rsidR="009611D7" w:rsidRPr="0022599B">
          <w:rPr>
            <w:b/>
          </w:rPr>
          <w:t>presbítero</w:t>
        </w:r>
      </w:hyperlink>
      <w:r w:rsidR="009611D7" w:rsidRPr="0022599B">
        <w:rPr>
          <w:b/>
        </w:rPr>
        <w:t xml:space="preserve"> en </w:t>
      </w:r>
      <w:hyperlink r:id="rId79" w:tooltip="1432" w:history="1">
        <w:r w:rsidR="009611D7" w:rsidRPr="0022599B">
          <w:rPr>
            <w:b/>
          </w:rPr>
          <w:t>1432</w:t>
        </w:r>
      </w:hyperlink>
      <w:r w:rsidR="009611D7" w:rsidRPr="0022599B">
        <w:rPr>
          <w:b/>
        </w:rPr>
        <w:t xml:space="preserve">, estudió después en </w:t>
      </w:r>
      <w:hyperlink r:id="rId80" w:tooltip="Universidad de Heidelberg" w:history="1">
        <w:r w:rsidR="009611D7" w:rsidRPr="0022599B">
          <w:rPr>
            <w:b/>
          </w:rPr>
          <w:t>Heidelberg</w:t>
        </w:r>
      </w:hyperlink>
      <w:r w:rsidR="009611D7" w:rsidRPr="0022599B">
        <w:rPr>
          <w:b/>
        </w:rPr>
        <w:t xml:space="preserve">, donde alcanzó el grado de </w:t>
      </w:r>
      <w:r w:rsidR="009611D7" w:rsidRPr="0022599B">
        <w:rPr>
          <w:b/>
          <w:i/>
          <w:iCs/>
        </w:rPr>
        <w:t xml:space="preserve">Magister </w:t>
      </w:r>
      <w:proofErr w:type="spellStart"/>
      <w:r w:rsidR="009611D7" w:rsidRPr="0022599B">
        <w:rPr>
          <w:b/>
          <w:i/>
          <w:iCs/>
        </w:rPr>
        <w:t>Artium</w:t>
      </w:r>
      <w:proofErr w:type="spellEnd"/>
      <w:r w:rsidR="009611D7" w:rsidRPr="0022599B">
        <w:rPr>
          <w:b/>
        </w:rPr>
        <w:t xml:space="preserve"> en </w:t>
      </w:r>
      <w:hyperlink r:id="rId81" w:tooltip="1438" w:history="1">
        <w:r w:rsidR="009611D7" w:rsidRPr="0022599B">
          <w:rPr>
            <w:b/>
          </w:rPr>
          <w:t>1438</w:t>
        </w:r>
      </w:hyperlink>
      <w:r w:rsidR="009611D7" w:rsidRPr="0022599B">
        <w:rPr>
          <w:b/>
        </w:rPr>
        <w:t xml:space="preserve">. En 1451 estuvo en </w:t>
      </w:r>
      <w:hyperlink r:id="rId82" w:tooltip="Erfurt" w:history="1">
        <w:r w:rsidR="009611D7" w:rsidRPr="0022599B">
          <w:rPr>
            <w:b/>
          </w:rPr>
          <w:t>Erfurt</w:t>
        </w:r>
      </w:hyperlink>
      <w:r w:rsidR="009611D7" w:rsidRPr="0022599B">
        <w:rPr>
          <w:b/>
        </w:rPr>
        <w:t xml:space="preserve">, pero dos años más tarde es en </w:t>
      </w:r>
      <w:hyperlink r:id="rId83" w:tooltip="Colonia (Alemania)" w:history="1">
        <w:r w:rsidR="009611D7" w:rsidRPr="0022599B">
          <w:rPr>
            <w:b/>
          </w:rPr>
          <w:t>Colonia</w:t>
        </w:r>
      </w:hyperlink>
      <w:r w:rsidR="009611D7" w:rsidRPr="0022599B">
        <w:rPr>
          <w:b/>
        </w:rPr>
        <w:t xml:space="preserve"> donde obtiene el </w:t>
      </w:r>
      <w:r w:rsidR="009611D7" w:rsidRPr="0022599B">
        <w:rPr>
          <w:b/>
          <w:i/>
          <w:iCs/>
        </w:rPr>
        <w:t>Bachillerato en Teología</w:t>
      </w:r>
      <w:r w:rsidR="009611D7" w:rsidRPr="0022599B">
        <w:rPr>
          <w:b/>
        </w:rPr>
        <w:t>, y de 1455 a 1457 de nuevo estuvo rad</w:t>
      </w:r>
      <w:r w:rsidR="009611D7" w:rsidRPr="0022599B">
        <w:rPr>
          <w:b/>
        </w:rPr>
        <w:t>i</w:t>
      </w:r>
      <w:r w:rsidR="009611D7" w:rsidRPr="0022599B">
        <w:rPr>
          <w:b/>
        </w:rPr>
        <w:t xml:space="preserve">cado en </w:t>
      </w:r>
      <w:hyperlink r:id="rId84" w:tooltip="Erfurt" w:history="1">
        <w:r w:rsidR="009611D7" w:rsidRPr="0022599B">
          <w:rPr>
            <w:b/>
          </w:rPr>
          <w:t>Erfurt</w:t>
        </w:r>
      </w:hyperlink>
      <w:r w:rsidR="009611D7" w:rsidRPr="0022599B">
        <w:rPr>
          <w:b/>
        </w:rPr>
        <w:t xml:space="preserve">. Consta como </w:t>
      </w:r>
      <w:proofErr w:type="spellStart"/>
      <w:r w:rsidR="009611D7" w:rsidRPr="0022599B">
        <w:rPr>
          <w:b/>
          <w:i/>
          <w:iCs/>
        </w:rPr>
        <w:t>Licentiatus</w:t>
      </w:r>
      <w:proofErr w:type="spellEnd"/>
      <w:r w:rsidR="009611D7" w:rsidRPr="0022599B">
        <w:rPr>
          <w:b/>
          <w:i/>
          <w:iCs/>
        </w:rPr>
        <w:t xml:space="preserve"> in </w:t>
      </w:r>
      <w:proofErr w:type="spellStart"/>
      <w:r w:rsidR="009611D7" w:rsidRPr="0022599B">
        <w:rPr>
          <w:b/>
          <w:i/>
          <w:iCs/>
        </w:rPr>
        <w:t>Theologia</w:t>
      </w:r>
      <w:proofErr w:type="spellEnd"/>
      <w:r w:rsidR="009611D7" w:rsidRPr="0022599B">
        <w:rPr>
          <w:b/>
        </w:rPr>
        <w:t xml:space="preserve">, pero no se sabe dónde obtuvo este grado, tal vez en </w:t>
      </w:r>
      <w:hyperlink r:id="rId85" w:tooltip="Erfurt" w:history="1">
        <w:r w:rsidR="009611D7" w:rsidRPr="0022599B">
          <w:rPr>
            <w:b/>
          </w:rPr>
          <w:t>Erfurt</w:t>
        </w:r>
      </w:hyperlink>
      <w:r w:rsidR="009611D7" w:rsidRPr="0022599B">
        <w:rPr>
          <w:b/>
        </w:rPr>
        <w:t xml:space="preserve"> o en </w:t>
      </w:r>
      <w:hyperlink r:id="rId86" w:tooltip="Colonia (Alemania)" w:history="1">
        <w:r w:rsidR="009611D7" w:rsidRPr="0022599B">
          <w:rPr>
            <w:b/>
          </w:rPr>
          <w:t>Colonia</w:t>
        </w:r>
      </w:hyperlink>
      <w:r w:rsidR="009611D7" w:rsidRPr="0022599B">
        <w:rPr>
          <w:b/>
        </w:rPr>
        <w:t xml:space="preserve">. Se sabe que no obtuvo el </w:t>
      </w:r>
      <w:hyperlink r:id="rId87" w:tooltip="Doctorado" w:history="1">
        <w:r w:rsidR="009611D7" w:rsidRPr="0022599B">
          <w:rPr>
            <w:b/>
          </w:rPr>
          <w:t>doctorado</w:t>
        </w:r>
      </w:hyperlink>
      <w:r w:rsidR="009611D7" w:rsidRPr="0022599B">
        <w:rPr>
          <w:b/>
        </w:rPr>
        <w:t xml:space="preserve">, según él mismo afirma. En </w:t>
      </w:r>
      <w:hyperlink r:id="rId88" w:tooltip="1457" w:history="1">
        <w:r w:rsidR="009611D7" w:rsidRPr="0022599B">
          <w:rPr>
            <w:b/>
          </w:rPr>
          <w:t>1457</w:t>
        </w:r>
      </w:hyperlink>
      <w:r w:rsidR="009611D7" w:rsidRPr="0022599B">
        <w:rPr>
          <w:b/>
        </w:rPr>
        <w:t xml:space="preserve"> se trasladó a </w:t>
      </w:r>
      <w:hyperlink r:id="rId89" w:tooltip="Maguncia" w:history="1">
        <w:r w:rsidR="009611D7" w:rsidRPr="0022599B">
          <w:rPr>
            <w:b/>
          </w:rPr>
          <w:t>Maguncia</w:t>
        </w:r>
      </w:hyperlink>
      <w:r w:rsidR="009611D7" w:rsidRPr="0022599B">
        <w:rPr>
          <w:b/>
        </w:rPr>
        <w:t xml:space="preserve"> como predicador de la </w:t>
      </w:r>
      <w:hyperlink r:id="rId90" w:tooltip="Catedral de Maguncia" w:history="1">
        <w:r w:rsidR="009611D7" w:rsidRPr="0022599B">
          <w:rPr>
            <w:b/>
          </w:rPr>
          <w:t>catedral</w:t>
        </w:r>
      </w:hyperlink>
      <w:r w:rsidR="009611D7" w:rsidRPr="0022599B">
        <w:rPr>
          <w:b/>
        </w:rPr>
        <w:t xml:space="preserve">, donde permaneció probablemente hasta </w:t>
      </w:r>
      <w:hyperlink r:id="rId91" w:tooltip="1465" w:history="1">
        <w:r w:rsidR="009611D7" w:rsidRPr="0022599B">
          <w:rPr>
            <w:b/>
          </w:rPr>
          <w:t>1465</w:t>
        </w:r>
      </w:hyperlink>
      <w:r w:rsidR="009611D7" w:rsidRPr="0022599B">
        <w:rPr>
          <w:b/>
        </w:rPr>
        <w:t xml:space="preserve">, con dos interrupciones. </w:t>
      </w:r>
    </w:p>
    <w:p w:rsidR="0042694C" w:rsidRDefault="0042694C" w:rsidP="0022599B">
      <w:pPr>
        <w:widowControl/>
        <w:autoSpaceDE/>
        <w:autoSpaceDN/>
        <w:adjustRightInd/>
        <w:spacing w:before="100" w:beforeAutospacing="1" w:after="100" w:afterAutospacing="1"/>
        <w:ind w:left="-284"/>
        <w:jc w:val="both"/>
        <w:rPr>
          <w:b/>
        </w:rPr>
      </w:pPr>
      <w:r>
        <w:rPr>
          <w:b/>
        </w:rPr>
        <w:t xml:space="preserve">     </w:t>
      </w:r>
      <w:r w:rsidR="009611D7" w:rsidRPr="0022599B">
        <w:rPr>
          <w:b/>
        </w:rPr>
        <w:t xml:space="preserve">Colaboró con el conde </w:t>
      </w:r>
      <w:hyperlink r:id="rId92" w:tooltip="Eberhard I (aún no redactado)" w:history="1">
        <w:proofErr w:type="spellStart"/>
        <w:r w:rsidR="009611D7" w:rsidRPr="0022599B">
          <w:rPr>
            <w:b/>
          </w:rPr>
          <w:t>Eberhard</w:t>
        </w:r>
        <w:proofErr w:type="spellEnd"/>
        <w:r w:rsidR="009611D7" w:rsidRPr="0022599B">
          <w:rPr>
            <w:b/>
          </w:rPr>
          <w:t xml:space="preserve"> I</w:t>
        </w:r>
      </w:hyperlink>
      <w:r w:rsidR="009611D7" w:rsidRPr="0022599B">
        <w:rPr>
          <w:b/>
        </w:rPr>
        <w:t xml:space="preserve"> de </w:t>
      </w:r>
      <w:hyperlink r:id="rId93" w:tooltip="Soberanos de Wurtemberg" w:history="1">
        <w:proofErr w:type="spellStart"/>
        <w:r w:rsidR="009611D7" w:rsidRPr="0022599B">
          <w:rPr>
            <w:b/>
          </w:rPr>
          <w:t>Wurtemberg</w:t>
        </w:r>
        <w:proofErr w:type="spellEnd"/>
      </w:hyperlink>
      <w:r w:rsidR="009611D7" w:rsidRPr="0022599B">
        <w:rPr>
          <w:b/>
        </w:rPr>
        <w:t xml:space="preserve"> en dar inicio a la </w:t>
      </w:r>
      <w:hyperlink r:id="rId94" w:tooltip="Universidad de Tubinga" w:history="1">
        <w:r w:rsidR="009611D7" w:rsidRPr="0022599B">
          <w:rPr>
            <w:b/>
          </w:rPr>
          <w:t>Universidad de Tubinga</w:t>
        </w:r>
      </w:hyperlink>
      <w:r w:rsidR="009611D7" w:rsidRPr="0022599B">
        <w:rPr>
          <w:b/>
        </w:rPr>
        <w:t xml:space="preserve">, fundada en </w:t>
      </w:r>
      <w:hyperlink r:id="rId95" w:tooltip="1477" w:history="1">
        <w:r w:rsidR="009611D7" w:rsidRPr="0022599B">
          <w:rPr>
            <w:b/>
          </w:rPr>
          <w:t>1477</w:t>
        </w:r>
      </w:hyperlink>
      <w:r w:rsidR="009611D7" w:rsidRPr="0022599B">
        <w:rPr>
          <w:b/>
        </w:rPr>
        <w:t xml:space="preserve">, y de la cual fue rector en dos ocasiones. Allí, desde 1484, fue su primer profesor de </w:t>
      </w:r>
      <w:hyperlink r:id="rId96" w:tooltip="Teología" w:history="1">
        <w:r w:rsidR="009611D7" w:rsidRPr="0022599B">
          <w:rPr>
            <w:b/>
          </w:rPr>
          <w:t>Teología</w:t>
        </w:r>
      </w:hyperlink>
      <w:r w:rsidR="009611D7" w:rsidRPr="0022599B">
        <w:rPr>
          <w:b/>
        </w:rPr>
        <w:t xml:space="preserve">, asignatura por la cual la universidad luego adquiriría gran fama. </w:t>
      </w:r>
    </w:p>
    <w:p w:rsidR="009611D7" w:rsidRPr="0022599B" w:rsidRDefault="0042694C" w:rsidP="0022599B">
      <w:pPr>
        <w:widowControl/>
        <w:autoSpaceDE/>
        <w:autoSpaceDN/>
        <w:adjustRightInd/>
        <w:spacing w:before="100" w:beforeAutospacing="1" w:after="100" w:afterAutospacing="1"/>
        <w:ind w:left="-284"/>
        <w:jc w:val="both"/>
        <w:rPr>
          <w:b/>
        </w:rPr>
      </w:pPr>
      <w:r>
        <w:rPr>
          <w:b/>
        </w:rPr>
        <w:t xml:space="preserve">   </w:t>
      </w:r>
      <w:r w:rsidR="009611D7" w:rsidRPr="0022599B">
        <w:rPr>
          <w:b/>
        </w:rPr>
        <w:t xml:space="preserve">Promovió la </w:t>
      </w:r>
      <w:hyperlink r:id="rId97" w:tooltip="Devotio moderna" w:history="1">
        <w:proofErr w:type="spellStart"/>
        <w:r w:rsidR="009611D7" w:rsidRPr="0022599B">
          <w:rPr>
            <w:b/>
            <w:i/>
            <w:iCs/>
          </w:rPr>
          <w:t>devotio</w:t>
        </w:r>
        <w:proofErr w:type="spellEnd"/>
        <w:r w:rsidR="009611D7" w:rsidRPr="0022599B">
          <w:rPr>
            <w:b/>
            <w:i/>
            <w:iCs/>
          </w:rPr>
          <w:t xml:space="preserve"> moderna</w:t>
        </w:r>
      </w:hyperlink>
      <w:r>
        <w:rPr>
          <w:b/>
        </w:rPr>
        <w:t xml:space="preserve"> reflejada en Tomás de Kempis.</w:t>
      </w:r>
      <w:r w:rsidR="009611D7" w:rsidRPr="0022599B">
        <w:rPr>
          <w:b/>
        </w:rPr>
        <w:t xml:space="preserve"> Intervino en la fundación de varias casas de los </w:t>
      </w:r>
      <w:hyperlink r:id="rId98" w:tooltip="Hermanos de la Vida Común" w:history="1">
        <w:r w:rsidR="009611D7" w:rsidRPr="0022599B">
          <w:rPr>
            <w:b/>
          </w:rPr>
          <w:t>Hermanos de la Vida Común</w:t>
        </w:r>
      </w:hyperlink>
      <w:r w:rsidR="009611D7" w:rsidRPr="0022599B">
        <w:rPr>
          <w:b/>
        </w:rPr>
        <w:t xml:space="preserve"> y llegó a formar parte de ellos. Fue su superior. Entre 1486 y 1488 redactó los tres primeros libros de su </w:t>
      </w:r>
      <w:r w:rsidR="009611D7" w:rsidRPr="0022599B">
        <w:rPr>
          <w:b/>
          <w:i/>
          <w:iCs/>
        </w:rPr>
        <w:t>Comentario a las Sente</w:t>
      </w:r>
      <w:r w:rsidR="009611D7" w:rsidRPr="0022599B">
        <w:rPr>
          <w:b/>
          <w:i/>
          <w:iCs/>
        </w:rPr>
        <w:t>n</w:t>
      </w:r>
      <w:r w:rsidR="009611D7" w:rsidRPr="0022599B">
        <w:rPr>
          <w:b/>
          <w:i/>
          <w:iCs/>
        </w:rPr>
        <w:t>cias</w:t>
      </w:r>
      <w:r w:rsidR="009611D7" w:rsidRPr="0022599B">
        <w:rPr>
          <w:b/>
        </w:rPr>
        <w:t xml:space="preserve"> y parte del cuarto (lo terminó después su discípulo </w:t>
      </w:r>
      <w:hyperlink r:id="rId99" w:tooltip="Wendelin Steinbach (aún no redactado)" w:history="1">
        <w:proofErr w:type="spellStart"/>
        <w:r w:rsidR="009611D7" w:rsidRPr="0022599B">
          <w:rPr>
            <w:b/>
          </w:rPr>
          <w:t>Wendelin</w:t>
        </w:r>
        <w:proofErr w:type="spellEnd"/>
        <w:r w:rsidR="009611D7" w:rsidRPr="0022599B">
          <w:rPr>
            <w:b/>
          </w:rPr>
          <w:t xml:space="preserve"> </w:t>
        </w:r>
        <w:proofErr w:type="spellStart"/>
        <w:r w:rsidR="009611D7" w:rsidRPr="0022599B">
          <w:rPr>
            <w:b/>
          </w:rPr>
          <w:t>Steinbach</w:t>
        </w:r>
        <w:proofErr w:type="spellEnd"/>
      </w:hyperlink>
      <w:r w:rsidR="009611D7" w:rsidRPr="0022599B">
        <w:rPr>
          <w:b/>
        </w:rPr>
        <w:t xml:space="preserve">). A lo largo del siglo XVI se hicieron diez ediciones del </w:t>
      </w:r>
      <w:proofErr w:type="spellStart"/>
      <w:r w:rsidR="009611D7" w:rsidRPr="0022599B">
        <w:rPr>
          <w:b/>
          <w:i/>
          <w:iCs/>
        </w:rPr>
        <w:t>Collectorium</w:t>
      </w:r>
      <w:proofErr w:type="spellEnd"/>
      <w:r w:rsidR="009611D7" w:rsidRPr="0022599B">
        <w:rPr>
          <w:b/>
          <w:i/>
          <w:iCs/>
        </w:rPr>
        <w:t xml:space="preserve"> circa IV libros </w:t>
      </w:r>
      <w:proofErr w:type="spellStart"/>
      <w:r w:rsidR="009611D7" w:rsidRPr="0022599B">
        <w:rPr>
          <w:b/>
          <w:i/>
          <w:iCs/>
        </w:rPr>
        <w:t>Sententiarum</w:t>
      </w:r>
      <w:proofErr w:type="spellEnd"/>
      <w:r w:rsidR="009611D7" w:rsidRPr="0022599B">
        <w:rPr>
          <w:b/>
          <w:i/>
          <w:iCs/>
        </w:rPr>
        <w:t xml:space="preserve"> </w:t>
      </w:r>
      <w:r w:rsidR="009611D7" w:rsidRPr="0022599B">
        <w:rPr>
          <w:b/>
        </w:rPr>
        <w:t xml:space="preserve">(editado por primera vez en 1501). </w:t>
      </w:r>
    </w:p>
    <w:p w:rsidR="009611D7" w:rsidRPr="0022599B" w:rsidRDefault="0042694C" w:rsidP="0022599B">
      <w:pPr>
        <w:widowControl/>
        <w:autoSpaceDE/>
        <w:autoSpaceDN/>
        <w:adjustRightInd/>
        <w:spacing w:before="100" w:beforeAutospacing="1" w:after="100" w:afterAutospacing="1"/>
        <w:ind w:left="-284"/>
        <w:jc w:val="both"/>
        <w:rPr>
          <w:b/>
        </w:rPr>
      </w:pPr>
      <w:r>
        <w:rPr>
          <w:b/>
        </w:rPr>
        <w:t xml:space="preserve">     </w:t>
      </w:r>
      <w:r w:rsidR="009611D7" w:rsidRPr="0022599B">
        <w:rPr>
          <w:b/>
        </w:rPr>
        <w:t xml:space="preserve">En el conflicto que surgió entre </w:t>
      </w:r>
      <w:hyperlink r:id="rId100" w:tooltip="Diether von Isenburg (aún no redactado)" w:history="1">
        <w:proofErr w:type="spellStart"/>
        <w:r w:rsidR="009611D7" w:rsidRPr="0022599B">
          <w:rPr>
            <w:b/>
          </w:rPr>
          <w:t>Diether</w:t>
        </w:r>
        <w:proofErr w:type="spellEnd"/>
        <w:r w:rsidR="009611D7" w:rsidRPr="0022599B">
          <w:rPr>
            <w:b/>
          </w:rPr>
          <w:t xml:space="preserve"> von </w:t>
        </w:r>
        <w:proofErr w:type="spellStart"/>
        <w:r w:rsidR="009611D7" w:rsidRPr="0022599B">
          <w:rPr>
            <w:b/>
          </w:rPr>
          <w:t>Isenburg</w:t>
        </w:r>
        <w:proofErr w:type="spellEnd"/>
      </w:hyperlink>
      <w:r w:rsidR="009611D7" w:rsidRPr="0022599B">
        <w:rPr>
          <w:b/>
        </w:rPr>
        <w:t xml:space="preserve"> (</w:t>
      </w:r>
      <w:hyperlink r:id="rId101" w:tooltip="Anexo:Obispos de Maguncia (aún no redactado)" w:history="1">
        <w:r w:rsidR="009611D7" w:rsidRPr="0022599B">
          <w:rPr>
            <w:b/>
          </w:rPr>
          <w:t>arzobispo de Maguncia</w:t>
        </w:r>
      </w:hyperlink>
      <w:r w:rsidR="009611D7" w:rsidRPr="0022599B">
        <w:rPr>
          <w:b/>
        </w:rPr>
        <w:t xml:space="preserve">) y Adolf von Nassau (no confundir con su homónimo </w:t>
      </w:r>
      <w:hyperlink r:id="rId102" w:tooltip="Adolfo de Nassau" w:history="1">
        <w:r w:rsidR="009611D7" w:rsidRPr="0022599B">
          <w:rPr>
            <w:b/>
          </w:rPr>
          <w:t>Adolf von Nassau</w:t>
        </w:r>
      </w:hyperlink>
      <w:r w:rsidR="009611D7" w:rsidRPr="0022599B">
        <w:rPr>
          <w:b/>
        </w:rPr>
        <w:t xml:space="preserve">, anterior rey germánico) por la sede episcopal de </w:t>
      </w:r>
      <w:hyperlink r:id="rId103" w:tooltip="Maguncia" w:history="1">
        <w:r w:rsidR="009611D7" w:rsidRPr="0022599B">
          <w:rPr>
            <w:b/>
          </w:rPr>
          <w:t>Maguncia</w:t>
        </w:r>
      </w:hyperlink>
      <w:r w:rsidR="009611D7" w:rsidRPr="0022599B">
        <w:rPr>
          <w:b/>
        </w:rPr>
        <w:t xml:space="preserve">, Gabriel </w:t>
      </w:r>
      <w:proofErr w:type="spellStart"/>
      <w:r w:rsidR="009611D7" w:rsidRPr="0022599B">
        <w:rPr>
          <w:b/>
        </w:rPr>
        <w:t>Biel</w:t>
      </w:r>
      <w:proofErr w:type="spellEnd"/>
      <w:r w:rsidR="009611D7" w:rsidRPr="0022599B">
        <w:rPr>
          <w:b/>
        </w:rPr>
        <w:t xml:space="preserve"> apoyó al último, candidato del papa </w:t>
      </w:r>
      <w:hyperlink r:id="rId104" w:tooltip="Pío II" w:history="1">
        <w:r w:rsidR="009611D7" w:rsidRPr="0022599B">
          <w:rPr>
            <w:b/>
          </w:rPr>
          <w:t>Pío II</w:t>
        </w:r>
      </w:hyperlink>
      <w:r w:rsidR="009611D7" w:rsidRPr="0022599B">
        <w:rPr>
          <w:b/>
        </w:rPr>
        <w:t xml:space="preserve">, y llegó a escribir su </w:t>
      </w:r>
      <w:r>
        <w:rPr>
          <w:b/>
        </w:rPr>
        <w:t>"</w:t>
      </w:r>
      <w:proofErr w:type="spellStart"/>
      <w:r w:rsidR="009611D7" w:rsidRPr="0022599B">
        <w:rPr>
          <w:b/>
          <w:i/>
          <w:iCs/>
        </w:rPr>
        <w:t>Defensorium</w:t>
      </w:r>
      <w:proofErr w:type="spellEnd"/>
      <w:r w:rsidR="009611D7" w:rsidRPr="0022599B">
        <w:rPr>
          <w:b/>
          <w:i/>
          <w:iCs/>
        </w:rPr>
        <w:t xml:space="preserve"> </w:t>
      </w:r>
      <w:proofErr w:type="spellStart"/>
      <w:r w:rsidR="009611D7" w:rsidRPr="0022599B">
        <w:rPr>
          <w:b/>
          <w:i/>
          <w:iCs/>
        </w:rPr>
        <w:t>oboedientiæ</w:t>
      </w:r>
      <w:proofErr w:type="spellEnd"/>
      <w:r w:rsidR="009611D7" w:rsidRPr="0022599B">
        <w:rPr>
          <w:b/>
          <w:i/>
          <w:iCs/>
        </w:rPr>
        <w:t xml:space="preserve"> </w:t>
      </w:r>
      <w:proofErr w:type="spellStart"/>
      <w:r w:rsidR="009611D7" w:rsidRPr="0022599B">
        <w:rPr>
          <w:b/>
          <w:i/>
          <w:iCs/>
        </w:rPr>
        <w:t>apostolicæ</w:t>
      </w:r>
      <w:proofErr w:type="spellEnd"/>
      <w:r>
        <w:rPr>
          <w:b/>
          <w:i/>
          <w:iCs/>
        </w:rPr>
        <w:t>"</w:t>
      </w:r>
      <w:r w:rsidR="009611D7" w:rsidRPr="0022599B">
        <w:rPr>
          <w:b/>
        </w:rPr>
        <w:t xml:space="preserve"> en 1462. </w:t>
      </w:r>
    </w:p>
    <w:p w:rsidR="009611D7" w:rsidRPr="0022599B" w:rsidRDefault="0042694C" w:rsidP="0022599B">
      <w:pPr>
        <w:widowControl/>
        <w:autoSpaceDE/>
        <w:autoSpaceDN/>
        <w:adjustRightInd/>
        <w:spacing w:before="100" w:beforeAutospacing="1" w:after="100" w:afterAutospacing="1"/>
        <w:ind w:left="-284"/>
        <w:jc w:val="both"/>
        <w:rPr>
          <w:b/>
        </w:rPr>
      </w:pPr>
      <w:r>
        <w:rPr>
          <w:b/>
        </w:rPr>
        <w:t xml:space="preserve">   </w:t>
      </w:r>
      <w:r w:rsidR="009611D7" w:rsidRPr="0022599B">
        <w:rPr>
          <w:b/>
        </w:rPr>
        <w:t xml:space="preserve">Discípulo de </w:t>
      </w:r>
      <w:hyperlink r:id="rId105" w:tooltip="Guillermo de Occam" w:history="1">
        <w:r w:rsidR="009611D7" w:rsidRPr="0022599B">
          <w:rPr>
            <w:b/>
          </w:rPr>
          <w:t xml:space="preserve">Guillermo de </w:t>
        </w:r>
        <w:proofErr w:type="spellStart"/>
        <w:r w:rsidR="009611D7" w:rsidRPr="0022599B">
          <w:rPr>
            <w:b/>
          </w:rPr>
          <w:t>Occam</w:t>
        </w:r>
        <w:proofErr w:type="spellEnd"/>
      </w:hyperlink>
      <w:r w:rsidR="009611D7" w:rsidRPr="0022599B">
        <w:rPr>
          <w:b/>
        </w:rPr>
        <w:t xml:space="preserve">, tal como él mismo se declaró, en realidad fue más bien seguidor de </w:t>
      </w:r>
      <w:hyperlink r:id="rId106" w:tooltip="Juan Duns Scoto" w:history="1">
        <w:r w:rsidR="009611D7" w:rsidRPr="0022599B">
          <w:rPr>
            <w:b/>
          </w:rPr>
          <w:t xml:space="preserve">Juan </w:t>
        </w:r>
        <w:proofErr w:type="spellStart"/>
        <w:r w:rsidR="009611D7" w:rsidRPr="0022599B">
          <w:rPr>
            <w:b/>
          </w:rPr>
          <w:t>Duns</w:t>
        </w:r>
        <w:proofErr w:type="spellEnd"/>
        <w:r w:rsidR="009611D7" w:rsidRPr="0022599B">
          <w:rPr>
            <w:b/>
          </w:rPr>
          <w:t xml:space="preserve"> </w:t>
        </w:r>
        <w:proofErr w:type="spellStart"/>
        <w:r w:rsidR="009611D7" w:rsidRPr="0022599B">
          <w:rPr>
            <w:b/>
          </w:rPr>
          <w:t>Scoto</w:t>
        </w:r>
        <w:proofErr w:type="spellEnd"/>
      </w:hyperlink>
      <w:r w:rsidR="009611D7" w:rsidRPr="0022599B">
        <w:rPr>
          <w:b/>
        </w:rPr>
        <w:t xml:space="preserve">, y un pensador ecléctico. El pensamiento de </w:t>
      </w:r>
      <w:proofErr w:type="spellStart"/>
      <w:r w:rsidR="009611D7" w:rsidRPr="0022599B">
        <w:rPr>
          <w:b/>
        </w:rPr>
        <w:t>Biel</w:t>
      </w:r>
      <w:proofErr w:type="spellEnd"/>
      <w:r w:rsidR="009611D7" w:rsidRPr="0022599B">
        <w:rPr>
          <w:b/>
        </w:rPr>
        <w:t xml:space="preserve"> se caract</w:t>
      </w:r>
      <w:r w:rsidR="009611D7" w:rsidRPr="0022599B">
        <w:rPr>
          <w:b/>
        </w:rPr>
        <w:t>e</w:t>
      </w:r>
      <w:r w:rsidR="009611D7" w:rsidRPr="0022599B">
        <w:rPr>
          <w:b/>
        </w:rPr>
        <w:t xml:space="preserve">riza por su equilibrio, manteniéndose en muchos puntos al margen -contra la costumbre de la época- de disputas teológicas de escuelas. En términos filosóficos, generalmente se lo cataloga como </w:t>
      </w:r>
      <w:hyperlink r:id="rId107" w:tooltip="Nominalismo" w:history="1">
        <w:r w:rsidR="009611D7" w:rsidRPr="0022599B">
          <w:rPr>
            <w:b/>
          </w:rPr>
          <w:t>nominalista</w:t>
        </w:r>
      </w:hyperlink>
      <w:r w:rsidR="009611D7" w:rsidRPr="0022599B">
        <w:rPr>
          <w:b/>
        </w:rPr>
        <w:t xml:space="preserve"> o como </w:t>
      </w:r>
      <w:hyperlink r:id="rId108" w:tooltip="Juan Duns Scoto" w:history="1">
        <w:r w:rsidR="009611D7" w:rsidRPr="0022599B">
          <w:rPr>
            <w:b/>
          </w:rPr>
          <w:t>escotista</w:t>
        </w:r>
      </w:hyperlink>
      <w:r w:rsidR="009611D7" w:rsidRPr="0022599B">
        <w:rPr>
          <w:b/>
        </w:rPr>
        <w:t xml:space="preserve">. Mantuvo buen trato con otras corrientes de pensamiento, tales como con los </w:t>
      </w:r>
      <w:hyperlink r:id="rId109" w:tooltip="Realismo filosófico" w:history="1">
        <w:r w:rsidR="009611D7" w:rsidRPr="0022599B">
          <w:rPr>
            <w:b/>
          </w:rPr>
          <w:t>realistas</w:t>
        </w:r>
      </w:hyperlink>
      <w:r w:rsidR="009611D7" w:rsidRPr="0022599B">
        <w:rPr>
          <w:b/>
        </w:rPr>
        <w:t xml:space="preserve"> o con los </w:t>
      </w:r>
      <w:hyperlink r:id="rId110" w:tooltip="Humanismo renacentista" w:history="1">
        <w:r w:rsidR="009611D7" w:rsidRPr="0022599B">
          <w:rPr>
            <w:b/>
          </w:rPr>
          <w:t>humanistas</w:t>
        </w:r>
      </w:hyperlink>
      <w:r w:rsidR="009611D7" w:rsidRPr="0022599B">
        <w:rPr>
          <w:b/>
        </w:rPr>
        <w:t xml:space="preserve">. </w:t>
      </w:r>
    </w:p>
    <w:p w:rsidR="009611D7" w:rsidRPr="0022599B" w:rsidRDefault="0042694C" w:rsidP="0022599B">
      <w:pPr>
        <w:widowControl/>
        <w:autoSpaceDE/>
        <w:autoSpaceDN/>
        <w:adjustRightInd/>
        <w:spacing w:before="100" w:beforeAutospacing="1" w:after="100" w:afterAutospacing="1"/>
        <w:ind w:left="-284"/>
        <w:jc w:val="both"/>
        <w:rPr>
          <w:b/>
        </w:rPr>
      </w:pPr>
      <w:r>
        <w:rPr>
          <w:b/>
        </w:rPr>
        <w:t xml:space="preserve">     </w:t>
      </w:r>
      <w:r w:rsidR="009611D7" w:rsidRPr="0022599B">
        <w:rPr>
          <w:b/>
        </w:rPr>
        <w:t xml:space="preserve">Algunas posiciones defendidas por Gabriel </w:t>
      </w:r>
      <w:proofErr w:type="spellStart"/>
      <w:r w:rsidR="009611D7" w:rsidRPr="0022599B">
        <w:rPr>
          <w:b/>
        </w:rPr>
        <w:t>Biel</w:t>
      </w:r>
      <w:proofErr w:type="spellEnd"/>
      <w:r w:rsidR="009611D7" w:rsidRPr="0022599B">
        <w:rPr>
          <w:b/>
        </w:rPr>
        <w:t xml:space="preserve"> en su momento eran materia de disc</w:t>
      </w:r>
      <w:r w:rsidR="009611D7" w:rsidRPr="0022599B">
        <w:rPr>
          <w:b/>
        </w:rPr>
        <w:t>u</w:t>
      </w:r>
      <w:r w:rsidR="009611D7" w:rsidRPr="0022599B">
        <w:rPr>
          <w:b/>
        </w:rPr>
        <w:t xml:space="preserve">sión y después se convirtieron en doctrina teológica predominante. Algunas de ellas son: que el estado no puede obligar a </w:t>
      </w:r>
      <w:hyperlink r:id="rId111" w:tooltip="Judío" w:history="1">
        <w:r w:rsidR="009611D7" w:rsidRPr="0022599B">
          <w:rPr>
            <w:b/>
          </w:rPr>
          <w:t>judíos</w:t>
        </w:r>
      </w:hyperlink>
      <w:r w:rsidR="009611D7" w:rsidRPr="0022599B">
        <w:rPr>
          <w:b/>
        </w:rPr>
        <w:t xml:space="preserve">, </w:t>
      </w:r>
      <w:hyperlink r:id="rId112" w:tooltip="Pagano" w:history="1">
        <w:r w:rsidR="009611D7" w:rsidRPr="0022599B">
          <w:rPr>
            <w:b/>
          </w:rPr>
          <w:t>paganos</w:t>
        </w:r>
      </w:hyperlink>
      <w:r w:rsidR="009611D7" w:rsidRPr="0022599B">
        <w:rPr>
          <w:b/>
        </w:rPr>
        <w:t xml:space="preserve"> o niños a recibir el </w:t>
      </w:r>
      <w:hyperlink r:id="rId113" w:tooltip="Bautismo" w:history="1">
        <w:r w:rsidR="009611D7" w:rsidRPr="0022599B">
          <w:rPr>
            <w:b/>
          </w:rPr>
          <w:t>bautismo</w:t>
        </w:r>
      </w:hyperlink>
      <w:r w:rsidR="009611D7" w:rsidRPr="0022599B">
        <w:rPr>
          <w:b/>
        </w:rPr>
        <w:t xml:space="preserve">; que el poder de la absolución es inherente al </w:t>
      </w:r>
      <w:hyperlink r:id="rId114" w:tooltip="Orden sacerdotal" w:history="1">
        <w:r w:rsidR="009611D7" w:rsidRPr="0022599B">
          <w:rPr>
            <w:b/>
          </w:rPr>
          <w:t>orden sacerdotal</w:t>
        </w:r>
      </w:hyperlink>
      <w:r w:rsidR="009611D7" w:rsidRPr="0022599B">
        <w:rPr>
          <w:b/>
        </w:rPr>
        <w:t xml:space="preserve"> y que sólo la materia (es decir, las personas a las que absolver) puede ser concedida o retenida por el ordinario; que toda jurisdicción eclesiástica es derivada del </w:t>
      </w:r>
      <w:hyperlink r:id="rId115" w:tooltip="Papa" w:history="1">
        <w:r w:rsidR="009611D7" w:rsidRPr="0022599B">
          <w:rPr>
            <w:b/>
          </w:rPr>
          <w:t>Papa</w:t>
        </w:r>
      </w:hyperlink>
      <w:r w:rsidR="009611D7" w:rsidRPr="0022599B">
        <w:rPr>
          <w:b/>
        </w:rPr>
        <w:t xml:space="preserve">, mediata o inmediatamente; que el ministro del </w:t>
      </w:r>
      <w:hyperlink r:id="rId116" w:tooltip="Bautismo" w:history="1">
        <w:r w:rsidR="009611D7" w:rsidRPr="0022599B">
          <w:rPr>
            <w:b/>
          </w:rPr>
          <w:t>bautismo</w:t>
        </w:r>
      </w:hyperlink>
      <w:r w:rsidR="009611D7" w:rsidRPr="0022599B">
        <w:rPr>
          <w:b/>
        </w:rPr>
        <w:t xml:space="preserve"> no necesita para ello más que la intención específica de hacer lo que la Igl</w:t>
      </w:r>
      <w:r w:rsidR="009611D7" w:rsidRPr="0022599B">
        <w:rPr>
          <w:b/>
        </w:rPr>
        <w:t>e</w:t>
      </w:r>
      <w:r w:rsidR="009611D7" w:rsidRPr="0022599B">
        <w:rPr>
          <w:b/>
        </w:rPr>
        <w:t>sia quiere con tal sacramento</w:t>
      </w:r>
      <w:r>
        <w:rPr>
          <w:b/>
        </w:rPr>
        <w:t>.</w:t>
      </w:r>
      <w:r w:rsidR="009611D7" w:rsidRPr="0022599B">
        <w:rPr>
          <w:b/>
        </w:rPr>
        <w:t xml:space="preserve"> </w:t>
      </w:r>
    </w:p>
    <w:p w:rsidR="00BC286E" w:rsidRDefault="00BC286E" w:rsidP="00282B74">
      <w:pPr>
        <w:tabs>
          <w:tab w:val="left" w:pos="-284"/>
        </w:tabs>
        <w:ind w:left="-284" w:right="-24"/>
        <w:jc w:val="both"/>
        <w:rPr>
          <w:b/>
          <w:color w:val="0070C0"/>
        </w:rPr>
      </w:pPr>
    </w:p>
    <w:p w:rsidR="00B75EFD" w:rsidRPr="00B75EFD" w:rsidRDefault="00BC286E" w:rsidP="00282B74">
      <w:pPr>
        <w:tabs>
          <w:tab w:val="left" w:pos="-284"/>
        </w:tabs>
        <w:ind w:left="-284" w:right="-24"/>
        <w:jc w:val="both"/>
        <w:rPr>
          <w:b/>
          <w:color w:val="FF0000"/>
          <w:sz w:val="28"/>
          <w:szCs w:val="28"/>
        </w:rPr>
      </w:pPr>
      <w:r w:rsidRPr="00B75EFD">
        <w:rPr>
          <w:b/>
          <w:color w:val="FF0000"/>
          <w:sz w:val="28"/>
          <w:szCs w:val="28"/>
        </w:rPr>
        <w:t xml:space="preserve">  2</w:t>
      </w:r>
      <w:r w:rsidR="00B75EFD" w:rsidRPr="00B75EFD">
        <w:rPr>
          <w:b/>
          <w:color w:val="FF0000"/>
          <w:sz w:val="28"/>
          <w:szCs w:val="28"/>
        </w:rPr>
        <w:t xml:space="preserve"> El humanismo</w:t>
      </w:r>
      <w:r w:rsidR="009A01C3">
        <w:rPr>
          <w:b/>
          <w:color w:val="FF0000"/>
          <w:sz w:val="28"/>
          <w:szCs w:val="28"/>
        </w:rPr>
        <w:t>,</w:t>
      </w:r>
      <w:r w:rsidR="00B75EFD" w:rsidRPr="00B75EFD">
        <w:rPr>
          <w:b/>
          <w:color w:val="FF0000"/>
          <w:sz w:val="28"/>
          <w:szCs w:val="28"/>
        </w:rPr>
        <w:t xml:space="preserve"> c</w:t>
      </w:r>
      <w:r w:rsidR="00282B74">
        <w:rPr>
          <w:b/>
          <w:color w:val="FF0000"/>
          <w:sz w:val="28"/>
          <w:szCs w:val="28"/>
        </w:rPr>
        <w:t>a</w:t>
      </w:r>
      <w:r w:rsidR="00B37F9C">
        <w:rPr>
          <w:b/>
          <w:color w:val="FF0000"/>
          <w:sz w:val="28"/>
          <w:szCs w:val="28"/>
        </w:rPr>
        <w:t>uce de</w:t>
      </w:r>
      <w:r w:rsidR="00B75EFD" w:rsidRPr="00B75EFD">
        <w:rPr>
          <w:b/>
          <w:color w:val="FF0000"/>
          <w:sz w:val="28"/>
          <w:szCs w:val="28"/>
        </w:rPr>
        <w:t xml:space="preserve"> pensamiento y de sentimiento</w:t>
      </w:r>
    </w:p>
    <w:p w:rsidR="00BC286E" w:rsidRDefault="00BC286E" w:rsidP="00282B74">
      <w:pPr>
        <w:tabs>
          <w:tab w:val="left" w:pos="-284"/>
        </w:tabs>
        <w:ind w:left="-284" w:right="-24"/>
        <w:jc w:val="both"/>
        <w:rPr>
          <w:b/>
        </w:rPr>
      </w:pPr>
    </w:p>
    <w:p w:rsidR="00DF61A9" w:rsidRDefault="0042694C" w:rsidP="00282B74">
      <w:pPr>
        <w:tabs>
          <w:tab w:val="left" w:pos="-284"/>
        </w:tabs>
        <w:ind w:left="-284" w:right="-24"/>
        <w:jc w:val="both"/>
        <w:rPr>
          <w:b/>
        </w:rPr>
      </w:pPr>
      <w:r>
        <w:rPr>
          <w:b/>
        </w:rPr>
        <w:t xml:space="preserve">     </w:t>
      </w:r>
      <w:r w:rsidR="00DF61A9" w:rsidRPr="00BC286E">
        <w:rPr>
          <w:b/>
        </w:rPr>
        <w:t>EI siglo XIV Se caracterizó en toda Europa por un</w:t>
      </w:r>
      <w:r>
        <w:rPr>
          <w:b/>
        </w:rPr>
        <w:t xml:space="preserve"> </w:t>
      </w:r>
      <w:r w:rsidR="00DF61A9" w:rsidRPr="00BC286E">
        <w:rPr>
          <w:b/>
        </w:rPr>
        <w:t>cansancio creciente causado por los planteamientos teóricos de los últimos esco</w:t>
      </w:r>
      <w:r w:rsidR="00BC286E">
        <w:rPr>
          <w:b/>
        </w:rPr>
        <w:t>l</w:t>
      </w:r>
      <w:r w:rsidR="00DF61A9" w:rsidRPr="00BC286E">
        <w:rPr>
          <w:b/>
        </w:rPr>
        <w:t xml:space="preserve">ásticos. Se corría el peligro de </w:t>
      </w:r>
      <w:proofErr w:type="spellStart"/>
      <w:r w:rsidR="00DF61A9" w:rsidRPr="00BC286E">
        <w:rPr>
          <w:b/>
        </w:rPr>
        <w:t>Ia</w:t>
      </w:r>
      <w:proofErr w:type="spellEnd"/>
      <w:r w:rsidR="00DF61A9" w:rsidRPr="00BC286E">
        <w:rPr>
          <w:b/>
        </w:rPr>
        <w:t xml:space="preserve"> esterilidad</w:t>
      </w:r>
      <w:r>
        <w:rPr>
          <w:b/>
        </w:rPr>
        <w:t xml:space="preserve"> </w:t>
      </w:r>
      <w:r w:rsidR="00DF61A9" w:rsidRPr="00BC286E">
        <w:rPr>
          <w:b/>
        </w:rPr>
        <w:t>en las discusiones y en los maestros de las diversas</w:t>
      </w:r>
      <w:r>
        <w:rPr>
          <w:b/>
        </w:rPr>
        <w:t xml:space="preserve"> </w:t>
      </w:r>
      <w:r w:rsidR="00DF61A9" w:rsidRPr="00BC286E">
        <w:rPr>
          <w:b/>
        </w:rPr>
        <w:t>Universidades.</w:t>
      </w:r>
    </w:p>
    <w:p w:rsidR="00BC286E" w:rsidRPr="00BC286E" w:rsidRDefault="00BC286E" w:rsidP="00282B74">
      <w:pPr>
        <w:tabs>
          <w:tab w:val="left" w:pos="-284"/>
        </w:tabs>
        <w:ind w:left="-284" w:right="-24"/>
        <w:jc w:val="both"/>
        <w:rPr>
          <w:b/>
        </w:rPr>
      </w:pPr>
    </w:p>
    <w:p w:rsidR="00DF61A9" w:rsidRDefault="0042694C" w:rsidP="00282B74">
      <w:pPr>
        <w:tabs>
          <w:tab w:val="left" w:pos="-284"/>
        </w:tabs>
        <w:ind w:left="-284" w:right="-24"/>
        <w:jc w:val="both"/>
        <w:rPr>
          <w:b/>
        </w:rPr>
      </w:pPr>
      <w:r>
        <w:rPr>
          <w:b/>
        </w:rPr>
        <w:t xml:space="preserve">    </w:t>
      </w:r>
      <w:r w:rsidR="00DF61A9" w:rsidRPr="00BC286E">
        <w:rPr>
          <w:b/>
        </w:rPr>
        <w:t>Los nuevos avances geográficos, y el incremento de los</w:t>
      </w:r>
      <w:r>
        <w:rPr>
          <w:b/>
        </w:rPr>
        <w:t xml:space="preserve"> </w:t>
      </w:r>
      <w:r w:rsidR="00DF61A9" w:rsidRPr="00BC286E">
        <w:rPr>
          <w:b/>
        </w:rPr>
        <w:t>intercambios comerciales, provoca una gran movilidad social, un</w:t>
      </w:r>
      <w:r>
        <w:rPr>
          <w:b/>
        </w:rPr>
        <w:t xml:space="preserve"> </w:t>
      </w:r>
      <w:r w:rsidR="00DF61A9" w:rsidRPr="00BC286E">
        <w:rPr>
          <w:b/>
        </w:rPr>
        <w:t>fecundo intercambio de conocimientos culturales, el mayor</w:t>
      </w:r>
      <w:r>
        <w:rPr>
          <w:b/>
        </w:rPr>
        <w:t xml:space="preserve"> </w:t>
      </w:r>
      <w:r w:rsidR="00DF61A9" w:rsidRPr="00BC286E">
        <w:rPr>
          <w:b/>
        </w:rPr>
        <w:t>conocimiento de libros antiguos y un renacer artístico que lleva a los eruditos a desenterrar a los au</w:t>
      </w:r>
      <w:r>
        <w:rPr>
          <w:b/>
        </w:rPr>
        <w:t xml:space="preserve">tores de </w:t>
      </w:r>
      <w:proofErr w:type="spellStart"/>
      <w:r>
        <w:rPr>
          <w:b/>
        </w:rPr>
        <w:t>Ia</w:t>
      </w:r>
      <w:proofErr w:type="spellEnd"/>
      <w:r>
        <w:rPr>
          <w:b/>
        </w:rPr>
        <w:t xml:space="preserve"> antigüedad </w:t>
      </w:r>
      <w:r w:rsidR="00DF61A9" w:rsidRPr="00BC286E">
        <w:rPr>
          <w:b/>
        </w:rPr>
        <w:t>grecolatina.</w:t>
      </w:r>
    </w:p>
    <w:p w:rsidR="00BC286E" w:rsidRPr="00BC286E" w:rsidRDefault="00BC286E" w:rsidP="00282B74">
      <w:pPr>
        <w:tabs>
          <w:tab w:val="left" w:pos="-284"/>
        </w:tabs>
        <w:ind w:left="-284" w:right="-24"/>
        <w:jc w:val="both"/>
        <w:rPr>
          <w:b/>
        </w:rPr>
      </w:pPr>
    </w:p>
    <w:p w:rsidR="00DF61A9" w:rsidRPr="00BC286E" w:rsidRDefault="0042694C" w:rsidP="00282B74">
      <w:pPr>
        <w:tabs>
          <w:tab w:val="left" w:pos="-284"/>
        </w:tabs>
        <w:ind w:left="-284" w:right="-24"/>
        <w:jc w:val="both"/>
        <w:rPr>
          <w:b/>
        </w:rPr>
      </w:pPr>
      <w:r>
        <w:rPr>
          <w:b/>
        </w:rPr>
        <w:lastRenderedPageBreak/>
        <w:t xml:space="preserve">    </w:t>
      </w:r>
      <w:r w:rsidR="00DF61A9" w:rsidRPr="00BC286E">
        <w:rPr>
          <w:b/>
        </w:rPr>
        <w:t>La cadena de personajes creadores y eruditos que,</w:t>
      </w:r>
      <w:r>
        <w:rPr>
          <w:b/>
        </w:rPr>
        <w:t xml:space="preserve"> </w:t>
      </w:r>
      <w:r w:rsidR="00DF61A9" w:rsidRPr="00BC286E">
        <w:rPr>
          <w:b/>
        </w:rPr>
        <w:t xml:space="preserve">desde finales </w:t>
      </w:r>
      <w:proofErr w:type="spellStart"/>
      <w:r w:rsidR="00DF61A9" w:rsidRPr="00BC286E">
        <w:rPr>
          <w:b/>
        </w:rPr>
        <w:t>dei</w:t>
      </w:r>
      <w:proofErr w:type="spellEnd"/>
      <w:r w:rsidR="00DF61A9" w:rsidRPr="00BC286E">
        <w:rPr>
          <w:b/>
        </w:rPr>
        <w:t xml:space="preserve"> Siglo XIV y a Io largo de toda l</w:t>
      </w:r>
      <w:r>
        <w:rPr>
          <w:b/>
        </w:rPr>
        <w:t>a centuria siguiente, extiende l</w:t>
      </w:r>
      <w:r w:rsidR="00DF61A9" w:rsidRPr="00BC286E">
        <w:rPr>
          <w:b/>
        </w:rPr>
        <w:t>a cultura por toda Europa y suscita una</w:t>
      </w:r>
      <w:r>
        <w:rPr>
          <w:b/>
        </w:rPr>
        <w:t xml:space="preserve"> </w:t>
      </w:r>
      <w:r w:rsidR="00DF61A9" w:rsidRPr="00BC286E">
        <w:rPr>
          <w:b/>
        </w:rPr>
        <w:t>nueva ola de pensamiento humano, es interminable, por su</w:t>
      </w:r>
      <w:r w:rsidR="00EF2B0C">
        <w:rPr>
          <w:b/>
        </w:rPr>
        <w:t xml:space="preserve"> </w:t>
      </w:r>
      <w:r w:rsidR="00DF61A9" w:rsidRPr="00BC286E">
        <w:rPr>
          <w:b/>
        </w:rPr>
        <w:t>variedad, por su originalidad y por sus perspectivas humanas.</w:t>
      </w:r>
    </w:p>
    <w:p w:rsidR="00DF61A9" w:rsidRPr="00BC286E" w:rsidRDefault="00DF61A9" w:rsidP="00282B74">
      <w:pPr>
        <w:tabs>
          <w:tab w:val="left" w:pos="-284"/>
        </w:tabs>
        <w:ind w:left="-284" w:right="-24"/>
        <w:jc w:val="both"/>
        <w:rPr>
          <w:b/>
        </w:rPr>
      </w:pPr>
    </w:p>
    <w:p w:rsidR="00DF61A9" w:rsidRDefault="00DF61A9" w:rsidP="00282B74">
      <w:pPr>
        <w:tabs>
          <w:tab w:val="left" w:pos="-284"/>
        </w:tabs>
        <w:ind w:left="-284" w:right="-24"/>
        <w:jc w:val="both"/>
        <w:rPr>
          <w:b/>
        </w:rPr>
      </w:pPr>
      <w:r w:rsidRPr="00BC286E">
        <w:rPr>
          <w:b/>
        </w:rPr>
        <w:t>Podem</w:t>
      </w:r>
      <w:r w:rsidR="00C03D94">
        <w:rPr>
          <w:b/>
        </w:rPr>
        <w:t>os citar algunos significativos:</w:t>
      </w:r>
    </w:p>
    <w:p w:rsidR="00B75EFD" w:rsidRDefault="00B75EFD" w:rsidP="00282B74">
      <w:pPr>
        <w:tabs>
          <w:tab w:val="left" w:pos="-284"/>
        </w:tabs>
        <w:ind w:left="-284" w:right="-24"/>
        <w:jc w:val="both"/>
        <w:rPr>
          <w:b/>
        </w:rPr>
      </w:pPr>
    </w:p>
    <w:p w:rsidR="00B75EFD" w:rsidRPr="00226049" w:rsidRDefault="0042694C" w:rsidP="00282B74">
      <w:pPr>
        <w:tabs>
          <w:tab w:val="left" w:pos="-284"/>
        </w:tabs>
        <w:ind w:left="-284"/>
        <w:jc w:val="both"/>
        <w:rPr>
          <w:rStyle w:val="estilo21"/>
          <w:b/>
          <w:sz w:val="24"/>
          <w:szCs w:val="32"/>
        </w:rPr>
      </w:pPr>
      <w:r>
        <w:rPr>
          <w:b/>
          <w:color w:val="0070C0"/>
        </w:rPr>
        <w:t xml:space="preserve">    </w:t>
      </w:r>
      <w:r w:rsidRPr="00313993">
        <w:rPr>
          <w:b/>
          <w:color w:val="0070C0"/>
        </w:rPr>
        <w:t xml:space="preserve">• </w:t>
      </w:r>
      <w:r>
        <w:rPr>
          <w:b/>
          <w:color w:val="0070C0"/>
        </w:rPr>
        <w:t xml:space="preserve"> </w:t>
      </w:r>
      <w:r w:rsidR="00B75EFD" w:rsidRPr="003C55F4">
        <w:rPr>
          <w:b/>
          <w:color w:val="0070C0"/>
        </w:rPr>
        <w:t>Erasmo</w:t>
      </w:r>
      <w:r w:rsidR="00B75EFD">
        <w:rPr>
          <w:b/>
          <w:color w:val="0070C0"/>
        </w:rPr>
        <w:t xml:space="preserve"> d</w:t>
      </w:r>
      <w:r w:rsidR="00B75EFD" w:rsidRPr="003C55F4">
        <w:rPr>
          <w:rStyle w:val="estilo21"/>
          <w:b/>
          <w:color w:val="0070C0"/>
          <w:sz w:val="24"/>
          <w:szCs w:val="32"/>
        </w:rPr>
        <w:t>e Rotterdam(1467-1536).</w:t>
      </w:r>
      <w:r w:rsidR="00B75EFD" w:rsidRPr="00226049">
        <w:rPr>
          <w:rStyle w:val="estilo21"/>
          <w:b/>
          <w:sz w:val="24"/>
          <w:szCs w:val="32"/>
        </w:rPr>
        <w:t xml:space="preserve"> Consejero de Carlos V, espíritu</w:t>
      </w:r>
      <w:r>
        <w:rPr>
          <w:rStyle w:val="estilo21"/>
          <w:b/>
          <w:sz w:val="24"/>
          <w:szCs w:val="32"/>
        </w:rPr>
        <w:t xml:space="preserve"> </w:t>
      </w:r>
      <w:r w:rsidR="00B75EFD" w:rsidRPr="00226049">
        <w:rPr>
          <w:rStyle w:val="estilo21"/>
          <w:b/>
          <w:sz w:val="24"/>
          <w:szCs w:val="32"/>
        </w:rPr>
        <w:t>abierto y pluralista, fino crítico de los extremismos de su tiempo, erudito y sensible a todos los</w:t>
      </w:r>
      <w:r>
        <w:rPr>
          <w:rStyle w:val="estilo21"/>
          <w:b/>
          <w:sz w:val="24"/>
          <w:szCs w:val="32"/>
        </w:rPr>
        <w:t xml:space="preserve"> </w:t>
      </w:r>
      <w:r w:rsidR="00B75EFD" w:rsidRPr="00226049">
        <w:rPr>
          <w:rStyle w:val="estilo21"/>
          <w:b/>
          <w:sz w:val="24"/>
          <w:szCs w:val="32"/>
        </w:rPr>
        <w:t>hechos cultur</w:t>
      </w:r>
      <w:r w:rsidR="00B75EFD" w:rsidRPr="00226049">
        <w:rPr>
          <w:rStyle w:val="estilo21"/>
          <w:b/>
          <w:sz w:val="24"/>
          <w:szCs w:val="32"/>
        </w:rPr>
        <w:t>a</w:t>
      </w:r>
      <w:r w:rsidR="00B75EFD" w:rsidRPr="00226049">
        <w:rPr>
          <w:rStyle w:val="estilo21"/>
          <w:b/>
          <w:sz w:val="24"/>
          <w:szCs w:val="32"/>
        </w:rPr>
        <w:t>les de su tiempo, Erasmo se convierte pronto en foco de influencia y en centro</w:t>
      </w:r>
      <w:r>
        <w:rPr>
          <w:rStyle w:val="estilo21"/>
          <w:b/>
          <w:sz w:val="24"/>
          <w:szCs w:val="32"/>
        </w:rPr>
        <w:t xml:space="preserve"> </w:t>
      </w:r>
      <w:r w:rsidR="00B75EFD" w:rsidRPr="00226049">
        <w:rPr>
          <w:rStyle w:val="estilo21"/>
          <w:b/>
          <w:sz w:val="24"/>
          <w:szCs w:val="32"/>
        </w:rPr>
        <w:t>de relación.</w:t>
      </w:r>
    </w:p>
    <w:p w:rsidR="00B75EFD" w:rsidRPr="00226049" w:rsidRDefault="00B75EFD" w:rsidP="00282B74">
      <w:pPr>
        <w:tabs>
          <w:tab w:val="left" w:pos="-284"/>
        </w:tabs>
        <w:ind w:left="-284"/>
        <w:jc w:val="both"/>
        <w:rPr>
          <w:rStyle w:val="estilo21"/>
          <w:b/>
          <w:sz w:val="24"/>
          <w:szCs w:val="32"/>
        </w:rPr>
      </w:pPr>
      <w:r w:rsidRPr="00226049">
        <w:rPr>
          <w:rStyle w:val="estilo21"/>
          <w:b/>
          <w:sz w:val="24"/>
          <w:szCs w:val="32"/>
        </w:rPr>
        <w:t>Los escritos que brotaron de su pluma fueron más influyentes por su fama y por su</w:t>
      </w:r>
      <w:r w:rsidR="0042694C">
        <w:rPr>
          <w:rStyle w:val="estilo21"/>
          <w:b/>
          <w:sz w:val="24"/>
          <w:szCs w:val="32"/>
        </w:rPr>
        <w:t xml:space="preserve"> </w:t>
      </w:r>
      <w:r w:rsidRPr="00226049">
        <w:rPr>
          <w:rStyle w:val="estilo21"/>
          <w:b/>
          <w:sz w:val="24"/>
          <w:szCs w:val="32"/>
        </w:rPr>
        <w:t>opo</w:t>
      </w:r>
      <w:r w:rsidRPr="00226049">
        <w:rPr>
          <w:rStyle w:val="estilo21"/>
          <w:b/>
          <w:sz w:val="24"/>
          <w:szCs w:val="32"/>
        </w:rPr>
        <w:t>r</w:t>
      </w:r>
      <w:r w:rsidRPr="00226049">
        <w:rPr>
          <w:rStyle w:val="estilo21"/>
          <w:b/>
          <w:sz w:val="24"/>
          <w:szCs w:val="32"/>
        </w:rPr>
        <w:t>tunidad, que por su contenido. Sin embargo resonaron con su original estructura en todos</w:t>
      </w:r>
      <w:r w:rsidR="0042694C">
        <w:rPr>
          <w:rStyle w:val="estilo21"/>
          <w:b/>
          <w:sz w:val="24"/>
          <w:szCs w:val="32"/>
        </w:rPr>
        <w:t xml:space="preserve">  </w:t>
      </w:r>
      <w:r w:rsidRPr="00226049">
        <w:rPr>
          <w:rStyle w:val="estilo21"/>
          <w:b/>
          <w:sz w:val="24"/>
          <w:szCs w:val="32"/>
        </w:rPr>
        <w:t>los medios cultos. Sus "Adagios", sus ”Paráb</w:t>
      </w:r>
      <w:r>
        <w:rPr>
          <w:rStyle w:val="estilo21"/>
          <w:b/>
          <w:sz w:val="24"/>
          <w:szCs w:val="32"/>
        </w:rPr>
        <w:t>ol</w:t>
      </w:r>
      <w:r w:rsidRPr="00226049">
        <w:rPr>
          <w:rStyle w:val="estilo21"/>
          <w:b/>
          <w:sz w:val="24"/>
          <w:szCs w:val="32"/>
        </w:rPr>
        <w:t>as", sus "Co</w:t>
      </w:r>
      <w:r>
        <w:rPr>
          <w:rStyle w:val="estilo21"/>
          <w:b/>
          <w:sz w:val="24"/>
          <w:szCs w:val="32"/>
        </w:rPr>
        <w:t>l</w:t>
      </w:r>
      <w:r w:rsidRPr="00226049">
        <w:rPr>
          <w:rStyle w:val="estilo21"/>
          <w:b/>
          <w:sz w:val="24"/>
          <w:szCs w:val="32"/>
        </w:rPr>
        <w:t>oquios</w:t>
      </w:r>
      <w:r w:rsidR="0042694C">
        <w:rPr>
          <w:rStyle w:val="estilo21"/>
          <w:b/>
          <w:sz w:val="24"/>
          <w:szCs w:val="32"/>
        </w:rPr>
        <w:t>"</w:t>
      </w:r>
      <w:r w:rsidRPr="00226049">
        <w:rPr>
          <w:rStyle w:val="estilo21"/>
          <w:b/>
          <w:sz w:val="24"/>
          <w:szCs w:val="32"/>
        </w:rPr>
        <w:t>, el 'P</w:t>
      </w:r>
      <w:r>
        <w:rPr>
          <w:rStyle w:val="estilo21"/>
          <w:b/>
          <w:sz w:val="24"/>
          <w:szCs w:val="32"/>
        </w:rPr>
        <w:t>l</w:t>
      </w:r>
      <w:r w:rsidR="0042694C">
        <w:rPr>
          <w:rStyle w:val="estilo21"/>
          <w:b/>
          <w:sz w:val="24"/>
          <w:szCs w:val="32"/>
        </w:rPr>
        <w:t xml:space="preserve">an del </w:t>
      </w:r>
      <w:r w:rsidR="00B41B01">
        <w:rPr>
          <w:rStyle w:val="estilo21"/>
          <w:b/>
          <w:sz w:val="24"/>
          <w:szCs w:val="32"/>
        </w:rPr>
        <w:t xml:space="preserve"> l</w:t>
      </w:r>
      <w:r w:rsidRPr="00226049">
        <w:rPr>
          <w:rStyle w:val="estilo21"/>
          <w:b/>
          <w:sz w:val="24"/>
          <w:szCs w:val="32"/>
        </w:rPr>
        <w:t>uchador</w:t>
      </w:r>
      <w:r w:rsidR="0042694C">
        <w:rPr>
          <w:rStyle w:val="estilo21"/>
          <w:b/>
          <w:sz w:val="24"/>
          <w:szCs w:val="32"/>
        </w:rPr>
        <w:t xml:space="preserve"> </w:t>
      </w:r>
      <w:r w:rsidRPr="00226049">
        <w:rPr>
          <w:rStyle w:val="estilo21"/>
          <w:b/>
          <w:sz w:val="24"/>
          <w:szCs w:val="32"/>
        </w:rPr>
        <w:t xml:space="preserve">cristiano", "La iniciación precoz de los niños en </w:t>
      </w:r>
      <w:proofErr w:type="spellStart"/>
      <w:r w:rsidRPr="00226049">
        <w:rPr>
          <w:rStyle w:val="estilo21"/>
          <w:b/>
          <w:sz w:val="24"/>
          <w:szCs w:val="32"/>
        </w:rPr>
        <w:t>Ias</w:t>
      </w:r>
      <w:proofErr w:type="spellEnd"/>
      <w:r w:rsidRPr="00226049">
        <w:rPr>
          <w:rStyle w:val="estilo21"/>
          <w:b/>
          <w:sz w:val="24"/>
          <w:szCs w:val="32"/>
        </w:rPr>
        <w:t xml:space="preserve"> buenas </w:t>
      </w:r>
      <w:proofErr w:type="spellStart"/>
      <w:r w:rsidRPr="00226049">
        <w:rPr>
          <w:rStyle w:val="estilo21"/>
          <w:b/>
          <w:sz w:val="24"/>
          <w:szCs w:val="32"/>
        </w:rPr>
        <w:t>Ietras</w:t>
      </w:r>
      <w:proofErr w:type="spellEnd"/>
      <w:r w:rsidRPr="00226049">
        <w:rPr>
          <w:rStyle w:val="estilo21"/>
          <w:b/>
          <w:sz w:val="24"/>
          <w:szCs w:val="32"/>
        </w:rPr>
        <w:t>" y sobre todo</w:t>
      </w:r>
      <w:r w:rsidR="0042694C">
        <w:rPr>
          <w:rStyle w:val="estilo21"/>
          <w:b/>
          <w:sz w:val="24"/>
          <w:szCs w:val="32"/>
        </w:rPr>
        <w:t xml:space="preserve"> </w:t>
      </w:r>
      <w:r w:rsidRPr="00226049">
        <w:rPr>
          <w:rStyle w:val="estilo21"/>
          <w:b/>
          <w:sz w:val="24"/>
          <w:szCs w:val="32"/>
        </w:rPr>
        <w:t xml:space="preserve"> el "E</w:t>
      </w:r>
      <w:r>
        <w:rPr>
          <w:rStyle w:val="estilo21"/>
          <w:b/>
          <w:sz w:val="24"/>
          <w:szCs w:val="32"/>
        </w:rPr>
        <w:t>log</w:t>
      </w:r>
      <w:r w:rsidRPr="00226049">
        <w:rPr>
          <w:rStyle w:val="estilo21"/>
          <w:b/>
          <w:sz w:val="24"/>
          <w:szCs w:val="32"/>
        </w:rPr>
        <w:t>io de la</w:t>
      </w:r>
      <w:r w:rsidR="0042694C">
        <w:rPr>
          <w:rStyle w:val="estilo21"/>
          <w:b/>
          <w:sz w:val="24"/>
          <w:szCs w:val="32"/>
        </w:rPr>
        <w:t xml:space="preserve"> </w:t>
      </w:r>
      <w:r w:rsidR="00B41B01">
        <w:rPr>
          <w:rStyle w:val="estilo21"/>
          <w:b/>
          <w:sz w:val="24"/>
          <w:szCs w:val="32"/>
        </w:rPr>
        <w:t>l</w:t>
      </w:r>
      <w:r w:rsidRPr="00226049">
        <w:rPr>
          <w:rStyle w:val="estilo21"/>
          <w:b/>
          <w:sz w:val="24"/>
          <w:szCs w:val="32"/>
        </w:rPr>
        <w:t>ocura", figuran entre sus obras más conocidas.</w:t>
      </w:r>
    </w:p>
    <w:p w:rsidR="00B75EFD" w:rsidRDefault="00B75EFD" w:rsidP="00282B74">
      <w:pPr>
        <w:tabs>
          <w:tab w:val="left" w:pos="-284"/>
        </w:tabs>
        <w:ind w:left="-284" w:right="-24"/>
        <w:jc w:val="both"/>
        <w:rPr>
          <w:b/>
        </w:rPr>
      </w:pPr>
    </w:p>
    <w:p w:rsidR="00B75EFD" w:rsidRDefault="0042694C" w:rsidP="00282B74">
      <w:pPr>
        <w:tabs>
          <w:tab w:val="left" w:pos="-284"/>
        </w:tabs>
        <w:ind w:left="-284" w:right="-24"/>
        <w:jc w:val="both"/>
        <w:rPr>
          <w:b/>
        </w:rPr>
      </w:pPr>
      <w:r>
        <w:rPr>
          <w:b/>
        </w:rPr>
        <w:t xml:space="preserve">    </w:t>
      </w:r>
      <w:r w:rsidR="00B75EFD">
        <w:rPr>
          <w:b/>
        </w:rPr>
        <w:t>Como escritor inteligente, aunq</w:t>
      </w:r>
      <w:r w:rsidR="00C03D94">
        <w:rPr>
          <w:b/>
        </w:rPr>
        <w:t>u</w:t>
      </w:r>
      <w:r w:rsidR="00B75EFD">
        <w:rPr>
          <w:b/>
        </w:rPr>
        <w:t xml:space="preserve">e muy </w:t>
      </w:r>
      <w:r>
        <w:rPr>
          <w:b/>
        </w:rPr>
        <w:t xml:space="preserve">vanidoso y </w:t>
      </w:r>
      <w:r w:rsidR="00B75EFD">
        <w:rPr>
          <w:b/>
        </w:rPr>
        <w:t>satisfecho de su dignidad, no se declar</w:t>
      </w:r>
      <w:r w:rsidR="00C03D94">
        <w:rPr>
          <w:b/>
        </w:rPr>
        <w:t>ó</w:t>
      </w:r>
      <w:r w:rsidR="00B75EFD">
        <w:rPr>
          <w:b/>
        </w:rPr>
        <w:t xml:space="preserve"> adepto al luteranismo en </w:t>
      </w:r>
      <w:r w:rsidR="00C03D94">
        <w:rPr>
          <w:b/>
        </w:rPr>
        <w:t>p</w:t>
      </w:r>
      <w:r w:rsidR="00B75EFD">
        <w:rPr>
          <w:b/>
        </w:rPr>
        <w:t>leno auge en su vida</w:t>
      </w:r>
      <w:r>
        <w:rPr>
          <w:b/>
        </w:rPr>
        <w:t>;</w:t>
      </w:r>
      <w:r w:rsidR="00B75EFD">
        <w:rPr>
          <w:b/>
        </w:rPr>
        <w:t xml:space="preserve"> </w:t>
      </w:r>
      <w:r>
        <w:rPr>
          <w:b/>
        </w:rPr>
        <w:t>pero</w:t>
      </w:r>
      <w:r w:rsidR="00B75EFD">
        <w:rPr>
          <w:b/>
        </w:rPr>
        <w:t xml:space="preserve"> tampoco del catolicismo </w:t>
      </w:r>
      <w:r w:rsidR="00FC3ED5">
        <w:rPr>
          <w:b/>
        </w:rPr>
        <w:t xml:space="preserve"> inspirado e</w:t>
      </w:r>
      <w:r w:rsidR="00C03D94">
        <w:rPr>
          <w:b/>
        </w:rPr>
        <w:t>n</w:t>
      </w:r>
      <w:r w:rsidR="00FC3ED5">
        <w:rPr>
          <w:b/>
        </w:rPr>
        <w:t xml:space="preserve"> el respeto al Primado de Roma. </w:t>
      </w:r>
      <w:proofErr w:type="spellStart"/>
      <w:r w:rsidR="00FC3ED5">
        <w:rPr>
          <w:b/>
        </w:rPr>
        <w:t>H</w:t>
      </w:r>
      <w:r>
        <w:rPr>
          <w:b/>
        </w:rPr>
        <w:t>s</w:t>
      </w:r>
      <w:r w:rsidR="00FC3ED5">
        <w:rPr>
          <w:b/>
        </w:rPr>
        <w:t>bil</w:t>
      </w:r>
      <w:proofErr w:type="spellEnd"/>
      <w:r w:rsidR="00FC3ED5">
        <w:rPr>
          <w:b/>
        </w:rPr>
        <w:t xml:space="preserve"> critico fue sobre todo acogido y conoc</w:t>
      </w:r>
      <w:r w:rsidR="00FC3ED5">
        <w:rPr>
          <w:b/>
        </w:rPr>
        <w:t>i</w:t>
      </w:r>
      <w:r w:rsidR="00FC3ED5">
        <w:rPr>
          <w:b/>
        </w:rPr>
        <w:t>do por el libro  d</w:t>
      </w:r>
      <w:r w:rsidR="00C03D94">
        <w:rPr>
          <w:b/>
        </w:rPr>
        <w:t>el "Elogio de la locura", segú</w:t>
      </w:r>
      <w:r w:rsidR="00FC3ED5">
        <w:rPr>
          <w:b/>
        </w:rPr>
        <w:t>n la traducción habitual, au</w:t>
      </w:r>
      <w:r w:rsidR="00C03D94">
        <w:rPr>
          <w:b/>
        </w:rPr>
        <w:t>n</w:t>
      </w:r>
      <w:r w:rsidR="00FC3ED5">
        <w:rPr>
          <w:b/>
        </w:rPr>
        <w:t xml:space="preserve">que su texto llevaba por </w:t>
      </w:r>
      <w:proofErr w:type="spellStart"/>
      <w:r w:rsidR="00FC3ED5">
        <w:rPr>
          <w:b/>
        </w:rPr>
        <w:t>titulo</w:t>
      </w:r>
      <w:proofErr w:type="spellEnd"/>
      <w:r w:rsidR="00FC3ED5">
        <w:rPr>
          <w:b/>
        </w:rPr>
        <w:t xml:space="preserve"> "</w:t>
      </w:r>
      <w:proofErr w:type="spellStart"/>
      <w:r w:rsidR="00FC3ED5">
        <w:rPr>
          <w:b/>
        </w:rPr>
        <w:t>Stultici</w:t>
      </w:r>
      <w:r w:rsidR="00B41B01">
        <w:rPr>
          <w:b/>
        </w:rPr>
        <w:t>a</w:t>
      </w:r>
      <w:r w:rsidR="00FC3ED5">
        <w:rPr>
          <w:b/>
        </w:rPr>
        <w:t>e</w:t>
      </w:r>
      <w:proofErr w:type="spellEnd"/>
      <w:r w:rsidR="00FC3ED5">
        <w:rPr>
          <w:b/>
        </w:rPr>
        <w:t xml:space="preserve"> </w:t>
      </w:r>
      <w:proofErr w:type="spellStart"/>
      <w:r w:rsidR="00FC3ED5">
        <w:rPr>
          <w:b/>
        </w:rPr>
        <w:t>laudatio</w:t>
      </w:r>
      <w:proofErr w:type="spellEnd"/>
      <w:r w:rsidR="00C03D94">
        <w:rPr>
          <w:b/>
        </w:rPr>
        <w:t>"</w:t>
      </w:r>
      <w:r w:rsidR="00FC3ED5">
        <w:rPr>
          <w:b/>
        </w:rPr>
        <w:t>. Estulticia debería traducir</w:t>
      </w:r>
      <w:r w:rsidR="00C03D94">
        <w:rPr>
          <w:b/>
        </w:rPr>
        <w:t>se</w:t>
      </w:r>
      <w:r w:rsidR="00FC3ED5">
        <w:rPr>
          <w:b/>
        </w:rPr>
        <w:t xml:space="preserve"> por ingenuidad, simpl</w:t>
      </w:r>
      <w:r w:rsidR="00FC3ED5">
        <w:rPr>
          <w:b/>
        </w:rPr>
        <w:t>e</w:t>
      </w:r>
      <w:r w:rsidR="00FC3ED5">
        <w:rPr>
          <w:b/>
        </w:rPr>
        <w:t>za, no por loc</w:t>
      </w:r>
      <w:r w:rsidR="00C03D94">
        <w:rPr>
          <w:b/>
        </w:rPr>
        <w:t>u</w:t>
      </w:r>
      <w:r w:rsidR="00FC3ED5">
        <w:rPr>
          <w:b/>
        </w:rPr>
        <w:t>ra</w:t>
      </w:r>
      <w:r w:rsidR="00C03D94">
        <w:rPr>
          <w:b/>
        </w:rPr>
        <w:t xml:space="preserve"> o "insania" </w:t>
      </w:r>
      <w:r w:rsidR="00FC3ED5">
        <w:rPr>
          <w:b/>
        </w:rPr>
        <w:t>e</w:t>
      </w:r>
      <w:r w:rsidR="00C03D94">
        <w:rPr>
          <w:b/>
        </w:rPr>
        <w:t>n</w:t>
      </w:r>
      <w:r w:rsidR="00FC3ED5">
        <w:rPr>
          <w:b/>
        </w:rPr>
        <w:t>fermedad</w:t>
      </w:r>
      <w:r w:rsidR="00C03D94">
        <w:rPr>
          <w:b/>
        </w:rPr>
        <w:t xml:space="preserve"> en latín</w:t>
      </w:r>
      <w:r>
        <w:rPr>
          <w:b/>
        </w:rPr>
        <w:t>.</w:t>
      </w:r>
    </w:p>
    <w:p w:rsidR="00B75EFD" w:rsidRDefault="00B75EFD" w:rsidP="00282B74">
      <w:pPr>
        <w:tabs>
          <w:tab w:val="left" w:pos="-284"/>
        </w:tabs>
        <w:ind w:left="-284" w:right="-24"/>
        <w:jc w:val="both"/>
        <w:rPr>
          <w:b/>
        </w:rPr>
      </w:pPr>
    </w:p>
    <w:p w:rsidR="00C03D94" w:rsidRPr="003C55F4" w:rsidRDefault="0042694C" w:rsidP="00282B74">
      <w:pPr>
        <w:tabs>
          <w:tab w:val="left" w:pos="-284"/>
        </w:tabs>
        <w:ind w:left="-284" w:right="-24"/>
        <w:jc w:val="both"/>
        <w:rPr>
          <w:b/>
        </w:rPr>
      </w:pPr>
      <w:r>
        <w:rPr>
          <w:b/>
        </w:rPr>
        <w:t xml:space="preserve">    </w:t>
      </w:r>
      <w:r w:rsidR="00DF61A9" w:rsidRPr="00BC286E">
        <w:rPr>
          <w:b/>
        </w:rPr>
        <w:t xml:space="preserve">• </w:t>
      </w:r>
      <w:r w:rsidR="00DF61A9" w:rsidRPr="00BC286E">
        <w:rPr>
          <w:b/>
          <w:color w:val="0070C0"/>
        </w:rPr>
        <w:t>Juan Luis Vives (1492-1540)</w:t>
      </w:r>
      <w:r w:rsidR="00DF61A9" w:rsidRPr="00BC286E">
        <w:rPr>
          <w:b/>
        </w:rPr>
        <w:t xml:space="preserve"> </w:t>
      </w:r>
      <w:r>
        <w:rPr>
          <w:b/>
        </w:rPr>
        <w:t>Fue</w:t>
      </w:r>
      <w:r w:rsidR="00DF61A9" w:rsidRPr="00BC286E">
        <w:rPr>
          <w:b/>
        </w:rPr>
        <w:t xml:space="preserve"> el más</w:t>
      </w:r>
      <w:r w:rsidR="00BC286E">
        <w:rPr>
          <w:b/>
        </w:rPr>
        <w:t xml:space="preserve"> culto y clarividente </w:t>
      </w:r>
      <w:r>
        <w:rPr>
          <w:b/>
        </w:rPr>
        <w:t>de</w:t>
      </w:r>
      <w:r w:rsidR="00B16F70">
        <w:rPr>
          <w:b/>
        </w:rPr>
        <w:t xml:space="preserve"> su tiempo. Pasó por </w:t>
      </w:r>
      <w:r w:rsidR="00BC286E">
        <w:rPr>
          <w:b/>
        </w:rPr>
        <w:t xml:space="preserve"> pacifico y </w:t>
      </w:r>
      <w:r w:rsidR="00DF61A9" w:rsidRPr="00BC286E">
        <w:rPr>
          <w:b/>
        </w:rPr>
        <w:t>prolífico y el más internacional por su influencia y por los</w:t>
      </w:r>
      <w:r w:rsidR="00B16F70">
        <w:rPr>
          <w:b/>
        </w:rPr>
        <w:t xml:space="preserve"> </w:t>
      </w:r>
      <w:r w:rsidR="00DF61A9" w:rsidRPr="00BC286E">
        <w:rPr>
          <w:b/>
        </w:rPr>
        <w:t>rasgos de su vida</w:t>
      </w:r>
      <w:r w:rsidR="00C03D94">
        <w:rPr>
          <w:b/>
        </w:rPr>
        <w:t xml:space="preserve">.  </w:t>
      </w:r>
      <w:r w:rsidR="00C03D94" w:rsidRPr="003C55F4">
        <w:rPr>
          <w:b/>
        </w:rPr>
        <w:t>Su familia de ricos y nobles comerciantes se cuida</w:t>
      </w:r>
      <w:r w:rsidR="00B16F70">
        <w:rPr>
          <w:b/>
        </w:rPr>
        <w:t>ba muchos</w:t>
      </w:r>
      <w:r w:rsidR="00C03D94" w:rsidRPr="003C55F4">
        <w:rPr>
          <w:b/>
        </w:rPr>
        <w:t xml:space="preserve"> de </w:t>
      </w:r>
      <w:r w:rsidR="00B16F70">
        <w:rPr>
          <w:b/>
        </w:rPr>
        <w:t>la</w:t>
      </w:r>
      <w:r w:rsidR="00C03D94" w:rsidRPr="003C55F4">
        <w:rPr>
          <w:b/>
        </w:rPr>
        <w:t xml:space="preserve"> educación. Frecuent</w:t>
      </w:r>
      <w:r w:rsidR="00B16F70">
        <w:rPr>
          <w:b/>
        </w:rPr>
        <w:t>ó</w:t>
      </w:r>
      <w:r w:rsidR="00C03D94" w:rsidRPr="003C55F4">
        <w:rPr>
          <w:b/>
        </w:rPr>
        <w:t xml:space="preserve"> los Estudios Generales de la ciudad. A los 17 años </w:t>
      </w:r>
      <w:r w:rsidR="00B16F70">
        <w:rPr>
          <w:b/>
        </w:rPr>
        <w:t>fue</w:t>
      </w:r>
      <w:r w:rsidR="00C03D94" w:rsidRPr="003C55F4">
        <w:rPr>
          <w:b/>
        </w:rPr>
        <w:t xml:space="preserve"> a Paris; y después, como preceptor de la familia </w:t>
      </w:r>
      <w:proofErr w:type="spellStart"/>
      <w:r w:rsidR="00C03D94" w:rsidRPr="003C55F4">
        <w:rPr>
          <w:b/>
        </w:rPr>
        <w:t>Baldaura</w:t>
      </w:r>
      <w:proofErr w:type="spellEnd"/>
      <w:r w:rsidR="00C03D94" w:rsidRPr="003C55F4">
        <w:rPr>
          <w:b/>
        </w:rPr>
        <w:t>, acud</w:t>
      </w:r>
      <w:r w:rsidR="00B16F70">
        <w:rPr>
          <w:b/>
        </w:rPr>
        <w:t>ió</w:t>
      </w:r>
      <w:r w:rsidR="00C03D94" w:rsidRPr="003C55F4">
        <w:rPr>
          <w:b/>
        </w:rPr>
        <w:t xml:space="preserve"> a Brujas</w:t>
      </w:r>
      <w:r w:rsidR="00B16F70">
        <w:rPr>
          <w:b/>
        </w:rPr>
        <w:t xml:space="preserve"> como preceptor de los miembros jóvenes de la misma</w:t>
      </w:r>
      <w:r w:rsidR="00C03D94" w:rsidRPr="003C55F4">
        <w:rPr>
          <w:b/>
        </w:rPr>
        <w:t>.</w:t>
      </w:r>
      <w:r w:rsidR="00B16F70">
        <w:rPr>
          <w:b/>
        </w:rPr>
        <w:t xml:space="preserve"> </w:t>
      </w:r>
      <w:r w:rsidR="00C03D94" w:rsidRPr="003C55F4">
        <w:rPr>
          <w:b/>
        </w:rPr>
        <w:t>Allí contra</w:t>
      </w:r>
      <w:r w:rsidR="00B16F70">
        <w:rPr>
          <w:b/>
        </w:rPr>
        <w:t xml:space="preserve">jo </w:t>
      </w:r>
      <w:r w:rsidR="00C03D94" w:rsidRPr="003C55F4">
        <w:rPr>
          <w:b/>
        </w:rPr>
        <w:t>matrimonio con una hija de la familia,</w:t>
      </w:r>
      <w:r w:rsidR="00B16F70">
        <w:rPr>
          <w:b/>
        </w:rPr>
        <w:t xml:space="preserve"> </w:t>
      </w:r>
      <w:r w:rsidR="00C03D94" w:rsidRPr="003C55F4">
        <w:rPr>
          <w:b/>
        </w:rPr>
        <w:t>Catalina.</w:t>
      </w:r>
    </w:p>
    <w:p w:rsidR="00C03D94" w:rsidRPr="003C55F4" w:rsidRDefault="00C03D94" w:rsidP="00282B74">
      <w:pPr>
        <w:tabs>
          <w:tab w:val="left" w:pos="-284"/>
        </w:tabs>
        <w:ind w:left="-284" w:right="-24"/>
        <w:jc w:val="both"/>
        <w:rPr>
          <w:b/>
        </w:rPr>
      </w:pPr>
    </w:p>
    <w:p w:rsidR="00C03D94" w:rsidRDefault="00B16F70" w:rsidP="00282B74">
      <w:pPr>
        <w:tabs>
          <w:tab w:val="left" w:pos="-284"/>
        </w:tabs>
        <w:ind w:left="-284" w:right="-24"/>
        <w:jc w:val="both"/>
        <w:rPr>
          <w:b/>
        </w:rPr>
      </w:pPr>
      <w:r>
        <w:rPr>
          <w:b/>
        </w:rPr>
        <w:t xml:space="preserve">    </w:t>
      </w:r>
      <w:r w:rsidR="00C03D94" w:rsidRPr="003C55F4">
        <w:rPr>
          <w:b/>
        </w:rPr>
        <w:t xml:space="preserve">En 1519 </w:t>
      </w:r>
      <w:r>
        <w:rPr>
          <w:b/>
        </w:rPr>
        <w:t xml:space="preserve">fue elegido </w:t>
      </w:r>
      <w:r w:rsidR="00C03D94" w:rsidRPr="003C55F4">
        <w:rPr>
          <w:b/>
        </w:rPr>
        <w:t>profesor de Lovaina. Entabl</w:t>
      </w:r>
      <w:r>
        <w:rPr>
          <w:b/>
        </w:rPr>
        <w:t>ó</w:t>
      </w:r>
      <w:r w:rsidR="00C03D94" w:rsidRPr="003C55F4">
        <w:rPr>
          <w:b/>
        </w:rPr>
        <w:t xml:space="preserve"> amistad con Erasmo y </w:t>
      </w:r>
      <w:r>
        <w:rPr>
          <w:b/>
        </w:rPr>
        <w:t xml:space="preserve">con </w:t>
      </w:r>
      <w:r w:rsidR="00C03D94" w:rsidRPr="003C55F4">
        <w:rPr>
          <w:b/>
        </w:rPr>
        <w:t xml:space="preserve">Tomas Moro. En1521 </w:t>
      </w:r>
      <w:r>
        <w:rPr>
          <w:b/>
        </w:rPr>
        <w:t>fue</w:t>
      </w:r>
      <w:r w:rsidR="00C03D94" w:rsidRPr="003C55F4">
        <w:rPr>
          <w:b/>
        </w:rPr>
        <w:t xml:space="preserve"> nombra</w:t>
      </w:r>
      <w:r w:rsidR="002765FD">
        <w:rPr>
          <w:b/>
        </w:rPr>
        <w:t>do preceptor de la princesa Marí</w:t>
      </w:r>
      <w:r w:rsidR="00C03D94" w:rsidRPr="003C55F4">
        <w:rPr>
          <w:b/>
        </w:rPr>
        <w:t xml:space="preserve">a y </w:t>
      </w:r>
      <w:r>
        <w:rPr>
          <w:b/>
        </w:rPr>
        <w:t>fue</w:t>
      </w:r>
      <w:r w:rsidR="00C03D94" w:rsidRPr="003C55F4">
        <w:rPr>
          <w:b/>
        </w:rPr>
        <w:t xml:space="preserve"> a Inglaterra.  Ante los desórdenes de Enrique </w:t>
      </w:r>
      <w:proofErr w:type="spellStart"/>
      <w:r w:rsidR="00C03D94" w:rsidRPr="003C55F4">
        <w:rPr>
          <w:b/>
        </w:rPr>
        <w:t>Vlll</w:t>
      </w:r>
      <w:proofErr w:type="spellEnd"/>
      <w:r w:rsidR="00C03D94" w:rsidRPr="003C55F4">
        <w:rPr>
          <w:b/>
        </w:rPr>
        <w:t xml:space="preserve">, </w:t>
      </w:r>
      <w:r>
        <w:rPr>
          <w:b/>
        </w:rPr>
        <w:t>prefirió</w:t>
      </w:r>
      <w:r w:rsidR="00C03D94" w:rsidRPr="003C55F4">
        <w:rPr>
          <w:b/>
        </w:rPr>
        <w:t xml:space="preserve"> abandonar la corte, después de haberse opuesto al</w:t>
      </w:r>
      <w:r>
        <w:rPr>
          <w:b/>
        </w:rPr>
        <w:t xml:space="preserve"> </w:t>
      </w:r>
      <w:r w:rsidR="00C03D94" w:rsidRPr="003C55F4">
        <w:rPr>
          <w:b/>
        </w:rPr>
        <w:t>divorcio del</w:t>
      </w:r>
      <w:r w:rsidR="00B41B01">
        <w:rPr>
          <w:b/>
        </w:rPr>
        <w:t xml:space="preserve"> R</w:t>
      </w:r>
      <w:r w:rsidR="00C03D94" w:rsidRPr="003C55F4">
        <w:rPr>
          <w:b/>
        </w:rPr>
        <w:t>ey con Catalina</w:t>
      </w:r>
      <w:r w:rsidR="00B41B01">
        <w:rPr>
          <w:b/>
        </w:rPr>
        <w:t>, la hija de los Reyes Cat</w:t>
      </w:r>
      <w:r>
        <w:rPr>
          <w:b/>
        </w:rPr>
        <w:t>ó</w:t>
      </w:r>
      <w:r w:rsidR="00B41B01">
        <w:rPr>
          <w:b/>
        </w:rPr>
        <w:t>licos de España</w:t>
      </w:r>
      <w:r w:rsidR="00C03D94" w:rsidRPr="003C55F4">
        <w:rPr>
          <w:b/>
        </w:rPr>
        <w:t>.</w:t>
      </w:r>
      <w:r w:rsidR="00B41B01">
        <w:rPr>
          <w:b/>
        </w:rPr>
        <w:t xml:space="preserve">  Regresó</w:t>
      </w:r>
      <w:r w:rsidR="00C03D94" w:rsidRPr="003C55F4">
        <w:rPr>
          <w:b/>
        </w:rPr>
        <w:t xml:space="preserve"> a </w:t>
      </w:r>
      <w:r w:rsidR="002765FD">
        <w:rPr>
          <w:b/>
        </w:rPr>
        <w:t>Lovaina y en 1527 se instal</w:t>
      </w:r>
      <w:r w:rsidR="00B41B01">
        <w:rPr>
          <w:b/>
        </w:rPr>
        <w:t>ó</w:t>
      </w:r>
      <w:r w:rsidR="002765FD">
        <w:rPr>
          <w:b/>
        </w:rPr>
        <w:t xml:space="preserve"> def</w:t>
      </w:r>
      <w:r w:rsidR="00C03D94" w:rsidRPr="003C55F4">
        <w:rPr>
          <w:b/>
        </w:rPr>
        <w:t>initivamente en Brujas, no habiendo querido aceptar la cátedra de Nebrija que se le ofrec</w:t>
      </w:r>
      <w:r w:rsidR="00B41B01">
        <w:rPr>
          <w:b/>
        </w:rPr>
        <w:t>ió</w:t>
      </w:r>
      <w:r w:rsidR="00C03D94" w:rsidRPr="003C55F4">
        <w:rPr>
          <w:b/>
        </w:rPr>
        <w:t xml:space="preserve"> en Alcalá de Henares en España</w:t>
      </w:r>
      <w:r w:rsidR="00B41B01">
        <w:rPr>
          <w:b/>
        </w:rPr>
        <w:t>.</w:t>
      </w:r>
    </w:p>
    <w:p w:rsidR="00B166A6" w:rsidRDefault="00B166A6" w:rsidP="00282B74">
      <w:pPr>
        <w:tabs>
          <w:tab w:val="left" w:pos="-284"/>
        </w:tabs>
        <w:ind w:left="-284" w:right="-24"/>
        <w:jc w:val="both"/>
        <w:rPr>
          <w:b/>
        </w:rPr>
      </w:pPr>
    </w:p>
    <w:p w:rsidR="00B166A6" w:rsidRDefault="00B166A6" w:rsidP="00E90690">
      <w:pPr>
        <w:tabs>
          <w:tab w:val="left" w:pos="-284"/>
        </w:tabs>
        <w:ind w:left="-284" w:right="-24"/>
        <w:jc w:val="center"/>
        <w:rPr>
          <w:b/>
        </w:rPr>
      </w:pPr>
      <w:r>
        <w:rPr>
          <w:b/>
          <w:noProof/>
        </w:rPr>
        <w:drawing>
          <wp:inline distT="0" distB="0" distL="0" distR="0">
            <wp:extent cx="2151647" cy="1879600"/>
            <wp:effectExtent l="19050" t="0" r="1003"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srcRect l="68576" t="18199" r="5818" b="52682"/>
                    <a:stretch>
                      <a:fillRect/>
                    </a:stretch>
                  </pic:blipFill>
                  <pic:spPr bwMode="auto">
                    <a:xfrm>
                      <a:off x="0" y="0"/>
                      <a:ext cx="2151647" cy="1879600"/>
                    </a:xfrm>
                    <a:prstGeom prst="rect">
                      <a:avLst/>
                    </a:prstGeom>
                    <a:noFill/>
                    <a:ln w="9525">
                      <a:noFill/>
                      <a:miter lim="800000"/>
                      <a:headEnd/>
                      <a:tailEnd/>
                    </a:ln>
                  </pic:spPr>
                </pic:pic>
              </a:graphicData>
            </a:graphic>
          </wp:inline>
        </w:drawing>
      </w:r>
      <w:r>
        <w:rPr>
          <w:b/>
          <w:noProof/>
        </w:rPr>
        <w:drawing>
          <wp:inline distT="0" distB="0" distL="0" distR="0">
            <wp:extent cx="1705840" cy="1876425"/>
            <wp:effectExtent l="19050" t="0" r="866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srcRect l="51506" t="32375" r="35250" b="48659"/>
                    <a:stretch>
                      <a:fillRect/>
                    </a:stretch>
                  </pic:blipFill>
                  <pic:spPr bwMode="auto">
                    <a:xfrm>
                      <a:off x="0" y="0"/>
                      <a:ext cx="1705841" cy="1876426"/>
                    </a:xfrm>
                    <a:prstGeom prst="rect">
                      <a:avLst/>
                    </a:prstGeom>
                    <a:noFill/>
                    <a:ln w="9525">
                      <a:noFill/>
                      <a:miter lim="800000"/>
                      <a:headEnd/>
                      <a:tailEnd/>
                    </a:ln>
                  </pic:spPr>
                </pic:pic>
              </a:graphicData>
            </a:graphic>
          </wp:inline>
        </w:drawing>
      </w:r>
      <w:r>
        <w:rPr>
          <w:b/>
          <w:noProof/>
        </w:rPr>
        <w:drawing>
          <wp:inline distT="0" distB="0" distL="0" distR="0">
            <wp:extent cx="1732085" cy="1876425"/>
            <wp:effectExtent l="19050" t="0" r="146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srcRect l="70490" t="18774" r="8319" b="51341"/>
                    <a:stretch>
                      <a:fillRect/>
                    </a:stretch>
                  </pic:blipFill>
                  <pic:spPr bwMode="auto">
                    <a:xfrm>
                      <a:off x="0" y="0"/>
                      <a:ext cx="1734602" cy="1879152"/>
                    </a:xfrm>
                    <a:prstGeom prst="rect">
                      <a:avLst/>
                    </a:prstGeom>
                    <a:noFill/>
                    <a:ln w="9525">
                      <a:noFill/>
                      <a:miter lim="800000"/>
                      <a:headEnd/>
                      <a:tailEnd/>
                    </a:ln>
                  </pic:spPr>
                </pic:pic>
              </a:graphicData>
            </a:graphic>
          </wp:inline>
        </w:drawing>
      </w:r>
    </w:p>
    <w:p w:rsidR="00E90690" w:rsidRPr="00E90690" w:rsidRDefault="009A01C3" w:rsidP="00E90690">
      <w:pPr>
        <w:tabs>
          <w:tab w:val="left" w:pos="-284"/>
        </w:tabs>
        <w:ind w:left="-284" w:right="-24"/>
        <w:jc w:val="center"/>
        <w:rPr>
          <w:b/>
          <w:color w:val="0070C0"/>
          <w:sz w:val="22"/>
          <w:szCs w:val="22"/>
        </w:rPr>
      </w:pPr>
      <w:r>
        <w:rPr>
          <w:b/>
        </w:rPr>
        <w:t xml:space="preserve">      </w:t>
      </w:r>
      <w:r w:rsidR="00E90690">
        <w:rPr>
          <w:b/>
        </w:rPr>
        <w:t xml:space="preserve">   </w:t>
      </w:r>
      <w:r w:rsidR="00E90690" w:rsidRPr="00E90690">
        <w:rPr>
          <w:b/>
          <w:color w:val="0070C0"/>
          <w:sz w:val="22"/>
          <w:szCs w:val="22"/>
        </w:rPr>
        <w:t xml:space="preserve">Erasmo de R.  </w:t>
      </w:r>
      <w:r>
        <w:rPr>
          <w:b/>
          <w:color w:val="0070C0"/>
          <w:sz w:val="22"/>
          <w:szCs w:val="22"/>
        </w:rPr>
        <w:t xml:space="preserve">            </w:t>
      </w:r>
      <w:r w:rsidR="00E90690" w:rsidRPr="00E90690">
        <w:rPr>
          <w:b/>
          <w:color w:val="0070C0"/>
          <w:sz w:val="22"/>
          <w:szCs w:val="22"/>
        </w:rPr>
        <w:t xml:space="preserve">           Luis Vives  </w:t>
      </w:r>
      <w:r>
        <w:rPr>
          <w:b/>
          <w:color w:val="0070C0"/>
          <w:sz w:val="22"/>
          <w:szCs w:val="22"/>
        </w:rPr>
        <w:t xml:space="preserve">        </w:t>
      </w:r>
      <w:r w:rsidR="00E90690" w:rsidRPr="00E90690">
        <w:rPr>
          <w:b/>
          <w:color w:val="0070C0"/>
          <w:sz w:val="22"/>
          <w:szCs w:val="22"/>
        </w:rPr>
        <w:t xml:space="preserve">   </w:t>
      </w:r>
      <w:r>
        <w:rPr>
          <w:b/>
          <w:color w:val="0070C0"/>
          <w:sz w:val="22"/>
          <w:szCs w:val="22"/>
        </w:rPr>
        <w:t xml:space="preserve">   </w:t>
      </w:r>
      <w:r w:rsidR="00E90690" w:rsidRPr="00E90690">
        <w:rPr>
          <w:b/>
          <w:color w:val="0070C0"/>
          <w:sz w:val="22"/>
          <w:szCs w:val="22"/>
        </w:rPr>
        <w:t xml:space="preserve">       Tomás Moro</w:t>
      </w:r>
    </w:p>
    <w:p w:rsidR="00B16F70" w:rsidRDefault="00C03D94" w:rsidP="00282B74">
      <w:pPr>
        <w:tabs>
          <w:tab w:val="left" w:pos="-284"/>
        </w:tabs>
        <w:ind w:left="-284" w:right="-24"/>
        <w:jc w:val="both"/>
        <w:rPr>
          <w:b/>
        </w:rPr>
      </w:pPr>
      <w:r w:rsidRPr="003C55F4">
        <w:rPr>
          <w:b/>
        </w:rPr>
        <w:t xml:space="preserve">   </w:t>
      </w:r>
    </w:p>
    <w:p w:rsidR="00C03D94" w:rsidRDefault="00B16F70" w:rsidP="00282B74">
      <w:pPr>
        <w:tabs>
          <w:tab w:val="left" w:pos="-284"/>
        </w:tabs>
        <w:ind w:left="-284" w:right="-24"/>
        <w:jc w:val="both"/>
        <w:rPr>
          <w:b/>
        </w:rPr>
      </w:pPr>
      <w:r>
        <w:rPr>
          <w:b/>
        </w:rPr>
        <w:t xml:space="preserve">   </w:t>
      </w:r>
      <w:r w:rsidR="00C03D94" w:rsidRPr="003C55F4">
        <w:rPr>
          <w:b/>
        </w:rPr>
        <w:t xml:space="preserve"> Enfermo de l</w:t>
      </w:r>
      <w:r w:rsidR="002765FD">
        <w:rPr>
          <w:b/>
        </w:rPr>
        <w:t>a gota, se instal</w:t>
      </w:r>
      <w:r w:rsidR="00B41B01">
        <w:rPr>
          <w:b/>
        </w:rPr>
        <w:t>ó</w:t>
      </w:r>
      <w:r w:rsidR="002765FD">
        <w:rPr>
          <w:b/>
        </w:rPr>
        <w:t xml:space="preserve"> después en Li</w:t>
      </w:r>
      <w:r w:rsidR="00C03D94" w:rsidRPr="003C55F4">
        <w:rPr>
          <w:b/>
        </w:rPr>
        <w:t>lle y más tarde en Paris, dedicándose por entero a</w:t>
      </w:r>
      <w:r>
        <w:rPr>
          <w:b/>
        </w:rPr>
        <w:t xml:space="preserve"> </w:t>
      </w:r>
      <w:r w:rsidR="00C03D94" w:rsidRPr="003C55F4">
        <w:rPr>
          <w:b/>
        </w:rPr>
        <w:t>su producción literaria, de portentosa abundancia y de reconocida originali</w:t>
      </w:r>
      <w:r w:rsidR="002765FD">
        <w:rPr>
          <w:b/>
        </w:rPr>
        <w:t>dad. Hall</w:t>
      </w:r>
      <w:r w:rsidR="00C03D94" w:rsidRPr="003C55F4">
        <w:rPr>
          <w:b/>
        </w:rPr>
        <w:t>ándose en Breda</w:t>
      </w:r>
      <w:r w:rsidR="00C03D94">
        <w:rPr>
          <w:b/>
        </w:rPr>
        <w:t>,</w:t>
      </w:r>
      <w:r>
        <w:rPr>
          <w:b/>
        </w:rPr>
        <w:t xml:space="preserve"> </w:t>
      </w:r>
      <w:r w:rsidR="00C03D94">
        <w:rPr>
          <w:b/>
        </w:rPr>
        <w:t>s</w:t>
      </w:r>
      <w:r w:rsidR="00C03D94" w:rsidRPr="003C55F4">
        <w:rPr>
          <w:b/>
        </w:rPr>
        <w:t xml:space="preserve">e agravó su dolencia, </w:t>
      </w:r>
      <w:r w:rsidR="00C03D94">
        <w:rPr>
          <w:b/>
        </w:rPr>
        <w:t>fa</w:t>
      </w:r>
      <w:r w:rsidR="00C03D94" w:rsidRPr="003C55F4">
        <w:rPr>
          <w:b/>
        </w:rPr>
        <w:t>lleciendo en 1540 y dejando para la poster</w:t>
      </w:r>
      <w:r w:rsidR="00C03D94" w:rsidRPr="003C55F4">
        <w:rPr>
          <w:b/>
        </w:rPr>
        <w:t>i</w:t>
      </w:r>
      <w:r w:rsidR="00C03D94" w:rsidRPr="003C55F4">
        <w:rPr>
          <w:b/>
        </w:rPr>
        <w:t>dad  la imagen perfecta del humanista  erudito, del cristiano cabal y del pensador sereno.</w:t>
      </w:r>
    </w:p>
    <w:p w:rsidR="00B166A6" w:rsidRDefault="00B166A6" w:rsidP="00282B74">
      <w:pPr>
        <w:tabs>
          <w:tab w:val="left" w:pos="-284"/>
        </w:tabs>
        <w:ind w:left="-284" w:right="-24"/>
        <w:jc w:val="both"/>
        <w:rPr>
          <w:b/>
        </w:rPr>
      </w:pPr>
    </w:p>
    <w:p w:rsidR="00E90690" w:rsidRDefault="00E90690" w:rsidP="00282B74">
      <w:pPr>
        <w:tabs>
          <w:tab w:val="left" w:pos="-284"/>
        </w:tabs>
        <w:ind w:left="-284" w:right="-24"/>
        <w:jc w:val="both"/>
        <w:rPr>
          <w:b/>
        </w:rPr>
      </w:pPr>
    </w:p>
    <w:p w:rsidR="00C03D94" w:rsidRDefault="00B16F70" w:rsidP="00C91FC0">
      <w:pPr>
        <w:tabs>
          <w:tab w:val="left" w:pos="-284"/>
        </w:tabs>
        <w:ind w:left="-284" w:right="-24"/>
        <w:jc w:val="both"/>
        <w:rPr>
          <w:b/>
        </w:rPr>
      </w:pPr>
      <w:r>
        <w:rPr>
          <w:b/>
        </w:rPr>
        <w:lastRenderedPageBreak/>
        <w:t xml:space="preserve">   </w:t>
      </w:r>
      <w:r w:rsidR="00C03D94">
        <w:rPr>
          <w:b/>
        </w:rPr>
        <w:t>Siempre ágiles y prof</w:t>
      </w:r>
      <w:r w:rsidR="00DF61A9" w:rsidRPr="00BC286E">
        <w:rPr>
          <w:b/>
        </w:rPr>
        <w:t>undas, las obras más significativas</w:t>
      </w:r>
      <w:r>
        <w:rPr>
          <w:b/>
        </w:rPr>
        <w:t xml:space="preserve"> </w:t>
      </w:r>
      <w:r w:rsidR="00B41B01">
        <w:rPr>
          <w:b/>
        </w:rPr>
        <w:t>de Vives son "</w:t>
      </w:r>
      <w:r w:rsidR="00DF61A9" w:rsidRPr="00BC286E">
        <w:rPr>
          <w:b/>
        </w:rPr>
        <w:t>Sobre el alma y la vida", "Sobre la</w:t>
      </w:r>
      <w:r>
        <w:rPr>
          <w:b/>
        </w:rPr>
        <w:t xml:space="preserve"> </w:t>
      </w:r>
      <w:r w:rsidR="00DF61A9" w:rsidRPr="00BC286E">
        <w:rPr>
          <w:b/>
        </w:rPr>
        <w:t>enseñanza de las disciplinas", "La instrucción de la</w:t>
      </w:r>
      <w:r>
        <w:rPr>
          <w:b/>
        </w:rPr>
        <w:t xml:space="preserve"> </w:t>
      </w:r>
      <w:r w:rsidR="00DF61A9" w:rsidRPr="00BC286E">
        <w:rPr>
          <w:b/>
        </w:rPr>
        <w:t>mujer cristiana", etc.</w:t>
      </w:r>
      <w:r>
        <w:rPr>
          <w:b/>
        </w:rPr>
        <w:t xml:space="preserve"> </w:t>
      </w:r>
      <w:r w:rsidR="00DF61A9" w:rsidRPr="00BC286E">
        <w:rPr>
          <w:b/>
        </w:rPr>
        <w:t>Vives es el corazón abierto y recto que busca la</w:t>
      </w:r>
      <w:r>
        <w:rPr>
          <w:b/>
        </w:rPr>
        <w:t xml:space="preserve"> </w:t>
      </w:r>
      <w:r w:rsidR="00DF61A9" w:rsidRPr="00BC286E">
        <w:rPr>
          <w:b/>
        </w:rPr>
        <w:t>verdad y el sentido de la vida, en medio de</w:t>
      </w:r>
      <w:r w:rsidR="00EF2B0C">
        <w:rPr>
          <w:b/>
        </w:rPr>
        <w:t>l</w:t>
      </w:r>
      <w:r w:rsidR="00DF61A9" w:rsidRPr="00BC286E">
        <w:rPr>
          <w:b/>
        </w:rPr>
        <w:t xml:space="preserve"> </w:t>
      </w:r>
      <w:r>
        <w:rPr>
          <w:b/>
        </w:rPr>
        <w:t>s</w:t>
      </w:r>
      <w:r w:rsidR="00DF61A9" w:rsidRPr="00BC286E">
        <w:rPr>
          <w:b/>
        </w:rPr>
        <w:t>aber y de la</w:t>
      </w:r>
      <w:r>
        <w:rPr>
          <w:b/>
        </w:rPr>
        <w:t xml:space="preserve"> c</w:t>
      </w:r>
      <w:r w:rsidR="00DF61A9" w:rsidRPr="00BC286E">
        <w:rPr>
          <w:b/>
        </w:rPr>
        <w:t>ontinua investigación para crecer en la ciencia. La</w:t>
      </w:r>
      <w:r>
        <w:rPr>
          <w:b/>
        </w:rPr>
        <w:t xml:space="preserve"> </w:t>
      </w:r>
      <w:r w:rsidR="00DF61A9" w:rsidRPr="00BC286E">
        <w:rPr>
          <w:b/>
        </w:rPr>
        <w:t>rectitud de su pensamie</w:t>
      </w:r>
      <w:r w:rsidR="00DF61A9" w:rsidRPr="00BC286E">
        <w:rPr>
          <w:b/>
        </w:rPr>
        <w:t>n</w:t>
      </w:r>
      <w:r w:rsidR="00DF61A9" w:rsidRPr="00BC286E">
        <w:rPr>
          <w:b/>
        </w:rPr>
        <w:t>to va emparejada con la</w:t>
      </w:r>
      <w:r>
        <w:rPr>
          <w:b/>
        </w:rPr>
        <w:t xml:space="preserve"> </w:t>
      </w:r>
      <w:r w:rsidR="00DF61A9" w:rsidRPr="00BC286E">
        <w:rPr>
          <w:b/>
        </w:rPr>
        <w:t>honestidad de su conciencia insobornable.</w:t>
      </w:r>
      <w:r>
        <w:rPr>
          <w:b/>
        </w:rPr>
        <w:t xml:space="preserve">  </w:t>
      </w:r>
      <w:r w:rsidR="00C03D94" w:rsidRPr="00BC286E">
        <w:rPr>
          <w:b/>
        </w:rPr>
        <w:t>Su espíritu s</w:t>
      </w:r>
      <w:r w:rsidR="002765FD">
        <w:rPr>
          <w:b/>
        </w:rPr>
        <w:t>ereno, su mente clarividente y l</w:t>
      </w:r>
      <w:r w:rsidR="00C03D94" w:rsidRPr="00BC286E">
        <w:rPr>
          <w:b/>
        </w:rPr>
        <w:t>a</w:t>
      </w:r>
      <w:r>
        <w:rPr>
          <w:b/>
        </w:rPr>
        <w:t xml:space="preserve"> </w:t>
      </w:r>
      <w:r w:rsidR="00C03D94" w:rsidRPr="00BC286E">
        <w:rPr>
          <w:b/>
        </w:rPr>
        <w:t>profundidad de sus juicios, así como la amplitud de su</w:t>
      </w:r>
      <w:r>
        <w:rPr>
          <w:b/>
        </w:rPr>
        <w:t xml:space="preserve"> </w:t>
      </w:r>
      <w:r w:rsidR="00C03D94" w:rsidRPr="00BC286E">
        <w:rPr>
          <w:b/>
        </w:rPr>
        <w:t>saber, le acreditan como figura señera de las letras</w:t>
      </w:r>
      <w:r>
        <w:rPr>
          <w:b/>
        </w:rPr>
        <w:t xml:space="preserve"> </w:t>
      </w:r>
      <w:r w:rsidR="00C03D94" w:rsidRPr="00BC286E">
        <w:rPr>
          <w:b/>
        </w:rPr>
        <w:t>hispanas, pero también del alcance ecuménico que es</w:t>
      </w:r>
      <w:r>
        <w:rPr>
          <w:b/>
        </w:rPr>
        <w:t xml:space="preserve"> </w:t>
      </w:r>
      <w:r w:rsidR="00C03D94" w:rsidRPr="00BC286E">
        <w:rPr>
          <w:b/>
        </w:rPr>
        <w:t>típico de</w:t>
      </w:r>
      <w:r w:rsidR="00B41B01">
        <w:rPr>
          <w:b/>
        </w:rPr>
        <w:t>l</w:t>
      </w:r>
      <w:r w:rsidR="00C03D94" w:rsidRPr="00BC286E">
        <w:rPr>
          <w:b/>
        </w:rPr>
        <w:t xml:space="preserve"> Humanismo</w:t>
      </w:r>
      <w:r w:rsidR="00B41B01">
        <w:rPr>
          <w:b/>
        </w:rPr>
        <w:t>.</w:t>
      </w:r>
    </w:p>
    <w:p w:rsidR="00F00B80" w:rsidRDefault="00F00B80" w:rsidP="00C91FC0">
      <w:pPr>
        <w:tabs>
          <w:tab w:val="left" w:pos="-284"/>
        </w:tabs>
        <w:ind w:left="-284" w:right="-24"/>
        <w:rPr>
          <w:b/>
        </w:rPr>
      </w:pPr>
    </w:p>
    <w:p w:rsidR="007055DC" w:rsidRDefault="00B16F70" w:rsidP="00C91FC0">
      <w:pPr>
        <w:tabs>
          <w:tab w:val="left" w:pos="-284"/>
        </w:tabs>
        <w:ind w:left="-284" w:right="-24"/>
        <w:jc w:val="both"/>
        <w:rPr>
          <w:b/>
        </w:rPr>
      </w:pPr>
      <w:r>
        <w:rPr>
          <w:b/>
          <w:color w:val="0070C0"/>
        </w:rPr>
        <w:t xml:space="preserve">   </w:t>
      </w:r>
      <w:r w:rsidRPr="00313993">
        <w:rPr>
          <w:b/>
          <w:color w:val="0070C0"/>
        </w:rPr>
        <w:t xml:space="preserve">• </w:t>
      </w:r>
      <w:r w:rsidR="00BC286E" w:rsidRPr="00BC286E">
        <w:rPr>
          <w:b/>
          <w:color w:val="0070C0"/>
        </w:rPr>
        <w:t xml:space="preserve">Tomás Moro </w:t>
      </w:r>
      <w:r>
        <w:rPr>
          <w:b/>
          <w:color w:val="0070C0"/>
        </w:rPr>
        <w:t>(</w:t>
      </w:r>
      <w:r w:rsidR="00F00B80">
        <w:rPr>
          <w:b/>
          <w:color w:val="0070C0"/>
        </w:rPr>
        <w:t>1478-1535</w:t>
      </w:r>
      <w:r>
        <w:rPr>
          <w:b/>
          <w:color w:val="0070C0"/>
        </w:rPr>
        <w:t xml:space="preserve">)  </w:t>
      </w:r>
      <w:r w:rsidR="00C03D94" w:rsidRPr="00C03D94">
        <w:rPr>
          <w:b/>
        </w:rPr>
        <w:t>F</w:t>
      </w:r>
      <w:r w:rsidR="00F00B80" w:rsidRPr="00C03D94">
        <w:rPr>
          <w:b/>
        </w:rPr>
        <w:t xml:space="preserve">ue un </w:t>
      </w:r>
      <w:r w:rsidR="002765FD">
        <w:rPr>
          <w:b/>
        </w:rPr>
        <w:t>filósofo</w:t>
      </w:r>
      <w:r w:rsidR="00F00B80" w:rsidRPr="00C03D94">
        <w:rPr>
          <w:b/>
        </w:rPr>
        <w:t>, </w:t>
      </w:r>
      <w:hyperlink r:id="rId120" w:tooltip="Teología" w:history="1">
        <w:r w:rsidR="00F00B80" w:rsidRPr="00C03D94">
          <w:rPr>
            <w:rStyle w:val="Hipervnculo"/>
            <w:b/>
            <w:color w:val="auto"/>
            <w:u w:val="none"/>
          </w:rPr>
          <w:t>teólogo</w:t>
        </w:r>
      </w:hyperlink>
      <w:r w:rsidR="00F00B80" w:rsidRPr="00C03D94">
        <w:rPr>
          <w:b/>
        </w:rPr>
        <w:t>, </w:t>
      </w:r>
      <w:hyperlink r:id="rId121" w:tooltip="Político" w:history="1">
        <w:r w:rsidR="00F00B80" w:rsidRPr="00C03D94">
          <w:rPr>
            <w:rStyle w:val="Hipervnculo"/>
            <w:b/>
            <w:color w:val="auto"/>
            <w:u w:val="none"/>
          </w:rPr>
          <w:t>político</w:t>
        </w:r>
      </w:hyperlink>
      <w:r w:rsidR="00F00B80" w:rsidRPr="00C03D94">
        <w:rPr>
          <w:b/>
        </w:rPr>
        <w:t>, </w:t>
      </w:r>
      <w:hyperlink r:id="rId122" w:tooltip="Humanista" w:history="1">
        <w:r w:rsidR="00F00B80" w:rsidRPr="00C03D94">
          <w:rPr>
            <w:rStyle w:val="Hipervnculo"/>
            <w:b/>
            <w:color w:val="auto"/>
            <w:u w:val="none"/>
          </w:rPr>
          <w:t>humanista</w:t>
        </w:r>
      </w:hyperlink>
      <w:r w:rsidR="00F00B80" w:rsidRPr="00C03D94">
        <w:rPr>
          <w:b/>
        </w:rPr>
        <w:t> y </w:t>
      </w:r>
      <w:hyperlink r:id="rId123" w:tooltip="Escritor" w:history="1">
        <w:r w:rsidR="00F00B80" w:rsidRPr="00C03D94">
          <w:rPr>
            <w:rStyle w:val="Hipervnculo"/>
            <w:b/>
            <w:color w:val="auto"/>
            <w:u w:val="none"/>
          </w:rPr>
          <w:t>escritor</w:t>
        </w:r>
      </w:hyperlink>
      <w:r w:rsidR="00F00B80" w:rsidRPr="00C03D94">
        <w:rPr>
          <w:b/>
        </w:rPr>
        <w:t> </w:t>
      </w:r>
      <w:hyperlink r:id="rId124" w:tooltip="Inglaterra" w:history="1">
        <w:r w:rsidR="00F00B80" w:rsidRPr="00C03D94">
          <w:rPr>
            <w:rStyle w:val="Hipervnculo"/>
            <w:b/>
            <w:color w:val="auto"/>
            <w:u w:val="none"/>
          </w:rPr>
          <w:t>inglés</w:t>
        </w:r>
      </w:hyperlink>
      <w:r w:rsidR="00F00B80" w:rsidRPr="00C03D94">
        <w:rPr>
          <w:b/>
        </w:rPr>
        <w:t>, que fue además </w:t>
      </w:r>
      <w:hyperlink r:id="rId125" w:tooltip="Poesía" w:history="1">
        <w:r w:rsidR="00F00B80" w:rsidRPr="00C03D94">
          <w:rPr>
            <w:rStyle w:val="Hipervnculo"/>
            <w:b/>
            <w:color w:val="auto"/>
            <w:u w:val="none"/>
          </w:rPr>
          <w:t>poeta</w:t>
        </w:r>
      </w:hyperlink>
      <w:r w:rsidR="00F00B80" w:rsidRPr="00C03D94">
        <w:rPr>
          <w:b/>
        </w:rPr>
        <w:t>, </w:t>
      </w:r>
      <w:hyperlink r:id="rId126" w:tooltip="Traductor" w:history="1">
        <w:r w:rsidR="00F00B80" w:rsidRPr="00C03D94">
          <w:rPr>
            <w:rStyle w:val="Hipervnculo"/>
            <w:b/>
            <w:color w:val="auto"/>
            <w:u w:val="none"/>
          </w:rPr>
          <w:t>traductor</w:t>
        </w:r>
      </w:hyperlink>
      <w:r w:rsidR="00F00B80" w:rsidRPr="00C03D94">
        <w:rPr>
          <w:b/>
        </w:rPr>
        <w:t>, </w:t>
      </w:r>
      <w:hyperlink r:id="rId127" w:tooltip="Lord canciller" w:history="1">
        <w:r w:rsidR="00F00B80" w:rsidRPr="00C03D94">
          <w:rPr>
            <w:rStyle w:val="Hipervnculo"/>
            <w:b/>
            <w:color w:val="auto"/>
            <w:u w:val="none"/>
          </w:rPr>
          <w:t>lord canciller</w:t>
        </w:r>
      </w:hyperlink>
      <w:r w:rsidR="00F00B80" w:rsidRPr="00C03D94">
        <w:rPr>
          <w:b/>
        </w:rPr>
        <w:t> de </w:t>
      </w:r>
      <w:hyperlink r:id="rId128" w:tooltip="Enrique VIII de Inglaterra" w:history="1">
        <w:r w:rsidR="00F00B80" w:rsidRPr="00C03D94">
          <w:rPr>
            <w:rStyle w:val="Hipervnculo"/>
            <w:b/>
            <w:color w:val="auto"/>
            <w:u w:val="none"/>
          </w:rPr>
          <w:t>Enrique VIII</w:t>
        </w:r>
      </w:hyperlink>
      <w:r w:rsidR="00F00B80" w:rsidRPr="00C03D94">
        <w:rPr>
          <w:b/>
        </w:rPr>
        <w:t>, profesor de leyes, juez de negocios civiles y </w:t>
      </w:r>
      <w:hyperlink r:id="rId129" w:tooltip="Abogado" w:history="1">
        <w:r w:rsidR="00F00B80" w:rsidRPr="00C03D94">
          <w:rPr>
            <w:rStyle w:val="Hipervnculo"/>
            <w:b/>
            <w:color w:val="auto"/>
            <w:u w:val="none"/>
          </w:rPr>
          <w:t>abogado</w:t>
        </w:r>
      </w:hyperlink>
      <w:r w:rsidR="00F00B80" w:rsidRPr="00C03D94">
        <w:rPr>
          <w:b/>
        </w:rPr>
        <w:t>. Su obra más famosa es </w:t>
      </w:r>
      <w:r>
        <w:rPr>
          <w:b/>
        </w:rPr>
        <w:t xml:space="preserve">"La </w:t>
      </w:r>
      <w:hyperlink r:id="rId130" w:tooltip="Utopía (Tomás Moro)" w:history="1">
        <w:r w:rsidR="00F00B80" w:rsidRPr="00C03D94">
          <w:rPr>
            <w:rStyle w:val="Hipervnculo"/>
            <w:b/>
            <w:i/>
            <w:iCs/>
            <w:color w:val="auto"/>
            <w:u w:val="none"/>
          </w:rPr>
          <w:t>Utopía</w:t>
        </w:r>
      </w:hyperlink>
      <w:r>
        <w:t>"</w:t>
      </w:r>
      <w:r w:rsidR="00F00B80" w:rsidRPr="00C03D94">
        <w:rPr>
          <w:b/>
        </w:rPr>
        <w:t>, donde busca relatar la organización de una sociedad ideal, asentada en una nación en forma de isla del mismo nombre.</w:t>
      </w:r>
    </w:p>
    <w:p w:rsidR="007055DC" w:rsidRDefault="007055DC" w:rsidP="00C91FC0">
      <w:pPr>
        <w:tabs>
          <w:tab w:val="left" w:pos="-284"/>
        </w:tabs>
        <w:ind w:left="-284" w:right="-24"/>
        <w:jc w:val="both"/>
        <w:rPr>
          <w:b/>
        </w:rPr>
      </w:pPr>
    </w:p>
    <w:p w:rsidR="007055DC" w:rsidRDefault="00B16F70" w:rsidP="00C91FC0">
      <w:pPr>
        <w:tabs>
          <w:tab w:val="left" w:pos="-284"/>
        </w:tabs>
        <w:ind w:left="-284" w:right="-24"/>
        <w:jc w:val="both"/>
        <w:rPr>
          <w:color w:val="202122"/>
          <w:sz w:val="21"/>
          <w:szCs w:val="21"/>
        </w:rPr>
      </w:pPr>
      <w:r>
        <w:rPr>
          <w:b/>
        </w:rPr>
        <w:t xml:space="preserve">    </w:t>
      </w:r>
      <w:r w:rsidR="002765FD">
        <w:rPr>
          <w:b/>
        </w:rPr>
        <w:t>Moro a</w:t>
      </w:r>
      <w:r w:rsidR="00F00B80" w:rsidRPr="00C03D94">
        <w:rPr>
          <w:b/>
        </w:rPr>
        <w:t>demás, fue un importante detractor de la </w:t>
      </w:r>
      <w:hyperlink r:id="rId131" w:tooltip="Reforma protestante" w:history="1">
        <w:r w:rsidR="00F00B80" w:rsidRPr="00C03D94">
          <w:rPr>
            <w:rStyle w:val="Hipervnculo"/>
            <w:b/>
            <w:color w:val="auto"/>
            <w:u w:val="none"/>
          </w:rPr>
          <w:t>Reforma protestante</w:t>
        </w:r>
      </w:hyperlink>
      <w:r w:rsidR="00F00B80" w:rsidRPr="00C03D94">
        <w:rPr>
          <w:b/>
        </w:rPr>
        <w:t> y, en especial, de </w:t>
      </w:r>
      <w:hyperlink r:id="rId132" w:tooltip="Martín Lutero" w:history="1">
        <w:r w:rsidR="00F00B80" w:rsidRPr="00C03D94">
          <w:rPr>
            <w:rStyle w:val="Hipervnculo"/>
            <w:b/>
            <w:color w:val="auto"/>
            <w:u w:val="none"/>
          </w:rPr>
          <w:t>Martín Lutero</w:t>
        </w:r>
      </w:hyperlink>
      <w:r w:rsidR="00F00B80" w:rsidRPr="00C03D94">
        <w:rPr>
          <w:b/>
        </w:rPr>
        <w:t> y de </w:t>
      </w:r>
      <w:hyperlink r:id="rId133" w:tooltip="William Tyndale" w:history="1">
        <w:r w:rsidR="00F00B80" w:rsidRPr="00C03D94">
          <w:rPr>
            <w:rStyle w:val="Hipervnculo"/>
            <w:b/>
            <w:color w:val="auto"/>
            <w:u w:val="none"/>
          </w:rPr>
          <w:t xml:space="preserve">William </w:t>
        </w:r>
        <w:proofErr w:type="spellStart"/>
        <w:r w:rsidR="00F00B80" w:rsidRPr="00C03D94">
          <w:rPr>
            <w:rStyle w:val="Hipervnculo"/>
            <w:b/>
            <w:color w:val="auto"/>
            <w:u w:val="none"/>
          </w:rPr>
          <w:t>Tyndale</w:t>
        </w:r>
        <w:proofErr w:type="spellEnd"/>
      </w:hyperlink>
      <w:r w:rsidR="00F00B80" w:rsidRPr="00C03D94">
        <w:rPr>
          <w:b/>
        </w:rPr>
        <w:t>.</w:t>
      </w:r>
      <w:r w:rsidR="00B01777">
        <w:rPr>
          <w:b/>
        </w:rPr>
        <w:t xml:space="preserve"> Otras obras suyas fueron </w:t>
      </w:r>
      <w:r w:rsidR="007055DC">
        <w:rPr>
          <w:b/>
        </w:rPr>
        <w:t>casi todas en defensa de la fe y en contra de la reforma luterana.</w:t>
      </w:r>
      <w:r>
        <w:rPr>
          <w:b/>
        </w:rPr>
        <w:t xml:space="preserve"> </w:t>
      </w:r>
      <w:proofErr w:type="spellStart"/>
      <w:r w:rsidR="007055DC">
        <w:rPr>
          <w:b/>
        </w:rPr>
        <w:t>Asi</w:t>
      </w:r>
      <w:proofErr w:type="spellEnd"/>
      <w:r w:rsidR="007055DC">
        <w:rPr>
          <w:b/>
        </w:rPr>
        <w:t xml:space="preserve"> fueron </w:t>
      </w:r>
      <w:r>
        <w:rPr>
          <w:b/>
        </w:rPr>
        <w:t>"</w:t>
      </w:r>
      <w:r w:rsidR="007055DC">
        <w:rPr>
          <w:b/>
        </w:rPr>
        <w:t>Los di</w:t>
      </w:r>
      <w:r w:rsidR="00B41B01">
        <w:rPr>
          <w:b/>
        </w:rPr>
        <w:t>á</w:t>
      </w:r>
      <w:r w:rsidR="007055DC">
        <w:rPr>
          <w:b/>
        </w:rPr>
        <w:t>logos sobre los herejes</w:t>
      </w:r>
      <w:r>
        <w:rPr>
          <w:b/>
        </w:rPr>
        <w:t>"</w:t>
      </w:r>
      <w:r w:rsidR="007055DC">
        <w:rPr>
          <w:b/>
        </w:rPr>
        <w:t xml:space="preserve">, </w:t>
      </w:r>
      <w:r>
        <w:rPr>
          <w:b/>
        </w:rPr>
        <w:t>"</w:t>
      </w:r>
      <w:r w:rsidR="007055DC">
        <w:rPr>
          <w:b/>
        </w:rPr>
        <w:t>Re</w:t>
      </w:r>
      <w:r w:rsidR="007055DC">
        <w:rPr>
          <w:b/>
        </w:rPr>
        <w:t>s</w:t>
      </w:r>
      <w:r w:rsidR="007055DC">
        <w:rPr>
          <w:b/>
        </w:rPr>
        <w:t>puesta a un libro envenenado</w:t>
      </w:r>
      <w:r>
        <w:rPr>
          <w:b/>
        </w:rPr>
        <w:t>"</w:t>
      </w:r>
      <w:r w:rsidR="007055DC">
        <w:rPr>
          <w:b/>
        </w:rPr>
        <w:t xml:space="preserve">, o </w:t>
      </w:r>
      <w:r>
        <w:rPr>
          <w:b/>
        </w:rPr>
        <w:t>"</w:t>
      </w:r>
      <w:r w:rsidR="007055DC">
        <w:rPr>
          <w:b/>
        </w:rPr>
        <w:t>Instrucción sobre la plegarias</w:t>
      </w:r>
      <w:r>
        <w:rPr>
          <w:b/>
        </w:rPr>
        <w:t>"</w:t>
      </w:r>
      <w:r w:rsidR="007055DC">
        <w:rPr>
          <w:b/>
        </w:rPr>
        <w:t>, entre otros muchos</w:t>
      </w:r>
    </w:p>
    <w:p w:rsidR="00B01777" w:rsidRPr="00C03D94" w:rsidRDefault="00B01777" w:rsidP="00C91FC0">
      <w:pPr>
        <w:tabs>
          <w:tab w:val="left" w:pos="-284"/>
        </w:tabs>
        <w:ind w:left="-284" w:right="-24"/>
        <w:jc w:val="both"/>
        <w:rPr>
          <w:b/>
        </w:rPr>
      </w:pPr>
    </w:p>
    <w:p w:rsidR="00F00B80" w:rsidRPr="00C03D94" w:rsidRDefault="00B16F70" w:rsidP="00C91FC0">
      <w:pPr>
        <w:pStyle w:val="NormalWeb"/>
        <w:shd w:val="clear" w:color="auto" w:fill="FFFFFF"/>
        <w:tabs>
          <w:tab w:val="left" w:pos="-284"/>
        </w:tabs>
        <w:spacing w:before="0" w:beforeAutospacing="0" w:after="0" w:afterAutospacing="0"/>
        <w:ind w:left="-284"/>
        <w:jc w:val="both"/>
        <w:rPr>
          <w:b/>
        </w:rPr>
      </w:pPr>
      <w:r>
        <w:rPr>
          <w:rFonts w:ascii="Arial" w:hAnsi="Arial" w:cs="Arial"/>
          <w:b/>
        </w:rPr>
        <w:t xml:space="preserve">   </w:t>
      </w:r>
      <w:r w:rsidR="00F00B80" w:rsidRPr="00C03D94">
        <w:rPr>
          <w:rFonts w:ascii="Arial" w:hAnsi="Arial" w:cs="Arial"/>
          <w:b/>
        </w:rPr>
        <w:t>En 1535 fue enjuiciado por orden del rey </w:t>
      </w:r>
      <w:hyperlink r:id="rId134" w:tooltip="Enrique VIII de Inglaterra" w:history="1">
        <w:r w:rsidR="00F00B80" w:rsidRPr="00C03D94">
          <w:rPr>
            <w:rStyle w:val="Hipervnculo"/>
            <w:rFonts w:ascii="Arial" w:hAnsi="Arial" w:cs="Arial"/>
            <w:b/>
            <w:color w:val="auto"/>
            <w:u w:val="none"/>
          </w:rPr>
          <w:t>Enrique VIII</w:t>
        </w:r>
      </w:hyperlink>
      <w:r w:rsidR="00F00B80" w:rsidRPr="00C03D94">
        <w:rPr>
          <w:rFonts w:ascii="Arial" w:hAnsi="Arial" w:cs="Arial"/>
          <w:b/>
        </w:rPr>
        <w:t>, acusado de alta traición por no prestar el juramento antipapista frente al surgimiento de la </w:t>
      </w:r>
      <w:hyperlink r:id="rId135" w:tooltip="Iglesia anglicana" w:history="1">
        <w:r w:rsidR="00F00B80" w:rsidRPr="00C03D94">
          <w:rPr>
            <w:rStyle w:val="Hipervnculo"/>
            <w:rFonts w:ascii="Arial" w:hAnsi="Arial" w:cs="Arial"/>
            <w:b/>
            <w:color w:val="auto"/>
            <w:u w:val="none"/>
          </w:rPr>
          <w:t>Iglesia anglicana</w:t>
        </w:r>
      </w:hyperlink>
      <w:r w:rsidR="00F00B80" w:rsidRPr="00C03D94">
        <w:rPr>
          <w:rFonts w:ascii="Arial" w:hAnsi="Arial" w:cs="Arial"/>
          <w:b/>
        </w:rPr>
        <w:t xml:space="preserve">, </w:t>
      </w:r>
      <w:r>
        <w:rPr>
          <w:rFonts w:ascii="Arial" w:hAnsi="Arial" w:cs="Arial"/>
          <w:b/>
        </w:rPr>
        <w:t xml:space="preserve">por </w:t>
      </w:r>
      <w:r w:rsidR="00F00B80" w:rsidRPr="00C03D94">
        <w:rPr>
          <w:rFonts w:ascii="Arial" w:hAnsi="Arial" w:cs="Arial"/>
          <w:b/>
        </w:rPr>
        <w:t>oponerse al divorcio con la reina </w:t>
      </w:r>
      <w:hyperlink r:id="rId136" w:tooltip="Catalina de Aragón" w:history="1">
        <w:r w:rsidR="00F00B80" w:rsidRPr="00C03D94">
          <w:rPr>
            <w:rStyle w:val="Hipervnculo"/>
            <w:rFonts w:ascii="Arial" w:hAnsi="Arial" w:cs="Arial"/>
            <w:b/>
            <w:color w:val="auto"/>
            <w:u w:val="none"/>
          </w:rPr>
          <w:t>Catalina de Aragón</w:t>
        </w:r>
      </w:hyperlink>
      <w:r w:rsidR="00F00B80" w:rsidRPr="00C03D94">
        <w:rPr>
          <w:rFonts w:ascii="Arial" w:hAnsi="Arial" w:cs="Arial"/>
          <w:b/>
        </w:rPr>
        <w:t xml:space="preserve"> y </w:t>
      </w:r>
      <w:r>
        <w:rPr>
          <w:rFonts w:ascii="Arial" w:hAnsi="Arial" w:cs="Arial"/>
          <w:b/>
        </w:rPr>
        <w:t xml:space="preserve">por </w:t>
      </w:r>
      <w:r w:rsidR="00F00B80" w:rsidRPr="00C03D94">
        <w:rPr>
          <w:rFonts w:ascii="Arial" w:hAnsi="Arial" w:cs="Arial"/>
          <w:b/>
        </w:rPr>
        <w:t>no aceptar el </w:t>
      </w:r>
      <w:hyperlink r:id="rId137" w:tooltip="Acta de Supremacía" w:history="1">
        <w:r w:rsidR="00F00B80" w:rsidRPr="00C03D94">
          <w:rPr>
            <w:rStyle w:val="Hipervnculo"/>
            <w:rFonts w:ascii="Arial" w:hAnsi="Arial" w:cs="Arial"/>
            <w:b/>
            <w:color w:val="auto"/>
            <w:u w:val="none"/>
          </w:rPr>
          <w:t>Acta de Supremacía</w:t>
        </w:r>
      </w:hyperlink>
      <w:r w:rsidR="00F00B80" w:rsidRPr="00C03D94">
        <w:rPr>
          <w:rFonts w:ascii="Arial" w:hAnsi="Arial" w:cs="Arial"/>
          <w:b/>
        </w:rPr>
        <w:t>, que declaraba al rey como cabeza de esta nueva Iglesia. Fue declarado culpable y recibió condena de muerte. Permaneció en prisión en la </w:t>
      </w:r>
      <w:hyperlink r:id="rId138" w:tooltip="Torre de Londres" w:history="1">
        <w:r w:rsidR="00F00B80" w:rsidRPr="00C03D94">
          <w:rPr>
            <w:rStyle w:val="Hipervnculo"/>
            <w:rFonts w:ascii="Arial" w:hAnsi="Arial" w:cs="Arial"/>
            <w:b/>
            <w:color w:val="auto"/>
            <w:u w:val="none"/>
          </w:rPr>
          <w:t>Torre de Londres</w:t>
        </w:r>
      </w:hyperlink>
      <w:r w:rsidR="00F00B80" w:rsidRPr="00C03D94">
        <w:rPr>
          <w:rFonts w:ascii="Arial" w:hAnsi="Arial" w:cs="Arial"/>
          <w:b/>
        </w:rPr>
        <w:t> hasta ser decapitado el 6 de julio de ese mismo año. Moro fue </w:t>
      </w:r>
      <w:hyperlink r:id="rId139" w:tooltip="Beatificado" w:history="1">
        <w:r w:rsidR="00F00B80" w:rsidRPr="00C03D94">
          <w:rPr>
            <w:rStyle w:val="Hipervnculo"/>
            <w:rFonts w:ascii="Arial" w:hAnsi="Arial" w:cs="Arial"/>
            <w:b/>
            <w:color w:val="auto"/>
            <w:u w:val="none"/>
          </w:rPr>
          <w:t>beatificado</w:t>
        </w:r>
      </w:hyperlink>
      <w:r w:rsidR="00F00B80" w:rsidRPr="00C03D94">
        <w:rPr>
          <w:rFonts w:ascii="Arial" w:hAnsi="Arial" w:cs="Arial"/>
          <w:b/>
        </w:rPr>
        <w:t> en 1886 y </w:t>
      </w:r>
      <w:hyperlink r:id="rId140" w:tooltip="Canonizado" w:history="1">
        <w:r w:rsidR="00F00B80" w:rsidRPr="00C03D94">
          <w:rPr>
            <w:rStyle w:val="Hipervnculo"/>
            <w:rFonts w:ascii="Arial" w:hAnsi="Arial" w:cs="Arial"/>
            <w:b/>
            <w:color w:val="auto"/>
            <w:u w:val="none"/>
          </w:rPr>
          <w:t>canonizado</w:t>
        </w:r>
      </w:hyperlink>
      <w:r w:rsidR="00F00B80" w:rsidRPr="00C03D94">
        <w:rPr>
          <w:rFonts w:ascii="Arial" w:hAnsi="Arial" w:cs="Arial"/>
          <w:b/>
        </w:rPr>
        <w:t> en 1935, junto con </w:t>
      </w:r>
      <w:hyperlink r:id="rId141" w:tooltip="Juan Fisher" w:history="1">
        <w:r w:rsidR="00F00B80" w:rsidRPr="00C03D94">
          <w:rPr>
            <w:rStyle w:val="Hipervnculo"/>
            <w:rFonts w:ascii="Arial" w:hAnsi="Arial" w:cs="Arial"/>
            <w:b/>
            <w:color w:val="auto"/>
            <w:u w:val="none"/>
          </w:rPr>
          <w:t>Juan Fisher</w:t>
        </w:r>
      </w:hyperlink>
      <w:r w:rsidR="00F00B80" w:rsidRPr="00C03D94">
        <w:rPr>
          <w:rFonts w:ascii="Arial" w:hAnsi="Arial" w:cs="Arial"/>
          <w:b/>
        </w:rPr>
        <w:t>, por la </w:t>
      </w:r>
      <w:hyperlink r:id="rId142" w:tooltip="Iglesia católica" w:history="1">
        <w:r w:rsidR="00F00B80" w:rsidRPr="00C03D94">
          <w:rPr>
            <w:rStyle w:val="Hipervnculo"/>
            <w:rFonts w:ascii="Arial" w:hAnsi="Arial" w:cs="Arial"/>
            <w:b/>
            <w:color w:val="auto"/>
            <w:u w:val="none"/>
          </w:rPr>
          <w:t>Iglesia católica</w:t>
        </w:r>
      </w:hyperlink>
      <w:r w:rsidR="00F00B80" w:rsidRPr="00C03D94">
        <w:rPr>
          <w:rFonts w:ascii="Arial" w:hAnsi="Arial" w:cs="Arial"/>
          <w:b/>
        </w:rPr>
        <w:t>, que lo considera un santo y mártir</w:t>
      </w:r>
      <w:r w:rsidR="00B41B01">
        <w:rPr>
          <w:rFonts w:ascii="Arial" w:hAnsi="Arial" w:cs="Arial"/>
          <w:b/>
        </w:rPr>
        <w:t>.</w:t>
      </w:r>
    </w:p>
    <w:p w:rsidR="00C91FC0" w:rsidRDefault="00C91FC0" w:rsidP="00282B74">
      <w:pPr>
        <w:tabs>
          <w:tab w:val="left" w:pos="-284"/>
        </w:tabs>
        <w:ind w:left="-284" w:right="-24"/>
        <w:jc w:val="both"/>
        <w:rPr>
          <w:b/>
        </w:rPr>
      </w:pPr>
    </w:p>
    <w:p w:rsidR="00BC286E" w:rsidRPr="00C91FC0" w:rsidRDefault="00C91FC0" w:rsidP="00282B74">
      <w:pPr>
        <w:tabs>
          <w:tab w:val="left" w:pos="-284"/>
        </w:tabs>
        <w:ind w:left="-284" w:right="-24"/>
        <w:jc w:val="both"/>
        <w:rPr>
          <w:b/>
          <w:color w:val="0070C0"/>
        </w:rPr>
      </w:pPr>
      <w:r>
        <w:rPr>
          <w:b/>
        </w:rPr>
        <w:t xml:space="preserve">     </w:t>
      </w:r>
      <w:r w:rsidR="00DF61A9" w:rsidRPr="00BC286E">
        <w:rPr>
          <w:b/>
        </w:rPr>
        <w:t xml:space="preserve"> </w:t>
      </w:r>
      <w:r w:rsidR="00DF61A9" w:rsidRPr="00C91FC0">
        <w:rPr>
          <w:b/>
          <w:color w:val="0070C0"/>
        </w:rPr>
        <w:t>Otros humanistas hispanos fueron</w:t>
      </w:r>
      <w:r w:rsidR="00B41B01" w:rsidRPr="00C91FC0">
        <w:rPr>
          <w:b/>
          <w:color w:val="0070C0"/>
        </w:rPr>
        <w:t>:</w:t>
      </w:r>
    </w:p>
    <w:p w:rsidR="00BC286E" w:rsidRDefault="00BC286E" w:rsidP="00282B74">
      <w:pPr>
        <w:tabs>
          <w:tab w:val="left" w:pos="-284"/>
        </w:tabs>
        <w:ind w:left="-284" w:right="-24"/>
        <w:jc w:val="both"/>
        <w:rPr>
          <w:b/>
        </w:rPr>
      </w:pPr>
    </w:p>
    <w:p w:rsidR="00B37F9C" w:rsidRDefault="00B16F70" w:rsidP="00282B74">
      <w:pPr>
        <w:tabs>
          <w:tab w:val="left" w:pos="-284"/>
        </w:tabs>
        <w:ind w:left="-284" w:right="-24"/>
        <w:jc w:val="both"/>
        <w:rPr>
          <w:b/>
        </w:rPr>
      </w:pPr>
      <w:r>
        <w:rPr>
          <w:b/>
          <w:color w:val="0070C0"/>
        </w:rPr>
        <w:t xml:space="preserve">  </w:t>
      </w:r>
      <w:r w:rsidRPr="00313993">
        <w:rPr>
          <w:b/>
          <w:color w:val="0070C0"/>
        </w:rPr>
        <w:t xml:space="preserve">• </w:t>
      </w:r>
      <w:r>
        <w:rPr>
          <w:b/>
          <w:color w:val="0070C0"/>
        </w:rPr>
        <w:t xml:space="preserve"> </w:t>
      </w:r>
      <w:r w:rsidR="00282B74" w:rsidRPr="00282B74">
        <w:rPr>
          <w:b/>
          <w:color w:val="0070C0"/>
        </w:rPr>
        <w:t>Eli</w:t>
      </w:r>
      <w:r w:rsidR="00DF61A9" w:rsidRPr="00282B74">
        <w:rPr>
          <w:b/>
          <w:color w:val="0070C0"/>
        </w:rPr>
        <w:t xml:space="preserve">o </w:t>
      </w:r>
      <w:r w:rsidR="00DF61A9" w:rsidRPr="00B37F9C">
        <w:rPr>
          <w:b/>
          <w:color w:val="0070C0"/>
        </w:rPr>
        <w:t>Antonio</w:t>
      </w:r>
      <w:r>
        <w:rPr>
          <w:b/>
          <w:color w:val="0070C0"/>
        </w:rPr>
        <w:t xml:space="preserve"> </w:t>
      </w:r>
      <w:r w:rsidR="00DF61A9" w:rsidRPr="00B37F9C">
        <w:rPr>
          <w:b/>
          <w:color w:val="0070C0"/>
        </w:rPr>
        <w:t>Nebr</w:t>
      </w:r>
      <w:r>
        <w:rPr>
          <w:b/>
          <w:color w:val="0070C0"/>
        </w:rPr>
        <w:t>i</w:t>
      </w:r>
      <w:r w:rsidR="00DF61A9" w:rsidRPr="00B37F9C">
        <w:rPr>
          <w:b/>
          <w:color w:val="0070C0"/>
        </w:rPr>
        <w:t>ja (1444-1522),</w:t>
      </w:r>
      <w:r w:rsidR="00DF61A9" w:rsidRPr="00BC286E">
        <w:rPr>
          <w:b/>
        </w:rPr>
        <w:t xml:space="preserve"> gloria de las letras castellanas</w:t>
      </w:r>
      <w:r>
        <w:rPr>
          <w:b/>
        </w:rPr>
        <w:t xml:space="preserve"> </w:t>
      </w:r>
      <w:r w:rsidR="00DF61A9" w:rsidRPr="00BC286E">
        <w:rPr>
          <w:b/>
        </w:rPr>
        <w:t xml:space="preserve">con su inmortal "Arte de la lengua </w:t>
      </w:r>
      <w:proofErr w:type="spellStart"/>
      <w:r w:rsidR="00DF61A9" w:rsidRPr="00BC286E">
        <w:rPr>
          <w:b/>
        </w:rPr>
        <w:t>catellana</w:t>
      </w:r>
      <w:proofErr w:type="spellEnd"/>
      <w:r w:rsidR="00DF61A9" w:rsidRPr="00BC286E">
        <w:rPr>
          <w:b/>
        </w:rPr>
        <w:t>”, primera</w:t>
      </w:r>
      <w:r>
        <w:rPr>
          <w:b/>
        </w:rPr>
        <w:t xml:space="preserve"> </w:t>
      </w:r>
      <w:r w:rsidR="00DF61A9" w:rsidRPr="00BC286E">
        <w:rPr>
          <w:b/>
        </w:rPr>
        <w:t xml:space="preserve">gramática en lengua vulgar; o </w:t>
      </w:r>
      <w:r w:rsidR="00DF61A9" w:rsidRPr="00B41B01">
        <w:rPr>
          <w:b/>
          <w:color w:val="0070C0"/>
        </w:rPr>
        <w:t>J</w:t>
      </w:r>
      <w:r w:rsidR="00DF61A9" w:rsidRPr="00B37F9C">
        <w:rPr>
          <w:b/>
          <w:color w:val="0070C0"/>
        </w:rPr>
        <w:t>uan Luis</w:t>
      </w:r>
      <w:r w:rsidR="00B37F9C" w:rsidRPr="00B37F9C">
        <w:rPr>
          <w:b/>
          <w:color w:val="0070C0"/>
        </w:rPr>
        <w:t xml:space="preserve">  Valdés (1499-1541</w:t>
      </w:r>
      <w:r w:rsidR="00B37F9C">
        <w:rPr>
          <w:b/>
        </w:rPr>
        <w:t>) cultivador de la lengua en su libro "Diálogo de la Lengua</w:t>
      </w:r>
      <w:r w:rsidR="00B41B01">
        <w:rPr>
          <w:b/>
        </w:rPr>
        <w:t>"</w:t>
      </w:r>
      <w:r w:rsidR="00B37F9C">
        <w:rPr>
          <w:b/>
        </w:rPr>
        <w:t>, pero también escritor fecundo de pensamiento</w:t>
      </w:r>
      <w:r w:rsidR="00B41B01">
        <w:rPr>
          <w:b/>
        </w:rPr>
        <w:t>,</w:t>
      </w:r>
      <w:r w:rsidR="00B37F9C">
        <w:rPr>
          <w:b/>
        </w:rPr>
        <w:t xml:space="preserve"> como refleja en su "Dialogo de la doctrina cristiana"</w:t>
      </w:r>
      <w:r w:rsidR="00B41B01">
        <w:rPr>
          <w:b/>
        </w:rPr>
        <w:t>,</w:t>
      </w:r>
      <w:r w:rsidR="00B37F9C">
        <w:rPr>
          <w:b/>
        </w:rPr>
        <w:t xml:space="preserve">  que no fue satisfa</w:t>
      </w:r>
      <w:r w:rsidR="00B37F9C">
        <w:rPr>
          <w:b/>
        </w:rPr>
        <w:t>c</w:t>
      </w:r>
      <w:r w:rsidR="00B37F9C">
        <w:rPr>
          <w:b/>
        </w:rPr>
        <w:t>torio para la Inquisición, lo que le origino un pleito.</w:t>
      </w:r>
    </w:p>
    <w:p w:rsidR="0003312D" w:rsidRDefault="00B16F70"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bCs/>
        </w:rPr>
        <w:t xml:space="preserve">    </w:t>
      </w:r>
      <w:r w:rsidR="0003312D" w:rsidRPr="0003312D">
        <w:rPr>
          <w:rFonts w:ascii="Arial" w:hAnsi="Arial" w:cs="Arial"/>
          <w:b/>
          <w:bCs/>
        </w:rPr>
        <w:t>Elio Antonio de Nebrija</w:t>
      </w:r>
      <w:r w:rsidR="0003312D" w:rsidRPr="0003312D">
        <w:rPr>
          <w:rFonts w:ascii="Arial" w:hAnsi="Arial" w:cs="Arial"/>
          <w:b/>
        </w:rPr>
        <w:t>, </w:t>
      </w:r>
      <w:r w:rsidR="0003312D" w:rsidRPr="0003312D">
        <w:rPr>
          <w:rFonts w:ascii="Arial" w:hAnsi="Arial" w:cs="Arial"/>
          <w:b/>
          <w:bCs/>
        </w:rPr>
        <w:t xml:space="preserve">de </w:t>
      </w:r>
      <w:proofErr w:type="spellStart"/>
      <w:r w:rsidR="0003312D" w:rsidRPr="0003312D">
        <w:rPr>
          <w:rFonts w:ascii="Arial" w:hAnsi="Arial" w:cs="Arial"/>
          <w:b/>
          <w:bCs/>
        </w:rPr>
        <w:t>Nebri</w:t>
      </w:r>
      <w:r>
        <w:rPr>
          <w:rFonts w:ascii="Arial" w:hAnsi="Arial" w:cs="Arial"/>
          <w:b/>
          <w:bCs/>
        </w:rPr>
        <w:t>x</w:t>
      </w:r>
      <w:r w:rsidR="0003312D" w:rsidRPr="0003312D">
        <w:rPr>
          <w:rFonts w:ascii="Arial" w:hAnsi="Arial" w:cs="Arial"/>
          <w:b/>
          <w:bCs/>
        </w:rPr>
        <w:t>a</w:t>
      </w:r>
      <w:proofErr w:type="spellEnd"/>
      <w:r w:rsidR="0003312D" w:rsidRPr="0003312D">
        <w:rPr>
          <w:rFonts w:ascii="Arial" w:hAnsi="Arial" w:cs="Arial"/>
          <w:b/>
        </w:rPr>
        <w:t> o </w:t>
      </w:r>
      <w:r w:rsidR="0003312D" w:rsidRPr="0003312D">
        <w:rPr>
          <w:rFonts w:ascii="Arial" w:hAnsi="Arial" w:cs="Arial"/>
          <w:b/>
          <w:bCs/>
        </w:rPr>
        <w:t>de Lebrija</w:t>
      </w:r>
      <w:r w:rsidR="0003312D" w:rsidRPr="0003312D">
        <w:rPr>
          <w:rFonts w:ascii="Arial" w:hAnsi="Arial" w:cs="Arial"/>
          <w:b/>
        </w:rPr>
        <w:t xml:space="preserve">, fue </w:t>
      </w:r>
      <w:hyperlink r:id="rId143" w:tooltip="Humanista" w:history="1">
        <w:r w:rsidR="0003312D" w:rsidRPr="0003312D">
          <w:rPr>
            <w:rStyle w:val="Hipervnculo"/>
            <w:rFonts w:ascii="Arial" w:hAnsi="Arial" w:cs="Arial"/>
            <w:b/>
            <w:color w:val="auto"/>
            <w:u w:val="none"/>
          </w:rPr>
          <w:t>humanista</w:t>
        </w:r>
      </w:hyperlink>
      <w:r w:rsidR="0003312D" w:rsidRPr="0003312D">
        <w:rPr>
          <w:rFonts w:ascii="Arial" w:hAnsi="Arial" w:cs="Arial"/>
          <w:b/>
        </w:rPr>
        <w:t> que gozó de gran fama ya como colegial en el </w:t>
      </w:r>
      <w:hyperlink r:id="rId144" w:tooltip="Real Colegio de España" w:history="1">
        <w:r w:rsidR="0003312D" w:rsidRPr="0003312D">
          <w:rPr>
            <w:rStyle w:val="Hipervnculo"/>
            <w:rFonts w:ascii="Arial" w:hAnsi="Arial" w:cs="Arial"/>
            <w:b/>
            <w:color w:val="auto"/>
            <w:u w:val="none"/>
          </w:rPr>
          <w:t>Real Colegio de España</w:t>
        </w:r>
      </w:hyperlink>
      <w:r w:rsidR="0003312D" w:rsidRPr="0003312D">
        <w:rPr>
          <w:rFonts w:ascii="Arial" w:hAnsi="Arial" w:cs="Arial"/>
          <w:b/>
        </w:rPr>
        <w:t> de </w:t>
      </w:r>
      <w:hyperlink r:id="rId145" w:tooltip="Bolonia" w:history="1">
        <w:r w:rsidR="0003312D" w:rsidRPr="0003312D">
          <w:rPr>
            <w:rStyle w:val="Hipervnculo"/>
            <w:rFonts w:ascii="Arial" w:hAnsi="Arial" w:cs="Arial"/>
            <w:b/>
            <w:color w:val="auto"/>
            <w:u w:val="none"/>
          </w:rPr>
          <w:t>Bolonia</w:t>
        </w:r>
      </w:hyperlink>
      <w:r w:rsidR="0003312D" w:rsidRPr="0003312D">
        <w:rPr>
          <w:rFonts w:ascii="Arial" w:hAnsi="Arial" w:cs="Arial"/>
          <w:b/>
        </w:rPr>
        <w:t>. Ocup</w:t>
      </w:r>
      <w:r w:rsidR="0003312D">
        <w:rPr>
          <w:rFonts w:ascii="Arial" w:hAnsi="Arial" w:cs="Arial"/>
          <w:b/>
        </w:rPr>
        <w:t>ó</w:t>
      </w:r>
      <w:r w:rsidR="0003312D" w:rsidRPr="0003312D">
        <w:rPr>
          <w:rFonts w:ascii="Arial" w:hAnsi="Arial" w:cs="Arial"/>
          <w:b/>
        </w:rPr>
        <w:t xml:space="preserve"> un lugar destacado en la historia de la lengua española por ser el autor de la primera gramática castellana (la </w:t>
      </w:r>
      <w:hyperlink r:id="rId146" w:tooltip="Gramática castellana" w:history="1">
        <w:r w:rsidR="0003312D" w:rsidRPr="0003312D">
          <w:rPr>
            <w:rStyle w:val="Hipervnculo"/>
            <w:rFonts w:ascii="Arial" w:hAnsi="Arial" w:cs="Arial"/>
            <w:b/>
            <w:i/>
            <w:iCs/>
            <w:color w:val="auto"/>
            <w:u w:val="none"/>
          </w:rPr>
          <w:t>Gramática castellana</w:t>
        </w:r>
      </w:hyperlink>
      <w:r w:rsidR="0003312D" w:rsidRPr="0003312D">
        <w:rPr>
          <w:rFonts w:ascii="Arial" w:hAnsi="Arial" w:cs="Arial"/>
          <w:b/>
        </w:rPr>
        <w:t>), publicada en 1492 (tres meses antes del descubrimiento de América), de un primer diccionario latino-español ese mismo año y de otro español-latino hacia 1494, con bastante anticipación dentro del ámbito de las llamadas lenguas vulgares.</w:t>
      </w:r>
    </w:p>
    <w:p w:rsidR="0003312D" w:rsidRDefault="00B16F70"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03312D" w:rsidRPr="0003312D">
        <w:rPr>
          <w:rFonts w:ascii="Arial" w:hAnsi="Arial" w:cs="Arial"/>
          <w:b/>
        </w:rPr>
        <w:t>Fue, además, historiador, pedagogo, gramático, traductor, exégeta, docente, catedrát</w:t>
      </w:r>
      <w:r w:rsidR="0003312D" w:rsidRPr="0003312D">
        <w:rPr>
          <w:rFonts w:ascii="Arial" w:hAnsi="Arial" w:cs="Arial"/>
          <w:b/>
        </w:rPr>
        <w:t>i</w:t>
      </w:r>
      <w:r w:rsidR="0003312D" w:rsidRPr="0003312D">
        <w:rPr>
          <w:rFonts w:ascii="Arial" w:hAnsi="Arial" w:cs="Arial"/>
          <w:b/>
        </w:rPr>
        <w:t xml:space="preserve">co, filólogo, lingüista, lexicógrafo, impresor, editor (de obras propias y ajenas), cronista real, escritor y poeta. Su carrera como profesor y autor fue muy extensa para la época, pues abarcó más de medio siglo, desde 1470 hasta 1522, año de su </w:t>
      </w:r>
      <w:r w:rsidR="00676FF4">
        <w:rPr>
          <w:rFonts w:ascii="Arial" w:hAnsi="Arial" w:cs="Arial"/>
          <w:b/>
        </w:rPr>
        <w:t xml:space="preserve">muerte </w:t>
      </w:r>
      <w:r w:rsidR="0003312D" w:rsidRPr="0003312D">
        <w:rPr>
          <w:rFonts w:ascii="Arial" w:hAnsi="Arial" w:cs="Arial"/>
          <w:b/>
        </w:rPr>
        <w:t>a los 81 años.</w:t>
      </w:r>
    </w:p>
    <w:p w:rsidR="00C91FC0" w:rsidRDefault="00282B74" w:rsidP="00460657">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C91FC0" w:rsidRPr="00313993">
        <w:rPr>
          <w:b/>
          <w:color w:val="0070C0"/>
        </w:rPr>
        <w:t xml:space="preserve">• </w:t>
      </w:r>
      <w:r w:rsidR="00C91FC0">
        <w:rPr>
          <w:b/>
          <w:color w:val="0070C0"/>
        </w:rPr>
        <w:t xml:space="preserve"> </w:t>
      </w:r>
      <w:r>
        <w:rPr>
          <w:rFonts w:ascii="Arial" w:hAnsi="Arial" w:cs="Arial"/>
          <w:b/>
        </w:rPr>
        <w:t xml:space="preserve"> </w:t>
      </w:r>
      <w:hyperlink r:id="rId147" w:tooltip="Francisca de Nebrija" w:history="1">
        <w:r w:rsidRPr="002765FD">
          <w:rPr>
            <w:rFonts w:ascii="Arial" w:hAnsi="Arial" w:cs="Arial"/>
            <w:b/>
            <w:color w:val="0070C0"/>
          </w:rPr>
          <w:t>Francisca de Nebrija</w:t>
        </w:r>
      </w:hyperlink>
      <w:r w:rsidR="002765FD">
        <w:rPr>
          <w:color w:val="0070C0"/>
        </w:rPr>
        <w:t xml:space="preserve"> (</w:t>
      </w:r>
      <w:r w:rsidR="002765FD">
        <w:rPr>
          <w:rFonts w:ascii="Arial" w:hAnsi="Arial" w:cs="Arial"/>
          <w:b/>
          <w:color w:val="0070C0"/>
        </w:rPr>
        <w:t>1474-1523)</w:t>
      </w:r>
      <w:r>
        <w:rPr>
          <w:rFonts w:ascii="Arial" w:hAnsi="Arial" w:cs="Arial"/>
          <w:b/>
        </w:rPr>
        <w:t xml:space="preserve"> </w:t>
      </w:r>
      <w:r w:rsidR="00EF2B0C">
        <w:rPr>
          <w:rFonts w:ascii="Arial" w:hAnsi="Arial" w:cs="Arial"/>
          <w:b/>
        </w:rPr>
        <w:t>F</w:t>
      </w:r>
      <w:r w:rsidR="00C91FC0">
        <w:rPr>
          <w:rFonts w:ascii="Arial" w:hAnsi="Arial" w:cs="Arial"/>
          <w:b/>
        </w:rPr>
        <w:t>ue la hija de Elio Antonio preparada por el padre para</w:t>
      </w:r>
      <w:r>
        <w:rPr>
          <w:rFonts w:ascii="Arial" w:hAnsi="Arial" w:cs="Arial"/>
          <w:b/>
        </w:rPr>
        <w:t xml:space="preserve"> colaborar </w:t>
      </w:r>
      <w:r w:rsidRPr="00C75743">
        <w:rPr>
          <w:rFonts w:ascii="Arial" w:hAnsi="Arial" w:cs="Arial"/>
          <w:b/>
        </w:rPr>
        <w:t xml:space="preserve">con </w:t>
      </w:r>
      <w:r w:rsidR="00C91FC0">
        <w:rPr>
          <w:rFonts w:ascii="Arial" w:hAnsi="Arial" w:cs="Arial"/>
          <w:b/>
        </w:rPr>
        <w:t>él</w:t>
      </w:r>
      <w:r w:rsidRPr="00C75743">
        <w:rPr>
          <w:rFonts w:ascii="Arial" w:hAnsi="Arial" w:cs="Arial"/>
          <w:b/>
        </w:rPr>
        <w:t xml:space="preserve"> en la </w:t>
      </w:r>
      <w:hyperlink r:id="rId148" w:tooltip="Gramática castellana" w:history="1">
        <w:r w:rsidRPr="00C75743">
          <w:rPr>
            <w:rFonts w:ascii="Arial" w:hAnsi="Arial" w:cs="Arial"/>
            <w:b/>
            <w:i/>
            <w:iCs/>
          </w:rPr>
          <w:t>Gramática castellana</w:t>
        </w:r>
      </w:hyperlink>
      <w:r w:rsidRPr="00C75743">
        <w:rPr>
          <w:rFonts w:ascii="Arial" w:hAnsi="Arial" w:cs="Arial"/>
          <w:b/>
        </w:rPr>
        <w:t xml:space="preserve"> y </w:t>
      </w:r>
      <w:r w:rsidR="000472C9">
        <w:rPr>
          <w:rFonts w:ascii="Arial" w:hAnsi="Arial" w:cs="Arial"/>
          <w:b/>
        </w:rPr>
        <w:t xml:space="preserve">además </w:t>
      </w:r>
      <w:r w:rsidR="00C91FC0">
        <w:rPr>
          <w:rFonts w:ascii="Arial" w:hAnsi="Arial" w:cs="Arial"/>
          <w:b/>
        </w:rPr>
        <w:t xml:space="preserve">para acompañarle y sucederle </w:t>
      </w:r>
      <w:r w:rsidRPr="00C75743">
        <w:rPr>
          <w:rFonts w:ascii="Arial" w:hAnsi="Arial" w:cs="Arial"/>
          <w:b/>
        </w:rPr>
        <w:t xml:space="preserve"> en la cátedra de retórica</w:t>
      </w:r>
      <w:r>
        <w:rPr>
          <w:rFonts w:ascii="Arial" w:hAnsi="Arial" w:cs="Arial"/>
          <w:b/>
        </w:rPr>
        <w:t>, sie</w:t>
      </w:r>
      <w:r w:rsidR="000472C9">
        <w:rPr>
          <w:rFonts w:ascii="Arial" w:hAnsi="Arial" w:cs="Arial"/>
          <w:b/>
        </w:rPr>
        <w:t>ndo la</w:t>
      </w:r>
      <w:r>
        <w:rPr>
          <w:rFonts w:ascii="Arial" w:hAnsi="Arial" w:cs="Arial"/>
          <w:b/>
        </w:rPr>
        <w:t xml:space="preserve"> admiració</w:t>
      </w:r>
      <w:r w:rsidR="000472C9">
        <w:rPr>
          <w:rFonts w:ascii="Arial" w:hAnsi="Arial" w:cs="Arial"/>
          <w:b/>
        </w:rPr>
        <w:t>n</w:t>
      </w:r>
      <w:r>
        <w:rPr>
          <w:rFonts w:ascii="Arial" w:hAnsi="Arial" w:cs="Arial"/>
          <w:b/>
        </w:rPr>
        <w:t xml:space="preserve"> de</w:t>
      </w:r>
      <w:r w:rsidR="00C91FC0">
        <w:rPr>
          <w:rFonts w:ascii="Arial" w:hAnsi="Arial" w:cs="Arial"/>
          <w:b/>
        </w:rPr>
        <w:t xml:space="preserve"> </w:t>
      </w:r>
      <w:r>
        <w:rPr>
          <w:rFonts w:ascii="Arial" w:hAnsi="Arial" w:cs="Arial"/>
          <w:b/>
        </w:rPr>
        <w:t>todo</w:t>
      </w:r>
      <w:r w:rsidR="000472C9">
        <w:rPr>
          <w:rFonts w:ascii="Arial" w:hAnsi="Arial" w:cs="Arial"/>
          <w:b/>
        </w:rPr>
        <w:t>s</w:t>
      </w:r>
      <w:r>
        <w:rPr>
          <w:rFonts w:ascii="Arial" w:hAnsi="Arial" w:cs="Arial"/>
          <w:b/>
        </w:rPr>
        <w:t xml:space="preserve"> que una mujer ejerciera de prof</w:t>
      </w:r>
      <w:r>
        <w:rPr>
          <w:rFonts w:ascii="Arial" w:hAnsi="Arial" w:cs="Arial"/>
          <w:b/>
        </w:rPr>
        <w:t>e</w:t>
      </w:r>
      <w:r>
        <w:rPr>
          <w:rFonts w:ascii="Arial" w:hAnsi="Arial" w:cs="Arial"/>
          <w:b/>
        </w:rPr>
        <w:t>sora catedrática con bril</w:t>
      </w:r>
      <w:r w:rsidR="000472C9">
        <w:rPr>
          <w:rFonts w:ascii="Arial" w:hAnsi="Arial" w:cs="Arial"/>
          <w:b/>
        </w:rPr>
        <w:t>l</w:t>
      </w:r>
      <w:r>
        <w:rPr>
          <w:rFonts w:ascii="Arial" w:hAnsi="Arial" w:cs="Arial"/>
          <w:b/>
        </w:rPr>
        <w:t>antez y profundi</w:t>
      </w:r>
      <w:r w:rsidR="000472C9">
        <w:rPr>
          <w:rFonts w:ascii="Arial" w:hAnsi="Arial" w:cs="Arial"/>
          <w:b/>
        </w:rPr>
        <w:t>d</w:t>
      </w:r>
      <w:r>
        <w:rPr>
          <w:rFonts w:ascii="Arial" w:hAnsi="Arial" w:cs="Arial"/>
          <w:b/>
        </w:rPr>
        <w:t>ad admirable</w:t>
      </w:r>
      <w:r w:rsidR="000472C9">
        <w:rPr>
          <w:rFonts w:ascii="Arial" w:hAnsi="Arial" w:cs="Arial"/>
          <w:b/>
        </w:rPr>
        <w:t>.</w:t>
      </w:r>
    </w:p>
    <w:p w:rsidR="00460657" w:rsidRPr="00460657" w:rsidRDefault="00C91FC0" w:rsidP="00460657">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460657">
        <w:rPr>
          <w:rFonts w:ascii="Arial" w:hAnsi="Arial" w:cs="Arial"/>
          <w:b/>
        </w:rPr>
        <w:t xml:space="preserve">Ella fue </w:t>
      </w:r>
      <w:r w:rsidR="00460657" w:rsidRPr="00460657">
        <w:rPr>
          <w:rFonts w:ascii="Arial" w:hAnsi="Arial" w:cs="Arial"/>
          <w:b/>
        </w:rPr>
        <w:t>su auxiliar de cátedra y la primera mujer que ejerció en un ambiente reservado solo para varones. La inteligencia y la sabidur</w:t>
      </w:r>
      <w:r w:rsidR="002765FD">
        <w:rPr>
          <w:rFonts w:ascii="Arial" w:hAnsi="Arial" w:cs="Arial"/>
          <w:b/>
        </w:rPr>
        <w:t>í</w:t>
      </w:r>
      <w:r w:rsidR="00460657" w:rsidRPr="00460657">
        <w:rPr>
          <w:rFonts w:ascii="Arial" w:hAnsi="Arial" w:cs="Arial"/>
          <w:b/>
        </w:rPr>
        <w:t>a de esta mujer brillante, estimulada por la fama y la sabidur</w:t>
      </w:r>
      <w:r w:rsidR="002765FD">
        <w:rPr>
          <w:rFonts w:ascii="Arial" w:hAnsi="Arial" w:cs="Arial"/>
          <w:b/>
        </w:rPr>
        <w:t>í</w:t>
      </w:r>
      <w:r w:rsidR="00460657" w:rsidRPr="00460657">
        <w:rPr>
          <w:rFonts w:ascii="Arial" w:hAnsi="Arial" w:cs="Arial"/>
          <w:b/>
        </w:rPr>
        <w:t>a del padre sup</w:t>
      </w:r>
      <w:r w:rsidR="00460657">
        <w:rPr>
          <w:rFonts w:ascii="Arial" w:hAnsi="Arial" w:cs="Arial"/>
          <w:b/>
        </w:rPr>
        <w:t>u</w:t>
      </w:r>
      <w:r w:rsidR="00460657" w:rsidRPr="00460657">
        <w:rPr>
          <w:rFonts w:ascii="Arial" w:hAnsi="Arial" w:cs="Arial"/>
          <w:b/>
        </w:rPr>
        <w:t>so un paso de apertura para las c</w:t>
      </w:r>
      <w:r w:rsidR="00460657">
        <w:rPr>
          <w:rFonts w:ascii="Arial" w:hAnsi="Arial" w:cs="Arial"/>
          <w:b/>
        </w:rPr>
        <w:t>á</w:t>
      </w:r>
      <w:r w:rsidR="00460657" w:rsidRPr="00460657">
        <w:rPr>
          <w:rFonts w:ascii="Arial" w:hAnsi="Arial" w:cs="Arial"/>
          <w:b/>
        </w:rPr>
        <w:t xml:space="preserve">tedras universitarias, </w:t>
      </w:r>
      <w:r w:rsidR="002765FD">
        <w:rPr>
          <w:rFonts w:ascii="Arial" w:hAnsi="Arial" w:cs="Arial"/>
          <w:b/>
        </w:rPr>
        <w:t>c</w:t>
      </w:r>
      <w:r w:rsidR="00460657" w:rsidRPr="00460657">
        <w:rPr>
          <w:rFonts w:ascii="Arial" w:hAnsi="Arial" w:cs="Arial"/>
          <w:b/>
        </w:rPr>
        <w:t>omo aconteci</w:t>
      </w:r>
      <w:r w:rsidR="002765FD">
        <w:rPr>
          <w:rFonts w:ascii="Arial" w:hAnsi="Arial" w:cs="Arial"/>
          <w:b/>
        </w:rPr>
        <w:t>ó</w:t>
      </w:r>
      <w:r w:rsidR="00460657" w:rsidRPr="00460657">
        <w:rPr>
          <w:rFonts w:ascii="Arial" w:hAnsi="Arial" w:cs="Arial"/>
          <w:b/>
        </w:rPr>
        <w:t xml:space="preserve"> con la preceptora de los hijos de Isabel la Católica, la catedrática Beatriz Galindo</w:t>
      </w:r>
      <w:r w:rsidR="002765FD">
        <w:rPr>
          <w:rFonts w:ascii="Arial" w:hAnsi="Arial" w:cs="Arial"/>
          <w:b/>
        </w:rPr>
        <w:t xml:space="preserve">. </w:t>
      </w:r>
    </w:p>
    <w:p w:rsidR="00282B74" w:rsidRPr="000472C9" w:rsidRDefault="00C91FC0" w:rsidP="000472C9">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color w:val="0070C0"/>
        </w:rPr>
        <w:lastRenderedPageBreak/>
        <w:t xml:space="preserve"> </w:t>
      </w:r>
      <w:r w:rsidRPr="00313993">
        <w:rPr>
          <w:b/>
          <w:color w:val="0070C0"/>
        </w:rPr>
        <w:t xml:space="preserve">• </w:t>
      </w:r>
      <w:r>
        <w:rPr>
          <w:b/>
          <w:color w:val="0070C0"/>
        </w:rPr>
        <w:t xml:space="preserve"> </w:t>
      </w:r>
      <w:r>
        <w:rPr>
          <w:rFonts w:ascii="Arial" w:hAnsi="Arial" w:cs="Arial"/>
          <w:b/>
          <w:color w:val="0070C0"/>
        </w:rPr>
        <w:t xml:space="preserve">  </w:t>
      </w:r>
      <w:r w:rsidR="000472C9" w:rsidRPr="000472C9">
        <w:rPr>
          <w:rFonts w:ascii="Arial" w:hAnsi="Arial" w:cs="Arial"/>
          <w:b/>
          <w:color w:val="0070C0"/>
        </w:rPr>
        <w:t>Beatriz Galindo (1465-1535),</w:t>
      </w:r>
      <w:r w:rsidR="000472C9">
        <w:rPr>
          <w:rFonts w:ascii="Arial" w:hAnsi="Arial" w:cs="Arial"/>
          <w:b/>
        </w:rPr>
        <w:t xml:space="preserve"> preceptora nombrada por la reina Isabel la Cat</w:t>
      </w:r>
      <w:r w:rsidR="002765FD">
        <w:rPr>
          <w:rFonts w:ascii="Arial" w:hAnsi="Arial" w:cs="Arial"/>
          <w:b/>
        </w:rPr>
        <w:t>ó</w:t>
      </w:r>
      <w:r w:rsidR="000472C9">
        <w:rPr>
          <w:rFonts w:ascii="Arial" w:hAnsi="Arial" w:cs="Arial"/>
          <w:b/>
        </w:rPr>
        <w:t>lica</w:t>
      </w:r>
      <w:r>
        <w:rPr>
          <w:rFonts w:ascii="Arial" w:hAnsi="Arial" w:cs="Arial"/>
          <w:b/>
        </w:rPr>
        <w:t>,</w:t>
      </w:r>
      <w:r w:rsidR="000472C9">
        <w:rPr>
          <w:rFonts w:ascii="Arial" w:hAnsi="Arial" w:cs="Arial"/>
          <w:b/>
        </w:rPr>
        <w:t xml:space="preserve"> inició la lista </w:t>
      </w:r>
      <w:r w:rsidR="000472C9" w:rsidRPr="000472C9">
        <w:rPr>
          <w:rFonts w:ascii="Arial" w:hAnsi="Arial" w:cs="Arial"/>
          <w:b/>
        </w:rPr>
        <w:t xml:space="preserve">de las mujeres que ejercieron como docentes </w:t>
      </w:r>
      <w:r w:rsidR="00282B74" w:rsidRPr="000472C9">
        <w:rPr>
          <w:rFonts w:ascii="Arial" w:hAnsi="Arial" w:cs="Arial"/>
          <w:b/>
        </w:rPr>
        <w:t xml:space="preserve">y especialmente </w:t>
      </w:r>
      <w:r w:rsidR="000472C9" w:rsidRPr="000472C9">
        <w:rPr>
          <w:rFonts w:ascii="Arial" w:hAnsi="Arial" w:cs="Arial"/>
          <w:b/>
        </w:rPr>
        <w:t xml:space="preserve">como </w:t>
      </w:r>
      <w:r w:rsidR="00282B74" w:rsidRPr="000472C9">
        <w:rPr>
          <w:rFonts w:ascii="Arial" w:hAnsi="Arial" w:cs="Arial"/>
          <w:b/>
        </w:rPr>
        <w:t>ilustre</w:t>
      </w:r>
      <w:r w:rsidR="000472C9" w:rsidRPr="000472C9">
        <w:rPr>
          <w:rFonts w:ascii="Arial" w:hAnsi="Arial" w:cs="Arial"/>
          <w:b/>
        </w:rPr>
        <w:t>s doct</w:t>
      </w:r>
      <w:r w:rsidR="000472C9" w:rsidRPr="000472C9">
        <w:rPr>
          <w:rFonts w:ascii="Arial" w:hAnsi="Arial" w:cs="Arial"/>
          <w:b/>
        </w:rPr>
        <w:t>o</w:t>
      </w:r>
      <w:r w:rsidR="000472C9" w:rsidRPr="000472C9">
        <w:rPr>
          <w:rFonts w:ascii="Arial" w:hAnsi="Arial" w:cs="Arial"/>
          <w:b/>
        </w:rPr>
        <w:t>ras</w:t>
      </w:r>
      <w:r>
        <w:rPr>
          <w:rFonts w:ascii="Arial" w:hAnsi="Arial" w:cs="Arial"/>
          <w:b/>
        </w:rPr>
        <w:t xml:space="preserve"> en la Universidad de Salamanca</w:t>
      </w:r>
      <w:r w:rsidR="000472C9" w:rsidRPr="000472C9">
        <w:rPr>
          <w:rFonts w:ascii="Arial" w:hAnsi="Arial" w:cs="Arial"/>
          <w:b/>
        </w:rPr>
        <w:t xml:space="preserve">.  </w:t>
      </w:r>
      <w:r w:rsidR="000472C9">
        <w:rPr>
          <w:rFonts w:ascii="Arial" w:hAnsi="Arial" w:cs="Arial"/>
          <w:b/>
        </w:rPr>
        <w:t>C</w:t>
      </w:r>
      <w:r w:rsidR="00282B74" w:rsidRPr="000472C9">
        <w:rPr>
          <w:rFonts w:ascii="Arial" w:hAnsi="Arial" w:cs="Arial"/>
          <w:b/>
        </w:rPr>
        <w:t xml:space="preserve">inco reinas fueron discípulas de Beatriz Galindo: la propia reina Isabel I y sus </w:t>
      </w:r>
      <w:r w:rsidR="00676FF4">
        <w:rPr>
          <w:rFonts w:ascii="Arial" w:hAnsi="Arial" w:cs="Arial"/>
          <w:b/>
        </w:rPr>
        <w:t>4</w:t>
      </w:r>
      <w:r w:rsidR="00282B74" w:rsidRPr="000472C9">
        <w:rPr>
          <w:rFonts w:ascii="Arial" w:hAnsi="Arial" w:cs="Arial"/>
          <w:b/>
        </w:rPr>
        <w:t xml:space="preserve"> hijas:</w:t>
      </w:r>
      <w:r>
        <w:rPr>
          <w:rFonts w:ascii="Arial" w:hAnsi="Arial" w:cs="Arial"/>
          <w:b/>
        </w:rPr>
        <w:t xml:space="preserve"> </w:t>
      </w:r>
      <w:hyperlink r:id="rId149" w:tooltip="Juana I de Castilla" w:history="1">
        <w:r w:rsidR="00282B74" w:rsidRPr="000472C9">
          <w:rPr>
            <w:rFonts w:ascii="Arial" w:hAnsi="Arial" w:cs="Arial"/>
            <w:b/>
          </w:rPr>
          <w:t>Juana</w:t>
        </w:r>
      </w:hyperlink>
      <w:r w:rsidR="00282B74" w:rsidRPr="000472C9">
        <w:rPr>
          <w:rFonts w:ascii="Arial" w:hAnsi="Arial" w:cs="Arial"/>
          <w:b/>
        </w:rPr>
        <w:t>, reina de Castilla</w:t>
      </w:r>
      <w:r>
        <w:rPr>
          <w:rFonts w:ascii="Arial" w:hAnsi="Arial" w:cs="Arial"/>
          <w:b/>
        </w:rPr>
        <w:t xml:space="preserve">, </w:t>
      </w:r>
      <w:hyperlink r:id="rId150" w:tooltip="Catalina de Aragón" w:history="1">
        <w:r w:rsidR="00282B74" w:rsidRPr="000472C9">
          <w:rPr>
            <w:rFonts w:ascii="Arial" w:hAnsi="Arial" w:cs="Arial"/>
            <w:b/>
          </w:rPr>
          <w:t>Catalina</w:t>
        </w:r>
      </w:hyperlink>
      <w:r w:rsidR="00282B74" w:rsidRPr="000472C9">
        <w:rPr>
          <w:rFonts w:ascii="Arial" w:hAnsi="Arial" w:cs="Arial"/>
          <w:b/>
        </w:rPr>
        <w:t xml:space="preserve">, reina de Inglaterra, </w:t>
      </w:r>
      <w:hyperlink r:id="rId151" w:tooltip="Isabel de Aragón (1470-1498)" w:history="1">
        <w:r w:rsidR="00282B74" w:rsidRPr="000472C9">
          <w:rPr>
            <w:rFonts w:ascii="Arial" w:hAnsi="Arial" w:cs="Arial"/>
            <w:b/>
          </w:rPr>
          <w:t>Isabel</w:t>
        </w:r>
      </w:hyperlink>
      <w:r>
        <w:t xml:space="preserve"> </w:t>
      </w:r>
      <w:r w:rsidR="00282B74" w:rsidRPr="000472C9">
        <w:rPr>
          <w:rFonts w:ascii="Arial" w:hAnsi="Arial" w:cs="Arial"/>
          <w:b/>
        </w:rPr>
        <w:t>y</w:t>
      </w:r>
      <w:r>
        <w:rPr>
          <w:rFonts w:ascii="Arial" w:hAnsi="Arial" w:cs="Arial"/>
          <w:b/>
        </w:rPr>
        <w:t xml:space="preserve"> </w:t>
      </w:r>
      <w:hyperlink r:id="rId152" w:tooltip="María de Aragón (1482-1517)" w:history="1">
        <w:r w:rsidR="00282B74" w:rsidRPr="000472C9">
          <w:rPr>
            <w:rFonts w:ascii="Arial" w:hAnsi="Arial" w:cs="Arial"/>
            <w:b/>
          </w:rPr>
          <w:t>María</w:t>
        </w:r>
      </w:hyperlink>
      <w:r w:rsidR="00282B74" w:rsidRPr="000472C9">
        <w:rPr>
          <w:rFonts w:ascii="Arial" w:hAnsi="Arial" w:cs="Arial"/>
          <w:b/>
        </w:rPr>
        <w:t>, reinas</w:t>
      </w:r>
      <w:r>
        <w:rPr>
          <w:rFonts w:ascii="Arial" w:hAnsi="Arial" w:cs="Arial"/>
          <w:b/>
        </w:rPr>
        <w:t xml:space="preserve"> sucesivas</w:t>
      </w:r>
      <w:r w:rsidR="00676FF4">
        <w:rPr>
          <w:rFonts w:ascii="Arial" w:hAnsi="Arial" w:cs="Arial"/>
          <w:b/>
        </w:rPr>
        <w:t xml:space="preserve"> de</w:t>
      </w:r>
      <w:r w:rsidR="00282B74" w:rsidRPr="000472C9">
        <w:rPr>
          <w:rFonts w:ascii="Arial" w:hAnsi="Arial" w:cs="Arial"/>
          <w:b/>
        </w:rPr>
        <w:t xml:space="preserve"> Portugal. </w:t>
      </w:r>
    </w:p>
    <w:p w:rsidR="00282B74" w:rsidRDefault="00C91FC0" w:rsidP="00460657">
      <w:pPr>
        <w:shd w:val="clear" w:color="auto" w:fill="FFFFFF"/>
        <w:tabs>
          <w:tab w:val="left" w:pos="-284"/>
        </w:tabs>
        <w:spacing w:before="120" w:after="120"/>
        <w:ind w:left="-284"/>
        <w:jc w:val="both"/>
        <w:rPr>
          <w:b/>
        </w:rPr>
      </w:pPr>
      <w:r>
        <w:rPr>
          <w:b/>
        </w:rPr>
        <w:t xml:space="preserve">    </w:t>
      </w:r>
      <w:r w:rsidR="00282B74" w:rsidRPr="00C75743">
        <w:rPr>
          <w:b/>
        </w:rPr>
        <w:t>También cabe citar</w:t>
      </w:r>
      <w:r w:rsidR="00460657">
        <w:rPr>
          <w:b/>
        </w:rPr>
        <w:t xml:space="preserve"> en esa labor docen</w:t>
      </w:r>
      <w:r w:rsidR="000472C9">
        <w:rPr>
          <w:b/>
        </w:rPr>
        <w:t xml:space="preserve">te </w:t>
      </w:r>
      <w:r w:rsidR="00460657">
        <w:rPr>
          <w:b/>
        </w:rPr>
        <w:t xml:space="preserve">en </w:t>
      </w:r>
      <w:r w:rsidR="002765FD">
        <w:rPr>
          <w:b/>
        </w:rPr>
        <w:t>á</w:t>
      </w:r>
      <w:r w:rsidR="00460657">
        <w:rPr>
          <w:b/>
        </w:rPr>
        <w:t xml:space="preserve">mbito </w:t>
      </w:r>
      <w:r w:rsidR="002765FD">
        <w:rPr>
          <w:b/>
        </w:rPr>
        <w:t>r</w:t>
      </w:r>
      <w:r w:rsidR="00460657">
        <w:rPr>
          <w:b/>
        </w:rPr>
        <w:t xml:space="preserve">enacentista </w:t>
      </w:r>
      <w:r w:rsidR="00282B74" w:rsidRPr="00C75743">
        <w:rPr>
          <w:b/>
        </w:rPr>
        <w:t>a</w:t>
      </w:r>
      <w:r>
        <w:rPr>
          <w:b/>
        </w:rPr>
        <w:t xml:space="preserve"> otras mujeres </w:t>
      </w:r>
      <w:proofErr w:type="spellStart"/>
      <w:r>
        <w:rPr>
          <w:b/>
        </w:rPr>
        <w:t>doce</w:t>
      </w:r>
      <w:r>
        <w:rPr>
          <w:b/>
        </w:rPr>
        <w:t>t</w:t>
      </w:r>
      <w:r>
        <w:rPr>
          <w:b/>
        </w:rPr>
        <w:t>nes</w:t>
      </w:r>
      <w:proofErr w:type="spellEnd"/>
      <w:r>
        <w:rPr>
          <w:b/>
        </w:rPr>
        <w:t xml:space="preserve">: </w:t>
      </w:r>
      <w:hyperlink r:id="rId153" w:tooltip="Luisa de Medrano" w:history="1">
        <w:r w:rsidR="00282B74" w:rsidRPr="00C91FC0">
          <w:rPr>
            <w:b/>
            <w:color w:val="0070C0"/>
          </w:rPr>
          <w:t>Luisa de Medrano</w:t>
        </w:r>
      </w:hyperlink>
      <w:r w:rsidR="00282B74" w:rsidRPr="00C91FC0">
        <w:rPr>
          <w:b/>
          <w:color w:val="0070C0"/>
        </w:rPr>
        <w:t>,</w:t>
      </w:r>
      <w:r w:rsidR="00460657" w:rsidRPr="00C91FC0">
        <w:rPr>
          <w:b/>
          <w:color w:val="0070C0"/>
        </w:rPr>
        <w:t>(1484-1529</w:t>
      </w:r>
      <w:r w:rsidR="00460657">
        <w:rPr>
          <w:b/>
        </w:rPr>
        <w:t>)</w:t>
      </w:r>
      <w:r w:rsidR="00282B74" w:rsidRPr="00C75743">
        <w:rPr>
          <w:b/>
        </w:rPr>
        <w:t xml:space="preserve"> profesora de una universidad hispánica</w:t>
      </w:r>
      <w:r>
        <w:rPr>
          <w:b/>
        </w:rPr>
        <w:t xml:space="preserve"> salmantina </w:t>
      </w:r>
      <w:r w:rsidR="00282B74" w:rsidRPr="00C75743">
        <w:rPr>
          <w:b/>
        </w:rPr>
        <w:t>; a </w:t>
      </w:r>
      <w:hyperlink r:id="rId154" w:tooltip="María Pacheco" w:history="1">
        <w:r w:rsidR="00282B74" w:rsidRPr="000B01E6">
          <w:rPr>
            <w:b/>
          </w:rPr>
          <w:t>María Pacheco</w:t>
        </w:r>
      </w:hyperlink>
      <w:r w:rsidR="00282B74" w:rsidRPr="000B01E6">
        <w:rPr>
          <w:b/>
        </w:rPr>
        <w:t>,</w:t>
      </w:r>
      <w:r w:rsidR="00282B74" w:rsidRPr="00C75743">
        <w:rPr>
          <w:b/>
        </w:rPr>
        <w:t xml:space="preserve"> hija del </w:t>
      </w:r>
      <w:hyperlink r:id="rId155" w:tooltip="Íñigo López de Mendoza y Quiñones" w:history="1">
        <w:r w:rsidR="00282B74" w:rsidRPr="00C75743">
          <w:rPr>
            <w:b/>
          </w:rPr>
          <w:t xml:space="preserve">conde de </w:t>
        </w:r>
        <w:proofErr w:type="spellStart"/>
        <w:r w:rsidR="00282B74" w:rsidRPr="00C75743">
          <w:rPr>
            <w:b/>
          </w:rPr>
          <w:t>Tendilla</w:t>
        </w:r>
        <w:proofErr w:type="spellEnd"/>
      </w:hyperlink>
      <w:r w:rsidR="00282B74" w:rsidRPr="00C75743">
        <w:rPr>
          <w:b/>
        </w:rPr>
        <w:t> y mujer del comunero </w:t>
      </w:r>
      <w:hyperlink r:id="rId156" w:tooltip="Juan de Padilla" w:history="1">
        <w:r w:rsidR="00282B74" w:rsidRPr="00C75743">
          <w:rPr>
            <w:b/>
          </w:rPr>
          <w:t>Padilla</w:t>
        </w:r>
      </w:hyperlink>
      <w:r w:rsidR="00282B74" w:rsidRPr="00C75743">
        <w:rPr>
          <w:b/>
        </w:rPr>
        <w:t xml:space="preserve">; </w:t>
      </w:r>
      <w:r>
        <w:rPr>
          <w:b/>
        </w:rPr>
        <w:t xml:space="preserve"> </w:t>
      </w:r>
      <w:r w:rsidR="00282B74" w:rsidRPr="00C75743">
        <w:rPr>
          <w:b/>
        </w:rPr>
        <w:t>a </w:t>
      </w:r>
      <w:hyperlink r:id="rId157" w:tooltip="Ana de Cervatón (aún no redactado)" w:history="1">
        <w:r w:rsidR="00282B74" w:rsidRPr="00C75743">
          <w:rPr>
            <w:b/>
          </w:rPr>
          <w:t xml:space="preserve">Ana de </w:t>
        </w:r>
        <w:proofErr w:type="spellStart"/>
        <w:r w:rsidR="00282B74" w:rsidRPr="00C75743">
          <w:rPr>
            <w:b/>
          </w:rPr>
          <w:t>Ce</w:t>
        </w:r>
        <w:r w:rsidR="00282B74" w:rsidRPr="00C75743">
          <w:rPr>
            <w:b/>
          </w:rPr>
          <w:t>r</w:t>
        </w:r>
        <w:r w:rsidR="00282B74" w:rsidRPr="00C75743">
          <w:rPr>
            <w:b/>
          </w:rPr>
          <w:t>vatón</w:t>
        </w:r>
        <w:proofErr w:type="spellEnd"/>
      </w:hyperlink>
      <w:r w:rsidR="00282B74" w:rsidRPr="00C75743">
        <w:rPr>
          <w:b/>
        </w:rPr>
        <w:t>, </w:t>
      </w:r>
      <w:hyperlink r:id="rId158" w:tooltip="Marquesado de Alcalá de la Alameda" w:history="1">
        <w:r w:rsidR="00282B74" w:rsidRPr="00C75743">
          <w:rPr>
            <w:b/>
          </w:rPr>
          <w:t xml:space="preserve">señora de </w:t>
        </w:r>
        <w:proofErr w:type="spellStart"/>
        <w:r w:rsidR="00282B74" w:rsidRPr="00C75743">
          <w:rPr>
            <w:b/>
          </w:rPr>
          <w:t>Chucena</w:t>
        </w:r>
        <w:proofErr w:type="spellEnd"/>
      </w:hyperlink>
      <w:r w:rsidR="00282B74" w:rsidRPr="00C75743">
        <w:rPr>
          <w:b/>
        </w:rPr>
        <w:t>, </w:t>
      </w:r>
      <w:hyperlink r:id="rId159" w:tooltip="Dama de la Reina" w:history="1">
        <w:r w:rsidR="00282B74" w:rsidRPr="00C75743">
          <w:rPr>
            <w:b/>
          </w:rPr>
          <w:t>dama de honor de la reina</w:t>
        </w:r>
      </w:hyperlink>
      <w:r w:rsidR="00282B74" w:rsidRPr="00C75743">
        <w:rPr>
          <w:b/>
        </w:rPr>
        <w:t> </w:t>
      </w:r>
      <w:hyperlink r:id="rId160" w:tooltip="Germana de Foix" w:history="1">
        <w:r w:rsidR="00282B74" w:rsidRPr="00C75743">
          <w:rPr>
            <w:b/>
          </w:rPr>
          <w:t xml:space="preserve">Germana de </w:t>
        </w:r>
        <w:proofErr w:type="spellStart"/>
        <w:r w:rsidR="00282B74" w:rsidRPr="00C75743">
          <w:rPr>
            <w:b/>
          </w:rPr>
          <w:t>Foix</w:t>
        </w:r>
        <w:proofErr w:type="spellEnd"/>
      </w:hyperlink>
      <w:r w:rsidR="00282B74" w:rsidRPr="00C75743">
        <w:rPr>
          <w:b/>
        </w:rPr>
        <w:t>;​ a </w:t>
      </w:r>
      <w:hyperlink r:id="rId161" w:tooltip="Juana de Contreras (aún no redactado)" w:history="1">
        <w:r w:rsidR="00282B74" w:rsidRPr="00C75743">
          <w:rPr>
            <w:b/>
          </w:rPr>
          <w:t>Juana de Contr</w:t>
        </w:r>
        <w:r w:rsidR="00282B74" w:rsidRPr="00C75743">
          <w:rPr>
            <w:b/>
          </w:rPr>
          <w:t>e</w:t>
        </w:r>
        <w:r w:rsidR="00282B74" w:rsidRPr="00C75743">
          <w:rPr>
            <w:b/>
          </w:rPr>
          <w:t>ras</w:t>
        </w:r>
      </w:hyperlink>
      <w:r w:rsidR="00282B74" w:rsidRPr="00C75743">
        <w:rPr>
          <w:b/>
        </w:rPr>
        <w:t>, que como la anterior fue discípula y corresponsal de </w:t>
      </w:r>
      <w:hyperlink r:id="rId162" w:tooltip="Lucio Marineo Sículo" w:history="1">
        <w:r w:rsidR="00282B74" w:rsidRPr="00C75743">
          <w:rPr>
            <w:b/>
          </w:rPr>
          <w:t xml:space="preserve">Lucio Marineo </w:t>
        </w:r>
        <w:proofErr w:type="spellStart"/>
        <w:r w:rsidR="00282B74" w:rsidRPr="00C75743">
          <w:rPr>
            <w:b/>
          </w:rPr>
          <w:t>Sículo</w:t>
        </w:r>
      </w:hyperlink>
      <w:r w:rsidR="00282B74" w:rsidRPr="00C75743">
        <w:rPr>
          <w:b/>
        </w:rPr>
        <w:t>;y</w:t>
      </w:r>
      <w:proofErr w:type="spellEnd"/>
      <w:r w:rsidR="00282B74" w:rsidRPr="00C75743">
        <w:rPr>
          <w:b/>
        </w:rPr>
        <w:t xml:space="preserve"> a otras muchas como </w:t>
      </w:r>
      <w:hyperlink r:id="rId163" w:tooltip="Ángela de Carlet (aún no redactado)" w:history="1">
        <w:r w:rsidR="00282B74" w:rsidRPr="00C75743">
          <w:rPr>
            <w:b/>
          </w:rPr>
          <w:t xml:space="preserve">Ángela de </w:t>
        </w:r>
        <w:proofErr w:type="spellStart"/>
        <w:r w:rsidR="00282B74" w:rsidRPr="00C75743">
          <w:rPr>
            <w:b/>
          </w:rPr>
          <w:t>Carlet</w:t>
        </w:r>
      </w:hyperlink>
      <w:r w:rsidR="00282B74" w:rsidRPr="00C75743">
        <w:rPr>
          <w:b/>
        </w:rPr>
        <w:t>o</w:t>
      </w:r>
      <w:proofErr w:type="spellEnd"/>
      <w:r w:rsidR="00460657">
        <w:rPr>
          <w:b/>
        </w:rPr>
        <w:t>, a</w:t>
      </w:r>
      <w:r w:rsidR="00282B74" w:rsidRPr="00C75743">
        <w:rPr>
          <w:b/>
        </w:rPr>
        <w:t> </w:t>
      </w:r>
      <w:hyperlink r:id="rId164" w:tooltip="Isabel de Vergara (aún no redactado)" w:history="1">
        <w:r w:rsidR="00282B74" w:rsidRPr="00C75743">
          <w:rPr>
            <w:b/>
          </w:rPr>
          <w:t>Isabel de Vergara</w:t>
        </w:r>
      </w:hyperlink>
      <w:r w:rsidR="002765FD">
        <w:t xml:space="preserve">. </w:t>
      </w:r>
      <w:r w:rsidR="00282B74" w:rsidRPr="00C75743">
        <w:rPr>
          <w:b/>
        </w:rPr>
        <w:t>Todas</w:t>
      </w:r>
      <w:r w:rsidR="002765FD">
        <w:rPr>
          <w:b/>
        </w:rPr>
        <w:t xml:space="preserve"> ellas</w:t>
      </w:r>
      <w:r w:rsidR="00282B74" w:rsidRPr="00C75743">
        <w:rPr>
          <w:b/>
        </w:rPr>
        <w:t xml:space="preserve"> fueron brillantes cultiv</w:t>
      </w:r>
      <w:r w:rsidR="00282B74" w:rsidRPr="00C75743">
        <w:rPr>
          <w:b/>
        </w:rPr>
        <w:t>a</w:t>
      </w:r>
      <w:r w:rsidR="00282B74" w:rsidRPr="00C75743">
        <w:rPr>
          <w:b/>
        </w:rPr>
        <w:t>doras del género epistolar, pero no se conserva de ellas mucha obra escrita, salvo de </w:t>
      </w:r>
      <w:hyperlink r:id="rId165" w:tooltip="Luisa Sigea" w:history="1">
        <w:r w:rsidR="00282B74" w:rsidRPr="00C75743">
          <w:rPr>
            <w:b/>
          </w:rPr>
          <w:t xml:space="preserve">Luisa </w:t>
        </w:r>
        <w:proofErr w:type="spellStart"/>
        <w:r w:rsidR="00282B74" w:rsidRPr="00C75743">
          <w:rPr>
            <w:b/>
          </w:rPr>
          <w:t>Sigea</w:t>
        </w:r>
        <w:proofErr w:type="spellEnd"/>
      </w:hyperlink>
      <w:r w:rsidR="00282B74" w:rsidRPr="00C75743">
        <w:rPr>
          <w:b/>
        </w:rPr>
        <w:t>.</w:t>
      </w:r>
      <w:r w:rsidR="000B01E6">
        <w:rPr>
          <w:b/>
        </w:rPr>
        <w:t xml:space="preserve"> La entrada de la mujer en los ámbitos culturales fue realmente un paso nuevo, que adelante iba a resultar motor de progreso y de mejora social y filosófica.</w:t>
      </w:r>
    </w:p>
    <w:p w:rsidR="00E90690" w:rsidRDefault="00410EEA" w:rsidP="00410EEA">
      <w:pPr>
        <w:shd w:val="clear" w:color="auto" w:fill="FFFFFF"/>
        <w:tabs>
          <w:tab w:val="left" w:pos="-284"/>
        </w:tabs>
        <w:spacing w:before="120" w:after="120"/>
        <w:ind w:left="-284"/>
        <w:jc w:val="center"/>
        <w:rPr>
          <w:b/>
        </w:rPr>
      </w:pPr>
      <w:r>
        <w:rPr>
          <w:b/>
          <w:noProof/>
        </w:rPr>
        <w:drawing>
          <wp:inline distT="0" distB="0" distL="0" distR="0">
            <wp:extent cx="1876425" cy="2416218"/>
            <wp:effectExtent l="1905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a:srcRect l="49004" t="57471" r="40253" b="24521"/>
                    <a:stretch>
                      <a:fillRect/>
                    </a:stretch>
                  </pic:blipFill>
                  <pic:spPr bwMode="auto">
                    <a:xfrm>
                      <a:off x="0" y="0"/>
                      <a:ext cx="1876425" cy="2416218"/>
                    </a:xfrm>
                    <a:prstGeom prst="rect">
                      <a:avLst/>
                    </a:prstGeom>
                    <a:noFill/>
                    <a:ln w="9525">
                      <a:noFill/>
                      <a:miter lim="800000"/>
                      <a:headEnd/>
                      <a:tailEnd/>
                    </a:ln>
                  </pic:spPr>
                </pic:pic>
              </a:graphicData>
            </a:graphic>
          </wp:inline>
        </w:drawing>
      </w:r>
      <w:r w:rsidR="00E90690">
        <w:rPr>
          <w:b/>
          <w:noProof/>
        </w:rPr>
        <w:drawing>
          <wp:inline distT="0" distB="0" distL="0" distR="0">
            <wp:extent cx="1771650" cy="238367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7"/>
                    <a:srcRect l="65192" t="21073" r="10527" b="36398"/>
                    <a:stretch>
                      <a:fillRect/>
                    </a:stretch>
                  </pic:blipFill>
                  <pic:spPr bwMode="auto">
                    <a:xfrm>
                      <a:off x="0" y="0"/>
                      <a:ext cx="1771650" cy="2383675"/>
                    </a:xfrm>
                    <a:prstGeom prst="rect">
                      <a:avLst/>
                    </a:prstGeom>
                    <a:noFill/>
                    <a:ln w="9525">
                      <a:noFill/>
                      <a:miter lim="800000"/>
                      <a:headEnd/>
                      <a:tailEnd/>
                    </a:ln>
                  </pic:spPr>
                </pic:pic>
              </a:graphicData>
            </a:graphic>
          </wp:inline>
        </w:drawing>
      </w:r>
      <w:r w:rsidR="00E90690">
        <w:rPr>
          <w:b/>
          <w:noProof/>
        </w:rPr>
        <w:drawing>
          <wp:inline distT="0" distB="0" distL="0" distR="0">
            <wp:extent cx="2085975" cy="2448004"/>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8"/>
                    <a:srcRect l="51801" t="30268" r="12587" b="15326"/>
                    <a:stretch>
                      <a:fillRect/>
                    </a:stretch>
                  </pic:blipFill>
                  <pic:spPr bwMode="auto">
                    <a:xfrm>
                      <a:off x="0" y="0"/>
                      <a:ext cx="2085975" cy="2448004"/>
                    </a:xfrm>
                    <a:prstGeom prst="rect">
                      <a:avLst/>
                    </a:prstGeom>
                    <a:noFill/>
                    <a:ln w="9525">
                      <a:noFill/>
                      <a:miter lim="800000"/>
                      <a:headEnd/>
                      <a:tailEnd/>
                    </a:ln>
                  </pic:spPr>
                </pic:pic>
              </a:graphicData>
            </a:graphic>
          </wp:inline>
        </w:drawing>
      </w:r>
    </w:p>
    <w:p w:rsidR="00410EEA" w:rsidRPr="00410EEA" w:rsidRDefault="00410EEA" w:rsidP="00410EEA">
      <w:pPr>
        <w:shd w:val="clear" w:color="auto" w:fill="FFFFFF"/>
        <w:tabs>
          <w:tab w:val="left" w:pos="-284"/>
        </w:tabs>
        <w:spacing w:before="120" w:after="120"/>
        <w:ind w:left="-284"/>
        <w:jc w:val="center"/>
        <w:rPr>
          <w:b/>
          <w:color w:val="0070C0"/>
          <w:sz w:val="22"/>
          <w:szCs w:val="22"/>
        </w:rPr>
      </w:pPr>
      <w:r>
        <w:rPr>
          <w:b/>
          <w:color w:val="0070C0"/>
          <w:sz w:val="22"/>
          <w:szCs w:val="22"/>
        </w:rPr>
        <w:t xml:space="preserve">  </w:t>
      </w:r>
      <w:r w:rsidRPr="00410EEA">
        <w:rPr>
          <w:b/>
          <w:color w:val="0070C0"/>
          <w:sz w:val="22"/>
          <w:szCs w:val="22"/>
        </w:rPr>
        <w:t>Beatriz Galindo</w:t>
      </w:r>
      <w:r>
        <w:rPr>
          <w:b/>
          <w:color w:val="0070C0"/>
          <w:sz w:val="22"/>
          <w:szCs w:val="22"/>
        </w:rPr>
        <w:t xml:space="preserve">                       </w:t>
      </w:r>
      <w:r w:rsidRPr="00410EEA">
        <w:rPr>
          <w:b/>
          <w:color w:val="0070C0"/>
          <w:sz w:val="22"/>
          <w:szCs w:val="22"/>
        </w:rPr>
        <w:t xml:space="preserve">  Nebrija  </w:t>
      </w:r>
      <w:r>
        <w:rPr>
          <w:b/>
          <w:color w:val="0070C0"/>
          <w:sz w:val="22"/>
          <w:szCs w:val="22"/>
        </w:rPr>
        <w:t xml:space="preserve">                 </w:t>
      </w:r>
      <w:r w:rsidRPr="00410EEA">
        <w:rPr>
          <w:b/>
          <w:color w:val="0070C0"/>
          <w:sz w:val="22"/>
          <w:szCs w:val="22"/>
        </w:rPr>
        <w:t>y</w:t>
      </w:r>
      <w:r>
        <w:rPr>
          <w:b/>
          <w:color w:val="0070C0"/>
          <w:sz w:val="22"/>
          <w:szCs w:val="22"/>
        </w:rPr>
        <w:t xml:space="preserve">         </w:t>
      </w:r>
      <w:r w:rsidRPr="00410EEA">
        <w:rPr>
          <w:b/>
          <w:color w:val="0070C0"/>
          <w:sz w:val="22"/>
          <w:szCs w:val="22"/>
        </w:rPr>
        <w:t xml:space="preserve"> Fray Luis de </w:t>
      </w:r>
      <w:proofErr w:type="spellStart"/>
      <w:r w:rsidRPr="00410EEA">
        <w:rPr>
          <w:b/>
          <w:color w:val="0070C0"/>
          <w:sz w:val="22"/>
          <w:szCs w:val="22"/>
        </w:rPr>
        <w:t>Léon</w:t>
      </w:r>
      <w:proofErr w:type="spellEnd"/>
    </w:p>
    <w:p w:rsidR="00410EEA" w:rsidRDefault="00410EEA" w:rsidP="00282B74">
      <w:pPr>
        <w:tabs>
          <w:tab w:val="left" w:pos="-284"/>
        </w:tabs>
        <w:ind w:left="-284" w:right="-24"/>
        <w:jc w:val="both"/>
        <w:rPr>
          <w:b/>
          <w:color w:val="0070C0"/>
        </w:rPr>
      </w:pPr>
    </w:p>
    <w:p w:rsidR="00F00B80" w:rsidRPr="00B37F9C" w:rsidRDefault="003C55F4" w:rsidP="00282B74">
      <w:pPr>
        <w:tabs>
          <w:tab w:val="left" w:pos="-284"/>
        </w:tabs>
        <w:ind w:left="-284" w:right="-24"/>
        <w:jc w:val="both"/>
        <w:rPr>
          <w:b/>
        </w:rPr>
      </w:pPr>
      <w:r>
        <w:rPr>
          <w:b/>
          <w:color w:val="0070C0"/>
        </w:rPr>
        <w:t xml:space="preserve"> </w:t>
      </w:r>
      <w:r w:rsidR="00C91FC0" w:rsidRPr="00313993">
        <w:rPr>
          <w:b/>
          <w:color w:val="0070C0"/>
        </w:rPr>
        <w:t xml:space="preserve">• </w:t>
      </w:r>
      <w:r w:rsidR="00C91FC0">
        <w:rPr>
          <w:b/>
          <w:color w:val="0070C0"/>
        </w:rPr>
        <w:t xml:space="preserve"> </w:t>
      </w:r>
      <w:r>
        <w:rPr>
          <w:b/>
          <w:color w:val="0070C0"/>
        </w:rPr>
        <w:t>Fray Luis de León</w:t>
      </w:r>
      <w:r w:rsidR="000B01E6">
        <w:rPr>
          <w:b/>
          <w:color w:val="0070C0"/>
        </w:rPr>
        <w:t xml:space="preserve"> </w:t>
      </w:r>
      <w:r w:rsidR="00B37F9C">
        <w:rPr>
          <w:b/>
          <w:color w:val="0070C0"/>
        </w:rPr>
        <w:t>(</w:t>
      </w:r>
      <w:r w:rsidR="00F00B80">
        <w:rPr>
          <w:b/>
          <w:color w:val="0070C0"/>
        </w:rPr>
        <w:t>1528-</w:t>
      </w:r>
      <w:r w:rsidR="00B37F9C">
        <w:rPr>
          <w:b/>
          <w:color w:val="0070C0"/>
        </w:rPr>
        <w:t>1</w:t>
      </w:r>
      <w:r w:rsidR="00F00B80">
        <w:rPr>
          <w:b/>
          <w:color w:val="0070C0"/>
        </w:rPr>
        <w:t>591</w:t>
      </w:r>
      <w:r w:rsidR="00B37F9C">
        <w:rPr>
          <w:b/>
          <w:color w:val="0070C0"/>
        </w:rPr>
        <w:t xml:space="preserve">) </w:t>
      </w:r>
      <w:r w:rsidR="00B37F9C" w:rsidRPr="00B37F9C">
        <w:rPr>
          <w:b/>
        </w:rPr>
        <w:t>Fue otro de los grandes autores del renacimiento castell</w:t>
      </w:r>
      <w:r w:rsidR="00B37F9C" w:rsidRPr="00B37F9C">
        <w:rPr>
          <w:b/>
        </w:rPr>
        <w:t>a</w:t>
      </w:r>
      <w:r w:rsidR="00B37F9C" w:rsidRPr="00B37F9C">
        <w:rPr>
          <w:b/>
        </w:rPr>
        <w:t>no</w:t>
      </w:r>
      <w:r w:rsidR="00B37F9C">
        <w:rPr>
          <w:b/>
        </w:rPr>
        <w:t>. Agustino y catedr</w:t>
      </w:r>
      <w:r w:rsidR="00B41B01">
        <w:rPr>
          <w:b/>
        </w:rPr>
        <w:t>á</w:t>
      </w:r>
      <w:r w:rsidR="00B37F9C">
        <w:rPr>
          <w:b/>
        </w:rPr>
        <w:t>tico brillante de la Universidad de Salamanca</w:t>
      </w:r>
      <w:r w:rsidR="000B01E6">
        <w:rPr>
          <w:b/>
        </w:rPr>
        <w:t>,</w:t>
      </w:r>
      <w:r w:rsidR="00B37F9C">
        <w:rPr>
          <w:b/>
        </w:rPr>
        <w:t xml:space="preserve"> había nacido en  </w:t>
      </w:r>
      <w:hyperlink r:id="rId169" w:tooltip="Madrigal de las Altas Torres" w:history="1">
        <w:r w:rsidR="00F00B80" w:rsidRPr="00B37F9C">
          <w:rPr>
            <w:rStyle w:val="Hipervnculo"/>
            <w:b/>
            <w:color w:val="auto"/>
            <w:u w:val="none"/>
          </w:rPr>
          <w:t>Madrigal de las Altas Torres</w:t>
        </w:r>
      </w:hyperlink>
      <w:r w:rsidR="00B37F9C">
        <w:rPr>
          <w:b/>
        </w:rPr>
        <w:t xml:space="preserve">. </w:t>
      </w:r>
      <w:proofErr w:type="spellStart"/>
      <w:r w:rsidR="00B37F9C">
        <w:rPr>
          <w:b/>
        </w:rPr>
        <w:t>Fué</w:t>
      </w:r>
      <w:proofErr w:type="spellEnd"/>
      <w:r w:rsidR="00B37F9C">
        <w:rPr>
          <w:b/>
        </w:rPr>
        <w:t xml:space="preserve"> inteligente t</w:t>
      </w:r>
      <w:r w:rsidR="00F00B80" w:rsidRPr="00B37F9C">
        <w:rPr>
          <w:b/>
        </w:rPr>
        <w:t>eólogo, poeta, </w:t>
      </w:r>
      <w:hyperlink r:id="rId170" w:tooltip="Astrónomo" w:history="1">
        <w:r w:rsidR="00F00B80" w:rsidRPr="00B37F9C">
          <w:rPr>
            <w:rStyle w:val="Hipervnculo"/>
            <w:b/>
            <w:color w:val="auto"/>
            <w:u w:val="none"/>
          </w:rPr>
          <w:t>astrónomo</w:t>
        </w:r>
      </w:hyperlink>
      <w:r w:rsidR="00F00B80" w:rsidRPr="00B37F9C">
        <w:rPr>
          <w:b/>
        </w:rPr>
        <w:t>, </w:t>
      </w:r>
      <w:hyperlink r:id="rId171" w:tooltip="Humanista" w:history="1">
        <w:r w:rsidR="00F00B80" w:rsidRPr="00B37F9C">
          <w:rPr>
            <w:rStyle w:val="Hipervnculo"/>
            <w:b/>
            <w:color w:val="auto"/>
            <w:u w:val="none"/>
          </w:rPr>
          <w:t>humanista</w:t>
        </w:r>
      </w:hyperlink>
      <w:r w:rsidR="00F00B80" w:rsidRPr="00B37F9C">
        <w:rPr>
          <w:b/>
        </w:rPr>
        <w:t> y rel</w:t>
      </w:r>
      <w:r w:rsidR="00F00B80" w:rsidRPr="00B37F9C">
        <w:rPr>
          <w:b/>
        </w:rPr>
        <w:t>i</w:t>
      </w:r>
      <w:r w:rsidR="00F00B80" w:rsidRPr="00B37F9C">
        <w:rPr>
          <w:b/>
        </w:rPr>
        <w:t>gioso de la </w:t>
      </w:r>
      <w:hyperlink r:id="rId172" w:tooltip="Escuela literaria salmantina del siglo XVI" w:history="1">
        <w:r w:rsidR="00F00B80" w:rsidRPr="00B37F9C">
          <w:rPr>
            <w:rStyle w:val="Hipervnculo"/>
            <w:b/>
            <w:color w:val="auto"/>
            <w:u w:val="none"/>
          </w:rPr>
          <w:t>escuela salmantina</w:t>
        </w:r>
      </w:hyperlink>
      <w:r w:rsidR="00F00B80" w:rsidRPr="00B37F9C">
        <w:rPr>
          <w:b/>
        </w:rPr>
        <w:t>.</w:t>
      </w:r>
    </w:p>
    <w:p w:rsidR="00676FF4" w:rsidRDefault="00C91FC0"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B37F9C">
        <w:rPr>
          <w:rFonts w:ascii="Arial" w:hAnsi="Arial" w:cs="Arial"/>
          <w:b/>
        </w:rPr>
        <w:t>Fray Luis de León es uno de los poetas más importantes de la segunda fase del </w:t>
      </w:r>
      <w:hyperlink r:id="rId173" w:tooltip="Renacimiento español" w:history="1">
        <w:r w:rsidR="00F00B80" w:rsidRPr="00B37F9C">
          <w:rPr>
            <w:rStyle w:val="Hipervnculo"/>
            <w:rFonts w:ascii="Arial" w:hAnsi="Arial" w:cs="Arial"/>
            <w:b/>
            <w:color w:val="auto"/>
            <w:u w:val="none"/>
          </w:rPr>
          <w:t>Renacimiento español</w:t>
        </w:r>
      </w:hyperlink>
      <w:r w:rsidR="000B01E6">
        <w:t>,</w:t>
      </w:r>
      <w:r w:rsidR="00F00B80" w:rsidRPr="00B37F9C">
        <w:rPr>
          <w:rFonts w:ascii="Arial" w:hAnsi="Arial" w:cs="Arial"/>
          <w:b/>
        </w:rPr>
        <w:t> junto con </w:t>
      </w:r>
      <w:hyperlink r:id="rId174" w:tooltip="Francisco de Aldana" w:history="1">
        <w:r w:rsidR="00F00B80" w:rsidRPr="00B37F9C">
          <w:rPr>
            <w:rStyle w:val="Hipervnculo"/>
            <w:rFonts w:ascii="Arial" w:hAnsi="Arial" w:cs="Arial"/>
            <w:b/>
            <w:color w:val="auto"/>
            <w:u w:val="none"/>
          </w:rPr>
          <w:t>Francisco de Aldana</w:t>
        </w:r>
      </w:hyperlink>
      <w:r w:rsidR="00F00B80" w:rsidRPr="00B37F9C">
        <w:rPr>
          <w:rFonts w:ascii="Arial" w:hAnsi="Arial" w:cs="Arial"/>
          <w:b/>
        </w:rPr>
        <w:t>, </w:t>
      </w:r>
      <w:hyperlink r:id="rId175" w:tooltip="Alonso de Ercilla" w:history="1">
        <w:r w:rsidR="00F00B80" w:rsidRPr="00B37F9C">
          <w:rPr>
            <w:rStyle w:val="Hipervnculo"/>
            <w:rFonts w:ascii="Arial" w:hAnsi="Arial" w:cs="Arial"/>
            <w:b/>
            <w:color w:val="auto"/>
            <w:u w:val="none"/>
          </w:rPr>
          <w:t xml:space="preserve">Alonso de </w:t>
        </w:r>
        <w:proofErr w:type="spellStart"/>
        <w:r w:rsidR="00F00B80" w:rsidRPr="00B37F9C">
          <w:rPr>
            <w:rStyle w:val="Hipervnculo"/>
            <w:rFonts w:ascii="Arial" w:hAnsi="Arial" w:cs="Arial"/>
            <w:b/>
            <w:color w:val="auto"/>
            <w:u w:val="none"/>
          </w:rPr>
          <w:t>Ercilla</w:t>
        </w:r>
        <w:proofErr w:type="spellEnd"/>
      </w:hyperlink>
      <w:r w:rsidR="00F00B80" w:rsidRPr="00B37F9C">
        <w:rPr>
          <w:rFonts w:ascii="Arial" w:hAnsi="Arial" w:cs="Arial"/>
          <w:b/>
        </w:rPr>
        <w:t>, </w:t>
      </w:r>
      <w:hyperlink r:id="rId176" w:tooltip="Fernando de Herrera" w:history="1">
        <w:r w:rsidR="00F00B80" w:rsidRPr="00B37F9C">
          <w:rPr>
            <w:rStyle w:val="Hipervnculo"/>
            <w:rFonts w:ascii="Arial" w:hAnsi="Arial" w:cs="Arial"/>
            <w:b/>
            <w:color w:val="auto"/>
            <w:u w:val="none"/>
          </w:rPr>
          <w:t>Fernando de Herrera</w:t>
        </w:r>
      </w:hyperlink>
      <w:r w:rsidR="00F00B80" w:rsidRPr="00B37F9C">
        <w:rPr>
          <w:rFonts w:ascii="Arial" w:hAnsi="Arial" w:cs="Arial"/>
          <w:b/>
        </w:rPr>
        <w:t> y </w:t>
      </w:r>
      <w:hyperlink r:id="rId177" w:tooltip="San Juan de la Cruz" w:history="1">
        <w:r w:rsidR="00F00B80" w:rsidRPr="00B37F9C">
          <w:rPr>
            <w:rStyle w:val="Hipervnculo"/>
            <w:rFonts w:ascii="Arial" w:hAnsi="Arial" w:cs="Arial"/>
            <w:b/>
            <w:color w:val="auto"/>
            <w:u w:val="none"/>
          </w:rPr>
          <w:t>San Juan de la Cruz</w:t>
        </w:r>
      </w:hyperlink>
      <w:r w:rsidR="00F00B80" w:rsidRPr="00B37F9C">
        <w:rPr>
          <w:rFonts w:ascii="Arial" w:hAnsi="Arial" w:cs="Arial"/>
          <w:b/>
        </w:rPr>
        <w:t>. Su obra forma parte de la literatura </w:t>
      </w:r>
      <w:hyperlink r:id="rId178" w:tooltip="Ascética" w:history="1">
        <w:r w:rsidR="00F00B80" w:rsidRPr="00B37F9C">
          <w:rPr>
            <w:rStyle w:val="Hipervnculo"/>
            <w:rFonts w:ascii="Arial" w:hAnsi="Arial" w:cs="Arial"/>
            <w:b/>
            <w:color w:val="auto"/>
            <w:u w:val="none"/>
          </w:rPr>
          <w:t>ascética</w:t>
        </w:r>
      </w:hyperlink>
      <w:r w:rsidR="00F00B80" w:rsidRPr="00B37F9C">
        <w:rPr>
          <w:rFonts w:ascii="Arial" w:hAnsi="Arial" w:cs="Arial"/>
          <w:b/>
        </w:rPr>
        <w:t> de la segunda mitad del siglo XVI y está inspirada por el deseo del alma de alejarse de todo lo terrenal para poder alcanzar lo prometido por Dios, identificado con la paz y el conocimiento. Los temas morales y ascéticos dominan toda su obra.</w:t>
      </w:r>
    </w:p>
    <w:p w:rsidR="00F00B80" w:rsidRPr="00B37F9C" w:rsidRDefault="00C91FC0" w:rsidP="00282B74">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B37F9C">
        <w:rPr>
          <w:rFonts w:ascii="Arial" w:hAnsi="Arial" w:cs="Arial"/>
          <w:b/>
        </w:rPr>
        <w:t>Además, fray Luis de León fue uno de los expertos consultados para cambiar el </w:t>
      </w:r>
      <w:hyperlink r:id="rId179" w:tooltip="Calendario juliano" w:history="1">
        <w:r w:rsidR="00F00B80" w:rsidRPr="00B37F9C">
          <w:rPr>
            <w:rStyle w:val="Hipervnculo"/>
            <w:rFonts w:ascii="Arial" w:hAnsi="Arial" w:cs="Arial"/>
            <w:b/>
            <w:color w:val="auto"/>
            <w:u w:val="none"/>
          </w:rPr>
          <w:t>calendario juliano</w:t>
        </w:r>
      </w:hyperlink>
      <w:r w:rsidR="00F00B80" w:rsidRPr="00B37F9C">
        <w:rPr>
          <w:rFonts w:ascii="Arial" w:hAnsi="Arial" w:cs="Arial"/>
          <w:b/>
        </w:rPr>
        <w:t> usado en Occidente</w:t>
      </w:r>
      <w:r w:rsidR="000B01E6">
        <w:rPr>
          <w:rFonts w:ascii="Arial" w:hAnsi="Arial" w:cs="Arial"/>
          <w:b/>
        </w:rPr>
        <w:t>,</w:t>
      </w:r>
      <w:r w:rsidR="00F00B80" w:rsidRPr="00B37F9C">
        <w:rPr>
          <w:rFonts w:ascii="Arial" w:hAnsi="Arial" w:cs="Arial"/>
          <w:b/>
        </w:rPr>
        <w:t xml:space="preserve"> desde la época de </w:t>
      </w:r>
      <w:hyperlink r:id="rId180" w:tooltip="Julio César" w:history="1">
        <w:r w:rsidR="00F00B80" w:rsidRPr="00B37F9C">
          <w:rPr>
            <w:rStyle w:val="Hipervnculo"/>
            <w:rFonts w:ascii="Arial" w:hAnsi="Arial" w:cs="Arial"/>
            <w:b/>
            <w:color w:val="auto"/>
            <w:u w:val="none"/>
          </w:rPr>
          <w:t>Julio César</w:t>
        </w:r>
      </w:hyperlink>
      <w:r w:rsidR="00F00B80" w:rsidRPr="00B37F9C">
        <w:rPr>
          <w:rFonts w:ascii="Arial" w:hAnsi="Arial" w:cs="Arial"/>
          <w:b/>
        </w:rPr>
        <w:t> al a</w:t>
      </w:r>
      <w:r w:rsidR="00F00B80" w:rsidRPr="00B37F9C">
        <w:rPr>
          <w:rFonts w:ascii="Arial" w:hAnsi="Arial" w:cs="Arial"/>
          <w:b/>
        </w:rPr>
        <w:t>c</w:t>
      </w:r>
      <w:r w:rsidR="00F00B80" w:rsidRPr="00B37F9C">
        <w:rPr>
          <w:rFonts w:ascii="Arial" w:hAnsi="Arial" w:cs="Arial"/>
          <w:b/>
        </w:rPr>
        <w:t>tual </w:t>
      </w:r>
      <w:hyperlink r:id="rId181" w:tooltip="Calendario gregoriano" w:history="1">
        <w:r w:rsidR="00F00B80" w:rsidRPr="00B37F9C">
          <w:rPr>
            <w:rStyle w:val="Hipervnculo"/>
            <w:rFonts w:ascii="Arial" w:hAnsi="Arial" w:cs="Arial"/>
            <w:b/>
            <w:color w:val="auto"/>
            <w:u w:val="none"/>
          </w:rPr>
          <w:t>calendario gregoriano</w:t>
        </w:r>
      </w:hyperlink>
      <w:r w:rsidR="00F00B80" w:rsidRPr="00B37F9C">
        <w:rPr>
          <w:rFonts w:ascii="Arial" w:hAnsi="Arial" w:cs="Arial"/>
          <w:b/>
        </w:rPr>
        <w:t>, así llamado por el papa </w:t>
      </w:r>
      <w:hyperlink r:id="rId182" w:tooltip="Gregorio XIII" w:history="1">
        <w:r w:rsidR="00F00B80" w:rsidRPr="00B37F9C">
          <w:rPr>
            <w:rStyle w:val="Hipervnculo"/>
            <w:rFonts w:ascii="Arial" w:hAnsi="Arial" w:cs="Arial"/>
            <w:b/>
            <w:color w:val="auto"/>
            <w:u w:val="none"/>
          </w:rPr>
          <w:t>Gregorio XIII</w:t>
        </w:r>
      </w:hyperlink>
      <w:r w:rsidR="00F00B80" w:rsidRPr="00B37F9C">
        <w:rPr>
          <w:rFonts w:ascii="Arial" w:hAnsi="Arial" w:cs="Arial"/>
          <w:b/>
        </w:rPr>
        <w:t xml:space="preserve"> que lo </w:t>
      </w:r>
      <w:r w:rsidR="000B01E6">
        <w:rPr>
          <w:rFonts w:ascii="Arial" w:hAnsi="Arial" w:cs="Arial"/>
          <w:b/>
        </w:rPr>
        <w:t>autorizó</w:t>
      </w:r>
      <w:r w:rsidR="00B37F9C">
        <w:rPr>
          <w:rFonts w:ascii="Arial" w:hAnsi="Arial" w:cs="Arial"/>
          <w:b/>
        </w:rPr>
        <w:t>.</w:t>
      </w:r>
    </w:p>
    <w:p w:rsidR="000B01E6" w:rsidRDefault="00C91FC0" w:rsidP="002765FD">
      <w:pPr>
        <w:tabs>
          <w:tab w:val="left" w:pos="-284"/>
        </w:tabs>
        <w:ind w:left="-284" w:right="-24"/>
        <w:jc w:val="both"/>
        <w:rPr>
          <w:b/>
          <w:shd w:val="clear" w:color="auto" w:fill="FFFFFF"/>
        </w:rPr>
      </w:pPr>
      <w:r w:rsidRPr="00313993">
        <w:rPr>
          <w:b/>
          <w:color w:val="0070C0"/>
        </w:rPr>
        <w:t>•</w:t>
      </w:r>
      <w:r>
        <w:rPr>
          <w:b/>
          <w:color w:val="0070C0"/>
        </w:rPr>
        <w:t xml:space="preserve"> </w:t>
      </w:r>
      <w:r w:rsidR="003C55F4">
        <w:rPr>
          <w:b/>
          <w:color w:val="0070C0"/>
        </w:rPr>
        <w:t>Fray Luis de Granada</w:t>
      </w:r>
      <w:r w:rsidR="002765FD">
        <w:rPr>
          <w:b/>
          <w:color w:val="0070C0"/>
        </w:rPr>
        <w:t xml:space="preserve"> (1504-1588. Fue escritor </w:t>
      </w:r>
      <w:hyperlink r:id="rId183" w:tooltip="Dominicos" w:history="1">
        <w:r w:rsidR="00F00B80" w:rsidRPr="002765FD">
          <w:rPr>
            <w:rStyle w:val="Hipervnculo"/>
            <w:b/>
            <w:color w:val="auto"/>
            <w:u w:val="none"/>
            <w:shd w:val="clear" w:color="auto" w:fill="FFFFFF"/>
          </w:rPr>
          <w:t>dominico</w:t>
        </w:r>
      </w:hyperlink>
      <w:r w:rsidR="00F00B80" w:rsidRPr="002765FD">
        <w:rPr>
          <w:b/>
          <w:shd w:val="clear" w:color="auto" w:fill="FFFFFF"/>
        </w:rPr>
        <w:t> </w:t>
      </w:r>
      <w:hyperlink r:id="rId184" w:tooltip="España" w:history="1">
        <w:r w:rsidR="00F00B80" w:rsidRPr="002765FD">
          <w:rPr>
            <w:rStyle w:val="Hipervnculo"/>
            <w:b/>
            <w:color w:val="auto"/>
            <w:u w:val="none"/>
            <w:shd w:val="clear" w:color="auto" w:fill="FFFFFF"/>
          </w:rPr>
          <w:t>español</w:t>
        </w:r>
      </w:hyperlink>
      <w:r w:rsidR="00F00B80" w:rsidRPr="002765FD">
        <w:rPr>
          <w:b/>
          <w:shd w:val="clear" w:color="auto" w:fill="FFFFFF"/>
        </w:rPr>
        <w:t>.</w:t>
      </w:r>
      <w:r w:rsidR="000B01E6">
        <w:rPr>
          <w:b/>
          <w:shd w:val="clear" w:color="auto" w:fill="FFFFFF"/>
        </w:rPr>
        <w:t xml:space="preserve"> </w:t>
      </w:r>
      <w:r w:rsidR="002765FD">
        <w:rPr>
          <w:b/>
          <w:shd w:val="clear" w:color="auto" w:fill="FFFFFF"/>
        </w:rPr>
        <w:t>M</w:t>
      </w:r>
      <w:r w:rsidR="00460657" w:rsidRPr="002765FD">
        <w:rPr>
          <w:b/>
          <w:shd w:val="clear" w:color="auto" w:fill="FFFFFF"/>
        </w:rPr>
        <w:t>archó a Év</w:t>
      </w:r>
      <w:r w:rsidR="00460657" w:rsidRPr="002765FD">
        <w:rPr>
          <w:b/>
          <w:shd w:val="clear" w:color="auto" w:fill="FFFFFF"/>
        </w:rPr>
        <w:t>o</w:t>
      </w:r>
      <w:r w:rsidR="00460657" w:rsidRPr="002765FD">
        <w:rPr>
          <w:b/>
          <w:shd w:val="clear" w:color="auto" w:fill="FFFFFF"/>
        </w:rPr>
        <w:t>ra, </w:t>
      </w:r>
      <w:hyperlink r:id="rId185" w:tooltip="Portugal" w:history="1">
        <w:r w:rsidR="00460657" w:rsidRPr="002765FD">
          <w:rPr>
            <w:rStyle w:val="Hipervnculo"/>
            <w:b/>
            <w:color w:val="auto"/>
            <w:u w:val="none"/>
            <w:shd w:val="clear" w:color="auto" w:fill="FFFFFF"/>
          </w:rPr>
          <w:t>Portugal</w:t>
        </w:r>
      </w:hyperlink>
      <w:r w:rsidR="00460657" w:rsidRPr="002765FD">
        <w:rPr>
          <w:b/>
          <w:shd w:val="clear" w:color="auto" w:fill="FFFFFF"/>
        </w:rPr>
        <w:t xml:space="preserve">, invitado por el arzobispo de esa ciudad en 1551 para defender con su don de la palabra (es el mejor </w:t>
      </w:r>
      <w:r w:rsidR="00822BC4">
        <w:rPr>
          <w:b/>
          <w:shd w:val="clear" w:color="auto" w:fill="FFFFFF"/>
        </w:rPr>
        <w:t xml:space="preserve">retórico </w:t>
      </w:r>
      <w:r w:rsidR="00460657" w:rsidRPr="002765FD">
        <w:rPr>
          <w:b/>
          <w:shd w:val="clear" w:color="auto" w:fill="FFFFFF"/>
        </w:rPr>
        <w:t>del siglo XVI</w:t>
      </w:r>
      <w:r w:rsidR="00822BC4">
        <w:rPr>
          <w:b/>
          <w:shd w:val="clear" w:color="auto" w:fill="FFFFFF"/>
        </w:rPr>
        <w:t>)</w:t>
      </w:r>
      <w:r w:rsidR="00460657" w:rsidRPr="002765FD">
        <w:rPr>
          <w:b/>
          <w:shd w:val="clear" w:color="auto" w:fill="FFFFFF"/>
        </w:rPr>
        <w:t>.</w:t>
      </w:r>
    </w:p>
    <w:p w:rsidR="00822BC4" w:rsidRDefault="000B01E6" w:rsidP="002765FD">
      <w:pPr>
        <w:tabs>
          <w:tab w:val="left" w:pos="-284"/>
        </w:tabs>
        <w:ind w:left="-284" w:right="-24"/>
        <w:jc w:val="both"/>
        <w:rPr>
          <w:b/>
          <w:shd w:val="clear" w:color="auto" w:fill="FFFFFF"/>
        </w:rPr>
      </w:pPr>
      <w:r>
        <w:rPr>
          <w:b/>
          <w:shd w:val="clear" w:color="auto" w:fill="FFFFFF"/>
        </w:rPr>
        <w:t xml:space="preserve">   </w:t>
      </w:r>
      <w:r w:rsidR="00460657" w:rsidRPr="002765FD">
        <w:rPr>
          <w:b/>
          <w:shd w:val="clear" w:color="auto" w:fill="FFFFFF"/>
        </w:rPr>
        <w:t xml:space="preserve"> Fue allí confesor de los reyes​ y Provincial de los Dominicos de Port</w:t>
      </w:r>
      <w:r w:rsidR="00822BC4">
        <w:rPr>
          <w:b/>
          <w:shd w:val="clear" w:color="auto" w:fill="FFFFFF"/>
        </w:rPr>
        <w:t>ugal. Como predic</w:t>
      </w:r>
      <w:r w:rsidR="00822BC4">
        <w:rPr>
          <w:b/>
          <w:shd w:val="clear" w:color="auto" w:fill="FFFFFF"/>
        </w:rPr>
        <w:t>a</w:t>
      </w:r>
      <w:r w:rsidR="00822BC4">
        <w:rPr>
          <w:b/>
          <w:shd w:val="clear" w:color="auto" w:fill="FFFFFF"/>
        </w:rPr>
        <w:t xml:space="preserve">dor de </w:t>
      </w:r>
      <w:r w:rsidR="00460657" w:rsidRPr="002765FD">
        <w:rPr>
          <w:b/>
          <w:shd w:val="clear" w:color="auto" w:fill="FFFFFF"/>
        </w:rPr>
        <w:t xml:space="preserve"> prestigio, pasó el resto de su vida sobre todo entre </w:t>
      </w:r>
      <w:hyperlink r:id="rId186" w:tooltip="Évora" w:history="1">
        <w:r w:rsidR="00460657" w:rsidRPr="002765FD">
          <w:rPr>
            <w:rStyle w:val="Hipervnculo"/>
            <w:b/>
            <w:color w:val="auto"/>
            <w:u w:val="none"/>
            <w:shd w:val="clear" w:color="auto" w:fill="FFFFFF"/>
          </w:rPr>
          <w:t>Évora</w:t>
        </w:r>
      </w:hyperlink>
      <w:r w:rsidR="00460657" w:rsidRPr="002765FD">
        <w:rPr>
          <w:b/>
          <w:shd w:val="clear" w:color="auto" w:fill="FFFFFF"/>
        </w:rPr>
        <w:t> y </w:t>
      </w:r>
      <w:hyperlink r:id="rId187" w:tooltip="Lisboa" w:history="1">
        <w:r w:rsidR="00460657" w:rsidRPr="002765FD">
          <w:rPr>
            <w:rStyle w:val="Hipervnculo"/>
            <w:b/>
            <w:color w:val="auto"/>
            <w:u w:val="none"/>
            <w:shd w:val="clear" w:color="auto" w:fill="FFFFFF"/>
          </w:rPr>
          <w:t>Lisboa</w:t>
        </w:r>
      </w:hyperlink>
      <w:r w:rsidR="00460657" w:rsidRPr="002765FD">
        <w:rPr>
          <w:b/>
          <w:shd w:val="clear" w:color="auto" w:fill="FFFFFF"/>
        </w:rPr>
        <w:t>, donde murió en 1588</w:t>
      </w:r>
      <w:r w:rsidR="00822BC4">
        <w:rPr>
          <w:b/>
          <w:shd w:val="clear" w:color="auto" w:fill="FFFFFF"/>
        </w:rPr>
        <w:t xml:space="preserve"> .</w:t>
      </w:r>
    </w:p>
    <w:p w:rsidR="00822BC4" w:rsidRDefault="00822BC4" w:rsidP="00282B74">
      <w:pPr>
        <w:tabs>
          <w:tab w:val="left" w:pos="-284"/>
        </w:tabs>
        <w:ind w:left="-284" w:right="-24"/>
        <w:jc w:val="both"/>
        <w:rPr>
          <w:b/>
          <w:shd w:val="clear" w:color="auto" w:fill="FFFFFF"/>
        </w:rPr>
      </w:pPr>
    </w:p>
    <w:p w:rsidR="009A01C3" w:rsidRDefault="00822BC4" w:rsidP="00282B74">
      <w:pPr>
        <w:tabs>
          <w:tab w:val="left" w:pos="-284"/>
        </w:tabs>
        <w:ind w:left="-284" w:right="-24"/>
        <w:jc w:val="both"/>
        <w:rPr>
          <w:b/>
          <w:shd w:val="clear" w:color="auto" w:fill="FFFFFF"/>
        </w:rPr>
      </w:pPr>
      <w:r>
        <w:rPr>
          <w:b/>
          <w:shd w:val="clear" w:color="auto" w:fill="FFFFFF"/>
        </w:rPr>
        <w:t xml:space="preserve">   E</w:t>
      </w:r>
      <w:r w:rsidR="00460657" w:rsidRPr="002765FD">
        <w:rPr>
          <w:b/>
          <w:shd w:val="clear" w:color="auto" w:fill="FFFFFF"/>
        </w:rPr>
        <w:t xml:space="preserve">l </w:t>
      </w:r>
      <w:r>
        <w:rPr>
          <w:b/>
          <w:shd w:val="clear" w:color="auto" w:fill="FFFFFF"/>
        </w:rPr>
        <w:t xml:space="preserve">seguimiento de </w:t>
      </w:r>
      <w:r w:rsidR="00460657" w:rsidRPr="002765FD">
        <w:rPr>
          <w:b/>
          <w:shd w:val="clear" w:color="auto" w:fill="FFFFFF"/>
        </w:rPr>
        <w:t xml:space="preserve">la Inquisición española </w:t>
      </w:r>
      <w:r>
        <w:rPr>
          <w:b/>
          <w:shd w:val="clear" w:color="auto" w:fill="FFFFFF"/>
        </w:rPr>
        <w:t xml:space="preserve"> desde</w:t>
      </w:r>
      <w:r w:rsidR="00460657" w:rsidRPr="002765FD">
        <w:rPr>
          <w:b/>
          <w:shd w:val="clear" w:color="auto" w:fill="FFFFFF"/>
        </w:rPr>
        <w:t xml:space="preserve"> 1566 </w:t>
      </w:r>
      <w:r>
        <w:rPr>
          <w:b/>
          <w:shd w:val="clear" w:color="auto" w:fill="FFFFFF"/>
        </w:rPr>
        <w:t>se debi</w:t>
      </w:r>
      <w:r w:rsidR="00EF2B0C">
        <w:rPr>
          <w:b/>
          <w:shd w:val="clear" w:color="auto" w:fill="FFFFFF"/>
        </w:rPr>
        <w:t>ó</w:t>
      </w:r>
      <w:r>
        <w:rPr>
          <w:b/>
          <w:shd w:val="clear" w:color="auto" w:fill="FFFFFF"/>
        </w:rPr>
        <w:t xml:space="preserve"> a su </w:t>
      </w:r>
      <w:r w:rsidR="00460657" w:rsidRPr="002765FD">
        <w:rPr>
          <w:b/>
          <w:shd w:val="clear" w:color="auto" w:fill="FFFFFF"/>
        </w:rPr>
        <w:t> </w:t>
      </w:r>
      <w:r w:rsidR="000B01E6">
        <w:rPr>
          <w:b/>
          <w:shd w:val="clear" w:color="auto" w:fill="FFFFFF"/>
        </w:rPr>
        <w:t>"</w:t>
      </w:r>
      <w:r w:rsidR="00460657" w:rsidRPr="002765FD">
        <w:rPr>
          <w:b/>
          <w:i/>
          <w:iCs/>
          <w:shd w:val="clear" w:color="auto" w:fill="FFFFFF"/>
        </w:rPr>
        <w:t>Libro de la oración y meditación</w:t>
      </w:r>
      <w:r w:rsidR="000B01E6">
        <w:rPr>
          <w:b/>
          <w:i/>
          <w:iCs/>
          <w:shd w:val="clear" w:color="auto" w:fill="FFFFFF"/>
        </w:rPr>
        <w:t>"</w:t>
      </w:r>
      <w:r>
        <w:rPr>
          <w:b/>
          <w:shd w:val="clear" w:color="auto" w:fill="FFFFFF"/>
        </w:rPr>
        <w:t>,</w:t>
      </w:r>
      <w:r w:rsidR="000B01E6">
        <w:rPr>
          <w:b/>
          <w:shd w:val="clear" w:color="auto" w:fill="FFFFFF"/>
        </w:rPr>
        <w:t xml:space="preserve"> </w:t>
      </w:r>
      <w:r>
        <w:rPr>
          <w:b/>
          <w:shd w:val="clear" w:color="auto" w:fill="FFFFFF"/>
        </w:rPr>
        <w:t xml:space="preserve">que fue condenado por ella. </w:t>
      </w:r>
    </w:p>
    <w:p w:rsidR="00822BC4" w:rsidRDefault="009A01C3" w:rsidP="00282B74">
      <w:pPr>
        <w:tabs>
          <w:tab w:val="left" w:pos="-284"/>
        </w:tabs>
        <w:ind w:left="-284" w:right="-24"/>
        <w:jc w:val="both"/>
        <w:rPr>
          <w:b/>
          <w:shd w:val="clear" w:color="auto" w:fill="FFFFFF"/>
        </w:rPr>
      </w:pPr>
      <w:r>
        <w:rPr>
          <w:b/>
          <w:shd w:val="clear" w:color="auto" w:fill="FFFFFF"/>
        </w:rPr>
        <w:lastRenderedPageBreak/>
        <w:t xml:space="preserve">   </w:t>
      </w:r>
      <w:r w:rsidR="00460657" w:rsidRPr="002765FD">
        <w:rPr>
          <w:b/>
          <w:shd w:val="clear" w:color="auto" w:fill="FFFFFF"/>
        </w:rPr>
        <w:t xml:space="preserve"> La obra de fray Luis de Granada</w:t>
      </w:r>
      <w:r w:rsidR="00822BC4">
        <w:rPr>
          <w:b/>
          <w:shd w:val="clear" w:color="auto" w:fill="FFFFFF"/>
        </w:rPr>
        <w:t xml:space="preserve"> se reparte </w:t>
      </w:r>
      <w:r w:rsidR="00460657" w:rsidRPr="002765FD">
        <w:rPr>
          <w:b/>
          <w:shd w:val="clear" w:color="auto" w:fill="FFFFFF"/>
        </w:rPr>
        <w:t xml:space="preserve"> en tres lenguas: latín, castellano y portugués. Entre su rica producción está su </w:t>
      </w:r>
      <w:r w:rsidR="00460657" w:rsidRPr="002765FD">
        <w:rPr>
          <w:b/>
          <w:i/>
          <w:iCs/>
          <w:shd w:val="clear" w:color="auto" w:fill="FFFFFF"/>
        </w:rPr>
        <w:t>Manual de diversas oraciones y espirituales ejercicios</w:t>
      </w:r>
      <w:r w:rsidR="00822BC4">
        <w:rPr>
          <w:b/>
          <w:i/>
          <w:iCs/>
          <w:shd w:val="clear" w:color="auto" w:fill="FFFFFF"/>
        </w:rPr>
        <w:t>,</w:t>
      </w:r>
      <w:r w:rsidR="00460657" w:rsidRPr="002765FD">
        <w:rPr>
          <w:b/>
          <w:shd w:val="clear" w:color="auto" w:fill="FFFFFF"/>
        </w:rPr>
        <w:t xml:space="preserve"> su </w:t>
      </w:r>
      <w:r w:rsidR="00460657" w:rsidRPr="002765FD">
        <w:rPr>
          <w:b/>
          <w:i/>
          <w:iCs/>
          <w:shd w:val="clear" w:color="auto" w:fill="FFFFFF"/>
        </w:rPr>
        <w:t xml:space="preserve">Suma </w:t>
      </w:r>
      <w:proofErr w:type="spellStart"/>
      <w:r w:rsidR="00460657" w:rsidRPr="002765FD">
        <w:rPr>
          <w:b/>
          <w:i/>
          <w:iCs/>
          <w:shd w:val="clear" w:color="auto" w:fill="FFFFFF"/>
        </w:rPr>
        <w:t>cayetana</w:t>
      </w:r>
      <w:proofErr w:type="spellEnd"/>
      <w:r w:rsidR="00460657" w:rsidRPr="002765FD">
        <w:rPr>
          <w:b/>
          <w:shd w:val="clear" w:color="auto" w:fill="FFFFFF"/>
        </w:rPr>
        <w:t xml:space="preserve">, </w:t>
      </w:r>
      <w:r w:rsidR="00822BC4">
        <w:rPr>
          <w:b/>
          <w:shd w:val="clear" w:color="auto" w:fill="FFFFFF"/>
        </w:rPr>
        <w:t>(</w:t>
      </w:r>
      <w:r w:rsidR="00460657" w:rsidRPr="002765FD">
        <w:rPr>
          <w:b/>
          <w:shd w:val="clear" w:color="auto" w:fill="FFFFFF"/>
        </w:rPr>
        <w:t>obra de casos de conciencia</w:t>
      </w:r>
      <w:r w:rsidR="00822BC4">
        <w:rPr>
          <w:b/>
          <w:shd w:val="clear" w:color="auto" w:fill="FFFFFF"/>
        </w:rPr>
        <w:t>)</w:t>
      </w:r>
      <w:r w:rsidR="00460657" w:rsidRPr="002765FD">
        <w:rPr>
          <w:b/>
          <w:shd w:val="clear" w:color="auto" w:fill="FFFFFF"/>
        </w:rPr>
        <w:t>, ambas de 1557; la antología </w:t>
      </w:r>
      <w:r w:rsidR="000B01E6">
        <w:rPr>
          <w:b/>
          <w:shd w:val="clear" w:color="auto" w:fill="FFFFFF"/>
        </w:rPr>
        <w:t>"</w:t>
      </w:r>
      <w:r w:rsidR="00460657" w:rsidRPr="002765FD">
        <w:rPr>
          <w:b/>
          <w:i/>
          <w:iCs/>
          <w:shd w:val="clear" w:color="auto" w:fill="FFFFFF"/>
        </w:rPr>
        <w:t>Compendio de vida cristiana</w:t>
      </w:r>
      <w:r w:rsidR="000B01E6">
        <w:rPr>
          <w:b/>
          <w:i/>
          <w:iCs/>
          <w:shd w:val="clear" w:color="auto" w:fill="FFFFFF"/>
        </w:rPr>
        <w:t>"</w:t>
      </w:r>
      <w:r w:rsidR="00460657" w:rsidRPr="002765FD">
        <w:rPr>
          <w:b/>
          <w:shd w:val="clear" w:color="auto" w:fill="FFFFFF"/>
        </w:rPr>
        <w:t> y el </w:t>
      </w:r>
      <w:r w:rsidR="000B01E6">
        <w:rPr>
          <w:b/>
          <w:shd w:val="clear" w:color="auto" w:fill="FFFFFF"/>
        </w:rPr>
        <w:t>"</w:t>
      </w:r>
      <w:r w:rsidR="00460657" w:rsidRPr="002765FD">
        <w:rPr>
          <w:b/>
          <w:i/>
          <w:iCs/>
          <w:shd w:val="clear" w:color="auto" w:fill="FFFFFF"/>
        </w:rPr>
        <w:t>Tratado de la oración</w:t>
      </w:r>
      <w:r w:rsidR="000B01E6">
        <w:rPr>
          <w:b/>
          <w:i/>
          <w:iCs/>
          <w:shd w:val="clear" w:color="auto" w:fill="FFFFFF"/>
        </w:rPr>
        <w:t>"</w:t>
      </w:r>
      <w:r w:rsidR="00460657" w:rsidRPr="002765FD">
        <w:rPr>
          <w:b/>
          <w:shd w:val="clear" w:color="auto" w:fill="FFFFFF"/>
        </w:rPr>
        <w:t>, ambos impresos en 1559</w:t>
      </w:r>
      <w:r w:rsidR="00822BC4">
        <w:rPr>
          <w:b/>
          <w:shd w:val="clear" w:color="auto" w:fill="FFFFFF"/>
        </w:rPr>
        <w:t>.</w:t>
      </w:r>
    </w:p>
    <w:p w:rsidR="00822BC4" w:rsidRDefault="00822BC4" w:rsidP="00282B74">
      <w:pPr>
        <w:tabs>
          <w:tab w:val="left" w:pos="-284"/>
        </w:tabs>
        <w:ind w:left="-284" w:right="-24"/>
        <w:jc w:val="both"/>
        <w:rPr>
          <w:b/>
          <w:shd w:val="clear" w:color="auto" w:fill="FFFFFF"/>
        </w:rPr>
      </w:pPr>
    </w:p>
    <w:p w:rsidR="00460657" w:rsidRPr="002765FD" w:rsidRDefault="000B01E6" w:rsidP="00282B74">
      <w:pPr>
        <w:tabs>
          <w:tab w:val="left" w:pos="-284"/>
        </w:tabs>
        <w:ind w:left="-284" w:right="-24"/>
        <w:jc w:val="both"/>
        <w:rPr>
          <w:b/>
          <w:shd w:val="clear" w:color="auto" w:fill="FFFFFF"/>
        </w:rPr>
      </w:pPr>
      <w:r>
        <w:rPr>
          <w:b/>
          <w:shd w:val="clear" w:color="auto" w:fill="FFFFFF"/>
        </w:rPr>
        <w:t xml:space="preserve">   </w:t>
      </w:r>
      <w:r w:rsidR="00460657" w:rsidRPr="002765FD">
        <w:rPr>
          <w:b/>
          <w:shd w:val="clear" w:color="auto" w:fill="FFFFFF"/>
        </w:rPr>
        <w:t xml:space="preserve"> En 1565 publicó los dos volúmenes del </w:t>
      </w:r>
      <w:r>
        <w:rPr>
          <w:b/>
          <w:shd w:val="clear" w:color="auto" w:fill="FFFFFF"/>
        </w:rPr>
        <w:t>"</w:t>
      </w:r>
      <w:r w:rsidR="00460657" w:rsidRPr="002765FD">
        <w:rPr>
          <w:b/>
          <w:i/>
          <w:iCs/>
          <w:shd w:val="clear" w:color="auto" w:fill="FFFFFF"/>
        </w:rPr>
        <w:t>Memorial de la vida cristiana</w:t>
      </w:r>
      <w:r>
        <w:rPr>
          <w:b/>
          <w:i/>
          <w:iCs/>
          <w:shd w:val="clear" w:color="auto" w:fill="FFFFFF"/>
        </w:rPr>
        <w:t>"</w:t>
      </w:r>
      <w:r w:rsidR="00460657" w:rsidRPr="002765FD">
        <w:rPr>
          <w:b/>
          <w:shd w:val="clear" w:color="auto" w:fill="FFFFFF"/>
        </w:rPr>
        <w:t>, en el que expone el camino para responder a la santidad; en 1566 reedita con correcciones y algunas supr</w:t>
      </w:r>
      <w:r w:rsidR="00460657" w:rsidRPr="002765FD">
        <w:rPr>
          <w:b/>
          <w:shd w:val="clear" w:color="auto" w:fill="FFFFFF"/>
        </w:rPr>
        <w:t>e</w:t>
      </w:r>
      <w:r w:rsidR="00460657" w:rsidRPr="002765FD">
        <w:rPr>
          <w:b/>
          <w:shd w:val="clear" w:color="auto" w:fill="FFFFFF"/>
        </w:rPr>
        <w:t>siones el </w:t>
      </w:r>
      <w:r>
        <w:rPr>
          <w:b/>
          <w:shd w:val="clear" w:color="auto" w:fill="FFFFFF"/>
        </w:rPr>
        <w:t>"</w:t>
      </w:r>
      <w:r w:rsidR="00460657" w:rsidRPr="002765FD">
        <w:rPr>
          <w:b/>
          <w:i/>
          <w:iCs/>
          <w:shd w:val="clear" w:color="auto" w:fill="FFFFFF"/>
        </w:rPr>
        <w:t>Libro de la oración y meditación</w:t>
      </w:r>
      <w:r>
        <w:rPr>
          <w:b/>
          <w:i/>
          <w:iCs/>
          <w:shd w:val="clear" w:color="auto" w:fill="FFFFFF"/>
        </w:rPr>
        <w:t>"</w:t>
      </w:r>
      <w:r w:rsidR="00460657" w:rsidRPr="002765FD">
        <w:rPr>
          <w:b/>
          <w:shd w:val="clear" w:color="auto" w:fill="FFFFFF"/>
        </w:rPr>
        <w:t>, que queda fundamentalmente igual, y al año siguiente hace lo propio con la </w:t>
      </w:r>
      <w:r>
        <w:rPr>
          <w:b/>
          <w:shd w:val="clear" w:color="auto" w:fill="FFFFFF"/>
        </w:rPr>
        <w:t>"</w:t>
      </w:r>
      <w:r w:rsidR="00460657" w:rsidRPr="002765FD">
        <w:rPr>
          <w:b/>
          <w:i/>
          <w:iCs/>
          <w:shd w:val="clear" w:color="auto" w:fill="FFFFFF"/>
        </w:rPr>
        <w:t>Guía de pecadores</w:t>
      </w:r>
      <w:r>
        <w:rPr>
          <w:b/>
          <w:i/>
          <w:iCs/>
          <w:shd w:val="clear" w:color="auto" w:fill="FFFFFF"/>
        </w:rPr>
        <w:t>"</w:t>
      </w:r>
      <w:r w:rsidR="00460657" w:rsidRPr="002765FD">
        <w:rPr>
          <w:b/>
          <w:shd w:val="clear" w:color="auto" w:fill="FFFFFF"/>
        </w:rPr>
        <w:t>, pero esta vez sí totalmente rehecha. Así siguen diversos trabajos, incluida su famosa </w:t>
      </w:r>
      <w:r w:rsidR="00756726">
        <w:rPr>
          <w:b/>
          <w:shd w:val="clear" w:color="auto" w:fill="FFFFFF"/>
        </w:rPr>
        <w:t>"</w:t>
      </w:r>
      <w:r w:rsidR="00460657" w:rsidRPr="002765FD">
        <w:rPr>
          <w:b/>
          <w:i/>
          <w:iCs/>
          <w:shd w:val="clear" w:color="auto" w:fill="FFFFFF"/>
        </w:rPr>
        <w:t>Introducción al Símbolo de la Fe</w:t>
      </w:r>
      <w:r w:rsidR="00756726">
        <w:rPr>
          <w:b/>
          <w:i/>
          <w:iCs/>
          <w:shd w:val="clear" w:color="auto" w:fill="FFFFFF"/>
        </w:rPr>
        <w:t>"</w:t>
      </w:r>
      <w:r w:rsidR="00460657" w:rsidRPr="002765FD">
        <w:rPr>
          <w:b/>
          <w:shd w:val="clear" w:color="auto" w:fill="FFFFFF"/>
        </w:rPr>
        <w:t>, de 1583, y el </w:t>
      </w:r>
      <w:r w:rsidR="00756726">
        <w:rPr>
          <w:b/>
          <w:shd w:val="clear" w:color="auto" w:fill="FFFFFF"/>
        </w:rPr>
        <w:t>"</w:t>
      </w:r>
      <w:r w:rsidR="00460657" w:rsidRPr="002765FD">
        <w:rPr>
          <w:b/>
          <w:i/>
          <w:iCs/>
          <w:shd w:val="clear" w:color="auto" w:fill="FFFFFF"/>
        </w:rPr>
        <w:t xml:space="preserve">Sermón en el que se da aviso </w:t>
      </w:r>
      <w:r w:rsidR="006A5FD0">
        <w:rPr>
          <w:b/>
          <w:i/>
          <w:iCs/>
          <w:shd w:val="clear" w:color="auto" w:fill="FFFFFF"/>
        </w:rPr>
        <w:t>sobre</w:t>
      </w:r>
      <w:r w:rsidR="00756726">
        <w:rPr>
          <w:b/>
          <w:i/>
          <w:iCs/>
          <w:shd w:val="clear" w:color="auto" w:fill="FFFFFF"/>
        </w:rPr>
        <w:t xml:space="preserve"> </w:t>
      </w:r>
      <w:r w:rsidR="00460657" w:rsidRPr="002765FD">
        <w:rPr>
          <w:b/>
          <w:i/>
          <w:iCs/>
          <w:shd w:val="clear" w:color="auto" w:fill="FFFFFF"/>
        </w:rPr>
        <w:t>las caídas públicas</w:t>
      </w:r>
      <w:r w:rsidR="00756726">
        <w:rPr>
          <w:b/>
          <w:i/>
          <w:iCs/>
          <w:shd w:val="clear" w:color="auto" w:fill="FFFFFF"/>
        </w:rPr>
        <w:t>"</w:t>
      </w:r>
      <w:r w:rsidR="00460657" w:rsidRPr="002765FD">
        <w:rPr>
          <w:b/>
          <w:shd w:val="clear" w:color="auto" w:fill="FFFFFF"/>
        </w:rPr>
        <w:t>, que vio luz en el mi</w:t>
      </w:r>
      <w:r w:rsidR="00460657" w:rsidRPr="002765FD">
        <w:rPr>
          <w:b/>
          <w:shd w:val="clear" w:color="auto" w:fill="FFFFFF"/>
        </w:rPr>
        <w:t>s</w:t>
      </w:r>
      <w:r w:rsidR="00460657" w:rsidRPr="002765FD">
        <w:rPr>
          <w:b/>
          <w:shd w:val="clear" w:color="auto" w:fill="FFFFFF"/>
        </w:rPr>
        <w:t>mo año de su muerte. Finalmente, algunas otras obras fueron ya publicadas póstumame</w:t>
      </w:r>
      <w:r w:rsidR="00460657" w:rsidRPr="002765FD">
        <w:rPr>
          <w:b/>
          <w:shd w:val="clear" w:color="auto" w:fill="FFFFFF"/>
        </w:rPr>
        <w:t>n</w:t>
      </w:r>
      <w:r w:rsidR="00460657" w:rsidRPr="002765FD">
        <w:rPr>
          <w:b/>
          <w:shd w:val="clear" w:color="auto" w:fill="FFFFFF"/>
        </w:rPr>
        <w:t>te. El autor granadino es también responsable de un rico </w:t>
      </w:r>
      <w:r w:rsidR="00756726">
        <w:rPr>
          <w:b/>
          <w:shd w:val="clear" w:color="auto" w:fill="FFFFFF"/>
        </w:rPr>
        <w:t>2</w:t>
      </w:r>
      <w:r w:rsidR="00460657" w:rsidRPr="002765FD">
        <w:rPr>
          <w:b/>
          <w:i/>
          <w:iCs/>
          <w:shd w:val="clear" w:color="auto" w:fill="FFFFFF"/>
        </w:rPr>
        <w:t>Epistolario</w:t>
      </w:r>
      <w:r w:rsidR="00756726">
        <w:rPr>
          <w:b/>
          <w:i/>
          <w:iCs/>
          <w:shd w:val="clear" w:color="auto" w:fill="FFFFFF"/>
        </w:rPr>
        <w:t>".</w:t>
      </w:r>
    </w:p>
    <w:p w:rsidR="00F00B80" w:rsidRDefault="00F00B80" w:rsidP="00282B74">
      <w:pPr>
        <w:tabs>
          <w:tab w:val="left" w:pos="-284"/>
        </w:tabs>
        <w:ind w:left="-284" w:right="-24"/>
        <w:jc w:val="both"/>
        <w:rPr>
          <w:b/>
          <w:color w:val="0070C0"/>
        </w:rPr>
      </w:pPr>
    </w:p>
    <w:p w:rsidR="00F00B80" w:rsidRPr="0091617B" w:rsidRDefault="00C91FC0" w:rsidP="0091617B">
      <w:pPr>
        <w:tabs>
          <w:tab w:val="left" w:pos="-284"/>
        </w:tabs>
        <w:ind w:left="-284" w:right="-24"/>
        <w:jc w:val="both"/>
        <w:rPr>
          <w:b/>
        </w:rPr>
      </w:pPr>
      <w:r>
        <w:rPr>
          <w:b/>
          <w:color w:val="0070C0"/>
        </w:rPr>
        <w:t xml:space="preserve"> </w:t>
      </w:r>
      <w:r w:rsidRPr="00313993">
        <w:rPr>
          <w:b/>
          <w:color w:val="0070C0"/>
        </w:rPr>
        <w:t xml:space="preserve">• </w:t>
      </w:r>
      <w:r w:rsidR="003A72A9" w:rsidRPr="0091617B">
        <w:rPr>
          <w:b/>
          <w:color w:val="0070C0"/>
        </w:rPr>
        <w:t>Francisco Su</w:t>
      </w:r>
      <w:r w:rsidR="00E90690">
        <w:rPr>
          <w:b/>
          <w:color w:val="0070C0"/>
        </w:rPr>
        <w:t>á</w:t>
      </w:r>
      <w:r w:rsidR="003A72A9" w:rsidRPr="0091617B">
        <w:rPr>
          <w:b/>
          <w:color w:val="0070C0"/>
        </w:rPr>
        <w:t>rez</w:t>
      </w:r>
      <w:r w:rsidR="00756726">
        <w:rPr>
          <w:b/>
          <w:color w:val="0070C0"/>
        </w:rPr>
        <w:t xml:space="preserve"> (</w:t>
      </w:r>
      <w:r w:rsidR="00F00B80" w:rsidRPr="0091617B">
        <w:rPr>
          <w:b/>
          <w:color w:val="0070C0"/>
        </w:rPr>
        <w:t>1548-16</w:t>
      </w:r>
      <w:r w:rsidR="0091617B" w:rsidRPr="0091617B">
        <w:rPr>
          <w:b/>
          <w:color w:val="0070C0"/>
        </w:rPr>
        <w:t>17</w:t>
      </w:r>
      <w:r w:rsidR="0091617B">
        <w:rPr>
          <w:b/>
          <w:color w:val="202122"/>
        </w:rPr>
        <w:t xml:space="preserve">) Fue </w:t>
      </w:r>
      <w:r w:rsidR="00F00B80" w:rsidRPr="0091617B">
        <w:rPr>
          <w:b/>
        </w:rPr>
        <w:t>conocido como </w:t>
      </w:r>
      <w:r w:rsidR="00F00B80" w:rsidRPr="0091617B">
        <w:rPr>
          <w:b/>
          <w:bCs/>
        </w:rPr>
        <w:t xml:space="preserve">Doctor </w:t>
      </w:r>
      <w:proofErr w:type="spellStart"/>
      <w:r w:rsidR="00F00B80" w:rsidRPr="0091617B">
        <w:rPr>
          <w:b/>
          <w:bCs/>
        </w:rPr>
        <w:t>Eximius</w:t>
      </w:r>
      <w:proofErr w:type="spellEnd"/>
      <w:r w:rsidR="0091617B">
        <w:rPr>
          <w:b/>
          <w:bCs/>
        </w:rPr>
        <w:t>,</w:t>
      </w:r>
      <w:r w:rsidR="00F00B80" w:rsidRPr="0091617B">
        <w:rPr>
          <w:b/>
        </w:rPr>
        <w:t> </w:t>
      </w:r>
      <w:proofErr w:type="spellStart"/>
      <w:r w:rsidR="000A7A2D">
        <w:fldChar w:fldCharType="begin"/>
      </w:r>
      <w:r w:rsidR="00E33B34">
        <w:instrText>HYPERLINK "https://es.wikipedia.org/wiki/Te%C3%B3logo" \o "Teólogo"</w:instrText>
      </w:r>
      <w:r w:rsidR="000A7A2D">
        <w:fldChar w:fldCharType="separate"/>
      </w:r>
      <w:r w:rsidR="00F00B80" w:rsidRPr="0091617B">
        <w:rPr>
          <w:rStyle w:val="Hipervnculo"/>
          <w:b/>
          <w:color w:val="auto"/>
          <w:u w:val="none"/>
        </w:rPr>
        <w:t>telogo</w:t>
      </w:r>
      <w:proofErr w:type="spellEnd"/>
      <w:r w:rsidR="000A7A2D">
        <w:fldChar w:fldCharType="end"/>
      </w:r>
      <w:r w:rsidR="00F00B80" w:rsidRPr="0091617B">
        <w:rPr>
          <w:b/>
        </w:rPr>
        <w:t>, </w:t>
      </w:r>
      <w:hyperlink r:id="rId188" w:tooltip="Filósofo" w:history="1">
        <w:r w:rsidR="00F00B80" w:rsidRPr="0091617B">
          <w:rPr>
            <w:rStyle w:val="Hipervnculo"/>
            <w:b/>
            <w:color w:val="auto"/>
            <w:u w:val="none"/>
          </w:rPr>
          <w:t>filósofo</w:t>
        </w:r>
      </w:hyperlink>
      <w:r w:rsidR="00F00B80" w:rsidRPr="0091617B">
        <w:rPr>
          <w:b/>
        </w:rPr>
        <w:t> y </w:t>
      </w:r>
      <w:r w:rsidR="00756726">
        <w:rPr>
          <w:b/>
        </w:rPr>
        <w:t xml:space="preserve"> </w:t>
      </w:r>
      <w:hyperlink r:id="rId189" w:tooltip="Jurista" w:history="1">
        <w:r w:rsidR="00F00B80" w:rsidRPr="0091617B">
          <w:rPr>
            <w:rStyle w:val="Hipervnculo"/>
            <w:b/>
            <w:color w:val="auto"/>
            <w:u w:val="none"/>
          </w:rPr>
          <w:t>jurista</w:t>
        </w:r>
      </w:hyperlink>
      <w:r>
        <w:t xml:space="preserve"> </w:t>
      </w:r>
      <w:r w:rsidR="00F00B80" w:rsidRPr="0091617B">
        <w:rPr>
          <w:b/>
        </w:rPr>
        <w:t> </w:t>
      </w:r>
      <w:hyperlink r:id="rId190" w:tooltip="Compañía de Jesús" w:history="1">
        <w:r w:rsidR="00F00B80" w:rsidRPr="0091617B">
          <w:rPr>
            <w:rStyle w:val="Hipervnculo"/>
            <w:b/>
            <w:color w:val="auto"/>
            <w:u w:val="none"/>
          </w:rPr>
          <w:t>jesuita</w:t>
        </w:r>
      </w:hyperlink>
      <w:r w:rsidR="00F00B80" w:rsidRPr="0091617B">
        <w:rPr>
          <w:b/>
        </w:rPr>
        <w:t> </w:t>
      </w:r>
      <w:hyperlink r:id="rId191" w:tooltip="España" w:history="1">
        <w:r w:rsidR="00F00B80" w:rsidRPr="0091617B">
          <w:rPr>
            <w:rStyle w:val="Hipervnculo"/>
            <w:b/>
            <w:color w:val="auto"/>
            <w:u w:val="none"/>
          </w:rPr>
          <w:t>español</w:t>
        </w:r>
      </w:hyperlink>
      <w:r w:rsidR="00F00B80" w:rsidRPr="0091617B">
        <w:rPr>
          <w:b/>
        </w:rPr>
        <w:t>. Una de las principales figuras del movimiento de la </w:t>
      </w:r>
      <w:hyperlink r:id="rId192" w:tooltip="Escuela de Salamanca" w:history="1">
        <w:r w:rsidR="00F00B80" w:rsidRPr="0091617B">
          <w:rPr>
            <w:rStyle w:val="Hipervnculo"/>
            <w:b/>
            <w:color w:val="auto"/>
            <w:u w:val="none"/>
          </w:rPr>
          <w:t>Escuela de Salamanca</w:t>
        </w:r>
      </w:hyperlink>
      <w:r w:rsidR="00F00B80" w:rsidRPr="0091617B">
        <w:rPr>
          <w:b/>
        </w:rPr>
        <w:t>, fue considerado uno de los mejores </w:t>
      </w:r>
      <w:hyperlink r:id="rId193" w:tooltip="Escolástica" w:history="1">
        <w:r w:rsidR="00F00B80" w:rsidRPr="0091617B">
          <w:rPr>
            <w:rStyle w:val="Hipervnculo"/>
            <w:b/>
            <w:color w:val="auto"/>
            <w:u w:val="none"/>
          </w:rPr>
          <w:t>escolásticos</w:t>
        </w:r>
      </w:hyperlink>
      <w:r w:rsidR="00756726">
        <w:t xml:space="preserve"> </w:t>
      </w:r>
      <w:r w:rsidR="00756726" w:rsidRPr="00756726">
        <w:rPr>
          <w:b/>
        </w:rPr>
        <w:t>ya en tiempo renacentista</w:t>
      </w:r>
      <w:r w:rsidR="00F00B80" w:rsidRPr="0091617B">
        <w:rPr>
          <w:b/>
        </w:rPr>
        <w:t>.</w:t>
      </w:r>
    </w:p>
    <w:p w:rsidR="00F00B80" w:rsidRDefault="00756726" w:rsidP="0091617B">
      <w:pPr>
        <w:pStyle w:val="NormalWeb"/>
        <w:shd w:val="clear" w:color="auto" w:fill="FFFFFF"/>
        <w:tabs>
          <w:tab w:val="left" w:pos="-284"/>
        </w:tabs>
        <w:spacing w:before="120" w:beforeAutospacing="0" w:after="120" w:afterAutospacing="0"/>
        <w:ind w:left="-284"/>
        <w:jc w:val="both"/>
        <w:rPr>
          <w:rFonts w:ascii="Arial" w:hAnsi="Arial" w:cs="Arial"/>
          <w:b/>
        </w:rPr>
      </w:pPr>
      <w:r>
        <w:rPr>
          <w:rFonts w:ascii="Arial" w:hAnsi="Arial" w:cs="Arial"/>
          <w:b/>
        </w:rPr>
        <w:t xml:space="preserve">    </w:t>
      </w:r>
      <w:r w:rsidR="00F00B80" w:rsidRPr="0091617B">
        <w:rPr>
          <w:rFonts w:ascii="Arial" w:hAnsi="Arial" w:cs="Arial"/>
          <w:b/>
        </w:rPr>
        <w:t>Su trabajo se considera un punto de inflexión en la historia del </w:t>
      </w:r>
      <w:hyperlink r:id="rId194" w:tooltip="Segundo escolasticismo (aún no redactado)" w:history="1">
        <w:r w:rsidR="0091617B">
          <w:rPr>
            <w:rStyle w:val="Hipervnculo"/>
            <w:rFonts w:ascii="Arial" w:hAnsi="Arial" w:cs="Arial"/>
            <w:b/>
            <w:color w:val="auto"/>
            <w:u w:val="none"/>
          </w:rPr>
          <w:t>s</w:t>
        </w:r>
        <w:r w:rsidR="00F00B80" w:rsidRPr="0091617B">
          <w:rPr>
            <w:rStyle w:val="Hipervnculo"/>
            <w:rFonts w:ascii="Arial" w:hAnsi="Arial" w:cs="Arial"/>
            <w:b/>
            <w:color w:val="auto"/>
            <w:u w:val="none"/>
          </w:rPr>
          <w:t>egundo escolasticismo</w:t>
        </w:r>
      </w:hyperlink>
      <w:r w:rsidR="00F00B80" w:rsidRPr="0091617B">
        <w:rPr>
          <w:rFonts w:ascii="Arial" w:hAnsi="Arial" w:cs="Arial"/>
          <w:b/>
        </w:rPr>
        <w:t>, que marca la transición del </w:t>
      </w:r>
      <w:hyperlink r:id="rId195" w:tooltip="Renacimiento" w:history="1">
        <w:r w:rsidR="00F00B80" w:rsidRPr="0091617B">
          <w:rPr>
            <w:rStyle w:val="Hipervnculo"/>
            <w:rFonts w:ascii="Arial" w:hAnsi="Arial" w:cs="Arial"/>
            <w:b/>
            <w:color w:val="auto"/>
            <w:u w:val="none"/>
          </w:rPr>
          <w:t>Renacimiento</w:t>
        </w:r>
      </w:hyperlink>
      <w:r w:rsidR="00F00B80" w:rsidRPr="0091617B">
        <w:rPr>
          <w:rFonts w:ascii="Arial" w:hAnsi="Arial" w:cs="Arial"/>
          <w:b/>
        </w:rPr>
        <w:t> a la </w:t>
      </w:r>
      <w:hyperlink r:id="rId196" w:tooltip="Filosofía moderna" w:history="1">
        <w:r w:rsidR="00F00B80" w:rsidRPr="0091617B">
          <w:rPr>
            <w:rStyle w:val="Hipervnculo"/>
            <w:rFonts w:ascii="Arial" w:hAnsi="Arial" w:cs="Arial"/>
            <w:b/>
            <w:color w:val="auto"/>
            <w:u w:val="none"/>
          </w:rPr>
          <w:t>filosofía moderna</w:t>
        </w:r>
      </w:hyperlink>
      <w:r w:rsidR="00F00B80" w:rsidRPr="0091617B">
        <w:rPr>
          <w:rFonts w:ascii="Arial" w:hAnsi="Arial" w:cs="Arial"/>
          <w:b/>
        </w:rPr>
        <w:t>. Según </w:t>
      </w:r>
      <w:hyperlink r:id="rId197" w:tooltip="Christopher Shields" w:history="1">
        <w:r w:rsidR="00F00B80" w:rsidRPr="0091617B">
          <w:rPr>
            <w:rStyle w:val="Hipervnculo"/>
            <w:rFonts w:ascii="Arial" w:hAnsi="Arial" w:cs="Arial"/>
            <w:b/>
            <w:color w:val="auto"/>
            <w:u w:val="none"/>
          </w:rPr>
          <w:t xml:space="preserve">Christopher </w:t>
        </w:r>
        <w:proofErr w:type="spellStart"/>
        <w:r w:rsidR="00F00B80" w:rsidRPr="0091617B">
          <w:rPr>
            <w:rStyle w:val="Hipervnculo"/>
            <w:rFonts w:ascii="Arial" w:hAnsi="Arial" w:cs="Arial"/>
            <w:b/>
            <w:color w:val="auto"/>
            <w:u w:val="none"/>
          </w:rPr>
          <w:t>Shields</w:t>
        </w:r>
        <w:proofErr w:type="spellEnd"/>
      </w:hyperlink>
      <w:r w:rsidR="00F00B80" w:rsidRPr="0091617B">
        <w:rPr>
          <w:rFonts w:ascii="Arial" w:hAnsi="Arial" w:cs="Arial"/>
          <w:b/>
        </w:rPr>
        <w:t> y </w:t>
      </w:r>
      <w:hyperlink r:id="rId198" w:tooltip="Daniel Schwartz (aún no redactado)" w:history="1">
        <w:r w:rsidR="00F00B80" w:rsidRPr="0091617B">
          <w:rPr>
            <w:rStyle w:val="Hipervnculo"/>
            <w:rFonts w:ascii="Arial" w:hAnsi="Arial" w:cs="Arial"/>
            <w:b/>
            <w:color w:val="auto"/>
            <w:u w:val="none"/>
          </w:rPr>
          <w:t xml:space="preserve">Daniel </w:t>
        </w:r>
        <w:proofErr w:type="spellStart"/>
        <w:r w:rsidR="00F00B80" w:rsidRPr="0091617B">
          <w:rPr>
            <w:rStyle w:val="Hipervnculo"/>
            <w:rFonts w:ascii="Arial" w:hAnsi="Arial" w:cs="Arial"/>
            <w:b/>
            <w:color w:val="auto"/>
            <w:u w:val="none"/>
          </w:rPr>
          <w:t>Schwartz</w:t>
        </w:r>
        <w:proofErr w:type="spellEnd"/>
      </w:hyperlink>
      <w:r w:rsidR="00F00B80" w:rsidRPr="0091617B">
        <w:rPr>
          <w:rFonts w:ascii="Arial" w:hAnsi="Arial" w:cs="Arial"/>
          <w:b/>
        </w:rPr>
        <w:t>, "figuras tan distintas entre sí en el lugar, el tiempo y</w:t>
      </w:r>
      <w:r w:rsidR="0091617B">
        <w:rPr>
          <w:rFonts w:ascii="Arial" w:hAnsi="Arial" w:cs="Arial"/>
          <w:b/>
        </w:rPr>
        <w:t xml:space="preserve"> de</w:t>
      </w:r>
      <w:r w:rsidR="00F00B80" w:rsidRPr="0091617B">
        <w:rPr>
          <w:rFonts w:ascii="Arial" w:hAnsi="Arial" w:cs="Arial"/>
          <w:b/>
        </w:rPr>
        <w:t xml:space="preserve"> orient</w:t>
      </w:r>
      <w:r w:rsidR="00F00B80" w:rsidRPr="0091617B">
        <w:rPr>
          <w:rFonts w:ascii="Arial" w:hAnsi="Arial" w:cs="Arial"/>
          <w:b/>
        </w:rPr>
        <w:t>a</w:t>
      </w:r>
      <w:r w:rsidR="00F00B80" w:rsidRPr="0091617B">
        <w:rPr>
          <w:rFonts w:ascii="Arial" w:hAnsi="Arial" w:cs="Arial"/>
          <w:b/>
        </w:rPr>
        <w:t>ción filosófica como </w:t>
      </w:r>
      <w:hyperlink r:id="rId199" w:history="1">
        <w:r w:rsidR="00F00B80" w:rsidRPr="0091617B">
          <w:rPr>
            <w:rStyle w:val="Hipervnculo"/>
            <w:rFonts w:ascii="Arial" w:hAnsi="Arial" w:cs="Arial"/>
            <w:b/>
            <w:color w:val="auto"/>
            <w:u w:val="none"/>
          </w:rPr>
          <w:t>Leibniz</w:t>
        </w:r>
      </w:hyperlink>
      <w:r w:rsidR="00F00B80" w:rsidRPr="0091617B">
        <w:rPr>
          <w:rFonts w:ascii="Arial" w:hAnsi="Arial" w:cs="Arial"/>
          <w:b/>
        </w:rPr>
        <w:t>, </w:t>
      </w:r>
      <w:hyperlink r:id="rId200" w:tooltip="Hugo Grocio" w:history="1">
        <w:r w:rsidR="00F00B80" w:rsidRPr="0091617B">
          <w:rPr>
            <w:rStyle w:val="Hipervnculo"/>
            <w:rFonts w:ascii="Arial" w:hAnsi="Arial" w:cs="Arial"/>
            <w:b/>
            <w:color w:val="auto"/>
            <w:u w:val="none"/>
          </w:rPr>
          <w:t>Grocio</w:t>
        </w:r>
      </w:hyperlink>
      <w:r w:rsidR="00F00B80" w:rsidRPr="0091617B">
        <w:rPr>
          <w:rFonts w:ascii="Arial" w:hAnsi="Arial" w:cs="Arial"/>
          <w:b/>
        </w:rPr>
        <w:t>, </w:t>
      </w:r>
      <w:hyperlink r:id="rId201" w:tooltip="Samuel Pufendorf" w:history="1">
        <w:r w:rsidR="00F00B80" w:rsidRPr="0091617B">
          <w:rPr>
            <w:rStyle w:val="Hipervnculo"/>
            <w:rFonts w:ascii="Arial" w:hAnsi="Arial" w:cs="Arial"/>
            <w:b/>
            <w:color w:val="auto"/>
            <w:u w:val="none"/>
          </w:rPr>
          <w:t>Pufendorf</w:t>
        </w:r>
      </w:hyperlink>
      <w:r w:rsidR="00F00B80" w:rsidRPr="0091617B">
        <w:rPr>
          <w:rFonts w:ascii="Arial" w:hAnsi="Arial" w:cs="Arial"/>
          <w:b/>
        </w:rPr>
        <w:t>, </w:t>
      </w:r>
      <w:hyperlink r:id="rId202" w:tooltip="Arthur Schopenhauer" w:history="1">
        <w:r w:rsidR="00F00B80" w:rsidRPr="0091617B">
          <w:rPr>
            <w:rStyle w:val="Hipervnculo"/>
            <w:rFonts w:ascii="Arial" w:hAnsi="Arial" w:cs="Arial"/>
            <w:b/>
            <w:color w:val="auto"/>
            <w:u w:val="none"/>
          </w:rPr>
          <w:t>Schopenhauer</w:t>
        </w:r>
      </w:hyperlink>
      <w:r w:rsidR="00F00B80" w:rsidRPr="0091617B">
        <w:rPr>
          <w:rFonts w:ascii="Arial" w:hAnsi="Arial" w:cs="Arial"/>
          <w:b/>
        </w:rPr>
        <w:t> y </w:t>
      </w:r>
      <w:hyperlink r:id="rId203" w:tooltip="Martin Heidegger" w:history="1">
        <w:r w:rsidR="00F00B80" w:rsidRPr="0091617B">
          <w:rPr>
            <w:rStyle w:val="Hipervnculo"/>
            <w:rFonts w:ascii="Arial" w:hAnsi="Arial" w:cs="Arial"/>
            <w:b/>
            <w:color w:val="auto"/>
            <w:u w:val="none"/>
          </w:rPr>
          <w:t>Heidegger</w:t>
        </w:r>
      </w:hyperlink>
      <w:r w:rsidR="0091617B">
        <w:rPr>
          <w:rFonts w:ascii="Arial" w:hAnsi="Arial" w:cs="Arial"/>
          <w:b/>
        </w:rPr>
        <w:t>,</w:t>
      </w:r>
      <w:r w:rsidR="00F00B80" w:rsidRPr="0091617B">
        <w:rPr>
          <w:rFonts w:ascii="Arial" w:hAnsi="Arial" w:cs="Arial"/>
          <w:b/>
        </w:rPr>
        <w:t> encontraron razones para citarlo como fuente de inspiración e influencia".</w:t>
      </w:r>
    </w:p>
    <w:p w:rsidR="00410EEA" w:rsidRDefault="00410EEA" w:rsidP="00410EEA">
      <w:pPr>
        <w:pStyle w:val="NormalWeb"/>
        <w:shd w:val="clear" w:color="auto" w:fill="FFFFFF"/>
        <w:tabs>
          <w:tab w:val="left" w:pos="-284"/>
        </w:tabs>
        <w:spacing w:before="120" w:beforeAutospacing="0" w:after="120" w:afterAutospacing="0"/>
        <w:ind w:left="-284"/>
        <w:jc w:val="center"/>
        <w:rPr>
          <w:rFonts w:ascii="Arial" w:hAnsi="Arial" w:cs="Arial"/>
          <w:b/>
        </w:rPr>
      </w:pPr>
      <w:r>
        <w:rPr>
          <w:b/>
          <w:noProof/>
        </w:rPr>
        <w:drawing>
          <wp:inline distT="0" distB="0" distL="0" distR="0">
            <wp:extent cx="1646673" cy="1908883"/>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4"/>
                    <a:srcRect l="69754" t="18199" r="7142" b="46935"/>
                    <a:stretch>
                      <a:fillRect/>
                    </a:stretch>
                  </pic:blipFill>
                  <pic:spPr bwMode="auto">
                    <a:xfrm>
                      <a:off x="0" y="0"/>
                      <a:ext cx="1647762" cy="1910145"/>
                    </a:xfrm>
                    <a:prstGeom prst="rect">
                      <a:avLst/>
                    </a:prstGeom>
                    <a:noFill/>
                    <a:ln w="9525">
                      <a:noFill/>
                      <a:miter lim="800000"/>
                      <a:headEnd/>
                      <a:tailEnd/>
                    </a:ln>
                  </pic:spPr>
                </pic:pic>
              </a:graphicData>
            </a:graphic>
          </wp:inline>
        </w:drawing>
      </w:r>
      <w:r>
        <w:rPr>
          <w:b/>
          <w:noProof/>
        </w:rPr>
        <w:drawing>
          <wp:inline distT="0" distB="0" distL="0" distR="0">
            <wp:extent cx="1331191" cy="1909970"/>
            <wp:effectExtent l="19050" t="0" r="2309"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5"/>
                    <a:srcRect l="70490" t="20115" r="9202" b="41954"/>
                    <a:stretch>
                      <a:fillRect/>
                    </a:stretch>
                  </pic:blipFill>
                  <pic:spPr bwMode="auto">
                    <a:xfrm>
                      <a:off x="0" y="0"/>
                      <a:ext cx="1331191" cy="1909970"/>
                    </a:xfrm>
                    <a:prstGeom prst="rect">
                      <a:avLst/>
                    </a:prstGeom>
                    <a:noFill/>
                    <a:ln w="9525">
                      <a:noFill/>
                      <a:miter lim="800000"/>
                      <a:headEnd/>
                      <a:tailEnd/>
                    </a:ln>
                  </pic:spPr>
                </pic:pic>
              </a:graphicData>
            </a:graphic>
          </wp:inline>
        </w:drawing>
      </w:r>
    </w:p>
    <w:p w:rsidR="00410EEA" w:rsidRPr="00410EEA" w:rsidRDefault="00410EEA" w:rsidP="00410EEA">
      <w:pPr>
        <w:pStyle w:val="NormalWeb"/>
        <w:shd w:val="clear" w:color="auto" w:fill="FFFFFF"/>
        <w:tabs>
          <w:tab w:val="left" w:pos="-284"/>
        </w:tabs>
        <w:spacing w:before="120" w:beforeAutospacing="0" w:after="120" w:afterAutospacing="0"/>
        <w:ind w:left="-284"/>
        <w:jc w:val="center"/>
        <w:rPr>
          <w:rFonts w:ascii="Arial" w:hAnsi="Arial" w:cs="Arial"/>
          <w:b/>
          <w:color w:val="0070C0"/>
          <w:sz w:val="22"/>
          <w:szCs w:val="22"/>
        </w:rPr>
      </w:pPr>
      <w:r w:rsidRPr="00410EEA">
        <w:rPr>
          <w:rFonts w:ascii="Arial" w:hAnsi="Arial" w:cs="Arial"/>
          <w:b/>
          <w:color w:val="0070C0"/>
          <w:sz w:val="22"/>
          <w:szCs w:val="22"/>
        </w:rPr>
        <w:t xml:space="preserve">Francisco Suárez       y      Luis de Molina </w:t>
      </w:r>
    </w:p>
    <w:p w:rsidR="0040004E" w:rsidRDefault="00C91FC0" w:rsidP="002C552F">
      <w:pPr>
        <w:pStyle w:val="NormalWeb"/>
        <w:shd w:val="clear" w:color="auto" w:fill="FFFFFF"/>
        <w:spacing w:before="120" w:beforeAutospacing="0" w:after="120" w:afterAutospacing="0"/>
        <w:ind w:left="-284" w:firstLine="142"/>
        <w:jc w:val="both"/>
        <w:rPr>
          <w:rFonts w:ascii="Arial" w:hAnsi="Arial" w:cs="Arial"/>
          <w:b/>
        </w:rPr>
      </w:pPr>
      <w:r w:rsidRPr="00313993">
        <w:rPr>
          <w:b/>
          <w:color w:val="0070C0"/>
        </w:rPr>
        <w:t xml:space="preserve">• </w:t>
      </w:r>
      <w:r>
        <w:rPr>
          <w:b/>
          <w:color w:val="0070C0"/>
        </w:rPr>
        <w:t xml:space="preserve"> </w:t>
      </w:r>
      <w:r w:rsidR="00F00B80" w:rsidRPr="002C552F">
        <w:rPr>
          <w:rFonts w:ascii="Arial" w:hAnsi="Arial" w:cs="Arial"/>
          <w:b/>
          <w:color w:val="0070C0"/>
        </w:rPr>
        <w:t xml:space="preserve">Luis </w:t>
      </w:r>
      <w:r w:rsidR="00CD63A9" w:rsidRPr="002C552F">
        <w:rPr>
          <w:rFonts w:ascii="Arial" w:hAnsi="Arial" w:cs="Arial"/>
          <w:b/>
          <w:color w:val="0070C0"/>
        </w:rPr>
        <w:t>de Molina</w:t>
      </w:r>
      <w:r w:rsidR="0091617B" w:rsidRPr="002C552F">
        <w:rPr>
          <w:rFonts w:ascii="Arial" w:hAnsi="Arial" w:cs="Arial"/>
          <w:b/>
          <w:color w:val="0070C0"/>
        </w:rPr>
        <w:t xml:space="preserve"> (1535-1600)</w:t>
      </w:r>
      <w:r>
        <w:rPr>
          <w:rFonts w:ascii="Arial" w:hAnsi="Arial" w:cs="Arial"/>
          <w:b/>
          <w:color w:val="0070C0"/>
        </w:rPr>
        <w:t xml:space="preserve"> </w:t>
      </w:r>
      <w:r w:rsidR="007055DC" w:rsidRPr="007055DC">
        <w:rPr>
          <w:rFonts w:ascii="Arial" w:hAnsi="Arial" w:cs="Arial"/>
          <w:b/>
          <w:bCs/>
          <w:shd w:val="clear" w:color="auto" w:fill="FFFFFF"/>
        </w:rPr>
        <w:t>F</w:t>
      </w:r>
      <w:r w:rsidR="00F00B80" w:rsidRPr="007055DC">
        <w:rPr>
          <w:rFonts w:ascii="Arial" w:hAnsi="Arial" w:cs="Arial"/>
          <w:b/>
          <w:shd w:val="clear" w:color="auto" w:fill="FFFFFF"/>
        </w:rPr>
        <w:t>ue un </w:t>
      </w:r>
      <w:hyperlink r:id="rId206" w:tooltip="Sacerdote católico" w:history="1">
        <w:r w:rsidR="00F00B80" w:rsidRPr="007055DC">
          <w:rPr>
            <w:rStyle w:val="Hipervnculo"/>
            <w:rFonts w:ascii="Arial" w:hAnsi="Arial" w:cs="Arial"/>
            <w:b/>
            <w:color w:val="auto"/>
            <w:u w:val="none"/>
            <w:shd w:val="clear" w:color="auto" w:fill="FFFFFF"/>
          </w:rPr>
          <w:t>sacerdote</w:t>
        </w:r>
      </w:hyperlink>
      <w:r w:rsidR="00F00B80" w:rsidRPr="007055DC">
        <w:rPr>
          <w:rFonts w:ascii="Arial" w:hAnsi="Arial" w:cs="Arial"/>
          <w:b/>
          <w:shd w:val="clear" w:color="auto" w:fill="FFFFFF"/>
        </w:rPr>
        <w:t> </w:t>
      </w:r>
      <w:hyperlink r:id="rId207" w:tooltip="Jesuita" w:history="1">
        <w:r w:rsidR="00F00B80" w:rsidRPr="007055DC">
          <w:rPr>
            <w:rStyle w:val="Hipervnculo"/>
            <w:rFonts w:ascii="Arial" w:hAnsi="Arial" w:cs="Arial"/>
            <w:b/>
            <w:color w:val="auto"/>
            <w:u w:val="none"/>
            <w:shd w:val="clear" w:color="auto" w:fill="FFFFFF"/>
          </w:rPr>
          <w:t>jesuita</w:t>
        </w:r>
      </w:hyperlink>
      <w:r w:rsidR="00F00B80" w:rsidRPr="007055DC">
        <w:rPr>
          <w:rFonts w:ascii="Arial" w:hAnsi="Arial" w:cs="Arial"/>
          <w:b/>
          <w:shd w:val="clear" w:color="auto" w:fill="FFFFFF"/>
        </w:rPr>
        <w:t> </w:t>
      </w:r>
      <w:hyperlink r:id="rId208" w:tooltip="España" w:history="1">
        <w:r w:rsidR="00F00B80" w:rsidRPr="007055DC">
          <w:rPr>
            <w:rStyle w:val="Hipervnculo"/>
            <w:rFonts w:ascii="Arial" w:hAnsi="Arial" w:cs="Arial"/>
            <w:b/>
            <w:color w:val="auto"/>
            <w:u w:val="none"/>
            <w:shd w:val="clear" w:color="auto" w:fill="FFFFFF"/>
          </w:rPr>
          <w:t>español</w:t>
        </w:r>
      </w:hyperlink>
      <w:r w:rsidR="00F00B80" w:rsidRPr="007055DC">
        <w:rPr>
          <w:rFonts w:ascii="Arial" w:hAnsi="Arial" w:cs="Arial"/>
          <w:b/>
          <w:shd w:val="clear" w:color="auto" w:fill="FFFFFF"/>
        </w:rPr>
        <w:t>, </w:t>
      </w:r>
      <w:hyperlink r:id="rId209" w:tooltip="Teólogo" w:history="1">
        <w:r w:rsidR="00F00B80" w:rsidRPr="007055DC">
          <w:rPr>
            <w:rStyle w:val="Hipervnculo"/>
            <w:rFonts w:ascii="Arial" w:hAnsi="Arial" w:cs="Arial"/>
            <w:b/>
            <w:color w:val="auto"/>
            <w:u w:val="none"/>
            <w:shd w:val="clear" w:color="auto" w:fill="FFFFFF"/>
          </w:rPr>
          <w:t>teólogo</w:t>
        </w:r>
      </w:hyperlink>
      <w:r w:rsidR="00F00B80" w:rsidRPr="007055DC">
        <w:rPr>
          <w:rFonts w:ascii="Arial" w:hAnsi="Arial" w:cs="Arial"/>
          <w:b/>
          <w:shd w:val="clear" w:color="auto" w:fill="FFFFFF"/>
        </w:rPr>
        <w:t> y </w:t>
      </w:r>
      <w:hyperlink r:id="rId210" w:tooltip="Jurista" w:history="1">
        <w:r w:rsidR="00F00B80" w:rsidRPr="007055DC">
          <w:rPr>
            <w:rStyle w:val="Hipervnculo"/>
            <w:rFonts w:ascii="Arial" w:hAnsi="Arial" w:cs="Arial"/>
            <w:b/>
            <w:color w:val="auto"/>
            <w:u w:val="none"/>
            <w:shd w:val="clear" w:color="auto" w:fill="FFFFFF"/>
          </w:rPr>
          <w:t>jurista</w:t>
        </w:r>
      </w:hyperlink>
      <w:r w:rsidR="007055DC" w:rsidRPr="007055DC">
        <w:rPr>
          <w:rFonts w:ascii="Arial" w:hAnsi="Arial" w:cs="Arial"/>
          <w:b/>
        </w:rPr>
        <w:t>, que ce</w:t>
      </w:r>
      <w:r w:rsidR="007055DC" w:rsidRPr="007055DC">
        <w:rPr>
          <w:rFonts w:ascii="Arial" w:hAnsi="Arial" w:cs="Arial"/>
          <w:b/>
        </w:rPr>
        <w:t>n</w:t>
      </w:r>
      <w:r w:rsidR="007055DC" w:rsidRPr="007055DC">
        <w:rPr>
          <w:rFonts w:ascii="Arial" w:hAnsi="Arial" w:cs="Arial"/>
          <w:b/>
        </w:rPr>
        <w:t>tro su reflexión y defensa en el problema de la libertad y el determinismo</w:t>
      </w:r>
      <w:r w:rsidR="00F00B80" w:rsidRPr="007055DC">
        <w:rPr>
          <w:b/>
          <w:shd w:val="clear" w:color="auto" w:fill="FFFFFF"/>
        </w:rPr>
        <w:t>.</w:t>
      </w:r>
      <w:r w:rsidR="00756726">
        <w:rPr>
          <w:b/>
          <w:shd w:val="clear" w:color="auto" w:fill="FFFFFF"/>
        </w:rPr>
        <w:t xml:space="preserve"> </w:t>
      </w:r>
      <w:r w:rsidR="007055DC">
        <w:rPr>
          <w:b/>
          <w:shd w:val="clear" w:color="auto" w:fill="FFFFFF"/>
        </w:rPr>
        <w:t>C</w:t>
      </w:r>
      <w:r w:rsidR="007055DC" w:rsidRPr="007055DC">
        <w:rPr>
          <w:rFonts w:ascii="Arial" w:hAnsi="Arial" w:cs="Arial"/>
          <w:b/>
        </w:rPr>
        <w:t>ombatió el </w:t>
      </w:r>
      <w:hyperlink r:id="rId211" w:tooltip="Determinismo" w:history="1">
        <w:r w:rsidR="007055DC" w:rsidRPr="007055DC">
          <w:rPr>
            <w:rStyle w:val="Hipervnculo"/>
            <w:rFonts w:ascii="Arial" w:hAnsi="Arial" w:cs="Arial"/>
            <w:b/>
            <w:color w:val="auto"/>
            <w:u w:val="none"/>
          </w:rPr>
          <w:t>determinismo</w:t>
        </w:r>
      </w:hyperlink>
      <w:r w:rsidR="007055DC" w:rsidRPr="007055DC">
        <w:rPr>
          <w:rFonts w:ascii="Arial" w:hAnsi="Arial" w:cs="Arial"/>
          <w:b/>
        </w:rPr>
        <w:t>, oponiendo a él el </w:t>
      </w:r>
      <w:hyperlink r:id="rId212" w:tooltip="Libre albedrío" w:history="1">
        <w:r w:rsidR="007055DC" w:rsidRPr="007055DC">
          <w:rPr>
            <w:rStyle w:val="Hipervnculo"/>
            <w:rFonts w:ascii="Arial" w:hAnsi="Arial" w:cs="Arial"/>
            <w:b/>
            <w:color w:val="auto"/>
            <w:u w:val="none"/>
          </w:rPr>
          <w:t>libre albedrío</w:t>
        </w:r>
      </w:hyperlink>
      <w:r w:rsidR="007055DC" w:rsidRPr="007055DC">
        <w:rPr>
          <w:rFonts w:ascii="Arial" w:hAnsi="Arial" w:cs="Arial"/>
          <w:b/>
        </w:rPr>
        <w:t>. Fue muy importante su posición en la </w:t>
      </w:r>
      <w:r w:rsidR="00756726">
        <w:rPr>
          <w:rFonts w:ascii="Arial" w:hAnsi="Arial" w:cs="Arial"/>
          <w:b/>
        </w:rPr>
        <w:t>"</w:t>
      </w:r>
      <w:hyperlink r:id="rId213" w:tooltip="Polémica de auxiliis" w:history="1">
        <w:r w:rsidR="007055DC" w:rsidRPr="007055DC">
          <w:rPr>
            <w:rStyle w:val="Hipervnculo"/>
            <w:rFonts w:ascii="Arial" w:hAnsi="Arial" w:cs="Arial"/>
            <w:b/>
            <w:color w:val="auto"/>
            <w:u w:val="none"/>
          </w:rPr>
          <w:t xml:space="preserve">Polémica de </w:t>
        </w:r>
        <w:proofErr w:type="spellStart"/>
        <w:r w:rsidR="007055DC" w:rsidRPr="007055DC">
          <w:rPr>
            <w:rStyle w:val="Hipervnculo"/>
            <w:rFonts w:ascii="Arial" w:hAnsi="Arial" w:cs="Arial"/>
            <w:b/>
            <w:color w:val="auto"/>
            <w:u w:val="none"/>
          </w:rPr>
          <w:t>auxiliis</w:t>
        </w:r>
        <w:proofErr w:type="spellEnd"/>
      </w:hyperlink>
      <w:r w:rsidR="00756726">
        <w:t>"</w:t>
      </w:r>
      <w:r w:rsidR="007055DC" w:rsidRPr="007055DC">
        <w:rPr>
          <w:rFonts w:ascii="Arial" w:hAnsi="Arial" w:cs="Arial"/>
          <w:b/>
        </w:rPr>
        <w:t>. Sobre esta cuestión, introdujo la noción de la </w:t>
      </w:r>
      <w:r w:rsidR="007055DC" w:rsidRPr="007055DC">
        <w:rPr>
          <w:rFonts w:ascii="Arial" w:hAnsi="Arial" w:cs="Arial"/>
          <w:b/>
          <w:iCs/>
        </w:rPr>
        <w:t>ciencia intermedia</w:t>
      </w:r>
      <w:r w:rsidR="007055DC" w:rsidRPr="007055DC">
        <w:rPr>
          <w:rFonts w:ascii="Arial" w:hAnsi="Arial" w:cs="Arial"/>
          <w:b/>
        </w:rPr>
        <w:t>, o </w:t>
      </w:r>
      <w:r w:rsidR="007055DC" w:rsidRPr="007055DC">
        <w:rPr>
          <w:rFonts w:ascii="Arial" w:hAnsi="Arial" w:cs="Arial"/>
          <w:b/>
          <w:iCs/>
        </w:rPr>
        <w:t>ciencia media</w:t>
      </w:r>
      <w:r w:rsidR="007055DC" w:rsidRPr="007055DC">
        <w:rPr>
          <w:rFonts w:ascii="Arial" w:hAnsi="Arial" w:cs="Arial"/>
          <w:b/>
        </w:rPr>
        <w:t>, llamada ciencia de simple inteligencia</w:t>
      </w:r>
      <w:r w:rsidR="00756726">
        <w:rPr>
          <w:rFonts w:ascii="Arial" w:hAnsi="Arial" w:cs="Arial"/>
          <w:b/>
        </w:rPr>
        <w:t>,</w:t>
      </w:r>
      <w:r w:rsidR="007055DC" w:rsidRPr="007055DC">
        <w:rPr>
          <w:rFonts w:ascii="Arial" w:hAnsi="Arial" w:cs="Arial"/>
          <w:b/>
        </w:rPr>
        <w:t xml:space="preserve"> pero anterior a la ciencia de visión, que es plena consecución de la perfección de la creación toda, y en la cual Dios ve los entes posibles en este mundo, pero que no se concretarán.</w:t>
      </w:r>
    </w:p>
    <w:p w:rsidR="007055DC" w:rsidRPr="007055DC" w:rsidRDefault="007055DC" w:rsidP="002C552F">
      <w:pPr>
        <w:pStyle w:val="NormalWeb"/>
        <w:shd w:val="clear" w:color="auto" w:fill="FFFFFF"/>
        <w:spacing w:before="120" w:beforeAutospacing="0" w:after="120" w:afterAutospacing="0"/>
        <w:ind w:left="-284" w:firstLine="142"/>
        <w:jc w:val="both"/>
        <w:rPr>
          <w:rFonts w:ascii="Arial" w:hAnsi="Arial" w:cs="Arial"/>
          <w:b/>
        </w:rPr>
      </w:pPr>
      <w:r w:rsidRPr="007055DC">
        <w:rPr>
          <w:rFonts w:ascii="Arial" w:hAnsi="Arial" w:cs="Arial"/>
          <w:b/>
        </w:rPr>
        <w:t xml:space="preserve"> La introducción de esta noción tuvo mucho apoyo (especialmente dentro de la </w:t>
      </w:r>
      <w:hyperlink r:id="rId214" w:tooltip="Compañía de Jesús" w:history="1">
        <w:r w:rsidRPr="007055DC">
          <w:rPr>
            <w:rStyle w:val="Hipervnculo"/>
            <w:rFonts w:ascii="Arial" w:hAnsi="Arial" w:cs="Arial"/>
            <w:b/>
            <w:color w:val="auto"/>
            <w:u w:val="none"/>
          </w:rPr>
          <w:t>Compañía de Jesús</w:t>
        </w:r>
      </w:hyperlink>
      <w:r w:rsidRPr="007055DC">
        <w:rPr>
          <w:rFonts w:ascii="Arial" w:hAnsi="Arial" w:cs="Arial"/>
          <w:b/>
        </w:rPr>
        <w:t>) y también muchos detractores (en especial, entre los </w:t>
      </w:r>
      <w:hyperlink r:id="rId215" w:tooltip="Dominicos" w:history="1">
        <w:r w:rsidRPr="007055DC">
          <w:rPr>
            <w:rStyle w:val="Hipervnculo"/>
            <w:rFonts w:ascii="Arial" w:hAnsi="Arial" w:cs="Arial"/>
            <w:b/>
            <w:color w:val="auto"/>
            <w:u w:val="none"/>
          </w:rPr>
          <w:t>dominicos</w:t>
        </w:r>
      </w:hyperlink>
      <w:r w:rsidRPr="007055DC">
        <w:rPr>
          <w:rFonts w:ascii="Arial" w:hAnsi="Arial" w:cs="Arial"/>
          <w:b/>
        </w:rPr>
        <w:t>).</w:t>
      </w:r>
    </w:p>
    <w:p w:rsidR="007055DC" w:rsidRPr="007055DC" w:rsidRDefault="007055DC" w:rsidP="002C552F">
      <w:pPr>
        <w:pStyle w:val="NormalWeb"/>
        <w:shd w:val="clear" w:color="auto" w:fill="FFFFFF"/>
        <w:spacing w:before="120" w:beforeAutospacing="0" w:after="120" w:afterAutospacing="0"/>
        <w:ind w:left="-284" w:firstLine="142"/>
        <w:jc w:val="both"/>
        <w:rPr>
          <w:rFonts w:ascii="Arial" w:hAnsi="Arial" w:cs="Arial"/>
          <w:b/>
        </w:rPr>
      </w:pPr>
      <w:r w:rsidRPr="007055DC">
        <w:rPr>
          <w:rFonts w:ascii="Arial" w:hAnsi="Arial" w:cs="Arial"/>
          <w:b/>
        </w:rPr>
        <w:t>Su obra principal es la </w:t>
      </w:r>
      <w:r w:rsidRPr="007055DC">
        <w:rPr>
          <w:rFonts w:ascii="Arial" w:hAnsi="Arial" w:cs="Arial"/>
          <w:b/>
          <w:iCs/>
        </w:rPr>
        <w:t xml:space="preserve">Concordia </w:t>
      </w:r>
      <w:r w:rsidR="00756726">
        <w:rPr>
          <w:rFonts w:ascii="Arial" w:hAnsi="Arial" w:cs="Arial"/>
          <w:b/>
          <w:iCs/>
        </w:rPr>
        <w:t>entre el libre albedrío</w:t>
      </w:r>
      <w:r>
        <w:rPr>
          <w:rFonts w:ascii="Arial" w:hAnsi="Arial" w:cs="Arial"/>
          <w:b/>
          <w:iCs/>
        </w:rPr>
        <w:t xml:space="preserve"> y la </w:t>
      </w:r>
      <w:r w:rsidR="00676FF4">
        <w:rPr>
          <w:rFonts w:ascii="Arial" w:hAnsi="Arial" w:cs="Arial"/>
          <w:b/>
          <w:iCs/>
        </w:rPr>
        <w:t>P</w:t>
      </w:r>
      <w:r>
        <w:rPr>
          <w:rFonts w:ascii="Arial" w:hAnsi="Arial" w:cs="Arial"/>
          <w:b/>
          <w:iCs/>
        </w:rPr>
        <w:t>r</w:t>
      </w:r>
      <w:r w:rsidR="00676FF4">
        <w:rPr>
          <w:rFonts w:ascii="Arial" w:hAnsi="Arial" w:cs="Arial"/>
          <w:b/>
          <w:iCs/>
        </w:rPr>
        <w:t>o</w:t>
      </w:r>
      <w:r>
        <w:rPr>
          <w:rFonts w:ascii="Arial" w:hAnsi="Arial" w:cs="Arial"/>
          <w:b/>
          <w:iCs/>
        </w:rPr>
        <w:t>videncia divina</w:t>
      </w:r>
      <w:r w:rsidR="0005048F">
        <w:rPr>
          <w:rFonts w:ascii="Arial" w:hAnsi="Arial" w:cs="Arial"/>
          <w:b/>
          <w:iCs/>
        </w:rPr>
        <w:t>. Fue tema muy debatico en aquellos</w:t>
      </w:r>
      <w:r w:rsidR="00756726">
        <w:rPr>
          <w:rFonts w:ascii="Arial" w:hAnsi="Arial" w:cs="Arial"/>
          <w:b/>
          <w:iCs/>
        </w:rPr>
        <w:t xml:space="preserve"> tiempos</w:t>
      </w:r>
      <w:r w:rsidR="0005048F">
        <w:rPr>
          <w:rFonts w:ascii="Arial" w:hAnsi="Arial" w:cs="Arial"/>
          <w:b/>
          <w:iCs/>
        </w:rPr>
        <w:t xml:space="preserve">. Molina clarificó la </w:t>
      </w:r>
      <w:r w:rsidR="00676FF4">
        <w:rPr>
          <w:rFonts w:ascii="Arial" w:hAnsi="Arial" w:cs="Arial"/>
          <w:b/>
          <w:iCs/>
        </w:rPr>
        <w:t>c</w:t>
      </w:r>
      <w:r w:rsidRPr="007055DC">
        <w:rPr>
          <w:rFonts w:ascii="Arial" w:hAnsi="Arial" w:cs="Arial"/>
          <w:b/>
        </w:rPr>
        <w:t xml:space="preserve">oncordia del libre albedrío con los dones de la gracia, la presciencia divina, la </w:t>
      </w:r>
      <w:r w:rsidR="00676FF4">
        <w:rPr>
          <w:rFonts w:ascii="Arial" w:hAnsi="Arial" w:cs="Arial"/>
          <w:b/>
        </w:rPr>
        <w:t>P</w:t>
      </w:r>
      <w:r w:rsidRPr="007055DC">
        <w:rPr>
          <w:rFonts w:ascii="Arial" w:hAnsi="Arial" w:cs="Arial"/>
          <w:b/>
        </w:rPr>
        <w:t>rovidencia, la predestinación y la reprobación en relación a algunos artículos de la Primera Parte de Santo Tomás, publicada en 1588, y es conocida generalmente como </w:t>
      </w:r>
      <w:r w:rsidR="00676FF4">
        <w:rPr>
          <w:rFonts w:ascii="Arial" w:hAnsi="Arial" w:cs="Arial"/>
          <w:b/>
        </w:rPr>
        <w:t>"</w:t>
      </w:r>
      <w:r w:rsidRPr="007055DC">
        <w:rPr>
          <w:rFonts w:ascii="Arial" w:hAnsi="Arial" w:cs="Arial"/>
          <w:b/>
          <w:iCs/>
        </w:rPr>
        <w:t>La Concordia</w:t>
      </w:r>
      <w:r w:rsidR="00676FF4">
        <w:rPr>
          <w:rFonts w:ascii="Arial" w:hAnsi="Arial" w:cs="Arial"/>
          <w:b/>
          <w:iCs/>
        </w:rPr>
        <w:t>"</w:t>
      </w:r>
      <w:r w:rsidRPr="007055DC">
        <w:rPr>
          <w:rFonts w:ascii="Arial" w:hAnsi="Arial" w:cs="Arial"/>
          <w:b/>
        </w:rPr>
        <w:t>.</w:t>
      </w:r>
    </w:p>
    <w:p w:rsidR="0005048F" w:rsidRDefault="007055DC" w:rsidP="002C552F">
      <w:pPr>
        <w:pStyle w:val="NormalWeb"/>
        <w:shd w:val="clear" w:color="auto" w:fill="FFFFFF"/>
        <w:spacing w:before="120" w:beforeAutospacing="0" w:after="120" w:afterAutospacing="0"/>
        <w:ind w:left="-284" w:firstLine="142"/>
        <w:jc w:val="both"/>
        <w:rPr>
          <w:rFonts w:ascii="Arial" w:hAnsi="Arial" w:cs="Arial"/>
          <w:b/>
        </w:rPr>
      </w:pPr>
      <w:r w:rsidRPr="007055DC">
        <w:rPr>
          <w:rFonts w:ascii="Arial" w:hAnsi="Arial" w:cs="Arial"/>
          <w:b/>
        </w:rPr>
        <w:t>En cuestiones de filosofía política, Luis de Molina llegó a enunciar que el </w:t>
      </w:r>
      <w:hyperlink r:id="rId216" w:tooltip="Poder político" w:history="1">
        <w:r w:rsidRPr="007055DC">
          <w:rPr>
            <w:rStyle w:val="Hipervnculo"/>
            <w:rFonts w:ascii="Arial" w:hAnsi="Arial" w:cs="Arial"/>
            <w:b/>
            <w:color w:val="auto"/>
            <w:u w:val="none"/>
          </w:rPr>
          <w:t>poder</w:t>
        </w:r>
      </w:hyperlink>
      <w:r w:rsidRPr="007055DC">
        <w:rPr>
          <w:rFonts w:ascii="Arial" w:hAnsi="Arial" w:cs="Arial"/>
          <w:b/>
        </w:rPr>
        <w:t> no reside en el gobernante, que no es más que un administrador, sino en el conjunto de los admini</w:t>
      </w:r>
      <w:r w:rsidRPr="007055DC">
        <w:rPr>
          <w:rFonts w:ascii="Arial" w:hAnsi="Arial" w:cs="Arial"/>
          <w:b/>
        </w:rPr>
        <w:t>s</w:t>
      </w:r>
      <w:r w:rsidRPr="007055DC">
        <w:rPr>
          <w:rFonts w:ascii="Arial" w:hAnsi="Arial" w:cs="Arial"/>
          <w:b/>
        </w:rPr>
        <w:t>trados, los </w:t>
      </w:r>
      <w:hyperlink r:id="rId217" w:tooltip="Ciudadano" w:history="1">
        <w:r w:rsidRPr="007055DC">
          <w:rPr>
            <w:rStyle w:val="Hipervnculo"/>
            <w:rFonts w:ascii="Arial" w:hAnsi="Arial" w:cs="Arial"/>
            <w:b/>
            <w:color w:val="auto"/>
            <w:u w:val="none"/>
          </w:rPr>
          <w:t>ciudadanos</w:t>
        </w:r>
      </w:hyperlink>
      <w:r w:rsidRPr="007055DC">
        <w:rPr>
          <w:rFonts w:ascii="Arial" w:hAnsi="Arial" w:cs="Arial"/>
          <w:b/>
        </w:rPr>
        <w:t> </w:t>
      </w:r>
      <w:hyperlink r:id="rId218" w:tooltip="Libertad individual" w:history="1">
        <w:r w:rsidRPr="007055DC">
          <w:rPr>
            <w:rStyle w:val="Hipervnculo"/>
            <w:rFonts w:ascii="Arial" w:hAnsi="Arial" w:cs="Arial"/>
            <w:b/>
            <w:color w:val="auto"/>
            <w:u w:val="none"/>
          </w:rPr>
          <w:t>considerados individualmente</w:t>
        </w:r>
      </w:hyperlink>
      <w:r w:rsidRPr="007055DC">
        <w:rPr>
          <w:rFonts w:ascii="Arial" w:hAnsi="Arial" w:cs="Arial"/>
          <w:b/>
        </w:rPr>
        <w:t>, adelantándose así a los postulados sobre la libertad de pensadores de los siglos </w:t>
      </w:r>
      <w:hyperlink r:id="rId219" w:tooltip="Siglo XVIII" w:history="1">
        <w:r w:rsidRPr="007055DC">
          <w:rPr>
            <w:rStyle w:val="Hipervnculo"/>
            <w:rFonts w:ascii="Arial" w:hAnsi="Arial" w:cs="Arial"/>
            <w:b/>
            <w:color w:val="auto"/>
            <w:u w:val="none"/>
          </w:rPr>
          <w:t>XVIII</w:t>
        </w:r>
      </w:hyperlink>
      <w:r w:rsidRPr="007055DC">
        <w:rPr>
          <w:rFonts w:ascii="Arial" w:hAnsi="Arial" w:cs="Arial"/>
          <w:b/>
        </w:rPr>
        <w:t> y </w:t>
      </w:r>
      <w:hyperlink r:id="rId220" w:tooltip="Siglo XIX" w:history="1">
        <w:r w:rsidRPr="007055DC">
          <w:rPr>
            <w:rStyle w:val="Hipervnculo"/>
            <w:rFonts w:ascii="Arial" w:hAnsi="Arial" w:cs="Arial"/>
            <w:b/>
            <w:color w:val="auto"/>
            <w:u w:val="none"/>
          </w:rPr>
          <w:t>XIX</w:t>
        </w:r>
      </w:hyperlink>
      <w:r w:rsidRPr="007055DC">
        <w:rPr>
          <w:rFonts w:ascii="Arial" w:hAnsi="Arial" w:cs="Arial"/>
          <w:b/>
        </w:rPr>
        <w:t xml:space="preserve">. </w:t>
      </w:r>
    </w:p>
    <w:p w:rsidR="0005048F" w:rsidRDefault="007055DC" w:rsidP="002C552F">
      <w:pPr>
        <w:pStyle w:val="NormalWeb"/>
        <w:shd w:val="clear" w:color="auto" w:fill="FFFFFF"/>
        <w:spacing w:before="120" w:beforeAutospacing="0" w:after="120" w:afterAutospacing="0"/>
        <w:ind w:left="-284" w:firstLine="142"/>
        <w:jc w:val="both"/>
        <w:rPr>
          <w:rFonts w:ascii="Arial" w:hAnsi="Arial" w:cs="Arial"/>
          <w:b/>
          <w:iCs/>
        </w:rPr>
      </w:pPr>
      <w:r w:rsidRPr="007055DC">
        <w:rPr>
          <w:rFonts w:ascii="Arial" w:hAnsi="Arial" w:cs="Arial"/>
          <w:b/>
        </w:rPr>
        <w:lastRenderedPageBreak/>
        <w:t>Sus mayores aport</w:t>
      </w:r>
      <w:r w:rsidR="0005048F">
        <w:rPr>
          <w:rFonts w:ascii="Arial" w:hAnsi="Arial" w:cs="Arial"/>
          <w:b/>
        </w:rPr>
        <w:t xml:space="preserve">aciones filosóficas estuvieron </w:t>
      </w:r>
      <w:r w:rsidRPr="007055DC">
        <w:rPr>
          <w:rFonts w:ascii="Arial" w:hAnsi="Arial" w:cs="Arial"/>
          <w:b/>
        </w:rPr>
        <w:t>en esta área</w:t>
      </w:r>
      <w:r w:rsidR="0005048F">
        <w:rPr>
          <w:rFonts w:ascii="Arial" w:hAnsi="Arial" w:cs="Arial"/>
          <w:b/>
        </w:rPr>
        <w:t xml:space="preserve">. En </w:t>
      </w:r>
      <w:proofErr w:type="spellStart"/>
      <w:r w:rsidR="0005048F">
        <w:rPr>
          <w:rFonts w:ascii="Arial" w:hAnsi="Arial" w:cs="Arial"/>
          <w:b/>
        </w:rPr>
        <w:t>lla</w:t>
      </w:r>
      <w:proofErr w:type="spellEnd"/>
      <w:r w:rsidR="0005048F">
        <w:rPr>
          <w:rFonts w:ascii="Arial" w:hAnsi="Arial" w:cs="Arial"/>
          <w:b/>
        </w:rPr>
        <w:t xml:space="preserve"> se encuentra su obra</w:t>
      </w:r>
      <w:r w:rsidRPr="007055DC">
        <w:rPr>
          <w:rFonts w:ascii="Arial" w:hAnsi="Arial" w:cs="Arial"/>
          <w:b/>
        </w:rPr>
        <w:t> </w:t>
      </w:r>
      <w:r w:rsidR="0005048F">
        <w:rPr>
          <w:rFonts w:ascii="Arial" w:hAnsi="Arial" w:cs="Arial"/>
          <w:b/>
        </w:rPr>
        <w:t>"</w:t>
      </w:r>
      <w:r w:rsidR="00EF2B0C">
        <w:rPr>
          <w:rFonts w:ascii="Arial" w:hAnsi="Arial" w:cs="Arial"/>
          <w:b/>
          <w:iCs/>
        </w:rPr>
        <w:t xml:space="preserve">De </w:t>
      </w:r>
      <w:proofErr w:type="spellStart"/>
      <w:r w:rsidR="00EF2B0C">
        <w:rPr>
          <w:rFonts w:ascii="Arial" w:hAnsi="Arial" w:cs="Arial"/>
          <w:b/>
          <w:iCs/>
        </w:rPr>
        <w:t>i</w:t>
      </w:r>
      <w:r w:rsidRPr="007055DC">
        <w:rPr>
          <w:rFonts w:ascii="Arial" w:hAnsi="Arial" w:cs="Arial"/>
          <w:b/>
          <w:iCs/>
        </w:rPr>
        <w:t>ustitia</w:t>
      </w:r>
      <w:proofErr w:type="spellEnd"/>
      <w:r w:rsidRPr="007055DC">
        <w:rPr>
          <w:rFonts w:ascii="Arial" w:hAnsi="Arial" w:cs="Arial"/>
          <w:b/>
          <w:iCs/>
        </w:rPr>
        <w:t xml:space="preserve"> et </w:t>
      </w:r>
      <w:r w:rsidR="00EF2B0C">
        <w:rPr>
          <w:rFonts w:ascii="Arial" w:hAnsi="Arial" w:cs="Arial"/>
          <w:b/>
          <w:iCs/>
        </w:rPr>
        <w:t>i</w:t>
      </w:r>
      <w:r w:rsidRPr="007055DC">
        <w:rPr>
          <w:rFonts w:ascii="Arial" w:hAnsi="Arial" w:cs="Arial"/>
          <w:b/>
          <w:iCs/>
        </w:rPr>
        <w:t>ure</w:t>
      </w:r>
      <w:r w:rsidR="0005048F">
        <w:rPr>
          <w:rFonts w:ascii="Arial" w:hAnsi="Arial" w:cs="Arial"/>
          <w:b/>
          <w:iCs/>
        </w:rPr>
        <w:t xml:space="preserve">" (la justicia y el derecho en </w:t>
      </w:r>
      <w:r w:rsidRPr="007055DC">
        <w:rPr>
          <w:rFonts w:ascii="Arial" w:hAnsi="Arial" w:cs="Arial"/>
          <w:b/>
        </w:rPr>
        <w:t>3 tomos, aparecidos entre 1593 y 1600).</w:t>
      </w:r>
      <w:r w:rsidR="00EF2B0C">
        <w:rPr>
          <w:rFonts w:ascii="Arial" w:hAnsi="Arial" w:cs="Arial"/>
          <w:b/>
        </w:rPr>
        <w:t xml:space="preserve"> </w:t>
      </w:r>
      <w:r w:rsidRPr="007055DC">
        <w:rPr>
          <w:rFonts w:ascii="Arial" w:hAnsi="Arial" w:cs="Arial"/>
          <w:b/>
        </w:rPr>
        <w:t>Su doctrina suele recibir el nombre de </w:t>
      </w:r>
      <w:hyperlink r:id="rId221" w:tooltip="Molinismo" w:history="1">
        <w:r w:rsidRPr="007055DC">
          <w:rPr>
            <w:rStyle w:val="Hipervnculo"/>
            <w:rFonts w:ascii="Arial" w:hAnsi="Arial" w:cs="Arial"/>
            <w:b/>
            <w:iCs/>
            <w:color w:val="auto"/>
            <w:u w:val="none"/>
          </w:rPr>
          <w:t>molinismo</w:t>
        </w:r>
      </w:hyperlink>
      <w:r w:rsidR="0005048F">
        <w:rPr>
          <w:rFonts w:ascii="Arial" w:hAnsi="Arial" w:cs="Arial"/>
          <w:b/>
          <w:iCs/>
        </w:rPr>
        <w:t>.</w:t>
      </w:r>
    </w:p>
    <w:p w:rsidR="00DF61A9" w:rsidRPr="007055DC" w:rsidRDefault="00DF61A9" w:rsidP="00282B74">
      <w:pPr>
        <w:tabs>
          <w:tab w:val="left" w:pos="-284"/>
        </w:tabs>
        <w:ind w:left="-284" w:right="-24"/>
        <w:jc w:val="both"/>
        <w:rPr>
          <w:b/>
          <w:color w:val="FF0000"/>
        </w:rPr>
      </w:pPr>
    </w:p>
    <w:p w:rsidR="0003312D" w:rsidRPr="00756726" w:rsidRDefault="00B37F9C" w:rsidP="00282B74">
      <w:pPr>
        <w:tabs>
          <w:tab w:val="left" w:pos="-284"/>
        </w:tabs>
        <w:ind w:left="-284"/>
        <w:jc w:val="both"/>
        <w:rPr>
          <w:rStyle w:val="estilo21"/>
          <w:b/>
          <w:color w:val="FF0000"/>
          <w:sz w:val="28"/>
          <w:szCs w:val="28"/>
        </w:rPr>
      </w:pPr>
      <w:r w:rsidRPr="00756726">
        <w:rPr>
          <w:rStyle w:val="estilo21"/>
          <w:b/>
          <w:color w:val="FF0000"/>
          <w:sz w:val="28"/>
          <w:szCs w:val="28"/>
        </w:rPr>
        <w:t xml:space="preserve">3. </w:t>
      </w:r>
      <w:r w:rsidR="003C55F4" w:rsidRPr="00756726">
        <w:rPr>
          <w:rStyle w:val="estilo21"/>
          <w:b/>
          <w:color w:val="FF0000"/>
          <w:sz w:val="28"/>
          <w:szCs w:val="28"/>
        </w:rPr>
        <w:t xml:space="preserve"> En el ámbito italiano</w:t>
      </w:r>
      <w:r w:rsidR="00C91FC0" w:rsidRPr="00756726">
        <w:rPr>
          <w:rStyle w:val="estilo21"/>
          <w:b/>
          <w:color w:val="FF0000"/>
          <w:sz w:val="28"/>
          <w:szCs w:val="28"/>
        </w:rPr>
        <w:t xml:space="preserve"> </w:t>
      </w:r>
      <w:r w:rsidR="0005048F" w:rsidRPr="00756726">
        <w:rPr>
          <w:rStyle w:val="estilo21"/>
          <w:b/>
          <w:color w:val="FF0000"/>
          <w:sz w:val="28"/>
          <w:szCs w:val="28"/>
        </w:rPr>
        <w:t>surgió</w:t>
      </w:r>
      <w:r w:rsidR="0003312D" w:rsidRPr="00756726">
        <w:rPr>
          <w:rStyle w:val="estilo21"/>
          <w:b/>
          <w:color w:val="FF0000"/>
          <w:sz w:val="28"/>
          <w:szCs w:val="28"/>
        </w:rPr>
        <w:t xml:space="preserve"> el renacimiento en forma</w:t>
      </w:r>
      <w:r w:rsidR="00756726" w:rsidRPr="00756726">
        <w:rPr>
          <w:rStyle w:val="estilo21"/>
          <w:b/>
          <w:color w:val="FF0000"/>
          <w:sz w:val="28"/>
          <w:szCs w:val="28"/>
        </w:rPr>
        <w:t xml:space="preserve"> nuevas</w:t>
      </w:r>
    </w:p>
    <w:p w:rsidR="0003312D" w:rsidRDefault="0003312D" w:rsidP="00282B74">
      <w:pPr>
        <w:tabs>
          <w:tab w:val="left" w:pos="-284"/>
        </w:tabs>
        <w:ind w:left="-284"/>
        <w:jc w:val="both"/>
        <w:rPr>
          <w:rStyle w:val="estilo21"/>
          <w:b/>
          <w:sz w:val="24"/>
          <w:szCs w:val="32"/>
        </w:rPr>
      </w:pPr>
    </w:p>
    <w:p w:rsidR="0005048F" w:rsidRDefault="0003312D" w:rsidP="00282B74">
      <w:pPr>
        <w:tabs>
          <w:tab w:val="left" w:pos="-284"/>
        </w:tabs>
        <w:ind w:left="-284"/>
        <w:jc w:val="both"/>
        <w:rPr>
          <w:rStyle w:val="estilo21"/>
          <w:b/>
          <w:sz w:val="24"/>
          <w:szCs w:val="32"/>
        </w:rPr>
      </w:pPr>
      <w:r>
        <w:rPr>
          <w:rStyle w:val="estilo21"/>
          <w:b/>
          <w:sz w:val="24"/>
          <w:szCs w:val="32"/>
        </w:rPr>
        <w:t xml:space="preserve">  </w:t>
      </w:r>
      <w:r w:rsidR="00756726">
        <w:rPr>
          <w:rStyle w:val="estilo21"/>
          <w:b/>
          <w:sz w:val="24"/>
          <w:szCs w:val="32"/>
        </w:rPr>
        <w:t xml:space="preserve">  </w:t>
      </w:r>
      <w:r>
        <w:rPr>
          <w:rStyle w:val="estilo21"/>
          <w:b/>
          <w:sz w:val="24"/>
          <w:szCs w:val="32"/>
        </w:rPr>
        <w:t>Estimulados</w:t>
      </w:r>
      <w:r w:rsidR="003C55F4" w:rsidRPr="00226049">
        <w:rPr>
          <w:rStyle w:val="estilo21"/>
          <w:b/>
          <w:sz w:val="24"/>
          <w:szCs w:val="32"/>
        </w:rPr>
        <w:t xml:space="preserve"> por el movimiento artístico y literario que sacude las diversas</w:t>
      </w:r>
      <w:r w:rsidR="00EF2B0C">
        <w:rPr>
          <w:rStyle w:val="estilo21"/>
          <w:b/>
          <w:sz w:val="24"/>
          <w:szCs w:val="32"/>
        </w:rPr>
        <w:t xml:space="preserve"> </w:t>
      </w:r>
      <w:r w:rsidR="003C55F4" w:rsidRPr="00226049">
        <w:rPr>
          <w:rStyle w:val="estilo21"/>
          <w:b/>
          <w:sz w:val="24"/>
          <w:szCs w:val="32"/>
        </w:rPr>
        <w:t>cortes que conviven en los señoríos italianos, aparece enorme cantidad de figuras ilustres.</w:t>
      </w:r>
      <w:r>
        <w:rPr>
          <w:rStyle w:val="estilo21"/>
          <w:b/>
          <w:sz w:val="24"/>
          <w:szCs w:val="32"/>
        </w:rPr>
        <w:t xml:space="preserve"> Sus pr</w:t>
      </w:r>
      <w:r>
        <w:rPr>
          <w:rStyle w:val="estilo21"/>
          <w:b/>
          <w:sz w:val="24"/>
          <w:szCs w:val="32"/>
        </w:rPr>
        <w:t>o</w:t>
      </w:r>
      <w:r>
        <w:rPr>
          <w:rStyle w:val="estilo21"/>
          <w:b/>
          <w:sz w:val="24"/>
          <w:szCs w:val="32"/>
        </w:rPr>
        <w:t>duc</w:t>
      </w:r>
      <w:r w:rsidR="0005048F">
        <w:rPr>
          <w:rStyle w:val="estilo21"/>
          <w:b/>
          <w:sz w:val="24"/>
          <w:szCs w:val="32"/>
        </w:rPr>
        <w:t>ciones</w:t>
      </w:r>
      <w:r>
        <w:rPr>
          <w:rStyle w:val="estilo21"/>
          <w:b/>
          <w:sz w:val="24"/>
          <w:szCs w:val="32"/>
        </w:rPr>
        <w:t xml:space="preserve"> brillantes en el arte llevaron</w:t>
      </w:r>
      <w:r w:rsidR="0005048F">
        <w:rPr>
          <w:rStyle w:val="estilo21"/>
          <w:b/>
          <w:sz w:val="24"/>
          <w:szCs w:val="32"/>
        </w:rPr>
        <w:t xml:space="preserve"> la atención a sus planteamientos sociales genera</w:t>
      </w:r>
      <w:r w:rsidR="0005048F">
        <w:rPr>
          <w:rStyle w:val="estilo21"/>
          <w:b/>
          <w:sz w:val="24"/>
          <w:szCs w:val="32"/>
        </w:rPr>
        <w:t>n</w:t>
      </w:r>
      <w:r w:rsidR="0005048F">
        <w:rPr>
          <w:rStyle w:val="estilo21"/>
          <w:b/>
          <w:sz w:val="24"/>
          <w:szCs w:val="32"/>
        </w:rPr>
        <w:t>do múltiples disputas sobre la autoridad de los gobernantes, comenzando sobra el poder del mismo P</w:t>
      </w:r>
      <w:r w:rsidR="00676FF4">
        <w:rPr>
          <w:rStyle w:val="estilo21"/>
          <w:b/>
          <w:sz w:val="24"/>
          <w:szCs w:val="32"/>
        </w:rPr>
        <w:t>apa en cuanto señor de una nació</w:t>
      </w:r>
      <w:r w:rsidR="0005048F">
        <w:rPr>
          <w:rStyle w:val="estilo21"/>
          <w:b/>
          <w:sz w:val="24"/>
          <w:szCs w:val="32"/>
        </w:rPr>
        <w:t>n o estados que eran los Estados Pontif</w:t>
      </w:r>
      <w:r w:rsidR="0005048F">
        <w:rPr>
          <w:rStyle w:val="estilo21"/>
          <w:b/>
          <w:sz w:val="24"/>
          <w:szCs w:val="32"/>
        </w:rPr>
        <w:t>i</w:t>
      </w:r>
      <w:r w:rsidR="0005048F">
        <w:rPr>
          <w:rStyle w:val="estilo21"/>
          <w:b/>
          <w:sz w:val="24"/>
          <w:szCs w:val="32"/>
        </w:rPr>
        <w:t>cios".</w:t>
      </w:r>
    </w:p>
    <w:p w:rsidR="00F808C0" w:rsidRDefault="00F808C0" w:rsidP="00282B74">
      <w:pPr>
        <w:tabs>
          <w:tab w:val="left" w:pos="-284"/>
        </w:tabs>
        <w:ind w:left="-284" w:right="-307"/>
        <w:jc w:val="both"/>
        <w:rPr>
          <w:b/>
        </w:rPr>
      </w:pPr>
    </w:p>
    <w:p w:rsidR="00DF61A9" w:rsidRDefault="00756726" w:rsidP="002C552F">
      <w:pPr>
        <w:tabs>
          <w:tab w:val="left" w:pos="-284"/>
        </w:tabs>
        <w:ind w:left="-284" w:right="-155"/>
        <w:jc w:val="both"/>
        <w:rPr>
          <w:rStyle w:val="estilo21"/>
          <w:b/>
          <w:sz w:val="24"/>
          <w:szCs w:val="32"/>
        </w:rPr>
      </w:pPr>
      <w:r>
        <w:rPr>
          <w:rStyle w:val="estilo21"/>
          <w:b/>
          <w:sz w:val="24"/>
          <w:szCs w:val="32"/>
        </w:rPr>
        <w:t xml:space="preserve"> </w:t>
      </w:r>
      <w:r w:rsidRPr="00313993">
        <w:rPr>
          <w:b/>
          <w:color w:val="0070C0"/>
        </w:rPr>
        <w:t xml:space="preserve">• </w:t>
      </w:r>
      <w:r>
        <w:rPr>
          <w:b/>
          <w:color w:val="0070C0"/>
        </w:rPr>
        <w:t xml:space="preserve"> </w:t>
      </w:r>
      <w:r>
        <w:rPr>
          <w:rStyle w:val="estilo21"/>
          <w:b/>
          <w:sz w:val="24"/>
          <w:szCs w:val="32"/>
        </w:rPr>
        <w:t xml:space="preserve">  </w:t>
      </w:r>
      <w:r w:rsidR="00DF61A9" w:rsidRPr="003C55F4">
        <w:rPr>
          <w:rStyle w:val="estilo21"/>
          <w:b/>
          <w:color w:val="0070C0"/>
          <w:sz w:val="24"/>
          <w:szCs w:val="32"/>
        </w:rPr>
        <w:t>Nicolás de Cusa (1401-1464</w:t>
      </w:r>
      <w:r w:rsidR="00DF61A9" w:rsidRPr="00226049">
        <w:rPr>
          <w:rStyle w:val="estilo21"/>
          <w:b/>
          <w:sz w:val="24"/>
          <w:szCs w:val="32"/>
        </w:rPr>
        <w:t>) es uno de los primeros</w:t>
      </w:r>
      <w:r w:rsidR="0005048F">
        <w:rPr>
          <w:rStyle w:val="estilo21"/>
          <w:b/>
          <w:sz w:val="24"/>
          <w:szCs w:val="32"/>
        </w:rPr>
        <w:t xml:space="preserve"> defensores del poder del Papa en cuanto gobernador y señor de sus</w:t>
      </w:r>
      <w:r w:rsidR="00EF2B0C">
        <w:rPr>
          <w:rStyle w:val="estilo21"/>
          <w:b/>
          <w:sz w:val="24"/>
          <w:szCs w:val="32"/>
        </w:rPr>
        <w:t xml:space="preserve"> </w:t>
      </w:r>
      <w:r w:rsidR="0005048F">
        <w:rPr>
          <w:rStyle w:val="estilo21"/>
          <w:b/>
          <w:sz w:val="24"/>
          <w:szCs w:val="32"/>
        </w:rPr>
        <w:t>Estados pontificios</w:t>
      </w:r>
      <w:r w:rsidR="00DF61A9" w:rsidRPr="00226049">
        <w:rPr>
          <w:rStyle w:val="estilo21"/>
          <w:b/>
          <w:sz w:val="24"/>
          <w:szCs w:val="32"/>
        </w:rPr>
        <w:t>. Cardenal, Legado del Papa en el</w:t>
      </w:r>
      <w:r w:rsidR="00EF2B0C">
        <w:rPr>
          <w:rStyle w:val="estilo21"/>
          <w:b/>
          <w:sz w:val="24"/>
          <w:szCs w:val="32"/>
        </w:rPr>
        <w:t xml:space="preserve"> </w:t>
      </w:r>
      <w:r w:rsidR="00DF61A9" w:rsidRPr="00226049">
        <w:rPr>
          <w:rStyle w:val="estilo21"/>
          <w:b/>
          <w:sz w:val="24"/>
          <w:szCs w:val="32"/>
        </w:rPr>
        <w:t>Concilio de Basilea, en sus obras eruditas 'La docta ignorancia" y también en "EI idiota",</w:t>
      </w:r>
      <w:r w:rsidR="00EF2B0C">
        <w:rPr>
          <w:rStyle w:val="estilo21"/>
          <w:b/>
          <w:sz w:val="24"/>
          <w:szCs w:val="32"/>
        </w:rPr>
        <w:t xml:space="preserve"> </w:t>
      </w:r>
      <w:r w:rsidR="00DF61A9" w:rsidRPr="00226049">
        <w:rPr>
          <w:rStyle w:val="estilo21"/>
          <w:b/>
          <w:sz w:val="24"/>
          <w:szCs w:val="32"/>
        </w:rPr>
        <w:t>plantea la importancia que tiene fiarse de las inspiraciones divinas y no sólo de los</w:t>
      </w:r>
      <w:r w:rsidR="00EF2B0C">
        <w:rPr>
          <w:rStyle w:val="estilo21"/>
          <w:b/>
          <w:sz w:val="24"/>
          <w:szCs w:val="32"/>
        </w:rPr>
        <w:t xml:space="preserve"> </w:t>
      </w:r>
      <w:r w:rsidR="00DF61A9" w:rsidRPr="00226049">
        <w:rPr>
          <w:rStyle w:val="estilo21"/>
          <w:b/>
          <w:sz w:val="24"/>
          <w:szCs w:val="32"/>
        </w:rPr>
        <w:t>sentidos. Es defensor del orden como condición de progreso. Y el orden sólo se mantiene</w:t>
      </w:r>
      <w:r w:rsidR="00EF2B0C">
        <w:rPr>
          <w:rStyle w:val="estilo21"/>
          <w:b/>
          <w:sz w:val="24"/>
          <w:szCs w:val="32"/>
        </w:rPr>
        <w:t xml:space="preserve"> </w:t>
      </w:r>
      <w:r w:rsidR="00DF61A9" w:rsidRPr="00226049">
        <w:rPr>
          <w:rStyle w:val="estilo21"/>
          <w:b/>
          <w:sz w:val="24"/>
          <w:szCs w:val="32"/>
        </w:rPr>
        <w:t xml:space="preserve">por la </w:t>
      </w:r>
      <w:r w:rsidR="002C552F">
        <w:rPr>
          <w:rStyle w:val="estilo21"/>
          <w:b/>
          <w:sz w:val="24"/>
          <w:szCs w:val="32"/>
        </w:rPr>
        <w:t xml:space="preserve"> f</w:t>
      </w:r>
      <w:r w:rsidR="00DF61A9" w:rsidRPr="00226049">
        <w:rPr>
          <w:rStyle w:val="estilo21"/>
          <w:b/>
          <w:sz w:val="24"/>
          <w:szCs w:val="32"/>
        </w:rPr>
        <w:t>uerza y la ley.</w:t>
      </w:r>
    </w:p>
    <w:p w:rsidR="003C55F4" w:rsidRPr="00226049" w:rsidRDefault="003C55F4" w:rsidP="00282B74">
      <w:pPr>
        <w:tabs>
          <w:tab w:val="left" w:pos="-284"/>
        </w:tabs>
        <w:ind w:left="-284"/>
        <w:jc w:val="both"/>
        <w:rPr>
          <w:rStyle w:val="estilo21"/>
          <w:b/>
          <w:sz w:val="24"/>
          <w:szCs w:val="32"/>
        </w:rPr>
      </w:pPr>
    </w:p>
    <w:p w:rsidR="00DF61A9" w:rsidRDefault="009A01C3" w:rsidP="00282B74">
      <w:pPr>
        <w:tabs>
          <w:tab w:val="left" w:pos="-284"/>
        </w:tabs>
        <w:ind w:left="-284"/>
        <w:jc w:val="both"/>
        <w:rPr>
          <w:rStyle w:val="estilo21"/>
          <w:b/>
          <w:sz w:val="24"/>
          <w:szCs w:val="32"/>
        </w:rPr>
      </w:pPr>
      <w:r>
        <w:rPr>
          <w:rStyle w:val="estilo21"/>
          <w:b/>
          <w:sz w:val="24"/>
          <w:szCs w:val="32"/>
        </w:rPr>
        <w:t xml:space="preserve">     </w:t>
      </w:r>
      <w:r w:rsidR="00DF61A9" w:rsidRPr="00226049">
        <w:rPr>
          <w:rStyle w:val="estilo21"/>
          <w:b/>
          <w:sz w:val="24"/>
          <w:szCs w:val="32"/>
        </w:rPr>
        <w:t xml:space="preserve">• </w:t>
      </w:r>
      <w:r w:rsidR="00EF2B0C">
        <w:rPr>
          <w:rStyle w:val="estilo21"/>
          <w:b/>
          <w:color w:val="0070C0"/>
          <w:sz w:val="24"/>
          <w:szCs w:val="32"/>
        </w:rPr>
        <w:t>Nicolás de Maqui</w:t>
      </w:r>
      <w:r w:rsidR="00DF61A9" w:rsidRPr="003C55F4">
        <w:rPr>
          <w:rStyle w:val="estilo21"/>
          <w:b/>
          <w:color w:val="0070C0"/>
          <w:sz w:val="24"/>
          <w:szCs w:val="32"/>
        </w:rPr>
        <w:t>avelo (1469-1527)</w:t>
      </w:r>
      <w:r w:rsidR="00DF61A9" w:rsidRPr="00226049">
        <w:rPr>
          <w:rStyle w:val="estilo21"/>
          <w:b/>
          <w:sz w:val="24"/>
          <w:szCs w:val="32"/>
        </w:rPr>
        <w:t xml:space="preserve"> </w:t>
      </w:r>
      <w:r w:rsidR="00EF2B0C">
        <w:rPr>
          <w:rStyle w:val="estilo21"/>
          <w:b/>
          <w:sz w:val="24"/>
          <w:szCs w:val="32"/>
        </w:rPr>
        <w:t>E</w:t>
      </w:r>
      <w:r w:rsidR="00DF61A9" w:rsidRPr="00226049">
        <w:rPr>
          <w:rStyle w:val="estilo21"/>
          <w:b/>
          <w:sz w:val="24"/>
          <w:szCs w:val="32"/>
        </w:rPr>
        <w:t>s el más político de los humanistas, con sus</w:t>
      </w:r>
      <w:r w:rsidR="0005048F">
        <w:rPr>
          <w:rStyle w:val="estilo21"/>
          <w:b/>
          <w:sz w:val="24"/>
          <w:szCs w:val="32"/>
        </w:rPr>
        <w:t xml:space="preserve"> obras tan discutidas como </w:t>
      </w:r>
      <w:r w:rsidR="00DF61A9" w:rsidRPr="00226049">
        <w:rPr>
          <w:rStyle w:val="estilo21"/>
          <w:b/>
          <w:sz w:val="24"/>
          <w:szCs w:val="32"/>
        </w:rPr>
        <w:t xml:space="preserve">"EI </w:t>
      </w:r>
      <w:proofErr w:type="spellStart"/>
      <w:r w:rsidR="00DF61A9" w:rsidRPr="00226049">
        <w:rPr>
          <w:rStyle w:val="estilo21"/>
          <w:b/>
          <w:sz w:val="24"/>
          <w:szCs w:val="32"/>
        </w:rPr>
        <w:t>pr</w:t>
      </w:r>
      <w:r w:rsidR="00676FF4">
        <w:rPr>
          <w:rStyle w:val="estilo21"/>
          <w:b/>
          <w:sz w:val="24"/>
          <w:szCs w:val="32"/>
        </w:rPr>
        <w:t>í</w:t>
      </w:r>
      <w:r w:rsidR="00DF61A9" w:rsidRPr="00226049">
        <w:rPr>
          <w:rStyle w:val="estilo21"/>
          <w:b/>
          <w:sz w:val="24"/>
          <w:szCs w:val="32"/>
        </w:rPr>
        <w:t>nc</w:t>
      </w:r>
      <w:r w:rsidR="00EF2B0C">
        <w:rPr>
          <w:rStyle w:val="estilo21"/>
          <w:b/>
          <w:sz w:val="24"/>
          <w:szCs w:val="32"/>
        </w:rPr>
        <w:t>op</w:t>
      </w:r>
      <w:r w:rsidR="00DF61A9" w:rsidRPr="00226049">
        <w:rPr>
          <w:rStyle w:val="estilo21"/>
          <w:b/>
          <w:sz w:val="24"/>
          <w:szCs w:val="32"/>
        </w:rPr>
        <w:t>e</w:t>
      </w:r>
      <w:proofErr w:type="spellEnd"/>
      <w:r w:rsidR="00DF61A9" w:rsidRPr="00226049">
        <w:rPr>
          <w:rStyle w:val="estilo21"/>
          <w:b/>
          <w:sz w:val="24"/>
          <w:szCs w:val="32"/>
        </w:rPr>
        <w:t>" o "Los discursos", en donde defiende la doblez y la astucia como forma</w:t>
      </w:r>
      <w:r w:rsidR="00EF2B0C">
        <w:rPr>
          <w:rStyle w:val="estilo21"/>
          <w:b/>
          <w:sz w:val="24"/>
          <w:szCs w:val="32"/>
        </w:rPr>
        <w:t xml:space="preserve"> </w:t>
      </w:r>
      <w:r w:rsidR="00DF61A9" w:rsidRPr="00226049">
        <w:rPr>
          <w:rStyle w:val="estilo21"/>
          <w:b/>
          <w:sz w:val="24"/>
          <w:szCs w:val="32"/>
        </w:rPr>
        <w:t>de gobierno y el éxito y la eficacia como estilo de vida.</w:t>
      </w:r>
    </w:p>
    <w:p w:rsidR="00AB518A" w:rsidRDefault="00AB518A" w:rsidP="00282B74">
      <w:pPr>
        <w:tabs>
          <w:tab w:val="left" w:pos="-284"/>
        </w:tabs>
        <w:ind w:left="-284"/>
        <w:jc w:val="both"/>
        <w:rPr>
          <w:rStyle w:val="estilo21"/>
          <w:b/>
          <w:sz w:val="24"/>
          <w:szCs w:val="32"/>
        </w:rPr>
      </w:pPr>
    </w:p>
    <w:p w:rsidR="00AB518A" w:rsidRPr="00AB518A" w:rsidRDefault="00756726" w:rsidP="00282B74">
      <w:pPr>
        <w:tabs>
          <w:tab w:val="left" w:pos="-284"/>
        </w:tabs>
        <w:ind w:left="-284"/>
        <w:jc w:val="both"/>
        <w:rPr>
          <w:rStyle w:val="estilo21"/>
          <w:b/>
          <w:sz w:val="24"/>
          <w:szCs w:val="32"/>
        </w:rPr>
      </w:pPr>
      <w:r>
        <w:rPr>
          <w:rStyle w:val="estilo21"/>
          <w:b/>
          <w:sz w:val="24"/>
          <w:szCs w:val="32"/>
        </w:rPr>
        <w:t xml:space="preserve">   </w:t>
      </w:r>
      <w:r w:rsidR="00676FF4">
        <w:rPr>
          <w:rStyle w:val="estilo21"/>
          <w:b/>
          <w:sz w:val="24"/>
          <w:szCs w:val="32"/>
        </w:rPr>
        <w:t>Nicolás Maqui</w:t>
      </w:r>
      <w:r w:rsidR="00AB518A" w:rsidRPr="00AB518A">
        <w:rPr>
          <w:rStyle w:val="estilo21"/>
          <w:b/>
          <w:sz w:val="24"/>
          <w:szCs w:val="32"/>
        </w:rPr>
        <w:t xml:space="preserve">avelo nació en Florencia en 1469, de noble </w:t>
      </w:r>
      <w:r w:rsidR="00676FF4">
        <w:rPr>
          <w:rStyle w:val="estilo21"/>
          <w:b/>
          <w:sz w:val="24"/>
          <w:szCs w:val="32"/>
        </w:rPr>
        <w:t>f</w:t>
      </w:r>
      <w:r w:rsidR="00AB518A" w:rsidRPr="00AB518A">
        <w:rPr>
          <w:rStyle w:val="estilo21"/>
          <w:b/>
          <w:sz w:val="24"/>
          <w:szCs w:val="32"/>
        </w:rPr>
        <w:t xml:space="preserve">amilia, viviendo ocupado en </w:t>
      </w:r>
      <w:r w:rsidR="0005048F">
        <w:rPr>
          <w:rStyle w:val="estilo21"/>
          <w:b/>
          <w:sz w:val="24"/>
          <w:szCs w:val="32"/>
        </w:rPr>
        <w:t xml:space="preserve">entre la </w:t>
      </w:r>
      <w:r w:rsidR="00AB518A" w:rsidRPr="00AB518A">
        <w:rPr>
          <w:rStyle w:val="estilo21"/>
          <w:b/>
          <w:sz w:val="24"/>
          <w:szCs w:val="32"/>
        </w:rPr>
        <w:t>diplomacia y la burocracia del Meza</w:t>
      </w:r>
      <w:r w:rsidR="0005048F">
        <w:rPr>
          <w:rStyle w:val="estilo21"/>
          <w:b/>
          <w:sz w:val="24"/>
          <w:szCs w:val="32"/>
        </w:rPr>
        <w:t>,</w:t>
      </w:r>
      <w:r w:rsidR="00327BD8">
        <w:rPr>
          <w:rStyle w:val="estilo21"/>
          <w:b/>
          <w:sz w:val="24"/>
          <w:szCs w:val="32"/>
        </w:rPr>
        <w:t xml:space="preserve"> </w:t>
      </w:r>
      <w:r w:rsidR="0005048F">
        <w:rPr>
          <w:rStyle w:val="estilo21"/>
          <w:b/>
          <w:sz w:val="24"/>
          <w:szCs w:val="32"/>
        </w:rPr>
        <w:t>s</w:t>
      </w:r>
      <w:r w:rsidR="00AB518A" w:rsidRPr="00AB518A">
        <w:rPr>
          <w:rStyle w:val="estilo21"/>
          <w:b/>
          <w:sz w:val="24"/>
          <w:szCs w:val="32"/>
        </w:rPr>
        <w:t>eñor</w:t>
      </w:r>
      <w:r w:rsidR="00676FF4">
        <w:rPr>
          <w:rStyle w:val="estilo21"/>
          <w:b/>
          <w:sz w:val="24"/>
          <w:szCs w:val="32"/>
        </w:rPr>
        <w:t>í</w:t>
      </w:r>
      <w:r w:rsidR="00AB518A" w:rsidRPr="00AB518A">
        <w:rPr>
          <w:rStyle w:val="estilo21"/>
          <w:b/>
          <w:sz w:val="24"/>
          <w:szCs w:val="32"/>
        </w:rPr>
        <w:t xml:space="preserve">o florentino. En </w:t>
      </w:r>
      <w:r w:rsidR="0005048F">
        <w:rPr>
          <w:rStyle w:val="estilo21"/>
          <w:b/>
          <w:sz w:val="24"/>
          <w:szCs w:val="32"/>
        </w:rPr>
        <w:t>1</w:t>
      </w:r>
      <w:r w:rsidR="00AB518A" w:rsidRPr="00AB518A">
        <w:rPr>
          <w:rStyle w:val="estilo21"/>
          <w:b/>
          <w:sz w:val="24"/>
          <w:szCs w:val="32"/>
        </w:rPr>
        <w:t xml:space="preserve">512, el cambio político que </w:t>
      </w:r>
      <w:r w:rsidR="0005048F">
        <w:rPr>
          <w:rStyle w:val="estilo21"/>
          <w:b/>
          <w:sz w:val="24"/>
          <w:szCs w:val="32"/>
        </w:rPr>
        <w:t>in</w:t>
      </w:r>
      <w:r w:rsidR="00AB518A" w:rsidRPr="00AB518A">
        <w:rPr>
          <w:rStyle w:val="estilo21"/>
          <w:b/>
          <w:sz w:val="24"/>
          <w:szCs w:val="32"/>
        </w:rPr>
        <w:t>ici</w:t>
      </w:r>
      <w:r w:rsidR="0005048F">
        <w:rPr>
          <w:rStyle w:val="estilo21"/>
          <w:b/>
          <w:sz w:val="24"/>
          <w:szCs w:val="32"/>
        </w:rPr>
        <w:t>ó</w:t>
      </w:r>
      <w:r w:rsidR="00AB518A" w:rsidRPr="00AB518A">
        <w:rPr>
          <w:rStyle w:val="estilo21"/>
          <w:b/>
          <w:sz w:val="24"/>
          <w:szCs w:val="32"/>
        </w:rPr>
        <w:t xml:space="preserve"> devuelve Florencia a los </w:t>
      </w:r>
      <w:proofErr w:type="spellStart"/>
      <w:r w:rsidR="00AB518A" w:rsidRPr="00AB518A">
        <w:rPr>
          <w:rStyle w:val="estilo21"/>
          <w:b/>
          <w:sz w:val="24"/>
          <w:szCs w:val="32"/>
        </w:rPr>
        <w:t>Médicis</w:t>
      </w:r>
      <w:proofErr w:type="spellEnd"/>
      <w:r w:rsidR="00AB518A" w:rsidRPr="00AB518A">
        <w:rPr>
          <w:rStyle w:val="estilo21"/>
          <w:b/>
          <w:sz w:val="24"/>
          <w:szCs w:val="32"/>
        </w:rPr>
        <w:t xml:space="preserve">, </w:t>
      </w:r>
      <w:r w:rsidR="0005048F">
        <w:rPr>
          <w:rStyle w:val="estilo21"/>
          <w:b/>
          <w:sz w:val="24"/>
          <w:szCs w:val="32"/>
        </w:rPr>
        <w:t>y eso le</w:t>
      </w:r>
      <w:r w:rsidR="00AB518A" w:rsidRPr="00AB518A">
        <w:rPr>
          <w:rStyle w:val="estilo21"/>
          <w:b/>
          <w:sz w:val="24"/>
          <w:szCs w:val="32"/>
        </w:rPr>
        <w:t xml:space="preserve"> obliga a abandonar su vida </w:t>
      </w:r>
      <w:r w:rsidR="0005048F">
        <w:rPr>
          <w:rStyle w:val="estilo21"/>
          <w:b/>
          <w:sz w:val="24"/>
          <w:szCs w:val="32"/>
        </w:rPr>
        <w:t xml:space="preserve"> desah</w:t>
      </w:r>
      <w:r w:rsidR="0005048F">
        <w:rPr>
          <w:rStyle w:val="estilo21"/>
          <w:b/>
          <w:sz w:val="24"/>
          <w:szCs w:val="32"/>
        </w:rPr>
        <w:t>o</w:t>
      </w:r>
      <w:r w:rsidR="0005048F">
        <w:rPr>
          <w:rStyle w:val="estilo21"/>
          <w:b/>
          <w:sz w:val="24"/>
          <w:szCs w:val="32"/>
        </w:rPr>
        <w:t>gada y cambiarla por otra</w:t>
      </w:r>
      <w:r w:rsidR="00AB518A" w:rsidRPr="00AB518A">
        <w:rPr>
          <w:rStyle w:val="estilo21"/>
          <w:b/>
          <w:sz w:val="24"/>
          <w:szCs w:val="32"/>
        </w:rPr>
        <w:t xml:space="preserve"> económicamente precaria</w:t>
      </w:r>
      <w:r w:rsidR="0005048F">
        <w:rPr>
          <w:rStyle w:val="estilo21"/>
          <w:b/>
          <w:sz w:val="24"/>
          <w:szCs w:val="32"/>
        </w:rPr>
        <w:t xml:space="preserve">, aunque </w:t>
      </w:r>
      <w:r w:rsidR="00AB518A" w:rsidRPr="00AB518A">
        <w:rPr>
          <w:rStyle w:val="estilo21"/>
          <w:b/>
          <w:sz w:val="24"/>
          <w:szCs w:val="32"/>
        </w:rPr>
        <w:t xml:space="preserve"> literariamente fecunda.</w:t>
      </w:r>
    </w:p>
    <w:p w:rsidR="00AB518A" w:rsidRPr="00AB518A" w:rsidRDefault="00AB518A" w:rsidP="00282B74">
      <w:pPr>
        <w:tabs>
          <w:tab w:val="left" w:pos="-284"/>
        </w:tabs>
        <w:ind w:left="-284"/>
        <w:jc w:val="both"/>
        <w:rPr>
          <w:rStyle w:val="estilo21"/>
          <w:b/>
          <w:sz w:val="24"/>
          <w:szCs w:val="32"/>
        </w:rPr>
      </w:pPr>
    </w:p>
    <w:p w:rsidR="003F1B70" w:rsidRDefault="00756726" w:rsidP="00282B74">
      <w:pPr>
        <w:tabs>
          <w:tab w:val="left" w:pos="-284"/>
        </w:tabs>
        <w:ind w:left="-284"/>
        <w:jc w:val="both"/>
        <w:rPr>
          <w:rStyle w:val="estilo21"/>
          <w:b/>
          <w:sz w:val="24"/>
          <w:szCs w:val="32"/>
        </w:rPr>
      </w:pPr>
      <w:r>
        <w:rPr>
          <w:rStyle w:val="estilo21"/>
          <w:b/>
          <w:sz w:val="24"/>
          <w:szCs w:val="32"/>
        </w:rPr>
        <w:t xml:space="preserve">   </w:t>
      </w:r>
      <w:r w:rsidR="00AB518A" w:rsidRPr="00AB518A">
        <w:rPr>
          <w:rStyle w:val="estilo21"/>
          <w:b/>
          <w:sz w:val="24"/>
          <w:szCs w:val="32"/>
        </w:rPr>
        <w:t>Pasa el resto de su vida escribiendo abundantes obras</w:t>
      </w:r>
      <w:r w:rsidR="003F1B70">
        <w:rPr>
          <w:rStyle w:val="estilo21"/>
          <w:b/>
          <w:sz w:val="24"/>
          <w:szCs w:val="32"/>
        </w:rPr>
        <w:t xml:space="preserve"> s</w:t>
      </w:r>
      <w:r w:rsidR="00AB518A" w:rsidRPr="00AB518A">
        <w:rPr>
          <w:rStyle w:val="estilo21"/>
          <w:b/>
          <w:sz w:val="24"/>
          <w:szCs w:val="32"/>
        </w:rPr>
        <w:t xml:space="preserve">ociales y políticas, incluyendo </w:t>
      </w:r>
      <w:r w:rsidR="003F1B70">
        <w:rPr>
          <w:rStyle w:val="estilo21"/>
          <w:b/>
          <w:sz w:val="24"/>
          <w:szCs w:val="32"/>
        </w:rPr>
        <w:t>sus</w:t>
      </w:r>
      <w:r w:rsidR="00AB518A" w:rsidRPr="00AB518A">
        <w:rPr>
          <w:rStyle w:val="estilo21"/>
          <w:b/>
          <w:sz w:val="24"/>
          <w:szCs w:val="32"/>
        </w:rPr>
        <w:t xml:space="preserve"> tratados militares como "EI</w:t>
      </w:r>
      <w:r w:rsidR="00EF2B0C">
        <w:rPr>
          <w:rStyle w:val="estilo21"/>
          <w:b/>
          <w:sz w:val="24"/>
          <w:szCs w:val="32"/>
        </w:rPr>
        <w:t xml:space="preserve"> </w:t>
      </w:r>
      <w:r w:rsidR="00AB518A" w:rsidRPr="00AB518A">
        <w:rPr>
          <w:rStyle w:val="estilo21"/>
          <w:b/>
          <w:sz w:val="24"/>
          <w:szCs w:val="32"/>
        </w:rPr>
        <w:t xml:space="preserve">arte de </w:t>
      </w:r>
      <w:r w:rsidR="003F1B70">
        <w:rPr>
          <w:rStyle w:val="estilo21"/>
          <w:b/>
          <w:sz w:val="24"/>
          <w:szCs w:val="32"/>
        </w:rPr>
        <w:t>la</w:t>
      </w:r>
      <w:r w:rsidR="00AB518A" w:rsidRPr="00AB518A">
        <w:rPr>
          <w:rStyle w:val="estilo21"/>
          <w:b/>
          <w:sz w:val="24"/>
          <w:szCs w:val="32"/>
        </w:rPr>
        <w:t xml:space="preserve"> guerra"</w:t>
      </w:r>
      <w:r w:rsidR="003F1B70">
        <w:rPr>
          <w:rStyle w:val="estilo21"/>
          <w:b/>
          <w:sz w:val="24"/>
          <w:szCs w:val="32"/>
        </w:rPr>
        <w:t>; haciendo obras</w:t>
      </w:r>
      <w:r w:rsidR="00AB518A" w:rsidRPr="00AB518A">
        <w:rPr>
          <w:rStyle w:val="estilo21"/>
          <w:b/>
          <w:sz w:val="24"/>
          <w:szCs w:val="32"/>
        </w:rPr>
        <w:t xml:space="preserve"> poéticas como</w:t>
      </w:r>
      <w:r w:rsidR="009A01C3">
        <w:rPr>
          <w:rStyle w:val="estilo21"/>
          <w:b/>
          <w:sz w:val="24"/>
          <w:szCs w:val="32"/>
        </w:rPr>
        <w:t xml:space="preserve"> </w:t>
      </w:r>
      <w:r w:rsidR="00AB518A" w:rsidRPr="00AB518A">
        <w:rPr>
          <w:rStyle w:val="estilo21"/>
          <w:b/>
          <w:sz w:val="24"/>
          <w:szCs w:val="32"/>
        </w:rPr>
        <w:t xml:space="preserve">"Mandrágora". </w:t>
      </w:r>
      <w:r w:rsidR="003F1B70">
        <w:rPr>
          <w:rStyle w:val="estilo21"/>
          <w:b/>
          <w:sz w:val="24"/>
          <w:szCs w:val="32"/>
        </w:rPr>
        <w:t>Es dif</w:t>
      </w:r>
      <w:r w:rsidR="00676FF4">
        <w:rPr>
          <w:rStyle w:val="estilo21"/>
          <w:b/>
          <w:sz w:val="24"/>
          <w:szCs w:val="32"/>
        </w:rPr>
        <w:t>í</w:t>
      </w:r>
      <w:r w:rsidR="003F1B70">
        <w:rPr>
          <w:rStyle w:val="estilo21"/>
          <w:b/>
          <w:sz w:val="24"/>
          <w:szCs w:val="32"/>
        </w:rPr>
        <w:t>cil entre los comentaristas de el Pr</w:t>
      </w:r>
      <w:r w:rsidR="00676FF4">
        <w:rPr>
          <w:rStyle w:val="estilo21"/>
          <w:b/>
          <w:sz w:val="24"/>
          <w:szCs w:val="32"/>
        </w:rPr>
        <w:t>í</w:t>
      </w:r>
      <w:r w:rsidR="003F1B70">
        <w:rPr>
          <w:rStyle w:val="estilo21"/>
          <w:b/>
          <w:sz w:val="24"/>
          <w:szCs w:val="32"/>
        </w:rPr>
        <w:t>ncipe el clarificar su "sus  com</w:t>
      </w:r>
      <w:r w:rsidR="00676FF4">
        <w:rPr>
          <w:rStyle w:val="estilo21"/>
          <w:b/>
          <w:sz w:val="24"/>
          <w:szCs w:val="32"/>
        </w:rPr>
        <w:t>e</w:t>
      </w:r>
      <w:r w:rsidR="003F1B70">
        <w:rPr>
          <w:rStyle w:val="estilo21"/>
          <w:b/>
          <w:sz w:val="24"/>
          <w:szCs w:val="32"/>
        </w:rPr>
        <w:t>n</w:t>
      </w:r>
      <w:r w:rsidR="003F1B70">
        <w:rPr>
          <w:rStyle w:val="estilo21"/>
          <w:b/>
          <w:sz w:val="24"/>
          <w:szCs w:val="32"/>
        </w:rPr>
        <w:t>tarios "maquiavélicos" los hace pensando en Fernando el Católico, rey d</w:t>
      </w:r>
      <w:r w:rsidR="00676FF4">
        <w:rPr>
          <w:rStyle w:val="estilo21"/>
          <w:b/>
          <w:sz w:val="24"/>
          <w:szCs w:val="32"/>
        </w:rPr>
        <w:t>e</w:t>
      </w:r>
      <w:r w:rsidR="003F1B70">
        <w:rPr>
          <w:rStyle w:val="estilo21"/>
          <w:b/>
          <w:sz w:val="24"/>
          <w:szCs w:val="32"/>
        </w:rPr>
        <w:t xml:space="preserve"> Arag</w:t>
      </w:r>
      <w:r w:rsidR="00676FF4">
        <w:rPr>
          <w:rStyle w:val="estilo21"/>
          <w:b/>
          <w:sz w:val="24"/>
          <w:szCs w:val="32"/>
        </w:rPr>
        <w:t>ó</w:t>
      </w:r>
      <w:r w:rsidR="003F1B70">
        <w:rPr>
          <w:rStyle w:val="estilo21"/>
          <w:b/>
          <w:sz w:val="24"/>
          <w:szCs w:val="32"/>
        </w:rPr>
        <w:t>n y N</w:t>
      </w:r>
      <w:r w:rsidR="00676FF4">
        <w:rPr>
          <w:rStyle w:val="estilo21"/>
          <w:b/>
          <w:sz w:val="24"/>
          <w:szCs w:val="32"/>
        </w:rPr>
        <w:t>á</w:t>
      </w:r>
      <w:r w:rsidR="003F1B70">
        <w:rPr>
          <w:rStyle w:val="estilo21"/>
          <w:b/>
          <w:sz w:val="24"/>
          <w:szCs w:val="32"/>
        </w:rPr>
        <w:t>p</w:t>
      </w:r>
      <w:r w:rsidR="003F1B70">
        <w:rPr>
          <w:rStyle w:val="estilo21"/>
          <w:b/>
          <w:sz w:val="24"/>
          <w:szCs w:val="32"/>
        </w:rPr>
        <w:t>o</w:t>
      </w:r>
      <w:r w:rsidR="003F1B70">
        <w:rPr>
          <w:rStyle w:val="estilo21"/>
          <w:b/>
          <w:sz w:val="24"/>
          <w:szCs w:val="32"/>
        </w:rPr>
        <w:t>les y manipulador hasta su muerte para sostener con argucias la separación de Castilla o lo  hace pensando en alguno de los pr</w:t>
      </w:r>
      <w:r w:rsidR="00676FF4">
        <w:rPr>
          <w:rStyle w:val="estilo21"/>
          <w:b/>
          <w:sz w:val="24"/>
          <w:szCs w:val="32"/>
        </w:rPr>
        <w:t>í</w:t>
      </w:r>
      <w:r w:rsidR="003F1B70">
        <w:rPr>
          <w:rStyle w:val="estilo21"/>
          <w:b/>
          <w:sz w:val="24"/>
          <w:szCs w:val="32"/>
        </w:rPr>
        <w:t xml:space="preserve">ncipes italianos pertenecientes a los </w:t>
      </w:r>
      <w:r w:rsidR="00676FF4">
        <w:rPr>
          <w:rStyle w:val="estilo21"/>
          <w:b/>
          <w:sz w:val="24"/>
          <w:szCs w:val="32"/>
        </w:rPr>
        <w:t>señorías de Italia</w:t>
      </w:r>
      <w:r w:rsidR="003F1B70">
        <w:rPr>
          <w:rStyle w:val="estilo21"/>
          <w:b/>
          <w:sz w:val="24"/>
          <w:szCs w:val="32"/>
        </w:rPr>
        <w:t xml:space="preserve">. Lo cierto es que su </w:t>
      </w:r>
      <w:r w:rsidR="00676FF4">
        <w:rPr>
          <w:rStyle w:val="estilo21"/>
          <w:b/>
          <w:sz w:val="24"/>
          <w:szCs w:val="32"/>
        </w:rPr>
        <w:t>n</w:t>
      </w:r>
      <w:r w:rsidR="003F1B70">
        <w:rPr>
          <w:rStyle w:val="estilo21"/>
          <w:b/>
          <w:sz w:val="24"/>
          <w:szCs w:val="32"/>
        </w:rPr>
        <w:t>ombre qued</w:t>
      </w:r>
      <w:r w:rsidR="00676FF4">
        <w:rPr>
          <w:rStyle w:val="estilo21"/>
          <w:b/>
          <w:sz w:val="24"/>
          <w:szCs w:val="32"/>
        </w:rPr>
        <w:t>ó</w:t>
      </w:r>
      <w:r w:rsidR="003F1B70">
        <w:rPr>
          <w:rStyle w:val="estilo21"/>
          <w:b/>
          <w:sz w:val="24"/>
          <w:szCs w:val="32"/>
        </w:rPr>
        <w:t xml:space="preserve"> asociado a la pol</w:t>
      </w:r>
      <w:r w:rsidR="00676FF4">
        <w:rPr>
          <w:rStyle w:val="estilo21"/>
          <w:b/>
          <w:sz w:val="24"/>
          <w:szCs w:val="32"/>
        </w:rPr>
        <w:t>í</w:t>
      </w:r>
      <w:r w:rsidR="003F1B70">
        <w:rPr>
          <w:rStyle w:val="estilo21"/>
          <w:b/>
          <w:sz w:val="24"/>
          <w:szCs w:val="32"/>
        </w:rPr>
        <w:t>tica como argucia y al gobierno como man</w:t>
      </w:r>
      <w:r w:rsidR="00676FF4">
        <w:rPr>
          <w:rStyle w:val="estilo21"/>
          <w:b/>
          <w:sz w:val="24"/>
          <w:szCs w:val="32"/>
        </w:rPr>
        <w:t>i</w:t>
      </w:r>
      <w:r w:rsidR="003F1B70">
        <w:rPr>
          <w:rStyle w:val="estilo21"/>
          <w:b/>
          <w:sz w:val="24"/>
          <w:szCs w:val="32"/>
        </w:rPr>
        <w:t>p</w:t>
      </w:r>
      <w:r w:rsidR="00676FF4">
        <w:rPr>
          <w:rStyle w:val="estilo21"/>
          <w:b/>
          <w:sz w:val="24"/>
          <w:szCs w:val="32"/>
        </w:rPr>
        <w:t>u</w:t>
      </w:r>
      <w:r w:rsidR="003F1B70">
        <w:rPr>
          <w:rStyle w:val="estilo21"/>
          <w:b/>
          <w:sz w:val="24"/>
          <w:szCs w:val="32"/>
        </w:rPr>
        <w:t>laci</w:t>
      </w:r>
      <w:r w:rsidR="00676FF4">
        <w:rPr>
          <w:rStyle w:val="estilo21"/>
          <w:b/>
          <w:sz w:val="24"/>
          <w:szCs w:val="32"/>
        </w:rPr>
        <w:t>ó</w:t>
      </w:r>
      <w:r w:rsidR="003F1B70">
        <w:rPr>
          <w:rStyle w:val="estilo21"/>
          <w:b/>
          <w:sz w:val="24"/>
          <w:szCs w:val="32"/>
        </w:rPr>
        <w:t xml:space="preserve">n siempre </w:t>
      </w:r>
      <w:r w:rsidR="00676FF4">
        <w:rPr>
          <w:rStyle w:val="estilo21"/>
          <w:b/>
          <w:sz w:val="24"/>
          <w:szCs w:val="32"/>
        </w:rPr>
        <w:t xml:space="preserve">buscada por </w:t>
      </w:r>
      <w:r w:rsidR="003F1B70">
        <w:rPr>
          <w:rStyle w:val="estilo21"/>
          <w:b/>
          <w:sz w:val="24"/>
          <w:szCs w:val="32"/>
        </w:rPr>
        <w:t xml:space="preserve">el gobernante </w:t>
      </w:r>
      <w:r w:rsidR="00676FF4">
        <w:rPr>
          <w:rStyle w:val="estilo21"/>
          <w:b/>
          <w:sz w:val="24"/>
          <w:szCs w:val="32"/>
        </w:rPr>
        <w:t>sin valores éticos</w:t>
      </w:r>
      <w:r w:rsidR="003F1B70">
        <w:rPr>
          <w:rStyle w:val="estilo21"/>
          <w:b/>
          <w:sz w:val="24"/>
          <w:szCs w:val="32"/>
        </w:rPr>
        <w:t xml:space="preserve">. </w:t>
      </w:r>
    </w:p>
    <w:p w:rsidR="00832D1E" w:rsidRDefault="00832D1E" w:rsidP="00282B74">
      <w:pPr>
        <w:tabs>
          <w:tab w:val="left" w:pos="-284"/>
        </w:tabs>
        <w:ind w:left="-284"/>
        <w:jc w:val="both"/>
        <w:rPr>
          <w:rStyle w:val="estilo21"/>
          <w:b/>
          <w:sz w:val="24"/>
          <w:szCs w:val="32"/>
        </w:rPr>
      </w:pPr>
    </w:p>
    <w:p w:rsidR="003F1B70" w:rsidRDefault="00832D1E" w:rsidP="00832D1E">
      <w:pPr>
        <w:tabs>
          <w:tab w:val="left" w:pos="-284"/>
        </w:tabs>
        <w:ind w:left="-284"/>
        <w:jc w:val="center"/>
        <w:rPr>
          <w:rStyle w:val="estilo21"/>
          <w:b/>
          <w:sz w:val="24"/>
          <w:szCs w:val="32"/>
        </w:rPr>
      </w:pPr>
      <w:r>
        <w:rPr>
          <w:b/>
          <w:noProof/>
          <w:sz w:val="21"/>
          <w:szCs w:val="32"/>
        </w:rPr>
        <w:drawing>
          <wp:inline distT="0" distB="0" distL="0" distR="0">
            <wp:extent cx="1859518" cy="2253961"/>
            <wp:effectExtent l="19050" t="0" r="7382"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srcRect l="88884" t="29502" r="1403" b="55172"/>
                    <a:stretch>
                      <a:fillRect/>
                    </a:stretch>
                  </pic:blipFill>
                  <pic:spPr bwMode="auto">
                    <a:xfrm>
                      <a:off x="0" y="0"/>
                      <a:ext cx="1867880" cy="2264097"/>
                    </a:xfrm>
                    <a:prstGeom prst="rect">
                      <a:avLst/>
                    </a:prstGeom>
                    <a:noFill/>
                    <a:ln w="9525">
                      <a:noFill/>
                      <a:miter lim="800000"/>
                      <a:headEnd/>
                      <a:tailEnd/>
                    </a:ln>
                  </pic:spPr>
                </pic:pic>
              </a:graphicData>
            </a:graphic>
          </wp:inline>
        </w:drawing>
      </w:r>
      <w:r>
        <w:rPr>
          <w:b/>
          <w:noProof/>
          <w:sz w:val="21"/>
          <w:szCs w:val="32"/>
        </w:rPr>
        <w:drawing>
          <wp:inline distT="0" distB="0" distL="0" distR="0">
            <wp:extent cx="1851089" cy="2257425"/>
            <wp:effectExtent l="1905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srcRect l="70342" t="29310" r="17591" b="51533"/>
                    <a:stretch>
                      <a:fillRect/>
                    </a:stretch>
                  </pic:blipFill>
                  <pic:spPr bwMode="auto">
                    <a:xfrm>
                      <a:off x="0" y="0"/>
                      <a:ext cx="1851089" cy="2257425"/>
                    </a:xfrm>
                    <a:prstGeom prst="rect">
                      <a:avLst/>
                    </a:prstGeom>
                    <a:noFill/>
                    <a:ln w="9525">
                      <a:noFill/>
                      <a:miter lim="800000"/>
                      <a:headEnd/>
                      <a:tailEnd/>
                    </a:ln>
                  </pic:spPr>
                </pic:pic>
              </a:graphicData>
            </a:graphic>
          </wp:inline>
        </w:drawing>
      </w:r>
      <w:r>
        <w:rPr>
          <w:b/>
          <w:noProof/>
          <w:sz w:val="21"/>
          <w:szCs w:val="32"/>
        </w:rPr>
        <w:drawing>
          <wp:inline distT="0" distB="0" distL="0" distR="0">
            <wp:extent cx="2162770" cy="2200275"/>
            <wp:effectExtent l="19050" t="0" r="8930"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srcRect l="67399" t="21456" r="7142" b="44828"/>
                    <a:stretch>
                      <a:fillRect/>
                    </a:stretch>
                  </pic:blipFill>
                  <pic:spPr bwMode="auto">
                    <a:xfrm>
                      <a:off x="0" y="0"/>
                      <a:ext cx="2166074" cy="2203636"/>
                    </a:xfrm>
                    <a:prstGeom prst="rect">
                      <a:avLst/>
                    </a:prstGeom>
                    <a:noFill/>
                    <a:ln w="9525">
                      <a:noFill/>
                      <a:miter lim="800000"/>
                      <a:headEnd/>
                      <a:tailEnd/>
                    </a:ln>
                  </pic:spPr>
                </pic:pic>
              </a:graphicData>
            </a:graphic>
          </wp:inline>
        </w:drawing>
      </w:r>
    </w:p>
    <w:p w:rsidR="00832D1E" w:rsidRPr="00832D1E" w:rsidRDefault="00832D1E" w:rsidP="00832D1E">
      <w:pPr>
        <w:tabs>
          <w:tab w:val="left" w:pos="-284"/>
        </w:tabs>
        <w:ind w:left="-284"/>
        <w:jc w:val="center"/>
        <w:rPr>
          <w:rStyle w:val="estilo21"/>
          <w:b/>
          <w:color w:val="0070C0"/>
          <w:sz w:val="22"/>
          <w:szCs w:val="22"/>
        </w:rPr>
      </w:pPr>
      <w:r>
        <w:rPr>
          <w:rStyle w:val="estilo21"/>
          <w:b/>
          <w:color w:val="0070C0"/>
          <w:sz w:val="22"/>
          <w:szCs w:val="22"/>
        </w:rPr>
        <w:t xml:space="preserve">      </w:t>
      </w:r>
      <w:r w:rsidRPr="00832D1E">
        <w:rPr>
          <w:rStyle w:val="estilo21"/>
          <w:b/>
          <w:color w:val="0070C0"/>
          <w:sz w:val="22"/>
          <w:szCs w:val="22"/>
        </w:rPr>
        <w:t xml:space="preserve">Maquiavelo  </w:t>
      </w:r>
      <w:r>
        <w:rPr>
          <w:rStyle w:val="estilo21"/>
          <w:b/>
          <w:color w:val="0070C0"/>
          <w:sz w:val="22"/>
          <w:szCs w:val="22"/>
        </w:rPr>
        <w:t xml:space="preserve">  </w:t>
      </w:r>
      <w:r w:rsidR="00ED7991">
        <w:rPr>
          <w:rStyle w:val="estilo21"/>
          <w:b/>
          <w:color w:val="0070C0"/>
          <w:sz w:val="22"/>
          <w:szCs w:val="22"/>
        </w:rPr>
        <w:t xml:space="preserve">           </w:t>
      </w:r>
      <w:r>
        <w:rPr>
          <w:rStyle w:val="estilo21"/>
          <w:b/>
          <w:color w:val="0070C0"/>
          <w:sz w:val="22"/>
          <w:szCs w:val="22"/>
        </w:rPr>
        <w:t xml:space="preserve">   </w:t>
      </w:r>
      <w:r w:rsidRPr="00832D1E">
        <w:rPr>
          <w:rStyle w:val="estilo21"/>
          <w:b/>
          <w:color w:val="0070C0"/>
          <w:sz w:val="22"/>
          <w:szCs w:val="22"/>
        </w:rPr>
        <w:t xml:space="preserve"> Giordano Bruno</w:t>
      </w:r>
      <w:r>
        <w:rPr>
          <w:rStyle w:val="estilo21"/>
          <w:b/>
          <w:color w:val="0070C0"/>
          <w:sz w:val="22"/>
          <w:szCs w:val="22"/>
        </w:rPr>
        <w:t xml:space="preserve">    </w:t>
      </w:r>
      <w:r w:rsidRPr="00832D1E">
        <w:rPr>
          <w:rStyle w:val="estilo21"/>
          <w:b/>
          <w:color w:val="0070C0"/>
          <w:sz w:val="22"/>
          <w:szCs w:val="22"/>
        </w:rPr>
        <w:t xml:space="preserve">   </w:t>
      </w:r>
      <w:r w:rsidR="00EF2B0C">
        <w:rPr>
          <w:rStyle w:val="estilo21"/>
          <w:b/>
          <w:color w:val="0070C0"/>
          <w:sz w:val="22"/>
          <w:szCs w:val="22"/>
        </w:rPr>
        <w:t xml:space="preserve">   </w:t>
      </w:r>
      <w:r w:rsidRPr="00832D1E">
        <w:rPr>
          <w:rStyle w:val="estilo21"/>
          <w:b/>
          <w:color w:val="0070C0"/>
          <w:sz w:val="22"/>
          <w:szCs w:val="22"/>
        </w:rPr>
        <w:t xml:space="preserve">y  </w:t>
      </w:r>
      <w:r w:rsidR="00EF2B0C">
        <w:rPr>
          <w:rStyle w:val="estilo21"/>
          <w:b/>
          <w:color w:val="0070C0"/>
          <w:sz w:val="22"/>
          <w:szCs w:val="22"/>
        </w:rPr>
        <w:t xml:space="preserve">         </w:t>
      </w:r>
      <w:r w:rsidRPr="00832D1E">
        <w:rPr>
          <w:rStyle w:val="estilo21"/>
          <w:b/>
          <w:color w:val="0070C0"/>
          <w:sz w:val="22"/>
          <w:szCs w:val="22"/>
        </w:rPr>
        <w:t xml:space="preserve">Tomás </w:t>
      </w:r>
      <w:proofErr w:type="spellStart"/>
      <w:r w:rsidRPr="00832D1E">
        <w:rPr>
          <w:rStyle w:val="estilo21"/>
          <w:b/>
          <w:color w:val="0070C0"/>
          <w:sz w:val="22"/>
          <w:szCs w:val="22"/>
        </w:rPr>
        <w:t>Campanella</w:t>
      </w:r>
      <w:proofErr w:type="spellEnd"/>
    </w:p>
    <w:p w:rsidR="00832D1E" w:rsidRDefault="00832D1E" w:rsidP="00282B74">
      <w:pPr>
        <w:tabs>
          <w:tab w:val="left" w:pos="-284"/>
        </w:tabs>
        <w:ind w:left="-284"/>
        <w:jc w:val="both"/>
        <w:rPr>
          <w:rStyle w:val="estilo21"/>
          <w:b/>
          <w:sz w:val="24"/>
          <w:szCs w:val="32"/>
        </w:rPr>
      </w:pPr>
    </w:p>
    <w:p w:rsidR="009A01C3" w:rsidRDefault="009A01C3" w:rsidP="00282B74">
      <w:pPr>
        <w:tabs>
          <w:tab w:val="left" w:pos="-284"/>
        </w:tabs>
        <w:ind w:left="-284"/>
        <w:jc w:val="both"/>
        <w:rPr>
          <w:rStyle w:val="estilo21"/>
          <w:b/>
          <w:color w:val="0070C0"/>
          <w:sz w:val="24"/>
          <w:szCs w:val="32"/>
        </w:rPr>
      </w:pPr>
    </w:p>
    <w:p w:rsidR="009A01C3" w:rsidRDefault="009A01C3" w:rsidP="00282B74">
      <w:pPr>
        <w:tabs>
          <w:tab w:val="left" w:pos="-284"/>
        </w:tabs>
        <w:ind w:left="-284"/>
        <w:jc w:val="both"/>
        <w:rPr>
          <w:rStyle w:val="estilo21"/>
          <w:b/>
          <w:color w:val="0070C0"/>
          <w:sz w:val="24"/>
          <w:szCs w:val="32"/>
        </w:rPr>
      </w:pPr>
    </w:p>
    <w:p w:rsidR="003F1B70" w:rsidRDefault="00756726" w:rsidP="00282B74">
      <w:pPr>
        <w:tabs>
          <w:tab w:val="left" w:pos="-284"/>
        </w:tabs>
        <w:ind w:left="-284"/>
        <w:jc w:val="both"/>
        <w:rPr>
          <w:rStyle w:val="estilo21"/>
          <w:b/>
          <w:sz w:val="24"/>
          <w:szCs w:val="32"/>
        </w:rPr>
      </w:pPr>
      <w:r>
        <w:rPr>
          <w:rStyle w:val="estilo21"/>
          <w:b/>
          <w:color w:val="0070C0"/>
          <w:sz w:val="24"/>
          <w:szCs w:val="32"/>
        </w:rPr>
        <w:lastRenderedPageBreak/>
        <w:t xml:space="preserve"> </w:t>
      </w:r>
      <w:r w:rsidRPr="00313993">
        <w:rPr>
          <w:b/>
          <w:color w:val="0070C0"/>
        </w:rPr>
        <w:t xml:space="preserve">• </w:t>
      </w:r>
      <w:r>
        <w:rPr>
          <w:b/>
          <w:color w:val="0070C0"/>
        </w:rPr>
        <w:t xml:space="preserve"> </w:t>
      </w:r>
      <w:r>
        <w:rPr>
          <w:rStyle w:val="estilo21"/>
          <w:b/>
          <w:color w:val="0070C0"/>
          <w:sz w:val="24"/>
          <w:szCs w:val="32"/>
        </w:rPr>
        <w:t xml:space="preserve"> </w:t>
      </w:r>
      <w:r w:rsidR="00EF2B0C">
        <w:rPr>
          <w:rStyle w:val="estilo21"/>
          <w:b/>
          <w:color w:val="0070C0"/>
          <w:sz w:val="24"/>
          <w:szCs w:val="32"/>
        </w:rPr>
        <w:t xml:space="preserve">Juan Pico de </w:t>
      </w:r>
      <w:proofErr w:type="spellStart"/>
      <w:r w:rsidR="00EF2B0C">
        <w:rPr>
          <w:rStyle w:val="estilo21"/>
          <w:b/>
          <w:color w:val="0070C0"/>
          <w:sz w:val="24"/>
          <w:szCs w:val="32"/>
        </w:rPr>
        <w:t>Ia</w:t>
      </w:r>
      <w:proofErr w:type="spellEnd"/>
      <w:r w:rsidR="00EF2B0C">
        <w:rPr>
          <w:rStyle w:val="estilo21"/>
          <w:b/>
          <w:color w:val="0070C0"/>
          <w:sz w:val="24"/>
          <w:szCs w:val="32"/>
        </w:rPr>
        <w:t xml:space="preserve"> Mo</w:t>
      </w:r>
      <w:r w:rsidR="00DF61A9" w:rsidRPr="003C55F4">
        <w:rPr>
          <w:rStyle w:val="estilo21"/>
          <w:b/>
          <w:color w:val="0070C0"/>
          <w:sz w:val="24"/>
          <w:szCs w:val="32"/>
        </w:rPr>
        <w:t>rándola (1463-1494)</w:t>
      </w:r>
      <w:r w:rsidR="003F1B70">
        <w:rPr>
          <w:rStyle w:val="estilo21"/>
          <w:b/>
          <w:color w:val="0070C0"/>
          <w:sz w:val="24"/>
          <w:szCs w:val="32"/>
        </w:rPr>
        <w:t>. E</w:t>
      </w:r>
      <w:r w:rsidR="00DF61A9" w:rsidRPr="00226049">
        <w:rPr>
          <w:rStyle w:val="estilo21"/>
          <w:b/>
          <w:sz w:val="24"/>
          <w:szCs w:val="32"/>
        </w:rPr>
        <w:t>s el modelo de humanista refinado y</w:t>
      </w:r>
      <w:r w:rsidR="003F1B70">
        <w:rPr>
          <w:rStyle w:val="estilo21"/>
          <w:b/>
          <w:sz w:val="24"/>
          <w:szCs w:val="32"/>
        </w:rPr>
        <w:t xml:space="preserve"> culto,  tan bien documentado </w:t>
      </w:r>
      <w:r w:rsidR="00DF61A9" w:rsidRPr="00226049">
        <w:rPr>
          <w:rStyle w:val="estilo21"/>
          <w:b/>
          <w:sz w:val="24"/>
          <w:szCs w:val="32"/>
        </w:rPr>
        <w:t xml:space="preserve"> gracias a una memoria portentosa y a la búsqueda de todas las</w:t>
      </w:r>
      <w:r w:rsidR="00EF2B0C">
        <w:rPr>
          <w:rStyle w:val="estilo21"/>
          <w:b/>
          <w:sz w:val="24"/>
          <w:szCs w:val="32"/>
        </w:rPr>
        <w:t xml:space="preserve"> </w:t>
      </w:r>
      <w:r w:rsidR="00DF61A9" w:rsidRPr="00226049">
        <w:rPr>
          <w:rStyle w:val="estilo21"/>
          <w:b/>
          <w:sz w:val="24"/>
          <w:szCs w:val="32"/>
        </w:rPr>
        <w:t>exp</w:t>
      </w:r>
      <w:r w:rsidR="00DF61A9" w:rsidRPr="00226049">
        <w:rPr>
          <w:rStyle w:val="estilo21"/>
          <w:b/>
          <w:sz w:val="24"/>
          <w:szCs w:val="32"/>
        </w:rPr>
        <w:t>e</w:t>
      </w:r>
      <w:r w:rsidR="00DF61A9" w:rsidRPr="00226049">
        <w:rPr>
          <w:rStyle w:val="estilo21"/>
          <w:b/>
          <w:sz w:val="24"/>
          <w:szCs w:val="32"/>
        </w:rPr>
        <w:t>riencias que salieron a su paso</w:t>
      </w:r>
      <w:r w:rsidR="003F1B70">
        <w:rPr>
          <w:rStyle w:val="estilo21"/>
          <w:b/>
          <w:sz w:val="24"/>
          <w:szCs w:val="32"/>
        </w:rPr>
        <w:t xml:space="preserve"> en la vida ajetreada p</w:t>
      </w:r>
      <w:r w:rsidR="00DF61A9" w:rsidRPr="00226049">
        <w:rPr>
          <w:rStyle w:val="estilo21"/>
          <w:b/>
          <w:sz w:val="24"/>
          <w:szCs w:val="32"/>
        </w:rPr>
        <w:t xml:space="preserve">ero fecunda </w:t>
      </w:r>
      <w:r w:rsidR="00945EEE">
        <w:rPr>
          <w:rStyle w:val="estilo21"/>
          <w:b/>
          <w:sz w:val="24"/>
          <w:szCs w:val="32"/>
        </w:rPr>
        <w:t xml:space="preserve">en lo </w:t>
      </w:r>
      <w:r w:rsidR="003F1B70">
        <w:rPr>
          <w:rStyle w:val="estilo21"/>
          <w:b/>
          <w:sz w:val="24"/>
          <w:szCs w:val="32"/>
        </w:rPr>
        <w:t>social</w:t>
      </w:r>
      <w:r w:rsidR="00945EEE">
        <w:rPr>
          <w:rStyle w:val="estilo21"/>
          <w:b/>
          <w:sz w:val="24"/>
          <w:szCs w:val="32"/>
        </w:rPr>
        <w:t>,</w:t>
      </w:r>
      <w:r w:rsidR="003F1B70">
        <w:rPr>
          <w:rStyle w:val="estilo21"/>
          <w:b/>
          <w:sz w:val="24"/>
          <w:szCs w:val="32"/>
        </w:rPr>
        <w:t xml:space="preserve"> se jactaba de responder a cualqui</w:t>
      </w:r>
      <w:r w:rsidR="00945EEE">
        <w:rPr>
          <w:rStyle w:val="estilo21"/>
          <w:b/>
          <w:sz w:val="24"/>
          <w:szCs w:val="32"/>
        </w:rPr>
        <w:t>e</w:t>
      </w:r>
      <w:r w:rsidR="003F1B70">
        <w:rPr>
          <w:rStyle w:val="estilo21"/>
          <w:b/>
          <w:sz w:val="24"/>
          <w:szCs w:val="32"/>
        </w:rPr>
        <w:t>r pregunta que le  formularan improvisadamente los asistentes a sus tertulias</w:t>
      </w:r>
      <w:r w:rsidR="00945EEE">
        <w:rPr>
          <w:rStyle w:val="estilo21"/>
          <w:b/>
          <w:sz w:val="24"/>
          <w:szCs w:val="32"/>
        </w:rPr>
        <w:t xml:space="preserve"> "renacentistas"</w:t>
      </w:r>
      <w:r w:rsidR="003F1B70">
        <w:rPr>
          <w:rStyle w:val="estilo21"/>
          <w:b/>
          <w:sz w:val="24"/>
          <w:szCs w:val="32"/>
        </w:rPr>
        <w:t>.</w:t>
      </w:r>
    </w:p>
    <w:p w:rsidR="003F1B70" w:rsidRDefault="003F1B70" w:rsidP="00282B74">
      <w:pPr>
        <w:tabs>
          <w:tab w:val="left" w:pos="-284"/>
        </w:tabs>
        <w:ind w:left="-284"/>
        <w:jc w:val="both"/>
        <w:rPr>
          <w:rStyle w:val="estilo21"/>
          <w:b/>
          <w:sz w:val="24"/>
          <w:szCs w:val="32"/>
        </w:rPr>
      </w:pPr>
    </w:p>
    <w:p w:rsidR="00DF61A9" w:rsidRDefault="00EF2B0C" w:rsidP="00B25CD8">
      <w:pPr>
        <w:tabs>
          <w:tab w:val="left" w:pos="-284"/>
        </w:tabs>
        <w:ind w:left="-284"/>
        <w:jc w:val="both"/>
        <w:rPr>
          <w:rStyle w:val="estilo21"/>
          <w:b/>
          <w:sz w:val="24"/>
          <w:szCs w:val="32"/>
        </w:rPr>
      </w:pPr>
      <w:r>
        <w:rPr>
          <w:rStyle w:val="estilo21"/>
          <w:b/>
          <w:sz w:val="24"/>
          <w:szCs w:val="32"/>
        </w:rPr>
        <w:t xml:space="preserve">    </w:t>
      </w:r>
      <w:r w:rsidR="00DF61A9" w:rsidRPr="00226049">
        <w:rPr>
          <w:rStyle w:val="estilo21"/>
          <w:b/>
          <w:sz w:val="24"/>
          <w:szCs w:val="32"/>
        </w:rPr>
        <w:t>Sus obras, magníficas</w:t>
      </w:r>
      <w:r>
        <w:rPr>
          <w:rStyle w:val="estilo21"/>
          <w:b/>
          <w:sz w:val="24"/>
          <w:szCs w:val="32"/>
        </w:rPr>
        <w:t xml:space="preserve"> </w:t>
      </w:r>
      <w:r w:rsidR="00DF61A9" w:rsidRPr="00226049">
        <w:rPr>
          <w:rStyle w:val="estilo21"/>
          <w:b/>
          <w:sz w:val="24"/>
          <w:szCs w:val="32"/>
        </w:rPr>
        <w:t>por su erudición, fueron objeto de muchas discusiones teológicas y sociales, sobre</w:t>
      </w:r>
      <w:r>
        <w:rPr>
          <w:rStyle w:val="estilo21"/>
          <w:b/>
          <w:sz w:val="24"/>
          <w:szCs w:val="32"/>
        </w:rPr>
        <w:t xml:space="preserve"> </w:t>
      </w:r>
      <w:r w:rsidR="00DF61A9" w:rsidRPr="00226049">
        <w:rPr>
          <w:rStyle w:val="estilo21"/>
          <w:b/>
          <w:sz w:val="24"/>
          <w:szCs w:val="32"/>
        </w:rPr>
        <w:t xml:space="preserve">todo </w:t>
      </w:r>
      <w:r w:rsidR="00945EEE">
        <w:rPr>
          <w:rStyle w:val="estilo21"/>
          <w:b/>
          <w:sz w:val="24"/>
          <w:szCs w:val="32"/>
        </w:rPr>
        <w:t xml:space="preserve">por </w:t>
      </w:r>
      <w:r w:rsidR="00DF61A9" w:rsidRPr="00226049">
        <w:rPr>
          <w:rStyle w:val="estilo21"/>
          <w:b/>
          <w:sz w:val="24"/>
          <w:szCs w:val="32"/>
        </w:rPr>
        <w:t>su</w:t>
      </w:r>
      <w:r>
        <w:rPr>
          <w:rStyle w:val="estilo21"/>
          <w:b/>
          <w:sz w:val="24"/>
          <w:szCs w:val="32"/>
        </w:rPr>
        <w:t xml:space="preserve"> </w:t>
      </w:r>
      <w:r w:rsidR="00DF61A9" w:rsidRPr="00226049">
        <w:rPr>
          <w:rStyle w:val="estilo21"/>
          <w:b/>
          <w:sz w:val="24"/>
          <w:szCs w:val="32"/>
        </w:rPr>
        <w:t>voluminoso escrito principal "Conc</w:t>
      </w:r>
      <w:r w:rsidR="00D6369A">
        <w:rPr>
          <w:rStyle w:val="estilo21"/>
          <w:b/>
          <w:sz w:val="24"/>
          <w:szCs w:val="32"/>
        </w:rPr>
        <w:t>l</w:t>
      </w:r>
      <w:r w:rsidR="00DF61A9" w:rsidRPr="00226049">
        <w:rPr>
          <w:rStyle w:val="estilo21"/>
          <w:b/>
          <w:sz w:val="24"/>
          <w:szCs w:val="32"/>
        </w:rPr>
        <w:t xml:space="preserve">usiones filosóficas, </w:t>
      </w:r>
      <w:proofErr w:type="spellStart"/>
      <w:r w:rsidR="00DF61A9" w:rsidRPr="00226049">
        <w:rPr>
          <w:rStyle w:val="estilo21"/>
          <w:b/>
          <w:sz w:val="24"/>
          <w:szCs w:val="32"/>
        </w:rPr>
        <w:t>caba</w:t>
      </w:r>
      <w:r w:rsidR="003F1B70">
        <w:rPr>
          <w:rStyle w:val="estilo21"/>
          <w:b/>
          <w:sz w:val="24"/>
          <w:szCs w:val="32"/>
        </w:rPr>
        <w:t>l</w:t>
      </w:r>
      <w:r w:rsidR="00DF61A9" w:rsidRPr="00226049">
        <w:rPr>
          <w:rStyle w:val="estilo21"/>
          <w:b/>
          <w:sz w:val="24"/>
          <w:szCs w:val="32"/>
        </w:rPr>
        <w:t>isticas</w:t>
      </w:r>
      <w:proofErr w:type="spellEnd"/>
      <w:r w:rsidR="00DF61A9" w:rsidRPr="00226049">
        <w:rPr>
          <w:rStyle w:val="estilo21"/>
          <w:b/>
          <w:sz w:val="24"/>
          <w:szCs w:val="32"/>
        </w:rPr>
        <w:t xml:space="preserve"> y teo</w:t>
      </w:r>
      <w:r w:rsidR="003F1B70">
        <w:rPr>
          <w:rStyle w:val="estilo21"/>
          <w:b/>
          <w:sz w:val="24"/>
          <w:szCs w:val="32"/>
        </w:rPr>
        <w:t>l</w:t>
      </w:r>
      <w:r w:rsidR="00DF61A9" w:rsidRPr="00226049">
        <w:rPr>
          <w:rStyle w:val="estilo21"/>
          <w:b/>
          <w:sz w:val="24"/>
          <w:szCs w:val="32"/>
        </w:rPr>
        <w:t>ógicas".</w:t>
      </w:r>
    </w:p>
    <w:p w:rsidR="003C55F4" w:rsidRPr="00226049" w:rsidRDefault="003C55F4" w:rsidP="00B25CD8">
      <w:pPr>
        <w:tabs>
          <w:tab w:val="left" w:pos="-284"/>
        </w:tabs>
        <w:ind w:left="-284"/>
        <w:rPr>
          <w:rStyle w:val="estilo21"/>
          <w:b/>
          <w:sz w:val="24"/>
          <w:szCs w:val="32"/>
        </w:rPr>
      </w:pPr>
    </w:p>
    <w:p w:rsidR="002C552F" w:rsidRDefault="00756726" w:rsidP="002C552F">
      <w:pPr>
        <w:tabs>
          <w:tab w:val="left" w:pos="-284"/>
        </w:tabs>
        <w:ind w:left="-284"/>
        <w:jc w:val="both"/>
        <w:rPr>
          <w:b/>
        </w:rPr>
      </w:pPr>
      <w:r w:rsidRPr="00313993">
        <w:rPr>
          <w:b/>
          <w:color w:val="0070C0"/>
        </w:rPr>
        <w:t xml:space="preserve">• </w:t>
      </w:r>
      <w:r>
        <w:rPr>
          <w:b/>
          <w:color w:val="0070C0"/>
        </w:rPr>
        <w:t xml:space="preserve"> </w:t>
      </w:r>
      <w:r>
        <w:rPr>
          <w:rStyle w:val="estilo21"/>
          <w:b/>
          <w:color w:val="0070C0"/>
          <w:sz w:val="24"/>
          <w:szCs w:val="32"/>
        </w:rPr>
        <w:t xml:space="preserve"> </w:t>
      </w:r>
      <w:r w:rsidR="00DF61A9" w:rsidRPr="003C55F4">
        <w:rPr>
          <w:rStyle w:val="estilo21"/>
          <w:b/>
          <w:color w:val="0070C0"/>
          <w:sz w:val="24"/>
          <w:szCs w:val="32"/>
        </w:rPr>
        <w:t>G</w:t>
      </w:r>
      <w:r w:rsidR="00676FF4">
        <w:rPr>
          <w:rStyle w:val="estilo21"/>
          <w:b/>
          <w:color w:val="0070C0"/>
          <w:sz w:val="24"/>
          <w:szCs w:val="32"/>
        </w:rPr>
        <w:t>i</w:t>
      </w:r>
      <w:r w:rsidR="00DF61A9" w:rsidRPr="003C55F4">
        <w:rPr>
          <w:rStyle w:val="estilo21"/>
          <w:b/>
          <w:color w:val="0070C0"/>
          <w:sz w:val="24"/>
          <w:szCs w:val="32"/>
        </w:rPr>
        <w:t>ordano Bruno (1548-1600</w:t>
      </w:r>
      <w:r w:rsidR="00DF61A9" w:rsidRPr="00226049">
        <w:rPr>
          <w:rStyle w:val="estilo21"/>
          <w:b/>
          <w:sz w:val="24"/>
          <w:szCs w:val="32"/>
        </w:rPr>
        <w:t>) poet</w:t>
      </w:r>
      <w:r w:rsidR="00945EEE">
        <w:rPr>
          <w:rStyle w:val="estilo21"/>
          <w:b/>
          <w:sz w:val="24"/>
          <w:szCs w:val="32"/>
        </w:rPr>
        <w:t>a y pensador de tendencia panteí</w:t>
      </w:r>
      <w:r w:rsidR="00DF61A9" w:rsidRPr="00226049">
        <w:rPr>
          <w:rStyle w:val="estilo21"/>
          <w:b/>
          <w:sz w:val="24"/>
          <w:szCs w:val="32"/>
        </w:rPr>
        <w:t xml:space="preserve">sta, expone en su </w:t>
      </w:r>
      <w:r w:rsidR="00676FF4">
        <w:rPr>
          <w:rStyle w:val="estilo21"/>
          <w:b/>
          <w:sz w:val="24"/>
          <w:szCs w:val="32"/>
        </w:rPr>
        <w:t xml:space="preserve"> obra </w:t>
      </w:r>
      <w:r w:rsidR="00DF61A9" w:rsidRPr="00226049">
        <w:rPr>
          <w:rStyle w:val="estilo21"/>
          <w:b/>
          <w:sz w:val="24"/>
          <w:szCs w:val="32"/>
        </w:rPr>
        <w:t>"EI</w:t>
      </w:r>
      <w:r w:rsidR="00EF2B0C">
        <w:rPr>
          <w:rStyle w:val="estilo21"/>
          <w:b/>
          <w:sz w:val="24"/>
          <w:szCs w:val="32"/>
        </w:rPr>
        <w:t xml:space="preserve"> </w:t>
      </w:r>
      <w:r w:rsidR="00DF61A9" w:rsidRPr="00226049">
        <w:rPr>
          <w:rStyle w:val="estilo21"/>
          <w:b/>
          <w:sz w:val="24"/>
          <w:szCs w:val="32"/>
        </w:rPr>
        <w:t>mundo y el universo in</w:t>
      </w:r>
      <w:r w:rsidR="00B25CD8">
        <w:rPr>
          <w:rStyle w:val="estilo21"/>
          <w:b/>
          <w:sz w:val="24"/>
          <w:szCs w:val="32"/>
        </w:rPr>
        <w:t>fi</w:t>
      </w:r>
      <w:r w:rsidR="00DF61A9" w:rsidRPr="00226049">
        <w:rPr>
          <w:rStyle w:val="estilo21"/>
          <w:b/>
          <w:sz w:val="24"/>
          <w:szCs w:val="32"/>
        </w:rPr>
        <w:t>nito", así como en todas sus abundantes obras</w:t>
      </w:r>
      <w:r w:rsidR="00676FF4">
        <w:rPr>
          <w:rStyle w:val="estilo21"/>
          <w:b/>
          <w:sz w:val="24"/>
          <w:szCs w:val="32"/>
        </w:rPr>
        <w:t>,</w:t>
      </w:r>
      <w:r w:rsidR="00DF61A9" w:rsidRPr="00226049">
        <w:rPr>
          <w:rStyle w:val="estilo21"/>
          <w:b/>
          <w:sz w:val="24"/>
          <w:szCs w:val="32"/>
        </w:rPr>
        <w:t xml:space="preserve"> un pe</w:t>
      </w:r>
      <w:r w:rsidR="00DF61A9" w:rsidRPr="00226049">
        <w:rPr>
          <w:rStyle w:val="estilo21"/>
          <w:b/>
          <w:sz w:val="24"/>
          <w:szCs w:val="32"/>
        </w:rPr>
        <w:t>n</w:t>
      </w:r>
      <w:r w:rsidR="00DF61A9" w:rsidRPr="00226049">
        <w:rPr>
          <w:rStyle w:val="estilo21"/>
          <w:b/>
          <w:sz w:val="24"/>
          <w:szCs w:val="32"/>
        </w:rPr>
        <w:t>samiento</w:t>
      </w:r>
      <w:r w:rsidR="00EF2B0C">
        <w:rPr>
          <w:rStyle w:val="estilo21"/>
          <w:b/>
          <w:sz w:val="24"/>
          <w:szCs w:val="32"/>
        </w:rPr>
        <w:t xml:space="preserve"> </w:t>
      </w:r>
      <w:r w:rsidR="00DF61A9" w:rsidRPr="00226049">
        <w:rPr>
          <w:rStyle w:val="estilo21"/>
          <w:b/>
          <w:sz w:val="24"/>
          <w:szCs w:val="32"/>
        </w:rPr>
        <w:t>rebelde</w:t>
      </w:r>
      <w:r w:rsidR="00EF2B0C">
        <w:rPr>
          <w:rStyle w:val="estilo21"/>
          <w:b/>
          <w:sz w:val="24"/>
          <w:szCs w:val="32"/>
        </w:rPr>
        <w:t xml:space="preserve"> </w:t>
      </w:r>
      <w:r w:rsidR="00DF61A9" w:rsidRPr="00226049">
        <w:rPr>
          <w:rStyle w:val="estilo21"/>
          <w:b/>
          <w:sz w:val="24"/>
          <w:szCs w:val="32"/>
        </w:rPr>
        <w:t>y siempre conflictivo. El fue el que le llevó ante los tribunales de Roma y se le</w:t>
      </w:r>
      <w:r w:rsidR="00EF2B0C">
        <w:rPr>
          <w:rStyle w:val="estilo21"/>
          <w:b/>
          <w:sz w:val="24"/>
          <w:szCs w:val="32"/>
        </w:rPr>
        <w:t xml:space="preserve"> </w:t>
      </w:r>
      <w:r w:rsidR="00DF61A9" w:rsidRPr="00226049">
        <w:rPr>
          <w:rStyle w:val="estilo21"/>
          <w:b/>
          <w:sz w:val="24"/>
          <w:szCs w:val="32"/>
        </w:rPr>
        <w:t>conde</w:t>
      </w:r>
      <w:r w:rsidR="00B25CD8">
        <w:rPr>
          <w:rStyle w:val="estilo21"/>
          <w:b/>
          <w:sz w:val="24"/>
          <w:szCs w:val="32"/>
        </w:rPr>
        <w:t>n</w:t>
      </w:r>
      <w:r w:rsidR="00DF61A9" w:rsidRPr="00226049">
        <w:rPr>
          <w:rStyle w:val="estilo21"/>
          <w:b/>
          <w:sz w:val="24"/>
          <w:szCs w:val="32"/>
        </w:rPr>
        <w:t xml:space="preserve">a a muerte </w:t>
      </w:r>
      <w:r w:rsidR="00DF61A9" w:rsidRPr="002C552F">
        <w:rPr>
          <w:rStyle w:val="estilo21"/>
          <w:b/>
          <w:sz w:val="24"/>
          <w:szCs w:val="32"/>
        </w:rPr>
        <w:t xml:space="preserve">en la hoguera, sin haber </w:t>
      </w:r>
      <w:r w:rsidR="00676FF4">
        <w:rPr>
          <w:rStyle w:val="estilo21"/>
          <w:b/>
          <w:sz w:val="24"/>
          <w:szCs w:val="32"/>
        </w:rPr>
        <w:t xml:space="preserve">él </w:t>
      </w:r>
      <w:r w:rsidR="00DF61A9" w:rsidRPr="002C552F">
        <w:rPr>
          <w:rStyle w:val="estilo21"/>
          <w:b/>
          <w:sz w:val="24"/>
          <w:szCs w:val="32"/>
        </w:rPr>
        <w:t>querido retractar sus enseñanzas y sus escritos.</w:t>
      </w:r>
      <w:r w:rsidR="002C552F" w:rsidRPr="002C552F">
        <w:rPr>
          <w:rStyle w:val="estilo21"/>
          <w:b/>
          <w:sz w:val="24"/>
          <w:szCs w:val="32"/>
        </w:rPr>
        <w:t xml:space="preserve"> S</w:t>
      </w:r>
      <w:r w:rsidR="00B25CD8" w:rsidRPr="002C552F">
        <w:rPr>
          <w:b/>
        </w:rPr>
        <w:t>us teorías </w:t>
      </w:r>
      <w:hyperlink r:id="rId225" w:tooltip="Cosmología" w:history="1">
        <w:r w:rsidR="00B25CD8" w:rsidRPr="002C552F">
          <w:rPr>
            <w:rStyle w:val="Hipervnculo"/>
            <w:b/>
            <w:color w:val="auto"/>
            <w:u w:val="none"/>
          </w:rPr>
          <w:t>cosmológicas</w:t>
        </w:r>
      </w:hyperlink>
      <w:r w:rsidR="00B25CD8" w:rsidRPr="002C552F">
        <w:rPr>
          <w:b/>
        </w:rPr>
        <w:t> superaron el </w:t>
      </w:r>
      <w:hyperlink r:id="rId226" w:tooltip="Teoría heliocéntrica" w:history="1">
        <w:r w:rsidR="00B25CD8" w:rsidRPr="002C552F">
          <w:rPr>
            <w:rStyle w:val="Hipervnculo"/>
            <w:b/>
            <w:color w:val="auto"/>
            <w:u w:val="none"/>
          </w:rPr>
          <w:t>modelo copernicano</w:t>
        </w:r>
      </w:hyperlink>
      <w:r w:rsidR="00B25CD8" w:rsidRPr="002C552F">
        <w:rPr>
          <w:b/>
        </w:rPr>
        <w:t>, pues propuso que el </w:t>
      </w:r>
      <w:hyperlink r:id="rId227" w:tooltip="Sol" w:history="1">
        <w:r w:rsidR="00B25CD8" w:rsidRPr="002C552F">
          <w:rPr>
            <w:rStyle w:val="Hipervnculo"/>
            <w:b/>
            <w:color w:val="auto"/>
            <w:u w:val="none"/>
          </w:rPr>
          <w:t>Sol</w:t>
        </w:r>
      </w:hyperlink>
      <w:r w:rsidR="00B25CD8" w:rsidRPr="002C552F">
        <w:rPr>
          <w:b/>
        </w:rPr>
        <w:t> era simplemente una </w:t>
      </w:r>
      <w:hyperlink r:id="rId228" w:tooltip="Estrella" w:history="1">
        <w:r w:rsidR="00B25CD8" w:rsidRPr="002C552F">
          <w:rPr>
            <w:rStyle w:val="Hipervnculo"/>
            <w:b/>
            <w:color w:val="auto"/>
            <w:u w:val="none"/>
          </w:rPr>
          <w:t>estrella</w:t>
        </w:r>
      </w:hyperlink>
      <w:r w:rsidR="00B25CD8" w:rsidRPr="002C552F">
        <w:rPr>
          <w:b/>
        </w:rPr>
        <w:t xml:space="preserve"> y que el universo debía contener un infinito número de mundos habitados por animales y seres inteligentes. </w:t>
      </w:r>
    </w:p>
    <w:p w:rsidR="00832D1E" w:rsidRDefault="00832D1E" w:rsidP="002C552F">
      <w:pPr>
        <w:tabs>
          <w:tab w:val="left" w:pos="-284"/>
        </w:tabs>
        <w:ind w:left="-284"/>
        <w:jc w:val="both"/>
        <w:rPr>
          <w:b/>
        </w:rPr>
      </w:pPr>
    </w:p>
    <w:p w:rsidR="00B25CD8" w:rsidRPr="002C552F" w:rsidRDefault="00832D1E" w:rsidP="002C552F">
      <w:pPr>
        <w:tabs>
          <w:tab w:val="left" w:pos="-284"/>
        </w:tabs>
        <w:ind w:left="-284"/>
        <w:jc w:val="both"/>
        <w:rPr>
          <w:b/>
        </w:rPr>
      </w:pPr>
      <w:r>
        <w:rPr>
          <w:b/>
        </w:rPr>
        <w:t xml:space="preserve">    </w:t>
      </w:r>
      <w:r w:rsidR="00B25CD8" w:rsidRPr="002C552F">
        <w:rPr>
          <w:b/>
        </w:rPr>
        <w:t>Miembro de la </w:t>
      </w:r>
      <w:hyperlink r:id="rId229" w:tooltip="Orden de Predicadores" w:history="1">
        <w:r w:rsidR="00B25CD8" w:rsidRPr="002C552F">
          <w:rPr>
            <w:rStyle w:val="Hipervnculo"/>
            <w:b/>
            <w:color w:val="auto"/>
            <w:u w:val="none"/>
          </w:rPr>
          <w:t>Orden de los Dominicos</w:t>
        </w:r>
      </w:hyperlink>
      <w:r w:rsidR="00B25CD8" w:rsidRPr="002C552F">
        <w:rPr>
          <w:b/>
        </w:rPr>
        <w:t>, propuso en el campo </w:t>
      </w:r>
      <w:hyperlink r:id="rId230" w:tooltip="Teología" w:history="1">
        <w:r w:rsidR="00B25CD8" w:rsidRPr="002C552F">
          <w:rPr>
            <w:rStyle w:val="Hipervnculo"/>
            <w:b/>
            <w:color w:val="auto"/>
            <w:u w:val="none"/>
          </w:rPr>
          <w:t>teológico</w:t>
        </w:r>
      </w:hyperlink>
      <w:r w:rsidR="00B25CD8" w:rsidRPr="002C552F">
        <w:rPr>
          <w:b/>
        </w:rPr>
        <w:t> una forma part</w:t>
      </w:r>
      <w:r w:rsidR="00B25CD8" w:rsidRPr="002C552F">
        <w:rPr>
          <w:b/>
        </w:rPr>
        <w:t>i</w:t>
      </w:r>
      <w:r w:rsidR="00B25CD8" w:rsidRPr="002C552F">
        <w:rPr>
          <w:b/>
        </w:rPr>
        <w:t>cular de </w:t>
      </w:r>
      <w:hyperlink r:id="rId231" w:tooltip="Panteísmo" w:history="1">
        <w:r w:rsidR="00B25CD8" w:rsidRPr="002C552F">
          <w:rPr>
            <w:rStyle w:val="Hipervnculo"/>
            <w:b/>
            <w:color w:val="auto"/>
            <w:u w:val="none"/>
          </w:rPr>
          <w:t>panteísmo</w:t>
        </w:r>
      </w:hyperlink>
      <w:r w:rsidR="00B25CD8" w:rsidRPr="002C552F">
        <w:rPr>
          <w:b/>
        </w:rPr>
        <w:t>, lo cual difería considerablemente de la visión cosmológica sostenida por las distintas </w:t>
      </w:r>
      <w:hyperlink r:id="rId232" w:tooltip="Confesiones cristianas" w:history="1">
        <w:r w:rsidR="00B25CD8" w:rsidRPr="002C552F">
          <w:rPr>
            <w:rStyle w:val="Hipervnculo"/>
            <w:b/>
            <w:color w:val="auto"/>
            <w:u w:val="none"/>
          </w:rPr>
          <w:t>confesiones cristianas</w:t>
        </w:r>
      </w:hyperlink>
      <w:r w:rsidR="00B25CD8" w:rsidRPr="002C552F">
        <w:rPr>
          <w:b/>
        </w:rPr>
        <w:t>.​</w:t>
      </w:r>
    </w:p>
    <w:p w:rsidR="00B25CD8" w:rsidRPr="002C552F" w:rsidRDefault="00B25CD8" w:rsidP="002C552F">
      <w:pPr>
        <w:pStyle w:val="NormalWeb"/>
        <w:shd w:val="clear" w:color="auto" w:fill="FFFFFF"/>
        <w:spacing w:before="120" w:beforeAutospacing="0" w:after="120" w:afterAutospacing="0"/>
        <w:ind w:left="-284" w:firstLine="284"/>
        <w:jc w:val="both"/>
        <w:rPr>
          <w:rFonts w:ascii="Arial" w:hAnsi="Arial" w:cs="Arial"/>
          <w:b/>
        </w:rPr>
      </w:pPr>
      <w:r w:rsidRPr="002C552F">
        <w:rPr>
          <w:rFonts w:ascii="Arial" w:hAnsi="Arial" w:cs="Arial"/>
          <w:b/>
        </w:rPr>
        <w:t>Además de estos razonamientos, sus afirmaciones teológicas también fueron otra de las causas de su condena, que lo llevaron a ser ejecutado por las autoridades civiles de Roma después de que la </w:t>
      </w:r>
      <w:hyperlink r:id="rId233" w:tooltip="Inquisición romana" w:history="1">
        <w:r w:rsidRPr="002C552F">
          <w:rPr>
            <w:rStyle w:val="Hipervnculo"/>
            <w:rFonts w:ascii="Arial" w:hAnsi="Arial" w:cs="Arial"/>
            <w:b/>
            <w:color w:val="auto"/>
            <w:u w:val="none"/>
          </w:rPr>
          <w:t>Inquisición romana</w:t>
        </w:r>
      </w:hyperlink>
      <w:r w:rsidRPr="002C552F">
        <w:rPr>
          <w:rFonts w:ascii="Arial" w:hAnsi="Arial" w:cs="Arial"/>
          <w:b/>
        </w:rPr>
        <w:t> lo declarara culpable de </w:t>
      </w:r>
      <w:hyperlink r:id="rId234" w:tooltip="Herejía" w:history="1">
        <w:r w:rsidRPr="002C552F">
          <w:rPr>
            <w:rStyle w:val="Hipervnculo"/>
            <w:rFonts w:ascii="Arial" w:hAnsi="Arial" w:cs="Arial"/>
            <w:b/>
            <w:color w:val="auto"/>
            <w:u w:val="none"/>
          </w:rPr>
          <w:t>herejía</w:t>
        </w:r>
      </w:hyperlink>
      <w:r w:rsidRPr="002C552F">
        <w:rPr>
          <w:rFonts w:ascii="Arial" w:hAnsi="Arial" w:cs="Arial"/>
          <w:b/>
        </w:rPr>
        <w:t>. Fue </w:t>
      </w:r>
      <w:hyperlink r:id="rId235" w:tooltip="Muerte en la hoguera" w:history="1">
        <w:r w:rsidRPr="002C552F">
          <w:rPr>
            <w:rStyle w:val="Hipervnculo"/>
            <w:rFonts w:ascii="Arial" w:hAnsi="Arial" w:cs="Arial"/>
            <w:b/>
            <w:color w:val="auto"/>
            <w:u w:val="none"/>
          </w:rPr>
          <w:t>quemado vivo en la hoguera</w:t>
        </w:r>
      </w:hyperlink>
      <w:r w:rsidRPr="002C552F">
        <w:rPr>
          <w:rFonts w:ascii="Arial" w:hAnsi="Arial" w:cs="Arial"/>
          <w:b/>
        </w:rPr>
        <w:t>. Tras su muerte, su nombre ganó fama considerable, particularmente en el siglo </w:t>
      </w:r>
      <w:r w:rsidR="00676FF4">
        <w:rPr>
          <w:rFonts w:ascii="Arial" w:hAnsi="Arial" w:cs="Arial"/>
          <w:b/>
          <w:smallCaps/>
        </w:rPr>
        <w:t>XIX</w:t>
      </w:r>
      <w:r w:rsidRPr="002C552F">
        <w:rPr>
          <w:rFonts w:ascii="Arial" w:hAnsi="Arial" w:cs="Arial"/>
          <w:b/>
        </w:rPr>
        <w:t> y principios del </w:t>
      </w:r>
      <w:r w:rsidR="00676FF4">
        <w:rPr>
          <w:rFonts w:ascii="Arial" w:hAnsi="Arial" w:cs="Arial"/>
          <w:b/>
        </w:rPr>
        <w:t>XX.</w:t>
      </w:r>
    </w:p>
    <w:p w:rsidR="00B25CD8" w:rsidRPr="00226049" w:rsidRDefault="00B25CD8" w:rsidP="009A01C3">
      <w:pPr>
        <w:tabs>
          <w:tab w:val="left" w:pos="-284"/>
        </w:tabs>
        <w:ind w:left="-284"/>
        <w:jc w:val="both"/>
        <w:rPr>
          <w:rStyle w:val="estilo21"/>
          <w:b/>
          <w:sz w:val="24"/>
          <w:szCs w:val="32"/>
        </w:rPr>
      </w:pPr>
    </w:p>
    <w:p w:rsidR="00DF61A9" w:rsidRDefault="009A01C3" w:rsidP="009A01C3">
      <w:pPr>
        <w:tabs>
          <w:tab w:val="left" w:pos="-284"/>
        </w:tabs>
        <w:ind w:left="-284"/>
        <w:jc w:val="both"/>
        <w:rPr>
          <w:rStyle w:val="estilo21"/>
          <w:b/>
          <w:sz w:val="24"/>
          <w:szCs w:val="32"/>
        </w:rPr>
      </w:pPr>
      <w:r>
        <w:rPr>
          <w:rStyle w:val="estilo21"/>
          <w:b/>
          <w:color w:val="0070C0"/>
          <w:sz w:val="24"/>
          <w:szCs w:val="32"/>
        </w:rPr>
        <w:t xml:space="preserve">   </w:t>
      </w:r>
      <w:r w:rsidR="00DF61A9" w:rsidRPr="003C55F4">
        <w:rPr>
          <w:rStyle w:val="estilo21"/>
          <w:b/>
          <w:color w:val="0070C0"/>
          <w:sz w:val="24"/>
          <w:szCs w:val="32"/>
        </w:rPr>
        <w:t xml:space="preserve">• Tomás </w:t>
      </w:r>
      <w:proofErr w:type="spellStart"/>
      <w:r w:rsidR="00DF61A9" w:rsidRPr="003C55F4">
        <w:rPr>
          <w:rStyle w:val="estilo21"/>
          <w:b/>
          <w:color w:val="0070C0"/>
          <w:sz w:val="24"/>
          <w:szCs w:val="32"/>
        </w:rPr>
        <w:t>Campanella</w:t>
      </w:r>
      <w:proofErr w:type="spellEnd"/>
      <w:r w:rsidR="00DF61A9" w:rsidRPr="003C55F4">
        <w:rPr>
          <w:rStyle w:val="estilo21"/>
          <w:b/>
          <w:color w:val="0070C0"/>
          <w:sz w:val="24"/>
          <w:szCs w:val="32"/>
        </w:rPr>
        <w:t xml:space="preserve"> (1568-1639)</w:t>
      </w:r>
      <w:r w:rsidR="00DF61A9" w:rsidRPr="00226049">
        <w:rPr>
          <w:rStyle w:val="estilo21"/>
          <w:b/>
          <w:sz w:val="24"/>
          <w:szCs w:val="32"/>
        </w:rPr>
        <w:t xml:space="preserve"> es la figura utópica y modélica del humanismo tardío,</w:t>
      </w:r>
      <w:r w:rsidR="00832D1E">
        <w:rPr>
          <w:rStyle w:val="estilo21"/>
          <w:b/>
          <w:sz w:val="24"/>
          <w:szCs w:val="32"/>
        </w:rPr>
        <w:t xml:space="preserve">  </w:t>
      </w:r>
      <w:r w:rsidR="00DF61A9" w:rsidRPr="00226049">
        <w:rPr>
          <w:rStyle w:val="estilo21"/>
          <w:b/>
          <w:sz w:val="24"/>
          <w:szCs w:val="32"/>
        </w:rPr>
        <w:t>con su hermosa obra "La ciudad del so</w:t>
      </w:r>
      <w:r w:rsidR="00945EEE">
        <w:rPr>
          <w:rStyle w:val="estilo21"/>
          <w:b/>
          <w:sz w:val="24"/>
          <w:szCs w:val="32"/>
        </w:rPr>
        <w:t>l</w:t>
      </w:r>
      <w:r w:rsidR="00DF61A9" w:rsidRPr="00226049">
        <w:rPr>
          <w:rStyle w:val="estilo21"/>
          <w:b/>
          <w:sz w:val="24"/>
          <w:szCs w:val="32"/>
        </w:rPr>
        <w:t>", en la que sugiere el estilo de vida naturalista y</w:t>
      </w:r>
      <w:r w:rsidR="00832D1E">
        <w:rPr>
          <w:rStyle w:val="estilo21"/>
          <w:b/>
          <w:sz w:val="24"/>
          <w:szCs w:val="32"/>
        </w:rPr>
        <w:t xml:space="preserve"> </w:t>
      </w:r>
      <w:r w:rsidR="00DF61A9" w:rsidRPr="00226049">
        <w:rPr>
          <w:rStyle w:val="estilo21"/>
          <w:b/>
          <w:sz w:val="24"/>
          <w:szCs w:val="32"/>
        </w:rPr>
        <w:t>armónico a que el hombre debe tender.</w:t>
      </w:r>
    </w:p>
    <w:p w:rsidR="00832D1E" w:rsidRDefault="00832D1E" w:rsidP="00832D1E">
      <w:pPr>
        <w:tabs>
          <w:tab w:val="left" w:pos="-284"/>
        </w:tabs>
        <w:ind w:left="-284"/>
        <w:rPr>
          <w:rStyle w:val="estilo21"/>
          <w:b/>
          <w:sz w:val="24"/>
          <w:szCs w:val="32"/>
        </w:rPr>
      </w:pPr>
    </w:p>
    <w:p w:rsidR="00945EEE" w:rsidRPr="00945EEE" w:rsidRDefault="00832D1E" w:rsidP="009A01C3">
      <w:pPr>
        <w:tabs>
          <w:tab w:val="left" w:pos="-284"/>
        </w:tabs>
        <w:ind w:left="-284"/>
        <w:jc w:val="both"/>
        <w:rPr>
          <w:b/>
          <w:shd w:val="clear" w:color="auto" w:fill="FFFFFF"/>
        </w:rPr>
      </w:pPr>
      <w:r>
        <w:rPr>
          <w:b/>
          <w:shd w:val="clear" w:color="auto" w:fill="FFFFFF"/>
        </w:rPr>
        <w:t xml:space="preserve">  </w:t>
      </w:r>
      <w:r w:rsidR="00945EEE" w:rsidRPr="00945EEE">
        <w:rPr>
          <w:b/>
          <w:shd w:val="clear" w:color="auto" w:fill="FFFFFF"/>
        </w:rPr>
        <w:t>Escribió, entre otras muchas obras, una defensa de </w:t>
      </w:r>
      <w:hyperlink r:id="rId236" w:tooltip="Galileo" w:history="1">
        <w:r w:rsidR="00945EEE" w:rsidRPr="00945EEE">
          <w:rPr>
            <w:rStyle w:val="Hipervnculo"/>
            <w:b/>
            <w:color w:val="auto"/>
            <w:u w:val="none"/>
            <w:shd w:val="clear" w:color="auto" w:fill="FFFFFF"/>
          </w:rPr>
          <w:t>Galileo</w:t>
        </w:r>
      </w:hyperlink>
      <w:r w:rsidR="00945EEE" w:rsidRPr="00945EEE">
        <w:rPr>
          <w:b/>
          <w:shd w:val="clear" w:color="auto" w:fill="FFFFFF"/>
        </w:rPr>
        <w:t> y el tratado </w:t>
      </w:r>
      <w:hyperlink r:id="rId237" w:tooltip="Utópico" w:history="1">
        <w:r w:rsidR="00945EEE" w:rsidRPr="00945EEE">
          <w:rPr>
            <w:rStyle w:val="Hipervnculo"/>
            <w:b/>
            <w:color w:val="auto"/>
            <w:u w:val="none"/>
            <w:shd w:val="clear" w:color="auto" w:fill="FFFFFF"/>
          </w:rPr>
          <w:t>utópico</w:t>
        </w:r>
      </w:hyperlink>
      <w:r w:rsidR="00945EEE" w:rsidRPr="00945EEE">
        <w:rPr>
          <w:b/>
          <w:shd w:val="clear" w:color="auto" w:fill="FFFFFF"/>
        </w:rPr>
        <w:t> </w:t>
      </w:r>
      <w:r w:rsidR="00B309CB">
        <w:rPr>
          <w:b/>
          <w:shd w:val="clear" w:color="auto" w:fill="FFFFFF"/>
        </w:rPr>
        <w:t>"</w:t>
      </w:r>
      <w:hyperlink r:id="rId238" w:tooltip="La ciudad del sol" w:history="1">
        <w:r w:rsidR="00945EEE" w:rsidRPr="00945EEE">
          <w:rPr>
            <w:rStyle w:val="Hipervnculo"/>
            <w:b/>
            <w:i/>
            <w:iCs/>
            <w:color w:val="auto"/>
            <w:u w:val="none"/>
            <w:shd w:val="clear" w:color="auto" w:fill="FFFFFF"/>
          </w:rPr>
          <w:t>La ciudad del sol</w:t>
        </w:r>
      </w:hyperlink>
      <w:r w:rsidR="00B309CB">
        <w:t>"</w:t>
      </w:r>
      <w:r w:rsidR="00945EEE" w:rsidRPr="00945EEE">
        <w:rPr>
          <w:b/>
          <w:shd w:val="clear" w:color="auto" w:fill="FFFFFF"/>
        </w:rPr>
        <w:t> (compuesto durante su larga estancia en la cárcel por una conjura antiespañola, la misma causa que el economista </w:t>
      </w:r>
      <w:hyperlink r:id="rId239" w:tooltip="Antonio Serra" w:history="1">
        <w:r w:rsidR="00945EEE" w:rsidRPr="00945EEE">
          <w:rPr>
            <w:rStyle w:val="Hipervnculo"/>
            <w:b/>
            <w:color w:val="auto"/>
            <w:u w:val="none"/>
            <w:shd w:val="clear" w:color="auto" w:fill="FFFFFF"/>
          </w:rPr>
          <w:t>Antonio Serra</w:t>
        </w:r>
      </w:hyperlink>
      <w:r w:rsidR="00945EEE" w:rsidRPr="00945EEE">
        <w:rPr>
          <w:b/>
          <w:shd w:val="clear" w:color="auto" w:fill="FFFFFF"/>
        </w:rPr>
        <w:t xml:space="preserve">), donde describe un Estado teocrático </w:t>
      </w:r>
      <w:r w:rsidR="009A01C3">
        <w:rPr>
          <w:b/>
          <w:shd w:val="clear" w:color="auto" w:fill="FFFFFF"/>
        </w:rPr>
        <w:t xml:space="preserve"> </w:t>
      </w:r>
      <w:r w:rsidR="00EF2B0C">
        <w:rPr>
          <w:b/>
          <w:shd w:val="clear" w:color="auto" w:fill="FFFFFF"/>
        </w:rPr>
        <w:t>u</w:t>
      </w:r>
      <w:r w:rsidR="00945EEE" w:rsidRPr="00945EEE">
        <w:rPr>
          <w:b/>
          <w:shd w:val="clear" w:color="auto" w:fill="FFFFFF"/>
        </w:rPr>
        <w:t>niversal basado en principios comunitarios de igual</w:t>
      </w:r>
    </w:p>
    <w:p w:rsidR="00832D1E" w:rsidRDefault="00945EEE" w:rsidP="002C552F">
      <w:pPr>
        <w:pStyle w:val="NormalWeb"/>
        <w:shd w:val="clear" w:color="auto" w:fill="FFFFFF"/>
        <w:spacing w:before="120" w:beforeAutospacing="0" w:after="120" w:afterAutospacing="0"/>
        <w:ind w:left="-284" w:firstLine="142"/>
        <w:jc w:val="both"/>
        <w:rPr>
          <w:rFonts w:ascii="Arial" w:hAnsi="Arial" w:cs="Arial"/>
          <w:b/>
        </w:rPr>
      </w:pPr>
      <w:r w:rsidRPr="00945EEE">
        <w:rPr>
          <w:rFonts w:ascii="Arial" w:hAnsi="Arial" w:cs="Arial"/>
          <w:b/>
        </w:rPr>
        <w:t xml:space="preserve">Las obras de </w:t>
      </w:r>
      <w:proofErr w:type="spellStart"/>
      <w:r w:rsidRPr="00945EEE">
        <w:rPr>
          <w:rFonts w:ascii="Arial" w:hAnsi="Arial" w:cs="Arial"/>
          <w:b/>
        </w:rPr>
        <w:t>Campanella</w:t>
      </w:r>
      <w:proofErr w:type="spellEnd"/>
      <w:r w:rsidRPr="00945EEE">
        <w:rPr>
          <w:rFonts w:ascii="Arial" w:hAnsi="Arial" w:cs="Arial"/>
          <w:b/>
        </w:rPr>
        <w:t>, 82 en total, abarcan muchos campos de la filosofía. Algunos títulos suyos son </w:t>
      </w:r>
      <w:r w:rsidRPr="00945EEE">
        <w:rPr>
          <w:rFonts w:ascii="Arial" w:hAnsi="Arial" w:cs="Arial"/>
          <w:b/>
          <w:i/>
          <w:iCs/>
        </w:rPr>
        <w:t>T</w:t>
      </w:r>
      <w:r w:rsidRPr="002C552F">
        <w:rPr>
          <w:rFonts w:ascii="Arial" w:hAnsi="Arial" w:cs="Arial"/>
          <w:b/>
          <w:iCs/>
        </w:rPr>
        <w:t>eologí</w:t>
      </w:r>
      <w:r w:rsidRPr="00945EEE">
        <w:rPr>
          <w:rFonts w:ascii="Arial" w:hAnsi="Arial" w:cs="Arial"/>
          <w:b/>
          <w:i/>
          <w:iCs/>
        </w:rPr>
        <w:t>a</w:t>
      </w:r>
      <w:r w:rsidRPr="00945EEE">
        <w:rPr>
          <w:rFonts w:ascii="Arial" w:hAnsi="Arial" w:cs="Arial"/>
          <w:b/>
        </w:rPr>
        <w:t> (</w:t>
      </w:r>
      <w:hyperlink r:id="rId240" w:tooltip="1614" w:history="1">
        <w:r w:rsidRPr="00945EEE">
          <w:rPr>
            <w:rStyle w:val="Hipervnculo"/>
            <w:rFonts w:ascii="Arial" w:hAnsi="Arial" w:cs="Arial"/>
            <w:b/>
            <w:color w:val="auto"/>
            <w:u w:val="none"/>
          </w:rPr>
          <w:t>1614</w:t>
        </w:r>
      </w:hyperlink>
      <w:r w:rsidRPr="00945EEE">
        <w:rPr>
          <w:rFonts w:ascii="Arial" w:hAnsi="Arial" w:cs="Arial"/>
          <w:b/>
        </w:rPr>
        <w:t>) y </w:t>
      </w:r>
      <w:r w:rsidRPr="002C552F">
        <w:rPr>
          <w:rFonts w:ascii="Arial" w:hAnsi="Arial" w:cs="Arial"/>
          <w:b/>
          <w:iCs/>
        </w:rPr>
        <w:t>Metafísica</w:t>
      </w:r>
      <w:r w:rsidRPr="002C552F">
        <w:rPr>
          <w:rFonts w:ascii="Arial" w:hAnsi="Arial" w:cs="Arial"/>
          <w:b/>
        </w:rPr>
        <w:t> </w:t>
      </w:r>
      <w:r w:rsidRPr="00945EEE">
        <w:rPr>
          <w:rFonts w:ascii="Arial" w:hAnsi="Arial" w:cs="Arial"/>
          <w:b/>
        </w:rPr>
        <w:t>(</w:t>
      </w:r>
      <w:hyperlink r:id="rId241" w:tooltip="1638" w:history="1">
        <w:r w:rsidRPr="00945EEE">
          <w:rPr>
            <w:rStyle w:val="Hipervnculo"/>
            <w:rFonts w:ascii="Arial" w:hAnsi="Arial" w:cs="Arial"/>
            <w:b/>
            <w:color w:val="auto"/>
            <w:u w:val="none"/>
          </w:rPr>
          <w:t>1638</w:t>
        </w:r>
      </w:hyperlink>
      <w:r w:rsidRPr="00945EEE">
        <w:rPr>
          <w:rFonts w:ascii="Arial" w:hAnsi="Arial" w:cs="Arial"/>
          <w:b/>
        </w:rPr>
        <w:t>).Entre sus obras importantes se dest</w:t>
      </w:r>
      <w:r w:rsidRPr="00945EEE">
        <w:rPr>
          <w:rFonts w:ascii="Arial" w:hAnsi="Arial" w:cs="Arial"/>
          <w:b/>
        </w:rPr>
        <w:t>a</w:t>
      </w:r>
      <w:r w:rsidRPr="00945EEE">
        <w:rPr>
          <w:rFonts w:ascii="Arial" w:hAnsi="Arial" w:cs="Arial"/>
          <w:b/>
        </w:rPr>
        <w:t>can: </w:t>
      </w:r>
      <w:r w:rsidRPr="00945EEE">
        <w:rPr>
          <w:rFonts w:ascii="Arial" w:hAnsi="Arial" w:cs="Arial"/>
          <w:b/>
          <w:i/>
          <w:iCs/>
        </w:rPr>
        <w:t xml:space="preserve">De sensu </w:t>
      </w:r>
      <w:proofErr w:type="spellStart"/>
      <w:r w:rsidRPr="00945EEE">
        <w:rPr>
          <w:rFonts w:ascii="Arial" w:hAnsi="Arial" w:cs="Arial"/>
          <w:b/>
          <w:i/>
          <w:iCs/>
        </w:rPr>
        <w:t>rerum</w:t>
      </w:r>
      <w:proofErr w:type="spellEnd"/>
      <w:r w:rsidRPr="00945EEE">
        <w:rPr>
          <w:rFonts w:ascii="Arial" w:hAnsi="Arial" w:cs="Arial"/>
          <w:b/>
          <w:i/>
          <w:iCs/>
        </w:rPr>
        <w:t xml:space="preserve"> et magia</w:t>
      </w:r>
      <w:r w:rsidRPr="00945EEE">
        <w:rPr>
          <w:rFonts w:ascii="Arial" w:hAnsi="Arial" w:cs="Arial"/>
          <w:b/>
        </w:rPr>
        <w:t> (</w:t>
      </w:r>
      <w:hyperlink r:id="rId242" w:tooltip="1590" w:history="1">
        <w:r w:rsidRPr="00945EEE">
          <w:rPr>
            <w:rStyle w:val="Hipervnculo"/>
            <w:rFonts w:ascii="Arial" w:hAnsi="Arial" w:cs="Arial"/>
            <w:b/>
            <w:color w:val="auto"/>
            <w:u w:val="none"/>
          </w:rPr>
          <w:t>1590</w:t>
        </w:r>
      </w:hyperlink>
      <w:r w:rsidRPr="00945EEE">
        <w:rPr>
          <w:rFonts w:ascii="Arial" w:hAnsi="Arial" w:cs="Arial"/>
          <w:b/>
        </w:rPr>
        <w:t>, revisada en </w:t>
      </w:r>
      <w:hyperlink r:id="rId243" w:tooltip="1628" w:history="1">
        <w:r w:rsidRPr="00945EEE">
          <w:rPr>
            <w:rStyle w:val="Hipervnculo"/>
            <w:rFonts w:ascii="Arial" w:hAnsi="Arial" w:cs="Arial"/>
            <w:b/>
            <w:color w:val="auto"/>
            <w:u w:val="none"/>
          </w:rPr>
          <w:t>1628</w:t>
        </w:r>
      </w:hyperlink>
      <w:r w:rsidRPr="00945EEE">
        <w:rPr>
          <w:rFonts w:ascii="Arial" w:hAnsi="Arial" w:cs="Arial"/>
          <w:b/>
        </w:rPr>
        <w:t>), en la que expone la doctrina de la animación universal, y su gnoseología. </w:t>
      </w:r>
      <w:r w:rsidRPr="00945EEE">
        <w:rPr>
          <w:rFonts w:ascii="Arial" w:hAnsi="Arial" w:cs="Arial"/>
          <w:b/>
          <w:i/>
          <w:iCs/>
        </w:rPr>
        <w:t xml:space="preserve">De </w:t>
      </w:r>
      <w:proofErr w:type="spellStart"/>
      <w:r w:rsidRPr="00945EEE">
        <w:rPr>
          <w:rFonts w:ascii="Arial" w:hAnsi="Arial" w:cs="Arial"/>
          <w:b/>
          <w:i/>
          <w:iCs/>
        </w:rPr>
        <w:t>monarchia</w:t>
      </w:r>
      <w:proofErr w:type="spellEnd"/>
      <w:r w:rsidRPr="00945EEE">
        <w:rPr>
          <w:rFonts w:ascii="Arial" w:hAnsi="Arial" w:cs="Arial"/>
          <w:b/>
          <w:i/>
          <w:iCs/>
        </w:rPr>
        <w:t xml:space="preserve"> </w:t>
      </w:r>
      <w:proofErr w:type="spellStart"/>
      <w:r w:rsidRPr="00945EEE">
        <w:rPr>
          <w:rFonts w:ascii="Arial" w:hAnsi="Arial" w:cs="Arial"/>
          <w:b/>
          <w:i/>
          <w:iCs/>
        </w:rPr>
        <w:t>hispanica</w:t>
      </w:r>
      <w:proofErr w:type="spellEnd"/>
      <w:r w:rsidRPr="00945EEE">
        <w:rPr>
          <w:rFonts w:ascii="Arial" w:hAnsi="Arial" w:cs="Arial"/>
          <w:b/>
          <w:i/>
          <w:iCs/>
        </w:rPr>
        <w:t xml:space="preserve"> </w:t>
      </w:r>
      <w:proofErr w:type="spellStart"/>
      <w:r w:rsidRPr="00945EEE">
        <w:rPr>
          <w:rFonts w:ascii="Arial" w:hAnsi="Arial" w:cs="Arial"/>
          <w:b/>
          <w:i/>
          <w:iCs/>
        </w:rPr>
        <w:t>discursus</w:t>
      </w:r>
      <w:proofErr w:type="spellEnd"/>
      <w:r w:rsidRPr="00945EEE">
        <w:rPr>
          <w:rFonts w:ascii="Arial" w:hAnsi="Arial" w:cs="Arial"/>
          <w:b/>
        </w:rPr>
        <w:t> (1601), tratado político en torno a la prioridad de la monarquía española, bajo la autoridad espiritual del Papa, en el concierto político universal. </w:t>
      </w:r>
    </w:p>
    <w:p w:rsidR="00832D1E" w:rsidRDefault="00832D1E" w:rsidP="002C552F">
      <w:pPr>
        <w:pStyle w:val="NormalWeb"/>
        <w:shd w:val="clear" w:color="auto" w:fill="FFFFFF"/>
        <w:spacing w:before="120" w:beforeAutospacing="0" w:after="120" w:afterAutospacing="0"/>
        <w:ind w:left="-284" w:firstLine="142"/>
        <w:jc w:val="both"/>
        <w:rPr>
          <w:rFonts w:ascii="Arial" w:hAnsi="Arial" w:cs="Arial"/>
          <w:b/>
        </w:rPr>
      </w:pPr>
    </w:p>
    <w:p w:rsidR="00945EEE" w:rsidRPr="00945EEE" w:rsidRDefault="00832D1E" w:rsidP="002C552F">
      <w:pPr>
        <w:pStyle w:val="NormalWeb"/>
        <w:shd w:val="clear" w:color="auto" w:fill="FFFFFF"/>
        <w:spacing w:before="120" w:beforeAutospacing="0" w:after="120" w:afterAutospacing="0"/>
        <w:ind w:left="-284" w:firstLine="142"/>
        <w:jc w:val="both"/>
        <w:rPr>
          <w:rFonts w:ascii="Arial" w:hAnsi="Arial" w:cs="Arial"/>
          <w:b/>
        </w:rPr>
      </w:pPr>
      <w:r>
        <w:rPr>
          <w:rFonts w:ascii="Arial" w:hAnsi="Arial" w:cs="Arial"/>
          <w:b/>
        </w:rPr>
        <w:t xml:space="preserve"> </w:t>
      </w:r>
      <w:proofErr w:type="spellStart"/>
      <w:r w:rsidR="00945EEE" w:rsidRPr="00945EEE">
        <w:rPr>
          <w:rFonts w:ascii="Arial" w:hAnsi="Arial" w:cs="Arial"/>
          <w:b/>
          <w:i/>
          <w:iCs/>
        </w:rPr>
        <w:t>Città</w:t>
      </w:r>
      <w:proofErr w:type="spellEnd"/>
      <w:r w:rsidR="00945EEE" w:rsidRPr="00945EEE">
        <w:rPr>
          <w:rFonts w:ascii="Arial" w:hAnsi="Arial" w:cs="Arial"/>
          <w:b/>
          <w:i/>
          <w:iCs/>
        </w:rPr>
        <w:t xml:space="preserve"> del </w:t>
      </w:r>
      <w:proofErr w:type="spellStart"/>
      <w:r w:rsidR="00945EEE" w:rsidRPr="00945EEE">
        <w:rPr>
          <w:rFonts w:ascii="Arial" w:hAnsi="Arial" w:cs="Arial"/>
          <w:b/>
          <w:i/>
          <w:iCs/>
        </w:rPr>
        <w:t>sole</w:t>
      </w:r>
      <w:proofErr w:type="spellEnd"/>
      <w:r w:rsidR="00945EEE" w:rsidRPr="00945EEE">
        <w:rPr>
          <w:rFonts w:ascii="Arial" w:hAnsi="Arial" w:cs="Arial"/>
          <w:b/>
        </w:rPr>
        <w:t> (</w:t>
      </w:r>
      <w:hyperlink r:id="rId244" w:tooltip="1602" w:history="1">
        <w:r w:rsidR="00945EEE" w:rsidRPr="00945EEE">
          <w:rPr>
            <w:rStyle w:val="Hipervnculo"/>
            <w:rFonts w:ascii="Arial" w:hAnsi="Arial" w:cs="Arial"/>
            <w:b/>
            <w:color w:val="auto"/>
            <w:u w:val="none"/>
          </w:rPr>
          <w:t>1602</w:t>
        </w:r>
      </w:hyperlink>
      <w:r w:rsidR="00945EEE" w:rsidRPr="00945EEE">
        <w:rPr>
          <w:rFonts w:ascii="Arial" w:hAnsi="Arial" w:cs="Arial"/>
          <w:b/>
        </w:rPr>
        <w:t>, revisada en </w:t>
      </w:r>
      <w:hyperlink r:id="rId245" w:tooltip="1613" w:history="1">
        <w:r w:rsidR="00945EEE" w:rsidRPr="00945EEE">
          <w:rPr>
            <w:rStyle w:val="Hipervnculo"/>
            <w:rFonts w:ascii="Arial" w:hAnsi="Arial" w:cs="Arial"/>
            <w:b/>
            <w:color w:val="auto"/>
            <w:u w:val="none"/>
          </w:rPr>
          <w:t>1613</w:t>
        </w:r>
      </w:hyperlink>
      <w:r w:rsidR="00945EEE" w:rsidRPr="00945EEE">
        <w:rPr>
          <w:rFonts w:ascii="Arial" w:hAnsi="Arial" w:cs="Arial"/>
          <w:b/>
        </w:rPr>
        <w:t>) publicada en </w:t>
      </w:r>
      <w:hyperlink r:id="rId246" w:tooltip="Latín" w:history="1">
        <w:r w:rsidR="00945EEE" w:rsidRPr="00945EEE">
          <w:rPr>
            <w:rStyle w:val="Hipervnculo"/>
            <w:rFonts w:ascii="Arial" w:hAnsi="Arial" w:cs="Arial"/>
            <w:b/>
            <w:color w:val="auto"/>
            <w:u w:val="none"/>
          </w:rPr>
          <w:t>latín</w:t>
        </w:r>
      </w:hyperlink>
      <w:r w:rsidR="00945EEE" w:rsidRPr="00945EEE">
        <w:rPr>
          <w:rFonts w:ascii="Arial" w:hAnsi="Arial" w:cs="Arial"/>
          <w:b/>
        </w:rPr>
        <w:t> (</w:t>
      </w:r>
      <w:proofErr w:type="spellStart"/>
      <w:r w:rsidR="00945EEE" w:rsidRPr="00945EEE">
        <w:rPr>
          <w:rFonts w:ascii="Arial" w:hAnsi="Arial" w:cs="Arial"/>
          <w:b/>
          <w:i/>
          <w:iCs/>
        </w:rPr>
        <w:t>Civitas</w:t>
      </w:r>
      <w:proofErr w:type="spellEnd"/>
      <w:r w:rsidR="00945EEE" w:rsidRPr="00945EEE">
        <w:rPr>
          <w:rFonts w:ascii="Arial" w:hAnsi="Arial" w:cs="Arial"/>
          <w:b/>
          <w:i/>
          <w:iCs/>
        </w:rPr>
        <w:t xml:space="preserve"> </w:t>
      </w:r>
      <w:proofErr w:type="spellStart"/>
      <w:r w:rsidR="00945EEE" w:rsidRPr="00945EEE">
        <w:rPr>
          <w:rFonts w:ascii="Arial" w:hAnsi="Arial" w:cs="Arial"/>
          <w:b/>
          <w:i/>
          <w:iCs/>
        </w:rPr>
        <w:t>solis</w:t>
      </w:r>
      <w:proofErr w:type="spellEnd"/>
      <w:r w:rsidR="00945EEE" w:rsidRPr="00945EEE">
        <w:rPr>
          <w:rFonts w:ascii="Arial" w:hAnsi="Arial" w:cs="Arial"/>
          <w:b/>
          <w:i/>
          <w:iCs/>
        </w:rPr>
        <w:t xml:space="preserve">, </w:t>
      </w:r>
      <w:proofErr w:type="spellStart"/>
      <w:r w:rsidR="00945EEE" w:rsidRPr="00945EEE">
        <w:rPr>
          <w:rFonts w:ascii="Arial" w:hAnsi="Arial" w:cs="Arial"/>
          <w:b/>
          <w:i/>
          <w:iCs/>
        </w:rPr>
        <w:t>poetica</w:t>
      </w:r>
      <w:proofErr w:type="spellEnd"/>
      <w:r w:rsidR="00945EEE" w:rsidRPr="00945EEE">
        <w:rPr>
          <w:rFonts w:ascii="Arial" w:hAnsi="Arial" w:cs="Arial"/>
          <w:b/>
          <w:i/>
          <w:iCs/>
        </w:rPr>
        <w:t xml:space="preserve"> idea </w:t>
      </w:r>
      <w:proofErr w:type="spellStart"/>
      <w:r w:rsidR="00945EEE" w:rsidRPr="00945EEE">
        <w:rPr>
          <w:rFonts w:ascii="Arial" w:hAnsi="Arial" w:cs="Arial"/>
          <w:b/>
          <w:i/>
          <w:iCs/>
        </w:rPr>
        <w:t>Re</w:t>
      </w:r>
      <w:r w:rsidR="00945EEE" w:rsidRPr="00945EEE">
        <w:rPr>
          <w:rFonts w:ascii="Arial" w:hAnsi="Arial" w:cs="Arial"/>
          <w:b/>
          <w:i/>
          <w:iCs/>
        </w:rPr>
        <w:t>i</w:t>
      </w:r>
      <w:r w:rsidR="00945EEE" w:rsidRPr="00945EEE">
        <w:rPr>
          <w:rFonts w:ascii="Arial" w:hAnsi="Arial" w:cs="Arial"/>
          <w:b/>
          <w:i/>
          <w:iCs/>
        </w:rPr>
        <w:t>publicae</w:t>
      </w:r>
      <w:proofErr w:type="spellEnd"/>
      <w:r w:rsidR="00945EEE" w:rsidRPr="00945EEE">
        <w:rPr>
          <w:rFonts w:ascii="Arial" w:hAnsi="Arial" w:cs="Arial"/>
          <w:b/>
          <w:i/>
          <w:iCs/>
        </w:rPr>
        <w:t xml:space="preserve"> </w:t>
      </w:r>
      <w:proofErr w:type="spellStart"/>
      <w:r w:rsidR="00945EEE" w:rsidRPr="00945EEE">
        <w:rPr>
          <w:rFonts w:ascii="Arial" w:hAnsi="Arial" w:cs="Arial"/>
          <w:b/>
          <w:i/>
          <w:iCs/>
        </w:rPr>
        <w:t>philosophicae</w:t>
      </w:r>
      <w:proofErr w:type="spellEnd"/>
      <w:r w:rsidR="00945EEE" w:rsidRPr="00945EEE">
        <w:rPr>
          <w:rFonts w:ascii="Arial" w:hAnsi="Arial" w:cs="Arial"/>
          <w:b/>
        </w:rPr>
        <w:t>, </w:t>
      </w:r>
      <w:hyperlink r:id="rId247" w:tooltip="1623" w:history="1">
        <w:r w:rsidR="00945EEE" w:rsidRPr="00945EEE">
          <w:rPr>
            <w:rStyle w:val="Hipervnculo"/>
            <w:rFonts w:ascii="Arial" w:hAnsi="Arial" w:cs="Arial"/>
            <w:b/>
            <w:color w:val="auto"/>
            <w:u w:val="none"/>
          </w:rPr>
          <w:t>1623</w:t>
        </w:r>
      </w:hyperlink>
      <w:r w:rsidR="00945EEE" w:rsidRPr="00945EEE">
        <w:rPr>
          <w:rFonts w:ascii="Arial" w:hAnsi="Arial" w:cs="Arial"/>
          <w:b/>
        </w:rPr>
        <w:t>), la obra más significativa de su pensamiento político, en la que traza su república ideal, naturalista y teocrática.</w:t>
      </w:r>
      <w:r w:rsidR="00EF2B0C">
        <w:rPr>
          <w:rFonts w:ascii="Arial" w:hAnsi="Arial" w:cs="Arial"/>
          <w:b/>
        </w:rPr>
        <w:t xml:space="preserve"> </w:t>
      </w:r>
      <w:r w:rsidR="00945EEE" w:rsidRPr="00945EEE">
        <w:rPr>
          <w:rFonts w:ascii="Arial" w:hAnsi="Arial" w:cs="Arial"/>
          <w:b/>
        </w:rPr>
        <w:t> </w:t>
      </w:r>
      <w:proofErr w:type="spellStart"/>
      <w:r w:rsidR="00945EEE" w:rsidRPr="00945EEE">
        <w:rPr>
          <w:rFonts w:ascii="Arial" w:hAnsi="Arial" w:cs="Arial"/>
          <w:b/>
          <w:i/>
          <w:iCs/>
        </w:rPr>
        <w:t>Universalis</w:t>
      </w:r>
      <w:proofErr w:type="spellEnd"/>
      <w:r w:rsidR="00945EEE" w:rsidRPr="00945EEE">
        <w:rPr>
          <w:rFonts w:ascii="Arial" w:hAnsi="Arial" w:cs="Arial"/>
          <w:b/>
          <w:i/>
          <w:iCs/>
        </w:rPr>
        <w:t xml:space="preserve"> </w:t>
      </w:r>
      <w:proofErr w:type="spellStart"/>
      <w:r w:rsidR="00945EEE" w:rsidRPr="00945EEE">
        <w:rPr>
          <w:rFonts w:ascii="Arial" w:hAnsi="Arial" w:cs="Arial"/>
          <w:b/>
          <w:i/>
          <w:iCs/>
        </w:rPr>
        <w:t>Philosophiae</w:t>
      </w:r>
      <w:proofErr w:type="spellEnd"/>
      <w:r w:rsidR="00945EEE" w:rsidRPr="00945EEE">
        <w:rPr>
          <w:rFonts w:ascii="Arial" w:hAnsi="Arial" w:cs="Arial"/>
          <w:b/>
          <w:i/>
          <w:iCs/>
        </w:rPr>
        <w:t xml:space="preserve"> </w:t>
      </w:r>
      <w:r w:rsidR="00EF2B0C">
        <w:rPr>
          <w:rFonts w:ascii="Arial" w:hAnsi="Arial" w:cs="Arial"/>
          <w:b/>
          <w:i/>
          <w:iCs/>
        </w:rPr>
        <w:t xml:space="preserve"> </w:t>
      </w:r>
      <w:proofErr w:type="spellStart"/>
      <w:r w:rsidR="00945EEE" w:rsidRPr="00945EEE">
        <w:rPr>
          <w:rFonts w:ascii="Arial" w:hAnsi="Arial" w:cs="Arial"/>
          <w:b/>
          <w:i/>
          <w:iCs/>
        </w:rPr>
        <w:t>seu</w:t>
      </w:r>
      <w:proofErr w:type="spellEnd"/>
      <w:r w:rsidR="00945EEE" w:rsidRPr="00945EEE">
        <w:rPr>
          <w:rFonts w:ascii="Arial" w:hAnsi="Arial" w:cs="Arial"/>
          <w:b/>
          <w:i/>
          <w:iCs/>
        </w:rPr>
        <w:t xml:space="preserve"> </w:t>
      </w:r>
      <w:r w:rsidR="00EF2B0C">
        <w:rPr>
          <w:rFonts w:ascii="Arial" w:hAnsi="Arial" w:cs="Arial"/>
          <w:b/>
          <w:i/>
          <w:iCs/>
        </w:rPr>
        <w:t xml:space="preserve"> </w:t>
      </w:r>
      <w:proofErr w:type="spellStart"/>
      <w:r w:rsidR="00945EEE" w:rsidRPr="00945EEE">
        <w:rPr>
          <w:rFonts w:ascii="Arial" w:hAnsi="Arial" w:cs="Arial"/>
          <w:b/>
          <w:i/>
          <w:iCs/>
        </w:rPr>
        <w:t>meta</w:t>
      </w:r>
      <w:r w:rsidR="00945EEE" w:rsidRPr="00945EEE">
        <w:rPr>
          <w:rFonts w:ascii="Arial" w:hAnsi="Arial" w:cs="Arial"/>
          <w:b/>
          <w:i/>
          <w:iCs/>
        </w:rPr>
        <w:t>p</w:t>
      </w:r>
      <w:r w:rsidR="00945EEE" w:rsidRPr="00945EEE">
        <w:rPr>
          <w:rFonts w:ascii="Arial" w:hAnsi="Arial" w:cs="Arial"/>
          <w:b/>
          <w:i/>
          <w:iCs/>
        </w:rPr>
        <w:t>hysicarum</w:t>
      </w:r>
      <w:proofErr w:type="spellEnd"/>
      <w:r w:rsidR="00945EEE" w:rsidRPr="00945EEE">
        <w:rPr>
          <w:rFonts w:ascii="Arial" w:hAnsi="Arial" w:cs="Arial"/>
          <w:b/>
          <w:i/>
          <w:iCs/>
        </w:rPr>
        <w:t xml:space="preserve"> </w:t>
      </w:r>
      <w:proofErr w:type="spellStart"/>
      <w:r w:rsidR="00945EEE" w:rsidRPr="00945EEE">
        <w:rPr>
          <w:rFonts w:ascii="Arial" w:hAnsi="Arial" w:cs="Arial"/>
          <w:b/>
          <w:i/>
          <w:iCs/>
        </w:rPr>
        <w:t>rerum</w:t>
      </w:r>
      <w:proofErr w:type="spellEnd"/>
      <w:r w:rsidR="00945EEE" w:rsidRPr="00945EEE">
        <w:rPr>
          <w:rFonts w:ascii="Arial" w:hAnsi="Arial" w:cs="Arial"/>
          <w:b/>
          <w:i/>
          <w:iCs/>
        </w:rPr>
        <w:t xml:space="preserve">, partes tres, </w:t>
      </w:r>
      <w:proofErr w:type="spellStart"/>
      <w:r w:rsidR="00945EEE" w:rsidRPr="00945EEE">
        <w:rPr>
          <w:rFonts w:ascii="Arial" w:hAnsi="Arial" w:cs="Arial"/>
          <w:b/>
          <w:i/>
          <w:iCs/>
        </w:rPr>
        <w:t>libri</w:t>
      </w:r>
      <w:proofErr w:type="spellEnd"/>
      <w:r w:rsidR="00945EEE" w:rsidRPr="00945EEE">
        <w:rPr>
          <w:rFonts w:ascii="Arial" w:hAnsi="Arial" w:cs="Arial"/>
          <w:b/>
          <w:i/>
          <w:iCs/>
        </w:rPr>
        <w:t xml:space="preserve"> XVIII</w:t>
      </w:r>
      <w:r w:rsidR="00945EEE" w:rsidRPr="00945EEE">
        <w:rPr>
          <w:rFonts w:ascii="Arial" w:hAnsi="Arial" w:cs="Arial"/>
          <w:b/>
        </w:rPr>
        <w:t> </w:t>
      </w:r>
      <w:r w:rsidR="00EF2B0C">
        <w:rPr>
          <w:rFonts w:ascii="Arial" w:hAnsi="Arial" w:cs="Arial"/>
          <w:b/>
        </w:rPr>
        <w:t xml:space="preserve"> </w:t>
      </w:r>
      <w:r w:rsidR="00945EEE" w:rsidRPr="00945EEE">
        <w:rPr>
          <w:rFonts w:ascii="Arial" w:hAnsi="Arial" w:cs="Arial"/>
          <w:b/>
        </w:rPr>
        <w:t xml:space="preserve">(1638), es como </w:t>
      </w:r>
      <w:r w:rsidR="00EF2B0C">
        <w:rPr>
          <w:rFonts w:ascii="Arial" w:hAnsi="Arial" w:cs="Arial"/>
          <w:b/>
        </w:rPr>
        <w:t>l</w:t>
      </w:r>
      <w:r w:rsidR="00945EEE" w:rsidRPr="00945EEE">
        <w:rPr>
          <w:rFonts w:ascii="Arial" w:hAnsi="Arial" w:cs="Arial"/>
          <w:b/>
        </w:rPr>
        <w:t>a «biblia</w:t>
      </w:r>
      <w:r w:rsidR="00EF2B0C">
        <w:rPr>
          <w:rFonts w:ascii="Arial" w:hAnsi="Arial" w:cs="Arial"/>
          <w:b/>
        </w:rPr>
        <w:t xml:space="preserve"> de f</w:t>
      </w:r>
      <w:r w:rsidR="00945EEE" w:rsidRPr="00945EEE">
        <w:rPr>
          <w:rFonts w:ascii="Arial" w:hAnsi="Arial" w:cs="Arial"/>
          <w:b/>
        </w:rPr>
        <w:t>ilosofía». </w:t>
      </w:r>
      <w:proofErr w:type="spellStart"/>
      <w:r w:rsidR="00945EEE" w:rsidRPr="00945EEE">
        <w:rPr>
          <w:rFonts w:ascii="Arial" w:hAnsi="Arial" w:cs="Arial"/>
          <w:b/>
          <w:i/>
          <w:iCs/>
        </w:rPr>
        <w:t>Monarchia</w:t>
      </w:r>
      <w:proofErr w:type="spellEnd"/>
      <w:r w:rsidR="00945EEE" w:rsidRPr="00945EEE">
        <w:rPr>
          <w:rFonts w:ascii="Arial" w:hAnsi="Arial" w:cs="Arial"/>
          <w:b/>
          <w:i/>
          <w:iCs/>
        </w:rPr>
        <w:t xml:space="preserve"> </w:t>
      </w:r>
      <w:proofErr w:type="spellStart"/>
      <w:r w:rsidR="00945EEE" w:rsidRPr="00945EEE">
        <w:rPr>
          <w:rFonts w:ascii="Arial" w:hAnsi="Arial" w:cs="Arial"/>
          <w:b/>
          <w:i/>
          <w:iCs/>
        </w:rPr>
        <w:t>Messiae</w:t>
      </w:r>
      <w:proofErr w:type="spellEnd"/>
      <w:r w:rsidR="00945EEE" w:rsidRPr="00945EEE">
        <w:rPr>
          <w:rFonts w:ascii="Arial" w:hAnsi="Arial" w:cs="Arial"/>
          <w:b/>
        </w:rPr>
        <w:t> (</w:t>
      </w:r>
      <w:hyperlink r:id="rId248" w:tooltip="1605" w:history="1">
        <w:r w:rsidR="00945EEE" w:rsidRPr="00945EEE">
          <w:rPr>
            <w:rStyle w:val="Hipervnculo"/>
            <w:rFonts w:ascii="Arial" w:hAnsi="Arial" w:cs="Arial"/>
            <w:b/>
            <w:color w:val="auto"/>
            <w:u w:val="none"/>
          </w:rPr>
          <w:t>1605</w:t>
        </w:r>
      </w:hyperlink>
      <w:r w:rsidR="00945EEE" w:rsidRPr="00945EEE">
        <w:rPr>
          <w:rFonts w:ascii="Arial" w:hAnsi="Arial" w:cs="Arial"/>
          <w:b/>
        </w:rPr>
        <w:t>), en donde teoriza sobre la monarquía universal: el </w:t>
      </w:r>
      <w:hyperlink r:id="rId249" w:tooltip="Papa" w:history="1">
        <w:r w:rsidR="00945EEE" w:rsidRPr="00945EEE">
          <w:rPr>
            <w:rStyle w:val="Hipervnculo"/>
            <w:rFonts w:ascii="Arial" w:hAnsi="Arial" w:cs="Arial"/>
            <w:b/>
            <w:color w:val="auto"/>
            <w:u w:val="none"/>
          </w:rPr>
          <w:t>Papa</w:t>
        </w:r>
      </w:hyperlink>
      <w:r w:rsidR="00945EEE" w:rsidRPr="00945EEE">
        <w:rPr>
          <w:rFonts w:ascii="Arial" w:hAnsi="Arial" w:cs="Arial"/>
          <w:b/>
        </w:rPr>
        <w:t> es el soberano supremo, los príncipes sus brazos; la humanidad tendrá entonces paz bajo un solo rey y un solo pastor. También escribió una </w:t>
      </w:r>
      <w:r w:rsidR="00EF2B0C">
        <w:rPr>
          <w:rFonts w:ascii="Arial" w:hAnsi="Arial" w:cs="Arial"/>
          <w:b/>
        </w:rPr>
        <w:t>"</w:t>
      </w:r>
      <w:proofErr w:type="spellStart"/>
      <w:r w:rsidR="00945EEE" w:rsidRPr="00945EEE">
        <w:rPr>
          <w:rFonts w:ascii="Arial" w:hAnsi="Arial" w:cs="Arial"/>
          <w:b/>
          <w:i/>
          <w:iCs/>
        </w:rPr>
        <w:t>Apologia</w:t>
      </w:r>
      <w:proofErr w:type="spellEnd"/>
      <w:r w:rsidR="00945EEE" w:rsidRPr="00945EEE">
        <w:rPr>
          <w:rFonts w:ascii="Arial" w:hAnsi="Arial" w:cs="Arial"/>
          <w:b/>
          <w:i/>
          <w:iCs/>
        </w:rPr>
        <w:t xml:space="preserve"> pro Galileo, </w:t>
      </w:r>
      <w:proofErr w:type="spellStart"/>
      <w:r w:rsidR="00945EEE" w:rsidRPr="00945EEE">
        <w:rPr>
          <w:rFonts w:ascii="Arial" w:hAnsi="Arial" w:cs="Arial"/>
          <w:b/>
          <w:i/>
          <w:iCs/>
        </w:rPr>
        <w:t>mathematico</w:t>
      </w:r>
      <w:proofErr w:type="spellEnd"/>
      <w:r w:rsidR="00945EEE" w:rsidRPr="00945EEE">
        <w:rPr>
          <w:rFonts w:ascii="Arial" w:hAnsi="Arial" w:cs="Arial"/>
          <w:b/>
          <w:i/>
          <w:iCs/>
        </w:rPr>
        <w:t xml:space="preserve"> florent</w:t>
      </w:r>
      <w:r w:rsidR="00945EEE" w:rsidRPr="00945EEE">
        <w:rPr>
          <w:rFonts w:ascii="Arial" w:hAnsi="Arial" w:cs="Arial"/>
          <w:b/>
          <w:i/>
          <w:iCs/>
        </w:rPr>
        <w:t>i</w:t>
      </w:r>
      <w:r w:rsidR="00945EEE" w:rsidRPr="00945EEE">
        <w:rPr>
          <w:rFonts w:ascii="Arial" w:hAnsi="Arial" w:cs="Arial"/>
          <w:b/>
          <w:i/>
          <w:iCs/>
        </w:rPr>
        <w:t>no</w:t>
      </w:r>
      <w:r w:rsidR="00EF2B0C">
        <w:rPr>
          <w:rFonts w:ascii="Arial" w:hAnsi="Arial" w:cs="Arial"/>
          <w:b/>
          <w:i/>
          <w:iCs/>
        </w:rPr>
        <w:t>"</w:t>
      </w:r>
      <w:r w:rsidR="00945EEE" w:rsidRPr="00945EEE">
        <w:rPr>
          <w:rFonts w:ascii="Arial" w:hAnsi="Arial" w:cs="Arial"/>
          <w:b/>
        </w:rPr>
        <w:t> (</w:t>
      </w:r>
      <w:hyperlink r:id="rId250" w:tooltip="1616" w:history="1">
        <w:r w:rsidR="00945EEE" w:rsidRPr="00945EEE">
          <w:rPr>
            <w:rStyle w:val="Hipervnculo"/>
            <w:rFonts w:ascii="Arial" w:hAnsi="Arial" w:cs="Arial"/>
            <w:b/>
            <w:color w:val="auto"/>
            <w:u w:val="none"/>
          </w:rPr>
          <w:t>1616</w:t>
        </w:r>
      </w:hyperlink>
      <w:r w:rsidR="00945EEE" w:rsidRPr="00945EEE">
        <w:rPr>
          <w:rFonts w:ascii="Arial" w:hAnsi="Arial" w:cs="Arial"/>
          <w:b/>
        </w:rPr>
        <w:t>).</w:t>
      </w:r>
    </w:p>
    <w:p w:rsidR="00DF61A9" w:rsidRDefault="002D1D50" w:rsidP="00282B74">
      <w:pPr>
        <w:tabs>
          <w:tab w:val="left" w:pos="-284"/>
        </w:tabs>
        <w:ind w:left="-284"/>
        <w:jc w:val="both"/>
        <w:rPr>
          <w:rStyle w:val="estilo21"/>
          <w:b/>
          <w:sz w:val="24"/>
          <w:szCs w:val="32"/>
        </w:rPr>
      </w:pPr>
      <w:r>
        <w:rPr>
          <w:rStyle w:val="estilo21"/>
          <w:b/>
          <w:sz w:val="24"/>
          <w:szCs w:val="32"/>
        </w:rPr>
        <w:t xml:space="preserve">  </w:t>
      </w:r>
      <w:r w:rsidR="00DF61A9" w:rsidRPr="00226049">
        <w:rPr>
          <w:rStyle w:val="estilo21"/>
          <w:b/>
          <w:sz w:val="24"/>
          <w:szCs w:val="32"/>
        </w:rPr>
        <w:t xml:space="preserve">En </w:t>
      </w:r>
      <w:r w:rsidR="002C552F">
        <w:rPr>
          <w:rStyle w:val="estilo21"/>
          <w:b/>
          <w:sz w:val="24"/>
          <w:szCs w:val="32"/>
        </w:rPr>
        <w:t>el ámbito francés el humanismo s</w:t>
      </w:r>
      <w:r w:rsidR="00DF61A9" w:rsidRPr="00226049">
        <w:rPr>
          <w:rStyle w:val="estilo21"/>
          <w:b/>
          <w:sz w:val="24"/>
          <w:szCs w:val="32"/>
        </w:rPr>
        <w:t xml:space="preserve">e </w:t>
      </w:r>
      <w:r w:rsidR="002C552F">
        <w:rPr>
          <w:rStyle w:val="estilo21"/>
          <w:b/>
          <w:sz w:val="24"/>
          <w:szCs w:val="32"/>
        </w:rPr>
        <w:t>c</w:t>
      </w:r>
      <w:r w:rsidR="00DF61A9" w:rsidRPr="00226049">
        <w:rPr>
          <w:rStyle w:val="estilo21"/>
          <w:b/>
          <w:sz w:val="24"/>
          <w:szCs w:val="32"/>
        </w:rPr>
        <w:t>arga de ciento sabor ant</w:t>
      </w:r>
      <w:r w:rsidR="002C552F">
        <w:rPr>
          <w:rStyle w:val="estilo21"/>
          <w:b/>
          <w:sz w:val="24"/>
          <w:szCs w:val="32"/>
        </w:rPr>
        <w:t>i</w:t>
      </w:r>
      <w:r w:rsidR="00DF61A9" w:rsidRPr="00226049">
        <w:rPr>
          <w:rStyle w:val="estilo21"/>
          <w:b/>
          <w:sz w:val="24"/>
          <w:szCs w:val="32"/>
        </w:rPr>
        <w:t>cler</w:t>
      </w:r>
      <w:r w:rsidR="00EF2B0C">
        <w:rPr>
          <w:rStyle w:val="estilo21"/>
          <w:b/>
          <w:sz w:val="24"/>
          <w:szCs w:val="32"/>
        </w:rPr>
        <w:t>i</w:t>
      </w:r>
      <w:r w:rsidR="00DF61A9" w:rsidRPr="00226049">
        <w:rPr>
          <w:rStyle w:val="estilo21"/>
          <w:b/>
          <w:sz w:val="24"/>
          <w:szCs w:val="32"/>
        </w:rPr>
        <w:t>cal y escéptico que</w:t>
      </w:r>
      <w:r w:rsidR="00EF2B0C">
        <w:rPr>
          <w:rStyle w:val="estilo21"/>
          <w:b/>
          <w:sz w:val="24"/>
          <w:szCs w:val="32"/>
        </w:rPr>
        <w:t xml:space="preserve"> </w:t>
      </w:r>
      <w:r w:rsidR="00DF61A9" w:rsidRPr="00226049">
        <w:rPr>
          <w:rStyle w:val="estilo21"/>
          <w:b/>
          <w:sz w:val="24"/>
          <w:szCs w:val="32"/>
        </w:rPr>
        <w:t>queda reflejado en escritos naturalistas y generosamente cultos</w:t>
      </w:r>
      <w:r w:rsidR="002C552F">
        <w:rPr>
          <w:rStyle w:val="estilo21"/>
          <w:b/>
          <w:sz w:val="24"/>
          <w:szCs w:val="32"/>
        </w:rPr>
        <w:t>, pro un tanto alejados del sentir de los cristianos de Francia</w:t>
      </w:r>
      <w:r w:rsidR="00DF61A9" w:rsidRPr="00226049">
        <w:rPr>
          <w:rStyle w:val="estilo21"/>
          <w:b/>
          <w:sz w:val="24"/>
          <w:szCs w:val="32"/>
        </w:rPr>
        <w:t>.</w:t>
      </w:r>
    </w:p>
    <w:p w:rsidR="003C55F4" w:rsidRPr="00226049" w:rsidRDefault="003C55F4" w:rsidP="00282B74">
      <w:pPr>
        <w:tabs>
          <w:tab w:val="left" w:pos="-284"/>
        </w:tabs>
        <w:ind w:left="-284"/>
        <w:jc w:val="both"/>
        <w:rPr>
          <w:rStyle w:val="estilo21"/>
          <w:b/>
          <w:sz w:val="24"/>
          <w:szCs w:val="32"/>
        </w:rPr>
      </w:pPr>
    </w:p>
    <w:p w:rsidR="00DF61A9" w:rsidRDefault="00DF61A9" w:rsidP="00282B74">
      <w:pPr>
        <w:tabs>
          <w:tab w:val="left" w:pos="-284"/>
        </w:tabs>
        <w:ind w:left="-284"/>
        <w:jc w:val="both"/>
        <w:rPr>
          <w:rStyle w:val="estilo21"/>
          <w:b/>
          <w:sz w:val="24"/>
          <w:szCs w:val="32"/>
        </w:rPr>
      </w:pPr>
      <w:r w:rsidRPr="003C55F4">
        <w:rPr>
          <w:rStyle w:val="estilo21"/>
          <w:b/>
          <w:color w:val="0070C0"/>
          <w:sz w:val="24"/>
          <w:szCs w:val="32"/>
        </w:rPr>
        <w:t xml:space="preserve">• Francisco </w:t>
      </w:r>
      <w:proofErr w:type="spellStart"/>
      <w:r w:rsidRPr="003C55F4">
        <w:rPr>
          <w:rStyle w:val="estilo21"/>
          <w:b/>
          <w:color w:val="0070C0"/>
          <w:sz w:val="24"/>
          <w:szCs w:val="32"/>
        </w:rPr>
        <w:t>Rabelals</w:t>
      </w:r>
      <w:proofErr w:type="spellEnd"/>
      <w:r w:rsidRPr="003C55F4">
        <w:rPr>
          <w:rStyle w:val="estilo21"/>
          <w:b/>
          <w:color w:val="0070C0"/>
          <w:sz w:val="24"/>
          <w:szCs w:val="32"/>
        </w:rPr>
        <w:t xml:space="preserve"> (1495-1553),</w:t>
      </w:r>
      <w:r w:rsidR="002C552F">
        <w:rPr>
          <w:rStyle w:val="estilo21"/>
          <w:b/>
          <w:sz w:val="24"/>
          <w:szCs w:val="32"/>
        </w:rPr>
        <w:t xml:space="preserve"> c</w:t>
      </w:r>
      <w:r w:rsidRPr="00226049">
        <w:rPr>
          <w:rStyle w:val="estilo21"/>
          <w:b/>
          <w:sz w:val="24"/>
          <w:szCs w:val="32"/>
        </w:rPr>
        <w:t>on su novela crítica y  mordaz</w:t>
      </w:r>
      <w:r w:rsidR="002D1D50">
        <w:rPr>
          <w:rStyle w:val="estilo21"/>
          <w:b/>
          <w:sz w:val="24"/>
          <w:szCs w:val="32"/>
        </w:rPr>
        <w:t xml:space="preserve">  </w:t>
      </w:r>
      <w:r w:rsidRPr="00226049">
        <w:rPr>
          <w:rStyle w:val="estilo21"/>
          <w:b/>
          <w:sz w:val="24"/>
          <w:szCs w:val="32"/>
        </w:rPr>
        <w:t>"</w:t>
      </w:r>
      <w:proofErr w:type="spellStart"/>
      <w:r w:rsidRPr="00226049">
        <w:rPr>
          <w:rStyle w:val="estilo21"/>
          <w:b/>
          <w:sz w:val="24"/>
          <w:szCs w:val="32"/>
        </w:rPr>
        <w:t>Gargantúa</w:t>
      </w:r>
      <w:proofErr w:type="spellEnd"/>
      <w:r w:rsidRPr="00226049">
        <w:rPr>
          <w:rStyle w:val="estilo21"/>
          <w:b/>
          <w:sz w:val="24"/>
          <w:szCs w:val="32"/>
        </w:rPr>
        <w:t xml:space="preserve"> y </w:t>
      </w:r>
      <w:proofErr w:type="spellStart"/>
      <w:r w:rsidRPr="00226049">
        <w:rPr>
          <w:rStyle w:val="estilo21"/>
          <w:b/>
          <w:sz w:val="24"/>
          <w:szCs w:val="32"/>
        </w:rPr>
        <w:t>Pant</w:t>
      </w:r>
      <w:r w:rsidRPr="00226049">
        <w:rPr>
          <w:rStyle w:val="estilo21"/>
          <w:b/>
          <w:sz w:val="24"/>
          <w:szCs w:val="32"/>
        </w:rPr>
        <w:t>a</w:t>
      </w:r>
      <w:r w:rsidRPr="00226049">
        <w:rPr>
          <w:rStyle w:val="estilo21"/>
          <w:b/>
          <w:sz w:val="24"/>
          <w:szCs w:val="32"/>
        </w:rPr>
        <w:t>grue</w:t>
      </w:r>
      <w:r w:rsidR="002C552F">
        <w:rPr>
          <w:rStyle w:val="estilo21"/>
          <w:b/>
          <w:sz w:val="24"/>
          <w:szCs w:val="32"/>
        </w:rPr>
        <w:t>l</w:t>
      </w:r>
      <w:proofErr w:type="spellEnd"/>
      <w:r w:rsidR="002D1D50">
        <w:rPr>
          <w:rStyle w:val="estilo21"/>
          <w:b/>
          <w:sz w:val="24"/>
          <w:szCs w:val="32"/>
        </w:rPr>
        <w:t>"</w:t>
      </w:r>
      <w:r w:rsidRPr="00226049">
        <w:rPr>
          <w:rStyle w:val="estilo21"/>
          <w:b/>
          <w:sz w:val="24"/>
          <w:szCs w:val="32"/>
        </w:rPr>
        <w:t xml:space="preserve">, inicia la actitud </w:t>
      </w:r>
      <w:proofErr w:type="spellStart"/>
      <w:r w:rsidRPr="00226049">
        <w:rPr>
          <w:rStyle w:val="estilo21"/>
          <w:b/>
          <w:sz w:val="24"/>
          <w:szCs w:val="32"/>
        </w:rPr>
        <w:t>extrareligiosa</w:t>
      </w:r>
      <w:proofErr w:type="spellEnd"/>
      <w:r w:rsidRPr="00226049">
        <w:rPr>
          <w:rStyle w:val="estilo21"/>
          <w:b/>
          <w:sz w:val="24"/>
          <w:szCs w:val="32"/>
        </w:rPr>
        <w:t xml:space="preserve"> típica del humanismo galo</w:t>
      </w:r>
      <w:r w:rsidR="00CB2123">
        <w:rPr>
          <w:rStyle w:val="estilo21"/>
          <w:b/>
          <w:sz w:val="24"/>
          <w:szCs w:val="32"/>
        </w:rPr>
        <w:t xml:space="preserve"> y a pesar de su primera perten</w:t>
      </w:r>
      <w:r w:rsidR="00EF2B0C">
        <w:rPr>
          <w:rStyle w:val="estilo21"/>
          <w:b/>
          <w:sz w:val="24"/>
          <w:szCs w:val="32"/>
        </w:rPr>
        <w:t>en</w:t>
      </w:r>
      <w:r w:rsidR="00CB2123">
        <w:rPr>
          <w:rStyle w:val="estilo21"/>
          <w:b/>
          <w:sz w:val="24"/>
          <w:szCs w:val="32"/>
        </w:rPr>
        <w:t>cia franciscana</w:t>
      </w:r>
      <w:r w:rsidRPr="00226049">
        <w:rPr>
          <w:rStyle w:val="estilo21"/>
          <w:b/>
          <w:sz w:val="24"/>
          <w:szCs w:val="32"/>
        </w:rPr>
        <w:t>.</w:t>
      </w:r>
    </w:p>
    <w:p w:rsidR="00B309CB" w:rsidRDefault="002C552F" w:rsidP="002C552F">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E</w:t>
      </w:r>
      <w:r w:rsidRPr="002C552F">
        <w:rPr>
          <w:rFonts w:ascii="Arial" w:hAnsi="Arial" w:cs="Arial"/>
          <w:b/>
        </w:rPr>
        <w:t>n 1523, tras los comentarios de </w:t>
      </w:r>
      <w:hyperlink r:id="rId251" w:tooltip="Erasmo de Rotterdam" w:history="1">
        <w:r w:rsidRPr="002C552F">
          <w:rPr>
            <w:rStyle w:val="Hipervnculo"/>
            <w:rFonts w:ascii="Arial" w:hAnsi="Arial" w:cs="Arial"/>
            <w:b/>
            <w:color w:val="auto"/>
            <w:u w:val="none"/>
          </w:rPr>
          <w:t>Erasmo</w:t>
        </w:r>
      </w:hyperlink>
      <w:r w:rsidRPr="002C552F">
        <w:rPr>
          <w:rFonts w:ascii="Arial" w:hAnsi="Arial" w:cs="Arial"/>
          <w:b/>
        </w:rPr>
        <w:t> sobre el texto </w:t>
      </w:r>
      <w:hyperlink r:id="rId252" w:tooltip="Idioma griego" w:history="1">
        <w:r w:rsidRPr="002C552F">
          <w:rPr>
            <w:rStyle w:val="Hipervnculo"/>
            <w:rFonts w:ascii="Arial" w:hAnsi="Arial" w:cs="Arial"/>
            <w:b/>
            <w:color w:val="auto"/>
            <w:u w:val="none"/>
          </w:rPr>
          <w:t>griego</w:t>
        </w:r>
      </w:hyperlink>
      <w:r w:rsidRPr="002C552F">
        <w:rPr>
          <w:rFonts w:ascii="Arial" w:hAnsi="Arial" w:cs="Arial"/>
          <w:b/>
        </w:rPr>
        <w:t> de los</w:t>
      </w:r>
      <w:r w:rsidRPr="002C552F">
        <w:rPr>
          <w:rFonts w:ascii="Arial" w:hAnsi="Arial" w:cs="Arial"/>
          <w:b/>
          <w:i/>
          <w:iCs/>
        </w:rPr>
        <w:t> </w:t>
      </w:r>
      <w:hyperlink r:id="rId253" w:tooltip="Evangelio" w:history="1">
        <w:r w:rsidRPr="002C552F">
          <w:rPr>
            <w:rStyle w:val="Hipervnculo"/>
            <w:rFonts w:ascii="Arial" w:hAnsi="Arial" w:cs="Arial"/>
            <w:b/>
            <w:i/>
            <w:iCs/>
            <w:color w:val="auto"/>
            <w:u w:val="none"/>
          </w:rPr>
          <w:t>Evangelios</w:t>
        </w:r>
      </w:hyperlink>
      <w:r w:rsidRPr="002C552F">
        <w:rPr>
          <w:rFonts w:ascii="Arial" w:hAnsi="Arial" w:cs="Arial"/>
          <w:b/>
        </w:rPr>
        <w:t>, la </w:t>
      </w:r>
      <w:hyperlink r:id="rId254" w:tooltip="Sorbona" w:history="1">
        <w:r w:rsidRPr="002C552F">
          <w:rPr>
            <w:rStyle w:val="Hipervnculo"/>
            <w:rFonts w:ascii="Arial" w:hAnsi="Arial" w:cs="Arial"/>
            <w:b/>
            <w:color w:val="auto"/>
            <w:u w:val="none"/>
          </w:rPr>
          <w:t>Sorbona</w:t>
        </w:r>
      </w:hyperlink>
      <w:r w:rsidRPr="002C552F">
        <w:rPr>
          <w:rFonts w:ascii="Arial" w:hAnsi="Arial" w:cs="Arial"/>
          <w:b/>
        </w:rPr>
        <w:t> intenta impedir el</w:t>
      </w:r>
      <w:r w:rsidR="00EF2B0C">
        <w:rPr>
          <w:rFonts w:ascii="Arial" w:hAnsi="Arial" w:cs="Arial"/>
          <w:b/>
        </w:rPr>
        <w:t xml:space="preserve"> </w:t>
      </w:r>
      <w:r w:rsidRPr="002C552F">
        <w:rPr>
          <w:rFonts w:ascii="Arial" w:hAnsi="Arial" w:cs="Arial"/>
          <w:b/>
        </w:rPr>
        <w:t xml:space="preserve">estudio del griego; a finales de este año los superiores de </w:t>
      </w:r>
      <w:proofErr w:type="spellStart"/>
      <w:r w:rsidRPr="002C552F">
        <w:rPr>
          <w:rFonts w:ascii="Arial" w:hAnsi="Arial" w:cs="Arial"/>
          <w:b/>
        </w:rPr>
        <w:t>Rabelais</w:t>
      </w:r>
      <w:proofErr w:type="spellEnd"/>
      <w:r w:rsidRPr="002C552F">
        <w:rPr>
          <w:rFonts w:ascii="Arial" w:hAnsi="Arial" w:cs="Arial"/>
          <w:b/>
        </w:rPr>
        <w:t xml:space="preserve"> y Pierre Lamy confiscan sus libros de griego. </w:t>
      </w:r>
    </w:p>
    <w:p w:rsidR="002C552F" w:rsidRPr="002C552F" w:rsidRDefault="00EF2B0C" w:rsidP="002C552F">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002C552F" w:rsidRPr="002C552F">
        <w:rPr>
          <w:rFonts w:ascii="Arial" w:hAnsi="Arial" w:cs="Arial"/>
          <w:b/>
        </w:rPr>
        <w:t xml:space="preserve">Aunque les son poco a poco devueltos, </w:t>
      </w:r>
      <w:proofErr w:type="spellStart"/>
      <w:r w:rsidR="002C552F" w:rsidRPr="002C552F">
        <w:rPr>
          <w:rFonts w:ascii="Arial" w:hAnsi="Arial" w:cs="Arial"/>
          <w:b/>
        </w:rPr>
        <w:t>Rabelais</w:t>
      </w:r>
      <w:proofErr w:type="spellEnd"/>
      <w:r w:rsidR="002C552F" w:rsidRPr="002C552F">
        <w:rPr>
          <w:rFonts w:ascii="Arial" w:hAnsi="Arial" w:cs="Arial"/>
          <w:b/>
        </w:rPr>
        <w:t xml:space="preserve"> resuelve cambiar de orden monástica. Apoyado por </w:t>
      </w:r>
      <w:proofErr w:type="spellStart"/>
      <w:r w:rsidR="002C552F" w:rsidRPr="002C552F">
        <w:rPr>
          <w:rFonts w:ascii="Arial" w:hAnsi="Arial" w:cs="Arial"/>
          <w:b/>
        </w:rPr>
        <w:t>Geoffroy</w:t>
      </w:r>
      <w:proofErr w:type="spellEnd"/>
      <w:r w:rsidR="002C552F" w:rsidRPr="002C552F">
        <w:rPr>
          <w:rFonts w:ascii="Arial" w:hAnsi="Arial" w:cs="Arial"/>
          <w:b/>
        </w:rPr>
        <w:t xml:space="preserve"> </w:t>
      </w:r>
      <w:proofErr w:type="spellStart"/>
      <w:r w:rsidR="002C552F" w:rsidRPr="002C552F">
        <w:rPr>
          <w:rFonts w:ascii="Arial" w:hAnsi="Arial" w:cs="Arial"/>
          <w:b/>
        </w:rPr>
        <w:t>d'Estissac</w:t>
      </w:r>
      <w:proofErr w:type="spellEnd"/>
      <w:r w:rsidR="002C552F" w:rsidRPr="002C552F">
        <w:rPr>
          <w:rFonts w:ascii="Arial" w:hAnsi="Arial" w:cs="Arial"/>
          <w:b/>
        </w:rPr>
        <w:t xml:space="preserve">, quien le acogerá en su abadía de </w:t>
      </w:r>
      <w:proofErr w:type="spellStart"/>
      <w:r w:rsidR="002C552F" w:rsidRPr="002C552F">
        <w:rPr>
          <w:rFonts w:ascii="Arial" w:hAnsi="Arial" w:cs="Arial"/>
          <w:b/>
        </w:rPr>
        <w:t>Maillezais</w:t>
      </w:r>
      <w:proofErr w:type="spellEnd"/>
      <w:r w:rsidR="002C552F" w:rsidRPr="002C552F">
        <w:rPr>
          <w:rFonts w:ascii="Arial" w:hAnsi="Arial" w:cs="Arial"/>
          <w:b/>
        </w:rPr>
        <w:t xml:space="preserve">, </w:t>
      </w:r>
      <w:proofErr w:type="spellStart"/>
      <w:r w:rsidR="002C552F" w:rsidRPr="002C552F">
        <w:rPr>
          <w:rFonts w:ascii="Arial" w:hAnsi="Arial" w:cs="Arial"/>
          <w:b/>
        </w:rPr>
        <w:t>Rabelais</w:t>
      </w:r>
      <w:proofErr w:type="spellEnd"/>
      <w:r w:rsidR="002C552F" w:rsidRPr="002C552F">
        <w:rPr>
          <w:rFonts w:ascii="Arial" w:hAnsi="Arial" w:cs="Arial"/>
          <w:b/>
        </w:rPr>
        <w:t xml:space="preserve"> presenta una petición al Papa en este sentido, motivándola en la excesiva austeridad de la regla de San Francisco.</w:t>
      </w:r>
    </w:p>
    <w:p w:rsidR="002C552F" w:rsidRPr="002C552F" w:rsidRDefault="00EF2B0C" w:rsidP="002C552F">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002C552F" w:rsidRPr="002C552F">
        <w:rPr>
          <w:rFonts w:ascii="Arial" w:hAnsi="Arial" w:cs="Arial"/>
          <w:b/>
        </w:rPr>
        <w:t>Ya </w:t>
      </w:r>
      <w:hyperlink r:id="rId255" w:tooltip="Benedictino" w:history="1">
        <w:r w:rsidR="002C552F" w:rsidRPr="002C552F">
          <w:rPr>
            <w:rStyle w:val="Hipervnculo"/>
            <w:rFonts w:ascii="Arial" w:hAnsi="Arial" w:cs="Arial"/>
            <w:b/>
            <w:color w:val="auto"/>
            <w:u w:val="none"/>
          </w:rPr>
          <w:t>benedictino</w:t>
        </w:r>
      </w:hyperlink>
      <w:r w:rsidR="002C552F" w:rsidRPr="002C552F">
        <w:rPr>
          <w:rFonts w:ascii="Arial" w:hAnsi="Arial" w:cs="Arial"/>
          <w:b/>
        </w:rPr>
        <w:t xml:space="preserve">, </w:t>
      </w:r>
      <w:proofErr w:type="spellStart"/>
      <w:r w:rsidR="002C552F" w:rsidRPr="002C552F">
        <w:rPr>
          <w:rFonts w:ascii="Arial" w:hAnsi="Arial" w:cs="Arial"/>
          <w:b/>
        </w:rPr>
        <w:t>Rabelais</w:t>
      </w:r>
      <w:proofErr w:type="spellEnd"/>
      <w:r w:rsidR="002C552F" w:rsidRPr="002C552F">
        <w:rPr>
          <w:rFonts w:ascii="Arial" w:hAnsi="Arial" w:cs="Arial"/>
          <w:b/>
        </w:rPr>
        <w:t xml:space="preserve"> ejerce como secretario de </w:t>
      </w:r>
      <w:proofErr w:type="spellStart"/>
      <w:r w:rsidR="002C552F" w:rsidRPr="002C552F">
        <w:rPr>
          <w:rFonts w:ascii="Arial" w:hAnsi="Arial" w:cs="Arial"/>
          <w:b/>
        </w:rPr>
        <w:t>Geoffroy</w:t>
      </w:r>
      <w:proofErr w:type="spellEnd"/>
      <w:r w:rsidR="002C552F" w:rsidRPr="002C552F">
        <w:rPr>
          <w:rFonts w:ascii="Arial" w:hAnsi="Arial" w:cs="Arial"/>
          <w:b/>
        </w:rPr>
        <w:t xml:space="preserve"> </w:t>
      </w:r>
      <w:proofErr w:type="spellStart"/>
      <w:r w:rsidR="002C552F" w:rsidRPr="002C552F">
        <w:rPr>
          <w:rFonts w:ascii="Arial" w:hAnsi="Arial" w:cs="Arial"/>
          <w:b/>
        </w:rPr>
        <w:t>d'Estissac</w:t>
      </w:r>
      <w:proofErr w:type="spellEnd"/>
      <w:r w:rsidR="002C552F" w:rsidRPr="002C552F">
        <w:rPr>
          <w:rFonts w:ascii="Arial" w:hAnsi="Arial" w:cs="Arial"/>
          <w:b/>
        </w:rPr>
        <w:t xml:space="preserve"> y le acompañará en el curso de viajes de inspección de sus tierras y abadías. Pasará un tiempo en el Prior</w:t>
      </w:r>
      <w:r w:rsidR="002C552F" w:rsidRPr="002C552F">
        <w:rPr>
          <w:rFonts w:ascii="Arial" w:hAnsi="Arial" w:cs="Arial"/>
          <w:b/>
        </w:rPr>
        <w:t>a</w:t>
      </w:r>
      <w:r w:rsidR="002C552F" w:rsidRPr="002C552F">
        <w:rPr>
          <w:rFonts w:ascii="Arial" w:hAnsi="Arial" w:cs="Arial"/>
          <w:b/>
        </w:rPr>
        <w:t xml:space="preserve">to de </w:t>
      </w:r>
      <w:proofErr w:type="spellStart"/>
      <w:r w:rsidR="002C552F" w:rsidRPr="002C552F">
        <w:rPr>
          <w:rFonts w:ascii="Arial" w:hAnsi="Arial" w:cs="Arial"/>
          <w:b/>
        </w:rPr>
        <w:t>Ligugé</w:t>
      </w:r>
      <w:proofErr w:type="spellEnd"/>
      <w:r w:rsidR="002C552F" w:rsidRPr="002C552F">
        <w:rPr>
          <w:rFonts w:ascii="Arial" w:hAnsi="Arial" w:cs="Arial"/>
          <w:b/>
        </w:rPr>
        <w:t xml:space="preserve">, residencia habitual de </w:t>
      </w:r>
      <w:proofErr w:type="spellStart"/>
      <w:r w:rsidR="002C552F" w:rsidRPr="002C552F">
        <w:rPr>
          <w:rFonts w:ascii="Arial" w:hAnsi="Arial" w:cs="Arial"/>
          <w:b/>
        </w:rPr>
        <w:t>Geoffroy</w:t>
      </w:r>
      <w:proofErr w:type="spellEnd"/>
      <w:r w:rsidR="002C552F" w:rsidRPr="002C552F">
        <w:rPr>
          <w:rFonts w:ascii="Arial" w:hAnsi="Arial" w:cs="Arial"/>
          <w:b/>
        </w:rPr>
        <w:t xml:space="preserve"> </w:t>
      </w:r>
      <w:proofErr w:type="spellStart"/>
      <w:r w:rsidR="002C552F" w:rsidRPr="002C552F">
        <w:rPr>
          <w:rFonts w:ascii="Arial" w:hAnsi="Arial" w:cs="Arial"/>
          <w:b/>
        </w:rPr>
        <w:t>d'Estissac</w:t>
      </w:r>
      <w:proofErr w:type="spellEnd"/>
      <w:r w:rsidR="002C552F" w:rsidRPr="002C552F">
        <w:rPr>
          <w:rFonts w:ascii="Arial" w:hAnsi="Arial" w:cs="Arial"/>
          <w:b/>
        </w:rPr>
        <w:t xml:space="preserve">, donde se relacionará con Jean </w:t>
      </w:r>
      <w:proofErr w:type="spellStart"/>
      <w:r w:rsidR="002C552F" w:rsidRPr="002C552F">
        <w:rPr>
          <w:rFonts w:ascii="Arial" w:hAnsi="Arial" w:cs="Arial"/>
          <w:b/>
        </w:rPr>
        <w:t>Bouchet</w:t>
      </w:r>
      <w:proofErr w:type="spellEnd"/>
      <w:r w:rsidR="002C552F" w:rsidRPr="002C552F">
        <w:rPr>
          <w:rFonts w:ascii="Arial" w:hAnsi="Arial" w:cs="Arial"/>
          <w:b/>
        </w:rPr>
        <w:t xml:space="preserve">. En el monasterio cercano de </w:t>
      </w:r>
      <w:proofErr w:type="spellStart"/>
      <w:r w:rsidR="002C552F" w:rsidRPr="002C552F">
        <w:rPr>
          <w:rFonts w:ascii="Arial" w:hAnsi="Arial" w:cs="Arial"/>
          <w:b/>
        </w:rPr>
        <w:t>Fontaine</w:t>
      </w:r>
      <w:proofErr w:type="spellEnd"/>
      <w:r w:rsidR="002C552F" w:rsidRPr="002C552F">
        <w:rPr>
          <w:rFonts w:ascii="Arial" w:hAnsi="Arial" w:cs="Arial"/>
          <w:b/>
        </w:rPr>
        <w:t>-le-</w:t>
      </w:r>
      <w:proofErr w:type="spellStart"/>
      <w:r w:rsidR="002C552F" w:rsidRPr="002C552F">
        <w:rPr>
          <w:rFonts w:ascii="Arial" w:hAnsi="Arial" w:cs="Arial"/>
          <w:b/>
        </w:rPr>
        <w:t>Comte</w:t>
      </w:r>
      <w:proofErr w:type="spellEnd"/>
      <w:r w:rsidR="002C552F" w:rsidRPr="002C552F">
        <w:rPr>
          <w:rFonts w:ascii="Arial" w:hAnsi="Arial" w:cs="Arial"/>
          <w:b/>
        </w:rPr>
        <w:t xml:space="preserve">, vuelve a ver al noble abad </w:t>
      </w:r>
      <w:proofErr w:type="spellStart"/>
      <w:r w:rsidR="002C552F" w:rsidRPr="002C552F">
        <w:rPr>
          <w:rFonts w:ascii="Arial" w:hAnsi="Arial" w:cs="Arial"/>
          <w:b/>
        </w:rPr>
        <w:t>Anto</w:t>
      </w:r>
      <w:r w:rsidR="002C552F" w:rsidRPr="002C552F">
        <w:rPr>
          <w:rFonts w:ascii="Arial" w:hAnsi="Arial" w:cs="Arial"/>
          <w:b/>
        </w:rPr>
        <w:t>i</w:t>
      </w:r>
      <w:r w:rsidR="002C552F" w:rsidRPr="002C552F">
        <w:rPr>
          <w:rFonts w:ascii="Arial" w:hAnsi="Arial" w:cs="Arial"/>
          <w:b/>
        </w:rPr>
        <w:t>ne</w:t>
      </w:r>
      <w:proofErr w:type="spellEnd"/>
      <w:r w:rsidR="002C552F" w:rsidRPr="002C552F">
        <w:rPr>
          <w:rFonts w:ascii="Arial" w:hAnsi="Arial" w:cs="Arial"/>
          <w:b/>
        </w:rPr>
        <w:t xml:space="preserve"> </w:t>
      </w:r>
      <w:proofErr w:type="spellStart"/>
      <w:r w:rsidR="002C552F" w:rsidRPr="002C552F">
        <w:rPr>
          <w:rFonts w:ascii="Arial" w:hAnsi="Arial" w:cs="Arial"/>
          <w:b/>
        </w:rPr>
        <w:t>Ardillon</w:t>
      </w:r>
      <w:proofErr w:type="spellEnd"/>
      <w:r w:rsidR="002C552F" w:rsidRPr="002C552F">
        <w:rPr>
          <w:rFonts w:ascii="Arial" w:hAnsi="Arial" w:cs="Arial"/>
          <w:b/>
        </w:rPr>
        <w:t>.</w:t>
      </w:r>
    </w:p>
    <w:p w:rsidR="00CB2123" w:rsidRDefault="00EF2B0C" w:rsidP="002C552F">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proofErr w:type="spellStart"/>
      <w:r w:rsidR="002C552F" w:rsidRPr="002C552F">
        <w:rPr>
          <w:rFonts w:ascii="Arial" w:hAnsi="Arial" w:cs="Arial"/>
          <w:b/>
        </w:rPr>
        <w:t>Rabelais</w:t>
      </w:r>
      <w:proofErr w:type="spellEnd"/>
      <w:r w:rsidR="002C552F" w:rsidRPr="002C552F">
        <w:rPr>
          <w:rFonts w:ascii="Arial" w:hAnsi="Arial" w:cs="Arial"/>
          <w:b/>
        </w:rPr>
        <w:t xml:space="preserve"> no se pliega fácilmente a las reglas monacales ni permanece enclaustrado en su monasterio. Hacia </w:t>
      </w:r>
      <w:hyperlink r:id="rId256" w:tooltip="1528" w:history="1">
        <w:r w:rsidR="002C552F" w:rsidRPr="002C552F">
          <w:rPr>
            <w:rStyle w:val="Hipervnculo"/>
            <w:rFonts w:ascii="Arial" w:hAnsi="Arial" w:cs="Arial"/>
            <w:b/>
            <w:color w:val="auto"/>
            <w:u w:val="none"/>
          </w:rPr>
          <w:t>1528</w:t>
        </w:r>
      </w:hyperlink>
      <w:r w:rsidR="002C552F" w:rsidRPr="002C552F">
        <w:rPr>
          <w:rFonts w:ascii="Arial" w:hAnsi="Arial" w:cs="Arial"/>
          <w:b/>
        </w:rPr>
        <w:t> se secularizará</w:t>
      </w:r>
      <w:r w:rsidR="00CB2123">
        <w:rPr>
          <w:rFonts w:ascii="Arial" w:hAnsi="Arial" w:cs="Arial"/>
          <w:b/>
        </w:rPr>
        <w:t xml:space="preserve">. En </w:t>
      </w:r>
      <w:r w:rsidR="002C552F" w:rsidRPr="002C552F">
        <w:rPr>
          <w:rFonts w:ascii="Arial" w:hAnsi="Arial" w:cs="Arial"/>
          <w:b/>
        </w:rPr>
        <w:t> </w:t>
      </w:r>
      <w:hyperlink r:id="rId257" w:tooltip="París" w:history="1">
        <w:r w:rsidR="002C552F" w:rsidRPr="002C552F">
          <w:rPr>
            <w:rStyle w:val="Hipervnculo"/>
            <w:rFonts w:ascii="Arial" w:hAnsi="Arial" w:cs="Arial"/>
            <w:b/>
            <w:color w:val="auto"/>
            <w:u w:val="none"/>
          </w:rPr>
          <w:t>París</w:t>
        </w:r>
      </w:hyperlink>
      <w:r w:rsidR="002C552F" w:rsidRPr="002C552F">
        <w:rPr>
          <w:rFonts w:ascii="Arial" w:hAnsi="Arial" w:cs="Arial"/>
          <w:b/>
        </w:rPr>
        <w:t> comienza sus estudios de medicina y tendrá dos hijos. El </w:t>
      </w:r>
      <w:hyperlink r:id="rId258" w:tooltip="17 de septiembre" w:history="1">
        <w:r w:rsidR="002C552F" w:rsidRPr="002C552F">
          <w:rPr>
            <w:rStyle w:val="Hipervnculo"/>
            <w:rFonts w:ascii="Arial" w:hAnsi="Arial" w:cs="Arial"/>
            <w:b/>
            <w:color w:val="auto"/>
            <w:u w:val="none"/>
          </w:rPr>
          <w:t>17 de septiembre</w:t>
        </w:r>
      </w:hyperlink>
      <w:r w:rsidR="002C552F" w:rsidRPr="002C552F">
        <w:rPr>
          <w:rFonts w:ascii="Arial" w:hAnsi="Arial" w:cs="Arial"/>
          <w:b/>
        </w:rPr>
        <w:t> de </w:t>
      </w:r>
      <w:hyperlink r:id="rId259" w:tooltip="1530" w:history="1">
        <w:r w:rsidR="002C552F" w:rsidRPr="002C552F">
          <w:rPr>
            <w:rStyle w:val="Hipervnculo"/>
            <w:rFonts w:ascii="Arial" w:hAnsi="Arial" w:cs="Arial"/>
            <w:b/>
            <w:color w:val="auto"/>
            <w:u w:val="none"/>
          </w:rPr>
          <w:t>1530</w:t>
        </w:r>
      </w:hyperlink>
      <w:r w:rsidR="002C552F" w:rsidRPr="002C552F">
        <w:rPr>
          <w:rFonts w:ascii="Arial" w:hAnsi="Arial" w:cs="Arial"/>
          <w:b/>
        </w:rPr>
        <w:t>, se inscribe en la </w:t>
      </w:r>
      <w:hyperlink r:id="rId260" w:tooltip="Facultad de Medicina de Montpellier" w:history="1">
        <w:r w:rsidR="002C552F" w:rsidRPr="002C552F">
          <w:rPr>
            <w:rStyle w:val="Hipervnculo"/>
            <w:rFonts w:ascii="Arial" w:hAnsi="Arial" w:cs="Arial"/>
            <w:b/>
            <w:color w:val="auto"/>
            <w:u w:val="none"/>
          </w:rPr>
          <w:t>escuela de medicina de Montpellier</w:t>
        </w:r>
      </w:hyperlink>
      <w:r w:rsidR="002C552F" w:rsidRPr="002C552F">
        <w:rPr>
          <w:rFonts w:ascii="Arial" w:hAnsi="Arial" w:cs="Arial"/>
          <w:b/>
        </w:rPr>
        <w:t>, donde da unos cursos sobre </w:t>
      </w:r>
      <w:hyperlink r:id="rId261" w:tooltip="Hipócrates" w:history="1">
        <w:r w:rsidR="002C552F" w:rsidRPr="002C552F">
          <w:rPr>
            <w:rStyle w:val="Hipervnculo"/>
            <w:rFonts w:ascii="Arial" w:hAnsi="Arial" w:cs="Arial"/>
            <w:b/>
            <w:color w:val="auto"/>
            <w:u w:val="none"/>
          </w:rPr>
          <w:t>Hipócrates</w:t>
        </w:r>
      </w:hyperlink>
      <w:r w:rsidR="002C552F" w:rsidRPr="002C552F">
        <w:rPr>
          <w:rFonts w:ascii="Arial" w:hAnsi="Arial" w:cs="Arial"/>
          <w:b/>
        </w:rPr>
        <w:t> y </w:t>
      </w:r>
      <w:hyperlink r:id="rId262" w:tooltip="Galeno" w:history="1">
        <w:r w:rsidR="002C552F" w:rsidRPr="002C552F">
          <w:rPr>
            <w:rStyle w:val="Hipervnculo"/>
            <w:rFonts w:ascii="Arial" w:hAnsi="Arial" w:cs="Arial"/>
            <w:b/>
            <w:color w:val="auto"/>
            <w:u w:val="none"/>
          </w:rPr>
          <w:t>Galeno</w:t>
        </w:r>
      </w:hyperlink>
      <w:r w:rsidR="002C552F" w:rsidRPr="002C552F">
        <w:rPr>
          <w:rFonts w:ascii="Arial" w:hAnsi="Arial" w:cs="Arial"/>
          <w:b/>
        </w:rPr>
        <w:t xml:space="preserve">. </w:t>
      </w:r>
    </w:p>
    <w:p w:rsidR="002D1D50" w:rsidRDefault="002D1D50" w:rsidP="002C552F">
      <w:pPr>
        <w:pStyle w:val="NormalWeb"/>
        <w:shd w:val="clear" w:color="auto" w:fill="FFFFFF"/>
        <w:spacing w:before="120" w:beforeAutospacing="0" w:after="120" w:afterAutospacing="0"/>
        <w:ind w:left="-284"/>
        <w:jc w:val="both"/>
        <w:rPr>
          <w:rFonts w:ascii="Arial" w:hAnsi="Arial" w:cs="Arial"/>
          <w:b/>
        </w:rPr>
      </w:pPr>
    </w:p>
    <w:p w:rsidR="002D1D50" w:rsidRDefault="002D1D50" w:rsidP="002D1D50">
      <w:pPr>
        <w:pStyle w:val="NormalWeb"/>
        <w:shd w:val="clear" w:color="auto" w:fill="FFFFFF"/>
        <w:spacing w:before="120" w:beforeAutospacing="0" w:after="120" w:afterAutospacing="0"/>
        <w:ind w:left="-284"/>
        <w:jc w:val="center"/>
        <w:rPr>
          <w:rFonts w:ascii="Arial" w:hAnsi="Arial" w:cs="Arial"/>
          <w:b/>
        </w:rPr>
      </w:pPr>
      <w:r>
        <w:rPr>
          <w:b/>
          <w:noProof/>
        </w:rPr>
        <w:drawing>
          <wp:inline distT="0" distB="0" distL="0" distR="0">
            <wp:extent cx="1415300" cy="2113344"/>
            <wp:effectExtent l="19050" t="0" r="0" b="0"/>
            <wp:docPr id="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srcRect l="75051" t="19732" r="14353" b="55364"/>
                    <a:stretch>
                      <a:fillRect/>
                    </a:stretch>
                  </pic:blipFill>
                  <pic:spPr bwMode="auto">
                    <a:xfrm>
                      <a:off x="0" y="0"/>
                      <a:ext cx="1418983" cy="2118844"/>
                    </a:xfrm>
                    <a:prstGeom prst="rect">
                      <a:avLst/>
                    </a:prstGeom>
                    <a:noFill/>
                    <a:ln w="9525">
                      <a:noFill/>
                      <a:miter lim="800000"/>
                      <a:headEnd/>
                      <a:tailEnd/>
                    </a:ln>
                  </pic:spPr>
                </pic:pic>
              </a:graphicData>
            </a:graphic>
          </wp:inline>
        </w:drawing>
      </w:r>
      <w:r>
        <w:rPr>
          <w:b/>
          <w:noProof/>
        </w:rPr>
        <w:drawing>
          <wp:inline distT="0" distB="0" distL="0" distR="0">
            <wp:extent cx="2381250" cy="2114550"/>
            <wp:effectExtent l="19050" t="0" r="0" b="0"/>
            <wp:docPr id="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4"/>
                    <a:srcRect l="70342" t="19207" r="9644" b="57663"/>
                    <a:stretch>
                      <a:fillRect/>
                    </a:stretch>
                  </pic:blipFill>
                  <pic:spPr bwMode="auto">
                    <a:xfrm>
                      <a:off x="0" y="0"/>
                      <a:ext cx="2381250" cy="2114550"/>
                    </a:xfrm>
                    <a:prstGeom prst="rect">
                      <a:avLst/>
                    </a:prstGeom>
                    <a:noFill/>
                    <a:ln w="9525">
                      <a:noFill/>
                      <a:miter lim="800000"/>
                      <a:headEnd/>
                      <a:tailEnd/>
                    </a:ln>
                  </pic:spPr>
                </pic:pic>
              </a:graphicData>
            </a:graphic>
          </wp:inline>
        </w:drawing>
      </w:r>
    </w:p>
    <w:p w:rsidR="002D1D50" w:rsidRPr="002D1D50" w:rsidRDefault="002D1D50" w:rsidP="002D1D50">
      <w:pPr>
        <w:pStyle w:val="NormalWeb"/>
        <w:shd w:val="clear" w:color="auto" w:fill="FFFFFF"/>
        <w:spacing w:before="120" w:beforeAutospacing="0" w:after="120" w:afterAutospacing="0"/>
        <w:ind w:left="-284"/>
        <w:jc w:val="center"/>
        <w:rPr>
          <w:rFonts w:ascii="Arial" w:hAnsi="Arial" w:cs="Arial"/>
          <w:b/>
          <w:color w:val="0070C0"/>
          <w:sz w:val="22"/>
          <w:szCs w:val="22"/>
        </w:rPr>
      </w:pPr>
      <w:r w:rsidRPr="002D1D50">
        <w:rPr>
          <w:rFonts w:ascii="Arial" w:hAnsi="Arial" w:cs="Arial"/>
          <w:b/>
          <w:color w:val="0070C0"/>
          <w:sz w:val="22"/>
          <w:szCs w:val="22"/>
        </w:rPr>
        <w:t xml:space="preserve">Francisco </w:t>
      </w:r>
      <w:proofErr w:type="spellStart"/>
      <w:r w:rsidRPr="002D1D50">
        <w:rPr>
          <w:rFonts w:ascii="Arial" w:hAnsi="Arial" w:cs="Arial"/>
          <w:b/>
          <w:color w:val="0070C0"/>
          <w:sz w:val="22"/>
          <w:szCs w:val="22"/>
        </w:rPr>
        <w:t>Rabelais</w:t>
      </w:r>
      <w:proofErr w:type="spellEnd"/>
      <w:r w:rsidRPr="002D1D50">
        <w:rPr>
          <w:rFonts w:ascii="Arial" w:hAnsi="Arial" w:cs="Arial"/>
          <w:b/>
          <w:color w:val="0070C0"/>
          <w:sz w:val="22"/>
          <w:szCs w:val="22"/>
        </w:rPr>
        <w:t xml:space="preserve"> </w:t>
      </w:r>
      <w:r w:rsidR="009A01C3">
        <w:rPr>
          <w:rFonts w:ascii="Arial" w:hAnsi="Arial" w:cs="Arial"/>
          <w:b/>
          <w:color w:val="0070C0"/>
          <w:sz w:val="22"/>
          <w:szCs w:val="22"/>
        </w:rPr>
        <w:t xml:space="preserve">           </w:t>
      </w:r>
      <w:r w:rsidRPr="002D1D50">
        <w:rPr>
          <w:rFonts w:ascii="Arial" w:hAnsi="Arial" w:cs="Arial"/>
          <w:b/>
          <w:color w:val="0070C0"/>
          <w:sz w:val="22"/>
          <w:szCs w:val="22"/>
        </w:rPr>
        <w:t xml:space="preserve">    y   Miguel de </w:t>
      </w:r>
      <w:proofErr w:type="spellStart"/>
      <w:r w:rsidRPr="002D1D50">
        <w:rPr>
          <w:rFonts w:ascii="Arial" w:hAnsi="Arial" w:cs="Arial"/>
          <w:b/>
          <w:color w:val="0070C0"/>
          <w:sz w:val="22"/>
          <w:szCs w:val="22"/>
        </w:rPr>
        <w:t>Montigne</w:t>
      </w:r>
      <w:proofErr w:type="spellEnd"/>
      <w:r w:rsidR="009A01C3">
        <w:rPr>
          <w:rFonts w:ascii="Arial" w:hAnsi="Arial" w:cs="Arial"/>
          <w:b/>
          <w:color w:val="0070C0"/>
          <w:sz w:val="22"/>
          <w:szCs w:val="22"/>
        </w:rPr>
        <w:t xml:space="preserve">          </w:t>
      </w:r>
    </w:p>
    <w:p w:rsidR="003C55F4" w:rsidRPr="00226049" w:rsidRDefault="003C55F4" w:rsidP="00282B74">
      <w:pPr>
        <w:tabs>
          <w:tab w:val="left" w:pos="-284"/>
        </w:tabs>
        <w:ind w:left="-284"/>
        <w:jc w:val="both"/>
        <w:rPr>
          <w:rStyle w:val="estilo21"/>
          <w:b/>
          <w:sz w:val="24"/>
          <w:szCs w:val="32"/>
        </w:rPr>
      </w:pPr>
    </w:p>
    <w:p w:rsidR="00DF61A9" w:rsidRPr="00226049" w:rsidRDefault="00EF2B0C" w:rsidP="00CB2123">
      <w:pPr>
        <w:tabs>
          <w:tab w:val="left" w:pos="-284"/>
        </w:tabs>
        <w:ind w:left="-284"/>
        <w:jc w:val="both"/>
        <w:rPr>
          <w:rStyle w:val="estilo21"/>
          <w:b/>
          <w:sz w:val="24"/>
          <w:szCs w:val="32"/>
        </w:rPr>
      </w:pPr>
      <w:r>
        <w:rPr>
          <w:rStyle w:val="estilo21"/>
          <w:b/>
          <w:color w:val="0070C0"/>
          <w:sz w:val="24"/>
          <w:szCs w:val="32"/>
        </w:rPr>
        <w:t xml:space="preserve">    </w:t>
      </w:r>
      <w:r w:rsidR="00756726">
        <w:rPr>
          <w:rStyle w:val="estilo21"/>
          <w:b/>
          <w:color w:val="0070C0"/>
          <w:sz w:val="24"/>
          <w:szCs w:val="32"/>
        </w:rPr>
        <w:t xml:space="preserve"> </w:t>
      </w:r>
      <w:r w:rsidR="00756726" w:rsidRPr="00313993">
        <w:rPr>
          <w:b/>
          <w:color w:val="0070C0"/>
        </w:rPr>
        <w:t xml:space="preserve">• </w:t>
      </w:r>
      <w:r w:rsidR="00756726">
        <w:rPr>
          <w:b/>
          <w:color w:val="0070C0"/>
        </w:rPr>
        <w:t xml:space="preserve"> </w:t>
      </w:r>
      <w:r w:rsidR="00DF61A9" w:rsidRPr="003C55F4">
        <w:rPr>
          <w:rStyle w:val="estilo21"/>
          <w:b/>
          <w:color w:val="0070C0"/>
          <w:sz w:val="24"/>
          <w:szCs w:val="32"/>
        </w:rPr>
        <w:t xml:space="preserve">Miguel de </w:t>
      </w:r>
      <w:proofErr w:type="spellStart"/>
      <w:r w:rsidR="00DF61A9" w:rsidRPr="003C55F4">
        <w:rPr>
          <w:rStyle w:val="estilo21"/>
          <w:b/>
          <w:color w:val="0070C0"/>
          <w:sz w:val="24"/>
          <w:szCs w:val="32"/>
        </w:rPr>
        <w:t>Montaigne</w:t>
      </w:r>
      <w:proofErr w:type="spellEnd"/>
      <w:r w:rsidR="00DF61A9" w:rsidRPr="003C55F4">
        <w:rPr>
          <w:rStyle w:val="estilo21"/>
          <w:b/>
          <w:color w:val="0070C0"/>
          <w:sz w:val="24"/>
          <w:szCs w:val="32"/>
        </w:rPr>
        <w:t xml:space="preserve"> (1533-1592)</w:t>
      </w:r>
      <w:r>
        <w:rPr>
          <w:rStyle w:val="estilo21"/>
          <w:b/>
          <w:color w:val="0070C0"/>
          <w:sz w:val="24"/>
          <w:szCs w:val="32"/>
        </w:rPr>
        <w:t xml:space="preserve"> </w:t>
      </w:r>
      <w:r w:rsidR="00CB2123">
        <w:rPr>
          <w:rStyle w:val="estilo21"/>
          <w:b/>
          <w:sz w:val="24"/>
          <w:szCs w:val="32"/>
        </w:rPr>
        <w:t>Fue el</w:t>
      </w:r>
      <w:r w:rsidR="00DF61A9" w:rsidRPr="00226049">
        <w:rPr>
          <w:rStyle w:val="estilo21"/>
          <w:b/>
          <w:sz w:val="24"/>
          <w:szCs w:val="32"/>
        </w:rPr>
        <w:t xml:space="preserve"> príncipe de los humanistas</w:t>
      </w:r>
      <w:r>
        <w:rPr>
          <w:rStyle w:val="estilo21"/>
          <w:b/>
          <w:sz w:val="24"/>
          <w:szCs w:val="32"/>
        </w:rPr>
        <w:t xml:space="preserve"> </w:t>
      </w:r>
      <w:r w:rsidR="00DF61A9" w:rsidRPr="00226049">
        <w:rPr>
          <w:rStyle w:val="estilo21"/>
          <w:b/>
          <w:sz w:val="24"/>
          <w:szCs w:val="32"/>
        </w:rPr>
        <w:t>franceses.</w:t>
      </w:r>
      <w:r w:rsidR="00CB2123">
        <w:rPr>
          <w:rStyle w:val="estilo21"/>
          <w:b/>
          <w:sz w:val="24"/>
          <w:szCs w:val="32"/>
        </w:rPr>
        <w:t xml:space="preserve"> Inicia con</w:t>
      </w:r>
      <w:r w:rsidR="00DF61A9" w:rsidRPr="00226049">
        <w:rPr>
          <w:rStyle w:val="estilo21"/>
          <w:b/>
          <w:sz w:val="24"/>
          <w:szCs w:val="32"/>
        </w:rPr>
        <w:t xml:space="preserve"> gran sentido de observación, su obra de "Los ensayos",</w:t>
      </w:r>
      <w:r>
        <w:rPr>
          <w:rStyle w:val="estilo21"/>
          <w:b/>
          <w:sz w:val="24"/>
          <w:szCs w:val="32"/>
        </w:rPr>
        <w:t xml:space="preserve"> </w:t>
      </w:r>
      <w:r w:rsidR="00DF61A9" w:rsidRPr="00226049">
        <w:rPr>
          <w:rStyle w:val="estilo21"/>
          <w:b/>
          <w:sz w:val="24"/>
          <w:szCs w:val="32"/>
        </w:rPr>
        <w:t>un auténtico movimiento de apertura y de naturalismo social</w:t>
      </w:r>
      <w:r w:rsidR="00CB2123">
        <w:rPr>
          <w:rStyle w:val="estilo21"/>
          <w:b/>
          <w:sz w:val="24"/>
          <w:szCs w:val="32"/>
        </w:rPr>
        <w:t>.</w:t>
      </w:r>
      <w:r w:rsidR="00DF61A9" w:rsidRPr="00226049">
        <w:rPr>
          <w:rStyle w:val="estilo21"/>
          <w:b/>
          <w:sz w:val="24"/>
          <w:szCs w:val="32"/>
        </w:rPr>
        <w:t>. En él se mezcla el estoicismo</w:t>
      </w:r>
      <w:r>
        <w:rPr>
          <w:rStyle w:val="estilo21"/>
          <w:b/>
          <w:sz w:val="24"/>
          <w:szCs w:val="32"/>
        </w:rPr>
        <w:t xml:space="preserve"> </w:t>
      </w:r>
      <w:r w:rsidR="00DF61A9" w:rsidRPr="00226049">
        <w:rPr>
          <w:rStyle w:val="estilo21"/>
          <w:b/>
          <w:sz w:val="24"/>
          <w:szCs w:val="32"/>
        </w:rPr>
        <w:t>antiguo, la tolerancia, el pluralismo, el individualismo y la más exquisita erudición.</w:t>
      </w:r>
    </w:p>
    <w:p w:rsidR="00CB2123" w:rsidRPr="00CB2123" w:rsidRDefault="00EF2B0C" w:rsidP="00CB2123">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00CB2123" w:rsidRPr="00CB2123">
        <w:rPr>
          <w:rFonts w:ascii="Arial" w:hAnsi="Arial" w:cs="Arial"/>
          <w:b/>
        </w:rPr>
        <w:t>Escéptico, más que agn</w:t>
      </w:r>
      <w:r w:rsidR="00CB2123">
        <w:rPr>
          <w:rFonts w:ascii="Arial" w:hAnsi="Arial" w:cs="Arial"/>
          <w:b/>
        </w:rPr>
        <w:t>ó</w:t>
      </w:r>
      <w:r w:rsidR="00CB2123" w:rsidRPr="00CB2123">
        <w:rPr>
          <w:rFonts w:ascii="Arial" w:hAnsi="Arial" w:cs="Arial"/>
          <w:b/>
        </w:rPr>
        <w:t>stico</w:t>
      </w:r>
      <w:r w:rsidR="00CB2123">
        <w:rPr>
          <w:rFonts w:ascii="Arial" w:hAnsi="Arial" w:cs="Arial"/>
          <w:b/>
        </w:rPr>
        <w:t>,</w:t>
      </w:r>
      <w:r w:rsidR="00CB2123" w:rsidRPr="00CB2123">
        <w:rPr>
          <w:rFonts w:ascii="Arial" w:hAnsi="Arial" w:cs="Arial"/>
          <w:b/>
        </w:rPr>
        <w:t xml:space="preserve"> y </w:t>
      </w:r>
      <w:r w:rsidR="00CB2123">
        <w:rPr>
          <w:rFonts w:ascii="Arial" w:hAnsi="Arial" w:cs="Arial"/>
          <w:b/>
        </w:rPr>
        <w:t>a</w:t>
      </w:r>
      <w:r w:rsidR="00CB2123" w:rsidRPr="00CB2123">
        <w:rPr>
          <w:rFonts w:ascii="Arial" w:hAnsi="Arial" w:cs="Arial"/>
          <w:b/>
        </w:rPr>
        <w:t>dmirador</w:t>
      </w:r>
      <w:r w:rsidR="00CB2123">
        <w:rPr>
          <w:rFonts w:ascii="Arial" w:hAnsi="Arial" w:cs="Arial"/>
          <w:b/>
        </w:rPr>
        <w:t xml:space="preserve"> de </w:t>
      </w:r>
      <w:hyperlink r:id="rId265" w:tooltip="Lucrecio" w:history="1">
        <w:proofErr w:type="spellStart"/>
        <w:r w:rsidR="00CB2123" w:rsidRPr="00CB2123">
          <w:rPr>
            <w:rStyle w:val="Hipervnculo"/>
            <w:rFonts w:ascii="Arial" w:hAnsi="Arial" w:cs="Arial"/>
            <w:b/>
            <w:color w:val="auto"/>
            <w:u w:val="none"/>
          </w:rPr>
          <w:t>Lucrecio</w:t>
        </w:r>
        <w:proofErr w:type="spellEnd"/>
      </w:hyperlink>
      <w:r w:rsidR="00CB2123" w:rsidRPr="00CB2123">
        <w:rPr>
          <w:rFonts w:ascii="Arial" w:hAnsi="Arial" w:cs="Arial"/>
          <w:b/>
        </w:rPr>
        <w:t>, </w:t>
      </w:r>
      <w:hyperlink r:id="rId266" w:tooltip="Virgilio" w:history="1">
        <w:r w:rsidR="00CB2123" w:rsidRPr="00CB2123">
          <w:rPr>
            <w:rStyle w:val="Hipervnculo"/>
            <w:rFonts w:ascii="Arial" w:hAnsi="Arial" w:cs="Arial"/>
            <w:b/>
            <w:color w:val="auto"/>
            <w:u w:val="none"/>
          </w:rPr>
          <w:t>Virgilio</w:t>
        </w:r>
      </w:hyperlink>
      <w:r w:rsidR="00CB2123" w:rsidRPr="00CB2123">
        <w:rPr>
          <w:rFonts w:ascii="Arial" w:hAnsi="Arial" w:cs="Arial"/>
          <w:b/>
        </w:rPr>
        <w:t>, </w:t>
      </w:r>
      <w:hyperlink r:id="rId267" w:tooltip="Séneca" w:history="1">
        <w:r w:rsidR="00CB2123" w:rsidRPr="00CB2123">
          <w:rPr>
            <w:rStyle w:val="Hipervnculo"/>
            <w:rFonts w:ascii="Arial" w:hAnsi="Arial" w:cs="Arial"/>
            <w:b/>
            <w:color w:val="auto"/>
            <w:u w:val="none"/>
          </w:rPr>
          <w:t>Séneca</w:t>
        </w:r>
      </w:hyperlink>
      <w:r w:rsidR="00CB2123" w:rsidRPr="00CB2123">
        <w:rPr>
          <w:rFonts w:ascii="Arial" w:hAnsi="Arial" w:cs="Arial"/>
          <w:b/>
        </w:rPr>
        <w:t>,</w:t>
      </w:r>
      <w:r w:rsidR="00832D1E">
        <w:rPr>
          <w:rFonts w:ascii="Arial" w:hAnsi="Arial" w:cs="Arial"/>
          <w:b/>
        </w:rPr>
        <w:t xml:space="preserve"> </w:t>
      </w:r>
      <w:r w:rsidR="00CB2123" w:rsidRPr="00CB2123">
        <w:rPr>
          <w:rFonts w:ascii="Arial" w:hAnsi="Arial" w:cs="Arial"/>
          <w:b/>
        </w:rPr>
        <w:t> </w:t>
      </w:r>
      <w:hyperlink r:id="rId268" w:tooltip="Plutarco" w:history="1">
        <w:r w:rsidR="00CB2123" w:rsidRPr="00CB2123">
          <w:rPr>
            <w:rStyle w:val="Hipervnculo"/>
            <w:rFonts w:ascii="Arial" w:hAnsi="Arial" w:cs="Arial"/>
            <w:b/>
            <w:color w:val="auto"/>
            <w:u w:val="none"/>
          </w:rPr>
          <w:t>Plutarco</w:t>
        </w:r>
      </w:hyperlink>
      <w:r w:rsidR="00832D1E">
        <w:t xml:space="preserve"> </w:t>
      </w:r>
      <w:r w:rsidR="00CB2123" w:rsidRPr="00CB2123">
        <w:rPr>
          <w:rFonts w:ascii="Arial" w:hAnsi="Arial" w:cs="Arial"/>
          <w:b/>
        </w:rPr>
        <w:t> </w:t>
      </w:r>
      <w:r w:rsidR="00832D1E">
        <w:rPr>
          <w:rFonts w:ascii="Arial" w:hAnsi="Arial" w:cs="Arial"/>
          <w:b/>
        </w:rPr>
        <w:t xml:space="preserve"> </w:t>
      </w:r>
      <w:r w:rsidR="00CB2123" w:rsidRPr="00CB2123">
        <w:rPr>
          <w:rFonts w:ascii="Arial" w:hAnsi="Arial" w:cs="Arial"/>
          <w:b/>
        </w:rPr>
        <w:t>y </w:t>
      </w:r>
      <w:hyperlink r:id="rId269" w:tooltip="Sócrates" w:history="1">
        <w:r w:rsidR="00CB2123" w:rsidRPr="00CB2123">
          <w:rPr>
            <w:rStyle w:val="Hipervnculo"/>
            <w:rFonts w:ascii="Arial" w:hAnsi="Arial" w:cs="Arial"/>
            <w:b/>
            <w:color w:val="auto"/>
            <w:u w:val="none"/>
          </w:rPr>
          <w:t>Sócrates</w:t>
        </w:r>
      </w:hyperlink>
      <w:r w:rsidR="00CB2123" w:rsidRPr="00CB2123">
        <w:rPr>
          <w:rFonts w:ascii="Arial" w:hAnsi="Arial" w:cs="Arial"/>
          <w:b/>
        </w:rPr>
        <w:t>, fue un humanista que tomó al hombre, y en particular a él mismo, como objeto de estudio en su principal trabajo, los </w:t>
      </w:r>
      <w:hyperlink r:id="rId270" w:tooltip="Ensayos (Montaigne)" w:history="1">
        <w:r w:rsidR="00CB2123" w:rsidRPr="00CB2123">
          <w:rPr>
            <w:rStyle w:val="Hipervnculo"/>
            <w:rFonts w:ascii="Arial" w:hAnsi="Arial" w:cs="Arial"/>
            <w:b/>
            <w:i/>
            <w:iCs/>
            <w:color w:val="auto"/>
            <w:u w:val="none"/>
          </w:rPr>
          <w:t>Ensayos</w:t>
        </w:r>
      </w:hyperlink>
      <w:r w:rsidR="00CB2123" w:rsidRPr="00CB2123">
        <w:rPr>
          <w:rFonts w:ascii="Arial" w:hAnsi="Arial" w:cs="Arial"/>
          <w:b/>
        </w:rPr>
        <w:t> (</w:t>
      </w:r>
      <w:proofErr w:type="spellStart"/>
      <w:r w:rsidR="00CB2123" w:rsidRPr="00CB2123">
        <w:rPr>
          <w:rFonts w:ascii="Arial" w:hAnsi="Arial" w:cs="Arial"/>
          <w:b/>
          <w:i/>
          <w:iCs/>
        </w:rPr>
        <w:t>Essais</w:t>
      </w:r>
      <w:proofErr w:type="spellEnd"/>
      <w:r w:rsidR="00CB2123" w:rsidRPr="00CB2123">
        <w:rPr>
          <w:rFonts w:ascii="Arial" w:hAnsi="Arial" w:cs="Arial"/>
          <w:b/>
        </w:rPr>
        <w:t>) empezados en 1571 a la edad de 38 años, cuando se retiró a su castillo. Escribió «</w:t>
      </w:r>
      <w:r w:rsidR="00CB2123" w:rsidRPr="00CB2123">
        <w:rPr>
          <w:rFonts w:ascii="Arial" w:hAnsi="Arial" w:cs="Arial"/>
          <w:b/>
          <w:i/>
        </w:rPr>
        <w:t>quiero que se me vea en mi forma simple, natural y ordinaria, sin contención ni artificio, pues yo soy el objeto de mi libro».</w:t>
      </w:r>
      <w:r w:rsidR="00CB2123" w:rsidRPr="00CB2123">
        <w:rPr>
          <w:rFonts w:ascii="Arial" w:hAnsi="Arial" w:cs="Arial"/>
          <w:b/>
        </w:rPr>
        <w:t xml:space="preserve"> El proye</w:t>
      </w:r>
      <w:r w:rsidR="00CB2123" w:rsidRPr="00CB2123">
        <w:rPr>
          <w:rFonts w:ascii="Arial" w:hAnsi="Arial" w:cs="Arial"/>
          <w:b/>
        </w:rPr>
        <w:t>c</w:t>
      </w:r>
      <w:r w:rsidR="00CB2123" w:rsidRPr="00CB2123">
        <w:rPr>
          <w:rFonts w:ascii="Arial" w:hAnsi="Arial" w:cs="Arial"/>
          <w:b/>
        </w:rPr>
        <w:t xml:space="preserve">to de </w:t>
      </w:r>
      <w:proofErr w:type="spellStart"/>
      <w:r w:rsidR="00CB2123" w:rsidRPr="00CB2123">
        <w:rPr>
          <w:rFonts w:ascii="Arial" w:hAnsi="Arial" w:cs="Arial"/>
          <w:b/>
        </w:rPr>
        <w:t>Montaigne</w:t>
      </w:r>
      <w:proofErr w:type="spellEnd"/>
      <w:r w:rsidR="00CB2123" w:rsidRPr="00CB2123">
        <w:rPr>
          <w:rFonts w:ascii="Arial" w:hAnsi="Arial" w:cs="Arial"/>
          <w:b/>
        </w:rPr>
        <w:t xml:space="preserve"> era mostrarse sin máscaras, sobrepasar los artificios para desvelar su yo más íntimo en su esencial desnudez. Dudoso de todo, solo creyó firmemente en la verdad y en la libertad. ​</w:t>
      </w:r>
    </w:p>
    <w:p w:rsidR="00CB2123" w:rsidRPr="00CB2123" w:rsidRDefault="00EF2B0C" w:rsidP="00CB2123">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00CB2123" w:rsidRPr="00CB2123">
        <w:rPr>
          <w:rFonts w:ascii="Arial" w:hAnsi="Arial" w:cs="Arial"/>
          <w:b/>
        </w:rPr>
        <w:t xml:space="preserve">Fue crítico agudo de la cultura, la ciencia y la religión de su época, hasta el punto en que llegó a considerar la propia idea de certeza como algo innecesario. Su influjo fue colosal en la literatura francesa, occidental y mundial, como creador del género </w:t>
      </w:r>
      <w:r w:rsidR="00CB2123">
        <w:rPr>
          <w:rFonts w:ascii="Arial" w:hAnsi="Arial" w:cs="Arial"/>
          <w:b/>
        </w:rPr>
        <w:t xml:space="preserve">de los </w:t>
      </w:r>
      <w:hyperlink r:id="rId271" w:tooltip="Ensayo" w:history="1">
        <w:r w:rsidR="00CB2123" w:rsidRPr="00CB2123">
          <w:rPr>
            <w:rStyle w:val="Hipervnculo"/>
            <w:rFonts w:ascii="Arial" w:hAnsi="Arial" w:cs="Arial"/>
            <w:b/>
            <w:color w:val="auto"/>
            <w:u w:val="none"/>
          </w:rPr>
          <w:t>ensay</w:t>
        </w:r>
      </w:hyperlink>
      <w:r w:rsidR="00CB2123">
        <w:rPr>
          <w:rFonts w:ascii="Arial" w:hAnsi="Arial" w:cs="Arial"/>
          <w:b/>
        </w:rPr>
        <w:t xml:space="preserve">os. </w:t>
      </w:r>
    </w:p>
    <w:p w:rsidR="0040004E" w:rsidRDefault="0040004E" w:rsidP="0040004E">
      <w:pPr>
        <w:tabs>
          <w:tab w:val="left" w:pos="-284"/>
        </w:tabs>
        <w:ind w:left="-284"/>
        <w:rPr>
          <w:rStyle w:val="estilo21"/>
          <w:b/>
          <w:color w:val="FF0000"/>
          <w:sz w:val="24"/>
          <w:szCs w:val="32"/>
        </w:rPr>
      </w:pPr>
    </w:p>
    <w:p w:rsidR="0040004E" w:rsidRPr="002D1D50" w:rsidRDefault="0040004E" w:rsidP="0040004E">
      <w:pPr>
        <w:tabs>
          <w:tab w:val="left" w:pos="-284"/>
        </w:tabs>
        <w:ind w:left="-284"/>
        <w:rPr>
          <w:rStyle w:val="estilo21"/>
          <w:b/>
          <w:color w:val="FF0000"/>
          <w:sz w:val="28"/>
          <w:szCs w:val="28"/>
        </w:rPr>
      </w:pPr>
      <w:r w:rsidRPr="002D1D50">
        <w:rPr>
          <w:rStyle w:val="estilo21"/>
          <w:b/>
          <w:color w:val="FF0000"/>
          <w:sz w:val="28"/>
          <w:szCs w:val="28"/>
        </w:rPr>
        <w:lastRenderedPageBreak/>
        <w:t>4. La primera filosofía  europea hecha ciencia</w:t>
      </w:r>
    </w:p>
    <w:p w:rsidR="00DF61A9" w:rsidRDefault="00DF61A9" w:rsidP="00CB2123">
      <w:pPr>
        <w:tabs>
          <w:tab w:val="left" w:pos="-284"/>
        </w:tabs>
        <w:ind w:left="-284"/>
        <w:jc w:val="both"/>
        <w:rPr>
          <w:rStyle w:val="estilo21"/>
          <w:b/>
          <w:sz w:val="24"/>
          <w:szCs w:val="32"/>
        </w:rPr>
      </w:pPr>
    </w:p>
    <w:p w:rsidR="00DF61A9" w:rsidRDefault="00DF61A9" w:rsidP="00B309CB">
      <w:pPr>
        <w:tabs>
          <w:tab w:val="left" w:pos="-284"/>
        </w:tabs>
        <w:ind w:left="-284"/>
        <w:jc w:val="both"/>
        <w:rPr>
          <w:rStyle w:val="estilo21"/>
          <w:b/>
          <w:sz w:val="24"/>
          <w:szCs w:val="32"/>
        </w:rPr>
      </w:pPr>
      <w:r w:rsidRPr="00226049">
        <w:rPr>
          <w:rStyle w:val="estilo21"/>
          <w:b/>
          <w:sz w:val="24"/>
          <w:szCs w:val="32"/>
        </w:rPr>
        <w:t xml:space="preserve"> En el ámbito sajón el humanismo se cubre de cierto tinte</w:t>
      </w:r>
      <w:r w:rsidR="00EF2B0C">
        <w:rPr>
          <w:rStyle w:val="estilo21"/>
          <w:b/>
          <w:sz w:val="24"/>
          <w:szCs w:val="32"/>
        </w:rPr>
        <w:t xml:space="preserve"> </w:t>
      </w:r>
      <w:r w:rsidRPr="00226049">
        <w:rPr>
          <w:rStyle w:val="estilo21"/>
          <w:b/>
          <w:sz w:val="24"/>
          <w:szCs w:val="32"/>
        </w:rPr>
        <w:t>pragmático, típico de los mov</w:t>
      </w:r>
      <w:r w:rsidRPr="00226049">
        <w:rPr>
          <w:rStyle w:val="estilo21"/>
          <w:b/>
          <w:sz w:val="24"/>
          <w:szCs w:val="32"/>
        </w:rPr>
        <w:t>i</w:t>
      </w:r>
      <w:r w:rsidRPr="00226049">
        <w:rPr>
          <w:rStyle w:val="estilo21"/>
          <w:b/>
          <w:sz w:val="24"/>
          <w:szCs w:val="32"/>
        </w:rPr>
        <w:t>mientos isleños conscientes</w:t>
      </w:r>
      <w:r w:rsidR="00EF2B0C">
        <w:rPr>
          <w:rStyle w:val="estilo21"/>
          <w:b/>
          <w:sz w:val="24"/>
          <w:szCs w:val="32"/>
        </w:rPr>
        <w:t xml:space="preserve"> </w:t>
      </w:r>
      <w:r w:rsidRPr="00226049">
        <w:rPr>
          <w:rStyle w:val="estilo21"/>
          <w:b/>
          <w:sz w:val="24"/>
          <w:szCs w:val="32"/>
        </w:rPr>
        <w:t>de su originalidad y de su espíritu independiente.</w:t>
      </w:r>
    </w:p>
    <w:p w:rsidR="0040004E" w:rsidRDefault="0040004E" w:rsidP="00B309CB">
      <w:pPr>
        <w:tabs>
          <w:tab w:val="left" w:pos="-284"/>
        </w:tabs>
        <w:ind w:left="-284"/>
        <w:jc w:val="both"/>
        <w:rPr>
          <w:rStyle w:val="estilo21"/>
          <w:b/>
          <w:sz w:val="24"/>
          <w:szCs w:val="32"/>
        </w:rPr>
      </w:pPr>
    </w:p>
    <w:p w:rsidR="0040004E" w:rsidRDefault="00756726" w:rsidP="00B309CB">
      <w:pPr>
        <w:tabs>
          <w:tab w:val="left" w:pos="-284"/>
        </w:tabs>
        <w:ind w:left="-284"/>
        <w:jc w:val="both"/>
        <w:rPr>
          <w:b/>
        </w:rPr>
      </w:pPr>
      <w:r w:rsidRPr="00313993">
        <w:rPr>
          <w:b/>
          <w:color w:val="0070C0"/>
        </w:rPr>
        <w:t xml:space="preserve">• </w:t>
      </w:r>
      <w:r w:rsidR="0040004E" w:rsidRPr="0040004E">
        <w:rPr>
          <w:rStyle w:val="estilo21"/>
          <w:b/>
          <w:color w:val="0070C0"/>
          <w:sz w:val="24"/>
          <w:szCs w:val="32"/>
        </w:rPr>
        <w:t xml:space="preserve">Nicolás </w:t>
      </w:r>
      <w:proofErr w:type="spellStart"/>
      <w:r w:rsidR="0040004E" w:rsidRPr="0040004E">
        <w:rPr>
          <w:rStyle w:val="estilo21"/>
          <w:b/>
          <w:color w:val="0070C0"/>
          <w:sz w:val="24"/>
          <w:szCs w:val="32"/>
        </w:rPr>
        <w:t>Copernico</w:t>
      </w:r>
      <w:proofErr w:type="spellEnd"/>
      <w:r w:rsidR="0040004E" w:rsidRPr="0040004E">
        <w:rPr>
          <w:rStyle w:val="estilo21"/>
          <w:b/>
          <w:color w:val="0070C0"/>
          <w:sz w:val="24"/>
          <w:szCs w:val="32"/>
        </w:rPr>
        <w:t xml:space="preserve"> (1473-1543</w:t>
      </w:r>
      <w:r w:rsidR="0040004E">
        <w:rPr>
          <w:rStyle w:val="estilo21"/>
          <w:b/>
          <w:color w:val="0070C0"/>
          <w:sz w:val="24"/>
          <w:szCs w:val="32"/>
        </w:rPr>
        <w:t xml:space="preserve">) </w:t>
      </w:r>
      <w:r w:rsidR="0040004E" w:rsidRPr="00EF2B0C">
        <w:rPr>
          <w:rStyle w:val="estilo21"/>
          <w:b/>
          <w:sz w:val="24"/>
          <w:szCs w:val="32"/>
        </w:rPr>
        <w:t>F</w:t>
      </w:r>
      <w:r w:rsidR="0040004E" w:rsidRPr="0040004E">
        <w:rPr>
          <w:b/>
        </w:rPr>
        <w:t>ue un </w:t>
      </w:r>
      <w:hyperlink r:id="rId272" w:tooltip="Astrónomo" w:history="1">
        <w:r w:rsidR="0040004E" w:rsidRPr="0040004E">
          <w:rPr>
            <w:rStyle w:val="Hipervnculo"/>
            <w:b/>
            <w:color w:val="auto"/>
            <w:u w:val="none"/>
          </w:rPr>
          <w:t>astrónomo</w:t>
        </w:r>
      </w:hyperlink>
      <w:r w:rsidR="0040004E" w:rsidRPr="0040004E">
        <w:rPr>
          <w:b/>
        </w:rPr>
        <w:t> </w:t>
      </w:r>
      <w:hyperlink r:id="rId273" w:tooltip="Prusia Real" w:history="1">
        <w:r w:rsidR="0040004E" w:rsidRPr="0040004E">
          <w:rPr>
            <w:rStyle w:val="Hipervnculo"/>
            <w:b/>
            <w:color w:val="auto"/>
            <w:u w:val="none"/>
          </w:rPr>
          <w:t>prusiano</w:t>
        </w:r>
      </w:hyperlink>
      <w:r w:rsidR="0040004E">
        <w:rPr>
          <w:b/>
        </w:rPr>
        <w:t xml:space="preserve"> de ascendencia polaca</w:t>
      </w:r>
      <w:r w:rsidR="0040004E" w:rsidRPr="0040004E">
        <w:rPr>
          <w:b/>
        </w:rPr>
        <w:t>​ del </w:t>
      </w:r>
      <w:hyperlink r:id="rId274" w:tooltip="Renacimiento" w:history="1">
        <w:r w:rsidR="0040004E" w:rsidRPr="0040004E">
          <w:rPr>
            <w:rStyle w:val="Hipervnculo"/>
            <w:b/>
            <w:color w:val="auto"/>
            <w:u w:val="none"/>
          </w:rPr>
          <w:t>Renacimiento</w:t>
        </w:r>
      </w:hyperlink>
      <w:r w:rsidR="0040004E" w:rsidRPr="0040004E">
        <w:rPr>
          <w:b/>
        </w:rPr>
        <w:t> que formuló la </w:t>
      </w:r>
      <w:hyperlink r:id="rId275" w:tooltip="Teoría heliocéntrica" w:history="1">
        <w:r w:rsidR="0040004E" w:rsidRPr="0040004E">
          <w:rPr>
            <w:rStyle w:val="Hipervnculo"/>
            <w:b/>
            <w:color w:val="auto"/>
            <w:u w:val="none"/>
          </w:rPr>
          <w:t>teoría heliocéntrica</w:t>
        </w:r>
      </w:hyperlink>
      <w:r w:rsidR="0040004E" w:rsidRPr="0040004E">
        <w:rPr>
          <w:b/>
        </w:rPr>
        <w:t> del </w:t>
      </w:r>
      <w:hyperlink r:id="rId276" w:tooltip="Sistema solar" w:history="1">
        <w:r w:rsidR="0040004E" w:rsidRPr="0040004E">
          <w:rPr>
            <w:rStyle w:val="Hipervnculo"/>
            <w:b/>
            <w:color w:val="auto"/>
            <w:u w:val="none"/>
          </w:rPr>
          <w:t>sistema solar</w:t>
        </w:r>
      </w:hyperlink>
      <w:r w:rsidR="0040004E" w:rsidRPr="0040004E">
        <w:rPr>
          <w:b/>
        </w:rPr>
        <w:t>, concebida en prim</w:t>
      </w:r>
      <w:r w:rsidR="0040004E" w:rsidRPr="0040004E">
        <w:rPr>
          <w:b/>
        </w:rPr>
        <w:t>e</w:t>
      </w:r>
      <w:r w:rsidR="0040004E" w:rsidRPr="0040004E">
        <w:rPr>
          <w:b/>
        </w:rPr>
        <w:t>ra instancia por </w:t>
      </w:r>
      <w:hyperlink r:id="rId277" w:tooltip="Aristarco de Samos" w:history="1">
        <w:r w:rsidR="0040004E" w:rsidRPr="0040004E">
          <w:rPr>
            <w:rStyle w:val="Hipervnculo"/>
            <w:b/>
            <w:color w:val="auto"/>
            <w:u w:val="none"/>
          </w:rPr>
          <w:t>Aristarco de Samos</w:t>
        </w:r>
      </w:hyperlink>
      <w:r w:rsidR="0040004E" w:rsidRPr="0040004E">
        <w:rPr>
          <w:b/>
        </w:rPr>
        <w:t>. Su libro </w:t>
      </w:r>
      <w:hyperlink r:id="rId278" w:tooltip="De revolutionibus orbium coelestium" w:history="1">
        <w:r w:rsidR="0040004E">
          <w:rPr>
            <w:rStyle w:val="Hipervnculo"/>
            <w:b/>
            <w:i/>
            <w:iCs/>
            <w:color w:val="auto"/>
            <w:u w:val="none"/>
          </w:rPr>
          <w:t>De</w:t>
        </w:r>
        <w:r w:rsidR="00EF2B0C">
          <w:rPr>
            <w:rStyle w:val="Hipervnculo"/>
            <w:b/>
            <w:i/>
            <w:iCs/>
            <w:color w:val="auto"/>
            <w:u w:val="none"/>
          </w:rPr>
          <w:t xml:space="preserve"> </w:t>
        </w:r>
        <w:proofErr w:type="spellStart"/>
        <w:r w:rsidR="0040004E" w:rsidRPr="0040004E">
          <w:rPr>
            <w:rStyle w:val="Hipervnculo"/>
            <w:b/>
            <w:i/>
            <w:iCs/>
            <w:color w:val="auto"/>
            <w:u w:val="none"/>
          </w:rPr>
          <w:t>revolutionibus</w:t>
        </w:r>
        <w:proofErr w:type="spellEnd"/>
        <w:r w:rsidR="0040004E" w:rsidRPr="0040004E">
          <w:rPr>
            <w:rStyle w:val="Hipervnculo"/>
            <w:b/>
            <w:i/>
            <w:iCs/>
            <w:color w:val="auto"/>
            <w:u w:val="none"/>
          </w:rPr>
          <w:t xml:space="preserve"> </w:t>
        </w:r>
        <w:proofErr w:type="spellStart"/>
        <w:r w:rsidR="0040004E" w:rsidRPr="0040004E">
          <w:rPr>
            <w:rStyle w:val="Hipervnculo"/>
            <w:b/>
            <w:i/>
            <w:iCs/>
            <w:color w:val="auto"/>
            <w:u w:val="none"/>
          </w:rPr>
          <w:t>orbium</w:t>
        </w:r>
        <w:proofErr w:type="spellEnd"/>
        <w:r w:rsidR="0040004E" w:rsidRPr="0040004E">
          <w:rPr>
            <w:rStyle w:val="Hipervnculo"/>
            <w:b/>
            <w:i/>
            <w:iCs/>
            <w:color w:val="auto"/>
            <w:u w:val="none"/>
          </w:rPr>
          <w:t xml:space="preserve"> </w:t>
        </w:r>
        <w:proofErr w:type="spellStart"/>
        <w:r w:rsidR="0040004E" w:rsidRPr="0040004E">
          <w:rPr>
            <w:rStyle w:val="Hipervnculo"/>
            <w:b/>
            <w:i/>
            <w:iCs/>
            <w:color w:val="auto"/>
            <w:u w:val="none"/>
          </w:rPr>
          <w:t>coelestium</w:t>
        </w:r>
        <w:proofErr w:type="spellEnd"/>
      </w:hyperlink>
      <w:r w:rsidR="0040004E" w:rsidRPr="0040004E">
        <w:rPr>
          <w:b/>
        </w:rPr>
        <w:t> (</w:t>
      </w:r>
      <w:r w:rsidR="0040004E" w:rsidRPr="0040004E">
        <w:rPr>
          <w:b/>
          <w:i/>
          <w:iCs/>
        </w:rPr>
        <w:t>Sobre las revoluciones de las esferas celestes</w:t>
      </w:r>
      <w:r w:rsidR="0040004E" w:rsidRPr="0040004E">
        <w:rPr>
          <w:b/>
        </w:rPr>
        <w:t>) suele ser considerado como el punto inicial o fundador de la astronomía moderna, además de ser una pieza clave en lo que se llamó la </w:t>
      </w:r>
      <w:hyperlink r:id="rId279" w:tooltip="Revolución científica" w:history="1">
        <w:r w:rsidR="0040004E" w:rsidRPr="0040004E">
          <w:rPr>
            <w:rStyle w:val="Hipervnculo"/>
            <w:b/>
            <w:color w:val="auto"/>
            <w:u w:val="none"/>
          </w:rPr>
          <w:t>Revolución científica</w:t>
        </w:r>
      </w:hyperlink>
      <w:r w:rsidR="0040004E" w:rsidRPr="0040004E">
        <w:rPr>
          <w:b/>
        </w:rPr>
        <w:t> en la época del Renacimiento. Copérnico pasó cerca de veinticinco años trabajando en el desarrollo de su modelo heliocéntrico del universo. En aquella época resultó difícil que los científicos lo aceptaran, ya que suponía una auténtica revolución.</w:t>
      </w:r>
    </w:p>
    <w:p w:rsidR="0040004E" w:rsidRDefault="00496FEF" w:rsidP="00B309CB">
      <w:pPr>
        <w:pStyle w:val="NormalWeb"/>
        <w:shd w:val="clear" w:color="auto" w:fill="FFFFFF"/>
        <w:spacing w:before="0" w:beforeAutospacing="0" w:after="0" w:afterAutospacing="0"/>
        <w:ind w:left="-284"/>
        <w:jc w:val="both"/>
        <w:rPr>
          <w:rFonts w:ascii="Arial" w:hAnsi="Arial" w:cs="Arial"/>
          <w:b/>
        </w:rPr>
      </w:pPr>
      <w:r>
        <w:rPr>
          <w:rFonts w:ascii="Arial" w:hAnsi="Arial" w:cs="Arial"/>
          <w:b/>
        </w:rPr>
        <w:t xml:space="preserve">      F</w:t>
      </w:r>
      <w:r w:rsidR="0040004E" w:rsidRPr="0040004E">
        <w:rPr>
          <w:rFonts w:ascii="Arial" w:hAnsi="Arial" w:cs="Arial"/>
          <w:b/>
        </w:rPr>
        <w:t>ue </w:t>
      </w:r>
      <w:hyperlink r:id="rId280" w:tooltip="Matemático" w:history="1">
        <w:r w:rsidR="0040004E" w:rsidRPr="0040004E">
          <w:rPr>
            <w:rStyle w:val="Hipervnculo"/>
            <w:rFonts w:ascii="Arial" w:hAnsi="Arial" w:cs="Arial"/>
            <w:b/>
            <w:color w:val="auto"/>
            <w:u w:val="none"/>
          </w:rPr>
          <w:t>matemático</w:t>
        </w:r>
      </w:hyperlink>
      <w:r w:rsidR="0040004E" w:rsidRPr="0040004E">
        <w:rPr>
          <w:rFonts w:ascii="Arial" w:hAnsi="Arial" w:cs="Arial"/>
          <w:b/>
        </w:rPr>
        <w:t>, </w:t>
      </w:r>
      <w:hyperlink r:id="rId281" w:tooltip="Astrónomo" w:history="1">
        <w:r w:rsidR="0040004E" w:rsidRPr="0040004E">
          <w:rPr>
            <w:rStyle w:val="Hipervnculo"/>
            <w:rFonts w:ascii="Arial" w:hAnsi="Arial" w:cs="Arial"/>
            <w:b/>
            <w:color w:val="auto"/>
            <w:u w:val="none"/>
          </w:rPr>
          <w:t>astrónomo</w:t>
        </w:r>
      </w:hyperlink>
      <w:r w:rsidR="0040004E" w:rsidRPr="0040004E">
        <w:rPr>
          <w:rFonts w:ascii="Arial" w:hAnsi="Arial" w:cs="Arial"/>
          <w:b/>
        </w:rPr>
        <w:t>, </w:t>
      </w:r>
      <w:hyperlink r:id="rId282" w:tooltip="Jurista" w:history="1">
        <w:r w:rsidR="0040004E" w:rsidRPr="0040004E">
          <w:rPr>
            <w:rStyle w:val="Hipervnculo"/>
            <w:rFonts w:ascii="Arial" w:hAnsi="Arial" w:cs="Arial"/>
            <w:b/>
            <w:color w:val="auto"/>
            <w:u w:val="none"/>
          </w:rPr>
          <w:t>jurista</w:t>
        </w:r>
      </w:hyperlink>
      <w:r w:rsidR="0040004E" w:rsidRPr="0040004E">
        <w:rPr>
          <w:rFonts w:ascii="Arial" w:hAnsi="Arial" w:cs="Arial"/>
          <w:b/>
        </w:rPr>
        <w:t>, </w:t>
      </w:r>
      <w:hyperlink r:id="rId283" w:tooltip="Físico" w:history="1">
        <w:r w:rsidR="0040004E" w:rsidRPr="0040004E">
          <w:rPr>
            <w:rStyle w:val="Hipervnculo"/>
            <w:rFonts w:ascii="Arial" w:hAnsi="Arial" w:cs="Arial"/>
            <w:b/>
            <w:color w:val="auto"/>
            <w:u w:val="none"/>
          </w:rPr>
          <w:t>físico</w:t>
        </w:r>
      </w:hyperlink>
      <w:r w:rsidR="0040004E" w:rsidRPr="0040004E">
        <w:rPr>
          <w:rFonts w:ascii="Arial" w:hAnsi="Arial" w:cs="Arial"/>
          <w:b/>
        </w:rPr>
        <w:t>, </w:t>
      </w:r>
      <w:hyperlink r:id="rId284" w:tooltip="Clérigo" w:history="1">
        <w:r w:rsidR="0040004E" w:rsidRPr="0040004E">
          <w:rPr>
            <w:rStyle w:val="Hipervnculo"/>
            <w:rFonts w:ascii="Arial" w:hAnsi="Arial" w:cs="Arial"/>
            <w:b/>
            <w:color w:val="auto"/>
            <w:u w:val="none"/>
          </w:rPr>
          <w:t>clérigo</w:t>
        </w:r>
      </w:hyperlink>
      <w:r w:rsidR="0040004E" w:rsidRPr="0040004E">
        <w:rPr>
          <w:rFonts w:ascii="Arial" w:hAnsi="Arial" w:cs="Arial"/>
          <w:b/>
        </w:rPr>
        <w:t> </w:t>
      </w:r>
      <w:hyperlink r:id="rId285" w:tooltip="Católico" w:history="1">
        <w:r w:rsidR="0040004E" w:rsidRPr="0040004E">
          <w:rPr>
            <w:rStyle w:val="Hipervnculo"/>
            <w:rFonts w:ascii="Arial" w:hAnsi="Arial" w:cs="Arial"/>
            <w:b/>
            <w:color w:val="auto"/>
            <w:u w:val="none"/>
          </w:rPr>
          <w:t>católico</w:t>
        </w:r>
      </w:hyperlink>
      <w:r w:rsidR="0040004E" w:rsidRPr="0040004E">
        <w:rPr>
          <w:rFonts w:ascii="Arial" w:hAnsi="Arial" w:cs="Arial"/>
          <w:b/>
        </w:rPr>
        <w:t>, </w:t>
      </w:r>
      <w:hyperlink r:id="rId286" w:tooltip="Gobernador" w:history="1">
        <w:r w:rsidR="0040004E" w:rsidRPr="0040004E">
          <w:rPr>
            <w:rStyle w:val="Hipervnculo"/>
            <w:rFonts w:ascii="Arial" w:hAnsi="Arial" w:cs="Arial"/>
            <w:b/>
            <w:color w:val="auto"/>
            <w:u w:val="none"/>
          </w:rPr>
          <w:t>gobernador</w:t>
        </w:r>
      </w:hyperlink>
      <w:r w:rsidR="0040004E" w:rsidRPr="0040004E">
        <w:rPr>
          <w:rFonts w:ascii="Arial" w:hAnsi="Arial" w:cs="Arial"/>
          <w:b/>
        </w:rPr>
        <w:t>, </w:t>
      </w:r>
      <w:hyperlink r:id="rId287" w:tooltip="Diplomático" w:history="1">
        <w:r w:rsidR="0040004E" w:rsidRPr="0040004E">
          <w:rPr>
            <w:rStyle w:val="Hipervnculo"/>
            <w:rFonts w:ascii="Arial" w:hAnsi="Arial" w:cs="Arial"/>
            <w:b/>
            <w:color w:val="auto"/>
            <w:u w:val="none"/>
          </w:rPr>
          <w:t>diplomático</w:t>
        </w:r>
      </w:hyperlink>
      <w:r w:rsidR="0040004E" w:rsidRPr="0040004E">
        <w:rPr>
          <w:rFonts w:ascii="Arial" w:hAnsi="Arial" w:cs="Arial"/>
          <w:b/>
        </w:rPr>
        <w:t> y </w:t>
      </w:r>
      <w:hyperlink r:id="rId288" w:tooltip="Economista" w:history="1">
        <w:r w:rsidR="0040004E" w:rsidRPr="0040004E">
          <w:rPr>
            <w:rStyle w:val="Hipervnculo"/>
            <w:rFonts w:ascii="Arial" w:hAnsi="Arial" w:cs="Arial"/>
            <w:b/>
            <w:color w:val="auto"/>
            <w:u w:val="none"/>
          </w:rPr>
          <w:t>ec</w:t>
        </w:r>
        <w:r w:rsidR="0040004E">
          <w:rPr>
            <w:rStyle w:val="Hipervnculo"/>
            <w:rFonts w:ascii="Arial" w:hAnsi="Arial" w:cs="Arial"/>
            <w:b/>
            <w:color w:val="auto"/>
            <w:u w:val="none"/>
          </w:rPr>
          <w:t>onomista</w:t>
        </w:r>
      </w:hyperlink>
      <w:r w:rsidR="0040004E" w:rsidRPr="0040004E">
        <w:rPr>
          <w:rFonts w:ascii="Arial" w:hAnsi="Arial" w:cs="Arial"/>
          <w:b/>
        </w:rPr>
        <w:t>. Junto con sus extensas responsabilidades, la astronomía figuraba como poco más que una distracción. El </w:t>
      </w:r>
      <w:hyperlink r:id="rId289" w:tooltip="Teoría heliocéntrica" w:history="1">
        <w:r w:rsidR="0040004E" w:rsidRPr="0040004E">
          <w:rPr>
            <w:rStyle w:val="Hipervnculo"/>
            <w:rFonts w:ascii="Arial" w:hAnsi="Arial" w:cs="Arial"/>
            <w:b/>
            <w:color w:val="auto"/>
            <w:u w:val="none"/>
          </w:rPr>
          <w:t>modelo heliocéntrico</w:t>
        </w:r>
      </w:hyperlink>
      <w:r w:rsidR="0040004E" w:rsidRPr="0040004E">
        <w:rPr>
          <w:rFonts w:ascii="Arial" w:hAnsi="Arial" w:cs="Arial"/>
          <w:b/>
        </w:rPr>
        <w:t> es considerado una de las teorías más importantes en la </w:t>
      </w:r>
      <w:hyperlink r:id="rId290" w:tooltip="Historia de la ciencia" w:history="1">
        <w:r w:rsidR="0040004E" w:rsidRPr="0040004E">
          <w:rPr>
            <w:rStyle w:val="Hipervnculo"/>
            <w:rFonts w:ascii="Arial" w:hAnsi="Arial" w:cs="Arial"/>
            <w:b/>
            <w:color w:val="auto"/>
            <w:u w:val="none"/>
          </w:rPr>
          <w:t>historia de la ciencia</w:t>
        </w:r>
      </w:hyperlink>
      <w:r w:rsidR="00C36FB6">
        <w:rPr>
          <w:rFonts w:ascii="Arial" w:hAnsi="Arial" w:cs="Arial"/>
          <w:b/>
        </w:rPr>
        <w:t xml:space="preserve">, la cual tiene una </w:t>
      </w:r>
      <w:proofErr w:type="spellStart"/>
      <w:r w:rsidR="00C36FB6">
        <w:rPr>
          <w:rFonts w:ascii="Arial" w:hAnsi="Arial" w:cs="Arial"/>
          <w:b/>
        </w:rPr>
        <w:t>inddble</w:t>
      </w:r>
      <w:proofErr w:type="spellEnd"/>
      <w:r w:rsidR="00C36FB6">
        <w:rPr>
          <w:rFonts w:ascii="Arial" w:hAnsi="Arial" w:cs="Arial"/>
          <w:b/>
        </w:rPr>
        <w:t xml:space="preserve"> base filosófica</w:t>
      </w:r>
      <w:r w:rsidR="0040004E" w:rsidRPr="0040004E">
        <w:rPr>
          <w:rFonts w:ascii="Arial" w:hAnsi="Arial" w:cs="Arial"/>
          <w:b/>
        </w:rPr>
        <w:t>.</w:t>
      </w:r>
    </w:p>
    <w:p w:rsidR="00B309CB" w:rsidRPr="0040004E" w:rsidRDefault="00B309CB" w:rsidP="00B309CB">
      <w:pPr>
        <w:pStyle w:val="NormalWeb"/>
        <w:shd w:val="clear" w:color="auto" w:fill="FFFFFF"/>
        <w:spacing w:before="0" w:beforeAutospacing="0" w:after="0" w:afterAutospacing="0"/>
        <w:ind w:left="-284"/>
        <w:jc w:val="both"/>
        <w:rPr>
          <w:rFonts w:ascii="Arial" w:hAnsi="Arial" w:cs="Arial"/>
          <w:b/>
        </w:rPr>
      </w:pPr>
    </w:p>
    <w:p w:rsidR="0040004E" w:rsidRPr="0040004E" w:rsidRDefault="0040004E" w:rsidP="00B309CB">
      <w:pPr>
        <w:pStyle w:val="NormalWeb"/>
        <w:shd w:val="clear" w:color="auto" w:fill="FFFFFF"/>
        <w:spacing w:before="0" w:beforeAutospacing="0" w:after="0" w:afterAutospacing="0"/>
        <w:ind w:left="-284"/>
        <w:jc w:val="both"/>
        <w:rPr>
          <w:rFonts w:ascii="Arial" w:hAnsi="Arial" w:cs="Arial"/>
          <w:b/>
        </w:rPr>
      </w:pPr>
      <w:r w:rsidRPr="0040004E">
        <w:rPr>
          <w:rFonts w:ascii="Arial" w:hAnsi="Arial" w:cs="Arial"/>
          <w:b/>
        </w:rPr>
        <w:t>Copérnico no publicó su obra en la que defendía el heliocentrismo hasta 1543, año de su fallecimiento; sin embargo, sus libros serían incluidos en el </w:t>
      </w:r>
      <w:proofErr w:type="spellStart"/>
      <w:r w:rsidR="000A7A2D">
        <w:fldChar w:fldCharType="begin"/>
      </w:r>
      <w:r w:rsidR="00EA0897">
        <w:instrText>HYPERLINK "https://es.wikipedia.org/wiki/Index_librorum_prohibitorum" \o "Index librorum prohibitorum"</w:instrText>
      </w:r>
      <w:r w:rsidR="000A7A2D">
        <w:fldChar w:fldCharType="separate"/>
      </w:r>
      <w:r w:rsidRPr="0040004E">
        <w:rPr>
          <w:rStyle w:val="Hipervnculo"/>
          <w:rFonts w:ascii="Arial" w:hAnsi="Arial" w:cs="Arial"/>
          <w:b/>
          <w:i/>
          <w:iCs/>
          <w:color w:val="auto"/>
          <w:u w:val="none"/>
        </w:rPr>
        <w:t>Index</w:t>
      </w:r>
      <w:proofErr w:type="spellEnd"/>
      <w:r w:rsidRPr="0040004E">
        <w:rPr>
          <w:rStyle w:val="Hipervnculo"/>
          <w:rFonts w:ascii="Arial" w:hAnsi="Arial" w:cs="Arial"/>
          <w:b/>
          <w:i/>
          <w:iCs/>
          <w:color w:val="auto"/>
          <w:u w:val="none"/>
        </w:rPr>
        <w:t xml:space="preserve"> </w:t>
      </w:r>
      <w:proofErr w:type="spellStart"/>
      <w:r w:rsidRPr="0040004E">
        <w:rPr>
          <w:rStyle w:val="Hipervnculo"/>
          <w:rFonts w:ascii="Arial" w:hAnsi="Arial" w:cs="Arial"/>
          <w:b/>
          <w:i/>
          <w:iCs/>
          <w:color w:val="auto"/>
          <w:u w:val="none"/>
        </w:rPr>
        <w:t>librorum</w:t>
      </w:r>
      <w:proofErr w:type="spellEnd"/>
      <w:r w:rsidRPr="0040004E">
        <w:rPr>
          <w:rStyle w:val="Hipervnculo"/>
          <w:rFonts w:ascii="Arial" w:hAnsi="Arial" w:cs="Arial"/>
          <w:b/>
          <w:i/>
          <w:iCs/>
          <w:color w:val="auto"/>
          <w:u w:val="none"/>
        </w:rPr>
        <w:t xml:space="preserve"> </w:t>
      </w:r>
      <w:proofErr w:type="spellStart"/>
      <w:r w:rsidRPr="0040004E">
        <w:rPr>
          <w:rStyle w:val="Hipervnculo"/>
          <w:rFonts w:ascii="Arial" w:hAnsi="Arial" w:cs="Arial"/>
          <w:b/>
          <w:i/>
          <w:iCs/>
          <w:color w:val="auto"/>
          <w:u w:val="none"/>
        </w:rPr>
        <w:t>prohibitorum</w:t>
      </w:r>
      <w:proofErr w:type="spellEnd"/>
      <w:r w:rsidR="000A7A2D">
        <w:fldChar w:fldCharType="end"/>
      </w:r>
      <w:r w:rsidRPr="0040004E">
        <w:rPr>
          <w:rFonts w:ascii="Arial" w:hAnsi="Arial" w:cs="Arial"/>
          <w:b/>
        </w:rPr>
        <w:t>, muchos años después de su muerte, con el caso </w:t>
      </w:r>
      <w:hyperlink r:id="rId291" w:tooltip="Galileo Galilei" w:history="1">
        <w:r w:rsidRPr="0040004E">
          <w:rPr>
            <w:rStyle w:val="Hipervnculo"/>
            <w:rFonts w:ascii="Arial" w:hAnsi="Arial" w:cs="Arial"/>
            <w:b/>
            <w:color w:val="auto"/>
            <w:u w:val="none"/>
          </w:rPr>
          <w:t>Galileo</w:t>
        </w:r>
      </w:hyperlink>
      <w:r w:rsidR="00C36FB6">
        <w:rPr>
          <w:rFonts w:ascii="Arial" w:hAnsi="Arial" w:cs="Arial"/>
          <w:b/>
        </w:rPr>
        <w:t xml:space="preserve">, bajo el ingenuo principio de que se </w:t>
      </w:r>
      <w:proofErr w:type="spellStart"/>
      <w:r w:rsidR="00C36FB6">
        <w:rPr>
          <w:rFonts w:ascii="Arial" w:hAnsi="Arial" w:cs="Arial"/>
          <w:b/>
        </w:rPr>
        <w:t>oponian</w:t>
      </w:r>
      <w:proofErr w:type="spellEnd"/>
      <w:r w:rsidR="00C36FB6">
        <w:rPr>
          <w:rFonts w:ascii="Arial" w:hAnsi="Arial" w:cs="Arial"/>
          <w:b/>
        </w:rPr>
        <w:t xml:space="preserve"> a la Biblia</w:t>
      </w:r>
      <w:r w:rsidRPr="0040004E">
        <w:rPr>
          <w:rFonts w:ascii="Arial" w:hAnsi="Arial" w:cs="Arial"/>
          <w:b/>
        </w:rPr>
        <w:t>.​</w:t>
      </w:r>
    </w:p>
    <w:p w:rsidR="00ED7991" w:rsidRDefault="00ED7991" w:rsidP="00C36FB6">
      <w:pPr>
        <w:pStyle w:val="NormalWeb"/>
        <w:shd w:val="clear" w:color="auto" w:fill="FFFFFF"/>
        <w:spacing w:before="120" w:beforeAutospacing="0" w:after="120" w:afterAutospacing="0"/>
        <w:ind w:left="-284"/>
        <w:jc w:val="both"/>
        <w:rPr>
          <w:rFonts w:ascii="Arial" w:hAnsi="Arial" w:cs="Arial"/>
          <w:b/>
        </w:rPr>
      </w:pPr>
    </w:p>
    <w:p w:rsidR="009A01C3" w:rsidRDefault="009A01C3" w:rsidP="009A01C3">
      <w:pPr>
        <w:pStyle w:val="NormalWeb"/>
        <w:shd w:val="clear" w:color="auto" w:fill="FFFFFF"/>
        <w:spacing w:before="120" w:beforeAutospacing="0" w:after="120" w:afterAutospacing="0"/>
        <w:ind w:left="-284"/>
        <w:jc w:val="center"/>
        <w:rPr>
          <w:rFonts w:ascii="Arial" w:hAnsi="Arial" w:cs="Arial"/>
          <w:b/>
        </w:rPr>
      </w:pPr>
      <w:r>
        <w:rPr>
          <w:b/>
          <w:noProof/>
        </w:rPr>
        <w:drawing>
          <wp:inline distT="0" distB="0" distL="0" distR="0">
            <wp:extent cx="1619250" cy="1657350"/>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srcRect l="32817" t="45402" r="42166" b="21264"/>
                    <a:stretch>
                      <a:fillRect/>
                    </a:stretch>
                  </pic:blipFill>
                  <pic:spPr bwMode="auto">
                    <a:xfrm>
                      <a:off x="0" y="0"/>
                      <a:ext cx="1619250" cy="1657350"/>
                    </a:xfrm>
                    <a:prstGeom prst="rect">
                      <a:avLst/>
                    </a:prstGeom>
                    <a:noFill/>
                    <a:ln w="9525">
                      <a:noFill/>
                      <a:miter lim="800000"/>
                      <a:headEnd/>
                      <a:tailEnd/>
                    </a:ln>
                  </pic:spPr>
                </pic:pic>
              </a:graphicData>
            </a:graphic>
          </wp:inline>
        </w:drawing>
      </w:r>
      <w:r>
        <w:rPr>
          <w:b/>
          <w:noProof/>
        </w:rPr>
        <w:drawing>
          <wp:inline distT="0" distB="0" distL="0" distR="0">
            <wp:extent cx="1847850" cy="1637867"/>
            <wp:effectExtent l="19050" t="0" r="0" b="0"/>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a:srcRect l="65781" t="19732" r="8319" b="50383"/>
                    <a:stretch>
                      <a:fillRect/>
                    </a:stretch>
                  </pic:blipFill>
                  <pic:spPr bwMode="auto">
                    <a:xfrm>
                      <a:off x="0" y="0"/>
                      <a:ext cx="1847850" cy="1637867"/>
                    </a:xfrm>
                    <a:prstGeom prst="rect">
                      <a:avLst/>
                    </a:prstGeom>
                    <a:noFill/>
                    <a:ln w="9525">
                      <a:noFill/>
                      <a:miter lim="800000"/>
                      <a:headEnd/>
                      <a:tailEnd/>
                    </a:ln>
                  </pic:spPr>
                </pic:pic>
              </a:graphicData>
            </a:graphic>
          </wp:inline>
        </w:drawing>
      </w:r>
      <w:r>
        <w:rPr>
          <w:b/>
          <w:noProof/>
        </w:rPr>
        <w:drawing>
          <wp:inline distT="0" distB="0" distL="0" distR="0">
            <wp:extent cx="1476375" cy="1714500"/>
            <wp:effectExtent l="19050" t="0" r="9525" b="0"/>
            <wp:docPr id="1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4"/>
                    <a:srcRect l="5886" t="24329" r="81458" b="52108"/>
                    <a:stretch>
                      <a:fillRect/>
                    </a:stretch>
                  </pic:blipFill>
                  <pic:spPr bwMode="auto">
                    <a:xfrm>
                      <a:off x="0" y="0"/>
                      <a:ext cx="1478092" cy="1716494"/>
                    </a:xfrm>
                    <a:prstGeom prst="rect">
                      <a:avLst/>
                    </a:prstGeom>
                    <a:noFill/>
                    <a:ln w="9525">
                      <a:noFill/>
                      <a:miter lim="800000"/>
                      <a:headEnd/>
                      <a:tailEnd/>
                    </a:ln>
                  </pic:spPr>
                </pic:pic>
              </a:graphicData>
            </a:graphic>
          </wp:inline>
        </w:drawing>
      </w:r>
    </w:p>
    <w:p w:rsidR="009A01C3" w:rsidRPr="00ED7991" w:rsidRDefault="009A01C3" w:rsidP="009A01C3">
      <w:pPr>
        <w:pStyle w:val="NormalWeb"/>
        <w:shd w:val="clear" w:color="auto" w:fill="FFFFFF"/>
        <w:spacing w:before="120" w:beforeAutospacing="0" w:after="120" w:afterAutospacing="0"/>
        <w:ind w:left="-284"/>
        <w:jc w:val="center"/>
        <w:rPr>
          <w:rFonts w:ascii="Arial" w:hAnsi="Arial" w:cs="Arial"/>
          <w:b/>
          <w:color w:val="0070C0"/>
        </w:rPr>
      </w:pPr>
      <w:r w:rsidRPr="00ED7991">
        <w:rPr>
          <w:rFonts w:ascii="Arial" w:hAnsi="Arial" w:cs="Arial"/>
          <w:b/>
          <w:color w:val="0070C0"/>
        </w:rPr>
        <w:t xml:space="preserve">           Copérnico                         Galileo                       </w:t>
      </w:r>
      <w:proofErr w:type="spellStart"/>
      <w:r w:rsidRPr="00ED7991">
        <w:rPr>
          <w:rFonts w:ascii="Arial" w:hAnsi="Arial" w:cs="Arial"/>
          <w:b/>
          <w:color w:val="0070C0"/>
        </w:rPr>
        <w:t>Bacon</w:t>
      </w:r>
      <w:proofErr w:type="spellEnd"/>
      <w:r w:rsidRPr="00ED7991">
        <w:rPr>
          <w:rFonts w:ascii="Arial" w:hAnsi="Arial" w:cs="Arial"/>
          <w:b/>
          <w:color w:val="0070C0"/>
        </w:rPr>
        <w:t xml:space="preserve"> de </w:t>
      </w:r>
      <w:proofErr w:type="spellStart"/>
      <w:r w:rsidRPr="00ED7991">
        <w:rPr>
          <w:rFonts w:ascii="Arial" w:hAnsi="Arial" w:cs="Arial"/>
          <w:b/>
          <w:color w:val="0070C0"/>
        </w:rPr>
        <w:t>Verulam</w:t>
      </w:r>
      <w:proofErr w:type="spellEnd"/>
    </w:p>
    <w:p w:rsidR="00ED7991" w:rsidRDefault="00496FEF" w:rsidP="00ED7991">
      <w:pPr>
        <w:ind w:left="-284" w:right="-24"/>
        <w:jc w:val="both"/>
        <w:rPr>
          <w:rStyle w:val="estilo21"/>
          <w:b/>
          <w:sz w:val="24"/>
          <w:szCs w:val="32"/>
        </w:rPr>
      </w:pPr>
      <w:r>
        <w:rPr>
          <w:rStyle w:val="estilo21"/>
          <w:b/>
          <w:color w:val="0070C0"/>
          <w:sz w:val="24"/>
          <w:szCs w:val="32"/>
        </w:rPr>
        <w:t xml:space="preserve">  </w:t>
      </w:r>
      <w:r w:rsidRPr="00313993">
        <w:rPr>
          <w:b/>
          <w:color w:val="0070C0"/>
        </w:rPr>
        <w:t>•</w:t>
      </w:r>
      <w:r>
        <w:rPr>
          <w:rStyle w:val="estilo21"/>
          <w:b/>
          <w:color w:val="0070C0"/>
          <w:sz w:val="24"/>
          <w:szCs w:val="32"/>
        </w:rPr>
        <w:t xml:space="preserve">  </w:t>
      </w:r>
      <w:r w:rsidR="00ED7991" w:rsidRPr="00680467">
        <w:rPr>
          <w:rStyle w:val="estilo21"/>
          <w:b/>
          <w:color w:val="0070C0"/>
          <w:sz w:val="24"/>
          <w:szCs w:val="32"/>
        </w:rPr>
        <w:t>Galileo Galilei (1564 ­ 1642)</w:t>
      </w:r>
      <w:r w:rsidR="00ED7991">
        <w:rPr>
          <w:rStyle w:val="estilo21"/>
          <w:b/>
          <w:color w:val="0070C0"/>
          <w:sz w:val="24"/>
          <w:szCs w:val="32"/>
        </w:rPr>
        <w:t xml:space="preserve">  </w:t>
      </w:r>
      <w:r w:rsidR="00ED7991">
        <w:rPr>
          <w:rStyle w:val="estilo21"/>
          <w:b/>
          <w:sz w:val="24"/>
          <w:szCs w:val="32"/>
        </w:rPr>
        <w:t xml:space="preserve">Es el científico y pensador más </w:t>
      </w:r>
      <w:r w:rsidR="00ED7991" w:rsidRPr="002512D7">
        <w:rPr>
          <w:rStyle w:val="estilo21"/>
          <w:b/>
          <w:sz w:val="24"/>
          <w:szCs w:val="32"/>
        </w:rPr>
        <w:t>original</w:t>
      </w:r>
      <w:r w:rsidR="00ED7991">
        <w:rPr>
          <w:rStyle w:val="estilo21"/>
          <w:b/>
          <w:sz w:val="24"/>
          <w:szCs w:val="32"/>
        </w:rPr>
        <w:t xml:space="preserve"> y más sujeto a la crítica y a la valoración de sus ideas sobre el espacio y el tiempo.</w:t>
      </w:r>
      <w:r w:rsidR="00ED7991">
        <w:rPr>
          <w:b/>
        </w:rPr>
        <w:t xml:space="preserve">  F</w:t>
      </w:r>
      <w:r w:rsidR="00ED7991" w:rsidRPr="0040004E">
        <w:rPr>
          <w:b/>
        </w:rPr>
        <w:t xml:space="preserve">ue </w:t>
      </w:r>
      <w:r w:rsidR="00ED7991">
        <w:rPr>
          <w:b/>
        </w:rPr>
        <w:t xml:space="preserve">hábil </w:t>
      </w:r>
      <w:r w:rsidR="00ED7991" w:rsidRPr="0040004E">
        <w:rPr>
          <w:b/>
        </w:rPr>
        <w:t> </w:t>
      </w:r>
      <w:hyperlink r:id="rId295" w:tooltip="Astrónomo" w:history="1">
        <w:r w:rsidR="00ED7991" w:rsidRPr="0040004E">
          <w:rPr>
            <w:rStyle w:val="Hipervnculo"/>
            <w:b/>
            <w:color w:val="auto"/>
            <w:u w:val="none"/>
          </w:rPr>
          <w:t>astrónomo</w:t>
        </w:r>
      </w:hyperlink>
      <w:r>
        <w:t xml:space="preserve"> </w:t>
      </w:r>
      <w:r w:rsidR="00ED7991" w:rsidRPr="0040004E">
        <w:rPr>
          <w:b/>
        </w:rPr>
        <w:t>, </w:t>
      </w:r>
      <w:hyperlink r:id="rId296" w:tooltip="Ingeniero" w:history="1">
        <w:r w:rsidR="00ED7991" w:rsidRPr="0040004E">
          <w:rPr>
            <w:rStyle w:val="Hipervnculo"/>
            <w:b/>
            <w:color w:val="auto"/>
            <w:u w:val="none"/>
          </w:rPr>
          <w:t>ingeniero</w:t>
        </w:r>
      </w:hyperlink>
      <w:r w:rsidR="00ED7991">
        <w:t>,</w:t>
      </w:r>
      <w:r w:rsidR="00ED7991" w:rsidRPr="0040004E">
        <w:rPr>
          <w:b/>
        </w:rPr>
        <w:t>​ </w:t>
      </w:r>
      <w:hyperlink r:id="rId297" w:tooltip="Filósofo" w:history="1">
        <w:r w:rsidR="00ED7991" w:rsidRPr="0040004E">
          <w:rPr>
            <w:rStyle w:val="Hipervnculo"/>
            <w:b/>
            <w:color w:val="auto"/>
            <w:u w:val="none"/>
          </w:rPr>
          <w:t>filósofo</w:t>
        </w:r>
      </w:hyperlink>
      <w:r w:rsidR="00ED7991" w:rsidRPr="0040004E">
        <w:rPr>
          <w:b/>
        </w:rPr>
        <w:t>, </w:t>
      </w:r>
      <w:hyperlink r:id="rId298" w:tooltip="Matemático" w:history="1">
        <w:r w:rsidR="00ED7991" w:rsidRPr="0040004E">
          <w:rPr>
            <w:rStyle w:val="Hipervnculo"/>
            <w:b/>
            <w:color w:val="auto"/>
            <w:u w:val="none"/>
          </w:rPr>
          <w:t>matemático</w:t>
        </w:r>
      </w:hyperlink>
      <w:r w:rsidR="00ED7991">
        <w:rPr>
          <w:b/>
        </w:rPr>
        <w:t xml:space="preserve"> y físico, rel</w:t>
      </w:r>
      <w:r w:rsidR="00ED7991" w:rsidRPr="0040004E">
        <w:rPr>
          <w:b/>
        </w:rPr>
        <w:t>acionado estrechamente con la</w:t>
      </w:r>
      <w:r w:rsidR="00ED7991">
        <w:rPr>
          <w:b/>
        </w:rPr>
        <w:t xml:space="preserve"> </w:t>
      </w:r>
      <w:r w:rsidR="00ED7991" w:rsidRPr="0040004E">
        <w:rPr>
          <w:b/>
        </w:rPr>
        <w:t> </w:t>
      </w:r>
      <w:hyperlink r:id="rId299" w:tooltip="Revolución científica" w:history="1">
        <w:r w:rsidR="00ED7991" w:rsidRPr="0040004E">
          <w:rPr>
            <w:rStyle w:val="Hipervnculo"/>
            <w:b/>
            <w:color w:val="auto"/>
            <w:u w:val="none"/>
          </w:rPr>
          <w:t>revolución</w:t>
        </w:r>
        <w:r w:rsidR="00ED7991">
          <w:rPr>
            <w:rStyle w:val="Hipervnculo"/>
            <w:b/>
            <w:color w:val="auto"/>
            <w:u w:val="none"/>
          </w:rPr>
          <w:t xml:space="preserve"> </w:t>
        </w:r>
        <w:r w:rsidR="00ED7991" w:rsidRPr="0040004E">
          <w:rPr>
            <w:rStyle w:val="Hipervnculo"/>
            <w:b/>
            <w:color w:val="auto"/>
            <w:u w:val="none"/>
          </w:rPr>
          <w:t xml:space="preserve"> científica</w:t>
        </w:r>
      </w:hyperlink>
      <w:r w:rsidR="00ED7991">
        <w:t xml:space="preserve"> </w:t>
      </w:r>
      <w:r w:rsidR="00ED7991" w:rsidRPr="00AC5A3C">
        <w:rPr>
          <w:b/>
        </w:rPr>
        <w:t xml:space="preserve">de la </w:t>
      </w:r>
      <w:r w:rsidR="00ED7991">
        <w:rPr>
          <w:b/>
        </w:rPr>
        <w:t>ú</w:t>
      </w:r>
      <w:r w:rsidR="00ED7991" w:rsidRPr="00AC5A3C">
        <w:rPr>
          <w:b/>
        </w:rPr>
        <w:t>ltima etapa del periodo renacentista.</w:t>
      </w:r>
      <w:r w:rsidR="00ED7991">
        <w:rPr>
          <w:b/>
        </w:rPr>
        <w:t xml:space="preserve"> N</w:t>
      </w:r>
      <w:r w:rsidR="00ED7991" w:rsidRPr="002512D7">
        <w:rPr>
          <w:rStyle w:val="estilo21"/>
          <w:b/>
          <w:sz w:val="24"/>
          <w:szCs w:val="32"/>
        </w:rPr>
        <w:t>ació en Pisa, en 1564. Estudió Med</w:t>
      </w:r>
      <w:r w:rsidR="00ED7991" w:rsidRPr="002512D7">
        <w:rPr>
          <w:rStyle w:val="estilo21"/>
          <w:b/>
          <w:sz w:val="24"/>
          <w:szCs w:val="32"/>
        </w:rPr>
        <w:t>i</w:t>
      </w:r>
      <w:r w:rsidR="00ED7991" w:rsidRPr="002512D7">
        <w:rPr>
          <w:rStyle w:val="estilo21"/>
          <w:b/>
          <w:sz w:val="24"/>
          <w:szCs w:val="32"/>
        </w:rPr>
        <w:t xml:space="preserve">cina  en la Universidad de la ciudad, pero pronto se entregó de lleno </w:t>
      </w:r>
      <w:proofErr w:type="spellStart"/>
      <w:r w:rsidR="00ED7991" w:rsidRPr="002512D7">
        <w:rPr>
          <w:rStyle w:val="estilo21"/>
          <w:b/>
          <w:sz w:val="24"/>
          <w:szCs w:val="32"/>
        </w:rPr>
        <w:t>ala</w:t>
      </w:r>
      <w:proofErr w:type="spellEnd"/>
      <w:r w:rsidR="00ED7991" w:rsidRPr="002512D7">
        <w:rPr>
          <w:rStyle w:val="estilo21"/>
          <w:b/>
          <w:sz w:val="24"/>
          <w:szCs w:val="32"/>
        </w:rPr>
        <w:t xml:space="preserve"> Astronomía, a la Geometría y a la Física. En 1589 enseñó Matemáticas en la Universidad.   </w:t>
      </w:r>
    </w:p>
    <w:p w:rsidR="00ED7991" w:rsidRDefault="00ED7991" w:rsidP="00ED7991">
      <w:pPr>
        <w:ind w:left="-284" w:right="-24"/>
        <w:jc w:val="both"/>
        <w:rPr>
          <w:rStyle w:val="estilo21"/>
          <w:b/>
          <w:sz w:val="24"/>
          <w:szCs w:val="32"/>
        </w:rPr>
      </w:pPr>
    </w:p>
    <w:p w:rsidR="00ED7991" w:rsidRPr="00ED7991" w:rsidRDefault="00ED7991" w:rsidP="00ED7991">
      <w:pPr>
        <w:ind w:left="-284" w:right="-24"/>
        <w:jc w:val="both"/>
        <w:rPr>
          <w:b/>
          <w:szCs w:val="32"/>
        </w:rPr>
      </w:pPr>
      <w:r>
        <w:rPr>
          <w:rStyle w:val="estilo21"/>
          <w:b/>
          <w:sz w:val="24"/>
          <w:szCs w:val="32"/>
        </w:rPr>
        <w:t xml:space="preserve">  </w:t>
      </w:r>
      <w:r>
        <w:rPr>
          <w:b/>
        </w:rPr>
        <w:t>F</w:t>
      </w:r>
      <w:r w:rsidRPr="0040004E">
        <w:rPr>
          <w:b/>
        </w:rPr>
        <w:t>ue  </w:t>
      </w:r>
      <w:hyperlink r:id="rId300" w:tooltip="Astrónomo" w:history="1">
        <w:r w:rsidRPr="0040004E">
          <w:rPr>
            <w:rStyle w:val="Hipervnculo"/>
            <w:b/>
            <w:color w:val="auto"/>
            <w:u w:val="none"/>
          </w:rPr>
          <w:t>astrónomo</w:t>
        </w:r>
      </w:hyperlink>
      <w:r w:rsidRPr="0040004E">
        <w:rPr>
          <w:b/>
        </w:rPr>
        <w:t>, </w:t>
      </w:r>
      <w:hyperlink r:id="rId301" w:tooltip="Ingeniero" w:history="1">
        <w:r w:rsidRPr="0040004E">
          <w:rPr>
            <w:rStyle w:val="Hipervnculo"/>
            <w:b/>
            <w:color w:val="auto"/>
            <w:u w:val="none"/>
          </w:rPr>
          <w:t>ingeniero</w:t>
        </w:r>
      </w:hyperlink>
      <w:r>
        <w:t>,</w:t>
      </w:r>
      <w:r w:rsidRPr="0040004E">
        <w:rPr>
          <w:b/>
        </w:rPr>
        <w:t>​ </w:t>
      </w:r>
      <w:hyperlink r:id="rId302" w:tooltip="Filósofo" w:history="1">
        <w:r w:rsidRPr="0040004E">
          <w:rPr>
            <w:rStyle w:val="Hipervnculo"/>
            <w:b/>
            <w:color w:val="auto"/>
            <w:u w:val="none"/>
          </w:rPr>
          <w:t>filósofo</w:t>
        </w:r>
      </w:hyperlink>
      <w:r w:rsidRPr="0040004E">
        <w:rPr>
          <w:b/>
        </w:rPr>
        <w:t>, </w:t>
      </w:r>
      <w:hyperlink r:id="rId303" w:tooltip="Matemático" w:history="1">
        <w:r w:rsidRPr="0040004E">
          <w:rPr>
            <w:rStyle w:val="Hipervnculo"/>
            <w:b/>
            <w:color w:val="auto"/>
            <w:u w:val="none"/>
          </w:rPr>
          <w:t>matemático</w:t>
        </w:r>
      </w:hyperlink>
      <w:r>
        <w:rPr>
          <w:b/>
        </w:rPr>
        <w:t xml:space="preserve"> y físico italiano r</w:t>
      </w:r>
      <w:r w:rsidRPr="0040004E">
        <w:rPr>
          <w:b/>
        </w:rPr>
        <w:t>acionado estrechamente con la </w:t>
      </w:r>
      <w:hyperlink r:id="rId304" w:tooltip="Revolución científica" w:history="1">
        <w:r w:rsidRPr="0040004E">
          <w:rPr>
            <w:rStyle w:val="Hipervnculo"/>
            <w:b/>
            <w:color w:val="auto"/>
            <w:u w:val="none"/>
          </w:rPr>
          <w:t>revolución científica</w:t>
        </w:r>
      </w:hyperlink>
      <w:r w:rsidRPr="0040004E">
        <w:rPr>
          <w:b/>
        </w:rPr>
        <w:t xml:space="preserve">. Eminente hombre </w:t>
      </w:r>
      <w:r>
        <w:rPr>
          <w:b/>
        </w:rPr>
        <w:t xml:space="preserve"> del estilo del</w:t>
      </w:r>
      <w:r w:rsidRPr="0040004E">
        <w:rPr>
          <w:b/>
        </w:rPr>
        <w:t> </w:t>
      </w:r>
      <w:hyperlink r:id="rId305" w:tooltip="Renacimiento" w:history="1">
        <w:r w:rsidRPr="0040004E">
          <w:rPr>
            <w:rStyle w:val="Hipervnculo"/>
            <w:b/>
            <w:color w:val="auto"/>
            <w:u w:val="none"/>
          </w:rPr>
          <w:t>Renacimiento</w:t>
        </w:r>
      </w:hyperlink>
      <w:r w:rsidRPr="0040004E">
        <w:rPr>
          <w:b/>
        </w:rPr>
        <w:t>, mostró interés por casi todas</w:t>
      </w:r>
      <w:r>
        <w:rPr>
          <w:b/>
        </w:rPr>
        <w:t xml:space="preserve"> las ciencias y brilló mucho en las artes  </w:t>
      </w:r>
      <w:r w:rsidRPr="0040004E">
        <w:rPr>
          <w:b/>
        </w:rPr>
        <w:t> (</w:t>
      </w:r>
      <w:hyperlink r:id="rId306" w:tooltip="Música" w:history="1">
        <w:r w:rsidRPr="0040004E">
          <w:rPr>
            <w:rStyle w:val="Hipervnculo"/>
            <w:b/>
            <w:color w:val="auto"/>
            <w:u w:val="none"/>
          </w:rPr>
          <w:t>música</w:t>
        </w:r>
      </w:hyperlink>
      <w:r w:rsidRPr="0040004E">
        <w:rPr>
          <w:b/>
        </w:rPr>
        <w:t>, </w:t>
      </w:r>
      <w:hyperlink r:id="rId307" w:tooltip="Literatura" w:history="1">
        <w:r w:rsidRPr="0040004E">
          <w:rPr>
            <w:rStyle w:val="Hipervnculo"/>
            <w:b/>
            <w:color w:val="auto"/>
            <w:u w:val="none"/>
          </w:rPr>
          <w:t>literatura</w:t>
        </w:r>
      </w:hyperlink>
      <w:r w:rsidRPr="0040004E">
        <w:rPr>
          <w:b/>
        </w:rPr>
        <w:t>, </w:t>
      </w:r>
      <w:hyperlink r:id="rId308" w:tooltip="Pintura artística" w:history="1">
        <w:r w:rsidRPr="0040004E">
          <w:rPr>
            <w:rStyle w:val="Hipervnculo"/>
            <w:b/>
            <w:color w:val="auto"/>
            <w:u w:val="none"/>
          </w:rPr>
          <w:t>pintura</w:t>
        </w:r>
      </w:hyperlink>
      <w:r w:rsidRPr="0040004E">
        <w:rPr>
          <w:b/>
        </w:rPr>
        <w:t>). Sus logros incluyen la mejora del </w:t>
      </w:r>
      <w:hyperlink r:id="rId309" w:tooltip="Telescopio" w:history="1">
        <w:r w:rsidRPr="0040004E">
          <w:rPr>
            <w:rStyle w:val="Hipervnculo"/>
            <w:b/>
            <w:color w:val="auto"/>
            <w:u w:val="none"/>
          </w:rPr>
          <w:t>telescopio</w:t>
        </w:r>
      </w:hyperlink>
      <w:r w:rsidRPr="0040004E">
        <w:rPr>
          <w:b/>
        </w:rPr>
        <w:t>, gran variedad de observaciones astronómicas, la </w:t>
      </w:r>
      <w:hyperlink r:id="rId310" w:anchor="Las_leyes" w:tooltip="Leyes de Newton" w:history="1">
        <w:r w:rsidRPr="0040004E">
          <w:rPr>
            <w:rStyle w:val="Hipervnculo"/>
            <w:b/>
            <w:color w:val="auto"/>
            <w:u w:val="none"/>
          </w:rPr>
          <w:t>primera ley del movimiento</w:t>
        </w:r>
      </w:hyperlink>
      <w:r w:rsidRPr="0040004E">
        <w:rPr>
          <w:b/>
        </w:rPr>
        <w:t> y un apoyo determinante a la «</w:t>
      </w:r>
      <w:hyperlink r:id="rId311" w:tooltip="Revolución de Copérnico" w:history="1">
        <w:r w:rsidRPr="0040004E">
          <w:rPr>
            <w:rStyle w:val="Hipervnculo"/>
            <w:b/>
            <w:color w:val="auto"/>
            <w:u w:val="none"/>
          </w:rPr>
          <w:t>Revolución de Copérnico</w:t>
        </w:r>
      </w:hyperlink>
      <w:r w:rsidRPr="0040004E">
        <w:rPr>
          <w:b/>
        </w:rPr>
        <w:t>». Ha sido considerado como el «padre de la astronomía moderna», el «padre de la física mode</w:t>
      </w:r>
      <w:r w:rsidRPr="0040004E">
        <w:rPr>
          <w:b/>
        </w:rPr>
        <w:t>r</w:t>
      </w:r>
      <w:r w:rsidRPr="0040004E">
        <w:rPr>
          <w:b/>
        </w:rPr>
        <w:t>na»​ y el «padre de la ciencia».</w:t>
      </w:r>
    </w:p>
    <w:p w:rsidR="00ED7991" w:rsidRDefault="00ED7991" w:rsidP="00ED7991">
      <w:pPr>
        <w:ind w:left="-284" w:right="-24"/>
        <w:jc w:val="both"/>
        <w:rPr>
          <w:b/>
        </w:rPr>
      </w:pPr>
    </w:p>
    <w:p w:rsidR="00ED7991" w:rsidRDefault="00ED7991" w:rsidP="00ED7991">
      <w:pPr>
        <w:ind w:left="-284" w:right="-24"/>
        <w:jc w:val="both"/>
        <w:rPr>
          <w:b/>
        </w:rPr>
      </w:pPr>
      <w:r>
        <w:rPr>
          <w:b/>
        </w:rPr>
        <w:t xml:space="preserve">  </w:t>
      </w:r>
      <w:r w:rsidRPr="0040004E">
        <w:rPr>
          <w:b/>
        </w:rPr>
        <w:t>Su trabajo experimental es considerado complementario a los escritos de </w:t>
      </w:r>
      <w:hyperlink r:id="rId312" w:tooltip="Francis Bacon" w:history="1">
        <w:r w:rsidRPr="0040004E">
          <w:rPr>
            <w:rStyle w:val="Hipervnculo"/>
            <w:b/>
            <w:color w:val="auto"/>
            <w:u w:val="none"/>
          </w:rPr>
          <w:t xml:space="preserve">Francis </w:t>
        </w:r>
        <w:proofErr w:type="spellStart"/>
        <w:r w:rsidRPr="0040004E">
          <w:rPr>
            <w:rStyle w:val="Hipervnculo"/>
            <w:b/>
            <w:color w:val="auto"/>
            <w:u w:val="none"/>
          </w:rPr>
          <w:t>B</w:t>
        </w:r>
        <w:r w:rsidRPr="0040004E">
          <w:rPr>
            <w:rStyle w:val="Hipervnculo"/>
            <w:b/>
            <w:color w:val="auto"/>
            <w:u w:val="none"/>
          </w:rPr>
          <w:t>a</w:t>
        </w:r>
        <w:r w:rsidRPr="0040004E">
          <w:rPr>
            <w:rStyle w:val="Hipervnculo"/>
            <w:b/>
            <w:color w:val="auto"/>
            <w:u w:val="none"/>
          </w:rPr>
          <w:t>con</w:t>
        </w:r>
        <w:proofErr w:type="spellEnd"/>
      </w:hyperlink>
      <w:r w:rsidRPr="0040004E">
        <w:rPr>
          <w:b/>
        </w:rPr>
        <w:t> en el establecimiento del moderno </w:t>
      </w:r>
      <w:hyperlink r:id="rId313" w:tooltip="Método científico" w:history="1">
        <w:r w:rsidRPr="0040004E">
          <w:rPr>
            <w:rStyle w:val="Hipervnculo"/>
            <w:b/>
            <w:color w:val="auto"/>
            <w:u w:val="none"/>
          </w:rPr>
          <w:t>método científico</w:t>
        </w:r>
      </w:hyperlink>
      <w:r w:rsidRPr="0040004E">
        <w:rPr>
          <w:b/>
        </w:rPr>
        <w:t> y su carrera científica es compl</w:t>
      </w:r>
      <w:r w:rsidRPr="0040004E">
        <w:rPr>
          <w:b/>
        </w:rPr>
        <w:t>e</w:t>
      </w:r>
      <w:r w:rsidRPr="0040004E">
        <w:rPr>
          <w:b/>
        </w:rPr>
        <w:t>mentaria a la de </w:t>
      </w:r>
      <w:hyperlink r:id="rId314" w:tooltip="Johannes Kepler" w:history="1">
        <w:r w:rsidRPr="0040004E">
          <w:rPr>
            <w:rStyle w:val="Hipervnculo"/>
            <w:b/>
            <w:color w:val="auto"/>
            <w:u w:val="none"/>
          </w:rPr>
          <w:t xml:space="preserve">Johannes </w:t>
        </w:r>
        <w:proofErr w:type="spellStart"/>
        <w:r w:rsidRPr="0040004E">
          <w:rPr>
            <w:rStyle w:val="Hipervnculo"/>
            <w:b/>
            <w:color w:val="auto"/>
            <w:u w:val="none"/>
          </w:rPr>
          <w:t>Kepler</w:t>
        </w:r>
        <w:proofErr w:type="spellEnd"/>
      </w:hyperlink>
      <w:r w:rsidRPr="0040004E">
        <w:rPr>
          <w:b/>
        </w:rPr>
        <w:t xml:space="preserve">. </w:t>
      </w:r>
    </w:p>
    <w:p w:rsidR="00496FEF" w:rsidRDefault="00496FEF" w:rsidP="00ED7991">
      <w:pPr>
        <w:ind w:left="-284" w:right="-24"/>
        <w:jc w:val="both"/>
        <w:rPr>
          <w:b/>
        </w:rPr>
      </w:pPr>
    </w:p>
    <w:p w:rsidR="00ED7991" w:rsidRDefault="00ED7991" w:rsidP="00ED7991">
      <w:pPr>
        <w:ind w:left="-284" w:right="-24"/>
        <w:jc w:val="both"/>
        <w:rPr>
          <w:rStyle w:val="estilo21"/>
          <w:b/>
          <w:sz w:val="24"/>
          <w:szCs w:val="32"/>
        </w:rPr>
      </w:pPr>
      <w:r>
        <w:rPr>
          <w:b/>
        </w:rPr>
        <w:lastRenderedPageBreak/>
        <w:t xml:space="preserve">    </w:t>
      </w:r>
      <w:r w:rsidRPr="0040004E">
        <w:rPr>
          <w:b/>
        </w:rPr>
        <w:t>Su trabajo se considera una ruptura de las teorías asentadas de la física </w:t>
      </w:r>
      <w:hyperlink r:id="rId315" w:tooltip="Aristóteles" w:history="1">
        <w:r w:rsidRPr="0040004E">
          <w:rPr>
            <w:rStyle w:val="Hipervnculo"/>
            <w:b/>
            <w:color w:val="auto"/>
            <w:u w:val="none"/>
          </w:rPr>
          <w:t>aristotélica</w:t>
        </w:r>
      </w:hyperlink>
      <w:r w:rsidRPr="0040004E">
        <w:rPr>
          <w:b/>
        </w:rPr>
        <w:t> y su enfrentamiento con la </w:t>
      </w:r>
      <w:hyperlink r:id="rId316" w:tooltip="Inquisición" w:history="1">
        <w:r w:rsidRPr="0040004E">
          <w:rPr>
            <w:rStyle w:val="Hipervnculo"/>
            <w:b/>
            <w:color w:val="auto"/>
            <w:u w:val="none"/>
          </w:rPr>
          <w:t>Inquisición</w:t>
        </w:r>
      </w:hyperlink>
      <w:r w:rsidRPr="0040004E">
        <w:rPr>
          <w:b/>
        </w:rPr>
        <w:t> romana de la </w:t>
      </w:r>
      <w:hyperlink r:id="rId317" w:tooltip="Iglesia católica" w:history="1">
        <w:r w:rsidRPr="0040004E">
          <w:rPr>
            <w:rStyle w:val="Hipervnculo"/>
            <w:b/>
            <w:color w:val="auto"/>
            <w:u w:val="none"/>
          </w:rPr>
          <w:t>Iglesia católica</w:t>
        </w:r>
      </w:hyperlink>
      <w:r w:rsidRPr="0040004E">
        <w:rPr>
          <w:b/>
        </w:rPr>
        <w:t> se presenta como un eje</w:t>
      </w:r>
      <w:r w:rsidRPr="0040004E">
        <w:rPr>
          <w:b/>
        </w:rPr>
        <w:t>m</w:t>
      </w:r>
      <w:r w:rsidRPr="0040004E">
        <w:rPr>
          <w:b/>
        </w:rPr>
        <w:t>plo de conflicto entre </w:t>
      </w:r>
      <w:hyperlink r:id="rId318" w:tooltip="Religión" w:history="1">
        <w:r w:rsidRPr="0040004E">
          <w:rPr>
            <w:rStyle w:val="Hipervnculo"/>
            <w:b/>
            <w:color w:val="auto"/>
            <w:u w:val="none"/>
          </w:rPr>
          <w:t>religión</w:t>
        </w:r>
      </w:hyperlink>
      <w:r w:rsidRPr="0040004E">
        <w:rPr>
          <w:b/>
        </w:rPr>
        <w:t> y </w:t>
      </w:r>
      <w:hyperlink r:id="rId319" w:tooltip="Ciencia" w:history="1">
        <w:r w:rsidRPr="0040004E">
          <w:rPr>
            <w:rStyle w:val="Hipervnculo"/>
            <w:b/>
            <w:color w:val="auto"/>
            <w:u w:val="none"/>
          </w:rPr>
          <w:t>ciencia</w:t>
        </w:r>
      </w:hyperlink>
      <w:r w:rsidRPr="0040004E">
        <w:rPr>
          <w:b/>
        </w:rPr>
        <w:t> en la </w:t>
      </w:r>
      <w:hyperlink r:id="rId320" w:tooltip="Sociedad occidental" w:history="1">
        <w:r w:rsidRPr="0040004E">
          <w:rPr>
            <w:rStyle w:val="Hipervnculo"/>
            <w:b/>
            <w:color w:val="auto"/>
            <w:u w:val="none"/>
          </w:rPr>
          <w:t>sociedad occidental</w:t>
        </w:r>
      </w:hyperlink>
      <w:r w:rsidRPr="0040004E">
        <w:rPr>
          <w:b/>
        </w:rPr>
        <w:t>.</w:t>
      </w:r>
    </w:p>
    <w:p w:rsidR="00ED7991" w:rsidRDefault="00ED7991" w:rsidP="00ED7991">
      <w:pPr>
        <w:pStyle w:val="NormalWeb"/>
        <w:shd w:val="clear" w:color="auto" w:fill="FFFFFF"/>
        <w:spacing w:before="120" w:beforeAutospacing="0" w:after="120" w:afterAutospacing="0"/>
        <w:ind w:left="-284"/>
        <w:jc w:val="both"/>
        <w:rPr>
          <w:rFonts w:ascii="Arial" w:hAnsi="Arial" w:cs="Arial"/>
          <w:b/>
        </w:rPr>
      </w:pPr>
      <w:r>
        <w:rPr>
          <w:rStyle w:val="estilo21"/>
          <w:b/>
          <w:sz w:val="24"/>
          <w:szCs w:val="32"/>
        </w:rPr>
        <w:t xml:space="preserve">   </w:t>
      </w:r>
      <w:r w:rsidRPr="002512D7">
        <w:rPr>
          <w:rStyle w:val="estilo21"/>
          <w:b/>
          <w:sz w:val="24"/>
          <w:szCs w:val="32"/>
        </w:rPr>
        <w:t>Pronto su</w:t>
      </w:r>
      <w:r>
        <w:rPr>
          <w:rStyle w:val="estilo21"/>
          <w:b/>
          <w:sz w:val="24"/>
          <w:szCs w:val="32"/>
        </w:rPr>
        <w:t xml:space="preserve"> fama </w:t>
      </w:r>
      <w:r w:rsidRPr="002512D7">
        <w:rPr>
          <w:rStyle w:val="estilo21"/>
          <w:b/>
          <w:sz w:val="24"/>
          <w:szCs w:val="32"/>
        </w:rPr>
        <w:t>se extendió y el Duque de Venecia le ofreció la</w:t>
      </w:r>
      <w:r>
        <w:rPr>
          <w:rStyle w:val="estilo21"/>
          <w:b/>
          <w:sz w:val="24"/>
          <w:szCs w:val="32"/>
        </w:rPr>
        <w:t xml:space="preserve"> c</w:t>
      </w:r>
      <w:r w:rsidRPr="002512D7">
        <w:rPr>
          <w:rStyle w:val="estilo21"/>
          <w:b/>
          <w:sz w:val="24"/>
          <w:szCs w:val="32"/>
        </w:rPr>
        <w:t>átedra de la gran Unive</w:t>
      </w:r>
      <w:r w:rsidRPr="002512D7">
        <w:rPr>
          <w:rStyle w:val="estilo21"/>
          <w:b/>
          <w:sz w:val="24"/>
          <w:szCs w:val="32"/>
        </w:rPr>
        <w:t>r</w:t>
      </w:r>
      <w:r w:rsidRPr="002512D7">
        <w:rPr>
          <w:rStyle w:val="estilo21"/>
          <w:b/>
          <w:sz w:val="24"/>
          <w:szCs w:val="32"/>
        </w:rPr>
        <w:t>si</w:t>
      </w:r>
      <w:r>
        <w:rPr>
          <w:rStyle w:val="estilo21"/>
          <w:b/>
          <w:sz w:val="24"/>
          <w:szCs w:val="32"/>
        </w:rPr>
        <w:t>dad de Padua. E</w:t>
      </w:r>
      <w:r w:rsidRPr="002512D7">
        <w:rPr>
          <w:rStyle w:val="estilo21"/>
          <w:b/>
          <w:sz w:val="24"/>
          <w:szCs w:val="32"/>
        </w:rPr>
        <w:t xml:space="preserve">n el verano de 1609 construyó su original telescopio que </w:t>
      </w:r>
      <w:r>
        <w:rPr>
          <w:rStyle w:val="estilo21"/>
          <w:b/>
          <w:sz w:val="24"/>
          <w:szCs w:val="32"/>
        </w:rPr>
        <w:t>l</w:t>
      </w:r>
      <w:r w:rsidRPr="002512D7">
        <w:rPr>
          <w:rStyle w:val="estilo21"/>
          <w:b/>
          <w:sz w:val="24"/>
          <w:szCs w:val="32"/>
        </w:rPr>
        <w:t>e facilitó los trabajos astronómicos y se</w:t>
      </w:r>
      <w:r w:rsidR="00496FEF">
        <w:rPr>
          <w:rStyle w:val="estilo21"/>
          <w:b/>
          <w:sz w:val="24"/>
          <w:szCs w:val="32"/>
        </w:rPr>
        <w:t xml:space="preserve"> </w:t>
      </w:r>
      <w:r w:rsidRPr="002512D7">
        <w:rPr>
          <w:rStyle w:val="estilo21"/>
          <w:b/>
          <w:sz w:val="24"/>
          <w:szCs w:val="32"/>
        </w:rPr>
        <w:t>entregó por completo a ellos</w:t>
      </w:r>
      <w:r>
        <w:rPr>
          <w:rStyle w:val="estilo21"/>
          <w:b/>
          <w:sz w:val="24"/>
          <w:szCs w:val="32"/>
        </w:rPr>
        <w:t>. M</w:t>
      </w:r>
      <w:r w:rsidRPr="0040004E">
        <w:rPr>
          <w:rFonts w:ascii="Arial" w:hAnsi="Arial" w:cs="Arial"/>
          <w:b/>
        </w:rPr>
        <w:t>ostró interés por casi todas</w:t>
      </w:r>
      <w:r>
        <w:rPr>
          <w:rFonts w:ascii="Arial" w:hAnsi="Arial" w:cs="Arial"/>
          <w:b/>
        </w:rPr>
        <w:t xml:space="preserve"> las ciencias y brilló mucho en las artes </w:t>
      </w:r>
      <w:r w:rsidRPr="0040004E">
        <w:rPr>
          <w:rFonts w:ascii="Arial" w:hAnsi="Arial" w:cs="Arial"/>
          <w:b/>
        </w:rPr>
        <w:t> (</w:t>
      </w:r>
      <w:hyperlink r:id="rId321" w:tooltip="Música" w:history="1">
        <w:r w:rsidRPr="0040004E">
          <w:rPr>
            <w:rStyle w:val="Hipervnculo"/>
            <w:rFonts w:ascii="Arial" w:hAnsi="Arial" w:cs="Arial"/>
            <w:b/>
            <w:color w:val="auto"/>
            <w:u w:val="none"/>
          </w:rPr>
          <w:t>música</w:t>
        </w:r>
      </w:hyperlink>
      <w:r w:rsidRPr="0040004E">
        <w:rPr>
          <w:rFonts w:ascii="Arial" w:hAnsi="Arial" w:cs="Arial"/>
          <w:b/>
        </w:rPr>
        <w:t>, </w:t>
      </w:r>
      <w:hyperlink r:id="rId322" w:tooltip="Literatura" w:history="1">
        <w:r w:rsidRPr="0040004E">
          <w:rPr>
            <w:rStyle w:val="Hipervnculo"/>
            <w:rFonts w:ascii="Arial" w:hAnsi="Arial" w:cs="Arial"/>
            <w:b/>
            <w:color w:val="auto"/>
            <w:u w:val="none"/>
          </w:rPr>
          <w:t>literatura</w:t>
        </w:r>
      </w:hyperlink>
      <w:r w:rsidRPr="0040004E">
        <w:rPr>
          <w:rFonts w:ascii="Arial" w:hAnsi="Arial" w:cs="Arial"/>
          <w:b/>
        </w:rPr>
        <w:t>, </w:t>
      </w:r>
      <w:hyperlink r:id="rId323" w:tooltip="Pintura artística" w:history="1">
        <w:r w:rsidRPr="0040004E">
          <w:rPr>
            <w:rStyle w:val="Hipervnculo"/>
            <w:rFonts w:ascii="Arial" w:hAnsi="Arial" w:cs="Arial"/>
            <w:b/>
            <w:color w:val="auto"/>
            <w:u w:val="none"/>
          </w:rPr>
          <w:t>pintura</w:t>
        </w:r>
      </w:hyperlink>
      <w:r w:rsidRPr="0040004E">
        <w:rPr>
          <w:rFonts w:ascii="Arial" w:hAnsi="Arial" w:cs="Arial"/>
          <w:b/>
        </w:rPr>
        <w:t xml:space="preserve">). </w:t>
      </w:r>
    </w:p>
    <w:p w:rsidR="00ED7991" w:rsidRDefault="00ED7991" w:rsidP="00ED7991">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Pr="0040004E">
        <w:rPr>
          <w:rFonts w:ascii="Arial" w:hAnsi="Arial" w:cs="Arial"/>
          <w:b/>
        </w:rPr>
        <w:t>Sus logros incluyen la mejora del </w:t>
      </w:r>
      <w:hyperlink r:id="rId324" w:tooltip="Telescopio" w:history="1">
        <w:r w:rsidRPr="0040004E">
          <w:rPr>
            <w:rStyle w:val="Hipervnculo"/>
            <w:rFonts w:ascii="Arial" w:hAnsi="Arial" w:cs="Arial"/>
            <w:b/>
            <w:color w:val="auto"/>
            <w:u w:val="none"/>
          </w:rPr>
          <w:t>telescopio</w:t>
        </w:r>
      </w:hyperlink>
      <w:r w:rsidRPr="0040004E">
        <w:rPr>
          <w:rFonts w:ascii="Arial" w:hAnsi="Arial" w:cs="Arial"/>
          <w:b/>
        </w:rPr>
        <w:t>, gran variedad de observaciones astronóm</w:t>
      </w:r>
      <w:r w:rsidRPr="0040004E">
        <w:rPr>
          <w:rFonts w:ascii="Arial" w:hAnsi="Arial" w:cs="Arial"/>
          <w:b/>
        </w:rPr>
        <w:t>i</w:t>
      </w:r>
      <w:r w:rsidRPr="0040004E">
        <w:rPr>
          <w:rFonts w:ascii="Arial" w:hAnsi="Arial" w:cs="Arial"/>
          <w:b/>
        </w:rPr>
        <w:t>cas, la </w:t>
      </w:r>
      <w:hyperlink r:id="rId325" w:anchor="Las_leyes" w:tooltip="Leyes de Newton" w:history="1">
        <w:r w:rsidRPr="0040004E">
          <w:rPr>
            <w:rStyle w:val="Hipervnculo"/>
            <w:rFonts w:ascii="Arial" w:hAnsi="Arial" w:cs="Arial"/>
            <w:b/>
            <w:color w:val="auto"/>
            <w:u w:val="none"/>
          </w:rPr>
          <w:t>primera ley del movimiento</w:t>
        </w:r>
      </w:hyperlink>
      <w:r w:rsidRPr="0040004E">
        <w:rPr>
          <w:rFonts w:ascii="Arial" w:hAnsi="Arial" w:cs="Arial"/>
          <w:b/>
        </w:rPr>
        <w:t> y un apoyo determinante a la «</w:t>
      </w:r>
      <w:hyperlink r:id="rId326" w:tooltip="Revolución de Copérnico" w:history="1">
        <w:r w:rsidRPr="0040004E">
          <w:rPr>
            <w:rStyle w:val="Hipervnculo"/>
            <w:rFonts w:ascii="Arial" w:hAnsi="Arial" w:cs="Arial"/>
            <w:b/>
            <w:color w:val="auto"/>
            <w:u w:val="none"/>
          </w:rPr>
          <w:t>Revolución de Copérn</w:t>
        </w:r>
        <w:r w:rsidRPr="0040004E">
          <w:rPr>
            <w:rStyle w:val="Hipervnculo"/>
            <w:rFonts w:ascii="Arial" w:hAnsi="Arial" w:cs="Arial"/>
            <w:b/>
            <w:color w:val="auto"/>
            <w:u w:val="none"/>
          </w:rPr>
          <w:t>i</w:t>
        </w:r>
        <w:r w:rsidRPr="0040004E">
          <w:rPr>
            <w:rStyle w:val="Hipervnculo"/>
            <w:rFonts w:ascii="Arial" w:hAnsi="Arial" w:cs="Arial"/>
            <w:b/>
            <w:color w:val="auto"/>
            <w:u w:val="none"/>
          </w:rPr>
          <w:t>co</w:t>
        </w:r>
      </w:hyperlink>
      <w:r w:rsidRPr="0040004E">
        <w:rPr>
          <w:rFonts w:ascii="Arial" w:hAnsi="Arial" w:cs="Arial"/>
          <w:b/>
        </w:rPr>
        <w:t>». Ha sido considerado como el «padre de la astronomía moderna», el «padre de la física moderna»​ y el «padre de la ciencia</w:t>
      </w:r>
      <w:r>
        <w:rPr>
          <w:rFonts w:ascii="Arial" w:hAnsi="Arial" w:cs="Arial"/>
          <w:b/>
        </w:rPr>
        <w:t xml:space="preserve"> renovada</w:t>
      </w:r>
      <w:r w:rsidRPr="0040004E">
        <w:rPr>
          <w:rFonts w:ascii="Arial" w:hAnsi="Arial" w:cs="Arial"/>
          <w:b/>
        </w:rPr>
        <w:t>».</w:t>
      </w:r>
    </w:p>
    <w:p w:rsidR="00ED7991" w:rsidRDefault="00ED7991" w:rsidP="00ED7991">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Pr="0040004E">
        <w:rPr>
          <w:rFonts w:ascii="Arial" w:hAnsi="Arial" w:cs="Arial"/>
          <w:b/>
        </w:rPr>
        <w:t>Su trabajo experimental es considerado complementario a los escritos de </w:t>
      </w:r>
      <w:hyperlink r:id="rId327" w:tooltip="Francis Bacon" w:history="1">
        <w:r w:rsidRPr="0040004E">
          <w:rPr>
            <w:rStyle w:val="Hipervnculo"/>
            <w:rFonts w:ascii="Arial" w:hAnsi="Arial" w:cs="Arial"/>
            <w:b/>
            <w:color w:val="auto"/>
            <w:u w:val="none"/>
          </w:rPr>
          <w:t xml:space="preserve">Francis </w:t>
        </w:r>
        <w:proofErr w:type="spellStart"/>
        <w:r w:rsidRPr="0040004E">
          <w:rPr>
            <w:rStyle w:val="Hipervnculo"/>
            <w:rFonts w:ascii="Arial" w:hAnsi="Arial" w:cs="Arial"/>
            <w:b/>
            <w:color w:val="auto"/>
            <w:u w:val="none"/>
          </w:rPr>
          <w:t>Bacon</w:t>
        </w:r>
        <w:proofErr w:type="spellEnd"/>
      </w:hyperlink>
      <w:r>
        <w:t xml:space="preserve"> </w:t>
      </w:r>
      <w:r w:rsidRPr="00AC5A3C">
        <w:rPr>
          <w:rFonts w:ascii="Arial" w:hAnsi="Arial" w:cs="Arial"/>
          <w:b/>
        </w:rPr>
        <w:t xml:space="preserve">de </w:t>
      </w:r>
      <w:proofErr w:type="spellStart"/>
      <w:r w:rsidRPr="00AC5A3C">
        <w:rPr>
          <w:rFonts w:ascii="Arial" w:hAnsi="Arial" w:cs="Arial"/>
          <w:b/>
        </w:rPr>
        <w:t>Verulam</w:t>
      </w:r>
      <w:proofErr w:type="spellEnd"/>
      <w:r w:rsidRPr="0040004E">
        <w:rPr>
          <w:rFonts w:ascii="Arial" w:hAnsi="Arial" w:cs="Arial"/>
          <w:b/>
        </w:rPr>
        <w:t> en el establecimiento del moderno </w:t>
      </w:r>
      <w:hyperlink r:id="rId328" w:tooltip="Método científico" w:history="1">
        <w:r w:rsidRPr="0040004E">
          <w:rPr>
            <w:rStyle w:val="Hipervnculo"/>
            <w:rFonts w:ascii="Arial" w:hAnsi="Arial" w:cs="Arial"/>
            <w:b/>
            <w:color w:val="auto"/>
            <w:u w:val="none"/>
          </w:rPr>
          <w:t>método científico</w:t>
        </w:r>
      </w:hyperlink>
      <w:r>
        <w:t xml:space="preserve">. </w:t>
      </w:r>
      <w:r>
        <w:rPr>
          <w:rFonts w:ascii="Arial" w:hAnsi="Arial" w:cs="Arial"/>
          <w:b/>
        </w:rPr>
        <w:t>Su</w:t>
      </w:r>
      <w:r w:rsidRPr="0040004E">
        <w:rPr>
          <w:rFonts w:ascii="Arial" w:hAnsi="Arial" w:cs="Arial"/>
          <w:b/>
        </w:rPr>
        <w:t xml:space="preserve"> carrera es compleme</w:t>
      </w:r>
      <w:r w:rsidRPr="0040004E">
        <w:rPr>
          <w:rFonts w:ascii="Arial" w:hAnsi="Arial" w:cs="Arial"/>
          <w:b/>
        </w:rPr>
        <w:t>n</w:t>
      </w:r>
      <w:r w:rsidRPr="0040004E">
        <w:rPr>
          <w:rFonts w:ascii="Arial" w:hAnsi="Arial" w:cs="Arial"/>
          <w:b/>
        </w:rPr>
        <w:t>taria a la de </w:t>
      </w:r>
      <w:hyperlink r:id="rId329" w:tooltip="Johannes Kepler" w:history="1">
        <w:r w:rsidRPr="0040004E">
          <w:rPr>
            <w:rStyle w:val="Hipervnculo"/>
            <w:rFonts w:ascii="Arial" w:hAnsi="Arial" w:cs="Arial"/>
            <w:b/>
            <w:color w:val="auto"/>
            <w:u w:val="none"/>
          </w:rPr>
          <w:t xml:space="preserve">Johannes </w:t>
        </w:r>
        <w:proofErr w:type="spellStart"/>
        <w:r w:rsidRPr="0040004E">
          <w:rPr>
            <w:rStyle w:val="Hipervnculo"/>
            <w:rFonts w:ascii="Arial" w:hAnsi="Arial" w:cs="Arial"/>
            <w:b/>
            <w:color w:val="auto"/>
            <w:u w:val="none"/>
          </w:rPr>
          <w:t>Kepler</w:t>
        </w:r>
        <w:proofErr w:type="spellEnd"/>
      </w:hyperlink>
      <w:r w:rsidRPr="0040004E">
        <w:rPr>
          <w:rFonts w:ascii="Arial" w:hAnsi="Arial" w:cs="Arial"/>
          <w:b/>
        </w:rPr>
        <w:t xml:space="preserve">. </w:t>
      </w:r>
    </w:p>
    <w:p w:rsidR="00ED7991" w:rsidRPr="0040004E" w:rsidRDefault="00ED7991" w:rsidP="00ED7991">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Pr="0040004E">
        <w:rPr>
          <w:rFonts w:ascii="Arial" w:hAnsi="Arial" w:cs="Arial"/>
          <w:b/>
        </w:rPr>
        <w:t xml:space="preserve">Su trabajo se considera una ruptura de las </w:t>
      </w:r>
      <w:r>
        <w:rPr>
          <w:rFonts w:ascii="Arial" w:hAnsi="Arial" w:cs="Arial"/>
          <w:b/>
        </w:rPr>
        <w:t xml:space="preserve">viejas </w:t>
      </w:r>
      <w:r w:rsidRPr="0040004E">
        <w:rPr>
          <w:rFonts w:ascii="Arial" w:hAnsi="Arial" w:cs="Arial"/>
          <w:b/>
        </w:rPr>
        <w:t>teorías asentadas de la fís</w:t>
      </w:r>
      <w:r w:rsidRPr="0040004E">
        <w:rPr>
          <w:rFonts w:ascii="Arial" w:hAnsi="Arial" w:cs="Arial"/>
          <w:b/>
        </w:rPr>
        <w:t>i</w:t>
      </w:r>
      <w:r w:rsidRPr="0040004E">
        <w:rPr>
          <w:rFonts w:ascii="Arial" w:hAnsi="Arial" w:cs="Arial"/>
          <w:b/>
        </w:rPr>
        <w:t>ca </w:t>
      </w:r>
      <w:hyperlink r:id="rId330" w:tooltip="Aristóteles" w:history="1">
        <w:r w:rsidRPr="0040004E">
          <w:rPr>
            <w:rStyle w:val="Hipervnculo"/>
            <w:rFonts w:ascii="Arial" w:hAnsi="Arial" w:cs="Arial"/>
            <w:b/>
            <w:color w:val="auto"/>
            <w:u w:val="none"/>
          </w:rPr>
          <w:t>aristotélica</w:t>
        </w:r>
      </w:hyperlink>
      <w:r w:rsidRPr="0040004E">
        <w:rPr>
          <w:rFonts w:ascii="Arial" w:hAnsi="Arial" w:cs="Arial"/>
          <w:b/>
        </w:rPr>
        <w:t> y su enfrentamiento con la </w:t>
      </w:r>
      <w:hyperlink r:id="rId331" w:tooltip="Inquisición" w:history="1">
        <w:r w:rsidRPr="0040004E">
          <w:rPr>
            <w:rStyle w:val="Hipervnculo"/>
            <w:rFonts w:ascii="Arial" w:hAnsi="Arial" w:cs="Arial"/>
            <w:b/>
            <w:color w:val="auto"/>
            <w:u w:val="none"/>
          </w:rPr>
          <w:t>Inquisición</w:t>
        </w:r>
      </w:hyperlink>
      <w:r w:rsidRPr="0040004E">
        <w:rPr>
          <w:rFonts w:ascii="Arial" w:hAnsi="Arial" w:cs="Arial"/>
          <w:b/>
        </w:rPr>
        <w:t> romana de la </w:t>
      </w:r>
      <w:hyperlink r:id="rId332" w:tooltip="Iglesia católica" w:history="1">
        <w:r w:rsidRPr="0040004E">
          <w:rPr>
            <w:rStyle w:val="Hipervnculo"/>
            <w:rFonts w:ascii="Arial" w:hAnsi="Arial" w:cs="Arial"/>
            <w:b/>
            <w:color w:val="auto"/>
            <w:u w:val="none"/>
          </w:rPr>
          <w:t>Iglesia católica</w:t>
        </w:r>
      </w:hyperlink>
      <w:r w:rsidRPr="0040004E">
        <w:rPr>
          <w:rFonts w:ascii="Arial" w:hAnsi="Arial" w:cs="Arial"/>
          <w:b/>
        </w:rPr>
        <w:t> se pr</w:t>
      </w:r>
      <w:r w:rsidRPr="0040004E">
        <w:rPr>
          <w:rFonts w:ascii="Arial" w:hAnsi="Arial" w:cs="Arial"/>
          <w:b/>
        </w:rPr>
        <w:t>e</w:t>
      </w:r>
      <w:r w:rsidRPr="0040004E">
        <w:rPr>
          <w:rFonts w:ascii="Arial" w:hAnsi="Arial" w:cs="Arial"/>
          <w:b/>
        </w:rPr>
        <w:t>senta como un ejemplo de conflicto entre </w:t>
      </w:r>
      <w:hyperlink r:id="rId333" w:tooltip="Religión" w:history="1">
        <w:r w:rsidRPr="0040004E">
          <w:rPr>
            <w:rStyle w:val="Hipervnculo"/>
            <w:rFonts w:ascii="Arial" w:hAnsi="Arial" w:cs="Arial"/>
            <w:b/>
            <w:color w:val="auto"/>
            <w:u w:val="none"/>
          </w:rPr>
          <w:t>religión</w:t>
        </w:r>
      </w:hyperlink>
      <w:r w:rsidRPr="0040004E">
        <w:rPr>
          <w:rFonts w:ascii="Arial" w:hAnsi="Arial" w:cs="Arial"/>
          <w:b/>
        </w:rPr>
        <w:t> y </w:t>
      </w:r>
      <w:hyperlink r:id="rId334" w:tooltip="Ciencia" w:history="1">
        <w:r w:rsidRPr="0040004E">
          <w:rPr>
            <w:rStyle w:val="Hipervnculo"/>
            <w:rFonts w:ascii="Arial" w:hAnsi="Arial" w:cs="Arial"/>
            <w:b/>
            <w:color w:val="auto"/>
            <w:u w:val="none"/>
          </w:rPr>
          <w:t>ciencia</w:t>
        </w:r>
      </w:hyperlink>
      <w:r w:rsidRPr="0040004E">
        <w:rPr>
          <w:rFonts w:ascii="Arial" w:hAnsi="Arial" w:cs="Arial"/>
          <w:b/>
        </w:rPr>
        <w:t> en la </w:t>
      </w:r>
      <w:hyperlink r:id="rId335" w:tooltip="Sociedad occidental" w:history="1">
        <w:r w:rsidRPr="0040004E">
          <w:rPr>
            <w:rStyle w:val="Hipervnculo"/>
            <w:rFonts w:ascii="Arial" w:hAnsi="Arial" w:cs="Arial"/>
            <w:b/>
            <w:color w:val="auto"/>
            <w:u w:val="none"/>
          </w:rPr>
          <w:t>sociedad occidental</w:t>
        </w:r>
      </w:hyperlink>
      <w:r w:rsidRPr="0040004E">
        <w:rPr>
          <w:rFonts w:ascii="Arial" w:hAnsi="Arial" w:cs="Arial"/>
          <w:b/>
        </w:rPr>
        <w:t>.</w:t>
      </w:r>
    </w:p>
    <w:p w:rsidR="00ED7991" w:rsidRDefault="00ED7991" w:rsidP="00ED7991">
      <w:pPr>
        <w:pStyle w:val="NormalWeb"/>
        <w:shd w:val="clear" w:color="auto" w:fill="FFFFFF"/>
        <w:spacing w:before="120" w:beforeAutospacing="0" w:after="120" w:afterAutospacing="0"/>
        <w:ind w:left="-284"/>
        <w:jc w:val="both"/>
        <w:rPr>
          <w:rFonts w:ascii="Arial" w:hAnsi="Arial" w:cs="Arial"/>
          <w:b/>
        </w:rPr>
      </w:pPr>
      <w:r>
        <w:rPr>
          <w:rStyle w:val="estilo21"/>
          <w:b/>
          <w:sz w:val="24"/>
          <w:szCs w:val="32"/>
        </w:rPr>
        <w:t xml:space="preserve">  </w:t>
      </w:r>
      <w:r w:rsidRPr="002512D7">
        <w:rPr>
          <w:rStyle w:val="estilo21"/>
          <w:b/>
          <w:sz w:val="24"/>
          <w:szCs w:val="32"/>
        </w:rPr>
        <w:t xml:space="preserve"> En 1611 se dirigió a Roma, </w:t>
      </w:r>
      <w:r>
        <w:rPr>
          <w:rStyle w:val="estilo21"/>
          <w:b/>
          <w:sz w:val="24"/>
          <w:szCs w:val="32"/>
        </w:rPr>
        <w:t xml:space="preserve">para </w:t>
      </w:r>
      <w:r w:rsidRPr="002512D7">
        <w:rPr>
          <w:rStyle w:val="estilo21"/>
          <w:b/>
          <w:sz w:val="24"/>
          <w:szCs w:val="32"/>
        </w:rPr>
        <w:t xml:space="preserve">exponer sus conclusiones entre susceptibilidades y </w:t>
      </w:r>
      <w:r>
        <w:rPr>
          <w:rStyle w:val="estilo21"/>
          <w:b/>
          <w:sz w:val="24"/>
          <w:szCs w:val="32"/>
        </w:rPr>
        <w:t>d</w:t>
      </w:r>
      <w:r w:rsidRPr="002512D7">
        <w:rPr>
          <w:rStyle w:val="estilo21"/>
          <w:b/>
          <w:sz w:val="24"/>
          <w:szCs w:val="32"/>
        </w:rPr>
        <w:t>esconfianzas. Regresó a Florencia, pero la polémica quedó en el aire.</w:t>
      </w:r>
      <w:r w:rsidR="00496FEF">
        <w:rPr>
          <w:rStyle w:val="estilo21"/>
          <w:b/>
          <w:sz w:val="24"/>
          <w:szCs w:val="32"/>
        </w:rPr>
        <w:t xml:space="preserve"> </w:t>
      </w:r>
      <w:r w:rsidRPr="002512D7">
        <w:rPr>
          <w:rStyle w:val="estilo21"/>
          <w:b/>
          <w:sz w:val="24"/>
          <w:szCs w:val="32"/>
        </w:rPr>
        <w:t>En 1616 sucede el proceso que concluye   con su condena, la cual le es comunicada por s</w:t>
      </w:r>
      <w:r>
        <w:rPr>
          <w:rStyle w:val="estilo21"/>
          <w:b/>
          <w:sz w:val="24"/>
          <w:szCs w:val="32"/>
        </w:rPr>
        <w:t>u</w:t>
      </w:r>
      <w:r w:rsidRPr="002512D7">
        <w:rPr>
          <w:rStyle w:val="estilo21"/>
          <w:b/>
          <w:sz w:val="24"/>
          <w:szCs w:val="32"/>
        </w:rPr>
        <w:t xml:space="preserve"> amigo  Roberto </w:t>
      </w:r>
      <w:r w:rsidR="00496FEF">
        <w:rPr>
          <w:rStyle w:val="estilo21"/>
          <w:b/>
          <w:sz w:val="24"/>
          <w:szCs w:val="32"/>
        </w:rPr>
        <w:t xml:space="preserve"> </w:t>
      </w:r>
      <w:proofErr w:type="spellStart"/>
      <w:r w:rsidRPr="002512D7">
        <w:rPr>
          <w:rStyle w:val="estilo21"/>
          <w:b/>
          <w:sz w:val="24"/>
          <w:szCs w:val="32"/>
        </w:rPr>
        <w:t>Belarmino</w:t>
      </w:r>
      <w:proofErr w:type="spellEnd"/>
      <w:r>
        <w:rPr>
          <w:rStyle w:val="estilo21"/>
          <w:b/>
          <w:sz w:val="24"/>
          <w:szCs w:val="32"/>
        </w:rPr>
        <w:t>.</w:t>
      </w:r>
    </w:p>
    <w:p w:rsidR="00ED7991" w:rsidRPr="002512D7" w:rsidRDefault="00ED7991" w:rsidP="00ED7991">
      <w:pPr>
        <w:ind w:left="-284" w:right="-166"/>
        <w:jc w:val="both"/>
        <w:rPr>
          <w:rStyle w:val="estilo21"/>
          <w:b/>
          <w:sz w:val="24"/>
          <w:szCs w:val="32"/>
        </w:rPr>
      </w:pPr>
      <w:r w:rsidRPr="002512D7">
        <w:rPr>
          <w:rStyle w:val="estilo21"/>
          <w:b/>
          <w:sz w:val="24"/>
          <w:szCs w:val="32"/>
        </w:rPr>
        <w:t xml:space="preserve">  Con</w:t>
      </w:r>
      <w:r>
        <w:rPr>
          <w:rStyle w:val="estilo21"/>
          <w:b/>
          <w:sz w:val="24"/>
          <w:szCs w:val="32"/>
        </w:rPr>
        <w:t>fi</w:t>
      </w:r>
      <w:r w:rsidRPr="002512D7">
        <w:rPr>
          <w:rStyle w:val="estilo21"/>
          <w:b/>
          <w:sz w:val="24"/>
          <w:szCs w:val="32"/>
        </w:rPr>
        <w:t>ado en</w:t>
      </w:r>
      <w:r>
        <w:rPr>
          <w:rStyle w:val="estilo21"/>
          <w:b/>
          <w:sz w:val="24"/>
          <w:szCs w:val="32"/>
        </w:rPr>
        <w:t xml:space="preserve"> esa amistad mantuvo su heliocentrismo y la independencia de la ciencia sobre cualquier consideración basada en los relatos bíblicos</w:t>
      </w:r>
      <w:r w:rsidRPr="002512D7">
        <w:rPr>
          <w:rStyle w:val="estilo21"/>
          <w:b/>
          <w:sz w:val="24"/>
          <w:szCs w:val="32"/>
        </w:rPr>
        <w:t xml:space="preserve"> medievales</w:t>
      </w:r>
      <w:r>
        <w:rPr>
          <w:rStyle w:val="estilo21"/>
          <w:b/>
          <w:sz w:val="24"/>
          <w:szCs w:val="32"/>
        </w:rPr>
        <w:t xml:space="preserve">. Esa postura atrevida para ese ambiente y ese tiempo </w:t>
      </w:r>
      <w:r w:rsidRPr="002512D7">
        <w:rPr>
          <w:rStyle w:val="estilo21"/>
          <w:b/>
          <w:sz w:val="24"/>
          <w:szCs w:val="32"/>
        </w:rPr>
        <w:t>supuso una conmoción en los</w:t>
      </w:r>
      <w:r w:rsidR="00496FEF">
        <w:rPr>
          <w:rStyle w:val="estilo21"/>
          <w:b/>
          <w:sz w:val="24"/>
          <w:szCs w:val="32"/>
        </w:rPr>
        <w:t xml:space="preserve"> </w:t>
      </w:r>
      <w:r w:rsidRPr="002512D7">
        <w:rPr>
          <w:rStyle w:val="estilo21"/>
          <w:b/>
          <w:sz w:val="24"/>
          <w:szCs w:val="32"/>
        </w:rPr>
        <w:t>ambientes más tradicionales y un aliento a los más renovadores de su tiempo.</w:t>
      </w:r>
    </w:p>
    <w:p w:rsidR="00ED7991" w:rsidRDefault="00ED7991" w:rsidP="00ED7991">
      <w:pPr>
        <w:ind w:left="-284" w:right="-166"/>
        <w:jc w:val="both"/>
        <w:rPr>
          <w:rStyle w:val="estilo21"/>
          <w:b/>
          <w:sz w:val="24"/>
          <w:szCs w:val="32"/>
        </w:rPr>
      </w:pPr>
    </w:p>
    <w:p w:rsidR="00ED7991" w:rsidRDefault="00ED7991" w:rsidP="00ED7991">
      <w:pPr>
        <w:ind w:left="-284" w:right="-166"/>
        <w:jc w:val="both"/>
        <w:rPr>
          <w:rStyle w:val="estilo21"/>
          <w:b/>
          <w:sz w:val="24"/>
          <w:szCs w:val="32"/>
        </w:rPr>
      </w:pPr>
      <w:r>
        <w:rPr>
          <w:rStyle w:val="estilo21"/>
          <w:b/>
          <w:sz w:val="24"/>
          <w:szCs w:val="32"/>
        </w:rPr>
        <w:t xml:space="preserve">   </w:t>
      </w:r>
      <w:r w:rsidRPr="002512D7">
        <w:rPr>
          <w:rStyle w:val="estilo21"/>
          <w:b/>
          <w:sz w:val="24"/>
          <w:szCs w:val="32"/>
        </w:rPr>
        <w:t>Su defensa sobre el hel</w:t>
      </w:r>
      <w:r>
        <w:rPr>
          <w:rStyle w:val="estilo21"/>
          <w:b/>
          <w:sz w:val="24"/>
          <w:szCs w:val="32"/>
        </w:rPr>
        <w:t>i</w:t>
      </w:r>
      <w:r w:rsidRPr="002512D7">
        <w:rPr>
          <w:rStyle w:val="estilo21"/>
          <w:b/>
          <w:sz w:val="24"/>
          <w:szCs w:val="32"/>
        </w:rPr>
        <w:t>ocentr</w:t>
      </w:r>
      <w:r>
        <w:rPr>
          <w:rStyle w:val="estilo21"/>
          <w:b/>
          <w:sz w:val="24"/>
          <w:szCs w:val="32"/>
        </w:rPr>
        <w:t>i</w:t>
      </w:r>
      <w:r w:rsidRPr="002512D7">
        <w:rPr>
          <w:rStyle w:val="estilo21"/>
          <w:b/>
          <w:sz w:val="24"/>
          <w:szCs w:val="32"/>
        </w:rPr>
        <w:t>smo, además de ser asequible según los medios</w:t>
      </w:r>
      <w:r w:rsidR="00496FEF">
        <w:rPr>
          <w:rStyle w:val="estilo21"/>
          <w:b/>
          <w:sz w:val="24"/>
          <w:szCs w:val="32"/>
        </w:rPr>
        <w:t xml:space="preserve"> </w:t>
      </w:r>
      <w:r w:rsidRPr="002512D7">
        <w:rPr>
          <w:rStyle w:val="estilo21"/>
          <w:b/>
          <w:sz w:val="24"/>
          <w:szCs w:val="32"/>
        </w:rPr>
        <w:t>técnicos con que ya se contaba en su tiempo, era idea enseñada ya por los antiguos</w:t>
      </w:r>
      <w:r>
        <w:rPr>
          <w:rStyle w:val="estilo21"/>
          <w:b/>
          <w:sz w:val="24"/>
          <w:szCs w:val="32"/>
        </w:rPr>
        <w:t xml:space="preserve"> g</w:t>
      </w:r>
      <w:r w:rsidRPr="002512D7">
        <w:rPr>
          <w:rStyle w:val="estilo21"/>
          <w:b/>
          <w:sz w:val="24"/>
          <w:szCs w:val="32"/>
        </w:rPr>
        <w:t xml:space="preserve">riegos. Y por lo demás era compartida por otros astrónomos contemporáneos. </w:t>
      </w:r>
    </w:p>
    <w:p w:rsidR="00ED7991" w:rsidRDefault="00ED7991" w:rsidP="00ED7991">
      <w:pPr>
        <w:ind w:left="-284" w:right="-166"/>
        <w:jc w:val="both"/>
        <w:rPr>
          <w:rStyle w:val="estilo21"/>
          <w:b/>
          <w:sz w:val="24"/>
          <w:szCs w:val="32"/>
        </w:rPr>
      </w:pPr>
    </w:p>
    <w:p w:rsidR="00ED7991" w:rsidRDefault="00ED7991" w:rsidP="00ED7991">
      <w:pPr>
        <w:ind w:left="-284" w:right="-166"/>
        <w:jc w:val="both"/>
        <w:rPr>
          <w:rStyle w:val="estilo21"/>
          <w:b/>
          <w:sz w:val="24"/>
          <w:szCs w:val="32"/>
        </w:rPr>
      </w:pPr>
      <w:r>
        <w:rPr>
          <w:rStyle w:val="estilo21"/>
          <w:b/>
          <w:sz w:val="24"/>
          <w:szCs w:val="32"/>
        </w:rPr>
        <w:t xml:space="preserve">    </w:t>
      </w:r>
      <w:r w:rsidRPr="002512D7">
        <w:rPr>
          <w:rStyle w:val="estilo21"/>
          <w:b/>
          <w:sz w:val="24"/>
          <w:szCs w:val="32"/>
        </w:rPr>
        <w:t>El hecho de</w:t>
      </w:r>
      <w:r w:rsidR="00496FEF">
        <w:rPr>
          <w:rStyle w:val="estilo21"/>
          <w:b/>
          <w:sz w:val="24"/>
          <w:szCs w:val="32"/>
        </w:rPr>
        <w:t xml:space="preserve"> q</w:t>
      </w:r>
      <w:r w:rsidRPr="002512D7">
        <w:rPr>
          <w:rStyle w:val="estilo21"/>
          <w:b/>
          <w:sz w:val="24"/>
          <w:szCs w:val="32"/>
        </w:rPr>
        <w:t>ue fuera condenado por el Sto. Oficio de Roma, no por error científico, sino por insumisión</w:t>
      </w:r>
      <w:r>
        <w:rPr>
          <w:rStyle w:val="estilo21"/>
          <w:b/>
          <w:sz w:val="24"/>
          <w:szCs w:val="32"/>
        </w:rPr>
        <w:t xml:space="preserve"> </w:t>
      </w:r>
      <w:r w:rsidRPr="002512D7">
        <w:rPr>
          <w:rStyle w:val="estilo21"/>
          <w:b/>
          <w:sz w:val="24"/>
          <w:szCs w:val="32"/>
        </w:rPr>
        <w:t>a la interpretación literal de la Biblia, no le acobardó en sus trabajos y en sus observaciones</w:t>
      </w:r>
      <w:r>
        <w:rPr>
          <w:rStyle w:val="estilo21"/>
          <w:b/>
          <w:sz w:val="24"/>
          <w:szCs w:val="32"/>
        </w:rPr>
        <w:t xml:space="preserve"> </w:t>
      </w:r>
      <w:r w:rsidRPr="002512D7">
        <w:rPr>
          <w:rStyle w:val="estilo21"/>
          <w:b/>
          <w:sz w:val="24"/>
          <w:szCs w:val="32"/>
        </w:rPr>
        <w:t>astronómicas. Pasó por víctima del oscurantismo clerical ante los advers</w:t>
      </w:r>
      <w:r w:rsidRPr="002512D7">
        <w:rPr>
          <w:rStyle w:val="estilo21"/>
          <w:b/>
          <w:sz w:val="24"/>
          <w:szCs w:val="32"/>
        </w:rPr>
        <w:t>a</w:t>
      </w:r>
      <w:r w:rsidRPr="002512D7">
        <w:rPr>
          <w:rStyle w:val="estilo21"/>
          <w:b/>
          <w:sz w:val="24"/>
          <w:szCs w:val="32"/>
        </w:rPr>
        <w:t>rios del</w:t>
      </w:r>
      <w:r>
        <w:rPr>
          <w:rStyle w:val="estilo21"/>
          <w:b/>
          <w:sz w:val="24"/>
          <w:szCs w:val="32"/>
        </w:rPr>
        <w:t xml:space="preserve"> </w:t>
      </w:r>
      <w:r w:rsidRPr="002512D7">
        <w:rPr>
          <w:rStyle w:val="estilo21"/>
          <w:b/>
          <w:sz w:val="24"/>
          <w:szCs w:val="32"/>
        </w:rPr>
        <w:t>cristianismo; pero de hecho no fue más víctima que de las circunstancias y estru</w:t>
      </w:r>
      <w:r w:rsidRPr="002512D7">
        <w:rPr>
          <w:rStyle w:val="estilo21"/>
          <w:b/>
          <w:sz w:val="24"/>
          <w:szCs w:val="32"/>
        </w:rPr>
        <w:t>c</w:t>
      </w:r>
      <w:r w:rsidRPr="002512D7">
        <w:rPr>
          <w:rStyle w:val="estilo21"/>
          <w:b/>
          <w:sz w:val="24"/>
          <w:szCs w:val="32"/>
        </w:rPr>
        <w:t>turas de</w:t>
      </w:r>
      <w:r>
        <w:rPr>
          <w:rStyle w:val="estilo21"/>
          <w:b/>
          <w:sz w:val="24"/>
          <w:szCs w:val="32"/>
        </w:rPr>
        <w:t xml:space="preserve"> </w:t>
      </w:r>
      <w:r w:rsidRPr="002512D7">
        <w:rPr>
          <w:rStyle w:val="estilo21"/>
          <w:b/>
          <w:sz w:val="24"/>
          <w:szCs w:val="32"/>
        </w:rPr>
        <w:t>su tiempo.</w:t>
      </w:r>
    </w:p>
    <w:p w:rsidR="00ED7991" w:rsidRPr="002512D7" w:rsidRDefault="00ED7991" w:rsidP="00ED7991">
      <w:pPr>
        <w:ind w:left="-284" w:right="-166"/>
        <w:jc w:val="both"/>
        <w:rPr>
          <w:rStyle w:val="estilo21"/>
          <w:b/>
          <w:sz w:val="24"/>
          <w:szCs w:val="32"/>
        </w:rPr>
      </w:pPr>
    </w:p>
    <w:p w:rsidR="00ED7991" w:rsidRPr="00ED7991" w:rsidRDefault="00ED7991" w:rsidP="00ED7991">
      <w:pPr>
        <w:ind w:left="-284" w:right="-166"/>
        <w:jc w:val="both"/>
        <w:rPr>
          <w:b/>
          <w:szCs w:val="32"/>
        </w:rPr>
      </w:pPr>
      <w:r>
        <w:rPr>
          <w:rStyle w:val="estilo21"/>
          <w:b/>
          <w:sz w:val="24"/>
          <w:szCs w:val="32"/>
        </w:rPr>
        <w:t xml:space="preserve">   </w:t>
      </w:r>
      <w:r w:rsidRPr="002512D7">
        <w:rPr>
          <w:rStyle w:val="estilo21"/>
          <w:b/>
          <w:sz w:val="24"/>
          <w:szCs w:val="32"/>
        </w:rPr>
        <w:t>Sus más consistentes trabajos se</w:t>
      </w:r>
      <w:r w:rsidR="00496FEF">
        <w:rPr>
          <w:rStyle w:val="estilo21"/>
          <w:b/>
          <w:sz w:val="24"/>
          <w:szCs w:val="32"/>
        </w:rPr>
        <w:t xml:space="preserve"> </w:t>
      </w:r>
      <w:r w:rsidRPr="002512D7">
        <w:rPr>
          <w:rStyle w:val="estilo21"/>
          <w:b/>
          <w:sz w:val="24"/>
          <w:szCs w:val="32"/>
        </w:rPr>
        <w:t>dieron en el terreno de las Matemáticas, Siendo la A</w:t>
      </w:r>
      <w:r w:rsidRPr="002512D7">
        <w:rPr>
          <w:rStyle w:val="estilo21"/>
          <w:b/>
          <w:sz w:val="24"/>
          <w:szCs w:val="32"/>
        </w:rPr>
        <w:t>s</w:t>
      </w:r>
      <w:r w:rsidRPr="002512D7">
        <w:rPr>
          <w:rStyle w:val="estilo21"/>
          <w:b/>
          <w:sz w:val="24"/>
          <w:szCs w:val="32"/>
        </w:rPr>
        <w:t>tronomía mera aplicación de éstas. Así l</w:t>
      </w:r>
      <w:r>
        <w:rPr>
          <w:rStyle w:val="estilo21"/>
          <w:b/>
          <w:sz w:val="24"/>
          <w:szCs w:val="32"/>
        </w:rPr>
        <w:t>o</w:t>
      </w:r>
      <w:r w:rsidR="00496FEF">
        <w:rPr>
          <w:rStyle w:val="estilo21"/>
          <w:b/>
          <w:sz w:val="24"/>
          <w:szCs w:val="32"/>
        </w:rPr>
        <w:t xml:space="preserve"> </w:t>
      </w:r>
      <w:r w:rsidRPr="002512D7">
        <w:rPr>
          <w:rStyle w:val="estilo21"/>
          <w:b/>
          <w:sz w:val="24"/>
          <w:szCs w:val="32"/>
        </w:rPr>
        <w:t>muestra en sus obras tales como en</w:t>
      </w:r>
      <w:r w:rsidR="00496FEF">
        <w:rPr>
          <w:rStyle w:val="estilo21"/>
          <w:b/>
          <w:sz w:val="24"/>
          <w:szCs w:val="32"/>
        </w:rPr>
        <w:t xml:space="preserve"> </w:t>
      </w:r>
      <w:r w:rsidRPr="002512D7">
        <w:rPr>
          <w:rStyle w:val="estilo21"/>
          <w:b/>
          <w:sz w:val="24"/>
          <w:szCs w:val="32"/>
        </w:rPr>
        <w:t>"Diá</w:t>
      </w:r>
      <w:r>
        <w:rPr>
          <w:rStyle w:val="estilo21"/>
          <w:b/>
          <w:sz w:val="24"/>
          <w:szCs w:val="32"/>
        </w:rPr>
        <w:t>lo</w:t>
      </w:r>
      <w:r w:rsidRPr="002512D7">
        <w:rPr>
          <w:rStyle w:val="estilo21"/>
          <w:b/>
          <w:sz w:val="24"/>
          <w:szCs w:val="32"/>
        </w:rPr>
        <w:t xml:space="preserve">gos sobre los dos mayores </w:t>
      </w:r>
      <w:r>
        <w:rPr>
          <w:rStyle w:val="estilo21"/>
          <w:b/>
          <w:sz w:val="24"/>
          <w:szCs w:val="32"/>
        </w:rPr>
        <w:t>s</w:t>
      </w:r>
      <w:r w:rsidRPr="002512D7">
        <w:rPr>
          <w:rStyle w:val="estilo21"/>
          <w:b/>
          <w:sz w:val="24"/>
          <w:szCs w:val="32"/>
        </w:rPr>
        <w:t>istemas del mund</w:t>
      </w:r>
      <w:r>
        <w:rPr>
          <w:rStyle w:val="estilo21"/>
          <w:b/>
          <w:sz w:val="24"/>
          <w:szCs w:val="32"/>
        </w:rPr>
        <w:t>o</w:t>
      </w:r>
      <w:r w:rsidRPr="002512D7">
        <w:rPr>
          <w:rStyle w:val="estilo21"/>
          <w:b/>
          <w:sz w:val="24"/>
          <w:szCs w:val="32"/>
        </w:rPr>
        <w:t>"</w:t>
      </w:r>
      <w:r>
        <w:rPr>
          <w:rStyle w:val="estilo21"/>
          <w:b/>
          <w:sz w:val="24"/>
          <w:szCs w:val="32"/>
        </w:rPr>
        <w:t xml:space="preserve"> o en "Discursos y demostraci</w:t>
      </w:r>
      <w:r w:rsidRPr="002512D7">
        <w:rPr>
          <w:rStyle w:val="estilo21"/>
          <w:b/>
          <w:sz w:val="24"/>
          <w:szCs w:val="32"/>
        </w:rPr>
        <w:t>ones matemát</w:t>
      </w:r>
      <w:r w:rsidRPr="002512D7">
        <w:rPr>
          <w:rStyle w:val="estilo21"/>
          <w:b/>
          <w:sz w:val="24"/>
          <w:szCs w:val="32"/>
        </w:rPr>
        <w:t>i</w:t>
      </w:r>
      <w:r w:rsidRPr="002512D7">
        <w:rPr>
          <w:rStyle w:val="estilo21"/>
          <w:b/>
          <w:sz w:val="24"/>
          <w:szCs w:val="32"/>
        </w:rPr>
        <w:t>cas</w:t>
      </w:r>
      <w:r>
        <w:rPr>
          <w:rStyle w:val="estilo21"/>
          <w:b/>
          <w:sz w:val="24"/>
          <w:szCs w:val="32"/>
        </w:rPr>
        <w:t>"</w:t>
      </w:r>
    </w:p>
    <w:p w:rsidR="00ED7991" w:rsidRDefault="00ED7991" w:rsidP="0040004E">
      <w:pPr>
        <w:tabs>
          <w:tab w:val="left" w:pos="-284"/>
        </w:tabs>
        <w:ind w:left="-284"/>
        <w:jc w:val="both"/>
        <w:rPr>
          <w:rStyle w:val="estilo21"/>
          <w:b/>
          <w:color w:val="0070C0"/>
          <w:sz w:val="24"/>
          <w:szCs w:val="32"/>
        </w:rPr>
      </w:pPr>
    </w:p>
    <w:p w:rsidR="00DF61A9" w:rsidRDefault="00DF61A9" w:rsidP="0040004E">
      <w:pPr>
        <w:tabs>
          <w:tab w:val="left" w:pos="-284"/>
        </w:tabs>
        <w:ind w:left="-284"/>
        <w:jc w:val="both"/>
        <w:rPr>
          <w:rStyle w:val="estilo21"/>
          <w:b/>
          <w:sz w:val="24"/>
          <w:szCs w:val="32"/>
        </w:rPr>
      </w:pPr>
      <w:r w:rsidRPr="00D6369A">
        <w:rPr>
          <w:rStyle w:val="estilo21"/>
          <w:b/>
          <w:color w:val="0070C0"/>
          <w:sz w:val="24"/>
          <w:szCs w:val="32"/>
        </w:rPr>
        <w:t xml:space="preserve"> </w:t>
      </w:r>
      <w:r w:rsidR="00756726">
        <w:rPr>
          <w:rStyle w:val="estilo21"/>
          <w:b/>
          <w:color w:val="0070C0"/>
          <w:sz w:val="24"/>
          <w:szCs w:val="32"/>
        </w:rPr>
        <w:t xml:space="preserve"> </w:t>
      </w:r>
      <w:r w:rsidR="00756726" w:rsidRPr="00313993">
        <w:rPr>
          <w:b/>
          <w:color w:val="0070C0"/>
        </w:rPr>
        <w:t xml:space="preserve">• </w:t>
      </w:r>
      <w:r w:rsidR="00756726">
        <w:rPr>
          <w:b/>
          <w:color w:val="0070C0"/>
        </w:rPr>
        <w:t xml:space="preserve"> </w:t>
      </w:r>
      <w:r w:rsidRPr="00D6369A">
        <w:rPr>
          <w:rStyle w:val="estilo21"/>
          <w:b/>
          <w:color w:val="0070C0"/>
          <w:sz w:val="24"/>
          <w:szCs w:val="32"/>
        </w:rPr>
        <w:t xml:space="preserve">Francisco Bacón de </w:t>
      </w:r>
      <w:proofErr w:type="spellStart"/>
      <w:r w:rsidRPr="00D6369A">
        <w:rPr>
          <w:rStyle w:val="estilo21"/>
          <w:b/>
          <w:color w:val="0070C0"/>
          <w:sz w:val="24"/>
          <w:szCs w:val="32"/>
        </w:rPr>
        <w:t>Verulam</w:t>
      </w:r>
      <w:proofErr w:type="spellEnd"/>
      <w:r w:rsidRPr="00D6369A">
        <w:rPr>
          <w:rStyle w:val="estilo21"/>
          <w:b/>
          <w:color w:val="0070C0"/>
          <w:sz w:val="24"/>
          <w:szCs w:val="32"/>
        </w:rPr>
        <w:t xml:space="preserve"> (1561-1626)</w:t>
      </w:r>
      <w:r w:rsidR="0040004E">
        <w:rPr>
          <w:rStyle w:val="estilo21"/>
          <w:b/>
          <w:color w:val="0070C0"/>
          <w:sz w:val="24"/>
          <w:szCs w:val="32"/>
        </w:rPr>
        <w:t xml:space="preserve">- </w:t>
      </w:r>
      <w:r w:rsidR="0040004E" w:rsidRPr="0040004E">
        <w:rPr>
          <w:rStyle w:val="estilo21"/>
          <w:b/>
          <w:sz w:val="24"/>
          <w:szCs w:val="32"/>
        </w:rPr>
        <w:t xml:space="preserve">Se presenta en </w:t>
      </w:r>
      <w:r w:rsidRPr="0040004E">
        <w:rPr>
          <w:rStyle w:val="estilo21"/>
          <w:b/>
          <w:sz w:val="24"/>
          <w:szCs w:val="32"/>
        </w:rPr>
        <w:t>las</w:t>
      </w:r>
      <w:r w:rsidRPr="00226049">
        <w:rPr>
          <w:rStyle w:val="estilo21"/>
          <w:b/>
          <w:sz w:val="24"/>
          <w:szCs w:val="32"/>
        </w:rPr>
        <w:t xml:space="preserve"> fronteras del humanismo sajón cuando, un</w:t>
      </w:r>
      <w:r w:rsidR="009A01C3">
        <w:rPr>
          <w:rStyle w:val="estilo21"/>
          <w:b/>
          <w:sz w:val="24"/>
          <w:szCs w:val="32"/>
        </w:rPr>
        <w:t xml:space="preserve"> </w:t>
      </w:r>
      <w:r w:rsidRPr="00226049">
        <w:rPr>
          <w:rStyle w:val="estilo21"/>
          <w:b/>
          <w:sz w:val="24"/>
          <w:szCs w:val="32"/>
        </w:rPr>
        <w:t>siglo después de Moro</w:t>
      </w:r>
      <w:r w:rsidR="00B309CB">
        <w:rPr>
          <w:rStyle w:val="estilo21"/>
          <w:b/>
          <w:sz w:val="24"/>
          <w:szCs w:val="32"/>
        </w:rPr>
        <w:t>,</w:t>
      </w:r>
      <w:r w:rsidRPr="00226049">
        <w:rPr>
          <w:rStyle w:val="estilo21"/>
          <w:b/>
          <w:sz w:val="24"/>
          <w:szCs w:val="32"/>
        </w:rPr>
        <w:t xml:space="preserve"> promociona una actitud y una</w:t>
      </w:r>
      <w:r w:rsidR="009A01C3">
        <w:rPr>
          <w:rStyle w:val="estilo21"/>
          <w:b/>
          <w:sz w:val="24"/>
          <w:szCs w:val="32"/>
        </w:rPr>
        <w:t xml:space="preserve"> </w:t>
      </w:r>
      <w:r w:rsidRPr="00226049">
        <w:rPr>
          <w:rStyle w:val="estilo21"/>
          <w:b/>
          <w:sz w:val="24"/>
          <w:szCs w:val="32"/>
        </w:rPr>
        <w:t>metodología típ</w:t>
      </w:r>
      <w:r w:rsidRPr="00226049">
        <w:rPr>
          <w:rStyle w:val="estilo21"/>
          <w:b/>
          <w:sz w:val="24"/>
          <w:szCs w:val="32"/>
        </w:rPr>
        <w:t>i</w:t>
      </w:r>
      <w:r w:rsidRPr="00226049">
        <w:rPr>
          <w:rStyle w:val="estilo21"/>
          <w:b/>
          <w:sz w:val="24"/>
          <w:szCs w:val="32"/>
        </w:rPr>
        <w:t>camente experimentalistas para la</w:t>
      </w:r>
      <w:r w:rsidR="009A01C3">
        <w:rPr>
          <w:rStyle w:val="estilo21"/>
          <w:b/>
          <w:sz w:val="24"/>
          <w:szCs w:val="32"/>
        </w:rPr>
        <w:t xml:space="preserve"> </w:t>
      </w:r>
      <w:r w:rsidRPr="00226049">
        <w:rPr>
          <w:rStyle w:val="estilo21"/>
          <w:b/>
          <w:sz w:val="24"/>
          <w:szCs w:val="32"/>
        </w:rPr>
        <w:t>construcción del pensamiento humano.</w:t>
      </w:r>
    </w:p>
    <w:p w:rsidR="0040004E" w:rsidRPr="00226049" w:rsidRDefault="0040004E" w:rsidP="0040004E">
      <w:pPr>
        <w:tabs>
          <w:tab w:val="left" w:pos="-284"/>
        </w:tabs>
        <w:ind w:left="-284"/>
        <w:jc w:val="both"/>
        <w:rPr>
          <w:rStyle w:val="estilo21"/>
          <w:b/>
          <w:sz w:val="24"/>
          <w:szCs w:val="32"/>
        </w:rPr>
      </w:pPr>
    </w:p>
    <w:p w:rsidR="009A01C3" w:rsidRDefault="00ED7991" w:rsidP="0040004E">
      <w:pPr>
        <w:tabs>
          <w:tab w:val="left" w:pos="-284"/>
        </w:tabs>
        <w:ind w:left="-284"/>
        <w:jc w:val="both"/>
        <w:rPr>
          <w:rStyle w:val="estilo21"/>
          <w:b/>
          <w:sz w:val="24"/>
          <w:szCs w:val="32"/>
        </w:rPr>
      </w:pPr>
      <w:r>
        <w:rPr>
          <w:rStyle w:val="estilo21"/>
          <w:b/>
          <w:sz w:val="24"/>
          <w:szCs w:val="32"/>
        </w:rPr>
        <w:t xml:space="preserve">    </w:t>
      </w:r>
      <w:r w:rsidR="00DF61A9" w:rsidRPr="00226049">
        <w:rPr>
          <w:rStyle w:val="estilo21"/>
          <w:b/>
          <w:sz w:val="24"/>
          <w:szCs w:val="32"/>
        </w:rPr>
        <w:t>En su obra central: "</w:t>
      </w:r>
      <w:proofErr w:type="spellStart"/>
      <w:r w:rsidR="00DF61A9" w:rsidRPr="00226049">
        <w:rPr>
          <w:rStyle w:val="estilo21"/>
          <w:b/>
          <w:sz w:val="24"/>
          <w:szCs w:val="32"/>
        </w:rPr>
        <w:t>lnstauración</w:t>
      </w:r>
      <w:proofErr w:type="spellEnd"/>
      <w:r w:rsidR="00DF61A9" w:rsidRPr="00226049">
        <w:rPr>
          <w:rStyle w:val="estilo21"/>
          <w:b/>
          <w:sz w:val="24"/>
          <w:szCs w:val="32"/>
        </w:rPr>
        <w:t xml:space="preserve"> magna de todas las</w:t>
      </w:r>
      <w:r w:rsidR="00496FEF">
        <w:rPr>
          <w:rStyle w:val="estilo21"/>
          <w:b/>
          <w:sz w:val="24"/>
          <w:szCs w:val="32"/>
        </w:rPr>
        <w:t xml:space="preserve"> </w:t>
      </w:r>
      <w:r w:rsidR="00DF61A9" w:rsidRPr="00226049">
        <w:rPr>
          <w:rStyle w:val="estilo21"/>
          <w:b/>
          <w:sz w:val="24"/>
          <w:szCs w:val="32"/>
        </w:rPr>
        <w:t>ciencias", orienta su reflexión a pedir plenitud y pureza</w:t>
      </w:r>
      <w:r w:rsidR="00496FEF">
        <w:rPr>
          <w:rStyle w:val="estilo21"/>
          <w:b/>
          <w:sz w:val="24"/>
          <w:szCs w:val="32"/>
        </w:rPr>
        <w:t xml:space="preserve"> </w:t>
      </w:r>
      <w:r w:rsidR="00DF61A9" w:rsidRPr="00226049">
        <w:rPr>
          <w:rStyle w:val="estilo21"/>
          <w:b/>
          <w:sz w:val="24"/>
          <w:szCs w:val="32"/>
        </w:rPr>
        <w:t>en el modo de conocer, a fin de que se eviten los</w:t>
      </w:r>
      <w:r w:rsidR="00496FEF">
        <w:rPr>
          <w:rStyle w:val="estilo21"/>
          <w:b/>
          <w:sz w:val="24"/>
          <w:szCs w:val="32"/>
        </w:rPr>
        <w:t xml:space="preserve"> </w:t>
      </w:r>
      <w:r w:rsidR="00DF61A9" w:rsidRPr="00226049">
        <w:rPr>
          <w:rStyle w:val="estilo21"/>
          <w:b/>
          <w:sz w:val="24"/>
          <w:szCs w:val="32"/>
        </w:rPr>
        <w:t>errores</w:t>
      </w:r>
      <w:r>
        <w:rPr>
          <w:rStyle w:val="estilo21"/>
          <w:b/>
          <w:sz w:val="24"/>
          <w:szCs w:val="32"/>
        </w:rPr>
        <w:t>.</w:t>
      </w:r>
    </w:p>
    <w:p w:rsidR="00ED7991" w:rsidRDefault="00ED7991" w:rsidP="0040004E">
      <w:pPr>
        <w:tabs>
          <w:tab w:val="left" w:pos="-284"/>
        </w:tabs>
        <w:ind w:left="-284"/>
        <w:jc w:val="both"/>
        <w:rPr>
          <w:rStyle w:val="estilo21"/>
          <w:b/>
          <w:sz w:val="24"/>
          <w:szCs w:val="32"/>
        </w:rPr>
      </w:pPr>
    </w:p>
    <w:p w:rsidR="00DF61A9" w:rsidRDefault="009A01C3" w:rsidP="0040004E">
      <w:pPr>
        <w:tabs>
          <w:tab w:val="left" w:pos="-284"/>
        </w:tabs>
        <w:ind w:left="-284"/>
        <w:jc w:val="both"/>
        <w:rPr>
          <w:rStyle w:val="estilo21"/>
          <w:b/>
          <w:sz w:val="24"/>
          <w:szCs w:val="32"/>
        </w:rPr>
      </w:pPr>
      <w:r>
        <w:rPr>
          <w:rStyle w:val="estilo21"/>
          <w:b/>
          <w:sz w:val="24"/>
          <w:szCs w:val="32"/>
        </w:rPr>
        <w:t xml:space="preserve"> </w:t>
      </w:r>
      <w:r w:rsidR="00ED7991">
        <w:rPr>
          <w:rStyle w:val="estilo21"/>
          <w:b/>
          <w:sz w:val="24"/>
          <w:szCs w:val="32"/>
        </w:rPr>
        <w:t xml:space="preserve">    </w:t>
      </w:r>
      <w:r w:rsidR="00DF61A9" w:rsidRPr="00226049">
        <w:rPr>
          <w:rStyle w:val="estilo21"/>
          <w:b/>
          <w:sz w:val="24"/>
          <w:szCs w:val="32"/>
        </w:rPr>
        <w:t xml:space="preserve">Y para ello hay que eliminar lo que </w:t>
      </w:r>
      <w:proofErr w:type="spellStart"/>
      <w:r w:rsidR="00DF61A9" w:rsidRPr="00226049">
        <w:rPr>
          <w:rStyle w:val="estilo21"/>
          <w:b/>
          <w:sz w:val="24"/>
          <w:szCs w:val="32"/>
        </w:rPr>
        <w:t>Bacon</w:t>
      </w:r>
      <w:proofErr w:type="spellEnd"/>
      <w:r w:rsidR="00DF61A9" w:rsidRPr="00226049">
        <w:rPr>
          <w:rStyle w:val="estilo21"/>
          <w:b/>
          <w:sz w:val="24"/>
          <w:szCs w:val="32"/>
        </w:rPr>
        <w:t xml:space="preserve"> llama</w:t>
      </w:r>
      <w:r>
        <w:rPr>
          <w:rStyle w:val="estilo21"/>
          <w:b/>
          <w:sz w:val="24"/>
          <w:szCs w:val="32"/>
        </w:rPr>
        <w:t xml:space="preserve"> </w:t>
      </w:r>
      <w:r w:rsidR="00DF61A9" w:rsidRPr="00226049">
        <w:rPr>
          <w:rStyle w:val="estilo21"/>
          <w:b/>
          <w:sz w:val="24"/>
          <w:szCs w:val="32"/>
        </w:rPr>
        <w:t>los ídolos del pensamiento que son los prejuicios</w:t>
      </w:r>
      <w:r>
        <w:rPr>
          <w:rStyle w:val="estilo21"/>
          <w:b/>
          <w:sz w:val="24"/>
          <w:szCs w:val="32"/>
        </w:rPr>
        <w:t xml:space="preserve">  </w:t>
      </w:r>
      <w:r w:rsidR="00DF61A9" w:rsidRPr="00226049">
        <w:rPr>
          <w:rStyle w:val="estilo21"/>
          <w:b/>
          <w:sz w:val="24"/>
          <w:szCs w:val="32"/>
        </w:rPr>
        <w:t>generales y los pa</w:t>
      </w:r>
      <w:r w:rsidR="00B309CB">
        <w:rPr>
          <w:rStyle w:val="estilo21"/>
          <w:b/>
          <w:sz w:val="24"/>
          <w:szCs w:val="32"/>
        </w:rPr>
        <w:t>rticulares. Cuando la mente está</w:t>
      </w:r>
      <w:r w:rsidR="00DF61A9" w:rsidRPr="00226049">
        <w:rPr>
          <w:rStyle w:val="estilo21"/>
          <w:b/>
          <w:sz w:val="24"/>
          <w:szCs w:val="32"/>
        </w:rPr>
        <w:t xml:space="preserve"> ya</w:t>
      </w:r>
      <w:r w:rsidR="00496FEF">
        <w:rPr>
          <w:rStyle w:val="estilo21"/>
          <w:b/>
          <w:sz w:val="24"/>
          <w:szCs w:val="32"/>
        </w:rPr>
        <w:t xml:space="preserve"> </w:t>
      </w:r>
      <w:r w:rsidR="00DF61A9" w:rsidRPr="00226049">
        <w:rPr>
          <w:rStyle w:val="estilo21"/>
          <w:b/>
          <w:sz w:val="24"/>
          <w:szCs w:val="32"/>
        </w:rPr>
        <w:t>limpia de ideas ajenas y par</w:t>
      </w:r>
      <w:r w:rsidR="0040004E">
        <w:rPr>
          <w:rStyle w:val="estilo21"/>
          <w:b/>
          <w:sz w:val="24"/>
          <w:szCs w:val="32"/>
        </w:rPr>
        <w:t>c</w:t>
      </w:r>
      <w:r w:rsidR="00DF61A9" w:rsidRPr="00226049">
        <w:rPr>
          <w:rStyle w:val="estilo21"/>
          <w:b/>
          <w:sz w:val="24"/>
          <w:szCs w:val="32"/>
        </w:rPr>
        <w:t>iales, hay que saber acoger</w:t>
      </w:r>
      <w:r>
        <w:rPr>
          <w:rStyle w:val="estilo21"/>
          <w:b/>
          <w:sz w:val="24"/>
          <w:szCs w:val="32"/>
        </w:rPr>
        <w:t xml:space="preserve"> </w:t>
      </w:r>
      <w:r w:rsidR="00DF61A9" w:rsidRPr="00226049">
        <w:rPr>
          <w:rStyle w:val="estilo21"/>
          <w:b/>
          <w:sz w:val="24"/>
          <w:szCs w:val="32"/>
        </w:rPr>
        <w:t>todas las experiencias para conseguir ’‛el poder del</w:t>
      </w:r>
      <w:r w:rsidR="00496FEF">
        <w:rPr>
          <w:rStyle w:val="estilo21"/>
          <w:b/>
          <w:sz w:val="24"/>
          <w:szCs w:val="32"/>
        </w:rPr>
        <w:t xml:space="preserve"> </w:t>
      </w:r>
      <w:r w:rsidR="00DF61A9" w:rsidRPr="00226049">
        <w:rPr>
          <w:rStyle w:val="estilo21"/>
          <w:b/>
          <w:sz w:val="24"/>
          <w:szCs w:val="32"/>
        </w:rPr>
        <w:t xml:space="preserve">saber', que es siempre el mejor que </w:t>
      </w:r>
      <w:proofErr w:type="spellStart"/>
      <w:r w:rsidR="00DF61A9" w:rsidRPr="00226049">
        <w:rPr>
          <w:rStyle w:val="estilo21"/>
          <w:b/>
          <w:sz w:val="24"/>
          <w:szCs w:val="32"/>
        </w:rPr>
        <w:t>Ie</w:t>
      </w:r>
      <w:proofErr w:type="spellEnd"/>
      <w:r w:rsidR="00DF61A9" w:rsidRPr="00226049">
        <w:rPr>
          <w:rStyle w:val="estilo21"/>
          <w:b/>
          <w:sz w:val="24"/>
          <w:szCs w:val="32"/>
        </w:rPr>
        <w:t xml:space="preserve"> hombre puede</w:t>
      </w:r>
      <w:r>
        <w:rPr>
          <w:rStyle w:val="estilo21"/>
          <w:b/>
          <w:sz w:val="24"/>
          <w:szCs w:val="32"/>
        </w:rPr>
        <w:t xml:space="preserve"> </w:t>
      </w:r>
      <w:r w:rsidR="00DF61A9" w:rsidRPr="00226049">
        <w:rPr>
          <w:rStyle w:val="estilo21"/>
          <w:b/>
          <w:sz w:val="24"/>
          <w:szCs w:val="32"/>
        </w:rPr>
        <w:t>lograr.</w:t>
      </w:r>
    </w:p>
    <w:p w:rsidR="00ED7991" w:rsidRDefault="00ED7991" w:rsidP="0040004E">
      <w:pPr>
        <w:tabs>
          <w:tab w:val="left" w:pos="-284"/>
        </w:tabs>
        <w:ind w:left="-284"/>
        <w:jc w:val="both"/>
        <w:rPr>
          <w:rStyle w:val="estilo21"/>
          <w:b/>
          <w:sz w:val="24"/>
          <w:szCs w:val="32"/>
        </w:rPr>
      </w:pPr>
    </w:p>
    <w:p w:rsidR="003C55F4" w:rsidRPr="00226049" w:rsidRDefault="003C55F4" w:rsidP="0040004E">
      <w:pPr>
        <w:tabs>
          <w:tab w:val="left" w:pos="-284"/>
        </w:tabs>
        <w:ind w:left="-284"/>
        <w:jc w:val="both"/>
        <w:rPr>
          <w:rStyle w:val="estilo21"/>
          <w:b/>
          <w:sz w:val="24"/>
          <w:szCs w:val="32"/>
        </w:rPr>
      </w:pPr>
    </w:p>
    <w:p w:rsidR="00DF61A9" w:rsidRDefault="00ED7991" w:rsidP="0040004E">
      <w:pPr>
        <w:tabs>
          <w:tab w:val="left" w:pos="-284"/>
        </w:tabs>
        <w:ind w:left="-284"/>
        <w:jc w:val="both"/>
        <w:rPr>
          <w:rStyle w:val="estilo21"/>
          <w:b/>
          <w:sz w:val="24"/>
          <w:szCs w:val="32"/>
        </w:rPr>
      </w:pPr>
      <w:r>
        <w:rPr>
          <w:rStyle w:val="estilo21"/>
          <w:b/>
          <w:sz w:val="24"/>
          <w:szCs w:val="32"/>
        </w:rPr>
        <w:t xml:space="preserve">     </w:t>
      </w:r>
      <w:r w:rsidR="00DF61A9" w:rsidRPr="00226049">
        <w:rPr>
          <w:rStyle w:val="estilo21"/>
          <w:b/>
          <w:sz w:val="24"/>
          <w:szCs w:val="32"/>
        </w:rPr>
        <w:t>Las ideas y las actitudes de los humanistas, su ciega</w:t>
      </w:r>
      <w:r w:rsidR="000F13DA">
        <w:rPr>
          <w:rStyle w:val="estilo21"/>
          <w:b/>
          <w:sz w:val="24"/>
          <w:szCs w:val="32"/>
        </w:rPr>
        <w:t xml:space="preserve"> </w:t>
      </w:r>
      <w:r w:rsidR="00DF61A9" w:rsidRPr="00226049">
        <w:rPr>
          <w:rStyle w:val="estilo21"/>
          <w:b/>
          <w:sz w:val="24"/>
          <w:szCs w:val="32"/>
        </w:rPr>
        <w:t>confianza en la razón y en el sentimiento del hombre, su</w:t>
      </w:r>
      <w:r w:rsidR="00496FEF">
        <w:rPr>
          <w:rStyle w:val="estilo21"/>
          <w:b/>
          <w:sz w:val="24"/>
          <w:szCs w:val="32"/>
        </w:rPr>
        <w:t xml:space="preserve"> </w:t>
      </w:r>
      <w:r w:rsidR="00DF61A9" w:rsidRPr="00226049">
        <w:rPr>
          <w:rStyle w:val="estilo21"/>
          <w:b/>
          <w:sz w:val="24"/>
          <w:szCs w:val="32"/>
        </w:rPr>
        <w:t>reacción contra la autoridad, incluida la religiosa que se</w:t>
      </w:r>
      <w:r w:rsidR="000F13DA">
        <w:rPr>
          <w:rStyle w:val="estilo21"/>
          <w:b/>
          <w:sz w:val="24"/>
          <w:szCs w:val="32"/>
        </w:rPr>
        <w:t xml:space="preserve"> </w:t>
      </w:r>
      <w:r w:rsidR="00DF61A9" w:rsidRPr="00226049">
        <w:rPr>
          <w:rStyle w:val="estilo21"/>
          <w:b/>
          <w:sz w:val="24"/>
          <w:szCs w:val="32"/>
        </w:rPr>
        <w:t>vinc</w:t>
      </w:r>
      <w:r w:rsidR="00DF61A9" w:rsidRPr="00226049">
        <w:rPr>
          <w:rStyle w:val="estilo21"/>
          <w:b/>
          <w:sz w:val="24"/>
          <w:szCs w:val="32"/>
        </w:rPr>
        <w:t>u</w:t>
      </w:r>
      <w:r w:rsidR="00DF61A9" w:rsidRPr="00226049">
        <w:rPr>
          <w:rStyle w:val="estilo21"/>
          <w:b/>
          <w:sz w:val="24"/>
          <w:szCs w:val="32"/>
        </w:rPr>
        <w:t>laba excesivamente al señorío pontificio de Roma, Suscita</w:t>
      </w:r>
      <w:r w:rsidR="000F13DA">
        <w:rPr>
          <w:rStyle w:val="estilo21"/>
          <w:b/>
          <w:sz w:val="24"/>
          <w:szCs w:val="32"/>
        </w:rPr>
        <w:t xml:space="preserve"> </w:t>
      </w:r>
      <w:r w:rsidR="00DF61A9" w:rsidRPr="00226049">
        <w:rPr>
          <w:rStyle w:val="estilo21"/>
          <w:b/>
          <w:sz w:val="24"/>
          <w:szCs w:val="32"/>
        </w:rPr>
        <w:t>un fuerte desasosiego entre los diversos estamentos de la</w:t>
      </w:r>
      <w:r w:rsidR="000F13DA">
        <w:rPr>
          <w:rStyle w:val="estilo21"/>
          <w:b/>
          <w:sz w:val="24"/>
          <w:szCs w:val="32"/>
        </w:rPr>
        <w:t xml:space="preserve"> </w:t>
      </w:r>
      <w:r w:rsidR="00DF61A9" w:rsidRPr="00226049">
        <w:rPr>
          <w:rStyle w:val="estilo21"/>
          <w:b/>
          <w:sz w:val="24"/>
          <w:szCs w:val="32"/>
        </w:rPr>
        <w:t xml:space="preserve">Sociedad. </w:t>
      </w:r>
      <w:r w:rsidR="000F13DA">
        <w:rPr>
          <w:rStyle w:val="estilo21"/>
          <w:b/>
          <w:sz w:val="24"/>
          <w:szCs w:val="32"/>
        </w:rPr>
        <w:t>A las convulsiones políticas y s</w:t>
      </w:r>
      <w:r w:rsidR="00DF61A9" w:rsidRPr="00226049">
        <w:rPr>
          <w:rStyle w:val="estilo21"/>
          <w:b/>
          <w:sz w:val="24"/>
          <w:szCs w:val="32"/>
        </w:rPr>
        <w:t>ociales, acompañan</w:t>
      </w:r>
      <w:r w:rsidR="000F13DA">
        <w:rPr>
          <w:rStyle w:val="estilo21"/>
          <w:b/>
          <w:sz w:val="24"/>
          <w:szCs w:val="32"/>
        </w:rPr>
        <w:t xml:space="preserve"> conmociones de f</w:t>
      </w:r>
      <w:r w:rsidR="00DF61A9" w:rsidRPr="00226049">
        <w:rPr>
          <w:rStyle w:val="estilo21"/>
          <w:b/>
          <w:sz w:val="24"/>
          <w:szCs w:val="32"/>
        </w:rPr>
        <w:t>railes</w:t>
      </w:r>
      <w:r w:rsidR="000F13DA">
        <w:rPr>
          <w:rStyle w:val="estilo21"/>
          <w:b/>
          <w:sz w:val="24"/>
          <w:szCs w:val="32"/>
        </w:rPr>
        <w:t>,</w:t>
      </w:r>
      <w:r w:rsidR="00DF61A9" w:rsidRPr="00226049">
        <w:rPr>
          <w:rStyle w:val="estilo21"/>
          <w:b/>
          <w:sz w:val="24"/>
          <w:szCs w:val="32"/>
        </w:rPr>
        <w:t xml:space="preserve"> como dijo en una ocasión el</w:t>
      </w:r>
      <w:r w:rsidR="000F13DA">
        <w:rPr>
          <w:rStyle w:val="estilo21"/>
          <w:b/>
          <w:sz w:val="24"/>
          <w:szCs w:val="32"/>
        </w:rPr>
        <w:t xml:space="preserve">, </w:t>
      </w:r>
      <w:r w:rsidR="00DF61A9" w:rsidRPr="00226049">
        <w:rPr>
          <w:rStyle w:val="estilo21"/>
          <w:b/>
          <w:sz w:val="24"/>
          <w:szCs w:val="32"/>
        </w:rPr>
        <w:t>Emperador Carlos V, terminan haciendo una fuerte división</w:t>
      </w:r>
      <w:r w:rsidR="000F13DA">
        <w:rPr>
          <w:rStyle w:val="estilo21"/>
          <w:b/>
          <w:sz w:val="24"/>
          <w:szCs w:val="32"/>
        </w:rPr>
        <w:t xml:space="preserve"> </w:t>
      </w:r>
      <w:r w:rsidR="00DF61A9" w:rsidRPr="00226049">
        <w:rPr>
          <w:rStyle w:val="estilo21"/>
          <w:b/>
          <w:sz w:val="24"/>
          <w:szCs w:val="32"/>
        </w:rPr>
        <w:t>de la cristiandad, al surgir la revolución o reforma</w:t>
      </w:r>
      <w:r w:rsidR="000F13DA">
        <w:rPr>
          <w:rStyle w:val="estilo21"/>
          <w:b/>
          <w:sz w:val="24"/>
          <w:szCs w:val="32"/>
        </w:rPr>
        <w:t xml:space="preserve"> </w:t>
      </w:r>
      <w:r w:rsidR="00DF61A9" w:rsidRPr="00226049">
        <w:rPr>
          <w:rStyle w:val="estilo21"/>
          <w:b/>
          <w:sz w:val="24"/>
          <w:szCs w:val="32"/>
        </w:rPr>
        <w:t>protestante.</w:t>
      </w:r>
    </w:p>
    <w:p w:rsidR="00945EEE" w:rsidRDefault="00945EEE" w:rsidP="00282B74">
      <w:pPr>
        <w:tabs>
          <w:tab w:val="left" w:pos="-284"/>
        </w:tabs>
        <w:ind w:left="-284"/>
        <w:rPr>
          <w:rStyle w:val="estilo21"/>
          <w:b/>
          <w:sz w:val="24"/>
          <w:szCs w:val="32"/>
        </w:rPr>
      </w:pPr>
    </w:p>
    <w:p w:rsidR="00945EEE" w:rsidRPr="00945EEE" w:rsidRDefault="00ED7991" w:rsidP="00282B74">
      <w:pPr>
        <w:tabs>
          <w:tab w:val="left" w:pos="-284"/>
        </w:tabs>
        <w:ind w:left="-284"/>
        <w:rPr>
          <w:rStyle w:val="estilo21"/>
          <w:b/>
          <w:color w:val="FF0000"/>
          <w:sz w:val="24"/>
          <w:szCs w:val="32"/>
        </w:rPr>
      </w:pPr>
      <w:r>
        <w:rPr>
          <w:rStyle w:val="estilo21"/>
          <w:b/>
          <w:color w:val="FF0000"/>
          <w:sz w:val="24"/>
          <w:szCs w:val="32"/>
        </w:rPr>
        <w:t>5   La é</w:t>
      </w:r>
      <w:r w:rsidR="00945EEE" w:rsidRPr="00945EEE">
        <w:rPr>
          <w:rStyle w:val="estilo21"/>
          <w:b/>
          <w:color w:val="FF0000"/>
          <w:sz w:val="24"/>
          <w:szCs w:val="32"/>
        </w:rPr>
        <w:t>tica de los reformistas</w:t>
      </w:r>
    </w:p>
    <w:p w:rsidR="00945EEE" w:rsidRDefault="00945EEE" w:rsidP="00282B74">
      <w:pPr>
        <w:tabs>
          <w:tab w:val="left" w:pos="-284"/>
        </w:tabs>
        <w:ind w:left="-284"/>
        <w:rPr>
          <w:rStyle w:val="estilo21"/>
          <w:b/>
          <w:sz w:val="24"/>
          <w:szCs w:val="32"/>
        </w:rPr>
      </w:pPr>
    </w:p>
    <w:p w:rsidR="00C36FB6" w:rsidRDefault="00C36FB6" w:rsidP="000F13DA">
      <w:pPr>
        <w:tabs>
          <w:tab w:val="left" w:pos="-284"/>
        </w:tabs>
        <w:ind w:left="-284"/>
        <w:jc w:val="both"/>
        <w:rPr>
          <w:rStyle w:val="estilo21"/>
          <w:b/>
          <w:sz w:val="24"/>
          <w:szCs w:val="32"/>
        </w:rPr>
      </w:pPr>
      <w:r>
        <w:rPr>
          <w:rStyle w:val="estilo21"/>
          <w:b/>
          <w:sz w:val="24"/>
          <w:szCs w:val="32"/>
        </w:rPr>
        <w:t xml:space="preserve">   En el terreno de las ideas hay que situar en</w:t>
      </w:r>
      <w:r w:rsidR="00307F8F">
        <w:rPr>
          <w:rStyle w:val="estilo21"/>
          <w:b/>
          <w:sz w:val="24"/>
          <w:szCs w:val="32"/>
        </w:rPr>
        <w:t xml:space="preserve"> las transformación social, polí</w:t>
      </w:r>
      <w:r>
        <w:rPr>
          <w:rStyle w:val="estilo21"/>
          <w:b/>
          <w:sz w:val="24"/>
          <w:szCs w:val="32"/>
        </w:rPr>
        <w:t>tica y humana que se produjo con la conmoción total en Europa derivada del libre pensamiento r</w:t>
      </w:r>
      <w:r w:rsidR="00B309CB">
        <w:rPr>
          <w:rStyle w:val="estilo21"/>
          <w:b/>
          <w:sz w:val="24"/>
          <w:szCs w:val="32"/>
        </w:rPr>
        <w:t>el</w:t>
      </w:r>
      <w:r>
        <w:rPr>
          <w:rStyle w:val="estilo21"/>
          <w:b/>
          <w:sz w:val="24"/>
          <w:szCs w:val="32"/>
        </w:rPr>
        <w:t>i</w:t>
      </w:r>
      <w:r w:rsidR="00B309CB">
        <w:rPr>
          <w:rStyle w:val="estilo21"/>
          <w:b/>
          <w:sz w:val="24"/>
          <w:szCs w:val="32"/>
        </w:rPr>
        <w:t>gi</w:t>
      </w:r>
      <w:r>
        <w:rPr>
          <w:rStyle w:val="estilo21"/>
          <w:b/>
          <w:sz w:val="24"/>
          <w:szCs w:val="32"/>
        </w:rPr>
        <w:t xml:space="preserve">oso que se conoce con el nombre del protestantismo. El nombre descriptivo proviene de la protesta de los reformados  </w:t>
      </w:r>
      <w:r w:rsidR="00B309CB">
        <w:rPr>
          <w:rStyle w:val="estilo21"/>
          <w:b/>
          <w:sz w:val="24"/>
          <w:szCs w:val="32"/>
        </w:rPr>
        <w:t xml:space="preserve">en </w:t>
      </w:r>
      <w:r>
        <w:rPr>
          <w:rStyle w:val="estilo21"/>
          <w:b/>
          <w:sz w:val="24"/>
          <w:szCs w:val="32"/>
        </w:rPr>
        <w:t>la Dieta de Espira ante el emp</w:t>
      </w:r>
      <w:r w:rsidR="00307F8F">
        <w:rPr>
          <w:rStyle w:val="estilo21"/>
          <w:b/>
          <w:sz w:val="24"/>
          <w:szCs w:val="32"/>
        </w:rPr>
        <w:t>e</w:t>
      </w:r>
      <w:r>
        <w:rPr>
          <w:rStyle w:val="estilo21"/>
          <w:b/>
          <w:sz w:val="24"/>
          <w:szCs w:val="32"/>
        </w:rPr>
        <w:t>rador Ca</w:t>
      </w:r>
      <w:r w:rsidR="00307F8F">
        <w:rPr>
          <w:rStyle w:val="estilo21"/>
          <w:b/>
          <w:sz w:val="24"/>
          <w:szCs w:val="32"/>
        </w:rPr>
        <w:t>rlos V. L</w:t>
      </w:r>
      <w:r>
        <w:rPr>
          <w:rStyle w:val="estilo21"/>
          <w:b/>
          <w:sz w:val="24"/>
          <w:szCs w:val="32"/>
        </w:rPr>
        <w:t>as princip</w:t>
      </w:r>
      <w:r>
        <w:rPr>
          <w:rStyle w:val="estilo21"/>
          <w:b/>
          <w:sz w:val="24"/>
          <w:szCs w:val="32"/>
        </w:rPr>
        <w:t>a</w:t>
      </w:r>
      <w:r>
        <w:rPr>
          <w:rStyle w:val="estilo21"/>
          <w:b/>
          <w:sz w:val="24"/>
          <w:szCs w:val="32"/>
        </w:rPr>
        <w:t>les f</w:t>
      </w:r>
      <w:r w:rsidR="00307F8F">
        <w:rPr>
          <w:rStyle w:val="estilo21"/>
          <w:b/>
          <w:sz w:val="24"/>
          <w:szCs w:val="32"/>
        </w:rPr>
        <w:t>ig</w:t>
      </w:r>
      <w:r>
        <w:rPr>
          <w:rStyle w:val="estilo21"/>
          <w:b/>
          <w:sz w:val="24"/>
          <w:szCs w:val="32"/>
        </w:rPr>
        <w:t>u</w:t>
      </w:r>
      <w:r w:rsidR="00307F8F">
        <w:rPr>
          <w:rStyle w:val="estilo21"/>
          <w:b/>
          <w:sz w:val="24"/>
          <w:szCs w:val="32"/>
        </w:rPr>
        <w:t>r</w:t>
      </w:r>
      <w:r>
        <w:rPr>
          <w:rStyle w:val="estilo21"/>
          <w:b/>
          <w:sz w:val="24"/>
          <w:szCs w:val="32"/>
        </w:rPr>
        <w:t>as que lo originaron era</w:t>
      </w:r>
      <w:r w:rsidR="00307F8F">
        <w:rPr>
          <w:rStyle w:val="estilo21"/>
          <w:b/>
          <w:sz w:val="24"/>
          <w:szCs w:val="32"/>
        </w:rPr>
        <w:t>n</w:t>
      </w:r>
      <w:r>
        <w:rPr>
          <w:rStyle w:val="estilo21"/>
          <w:b/>
          <w:sz w:val="24"/>
          <w:szCs w:val="32"/>
        </w:rPr>
        <w:t xml:space="preserve"> mentes privilegiadas </w:t>
      </w:r>
      <w:r w:rsidR="00307F8F">
        <w:rPr>
          <w:rStyle w:val="estilo21"/>
          <w:b/>
          <w:sz w:val="24"/>
          <w:szCs w:val="32"/>
        </w:rPr>
        <w:t xml:space="preserve">y brillantes </w:t>
      </w:r>
      <w:r>
        <w:rPr>
          <w:rStyle w:val="estilo21"/>
          <w:b/>
          <w:sz w:val="24"/>
          <w:szCs w:val="32"/>
        </w:rPr>
        <w:t>en el pen</w:t>
      </w:r>
      <w:r w:rsidR="00307F8F">
        <w:rPr>
          <w:rStyle w:val="estilo21"/>
          <w:b/>
          <w:sz w:val="24"/>
          <w:szCs w:val="32"/>
        </w:rPr>
        <w:t>s</w:t>
      </w:r>
      <w:r>
        <w:rPr>
          <w:rStyle w:val="estilo21"/>
          <w:b/>
          <w:sz w:val="24"/>
          <w:szCs w:val="32"/>
        </w:rPr>
        <w:t>amiento</w:t>
      </w:r>
      <w:r w:rsidR="00307F8F">
        <w:rPr>
          <w:rStyle w:val="estilo21"/>
          <w:b/>
          <w:sz w:val="24"/>
          <w:szCs w:val="32"/>
        </w:rPr>
        <w:t>,</w:t>
      </w:r>
      <w:r w:rsidR="00B309CB">
        <w:rPr>
          <w:rStyle w:val="estilo21"/>
          <w:b/>
          <w:sz w:val="24"/>
          <w:szCs w:val="32"/>
        </w:rPr>
        <w:t xml:space="preserve"> pero</w:t>
      </w:r>
      <w:r>
        <w:rPr>
          <w:rStyle w:val="estilo21"/>
          <w:b/>
          <w:sz w:val="24"/>
          <w:szCs w:val="32"/>
        </w:rPr>
        <w:t xml:space="preserve"> no lo </w:t>
      </w:r>
      <w:r w:rsidR="00B309CB">
        <w:rPr>
          <w:rStyle w:val="estilo21"/>
          <w:b/>
          <w:sz w:val="24"/>
          <w:szCs w:val="32"/>
        </w:rPr>
        <w:t>eran</w:t>
      </w:r>
      <w:r>
        <w:rPr>
          <w:rStyle w:val="estilo21"/>
          <w:b/>
          <w:sz w:val="24"/>
          <w:szCs w:val="32"/>
        </w:rPr>
        <w:t xml:space="preserve"> en el terreno de las creencias religiosas</w:t>
      </w:r>
      <w:r w:rsidR="00307F8F">
        <w:rPr>
          <w:rStyle w:val="estilo21"/>
          <w:b/>
          <w:sz w:val="24"/>
          <w:szCs w:val="32"/>
        </w:rPr>
        <w:t xml:space="preserve"> de signo católico</w:t>
      </w:r>
      <w:r w:rsidR="00B309CB">
        <w:rPr>
          <w:rStyle w:val="estilo21"/>
          <w:b/>
          <w:sz w:val="24"/>
          <w:szCs w:val="32"/>
        </w:rPr>
        <w:t>.</w:t>
      </w:r>
    </w:p>
    <w:p w:rsidR="00C36FB6" w:rsidRPr="00226049" w:rsidRDefault="00C36FB6" w:rsidP="000F13DA">
      <w:pPr>
        <w:tabs>
          <w:tab w:val="left" w:pos="-284"/>
        </w:tabs>
        <w:ind w:left="-284"/>
        <w:jc w:val="both"/>
        <w:rPr>
          <w:rStyle w:val="estilo21"/>
          <w:b/>
          <w:sz w:val="24"/>
          <w:szCs w:val="32"/>
        </w:rPr>
      </w:pPr>
    </w:p>
    <w:p w:rsidR="00307F8F" w:rsidRDefault="00DF61A9" w:rsidP="000F13DA">
      <w:pPr>
        <w:tabs>
          <w:tab w:val="left" w:pos="-284"/>
        </w:tabs>
        <w:ind w:left="-284"/>
        <w:jc w:val="both"/>
        <w:rPr>
          <w:rStyle w:val="estilo21"/>
          <w:b/>
          <w:sz w:val="24"/>
          <w:szCs w:val="32"/>
        </w:rPr>
      </w:pPr>
      <w:r w:rsidRPr="00D6369A">
        <w:rPr>
          <w:rStyle w:val="estilo21"/>
          <w:b/>
          <w:color w:val="0070C0"/>
          <w:sz w:val="24"/>
          <w:szCs w:val="32"/>
        </w:rPr>
        <w:t xml:space="preserve"> </w:t>
      </w:r>
      <w:r w:rsidR="00756726" w:rsidRPr="00313993">
        <w:rPr>
          <w:b/>
          <w:color w:val="0070C0"/>
        </w:rPr>
        <w:t xml:space="preserve">• </w:t>
      </w:r>
      <w:r w:rsidR="00756726">
        <w:rPr>
          <w:b/>
          <w:color w:val="0070C0"/>
        </w:rPr>
        <w:t xml:space="preserve"> </w:t>
      </w:r>
      <w:r w:rsidR="00756726">
        <w:rPr>
          <w:rStyle w:val="estilo21"/>
          <w:b/>
          <w:color w:val="0070C0"/>
          <w:sz w:val="24"/>
          <w:szCs w:val="32"/>
        </w:rPr>
        <w:t xml:space="preserve"> </w:t>
      </w:r>
      <w:r w:rsidRPr="00D6369A">
        <w:rPr>
          <w:rStyle w:val="estilo21"/>
          <w:b/>
          <w:color w:val="0070C0"/>
          <w:sz w:val="24"/>
          <w:szCs w:val="32"/>
        </w:rPr>
        <w:t>Martin Lutero (1483-1546)</w:t>
      </w:r>
      <w:r w:rsidR="00B309CB">
        <w:rPr>
          <w:rStyle w:val="estilo21"/>
          <w:b/>
          <w:sz w:val="24"/>
          <w:szCs w:val="32"/>
        </w:rPr>
        <w:t xml:space="preserve"> F</w:t>
      </w:r>
      <w:r w:rsidR="00307F8F" w:rsidRPr="00B309CB">
        <w:rPr>
          <w:rStyle w:val="estilo21"/>
          <w:b/>
          <w:sz w:val="24"/>
          <w:szCs w:val="32"/>
        </w:rPr>
        <w:t>ue</w:t>
      </w:r>
      <w:r w:rsidR="000F13DA">
        <w:rPr>
          <w:rStyle w:val="estilo21"/>
          <w:b/>
          <w:sz w:val="24"/>
          <w:szCs w:val="32"/>
        </w:rPr>
        <w:t xml:space="preserve"> </w:t>
      </w:r>
      <w:r w:rsidRPr="00226049">
        <w:rPr>
          <w:rStyle w:val="estilo21"/>
          <w:b/>
          <w:sz w:val="24"/>
          <w:szCs w:val="32"/>
        </w:rPr>
        <w:t>iniciador de la revuelta</w:t>
      </w:r>
      <w:r w:rsidR="00307F8F">
        <w:rPr>
          <w:rStyle w:val="estilo21"/>
          <w:b/>
          <w:sz w:val="24"/>
          <w:szCs w:val="32"/>
        </w:rPr>
        <w:t>. E</w:t>
      </w:r>
      <w:r w:rsidRPr="00226049">
        <w:rPr>
          <w:rStyle w:val="estilo21"/>
          <w:b/>
          <w:sz w:val="24"/>
          <w:szCs w:val="32"/>
        </w:rPr>
        <w:t>s e</w:t>
      </w:r>
      <w:r w:rsidR="00B309CB">
        <w:rPr>
          <w:rStyle w:val="estilo21"/>
          <w:b/>
          <w:sz w:val="24"/>
          <w:szCs w:val="32"/>
        </w:rPr>
        <w:t>l</w:t>
      </w:r>
      <w:r w:rsidRPr="00226049">
        <w:rPr>
          <w:rStyle w:val="estilo21"/>
          <w:b/>
          <w:sz w:val="24"/>
          <w:szCs w:val="32"/>
        </w:rPr>
        <w:t xml:space="preserve"> símbolo </w:t>
      </w:r>
      <w:r w:rsidR="00B309CB">
        <w:rPr>
          <w:rStyle w:val="estilo21"/>
          <w:b/>
          <w:sz w:val="24"/>
          <w:szCs w:val="32"/>
        </w:rPr>
        <w:t xml:space="preserve">y motor </w:t>
      </w:r>
      <w:r w:rsidRPr="00226049">
        <w:rPr>
          <w:rStyle w:val="estilo21"/>
          <w:b/>
          <w:sz w:val="24"/>
          <w:szCs w:val="32"/>
        </w:rPr>
        <w:t>de las</w:t>
      </w:r>
      <w:r w:rsidR="00B309CB">
        <w:rPr>
          <w:rStyle w:val="estilo21"/>
          <w:b/>
          <w:sz w:val="24"/>
          <w:szCs w:val="32"/>
        </w:rPr>
        <w:t xml:space="preserve"> formas y </w:t>
      </w:r>
      <w:r w:rsidRPr="00226049">
        <w:rPr>
          <w:rStyle w:val="estilo21"/>
          <w:b/>
          <w:sz w:val="24"/>
          <w:szCs w:val="32"/>
        </w:rPr>
        <w:t>aplicaciones religiosas de los sentimientos</w:t>
      </w:r>
      <w:r w:rsidR="000F13DA">
        <w:rPr>
          <w:rStyle w:val="estilo21"/>
          <w:b/>
          <w:sz w:val="24"/>
          <w:szCs w:val="32"/>
        </w:rPr>
        <w:t xml:space="preserve"> </w:t>
      </w:r>
      <w:r w:rsidRPr="00226049">
        <w:rPr>
          <w:rStyle w:val="estilo21"/>
          <w:b/>
          <w:sz w:val="24"/>
          <w:szCs w:val="32"/>
        </w:rPr>
        <w:t>humanistas</w:t>
      </w:r>
      <w:r w:rsidR="00307F8F">
        <w:rPr>
          <w:rStyle w:val="estilo21"/>
          <w:b/>
          <w:sz w:val="24"/>
          <w:szCs w:val="32"/>
        </w:rPr>
        <w:t>, bas</w:t>
      </w:r>
      <w:r w:rsidR="00B309CB">
        <w:rPr>
          <w:rStyle w:val="estilo21"/>
          <w:b/>
          <w:sz w:val="24"/>
          <w:szCs w:val="32"/>
        </w:rPr>
        <w:t>a</w:t>
      </w:r>
      <w:r w:rsidR="00307F8F">
        <w:rPr>
          <w:rStyle w:val="estilo21"/>
          <w:b/>
          <w:sz w:val="24"/>
          <w:szCs w:val="32"/>
        </w:rPr>
        <w:t>dos en la libertad de expresión y en</w:t>
      </w:r>
      <w:r w:rsidR="00B309CB">
        <w:rPr>
          <w:rStyle w:val="estilo21"/>
          <w:b/>
          <w:sz w:val="24"/>
          <w:szCs w:val="32"/>
        </w:rPr>
        <w:t xml:space="preserve"> la</w:t>
      </w:r>
      <w:r w:rsidR="00307F8F">
        <w:rPr>
          <w:rStyle w:val="estilo21"/>
          <w:b/>
          <w:sz w:val="24"/>
          <w:szCs w:val="32"/>
        </w:rPr>
        <w:t xml:space="preserve"> objetiva creencia de las formas poco evangélicas de los gobiernos, i</w:t>
      </w:r>
      <w:r w:rsidR="00307F8F">
        <w:rPr>
          <w:rStyle w:val="estilo21"/>
          <w:b/>
          <w:sz w:val="24"/>
          <w:szCs w:val="32"/>
        </w:rPr>
        <w:t>n</w:t>
      </w:r>
      <w:r w:rsidR="00307F8F">
        <w:rPr>
          <w:rStyle w:val="estilo21"/>
          <w:b/>
          <w:sz w:val="24"/>
          <w:szCs w:val="32"/>
        </w:rPr>
        <w:t>cluidos los</w:t>
      </w:r>
      <w:r w:rsidR="00B309CB">
        <w:rPr>
          <w:rStyle w:val="estilo21"/>
          <w:b/>
          <w:sz w:val="24"/>
          <w:szCs w:val="32"/>
        </w:rPr>
        <w:t xml:space="preserve"> cristianos y religiosos de la I</w:t>
      </w:r>
      <w:r w:rsidR="00307F8F">
        <w:rPr>
          <w:rStyle w:val="estilo21"/>
          <w:b/>
          <w:sz w:val="24"/>
          <w:szCs w:val="32"/>
        </w:rPr>
        <w:t>glesia cristiana.</w:t>
      </w:r>
    </w:p>
    <w:p w:rsidR="00307F8F" w:rsidRDefault="00307F8F" w:rsidP="00282B74">
      <w:pPr>
        <w:tabs>
          <w:tab w:val="left" w:pos="-284"/>
        </w:tabs>
        <w:ind w:left="-284"/>
        <w:rPr>
          <w:rStyle w:val="estilo21"/>
          <w:b/>
          <w:sz w:val="24"/>
          <w:szCs w:val="32"/>
        </w:rPr>
      </w:pPr>
    </w:p>
    <w:p w:rsidR="00DF61A9" w:rsidRDefault="00DF61A9" w:rsidP="00307F8F">
      <w:pPr>
        <w:tabs>
          <w:tab w:val="left" w:pos="-284"/>
        </w:tabs>
        <w:ind w:left="-284"/>
        <w:jc w:val="both"/>
        <w:rPr>
          <w:rStyle w:val="estilo21"/>
          <w:b/>
          <w:sz w:val="24"/>
          <w:szCs w:val="32"/>
        </w:rPr>
      </w:pPr>
      <w:r w:rsidRPr="00226049">
        <w:rPr>
          <w:rStyle w:val="estilo21"/>
          <w:b/>
          <w:sz w:val="24"/>
          <w:szCs w:val="32"/>
        </w:rPr>
        <w:t xml:space="preserve"> Culto y erudito, inicia una ruptura</w:t>
      </w:r>
      <w:r w:rsidR="000F13DA">
        <w:rPr>
          <w:rStyle w:val="estilo21"/>
          <w:b/>
          <w:sz w:val="24"/>
          <w:szCs w:val="32"/>
        </w:rPr>
        <w:t xml:space="preserve"> </w:t>
      </w:r>
      <w:r w:rsidRPr="00226049">
        <w:rPr>
          <w:rStyle w:val="estilo21"/>
          <w:b/>
          <w:sz w:val="24"/>
          <w:szCs w:val="32"/>
        </w:rPr>
        <w:t>c</w:t>
      </w:r>
      <w:r w:rsidR="000F13DA">
        <w:rPr>
          <w:rStyle w:val="estilo21"/>
          <w:b/>
          <w:sz w:val="24"/>
          <w:szCs w:val="32"/>
        </w:rPr>
        <w:t>o</w:t>
      </w:r>
      <w:r w:rsidRPr="00226049">
        <w:rPr>
          <w:rStyle w:val="estilo21"/>
          <w:b/>
          <w:sz w:val="24"/>
          <w:szCs w:val="32"/>
        </w:rPr>
        <w:t>n la autoridad del Papa por motivos</w:t>
      </w:r>
      <w:r w:rsidR="000F13DA">
        <w:rPr>
          <w:rStyle w:val="estilo21"/>
          <w:b/>
          <w:sz w:val="24"/>
          <w:szCs w:val="32"/>
        </w:rPr>
        <w:t xml:space="preserve"> </w:t>
      </w:r>
      <w:r w:rsidRPr="00226049">
        <w:rPr>
          <w:rStyle w:val="estilo21"/>
          <w:b/>
          <w:sz w:val="24"/>
          <w:szCs w:val="32"/>
        </w:rPr>
        <w:t>económicos y políticos y termina dividiendo</w:t>
      </w:r>
      <w:r w:rsidR="000F13DA">
        <w:rPr>
          <w:rStyle w:val="estilo21"/>
          <w:b/>
          <w:sz w:val="24"/>
          <w:szCs w:val="32"/>
        </w:rPr>
        <w:t xml:space="preserve"> </w:t>
      </w:r>
      <w:r w:rsidRPr="00226049">
        <w:rPr>
          <w:rStyle w:val="estilo21"/>
          <w:b/>
          <w:sz w:val="24"/>
          <w:szCs w:val="32"/>
        </w:rPr>
        <w:t>Europa y el Mundo en diversas confesiones</w:t>
      </w:r>
      <w:r w:rsidR="000F13DA">
        <w:rPr>
          <w:rStyle w:val="estilo21"/>
          <w:b/>
          <w:sz w:val="24"/>
          <w:szCs w:val="32"/>
        </w:rPr>
        <w:t xml:space="preserve"> </w:t>
      </w:r>
      <w:r w:rsidRPr="00226049">
        <w:rPr>
          <w:rStyle w:val="estilo21"/>
          <w:b/>
          <w:sz w:val="24"/>
          <w:szCs w:val="32"/>
        </w:rPr>
        <w:t>cristianas. Más que sus obras escritas, como "El</w:t>
      </w:r>
      <w:r w:rsidR="000F13DA">
        <w:rPr>
          <w:rStyle w:val="estilo21"/>
          <w:b/>
          <w:sz w:val="24"/>
          <w:szCs w:val="32"/>
        </w:rPr>
        <w:t xml:space="preserve"> </w:t>
      </w:r>
      <w:r w:rsidRPr="00226049">
        <w:rPr>
          <w:rStyle w:val="estilo21"/>
          <w:b/>
          <w:sz w:val="24"/>
          <w:szCs w:val="32"/>
        </w:rPr>
        <w:t>cautiverio babilónico de</w:t>
      </w:r>
      <w:r w:rsidR="000F13DA">
        <w:rPr>
          <w:rStyle w:val="estilo21"/>
          <w:b/>
          <w:sz w:val="24"/>
          <w:szCs w:val="32"/>
        </w:rPr>
        <w:t xml:space="preserve"> </w:t>
      </w:r>
      <w:r w:rsidRPr="00226049">
        <w:rPr>
          <w:rStyle w:val="estilo21"/>
          <w:b/>
          <w:sz w:val="24"/>
          <w:szCs w:val="32"/>
        </w:rPr>
        <w:t>la Iglesia</w:t>
      </w:r>
      <w:r w:rsidR="00B309CB">
        <w:rPr>
          <w:rStyle w:val="estilo21"/>
          <w:b/>
          <w:sz w:val="24"/>
          <w:szCs w:val="32"/>
        </w:rPr>
        <w:t>"</w:t>
      </w:r>
      <w:r w:rsidRPr="00226049">
        <w:rPr>
          <w:rStyle w:val="estilo21"/>
          <w:b/>
          <w:sz w:val="24"/>
          <w:szCs w:val="32"/>
        </w:rPr>
        <w:t xml:space="preserve"> ‛‛De la libertad</w:t>
      </w:r>
      <w:r w:rsidR="000F13DA">
        <w:rPr>
          <w:rStyle w:val="estilo21"/>
          <w:b/>
          <w:sz w:val="24"/>
          <w:szCs w:val="32"/>
        </w:rPr>
        <w:t xml:space="preserve"> </w:t>
      </w:r>
      <w:r w:rsidRPr="00226049">
        <w:rPr>
          <w:rStyle w:val="estilo21"/>
          <w:b/>
          <w:sz w:val="24"/>
          <w:szCs w:val="32"/>
        </w:rPr>
        <w:t xml:space="preserve">del Cristiano", </w:t>
      </w:r>
      <w:r w:rsidR="00307F8F">
        <w:rPr>
          <w:rStyle w:val="estilo21"/>
          <w:b/>
          <w:sz w:val="24"/>
          <w:szCs w:val="32"/>
        </w:rPr>
        <w:t>o</w:t>
      </w:r>
      <w:r w:rsidRPr="00226049">
        <w:rPr>
          <w:rStyle w:val="estilo21"/>
          <w:b/>
          <w:sz w:val="24"/>
          <w:szCs w:val="32"/>
        </w:rPr>
        <w:t xml:space="preserve"> '‛El gran catecismo", fueron sus</w:t>
      </w:r>
      <w:r w:rsidR="000F13DA">
        <w:rPr>
          <w:rStyle w:val="estilo21"/>
          <w:b/>
          <w:sz w:val="24"/>
          <w:szCs w:val="32"/>
        </w:rPr>
        <w:t xml:space="preserve"> </w:t>
      </w:r>
      <w:r w:rsidR="00B309CB">
        <w:rPr>
          <w:rStyle w:val="estilo21"/>
          <w:b/>
          <w:sz w:val="24"/>
          <w:szCs w:val="32"/>
        </w:rPr>
        <w:t>hechos</w:t>
      </w:r>
      <w:r w:rsidRPr="00226049">
        <w:rPr>
          <w:rStyle w:val="estilo21"/>
          <w:b/>
          <w:sz w:val="24"/>
          <w:szCs w:val="32"/>
        </w:rPr>
        <w:t xml:space="preserve"> de vida y su predicación incansable lo que</w:t>
      </w:r>
      <w:r w:rsidR="000F13DA">
        <w:rPr>
          <w:rStyle w:val="estilo21"/>
          <w:b/>
          <w:sz w:val="24"/>
          <w:szCs w:val="32"/>
        </w:rPr>
        <w:t xml:space="preserve"> </w:t>
      </w:r>
      <w:r w:rsidRPr="00226049">
        <w:rPr>
          <w:rStyle w:val="estilo21"/>
          <w:b/>
          <w:sz w:val="24"/>
          <w:szCs w:val="32"/>
        </w:rPr>
        <w:t>abrió una nueva época en la sociedad religiosa del momento.</w:t>
      </w:r>
    </w:p>
    <w:p w:rsidR="00307F8F" w:rsidRDefault="00307F8F" w:rsidP="00307F8F">
      <w:pPr>
        <w:tabs>
          <w:tab w:val="left" w:pos="-284"/>
        </w:tabs>
        <w:ind w:left="-284"/>
        <w:jc w:val="both"/>
        <w:rPr>
          <w:rStyle w:val="estilo21"/>
          <w:b/>
          <w:sz w:val="24"/>
          <w:szCs w:val="32"/>
        </w:rPr>
      </w:pPr>
    </w:p>
    <w:p w:rsidR="00307F8F" w:rsidRPr="00226049" w:rsidRDefault="00307F8F" w:rsidP="00307F8F">
      <w:pPr>
        <w:tabs>
          <w:tab w:val="left" w:pos="-284"/>
        </w:tabs>
        <w:ind w:left="-284"/>
        <w:jc w:val="both"/>
        <w:rPr>
          <w:rStyle w:val="estilo21"/>
          <w:b/>
          <w:sz w:val="24"/>
          <w:szCs w:val="32"/>
        </w:rPr>
      </w:pPr>
      <w:r>
        <w:rPr>
          <w:rStyle w:val="estilo21"/>
          <w:b/>
          <w:sz w:val="24"/>
          <w:szCs w:val="32"/>
        </w:rPr>
        <w:t xml:space="preserve">  Comenzó siendo un simple fraile rebelde, infrav</w:t>
      </w:r>
      <w:r w:rsidR="00B309CB">
        <w:rPr>
          <w:rStyle w:val="estilo21"/>
          <w:b/>
          <w:sz w:val="24"/>
          <w:szCs w:val="32"/>
        </w:rPr>
        <w:t>a</w:t>
      </w:r>
      <w:r>
        <w:rPr>
          <w:rStyle w:val="estilo21"/>
          <w:b/>
          <w:sz w:val="24"/>
          <w:szCs w:val="32"/>
        </w:rPr>
        <w:t>l</w:t>
      </w:r>
      <w:r w:rsidR="00B309CB">
        <w:rPr>
          <w:rStyle w:val="estilo21"/>
          <w:b/>
          <w:sz w:val="24"/>
          <w:szCs w:val="32"/>
        </w:rPr>
        <w:t>o</w:t>
      </w:r>
      <w:r w:rsidR="000F13DA">
        <w:rPr>
          <w:rStyle w:val="estilo21"/>
          <w:b/>
          <w:sz w:val="24"/>
          <w:szCs w:val="32"/>
        </w:rPr>
        <w:t>ra</w:t>
      </w:r>
      <w:r>
        <w:rPr>
          <w:rStyle w:val="estilo21"/>
          <w:b/>
          <w:sz w:val="24"/>
          <w:szCs w:val="32"/>
        </w:rPr>
        <w:t>do po</w:t>
      </w:r>
      <w:r w:rsidR="00B309CB">
        <w:rPr>
          <w:rStyle w:val="estilo21"/>
          <w:b/>
          <w:sz w:val="24"/>
          <w:szCs w:val="32"/>
        </w:rPr>
        <w:t>r</w:t>
      </w:r>
      <w:r>
        <w:rPr>
          <w:rStyle w:val="estilo21"/>
          <w:b/>
          <w:sz w:val="24"/>
          <w:szCs w:val="32"/>
        </w:rPr>
        <w:t xml:space="preserve"> el mismo Calos V </w:t>
      </w:r>
      <w:r w:rsidR="000F13DA">
        <w:rPr>
          <w:rStyle w:val="estilo21"/>
          <w:b/>
          <w:sz w:val="24"/>
          <w:szCs w:val="32"/>
        </w:rPr>
        <w:t>("</w:t>
      </w:r>
      <w:r>
        <w:rPr>
          <w:rStyle w:val="estilo21"/>
          <w:b/>
          <w:sz w:val="24"/>
          <w:szCs w:val="32"/>
        </w:rPr>
        <w:t>disputas de frailes</w:t>
      </w:r>
      <w:r w:rsidR="000F13DA">
        <w:rPr>
          <w:rStyle w:val="estilo21"/>
          <w:b/>
          <w:sz w:val="24"/>
          <w:szCs w:val="32"/>
        </w:rPr>
        <w:t>"</w:t>
      </w:r>
      <w:r>
        <w:rPr>
          <w:rStyle w:val="estilo21"/>
          <w:b/>
          <w:sz w:val="24"/>
          <w:szCs w:val="32"/>
        </w:rPr>
        <w:t>)</w:t>
      </w:r>
      <w:r w:rsidR="00B309CB">
        <w:rPr>
          <w:rStyle w:val="estilo21"/>
          <w:b/>
          <w:sz w:val="24"/>
          <w:szCs w:val="32"/>
        </w:rPr>
        <w:t>,</w:t>
      </w:r>
      <w:r>
        <w:rPr>
          <w:rStyle w:val="estilo21"/>
          <w:b/>
          <w:sz w:val="24"/>
          <w:szCs w:val="32"/>
        </w:rPr>
        <w:t xml:space="preserve"> pero termin</w:t>
      </w:r>
      <w:r w:rsidR="000F13DA">
        <w:rPr>
          <w:rStyle w:val="estilo21"/>
          <w:b/>
          <w:sz w:val="24"/>
          <w:szCs w:val="32"/>
        </w:rPr>
        <w:t>ó</w:t>
      </w:r>
      <w:r>
        <w:rPr>
          <w:rStyle w:val="estilo21"/>
          <w:b/>
          <w:sz w:val="24"/>
          <w:szCs w:val="32"/>
        </w:rPr>
        <w:t xml:space="preserve"> siendo un hereje, negador de los verdaderos sacramentos,  y sobre todo negando la dignidad del Obispo de Roma, en cuanto sucesor del Primado del Obispo de Roma</w:t>
      </w:r>
      <w:r w:rsidR="00B309CB">
        <w:rPr>
          <w:rStyle w:val="estilo21"/>
          <w:b/>
          <w:sz w:val="24"/>
          <w:szCs w:val="32"/>
        </w:rPr>
        <w:t xml:space="preserve">, que era mitrado como </w:t>
      </w:r>
      <w:r>
        <w:rPr>
          <w:rStyle w:val="estilo21"/>
          <w:b/>
          <w:sz w:val="24"/>
          <w:szCs w:val="32"/>
        </w:rPr>
        <w:t>sucesor del elegido por Jesús como "piedra de su Iglesia".</w:t>
      </w:r>
    </w:p>
    <w:p w:rsidR="00DF61A9" w:rsidRPr="00226049" w:rsidRDefault="00DF61A9" w:rsidP="00282B74">
      <w:pPr>
        <w:tabs>
          <w:tab w:val="left" w:pos="-284"/>
        </w:tabs>
        <w:ind w:left="-284"/>
        <w:rPr>
          <w:rStyle w:val="estilo21"/>
          <w:b/>
          <w:sz w:val="24"/>
          <w:szCs w:val="32"/>
        </w:rPr>
      </w:pPr>
    </w:p>
    <w:p w:rsidR="00B309CB" w:rsidRDefault="00756726" w:rsidP="00B309CB">
      <w:pPr>
        <w:tabs>
          <w:tab w:val="left" w:pos="-284"/>
        </w:tabs>
        <w:ind w:left="-284"/>
        <w:jc w:val="both"/>
        <w:rPr>
          <w:b/>
        </w:rPr>
      </w:pPr>
      <w:r w:rsidRPr="00313993">
        <w:rPr>
          <w:b/>
          <w:color w:val="0070C0"/>
        </w:rPr>
        <w:t xml:space="preserve">• </w:t>
      </w:r>
      <w:r>
        <w:rPr>
          <w:b/>
          <w:color w:val="0070C0"/>
        </w:rPr>
        <w:t xml:space="preserve"> </w:t>
      </w:r>
      <w:r w:rsidR="00307F8F">
        <w:rPr>
          <w:rStyle w:val="estilo21"/>
          <w:b/>
          <w:color w:val="0070C0"/>
          <w:sz w:val="24"/>
          <w:szCs w:val="32"/>
        </w:rPr>
        <w:t xml:space="preserve"> Felipe </w:t>
      </w:r>
      <w:proofErr w:type="spellStart"/>
      <w:r w:rsidR="00DF61A9" w:rsidRPr="00D6369A">
        <w:rPr>
          <w:rStyle w:val="estilo21"/>
          <w:b/>
          <w:color w:val="0070C0"/>
          <w:sz w:val="24"/>
          <w:szCs w:val="32"/>
        </w:rPr>
        <w:t>Melanchton</w:t>
      </w:r>
      <w:proofErr w:type="spellEnd"/>
      <w:r w:rsidR="00DF61A9" w:rsidRPr="00D6369A">
        <w:rPr>
          <w:rStyle w:val="estilo21"/>
          <w:b/>
          <w:color w:val="0070C0"/>
          <w:sz w:val="24"/>
          <w:szCs w:val="32"/>
        </w:rPr>
        <w:t xml:space="preserve"> (1497-1560) </w:t>
      </w:r>
      <w:r w:rsidR="00307F8F" w:rsidRPr="00B309CB">
        <w:rPr>
          <w:rStyle w:val="estilo21"/>
          <w:b/>
          <w:sz w:val="24"/>
          <w:szCs w:val="32"/>
        </w:rPr>
        <w:t>Fue el verdadero intelectual que actuó debajo de la figura de Lutero</w:t>
      </w:r>
      <w:r w:rsidR="00FD31AA" w:rsidRPr="00B309CB">
        <w:rPr>
          <w:rStyle w:val="estilo21"/>
          <w:b/>
          <w:sz w:val="24"/>
          <w:szCs w:val="32"/>
        </w:rPr>
        <w:t xml:space="preserve">. En </w:t>
      </w:r>
      <w:r w:rsidR="00307F8F" w:rsidRPr="00FD31AA">
        <w:rPr>
          <w:b/>
        </w:rPr>
        <w:t xml:space="preserve"> 1518 obtuvo la </w:t>
      </w:r>
      <w:hyperlink r:id="rId336" w:tooltip="Cátedra" w:history="1">
        <w:r w:rsidR="00307F8F" w:rsidRPr="00FD31AA">
          <w:rPr>
            <w:rStyle w:val="Hipervnculo"/>
            <w:b/>
            <w:color w:val="auto"/>
            <w:u w:val="none"/>
          </w:rPr>
          <w:t>cátedra</w:t>
        </w:r>
      </w:hyperlink>
      <w:r w:rsidR="00307F8F" w:rsidRPr="00FD31AA">
        <w:rPr>
          <w:b/>
        </w:rPr>
        <w:t> de </w:t>
      </w:r>
      <w:hyperlink r:id="rId337" w:tooltip="Lengua griega" w:history="1">
        <w:r w:rsidR="00307F8F" w:rsidRPr="00FD31AA">
          <w:rPr>
            <w:rStyle w:val="Hipervnculo"/>
            <w:b/>
            <w:color w:val="auto"/>
            <w:u w:val="none"/>
          </w:rPr>
          <w:t>lengua griega</w:t>
        </w:r>
      </w:hyperlink>
      <w:r w:rsidR="00307F8F" w:rsidRPr="00FD31AA">
        <w:rPr>
          <w:b/>
        </w:rPr>
        <w:t> en la Universidad de </w:t>
      </w:r>
      <w:proofErr w:type="spellStart"/>
      <w:r w:rsidR="000A7A2D">
        <w:fldChar w:fldCharType="begin"/>
      </w:r>
      <w:r w:rsidR="00EA0897">
        <w:instrText>HYPERLINK "https://es.wikipedia.org/wiki/Wittenberg" \o "Wittenberg"</w:instrText>
      </w:r>
      <w:r w:rsidR="000A7A2D">
        <w:fldChar w:fldCharType="separate"/>
      </w:r>
      <w:r w:rsidR="00307F8F" w:rsidRPr="00FD31AA">
        <w:rPr>
          <w:rStyle w:val="Hipervnculo"/>
          <w:b/>
          <w:color w:val="auto"/>
          <w:u w:val="none"/>
        </w:rPr>
        <w:t>Wittenberg</w:t>
      </w:r>
      <w:proofErr w:type="spellEnd"/>
      <w:r w:rsidR="000A7A2D">
        <w:fldChar w:fldCharType="end"/>
      </w:r>
      <w:r w:rsidR="00307F8F" w:rsidRPr="00FD31AA">
        <w:rPr>
          <w:b/>
        </w:rPr>
        <w:t>. El discurso que pronunció al acceder a la misma atrajo notablemente la atención de </w:t>
      </w:r>
      <w:hyperlink r:id="rId338" w:tooltip="Martín Lutero" w:history="1">
        <w:r w:rsidR="00307F8F" w:rsidRPr="00FD31AA">
          <w:rPr>
            <w:rStyle w:val="Hipervnculo"/>
            <w:b/>
            <w:color w:val="auto"/>
            <w:u w:val="none"/>
          </w:rPr>
          <w:t>Martín Lutero</w:t>
        </w:r>
      </w:hyperlink>
      <w:r w:rsidR="00307F8F" w:rsidRPr="00FD31AA">
        <w:rPr>
          <w:b/>
        </w:rPr>
        <w:t xml:space="preserve">, </w:t>
      </w:r>
      <w:r w:rsidR="00FD31AA">
        <w:rPr>
          <w:b/>
        </w:rPr>
        <w:t xml:space="preserve">que era entonces </w:t>
      </w:r>
      <w:r w:rsidR="00307F8F" w:rsidRPr="00FD31AA">
        <w:rPr>
          <w:b/>
        </w:rPr>
        <w:t xml:space="preserve">catedrático de Teología Bíblica en </w:t>
      </w:r>
      <w:proofErr w:type="spellStart"/>
      <w:r w:rsidR="00307F8F" w:rsidRPr="00FD31AA">
        <w:rPr>
          <w:b/>
        </w:rPr>
        <w:t>Wittenberg</w:t>
      </w:r>
      <w:proofErr w:type="spellEnd"/>
      <w:r w:rsidR="00307F8F" w:rsidRPr="00FD31AA">
        <w:rPr>
          <w:b/>
        </w:rPr>
        <w:t xml:space="preserve"> desde 1512</w:t>
      </w:r>
      <w:r w:rsidR="000F13DA">
        <w:rPr>
          <w:b/>
        </w:rPr>
        <w:t>.</w:t>
      </w:r>
      <w:r w:rsidR="00FD31AA">
        <w:rPr>
          <w:b/>
        </w:rPr>
        <w:t xml:space="preserve"> Ejerció una </w:t>
      </w:r>
      <w:r w:rsidR="00307F8F" w:rsidRPr="00FD31AA">
        <w:rPr>
          <w:b/>
        </w:rPr>
        <w:t xml:space="preserve"> profunda influencia en </w:t>
      </w:r>
      <w:r w:rsidR="00FD31AA">
        <w:rPr>
          <w:b/>
        </w:rPr>
        <w:t>Lutero</w:t>
      </w:r>
      <w:r w:rsidR="00307F8F" w:rsidRPr="00FD31AA">
        <w:rPr>
          <w:b/>
        </w:rPr>
        <w:t xml:space="preserve">. </w:t>
      </w:r>
    </w:p>
    <w:p w:rsidR="00B309CB" w:rsidRDefault="00B309CB" w:rsidP="00B309CB">
      <w:pPr>
        <w:tabs>
          <w:tab w:val="left" w:pos="-284"/>
        </w:tabs>
        <w:ind w:left="-284"/>
        <w:jc w:val="both"/>
        <w:rPr>
          <w:b/>
        </w:rPr>
      </w:pPr>
    </w:p>
    <w:p w:rsidR="00307F8F" w:rsidRPr="00FD31AA" w:rsidRDefault="000F13DA" w:rsidP="00B309CB">
      <w:pPr>
        <w:tabs>
          <w:tab w:val="left" w:pos="-284"/>
        </w:tabs>
        <w:ind w:left="-284"/>
        <w:jc w:val="both"/>
        <w:rPr>
          <w:b/>
        </w:rPr>
      </w:pPr>
      <w:r>
        <w:rPr>
          <w:b/>
        </w:rPr>
        <w:t xml:space="preserve">   </w:t>
      </w:r>
      <w:r w:rsidR="00307F8F" w:rsidRPr="00FD31AA">
        <w:rPr>
          <w:b/>
        </w:rPr>
        <w:t>Estudió </w:t>
      </w:r>
      <w:hyperlink r:id="rId339" w:tooltip="Teología" w:history="1">
        <w:r w:rsidR="00307F8F" w:rsidRPr="00FD31AA">
          <w:rPr>
            <w:rStyle w:val="Hipervnculo"/>
            <w:b/>
            <w:color w:val="auto"/>
            <w:u w:val="none"/>
          </w:rPr>
          <w:t>Teología</w:t>
        </w:r>
      </w:hyperlink>
      <w:r w:rsidR="00307F8F" w:rsidRPr="00FD31AA">
        <w:rPr>
          <w:b/>
        </w:rPr>
        <w:t> y se licenció en 1519. En 1521 escribió </w:t>
      </w:r>
      <w:proofErr w:type="spellStart"/>
      <w:r w:rsidR="000A7A2D">
        <w:fldChar w:fldCharType="begin"/>
      </w:r>
      <w:r w:rsidR="00EA0897">
        <w:instrText>HYPERLINK "https://es.wikipedia.org/wiki/Loci_Theologici" \o "Loci Theologici"</w:instrText>
      </w:r>
      <w:r w:rsidR="000A7A2D">
        <w:fldChar w:fldCharType="separate"/>
      </w:r>
      <w:r w:rsidR="00307F8F" w:rsidRPr="00FD31AA">
        <w:rPr>
          <w:rStyle w:val="Hipervnculo"/>
          <w:b/>
          <w:i/>
          <w:iCs/>
          <w:color w:val="auto"/>
          <w:u w:val="none"/>
        </w:rPr>
        <w:t>Loci</w:t>
      </w:r>
      <w:proofErr w:type="spellEnd"/>
      <w:r w:rsidR="00307F8F" w:rsidRPr="00FD31AA">
        <w:rPr>
          <w:rStyle w:val="Hipervnculo"/>
          <w:b/>
          <w:i/>
          <w:iCs/>
          <w:color w:val="auto"/>
          <w:u w:val="none"/>
        </w:rPr>
        <w:t xml:space="preserve"> </w:t>
      </w:r>
      <w:proofErr w:type="spellStart"/>
      <w:r w:rsidR="00307F8F" w:rsidRPr="00FD31AA">
        <w:rPr>
          <w:rStyle w:val="Hipervnculo"/>
          <w:b/>
          <w:i/>
          <w:iCs/>
          <w:color w:val="auto"/>
          <w:u w:val="none"/>
        </w:rPr>
        <w:t>communes</w:t>
      </w:r>
      <w:proofErr w:type="spellEnd"/>
      <w:r w:rsidR="00307F8F" w:rsidRPr="00FD31AA">
        <w:rPr>
          <w:rStyle w:val="Hipervnculo"/>
          <w:b/>
          <w:i/>
          <w:iCs/>
          <w:color w:val="auto"/>
          <w:u w:val="none"/>
        </w:rPr>
        <w:t xml:space="preserve"> </w:t>
      </w:r>
      <w:proofErr w:type="spellStart"/>
      <w:r w:rsidR="00307F8F" w:rsidRPr="00FD31AA">
        <w:rPr>
          <w:rStyle w:val="Hipervnculo"/>
          <w:b/>
          <w:i/>
          <w:iCs/>
          <w:color w:val="auto"/>
          <w:u w:val="none"/>
        </w:rPr>
        <w:t>rerum</w:t>
      </w:r>
      <w:proofErr w:type="spellEnd"/>
      <w:r w:rsidR="00307F8F" w:rsidRPr="00FD31AA">
        <w:rPr>
          <w:rStyle w:val="Hipervnculo"/>
          <w:b/>
          <w:i/>
          <w:iCs/>
          <w:color w:val="auto"/>
          <w:u w:val="none"/>
        </w:rPr>
        <w:t xml:space="preserve"> </w:t>
      </w:r>
      <w:proofErr w:type="spellStart"/>
      <w:r w:rsidR="00307F8F" w:rsidRPr="00FD31AA">
        <w:rPr>
          <w:rStyle w:val="Hipervnculo"/>
          <w:b/>
          <w:i/>
          <w:iCs/>
          <w:color w:val="auto"/>
          <w:u w:val="none"/>
        </w:rPr>
        <w:t>theolog</w:t>
      </w:r>
      <w:r w:rsidR="00307F8F" w:rsidRPr="00FD31AA">
        <w:rPr>
          <w:rStyle w:val="Hipervnculo"/>
          <w:b/>
          <w:i/>
          <w:iCs/>
          <w:color w:val="auto"/>
          <w:u w:val="none"/>
        </w:rPr>
        <w:t>i</w:t>
      </w:r>
      <w:r w:rsidR="00307F8F" w:rsidRPr="00FD31AA">
        <w:rPr>
          <w:rStyle w:val="Hipervnculo"/>
          <w:b/>
          <w:i/>
          <w:iCs/>
          <w:color w:val="auto"/>
          <w:u w:val="none"/>
        </w:rPr>
        <w:t>carum</w:t>
      </w:r>
      <w:proofErr w:type="spellEnd"/>
      <w:r w:rsidR="000A7A2D">
        <w:fldChar w:fldCharType="end"/>
      </w:r>
      <w:r w:rsidR="00307F8F" w:rsidRPr="00FD31AA">
        <w:rPr>
          <w:b/>
        </w:rPr>
        <w:t>, una disertación en favor de la </w:t>
      </w:r>
      <w:hyperlink r:id="rId340" w:tooltip="Reforma protestante" w:history="1">
        <w:r w:rsidR="00307F8F" w:rsidRPr="00FD31AA">
          <w:rPr>
            <w:rStyle w:val="Hipervnculo"/>
            <w:b/>
            <w:color w:val="auto"/>
            <w:u w:val="none"/>
          </w:rPr>
          <w:t>Reforma protestante</w:t>
        </w:r>
      </w:hyperlink>
      <w:r w:rsidR="00307F8F" w:rsidRPr="00FD31AA">
        <w:rPr>
          <w:b/>
        </w:rPr>
        <w:t xml:space="preserve">, y reemplazó a Lutero como líder de esta causa en </w:t>
      </w:r>
      <w:proofErr w:type="spellStart"/>
      <w:r w:rsidR="00307F8F" w:rsidRPr="00FD31AA">
        <w:rPr>
          <w:b/>
        </w:rPr>
        <w:t>Wittenberg</w:t>
      </w:r>
      <w:proofErr w:type="spellEnd"/>
      <w:r w:rsidR="00307F8F" w:rsidRPr="00FD31AA">
        <w:rPr>
          <w:b/>
        </w:rPr>
        <w:t xml:space="preserve"> cuando su mentor fue confinado en el castillo de </w:t>
      </w:r>
      <w:proofErr w:type="spellStart"/>
      <w:r w:rsidR="000A7A2D">
        <w:fldChar w:fldCharType="begin"/>
      </w:r>
      <w:r w:rsidR="00EA0897">
        <w:instrText>HYPERLINK "https://es.wikipedia.org/wiki/Wartburg" \o "Wartburg"</w:instrText>
      </w:r>
      <w:r w:rsidR="000A7A2D">
        <w:fldChar w:fldCharType="separate"/>
      </w:r>
      <w:r w:rsidR="00307F8F" w:rsidRPr="00FD31AA">
        <w:rPr>
          <w:rStyle w:val="Hipervnculo"/>
          <w:b/>
          <w:color w:val="auto"/>
          <w:u w:val="none"/>
        </w:rPr>
        <w:t>Wartburg</w:t>
      </w:r>
      <w:proofErr w:type="spellEnd"/>
      <w:r w:rsidR="000A7A2D">
        <w:fldChar w:fldCharType="end"/>
      </w:r>
      <w:r w:rsidR="00307F8F" w:rsidRPr="00FD31AA">
        <w:rPr>
          <w:b/>
        </w:rPr>
        <w:t>. En 1526 se convirtió en catedrático de Teología y participó, con otros 27 delegados, en la unificación de las constituciones de las iglesias reformadas de Alemania.</w:t>
      </w:r>
    </w:p>
    <w:p w:rsidR="00FD31AA" w:rsidRDefault="000F13DA" w:rsidP="00FD31AA">
      <w:pPr>
        <w:pStyle w:val="NormalWeb"/>
        <w:shd w:val="clear" w:color="auto" w:fill="FFFFFF"/>
        <w:spacing w:before="120" w:beforeAutospacing="0" w:after="120" w:afterAutospacing="0"/>
        <w:ind w:left="-284"/>
        <w:jc w:val="both"/>
        <w:rPr>
          <w:rFonts w:ascii="Arial" w:hAnsi="Arial" w:cs="Arial"/>
          <w:b/>
        </w:rPr>
      </w:pPr>
      <w:r>
        <w:rPr>
          <w:rFonts w:ascii="Arial" w:hAnsi="Arial" w:cs="Arial"/>
          <w:b/>
        </w:rPr>
        <w:t xml:space="preserve">   </w:t>
      </w:r>
      <w:r w:rsidR="00307F8F" w:rsidRPr="00FD31AA">
        <w:rPr>
          <w:rFonts w:ascii="Arial" w:hAnsi="Arial" w:cs="Arial"/>
          <w:b/>
        </w:rPr>
        <w:t>En 1529 acompañó a </w:t>
      </w:r>
      <w:hyperlink r:id="rId341" w:tooltip="Juan de Sajonia" w:history="1">
        <w:r w:rsidR="00307F8F" w:rsidRPr="00FD31AA">
          <w:rPr>
            <w:rStyle w:val="Hipervnculo"/>
            <w:rFonts w:ascii="Arial" w:hAnsi="Arial" w:cs="Arial"/>
            <w:b/>
            <w:color w:val="auto"/>
            <w:u w:val="none"/>
          </w:rPr>
          <w:t>Juan de Sajonia</w:t>
        </w:r>
      </w:hyperlink>
      <w:r w:rsidR="00307F8F" w:rsidRPr="00FD31AA">
        <w:rPr>
          <w:rFonts w:ascii="Arial" w:hAnsi="Arial" w:cs="Arial"/>
          <w:b/>
        </w:rPr>
        <w:t> a la </w:t>
      </w:r>
      <w:hyperlink r:id="rId342" w:tooltip="Dieta de Espira (1529)" w:history="1">
        <w:r w:rsidR="00307F8F" w:rsidRPr="00FD31AA">
          <w:rPr>
            <w:rStyle w:val="Hipervnculo"/>
            <w:rFonts w:ascii="Arial" w:hAnsi="Arial" w:cs="Arial"/>
            <w:b/>
            <w:color w:val="auto"/>
            <w:u w:val="none"/>
          </w:rPr>
          <w:t>Dieta de Espira</w:t>
        </w:r>
      </w:hyperlink>
      <w:r w:rsidR="00FD31AA">
        <w:rPr>
          <w:rFonts w:ascii="Arial" w:hAnsi="Arial" w:cs="Arial"/>
          <w:b/>
        </w:rPr>
        <w:t xml:space="preserve"> de 1529 </w:t>
      </w:r>
      <w:r w:rsidR="00307F8F" w:rsidRPr="00FD31AA">
        <w:rPr>
          <w:rFonts w:ascii="Arial" w:hAnsi="Arial" w:cs="Arial"/>
          <w:b/>
        </w:rPr>
        <w:t> y fue uno de los fi</w:t>
      </w:r>
      <w:r w:rsidR="00307F8F" w:rsidRPr="00FD31AA">
        <w:rPr>
          <w:rFonts w:ascii="Arial" w:hAnsi="Arial" w:cs="Arial"/>
          <w:b/>
        </w:rPr>
        <w:t>r</w:t>
      </w:r>
      <w:r w:rsidR="00307F8F" w:rsidRPr="00FD31AA">
        <w:rPr>
          <w:rFonts w:ascii="Arial" w:hAnsi="Arial" w:cs="Arial"/>
          <w:b/>
        </w:rPr>
        <w:t>mantes de la </w:t>
      </w:r>
      <w:hyperlink r:id="rId343" w:tooltip="Protesta de Espira" w:history="1">
        <w:r w:rsidR="00307F8F" w:rsidRPr="00FD31AA">
          <w:rPr>
            <w:rStyle w:val="Hipervnculo"/>
            <w:rFonts w:ascii="Arial" w:hAnsi="Arial" w:cs="Arial"/>
            <w:b/>
            <w:color w:val="auto"/>
            <w:u w:val="none"/>
          </w:rPr>
          <w:t>Protesta</w:t>
        </w:r>
      </w:hyperlink>
      <w:r w:rsidR="00307F8F" w:rsidRPr="00FD31AA">
        <w:rPr>
          <w:rFonts w:ascii="Arial" w:hAnsi="Arial" w:cs="Arial"/>
          <w:b/>
        </w:rPr>
        <w:t>, por la cual los príncipes luteranos en minoría del Imperio reclam</w:t>
      </w:r>
      <w:r w:rsidR="00307F8F" w:rsidRPr="00FD31AA">
        <w:rPr>
          <w:rFonts w:ascii="Arial" w:hAnsi="Arial" w:cs="Arial"/>
          <w:b/>
        </w:rPr>
        <w:t>a</w:t>
      </w:r>
      <w:r w:rsidR="00307F8F" w:rsidRPr="00FD31AA">
        <w:rPr>
          <w:rFonts w:ascii="Arial" w:hAnsi="Arial" w:cs="Arial"/>
          <w:b/>
        </w:rPr>
        <w:t>ron la tolerancia religiosa al emperador </w:t>
      </w:r>
      <w:hyperlink r:id="rId344" w:tooltip="Carlos I de España" w:history="1">
        <w:r w:rsidR="00307F8F" w:rsidRPr="00FD31AA">
          <w:rPr>
            <w:rStyle w:val="Hipervnculo"/>
            <w:rFonts w:ascii="Arial" w:hAnsi="Arial" w:cs="Arial"/>
            <w:b/>
            <w:color w:val="auto"/>
            <w:u w:val="none"/>
          </w:rPr>
          <w:t>Carlos V</w:t>
        </w:r>
      </w:hyperlink>
      <w:r w:rsidR="00307F8F" w:rsidRPr="00FD31AA">
        <w:rPr>
          <w:rFonts w:ascii="Arial" w:hAnsi="Arial" w:cs="Arial"/>
          <w:b/>
        </w:rPr>
        <w:t>, acto del cual tomó su nombre el </w:t>
      </w:r>
      <w:hyperlink r:id="rId345" w:tooltip="Protestantismo" w:history="1">
        <w:r w:rsidR="00307F8F" w:rsidRPr="00FD31AA">
          <w:rPr>
            <w:rStyle w:val="Hipervnculo"/>
            <w:rFonts w:ascii="Arial" w:hAnsi="Arial" w:cs="Arial"/>
            <w:b/>
            <w:color w:val="auto"/>
            <w:u w:val="none"/>
          </w:rPr>
          <w:t>protestantismo</w:t>
        </w:r>
      </w:hyperlink>
      <w:r w:rsidR="00307F8F" w:rsidRPr="00FD31AA">
        <w:rPr>
          <w:rFonts w:ascii="Arial" w:hAnsi="Arial" w:cs="Arial"/>
          <w:b/>
        </w:rPr>
        <w:t>.</w:t>
      </w:r>
      <w:r>
        <w:rPr>
          <w:rFonts w:ascii="Arial" w:hAnsi="Arial" w:cs="Arial"/>
          <w:b/>
        </w:rPr>
        <w:t xml:space="preserve"> </w:t>
      </w:r>
      <w:proofErr w:type="spellStart"/>
      <w:r w:rsidR="00FD31AA" w:rsidRPr="00FD31AA">
        <w:rPr>
          <w:rFonts w:ascii="Arial" w:hAnsi="Arial" w:cs="Arial"/>
          <w:b/>
        </w:rPr>
        <w:t>Melanchton</w:t>
      </w:r>
      <w:proofErr w:type="spellEnd"/>
      <w:r w:rsidR="00FD31AA" w:rsidRPr="00FD31AA">
        <w:rPr>
          <w:rFonts w:ascii="Arial" w:hAnsi="Arial" w:cs="Arial"/>
          <w:b/>
        </w:rPr>
        <w:t xml:space="preserve"> fue el creador de la palabra psicología para designar la disciplina a la que se refería como "el estudio del alma</w:t>
      </w:r>
      <w:r w:rsidR="00CA68C2">
        <w:rPr>
          <w:rFonts w:ascii="Arial" w:hAnsi="Arial" w:cs="Arial"/>
          <w:b/>
        </w:rPr>
        <w:t>", tema que daba mucha importanci</w:t>
      </w:r>
      <w:r>
        <w:rPr>
          <w:rFonts w:ascii="Arial" w:hAnsi="Arial" w:cs="Arial"/>
          <w:b/>
        </w:rPr>
        <w:t>a</w:t>
      </w:r>
      <w:r w:rsidR="00CA68C2">
        <w:rPr>
          <w:rFonts w:ascii="Arial" w:hAnsi="Arial" w:cs="Arial"/>
          <w:b/>
        </w:rPr>
        <w:t xml:space="preserve"> en cuanto "estudio del alma humana</w:t>
      </w:r>
      <w:r>
        <w:rPr>
          <w:rFonts w:ascii="Arial" w:hAnsi="Arial" w:cs="Arial"/>
          <w:b/>
        </w:rPr>
        <w:t>"</w:t>
      </w:r>
      <w:r w:rsidR="00CA68C2">
        <w:rPr>
          <w:rFonts w:ascii="Arial" w:hAnsi="Arial" w:cs="Arial"/>
          <w:b/>
        </w:rPr>
        <w:t>.</w:t>
      </w:r>
    </w:p>
    <w:p w:rsidR="00ED7991" w:rsidRDefault="000F13DA" w:rsidP="00EF1750">
      <w:pPr>
        <w:pStyle w:val="NormalWeb"/>
        <w:shd w:val="clear" w:color="auto" w:fill="FFFFFF"/>
        <w:spacing w:before="0" w:beforeAutospacing="0" w:after="0" w:afterAutospacing="0"/>
        <w:ind w:left="-284"/>
        <w:jc w:val="both"/>
        <w:rPr>
          <w:rFonts w:ascii="Arial" w:hAnsi="Arial" w:cs="Arial"/>
          <w:b/>
        </w:rPr>
      </w:pPr>
      <w:r>
        <w:rPr>
          <w:rFonts w:ascii="Arial" w:hAnsi="Arial" w:cs="Arial"/>
          <w:b/>
        </w:rPr>
        <w:t xml:space="preserve">    </w:t>
      </w:r>
      <w:r w:rsidR="00FD31AA" w:rsidRPr="00FD31AA">
        <w:rPr>
          <w:rFonts w:ascii="Arial" w:hAnsi="Arial" w:cs="Arial"/>
          <w:b/>
        </w:rPr>
        <w:t>Como representante de la Reforma ante la </w:t>
      </w:r>
      <w:hyperlink r:id="rId346" w:tooltip="Dieta de Augsburgo" w:history="1">
        <w:r w:rsidR="00FD31AA" w:rsidRPr="00FD31AA">
          <w:rPr>
            <w:rStyle w:val="Hipervnculo"/>
            <w:rFonts w:ascii="Arial" w:hAnsi="Arial" w:cs="Arial"/>
            <w:b/>
            <w:color w:val="auto"/>
            <w:u w:val="none"/>
          </w:rPr>
          <w:t>Dieta de Augsburgo</w:t>
        </w:r>
      </w:hyperlink>
      <w:r w:rsidR="00FD31AA" w:rsidRPr="00FD31AA">
        <w:rPr>
          <w:rFonts w:ascii="Arial" w:hAnsi="Arial" w:cs="Arial"/>
          <w:b/>
        </w:rPr>
        <w:t> (ciudad del </w:t>
      </w:r>
      <w:hyperlink r:id="rId347" w:tooltip="Sacro Imperio Romano Germánico" w:history="1">
        <w:r w:rsidR="00FD31AA" w:rsidRPr="00FD31AA">
          <w:rPr>
            <w:rStyle w:val="Hipervnculo"/>
            <w:rFonts w:ascii="Arial" w:hAnsi="Arial" w:cs="Arial"/>
            <w:b/>
            <w:color w:val="auto"/>
            <w:u w:val="none"/>
          </w:rPr>
          <w:t>Sacro Imperio Romano Germánico</w:t>
        </w:r>
      </w:hyperlink>
      <w:r w:rsidR="00FD31AA" w:rsidRPr="00FD31AA">
        <w:rPr>
          <w:rFonts w:ascii="Arial" w:hAnsi="Arial" w:cs="Arial"/>
          <w:b/>
        </w:rPr>
        <w:t>), en 1530 presentó las </w:t>
      </w:r>
      <w:hyperlink r:id="rId348" w:tooltip="Confesiones de Augsburgo" w:history="1">
        <w:r w:rsidR="00FD31AA" w:rsidRPr="00FD31AA">
          <w:rPr>
            <w:rStyle w:val="Hipervnculo"/>
            <w:rFonts w:ascii="Arial" w:hAnsi="Arial" w:cs="Arial"/>
            <w:b/>
            <w:color w:val="auto"/>
            <w:u w:val="none"/>
          </w:rPr>
          <w:t>Confesiones de Augsburgo</w:t>
        </w:r>
      </w:hyperlink>
      <w:r w:rsidR="00FD31AA" w:rsidRPr="00FD31AA">
        <w:rPr>
          <w:rFonts w:ascii="Arial" w:hAnsi="Arial" w:cs="Arial"/>
          <w:b/>
        </w:rPr>
        <w:t xml:space="preserve">, 28 artículos de fe redactados en colaboración con Lutero. El tono de este credo era tan conciliador que </w:t>
      </w:r>
      <w:r w:rsidR="00FD31AA" w:rsidRPr="00FD31AA">
        <w:rPr>
          <w:rFonts w:ascii="Arial" w:hAnsi="Arial" w:cs="Arial"/>
          <w:b/>
        </w:rPr>
        <w:lastRenderedPageBreak/>
        <w:t xml:space="preserve">sorprendió incluso a los católicos. </w:t>
      </w:r>
    </w:p>
    <w:p w:rsidR="00496FEF" w:rsidRDefault="00496FEF" w:rsidP="00EF1750">
      <w:pPr>
        <w:pStyle w:val="NormalWeb"/>
        <w:shd w:val="clear" w:color="auto" w:fill="FFFFFF"/>
        <w:spacing w:before="0" w:beforeAutospacing="0" w:after="0" w:afterAutospacing="0"/>
        <w:ind w:left="-284"/>
        <w:jc w:val="both"/>
        <w:rPr>
          <w:rFonts w:ascii="Arial" w:hAnsi="Arial" w:cs="Arial"/>
          <w:b/>
        </w:rPr>
      </w:pPr>
    </w:p>
    <w:p w:rsidR="00FD31AA" w:rsidRPr="00FD31AA" w:rsidRDefault="00ED7991" w:rsidP="00EF1750">
      <w:pPr>
        <w:pStyle w:val="NormalWeb"/>
        <w:shd w:val="clear" w:color="auto" w:fill="FFFFFF"/>
        <w:spacing w:before="0" w:beforeAutospacing="0" w:after="0" w:afterAutospacing="0"/>
        <w:ind w:left="-284"/>
        <w:jc w:val="both"/>
        <w:rPr>
          <w:rFonts w:ascii="Arial" w:hAnsi="Arial" w:cs="Arial"/>
          <w:b/>
        </w:rPr>
      </w:pPr>
      <w:r>
        <w:rPr>
          <w:rFonts w:ascii="Arial" w:hAnsi="Arial" w:cs="Arial"/>
          <w:b/>
        </w:rPr>
        <w:t xml:space="preserve">    </w:t>
      </w:r>
      <w:r w:rsidR="00FD31AA" w:rsidRPr="00FD31AA">
        <w:rPr>
          <w:rFonts w:ascii="Arial" w:hAnsi="Arial" w:cs="Arial"/>
          <w:b/>
        </w:rPr>
        <w:t>Un año después publicó </w:t>
      </w:r>
      <w:r w:rsidR="00FD31AA" w:rsidRPr="00FD31AA">
        <w:rPr>
          <w:rFonts w:ascii="Arial" w:hAnsi="Arial" w:cs="Arial"/>
          <w:b/>
          <w:i/>
          <w:iCs/>
        </w:rPr>
        <w:t>Apología</w:t>
      </w:r>
      <w:r w:rsidR="00FD31AA" w:rsidRPr="00FD31AA">
        <w:rPr>
          <w:rFonts w:ascii="Arial" w:hAnsi="Arial" w:cs="Arial"/>
          <w:b/>
        </w:rPr>
        <w:t>, en defensa de la Confesión de Augsburgo, profund</w:t>
      </w:r>
      <w:r w:rsidR="00FD31AA" w:rsidRPr="00FD31AA">
        <w:rPr>
          <w:rFonts w:ascii="Arial" w:hAnsi="Arial" w:cs="Arial"/>
          <w:b/>
        </w:rPr>
        <w:t>i</w:t>
      </w:r>
      <w:r w:rsidR="00FD31AA" w:rsidRPr="00FD31AA">
        <w:rPr>
          <w:rFonts w:ascii="Arial" w:hAnsi="Arial" w:cs="Arial"/>
          <w:b/>
        </w:rPr>
        <w:t>zando en algunos de sus aspectos específicos en </w:t>
      </w:r>
      <w:r w:rsidR="00FD31AA" w:rsidRPr="00FD31AA">
        <w:rPr>
          <w:rFonts w:ascii="Arial" w:hAnsi="Arial" w:cs="Arial"/>
          <w:b/>
          <w:i/>
          <w:iCs/>
        </w:rPr>
        <w:t>Variaciones</w:t>
      </w:r>
      <w:r w:rsidR="00FD31AA" w:rsidRPr="00FD31AA">
        <w:rPr>
          <w:rFonts w:ascii="Arial" w:hAnsi="Arial" w:cs="Arial"/>
          <w:b/>
        </w:rPr>
        <w:t> (1540). Debido a su inte</w:t>
      </w:r>
      <w:r w:rsidR="00FD31AA" w:rsidRPr="00FD31AA">
        <w:rPr>
          <w:rFonts w:ascii="Arial" w:hAnsi="Arial" w:cs="Arial"/>
          <w:b/>
        </w:rPr>
        <w:t>n</w:t>
      </w:r>
      <w:r w:rsidR="00FD31AA" w:rsidRPr="00FD31AA">
        <w:rPr>
          <w:rFonts w:ascii="Arial" w:hAnsi="Arial" w:cs="Arial"/>
          <w:b/>
        </w:rPr>
        <w:t>ción de lograr un entendimiento entre protestantes y católicos o, al menos, entre las disti</w:t>
      </w:r>
      <w:r w:rsidR="00FD31AA" w:rsidRPr="00FD31AA">
        <w:rPr>
          <w:rFonts w:ascii="Arial" w:hAnsi="Arial" w:cs="Arial"/>
          <w:b/>
        </w:rPr>
        <w:t>n</w:t>
      </w:r>
      <w:r w:rsidR="00FD31AA" w:rsidRPr="00FD31AA">
        <w:rPr>
          <w:rFonts w:ascii="Arial" w:hAnsi="Arial" w:cs="Arial"/>
          <w:b/>
        </w:rPr>
        <w:t>tas facciones protestantes, los seguidores más estrictos del </w:t>
      </w:r>
      <w:hyperlink r:id="rId349" w:tooltip="Luteranismo" w:history="1">
        <w:r w:rsidR="00FD31AA" w:rsidRPr="00FD31AA">
          <w:rPr>
            <w:rStyle w:val="Hipervnculo"/>
            <w:rFonts w:ascii="Arial" w:hAnsi="Arial" w:cs="Arial"/>
            <w:b/>
            <w:color w:val="auto"/>
            <w:u w:val="none"/>
          </w:rPr>
          <w:t>luteranismo</w:t>
        </w:r>
      </w:hyperlink>
      <w:r>
        <w:t xml:space="preserve"> </w:t>
      </w:r>
      <w:r w:rsidR="00FD31AA" w:rsidRPr="00FD31AA">
        <w:rPr>
          <w:rFonts w:ascii="Arial" w:hAnsi="Arial" w:cs="Arial"/>
          <w:b/>
        </w:rPr>
        <w:t> consider</w:t>
      </w:r>
      <w:r w:rsidR="00FD31AA" w:rsidRPr="00FD31AA">
        <w:rPr>
          <w:rFonts w:ascii="Arial" w:hAnsi="Arial" w:cs="Arial"/>
          <w:b/>
        </w:rPr>
        <w:t>a</w:t>
      </w:r>
      <w:r w:rsidR="00FD31AA" w:rsidRPr="00FD31AA">
        <w:rPr>
          <w:rFonts w:ascii="Arial" w:hAnsi="Arial" w:cs="Arial"/>
          <w:b/>
        </w:rPr>
        <w:t>ron </w:t>
      </w:r>
      <w:hyperlink r:id="rId350" w:tooltip="Herejía" w:history="1">
        <w:r w:rsidR="00FD31AA" w:rsidRPr="00FD31AA">
          <w:rPr>
            <w:rStyle w:val="Hipervnculo"/>
            <w:rFonts w:ascii="Arial" w:hAnsi="Arial" w:cs="Arial"/>
            <w:b/>
            <w:color w:val="auto"/>
            <w:u w:val="none"/>
          </w:rPr>
          <w:t>heréticas</w:t>
        </w:r>
      </w:hyperlink>
      <w:r w:rsidR="00FD31AA" w:rsidRPr="00FD31AA">
        <w:rPr>
          <w:rFonts w:ascii="Arial" w:hAnsi="Arial" w:cs="Arial"/>
          <w:b/>
        </w:rPr>
        <w:t xml:space="preserve"> sus opiniones. </w:t>
      </w:r>
    </w:p>
    <w:p w:rsidR="00FD31AA" w:rsidRDefault="00FD31AA" w:rsidP="00EF1750">
      <w:pPr>
        <w:pStyle w:val="NormalWeb"/>
        <w:shd w:val="clear" w:color="auto" w:fill="FFFFFF"/>
        <w:spacing w:before="0" w:beforeAutospacing="0" w:after="0" w:afterAutospacing="0"/>
        <w:rPr>
          <w:rFonts w:ascii="Arial" w:hAnsi="Arial" w:cs="Arial"/>
          <w:color w:val="202122"/>
          <w:sz w:val="21"/>
          <w:szCs w:val="21"/>
        </w:rPr>
      </w:pPr>
    </w:p>
    <w:p w:rsidR="00FD31AA" w:rsidRPr="00B935A3" w:rsidRDefault="00EF1750" w:rsidP="00EF1750">
      <w:pPr>
        <w:tabs>
          <w:tab w:val="left" w:pos="-284"/>
        </w:tabs>
        <w:ind w:left="-284"/>
        <w:rPr>
          <w:rStyle w:val="estilo21"/>
          <w:b/>
          <w:sz w:val="24"/>
          <w:szCs w:val="24"/>
        </w:rPr>
      </w:pPr>
      <w:r>
        <w:rPr>
          <w:rStyle w:val="estilo21"/>
          <w:b/>
          <w:color w:val="0070C0"/>
          <w:sz w:val="24"/>
          <w:szCs w:val="24"/>
        </w:rPr>
        <w:t xml:space="preserve">   </w:t>
      </w:r>
      <w:r w:rsidR="00756726" w:rsidRPr="00313993">
        <w:rPr>
          <w:b/>
          <w:color w:val="0070C0"/>
        </w:rPr>
        <w:t xml:space="preserve">• </w:t>
      </w:r>
      <w:r w:rsidR="00756726">
        <w:rPr>
          <w:b/>
          <w:color w:val="0070C0"/>
        </w:rPr>
        <w:t xml:space="preserve"> </w:t>
      </w:r>
      <w:r>
        <w:rPr>
          <w:rStyle w:val="estilo21"/>
          <w:b/>
          <w:color w:val="0070C0"/>
          <w:sz w:val="24"/>
          <w:szCs w:val="24"/>
        </w:rPr>
        <w:t>Ulrico</w:t>
      </w:r>
      <w:r w:rsidR="00DF61A9" w:rsidRPr="00EF1750">
        <w:rPr>
          <w:rStyle w:val="estilo21"/>
          <w:b/>
          <w:color w:val="0070C0"/>
          <w:sz w:val="24"/>
          <w:szCs w:val="24"/>
        </w:rPr>
        <w:t xml:space="preserve"> </w:t>
      </w:r>
      <w:proofErr w:type="spellStart"/>
      <w:r w:rsidR="00DF61A9" w:rsidRPr="00EF1750">
        <w:rPr>
          <w:rStyle w:val="estilo21"/>
          <w:b/>
          <w:color w:val="0070C0"/>
          <w:sz w:val="24"/>
          <w:szCs w:val="24"/>
        </w:rPr>
        <w:t>Zwlrlgllo</w:t>
      </w:r>
      <w:proofErr w:type="spellEnd"/>
      <w:r w:rsidR="00DF61A9" w:rsidRPr="00EF1750">
        <w:rPr>
          <w:rStyle w:val="estilo21"/>
          <w:b/>
          <w:color w:val="0070C0"/>
          <w:sz w:val="24"/>
          <w:szCs w:val="24"/>
        </w:rPr>
        <w:t xml:space="preserve"> (1484-1531)</w:t>
      </w:r>
      <w:r w:rsidR="00496FEF">
        <w:rPr>
          <w:rStyle w:val="estilo21"/>
          <w:b/>
          <w:color w:val="0070C0"/>
          <w:sz w:val="24"/>
          <w:szCs w:val="24"/>
        </w:rPr>
        <w:t>. F</w:t>
      </w:r>
      <w:r w:rsidR="00FD31AA" w:rsidRPr="00B935A3">
        <w:rPr>
          <w:rStyle w:val="estilo21"/>
          <w:b/>
          <w:sz w:val="24"/>
          <w:szCs w:val="24"/>
        </w:rPr>
        <w:t xml:space="preserve">ue el </w:t>
      </w:r>
      <w:r w:rsidR="00FD31AA" w:rsidRPr="00B935A3">
        <w:rPr>
          <w:b/>
          <w:shd w:val="clear" w:color="auto" w:fill="FFFFFF"/>
        </w:rPr>
        <w:t xml:space="preserve"> líder de la </w:t>
      </w:r>
      <w:hyperlink r:id="rId351" w:tooltip="Reforma Protestante" w:history="1">
        <w:r w:rsidR="00FD31AA" w:rsidRPr="00B935A3">
          <w:rPr>
            <w:rStyle w:val="Hipervnculo"/>
            <w:b/>
            <w:color w:val="auto"/>
            <w:u w:val="none"/>
            <w:shd w:val="clear" w:color="auto" w:fill="FFFFFF"/>
          </w:rPr>
          <w:t>Reforma Protestante</w:t>
        </w:r>
      </w:hyperlink>
      <w:r w:rsidR="00FD31AA" w:rsidRPr="00B935A3">
        <w:rPr>
          <w:b/>
          <w:shd w:val="clear" w:color="auto" w:fill="FFFFFF"/>
        </w:rPr>
        <w:t> </w:t>
      </w:r>
      <w:hyperlink r:id="rId352" w:tooltip="Suiza" w:history="1">
        <w:r w:rsidR="00FD31AA" w:rsidRPr="00B935A3">
          <w:rPr>
            <w:rStyle w:val="Hipervnculo"/>
            <w:b/>
            <w:color w:val="auto"/>
            <w:u w:val="none"/>
            <w:shd w:val="clear" w:color="auto" w:fill="FFFFFF"/>
          </w:rPr>
          <w:t>suiza</w:t>
        </w:r>
      </w:hyperlink>
      <w:r w:rsidR="00FD31AA" w:rsidRPr="00B935A3">
        <w:rPr>
          <w:b/>
          <w:shd w:val="clear" w:color="auto" w:fill="FFFFFF"/>
        </w:rPr>
        <w:t> y el fundador de la </w:t>
      </w:r>
      <w:hyperlink r:id="rId353" w:tooltip="Iglesia Reformada Suiza (aún no redactado)" w:history="1">
        <w:r w:rsidR="00FD31AA" w:rsidRPr="00B935A3">
          <w:rPr>
            <w:rStyle w:val="Hipervnculo"/>
            <w:b/>
            <w:color w:val="auto"/>
            <w:u w:val="none"/>
            <w:shd w:val="clear" w:color="auto" w:fill="FFFFFF"/>
          </w:rPr>
          <w:t>Iglesia Reformada</w:t>
        </w:r>
        <w:r w:rsidR="00496FEF">
          <w:rPr>
            <w:rStyle w:val="Hipervnculo"/>
            <w:b/>
            <w:color w:val="auto"/>
            <w:u w:val="none"/>
            <w:shd w:val="clear" w:color="auto" w:fill="FFFFFF"/>
          </w:rPr>
          <w:t xml:space="preserve"> de</w:t>
        </w:r>
        <w:r w:rsidR="00FD31AA" w:rsidRPr="00B935A3">
          <w:rPr>
            <w:rStyle w:val="Hipervnculo"/>
            <w:b/>
            <w:color w:val="auto"/>
            <w:u w:val="none"/>
            <w:shd w:val="clear" w:color="auto" w:fill="FFFFFF"/>
          </w:rPr>
          <w:t xml:space="preserve"> Suiza</w:t>
        </w:r>
      </w:hyperlink>
      <w:r w:rsidR="00FD31AA" w:rsidRPr="00B935A3">
        <w:rPr>
          <w:b/>
          <w:shd w:val="clear" w:color="auto" w:fill="FFFFFF"/>
        </w:rPr>
        <w:t>. Al estudiar las </w:t>
      </w:r>
      <w:hyperlink r:id="rId354" w:tooltip="Biblia" w:history="1">
        <w:r w:rsidR="00FD31AA" w:rsidRPr="00B935A3">
          <w:rPr>
            <w:rStyle w:val="Hipervnculo"/>
            <w:b/>
            <w:color w:val="auto"/>
            <w:u w:val="none"/>
            <w:shd w:val="clear" w:color="auto" w:fill="FFFFFF"/>
          </w:rPr>
          <w:t>Escrituras</w:t>
        </w:r>
      </w:hyperlink>
      <w:r w:rsidR="00FD31AA" w:rsidRPr="00B935A3">
        <w:rPr>
          <w:b/>
          <w:shd w:val="clear" w:color="auto" w:fill="FFFFFF"/>
        </w:rPr>
        <w:t xml:space="preserve"> desde el punto de vista </w:t>
      </w:r>
      <w:hyperlink r:id="rId355" w:tooltip="Humanista" w:history="1">
        <w:r w:rsidR="00FD31AA" w:rsidRPr="00B935A3">
          <w:rPr>
            <w:rStyle w:val="Hipervnculo"/>
            <w:b/>
            <w:color w:val="auto"/>
            <w:u w:val="none"/>
            <w:shd w:val="clear" w:color="auto" w:fill="FFFFFF"/>
          </w:rPr>
          <w:t>hum</w:t>
        </w:r>
        <w:r w:rsidR="00FD31AA" w:rsidRPr="00B935A3">
          <w:rPr>
            <w:rStyle w:val="Hipervnculo"/>
            <w:b/>
            <w:color w:val="auto"/>
            <w:u w:val="none"/>
            <w:shd w:val="clear" w:color="auto" w:fill="FFFFFF"/>
          </w:rPr>
          <w:t>a</w:t>
        </w:r>
        <w:r w:rsidR="00FD31AA" w:rsidRPr="00B935A3">
          <w:rPr>
            <w:rStyle w:val="Hipervnculo"/>
            <w:b/>
            <w:color w:val="auto"/>
            <w:u w:val="none"/>
            <w:shd w:val="clear" w:color="auto" w:fill="FFFFFF"/>
          </w:rPr>
          <w:t>nista</w:t>
        </w:r>
      </w:hyperlink>
      <w:r w:rsidR="00FD31AA" w:rsidRPr="00B935A3">
        <w:rPr>
          <w:b/>
          <w:shd w:val="clear" w:color="auto" w:fill="FFFFFF"/>
        </w:rPr>
        <w:t>, llegó, de manera independiente, a conclusiones similares a las de </w:t>
      </w:r>
      <w:hyperlink r:id="rId356" w:tooltip="Lutero" w:history="1">
        <w:r w:rsidR="00FD31AA" w:rsidRPr="00B935A3">
          <w:rPr>
            <w:rStyle w:val="Hipervnculo"/>
            <w:b/>
            <w:color w:val="auto"/>
            <w:u w:val="none"/>
            <w:shd w:val="clear" w:color="auto" w:fill="FFFFFF"/>
          </w:rPr>
          <w:t>Lutero</w:t>
        </w:r>
      </w:hyperlink>
      <w:r w:rsidR="00FD31AA" w:rsidRPr="00B935A3">
        <w:rPr>
          <w:b/>
          <w:shd w:val="clear" w:color="auto" w:fill="FFFFFF"/>
        </w:rPr>
        <w:t xml:space="preserve">, que era </w:t>
      </w:r>
      <w:r w:rsidR="00FD31AA" w:rsidRPr="00B935A3">
        <w:rPr>
          <w:b/>
          <w:i/>
          <w:iCs/>
          <w:shd w:val="clear" w:color="auto" w:fill="FFFFFF"/>
        </w:rPr>
        <w:t xml:space="preserve">doctor </w:t>
      </w:r>
      <w:proofErr w:type="spellStart"/>
      <w:r w:rsidR="00FD31AA" w:rsidRPr="00B935A3">
        <w:rPr>
          <w:b/>
          <w:i/>
          <w:iCs/>
          <w:shd w:val="clear" w:color="auto" w:fill="FFFFFF"/>
        </w:rPr>
        <w:t>biblicus</w:t>
      </w:r>
      <w:proofErr w:type="spellEnd"/>
    </w:p>
    <w:p w:rsidR="00FD31AA" w:rsidRPr="00B935A3" w:rsidRDefault="000F13DA" w:rsidP="00B935A3">
      <w:pPr>
        <w:pStyle w:val="NormalWeb"/>
        <w:shd w:val="clear" w:color="auto" w:fill="FFFFFF"/>
        <w:spacing w:before="120" w:beforeAutospacing="0" w:after="120" w:afterAutospacing="0"/>
        <w:ind w:left="-284" w:firstLine="142"/>
        <w:jc w:val="both"/>
        <w:rPr>
          <w:rFonts w:ascii="Arial" w:hAnsi="Arial" w:cs="Arial"/>
          <w:b/>
        </w:rPr>
      </w:pPr>
      <w:r>
        <w:rPr>
          <w:rFonts w:ascii="Arial" w:hAnsi="Arial" w:cs="Arial"/>
          <w:b/>
        </w:rPr>
        <w:t xml:space="preserve">  </w:t>
      </w:r>
      <w:proofErr w:type="spellStart"/>
      <w:r w:rsidR="00FD31AA" w:rsidRPr="00B935A3">
        <w:rPr>
          <w:rFonts w:ascii="Arial" w:hAnsi="Arial" w:cs="Arial"/>
          <w:b/>
        </w:rPr>
        <w:t>Zuinglio</w:t>
      </w:r>
      <w:proofErr w:type="spellEnd"/>
      <w:r w:rsidR="00FD31AA" w:rsidRPr="00B935A3">
        <w:rPr>
          <w:rFonts w:ascii="Arial" w:hAnsi="Arial" w:cs="Arial"/>
          <w:b/>
        </w:rPr>
        <w:t xml:space="preserve"> fue </w:t>
      </w:r>
      <w:hyperlink r:id="rId357" w:tooltip="Presbítero" w:history="1">
        <w:r w:rsidR="00FD31AA" w:rsidRPr="00B935A3">
          <w:rPr>
            <w:rStyle w:val="Hipervnculo"/>
            <w:rFonts w:ascii="Arial" w:hAnsi="Arial" w:cs="Arial"/>
            <w:b/>
            <w:color w:val="auto"/>
            <w:u w:val="none"/>
          </w:rPr>
          <w:t>presbítero</w:t>
        </w:r>
      </w:hyperlink>
      <w:r w:rsidR="00FD31AA" w:rsidRPr="00B935A3">
        <w:rPr>
          <w:rFonts w:ascii="Arial" w:hAnsi="Arial" w:cs="Arial"/>
          <w:b/>
        </w:rPr>
        <w:t> en </w:t>
      </w:r>
      <w:hyperlink r:id="rId358" w:tooltip="Glarus" w:history="1">
        <w:r w:rsidR="00FD31AA" w:rsidRPr="00B935A3">
          <w:rPr>
            <w:rStyle w:val="Hipervnculo"/>
            <w:rFonts w:ascii="Arial" w:hAnsi="Arial" w:cs="Arial"/>
            <w:b/>
            <w:color w:val="auto"/>
            <w:u w:val="none"/>
          </w:rPr>
          <w:t>Glarus</w:t>
        </w:r>
      </w:hyperlink>
      <w:r w:rsidR="00FD31AA" w:rsidRPr="00B935A3">
        <w:rPr>
          <w:rFonts w:ascii="Arial" w:hAnsi="Arial" w:cs="Arial"/>
          <w:b/>
        </w:rPr>
        <w:t>, tras graduarse como doctor en teología (1506). Allí estudió </w:t>
      </w:r>
      <w:hyperlink r:id="rId359" w:tooltip="Idioma griego" w:history="1">
        <w:r w:rsidR="00FD31AA" w:rsidRPr="00B935A3">
          <w:rPr>
            <w:rStyle w:val="Hipervnculo"/>
            <w:rFonts w:ascii="Arial" w:hAnsi="Arial" w:cs="Arial"/>
            <w:b/>
            <w:color w:val="auto"/>
            <w:u w:val="none"/>
          </w:rPr>
          <w:t>griego</w:t>
        </w:r>
      </w:hyperlink>
      <w:r w:rsidR="00FD31AA" w:rsidRPr="00B935A3">
        <w:rPr>
          <w:rFonts w:ascii="Arial" w:hAnsi="Arial" w:cs="Arial"/>
          <w:b/>
        </w:rPr>
        <w:t> y </w:t>
      </w:r>
      <w:hyperlink r:id="rId360" w:tooltip="Idioma hebreo" w:history="1">
        <w:r w:rsidR="00FD31AA" w:rsidRPr="00B935A3">
          <w:rPr>
            <w:rStyle w:val="Hipervnculo"/>
            <w:rFonts w:ascii="Arial" w:hAnsi="Arial" w:cs="Arial"/>
            <w:b/>
            <w:color w:val="auto"/>
            <w:u w:val="none"/>
          </w:rPr>
          <w:t>hebreo</w:t>
        </w:r>
      </w:hyperlink>
      <w:r w:rsidR="00FD31AA" w:rsidRPr="00B935A3">
        <w:rPr>
          <w:rFonts w:ascii="Arial" w:hAnsi="Arial" w:cs="Arial"/>
          <w:b/>
        </w:rPr>
        <w:t>, leyó a </w:t>
      </w:r>
      <w:hyperlink r:id="rId361" w:tooltip="Erasmo de Róterdam" w:history="1">
        <w:r w:rsidR="00FD31AA" w:rsidRPr="00B935A3">
          <w:rPr>
            <w:rStyle w:val="Hipervnculo"/>
            <w:rFonts w:ascii="Arial" w:hAnsi="Arial" w:cs="Arial"/>
            <w:b/>
            <w:color w:val="auto"/>
            <w:u w:val="none"/>
          </w:rPr>
          <w:t>Erasmo de Róterdam</w:t>
        </w:r>
      </w:hyperlink>
      <w:r w:rsidR="00FD31AA" w:rsidRPr="00B935A3">
        <w:rPr>
          <w:rFonts w:ascii="Arial" w:hAnsi="Arial" w:cs="Arial"/>
          <w:b/>
        </w:rPr>
        <w:t> y llegó a la conclusión de que muchas de las doctrinas de la Iglesia católica estaban en contradicción con las enseñanzas del </w:t>
      </w:r>
      <w:hyperlink r:id="rId362" w:tooltip="Nuevo Testamento" w:history="1">
        <w:r w:rsidR="00FD31AA" w:rsidRPr="00B935A3">
          <w:rPr>
            <w:rStyle w:val="Hipervnculo"/>
            <w:rFonts w:ascii="Arial" w:hAnsi="Arial" w:cs="Arial"/>
            <w:b/>
            <w:color w:val="auto"/>
            <w:u w:val="none"/>
          </w:rPr>
          <w:t>Nuevo Testamento</w:t>
        </w:r>
      </w:hyperlink>
      <w:r w:rsidR="00FD31AA" w:rsidRPr="00B935A3">
        <w:rPr>
          <w:rFonts w:ascii="Arial" w:hAnsi="Arial" w:cs="Arial"/>
          <w:b/>
        </w:rPr>
        <w:t>.</w:t>
      </w:r>
      <w:r w:rsidR="00496FEF">
        <w:rPr>
          <w:rFonts w:ascii="Arial" w:hAnsi="Arial" w:cs="Arial"/>
          <w:b/>
        </w:rPr>
        <w:t xml:space="preserve"> </w:t>
      </w:r>
      <w:r w:rsidR="00FD31AA" w:rsidRPr="00B935A3">
        <w:rPr>
          <w:rFonts w:ascii="Arial" w:hAnsi="Arial" w:cs="Arial"/>
          <w:b/>
        </w:rPr>
        <w:t>A partir de 1512, la </w:t>
      </w:r>
      <w:hyperlink r:id="rId363" w:history="1">
        <w:r w:rsidR="00FD31AA" w:rsidRPr="00B935A3">
          <w:rPr>
            <w:rStyle w:val="Hipervnculo"/>
            <w:rFonts w:ascii="Arial" w:hAnsi="Arial" w:cs="Arial"/>
            <w:b/>
            <w:color w:val="auto"/>
            <w:u w:val="none"/>
          </w:rPr>
          <w:t>Confederación Suiza</w:t>
        </w:r>
      </w:hyperlink>
      <w:r w:rsidR="00FD31AA" w:rsidRPr="00B935A3">
        <w:rPr>
          <w:rFonts w:ascii="Arial" w:hAnsi="Arial" w:cs="Arial"/>
          <w:b/>
        </w:rPr>
        <w:t> enviaba diversos conti</w:t>
      </w:r>
      <w:r w:rsidR="00FD31AA" w:rsidRPr="00B935A3">
        <w:rPr>
          <w:rFonts w:ascii="Arial" w:hAnsi="Arial" w:cs="Arial"/>
          <w:b/>
        </w:rPr>
        <w:t>n</w:t>
      </w:r>
      <w:r w:rsidR="00FD31AA" w:rsidRPr="00B935A3">
        <w:rPr>
          <w:rFonts w:ascii="Arial" w:hAnsi="Arial" w:cs="Arial"/>
          <w:b/>
        </w:rPr>
        <w:t>gentes armados a sueldo del Papa para luchar contra la corona francesa en </w:t>
      </w:r>
      <w:hyperlink r:id="rId364" w:tooltip="Lombardía" w:history="1">
        <w:r w:rsidR="00FD31AA" w:rsidRPr="00B935A3">
          <w:rPr>
            <w:rStyle w:val="Hipervnculo"/>
            <w:rFonts w:ascii="Arial" w:hAnsi="Arial" w:cs="Arial"/>
            <w:b/>
            <w:color w:val="auto"/>
            <w:u w:val="none"/>
          </w:rPr>
          <w:t>Lombardía</w:t>
        </w:r>
      </w:hyperlink>
      <w:r w:rsidR="00FD31AA" w:rsidRPr="00B935A3">
        <w:rPr>
          <w:rFonts w:ascii="Arial" w:hAnsi="Arial" w:cs="Arial"/>
          <w:b/>
        </w:rPr>
        <w:t> durante la </w:t>
      </w:r>
      <w:hyperlink r:id="rId365" w:tooltip="Guerra de la Liga de Cambrai" w:history="1">
        <w:r w:rsidR="00FD31AA" w:rsidRPr="00B935A3">
          <w:rPr>
            <w:rStyle w:val="Hipervnculo"/>
            <w:rFonts w:ascii="Arial" w:hAnsi="Arial" w:cs="Arial"/>
            <w:b/>
            <w:color w:val="auto"/>
            <w:u w:val="none"/>
          </w:rPr>
          <w:t xml:space="preserve">guerra de la Liga de </w:t>
        </w:r>
        <w:proofErr w:type="spellStart"/>
        <w:r w:rsidR="00FD31AA" w:rsidRPr="00B935A3">
          <w:rPr>
            <w:rStyle w:val="Hipervnculo"/>
            <w:rFonts w:ascii="Arial" w:hAnsi="Arial" w:cs="Arial"/>
            <w:b/>
            <w:color w:val="auto"/>
            <w:u w:val="none"/>
          </w:rPr>
          <w:t>Cambrai</w:t>
        </w:r>
        <w:proofErr w:type="spellEnd"/>
      </w:hyperlink>
      <w:r w:rsidR="00FD31AA" w:rsidRPr="00B935A3">
        <w:rPr>
          <w:rFonts w:ascii="Arial" w:hAnsi="Arial" w:cs="Arial"/>
          <w:b/>
        </w:rPr>
        <w:t xml:space="preserve">. </w:t>
      </w:r>
      <w:proofErr w:type="spellStart"/>
      <w:r w:rsidR="00FD31AA" w:rsidRPr="00B935A3">
        <w:rPr>
          <w:rFonts w:ascii="Arial" w:hAnsi="Arial" w:cs="Arial"/>
          <w:b/>
        </w:rPr>
        <w:t>Zuinglio</w:t>
      </w:r>
      <w:proofErr w:type="spellEnd"/>
      <w:r w:rsidR="00FD31AA" w:rsidRPr="00B935A3">
        <w:rPr>
          <w:rFonts w:ascii="Arial" w:hAnsi="Arial" w:cs="Arial"/>
          <w:b/>
        </w:rPr>
        <w:t xml:space="preserve"> fue testigo de los sucesos al ser capellán del contingente del </w:t>
      </w:r>
      <w:hyperlink r:id="rId366" w:tooltip="Cantón de Glaris" w:history="1">
        <w:r w:rsidR="00FD31AA" w:rsidRPr="00B935A3">
          <w:rPr>
            <w:rStyle w:val="Hipervnculo"/>
            <w:rFonts w:ascii="Arial" w:hAnsi="Arial" w:cs="Arial"/>
            <w:b/>
            <w:color w:val="auto"/>
            <w:u w:val="none"/>
          </w:rPr>
          <w:t xml:space="preserve">cantón de </w:t>
        </w:r>
        <w:proofErr w:type="spellStart"/>
        <w:r w:rsidR="00FD31AA" w:rsidRPr="00B935A3">
          <w:rPr>
            <w:rStyle w:val="Hipervnculo"/>
            <w:rFonts w:ascii="Arial" w:hAnsi="Arial" w:cs="Arial"/>
            <w:b/>
            <w:color w:val="auto"/>
            <w:u w:val="none"/>
          </w:rPr>
          <w:t>Glaris</w:t>
        </w:r>
        <w:proofErr w:type="spellEnd"/>
      </w:hyperlink>
      <w:r w:rsidR="00FD31AA" w:rsidRPr="00B935A3">
        <w:rPr>
          <w:rFonts w:ascii="Arial" w:hAnsi="Arial" w:cs="Arial"/>
          <w:b/>
        </w:rPr>
        <w:t>,​ asistiendo a las victorias de </w:t>
      </w:r>
      <w:hyperlink r:id="rId367" w:tooltip="Batalla de Pavía (1512)" w:history="1">
        <w:r w:rsidR="00FD31AA" w:rsidRPr="00B935A3">
          <w:rPr>
            <w:rStyle w:val="Hipervnculo"/>
            <w:rFonts w:ascii="Arial" w:hAnsi="Arial" w:cs="Arial"/>
            <w:b/>
            <w:color w:val="auto"/>
            <w:u w:val="none"/>
          </w:rPr>
          <w:t>Pavía</w:t>
        </w:r>
      </w:hyperlink>
      <w:r w:rsidR="00FD31AA" w:rsidRPr="00B935A3">
        <w:rPr>
          <w:rFonts w:ascii="Arial" w:hAnsi="Arial" w:cs="Arial"/>
          <w:b/>
        </w:rPr>
        <w:t> y </w:t>
      </w:r>
      <w:hyperlink r:id="rId368" w:tooltip="Batalla de Novara (1513)" w:history="1">
        <w:r w:rsidR="00FD31AA" w:rsidRPr="00B935A3">
          <w:rPr>
            <w:rStyle w:val="Hipervnculo"/>
            <w:rFonts w:ascii="Arial" w:hAnsi="Arial" w:cs="Arial"/>
            <w:b/>
            <w:color w:val="auto"/>
            <w:u w:val="none"/>
          </w:rPr>
          <w:t>Novara</w:t>
        </w:r>
      </w:hyperlink>
      <w:r w:rsidR="00FD31AA" w:rsidRPr="00B935A3">
        <w:rPr>
          <w:rFonts w:ascii="Arial" w:hAnsi="Arial" w:cs="Arial"/>
          <w:b/>
        </w:rPr>
        <w:t>, pero también a la derrota sufrida por los confederados en </w:t>
      </w:r>
      <w:proofErr w:type="spellStart"/>
      <w:r w:rsidR="000A7A2D">
        <w:fldChar w:fldCharType="begin"/>
      </w:r>
      <w:r w:rsidR="00EA0897">
        <w:instrText>HYPERLINK "https://es.wikipedia.org/wiki/Batalla_de_Marignano" \o "Batalla de Marignano"</w:instrText>
      </w:r>
      <w:r w:rsidR="000A7A2D">
        <w:fldChar w:fldCharType="separate"/>
      </w:r>
      <w:r w:rsidR="00FD31AA" w:rsidRPr="00B935A3">
        <w:rPr>
          <w:rStyle w:val="Hipervnculo"/>
          <w:rFonts w:ascii="Arial" w:hAnsi="Arial" w:cs="Arial"/>
          <w:b/>
          <w:color w:val="auto"/>
          <w:u w:val="none"/>
        </w:rPr>
        <w:t>Marignano</w:t>
      </w:r>
      <w:proofErr w:type="spellEnd"/>
      <w:r w:rsidR="000A7A2D">
        <w:fldChar w:fldCharType="end"/>
      </w:r>
      <w:r w:rsidR="00FD31AA" w:rsidRPr="00B935A3">
        <w:rPr>
          <w:rFonts w:ascii="Arial" w:hAnsi="Arial" w:cs="Arial"/>
          <w:b/>
        </w:rPr>
        <w:t>, a partir de la cual se acentuó su prédica contra el servicio armado.</w:t>
      </w:r>
    </w:p>
    <w:p w:rsidR="00EF1750" w:rsidRDefault="00FD31AA" w:rsidP="00B935A3">
      <w:pPr>
        <w:pStyle w:val="NormalWeb"/>
        <w:shd w:val="clear" w:color="auto" w:fill="FFFFFF"/>
        <w:spacing w:before="120" w:beforeAutospacing="0" w:after="120" w:afterAutospacing="0"/>
        <w:ind w:left="-284" w:firstLine="142"/>
        <w:jc w:val="both"/>
        <w:rPr>
          <w:rFonts w:ascii="Arial" w:hAnsi="Arial" w:cs="Arial"/>
          <w:b/>
        </w:rPr>
      </w:pPr>
      <w:r w:rsidRPr="00B935A3">
        <w:rPr>
          <w:rFonts w:ascii="Arial" w:hAnsi="Arial" w:cs="Arial"/>
          <w:b/>
        </w:rPr>
        <w:t>En </w:t>
      </w:r>
      <w:hyperlink r:id="rId369" w:tooltip="1522" w:history="1">
        <w:r w:rsidRPr="00B935A3">
          <w:rPr>
            <w:rStyle w:val="Hipervnculo"/>
            <w:rFonts w:ascii="Arial" w:hAnsi="Arial" w:cs="Arial"/>
            <w:b/>
            <w:color w:val="auto"/>
            <w:u w:val="none"/>
          </w:rPr>
          <w:t>1522</w:t>
        </w:r>
      </w:hyperlink>
      <w:r w:rsidRPr="00B935A3">
        <w:rPr>
          <w:rFonts w:ascii="Arial" w:hAnsi="Arial" w:cs="Arial"/>
          <w:b/>
        </w:rPr>
        <w:t> </w:t>
      </w:r>
      <w:proofErr w:type="spellStart"/>
      <w:r w:rsidRPr="00B935A3">
        <w:rPr>
          <w:rFonts w:ascii="Arial" w:hAnsi="Arial" w:cs="Arial"/>
          <w:b/>
        </w:rPr>
        <w:t>Zuingli</w:t>
      </w:r>
      <w:r w:rsidR="00EF1750">
        <w:rPr>
          <w:rFonts w:ascii="Arial" w:hAnsi="Arial" w:cs="Arial"/>
          <w:b/>
        </w:rPr>
        <w:t>o</w:t>
      </w:r>
      <w:proofErr w:type="spellEnd"/>
      <w:r w:rsidRPr="00B935A3">
        <w:rPr>
          <w:rFonts w:ascii="Arial" w:hAnsi="Arial" w:cs="Arial"/>
          <w:b/>
        </w:rPr>
        <w:t xml:space="preserve"> public</w:t>
      </w:r>
      <w:r w:rsidR="00496FEF">
        <w:rPr>
          <w:rFonts w:ascii="Arial" w:hAnsi="Arial" w:cs="Arial"/>
          <w:b/>
        </w:rPr>
        <w:t>ó</w:t>
      </w:r>
      <w:r w:rsidRPr="00B935A3">
        <w:rPr>
          <w:rFonts w:ascii="Arial" w:hAnsi="Arial" w:cs="Arial"/>
          <w:b/>
        </w:rPr>
        <w:t xml:space="preserve"> su primera obra reformadora, dirigida contra el </w:t>
      </w:r>
      <w:hyperlink r:id="rId370" w:tooltip="Ayuno" w:history="1">
        <w:r w:rsidRPr="00B935A3">
          <w:rPr>
            <w:rStyle w:val="Hipervnculo"/>
            <w:rFonts w:ascii="Arial" w:hAnsi="Arial" w:cs="Arial"/>
            <w:b/>
            <w:color w:val="auto"/>
            <w:u w:val="none"/>
          </w:rPr>
          <w:t>ayuno</w:t>
        </w:r>
      </w:hyperlink>
      <w:r w:rsidR="00B935A3">
        <w:rPr>
          <w:rFonts w:ascii="Arial" w:hAnsi="Arial" w:cs="Arial"/>
          <w:b/>
        </w:rPr>
        <w:t xml:space="preserve"> mandado por </w:t>
      </w:r>
      <w:r w:rsidRPr="00B935A3">
        <w:rPr>
          <w:rFonts w:ascii="Arial" w:hAnsi="Arial" w:cs="Arial"/>
          <w:b/>
        </w:rPr>
        <w:t>la Iglesia de </w:t>
      </w:r>
      <w:hyperlink r:id="rId371" w:tooltip="Roma" w:history="1">
        <w:r w:rsidRPr="00B935A3">
          <w:rPr>
            <w:rStyle w:val="Hipervnculo"/>
            <w:rFonts w:ascii="Arial" w:hAnsi="Arial" w:cs="Arial"/>
            <w:b/>
            <w:color w:val="auto"/>
            <w:u w:val="none"/>
          </w:rPr>
          <w:t>Roma</w:t>
        </w:r>
      </w:hyperlink>
      <w:r w:rsidRPr="00B935A3">
        <w:rPr>
          <w:rFonts w:ascii="Arial" w:hAnsi="Arial" w:cs="Arial"/>
          <w:b/>
        </w:rPr>
        <w:t xml:space="preserve">. Defiende así un acontecimiento real en el que, al parecer, un amigo suyo había comido carne durante el período de ayuno, lo cual justifica </w:t>
      </w:r>
      <w:proofErr w:type="spellStart"/>
      <w:r w:rsidRPr="00B935A3">
        <w:rPr>
          <w:rFonts w:ascii="Arial" w:hAnsi="Arial" w:cs="Arial"/>
          <w:b/>
        </w:rPr>
        <w:t>Zuinglio</w:t>
      </w:r>
      <w:proofErr w:type="spellEnd"/>
      <w:r w:rsidRPr="00B935A3">
        <w:rPr>
          <w:rFonts w:ascii="Arial" w:hAnsi="Arial" w:cs="Arial"/>
          <w:b/>
        </w:rPr>
        <w:t xml:space="preserve"> con el argumento de que el ayuno va contra la </w:t>
      </w:r>
      <w:hyperlink r:id="rId372" w:tooltip="Fe cristiana" w:history="1">
        <w:r w:rsidRPr="00B935A3">
          <w:rPr>
            <w:rStyle w:val="Hipervnculo"/>
            <w:rFonts w:ascii="Arial" w:hAnsi="Arial" w:cs="Arial"/>
            <w:b/>
            <w:color w:val="auto"/>
            <w:u w:val="none"/>
          </w:rPr>
          <w:t>fe cristiana</w:t>
        </w:r>
      </w:hyperlink>
      <w:r w:rsidR="00496FEF">
        <w:t xml:space="preserve">. </w:t>
      </w:r>
      <w:r w:rsidRPr="00B935A3">
        <w:rPr>
          <w:rFonts w:ascii="Arial" w:hAnsi="Arial" w:cs="Arial"/>
          <w:b/>
        </w:rPr>
        <w:t>Ante la acusación de los </w:t>
      </w:r>
      <w:hyperlink r:id="rId373" w:tooltip="Dominicos" w:history="1">
        <w:r w:rsidRPr="00B935A3">
          <w:rPr>
            <w:rStyle w:val="Hipervnculo"/>
            <w:rFonts w:ascii="Arial" w:hAnsi="Arial" w:cs="Arial"/>
            <w:b/>
            <w:color w:val="auto"/>
            <w:u w:val="none"/>
          </w:rPr>
          <w:t>dominicos</w:t>
        </w:r>
      </w:hyperlink>
      <w:r w:rsidRPr="00B935A3">
        <w:rPr>
          <w:rFonts w:ascii="Arial" w:hAnsi="Arial" w:cs="Arial"/>
          <w:b/>
        </w:rPr>
        <w:t xml:space="preserve"> de que </w:t>
      </w:r>
      <w:proofErr w:type="spellStart"/>
      <w:r w:rsidRPr="00B935A3">
        <w:rPr>
          <w:rFonts w:ascii="Arial" w:hAnsi="Arial" w:cs="Arial"/>
          <w:b/>
        </w:rPr>
        <w:t>Zuinglio</w:t>
      </w:r>
      <w:proofErr w:type="spellEnd"/>
      <w:r w:rsidRPr="00B935A3">
        <w:rPr>
          <w:rFonts w:ascii="Arial" w:hAnsi="Arial" w:cs="Arial"/>
          <w:b/>
        </w:rPr>
        <w:t xml:space="preserve"> propagaba la </w:t>
      </w:r>
      <w:hyperlink r:id="rId374" w:tooltip="Herejía" w:history="1">
        <w:r w:rsidRPr="00B935A3">
          <w:rPr>
            <w:rStyle w:val="Hipervnculo"/>
            <w:rFonts w:ascii="Arial" w:hAnsi="Arial" w:cs="Arial"/>
            <w:b/>
            <w:color w:val="auto"/>
            <w:u w:val="none"/>
          </w:rPr>
          <w:t>herejía</w:t>
        </w:r>
      </w:hyperlink>
      <w:r w:rsidRPr="00B935A3">
        <w:rPr>
          <w:rFonts w:ascii="Arial" w:hAnsi="Arial" w:cs="Arial"/>
          <w:b/>
        </w:rPr>
        <w:t>, el </w:t>
      </w:r>
      <w:hyperlink r:id="rId375" w:tooltip="Concejo" w:history="1">
        <w:r w:rsidRPr="00B935A3">
          <w:rPr>
            <w:rStyle w:val="Hipervnculo"/>
            <w:rFonts w:ascii="Arial" w:hAnsi="Arial" w:cs="Arial"/>
            <w:b/>
            <w:color w:val="auto"/>
            <w:u w:val="none"/>
          </w:rPr>
          <w:t>Concejo</w:t>
        </w:r>
      </w:hyperlink>
      <w:r w:rsidRPr="00B935A3">
        <w:rPr>
          <w:rFonts w:ascii="Arial" w:hAnsi="Arial" w:cs="Arial"/>
          <w:b/>
        </w:rPr>
        <w:t> de la ciudad de Zúrich convocó para el </w:t>
      </w:r>
      <w:hyperlink r:id="rId376" w:tooltip="29 de enero" w:history="1">
        <w:r w:rsidRPr="00B935A3">
          <w:rPr>
            <w:rStyle w:val="Hipervnculo"/>
            <w:rFonts w:ascii="Arial" w:hAnsi="Arial" w:cs="Arial"/>
            <w:b/>
            <w:color w:val="auto"/>
            <w:u w:val="none"/>
          </w:rPr>
          <w:t>29 de enero</w:t>
        </w:r>
      </w:hyperlink>
      <w:r w:rsidRPr="00B935A3">
        <w:rPr>
          <w:rFonts w:ascii="Arial" w:hAnsi="Arial" w:cs="Arial"/>
          <w:b/>
        </w:rPr>
        <w:t> de </w:t>
      </w:r>
      <w:hyperlink r:id="rId377" w:tooltip="1523" w:history="1">
        <w:r w:rsidRPr="00B935A3">
          <w:rPr>
            <w:rStyle w:val="Hipervnculo"/>
            <w:rFonts w:ascii="Arial" w:hAnsi="Arial" w:cs="Arial"/>
            <w:b/>
            <w:color w:val="auto"/>
            <w:u w:val="none"/>
          </w:rPr>
          <w:t>1523</w:t>
        </w:r>
      </w:hyperlink>
      <w:r w:rsidRPr="00B935A3">
        <w:rPr>
          <w:rFonts w:ascii="Arial" w:hAnsi="Arial" w:cs="Arial"/>
          <w:b/>
        </w:rPr>
        <w:t xml:space="preserve"> a un elevado número de teólogos a un debate público (Primera Disputa de Zúrich), en la que se debía discutir sobre las tesis defendidas por </w:t>
      </w:r>
      <w:proofErr w:type="spellStart"/>
      <w:r w:rsidRPr="00B935A3">
        <w:rPr>
          <w:rFonts w:ascii="Arial" w:hAnsi="Arial" w:cs="Arial"/>
          <w:b/>
        </w:rPr>
        <w:t>Zuinglio</w:t>
      </w:r>
      <w:proofErr w:type="spellEnd"/>
      <w:r w:rsidRPr="00B935A3">
        <w:rPr>
          <w:rFonts w:ascii="Arial" w:hAnsi="Arial" w:cs="Arial"/>
          <w:b/>
        </w:rPr>
        <w:t xml:space="preserve">. </w:t>
      </w:r>
    </w:p>
    <w:p w:rsidR="00FD31AA" w:rsidRPr="00B935A3" w:rsidRDefault="00FD31AA" w:rsidP="00B935A3">
      <w:pPr>
        <w:pStyle w:val="NormalWeb"/>
        <w:shd w:val="clear" w:color="auto" w:fill="FFFFFF"/>
        <w:spacing w:before="120" w:beforeAutospacing="0" w:after="120" w:afterAutospacing="0"/>
        <w:ind w:left="-284" w:firstLine="142"/>
        <w:jc w:val="both"/>
        <w:rPr>
          <w:rFonts w:ascii="Arial" w:hAnsi="Arial" w:cs="Arial"/>
          <w:b/>
        </w:rPr>
      </w:pPr>
      <w:r w:rsidRPr="00B935A3">
        <w:rPr>
          <w:rFonts w:ascii="Arial" w:hAnsi="Arial" w:cs="Arial"/>
          <w:b/>
        </w:rPr>
        <w:t>A ella acudieron 600 personas entre clérigos y laicos y, puesto que los enviados del obi</w:t>
      </w:r>
      <w:r w:rsidRPr="00B935A3">
        <w:rPr>
          <w:rFonts w:ascii="Arial" w:hAnsi="Arial" w:cs="Arial"/>
          <w:b/>
        </w:rPr>
        <w:t>s</w:t>
      </w:r>
      <w:r w:rsidRPr="00B935A3">
        <w:rPr>
          <w:rFonts w:ascii="Arial" w:hAnsi="Arial" w:cs="Arial"/>
          <w:b/>
        </w:rPr>
        <w:t>po sólo pudieron hacer valer en su favor la tradición y las disposiciones de los </w:t>
      </w:r>
      <w:hyperlink r:id="rId378" w:tooltip="Concilio" w:history="1">
        <w:r w:rsidRPr="00B935A3">
          <w:rPr>
            <w:rStyle w:val="Hipervnculo"/>
            <w:rFonts w:ascii="Arial" w:hAnsi="Arial" w:cs="Arial"/>
            <w:b/>
            <w:color w:val="auto"/>
            <w:u w:val="none"/>
          </w:rPr>
          <w:t>concilios</w:t>
        </w:r>
      </w:hyperlink>
      <w:r w:rsidRPr="00B935A3">
        <w:rPr>
          <w:rFonts w:ascii="Arial" w:hAnsi="Arial" w:cs="Arial"/>
          <w:b/>
        </w:rPr>
        <w:t xml:space="preserve">, el Concejo decidió adjudicar a </w:t>
      </w:r>
      <w:proofErr w:type="spellStart"/>
      <w:r w:rsidRPr="00B935A3">
        <w:rPr>
          <w:rFonts w:ascii="Arial" w:hAnsi="Arial" w:cs="Arial"/>
          <w:b/>
        </w:rPr>
        <w:t>Zuinglio</w:t>
      </w:r>
      <w:proofErr w:type="spellEnd"/>
      <w:r w:rsidRPr="00B935A3">
        <w:rPr>
          <w:rFonts w:ascii="Arial" w:hAnsi="Arial" w:cs="Arial"/>
          <w:b/>
        </w:rPr>
        <w:t xml:space="preserve"> la victoria dialéctica.</w:t>
      </w:r>
    </w:p>
    <w:p w:rsidR="00D6369A" w:rsidRPr="00B935A3" w:rsidRDefault="00D6369A" w:rsidP="00282B74">
      <w:pPr>
        <w:tabs>
          <w:tab w:val="left" w:pos="-284"/>
        </w:tabs>
        <w:ind w:left="-284"/>
        <w:rPr>
          <w:rStyle w:val="estilo21"/>
          <w:b/>
          <w:sz w:val="24"/>
          <w:szCs w:val="24"/>
        </w:rPr>
      </w:pPr>
    </w:p>
    <w:p w:rsidR="00B935A3" w:rsidRDefault="00756726" w:rsidP="00EF1750">
      <w:pPr>
        <w:tabs>
          <w:tab w:val="left" w:pos="-284"/>
        </w:tabs>
        <w:ind w:left="-284"/>
        <w:jc w:val="both"/>
        <w:rPr>
          <w:b/>
          <w:shd w:val="clear" w:color="auto" w:fill="FFFFFF"/>
        </w:rPr>
      </w:pPr>
      <w:r>
        <w:rPr>
          <w:rStyle w:val="estilo21"/>
          <w:b/>
          <w:color w:val="0070C0"/>
          <w:sz w:val="24"/>
          <w:szCs w:val="24"/>
        </w:rPr>
        <w:t xml:space="preserve"> </w:t>
      </w:r>
      <w:r w:rsidRPr="00313993">
        <w:rPr>
          <w:b/>
          <w:color w:val="0070C0"/>
        </w:rPr>
        <w:t xml:space="preserve">• </w:t>
      </w:r>
      <w:r>
        <w:rPr>
          <w:b/>
          <w:color w:val="0070C0"/>
        </w:rPr>
        <w:t xml:space="preserve"> </w:t>
      </w:r>
      <w:r>
        <w:rPr>
          <w:rStyle w:val="estilo21"/>
          <w:b/>
          <w:color w:val="0070C0"/>
          <w:sz w:val="24"/>
          <w:szCs w:val="24"/>
        </w:rPr>
        <w:t xml:space="preserve">  </w:t>
      </w:r>
      <w:r w:rsidR="00B935A3">
        <w:rPr>
          <w:rStyle w:val="estilo21"/>
          <w:b/>
          <w:color w:val="0070C0"/>
          <w:sz w:val="24"/>
          <w:szCs w:val="24"/>
        </w:rPr>
        <w:t xml:space="preserve">Juan </w:t>
      </w:r>
      <w:proofErr w:type="spellStart"/>
      <w:r w:rsidR="00B935A3">
        <w:rPr>
          <w:rStyle w:val="estilo21"/>
          <w:b/>
          <w:color w:val="0070C0"/>
          <w:sz w:val="24"/>
          <w:szCs w:val="24"/>
        </w:rPr>
        <w:t>Calvlno</w:t>
      </w:r>
      <w:proofErr w:type="spellEnd"/>
      <w:r w:rsidR="00B935A3">
        <w:rPr>
          <w:rStyle w:val="estilo21"/>
          <w:b/>
          <w:color w:val="0070C0"/>
          <w:sz w:val="24"/>
          <w:szCs w:val="24"/>
        </w:rPr>
        <w:t xml:space="preserve"> (1509-1564) F</w:t>
      </w:r>
      <w:r w:rsidR="00B935A3" w:rsidRPr="00B935A3">
        <w:rPr>
          <w:b/>
          <w:shd w:val="clear" w:color="auto" w:fill="FFFFFF"/>
        </w:rPr>
        <w:t>ue un </w:t>
      </w:r>
      <w:hyperlink r:id="rId379" w:tooltip="Teólogo" w:history="1">
        <w:r w:rsidR="00B935A3" w:rsidRPr="00B935A3">
          <w:rPr>
            <w:rStyle w:val="Hipervnculo"/>
            <w:b/>
            <w:color w:val="auto"/>
            <w:u w:val="none"/>
            <w:shd w:val="clear" w:color="auto" w:fill="FFFFFF"/>
          </w:rPr>
          <w:t>teólogo</w:t>
        </w:r>
      </w:hyperlink>
      <w:r w:rsidR="00B935A3" w:rsidRPr="00B935A3">
        <w:rPr>
          <w:b/>
          <w:shd w:val="clear" w:color="auto" w:fill="FFFFFF"/>
        </w:rPr>
        <w:t> </w:t>
      </w:r>
      <w:hyperlink r:id="rId380" w:tooltip="Francia" w:history="1">
        <w:r w:rsidR="00B935A3" w:rsidRPr="00B935A3">
          <w:rPr>
            <w:rStyle w:val="Hipervnculo"/>
            <w:b/>
            <w:color w:val="auto"/>
            <w:u w:val="none"/>
            <w:shd w:val="clear" w:color="auto" w:fill="FFFFFF"/>
          </w:rPr>
          <w:t>francés</w:t>
        </w:r>
      </w:hyperlink>
      <w:r w:rsidR="00B935A3" w:rsidRPr="00B935A3">
        <w:rPr>
          <w:b/>
          <w:shd w:val="clear" w:color="auto" w:fill="FFFFFF"/>
        </w:rPr>
        <w:t>, considerado como uno de los autores y gestores de la </w:t>
      </w:r>
      <w:hyperlink r:id="rId381" w:tooltip="Reforma Protestante" w:history="1">
        <w:r w:rsidR="00B935A3" w:rsidRPr="00B935A3">
          <w:rPr>
            <w:rStyle w:val="Hipervnculo"/>
            <w:b/>
            <w:color w:val="auto"/>
            <w:u w:val="none"/>
            <w:shd w:val="clear" w:color="auto" w:fill="FFFFFF"/>
          </w:rPr>
          <w:t>Reforma Protestante</w:t>
        </w:r>
      </w:hyperlink>
      <w:r w:rsidR="00B935A3" w:rsidRPr="00B935A3">
        <w:rPr>
          <w:b/>
          <w:shd w:val="clear" w:color="auto" w:fill="FFFFFF"/>
        </w:rPr>
        <w:t>. Las doctrinas fundamentales de posteriores refo</w:t>
      </w:r>
      <w:r w:rsidR="00B935A3" w:rsidRPr="00B935A3">
        <w:rPr>
          <w:b/>
          <w:shd w:val="clear" w:color="auto" w:fill="FFFFFF"/>
        </w:rPr>
        <w:t>r</w:t>
      </w:r>
      <w:r w:rsidR="00B935A3" w:rsidRPr="00B935A3">
        <w:rPr>
          <w:b/>
          <w:shd w:val="clear" w:color="auto" w:fill="FFFFFF"/>
        </w:rPr>
        <w:t>madores se identificarían con él, llamando a estas doctrinas «</w:t>
      </w:r>
      <w:hyperlink r:id="rId382" w:tooltip="Calvinismo" w:history="1">
        <w:r w:rsidR="00B935A3" w:rsidRPr="00B935A3">
          <w:rPr>
            <w:rStyle w:val="Hipervnculo"/>
            <w:b/>
            <w:color w:val="auto"/>
            <w:u w:val="none"/>
            <w:shd w:val="clear" w:color="auto" w:fill="FFFFFF"/>
          </w:rPr>
          <w:t>calvinismo</w:t>
        </w:r>
      </w:hyperlink>
      <w:r w:rsidR="00B935A3" w:rsidRPr="00B935A3">
        <w:rPr>
          <w:b/>
          <w:shd w:val="clear" w:color="auto" w:fill="FFFFFF"/>
        </w:rPr>
        <w:t xml:space="preserve">». </w:t>
      </w:r>
    </w:p>
    <w:p w:rsidR="00B935A3" w:rsidRDefault="00B935A3" w:rsidP="00EF1750">
      <w:pPr>
        <w:tabs>
          <w:tab w:val="left" w:pos="-284"/>
        </w:tabs>
        <w:ind w:left="-284"/>
        <w:jc w:val="both"/>
        <w:rPr>
          <w:b/>
          <w:shd w:val="clear" w:color="auto" w:fill="FFFFFF"/>
        </w:rPr>
      </w:pPr>
    </w:p>
    <w:p w:rsidR="00ED7991" w:rsidRDefault="00B935A3" w:rsidP="00EF1750">
      <w:pPr>
        <w:tabs>
          <w:tab w:val="left" w:pos="-284"/>
        </w:tabs>
        <w:ind w:left="-284"/>
        <w:jc w:val="both"/>
        <w:rPr>
          <w:rStyle w:val="estilo21"/>
          <w:b/>
          <w:sz w:val="24"/>
          <w:szCs w:val="24"/>
        </w:rPr>
      </w:pPr>
      <w:r>
        <w:rPr>
          <w:b/>
          <w:shd w:val="clear" w:color="auto" w:fill="FFFFFF"/>
        </w:rPr>
        <w:t xml:space="preserve">   L</w:t>
      </w:r>
      <w:r w:rsidRPr="00B935A3">
        <w:rPr>
          <w:b/>
          <w:shd w:val="clear" w:color="auto" w:fill="FFFFFF"/>
        </w:rPr>
        <w:t>os «</w:t>
      </w:r>
      <w:hyperlink r:id="rId383" w:tooltip="Calvinismo" w:history="1">
        <w:r w:rsidRPr="00B935A3">
          <w:rPr>
            <w:rStyle w:val="Hipervnculo"/>
            <w:b/>
            <w:color w:val="auto"/>
            <w:u w:val="none"/>
            <w:shd w:val="clear" w:color="auto" w:fill="FFFFFF"/>
          </w:rPr>
          <w:t>cinco puntos del calvinismo</w:t>
        </w:r>
      </w:hyperlink>
      <w:r w:rsidRPr="00B935A3">
        <w:rPr>
          <w:b/>
          <w:shd w:val="clear" w:color="auto" w:fill="FFFFFF"/>
        </w:rPr>
        <w:t>» surgen de los discípulos de Calvino como contrapos</w:t>
      </w:r>
      <w:r w:rsidRPr="00B935A3">
        <w:rPr>
          <w:b/>
          <w:shd w:val="clear" w:color="auto" w:fill="FFFFFF"/>
        </w:rPr>
        <w:t>i</w:t>
      </w:r>
      <w:r w:rsidRPr="00B935A3">
        <w:rPr>
          <w:b/>
          <w:shd w:val="clear" w:color="auto" w:fill="FFFFFF"/>
        </w:rPr>
        <w:t>ción a las doctrinas de los discípulos de </w:t>
      </w:r>
      <w:hyperlink r:id="rId384" w:tooltip="Jacobo Arminio" w:history="1">
        <w:r w:rsidRPr="00B935A3">
          <w:rPr>
            <w:rStyle w:val="Hipervnculo"/>
            <w:b/>
            <w:color w:val="auto"/>
            <w:u w:val="none"/>
            <w:shd w:val="clear" w:color="auto" w:fill="FFFFFF"/>
          </w:rPr>
          <w:t xml:space="preserve">Jacobo </w:t>
        </w:r>
        <w:proofErr w:type="spellStart"/>
        <w:r w:rsidRPr="00B935A3">
          <w:rPr>
            <w:rStyle w:val="Hipervnculo"/>
            <w:b/>
            <w:color w:val="auto"/>
            <w:u w:val="none"/>
            <w:shd w:val="clear" w:color="auto" w:fill="FFFFFF"/>
          </w:rPr>
          <w:t>Arminio</w:t>
        </w:r>
        <w:proofErr w:type="spellEnd"/>
      </w:hyperlink>
      <w:r w:rsidRPr="00B935A3">
        <w:rPr>
          <w:b/>
          <w:shd w:val="clear" w:color="auto" w:fill="FFFFFF"/>
        </w:rPr>
        <w:t>. Además de haber creado la </w:t>
      </w:r>
      <w:hyperlink r:id="rId385" w:tooltip="Biblia de Ginebra (francesa)" w:history="1">
        <w:r w:rsidRPr="00B935A3">
          <w:rPr>
            <w:rStyle w:val="Hipervnculo"/>
            <w:b/>
            <w:color w:val="auto"/>
            <w:u w:val="none"/>
            <w:shd w:val="clear" w:color="auto" w:fill="FFFFFF"/>
          </w:rPr>
          <w:t>Biblia de Ginebr</w:t>
        </w:r>
      </w:hyperlink>
      <w:r>
        <w:rPr>
          <w:b/>
        </w:rPr>
        <w:t xml:space="preserve">a </w:t>
      </w:r>
      <w:r w:rsidR="00DF61A9" w:rsidRPr="00B935A3">
        <w:rPr>
          <w:rStyle w:val="estilo21"/>
          <w:b/>
          <w:sz w:val="24"/>
          <w:szCs w:val="24"/>
        </w:rPr>
        <w:t>concluyeron el primer movimiento protestante en las diversas Iglesias Europ</w:t>
      </w:r>
      <w:r w:rsidR="00DF61A9" w:rsidRPr="00B935A3">
        <w:rPr>
          <w:rStyle w:val="estilo21"/>
          <w:b/>
          <w:sz w:val="24"/>
          <w:szCs w:val="24"/>
        </w:rPr>
        <w:t>e</w:t>
      </w:r>
      <w:r w:rsidR="00DF61A9" w:rsidRPr="00B935A3">
        <w:rPr>
          <w:rStyle w:val="estilo21"/>
          <w:b/>
          <w:sz w:val="24"/>
          <w:szCs w:val="24"/>
        </w:rPr>
        <w:t>as que se</w:t>
      </w:r>
      <w:r w:rsidR="004E34D2">
        <w:rPr>
          <w:rStyle w:val="estilo21"/>
          <w:b/>
          <w:sz w:val="24"/>
          <w:szCs w:val="24"/>
        </w:rPr>
        <w:t xml:space="preserve"> </w:t>
      </w:r>
      <w:r w:rsidR="00DF61A9" w:rsidRPr="00B935A3">
        <w:rPr>
          <w:rStyle w:val="estilo21"/>
          <w:b/>
          <w:sz w:val="24"/>
          <w:szCs w:val="24"/>
        </w:rPr>
        <w:t>adhirieron a la Reforma.</w:t>
      </w:r>
      <w:r w:rsidR="004E34D2">
        <w:rPr>
          <w:rStyle w:val="estilo21"/>
          <w:b/>
          <w:sz w:val="24"/>
          <w:szCs w:val="24"/>
        </w:rPr>
        <w:t xml:space="preserve"> </w:t>
      </w:r>
    </w:p>
    <w:p w:rsidR="00B935A3" w:rsidRDefault="00ED7991" w:rsidP="00EF1750">
      <w:pPr>
        <w:tabs>
          <w:tab w:val="left" w:pos="-284"/>
        </w:tabs>
        <w:ind w:left="-284"/>
        <w:jc w:val="both"/>
        <w:rPr>
          <w:rStyle w:val="estilo21"/>
          <w:b/>
          <w:sz w:val="24"/>
          <w:szCs w:val="24"/>
        </w:rPr>
      </w:pPr>
      <w:r>
        <w:rPr>
          <w:rStyle w:val="estilo21"/>
          <w:b/>
          <w:sz w:val="24"/>
          <w:szCs w:val="24"/>
        </w:rPr>
        <w:t xml:space="preserve">   </w:t>
      </w:r>
      <w:r w:rsidR="00B935A3">
        <w:rPr>
          <w:rStyle w:val="estilo21"/>
          <w:b/>
          <w:sz w:val="24"/>
          <w:szCs w:val="24"/>
        </w:rPr>
        <w:t>El dicta</w:t>
      </w:r>
      <w:r w:rsidR="00496FEF">
        <w:rPr>
          <w:rStyle w:val="estilo21"/>
          <w:b/>
          <w:sz w:val="24"/>
          <w:szCs w:val="24"/>
        </w:rPr>
        <w:t>t</w:t>
      </w:r>
      <w:r w:rsidR="00B935A3">
        <w:rPr>
          <w:rStyle w:val="estilo21"/>
          <w:b/>
          <w:sz w:val="24"/>
          <w:szCs w:val="24"/>
        </w:rPr>
        <w:t>orial gobierno de Calvino en Ginebra mereció fu</w:t>
      </w:r>
      <w:r w:rsidR="00CA68C2">
        <w:rPr>
          <w:rStyle w:val="estilo21"/>
          <w:b/>
          <w:sz w:val="24"/>
          <w:szCs w:val="24"/>
        </w:rPr>
        <w:t>e</w:t>
      </w:r>
      <w:r w:rsidR="00B935A3">
        <w:rPr>
          <w:rStyle w:val="estilo21"/>
          <w:b/>
          <w:sz w:val="24"/>
          <w:szCs w:val="24"/>
        </w:rPr>
        <w:t>rtes reacciones de sus mismos feligr</w:t>
      </w:r>
      <w:r w:rsidR="00CA68C2">
        <w:rPr>
          <w:rStyle w:val="estilo21"/>
          <w:b/>
          <w:sz w:val="24"/>
          <w:szCs w:val="24"/>
        </w:rPr>
        <w:t>e</w:t>
      </w:r>
      <w:r w:rsidR="00B935A3">
        <w:rPr>
          <w:rStyle w:val="estilo21"/>
          <w:b/>
          <w:sz w:val="24"/>
          <w:szCs w:val="24"/>
        </w:rPr>
        <w:t xml:space="preserve">ses reprimidos, ya </w:t>
      </w:r>
      <w:r w:rsidR="00CA68C2">
        <w:rPr>
          <w:rStyle w:val="estilo21"/>
          <w:b/>
          <w:sz w:val="24"/>
          <w:szCs w:val="24"/>
        </w:rPr>
        <w:t>q</w:t>
      </w:r>
      <w:r w:rsidR="00B935A3">
        <w:rPr>
          <w:rStyle w:val="estilo21"/>
          <w:b/>
          <w:sz w:val="24"/>
          <w:szCs w:val="24"/>
        </w:rPr>
        <w:t>ue Calvino no  tuvo inconveniente en el empleo de las armas y del extermin</w:t>
      </w:r>
      <w:r w:rsidR="00CA68C2">
        <w:rPr>
          <w:rStyle w:val="estilo21"/>
          <w:b/>
          <w:sz w:val="24"/>
          <w:szCs w:val="24"/>
        </w:rPr>
        <w:t>i</w:t>
      </w:r>
      <w:r w:rsidR="00B935A3">
        <w:rPr>
          <w:rStyle w:val="estilo21"/>
          <w:b/>
          <w:sz w:val="24"/>
          <w:szCs w:val="24"/>
        </w:rPr>
        <w:t>o</w:t>
      </w:r>
      <w:r w:rsidR="00CA68C2">
        <w:rPr>
          <w:rStyle w:val="estilo21"/>
          <w:b/>
          <w:sz w:val="24"/>
          <w:szCs w:val="24"/>
        </w:rPr>
        <w:t xml:space="preserve"> f</w:t>
      </w:r>
      <w:r w:rsidR="00496FEF">
        <w:rPr>
          <w:rStyle w:val="estilo21"/>
          <w:b/>
          <w:sz w:val="24"/>
          <w:szCs w:val="24"/>
        </w:rPr>
        <w:t>í</w:t>
      </w:r>
      <w:r w:rsidR="00CA68C2">
        <w:rPr>
          <w:rStyle w:val="estilo21"/>
          <w:b/>
          <w:sz w:val="24"/>
          <w:szCs w:val="24"/>
        </w:rPr>
        <w:t>sico</w:t>
      </w:r>
      <w:r w:rsidR="00B935A3">
        <w:rPr>
          <w:rStyle w:val="estilo21"/>
          <w:b/>
          <w:sz w:val="24"/>
          <w:szCs w:val="24"/>
        </w:rPr>
        <w:t xml:space="preserve"> de los adversario</w:t>
      </w:r>
      <w:r w:rsidR="00CA68C2">
        <w:rPr>
          <w:rStyle w:val="estilo21"/>
          <w:b/>
          <w:sz w:val="24"/>
          <w:szCs w:val="24"/>
        </w:rPr>
        <w:t>,</w:t>
      </w:r>
      <w:r w:rsidR="00B935A3">
        <w:rPr>
          <w:rStyle w:val="estilo21"/>
          <w:b/>
          <w:sz w:val="24"/>
          <w:szCs w:val="24"/>
        </w:rPr>
        <w:t xml:space="preserve"> so pretexto de hacerlo en favor de la fe. </w:t>
      </w:r>
    </w:p>
    <w:p w:rsidR="00EF1750" w:rsidRDefault="00EF1750" w:rsidP="00EF1750">
      <w:pPr>
        <w:tabs>
          <w:tab w:val="left" w:pos="-284"/>
        </w:tabs>
        <w:ind w:left="-284"/>
        <w:jc w:val="both"/>
        <w:rPr>
          <w:rStyle w:val="estilo21"/>
          <w:b/>
          <w:sz w:val="24"/>
          <w:szCs w:val="24"/>
        </w:rPr>
      </w:pPr>
    </w:p>
    <w:p w:rsidR="00B935A3" w:rsidRDefault="00756726" w:rsidP="00EF1750">
      <w:pPr>
        <w:tabs>
          <w:tab w:val="left" w:pos="-284"/>
        </w:tabs>
        <w:ind w:left="-284"/>
        <w:jc w:val="both"/>
        <w:rPr>
          <w:rStyle w:val="estilo21"/>
          <w:b/>
          <w:sz w:val="24"/>
          <w:szCs w:val="24"/>
        </w:rPr>
      </w:pPr>
      <w:r>
        <w:rPr>
          <w:rStyle w:val="estilo21"/>
          <w:b/>
          <w:sz w:val="24"/>
          <w:szCs w:val="24"/>
        </w:rPr>
        <w:t xml:space="preserve">   </w:t>
      </w:r>
      <w:r w:rsidR="00DF61A9" w:rsidRPr="00B935A3">
        <w:rPr>
          <w:rStyle w:val="estilo21"/>
          <w:b/>
          <w:sz w:val="24"/>
          <w:szCs w:val="24"/>
        </w:rPr>
        <w:t xml:space="preserve">La reacción Católica </w:t>
      </w:r>
      <w:r w:rsidR="00B935A3">
        <w:rPr>
          <w:rStyle w:val="estilo21"/>
          <w:b/>
          <w:sz w:val="24"/>
          <w:szCs w:val="24"/>
        </w:rPr>
        <w:t>de la Iglesia se fue desarrollando contra los planteamiento</w:t>
      </w:r>
      <w:r w:rsidR="00CA68C2">
        <w:rPr>
          <w:rStyle w:val="estilo21"/>
          <w:b/>
          <w:sz w:val="24"/>
          <w:szCs w:val="24"/>
        </w:rPr>
        <w:t>s</w:t>
      </w:r>
      <w:r w:rsidR="00B935A3">
        <w:rPr>
          <w:rStyle w:val="estilo21"/>
          <w:b/>
          <w:sz w:val="24"/>
          <w:szCs w:val="24"/>
        </w:rPr>
        <w:t xml:space="preserve"> de los reform</w:t>
      </w:r>
      <w:r w:rsidR="00CA68C2">
        <w:rPr>
          <w:rStyle w:val="estilo21"/>
          <w:b/>
          <w:sz w:val="24"/>
          <w:szCs w:val="24"/>
        </w:rPr>
        <w:t>a</w:t>
      </w:r>
      <w:r w:rsidR="00B935A3">
        <w:rPr>
          <w:rStyle w:val="estilo21"/>
          <w:b/>
          <w:sz w:val="24"/>
          <w:szCs w:val="24"/>
        </w:rPr>
        <w:t xml:space="preserve">dos , y no solo </w:t>
      </w:r>
      <w:r w:rsidR="00CA68C2">
        <w:rPr>
          <w:rStyle w:val="estilo21"/>
          <w:b/>
          <w:sz w:val="24"/>
          <w:szCs w:val="24"/>
        </w:rPr>
        <w:t xml:space="preserve">por </w:t>
      </w:r>
      <w:r w:rsidR="00B935A3">
        <w:rPr>
          <w:rStyle w:val="estilo21"/>
          <w:b/>
          <w:sz w:val="24"/>
          <w:szCs w:val="24"/>
        </w:rPr>
        <w:t xml:space="preserve">afecto </w:t>
      </w:r>
      <w:r w:rsidR="00CA68C2">
        <w:rPr>
          <w:rStyle w:val="estilo21"/>
          <w:b/>
          <w:sz w:val="24"/>
          <w:szCs w:val="24"/>
        </w:rPr>
        <w:t xml:space="preserve">a la </w:t>
      </w:r>
      <w:r w:rsidR="00B935A3">
        <w:rPr>
          <w:rStyle w:val="estilo21"/>
          <w:b/>
          <w:sz w:val="24"/>
          <w:szCs w:val="24"/>
        </w:rPr>
        <w:t>re</w:t>
      </w:r>
      <w:r w:rsidR="00CA68C2">
        <w:rPr>
          <w:rStyle w:val="estilo21"/>
          <w:b/>
          <w:sz w:val="24"/>
          <w:szCs w:val="24"/>
        </w:rPr>
        <w:t>a</w:t>
      </w:r>
      <w:r w:rsidR="00B935A3">
        <w:rPr>
          <w:rStyle w:val="estilo21"/>
          <w:b/>
          <w:sz w:val="24"/>
          <w:szCs w:val="24"/>
        </w:rPr>
        <w:t>cción a Roma , sino a toda la cristiandad, desarr</w:t>
      </w:r>
      <w:r w:rsidR="00B935A3">
        <w:rPr>
          <w:rStyle w:val="estilo21"/>
          <w:b/>
          <w:sz w:val="24"/>
          <w:szCs w:val="24"/>
        </w:rPr>
        <w:t>o</w:t>
      </w:r>
      <w:r w:rsidR="00B935A3">
        <w:rPr>
          <w:rStyle w:val="estilo21"/>
          <w:b/>
          <w:sz w:val="24"/>
          <w:szCs w:val="24"/>
        </w:rPr>
        <w:t>llando una amplia red de figuras ilustr</w:t>
      </w:r>
      <w:r w:rsidR="00CA68C2">
        <w:rPr>
          <w:rStyle w:val="estilo21"/>
          <w:b/>
          <w:sz w:val="24"/>
          <w:szCs w:val="24"/>
        </w:rPr>
        <w:t>e</w:t>
      </w:r>
      <w:r w:rsidR="00B935A3">
        <w:rPr>
          <w:rStyle w:val="estilo21"/>
          <w:b/>
          <w:sz w:val="24"/>
          <w:szCs w:val="24"/>
        </w:rPr>
        <w:t>s que d</w:t>
      </w:r>
      <w:r w:rsidR="00CA68C2">
        <w:rPr>
          <w:rStyle w:val="estilo21"/>
          <w:b/>
          <w:sz w:val="24"/>
          <w:szCs w:val="24"/>
        </w:rPr>
        <w:t>u</w:t>
      </w:r>
      <w:r w:rsidR="00B935A3">
        <w:rPr>
          <w:rStyle w:val="estilo21"/>
          <w:b/>
          <w:sz w:val="24"/>
          <w:szCs w:val="24"/>
        </w:rPr>
        <w:t>ran</w:t>
      </w:r>
      <w:r w:rsidR="00CA68C2">
        <w:rPr>
          <w:rStyle w:val="estilo21"/>
          <w:b/>
          <w:sz w:val="24"/>
          <w:szCs w:val="24"/>
        </w:rPr>
        <w:t>t</w:t>
      </w:r>
      <w:r w:rsidR="00B935A3">
        <w:rPr>
          <w:rStyle w:val="estilo21"/>
          <w:b/>
          <w:sz w:val="24"/>
          <w:szCs w:val="24"/>
        </w:rPr>
        <w:t xml:space="preserve">e dos siglos reaccionaron  contra </w:t>
      </w:r>
      <w:r w:rsidR="00CA68C2">
        <w:rPr>
          <w:rStyle w:val="estilo21"/>
          <w:b/>
          <w:sz w:val="24"/>
          <w:szCs w:val="24"/>
        </w:rPr>
        <w:t xml:space="preserve">el </w:t>
      </w:r>
      <w:r w:rsidR="00B935A3">
        <w:rPr>
          <w:rStyle w:val="estilo21"/>
          <w:b/>
          <w:sz w:val="24"/>
          <w:szCs w:val="24"/>
        </w:rPr>
        <w:t>gran problema social</w:t>
      </w:r>
      <w:r w:rsidR="00CA68C2">
        <w:rPr>
          <w:rStyle w:val="estilo21"/>
          <w:b/>
          <w:sz w:val="24"/>
          <w:szCs w:val="24"/>
        </w:rPr>
        <w:t>,</w:t>
      </w:r>
      <w:r w:rsidR="00B935A3">
        <w:rPr>
          <w:rStyle w:val="estilo21"/>
          <w:b/>
          <w:sz w:val="24"/>
          <w:szCs w:val="24"/>
        </w:rPr>
        <w:t xml:space="preserve"> militar y pol</w:t>
      </w:r>
      <w:r w:rsidR="00CA68C2">
        <w:rPr>
          <w:rStyle w:val="estilo21"/>
          <w:b/>
          <w:sz w:val="24"/>
          <w:szCs w:val="24"/>
        </w:rPr>
        <w:t>í</w:t>
      </w:r>
      <w:r w:rsidR="00B935A3">
        <w:rPr>
          <w:rStyle w:val="estilo21"/>
          <w:b/>
          <w:sz w:val="24"/>
          <w:szCs w:val="24"/>
        </w:rPr>
        <w:t>tico que el problema rel</w:t>
      </w:r>
      <w:r w:rsidR="00CA68C2">
        <w:rPr>
          <w:rStyle w:val="estilo21"/>
          <w:b/>
          <w:sz w:val="24"/>
          <w:szCs w:val="24"/>
        </w:rPr>
        <w:t>i</w:t>
      </w:r>
      <w:r w:rsidR="00B935A3">
        <w:rPr>
          <w:rStyle w:val="estilo21"/>
          <w:b/>
          <w:sz w:val="24"/>
          <w:szCs w:val="24"/>
        </w:rPr>
        <w:t>gioso desencadeno en toda Europa.</w:t>
      </w:r>
    </w:p>
    <w:p w:rsidR="00ED7991" w:rsidRDefault="00ED7991" w:rsidP="00EF1750">
      <w:pPr>
        <w:tabs>
          <w:tab w:val="left" w:pos="-284"/>
        </w:tabs>
        <w:ind w:left="-284"/>
        <w:jc w:val="both"/>
        <w:rPr>
          <w:rStyle w:val="estilo21"/>
          <w:b/>
          <w:sz w:val="24"/>
          <w:szCs w:val="24"/>
        </w:rPr>
      </w:pPr>
      <w:r>
        <w:rPr>
          <w:rStyle w:val="estilo21"/>
          <w:b/>
          <w:sz w:val="24"/>
          <w:szCs w:val="24"/>
        </w:rPr>
        <w:t xml:space="preserve">  </w:t>
      </w:r>
    </w:p>
    <w:p w:rsidR="006F3A3F" w:rsidRDefault="00DF61A9" w:rsidP="00EF1750">
      <w:pPr>
        <w:tabs>
          <w:tab w:val="left" w:pos="-284"/>
        </w:tabs>
        <w:ind w:left="-284"/>
        <w:jc w:val="both"/>
        <w:rPr>
          <w:rStyle w:val="estilo21"/>
          <w:b/>
          <w:sz w:val="24"/>
          <w:szCs w:val="24"/>
        </w:rPr>
      </w:pPr>
      <w:r w:rsidRPr="00B935A3">
        <w:rPr>
          <w:rStyle w:val="estilo21"/>
          <w:b/>
          <w:sz w:val="24"/>
          <w:szCs w:val="24"/>
        </w:rPr>
        <w:t xml:space="preserve"> S</w:t>
      </w:r>
      <w:r w:rsidR="00CA68C2">
        <w:rPr>
          <w:rStyle w:val="estilo21"/>
          <w:b/>
          <w:sz w:val="24"/>
          <w:szCs w:val="24"/>
        </w:rPr>
        <w:t xml:space="preserve">an </w:t>
      </w:r>
      <w:r w:rsidRPr="00B935A3">
        <w:rPr>
          <w:rStyle w:val="estilo21"/>
          <w:b/>
          <w:sz w:val="24"/>
          <w:szCs w:val="24"/>
        </w:rPr>
        <w:t>Ignac</w:t>
      </w:r>
      <w:r w:rsidR="00CA68C2">
        <w:rPr>
          <w:rStyle w:val="estilo21"/>
          <w:b/>
          <w:sz w:val="24"/>
          <w:szCs w:val="24"/>
        </w:rPr>
        <w:t>i</w:t>
      </w:r>
      <w:r w:rsidRPr="00B935A3">
        <w:rPr>
          <w:rStyle w:val="estilo21"/>
          <w:b/>
          <w:sz w:val="24"/>
          <w:szCs w:val="24"/>
        </w:rPr>
        <w:t xml:space="preserve">o de Loyola, </w:t>
      </w:r>
      <w:r w:rsidR="00CA68C2">
        <w:rPr>
          <w:rStyle w:val="estilo21"/>
          <w:b/>
          <w:sz w:val="24"/>
          <w:szCs w:val="24"/>
        </w:rPr>
        <w:t xml:space="preserve">fue </w:t>
      </w:r>
      <w:r w:rsidR="006F3A3F">
        <w:rPr>
          <w:rStyle w:val="estilo21"/>
          <w:b/>
          <w:sz w:val="24"/>
          <w:szCs w:val="24"/>
        </w:rPr>
        <w:t>fun</w:t>
      </w:r>
      <w:r w:rsidR="00CA68C2">
        <w:rPr>
          <w:rStyle w:val="estilo21"/>
          <w:b/>
          <w:sz w:val="24"/>
          <w:szCs w:val="24"/>
        </w:rPr>
        <w:t>d</w:t>
      </w:r>
      <w:r w:rsidR="006F3A3F">
        <w:rPr>
          <w:rStyle w:val="estilo21"/>
          <w:b/>
          <w:sz w:val="24"/>
          <w:szCs w:val="24"/>
        </w:rPr>
        <w:t>ador de la Compañ</w:t>
      </w:r>
      <w:r w:rsidR="00CA68C2">
        <w:rPr>
          <w:rStyle w:val="estilo21"/>
          <w:b/>
          <w:sz w:val="24"/>
          <w:szCs w:val="24"/>
        </w:rPr>
        <w:t>í</w:t>
      </w:r>
      <w:r w:rsidR="006F3A3F">
        <w:rPr>
          <w:rStyle w:val="estilo21"/>
          <w:b/>
          <w:sz w:val="24"/>
          <w:szCs w:val="24"/>
        </w:rPr>
        <w:t>a de Jesús</w:t>
      </w:r>
      <w:r w:rsidR="00CA68C2">
        <w:rPr>
          <w:rStyle w:val="estilo21"/>
          <w:b/>
          <w:sz w:val="24"/>
          <w:szCs w:val="24"/>
        </w:rPr>
        <w:t>, que</w:t>
      </w:r>
      <w:r w:rsidR="006F3A3F">
        <w:rPr>
          <w:rStyle w:val="estilo21"/>
          <w:b/>
          <w:sz w:val="24"/>
          <w:szCs w:val="24"/>
        </w:rPr>
        <w:t xml:space="preserve"> fue </w:t>
      </w:r>
      <w:r w:rsidR="00CA68C2">
        <w:rPr>
          <w:rStyle w:val="estilo21"/>
          <w:b/>
          <w:sz w:val="24"/>
          <w:szCs w:val="24"/>
        </w:rPr>
        <w:t>e</w:t>
      </w:r>
      <w:r w:rsidR="006F3A3F">
        <w:rPr>
          <w:rStyle w:val="estilo21"/>
          <w:b/>
          <w:sz w:val="24"/>
          <w:szCs w:val="24"/>
        </w:rPr>
        <w:t xml:space="preserve">l </w:t>
      </w:r>
      <w:proofErr w:type="spellStart"/>
      <w:r w:rsidR="006F3A3F">
        <w:rPr>
          <w:rStyle w:val="estilo21"/>
          <w:b/>
          <w:sz w:val="24"/>
          <w:szCs w:val="24"/>
        </w:rPr>
        <w:t>simbolo</w:t>
      </w:r>
      <w:proofErr w:type="spellEnd"/>
      <w:r w:rsidR="006F3A3F">
        <w:rPr>
          <w:rStyle w:val="estilo21"/>
          <w:b/>
          <w:sz w:val="24"/>
          <w:szCs w:val="24"/>
        </w:rPr>
        <w:t xml:space="preserve"> de esa </w:t>
      </w:r>
      <w:r w:rsidR="004E34D2">
        <w:rPr>
          <w:rStyle w:val="estilo21"/>
          <w:b/>
          <w:sz w:val="24"/>
          <w:szCs w:val="24"/>
        </w:rPr>
        <w:t xml:space="preserve"> </w:t>
      </w:r>
      <w:r w:rsidR="006F3A3F">
        <w:rPr>
          <w:rStyle w:val="estilo21"/>
          <w:b/>
          <w:sz w:val="24"/>
          <w:szCs w:val="24"/>
        </w:rPr>
        <w:t>reacci</w:t>
      </w:r>
      <w:r w:rsidR="00CA68C2">
        <w:rPr>
          <w:rStyle w:val="estilo21"/>
          <w:b/>
          <w:sz w:val="24"/>
          <w:szCs w:val="24"/>
        </w:rPr>
        <w:t>ó</w:t>
      </w:r>
      <w:r w:rsidR="006F3A3F">
        <w:rPr>
          <w:rStyle w:val="estilo21"/>
          <w:b/>
          <w:sz w:val="24"/>
          <w:szCs w:val="24"/>
        </w:rPr>
        <w:t>n cat</w:t>
      </w:r>
      <w:r w:rsidR="00CA68C2">
        <w:rPr>
          <w:rStyle w:val="estilo21"/>
          <w:b/>
          <w:sz w:val="24"/>
          <w:szCs w:val="24"/>
        </w:rPr>
        <w:t>ó</w:t>
      </w:r>
      <w:r w:rsidR="006F3A3F">
        <w:rPr>
          <w:rStyle w:val="estilo21"/>
          <w:b/>
          <w:sz w:val="24"/>
          <w:szCs w:val="24"/>
        </w:rPr>
        <w:t xml:space="preserve">lica, no tanto con su personal figura, sino con los muchos ilustrados jesuitas </w:t>
      </w:r>
      <w:r w:rsidR="00CA68C2">
        <w:rPr>
          <w:rStyle w:val="estilo21"/>
          <w:b/>
          <w:sz w:val="24"/>
          <w:szCs w:val="24"/>
        </w:rPr>
        <w:t>q</w:t>
      </w:r>
      <w:r w:rsidR="006F3A3F">
        <w:rPr>
          <w:rStyle w:val="estilo21"/>
          <w:b/>
          <w:sz w:val="24"/>
          <w:szCs w:val="24"/>
        </w:rPr>
        <w:t xml:space="preserve">ue en el mundo entero </w:t>
      </w:r>
      <w:r w:rsidR="00CA68C2">
        <w:rPr>
          <w:rStyle w:val="estilo21"/>
          <w:b/>
          <w:sz w:val="24"/>
          <w:szCs w:val="24"/>
        </w:rPr>
        <w:t>alentó</w:t>
      </w:r>
      <w:r w:rsidR="006F3A3F">
        <w:rPr>
          <w:rStyle w:val="estilo21"/>
          <w:b/>
          <w:sz w:val="24"/>
          <w:szCs w:val="24"/>
        </w:rPr>
        <w:t xml:space="preserve"> la clarific</w:t>
      </w:r>
      <w:r w:rsidR="00756726">
        <w:rPr>
          <w:rStyle w:val="estilo21"/>
          <w:b/>
          <w:sz w:val="24"/>
          <w:szCs w:val="24"/>
        </w:rPr>
        <w:t>a</w:t>
      </w:r>
      <w:r w:rsidR="006F3A3F">
        <w:rPr>
          <w:rStyle w:val="estilo21"/>
          <w:b/>
          <w:sz w:val="24"/>
          <w:szCs w:val="24"/>
        </w:rPr>
        <w:t>ci</w:t>
      </w:r>
      <w:r w:rsidR="00496FEF">
        <w:rPr>
          <w:rStyle w:val="estilo21"/>
          <w:b/>
          <w:sz w:val="24"/>
          <w:szCs w:val="24"/>
        </w:rPr>
        <w:t>ó</w:t>
      </w:r>
      <w:r w:rsidR="006F3A3F">
        <w:rPr>
          <w:rStyle w:val="estilo21"/>
          <w:b/>
          <w:sz w:val="24"/>
          <w:szCs w:val="24"/>
        </w:rPr>
        <w:t xml:space="preserve">n </w:t>
      </w:r>
      <w:r w:rsidR="00CA68C2">
        <w:rPr>
          <w:rStyle w:val="estilo21"/>
          <w:b/>
          <w:sz w:val="24"/>
          <w:szCs w:val="24"/>
        </w:rPr>
        <w:t>d</w:t>
      </w:r>
      <w:r w:rsidR="006F3A3F">
        <w:rPr>
          <w:rStyle w:val="estilo21"/>
          <w:b/>
          <w:sz w:val="24"/>
          <w:szCs w:val="24"/>
        </w:rPr>
        <w:t>e la fe y el sentido religios</w:t>
      </w:r>
      <w:r w:rsidR="00CA68C2">
        <w:rPr>
          <w:rStyle w:val="estilo21"/>
          <w:b/>
          <w:sz w:val="24"/>
          <w:szCs w:val="24"/>
        </w:rPr>
        <w:t>o</w:t>
      </w:r>
      <w:r w:rsidR="006F3A3F">
        <w:rPr>
          <w:rStyle w:val="estilo21"/>
          <w:b/>
          <w:sz w:val="24"/>
          <w:szCs w:val="24"/>
        </w:rPr>
        <w:t xml:space="preserve"> de Roma y de los s</w:t>
      </w:r>
      <w:r w:rsidR="00CA68C2">
        <w:rPr>
          <w:rStyle w:val="estilo21"/>
          <w:b/>
          <w:sz w:val="24"/>
          <w:szCs w:val="24"/>
        </w:rPr>
        <w:t>u</w:t>
      </w:r>
      <w:r w:rsidR="006F3A3F">
        <w:rPr>
          <w:rStyle w:val="estilo21"/>
          <w:b/>
          <w:sz w:val="24"/>
          <w:szCs w:val="24"/>
        </w:rPr>
        <w:t>cesores de Pedro. ap</w:t>
      </w:r>
      <w:r w:rsidR="00CA68C2">
        <w:rPr>
          <w:rStyle w:val="estilo21"/>
          <w:b/>
          <w:sz w:val="24"/>
          <w:szCs w:val="24"/>
        </w:rPr>
        <w:t>ó</w:t>
      </w:r>
      <w:r w:rsidR="006F3A3F">
        <w:rPr>
          <w:rStyle w:val="estilo21"/>
          <w:b/>
          <w:sz w:val="24"/>
          <w:szCs w:val="24"/>
        </w:rPr>
        <w:t>stol en la cátedra de Roma</w:t>
      </w:r>
      <w:r w:rsidR="00ED7991">
        <w:rPr>
          <w:rStyle w:val="estilo21"/>
          <w:b/>
          <w:sz w:val="24"/>
          <w:szCs w:val="24"/>
        </w:rPr>
        <w:t>.</w:t>
      </w:r>
    </w:p>
    <w:p w:rsidR="00B935A3" w:rsidRPr="00B935A3" w:rsidRDefault="00B935A3" w:rsidP="00EF1750">
      <w:pPr>
        <w:tabs>
          <w:tab w:val="left" w:pos="-284"/>
        </w:tabs>
        <w:ind w:left="-284"/>
        <w:jc w:val="both"/>
        <w:rPr>
          <w:rStyle w:val="estilo21"/>
          <w:b/>
          <w:color w:val="0070C0"/>
          <w:sz w:val="24"/>
          <w:szCs w:val="24"/>
        </w:rPr>
      </w:pPr>
    </w:p>
    <w:p w:rsidR="006F3A3F" w:rsidRDefault="004E34D2" w:rsidP="00EF1750">
      <w:pPr>
        <w:tabs>
          <w:tab w:val="left" w:pos="-284"/>
        </w:tabs>
        <w:ind w:left="-284"/>
        <w:jc w:val="both"/>
        <w:rPr>
          <w:rStyle w:val="estilo21"/>
          <w:b/>
          <w:sz w:val="24"/>
          <w:szCs w:val="24"/>
        </w:rPr>
      </w:pPr>
      <w:r>
        <w:rPr>
          <w:b/>
          <w:color w:val="0070C0"/>
        </w:rPr>
        <w:t xml:space="preserve">   </w:t>
      </w:r>
      <w:r w:rsidR="00756726" w:rsidRPr="00313993">
        <w:rPr>
          <w:b/>
          <w:color w:val="0070C0"/>
        </w:rPr>
        <w:t>•</w:t>
      </w:r>
      <w:r w:rsidR="00756726">
        <w:rPr>
          <w:b/>
          <w:color w:val="0070C0"/>
        </w:rPr>
        <w:t xml:space="preserve"> </w:t>
      </w:r>
      <w:r w:rsidR="00756726">
        <w:rPr>
          <w:rStyle w:val="estilo21"/>
          <w:b/>
          <w:color w:val="0070C0"/>
          <w:sz w:val="24"/>
          <w:szCs w:val="24"/>
        </w:rPr>
        <w:t xml:space="preserve"> </w:t>
      </w:r>
      <w:r w:rsidR="006F3A3F">
        <w:rPr>
          <w:rStyle w:val="estilo21"/>
          <w:b/>
          <w:color w:val="0070C0"/>
          <w:sz w:val="24"/>
          <w:szCs w:val="24"/>
        </w:rPr>
        <w:t xml:space="preserve"> I</w:t>
      </w:r>
      <w:r w:rsidR="00DF61A9" w:rsidRPr="00B935A3">
        <w:rPr>
          <w:rStyle w:val="estilo21"/>
          <w:b/>
          <w:color w:val="0070C0"/>
          <w:sz w:val="24"/>
          <w:szCs w:val="24"/>
        </w:rPr>
        <w:t>ñigo L</w:t>
      </w:r>
      <w:r w:rsidR="00496FEF">
        <w:rPr>
          <w:rStyle w:val="estilo21"/>
          <w:b/>
          <w:color w:val="0070C0"/>
          <w:sz w:val="24"/>
          <w:szCs w:val="24"/>
        </w:rPr>
        <w:t xml:space="preserve">ope de </w:t>
      </w:r>
      <w:proofErr w:type="spellStart"/>
      <w:r w:rsidR="00496FEF">
        <w:rPr>
          <w:rStyle w:val="estilo21"/>
          <w:b/>
          <w:color w:val="0070C0"/>
          <w:sz w:val="24"/>
          <w:szCs w:val="24"/>
        </w:rPr>
        <w:t>R</w:t>
      </w:r>
      <w:r w:rsidR="00DF61A9" w:rsidRPr="00B935A3">
        <w:rPr>
          <w:rStyle w:val="estilo21"/>
          <w:b/>
          <w:color w:val="0070C0"/>
          <w:sz w:val="24"/>
          <w:szCs w:val="24"/>
        </w:rPr>
        <w:t>ecalde</w:t>
      </w:r>
      <w:proofErr w:type="spellEnd"/>
      <w:r w:rsidR="00DF61A9" w:rsidRPr="00B935A3">
        <w:rPr>
          <w:rStyle w:val="estilo21"/>
          <w:b/>
          <w:color w:val="0070C0"/>
          <w:sz w:val="24"/>
          <w:szCs w:val="24"/>
        </w:rPr>
        <w:t xml:space="preserve"> (1491-1556),</w:t>
      </w:r>
      <w:r w:rsidR="00756726">
        <w:rPr>
          <w:rStyle w:val="estilo21"/>
          <w:b/>
          <w:color w:val="0070C0"/>
          <w:sz w:val="24"/>
          <w:szCs w:val="24"/>
        </w:rPr>
        <w:t xml:space="preserve"> </w:t>
      </w:r>
      <w:r w:rsidR="006F3A3F">
        <w:rPr>
          <w:rStyle w:val="estilo21"/>
          <w:b/>
          <w:sz w:val="24"/>
          <w:szCs w:val="24"/>
        </w:rPr>
        <w:t>que er</w:t>
      </w:r>
      <w:r w:rsidR="00CA68C2">
        <w:rPr>
          <w:rStyle w:val="estilo21"/>
          <w:b/>
          <w:sz w:val="24"/>
          <w:szCs w:val="24"/>
        </w:rPr>
        <w:t>a</w:t>
      </w:r>
      <w:r w:rsidR="006F3A3F">
        <w:rPr>
          <w:rStyle w:val="estilo21"/>
          <w:b/>
          <w:sz w:val="24"/>
          <w:szCs w:val="24"/>
        </w:rPr>
        <w:t xml:space="preserve"> el nombre de S. Ignacio</w:t>
      </w:r>
      <w:r w:rsidR="00ED7991">
        <w:rPr>
          <w:rStyle w:val="estilo21"/>
          <w:b/>
          <w:sz w:val="24"/>
          <w:szCs w:val="24"/>
        </w:rPr>
        <w:t xml:space="preserve"> de Loyola</w:t>
      </w:r>
      <w:r w:rsidR="00CA68C2">
        <w:rPr>
          <w:rStyle w:val="estilo21"/>
          <w:b/>
          <w:sz w:val="24"/>
          <w:szCs w:val="24"/>
        </w:rPr>
        <w:t>, originó</w:t>
      </w:r>
      <w:r w:rsidR="006F3A3F">
        <w:rPr>
          <w:rStyle w:val="estilo21"/>
          <w:b/>
          <w:sz w:val="24"/>
          <w:szCs w:val="24"/>
        </w:rPr>
        <w:t xml:space="preserve"> una </w:t>
      </w:r>
      <w:proofErr w:type="spellStart"/>
      <w:r w:rsidR="006F3A3F">
        <w:rPr>
          <w:rStyle w:val="estilo21"/>
          <w:b/>
          <w:sz w:val="24"/>
          <w:szCs w:val="24"/>
        </w:rPr>
        <w:t>Compañia</w:t>
      </w:r>
      <w:proofErr w:type="spellEnd"/>
      <w:r w:rsidR="006F3A3F">
        <w:rPr>
          <w:rStyle w:val="estilo21"/>
          <w:b/>
          <w:sz w:val="24"/>
          <w:szCs w:val="24"/>
        </w:rPr>
        <w:t>, en sentido militar</w:t>
      </w:r>
      <w:r w:rsidR="00CA68C2">
        <w:rPr>
          <w:rStyle w:val="estilo21"/>
          <w:b/>
          <w:sz w:val="24"/>
          <w:szCs w:val="24"/>
        </w:rPr>
        <w:t xml:space="preserve"> y</w:t>
      </w:r>
      <w:r w:rsidR="006F3A3F">
        <w:rPr>
          <w:rStyle w:val="estilo21"/>
          <w:b/>
          <w:sz w:val="24"/>
          <w:szCs w:val="24"/>
        </w:rPr>
        <w:t xml:space="preserve"> no en sentido de fraternidad, para lucha</w:t>
      </w:r>
      <w:r w:rsidR="00CA68C2">
        <w:rPr>
          <w:rStyle w:val="estilo21"/>
          <w:b/>
          <w:sz w:val="24"/>
          <w:szCs w:val="24"/>
        </w:rPr>
        <w:t>r</w:t>
      </w:r>
      <w:r w:rsidR="006F3A3F">
        <w:rPr>
          <w:rStyle w:val="estilo21"/>
          <w:b/>
          <w:sz w:val="24"/>
          <w:szCs w:val="24"/>
        </w:rPr>
        <w:t xml:space="preserve"> contra las here</w:t>
      </w:r>
      <w:r w:rsidR="00CA68C2">
        <w:rPr>
          <w:rStyle w:val="estilo21"/>
          <w:b/>
          <w:sz w:val="24"/>
          <w:szCs w:val="24"/>
        </w:rPr>
        <w:t>jías</w:t>
      </w:r>
      <w:r w:rsidR="006F3A3F">
        <w:rPr>
          <w:rStyle w:val="estilo21"/>
          <w:b/>
          <w:sz w:val="24"/>
          <w:szCs w:val="24"/>
        </w:rPr>
        <w:t xml:space="preserve"> y los adversarios </w:t>
      </w:r>
      <w:r w:rsidR="00CA68C2">
        <w:rPr>
          <w:rStyle w:val="estilo21"/>
          <w:b/>
          <w:sz w:val="24"/>
          <w:szCs w:val="24"/>
        </w:rPr>
        <w:t>de la</w:t>
      </w:r>
      <w:r w:rsidR="006F3A3F">
        <w:rPr>
          <w:rStyle w:val="estilo21"/>
          <w:b/>
          <w:sz w:val="24"/>
          <w:szCs w:val="24"/>
        </w:rPr>
        <w:t xml:space="preserve"> Iglesia. Su grupo religioso</w:t>
      </w:r>
      <w:r w:rsidR="00CA68C2">
        <w:rPr>
          <w:rStyle w:val="estilo21"/>
          <w:b/>
          <w:sz w:val="24"/>
          <w:szCs w:val="24"/>
        </w:rPr>
        <w:t>,</w:t>
      </w:r>
      <w:r w:rsidR="00756726">
        <w:rPr>
          <w:rStyle w:val="estilo21"/>
          <w:b/>
          <w:sz w:val="24"/>
          <w:szCs w:val="24"/>
        </w:rPr>
        <w:t xml:space="preserve"> </w:t>
      </w:r>
      <w:r w:rsidR="00DF61A9" w:rsidRPr="00B935A3">
        <w:rPr>
          <w:rStyle w:val="estilo21"/>
          <w:b/>
          <w:sz w:val="24"/>
          <w:szCs w:val="24"/>
        </w:rPr>
        <w:t>organiz</w:t>
      </w:r>
      <w:r w:rsidR="006F3A3F">
        <w:rPr>
          <w:rStyle w:val="estilo21"/>
          <w:b/>
          <w:sz w:val="24"/>
          <w:szCs w:val="24"/>
        </w:rPr>
        <w:t>ado en</w:t>
      </w:r>
      <w:r w:rsidR="00DF61A9" w:rsidRPr="00B935A3">
        <w:rPr>
          <w:rStyle w:val="estilo21"/>
          <w:b/>
          <w:sz w:val="24"/>
          <w:szCs w:val="24"/>
        </w:rPr>
        <w:t xml:space="preserve"> forma de</w:t>
      </w:r>
      <w:r w:rsidR="00756726">
        <w:rPr>
          <w:rStyle w:val="estilo21"/>
          <w:b/>
          <w:sz w:val="24"/>
          <w:szCs w:val="24"/>
        </w:rPr>
        <w:t xml:space="preserve"> </w:t>
      </w:r>
      <w:r w:rsidR="00DF61A9" w:rsidRPr="00B935A3">
        <w:rPr>
          <w:rStyle w:val="estilo21"/>
          <w:b/>
          <w:sz w:val="24"/>
          <w:szCs w:val="24"/>
        </w:rPr>
        <w:t>Co</w:t>
      </w:r>
      <w:r w:rsidR="00DF61A9" w:rsidRPr="00B935A3">
        <w:rPr>
          <w:rStyle w:val="estilo21"/>
          <w:b/>
          <w:sz w:val="24"/>
          <w:szCs w:val="24"/>
        </w:rPr>
        <w:t>m</w:t>
      </w:r>
      <w:r w:rsidR="00DF61A9" w:rsidRPr="00B935A3">
        <w:rPr>
          <w:rStyle w:val="estilo21"/>
          <w:b/>
          <w:sz w:val="24"/>
          <w:szCs w:val="24"/>
        </w:rPr>
        <w:t>pañía de Jesús</w:t>
      </w:r>
      <w:r w:rsidR="00CA68C2">
        <w:rPr>
          <w:rStyle w:val="estilo21"/>
          <w:b/>
          <w:sz w:val="24"/>
          <w:szCs w:val="24"/>
        </w:rPr>
        <w:t>,</w:t>
      </w:r>
      <w:r w:rsidR="00756726">
        <w:rPr>
          <w:rStyle w:val="estilo21"/>
          <w:b/>
          <w:sz w:val="24"/>
          <w:szCs w:val="24"/>
        </w:rPr>
        <w:t xml:space="preserve"> </w:t>
      </w:r>
      <w:r w:rsidR="006F3A3F">
        <w:rPr>
          <w:rStyle w:val="estilo21"/>
          <w:b/>
          <w:sz w:val="24"/>
          <w:szCs w:val="24"/>
        </w:rPr>
        <w:t>prestó a la verd</w:t>
      </w:r>
      <w:r w:rsidR="00CA68C2">
        <w:rPr>
          <w:rStyle w:val="estilo21"/>
          <w:b/>
          <w:sz w:val="24"/>
          <w:szCs w:val="24"/>
        </w:rPr>
        <w:t>a</w:t>
      </w:r>
      <w:r w:rsidR="006F3A3F">
        <w:rPr>
          <w:rStyle w:val="estilo21"/>
          <w:b/>
          <w:sz w:val="24"/>
          <w:szCs w:val="24"/>
        </w:rPr>
        <w:t>d católica un servicio singular y eficaz.</w:t>
      </w:r>
    </w:p>
    <w:p w:rsidR="00756726" w:rsidRDefault="00756726" w:rsidP="00EF1750">
      <w:pPr>
        <w:tabs>
          <w:tab w:val="left" w:pos="-284"/>
        </w:tabs>
        <w:ind w:left="-284"/>
        <w:jc w:val="both"/>
        <w:rPr>
          <w:rStyle w:val="estilo21"/>
          <w:b/>
          <w:sz w:val="24"/>
          <w:szCs w:val="24"/>
        </w:rPr>
      </w:pPr>
    </w:p>
    <w:p w:rsidR="00EF1750" w:rsidRDefault="00EF1750" w:rsidP="00EF1750">
      <w:pPr>
        <w:tabs>
          <w:tab w:val="left" w:pos="-284"/>
        </w:tabs>
        <w:ind w:left="-284"/>
        <w:jc w:val="both"/>
        <w:rPr>
          <w:rStyle w:val="estilo21"/>
          <w:b/>
          <w:sz w:val="24"/>
          <w:szCs w:val="24"/>
        </w:rPr>
      </w:pPr>
      <w:r>
        <w:rPr>
          <w:rStyle w:val="estilo21"/>
          <w:b/>
          <w:sz w:val="24"/>
          <w:szCs w:val="24"/>
        </w:rPr>
        <w:t xml:space="preserve">  Con su consigna de trabajar desde la </w:t>
      </w:r>
      <w:proofErr w:type="spellStart"/>
      <w:r>
        <w:rPr>
          <w:rStyle w:val="estilo21"/>
          <w:b/>
          <w:sz w:val="24"/>
          <w:szCs w:val="24"/>
        </w:rPr>
        <w:t>cutura</w:t>
      </w:r>
      <w:proofErr w:type="spellEnd"/>
      <w:r>
        <w:rPr>
          <w:rStyle w:val="estilo21"/>
          <w:b/>
          <w:sz w:val="24"/>
          <w:szCs w:val="24"/>
        </w:rPr>
        <w:t xml:space="preserve"> y el arte </w:t>
      </w:r>
      <w:r w:rsidR="00CA68C2">
        <w:rPr>
          <w:rStyle w:val="estilo21"/>
          <w:b/>
          <w:sz w:val="24"/>
          <w:szCs w:val="24"/>
        </w:rPr>
        <w:t xml:space="preserve">( a mayor gloria de Dios) </w:t>
      </w:r>
      <w:r>
        <w:rPr>
          <w:rStyle w:val="estilo21"/>
          <w:b/>
          <w:sz w:val="24"/>
          <w:szCs w:val="24"/>
        </w:rPr>
        <w:t>y evitar acce</w:t>
      </w:r>
      <w:r w:rsidR="00CA68C2">
        <w:rPr>
          <w:rStyle w:val="estilo21"/>
          <w:b/>
          <w:sz w:val="24"/>
          <w:szCs w:val="24"/>
        </w:rPr>
        <w:t>d</w:t>
      </w:r>
      <w:r>
        <w:rPr>
          <w:rStyle w:val="estilo21"/>
          <w:b/>
          <w:sz w:val="24"/>
          <w:szCs w:val="24"/>
        </w:rPr>
        <w:t>er las jerar</w:t>
      </w:r>
      <w:r w:rsidR="00CA6A98">
        <w:rPr>
          <w:rStyle w:val="estilo21"/>
          <w:b/>
          <w:sz w:val="24"/>
          <w:szCs w:val="24"/>
        </w:rPr>
        <w:t>quí</w:t>
      </w:r>
      <w:r>
        <w:rPr>
          <w:rStyle w:val="estilo21"/>
          <w:b/>
          <w:sz w:val="24"/>
          <w:szCs w:val="24"/>
        </w:rPr>
        <w:t>a</w:t>
      </w:r>
      <w:r w:rsidR="00CA6A98">
        <w:rPr>
          <w:rStyle w:val="estilo21"/>
          <w:b/>
          <w:sz w:val="24"/>
          <w:szCs w:val="24"/>
        </w:rPr>
        <w:t xml:space="preserve">s </w:t>
      </w:r>
      <w:r>
        <w:rPr>
          <w:rStyle w:val="estilo21"/>
          <w:b/>
          <w:sz w:val="24"/>
          <w:szCs w:val="24"/>
        </w:rPr>
        <w:t>religiosa</w:t>
      </w:r>
      <w:r w:rsidR="00CA6A98">
        <w:rPr>
          <w:rStyle w:val="estilo21"/>
          <w:b/>
          <w:sz w:val="24"/>
          <w:szCs w:val="24"/>
        </w:rPr>
        <w:t>s (Obispos, Vicarios, cardenales...)</w:t>
      </w:r>
      <w:r>
        <w:rPr>
          <w:rStyle w:val="estilo21"/>
          <w:b/>
          <w:sz w:val="24"/>
          <w:szCs w:val="24"/>
        </w:rPr>
        <w:t>, el movimien</w:t>
      </w:r>
      <w:r w:rsidR="00756726">
        <w:rPr>
          <w:rStyle w:val="estilo21"/>
          <w:b/>
          <w:sz w:val="24"/>
          <w:szCs w:val="24"/>
        </w:rPr>
        <w:t>t</w:t>
      </w:r>
      <w:r>
        <w:rPr>
          <w:rStyle w:val="estilo21"/>
          <w:b/>
          <w:sz w:val="24"/>
          <w:szCs w:val="24"/>
        </w:rPr>
        <w:t>o de lo</w:t>
      </w:r>
      <w:r w:rsidR="00CA6A98">
        <w:rPr>
          <w:rStyle w:val="estilo21"/>
          <w:b/>
          <w:sz w:val="24"/>
          <w:szCs w:val="24"/>
        </w:rPr>
        <w:t>s</w:t>
      </w:r>
      <w:r>
        <w:rPr>
          <w:rStyle w:val="estilo21"/>
          <w:b/>
          <w:sz w:val="24"/>
          <w:szCs w:val="24"/>
        </w:rPr>
        <w:t xml:space="preserve"> jesuitas se puso en </w:t>
      </w:r>
      <w:proofErr w:type="spellStart"/>
      <w:r>
        <w:rPr>
          <w:rStyle w:val="estilo21"/>
          <w:b/>
          <w:sz w:val="24"/>
          <w:szCs w:val="24"/>
        </w:rPr>
        <w:t>d</w:t>
      </w:r>
      <w:r w:rsidR="00CA6A98">
        <w:rPr>
          <w:rStyle w:val="estilo21"/>
          <w:b/>
          <w:sz w:val="24"/>
          <w:szCs w:val="24"/>
        </w:rPr>
        <w:t>í</w:t>
      </w:r>
      <w:r>
        <w:rPr>
          <w:rStyle w:val="estilo21"/>
          <w:b/>
          <w:sz w:val="24"/>
          <w:szCs w:val="24"/>
        </w:rPr>
        <w:t>sposición</w:t>
      </w:r>
      <w:proofErr w:type="spellEnd"/>
      <w:r>
        <w:rPr>
          <w:rStyle w:val="estilo21"/>
          <w:b/>
          <w:sz w:val="24"/>
          <w:szCs w:val="24"/>
        </w:rPr>
        <w:t xml:space="preserve"> de prestar un gran servicio a la Iglesia. El Institu</w:t>
      </w:r>
      <w:r w:rsidR="00CA6A98">
        <w:rPr>
          <w:rStyle w:val="estilo21"/>
          <w:b/>
          <w:sz w:val="24"/>
          <w:szCs w:val="24"/>
        </w:rPr>
        <w:t>t</w:t>
      </w:r>
      <w:r>
        <w:rPr>
          <w:rStyle w:val="estilo21"/>
          <w:b/>
          <w:sz w:val="24"/>
          <w:szCs w:val="24"/>
        </w:rPr>
        <w:t>o habr</w:t>
      </w:r>
      <w:r w:rsidR="00CA6A98">
        <w:rPr>
          <w:rStyle w:val="estilo21"/>
          <w:b/>
          <w:sz w:val="24"/>
          <w:szCs w:val="24"/>
        </w:rPr>
        <w:t>í</w:t>
      </w:r>
      <w:r>
        <w:rPr>
          <w:rStyle w:val="estilo21"/>
          <w:b/>
          <w:sz w:val="24"/>
          <w:szCs w:val="24"/>
        </w:rPr>
        <w:t>a de e</w:t>
      </w:r>
      <w:r w:rsidR="00CA6A98">
        <w:rPr>
          <w:rStyle w:val="estilo21"/>
          <w:b/>
          <w:sz w:val="24"/>
          <w:szCs w:val="24"/>
        </w:rPr>
        <w:t>s</w:t>
      </w:r>
      <w:r>
        <w:rPr>
          <w:rStyle w:val="estilo21"/>
          <w:b/>
          <w:sz w:val="24"/>
          <w:szCs w:val="24"/>
        </w:rPr>
        <w:t>perar hasta el siglo XXI, p</w:t>
      </w:r>
      <w:r w:rsidR="00CA6A98">
        <w:rPr>
          <w:rStyle w:val="estilo21"/>
          <w:b/>
          <w:sz w:val="24"/>
          <w:szCs w:val="24"/>
        </w:rPr>
        <w:t>a</w:t>
      </w:r>
      <w:r>
        <w:rPr>
          <w:rStyle w:val="estilo21"/>
          <w:b/>
          <w:sz w:val="24"/>
          <w:szCs w:val="24"/>
        </w:rPr>
        <w:t xml:space="preserve">ra llegar tener un </w:t>
      </w:r>
      <w:r w:rsidR="00CA6A98">
        <w:rPr>
          <w:rStyle w:val="estilo21"/>
          <w:b/>
          <w:sz w:val="24"/>
          <w:szCs w:val="24"/>
        </w:rPr>
        <w:t>Papa</w:t>
      </w:r>
      <w:r w:rsidR="00756726">
        <w:rPr>
          <w:rStyle w:val="estilo21"/>
          <w:b/>
          <w:sz w:val="24"/>
          <w:szCs w:val="24"/>
        </w:rPr>
        <w:t xml:space="preserve"> </w:t>
      </w:r>
      <w:r w:rsidR="00CA6A98">
        <w:rPr>
          <w:rStyle w:val="estilo21"/>
          <w:b/>
          <w:sz w:val="24"/>
          <w:szCs w:val="24"/>
        </w:rPr>
        <w:t>de origen jesuítico,</w:t>
      </w:r>
      <w:r>
        <w:rPr>
          <w:rStyle w:val="estilo21"/>
          <w:b/>
          <w:sz w:val="24"/>
          <w:szCs w:val="24"/>
        </w:rPr>
        <w:t xml:space="preserve"> en la figura de Papa </w:t>
      </w:r>
      <w:r w:rsidR="00CA6A98">
        <w:rPr>
          <w:rStyle w:val="estilo21"/>
          <w:b/>
          <w:sz w:val="24"/>
          <w:szCs w:val="24"/>
        </w:rPr>
        <w:t>F</w:t>
      </w:r>
      <w:r>
        <w:rPr>
          <w:rStyle w:val="estilo21"/>
          <w:b/>
          <w:sz w:val="24"/>
          <w:szCs w:val="24"/>
        </w:rPr>
        <w:t>rancisco</w:t>
      </w:r>
      <w:r w:rsidR="00CA6A98">
        <w:rPr>
          <w:rStyle w:val="estilo21"/>
          <w:b/>
          <w:sz w:val="24"/>
          <w:szCs w:val="24"/>
        </w:rPr>
        <w:t>, que quiso llamarse as</w:t>
      </w:r>
      <w:r w:rsidR="00212496">
        <w:rPr>
          <w:rStyle w:val="estilo21"/>
          <w:b/>
          <w:sz w:val="24"/>
          <w:szCs w:val="24"/>
        </w:rPr>
        <w:t>ó</w:t>
      </w:r>
      <w:r w:rsidR="00CA6A98">
        <w:rPr>
          <w:rStyle w:val="estilo21"/>
          <w:b/>
          <w:sz w:val="24"/>
          <w:szCs w:val="24"/>
        </w:rPr>
        <w:t xml:space="preserve"> en recuerdo del Pobrecillo de </w:t>
      </w:r>
      <w:proofErr w:type="spellStart"/>
      <w:r w:rsidR="00CA6A98">
        <w:rPr>
          <w:rStyle w:val="estilo21"/>
          <w:b/>
          <w:sz w:val="24"/>
          <w:szCs w:val="24"/>
        </w:rPr>
        <w:t>Asis</w:t>
      </w:r>
      <w:proofErr w:type="spellEnd"/>
      <w:r w:rsidR="00CA6A98">
        <w:rPr>
          <w:rStyle w:val="estilo21"/>
          <w:b/>
          <w:sz w:val="24"/>
          <w:szCs w:val="24"/>
        </w:rPr>
        <w:t>.</w:t>
      </w:r>
    </w:p>
    <w:p w:rsidR="00B935A3" w:rsidRPr="00B935A3" w:rsidRDefault="00B935A3" w:rsidP="00EF1750">
      <w:pPr>
        <w:tabs>
          <w:tab w:val="left" w:pos="-284"/>
        </w:tabs>
        <w:ind w:left="-284"/>
        <w:jc w:val="both"/>
        <w:rPr>
          <w:rStyle w:val="estilo21"/>
          <w:b/>
          <w:sz w:val="24"/>
          <w:szCs w:val="24"/>
        </w:rPr>
      </w:pPr>
    </w:p>
    <w:p w:rsidR="006F3A3F" w:rsidRDefault="00756726" w:rsidP="00EF1750">
      <w:pPr>
        <w:tabs>
          <w:tab w:val="left" w:pos="-284"/>
        </w:tabs>
        <w:ind w:left="-284"/>
        <w:jc w:val="both"/>
        <w:rPr>
          <w:rStyle w:val="estilo21"/>
          <w:b/>
          <w:sz w:val="24"/>
          <w:szCs w:val="24"/>
        </w:rPr>
      </w:pPr>
      <w:r>
        <w:rPr>
          <w:rStyle w:val="estilo21"/>
          <w:b/>
          <w:color w:val="0070C0"/>
          <w:sz w:val="24"/>
          <w:szCs w:val="24"/>
        </w:rPr>
        <w:t xml:space="preserve">    </w:t>
      </w:r>
      <w:r w:rsidR="00DF61A9" w:rsidRPr="00B935A3">
        <w:rPr>
          <w:rStyle w:val="estilo21"/>
          <w:b/>
          <w:color w:val="0070C0"/>
          <w:sz w:val="24"/>
          <w:szCs w:val="24"/>
        </w:rPr>
        <w:t xml:space="preserve">El </w:t>
      </w:r>
      <w:proofErr w:type="spellStart"/>
      <w:r w:rsidR="00DF61A9" w:rsidRPr="00B935A3">
        <w:rPr>
          <w:rStyle w:val="estilo21"/>
          <w:b/>
          <w:color w:val="0070C0"/>
          <w:sz w:val="24"/>
          <w:szCs w:val="24"/>
        </w:rPr>
        <w:t>Conclllo</w:t>
      </w:r>
      <w:proofErr w:type="spellEnd"/>
      <w:r w:rsidR="00DF61A9" w:rsidRPr="00B935A3">
        <w:rPr>
          <w:rStyle w:val="estilo21"/>
          <w:b/>
          <w:color w:val="0070C0"/>
          <w:sz w:val="24"/>
          <w:szCs w:val="24"/>
        </w:rPr>
        <w:t xml:space="preserve"> de Trento (1545-1563) </w:t>
      </w:r>
      <w:r w:rsidR="006F3A3F">
        <w:rPr>
          <w:rStyle w:val="estilo21"/>
          <w:b/>
          <w:sz w:val="24"/>
          <w:szCs w:val="24"/>
        </w:rPr>
        <w:t xml:space="preserve"> fue pro</w:t>
      </w:r>
      <w:r w:rsidR="00CA6A98">
        <w:rPr>
          <w:rStyle w:val="estilo21"/>
          <w:b/>
          <w:sz w:val="24"/>
          <w:szCs w:val="24"/>
        </w:rPr>
        <w:t>n</w:t>
      </w:r>
      <w:r w:rsidR="006F3A3F">
        <w:rPr>
          <w:rStyle w:val="estilo21"/>
          <w:b/>
          <w:sz w:val="24"/>
          <w:szCs w:val="24"/>
        </w:rPr>
        <w:t>to la respuesta a la desviaciones doctrinales y eclesiales. Convocado para tratar de unir a todos los disidentes, se convirti</w:t>
      </w:r>
      <w:r w:rsidR="00CA6A98">
        <w:rPr>
          <w:rStyle w:val="estilo21"/>
          <w:b/>
          <w:sz w:val="24"/>
          <w:szCs w:val="24"/>
        </w:rPr>
        <w:t>ó,</w:t>
      </w:r>
      <w:r w:rsidR="006F3A3F">
        <w:rPr>
          <w:rStyle w:val="estilo21"/>
          <w:b/>
          <w:sz w:val="24"/>
          <w:szCs w:val="24"/>
        </w:rPr>
        <w:t xml:space="preserve"> ante la neg</w:t>
      </w:r>
      <w:r w:rsidR="006F3A3F">
        <w:rPr>
          <w:rStyle w:val="estilo21"/>
          <w:b/>
          <w:sz w:val="24"/>
          <w:szCs w:val="24"/>
        </w:rPr>
        <w:t>a</w:t>
      </w:r>
      <w:r w:rsidR="006F3A3F">
        <w:rPr>
          <w:rStyle w:val="estilo21"/>
          <w:b/>
          <w:sz w:val="24"/>
          <w:szCs w:val="24"/>
        </w:rPr>
        <w:t>tiva a la presencia de los reformaos, en</w:t>
      </w:r>
      <w:r w:rsidR="00212496">
        <w:rPr>
          <w:rStyle w:val="estilo21"/>
          <w:b/>
          <w:sz w:val="24"/>
          <w:szCs w:val="24"/>
        </w:rPr>
        <w:t xml:space="preserve"> </w:t>
      </w:r>
      <w:r w:rsidR="006F3A3F">
        <w:rPr>
          <w:rStyle w:val="estilo21"/>
          <w:b/>
          <w:sz w:val="24"/>
          <w:szCs w:val="24"/>
        </w:rPr>
        <w:t>el concilio doctrinal sistemático y exigente ante la verdad.</w:t>
      </w:r>
      <w:r>
        <w:rPr>
          <w:rStyle w:val="estilo21"/>
          <w:b/>
          <w:sz w:val="24"/>
          <w:szCs w:val="24"/>
        </w:rPr>
        <w:t xml:space="preserve"> </w:t>
      </w:r>
      <w:r w:rsidR="006F3A3F">
        <w:rPr>
          <w:rStyle w:val="estilo21"/>
          <w:b/>
          <w:sz w:val="24"/>
          <w:szCs w:val="24"/>
        </w:rPr>
        <w:t>H</w:t>
      </w:r>
      <w:r w:rsidR="00CA6A98">
        <w:rPr>
          <w:rStyle w:val="estilo21"/>
          <w:b/>
          <w:sz w:val="24"/>
          <w:szCs w:val="24"/>
        </w:rPr>
        <w:t>u</w:t>
      </w:r>
      <w:r w:rsidR="006F3A3F">
        <w:rPr>
          <w:rStyle w:val="estilo21"/>
          <w:b/>
          <w:sz w:val="24"/>
          <w:szCs w:val="24"/>
        </w:rPr>
        <w:t xml:space="preserve">bo </w:t>
      </w:r>
      <w:r w:rsidR="00CA6A98">
        <w:rPr>
          <w:rStyle w:val="estilo21"/>
          <w:b/>
          <w:sz w:val="24"/>
          <w:szCs w:val="24"/>
        </w:rPr>
        <w:t>d</w:t>
      </w:r>
      <w:r w:rsidR="006F3A3F">
        <w:rPr>
          <w:rStyle w:val="estilo21"/>
          <w:b/>
          <w:sz w:val="24"/>
          <w:szCs w:val="24"/>
        </w:rPr>
        <w:t>e celebrarse en tres sesion</w:t>
      </w:r>
      <w:r w:rsidR="00CA6A98">
        <w:rPr>
          <w:rStyle w:val="estilo21"/>
          <w:b/>
          <w:sz w:val="24"/>
          <w:szCs w:val="24"/>
        </w:rPr>
        <w:t>e</w:t>
      </w:r>
      <w:r w:rsidR="006F3A3F">
        <w:rPr>
          <w:rStyle w:val="estilo21"/>
          <w:b/>
          <w:sz w:val="24"/>
          <w:szCs w:val="24"/>
        </w:rPr>
        <w:t>s entre 1545 y 1563, ante las dific</w:t>
      </w:r>
      <w:r w:rsidR="00CA6A98">
        <w:rPr>
          <w:rStyle w:val="estilo21"/>
          <w:b/>
          <w:sz w:val="24"/>
          <w:szCs w:val="24"/>
        </w:rPr>
        <w:t xml:space="preserve">ultades </w:t>
      </w:r>
      <w:r w:rsidR="006F3A3F">
        <w:rPr>
          <w:rStyle w:val="estilo21"/>
          <w:b/>
          <w:sz w:val="24"/>
          <w:szCs w:val="24"/>
        </w:rPr>
        <w:t>para la reuni</w:t>
      </w:r>
      <w:r w:rsidR="00CA6A98">
        <w:rPr>
          <w:rStyle w:val="estilo21"/>
          <w:b/>
          <w:sz w:val="24"/>
          <w:szCs w:val="24"/>
        </w:rPr>
        <w:t>rse sus seis cientos de participantes</w:t>
      </w:r>
      <w:r w:rsidR="006F3A3F">
        <w:rPr>
          <w:rStyle w:val="estilo21"/>
          <w:b/>
          <w:sz w:val="24"/>
          <w:szCs w:val="24"/>
        </w:rPr>
        <w:t xml:space="preserve"> convocados. </w:t>
      </w:r>
    </w:p>
    <w:p w:rsidR="00212496" w:rsidRDefault="00212496" w:rsidP="00EF1750">
      <w:pPr>
        <w:tabs>
          <w:tab w:val="left" w:pos="-284"/>
        </w:tabs>
        <w:ind w:left="-284"/>
        <w:jc w:val="both"/>
        <w:rPr>
          <w:rStyle w:val="estilo21"/>
          <w:b/>
          <w:sz w:val="24"/>
          <w:szCs w:val="24"/>
        </w:rPr>
      </w:pPr>
    </w:p>
    <w:p w:rsidR="00CA6A98" w:rsidRDefault="006F3A3F" w:rsidP="00EF1750">
      <w:pPr>
        <w:tabs>
          <w:tab w:val="left" w:pos="-284"/>
        </w:tabs>
        <w:ind w:left="-284"/>
        <w:jc w:val="both"/>
        <w:rPr>
          <w:rStyle w:val="estilo21"/>
          <w:b/>
          <w:sz w:val="24"/>
          <w:szCs w:val="24"/>
        </w:rPr>
      </w:pPr>
      <w:r>
        <w:rPr>
          <w:rStyle w:val="estilo21"/>
          <w:b/>
          <w:sz w:val="24"/>
          <w:szCs w:val="24"/>
        </w:rPr>
        <w:t xml:space="preserve">    Se re</w:t>
      </w:r>
      <w:r w:rsidR="00CA6A98">
        <w:rPr>
          <w:rStyle w:val="estilo21"/>
          <w:b/>
          <w:sz w:val="24"/>
          <w:szCs w:val="24"/>
        </w:rPr>
        <w:t>a</w:t>
      </w:r>
      <w:r>
        <w:rPr>
          <w:rStyle w:val="estilo21"/>
          <w:b/>
          <w:sz w:val="24"/>
          <w:szCs w:val="24"/>
        </w:rPr>
        <w:t>lizo en Trento por ser una ciudad imperi</w:t>
      </w:r>
      <w:r w:rsidR="00CA6A98">
        <w:rPr>
          <w:rStyle w:val="estilo21"/>
          <w:b/>
          <w:sz w:val="24"/>
          <w:szCs w:val="24"/>
        </w:rPr>
        <w:t>a</w:t>
      </w:r>
      <w:r>
        <w:rPr>
          <w:rStyle w:val="estilo21"/>
          <w:b/>
          <w:sz w:val="24"/>
          <w:szCs w:val="24"/>
        </w:rPr>
        <w:t xml:space="preserve">l y neutral en los territorios </w:t>
      </w:r>
      <w:r w:rsidR="00CA6A98">
        <w:rPr>
          <w:rStyle w:val="estilo21"/>
          <w:b/>
          <w:sz w:val="24"/>
          <w:szCs w:val="24"/>
        </w:rPr>
        <w:t xml:space="preserve">en </w:t>
      </w:r>
      <w:r>
        <w:rPr>
          <w:rStyle w:val="estilo21"/>
          <w:b/>
          <w:sz w:val="24"/>
          <w:szCs w:val="24"/>
        </w:rPr>
        <w:t>que se mov</w:t>
      </w:r>
      <w:r w:rsidR="00212496">
        <w:rPr>
          <w:rStyle w:val="estilo21"/>
          <w:b/>
          <w:sz w:val="24"/>
          <w:szCs w:val="24"/>
        </w:rPr>
        <w:t>í</w:t>
      </w:r>
      <w:r>
        <w:rPr>
          <w:rStyle w:val="estilo21"/>
          <w:b/>
          <w:sz w:val="24"/>
          <w:szCs w:val="24"/>
        </w:rPr>
        <w:t>an los r</w:t>
      </w:r>
      <w:r w:rsidR="00CA6A98">
        <w:rPr>
          <w:rStyle w:val="estilo21"/>
          <w:b/>
          <w:sz w:val="24"/>
          <w:szCs w:val="24"/>
        </w:rPr>
        <w:t>e</w:t>
      </w:r>
      <w:r>
        <w:rPr>
          <w:rStyle w:val="estilo21"/>
          <w:b/>
          <w:sz w:val="24"/>
          <w:szCs w:val="24"/>
        </w:rPr>
        <w:t>formados</w:t>
      </w:r>
      <w:r w:rsidR="00CA6A98">
        <w:rPr>
          <w:rStyle w:val="estilo21"/>
          <w:b/>
          <w:sz w:val="24"/>
          <w:szCs w:val="24"/>
        </w:rPr>
        <w:t xml:space="preserve">, que </w:t>
      </w:r>
      <w:proofErr w:type="spellStart"/>
      <w:r w:rsidR="00CA6A98">
        <w:rPr>
          <w:rStyle w:val="estilo21"/>
          <w:b/>
          <w:sz w:val="24"/>
          <w:szCs w:val="24"/>
        </w:rPr>
        <w:t>erán</w:t>
      </w:r>
      <w:proofErr w:type="spellEnd"/>
      <w:r w:rsidR="00CA6A98">
        <w:rPr>
          <w:rStyle w:val="estilo21"/>
          <w:b/>
          <w:sz w:val="24"/>
          <w:szCs w:val="24"/>
        </w:rPr>
        <w:t xml:space="preserve"> la mayor parte de los estados germánicos A sus</w:t>
      </w:r>
      <w:r w:rsidR="00DF61A9" w:rsidRPr="00B935A3">
        <w:rPr>
          <w:rStyle w:val="estilo21"/>
          <w:b/>
          <w:sz w:val="24"/>
          <w:szCs w:val="24"/>
        </w:rPr>
        <w:t xml:space="preserve"> diversas sesiones y con sus múltiples</w:t>
      </w:r>
      <w:r w:rsidR="00756726">
        <w:rPr>
          <w:rStyle w:val="estilo21"/>
          <w:b/>
          <w:sz w:val="24"/>
          <w:szCs w:val="24"/>
        </w:rPr>
        <w:t xml:space="preserve"> </w:t>
      </w:r>
      <w:r w:rsidR="00DF61A9" w:rsidRPr="00B935A3">
        <w:rPr>
          <w:rStyle w:val="estilo21"/>
          <w:b/>
          <w:sz w:val="24"/>
          <w:szCs w:val="24"/>
        </w:rPr>
        <w:t xml:space="preserve">planteamientos dogmáticos, </w:t>
      </w:r>
      <w:r w:rsidR="00CA6A98">
        <w:rPr>
          <w:rStyle w:val="estilo21"/>
          <w:b/>
          <w:sz w:val="24"/>
          <w:szCs w:val="24"/>
        </w:rPr>
        <w:t>se prestó  atención eclesial. As</w:t>
      </w:r>
      <w:r w:rsidR="00212496">
        <w:rPr>
          <w:rStyle w:val="estilo21"/>
          <w:b/>
          <w:sz w:val="24"/>
          <w:szCs w:val="24"/>
        </w:rPr>
        <w:t>í</w:t>
      </w:r>
      <w:r w:rsidR="00CA6A98">
        <w:rPr>
          <w:rStyle w:val="estilo21"/>
          <w:b/>
          <w:sz w:val="24"/>
          <w:szCs w:val="24"/>
        </w:rPr>
        <w:t xml:space="preserve"> se preparó la contrarreforma apoyada por los reyes de la casa de Austria y de Francia.</w:t>
      </w:r>
    </w:p>
    <w:p w:rsidR="00CA6A98" w:rsidRDefault="00CA6A98" w:rsidP="00EF1750">
      <w:pPr>
        <w:tabs>
          <w:tab w:val="left" w:pos="-284"/>
        </w:tabs>
        <w:ind w:left="-284"/>
        <w:jc w:val="both"/>
        <w:rPr>
          <w:rStyle w:val="estilo21"/>
          <w:b/>
          <w:sz w:val="24"/>
          <w:szCs w:val="24"/>
        </w:rPr>
      </w:pPr>
    </w:p>
    <w:p w:rsidR="00DF61A9" w:rsidRPr="00B935A3" w:rsidRDefault="00CA6A98" w:rsidP="00EF1750">
      <w:pPr>
        <w:tabs>
          <w:tab w:val="left" w:pos="-284"/>
        </w:tabs>
        <w:ind w:left="-284"/>
        <w:jc w:val="both"/>
        <w:rPr>
          <w:rStyle w:val="estilo21"/>
          <w:b/>
          <w:sz w:val="24"/>
          <w:szCs w:val="24"/>
        </w:rPr>
      </w:pPr>
      <w:r>
        <w:rPr>
          <w:rStyle w:val="estilo21"/>
          <w:b/>
          <w:sz w:val="24"/>
          <w:szCs w:val="24"/>
        </w:rPr>
        <w:t xml:space="preserve">   Junto con el Concilio de Trento, e</w:t>
      </w:r>
      <w:r w:rsidR="00DF61A9" w:rsidRPr="00B935A3">
        <w:rPr>
          <w:rStyle w:val="estilo21"/>
          <w:b/>
          <w:sz w:val="24"/>
          <w:szCs w:val="24"/>
        </w:rPr>
        <w:t>l movimiento humanista representó en todos los órd</w:t>
      </w:r>
      <w:r w:rsidR="00DF61A9" w:rsidRPr="00B935A3">
        <w:rPr>
          <w:rStyle w:val="estilo21"/>
          <w:b/>
          <w:sz w:val="24"/>
          <w:szCs w:val="24"/>
        </w:rPr>
        <w:t>e</w:t>
      </w:r>
      <w:r w:rsidR="00DF61A9" w:rsidRPr="00B935A3">
        <w:rPr>
          <w:rStyle w:val="estilo21"/>
          <w:b/>
          <w:sz w:val="24"/>
          <w:szCs w:val="24"/>
        </w:rPr>
        <w:t>nes culturales y sobre</w:t>
      </w:r>
      <w:r w:rsidR="00756726">
        <w:rPr>
          <w:rStyle w:val="estilo21"/>
          <w:b/>
          <w:sz w:val="24"/>
          <w:szCs w:val="24"/>
        </w:rPr>
        <w:t xml:space="preserve"> </w:t>
      </w:r>
      <w:r w:rsidR="00DF61A9" w:rsidRPr="00B935A3">
        <w:rPr>
          <w:rStyle w:val="estilo21"/>
          <w:b/>
          <w:sz w:val="24"/>
          <w:szCs w:val="24"/>
        </w:rPr>
        <w:t>todo</w:t>
      </w:r>
      <w:r w:rsidR="00756726">
        <w:rPr>
          <w:rStyle w:val="estilo21"/>
          <w:b/>
          <w:sz w:val="24"/>
          <w:szCs w:val="24"/>
        </w:rPr>
        <w:t xml:space="preserve"> </w:t>
      </w:r>
      <w:r w:rsidR="00DF61A9" w:rsidRPr="00B935A3">
        <w:rPr>
          <w:rStyle w:val="estilo21"/>
          <w:b/>
          <w:sz w:val="24"/>
          <w:szCs w:val="24"/>
        </w:rPr>
        <w:t xml:space="preserve">en el filosófico un </w:t>
      </w:r>
      <w:r>
        <w:rPr>
          <w:rStyle w:val="estilo21"/>
          <w:b/>
          <w:sz w:val="24"/>
          <w:szCs w:val="24"/>
        </w:rPr>
        <w:t>s</w:t>
      </w:r>
      <w:r w:rsidR="00DF61A9" w:rsidRPr="00B935A3">
        <w:rPr>
          <w:rStyle w:val="estilo21"/>
          <w:b/>
          <w:sz w:val="24"/>
          <w:szCs w:val="24"/>
        </w:rPr>
        <w:t>alto hacia adelante de envergadura giga</w:t>
      </w:r>
      <w:r w:rsidR="00DF61A9" w:rsidRPr="00B935A3">
        <w:rPr>
          <w:rStyle w:val="estilo21"/>
          <w:b/>
          <w:sz w:val="24"/>
          <w:szCs w:val="24"/>
        </w:rPr>
        <w:t>n</w:t>
      </w:r>
      <w:r w:rsidR="00DF61A9" w:rsidRPr="00B935A3">
        <w:rPr>
          <w:rStyle w:val="estilo21"/>
          <w:b/>
          <w:sz w:val="24"/>
          <w:szCs w:val="24"/>
        </w:rPr>
        <w:t>tesca. Supuso la promoción</w:t>
      </w:r>
      <w:r w:rsidR="00756726">
        <w:rPr>
          <w:rStyle w:val="estilo21"/>
          <w:b/>
          <w:sz w:val="24"/>
          <w:szCs w:val="24"/>
        </w:rPr>
        <w:t xml:space="preserve"> </w:t>
      </w:r>
      <w:r w:rsidR="00DF61A9" w:rsidRPr="00B935A3">
        <w:rPr>
          <w:rStyle w:val="estilo21"/>
          <w:b/>
          <w:sz w:val="24"/>
          <w:szCs w:val="24"/>
        </w:rPr>
        <w:t>de nuevas formas de pensar, el desarrollo de la confianza en el hombre y en valores como</w:t>
      </w:r>
      <w:r w:rsidR="00212496">
        <w:rPr>
          <w:rStyle w:val="estilo21"/>
          <w:b/>
          <w:sz w:val="24"/>
          <w:szCs w:val="24"/>
        </w:rPr>
        <w:t xml:space="preserve"> </w:t>
      </w:r>
      <w:r w:rsidR="00DF61A9" w:rsidRPr="00B935A3">
        <w:rPr>
          <w:rStyle w:val="estilo21"/>
          <w:b/>
          <w:sz w:val="24"/>
          <w:szCs w:val="24"/>
        </w:rPr>
        <w:t xml:space="preserve">la libertad, la conciencia y la </w:t>
      </w:r>
      <w:r>
        <w:rPr>
          <w:rStyle w:val="estilo21"/>
          <w:b/>
          <w:sz w:val="24"/>
          <w:szCs w:val="24"/>
        </w:rPr>
        <w:t>s</w:t>
      </w:r>
      <w:r w:rsidR="00DF61A9" w:rsidRPr="00B935A3">
        <w:rPr>
          <w:rStyle w:val="estilo21"/>
          <w:b/>
          <w:sz w:val="24"/>
          <w:szCs w:val="24"/>
        </w:rPr>
        <w:t>olidaridad. Abrió nuevos caminos en las comunicaciones</w:t>
      </w:r>
      <w:r w:rsidR="00756726">
        <w:rPr>
          <w:rStyle w:val="estilo21"/>
          <w:b/>
          <w:sz w:val="24"/>
          <w:szCs w:val="24"/>
        </w:rPr>
        <w:t xml:space="preserve"> </w:t>
      </w:r>
      <w:r w:rsidR="00DF61A9" w:rsidRPr="00B935A3">
        <w:rPr>
          <w:rStyle w:val="estilo21"/>
          <w:b/>
          <w:sz w:val="24"/>
          <w:szCs w:val="24"/>
        </w:rPr>
        <w:t>entre los hombres, sobre todo los científicos, los literatos y los pensadores, haciendo de</w:t>
      </w:r>
      <w:r w:rsidR="00212496">
        <w:rPr>
          <w:rStyle w:val="estilo21"/>
          <w:b/>
          <w:sz w:val="24"/>
          <w:szCs w:val="24"/>
        </w:rPr>
        <w:t xml:space="preserve"> </w:t>
      </w:r>
      <w:r w:rsidR="00DF61A9" w:rsidRPr="00B935A3">
        <w:rPr>
          <w:rStyle w:val="estilo21"/>
          <w:b/>
          <w:sz w:val="24"/>
          <w:szCs w:val="24"/>
        </w:rPr>
        <w:t xml:space="preserve">la polémica un modo de progreso y no </w:t>
      </w:r>
      <w:r w:rsidR="00212496">
        <w:rPr>
          <w:rStyle w:val="estilo21"/>
          <w:b/>
          <w:sz w:val="24"/>
          <w:szCs w:val="24"/>
        </w:rPr>
        <w:t>s</w:t>
      </w:r>
      <w:r w:rsidR="00DF61A9" w:rsidRPr="00B935A3">
        <w:rPr>
          <w:rStyle w:val="estilo21"/>
          <w:b/>
          <w:sz w:val="24"/>
          <w:szCs w:val="24"/>
        </w:rPr>
        <w:t>ólo una forma de defensa de posturas</w:t>
      </w:r>
      <w:r w:rsidR="00756726">
        <w:rPr>
          <w:rStyle w:val="estilo21"/>
          <w:b/>
          <w:sz w:val="24"/>
          <w:szCs w:val="24"/>
        </w:rPr>
        <w:t xml:space="preserve"> </w:t>
      </w:r>
      <w:r w:rsidR="00DF61A9" w:rsidRPr="00B935A3">
        <w:rPr>
          <w:rStyle w:val="estilo21"/>
          <w:b/>
          <w:sz w:val="24"/>
          <w:szCs w:val="24"/>
        </w:rPr>
        <w:t>preconcebidas.</w:t>
      </w:r>
    </w:p>
    <w:p w:rsidR="00EF1750" w:rsidRDefault="00EF1750" w:rsidP="00EF1750">
      <w:pPr>
        <w:tabs>
          <w:tab w:val="left" w:pos="-284"/>
        </w:tabs>
        <w:ind w:left="-284"/>
        <w:jc w:val="both"/>
        <w:rPr>
          <w:rStyle w:val="estilo21"/>
          <w:b/>
          <w:sz w:val="24"/>
          <w:szCs w:val="24"/>
        </w:rPr>
      </w:pPr>
    </w:p>
    <w:p w:rsidR="00DF61A9" w:rsidRDefault="000F13DA" w:rsidP="00EF1750">
      <w:pPr>
        <w:tabs>
          <w:tab w:val="left" w:pos="-284"/>
        </w:tabs>
        <w:ind w:left="-284"/>
        <w:jc w:val="both"/>
        <w:rPr>
          <w:rStyle w:val="estilo21"/>
          <w:b/>
          <w:sz w:val="24"/>
          <w:szCs w:val="24"/>
        </w:rPr>
      </w:pPr>
      <w:r>
        <w:rPr>
          <w:rStyle w:val="estilo21"/>
          <w:b/>
          <w:sz w:val="24"/>
          <w:szCs w:val="24"/>
        </w:rPr>
        <w:t xml:space="preserve">   </w:t>
      </w:r>
      <w:r w:rsidR="00DF61A9" w:rsidRPr="00B935A3">
        <w:rPr>
          <w:rStyle w:val="estilo21"/>
          <w:b/>
          <w:sz w:val="24"/>
          <w:szCs w:val="24"/>
        </w:rPr>
        <w:t>Fue como la puerta de los tiempos nuevos, preparando el camino para que se perfilar</w:t>
      </w:r>
      <w:r w:rsidR="00CA6A98">
        <w:rPr>
          <w:rStyle w:val="estilo21"/>
          <w:b/>
          <w:sz w:val="24"/>
          <w:szCs w:val="24"/>
        </w:rPr>
        <w:t xml:space="preserve">ía en el provenir: el de una </w:t>
      </w:r>
      <w:r w:rsidR="00DF61A9" w:rsidRPr="00B935A3">
        <w:rPr>
          <w:rStyle w:val="estilo21"/>
          <w:b/>
          <w:sz w:val="24"/>
          <w:szCs w:val="24"/>
        </w:rPr>
        <w:t xml:space="preserve"> Filosofía de la razón, labor que cumplirla el planteamiento cart</w:t>
      </w:r>
      <w:r w:rsidR="00DF61A9" w:rsidRPr="00B935A3">
        <w:rPr>
          <w:rStyle w:val="estilo21"/>
          <w:b/>
          <w:sz w:val="24"/>
          <w:szCs w:val="24"/>
        </w:rPr>
        <w:t>e</w:t>
      </w:r>
      <w:r w:rsidR="00DF61A9" w:rsidRPr="00B935A3">
        <w:rPr>
          <w:rStyle w:val="estilo21"/>
          <w:b/>
          <w:sz w:val="24"/>
          <w:szCs w:val="24"/>
        </w:rPr>
        <w:t>siano y una Filosofía de la</w:t>
      </w:r>
      <w:r w:rsidR="00756726">
        <w:rPr>
          <w:rStyle w:val="estilo21"/>
          <w:b/>
          <w:sz w:val="24"/>
          <w:szCs w:val="24"/>
        </w:rPr>
        <w:t xml:space="preserve"> </w:t>
      </w:r>
      <w:r w:rsidR="00DF61A9" w:rsidRPr="00B935A3">
        <w:rPr>
          <w:rStyle w:val="estilo21"/>
          <w:b/>
          <w:sz w:val="24"/>
          <w:szCs w:val="24"/>
        </w:rPr>
        <w:t>experiencia, trabajo que realizaría el empirismo sa</w:t>
      </w:r>
      <w:r w:rsidR="00CA6A98">
        <w:rPr>
          <w:rStyle w:val="estilo21"/>
          <w:b/>
          <w:sz w:val="24"/>
          <w:szCs w:val="24"/>
        </w:rPr>
        <w:t>j</w:t>
      </w:r>
      <w:r w:rsidR="00DF61A9" w:rsidRPr="00B935A3">
        <w:rPr>
          <w:rStyle w:val="estilo21"/>
          <w:b/>
          <w:sz w:val="24"/>
          <w:szCs w:val="24"/>
        </w:rPr>
        <w:t>ón</w:t>
      </w:r>
      <w:r w:rsidR="00CA6A98">
        <w:rPr>
          <w:rStyle w:val="estilo21"/>
          <w:b/>
          <w:sz w:val="24"/>
          <w:szCs w:val="24"/>
        </w:rPr>
        <w:t>.</w:t>
      </w:r>
    </w:p>
    <w:p w:rsidR="00212496" w:rsidRDefault="00212496" w:rsidP="00EF1750">
      <w:pPr>
        <w:tabs>
          <w:tab w:val="left" w:pos="-284"/>
        </w:tabs>
        <w:ind w:left="-284"/>
        <w:jc w:val="both"/>
        <w:rPr>
          <w:rStyle w:val="estilo21"/>
          <w:b/>
          <w:sz w:val="24"/>
          <w:szCs w:val="24"/>
        </w:rPr>
      </w:pPr>
    </w:p>
    <w:p w:rsidR="00DF61A9" w:rsidRPr="00B935A3" w:rsidRDefault="000F13DA" w:rsidP="00EF1750">
      <w:pPr>
        <w:tabs>
          <w:tab w:val="left" w:pos="-284"/>
        </w:tabs>
        <w:ind w:left="-284"/>
        <w:jc w:val="both"/>
        <w:rPr>
          <w:rStyle w:val="estilo21"/>
          <w:b/>
          <w:sz w:val="24"/>
          <w:szCs w:val="24"/>
        </w:rPr>
      </w:pPr>
      <w:r>
        <w:rPr>
          <w:rStyle w:val="estilo21"/>
          <w:b/>
          <w:sz w:val="24"/>
          <w:szCs w:val="24"/>
        </w:rPr>
        <w:t xml:space="preserve">    </w:t>
      </w:r>
      <w:r w:rsidR="00DF61A9" w:rsidRPr="00B935A3">
        <w:rPr>
          <w:rStyle w:val="estilo21"/>
          <w:b/>
          <w:sz w:val="24"/>
          <w:szCs w:val="24"/>
        </w:rPr>
        <w:t>Por otra parte, el ingente incremento de la navegación acontecido a lo largo del Siglo XV</w:t>
      </w:r>
    </w:p>
    <w:p w:rsidR="00386713" w:rsidRDefault="00DF61A9" w:rsidP="00EF1750">
      <w:pPr>
        <w:tabs>
          <w:tab w:val="left" w:pos="-284"/>
        </w:tabs>
        <w:ind w:left="-284"/>
        <w:jc w:val="both"/>
        <w:rPr>
          <w:rStyle w:val="estilo21"/>
          <w:b/>
          <w:sz w:val="24"/>
          <w:szCs w:val="24"/>
        </w:rPr>
      </w:pPr>
      <w:r w:rsidRPr="00B935A3">
        <w:rPr>
          <w:rStyle w:val="estilo21"/>
          <w:b/>
          <w:sz w:val="24"/>
          <w:szCs w:val="24"/>
        </w:rPr>
        <w:t xml:space="preserve">por </w:t>
      </w:r>
      <w:r w:rsidR="00CA6A98">
        <w:rPr>
          <w:rStyle w:val="estilo21"/>
          <w:b/>
          <w:sz w:val="24"/>
          <w:szCs w:val="24"/>
        </w:rPr>
        <w:t>o</w:t>
      </w:r>
      <w:r w:rsidRPr="00B935A3">
        <w:rPr>
          <w:rStyle w:val="estilo21"/>
          <w:b/>
          <w:sz w:val="24"/>
          <w:szCs w:val="24"/>
        </w:rPr>
        <w:t>bra y gracia de los países mediterráneos del Sur europeo y por efecto de las apete</w:t>
      </w:r>
      <w:r w:rsidRPr="00B935A3">
        <w:rPr>
          <w:rStyle w:val="estilo21"/>
          <w:b/>
          <w:sz w:val="24"/>
          <w:szCs w:val="24"/>
        </w:rPr>
        <w:t>n</w:t>
      </w:r>
      <w:r w:rsidRPr="00B935A3">
        <w:rPr>
          <w:rStyle w:val="estilo21"/>
          <w:b/>
          <w:sz w:val="24"/>
          <w:szCs w:val="24"/>
        </w:rPr>
        <w:t>cias</w:t>
      </w:r>
      <w:r w:rsidR="00756726">
        <w:rPr>
          <w:rStyle w:val="estilo21"/>
          <w:b/>
          <w:sz w:val="24"/>
          <w:szCs w:val="24"/>
        </w:rPr>
        <w:t xml:space="preserve"> </w:t>
      </w:r>
      <w:r w:rsidRPr="00B935A3">
        <w:rPr>
          <w:rStyle w:val="estilo21"/>
          <w:b/>
          <w:sz w:val="24"/>
          <w:szCs w:val="24"/>
        </w:rPr>
        <w:t xml:space="preserve">económicas de los países del Norte de Europa, </w:t>
      </w:r>
      <w:r w:rsidR="00CA6A98">
        <w:rPr>
          <w:rStyle w:val="estilo21"/>
          <w:b/>
          <w:sz w:val="24"/>
          <w:szCs w:val="24"/>
        </w:rPr>
        <w:t xml:space="preserve">se </w:t>
      </w:r>
      <w:r w:rsidRPr="00B935A3">
        <w:rPr>
          <w:rStyle w:val="estilo21"/>
          <w:b/>
          <w:sz w:val="24"/>
          <w:szCs w:val="24"/>
        </w:rPr>
        <w:t>hizo posible el descubrimiento de nuevos</w:t>
      </w:r>
      <w:r w:rsidR="00756726">
        <w:rPr>
          <w:rStyle w:val="estilo21"/>
          <w:b/>
          <w:sz w:val="24"/>
          <w:szCs w:val="24"/>
        </w:rPr>
        <w:t xml:space="preserve"> </w:t>
      </w:r>
      <w:r w:rsidRPr="00B935A3">
        <w:rPr>
          <w:rStyle w:val="estilo21"/>
          <w:b/>
          <w:sz w:val="24"/>
          <w:szCs w:val="24"/>
        </w:rPr>
        <w:t>horizontes mundiales. El nuevo mundo americano que se incorpora</w:t>
      </w:r>
      <w:r w:rsidR="00386713">
        <w:rPr>
          <w:rStyle w:val="estilo21"/>
          <w:b/>
          <w:sz w:val="24"/>
          <w:szCs w:val="24"/>
        </w:rPr>
        <w:t xml:space="preserve">ría a </w:t>
      </w:r>
      <w:r w:rsidRPr="00B935A3">
        <w:rPr>
          <w:rStyle w:val="estilo21"/>
          <w:b/>
          <w:sz w:val="24"/>
          <w:szCs w:val="24"/>
        </w:rPr>
        <w:t xml:space="preserve">la </w:t>
      </w:r>
      <w:r w:rsidR="00386713">
        <w:rPr>
          <w:rStyle w:val="estilo21"/>
          <w:b/>
          <w:sz w:val="24"/>
          <w:szCs w:val="24"/>
        </w:rPr>
        <w:t>c</w:t>
      </w:r>
      <w:r w:rsidRPr="00B935A3">
        <w:rPr>
          <w:rStyle w:val="estilo21"/>
          <w:b/>
          <w:sz w:val="24"/>
          <w:szCs w:val="24"/>
        </w:rPr>
        <w:t>iviliz</w:t>
      </w:r>
      <w:r w:rsidRPr="00B935A3">
        <w:rPr>
          <w:rStyle w:val="estilo21"/>
          <w:b/>
          <w:sz w:val="24"/>
          <w:szCs w:val="24"/>
        </w:rPr>
        <w:t>a</w:t>
      </w:r>
      <w:r w:rsidRPr="00B935A3">
        <w:rPr>
          <w:rStyle w:val="estilo21"/>
          <w:b/>
          <w:sz w:val="24"/>
          <w:szCs w:val="24"/>
        </w:rPr>
        <w:t>ción</w:t>
      </w:r>
      <w:r w:rsidR="00386713">
        <w:rPr>
          <w:rStyle w:val="estilo21"/>
          <w:b/>
          <w:sz w:val="24"/>
          <w:szCs w:val="24"/>
        </w:rPr>
        <w:t xml:space="preserve"> europea  se preparo </w:t>
      </w:r>
      <w:proofErr w:type="spellStart"/>
      <w:r w:rsidR="00386713">
        <w:rPr>
          <w:rStyle w:val="estilo21"/>
          <w:b/>
          <w:sz w:val="24"/>
          <w:szCs w:val="24"/>
        </w:rPr>
        <w:t>asi</w:t>
      </w:r>
      <w:proofErr w:type="spellEnd"/>
      <w:r w:rsidR="00386713">
        <w:rPr>
          <w:rStyle w:val="estilo21"/>
          <w:b/>
          <w:sz w:val="24"/>
          <w:szCs w:val="24"/>
        </w:rPr>
        <w:t xml:space="preserve"> para nuevas y rápidas maneras de hacer Filosofía</w:t>
      </w:r>
    </w:p>
    <w:p w:rsidR="00832D1E" w:rsidRDefault="00832D1E" w:rsidP="00EF1750">
      <w:pPr>
        <w:tabs>
          <w:tab w:val="left" w:pos="-284"/>
        </w:tabs>
        <w:ind w:left="-284"/>
        <w:jc w:val="both"/>
        <w:rPr>
          <w:rStyle w:val="estilo21"/>
          <w:b/>
          <w:sz w:val="24"/>
          <w:szCs w:val="24"/>
        </w:rPr>
      </w:pPr>
    </w:p>
    <w:p w:rsidR="000F13DA" w:rsidRDefault="000F13DA" w:rsidP="000F13DA">
      <w:pPr>
        <w:tabs>
          <w:tab w:val="left" w:pos="-284"/>
        </w:tabs>
        <w:ind w:left="-284"/>
        <w:jc w:val="center"/>
        <w:rPr>
          <w:rStyle w:val="estilo21"/>
          <w:b/>
          <w:sz w:val="24"/>
          <w:szCs w:val="24"/>
        </w:rPr>
      </w:pPr>
      <w:r>
        <w:rPr>
          <w:b/>
          <w:noProof/>
          <w:sz w:val="21"/>
          <w:szCs w:val="21"/>
        </w:rPr>
        <w:drawing>
          <wp:inline distT="0" distB="0" distL="0" distR="0">
            <wp:extent cx="4446661" cy="2133600"/>
            <wp:effectExtent l="19050" t="0" r="0" b="0"/>
            <wp:docPr id="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6"/>
                    <a:srcRect l="62248" t="21264" r="4935" b="58238"/>
                    <a:stretch>
                      <a:fillRect/>
                    </a:stretch>
                  </pic:blipFill>
                  <pic:spPr bwMode="auto">
                    <a:xfrm>
                      <a:off x="0" y="0"/>
                      <a:ext cx="4456112" cy="2138135"/>
                    </a:xfrm>
                    <a:prstGeom prst="rect">
                      <a:avLst/>
                    </a:prstGeom>
                    <a:noFill/>
                    <a:ln w="9525">
                      <a:noFill/>
                      <a:miter lim="800000"/>
                      <a:headEnd/>
                      <a:tailEnd/>
                    </a:ln>
                  </pic:spPr>
                </pic:pic>
              </a:graphicData>
            </a:graphic>
          </wp:inline>
        </w:drawing>
      </w:r>
    </w:p>
    <w:p w:rsidR="000F13DA" w:rsidRPr="000F13DA" w:rsidRDefault="000F13DA" w:rsidP="000F13DA">
      <w:pPr>
        <w:tabs>
          <w:tab w:val="left" w:pos="-284"/>
        </w:tabs>
        <w:ind w:left="-284"/>
        <w:jc w:val="center"/>
        <w:rPr>
          <w:rStyle w:val="estilo21"/>
          <w:b/>
          <w:color w:val="0070C0"/>
          <w:sz w:val="22"/>
          <w:szCs w:val="22"/>
        </w:rPr>
      </w:pPr>
      <w:r w:rsidRPr="000F13DA">
        <w:rPr>
          <w:rStyle w:val="estilo21"/>
          <w:b/>
          <w:color w:val="0070C0"/>
          <w:sz w:val="22"/>
          <w:szCs w:val="22"/>
        </w:rPr>
        <w:t>Concilio de Trento</w:t>
      </w:r>
      <w:r>
        <w:rPr>
          <w:rStyle w:val="estilo21"/>
          <w:b/>
          <w:color w:val="0070C0"/>
          <w:sz w:val="22"/>
          <w:szCs w:val="22"/>
        </w:rPr>
        <w:t xml:space="preserve"> 1545-1563</w:t>
      </w:r>
    </w:p>
    <w:p w:rsidR="000F13DA" w:rsidRDefault="000F13DA" w:rsidP="00EF1750">
      <w:pPr>
        <w:tabs>
          <w:tab w:val="left" w:pos="-284"/>
        </w:tabs>
        <w:ind w:left="-284"/>
        <w:jc w:val="both"/>
        <w:rPr>
          <w:rStyle w:val="estilo21"/>
          <w:b/>
          <w:sz w:val="24"/>
          <w:szCs w:val="24"/>
        </w:rPr>
      </w:pPr>
    </w:p>
    <w:p w:rsidR="000F13DA" w:rsidRDefault="000F13DA" w:rsidP="00EF1750">
      <w:pPr>
        <w:tabs>
          <w:tab w:val="left" w:pos="-284"/>
        </w:tabs>
        <w:ind w:left="-284"/>
        <w:jc w:val="both"/>
        <w:rPr>
          <w:rStyle w:val="estilo21"/>
          <w:b/>
          <w:sz w:val="24"/>
          <w:szCs w:val="24"/>
        </w:rPr>
      </w:pPr>
    </w:p>
    <w:p w:rsidR="00832D1E" w:rsidRPr="000F13DA" w:rsidRDefault="00832D1E" w:rsidP="00F67E6F">
      <w:pPr>
        <w:tabs>
          <w:tab w:val="left" w:pos="-284"/>
        </w:tabs>
        <w:ind w:left="-284"/>
        <w:jc w:val="center"/>
        <w:rPr>
          <w:rStyle w:val="estilo21"/>
          <w:b/>
          <w:color w:val="FF0000"/>
          <w:sz w:val="32"/>
          <w:szCs w:val="32"/>
        </w:rPr>
      </w:pPr>
      <w:r w:rsidRPr="000F13DA">
        <w:rPr>
          <w:rStyle w:val="estilo21"/>
          <w:b/>
          <w:color w:val="FF0000"/>
          <w:sz w:val="32"/>
          <w:szCs w:val="32"/>
        </w:rPr>
        <w:t>Arte</w:t>
      </w:r>
      <w:r w:rsidR="000F13DA" w:rsidRPr="000F13DA">
        <w:rPr>
          <w:rStyle w:val="estilo21"/>
          <w:b/>
          <w:color w:val="FF0000"/>
          <w:sz w:val="32"/>
          <w:szCs w:val="32"/>
        </w:rPr>
        <w:t xml:space="preserve">, como </w:t>
      </w:r>
      <w:r w:rsidRPr="000F13DA">
        <w:rPr>
          <w:rStyle w:val="estilo21"/>
          <w:b/>
          <w:color w:val="FF0000"/>
          <w:sz w:val="32"/>
          <w:szCs w:val="32"/>
        </w:rPr>
        <w:t xml:space="preserve"> so</w:t>
      </w:r>
      <w:r w:rsidR="000F13DA" w:rsidRPr="000F13DA">
        <w:rPr>
          <w:rStyle w:val="estilo21"/>
          <w:b/>
          <w:color w:val="FF0000"/>
          <w:sz w:val="32"/>
          <w:szCs w:val="32"/>
        </w:rPr>
        <w:t>p</w:t>
      </w:r>
      <w:r w:rsidR="0046046C">
        <w:rPr>
          <w:rStyle w:val="estilo21"/>
          <w:b/>
          <w:color w:val="FF0000"/>
          <w:sz w:val="32"/>
          <w:szCs w:val="32"/>
        </w:rPr>
        <w:t>orte de Filosof</w:t>
      </w:r>
      <w:r w:rsidR="00212496">
        <w:rPr>
          <w:rStyle w:val="estilo21"/>
          <w:b/>
          <w:color w:val="FF0000"/>
          <w:sz w:val="32"/>
          <w:szCs w:val="32"/>
        </w:rPr>
        <w:t>í</w:t>
      </w:r>
      <w:r w:rsidRPr="000F13DA">
        <w:rPr>
          <w:rStyle w:val="estilo21"/>
          <w:b/>
          <w:color w:val="FF0000"/>
          <w:sz w:val="32"/>
          <w:szCs w:val="32"/>
        </w:rPr>
        <w:t>a. Diez modelos</w:t>
      </w:r>
    </w:p>
    <w:p w:rsidR="00832D1E" w:rsidRDefault="00832D1E" w:rsidP="00F67E6F">
      <w:pPr>
        <w:tabs>
          <w:tab w:val="left" w:pos="-284"/>
        </w:tabs>
        <w:ind w:left="-284"/>
        <w:jc w:val="center"/>
        <w:rPr>
          <w:rStyle w:val="estilo21"/>
          <w:b/>
          <w:sz w:val="24"/>
          <w:szCs w:val="24"/>
        </w:rPr>
      </w:pPr>
    </w:p>
    <w:p w:rsidR="00F67E6F" w:rsidRDefault="00F67E6F" w:rsidP="00F67E6F">
      <w:pPr>
        <w:tabs>
          <w:tab w:val="left" w:pos="-284"/>
        </w:tabs>
        <w:ind w:left="-284"/>
        <w:jc w:val="center"/>
        <w:rPr>
          <w:rStyle w:val="estilo21"/>
          <w:b/>
          <w:sz w:val="24"/>
          <w:szCs w:val="24"/>
        </w:rPr>
        <w:sectPr w:rsidR="00F67E6F" w:rsidSect="00F808C0">
          <w:pgSz w:w="11906" w:h="16838"/>
          <w:pgMar w:top="720" w:right="720" w:bottom="720" w:left="993" w:header="708" w:footer="708" w:gutter="0"/>
          <w:cols w:space="708"/>
          <w:docGrid w:linePitch="360"/>
        </w:sectPr>
      </w:pPr>
    </w:p>
    <w:p w:rsidR="000F13DA" w:rsidRDefault="000F13DA" w:rsidP="00F67E6F">
      <w:pPr>
        <w:tabs>
          <w:tab w:val="left" w:pos="-284"/>
        </w:tabs>
        <w:ind w:left="-284"/>
        <w:jc w:val="center"/>
        <w:rPr>
          <w:rStyle w:val="estilo21"/>
          <w:b/>
          <w:sz w:val="24"/>
          <w:szCs w:val="24"/>
        </w:rPr>
      </w:pPr>
      <w:r>
        <w:rPr>
          <w:b/>
          <w:noProof/>
          <w:sz w:val="21"/>
          <w:szCs w:val="21"/>
        </w:rPr>
        <w:lastRenderedPageBreak/>
        <w:drawing>
          <wp:inline distT="0" distB="0" distL="0" distR="0">
            <wp:extent cx="2152650" cy="1511300"/>
            <wp:effectExtent l="19050" t="0" r="0" b="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7"/>
                    <a:srcRect l="6034" t="16475" r="44079" b="37931"/>
                    <a:stretch>
                      <a:fillRect/>
                    </a:stretch>
                  </pic:blipFill>
                  <pic:spPr bwMode="auto">
                    <a:xfrm>
                      <a:off x="0" y="0"/>
                      <a:ext cx="2152650" cy="1511300"/>
                    </a:xfrm>
                    <a:prstGeom prst="rect">
                      <a:avLst/>
                    </a:prstGeom>
                    <a:noFill/>
                    <a:ln w="9525">
                      <a:noFill/>
                      <a:miter lim="800000"/>
                      <a:headEnd/>
                      <a:tailEnd/>
                    </a:ln>
                  </pic:spPr>
                </pic:pic>
              </a:graphicData>
            </a:graphic>
          </wp:inline>
        </w:drawing>
      </w:r>
    </w:p>
    <w:p w:rsidR="00832D1E" w:rsidRDefault="00832D1E" w:rsidP="00F67E6F">
      <w:pPr>
        <w:tabs>
          <w:tab w:val="left" w:pos="-284"/>
        </w:tabs>
        <w:ind w:left="-284"/>
        <w:jc w:val="center"/>
        <w:rPr>
          <w:rStyle w:val="estilo21"/>
          <w:b/>
          <w:sz w:val="24"/>
          <w:szCs w:val="24"/>
        </w:rPr>
      </w:pPr>
      <w:r>
        <w:rPr>
          <w:rStyle w:val="estilo21"/>
          <w:b/>
          <w:sz w:val="24"/>
          <w:szCs w:val="24"/>
        </w:rPr>
        <w:t>Escuel</w:t>
      </w:r>
      <w:r w:rsidR="000F13DA">
        <w:rPr>
          <w:rStyle w:val="estilo21"/>
          <w:b/>
          <w:sz w:val="24"/>
          <w:szCs w:val="24"/>
        </w:rPr>
        <w:t>a</w:t>
      </w:r>
      <w:r>
        <w:rPr>
          <w:rStyle w:val="estilo21"/>
          <w:b/>
          <w:sz w:val="24"/>
          <w:szCs w:val="24"/>
        </w:rPr>
        <w:t xml:space="preserve"> de Atenas</w:t>
      </w:r>
      <w:r w:rsidR="000F13DA">
        <w:rPr>
          <w:rStyle w:val="estilo21"/>
          <w:b/>
          <w:sz w:val="24"/>
          <w:szCs w:val="24"/>
        </w:rPr>
        <w:t xml:space="preserve"> Rafael </w:t>
      </w:r>
      <w:proofErr w:type="spellStart"/>
      <w:r w:rsidR="000F13DA">
        <w:rPr>
          <w:rStyle w:val="estilo21"/>
          <w:b/>
          <w:sz w:val="24"/>
          <w:szCs w:val="24"/>
        </w:rPr>
        <w:t>Sanzio</w:t>
      </w:r>
      <w:proofErr w:type="spellEnd"/>
    </w:p>
    <w:p w:rsidR="00832D1E" w:rsidRP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Disputas</w:t>
      </w:r>
    </w:p>
    <w:p w:rsidR="000F13DA" w:rsidRDefault="000F13DA" w:rsidP="00F67E6F">
      <w:pPr>
        <w:tabs>
          <w:tab w:val="left" w:pos="-284"/>
        </w:tabs>
        <w:ind w:left="-284"/>
        <w:jc w:val="center"/>
        <w:rPr>
          <w:rStyle w:val="estilo21"/>
          <w:b/>
          <w:sz w:val="24"/>
          <w:szCs w:val="24"/>
        </w:rPr>
      </w:pPr>
      <w:r>
        <w:rPr>
          <w:b/>
          <w:noProof/>
          <w:sz w:val="21"/>
          <w:szCs w:val="21"/>
        </w:rPr>
        <w:drawing>
          <wp:inline distT="0" distB="0" distL="0" distR="0">
            <wp:extent cx="2276475" cy="1501913"/>
            <wp:effectExtent l="19050" t="0" r="9525" b="0"/>
            <wp:docPr id="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8"/>
                    <a:srcRect l="21191" t="67433" r="58501" b="16283"/>
                    <a:stretch>
                      <a:fillRect/>
                    </a:stretch>
                  </pic:blipFill>
                  <pic:spPr bwMode="auto">
                    <a:xfrm>
                      <a:off x="0" y="0"/>
                      <a:ext cx="2276475" cy="1501913"/>
                    </a:xfrm>
                    <a:prstGeom prst="rect">
                      <a:avLst/>
                    </a:prstGeom>
                    <a:noFill/>
                    <a:ln w="9525">
                      <a:noFill/>
                      <a:miter lim="800000"/>
                      <a:headEnd/>
                      <a:tailEnd/>
                    </a:ln>
                  </pic:spPr>
                </pic:pic>
              </a:graphicData>
            </a:graphic>
          </wp:inline>
        </w:drawing>
      </w:r>
    </w:p>
    <w:p w:rsidR="00832D1E" w:rsidRDefault="00832D1E" w:rsidP="00F67E6F">
      <w:pPr>
        <w:tabs>
          <w:tab w:val="left" w:pos="-284"/>
        </w:tabs>
        <w:ind w:left="-284"/>
        <w:jc w:val="center"/>
        <w:rPr>
          <w:rStyle w:val="estilo21"/>
          <w:b/>
          <w:sz w:val="24"/>
          <w:szCs w:val="24"/>
        </w:rPr>
      </w:pPr>
      <w:r>
        <w:rPr>
          <w:rStyle w:val="estilo21"/>
          <w:b/>
          <w:sz w:val="24"/>
          <w:szCs w:val="24"/>
        </w:rPr>
        <w:t xml:space="preserve">San </w:t>
      </w:r>
      <w:proofErr w:type="spellStart"/>
      <w:r>
        <w:rPr>
          <w:rStyle w:val="estilo21"/>
          <w:b/>
          <w:sz w:val="24"/>
          <w:szCs w:val="24"/>
        </w:rPr>
        <w:t>Agustin</w:t>
      </w:r>
      <w:proofErr w:type="spellEnd"/>
      <w:r>
        <w:rPr>
          <w:rStyle w:val="estilo21"/>
          <w:b/>
          <w:sz w:val="24"/>
          <w:szCs w:val="24"/>
        </w:rPr>
        <w:t xml:space="preserve"> de</w:t>
      </w:r>
      <w:r w:rsidR="000F13DA">
        <w:rPr>
          <w:rStyle w:val="estilo21"/>
          <w:b/>
          <w:sz w:val="24"/>
          <w:szCs w:val="24"/>
        </w:rPr>
        <w:t xml:space="preserve"> </w:t>
      </w:r>
      <w:proofErr w:type="spellStart"/>
      <w:r>
        <w:rPr>
          <w:rStyle w:val="estilo21"/>
          <w:b/>
          <w:sz w:val="24"/>
          <w:szCs w:val="24"/>
        </w:rPr>
        <w:t>Hipona</w:t>
      </w:r>
      <w:proofErr w:type="spellEnd"/>
      <w:r w:rsidR="00406E96">
        <w:rPr>
          <w:rStyle w:val="estilo21"/>
          <w:b/>
          <w:sz w:val="24"/>
          <w:szCs w:val="24"/>
        </w:rPr>
        <w:t xml:space="preserve"> </w:t>
      </w:r>
      <w:proofErr w:type="spellStart"/>
      <w:r w:rsidR="00406E96">
        <w:rPr>
          <w:rStyle w:val="estilo21"/>
          <w:b/>
          <w:sz w:val="24"/>
          <w:szCs w:val="24"/>
        </w:rPr>
        <w:t>Anonimo</w:t>
      </w:r>
      <w:proofErr w:type="spellEnd"/>
    </w:p>
    <w:p w:rsidR="00832D1E" w:rsidRP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El genio</w:t>
      </w:r>
    </w:p>
    <w:p w:rsidR="00832D1E" w:rsidRDefault="00406E96" w:rsidP="00F67E6F">
      <w:pPr>
        <w:tabs>
          <w:tab w:val="left" w:pos="-284"/>
        </w:tabs>
        <w:ind w:left="-284"/>
        <w:jc w:val="center"/>
        <w:rPr>
          <w:rStyle w:val="estilo21"/>
          <w:b/>
          <w:sz w:val="24"/>
          <w:szCs w:val="24"/>
        </w:rPr>
      </w:pPr>
      <w:r>
        <w:rPr>
          <w:b/>
          <w:noProof/>
          <w:sz w:val="21"/>
          <w:szCs w:val="21"/>
        </w:rPr>
        <w:drawing>
          <wp:inline distT="0" distB="0" distL="0" distR="0">
            <wp:extent cx="1860080" cy="2066062"/>
            <wp:effectExtent l="19050" t="0" r="6820" b="0"/>
            <wp:docPr id="2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9" cstate="print"/>
                    <a:srcRect l="27224" t="22988" r="28922" b="13602"/>
                    <a:stretch>
                      <a:fillRect/>
                    </a:stretch>
                  </pic:blipFill>
                  <pic:spPr bwMode="auto">
                    <a:xfrm>
                      <a:off x="0" y="0"/>
                      <a:ext cx="1860080" cy="2066062"/>
                    </a:xfrm>
                    <a:prstGeom prst="rect">
                      <a:avLst/>
                    </a:prstGeom>
                    <a:noFill/>
                    <a:ln w="9525">
                      <a:noFill/>
                      <a:miter lim="800000"/>
                      <a:headEnd/>
                      <a:tailEnd/>
                    </a:ln>
                  </pic:spPr>
                </pic:pic>
              </a:graphicData>
            </a:graphic>
          </wp:inline>
        </w:drawing>
      </w:r>
    </w:p>
    <w:p w:rsidR="00406E96" w:rsidRDefault="00406E96" w:rsidP="00F67E6F">
      <w:pPr>
        <w:tabs>
          <w:tab w:val="left" w:pos="-284"/>
        </w:tabs>
        <w:ind w:left="-284"/>
        <w:jc w:val="center"/>
        <w:rPr>
          <w:rStyle w:val="estilo21"/>
          <w:b/>
          <w:sz w:val="24"/>
          <w:szCs w:val="24"/>
        </w:rPr>
      </w:pPr>
      <w:r>
        <w:rPr>
          <w:rStyle w:val="estilo21"/>
          <w:b/>
          <w:sz w:val="24"/>
          <w:szCs w:val="24"/>
        </w:rPr>
        <w:t>Tomás de Aquino . S. XV</w:t>
      </w:r>
    </w:p>
    <w:p w:rsid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 xml:space="preserve">El </w:t>
      </w:r>
      <w:proofErr w:type="spellStart"/>
      <w:r w:rsidRPr="00F67E6F">
        <w:rPr>
          <w:rStyle w:val="estilo21"/>
          <w:b/>
          <w:color w:val="FF0000"/>
          <w:sz w:val="24"/>
          <w:szCs w:val="24"/>
        </w:rPr>
        <w:t>teologo</w:t>
      </w:r>
      <w:proofErr w:type="spellEnd"/>
    </w:p>
    <w:p w:rsidR="00F67E6F" w:rsidRDefault="00F67E6F" w:rsidP="00F67E6F">
      <w:pPr>
        <w:tabs>
          <w:tab w:val="left" w:pos="-284"/>
        </w:tabs>
        <w:ind w:left="-284"/>
        <w:jc w:val="center"/>
        <w:rPr>
          <w:rStyle w:val="estilo21"/>
          <w:b/>
          <w:color w:val="FF0000"/>
          <w:sz w:val="24"/>
          <w:szCs w:val="24"/>
        </w:rPr>
      </w:pPr>
      <w:r w:rsidRPr="00F67E6F">
        <w:rPr>
          <w:rStyle w:val="estilo21"/>
          <w:b/>
          <w:noProof/>
          <w:color w:val="FF0000"/>
          <w:sz w:val="24"/>
          <w:szCs w:val="24"/>
        </w:rPr>
        <w:drawing>
          <wp:inline distT="0" distB="0" distL="0" distR="0">
            <wp:extent cx="1603629" cy="1743075"/>
            <wp:effectExtent l="19050" t="0" r="0" b="0"/>
            <wp:docPr id="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a:srcRect l="20897" t="27395" r="48641" b="29502"/>
                    <a:stretch>
                      <a:fillRect/>
                    </a:stretch>
                  </pic:blipFill>
                  <pic:spPr bwMode="auto">
                    <a:xfrm>
                      <a:off x="0" y="0"/>
                      <a:ext cx="1603629" cy="1743075"/>
                    </a:xfrm>
                    <a:prstGeom prst="rect">
                      <a:avLst/>
                    </a:prstGeom>
                    <a:noFill/>
                    <a:ln w="9525">
                      <a:noFill/>
                      <a:miter lim="800000"/>
                      <a:headEnd/>
                      <a:tailEnd/>
                    </a:ln>
                  </pic:spPr>
                </pic:pic>
              </a:graphicData>
            </a:graphic>
          </wp:inline>
        </w:drawing>
      </w:r>
    </w:p>
    <w:p w:rsidR="00F67E6F" w:rsidRDefault="00F67E6F" w:rsidP="00F67E6F">
      <w:pPr>
        <w:tabs>
          <w:tab w:val="left" w:pos="-284"/>
        </w:tabs>
        <w:ind w:left="-284"/>
        <w:jc w:val="center"/>
        <w:rPr>
          <w:rStyle w:val="estilo21"/>
          <w:b/>
          <w:sz w:val="24"/>
          <w:szCs w:val="24"/>
        </w:rPr>
      </w:pPr>
      <w:r>
        <w:rPr>
          <w:rStyle w:val="estilo21"/>
          <w:b/>
          <w:sz w:val="24"/>
          <w:szCs w:val="24"/>
        </w:rPr>
        <w:t>Espíritu Santo. XIX</w:t>
      </w:r>
    </w:p>
    <w:p w:rsidR="00F67E6F" w:rsidRP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El misterio</w:t>
      </w:r>
    </w:p>
    <w:p w:rsidR="00F67E6F" w:rsidRDefault="00F67E6F" w:rsidP="00F67E6F">
      <w:pPr>
        <w:tabs>
          <w:tab w:val="left" w:pos="-284"/>
        </w:tabs>
        <w:ind w:left="-284"/>
        <w:jc w:val="center"/>
        <w:rPr>
          <w:rStyle w:val="estilo21"/>
          <w:b/>
          <w:color w:val="FF0000"/>
          <w:sz w:val="24"/>
          <w:szCs w:val="24"/>
        </w:rPr>
      </w:pPr>
    </w:p>
    <w:p w:rsidR="00406E96" w:rsidRDefault="00406E96" w:rsidP="00F67E6F">
      <w:pPr>
        <w:tabs>
          <w:tab w:val="left" w:pos="-284"/>
        </w:tabs>
        <w:ind w:left="-284"/>
        <w:jc w:val="center"/>
        <w:rPr>
          <w:rStyle w:val="estilo21"/>
          <w:b/>
          <w:sz w:val="24"/>
          <w:szCs w:val="24"/>
        </w:rPr>
      </w:pPr>
      <w:r>
        <w:rPr>
          <w:b/>
          <w:noProof/>
          <w:sz w:val="21"/>
          <w:szCs w:val="21"/>
        </w:rPr>
        <w:lastRenderedPageBreak/>
        <w:drawing>
          <wp:inline distT="0" distB="0" distL="0" distR="0">
            <wp:extent cx="1962150" cy="1031530"/>
            <wp:effectExtent l="19050" t="0" r="0" b="0"/>
            <wp:docPr id="2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1" cstate="print"/>
                    <a:srcRect l="10154" t="22222" r="38340" b="42529"/>
                    <a:stretch>
                      <a:fillRect/>
                    </a:stretch>
                  </pic:blipFill>
                  <pic:spPr bwMode="auto">
                    <a:xfrm>
                      <a:off x="0" y="0"/>
                      <a:ext cx="1962150" cy="1031530"/>
                    </a:xfrm>
                    <a:prstGeom prst="rect">
                      <a:avLst/>
                    </a:prstGeom>
                    <a:noFill/>
                    <a:ln w="9525">
                      <a:noFill/>
                      <a:miter lim="800000"/>
                      <a:headEnd/>
                      <a:tailEnd/>
                    </a:ln>
                  </pic:spPr>
                </pic:pic>
              </a:graphicData>
            </a:graphic>
          </wp:inline>
        </w:drawing>
      </w:r>
    </w:p>
    <w:p w:rsidR="00406E96" w:rsidRDefault="00F67E6F" w:rsidP="00F67E6F">
      <w:pPr>
        <w:tabs>
          <w:tab w:val="left" w:pos="-284"/>
        </w:tabs>
        <w:ind w:left="-284"/>
        <w:jc w:val="center"/>
        <w:rPr>
          <w:rStyle w:val="estilo21"/>
          <w:b/>
          <w:sz w:val="24"/>
          <w:szCs w:val="24"/>
        </w:rPr>
      </w:pPr>
      <w:r>
        <w:rPr>
          <w:rStyle w:val="estilo21"/>
          <w:b/>
          <w:sz w:val="24"/>
          <w:szCs w:val="24"/>
        </w:rPr>
        <w:t xml:space="preserve">S. Carlos </w:t>
      </w:r>
      <w:proofErr w:type="spellStart"/>
      <w:r>
        <w:rPr>
          <w:rStyle w:val="estilo21"/>
          <w:b/>
          <w:sz w:val="24"/>
          <w:szCs w:val="24"/>
        </w:rPr>
        <w:t>B</w:t>
      </w:r>
      <w:r w:rsidR="00406E96">
        <w:rPr>
          <w:rStyle w:val="estilo21"/>
          <w:b/>
          <w:sz w:val="24"/>
          <w:szCs w:val="24"/>
        </w:rPr>
        <w:t>orrome</w:t>
      </w:r>
      <w:r>
        <w:rPr>
          <w:rStyle w:val="estilo21"/>
          <w:b/>
          <w:sz w:val="24"/>
          <w:szCs w:val="24"/>
        </w:rPr>
        <w:t>o</w:t>
      </w:r>
      <w:proofErr w:type="spellEnd"/>
      <w:r w:rsidR="00406E96">
        <w:rPr>
          <w:rStyle w:val="estilo21"/>
          <w:b/>
          <w:sz w:val="24"/>
          <w:szCs w:val="24"/>
        </w:rPr>
        <w:t>. Francisca Abad</w:t>
      </w:r>
    </w:p>
    <w:p w:rsidR="00F67E6F" w:rsidRP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Caridad</w:t>
      </w:r>
    </w:p>
    <w:p w:rsidR="00406E96" w:rsidRDefault="00406E96" w:rsidP="00F67E6F">
      <w:pPr>
        <w:tabs>
          <w:tab w:val="left" w:pos="-284"/>
        </w:tabs>
        <w:ind w:left="-284"/>
        <w:jc w:val="center"/>
        <w:rPr>
          <w:rStyle w:val="estilo21"/>
          <w:b/>
          <w:sz w:val="24"/>
          <w:szCs w:val="24"/>
        </w:rPr>
      </w:pPr>
      <w:r>
        <w:rPr>
          <w:b/>
          <w:noProof/>
          <w:sz w:val="21"/>
          <w:szCs w:val="21"/>
        </w:rPr>
        <w:drawing>
          <wp:inline distT="0" distB="0" distL="0" distR="0">
            <wp:extent cx="2152650" cy="1201202"/>
            <wp:effectExtent l="19050" t="0" r="0" b="0"/>
            <wp:docPr id="2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2"/>
                    <a:srcRect l="65486" t="23755" r="7878" b="56896"/>
                    <a:stretch>
                      <a:fillRect/>
                    </a:stretch>
                  </pic:blipFill>
                  <pic:spPr bwMode="auto">
                    <a:xfrm>
                      <a:off x="0" y="0"/>
                      <a:ext cx="2152650" cy="1201202"/>
                    </a:xfrm>
                    <a:prstGeom prst="rect">
                      <a:avLst/>
                    </a:prstGeom>
                    <a:noFill/>
                    <a:ln w="9525">
                      <a:noFill/>
                      <a:miter lim="800000"/>
                      <a:headEnd/>
                      <a:tailEnd/>
                    </a:ln>
                  </pic:spPr>
                </pic:pic>
              </a:graphicData>
            </a:graphic>
          </wp:inline>
        </w:drawing>
      </w:r>
    </w:p>
    <w:p w:rsidR="00406E96" w:rsidRDefault="00406E96" w:rsidP="00F67E6F">
      <w:pPr>
        <w:tabs>
          <w:tab w:val="left" w:pos="-284"/>
        </w:tabs>
        <w:ind w:left="-284"/>
        <w:jc w:val="center"/>
        <w:rPr>
          <w:rStyle w:val="estilo21"/>
          <w:b/>
          <w:sz w:val="24"/>
          <w:szCs w:val="24"/>
        </w:rPr>
      </w:pPr>
      <w:r>
        <w:rPr>
          <w:rStyle w:val="estilo21"/>
          <w:b/>
          <w:sz w:val="24"/>
          <w:szCs w:val="24"/>
        </w:rPr>
        <w:t>Capilla Sixtina</w:t>
      </w:r>
      <w:r w:rsidR="0046046C">
        <w:rPr>
          <w:rStyle w:val="estilo21"/>
          <w:b/>
          <w:sz w:val="24"/>
          <w:szCs w:val="24"/>
        </w:rPr>
        <w:t>.</w:t>
      </w:r>
      <w:r>
        <w:rPr>
          <w:rStyle w:val="estilo21"/>
          <w:b/>
          <w:sz w:val="24"/>
          <w:szCs w:val="24"/>
        </w:rPr>
        <w:t xml:space="preserve"> Miguel </w:t>
      </w:r>
      <w:proofErr w:type="spellStart"/>
      <w:r w:rsidR="00F67E6F">
        <w:rPr>
          <w:rStyle w:val="estilo21"/>
          <w:b/>
          <w:sz w:val="24"/>
          <w:szCs w:val="24"/>
        </w:rPr>
        <w:t>A</w:t>
      </w:r>
      <w:r>
        <w:rPr>
          <w:rStyle w:val="estilo21"/>
          <w:b/>
          <w:sz w:val="24"/>
          <w:szCs w:val="24"/>
        </w:rPr>
        <w:t>ngel</w:t>
      </w:r>
      <w:proofErr w:type="spellEnd"/>
    </w:p>
    <w:p w:rsidR="00F67E6F" w:rsidRP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El hombre</w:t>
      </w:r>
    </w:p>
    <w:p w:rsidR="00406E96" w:rsidRDefault="00F67E6F" w:rsidP="00F67E6F">
      <w:pPr>
        <w:tabs>
          <w:tab w:val="left" w:pos="-284"/>
        </w:tabs>
        <w:ind w:left="-284"/>
        <w:jc w:val="center"/>
        <w:rPr>
          <w:rStyle w:val="estilo21"/>
          <w:b/>
          <w:sz w:val="24"/>
          <w:szCs w:val="24"/>
        </w:rPr>
      </w:pPr>
      <w:r>
        <w:rPr>
          <w:b/>
          <w:noProof/>
          <w:sz w:val="21"/>
          <w:szCs w:val="21"/>
        </w:rPr>
        <w:drawing>
          <wp:inline distT="0" distB="0" distL="0" distR="0">
            <wp:extent cx="1590675" cy="1543050"/>
            <wp:effectExtent l="19050" t="0" r="9525" b="0"/>
            <wp:docPr id="2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3"/>
                    <a:srcRect l="68282" t="20498" r="7142" b="48467"/>
                    <a:stretch>
                      <a:fillRect/>
                    </a:stretch>
                  </pic:blipFill>
                  <pic:spPr bwMode="auto">
                    <a:xfrm>
                      <a:off x="0" y="0"/>
                      <a:ext cx="1590675" cy="1543050"/>
                    </a:xfrm>
                    <a:prstGeom prst="rect">
                      <a:avLst/>
                    </a:prstGeom>
                    <a:noFill/>
                    <a:ln w="9525">
                      <a:noFill/>
                      <a:miter lim="800000"/>
                      <a:headEnd/>
                      <a:tailEnd/>
                    </a:ln>
                  </pic:spPr>
                </pic:pic>
              </a:graphicData>
            </a:graphic>
          </wp:inline>
        </w:drawing>
      </w:r>
    </w:p>
    <w:p w:rsidR="00F67E6F" w:rsidRDefault="00F67E6F" w:rsidP="00F67E6F">
      <w:pPr>
        <w:tabs>
          <w:tab w:val="left" w:pos="-284"/>
        </w:tabs>
        <w:ind w:left="-284"/>
        <w:jc w:val="center"/>
        <w:rPr>
          <w:rStyle w:val="estilo21"/>
          <w:b/>
          <w:sz w:val="24"/>
          <w:szCs w:val="24"/>
        </w:rPr>
      </w:pPr>
      <w:proofErr w:type="spellStart"/>
      <w:r>
        <w:rPr>
          <w:rStyle w:val="estilo21"/>
          <w:b/>
          <w:sz w:val="24"/>
          <w:szCs w:val="24"/>
        </w:rPr>
        <w:t>Pieta</w:t>
      </w:r>
      <w:proofErr w:type="spellEnd"/>
      <w:r>
        <w:rPr>
          <w:rStyle w:val="estilo21"/>
          <w:b/>
          <w:sz w:val="24"/>
          <w:szCs w:val="24"/>
        </w:rPr>
        <w:t xml:space="preserve">. Miguel </w:t>
      </w:r>
      <w:proofErr w:type="spellStart"/>
      <w:r>
        <w:rPr>
          <w:rStyle w:val="estilo21"/>
          <w:b/>
          <w:sz w:val="24"/>
          <w:szCs w:val="24"/>
        </w:rPr>
        <w:t>Angel</w:t>
      </w:r>
      <w:proofErr w:type="spellEnd"/>
    </w:p>
    <w:p w:rsidR="00F67E6F" w:rsidRP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El amor</w:t>
      </w:r>
    </w:p>
    <w:p w:rsidR="00F67E6F" w:rsidRDefault="00F67E6F" w:rsidP="00F67E6F">
      <w:pPr>
        <w:tabs>
          <w:tab w:val="left" w:pos="-284"/>
        </w:tabs>
        <w:ind w:left="-284"/>
        <w:jc w:val="center"/>
        <w:rPr>
          <w:rStyle w:val="estilo21"/>
          <w:b/>
          <w:sz w:val="24"/>
          <w:szCs w:val="24"/>
        </w:rPr>
      </w:pPr>
      <w:r>
        <w:rPr>
          <w:b/>
          <w:noProof/>
          <w:sz w:val="21"/>
          <w:szCs w:val="21"/>
        </w:rPr>
        <w:drawing>
          <wp:inline distT="0" distB="0" distL="0" distR="0">
            <wp:extent cx="1787457" cy="857250"/>
            <wp:effectExtent l="19050" t="0" r="3243"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4"/>
                    <a:srcRect l="63924" t="19342" r="5063" b="61317"/>
                    <a:stretch>
                      <a:fillRect/>
                    </a:stretch>
                  </pic:blipFill>
                  <pic:spPr bwMode="auto">
                    <a:xfrm>
                      <a:off x="0" y="0"/>
                      <a:ext cx="1787457" cy="857250"/>
                    </a:xfrm>
                    <a:prstGeom prst="rect">
                      <a:avLst/>
                    </a:prstGeom>
                    <a:noFill/>
                    <a:ln w="9525">
                      <a:noFill/>
                      <a:miter lim="800000"/>
                      <a:headEnd/>
                      <a:tailEnd/>
                    </a:ln>
                  </pic:spPr>
                </pic:pic>
              </a:graphicData>
            </a:graphic>
          </wp:inline>
        </w:drawing>
      </w:r>
    </w:p>
    <w:p w:rsidR="00F67E6F" w:rsidRDefault="00F67E6F" w:rsidP="00F67E6F">
      <w:pPr>
        <w:tabs>
          <w:tab w:val="left" w:pos="-284"/>
        </w:tabs>
        <w:ind w:left="-284"/>
        <w:jc w:val="center"/>
        <w:rPr>
          <w:rStyle w:val="estilo21"/>
          <w:b/>
          <w:sz w:val="24"/>
          <w:szCs w:val="24"/>
        </w:rPr>
      </w:pPr>
      <w:r>
        <w:rPr>
          <w:rStyle w:val="estilo21"/>
          <w:b/>
          <w:sz w:val="24"/>
          <w:szCs w:val="24"/>
        </w:rPr>
        <w:t xml:space="preserve">Greco. Conde </w:t>
      </w:r>
      <w:proofErr w:type="spellStart"/>
      <w:r>
        <w:rPr>
          <w:rStyle w:val="estilo21"/>
          <w:b/>
          <w:sz w:val="24"/>
          <w:szCs w:val="24"/>
        </w:rPr>
        <w:t>Orgaz</w:t>
      </w:r>
      <w:proofErr w:type="spellEnd"/>
    </w:p>
    <w:p w:rsidR="00F67E6F" w:rsidRDefault="00F67E6F" w:rsidP="00F67E6F">
      <w:pPr>
        <w:tabs>
          <w:tab w:val="left" w:pos="-284"/>
        </w:tabs>
        <w:ind w:left="-284"/>
        <w:jc w:val="center"/>
        <w:rPr>
          <w:rStyle w:val="estilo21"/>
          <w:b/>
          <w:color w:val="FF0000"/>
          <w:sz w:val="24"/>
          <w:szCs w:val="24"/>
        </w:rPr>
      </w:pPr>
      <w:r w:rsidRPr="00F67E6F">
        <w:rPr>
          <w:rStyle w:val="estilo21"/>
          <w:b/>
          <w:color w:val="FF0000"/>
          <w:sz w:val="24"/>
          <w:szCs w:val="24"/>
        </w:rPr>
        <w:t>muerte</w:t>
      </w:r>
    </w:p>
    <w:p w:rsidR="00F67E6F" w:rsidRDefault="0046046C" w:rsidP="00F67E6F">
      <w:pPr>
        <w:tabs>
          <w:tab w:val="left" w:pos="-284"/>
        </w:tabs>
        <w:ind w:left="-284"/>
        <w:jc w:val="center"/>
        <w:rPr>
          <w:rStyle w:val="estilo21"/>
          <w:b/>
          <w:color w:val="FF0000"/>
          <w:sz w:val="24"/>
          <w:szCs w:val="24"/>
        </w:rPr>
      </w:pPr>
      <w:r>
        <w:rPr>
          <w:b/>
          <w:noProof/>
          <w:color w:val="FF0000"/>
          <w:sz w:val="21"/>
          <w:szCs w:val="21"/>
        </w:rPr>
        <w:drawing>
          <wp:inline distT="0" distB="0" distL="0" distR="0">
            <wp:extent cx="1202191" cy="72390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5" cstate="print"/>
                    <a:srcRect l="65823" t="20576" r="4747" b="56379"/>
                    <a:stretch>
                      <a:fillRect/>
                    </a:stretch>
                  </pic:blipFill>
                  <pic:spPr bwMode="auto">
                    <a:xfrm>
                      <a:off x="0" y="0"/>
                      <a:ext cx="1202191" cy="723900"/>
                    </a:xfrm>
                    <a:prstGeom prst="rect">
                      <a:avLst/>
                    </a:prstGeom>
                    <a:noFill/>
                    <a:ln w="9525">
                      <a:noFill/>
                      <a:miter lim="800000"/>
                      <a:headEnd/>
                      <a:tailEnd/>
                    </a:ln>
                  </pic:spPr>
                </pic:pic>
              </a:graphicData>
            </a:graphic>
          </wp:inline>
        </w:drawing>
      </w:r>
    </w:p>
    <w:p w:rsidR="0046046C" w:rsidRDefault="0046046C" w:rsidP="00F67E6F">
      <w:pPr>
        <w:tabs>
          <w:tab w:val="left" w:pos="-284"/>
        </w:tabs>
        <w:ind w:left="-284"/>
        <w:jc w:val="center"/>
        <w:rPr>
          <w:rStyle w:val="estilo21"/>
          <w:b/>
          <w:sz w:val="24"/>
          <w:szCs w:val="24"/>
        </w:rPr>
      </w:pPr>
      <w:r w:rsidRPr="0046046C">
        <w:rPr>
          <w:rStyle w:val="estilo21"/>
          <w:b/>
          <w:sz w:val="24"/>
          <w:szCs w:val="24"/>
        </w:rPr>
        <w:t>Sacrificio. Vel</w:t>
      </w:r>
      <w:r>
        <w:rPr>
          <w:rStyle w:val="estilo21"/>
          <w:b/>
          <w:sz w:val="24"/>
          <w:szCs w:val="24"/>
        </w:rPr>
        <w:t>á</w:t>
      </w:r>
      <w:r w:rsidRPr="0046046C">
        <w:rPr>
          <w:rStyle w:val="estilo21"/>
          <w:b/>
          <w:sz w:val="24"/>
          <w:szCs w:val="24"/>
        </w:rPr>
        <w:t>zquez</w:t>
      </w:r>
    </w:p>
    <w:p w:rsidR="0046046C" w:rsidRDefault="0046046C" w:rsidP="00F67E6F">
      <w:pPr>
        <w:tabs>
          <w:tab w:val="left" w:pos="-284"/>
        </w:tabs>
        <w:ind w:left="-284"/>
        <w:jc w:val="center"/>
        <w:rPr>
          <w:rStyle w:val="estilo21"/>
          <w:b/>
          <w:color w:val="FF0000"/>
          <w:sz w:val="24"/>
          <w:szCs w:val="24"/>
        </w:rPr>
      </w:pPr>
      <w:r w:rsidRPr="0046046C">
        <w:rPr>
          <w:rStyle w:val="estilo21"/>
          <w:b/>
          <w:color w:val="FF0000"/>
          <w:sz w:val="24"/>
          <w:szCs w:val="24"/>
        </w:rPr>
        <w:t>Salvaci</w:t>
      </w:r>
      <w:r w:rsidR="001F3090">
        <w:rPr>
          <w:rStyle w:val="estilo21"/>
          <w:b/>
          <w:color w:val="FF0000"/>
          <w:sz w:val="24"/>
          <w:szCs w:val="24"/>
        </w:rPr>
        <w:t>ó</w:t>
      </w:r>
      <w:r w:rsidRPr="0046046C">
        <w:rPr>
          <w:rStyle w:val="estilo21"/>
          <w:b/>
          <w:color w:val="FF0000"/>
          <w:sz w:val="24"/>
          <w:szCs w:val="24"/>
        </w:rPr>
        <w:t>n</w:t>
      </w:r>
    </w:p>
    <w:p w:rsidR="0046046C" w:rsidRDefault="0046046C" w:rsidP="00F67E6F">
      <w:pPr>
        <w:tabs>
          <w:tab w:val="left" w:pos="-284"/>
        </w:tabs>
        <w:ind w:left="-284"/>
        <w:jc w:val="center"/>
        <w:rPr>
          <w:rStyle w:val="estilo21"/>
          <w:b/>
          <w:color w:val="FF0000"/>
          <w:sz w:val="24"/>
          <w:szCs w:val="24"/>
        </w:rPr>
      </w:pPr>
      <w:r>
        <w:rPr>
          <w:b/>
          <w:noProof/>
          <w:color w:val="FF0000"/>
          <w:sz w:val="21"/>
          <w:szCs w:val="21"/>
        </w:rPr>
        <w:drawing>
          <wp:inline distT="0" distB="0" distL="0" distR="0">
            <wp:extent cx="1286435" cy="781050"/>
            <wp:effectExtent l="19050" t="0" r="896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6"/>
                    <a:srcRect l="41456" t="31687" r="40823" b="54321"/>
                    <a:stretch>
                      <a:fillRect/>
                    </a:stretch>
                  </pic:blipFill>
                  <pic:spPr bwMode="auto">
                    <a:xfrm>
                      <a:off x="0" y="0"/>
                      <a:ext cx="1286435" cy="781050"/>
                    </a:xfrm>
                    <a:prstGeom prst="rect">
                      <a:avLst/>
                    </a:prstGeom>
                    <a:noFill/>
                    <a:ln w="9525">
                      <a:noFill/>
                      <a:miter lim="800000"/>
                      <a:headEnd/>
                      <a:tailEnd/>
                    </a:ln>
                  </pic:spPr>
                </pic:pic>
              </a:graphicData>
            </a:graphic>
          </wp:inline>
        </w:drawing>
      </w:r>
    </w:p>
    <w:p w:rsidR="00832D1E" w:rsidRDefault="00832D1E" w:rsidP="0046046C">
      <w:pPr>
        <w:tabs>
          <w:tab w:val="left" w:pos="-284"/>
        </w:tabs>
        <w:ind w:left="-284"/>
        <w:jc w:val="center"/>
        <w:rPr>
          <w:rStyle w:val="estilo21"/>
          <w:b/>
          <w:sz w:val="24"/>
          <w:szCs w:val="24"/>
        </w:rPr>
      </w:pPr>
      <w:r w:rsidRPr="0046046C">
        <w:rPr>
          <w:rStyle w:val="estilo21"/>
          <w:b/>
          <w:sz w:val="24"/>
          <w:szCs w:val="24"/>
        </w:rPr>
        <w:t xml:space="preserve">Ultima cena de </w:t>
      </w:r>
      <w:proofErr w:type="spellStart"/>
      <w:r w:rsidRPr="0046046C">
        <w:rPr>
          <w:rStyle w:val="estilo21"/>
          <w:b/>
          <w:sz w:val="24"/>
          <w:szCs w:val="24"/>
        </w:rPr>
        <w:t>Dali</w:t>
      </w:r>
      <w:proofErr w:type="spellEnd"/>
    </w:p>
    <w:p w:rsidR="0046046C" w:rsidRPr="0046046C" w:rsidRDefault="0046046C" w:rsidP="0046046C">
      <w:pPr>
        <w:tabs>
          <w:tab w:val="left" w:pos="-284"/>
        </w:tabs>
        <w:ind w:left="-284"/>
        <w:jc w:val="center"/>
        <w:rPr>
          <w:rStyle w:val="estilo21"/>
          <w:b/>
          <w:color w:val="FF0000"/>
          <w:sz w:val="24"/>
          <w:szCs w:val="24"/>
        </w:rPr>
      </w:pPr>
      <w:r>
        <w:rPr>
          <w:rStyle w:val="estilo21"/>
          <w:b/>
          <w:color w:val="FF0000"/>
          <w:sz w:val="24"/>
          <w:szCs w:val="24"/>
        </w:rPr>
        <w:t>Presencia</w:t>
      </w:r>
    </w:p>
    <w:p w:rsidR="00832D1E" w:rsidRDefault="00832D1E" w:rsidP="0046046C">
      <w:pPr>
        <w:tabs>
          <w:tab w:val="left" w:pos="-284"/>
        </w:tabs>
        <w:ind w:left="-284"/>
        <w:rPr>
          <w:rStyle w:val="estilo21"/>
          <w:b/>
          <w:sz w:val="24"/>
          <w:szCs w:val="24"/>
        </w:rPr>
      </w:pPr>
    </w:p>
    <w:p w:rsidR="00832D1E" w:rsidRDefault="00832D1E" w:rsidP="00F67E6F">
      <w:pPr>
        <w:tabs>
          <w:tab w:val="left" w:pos="-284"/>
        </w:tabs>
        <w:ind w:left="-284"/>
        <w:jc w:val="center"/>
        <w:rPr>
          <w:rStyle w:val="estilo21"/>
          <w:b/>
          <w:sz w:val="24"/>
          <w:szCs w:val="24"/>
        </w:rPr>
      </w:pPr>
    </w:p>
    <w:p w:rsidR="00F67E6F" w:rsidRDefault="00F67E6F" w:rsidP="00F67E6F">
      <w:pPr>
        <w:tabs>
          <w:tab w:val="left" w:pos="-284"/>
        </w:tabs>
        <w:ind w:left="-284"/>
        <w:jc w:val="center"/>
        <w:rPr>
          <w:rStyle w:val="estilo21"/>
          <w:b/>
          <w:sz w:val="24"/>
          <w:szCs w:val="24"/>
        </w:rPr>
        <w:sectPr w:rsidR="00F67E6F" w:rsidSect="00F67E6F">
          <w:type w:val="continuous"/>
          <w:pgSz w:w="11906" w:h="16838"/>
          <w:pgMar w:top="720" w:right="720" w:bottom="720" w:left="993" w:header="708" w:footer="708" w:gutter="0"/>
          <w:cols w:num="2" w:space="708"/>
          <w:docGrid w:linePitch="360"/>
        </w:sectPr>
      </w:pPr>
    </w:p>
    <w:p w:rsidR="00832D1E" w:rsidRDefault="00832D1E" w:rsidP="00EF1750">
      <w:pPr>
        <w:tabs>
          <w:tab w:val="left" w:pos="-284"/>
        </w:tabs>
        <w:ind w:left="-284"/>
        <w:jc w:val="both"/>
        <w:rPr>
          <w:rStyle w:val="estilo21"/>
          <w:b/>
          <w:sz w:val="24"/>
          <w:szCs w:val="24"/>
        </w:rPr>
      </w:pPr>
    </w:p>
    <w:sectPr w:rsidR="00832D1E" w:rsidSect="00F67E6F">
      <w:type w:val="continuous"/>
      <w:pgSz w:w="11906" w:h="16838"/>
      <w:pgMar w:top="720" w:right="720" w:bottom="720"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A1A91"/>
    <w:multiLevelType w:val="hybridMultilevel"/>
    <w:tmpl w:val="A490B76A"/>
    <w:lvl w:ilvl="0" w:tplc="0C0A0001">
      <w:start w:val="1"/>
      <w:numFmt w:val="bullet"/>
      <w:lvlText w:val=""/>
      <w:lvlJc w:val="left"/>
      <w:pPr>
        <w:ind w:left="436" w:hanging="360"/>
      </w:pPr>
      <w:rPr>
        <w:rFonts w:ascii="Symbol" w:hAnsi="Symbol" w:hint="default"/>
      </w:rPr>
    </w:lvl>
    <w:lvl w:ilvl="1" w:tplc="0C0A0003" w:tentative="1">
      <w:start w:val="1"/>
      <w:numFmt w:val="bullet"/>
      <w:lvlText w:val="o"/>
      <w:lvlJc w:val="left"/>
      <w:pPr>
        <w:ind w:left="1156" w:hanging="360"/>
      </w:pPr>
      <w:rPr>
        <w:rFonts w:ascii="Courier New" w:hAnsi="Courier New" w:cs="Courier New" w:hint="default"/>
      </w:rPr>
    </w:lvl>
    <w:lvl w:ilvl="2" w:tplc="0C0A0005" w:tentative="1">
      <w:start w:val="1"/>
      <w:numFmt w:val="bullet"/>
      <w:lvlText w:val=""/>
      <w:lvlJc w:val="left"/>
      <w:pPr>
        <w:ind w:left="1876" w:hanging="360"/>
      </w:pPr>
      <w:rPr>
        <w:rFonts w:ascii="Wingdings" w:hAnsi="Wingdings" w:hint="default"/>
      </w:rPr>
    </w:lvl>
    <w:lvl w:ilvl="3" w:tplc="0C0A0001" w:tentative="1">
      <w:start w:val="1"/>
      <w:numFmt w:val="bullet"/>
      <w:lvlText w:val=""/>
      <w:lvlJc w:val="left"/>
      <w:pPr>
        <w:ind w:left="2596" w:hanging="360"/>
      </w:pPr>
      <w:rPr>
        <w:rFonts w:ascii="Symbol" w:hAnsi="Symbol" w:hint="default"/>
      </w:rPr>
    </w:lvl>
    <w:lvl w:ilvl="4" w:tplc="0C0A0003" w:tentative="1">
      <w:start w:val="1"/>
      <w:numFmt w:val="bullet"/>
      <w:lvlText w:val="o"/>
      <w:lvlJc w:val="left"/>
      <w:pPr>
        <w:ind w:left="3316" w:hanging="360"/>
      </w:pPr>
      <w:rPr>
        <w:rFonts w:ascii="Courier New" w:hAnsi="Courier New" w:cs="Courier New" w:hint="default"/>
      </w:rPr>
    </w:lvl>
    <w:lvl w:ilvl="5" w:tplc="0C0A0005" w:tentative="1">
      <w:start w:val="1"/>
      <w:numFmt w:val="bullet"/>
      <w:lvlText w:val=""/>
      <w:lvlJc w:val="left"/>
      <w:pPr>
        <w:ind w:left="4036" w:hanging="360"/>
      </w:pPr>
      <w:rPr>
        <w:rFonts w:ascii="Wingdings" w:hAnsi="Wingdings" w:hint="default"/>
      </w:rPr>
    </w:lvl>
    <w:lvl w:ilvl="6" w:tplc="0C0A0001" w:tentative="1">
      <w:start w:val="1"/>
      <w:numFmt w:val="bullet"/>
      <w:lvlText w:val=""/>
      <w:lvlJc w:val="left"/>
      <w:pPr>
        <w:ind w:left="4756" w:hanging="360"/>
      </w:pPr>
      <w:rPr>
        <w:rFonts w:ascii="Symbol" w:hAnsi="Symbol" w:hint="default"/>
      </w:rPr>
    </w:lvl>
    <w:lvl w:ilvl="7" w:tplc="0C0A0003" w:tentative="1">
      <w:start w:val="1"/>
      <w:numFmt w:val="bullet"/>
      <w:lvlText w:val="o"/>
      <w:lvlJc w:val="left"/>
      <w:pPr>
        <w:ind w:left="5476" w:hanging="360"/>
      </w:pPr>
      <w:rPr>
        <w:rFonts w:ascii="Courier New" w:hAnsi="Courier New" w:cs="Courier New" w:hint="default"/>
      </w:rPr>
    </w:lvl>
    <w:lvl w:ilvl="8" w:tplc="0C0A0005" w:tentative="1">
      <w:start w:val="1"/>
      <w:numFmt w:val="bullet"/>
      <w:lvlText w:val=""/>
      <w:lvlJc w:val="left"/>
      <w:pPr>
        <w:ind w:left="6196" w:hanging="360"/>
      </w:pPr>
      <w:rPr>
        <w:rFonts w:ascii="Wingdings" w:hAnsi="Wingdings" w:hint="default"/>
      </w:rPr>
    </w:lvl>
  </w:abstractNum>
  <w:abstractNum w:abstractNumId="1">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CC19CC"/>
    <w:multiLevelType w:val="multilevel"/>
    <w:tmpl w:val="D0D2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E374EA"/>
    <w:multiLevelType w:val="multilevel"/>
    <w:tmpl w:val="14401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0B6642"/>
    <w:multiLevelType w:val="multilevel"/>
    <w:tmpl w:val="A20C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52323D"/>
    <w:multiLevelType w:val="hybridMultilevel"/>
    <w:tmpl w:val="7C0E8C7E"/>
    <w:lvl w:ilvl="0" w:tplc="0C36F840">
      <w:start w:val="1"/>
      <w:numFmt w:val="decimal"/>
      <w:lvlText w:val="%1."/>
      <w:lvlJc w:val="left"/>
      <w:pPr>
        <w:tabs>
          <w:tab w:val="num" w:pos="480"/>
        </w:tabs>
        <w:ind w:left="480" w:hanging="360"/>
      </w:pPr>
      <w:rPr>
        <w:rFonts w:hint="default"/>
      </w:rPr>
    </w:lvl>
    <w:lvl w:ilvl="1" w:tplc="0C0A0019" w:tentative="1">
      <w:start w:val="1"/>
      <w:numFmt w:val="lowerLetter"/>
      <w:lvlText w:val="%2."/>
      <w:lvlJc w:val="left"/>
      <w:pPr>
        <w:tabs>
          <w:tab w:val="num" w:pos="1200"/>
        </w:tabs>
        <w:ind w:left="1200" w:hanging="360"/>
      </w:pPr>
    </w:lvl>
    <w:lvl w:ilvl="2" w:tplc="0C0A001B" w:tentative="1">
      <w:start w:val="1"/>
      <w:numFmt w:val="lowerRoman"/>
      <w:lvlText w:val="%3."/>
      <w:lvlJc w:val="right"/>
      <w:pPr>
        <w:tabs>
          <w:tab w:val="num" w:pos="1920"/>
        </w:tabs>
        <w:ind w:left="1920" w:hanging="180"/>
      </w:pPr>
    </w:lvl>
    <w:lvl w:ilvl="3" w:tplc="0C0A000F" w:tentative="1">
      <w:start w:val="1"/>
      <w:numFmt w:val="decimal"/>
      <w:lvlText w:val="%4."/>
      <w:lvlJc w:val="left"/>
      <w:pPr>
        <w:tabs>
          <w:tab w:val="num" w:pos="2640"/>
        </w:tabs>
        <w:ind w:left="2640" w:hanging="360"/>
      </w:pPr>
    </w:lvl>
    <w:lvl w:ilvl="4" w:tplc="0C0A0019" w:tentative="1">
      <w:start w:val="1"/>
      <w:numFmt w:val="lowerLetter"/>
      <w:lvlText w:val="%5."/>
      <w:lvlJc w:val="left"/>
      <w:pPr>
        <w:tabs>
          <w:tab w:val="num" w:pos="3360"/>
        </w:tabs>
        <w:ind w:left="3360" w:hanging="360"/>
      </w:pPr>
    </w:lvl>
    <w:lvl w:ilvl="5" w:tplc="0C0A001B" w:tentative="1">
      <w:start w:val="1"/>
      <w:numFmt w:val="lowerRoman"/>
      <w:lvlText w:val="%6."/>
      <w:lvlJc w:val="right"/>
      <w:pPr>
        <w:tabs>
          <w:tab w:val="num" w:pos="4080"/>
        </w:tabs>
        <w:ind w:left="4080" w:hanging="180"/>
      </w:pPr>
    </w:lvl>
    <w:lvl w:ilvl="6" w:tplc="0C0A000F" w:tentative="1">
      <w:start w:val="1"/>
      <w:numFmt w:val="decimal"/>
      <w:lvlText w:val="%7."/>
      <w:lvlJc w:val="left"/>
      <w:pPr>
        <w:tabs>
          <w:tab w:val="num" w:pos="4800"/>
        </w:tabs>
        <w:ind w:left="4800" w:hanging="360"/>
      </w:pPr>
    </w:lvl>
    <w:lvl w:ilvl="7" w:tplc="0C0A0019" w:tentative="1">
      <w:start w:val="1"/>
      <w:numFmt w:val="lowerLetter"/>
      <w:lvlText w:val="%8."/>
      <w:lvlJc w:val="left"/>
      <w:pPr>
        <w:tabs>
          <w:tab w:val="num" w:pos="5520"/>
        </w:tabs>
        <w:ind w:left="5520" w:hanging="360"/>
      </w:pPr>
    </w:lvl>
    <w:lvl w:ilvl="8" w:tplc="0C0A001B" w:tentative="1">
      <w:start w:val="1"/>
      <w:numFmt w:val="lowerRoman"/>
      <w:lvlText w:val="%9."/>
      <w:lvlJc w:val="right"/>
      <w:pPr>
        <w:tabs>
          <w:tab w:val="num" w:pos="6240"/>
        </w:tabs>
        <w:ind w:left="6240" w:hanging="180"/>
      </w:pPr>
    </w:lvl>
  </w:abstractNum>
  <w:abstractNum w:abstractNumId="12">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2732A08"/>
    <w:multiLevelType w:val="multilevel"/>
    <w:tmpl w:val="5608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0A5631"/>
    <w:multiLevelType w:val="multilevel"/>
    <w:tmpl w:val="C0DE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36F29EC"/>
    <w:multiLevelType w:val="multilevel"/>
    <w:tmpl w:val="FDF8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8F5F30"/>
    <w:multiLevelType w:val="multilevel"/>
    <w:tmpl w:val="17DE0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B8830D6"/>
    <w:multiLevelType w:val="multilevel"/>
    <w:tmpl w:val="857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550702A"/>
    <w:multiLevelType w:val="multilevel"/>
    <w:tmpl w:val="74D0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9AD5382"/>
    <w:multiLevelType w:val="multilevel"/>
    <w:tmpl w:val="B2CC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35"/>
  </w:num>
  <w:num w:numId="3">
    <w:abstractNumId w:val="19"/>
  </w:num>
  <w:num w:numId="4">
    <w:abstractNumId w:val="17"/>
  </w:num>
  <w:num w:numId="5">
    <w:abstractNumId w:val="14"/>
  </w:num>
  <w:num w:numId="6">
    <w:abstractNumId w:val="24"/>
  </w:num>
  <w:num w:numId="7">
    <w:abstractNumId w:val="20"/>
  </w:num>
  <w:num w:numId="8">
    <w:abstractNumId w:val="5"/>
  </w:num>
  <w:num w:numId="9">
    <w:abstractNumId w:val="12"/>
  </w:num>
  <w:num w:numId="10">
    <w:abstractNumId w:val="6"/>
  </w:num>
  <w:num w:numId="11">
    <w:abstractNumId w:val="28"/>
  </w:num>
  <w:num w:numId="12">
    <w:abstractNumId w:val="1"/>
  </w:num>
  <w:num w:numId="13">
    <w:abstractNumId w:val="32"/>
  </w:num>
  <w:num w:numId="14">
    <w:abstractNumId w:val="34"/>
  </w:num>
  <w:num w:numId="15">
    <w:abstractNumId w:val="26"/>
  </w:num>
  <w:num w:numId="16">
    <w:abstractNumId w:val="7"/>
  </w:num>
  <w:num w:numId="17">
    <w:abstractNumId w:val="18"/>
  </w:num>
  <w:num w:numId="18">
    <w:abstractNumId w:val="33"/>
  </w:num>
  <w:num w:numId="19">
    <w:abstractNumId w:val="15"/>
  </w:num>
  <w:num w:numId="20">
    <w:abstractNumId w:val="13"/>
  </w:num>
  <w:num w:numId="21">
    <w:abstractNumId w:val="10"/>
  </w:num>
  <w:num w:numId="22">
    <w:abstractNumId w:val="8"/>
  </w:num>
  <w:num w:numId="23">
    <w:abstractNumId w:val="31"/>
  </w:num>
  <w:num w:numId="24">
    <w:abstractNumId w:val="9"/>
  </w:num>
  <w:num w:numId="25">
    <w:abstractNumId w:val="29"/>
  </w:num>
  <w:num w:numId="26">
    <w:abstractNumId w:val="4"/>
  </w:num>
  <w:num w:numId="27">
    <w:abstractNumId w:val="3"/>
  </w:num>
  <w:num w:numId="28">
    <w:abstractNumId w:val="27"/>
  </w:num>
  <w:num w:numId="29">
    <w:abstractNumId w:val="22"/>
  </w:num>
  <w:num w:numId="30">
    <w:abstractNumId w:val="21"/>
  </w:num>
  <w:num w:numId="31">
    <w:abstractNumId w:val="11"/>
  </w:num>
  <w:num w:numId="32">
    <w:abstractNumId w:val="25"/>
  </w:num>
  <w:num w:numId="33">
    <w:abstractNumId w:val="16"/>
  </w:num>
  <w:num w:numId="34">
    <w:abstractNumId w:val="2"/>
  </w:num>
  <w:num w:numId="35">
    <w:abstractNumId w:val="23"/>
  </w:num>
  <w:num w:numId="3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67C8"/>
    <w:rsid w:val="00025B01"/>
    <w:rsid w:val="0002691A"/>
    <w:rsid w:val="0003312D"/>
    <w:rsid w:val="0003530E"/>
    <w:rsid w:val="000367C0"/>
    <w:rsid w:val="000472C9"/>
    <w:rsid w:val="0005048F"/>
    <w:rsid w:val="00053CB1"/>
    <w:rsid w:val="00061801"/>
    <w:rsid w:val="000674CE"/>
    <w:rsid w:val="000824EF"/>
    <w:rsid w:val="00084B19"/>
    <w:rsid w:val="000A7A2D"/>
    <w:rsid w:val="000B01E6"/>
    <w:rsid w:val="000B6D40"/>
    <w:rsid w:val="000D4988"/>
    <w:rsid w:val="000E21C0"/>
    <w:rsid w:val="000E2BEE"/>
    <w:rsid w:val="000E7D50"/>
    <w:rsid w:val="000F13DA"/>
    <w:rsid w:val="000F2048"/>
    <w:rsid w:val="00100BC5"/>
    <w:rsid w:val="001160C4"/>
    <w:rsid w:val="00124C89"/>
    <w:rsid w:val="00131759"/>
    <w:rsid w:val="00136170"/>
    <w:rsid w:val="00143E69"/>
    <w:rsid w:val="00151A2E"/>
    <w:rsid w:val="00151FA3"/>
    <w:rsid w:val="0016077A"/>
    <w:rsid w:val="0016415A"/>
    <w:rsid w:val="001840B2"/>
    <w:rsid w:val="00187680"/>
    <w:rsid w:val="00194A17"/>
    <w:rsid w:val="001A1E16"/>
    <w:rsid w:val="001A3A36"/>
    <w:rsid w:val="001B0794"/>
    <w:rsid w:val="001B1DB3"/>
    <w:rsid w:val="001B7720"/>
    <w:rsid w:val="001C2369"/>
    <w:rsid w:val="001C648D"/>
    <w:rsid w:val="001C6BBE"/>
    <w:rsid w:val="001D2B60"/>
    <w:rsid w:val="001D33A6"/>
    <w:rsid w:val="001D493F"/>
    <w:rsid w:val="001F3090"/>
    <w:rsid w:val="001F5B33"/>
    <w:rsid w:val="00204428"/>
    <w:rsid w:val="002045DD"/>
    <w:rsid w:val="0020686B"/>
    <w:rsid w:val="00207C57"/>
    <w:rsid w:val="00212496"/>
    <w:rsid w:val="00212A7F"/>
    <w:rsid w:val="002231D6"/>
    <w:rsid w:val="0022599B"/>
    <w:rsid w:val="00226049"/>
    <w:rsid w:val="0022764C"/>
    <w:rsid w:val="0023300D"/>
    <w:rsid w:val="002348A9"/>
    <w:rsid w:val="00244701"/>
    <w:rsid w:val="00255769"/>
    <w:rsid w:val="00257D28"/>
    <w:rsid w:val="0026490D"/>
    <w:rsid w:val="00275B8C"/>
    <w:rsid w:val="002765FD"/>
    <w:rsid w:val="0028255E"/>
    <w:rsid w:val="0028296F"/>
    <w:rsid w:val="00282B74"/>
    <w:rsid w:val="00292C54"/>
    <w:rsid w:val="002A1FB2"/>
    <w:rsid w:val="002C54B0"/>
    <w:rsid w:val="002C552F"/>
    <w:rsid w:val="002D0ED6"/>
    <w:rsid w:val="002D1D50"/>
    <w:rsid w:val="002D58B4"/>
    <w:rsid w:val="002D5929"/>
    <w:rsid w:val="002E372D"/>
    <w:rsid w:val="002E3C95"/>
    <w:rsid w:val="002E543C"/>
    <w:rsid w:val="002F02E8"/>
    <w:rsid w:val="002F63D1"/>
    <w:rsid w:val="002F696E"/>
    <w:rsid w:val="00302C51"/>
    <w:rsid w:val="00305ABA"/>
    <w:rsid w:val="00307F8F"/>
    <w:rsid w:val="00311F71"/>
    <w:rsid w:val="00312AE6"/>
    <w:rsid w:val="00327BD8"/>
    <w:rsid w:val="0033380C"/>
    <w:rsid w:val="00351674"/>
    <w:rsid w:val="003525E6"/>
    <w:rsid w:val="00361B57"/>
    <w:rsid w:val="00365A58"/>
    <w:rsid w:val="00367227"/>
    <w:rsid w:val="003722DA"/>
    <w:rsid w:val="00381057"/>
    <w:rsid w:val="003823D0"/>
    <w:rsid w:val="00386713"/>
    <w:rsid w:val="0039717F"/>
    <w:rsid w:val="00397FDC"/>
    <w:rsid w:val="003A32C8"/>
    <w:rsid w:val="003A72A9"/>
    <w:rsid w:val="003B00B3"/>
    <w:rsid w:val="003B0EF0"/>
    <w:rsid w:val="003B124E"/>
    <w:rsid w:val="003B1330"/>
    <w:rsid w:val="003B721F"/>
    <w:rsid w:val="003C55F4"/>
    <w:rsid w:val="003C62F4"/>
    <w:rsid w:val="003E0DCA"/>
    <w:rsid w:val="003F0397"/>
    <w:rsid w:val="003F1B70"/>
    <w:rsid w:val="003F207B"/>
    <w:rsid w:val="003F672E"/>
    <w:rsid w:val="0040004E"/>
    <w:rsid w:val="00402B11"/>
    <w:rsid w:val="00402E96"/>
    <w:rsid w:val="00406E96"/>
    <w:rsid w:val="00410EEA"/>
    <w:rsid w:val="0041104B"/>
    <w:rsid w:val="00415498"/>
    <w:rsid w:val="004154FE"/>
    <w:rsid w:val="00416897"/>
    <w:rsid w:val="00425A9F"/>
    <w:rsid w:val="0042694C"/>
    <w:rsid w:val="00432B44"/>
    <w:rsid w:val="00444BCB"/>
    <w:rsid w:val="004515C7"/>
    <w:rsid w:val="00451EF5"/>
    <w:rsid w:val="00453B03"/>
    <w:rsid w:val="0046046C"/>
    <w:rsid w:val="00460657"/>
    <w:rsid w:val="00470D9F"/>
    <w:rsid w:val="004905EB"/>
    <w:rsid w:val="00496FEF"/>
    <w:rsid w:val="004A0931"/>
    <w:rsid w:val="004A1561"/>
    <w:rsid w:val="004A1935"/>
    <w:rsid w:val="004B1731"/>
    <w:rsid w:val="004B1C98"/>
    <w:rsid w:val="004C1D41"/>
    <w:rsid w:val="004C364F"/>
    <w:rsid w:val="004D0341"/>
    <w:rsid w:val="004E1424"/>
    <w:rsid w:val="004E34D2"/>
    <w:rsid w:val="004E7479"/>
    <w:rsid w:val="004F5C96"/>
    <w:rsid w:val="004F67A1"/>
    <w:rsid w:val="00513BAA"/>
    <w:rsid w:val="005154C5"/>
    <w:rsid w:val="00516A5A"/>
    <w:rsid w:val="00517BCB"/>
    <w:rsid w:val="005216EB"/>
    <w:rsid w:val="00523CD6"/>
    <w:rsid w:val="00527301"/>
    <w:rsid w:val="00533E84"/>
    <w:rsid w:val="00533E9D"/>
    <w:rsid w:val="00534196"/>
    <w:rsid w:val="005417E7"/>
    <w:rsid w:val="005441F3"/>
    <w:rsid w:val="00547DBE"/>
    <w:rsid w:val="00553C26"/>
    <w:rsid w:val="00561DB5"/>
    <w:rsid w:val="00563845"/>
    <w:rsid w:val="00563C33"/>
    <w:rsid w:val="00571035"/>
    <w:rsid w:val="0057174D"/>
    <w:rsid w:val="005766AA"/>
    <w:rsid w:val="005824B8"/>
    <w:rsid w:val="00586A1F"/>
    <w:rsid w:val="00587A12"/>
    <w:rsid w:val="005944D4"/>
    <w:rsid w:val="005A1F5F"/>
    <w:rsid w:val="005B48B9"/>
    <w:rsid w:val="005C2CAB"/>
    <w:rsid w:val="005E1EF7"/>
    <w:rsid w:val="005F002E"/>
    <w:rsid w:val="005F4F7A"/>
    <w:rsid w:val="00603E88"/>
    <w:rsid w:val="00604742"/>
    <w:rsid w:val="006113E5"/>
    <w:rsid w:val="0062125D"/>
    <w:rsid w:val="006271E3"/>
    <w:rsid w:val="006300FF"/>
    <w:rsid w:val="006417DB"/>
    <w:rsid w:val="00642F7A"/>
    <w:rsid w:val="006569D3"/>
    <w:rsid w:val="00661722"/>
    <w:rsid w:val="00665971"/>
    <w:rsid w:val="00671510"/>
    <w:rsid w:val="00676FF4"/>
    <w:rsid w:val="00692F1C"/>
    <w:rsid w:val="00694684"/>
    <w:rsid w:val="006A0F30"/>
    <w:rsid w:val="006A110E"/>
    <w:rsid w:val="006A5FD0"/>
    <w:rsid w:val="006A7642"/>
    <w:rsid w:val="006B057E"/>
    <w:rsid w:val="006B6134"/>
    <w:rsid w:val="006B700D"/>
    <w:rsid w:val="006B70FE"/>
    <w:rsid w:val="006C0052"/>
    <w:rsid w:val="006C3B19"/>
    <w:rsid w:val="006D1E57"/>
    <w:rsid w:val="006D3668"/>
    <w:rsid w:val="006D37BC"/>
    <w:rsid w:val="006E0D1A"/>
    <w:rsid w:val="006E3756"/>
    <w:rsid w:val="006E4B42"/>
    <w:rsid w:val="006F2B54"/>
    <w:rsid w:val="006F3A3F"/>
    <w:rsid w:val="006F42C9"/>
    <w:rsid w:val="006F47CC"/>
    <w:rsid w:val="00705128"/>
    <w:rsid w:val="007055DC"/>
    <w:rsid w:val="00710373"/>
    <w:rsid w:val="00714886"/>
    <w:rsid w:val="00715890"/>
    <w:rsid w:val="007300E0"/>
    <w:rsid w:val="00732A1C"/>
    <w:rsid w:val="00735486"/>
    <w:rsid w:val="00736DF4"/>
    <w:rsid w:val="007563DA"/>
    <w:rsid w:val="00756726"/>
    <w:rsid w:val="00765B53"/>
    <w:rsid w:val="00766066"/>
    <w:rsid w:val="00773F6F"/>
    <w:rsid w:val="00777F85"/>
    <w:rsid w:val="007802B7"/>
    <w:rsid w:val="00780BA6"/>
    <w:rsid w:val="007B0A0A"/>
    <w:rsid w:val="007C2603"/>
    <w:rsid w:val="007C2B4D"/>
    <w:rsid w:val="007C2F70"/>
    <w:rsid w:val="007C5650"/>
    <w:rsid w:val="007D3B1D"/>
    <w:rsid w:val="007E3C2D"/>
    <w:rsid w:val="00800BBC"/>
    <w:rsid w:val="00804EFA"/>
    <w:rsid w:val="00811DF0"/>
    <w:rsid w:val="008140CD"/>
    <w:rsid w:val="00822BC4"/>
    <w:rsid w:val="00832D1E"/>
    <w:rsid w:val="008338BD"/>
    <w:rsid w:val="00833BF7"/>
    <w:rsid w:val="008438E6"/>
    <w:rsid w:val="00853CED"/>
    <w:rsid w:val="008546E9"/>
    <w:rsid w:val="0085687A"/>
    <w:rsid w:val="00864A6E"/>
    <w:rsid w:val="00865246"/>
    <w:rsid w:val="008745FF"/>
    <w:rsid w:val="00875BF4"/>
    <w:rsid w:val="00877125"/>
    <w:rsid w:val="008814C2"/>
    <w:rsid w:val="0088171E"/>
    <w:rsid w:val="00882718"/>
    <w:rsid w:val="00890093"/>
    <w:rsid w:val="00891547"/>
    <w:rsid w:val="008B34A4"/>
    <w:rsid w:val="008C0873"/>
    <w:rsid w:val="008C0B6A"/>
    <w:rsid w:val="008C2C96"/>
    <w:rsid w:val="008D3A88"/>
    <w:rsid w:val="008F38EC"/>
    <w:rsid w:val="0090109E"/>
    <w:rsid w:val="00905CF4"/>
    <w:rsid w:val="00907741"/>
    <w:rsid w:val="00912D1B"/>
    <w:rsid w:val="0091617B"/>
    <w:rsid w:val="00924A4B"/>
    <w:rsid w:val="00926AA4"/>
    <w:rsid w:val="00932F3D"/>
    <w:rsid w:val="00945EEE"/>
    <w:rsid w:val="0094729A"/>
    <w:rsid w:val="00957E74"/>
    <w:rsid w:val="009611D7"/>
    <w:rsid w:val="009672FE"/>
    <w:rsid w:val="0097418F"/>
    <w:rsid w:val="00977BF9"/>
    <w:rsid w:val="0099713E"/>
    <w:rsid w:val="009A01C3"/>
    <w:rsid w:val="009A6402"/>
    <w:rsid w:val="009B7B26"/>
    <w:rsid w:val="009B7D31"/>
    <w:rsid w:val="009D12CD"/>
    <w:rsid w:val="009D14C7"/>
    <w:rsid w:val="009E19CE"/>
    <w:rsid w:val="009E19D3"/>
    <w:rsid w:val="009E3A8C"/>
    <w:rsid w:val="009F13FF"/>
    <w:rsid w:val="009F61EB"/>
    <w:rsid w:val="00A06EB1"/>
    <w:rsid w:val="00A21552"/>
    <w:rsid w:val="00A26DBE"/>
    <w:rsid w:val="00A27179"/>
    <w:rsid w:val="00A31A8E"/>
    <w:rsid w:val="00A33716"/>
    <w:rsid w:val="00A36DF4"/>
    <w:rsid w:val="00A50E8A"/>
    <w:rsid w:val="00A61777"/>
    <w:rsid w:val="00A64DDD"/>
    <w:rsid w:val="00A65755"/>
    <w:rsid w:val="00A701AB"/>
    <w:rsid w:val="00A76AD1"/>
    <w:rsid w:val="00A81377"/>
    <w:rsid w:val="00A83259"/>
    <w:rsid w:val="00A92197"/>
    <w:rsid w:val="00A94500"/>
    <w:rsid w:val="00A9769E"/>
    <w:rsid w:val="00AB518A"/>
    <w:rsid w:val="00AC4584"/>
    <w:rsid w:val="00AC7057"/>
    <w:rsid w:val="00AD6E3E"/>
    <w:rsid w:val="00AE1375"/>
    <w:rsid w:val="00AE7C6B"/>
    <w:rsid w:val="00B00B5B"/>
    <w:rsid w:val="00B01777"/>
    <w:rsid w:val="00B10C04"/>
    <w:rsid w:val="00B166A6"/>
    <w:rsid w:val="00B16F70"/>
    <w:rsid w:val="00B17B64"/>
    <w:rsid w:val="00B22ABC"/>
    <w:rsid w:val="00B25CD8"/>
    <w:rsid w:val="00B309CB"/>
    <w:rsid w:val="00B37F9C"/>
    <w:rsid w:val="00B41B01"/>
    <w:rsid w:val="00B44F54"/>
    <w:rsid w:val="00B51D13"/>
    <w:rsid w:val="00B521CD"/>
    <w:rsid w:val="00B54B72"/>
    <w:rsid w:val="00B62BFE"/>
    <w:rsid w:val="00B646A1"/>
    <w:rsid w:val="00B66E95"/>
    <w:rsid w:val="00B67759"/>
    <w:rsid w:val="00B70A46"/>
    <w:rsid w:val="00B75EFD"/>
    <w:rsid w:val="00B81AED"/>
    <w:rsid w:val="00B86854"/>
    <w:rsid w:val="00B92370"/>
    <w:rsid w:val="00B926F8"/>
    <w:rsid w:val="00B935A3"/>
    <w:rsid w:val="00BA1F8B"/>
    <w:rsid w:val="00BA5785"/>
    <w:rsid w:val="00BB26AA"/>
    <w:rsid w:val="00BC286E"/>
    <w:rsid w:val="00BC4A86"/>
    <w:rsid w:val="00BE6BC1"/>
    <w:rsid w:val="00BF0A82"/>
    <w:rsid w:val="00BF2E15"/>
    <w:rsid w:val="00BF5840"/>
    <w:rsid w:val="00BF66F5"/>
    <w:rsid w:val="00C03D94"/>
    <w:rsid w:val="00C06DBA"/>
    <w:rsid w:val="00C07869"/>
    <w:rsid w:val="00C115B7"/>
    <w:rsid w:val="00C157BE"/>
    <w:rsid w:val="00C17FDD"/>
    <w:rsid w:val="00C221B9"/>
    <w:rsid w:val="00C2334E"/>
    <w:rsid w:val="00C235F4"/>
    <w:rsid w:val="00C236E9"/>
    <w:rsid w:val="00C30B85"/>
    <w:rsid w:val="00C32C0D"/>
    <w:rsid w:val="00C32DE8"/>
    <w:rsid w:val="00C36FB6"/>
    <w:rsid w:val="00C40014"/>
    <w:rsid w:val="00C4286E"/>
    <w:rsid w:val="00C44DF6"/>
    <w:rsid w:val="00C5044E"/>
    <w:rsid w:val="00C51177"/>
    <w:rsid w:val="00C5421B"/>
    <w:rsid w:val="00C561AD"/>
    <w:rsid w:val="00C56A00"/>
    <w:rsid w:val="00C63F8B"/>
    <w:rsid w:val="00C75F56"/>
    <w:rsid w:val="00C76082"/>
    <w:rsid w:val="00C8025A"/>
    <w:rsid w:val="00C83EE7"/>
    <w:rsid w:val="00C85092"/>
    <w:rsid w:val="00C902A2"/>
    <w:rsid w:val="00C91FC0"/>
    <w:rsid w:val="00C939EF"/>
    <w:rsid w:val="00C93C72"/>
    <w:rsid w:val="00C9486F"/>
    <w:rsid w:val="00C949B2"/>
    <w:rsid w:val="00C94D01"/>
    <w:rsid w:val="00C958A3"/>
    <w:rsid w:val="00C97144"/>
    <w:rsid w:val="00CA3B66"/>
    <w:rsid w:val="00CA5D05"/>
    <w:rsid w:val="00CA6358"/>
    <w:rsid w:val="00CA68C2"/>
    <w:rsid w:val="00CA6A98"/>
    <w:rsid w:val="00CB16B9"/>
    <w:rsid w:val="00CB2123"/>
    <w:rsid w:val="00CB2A49"/>
    <w:rsid w:val="00CB5BC6"/>
    <w:rsid w:val="00CC53B3"/>
    <w:rsid w:val="00CD2B05"/>
    <w:rsid w:val="00CD63A9"/>
    <w:rsid w:val="00CE5AFD"/>
    <w:rsid w:val="00CF1A50"/>
    <w:rsid w:val="00CF2346"/>
    <w:rsid w:val="00D02493"/>
    <w:rsid w:val="00D07B22"/>
    <w:rsid w:val="00D17682"/>
    <w:rsid w:val="00D179CB"/>
    <w:rsid w:val="00D23103"/>
    <w:rsid w:val="00D26931"/>
    <w:rsid w:val="00D27810"/>
    <w:rsid w:val="00D31461"/>
    <w:rsid w:val="00D319C6"/>
    <w:rsid w:val="00D37567"/>
    <w:rsid w:val="00D40178"/>
    <w:rsid w:val="00D42E5A"/>
    <w:rsid w:val="00D454BB"/>
    <w:rsid w:val="00D535DB"/>
    <w:rsid w:val="00D54FC8"/>
    <w:rsid w:val="00D6369A"/>
    <w:rsid w:val="00D7352F"/>
    <w:rsid w:val="00D82287"/>
    <w:rsid w:val="00D933A8"/>
    <w:rsid w:val="00D94EDB"/>
    <w:rsid w:val="00D979E2"/>
    <w:rsid w:val="00DB1825"/>
    <w:rsid w:val="00DB7BF4"/>
    <w:rsid w:val="00DC04BC"/>
    <w:rsid w:val="00DC07E1"/>
    <w:rsid w:val="00DD3175"/>
    <w:rsid w:val="00DD3D4F"/>
    <w:rsid w:val="00DD6058"/>
    <w:rsid w:val="00DD644E"/>
    <w:rsid w:val="00DE1217"/>
    <w:rsid w:val="00DE7CBD"/>
    <w:rsid w:val="00DF61A9"/>
    <w:rsid w:val="00E00558"/>
    <w:rsid w:val="00E042CF"/>
    <w:rsid w:val="00E04A11"/>
    <w:rsid w:val="00E04F47"/>
    <w:rsid w:val="00E14790"/>
    <w:rsid w:val="00E17614"/>
    <w:rsid w:val="00E20C5D"/>
    <w:rsid w:val="00E245B1"/>
    <w:rsid w:val="00E31790"/>
    <w:rsid w:val="00E31EEB"/>
    <w:rsid w:val="00E33B34"/>
    <w:rsid w:val="00E352EB"/>
    <w:rsid w:val="00E3636E"/>
    <w:rsid w:val="00E44B84"/>
    <w:rsid w:val="00E5366D"/>
    <w:rsid w:val="00E536F2"/>
    <w:rsid w:val="00E53D07"/>
    <w:rsid w:val="00E54631"/>
    <w:rsid w:val="00E56ACB"/>
    <w:rsid w:val="00E578D5"/>
    <w:rsid w:val="00E6096F"/>
    <w:rsid w:val="00E7015D"/>
    <w:rsid w:val="00E760FC"/>
    <w:rsid w:val="00E80274"/>
    <w:rsid w:val="00E81449"/>
    <w:rsid w:val="00E821C4"/>
    <w:rsid w:val="00E85D38"/>
    <w:rsid w:val="00E87BCA"/>
    <w:rsid w:val="00E90690"/>
    <w:rsid w:val="00E97542"/>
    <w:rsid w:val="00EA0897"/>
    <w:rsid w:val="00EA0AE1"/>
    <w:rsid w:val="00EA3DA3"/>
    <w:rsid w:val="00EA54F5"/>
    <w:rsid w:val="00EA60F3"/>
    <w:rsid w:val="00ED0267"/>
    <w:rsid w:val="00ED0FFD"/>
    <w:rsid w:val="00ED3017"/>
    <w:rsid w:val="00ED7991"/>
    <w:rsid w:val="00ED7EF3"/>
    <w:rsid w:val="00EE3F66"/>
    <w:rsid w:val="00EE4CA6"/>
    <w:rsid w:val="00EF1750"/>
    <w:rsid w:val="00EF2B0C"/>
    <w:rsid w:val="00F00B80"/>
    <w:rsid w:val="00F0348B"/>
    <w:rsid w:val="00F2057D"/>
    <w:rsid w:val="00F214E9"/>
    <w:rsid w:val="00F22065"/>
    <w:rsid w:val="00F24740"/>
    <w:rsid w:val="00F278F5"/>
    <w:rsid w:val="00F36164"/>
    <w:rsid w:val="00F42AD6"/>
    <w:rsid w:val="00F47247"/>
    <w:rsid w:val="00F500D1"/>
    <w:rsid w:val="00F507A5"/>
    <w:rsid w:val="00F54EE9"/>
    <w:rsid w:val="00F62BAA"/>
    <w:rsid w:val="00F653E6"/>
    <w:rsid w:val="00F67E6F"/>
    <w:rsid w:val="00F808C0"/>
    <w:rsid w:val="00F832E6"/>
    <w:rsid w:val="00F84C51"/>
    <w:rsid w:val="00F85ABD"/>
    <w:rsid w:val="00F8704D"/>
    <w:rsid w:val="00F94FB3"/>
    <w:rsid w:val="00F96D83"/>
    <w:rsid w:val="00F96F6D"/>
    <w:rsid w:val="00F97003"/>
    <w:rsid w:val="00FA5FB0"/>
    <w:rsid w:val="00FA6D8B"/>
    <w:rsid w:val="00FB0772"/>
    <w:rsid w:val="00FB64ED"/>
    <w:rsid w:val="00FC075E"/>
    <w:rsid w:val="00FC0D36"/>
    <w:rsid w:val="00FC1180"/>
    <w:rsid w:val="00FC2514"/>
    <w:rsid w:val="00FC2520"/>
    <w:rsid w:val="00FC39B1"/>
    <w:rsid w:val="00FC3ED5"/>
    <w:rsid w:val="00FC5423"/>
    <w:rsid w:val="00FD20BD"/>
    <w:rsid w:val="00FD31AA"/>
    <w:rsid w:val="00FD5C7B"/>
    <w:rsid w:val="00FD669B"/>
    <w:rsid w:val="00FE0B3D"/>
    <w:rsid w:val="00FE27AF"/>
    <w:rsid w:val="00FE3951"/>
    <w:rsid w:val="00FF08A0"/>
    <w:rsid w:val="00FF3520"/>
    <w:rsid w:val="00FF432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tulo1">
    <w:name w:val="Subtítulo1"/>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character" w:customStyle="1" w:styleId="estilo21">
    <w:name w:val="estilo21"/>
    <w:basedOn w:val="Fuentedeprrafopredeter"/>
    <w:rsid w:val="001B1DB3"/>
    <w:rPr>
      <w:rFonts w:ascii="Arial" w:hAnsi="Arial" w:cs="Arial" w:hint="default"/>
      <w:sz w:val="21"/>
      <w:szCs w:val="21"/>
    </w:rPr>
  </w:style>
  <w:style w:type="character" w:customStyle="1" w:styleId="hidden-content">
    <w:name w:val="hidden-content"/>
    <w:basedOn w:val="Fuentedeprrafopredeter"/>
    <w:rsid w:val="00CA5D05"/>
  </w:style>
  <w:style w:type="paragraph" w:customStyle="1" w:styleId="ue-c-articlestandfirst">
    <w:name w:val="ue-c-article__standfirst"/>
    <w:basedOn w:val="Normal"/>
    <w:rsid w:val="00CA5D05"/>
    <w:pPr>
      <w:widowControl/>
      <w:autoSpaceDE/>
      <w:autoSpaceDN/>
      <w:adjustRightInd/>
      <w:spacing w:before="100" w:beforeAutospacing="1" w:after="100" w:afterAutospacing="1"/>
    </w:pPr>
    <w:rPr>
      <w:rFonts w:ascii="Times New Roman" w:hAnsi="Times New Roman" w:cs="Times New Roman"/>
    </w:rPr>
  </w:style>
  <w:style w:type="character" w:customStyle="1" w:styleId="ue-c-articlemedia-description">
    <w:name w:val="ue-c-article__media-description"/>
    <w:basedOn w:val="Fuentedeprrafopredeter"/>
    <w:rsid w:val="00CA5D05"/>
  </w:style>
  <w:style w:type="character" w:customStyle="1" w:styleId="ue-c-articlemedia-author">
    <w:name w:val="ue-c-article__media-author"/>
    <w:basedOn w:val="Fuentedeprrafopredeter"/>
    <w:rsid w:val="00CA5D05"/>
  </w:style>
  <w:style w:type="character" w:customStyle="1" w:styleId="ue-c-articlesubtitles-kicker">
    <w:name w:val="ue-c-article__subtitles-kicker"/>
    <w:basedOn w:val="Fuentedeprrafopredeter"/>
    <w:rsid w:val="00CA5D05"/>
  </w:style>
  <w:style w:type="paragraph" w:customStyle="1" w:styleId="ue-c-article--first-letter-highlighted">
    <w:name w:val="ue-c-article--first-letter-highlighted"/>
    <w:basedOn w:val="Normal"/>
    <w:rsid w:val="00CA5D05"/>
    <w:pPr>
      <w:widowControl/>
      <w:autoSpaceDE/>
      <w:autoSpaceDN/>
      <w:adjustRightInd/>
      <w:spacing w:before="100" w:beforeAutospacing="1" w:after="100" w:afterAutospacing="1"/>
    </w:pPr>
    <w:rPr>
      <w:rFonts w:ascii="Times New Roman" w:hAnsi="Times New Roman" w:cs="Times New Roman"/>
    </w:rPr>
  </w:style>
  <w:style w:type="paragraph" w:styleId="Textosinformato">
    <w:name w:val="Plain Text"/>
    <w:basedOn w:val="Normal"/>
    <w:link w:val="TextosinformatoCar"/>
    <w:rsid w:val="00C5421B"/>
    <w:pPr>
      <w:widowControl/>
      <w:autoSpaceDE/>
      <w:autoSpaceDN/>
      <w:adjustRightInd/>
    </w:pPr>
    <w:rPr>
      <w:rFonts w:ascii="Courier New" w:hAnsi="Courier New" w:cs="Courier New"/>
      <w:sz w:val="20"/>
      <w:szCs w:val="20"/>
    </w:rPr>
  </w:style>
  <w:style w:type="character" w:customStyle="1" w:styleId="TextosinformatoCar">
    <w:name w:val="Texto sin formato Car"/>
    <w:basedOn w:val="Fuentedeprrafopredeter"/>
    <w:link w:val="Textosinformato"/>
    <w:rsid w:val="00C5421B"/>
    <w:rPr>
      <w:rFonts w:ascii="Courier New" w:eastAsia="Times New Roman" w:hAnsi="Courier New" w:cs="Courier New"/>
      <w:sz w:val="20"/>
      <w:szCs w:val="20"/>
      <w:lang w:eastAsia="es-ES"/>
    </w:rPr>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53264149">
      <w:bodyDiv w:val="1"/>
      <w:marLeft w:val="0"/>
      <w:marRight w:val="0"/>
      <w:marTop w:val="0"/>
      <w:marBottom w:val="0"/>
      <w:divBdr>
        <w:top w:val="none" w:sz="0" w:space="0" w:color="auto"/>
        <w:left w:val="none" w:sz="0" w:space="0" w:color="auto"/>
        <w:bottom w:val="none" w:sz="0" w:space="0" w:color="auto"/>
        <w:right w:val="none" w:sz="0" w:space="0" w:color="auto"/>
      </w:divBdr>
    </w:div>
    <w:div w:id="356277056">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40146517">
      <w:bodyDiv w:val="1"/>
      <w:marLeft w:val="0"/>
      <w:marRight w:val="0"/>
      <w:marTop w:val="0"/>
      <w:marBottom w:val="0"/>
      <w:divBdr>
        <w:top w:val="none" w:sz="0" w:space="0" w:color="auto"/>
        <w:left w:val="none" w:sz="0" w:space="0" w:color="auto"/>
        <w:bottom w:val="none" w:sz="0" w:space="0" w:color="auto"/>
        <w:right w:val="none" w:sz="0" w:space="0" w:color="auto"/>
      </w:divBdr>
      <w:divsChild>
        <w:div w:id="1394498820">
          <w:marLeft w:val="0"/>
          <w:marRight w:val="0"/>
          <w:marTop w:val="0"/>
          <w:marBottom w:val="0"/>
          <w:divBdr>
            <w:top w:val="none" w:sz="0" w:space="0" w:color="auto"/>
            <w:left w:val="none" w:sz="0" w:space="0" w:color="auto"/>
            <w:bottom w:val="none" w:sz="0" w:space="0" w:color="auto"/>
            <w:right w:val="none" w:sz="0" w:space="0" w:color="auto"/>
          </w:divBdr>
          <w:divsChild>
            <w:div w:id="275018295">
              <w:marLeft w:val="0"/>
              <w:marRight w:val="0"/>
              <w:marTop w:val="0"/>
              <w:marBottom w:val="0"/>
              <w:divBdr>
                <w:top w:val="none" w:sz="0" w:space="0" w:color="auto"/>
                <w:left w:val="none" w:sz="0" w:space="0" w:color="auto"/>
                <w:bottom w:val="none" w:sz="0" w:space="0" w:color="auto"/>
                <w:right w:val="none" w:sz="0" w:space="0" w:color="auto"/>
              </w:divBdr>
            </w:div>
            <w:div w:id="622002426">
              <w:marLeft w:val="0"/>
              <w:marRight w:val="0"/>
              <w:marTop w:val="0"/>
              <w:marBottom w:val="0"/>
              <w:divBdr>
                <w:top w:val="none" w:sz="0" w:space="0" w:color="auto"/>
                <w:left w:val="none" w:sz="0" w:space="0" w:color="auto"/>
                <w:bottom w:val="none" w:sz="0" w:space="0" w:color="auto"/>
                <w:right w:val="none" w:sz="0" w:space="0" w:color="auto"/>
              </w:divBdr>
              <w:divsChild>
                <w:div w:id="1046565894">
                  <w:marLeft w:val="0"/>
                  <w:marRight w:val="0"/>
                  <w:marTop w:val="0"/>
                  <w:marBottom w:val="0"/>
                  <w:divBdr>
                    <w:top w:val="none" w:sz="0" w:space="0" w:color="auto"/>
                    <w:left w:val="none" w:sz="0" w:space="0" w:color="auto"/>
                    <w:bottom w:val="none" w:sz="0" w:space="0" w:color="auto"/>
                    <w:right w:val="none" w:sz="0" w:space="0" w:color="auto"/>
                  </w:divBdr>
                </w:div>
                <w:div w:id="428429656">
                  <w:marLeft w:val="0"/>
                  <w:marRight w:val="0"/>
                  <w:marTop w:val="0"/>
                  <w:marBottom w:val="0"/>
                  <w:divBdr>
                    <w:top w:val="none" w:sz="0" w:space="0" w:color="auto"/>
                    <w:left w:val="none" w:sz="0" w:space="0" w:color="auto"/>
                    <w:bottom w:val="none" w:sz="0" w:space="0" w:color="auto"/>
                    <w:right w:val="none" w:sz="0" w:space="0" w:color="auto"/>
                  </w:divBdr>
                </w:div>
                <w:div w:id="853567319">
                  <w:marLeft w:val="0"/>
                  <w:marRight w:val="0"/>
                  <w:marTop w:val="0"/>
                  <w:marBottom w:val="0"/>
                  <w:divBdr>
                    <w:top w:val="none" w:sz="0" w:space="0" w:color="auto"/>
                    <w:left w:val="none" w:sz="0" w:space="0" w:color="auto"/>
                    <w:bottom w:val="none" w:sz="0" w:space="0" w:color="auto"/>
                    <w:right w:val="none" w:sz="0" w:space="0" w:color="auto"/>
                  </w:divBdr>
                </w:div>
                <w:div w:id="174343297">
                  <w:marLeft w:val="0"/>
                  <w:marRight w:val="0"/>
                  <w:marTop w:val="0"/>
                  <w:marBottom w:val="0"/>
                  <w:divBdr>
                    <w:top w:val="single" w:sz="6" w:space="0" w:color="FFFFFF"/>
                    <w:left w:val="none" w:sz="0" w:space="0" w:color="auto"/>
                    <w:bottom w:val="none" w:sz="0" w:space="0" w:color="auto"/>
                    <w:right w:val="none" w:sz="0" w:space="0" w:color="auto"/>
                  </w:divBdr>
                </w:div>
                <w:div w:id="755588093">
                  <w:marLeft w:val="0"/>
                  <w:marRight w:val="0"/>
                  <w:marTop w:val="0"/>
                  <w:marBottom w:val="0"/>
                  <w:divBdr>
                    <w:top w:val="none" w:sz="0" w:space="0" w:color="auto"/>
                    <w:left w:val="none" w:sz="0" w:space="0" w:color="auto"/>
                    <w:bottom w:val="none" w:sz="0" w:space="0" w:color="auto"/>
                    <w:right w:val="none" w:sz="0" w:space="0" w:color="auto"/>
                  </w:divBdr>
                </w:div>
              </w:divsChild>
            </w:div>
            <w:div w:id="2055764355">
              <w:marLeft w:val="0"/>
              <w:marRight w:val="0"/>
              <w:marTop w:val="0"/>
              <w:marBottom w:val="0"/>
              <w:divBdr>
                <w:top w:val="none" w:sz="0" w:space="0" w:color="auto"/>
                <w:left w:val="none" w:sz="0" w:space="0" w:color="auto"/>
                <w:bottom w:val="none" w:sz="0" w:space="0" w:color="auto"/>
                <w:right w:val="none" w:sz="0" w:space="0" w:color="auto"/>
              </w:divBdr>
            </w:div>
          </w:divsChild>
        </w:div>
        <w:div w:id="1821195209">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14854681">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445299">
      <w:bodyDiv w:val="1"/>
      <w:marLeft w:val="0"/>
      <w:marRight w:val="0"/>
      <w:marTop w:val="0"/>
      <w:marBottom w:val="0"/>
      <w:divBdr>
        <w:top w:val="none" w:sz="0" w:space="0" w:color="auto"/>
        <w:left w:val="none" w:sz="0" w:space="0" w:color="auto"/>
        <w:bottom w:val="none" w:sz="0" w:space="0" w:color="auto"/>
        <w:right w:val="none" w:sz="0" w:space="0" w:color="auto"/>
      </w:divBdr>
    </w:div>
    <w:div w:id="633826120">
      <w:bodyDiv w:val="1"/>
      <w:marLeft w:val="0"/>
      <w:marRight w:val="0"/>
      <w:marTop w:val="0"/>
      <w:marBottom w:val="0"/>
      <w:divBdr>
        <w:top w:val="none" w:sz="0" w:space="0" w:color="auto"/>
        <w:left w:val="none" w:sz="0" w:space="0" w:color="auto"/>
        <w:bottom w:val="none" w:sz="0" w:space="0" w:color="auto"/>
        <w:right w:val="none" w:sz="0" w:space="0" w:color="auto"/>
      </w:divBdr>
    </w:div>
    <w:div w:id="683046270">
      <w:bodyDiv w:val="1"/>
      <w:marLeft w:val="0"/>
      <w:marRight w:val="0"/>
      <w:marTop w:val="0"/>
      <w:marBottom w:val="0"/>
      <w:divBdr>
        <w:top w:val="none" w:sz="0" w:space="0" w:color="auto"/>
        <w:left w:val="none" w:sz="0" w:space="0" w:color="auto"/>
        <w:bottom w:val="none" w:sz="0" w:space="0" w:color="auto"/>
        <w:right w:val="none" w:sz="0" w:space="0" w:color="auto"/>
      </w:divBdr>
    </w:div>
    <w:div w:id="684090557">
      <w:bodyDiv w:val="1"/>
      <w:marLeft w:val="0"/>
      <w:marRight w:val="0"/>
      <w:marTop w:val="0"/>
      <w:marBottom w:val="0"/>
      <w:divBdr>
        <w:top w:val="none" w:sz="0" w:space="0" w:color="auto"/>
        <w:left w:val="none" w:sz="0" w:space="0" w:color="auto"/>
        <w:bottom w:val="none" w:sz="0" w:space="0" w:color="auto"/>
        <w:right w:val="none" w:sz="0" w:space="0" w:color="auto"/>
      </w:divBdr>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800147885">
      <w:bodyDiv w:val="1"/>
      <w:marLeft w:val="0"/>
      <w:marRight w:val="0"/>
      <w:marTop w:val="0"/>
      <w:marBottom w:val="0"/>
      <w:divBdr>
        <w:top w:val="none" w:sz="0" w:space="0" w:color="auto"/>
        <w:left w:val="none" w:sz="0" w:space="0" w:color="auto"/>
        <w:bottom w:val="none" w:sz="0" w:space="0" w:color="auto"/>
        <w:right w:val="none" w:sz="0" w:space="0" w:color="auto"/>
      </w:divBdr>
    </w:div>
    <w:div w:id="809791356">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888225390">
      <w:bodyDiv w:val="1"/>
      <w:marLeft w:val="0"/>
      <w:marRight w:val="0"/>
      <w:marTop w:val="0"/>
      <w:marBottom w:val="0"/>
      <w:divBdr>
        <w:top w:val="none" w:sz="0" w:space="0" w:color="auto"/>
        <w:left w:val="none" w:sz="0" w:space="0" w:color="auto"/>
        <w:bottom w:val="none" w:sz="0" w:space="0" w:color="auto"/>
        <w:right w:val="none" w:sz="0" w:space="0" w:color="auto"/>
      </w:divBdr>
      <w:divsChild>
        <w:div w:id="1528983431">
          <w:marLeft w:val="336"/>
          <w:marRight w:val="0"/>
          <w:marTop w:val="120"/>
          <w:marBottom w:val="312"/>
          <w:divBdr>
            <w:top w:val="none" w:sz="0" w:space="0" w:color="auto"/>
            <w:left w:val="none" w:sz="0" w:space="0" w:color="auto"/>
            <w:bottom w:val="none" w:sz="0" w:space="0" w:color="auto"/>
            <w:right w:val="none" w:sz="0" w:space="0" w:color="auto"/>
          </w:divBdr>
          <w:divsChild>
            <w:div w:id="125994561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5231135">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7527740">
      <w:bodyDiv w:val="1"/>
      <w:marLeft w:val="0"/>
      <w:marRight w:val="0"/>
      <w:marTop w:val="0"/>
      <w:marBottom w:val="0"/>
      <w:divBdr>
        <w:top w:val="none" w:sz="0" w:space="0" w:color="auto"/>
        <w:left w:val="none" w:sz="0" w:space="0" w:color="auto"/>
        <w:bottom w:val="none" w:sz="0" w:space="0" w:color="auto"/>
        <w:right w:val="none" w:sz="0" w:space="0" w:color="auto"/>
      </w:divBdr>
      <w:divsChild>
        <w:div w:id="242883217">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911475519">
              <w:marLeft w:val="0"/>
              <w:marRight w:val="0"/>
              <w:marTop w:val="0"/>
              <w:marBottom w:val="0"/>
              <w:divBdr>
                <w:top w:val="none" w:sz="0" w:space="0" w:color="auto"/>
                <w:left w:val="none" w:sz="0" w:space="0" w:color="auto"/>
                <w:bottom w:val="none" w:sz="0" w:space="0" w:color="auto"/>
                <w:right w:val="none" w:sz="0" w:space="0" w:color="auto"/>
              </w:divBdr>
              <w:divsChild>
                <w:div w:id="50004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2140431">
      <w:bodyDiv w:val="1"/>
      <w:marLeft w:val="0"/>
      <w:marRight w:val="0"/>
      <w:marTop w:val="0"/>
      <w:marBottom w:val="0"/>
      <w:divBdr>
        <w:top w:val="none" w:sz="0" w:space="0" w:color="auto"/>
        <w:left w:val="none" w:sz="0" w:space="0" w:color="auto"/>
        <w:bottom w:val="none" w:sz="0" w:space="0" w:color="auto"/>
        <w:right w:val="none" w:sz="0" w:space="0" w:color="auto"/>
      </w:divBdr>
    </w:div>
    <w:div w:id="1127964125">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431774">
      <w:bodyDiv w:val="1"/>
      <w:marLeft w:val="0"/>
      <w:marRight w:val="0"/>
      <w:marTop w:val="0"/>
      <w:marBottom w:val="0"/>
      <w:divBdr>
        <w:top w:val="none" w:sz="0" w:space="0" w:color="auto"/>
        <w:left w:val="none" w:sz="0" w:space="0" w:color="auto"/>
        <w:bottom w:val="none" w:sz="0" w:space="0" w:color="auto"/>
        <w:right w:val="none" w:sz="0" w:space="0" w:color="auto"/>
      </w:divBdr>
      <w:divsChild>
        <w:div w:id="960959177">
          <w:marLeft w:val="0"/>
          <w:marRight w:val="0"/>
          <w:marTop w:val="0"/>
          <w:marBottom w:val="90"/>
          <w:divBdr>
            <w:top w:val="none" w:sz="0" w:space="0" w:color="auto"/>
            <w:left w:val="none" w:sz="0" w:space="0" w:color="auto"/>
            <w:bottom w:val="none" w:sz="0" w:space="0" w:color="auto"/>
            <w:right w:val="none" w:sz="0" w:space="0" w:color="auto"/>
          </w:divBdr>
        </w:div>
        <w:div w:id="649090429">
          <w:marLeft w:val="0"/>
          <w:marRight w:val="0"/>
          <w:marTop w:val="0"/>
          <w:marBottom w:val="0"/>
          <w:divBdr>
            <w:top w:val="none" w:sz="0" w:space="0" w:color="auto"/>
            <w:left w:val="none" w:sz="0" w:space="0" w:color="auto"/>
            <w:bottom w:val="none" w:sz="0" w:space="0" w:color="auto"/>
            <w:right w:val="none" w:sz="0" w:space="0" w:color="auto"/>
          </w:divBdr>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0395344">
      <w:bodyDiv w:val="1"/>
      <w:marLeft w:val="0"/>
      <w:marRight w:val="0"/>
      <w:marTop w:val="0"/>
      <w:marBottom w:val="0"/>
      <w:divBdr>
        <w:top w:val="none" w:sz="0" w:space="0" w:color="auto"/>
        <w:left w:val="none" w:sz="0" w:space="0" w:color="auto"/>
        <w:bottom w:val="none" w:sz="0" w:space="0" w:color="auto"/>
        <w:right w:val="none" w:sz="0" w:space="0" w:color="auto"/>
      </w:divBdr>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9580389">
      <w:bodyDiv w:val="1"/>
      <w:marLeft w:val="0"/>
      <w:marRight w:val="0"/>
      <w:marTop w:val="0"/>
      <w:marBottom w:val="0"/>
      <w:divBdr>
        <w:top w:val="none" w:sz="0" w:space="0" w:color="auto"/>
        <w:left w:val="none" w:sz="0" w:space="0" w:color="auto"/>
        <w:bottom w:val="none" w:sz="0" w:space="0" w:color="auto"/>
        <w:right w:val="none" w:sz="0" w:space="0" w:color="auto"/>
      </w:divBdr>
    </w:div>
    <w:div w:id="1598824144">
      <w:bodyDiv w:val="1"/>
      <w:marLeft w:val="0"/>
      <w:marRight w:val="0"/>
      <w:marTop w:val="0"/>
      <w:marBottom w:val="0"/>
      <w:divBdr>
        <w:top w:val="none" w:sz="0" w:space="0" w:color="auto"/>
        <w:left w:val="none" w:sz="0" w:space="0" w:color="auto"/>
        <w:bottom w:val="none" w:sz="0" w:space="0" w:color="auto"/>
        <w:right w:val="none" w:sz="0" w:space="0" w:color="auto"/>
      </w:divBdr>
    </w:div>
    <w:div w:id="1616448076">
      <w:bodyDiv w:val="1"/>
      <w:marLeft w:val="0"/>
      <w:marRight w:val="0"/>
      <w:marTop w:val="0"/>
      <w:marBottom w:val="0"/>
      <w:divBdr>
        <w:top w:val="none" w:sz="0" w:space="0" w:color="auto"/>
        <w:left w:val="none" w:sz="0" w:space="0" w:color="auto"/>
        <w:bottom w:val="none" w:sz="0" w:space="0" w:color="auto"/>
        <w:right w:val="none" w:sz="0" w:space="0" w:color="auto"/>
      </w:divBdr>
      <w:divsChild>
        <w:div w:id="339937106">
          <w:marLeft w:val="336"/>
          <w:marRight w:val="0"/>
          <w:marTop w:val="120"/>
          <w:marBottom w:val="312"/>
          <w:divBdr>
            <w:top w:val="none" w:sz="0" w:space="0" w:color="auto"/>
            <w:left w:val="none" w:sz="0" w:space="0" w:color="auto"/>
            <w:bottom w:val="none" w:sz="0" w:space="0" w:color="auto"/>
            <w:right w:val="none" w:sz="0" w:space="0" w:color="auto"/>
          </w:divBdr>
          <w:divsChild>
            <w:div w:id="4452413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17101">
      <w:bodyDiv w:val="1"/>
      <w:marLeft w:val="0"/>
      <w:marRight w:val="0"/>
      <w:marTop w:val="0"/>
      <w:marBottom w:val="0"/>
      <w:divBdr>
        <w:top w:val="none" w:sz="0" w:space="0" w:color="auto"/>
        <w:left w:val="none" w:sz="0" w:space="0" w:color="auto"/>
        <w:bottom w:val="none" w:sz="0" w:space="0" w:color="auto"/>
        <w:right w:val="none" w:sz="0" w:space="0" w:color="auto"/>
      </w:divBdr>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35927028">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796868952">
      <w:bodyDiv w:val="1"/>
      <w:marLeft w:val="0"/>
      <w:marRight w:val="0"/>
      <w:marTop w:val="0"/>
      <w:marBottom w:val="0"/>
      <w:divBdr>
        <w:top w:val="none" w:sz="0" w:space="0" w:color="auto"/>
        <w:left w:val="none" w:sz="0" w:space="0" w:color="auto"/>
        <w:bottom w:val="none" w:sz="0" w:space="0" w:color="auto"/>
        <w:right w:val="none" w:sz="0" w:space="0" w:color="auto"/>
      </w:divBdr>
      <w:divsChild>
        <w:div w:id="1998611149">
          <w:marLeft w:val="0"/>
          <w:marRight w:val="0"/>
          <w:marTop w:val="0"/>
          <w:marBottom w:val="0"/>
          <w:divBdr>
            <w:top w:val="none" w:sz="0" w:space="0" w:color="auto"/>
            <w:left w:val="none" w:sz="0" w:space="0" w:color="auto"/>
            <w:bottom w:val="none" w:sz="0" w:space="0" w:color="auto"/>
            <w:right w:val="none" w:sz="0" w:space="0" w:color="auto"/>
          </w:divBdr>
          <w:divsChild>
            <w:div w:id="153518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872299049">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021055638">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14891697">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png"/><Relationship Id="rId299" Type="http://schemas.openxmlformats.org/officeDocument/2006/relationships/hyperlink" Target="https://es.wikipedia.org/wiki/Revoluci%C3%B3n_cient%C3%ADfica" TargetMode="External"/><Relationship Id="rId21" Type="http://schemas.openxmlformats.org/officeDocument/2006/relationships/hyperlink" Target="https://es.wikipedia.org/wiki/Inercia" TargetMode="External"/><Relationship Id="rId63" Type="http://schemas.openxmlformats.org/officeDocument/2006/relationships/hyperlink" Target="https://es.wikipedia.org/wiki/Orden_de_Predicadores" TargetMode="External"/><Relationship Id="rId159" Type="http://schemas.openxmlformats.org/officeDocument/2006/relationships/hyperlink" Target="https://es.wikipedia.org/wiki/Dama_de_la_Reina" TargetMode="External"/><Relationship Id="rId324" Type="http://schemas.openxmlformats.org/officeDocument/2006/relationships/hyperlink" Target="https://es.wikipedia.org/wiki/Telescopio" TargetMode="External"/><Relationship Id="rId366" Type="http://schemas.openxmlformats.org/officeDocument/2006/relationships/hyperlink" Target="https://es.wikipedia.org/wiki/Cant%C3%B3n_de_Glaris" TargetMode="External"/><Relationship Id="rId170" Type="http://schemas.openxmlformats.org/officeDocument/2006/relationships/hyperlink" Target="https://es.wikipedia.org/wiki/Astr%C3%B3nomo" TargetMode="External"/><Relationship Id="rId226" Type="http://schemas.openxmlformats.org/officeDocument/2006/relationships/hyperlink" Target="https://es.wikipedia.org/wiki/Teor%C3%ADa_helioc%C3%A9ntrica" TargetMode="External"/><Relationship Id="rId107" Type="http://schemas.openxmlformats.org/officeDocument/2006/relationships/hyperlink" Target="https://es.wikipedia.org/wiki/Nominalismo" TargetMode="External"/><Relationship Id="rId268" Type="http://schemas.openxmlformats.org/officeDocument/2006/relationships/hyperlink" Target="https://es.wikipedia.org/wiki/Plutarco" TargetMode="External"/><Relationship Id="rId289" Type="http://schemas.openxmlformats.org/officeDocument/2006/relationships/hyperlink" Target="https://es.wikipedia.org/wiki/Teor%C3%ADa_helioc%C3%A9ntrica" TargetMode="External"/><Relationship Id="rId11" Type="http://schemas.openxmlformats.org/officeDocument/2006/relationships/hyperlink" Target="https://es.wikipedia.org/wiki/Especulaci%C3%B3n_(filosof%C3%ADa)" TargetMode="External"/><Relationship Id="rId32" Type="http://schemas.openxmlformats.org/officeDocument/2006/relationships/hyperlink" Target="https://es.wikipedia.org/wiki/Matem%C3%A1tico" TargetMode="External"/><Relationship Id="rId53" Type="http://schemas.openxmlformats.org/officeDocument/2006/relationships/hyperlink" Target="https://es.wikipedia.org/wiki/Matem%C3%A1ticas" TargetMode="External"/><Relationship Id="rId74" Type="http://schemas.openxmlformats.org/officeDocument/2006/relationships/hyperlink" Target="https://es.wikipedia.org/wiki/1495" TargetMode="External"/><Relationship Id="rId128" Type="http://schemas.openxmlformats.org/officeDocument/2006/relationships/hyperlink" Target="https://es.wikipedia.org/wiki/Enrique_VIII_de_Inglaterra" TargetMode="External"/><Relationship Id="rId149" Type="http://schemas.openxmlformats.org/officeDocument/2006/relationships/hyperlink" Target="https://es.wikipedia.org/wiki/Juana_I_de_Castilla" TargetMode="External"/><Relationship Id="rId314" Type="http://schemas.openxmlformats.org/officeDocument/2006/relationships/hyperlink" Target="https://es.wikipedia.org/wiki/Johannes_Kepler" TargetMode="External"/><Relationship Id="rId335" Type="http://schemas.openxmlformats.org/officeDocument/2006/relationships/hyperlink" Target="https://es.wikipedia.org/wiki/Sociedad_occidental" TargetMode="External"/><Relationship Id="rId356" Type="http://schemas.openxmlformats.org/officeDocument/2006/relationships/hyperlink" Target="https://es.wikipedia.org/wiki/Lutero" TargetMode="External"/><Relationship Id="rId377" Type="http://schemas.openxmlformats.org/officeDocument/2006/relationships/hyperlink" Target="https://es.wikipedia.org/wiki/1523" TargetMode="External"/><Relationship Id="rId398"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hyperlink" Target="https://es.wikipedia.org/wiki/1477" TargetMode="External"/><Relationship Id="rId160" Type="http://schemas.openxmlformats.org/officeDocument/2006/relationships/hyperlink" Target="https://es.wikipedia.org/wiki/Germana_de_Foix" TargetMode="External"/><Relationship Id="rId181" Type="http://schemas.openxmlformats.org/officeDocument/2006/relationships/hyperlink" Target="https://es.wikipedia.org/wiki/Calendario_gregoriano" TargetMode="External"/><Relationship Id="rId216" Type="http://schemas.openxmlformats.org/officeDocument/2006/relationships/hyperlink" Target="https://es.wikipedia.org/wiki/Poder_pol%C3%ADtico" TargetMode="External"/><Relationship Id="rId237" Type="http://schemas.openxmlformats.org/officeDocument/2006/relationships/hyperlink" Target="https://es.wikipedia.org/wiki/Ut%C3%B3pico" TargetMode="External"/><Relationship Id="rId258" Type="http://schemas.openxmlformats.org/officeDocument/2006/relationships/hyperlink" Target="https://es.wikipedia.org/wiki/17_de_septiembre" TargetMode="External"/><Relationship Id="rId279" Type="http://schemas.openxmlformats.org/officeDocument/2006/relationships/hyperlink" Target="https://es.wikipedia.org/wiki/Revoluci%C3%B3n_cient%C3%ADfica" TargetMode="External"/><Relationship Id="rId22" Type="http://schemas.openxmlformats.org/officeDocument/2006/relationships/hyperlink" Target="https://es.wikipedia.org/wiki/Movimiento_(f%C3%ADsica)" TargetMode="External"/><Relationship Id="rId43" Type="http://schemas.openxmlformats.org/officeDocument/2006/relationships/hyperlink" Target="https://es.wikipedia.org/wiki/Siglo_XV" TargetMode="External"/><Relationship Id="rId64" Type="http://schemas.openxmlformats.org/officeDocument/2006/relationships/hyperlink" Target="https://es.wikipedia.org/wiki/Corona_de_Castilla" TargetMode="External"/><Relationship Id="rId118" Type="http://schemas.openxmlformats.org/officeDocument/2006/relationships/image" Target="media/image9.png"/><Relationship Id="rId139" Type="http://schemas.openxmlformats.org/officeDocument/2006/relationships/hyperlink" Target="https://es.wikipedia.org/wiki/Beatificado" TargetMode="External"/><Relationship Id="rId290" Type="http://schemas.openxmlformats.org/officeDocument/2006/relationships/hyperlink" Target="https://es.wikipedia.org/wiki/Historia_de_la_ciencia" TargetMode="External"/><Relationship Id="rId304" Type="http://schemas.openxmlformats.org/officeDocument/2006/relationships/hyperlink" Target="https://es.wikipedia.org/wiki/Revoluci%C3%B3n_cient%C3%ADfica" TargetMode="External"/><Relationship Id="rId325" Type="http://schemas.openxmlformats.org/officeDocument/2006/relationships/hyperlink" Target="https://es.wikipedia.org/wiki/Leyes_de_Newton" TargetMode="External"/><Relationship Id="rId346" Type="http://schemas.openxmlformats.org/officeDocument/2006/relationships/hyperlink" Target="https://es.wikipedia.org/wiki/Dieta_de_Augsburgo" TargetMode="External"/><Relationship Id="rId367" Type="http://schemas.openxmlformats.org/officeDocument/2006/relationships/hyperlink" Target="https://es.wikipedia.org/wiki/Batalla_de_Pav%C3%ADa_(1512)" TargetMode="External"/><Relationship Id="rId388" Type="http://schemas.openxmlformats.org/officeDocument/2006/relationships/image" Target="media/image26.png"/><Relationship Id="rId85" Type="http://schemas.openxmlformats.org/officeDocument/2006/relationships/hyperlink" Target="https://es.wikipedia.org/wiki/Erfurt" TargetMode="External"/><Relationship Id="rId150" Type="http://schemas.openxmlformats.org/officeDocument/2006/relationships/hyperlink" Target="https://es.wikipedia.org/wiki/Catalina_de_Arag%C3%B3n" TargetMode="External"/><Relationship Id="rId171" Type="http://schemas.openxmlformats.org/officeDocument/2006/relationships/hyperlink" Target="https://es.wikipedia.org/wiki/Humanista" TargetMode="External"/><Relationship Id="rId192" Type="http://schemas.openxmlformats.org/officeDocument/2006/relationships/hyperlink" Target="https://es.wikipedia.org/wiki/Escuela_de_Salamanca" TargetMode="External"/><Relationship Id="rId206" Type="http://schemas.openxmlformats.org/officeDocument/2006/relationships/hyperlink" Target="https://es.wikipedia.org/wiki/Sacerdote_cat%C3%B3lico" TargetMode="External"/><Relationship Id="rId227" Type="http://schemas.openxmlformats.org/officeDocument/2006/relationships/hyperlink" Target="https://es.wikipedia.org/wiki/Sol" TargetMode="External"/><Relationship Id="rId248" Type="http://schemas.openxmlformats.org/officeDocument/2006/relationships/hyperlink" Target="https://es.wikipedia.org/wiki/1605" TargetMode="External"/><Relationship Id="rId269" Type="http://schemas.openxmlformats.org/officeDocument/2006/relationships/hyperlink" Target="https://es.wikipedia.org/wiki/S%C3%B3crates" TargetMode="External"/><Relationship Id="rId12" Type="http://schemas.openxmlformats.org/officeDocument/2006/relationships/image" Target="media/image3.png"/><Relationship Id="rId33" Type="http://schemas.openxmlformats.org/officeDocument/2006/relationships/hyperlink" Target="https://es.wikipedia.org/wiki/F%C3%ADsico" TargetMode="External"/><Relationship Id="rId108" Type="http://schemas.openxmlformats.org/officeDocument/2006/relationships/hyperlink" Target="https://es.wikipedia.org/wiki/Juan_Duns_Scoto" TargetMode="External"/><Relationship Id="rId129" Type="http://schemas.openxmlformats.org/officeDocument/2006/relationships/hyperlink" Target="https://es.wikipedia.org/wiki/Abogado" TargetMode="External"/><Relationship Id="rId280" Type="http://schemas.openxmlformats.org/officeDocument/2006/relationships/hyperlink" Target="https://es.wikipedia.org/wiki/Matem%C3%A1tico" TargetMode="External"/><Relationship Id="rId315" Type="http://schemas.openxmlformats.org/officeDocument/2006/relationships/hyperlink" Target="https://es.wikipedia.org/wiki/Arist%C3%B3teles" TargetMode="External"/><Relationship Id="rId336" Type="http://schemas.openxmlformats.org/officeDocument/2006/relationships/hyperlink" Target="https://es.wikipedia.org/wiki/C%C3%A1tedra" TargetMode="External"/><Relationship Id="rId357" Type="http://schemas.openxmlformats.org/officeDocument/2006/relationships/hyperlink" Target="https://es.wikipedia.org/wiki/Presb%C3%ADtero" TargetMode="External"/><Relationship Id="rId54" Type="http://schemas.openxmlformats.org/officeDocument/2006/relationships/hyperlink" Target="https://es.wikipedia.org/wiki/Movimiento_uniformemente_acelerado" TargetMode="External"/><Relationship Id="rId75" Type="http://schemas.openxmlformats.org/officeDocument/2006/relationships/hyperlink" Target="https://es.wikipedia.org/wiki/Teolog%C3%ADa" TargetMode="External"/><Relationship Id="rId96" Type="http://schemas.openxmlformats.org/officeDocument/2006/relationships/hyperlink" Target="https://es.wikipedia.org/wiki/Teolog%C3%ADa" TargetMode="External"/><Relationship Id="rId140" Type="http://schemas.openxmlformats.org/officeDocument/2006/relationships/hyperlink" Target="https://es.wikipedia.org/wiki/Canonizado" TargetMode="External"/><Relationship Id="rId161" Type="http://schemas.openxmlformats.org/officeDocument/2006/relationships/hyperlink" Target="https://es.wikipedia.org/w/index.php?title=Juana_de_Contreras&amp;action=edit&amp;redlink=1" TargetMode="External"/><Relationship Id="rId182" Type="http://schemas.openxmlformats.org/officeDocument/2006/relationships/hyperlink" Target="https://es.wikipedia.org/wiki/Gregorio_XIII" TargetMode="External"/><Relationship Id="rId217" Type="http://schemas.openxmlformats.org/officeDocument/2006/relationships/hyperlink" Target="https://es.wikipedia.org/wiki/Ciudadano" TargetMode="External"/><Relationship Id="rId378" Type="http://schemas.openxmlformats.org/officeDocument/2006/relationships/hyperlink" Target="https://es.wikipedia.org/wiki/Concilio" TargetMode="External"/><Relationship Id="rId6" Type="http://schemas.openxmlformats.org/officeDocument/2006/relationships/image" Target="media/image1.png"/><Relationship Id="rId238" Type="http://schemas.openxmlformats.org/officeDocument/2006/relationships/hyperlink" Target="https://es.wikipedia.org/wiki/La_ciudad_del_sol" TargetMode="External"/><Relationship Id="rId259" Type="http://schemas.openxmlformats.org/officeDocument/2006/relationships/hyperlink" Target="https://es.wikipedia.org/wiki/1530" TargetMode="External"/><Relationship Id="rId23" Type="http://schemas.openxmlformats.org/officeDocument/2006/relationships/hyperlink" Target="https://es.wikipedia.org/wiki/Teor%C3%ADa_del_%C3%ADmpetu" TargetMode="External"/><Relationship Id="rId119" Type="http://schemas.openxmlformats.org/officeDocument/2006/relationships/image" Target="media/image10.png"/><Relationship Id="rId270" Type="http://schemas.openxmlformats.org/officeDocument/2006/relationships/hyperlink" Target="https://es.wikipedia.org/wiki/Ensayos_(Montaigne)" TargetMode="External"/><Relationship Id="rId291" Type="http://schemas.openxmlformats.org/officeDocument/2006/relationships/hyperlink" Target="https://es.wikipedia.org/wiki/Galileo_Galilei" TargetMode="External"/><Relationship Id="rId305" Type="http://schemas.openxmlformats.org/officeDocument/2006/relationships/hyperlink" Target="https://es.wikipedia.org/wiki/Renacimiento" TargetMode="External"/><Relationship Id="rId326" Type="http://schemas.openxmlformats.org/officeDocument/2006/relationships/hyperlink" Target="https://es.wikipedia.org/wiki/Revoluci%C3%B3n_de_Cop%C3%A9rnico" TargetMode="External"/><Relationship Id="rId347" Type="http://schemas.openxmlformats.org/officeDocument/2006/relationships/hyperlink" Target="https://es.wikipedia.org/wiki/Sacro_Imperio_Romano_Germ%C3%A1nico" TargetMode="External"/><Relationship Id="rId44" Type="http://schemas.openxmlformats.org/officeDocument/2006/relationships/hyperlink" Target="https://es.wikipedia.org/wiki/Siglo_XVI" TargetMode="External"/><Relationship Id="rId65" Type="http://schemas.openxmlformats.org/officeDocument/2006/relationships/hyperlink" Target="https://es.wikipedia.org/wiki/Isabel_la_Cat%C3%B3lica" TargetMode="External"/><Relationship Id="rId86" Type="http://schemas.openxmlformats.org/officeDocument/2006/relationships/hyperlink" Target="https://es.wikipedia.org/wiki/Colonia_(Alemania)" TargetMode="External"/><Relationship Id="rId130" Type="http://schemas.openxmlformats.org/officeDocument/2006/relationships/hyperlink" Target="https://es.wikipedia.org/wiki/Utop%C3%ADa_(Tom%C3%A1s_Moro)" TargetMode="External"/><Relationship Id="rId151" Type="http://schemas.openxmlformats.org/officeDocument/2006/relationships/hyperlink" Target="https://es.wikipedia.org/wiki/Isabel_de_Arag%C3%B3n_(1470-1498)" TargetMode="External"/><Relationship Id="rId368" Type="http://schemas.openxmlformats.org/officeDocument/2006/relationships/hyperlink" Target="https://es.wikipedia.org/wiki/Batalla_de_Novara_(1513)" TargetMode="External"/><Relationship Id="rId389" Type="http://schemas.openxmlformats.org/officeDocument/2006/relationships/image" Target="media/image27.png"/><Relationship Id="rId172" Type="http://schemas.openxmlformats.org/officeDocument/2006/relationships/hyperlink" Target="https://es.wikipedia.org/wiki/Escuela_literaria_salmantina_del_siglo_XVI" TargetMode="External"/><Relationship Id="rId193" Type="http://schemas.openxmlformats.org/officeDocument/2006/relationships/hyperlink" Target="https://es.wikipedia.org/wiki/Escol%C3%A1stica" TargetMode="External"/><Relationship Id="rId207" Type="http://schemas.openxmlformats.org/officeDocument/2006/relationships/hyperlink" Target="https://es.wikipedia.org/wiki/Jesuita" TargetMode="External"/><Relationship Id="rId228" Type="http://schemas.openxmlformats.org/officeDocument/2006/relationships/hyperlink" Target="https://es.wikipedia.org/wiki/Estrella" TargetMode="External"/><Relationship Id="rId249" Type="http://schemas.openxmlformats.org/officeDocument/2006/relationships/hyperlink" Target="https://es.wikipedia.org/wiki/Papa" TargetMode="External"/><Relationship Id="rId13" Type="http://schemas.openxmlformats.org/officeDocument/2006/relationships/image" Target="media/image4.png"/><Relationship Id="rId109" Type="http://schemas.openxmlformats.org/officeDocument/2006/relationships/hyperlink" Target="https://es.wikipedia.org/wiki/Realismo_filos%C3%B3fico" TargetMode="External"/><Relationship Id="rId260" Type="http://schemas.openxmlformats.org/officeDocument/2006/relationships/hyperlink" Target="https://es.wikipedia.org/wiki/Facultad_de_Medicina_de_Montpellier" TargetMode="External"/><Relationship Id="rId281" Type="http://schemas.openxmlformats.org/officeDocument/2006/relationships/hyperlink" Target="https://es.wikipedia.org/wiki/Astr%C3%B3nomo" TargetMode="External"/><Relationship Id="rId316" Type="http://schemas.openxmlformats.org/officeDocument/2006/relationships/hyperlink" Target="https://es.wikipedia.org/wiki/Inquisici%C3%B3n" TargetMode="External"/><Relationship Id="rId337" Type="http://schemas.openxmlformats.org/officeDocument/2006/relationships/hyperlink" Target="https://es.wikipedia.org/wiki/Lengua_griega" TargetMode="External"/><Relationship Id="rId34" Type="http://schemas.openxmlformats.org/officeDocument/2006/relationships/hyperlink" Target="https://es.wikipedia.org/wiki/Astr%C3%B3nomo" TargetMode="External"/><Relationship Id="rId55" Type="http://schemas.openxmlformats.org/officeDocument/2006/relationships/hyperlink" Target="https://es.wikipedia.org/wiki/Monje" TargetMode="External"/><Relationship Id="rId76" Type="http://schemas.openxmlformats.org/officeDocument/2006/relationships/hyperlink" Target="https://es.wikipedia.org/wiki/Universidad_de_Tubinga" TargetMode="External"/><Relationship Id="rId97" Type="http://schemas.openxmlformats.org/officeDocument/2006/relationships/hyperlink" Target="https://es.wikipedia.org/wiki/Devotio_moderna" TargetMode="External"/><Relationship Id="rId120" Type="http://schemas.openxmlformats.org/officeDocument/2006/relationships/hyperlink" Target="https://es.wikipedia.org/wiki/Teolog%C3%ADa" TargetMode="External"/><Relationship Id="rId141" Type="http://schemas.openxmlformats.org/officeDocument/2006/relationships/hyperlink" Target="https://es.wikipedia.org/wiki/Juan_Fisher" TargetMode="External"/><Relationship Id="rId358" Type="http://schemas.openxmlformats.org/officeDocument/2006/relationships/hyperlink" Target="https://es.wikipedia.org/wiki/Glarus" TargetMode="External"/><Relationship Id="rId379" Type="http://schemas.openxmlformats.org/officeDocument/2006/relationships/hyperlink" Target="https://es.wikipedia.org/wiki/Te%C3%B3logo" TargetMode="External"/><Relationship Id="rId7" Type="http://schemas.openxmlformats.org/officeDocument/2006/relationships/image" Target="media/image2.png"/><Relationship Id="rId162" Type="http://schemas.openxmlformats.org/officeDocument/2006/relationships/hyperlink" Target="https://es.wikipedia.org/wiki/Lucio_Marineo_S%C3%ADculo" TargetMode="External"/><Relationship Id="rId183" Type="http://schemas.openxmlformats.org/officeDocument/2006/relationships/hyperlink" Target="https://es.wikipedia.org/wiki/Dominicos" TargetMode="External"/><Relationship Id="rId218" Type="http://schemas.openxmlformats.org/officeDocument/2006/relationships/hyperlink" Target="https://es.wikipedia.org/wiki/Libertad_individual" TargetMode="External"/><Relationship Id="rId239" Type="http://schemas.openxmlformats.org/officeDocument/2006/relationships/hyperlink" Target="https://es.wikipedia.org/wiki/Antonio_Serra" TargetMode="External"/><Relationship Id="rId390" Type="http://schemas.openxmlformats.org/officeDocument/2006/relationships/image" Target="media/image28.png"/><Relationship Id="rId250" Type="http://schemas.openxmlformats.org/officeDocument/2006/relationships/hyperlink" Target="https://es.wikipedia.org/wiki/1616" TargetMode="External"/><Relationship Id="rId271" Type="http://schemas.openxmlformats.org/officeDocument/2006/relationships/hyperlink" Target="https://es.wikipedia.org/wiki/Ensayo" TargetMode="External"/><Relationship Id="rId292" Type="http://schemas.openxmlformats.org/officeDocument/2006/relationships/image" Target="media/image21.png"/><Relationship Id="rId306" Type="http://schemas.openxmlformats.org/officeDocument/2006/relationships/hyperlink" Target="https://es.wikipedia.org/wiki/M%C3%BAsica" TargetMode="External"/><Relationship Id="rId24" Type="http://schemas.openxmlformats.org/officeDocument/2006/relationships/hyperlink" Target="https://es.wikipedia.org/wiki/Asno_de_Burid%C3%A1n" TargetMode="External"/><Relationship Id="rId45" Type="http://schemas.openxmlformats.org/officeDocument/2006/relationships/hyperlink" Target="https://es.wikipedia.org/wiki/Lat%C3%ADn" TargetMode="External"/><Relationship Id="rId66" Type="http://schemas.openxmlformats.org/officeDocument/2006/relationships/hyperlink" Target="https://es.wikipedia.org/wiki/Inquisidor_general" TargetMode="External"/><Relationship Id="rId87" Type="http://schemas.openxmlformats.org/officeDocument/2006/relationships/hyperlink" Target="https://es.wikipedia.org/wiki/Doctorado" TargetMode="External"/><Relationship Id="rId110" Type="http://schemas.openxmlformats.org/officeDocument/2006/relationships/hyperlink" Target="https://es.wikipedia.org/wiki/Humanismo_renacentista" TargetMode="External"/><Relationship Id="rId131" Type="http://schemas.openxmlformats.org/officeDocument/2006/relationships/hyperlink" Target="https://es.wikipedia.org/wiki/Reforma_protestante" TargetMode="External"/><Relationship Id="rId327" Type="http://schemas.openxmlformats.org/officeDocument/2006/relationships/hyperlink" Target="https://es.wikipedia.org/wiki/Francis_Bacon" TargetMode="External"/><Relationship Id="rId348" Type="http://schemas.openxmlformats.org/officeDocument/2006/relationships/hyperlink" Target="https://es.wikipedia.org/wiki/Confesiones_de_Augsburgo" TargetMode="External"/><Relationship Id="rId369" Type="http://schemas.openxmlformats.org/officeDocument/2006/relationships/hyperlink" Target="https://es.wikipedia.org/wiki/1522" TargetMode="External"/><Relationship Id="rId152" Type="http://schemas.openxmlformats.org/officeDocument/2006/relationships/hyperlink" Target="https://es.wikipedia.org/wiki/Mar%C3%ADa_de_Arag%C3%B3n_(1482-1517)" TargetMode="External"/><Relationship Id="rId173" Type="http://schemas.openxmlformats.org/officeDocument/2006/relationships/hyperlink" Target="https://es.wikipedia.org/wiki/Renacimiento_espa%C3%B1ol" TargetMode="External"/><Relationship Id="rId194" Type="http://schemas.openxmlformats.org/officeDocument/2006/relationships/hyperlink" Target="https://es.wikipedia.org/w/index.php?title=Segundo_escolasticismo&amp;action=edit&amp;redlink=1" TargetMode="External"/><Relationship Id="rId208" Type="http://schemas.openxmlformats.org/officeDocument/2006/relationships/hyperlink" Target="https://es.wikipedia.org/wiki/Espa%C3%B1a" TargetMode="External"/><Relationship Id="rId229" Type="http://schemas.openxmlformats.org/officeDocument/2006/relationships/hyperlink" Target="https://es.wikipedia.org/wiki/Orden_de_Predicadores" TargetMode="External"/><Relationship Id="rId380" Type="http://schemas.openxmlformats.org/officeDocument/2006/relationships/hyperlink" Target="https://es.wikipedia.org/wiki/Francia" TargetMode="External"/><Relationship Id="rId240" Type="http://schemas.openxmlformats.org/officeDocument/2006/relationships/hyperlink" Target="https://es.wikipedia.org/wiki/1614" TargetMode="External"/><Relationship Id="rId261" Type="http://schemas.openxmlformats.org/officeDocument/2006/relationships/hyperlink" Target="https://es.wikipedia.org/wiki/Hip%C3%B3crates" TargetMode="External"/><Relationship Id="rId14" Type="http://schemas.openxmlformats.org/officeDocument/2006/relationships/hyperlink" Target="https://es.wikipedia.org/wiki/Escol%C3%A1stica" TargetMode="External"/><Relationship Id="rId35" Type="http://schemas.openxmlformats.org/officeDocument/2006/relationships/hyperlink" Target="https://es.wikipedia.org/wiki/Filosof%C3%ADa" TargetMode="External"/><Relationship Id="rId56" Type="http://schemas.openxmlformats.org/officeDocument/2006/relationships/hyperlink" Target="https://es.wikipedia.org/wiki/Iglesia_cat%C3%B3lica" TargetMode="External"/><Relationship Id="rId77" Type="http://schemas.openxmlformats.org/officeDocument/2006/relationships/hyperlink" Target="https://es.wikipedia.org/wiki/Escol%C3%A1stica" TargetMode="External"/><Relationship Id="rId100" Type="http://schemas.openxmlformats.org/officeDocument/2006/relationships/hyperlink" Target="https://es.wikipedia.org/w/index.php?title=Diether_von_Isenburg&amp;action=edit&amp;redlink=1" TargetMode="External"/><Relationship Id="rId282" Type="http://schemas.openxmlformats.org/officeDocument/2006/relationships/hyperlink" Target="https://es.wikipedia.org/wiki/Jurista" TargetMode="External"/><Relationship Id="rId317" Type="http://schemas.openxmlformats.org/officeDocument/2006/relationships/hyperlink" Target="https://es.wikipedia.org/wiki/Iglesia_cat%C3%B3lica" TargetMode="External"/><Relationship Id="rId338" Type="http://schemas.openxmlformats.org/officeDocument/2006/relationships/hyperlink" Target="https://es.wikipedia.org/wiki/Mart%C3%ADn_Lutero" TargetMode="External"/><Relationship Id="rId359" Type="http://schemas.openxmlformats.org/officeDocument/2006/relationships/hyperlink" Target="https://es.wikipedia.org/wiki/Idioma_griego" TargetMode="External"/><Relationship Id="rId8" Type="http://schemas.openxmlformats.org/officeDocument/2006/relationships/hyperlink" Target="https://es.wikipedia.org/wiki/Ciencia" TargetMode="External"/><Relationship Id="rId98" Type="http://schemas.openxmlformats.org/officeDocument/2006/relationships/hyperlink" Target="https://es.wikipedia.org/wiki/Hermanos_de_la_Vida_Com%C3%BAn" TargetMode="External"/><Relationship Id="rId121" Type="http://schemas.openxmlformats.org/officeDocument/2006/relationships/hyperlink" Target="https://es.wikipedia.org/wiki/Pol%C3%ADtico" TargetMode="External"/><Relationship Id="rId142" Type="http://schemas.openxmlformats.org/officeDocument/2006/relationships/hyperlink" Target="https://es.wikipedia.org/wiki/Iglesia_cat%C3%B3lica" TargetMode="External"/><Relationship Id="rId163" Type="http://schemas.openxmlformats.org/officeDocument/2006/relationships/hyperlink" Target="https://es.wikipedia.org/w/index.php?title=%C3%81ngela_de_Carlet&amp;action=edit&amp;redlink=1" TargetMode="External"/><Relationship Id="rId184" Type="http://schemas.openxmlformats.org/officeDocument/2006/relationships/hyperlink" Target="https://es.wikipedia.org/wiki/Espa%C3%B1a" TargetMode="External"/><Relationship Id="rId219" Type="http://schemas.openxmlformats.org/officeDocument/2006/relationships/hyperlink" Target="https://es.wikipedia.org/wiki/Siglo_XVIII" TargetMode="External"/><Relationship Id="rId370" Type="http://schemas.openxmlformats.org/officeDocument/2006/relationships/hyperlink" Target="https://es.wikipedia.org/wiki/Ayuno" TargetMode="External"/><Relationship Id="rId391" Type="http://schemas.openxmlformats.org/officeDocument/2006/relationships/image" Target="media/image29.png"/><Relationship Id="rId230" Type="http://schemas.openxmlformats.org/officeDocument/2006/relationships/hyperlink" Target="https://es.wikipedia.org/wiki/Teolog%C3%ADa" TargetMode="External"/><Relationship Id="rId251" Type="http://schemas.openxmlformats.org/officeDocument/2006/relationships/hyperlink" Target="https://es.wikipedia.org/wiki/Erasmo_de_Rotterdam" TargetMode="External"/><Relationship Id="rId25" Type="http://schemas.openxmlformats.org/officeDocument/2006/relationships/hyperlink" Target="https://es.wikipedia.org/wiki/Nicol%C3%A1s_Cop%C3%A9rnico" TargetMode="External"/><Relationship Id="rId46" Type="http://schemas.openxmlformats.org/officeDocument/2006/relationships/hyperlink" Target="https://es.wikipedia.org/wiki/Arist%C3%B3teles" TargetMode="External"/><Relationship Id="rId67" Type="http://schemas.openxmlformats.org/officeDocument/2006/relationships/hyperlink" Target="https://es.wikipedia.org/wiki/Castilla" TargetMode="External"/><Relationship Id="rId272" Type="http://schemas.openxmlformats.org/officeDocument/2006/relationships/hyperlink" Target="https://es.wikipedia.org/wiki/Astr%C3%B3nomo" TargetMode="External"/><Relationship Id="rId293" Type="http://schemas.openxmlformats.org/officeDocument/2006/relationships/image" Target="media/image22.png"/><Relationship Id="rId307" Type="http://schemas.openxmlformats.org/officeDocument/2006/relationships/hyperlink" Target="https://es.wikipedia.org/wiki/Literatura" TargetMode="External"/><Relationship Id="rId328" Type="http://schemas.openxmlformats.org/officeDocument/2006/relationships/hyperlink" Target="https://es.wikipedia.org/wiki/M%C3%A9todo_cient%C3%ADfico" TargetMode="External"/><Relationship Id="rId349" Type="http://schemas.openxmlformats.org/officeDocument/2006/relationships/hyperlink" Target="https://es.wikipedia.org/wiki/Luteranismo" TargetMode="External"/><Relationship Id="rId88" Type="http://schemas.openxmlformats.org/officeDocument/2006/relationships/hyperlink" Target="https://es.wikipedia.org/wiki/1457" TargetMode="External"/><Relationship Id="rId111" Type="http://schemas.openxmlformats.org/officeDocument/2006/relationships/hyperlink" Target="https://es.wikipedia.org/wiki/Jud%C3%ADo" TargetMode="External"/><Relationship Id="rId132" Type="http://schemas.openxmlformats.org/officeDocument/2006/relationships/hyperlink" Target="https://es.wikipedia.org/wiki/Mart%C3%ADn_Lutero" TargetMode="External"/><Relationship Id="rId153" Type="http://schemas.openxmlformats.org/officeDocument/2006/relationships/hyperlink" Target="https://es.wikipedia.org/wiki/Luisa_de_Medrano" TargetMode="External"/><Relationship Id="rId174" Type="http://schemas.openxmlformats.org/officeDocument/2006/relationships/hyperlink" Target="https://es.wikipedia.org/wiki/Francisco_de_Aldana" TargetMode="External"/><Relationship Id="rId195" Type="http://schemas.openxmlformats.org/officeDocument/2006/relationships/hyperlink" Target="https://es.wikipedia.org/wiki/Renacimiento" TargetMode="External"/><Relationship Id="rId209" Type="http://schemas.openxmlformats.org/officeDocument/2006/relationships/hyperlink" Target="https://es.wikipedia.org/wiki/Te%C3%B3logo" TargetMode="External"/><Relationship Id="rId360" Type="http://schemas.openxmlformats.org/officeDocument/2006/relationships/hyperlink" Target="https://es.wikipedia.org/wiki/Idioma_hebreo" TargetMode="External"/><Relationship Id="rId381" Type="http://schemas.openxmlformats.org/officeDocument/2006/relationships/hyperlink" Target="https://es.wikipedia.org/wiki/Reforma_Protestante" TargetMode="External"/><Relationship Id="rId220" Type="http://schemas.openxmlformats.org/officeDocument/2006/relationships/hyperlink" Target="https://es.wikipedia.org/wiki/Siglo_XIX" TargetMode="External"/><Relationship Id="rId241" Type="http://schemas.openxmlformats.org/officeDocument/2006/relationships/hyperlink" Target="https://es.wikipedia.org/wiki/1638" TargetMode="External"/><Relationship Id="rId15" Type="http://schemas.openxmlformats.org/officeDocument/2006/relationships/hyperlink" Target="https://es.wikipedia.org/wiki/Escepticismo_religioso" TargetMode="External"/><Relationship Id="rId36" Type="http://schemas.openxmlformats.org/officeDocument/2006/relationships/hyperlink" Target="https://es.wikipedia.org/wiki/Psic%C3%B3logo" TargetMode="External"/><Relationship Id="rId57" Type="http://schemas.openxmlformats.org/officeDocument/2006/relationships/hyperlink" Target="https://es.wikipedia.org/wiki/Teresa_de_Lisieux" TargetMode="External"/><Relationship Id="rId262" Type="http://schemas.openxmlformats.org/officeDocument/2006/relationships/hyperlink" Target="https://es.wikipedia.org/wiki/Galeno" TargetMode="External"/><Relationship Id="rId283" Type="http://schemas.openxmlformats.org/officeDocument/2006/relationships/hyperlink" Target="https://es.wikipedia.org/wiki/F%C3%ADsico" TargetMode="External"/><Relationship Id="rId318" Type="http://schemas.openxmlformats.org/officeDocument/2006/relationships/hyperlink" Target="https://es.wikipedia.org/wiki/Religi%C3%B3n" TargetMode="External"/><Relationship Id="rId339" Type="http://schemas.openxmlformats.org/officeDocument/2006/relationships/hyperlink" Target="https://es.wikipedia.org/wiki/Teolog%C3%ADa" TargetMode="External"/><Relationship Id="rId78" Type="http://schemas.openxmlformats.org/officeDocument/2006/relationships/hyperlink" Target="https://es.wikipedia.org/wiki/Presb%C3%ADtero" TargetMode="External"/><Relationship Id="rId99" Type="http://schemas.openxmlformats.org/officeDocument/2006/relationships/hyperlink" Target="https://es.wikipedia.org/w/index.php?title=Wendelin_Steinbach&amp;action=edit&amp;redlink=1" TargetMode="External"/><Relationship Id="rId101" Type="http://schemas.openxmlformats.org/officeDocument/2006/relationships/hyperlink" Target="https://es.wikipedia.org/w/index.php?title=Anexo:Obispos_de_Maguncia&amp;action=edit&amp;redlink=1" TargetMode="External"/><Relationship Id="rId122" Type="http://schemas.openxmlformats.org/officeDocument/2006/relationships/hyperlink" Target="https://es.wikipedia.org/wiki/Humanista" TargetMode="External"/><Relationship Id="rId143" Type="http://schemas.openxmlformats.org/officeDocument/2006/relationships/hyperlink" Target="https://es.wikipedia.org/wiki/Humanista" TargetMode="External"/><Relationship Id="rId164" Type="http://schemas.openxmlformats.org/officeDocument/2006/relationships/hyperlink" Target="https://es.wikipedia.org/w/index.php?title=Isabel_de_Vergara&amp;action=edit&amp;redlink=1" TargetMode="External"/><Relationship Id="rId185" Type="http://schemas.openxmlformats.org/officeDocument/2006/relationships/hyperlink" Target="https://es.wikipedia.org/wiki/Portugal" TargetMode="External"/><Relationship Id="rId350" Type="http://schemas.openxmlformats.org/officeDocument/2006/relationships/hyperlink" Target="https://es.wikipedia.org/wiki/Herej%C3%ADa" TargetMode="External"/><Relationship Id="rId371" Type="http://schemas.openxmlformats.org/officeDocument/2006/relationships/hyperlink" Target="https://es.wikipedia.org/wiki/Roma" TargetMode="External"/><Relationship Id="rId9" Type="http://schemas.openxmlformats.org/officeDocument/2006/relationships/hyperlink" Target="https://es.wikipedia.org/wiki/Empirismo" TargetMode="External"/><Relationship Id="rId210" Type="http://schemas.openxmlformats.org/officeDocument/2006/relationships/hyperlink" Target="https://es.wikipedia.org/wiki/Jurista" TargetMode="External"/><Relationship Id="rId392" Type="http://schemas.openxmlformats.org/officeDocument/2006/relationships/image" Target="media/image30.png"/><Relationship Id="rId26" Type="http://schemas.openxmlformats.org/officeDocument/2006/relationships/hyperlink" Target="https://es.wikipedia.org/wiki/Galileo_Galilei" TargetMode="External"/><Relationship Id="rId231" Type="http://schemas.openxmlformats.org/officeDocument/2006/relationships/hyperlink" Target="https://es.wikipedia.org/wiki/Pante%C3%ADsmo" TargetMode="External"/><Relationship Id="rId252" Type="http://schemas.openxmlformats.org/officeDocument/2006/relationships/hyperlink" Target="https://es.wikipedia.org/wiki/Idioma_griego" TargetMode="External"/><Relationship Id="rId273" Type="http://schemas.openxmlformats.org/officeDocument/2006/relationships/hyperlink" Target="https://es.wikipedia.org/wiki/Prusia_Real" TargetMode="External"/><Relationship Id="rId294" Type="http://schemas.openxmlformats.org/officeDocument/2006/relationships/image" Target="media/image23.png"/><Relationship Id="rId308" Type="http://schemas.openxmlformats.org/officeDocument/2006/relationships/hyperlink" Target="https://es.wikipedia.org/wiki/Pintura_art%C3%ADstica" TargetMode="External"/><Relationship Id="rId329" Type="http://schemas.openxmlformats.org/officeDocument/2006/relationships/hyperlink" Target="https://es.wikipedia.org/wiki/Johannes_Kepler" TargetMode="External"/><Relationship Id="rId47" Type="http://schemas.openxmlformats.org/officeDocument/2006/relationships/hyperlink" Target="https://es.wikipedia.org/wiki/Peste_negra" TargetMode="External"/><Relationship Id="rId68" Type="http://schemas.openxmlformats.org/officeDocument/2006/relationships/hyperlink" Target="https://es.wikipedia.org/wiki/Arag%C3%B3n" TargetMode="External"/><Relationship Id="rId89" Type="http://schemas.openxmlformats.org/officeDocument/2006/relationships/hyperlink" Target="https://es.wikipedia.org/wiki/Maguncia" TargetMode="External"/><Relationship Id="rId112" Type="http://schemas.openxmlformats.org/officeDocument/2006/relationships/hyperlink" Target="https://es.wikipedia.org/wiki/Pagano" TargetMode="External"/><Relationship Id="rId133" Type="http://schemas.openxmlformats.org/officeDocument/2006/relationships/hyperlink" Target="https://es.wikipedia.org/wiki/William_Tyndale" TargetMode="External"/><Relationship Id="rId154" Type="http://schemas.openxmlformats.org/officeDocument/2006/relationships/hyperlink" Target="https://es.wikipedia.org/wiki/Mar%C3%ADa_Pacheco" TargetMode="External"/><Relationship Id="rId175" Type="http://schemas.openxmlformats.org/officeDocument/2006/relationships/hyperlink" Target="https://es.wikipedia.org/wiki/Alonso_de_Ercilla" TargetMode="External"/><Relationship Id="rId340" Type="http://schemas.openxmlformats.org/officeDocument/2006/relationships/hyperlink" Target="https://es.wikipedia.org/wiki/Reforma_protestante" TargetMode="External"/><Relationship Id="rId361" Type="http://schemas.openxmlformats.org/officeDocument/2006/relationships/hyperlink" Target="https://es.wikipedia.org/wiki/Erasmo_de_R%C3%B3terdam" TargetMode="External"/><Relationship Id="rId196" Type="http://schemas.openxmlformats.org/officeDocument/2006/relationships/hyperlink" Target="https://es.wikipedia.org/wiki/Filosof%C3%ADa_moderna" TargetMode="External"/><Relationship Id="rId200" Type="http://schemas.openxmlformats.org/officeDocument/2006/relationships/hyperlink" Target="https://es.wikipedia.org/wiki/Hugo_Grocio" TargetMode="External"/><Relationship Id="rId382" Type="http://schemas.openxmlformats.org/officeDocument/2006/relationships/hyperlink" Target="https://es.wikipedia.org/wiki/Calvinismo" TargetMode="External"/><Relationship Id="rId16" Type="http://schemas.openxmlformats.org/officeDocument/2006/relationships/hyperlink" Target="https://es.wikipedia.org/wiki/L%C3%B3gica" TargetMode="External"/><Relationship Id="rId221" Type="http://schemas.openxmlformats.org/officeDocument/2006/relationships/hyperlink" Target="https://es.wikipedia.org/wiki/Molinismo" TargetMode="External"/><Relationship Id="rId242" Type="http://schemas.openxmlformats.org/officeDocument/2006/relationships/hyperlink" Target="https://es.wikipedia.org/wiki/1590" TargetMode="External"/><Relationship Id="rId263" Type="http://schemas.openxmlformats.org/officeDocument/2006/relationships/image" Target="media/image19.png"/><Relationship Id="rId284" Type="http://schemas.openxmlformats.org/officeDocument/2006/relationships/hyperlink" Target="https://es.wikipedia.org/wiki/Cl%C3%A9rigo" TargetMode="External"/><Relationship Id="rId319" Type="http://schemas.openxmlformats.org/officeDocument/2006/relationships/hyperlink" Target="https://es.wikipedia.org/wiki/Ciencia" TargetMode="External"/><Relationship Id="rId37" Type="http://schemas.openxmlformats.org/officeDocument/2006/relationships/hyperlink" Target="https://es.wikipedia.org/wiki/Musicolog%C3%ADa" TargetMode="External"/><Relationship Id="rId58" Type="http://schemas.openxmlformats.org/officeDocument/2006/relationships/hyperlink" Target="https://es.wikipedia.org/wiki/Juan_Bosco" TargetMode="External"/><Relationship Id="rId79" Type="http://schemas.openxmlformats.org/officeDocument/2006/relationships/hyperlink" Target="https://es.wikipedia.org/wiki/1432" TargetMode="External"/><Relationship Id="rId102" Type="http://schemas.openxmlformats.org/officeDocument/2006/relationships/hyperlink" Target="https://es.wikipedia.org/wiki/Adolfo_de_Nassau" TargetMode="External"/><Relationship Id="rId123" Type="http://schemas.openxmlformats.org/officeDocument/2006/relationships/hyperlink" Target="https://es.wikipedia.org/wiki/Escritor" TargetMode="External"/><Relationship Id="rId144" Type="http://schemas.openxmlformats.org/officeDocument/2006/relationships/hyperlink" Target="https://es.wikipedia.org/wiki/Real_Colegio_de_Espa%C3%B1a" TargetMode="External"/><Relationship Id="rId330" Type="http://schemas.openxmlformats.org/officeDocument/2006/relationships/hyperlink" Target="https://es.wikipedia.org/wiki/Arist%C3%B3teles" TargetMode="External"/><Relationship Id="rId90" Type="http://schemas.openxmlformats.org/officeDocument/2006/relationships/hyperlink" Target="https://es.wikipedia.org/wiki/Catedral_de_Maguncia" TargetMode="External"/><Relationship Id="rId165" Type="http://schemas.openxmlformats.org/officeDocument/2006/relationships/hyperlink" Target="https://es.wikipedia.org/wiki/Luisa_Sigea" TargetMode="External"/><Relationship Id="rId186" Type="http://schemas.openxmlformats.org/officeDocument/2006/relationships/hyperlink" Target="https://es.wikipedia.org/wiki/%C3%89vora" TargetMode="External"/><Relationship Id="rId351" Type="http://schemas.openxmlformats.org/officeDocument/2006/relationships/hyperlink" Target="https://es.wikipedia.org/wiki/Reforma_Protestante" TargetMode="External"/><Relationship Id="rId372" Type="http://schemas.openxmlformats.org/officeDocument/2006/relationships/hyperlink" Target="https://es.wikipedia.org/wiki/Fe_cristiana" TargetMode="External"/><Relationship Id="rId393" Type="http://schemas.openxmlformats.org/officeDocument/2006/relationships/image" Target="media/image31.png"/><Relationship Id="rId211" Type="http://schemas.openxmlformats.org/officeDocument/2006/relationships/hyperlink" Target="https://es.wikipedia.org/wiki/Determinismo" TargetMode="External"/><Relationship Id="rId232" Type="http://schemas.openxmlformats.org/officeDocument/2006/relationships/hyperlink" Target="https://es.wikipedia.org/wiki/Confesiones_cristianas" TargetMode="External"/><Relationship Id="rId253" Type="http://schemas.openxmlformats.org/officeDocument/2006/relationships/hyperlink" Target="https://es.wikipedia.org/wiki/Evangelio" TargetMode="External"/><Relationship Id="rId274" Type="http://schemas.openxmlformats.org/officeDocument/2006/relationships/hyperlink" Target="https://es.wikipedia.org/wiki/Renacimiento" TargetMode="External"/><Relationship Id="rId295" Type="http://schemas.openxmlformats.org/officeDocument/2006/relationships/hyperlink" Target="https://es.wikipedia.org/wiki/Astr%C3%B3nomo" TargetMode="External"/><Relationship Id="rId309" Type="http://schemas.openxmlformats.org/officeDocument/2006/relationships/hyperlink" Target="https://es.wikipedia.org/wiki/Telescopio" TargetMode="External"/><Relationship Id="rId27" Type="http://schemas.openxmlformats.org/officeDocument/2006/relationships/hyperlink" Target="https://es.wikipedia.org/wiki/Isaac_Newton" TargetMode="External"/><Relationship Id="rId48" Type="http://schemas.openxmlformats.org/officeDocument/2006/relationships/hyperlink" Target="https://es.wikipedia.org/wiki/Edad_Media" TargetMode="External"/><Relationship Id="rId69" Type="http://schemas.openxmlformats.org/officeDocument/2006/relationships/hyperlink" Target="https://es.wikipedia.org/wiki/Judeoconversos" TargetMode="External"/><Relationship Id="rId113" Type="http://schemas.openxmlformats.org/officeDocument/2006/relationships/hyperlink" Target="https://es.wikipedia.org/wiki/Bautismo" TargetMode="External"/><Relationship Id="rId134" Type="http://schemas.openxmlformats.org/officeDocument/2006/relationships/hyperlink" Target="https://es.wikipedia.org/wiki/Enrique_VIII_de_Inglaterra" TargetMode="External"/><Relationship Id="rId320" Type="http://schemas.openxmlformats.org/officeDocument/2006/relationships/hyperlink" Target="https://es.wikipedia.org/wiki/Sociedad_occidental" TargetMode="External"/><Relationship Id="rId80" Type="http://schemas.openxmlformats.org/officeDocument/2006/relationships/hyperlink" Target="https://es.wikipedia.org/wiki/Universidad_de_Heidelberg" TargetMode="External"/><Relationship Id="rId155" Type="http://schemas.openxmlformats.org/officeDocument/2006/relationships/hyperlink" Target="https://es.wikipedia.org/wiki/%C3%8D%C3%B1igo_L%C3%B3pez_de_Mendoza_y_Qui%C3%B1ones" TargetMode="External"/><Relationship Id="rId176" Type="http://schemas.openxmlformats.org/officeDocument/2006/relationships/hyperlink" Target="https://es.wikipedia.org/wiki/Fernando_de_Herrera" TargetMode="External"/><Relationship Id="rId197" Type="http://schemas.openxmlformats.org/officeDocument/2006/relationships/hyperlink" Target="https://es.wikipedia.org/wiki/Christopher_Shields" TargetMode="External"/><Relationship Id="rId341" Type="http://schemas.openxmlformats.org/officeDocument/2006/relationships/hyperlink" Target="https://es.wikipedia.org/wiki/Juan_de_Sajonia" TargetMode="External"/><Relationship Id="rId362" Type="http://schemas.openxmlformats.org/officeDocument/2006/relationships/hyperlink" Target="https://es.wikipedia.org/wiki/Nuevo_Testamento" TargetMode="External"/><Relationship Id="rId383" Type="http://schemas.openxmlformats.org/officeDocument/2006/relationships/hyperlink" Target="https://es.wikipedia.org/wiki/Calvinismo" TargetMode="External"/><Relationship Id="rId201" Type="http://schemas.openxmlformats.org/officeDocument/2006/relationships/hyperlink" Target="https://es.wikipedia.org/wiki/Samuel_Pufendorf" TargetMode="External"/><Relationship Id="rId222" Type="http://schemas.openxmlformats.org/officeDocument/2006/relationships/image" Target="media/image16.png"/><Relationship Id="rId243" Type="http://schemas.openxmlformats.org/officeDocument/2006/relationships/hyperlink" Target="https://es.wikipedia.org/wiki/1628" TargetMode="External"/><Relationship Id="rId264" Type="http://schemas.openxmlformats.org/officeDocument/2006/relationships/image" Target="media/image20.png"/><Relationship Id="rId285" Type="http://schemas.openxmlformats.org/officeDocument/2006/relationships/hyperlink" Target="https://es.wikipedia.org/wiki/Cat%C3%B3lico" TargetMode="External"/><Relationship Id="rId17" Type="http://schemas.openxmlformats.org/officeDocument/2006/relationships/hyperlink" Target="https://es.wikipedia.org/wiki/Arist%C3%B3teles" TargetMode="External"/><Relationship Id="rId38" Type="http://schemas.openxmlformats.org/officeDocument/2006/relationships/hyperlink" Target="https://es.wikipedia.org/wiki/Teolog%C3%ADa" TargetMode="External"/><Relationship Id="rId59" Type="http://schemas.openxmlformats.org/officeDocument/2006/relationships/image" Target="media/image5.png"/><Relationship Id="rId103" Type="http://schemas.openxmlformats.org/officeDocument/2006/relationships/hyperlink" Target="https://es.wikipedia.org/wiki/Maguncia" TargetMode="External"/><Relationship Id="rId124" Type="http://schemas.openxmlformats.org/officeDocument/2006/relationships/hyperlink" Target="https://es.wikipedia.org/wiki/Inglaterra" TargetMode="External"/><Relationship Id="rId310" Type="http://schemas.openxmlformats.org/officeDocument/2006/relationships/hyperlink" Target="https://es.wikipedia.org/wiki/Leyes_de_Newton" TargetMode="External"/><Relationship Id="rId70" Type="http://schemas.openxmlformats.org/officeDocument/2006/relationships/hyperlink" Target="https://es.wikipedia.org/wiki/Crueldad" TargetMode="External"/><Relationship Id="rId91" Type="http://schemas.openxmlformats.org/officeDocument/2006/relationships/hyperlink" Target="https://es.wikipedia.org/wiki/1465" TargetMode="External"/><Relationship Id="rId145" Type="http://schemas.openxmlformats.org/officeDocument/2006/relationships/hyperlink" Target="https://es.wikipedia.org/wiki/Bolonia" TargetMode="External"/><Relationship Id="rId166" Type="http://schemas.openxmlformats.org/officeDocument/2006/relationships/image" Target="media/image11.png"/><Relationship Id="rId187" Type="http://schemas.openxmlformats.org/officeDocument/2006/relationships/hyperlink" Target="https://es.wikipedia.org/wiki/Lisboa" TargetMode="External"/><Relationship Id="rId331" Type="http://schemas.openxmlformats.org/officeDocument/2006/relationships/hyperlink" Target="https://es.wikipedia.org/wiki/Inquisici%C3%B3n" TargetMode="External"/><Relationship Id="rId352" Type="http://schemas.openxmlformats.org/officeDocument/2006/relationships/hyperlink" Target="https://es.wikipedia.org/wiki/Suiza" TargetMode="External"/><Relationship Id="rId373" Type="http://schemas.openxmlformats.org/officeDocument/2006/relationships/hyperlink" Target="https://es.wikipedia.org/wiki/Dominicos" TargetMode="External"/><Relationship Id="rId394" Type="http://schemas.openxmlformats.org/officeDocument/2006/relationships/image" Target="media/image32.png"/><Relationship Id="rId1" Type="http://schemas.openxmlformats.org/officeDocument/2006/relationships/customXml" Target="../customXml/item1.xml"/><Relationship Id="rId212" Type="http://schemas.openxmlformats.org/officeDocument/2006/relationships/hyperlink" Target="https://es.wikipedia.org/wiki/Libre_albedr%C3%ADo" TargetMode="External"/><Relationship Id="rId233" Type="http://schemas.openxmlformats.org/officeDocument/2006/relationships/hyperlink" Target="https://es.wikipedia.org/wiki/Inquisici%C3%B3n_romana" TargetMode="External"/><Relationship Id="rId254" Type="http://schemas.openxmlformats.org/officeDocument/2006/relationships/hyperlink" Target="https://es.wikipedia.org/wiki/Sorbona" TargetMode="External"/><Relationship Id="rId28" Type="http://schemas.openxmlformats.org/officeDocument/2006/relationships/hyperlink" Target="https://es.wikipedia.org/wiki/Cinem%C3%A1tica" TargetMode="External"/><Relationship Id="rId49" Type="http://schemas.openxmlformats.org/officeDocument/2006/relationships/hyperlink" Target="https://es.wikipedia.org/wiki/Inglaterra" TargetMode="External"/><Relationship Id="rId114" Type="http://schemas.openxmlformats.org/officeDocument/2006/relationships/hyperlink" Target="https://es.wikipedia.org/wiki/Orden_sacerdotal" TargetMode="External"/><Relationship Id="rId275" Type="http://schemas.openxmlformats.org/officeDocument/2006/relationships/hyperlink" Target="https://es.wikipedia.org/wiki/Teor%C3%ADa_helioc%C3%A9ntrica" TargetMode="External"/><Relationship Id="rId296" Type="http://schemas.openxmlformats.org/officeDocument/2006/relationships/hyperlink" Target="https://es.wikipedia.org/wiki/Ingeniero" TargetMode="External"/><Relationship Id="rId300" Type="http://schemas.openxmlformats.org/officeDocument/2006/relationships/hyperlink" Target="https://es.wikipedia.org/wiki/Astr%C3%B3nomo" TargetMode="External"/><Relationship Id="rId60" Type="http://schemas.openxmlformats.org/officeDocument/2006/relationships/image" Target="media/image6.png"/><Relationship Id="rId81" Type="http://schemas.openxmlformats.org/officeDocument/2006/relationships/hyperlink" Target="https://es.wikipedia.org/wiki/1438" TargetMode="External"/><Relationship Id="rId135" Type="http://schemas.openxmlformats.org/officeDocument/2006/relationships/hyperlink" Target="https://es.wikipedia.org/wiki/Iglesia_anglicana" TargetMode="External"/><Relationship Id="rId156" Type="http://schemas.openxmlformats.org/officeDocument/2006/relationships/hyperlink" Target="https://es.wikipedia.org/wiki/Juan_de_Padilla" TargetMode="External"/><Relationship Id="rId177" Type="http://schemas.openxmlformats.org/officeDocument/2006/relationships/hyperlink" Target="https://es.wikipedia.org/wiki/San_Juan_de_la_Cruz" TargetMode="External"/><Relationship Id="rId198" Type="http://schemas.openxmlformats.org/officeDocument/2006/relationships/hyperlink" Target="https://es.wikipedia.org/w/index.php?title=Daniel_Schwartz&amp;action=edit&amp;redlink=1" TargetMode="External"/><Relationship Id="rId321" Type="http://schemas.openxmlformats.org/officeDocument/2006/relationships/hyperlink" Target="https://es.wikipedia.org/wiki/M%C3%BAsica" TargetMode="External"/><Relationship Id="rId342" Type="http://schemas.openxmlformats.org/officeDocument/2006/relationships/hyperlink" Target="https://es.wikipedia.org/wiki/Dieta_de_Espira_(1529)" TargetMode="External"/><Relationship Id="rId363" Type="http://schemas.openxmlformats.org/officeDocument/2006/relationships/hyperlink" Target="https://es.wikipedia.org/wiki/Antigua_Confederaci%C3%B3n_Suiza" TargetMode="External"/><Relationship Id="rId384" Type="http://schemas.openxmlformats.org/officeDocument/2006/relationships/hyperlink" Target="https://es.wikipedia.org/wiki/Jacobo_Arminio" TargetMode="External"/><Relationship Id="rId202" Type="http://schemas.openxmlformats.org/officeDocument/2006/relationships/hyperlink" Target="https://es.wikipedia.org/wiki/Arthur_Schopenhauer" TargetMode="External"/><Relationship Id="rId223" Type="http://schemas.openxmlformats.org/officeDocument/2006/relationships/image" Target="media/image17.png"/><Relationship Id="rId244" Type="http://schemas.openxmlformats.org/officeDocument/2006/relationships/hyperlink" Target="https://es.wikipedia.org/wiki/1602" TargetMode="External"/><Relationship Id="rId18" Type="http://schemas.openxmlformats.org/officeDocument/2006/relationships/hyperlink" Target="https://es.wikipedia.org/wiki/Causalidad_(f%C3%ADsica)" TargetMode="External"/><Relationship Id="rId39" Type="http://schemas.openxmlformats.org/officeDocument/2006/relationships/hyperlink" Target="https://es.wikipedia.org/wiki/Obispo" TargetMode="External"/><Relationship Id="rId265" Type="http://schemas.openxmlformats.org/officeDocument/2006/relationships/hyperlink" Target="https://es.wikipedia.org/wiki/Lucrecio" TargetMode="External"/><Relationship Id="rId286" Type="http://schemas.openxmlformats.org/officeDocument/2006/relationships/hyperlink" Target="https://es.wikipedia.org/wiki/Gobernador" TargetMode="External"/><Relationship Id="rId50" Type="http://schemas.openxmlformats.org/officeDocument/2006/relationships/hyperlink" Target="https://es.wikipedia.org/wiki/Estados_Unidos" TargetMode="External"/><Relationship Id="rId104" Type="http://schemas.openxmlformats.org/officeDocument/2006/relationships/hyperlink" Target="https://es.wikipedia.org/wiki/P%C3%ADo_II" TargetMode="External"/><Relationship Id="rId125" Type="http://schemas.openxmlformats.org/officeDocument/2006/relationships/hyperlink" Target="https://es.wikipedia.org/wiki/Poes%C3%ADa" TargetMode="External"/><Relationship Id="rId146" Type="http://schemas.openxmlformats.org/officeDocument/2006/relationships/hyperlink" Target="https://es.wikipedia.org/wiki/Gram%C3%A1tica_castellana" TargetMode="External"/><Relationship Id="rId167" Type="http://schemas.openxmlformats.org/officeDocument/2006/relationships/image" Target="media/image12.png"/><Relationship Id="rId188" Type="http://schemas.openxmlformats.org/officeDocument/2006/relationships/hyperlink" Target="https://es.wikipedia.org/wiki/Fil%C3%B3sofo" TargetMode="External"/><Relationship Id="rId311" Type="http://schemas.openxmlformats.org/officeDocument/2006/relationships/hyperlink" Target="https://es.wikipedia.org/wiki/Revoluci%C3%B3n_de_Cop%C3%A9rnico" TargetMode="External"/><Relationship Id="rId332" Type="http://schemas.openxmlformats.org/officeDocument/2006/relationships/hyperlink" Target="https://es.wikipedia.org/wiki/Iglesia_cat%C3%B3lica" TargetMode="External"/><Relationship Id="rId353" Type="http://schemas.openxmlformats.org/officeDocument/2006/relationships/hyperlink" Target="https://es.wikipedia.org/w/index.php?title=Iglesia_Reformada_Suiza&amp;action=edit&amp;redlink=1" TargetMode="External"/><Relationship Id="rId374" Type="http://schemas.openxmlformats.org/officeDocument/2006/relationships/hyperlink" Target="https://es.wikipedia.org/wiki/Herej%C3%ADa" TargetMode="External"/><Relationship Id="rId395" Type="http://schemas.openxmlformats.org/officeDocument/2006/relationships/image" Target="media/image33.png"/><Relationship Id="rId71" Type="http://schemas.openxmlformats.org/officeDocument/2006/relationships/hyperlink" Target="https://es.wikipedia.org/wiki/Fanatismo" TargetMode="External"/><Relationship Id="rId92" Type="http://schemas.openxmlformats.org/officeDocument/2006/relationships/hyperlink" Target="https://es.wikipedia.org/w/index.php?title=Eberhard_I&amp;action=edit&amp;redlink=1" TargetMode="External"/><Relationship Id="rId213" Type="http://schemas.openxmlformats.org/officeDocument/2006/relationships/hyperlink" Target="https://es.wikipedia.org/wiki/Pol%C3%A9mica_de_auxiliis" TargetMode="External"/><Relationship Id="rId234" Type="http://schemas.openxmlformats.org/officeDocument/2006/relationships/hyperlink" Target="https://es.wikipedia.org/wiki/Herej%C3%ADa" TargetMode="External"/><Relationship Id="rId2" Type="http://schemas.openxmlformats.org/officeDocument/2006/relationships/numbering" Target="numbering.xml"/><Relationship Id="rId29" Type="http://schemas.openxmlformats.org/officeDocument/2006/relationships/hyperlink" Target="https://es.wikipedia.org/wiki/Escol%C3%A1stica" TargetMode="External"/><Relationship Id="rId255" Type="http://schemas.openxmlformats.org/officeDocument/2006/relationships/hyperlink" Target="https://es.wikipedia.org/wiki/Benedictino" TargetMode="External"/><Relationship Id="rId276" Type="http://schemas.openxmlformats.org/officeDocument/2006/relationships/hyperlink" Target="https://es.wikipedia.org/wiki/Sistema_solar" TargetMode="External"/><Relationship Id="rId297" Type="http://schemas.openxmlformats.org/officeDocument/2006/relationships/hyperlink" Target="https://es.wikipedia.org/wiki/Fil%C3%B3sofo" TargetMode="External"/><Relationship Id="rId40" Type="http://schemas.openxmlformats.org/officeDocument/2006/relationships/hyperlink" Target="https://es.wikipedia.org/wiki/Carlos_V_de_Francia" TargetMode="External"/><Relationship Id="rId115" Type="http://schemas.openxmlformats.org/officeDocument/2006/relationships/hyperlink" Target="https://es.wikipedia.org/wiki/Papa" TargetMode="External"/><Relationship Id="rId136" Type="http://schemas.openxmlformats.org/officeDocument/2006/relationships/hyperlink" Target="https://es.wikipedia.org/wiki/Catalina_de_Arag%C3%B3n" TargetMode="External"/><Relationship Id="rId157" Type="http://schemas.openxmlformats.org/officeDocument/2006/relationships/hyperlink" Target="https://es.wikipedia.org/w/index.php?title=Ana_de_Cervat%C3%B3n&amp;action=edit&amp;redlink=1" TargetMode="External"/><Relationship Id="rId178" Type="http://schemas.openxmlformats.org/officeDocument/2006/relationships/hyperlink" Target="https://es.wikipedia.org/wiki/Asc%C3%A9tica" TargetMode="External"/><Relationship Id="rId301" Type="http://schemas.openxmlformats.org/officeDocument/2006/relationships/hyperlink" Target="https://es.wikipedia.org/wiki/Ingeniero" TargetMode="External"/><Relationship Id="rId322" Type="http://schemas.openxmlformats.org/officeDocument/2006/relationships/hyperlink" Target="https://es.wikipedia.org/wiki/Literatura" TargetMode="External"/><Relationship Id="rId343" Type="http://schemas.openxmlformats.org/officeDocument/2006/relationships/hyperlink" Target="https://es.wikipedia.org/wiki/Protesta_de_Espira" TargetMode="External"/><Relationship Id="rId364" Type="http://schemas.openxmlformats.org/officeDocument/2006/relationships/hyperlink" Target="https://es.wikipedia.org/wiki/Lombard%C3%ADa" TargetMode="External"/><Relationship Id="rId61" Type="http://schemas.openxmlformats.org/officeDocument/2006/relationships/image" Target="media/image7.png"/><Relationship Id="rId82" Type="http://schemas.openxmlformats.org/officeDocument/2006/relationships/hyperlink" Target="https://es.wikipedia.org/wiki/Erfurt" TargetMode="External"/><Relationship Id="rId199" Type="http://schemas.openxmlformats.org/officeDocument/2006/relationships/hyperlink" Target="https://es.wikipedia.org/wiki/Gottfried_Leibniz" TargetMode="External"/><Relationship Id="rId203" Type="http://schemas.openxmlformats.org/officeDocument/2006/relationships/hyperlink" Target="https://es.wikipedia.org/wiki/Martin_Heidegger" TargetMode="External"/><Relationship Id="rId385" Type="http://schemas.openxmlformats.org/officeDocument/2006/relationships/hyperlink" Target="https://es.wikipedia.org/wiki/Biblia_de_Ginebra_(francesa)" TargetMode="External"/><Relationship Id="rId19" Type="http://schemas.openxmlformats.org/officeDocument/2006/relationships/hyperlink" Target="https://es.wikipedia.org/wiki/%C3%93ptica" TargetMode="External"/><Relationship Id="rId224" Type="http://schemas.openxmlformats.org/officeDocument/2006/relationships/image" Target="media/image18.png"/><Relationship Id="rId245" Type="http://schemas.openxmlformats.org/officeDocument/2006/relationships/hyperlink" Target="https://es.wikipedia.org/wiki/1613" TargetMode="External"/><Relationship Id="rId266" Type="http://schemas.openxmlformats.org/officeDocument/2006/relationships/hyperlink" Target="https://es.wikipedia.org/wiki/Virgilio" TargetMode="External"/><Relationship Id="rId287" Type="http://schemas.openxmlformats.org/officeDocument/2006/relationships/hyperlink" Target="https://es.wikipedia.org/wiki/Diplom%C3%A1tico" TargetMode="External"/><Relationship Id="rId30" Type="http://schemas.openxmlformats.org/officeDocument/2006/relationships/hyperlink" Target="https://es.wikipedia.org/wiki/Siglo_XIV" TargetMode="External"/><Relationship Id="rId105" Type="http://schemas.openxmlformats.org/officeDocument/2006/relationships/hyperlink" Target="https://es.wikipedia.org/wiki/Guillermo_de_Occam" TargetMode="External"/><Relationship Id="rId126" Type="http://schemas.openxmlformats.org/officeDocument/2006/relationships/hyperlink" Target="https://es.wikipedia.org/wiki/Traductor" TargetMode="External"/><Relationship Id="rId147" Type="http://schemas.openxmlformats.org/officeDocument/2006/relationships/hyperlink" Target="https://es.wikipedia.org/wiki/Francisca_de_Nebrija" TargetMode="External"/><Relationship Id="rId168" Type="http://schemas.openxmlformats.org/officeDocument/2006/relationships/image" Target="media/image13.png"/><Relationship Id="rId312" Type="http://schemas.openxmlformats.org/officeDocument/2006/relationships/hyperlink" Target="https://es.wikipedia.org/wiki/Francis_Bacon" TargetMode="External"/><Relationship Id="rId333" Type="http://schemas.openxmlformats.org/officeDocument/2006/relationships/hyperlink" Target="https://es.wikipedia.org/wiki/Religi%C3%B3n" TargetMode="External"/><Relationship Id="rId354" Type="http://schemas.openxmlformats.org/officeDocument/2006/relationships/hyperlink" Target="https://es.wikipedia.org/wiki/Biblia" TargetMode="External"/><Relationship Id="rId51" Type="http://schemas.openxmlformats.org/officeDocument/2006/relationships/hyperlink" Target="https://es.wikipedia.org/wiki/Francia" TargetMode="External"/><Relationship Id="rId72" Type="http://schemas.openxmlformats.org/officeDocument/2006/relationships/hyperlink" Target="https://es.wikipedia.org/wiki/Catolicismo" TargetMode="External"/><Relationship Id="rId93" Type="http://schemas.openxmlformats.org/officeDocument/2006/relationships/hyperlink" Target="https://es.wikipedia.org/wiki/Soberanos_de_Wurtemberg" TargetMode="External"/><Relationship Id="rId189" Type="http://schemas.openxmlformats.org/officeDocument/2006/relationships/hyperlink" Target="https://es.wikipedia.org/wiki/Jurista" TargetMode="External"/><Relationship Id="rId375" Type="http://schemas.openxmlformats.org/officeDocument/2006/relationships/hyperlink" Target="https://es.wikipedia.org/wiki/Concejo" TargetMode="External"/><Relationship Id="rId396" Type="http://schemas.openxmlformats.org/officeDocument/2006/relationships/image" Target="media/image34.png"/><Relationship Id="rId3" Type="http://schemas.openxmlformats.org/officeDocument/2006/relationships/styles" Target="styles.xml"/><Relationship Id="rId214" Type="http://schemas.openxmlformats.org/officeDocument/2006/relationships/hyperlink" Target="https://es.wikipedia.org/wiki/Compa%C3%B1%C3%ADa_de_Jes%C3%BAs" TargetMode="External"/><Relationship Id="rId235" Type="http://schemas.openxmlformats.org/officeDocument/2006/relationships/hyperlink" Target="https://es.wikipedia.org/wiki/Muerte_en_la_hoguera" TargetMode="External"/><Relationship Id="rId256" Type="http://schemas.openxmlformats.org/officeDocument/2006/relationships/hyperlink" Target="https://es.wikipedia.org/wiki/1528" TargetMode="External"/><Relationship Id="rId277" Type="http://schemas.openxmlformats.org/officeDocument/2006/relationships/hyperlink" Target="https://es.wikipedia.org/wiki/Aristarco_de_Samos" TargetMode="External"/><Relationship Id="rId298" Type="http://schemas.openxmlformats.org/officeDocument/2006/relationships/hyperlink" Target="https://es.wikipedia.org/wiki/Matem%C3%A1tico" TargetMode="External"/><Relationship Id="rId116" Type="http://schemas.openxmlformats.org/officeDocument/2006/relationships/hyperlink" Target="https://es.wikipedia.org/wiki/Bautismo" TargetMode="External"/><Relationship Id="rId137" Type="http://schemas.openxmlformats.org/officeDocument/2006/relationships/hyperlink" Target="https://es.wikipedia.org/wiki/Acta_de_Supremac%C3%ADa" TargetMode="External"/><Relationship Id="rId158" Type="http://schemas.openxmlformats.org/officeDocument/2006/relationships/hyperlink" Target="https://es.wikipedia.org/wiki/Marquesado_de_Alcal%C3%A1_de_la_Alameda" TargetMode="External"/><Relationship Id="rId302" Type="http://schemas.openxmlformats.org/officeDocument/2006/relationships/hyperlink" Target="https://es.wikipedia.org/wiki/Fil%C3%B3sofo" TargetMode="External"/><Relationship Id="rId323" Type="http://schemas.openxmlformats.org/officeDocument/2006/relationships/hyperlink" Target="https://es.wikipedia.org/wiki/Pintura_art%C3%ADstica" TargetMode="External"/><Relationship Id="rId344" Type="http://schemas.openxmlformats.org/officeDocument/2006/relationships/hyperlink" Target="https://es.wikipedia.org/wiki/Carlos_I_de_Espa%C3%B1a" TargetMode="External"/><Relationship Id="rId20" Type="http://schemas.openxmlformats.org/officeDocument/2006/relationships/hyperlink" Target="https://es.wikipedia.org/wiki/Mec%C3%A1nica" TargetMode="External"/><Relationship Id="rId41" Type="http://schemas.openxmlformats.org/officeDocument/2006/relationships/hyperlink" Target="https://es.wikipedia.org/wiki/Revoluci%C3%B3n_cient%C3%ADfica" TargetMode="External"/><Relationship Id="rId62" Type="http://schemas.openxmlformats.org/officeDocument/2006/relationships/hyperlink" Target="https://es.wikipedia.org/wiki/Presb%C3%ADtero" TargetMode="External"/><Relationship Id="rId83" Type="http://schemas.openxmlformats.org/officeDocument/2006/relationships/hyperlink" Target="https://es.wikipedia.org/wiki/Colonia_(Alemania)" TargetMode="External"/><Relationship Id="rId179" Type="http://schemas.openxmlformats.org/officeDocument/2006/relationships/hyperlink" Target="https://es.wikipedia.org/wiki/Calendario_juliano" TargetMode="External"/><Relationship Id="rId365" Type="http://schemas.openxmlformats.org/officeDocument/2006/relationships/hyperlink" Target="https://es.wikipedia.org/wiki/Guerra_de_la_Liga_de_Cambrai" TargetMode="External"/><Relationship Id="rId386" Type="http://schemas.openxmlformats.org/officeDocument/2006/relationships/image" Target="media/image24.png"/><Relationship Id="rId190" Type="http://schemas.openxmlformats.org/officeDocument/2006/relationships/hyperlink" Target="https://es.wikipedia.org/wiki/Compa%C3%B1%C3%ADa_de_Jes%C3%BAs" TargetMode="External"/><Relationship Id="rId204" Type="http://schemas.openxmlformats.org/officeDocument/2006/relationships/image" Target="media/image14.png"/><Relationship Id="rId225" Type="http://schemas.openxmlformats.org/officeDocument/2006/relationships/hyperlink" Target="https://es.wikipedia.org/wiki/Cosmolog%C3%ADa" TargetMode="External"/><Relationship Id="rId246" Type="http://schemas.openxmlformats.org/officeDocument/2006/relationships/hyperlink" Target="https://es.wikipedia.org/wiki/Lat%C3%ADn" TargetMode="External"/><Relationship Id="rId267" Type="http://schemas.openxmlformats.org/officeDocument/2006/relationships/hyperlink" Target="https://es.wikipedia.org/wiki/S%C3%A9neca" TargetMode="External"/><Relationship Id="rId288" Type="http://schemas.openxmlformats.org/officeDocument/2006/relationships/hyperlink" Target="https://es.wikipedia.org/wiki/Economista" TargetMode="External"/><Relationship Id="rId106" Type="http://schemas.openxmlformats.org/officeDocument/2006/relationships/hyperlink" Target="https://es.wikipedia.org/wiki/Juan_Duns_Scoto" TargetMode="External"/><Relationship Id="rId127" Type="http://schemas.openxmlformats.org/officeDocument/2006/relationships/hyperlink" Target="https://es.wikipedia.org/wiki/Lord_canciller" TargetMode="External"/><Relationship Id="rId313" Type="http://schemas.openxmlformats.org/officeDocument/2006/relationships/hyperlink" Target="https://es.wikipedia.org/wiki/M%C3%A9todo_cient%C3%ADfico" TargetMode="External"/><Relationship Id="rId10" Type="http://schemas.openxmlformats.org/officeDocument/2006/relationships/hyperlink" Target="https://es.wikipedia.org/wiki/Filosof%C3%ADa_anal%C3%ADtica" TargetMode="External"/><Relationship Id="rId31" Type="http://schemas.openxmlformats.org/officeDocument/2006/relationships/hyperlink" Target="https://es.wikipedia.org/wiki/Economista" TargetMode="External"/><Relationship Id="rId52" Type="http://schemas.openxmlformats.org/officeDocument/2006/relationships/hyperlink" Target="https://es.wikipedia.org/wiki/Pierre_Duhem" TargetMode="External"/><Relationship Id="rId73" Type="http://schemas.openxmlformats.org/officeDocument/2006/relationships/hyperlink" Target="https://es.wikipedia.org/wiki/1410" TargetMode="External"/><Relationship Id="rId94" Type="http://schemas.openxmlformats.org/officeDocument/2006/relationships/hyperlink" Target="https://es.wikipedia.org/wiki/Universidad_de_Tubinga" TargetMode="External"/><Relationship Id="rId148" Type="http://schemas.openxmlformats.org/officeDocument/2006/relationships/hyperlink" Target="https://es.wikipedia.org/wiki/Gram%C3%A1tica_castellana" TargetMode="External"/><Relationship Id="rId169" Type="http://schemas.openxmlformats.org/officeDocument/2006/relationships/hyperlink" Target="https://es.wikipedia.org/wiki/Madrigal_de_las_Altas_Torres" TargetMode="External"/><Relationship Id="rId334" Type="http://schemas.openxmlformats.org/officeDocument/2006/relationships/hyperlink" Target="https://es.wikipedia.org/wiki/Ciencia" TargetMode="External"/><Relationship Id="rId355" Type="http://schemas.openxmlformats.org/officeDocument/2006/relationships/hyperlink" Target="https://es.wikipedia.org/wiki/Humanista" TargetMode="External"/><Relationship Id="rId376" Type="http://schemas.openxmlformats.org/officeDocument/2006/relationships/hyperlink" Target="https://es.wikipedia.org/wiki/29_de_enero" TargetMode="External"/><Relationship Id="rId397"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s://es.wikipedia.org/wiki/Julio_C%C3%A9sar" TargetMode="External"/><Relationship Id="rId215" Type="http://schemas.openxmlformats.org/officeDocument/2006/relationships/hyperlink" Target="https://es.wikipedia.org/wiki/Dominicos" TargetMode="External"/><Relationship Id="rId236" Type="http://schemas.openxmlformats.org/officeDocument/2006/relationships/hyperlink" Target="https://es.wikipedia.org/wiki/Galileo" TargetMode="External"/><Relationship Id="rId257" Type="http://schemas.openxmlformats.org/officeDocument/2006/relationships/hyperlink" Target="https://es.wikipedia.org/wiki/Par%C3%ADs" TargetMode="External"/><Relationship Id="rId278" Type="http://schemas.openxmlformats.org/officeDocument/2006/relationships/hyperlink" Target="https://es.wikipedia.org/wiki/De_revolutionibus_orbium_coelestium" TargetMode="External"/><Relationship Id="rId303" Type="http://schemas.openxmlformats.org/officeDocument/2006/relationships/hyperlink" Target="https://es.wikipedia.org/wiki/Matem%C3%A1tico" TargetMode="External"/><Relationship Id="rId42" Type="http://schemas.openxmlformats.org/officeDocument/2006/relationships/hyperlink" Target="https://es.wikipedia.org/wiki/Renacimiento" TargetMode="External"/><Relationship Id="rId84" Type="http://schemas.openxmlformats.org/officeDocument/2006/relationships/hyperlink" Target="https://es.wikipedia.org/wiki/Erfurt" TargetMode="External"/><Relationship Id="rId138" Type="http://schemas.openxmlformats.org/officeDocument/2006/relationships/hyperlink" Target="https://es.wikipedia.org/wiki/Torre_de_Londres" TargetMode="External"/><Relationship Id="rId345" Type="http://schemas.openxmlformats.org/officeDocument/2006/relationships/hyperlink" Target="https://es.wikipedia.org/wiki/Protestantismo" TargetMode="External"/><Relationship Id="rId387" Type="http://schemas.openxmlformats.org/officeDocument/2006/relationships/image" Target="media/image25.png"/><Relationship Id="rId191" Type="http://schemas.openxmlformats.org/officeDocument/2006/relationships/hyperlink" Target="https://es.wikipedia.org/wiki/Espa%C3%B1a" TargetMode="External"/><Relationship Id="rId205" Type="http://schemas.openxmlformats.org/officeDocument/2006/relationships/image" Target="media/image15.png"/><Relationship Id="rId247" Type="http://schemas.openxmlformats.org/officeDocument/2006/relationships/hyperlink" Target="https://es.wikipedia.org/wiki/1623"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56D0DA-0DE1-48EF-956D-DABABFA161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13039</Words>
  <Characters>71719</Characters>
  <Application>Microsoft Office Word</Application>
  <DocSecurity>0</DocSecurity>
  <Lines>597</Lines>
  <Paragraphs>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84589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2020-07-09T14:19:00Z</cp:lastPrinted>
  <dcterms:created xsi:type="dcterms:W3CDTF">2021-05-29T16:42:00Z</dcterms:created>
  <dcterms:modified xsi:type="dcterms:W3CDTF">2021-05-29T16:42:00Z</dcterms:modified>
</cp:coreProperties>
</file>