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D45" w:rsidRPr="00E76D45" w:rsidRDefault="00E76D45" w:rsidP="008F3097">
      <w:pPr>
        <w:spacing w:after="0" w:line="240" w:lineRule="auto"/>
        <w:ind w:left="-851" w:right="-1" w:firstLine="142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E76D45">
        <w:rPr>
          <w:rFonts w:ascii="Arial" w:hAnsi="Arial" w:cs="Arial"/>
          <w:b/>
          <w:color w:val="0070C0"/>
          <w:sz w:val="40"/>
          <w:szCs w:val="40"/>
        </w:rPr>
        <w:t>02</w:t>
      </w:r>
    </w:p>
    <w:p w:rsidR="004B7603" w:rsidRDefault="004B7603" w:rsidP="008F3097">
      <w:pPr>
        <w:spacing w:after="0" w:line="240" w:lineRule="auto"/>
        <w:ind w:left="-851" w:right="-1"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4B7603">
        <w:rPr>
          <w:rFonts w:ascii="Arial" w:hAnsi="Arial" w:cs="Arial"/>
          <w:b/>
          <w:color w:val="FF0000"/>
          <w:sz w:val="36"/>
          <w:szCs w:val="36"/>
        </w:rPr>
        <w:t>Nac</w:t>
      </w:r>
      <w:r w:rsidR="00685068">
        <w:rPr>
          <w:rFonts w:ascii="Arial" w:hAnsi="Arial" w:cs="Arial"/>
          <w:b/>
          <w:color w:val="FF0000"/>
          <w:sz w:val="36"/>
          <w:szCs w:val="36"/>
        </w:rPr>
        <w:t xml:space="preserve">e </w:t>
      </w:r>
      <w:r w:rsidRPr="004B7603">
        <w:rPr>
          <w:rFonts w:ascii="Arial" w:hAnsi="Arial" w:cs="Arial"/>
          <w:b/>
          <w:color w:val="FF0000"/>
          <w:sz w:val="36"/>
          <w:szCs w:val="36"/>
        </w:rPr>
        <w:t xml:space="preserve">el Pensamiento </w:t>
      </w:r>
      <w:r>
        <w:rPr>
          <w:rFonts w:ascii="Arial" w:hAnsi="Arial" w:cs="Arial"/>
          <w:b/>
          <w:color w:val="FF0000"/>
          <w:sz w:val="36"/>
          <w:szCs w:val="36"/>
        </w:rPr>
        <w:t>F</w:t>
      </w:r>
      <w:r w:rsidRPr="004B7603">
        <w:rPr>
          <w:rFonts w:ascii="Arial" w:hAnsi="Arial" w:cs="Arial"/>
          <w:b/>
          <w:color w:val="FF0000"/>
          <w:sz w:val="36"/>
          <w:szCs w:val="36"/>
        </w:rPr>
        <w:t>ilosófico</w:t>
      </w:r>
      <w:r w:rsidR="00685068">
        <w:rPr>
          <w:rFonts w:ascii="Arial" w:hAnsi="Arial" w:cs="Arial"/>
          <w:b/>
          <w:color w:val="FF0000"/>
          <w:sz w:val="36"/>
          <w:szCs w:val="36"/>
        </w:rPr>
        <w:t xml:space="preserve"> puro</w:t>
      </w:r>
    </w:p>
    <w:p w:rsidR="00542E9A" w:rsidRPr="004B7603" w:rsidRDefault="00542E9A" w:rsidP="008F3097">
      <w:pPr>
        <w:spacing w:after="0" w:line="240" w:lineRule="auto"/>
        <w:ind w:left="-851" w:right="-1"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B7603" w:rsidRPr="00542E9A" w:rsidRDefault="00685068" w:rsidP="008F3097">
      <w:pPr>
        <w:spacing w:after="0" w:line="240" w:lineRule="auto"/>
        <w:ind w:left="-851" w:right="-1" w:firstLine="142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La búsqueda del ser del mundo: la naturaleza</w:t>
      </w:r>
    </w:p>
    <w:p w:rsidR="00F56A21" w:rsidRDefault="00F56A21" w:rsidP="008F3097">
      <w:pPr>
        <w:spacing w:after="0" w:line="240" w:lineRule="auto"/>
        <w:ind w:left="-851" w:right="-1"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A21" w:rsidRPr="004B7603" w:rsidRDefault="00F56A21" w:rsidP="008F3097">
      <w:pPr>
        <w:spacing w:after="0" w:line="240" w:lineRule="auto"/>
        <w:ind w:left="-851" w:right="-1"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3826707" cy="2369839"/>
            <wp:effectExtent l="19050" t="0" r="234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625" t="18000" r="4746" b="5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61" cy="237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03" w:rsidRDefault="004B7603" w:rsidP="008F3097">
      <w:pPr>
        <w:spacing w:after="0" w:line="240" w:lineRule="auto"/>
        <w:ind w:left="-851" w:right="-1" w:firstLine="142"/>
        <w:rPr>
          <w:rFonts w:ascii="Arial" w:hAnsi="Arial" w:cs="Arial"/>
          <w:b/>
          <w:sz w:val="24"/>
          <w:szCs w:val="24"/>
        </w:rPr>
      </w:pPr>
    </w:p>
    <w:p w:rsidR="004B7603" w:rsidRDefault="00BB6A6A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Es tradicional el volver la mirada a los tiempos antiguos para </w:t>
      </w:r>
      <w:r w:rsidR="004B7603">
        <w:rPr>
          <w:rFonts w:ascii="Arial" w:hAnsi="Arial" w:cs="Arial"/>
          <w:b/>
          <w:sz w:val="24"/>
          <w:szCs w:val="24"/>
        </w:rPr>
        <w:t>o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bservar el proceso del  pensamiento humano. Sólo a la luz de los grandes interrogantes pasados podemos  entender el alcance de las opiniones modernas. </w:t>
      </w:r>
    </w:p>
    <w:p w:rsidR="004B7603" w:rsidRDefault="004B7603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4B7603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El periodo anterior al gran trio de Sócrates, Platón y Aristóteles, se suele identificar como el tiempo del nacimiento de la Filosofía en Occidente. Fue en el salto del siglo V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 `</w:t>
      </w:r>
      <w:r>
        <w:rPr>
          <w:rFonts w:ascii="Arial" w:hAnsi="Arial" w:cs="Arial"/>
          <w:b/>
          <w:sz w:val="24"/>
          <w:szCs w:val="24"/>
        </w:rPr>
        <w:t xml:space="preserve"> al IV a de C.</w:t>
      </w:r>
    </w:p>
    <w:p w:rsidR="0087683D" w:rsidRPr="0020274D" w:rsidRDefault="0087683D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</w:p>
    <w:p w:rsidR="004B7603" w:rsidRDefault="00BB6A6A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20274D" w:rsidRPr="0020274D">
        <w:rPr>
          <w:rFonts w:ascii="Arial" w:hAnsi="Arial" w:cs="Arial"/>
          <w:b/>
          <w:sz w:val="24"/>
          <w:szCs w:val="24"/>
        </w:rPr>
        <w:t>En la tierra nada surge por azar. Todo es fruto del caminar de la naturaleza y de los hombres. Cada momento histórico es resultado de procesos anteriores diversos,  complicados y creativos.  Por eso resulta imprescindible el conocer el pensamiento antiguo para comprender nuestra cultura presente. El pensamiento está hecho de creencias, de teorías, de interrogantes, de polémicas, de opiniones mayoritarias</w:t>
      </w:r>
      <w:r w:rsidR="004B7603">
        <w:rPr>
          <w:rFonts w:ascii="Arial" w:hAnsi="Arial" w:cs="Arial"/>
          <w:b/>
          <w:sz w:val="24"/>
          <w:szCs w:val="24"/>
        </w:rPr>
        <w:t xml:space="preserve"> o minoritarias y nunca de soluciones definitivas.</w:t>
      </w:r>
    </w:p>
    <w:p w:rsidR="004B7603" w:rsidRDefault="004B7603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BB6A6A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20274D" w:rsidRPr="0020274D">
        <w:rPr>
          <w:rFonts w:ascii="Arial" w:hAnsi="Arial" w:cs="Arial"/>
          <w:b/>
          <w:sz w:val="24"/>
          <w:szCs w:val="24"/>
        </w:rPr>
        <w:t>T</w:t>
      </w:r>
      <w:r w:rsidR="00542E9A">
        <w:rPr>
          <w:rFonts w:ascii="Arial" w:hAnsi="Arial" w:cs="Arial"/>
          <w:b/>
          <w:sz w:val="24"/>
          <w:szCs w:val="24"/>
        </w:rPr>
        <w:t>o</w:t>
      </w:r>
      <w:r w:rsidR="0020274D" w:rsidRPr="0020274D">
        <w:rPr>
          <w:rFonts w:ascii="Arial" w:hAnsi="Arial" w:cs="Arial"/>
          <w:b/>
          <w:sz w:val="24"/>
          <w:szCs w:val="24"/>
        </w:rPr>
        <w:t>do esto es lo que investigamos y lo que sistematizamos al analizar el pensamiento anterior a</w:t>
      </w:r>
      <w:r w:rsidR="004B7603">
        <w:rPr>
          <w:rFonts w:ascii="Arial" w:hAnsi="Arial" w:cs="Arial"/>
          <w:b/>
          <w:sz w:val="24"/>
          <w:szCs w:val="24"/>
        </w:rPr>
        <w:t xml:space="preserve"> Sócrates, y también a nuestro</w:t>
      </w:r>
      <w:r w:rsidR="0009176B">
        <w:rPr>
          <w:rFonts w:ascii="Arial" w:hAnsi="Arial" w:cs="Arial"/>
          <w:b/>
          <w:sz w:val="24"/>
          <w:szCs w:val="24"/>
        </w:rPr>
        <w:t>s</w:t>
      </w:r>
      <w:r w:rsidR="004B7603">
        <w:rPr>
          <w:rFonts w:ascii="Arial" w:hAnsi="Arial" w:cs="Arial"/>
          <w:b/>
          <w:sz w:val="24"/>
          <w:szCs w:val="24"/>
        </w:rPr>
        <w:t xml:space="preserve"> dí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as. Cuando aludimos al pensamiento antiguo, </w:t>
      </w:r>
      <w:r w:rsidR="004B7603">
        <w:rPr>
          <w:rFonts w:ascii="Arial" w:hAnsi="Arial" w:cs="Arial"/>
          <w:b/>
          <w:sz w:val="24"/>
          <w:szCs w:val="24"/>
        </w:rPr>
        <w:t xml:space="preserve">no lo hacemos sólo por curiosidad. Lo </w:t>
      </w:r>
      <w:r w:rsidR="0020274D" w:rsidRPr="0020274D">
        <w:rPr>
          <w:rFonts w:ascii="Arial" w:hAnsi="Arial" w:cs="Arial"/>
          <w:b/>
          <w:sz w:val="24"/>
          <w:szCs w:val="24"/>
        </w:rPr>
        <w:t>hacemo</w:t>
      </w:r>
      <w:r w:rsidR="004B7603">
        <w:rPr>
          <w:rFonts w:ascii="Arial" w:hAnsi="Arial" w:cs="Arial"/>
          <w:b/>
          <w:sz w:val="24"/>
          <w:szCs w:val="24"/>
        </w:rPr>
        <w:t>s en referencia a los tres grandes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 períodos culturales por el que atravesaron los pueblos cultos de occidentes a lo largo de dos milenios largos.  </w:t>
      </w:r>
    </w:p>
    <w:p w:rsidR="00BE1B8C" w:rsidRDefault="00BE1B8C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</w:p>
    <w:p w:rsidR="00BE1B8C" w:rsidRPr="0020274D" w:rsidRDefault="00BE1B8C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L</w:t>
      </w:r>
      <w:r w:rsidRPr="0020274D">
        <w:rPr>
          <w:rFonts w:ascii="Arial" w:hAnsi="Arial" w:cs="Arial"/>
          <w:b/>
          <w:sz w:val="24"/>
          <w:szCs w:val="24"/>
        </w:rPr>
        <w:t>a civilización Occidental nació en el Mediterráneo, cuna de pueblos y plataforma de</w:t>
      </w:r>
    </w:p>
    <w:p w:rsidR="00BE1B8C" w:rsidRPr="0020274D" w:rsidRDefault="00BE1B8C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 xml:space="preserve">afanes imperiales. Fueron dos pueblos, </w:t>
      </w:r>
      <w:r>
        <w:rPr>
          <w:rFonts w:ascii="Arial" w:hAnsi="Arial" w:cs="Arial"/>
          <w:b/>
          <w:sz w:val="24"/>
          <w:szCs w:val="24"/>
        </w:rPr>
        <w:t>c</w:t>
      </w:r>
      <w:r w:rsidRPr="0020274D">
        <w:rPr>
          <w:rFonts w:ascii="Arial" w:hAnsi="Arial" w:cs="Arial"/>
          <w:b/>
          <w:sz w:val="24"/>
          <w:szCs w:val="24"/>
        </w:rPr>
        <w:t>uyo genio perdura hasta nuestros d</w:t>
      </w:r>
      <w:r>
        <w:rPr>
          <w:rFonts w:ascii="Arial" w:hAnsi="Arial" w:cs="Arial"/>
          <w:b/>
          <w:sz w:val="24"/>
          <w:szCs w:val="24"/>
        </w:rPr>
        <w:t>í</w:t>
      </w:r>
      <w:r w:rsidRPr="0020274D">
        <w:rPr>
          <w:rFonts w:ascii="Arial" w:hAnsi="Arial" w:cs="Arial"/>
          <w:b/>
          <w:sz w:val="24"/>
          <w:szCs w:val="24"/>
        </w:rPr>
        <w:t>as, los que</w:t>
      </w:r>
    </w:p>
    <w:p w:rsidR="00BE1B8C" w:rsidRDefault="00BE1B8C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 xml:space="preserve">hicieron posible esa civilización: el pueblo de los griegos con su </w:t>
      </w:r>
      <w:r>
        <w:rPr>
          <w:rFonts w:ascii="Arial" w:hAnsi="Arial" w:cs="Arial"/>
          <w:b/>
          <w:sz w:val="24"/>
          <w:szCs w:val="24"/>
        </w:rPr>
        <w:t>c</w:t>
      </w:r>
      <w:r w:rsidRPr="0020274D">
        <w:rPr>
          <w:rFonts w:ascii="Arial" w:hAnsi="Arial" w:cs="Arial"/>
          <w:b/>
          <w:sz w:val="24"/>
          <w:szCs w:val="24"/>
        </w:rPr>
        <w:t xml:space="preserve">apacidad de abstraer y elpueblo de los romanos con </w:t>
      </w:r>
      <w:r>
        <w:rPr>
          <w:rFonts w:ascii="Arial" w:hAnsi="Arial" w:cs="Arial"/>
          <w:b/>
          <w:sz w:val="24"/>
          <w:szCs w:val="24"/>
        </w:rPr>
        <w:t>s</w:t>
      </w:r>
      <w:r w:rsidRPr="0020274D">
        <w:rPr>
          <w:rFonts w:ascii="Arial" w:hAnsi="Arial" w:cs="Arial"/>
          <w:b/>
          <w:sz w:val="24"/>
          <w:szCs w:val="24"/>
        </w:rPr>
        <w:t>u afán de legislar.</w:t>
      </w:r>
      <w:r>
        <w:rPr>
          <w:rFonts w:ascii="Arial" w:hAnsi="Arial" w:cs="Arial"/>
          <w:b/>
          <w:sz w:val="24"/>
          <w:szCs w:val="24"/>
        </w:rPr>
        <w:t xml:space="preserve"> Para entender los que sucedió en las mentes europeas en los siguientes siglos es preciso entender lo que se gestó en eso pueblos, unos con sus formas de hablar y su lenguaje conceptual. Y los otros con sus leyes y hábitos familiares y sociales que llegan hasta nuestros días.</w:t>
      </w:r>
    </w:p>
    <w:p w:rsidR="00542E9A" w:rsidRDefault="00542E9A" w:rsidP="008F3097">
      <w:pPr>
        <w:spacing w:after="0" w:line="240" w:lineRule="auto"/>
        <w:ind w:left="-426" w:right="-1" w:firstLine="1"/>
        <w:jc w:val="both"/>
        <w:rPr>
          <w:rFonts w:ascii="Arial" w:hAnsi="Arial" w:cs="Arial"/>
          <w:b/>
          <w:sz w:val="24"/>
          <w:szCs w:val="24"/>
        </w:rPr>
      </w:pPr>
    </w:p>
    <w:p w:rsidR="00BE1B8C" w:rsidRPr="0020274D" w:rsidRDefault="00BE1B8C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Par</w:t>
      </w:r>
      <w:r w:rsidR="006F7E68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entender la Historia y muchas de nuestras costumbres nos interesa explorar y entender, mediante</w:t>
      </w:r>
      <w:r w:rsidRPr="0020274D">
        <w:rPr>
          <w:rFonts w:ascii="Arial" w:hAnsi="Arial" w:cs="Arial"/>
          <w:b/>
          <w:sz w:val="24"/>
          <w:szCs w:val="24"/>
        </w:rPr>
        <w:t xml:space="preserve"> un viaje panorámico por el alma de estos dos pueblos,</w:t>
      </w:r>
      <w:r>
        <w:rPr>
          <w:rFonts w:ascii="Arial" w:hAnsi="Arial" w:cs="Arial"/>
          <w:b/>
          <w:sz w:val="24"/>
          <w:szCs w:val="24"/>
        </w:rPr>
        <w:t xml:space="preserve"> lo que pensaron y lo</w:t>
      </w:r>
      <w:r w:rsidR="006F7E68">
        <w:rPr>
          <w:rFonts w:ascii="Arial" w:hAnsi="Arial" w:cs="Arial"/>
          <w:b/>
          <w:sz w:val="24"/>
          <w:szCs w:val="24"/>
        </w:rPr>
        <w:t xml:space="preserve"> que</w:t>
      </w:r>
      <w:r>
        <w:rPr>
          <w:rFonts w:ascii="Arial" w:hAnsi="Arial" w:cs="Arial"/>
          <w:b/>
          <w:sz w:val="24"/>
          <w:szCs w:val="24"/>
        </w:rPr>
        <w:t xml:space="preserve"> dejaron escrito en sus reflexiones y en sus legislaciones, sie</w:t>
      </w:r>
      <w:r w:rsidRPr="0020274D">
        <w:rPr>
          <w:rFonts w:ascii="Arial" w:hAnsi="Arial" w:cs="Arial"/>
          <w:b/>
          <w:sz w:val="24"/>
          <w:szCs w:val="24"/>
        </w:rPr>
        <w:t>mpre convencidos de que su grandeza es inabarcable y, después de dos milenios que hanpasado desde que florecieron, también es inagotable.</w:t>
      </w:r>
    </w:p>
    <w:p w:rsidR="004B7603" w:rsidRDefault="004B7603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0313B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­ El pensamiento grecorromano abarcó desde el siglo VII antes de Cristo, en que el bienestar y el progreso económico del Egeo y del Mediterr</w:t>
      </w:r>
      <w:r w:rsidR="0009176B">
        <w:rPr>
          <w:rFonts w:ascii="Arial" w:hAnsi="Arial" w:cs="Arial"/>
          <w:b/>
          <w:sz w:val="24"/>
          <w:szCs w:val="24"/>
        </w:rPr>
        <w:t>á</w:t>
      </w:r>
      <w:r w:rsidRPr="0020274D">
        <w:rPr>
          <w:rFonts w:ascii="Arial" w:hAnsi="Arial" w:cs="Arial"/>
          <w:b/>
          <w:sz w:val="24"/>
          <w:szCs w:val="24"/>
        </w:rPr>
        <w:t>neo Oriental h</w:t>
      </w:r>
      <w:r w:rsidR="0009176B">
        <w:rPr>
          <w:rFonts w:ascii="Arial" w:hAnsi="Arial" w:cs="Arial"/>
          <w:b/>
          <w:sz w:val="24"/>
          <w:szCs w:val="24"/>
        </w:rPr>
        <w:t>icieron</w:t>
      </w:r>
      <w:r w:rsidRPr="0020274D">
        <w:rPr>
          <w:rFonts w:ascii="Arial" w:hAnsi="Arial" w:cs="Arial"/>
          <w:b/>
          <w:sz w:val="24"/>
          <w:szCs w:val="24"/>
        </w:rPr>
        <w:t xml:space="preserve"> posible el nacimiento de la Filosofía, hasta </w:t>
      </w:r>
      <w:r w:rsidR="0009176B">
        <w:rPr>
          <w:rFonts w:ascii="Arial" w:hAnsi="Arial" w:cs="Arial"/>
          <w:b/>
          <w:sz w:val="24"/>
          <w:szCs w:val="24"/>
        </w:rPr>
        <w:t>el final d</w:t>
      </w:r>
      <w:r w:rsidRPr="0020274D">
        <w:rPr>
          <w:rFonts w:ascii="Arial" w:hAnsi="Arial" w:cs="Arial"/>
          <w:b/>
          <w:sz w:val="24"/>
          <w:szCs w:val="24"/>
        </w:rPr>
        <w:t>el imperio Romano</w:t>
      </w:r>
      <w:r w:rsidR="0009176B">
        <w:rPr>
          <w:rFonts w:ascii="Arial" w:hAnsi="Arial" w:cs="Arial"/>
          <w:b/>
          <w:sz w:val="24"/>
          <w:szCs w:val="24"/>
        </w:rPr>
        <w:t xml:space="preserve">. Entonces llegó el movimiento de los “bárbaros” (extranjeros) y </w:t>
      </w:r>
      <w:r w:rsidRPr="0020274D">
        <w:rPr>
          <w:rFonts w:ascii="Arial" w:hAnsi="Arial" w:cs="Arial"/>
          <w:b/>
          <w:sz w:val="24"/>
          <w:szCs w:val="24"/>
        </w:rPr>
        <w:t>se diluy</w:t>
      </w:r>
      <w:r w:rsidR="0009176B">
        <w:rPr>
          <w:rFonts w:ascii="Arial" w:hAnsi="Arial" w:cs="Arial"/>
          <w:b/>
          <w:sz w:val="24"/>
          <w:szCs w:val="24"/>
        </w:rPr>
        <w:t>ó</w:t>
      </w:r>
      <w:r w:rsidRPr="0020274D">
        <w:rPr>
          <w:rFonts w:ascii="Arial" w:hAnsi="Arial" w:cs="Arial"/>
          <w:b/>
          <w:sz w:val="24"/>
          <w:szCs w:val="24"/>
        </w:rPr>
        <w:t xml:space="preserve"> ante </w:t>
      </w:r>
      <w:r w:rsidR="0009176B">
        <w:rPr>
          <w:rFonts w:ascii="Arial" w:hAnsi="Arial" w:cs="Arial"/>
          <w:b/>
          <w:sz w:val="24"/>
          <w:szCs w:val="24"/>
        </w:rPr>
        <w:t xml:space="preserve">ellos el </w:t>
      </w:r>
      <w:r w:rsidRPr="0020274D">
        <w:rPr>
          <w:rFonts w:ascii="Arial" w:hAnsi="Arial" w:cs="Arial"/>
          <w:b/>
          <w:sz w:val="24"/>
          <w:szCs w:val="24"/>
        </w:rPr>
        <w:t>empuje militar</w:t>
      </w:r>
      <w:r w:rsidR="0009176B">
        <w:rPr>
          <w:rFonts w:ascii="Arial" w:hAnsi="Arial" w:cs="Arial"/>
          <w:b/>
          <w:sz w:val="24"/>
          <w:szCs w:val="24"/>
        </w:rPr>
        <w:t xml:space="preserve"> romano, dejando el terreno y la Historia a</w:t>
      </w:r>
      <w:r w:rsidRPr="0020274D">
        <w:rPr>
          <w:rFonts w:ascii="Arial" w:hAnsi="Arial" w:cs="Arial"/>
          <w:b/>
          <w:sz w:val="24"/>
          <w:szCs w:val="24"/>
        </w:rPr>
        <w:t xml:space="preserve"> los</w:t>
      </w:r>
      <w:r w:rsidR="0009176B">
        <w:rPr>
          <w:rFonts w:ascii="Arial" w:hAnsi="Arial" w:cs="Arial"/>
          <w:b/>
          <w:sz w:val="24"/>
          <w:szCs w:val="24"/>
        </w:rPr>
        <w:t xml:space="preserve"> nuevos</w:t>
      </w:r>
      <w:r w:rsidRPr="0020274D">
        <w:rPr>
          <w:rFonts w:ascii="Arial" w:hAnsi="Arial" w:cs="Arial"/>
          <w:b/>
          <w:sz w:val="24"/>
          <w:szCs w:val="24"/>
        </w:rPr>
        <w:t xml:space="preserve"> pueblos europeos en </w:t>
      </w:r>
      <w:r w:rsidR="0009176B">
        <w:rPr>
          <w:rFonts w:ascii="Arial" w:hAnsi="Arial" w:cs="Arial"/>
          <w:b/>
          <w:sz w:val="24"/>
          <w:szCs w:val="24"/>
        </w:rPr>
        <w:t xml:space="preserve">los siglos </w:t>
      </w:r>
      <w:proofErr w:type="spellStart"/>
      <w:r w:rsidRPr="0020274D">
        <w:rPr>
          <w:rFonts w:ascii="Arial" w:hAnsi="Arial" w:cs="Arial"/>
          <w:b/>
          <w:sz w:val="24"/>
          <w:szCs w:val="24"/>
        </w:rPr>
        <w:t>lV</w:t>
      </w:r>
      <w:proofErr w:type="spellEnd"/>
      <w:r w:rsidRPr="0020274D">
        <w:rPr>
          <w:rFonts w:ascii="Arial" w:hAnsi="Arial" w:cs="Arial"/>
          <w:b/>
          <w:sz w:val="24"/>
          <w:szCs w:val="24"/>
        </w:rPr>
        <w:t xml:space="preserve"> y V después de Cristo. </w:t>
      </w:r>
      <w:r w:rsidR="0009176B">
        <w:rPr>
          <w:rFonts w:ascii="Arial" w:hAnsi="Arial" w:cs="Arial"/>
          <w:b/>
          <w:sz w:val="24"/>
          <w:szCs w:val="24"/>
        </w:rPr>
        <w:t>Pasadas las primeras oleadas de los pueblos saqueadores (vándalos,</w:t>
      </w:r>
      <w:r w:rsidR="00742247">
        <w:rPr>
          <w:rFonts w:ascii="Arial" w:hAnsi="Arial" w:cs="Arial"/>
          <w:b/>
          <w:sz w:val="24"/>
          <w:szCs w:val="24"/>
        </w:rPr>
        <w:t xml:space="preserve"> alanos,</w:t>
      </w:r>
      <w:r w:rsidR="0009176B">
        <w:rPr>
          <w:rFonts w:ascii="Arial" w:hAnsi="Arial" w:cs="Arial"/>
          <w:b/>
          <w:sz w:val="24"/>
          <w:szCs w:val="24"/>
        </w:rPr>
        <w:t xml:space="preserve"> hunos</w:t>
      </w:r>
      <w:r w:rsidR="00BE1B8C">
        <w:rPr>
          <w:rFonts w:ascii="Arial" w:hAnsi="Arial" w:cs="Arial"/>
          <w:b/>
          <w:sz w:val="24"/>
          <w:szCs w:val="24"/>
        </w:rPr>
        <w:t>)</w:t>
      </w:r>
      <w:r w:rsidR="0009176B">
        <w:rPr>
          <w:rFonts w:ascii="Arial" w:hAnsi="Arial" w:cs="Arial"/>
          <w:b/>
          <w:sz w:val="24"/>
          <w:szCs w:val="24"/>
        </w:rPr>
        <w:t>,</w:t>
      </w:r>
      <w:r w:rsidR="00742247">
        <w:rPr>
          <w:rFonts w:ascii="Arial" w:hAnsi="Arial" w:cs="Arial"/>
          <w:b/>
          <w:sz w:val="24"/>
          <w:szCs w:val="24"/>
        </w:rPr>
        <w:t xml:space="preserve"> llegaron los pueblos constructores: visigodos, ostrogodos, francos</w:t>
      </w:r>
      <w:r w:rsidR="006F7E68">
        <w:rPr>
          <w:rFonts w:ascii="Arial" w:hAnsi="Arial" w:cs="Arial"/>
          <w:b/>
          <w:sz w:val="24"/>
          <w:szCs w:val="24"/>
        </w:rPr>
        <w:t>, sajones</w:t>
      </w:r>
      <w:r w:rsidR="00742247">
        <w:rPr>
          <w:rFonts w:ascii="Arial" w:hAnsi="Arial" w:cs="Arial"/>
          <w:b/>
          <w:sz w:val="24"/>
          <w:szCs w:val="24"/>
        </w:rPr>
        <w:t xml:space="preserve">. Y con estos últimos comenzó un nuevo estilo </w:t>
      </w:r>
      <w:r w:rsidR="0060313B">
        <w:rPr>
          <w:rFonts w:ascii="Arial" w:hAnsi="Arial" w:cs="Arial"/>
          <w:b/>
          <w:sz w:val="24"/>
          <w:szCs w:val="24"/>
        </w:rPr>
        <w:t>de pensamiento</w:t>
      </w:r>
      <w:r w:rsidR="006F7E68">
        <w:rPr>
          <w:rFonts w:ascii="Arial" w:hAnsi="Arial" w:cs="Arial"/>
          <w:b/>
          <w:sz w:val="24"/>
          <w:szCs w:val="24"/>
        </w:rPr>
        <w:t xml:space="preserve"> y un nuevo derecho</w:t>
      </w:r>
      <w:r w:rsidR="00542E9A">
        <w:rPr>
          <w:rFonts w:ascii="Arial" w:hAnsi="Arial" w:cs="Arial"/>
          <w:b/>
          <w:sz w:val="24"/>
          <w:szCs w:val="24"/>
        </w:rPr>
        <w:t>.</w:t>
      </w:r>
    </w:p>
    <w:p w:rsidR="0060313B" w:rsidRDefault="0060313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0313B" w:rsidRDefault="0060313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 w:rsidRPr="0060313B">
        <w:rPr>
          <w:rFonts w:ascii="Arial" w:hAnsi="Arial" w:cs="Arial"/>
          <w:b/>
          <w:sz w:val="24"/>
          <w:szCs w:val="24"/>
        </w:rPr>
        <w:t xml:space="preserve"> En el final del imperio romano</w:t>
      </w:r>
      <w:r w:rsidR="006F7E68">
        <w:rPr>
          <w:rFonts w:ascii="Arial" w:hAnsi="Arial" w:cs="Arial"/>
          <w:b/>
          <w:sz w:val="24"/>
          <w:szCs w:val="24"/>
        </w:rPr>
        <w:t>,</w:t>
      </w:r>
      <w:r w:rsidRPr="0060313B">
        <w:rPr>
          <w:rFonts w:ascii="Arial" w:hAnsi="Arial" w:cs="Arial"/>
          <w:b/>
          <w:sz w:val="24"/>
          <w:szCs w:val="24"/>
        </w:rPr>
        <w:t xml:space="preserve"> y a lo largo de los primeros siglos de los nuevos pueblos</w:t>
      </w:r>
      <w:r w:rsidR="006F7E68">
        <w:rPr>
          <w:rFonts w:ascii="Arial" w:hAnsi="Arial" w:cs="Arial"/>
          <w:b/>
          <w:sz w:val="24"/>
          <w:szCs w:val="24"/>
        </w:rPr>
        <w:t>,</w:t>
      </w:r>
      <w:r w:rsidRPr="0060313B">
        <w:rPr>
          <w:rFonts w:ascii="Arial" w:hAnsi="Arial" w:cs="Arial"/>
          <w:b/>
          <w:sz w:val="24"/>
          <w:szCs w:val="24"/>
        </w:rPr>
        <w:t xml:space="preserve">  el</w:t>
      </w:r>
      <w:r w:rsidR="0020274D" w:rsidRPr="0060313B">
        <w:rPr>
          <w:rFonts w:ascii="Arial" w:hAnsi="Arial" w:cs="Arial"/>
          <w:b/>
          <w:sz w:val="24"/>
          <w:szCs w:val="24"/>
        </w:rPr>
        <w:t xml:space="preserve"> pensamiento cristiano abarc</w:t>
      </w:r>
      <w:r w:rsidRPr="0060313B">
        <w:rPr>
          <w:rFonts w:ascii="Arial" w:hAnsi="Arial" w:cs="Arial"/>
          <w:b/>
          <w:sz w:val="24"/>
          <w:szCs w:val="24"/>
        </w:rPr>
        <w:t>ólas formas de entender la vida y de hacer</w:t>
      </w:r>
      <w:r w:rsidR="006F7E68">
        <w:rPr>
          <w:rFonts w:ascii="Arial" w:hAnsi="Arial" w:cs="Arial"/>
          <w:b/>
          <w:sz w:val="24"/>
          <w:szCs w:val="24"/>
        </w:rPr>
        <w:t>la</w:t>
      </w:r>
      <w:r w:rsidRPr="0060313B">
        <w:rPr>
          <w:rFonts w:ascii="Arial" w:hAnsi="Arial" w:cs="Arial"/>
          <w:b/>
          <w:sz w:val="24"/>
          <w:szCs w:val="24"/>
        </w:rPr>
        <w:t xml:space="preserve"> compatible con las consignas del judaísmo convertido en cristianismo</w:t>
      </w:r>
      <w:r w:rsidR="00542E9A">
        <w:rPr>
          <w:rFonts w:ascii="Arial" w:hAnsi="Arial" w:cs="Arial"/>
          <w:b/>
          <w:sz w:val="24"/>
          <w:szCs w:val="24"/>
        </w:rPr>
        <w:t>.</w:t>
      </w:r>
    </w:p>
    <w:p w:rsidR="0060313B" w:rsidRDefault="0060313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BE1B8C" w:rsidRDefault="0060313B" w:rsidP="008F3097">
      <w:pPr>
        <w:spacing w:after="0" w:line="240" w:lineRule="auto"/>
        <w:ind w:left="-567" w:right="-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- Es</w:t>
      </w:r>
      <w:r w:rsidRPr="0060313B">
        <w:rPr>
          <w:rFonts w:ascii="Arial" w:hAnsi="Arial" w:cs="Arial"/>
          <w:b/>
          <w:sz w:val="24"/>
          <w:szCs w:val="24"/>
        </w:rPr>
        <w:t>os g</w:t>
      </w:r>
      <w:r w:rsidR="00BE1B8C">
        <w:rPr>
          <w:rFonts w:ascii="Arial" w:hAnsi="Arial" w:cs="Arial"/>
          <w:b/>
          <w:sz w:val="24"/>
          <w:szCs w:val="24"/>
        </w:rPr>
        <w:t>ér</w:t>
      </w:r>
      <w:r w:rsidRPr="0060313B">
        <w:rPr>
          <w:rFonts w:ascii="Arial" w:hAnsi="Arial" w:cs="Arial"/>
          <w:b/>
          <w:sz w:val="24"/>
          <w:szCs w:val="24"/>
        </w:rPr>
        <w:t>menes originales se ir</w:t>
      </w:r>
      <w:r>
        <w:rPr>
          <w:rFonts w:ascii="Arial" w:hAnsi="Arial" w:cs="Arial"/>
          <w:b/>
          <w:sz w:val="24"/>
          <w:szCs w:val="24"/>
        </w:rPr>
        <w:t>á</w:t>
      </w:r>
      <w:r w:rsidRPr="0060313B">
        <w:rPr>
          <w:rFonts w:ascii="Arial" w:hAnsi="Arial" w:cs="Arial"/>
          <w:b/>
          <w:sz w:val="24"/>
          <w:szCs w:val="24"/>
        </w:rPr>
        <w:t xml:space="preserve">n adaptando al paso de los siglos a las nuevas etapas  </w:t>
      </w:r>
      <w:r w:rsidR="0020274D" w:rsidRPr="0060313B">
        <w:rPr>
          <w:rFonts w:ascii="Arial" w:hAnsi="Arial" w:cs="Arial"/>
          <w:b/>
          <w:sz w:val="24"/>
          <w:szCs w:val="24"/>
        </w:rPr>
        <w:t xml:space="preserve">desde el alborear de la Europa </w:t>
      </w:r>
      <w:r w:rsidR="006F7E68">
        <w:rPr>
          <w:rFonts w:ascii="Arial" w:hAnsi="Arial" w:cs="Arial"/>
          <w:b/>
          <w:sz w:val="24"/>
          <w:szCs w:val="24"/>
        </w:rPr>
        <w:t>c</w:t>
      </w:r>
      <w:r w:rsidR="0020274D" w:rsidRPr="0060313B">
        <w:rPr>
          <w:rFonts w:ascii="Arial" w:hAnsi="Arial" w:cs="Arial"/>
          <w:b/>
          <w:sz w:val="24"/>
          <w:szCs w:val="24"/>
        </w:rPr>
        <w:t>ristiana al</w:t>
      </w:r>
      <w:r w:rsidR="00BE1B8C">
        <w:rPr>
          <w:rFonts w:ascii="Arial" w:hAnsi="Arial" w:cs="Arial"/>
          <w:b/>
          <w:sz w:val="24"/>
          <w:szCs w:val="24"/>
        </w:rPr>
        <w:t xml:space="preserve"> co</w:t>
      </w:r>
      <w:r w:rsidR="0020274D" w:rsidRPr="0020274D">
        <w:rPr>
          <w:rFonts w:ascii="Arial" w:hAnsi="Arial" w:cs="Arial"/>
          <w:b/>
          <w:sz w:val="24"/>
          <w:szCs w:val="24"/>
        </w:rPr>
        <w:t>mienzo de la Edad Media</w:t>
      </w:r>
      <w:r w:rsidR="006F7E68">
        <w:rPr>
          <w:rFonts w:ascii="Arial" w:hAnsi="Arial" w:cs="Arial"/>
          <w:b/>
          <w:sz w:val="24"/>
          <w:szCs w:val="24"/>
        </w:rPr>
        <w:t>. L</w:t>
      </w:r>
      <w:r w:rsidR="00BE1B8C">
        <w:rPr>
          <w:rFonts w:ascii="Arial" w:hAnsi="Arial" w:cs="Arial"/>
          <w:b/>
          <w:sz w:val="24"/>
          <w:szCs w:val="24"/>
        </w:rPr>
        <w:t>uego</w:t>
      </w:r>
      <w:r w:rsidR="006F7E68">
        <w:rPr>
          <w:rFonts w:ascii="Arial" w:hAnsi="Arial" w:cs="Arial"/>
          <w:b/>
          <w:sz w:val="24"/>
          <w:szCs w:val="24"/>
        </w:rPr>
        <w:t xml:space="preserve"> se mantuvo</w:t>
      </w:r>
      <w:r w:rsidR="0020274D" w:rsidRPr="0020274D">
        <w:rPr>
          <w:rFonts w:ascii="Arial" w:hAnsi="Arial" w:cs="Arial"/>
          <w:b/>
          <w:sz w:val="24"/>
          <w:szCs w:val="24"/>
        </w:rPr>
        <w:t>hasta que la sacudida humanista y los descubrimientosgeográficos europeos proyecta</w:t>
      </w:r>
      <w:r w:rsidR="00BE1B8C">
        <w:rPr>
          <w:rFonts w:ascii="Arial" w:hAnsi="Arial" w:cs="Arial"/>
          <w:b/>
          <w:sz w:val="24"/>
          <w:szCs w:val="24"/>
        </w:rPr>
        <w:t>ro</w:t>
      </w:r>
      <w:r w:rsidR="0020274D" w:rsidRPr="0020274D">
        <w:rPr>
          <w:rFonts w:ascii="Arial" w:hAnsi="Arial" w:cs="Arial"/>
          <w:b/>
          <w:sz w:val="24"/>
          <w:szCs w:val="24"/>
        </w:rPr>
        <w:t>n su cultura hacia los otros puntos geográficos de la  tierra en los finales del siglo XIV</w:t>
      </w:r>
      <w:r w:rsidR="00BE1B8C">
        <w:rPr>
          <w:rFonts w:ascii="Arial" w:hAnsi="Arial" w:cs="Arial"/>
          <w:b/>
          <w:sz w:val="24"/>
          <w:szCs w:val="24"/>
        </w:rPr>
        <w:t xml:space="preserve"> y luego al final del XV hacia los pueblo americanos descubiertos</w:t>
      </w:r>
      <w:r w:rsidR="00542E9A">
        <w:rPr>
          <w:rFonts w:ascii="Arial" w:hAnsi="Arial" w:cs="Arial"/>
          <w:b/>
          <w:sz w:val="24"/>
          <w:szCs w:val="24"/>
        </w:rPr>
        <w:t>.</w:t>
      </w:r>
    </w:p>
    <w:p w:rsidR="00BE1B8C" w:rsidRDefault="00BE1B8C" w:rsidP="008F3097">
      <w:pPr>
        <w:spacing w:after="0" w:line="240" w:lineRule="auto"/>
        <w:ind w:left="-567" w:right="-1" w:firstLine="142"/>
        <w:rPr>
          <w:rFonts w:ascii="Arial" w:hAnsi="Arial" w:cs="Arial"/>
          <w:b/>
          <w:sz w:val="24"/>
          <w:szCs w:val="24"/>
        </w:rPr>
      </w:pPr>
    </w:p>
    <w:p w:rsidR="00BE1B8C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 xml:space="preserve"> Al extenderse la civilización cristiana por América, </w:t>
      </w:r>
      <w:proofErr w:type="spellStart"/>
      <w:r w:rsidRPr="0020274D">
        <w:rPr>
          <w:rFonts w:ascii="Arial" w:hAnsi="Arial" w:cs="Arial"/>
          <w:b/>
          <w:sz w:val="24"/>
          <w:szCs w:val="24"/>
        </w:rPr>
        <w:t>Africa</w:t>
      </w:r>
      <w:proofErr w:type="spellEnd"/>
      <w:r w:rsidR="007D0958">
        <w:rPr>
          <w:rFonts w:ascii="Arial" w:hAnsi="Arial" w:cs="Arial"/>
          <w:b/>
          <w:sz w:val="24"/>
          <w:szCs w:val="24"/>
        </w:rPr>
        <w:t xml:space="preserve"> y Asia en el siglo XVI y </w:t>
      </w:r>
      <w:proofErr w:type="spellStart"/>
      <w:r w:rsidR="007D0958">
        <w:rPr>
          <w:rFonts w:ascii="Arial" w:hAnsi="Arial" w:cs="Arial"/>
          <w:b/>
          <w:sz w:val="24"/>
          <w:szCs w:val="24"/>
        </w:rPr>
        <w:t>XVll</w:t>
      </w:r>
      <w:r w:rsidRPr="0020274D">
        <w:rPr>
          <w:rFonts w:ascii="Arial" w:hAnsi="Arial" w:cs="Arial"/>
          <w:b/>
          <w:sz w:val="24"/>
          <w:szCs w:val="24"/>
        </w:rPr>
        <w:t>entran</w:t>
      </w:r>
      <w:proofErr w:type="spellEnd"/>
      <w:r w:rsidRPr="0020274D">
        <w:rPr>
          <w:rFonts w:ascii="Arial" w:hAnsi="Arial" w:cs="Arial"/>
          <w:b/>
          <w:sz w:val="24"/>
          <w:szCs w:val="24"/>
        </w:rPr>
        <w:t xml:space="preserve"> en juego nuevas fuerzas culturales y se diversifican rápidamente los</w:t>
      </w:r>
      <w:r w:rsidR="00BE1B8C">
        <w:rPr>
          <w:rFonts w:ascii="Arial" w:hAnsi="Arial" w:cs="Arial"/>
          <w:b/>
          <w:sz w:val="24"/>
          <w:szCs w:val="24"/>
        </w:rPr>
        <w:t xml:space="preserve"> diversos</w:t>
      </w:r>
      <w:r w:rsidRPr="0020274D">
        <w:rPr>
          <w:rFonts w:ascii="Arial" w:hAnsi="Arial" w:cs="Arial"/>
          <w:b/>
          <w:sz w:val="24"/>
          <w:szCs w:val="24"/>
        </w:rPr>
        <w:t>movimientos</w:t>
      </w:r>
      <w:r w:rsidR="006F7E68">
        <w:rPr>
          <w:rFonts w:ascii="Arial" w:hAnsi="Arial" w:cs="Arial"/>
          <w:b/>
          <w:sz w:val="24"/>
          <w:szCs w:val="24"/>
        </w:rPr>
        <w:t>,</w:t>
      </w:r>
      <w:r w:rsidRPr="0020274D">
        <w:rPr>
          <w:rFonts w:ascii="Arial" w:hAnsi="Arial" w:cs="Arial"/>
          <w:b/>
          <w:sz w:val="24"/>
          <w:szCs w:val="24"/>
        </w:rPr>
        <w:t xml:space="preserve"> superando las barreras de las creencias religiosas y los márgenes de la</w:t>
      </w:r>
      <w:r w:rsidR="007D0958">
        <w:rPr>
          <w:rFonts w:ascii="Arial" w:hAnsi="Arial" w:cs="Arial"/>
          <w:b/>
          <w:sz w:val="24"/>
          <w:szCs w:val="24"/>
        </w:rPr>
        <w:t xml:space="preserve">s </w:t>
      </w:r>
      <w:r w:rsidRPr="0020274D">
        <w:rPr>
          <w:rFonts w:ascii="Arial" w:hAnsi="Arial" w:cs="Arial"/>
          <w:b/>
          <w:sz w:val="24"/>
          <w:szCs w:val="24"/>
        </w:rPr>
        <w:t xml:space="preserve">escuelas autoritarias. Es un pensamiento que </w:t>
      </w:r>
      <w:r w:rsidR="00BE1B8C">
        <w:rPr>
          <w:rFonts w:ascii="Arial" w:hAnsi="Arial" w:cs="Arial"/>
          <w:b/>
          <w:sz w:val="24"/>
          <w:szCs w:val="24"/>
        </w:rPr>
        <w:t>pronto</w:t>
      </w:r>
      <w:r w:rsidRPr="0020274D">
        <w:rPr>
          <w:rFonts w:ascii="Arial" w:hAnsi="Arial" w:cs="Arial"/>
          <w:b/>
          <w:sz w:val="24"/>
          <w:szCs w:val="24"/>
        </w:rPr>
        <w:t xml:space="preserve"> se hace intercontinental y </w:t>
      </w:r>
      <w:r w:rsidR="00BE1B8C">
        <w:rPr>
          <w:rFonts w:ascii="Arial" w:hAnsi="Arial" w:cs="Arial"/>
          <w:b/>
          <w:sz w:val="24"/>
          <w:szCs w:val="24"/>
        </w:rPr>
        <w:t>r</w:t>
      </w:r>
      <w:r w:rsidRPr="0020274D">
        <w:rPr>
          <w:rFonts w:ascii="Arial" w:hAnsi="Arial" w:cs="Arial"/>
          <w:b/>
          <w:sz w:val="24"/>
          <w:szCs w:val="24"/>
        </w:rPr>
        <w:t>acional.</w:t>
      </w: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 xml:space="preserve">Nuestro interés cultural se va a enfrentar ahora con estos tres grandes momentosdel proceso reflexivo de los hombres. Con </w:t>
      </w:r>
      <w:r w:rsidR="00BE1B8C">
        <w:rPr>
          <w:rFonts w:ascii="Arial" w:hAnsi="Arial" w:cs="Arial"/>
          <w:b/>
          <w:sz w:val="24"/>
          <w:szCs w:val="24"/>
        </w:rPr>
        <w:t>ellos p</w:t>
      </w:r>
      <w:r w:rsidRPr="0020274D">
        <w:rPr>
          <w:rFonts w:ascii="Arial" w:hAnsi="Arial" w:cs="Arial"/>
          <w:b/>
          <w:sz w:val="24"/>
          <w:szCs w:val="24"/>
        </w:rPr>
        <w:t>odremos llegar a entender las raíces denuestro modo de pensar</w:t>
      </w:r>
      <w:r w:rsidR="006F7E68">
        <w:rPr>
          <w:rFonts w:ascii="Arial" w:hAnsi="Arial" w:cs="Arial"/>
          <w:b/>
          <w:sz w:val="24"/>
          <w:szCs w:val="24"/>
        </w:rPr>
        <w:t xml:space="preserve"> actual</w:t>
      </w:r>
      <w:r w:rsidRPr="0020274D">
        <w:rPr>
          <w:rFonts w:ascii="Arial" w:hAnsi="Arial" w:cs="Arial"/>
          <w:b/>
          <w:sz w:val="24"/>
          <w:szCs w:val="24"/>
        </w:rPr>
        <w:t xml:space="preserve">. Ello equivale a hacernos capaces dedefinir mejor nuestros  </w:t>
      </w:r>
      <w:r w:rsidR="00BE1B8C">
        <w:rPr>
          <w:rFonts w:ascii="Arial" w:hAnsi="Arial" w:cs="Arial"/>
          <w:b/>
          <w:sz w:val="24"/>
          <w:szCs w:val="24"/>
        </w:rPr>
        <w:t>c</w:t>
      </w:r>
      <w:r w:rsidRPr="0020274D">
        <w:rPr>
          <w:rFonts w:ascii="Arial" w:hAnsi="Arial" w:cs="Arial"/>
          <w:b/>
          <w:sz w:val="24"/>
          <w:szCs w:val="24"/>
        </w:rPr>
        <w:t xml:space="preserve">onceptos, nuestras terminologías, nuestros esquemas mentales, nuestras </w:t>
      </w:r>
      <w:r w:rsidR="0031726A">
        <w:rPr>
          <w:rFonts w:ascii="Arial" w:hAnsi="Arial" w:cs="Arial"/>
          <w:b/>
          <w:sz w:val="24"/>
          <w:szCs w:val="24"/>
        </w:rPr>
        <w:t>dis</w:t>
      </w:r>
      <w:r w:rsidR="007D0958">
        <w:rPr>
          <w:rFonts w:ascii="Arial" w:hAnsi="Arial" w:cs="Arial"/>
          <w:b/>
          <w:sz w:val="24"/>
          <w:szCs w:val="24"/>
        </w:rPr>
        <w:t>p</w:t>
      </w:r>
      <w:r w:rsidR="0031726A">
        <w:rPr>
          <w:rFonts w:ascii="Arial" w:hAnsi="Arial" w:cs="Arial"/>
          <w:b/>
          <w:sz w:val="24"/>
          <w:szCs w:val="24"/>
        </w:rPr>
        <w:t xml:space="preserve">utas y </w:t>
      </w:r>
      <w:r w:rsidR="00BE1B8C">
        <w:rPr>
          <w:rFonts w:ascii="Arial" w:hAnsi="Arial" w:cs="Arial"/>
          <w:b/>
          <w:sz w:val="24"/>
          <w:szCs w:val="24"/>
        </w:rPr>
        <w:t>a</w:t>
      </w:r>
      <w:r w:rsidRPr="0020274D">
        <w:rPr>
          <w:rFonts w:ascii="Arial" w:hAnsi="Arial" w:cs="Arial"/>
          <w:b/>
          <w:sz w:val="24"/>
          <w:szCs w:val="24"/>
        </w:rPr>
        <w:t xml:space="preserve">rgumentaciones, nuestras limitaciones y nuestras perplejidades intelectuales.  </w:t>
      </w:r>
    </w:p>
    <w:p w:rsidR="00BE1B8C" w:rsidRDefault="00BE1B8C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 xml:space="preserve">A la luz de los procesos del pensamiento podremos valorar después más hondamente las opciones culturales actuales y nos haremos más capaces de elegir las que más nos convengan para nuestra mentalidad actual y para nuestra manera deinterpretar la ciencia, la cultura, la sociedad, la historia, la realidad del mundo y la vida entera.  </w:t>
      </w:r>
    </w:p>
    <w:p w:rsidR="00DA0C65" w:rsidRPr="0020274D" w:rsidRDefault="00BB6A6A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0313B" w:rsidRPr="00FE2495" w:rsidRDefault="0031726A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FE2495">
        <w:rPr>
          <w:rFonts w:ascii="Arial" w:hAnsi="Arial" w:cs="Arial"/>
          <w:b/>
          <w:color w:val="0070C0"/>
          <w:sz w:val="24"/>
          <w:szCs w:val="24"/>
        </w:rPr>
        <w:t xml:space="preserve">Podemos </w:t>
      </w:r>
      <w:r w:rsidR="0020274D" w:rsidRPr="00FE2495">
        <w:rPr>
          <w:rFonts w:ascii="Arial" w:hAnsi="Arial" w:cs="Arial"/>
          <w:b/>
          <w:color w:val="0070C0"/>
          <w:sz w:val="24"/>
          <w:szCs w:val="24"/>
        </w:rPr>
        <w:t xml:space="preserve"> ver rasgos significativos:</w:t>
      </w:r>
    </w:p>
    <w:p w:rsidR="0060313B" w:rsidRDefault="0060313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60313B">
        <w:rPr>
          <w:rFonts w:ascii="Arial" w:hAnsi="Arial" w:cs="Arial"/>
          <w:b/>
          <w:sz w:val="24"/>
          <w:szCs w:val="24"/>
        </w:rPr>
        <w:t xml:space="preserve"> Cómo el idealismo y el racionalismo brotan en las entrañas del pueblo griego y logran</w:t>
      </w:r>
      <w:r w:rsidRPr="0020274D">
        <w:rPr>
          <w:rFonts w:ascii="Arial" w:hAnsi="Arial" w:cs="Arial"/>
          <w:b/>
          <w:sz w:val="24"/>
          <w:szCs w:val="24"/>
        </w:rPr>
        <w:t xml:space="preserve">explicar el mundo y la grandeza del hombre a la luz de la razón y no de las creencias. </w:t>
      </w:r>
      <w:r w:rsidR="006F7E68">
        <w:rPr>
          <w:rFonts w:ascii="Arial" w:hAnsi="Arial" w:cs="Arial"/>
          <w:b/>
          <w:sz w:val="24"/>
          <w:szCs w:val="24"/>
        </w:rPr>
        <w:t>Entenderemos  p</w:t>
      </w:r>
      <w:r w:rsidRPr="0020274D">
        <w:rPr>
          <w:rFonts w:ascii="Arial" w:hAnsi="Arial" w:cs="Arial"/>
          <w:b/>
          <w:sz w:val="24"/>
          <w:szCs w:val="24"/>
        </w:rPr>
        <w:t>orqué se da tanta importancia a la realidad natural,y a los procesos</w:t>
      </w:r>
      <w:r w:rsidR="006F7E68">
        <w:rPr>
          <w:rFonts w:ascii="Arial" w:hAnsi="Arial" w:cs="Arial"/>
          <w:b/>
          <w:sz w:val="24"/>
          <w:szCs w:val="24"/>
        </w:rPr>
        <w:t xml:space="preserve"> mentales de los primeros filósofos que se preocupan por definir lo que es </w:t>
      </w:r>
      <w:r w:rsidRPr="0020274D">
        <w:rPr>
          <w:rFonts w:ascii="Arial" w:hAnsi="Arial" w:cs="Arial"/>
          <w:b/>
          <w:sz w:val="24"/>
          <w:szCs w:val="24"/>
        </w:rPr>
        <w:t xml:space="preserve">la tierra, </w:t>
      </w:r>
      <w:r w:rsidRPr="0020274D">
        <w:rPr>
          <w:rFonts w:ascii="Arial" w:hAnsi="Arial" w:cs="Arial"/>
          <w:b/>
          <w:sz w:val="24"/>
          <w:szCs w:val="24"/>
        </w:rPr>
        <w:lastRenderedPageBreak/>
        <w:t>expresando profunda y definitivamente lo que son la materia y la mente que ladescubre y explica.</w:t>
      </w:r>
    </w:p>
    <w:p w:rsidR="0060313B" w:rsidRDefault="0060313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 xml:space="preserve">Hasta dónde llega su reflexión, con la cual </w:t>
      </w:r>
      <w:r w:rsidR="0060313B">
        <w:rPr>
          <w:rFonts w:ascii="Arial" w:hAnsi="Arial" w:cs="Arial"/>
          <w:b/>
          <w:sz w:val="24"/>
          <w:szCs w:val="24"/>
        </w:rPr>
        <w:t>s</w:t>
      </w:r>
      <w:r w:rsidRPr="0020274D">
        <w:rPr>
          <w:rFonts w:ascii="Arial" w:hAnsi="Arial" w:cs="Arial"/>
          <w:b/>
          <w:sz w:val="24"/>
          <w:szCs w:val="24"/>
        </w:rPr>
        <w:t>urgen multitud de interrogantes prácticos y soluciones ingeniosas a</w:t>
      </w:r>
      <w:r w:rsidR="006F7E68">
        <w:rPr>
          <w:rFonts w:ascii="Arial" w:hAnsi="Arial" w:cs="Arial"/>
          <w:b/>
          <w:sz w:val="24"/>
          <w:szCs w:val="24"/>
        </w:rPr>
        <w:t>nte</w:t>
      </w:r>
      <w:r w:rsidRPr="0020274D">
        <w:rPr>
          <w:rFonts w:ascii="Arial" w:hAnsi="Arial" w:cs="Arial"/>
          <w:b/>
          <w:sz w:val="24"/>
          <w:szCs w:val="24"/>
        </w:rPr>
        <w:t xml:space="preserve"> los más diversos problemas</w:t>
      </w:r>
      <w:r w:rsidR="006F7E68">
        <w:rPr>
          <w:rFonts w:ascii="Arial" w:hAnsi="Arial" w:cs="Arial"/>
          <w:b/>
          <w:sz w:val="24"/>
          <w:szCs w:val="24"/>
        </w:rPr>
        <w:t>;</w:t>
      </w:r>
      <w:r w:rsidR="0060313B">
        <w:rPr>
          <w:rFonts w:ascii="Arial" w:hAnsi="Arial" w:cs="Arial"/>
          <w:b/>
          <w:sz w:val="24"/>
          <w:szCs w:val="24"/>
        </w:rPr>
        <w:t>e</w:t>
      </w:r>
      <w:r w:rsidRPr="0020274D">
        <w:rPr>
          <w:rFonts w:ascii="Arial" w:hAnsi="Arial" w:cs="Arial"/>
          <w:b/>
          <w:sz w:val="24"/>
          <w:szCs w:val="24"/>
        </w:rPr>
        <w:t>stos llegan desde la medicina a laingen</w:t>
      </w:r>
      <w:r w:rsidR="0031726A">
        <w:rPr>
          <w:rFonts w:ascii="Arial" w:hAnsi="Arial" w:cs="Arial"/>
          <w:b/>
          <w:sz w:val="24"/>
          <w:szCs w:val="24"/>
        </w:rPr>
        <w:t>i</w:t>
      </w:r>
      <w:r w:rsidRPr="0020274D">
        <w:rPr>
          <w:rFonts w:ascii="Arial" w:hAnsi="Arial" w:cs="Arial"/>
          <w:b/>
          <w:sz w:val="24"/>
          <w:szCs w:val="24"/>
        </w:rPr>
        <w:t>er</w:t>
      </w:r>
      <w:r w:rsidR="0060313B">
        <w:rPr>
          <w:rFonts w:ascii="Arial" w:hAnsi="Arial" w:cs="Arial"/>
          <w:b/>
          <w:sz w:val="24"/>
          <w:szCs w:val="24"/>
        </w:rPr>
        <w:t>í</w:t>
      </w:r>
      <w:r w:rsidRPr="0020274D">
        <w:rPr>
          <w:rFonts w:ascii="Arial" w:hAnsi="Arial" w:cs="Arial"/>
          <w:b/>
          <w:sz w:val="24"/>
          <w:szCs w:val="24"/>
        </w:rPr>
        <w:t>a, desde la navegación a la botánica, desde las matemáticas a la cartografía.</w:t>
      </w:r>
    </w:p>
    <w:p w:rsidR="0060313B" w:rsidRDefault="0060313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Si los griegos fueron maestros de reflexión teórica, los romanos llevaron a lasociedad multitud de soluciones para hacer la vida más cómoda y segura.</w:t>
      </w:r>
    </w:p>
    <w:p w:rsidR="00742247" w:rsidRDefault="00742247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31726A" w:rsidRDefault="0031726A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i/>
          <w:sz w:val="24"/>
          <w:szCs w:val="24"/>
        </w:rPr>
      </w:pPr>
      <w:r w:rsidRPr="0031726A">
        <w:rPr>
          <w:rFonts w:ascii="Arial" w:hAnsi="Arial" w:cs="Arial"/>
          <w:b/>
          <w:i/>
          <w:sz w:val="24"/>
          <w:szCs w:val="24"/>
        </w:rPr>
        <w:t xml:space="preserve">   “E</w:t>
      </w:r>
      <w:r w:rsidR="0020274D" w:rsidRPr="0031726A">
        <w:rPr>
          <w:rFonts w:ascii="Arial" w:hAnsi="Arial" w:cs="Arial"/>
          <w:b/>
          <w:i/>
          <w:sz w:val="24"/>
          <w:szCs w:val="24"/>
        </w:rPr>
        <w:t xml:space="preserve">l hombre era para los griegos laverdad y el meollo de todas las cosas.El resto de la naturaleza eraapariencia, juego engañoso.Por eso precisamente les costabaun trabajo increíble concebir losconceptos como meros </w:t>
      </w:r>
      <w:r w:rsidR="00742247" w:rsidRPr="0031726A">
        <w:rPr>
          <w:rFonts w:ascii="Arial" w:hAnsi="Arial" w:cs="Arial"/>
          <w:b/>
          <w:i/>
          <w:sz w:val="24"/>
          <w:szCs w:val="24"/>
        </w:rPr>
        <w:t>c</w:t>
      </w:r>
      <w:r w:rsidR="0020274D" w:rsidRPr="0031726A">
        <w:rPr>
          <w:rFonts w:ascii="Arial" w:hAnsi="Arial" w:cs="Arial"/>
          <w:b/>
          <w:i/>
          <w:sz w:val="24"/>
          <w:szCs w:val="24"/>
        </w:rPr>
        <w:t>onceptos. Yal contrario de los modernos, queelevamos a abstracción lo máspersonal, ellos personi</w:t>
      </w:r>
      <w:r w:rsidR="00742247" w:rsidRPr="0031726A">
        <w:rPr>
          <w:rFonts w:ascii="Arial" w:hAnsi="Arial" w:cs="Arial"/>
          <w:b/>
          <w:i/>
          <w:sz w:val="24"/>
          <w:szCs w:val="24"/>
        </w:rPr>
        <w:t>f</w:t>
      </w:r>
      <w:r w:rsidR="0020274D" w:rsidRPr="0031726A">
        <w:rPr>
          <w:rFonts w:ascii="Arial" w:hAnsi="Arial" w:cs="Arial"/>
          <w:b/>
          <w:i/>
          <w:sz w:val="24"/>
          <w:szCs w:val="24"/>
        </w:rPr>
        <w:t>icabanlo más abstracto.</w:t>
      </w: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31726A">
        <w:rPr>
          <w:rFonts w:ascii="Arial" w:hAnsi="Arial" w:cs="Arial"/>
          <w:b/>
          <w:i/>
          <w:sz w:val="24"/>
          <w:szCs w:val="24"/>
        </w:rPr>
        <w:t>Pero Tales dijo: No el hombre,sino el agua, es la realidad de lascosas. Y empezó así a creer en lanaturaleza en cuanto creía, al menos,en el agua.Como matemático y comoastrónomo él fue hostil y a lo alegóricoy a lo mítico, y por eso comenzó a usarla abstracción al decir que "todo esuno</w:t>
      </w:r>
      <w:r w:rsidR="0031726A" w:rsidRPr="0031726A">
        <w:rPr>
          <w:rFonts w:ascii="Arial" w:hAnsi="Arial" w:cs="Arial"/>
          <w:b/>
          <w:i/>
          <w:sz w:val="24"/>
          <w:szCs w:val="24"/>
        </w:rPr>
        <w:t>”</w:t>
      </w:r>
      <w:r w:rsidRPr="0031726A">
        <w:rPr>
          <w:rFonts w:ascii="Arial" w:hAnsi="Arial" w:cs="Arial"/>
          <w:b/>
          <w:i/>
          <w:sz w:val="24"/>
          <w:szCs w:val="24"/>
        </w:rPr>
        <w:t>. Formuló una expresión física yfue una excepción entre los griegos desu tiempo. Con él comenzó una nuevaforma de pensar</w:t>
      </w:r>
      <w:r w:rsidRPr="0020274D">
        <w:rPr>
          <w:rFonts w:ascii="Arial" w:hAnsi="Arial" w:cs="Arial"/>
          <w:b/>
          <w:sz w:val="24"/>
          <w:szCs w:val="24"/>
        </w:rPr>
        <w:t>".</w:t>
      </w:r>
    </w:p>
    <w:p w:rsidR="0020274D" w:rsidRDefault="00542E9A" w:rsidP="008F3097">
      <w:pPr>
        <w:spacing w:after="0" w:line="240" w:lineRule="auto"/>
        <w:ind w:left="-567" w:right="-1" w:firstLine="142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20274D" w:rsidRPr="0020274D">
        <w:rPr>
          <w:rFonts w:ascii="Arial" w:hAnsi="Arial" w:cs="Arial"/>
          <w:b/>
          <w:sz w:val="24"/>
          <w:szCs w:val="24"/>
        </w:rPr>
        <w:t>Nietzsche. La Filosofía en laépoca trágica de los griegos.</w:t>
      </w:r>
      <w:r>
        <w:rPr>
          <w:rFonts w:ascii="Arial" w:hAnsi="Arial" w:cs="Arial"/>
          <w:b/>
          <w:sz w:val="24"/>
          <w:szCs w:val="24"/>
        </w:rPr>
        <w:t>)</w:t>
      </w:r>
    </w:p>
    <w:p w:rsidR="00BE1B8C" w:rsidRDefault="00BE1B8C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BE1B8C" w:rsidRPr="0020274D" w:rsidRDefault="00BE1B8C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B80B0B" w:rsidRDefault="00542E9A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1  </w:t>
      </w:r>
      <w:r w:rsidR="0020274D" w:rsidRPr="00B80B0B">
        <w:rPr>
          <w:rFonts w:ascii="Arial" w:hAnsi="Arial" w:cs="Arial"/>
          <w:b/>
          <w:color w:val="FF0000"/>
          <w:sz w:val="24"/>
          <w:szCs w:val="24"/>
        </w:rPr>
        <w:t>NACIMIENTO DEL PENSAMIENTO LOGICO</w:t>
      </w:r>
    </w:p>
    <w:p w:rsidR="0031726A" w:rsidRPr="0020274D" w:rsidRDefault="0031726A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FE2495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Todos los pueblos an</w:t>
      </w:r>
      <w:r w:rsidR="0031726A">
        <w:rPr>
          <w:rFonts w:ascii="Arial" w:hAnsi="Arial" w:cs="Arial"/>
          <w:b/>
          <w:sz w:val="24"/>
          <w:szCs w:val="24"/>
        </w:rPr>
        <w:t>tiguos han vivido envueltos en c</w:t>
      </w:r>
      <w:r w:rsidRPr="0020274D">
        <w:rPr>
          <w:rFonts w:ascii="Arial" w:hAnsi="Arial" w:cs="Arial"/>
          <w:b/>
          <w:sz w:val="24"/>
          <w:szCs w:val="24"/>
        </w:rPr>
        <w:t>reencias innumerables y en mi</w:t>
      </w:r>
      <w:r w:rsidR="0031726A">
        <w:rPr>
          <w:rFonts w:ascii="Arial" w:hAnsi="Arial" w:cs="Arial"/>
          <w:b/>
          <w:sz w:val="24"/>
          <w:szCs w:val="24"/>
        </w:rPr>
        <w:t>tologías diversas. Y la fuente d</w:t>
      </w:r>
      <w:r w:rsidRPr="0020274D">
        <w:rPr>
          <w:rFonts w:ascii="Arial" w:hAnsi="Arial" w:cs="Arial"/>
          <w:b/>
          <w:sz w:val="24"/>
          <w:szCs w:val="24"/>
        </w:rPr>
        <w:t xml:space="preserve">e sus teorías y de sus explicaciones fue siempre la fantasíaexaltada, individual y colectivamente, por los acontecimientos de la naturaleza y dela vida.   </w:t>
      </w:r>
    </w:p>
    <w:p w:rsidR="00B80B0B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 xml:space="preserve">— Noches estrelladas y </w:t>
      </w:r>
      <w:r w:rsidR="0031726A">
        <w:rPr>
          <w:rFonts w:ascii="Arial" w:hAnsi="Arial" w:cs="Arial"/>
          <w:b/>
          <w:sz w:val="24"/>
          <w:szCs w:val="24"/>
        </w:rPr>
        <w:t>vientos huracanados, tormentas m</w:t>
      </w:r>
      <w:r w:rsidRPr="0020274D">
        <w:rPr>
          <w:rFonts w:ascii="Arial" w:hAnsi="Arial" w:cs="Arial"/>
          <w:b/>
          <w:sz w:val="24"/>
          <w:szCs w:val="24"/>
        </w:rPr>
        <w:t>arítimas y temblores terráqueos, fuegos arrolladores y feroces rugidos de las fieras, fuego solar y resplandor   de la luna</w:t>
      </w:r>
      <w:r w:rsidR="0031726A">
        <w:rPr>
          <w:rFonts w:ascii="Arial" w:hAnsi="Arial" w:cs="Arial"/>
          <w:b/>
          <w:sz w:val="24"/>
          <w:szCs w:val="24"/>
        </w:rPr>
        <w:t>,</w:t>
      </w:r>
      <w:r w:rsidRPr="0020274D">
        <w:rPr>
          <w:rFonts w:ascii="Arial" w:hAnsi="Arial" w:cs="Arial"/>
          <w:b/>
          <w:sz w:val="24"/>
          <w:szCs w:val="24"/>
        </w:rPr>
        <w:t xml:space="preserve"> ra</w:t>
      </w:r>
      <w:r w:rsidR="0031726A">
        <w:rPr>
          <w:rFonts w:ascii="Arial" w:hAnsi="Arial" w:cs="Arial"/>
          <w:b/>
          <w:sz w:val="24"/>
          <w:szCs w:val="24"/>
        </w:rPr>
        <w:t>y</w:t>
      </w:r>
      <w:r w:rsidRPr="0020274D">
        <w:rPr>
          <w:rFonts w:ascii="Arial" w:hAnsi="Arial" w:cs="Arial"/>
          <w:b/>
          <w:sz w:val="24"/>
          <w:szCs w:val="24"/>
        </w:rPr>
        <w:t>os</w:t>
      </w:r>
      <w:r w:rsidR="0031726A">
        <w:rPr>
          <w:rFonts w:ascii="Arial" w:hAnsi="Arial" w:cs="Arial"/>
          <w:b/>
          <w:sz w:val="24"/>
          <w:szCs w:val="24"/>
        </w:rPr>
        <w:t xml:space="preserve"> y</w:t>
      </w:r>
      <w:r w:rsidRPr="0020274D">
        <w:rPr>
          <w:rFonts w:ascii="Arial" w:hAnsi="Arial" w:cs="Arial"/>
          <w:b/>
          <w:sz w:val="24"/>
          <w:szCs w:val="24"/>
        </w:rPr>
        <w:t xml:space="preserve"> truenos... tantas cosas más </w:t>
      </w:r>
      <w:r w:rsidR="0031726A">
        <w:rPr>
          <w:rFonts w:ascii="Arial" w:hAnsi="Arial" w:cs="Arial"/>
          <w:b/>
          <w:sz w:val="24"/>
          <w:szCs w:val="24"/>
        </w:rPr>
        <w:t>m</w:t>
      </w:r>
      <w:r w:rsidRPr="0020274D">
        <w:rPr>
          <w:rFonts w:ascii="Arial" w:hAnsi="Arial" w:cs="Arial"/>
          <w:b/>
          <w:sz w:val="24"/>
          <w:szCs w:val="24"/>
        </w:rPr>
        <w:t>ueven al espíritu asustadizo del hombre sospechar la existencia de seres invisibles ypoderosos.</w:t>
      </w:r>
    </w:p>
    <w:p w:rsidR="00B80B0B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— Fenómenos humanos como la enfermedad y la muerte, las venganzas y las pasiones de podero de riqueza, el misterio del alumbramiento de un ser humano o la diversidad de las razas quepueblan los países, ha constituido también un reclamo para construir explicaciones remotas dela v</w:t>
      </w:r>
      <w:r w:rsidR="004C2EE1">
        <w:rPr>
          <w:rFonts w:ascii="Arial" w:hAnsi="Arial" w:cs="Arial"/>
          <w:b/>
          <w:sz w:val="24"/>
          <w:szCs w:val="24"/>
        </w:rPr>
        <w:t>i</w:t>
      </w:r>
      <w:r w:rsidRPr="0020274D">
        <w:rPr>
          <w:rFonts w:ascii="Arial" w:hAnsi="Arial" w:cs="Arial"/>
          <w:b/>
          <w:sz w:val="24"/>
          <w:szCs w:val="24"/>
        </w:rPr>
        <w:t>da y del más allá.</w:t>
      </w:r>
    </w:p>
    <w:p w:rsidR="00B80B0B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— Y no menos fuerza han ejercido en el espíritu de los hombres reflexivos los diversos hechoshumanos de los que son siempre testigos o protagonista</w:t>
      </w:r>
      <w:r w:rsidR="00542E9A">
        <w:rPr>
          <w:rFonts w:ascii="Arial" w:hAnsi="Arial" w:cs="Arial"/>
          <w:b/>
          <w:sz w:val="24"/>
          <w:szCs w:val="24"/>
        </w:rPr>
        <w:t>s: la c</w:t>
      </w:r>
      <w:r w:rsidRPr="0020274D">
        <w:rPr>
          <w:rFonts w:ascii="Arial" w:hAnsi="Arial" w:cs="Arial"/>
          <w:b/>
          <w:sz w:val="24"/>
          <w:szCs w:val="24"/>
        </w:rPr>
        <w:t>onstrucción de aldeas yciudades, las guerras y las imposiciones de unos sobre otros, la capacidad para fabricardiversos objetos y productos más allá incluso de las necesidades primarias de la vida, lasdiferentes creencias trascendentes que se han ido formando en los pueblos.</w:t>
      </w:r>
    </w:p>
    <w:p w:rsidR="004C2EE1" w:rsidRPr="0020274D" w:rsidRDefault="004C2EE1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Los mitos y las mitologías son tan antiguos como la vida inteligente del hombre sobre latierra. Ante ellos los hombres h</w:t>
      </w:r>
      <w:r w:rsidR="00B80B0B">
        <w:rPr>
          <w:rFonts w:ascii="Arial" w:hAnsi="Arial" w:cs="Arial"/>
          <w:b/>
          <w:sz w:val="24"/>
          <w:szCs w:val="24"/>
        </w:rPr>
        <w:t>an sido generalmente dóciles y c</w:t>
      </w:r>
      <w:r w:rsidRPr="0020274D">
        <w:rPr>
          <w:rFonts w:ascii="Arial" w:hAnsi="Arial" w:cs="Arial"/>
          <w:b/>
          <w:sz w:val="24"/>
          <w:szCs w:val="24"/>
        </w:rPr>
        <w:t>rédulos. Se han idotransmitiendo relatos y explicaciones, en</w:t>
      </w:r>
      <w:r w:rsidR="00B80B0B">
        <w:rPr>
          <w:rFonts w:ascii="Arial" w:hAnsi="Arial" w:cs="Arial"/>
          <w:b/>
          <w:sz w:val="24"/>
          <w:szCs w:val="24"/>
        </w:rPr>
        <w:t>señanzas y misterios, normas y c</w:t>
      </w:r>
      <w:r w:rsidRPr="0020274D">
        <w:rPr>
          <w:rFonts w:ascii="Arial" w:hAnsi="Arial" w:cs="Arial"/>
          <w:b/>
          <w:sz w:val="24"/>
          <w:szCs w:val="24"/>
        </w:rPr>
        <w:t xml:space="preserve">ompromisos, plegariasy nomenclaturas. Se aprendieron todos estos reclamos desde los años infantiles </w:t>
      </w:r>
      <w:r w:rsidRPr="0020274D">
        <w:rPr>
          <w:rFonts w:ascii="Arial" w:hAnsi="Arial" w:cs="Arial"/>
          <w:b/>
          <w:sz w:val="24"/>
          <w:szCs w:val="24"/>
        </w:rPr>
        <w:lastRenderedPageBreak/>
        <w:t>y penetraron afondo la mente y el corazón. Estaban destinados a durar en las entrañas humanas para siempre.</w:t>
      </w:r>
    </w:p>
    <w:p w:rsidR="004C2EE1" w:rsidRPr="0020274D" w:rsidRDefault="004C2EE1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Si repasamos las mitologías de los diversos pueblos quedamos impresionados por</w:t>
      </w:r>
      <w:r w:rsidR="00B80B0B">
        <w:rPr>
          <w:rFonts w:ascii="Arial" w:hAnsi="Arial" w:cs="Arial"/>
          <w:b/>
          <w:sz w:val="24"/>
          <w:szCs w:val="24"/>
        </w:rPr>
        <w:t xml:space="preserve"> s</w:t>
      </w:r>
      <w:r w:rsidRPr="0020274D">
        <w:rPr>
          <w:rFonts w:ascii="Arial" w:hAnsi="Arial" w:cs="Arial"/>
          <w:b/>
          <w:sz w:val="24"/>
          <w:szCs w:val="24"/>
        </w:rPr>
        <w:t xml:space="preserve">u variedad y su grandeza, por su </w:t>
      </w:r>
      <w:r w:rsidR="00B80B0B">
        <w:rPr>
          <w:rFonts w:ascii="Arial" w:hAnsi="Arial" w:cs="Arial"/>
          <w:b/>
          <w:sz w:val="24"/>
          <w:szCs w:val="24"/>
        </w:rPr>
        <w:t>c</w:t>
      </w:r>
      <w:r w:rsidRPr="0020274D">
        <w:rPr>
          <w:rFonts w:ascii="Arial" w:hAnsi="Arial" w:cs="Arial"/>
          <w:b/>
          <w:sz w:val="24"/>
          <w:szCs w:val="24"/>
        </w:rPr>
        <w:t>olorido y su fantasía, por su influencia y su poder sobre lasgentes.</w:t>
      </w:r>
    </w:p>
    <w:p w:rsidR="004C2EE1" w:rsidRDefault="004C2EE1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 xml:space="preserve">- Nos impresionan las tradiciones y las creencias orientales por su </w:t>
      </w:r>
      <w:r w:rsidR="00B80B0B">
        <w:rPr>
          <w:rFonts w:ascii="Arial" w:hAnsi="Arial" w:cs="Arial"/>
          <w:b/>
          <w:sz w:val="24"/>
          <w:szCs w:val="24"/>
        </w:rPr>
        <w:t>c</w:t>
      </w:r>
      <w:r w:rsidRPr="0020274D">
        <w:rPr>
          <w:rFonts w:ascii="Arial" w:hAnsi="Arial" w:cs="Arial"/>
          <w:b/>
          <w:sz w:val="24"/>
          <w:szCs w:val="24"/>
        </w:rPr>
        <w:t xml:space="preserve">olorido y por su dinamismoespiritual. La trinidad india de </w:t>
      </w:r>
      <w:proofErr w:type="spellStart"/>
      <w:r w:rsidRPr="0020274D">
        <w:rPr>
          <w:rFonts w:ascii="Arial" w:hAnsi="Arial" w:cs="Arial"/>
          <w:b/>
          <w:sz w:val="24"/>
          <w:szCs w:val="24"/>
        </w:rPr>
        <w:t>Vishnu</w:t>
      </w:r>
      <w:proofErr w:type="spellEnd"/>
      <w:r w:rsidRPr="0020274D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20274D">
        <w:rPr>
          <w:rFonts w:ascii="Arial" w:hAnsi="Arial" w:cs="Arial"/>
          <w:b/>
          <w:sz w:val="24"/>
          <w:szCs w:val="24"/>
        </w:rPr>
        <w:t>Shlva</w:t>
      </w:r>
      <w:proofErr w:type="spellEnd"/>
      <w:r w:rsidRPr="0020274D">
        <w:rPr>
          <w:rFonts w:ascii="Arial" w:hAnsi="Arial" w:cs="Arial"/>
          <w:b/>
          <w:sz w:val="24"/>
          <w:szCs w:val="24"/>
        </w:rPr>
        <w:t xml:space="preserve"> y Brahama puede ser un ejemplo atractivo yenriquecedor.</w:t>
      </w:r>
    </w:p>
    <w:p w:rsidR="00B80B0B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B80B0B" w:rsidRDefault="004C2EE1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 Nos estimula la curiosidad, la riqueza de los pueblos y de creencias que surgieron en laM</w:t>
      </w:r>
      <w:r>
        <w:rPr>
          <w:rFonts w:ascii="Arial" w:hAnsi="Arial" w:cs="Arial"/>
          <w:b/>
          <w:sz w:val="24"/>
          <w:szCs w:val="24"/>
        </w:rPr>
        <w:t>e</w:t>
      </w:r>
      <w:r w:rsidR="0020274D" w:rsidRPr="0020274D">
        <w:rPr>
          <w:rFonts w:ascii="Arial" w:hAnsi="Arial" w:cs="Arial"/>
          <w:b/>
          <w:sz w:val="24"/>
          <w:szCs w:val="24"/>
        </w:rPr>
        <w:t>sopotamia, en cuyo seno floreci</w:t>
      </w:r>
      <w:r w:rsidR="00B80B0B">
        <w:rPr>
          <w:rFonts w:ascii="Arial" w:hAnsi="Arial" w:cs="Arial"/>
          <w:b/>
          <w:sz w:val="24"/>
          <w:szCs w:val="24"/>
        </w:rPr>
        <w:t xml:space="preserve">eron </w:t>
      </w:r>
      <w:r w:rsidR="0020274D" w:rsidRPr="0020274D">
        <w:rPr>
          <w:rFonts w:ascii="Arial" w:hAnsi="Arial" w:cs="Arial"/>
          <w:b/>
          <w:sz w:val="24"/>
          <w:szCs w:val="24"/>
        </w:rPr>
        <w:t>muy tardíamente las creencias israelitas cuyo eco</w:t>
      </w:r>
      <w:r w:rsidR="00B80B0B">
        <w:rPr>
          <w:rFonts w:ascii="Arial" w:hAnsi="Arial" w:cs="Arial"/>
          <w:b/>
          <w:sz w:val="24"/>
          <w:szCs w:val="24"/>
        </w:rPr>
        <w:t xml:space="preserve"> e</w:t>
      </w:r>
      <w:r w:rsidR="0020274D" w:rsidRPr="0020274D">
        <w:rPr>
          <w:rFonts w:ascii="Arial" w:hAnsi="Arial" w:cs="Arial"/>
          <w:b/>
          <w:sz w:val="24"/>
          <w:szCs w:val="24"/>
        </w:rPr>
        <w:t>ncontramos en</w:t>
      </w:r>
      <w:r w:rsidR="00542E9A">
        <w:rPr>
          <w:rFonts w:ascii="Arial" w:hAnsi="Arial" w:cs="Arial"/>
          <w:b/>
          <w:sz w:val="24"/>
          <w:szCs w:val="24"/>
        </w:rPr>
        <w:t xml:space="preserve"> la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 Biblia cristiana.</w:t>
      </w:r>
    </w:p>
    <w:p w:rsidR="00B80B0B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B80B0B">
        <w:rPr>
          <w:rFonts w:ascii="Arial" w:hAnsi="Arial" w:cs="Arial"/>
          <w:b/>
          <w:sz w:val="24"/>
          <w:szCs w:val="24"/>
        </w:rPr>
        <w:t>Han sido estudiadas hasta la saciedad los diversos movimientos religiosos que configuran elalma del pueblo egipcio, diseminado a lo largo del Nilo y encajonado en un desierto siempreamenazante</w:t>
      </w:r>
      <w:r w:rsidR="00F55646">
        <w:rPr>
          <w:rFonts w:ascii="Arial" w:hAnsi="Arial" w:cs="Arial"/>
          <w:b/>
          <w:sz w:val="24"/>
          <w:szCs w:val="24"/>
        </w:rPr>
        <w:t>; l</w:t>
      </w:r>
      <w:r w:rsidRPr="004C2EE1">
        <w:rPr>
          <w:rFonts w:ascii="Arial" w:hAnsi="Arial" w:cs="Arial"/>
          <w:b/>
          <w:sz w:val="24"/>
          <w:szCs w:val="24"/>
        </w:rPr>
        <w:t>os ritos curiosos y guerreros del Norte de Europa, los prejuicios animistas de los</w:t>
      </w:r>
      <w:r w:rsidRPr="0020274D">
        <w:rPr>
          <w:rFonts w:ascii="Arial" w:hAnsi="Arial" w:cs="Arial"/>
          <w:b/>
          <w:sz w:val="24"/>
          <w:szCs w:val="24"/>
        </w:rPr>
        <w:t xml:space="preserve">diversos pueblos africanos, las hermosas leyendas </w:t>
      </w:r>
      <w:r w:rsidR="00B80B0B">
        <w:rPr>
          <w:rFonts w:ascii="Arial" w:hAnsi="Arial" w:cs="Arial"/>
          <w:b/>
          <w:sz w:val="24"/>
          <w:szCs w:val="24"/>
        </w:rPr>
        <w:t>del Pacífico, s</w:t>
      </w:r>
      <w:r w:rsidRPr="0020274D">
        <w:rPr>
          <w:rFonts w:ascii="Arial" w:hAnsi="Arial" w:cs="Arial"/>
          <w:b/>
          <w:sz w:val="24"/>
          <w:szCs w:val="24"/>
        </w:rPr>
        <w:t>o</w:t>
      </w:r>
      <w:r w:rsidR="00B80B0B">
        <w:rPr>
          <w:rFonts w:ascii="Arial" w:hAnsi="Arial" w:cs="Arial"/>
          <w:b/>
          <w:sz w:val="24"/>
          <w:szCs w:val="24"/>
        </w:rPr>
        <w:t>n l</w:t>
      </w:r>
      <w:r w:rsidRPr="0020274D">
        <w:rPr>
          <w:rFonts w:ascii="Arial" w:hAnsi="Arial" w:cs="Arial"/>
          <w:b/>
          <w:sz w:val="24"/>
          <w:szCs w:val="24"/>
        </w:rPr>
        <w:t>lamadas a la reflexión y a la variada interpretación de la vida por los innumerables pueblos de</w:t>
      </w:r>
      <w:r w:rsidR="00B80B0B">
        <w:rPr>
          <w:rFonts w:ascii="Arial" w:hAnsi="Arial" w:cs="Arial"/>
          <w:b/>
          <w:sz w:val="24"/>
          <w:szCs w:val="24"/>
        </w:rPr>
        <w:t xml:space="preserve">l </w:t>
      </w:r>
      <w:r w:rsidRPr="0020274D">
        <w:rPr>
          <w:rFonts w:ascii="Arial" w:hAnsi="Arial" w:cs="Arial"/>
          <w:b/>
          <w:sz w:val="24"/>
          <w:szCs w:val="24"/>
        </w:rPr>
        <w:t>planeta.</w:t>
      </w:r>
    </w:p>
    <w:p w:rsidR="00B80B0B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 xml:space="preserve">En el amanecer de toda </w:t>
      </w:r>
      <w:r w:rsidR="00B80B0B">
        <w:rPr>
          <w:rFonts w:ascii="Arial" w:hAnsi="Arial" w:cs="Arial"/>
          <w:b/>
          <w:sz w:val="24"/>
          <w:szCs w:val="24"/>
        </w:rPr>
        <w:t>c</w:t>
      </w:r>
      <w:r w:rsidRPr="0020274D">
        <w:rPr>
          <w:rFonts w:ascii="Arial" w:hAnsi="Arial" w:cs="Arial"/>
          <w:b/>
          <w:sz w:val="24"/>
          <w:szCs w:val="24"/>
        </w:rPr>
        <w:t>ultura, siempre surgieron creencias que es imprescindib</w:t>
      </w:r>
      <w:r w:rsidR="00B80B0B">
        <w:rPr>
          <w:rFonts w:ascii="Arial" w:hAnsi="Arial" w:cs="Arial"/>
          <w:b/>
          <w:sz w:val="24"/>
          <w:szCs w:val="24"/>
        </w:rPr>
        <w:t>le c</w:t>
      </w:r>
      <w:r w:rsidRPr="0020274D">
        <w:rPr>
          <w:rFonts w:ascii="Arial" w:hAnsi="Arial" w:cs="Arial"/>
          <w:b/>
          <w:sz w:val="24"/>
          <w:szCs w:val="24"/>
        </w:rPr>
        <w:t xml:space="preserve">onocer </w:t>
      </w:r>
      <w:r w:rsidR="00B80B0B">
        <w:rPr>
          <w:rFonts w:ascii="Arial" w:hAnsi="Arial" w:cs="Arial"/>
          <w:b/>
          <w:sz w:val="24"/>
          <w:szCs w:val="24"/>
        </w:rPr>
        <w:t>s</w:t>
      </w:r>
      <w:r w:rsidRPr="0020274D">
        <w:rPr>
          <w:rFonts w:ascii="Arial" w:hAnsi="Arial" w:cs="Arial"/>
          <w:b/>
          <w:sz w:val="24"/>
          <w:szCs w:val="24"/>
        </w:rPr>
        <w:t xml:space="preserve">i queremos descifrar el espíritu que </w:t>
      </w:r>
      <w:r w:rsidR="00B80B0B">
        <w:rPr>
          <w:rFonts w:ascii="Arial" w:hAnsi="Arial" w:cs="Arial"/>
          <w:b/>
          <w:sz w:val="24"/>
          <w:szCs w:val="24"/>
        </w:rPr>
        <w:t>s</w:t>
      </w:r>
      <w:r w:rsidRPr="0020274D">
        <w:rPr>
          <w:rFonts w:ascii="Arial" w:hAnsi="Arial" w:cs="Arial"/>
          <w:b/>
          <w:sz w:val="24"/>
          <w:szCs w:val="24"/>
        </w:rPr>
        <w:t>e halla dentro de cada grupo humano.</w:t>
      </w:r>
    </w:p>
    <w:p w:rsidR="00B80B0B" w:rsidRPr="0020274D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 xml:space="preserve">La mitología griega, por </w:t>
      </w:r>
      <w:r w:rsidR="00B80B0B">
        <w:rPr>
          <w:rFonts w:ascii="Arial" w:hAnsi="Arial" w:cs="Arial"/>
          <w:b/>
          <w:sz w:val="24"/>
          <w:szCs w:val="24"/>
        </w:rPr>
        <w:t>s</w:t>
      </w:r>
      <w:r w:rsidRPr="0020274D">
        <w:rPr>
          <w:rFonts w:ascii="Arial" w:hAnsi="Arial" w:cs="Arial"/>
          <w:b/>
          <w:sz w:val="24"/>
          <w:szCs w:val="24"/>
        </w:rPr>
        <w:t>u resonancia en</w:t>
      </w:r>
      <w:r w:rsidR="007D0958">
        <w:rPr>
          <w:rFonts w:ascii="Arial" w:hAnsi="Arial" w:cs="Arial"/>
          <w:b/>
          <w:sz w:val="24"/>
          <w:szCs w:val="24"/>
        </w:rPr>
        <w:t xml:space="preserve"> la</w:t>
      </w:r>
      <w:r w:rsidRPr="0020274D">
        <w:rPr>
          <w:rFonts w:ascii="Arial" w:hAnsi="Arial" w:cs="Arial"/>
          <w:b/>
          <w:sz w:val="24"/>
          <w:szCs w:val="24"/>
        </w:rPr>
        <w:t xml:space="preserve"> historia cultural de Occidente, ha tenid</w:t>
      </w:r>
      <w:r w:rsidR="00B80B0B">
        <w:rPr>
          <w:rFonts w:ascii="Arial" w:hAnsi="Arial" w:cs="Arial"/>
          <w:b/>
          <w:sz w:val="24"/>
          <w:szCs w:val="24"/>
        </w:rPr>
        <w:t xml:space="preserve">o </w:t>
      </w:r>
      <w:r w:rsidR="00F55646">
        <w:rPr>
          <w:rFonts w:ascii="Arial" w:hAnsi="Arial" w:cs="Arial"/>
          <w:b/>
          <w:sz w:val="24"/>
          <w:szCs w:val="24"/>
        </w:rPr>
        <w:t>siempre un valor literario, artí</w:t>
      </w:r>
      <w:r w:rsidRPr="0020274D">
        <w:rPr>
          <w:rFonts w:ascii="Arial" w:hAnsi="Arial" w:cs="Arial"/>
          <w:b/>
          <w:sz w:val="24"/>
          <w:szCs w:val="24"/>
        </w:rPr>
        <w:t>stico, lingüístico y social muy significativo.</w:t>
      </w:r>
    </w:p>
    <w:p w:rsidR="00B80B0B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E000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 xml:space="preserve">• </w:t>
      </w:r>
      <w:r w:rsidR="0020274D" w:rsidRPr="00542E9A">
        <w:rPr>
          <w:rFonts w:ascii="Arial" w:hAnsi="Arial" w:cs="Arial"/>
          <w:b/>
          <w:color w:val="0070C0"/>
          <w:sz w:val="24"/>
          <w:szCs w:val="24"/>
        </w:rPr>
        <w:t xml:space="preserve"> Homero</w:t>
      </w:r>
      <w:r w:rsidR="00542E9A">
        <w:rPr>
          <w:rFonts w:ascii="Arial" w:hAnsi="Arial" w:cs="Arial"/>
          <w:b/>
          <w:sz w:val="24"/>
          <w:szCs w:val="24"/>
        </w:rPr>
        <w:t xml:space="preserve"> (s.</w:t>
      </w:r>
      <w:r w:rsidR="00AF3770">
        <w:rPr>
          <w:rFonts w:ascii="Arial" w:hAnsi="Arial" w:cs="Arial"/>
          <w:b/>
          <w:sz w:val="24"/>
          <w:szCs w:val="24"/>
        </w:rPr>
        <w:t>VIII</w:t>
      </w:r>
      <w:r w:rsidR="00542E9A">
        <w:rPr>
          <w:rFonts w:ascii="Arial" w:hAnsi="Arial" w:cs="Arial"/>
          <w:b/>
          <w:sz w:val="24"/>
          <w:szCs w:val="24"/>
        </w:rPr>
        <w:t>a C.)</w:t>
      </w:r>
      <w:r w:rsidR="0072414D">
        <w:rPr>
          <w:rFonts w:ascii="Arial" w:hAnsi="Arial" w:cs="Arial"/>
          <w:b/>
          <w:sz w:val="24"/>
          <w:szCs w:val="24"/>
        </w:rPr>
        <w:t xml:space="preserve"> E</w:t>
      </w:r>
      <w:r w:rsidR="0020274D" w:rsidRPr="0020274D">
        <w:rPr>
          <w:rFonts w:ascii="Arial" w:hAnsi="Arial" w:cs="Arial"/>
          <w:b/>
          <w:sz w:val="24"/>
          <w:szCs w:val="24"/>
        </w:rPr>
        <w:t>s la figura legendaria, tal vez del siglo VIII o incluso del IX que nos ha transmitido</w:t>
      </w:r>
      <w:r w:rsidR="007D0958">
        <w:rPr>
          <w:rFonts w:ascii="Arial" w:hAnsi="Arial" w:cs="Arial"/>
          <w:b/>
          <w:sz w:val="24"/>
          <w:szCs w:val="24"/>
        </w:rPr>
        <w:t xml:space="preserve"> la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mejor de las hazañas humanas en la que entraron en juego los dioses. En "La </w:t>
      </w:r>
      <w:proofErr w:type="spellStart"/>
      <w:r w:rsidR="00B80B0B">
        <w:rPr>
          <w:rFonts w:ascii="Arial" w:hAnsi="Arial" w:cs="Arial"/>
          <w:b/>
          <w:sz w:val="24"/>
          <w:szCs w:val="24"/>
        </w:rPr>
        <w:t>Ili</w:t>
      </w:r>
      <w:r w:rsidR="0020274D" w:rsidRPr="0020274D">
        <w:rPr>
          <w:rFonts w:ascii="Arial" w:hAnsi="Arial" w:cs="Arial"/>
          <w:b/>
          <w:sz w:val="24"/>
          <w:szCs w:val="24"/>
        </w:rPr>
        <w:t>ada</w:t>
      </w:r>
      <w:proofErr w:type="spellEnd"/>
      <w:r w:rsidR="007D0958">
        <w:rPr>
          <w:rFonts w:ascii="Arial" w:hAnsi="Arial" w:cs="Arial"/>
          <w:b/>
          <w:sz w:val="24"/>
          <w:szCs w:val="24"/>
        </w:rPr>
        <w:t xml:space="preserve"> y la </w:t>
      </w:r>
      <w:r w:rsidR="0020274D" w:rsidRPr="0020274D">
        <w:rPr>
          <w:rFonts w:ascii="Arial" w:hAnsi="Arial" w:cs="Arial"/>
          <w:b/>
          <w:sz w:val="24"/>
          <w:szCs w:val="24"/>
        </w:rPr>
        <w:t>Odise</w:t>
      </w:r>
      <w:r w:rsidR="005D2E93">
        <w:rPr>
          <w:rFonts w:ascii="Arial" w:hAnsi="Arial" w:cs="Arial"/>
          <w:b/>
          <w:sz w:val="24"/>
          <w:szCs w:val="24"/>
        </w:rPr>
        <w:t>a</w:t>
      </w:r>
      <w:r w:rsidR="00AF3770">
        <w:rPr>
          <w:rFonts w:ascii="Arial" w:hAnsi="Arial" w:cs="Arial"/>
          <w:b/>
          <w:sz w:val="24"/>
          <w:szCs w:val="24"/>
        </w:rPr>
        <w:t xml:space="preserve"> (24 cantos y 15693 versos) </w:t>
      </w:r>
      <w:r w:rsidR="0020274D" w:rsidRPr="0020274D">
        <w:rPr>
          <w:rFonts w:ascii="Arial" w:hAnsi="Arial" w:cs="Arial"/>
          <w:b/>
          <w:sz w:val="24"/>
          <w:szCs w:val="24"/>
        </w:rPr>
        <w:t>se nos presenta la guerra de Troya como una ocasión para admirar la agilidad, la valentía y</w:t>
      </w:r>
      <w:r w:rsidR="00B80B0B">
        <w:rPr>
          <w:rFonts w:ascii="Arial" w:hAnsi="Arial" w:cs="Arial"/>
          <w:b/>
          <w:sz w:val="24"/>
          <w:szCs w:val="24"/>
        </w:rPr>
        <w:t xml:space="preserve"> la </w:t>
      </w:r>
      <w:r w:rsidR="0020274D" w:rsidRPr="0020274D">
        <w:rPr>
          <w:rFonts w:ascii="Arial" w:hAnsi="Arial" w:cs="Arial"/>
          <w:b/>
          <w:sz w:val="24"/>
          <w:szCs w:val="24"/>
        </w:rPr>
        <w:t>fuerza de Aquiles y la astucia, la sagacidad y la habilidad de Ulises.</w:t>
      </w:r>
    </w:p>
    <w:p w:rsidR="00B80B0B" w:rsidRPr="0020274D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Por eso decía Hegel: "</w:t>
      </w:r>
      <w:r w:rsidRPr="00B80B0B">
        <w:rPr>
          <w:rFonts w:ascii="Arial" w:hAnsi="Arial" w:cs="Arial"/>
          <w:b/>
          <w:i/>
          <w:sz w:val="24"/>
          <w:szCs w:val="24"/>
        </w:rPr>
        <w:t>La guerra de Troya es el principio de la realidad de la vida griega y el libr</w:t>
      </w:r>
      <w:r w:rsidR="00B80B0B" w:rsidRPr="00B80B0B">
        <w:rPr>
          <w:rFonts w:ascii="Arial" w:hAnsi="Arial" w:cs="Arial"/>
          <w:b/>
          <w:i/>
          <w:sz w:val="24"/>
          <w:szCs w:val="24"/>
        </w:rPr>
        <w:t xml:space="preserve">o </w:t>
      </w:r>
      <w:r w:rsidRPr="00B80B0B">
        <w:rPr>
          <w:rFonts w:ascii="Arial" w:hAnsi="Arial" w:cs="Arial"/>
          <w:b/>
          <w:i/>
          <w:sz w:val="24"/>
          <w:szCs w:val="24"/>
        </w:rPr>
        <w:t>de Homero es la leche materna con la que el pueblo griego fue alimentado y criado al principio</w:t>
      </w:r>
      <w:r w:rsidR="007D0958">
        <w:rPr>
          <w:rFonts w:ascii="Arial" w:hAnsi="Arial" w:cs="Arial"/>
          <w:b/>
          <w:i/>
          <w:sz w:val="24"/>
          <w:szCs w:val="24"/>
        </w:rPr>
        <w:t>.</w:t>
      </w:r>
      <w:r w:rsidR="00B80B0B">
        <w:rPr>
          <w:rFonts w:ascii="Arial" w:hAnsi="Arial" w:cs="Arial"/>
          <w:b/>
          <w:i/>
          <w:sz w:val="24"/>
          <w:szCs w:val="24"/>
        </w:rPr>
        <w:t>”</w:t>
      </w:r>
      <w:r w:rsidR="007D0958">
        <w:rPr>
          <w:rFonts w:ascii="Arial" w:hAnsi="Arial" w:cs="Arial"/>
          <w:b/>
          <w:sz w:val="24"/>
          <w:szCs w:val="24"/>
        </w:rPr>
        <w:t>(Lecciones sobre l</w:t>
      </w:r>
      <w:r w:rsidRPr="0020274D">
        <w:rPr>
          <w:rFonts w:ascii="Arial" w:hAnsi="Arial" w:cs="Arial"/>
          <w:b/>
          <w:sz w:val="24"/>
          <w:szCs w:val="24"/>
        </w:rPr>
        <w:t>a Filosofía de la Historia).</w:t>
      </w:r>
    </w:p>
    <w:p w:rsidR="00B80B0B" w:rsidRPr="0020274D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Los poemas de este libro se recitaban en todas las ciudades helenas y ofrecían una</w:t>
      </w:r>
      <w:r w:rsidR="00B80B0B">
        <w:rPr>
          <w:rFonts w:ascii="Arial" w:hAnsi="Arial" w:cs="Arial"/>
          <w:b/>
          <w:sz w:val="24"/>
          <w:szCs w:val="24"/>
        </w:rPr>
        <w:t xml:space="preserve"> clara </w:t>
      </w:r>
      <w:r w:rsidRPr="0020274D">
        <w:rPr>
          <w:rFonts w:ascii="Arial" w:hAnsi="Arial" w:cs="Arial"/>
          <w:b/>
          <w:sz w:val="24"/>
          <w:szCs w:val="24"/>
        </w:rPr>
        <w:t>interpretación de la vida mítica y clásica, sugestiva y uniforme.</w:t>
      </w:r>
    </w:p>
    <w:p w:rsidR="00B80B0B" w:rsidRDefault="00B80B0B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E000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 xml:space="preserve">• </w:t>
      </w:r>
      <w:r w:rsidR="0020274D" w:rsidRPr="0072414D">
        <w:rPr>
          <w:rFonts w:ascii="Arial" w:hAnsi="Arial" w:cs="Arial"/>
          <w:b/>
          <w:color w:val="0070C0"/>
          <w:sz w:val="24"/>
          <w:szCs w:val="24"/>
        </w:rPr>
        <w:t>Hes</w:t>
      </w:r>
      <w:r w:rsidR="0072414D" w:rsidRPr="0072414D">
        <w:rPr>
          <w:rFonts w:ascii="Arial" w:hAnsi="Arial" w:cs="Arial"/>
          <w:b/>
          <w:color w:val="0070C0"/>
          <w:sz w:val="24"/>
          <w:szCs w:val="24"/>
        </w:rPr>
        <w:t>í</w:t>
      </w:r>
      <w:r w:rsidR="0020274D" w:rsidRPr="0072414D">
        <w:rPr>
          <w:rFonts w:ascii="Arial" w:hAnsi="Arial" w:cs="Arial"/>
          <w:b/>
          <w:color w:val="0070C0"/>
          <w:sz w:val="24"/>
          <w:szCs w:val="24"/>
        </w:rPr>
        <w:t>odo</w:t>
      </w:r>
      <w:r w:rsidR="0072414D" w:rsidRPr="0072414D">
        <w:rPr>
          <w:rFonts w:ascii="Arial" w:hAnsi="Arial" w:cs="Arial"/>
          <w:b/>
          <w:color w:val="0070C0"/>
          <w:sz w:val="24"/>
          <w:szCs w:val="24"/>
        </w:rPr>
        <w:t xml:space="preserve"> (s. VI</w:t>
      </w:r>
      <w:r w:rsidR="0072414D">
        <w:rPr>
          <w:rFonts w:ascii="Arial" w:hAnsi="Arial" w:cs="Arial"/>
          <w:b/>
          <w:color w:val="0070C0"/>
          <w:sz w:val="24"/>
          <w:szCs w:val="24"/>
        </w:rPr>
        <w:t>I</w:t>
      </w:r>
      <w:r w:rsidR="0072414D" w:rsidRPr="0072414D">
        <w:rPr>
          <w:rFonts w:ascii="Arial" w:hAnsi="Arial" w:cs="Arial"/>
          <w:b/>
          <w:color w:val="0070C0"/>
          <w:sz w:val="24"/>
          <w:szCs w:val="24"/>
        </w:rPr>
        <w:t xml:space="preserve"> a C)</w:t>
      </w:r>
      <w:r w:rsidR="0020274D" w:rsidRPr="0020274D">
        <w:rPr>
          <w:rFonts w:ascii="Arial" w:hAnsi="Arial" w:cs="Arial"/>
          <w:b/>
          <w:sz w:val="24"/>
          <w:szCs w:val="24"/>
        </w:rPr>
        <w:t>, algo posterior a Homero, hacia el siglo VII, en su hermoso escrito "L</w:t>
      </w:r>
      <w:r w:rsidR="00B80B0B">
        <w:rPr>
          <w:rFonts w:ascii="Arial" w:hAnsi="Arial" w:cs="Arial"/>
          <w:b/>
          <w:sz w:val="24"/>
          <w:szCs w:val="24"/>
        </w:rPr>
        <w:t xml:space="preserve">os trabajosy </w:t>
      </w:r>
      <w:r w:rsidR="0020274D" w:rsidRPr="0020274D">
        <w:rPr>
          <w:rFonts w:ascii="Arial" w:hAnsi="Arial" w:cs="Arial"/>
          <w:b/>
          <w:sz w:val="24"/>
          <w:szCs w:val="24"/>
        </w:rPr>
        <w:t>los d</w:t>
      </w:r>
      <w:r w:rsidR="00803666">
        <w:rPr>
          <w:rFonts w:ascii="Arial" w:hAnsi="Arial" w:cs="Arial"/>
          <w:b/>
          <w:sz w:val="24"/>
          <w:szCs w:val="24"/>
        </w:rPr>
        <w:t>í</w:t>
      </w:r>
      <w:r w:rsidR="0020274D" w:rsidRPr="0020274D">
        <w:rPr>
          <w:rFonts w:ascii="Arial" w:hAnsi="Arial" w:cs="Arial"/>
          <w:b/>
          <w:sz w:val="24"/>
          <w:szCs w:val="24"/>
        </w:rPr>
        <w:t>as" y sobre todo en "La Teogon</w:t>
      </w:r>
      <w:r w:rsidR="00803666">
        <w:rPr>
          <w:rFonts w:ascii="Arial" w:hAnsi="Arial" w:cs="Arial"/>
          <w:b/>
          <w:sz w:val="24"/>
          <w:szCs w:val="24"/>
        </w:rPr>
        <w:t>í</w:t>
      </w:r>
      <w:r w:rsidR="0020274D" w:rsidRPr="0020274D">
        <w:rPr>
          <w:rFonts w:ascii="Arial" w:hAnsi="Arial" w:cs="Arial"/>
          <w:b/>
          <w:sz w:val="24"/>
          <w:szCs w:val="24"/>
        </w:rPr>
        <w:t>a", recoge las interpretaciones más primitivas y más</w:t>
      </w:r>
      <w:r w:rsidR="00803666">
        <w:rPr>
          <w:rFonts w:ascii="Arial" w:hAnsi="Arial" w:cs="Arial"/>
          <w:b/>
          <w:sz w:val="24"/>
          <w:szCs w:val="24"/>
        </w:rPr>
        <w:t xml:space="preserve"> o</w:t>
      </w:r>
      <w:r w:rsidR="0020274D" w:rsidRPr="0020274D">
        <w:rPr>
          <w:rFonts w:ascii="Arial" w:hAnsi="Arial" w:cs="Arial"/>
          <w:b/>
          <w:sz w:val="24"/>
          <w:szCs w:val="24"/>
        </w:rPr>
        <w:t>rdenadas del pensamiento religioso de los griegos, haciendo de puente entre merascreencias espirituales y trascendentes y las explicaciones que da de la vida, de la maldad delhombre, de la inter</w:t>
      </w:r>
      <w:r w:rsidR="00803666">
        <w:rPr>
          <w:rFonts w:ascii="Arial" w:hAnsi="Arial" w:cs="Arial"/>
          <w:b/>
          <w:sz w:val="24"/>
          <w:szCs w:val="24"/>
        </w:rPr>
        <w:t>v</w:t>
      </w:r>
      <w:r w:rsidR="0020274D" w:rsidRPr="0020274D">
        <w:rPr>
          <w:rFonts w:ascii="Arial" w:hAnsi="Arial" w:cs="Arial"/>
          <w:b/>
          <w:sz w:val="24"/>
          <w:szCs w:val="24"/>
        </w:rPr>
        <w:t>ención de los dioses sobre la tierra.</w:t>
      </w:r>
    </w:p>
    <w:p w:rsidR="00803666" w:rsidRPr="0020274D" w:rsidRDefault="00803666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85068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Los primitivos griegos aprend</w:t>
      </w:r>
      <w:r w:rsidR="00803666">
        <w:rPr>
          <w:rFonts w:ascii="Arial" w:hAnsi="Arial" w:cs="Arial"/>
          <w:b/>
          <w:sz w:val="24"/>
          <w:szCs w:val="24"/>
        </w:rPr>
        <w:t>iero</w:t>
      </w:r>
      <w:r w:rsidRPr="0020274D">
        <w:rPr>
          <w:rFonts w:ascii="Arial" w:hAnsi="Arial" w:cs="Arial"/>
          <w:b/>
          <w:sz w:val="24"/>
          <w:szCs w:val="24"/>
        </w:rPr>
        <w:t xml:space="preserve">n en escritos y en relatos como estos a dar sentidoreligioso al hombre, a vincularlo a los dioses que actúan desde el Olimpo y a vivir de maneracoherente con sus </w:t>
      </w:r>
      <w:r w:rsidR="00803666">
        <w:rPr>
          <w:rFonts w:ascii="Arial" w:hAnsi="Arial" w:cs="Arial"/>
          <w:b/>
          <w:sz w:val="24"/>
          <w:szCs w:val="24"/>
        </w:rPr>
        <w:t>c</w:t>
      </w:r>
      <w:r w:rsidRPr="0020274D">
        <w:rPr>
          <w:rFonts w:ascii="Arial" w:hAnsi="Arial" w:cs="Arial"/>
          <w:b/>
          <w:sz w:val="24"/>
          <w:szCs w:val="24"/>
        </w:rPr>
        <w:t>reencias.</w:t>
      </w:r>
    </w:p>
    <w:p w:rsidR="00AF3770" w:rsidRDefault="00AF3770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5D2E93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a riqueza creciente en la que viven sus ciudades, el </w:t>
      </w:r>
      <w:r w:rsidR="00685068">
        <w:rPr>
          <w:rFonts w:ascii="Arial" w:hAnsi="Arial" w:cs="Arial"/>
          <w:b/>
          <w:sz w:val="24"/>
          <w:szCs w:val="24"/>
        </w:rPr>
        <w:t>c</w:t>
      </w:r>
      <w:r w:rsidR="0020274D" w:rsidRPr="0020274D">
        <w:rPr>
          <w:rFonts w:ascii="Arial" w:hAnsi="Arial" w:cs="Arial"/>
          <w:b/>
          <w:sz w:val="24"/>
          <w:szCs w:val="24"/>
        </w:rPr>
        <w:t>omercio provechoso que</w:t>
      </w:r>
      <w:r w:rsidR="00803666">
        <w:rPr>
          <w:rFonts w:ascii="Arial" w:hAnsi="Arial" w:cs="Arial"/>
          <w:b/>
          <w:sz w:val="24"/>
          <w:szCs w:val="24"/>
        </w:rPr>
        <w:t xml:space="preserve"> r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ealizan por todo el Mediterráneo, la influencia de tantas formas de pensamiento y de tantosavances científicos y </w:t>
      </w:r>
      <w:r w:rsidR="00803666">
        <w:rPr>
          <w:rFonts w:ascii="Arial" w:hAnsi="Arial" w:cs="Arial"/>
          <w:b/>
          <w:sz w:val="24"/>
          <w:szCs w:val="24"/>
        </w:rPr>
        <w:t>sociales como van c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onociendo gracias a </w:t>
      </w:r>
      <w:r w:rsidR="00803666">
        <w:rPr>
          <w:rFonts w:ascii="Arial" w:hAnsi="Arial" w:cs="Arial"/>
          <w:b/>
          <w:sz w:val="24"/>
          <w:szCs w:val="24"/>
        </w:rPr>
        <w:t>sus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 navegantes y a susdesahogados pensadores que hablan en sus plazas y escriben incluso sus opiniones, vahaciendoposible que muchos griegos pensadores vayan dejando las explicaciones </w:t>
      </w:r>
      <w:r w:rsidR="00803666">
        <w:rPr>
          <w:rFonts w:ascii="Arial" w:hAnsi="Arial" w:cs="Arial"/>
          <w:b/>
          <w:sz w:val="24"/>
          <w:szCs w:val="24"/>
        </w:rPr>
        <w:t>c</w:t>
      </w:r>
      <w:r w:rsidR="0020274D" w:rsidRPr="0020274D">
        <w:rPr>
          <w:rFonts w:ascii="Arial" w:hAnsi="Arial" w:cs="Arial"/>
          <w:b/>
          <w:sz w:val="24"/>
          <w:szCs w:val="24"/>
        </w:rPr>
        <w:t>rédulasyse inclinen hacia posturas más personales, más cr</w:t>
      </w:r>
      <w:r w:rsidR="00803666">
        <w:rPr>
          <w:rFonts w:ascii="Arial" w:hAnsi="Arial" w:cs="Arial"/>
          <w:b/>
          <w:sz w:val="24"/>
          <w:szCs w:val="24"/>
        </w:rPr>
        <w:t>í</w:t>
      </w:r>
      <w:r w:rsidR="0020274D" w:rsidRPr="0020274D">
        <w:rPr>
          <w:rFonts w:ascii="Arial" w:hAnsi="Arial" w:cs="Arial"/>
          <w:b/>
          <w:sz w:val="24"/>
          <w:szCs w:val="24"/>
        </w:rPr>
        <w:t>ticas y más experimentales.</w:t>
      </w:r>
    </w:p>
    <w:p w:rsidR="00844850" w:rsidRPr="0020274D" w:rsidRDefault="00844850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Quiere ello decir que va naciendo un pensamiento lógico como sustitutivo del popular</w:t>
      </w:r>
    </w:p>
    <w:p w:rsid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20274D">
        <w:rPr>
          <w:rFonts w:ascii="Arial" w:hAnsi="Arial" w:cs="Arial"/>
          <w:b/>
          <w:sz w:val="24"/>
          <w:szCs w:val="24"/>
        </w:rPr>
        <w:t>pensamiento m</w:t>
      </w:r>
      <w:r w:rsidR="00AF3770">
        <w:rPr>
          <w:rFonts w:ascii="Arial" w:hAnsi="Arial" w:cs="Arial"/>
          <w:b/>
          <w:sz w:val="24"/>
          <w:szCs w:val="24"/>
        </w:rPr>
        <w:t>í</w:t>
      </w:r>
      <w:r w:rsidRPr="0020274D">
        <w:rPr>
          <w:rFonts w:ascii="Arial" w:hAnsi="Arial" w:cs="Arial"/>
          <w:b/>
          <w:sz w:val="24"/>
          <w:szCs w:val="24"/>
        </w:rPr>
        <w:t xml:space="preserve">tico.Y este pensamiento </w:t>
      </w:r>
      <w:r w:rsidR="0072414D">
        <w:rPr>
          <w:rFonts w:ascii="Arial" w:hAnsi="Arial" w:cs="Arial"/>
          <w:b/>
          <w:sz w:val="24"/>
          <w:szCs w:val="24"/>
        </w:rPr>
        <w:t>s</w:t>
      </w:r>
      <w:r w:rsidRPr="0020274D">
        <w:rPr>
          <w:rFonts w:ascii="Arial" w:hAnsi="Arial" w:cs="Arial"/>
          <w:b/>
          <w:sz w:val="24"/>
          <w:szCs w:val="24"/>
        </w:rPr>
        <w:t>e configura de manera lenta, a lo largo del siglo VI, en diversas</w:t>
      </w:r>
      <w:r w:rsidR="0072414D">
        <w:rPr>
          <w:rFonts w:ascii="Arial" w:hAnsi="Arial" w:cs="Arial"/>
          <w:b/>
          <w:sz w:val="24"/>
          <w:szCs w:val="24"/>
        </w:rPr>
        <w:t xml:space="preserve"> e</w:t>
      </w:r>
      <w:r w:rsidR="00D364B4">
        <w:rPr>
          <w:rFonts w:ascii="Arial" w:hAnsi="Arial" w:cs="Arial"/>
          <w:b/>
          <w:sz w:val="24"/>
          <w:szCs w:val="24"/>
        </w:rPr>
        <w:t>tapas</w:t>
      </w:r>
      <w:r w:rsidR="0072414D">
        <w:rPr>
          <w:rFonts w:ascii="Arial" w:hAnsi="Arial" w:cs="Arial"/>
          <w:b/>
          <w:sz w:val="24"/>
          <w:szCs w:val="24"/>
        </w:rPr>
        <w:t>.</w:t>
      </w:r>
    </w:p>
    <w:p w:rsidR="00D364B4" w:rsidRDefault="00D364B4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D364B4" w:rsidRPr="00FE2495" w:rsidRDefault="00D364B4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FE2495">
        <w:rPr>
          <w:rFonts w:ascii="Arial" w:hAnsi="Arial" w:cs="Arial"/>
          <w:b/>
          <w:color w:val="0070C0"/>
          <w:sz w:val="24"/>
          <w:szCs w:val="24"/>
        </w:rPr>
        <w:t xml:space="preserve">  La escuela de </w:t>
      </w:r>
      <w:r w:rsidR="00844850" w:rsidRPr="00FE2495">
        <w:rPr>
          <w:rFonts w:ascii="Arial" w:hAnsi="Arial" w:cs="Arial"/>
          <w:b/>
          <w:color w:val="0070C0"/>
          <w:sz w:val="24"/>
          <w:szCs w:val="24"/>
        </w:rPr>
        <w:t>M</w:t>
      </w:r>
      <w:r w:rsidRPr="00FE2495">
        <w:rPr>
          <w:rFonts w:ascii="Arial" w:hAnsi="Arial" w:cs="Arial"/>
          <w:b/>
          <w:color w:val="0070C0"/>
          <w:sz w:val="24"/>
          <w:szCs w:val="24"/>
        </w:rPr>
        <w:t>ileto: filósofos físicos o naturalistas</w:t>
      </w:r>
    </w:p>
    <w:p w:rsidR="00D364B4" w:rsidRDefault="00D364B4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2027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D364B4">
        <w:rPr>
          <w:rFonts w:ascii="Arial" w:hAnsi="Arial" w:cs="Arial"/>
          <w:b/>
          <w:sz w:val="24"/>
          <w:szCs w:val="24"/>
        </w:rPr>
        <w:t>El primer paso lo d</w:t>
      </w:r>
      <w:r w:rsidR="007D0958">
        <w:rPr>
          <w:rFonts w:ascii="Arial" w:hAnsi="Arial" w:cs="Arial"/>
          <w:b/>
          <w:sz w:val="24"/>
          <w:szCs w:val="24"/>
        </w:rPr>
        <w:t>io</w:t>
      </w:r>
      <w:r w:rsidRPr="00D364B4">
        <w:rPr>
          <w:rFonts w:ascii="Arial" w:hAnsi="Arial" w:cs="Arial"/>
          <w:b/>
          <w:sz w:val="24"/>
          <w:szCs w:val="24"/>
        </w:rPr>
        <w:t xml:space="preserve"> un </w:t>
      </w:r>
      <w:r w:rsidR="007D0958">
        <w:rPr>
          <w:rFonts w:ascii="Arial" w:hAnsi="Arial" w:cs="Arial"/>
          <w:b/>
          <w:sz w:val="24"/>
          <w:szCs w:val="24"/>
        </w:rPr>
        <w:t xml:space="preserve">original </w:t>
      </w:r>
      <w:r w:rsidRPr="00D364B4">
        <w:rPr>
          <w:rFonts w:ascii="Arial" w:hAnsi="Arial" w:cs="Arial"/>
          <w:b/>
          <w:sz w:val="24"/>
          <w:szCs w:val="24"/>
        </w:rPr>
        <w:t>movimiento físico o naturalista que est</w:t>
      </w:r>
      <w:r w:rsidR="007D0958">
        <w:rPr>
          <w:rFonts w:ascii="Arial" w:hAnsi="Arial" w:cs="Arial"/>
          <w:b/>
          <w:sz w:val="24"/>
          <w:szCs w:val="24"/>
        </w:rPr>
        <w:t>aba</w:t>
      </w:r>
      <w:r w:rsidRPr="00D364B4">
        <w:rPr>
          <w:rFonts w:ascii="Arial" w:hAnsi="Arial" w:cs="Arial"/>
          <w:b/>
          <w:sz w:val="24"/>
          <w:szCs w:val="24"/>
        </w:rPr>
        <w:t xml:space="preserve"> constituido por pensadores queintenta</w:t>
      </w:r>
      <w:r w:rsidR="007D0958">
        <w:rPr>
          <w:rFonts w:ascii="Arial" w:hAnsi="Arial" w:cs="Arial"/>
          <w:b/>
          <w:sz w:val="24"/>
          <w:szCs w:val="24"/>
        </w:rPr>
        <w:t>ba</w:t>
      </w:r>
      <w:r w:rsidRPr="00D364B4">
        <w:rPr>
          <w:rFonts w:ascii="Arial" w:hAnsi="Arial" w:cs="Arial"/>
          <w:b/>
          <w:sz w:val="24"/>
          <w:szCs w:val="24"/>
        </w:rPr>
        <w:t>n explicar las cosas de la naturaleza y de la vida por argumentaciones racionalesyexperiencias naturales y no por creencias religiosas.</w:t>
      </w:r>
    </w:p>
    <w:p w:rsidR="007D0958" w:rsidRDefault="007D0958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7D0958" w:rsidRDefault="007D0958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7D0958">
        <w:rPr>
          <w:rFonts w:ascii="Arial" w:hAnsi="Arial" w:cs="Arial"/>
          <w:b/>
          <w:sz w:val="24"/>
          <w:szCs w:val="24"/>
        </w:rPr>
        <w:t xml:space="preserve">La cuestión filosófica que más ocupó a los pensadores de Mileto fue la del </w:t>
      </w:r>
      <w:proofErr w:type="spellStart"/>
      <w:r w:rsidRPr="007D0958">
        <w:rPr>
          <w:rFonts w:ascii="Arial" w:hAnsi="Arial" w:cs="Arial"/>
          <w:b/>
          <w:i/>
          <w:iCs/>
          <w:sz w:val="24"/>
          <w:szCs w:val="24"/>
        </w:rPr>
        <w:t>arjé</w:t>
      </w:r>
      <w:proofErr w:type="spellEnd"/>
      <w:r w:rsidRPr="007D0958">
        <w:rPr>
          <w:rFonts w:ascii="Arial" w:hAnsi="Arial" w:cs="Arial"/>
          <w:b/>
          <w:sz w:val="24"/>
          <w:szCs w:val="24"/>
        </w:rPr>
        <w:t xml:space="preserve"> (o </w:t>
      </w:r>
      <w:proofErr w:type="spellStart"/>
      <w:r w:rsidRPr="007D0958">
        <w:rPr>
          <w:rFonts w:ascii="Arial" w:hAnsi="Arial" w:cs="Arial"/>
          <w:b/>
          <w:i/>
          <w:iCs/>
          <w:sz w:val="24"/>
          <w:szCs w:val="24"/>
        </w:rPr>
        <w:t>arché</w:t>
      </w:r>
      <w:proofErr w:type="spellEnd"/>
      <w:r w:rsidRPr="007D0958">
        <w:rPr>
          <w:rFonts w:ascii="Arial" w:hAnsi="Arial" w:cs="Arial"/>
          <w:b/>
          <w:sz w:val="24"/>
          <w:szCs w:val="24"/>
        </w:rPr>
        <w:t xml:space="preserve">), palabra que puede traducirse como «principio» en su doble sentido: como principio constitutivo (aquello de que están hechas las cosas) y como principio originario (aquello de lo que proceden todas las cosas). Es obvio que la </w:t>
      </w:r>
      <w:proofErr w:type="spellStart"/>
      <w:r w:rsidRPr="007D0958">
        <w:rPr>
          <w:rFonts w:ascii="Arial" w:hAnsi="Arial" w:cs="Arial"/>
          <w:b/>
          <w:i/>
          <w:iCs/>
          <w:sz w:val="24"/>
          <w:szCs w:val="24"/>
        </w:rPr>
        <w:t>fisis</w:t>
      </w:r>
      <w:proofErr w:type="spellEnd"/>
      <w:r w:rsidRPr="007D0958">
        <w:rPr>
          <w:rFonts w:ascii="Arial" w:hAnsi="Arial" w:cs="Arial"/>
          <w:b/>
          <w:sz w:val="24"/>
          <w:szCs w:val="24"/>
        </w:rPr>
        <w:t>, la naturaleza o universo físico, es un conjunto de seres de muy diversa índole</w:t>
      </w:r>
      <w:r>
        <w:rPr>
          <w:rFonts w:ascii="Arial" w:hAnsi="Arial" w:cs="Arial"/>
          <w:b/>
          <w:sz w:val="24"/>
          <w:szCs w:val="24"/>
        </w:rPr>
        <w:t>.</w:t>
      </w:r>
    </w:p>
    <w:p w:rsidR="0072414D" w:rsidRDefault="007241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7D0958" w:rsidRDefault="007D0958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7D0958">
        <w:rPr>
          <w:rFonts w:ascii="Arial" w:hAnsi="Arial" w:cs="Arial"/>
          <w:b/>
          <w:sz w:val="24"/>
          <w:szCs w:val="24"/>
        </w:rPr>
        <w:t xml:space="preserve"> Tales y los filósofos milesios supusieron que existía un principio constitutivo único, una sustancia común a toda esta multiplicidad de seres. Pero a la hora de determinar cuál podía ser este primer principio, cada uno de los pensadores de la escuela milesia dio una respuesta distinta: para Tales de </w:t>
      </w:r>
      <w:proofErr w:type="spellStart"/>
      <w:r w:rsidRPr="007D0958">
        <w:rPr>
          <w:rFonts w:ascii="Arial" w:hAnsi="Arial" w:cs="Arial"/>
          <w:b/>
          <w:sz w:val="24"/>
          <w:szCs w:val="24"/>
        </w:rPr>
        <w:t>Mileto</w:t>
      </w:r>
      <w:proofErr w:type="spellEnd"/>
      <w:r w:rsidRPr="007D0958">
        <w:rPr>
          <w:rFonts w:ascii="Arial" w:hAnsi="Arial" w:cs="Arial"/>
          <w:b/>
          <w:sz w:val="24"/>
          <w:szCs w:val="24"/>
        </w:rPr>
        <w:t xml:space="preserve"> el </w:t>
      </w:r>
      <w:proofErr w:type="spellStart"/>
      <w:r w:rsidRPr="007D0958">
        <w:rPr>
          <w:rFonts w:ascii="Arial" w:hAnsi="Arial" w:cs="Arial"/>
          <w:b/>
          <w:i/>
          <w:iCs/>
          <w:sz w:val="24"/>
          <w:szCs w:val="24"/>
        </w:rPr>
        <w:t>arjé</w:t>
      </w:r>
      <w:proofErr w:type="spellEnd"/>
      <w:r w:rsidRPr="007D0958">
        <w:rPr>
          <w:rFonts w:ascii="Arial" w:hAnsi="Arial" w:cs="Arial"/>
          <w:b/>
          <w:sz w:val="24"/>
          <w:szCs w:val="24"/>
        </w:rPr>
        <w:t xml:space="preserve"> es el agua; para </w:t>
      </w:r>
      <w:hyperlink r:id="rId6" w:history="1">
        <w:proofErr w:type="spellStart"/>
        <w:r w:rsidRPr="007D0958">
          <w:rPr>
            <w:rFonts w:ascii="Arial" w:hAnsi="Arial" w:cs="Arial"/>
            <w:b/>
            <w:sz w:val="24"/>
            <w:szCs w:val="24"/>
          </w:rPr>
          <w:t>Anaximandro</w:t>
        </w:r>
        <w:proofErr w:type="spellEnd"/>
      </w:hyperlink>
      <w:r w:rsidRPr="007D0958">
        <w:rPr>
          <w:rFonts w:ascii="Arial" w:hAnsi="Arial" w:cs="Arial"/>
          <w:b/>
          <w:sz w:val="24"/>
          <w:szCs w:val="24"/>
        </w:rPr>
        <w:t xml:space="preserve">, el </w:t>
      </w:r>
      <w:proofErr w:type="spellStart"/>
      <w:r w:rsidRPr="007D0958">
        <w:rPr>
          <w:rFonts w:ascii="Arial" w:hAnsi="Arial" w:cs="Arial"/>
          <w:b/>
          <w:i/>
          <w:iCs/>
          <w:sz w:val="24"/>
          <w:szCs w:val="24"/>
        </w:rPr>
        <w:t>ápeiron</w:t>
      </w:r>
      <w:proofErr w:type="spellEnd"/>
      <w:r w:rsidRPr="007D0958">
        <w:rPr>
          <w:rFonts w:ascii="Arial" w:hAnsi="Arial" w:cs="Arial"/>
          <w:b/>
          <w:sz w:val="24"/>
          <w:szCs w:val="24"/>
        </w:rPr>
        <w:t xml:space="preserve">, lo indefinido; para </w:t>
      </w:r>
      <w:hyperlink r:id="rId7" w:history="1">
        <w:r w:rsidRPr="007D0958">
          <w:rPr>
            <w:rFonts w:ascii="Arial" w:hAnsi="Arial" w:cs="Arial"/>
            <w:b/>
            <w:sz w:val="24"/>
            <w:szCs w:val="24"/>
          </w:rPr>
          <w:t>Anaxímenes</w:t>
        </w:r>
      </w:hyperlink>
      <w:r w:rsidRPr="007D0958">
        <w:rPr>
          <w:rFonts w:ascii="Arial" w:hAnsi="Arial" w:cs="Arial"/>
          <w:b/>
          <w:sz w:val="24"/>
          <w:szCs w:val="24"/>
        </w:rPr>
        <w:t>, el aire</w:t>
      </w:r>
      <w:r w:rsidR="008F3097">
        <w:rPr>
          <w:rFonts w:ascii="Arial" w:hAnsi="Arial" w:cs="Arial"/>
          <w:b/>
          <w:sz w:val="24"/>
          <w:szCs w:val="24"/>
        </w:rPr>
        <w:t>.</w:t>
      </w:r>
    </w:p>
    <w:p w:rsidR="008F3097" w:rsidRDefault="008F3097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8F3097" w:rsidRDefault="008F3097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8F3097" w:rsidRDefault="008F3097" w:rsidP="00604476">
      <w:pPr>
        <w:spacing w:after="0" w:line="240" w:lineRule="auto"/>
        <w:ind w:left="-567" w:right="-1" w:firstLine="14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400175" cy="1763183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423" t="30845" r="46331" b="4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0" cy="176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770751" cy="1590675"/>
            <wp:effectExtent l="19050" t="0" r="899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147" t="20432" r="12014" b="5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51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476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257300" cy="16954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776" t="18075" r="12316" b="5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07" cy="169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76" w:rsidRPr="007D0958" w:rsidRDefault="00604476" w:rsidP="00604476">
      <w:pPr>
        <w:spacing w:after="0" w:line="240" w:lineRule="auto"/>
        <w:ind w:left="-567" w:right="-1" w:firstLine="14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As</w:t>
      </w:r>
      <w:r w:rsidR="00AF3770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 xml:space="preserve"> deb</w:t>
      </w:r>
      <w:r w:rsidR="00AF3770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an ser      Tales                 Anax</w:t>
      </w:r>
      <w:r w:rsidR="00AF3770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menes  y          Anaximandro    de Mileto</w:t>
      </w:r>
    </w:p>
    <w:p w:rsidR="00D364B4" w:rsidRPr="00D364B4" w:rsidRDefault="00D364B4" w:rsidP="008F3097">
      <w:pPr>
        <w:pStyle w:val="Prrafodelista"/>
        <w:spacing w:after="0" w:line="240" w:lineRule="auto"/>
        <w:ind w:left="-567" w:right="-1"/>
        <w:jc w:val="both"/>
        <w:rPr>
          <w:rFonts w:ascii="Arial" w:hAnsi="Arial" w:cs="Arial"/>
          <w:b/>
          <w:sz w:val="24"/>
          <w:szCs w:val="24"/>
        </w:rPr>
      </w:pPr>
    </w:p>
    <w:p w:rsidR="00D364B4" w:rsidRDefault="00E000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 xml:space="preserve">• </w:t>
      </w:r>
      <w:r>
        <w:rPr>
          <w:rFonts w:ascii="Arial" w:hAnsi="Arial" w:cs="Arial"/>
          <w:b/>
          <w:color w:val="0070C0"/>
          <w:sz w:val="24"/>
          <w:szCs w:val="24"/>
        </w:rPr>
        <w:t>T</w:t>
      </w:r>
      <w:r w:rsidR="0020274D" w:rsidRPr="00844850">
        <w:rPr>
          <w:rFonts w:ascii="Arial" w:hAnsi="Arial" w:cs="Arial"/>
          <w:b/>
          <w:color w:val="0070C0"/>
          <w:sz w:val="24"/>
          <w:szCs w:val="24"/>
        </w:rPr>
        <w:t>ales de Mileto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 (</w:t>
      </w:r>
      <w:r w:rsidR="0020274D" w:rsidRPr="0072414D">
        <w:rPr>
          <w:rFonts w:ascii="Arial" w:hAnsi="Arial" w:cs="Arial"/>
          <w:b/>
          <w:color w:val="0070C0"/>
          <w:sz w:val="24"/>
          <w:szCs w:val="24"/>
        </w:rPr>
        <w:t>624-554)</w:t>
      </w:r>
      <w:r w:rsidR="0072414D">
        <w:rPr>
          <w:rFonts w:ascii="Arial" w:hAnsi="Arial" w:cs="Arial"/>
          <w:b/>
          <w:sz w:val="24"/>
          <w:szCs w:val="24"/>
        </w:rPr>
        <w:t xml:space="preserve"> Fu</w:t>
      </w:r>
      <w:r w:rsidR="00844850">
        <w:rPr>
          <w:rFonts w:ascii="Arial" w:hAnsi="Arial" w:cs="Arial"/>
          <w:b/>
          <w:sz w:val="24"/>
          <w:szCs w:val="24"/>
        </w:rPr>
        <w:t>e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 el primero</w:t>
      </w:r>
      <w:r w:rsidR="00D364B4">
        <w:rPr>
          <w:rFonts w:ascii="Arial" w:hAnsi="Arial" w:cs="Arial"/>
          <w:b/>
          <w:sz w:val="24"/>
          <w:szCs w:val="24"/>
        </w:rPr>
        <w:t xml:space="preserve"> y los antiguos le c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onsideraban como uno de lossiete sabios de Grecia. Ingeniero, matemático y filósofo, se preocupaba por el origen </w:t>
      </w:r>
      <w:r w:rsidR="00D364B4">
        <w:rPr>
          <w:rFonts w:ascii="Arial" w:hAnsi="Arial" w:cs="Arial"/>
          <w:b/>
          <w:sz w:val="24"/>
          <w:szCs w:val="24"/>
        </w:rPr>
        <w:t>de los seres. Era inteligente y observador. Logró subir agua a una montaña para mejorar los cultivos, estudió las corrientes de aire y predijo los climas de algunos días,</w:t>
      </w:r>
      <w:r w:rsidR="00844850">
        <w:rPr>
          <w:rFonts w:ascii="Arial" w:hAnsi="Arial" w:cs="Arial"/>
          <w:b/>
          <w:sz w:val="24"/>
          <w:szCs w:val="24"/>
        </w:rPr>
        <w:t xml:space="preserve"> examinó animales y vegetales y sacó como conclusión que todos tenían el mismo origen</w:t>
      </w:r>
      <w:r w:rsidR="00D364B4">
        <w:rPr>
          <w:rFonts w:ascii="Arial" w:hAnsi="Arial" w:cs="Arial"/>
          <w:b/>
          <w:sz w:val="24"/>
          <w:szCs w:val="24"/>
        </w:rPr>
        <w:t>.</w:t>
      </w:r>
    </w:p>
    <w:p w:rsidR="00D364B4" w:rsidRDefault="00D364B4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D364B4" w:rsidRDefault="00D364B4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Su preocupación fu</w:t>
      </w:r>
      <w:r w:rsidR="00844850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de qu</w:t>
      </w:r>
      <w:r w:rsidR="00844850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 xml:space="preserve"> están hechos los seres y</w:t>
      </w:r>
      <w:r w:rsidR="00844850">
        <w:rPr>
          <w:rFonts w:ascii="Arial" w:hAnsi="Arial" w:cs="Arial"/>
          <w:b/>
          <w:sz w:val="24"/>
          <w:szCs w:val="24"/>
        </w:rPr>
        <w:t xml:space="preserve"> porqu</w:t>
      </w:r>
      <w:r w:rsidR="00AF3770">
        <w:rPr>
          <w:rFonts w:ascii="Arial" w:hAnsi="Arial" w:cs="Arial"/>
          <w:b/>
          <w:sz w:val="24"/>
          <w:szCs w:val="24"/>
        </w:rPr>
        <w:t>é</w:t>
      </w:r>
      <w:r w:rsidR="00844850">
        <w:rPr>
          <w:rFonts w:ascii="Arial" w:hAnsi="Arial" w:cs="Arial"/>
          <w:b/>
          <w:sz w:val="24"/>
          <w:szCs w:val="24"/>
        </w:rPr>
        <w:t xml:space="preserve"> las plantas crecen y los animales se mueven y ambos ofrecen</w:t>
      </w:r>
      <w:r>
        <w:rPr>
          <w:rFonts w:ascii="Arial" w:hAnsi="Arial" w:cs="Arial"/>
          <w:b/>
          <w:sz w:val="24"/>
          <w:szCs w:val="24"/>
        </w:rPr>
        <w:t xml:space="preserve"> sus </w:t>
      </w:r>
      <w:r w:rsidR="00844850">
        <w:rPr>
          <w:rFonts w:ascii="Arial" w:hAnsi="Arial" w:cs="Arial"/>
          <w:b/>
          <w:sz w:val="24"/>
          <w:szCs w:val="24"/>
        </w:rPr>
        <w:t xml:space="preserve">cambios. Puso en el agua el principio de </w:t>
      </w:r>
      <w:r>
        <w:rPr>
          <w:rFonts w:ascii="Arial" w:hAnsi="Arial" w:cs="Arial"/>
          <w:b/>
          <w:sz w:val="24"/>
          <w:szCs w:val="24"/>
        </w:rPr>
        <w:t>todos los seres, estudió  y afirm</w:t>
      </w:r>
      <w:r w:rsidR="00AF3770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que el</w:t>
      </w:r>
      <w:r w:rsidR="00844850">
        <w:rPr>
          <w:rFonts w:ascii="Arial" w:hAnsi="Arial" w:cs="Arial"/>
          <w:b/>
          <w:sz w:val="24"/>
          <w:szCs w:val="24"/>
        </w:rPr>
        <w:t xml:space="preserve"> principio de todo, nubes, plantas animales </w:t>
      </w:r>
      <w:r w:rsidR="00AF3770">
        <w:rPr>
          <w:rFonts w:ascii="Arial" w:hAnsi="Arial" w:cs="Arial"/>
          <w:b/>
          <w:sz w:val="24"/>
          <w:szCs w:val="24"/>
        </w:rPr>
        <w:t>es</w:t>
      </w:r>
      <w:r w:rsidR="00844850">
        <w:rPr>
          <w:rFonts w:ascii="Arial" w:hAnsi="Arial" w:cs="Arial"/>
          <w:b/>
          <w:sz w:val="24"/>
          <w:szCs w:val="24"/>
        </w:rPr>
        <w:t xml:space="preserve"> agua presentada de diversa manera. </w:t>
      </w:r>
      <w:r>
        <w:rPr>
          <w:rFonts w:ascii="Arial" w:hAnsi="Arial" w:cs="Arial"/>
          <w:b/>
          <w:sz w:val="24"/>
          <w:szCs w:val="24"/>
        </w:rPr>
        <w:t>No necesit</w:t>
      </w:r>
      <w:r w:rsidR="00844850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hablar de los dioses para explicar de dó</w:t>
      </w:r>
      <w:r w:rsidR="00844850">
        <w:rPr>
          <w:rFonts w:ascii="Arial" w:hAnsi="Arial" w:cs="Arial"/>
          <w:b/>
          <w:sz w:val="24"/>
          <w:szCs w:val="24"/>
        </w:rPr>
        <w:t>nde</w:t>
      </w:r>
      <w:r>
        <w:rPr>
          <w:rFonts w:ascii="Arial" w:hAnsi="Arial" w:cs="Arial"/>
          <w:b/>
          <w:sz w:val="24"/>
          <w:szCs w:val="24"/>
        </w:rPr>
        <w:t xml:space="preserve"> procedía el ser vegetal y el ser animal.</w:t>
      </w:r>
    </w:p>
    <w:p w:rsidR="00D364B4" w:rsidRDefault="00D364B4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D364B4" w:rsidRDefault="00E000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 xml:space="preserve">• </w:t>
      </w:r>
      <w:r w:rsidR="00844850" w:rsidRPr="00FE2495">
        <w:rPr>
          <w:rFonts w:ascii="Arial" w:hAnsi="Arial" w:cs="Arial"/>
          <w:b/>
          <w:color w:val="0070C0"/>
          <w:sz w:val="24"/>
          <w:szCs w:val="24"/>
        </w:rPr>
        <w:t>Anaximandro</w:t>
      </w:r>
      <w:r w:rsidR="00844850" w:rsidRPr="0072414D">
        <w:rPr>
          <w:rFonts w:ascii="Arial" w:hAnsi="Arial" w:cs="Arial"/>
          <w:b/>
          <w:color w:val="0070C0"/>
          <w:sz w:val="24"/>
          <w:szCs w:val="24"/>
        </w:rPr>
        <w:t>(610.545</w:t>
      </w:r>
      <w:r w:rsidR="00844850">
        <w:rPr>
          <w:rFonts w:ascii="Arial" w:hAnsi="Arial" w:cs="Arial"/>
          <w:b/>
          <w:sz w:val="24"/>
          <w:szCs w:val="24"/>
        </w:rPr>
        <w:t>)</w:t>
      </w:r>
      <w:r w:rsidR="00681F86">
        <w:rPr>
          <w:rFonts w:ascii="Arial" w:hAnsi="Arial" w:cs="Arial"/>
          <w:b/>
          <w:sz w:val="24"/>
          <w:szCs w:val="24"/>
        </w:rPr>
        <w:t xml:space="preserve"> Negó que el agua fuera el principio de todo, puesto que ella misma era un cosa real. Y había que explicar de dónde y cómo se genera. El pensó que todo estaba hecho y dependía de algún ser o modo inconcreto, invisible y muy indeterminado. Empleó la palabra “</w:t>
      </w:r>
      <w:proofErr w:type="spellStart"/>
      <w:r w:rsidR="00681F86">
        <w:rPr>
          <w:rFonts w:ascii="Arial" w:hAnsi="Arial" w:cs="Arial"/>
          <w:b/>
          <w:sz w:val="24"/>
          <w:szCs w:val="24"/>
        </w:rPr>
        <w:t>apeiron</w:t>
      </w:r>
      <w:proofErr w:type="spellEnd"/>
      <w:r w:rsidR="00681F86">
        <w:rPr>
          <w:rFonts w:ascii="Arial" w:hAnsi="Arial" w:cs="Arial"/>
          <w:b/>
          <w:sz w:val="24"/>
          <w:szCs w:val="24"/>
        </w:rPr>
        <w:t>”, lo  indeterminado</w:t>
      </w:r>
      <w:r w:rsidR="007D0958">
        <w:rPr>
          <w:rFonts w:ascii="Arial" w:hAnsi="Arial" w:cs="Arial"/>
          <w:b/>
          <w:sz w:val="24"/>
          <w:szCs w:val="24"/>
        </w:rPr>
        <w:t>,</w:t>
      </w:r>
      <w:r w:rsidR="00681F86">
        <w:rPr>
          <w:rFonts w:ascii="Arial" w:hAnsi="Arial" w:cs="Arial"/>
          <w:b/>
          <w:sz w:val="24"/>
          <w:szCs w:val="24"/>
        </w:rPr>
        <w:t xml:space="preserve"> lo invisible.</w:t>
      </w:r>
    </w:p>
    <w:p w:rsidR="00844850" w:rsidRDefault="00844850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844850" w:rsidRDefault="00E000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 xml:space="preserve">• </w:t>
      </w:r>
      <w:r w:rsidR="00844850" w:rsidRPr="00FE2495">
        <w:rPr>
          <w:rFonts w:ascii="Arial" w:hAnsi="Arial" w:cs="Arial"/>
          <w:b/>
          <w:color w:val="0070C0"/>
          <w:sz w:val="24"/>
          <w:szCs w:val="24"/>
        </w:rPr>
        <w:t>Anaxímenes</w:t>
      </w:r>
      <w:r w:rsidR="00844850">
        <w:rPr>
          <w:rFonts w:ascii="Arial" w:hAnsi="Arial" w:cs="Arial"/>
          <w:b/>
          <w:sz w:val="24"/>
          <w:szCs w:val="24"/>
        </w:rPr>
        <w:t xml:space="preserve"> (585.524</w:t>
      </w:r>
      <w:r w:rsidR="00681F86">
        <w:rPr>
          <w:rFonts w:ascii="Arial" w:hAnsi="Arial" w:cs="Arial"/>
          <w:b/>
          <w:sz w:val="24"/>
          <w:szCs w:val="24"/>
        </w:rPr>
        <w:t>)</w:t>
      </w:r>
      <w:r w:rsidR="00844850">
        <w:rPr>
          <w:rFonts w:ascii="Arial" w:hAnsi="Arial" w:cs="Arial"/>
          <w:b/>
          <w:sz w:val="24"/>
          <w:szCs w:val="24"/>
        </w:rPr>
        <w:t>, también de Mileto</w:t>
      </w:r>
      <w:r w:rsidR="00681F86">
        <w:rPr>
          <w:rFonts w:ascii="Arial" w:hAnsi="Arial" w:cs="Arial"/>
          <w:b/>
          <w:sz w:val="24"/>
          <w:szCs w:val="24"/>
        </w:rPr>
        <w:t>,</w:t>
      </w:r>
      <w:r w:rsidR="00844850">
        <w:rPr>
          <w:rFonts w:ascii="Arial" w:hAnsi="Arial" w:cs="Arial"/>
          <w:b/>
          <w:sz w:val="24"/>
          <w:szCs w:val="24"/>
        </w:rPr>
        <w:t xml:space="preserve"> observó que algo más sutil que el agua es el a</w:t>
      </w:r>
      <w:r w:rsidR="00681F86">
        <w:rPr>
          <w:rFonts w:ascii="Arial" w:hAnsi="Arial" w:cs="Arial"/>
          <w:b/>
          <w:sz w:val="24"/>
          <w:szCs w:val="24"/>
        </w:rPr>
        <w:t>i</w:t>
      </w:r>
      <w:r w:rsidR="00844850">
        <w:rPr>
          <w:rFonts w:ascii="Arial" w:hAnsi="Arial" w:cs="Arial"/>
          <w:b/>
          <w:sz w:val="24"/>
          <w:szCs w:val="24"/>
        </w:rPr>
        <w:t>re y de algu</w:t>
      </w:r>
      <w:r w:rsidR="00681F86">
        <w:rPr>
          <w:rFonts w:ascii="Arial" w:hAnsi="Arial" w:cs="Arial"/>
          <w:b/>
          <w:sz w:val="24"/>
          <w:szCs w:val="24"/>
        </w:rPr>
        <w:t xml:space="preserve">na forma se </w:t>
      </w:r>
      <w:r w:rsidR="00844850">
        <w:rPr>
          <w:rFonts w:ascii="Arial" w:hAnsi="Arial" w:cs="Arial"/>
          <w:b/>
          <w:sz w:val="24"/>
          <w:szCs w:val="24"/>
        </w:rPr>
        <w:t>h</w:t>
      </w:r>
      <w:r w:rsidR="00681F86">
        <w:rPr>
          <w:rFonts w:ascii="Arial" w:hAnsi="Arial" w:cs="Arial"/>
          <w:b/>
          <w:sz w:val="24"/>
          <w:szCs w:val="24"/>
        </w:rPr>
        <w:t>a</w:t>
      </w:r>
      <w:r w:rsidR="00844850">
        <w:rPr>
          <w:rFonts w:ascii="Arial" w:hAnsi="Arial" w:cs="Arial"/>
          <w:b/>
          <w:sz w:val="24"/>
          <w:szCs w:val="24"/>
        </w:rPr>
        <w:t xml:space="preserve">lla </w:t>
      </w:r>
      <w:r w:rsidR="00681F86">
        <w:rPr>
          <w:rFonts w:ascii="Arial" w:hAnsi="Arial" w:cs="Arial"/>
          <w:b/>
          <w:sz w:val="24"/>
          <w:szCs w:val="24"/>
        </w:rPr>
        <w:t>p</w:t>
      </w:r>
      <w:r w:rsidR="00844850">
        <w:rPr>
          <w:rFonts w:ascii="Arial" w:hAnsi="Arial" w:cs="Arial"/>
          <w:b/>
          <w:sz w:val="24"/>
          <w:szCs w:val="24"/>
        </w:rPr>
        <w:t>rese</w:t>
      </w:r>
      <w:r w:rsidR="00681F86">
        <w:rPr>
          <w:rFonts w:ascii="Arial" w:hAnsi="Arial" w:cs="Arial"/>
          <w:b/>
          <w:sz w:val="24"/>
          <w:szCs w:val="24"/>
        </w:rPr>
        <w:t>n</w:t>
      </w:r>
      <w:r w:rsidR="00844850">
        <w:rPr>
          <w:rFonts w:ascii="Arial" w:hAnsi="Arial" w:cs="Arial"/>
          <w:b/>
          <w:sz w:val="24"/>
          <w:szCs w:val="24"/>
        </w:rPr>
        <w:t>te en todos los s</w:t>
      </w:r>
      <w:r w:rsidR="00681F86">
        <w:rPr>
          <w:rFonts w:ascii="Arial" w:hAnsi="Arial" w:cs="Arial"/>
          <w:b/>
          <w:sz w:val="24"/>
          <w:szCs w:val="24"/>
        </w:rPr>
        <w:t>e</w:t>
      </w:r>
      <w:r w:rsidR="00844850">
        <w:rPr>
          <w:rFonts w:ascii="Arial" w:hAnsi="Arial" w:cs="Arial"/>
          <w:b/>
          <w:sz w:val="24"/>
          <w:szCs w:val="24"/>
        </w:rPr>
        <w:t xml:space="preserve">res. </w:t>
      </w:r>
      <w:r w:rsidR="00555EDB">
        <w:rPr>
          <w:rFonts w:ascii="Arial" w:hAnsi="Arial" w:cs="Arial"/>
          <w:b/>
          <w:sz w:val="24"/>
          <w:szCs w:val="24"/>
        </w:rPr>
        <w:t>El agua da origen a la vida y en la tierra hay lugares que no hay vida porque no hay agua.</w:t>
      </w:r>
    </w:p>
    <w:p w:rsidR="00681F86" w:rsidRDefault="00681F86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81F86" w:rsidRDefault="00681F86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Los diversos aut</w:t>
      </w:r>
      <w:r w:rsidR="002C653A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res de esta escuela se movieron en la preocupación de la naturaleza de los seres, razonando al margen de las creencias o de las teor</w:t>
      </w:r>
      <w:r w:rsidR="00AF3770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 xml:space="preserve">as de la tradición. No hablaron de los dioses. Buscaron el origen de la realidad en algo </w:t>
      </w:r>
      <w:r w:rsidR="002C653A">
        <w:rPr>
          <w:rFonts w:ascii="Arial" w:hAnsi="Arial" w:cs="Arial"/>
          <w:b/>
          <w:sz w:val="24"/>
          <w:szCs w:val="24"/>
        </w:rPr>
        <w:t>f</w:t>
      </w:r>
      <w:r w:rsidR="00555EDB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sico y real. Y pensaron más all</w:t>
      </w:r>
      <w:r w:rsidR="002C653A">
        <w:rPr>
          <w:rFonts w:ascii="Arial" w:hAnsi="Arial" w:cs="Arial"/>
          <w:b/>
          <w:sz w:val="24"/>
          <w:szCs w:val="24"/>
        </w:rPr>
        <w:t>á</w:t>
      </w:r>
      <w:r>
        <w:rPr>
          <w:rFonts w:ascii="Arial" w:hAnsi="Arial" w:cs="Arial"/>
          <w:b/>
          <w:sz w:val="24"/>
          <w:szCs w:val="24"/>
        </w:rPr>
        <w:t xml:space="preserve"> de las </w:t>
      </w:r>
      <w:r w:rsidR="002C653A">
        <w:rPr>
          <w:rFonts w:ascii="Arial" w:hAnsi="Arial" w:cs="Arial"/>
          <w:b/>
          <w:sz w:val="24"/>
          <w:szCs w:val="24"/>
        </w:rPr>
        <w:t xml:space="preserve">creencias </w:t>
      </w:r>
      <w:r w:rsidR="00555EDB">
        <w:rPr>
          <w:rFonts w:ascii="Arial" w:hAnsi="Arial" w:cs="Arial"/>
          <w:b/>
          <w:sz w:val="24"/>
          <w:szCs w:val="24"/>
        </w:rPr>
        <w:t xml:space="preserve"> y de los</w:t>
      </w:r>
      <w:r>
        <w:rPr>
          <w:rFonts w:ascii="Arial" w:hAnsi="Arial" w:cs="Arial"/>
          <w:b/>
          <w:sz w:val="24"/>
          <w:szCs w:val="24"/>
        </w:rPr>
        <w:t xml:space="preserve"> dioses tan frecuentes en loshombres cul</w:t>
      </w:r>
      <w:r w:rsidR="002C653A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os del</w:t>
      </w:r>
      <w:r w:rsidR="002C653A">
        <w:rPr>
          <w:rFonts w:ascii="Arial" w:hAnsi="Arial" w:cs="Arial"/>
          <w:b/>
          <w:sz w:val="24"/>
          <w:szCs w:val="24"/>
        </w:rPr>
        <w:t xml:space="preserve"> Oriente y del O</w:t>
      </w:r>
      <w:r>
        <w:rPr>
          <w:rFonts w:ascii="Arial" w:hAnsi="Arial" w:cs="Arial"/>
          <w:b/>
          <w:sz w:val="24"/>
          <w:szCs w:val="24"/>
        </w:rPr>
        <w:t>cciden</w:t>
      </w:r>
      <w:r w:rsidR="00AF3770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e</w:t>
      </w:r>
    </w:p>
    <w:p w:rsidR="00681F86" w:rsidRDefault="00681F86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81F86" w:rsidRPr="00FE2495" w:rsidRDefault="002C653A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FE2495">
        <w:rPr>
          <w:rFonts w:ascii="Arial" w:hAnsi="Arial" w:cs="Arial"/>
          <w:b/>
          <w:color w:val="0070C0"/>
          <w:sz w:val="24"/>
          <w:szCs w:val="24"/>
        </w:rPr>
        <w:t>La escuela de los matemáticos o pitagóricos</w:t>
      </w:r>
    </w:p>
    <w:p w:rsidR="002C653A" w:rsidRDefault="002C653A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72414D" w:rsidRDefault="00E000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E0004D">
        <w:rPr>
          <w:rFonts w:ascii="Arial" w:hAnsi="Arial" w:cs="Arial"/>
          <w:b/>
          <w:color w:val="0070C0"/>
          <w:sz w:val="24"/>
          <w:szCs w:val="24"/>
        </w:rPr>
        <w:t xml:space="preserve">•  </w:t>
      </w:r>
      <w:r w:rsidR="002C653A" w:rsidRPr="00E0004D">
        <w:rPr>
          <w:rFonts w:ascii="Arial" w:hAnsi="Arial" w:cs="Arial"/>
          <w:b/>
          <w:color w:val="0070C0"/>
          <w:sz w:val="24"/>
          <w:szCs w:val="24"/>
        </w:rPr>
        <w:t>El iniciador fue Pitágoras (567-492</w:t>
      </w:r>
      <w:r w:rsidR="002C653A">
        <w:rPr>
          <w:rFonts w:ascii="Arial" w:hAnsi="Arial" w:cs="Arial"/>
          <w:b/>
          <w:sz w:val="24"/>
          <w:szCs w:val="24"/>
        </w:rPr>
        <w:t>) Parece que nació en la isla de Samos, en Jonia, y tuvo muchos admiradores y muchos enemigo</w:t>
      </w:r>
      <w:r w:rsidR="00FE2495">
        <w:rPr>
          <w:rFonts w:ascii="Arial" w:hAnsi="Arial" w:cs="Arial"/>
          <w:b/>
          <w:sz w:val="24"/>
          <w:szCs w:val="24"/>
        </w:rPr>
        <w:t>s</w:t>
      </w:r>
      <w:r w:rsidR="002C653A">
        <w:rPr>
          <w:rFonts w:ascii="Arial" w:hAnsi="Arial" w:cs="Arial"/>
          <w:b/>
          <w:sz w:val="24"/>
          <w:szCs w:val="24"/>
        </w:rPr>
        <w:t xml:space="preserve"> por el </w:t>
      </w:r>
      <w:r w:rsidR="00FE2495">
        <w:rPr>
          <w:rFonts w:ascii="Arial" w:hAnsi="Arial" w:cs="Arial"/>
          <w:b/>
          <w:sz w:val="24"/>
          <w:szCs w:val="24"/>
        </w:rPr>
        <w:t>modo de enseñar y la ar</w:t>
      </w:r>
      <w:r w:rsidR="005D2E93">
        <w:rPr>
          <w:rFonts w:ascii="Arial" w:hAnsi="Arial" w:cs="Arial"/>
          <w:b/>
          <w:sz w:val="24"/>
          <w:szCs w:val="24"/>
        </w:rPr>
        <w:t>i</w:t>
      </w:r>
      <w:r w:rsidR="00FE2495">
        <w:rPr>
          <w:rFonts w:ascii="Arial" w:hAnsi="Arial" w:cs="Arial"/>
          <w:b/>
          <w:sz w:val="24"/>
          <w:szCs w:val="24"/>
        </w:rPr>
        <w:t>stocracia intelec</w:t>
      </w:r>
      <w:r w:rsidR="00555EDB">
        <w:rPr>
          <w:rFonts w:ascii="Arial" w:hAnsi="Arial" w:cs="Arial"/>
          <w:b/>
          <w:sz w:val="24"/>
          <w:szCs w:val="24"/>
        </w:rPr>
        <w:t>t</w:t>
      </w:r>
      <w:r w:rsidR="00FE2495">
        <w:rPr>
          <w:rFonts w:ascii="Arial" w:hAnsi="Arial" w:cs="Arial"/>
          <w:b/>
          <w:sz w:val="24"/>
          <w:szCs w:val="24"/>
        </w:rPr>
        <w:t>ual de la asamblea o escuela matemática que organizó en</w:t>
      </w:r>
      <w:r w:rsidR="005D2E93">
        <w:rPr>
          <w:rFonts w:ascii="Arial" w:hAnsi="Arial" w:cs="Arial"/>
          <w:b/>
          <w:sz w:val="24"/>
          <w:szCs w:val="24"/>
        </w:rPr>
        <w:t xml:space="preserve"> laciudad de Cr</w:t>
      </w:r>
      <w:r w:rsidR="00A87AD8">
        <w:rPr>
          <w:rFonts w:ascii="Arial" w:hAnsi="Arial" w:cs="Arial"/>
          <w:b/>
          <w:sz w:val="24"/>
          <w:szCs w:val="24"/>
        </w:rPr>
        <w:t>o</w:t>
      </w:r>
      <w:r w:rsidR="005D2E93">
        <w:rPr>
          <w:rFonts w:ascii="Arial" w:hAnsi="Arial" w:cs="Arial"/>
          <w:b/>
          <w:sz w:val="24"/>
          <w:szCs w:val="24"/>
        </w:rPr>
        <w:t>tona</w:t>
      </w:r>
      <w:r w:rsidR="00FE2495">
        <w:rPr>
          <w:rFonts w:ascii="Arial" w:hAnsi="Arial" w:cs="Arial"/>
          <w:b/>
          <w:sz w:val="24"/>
          <w:szCs w:val="24"/>
        </w:rPr>
        <w:t>. F</w:t>
      </w:r>
      <w:r w:rsidR="00FE2495" w:rsidRPr="00FE2495">
        <w:rPr>
          <w:rFonts w:ascii="Arial" w:hAnsi="Arial" w:cs="Arial"/>
          <w:b/>
          <w:sz w:val="24"/>
          <w:szCs w:val="24"/>
        </w:rPr>
        <w:t>ue un </w:t>
      </w:r>
      <w:hyperlink r:id="rId11" w:tooltip="Filosofía" w:history="1">
        <w:r w:rsidR="00FE2495"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filósofo</w:t>
        </w:r>
      </w:hyperlink>
      <w:r w:rsidR="00FE2495" w:rsidRPr="00FE2495">
        <w:rPr>
          <w:rFonts w:ascii="Arial" w:hAnsi="Arial" w:cs="Arial"/>
          <w:b/>
          <w:sz w:val="24"/>
          <w:szCs w:val="24"/>
        </w:rPr>
        <w:t> </w:t>
      </w:r>
      <w:r w:rsidR="00FE2495">
        <w:rPr>
          <w:rFonts w:ascii="Arial" w:hAnsi="Arial" w:cs="Arial"/>
          <w:b/>
          <w:sz w:val="24"/>
          <w:szCs w:val="24"/>
        </w:rPr>
        <w:t xml:space="preserve">y </w:t>
      </w:r>
      <w:r w:rsidR="00FE2495" w:rsidRPr="00FE2495">
        <w:rPr>
          <w:rFonts w:ascii="Arial" w:hAnsi="Arial" w:cs="Arial"/>
          <w:b/>
          <w:sz w:val="24"/>
          <w:szCs w:val="24"/>
        </w:rPr>
        <w:t>el </w:t>
      </w:r>
      <w:r w:rsidR="00FE2495" w:rsidRPr="00FE2495">
        <w:rPr>
          <w:rFonts w:ascii="Arial" w:hAnsi="Arial" w:cs="Arial"/>
          <w:b/>
          <w:i/>
          <w:iCs/>
          <w:sz w:val="24"/>
          <w:szCs w:val="24"/>
        </w:rPr>
        <w:t>primer matemático puro</w:t>
      </w:r>
      <w:r w:rsidR="00FE2495" w:rsidRPr="00FE2495">
        <w:rPr>
          <w:rFonts w:ascii="Arial" w:hAnsi="Arial" w:cs="Arial"/>
          <w:b/>
          <w:sz w:val="24"/>
          <w:szCs w:val="24"/>
        </w:rPr>
        <w:t xml:space="preserve">. </w:t>
      </w:r>
    </w:p>
    <w:p w:rsidR="0072414D" w:rsidRDefault="0072414D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FE2495" w:rsidRDefault="00FE2495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FE2495">
        <w:rPr>
          <w:rFonts w:ascii="Arial" w:hAnsi="Arial" w:cs="Arial"/>
          <w:b/>
          <w:sz w:val="24"/>
          <w:szCs w:val="24"/>
        </w:rPr>
        <w:t>Contribuyó de manera significativa en el avance de la </w:t>
      </w:r>
      <w:hyperlink r:id="rId12" w:tooltip="Matemática helénica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matemática helénica</w:t>
        </w:r>
      </w:hyperlink>
      <w:r w:rsidRPr="00FE2495">
        <w:rPr>
          <w:rFonts w:ascii="Arial" w:hAnsi="Arial" w:cs="Arial"/>
          <w:b/>
          <w:sz w:val="24"/>
          <w:szCs w:val="24"/>
        </w:rPr>
        <w:t>, la </w:t>
      </w:r>
      <w:hyperlink r:id="rId13" w:tooltip="Geometría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geometría</w:t>
        </w:r>
      </w:hyperlink>
      <w:r w:rsidRPr="00FE2495">
        <w:rPr>
          <w:rFonts w:ascii="Arial" w:hAnsi="Arial" w:cs="Arial"/>
          <w:b/>
          <w:sz w:val="24"/>
          <w:szCs w:val="24"/>
        </w:rPr>
        <w:t>, la </w:t>
      </w:r>
      <w:hyperlink r:id="rId14" w:tooltip="Aritmética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aritmética</w:t>
        </w:r>
      </w:hyperlink>
      <w:r w:rsidRPr="00FE2495">
        <w:rPr>
          <w:rFonts w:ascii="Arial" w:hAnsi="Arial" w:cs="Arial"/>
          <w:b/>
          <w:sz w:val="24"/>
          <w:szCs w:val="24"/>
        </w:rPr>
        <w:t>, derivadas particularmente de las relaciones numéricas, y aplicadas por ejemplo a la teoría de pesos y medidas, a la teoría de la </w:t>
      </w:r>
      <w:hyperlink r:id="rId15" w:tooltip="Música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música</w:t>
        </w:r>
      </w:hyperlink>
      <w:r w:rsidRPr="00FE2495">
        <w:rPr>
          <w:rFonts w:ascii="Arial" w:hAnsi="Arial" w:cs="Arial"/>
          <w:b/>
          <w:sz w:val="24"/>
          <w:szCs w:val="24"/>
        </w:rPr>
        <w:t> o a la astronomía. Respecto a la música, sus conceptos fueron los pilares fundamentales en la armonización griega, </w:t>
      </w:r>
      <w:r w:rsidRPr="00FE2495">
        <w:rPr>
          <w:rFonts w:ascii="Arial" w:hAnsi="Arial" w:cs="Arial"/>
          <w:b/>
          <w:i/>
          <w:iCs/>
          <w:sz w:val="24"/>
          <w:szCs w:val="24"/>
        </w:rPr>
        <w:t>y son los utilizados hoy en día</w:t>
      </w:r>
      <w:r w:rsidRPr="00FE2495">
        <w:rPr>
          <w:rFonts w:ascii="Arial" w:hAnsi="Arial" w:cs="Arial"/>
          <w:b/>
          <w:sz w:val="24"/>
          <w:szCs w:val="24"/>
        </w:rPr>
        <w:t xml:space="preserve">. </w:t>
      </w:r>
    </w:p>
    <w:p w:rsidR="00A87AD8" w:rsidRDefault="00A87AD8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A87AD8" w:rsidRDefault="00A87AD8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Miembro </w:t>
      </w:r>
      <w:r w:rsidR="00AF3770">
        <w:rPr>
          <w:rFonts w:ascii="Arial" w:hAnsi="Arial" w:cs="Arial"/>
          <w:b/>
          <w:sz w:val="24"/>
          <w:szCs w:val="24"/>
        </w:rPr>
        <w:t>de familia de comerciantes, gozó</w:t>
      </w:r>
      <w:r>
        <w:rPr>
          <w:rFonts w:ascii="Arial" w:hAnsi="Arial" w:cs="Arial"/>
          <w:b/>
          <w:sz w:val="24"/>
          <w:szCs w:val="24"/>
        </w:rPr>
        <w:t xml:space="preserve"> de muchas posibilidades de viaje a Egipto, </w:t>
      </w:r>
      <w:r w:rsidR="00AF3770">
        <w:rPr>
          <w:rFonts w:ascii="Arial" w:hAnsi="Arial" w:cs="Arial"/>
          <w:b/>
          <w:sz w:val="24"/>
          <w:szCs w:val="24"/>
        </w:rPr>
        <w:t xml:space="preserve">a </w:t>
      </w:r>
      <w:r>
        <w:rPr>
          <w:rFonts w:ascii="Arial" w:hAnsi="Arial" w:cs="Arial"/>
          <w:b/>
          <w:sz w:val="24"/>
          <w:szCs w:val="24"/>
        </w:rPr>
        <w:t>Tiro y con cierta probabilidad a Mesopotamia. Su cultura y forma científica parece que fue excelente y así lo mostró en la impresionante aportación de</w:t>
      </w:r>
      <w:r w:rsidR="00555EDB">
        <w:rPr>
          <w:rFonts w:ascii="Arial" w:hAnsi="Arial" w:cs="Arial"/>
          <w:b/>
          <w:sz w:val="24"/>
          <w:szCs w:val="24"/>
        </w:rPr>
        <w:t xml:space="preserve"> á</w:t>
      </w:r>
      <w:r>
        <w:rPr>
          <w:rFonts w:ascii="Arial" w:hAnsi="Arial" w:cs="Arial"/>
          <w:b/>
          <w:sz w:val="24"/>
          <w:szCs w:val="24"/>
        </w:rPr>
        <w:t>mbitos a los que prestó atención en variedad de campos.</w:t>
      </w:r>
    </w:p>
    <w:p w:rsidR="00FE2495" w:rsidRDefault="00FE2495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FE2495" w:rsidRDefault="00FE2495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Su escuela fue una s</w:t>
      </w:r>
      <w:r w:rsidRPr="00FE2495">
        <w:rPr>
          <w:rFonts w:ascii="Arial" w:hAnsi="Arial" w:cs="Arial"/>
          <w:b/>
          <w:sz w:val="24"/>
          <w:szCs w:val="24"/>
        </w:rPr>
        <w:t>ociedad que, si bien era de naturaleza predominantemente religiosa, se interesaba también en medicina, cosmología, filosofía, ética y política, entre otras disciplinas. Elpitagorismo formuló principios que influyeron tanto en </w:t>
      </w:r>
      <w:hyperlink r:id="rId16" w:tooltip="Platón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Platón</w:t>
        </w:r>
      </w:hyperlink>
      <w:r w:rsidRPr="00FE2495">
        <w:rPr>
          <w:rFonts w:ascii="Arial" w:hAnsi="Arial" w:cs="Arial"/>
          <w:b/>
          <w:sz w:val="24"/>
          <w:szCs w:val="24"/>
        </w:rPr>
        <w:t> como en </w:t>
      </w:r>
      <w:hyperlink r:id="rId17" w:tooltip="Aristóteles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Aristóteles</w:t>
        </w:r>
      </w:hyperlink>
      <w:r w:rsidRPr="00FE2495">
        <w:rPr>
          <w:rFonts w:ascii="Arial" w:hAnsi="Arial" w:cs="Arial"/>
          <w:b/>
          <w:sz w:val="24"/>
          <w:szCs w:val="24"/>
        </w:rPr>
        <w:t> y, de manera más general, en el posterior </w:t>
      </w:r>
      <w:hyperlink r:id="rId18" w:tooltip="Historia de las matemáticas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desarrollo de la matemática</w:t>
        </w:r>
      </w:hyperlink>
      <w:r w:rsidRPr="00FE2495">
        <w:rPr>
          <w:rFonts w:ascii="Arial" w:hAnsi="Arial" w:cs="Arial"/>
          <w:b/>
          <w:sz w:val="24"/>
          <w:szCs w:val="24"/>
        </w:rPr>
        <w:t> y en la </w:t>
      </w:r>
      <w:hyperlink r:id="rId19" w:tooltip="Racionalismo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filosofía racional</w:t>
        </w:r>
      </w:hyperlink>
      <w:r w:rsidRPr="00FE2495">
        <w:rPr>
          <w:rFonts w:ascii="Arial" w:hAnsi="Arial" w:cs="Arial"/>
          <w:b/>
          <w:sz w:val="24"/>
          <w:szCs w:val="24"/>
        </w:rPr>
        <w:t> en Occidente.</w:t>
      </w:r>
    </w:p>
    <w:p w:rsidR="00FE2495" w:rsidRDefault="00FE2495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5D2E93" w:rsidRDefault="00FE2495" w:rsidP="008F3097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FE2495">
        <w:rPr>
          <w:rFonts w:ascii="Arial" w:hAnsi="Arial" w:cs="Arial"/>
          <w:b/>
          <w:sz w:val="24"/>
          <w:szCs w:val="24"/>
        </w:rPr>
        <w:t>No se ha</w:t>
      </w:r>
      <w:r w:rsidR="00C14992">
        <w:rPr>
          <w:rFonts w:ascii="Arial" w:hAnsi="Arial" w:cs="Arial"/>
          <w:b/>
          <w:sz w:val="24"/>
          <w:szCs w:val="24"/>
        </w:rPr>
        <w:t>n</w:t>
      </w:r>
      <w:r w:rsidRPr="00FE2495">
        <w:rPr>
          <w:rFonts w:ascii="Arial" w:hAnsi="Arial" w:cs="Arial"/>
          <w:b/>
          <w:sz w:val="24"/>
          <w:szCs w:val="24"/>
        </w:rPr>
        <w:t xml:space="preserve"> conservado escrito</w:t>
      </w:r>
      <w:r w:rsidR="005D2E93">
        <w:rPr>
          <w:rFonts w:ascii="Arial" w:hAnsi="Arial" w:cs="Arial"/>
          <w:b/>
          <w:sz w:val="24"/>
          <w:szCs w:val="24"/>
        </w:rPr>
        <w:t>s suyos</w:t>
      </w:r>
      <w:r w:rsidRPr="00FE2495">
        <w:rPr>
          <w:rFonts w:ascii="Arial" w:hAnsi="Arial" w:cs="Arial"/>
          <w:b/>
          <w:sz w:val="24"/>
          <w:szCs w:val="24"/>
        </w:rPr>
        <w:t xml:space="preserve">. Sus discípulos —los pitagóricos—justificaban sus doctrinas citando la autoridad del maestro, por lo que resulta difícil distinguir entre los hallazgos de Pitágoras y los de sus seguidores. Se le atribuye a Pitágoras la teoría de la significación funcional de los números en el mundo objetivo y en la música; otros </w:t>
      </w:r>
      <w:r w:rsidRPr="00FE2495">
        <w:rPr>
          <w:rFonts w:ascii="Arial" w:hAnsi="Arial" w:cs="Arial"/>
          <w:b/>
          <w:sz w:val="24"/>
          <w:szCs w:val="24"/>
        </w:rPr>
        <w:lastRenderedPageBreak/>
        <w:t>descubrimientos, como la </w:t>
      </w:r>
      <w:hyperlink r:id="rId20" w:tooltip="Inconmensurabilidad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inconmensurabilidad</w:t>
        </w:r>
      </w:hyperlink>
      <w:r w:rsidRPr="00FE2495">
        <w:rPr>
          <w:rFonts w:ascii="Arial" w:hAnsi="Arial" w:cs="Arial"/>
          <w:b/>
          <w:sz w:val="24"/>
          <w:szCs w:val="24"/>
        </w:rPr>
        <w:t> de la diagonal de un cuadrado de lado mensurable o el </w:t>
      </w:r>
      <w:hyperlink r:id="rId21" w:tooltip="Teorema de Pitágoras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teorema de Pitágoras</w:t>
        </w:r>
      </w:hyperlink>
      <w:r w:rsidRPr="00FE2495">
        <w:rPr>
          <w:rFonts w:ascii="Arial" w:hAnsi="Arial" w:cs="Arial"/>
          <w:b/>
          <w:sz w:val="24"/>
          <w:szCs w:val="24"/>
        </w:rPr>
        <w:t> para los </w:t>
      </w:r>
      <w:hyperlink r:id="rId22" w:tooltip="Triángulo rectángulo" w:history="1">
        <w:r w:rsidRPr="00FE249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triángulos rectángulos</w:t>
        </w:r>
      </w:hyperlink>
      <w:r w:rsidRPr="00FE2495">
        <w:rPr>
          <w:rFonts w:ascii="Arial" w:hAnsi="Arial" w:cs="Arial"/>
          <w:b/>
          <w:sz w:val="24"/>
          <w:szCs w:val="24"/>
        </w:rPr>
        <w:t>,</w:t>
      </w:r>
    </w:p>
    <w:p w:rsidR="00FE2495" w:rsidRPr="00FE2495" w:rsidRDefault="00FE2495" w:rsidP="008F3097">
      <w:pPr>
        <w:spacing w:after="0" w:line="240" w:lineRule="auto"/>
        <w:ind w:left="-851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87683D" w:rsidRDefault="00BB6A6A" w:rsidP="008F3097">
      <w:pPr>
        <w:pStyle w:val="Listaconvietas"/>
        <w:numPr>
          <w:ilvl w:val="0"/>
          <w:numId w:val="0"/>
        </w:numPr>
        <w:spacing w:after="0" w:line="240" w:lineRule="auto"/>
        <w:ind w:left="-709" w:right="-1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   </w:t>
      </w:r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El paso de Pitágoras por Egipto puede ser visto como más que probable; </w:t>
      </w:r>
      <w:r w:rsidR="00A87AD8">
        <w:rPr>
          <w:rFonts w:ascii="Arial" w:hAnsi="Arial" w:cs="Arial"/>
          <w:b/>
          <w:sz w:val="24"/>
          <w:szCs w:val="24"/>
          <w:shd w:val="clear" w:color="auto" w:fill="FFFFFF"/>
        </w:rPr>
        <w:t xml:space="preserve">el gobernante ateniense </w:t>
      </w:r>
      <w:proofErr w:type="spellStart"/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Polícrates</w:t>
      </w:r>
      <w:proofErr w:type="spellEnd"/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había establecido una alianza y existían fuertes lazos entre la isla de Samos y Egipto en ese momento. En 525 a. C. </w:t>
      </w:r>
      <w:proofErr w:type="spellStart"/>
      <w:r w:rsidR="00D939B8" w:rsidRPr="005D2E93">
        <w:rPr>
          <w:rFonts w:ascii="Arial" w:hAnsi="Arial" w:cs="Arial"/>
          <w:b/>
          <w:sz w:val="24"/>
          <w:szCs w:val="24"/>
        </w:rPr>
        <w:fldChar w:fldCharType="begin"/>
      </w:r>
      <w:r w:rsidR="00FE2495" w:rsidRPr="005D2E93">
        <w:rPr>
          <w:rFonts w:ascii="Arial" w:hAnsi="Arial" w:cs="Arial"/>
          <w:b/>
          <w:sz w:val="24"/>
          <w:szCs w:val="24"/>
        </w:rPr>
        <w:instrText xml:space="preserve"> HYPERLINK "https://es.wikipedia.org/wiki/Cambises_II" \o "Cambises II" </w:instrText>
      </w:r>
      <w:r w:rsidR="00D939B8" w:rsidRPr="005D2E93">
        <w:rPr>
          <w:rFonts w:ascii="Arial" w:hAnsi="Arial" w:cs="Arial"/>
          <w:b/>
          <w:sz w:val="24"/>
          <w:szCs w:val="24"/>
        </w:rPr>
        <w:fldChar w:fldCharType="separate"/>
      </w:r>
      <w:r w:rsidR="00FE2495" w:rsidRPr="005D2E93">
        <w:rPr>
          <w:rStyle w:val="Hipervnculo"/>
          <w:rFonts w:ascii="Arial" w:hAnsi="Arial" w:cs="Arial"/>
          <w:b/>
          <w:color w:val="auto"/>
          <w:sz w:val="24"/>
          <w:szCs w:val="24"/>
          <w:u w:val="none"/>
          <w:shd w:val="clear" w:color="auto" w:fill="FFFFFF"/>
        </w:rPr>
        <w:t>Cambises</w:t>
      </w:r>
      <w:proofErr w:type="spellEnd"/>
      <w:r w:rsidR="00FE2495" w:rsidRPr="005D2E93">
        <w:rPr>
          <w:rStyle w:val="Hipervnculo"/>
          <w:rFonts w:ascii="Arial" w:hAnsi="Arial" w:cs="Arial"/>
          <w:b/>
          <w:color w:val="auto"/>
          <w:sz w:val="24"/>
          <w:szCs w:val="24"/>
          <w:u w:val="none"/>
          <w:shd w:val="clear" w:color="auto" w:fill="FFFFFF"/>
        </w:rPr>
        <w:t xml:space="preserve"> II</w:t>
      </w:r>
      <w:r w:rsidR="00D939B8" w:rsidRPr="005D2E93">
        <w:rPr>
          <w:rFonts w:ascii="Arial" w:hAnsi="Arial" w:cs="Arial"/>
          <w:b/>
          <w:sz w:val="24"/>
          <w:szCs w:val="24"/>
        </w:rPr>
        <w:fldChar w:fldCharType="end"/>
      </w:r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, rey de Persia, invadió Egipto. </w:t>
      </w:r>
      <w:r w:rsidR="005D2E93">
        <w:rPr>
          <w:rFonts w:ascii="Arial" w:hAnsi="Arial" w:cs="Arial"/>
          <w:b/>
          <w:sz w:val="24"/>
          <w:szCs w:val="24"/>
          <w:shd w:val="clear" w:color="auto" w:fill="FFFFFF"/>
        </w:rPr>
        <w:t>C</w:t>
      </w:r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apturó Heliópolis y Memphis</w:t>
      </w:r>
      <w:r w:rsidR="00A87AD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y llev</w:t>
      </w:r>
      <w:r w:rsidR="00555EDB">
        <w:rPr>
          <w:rFonts w:ascii="Arial" w:hAnsi="Arial" w:cs="Arial"/>
          <w:b/>
          <w:sz w:val="24"/>
          <w:szCs w:val="24"/>
          <w:shd w:val="clear" w:color="auto" w:fill="FFFFFF"/>
        </w:rPr>
        <w:t>ó</w:t>
      </w:r>
      <w:r w:rsidR="00A87AD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muchos prisionero</w:t>
      </w:r>
      <w:r w:rsidR="00555EDB">
        <w:rPr>
          <w:rFonts w:ascii="Arial" w:hAnsi="Arial" w:cs="Arial"/>
          <w:b/>
          <w:sz w:val="24"/>
          <w:szCs w:val="24"/>
          <w:shd w:val="clear" w:color="auto" w:fill="FFFFFF"/>
        </w:rPr>
        <w:t>s</w:t>
      </w:r>
      <w:r w:rsidR="00A87AD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como esclavos</w:t>
      </w:r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. Según </w:t>
      </w:r>
      <w:proofErr w:type="spellStart"/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Jámblico</w:t>
      </w:r>
      <w:proofErr w:type="spellEnd"/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, Pitágoras fue conducido a </w:t>
      </w:r>
      <w:hyperlink r:id="rId23" w:tooltip="Babilonia (ciudad)" w:history="1">
        <w:r w:rsidR="00FE2495" w:rsidRPr="005D2E93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Babilonia</w:t>
        </w:r>
      </w:hyperlink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 como prisionero de guerra por los seguidores de </w:t>
      </w:r>
      <w:proofErr w:type="spellStart"/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Cambises</w:t>
      </w:r>
      <w:proofErr w:type="spellEnd"/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. </w:t>
      </w:r>
    </w:p>
    <w:p w:rsidR="0087683D" w:rsidRDefault="0087683D" w:rsidP="008F3097">
      <w:pPr>
        <w:pStyle w:val="Listaconvietas"/>
        <w:numPr>
          <w:ilvl w:val="0"/>
          <w:numId w:val="0"/>
        </w:numPr>
        <w:spacing w:after="0" w:line="240" w:lineRule="auto"/>
        <w:ind w:left="-709" w:right="-1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72414D" w:rsidRDefault="00BB6A6A" w:rsidP="008F3097">
      <w:pPr>
        <w:pStyle w:val="Listaconvietas"/>
        <w:numPr>
          <w:ilvl w:val="0"/>
          <w:numId w:val="0"/>
        </w:numPr>
        <w:spacing w:after="0" w:line="240" w:lineRule="auto"/>
        <w:ind w:left="-709" w:right="-1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   </w:t>
      </w:r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Allí, se asoci</w:t>
      </w:r>
      <w:r w:rsidR="00555EDB">
        <w:rPr>
          <w:rFonts w:ascii="Arial" w:hAnsi="Arial" w:cs="Arial"/>
          <w:b/>
          <w:sz w:val="24"/>
          <w:szCs w:val="24"/>
          <w:shd w:val="clear" w:color="auto" w:fill="FFFFFF"/>
        </w:rPr>
        <w:t>ó</w:t>
      </w:r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con los «</w:t>
      </w:r>
      <w:proofErr w:type="spellStart"/>
      <w:r w:rsidR="00D939B8" w:rsidRPr="005D2E93">
        <w:rPr>
          <w:rFonts w:ascii="Arial" w:hAnsi="Arial" w:cs="Arial"/>
          <w:b/>
          <w:i/>
          <w:iCs/>
          <w:sz w:val="24"/>
          <w:szCs w:val="24"/>
          <w:shd w:val="clear" w:color="auto" w:fill="FFFFFF"/>
        </w:rPr>
        <w:fldChar w:fldCharType="begin"/>
      </w:r>
      <w:r w:rsidR="00FE2495" w:rsidRPr="005D2E93">
        <w:rPr>
          <w:rFonts w:ascii="Arial" w:hAnsi="Arial" w:cs="Arial"/>
          <w:b/>
          <w:i/>
          <w:iCs/>
          <w:sz w:val="24"/>
          <w:szCs w:val="24"/>
          <w:shd w:val="clear" w:color="auto" w:fill="FFFFFF"/>
        </w:rPr>
        <w:instrText xml:space="preserve"> HYPERLINK "https://es.wikipedia.org/wiki/Mago" \o "Mago" </w:instrText>
      </w:r>
      <w:r w:rsidR="00D939B8" w:rsidRPr="005D2E93">
        <w:rPr>
          <w:rFonts w:ascii="Arial" w:hAnsi="Arial" w:cs="Arial"/>
          <w:b/>
          <w:i/>
          <w:iCs/>
          <w:sz w:val="24"/>
          <w:szCs w:val="24"/>
          <w:shd w:val="clear" w:color="auto" w:fill="FFFFFF"/>
        </w:rPr>
        <w:fldChar w:fldCharType="separate"/>
      </w:r>
      <w:r w:rsidR="00FE2495" w:rsidRPr="005D2E93">
        <w:rPr>
          <w:rStyle w:val="Hipervnculo"/>
          <w:rFonts w:ascii="Arial" w:hAnsi="Arial" w:cs="Arial"/>
          <w:b/>
          <w:i/>
          <w:iCs/>
          <w:color w:val="auto"/>
          <w:sz w:val="24"/>
          <w:szCs w:val="24"/>
          <w:u w:val="none"/>
          <w:shd w:val="clear" w:color="auto" w:fill="FFFFFF"/>
        </w:rPr>
        <w:t>magies</w:t>
      </w:r>
      <w:proofErr w:type="spellEnd"/>
      <w:r w:rsidR="00D939B8" w:rsidRPr="005D2E93">
        <w:rPr>
          <w:rFonts w:ascii="Arial" w:hAnsi="Arial" w:cs="Arial"/>
          <w:b/>
          <w:i/>
          <w:iCs/>
          <w:sz w:val="24"/>
          <w:szCs w:val="24"/>
          <w:shd w:val="clear" w:color="auto" w:fill="FFFFFF"/>
        </w:rPr>
        <w:fldChar w:fldCharType="end"/>
      </w:r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»</w:t>
      </w:r>
      <w:r w:rsid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(los magos)</w:t>
      </w:r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, </w:t>
      </w:r>
      <w:r w:rsidR="005D2E93">
        <w:rPr>
          <w:rFonts w:ascii="Arial" w:hAnsi="Arial" w:cs="Arial"/>
          <w:b/>
          <w:sz w:val="24"/>
          <w:szCs w:val="24"/>
          <w:shd w:val="clear" w:color="auto" w:fill="FFFFFF"/>
        </w:rPr>
        <w:t>aprendiendo sus</w:t>
      </w:r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ritos sagrados y los «</w:t>
      </w:r>
      <w:hyperlink r:id="rId24" w:tooltip="Cultos mistéricos" w:history="1">
        <w:r w:rsidR="00FE2495" w:rsidRPr="005D2E93">
          <w:rPr>
            <w:rStyle w:val="Hipervnculo"/>
            <w:rFonts w:ascii="Arial" w:hAnsi="Arial" w:cs="Arial"/>
            <w:b/>
            <w:i/>
            <w:iCs/>
            <w:color w:val="auto"/>
            <w:sz w:val="24"/>
            <w:szCs w:val="24"/>
            <w:u w:val="none"/>
            <w:shd w:val="clear" w:color="auto" w:fill="FFFFFF"/>
          </w:rPr>
          <w:t>cultos mistéricos</w:t>
        </w:r>
      </w:hyperlink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 de los dioses», así como las </w:t>
      </w:r>
      <w:hyperlink r:id="rId25" w:tooltip="Matemática babilónica" w:history="1">
        <w:r w:rsidR="00FE2495" w:rsidRPr="005D2E93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ciencias matemáticas cultivadas por los babilonios</w:t>
        </w:r>
      </w:hyperlink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. No está claro cómo obt</w:t>
      </w:r>
      <w:r w:rsidR="005D2E93">
        <w:rPr>
          <w:rFonts w:ascii="Arial" w:hAnsi="Arial" w:cs="Arial"/>
          <w:b/>
          <w:sz w:val="24"/>
          <w:szCs w:val="24"/>
          <w:shd w:val="clear" w:color="auto" w:fill="FFFFFF"/>
        </w:rPr>
        <w:t>uvo</w:t>
      </w:r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su libertad, si bien las muertes de </w:t>
      </w:r>
      <w:proofErr w:type="spellStart"/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Polícrates</w:t>
      </w:r>
      <w:proofErr w:type="spellEnd"/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y de </w:t>
      </w:r>
      <w:proofErr w:type="spellStart"/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>Cambises</w:t>
      </w:r>
      <w:proofErr w:type="spellEnd"/>
      <w:r w:rsidR="00FE2495" w:rsidRPr="005D2E9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—ambas acaecidas en 522 a. C.— pueden haber sido </w:t>
      </w:r>
      <w:r w:rsidR="00887F35">
        <w:rPr>
          <w:rFonts w:ascii="Arial" w:hAnsi="Arial" w:cs="Arial"/>
          <w:b/>
          <w:sz w:val="24"/>
          <w:szCs w:val="24"/>
          <w:shd w:val="clear" w:color="auto" w:fill="FFFFFF"/>
        </w:rPr>
        <w:t>motivos de su libertad.</w:t>
      </w:r>
    </w:p>
    <w:p w:rsidR="00604476" w:rsidRDefault="00604476" w:rsidP="008F3097">
      <w:pPr>
        <w:pStyle w:val="Listaconvietas"/>
        <w:numPr>
          <w:ilvl w:val="0"/>
          <w:numId w:val="0"/>
        </w:numPr>
        <w:spacing w:after="0" w:line="240" w:lineRule="auto"/>
        <w:ind w:left="-709" w:right="-1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604476" w:rsidRDefault="00604476" w:rsidP="00604476">
      <w:pPr>
        <w:pStyle w:val="Listaconvietas"/>
        <w:numPr>
          <w:ilvl w:val="0"/>
          <w:numId w:val="0"/>
        </w:numPr>
        <w:spacing w:after="0" w:line="240" w:lineRule="auto"/>
        <w:ind w:left="-709" w:right="-1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  <w:shd w:val="clear" w:color="auto" w:fill="FFFFFF"/>
          <w:lang w:eastAsia="es-ES"/>
        </w:rPr>
        <w:drawing>
          <wp:inline distT="0" distB="0" distL="0" distR="0">
            <wp:extent cx="2768535" cy="21145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1250" t="31631" r="29550" b="4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3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shd w:val="clear" w:color="auto" w:fill="FFFFFF"/>
          <w:lang w:eastAsia="es-ES"/>
        </w:rPr>
        <w:drawing>
          <wp:inline distT="0" distB="0" distL="0" distR="0">
            <wp:extent cx="2889447" cy="2114550"/>
            <wp:effectExtent l="19050" t="0" r="6153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805" t="68369" r="4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47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76" w:rsidRPr="00604476" w:rsidRDefault="00604476" w:rsidP="00604476">
      <w:pPr>
        <w:pStyle w:val="Listaconvietas"/>
        <w:numPr>
          <w:ilvl w:val="0"/>
          <w:numId w:val="0"/>
        </w:numPr>
        <w:spacing w:after="0" w:line="240" w:lineRule="auto"/>
        <w:ind w:left="-709" w:right="-1"/>
        <w:jc w:val="center"/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</w:pPr>
      <w:proofErr w:type="spellStart"/>
      <w:r w:rsidRPr="00604476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Pî</w:t>
      </w:r>
      <w:r w:rsidR="00C14992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t</w:t>
      </w:r>
      <w:r w:rsidRPr="00604476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ágoras</w:t>
      </w:r>
      <w:proofErr w:type="spellEnd"/>
    </w:p>
    <w:p w:rsidR="00685068" w:rsidRDefault="00685068" w:rsidP="008F3097">
      <w:pPr>
        <w:pStyle w:val="Listaconvietas"/>
        <w:numPr>
          <w:ilvl w:val="0"/>
          <w:numId w:val="0"/>
        </w:numPr>
        <w:spacing w:after="0" w:line="240" w:lineRule="auto"/>
        <w:ind w:left="-709" w:right="-1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887F35" w:rsidRDefault="00BB6A6A" w:rsidP="008F3097">
      <w:pPr>
        <w:pStyle w:val="Listaconvietas"/>
        <w:numPr>
          <w:ilvl w:val="0"/>
          <w:numId w:val="0"/>
        </w:numPr>
        <w:spacing w:after="0" w:line="240" w:lineRule="auto"/>
        <w:ind w:left="-709" w:right="-1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   </w:t>
      </w:r>
      <w:r w:rsidR="00887F35">
        <w:rPr>
          <w:rFonts w:ascii="Arial" w:hAnsi="Arial" w:cs="Arial"/>
          <w:b/>
          <w:sz w:val="24"/>
          <w:szCs w:val="24"/>
          <w:shd w:val="clear" w:color="auto" w:fill="FFFFFF"/>
        </w:rPr>
        <w:t>Entonces march</w:t>
      </w:r>
      <w:r w:rsidR="00A87AD8">
        <w:rPr>
          <w:rFonts w:ascii="Arial" w:hAnsi="Arial" w:cs="Arial"/>
          <w:b/>
          <w:sz w:val="24"/>
          <w:szCs w:val="24"/>
          <w:shd w:val="clear" w:color="auto" w:fill="FFFFFF"/>
        </w:rPr>
        <w:t>ó</w:t>
      </w:r>
      <w:r w:rsidR="00887F35">
        <w:rPr>
          <w:rFonts w:ascii="Arial" w:hAnsi="Arial" w:cs="Arial"/>
          <w:b/>
          <w:sz w:val="24"/>
          <w:szCs w:val="24"/>
          <w:shd w:val="clear" w:color="auto" w:fill="FFFFFF"/>
        </w:rPr>
        <w:t xml:space="preserve"> a la Magna Grecia, (</w:t>
      </w:r>
      <w:r w:rsidR="00A87AD8">
        <w:rPr>
          <w:rFonts w:ascii="Arial" w:hAnsi="Arial" w:cs="Arial"/>
          <w:b/>
          <w:sz w:val="24"/>
          <w:szCs w:val="24"/>
          <w:shd w:val="clear" w:color="auto" w:fill="FFFFFF"/>
        </w:rPr>
        <w:t>e</w:t>
      </w:r>
      <w:r w:rsidR="00887F35">
        <w:rPr>
          <w:rFonts w:ascii="Arial" w:hAnsi="Arial" w:cs="Arial"/>
          <w:b/>
          <w:sz w:val="24"/>
          <w:szCs w:val="24"/>
          <w:shd w:val="clear" w:color="auto" w:fill="FFFFFF"/>
        </w:rPr>
        <w:t>l sur de Italia)  y se estableció en la ciudad de Crotona, enton</w:t>
      </w:r>
      <w:r w:rsidR="00A87AD8">
        <w:rPr>
          <w:rFonts w:ascii="Arial" w:hAnsi="Arial" w:cs="Arial"/>
          <w:b/>
          <w:sz w:val="24"/>
          <w:szCs w:val="24"/>
          <w:shd w:val="clear" w:color="auto" w:fill="FFFFFF"/>
        </w:rPr>
        <w:t>c</w:t>
      </w:r>
      <w:r w:rsidR="00887F35">
        <w:rPr>
          <w:rFonts w:ascii="Arial" w:hAnsi="Arial" w:cs="Arial"/>
          <w:b/>
          <w:sz w:val="24"/>
          <w:szCs w:val="24"/>
          <w:shd w:val="clear" w:color="auto" w:fill="FFFFFF"/>
        </w:rPr>
        <w:t xml:space="preserve">es de Grecia </w:t>
      </w:r>
    </w:p>
    <w:p w:rsidR="00FE2495" w:rsidRPr="00FE2495" w:rsidRDefault="00FE2495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FE2495" w:rsidRDefault="00A87AD8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Con todo la larga vida de Pit</w:t>
      </w:r>
      <w:r w:rsidR="00555EDB">
        <w:rPr>
          <w:rFonts w:ascii="Arial" w:hAnsi="Arial" w:cs="Arial"/>
          <w:b/>
          <w:sz w:val="24"/>
          <w:szCs w:val="24"/>
        </w:rPr>
        <w:t>á</w:t>
      </w:r>
      <w:r>
        <w:rPr>
          <w:rFonts w:ascii="Arial" w:hAnsi="Arial" w:cs="Arial"/>
          <w:b/>
          <w:sz w:val="24"/>
          <w:szCs w:val="24"/>
        </w:rPr>
        <w:t xml:space="preserve">goras </w:t>
      </w:r>
      <w:r w:rsidR="00FE2495" w:rsidRPr="00FE2495">
        <w:rPr>
          <w:rFonts w:ascii="Arial" w:hAnsi="Arial" w:cs="Arial"/>
          <w:b/>
          <w:sz w:val="24"/>
          <w:szCs w:val="24"/>
        </w:rPr>
        <w:t>está envuelt</w:t>
      </w:r>
      <w:r>
        <w:rPr>
          <w:rFonts w:ascii="Arial" w:hAnsi="Arial" w:cs="Arial"/>
          <w:b/>
          <w:sz w:val="24"/>
          <w:szCs w:val="24"/>
        </w:rPr>
        <w:t>a</w:t>
      </w:r>
      <w:r w:rsidR="00FE2495" w:rsidRPr="00FE2495">
        <w:rPr>
          <w:rFonts w:ascii="Arial" w:hAnsi="Arial" w:cs="Arial"/>
          <w:b/>
          <w:sz w:val="24"/>
          <w:szCs w:val="24"/>
        </w:rPr>
        <w:t xml:space="preserve"> en multitud de leyendas.. Y tuvo muchas enemistades por lo misterioso, selecto y aristocráticode su Escuela. Incluso tuvo que huir y refugiarse en </w:t>
      </w:r>
      <w:proofErr w:type="spellStart"/>
      <w:r w:rsidR="00FE2495" w:rsidRPr="00FE2495">
        <w:rPr>
          <w:rFonts w:ascii="Arial" w:hAnsi="Arial" w:cs="Arial"/>
          <w:b/>
          <w:sz w:val="24"/>
          <w:szCs w:val="24"/>
        </w:rPr>
        <w:t>Metaponto</w:t>
      </w:r>
      <w:proofErr w:type="spellEnd"/>
      <w:r w:rsidR="00555EDB">
        <w:rPr>
          <w:rFonts w:ascii="Arial" w:hAnsi="Arial" w:cs="Arial"/>
          <w:b/>
          <w:sz w:val="24"/>
          <w:szCs w:val="24"/>
        </w:rPr>
        <w:t xml:space="preserve"> por los enemigos de sus formas de vivir y pensar</w:t>
      </w:r>
      <w:r w:rsidR="00FE2495" w:rsidRPr="00FE2495">
        <w:rPr>
          <w:rFonts w:ascii="Arial" w:hAnsi="Arial" w:cs="Arial"/>
          <w:b/>
          <w:sz w:val="24"/>
          <w:szCs w:val="24"/>
        </w:rPr>
        <w:t>.</w:t>
      </w:r>
    </w:p>
    <w:p w:rsidR="00A87AD8" w:rsidRPr="00FE2495" w:rsidRDefault="00A87AD8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A87AD8" w:rsidRDefault="00FE2495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FE2495">
        <w:rPr>
          <w:rFonts w:ascii="Arial" w:hAnsi="Arial" w:cs="Arial"/>
          <w:b/>
          <w:sz w:val="24"/>
          <w:szCs w:val="24"/>
        </w:rPr>
        <w:t xml:space="preserve">Muchos discípulos suyos también aportaron ideas y reflexiones que resultan difícil </w:t>
      </w:r>
      <w:r w:rsidR="00C14992">
        <w:rPr>
          <w:rFonts w:ascii="Arial" w:hAnsi="Arial" w:cs="Arial"/>
          <w:b/>
          <w:sz w:val="24"/>
          <w:szCs w:val="24"/>
        </w:rPr>
        <w:t xml:space="preserve">de entender </w:t>
      </w:r>
      <w:r w:rsidRPr="00FE2495">
        <w:rPr>
          <w:rFonts w:ascii="Arial" w:hAnsi="Arial" w:cs="Arial"/>
          <w:b/>
          <w:sz w:val="24"/>
          <w:szCs w:val="24"/>
        </w:rPr>
        <w:t xml:space="preserve">hoy. Así se sabe que </w:t>
      </w:r>
      <w:proofErr w:type="spellStart"/>
      <w:r w:rsidRPr="00FE2495">
        <w:rPr>
          <w:rFonts w:ascii="Arial" w:hAnsi="Arial" w:cs="Arial"/>
          <w:b/>
          <w:sz w:val="24"/>
          <w:szCs w:val="24"/>
        </w:rPr>
        <w:t>Alcmenon</w:t>
      </w:r>
      <w:proofErr w:type="spellEnd"/>
      <w:r w:rsidRPr="00FE2495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E2495">
        <w:rPr>
          <w:rFonts w:ascii="Arial" w:hAnsi="Arial" w:cs="Arial"/>
          <w:b/>
          <w:sz w:val="24"/>
          <w:szCs w:val="24"/>
        </w:rPr>
        <w:t>F</w:t>
      </w:r>
      <w:r w:rsidR="00C14992">
        <w:rPr>
          <w:rFonts w:ascii="Arial" w:hAnsi="Arial" w:cs="Arial"/>
          <w:b/>
          <w:sz w:val="24"/>
          <w:szCs w:val="24"/>
        </w:rPr>
        <w:t>i</w:t>
      </w:r>
      <w:r w:rsidRPr="00FE2495">
        <w:rPr>
          <w:rFonts w:ascii="Arial" w:hAnsi="Arial" w:cs="Arial"/>
          <w:b/>
          <w:sz w:val="24"/>
          <w:szCs w:val="24"/>
        </w:rPr>
        <w:t>lolao</w:t>
      </w:r>
      <w:proofErr w:type="spellEnd"/>
      <w:r w:rsidRPr="00FE2495">
        <w:rPr>
          <w:rFonts w:ascii="Arial" w:hAnsi="Arial" w:cs="Arial"/>
          <w:b/>
          <w:sz w:val="24"/>
          <w:szCs w:val="24"/>
        </w:rPr>
        <w:t xml:space="preserve"> y Eurito, todos ellos deCrotona, colabora</w:t>
      </w:r>
      <w:r w:rsidR="00A87AD8">
        <w:rPr>
          <w:rFonts w:ascii="Arial" w:hAnsi="Arial" w:cs="Arial"/>
          <w:b/>
          <w:sz w:val="24"/>
          <w:szCs w:val="24"/>
        </w:rPr>
        <w:t>ro</w:t>
      </w:r>
      <w:r w:rsidRPr="00FE2495">
        <w:rPr>
          <w:rFonts w:ascii="Arial" w:hAnsi="Arial" w:cs="Arial"/>
          <w:b/>
          <w:sz w:val="24"/>
          <w:szCs w:val="24"/>
        </w:rPr>
        <w:t>n en la reflexión matemática pitagórica.</w:t>
      </w:r>
      <w:r w:rsidR="00A87AD8">
        <w:rPr>
          <w:rFonts w:ascii="Arial" w:hAnsi="Arial" w:cs="Arial"/>
          <w:b/>
          <w:sz w:val="24"/>
          <w:szCs w:val="24"/>
        </w:rPr>
        <w:t xml:space="preserve"> Sus temas</w:t>
      </w:r>
      <w:r w:rsidR="00C14992">
        <w:rPr>
          <w:rFonts w:ascii="Arial" w:hAnsi="Arial" w:cs="Arial"/>
          <w:b/>
          <w:sz w:val="24"/>
          <w:szCs w:val="24"/>
        </w:rPr>
        <w:t>,</w:t>
      </w:r>
      <w:r w:rsidR="00A87AD8">
        <w:rPr>
          <w:rFonts w:ascii="Arial" w:hAnsi="Arial" w:cs="Arial"/>
          <w:b/>
          <w:sz w:val="24"/>
          <w:szCs w:val="24"/>
        </w:rPr>
        <w:t xml:space="preserve">  o</w:t>
      </w:r>
      <w:r w:rsidR="00555EDB">
        <w:rPr>
          <w:rFonts w:ascii="Arial" w:hAnsi="Arial" w:cs="Arial"/>
          <w:b/>
          <w:sz w:val="24"/>
          <w:szCs w:val="24"/>
        </w:rPr>
        <w:t xml:space="preserve"> los de</w:t>
      </w:r>
      <w:r w:rsidR="00A87AD8">
        <w:rPr>
          <w:rFonts w:ascii="Arial" w:hAnsi="Arial" w:cs="Arial"/>
          <w:b/>
          <w:sz w:val="24"/>
          <w:szCs w:val="24"/>
        </w:rPr>
        <w:t xml:space="preserve"> sus discípulos</w:t>
      </w:r>
      <w:r w:rsidR="00C14992">
        <w:rPr>
          <w:rFonts w:ascii="Arial" w:hAnsi="Arial" w:cs="Arial"/>
          <w:b/>
          <w:sz w:val="24"/>
          <w:szCs w:val="24"/>
        </w:rPr>
        <w:t>,</w:t>
      </w:r>
      <w:r w:rsidR="00A87AD8">
        <w:rPr>
          <w:rFonts w:ascii="Arial" w:hAnsi="Arial" w:cs="Arial"/>
          <w:b/>
          <w:sz w:val="24"/>
          <w:szCs w:val="24"/>
        </w:rPr>
        <w:t xml:space="preserve"> f</w:t>
      </w:r>
      <w:r w:rsidR="00D61979">
        <w:rPr>
          <w:rFonts w:ascii="Arial" w:hAnsi="Arial" w:cs="Arial"/>
          <w:b/>
          <w:sz w:val="24"/>
          <w:szCs w:val="24"/>
        </w:rPr>
        <w:t>u</w:t>
      </w:r>
      <w:r w:rsidR="00A87AD8">
        <w:rPr>
          <w:rFonts w:ascii="Arial" w:hAnsi="Arial" w:cs="Arial"/>
          <w:b/>
          <w:sz w:val="24"/>
          <w:szCs w:val="24"/>
        </w:rPr>
        <w:t>eron</w:t>
      </w:r>
      <w:r w:rsidR="00555EDB">
        <w:rPr>
          <w:rFonts w:ascii="Arial" w:hAnsi="Arial" w:cs="Arial"/>
          <w:b/>
          <w:sz w:val="24"/>
          <w:szCs w:val="24"/>
        </w:rPr>
        <w:t xml:space="preserve"> originales y </w:t>
      </w:r>
      <w:r w:rsidR="00D61979">
        <w:rPr>
          <w:rFonts w:ascii="Arial" w:hAnsi="Arial" w:cs="Arial"/>
          <w:b/>
          <w:sz w:val="24"/>
          <w:szCs w:val="24"/>
        </w:rPr>
        <w:t xml:space="preserve"> numerosos. Y su escuela se mant</w:t>
      </w:r>
      <w:r w:rsidR="00555EDB">
        <w:rPr>
          <w:rFonts w:ascii="Arial" w:hAnsi="Arial" w:cs="Arial"/>
          <w:b/>
          <w:sz w:val="24"/>
          <w:szCs w:val="24"/>
        </w:rPr>
        <w:t>u</w:t>
      </w:r>
      <w:r w:rsidR="00D61979">
        <w:rPr>
          <w:rFonts w:ascii="Arial" w:hAnsi="Arial" w:cs="Arial"/>
          <w:b/>
          <w:sz w:val="24"/>
          <w:szCs w:val="24"/>
        </w:rPr>
        <w:t>vo activa durante años, hasta que por razones desconocidas fue objeto de persecución e incluso de la muerte violenta de muchos de sus segui</w:t>
      </w:r>
      <w:r w:rsidR="00555EDB">
        <w:rPr>
          <w:rFonts w:ascii="Arial" w:hAnsi="Arial" w:cs="Arial"/>
          <w:b/>
          <w:sz w:val="24"/>
          <w:szCs w:val="24"/>
        </w:rPr>
        <w:t>do</w:t>
      </w:r>
      <w:r w:rsidR="00D61979">
        <w:rPr>
          <w:rFonts w:ascii="Arial" w:hAnsi="Arial" w:cs="Arial"/>
          <w:b/>
          <w:sz w:val="24"/>
          <w:szCs w:val="24"/>
        </w:rPr>
        <w:t xml:space="preserve">res. </w:t>
      </w:r>
    </w:p>
    <w:p w:rsidR="00D61979" w:rsidRPr="00FE2495" w:rsidRDefault="00D61979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FE2495" w:rsidRDefault="00FE2495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FE2495">
        <w:rPr>
          <w:rFonts w:ascii="Arial" w:hAnsi="Arial" w:cs="Arial"/>
          <w:b/>
          <w:sz w:val="24"/>
          <w:szCs w:val="24"/>
        </w:rPr>
        <w:t>El</w:t>
      </w:r>
      <w:r w:rsidR="00D61979">
        <w:rPr>
          <w:rFonts w:ascii="Arial" w:hAnsi="Arial" w:cs="Arial"/>
          <w:b/>
          <w:sz w:val="24"/>
          <w:szCs w:val="24"/>
        </w:rPr>
        <w:t xml:space="preserve"> modo de entender el </w:t>
      </w:r>
      <w:r w:rsidRPr="00FE2495">
        <w:rPr>
          <w:rFonts w:ascii="Arial" w:hAnsi="Arial" w:cs="Arial"/>
          <w:b/>
          <w:sz w:val="24"/>
          <w:szCs w:val="24"/>
        </w:rPr>
        <w:t>número, el cálculo, la proporción, la medida</w:t>
      </w:r>
      <w:r w:rsidR="00555EDB">
        <w:rPr>
          <w:rFonts w:ascii="Arial" w:hAnsi="Arial" w:cs="Arial"/>
          <w:b/>
          <w:sz w:val="24"/>
          <w:szCs w:val="24"/>
        </w:rPr>
        <w:t>, la figura, el tamaño</w:t>
      </w:r>
      <w:r w:rsidRPr="00FE2495">
        <w:rPr>
          <w:rFonts w:ascii="Arial" w:hAnsi="Arial" w:cs="Arial"/>
          <w:b/>
          <w:sz w:val="24"/>
          <w:szCs w:val="24"/>
        </w:rPr>
        <w:t xml:space="preserve"> es la esencia de todas las cosas. y sobre todoel número 10</w:t>
      </w:r>
      <w:r w:rsidR="00D61979">
        <w:rPr>
          <w:rFonts w:ascii="Arial" w:hAnsi="Arial" w:cs="Arial"/>
          <w:b/>
          <w:sz w:val="24"/>
          <w:szCs w:val="24"/>
        </w:rPr>
        <w:t xml:space="preserve"> como s</w:t>
      </w:r>
      <w:r w:rsidR="00555EDB">
        <w:rPr>
          <w:rFonts w:ascii="Arial" w:hAnsi="Arial" w:cs="Arial"/>
          <w:b/>
          <w:sz w:val="24"/>
          <w:szCs w:val="24"/>
        </w:rPr>
        <w:t>í</w:t>
      </w:r>
      <w:r w:rsidR="00D61979">
        <w:rPr>
          <w:rFonts w:ascii="Arial" w:hAnsi="Arial" w:cs="Arial"/>
          <w:b/>
          <w:sz w:val="24"/>
          <w:szCs w:val="24"/>
        </w:rPr>
        <w:t>mbolo de</w:t>
      </w:r>
      <w:r w:rsidRPr="00FE2495">
        <w:rPr>
          <w:rFonts w:ascii="Arial" w:hAnsi="Arial" w:cs="Arial"/>
          <w:b/>
          <w:sz w:val="24"/>
          <w:szCs w:val="24"/>
        </w:rPr>
        <w:t xml:space="preserve"> expresar el ser perfecto, ya que el </w:t>
      </w:r>
      <w:r w:rsidR="00C14992">
        <w:rPr>
          <w:rFonts w:ascii="Arial" w:hAnsi="Arial" w:cs="Arial"/>
          <w:b/>
          <w:sz w:val="24"/>
          <w:szCs w:val="24"/>
        </w:rPr>
        <w:t>10</w:t>
      </w:r>
      <w:r w:rsidRPr="00FE2495">
        <w:rPr>
          <w:rFonts w:ascii="Arial" w:hAnsi="Arial" w:cs="Arial"/>
          <w:b/>
          <w:sz w:val="24"/>
          <w:szCs w:val="24"/>
        </w:rPr>
        <w:t xml:space="preserve"> es la suma de 1 y 2 y 3 y4, que serán la representación de los cuatro tipos de seres de la naturaleza: lo imple es el1; lo lineal es el 2; lo triangular es el 3; y lo volumétrico es el 4. La esfera todolo contiene y expresa la perfección de igual manera que el 10.</w:t>
      </w:r>
    </w:p>
    <w:p w:rsidR="00017D94" w:rsidRDefault="00017D94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017D94" w:rsidRDefault="00017D94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Incluso la palabra Filosofía y filósofo, se le atribuye a Pitágoras, a quien le preguntaron si era sabio y el respondió que no, que solo era amante del saber. (</w:t>
      </w:r>
      <w:proofErr w:type="spellStart"/>
      <w:r>
        <w:rPr>
          <w:rFonts w:ascii="Arial" w:hAnsi="Arial" w:cs="Arial"/>
          <w:b/>
          <w:sz w:val="24"/>
          <w:szCs w:val="24"/>
        </w:rPr>
        <w:t>Fileo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verbo griego amar; y </w:t>
      </w:r>
      <w:proofErr w:type="spellStart"/>
      <w:r w:rsidR="00C14992">
        <w:rPr>
          <w:rFonts w:ascii="Arial" w:hAnsi="Arial" w:cs="Arial"/>
          <w:b/>
          <w:sz w:val="24"/>
          <w:szCs w:val="24"/>
        </w:rPr>
        <w:t>sofí</w:t>
      </w:r>
      <w:r>
        <w:rPr>
          <w:rFonts w:ascii="Arial" w:hAnsi="Arial" w:cs="Arial"/>
          <w:b/>
          <w:sz w:val="24"/>
          <w:szCs w:val="24"/>
        </w:rPr>
        <w:t>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sabiduría)  De hecho desde entonces se llamó filósofo al que </w:t>
      </w:r>
      <w:r w:rsidR="00685068">
        <w:rPr>
          <w:rFonts w:ascii="Arial" w:hAnsi="Arial" w:cs="Arial"/>
          <w:b/>
          <w:sz w:val="24"/>
          <w:szCs w:val="24"/>
        </w:rPr>
        <w:t xml:space="preserve">de forma </w:t>
      </w:r>
      <w:r>
        <w:rPr>
          <w:rFonts w:ascii="Arial" w:hAnsi="Arial" w:cs="Arial"/>
          <w:b/>
          <w:sz w:val="24"/>
          <w:szCs w:val="24"/>
        </w:rPr>
        <w:t xml:space="preserve">preferente se dedicaba a pensar, a buscar el saber.  </w:t>
      </w:r>
    </w:p>
    <w:p w:rsidR="00E0004D" w:rsidRPr="00FE2495" w:rsidRDefault="00E000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555EDB" w:rsidRDefault="00555EDB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555EDB" w:rsidRPr="0072414D" w:rsidRDefault="007241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2</w:t>
      </w:r>
      <w:r w:rsidR="00555EDB" w:rsidRPr="0072414D">
        <w:rPr>
          <w:rFonts w:ascii="Arial" w:hAnsi="Arial" w:cs="Arial"/>
          <w:b/>
          <w:color w:val="FF0000"/>
          <w:sz w:val="28"/>
          <w:szCs w:val="28"/>
        </w:rPr>
        <w:t>. El movimiento metafísico posterior</w:t>
      </w:r>
    </w:p>
    <w:p w:rsidR="00555EDB" w:rsidRDefault="00555EDB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FE2495" w:rsidRDefault="00555EDB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La aparición en los finales del siglo VI de una gran inquietud por la filosofía origino en diversas localidades escuelas o grupos que se dedicaron a “filosofar”. Fue el </w:t>
      </w:r>
      <w:r w:rsidR="00FE2495" w:rsidRPr="00FE2495">
        <w:rPr>
          <w:rFonts w:ascii="Arial" w:hAnsi="Arial" w:cs="Arial"/>
          <w:b/>
          <w:sz w:val="24"/>
          <w:szCs w:val="24"/>
        </w:rPr>
        <w:t xml:space="preserve">tercer momento del pensamiento griego </w:t>
      </w:r>
      <w:r>
        <w:rPr>
          <w:rFonts w:ascii="Arial" w:hAnsi="Arial" w:cs="Arial"/>
          <w:b/>
          <w:sz w:val="24"/>
          <w:szCs w:val="24"/>
        </w:rPr>
        <w:t xml:space="preserve">que </w:t>
      </w:r>
      <w:r w:rsidR="00FE2495" w:rsidRPr="00FE2495">
        <w:rPr>
          <w:rFonts w:ascii="Arial" w:hAnsi="Arial" w:cs="Arial"/>
          <w:b/>
          <w:sz w:val="24"/>
          <w:szCs w:val="24"/>
        </w:rPr>
        <w:t>viene definido por mayor esfuerzo deabstracción y, por lo tanto, de elevación metafísica del pensamiento. Se supera lainquietud por la naturaleza, incluso el deseo de la medida y del cálculo y se centra el interés enla misma realidad de los seres.</w:t>
      </w:r>
    </w:p>
    <w:p w:rsidR="00555EDB" w:rsidRPr="00FE2495" w:rsidRDefault="00555EDB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FE2495" w:rsidRDefault="00FE2495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FE2495">
        <w:rPr>
          <w:rFonts w:ascii="Arial" w:hAnsi="Arial" w:cs="Arial"/>
          <w:b/>
          <w:sz w:val="24"/>
          <w:szCs w:val="24"/>
        </w:rPr>
        <w:t>Diversas figuras y movimientos surgen en este sentido ya plenamente metafísico</w:t>
      </w:r>
      <w:r w:rsidR="00017D94">
        <w:rPr>
          <w:rFonts w:ascii="Arial" w:hAnsi="Arial" w:cs="Arial"/>
          <w:b/>
          <w:sz w:val="24"/>
          <w:szCs w:val="24"/>
        </w:rPr>
        <w:t>, y no s</w:t>
      </w:r>
      <w:r w:rsidR="00602A4C">
        <w:rPr>
          <w:rFonts w:ascii="Arial" w:hAnsi="Arial" w:cs="Arial"/>
          <w:b/>
          <w:sz w:val="24"/>
          <w:szCs w:val="24"/>
        </w:rPr>
        <w:t>ó</w:t>
      </w:r>
      <w:r w:rsidR="00017D94">
        <w:rPr>
          <w:rFonts w:ascii="Arial" w:hAnsi="Arial" w:cs="Arial"/>
          <w:b/>
          <w:sz w:val="24"/>
          <w:szCs w:val="24"/>
        </w:rPr>
        <w:t xml:space="preserve">lo físico o matemático. El común denominador de todos ellos fue el </w:t>
      </w:r>
      <w:r w:rsidRPr="00FE2495">
        <w:rPr>
          <w:rFonts w:ascii="Arial" w:hAnsi="Arial" w:cs="Arial"/>
          <w:b/>
          <w:sz w:val="24"/>
          <w:szCs w:val="24"/>
        </w:rPr>
        <w:t>racional yreflexivo</w:t>
      </w:r>
      <w:r w:rsidR="00017D94">
        <w:rPr>
          <w:rFonts w:ascii="Arial" w:hAnsi="Arial" w:cs="Arial"/>
          <w:b/>
          <w:sz w:val="24"/>
          <w:szCs w:val="24"/>
        </w:rPr>
        <w:t xml:space="preserve"> o creativo</w:t>
      </w:r>
      <w:r w:rsidR="00602A4C">
        <w:rPr>
          <w:rFonts w:ascii="Arial" w:hAnsi="Arial" w:cs="Arial"/>
          <w:b/>
          <w:sz w:val="24"/>
          <w:szCs w:val="24"/>
        </w:rPr>
        <w:t xml:space="preserve"> espíritu</w:t>
      </w:r>
      <w:r w:rsidR="00017D94">
        <w:rPr>
          <w:rFonts w:ascii="Arial" w:hAnsi="Arial" w:cs="Arial"/>
          <w:b/>
          <w:sz w:val="24"/>
          <w:szCs w:val="24"/>
        </w:rPr>
        <w:t xml:space="preserve"> de los diversos pensadores y “escritores” de libros admirables</w:t>
      </w:r>
      <w:r w:rsidRPr="00FE2495">
        <w:rPr>
          <w:rFonts w:ascii="Arial" w:hAnsi="Arial" w:cs="Arial"/>
          <w:b/>
          <w:sz w:val="24"/>
          <w:szCs w:val="24"/>
        </w:rPr>
        <w:t>.</w:t>
      </w:r>
    </w:p>
    <w:p w:rsidR="00D61979" w:rsidRDefault="00D61979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FE2495" w:rsidRDefault="00E000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 xml:space="preserve">•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H</w:t>
      </w:r>
      <w:r w:rsidR="00FE2495" w:rsidRPr="00D61979">
        <w:rPr>
          <w:rFonts w:ascii="Arial" w:hAnsi="Arial" w:cs="Arial"/>
          <w:b/>
          <w:color w:val="0070C0"/>
          <w:sz w:val="24"/>
          <w:szCs w:val="24"/>
        </w:rPr>
        <w:t xml:space="preserve">eráclito de </w:t>
      </w:r>
      <w:proofErr w:type="spellStart"/>
      <w:r w:rsidR="00FE2495" w:rsidRPr="00D61979">
        <w:rPr>
          <w:rFonts w:ascii="Arial" w:hAnsi="Arial" w:cs="Arial"/>
          <w:b/>
          <w:color w:val="0070C0"/>
          <w:sz w:val="24"/>
          <w:szCs w:val="24"/>
        </w:rPr>
        <w:t>Efeso</w:t>
      </w:r>
      <w:proofErr w:type="spellEnd"/>
      <w:r w:rsidR="00FE2495" w:rsidRPr="00FE2495">
        <w:rPr>
          <w:rFonts w:ascii="Arial" w:hAnsi="Arial" w:cs="Arial"/>
          <w:b/>
          <w:sz w:val="24"/>
          <w:szCs w:val="24"/>
        </w:rPr>
        <w:t xml:space="preserve"> (544-484), llamado el Oscuro por sus formas expositivas y defamilia y espíritu aristocráticos, identifica</w:t>
      </w:r>
      <w:r w:rsidR="00F64965">
        <w:rPr>
          <w:rFonts w:ascii="Arial" w:hAnsi="Arial" w:cs="Arial"/>
          <w:b/>
          <w:sz w:val="24"/>
          <w:szCs w:val="24"/>
        </w:rPr>
        <w:t>ba</w:t>
      </w:r>
      <w:r w:rsidR="00FE2495" w:rsidRPr="00FE2495">
        <w:rPr>
          <w:rFonts w:ascii="Arial" w:hAnsi="Arial" w:cs="Arial"/>
          <w:b/>
          <w:sz w:val="24"/>
          <w:szCs w:val="24"/>
        </w:rPr>
        <w:t xml:space="preserve"> todo el ser con el movimiento, el cambio,</w:t>
      </w:r>
      <w:r w:rsidR="00F64965">
        <w:rPr>
          <w:rFonts w:ascii="Arial" w:hAnsi="Arial" w:cs="Arial"/>
          <w:b/>
          <w:sz w:val="24"/>
          <w:szCs w:val="24"/>
        </w:rPr>
        <w:t xml:space="preserve"> la energía, el </w:t>
      </w:r>
      <w:r w:rsidR="00FE2495" w:rsidRPr="00FE2495">
        <w:rPr>
          <w:rFonts w:ascii="Arial" w:hAnsi="Arial" w:cs="Arial"/>
          <w:b/>
          <w:sz w:val="24"/>
          <w:szCs w:val="24"/>
        </w:rPr>
        <w:t>dinamismo. Y lo simboliza en el fuego.</w:t>
      </w:r>
    </w:p>
    <w:p w:rsidR="0072414D" w:rsidRPr="00FE2495" w:rsidRDefault="007241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D61979" w:rsidRDefault="00FE2495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FE2495">
        <w:rPr>
          <w:rFonts w:ascii="Arial" w:hAnsi="Arial" w:cs="Arial"/>
          <w:b/>
          <w:sz w:val="24"/>
          <w:szCs w:val="24"/>
        </w:rPr>
        <w:t>Todo cambia, todo fluye. Nada queda, nada es permane</w:t>
      </w:r>
      <w:r w:rsidR="00F64965">
        <w:rPr>
          <w:rFonts w:ascii="Arial" w:hAnsi="Arial" w:cs="Arial"/>
          <w:b/>
          <w:sz w:val="24"/>
          <w:szCs w:val="24"/>
        </w:rPr>
        <w:t>n</w:t>
      </w:r>
      <w:r w:rsidRPr="00FE2495">
        <w:rPr>
          <w:rFonts w:ascii="Arial" w:hAnsi="Arial" w:cs="Arial"/>
          <w:b/>
          <w:sz w:val="24"/>
          <w:szCs w:val="24"/>
        </w:rPr>
        <w:t xml:space="preserve">te. Nadie se baña dos veces en elmismo río; nadie habla dos veces con la misma persona. Todo el ser de las cosas es lucha ycontradicción. La guerra, la oposición de </w:t>
      </w:r>
      <w:r w:rsidR="00602A4C">
        <w:rPr>
          <w:rFonts w:ascii="Arial" w:hAnsi="Arial" w:cs="Arial"/>
          <w:b/>
          <w:sz w:val="24"/>
          <w:szCs w:val="24"/>
        </w:rPr>
        <w:t>los contrarios, es la realidad ú</w:t>
      </w:r>
      <w:r w:rsidRPr="00FE2495">
        <w:rPr>
          <w:rFonts w:ascii="Arial" w:hAnsi="Arial" w:cs="Arial"/>
          <w:b/>
          <w:sz w:val="24"/>
          <w:szCs w:val="24"/>
        </w:rPr>
        <w:t>ltima de los seres.Si todo parece armónico, es porque una "razón", un logos</w:t>
      </w:r>
      <w:r w:rsidR="00F64965">
        <w:rPr>
          <w:rFonts w:ascii="Arial" w:hAnsi="Arial" w:cs="Arial"/>
          <w:b/>
          <w:sz w:val="24"/>
          <w:szCs w:val="24"/>
        </w:rPr>
        <w:t>,</w:t>
      </w:r>
      <w:r w:rsidRPr="00FE2495">
        <w:rPr>
          <w:rFonts w:ascii="Arial" w:hAnsi="Arial" w:cs="Arial"/>
          <w:b/>
          <w:sz w:val="24"/>
          <w:szCs w:val="24"/>
        </w:rPr>
        <w:t xml:space="preserve"> todo lo unifica</w:t>
      </w:r>
    </w:p>
    <w:p w:rsidR="00604476" w:rsidRDefault="00604476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04476" w:rsidRDefault="00604476" w:rsidP="002415ED">
      <w:pPr>
        <w:spacing w:after="0" w:line="240" w:lineRule="auto"/>
        <w:ind w:left="-709" w:right="-1" w:firstLine="14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495425" cy="1881438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1143" t="36542" r="40133" b="1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8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628775" cy="1961401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73775" t="20236" r="12770" b="50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6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ED" w:rsidRPr="002415ED" w:rsidRDefault="002415ED" w:rsidP="002415ED">
      <w:pPr>
        <w:spacing w:after="0" w:line="240" w:lineRule="auto"/>
        <w:ind w:left="-709" w:right="-1" w:firstLine="142"/>
        <w:jc w:val="center"/>
        <w:rPr>
          <w:rFonts w:ascii="Arial" w:hAnsi="Arial" w:cs="Arial"/>
          <w:b/>
          <w:color w:val="0070C0"/>
        </w:rPr>
      </w:pPr>
      <w:r w:rsidRPr="002415ED">
        <w:rPr>
          <w:rFonts w:ascii="Arial" w:hAnsi="Arial" w:cs="Arial"/>
          <w:b/>
          <w:color w:val="0070C0"/>
        </w:rPr>
        <w:t>Herác</w:t>
      </w:r>
      <w:r>
        <w:rPr>
          <w:rFonts w:ascii="Arial" w:hAnsi="Arial" w:cs="Arial"/>
          <w:b/>
          <w:color w:val="0070C0"/>
        </w:rPr>
        <w:t>l</w:t>
      </w:r>
      <w:r w:rsidRPr="002415ED">
        <w:rPr>
          <w:rFonts w:ascii="Arial" w:hAnsi="Arial" w:cs="Arial"/>
          <w:b/>
          <w:color w:val="0070C0"/>
        </w:rPr>
        <w:t xml:space="preserve">ito de </w:t>
      </w:r>
      <w:proofErr w:type="spellStart"/>
      <w:r w:rsidRPr="002415ED">
        <w:rPr>
          <w:rFonts w:ascii="Arial" w:hAnsi="Arial" w:cs="Arial"/>
          <w:b/>
          <w:color w:val="0070C0"/>
        </w:rPr>
        <w:t>Efesoy</w:t>
      </w:r>
      <w:r>
        <w:rPr>
          <w:rFonts w:ascii="Arial" w:hAnsi="Arial" w:cs="Arial"/>
          <w:b/>
          <w:color w:val="0070C0"/>
        </w:rPr>
        <w:t>E</w:t>
      </w:r>
      <w:r w:rsidRPr="002415ED">
        <w:rPr>
          <w:rFonts w:ascii="Arial" w:hAnsi="Arial" w:cs="Arial"/>
          <w:b/>
          <w:color w:val="0070C0"/>
        </w:rPr>
        <w:t>mpédocles</w:t>
      </w:r>
      <w:proofErr w:type="spellEnd"/>
      <w:r w:rsidRPr="002415ED">
        <w:rPr>
          <w:rFonts w:ascii="Arial" w:hAnsi="Arial" w:cs="Arial"/>
          <w:b/>
          <w:color w:val="0070C0"/>
        </w:rPr>
        <w:t xml:space="preserve"> de Agrigento</w:t>
      </w:r>
    </w:p>
    <w:p w:rsidR="00D61979" w:rsidRDefault="00D61979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FE2495" w:rsidRPr="00FE2495" w:rsidRDefault="00E000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 xml:space="preserve">• </w:t>
      </w:r>
      <w:r w:rsidR="00FE2495" w:rsidRPr="00D61979">
        <w:rPr>
          <w:rFonts w:ascii="Arial" w:hAnsi="Arial" w:cs="Arial"/>
          <w:b/>
          <w:color w:val="0070C0"/>
          <w:sz w:val="24"/>
          <w:szCs w:val="24"/>
        </w:rPr>
        <w:t>Parménides de Elea</w:t>
      </w:r>
      <w:r w:rsidR="00FE2495" w:rsidRPr="00FE2495">
        <w:rPr>
          <w:rFonts w:ascii="Arial" w:hAnsi="Arial" w:cs="Arial"/>
          <w:b/>
          <w:sz w:val="24"/>
          <w:szCs w:val="24"/>
        </w:rPr>
        <w:t xml:space="preserve"> (540-470), que conoció esta postura dinámica de Heráclito, seopon</w:t>
      </w:r>
      <w:r w:rsidR="00F64965">
        <w:rPr>
          <w:rFonts w:ascii="Arial" w:hAnsi="Arial" w:cs="Arial"/>
          <w:b/>
          <w:sz w:val="24"/>
          <w:szCs w:val="24"/>
        </w:rPr>
        <w:t xml:space="preserve">ía a esa actitud </w:t>
      </w:r>
      <w:r w:rsidR="00FE2495" w:rsidRPr="00FE2495">
        <w:rPr>
          <w:rFonts w:ascii="Arial" w:hAnsi="Arial" w:cs="Arial"/>
          <w:b/>
          <w:sz w:val="24"/>
          <w:szCs w:val="24"/>
        </w:rPr>
        <w:t>con una actitud contraria, en un extenso "Poema sobre e</w:t>
      </w:r>
      <w:r w:rsidR="00BB6A6A">
        <w:rPr>
          <w:rFonts w:ascii="Arial" w:hAnsi="Arial" w:cs="Arial"/>
          <w:b/>
          <w:sz w:val="24"/>
          <w:szCs w:val="24"/>
        </w:rPr>
        <w:t>l</w:t>
      </w:r>
      <w:r w:rsidR="00FE2495" w:rsidRPr="00FE2495">
        <w:rPr>
          <w:rFonts w:ascii="Arial" w:hAnsi="Arial" w:cs="Arial"/>
          <w:b/>
          <w:sz w:val="24"/>
          <w:szCs w:val="24"/>
        </w:rPr>
        <w:t xml:space="preserve"> S</w:t>
      </w:r>
      <w:r w:rsidR="00F64965">
        <w:rPr>
          <w:rFonts w:ascii="Arial" w:hAnsi="Arial" w:cs="Arial"/>
          <w:b/>
          <w:sz w:val="24"/>
          <w:szCs w:val="24"/>
        </w:rPr>
        <w:t>er</w:t>
      </w:r>
      <w:r w:rsidR="00FE2495" w:rsidRPr="00FE2495">
        <w:rPr>
          <w:rFonts w:ascii="Arial" w:hAnsi="Arial" w:cs="Arial"/>
          <w:b/>
          <w:sz w:val="24"/>
          <w:szCs w:val="24"/>
        </w:rPr>
        <w:t>‛', que por fortuna seconserva. El movimiento no existe, sino que es aparente. Sólo existe el ser estático,absoluto, fijo, total. Además es unitario y global.</w:t>
      </w:r>
    </w:p>
    <w:p w:rsidR="00F64965" w:rsidRDefault="00F64965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FE2495" w:rsidRPr="00FE2495" w:rsidRDefault="00FE2495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FE2495">
        <w:rPr>
          <w:rFonts w:ascii="Arial" w:hAnsi="Arial" w:cs="Arial"/>
          <w:b/>
          <w:sz w:val="24"/>
          <w:szCs w:val="24"/>
        </w:rPr>
        <w:t xml:space="preserve">Su discípulo y seguidor </w:t>
      </w:r>
      <w:r w:rsidRPr="00602A4C">
        <w:rPr>
          <w:rFonts w:ascii="Arial" w:hAnsi="Arial" w:cs="Arial"/>
          <w:b/>
          <w:color w:val="0070C0"/>
          <w:sz w:val="24"/>
          <w:szCs w:val="24"/>
        </w:rPr>
        <w:t>Zenón de Elea (490—420)</w:t>
      </w:r>
      <w:r w:rsidRPr="00FE2495">
        <w:rPr>
          <w:rFonts w:ascii="Arial" w:hAnsi="Arial" w:cs="Arial"/>
          <w:b/>
          <w:sz w:val="24"/>
          <w:szCs w:val="24"/>
        </w:rPr>
        <w:t xml:space="preserve"> se encargaría con algunas pruebas,</w:t>
      </w:r>
      <w:r w:rsidR="00F64965">
        <w:rPr>
          <w:rFonts w:ascii="Arial" w:hAnsi="Arial" w:cs="Arial"/>
          <w:b/>
          <w:sz w:val="24"/>
          <w:szCs w:val="24"/>
        </w:rPr>
        <w:t xml:space="preserve">o </w:t>
      </w:r>
      <w:r w:rsidRPr="00FE2495">
        <w:rPr>
          <w:rFonts w:ascii="Arial" w:hAnsi="Arial" w:cs="Arial"/>
          <w:b/>
          <w:sz w:val="24"/>
          <w:szCs w:val="24"/>
        </w:rPr>
        <w:t>aporías, de demostrarlo: la de la flecha que est</w:t>
      </w:r>
      <w:r w:rsidR="00602A4C">
        <w:rPr>
          <w:rFonts w:ascii="Arial" w:hAnsi="Arial" w:cs="Arial"/>
          <w:b/>
          <w:sz w:val="24"/>
          <w:szCs w:val="24"/>
        </w:rPr>
        <w:t>á</w:t>
      </w:r>
      <w:r w:rsidRPr="00FE2495">
        <w:rPr>
          <w:rFonts w:ascii="Arial" w:hAnsi="Arial" w:cs="Arial"/>
          <w:b/>
          <w:sz w:val="24"/>
          <w:szCs w:val="24"/>
        </w:rPr>
        <w:t xml:space="preserve"> quieta en cada instante y parece que semueve pero no es así; la de la tortuga que nunca será alcanzada por el veloz Aquiles,pues </w:t>
      </w:r>
      <w:r w:rsidRPr="00FE2495">
        <w:rPr>
          <w:rFonts w:ascii="Arial" w:hAnsi="Arial" w:cs="Arial"/>
          <w:b/>
          <w:sz w:val="24"/>
          <w:szCs w:val="24"/>
        </w:rPr>
        <w:lastRenderedPageBreak/>
        <w:t>éste en cada instante tendrá que recorrer la mitad del espacio que le separa de ella y</w:t>
      </w:r>
      <w:r w:rsidR="00047705">
        <w:rPr>
          <w:rFonts w:ascii="Arial" w:hAnsi="Arial" w:cs="Arial"/>
          <w:b/>
          <w:sz w:val="24"/>
          <w:szCs w:val="24"/>
        </w:rPr>
        <w:t>así nunca recorrerá</w:t>
      </w:r>
      <w:r w:rsidRPr="00FE2495">
        <w:rPr>
          <w:rFonts w:ascii="Arial" w:hAnsi="Arial" w:cs="Arial"/>
          <w:b/>
          <w:sz w:val="24"/>
          <w:szCs w:val="24"/>
        </w:rPr>
        <w:t xml:space="preserve"> el todo, sino sólo la media parte.</w:t>
      </w:r>
    </w:p>
    <w:p w:rsidR="00FE2495" w:rsidRDefault="00FE2495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E000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 xml:space="preserve">• </w:t>
      </w:r>
      <w:proofErr w:type="spellStart"/>
      <w:r>
        <w:rPr>
          <w:rFonts w:ascii="Arial" w:hAnsi="Arial" w:cs="Arial"/>
          <w:b/>
          <w:color w:val="0070C0"/>
          <w:sz w:val="24"/>
          <w:szCs w:val="24"/>
        </w:rPr>
        <w:t>E</w:t>
      </w:r>
      <w:r w:rsidR="0020274D" w:rsidRPr="00D61979">
        <w:rPr>
          <w:rFonts w:ascii="Arial" w:hAnsi="Arial" w:cs="Arial"/>
          <w:b/>
          <w:color w:val="0070C0"/>
          <w:sz w:val="24"/>
          <w:szCs w:val="24"/>
        </w:rPr>
        <w:t>mpédocles</w:t>
      </w:r>
      <w:proofErr w:type="spellEnd"/>
      <w:r w:rsidR="0020274D" w:rsidRPr="00D61979">
        <w:rPr>
          <w:rFonts w:ascii="Arial" w:hAnsi="Arial" w:cs="Arial"/>
          <w:b/>
          <w:color w:val="0070C0"/>
          <w:sz w:val="24"/>
          <w:szCs w:val="24"/>
        </w:rPr>
        <w:t xml:space="preserve"> de </w:t>
      </w:r>
      <w:proofErr w:type="spellStart"/>
      <w:r w:rsidR="0020274D" w:rsidRPr="00D61979">
        <w:rPr>
          <w:rFonts w:ascii="Arial" w:hAnsi="Arial" w:cs="Arial"/>
          <w:b/>
          <w:color w:val="0070C0"/>
          <w:sz w:val="24"/>
          <w:szCs w:val="24"/>
        </w:rPr>
        <w:t>Agrlgento</w:t>
      </w:r>
      <w:proofErr w:type="spellEnd"/>
      <w:r w:rsidR="0020274D" w:rsidRPr="0020274D">
        <w:rPr>
          <w:rFonts w:ascii="Arial" w:hAnsi="Arial" w:cs="Arial"/>
          <w:b/>
          <w:sz w:val="24"/>
          <w:szCs w:val="24"/>
        </w:rPr>
        <w:t xml:space="preserve"> (495-435),</w:t>
      </w:r>
      <w:r w:rsidR="001454E4">
        <w:rPr>
          <w:rFonts w:ascii="Arial" w:hAnsi="Arial" w:cs="Arial"/>
          <w:b/>
          <w:sz w:val="24"/>
          <w:szCs w:val="24"/>
        </w:rPr>
        <w:t>f</w:t>
      </w:r>
      <w:r w:rsidR="00047705">
        <w:rPr>
          <w:rFonts w:ascii="Arial" w:hAnsi="Arial" w:cs="Arial"/>
          <w:b/>
          <w:sz w:val="24"/>
          <w:szCs w:val="24"/>
        </w:rPr>
        <w:t>ue un  medio</w:t>
      </w:r>
      <w:r w:rsidR="00BB6A6A">
        <w:rPr>
          <w:rFonts w:ascii="Arial" w:hAnsi="Arial" w:cs="Arial"/>
          <w:b/>
          <w:sz w:val="24"/>
          <w:szCs w:val="24"/>
        </w:rPr>
        <w:t xml:space="preserve"> </w:t>
      </w:r>
      <w:r w:rsidR="0020274D" w:rsidRPr="0020274D">
        <w:rPr>
          <w:rFonts w:ascii="Arial" w:hAnsi="Arial" w:cs="Arial"/>
          <w:b/>
          <w:sz w:val="24"/>
          <w:szCs w:val="24"/>
        </w:rPr>
        <w:t>mago, erudito</w:t>
      </w:r>
      <w:r w:rsidR="00047705">
        <w:rPr>
          <w:rFonts w:ascii="Arial" w:hAnsi="Arial" w:cs="Arial"/>
          <w:b/>
          <w:sz w:val="24"/>
          <w:szCs w:val="24"/>
        </w:rPr>
        <w:t xml:space="preserve">, famoso, profeta, que se </w:t>
      </w:r>
      <w:proofErr w:type="spellStart"/>
      <w:r w:rsidR="00047705">
        <w:rPr>
          <w:rFonts w:ascii="Arial" w:hAnsi="Arial" w:cs="Arial"/>
          <w:b/>
          <w:sz w:val="24"/>
          <w:szCs w:val="24"/>
        </w:rPr>
        <w:t>arro</w:t>
      </w:r>
      <w:proofErr w:type="spellEnd"/>
      <w:r w:rsidR="00047705">
        <w:rPr>
          <w:rFonts w:ascii="Arial" w:hAnsi="Arial" w:cs="Arial"/>
          <w:b/>
          <w:sz w:val="24"/>
          <w:szCs w:val="24"/>
        </w:rPr>
        <w:t>]ó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 al</w:t>
      </w:r>
      <w:r w:rsidR="00BB6A6A">
        <w:rPr>
          <w:rFonts w:ascii="Arial" w:hAnsi="Arial" w:cs="Arial"/>
          <w:b/>
          <w:sz w:val="24"/>
          <w:szCs w:val="24"/>
        </w:rPr>
        <w:t xml:space="preserve"> 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Etna para entrar en la mansión de los dioses. En sus libros 'Sobre </w:t>
      </w:r>
      <w:proofErr w:type="spellStart"/>
      <w:r w:rsidR="0020274D" w:rsidRPr="0020274D">
        <w:rPr>
          <w:rFonts w:ascii="Arial" w:hAnsi="Arial" w:cs="Arial"/>
          <w:b/>
          <w:sz w:val="24"/>
          <w:szCs w:val="24"/>
        </w:rPr>
        <w:t>Ia</w:t>
      </w:r>
      <w:proofErr w:type="spellEnd"/>
      <w:r w:rsidR="00BB6A6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0274D" w:rsidRPr="0020274D">
        <w:rPr>
          <w:rFonts w:ascii="Arial" w:hAnsi="Arial" w:cs="Arial"/>
          <w:b/>
          <w:sz w:val="24"/>
          <w:szCs w:val="24"/>
        </w:rPr>
        <w:t>nat</w:t>
      </w:r>
      <w:r w:rsidR="00047705">
        <w:rPr>
          <w:rFonts w:ascii="Arial" w:hAnsi="Arial" w:cs="Arial"/>
          <w:b/>
          <w:sz w:val="24"/>
          <w:szCs w:val="24"/>
        </w:rPr>
        <w:t>ur</w:t>
      </w:r>
      <w:r w:rsidR="0020274D" w:rsidRPr="0020274D">
        <w:rPr>
          <w:rFonts w:ascii="Arial" w:hAnsi="Arial" w:cs="Arial"/>
          <w:b/>
          <w:sz w:val="24"/>
          <w:szCs w:val="24"/>
        </w:rPr>
        <w:t>aIeza</w:t>
      </w:r>
      <w:proofErr w:type="spellEnd"/>
      <w:r w:rsidR="0020274D" w:rsidRPr="0020274D">
        <w:rPr>
          <w:rFonts w:ascii="Arial" w:hAnsi="Arial" w:cs="Arial"/>
          <w:b/>
          <w:sz w:val="24"/>
          <w:szCs w:val="24"/>
        </w:rPr>
        <w:t xml:space="preserve">” o </w:t>
      </w:r>
      <w:r w:rsidR="00047705">
        <w:rPr>
          <w:rFonts w:ascii="Arial" w:hAnsi="Arial" w:cs="Arial"/>
          <w:b/>
          <w:sz w:val="24"/>
          <w:szCs w:val="24"/>
        </w:rPr>
        <w:t xml:space="preserve">en </w:t>
      </w:r>
      <w:r w:rsidR="0020274D" w:rsidRPr="0020274D">
        <w:rPr>
          <w:rFonts w:ascii="Arial" w:hAnsi="Arial" w:cs="Arial"/>
          <w:b/>
          <w:sz w:val="24"/>
          <w:szCs w:val="24"/>
        </w:rPr>
        <w:t>"Las</w:t>
      </w:r>
      <w:r w:rsidR="00BB6A6A">
        <w:rPr>
          <w:rFonts w:ascii="Arial" w:hAnsi="Arial" w:cs="Arial"/>
          <w:b/>
          <w:sz w:val="24"/>
          <w:szCs w:val="24"/>
        </w:rPr>
        <w:t xml:space="preserve"> </w:t>
      </w:r>
      <w:r w:rsidR="0020274D" w:rsidRPr="0020274D">
        <w:rPr>
          <w:rFonts w:ascii="Arial" w:hAnsi="Arial" w:cs="Arial"/>
          <w:b/>
          <w:sz w:val="24"/>
          <w:szCs w:val="24"/>
        </w:rPr>
        <w:t>Purificaciones ", nos habla de los cuatro principios de las cosas: aire, agua, tierra y fuego</w:t>
      </w:r>
      <w:r w:rsidR="0072414D">
        <w:rPr>
          <w:rFonts w:ascii="Arial" w:hAnsi="Arial" w:cs="Arial"/>
          <w:b/>
          <w:sz w:val="24"/>
          <w:szCs w:val="24"/>
        </w:rPr>
        <w:t xml:space="preserve">. </w:t>
      </w:r>
      <w:r w:rsidR="0020274D" w:rsidRPr="0020274D">
        <w:rPr>
          <w:rFonts w:ascii="Arial" w:hAnsi="Arial" w:cs="Arial"/>
          <w:b/>
          <w:sz w:val="24"/>
          <w:szCs w:val="24"/>
        </w:rPr>
        <w:t>Los seres brotan de la combinación de estos elementos, la cual se debe a las dos fuerzasdel universo: el amor y el odio.</w:t>
      </w:r>
    </w:p>
    <w:p w:rsidR="001454E4" w:rsidRDefault="001454E4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E000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>•</w:t>
      </w:r>
      <w:proofErr w:type="spellStart"/>
      <w:r w:rsidR="0020274D" w:rsidRPr="00D61979">
        <w:rPr>
          <w:rFonts w:ascii="Arial" w:hAnsi="Arial" w:cs="Arial"/>
          <w:b/>
          <w:color w:val="0070C0"/>
          <w:sz w:val="24"/>
          <w:szCs w:val="24"/>
        </w:rPr>
        <w:t>Anaxágoras</w:t>
      </w:r>
      <w:proofErr w:type="spellEnd"/>
      <w:r w:rsidR="0020274D" w:rsidRPr="00D61979">
        <w:rPr>
          <w:rFonts w:ascii="Arial" w:hAnsi="Arial" w:cs="Arial"/>
          <w:b/>
          <w:color w:val="0070C0"/>
          <w:sz w:val="24"/>
          <w:szCs w:val="24"/>
        </w:rPr>
        <w:t xml:space="preserve"> de </w:t>
      </w:r>
      <w:proofErr w:type="spellStart"/>
      <w:r w:rsidR="0020274D" w:rsidRPr="00D61979">
        <w:rPr>
          <w:rFonts w:ascii="Arial" w:hAnsi="Arial" w:cs="Arial"/>
          <w:b/>
          <w:color w:val="0070C0"/>
          <w:sz w:val="24"/>
          <w:szCs w:val="24"/>
        </w:rPr>
        <w:t>Klazomene</w:t>
      </w:r>
      <w:proofErr w:type="spellEnd"/>
      <w:r w:rsidR="0020274D" w:rsidRPr="0020274D">
        <w:rPr>
          <w:rFonts w:ascii="Arial" w:hAnsi="Arial" w:cs="Arial"/>
          <w:b/>
          <w:sz w:val="24"/>
          <w:szCs w:val="24"/>
        </w:rPr>
        <w:t xml:space="preserve"> (500-428), emigró a Atenas donde conoció aPericles y donde fue escuchado por Sócrates, con el cual no </w:t>
      </w:r>
      <w:r w:rsidR="001454E4">
        <w:rPr>
          <w:rFonts w:ascii="Arial" w:hAnsi="Arial" w:cs="Arial"/>
          <w:b/>
          <w:sz w:val="24"/>
          <w:szCs w:val="24"/>
        </w:rPr>
        <w:t>s</w:t>
      </w:r>
      <w:r w:rsidR="0020274D" w:rsidRPr="0020274D">
        <w:rPr>
          <w:rFonts w:ascii="Arial" w:hAnsi="Arial" w:cs="Arial"/>
          <w:b/>
          <w:sz w:val="24"/>
          <w:szCs w:val="24"/>
        </w:rPr>
        <w:t>intonizó.Su pensamiento es muy pluralista. Considera que las cosas están hechas de muchosprincipios a los cuales él llama "sem</w:t>
      </w:r>
      <w:r w:rsidR="00602A4C">
        <w:rPr>
          <w:rFonts w:ascii="Arial" w:hAnsi="Arial" w:cs="Arial"/>
          <w:b/>
          <w:sz w:val="24"/>
          <w:szCs w:val="24"/>
        </w:rPr>
        <w:t>i</w:t>
      </w:r>
      <w:r w:rsidR="0020274D" w:rsidRPr="0020274D">
        <w:rPr>
          <w:rFonts w:ascii="Arial" w:hAnsi="Arial" w:cs="Arial"/>
          <w:b/>
          <w:sz w:val="24"/>
          <w:szCs w:val="24"/>
        </w:rPr>
        <w:t>lla</w:t>
      </w:r>
      <w:r w:rsidR="0072414D">
        <w:rPr>
          <w:rFonts w:ascii="Arial" w:hAnsi="Arial" w:cs="Arial"/>
          <w:b/>
          <w:sz w:val="24"/>
          <w:szCs w:val="24"/>
        </w:rPr>
        <w:t>s</w:t>
      </w:r>
      <w:r w:rsidR="0020274D" w:rsidRPr="0020274D">
        <w:rPr>
          <w:rFonts w:ascii="Arial" w:hAnsi="Arial" w:cs="Arial"/>
          <w:b/>
          <w:sz w:val="24"/>
          <w:szCs w:val="24"/>
        </w:rPr>
        <w:t>" y en las cuales se halla el origen y la explicaciónde todo lo existente.</w:t>
      </w:r>
    </w:p>
    <w:p w:rsidR="0072414D" w:rsidRPr="0020274D" w:rsidRDefault="007241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1454E4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Enseñaba que e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xiste una mente genial, </w:t>
      </w:r>
      <w:proofErr w:type="spellStart"/>
      <w:r>
        <w:rPr>
          <w:rFonts w:ascii="Arial" w:hAnsi="Arial" w:cs="Arial"/>
          <w:b/>
          <w:sz w:val="24"/>
          <w:szCs w:val="24"/>
        </w:rPr>
        <w:t>o</w:t>
      </w:r>
      <w:r w:rsidR="0020274D" w:rsidRPr="0020274D">
        <w:rPr>
          <w:rFonts w:ascii="Arial" w:hAnsi="Arial" w:cs="Arial"/>
          <w:b/>
          <w:sz w:val="24"/>
          <w:szCs w:val="24"/>
        </w:rPr>
        <w:t>nous</w:t>
      </w:r>
      <w:proofErr w:type="spellEnd"/>
      <w:r w:rsidR="0020274D" w:rsidRPr="0020274D">
        <w:rPr>
          <w:rFonts w:ascii="Arial" w:hAnsi="Arial" w:cs="Arial"/>
          <w:b/>
          <w:sz w:val="24"/>
          <w:szCs w:val="24"/>
        </w:rPr>
        <w:t xml:space="preserve">, que es la causa del orden </w:t>
      </w:r>
      <w:r>
        <w:rPr>
          <w:rFonts w:ascii="Arial" w:hAnsi="Arial" w:cs="Arial"/>
          <w:b/>
          <w:sz w:val="24"/>
          <w:szCs w:val="24"/>
        </w:rPr>
        <w:t>c</w:t>
      </w:r>
      <w:r w:rsidR="0020274D" w:rsidRPr="0020274D">
        <w:rPr>
          <w:rFonts w:ascii="Arial" w:hAnsi="Arial" w:cs="Arial"/>
          <w:b/>
          <w:sz w:val="24"/>
          <w:szCs w:val="24"/>
        </w:rPr>
        <w:t>ósmi</w:t>
      </w:r>
      <w:r>
        <w:rPr>
          <w:rFonts w:ascii="Arial" w:hAnsi="Arial" w:cs="Arial"/>
          <w:b/>
          <w:sz w:val="24"/>
          <w:szCs w:val="24"/>
        </w:rPr>
        <w:t>c</w:t>
      </w:r>
      <w:r w:rsidR="0020274D" w:rsidRPr="0020274D">
        <w:rPr>
          <w:rFonts w:ascii="Arial" w:hAnsi="Arial" w:cs="Arial"/>
          <w:b/>
          <w:sz w:val="24"/>
          <w:szCs w:val="24"/>
        </w:rPr>
        <w:t>o. Ella es la que pone elorden y la que genera el movimiento, la vida, el progreso y hasta el alma de los hombres.</w:t>
      </w:r>
    </w:p>
    <w:p w:rsidR="00D61979" w:rsidRPr="0020274D" w:rsidRDefault="00D61979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Default="00E000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 xml:space="preserve">• </w:t>
      </w:r>
      <w:r w:rsidR="0020274D" w:rsidRPr="00D61979">
        <w:rPr>
          <w:rFonts w:ascii="Arial" w:hAnsi="Arial" w:cs="Arial"/>
          <w:b/>
          <w:color w:val="0070C0"/>
          <w:sz w:val="24"/>
          <w:szCs w:val="24"/>
        </w:rPr>
        <w:t xml:space="preserve">Demócrito de </w:t>
      </w:r>
      <w:proofErr w:type="spellStart"/>
      <w:r w:rsidR="0020274D" w:rsidRPr="00D61979">
        <w:rPr>
          <w:rFonts w:ascii="Arial" w:hAnsi="Arial" w:cs="Arial"/>
          <w:b/>
          <w:color w:val="0070C0"/>
          <w:sz w:val="24"/>
          <w:szCs w:val="24"/>
        </w:rPr>
        <w:t>Abdera</w:t>
      </w:r>
      <w:proofErr w:type="spellEnd"/>
      <w:r w:rsidR="0020274D" w:rsidRPr="00D61979">
        <w:rPr>
          <w:rFonts w:ascii="Arial" w:hAnsi="Arial" w:cs="Arial"/>
          <w:b/>
          <w:color w:val="0070C0"/>
          <w:sz w:val="24"/>
          <w:szCs w:val="24"/>
        </w:rPr>
        <w:t xml:space="preserve"> (460-370)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 es otro de los grandes pensadores, ya en plenosiglo</w:t>
      </w:r>
      <w:r w:rsidR="0072414D">
        <w:rPr>
          <w:rFonts w:ascii="Arial" w:hAnsi="Arial" w:cs="Arial"/>
          <w:b/>
          <w:sz w:val="24"/>
          <w:szCs w:val="24"/>
        </w:rPr>
        <w:t xml:space="preserve"> de</w:t>
      </w:r>
      <w:r w:rsidR="0020274D" w:rsidRPr="0020274D">
        <w:rPr>
          <w:rFonts w:ascii="Arial" w:hAnsi="Arial" w:cs="Arial"/>
          <w:b/>
          <w:sz w:val="24"/>
          <w:szCs w:val="24"/>
        </w:rPr>
        <w:t xml:space="preserve"> oro del pensamiento griego. Se dedicó  a filosofar y se le atribuían en laantigüedad hasta 52 libros, </w:t>
      </w:r>
      <w:r w:rsidR="001454E4">
        <w:rPr>
          <w:rFonts w:ascii="Arial" w:hAnsi="Arial" w:cs="Arial"/>
          <w:b/>
          <w:sz w:val="24"/>
          <w:szCs w:val="24"/>
        </w:rPr>
        <w:t>c</w:t>
      </w:r>
      <w:r w:rsidR="0020274D" w:rsidRPr="0020274D">
        <w:rPr>
          <w:rFonts w:ascii="Arial" w:hAnsi="Arial" w:cs="Arial"/>
          <w:b/>
          <w:sz w:val="24"/>
          <w:szCs w:val="24"/>
        </w:rPr>
        <w:t>asi en su totalidad perdidos.</w:t>
      </w:r>
    </w:p>
    <w:p w:rsidR="0072414D" w:rsidRDefault="007241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20274D" w:rsidRPr="0020274D" w:rsidRDefault="00602A4C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 pensamiento es atomi</w:t>
      </w:r>
      <w:r w:rsidR="0020274D" w:rsidRPr="0020274D">
        <w:rPr>
          <w:rFonts w:ascii="Arial" w:hAnsi="Arial" w:cs="Arial"/>
          <w:b/>
          <w:sz w:val="24"/>
          <w:szCs w:val="24"/>
        </w:rPr>
        <w:t>sta. Todo está hecho de átomo (a-tomos, sin peso), queson elementos simples que se combinan mecánicamente para producir los seres. Losátomos son diferentes en forma, tamaño, orden. Se combinan y se separan en función delazar.</w:t>
      </w:r>
      <w:bookmarkStart w:id="0" w:name="_GoBack"/>
      <w:bookmarkEnd w:id="0"/>
      <w:r w:rsidR="0020274D" w:rsidRPr="0020274D">
        <w:rPr>
          <w:rFonts w:ascii="Arial" w:hAnsi="Arial" w:cs="Arial"/>
          <w:b/>
          <w:sz w:val="24"/>
          <w:szCs w:val="24"/>
        </w:rPr>
        <w:t>Todo se rige por leyes mecánicas. El universo es un baile interminable de efectosatómicos. Hasta el espíritu humano es una expresión de los átomos más sutiles ydinámicos.</w:t>
      </w:r>
    </w:p>
    <w:p w:rsidR="001454E4" w:rsidRDefault="001454E4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1454E4" w:rsidRDefault="00E0004D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4A754A">
        <w:rPr>
          <w:rFonts w:ascii="Arial" w:hAnsi="Arial" w:cs="Arial"/>
          <w:b/>
          <w:sz w:val="24"/>
          <w:szCs w:val="24"/>
        </w:rPr>
        <w:t xml:space="preserve">• </w:t>
      </w:r>
      <w:proofErr w:type="spellStart"/>
      <w:r w:rsidR="001454E4" w:rsidRPr="00B26FD5">
        <w:rPr>
          <w:rFonts w:ascii="Arial" w:hAnsi="Arial" w:cs="Arial"/>
          <w:b/>
          <w:color w:val="0070C0"/>
          <w:sz w:val="24"/>
          <w:szCs w:val="24"/>
        </w:rPr>
        <w:t>Protágoras</w:t>
      </w:r>
      <w:proofErr w:type="spellEnd"/>
      <w:r w:rsidR="001454E4" w:rsidRPr="00B26FD5">
        <w:rPr>
          <w:rFonts w:ascii="Arial" w:hAnsi="Arial" w:cs="Arial"/>
          <w:b/>
          <w:color w:val="0070C0"/>
          <w:sz w:val="24"/>
          <w:szCs w:val="24"/>
        </w:rPr>
        <w:t xml:space="preserve"> de </w:t>
      </w:r>
      <w:proofErr w:type="spellStart"/>
      <w:r w:rsidR="001454E4" w:rsidRPr="00B26FD5">
        <w:rPr>
          <w:rFonts w:ascii="Arial" w:hAnsi="Arial" w:cs="Arial"/>
          <w:b/>
          <w:color w:val="0070C0"/>
          <w:sz w:val="24"/>
          <w:szCs w:val="24"/>
        </w:rPr>
        <w:t>Abdera</w:t>
      </w:r>
      <w:proofErr w:type="spellEnd"/>
      <w:r w:rsidR="001454E4" w:rsidRPr="00B26FD5">
        <w:rPr>
          <w:rFonts w:ascii="Arial" w:hAnsi="Arial" w:cs="Arial"/>
          <w:b/>
          <w:color w:val="0070C0"/>
          <w:sz w:val="24"/>
          <w:szCs w:val="24"/>
        </w:rPr>
        <w:t xml:space="preserve"> (481-401</w:t>
      </w:r>
      <w:r w:rsidR="001454E4" w:rsidRPr="00A00666">
        <w:rPr>
          <w:rFonts w:ascii="Arial" w:hAnsi="Arial" w:cs="Arial"/>
          <w:b/>
          <w:sz w:val="24"/>
          <w:szCs w:val="24"/>
        </w:rPr>
        <w:t xml:space="preserve">), de mucha fama,protegido de Pericles, llegó a </w:t>
      </w:r>
      <w:r w:rsidR="001454E4">
        <w:rPr>
          <w:rFonts w:ascii="Arial" w:hAnsi="Arial" w:cs="Arial"/>
          <w:b/>
          <w:sz w:val="24"/>
          <w:szCs w:val="24"/>
        </w:rPr>
        <w:t>a</w:t>
      </w:r>
      <w:r w:rsidR="001454E4" w:rsidRPr="00A00666">
        <w:rPr>
          <w:rFonts w:ascii="Arial" w:hAnsi="Arial" w:cs="Arial"/>
          <w:b/>
          <w:sz w:val="24"/>
          <w:szCs w:val="24"/>
        </w:rPr>
        <w:t>firmar en su libro "Acerca de</w:t>
      </w:r>
      <w:r w:rsidR="00685068">
        <w:rPr>
          <w:rFonts w:ascii="Arial" w:hAnsi="Arial" w:cs="Arial"/>
          <w:b/>
          <w:sz w:val="24"/>
          <w:szCs w:val="24"/>
        </w:rPr>
        <w:t>l</w:t>
      </w:r>
      <w:r w:rsidR="001454E4" w:rsidRPr="00A00666">
        <w:rPr>
          <w:rFonts w:ascii="Arial" w:hAnsi="Arial" w:cs="Arial"/>
          <w:b/>
          <w:sz w:val="24"/>
          <w:szCs w:val="24"/>
        </w:rPr>
        <w:t xml:space="preserve">os </w:t>
      </w:r>
      <w:r w:rsidR="001454E4">
        <w:rPr>
          <w:rFonts w:ascii="Arial" w:hAnsi="Arial" w:cs="Arial"/>
          <w:b/>
          <w:sz w:val="24"/>
          <w:szCs w:val="24"/>
        </w:rPr>
        <w:t>d</w:t>
      </w:r>
      <w:r w:rsidR="001454E4" w:rsidRPr="00A00666">
        <w:rPr>
          <w:rFonts w:ascii="Arial" w:hAnsi="Arial" w:cs="Arial"/>
          <w:b/>
          <w:sz w:val="24"/>
          <w:szCs w:val="24"/>
        </w:rPr>
        <w:t>ioses",que las divinidades eran meras creencias sinrealidad. Su actitud arreligiosa le produjo una acusación deimpiedad y tuvo que huir de Atenas.</w:t>
      </w:r>
    </w:p>
    <w:p w:rsidR="00602A4C" w:rsidRDefault="00602A4C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1454E4" w:rsidRDefault="001454E4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  <w:r w:rsidRPr="00A00666">
        <w:rPr>
          <w:rFonts w:ascii="Arial" w:hAnsi="Arial" w:cs="Arial"/>
          <w:b/>
          <w:sz w:val="24"/>
          <w:szCs w:val="24"/>
        </w:rPr>
        <w:t>Su principal idea fue la "</w:t>
      </w:r>
      <w:proofErr w:type="spellStart"/>
      <w:r w:rsidRPr="00A00666">
        <w:rPr>
          <w:rFonts w:ascii="Arial" w:hAnsi="Arial" w:cs="Arial"/>
          <w:b/>
          <w:sz w:val="24"/>
          <w:szCs w:val="24"/>
        </w:rPr>
        <w:t>homomensura</w:t>
      </w:r>
      <w:proofErr w:type="spellEnd"/>
      <w:r w:rsidRPr="00A00666">
        <w:rPr>
          <w:rFonts w:ascii="Arial" w:hAnsi="Arial" w:cs="Arial"/>
          <w:b/>
          <w:sz w:val="24"/>
          <w:szCs w:val="24"/>
        </w:rPr>
        <w:t>". Su principio eraque "</w:t>
      </w:r>
      <w:r w:rsidR="00602A4C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os</w:t>
      </w:r>
      <w:r w:rsidRPr="00A00666">
        <w:rPr>
          <w:rFonts w:ascii="Arial" w:hAnsi="Arial" w:cs="Arial"/>
          <w:b/>
          <w:sz w:val="24"/>
          <w:szCs w:val="24"/>
        </w:rPr>
        <w:t xml:space="preserve"> hombres </w:t>
      </w:r>
      <w:r>
        <w:rPr>
          <w:rFonts w:ascii="Arial" w:hAnsi="Arial" w:cs="Arial"/>
          <w:b/>
          <w:sz w:val="24"/>
          <w:szCs w:val="24"/>
        </w:rPr>
        <w:t>s</w:t>
      </w:r>
      <w:r w:rsidRPr="00A00666">
        <w:rPr>
          <w:rFonts w:ascii="Arial" w:hAnsi="Arial" w:cs="Arial"/>
          <w:b/>
          <w:sz w:val="24"/>
          <w:szCs w:val="24"/>
        </w:rPr>
        <w:t>on la medida de todas las c</w:t>
      </w:r>
      <w:r>
        <w:rPr>
          <w:rFonts w:ascii="Arial" w:hAnsi="Arial" w:cs="Arial"/>
          <w:b/>
          <w:sz w:val="24"/>
          <w:szCs w:val="24"/>
        </w:rPr>
        <w:t>o</w:t>
      </w:r>
      <w:r w:rsidR="00602A4C">
        <w:rPr>
          <w:rFonts w:ascii="Arial" w:hAnsi="Arial" w:cs="Arial"/>
          <w:b/>
          <w:sz w:val="24"/>
          <w:szCs w:val="24"/>
        </w:rPr>
        <w:t>sas:</w:t>
      </w:r>
      <w:r w:rsidRPr="00A00666">
        <w:rPr>
          <w:rFonts w:ascii="Arial" w:hAnsi="Arial" w:cs="Arial"/>
          <w:b/>
          <w:sz w:val="24"/>
          <w:szCs w:val="24"/>
        </w:rPr>
        <w:t xml:space="preserve"> de lasque </w:t>
      </w:r>
      <w:r>
        <w:rPr>
          <w:rFonts w:ascii="Arial" w:hAnsi="Arial" w:cs="Arial"/>
          <w:b/>
          <w:sz w:val="24"/>
          <w:szCs w:val="24"/>
        </w:rPr>
        <w:t>s</w:t>
      </w:r>
      <w:r w:rsidRPr="00A00666">
        <w:rPr>
          <w:rFonts w:ascii="Arial" w:hAnsi="Arial" w:cs="Arial"/>
          <w:b/>
          <w:sz w:val="24"/>
          <w:szCs w:val="24"/>
        </w:rPr>
        <w:t xml:space="preserve">on, en cuanto son; y de las que no </w:t>
      </w:r>
      <w:r>
        <w:rPr>
          <w:rFonts w:ascii="Arial" w:hAnsi="Arial" w:cs="Arial"/>
          <w:b/>
          <w:sz w:val="24"/>
          <w:szCs w:val="24"/>
        </w:rPr>
        <w:t>s</w:t>
      </w:r>
      <w:r w:rsidRPr="00A00666">
        <w:rPr>
          <w:rFonts w:ascii="Arial" w:hAnsi="Arial" w:cs="Arial"/>
          <w:b/>
          <w:sz w:val="24"/>
          <w:szCs w:val="24"/>
        </w:rPr>
        <w:t xml:space="preserve">on, en cuanto </w:t>
      </w:r>
      <w:r>
        <w:rPr>
          <w:rFonts w:ascii="Arial" w:hAnsi="Arial" w:cs="Arial"/>
          <w:b/>
          <w:sz w:val="24"/>
          <w:szCs w:val="24"/>
        </w:rPr>
        <w:t>carecen de ser”</w:t>
      </w:r>
      <w:r w:rsidRPr="00A00666">
        <w:rPr>
          <w:rFonts w:ascii="Arial" w:hAnsi="Arial" w:cs="Arial"/>
          <w:b/>
          <w:sz w:val="24"/>
          <w:szCs w:val="24"/>
        </w:rPr>
        <w:t>.</w:t>
      </w:r>
    </w:p>
    <w:p w:rsidR="00510283" w:rsidRDefault="00510283" w:rsidP="00510283">
      <w:pPr>
        <w:spacing w:after="0" w:line="240" w:lineRule="auto"/>
        <w:ind w:left="-709" w:right="-1" w:firstLine="14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490732" cy="2276475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0796" t="39882" r="35144" b="4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40" cy="227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3501348" cy="2308860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883" t="63654" r="76176" b="1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66" cy="231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83" w:rsidRPr="00602A4C" w:rsidRDefault="00510283" w:rsidP="00510283">
      <w:pPr>
        <w:spacing w:after="0" w:line="240" w:lineRule="auto"/>
        <w:ind w:left="-709" w:right="-1" w:firstLine="142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602A4C">
        <w:rPr>
          <w:rFonts w:ascii="Arial" w:hAnsi="Arial" w:cs="Arial"/>
          <w:b/>
          <w:color w:val="0070C0"/>
          <w:sz w:val="24"/>
          <w:szCs w:val="24"/>
        </w:rPr>
        <w:t>Parménides de Elea y sus aporías</w:t>
      </w:r>
    </w:p>
    <w:p w:rsidR="00510283" w:rsidRDefault="00510283" w:rsidP="00510283">
      <w:pPr>
        <w:spacing w:after="0" w:line="240" w:lineRule="auto"/>
        <w:ind w:left="-709" w:right="-1" w:firstLine="142"/>
        <w:jc w:val="center"/>
        <w:rPr>
          <w:rFonts w:ascii="Arial" w:hAnsi="Arial" w:cs="Arial"/>
          <w:b/>
          <w:sz w:val="24"/>
          <w:szCs w:val="24"/>
        </w:rPr>
      </w:pPr>
    </w:p>
    <w:p w:rsidR="00510283" w:rsidRDefault="00510283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85068" w:rsidRDefault="00685068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02A4C" w:rsidRDefault="00602A4C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85068" w:rsidRPr="002415ED" w:rsidRDefault="00685068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2415ED">
        <w:rPr>
          <w:rFonts w:ascii="Arial" w:hAnsi="Arial" w:cs="Arial"/>
          <w:b/>
          <w:color w:val="FF0000"/>
          <w:sz w:val="28"/>
          <w:szCs w:val="28"/>
        </w:rPr>
        <w:t>3. El significado de los presocráticos</w:t>
      </w:r>
    </w:p>
    <w:p w:rsidR="00685068" w:rsidRDefault="00685068" w:rsidP="008F3097">
      <w:pPr>
        <w:spacing w:after="0" w:line="240" w:lineRule="auto"/>
        <w:ind w:left="-709" w:right="-1" w:firstLine="142"/>
        <w:jc w:val="both"/>
        <w:rPr>
          <w:rFonts w:ascii="Arial" w:hAnsi="Arial" w:cs="Arial"/>
          <w:b/>
          <w:sz w:val="24"/>
          <w:szCs w:val="24"/>
        </w:rPr>
      </w:pPr>
    </w:p>
    <w:p w:rsidR="00685068" w:rsidRDefault="00685068" w:rsidP="008F3097">
      <w:pPr>
        <w:pStyle w:val="NormalWeb"/>
        <w:shd w:val="clear" w:color="auto" w:fill="FFFFFF"/>
        <w:spacing w:before="0" w:beforeAutospacing="0" w:after="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>
        <w:rPr>
          <w:rFonts w:ascii="Arial" w:hAnsi="Arial" w:cs="Arial"/>
          <w:b/>
          <w:color w:val="404040"/>
        </w:rPr>
        <w:t xml:space="preserve"> La filosofía presocrática reú</w:t>
      </w:r>
      <w:r w:rsidRPr="00685068">
        <w:rPr>
          <w:rFonts w:ascii="Arial" w:hAnsi="Arial" w:cs="Arial"/>
          <w:b/>
          <w:color w:val="404040"/>
        </w:rPr>
        <w:t>ne una serie de </w:t>
      </w:r>
      <w:r w:rsidRPr="00685068">
        <w:rPr>
          <w:rStyle w:val="Textoennegrita"/>
          <w:rFonts w:ascii="Arial" w:hAnsi="Arial" w:cs="Arial"/>
          <w:color w:val="404040"/>
          <w:bdr w:val="none" w:sz="0" w:space="0" w:color="auto" w:frame="1"/>
        </w:rPr>
        <w:t>doctrinas concebidas por un grupo de pensadores griegos</w:t>
      </w:r>
      <w:r w:rsidRPr="00685068">
        <w:rPr>
          <w:rFonts w:ascii="Arial" w:hAnsi="Arial" w:cs="Arial"/>
          <w:b/>
          <w:color w:val="404040"/>
        </w:rPr>
        <w:t>, anteriores a Sócrates, que estaban </w:t>
      </w:r>
      <w:r w:rsidRPr="00685068">
        <w:rPr>
          <w:rStyle w:val="Textoennegrita"/>
          <w:rFonts w:ascii="Arial" w:hAnsi="Arial" w:cs="Arial"/>
          <w:color w:val="404040"/>
          <w:bdr w:val="none" w:sz="0" w:space="0" w:color="auto" w:frame="1"/>
        </w:rPr>
        <w:t>preocupados por comprender y descifrar el origen natural de todo aquello que les rodeaba</w:t>
      </w:r>
      <w:r w:rsidRPr="00685068">
        <w:rPr>
          <w:rFonts w:ascii="Arial" w:hAnsi="Arial" w:cs="Arial"/>
          <w:b/>
          <w:color w:val="404040"/>
        </w:rPr>
        <w:t>.</w:t>
      </w:r>
    </w:p>
    <w:p w:rsidR="002415ED" w:rsidRPr="00685068" w:rsidRDefault="002415ED" w:rsidP="008F3097">
      <w:pPr>
        <w:pStyle w:val="NormalWeb"/>
        <w:shd w:val="clear" w:color="auto" w:fill="FFFFFF"/>
        <w:spacing w:before="0" w:beforeAutospacing="0" w:after="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</w:p>
    <w:p w:rsidR="00685068" w:rsidRDefault="00685068" w:rsidP="008F3097">
      <w:pPr>
        <w:pStyle w:val="NormalWeb"/>
        <w:shd w:val="clear" w:color="auto" w:fill="FFFFFF"/>
        <w:spacing w:before="0" w:beforeAutospacing="0" w:after="30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 w:rsidRPr="00685068">
        <w:rPr>
          <w:rFonts w:ascii="Arial" w:hAnsi="Arial" w:cs="Arial"/>
          <w:b/>
          <w:color w:val="404040"/>
        </w:rPr>
        <w:t>Los presocráticos más destacados fueron Tales de Mileto, Pitágoras, Anaximandro, Anaxímedes, Heráclito, Protágoras, entre otros</w:t>
      </w:r>
      <w:r>
        <w:rPr>
          <w:rFonts w:ascii="Arial" w:hAnsi="Arial" w:cs="Arial"/>
          <w:b/>
          <w:color w:val="404040"/>
        </w:rPr>
        <w:t>. Pero lo original de cada uno de ellos es lo que realmente significa lo que es la b</w:t>
      </w:r>
      <w:r w:rsidR="00602A4C">
        <w:rPr>
          <w:rFonts w:ascii="Arial" w:hAnsi="Arial" w:cs="Arial"/>
          <w:b/>
          <w:color w:val="404040"/>
        </w:rPr>
        <w:t>ú</w:t>
      </w:r>
      <w:r>
        <w:rPr>
          <w:rFonts w:ascii="Arial" w:hAnsi="Arial" w:cs="Arial"/>
          <w:b/>
          <w:color w:val="404040"/>
        </w:rPr>
        <w:t>squeda, la discrepancia, el af</w:t>
      </w:r>
      <w:r w:rsidR="00602A4C">
        <w:rPr>
          <w:rFonts w:ascii="Arial" w:hAnsi="Arial" w:cs="Arial"/>
          <w:b/>
          <w:color w:val="404040"/>
        </w:rPr>
        <w:t>á</w:t>
      </w:r>
      <w:r>
        <w:rPr>
          <w:rFonts w:ascii="Arial" w:hAnsi="Arial" w:cs="Arial"/>
          <w:b/>
          <w:color w:val="404040"/>
        </w:rPr>
        <w:t>n de saber y sobre todo la creación de escuela. Otros investigadores se asocian en torno a maestro</w:t>
      </w:r>
      <w:r w:rsidR="00312C1B">
        <w:rPr>
          <w:rFonts w:ascii="Arial" w:hAnsi="Arial" w:cs="Arial"/>
          <w:b/>
          <w:color w:val="404040"/>
        </w:rPr>
        <w:t>.</w:t>
      </w:r>
      <w:r>
        <w:rPr>
          <w:rFonts w:ascii="Arial" w:hAnsi="Arial" w:cs="Arial"/>
          <w:b/>
          <w:color w:val="404040"/>
        </w:rPr>
        <w:t xml:space="preserve"> Y terminan los </w:t>
      </w:r>
      <w:r w:rsidR="00312C1B">
        <w:rPr>
          <w:rFonts w:ascii="Arial" w:hAnsi="Arial" w:cs="Arial"/>
          <w:b/>
          <w:color w:val="404040"/>
        </w:rPr>
        <w:t>h</w:t>
      </w:r>
      <w:r>
        <w:rPr>
          <w:rFonts w:ascii="Arial" w:hAnsi="Arial" w:cs="Arial"/>
          <w:b/>
          <w:color w:val="404040"/>
        </w:rPr>
        <w:t xml:space="preserve">ombres en ser amantes del saber. </w:t>
      </w:r>
    </w:p>
    <w:p w:rsidR="002415ED" w:rsidRDefault="00685068" w:rsidP="008F3097">
      <w:pPr>
        <w:pStyle w:val="NormalWeb"/>
        <w:shd w:val="clear" w:color="auto" w:fill="FFFFFF"/>
        <w:spacing w:before="0" w:beforeAutospacing="0" w:after="30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>
        <w:rPr>
          <w:rFonts w:ascii="Arial" w:hAnsi="Arial" w:cs="Arial"/>
          <w:b/>
          <w:color w:val="404040"/>
        </w:rPr>
        <w:t xml:space="preserve">Algunos </w:t>
      </w:r>
      <w:r w:rsidRPr="00685068">
        <w:rPr>
          <w:rFonts w:ascii="Arial" w:hAnsi="Arial" w:cs="Arial"/>
          <w:b/>
          <w:color w:val="404040"/>
        </w:rPr>
        <w:t>incluso fueron contemporáneos o posteriores a Sócrates, como Demócrito</w:t>
      </w:r>
      <w:r w:rsidR="00312C1B">
        <w:rPr>
          <w:rFonts w:ascii="Arial" w:hAnsi="Arial" w:cs="Arial"/>
          <w:b/>
          <w:color w:val="404040"/>
        </w:rPr>
        <w:t xml:space="preserve">. Y muchos </w:t>
      </w:r>
      <w:r w:rsidRPr="00685068">
        <w:rPr>
          <w:rFonts w:ascii="Arial" w:hAnsi="Arial" w:cs="Arial"/>
          <w:b/>
          <w:color w:val="404040"/>
        </w:rPr>
        <w:t>continuaron con la misma tendencia de pensamiento presocrático.</w:t>
      </w:r>
    </w:p>
    <w:p w:rsidR="00685068" w:rsidRPr="00685068" w:rsidRDefault="00685068" w:rsidP="008F3097">
      <w:pPr>
        <w:pStyle w:val="NormalWeb"/>
        <w:shd w:val="clear" w:color="auto" w:fill="FFFFFF"/>
        <w:spacing w:before="0" w:beforeAutospacing="0" w:after="30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 w:rsidRPr="00685068">
        <w:rPr>
          <w:rFonts w:ascii="Arial" w:hAnsi="Arial" w:cs="Arial"/>
          <w:b/>
          <w:color w:val="404040"/>
        </w:rPr>
        <w:t>En este sentido, el término filosofía presocrática se emplea como una clasificación cronológica de los pensadores que siguieron las tendencias de los filósofos de los siglos VI y V a.C, previa a la restructuración del pensamiento filosófico que presentó Sócrates posteriormente.</w:t>
      </w:r>
    </w:p>
    <w:p w:rsidR="00685068" w:rsidRDefault="00685068" w:rsidP="008F3097">
      <w:pPr>
        <w:pStyle w:val="NormalWeb"/>
        <w:shd w:val="clear" w:color="auto" w:fill="FFFFFF"/>
        <w:spacing w:before="0" w:beforeAutospacing="0" w:after="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 w:rsidRPr="00685068">
        <w:rPr>
          <w:rFonts w:ascii="Arial" w:hAnsi="Arial" w:cs="Arial"/>
          <w:b/>
          <w:color w:val="404040"/>
        </w:rPr>
        <w:t>La filosofía presocrática se caracteriza en que los pensadores griegos comenzaron a desarrollar una serie de </w:t>
      </w:r>
      <w:r w:rsidRPr="00685068">
        <w:rPr>
          <w:rStyle w:val="Textoennegrita"/>
          <w:rFonts w:ascii="Arial" w:hAnsi="Arial" w:cs="Arial"/>
          <w:color w:val="404040"/>
          <w:bdr w:val="none" w:sz="0" w:space="0" w:color="auto" w:frame="1"/>
        </w:rPr>
        <w:t>reflexiones racionales o </w:t>
      </w:r>
      <w:r w:rsidRPr="00685068">
        <w:rPr>
          <w:rStyle w:val="nfasis"/>
          <w:rFonts w:ascii="Arial" w:hAnsi="Arial" w:cs="Arial"/>
          <w:b/>
          <w:bCs/>
          <w:color w:val="404040"/>
          <w:bdr w:val="none" w:sz="0" w:space="0" w:color="auto" w:frame="1"/>
        </w:rPr>
        <w:t>logos</w:t>
      </w:r>
      <w:r w:rsidRPr="00685068">
        <w:rPr>
          <w:rStyle w:val="Textoennegrita"/>
          <w:rFonts w:ascii="Arial" w:hAnsi="Arial" w:cs="Arial"/>
          <w:color w:val="404040"/>
          <w:bdr w:val="none" w:sz="0" w:space="0" w:color="auto" w:frame="1"/>
        </w:rPr>
        <w:t>, acerca de cuál era el principio de las cosas</w:t>
      </w:r>
      <w:r w:rsidRPr="00685068">
        <w:rPr>
          <w:rFonts w:ascii="Arial" w:hAnsi="Arial" w:cs="Arial"/>
          <w:b/>
          <w:color w:val="404040"/>
        </w:rPr>
        <w:t>.Es decir, la filosofía presocrática nace de la crítica y de la curiosidad de un grupo de individuos que se preocupó por conocer mejor la naturaleza y sus fenómenos, así como, el origen de las cosas materiales no hechas por el hombre, pero no desde la mitología sino desde el pensamiento reflexivo y racional.</w:t>
      </w:r>
    </w:p>
    <w:p w:rsidR="00685068" w:rsidRPr="00685068" w:rsidRDefault="00685068" w:rsidP="008F3097">
      <w:pPr>
        <w:pStyle w:val="NormalWeb"/>
        <w:shd w:val="clear" w:color="auto" w:fill="FFFFFF"/>
        <w:spacing w:before="0" w:beforeAutospacing="0" w:after="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</w:p>
    <w:p w:rsidR="00685068" w:rsidRDefault="00685068" w:rsidP="008F3097">
      <w:pPr>
        <w:pStyle w:val="NormalWeb"/>
        <w:shd w:val="clear" w:color="auto" w:fill="FFFFFF"/>
        <w:spacing w:before="0" w:beforeAutospacing="0" w:after="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 w:rsidRPr="00685068">
        <w:rPr>
          <w:rFonts w:ascii="Arial" w:hAnsi="Arial" w:cs="Arial"/>
          <w:b/>
          <w:color w:val="404040"/>
        </w:rPr>
        <w:t>Por tanto, la filosofía presocrática </w:t>
      </w:r>
      <w:r w:rsidRPr="00685068">
        <w:rPr>
          <w:rStyle w:val="Textoennegrita"/>
          <w:rFonts w:ascii="Arial" w:hAnsi="Arial" w:cs="Arial"/>
          <w:color w:val="404040"/>
          <w:bdr w:val="none" w:sz="0" w:space="0" w:color="auto" w:frame="1"/>
        </w:rPr>
        <w:t>surgió como una especulación libre</w:t>
      </w:r>
      <w:r w:rsidRPr="00685068">
        <w:rPr>
          <w:rFonts w:ascii="Arial" w:hAnsi="Arial" w:cs="Arial"/>
          <w:b/>
          <w:color w:val="404040"/>
        </w:rPr>
        <w:t> y no se basó en una serie de textos sagrados, por ello se le reconoce como la etapa de la cosmología.</w:t>
      </w:r>
    </w:p>
    <w:p w:rsidR="00685068" w:rsidRPr="00685068" w:rsidRDefault="00685068" w:rsidP="008F3097">
      <w:pPr>
        <w:pStyle w:val="NormalWeb"/>
        <w:shd w:val="clear" w:color="auto" w:fill="FFFFFF"/>
        <w:spacing w:before="0" w:beforeAutospacing="0" w:after="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</w:p>
    <w:p w:rsidR="00685068" w:rsidRPr="00685068" w:rsidRDefault="00685068" w:rsidP="008F3097">
      <w:pPr>
        <w:pStyle w:val="NormalWeb"/>
        <w:shd w:val="clear" w:color="auto" w:fill="FFFFFF"/>
        <w:spacing w:before="0" w:beforeAutospacing="0" w:after="30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 w:rsidRPr="00685068">
        <w:rPr>
          <w:rFonts w:ascii="Arial" w:hAnsi="Arial" w:cs="Arial"/>
          <w:b/>
          <w:color w:val="404040"/>
        </w:rPr>
        <w:t>Los fundamentos de la filosofía presocrática fueron concebidos tanto por filósofos, cosmólogos, matemáticos, físicos y demás sabios de ese momento histórico y social en particular.</w:t>
      </w:r>
      <w:r>
        <w:rPr>
          <w:rFonts w:ascii="Arial" w:hAnsi="Arial" w:cs="Arial"/>
          <w:b/>
          <w:color w:val="404040"/>
        </w:rPr>
        <w:t xml:space="preserve"> Y no se advierten diferencias entre la filosofía: af</w:t>
      </w:r>
      <w:r w:rsidR="00312C1B">
        <w:rPr>
          <w:rFonts w:ascii="Arial" w:hAnsi="Arial" w:cs="Arial"/>
          <w:b/>
          <w:color w:val="404040"/>
        </w:rPr>
        <w:t>á</w:t>
      </w:r>
      <w:r>
        <w:rPr>
          <w:rFonts w:ascii="Arial" w:hAnsi="Arial" w:cs="Arial"/>
          <w:b/>
          <w:color w:val="404040"/>
        </w:rPr>
        <w:t>n de buscar, de pensar, de exponer, de discrepar y de profundizar; la ciencia: buscar datos, descubrir les naturales, explicas la vida, la naturaleza y la tierra.</w:t>
      </w:r>
    </w:p>
    <w:p w:rsidR="00685068" w:rsidRPr="00685068" w:rsidRDefault="00685068" w:rsidP="008F3097">
      <w:pPr>
        <w:pStyle w:val="NormalWeb"/>
        <w:shd w:val="clear" w:color="auto" w:fill="FFFFFF"/>
        <w:spacing w:before="0" w:beforeAutospacing="0" w:after="30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 w:rsidRPr="00685068">
        <w:rPr>
          <w:rFonts w:ascii="Arial" w:hAnsi="Arial" w:cs="Arial"/>
          <w:b/>
          <w:color w:val="404040"/>
        </w:rPr>
        <w:t>Lamentablemente, las obras de los presocráticos se han hallado de manera fragmentada en citas o menciones que han hecho otros autores posteriores en fuentes secundarias. Por esta razón no se cuenta con un registro completo de las obras y doctrinas filosóficas presocráticas.</w:t>
      </w:r>
    </w:p>
    <w:p w:rsidR="00685068" w:rsidRPr="00685068" w:rsidRDefault="00685068" w:rsidP="008F3097">
      <w:pPr>
        <w:pStyle w:val="NormalWeb"/>
        <w:shd w:val="clear" w:color="auto" w:fill="FFFFFF"/>
        <w:spacing w:before="0" w:beforeAutospacing="0" w:after="30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 w:rsidRPr="00685068">
        <w:rPr>
          <w:rFonts w:ascii="Arial" w:hAnsi="Arial" w:cs="Arial"/>
          <w:b/>
          <w:color w:val="404040"/>
        </w:rPr>
        <w:t>Tales de Mileto es considero como el principal filósofo presocrático. Fue un matemático, físico y legislador griego, quien partió del pensamiento racional y reflexivo para responder sus dudas acerca del origen de todas las cosas. Dichas reflexiones lo impulsaron a determinar que todo se originaba a partir del agua.</w:t>
      </w:r>
    </w:p>
    <w:p w:rsidR="00685068" w:rsidRPr="00685068" w:rsidRDefault="00685068" w:rsidP="008F3097">
      <w:pPr>
        <w:pStyle w:val="NormalWeb"/>
        <w:shd w:val="clear" w:color="auto" w:fill="FFFFFF"/>
        <w:spacing w:before="0" w:beforeAutospacing="0" w:after="30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 w:rsidRPr="00685068">
        <w:rPr>
          <w:rFonts w:ascii="Arial" w:hAnsi="Arial" w:cs="Arial"/>
          <w:b/>
          <w:color w:val="404040"/>
        </w:rPr>
        <w:lastRenderedPageBreak/>
        <w:t xml:space="preserve">A Tales de Mileto le siguieron otros filósofos como Anaxímenes, quien afirmaba que el origen de las cosas era el aire. Para Heráclito era el fuego, y para </w:t>
      </w:r>
      <w:proofErr w:type="spellStart"/>
      <w:r w:rsidRPr="00685068">
        <w:rPr>
          <w:rFonts w:ascii="Arial" w:hAnsi="Arial" w:cs="Arial"/>
          <w:b/>
          <w:color w:val="404040"/>
        </w:rPr>
        <w:t>Anaximandro</w:t>
      </w:r>
      <w:proofErr w:type="spellEnd"/>
      <w:r w:rsidRPr="00685068">
        <w:rPr>
          <w:rFonts w:ascii="Arial" w:hAnsi="Arial" w:cs="Arial"/>
          <w:b/>
          <w:color w:val="404040"/>
        </w:rPr>
        <w:t xml:space="preserve"> era el </w:t>
      </w:r>
      <w:proofErr w:type="spellStart"/>
      <w:r w:rsidRPr="00685068">
        <w:rPr>
          <w:rStyle w:val="nfasis"/>
          <w:rFonts w:ascii="Arial" w:hAnsi="Arial" w:cs="Arial"/>
          <w:b/>
          <w:color w:val="404040"/>
        </w:rPr>
        <w:t>apeirón</w:t>
      </w:r>
      <w:proofErr w:type="spellEnd"/>
      <w:r w:rsidRPr="00685068">
        <w:rPr>
          <w:rFonts w:ascii="Arial" w:hAnsi="Arial" w:cs="Arial"/>
          <w:b/>
          <w:color w:val="404040"/>
        </w:rPr>
        <w:t> o lo infinito.</w:t>
      </w:r>
    </w:p>
    <w:p w:rsidR="00685068" w:rsidRDefault="00685068" w:rsidP="008F3097">
      <w:pPr>
        <w:pStyle w:val="NormalWeb"/>
        <w:shd w:val="clear" w:color="auto" w:fill="FFFFFF"/>
        <w:spacing w:before="0" w:beforeAutospacing="0" w:after="30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 w:rsidRPr="00685068">
        <w:rPr>
          <w:rFonts w:ascii="Arial" w:hAnsi="Arial" w:cs="Arial"/>
          <w:b/>
          <w:color w:val="404040"/>
        </w:rPr>
        <w:t>Sin embargo, a pesar de sus diferentes hipótesis todos coincidían en creer en la existencia de un principio u origen único de la naturaleza y de las cosas materiales, excepto de aquello que era creado por el ser humano.</w:t>
      </w:r>
    </w:p>
    <w:p w:rsidR="00685068" w:rsidRDefault="00685068" w:rsidP="00312C1B">
      <w:pPr>
        <w:pStyle w:val="Ttulo2"/>
        <w:shd w:val="clear" w:color="auto" w:fill="FFFFFF"/>
        <w:spacing w:before="0" w:beforeAutospacing="0" w:after="0" w:afterAutospacing="0"/>
        <w:ind w:left="-709" w:right="-1" w:firstLine="283"/>
        <w:jc w:val="both"/>
        <w:textAlignment w:val="top"/>
        <w:rPr>
          <w:rFonts w:ascii="Arial" w:hAnsi="Arial" w:cs="Arial"/>
          <w:bCs w:val="0"/>
          <w:color w:val="0070C0"/>
          <w:sz w:val="24"/>
          <w:szCs w:val="24"/>
        </w:rPr>
      </w:pPr>
      <w:r w:rsidRPr="00685068">
        <w:rPr>
          <w:rFonts w:ascii="Arial" w:hAnsi="Arial" w:cs="Arial"/>
          <w:bCs w:val="0"/>
          <w:color w:val="0070C0"/>
          <w:sz w:val="24"/>
          <w:szCs w:val="24"/>
        </w:rPr>
        <w:t>Característi</w:t>
      </w:r>
      <w:r w:rsidR="00312C1B">
        <w:rPr>
          <w:rFonts w:ascii="Arial" w:hAnsi="Arial" w:cs="Arial"/>
          <w:bCs w:val="0"/>
          <w:color w:val="0070C0"/>
          <w:sz w:val="24"/>
          <w:szCs w:val="24"/>
        </w:rPr>
        <w:t>cas de la filosofía presocrática</w:t>
      </w:r>
    </w:p>
    <w:p w:rsidR="00312C1B" w:rsidRPr="00312C1B" w:rsidRDefault="00312C1B" w:rsidP="00312C1B">
      <w:pPr>
        <w:pStyle w:val="Ttulo2"/>
        <w:shd w:val="clear" w:color="auto" w:fill="FFFFFF"/>
        <w:spacing w:before="0" w:beforeAutospacing="0" w:after="0" w:afterAutospacing="0"/>
        <w:ind w:left="-709" w:right="-1" w:firstLine="283"/>
        <w:jc w:val="both"/>
        <w:textAlignment w:val="top"/>
        <w:rPr>
          <w:rFonts w:ascii="Arial" w:hAnsi="Arial" w:cs="Arial"/>
          <w:bCs w:val="0"/>
          <w:color w:val="0070C0"/>
          <w:sz w:val="24"/>
          <w:szCs w:val="24"/>
        </w:rPr>
      </w:pPr>
    </w:p>
    <w:p w:rsidR="00685068" w:rsidRPr="00685068" w:rsidRDefault="00685068" w:rsidP="008F3097">
      <w:pPr>
        <w:pStyle w:val="Ttulo2"/>
        <w:shd w:val="clear" w:color="auto" w:fill="FFFFFF"/>
        <w:spacing w:before="0" w:beforeAutospacing="0" w:after="0" w:afterAutospacing="0"/>
        <w:ind w:left="-709" w:right="-1" w:firstLine="283"/>
        <w:jc w:val="both"/>
        <w:textAlignment w:val="top"/>
        <w:rPr>
          <w:rFonts w:ascii="Arial" w:hAnsi="Arial" w:cs="Arial"/>
          <w:bCs w:val="0"/>
          <w:sz w:val="24"/>
          <w:szCs w:val="24"/>
        </w:rPr>
      </w:pPr>
      <w:r w:rsidRPr="00685068">
        <w:rPr>
          <w:rFonts w:ascii="Arial" w:hAnsi="Arial" w:cs="Arial"/>
          <w:bCs w:val="0"/>
          <w:sz w:val="24"/>
          <w:szCs w:val="24"/>
        </w:rPr>
        <w:t xml:space="preserve">  Lo principal de esa corriente es el despertar de una labor humana que fe el pensar y el explicar el pensamiento</w:t>
      </w:r>
      <w:r w:rsidR="00312C1B">
        <w:rPr>
          <w:rFonts w:ascii="Arial" w:hAnsi="Arial" w:cs="Arial"/>
          <w:bCs w:val="0"/>
          <w:sz w:val="24"/>
          <w:szCs w:val="24"/>
        </w:rPr>
        <w:t>.</w:t>
      </w:r>
    </w:p>
    <w:p w:rsidR="00685068" w:rsidRDefault="00685068" w:rsidP="008F3097">
      <w:pPr>
        <w:pStyle w:val="NormalWeb"/>
        <w:shd w:val="clear" w:color="auto" w:fill="FFFFFF"/>
        <w:spacing w:before="0" w:beforeAutospacing="0" w:after="300" w:afterAutospacing="0"/>
        <w:ind w:left="-709" w:right="-1" w:firstLine="283"/>
        <w:jc w:val="both"/>
        <w:textAlignment w:val="top"/>
        <w:rPr>
          <w:rFonts w:ascii="Arial" w:hAnsi="Arial" w:cs="Arial"/>
          <w:b/>
          <w:color w:val="404040"/>
        </w:rPr>
      </w:pPr>
      <w:r w:rsidRPr="00685068">
        <w:rPr>
          <w:rFonts w:ascii="Arial" w:hAnsi="Arial" w:cs="Arial"/>
          <w:b/>
          <w:color w:val="404040"/>
        </w:rPr>
        <w:t>L</w:t>
      </w:r>
      <w:r>
        <w:rPr>
          <w:rFonts w:ascii="Arial" w:hAnsi="Arial" w:cs="Arial"/>
          <w:b/>
          <w:color w:val="404040"/>
        </w:rPr>
        <w:t>o</w:t>
      </w:r>
      <w:r w:rsidRPr="00685068">
        <w:rPr>
          <w:rFonts w:ascii="Arial" w:hAnsi="Arial" w:cs="Arial"/>
          <w:b/>
          <w:color w:val="404040"/>
        </w:rPr>
        <w:t xml:space="preserve">s principales </w:t>
      </w:r>
      <w:r>
        <w:rPr>
          <w:rFonts w:ascii="Arial" w:hAnsi="Arial" w:cs="Arial"/>
          <w:b/>
          <w:color w:val="404040"/>
        </w:rPr>
        <w:t>rasgos pueden definirse en os siguientes:</w:t>
      </w:r>
    </w:p>
    <w:p w:rsidR="00685068" w:rsidRPr="00685068" w:rsidRDefault="00685068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  <w:color w:val="404040"/>
          <w:sz w:val="24"/>
          <w:szCs w:val="24"/>
        </w:rPr>
      </w:pPr>
      <w:r w:rsidRPr="00685068">
        <w:rPr>
          <w:rFonts w:ascii="Arial" w:hAnsi="Arial" w:cs="Arial"/>
          <w:b/>
          <w:color w:val="404040"/>
          <w:sz w:val="24"/>
          <w:szCs w:val="24"/>
        </w:rPr>
        <w:t>Los filósofos presocráticos iniciaron el llamado paso del mito al </w:t>
      </w:r>
      <w:r w:rsidRPr="00685068">
        <w:rPr>
          <w:rStyle w:val="nfasis"/>
          <w:rFonts w:ascii="Arial" w:hAnsi="Arial" w:cs="Arial"/>
          <w:b/>
          <w:color w:val="404040"/>
          <w:sz w:val="24"/>
          <w:szCs w:val="24"/>
        </w:rPr>
        <w:t>logos</w:t>
      </w:r>
      <w:r w:rsidRPr="00685068">
        <w:rPr>
          <w:rFonts w:ascii="Arial" w:hAnsi="Arial" w:cs="Arial"/>
          <w:b/>
          <w:color w:val="404040"/>
          <w:sz w:val="24"/>
          <w:szCs w:val="24"/>
        </w:rPr>
        <w:t>, es decir, iniciaron el pensamiento racional.</w:t>
      </w:r>
    </w:p>
    <w:p w:rsidR="00685068" w:rsidRPr="00685068" w:rsidRDefault="00685068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  <w:color w:val="404040"/>
          <w:sz w:val="24"/>
          <w:szCs w:val="24"/>
        </w:rPr>
      </w:pPr>
      <w:r w:rsidRPr="00685068">
        <w:rPr>
          <w:rFonts w:ascii="Arial" w:hAnsi="Arial" w:cs="Arial"/>
          <w:b/>
          <w:color w:val="404040"/>
          <w:sz w:val="24"/>
          <w:szCs w:val="24"/>
        </w:rPr>
        <w:t>Es una filosofía que busca conocer cuál es el origen de la naturaleza y sus fenómenos, así como, de todo aquello que no es hecho por la mano del hombre.</w:t>
      </w:r>
    </w:p>
    <w:p w:rsidR="00685068" w:rsidRPr="00685068" w:rsidRDefault="00685068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  <w:color w:val="404040"/>
          <w:sz w:val="24"/>
          <w:szCs w:val="24"/>
        </w:rPr>
      </w:pPr>
      <w:r w:rsidRPr="00685068">
        <w:rPr>
          <w:rFonts w:ascii="Arial" w:hAnsi="Arial" w:cs="Arial"/>
          <w:b/>
          <w:color w:val="404040"/>
          <w:sz w:val="24"/>
          <w:szCs w:val="24"/>
        </w:rPr>
        <w:t>Fueron los primeros pensadores en romper con el esquema del pensamiento mitológico.</w:t>
      </w:r>
    </w:p>
    <w:p w:rsidR="00685068" w:rsidRPr="00685068" w:rsidRDefault="00685068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  <w:color w:val="404040"/>
          <w:sz w:val="24"/>
          <w:szCs w:val="24"/>
        </w:rPr>
      </w:pPr>
      <w:r w:rsidRPr="00685068">
        <w:rPr>
          <w:rFonts w:ascii="Arial" w:hAnsi="Arial" w:cs="Arial"/>
          <w:b/>
          <w:color w:val="404040"/>
          <w:sz w:val="24"/>
          <w:szCs w:val="24"/>
        </w:rPr>
        <w:t>Se carece de fuentes primarias de los pensamientos y teorías desarrolladas por los filósofos presocráticos. Solo se cuenta con las citas halladas en fuentes secundarias.</w:t>
      </w:r>
    </w:p>
    <w:p w:rsidR="00685068" w:rsidRPr="00685068" w:rsidRDefault="00685068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  <w:color w:val="404040"/>
          <w:sz w:val="24"/>
          <w:szCs w:val="24"/>
        </w:rPr>
      </w:pPr>
      <w:r w:rsidRPr="00685068">
        <w:rPr>
          <w:rFonts w:ascii="Arial" w:hAnsi="Arial" w:cs="Arial"/>
          <w:b/>
          <w:color w:val="404040"/>
          <w:sz w:val="24"/>
          <w:szCs w:val="24"/>
        </w:rPr>
        <w:t>En algunos filósofos presocráticos se puede apreciar la influencia del pensamiento oriental, fundamentalmente de Egipto y Persia.</w:t>
      </w:r>
    </w:p>
    <w:p w:rsidR="00685068" w:rsidRPr="00685068" w:rsidRDefault="00685068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  <w:color w:val="404040"/>
          <w:sz w:val="24"/>
          <w:szCs w:val="24"/>
        </w:rPr>
      </w:pPr>
      <w:r w:rsidRPr="00685068">
        <w:rPr>
          <w:rFonts w:ascii="Arial" w:hAnsi="Arial" w:cs="Arial"/>
          <w:b/>
          <w:color w:val="404040"/>
          <w:sz w:val="24"/>
          <w:szCs w:val="24"/>
        </w:rPr>
        <w:t>Los filósofos presocráticos desarrollaron la cosmología explicada a partir de la naturaleza (</w:t>
      </w:r>
      <w:r w:rsidRPr="00685068">
        <w:rPr>
          <w:rStyle w:val="nfasis"/>
          <w:rFonts w:ascii="Arial" w:hAnsi="Arial" w:cs="Arial"/>
          <w:b/>
          <w:color w:val="404040"/>
          <w:sz w:val="24"/>
          <w:szCs w:val="24"/>
        </w:rPr>
        <w:t>physis</w:t>
      </w:r>
      <w:r w:rsidRPr="00685068">
        <w:rPr>
          <w:rFonts w:ascii="Arial" w:hAnsi="Arial" w:cs="Arial"/>
          <w:b/>
          <w:color w:val="404040"/>
          <w:sz w:val="24"/>
          <w:szCs w:val="24"/>
        </w:rPr>
        <w:t>) y el cosmos.</w:t>
      </w:r>
    </w:p>
    <w:p w:rsidR="00685068" w:rsidRPr="00685068" w:rsidRDefault="00685068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  <w:color w:val="404040"/>
          <w:sz w:val="24"/>
          <w:szCs w:val="24"/>
        </w:rPr>
      </w:pPr>
      <w:r w:rsidRPr="00685068">
        <w:rPr>
          <w:rFonts w:ascii="Arial" w:hAnsi="Arial" w:cs="Arial"/>
          <w:b/>
          <w:color w:val="404040"/>
          <w:sz w:val="24"/>
          <w:szCs w:val="24"/>
        </w:rPr>
        <w:t>Buscaban una verdadera teoría que explique sus dudas.</w:t>
      </w:r>
    </w:p>
    <w:p w:rsidR="008F3097" w:rsidRDefault="00685068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  <w:color w:val="404040"/>
          <w:sz w:val="24"/>
          <w:szCs w:val="24"/>
        </w:rPr>
      </w:pPr>
      <w:r w:rsidRPr="00685068">
        <w:rPr>
          <w:rFonts w:ascii="Arial" w:hAnsi="Arial" w:cs="Arial"/>
          <w:b/>
          <w:color w:val="404040"/>
          <w:sz w:val="24"/>
          <w:szCs w:val="24"/>
        </w:rPr>
        <w:t>Los filósofos presocráticos vivían, principalmente, en las poblaciones griegas ubicadas en Asia Menor, por ejemplo, Jonia.</w:t>
      </w:r>
    </w:p>
    <w:p w:rsidR="008F3097" w:rsidRDefault="008F3097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  <w:color w:val="404040"/>
          <w:sz w:val="24"/>
          <w:szCs w:val="24"/>
        </w:rPr>
      </w:pPr>
    </w:p>
    <w:p w:rsidR="008F3097" w:rsidRPr="008F3097" w:rsidRDefault="008F3097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8F3097">
        <w:rPr>
          <w:rFonts w:ascii="Arial" w:hAnsi="Arial" w:cs="Arial"/>
          <w:b/>
          <w:color w:val="0070C0"/>
          <w:sz w:val="24"/>
          <w:szCs w:val="24"/>
        </w:rPr>
        <w:t xml:space="preserve"> El sentido de las escuelas filosóficas</w:t>
      </w:r>
    </w:p>
    <w:p w:rsidR="008F3097" w:rsidRDefault="00D939B8" w:rsidP="008F3097">
      <w:pPr>
        <w:shd w:val="clear" w:color="auto" w:fill="FFFFFF"/>
        <w:spacing w:before="120" w:after="120" w:line="240" w:lineRule="auto"/>
        <w:ind w:left="-426" w:right="-1"/>
        <w:jc w:val="both"/>
        <w:rPr>
          <w:rFonts w:ascii="Arial" w:hAnsi="Arial" w:cs="Arial"/>
          <w:b/>
        </w:rPr>
      </w:pPr>
      <w:hyperlink r:id="rId31" w:tooltip="Teofrasto" w:history="1">
        <w:r w:rsidR="008F3097" w:rsidRPr="00312C1B">
          <w:rPr>
            <w:rStyle w:val="Hipervnculo"/>
            <w:rFonts w:ascii="Arial" w:hAnsi="Arial" w:cs="Arial"/>
            <w:b/>
            <w:color w:val="0070C0"/>
            <w:sz w:val="24"/>
            <w:szCs w:val="24"/>
            <w:u w:val="none"/>
          </w:rPr>
          <w:t>Teofrasto</w:t>
        </w:r>
      </w:hyperlink>
      <w:r w:rsidR="008F3097" w:rsidRPr="00312C1B">
        <w:rPr>
          <w:rFonts w:ascii="Arial" w:hAnsi="Arial" w:cs="Arial"/>
          <w:b/>
          <w:color w:val="0070C0"/>
          <w:sz w:val="24"/>
          <w:szCs w:val="24"/>
        </w:rPr>
        <w:t>,</w:t>
      </w:r>
      <w:r w:rsidR="008F3097" w:rsidRPr="008F3097">
        <w:rPr>
          <w:rFonts w:ascii="Arial" w:hAnsi="Arial" w:cs="Arial"/>
          <w:b/>
          <w:sz w:val="24"/>
          <w:szCs w:val="24"/>
        </w:rPr>
        <w:t xml:space="preserve"> en su obra </w:t>
      </w:r>
      <w:hyperlink r:id="rId32" w:tooltip="Opiniones de los físicos (aún no redactado)" w:history="1">
        <w:r w:rsidR="008F3097" w:rsidRPr="008F3097">
          <w:rPr>
            <w:rStyle w:val="Hipervnculo"/>
            <w:rFonts w:ascii="Arial" w:hAnsi="Arial" w:cs="Arial"/>
            <w:b/>
            <w:i/>
            <w:iCs/>
            <w:color w:val="auto"/>
            <w:sz w:val="24"/>
            <w:szCs w:val="24"/>
            <w:u w:val="none"/>
          </w:rPr>
          <w:t>Opiniones de los físicos</w:t>
        </w:r>
      </w:hyperlink>
      <w:r w:rsidR="008F3097" w:rsidRPr="008F3097">
        <w:rPr>
          <w:rFonts w:ascii="Arial" w:hAnsi="Arial" w:cs="Arial"/>
          <w:b/>
          <w:sz w:val="24"/>
          <w:szCs w:val="24"/>
        </w:rPr>
        <w:t>, había desarrollado una clasificación de filósofos por escuelas. Diversos </w:t>
      </w:r>
      <w:proofErr w:type="spellStart"/>
      <w:r w:rsidRPr="008F3097">
        <w:rPr>
          <w:rFonts w:ascii="Arial" w:hAnsi="Arial" w:cs="Arial"/>
          <w:b/>
          <w:sz w:val="24"/>
          <w:szCs w:val="24"/>
        </w:rPr>
        <w:fldChar w:fldCharType="begin"/>
      </w:r>
      <w:r w:rsidR="008F3097" w:rsidRPr="008F3097">
        <w:rPr>
          <w:rFonts w:ascii="Arial" w:hAnsi="Arial" w:cs="Arial"/>
          <w:b/>
          <w:sz w:val="24"/>
          <w:szCs w:val="24"/>
        </w:rPr>
        <w:instrText xml:space="preserve"> HYPERLINK "https://es.wikipedia.org/w/index.php?title=Dox%C3%B3grafos&amp;action=edit&amp;redlink=1" \o "Doxógrafos (aún no redactado)" </w:instrText>
      </w:r>
      <w:r w:rsidRPr="008F3097">
        <w:rPr>
          <w:rFonts w:ascii="Arial" w:hAnsi="Arial" w:cs="Arial"/>
          <w:b/>
          <w:sz w:val="24"/>
          <w:szCs w:val="24"/>
        </w:rPr>
        <w:fldChar w:fldCharType="separate"/>
      </w:r>
      <w:r w:rsidR="008F3097" w:rsidRPr="008F3097">
        <w:rPr>
          <w:rStyle w:val="Hipervnculo"/>
          <w:rFonts w:ascii="Arial" w:hAnsi="Arial" w:cs="Arial"/>
          <w:b/>
          <w:color w:val="auto"/>
          <w:sz w:val="24"/>
          <w:szCs w:val="24"/>
          <w:u w:val="none"/>
        </w:rPr>
        <w:t>doxógrafos</w:t>
      </w:r>
      <w:proofErr w:type="spellEnd"/>
      <w:r w:rsidRPr="008F3097">
        <w:rPr>
          <w:rFonts w:ascii="Arial" w:hAnsi="Arial" w:cs="Arial"/>
          <w:b/>
          <w:sz w:val="24"/>
          <w:szCs w:val="24"/>
        </w:rPr>
        <w:fldChar w:fldCharType="end"/>
      </w:r>
      <w:r w:rsidR="008F3097" w:rsidRPr="008F3097">
        <w:rPr>
          <w:rFonts w:ascii="Arial" w:hAnsi="Arial" w:cs="Arial"/>
          <w:b/>
          <w:sz w:val="24"/>
          <w:szCs w:val="24"/>
        </w:rPr>
        <w:t> (de </w:t>
      </w:r>
      <w:proofErr w:type="spellStart"/>
      <w:r w:rsidRPr="008F3097">
        <w:rPr>
          <w:rFonts w:ascii="Arial" w:hAnsi="Arial" w:cs="Arial"/>
          <w:b/>
          <w:i/>
          <w:iCs/>
          <w:sz w:val="24"/>
          <w:szCs w:val="24"/>
        </w:rPr>
        <w:fldChar w:fldCharType="begin"/>
      </w:r>
      <w:r w:rsidR="008F3097" w:rsidRPr="008F3097">
        <w:rPr>
          <w:rFonts w:ascii="Arial" w:hAnsi="Arial" w:cs="Arial"/>
          <w:b/>
          <w:i/>
          <w:iCs/>
          <w:sz w:val="24"/>
          <w:szCs w:val="24"/>
        </w:rPr>
        <w:instrText xml:space="preserve"> HYPERLINK "https://es.wikipedia.org/wiki/Doxa" \o "Doxa" </w:instrText>
      </w:r>
      <w:r w:rsidRPr="008F3097">
        <w:rPr>
          <w:rFonts w:ascii="Arial" w:hAnsi="Arial" w:cs="Arial"/>
          <w:b/>
          <w:i/>
          <w:iCs/>
          <w:sz w:val="24"/>
          <w:szCs w:val="24"/>
        </w:rPr>
        <w:fldChar w:fldCharType="separate"/>
      </w:r>
      <w:r w:rsidR="008F3097" w:rsidRPr="008F3097">
        <w:rPr>
          <w:rStyle w:val="Hipervnculo"/>
          <w:rFonts w:ascii="Arial" w:hAnsi="Arial" w:cs="Arial"/>
          <w:b/>
          <w:i/>
          <w:iCs/>
          <w:color w:val="auto"/>
          <w:sz w:val="24"/>
          <w:szCs w:val="24"/>
          <w:u w:val="none"/>
        </w:rPr>
        <w:t>doxa</w:t>
      </w:r>
      <w:proofErr w:type="spellEnd"/>
      <w:r w:rsidRPr="008F3097">
        <w:rPr>
          <w:rFonts w:ascii="Arial" w:hAnsi="Arial" w:cs="Arial"/>
          <w:b/>
          <w:i/>
          <w:iCs/>
          <w:sz w:val="24"/>
          <w:szCs w:val="24"/>
        </w:rPr>
        <w:fldChar w:fldCharType="end"/>
      </w:r>
      <w:r w:rsidR="008F3097" w:rsidRPr="008F3097">
        <w:rPr>
          <w:rFonts w:ascii="Arial" w:hAnsi="Arial" w:cs="Arial"/>
          <w:b/>
          <w:sz w:val="24"/>
          <w:szCs w:val="24"/>
        </w:rPr>
        <w:t>, "opinión"), los escritores de "sucesiones", continuaron y sistematizaron esta tendencia, sobre todo </w:t>
      </w:r>
      <w:proofErr w:type="spellStart"/>
      <w:r w:rsidRPr="008F3097">
        <w:rPr>
          <w:rFonts w:ascii="Arial" w:hAnsi="Arial" w:cs="Arial"/>
          <w:b/>
          <w:sz w:val="24"/>
          <w:szCs w:val="24"/>
        </w:rPr>
        <w:fldChar w:fldCharType="begin"/>
      </w:r>
      <w:r w:rsidR="008F3097" w:rsidRPr="008F3097">
        <w:rPr>
          <w:rFonts w:ascii="Arial" w:hAnsi="Arial" w:cs="Arial"/>
          <w:b/>
          <w:sz w:val="24"/>
          <w:szCs w:val="24"/>
        </w:rPr>
        <w:instrText xml:space="preserve"> HYPERLINK "https://es.wikipedia.org/wiki/Soci%C3%B3n_de_Alejandr%C3%ADa" \o "Soción de Alejandría" </w:instrText>
      </w:r>
      <w:r w:rsidRPr="008F3097">
        <w:rPr>
          <w:rFonts w:ascii="Arial" w:hAnsi="Arial" w:cs="Arial"/>
          <w:b/>
          <w:sz w:val="24"/>
          <w:szCs w:val="24"/>
        </w:rPr>
        <w:fldChar w:fldCharType="separate"/>
      </w:r>
      <w:r w:rsidR="008F3097" w:rsidRPr="008F3097">
        <w:rPr>
          <w:rStyle w:val="Hipervnculo"/>
          <w:rFonts w:ascii="Arial" w:hAnsi="Arial" w:cs="Arial"/>
          <w:b/>
          <w:color w:val="auto"/>
          <w:sz w:val="24"/>
          <w:szCs w:val="24"/>
          <w:u w:val="none"/>
        </w:rPr>
        <w:t>Soción</w:t>
      </w:r>
      <w:proofErr w:type="spellEnd"/>
      <w:r w:rsidR="008F3097" w:rsidRPr="008F3097">
        <w:rPr>
          <w:rStyle w:val="Hipervnculo"/>
          <w:rFonts w:ascii="Arial" w:hAnsi="Arial" w:cs="Arial"/>
          <w:b/>
          <w:color w:val="auto"/>
          <w:sz w:val="24"/>
          <w:szCs w:val="24"/>
          <w:u w:val="none"/>
        </w:rPr>
        <w:t xml:space="preserve"> de Alejandría</w:t>
      </w:r>
      <w:r w:rsidRPr="008F3097">
        <w:rPr>
          <w:rFonts w:ascii="Arial" w:hAnsi="Arial" w:cs="Arial"/>
          <w:b/>
          <w:sz w:val="24"/>
          <w:szCs w:val="24"/>
        </w:rPr>
        <w:fldChar w:fldCharType="end"/>
      </w:r>
      <w:r w:rsidR="008F3097" w:rsidRPr="008F3097">
        <w:rPr>
          <w:rFonts w:ascii="Arial" w:hAnsi="Arial" w:cs="Arial"/>
          <w:b/>
          <w:sz w:val="24"/>
          <w:szCs w:val="24"/>
        </w:rPr>
        <w:t>. Relacionaban a los filósofos con sus supuestos maestros y discípulos. De estas sucesiones se nutrió el </w:t>
      </w:r>
      <w:hyperlink r:id="rId33" w:tooltip="Cronógrafo" w:history="1">
        <w:r w:rsidR="008F3097" w:rsidRPr="008F3097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cronógrafo</w:t>
        </w:r>
      </w:hyperlink>
      <w:r w:rsidR="008F3097" w:rsidRPr="008F3097">
        <w:rPr>
          <w:rFonts w:ascii="Arial" w:hAnsi="Arial" w:cs="Arial"/>
          <w:b/>
          <w:sz w:val="24"/>
          <w:szCs w:val="24"/>
        </w:rPr>
        <w:t> </w:t>
      </w:r>
      <w:proofErr w:type="spellStart"/>
      <w:r w:rsidRPr="008F3097">
        <w:rPr>
          <w:rFonts w:ascii="Arial" w:hAnsi="Arial" w:cs="Arial"/>
          <w:b/>
          <w:sz w:val="24"/>
          <w:szCs w:val="24"/>
        </w:rPr>
        <w:fldChar w:fldCharType="begin"/>
      </w:r>
      <w:r w:rsidR="008F3097" w:rsidRPr="008F3097">
        <w:rPr>
          <w:rFonts w:ascii="Arial" w:hAnsi="Arial" w:cs="Arial"/>
          <w:b/>
          <w:sz w:val="24"/>
          <w:szCs w:val="24"/>
        </w:rPr>
        <w:instrText xml:space="preserve"> HYPERLINK "https://es.wikipedia.org/wiki/Apolodoro_de_Atenas" \o "Apolodoro de Atenas" </w:instrText>
      </w:r>
      <w:r w:rsidRPr="008F3097">
        <w:rPr>
          <w:rFonts w:ascii="Arial" w:hAnsi="Arial" w:cs="Arial"/>
          <w:b/>
          <w:sz w:val="24"/>
          <w:szCs w:val="24"/>
        </w:rPr>
        <w:fldChar w:fldCharType="separate"/>
      </w:r>
      <w:r w:rsidR="008F3097" w:rsidRPr="008F3097">
        <w:rPr>
          <w:rStyle w:val="Hipervnculo"/>
          <w:rFonts w:ascii="Arial" w:hAnsi="Arial" w:cs="Arial"/>
          <w:b/>
          <w:color w:val="auto"/>
          <w:sz w:val="24"/>
          <w:szCs w:val="24"/>
          <w:u w:val="none"/>
        </w:rPr>
        <w:t>Apolodoro</w:t>
      </w:r>
      <w:proofErr w:type="spellEnd"/>
      <w:r w:rsidR="008F3097" w:rsidRPr="008F3097">
        <w:rPr>
          <w:rStyle w:val="Hipervnculo"/>
          <w:rFonts w:ascii="Arial" w:hAnsi="Arial" w:cs="Arial"/>
          <w:b/>
          <w:color w:val="auto"/>
          <w:sz w:val="24"/>
          <w:szCs w:val="24"/>
          <w:u w:val="none"/>
        </w:rPr>
        <w:t xml:space="preserve"> de Atenas</w:t>
      </w:r>
      <w:r w:rsidRPr="008F3097">
        <w:rPr>
          <w:rFonts w:ascii="Arial" w:hAnsi="Arial" w:cs="Arial"/>
          <w:b/>
          <w:sz w:val="24"/>
          <w:szCs w:val="24"/>
        </w:rPr>
        <w:fldChar w:fldCharType="end"/>
      </w:r>
      <w:r w:rsidR="008F3097" w:rsidRPr="008F3097">
        <w:rPr>
          <w:rFonts w:ascii="Arial" w:hAnsi="Arial" w:cs="Arial"/>
          <w:b/>
          <w:sz w:val="24"/>
          <w:szCs w:val="24"/>
        </w:rPr>
        <w:t> para confeccionar sus </w:t>
      </w:r>
      <w:hyperlink r:id="rId34" w:tooltip="Crónicas (Apolodoro) (aún no redactado)" w:history="1">
        <w:r w:rsidR="008F3097" w:rsidRPr="008F3097">
          <w:rPr>
            <w:rStyle w:val="Hipervnculo"/>
            <w:rFonts w:ascii="Arial" w:hAnsi="Arial" w:cs="Arial"/>
            <w:b/>
            <w:i/>
            <w:iCs/>
            <w:color w:val="auto"/>
            <w:sz w:val="24"/>
            <w:szCs w:val="24"/>
            <w:u w:val="none"/>
          </w:rPr>
          <w:t>Crónicas</w:t>
        </w:r>
      </w:hyperlink>
      <w:r w:rsidR="008F3097" w:rsidRPr="008F3097">
        <w:rPr>
          <w:rFonts w:ascii="Arial" w:hAnsi="Arial" w:cs="Arial"/>
          <w:b/>
          <w:sz w:val="24"/>
          <w:szCs w:val="24"/>
        </w:rPr>
        <w:t>.</w:t>
      </w:r>
    </w:p>
    <w:p w:rsidR="008F3097" w:rsidRPr="008F3097" w:rsidRDefault="008F3097" w:rsidP="008F3097">
      <w:pPr>
        <w:pStyle w:val="NormalWeb"/>
        <w:shd w:val="clear" w:color="auto" w:fill="FFFFFF"/>
        <w:spacing w:before="120" w:beforeAutospacing="0" w:after="120" w:afterAutospacing="0"/>
        <w:ind w:left="-567"/>
        <w:jc w:val="both"/>
        <w:rPr>
          <w:rFonts w:ascii="Arial" w:hAnsi="Arial" w:cs="Arial"/>
          <w:b/>
        </w:rPr>
      </w:pPr>
      <w:r w:rsidRPr="008F3097">
        <w:rPr>
          <w:rFonts w:ascii="Arial" w:hAnsi="Arial" w:cs="Arial"/>
          <w:b/>
        </w:rPr>
        <w:t xml:space="preserve"> ​ Generalmente bastaba saber que un filósofo era conciudadano de otro más joven para que los </w:t>
      </w:r>
      <w:proofErr w:type="spellStart"/>
      <w:r w:rsidRPr="008F3097">
        <w:rPr>
          <w:rFonts w:ascii="Arial" w:hAnsi="Arial" w:cs="Arial"/>
          <w:b/>
        </w:rPr>
        <w:t>doxógrafos</w:t>
      </w:r>
      <w:proofErr w:type="spellEnd"/>
      <w:r w:rsidRPr="008F3097">
        <w:rPr>
          <w:rFonts w:ascii="Arial" w:hAnsi="Arial" w:cs="Arial"/>
          <w:b/>
        </w:rPr>
        <w:t xml:space="preserve"> y otros autores tardíos supusieran que el primero había sido maestro del segundo.​ Así es como se fueron "inventando" filiaciones intelectuales dispuestas en escuelas, cuyo máximo divulgador fue </w:t>
      </w:r>
      <w:hyperlink r:id="rId35" w:tooltip="Diógenes Laercio" w:history="1">
        <w:r w:rsidRPr="008F3097">
          <w:rPr>
            <w:rStyle w:val="Hipervnculo"/>
            <w:rFonts w:ascii="Arial" w:hAnsi="Arial" w:cs="Arial"/>
            <w:b/>
            <w:color w:val="auto"/>
            <w:u w:val="none"/>
          </w:rPr>
          <w:t xml:space="preserve">Diógenes </w:t>
        </w:r>
        <w:proofErr w:type="spellStart"/>
        <w:r w:rsidRPr="008F3097">
          <w:rPr>
            <w:rStyle w:val="Hipervnculo"/>
            <w:rFonts w:ascii="Arial" w:hAnsi="Arial" w:cs="Arial"/>
            <w:b/>
            <w:color w:val="auto"/>
            <w:u w:val="none"/>
          </w:rPr>
          <w:t>Laercio</w:t>
        </w:r>
        <w:proofErr w:type="spellEnd"/>
      </w:hyperlink>
      <w:r w:rsidRPr="008F3097">
        <w:rPr>
          <w:rFonts w:ascii="Arial" w:hAnsi="Arial" w:cs="Arial"/>
          <w:b/>
        </w:rPr>
        <w:t>, y que siguieron como verdaderas los </w:t>
      </w:r>
      <w:hyperlink r:id="rId36" w:tooltip="Padres de la Iglesia" w:history="1">
        <w:r w:rsidRPr="008F3097">
          <w:rPr>
            <w:rStyle w:val="Hipervnculo"/>
            <w:rFonts w:ascii="Arial" w:hAnsi="Arial" w:cs="Arial"/>
            <w:b/>
            <w:color w:val="auto"/>
            <w:u w:val="none"/>
          </w:rPr>
          <w:t>Padres de la Iglesia</w:t>
        </w:r>
      </w:hyperlink>
      <w:r w:rsidRPr="008F3097">
        <w:rPr>
          <w:rFonts w:ascii="Arial" w:hAnsi="Arial" w:cs="Arial"/>
          <w:b/>
        </w:rPr>
        <w:t>.</w:t>
      </w:r>
    </w:p>
    <w:p w:rsidR="008F3097" w:rsidRPr="008F3097" w:rsidRDefault="00BB6A6A" w:rsidP="008F3097">
      <w:pPr>
        <w:pStyle w:val="NormalWeb"/>
        <w:shd w:val="clear" w:color="auto" w:fill="FFFFFF"/>
        <w:spacing w:before="120" w:beforeAutospacing="0" w:after="120" w:afterAutospacing="0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F3097" w:rsidRPr="008F3097">
        <w:rPr>
          <w:rFonts w:ascii="Arial" w:hAnsi="Arial" w:cs="Arial"/>
          <w:b/>
        </w:rPr>
        <w:t>Las escuelas distinguidas por estas tradiciones fueron la </w:t>
      </w:r>
      <w:hyperlink r:id="rId37" w:tooltip="Escuela de Mileto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Escuela de Mileto</w:t>
        </w:r>
      </w:hyperlink>
      <w:r w:rsidR="008F3097" w:rsidRPr="008F3097">
        <w:rPr>
          <w:rFonts w:ascii="Arial" w:hAnsi="Arial" w:cs="Arial"/>
          <w:b/>
        </w:rPr>
        <w:t>, compuesta por </w:t>
      </w:r>
      <w:hyperlink r:id="rId38" w:tooltip="Tales de Mileto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Tales</w:t>
        </w:r>
      </w:hyperlink>
      <w:r w:rsidR="008F3097" w:rsidRPr="008F3097">
        <w:rPr>
          <w:rFonts w:ascii="Arial" w:hAnsi="Arial" w:cs="Arial"/>
          <w:b/>
        </w:rPr>
        <w:t>, </w:t>
      </w:r>
      <w:hyperlink r:id="rId39" w:tooltip="Anaximandro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Anaximandro</w:t>
        </w:r>
      </w:hyperlink>
      <w:r w:rsidR="008F3097" w:rsidRPr="008F3097">
        <w:rPr>
          <w:rFonts w:ascii="Arial" w:hAnsi="Arial" w:cs="Arial"/>
          <w:b/>
        </w:rPr>
        <w:t> y </w:t>
      </w:r>
      <w:hyperlink r:id="rId40" w:tooltip="Anaxímenes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Anaxímenes</w:t>
        </w:r>
      </w:hyperlink>
      <w:r w:rsidR="008F3097" w:rsidRPr="008F3097">
        <w:rPr>
          <w:rFonts w:ascii="Arial" w:hAnsi="Arial" w:cs="Arial"/>
          <w:b/>
        </w:rPr>
        <w:t>; la </w:t>
      </w:r>
      <w:hyperlink r:id="rId41" w:tooltip="Escuela eleática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Escuela eleática</w:t>
        </w:r>
      </w:hyperlink>
      <w:r w:rsidR="008F3097" w:rsidRPr="008F3097">
        <w:rPr>
          <w:rFonts w:ascii="Arial" w:hAnsi="Arial" w:cs="Arial"/>
          <w:b/>
        </w:rPr>
        <w:t>, con </w:t>
      </w:r>
      <w:proofErr w:type="spellStart"/>
      <w:r w:rsidR="00D939B8" w:rsidRPr="008F3097">
        <w:rPr>
          <w:rFonts w:ascii="Arial" w:hAnsi="Arial" w:cs="Arial"/>
          <w:b/>
        </w:rPr>
        <w:fldChar w:fldCharType="begin"/>
      </w:r>
      <w:r w:rsidR="008F3097" w:rsidRPr="008F3097">
        <w:rPr>
          <w:rFonts w:ascii="Arial" w:hAnsi="Arial" w:cs="Arial"/>
          <w:b/>
        </w:rPr>
        <w:instrText xml:space="preserve"> HYPERLINK "https://es.wikipedia.org/wiki/Jen%C3%B3fanes" \o "Jenófanes" </w:instrText>
      </w:r>
      <w:r w:rsidR="00D939B8" w:rsidRPr="008F3097">
        <w:rPr>
          <w:rFonts w:ascii="Arial" w:hAnsi="Arial" w:cs="Arial"/>
          <w:b/>
        </w:rPr>
        <w:fldChar w:fldCharType="separate"/>
      </w:r>
      <w:r w:rsidR="008F3097" w:rsidRPr="008F3097">
        <w:rPr>
          <w:rStyle w:val="Hipervnculo"/>
          <w:rFonts w:ascii="Arial" w:hAnsi="Arial" w:cs="Arial"/>
          <w:b/>
          <w:color w:val="auto"/>
          <w:u w:val="none"/>
        </w:rPr>
        <w:t>Jenófanes</w:t>
      </w:r>
      <w:proofErr w:type="spellEnd"/>
      <w:r w:rsidR="00D939B8" w:rsidRPr="008F3097">
        <w:rPr>
          <w:rFonts w:ascii="Arial" w:hAnsi="Arial" w:cs="Arial"/>
          <w:b/>
        </w:rPr>
        <w:fldChar w:fldCharType="end"/>
      </w:r>
      <w:r w:rsidR="008F3097" w:rsidRPr="008F3097">
        <w:rPr>
          <w:rFonts w:ascii="Arial" w:hAnsi="Arial" w:cs="Arial"/>
          <w:b/>
        </w:rPr>
        <w:t> como fundador y </w:t>
      </w:r>
      <w:proofErr w:type="spellStart"/>
      <w:r w:rsidR="00D939B8">
        <w:fldChar w:fldCharType="begin"/>
      </w:r>
      <w:r w:rsidR="00D939B8">
        <w:instrText>HYPERLINK "https://es.wikipedia.org/wiki/Parm%C3%A9nides" \o "Parménides"</w:instrText>
      </w:r>
      <w:r w:rsidR="00D939B8">
        <w:fldChar w:fldCharType="separate"/>
      </w:r>
      <w:r w:rsidR="008F3097" w:rsidRPr="008F3097">
        <w:rPr>
          <w:rStyle w:val="Hipervnculo"/>
          <w:rFonts w:ascii="Arial" w:hAnsi="Arial" w:cs="Arial"/>
          <w:b/>
          <w:color w:val="auto"/>
          <w:u w:val="none"/>
        </w:rPr>
        <w:t>Parménides</w:t>
      </w:r>
      <w:proofErr w:type="spellEnd"/>
      <w:r w:rsidR="00D939B8">
        <w:fldChar w:fldCharType="end"/>
      </w:r>
      <w:r w:rsidR="008F3097" w:rsidRPr="008F3097">
        <w:rPr>
          <w:rFonts w:ascii="Arial" w:hAnsi="Arial" w:cs="Arial"/>
          <w:b/>
        </w:rPr>
        <w:t>, </w:t>
      </w:r>
      <w:hyperlink r:id="rId42" w:tooltip="Zenón de Elea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Zenón</w:t>
        </w:r>
      </w:hyperlink>
      <w:r w:rsidR="008F3097" w:rsidRPr="008F3097">
        <w:rPr>
          <w:rFonts w:ascii="Arial" w:hAnsi="Arial" w:cs="Arial"/>
          <w:b/>
        </w:rPr>
        <w:t> y </w:t>
      </w:r>
      <w:proofErr w:type="spellStart"/>
      <w:r w:rsidR="00D939B8" w:rsidRPr="008F3097">
        <w:rPr>
          <w:rFonts w:ascii="Arial" w:hAnsi="Arial" w:cs="Arial"/>
          <w:b/>
        </w:rPr>
        <w:fldChar w:fldCharType="begin"/>
      </w:r>
      <w:r w:rsidR="008F3097" w:rsidRPr="008F3097">
        <w:rPr>
          <w:rFonts w:ascii="Arial" w:hAnsi="Arial" w:cs="Arial"/>
          <w:b/>
        </w:rPr>
        <w:instrText xml:space="preserve"> HYPERLINK "https://es.wikipedia.org/wiki/Meliso_de_Samos" \o "Meliso de Samos" </w:instrText>
      </w:r>
      <w:r w:rsidR="00D939B8" w:rsidRPr="008F3097">
        <w:rPr>
          <w:rFonts w:ascii="Arial" w:hAnsi="Arial" w:cs="Arial"/>
          <w:b/>
        </w:rPr>
        <w:fldChar w:fldCharType="separate"/>
      </w:r>
      <w:r w:rsidR="008F3097" w:rsidRPr="008F3097">
        <w:rPr>
          <w:rStyle w:val="Hipervnculo"/>
          <w:rFonts w:ascii="Arial" w:hAnsi="Arial" w:cs="Arial"/>
          <w:b/>
          <w:color w:val="auto"/>
          <w:u w:val="none"/>
        </w:rPr>
        <w:t>Meliso</w:t>
      </w:r>
      <w:proofErr w:type="spellEnd"/>
      <w:r w:rsidR="00D939B8" w:rsidRPr="008F3097">
        <w:rPr>
          <w:rFonts w:ascii="Arial" w:hAnsi="Arial" w:cs="Arial"/>
          <w:b/>
        </w:rPr>
        <w:fldChar w:fldCharType="end"/>
      </w:r>
      <w:r w:rsidR="008F3097" w:rsidRPr="008F3097">
        <w:rPr>
          <w:rFonts w:ascii="Arial" w:hAnsi="Arial" w:cs="Arial"/>
          <w:b/>
        </w:rPr>
        <w:t> como sucesores; y la </w:t>
      </w:r>
      <w:hyperlink r:id="rId43" w:tooltip="Atomismo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Escuela atomista</w:t>
        </w:r>
      </w:hyperlink>
      <w:r w:rsidR="008F3097" w:rsidRPr="008F3097">
        <w:rPr>
          <w:rFonts w:ascii="Arial" w:hAnsi="Arial" w:cs="Arial"/>
          <w:b/>
        </w:rPr>
        <w:t>, con </w:t>
      </w:r>
      <w:proofErr w:type="spellStart"/>
      <w:r w:rsidR="00D939B8">
        <w:fldChar w:fldCharType="begin"/>
      </w:r>
      <w:r w:rsidR="00D939B8">
        <w:instrText>HYPERLINK "https://es.wikipedia.org/wiki/Leucipo_de_Mileto" \o "Leucipo de Mileto"</w:instrText>
      </w:r>
      <w:r w:rsidR="00D939B8">
        <w:fldChar w:fldCharType="separate"/>
      </w:r>
      <w:r w:rsidR="008F3097" w:rsidRPr="008F3097">
        <w:rPr>
          <w:rStyle w:val="Hipervnculo"/>
          <w:rFonts w:ascii="Arial" w:hAnsi="Arial" w:cs="Arial"/>
          <w:b/>
          <w:color w:val="auto"/>
          <w:u w:val="none"/>
        </w:rPr>
        <w:t>Leucipo</w:t>
      </w:r>
      <w:proofErr w:type="spellEnd"/>
      <w:r w:rsidR="00D939B8">
        <w:fldChar w:fldCharType="end"/>
      </w:r>
      <w:r>
        <w:t xml:space="preserve"> </w:t>
      </w:r>
      <w:r w:rsidR="008F3097" w:rsidRPr="008F3097">
        <w:rPr>
          <w:rFonts w:ascii="Arial" w:hAnsi="Arial" w:cs="Arial"/>
          <w:b/>
        </w:rPr>
        <w:t> y </w:t>
      </w:r>
      <w:hyperlink r:id="rId44" w:tooltip="Demócrito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Demócrito</w:t>
        </w:r>
      </w:hyperlink>
      <w:r w:rsidR="008F3097" w:rsidRPr="008F3097">
        <w:rPr>
          <w:rFonts w:ascii="Arial" w:hAnsi="Arial" w:cs="Arial"/>
          <w:b/>
        </w:rPr>
        <w:t>.</w:t>
      </w:r>
    </w:p>
    <w:p w:rsidR="008F3097" w:rsidRPr="008F3097" w:rsidRDefault="00BB6A6A" w:rsidP="008F3097">
      <w:pPr>
        <w:pStyle w:val="NormalWeb"/>
        <w:shd w:val="clear" w:color="auto" w:fill="FFFFFF"/>
        <w:spacing w:before="120" w:beforeAutospacing="0" w:after="120" w:afterAutospacing="0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8F3097" w:rsidRPr="008F3097">
        <w:rPr>
          <w:rFonts w:ascii="Arial" w:hAnsi="Arial" w:cs="Arial"/>
          <w:b/>
        </w:rPr>
        <w:t>La </w:t>
      </w:r>
      <w:hyperlink r:id="rId45" w:tooltip="Escuela Pitagórica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Escuela Pitagórica</w:t>
        </w:r>
      </w:hyperlink>
      <w:r w:rsidR="008F3097" w:rsidRPr="008F3097">
        <w:rPr>
          <w:rFonts w:ascii="Arial" w:hAnsi="Arial" w:cs="Arial"/>
          <w:b/>
        </w:rPr>
        <w:t>, en cambio, parece tener más probabilidades de haber sido real, puesto que era no solo una asociación con fines filosóficos, sino también religiosos, y hay una apreciable cantidad de testimonios anteriores a </w:t>
      </w:r>
      <w:hyperlink r:id="rId46" w:tooltip="Teofrasto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Teofrasto</w:t>
        </w:r>
      </w:hyperlink>
      <w:r w:rsidR="008F3097" w:rsidRPr="008F3097">
        <w:rPr>
          <w:rFonts w:ascii="Arial" w:hAnsi="Arial" w:cs="Arial"/>
          <w:b/>
        </w:rPr>
        <w:t> que nos detallan su actividad. Sin embargo</w:t>
      </w:r>
      <w:r w:rsidR="00312C1B">
        <w:rPr>
          <w:rFonts w:ascii="Arial" w:hAnsi="Arial" w:cs="Arial"/>
          <w:b/>
        </w:rPr>
        <w:t>,</w:t>
      </w:r>
      <w:r w:rsidR="008F3097" w:rsidRPr="008F3097">
        <w:rPr>
          <w:rFonts w:ascii="Arial" w:hAnsi="Arial" w:cs="Arial"/>
          <w:b/>
        </w:rPr>
        <w:t xml:space="preserve"> presenta problemas particulares de datación, así como para precisar su unidad doctrinal.​ Además de </w:t>
      </w:r>
      <w:hyperlink r:id="rId47" w:tooltip="Pitágoras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Pitágoras</w:t>
        </w:r>
      </w:hyperlink>
      <w:r w:rsidR="008F3097" w:rsidRPr="008F3097">
        <w:rPr>
          <w:rFonts w:ascii="Arial" w:hAnsi="Arial" w:cs="Arial"/>
          <w:b/>
        </w:rPr>
        <w:t xml:space="preserve">, </w:t>
      </w:r>
      <w:proofErr w:type="spellStart"/>
      <w:r w:rsidR="008F3097" w:rsidRPr="008F3097">
        <w:rPr>
          <w:rFonts w:ascii="Arial" w:hAnsi="Arial" w:cs="Arial"/>
          <w:b/>
        </w:rPr>
        <w:t>semi</w:t>
      </w:r>
      <w:proofErr w:type="spellEnd"/>
      <w:r w:rsidR="00312C1B">
        <w:rPr>
          <w:rFonts w:ascii="Arial" w:hAnsi="Arial" w:cs="Arial"/>
          <w:b/>
        </w:rPr>
        <w:t>-</w:t>
      </w:r>
      <w:r w:rsidR="008F3097" w:rsidRPr="008F3097">
        <w:rPr>
          <w:rFonts w:ascii="Arial" w:hAnsi="Arial" w:cs="Arial"/>
          <w:b/>
        </w:rPr>
        <w:t>legendario fundador de la escuela, podemos contar en ella a </w:t>
      </w:r>
      <w:proofErr w:type="spellStart"/>
      <w:r w:rsidR="00D939B8" w:rsidRPr="008F3097">
        <w:rPr>
          <w:rFonts w:ascii="Arial" w:hAnsi="Arial" w:cs="Arial"/>
          <w:b/>
        </w:rPr>
        <w:fldChar w:fldCharType="begin"/>
      </w:r>
      <w:r w:rsidR="008F3097" w:rsidRPr="008F3097">
        <w:rPr>
          <w:rFonts w:ascii="Arial" w:hAnsi="Arial" w:cs="Arial"/>
          <w:b/>
        </w:rPr>
        <w:instrText xml:space="preserve"> HYPERLINK "https://es.wikipedia.org/wiki/Alcme%C3%B3n_de_Crotona" \o "Alcmeón de Crotona" </w:instrText>
      </w:r>
      <w:r w:rsidR="00D939B8" w:rsidRPr="008F3097">
        <w:rPr>
          <w:rFonts w:ascii="Arial" w:hAnsi="Arial" w:cs="Arial"/>
          <w:b/>
        </w:rPr>
        <w:fldChar w:fldCharType="separate"/>
      </w:r>
      <w:r w:rsidR="008F3097" w:rsidRPr="008F3097">
        <w:rPr>
          <w:rStyle w:val="Hipervnculo"/>
          <w:rFonts w:ascii="Arial" w:hAnsi="Arial" w:cs="Arial"/>
          <w:b/>
          <w:color w:val="auto"/>
          <w:u w:val="none"/>
        </w:rPr>
        <w:t>Alcmeón</w:t>
      </w:r>
      <w:proofErr w:type="spellEnd"/>
      <w:r w:rsidR="00D939B8" w:rsidRPr="008F3097">
        <w:rPr>
          <w:rFonts w:ascii="Arial" w:hAnsi="Arial" w:cs="Arial"/>
          <w:b/>
        </w:rPr>
        <w:fldChar w:fldCharType="end"/>
      </w:r>
      <w:r w:rsidR="008F3097" w:rsidRPr="008F3097">
        <w:rPr>
          <w:rFonts w:ascii="Arial" w:hAnsi="Arial" w:cs="Arial"/>
          <w:b/>
        </w:rPr>
        <w:t>. Los </w:t>
      </w:r>
      <w:hyperlink r:id="rId48" w:tooltip="Neoplatónico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neoplatónicos</w:t>
        </w:r>
      </w:hyperlink>
      <w:r w:rsidR="008F3097" w:rsidRPr="008F3097">
        <w:rPr>
          <w:rFonts w:ascii="Arial" w:hAnsi="Arial" w:cs="Arial"/>
          <w:b/>
        </w:rPr>
        <w:t>, como </w:t>
      </w:r>
      <w:proofErr w:type="spellStart"/>
      <w:r w:rsidR="00D939B8" w:rsidRPr="008F3097">
        <w:rPr>
          <w:rFonts w:ascii="Arial" w:hAnsi="Arial" w:cs="Arial"/>
          <w:b/>
        </w:rPr>
        <w:fldChar w:fldCharType="begin"/>
      </w:r>
      <w:r w:rsidR="008F3097" w:rsidRPr="008F3097">
        <w:rPr>
          <w:rFonts w:ascii="Arial" w:hAnsi="Arial" w:cs="Arial"/>
          <w:b/>
        </w:rPr>
        <w:instrText xml:space="preserve"> HYPERLINK "https://es.wikipedia.org/wiki/J%C3%A1mblico" \o "Jámblico" </w:instrText>
      </w:r>
      <w:r w:rsidR="00D939B8" w:rsidRPr="008F3097">
        <w:rPr>
          <w:rFonts w:ascii="Arial" w:hAnsi="Arial" w:cs="Arial"/>
          <w:b/>
        </w:rPr>
        <w:fldChar w:fldCharType="separate"/>
      </w:r>
      <w:r w:rsidR="008F3097" w:rsidRPr="008F3097">
        <w:rPr>
          <w:rStyle w:val="Hipervnculo"/>
          <w:rFonts w:ascii="Arial" w:hAnsi="Arial" w:cs="Arial"/>
          <w:b/>
          <w:color w:val="auto"/>
          <w:u w:val="none"/>
        </w:rPr>
        <w:t>Jámblico</w:t>
      </w:r>
      <w:proofErr w:type="spellEnd"/>
      <w:r w:rsidR="00D939B8" w:rsidRPr="008F3097">
        <w:rPr>
          <w:rFonts w:ascii="Arial" w:hAnsi="Arial" w:cs="Arial"/>
          <w:b/>
        </w:rPr>
        <w:fldChar w:fldCharType="end"/>
      </w:r>
      <w:r w:rsidR="008F3097" w:rsidRPr="008F3097">
        <w:rPr>
          <w:rFonts w:ascii="Arial" w:hAnsi="Arial" w:cs="Arial"/>
          <w:b/>
        </w:rPr>
        <w:t>, tendían a considerar a Parménides y su escuela dentro del pitagorismo, conformando la más general Escuela itálica</w:t>
      </w:r>
    </w:p>
    <w:p w:rsidR="008F3097" w:rsidRPr="008F3097" w:rsidRDefault="00BB6A6A" w:rsidP="008F3097">
      <w:pPr>
        <w:pStyle w:val="NormalWeb"/>
        <w:shd w:val="clear" w:color="auto" w:fill="FFFFFF"/>
        <w:spacing w:before="120" w:beforeAutospacing="0" w:after="120" w:afterAutospacing="0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F3097" w:rsidRPr="008F3097">
        <w:rPr>
          <w:rFonts w:ascii="Arial" w:hAnsi="Arial" w:cs="Arial"/>
          <w:b/>
        </w:rPr>
        <w:t xml:space="preserve">Los filólogos modernos han tendido a rechazar la división escolar </w:t>
      </w:r>
      <w:proofErr w:type="spellStart"/>
      <w:r w:rsidR="008F3097" w:rsidRPr="008F3097">
        <w:rPr>
          <w:rFonts w:ascii="Arial" w:hAnsi="Arial" w:cs="Arial"/>
          <w:b/>
        </w:rPr>
        <w:t>doxográfica</w:t>
      </w:r>
      <w:proofErr w:type="spellEnd"/>
      <w:r w:rsidR="008F3097" w:rsidRPr="008F3097">
        <w:rPr>
          <w:rFonts w:ascii="Arial" w:hAnsi="Arial" w:cs="Arial"/>
          <w:b/>
        </w:rPr>
        <w:t xml:space="preserve">. El análisis de las doctrinas presocráticas por separado muchas veces ha refutado las suposiciones de influencias entre autores. La edición de </w:t>
      </w:r>
      <w:proofErr w:type="spellStart"/>
      <w:r w:rsidR="008F3097" w:rsidRPr="008F3097">
        <w:rPr>
          <w:rFonts w:ascii="Arial" w:hAnsi="Arial" w:cs="Arial"/>
          <w:b/>
        </w:rPr>
        <w:t>Diels</w:t>
      </w:r>
      <w:proofErr w:type="spellEnd"/>
      <w:r w:rsidR="008F3097" w:rsidRPr="008F3097">
        <w:rPr>
          <w:rFonts w:ascii="Arial" w:hAnsi="Arial" w:cs="Arial"/>
          <w:b/>
        </w:rPr>
        <w:t xml:space="preserve"> prescinde, en la medida de lo posible, de la división escolar. ​</w:t>
      </w:r>
    </w:p>
    <w:p w:rsidR="008F3097" w:rsidRDefault="00BB6A6A" w:rsidP="008F3097">
      <w:pPr>
        <w:pStyle w:val="NormalWeb"/>
        <w:shd w:val="clear" w:color="auto" w:fill="FFFFFF"/>
        <w:spacing w:before="120" w:beforeAutospacing="0" w:after="120" w:afterAutospacing="0"/>
        <w:ind w:left="-567"/>
        <w:jc w:val="both"/>
        <w:rPr>
          <w:rFonts w:ascii="Arial" w:hAnsi="Arial" w:cs="Arial"/>
          <w:b/>
        </w:rPr>
      </w:pPr>
      <w:r>
        <w:t xml:space="preserve">    </w:t>
      </w:r>
      <w:hyperlink r:id="rId49" w:tooltip="Werner Wilhelm Jaeger" w:history="1">
        <w:proofErr w:type="spellStart"/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Jaeger</w:t>
        </w:r>
        <w:proofErr w:type="spellEnd"/>
      </w:hyperlink>
      <w:r w:rsidR="008F3097" w:rsidRPr="008F3097">
        <w:rPr>
          <w:rFonts w:ascii="Arial" w:hAnsi="Arial" w:cs="Arial"/>
          <w:b/>
        </w:rPr>
        <w:t>, sin embargo, en su obra </w:t>
      </w:r>
      <w:r w:rsidR="008F3097" w:rsidRPr="008F3097">
        <w:rPr>
          <w:rFonts w:ascii="Arial" w:hAnsi="Arial" w:cs="Arial"/>
          <w:b/>
          <w:i/>
          <w:iCs/>
        </w:rPr>
        <w:t>La teología de los primeros filósofos griegos</w:t>
      </w:r>
      <w:r w:rsidR="008F3097" w:rsidRPr="008F3097">
        <w:rPr>
          <w:rFonts w:ascii="Arial" w:hAnsi="Arial" w:cs="Arial"/>
          <w:b/>
        </w:rPr>
        <w:t>, considera en un solo capítulo (II, </w:t>
      </w:r>
      <w:r w:rsidR="008F3097" w:rsidRPr="008F3097">
        <w:rPr>
          <w:rFonts w:ascii="Arial" w:hAnsi="Arial" w:cs="Arial"/>
          <w:b/>
          <w:i/>
          <w:iCs/>
        </w:rPr>
        <w:t>La teología de los naturalistas milesios</w:t>
      </w:r>
      <w:r w:rsidR="008F3097" w:rsidRPr="008F3097">
        <w:rPr>
          <w:rFonts w:ascii="Arial" w:hAnsi="Arial" w:cs="Arial"/>
          <w:b/>
        </w:rPr>
        <w:t xml:space="preserve">) a la escuela milesia. Kirk, </w:t>
      </w:r>
      <w:proofErr w:type="spellStart"/>
      <w:r w:rsidR="008F3097" w:rsidRPr="008F3097">
        <w:rPr>
          <w:rFonts w:ascii="Arial" w:hAnsi="Arial" w:cs="Arial"/>
          <w:b/>
        </w:rPr>
        <w:t>Raven</w:t>
      </w:r>
      <w:proofErr w:type="spellEnd"/>
      <w:r w:rsidR="008F3097" w:rsidRPr="008F3097">
        <w:rPr>
          <w:rFonts w:ascii="Arial" w:hAnsi="Arial" w:cs="Arial"/>
          <w:b/>
        </w:rPr>
        <w:t xml:space="preserve"> y </w:t>
      </w:r>
      <w:proofErr w:type="spellStart"/>
      <w:r w:rsidR="008F3097" w:rsidRPr="008F3097">
        <w:rPr>
          <w:rFonts w:ascii="Arial" w:hAnsi="Arial" w:cs="Arial"/>
          <w:b/>
        </w:rPr>
        <w:t>Schofield</w:t>
      </w:r>
      <w:proofErr w:type="spellEnd"/>
      <w:r w:rsidR="008F3097" w:rsidRPr="008F3097">
        <w:rPr>
          <w:rFonts w:ascii="Arial" w:hAnsi="Arial" w:cs="Arial"/>
          <w:b/>
        </w:rPr>
        <w:t xml:space="preserve"> modifican la vieja distinción entre escuela milesia y escuela itálica, modificando la nomenclatura geográfica pero concibiendo cierta unidad de orientación: por un lado presentan a los pensadores </w:t>
      </w:r>
      <w:hyperlink r:id="rId50" w:tooltip="Jonia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jonios</w:t>
        </w:r>
      </w:hyperlink>
      <w:r w:rsidR="008F3097" w:rsidRPr="008F3097">
        <w:rPr>
          <w:rFonts w:ascii="Arial" w:hAnsi="Arial" w:cs="Arial"/>
          <w:b/>
        </w:rPr>
        <w:t>, caracterizándolos como monistas materialistas: cada autor concebía un principio material (el agua o el aire, por ejemplo) como génesis de la pluralidad de las cosas que se presentan ante los ojos. Los autores indican que la inclusión de </w:t>
      </w:r>
      <w:proofErr w:type="spellStart"/>
      <w:r w:rsidR="00D939B8" w:rsidRPr="008F3097">
        <w:rPr>
          <w:rFonts w:ascii="Arial" w:hAnsi="Arial" w:cs="Arial"/>
          <w:b/>
        </w:rPr>
        <w:fldChar w:fldCharType="begin"/>
      </w:r>
      <w:r w:rsidR="008F3097" w:rsidRPr="008F3097">
        <w:rPr>
          <w:rFonts w:ascii="Arial" w:hAnsi="Arial" w:cs="Arial"/>
          <w:b/>
        </w:rPr>
        <w:instrText xml:space="preserve"> HYPERLINK "https://es.wikipedia.org/wiki/Jen%C3%B3fanes" \o "Jenófanes" </w:instrText>
      </w:r>
      <w:r w:rsidR="00D939B8" w:rsidRPr="008F3097">
        <w:rPr>
          <w:rFonts w:ascii="Arial" w:hAnsi="Arial" w:cs="Arial"/>
          <w:b/>
        </w:rPr>
        <w:fldChar w:fldCharType="separate"/>
      </w:r>
      <w:r w:rsidR="008F3097" w:rsidRPr="008F3097">
        <w:rPr>
          <w:rStyle w:val="Hipervnculo"/>
          <w:rFonts w:ascii="Arial" w:hAnsi="Arial" w:cs="Arial"/>
          <w:b/>
          <w:color w:val="auto"/>
          <w:u w:val="none"/>
        </w:rPr>
        <w:t>Jenófanes</w:t>
      </w:r>
      <w:proofErr w:type="spellEnd"/>
      <w:r w:rsidR="00D939B8" w:rsidRPr="008F3097">
        <w:rPr>
          <w:rFonts w:ascii="Arial" w:hAnsi="Arial" w:cs="Arial"/>
          <w:b/>
        </w:rPr>
        <w:fldChar w:fldCharType="end"/>
      </w:r>
      <w:r w:rsidR="008F3097" w:rsidRPr="008F3097">
        <w:rPr>
          <w:rFonts w:ascii="Arial" w:hAnsi="Arial" w:cs="Arial"/>
          <w:b/>
        </w:rPr>
        <w:t> y de </w:t>
      </w:r>
      <w:hyperlink r:id="rId51" w:tooltip="Heráclito" w:history="1">
        <w:r w:rsidR="008F3097" w:rsidRPr="008F3097">
          <w:rPr>
            <w:rStyle w:val="Hipervnculo"/>
            <w:rFonts w:ascii="Arial" w:hAnsi="Arial" w:cs="Arial"/>
            <w:b/>
            <w:color w:val="auto"/>
            <w:u w:val="none"/>
          </w:rPr>
          <w:t>Heráclito</w:t>
        </w:r>
      </w:hyperlink>
      <w:r w:rsidR="008F3097" w:rsidRPr="008F3097">
        <w:rPr>
          <w:rFonts w:ascii="Arial" w:hAnsi="Arial" w:cs="Arial"/>
          <w:b/>
        </w:rPr>
        <w:t> en los capítulos dedicados a la filosofía jonia es meramente pragmática, puesto que estos superan de alguna manera los intereses naturalistas</w:t>
      </w:r>
    </w:p>
    <w:p w:rsidR="008F3097" w:rsidRPr="008F3097" w:rsidRDefault="008F3097" w:rsidP="008F3097">
      <w:pPr>
        <w:pStyle w:val="NormalWeb"/>
        <w:shd w:val="clear" w:color="auto" w:fill="FFFFFF"/>
        <w:spacing w:before="120" w:beforeAutospacing="0" w:after="120" w:afterAutospacing="0"/>
        <w:ind w:left="-567"/>
        <w:jc w:val="both"/>
        <w:rPr>
          <w:rFonts w:ascii="Arial" w:hAnsi="Arial" w:cs="Arial"/>
          <w:b/>
        </w:rPr>
      </w:pPr>
      <w:r w:rsidRPr="008F3097">
        <w:rPr>
          <w:rFonts w:ascii="Arial" w:hAnsi="Arial" w:cs="Arial"/>
          <w:b/>
        </w:rPr>
        <w:t>​ Los jonios están divididos históricamente en pre-</w:t>
      </w:r>
      <w:proofErr w:type="spellStart"/>
      <w:r w:rsidRPr="008F3097">
        <w:rPr>
          <w:rFonts w:ascii="Arial" w:hAnsi="Arial" w:cs="Arial"/>
          <w:b/>
        </w:rPr>
        <w:t>parmenídeos</w:t>
      </w:r>
      <w:proofErr w:type="spellEnd"/>
      <w:r w:rsidRPr="008F3097">
        <w:rPr>
          <w:rFonts w:ascii="Arial" w:hAnsi="Arial" w:cs="Arial"/>
          <w:b/>
        </w:rPr>
        <w:t xml:space="preserve"> (los ya mencionados, precedidos por la escuela de </w:t>
      </w:r>
      <w:proofErr w:type="spellStart"/>
      <w:r w:rsidRPr="008F3097">
        <w:rPr>
          <w:rFonts w:ascii="Arial" w:hAnsi="Arial" w:cs="Arial"/>
          <w:b/>
        </w:rPr>
        <w:t>Mileto</w:t>
      </w:r>
      <w:proofErr w:type="spellEnd"/>
      <w:r w:rsidRPr="008F3097">
        <w:rPr>
          <w:rFonts w:ascii="Arial" w:hAnsi="Arial" w:cs="Arial"/>
          <w:b/>
        </w:rPr>
        <w:t>) y post-</w:t>
      </w:r>
      <w:proofErr w:type="spellStart"/>
      <w:r w:rsidRPr="008F3097">
        <w:rPr>
          <w:rFonts w:ascii="Arial" w:hAnsi="Arial" w:cs="Arial"/>
          <w:b/>
        </w:rPr>
        <w:t>parmenídeos</w:t>
      </w:r>
      <w:proofErr w:type="spellEnd"/>
      <w:r w:rsidRPr="008F3097">
        <w:rPr>
          <w:rFonts w:ascii="Arial" w:hAnsi="Arial" w:cs="Arial"/>
          <w:b/>
        </w:rPr>
        <w:t xml:space="preserve"> (</w:t>
      </w:r>
      <w:proofErr w:type="spellStart"/>
      <w:r w:rsidR="00D939B8">
        <w:fldChar w:fldCharType="begin"/>
      </w:r>
      <w:r w:rsidR="00D939B8">
        <w:instrText>HYPERLINK "https://es.wikipedia.org/wiki/Anax%C3%A1goras" \o "Anaxágoras"</w:instrText>
      </w:r>
      <w:r w:rsidR="00D939B8">
        <w:fldChar w:fldCharType="separate"/>
      </w:r>
      <w:r w:rsidRPr="008F3097">
        <w:rPr>
          <w:rStyle w:val="Hipervnculo"/>
          <w:rFonts w:ascii="Arial" w:hAnsi="Arial" w:cs="Arial"/>
          <w:b/>
          <w:color w:val="auto"/>
          <w:u w:val="none"/>
        </w:rPr>
        <w:t>Anaxágoras</w:t>
      </w:r>
      <w:proofErr w:type="spellEnd"/>
      <w:r w:rsidR="00D939B8">
        <w:fldChar w:fldCharType="end"/>
      </w:r>
      <w:r w:rsidRPr="008F3097">
        <w:rPr>
          <w:rFonts w:ascii="Arial" w:hAnsi="Arial" w:cs="Arial"/>
          <w:b/>
        </w:rPr>
        <w:t>, </w:t>
      </w:r>
      <w:proofErr w:type="spellStart"/>
      <w:r w:rsidR="00D939B8" w:rsidRPr="008F3097">
        <w:rPr>
          <w:rFonts w:ascii="Arial" w:hAnsi="Arial" w:cs="Arial"/>
          <w:b/>
        </w:rPr>
        <w:fldChar w:fldCharType="begin"/>
      </w:r>
      <w:r w:rsidRPr="008F3097">
        <w:rPr>
          <w:rFonts w:ascii="Arial" w:hAnsi="Arial" w:cs="Arial"/>
          <w:b/>
        </w:rPr>
        <w:instrText xml:space="preserve"> HYPERLINK "https://es.wikipedia.org/wiki/Meliso_de_Samos" \o "Meliso de Samos" </w:instrText>
      </w:r>
      <w:r w:rsidR="00D939B8" w:rsidRPr="008F3097">
        <w:rPr>
          <w:rFonts w:ascii="Arial" w:hAnsi="Arial" w:cs="Arial"/>
          <w:b/>
        </w:rPr>
        <w:fldChar w:fldCharType="separate"/>
      </w:r>
      <w:r w:rsidRPr="008F3097">
        <w:rPr>
          <w:rStyle w:val="Hipervnculo"/>
          <w:rFonts w:ascii="Arial" w:hAnsi="Arial" w:cs="Arial"/>
          <w:b/>
          <w:color w:val="auto"/>
          <w:u w:val="none"/>
        </w:rPr>
        <w:t>Meliso</w:t>
      </w:r>
      <w:proofErr w:type="spellEnd"/>
      <w:r w:rsidR="00D939B8" w:rsidRPr="008F3097">
        <w:rPr>
          <w:rFonts w:ascii="Arial" w:hAnsi="Arial" w:cs="Arial"/>
          <w:b/>
        </w:rPr>
        <w:fldChar w:fldCharType="end"/>
      </w:r>
      <w:r w:rsidRPr="008F3097">
        <w:rPr>
          <w:rFonts w:ascii="Arial" w:hAnsi="Arial" w:cs="Arial"/>
          <w:b/>
        </w:rPr>
        <w:t>, los atomistas). Estos últimos siguieron la tendencia naturalista de los primeros, pero respondiendo a la especulación de </w:t>
      </w:r>
      <w:hyperlink r:id="rId52" w:tooltip="Parménides" w:history="1">
        <w:r w:rsidRPr="008F3097">
          <w:rPr>
            <w:rStyle w:val="Hipervnculo"/>
            <w:rFonts w:ascii="Arial" w:hAnsi="Arial" w:cs="Arial"/>
            <w:b/>
            <w:color w:val="auto"/>
            <w:u w:val="none"/>
          </w:rPr>
          <w:t>Parménides</w:t>
        </w:r>
      </w:hyperlink>
      <w:r w:rsidRPr="008F3097">
        <w:rPr>
          <w:rFonts w:ascii="Arial" w:hAnsi="Arial" w:cs="Arial"/>
          <w:b/>
        </w:rPr>
        <w:t>, que desarticuló aquellas concepciones físicas.​ La filosofía en el occidente griego, o sea, en el </w:t>
      </w:r>
      <w:hyperlink r:id="rId53" w:tooltip="Magna Grecia" w:history="1">
        <w:r w:rsidRPr="008F3097">
          <w:rPr>
            <w:rStyle w:val="Hipervnculo"/>
            <w:rFonts w:ascii="Arial" w:hAnsi="Arial" w:cs="Arial"/>
            <w:b/>
            <w:color w:val="auto"/>
            <w:u w:val="none"/>
          </w:rPr>
          <w:t>sur de Italia</w:t>
        </w:r>
      </w:hyperlink>
      <w:r w:rsidRPr="008F3097">
        <w:rPr>
          <w:rFonts w:ascii="Arial" w:hAnsi="Arial" w:cs="Arial"/>
          <w:b/>
        </w:rPr>
        <w:t xml:space="preserve">, se sitúa históricamente entre ambos. Sus representantes tuvieron intereses no naturalistas, sino especulativos, aunque sobre este punto tampoco hay una uniformidad total​ Allí los autores ubican tanto a Pitágoras como a los representantes de la escuela eleática (excepto </w:t>
      </w:r>
      <w:proofErr w:type="spellStart"/>
      <w:r w:rsidRPr="008F3097">
        <w:rPr>
          <w:rFonts w:ascii="Arial" w:hAnsi="Arial" w:cs="Arial"/>
          <w:b/>
        </w:rPr>
        <w:t>Meliso</w:t>
      </w:r>
      <w:proofErr w:type="spellEnd"/>
      <w:r w:rsidRPr="008F3097">
        <w:rPr>
          <w:rFonts w:ascii="Arial" w:hAnsi="Arial" w:cs="Arial"/>
          <w:b/>
        </w:rPr>
        <w:t>) y a </w:t>
      </w:r>
      <w:proofErr w:type="spellStart"/>
      <w:r w:rsidR="00D939B8">
        <w:fldChar w:fldCharType="begin"/>
      </w:r>
      <w:r w:rsidR="00D939B8">
        <w:instrText>HYPERLINK "https://es.wikipedia.org/wiki/Emp%C3%A9docles" \o "Empédocles"</w:instrText>
      </w:r>
      <w:r w:rsidR="00D939B8">
        <w:fldChar w:fldCharType="separate"/>
      </w:r>
      <w:r w:rsidRPr="008F3097">
        <w:rPr>
          <w:rStyle w:val="Hipervnculo"/>
          <w:rFonts w:ascii="Arial" w:hAnsi="Arial" w:cs="Arial"/>
          <w:b/>
          <w:color w:val="auto"/>
          <w:u w:val="none"/>
        </w:rPr>
        <w:t>Empédocles</w:t>
      </w:r>
      <w:proofErr w:type="spellEnd"/>
      <w:r w:rsidR="00D939B8">
        <w:fldChar w:fldCharType="end"/>
      </w:r>
      <w:r w:rsidRPr="008F3097">
        <w:rPr>
          <w:rFonts w:ascii="Arial" w:hAnsi="Arial" w:cs="Arial"/>
          <w:b/>
        </w:rPr>
        <w:t>.</w:t>
      </w:r>
    </w:p>
    <w:p w:rsidR="008F3097" w:rsidRPr="00685068" w:rsidRDefault="008F3097" w:rsidP="008F3097">
      <w:pPr>
        <w:shd w:val="clear" w:color="auto" w:fill="FFFFFF"/>
        <w:spacing w:before="120" w:after="120" w:line="240" w:lineRule="auto"/>
        <w:ind w:left="-426" w:right="-1136"/>
        <w:jc w:val="both"/>
        <w:rPr>
          <w:rFonts w:ascii="Arial" w:hAnsi="Arial" w:cs="Arial"/>
          <w:b/>
          <w:color w:val="404040"/>
          <w:sz w:val="24"/>
          <w:szCs w:val="24"/>
        </w:rPr>
      </w:pPr>
    </w:p>
    <w:p w:rsidR="0020274D" w:rsidRDefault="002415ED" w:rsidP="00BB6A6A">
      <w:pPr>
        <w:ind w:left="-709"/>
        <w:jc w:val="center"/>
      </w:pPr>
      <w:r>
        <w:rPr>
          <w:noProof/>
          <w:lang w:eastAsia="es-ES"/>
        </w:rPr>
        <w:drawing>
          <wp:inline distT="0" distB="0" distL="0" distR="0">
            <wp:extent cx="3498618" cy="2600325"/>
            <wp:effectExtent l="19050" t="0" r="6582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1832" t="20629" r="4606" b="4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71" cy="26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74D" w:rsidSect="008F3097">
      <w:pgSz w:w="11906" w:h="16838"/>
      <w:pgMar w:top="1417" w:right="566" w:bottom="141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CB816E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683E5E"/>
    <w:multiLevelType w:val="hybridMultilevel"/>
    <w:tmpl w:val="C9D812FC"/>
    <w:lvl w:ilvl="0" w:tplc="A9908736">
      <w:numFmt w:val="bullet"/>
      <w:lvlText w:val="-"/>
      <w:lvlJc w:val="left"/>
      <w:pPr>
        <w:ind w:left="-289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4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71" w:hanging="360"/>
      </w:pPr>
      <w:rPr>
        <w:rFonts w:ascii="Wingdings" w:hAnsi="Wingdings" w:hint="default"/>
      </w:rPr>
    </w:lvl>
  </w:abstractNum>
  <w:abstractNum w:abstractNumId="2">
    <w:nsid w:val="1E2A77D8"/>
    <w:multiLevelType w:val="hybridMultilevel"/>
    <w:tmpl w:val="49804032"/>
    <w:lvl w:ilvl="0" w:tplc="2B6A01C6">
      <w:numFmt w:val="bullet"/>
      <w:lvlText w:val="-"/>
      <w:lvlJc w:val="left"/>
      <w:pPr>
        <w:ind w:left="-109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6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51" w:hanging="360"/>
      </w:pPr>
      <w:rPr>
        <w:rFonts w:ascii="Wingdings" w:hAnsi="Wingdings" w:hint="default"/>
      </w:rPr>
    </w:lvl>
  </w:abstractNum>
  <w:abstractNum w:abstractNumId="3">
    <w:nsid w:val="2A5C5901"/>
    <w:multiLevelType w:val="hybridMultilevel"/>
    <w:tmpl w:val="A0486360"/>
    <w:lvl w:ilvl="0" w:tplc="56CE7284">
      <w:start w:val="1"/>
      <w:numFmt w:val="decimal"/>
      <w:lvlText w:val="%1."/>
      <w:lvlJc w:val="left"/>
      <w:pPr>
        <w:ind w:left="-229" w:hanging="48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71" w:hanging="360"/>
      </w:pPr>
    </w:lvl>
    <w:lvl w:ilvl="2" w:tplc="140A001B" w:tentative="1">
      <w:start w:val="1"/>
      <w:numFmt w:val="lowerRoman"/>
      <w:lvlText w:val="%3."/>
      <w:lvlJc w:val="right"/>
      <w:pPr>
        <w:ind w:left="1091" w:hanging="180"/>
      </w:pPr>
    </w:lvl>
    <w:lvl w:ilvl="3" w:tplc="140A000F" w:tentative="1">
      <w:start w:val="1"/>
      <w:numFmt w:val="decimal"/>
      <w:lvlText w:val="%4."/>
      <w:lvlJc w:val="left"/>
      <w:pPr>
        <w:ind w:left="1811" w:hanging="360"/>
      </w:pPr>
    </w:lvl>
    <w:lvl w:ilvl="4" w:tplc="140A0019" w:tentative="1">
      <w:start w:val="1"/>
      <w:numFmt w:val="lowerLetter"/>
      <w:lvlText w:val="%5."/>
      <w:lvlJc w:val="left"/>
      <w:pPr>
        <w:ind w:left="2531" w:hanging="360"/>
      </w:pPr>
    </w:lvl>
    <w:lvl w:ilvl="5" w:tplc="140A001B" w:tentative="1">
      <w:start w:val="1"/>
      <w:numFmt w:val="lowerRoman"/>
      <w:lvlText w:val="%6."/>
      <w:lvlJc w:val="right"/>
      <w:pPr>
        <w:ind w:left="3251" w:hanging="180"/>
      </w:pPr>
    </w:lvl>
    <w:lvl w:ilvl="6" w:tplc="140A000F" w:tentative="1">
      <w:start w:val="1"/>
      <w:numFmt w:val="decimal"/>
      <w:lvlText w:val="%7."/>
      <w:lvlJc w:val="left"/>
      <w:pPr>
        <w:ind w:left="3971" w:hanging="360"/>
      </w:pPr>
    </w:lvl>
    <w:lvl w:ilvl="7" w:tplc="140A0019" w:tentative="1">
      <w:start w:val="1"/>
      <w:numFmt w:val="lowerLetter"/>
      <w:lvlText w:val="%8."/>
      <w:lvlJc w:val="left"/>
      <w:pPr>
        <w:ind w:left="4691" w:hanging="360"/>
      </w:pPr>
    </w:lvl>
    <w:lvl w:ilvl="8" w:tplc="1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38083830"/>
    <w:multiLevelType w:val="hybridMultilevel"/>
    <w:tmpl w:val="CD8E5D86"/>
    <w:lvl w:ilvl="0" w:tplc="A88EDD78">
      <w:numFmt w:val="bullet"/>
      <w:lvlText w:val="-"/>
      <w:lvlJc w:val="left"/>
      <w:pPr>
        <w:ind w:left="-289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4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71" w:hanging="360"/>
      </w:pPr>
      <w:rPr>
        <w:rFonts w:ascii="Wingdings" w:hAnsi="Wingdings" w:hint="default"/>
      </w:rPr>
    </w:lvl>
  </w:abstractNum>
  <w:abstractNum w:abstractNumId="5">
    <w:nsid w:val="42E47482"/>
    <w:multiLevelType w:val="multilevel"/>
    <w:tmpl w:val="F54CE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ED77BB"/>
    <w:multiLevelType w:val="hybridMultilevel"/>
    <w:tmpl w:val="AB7AEC7C"/>
    <w:lvl w:ilvl="0" w:tplc="7E669AF2">
      <w:numFmt w:val="bullet"/>
      <w:lvlText w:val="-"/>
      <w:lvlJc w:val="left"/>
      <w:pPr>
        <w:ind w:left="-349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7">
    <w:nsid w:val="7FFA620C"/>
    <w:multiLevelType w:val="hybridMultilevel"/>
    <w:tmpl w:val="54DABA50"/>
    <w:lvl w:ilvl="0" w:tplc="0402305A">
      <w:numFmt w:val="bullet"/>
      <w:lvlText w:val="-"/>
      <w:lvlJc w:val="left"/>
      <w:pPr>
        <w:ind w:left="71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79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51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295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67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39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11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58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274D"/>
    <w:rsid w:val="00017D94"/>
    <w:rsid w:val="00047705"/>
    <w:rsid w:val="0009176B"/>
    <w:rsid w:val="001454E4"/>
    <w:rsid w:val="001655D9"/>
    <w:rsid w:val="00175A9B"/>
    <w:rsid w:val="00182DC3"/>
    <w:rsid w:val="001D2FD9"/>
    <w:rsid w:val="0020274D"/>
    <w:rsid w:val="002415ED"/>
    <w:rsid w:val="002B12BB"/>
    <w:rsid w:val="002C653A"/>
    <w:rsid w:val="002D27D4"/>
    <w:rsid w:val="00312C1B"/>
    <w:rsid w:val="0031726A"/>
    <w:rsid w:val="003454A2"/>
    <w:rsid w:val="004B7603"/>
    <w:rsid w:val="004C2EE1"/>
    <w:rsid w:val="00510283"/>
    <w:rsid w:val="00542E9A"/>
    <w:rsid w:val="00555EDB"/>
    <w:rsid w:val="005D2E93"/>
    <w:rsid w:val="00602A4C"/>
    <w:rsid w:val="0060313B"/>
    <w:rsid w:val="00604476"/>
    <w:rsid w:val="00681F86"/>
    <w:rsid w:val="00685068"/>
    <w:rsid w:val="006F7E68"/>
    <w:rsid w:val="0072414D"/>
    <w:rsid w:val="00742247"/>
    <w:rsid w:val="007D0958"/>
    <w:rsid w:val="00803666"/>
    <w:rsid w:val="00844850"/>
    <w:rsid w:val="0087683D"/>
    <w:rsid w:val="00887F35"/>
    <w:rsid w:val="008A2B8C"/>
    <w:rsid w:val="008F3097"/>
    <w:rsid w:val="009F683D"/>
    <w:rsid w:val="00A00666"/>
    <w:rsid w:val="00A87AD8"/>
    <w:rsid w:val="00AF3770"/>
    <w:rsid w:val="00B15DD4"/>
    <w:rsid w:val="00B26FD5"/>
    <w:rsid w:val="00B70BC6"/>
    <w:rsid w:val="00B80B0B"/>
    <w:rsid w:val="00BB6A6A"/>
    <w:rsid w:val="00BE1B8C"/>
    <w:rsid w:val="00BF4E73"/>
    <w:rsid w:val="00C14992"/>
    <w:rsid w:val="00CD1B2D"/>
    <w:rsid w:val="00D364B4"/>
    <w:rsid w:val="00D61979"/>
    <w:rsid w:val="00D939B8"/>
    <w:rsid w:val="00E0004D"/>
    <w:rsid w:val="00E0541C"/>
    <w:rsid w:val="00E14FF1"/>
    <w:rsid w:val="00E379F2"/>
    <w:rsid w:val="00E76D45"/>
    <w:rsid w:val="00F51AD3"/>
    <w:rsid w:val="00F55646"/>
    <w:rsid w:val="00F56A21"/>
    <w:rsid w:val="00F64965"/>
    <w:rsid w:val="00FB4C3B"/>
    <w:rsid w:val="00FE2495"/>
    <w:rsid w:val="00FE5F19"/>
    <w:rsid w:val="00FE7C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F1"/>
  </w:style>
  <w:style w:type="paragraph" w:styleId="Ttulo2">
    <w:name w:val="heading 2"/>
    <w:basedOn w:val="Normal"/>
    <w:link w:val="Ttulo2Car"/>
    <w:uiPriority w:val="9"/>
    <w:qFormat/>
    <w:rsid w:val="006850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30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313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2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FE2495"/>
    <w:rPr>
      <w:color w:val="0000FF"/>
      <w:u w:val="single"/>
    </w:rPr>
  </w:style>
  <w:style w:type="paragraph" w:styleId="Listaconvietas">
    <w:name w:val="List Bullet"/>
    <w:basedOn w:val="Normal"/>
    <w:uiPriority w:val="99"/>
    <w:unhideWhenUsed/>
    <w:rsid w:val="005D2E93"/>
    <w:pPr>
      <w:numPr>
        <w:numId w:val="7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5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A2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8506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Textoennegrita">
    <w:name w:val="Strong"/>
    <w:basedOn w:val="Fuentedeprrafopredeter"/>
    <w:uiPriority w:val="22"/>
    <w:qFormat/>
    <w:rsid w:val="00685068"/>
    <w:rPr>
      <w:b/>
      <w:bCs/>
    </w:rPr>
  </w:style>
  <w:style w:type="character" w:styleId="nfasis">
    <w:name w:val="Emphasis"/>
    <w:basedOn w:val="Fuentedeprrafopredeter"/>
    <w:uiPriority w:val="20"/>
    <w:qFormat/>
    <w:rsid w:val="00685068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30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Fuentedeprrafopredeter"/>
    <w:rsid w:val="008F3097"/>
  </w:style>
  <w:style w:type="character" w:customStyle="1" w:styleId="mw-editsection">
    <w:name w:val="mw-editsection"/>
    <w:basedOn w:val="Fuentedeprrafopredeter"/>
    <w:rsid w:val="008F3097"/>
  </w:style>
  <w:style w:type="character" w:customStyle="1" w:styleId="mw-editsection-bracket">
    <w:name w:val="mw-editsection-bracket"/>
    <w:basedOn w:val="Fuentedeprrafopredeter"/>
    <w:rsid w:val="008F30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6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Geometr%C3%ADa" TargetMode="External"/><Relationship Id="rId18" Type="http://schemas.openxmlformats.org/officeDocument/2006/relationships/hyperlink" Target="https://es.wikipedia.org/wiki/Historia_de_las_matem%C3%A1ticas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es.wikipedia.org/wiki/Anaximandro" TargetMode="External"/><Relationship Id="rId21" Type="http://schemas.openxmlformats.org/officeDocument/2006/relationships/hyperlink" Target="https://es.wikipedia.org/wiki/Teorema_de_Pit%C3%A1goras" TargetMode="External"/><Relationship Id="rId34" Type="http://schemas.openxmlformats.org/officeDocument/2006/relationships/hyperlink" Target="https://es.wikipedia.org/w/index.php?title=Cr%C3%B3nicas_(Apolodoro)&amp;action=edit&amp;redlink=1" TargetMode="External"/><Relationship Id="rId42" Type="http://schemas.openxmlformats.org/officeDocument/2006/relationships/hyperlink" Target="https://es.wikipedia.org/wiki/Zen%C3%B3n_de_Elea" TargetMode="External"/><Relationship Id="rId47" Type="http://schemas.openxmlformats.org/officeDocument/2006/relationships/hyperlink" Target="https://es.wikipedia.org/wiki/Pit%C3%A1goras" TargetMode="External"/><Relationship Id="rId50" Type="http://schemas.openxmlformats.org/officeDocument/2006/relationships/hyperlink" Target="https://es.wikipedia.org/wiki/Jonia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www.biografiasyvidas.com/biografia/a/anaximenes.htm" TargetMode="External"/><Relationship Id="rId12" Type="http://schemas.openxmlformats.org/officeDocument/2006/relationships/hyperlink" Target="https://es.wikipedia.org/wiki/Matem%C3%A1tica_hel%C3%A9nica" TargetMode="External"/><Relationship Id="rId17" Type="http://schemas.openxmlformats.org/officeDocument/2006/relationships/hyperlink" Target="https://es.wikipedia.org/wiki/Arist%C3%B3teles" TargetMode="External"/><Relationship Id="rId25" Type="http://schemas.openxmlformats.org/officeDocument/2006/relationships/hyperlink" Target="https://es.wikipedia.org/wiki/Matem%C3%A1tica_babil%C3%B3nica" TargetMode="External"/><Relationship Id="rId33" Type="http://schemas.openxmlformats.org/officeDocument/2006/relationships/hyperlink" Target="https://es.wikipedia.org/wiki/Cron%C3%B3grafo" TargetMode="External"/><Relationship Id="rId38" Type="http://schemas.openxmlformats.org/officeDocument/2006/relationships/hyperlink" Target="https://es.wikipedia.org/wiki/Tales_de_Mileto" TargetMode="External"/><Relationship Id="rId46" Type="http://schemas.openxmlformats.org/officeDocument/2006/relationships/hyperlink" Target="https://es.wikipedia.org/wiki/Teofrasto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Plat%C3%B3n" TargetMode="External"/><Relationship Id="rId20" Type="http://schemas.openxmlformats.org/officeDocument/2006/relationships/hyperlink" Target="https://es.wikipedia.org/wiki/Inconmensurabilidad" TargetMode="External"/><Relationship Id="rId29" Type="http://schemas.openxmlformats.org/officeDocument/2006/relationships/image" Target="media/image8.png"/><Relationship Id="rId41" Type="http://schemas.openxmlformats.org/officeDocument/2006/relationships/hyperlink" Target="https://es.wikipedia.org/wiki/Escuela_ele%C3%A1tica" TargetMode="External"/><Relationship Id="rId54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biografiasyvidas.com/biografia/a/anaximandro.htm" TargetMode="External"/><Relationship Id="rId11" Type="http://schemas.openxmlformats.org/officeDocument/2006/relationships/hyperlink" Target="https://es.wikipedia.org/wiki/Filosof%C3%ADa" TargetMode="External"/><Relationship Id="rId24" Type="http://schemas.openxmlformats.org/officeDocument/2006/relationships/hyperlink" Target="https://es.wikipedia.org/wiki/Cultos_mist%C3%A9ricos" TargetMode="External"/><Relationship Id="rId32" Type="http://schemas.openxmlformats.org/officeDocument/2006/relationships/hyperlink" Target="https://es.wikipedia.org/w/index.php?title=Opiniones_de_los_f%C3%ADsicos&amp;action=edit&amp;redlink=1" TargetMode="External"/><Relationship Id="rId37" Type="http://schemas.openxmlformats.org/officeDocument/2006/relationships/hyperlink" Target="https://es.wikipedia.org/wiki/Escuela_de_Mileto" TargetMode="External"/><Relationship Id="rId40" Type="http://schemas.openxmlformats.org/officeDocument/2006/relationships/hyperlink" Target="https://es.wikipedia.org/wiki/Anax%C3%ADmenes" TargetMode="External"/><Relationship Id="rId45" Type="http://schemas.openxmlformats.org/officeDocument/2006/relationships/hyperlink" Target="https://es.wikipedia.org/wiki/Escuela_Pitag%C3%B3rica" TargetMode="External"/><Relationship Id="rId53" Type="http://schemas.openxmlformats.org/officeDocument/2006/relationships/hyperlink" Target="https://es.wikipedia.org/wiki/Magna_Greci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s.wikipedia.org/wiki/M%C3%BAsica" TargetMode="External"/><Relationship Id="rId23" Type="http://schemas.openxmlformats.org/officeDocument/2006/relationships/hyperlink" Target="https://es.wikipedia.org/wiki/Babilonia_(ciudad)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es.wikipedia.org/wiki/Padres_de_la_Iglesia" TargetMode="External"/><Relationship Id="rId49" Type="http://schemas.openxmlformats.org/officeDocument/2006/relationships/hyperlink" Target="https://es.wikipedia.org/wiki/Werner_Wilhelm_Jaeger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es.wikipedia.org/wiki/Racionalismo" TargetMode="External"/><Relationship Id="rId31" Type="http://schemas.openxmlformats.org/officeDocument/2006/relationships/hyperlink" Target="https://es.wikipedia.org/wiki/Teofrasto" TargetMode="External"/><Relationship Id="rId44" Type="http://schemas.openxmlformats.org/officeDocument/2006/relationships/hyperlink" Target="https://es.wikipedia.org/wiki/Dem%C3%B3crito" TargetMode="External"/><Relationship Id="rId52" Type="http://schemas.openxmlformats.org/officeDocument/2006/relationships/hyperlink" Target="https://es.wikipedia.org/wiki/Parm%C3%A9nid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s.wikipedia.org/wiki/Aritm%C3%A9tica" TargetMode="External"/><Relationship Id="rId22" Type="http://schemas.openxmlformats.org/officeDocument/2006/relationships/hyperlink" Target="https://es.wikipedia.org/wiki/Tri%C3%A1ngulo_rect%C3%A1ngulo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yperlink" Target="https://es.wikipedia.org/wiki/Di%C3%B3genes_Laercio" TargetMode="External"/><Relationship Id="rId43" Type="http://schemas.openxmlformats.org/officeDocument/2006/relationships/hyperlink" Target="https://es.wikipedia.org/wiki/Atomismo" TargetMode="External"/><Relationship Id="rId48" Type="http://schemas.openxmlformats.org/officeDocument/2006/relationships/hyperlink" Target="https://es.wikipedia.org/wiki/Neoplat%C3%B3nico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es.wikipedia.org/wiki/Her%C3%A1clito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5527</Words>
  <Characters>30401</Characters>
  <Application>Microsoft Office Word</Application>
  <DocSecurity>0</DocSecurity>
  <Lines>253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2021-05-29T11:12:00Z</dcterms:created>
  <dcterms:modified xsi:type="dcterms:W3CDTF">2021-05-29T11:12:00Z</dcterms:modified>
</cp:coreProperties>
</file>