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13" w:rsidRDefault="00C909E9">
      <w:r>
        <w:rPr>
          <w:noProof/>
        </w:rPr>
        <w:drawing>
          <wp:inline distT="0" distB="0" distL="0" distR="0">
            <wp:extent cx="5400040" cy="4051678"/>
            <wp:effectExtent l="19050" t="0" r="0" b="0"/>
            <wp:docPr id="1" name="Imagen 1" descr="E:\2009_07_30\IMG_0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09_07_30\IMG_06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9E9" w:rsidRPr="00C909E9" w:rsidRDefault="00C909E9" w:rsidP="00C909E9">
      <w:pPr>
        <w:jc w:val="center"/>
        <w:rPr>
          <w:rFonts w:ascii="Arial" w:hAnsi="Arial" w:cs="Arial"/>
          <w:b/>
          <w:sz w:val="32"/>
          <w:szCs w:val="32"/>
        </w:rPr>
      </w:pPr>
      <w:r w:rsidRPr="00C909E9">
        <w:rPr>
          <w:rFonts w:ascii="Arial" w:hAnsi="Arial" w:cs="Arial"/>
          <w:b/>
          <w:sz w:val="32"/>
          <w:szCs w:val="32"/>
        </w:rPr>
        <w:t>0678</w:t>
      </w:r>
    </w:p>
    <w:p w:rsidR="00C909E9" w:rsidRDefault="00C909E9" w:rsidP="00C909E9">
      <w:pPr>
        <w:jc w:val="center"/>
        <w:rPr>
          <w:rFonts w:ascii="Arial" w:hAnsi="Arial" w:cs="Arial"/>
          <w:b/>
          <w:sz w:val="32"/>
          <w:szCs w:val="32"/>
        </w:rPr>
      </w:pPr>
      <w:r w:rsidRPr="00C909E9">
        <w:rPr>
          <w:rFonts w:ascii="Arial" w:hAnsi="Arial" w:cs="Arial"/>
          <w:b/>
          <w:sz w:val="32"/>
          <w:szCs w:val="32"/>
        </w:rPr>
        <w:t>Muerte de San José</w:t>
      </w:r>
    </w:p>
    <w:p w:rsidR="00133195" w:rsidRDefault="00133195" w:rsidP="00C909E9">
      <w:pPr>
        <w:jc w:val="center"/>
        <w:rPr>
          <w:rFonts w:ascii="Arial" w:hAnsi="Arial" w:cs="Arial"/>
          <w:b/>
          <w:sz w:val="32"/>
          <w:szCs w:val="32"/>
        </w:rPr>
      </w:pP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3855">
        <w:rPr>
          <w:rFonts w:ascii="Arial" w:hAnsi="Arial" w:cs="Arial"/>
          <w:b/>
        </w:rPr>
        <w:t xml:space="preserve">A San José Dios le encomendó la inmensa responsabilidad y privilegio de ser esposo de </w:t>
      </w:r>
      <w:smartTag w:uri="urn:schemas-microsoft-com:office:smarttags" w:element="PersonName">
        <w:smartTagPr>
          <w:attr w:name="ProductID" w:val="la Virgen Mar￭a"/>
        </w:smartTagPr>
        <w:r w:rsidRPr="00373855">
          <w:rPr>
            <w:rFonts w:ascii="Arial" w:hAnsi="Arial" w:cs="Arial"/>
            <w:b/>
          </w:rPr>
          <w:t>la Virgen María</w:t>
        </w:r>
      </w:smartTag>
      <w:r w:rsidRPr="00373855">
        <w:rPr>
          <w:rFonts w:ascii="Arial" w:hAnsi="Arial" w:cs="Arial"/>
          <w:b/>
        </w:rPr>
        <w:t xml:space="preserve"> y custodio de </w:t>
      </w:r>
      <w:smartTag w:uri="urn:schemas-microsoft-com:office:smarttags" w:element="PersonName">
        <w:smartTagPr>
          <w:attr w:name="ProductID" w:val="la Sagrada Familia."/>
        </w:smartTagPr>
        <w:r w:rsidRPr="00373855">
          <w:rPr>
            <w:rFonts w:ascii="Arial" w:hAnsi="Arial" w:cs="Arial"/>
            <w:b/>
          </w:rPr>
          <w:t>la Sagrada Familia.</w:t>
        </w:r>
      </w:smartTag>
      <w:r w:rsidRPr="00373855">
        <w:rPr>
          <w:rFonts w:ascii="Arial" w:hAnsi="Arial" w:cs="Arial"/>
          <w:b/>
        </w:rPr>
        <w:t xml:space="preserve"> Es por eso el santo que más cerca esta de J</w:t>
      </w:r>
      <w:r w:rsidRPr="00373855">
        <w:rPr>
          <w:rFonts w:ascii="Arial" w:hAnsi="Arial" w:cs="Arial"/>
          <w:b/>
        </w:rPr>
        <w:t>e</w:t>
      </w:r>
      <w:r w:rsidRPr="00373855">
        <w:rPr>
          <w:rFonts w:ascii="Arial" w:hAnsi="Arial" w:cs="Arial"/>
          <w:b/>
        </w:rPr>
        <w:t xml:space="preserve">sús y de </w:t>
      </w:r>
      <w:smartTag w:uri="urn:schemas-microsoft-com:office:smarttags" w:element="PersonName">
        <w:smartTagPr>
          <w:attr w:name="ProductID" w:val="la Stma. Virgen"/>
        </w:smartTagPr>
        <w:r w:rsidRPr="00373855">
          <w:rPr>
            <w:rFonts w:ascii="Arial" w:hAnsi="Arial" w:cs="Arial"/>
            <w:b/>
          </w:rPr>
          <w:t xml:space="preserve">la </w:t>
        </w:r>
        <w:proofErr w:type="spellStart"/>
        <w:r w:rsidRPr="00373855">
          <w:rPr>
            <w:rFonts w:ascii="Arial" w:hAnsi="Arial" w:cs="Arial"/>
            <w:b/>
          </w:rPr>
          <w:t>Stma</w:t>
        </w:r>
        <w:proofErr w:type="spellEnd"/>
        <w:r w:rsidRPr="00373855">
          <w:rPr>
            <w:rFonts w:ascii="Arial" w:hAnsi="Arial" w:cs="Arial"/>
            <w:b/>
          </w:rPr>
          <w:t>. Virgen</w:t>
        </w:r>
      </w:smartTag>
      <w:r w:rsidRPr="00373855">
        <w:rPr>
          <w:rFonts w:ascii="Arial" w:hAnsi="Arial" w:cs="Arial"/>
          <w:b/>
        </w:rPr>
        <w:t xml:space="preserve"> María.</w:t>
      </w:r>
    </w:p>
    <w:p w:rsidR="00133195" w:rsidRPr="0037385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33195" w:rsidRPr="0037385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373855">
        <w:rPr>
          <w:rFonts w:ascii="Arial" w:hAnsi="Arial" w:cs="Arial"/>
          <w:b/>
        </w:rPr>
        <w:t>Nuestro Señor fue llamado "hijo de José" (Juan 1:45; 6:42; L</w:t>
      </w:r>
      <w:r w:rsidRPr="00373855">
        <w:rPr>
          <w:rFonts w:ascii="Arial" w:hAnsi="Arial" w:cs="Arial"/>
          <w:b/>
        </w:rPr>
        <w:t>u</w:t>
      </w:r>
      <w:r w:rsidRPr="00373855">
        <w:rPr>
          <w:rFonts w:ascii="Arial" w:hAnsi="Arial" w:cs="Arial"/>
          <w:b/>
        </w:rPr>
        <w:t xml:space="preserve">cas 4:22) </w:t>
      </w:r>
      <w:r>
        <w:rPr>
          <w:rFonts w:ascii="Arial" w:hAnsi="Arial" w:cs="Arial"/>
          <w:b/>
        </w:rPr>
        <w:t>hijo del “artesano”</w:t>
      </w:r>
      <w:r w:rsidRPr="00373855">
        <w:rPr>
          <w:rFonts w:ascii="Arial" w:hAnsi="Arial" w:cs="Arial"/>
          <w:b/>
        </w:rPr>
        <w:t xml:space="preserve"> (Mateo 12:55). </w:t>
      </w:r>
      <w:r>
        <w:rPr>
          <w:rFonts w:ascii="Arial" w:hAnsi="Arial" w:cs="Arial"/>
          <w:b/>
        </w:rPr>
        <w:t xml:space="preserve"> </w:t>
      </w:r>
      <w:r w:rsidRPr="00373855">
        <w:rPr>
          <w:rFonts w:ascii="Arial" w:hAnsi="Arial" w:cs="Arial"/>
          <w:b/>
        </w:rPr>
        <w:t xml:space="preserve">No era padre </w:t>
      </w:r>
      <w:r>
        <w:rPr>
          <w:rFonts w:ascii="Arial" w:hAnsi="Arial" w:cs="Arial"/>
          <w:b/>
        </w:rPr>
        <w:t>biológico</w:t>
      </w:r>
      <w:r w:rsidRPr="00373855">
        <w:rPr>
          <w:rFonts w:ascii="Arial" w:hAnsi="Arial" w:cs="Arial"/>
          <w:b/>
        </w:rPr>
        <w:t xml:space="preserve"> de J</w:t>
      </w:r>
      <w:r w:rsidRPr="00373855">
        <w:rPr>
          <w:rFonts w:ascii="Arial" w:hAnsi="Arial" w:cs="Arial"/>
          <w:b/>
        </w:rPr>
        <w:t>e</w:t>
      </w:r>
      <w:r w:rsidRPr="00373855">
        <w:rPr>
          <w:rFonts w:ascii="Arial" w:hAnsi="Arial" w:cs="Arial"/>
          <w:b/>
        </w:rPr>
        <w:t>sús (quién</w:t>
      </w:r>
      <w:r>
        <w:rPr>
          <w:rFonts w:ascii="Arial" w:hAnsi="Arial" w:cs="Arial"/>
          <w:b/>
        </w:rPr>
        <w:t>, como hombre,</w:t>
      </w:r>
      <w:r w:rsidRPr="00373855">
        <w:rPr>
          <w:rFonts w:ascii="Arial" w:hAnsi="Arial" w:cs="Arial"/>
          <w:b/>
        </w:rPr>
        <w:t xml:space="preserve"> fue engendrado virginal</w:t>
      </w:r>
      <w:r>
        <w:rPr>
          <w:rFonts w:ascii="Arial" w:hAnsi="Arial" w:cs="Arial"/>
          <w:b/>
        </w:rPr>
        <w:t>mente</w:t>
      </w:r>
      <w:r w:rsidRPr="00373855">
        <w:rPr>
          <w:rFonts w:ascii="Arial" w:hAnsi="Arial" w:cs="Arial"/>
          <w:b/>
        </w:rPr>
        <w:t xml:space="preserve"> por obra del Espíritu Sa</w:t>
      </w:r>
      <w:r w:rsidRPr="00373855">
        <w:rPr>
          <w:rFonts w:ascii="Arial" w:hAnsi="Arial" w:cs="Arial"/>
          <w:b/>
        </w:rPr>
        <w:t>n</w:t>
      </w:r>
      <w:r w:rsidRPr="00373855">
        <w:rPr>
          <w:rFonts w:ascii="Arial" w:hAnsi="Arial" w:cs="Arial"/>
          <w:b/>
        </w:rPr>
        <w:t>to</w:t>
      </w:r>
      <w:r>
        <w:rPr>
          <w:rFonts w:ascii="Arial" w:hAnsi="Arial" w:cs="Arial"/>
          <w:b/>
        </w:rPr>
        <w:t>). Pero fue el padre legal y cumplió todas las prescripci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nes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b/>
          </w:rPr>
          <w:t>la Ley</w:t>
        </w:r>
      </w:smartTag>
      <w:r>
        <w:rPr>
          <w:rFonts w:ascii="Arial" w:hAnsi="Arial" w:cs="Arial"/>
          <w:b/>
        </w:rPr>
        <w:t xml:space="preserve"> en relación al niño. J</w:t>
      </w:r>
      <w:r w:rsidRPr="00373855">
        <w:rPr>
          <w:rFonts w:ascii="Arial" w:hAnsi="Arial" w:cs="Arial"/>
          <w:b/>
        </w:rPr>
        <w:t>esús se some</w:t>
      </w:r>
      <w:r>
        <w:rPr>
          <w:rFonts w:ascii="Arial" w:hAnsi="Arial" w:cs="Arial"/>
          <w:b/>
        </w:rPr>
        <w:t>tió a é</w:t>
      </w:r>
      <w:r w:rsidRPr="00373855">
        <w:rPr>
          <w:rFonts w:ascii="Arial" w:hAnsi="Arial" w:cs="Arial"/>
          <w:b/>
        </w:rPr>
        <w:t>l como un buen hijo ante su p</w:t>
      </w:r>
      <w:r w:rsidRPr="00373855">
        <w:rPr>
          <w:rFonts w:ascii="Arial" w:hAnsi="Arial" w:cs="Arial"/>
          <w:b/>
        </w:rPr>
        <w:t>a</w:t>
      </w:r>
      <w:r w:rsidRPr="00373855">
        <w:rPr>
          <w:rFonts w:ascii="Arial" w:hAnsi="Arial" w:cs="Arial"/>
          <w:b/>
        </w:rPr>
        <w:t>dre. ¡Cuánto influ</w:t>
      </w:r>
      <w:r>
        <w:rPr>
          <w:rFonts w:ascii="Arial" w:hAnsi="Arial" w:cs="Arial"/>
          <w:b/>
        </w:rPr>
        <w:t>yó</w:t>
      </w:r>
      <w:r w:rsidRPr="00373855">
        <w:rPr>
          <w:rFonts w:ascii="Arial" w:hAnsi="Arial" w:cs="Arial"/>
          <w:b/>
        </w:rPr>
        <w:t xml:space="preserve"> José en el desarrollo</w:t>
      </w:r>
      <w:r>
        <w:rPr>
          <w:rFonts w:ascii="Arial" w:hAnsi="Arial" w:cs="Arial"/>
          <w:b/>
        </w:rPr>
        <w:t xml:space="preserve"> </w:t>
      </w:r>
      <w:r w:rsidRPr="00373855">
        <w:rPr>
          <w:rFonts w:ascii="Arial" w:hAnsi="Arial" w:cs="Arial"/>
          <w:b/>
        </w:rPr>
        <w:t>del niño! ¡Qué perfecta unión exi</w:t>
      </w:r>
      <w:r w:rsidRPr="00373855">
        <w:rPr>
          <w:rFonts w:ascii="Arial" w:hAnsi="Arial" w:cs="Arial"/>
          <w:b/>
        </w:rPr>
        <w:t>s</w:t>
      </w:r>
      <w:r w:rsidRPr="00373855">
        <w:rPr>
          <w:rFonts w:ascii="Arial" w:hAnsi="Arial" w:cs="Arial"/>
          <w:b/>
        </w:rPr>
        <w:t>tió en su ejemplar m</w:t>
      </w:r>
      <w:r w:rsidRPr="00373855">
        <w:rPr>
          <w:rFonts w:ascii="Arial" w:hAnsi="Arial" w:cs="Arial"/>
          <w:b/>
        </w:rPr>
        <w:t>a</w:t>
      </w:r>
      <w:r w:rsidRPr="00373855">
        <w:rPr>
          <w:rFonts w:ascii="Arial" w:hAnsi="Arial" w:cs="Arial"/>
          <w:b/>
        </w:rPr>
        <w:t xml:space="preserve">trimonio con María! </w:t>
      </w: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373855">
        <w:rPr>
          <w:rFonts w:ascii="Arial" w:hAnsi="Arial" w:cs="Arial"/>
          <w:b/>
        </w:rPr>
        <w:t>San José es "</w:t>
      </w:r>
      <w:r>
        <w:rPr>
          <w:rFonts w:ascii="Arial" w:hAnsi="Arial" w:cs="Arial"/>
          <w:b/>
        </w:rPr>
        <w:t>modelo</w:t>
      </w:r>
      <w:r w:rsidRPr="00373855">
        <w:rPr>
          <w:rStyle w:val="Textoennegrita"/>
          <w:rFonts w:ascii="Arial" w:hAnsi="Arial" w:cs="Arial"/>
        </w:rPr>
        <w:t xml:space="preserve"> de silencio"</w:t>
      </w:r>
      <w:r w:rsidRPr="00373855">
        <w:rPr>
          <w:rFonts w:ascii="Arial" w:hAnsi="Arial" w:cs="Arial"/>
          <w:b/>
        </w:rPr>
        <w:t xml:space="preserve"> No conocemos palabras expres</w:t>
      </w:r>
      <w:r w:rsidRPr="00373855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das por él, aunque</w:t>
      </w:r>
      <w:r w:rsidRPr="00373855">
        <w:rPr>
          <w:rFonts w:ascii="Arial" w:hAnsi="Arial" w:cs="Arial"/>
          <w:b/>
        </w:rPr>
        <w:t xml:space="preserve"> conocemos sus obras,</w:t>
      </w:r>
      <w:r>
        <w:rPr>
          <w:rFonts w:ascii="Arial" w:hAnsi="Arial" w:cs="Arial"/>
          <w:b/>
        </w:rPr>
        <w:t xml:space="preserve"> su fe, su</w:t>
      </w:r>
      <w:r w:rsidRPr="00373855">
        <w:rPr>
          <w:rFonts w:ascii="Arial" w:hAnsi="Arial" w:cs="Arial"/>
          <w:b/>
        </w:rPr>
        <w:t xml:space="preserve"> amor</w:t>
      </w:r>
      <w:r>
        <w:rPr>
          <w:rFonts w:ascii="Arial" w:hAnsi="Arial" w:cs="Arial"/>
          <w:b/>
        </w:rPr>
        <w:t>,</w:t>
      </w:r>
      <w:r w:rsidRPr="00373855">
        <w:rPr>
          <w:rFonts w:ascii="Arial" w:hAnsi="Arial" w:cs="Arial"/>
          <w:b/>
        </w:rPr>
        <w:t xml:space="preserve"> como padre respo</w:t>
      </w:r>
      <w:r w:rsidRPr="00373855">
        <w:rPr>
          <w:rFonts w:ascii="Arial" w:hAnsi="Arial" w:cs="Arial"/>
          <w:b/>
        </w:rPr>
        <w:t>n</w:t>
      </w:r>
      <w:r w:rsidRPr="00373855">
        <w:rPr>
          <w:rFonts w:ascii="Arial" w:hAnsi="Arial" w:cs="Arial"/>
          <w:b/>
        </w:rPr>
        <w:t>sable del bienestar de su esposa y de</w:t>
      </w:r>
      <w:r>
        <w:rPr>
          <w:rFonts w:ascii="Arial" w:hAnsi="Arial" w:cs="Arial"/>
          <w:b/>
        </w:rPr>
        <w:t>l hijo</w:t>
      </w:r>
      <w:r w:rsidRPr="00373855">
        <w:rPr>
          <w:rFonts w:ascii="Arial" w:hAnsi="Arial" w:cs="Arial"/>
          <w:b/>
        </w:rPr>
        <w:t>. José fue "santo" desde a</w:t>
      </w:r>
      <w:r w:rsidRPr="00373855">
        <w:rPr>
          <w:rFonts w:ascii="Arial" w:hAnsi="Arial" w:cs="Arial"/>
          <w:b/>
        </w:rPr>
        <w:t>n</w:t>
      </w:r>
      <w:r w:rsidRPr="00373855">
        <w:rPr>
          <w:rFonts w:ascii="Arial" w:hAnsi="Arial" w:cs="Arial"/>
          <w:b/>
        </w:rPr>
        <w:t xml:space="preserve">tes de los desposorios. Un "escogido" de Dios. </w:t>
      </w: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3855">
        <w:rPr>
          <w:rFonts w:ascii="Arial" w:hAnsi="Arial" w:cs="Arial"/>
          <w:b/>
        </w:rPr>
        <w:t xml:space="preserve">Las principales fuentes de información sobre la vida de San José son los </w:t>
      </w:r>
      <w:r>
        <w:rPr>
          <w:rFonts w:ascii="Arial" w:hAnsi="Arial" w:cs="Arial"/>
          <w:b/>
        </w:rPr>
        <w:t>capítulos del E</w:t>
      </w:r>
      <w:r w:rsidRPr="00373855">
        <w:rPr>
          <w:rFonts w:ascii="Arial" w:hAnsi="Arial" w:cs="Arial"/>
          <w:b/>
        </w:rPr>
        <w:t>vangelio de Mateo y de Lucas.  San Mateo (1</w:t>
      </w:r>
      <w:r>
        <w:rPr>
          <w:rFonts w:ascii="Arial" w:hAnsi="Arial" w:cs="Arial"/>
          <w:b/>
        </w:rPr>
        <w:t>,</w:t>
      </w:r>
      <w:r w:rsidRPr="00373855">
        <w:rPr>
          <w:rFonts w:ascii="Arial" w:hAnsi="Arial" w:cs="Arial"/>
          <w:b/>
        </w:rPr>
        <w:t xml:space="preserve">16) llama a José hijo de Jacob; San Lucas (3:23), </w:t>
      </w:r>
      <w:r>
        <w:rPr>
          <w:rFonts w:ascii="Arial" w:hAnsi="Arial" w:cs="Arial"/>
          <w:b/>
        </w:rPr>
        <w:t>hijo de</w:t>
      </w:r>
      <w:r w:rsidRPr="00373855">
        <w:rPr>
          <w:rFonts w:ascii="Arial" w:hAnsi="Arial" w:cs="Arial"/>
          <w:b/>
        </w:rPr>
        <w:t xml:space="preserve"> </w:t>
      </w:r>
      <w:proofErr w:type="spellStart"/>
      <w:r w:rsidRPr="00373855">
        <w:rPr>
          <w:rFonts w:ascii="Arial" w:hAnsi="Arial" w:cs="Arial"/>
          <w:b/>
        </w:rPr>
        <w:t>Heli</w:t>
      </w:r>
      <w:proofErr w:type="spellEnd"/>
      <w:r w:rsidRPr="00373855">
        <w:rPr>
          <w:rFonts w:ascii="Arial" w:hAnsi="Arial" w:cs="Arial"/>
          <w:b/>
        </w:rPr>
        <w:t>.  Probablemente n</w:t>
      </w:r>
      <w:r w:rsidRPr="00373855">
        <w:rPr>
          <w:rFonts w:ascii="Arial" w:hAnsi="Arial" w:cs="Arial"/>
          <w:b/>
        </w:rPr>
        <w:t>a</w:t>
      </w:r>
      <w:r w:rsidRPr="00373855">
        <w:rPr>
          <w:rFonts w:ascii="Arial" w:hAnsi="Arial" w:cs="Arial"/>
          <w:b/>
        </w:rPr>
        <w:t>ció en Belén, la ciudad de David</w:t>
      </w:r>
      <w:r>
        <w:rPr>
          <w:rFonts w:ascii="Arial" w:hAnsi="Arial" w:cs="Arial"/>
          <w:b/>
        </w:rPr>
        <w:t>.</w:t>
      </w:r>
      <w:r w:rsidRPr="00373855">
        <w:rPr>
          <w:rFonts w:ascii="Arial" w:hAnsi="Arial" w:cs="Arial"/>
          <w:b/>
        </w:rPr>
        <w:t xml:space="preserve"> Pero al comienzo de la historia de los Eva</w:t>
      </w:r>
      <w:r w:rsidRPr="00373855">
        <w:rPr>
          <w:rFonts w:ascii="Arial" w:hAnsi="Arial" w:cs="Arial"/>
          <w:b/>
        </w:rPr>
        <w:t>n</w:t>
      </w:r>
      <w:r w:rsidRPr="00373855">
        <w:rPr>
          <w:rFonts w:ascii="Arial" w:hAnsi="Arial" w:cs="Arial"/>
          <w:b/>
        </w:rPr>
        <w:t xml:space="preserve">gelios (poco antes de </w:t>
      </w:r>
      <w:smartTag w:uri="urn:schemas-microsoft-com:office:smarttags" w:element="PersonName">
        <w:smartTagPr>
          <w:attr w:name="ProductID" w:val="la Anunciaci￳n"/>
        </w:smartTagPr>
        <w:r w:rsidRPr="00373855">
          <w:rPr>
            <w:rFonts w:ascii="Arial" w:hAnsi="Arial" w:cs="Arial"/>
            <w:b/>
          </w:rPr>
          <w:t>la Anunciación</w:t>
        </w:r>
      </w:smartTag>
      <w:r w:rsidRPr="00373855">
        <w:rPr>
          <w:rFonts w:ascii="Arial" w:hAnsi="Arial" w:cs="Arial"/>
          <w:b/>
        </w:rPr>
        <w:t>), San José vivía en Naz</w:t>
      </w:r>
      <w:r w:rsidRPr="00373855">
        <w:rPr>
          <w:rFonts w:ascii="Arial" w:hAnsi="Arial" w:cs="Arial"/>
          <w:b/>
        </w:rPr>
        <w:t>a</w:t>
      </w:r>
      <w:r w:rsidRPr="00373855">
        <w:rPr>
          <w:rFonts w:ascii="Arial" w:hAnsi="Arial" w:cs="Arial"/>
          <w:b/>
        </w:rPr>
        <w:t xml:space="preserve">ret. </w:t>
      </w:r>
    </w:p>
    <w:p w:rsidR="00133195" w:rsidRPr="0037385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373855">
        <w:rPr>
          <w:rFonts w:ascii="Arial" w:hAnsi="Arial" w:cs="Arial"/>
          <w:b/>
        </w:rPr>
        <w:t>Según San Mateo 13</w:t>
      </w:r>
      <w:r>
        <w:rPr>
          <w:rFonts w:ascii="Arial" w:hAnsi="Arial" w:cs="Arial"/>
          <w:b/>
        </w:rPr>
        <w:t xml:space="preserve">, </w:t>
      </w:r>
      <w:r w:rsidRPr="00373855">
        <w:rPr>
          <w:rFonts w:ascii="Arial" w:hAnsi="Arial" w:cs="Arial"/>
          <w:b/>
        </w:rPr>
        <w:t>55 y Marcos 6</w:t>
      </w:r>
      <w:r>
        <w:rPr>
          <w:rFonts w:ascii="Arial" w:hAnsi="Arial" w:cs="Arial"/>
          <w:b/>
        </w:rPr>
        <w:t>,</w:t>
      </w:r>
      <w:r w:rsidRPr="00373855">
        <w:rPr>
          <w:rFonts w:ascii="Arial" w:hAnsi="Arial" w:cs="Arial"/>
          <w:b/>
        </w:rPr>
        <w:t>3, San José era "</w:t>
      </w:r>
      <w:proofErr w:type="spellStart"/>
      <w:r w:rsidRPr="00373855">
        <w:rPr>
          <w:rFonts w:ascii="Arial" w:hAnsi="Arial" w:cs="Arial"/>
          <w:b/>
        </w:rPr>
        <w:t>tekton</w:t>
      </w:r>
      <w:proofErr w:type="spellEnd"/>
      <w:r w:rsidRPr="00373855">
        <w:rPr>
          <w:rFonts w:ascii="Arial" w:hAnsi="Arial" w:cs="Arial"/>
          <w:b/>
        </w:rPr>
        <w:t>". La pal</w:t>
      </w:r>
      <w:r w:rsidRPr="00373855">
        <w:rPr>
          <w:rFonts w:ascii="Arial" w:hAnsi="Arial" w:cs="Arial"/>
          <w:b/>
        </w:rPr>
        <w:t>a</w:t>
      </w:r>
      <w:r w:rsidRPr="00373855">
        <w:rPr>
          <w:rFonts w:ascii="Arial" w:hAnsi="Arial" w:cs="Arial"/>
          <w:b/>
        </w:rPr>
        <w:t xml:space="preserve">bra significa que era </w:t>
      </w:r>
      <w:r>
        <w:rPr>
          <w:rFonts w:ascii="Arial" w:hAnsi="Arial" w:cs="Arial"/>
          <w:b/>
        </w:rPr>
        <w:t>“operario”, “artesano”, “trabajador</w:t>
      </w:r>
      <w:proofErr w:type="gramStart"/>
      <w:r>
        <w:rPr>
          <w:rFonts w:ascii="Arial" w:hAnsi="Arial" w:cs="Arial"/>
          <w:b/>
        </w:rPr>
        <w:t xml:space="preserve">” </w:t>
      </w:r>
      <w:r w:rsidRPr="00373855">
        <w:rPr>
          <w:rFonts w:ascii="Arial" w:hAnsi="Arial" w:cs="Arial"/>
          <w:b/>
        </w:rPr>
        <w:t>.</w:t>
      </w:r>
      <w:proofErr w:type="gramEnd"/>
      <w:r w:rsidRPr="00373855">
        <w:rPr>
          <w:rFonts w:ascii="Arial" w:hAnsi="Arial" w:cs="Arial"/>
          <w:b/>
        </w:rPr>
        <w:t xml:space="preserve"> San Justino </w:t>
      </w:r>
      <w:r>
        <w:rPr>
          <w:rFonts w:ascii="Arial" w:hAnsi="Arial" w:cs="Arial"/>
          <w:b/>
        </w:rPr>
        <w:t>y a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gunos Padres antiguos dieron a la palabra el se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tido de “carpintero”.</w:t>
      </w:r>
    </w:p>
    <w:p w:rsidR="00133195" w:rsidRPr="0037385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33195" w:rsidRPr="0037385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3855">
        <w:rPr>
          <w:rFonts w:ascii="Arial" w:hAnsi="Arial" w:cs="Arial"/>
          <w:b/>
        </w:rPr>
        <w:t xml:space="preserve">Si el matrimonio </w:t>
      </w:r>
      <w:r>
        <w:rPr>
          <w:rFonts w:ascii="Arial" w:hAnsi="Arial" w:cs="Arial"/>
          <w:b/>
        </w:rPr>
        <w:t xml:space="preserve">formal </w:t>
      </w:r>
      <w:r w:rsidRPr="00373855">
        <w:rPr>
          <w:rFonts w:ascii="Arial" w:hAnsi="Arial" w:cs="Arial"/>
          <w:b/>
        </w:rPr>
        <w:t xml:space="preserve">de San José con </w:t>
      </w:r>
      <w:r>
        <w:rPr>
          <w:rFonts w:ascii="Arial" w:hAnsi="Arial" w:cs="Arial"/>
          <w:b/>
        </w:rPr>
        <w:t>María</w:t>
      </w:r>
      <w:r w:rsidRPr="00373855">
        <w:rPr>
          <w:rFonts w:ascii="Arial" w:hAnsi="Arial" w:cs="Arial"/>
          <w:b/>
        </w:rPr>
        <w:t xml:space="preserve"> ocurrió antes o de</w:t>
      </w:r>
      <w:r w:rsidRPr="00373855">
        <w:rPr>
          <w:rFonts w:ascii="Arial" w:hAnsi="Arial" w:cs="Arial"/>
          <w:b/>
        </w:rPr>
        <w:t>s</w:t>
      </w:r>
      <w:r w:rsidRPr="00373855">
        <w:rPr>
          <w:rFonts w:ascii="Arial" w:hAnsi="Arial" w:cs="Arial"/>
          <w:b/>
        </w:rPr>
        <w:t xml:space="preserve">pués de </w:t>
      </w:r>
      <w:smartTag w:uri="urn:schemas-microsoft-com:office:smarttags" w:element="PersonName">
        <w:smartTagPr>
          <w:attr w:name="ProductID" w:val="la Encarnaci￳n"/>
        </w:smartTagPr>
        <w:r w:rsidRPr="00373855">
          <w:rPr>
            <w:rFonts w:ascii="Arial" w:hAnsi="Arial" w:cs="Arial"/>
            <w:b/>
          </w:rPr>
          <w:t>la Encarnación</w:t>
        </w:r>
      </w:smartTag>
      <w:r w:rsidRPr="00373855">
        <w:rPr>
          <w:rFonts w:ascii="Arial" w:hAnsi="Arial" w:cs="Arial"/>
          <w:b/>
        </w:rPr>
        <w:t xml:space="preserve"> es </w:t>
      </w:r>
      <w:proofErr w:type="gramStart"/>
      <w:r w:rsidRPr="00373855">
        <w:rPr>
          <w:rFonts w:ascii="Arial" w:hAnsi="Arial" w:cs="Arial"/>
          <w:b/>
        </w:rPr>
        <w:t>discutido</w:t>
      </w:r>
      <w:proofErr w:type="gramEnd"/>
      <w:r w:rsidRPr="00373855">
        <w:rPr>
          <w:rFonts w:ascii="Arial" w:hAnsi="Arial" w:cs="Arial"/>
          <w:b/>
        </w:rPr>
        <w:t xml:space="preserve"> por los exegetas. </w:t>
      </w:r>
      <w:r>
        <w:rPr>
          <w:rFonts w:ascii="Arial" w:hAnsi="Arial" w:cs="Arial"/>
          <w:b/>
        </w:rPr>
        <w:t>Pero de hecho estaba “prometido” o “comprometido” Muchos</w:t>
      </w:r>
      <w:r w:rsidRPr="00373855">
        <w:rPr>
          <w:rFonts w:ascii="Arial" w:hAnsi="Arial" w:cs="Arial"/>
          <w:b/>
        </w:rPr>
        <w:t xml:space="preserve"> comentadores, siguiendo a Sa</w:t>
      </w:r>
      <w:r w:rsidRPr="00373855">
        <w:rPr>
          <w:rFonts w:ascii="Arial" w:hAnsi="Arial" w:cs="Arial"/>
          <w:b/>
        </w:rPr>
        <w:t>n</w:t>
      </w:r>
      <w:r w:rsidRPr="00373855">
        <w:rPr>
          <w:rFonts w:ascii="Arial" w:hAnsi="Arial" w:cs="Arial"/>
          <w:b/>
        </w:rPr>
        <w:t xml:space="preserve">to Tomás, opinan que en </w:t>
      </w:r>
      <w:smartTag w:uri="urn:schemas-microsoft-com:office:smarttags" w:element="PersonName">
        <w:smartTagPr>
          <w:attr w:name="ProductID" w:val="la Anunciación"/>
        </w:smartTagPr>
        <w:r w:rsidRPr="00373855">
          <w:rPr>
            <w:rFonts w:ascii="Arial" w:hAnsi="Arial" w:cs="Arial"/>
            <w:b/>
          </w:rPr>
          <w:t>la Anunciación</w:t>
        </w:r>
      </w:smartTag>
      <w:r w:rsidRPr="00373855">
        <w:rPr>
          <w:rFonts w:ascii="Arial" w:hAnsi="Arial" w:cs="Arial"/>
          <w:b/>
        </w:rPr>
        <w:t xml:space="preserve"> </w:t>
      </w:r>
      <w:smartTag w:uri="urn:schemas-microsoft-com:office:smarttags" w:element="PersonName">
        <w:smartTagPr>
          <w:attr w:name="ProductID" w:val="la Virgen Mar￭a"/>
        </w:smartTagPr>
        <w:r w:rsidRPr="00373855">
          <w:rPr>
            <w:rFonts w:ascii="Arial" w:hAnsi="Arial" w:cs="Arial"/>
            <w:b/>
          </w:rPr>
          <w:t>la Virgen María</w:t>
        </w:r>
      </w:smartTag>
      <w:r w:rsidRPr="00373855">
        <w:rPr>
          <w:rFonts w:ascii="Arial" w:hAnsi="Arial" w:cs="Arial"/>
          <w:b/>
        </w:rPr>
        <w:t xml:space="preserve"> estaba solo prom</w:t>
      </w:r>
      <w:r w:rsidRPr="00373855">
        <w:rPr>
          <w:rFonts w:ascii="Arial" w:hAnsi="Arial" w:cs="Arial"/>
          <w:b/>
        </w:rPr>
        <w:t>e</w:t>
      </w:r>
      <w:r w:rsidRPr="00373855">
        <w:rPr>
          <w:rFonts w:ascii="Arial" w:hAnsi="Arial" w:cs="Arial"/>
          <w:b/>
        </w:rPr>
        <w:t>tida a José. </w:t>
      </w:r>
      <w:r>
        <w:rPr>
          <w:rFonts w:ascii="Arial" w:hAnsi="Arial" w:cs="Arial"/>
          <w:b/>
        </w:rPr>
        <w:t xml:space="preserve"> </w:t>
      </w:r>
      <w:r w:rsidRPr="00373855">
        <w:rPr>
          <w:rFonts w:ascii="Arial" w:hAnsi="Arial" w:cs="Arial"/>
          <w:b/>
        </w:rPr>
        <w:t xml:space="preserve">Los </w:t>
      </w:r>
      <w:r>
        <w:rPr>
          <w:rFonts w:ascii="Arial" w:hAnsi="Arial" w:cs="Arial"/>
          <w:b/>
        </w:rPr>
        <w:t>varones</w:t>
      </w:r>
      <w:r w:rsidRPr="00373855">
        <w:rPr>
          <w:rFonts w:ascii="Arial" w:hAnsi="Arial" w:cs="Arial"/>
          <w:b/>
        </w:rPr>
        <w:t xml:space="preserve"> por lo general se casaban jóvenes y</w:t>
      </w:r>
      <w:r>
        <w:rPr>
          <w:rFonts w:ascii="Arial" w:hAnsi="Arial" w:cs="Arial"/>
          <w:b/>
        </w:rPr>
        <w:t xml:space="preserve"> San José tendría quizás de 18 ó</w:t>
      </w:r>
      <w:r w:rsidRPr="00373855">
        <w:rPr>
          <w:rFonts w:ascii="Arial" w:hAnsi="Arial" w:cs="Arial"/>
          <w:b/>
        </w:rPr>
        <w:t xml:space="preserve"> 20 años cuando se desposó con María. Era un j</w:t>
      </w:r>
      <w:r w:rsidRPr="00373855">
        <w:rPr>
          <w:rFonts w:ascii="Arial" w:hAnsi="Arial" w:cs="Arial"/>
          <w:b/>
        </w:rPr>
        <w:t>o</w:t>
      </w:r>
      <w:r w:rsidRPr="00373855">
        <w:rPr>
          <w:rFonts w:ascii="Arial" w:hAnsi="Arial" w:cs="Arial"/>
          <w:b/>
        </w:rPr>
        <w:t>ven justo, casto, honesto, humilde</w:t>
      </w:r>
      <w:r>
        <w:rPr>
          <w:rFonts w:ascii="Arial" w:hAnsi="Arial" w:cs="Arial"/>
          <w:b/>
        </w:rPr>
        <w:t>, trabajador</w:t>
      </w:r>
      <w:r w:rsidRPr="00373855">
        <w:rPr>
          <w:rFonts w:ascii="Arial" w:hAnsi="Arial" w:cs="Arial"/>
          <w:b/>
        </w:rPr>
        <w:t xml:space="preserve">. </w:t>
      </w: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73855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os libros apócrifos de los tres primeros siglos </w:t>
      </w:r>
      <w:r w:rsidRPr="00373855">
        <w:rPr>
          <w:rFonts w:ascii="Arial" w:hAnsi="Arial" w:cs="Arial"/>
          <w:b/>
        </w:rPr>
        <w:t>("Evangelio de Santi</w:t>
      </w:r>
      <w:r w:rsidRPr="00373855">
        <w:rPr>
          <w:rFonts w:ascii="Arial" w:hAnsi="Arial" w:cs="Arial"/>
          <w:b/>
        </w:rPr>
        <w:t>a</w:t>
      </w:r>
      <w:r w:rsidRPr="00373855">
        <w:rPr>
          <w:rFonts w:ascii="Arial" w:hAnsi="Arial" w:cs="Arial"/>
          <w:b/>
        </w:rPr>
        <w:t>go", el "</w:t>
      </w:r>
      <w:proofErr w:type="spellStart"/>
      <w:r w:rsidRPr="00373855">
        <w:rPr>
          <w:rFonts w:ascii="Arial" w:hAnsi="Arial" w:cs="Arial"/>
          <w:b/>
        </w:rPr>
        <w:t>Pseudo</w:t>
      </w:r>
      <w:proofErr w:type="spellEnd"/>
      <w:r w:rsidRPr="00373855">
        <w:rPr>
          <w:rFonts w:ascii="Arial" w:hAnsi="Arial" w:cs="Arial"/>
          <w:b/>
        </w:rPr>
        <w:t xml:space="preserve"> Mateo" y el "Evangelio de </w:t>
      </w:r>
      <w:smartTag w:uri="urn:schemas-microsoft-com:office:smarttags" w:element="PersonName">
        <w:smartTagPr>
          <w:attr w:name="ProductID" w:val="la Natividad"/>
        </w:smartTagPr>
        <w:r w:rsidRPr="00373855">
          <w:rPr>
            <w:rFonts w:ascii="Arial" w:hAnsi="Arial" w:cs="Arial"/>
            <w:b/>
          </w:rPr>
          <w:t>la Natividad</w:t>
        </w:r>
      </w:smartTag>
      <w:r w:rsidRPr="00373855">
        <w:rPr>
          <w:rFonts w:ascii="Arial" w:hAnsi="Arial" w:cs="Arial"/>
          <w:b/>
        </w:rPr>
        <w:t xml:space="preserve"> de </w:t>
      </w:r>
      <w:smartTag w:uri="urn:schemas-microsoft-com:office:smarttags" w:element="PersonName">
        <w:smartTagPr>
          <w:attr w:name="ProductID" w:val="la Virgen Mar￭a"/>
        </w:smartTagPr>
        <w:r w:rsidRPr="00373855">
          <w:rPr>
            <w:rFonts w:ascii="Arial" w:hAnsi="Arial" w:cs="Arial"/>
            <w:b/>
          </w:rPr>
          <w:t>la Virgen Ma</w:t>
        </w:r>
        <w:r w:rsidRPr="00373855">
          <w:rPr>
            <w:rFonts w:ascii="Arial" w:hAnsi="Arial" w:cs="Arial"/>
            <w:b/>
          </w:rPr>
          <w:t>r</w:t>
        </w:r>
        <w:r w:rsidRPr="00373855">
          <w:rPr>
            <w:rFonts w:ascii="Arial" w:hAnsi="Arial" w:cs="Arial"/>
            <w:b/>
          </w:rPr>
          <w:t>ía</w:t>
        </w:r>
      </w:smartTag>
      <w:r w:rsidRPr="00373855">
        <w:rPr>
          <w:rFonts w:ascii="Arial" w:hAnsi="Arial" w:cs="Arial"/>
          <w:b/>
        </w:rPr>
        <w:t>", "</w:t>
      </w:r>
      <w:smartTag w:uri="urn:schemas-microsoft-com:office:smarttags" w:element="PersonName">
        <w:smartTagPr>
          <w:attr w:name="ProductID" w:val="La Historia"/>
        </w:smartTagPr>
        <w:r w:rsidRPr="00373855">
          <w:rPr>
            <w:rFonts w:ascii="Arial" w:hAnsi="Arial" w:cs="Arial"/>
            <w:b/>
          </w:rPr>
          <w:t>La Historia</w:t>
        </w:r>
      </w:smartTag>
      <w:r w:rsidRPr="00373855">
        <w:rPr>
          <w:rFonts w:ascii="Arial" w:hAnsi="Arial" w:cs="Arial"/>
          <w:b/>
        </w:rPr>
        <w:t xml:space="preserve"> de San José el Carpi</w:t>
      </w:r>
      <w:r w:rsidRPr="00373855">
        <w:rPr>
          <w:rFonts w:ascii="Arial" w:hAnsi="Arial" w:cs="Arial"/>
          <w:b/>
        </w:rPr>
        <w:t>n</w:t>
      </w:r>
      <w:r w:rsidRPr="00373855">
        <w:rPr>
          <w:rFonts w:ascii="Arial" w:hAnsi="Arial" w:cs="Arial"/>
          <w:b/>
        </w:rPr>
        <w:t xml:space="preserve">tero", y la "Vida de </w:t>
      </w:r>
      <w:smartTag w:uri="urn:schemas-microsoft-com:office:smarttags" w:element="PersonName">
        <w:smartTagPr>
          <w:attr w:name="ProductID" w:val="la Virgen"/>
        </w:smartTagPr>
        <w:r w:rsidRPr="00373855">
          <w:rPr>
            <w:rFonts w:ascii="Arial" w:hAnsi="Arial" w:cs="Arial"/>
            <w:b/>
          </w:rPr>
          <w:t>la Virgen</w:t>
        </w:r>
      </w:smartTag>
      <w:r w:rsidRPr="00373855">
        <w:rPr>
          <w:rFonts w:ascii="Arial" w:hAnsi="Arial" w:cs="Arial"/>
          <w:b/>
        </w:rPr>
        <w:t xml:space="preserve"> y </w:t>
      </w:r>
      <w:smartTag w:uri="urn:schemas-microsoft-com:office:smarttags" w:element="PersonName">
        <w:smartTagPr>
          <w:attr w:name="ProductID" w:val="la Muerte"/>
        </w:smartTagPr>
        <w:r w:rsidRPr="00373855">
          <w:rPr>
            <w:rFonts w:ascii="Arial" w:hAnsi="Arial" w:cs="Arial"/>
            <w:b/>
          </w:rPr>
          <w:t>la Muerte</w:t>
        </w:r>
      </w:smartTag>
      <w:r w:rsidRPr="00373855">
        <w:rPr>
          <w:rFonts w:ascii="Arial" w:hAnsi="Arial" w:cs="Arial"/>
          <w:b/>
        </w:rPr>
        <w:t xml:space="preserve"> de San José) </w:t>
      </w:r>
      <w:r>
        <w:rPr>
          <w:rFonts w:ascii="Arial" w:hAnsi="Arial" w:cs="Arial"/>
          <w:b/>
        </w:rPr>
        <w:t>aportan</w:t>
      </w:r>
      <w:r w:rsidRPr="00373855">
        <w:rPr>
          <w:rFonts w:ascii="Arial" w:hAnsi="Arial" w:cs="Arial"/>
          <w:b/>
        </w:rPr>
        <w:t xml:space="preserve"> detalles </w:t>
      </w:r>
      <w:r>
        <w:rPr>
          <w:rFonts w:ascii="Arial" w:hAnsi="Arial" w:cs="Arial"/>
          <w:b/>
        </w:rPr>
        <w:t>inventados, posibles mas no cie</w:t>
      </w:r>
      <w:r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tos. En </w:t>
      </w:r>
      <w:proofErr w:type="spellStart"/>
      <w:r>
        <w:rPr>
          <w:rFonts w:ascii="Arial" w:hAnsi="Arial" w:cs="Arial"/>
          <w:b/>
        </w:rPr>
        <w:t>geenral</w:t>
      </w:r>
      <w:proofErr w:type="spellEnd"/>
      <w:r>
        <w:rPr>
          <w:rFonts w:ascii="Arial" w:hAnsi="Arial" w:cs="Arial"/>
          <w:b/>
        </w:rPr>
        <w:t xml:space="preserve"> exageran, inventan: que era</w:t>
      </w:r>
      <w:r w:rsidRPr="00373855">
        <w:rPr>
          <w:rFonts w:ascii="Arial" w:hAnsi="Arial" w:cs="Arial"/>
          <w:b/>
        </w:rPr>
        <w:t xml:space="preserve"> viudo</w:t>
      </w:r>
      <w:r>
        <w:rPr>
          <w:rFonts w:ascii="Arial" w:hAnsi="Arial" w:cs="Arial"/>
          <w:b/>
        </w:rPr>
        <w:t>, que tenía 90</w:t>
      </w:r>
      <w:r w:rsidRPr="00373855">
        <w:rPr>
          <w:rFonts w:ascii="Arial" w:hAnsi="Arial" w:cs="Arial"/>
          <w:b/>
        </w:rPr>
        <w:t xml:space="preserve"> años</w:t>
      </w:r>
      <w:r>
        <w:rPr>
          <w:rFonts w:ascii="Arial" w:hAnsi="Arial" w:cs="Arial"/>
          <w:b/>
        </w:rPr>
        <w:t xml:space="preserve">, etc. San Jerónimo en el siglo V ya dice que son “sueños”. Con todo han </w:t>
      </w:r>
      <w:proofErr w:type="spellStart"/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fluído</w:t>
      </w:r>
      <w:proofErr w:type="spellEnd"/>
      <w:r>
        <w:rPr>
          <w:rFonts w:ascii="Arial" w:hAnsi="Arial" w:cs="Arial"/>
          <w:b/>
        </w:rPr>
        <w:t xml:space="preserve"> en los artistas, en las tradiciones, hasta en las celebraciones litú</w:t>
      </w:r>
      <w:r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gicas.</w:t>
      </w:r>
      <w:r w:rsidRPr="00373855">
        <w:rPr>
          <w:rFonts w:ascii="Arial" w:hAnsi="Arial" w:cs="Arial"/>
          <w:b/>
        </w:rPr>
        <w:t xml:space="preserve"> La razón de pretender un San José tan mayor respond</w:t>
      </w:r>
      <w:r>
        <w:rPr>
          <w:rFonts w:ascii="Arial" w:hAnsi="Arial" w:cs="Arial"/>
          <w:b/>
        </w:rPr>
        <w:t>ía</w:t>
      </w:r>
      <w:r w:rsidRPr="00373855">
        <w:rPr>
          <w:rFonts w:ascii="Arial" w:hAnsi="Arial" w:cs="Arial"/>
          <w:b/>
        </w:rPr>
        <w:t xml:space="preserve"> a la dificu</w:t>
      </w:r>
      <w:r w:rsidRPr="00373855">
        <w:rPr>
          <w:rFonts w:ascii="Arial" w:hAnsi="Arial" w:cs="Arial"/>
          <w:b/>
        </w:rPr>
        <w:t>l</w:t>
      </w:r>
      <w:r w:rsidRPr="00373855">
        <w:rPr>
          <w:rFonts w:ascii="Arial" w:hAnsi="Arial" w:cs="Arial"/>
          <w:b/>
        </w:rPr>
        <w:t>tad de</w:t>
      </w:r>
      <w:r>
        <w:rPr>
          <w:rFonts w:ascii="Arial" w:hAnsi="Arial" w:cs="Arial"/>
          <w:b/>
        </w:rPr>
        <w:t xml:space="preserve"> explicar </w:t>
      </w:r>
      <w:r w:rsidRPr="00373855">
        <w:rPr>
          <w:rFonts w:ascii="Arial" w:hAnsi="Arial" w:cs="Arial"/>
          <w:b/>
        </w:rPr>
        <w:t>una relación virginal entre dos jóvenes esposos</w:t>
      </w:r>
      <w:r>
        <w:rPr>
          <w:rFonts w:ascii="Arial" w:hAnsi="Arial" w:cs="Arial"/>
          <w:b/>
        </w:rPr>
        <w:t>.</w:t>
      </w: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En el cristianismo sereno, esa relación hay que verla en el contexto del misterio </w:t>
      </w:r>
      <w:proofErr w:type="spellStart"/>
      <w:r>
        <w:rPr>
          <w:rFonts w:ascii="Arial" w:hAnsi="Arial" w:cs="Arial"/>
          <w:b/>
        </w:rPr>
        <w:t>encarnacional</w:t>
      </w:r>
      <w:proofErr w:type="spellEnd"/>
      <w:r>
        <w:rPr>
          <w:rFonts w:ascii="Arial" w:hAnsi="Arial" w:cs="Arial"/>
          <w:b/>
        </w:rPr>
        <w:t xml:space="preserve"> de Jesús y se reclamó siempre la aceptación de la virginidad de la esposa y en el respeto a la intimidad matrimonial de la sagrada pareja. Es decir hay que asumir la imposibilidad de explicar r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cionalmente los vínculos matrimoniales asumiendo la belleza de la sexu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lidad humana y la originalidad del contexto familiar del hogar de Jesús. </w:t>
      </w: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73855">
        <w:rPr>
          <w:rFonts w:ascii="Arial" w:hAnsi="Arial" w:cs="Arial"/>
          <w:b/>
        </w:rPr>
        <w:t>San José y María Santísima permanecieron vírgenes por razón de</w:t>
      </w:r>
      <w:r>
        <w:rPr>
          <w:rFonts w:ascii="Arial" w:hAnsi="Arial" w:cs="Arial"/>
          <w:b/>
        </w:rPr>
        <w:t xml:space="preserve"> una decisión divina aceptada por una maravillosa vocación profética. Y se ha de entender que la</w:t>
      </w:r>
      <w:r w:rsidRPr="00373855">
        <w:rPr>
          <w:rFonts w:ascii="Arial" w:hAnsi="Arial" w:cs="Arial"/>
          <w:b/>
        </w:rPr>
        <w:t xml:space="preserve"> virginidad, como donación total a Dios, nunca es una carencia</w:t>
      </w:r>
      <w:r>
        <w:rPr>
          <w:rFonts w:ascii="Arial" w:hAnsi="Arial" w:cs="Arial"/>
          <w:b/>
        </w:rPr>
        <w:t xml:space="preserve"> sino superación, entrega, vocación, compromiso y fecundidad. Por eso hay que afirmar que e</w:t>
      </w:r>
      <w:r w:rsidRPr="00373855">
        <w:rPr>
          <w:rFonts w:ascii="Arial" w:hAnsi="Arial" w:cs="Arial"/>
          <w:b/>
        </w:rPr>
        <w:t>l matrimonio fue auténtico, pero al mi</w:t>
      </w:r>
      <w:r w:rsidRPr="00373855">
        <w:rPr>
          <w:rFonts w:ascii="Arial" w:hAnsi="Arial" w:cs="Arial"/>
          <w:b/>
        </w:rPr>
        <w:t>s</w:t>
      </w:r>
      <w:r w:rsidRPr="00373855">
        <w:rPr>
          <w:rFonts w:ascii="Arial" w:hAnsi="Arial" w:cs="Arial"/>
          <w:b/>
        </w:rPr>
        <w:t xml:space="preserve">mo tiempo, según San Agustín y </w:t>
      </w:r>
      <w:r>
        <w:rPr>
          <w:rFonts w:ascii="Arial" w:hAnsi="Arial" w:cs="Arial"/>
          <w:b/>
        </w:rPr>
        <w:t>muchos grandes escritores</w:t>
      </w:r>
      <w:r w:rsidRPr="003738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un don asumido por </w:t>
      </w:r>
      <w:r w:rsidRPr="00373855">
        <w:rPr>
          <w:rFonts w:ascii="Arial" w:hAnsi="Arial" w:cs="Arial"/>
          <w:b/>
        </w:rPr>
        <w:t>los esposos</w:t>
      </w:r>
      <w:r>
        <w:rPr>
          <w:rFonts w:ascii="Arial" w:hAnsi="Arial" w:cs="Arial"/>
          <w:b/>
        </w:rPr>
        <w:t xml:space="preserve">, que </w:t>
      </w:r>
      <w:r w:rsidRPr="00373855">
        <w:rPr>
          <w:rFonts w:ascii="Arial" w:hAnsi="Arial" w:cs="Arial"/>
          <w:b/>
        </w:rPr>
        <w:t xml:space="preserve"> tenían la intención </w:t>
      </w:r>
      <w:r>
        <w:rPr>
          <w:rFonts w:ascii="Arial" w:hAnsi="Arial" w:cs="Arial"/>
          <w:b/>
        </w:rPr>
        <w:t>de convivencia</w:t>
      </w:r>
      <w:r w:rsidRPr="00373855">
        <w:rPr>
          <w:rFonts w:ascii="Arial" w:hAnsi="Arial" w:cs="Arial"/>
          <w:b/>
        </w:rPr>
        <w:t xml:space="preserve"> virg</w:t>
      </w:r>
      <w:r w:rsidRPr="00373855">
        <w:rPr>
          <w:rFonts w:ascii="Arial" w:hAnsi="Arial" w:cs="Arial"/>
          <w:b/>
        </w:rPr>
        <w:t>i</w:t>
      </w:r>
      <w:r w:rsidRPr="00373855">
        <w:rPr>
          <w:rFonts w:ascii="Arial" w:hAnsi="Arial" w:cs="Arial"/>
          <w:b/>
        </w:rPr>
        <w:t xml:space="preserve">nal. </w:t>
      </w: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L</w:t>
      </w:r>
      <w:r w:rsidRPr="00373855">
        <w:rPr>
          <w:rFonts w:ascii="Arial" w:hAnsi="Arial" w:cs="Arial"/>
          <w:b/>
        </w:rPr>
        <w:t>a fe de San José fue probada con el misterioso embarazo de M</w:t>
      </w:r>
      <w:r w:rsidRPr="00373855">
        <w:rPr>
          <w:rFonts w:ascii="Arial" w:hAnsi="Arial" w:cs="Arial"/>
          <w:b/>
        </w:rPr>
        <w:t>a</w:t>
      </w:r>
      <w:r w:rsidRPr="00373855">
        <w:rPr>
          <w:rFonts w:ascii="Arial" w:hAnsi="Arial" w:cs="Arial"/>
          <w:b/>
        </w:rPr>
        <w:t xml:space="preserve">ría. No conociendo el misterio de </w:t>
      </w:r>
      <w:smartTag w:uri="urn:schemas-microsoft-com:office:smarttags" w:element="PersonName">
        <w:smartTagPr>
          <w:attr w:name="ProductID" w:val="la Encarnación"/>
        </w:smartTagPr>
        <w:r w:rsidRPr="00373855">
          <w:rPr>
            <w:rFonts w:ascii="Arial" w:hAnsi="Arial" w:cs="Arial"/>
            <w:b/>
          </w:rPr>
          <w:t>la Encarnación</w:t>
        </w:r>
      </w:smartTag>
      <w:r>
        <w:rPr>
          <w:rFonts w:ascii="Arial" w:hAnsi="Arial" w:cs="Arial"/>
          <w:b/>
        </w:rPr>
        <w:t>, fue</w:t>
      </w:r>
      <w:r w:rsidRPr="00373855">
        <w:rPr>
          <w:rFonts w:ascii="Arial" w:hAnsi="Arial" w:cs="Arial"/>
          <w:b/>
        </w:rPr>
        <w:t xml:space="preserve"> el ángel del Señor </w:t>
      </w:r>
      <w:r>
        <w:rPr>
          <w:rFonts w:ascii="Arial" w:hAnsi="Arial" w:cs="Arial"/>
          <w:b/>
        </w:rPr>
        <w:t xml:space="preserve">quien </w:t>
      </w:r>
      <w:r w:rsidRPr="00373855">
        <w:rPr>
          <w:rFonts w:ascii="Arial" w:hAnsi="Arial" w:cs="Arial"/>
          <w:b/>
        </w:rPr>
        <w:t>se le apareció en sueño</w:t>
      </w:r>
      <w:r>
        <w:rPr>
          <w:rFonts w:ascii="Arial" w:hAnsi="Arial" w:cs="Arial"/>
          <w:b/>
        </w:rPr>
        <w:t>s para decirle</w:t>
      </w:r>
      <w:r w:rsidRPr="0037385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373855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>No temas recibir a María tu esposa. Lo que hay en ella viene del Espíritu Santo”</w:t>
      </w:r>
      <w:r w:rsidRPr="00373855">
        <w:rPr>
          <w:rStyle w:val="Textoennegrita"/>
          <w:rFonts w:ascii="Arial" w:hAnsi="Arial" w:cs="Arial"/>
        </w:rPr>
        <w:t xml:space="preserve">. Despertado José del sueño, </w:t>
      </w:r>
      <w:r>
        <w:rPr>
          <w:rStyle w:val="Textoennegrita"/>
          <w:rFonts w:ascii="Arial" w:hAnsi="Arial" w:cs="Arial"/>
        </w:rPr>
        <w:t>h</w:t>
      </w:r>
      <w:r w:rsidRPr="00373855">
        <w:rPr>
          <w:rStyle w:val="Textoennegrita"/>
          <w:rFonts w:ascii="Arial" w:hAnsi="Arial" w:cs="Arial"/>
        </w:rPr>
        <w:t xml:space="preserve">izo como el </w:t>
      </w:r>
      <w:proofErr w:type="spellStart"/>
      <w:r w:rsidRPr="00373855">
        <w:rPr>
          <w:rStyle w:val="Textoennegrita"/>
          <w:rFonts w:ascii="Arial" w:hAnsi="Arial" w:cs="Arial"/>
        </w:rPr>
        <w:t>Angel</w:t>
      </w:r>
      <w:proofErr w:type="spellEnd"/>
      <w:r w:rsidRPr="00373855">
        <w:rPr>
          <w:rStyle w:val="Textoennegrita"/>
          <w:rFonts w:ascii="Arial" w:hAnsi="Arial" w:cs="Arial"/>
        </w:rPr>
        <w:t xml:space="preserve"> del Señor le había mandado</w:t>
      </w:r>
      <w:r>
        <w:rPr>
          <w:rStyle w:val="Textoennegrita"/>
          <w:rFonts w:ascii="Arial" w:hAnsi="Arial" w:cs="Arial"/>
        </w:rPr>
        <w:t>. Después vino lo demás: viaje del empadronamiento, nacimiento en Belén, venida de los pastores y de los magos, circuncisión, purificación de la esposa, huida a Egipto, r</w:t>
      </w:r>
      <w:r>
        <w:rPr>
          <w:rStyle w:val="Textoennegrita"/>
          <w:rFonts w:ascii="Arial" w:hAnsi="Arial" w:cs="Arial"/>
        </w:rPr>
        <w:t>e</w:t>
      </w:r>
      <w:r>
        <w:rPr>
          <w:rStyle w:val="Textoennegrita"/>
          <w:rFonts w:ascii="Arial" w:hAnsi="Arial" w:cs="Arial"/>
        </w:rPr>
        <w:t>greso a Nazaret y trabajo abnegado y silencioso durante unos 30 años en la prox</w:t>
      </w:r>
      <w:r>
        <w:rPr>
          <w:rStyle w:val="Textoennegrita"/>
          <w:rFonts w:ascii="Arial" w:hAnsi="Arial" w:cs="Arial"/>
        </w:rPr>
        <w:t>i</w:t>
      </w:r>
      <w:r>
        <w:rPr>
          <w:rStyle w:val="Textoennegrita"/>
          <w:rFonts w:ascii="Arial" w:hAnsi="Arial" w:cs="Arial"/>
        </w:rPr>
        <w:t xml:space="preserve">midades del Hijo de Dios. </w:t>
      </w: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33195" w:rsidRPr="0037385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El</w:t>
      </w:r>
      <w:r w:rsidRPr="00373855">
        <w:rPr>
          <w:rFonts w:ascii="Arial" w:hAnsi="Arial" w:cs="Arial"/>
          <w:b/>
        </w:rPr>
        <w:t xml:space="preserve"> único </w:t>
      </w:r>
      <w:r>
        <w:rPr>
          <w:rFonts w:ascii="Arial" w:hAnsi="Arial" w:cs="Arial"/>
          <w:b/>
        </w:rPr>
        <w:t xml:space="preserve">hecho de estos años </w:t>
      </w:r>
      <w:r w:rsidRPr="00373855">
        <w:rPr>
          <w:rFonts w:ascii="Arial" w:hAnsi="Arial" w:cs="Arial"/>
          <w:b/>
        </w:rPr>
        <w:t xml:space="preserve">que conocemos </w:t>
      </w:r>
      <w:r>
        <w:rPr>
          <w:rFonts w:ascii="Arial" w:hAnsi="Arial" w:cs="Arial"/>
          <w:b/>
        </w:rPr>
        <w:t xml:space="preserve">por Lucas está </w:t>
      </w:r>
      <w:r w:rsidRPr="00373855">
        <w:rPr>
          <w:rFonts w:ascii="Arial" w:hAnsi="Arial" w:cs="Arial"/>
          <w:b/>
        </w:rPr>
        <w:t>relacion</w:t>
      </w:r>
      <w:r w:rsidRPr="00373855">
        <w:rPr>
          <w:rFonts w:ascii="Arial" w:hAnsi="Arial" w:cs="Arial"/>
          <w:b/>
        </w:rPr>
        <w:t>a</w:t>
      </w:r>
      <w:r w:rsidRPr="00373855">
        <w:rPr>
          <w:rFonts w:ascii="Arial" w:hAnsi="Arial" w:cs="Arial"/>
          <w:b/>
        </w:rPr>
        <w:t>do con la "pérdida" de Jesús al regreso de la anual peregrinación a Jer</w:t>
      </w:r>
      <w:r w:rsidRPr="00373855">
        <w:rPr>
          <w:rFonts w:ascii="Arial" w:hAnsi="Arial" w:cs="Arial"/>
          <w:b/>
        </w:rPr>
        <w:t>u</w:t>
      </w:r>
      <w:r w:rsidRPr="00373855">
        <w:rPr>
          <w:rFonts w:ascii="Arial" w:hAnsi="Arial" w:cs="Arial"/>
          <w:b/>
        </w:rPr>
        <w:t xml:space="preserve">salén (Lucas 2, 42-51).  San José y </w:t>
      </w:r>
      <w:smartTag w:uri="urn:schemas-microsoft-com:office:smarttags" w:element="PersonName">
        <w:smartTagPr>
          <w:attr w:name="ProductID" w:val="la Virgen"/>
        </w:smartTagPr>
        <w:r w:rsidRPr="00373855">
          <w:rPr>
            <w:rFonts w:ascii="Arial" w:hAnsi="Arial" w:cs="Arial"/>
            <w:b/>
          </w:rPr>
          <w:t>la Virgen</w:t>
        </w:r>
      </w:smartTag>
      <w:r w:rsidRPr="00373855">
        <w:rPr>
          <w:rFonts w:ascii="Arial" w:hAnsi="Arial" w:cs="Arial"/>
          <w:b/>
        </w:rPr>
        <w:t xml:space="preserve"> lo buscaban por tres angu</w:t>
      </w:r>
      <w:r w:rsidRPr="00373855">
        <w:rPr>
          <w:rFonts w:ascii="Arial" w:hAnsi="Arial" w:cs="Arial"/>
          <w:b/>
        </w:rPr>
        <w:t>s</w:t>
      </w:r>
      <w:r w:rsidRPr="00373855">
        <w:rPr>
          <w:rFonts w:ascii="Arial" w:hAnsi="Arial" w:cs="Arial"/>
          <w:b/>
        </w:rPr>
        <w:t xml:space="preserve">tiosos días hasta encontrarlo en el Templo.  </w:t>
      </w:r>
      <w:r>
        <w:rPr>
          <w:rFonts w:ascii="Arial" w:hAnsi="Arial" w:cs="Arial"/>
          <w:b/>
        </w:rPr>
        <w:t>Ella le recriminó haberse comportado así con “su padre”. Jesús  añadió en la respuesta la clarific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ción de su “otro Padre”. Y </w:t>
      </w:r>
      <w:r w:rsidRPr="00373855">
        <w:rPr>
          <w:rFonts w:ascii="Arial" w:hAnsi="Arial" w:cs="Arial"/>
          <w:b/>
        </w:rPr>
        <w:t>Dios quiso que este santo varón nos diera ejemplo de humildad en la vida escondida de su sagrada familia y su taller de carpi</w:t>
      </w:r>
      <w:r w:rsidRPr="00373855">
        <w:rPr>
          <w:rFonts w:ascii="Arial" w:hAnsi="Arial" w:cs="Arial"/>
          <w:b/>
        </w:rPr>
        <w:t>n</w:t>
      </w:r>
      <w:r w:rsidRPr="00373855">
        <w:rPr>
          <w:rFonts w:ascii="Arial" w:hAnsi="Arial" w:cs="Arial"/>
          <w:b/>
        </w:rPr>
        <w:t>tería.</w:t>
      </w: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B37BD">
        <w:rPr>
          <w:rFonts w:ascii="Arial" w:hAnsi="Arial" w:cs="Arial"/>
          <w:b/>
        </w:rPr>
        <w:t xml:space="preserve">    Lo </w:t>
      </w:r>
      <w:proofErr w:type="gramStart"/>
      <w:r w:rsidRPr="006B37BD">
        <w:rPr>
          <w:rFonts w:ascii="Arial" w:hAnsi="Arial" w:cs="Arial"/>
          <w:b/>
        </w:rPr>
        <w:t>mas</w:t>
      </w:r>
      <w:proofErr w:type="gramEnd"/>
      <w:r w:rsidRPr="006B37BD">
        <w:rPr>
          <w:rFonts w:ascii="Arial" w:hAnsi="Arial" w:cs="Arial"/>
          <w:b/>
        </w:rPr>
        <w:t xml:space="preserve"> probable es que San José muriera pac</w:t>
      </w:r>
      <w:r>
        <w:rPr>
          <w:rFonts w:ascii="Arial" w:hAnsi="Arial" w:cs="Arial"/>
          <w:b/>
        </w:rPr>
        <w:t>í</w:t>
      </w:r>
      <w:r w:rsidRPr="006B37BD">
        <w:rPr>
          <w:rFonts w:ascii="Arial" w:hAnsi="Arial" w:cs="Arial"/>
          <w:b/>
        </w:rPr>
        <w:t>ficamente antes del c</w:t>
      </w:r>
      <w:r w:rsidRPr="006B37BD">
        <w:rPr>
          <w:rFonts w:ascii="Arial" w:hAnsi="Arial" w:cs="Arial"/>
          <w:b/>
        </w:rPr>
        <w:t>o</w:t>
      </w:r>
      <w:r w:rsidRPr="006B37BD">
        <w:rPr>
          <w:rFonts w:ascii="Arial" w:hAnsi="Arial" w:cs="Arial"/>
          <w:b/>
        </w:rPr>
        <w:t>mienzo de la vida pública de Jesús ya que no estaba presente en las b</w:t>
      </w:r>
      <w:r w:rsidRPr="006B37B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das de </w:t>
      </w:r>
      <w:proofErr w:type="spellStart"/>
      <w:r>
        <w:rPr>
          <w:rFonts w:ascii="Arial" w:hAnsi="Arial" w:cs="Arial"/>
          <w:b/>
        </w:rPr>
        <w:t>Can</w:t>
      </w:r>
      <w:r w:rsidRPr="006B37BD">
        <w:rPr>
          <w:rFonts w:ascii="Arial" w:hAnsi="Arial" w:cs="Arial"/>
          <w:b/>
        </w:rPr>
        <w:t>á</w:t>
      </w:r>
      <w:proofErr w:type="spellEnd"/>
      <w:r w:rsidRPr="006B37BD">
        <w:rPr>
          <w:rFonts w:ascii="Arial" w:hAnsi="Arial" w:cs="Arial"/>
          <w:b/>
        </w:rPr>
        <w:t xml:space="preserve"> ni se habla mas de él. De estar vivo, San José hubiese est</w:t>
      </w:r>
      <w:r w:rsidRPr="006B37BD">
        <w:rPr>
          <w:rFonts w:ascii="Arial" w:hAnsi="Arial" w:cs="Arial"/>
          <w:b/>
        </w:rPr>
        <w:t>a</w:t>
      </w:r>
      <w:r w:rsidRPr="006B37BD">
        <w:rPr>
          <w:rFonts w:ascii="Arial" w:hAnsi="Arial" w:cs="Arial"/>
          <w:b/>
        </w:rPr>
        <w:t xml:space="preserve">do sin duda al pie de </w:t>
      </w:r>
      <w:smartTag w:uri="urn:schemas-microsoft-com:office:smarttags" w:element="PersonName">
        <w:smartTagPr>
          <w:attr w:name="ProductID" w:val="la Cruz"/>
        </w:smartTagPr>
        <w:r w:rsidRPr="006B37BD">
          <w:rPr>
            <w:rFonts w:ascii="Arial" w:hAnsi="Arial" w:cs="Arial"/>
            <w:b/>
          </w:rPr>
          <w:t>la Cruz</w:t>
        </w:r>
      </w:smartTag>
      <w:r w:rsidRPr="006B37BD">
        <w:rPr>
          <w:rFonts w:ascii="Arial" w:hAnsi="Arial" w:cs="Arial"/>
          <w:b/>
        </w:rPr>
        <w:t xml:space="preserve"> con María. La entrega que hace Jesús de su Madre a San Juan da también a entender que ya San José no existía en la tierra. Las leyendas ap</w:t>
      </w:r>
      <w:r w:rsidRPr="006B37BD">
        <w:rPr>
          <w:rFonts w:ascii="Arial" w:hAnsi="Arial" w:cs="Arial"/>
          <w:b/>
        </w:rPr>
        <w:t>ó</w:t>
      </w:r>
      <w:r w:rsidRPr="006B37BD">
        <w:rPr>
          <w:rFonts w:ascii="Arial" w:hAnsi="Arial" w:cs="Arial"/>
          <w:b/>
        </w:rPr>
        <w:t>crifas se mantienen: San Epifanio dice que tenía 90 años al morir. Y el Ven</w:t>
      </w:r>
      <w:r w:rsidRPr="006B37BD">
        <w:rPr>
          <w:rFonts w:ascii="Arial" w:hAnsi="Arial" w:cs="Arial"/>
          <w:b/>
        </w:rPr>
        <w:t>e</w:t>
      </w:r>
      <w:r w:rsidRPr="006B37BD">
        <w:rPr>
          <w:rFonts w:ascii="Arial" w:hAnsi="Arial" w:cs="Arial"/>
          <w:b/>
        </w:rPr>
        <w:t xml:space="preserve">rable </w:t>
      </w:r>
      <w:proofErr w:type="spellStart"/>
      <w:r w:rsidRPr="006B37BD">
        <w:rPr>
          <w:rFonts w:ascii="Arial" w:hAnsi="Arial" w:cs="Arial"/>
          <w:b/>
        </w:rPr>
        <w:t>Beda</w:t>
      </w:r>
      <w:proofErr w:type="spellEnd"/>
      <w:r w:rsidRPr="006B37BD">
        <w:rPr>
          <w:rFonts w:ascii="Arial" w:hAnsi="Arial" w:cs="Arial"/>
          <w:b/>
        </w:rPr>
        <w:t xml:space="preserve"> dice que fue enterrado en el Valle de Josafat. Pero estas historias son sólo posibilidades.</w:t>
      </w: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</w:t>
      </w:r>
      <w:r w:rsidRPr="006E7320">
        <w:rPr>
          <w:rFonts w:ascii="Arial" w:hAnsi="Arial" w:cs="Arial"/>
          <w:b/>
        </w:rPr>
        <w:t xml:space="preserve"> El Papa Pio XII</w:t>
      </w:r>
      <w:r>
        <w:rPr>
          <w:rFonts w:ascii="Arial" w:hAnsi="Arial" w:cs="Arial"/>
          <w:b/>
        </w:rPr>
        <w:t xml:space="preserve"> quiso declarar el primero de mayo, día de especial d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voción a San José, el obrero de </w:t>
      </w:r>
      <w:proofErr w:type="spellStart"/>
      <w:r>
        <w:rPr>
          <w:rFonts w:ascii="Arial" w:hAnsi="Arial" w:cs="Arial"/>
          <w:b/>
        </w:rPr>
        <w:t>Nazareth</w:t>
      </w:r>
      <w:proofErr w:type="spellEnd"/>
      <w:r>
        <w:rPr>
          <w:rFonts w:ascii="Arial" w:hAnsi="Arial" w:cs="Arial"/>
          <w:b/>
        </w:rPr>
        <w:t xml:space="preserve"> y modelo de Obreros.</w:t>
      </w:r>
      <w:r w:rsidRPr="006E73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La f</w:t>
      </w:r>
      <w:r w:rsidRPr="006E7320">
        <w:rPr>
          <w:rFonts w:ascii="Arial" w:hAnsi="Arial" w:cs="Arial"/>
          <w:b/>
        </w:rPr>
        <w:t>iesta</w:t>
      </w:r>
      <w:r>
        <w:rPr>
          <w:rFonts w:ascii="Arial" w:hAnsi="Arial" w:cs="Arial"/>
          <w:b/>
        </w:rPr>
        <w:t xml:space="preserve"> fue</w:t>
      </w:r>
      <w:r w:rsidRPr="006E7320">
        <w:rPr>
          <w:rFonts w:ascii="Arial" w:hAnsi="Arial" w:cs="Arial"/>
          <w:b/>
        </w:rPr>
        <w:t xml:space="preserve"> inst</w:t>
      </w:r>
      <w:r w:rsidRPr="006E7320">
        <w:rPr>
          <w:rFonts w:ascii="Arial" w:hAnsi="Arial" w:cs="Arial"/>
          <w:b/>
        </w:rPr>
        <w:t>i</w:t>
      </w:r>
      <w:r w:rsidRPr="006E7320">
        <w:rPr>
          <w:rFonts w:ascii="Arial" w:hAnsi="Arial" w:cs="Arial"/>
          <w:b/>
        </w:rPr>
        <w:t>tuida por el 1 de mayo de 1955, para que</w:t>
      </w:r>
      <w:r>
        <w:rPr>
          <w:rFonts w:ascii="Arial" w:hAnsi="Arial" w:cs="Arial"/>
          <w:b/>
        </w:rPr>
        <w:t>,</w:t>
      </w:r>
      <w:r w:rsidRPr="006E7320">
        <w:rPr>
          <w:rFonts w:ascii="Arial" w:hAnsi="Arial" w:cs="Arial"/>
          <w:b/>
        </w:rPr>
        <w:t xml:space="preserve">  como dijo el mismo Pío XII a los </w:t>
      </w:r>
      <w:r w:rsidRPr="006E7320">
        <w:rPr>
          <w:rStyle w:val="nfasis"/>
          <w:rFonts w:ascii="Arial" w:hAnsi="Arial" w:cs="Arial"/>
          <w:b/>
        </w:rPr>
        <w:t>obreros</w:t>
      </w:r>
      <w:r w:rsidRPr="006E7320">
        <w:rPr>
          <w:rFonts w:ascii="Arial" w:hAnsi="Arial" w:cs="Arial"/>
          <w:b/>
        </w:rPr>
        <w:t xml:space="preserve"> reunidos aquel día en </w:t>
      </w:r>
      <w:smartTag w:uri="urn:schemas-microsoft-com:office:smarttags" w:element="PersonName">
        <w:smartTagPr>
          <w:attr w:name="ProductID" w:val="la Plaza"/>
        </w:smartTagPr>
        <w:r w:rsidRPr="006E7320">
          <w:rPr>
            <w:rFonts w:ascii="Arial" w:hAnsi="Arial" w:cs="Arial"/>
            <w:b/>
          </w:rPr>
          <w:t>la Plaza</w:t>
        </w:r>
      </w:smartTag>
      <w:r w:rsidRPr="006E7320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Roma, también el mundo cristiana t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viera conciencia de los que es  el trabajo cristiano y lo que es el trabaj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dor como hombre con derechos y con deberes</w:t>
      </w:r>
      <w:r w:rsidRPr="006E7320">
        <w:rPr>
          <w:rFonts w:ascii="Arial" w:hAnsi="Arial" w:cs="Arial"/>
          <w:b/>
          <w:bCs/>
        </w:rPr>
        <w:t>.</w:t>
      </w:r>
    </w:p>
    <w:p w:rsidR="00133195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33195" w:rsidRPr="006B37BD" w:rsidRDefault="00133195" w:rsidP="0013319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33195" w:rsidRPr="00C909E9" w:rsidRDefault="00133195" w:rsidP="00C909E9">
      <w:pPr>
        <w:jc w:val="center"/>
        <w:rPr>
          <w:rFonts w:ascii="Arial" w:hAnsi="Arial" w:cs="Arial"/>
          <w:b/>
          <w:sz w:val="32"/>
          <w:szCs w:val="32"/>
        </w:rPr>
      </w:pPr>
      <w:r w:rsidRPr="00133195">
        <w:rPr>
          <w:rFonts w:ascii="Arial" w:hAnsi="Arial" w:cs="Arial"/>
          <w:b/>
          <w:sz w:val="32"/>
          <w:szCs w:val="32"/>
        </w:rPr>
        <w:drawing>
          <wp:inline distT="0" distB="0" distL="0" distR="0">
            <wp:extent cx="1295400" cy="1657350"/>
            <wp:effectExtent l="19050" t="0" r="0" b="0"/>
            <wp:docPr id="3" name="Imagen 1" descr="san_j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_jo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195" w:rsidRPr="00C909E9" w:rsidSect="00554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909E9"/>
    <w:rsid w:val="00133195"/>
    <w:rsid w:val="00174062"/>
    <w:rsid w:val="00265779"/>
    <w:rsid w:val="00554319"/>
    <w:rsid w:val="008870DF"/>
    <w:rsid w:val="00C909E9"/>
    <w:rsid w:val="00CB70D6"/>
    <w:rsid w:val="00E2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6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9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33195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133195"/>
    <w:rPr>
      <w:b/>
      <w:bCs/>
    </w:rPr>
  </w:style>
  <w:style w:type="character" w:styleId="nfasis">
    <w:name w:val="Emphasis"/>
    <w:basedOn w:val="Fuentedeprrafopredeter"/>
    <w:qFormat/>
    <w:rsid w:val="001331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4862</Characters>
  <Application>Microsoft Office Word</Application>
  <DocSecurity>0</DocSecurity>
  <Lines>40</Lines>
  <Paragraphs>11</Paragraphs>
  <ScaleCrop>false</ScaleCrop>
  <Company>.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2009-08-01T00:59:00Z</dcterms:created>
  <dcterms:modified xsi:type="dcterms:W3CDTF">2009-08-01T00:59:00Z</dcterms:modified>
</cp:coreProperties>
</file>