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C2" w:rsidRPr="00F54C67" w:rsidRDefault="00F54C67" w:rsidP="00F54C67">
      <w:pPr>
        <w:jc w:val="center"/>
        <w:rPr>
          <w:color w:val="FF0000"/>
          <w:sz w:val="36"/>
          <w:szCs w:val="36"/>
        </w:rPr>
      </w:pPr>
      <w:r w:rsidRPr="00F54C67">
        <w:rPr>
          <w:color w:val="FF0000"/>
          <w:sz w:val="36"/>
          <w:szCs w:val="36"/>
        </w:rPr>
        <w:t>Ciego de Jerusalé</w:t>
      </w:r>
      <w:r w:rsidR="001114C2" w:rsidRPr="00F54C67">
        <w:rPr>
          <w:color w:val="FF0000"/>
          <w:sz w:val="36"/>
          <w:szCs w:val="36"/>
        </w:rPr>
        <w:t>n</w:t>
      </w:r>
      <w:r w:rsidRPr="00F54C67">
        <w:rPr>
          <w:color w:val="FF0000"/>
          <w:sz w:val="36"/>
          <w:szCs w:val="36"/>
        </w:rPr>
        <w:t xml:space="preserve">     </w:t>
      </w:r>
      <w:r w:rsidR="001114C2" w:rsidRPr="00F54C67">
        <w:rPr>
          <w:color w:val="FF0000"/>
          <w:sz w:val="36"/>
          <w:szCs w:val="36"/>
        </w:rPr>
        <w:t xml:space="preserve"> Dr</w:t>
      </w:r>
      <w:r w:rsidR="00AA247C">
        <w:rPr>
          <w:color w:val="FF0000"/>
          <w:sz w:val="36"/>
          <w:szCs w:val="36"/>
        </w:rPr>
        <w:t>a</w:t>
      </w:r>
      <w:r w:rsidR="001114C2" w:rsidRPr="00F54C67">
        <w:rPr>
          <w:color w:val="FF0000"/>
          <w:sz w:val="36"/>
          <w:szCs w:val="36"/>
        </w:rPr>
        <w:t>matizaci</w:t>
      </w:r>
      <w:r w:rsidRPr="00F54C67">
        <w:rPr>
          <w:color w:val="FF0000"/>
          <w:sz w:val="36"/>
          <w:szCs w:val="36"/>
        </w:rPr>
        <w:t>ó</w:t>
      </w:r>
      <w:r w:rsidR="001114C2" w:rsidRPr="00F54C67">
        <w:rPr>
          <w:color w:val="FF0000"/>
          <w:sz w:val="36"/>
          <w:szCs w:val="36"/>
        </w:rPr>
        <w:t>n</w:t>
      </w:r>
    </w:p>
    <w:tbl>
      <w:tblPr>
        <w:tblStyle w:val="Tablaconcuadrcula"/>
        <w:tblW w:w="0" w:type="auto"/>
        <w:tblLook w:val="04A0"/>
      </w:tblPr>
      <w:tblGrid>
        <w:gridCol w:w="10606"/>
      </w:tblGrid>
      <w:tr w:rsidR="001114C2" w:rsidTr="001114C2">
        <w:tc>
          <w:tcPr>
            <w:tcW w:w="10606" w:type="dxa"/>
          </w:tcPr>
          <w:p w:rsidR="001114C2" w:rsidRPr="001114C2" w:rsidRDefault="00AA247C" w:rsidP="00AA247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El ciego de </w:t>
            </w:r>
            <w:proofErr w:type="spellStart"/>
            <w:r>
              <w:rPr>
                <w:b/>
                <w:color w:val="FF0000"/>
              </w:rPr>
              <w:t>Jerusalen</w:t>
            </w:r>
            <w:proofErr w:type="spellEnd"/>
            <w:r>
              <w:rPr>
                <w:b/>
                <w:color w:val="FF0000"/>
              </w:rPr>
              <w:t xml:space="preserve">:  </w:t>
            </w:r>
            <w:r w:rsidR="001114C2" w:rsidRPr="001114C2">
              <w:rPr>
                <w:b/>
                <w:color w:val="FF0000"/>
              </w:rPr>
              <w:t xml:space="preserve"> Creo, Señor. Y le ador</w:t>
            </w:r>
            <w:r>
              <w:rPr>
                <w:b/>
                <w:color w:val="FF0000"/>
              </w:rPr>
              <w:t>ó   *</w:t>
            </w:r>
            <w:r w:rsidR="001114C2" w:rsidRPr="001114C2">
              <w:rPr>
                <w:b/>
                <w:color w:val="FF0000"/>
              </w:rPr>
              <w:t xml:space="preserve">  Juan Cap. 9 1-35</w:t>
            </w:r>
          </w:p>
        </w:tc>
      </w:tr>
      <w:tr w:rsidR="001114C2" w:rsidTr="001114C2">
        <w:tc>
          <w:tcPr>
            <w:tcW w:w="10606" w:type="dxa"/>
          </w:tcPr>
          <w:p w:rsidR="00AA247C" w:rsidRDefault="001114C2" w:rsidP="001114C2">
            <w:pPr>
              <w:pStyle w:val="odd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1114C2">
              <w:rPr>
                <w:rFonts w:ascii="Arial" w:hAnsi="Arial" w:cs="Arial"/>
                <w:b/>
              </w:rPr>
              <w:t xml:space="preserve"> </w:t>
            </w:r>
            <w:r w:rsidR="00AA247C">
              <w:rPr>
                <w:rFonts w:ascii="Arial" w:hAnsi="Arial" w:cs="Arial"/>
                <w:b/>
              </w:rPr>
              <w:t xml:space="preserve">     </w:t>
            </w:r>
          </w:p>
          <w:p w:rsidR="001114C2" w:rsidRPr="001114C2" w:rsidRDefault="001114C2" w:rsidP="00AA247C">
            <w:pPr>
              <w:pStyle w:val="odd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1114C2">
              <w:rPr>
                <w:rFonts w:ascii="Arial" w:hAnsi="Arial" w:cs="Arial"/>
                <w:b/>
              </w:rPr>
              <w:t>Vio, al pasar a un hombre ciego de nacimiento.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1114C2">
              <w:rPr>
                <w:rFonts w:ascii="Arial" w:hAnsi="Arial" w:cs="Arial"/>
                <w:b/>
              </w:rPr>
              <w:t xml:space="preserve">Y le preguntaron sus discípulos: </w:t>
            </w:r>
            <w:proofErr w:type="spellStart"/>
            <w:r w:rsidRPr="001114C2">
              <w:rPr>
                <w:rFonts w:ascii="Arial" w:hAnsi="Arial" w:cs="Arial"/>
                <w:b/>
              </w:rPr>
              <w:t>Rabbí</w:t>
            </w:r>
            <w:proofErr w:type="spellEnd"/>
            <w:r w:rsidRPr="001114C2">
              <w:rPr>
                <w:rFonts w:ascii="Arial" w:hAnsi="Arial" w:cs="Arial"/>
                <w:b/>
              </w:rPr>
              <w:t>, ¿quién pecó, él o sus padres, para que haya nacido ciego?</w:t>
            </w:r>
          </w:p>
          <w:p w:rsidR="001114C2" w:rsidRPr="001114C2" w:rsidRDefault="001114C2" w:rsidP="00AA247C">
            <w:pPr>
              <w:pStyle w:val="odd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1114C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1114C2">
              <w:rPr>
                <w:rFonts w:ascii="Arial" w:hAnsi="Arial" w:cs="Arial"/>
                <w:b/>
              </w:rPr>
              <w:t>Respondió Jesús: «Ni él pecó ni sus padres; es para que se manifiesten en él las obras de Dios. Tenemos que trabajar en las obras del que me ha enviado mientras es de día; llega la noche,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14C2">
              <w:rPr>
                <w:rFonts w:ascii="Arial" w:hAnsi="Arial" w:cs="Arial"/>
                <w:b/>
              </w:rPr>
              <w:t>cuando nadie puede trabajar.</w:t>
            </w:r>
            <w:r w:rsidRPr="001114C2">
              <w:rPr>
                <w:rStyle w:val="Textoennegrita"/>
                <w:rFonts w:ascii="Arial" w:hAnsi="Arial" w:cs="Arial"/>
              </w:rPr>
              <w:t>.</w:t>
            </w:r>
            <w:r w:rsidRPr="001114C2">
              <w:rPr>
                <w:rFonts w:ascii="Arial" w:hAnsi="Arial" w:cs="Arial"/>
                <w:b/>
              </w:rPr>
              <w:t xml:space="preserve"> Mientras estoy en el mundo, soy luz del mundo.»</w:t>
            </w:r>
          </w:p>
          <w:p w:rsidR="00F54C67" w:rsidRDefault="00F54C67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1114C2">
              <w:rPr>
                <w:rFonts w:ascii="Arial" w:hAnsi="Arial" w:cs="Arial"/>
                <w:b/>
              </w:rPr>
              <w:t xml:space="preserve"> Dicho esto, escupió en tierra, hizo barro con la saliva, y untó con el barro los ojos del ciego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14C2">
              <w:rPr>
                <w:rFonts w:ascii="Arial" w:hAnsi="Arial" w:cs="Arial"/>
                <w:b/>
              </w:rPr>
              <w:t xml:space="preserve"> y le dijo: «Vete, lávate en la piscina de </w:t>
            </w:r>
            <w:proofErr w:type="spellStart"/>
            <w:r w:rsidRPr="001114C2">
              <w:rPr>
                <w:rFonts w:ascii="Arial" w:hAnsi="Arial" w:cs="Arial"/>
                <w:b/>
              </w:rPr>
              <w:t>Siloé</w:t>
            </w:r>
            <w:proofErr w:type="spellEnd"/>
            <w:r w:rsidRPr="001114C2">
              <w:rPr>
                <w:rFonts w:ascii="Arial" w:hAnsi="Arial" w:cs="Arial"/>
                <w:b/>
              </w:rPr>
              <w:t>» (quiere decir Enviado). El fue, se lavó y volvió ya viendo.</w:t>
            </w: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1114C2">
              <w:rPr>
                <w:rFonts w:ascii="Arial" w:hAnsi="Arial" w:cs="Arial"/>
                <w:b/>
              </w:rPr>
              <w:t xml:space="preserve"> Los vecinos y los que solían verle antes, pues era mendigo, decían: «¿No es éste el que se sent</w:t>
            </w:r>
            <w:r w:rsidRPr="001114C2">
              <w:rPr>
                <w:rFonts w:ascii="Arial" w:hAnsi="Arial" w:cs="Arial"/>
                <w:b/>
              </w:rPr>
              <w:t>a</w:t>
            </w:r>
            <w:r w:rsidRPr="001114C2">
              <w:rPr>
                <w:rFonts w:ascii="Arial" w:hAnsi="Arial" w:cs="Arial"/>
                <w:b/>
              </w:rPr>
              <w:t>ba para mendigar?»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14C2">
              <w:rPr>
                <w:rFonts w:ascii="Arial" w:hAnsi="Arial" w:cs="Arial"/>
                <w:b/>
              </w:rPr>
              <w:t xml:space="preserve"> Unos decían: «Es él». «No, decían otros, sino que es uno que se le parece.» Pero él decía: «Soy yo.»</w:t>
            </w: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1114C2">
              <w:rPr>
                <w:rFonts w:ascii="Arial" w:hAnsi="Arial" w:cs="Arial"/>
                <w:b/>
              </w:rPr>
              <w:t xml:space="preserve"> Le dijeron entonces: «¿Cómo, pues, se te han abierto los ojos?»</w:t>
            </w:r>
          </w:p>
          <w:p w:rsidR="001114C2" w:rsidRPr="001114C2" w:rsidRDefault="001114C2" w:rsidP="00AA247C">
            <w:pPr>
              <w:pStyle w:val="odd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1114C2">
              <w:rPr>
                <w:rFonts w:ascii="Arial" w:hAnsi="Arial" w:cs="Arial"/>
                <w:b/>
              </w:rPr>
              <w:t xml:space="preserve">El respondió: «Ese hombre que se llama Jesús, hizo barro, me untó los ojos y me dijo: "Vete a </w:t>
            </w:r>
            <w:proofErr w:type="spellStart"/>
            <w:r w:rsidRPr="001114C2">
              <w:rPr>
                <w:rFonts w:ascii="Arial" w:hAnsi="Arial" w:cs="Arial"/>
                <w:b/>
              </w:rPr>
              <w:t>Siloé</w:t>
            </w:r>
            <w:proofErr w:type="spellEnd"/>
            <w:r w:rsidRPr="001114C2">
              <w:rPr>
                <w:rFonts w:ascii="Arial" w:hAnsi="Arial" w:cs="Arial"/>
                <w:b/>
              </w:rPr>
              <w:t xml:space="preserve"> y lávate." Yo fui, me lavé y vi.»</w:t>
            </w: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1114C2">
              <w:rPr>
                <w:rFonts w:ascii="Arial" w:hAnsi="Arial" w:cs="Arial"/>
                <w:b/>
              </w:rPr>
              <w:t xml:space="preserve"> Ellos le dijeron: «¿Dónde está ése?» El respondió: «No lo sé.»</w:t>
            </w:r>
          </w:p>
          <w:p w:rsidR="001114C2" w:rsidRDefault="001114C2" w:rsidP="00AA247C">
            <w:pPr>
              <w:pStyle w:val="odd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1114C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1114C2">
              <w:rPr>
                <w:rFonts w:ascii="Arial" w:hAnsi="Arial" w:cs="Arial"/>
                <w:b/>
              </w:rPr>
              <w:t>Lo llevan donde los fariseos al que antes era ciego.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1114C2">
              <w:rPr>
                <w:rFonts w:ascii="Arial" w:hAnsi="Arial" w:cs="Arial"/>
                <w:b/>
              </w:rPr>
              <w:t xml:space="preserve"> Pero era sábado el día en que Jesús hizo barro y le abrió los ojos.</w:t>
            </w:r>
            <w:r w:rsidRPr="001114C2">
              <w:rPr>
                <w:rStyle w:val="Textoennegrita"/>
                <w:rFonts w:ascii="Arial" w:hAnsi="Arial" w:cs="Arial"/>
              </w:rPr>
              <w:t>.</w:t>
            </w:r>
            <w:r w:rsidRPr="001114C2">
              <w:rPr>
                <w:rFonts w:ascii="Arial" w:hAnsi="Arial" w:cs="Arial"/>
                <w:b/>
              </w:rPr>
              <w:t xml:space="preserve"> Los fariseos a su vez le preguntaron cómo había recobrado la vista. </w:t>
            </w: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1114C2">
              <w:rPr>
                <w:rFonts w:ascii="Arial" w:hAnsi="Arial" w:cs="Arial"/>
                <w:b/>
              </w:rPr>
              <w:t>El les dijo: «Me puso barro sobre los ojos, me lavé y veo.»</w:t>
            </w: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1114C2">
              <w:rPr>
                <w:rFonts w:ascii="Arial" w:hAnsi="Arial" w:cs="Arial"/>
                <w:b/>
              </w:rPr>
              <w:t xml:space="preserve"> Algunos fariseos decían: «Este hombre no </w:t>
            </w:r>
            <w:r>
              <w:rPr>
                <w:rFonts w:ascii="Arial" w:hAnsi="Arial" w:cs="Arial"/>
                <w:b/>
              </w:rPr>
              <w:t>es</w:t>
            </w:r>
            <w:r w:rsidRPr="001114C2">
              <w:rPr>
                <w:rFonts w:ascii="Arial" w:hAnsi="Arial" w:cs="Arial"/>
                <w:b/>
              </w:rPr>
              <w:t xml:space="preserve"> de Dios, p</w:t>
            </w:r>
            <w:r>
              <w:rPr>
                <w:rFonts w:ascii="Arial" w:hAnsi="Arial" w:cs="Arial"/>
                <w:b/>
              </w:rPr>
              <w:t>ues</w:t>
            </w:r>
            <w:r w:rsidRPr="001114C2">
              <w:rPr>
                <w:rFonts w:ascii="Arial" w:hAnsi="Arial" w:cs="Arial"/>
                <w:b/>
              </w:rPr>
              <w:t xml:space="preserve"> no guarda el sábado.» Otros d</w:t>
            </w:r>
            <w:r w:rsidRPr="001114C2">
              <w:rPr>
                <w:rFonts w:ascii="Arial" w:hAnsi="Arial" w:cs="Arial"/>
                <w:b/>
              </w:rPr>
              <w:t>e</w:t>
            </w:r>
            <w:r w:rsidRPr="001114C2">
              <w:rPr>
                <w:rFonts w:ascii="Arial" w:hAnsi="Arial" w:cs="Arial"/>
                <w:b/>
              </w:rPr>
              <w:t xml:space="preserve">cían: «Pero, ¿cómo puede un pecador realizar </w:t>
            </w:r>
            <w:r>
              <w:rPr>
                <w:rFonts w:ascii="Arial" w:hAnsi="Arial" w:cs="Arial"/>
                <w:b/>
              </w:rPr>
              <w:t>estas</w:t>
            </w:r>
            <w:r w:rsidRPr="001114C2">
              <w:rPr>
                <w:rFonts w:ascii="Arial" w:hAnsi="Arial" w:cs="Arial"/>
                <w:b/>
              </w:rPr>
              <w:t xml:space="preserve"> señales?» Y había disensión entre ellos.</w:t>
            </w:r>
          </w:p>
          <w:p w:rsidR="00F54C67" w:rsidRDefault="00F54C67" w:rsidP="00AA247C">
            <w:pPr>
              <w:pStyle w:val="odd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</w:rPr>
            </w:pPr>
          </w:p>
          <w:p w:rsidR="001114C2" w:rsidRPr="001114C2" w:rsidRDefault="001114C2" w:rsidP="00AA247C">
            <w:pPr>
              <w:pStyle w:val="odd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</w:rPr>
              <w:t xml:space="preserve">    </w:t>
            </w:r>
            <w:r w:rsidRPr="001114C2">
              <w:rPr>
                <w:rFonts w:ascii="Arial" w:hAnsi="Arial" w:cs="Arial"/>
                <w:b/>
              </w:rPr>
              <w:t xml:space="preserve"> Entonces le dicen otra vez al ciego: «¿Y tú qué dices de él, ya que te ha abierto los ojos?» El respondió: «Que es un profeta.»</w:t>
            </w:r>
            <w:r>
              <w:rPr>
                <w:rStyle w:val="Textoennegrita"/>
                <w:rFonts w:ascii="Arial" w:hAnsi="Arial" w:cs="Arial"/>
              </w:rPr>
              <w:t xml:space="preserve"> </w:t>
            </w:r>
            <w:r w:rsidRPr="001114C2">
              <w:rPr>
                <w:rFonts w:ascii="Arial" w:hAnsi="Arial" w:cs="Arial"/>
                <w:b/>
              </w:rPr>
              <w:t xml:space="preserve"> No creyeron los judíos que aquel hombre hubiera sido ciego, hasta que llamaron a los padres del que había recobrado la vista y les preguntaron: «¿Es éste vuestro hijo, el que decís que nació ciego? ¿Cómo, pues, ve ahora?»</w:t>
            </w: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1114C2">
              <w:rPr>
                <w:rFonts w:ascii="Arial" w:hAnsi="Arial" w:cs="Arial"/>
                <w:b/>
              </w:rPr>
              <w:t xml:space="preserve"> Sus padres respondieron: «Nosotros sabemos que este es nuestro hijo y que nació ciego.</w:t>
            </w:r>
            <w:r>
              <w:rPr>
                <w:rStyle w:val="Textoennegrita"/>
                <w:rFonts w:ascii="Arial" w:hAnsi="Arial" w:cs="Arial"/>
              </w:rPr>
              <w:t xml:space="preserve"> </w:t>
            </w:r>
            <w:r w:rsidRPr="001114C2">
              <w:rPr>
                <w:rFonts w:ascii="Arial" w:hAnsi="Arial" w:cs="Arial"/>
                <w:b/>
              </w:rPr>
              <w:t xml:space="preserve"> Pero, cómo ve ahora, no lo sabemos; ni quién le ha abierto los ojos, nosotros no lo sabemos. Pregu</w:t>
            </w:r>
            <w:r w:rsidRPr="001114C2">
              <w:rPr>
                <w:rFonts w:ascii="Arial" w:hAnsi="Arial" w:cs="Arial"/>
                <w:b/>
              </w:rPr>
              <w:t>n</w:t>
            </w:r>
            <w:r w:rsidRPr="001114C2">
              <w:rPr>
                <w:rFonts w:ascii="Arial" w:hAnsi="Arial" w:cs="Arial"/>
                <w:b/>
              </w:rPr>
              <w:t>tadle; edad tiene; puede hablar de sí mismo.»</w:t>
            </w: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</w:rPr>
              <w:t xml:space="preserve">    </w:t>
            </w:r>
            <w:r w:rsidRPr="001114C2">
              <w:rPr>
                <w:rFonts w:ascii="Arial" w:hAnsi="Arial" w:cs="Arial"/>
                <w:b/>
              </w:rPr>
              <w:t xml:space="preserve"> Sus padres decían esto por miedo por los judíos, pues los judíos se habían puesto ya de acue</w:t>
            </w:r>
            <w:r w:rsidRPr="001114C2">
              <w:rPr>
                <w:rFonts w:ascii="Arial" w:hAnsi="Arial" w:cs="Arial"/>
                <w:b/>
              </w:rPr>
              <w:t>r</w:t>
            </w:r>
            <w:r w:rsidRPr="001114C2">
              <w:rPr>
                <w:rFonts w:ascii="Arial" w:hAnsi="Arial" w:cs="Arial"/>
                <w:b/>
              </w:rPr>
              <w:t>do en que, si alguno le reconocía como Cristo, quedara excluido de la sinagoga.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114C2">
              <w:rPr>
                <w:rStyle w:val="Textoennegrita"/>
                <w:rFonts w:ascii="Arial" w:hAnsi="Arial" w:cs="Arial"/>
              </w:rPr>
              <w:t>.</w:t>
            </w:r>
            <w:r w:rsidRPr="001114C2">
              <w:rPr>
                <w:rFonts w:ascii="Arial" w:hAnsi="Arial" w:cs="Arial"/>
                <w:b/>
              </w:rPr>
              <w:t xml:space="preserve"> Por eso dijeron sus padres: «Edad tiene; preguntádselo a él.»</w:t>
            </w:r>
            <w:r>
              <w:rPr>
                <w:rStyle w:val="Textoennegrita"/>
                <w:rFonts w:ascii="Arial" w:hAnsi="Arial" w:cs="Arial"/>
              </w:rPr>
              <w:t xml:space="preserve"> </w:t>
            </w:r>
            <w:r w:rsidRPr="001114C2">
              <w:rPr>
                <w:rFonts w:ascii="Arial" w:hAnsi="Arial" w:cs="Arial"/>
                <w:b/>
              </w:rPr>
              <w:t xml:space="preserve"> Le llamaron por segunda vez al hombre que había sido ciego y le dijeron: «Da gloria a Dios. </w:t>
            </w:r>
            <w:r>
              <w:rPr>
                <w:rFonts w:ascii="Arial" w:hAnsi="Arial" w:cs="Arial"/>
                <w:b/>
              </w:rPr>
              <w:t>S</w:t>
            </w:r>
            <w:r w:rsidRPr="001114C2">
              <w:rPr>
                <w:rFonts w:ascii="Arial" w:hAnsi="Arial" w:cs="Arial"/>
                <w:b/>
              </w:rPr>
              <w:t>abemos que ese hombre es un pecador.»</w:t>
            </w:r>
          </w:p>
          <w:p w:rsidR="001114C2" w:rsidRPr="001114C2" w:rsidRDefault="001114C2" w:rsidP="00AA247C">
            <w:pPr>
              <w:pStyle w:val="odd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</w:rPr>
              <w:t xml:space="preserve">   </w:t>
            </w:r>
            <w:r w:rsidRPr="001114C2">
              <w:rPr>
                <w:rFonts w:ascii="Arial" w:hAnsi="Arial" w:cs="Arial"/>
                <w:b/>
              </w:rPr>
              <w:t xml:space="preserve"> Les respondió: «Si es un pecador, no lo sé. Sólo sé una cosa: que </w:t>
            </w:r>
            <w:r w:rsidR="00AA247C">
              <w:rPr>
                <w:rFonts w:ascii="Arial" w:hAnsi="Arial" w:cs="Arial"/>
                <w:b/>
              </w:rPr>
              <w:t xml:space="preserve">yo </w:t>
            </w:r>
            <w:r w:rsidRPr="001114C2">
              <w:rPr>
                <w:rFonts w:ascii="Arial" w:hAnsi="Arial" w:cs="Arial"/>
                <w:b/>
              </w:rPr>
              <w:t>era ciego y ahora veo.»</w:t>
            </w: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</w:rPr>
              <w:t xml:space="preserve">   </w:t>
            </w:r>
            <w:r w:rsidRPr="001114C2">
              <w:rPr>
                <w:rFonts w:ascii="Arial" w:hAnsi="Arial" w:cs="Arial"/>
                <w:b/>
              </w:rPr>
              <w:t xml:space="preserve"> Le dijeron entonces: «¿Qué hizo contigo? ¿Cómo te abrió los ojos?»</w:t>
            </w:r>
          </w:p>
          <w:p w:rsidR="001114C2" w:rsidRPr="001114C2" w:rsidRDefault="001114C2" w:rsidP="00AA247C">
            <w:pPr>
              <w:pStyle w:val="odd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</w:rPr>
              <w:t xml:space="preserve">   </w:t>
            </w:r>
            <w:r w:rsidRPr="001114C2">
              <w:rPr>
                <w:rFonts w:ascii="Arial" w:hAnsi="Arial" w:cs="Arial"/>
                <w:b/>
              </w:rPr>
              <w:t xml:space="preserve"> El replicó: «Os lo he dicho ya, y no me habéis escuchado. ¿Por qué queréis oírlo otra vez? ¿Es qué queréis también vosotros haceros discípulos suyos?»</w:t>
            </w:r>
          </w:p>
          <w:p w:rsidR="00F54C67" w:rsidRDefault="00F54C67" w:rsidP="00AA247C">
            <w:pPr>
              <w:pStyle w:val="even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</w:rPr>
            </w:pP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</w:rPr>
              <w:t xml:space="preserve">   </w:t>
            </w:r>
            <w:r w:rsidRPr="001114C2">
              <w:rPr>
                <w:rFonts w:ascii="Arial" w:hAnsi="Arial" w:cs="Arial"/>
                <w:b/>
              </w:rPr>
              <w:t xml:space="preserve"> Ellos le llenaron de injurias y le dijeron: «Tú eres discípulo de ese hombre; nosotros somos discípulos de Moisés.</w:t>
            </w:r>
            <w:r>
              <w:rPr>
                <w:rStyle w:val="Textoennegrita"/>
                <w:rFonts w:ascii="Arial" w:hAnsi="Arial" w:cs="Arial"/>
              </w:rPr>
              <w:t xml:space="preserve"> </w:t>
            </w:r>
            <w:r w:rsidRPr="001114C2">
              <w:rPr>
                <w:rFonts w:ascii="Arial" w:hAnsi="Arial" w:cs="Arial"/>
                <w:b/>
              </w:rPr>
              <w:t xml:space="preserve"> </w:t>
            </w:r>
            <w:r w:rsidR="00F54C67">
              <w:rPr>
                <w:rFonts w:ascii="Arial" w:hAnsi="Arial" w:cs="Arial"/>
                <w:b/>
              </w:rPr>
              <w:t>S</w:t>
            </w:r>
            <w:r w:rsidRPr="001114C2">
              <w:rPr>
                <w:rFonts w:ascii="Arial" w:hAnsi="Arial" w:cs="Arial"/>
                <w:b/>
              </w:rPr>
              <w:t>abemos que a Moisés le habló Dios; pero ése no sabemos de dónde es.»</w:t>
            </w: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</w:rPr>
              <w:t xml:space="preserve">    </w:t>
            </w:r>
            <w:r w:rsidRPr="001114C2">
              <w:rPr>
                <w:rFonts w:ascii="Arial" w:hAnsi="Arial" w:cs="Arial"/>
                <w:b/>
              </w:rPr>
              <w:t xml:space="preserve"> El hombre les respondió: «Eso es lo extraño: que vosotros no sepáis de dónde es y que me haya abierto a mí los ojos. Sabemos que Dios no escucha a los pecadores; mas, si uno es religi</w:t>
            </w:r>
            <w:r w:rsidRPr="001114C2">
              <w:rPr>
                <w:rFonts w:ascii="Arial" w:hAnsi="Arial" w:cs="Arial"/>
                <w:b/>
              </w:rPr>
              <w:t>o</w:t>
            </w:r>
            <w:r w:rsidRPr="001114C2">
              <w:rPr>
                <w:rFonts w:ascii="Arial" w:hAnsi="Arial" w:cs="Arial"/>
                <w:b/>
              </w:rPr>
              <w:t>so y cumple su voluntad, a ése le escucha. Jamás se ha oído decir que alguien haya abierto los ojos de un ciego de nacimiento. Si éste no viniera de Dios, no podría hacer nada.»</w:t>
            </w:r>
          </w:p>
          <w:p w:rsidR="00F54C67" w:rsidRDefault="00F54C67" w:rsidP="00AA247C">
            <w:pPr>
              <w:pStyle w:val="even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</w:rPr>
            </w:pP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</w:rPr>
              <w:t xml:space="preserve">    </w:t>
            </w:r>
            <w:r w:rsidRPr="001114C2">
              <w:rPr>
                <w:rFonts w:ascii="Arial" w:hAnsi="Arial" w:cs="Arial"/>
                <w:b/>
              </w:rPr>
              <w:t xml:space="preserve"> Ellos le respondieron: «Has nacido todo entero en pecado ¿y nos da lecciones a nosotros?» Y le echaron fuera.</w:t>
            </w:r>
            <w:r>
              <w:rPr>
                <w:rStyle w:val="Textoennegrita"/>
                <w:rFonts w:ascii="Arial" w:hAnsi="Arial" w:cs="Arial"/>
              </w:rPr>
              <w:t xml:space="preserve">  </w:t>
            </w:r>
            <w:r w:rsidRPr="001114C2">
              <w:rPr>
                <w:rFonts w:ascii="Arial" w:hAnsi="Arial" w:cs="Arial"/>
                <w:b/>
              </w:rPr>
              <w:t xml:space="preserve"> Jesús se enteró de que le habían echado fuera y, encontrándose con él, le dijo: «¿Tú crees en el Hijo del hombre?»</w:t>
            </w: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</w:rPr>
              <w:t xml:space="preserve">    </w:t>
            </w:r>
            <w:r w:rsidRPr="001114C2">
              <w:rPr>
                <w:rFonts w:ascii="Arial" w:hAnsi="Arial" w:cs="Arial"/>
                <w:b/>
              </w:rPr>
              <w:t xml:space="preserve"> El respondió: «¿Y quién es, Señor, para que crea en él?»</w:t>
            </w:r>
          </w:p>
          <w:p w:rsidR="001114C2" w:rsidRPr="001114C2" w:rsidRDefault="001114C2" w:rsidP="00AA247C">
            <w:pPr>
              <w:pStyle w:val="odd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</w:rPr>
              <w:t xml:space="preserve">   </w:t>
            </w:r>
            <w:r w:rsidRPr="001114C2">
              <w:rPr>
                <w:rFonts w:ascii="Arial" w:hAnsi="Arial" w:cs="Arial"/>
                <w:b/>
              </w:rPr>
              <w:t xml:space="preserve"> Jesús le dijo: «Le has visto; el que está hablando contigo, ése es.»</w:t>
            </w:r>
          </w:p>
          <w:p w:rsidR="001114C2" w:rsidRPr="001114C2" w:rsidRDefault="001114C2" w:rsidP="00AA247C">
            <w:pPr>
              <w:pStyle w:val="even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1114C2">
              <w:rPr>
                <w:rFonts w:ascii="Arial" w:hAnsi="Arial" w:cs="Arial"/>
                <w:b/>
              </w:rPr>
              <w:t xml:space="preserve"> El entonces dijo: «Creo, Señor.» Y se postró ante él.</w:t>
            </w:r>
          </w:p>
          <w:p w:rsidR="00F54C67" w:rsidRDefault="00F54C67" w:rsidP="00AA247C">
            <w:pPr>
              <w:pStyle w:val="odd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</w:rPr>
            </w:pPr>
          </w:p>
          <w:p w:rsidR="001114C2" w:rsidRPr="001114C2" w:rsidRDefault="001114C2" w:rsidP="00AA247C">
            <w:pPr>
              <w:pStyle w:val="odd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Style w:val="Textoennegrita"/>
                <w:rFonts w:ascii="Arial" w:hAnsi="Arial" w:cs="Arial"/>
              </w:rPr>
              <w:t xml:space="preserve">   </w:t>
            </w:r>
            <w:r w:rsidR="00F54C67">
              <w:rPr>
                <w:rStyle w:val="Textoennegrita"/>
                <w:rFonts w:ascii="Arial" w:hAnsi="Arial" w:cs="Arial"/>
              </w:rPr>
              <w:t xml:space="preserve"> </w:t>
            </w:r>
            <w:r w:rsidRPr="001114C2">
              <w:rPr>
                <w:rFonts w:ascii="Arial" w:hAnsi="Arial" w:cs="Arial"/>
                <w:b/>
              </w:rPr>
              <w:t xml:space="preserve"> Y dijo Jesús: «Para un juicio he venido a este mundo: para que los que no ven, vean; y los que ven, se vuelvan ciegos.»</w:t>
            </w:r>
            <w:r>
              <w:rPr>
                <w:rStyle w:val="Textoennegrita"/>
                <w:rFonts w:ascii="Arial" w:hAnsi="Arial" w:cs="Arial"/>
              </w:rPr>
              <w:t xml:space="preserve"> </w:t>
            </w:r>
            <w:r w:rsidRPr="001114C2">
              <w:rPr>
                <w:rFonts w:ascii="Arial" w:hAnsi="Arial" w:cs="Arial"/>
                <w:b/>
              </w:rPr>
              <w:t xml:space="preserve"> Algunos fariseos que estaban con él oyeron esto y le dijeron: «Es que también nosotros somos ciegos?»</w:t>
            </w:r>
          </w:p>
          <w:p w:rsidR="001114C2" w:rsidRDefault="001114C2" w:rsidP="00AA247C">
            <w:pPr>
              <w:pStyle w:val="odd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</w:rPr>
              <w:t xml:space="preserve">    </w:t>
            </w:r>
            <w:r w:rsidRPr="001114C2">
              <w:rPr>
                <w:rFonts w:ascii="Arial" w:hAnsi="Arial" w:cs="Arial"/>
                <w:b/>
              </w:rPr>
              <w:t xml:space="preserve"> Jesús les respondió: Si fuerais ciegos, no tendríais pecado; pero, como decís: "Vemos" vuestro pecado permanece.»</w:t>
            </w:r>
          </w:p>
        </w:tc>
      </w:tr>
    </w:tbl>
    <w:p w:rsidR="001114C2" w:rsidRDefault="001114C2" w:rsidP="001114C2"/>
    <w:p w:rsidR="00F54C67" w:rsidRPr="00A555AE" w:rsidRDefault="00F54C67" w:rsidP="001114C2">
      <w:pPr>
        <w:rPr>
          <w:b/>
          <w:color w:val="FF0000"/>
          <w:sz w:val="36"/>
          <w:szCs w:val="36"/>
        </w:rPr>
      </w:pPr>
      <w:r w:rsidRPr="00A555AE">
        <w:rPr>
          <w:b/>
          <w:color w:val="FF0000"/>
          <w:sz w:val="36"/>
          <w:szCs w:val="36"/>
        </w:rPr>
        <w:lastRenderedPageBreak/>
        <w:t>Personajes</w:t>
      </w:r>
      <w:r w:rsidR="00A555AE" w:rsidRPr="00A555AE">
        <w:rPr>
          <w:b/>
          <w:color w:val="FF0000"/>
          <w:sz w:val="36"/>
          <w:szCs w:val="36"/>
        </w:rPr>
        <w:t xml:space="preserve"> 8 protagonistas</w:t>
      </w:r>
    </w:p>
    <w:p w:rsidR="00F54C67" w:rsidRPr="00A555AE" w:rsidRDefault="00F54C67" w:rsidP="001114C2">
      <w:pPr>
        <w:rPr>
          <w:b/>
        </w:rPr>
      </w:pPr>
      <w:r w:rsidRPr="00A555AE">
        <w:rPr>
          <w:b/>
        </w:rPr>
        <w:t xml:space="preserve">    </w:t>
      </w:r>
      <w:proofErr w:type="spellStart"/>
      <w:r w:rsidRPr="00A555AE">
        <w:rPr>
          <w:b/>
        </w:rPr>
        <w:t>Jesus</w:t>
      </w:r>
      <w:proofErr w:type="spellEnd"/>
      <w:r w:rsidRPr="00A555AE">
        <w:rPr>
          <w:b/>
        </w:rPr>
        <w:t xml:space="preserve"> 1</w:t>
      </w:r>
    </w:p>
    <w:p w:rsidR="00F54C67" w:rsidRPr="00A555AE" w:rsidRDefault="00D95697" w:rsidP="001114C2">
      <w:pPr>
        <w:rPr>
          <w:b/>
        </w:rPr>
      </w:pPr>
      <w:r>
        <w:rPr>
          <w:b/>
        </w:rPr>
        <w:t xml:space="preserve">    Discí</w:t>
      </w:r>
      <w:r w:rsidR="00F54C67" w:rsidRPr="00A555AE">
        <w:rPr>
          <w:b/>
        </w:rPr>
        <w:t>pulo</w:t>
      </w:r>
      <w:r w:rsidR="00A555AE">
        <w:rPr>
          <w:b/>
        </w:rPr>
        <w:t>s</w:t>
      </w:r>
      <w:r w:rsidR="00F54C67" w:rsidRPr="00A555AE">
        <w:rPr>
          <w:b/>
        </w:rPr>
        <w:t xml:space="preserve"> 2</w:t>
      </w:r>
    </w:p>
    <w:p w:rsidR="00F54C67" w:rsidRPr="00A555AE" w:rsidRDefault="00F54C67" w:rsidP="001114C2">
      <w:pPr>
        <w:rPr>
          <w:b/>
        </w:rPr>
      </w:pPr>
      <w:r w:rsidRPr="00A555AE">
        <w:rPr>
          <w:b/>
        </w:rPr>
        <w:t xml:space="preserve">    Ciego</w:t>
      </w:r>
      <w:r w:rsidR="00D95697">
        <w:rPr>
          <w:b/>
        </w:rPr>
        <w:t xml:space="preserve"> 1</w:t>
      </w:r>
    </w:p>
    <w:p w:rsidR="00F54C67" w:rsidRPr="00A555AE" w:rsidRDefault="00F54C67" w:rsidP="001114C2">
      <w:pPr>
        <w:rPr>
          <w:b/>
        </w:rPr>
      </w:pPr>
      <w:r w:rsidRPr="00A555AE">
        <w:rPr>
          <w:b/>
        </w:rPr>
        <w:t xml:space="preserve">    Fariseos 2</w:t>
      </w:r>
    </w:p>
    <w:p w:rsidR="00F54C67" w:rsidRDefault="00F54C67" w:rsidP="001114C2">
      <w:pPr>
        <w:rPr>
          <w:b/>
        </w:rPr>
      </w:pPr>
      <w:r w:rsidRPr="00A555AE">
        <w:rPr>
          <w:b/>
        </w:rPr>
        <w:t xml:space="preserve">    Padres 2</w:t>
      </w:r>
    </w:p>
    <w:p w:rsidR="00A555AE" w:rsidRDefault="00A555AE" w:rsidP="001114C2">
      <w:pPr>
        <w:rPr>
          <w:b/>
        </w:rPr>
      </w:pPr>
    </w:p>
    <w:p w:rsidR="00A555AE" w:rsidRPr="003C2690" w:rsidRDefault="00A555AE" w:rsidP="001114C2">
      <w:pPr>
        <w:rPr>
          <w:b/>
          <w:color w:val="FF0000"/>
          <w:sz w:val="28"/>
          <w:szCs w:val="28"/>
        </w:rPr>
      </w:pPr>
      <w:r w:rsidRPr="003C2690">
        <w:rPr>
          <w:b/>
          <w:color w:val="FF0000"/>
          <w:sz w:val="28"/>
          <w:szCs w:val="28"/>
        </w:rPr>
        <w:t>Proceso</w:t>
      </w:r>
    </w:p>
    <w:p w:rsidR="00A555AE" w:rsidRDefault="00A555AE" w:rsidP="001114C2">
      <w:pPr>
        <w:rPr>
          <w:b/>
        </w:rPr>
      </w:pPr>
    </w:p>
    <w:p w:rsidR="00A555AE" w:rsidRDefault="003C2690" w:rsidP="001114C2">
      <w:pPr>
        <w:rPr>
          <w:b/>
        </w:rPr>
      </w:pPr>
      <w:r>
        <w:rPr>
          <w:b/>
        </w:rPr>
        <w:t xml:space="preserve">  1. Milagro. Jesús le curó</w:t>
      </w:r>
      <w:r w:rsidR="00A555AE">
        <w:rPr>
          <w:b/>
        </w:rPr>
        <w:t xml:space="preserve"> después del a pregunta de los apóstoles</w:t>
      </w:r>
    </w:p>
    <w:p w:rsidR="00A555AE" w:rsidRDefault="00A555AE" w:rsidP="001114C2">
      <w:pPr>
        <w:rPr>
          <w:b/>
        </w:rPr>
      </w:pPr>
      <w:r>
        <w:rPr>
          <w:b/>
        </w:rPr>
        <w:t xml:space="preserve">  2. Primer interrogatorio. Fariseos</w:t>
      </w:r>
    </w:p>
    <w:p w:rsidR="00A555AE" w:rsidRDefault="00A555AE" w:rsidP="001114C2">
      <w:pPr>
        <w:rPr>
          <w:b/>
        </w:rPr>
      </w:pPr>
      <w:r>
        <w:rPr>
          <w:b/>
        </w:rPr>
        <w:t xml:space="preserve">  3. Intervención de los padres</w:t>
      </w:r>
    </w:p>
    <w:p w:rsidR="00A555AE" w:rsidRDefault="00A555AE" w:rsidP="001114C2">
      <w:pPr>
        <w:rPr>
          <w:b/>
        </w:rPr>
      </w:pPr>
      <w:r>
        <w:rPr>
          <w:b/>
        </w:rPr>
        <w:t xml:space="preserve">  4. Segundo interrogatorio</w:t>
      </w:r>
    </w:p>
    <w:p w:rsidR="00A555AE" w:rsidRDefault="00A555AE" w:rsidP="001114C2">
      <w:pPr>
        <w:rPr>
          <w:b/>
        </w:rPr>
      </w:pPr>
      <w:r>
        <w:rPr>
          <w:b/>
        </w:rPr>
        <w:t xml:space="preserve">  5. Expulsión del a Sinagoga</w:t>
      </w:r>
    </w:p>
    <w:p w:rsidR="00A555AE" w:rsidRDefault="00A555AE" w:rsidP="001114C2">
      <w:pPr>
        <w:rPr>
          <w:b/>
        </w:rPr>
      </w:pPr>
      <w:r>
        <w:rPr>
          <w:b/>
        </w:rPr>
        <w:t xml:space="preserve">  6. E</w:t>
      </w:r>
      <w:r w:rsidR="003C2690">
        <w:rPr>
          <w:b/>
        </w:rPr>
        <w:t>n</w:t>
      </w:r>
      <w:r>
        <w:rPr>
          <w:b/>
        </w:rPr>
        <w:t xml:space="preserve">cuentro finales con Jesús. </w:t>
      </w:r>
    </w:p>
    <w:p w:rsidR="00A555AE" w:rsidRDefault="003C2690" w:rsidP="001114C2">
      <w:pPr>
        <w:rPr>
          <w:b/>
        </w:rPr>
      </w:pPr>
      <w:r>
        <w:rPr>
          <w:b/>
        </w:rPr>
        <w:t xml:space="preserve">  7. Diatriba a los fari</w:t>
      </w:r>
      <w:r w:rsidR="00A555AE">
        <w:rPr>
          <w:b/>
        </w:rPr>
        <w:t>seos</w:t>
      </w:r>
    </w:p>
    <w:p w:rsidR="003C2690" w:rsidRDefault="003C2690" w:rsidP="001114C2">
      <w:pPr>
        <w:rPr>
          <w:b/>
        </w:rPr>
      </w:pPr>
    </w:p>
    <w:p w:rsidR="003C2690" w:rsidRDefault="003C2690" w:rsidP="001114C2">
      <w:pPr>
        <w:rPr>
          <w:b/>
        </w:rPr>
      </w:pPr>
      <w:r>
        <w:rPr>
          <w:noProof/>
        </w:rPr>
        <w:drawing>
          <wp:inline distT="0" distB="0" distL="0" distR="0">
            <wp:extent cx="3424366" cy="2436568"/>
            <wp:effectExtent l="19050" t="0" r="4634" b="0"/>
            <wp:docPr id="1" name="irc_mi" descr="http://www.universal.org.ar/wp-content/uploads/2012/11/principal_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niversal.org.ar/wp-content/uploads/2012/11/principal_14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366" cy="243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5601" cy="2438400"/>
            <wp:effectExtent l="19050" t="0" r="0" b="0"/>
            <wp:docPr id="8" name="irc_mi" descr="http://www.buenanueva.net/biblia/imag_leccion21/greco-curacion-ciego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enanueva.net/biblia/imag_leccion21/greco-curacion-ciego5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01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90" w:rsidRDefault="003C2690" w:rsidP="001114C2">
      <w:pPr>
        <w:rPr>
          <w:b/>
        </w:rPr>
      </w:pPr>
    </w:p>
    <w:p w:rsidR="003C2690" w:rsidRDefault="00D95697" w:rsidP="001114C2">
      <w:pPr>
        <w:rPr>
          <w:b/>
        </w:rPr>
      </w:pPr>
      <w:r>
        <w:rPr>
          <w:b/>
        </w:rPr>
        <w:t xml:space="preserve"> Hablar prácticamente con mismas palabras del texto</w:t>
      </w:r>
    </w:p>
    <w:p w:rsidR="00D95697" w:rsidRDefault="00D95697" w:rsidP="001114C2">
      <w:pPr>
        <w:rPr>
          <w:b/>
        </w:rPr>
      </w:pPr>
      <w:r>
        <w:rPr>
          <w:b/>
        </w:rPr>
        <w:t xml:space="preserve"> Se puede intercalar en cada momento</w:t>
      </w:r>
    </w:p>
    <w:p w:rsidR="00D95697" w:rsidRDefault="00D95697" w:rsidP="001114C2">
      <w:pPr>
        <w:rPr>
          <w:b/>
        </w:rPr>
      </w:pPr>
      <w:r>
        <w:rPr>
          <w:b/>
        </w:rPr>
        <w:t xml:space="preserve">   1.   Oyó el ciego a los apóstoles que preguntaban si sus padres había pecado</w:t>
      </w:r>
    </w:p>
    <w:p w:rsidR="003C2690" w:rsidRDefault="00D95697" w:rsidP="001114C2">
      <w:pPr>
        <w:rPr>
          <w:b/>
        </w:rPr>
      </w:pPr>
      <w:r>
        <w:rPr>
          <w:b/>
        </w:rPr>
        <w:t xml:space="preserve">   2.   Jesús le pregunta si quiere ser curado</w:t>
      </w:r>
    </w:p>
    <w:p w:rsidR="003C2690" w:rsidRDefault="00D95697" w:rsidP="001114C2">
      <w:pPr>
        <w:rPr>
          <w:b/>
        </w:rPr>
      </w:pPr>
      <w:r>
        <w:rPr>
          <w:b/>
        </w:rPr>
        <w:t xml:space="preserve">   3.   Lo que el ciego sintió... relatar lo que sugiere</w:t>
      </w:r>
    </w:p>
    <w:p w:rsidR="00D95697" w:rsidRDefault="00D95697" w:rsidP="001114C2">
      <w:pPr>
        <w:rPr>
          <w:b/>
        </w:rPr>
      </w:pPr>
      <w:r>
        <w:rPr>
          <w:b/>
        </w:rPr>
        <w:t xml:space="preserve">   4.   Completar lo que pensaban los fariseos, enemigos de Jesús</w:t>
      </w:r>
    </w:p>
    <w:p w:rsidR="00D95697" w:rsidRDefault="00D95697" w:rsidP="001114C2">
      <w:pPr>
        <w:rPr>
          <w:b/>
        </w:rPr>
      </w:pPr>
      <w:r>
        <w:rPr>
          <w:b/>
        </w:rPr>
        <w:t xml:space="preserve">   5.   Simular lo que comentarían los padres cuando fueron llamados</w:t>
      </w:r>
    </w:p>
    <w:p w:rsidR="00D95697" w:rsidRDefault="00D95697" w:rsidP="001114C2">
      <w:pPr>
        <w:rPr>
          <w:b/>
        </w:rPr>
      </w:pPr>
      <w:r>
        <w:rPr>
          <w:b/>
        </w:rPr>
        <w:t xml:space="preserve">   6.   Explicar lo que el ciego sintió al ver por primera vez el mundo... la gente... la pisc</w:t>
      </w:r>
      <w:r>
        <w:rPr>
          <w:b/>
        </w:rPr>
        <w:t>i</w:t>
      </w:r>
      <w:r>
        <w:rPr>
          <w:b/>
        </w:rPr>
        <w:t>na... las calles...el templo, cercano a la piscina probática</w:t>
      </w:r>
    </w:p>
    <w:p w:rsidR="00D95697" w:rsidRDefault="00D95697" w:rsidP="001114C2">
      <w:pPr>
        <w:rPr>
          <w:b/>
        </w:rPr>
      </w:pPr>
    </w:p>
    <w:p w:rsidR="001D463A" w:rsidRDefault="001D463A" w:rsidP="001114C2">
      <w:pPr>
        <w:rPr>
          <w:b/>
        </w:rPr>
      </w:pPr>
      <w:r>
        <w:rPr>
          <w:b/>
        </w:rPr>
        <w:t xml:space="preserve">  El templo que el ciego seguro que vio lo primero</w:t>
      </w:r>
    </w:p>
    <w:p w:rsidR="001D463A" w:rsidRDefault="001D463A" w:rsidP="001114C2">
      <w:pPr>
        <w:rPr>
          <w:b/>
        </w:rPr>
      </w:pPr>
    </w:p>
    <w:p w:rsidR="001D463A" w:rsidRDefault="001D463A" w:rsidP="001D463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810000" cy="1476375"/>
            <wp:effectExtent l="19050" t="0" r="0" b="0"/>
            <wp:docPr id="3" name="irc_mi" descr="http://www.abc.com.py/imagenes/2012/03/21/herodes-el-grande-no-vio-finalizado-el-segundo-templo-de-jerusalen-331803_400_1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.com.py/imagenes/2012/03/21/herodes-el-grande-no-vio-finalizado-el-segundo-templo-de-jerusalen-331803_400_155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3A" w:rsidRDefault="001D463A" w:rsidP="001114C2">
      <w:pPr>
        <w:rPr>
          <w:b/>
        </w:rPr>
      </w:pPr>
    </w:p>
    <w:p w:rsidR="00D95697" w:rsidRDefault="00D95697" w:rsidP="001114C2">
      <w:pPr>
        <w:rPr>
          <w:b/>
        </w:rPr>
      </w:pPr>
    </w:p>
    <w:p w:rsidR="003C2690" w:rsidRDefault="003C2690" w:rsidP="001114C2">
      <w:pPr>
        <w:rPr>
          <w:b/>
          <w:color w:val="FF0000"/>
        </w:rPr>
      </w:pPr>
      <w:r w:rsidRPr="003C2690">
        <w:rPr>
          <w:b/>
          <w:color w:val="FF0000"/>
        </w:rPr>
        <w:lastRenderedPageBreak/>
        <w:t xml:space="preserve">  Ejercicios</w:t>
      </w:r>
    </w:p>
    <w:p w:rsidR="001D463A" w:rsidRPr="003C2690" w:rsidRDefault="001D463A" w:rsidP="001114C2">
      <w:pPr>
        <w:rPr>
          <w:b/>
          <w:color w:val="FF0000"/>
        </w:rPr>
      </w:pPr>
    </w:p>
    <w:p w:rsidR="003C2690" w:rsidRDefault="003C2690" w:rsidP="001114C2">
      <w:pPr>
        <w:rPr>
          <w:b/>
        </w:rPr>
      </w:pPr>
      <w:r>
        <w:rPr>
          <w:b/>
        </w:rPr>
        <w:t xml:space="preserve">  En que podemos ser ciegos</w:t>
      </w:r>
    </w:p>
    <w:p w:rsidR="003C2690" w:rsidRDefault="003C2690" w:rsidP="001114C2">
      <w:pPr>
        <w:rPr>
          <w:b/>
        </w:rPr>
      </w:pPr>
      <w:r>
        <w:rPr>
          <w:b/>
        </w:rPr>
        <w:t xml:space="preserve">  Por qué Jesús no se presenta al principio</w:t>
      </w:r>
    </w:p>
    <w:p w:rsidR="003C2690" w:rsidRPr="00A555AE" w:rsidRDefault="003C2690" w:rsidP="001114C2">
      <w:pPr>
        <w:rPr>
          <w:b/>
        </w:rPr>
      </w:pPr>
      <w:r>
        <w:rPr>
          <w:b/>
        </w:rPr>
        <w:t xml:space="preserve">  Por que los padres no quieren enfrentarse a los fariseos</w:t>
      </w:r>
    </w:p>
    <w:p w:rsidR="00F54C67" w:rsidRPr="001D463A" w:rsidRDefault="001D463A" w:rsidP="001114C2">
      <w:pPr>
        <w:rPr>
          <w:b/>
        </w:rPr>
      </w:pPr>
      <w:r w:rsidRPr="001D463A">
        <w:rPr>
          <w:b/>
        </w:rPr>
        <w:t xml:space="preserve">  Qué de</w:t>
      </w:r>
      <w:r>
        <w:rPr>
          <w:b/>
        </w:rPr>
        <w:t>b</w:t>
      </w:r>
      <w:r w:rsidRPr="001D463A">
        <w:rPr>
          <w:b/>
        </w:rPr>
        <w:t>ieron pensar los ap</w:t>
      </w:r>
      <w:r>
        <w:rPr>
          <w:b/>
        </w:rPr>
        <w:t>ó</w:t>
      </w:r>
      <w:r w:rsidRPr="001D463A">
        <w:rPr>
          <w:b/>
        </w:rPr>
        <w:t>stoles al ver el milagro</w:t>
      </w:r>
    </w:p>
    <w:p w:rsidR="001D463A" w:rsidRPr="001D463A" w:rsidRDefault="001D463A" w:rsidP="001114C2">
      <w:pPr>
        <w:rPr>
          <w:b/>
        </w:rPr>
      </w:pPr>
      <w:r w:rsidRPr="001D463A">
        <w:rPr>
          <w:b/>
        </w:rPr>
        <w:t xml:space="preserve">  Qu</w:t>
      </w:r>
      <w:r>
        <w:rPr>
          <w:b/>
        </w:rPr>
        <w:t>é</w:t>
      </w:r>
      <w:r w:rsidRPr="001D463A">
        <w:rPr>
          <w:b/>
        </w:rPr>
        <w:t xml:space="preserve"> decía la gente que identifico al ciego ya como vidente...</w:t>
      </w:r>
    </w:p>
    <w:p w:rsidR="00F54C67" w:rsidRPr="001D463A" w:rsidRDefault="001D463A" w:rsidP="001114C2">
      <w:pPr>
        <w:rPr>
          <w:b/>
        </w:rPr>
      </w:pPr>
      <w:r w:rsidRPr="001D463A">
        <w:rPr>
          <w:b/>
        </w:rPr>
        <w:t xml:space="preserve">  Ultima conversación de Jesús con el ciego que ya no lo era.</w:t>
      </w:r>
    </w:p>
    <w:p w:rsidR="00F54C67" w:rsidRDefault="00F54C67" w:rsidP="001114C2"/>
    <w:p w:rsidR="001D463A" w:rsidRPr="001D463A" w:rsidRDefault="001D463A" w:rsidP="001114C2">
      <w:pPr>
        <w:rPr>
          <w:b/>
        </w:rPr>
      </w:pPr>
      <w:r w:rsidRPr="001D463A">
        <w:rPr>
          <w:b/>
        </w:rPr>
        <w:t xml:space="preserve">   Hacer suposición de como debió de ser la vida del ciego después del milagro</w:t>
      </w:r>
    </w:p>
    <w:p w:rsidR="003C2690" w:rsidRDefault="003C2690" w:rsidP="001114C2">
      <w:r>
        <w:rPr>
          <w:noProof/>
        </w:rPr>
        <w:drawing>
          <wp:inline distT="0" distB="0" distL="0" distR="0">
            <wp:extent cx="1947066" cy="2057400"/>
            <wp:effectExtent l="19050" t="0" r="0" b="0"/>
            <wp:docPr id="13" name="irc_mi" descr="http://www.semanario.com.mx/ps/wp-content/uploads/2011/03/3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emanario.com.mx/ps/wp-content/uploads/2011/03/35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66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0325" cy="1733550"/>
            <wp:effectExtent l="19050" t="0" r="9525" b="0"/>
            <wp:docPr id="21" name="irc_mi" descr="http://m.globalrecordings.net/images/avs/lll7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.globalrecordings.net/images/avs/lll7-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690">
        <w:rPr>
          <w:noProof/>
        </w:rPr>
        <w:drawing>
          <wp:inline distT="0" distB="0" distL="0" distR="0">
            <wp:extent cx="1745417" cy="2057400"/>
            <wp:effectExtent l="19050" t="0" r="7183" b="0"/>
            <wp:docPr id="2" name="irc_mi" descr="http://www.cursoparacrecerenlafe.com/wp-content/uploads/2014/02/ciego-de-naci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ursoparacrecerenlafe.com/wp-content/uploads/2014/02/ciego-de-nacimient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417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3A" w:rsidRDefault="001D463A" w:rsidP="001114C2"/>
    <w:p w:rsidR="001D463A" w:rsidRPr="00E43FB7" w:rsidRDefault="001D463A" w:rsidP="001114C2">
      <w:pPr>
        <w:rPr>
          <w:b/>
        </w:rPr>
      </w:pPr>
      <w:r w:rsidRPr="00E43FB7">
        <w:rPr>
          <w:b/>
        </w:rPr>
        <w:t>Relacionar este hecho con otros ciegos curados.</w:t>
      </w:r>
    </w:p>
    <w:p w:rsidR="001D463A" w:rsidRPr="00E43FB7" w:rsidRDefault="001D463A" w:rsidP="001114C2">
      <w:pPr>
        <w:rPr>
          <w:b/>
        </w:rPr>
      </w:pPr>
      <w:r w:rsidRPr="00E43FB7">
        <w:rPr>
          <w:b/>
        </w:rPr>
        <w:t xml:space="preserve">  - El ciego de Jericó... Dónde se relata...  Coinciden</w:t>
      </w:r>
      <w:r w:rsidR="00E43FB7" w:rsidRPr="00E43FB7">
        <w:rPr>
          <w:b/>
        </w:rPr>
        <w:t>cias</w:t>
      </w:r>
      <w:r w:rsidRPr="00E43FB7">
        <w:rPr>
          <w:b/>
        </w:rPr>
        <w:t xml:space="preserve"> y semejanzas y rasgos diferentes</w:t>
      </w:r>
    </w:p>
    <w:p w:rsidR="001D463A" w:rsidRPr="00E43FB7" w:rsidRDefault="001D463A" w:rsidP="001114C2">
      <w:pPr>
        <w:rPr>
          <w:b/>
        </w:rPr>
      </w:pPr>
      <w:r w:rsidRPr="00E43FB7">
        <w:rPr>
          <w:b/>
        </w:rPr>
        <w:t xml:space="preserve">  - Dos ciegos curados en </w:t>
      </w:r>
      <w:proofErr w:type="spellStart"/>
      <w:r w:rsidRPr="00E43FB7">
        <w:rPr>
          <w:b/>
        </w:rPr>
        <w:t>Cafarnaum</w:t>
      </w:r>
      <w:proofErr w:type="spellEnd"/>
      <w:r w:rsidRPr="00E43FB7">
        <w:rPr>
          <w:b/>
        </w:rPr>
        <w:t>... ¿d</w:t>
      </w:r>
      <w:r w:rsidR="00E43FB7" w:rsidRPr="00E43FB7">
        <w:rPr>
          <w:b/>
        </w:rPr>
        <w:t>ó</w:t>
      </w:r>
      <w:r w:rsidRPr="00E43FB7">
        <w:rPr>
          <w:b/>
        </w:rPr>
        <w:t>nde se relata?</w:t>
      </w:r>
      <w:r w:rsidR="00E43FB7" w:rsidRPr="00E43FB7">
        <w:rPr>
          <w:b/>
        </w:rPr>
        <w:t xml:space="preserve">  Buscar</w:t>
      </w:r>
    </w:p>
    <w:p w:rsidR="00E43FB7" w:rsidRPr="00E43FB7" w:rsidRDefault="00E43FB7" w:rsidP="001114C2">
      <w:pPr>
        <w:rPr>
          <w:b/>
        </w:rPr>
      </w:pPr>
      <w:r w:rsidRPr="00E43FB7">
        <w:rPr>
          <w:b/>
        </w:rPr>
        <w:t xml:space="preserve">  </w:t>
      </w:r>
    </w:p>
    <w:p w:rsidR="00E43FB7" w:rsidRDefault="00E43FB7" w:rsidP="001114C2">
      <w:pPr>
        <w:rPr>
          <w:b/>
        </w:rPr>
      </w:pPr>
      <w:r w:rsidRPr="00E43FB7">
        <w:rPr>
          <w:b/>
        </w:rPr>
        <w:t xml:space="preserve">  Se pueden sacar consecuencias entre la ceguera del cuerpo y </w:t>
      </w:r>
      <w:proofErr w:type="spellStart"/>
      <w:r w:rsidRPr="00E43FB7">
        <w:rPr>
          <w:b/>
        </w:rPr>
        <w:t>lña</w:t>
      </w:r>
      <w:proofErr w:type="spellEnd"/>
      <w:r w:rsidRPr="00E43FB7">
        <w:rPr>
          <w:b/>
        </w:rPr>
        <w:t xml:space="preserve"> ceguera de la mente. La palabra ciego</w:t>
      </w:r>
      <w:r>
        <w:rPr>
          <w:b/>
        </w:rPr>
        <w:t xml:space="preserve"> (</w:t>
      </w:r>
      <w:proofErr w:type="spellStart"/>
      <w:r>
        <w:rPr>
          <w:b/>
        </w:rPr>
        <w:t>tyflos</w:t>
      </w:r>
      <w:proofErr w:type="spellEnd"/>
      <w:r>
        <w:rPr>
          <w:b/>
        </w:rPr>
        <w:t xml:space="preserve">) </w:t>
      </w:r>
      <w:r w:rsidRPr="00E43FB7">
        <w:rPr>
          <w:b/>
        </w:rPr>
        <w:t xml:space="preserve"> o ceguera</w:t>
      </w:r>
      <w:r>
        <w:rPr>
          <w:b/>
        </w:rPr>
        <w:t xml:space="preserve"> </w:t>
      </w:r>
      <w:r w:rsidRPr="00E43FB7">
        <w:rPr>
          <w:b/>
        </w:rPr>
        <w:t xml:space="preserve"> aparece  53 veces en los cuatro texto</w:t>
      </w:r>
      <w:r>
        <w:rPr>
          <w:b/>
        </w:rPr>
        <w:t>s</w:t>
      </w:r>
      <w:r w:rsidRPr="00E43FB7">
        <w:rPr>
          <w:b/>
        </w:rPr>
        <w:t xml:space="preserve"> evang</w:t>
      </w:r>
      <w:r>
        <w:rPr>
          <w:b/>
        </w:rPr>
        <w:t>é</w:t>
      </w:r>
      <w:r w:rsidRPr="00E43FB7">
        <w:rPr>
          <w:b/>
        </w:rPr>
        <w:t>licos. Al margen de los hechos milagrosos</w:t>
      </w:r>
      <w:r>
        <w:rPr>
          <w:b/>
        </w:rPr>
        <w:t>,</w:t>
      </w:r>
      <w:r w:rsidRPr="00E43FB7">
        <w:rPr>
          <w:b/>
        </w:rPr>
        <w:t xml:space="preserve"> buscar algunas de esas veces</w:t>
      </w:r>
      <w:r>
        <w:rPr>
          <w:b/>
        </w:rPr>
        <w:t xml:space="preserve"> en sale la palabra del a boca de Jesús</w:t>
      </w:r>
    </w:p>
    <w:p w:rsidR="00E43FB7" w:rsidRDefault="00E43FB7" w:rsidP="001114C2">
      <w:pPr>
        <w:rPr>
          <w:b/>
        </w:rPr>
      </w:pPr>
    </w:p>
    <w:p w:rsidR="00E43FB7" w:rsidRDefault="00E43FB7" w:rsidP="001114C2">
      <w:pPr>
        <w:rPr>
          <w:b/>
        </w:rPr>
      </w:pPr>
      <w:proofErr w:type="spellStart"/>
      <w:r>
        <w:rPr>
          <w:b/>
        </w:rPr>
        <w:t>Conmparar</w:t>
      </w:r>
      <w:proofErr w:type="spellEnd"/>
      <w:r>
        <w:rPr>
          <w:b/>
        </w:rPr>
        <w:t xml:space="preserve"> el relato de Juan 9, con este de Lucas</w:t>
      </w:r>
    </w:p>
    <w:p w:rsidR="00E43FB7" w:rsidRPr="00E43FB7" w:rsidRDefault="00E43FB7" w:rsidP="00E43FB7">
      <w:pPr>
        <w:jc w:val="both"/>
        <w:rPr>
          <w:b/>
        </w:rPr>
      </w:pPr>
    </w:p>
    <w:p w:rsidR="00E43FB7" w:rsidRDefault="00E43FB7" w:rsidP="00E43FB7">
      <w:pPr>
        <w:jc w:val="both"/>
        <w:rPr>
          <w:b/>
          <w:i/>
          <w:iCs/>
        </w:rPr>
      </w:pPr>
      <w:r w:rsidRPr="00E43FB7">
        <w:rPr>
          <w:b/>
          <w:i/>
          <w:iCs/>
        </w:rPr>
        <w:t xml:space="preserve">Sucedió que, al acercarse él a Jericó, estaba un ciego sentado junto al camino pidiendo limosna; al oír que pasaba gente, preguntó qué era aquello. Le informaron que pasaba Jesús el </w:t>
      </w:r>
      <w:proofErr w:type="spellStart"/>
      <w:r w:rsidRPr="00E43FB7">
        <w:rPr>
          <w:b/>
          <w:i/>
          <w:iCs/>
        </w:rPr>
        <w:t>Nazoreo</w:t>
      </w:r>
      <w:proofErr w:type="spellEnd"/>
      <w:r w:rsidRPr="00E43FB7">
        <w:rPr>
          <w:b/>
          <w:i/>
          <w:iCs/>
        </w:rPr>
        <w:t xml:space="preserve"> y empezó a gritar, diciendo: «¡Jesús, Hijo de David, ten compasión de mí!» Los que iban delante le increpaban para que se callara, pero él gritaba mucho más: «¡Hijo de David, ten compasión de mí!» Jesús se detuvo, y mandó que se lo trajeran y, cuando se hubo acercado, le preguntó: «¿Qué quieres que te haga?» El dijo: «¡Señor, que vea!» Jesús le dijo: «Ve. Tu fe te ha salvado». Y al instante recobró la vista, y le seguía gl</w:t>
      </w:r>
      <w:r w:rsidRPr="00E43FB7">
        <w:rPr>
          <w:b/>
          <w:i/>
          <w:iCs/>
        </w:rPr>
        <w:t>o</w:t>
      </w:r>
      <w:r w:rsidRPr="00E43FB7">
        <w:rPr>
          <w:b/>
          <w:i/>
          <w:iCs/>
        </w:rPr>
        <w:t>rificando a Dios. Y todo el pueblo, al verlo, alabó a Dios   (</w:t>
      </w:r>
      <w:proofErr w:type="spellStart"/>
      <w:r w:rsidRPr="00E43FB7">
        <w:rPr>
          <w:b/>
          <w:i/>
          <w:iCs/>
        </w:rPr>
        <w:t>Lc</w:t>
      </w:r>
      <w:proofErr w:type="spellEnd"/>
      <w:r w:rsidRPr="00E43FB7">
        <w:rPr>
          <w:b/>
          <w:i/>
          <w:iCs/>
        </w:rPr>
        <w:t xml:space="preserve"> 18 . 35-43)</w:t>
      </w:r>
    </w:p>
    <w:p w:rsidR="008455C4" w:rsidRDefault="008455C4" w:rsidP="00E43FB7">
      <w:pPr>
        <w:jc w:val="both"/>
        <w:rPr>
          <w:b/>
          <w:i/>
          <w:iCs/>
        </w:rPr>
      </w:pPr>
    </w:p>
    <w:p w:rsidR="008455C4" w:rsidRPr="00E43FB7" w:rsidRDefault="008455C4" w:rsidP="008455C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286250" cy="1657350"/>
            <wp:effectExtent l="19050" t="0" r="0" b="0"/>
            <wp:docPr id="4" name="irc_mi" descr="http://www.evangelizafuerte.com.mx/wp-images/articulos/2014/11/jesus-cura-al-ciego-de-naci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vangelizafuerte.com.mx/wp-images/articulos/2014/11/jesus-cura-al-ciego-de-nacimient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5C4" w:rsidRPr="00E43FB7" w:rsidSect="00717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824EF"/>
    <w:rsid w:val="001114C2"/>
    <w:rsid w:val="00131759"/>
    <w:rsid w:val="00151A2E"/>
    <w:rsid w:val="0016415A"/>
    <w:rsid w:val="001A1E16"/>
    <w:rsid w:val="001B7720"/>
    <w:rsid w:val="001C2369"/>
    <w:rsid w:val="001C648D"/>
    <w:rsid w:val="001D2B60"/>
    <w:rsid w:val="001D33A6"/>
    <w:rsid w:val="001D463A"/>
    <w:rsid w:val="00204428"/>
    <w:rsid w:val="002045DD"/>
    <w:rsid w:val="0020686B"/>
    <w:rsid w:val="002321F6"/>
    <w:rsid w:val="002348A9"/>
    <w:rsid w:val="00244701"/>
    <w:rsid w:val="00257D28"/>
    <w:rsid w:val="00275B8C"/>
    <w:rsid w:val="002D58B4"/>
    <w:rsid w:val="002D5929"/>
    <w:rsid w:val="002F63D1"/>
    <w:rsid w:val="00312AE6"/>
    <w:rsid w:val="00322E3E"/>
    <w:rsid w:val="00365A58"/>
    <w:rsid w:val="00381057"/>
    <w:rsid w:val="003823D0"/>
    <w:rsid w:val="00397FDC"/>
    <w:rsid w:val="003B00B3"/>
    <w:rsid w:val="003B1330"/>
    <w:rsid w:val="003C2690"/>
    <w:rsid w:val="003C62F4"/>
    <w:rsid w:val="00415498"/>
    <w:rsid w:val="004154FE"/>
    <w:rsid w:val="00425A9F"/>
    <w:rsid w:val="00444BCB"/>
    <w:rsid w:val="004515C7"/>
    <w:rsid w:val="00453B03"/>
    <w:rsid w:val="00470D9F"/>
    <w:rsid w:val="004A0931"/>
    <w:rsid w:val="004A1561"/>
    <w:rsid w:val="004A1935"/>
    <w:rsid w:val="004C1D41"/>
    <w:rsid w:val="004E1424"/>
    <w:rsid w:val="004F67A1"/>
    <w:rsid w:val="00517BC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C2CAB"/>
    <w:rsid w:val="005C6892"/>
    <w:rsid w:val="00604742"/>
    <w:rsid w:val="00611150"/>
    <w:rsid w:val="00617C86"/>
    <w:rsid w:val="0062125D"/>
    <w:rsid w:val="006300FF"/>
    <w:rsid w:val="006417DB"/>
    <w:rsid w:val="0064291B"/>
    <w:rsid w:val="00642F7A"/>
    <w:rsid w:val="006569D3"/>
    <w:rsid w:val="00671510"/>
    <w:rsid w:val="006A0F30"/>
    <w:rsid w:val="006A110E"/>
    <w:rsid w:val="006B057E"/>
    <w:rsid w:val="006F42C9"/>
    <w:rsid w:val="00705128"/>
    <w:rsid w:val="00714886"/>
    <w:rsid w:val="00715890"/>
    <w:rsid w:val="0071738E"/>
    <w:rsid w:val="007563DA"/>
    <w:rsid w:val="007E3C2D"/>
    <w:rsid w:val="00811DF0"/>
    <w:rsid w:val="008438E6"/>
    <w:rsid w:val="008455C4"/>
    <w:rsid w:val="00864A6E"/>
    <w:rsid w:val="008745FF"/>
    <w:rsid w:val="00875BF4"/>
    <w:rsid w:val="00891547"/>
    <w:rsid w:val="008A121C"/>
    <w:rsid w:val="008C0873"/>
    <w:rsid w:val="008C2C96"/>
    <w:rsid w:val="008D3A88"/>
    <w:rsid w:val="008F38EC"/>
    <w:rsid w:val="00912D1B"/>
    <w:rsid w:val="00932F3D"/>
    <w:rsid w:val="0094729A"/>
    <w:rsid w:val="00957E74"/>
    <w:rsid w:val="0097418F"/>
    <w:rsid w:val="00977BF9"/>
    <w:rsid w:val="009D14C7"/>
    <w:rsid w:val="009E19CE"/>
    <w:rsid w:val="009E19D3"/>
    <w:rsid w:val="009E3A8C"/>
    <w:rsid w:val="009F61EB"/>
    <w:rsid w:val="00A06EB1"/>
    <w:rsid w:val="00A31A8E"/>
    <w:rsid w:val="00A555AE"/>
    <w:rsid w:val="00A61777"/>
    <w:rsid w:val="00A64DDD"/>
    <w:rsid w:val="00A701AB"/>
    <w:rsid w:val="00A73957"/>
    <w:rsid w:val="00A83259"/>
    <w:rsid w:val="00A92197"/>
    <w:rsid w:val="00A94500"/>
    <w:rsid w:val="00AA247C"/>
    <w:rsid w:val="00AC4584"/>
    <w:rsid w:val="00AD6E3E"/>
    <w:rsid w:val="00AE1375"/>
    <w:rsid w:val="00B44F54"/>
    <w:rsid w:val="00B521CD"/>
    <w:rsid w:val="00B62BFE"/>
    <w:rsid w:val="00B646A1"/>
    <w:rsid w:val="00B70A46"/>
    <w:rsid w:val="00B81AED"/>
    <w:rsid w:val="00B86854"/>
    <w:rsid w:val="00B92370"/>
    <w:rsid w:val="00BB26AA"/>
    <w:rsid w:val="00BC4A86"/>
    <w:rsid w:val="00C07869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CC53B3"/>
    <w:rsid w:val="00CD2B05"/>
    <w:rsid w:val="00D0568D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95697"/>
    <w:rsid w:val="00DC07E1"/>
    <w:rsid w:val="00DD3D4F"/>
    <w:rsid w:val="00DD6058"/>
    <w:rsid w:val="00E04A11"/>
    <w:rsid w:val="00E20C5D"/>
    <w:rsid w:val="00E245B1"/>
    <w:rsid w:val="00E352EB"/>
    <w:rsid w:val="00E43FB7"/>
    <w:rsid w:val="00E44B84"/>
    <w:rsid w:val="00E54631"/>
    <w:rsid w:val="00E578D5"/>
    <w:rsid w:val="00E7015D"/>
    <w:rsid w:val="00E80274"/>
    <w:rsid w:val="00EA0AE1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54C67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5423"/>
    <w:rsid w:val="00FD20BD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odd">
    <w:name w:val="odd"/>
    <w:basedOn w:val="Normal"/>
    <w:rsid w:val="001114C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ven">
    <w:name w:val="even"/>
    <w:basedOn w:val="Normal"/>
    <w:rsid w:val="001114C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9C68-0C0D-45C2-AB3A-D713866B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2015-06-29T14:13:00Z</cp:lastPrinted>
  <dcterms:created xsi:type="dcterms:W3CDTF">2015-07-03T14:42:00Z</dcterms:created>
  <dcterms:modified xsi:type="dcterms:W3CDTF">2015-07-03T14:42:00Z</dcterms:modified>
</cp:coreProperties>
</file>