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FA5" w:rsidRPr="0058565A" w:rsidRDefault="003B5FA5" w:rsidP="002258A3">
      <w:pPr>
        <w:widowControl/>
        <w:autoSpaceDE/>
        <w:autoSpaceDN/>
        <w:adjustRightInd/>
        <w:spacing w:before="100" w:beforeAutospacing="1" w:after="100" w:afterAutospacing="1"/>
        <w:ind w:left="142" w:right="827" w:firstLine="284"/>
        <w:jc w:val="center"/>
        <w:rPr>
          <w:b/>
          <w:color w:val="FF0000"/>
          <w:sz w:val="32"/>
          <w:szCs w:val="32"/>
        </w:rPr>
      </w:pPr>
      <w:r w:rsidRPr="0058565A">
        <w:rPr>
          <w:b/>
          <w:bCs/>
          <w:color w:val="FF0000"/>
          <w:sz w:val="36"/>
          <w:szCs w:val="36"/>
        </w:rPr>
        <w:t>08. MINISTERIOS EN LA IGLESIA</w:t>
      </w:r>
    </w:p>
    <w:p w:rsidR="00823EF2" w:rsidRPr="003B5FA5" w:rsidRDefault="003B5FA5" w:rsidP="002258A3">
      <w:pPr>
        <w:widowControl/>
        <w:autoSpaceDE/>
        <w:autoSpaceDN/>
        <w:adjustRightInd/>
        <w:spacing w:before="100" w:beforeAutospacing="1" w:after="100" w:afterAutospacing="1"/>
        <w:ind w:left="142" w:right="827" w:firstLine="284"/>
        <w:jc w:val="center"/>
        <w:rPr>
          <w:b/>
          <w:color w:val="0070C0"/>
          <w:sz w:val="36"/>
          <w:szCs w:val="36"/>
        </w:rPr>
      </w:pPr>
      <w:r w:rsidRPr="003B5FA5">
        <w:rPr>
          <w:b/>
          <w:color w:val="0070C0"/>
          <w:sz w:val="36"/>
          <w:szCs w:val="36"/>
        </w:rPr>
        <w:t>B</w:t>
      </w:r>
      <w:r w:rsidR="006E5A5B">
        <w:rPr>
          <w:b/>
          <w:color w:val="0070C0"/>
          <w:sz w:val="36"/>
          <w:szCs w:val="36"/>
        </w:rPr>
        <w:t>)</w:t>
      </w:r>
      <w:r w:rsidR="00823EF2" w:rsidRPr="003B5FA5">
        <w:rPr>
          <w:b/>
          <w:color w:val="0070C0"/>
          <w:sz w:val="36"/>
          <w:szCs w:val="36"/>
        </w:rPr>
        <w:t xml:space="preserve"> </w:t>
      </w:r>
      <w:r w:rsidR="00AE4D3E">
        <w:rPr>
          <w:b/>
          <w:color w:val="0070C0"/>
          <w:sz w:val="36"/>
          <w:szCs w:val="36"/>
        </w:rPr>
        <w:t>Eclesiologí</w:t>
      </w:r>
      <w:r w:rsidRPr="003B5FA5">
        <w:rPr>
          <w:b/>
          <w:color w:val="0070C0"/>
          <w:sz w:val="36"/>
          <w:szCs w:val="36"/>
        </w:rPr>
        <w:t>a nueva y nuevos ministerios</w:t>
      </w:r>
    </w:p>
    <w:p w:rsidR="00823EF2" w:rsidRDefault="00823EF2" w:rsidP="002258A3">
      <w:pPr>
        <w:widowControl/>
        <w:autoSpaceDE/>
        <w:autoSpaceDN/>
        <w:adjustRightInd/>
        <w:ind w:left="142" w:right="401"/>
        <w:jc w:val="center"/>
        <w:rPr>
          <w:b/>
          <w:bCs/>
        </w:rPr>
      </w:pPr>
    </w:p>
    <w:p w:rsidR="00513E8C" w:rsidRDefault="00513E8C" w:rsidP="002258A3">
      <w:pPr>
        <w:widowControl/>
        <w:autoSpaceDE/>
        <w:autoSpaceDN/>
        <w:adjustRightInd/>
        <w:ind w:left="142" w:right="401"/>
        <w:jc w:val="center"/>
        <w:rPr>
          <w:rFonts w:cs="Aharoni"/>
          <w:b/>
          <w:bCs/>
          <w:sz w:val="22"/>
          <w:szCs w:val="22"/>
        </w:rPr>
      </w:pPr>
    </w:p>
    <w:p w:rsidR="007E7CB2" w:rsidRDefault="003B5FA5" w:rsidP="002258A3">
      <w:pPr>
        <w:widowControl/>
        <w:autoSpaceDE/>
        <w:autoSpaceDN/>
        <w:adjustRightInd/>
        <w:ind w:left="142" w:firstLine="142"/>
        <w:jc w:val="both"/>
        <w:rPr>
          <w:b/>
          <w:sz w:val="22"/>
          <w:szCs w:val="22"/>
        </w:rPr>
      </w:pPr>
      <w:r>
        <w:rPr>
          <w:b/>
          <w:sz w:val="22"/>
          <w:szCs w:val="22"/>
        </w:rPr>
        <w:t xml:space="preserve">   </w:t>
      </w:r>
      <w:r w:rsidR="007E7CB2" w:rsidRPr="007E7CB2">
        <w:rPr>
          <w:b/>
          <w:sz w:val="22"/>
          <w:szCs w:val="22"/>
        </w:rPr>
        <w:t xml:space="preserve">Desde una perspectiva cristiana, el hombre tiene que situarse en un mundo </w:t>
      </w:r>
      <w:proofErr w:type="spellStart"/>
      <w:r w:rsidR="007E7CB2" w:rsidRPr="007E7CB2">
        <w:rPr>
          <w:b/>
          <w:sz w:val="22"/>
          <w:szCs w:val="22"/>
        </w:rPr>
        <w:t>plur</w:t>
      </w:r>
      <w:r w:rsidR="007E7CB2" w:rsidRPr="007E7CB2">
        <w:rPr>
          <w:b/>
          <w:sz w:val="22"/>
          <w:szCs w:val="22"/>
        </w:rPr>
        <w:t>i</w:t>
      </w:r>
      <w:r w:rsidR="007E7CB2" w:rsidRPr="007E7CB2">
        <w:rPr>
          <w:b/>
          <w:sz w:val="22"/>
          <w:szCs w:val="22"/>
        </w:rPr>
        <w:t>forme</w:t>
      </w:r>
      <w:proofErr w:type="spellEnd"/>
      <w:r w:rsidR="007E7CB2" w:rsidRPr="007E7CB2">
        <w:rPr>
          <w:b/>
          <w:sz w:val="22"/>
          <w:szCs w:val="22"/>
        </w:rPr>
        <w:t>, al cual ha venido a salvar el mismo Hijo de Dios. Jesús instituyó la Iglesia para que testifique su venida redentora y lleve su mensaje de salvación a todos los ho</w:t>
      </w:r>
      <w:r w:rsidR="007E7CB2" w:rsidRPr="007E7CB2">
        <w:rPr>
          <w:b/>
          <w:sz w:val="22"/>
          <w:szCs w:val="22"/>
        </w:rPr>
        <w:t>m</w:t>
      </w:r>
      <w:r w:rsidR="007E7CB2" w:rsidRPr="007E7CB2">
        <w:rPr>
          <w:b/>
          <w:sz w:val="22"/>
          <w:szCs w:val="22"/>
        </w:rPr>
        <w:t>bres.  Y la Iglesia cumple su misión anunciando a Jesús encarnado, el cual pasó la mayor parte de su vida cronológica como sencillo trabajador en Galilea. El, que era la fuente de toda verdad y de todo amor, se hizo servidor (ministro) de los hombres y declaró sin rodeos: "</w:t>
      </w:r>
      <w:r w:rsidR="007E7CB2" w:rsidRPr="007E7CB2">
        <w:rPr>
          <w:b/>
          <w:i/>
          <w:iCs/>
          <w:sz w:val="22"/>
          <w:szCs w:val="22"/>
        </w:rPr>
        <w:t>El Hijo del hombre ha venido a servir y no a ser servido"</w:t>
      </w:r>
      <w:r w:rsidR="007E7CB2" w:rsidRPr="007E7CB2">
        <w:rPr>
          <w:b/>
          <w:sz w:val="22"/>
          <w:szCs w:val="22"/>
        </w:rPr>
        <w:t xml:space="preserve"> (</w:t>
      </w:r>
      <w:proofErr w:type="spellStart"/>
      <w:r w:rsidR="007E7CB2" w:rsidRPr="007E7CB2">
        <w:rPr>
          <w:b/>
          <w:sz w:val="22"/>
          <w:szCs w:val="22"/>
        </w:rPr>
        <w:t>Mt.</w:t>
      </w:r>
      <w:proofErr w:type="spellEnd"/>
      <w:r w:rsidR="007E7CB2" w:rsidRPr="007E7CB2">
        <w:rPr>
          <w:b/>
          <w:sz w:val="22"/>
          <w:szCs w:val="22"/>
        </w:rPr>
        <w:t xml:space="preserve"> 20.28 y </w:t>
      </w:r>
      <w:proofErr w:type="spellStart"/>
      <w:r w:rsidR="007E7CB2" w:rsidRPr="007E7CB2">
        <w:rPr>
          <w:b/>
          <w:sz w:val="22"/>
          <w:szCs w:val="22"/>
        </w:rPr>
        <w:t>Filip</w:t>
      </w:r>
      <w:proofErr w:type="spellEnd"/>
      <w:r w:rsidR="007E7CB2" w:rsidRPr="007E7CB2">
        <w:rPr>
          <w:b/>
          <w:sz w:val="22"/>
          <w:szCs w:val="22"/>
        </w:rPr>
        <w:t>. 2.7)</w:t>
      </w:r>
    </w:p>
    <w:p w:rsidR="007E7CB2" w:rsidRDefault="007E7CB2" w:rsidP="002258A3">
      <w:pPr>
        <w:widowControl/>
        <w:autoSpaceDE/>
        <w:autoSpaceDN/>
        <w:adjustRightInd/>
        <w:ind w:left="142" w:firstLine="142"/>
        <w:jc w:val="both"/>
        <w:rPr>
          <w:b/>
          <w:sz w:val="22"/>
          <w:szCs w:val="22"/>
        </w:rPr>
      </w:pPr>
      <w:r w:rsidRPr="007E7CB2">
        <w:rPr>
          <w:b/>
          <w:sz w:val="22"/>
          <w:szCs w:val="22"/>
        </w:rPr>
        <w:br/>
        <w:t> </w:t>
      </w:r>
      <w:r w:rsidR="003B5FA5">
        <w:rPr>
          <w:b/>
          <w:sz w:val="22"/>
          <w:szCs w:val="22"/>
        </w:rPr>
        <w:t xml:space="preserve">  </w:t>
      </w:r>
      <w:r w:rsidRPr="007E7CB2">
        <w:rPr>
          <w:b/>
          <w:sz w:val="22"/>
          <w:szCs w:val="22"/>
        </w:rPr>
        <w:t>  Su invitación a sus discípulos fue clara en este sentido: "</w:t>
      </w:r>
      <w:r w:rsidRPr="007E7CB2">
        <w:rPr>
          <w:b/>
          <w:i/>
          <w:iCs/>
          <w:sz w:val="22"/>
          <w:szCs w:val="22"/>
        </w:rPr>
        <w:t>El que quiera ser el mayor entre vosotros ha de ser vuestro servidor (ministro</w:t>
      </w:r>
      <w:r w:rsidRPr="007E7CB2">
        <w:rPr>
          <w:b/>
          <w:sz w:val="22"/>
          <w:szCs w:val="22"/>
        </w:rPr>
        <w:t>)." (</w:t>
      </w:r>
      <w:proofErr w:type="spellStart"/>
      <w:r w:rsidRPr="007E7CB2">
        <w:rPr>
          <w:b/>
          <w:sz w:val="22"/>
          <w:szCs w:val="22"/>
        </w:rPr>
        <w:t>Mt.</w:t>
      </w:r>
      <w:proofErr w:type="spellEnd"/>
      <w:r w:rsidRPr="007E7CB2">
        <w:rPr>
          <w:b/>
          <w:sz w:val="22"/>
          <w:szCs w:val="22"/>
        </w:rPr>
        <w:t xml:space="preserve"> 20.26 y 23.11)</w:t>
      </w:r>
    </w:p>
    <w:p w:rsidR="003B5FA5" w:rsidRDefault="003B5FA5" w:rsidP="002258A3">
      <w:pPr>
        <w:widowControl/>
        <w:autoSpaceDE/>
        <w:autoSpaceDN/>
        <w:adjustRightInd/>
        <w:ind w:left="142" w:firstLine="142"/>
        <w:jc w:val="both"/>
        <w:rPr>
          <w:b/>
          <w:sz w:val="22"/>
          <w:szCs w:val="22"/>
        </w:rPr>
      </w:pPr>
    </w:p>
    <w:p w:rsidR="003B5FA5" w:rsidRDefault="003B5FA5" w:rsidP="002258A3">
      <w:pPr>
        <w:widowControl/>
        <w:autoSpaceDE/>
        <w:autoSpaceDN/>
        <w:adjustRightInd/>
        <w:ind w:left="142" w:firstLine="142"/>
        <w:jc w:val="both"/>
        <w:rPr>
          <w:b/>
          <w:sz w:val="22"/>
          <w:szCs w:val="22"/>
        </w:rPr>
      </w:pPr>
      <w:r>
        <w:rPr>
          <w:b/>
          <w:sz w:val="22"/>
          <w:szCs w:val="22"/>
        </w:rPr>
        <w:t xml:space="preserve">   Si aplicamos esos principio será fácil</w:t>
      </w:r>
      <w:r w:rsidR="0058565A">
        <w:rPr>
          <w:b/>
          <w:sz w:val="22"/>
          <w:szCs w:val="22"/>
        </w:rPr>
        <w:t xml:space="preserve"> </w:t>
      </w:r>
      <w:r>
        <w:rPr>
          <w:b/>
          <w:sz w:val="22"/>
          <w:szCs w:val="22"/>
        </w:rPr>
        <w:t xml:space="preserve">entender </w:t>
      </w:r>
      <w:r w:rsidR="0058565A">
        <w:rPr>
          <w:b/>
          <w:sz w:val="22"/>
          <w:szCs w:val="22"/>
        </w:rPr>
        <w:t>q</w:t>
      </w:r>
      <w:r>
        <w:rPr>
          <w:b/>
          <w:sz w:val="22"/>
          <w:szCs w:val="22"/>
        </w:rPr>
        <w:t xml:space="preserve">ue el reparto de responsabilidades en la Iglesia de Jesús es una de las cualidades de la comunidad </w:t>
      </w:r>
      <w:r w:rsidR="0058565A">
        <w:rPr>
          <w:b/>
          <w:sz w:val="22"/>
          <w:szCs w:val="22"/>
        </w:rPr>
        <w:t>que El originó para mantener en el mundo su mensaje de salvación.  Es</w:t>
      </w:r>
      <w:r>
        <w:rPr>
          <w:b/>
          <w:sz w:val="22"/>
          <w:szCs w:val="22"/>
        </w:rPr>
        <w:t xml:space="preserve"> actitud que debe ser asumida con generosidad en los nuevos tiempos que no tocan vivir</w:t>
      </w:r>
    </w:p>
    <w:p w:rsidR="003B5FA5" w:rsidRDefault="003B5FA5" w:rsidP="002258A3">
      <w:pPr>
        <w:widowControl/>
        <w:autoSpaceDE/>
        <w:autoSpaceDN/>
        <w:adjustRightInd/>
        <w:ind w:left="142" w:firstLine="142"/>
        <w:jc w:val="both"/>
        <w:rPr>
          <w:b/>
          <w:sz w:val="22"/>
          <w:szCs w:val="22"/>
        </w:rPr>
      </w:pPr>
    </w:p>
    <w:p w:rsidR="003B5FA5" w:rsidRDefault="003B5FA5" w:rsidP="002258A3">
      <w:pPr>
        <w:widowControl/>
        <w:autoSpaceDE/>
        <w:autoSpaceDN/>
        <w:adjustRightInd/>
        <w:ind w:left="142" w:firstLine="142"/>
        <w:jc w:val="both"/>
        <w:rPr>
          <w:b/>
          <w:sz w:val="22"/>
          <w:szCs w:val="22"/>
        </w:rPr>
      </w:pPr>
      <w:r>
        <w:rPr>
          <w:b/>
          <w:sz w:val="22"/>
          <w:szCs w:val="22"/>
        </w:rPr>
        <w:t xml:space="preserve">  Pero es bueno antes que aclaremos los conce</w:t>
      </w:r>
      <w:r w:rsidR="0058565A">
        <w:rPr>
          <w:b/>
          <w:sz w:val="22"/>
          <w:szCs w:val="22"/>
        </w:rPr>
        <w:t>p</w:t>
      </w:r>
      <w:r>
        <w:rPr>
          <w:b/>
          <w:sz w:val="22"/>
          <w:szCs w:val="22"/>
        </w:rPr>
        <w:t>tos ministerial en lo que al servicio eclesia</w:t>
      </w:r>
      <w:r w:rsidR="0058565A">
        <w:rPr>
          <w:b/>
          <w:sz w:val="22"/>
          <w:szCs w:val="22"/>
        </w:rPr>
        <w:t>l</w:t>
      </w:r>
      <w:r>
        <w:rPr>
          <w:b/>
          <w:sz w:val="22"/>
          <w:szCs w:val="22"/>
        </w:rPr>
        <w:t xml:space="preserve"> se refiere.</w:t>
      </w:r>
    </w:p>
    <w:p w:rsidR="003B5FA5" w:rsidRDefault="003B5FA5" w:rsidP="002258A3">
      <w:pPr>
        <w:widowControl/>
        <w:autoSpaceDE/>
        <w:autoSpaceDN/>
        <w:adjustRightInd/>
        <w:ind w:left="142" w:firstLine="142"/>
        <w:jc w:val="center"/>
        <w:rPr>
          <w:b/>
          <w:sz w:val="22"/>
          <w:szCs w:val="22"/>
        </w:rPr>
      </w:pPr>
      <w:r>
        <w:rPr>
          <w:noProof/>
        </w:rPr>
        <w:drawing>
          <wp:inline distT="0" distB="0" distL="0" distR="0">
            <wp:extent cx="3777174" cy="2532184"/>
            <wp:effectExtent l="19050" t="0" r="0" b="0"/>
            <wp:docPr id="4" name="Imagen 1" descr="http://amerindiaenlared.org/upload/noticias/display_1375191033_attach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merindiaenlared.org/upload/noticias/display_1375191033_attach19.jpg"/>
                    <pic:cNvPicPr>
                      <a:picLocks noChangeAspect="1" noChangeArrowheads="1"/>
                    </pic:cNvPicPr>
                  </pic:nvPicPr>
                  <pic:blipFill>
                    <a:blip r:embed="rId6"/>
                    <a:srcRect/>
                    <a:stretch>
                      <a:fillRect/>
                    </a:stretch>
                  </pic:blipFill>
                  <pic:spPr bwMode="auto">
                    <a:xfrm>
                      <a:off x="0" y="0"/>
                      <a:ext cx="3780615" cy="2534491"/>
                    </a:xfrm>
                    <a:prstGeom prst="rect">
                      <a:avLst/>
                    </a:prstGeom>
                    <a:noFill/>
                    <a:ln w="9525">
                      <a:noFill/>
                      <a:miter lim="800000"/>
                      <a:headEnd/>
                      <a:tailEnd/>
                    </a:ln>
                  </pic:spPr>
                </pic:pic>
              </a:graphicData>
            </a:graphic>
          </wp:inline>
        </w:drawing>
      </w:r>
    </w:p>
    <w:p w:rsidR="003B5FA5" w:rsidRDefault="003B5FA5" w:rsidP="002258A3">
      <w:pPr>
        <w:widowControl/>
        <w:autoSpaceDE/>
        <w:autoSpaceDN/>
        <w:adjustRightInd/>
        <w:ind w:left="142" w:firstLine="142"/>
        <w:jc w:val="both"/>
        <w:rPr>
          <w:b/>
          <w:sz w:val="22"/>
          <w:szCs w:val="22"/>
        </w:rPr>
      </w:pPr>
    </w:p>
    <w:p w:rsidR="007E7CB2" w:rsidRPr="007E7CB2" w:rsidRDefault="007E7CB2" w:rsidP="002258A3">
      <w:pPr>
        <w:widowControl/>
        <w:autoSpaceDE/>
        <w:autoSpaceDN/>
        <w:adjustRightInd/>
        <w:ind w:left="142" w:firstLine="142"/>
        <w:jc w:val="both"/>
        <w:rPr>
          <w:b/>
          <w:sz w:val="22"/>
          <w:szCs w:val="22"/>
        </w:rPr>
      </w:pPr>
    </w:p>
    <w:p w:rsidR="007E7CB2" w:rsidRPr="000077E0" w:rsidRDefault="007E7CB2" w:rsidP="002258A3">
      <w:pPr>
        <w:widowControl/>
        <w:autoSpaceDE/>
        <w:autoSpaceDN/>
        <w:adjustRightInd/>
        <w:ind w:left="142" w:firstLine="142"/>
        <w:jc w:val="both"/>
        <w:rPr>
          <w:b/>
          <w:bCs/>
          <w:color w:val="0070C0"/>
          <w:sz w:val="28"/>
          <w:szCs w:val="28"/>
        </w:rPr>
      </w:pPr>
      <w:r w:rsidRPr="003B5FA5">
        <w:rPr>
          <w:b/>
          <w:color w:val="FF0000"/>
          <w:sz w:val="28"/>
          <w:szCs w:val="28"/>
        </w:rPr>
        <w:t xml:space="preserve">   </w:t>
      </w:r>
      <w:r w:rsidRPr="000077E0">
        <w:rPr>
          <w:b/>
          <w:bCs/>
          <w:color w:val="0070C0"/>
          <w:sz w:val="28"/>
          <w:szCs w:val="28"/>
        </w:rPr>
        <w:t>1. Teología ministerial</w:t>
      </w:r>
    </w:p>
    <w:p w:rsidR="007E7CB2" w:rsidRPr="007E7CB2" w:rsidRDefault="007E7CB2" w:rsidP="002258A3">
      <w:pPr>
        <w:widowControl/>
        <w:autoSpaceDE/>
        <w:autoSpaceDN/>
        <w:adjustRightInd/>
        <w:ind w:left="142" w:firstLine="142"/>
        <w:jc w:val="both"/>
        <w:rPr>
          <w:b/>
          <w:sz w:val="22"/>
          <w:szCs w:val="22"/>
        </w:rPr>
      </w:pPr>
    </w:p>
    <w:p w:rsidR="0058565A" w:rsidRDefault="007E7CB2" w:rsidP="002258A3">
      <w:pPr>
        <w:widowControl/>
        <w:autoSpaceDE/>
        <w:autoSpaceDN/>
        <w:adjustRightInd/>
        <w:ind w:left="142" w:firstLine="142"/>
        <w:jc w:val="both"/>
        <w:rPr>
          <w:b/>
          <w:sz w:val="22"/>
          <w:szCs w:val="22"/>
        </w:rPr>
      </w:pPr>
      <w:r w:rsidRPr="007E7CB2">
        <w:rPr>
          <w:b/>
          <w:sz w:val="22"/>
          <w:szCs w:val="22"/>
        </w:rPr>
        <w:t>   Con este principio evangélico es normal que en la Iglesia se haya entendido y e</w:t>
      </w:r>
      <w:r w:rsidRPr="007E7CB2">
        <w:rPr>
          <w:b/>
          <w:sz w:val="22"/>
          <w:szCs w:val="22"/>
        </w:rPr>
        <w:t>x</w:t>
      </w:r>
      <w:r w:rsidRPr="007E7CB2">
        <w:rPr>
          <w:b/>
          <w:sz w:val="22"/>
          <w:szCs w:val="22"/>
        </w:rPr>
        <w:t>tendido una interesante corriente teológica en torno a los servicios de los creyentes a todos los hombres. Esa inquietud por el servicio de caridad a los hermanos se pr</w:t>
      </w:r>
      <w:r w:rsidRPr="007E7CB2">
        <w:rPr>
          <w:b/>
          <w:sz w:val="22"/>
          <w:szCs w:val="22"/>
        </w:rPr>
        <w:t>e</w:t>
      </w:r>
      <w:r w:rsidRPr="007E7CB2">
        <w:rPr>
          <w:b/>
          <w:sz w:val="22"/>
          <w:szCs w:val="22"/>
        </w:rPr>
        <w:t xml:space="preserve">senta como esencial en el cristianismo. </w:t>
      </w:r>
    </w:p>
    <w:p w:rsidR="0058565A" w:rsidRDefault="0058565A" w:rsidP="002258A3">
      <w:pPr>
        <w:widowControl/>
        <w:autoSpaceDE/>
        <w:autoSpaceDN/>
        <w:adjustRightInd/>
        <w:ind w:left="142" w:firstLine="142"/>
        <w:jc w:val="both"/>
        <w:rPr>
          <w:b/>
          <w:sz w:val="22"/>
          <w:szCs w:val="22"/>
        </w:rPr>
      </w:pPr>
    </w:p>
    <w:p w:rsidR="007E7CB2" w:rsidRDefault="0058565A" w:rsidP="002258A3">
      <w:pPr>
        <w:widowControl/>
        <w:autoSpaceDE/>
        <w:autoSpaceDN/>
        <w:adjustRightInd/>
        <w:ind w:left="142" w:firstLine="142"/>
        <w:jc w:val="both"/>
        <w:rPr>
          <w:b/>
          <w:sz w:val="22"/>
          <w:szCs w:val="22"/>
        </w:rPr>
      </w:pPr>
      <w:r>
        <w:rPr>
          <w:b/>
          <w:sz w:val="22"/>
          <w:szCs w:val="22"/>
        </w:rPr>
        <w:t xml:space="preserve">   </w:t>
      </w:r>
      <w:r w:rsidR="007E7CB2" w:rsidRPr="007E7CB2">
        <w:rPr>
          <w:b/>
          <w:sz w:val="22"/>
          <w:szCs w:val="22"/>
        </w:rPr>
        <w:t>Para el creyente el trabajo se convierte en algo más que en modo de subsistencia; pasa a ser un lenguaje de convivencia. Sabe ver él el medio de actuar en favor de los demás. Y se siente desa</w:t>
      </w:r>
      <w:r w:rsidR="007E7CB2" w:rsidRPr="007E7CB2">
        <w:rPr>
          <w:b/>
          <w:sz w:val="22"/>
          <w:szCs w:val="22"/>
        </w:rPr>
        <w:softHyphen/>
        <w:t>fiado, cuando entiende que Dios le pide cada vez más en b</w:t>
      </w:r>
      <w:r w:rsidR="007E7CB2" w:rsidRPr="007E7CB2">
        <w:rPr>
          <w:b/>
          <w:sz w:val="22"/>
          <w:szCs w:val="22"/>
        </w:rPr>
        <w:t>e</w:t>
      </w:r>
      <w:r w:rsidR="007E7CB2" w:rsidRPr="007E7CB2">
        <w:rPr>
          <w:b/>
          <w:sz w:val="22"/>
          <w:szCs w:val="22"/>
        </w:rPr>
        <w:t>neficio del prójimo. Se siente servidor del hombre cuanto más se define servidor de Dios.</w:t>
      </w:r>
    </w:p>
    <w:p w:rsidR="007E7CB2" w:rsidRDefault="007E7CB2" w:rsidP="002258A3">
      <w:pPr>
        <w:widowControl/>
        <w:autoSpaceDE/>
        <w:autoSpaceDN/>
        <w:adjustRightInd/>
        <w:ind w:left="142" w:firstLine="142"/>
        <w:jc w:val="both"/>
        <w:rPr>
          <w:b/>
          <w:sz w:val="22"/>
          <w:szCs w:val="22"/>
        </w:rPr>
      </w:pPr>
      <w:r w:rsidRPr="007E7CB2">
        <w:rPr>
          <w:b/>
          <w:sz w:val="22"/>
          <w:szCs w:val="22"/>
        </w:rPr>
        <w:br/>
        <w:t>   La labor del cristiano tiene la doble dimensión profana y eclesial. El se pre</w:t>
      </w:r>
      <w:r w:rsidRPr="007E7CB2">
        <w:rPr>
          <w:b/>
          <w:sz w:val="22"/>
          <w:szCs w:val="22"/>
        </w:rPr>
        <w:softHyphen/>
        <w:t>gunta por lo que tiene que hacer en la vida y en el mundo y por lo que puede y debe hacer al servicio de los hombres.</w:t>
      </w:r>
    </w:p>
    <w:p w:rsidR="007E7CB2" w:rsidRDefault="007E7CB2" w:rsidP="002258A3">
      <w:pPr>
        <w:widowControl/>
        <w:autoSpaceDE/>
        <w:autoSpaceDN/>
        <w:adjustRightInd/>
        <w:ind w:firstLine="142"/>
        <w:jc w:val="both"/>
        <w:rPr>
          <w:b/>
          <w:sz w:val="22"/>
          <w:szCs w:val="22"/>
        </w:rPr>
      </w:pPr>
      <w:r w:rsidRPr="007E7CB2">
        <w:rPr>
          <w:b/>
          <w:sz w:val="22"/>
          <w:szCs w:val="22"/>
        </w:rPr>
        <w:lastRenderedPageBreak/>
        <w:br/>
      </w:r>
      <w:r w:rsidR="0058565A">
        <w:rPr>
          <w:b/>
          <w:sz w:val="22"/>
          <w:szCs w:val="22"/>
        </w:rPr>
        <w:t xml:space="preserve"> </w:t>
      </w:r>
      <w:r w:rsidRPr="007E7CB2">
        <w:rPr>
          <w:b/>
          <w:sz w:val="22"/>
          <w:szCs w:val="22"/>
        </w:rPr>
        <w:t>   Es importante educar al niño y al joven para que cumplan con sus deberes naturales de laboriosidad y de solidaridad. Pero es más necesario educarles como cristianos p</w:t>
      </w:r>
      <w:r w:rsidRPr="007E7CB2">
        <w:rPr>
          <w:b/>
          <w:sz w:val="22"/>
          <w:szCs w:val="22"/>
        </w:rPr>
        <w:t>a</w:t>
      </w:r>
      <w:r w:rsidRPr="007E7CB2">
        <w:rPr>
          <w:b/>
          <w:sz w:val="22"/>
          <w:szCs w:val="22"/>
        </w:rPr>
        <w:t>ra que asuman su responsabilidad eclesial y descubran su vocación de miembros del Cuerpo Místico en el que cada uno tiene su misión.</w:t>
      </w:r>
    </w:p>
    <w:p w:rsidR="007E7CB2" w:rsidRDefault="007E7CB2" w:rsidP="002258A3">
      <w:pPr>
        <w:widowControl/>
        <w:autoSpaceDE/>
        <w:autoSpaceDN/>
        <w:adjustRightInd/>
        <w:ind w:firstLine="142"/>
        <w:jc w:val="both"/>
        <w:rPr>
          <w:b/>
          <w:sz w:val="22"/>
          <w:szCs w:val="22"/>
        </w:rPr>
      </w:pPr>
      <w:r w:rsidRPr="007E7CB2">
        <w:rPr>
          <w:b/>
          <w:sz w:val="22"/>
          <w:szCs w:val="22"/>
        </w:rPr>
        <w:br/>
      </w:r>
      <w:r w:rsidR="0058565A">
        <w:rPr>
          <w:b/>
          <w:sz w:val="22"/>
          <w:szCs w:val="22"/>
        </w:rPr>
        <w:t xml:space="preserve"> </w:t>
      </w:r>
      <w:r w:rsidRPr="007E7CB2">
        <w:rPr>
          <w:b/>
          <w:sz w:val="22"/>
          <w:szCs w:val="22"/>
        </w:rPr>
        <w:t>   Entendida la Iglesia como comunidad de comunidades, situada en el mundo de fo</w:t>
      </w:r>
      <w:r w:rsidRPr="007E7CB2">
        <w:rPr>
          <w:b/>
          <w:sz w:val="22"/>
          <w:szCs w:val="22"/>
        </w:rPr>
        <w:t>r</w:t>
      </w:r>
      <w:r w:rsidRPr="007E7CB2">
        <w:rPr>
          <w:b/>
          <w:sz w:val="22"/>
          <w:szCs w:val="22"/>
        </w:rPr>
        <w:t>ma activa, consciente de su misión de servir a los hombres y de anunciar el Evangelio, siempre ha proclamado que el trabo humano es un servicio querido por Dios y que las tareas eclesiales son un deber de todo creyente.</w:t>
      </w:r>
    </w:p>
    <w:p w:rsidR="007E7CB2" w:rsidRDefault="007E7CB2" w:rsidP="002258A3">
      <w:pPr>
        <w:widowControl/>
        <w:autoSpaceDE/>
        <w:autoSpaceDN/>
        <w:adjustRightInd/>
        <w:ind w:firstLine="142"/>
        <w:jc w:val="both"/>
        <w:rPr>
          <w:b/>
          <w:sz w:val="22"/>
          <w:szCs w:val="22"/>
        </w:rPr>
      </w:pPr>
      <w:r w:rsidRPr="007E7CB2">
        <w:rPr>
          <w:b/>
          <w:sz w:val="22"/>
          <w:szCs w:val="22"/>
        </w:rPr>
        <w:br/>
        <w:t> </w:t>
      </w:r>
      <w:r w:rsidR="0058565A">
        <w:rPr>
          <w:b/>
          <w:sz w:val="22"/>
          <w:szCs w:val="22"/>
        </w:rPr>
        <w:t xml:space="preserve"> </w:t>
      </w:r>
      <w:r w:rsidRPr="007E7CB2">
        <w:rPr>
          <w:b/>
          <w:sz w:val="22"/>
          <w:szCs w:val="22"/>
        </w:rPr>
        <w:t>  La Teología de los ministerios parte de la realidad humana y radical del trabajo como necesidad y como deber. Sobre la realidad natural (antropológica) elabora los plante</w:t>
      </w:r>
      <w:r w:rsidRPr="007E7CB2">
        <w:rPr>
          <w:b/>
          <w:sz w:val="22"/>
          <w:szCs w:val="22"/>
        </w:rPr>
        <w:t>a</w:t>
      </w:r>
      <w:r w:rsidRPr="007E7CB2">
        <w:rPr>
          <w:b/>
          <w:sz w:val="22"/>
          <w:szCs w:val="22"/>
        </w:rPr>
        <w:t xml:space="preserve">mientos espirituales (teológicos), proclamando que es preciso repartir y compartir las misiones eclesiales para bien de la comunidad de los creyentes en Cristo. </w:t>
      </w:r>
    </w:p>
    <w:p w:rsidR="0058565A" w:rsidRDefault="0058565A" w:rsidP="002258A3">
      <w:pPr>
        <w:widowControl/>
        <w:autoSpaceDE/>
        <w:autoSpaceDN/>
        <w:adjustRightInd/>
        <w:ind w:firstLine="142"/>
        <w:jc w:val="both"/>
        <w:rPr>
          <w:b/>
          <w:sz w:val="22"/>
          <w:szCs w:val="22"/>
        </w:rPr>
      </w:pPr>
    </w:p>
    <w:p w:rsidR="007E7CB2" w:rsidRDefault="0058565A" w:rsidP="002258A3">
      <w:pPr>
        <w:widowControl/>
        <w:autoSpaceDE/>
        <w:autoSpaceDN/>
        <w:adjustRightInd/>
        <w:ind w:firstLine="142"/>
        <w:jc w:val="both"/>
        <w:rPr>
          <w:b/>
          <w:sz w:val="22"/>
          <w:szCs w:val="22"/>
        </w:rPr>
      </w:pPr>
      <w:r>
        <w:rPr>
          <w:b/>
          <w:sz w:val="22"/>
          <w:szCs w:val="22"/>
        </w:rPr>
        <w:t xml:space="preserve"> </w:t>
      </w:r>
      <w:r w:rsidR="007E7CB2" w:rsidRPr="007E7CB2">
        <w:rPr>
          <w:b/>
          <w:sz w:val="22"/>
          <w:szCs w:val="22"/>
        </w:rPr>
        <w:t>Jesús quiso que en la Iglesia haya diversidad de servicios y haya complementariedad de funciones. El progra</w:t>
      </w:r>
      <w:r w:rsidR="007E7CB2" w:rsidRPr="007E7CB2">
        <w:rPr>
          <w:b/>
          <w:sz w:val="22"/>
          <w:szCs w:val="22"/>
        </w:rPr>
        <w:softHyphen/>
        <w:t xml:space="preserve">ma se halla en las cartas de S. Pablo (1. </w:t>
      </w:r>
      <w:proofErr w:type="spellStart"/>
      <w:r w:rsidR="007E7CB2" w:rsidRPr="007E7CB2">
        <w:rPr>
          <w:b/>
          <w:sz w:val="22"/>
          <w:szCs w:val="22"/>
        </w:rPr>
        <w:t>Cor.</w:t>
      </w:r>
      <w:proofErr w:type="spellEnd"/>
      <w:r w:rsidR="007E7CB2" w:rsidRPr="007E7CB2">
        <w:rPr>
          <w:b/>
          <w:sz w:val="22"/>
          <w:szCs w:val="22"/>
        </w:rPr>
        <w:t xml:space="preserve"> </w:t>
      </w:r>
      <w:proofErr w:type="spellStart"/>
      <w:r w:rsidR="007E7CB2" w:rsidRPr="007E7CB2">
        <w:rPr>
          <w:b/>
          <w:sz w:val="22"/>
          <w:szCs w:val="22"/>
        </w:rPr>
        <w:t>cap</w:t>
      </w:r>
      <w:proofErr w:type="spellEnd"/>
      <w:r w:rsidR="007E7CB2" w:rsidRPr="007E7CB2">
        <w:rPr>
          <w:b/>
          <w:sz w:val="22"/>
          <w:szCs w:val="22"/>
        </w:rPr>
        <w:t xml:space="preserve"> 12). </w:t>
      </w:r>
      <w:r>
        <w:rPr>
          <w:b/>
          <w:sz w:val="22"/>
          <w:szCs w:val="22"/>
        </w:rPr>
        <w:t xml:space="preserve"> </w:t>
      </w:r>
      <w:r w:rsidR="007E7CB2" w:rsidRPr="007E7CB2">
        <w:rPr>
          <w:b/>
          <w:sz w:val="22"/>
          <w:szCs w:val="22"/>
        </w:rPr>
        <w:t>Y por eso se ha desarrollado la "Teología de los ministerios". Y se ha presen</w:t>
      </w:r>
      <w:r w:rsidR="007E7CB2" w:rsidRPr="007E7CB2">
        <w:rPr>
          <w:b/>
          <w:sz w:val="22"/>
          <w:szCs w:val="22"/>
        </w:rPr>
        <w:softHyphen/>
        <w:t xml:space="preserve">tado como forma de </w:t>
      </w:r>
      <w:proofErr w:type="spellStart"/>
      <w:r w:rsidR="007E7CB2" w:rsidRPr="007E7CB2">
        <w:rPr>
          <w:b/>
          <w:sz w:val="22"/>
          <w:szCs w:val="22"/>
        </w:rPr>
        <w:t>desclerificar</w:t>
      </w:r>
      <w:proofErr w:type="spellEnd"/>
      <w:r w:rsidR="007E7CB2" w:rsidRPr="007E7CB2">
        <w:rPr>
          <w:b/>
          <w:sz w:val="22"/>
          <w:szCs w:val="22"/>
        </w:rPr>
        <w:t xml:space="preserve"> la comunidad cristiana. Se ha resaltado la importancia del "ministerio" de cada bautizado y no sólo la "del ministerio ordenado" por el sacramento del sacerd</w:t>
      </w:r>
      <w:r w:rsidR="007E7CB2" w:rsidRPr="007E7CB2">
        <w:rPr>
          <w:b/>
          <w:sz w:val="22"/>
          <w:szCs w:val="22"/>
        </w:rPr>
        <w:t>o</w:t>
      </w:r>
      <w:r w:rsidR="007E7CB2" w:rsidRPr="007E7CB2">
        <w:rPr>
          <w:b/>
          <w:sz w:val="22"/>
          <w:szCs w:val="22"/>
        </w:rPr>
        <w:t xml:space="preserve">cio. </w:t>
      </w:r>
    </w:p>
    <w:p w:rsidR="007E7CB2" w:rsidRDefault="007E7CB2" w:rsidP="002258A3">
      <w:pPr>
        <w:widowControl/>
        <w:autoSpaceDE/>
        <w:autoSpaceDN/>
        <w:adjustRightInd/>
        <w:ind w:firstLine="142"/>
        <w:jc w:val="both"/>
        <w:rPr>
          <w:b/>
          <w:sz w:val="22"/>
          <w:szCs w:val="22"/>
        </w:rPr>
      </w:pPr>
      <w:r w:rsidRPr="007E7CB2">
        <w:rPr>
          <w:b/>
          <w:sz w:val="22"/>
          <w:szCs w:val="22"/>
        </w:rPr>
        <w:br/>
        <w:t>   Cada persona, en el cumplimiento de sus deberes y en la variedad de las acti</w:t>
      </w:r>
      <w:r w:rsidRPr="007E7CB2">
        <w:rPr>
          <w:b/>
          <w:sz w:val="22"/>
          <w:szCs w:val="22"/>
        </w:rPr>
        <w:softHyphen/>
        <w:t>vidades, es ministro responsable y cola</w:t>
      </w:r>
      <w:r w:rsidRPr="007E7CB2">
        <w:rPr>
          <w:b/>
          <w:sz w:val="22"/>
          <w:szCs w:val="22"/>
        </w:rPr>
        <w:softHyphen/>
        <w:t>bora</w:t>
      </w:r>
      <w:r w:rsidRPr="007E7CB2">
        <w:rPr>
          <w:b/>
          <w:sz w:val="22"/>
          <w:szCs w:val="22"/>
        </w:rPr>
        <w:softHyphen/>
        <w:t>dor en la caridad y en la Evangeliza</w:t>
      </w:r>
      <w:r w:rsidRPr="007E7CB2">
        <w:rPr>
          <w:b/>
          <w:sz w:val="22"/>
          <w:szCs w:val="22"/>
        </w:rPr>
        <w:softHyphen/>
        <w:t>ción. Ello hace posible la vida cristiana en un mundo que progresa y en una Iglesia que se encarna en él.</w:t>
      </w:r>
    </w:p>
    <w:p w:rsidR="007E7CB2" w:rsidRPr="003B5FA5" w:rsidRDefault="007E7CB2" w:rsidP="002258A3">
      <w:pPr>
        <w:widowControl/>
        <w:autoSpaceDE/>
        <w:autoSpaceDN/>
        <w:adjustRightInd/>
        <w:ind w:firstLine="142"/>
        <w:jc w:val="both"/>
        <w:rPr>
          <w:b/>
          <w:bCs/>
          <w:color w:val="0070C0"/>
          <w:sz w:val="28"/>
          <w:szCs w:val="28"/>
        </w:rPr>
      </w:pPr>
      <w:r w:rsidRPr="007E7CB2">
        <w:rPr>
          <w:b/>
          <w:sz w:val="22"/>
          <w:szCs w:val="22"/>
        </w:rPr>
        <w:br/>
      </w:r>
      <w:r w:rsidR="003B5FA5" w:rsidRPr="003B5FA5">
        <w:rPr>
          <w:b/>
          <w:bCs/>
          <w:color w:val="0070C0"/>
          <w:sz w:val="28"/>
          <w:szCs w:val="28"/>
        </w:rPr>
        <w:t xml:space="preserve"> a) </w:t>
      </w:r>
      <w:r w:rsidRPr="003B5FA5">
        <w:rPr>
          <w:b/>
          <w:bCs/>
          <w:color w:val="0070C0"/>
          <w:sz w:val="28"/>
          <w:szCs w:val="28"/>
        </w:rPr>
        <w:t>Trabajo como fuente.</w:t>
      </w:r>
    </w:p>
    <w:p w:rsidR="007E7CB2" w:rsidRPr="007E7CB2" w:rsidRDefault="007E7CB2"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both"/>
        <w:rPr>
          <w:b/>
          <w:sz w:val="22"/>
          <w:szCs w:val="22"/>
        </w:rPr>
      </w:pPr>
      <w:r w:rsidRPr="007E7CB2">
        <w:rPr>
          <w:b/>
          <w:sz w:val="22"/>
          <w:szCs w:val="22"/>
        </w:rPr>
        <w:t>   En la Iglesia siempre se ha considera</w:t>
      </w:r>
      <w:r w:rsidRPr="007E7CB2">
        <w:rPr>
          <w:b/>
          <w:sz w:val="22"/>
          <w:szCs w:val="22"/>
        </w:rPr>
        <w:softHyphen/>
        <w:t>do el trabajo como el primer deber del hombre. Y se ha pedido a los cristianos que miren cualquier profesión en clave de servicio ecl</w:t>
      </w:r>
      <w:r w:rsidRPr="007E7CB2">
        <w:rPr>
          <w:b/>
          <w:sz w:val="22"/>
          <w:szCs w:val="22"/>
        </w:rPr>
        <w:t>e</w:t>
      </w:r>
      <w:r w:rsidRPr="007E7CB2">
        <w:rPr>
          <w:b/>
          <w:sz w:val="22"/>
          <w:szCs w:val="22"/>
        </w:rPr>
        <w:t>sial. Se debe superar el riesgo de separar lo que es creencia religiosa y lo que es trab</w:t>
      </w:r>
      <w:r w:rsidRPr="007E7CB2">
        <w:rPr>
          <w:b/>
          <w:sz w:val="22"/>
          <w:szCs w:val="22"/>
        </w:rPr>
        <w:t>a</w:t>
      </w:r>
      <w:r w:rsidRPr="007E7CB2">
        <w:rPr>
          <w:b/>
          <w:sz w:val="22"/>
          <w:szCs w:val="22"/>
        </w:rPr>
        <w:t xml:space="preserve">jo cotidiano. </w:t>
      </w:r>
    </w:p>
    <w:p w:rsidR="007E7CB2" w:rsidRDefault="007E7CB2" w:rsidP="002258A3">
      <w:pPr>
        <w:widowControl/>
        <w:autoSpaceDE/>
        <w:autoSpaceDN/>
        <w:adjustRightInd/>
        <w:ind w:firstLine="142"/>
        <w:jc w:val="both"/>
        <w:rPr>
          <w:b/>
          <w:sz w:val="22"/>
          <w:szCs w:val="22"/>
        </w:rPr>
      </w:pPr>
      <w:r w:rsidRPr="007E7CB2">
        <w:rPr>
          <w:b/>
          <w:sz w:val="22"/>
          <w:szCs w:val="22"/>
        </w:rPr>
        <w:br/>
        <w:t xml:space="preserve">   Uno de los primeros reclamos que aparece en </w:t>
      </w:r>
      <w:proofErr w:type="spellStart"/>
      <w:r w:rsidRPr="007E7CB2">
        <w:rPr>
          <w:b/>
          <w:sz w:val="22"/>
          <w:szCs w:val="22"/>
        </w:rPr>
        <w:t>en</w:t>
      </w:r>
      <w:proofErr w:type="spellEnd"/>
      <w:r w:rsidRPr="007E7CB2">
        <w:rPr>
          <w:b/>
          <w:sz w:val="22"/>
          <w:szCs w:val="22"/>
        </w:rPr>
        <w:t xml:space="preserve"> la Escritura es la misión de trabajar que Dios confió a los hombres. "</w:t>
      </w:r>
      <w:r w:rsidRPr="007E7CB2">
        <w:rPr>
          <w:b/>
          <w:i/>
          <w:iCs/>
          <w:sz w:val="22"/>
          <w:szCs w:val="22"/>
        </w:rPr>
        <w:t>El Señor Dios plantó un jar</w:t>
      </w:r>
      <w:r w:rsidRPr="007E7CB2">
        <w:rPr>
          <w:b/>
          <w:i/>
          <w:iCs/>
          <w:sz w:val="22"/>
          <w:szCs w:val="22"/>
        </w:rPr>
        <w:softHyphen/>
        <w:t>dín en el Edén y colo</w:t>
      </w:r>
      <w:r w:rsidRPr="007E7CB2">
        <w:rPr>
          <w:b/>
          <w:i/>
          <w:iCs/>
          <w:sz w:val="22"/>
          <w:szCs w:val="22"/>
        </w:rPr>
        <w:softHyphen/>
        <w:t>có al hombre en él para que lo guardase y lo cultivase</w:t>
      </w:r>
      <w:r w:rsidRPr="007E7CB2">
        <w:rPr>
          <w:b/>
          <w:sz w:val="22"/>
          <w:szCs w:val="22"/>
        </w:rPr>
        <w:t>". (Gen 1. 27-29 y 2. 15). El sentido p</w:t>
      </w:r>
      <w:r w:rsidRPr="007E7CB2">
        <w:rPr>
          <w:b/>
          <w:sz w:val="22"/>
          <w:szCs w:val="22"/>
        </w:rPr>
        <w:t>u</w:t>
      </w:r>
      <w:r w:rsidRPr="007E7CB2">
        <w:rPr>
          <w:b/>
          <w:sz w:val="22"/>
          <w:szCs w:val="22"/>
        </w:rPr>
        <w:t>niti</w:t>
      </w:r>
      <w:r w:rsidRPr="007E7CB2">
        <w:rPr>
          <w:b/>
          <w:sz w:val="22"/>
          <w:szCs w:val="22"/>
        </w:rPr>
        <w:softHyphen/>
        <w:t>vo del trabajo ven</w:t>
      </w:r>
      <w:r w:rsidRPr="007E7CB2">
        <w:rPr>
          <w:b/>
          <w:sz w:val="22"/>
          <w:szCs w:val="22"/>
        </w:rPr>
        <w:softHyphen/>
        <w:t>dría después, por motivo del peca</w:t>
      </w:r>
      <w:r w:rsidRPr="007E7CB2">
        <w:rPr>
          <w:b/>
          <w:sz w:val="22"/>
          <w:szCs w:val="22"/>
        </w:rPr>
        <w:softHyphen/>
        <w:t>do: "</w:t>
      </w:r>
      <w:r w:rsidRPr="007E7CB2">
        <w:rPr>
          <w:b/>
          <w:i/>
          <w:iCs/>
          <w:sz w:val="22"/>
          <w:szCs w:val="22"/>
        </w:rPr>
        <w:t>Comerás el pan con el s</w:t>
      </w:r>
      <w:r w:rsidRPr="007E7CB2">
        <w:rPr>
          <w:b/>
          <w:i/>
          <w:iCs/>
          <w:sz w:val="22"/>
          <w:szCs w:val="22"/>
        </w:rPr>
        <w:t>u</w:t>
      </w:r>
      <w:r w:rsidRPr="007E7CB2">
        <w:rPr>
          <w:b/>
          <w:i/>
          <w:iCs/>
          <w:sz w:val="22"/>
          <w:szCs w:val="22"/>
        </w:rPr>
        <w:t>dor de tu frente.</w:t>
      </w:r>
      <w:r w:rsidRPr="007E7CB2">
        <w:rPr>
          <w:b/>
          <w:sz w:val="22"/>
          <w:szCs w:val="22"/>
        </w:rPr>
        <w:t>" (</w:t>
      </w:r>
      <w:proofErr w:type="spellStart"/>
      <w:r w:rsidRPr="007E7CB2">
        <w:rPr>
          <w:b/>
          <w:sz w:val="22"/>
          <w:szCs w:val="22"/>
        </w:rPr>
        <w:t>Gn.</w:t>
      </w:r>
      <w:proofErr w:type="spellEnd"/>
      <w:r w:rsidRPr="007E7CB2">
        <w:rPr>
          <w:b/>
          <w:sz w:val="22"/>
          <w:szCs w:val="22"/>
        </w:rPr>
        <w:t xml:space="preserve"> 3.17)</w:t>
      </w:r>
    </w:p>
    <w:p w:rsidR="002258A3" w:rsidRDefault="002258A3" w:rsidP="002258A3">
      <w:pPr>
        <w:widowControl/>
        <w:autoSpaceDE/>
        <w:autoSpaceDN/>
        <w:adjustRightInd/>
        <w:ind w:firstLine="142"/>
        <w:jc w:val="both"/>
        <w:rPr>
          <w:b/>
          <w:sz w:val="22"/>
          <w:szCs w:val="22"/>
        </w:rPr>
      </w:pPr>
    </w:p>
    <w:p w:rsidR="0058565A" w:rsidRDefault="0058565A" w:rsidP="002258A3">
      <w:pPr>
        <w:widowControl/>
        <w:autoSpaceDE/>
        <w:autoSpaceDN/>
        <w:adjustRightInd/>
        <w:ind w:firstLine="142"/>
        <w:jc w:val="center"/>
        <w:rPr>
          <w:b/>
          <w:sz w:val="22"/>
          <w:szCs w:val="22"/>
        </w:rPr>
      </w:pPr>
      <w:r>
        <w:rPr>
          <w:noProof/>
        </w:rPr>
        <w:drawing>
          <wp:inline distT="0" distB="0" distL="0" distR="0">
            <wp:extent cx="4426341" cy="1875281"/>
            <wp:effectExtent l="19050" t="0" r="0" b="0"/>
            <wp:docPr id="6" name="irc_mi" descr="http://juridicoadfa.com/style/images/art/per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uridicoadfa.com/style/images/art/personas.jpg"/>
                    <pic:cNvPicPr>
                      <a:picLocks noChangeAspect="1" noChangeArrowheads="1"/>
                    </pic:cNvPicPr>
                  </pic:nvPicPr>
                  <pic:blipFill>
                    <a:blip r:embed="rId7"/>
                    <a:srcRect/>
                    <a:stretch>
                      <a:fillRect/>
                    </a:stretch>
                  </pic:blipFill>
                  <pic:spPr bwMode="auto">
                    <a:xfrm>
                      <a:off x="0" y="0"/>
                      <a:ext cx="4443949" cy="1882741"/>
                    </a:xfrm>
                    <a:prstGeom prst="rect">
                      <a:avLst/>
                    </a:prstGeom>
                    <a:noFill/>
                    <a:ln w="9525">
                      <a:noFill/>
                      <a:miter lim="800000"/>
                      <a:headEnd/>
                      <a:tailEnd/>
                    </a:ln>
                  </pic:spPr>
                </pic:pic>
              </a:graphicData>
            </a:graphic>
          </wp:inline>
        </w:drawing>
      </w:r>
    </w:p>
    <w:p w:rsidR="0058565A" w:rsidRDefault="0058565A" w:rsidP="002258A3">
      <w:pPr>
        <w:widowControl/>
        <w:autoSpaceDE/>
        <w:autoSpaceDN/>
        <w:adjustRightInd/>
        <w:ind w:firstLine="142"/>
        <w:jc w:val="both"/>
        <w:rPr>
          <w:b/>
          <w:sz w:val="22"/>
          <w:szCs w:val="22"/>
        </w:rPr>
      </w:pPr>
    </w:p>
    <w:p w:rsidR="007E7CB2" w:rsidRDefault="0058565A" w:rsidP="002258A3">
      <w:pPr>
        <w:widowControl/>
        <w:autoSpaceDE/>
        <w:autoSpaceDN/>
        <w:adjustRightInd/>
        <w:ind w:firstLine="142"/>
        <w:jc w:val="both"/>
        <w:rPr>
          <w:b/>
          <w:sz w:val="22"/>
          <w:szCs w:val="22"/>
        </w:rPr>
      </w:pPr>
      <w:r>
        <w:rPr>
          <w:b/>
          <w:sz w:val="22"/>
          <w:szCs w:val="22"/>
        </w:rPr>
        <w:t xml:space="preserve"> </w:t>
      </w:r>
      <w:r w:rsidR="007E7CB2" w:rsidRPr="007E7CB2">
        <w:rPr>
          <w:b/>
          <w:sz w:val="22"/>
          <w:szCs w:val="22"/>
        </w:rPr>
        <w:t>   Para los creyentes no puede darse esa división radical: actividad creadora y cast</w:t>
      </w:r>
      <w:r w:rsidR="007E7CB2" w:rsidRPr="007E7CB2">
        <w:rPr>
          <w:b/>
          <w:sz w:val="22"/>
          <w:szCs w:val="22"/>
        </w:rPr>
        <w:t>i</w:t>
      </w:r>
      <w:r w:rsidR="007E7CB2" w:rsidRPr="007E7CB2">
        <w:rPr>
          <w:b/>
          <w:sz w:val="22"/>
          <w:szCs w:val="22"/>
        </w:rPr>
        <w:t>go. Ellos ejercen su profesión en el mundo, o deben ejercerla, pensando de alguna m</w:t>
      </w:r>
      <w:r w:rsidR="007E7CB2" w:rsidRPr="007E7CB2">
        <w:rPr>
          <w:b/>
          <w:sz w:val="22"/>
          <w:szCs w:val="22"/>
        </w:rPr>
        <w:t>a</w:t>
      </w:r>
      <w:r w:rsidR="007E7CB2" w:rsidRPr="007E7CB2">
        <w:rPr>
          <w:b/>
          <w:sz w:val="22"/>
          <w:szCs w:val="22"/>
        </w:rPr>
        <w:t>nera que todos los hombres son hermanos.  S. Pablo condenaba la ociosidad como fuente de desorden. Decía a los Tesalo</w:t>
      </w:r>
      <w:r w:rsidR="007E7CB2" w:rsidRPr="007E7CB2">
        <w:rPr>
          <w:b/>
          <w:sz w:val="22"/>
          <w:szCs w:val="22"/>
        </w:rPr>
        <w:softHyphen/>
        <w:t>nicenses: "</w:t>
      </w:r>
      <w:r w:rsidR="007E7CB2" w:rsidRPr="007E7CB2">
        <w:rPr>
          <w:b/>
          <w:i/>
          <w:iCs/>
          <w:sz w:val="22"/>
          <w:szCs w:val="22"/>
        </w:rPr>
        <w:t>Cada uno tenga su propio trabajo y viva de él</w:t>
      </w:r>
      <w:r w:rsidR="007E7CB2" w:rsidRPr="007E7CB2">
        <w:rPr>
          <w:b/>
          <w:sz w:val="22"/>
          <w:szCs w:val="22"/>
        </w:rPr>
        <w:t xml:space="preserve">" (1 </w:t>
      </w:r>
      <w:proofErr w:type="spellStart"/>
      <w:r w:rsidR="007E7CB2" w:rsidRPr="007E7CB2">
        <w:rPr>
          <w:b/>
          <w:sz w:val="22"/>
          <w:szCs w:val="22"/>
        </w:rPr>
        <w:t>Tes.</w:t>
      </w:r>
      <w:proofErr w:type="spellEnd"/>
      <w:r w:rsidR="007E7CB2" w:rsidRPr="007E7CB2">
        <w:rPr>
          <w:b/>
          <w:sz w:val="22"/>
          <w:szCs w:val="22"/>
        </w:rPr>
        <w:t xml:space="preserve"> 2.9 y 4.11) y les reclamaba: </w:t>
      </w:r>
      <w:r w:rsidR="007E7CB2" w:rsidRPr="007E7CB2">
        <w:rPr>
          <w:b/>
          <w:i/>
          <w:iCs/>
          <w:sz w:val="22"/>
          <w:szCs w:val="22"/>
        </w:rPr>
        <w:t>"El que no trabaja que no coma.</w:t>
      </w:r>
      <w:r w:rsidR="007E7CB2" w:rsidRPr="007E7CB2">
        <w:rPr>
          <w:b/>
          <w:sz w:val="22"/>
          <w:szCs w:val="22"/>
        </w:rPr>
        <w:t xml:space="preserve">" (2 </w:t>
      </w:r>
      <w:proofErr w:type="spellStart"/>
      <w:r w:rsidR="007E7CB2" w:rsidRPr="007E7CB2">
        <w:rPr>
          <w:b/>
          <w:sz w:val="22"/>
          <w:szCs w:val="22"/>
        </w:rPr>
        <w:t>Tes.</w:t>
      </w:r>
      <w:proofErr w:type="spellEnd"/>
      <w:r w:rsidR="007E7CB2" w:rsidRPr="007E7CB2">
        <w:rPr>
          <w:b/>
          <w:sz w:val="22"/>
          <w:szCs w:val="22"/>
        </w:rPr>
        <w:t xml:space="preserve"> 3.10)</w:t>
      </w:r>
    </w:p>
    <w:p w:rsidR="007E7CB2" w:rsidRDefault="007E7CB2" w:rsidP="002258A3">
      <w:pPr>
        <w:widowControl/>
        <w:autoSpaceDE/>
        <w:autoSpaceDN/>
        <w:adjustRightInd/>
        <w:ind w:firstLine="142"/>
        <w:jc w:val="both"/>
        <w:rPr>
          <w:b/>
          <w:sz w:val="22"/>
          <w:szCs w:val="22"/>
        </w:rPr>
      </w:pPr>
      <w:r w:rsidRPr="007E7CB2">
        <w:rPr>
          <w:b/>
          <w:sz w:val="22"/>
          <w:szCs w:val="22"/>
        </w:rPr>
        <w:lastRenderedPageBreak/>
        <w:br/>
        <w:t>   Además, los cristianos saben que en la Iglesia se necesitan muchos servicios y ded</w:t>
      </w:r>
      <w:r w:rsidRPr="007E7CB2">
        <w:rPr>
          <w:b/>
          <w:sz w:val="22"/>
          <w:szCs w:val="22"/>
        </w:rPr>
        <w:t>i</w:t>
      </w:r>
      <w:r w:rsidRPr="007E7CB2">
        <w:rPr>
          <w:b/>
          <w:sz w:val="22"/>
          <w:szCs w:val="22"/>
        </w:rPr>
        <w:t>caciones, especialmente relacionados con el Reino de Dios. Deben ser realizados por los que se sienten miembros del Cuerpo Místico.</w:t>
      </w:r>
    </w:p>
    <w:p w:rsidR="007E7CB2" w:rsidRDefault="007E7CB2" w:rsidP="002258A3">
      <w:pPr>
        <w:widowControl/>
        <w:autoSpaceDE/>
        <w:autoSpaceDN/>
        <w:adjustRightInd/>
        <w:ind w:firstLine="142"/>
        <w:jc w:val="both"/>
        <w:rPr>
          <w:b/>
          <w:sz w:val="22"/>
          <w:szCs w:val="22"/>
        </w:rPr>
      </w:pPr>
      <w:r w:rsidRPr="007E7CB2">
        <w:rPr>
          <w:b/>
          <w:sz w:val="22"/>
          <w:szCs w:val="22"/>
        </w:rPr>
        <w:br/>
        <w:t>   San Pablo expresaba esta dimensión eclesial del trabajo con el programa que sería básico en el cristianismo:</w:t>
      </w:r>
    </w:p>
    <w:p w:rsidR="007E7CB2" w:rsidRDefault="007E7CB2" w:rsidP="002258A3">
      <w:pPr>
        <w:widowControl/>
        <w:autoSpaceDE/>
        <w:autoSpaceDN/>
        <w:adjustRightInd/>
        <w:ind w:firstLine="142"/>
        <w:jc w:val="both"/>
        <w:rPr>
          <w:b/>
          <w:i/>
          <w:iCs/>
          <w:sz w:val="22"/>
          <w:szCs w:val="22"/>
        </w:rPr>
      </w:pPr>
      <w:r w:rsidRPr="007E7CB2">
        <w:rPr>
          <w:b/>
          <w:sz w:val="22"/>
          <w:szCs w:val="22"/>
        </w:rPr>
        <w:t>   "</w:t>
      </w:r>
      <w:r w:rsidRPr="007E7CB2">
        <w:rPr>
          <w:b/>
          <w:i/>
          <w:iCs/>
          <w:sz w:val="22"/>
          <w:szCs w:val="22"/>
        </w:rPr>
        <w:t>Cada uno debe examinar su propia conducta, pero la suya, no la del vecino, para que se sienta lleno de satisfacción. Nadie debe retirar el hombro a la hora de llevar la propia carga...</w:t>
      </w:r>
    </w:p>
    <w:p w:rsidR="007E7CB2" w:rsidRDefault="007E7CB2" w:rsidP="002258A3">
      <w:pPr>
        <w:widowControl/>
        <w:autoSpaceDE/>
        <w:autoSpaceDN/>
        <w:adjustRightInd/>
        <w:ind w:firstLine="142"/>
        <w:jc w:val="both"/>
        <w:rPr>
          <w:b/>
          <w:sz w:val="22"/>
          <w:szCs w:val="22"/>
        </w:rPr>
      </w:pPr>
      <w:r w:rsidRPr="007E7CB2">
        <w:rPr>
          <w:b/>
          <w:i/>
          <w:iCs/>
          <w:sz w:val="22"/>
          <w:szCs w:val="22"/>
        </w:rPr>
        <w:t>   Pero no nos debemos cansar de hacer el bien a los demás; a su tiempo recoger</w:t>
      </w:r>
      <w:r w:rsidRPr="007E7CB2">
        <w:rPr>
          <w:b/>
          <w:i/>
          <w:iCs/>
          <w:sz w:val="22"/>
          <w:szCs w:val="22"/>
        </w:rPr>
        <w:t>e</w:t>
      </w:r>
      <w:r w:rsidRPr="007E7CB2">
        <w:rPr>
          <w:b/>
          <w:i/>
          <w:iCs/>
          <w:sz w:val="22"/>
          <w:szCs w:val="22"/>
        </w:rPr>
        <w:t>mos magnífica cosecha. Aprovechemos cualquier oportunidad para hacer el bien a t</w:t>
      </w:r>
      <w:r w:rsidRPr="007E7CB2">
        <w:rPr>
          <w:b/>
          <w:i/>
          <w:iCs/>
          <w:sz w:val="22"/>
          <w:szCs w:val="22"/>
        </w:rPr>
        <w:t>o</w:t>
      </w:r>
      <w:r w:rsidRPr="007E7CB2">
        <w:rPr>
          <w:b/>
          <w:i/>
          <w:iCs/>
          <w:sz w:val="22"/>
          <w:szCs w:val="22"/>
        </w:rPr>
        <w:t>dos, sobre todo a aquellos que son nuestros hermanos en la fe</w:t>
      </w:r>
      <w:r w:rsidRPr="007E7CB2">
        <w:rPr>
          <w:b/>
          <w:sz w:val="22"/>
          <w:szCs w:val="22"/>
        </w:rPr>
        <w:t>". (</w:t>
      </w:r>
      <w:proofErr w:type="spellStart"/>
      <w:r w:rsidRPr="007E7CB2">
        <w:rPr>
          <w:b/>
          <w:sz w:val="22"/>
          <w:szCs w:val="22"/>
        </w:rPr>
        <w:t>Gal.</w:t>
      </w:r>
      <w:proofErr w:type="spellEnd"/>
      <w:r w:rsidRPr="007E7CB2">
        <w:rPr>
          <w:b/>
          <w:sz w:val="22"/>
          <w:szCs w:val="22"/>
        </w:rPr>
        <w:t xml:space="preserve"> 6. 7-10)</w:t>
      </w:r>
    </w:p>
    <w:p w:rsidR="007E7CB2" w:rsidRPr="007E7CB2" w:rsidRDefault="007E7CB2" w:rsidP="002258A3">
      <w:pPr>
        <w:widowControl/>
        <w:autoSpaceDE/>
        <w:autoSpaceDN/>
        <w:adjustRightInd/>
        <w:ind w:firstLine="142"/>
        <w:jc w:val="both"/>
        <w:rPr>
          <w:b/>
          <w:sz w:val="22"/>
          <w:szCs w:val="22"/>
        </w:rPr>
      </w:pPr>
    </w:p>
    <w:p w:rsidR="007E7CB2" w:rsidRPr="003B5FA5" w:rsidRDefault="007E7CB2" w:rsidP="002258A3">
      <w:pPr>
        <w:widowControl/>
        <w:autoSpaceDE/>
        <w:autoSpaceDN/>
        <w:adjustRightInd/>
        <w:ind w:firstLine="142"/>
        <w:jc w:val="both"/>
        <w:rPr>
          <w:b/>
          <w:bCs/>
          <w:color w:val="0070C0"/>
          <w:sz w:val="28"/>
          <w:szCs w:val="28"/>
        </w:rPr>
      </w:pPr>
      <w:r w:rsidRPr="003B5FA5">
        <w:rPr>
          <w:b/>
          <w:color w:val="0070C0"/>
          <w:sz w:val="28"/>
          <w:szCs w:val="28"/>
        </w:rPr>
        <w:t xml:space="preserve">  </w:t>
      </w:r>
      <w:r w:rsidR="003B5FA5" w:rsidRPr="003B5FA5">
        <w:rPr>
          <w:b/>
          <w:bCs/>
          <w:color w:val="0070C0"/>
          <w:sz w:val="28"/>
          <w:szCs w:val="28"/>
        </w:rPr>
        <w:t xml:space="preserve"> b)  </w:t>
      </w:r>
      <w:r w:rsidRPr="003B5FA5">
        <w:rPr>
          <w:b/>
          <w:bCs/>
          <w:color w:val="0070C0"/>
          <w:sz w:val="28"/>
          <w:szCs w:val="28"/>
        </w:rPr>
        <w:t xml:space="preserve"> Creación y trabajo </w:t>
      </w:r>
    </w:p>
    <w:p w:rsidR="007E7CB2" w:rsidRPr="007E7CB2" w:rsidRDefault="007E7CB2"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both"/>
        <w:rPr>
          <w:b/>
          <w:sz w:val="22"/>
          <w:szCs w:val="22"/>
        </w:rPr>
      </w:pPr>
      <w:r w:rsidRPr="007E7CB2">
        <w:rPr>
          <w:b/>
          <w:sz w:val="22"/>
          <w:szCs w:val="22"/>
        </w:rPr>
        <w:t>   El hombre, puesto por Dios en el mundo, se siente criatura y, por lo tanto, depe</w:t>
      </w:r>
      <w:r w:rsidRPr="007E7CB2">
        <w:rPr>
          <w:b/>
          <w:sz w:val="22"/>
          <w:szCs w:val="22"/>
        </w:rPr>
        <w:t>n</w:t>
      </w:r>
      <w:r w:rsidRPr="007E7CB2">
        <w:rPr>
          <w:b/>
          <w:sz w:val="22"/>
          <w:szCs w:val="22"/>
        </w:rPr>
        <w:t>diente de la voluntad divina. Agradece al Señor el haberle dado la capacidad de actuar para realizarse como persona activa y libre y para relacionarse con los demás seres humanos con esfuerzos, servicios y obras.</w:t>
      </w:r>
    </w:p>
    <w:p w:rsidR="007E7CB2" w:rsidRDefault="007E7CB2" w:rsidP="002258A3">
      <w:pPr>
        <w:widowControl/>
        <w:autoSpaceDE/>
        <w:autoSpaceDN/>
        <w:adjustRightInd/>
        <w:ind w:firstLine="142"/>
        <w:jc w:val="both"/>
        <w:rPr>
          <w:b/>
          <w:sz w:val="22"/>
          <w:szCs w:val="22"/>
        </w:rPr>
      </w:pPr>
      <w:r w:rsidRPr="007E7CB2">
        <w:rPr>
          <w:b/>
          <w:sz w:val="22"/>
          <w:szCs w:val="22"/>
        </w:rPr>
        <w:br/>
        <w:t>   El hecho de que el hombre sea también creador de las realidades y de los progresos del mundo le engrandece y ennoblece. Por torpe que sea su acción y por excelente que resulte la de un animal irracional, sabe que lo humano supera en dignidad y profund</w:t>
      </w:r>
      <w:r w:rsidRPr="007E7CB2">
        <w:rPr>
          <w:b/>
          <w:sz w:val="22"/>
          <w:szCs w:val="22"/>
        </w:rPr>
        <w:t>i</w:t>
      </w:r>
      <w:r w:rsidRPr="007E7CB2">
        <w:rPr>
          <w:b/>
          <w:sz w:val="22"/>
          <w:szCs w:val="22"/>
        </w:rPr>
        <w:t>dad a todo lo que proceda de los demás seres. Sólo la opción humana puede ser libre y solo la conciencia humana puede ser responsable y acercarse o alejarse de Dios.</w:t>
      </w:r>
    </w:p>
    <w:p w:rsidR="007E7CB2" w:rsidRDefault="007E7CB2" w:rsidP="002258A3">
      <w:pPr>
        <w:widowControl/>
        <w:autoSpaceDE/>
        <w:autoSpaceDN/>
        <w:adjustRightInd/>
        <w:ind w:firstLine="142"/>
        <w:jc w:val="both"/>
        <w:rPr>
          <w:b/>
          <w:sz w:val="22"/>
          <w:szCs w:val="22"/>
        </w:rPr>
      </w:pPr>
      <w:r w:rsidRPr="007E7CB2">
        <w:rPr>
          <w:b/>
          <w:sz w:val="22"/>
          <w:szCs w:val="22"/>
        </w:rPr>
        <w:br/>
        <w:t>   Cuando el cristiano descubre el sentido de Iglesia, entiende que su trabajo tiene valor de servicio y de cola</w:t>
      </w:r>
      <w:r w:rsidRPr="007E7CB2">
        <w:rPr>
          <w:b/>
          <w:sz w:val="22"/>
          <w:szCs w:val="22"/>
        </w:rPr>
        <w:softHyphen/>
        <w:t>boración con los demás hijos de Dios. Entonces sus perspectivas se elevan y le es posible mirar con ojos de fe las oportunidades y las opciones que asume. En len</w:t>
      </w:r>
      <w:r w:rsidRPr="007E7CB2">
        <w:rPr>
          <w:b/>
          <w:sz w:val="22"/>
          <w:szCs w:val="22"/>
        </w:rPr>
        <w:softHyphen/>
        <w:t>guaje cristiano, el labrador que cultiva la tierra, el constructor que eleva edifi</w:t>
      </w:r>
      <w:r w:rsidRPr="007E7CB2">
        <w:rPr>
          <w:b/>
          <w:sz w:val="22"/>
          <w:szCs w:val="22"/>
        </w:rPr>
        <w:softHyphen/>
        <w:t>cios o el médico que cura enfermos, antes que un trabajo rentable para sí, realizan acciones dichosas para los demás.  Las bases de una visión cristiana del trabajo humano pueden situarse en esa voluntad de Dios, que ha querido que el hombre, que es criatura, colabore con El en este mundo como asociado a la obra de la continua creación.</w:t>
      </w:r>
    </w:p>
    <w:p w:rsidR="002258A3" w:rsidRDefault="002258A3" w:rsidP="002258A3">
      <w:pPr>
        <w:widowControl/>
        <w:autoSpaceDE/>
        <w:autoSpaceDN/>
        <w:adjustRightInd/>
        <w:ind w:firstLine="142"/>
        <w:jc w:val="both"/>
        <w:rPr>
          <w:b/>
          <w:sz w:val="22"/>
          <w:szCs w:val="22"/>
        </w:rPr>
      </w:pPr>
    </w:p>
    <w:p w:rsidR="007E7CB2" w:rsidRPr="007E7CB2" w:rsidRDefault="007E7CB2" w:rsidP="002258A3">
      <w:pPr>
        <w:widowControl/>
        <w:autoSpaceDE/>
        <w:autoSpaceDN/>
        <w:adjustRightInd/>
        <w:ind w:firstLine="142"/>
        <w:jc w:val="both"/>
        <w:rPr>
          <w:b/>
          <w:sz w:val="22"/>
          <w:szCs w:val="22"/>
        </w:rPr>
      </w:pPr>
    </w:p>
    <w:p w:rsidR="007E7CB2" w:rsidRDefault="003B5FA5" w:rsidP="002258A3">
      <w:pPr>
        <w:widowControl/>
        <w:autoSpaceDE/>
        <w:autoSpaceDN/>
        <w:adjustRightInd/>
        <w:ind w:firstLine="142"/>
        <w:jc w:val="both"/>
        <w:rPr>
          <w:b/>
          <w:bCs/>
          <w:color w:val="0070C0"/>
          <w:sz w:val="28"/>
          <w:szCs w:val="28"/>
        </w:rPr>
      </w:pPr>
      <w:r w:rsidRPr="003B5FA5">
        <w:rPr>
          <w:b/>
          <w:bCs/>
          <w:color w:val="0070C0"/>
          <w:sz w:val="28"/>
          <w:szCs w:val="28"/>
        </w:rPr>
        <w:t xml:space="preserve">c) </w:t>
      </w:r>
      <w:r w:rsidR="007E7CB2" w:rsidRPr="003B5FA5">
        <w:rPr>
          <w:b/>
          <w:bCs/>
          <w:color w:val="0070C0"/>
          <w:sz w:val="28"/>
          <w:szCs w:val="28"/>
        </w:rPr>
        <w:t xml:space="preserve"> Antropología y sociología</w:t>
      </w:r>
    </w:p>
    <w:p w:rsidR="002258A3" w:rsidRPr="003B5FA5" w:rsidRDefault="002258A3" w:rsidP="002258A3">
      <w:pPr>
        <w:widowControl/>
        <w:autoSpaceDE/>
        <w:autoSpaceDN/>
        <w:adjustRightInd/>
        <w:ind w:firstLine="142"/>
        <w:jc w:val="both"/>
        <w:rPr>
          <w:b/>
          <w:bCs/>
          <w:color w:val="0070C0"/>
          <w:sz w:val="28"/>
          <w:szCs w:val="28"/>
        </w:rPr>
      </w:pPr>
    </w:p>
    <w:p w:rsidR="007E7CB2" w:rsidRPr="007E7CB2" w:rsidRDefault="007E7CB2" w:rsidP="002258A3">
      <w:pPr>
        <w:widowControl/>
        <w:autoSpaceDE/>
        <w:autoSpaceDN/>
        <w:adjustRightInd/>
        <w:ind w:firstLine="142"/>
        <w:jc w:val="both"/>
        <w:rPr>
          <w:b/>
          <w:sz w:val="22"/>
          <w:szCs w:val="22"/>
        </w:rPr>
      </w:pPr>
    </w:p>
    <w:p w:rsidR="002258A3" w:rsidRDefault="007E7CB2" w:rsidP="002258A3">
      <w:pPr>
        <w:widowControl/>
        <w:autoSpaceDE/>
        <w:autoSpaceDN/>
        <w:adjustRightInd/>
        <w:ind w:firstLine="142"/>
        <w:jc w:val="both"/>
        <w:rPr>
          <w:b/>
          <w:sz w:val="22"/>
          <w:szCs w:val="22"/>
        </w:rPr>
      </w:pPr>
      <w:r w:rsidRPr="007E7CB2">
        <w:rPr>
          <w:b/>
          <w:sz w:val="22"/>
          <w:szCs w:val="22"/>
        </w:rPr>
        <w:t>  En consecuencia, el hombre se define, visto en sí mismo (antropología), como un ser creativo, activo y necesariamente laboral. Ha nacido para trabajar y trabaja para vivir.  Es ley de la naturaleza obtener resultados provechosos que le permitan sobrevivir y convivir: cada uno como persona y cada uno como solidario con cuan</w:t>
      </w:r>
      <w:r w:rsidRPr="007E7CB2">
        <w:rPr>
          <w:b/>
          <w:sz w:val="22"/>
          <w:szCs w:val="22"/>
        </w:rPr>
        <w:softHyphen/>
        <w:t>tas personas se vinculan con él. </w:t>
      </w:r>
    </w:p>
    <w:p w:rsidR="002258A3" w:rsidRDefault="002258A3" w:rsidP="002258A3">
      <w:pPr>
        <w:widowControl/>
        <w:autoSpaceDE/>
        <w:autoSpaceDN/>
        <w:adjustRightInd/>
        <w:ind w:firstLine="142"/>
        <w:jc w:val="both"/>
        <w:rPr>
          <w:b/>
          <w:sz w:val="22"/>
          <w:szCs w:val="22"/>
        </w:rPr>
      </w:pPr>
    </w:p>
    <w:p w:rsidR="007E7CB2" w:rsidRDefault="002258A3" w:rsidP="002258A3">
      <w:pPr>
        <w:widowControl/>
        <w:autoSpaceDE/>
        <w:autoSpaceDN/>
        <w:adjustRightInd/>
        <w:ind w:firstLine="142"/>
        <w:jc w:val="both"/>
        <w:rPr>
          <w:b/>
          <w:sz w:val="22"/>
          <w:szCs w:val="22"/>
        </w:rPr>
      </w:pPr>
      <w:r>
        <w:rPr>
          <w:b/>
          <w:sz w:val="22"/>
          <w:szCs w:val="22"/>
        </w:rPr>
        <w:t xml:space="preserve"> </w:t>
      </w:r>
      <w:r w:rsidR="007E7CB2" w:rsidRPr="007E7CB2">
        <w:rPr>
          <w:b/>
          <w:sz w:val="22"/>
          <w:szCs w:val="22"/>
        </w:rPr>
        <w:t xml:space="preserve"> Pero además el hombre es radicalmente social (sociología); el hacer algo provech</w:t>
      </w:r>
      <w:r w:rsidR="007E7CB2" w:rsidRPr="007E7CB2">
        <w:rPr>
          <w:b/>
          <w:sz w:val="22"/>
          <w:szCs w:val="22"/>
        </w:rPr>
        <w:t>o</w:t>
      </w:r>
      <w:r w:rsidR="007E7CB2" w:rsidRPr="007E7CB2">
        <w:rPr>
          <w:b/>
          <w:sz w:val="22"/>
          <w:szCs w:val="22"/>
        </w:rPr>
        <w:t xml:space="preserve">so, el tener una profesión o un oficio, el ser solidario, es decisivo para la armonía en la convivencia y para la orientación de la existencia. </w:t>
      </w:r>
    </w:p>
    <w:p w:rsidR="007E7CB2" w:rsidRDefault="007E7CB2" w:rsidP="002258A3">
      <w:pPr>
        <w:widowControl/>
        <w:autoSpaceDE/>
        <w:autoSpaceDN/>
        <w:adjustRightInd/>
        <w:ind w:firstLine="142"/>
        <w:jc w:val="both"/>
        <w:rPr>
          <w:b/>
          <w:sz w:val="22"/>
          <w:szCs w:val="22"/>
        </w:rPr>
      </w:pPr>
      <w:r w:rsidRPr="007E7CB2">
        <w:rPr>
          <w:b/>
          <w:sz w:val="22"/>
          <w:szCs w:val="22"/>
        </w:rPr>
        <w:br/>
        <w:t>   El hombre sirve a los demás con los frutos de sus trabajo y ejerce en la so</w:t>
      </w:r>
      <w:r w:rsidRPr="007E7CB2">
        <w:rPr>
          <w:b/>
          <w:sz w:val="22"/>
          <w:szCs w:val="22"/>
        </w:rPr>
        <w:softHyphen/>
        <w:t>ciedad humana un ministerio general, pero imprescindible. Es la fuente y fundamento de la paz, del progreso, de la armonía y de la supervi</w:t>
      </w:r>
      <w:r w:rsidRPr="007E7CB2">
        <w:rPr>
          <w:b/>
          <w:sz w:val="22"/>
          <w:szCs w:val="22"/>
        </w:rPr>
        <w:softHyphen/>
        <w:t>vencia so</w:t>
      </w:r>
      <w:r w:rsidRPr="007E7CB2">
        <w:rPr>
          <w:b/>
          <w:sz w:val="22"/>
          <w:szCs w:val="22"/>
        </w:rPr>
        <w:softHyphen/>
        <w:t>cial.</w:t>
      </w:r>
    </w:p>
    <w:p w:rsidR="007E7CB2" w:rsidRDefault="007E7CB2" w:rsidP="002258A3">
      <w:pPr>
        <w:widowControl/>
        <w:autoSpaceDE/>
        <w:autoSpaceDN/>
        <w:adjustRightInd/>
        <w:ind w:firstLine="142"/>
        <w:jc w:val="both"/>
        <w:rPr>
          <w:b/>
          <w:sz w:val="22"/>
          <w:szCs w:val="22"/>
        </w:rPr>
      </w:pPr>
      <w:r w:rsidRPr="007E7CB2">
        <w:rPr>
          <w:b/>
          <w:sz w:val="22"/>
          <w:szCs w:val="22"/>
        </w:rPr>
        <w:br/>
        <w:t>   En la humanidad, tal como Dios la ha diseñado, el trabajo es el ministerio radical, un</w:t>
      </w:r>
      <w:r w:rsidRPr="007E7CB2">
        <w:rPr>
          <w:b/>
          <w:sz w:val="22"/>
          <w:szCs w:val="22"/>
        </w:rPr>
        <w:t>i</w:t>
      </w:r>
      <w:r w:rsidRPr="007E7CB2">
        <w:rPr>
          <w:b/>
          <w:sz w:val="22"/>
          <w:szCs w:val="22"/>
        </w:rPr>
        <w:t>versal, que más define la identidad de cuantos la componen.</w:t>
      </w:r>
    </w:p>
    <w:p w:rsidR="002258A3" w:rsidRDefault="002258A3"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both"/>
        <w:rPr>
          <w:b/>
          <w:sz w:val="22"/>
          <w:szCs w:val="22"/>
        </w:rPr>
      </w:pPr>
    </w:p>
    <w:p w:rsidR="002258A3" w:rsidRPr="007E7CB2" w:rsidRDefault="002258A3" w:rsidP="002258A3">
      <w:pPr>
        <w:widowControl/>
        <w:autoSpaceDE/>
        <w:autoSpaceDN/>
        <w:adjustRightInd/>
        <w:ind w:firstLine="142"/>
        <w:jc w:val="both"/>
        <w:rPr>
          <w:b/>
          <w:sz w:val="22"/>
          <w:szCs w:val="22"/>
        </w:rPr>
      </w:pPr>
    </w:p>
    <w:p w:rsidR="007E7CB2" w:rsidRPr="003B5FA5" w:rsidRDefault="003B5FA5" w:rsidP="002258A3">
      <w:pPr>
        <w:widowControl/>
        <w:autoSpaceDE/>
        <w:autoSpaceDN/>
        <w:adjustRightInd/>
        <w:ind w:firstLine="142"/>
        <w:jc w:val="both"/>
        <w:rPr>
          <w:b/>
          <w:bCs/>
          <w:color w:val="0070C0"/>
          <w:sz w:val="22"/>
          <w:szCs w:val="22"/>
        </w:rPr>
      </w:pPr>
      <w:r>
        <w:rPr>
          <w:b/>
          <w:bCs/>
          <w:sz w:val="22"/>
          <w:szCs w:val="22"/>
        </w:rPr>
        <w:lastRenderedPageBreak/>
        <w:t xml:space="preserve">   </w:t>
      </w:r>
      <w:r w:rsidR="007E7CB2" w:rsidRPr="007E7CB2">
        <w:rPr>
          <w:b/>
          <w:bCs/>
          <w:sz w:val="22"/>
          <w:szCs w:val="22"/>
        </w:rPr>
        <w:t xml:space="preserve"> </w:t>
      </w:r>
      <w:r w:rsidR="007E7CB2" w:rsidRPr="003B5FA5">
        <w:rPr>
          <w:b/>
          <w:bCs/>
          <w:color w:val="0070C0"/>
          <w:sz w:val="22"/>
          <w:szCs w:val="22"/>
        </w:rPr>
        <w:t>Honradez y profesionalidad</w:t>
      </w:r>
    </w:p>
    <w:p w:rsidR="007E7CB2" w:rsidRPr="007E7CB2" w:rsidRDefault="007E7CB2"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both"/>
        <w:rPr>
          <w:b/>
          <w:sz w:val="22"/>
          <w:szCs w:val="22"/>
        </w:rPr>
      </w:pPr>
      <w:r w:rsidRPr="007E7CB2">
        <w:rPr>
          <w:b/>
          <w:sz w:val="22"/>
          <w:szCs w:val="22"/>
        </w:rPr>
        <w:t>   Con lo dicho, es fácil entender que el hombre debe trabajar para sí y para los demás. Llamamos honradez y honestidad a la actitud de realizar el trabajo obligado con dign</w:t>
      </w:r>
      <w:r w:rsidRPr="007E7CB2">
        <w:rPr>
          <w:b/>
          <w:sz w:val="22"/>
          <w:szCs w:val="22"/>
        </w:rPr>
        <w:t>i</w:t>
      </w:r>
      <w:r w:rsidRPr="007E7CB2">
        <w:rPr>
          <w:b/>
          <w:sz w:val="22"/>
          <w:szCs w:val="22"/>
        </w:rPr>
        <w:t>dad y el no obligado con generosidad.</w:t>
      </w:r>
    </w:p>
    <w:p w:rsidR="007E7CB2" w:rsidRDefault="007E7CB2" w:rsidP="002258A3">
      <w:pPr>
        <w:widowControl/>
        <w:autoSpaceDE/>
        <w:autoSpaceDN/>
        <w:adjustRightInd/>
        <w:ind w:firstLine="142"/>
        <w:jc w:val="both"/>
        <w:rPr>
          <w:b/>
          <w:sz w:val="22"/>
          <w:szCs w:val="22"/>
        </w:rPr>
      </w:pPr>
      <w:r w:rsidRPr="007E7CB2">
        <w:rPr>
          <w:b/>
          <w:sz w:val="22"/>
          <w:szCs w:val="22"/>
        </w:rPr>
        <w:br/>
        <w:t>   Es honradez el elegir, preparar y ejercer un trabajo profesional digno, honesto y ben</w:t>
      </w:r>
      <w:r w:rsidRPr="007E7CB2">
        <w:rPr>
          <w:b/>
          <w:sz w:val="22"/>
          <w:szCs w:val="22"/>
        </w:rPr>
        <w:t>e</w:t>
      </w:r>
      <w:r w:rsidRPr="007E7CB2">
        <w:rPr>
          <w:b/>
          <w:sz w:val="22"/>
          <w:szCs w:val="22"/>
        </w:rPr>
        <w:t>ficioso para todos. Y los es el realizarlo con perfección y con proyección. La honradez hace al hombre coherente con sus responsabilidades morales y profesionales. Es equivalente a dignidad moral, a sensibilidad ante la propia conciencia, a satisfacción ante sí mismo y a generosidad y grandeza de ánimo ante los demás.</w:t>
      </w:r>
    </w:p>
    <w:p w:rsidR="007E7CB2" w:rsidRDefault="007E7CB2" w:rsidP="002258A3">
      <w:pPr>
        <w:widowControl/>
        <w:autoSpaceDE/>
        <w:autoSpaceDN/>
        <w:adjustRightInd/>
        <w:ind w:firstLine="142"/>
        <w:jc w:val="both"/>
        <w:rPr>
          <w:b/>
          <w:sz w:val="22"/>
          <w:szCs w:val="22"/>
        </w:rPr>
      </w:pPr>
      <w:r w:rsidRPr="007E7CB2">
        <w:rPr>
          <w:b/>
          <w:sz w:val="22"/>
          <w:szCs w:val="22"/>
        </w:rPr>
        <w:br/>
        <w:t>   El término es sinónimo de rectitud, de probidad, de integridad ética:</w:t>
      </w:r>
    </w:p>
    <w:p w:rsidR="007E7CB2" w:rsidRDefault="007E7CB2" w:rsidP="002258A3">
      <w:pPr>
        <w:widowControl/>
        <w:autoSpaceDE/>
        <w:autoSpaceDN/>
        <w:adjustRightInd/>
        <w:ind w:firstLine="142"/>
        <w:jc w:val="both"/>
        <w:rPr>
          <w:b/>
          <w:sz w:val="22"/>
          <w:szCs w:val="22"/>
        </w:rPr>
      </w:pPr>
      <w:r w:rsidRPr="007E7CB2">
        <w:rPr>
          <w:b/>
          <w:sz w:val="22"/>
          <w:szCs w:val="22"/>
        </w:rPr>
        <w:br/>
        <w:t>      - La rectitud alude a los criterios de comportamiento, que se ajustan al deber y a la conveniencia en cada situación.</w:t>
      </w:r>
    </w:p>
    <w:p w:rsidR="007E7CB2" w:rsidRDefault="0058565A" w:rsidP="002258A3">
      <w:pPr>
        <w:widowControl/>
        <w:autoSpaceDE/>
        <w:autoSpaceDN/>
        <w:adjustRightInd/>
        <w:ind w:firstLine="142"/>
        <w:jc w:val="both"/>
        <w:rPr>
          <w:b/>
          <w:sz w:val="22"/>
          <w:szCs w:val="22"/>
        </w:rPr>
      </w:pPr>
      <w:r>
        <w:rPr>
          <w:b/>
          <w:sz w:val="22"/>
          <w:szCs w:val="22"/>
        </w:rPr>
        <w:t xml:space="preserve"> </w:t>
      </w:r>
      <w:r w:rsidR="007E7CB2" w:rsidRPr="007E7CB2">
        <w:rPr>
          <w:b/>
          <w:sz w:val="22"/>
          <w:szCs w:val="22"/>
        </w:rPr>
        <w:t>   - La probidad se refiere al servicio adecuado a los demás, el cual se define como digno por su concordancia con la justicia y la solidaridad.</w:t>
      </w:r>
    </w:p>
    <w:p w:rsidR="007E7CB2" w:rsidRDefault="0058565A" w:rsidP="002258A3">
      <w:pPr>
        <w:widowControl/>
        <w:autoSpaceDE/>
        <w:autoSpaceDN/>
        <w:adjustRightInd/>
        <w:ind w:firstLine="142"/>
        <w:jc w:val="both"/>
        <w:rPr>
          <w:b/>
          <w:sz w:val="22"/>
          <w:szCs w:val="22"/>
        </w:rPr>
      </w:pPr>
      <w:r>
        <w:rPr>
          <w:b/>
          <w:sz w:val="22"/>
          <w:szCs w:val="22"/>
        </w:rPr>
        <w:t xml:space="preserve"> </w:t>
      </w:r>
      <w:r w:rsidR="007E7CB2" w:rsidRPr="007E7CB2">
        <w:rPr>
          <w:b/>
          <w:sz w:val="22"/>
          <w:szCs w:val="22"/>
        </w:rPr>
        <w:t>   - La integridad recoge la fortaleza de ánimo ante el deber, la cual impulsa a no vac</w:t>
      </w:r>
      <w:r w:rsidR="007E7CB2" w:rsidRPr="007E7CB2">
        <w:rPr>
          <w:b/>
          <w:sz w:val="22"/>
          <w:szCs w:val="22"/>
        </w:rPr>
        <w:t>i</w:t>
      </w:r>
      <w:r w:rsidR="007E7CB2" w:rsidRPr="007E7CB2">
        <w:rPr>
          <w:b/>
          <w:sz w:val="22"/>
          <w:szCs w:val="22"/>
        </w:rPr>
        <w:t>lar en lo que se debe hacer en cada momento.</w:t>
      </w:r>
    </w:p>
    <w:p w:rsidR="007E7CB2" w:rsidRDefault="007E7CB2" w:rsidP="002258A3">
      <w:pPr>
        <w:widowControl/>
        <w:autoSpaceDE/>
        <w:autoSpaceDN/>
        <w:adjustRightInd/>
        <w:ind w:firstLine="142"/>
        <w:jc w:val="both"/>
        <w:rPr>
          <w:b/>
          <w:sz w:val="22"/>
          <w:szCs w:val="22"/>
        </w:rPr>
      </w:pPr>
      <w:r w:rsidRPr="007E7CB2">
        <w:rPr>
          <w:b/>
          <w:sz w:val="22"/>
          <w:szCs w:val="22"/>
        </w:rPr>
        <w:br/>
        <w:t>   La "honradez" se presenta así como valor y como virtud. Ella hace posible sentir el honor ante sí y ante los demás (honra), en función de las normas sociales y de las ex</w:t>
      </w:r>
      <w:r w:rsidRPr="007E7CB2">
        <w:rPr>
          <w:b/>
          <w:sz w:val="22"/>
          <w:szCs w:val="22"/>
        </w:rPr>
        <w:t>i</w:t>
      </w:r>
      <w:r w:rsidRPr="007E7CB2">
        <w:rPr>
          <w:b/>
          <w:sz w:val="22"/>
          <w:szCs w:val="22"/>
        </w:rPr>
        <w:t>gencias naturales.</w:t>
      </w:r>
    </w:p>
    <w:p w:rsidR="007E7CB2" w:rsidRDefault="007E7CB2" w:rsidP="002258A3">
      <w:pPr>
        <w:widowControl/>
        <w:autoSpaceDE/>
        <w:autoSpaceDN/>
        <w:adjustRightInd/>
        <w:ind w:firstLine="142"/>
        <w:jc w:val="both"/>
        <w:rPr>
          <w:b/>
          <w:sz w:val="22"/>
          <w:szCs w:val="22"/>
        </w:rPr>
      </w:pPr>
      <w:r w:rsidRPr="007E7CB2">
        <w:rPr>
          <w:b/>
          <w:sz w:val="22"/>
          <w:szCs w:val="22"/>
        </w:rPr>
        <w:br/>
        <w:t>       -  Es valor, pues refleja una riqueza moral, incomparablemente mejor que su co</w:t>
      </w:r>
      <w:r w:rsidRPr="007E7CB2">
        <w:rPr>
          <w:b/>
          <w:sz w:val="22"/>
          <w:szCs w:val="22"/>
        </w:rPr>
        <w:t>n</w:t>
      </w:r>
      <w:r w:rsidRPr="007E7CB2">
        <w:rPr>
          <w:b/>
          <w:sz w:val="22"/>
          <w:szCs w:val="22"/>
        </w:rPr>
        <w:t>traria, a la cual, a falta de antónimo castellano, la llamamos "falta de honradez" y fuente de "deshonra" ante los otros. Es honrado el que es justo y actúa con respeto, propo</w:t>
      </w:r>
      <w:r w:rsidRPr="007E7CB2">
        <w:rPr>
          <w:b/>
          <w:sz w:val="22"/>
          <w:szCs w:val="22"/>
        </w:rPr>
        <w:t>r</w:t>
      </w:r>
      <w:r w:rsidRPr="007E7CB2">
        <w:rPr>
          <w:b/>
          <w:sz w:val="22"/>
          <w:szCs w:val="22"/>
        </w:rPr>
        <w:t>ción y adaptación.</w:t>
      </w:r>
    </w:p>
    <w:p w:rsidR="007E7CB2" w:rsidRDefault="007E7CB2" w:rsidP="002258A3">
      <w:pPr>
        <w:widowControl/>
        <w:autoSpaceDE/>
        <w:autoSpaceDN/>
        <w:adjustRightInd/>
        <w:ind w:firstLine="142"/>
        <w:jc w:val="both"/>
        <w:rPr>
          <w:b/>
          <w:sz w:val="22"/>
          <w:szCs w:val="22"/>
        </w:rPr>
      </w:pPr>
      <w:r w:rsidRPr="007E7CB2">
        <w:rPr>
          <w:b/>
          <w:sz w:val="22"/>
          <w:szCs w:val="22"/>
        </w:rPr>
        <w:t xml:space="preserve">     -  Es virtud por proceder de la repetición de muchos actos buenos y, por lo tanto, de muchos esfuerzos solidarios. Ello supone fortaleza, vencimiento, energía moral y conciencia ética, amor al prójimo por quien se trabaja.</w:t>
      </w:r>
    </w:p>
    <w:p w:rsidR="007E7CB2" w:rsidRDefault="007E7CB2" w:rsidP="002258A3">
      <w:pPr>
        <w:widowControl/>
        <w:autoSpaceDE/>
        <w:autoSpaceDN/>
        <w:adjustRightInd/>
        <w:ind w:firstLine="142"/>
        <w:jc w:val="both"/>
        <w:rPr>
          <w:b/>
          <w:sz w:val="22"/>
          <w:szCs w:val="22"/>
        </w:rPr>
      </w:pPr>
      <w:r w:rsidRPr="007E7CB2">
        <w:rPr>
          <w:b/>
          <w:sz w:val="22"/>
          <w:szCs w:val="22"/>
        </w:rPr>
        <w:t>     - Tal virtud y tal valor sólo se desarrollan con el cultivo de hábitos de bien obrar. Por eso cultivar el sentido de solidaridad y el espíritu de servicio a los hombres es condición de crecimiento espiritual. Ayuda la sensibilidad innata ante el deber. Pero no es suficiente las propensiones naturales buenas, sino que es preciso el esfuerzo pr</w:t>
      </w:r>
      <w:r w:rsidRPr="007E7CB2">
        <w:rPr>
          <w:b/>
          <w:sz w:val="22"/>
          <w:szCs w:val="22"/>
        </w:rPr>
        <w:t>o</w:t>
      </w:r>
      <w:r w:rsidRPr="007E7CB2">
        <w:rPr>
          <w:b/>
          <w:sz w:val="22"/>
          <w:szCs w:val="22"/>
        </w:rPr>
        <w:t>pio, las experiencias ajenas de apoyo y la reflexión frecuente sobre las exigencias del deber y sobre las necesidades de los demás.</w:t>
      </w:r>
    </w:p>
    <w:p w:rsidR="007E7CB2" w:rsidRDefault="007E7CB2" w:rsidP="002258A3">
      <w:pPr>
        <w:widowControl/>
        <w:autoSpaceDE/>
        <w:autoSpaceDN/>
        <w:adjustRightInd/>
        <w:ind w:firstLine="142"/>
        <w:jc w:val="both"/>
        <w:rPr>
          <w:b/>
          <w:sz w:val="22"/>
          <w:szCs w:val="22"/>
        </w:rPr>
      </w:pPr>
      <w:r w:rsidRPr="007E7CB2">
        <w:rPr>
          <w:b/>
          <w:sz w:val="22"/>
          <w:szCs w:val="22"/>
        </w:rPr>
        <w:br/>
        <w:t>  </w:t>
      </w:r>
      <w:r w:rsidR="0058565A">
        <w:rPr>
          <w:b/>
          <w:sz w:val="22"/>
          <w:szCs w:val="22"/>
        </w:rPr>
        <w:t xml:space="preserve"> </w:t>
      </w:r>
      <w:r w:rsidRPr="007E7CB2">
        <w:rPr>
          <w:b/>
          <w:sz w:val="22"/>
          <w:szCs w:val="22"/>
        </w:rPr>
        <w:t xml:space="preserve"> Cuando el hombre realiza cualquier acción beneficiosa para sí y para los demás, p</w:t>
      </w:r>
      <w:r w:rsidRPr="007E7CB2">
        <w:rPr>
          <w:b/>
          <w:sz w:val="22"/>
          <w:szCs w:val="22"/>
        </w:rPr>
        <w:t>o</w:t>
      </w:r>
      <w:r w:rsidRPr="007E7CB2">
        <w:rPr>
          <w:b/>
          <w:sz w:val="22"/>
          <w:szCs w:val="22"/>
        </w:rPr>
        <w:t>ne en juego su honradez si lo hace con consciencia y en conciencia. Por eso es tan importante edu</w:t>
      </w:r>
      <w:r w:rsidRPr="007E7CB2">
        <w:rPr>
          <w:b/>
          <w:sz w:val="22"/>
          <w:szCs w:val="22"/>
        </w:rPr>
        <w:softHyphen/>
        <w:t>car desde los primero años para caminar en esta dirección.</w:t>
      </w:r>
    </w:p>
    <w:p w:rsidR="002258A3" w:rsidRDefault="002258A3" w:rsidP="002258A3">
      <w:pPr>
        <w:widowControl/>
        <w:autoSpaceDE/>
        <w:autoSpaceDN/>
        <w:adjustRightInd/>
        <w:ind w:firstLine="142"/>
        <w:jc w:val="both"/>
        <w:rPr>
          <w:b/>
          <w:sz w:val="22"/>
          <w:szCs w:val="22"/>
        </w:rPr>
      </w:pPr>
    </w:p>
    <w:p w:rsidR="0058565A" w:rsidRDefault="0058565A" w:rsidP="002258A3">
      <w:pPr>
        <w:widowControl/>
        <w:autoSpaceDE/>
        <w:autoSpaceDN/>
        <w:adjustRightInd/>
        <w:ind w:firstLine="142"/>
        <w:jc w:val="both"/>
        <w:rPr>
          <w:b/>
          <w:sz w:val="22"/>
          <w:szCs w:val="22"/>
        </w:rPr>
      </w:pPr>
    </w:p>
    <w:tbl>
      <w:tblPr>
        <w:tblStyle w:val="Tablaconcuadrcula"/>
        <w:tblW w:w="0" w:type="auto"/>
        <w:tblInd w:w="534" w:type="dxa"/>
        <w:tblLook w:val="04A0"/>
      </w:tblPr>
      <w:tblGrid>
        <w:gridCol w:w="8896"/>
      </w:tblGrid>
      <w:tr w:rsidR="0058565A" w:rsidTr="002258A3">
        <w:tc>
          <w:tcPr>
            <w:tcW w:w="8896" w:type="dxa"/>
          </w:tcPr>
          <w:p w:rsidR="0058565A" w:rsidRPr="000077E0" w:rsidRDefault="0058565A" w:rsidP="002258A3">
            <w:pPr>
              <w:widowControl/>
              <w:autoSpaceDE/>
              <w:autoSpaceDN/>
              <w:adjustRightInd/>
              <w:ind w:firstLine="142"/>
              <w:jc w:val="both"/>
              <w:rPr>
                <w:b/>
                <w:color w:val="00B050"/>
              </w:rPr>
            </w:pPr>
            <w:r w:rsidRPr="000077E0">
              <w:rPr>
                <w:b/>
                <w:color w:val="00B050"/>
              </w:rPr>
              <w:t xml:space="preserve">El trabajo de cualquier tipo y nivel es signo de normalidad y de dignidad. Están lejos los tiempos </w:t>
            </w:r>
            <w:r w:rsidR="004B19DB" w:rsidRPr="000077E0">
              <w:rPr>
                <w:b/>
                <w:color w:val="00B050"/>
              </w:rPr>
              <w:t>q</w:t>
            </w:r>
            <w:r w:rsidRPr="000077E0">
              <w:rPr>
                <w:b/>
                <w:color w:val="00B050"/>
              </w:rPr>
              <w:t>ue lo veían como un castigo desde el primer momento del p</w:t>
            </w:r>
            <w:r w:rsidRPr="000077E0">
              <w:rPr>
                <w:b/>
                <w:color w:val="00B050"/>
              </w:rPr>
              <w:t>a</w:t>
            </w:r>
            <w:r w:rsidRPr="000077E0">
              <w:rPr>
                <w:b/>
                <w:color w:val="00B050"/>
              </w:rPr>
              <w:t>ra</w:t>
            </w:r>
            <w:r w:rsidR="004B19DB" w:rsidRPr="000077E0">
              <w:rPr>
                <w:b/>
                <w:color w:val="00B050"/>
              </w:rPr>
              <w:t>í</w:t>
            </w:r>
            <w:r w:rsidRPr="000077E0">
              <w:rPr>
                <w:b/>
                <w:color w:val="00B050"/>
              </w:rPr>
              <w:t>so. Se olvidaba entonces que antes del pecado</w:t>
            </w:r>
            <w:r w:rsidR="004B19DB" w:rsidRPr="000077E0">
              <w:rPr>
                <w:b/>
                <w:color w:val="00B050"/>
              </w:rPr>
              <w:t xml:space="preserve"> y del castigo</w:t>
            </w:r>
            <w:r w:rsidRPr="000077E0">
              <w:rPr>
                <w:b/>
                <w:color w:val="00B050"/>
              </w:rPr>
              <w:t xml:space="preserve"> ya el Señor había puesto al hombre en el para</w:t>
            </w:r>
            <w:r w:rsidR="004B19DB" w:rsidRPr="000077E0">
              <w:rPr>
                <w:b/>
                <w:color w:val="00B050"/>
              </w:rPr>
              <w:t>í</w:t>
            </w:r>
            <w:r w:rsidRPr="000077E0">
              <w:rPr>
                <w:b/>
                <w:color w:val="00B050"/>
              </w:rPr>
              <w:t>so para que lo cultivase y guardase. Le dimensión de castigo vino despu</w:t>
            </w:r>
            <w:r w:rsidR="004B19DB" w:rsidRPr="000077E0">
              <w:rPr>
                <w:b/>
                <w:color w:val="00B050"/>
              </w:rPr>
              <w:t>é</w:t>
            </w:r>
            <w:r w:rsidRPr="000077E0">
              <w:rPr>
                <w:b/>
                <w:color w:val="00B050"/>
              </w:rPr>
              <w:t>s</w:t>
            </w:r>
            <w:r w:rsidR="004B19DB" w:rsidRPr="000077E0">
              <w:rPr>
                <w:b/>
                <w:color w:val="00B050"/>
              </w:rPr>
              <w:t xml:space="preserve">. </w:t>
            </w:r>
            <w:proofErr w:type="spellStart"/>
            <w:r w:rsidR="004B19DB" w:rsidRPr="000077E0">
              <w:rPr>
                <w:b/>
                <w:color w:val="00B050"/>
              </w:rPr>
              <w:t>Gen.</w:t>
            </w:r>
            <w:proofErr w:type="spellEnd"/>
            <w:r w:rsidR="004B19DB" w:rsidRPr="000077E0">
              <w:rPr>
                <w:b/>
                <w:color w:val="00B050"/>
              </w:rPr>
              <w:t xml:space="preserve"> 21.18 y 33.17</w:t>
            </w:r>
          </w:p>
          <w:p w:rsidR="0058565A" w:rsidRPr="000077E0" w:rsidRDefault="0058565A" w:rsidP="002258A3">
            <w:pPr>
              <w:widowControl/>
              <w:autoSpaceDE/>
              <w:autoSpaceDN/>
              <w:adjustRightInd/>
              <w:ind w:firstLine="142"/>
              <w:jc w:val="both"/>
              <w:rPr>
                <w:b/>
                <w:color w:val="00B050"/>
              </w:rPr>
            </w:pPr>
            <w:r w:rsidRPr="000077E0">
              <w:rPr>
                <w:b/>
                <w:color w:val="00B050"/>
              </w:rPr>
              <w:t xml:space="preserve">  La nueva evangelizac</w:t>
            </w:r>
            <w:r w:rsidR="004B19DB" w:rsidRPr="000077E0">
              <w:rPr>
                <w:b/>
                <w:color w:val="00B050"/>
              </w:rPr>
              <w:t>i</w:t>
            </w:r>
            <w:r w:rsidRPr="000077E0">
              <w:rPr>
                <w:b/>
                <w:color w:val="00B050"/>
              </w:rPr>
              <w:t xml:space="preserve">ón tiene muy en cuenta </w:t>
            </w:r>
            <w:r w:rsidR="004B19DB" w:rsidRPr="000077E0">
              <w:rPr>
                <w:b/>
                <w:color w:val="00B050"/>
              </w:rPr>
              <w:t>q</w:t>
            </w:r>
            <w:r w:rsidRPr="000077E0">
              <w:rPr>
                <w:b/>
                <w:color w:val="00B050"/>
              </w:rPr>
              <w:t>ue el hombre por natu</w:t>
            </w:r>
            <w:r w:rsidR="004B19DB" w:rsidRPr="000077E0">
              <w:rPr>
                <w:b/>
                <w:color w:val="00B050"/>
              </w:rPr>
              <w:t>r</w:t>
            </w:r>
            <w:r w:rsidRPr="000077E0">
              <w:rPr>
                <w:b/>
                <w:color w:val="00B050"/>
              </w:rPr>
              <w:t>aleza es trabajador y el trabajo supone rentabilidad. Por eso debe ir paralelo con las activ</w:t>
            </w:r>
            <w:r w:rsidRPr="000077E0">
              <w:rPr>
                <w:b/>
                <w:color w:val="00B050"/>
              </w:rPr>
              <w:t>i</w:t>
            </w:r>
            <w:r w:rsidRPr="000077E0">
              <w:rPr>
                <w:b/>
                <w:color w:val="00B050"/>
              </w:rPr>
              <w:t>dades apost</w:t>
            </w:r>
            <w:r w:rsidR="004B19DB" w:rsidRPr="000077E0">
              <w:rPr>
                <w:b/>
                <w:color w:val="00B050"/>
              </w:rPr>
              <w:t>ó</w:t>
            </w:r>
            <w:r w:rsidRPr="000077E0">
              <w:rPr>
                <w:b/>
                <w:color w:val="00B050"/>
              </w:rPr>
              <w:t xml:space="preserve">licas y sociales y no </w:t>
            </w:r>
            <w:r w:rsidR="004B19DB" w:rsidRPr="000077E0">
              <w:rPr>
                <w:b/>
                <w:color w:val="00B050"/>
              </w:rPr>
              <w:t xml:space="preserve"> como </w:t>
            </w:r>
            <w:r w:rsidRPr="000077E0">
              <w:rPr>
                <w:b/>
                <w:color w:val="00B050"/>
              </w:rPr>
              <w:t>suplemento o sustitución de</w:t>
            </w:r>
            <w:r w:rsidR="004B19DB" w:rsidRPr="000077E0">
              <w:rPr>
                <w:b/>
                <w:color w:val="00B050"/>
              </w:rPr>
              <w:t xml:space="preserve"> </w:t>
            </w:r>
            <w:r w:rsidRPr="000077E0">
              <w:rPr>
                <w:b/>
                <w:color w:val="00B050"/>
              </w:rPr>
              <w:t>las mismas en las diversas estru</w:t>
            </w:r>
            <w:r w:rsidR="004B19DB" w:rsidRPr="000077E0">
              <w:rPr>
                <w:b/>
                <w:color w:val="00B050"/>
              </w:rPr>
              <w:t>c</w:t>
            </w:r>
            <w:r w:rsidRPr="000077E0">
              <w:rPr>
                <w:b/>
                <w:color w:val="00B050"/>
              </w:rPr>
              <w:t>turas</w:t>
            </w:r>
          </w:p>
          <w:p w:rsidR="0058565A" w:rsidRDefault="0058565A" w:rsidP="002258A3">
            <w:pPr>
              <w:widowControl/>
              <w:autoSpaceDE/>
              <w:autoSpaceDN/>
              <w:adjustRightInd/>
              <w:ind w:firstLine="142"/>
              <w:jc w:val="both"/>
              <w:rPr>
                <w:b/>
              </w:rPr>
            </w:pPr>
            <w:r w:rsidRPr="000077E0">
              <w:rPr>
                <w:b/>
                <w:color w:val="00B050"/>
              </w:rPr>
              <w:t xml:space="preserve">  La mayor parte de la vida</w:t>
            </w:r>
            <w:r w:rsidR="004B19DB" w:rsidRPr="000077E0">
              <w:rPr>
                <w:b/>
                <w:color w:val="00B050"/>
              </w:rPr>
              <w:t xml:space="preserve"> </w:t>
            </w:r>
            <w:r w:rsidRPr="000077E0">
              <w:rPr>
                <w:b/>
                <w:color w:val="00B050"/>
              </w:rPr>
              <w:t>de Jesús en la tierra fue la de un trabajador sencillo</w:t>
            </w:r>
            <w:r w:rsidR="004B19DB" w:rsidRPr="000077E0">
              <w:rPr>
                <w:b/>
                <w:color w:val="00B050"/>
              </w:rPr>
              <w:t>. El Maestro es el modelo de todos los demás seguidores</w:t>
            </w:r>
          </w:p>
        </w:tc>
      </w:tr>
    </w:tbl>
    <w:p w:rsidR="0058565A" w:rsidRDefault="0058565A"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both"/>
        <w:rPr>
          <w:b/>
          <w:sz w:val="22"/>
          <w:szCs w:val="22"/>
        </w:rPr>
      </w:pPr>
    </w:p>
    <w:p w:rsidR="00AE4D3E" w:rsidRPr="007E7CB2" w:rsidRDefault="00AE4D3E" w:rsidP="002258A3">
      <w:pPr>
        <w:widowControl/>
        <w:autoSpaceDE/>
        <w:autoSpaceDN/>
        <w:adjustRightInd/>
        <w:ind w:firstLine="142"/>
        <w:jc w:val="both"/>
        <w:rPr>
          <w:b/>
          <w:sz w:val="22"/>
          <w:szCs w:val="22"/>
        </w:rPr>
      </w:pPr>
    </w:p>
    <w:p w:rsidR="004B19DB" w:rsidRDefault="003B5FA5" w:rsidP="002258A3">
      <w:pPr>
        <w:widowControl/>
        <w:autoSpaceDE/>
        <w:autoSpaceDN/>
        <w:adjustRightInd/>
        <w:ind w:firstLine="142"/>
        <w:jc w:val="both"/>
        <w:rPr>
          <w:b/>
          <w:bCs/>
          <w:color w:val="0070C0"/>
          <w:sz w:val="22"/>
          <w:szCs w:val="22"/>
        </w:rPr>
      </w:pPr>
      <w:r w:rsidRPr="003B5FA5">
        <w:rPr>
          <w:b/>
          <w:bCs/>
          <w:color w:val="0070C0"/>
          <w:sz w:val="22"/>
          <w:szCs w:val="22"/>
        </w:rPr>
        <w:t xml:space="preserve"> </w:t>
      </w:r>
    </w:p>
    <w:p w:rsidR="002258A3" w:rsidRDefault="002258A3" w:rsidP="002258A3">
      <w:pPr>
        <w:widowControl/>
        <w:autoSpaceDE/>
        <w:autoSpaceDN/>
        <w:adjustRightInd/>
        <w:ind w:firstLine="142"/>
        <w:jc w:val="both"/>
        <w:rPr>
          <w:b/>
          <w:bCs/>
          <w:color w:val="0070C0"/>
          <w:sz w:val="22"/>
          <w:szCs w:val="22"/>
        </w:rPr>
      </w:pPr>
    </w:p>
    <w:p w:rsidR="002258A3" w:rsidRDefault="002258A3" w:rsidP="002258A3">
      <w:pPr>
        <w:widowControl/>
        <w:autoSpaceDE/>
        <w:autoSpaceDN/>
        <w:adjustRightInd/>
        <w:ind w:firstLine="142"/>
        <w:jc w:val="both"/>
      </w:pPr>
    </w:p>
    <w:p w:rsidR="004B19DB" w:rsidRDefault="004B19DB" w:rsidP="002258A3">
      <w:pPr>
        <w:widowControl/>
        <w:autoSpaceDE/>
        <w:autoSpaceDN/>
        <w:adjustRightInd/>
        <w:ind w:firstLine="142"/>
        <w:jc w:val="center"/>
        <w:rPr>
          <w:b/>
          <w:bCs/>
          <w:color w:val="0070C0"/>
          <w:sz w:val="22"/>
          <w:szCs w:val="22"/>
        </w:rPr>
      </w:pPr>
      <w:r>
        <w:rPr>
          <w:noProof/>
        </w:rPr>
        <w:drawing>
          <wp:inline distT="0" distB="0" distL="0" distR="0">
            <wp:extent cx="4962525" cy="2363508"/>
            <wp:effectExtent l="19050" t="0" r="9525" b="0"/>
            <wp:docPr id="9" name="Imagen 9" descr="http://www.soberania.org/Images/obreros_construcci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oberania.org/Images/obreros_construccion_2.jpg"/>
                    <pic:cNvPicPr>
                      <a:picLocks noChangeAspect="1" noChangeArrowheads="1"/>
                    </pic:cNvPicPr>
                  </pic:nvPicPr>
                  <pic:blipFill>
                    <a:blip r:embed="rId8"/>
                    <a:srcRect/>
                    <a:stretch>
                      <a:fillRect/>
                    </a:stretch>
                  </pic:blipFill>
                  <pic:spPr bwMode="auto">
                    <a:xfrm>
                      <a:off x="0" y="0"/>
                      <a:ext cx="4962525" cy="2363508"/>
                    </a:xfrm>
                    <a:prstGeom prst="rect">
                      <a:avLst/>
                    </a:prstGeom>
                    <a:noFill/>
                    <a:ln w="9525">
                      <a:noFill/>
                      <a:miter lim="800000"/>
                      <a:headEnd/>
                      <a:tailEnd/>
                    </a:ln>
                  </pic:spPr>
                </pic:pic>
              </a:graphicData>
            </a:graphic>
          </wp:inline>
        </w:drawing>
      </w:r>
    </w:p>
    <w:p w:rsidR="004B19DB" w:rsidRDefault="004B19DB" w:rsidP="002258A3">
      <w:pPr>
        <w:widowControl/>
        <w:autoSpaceDE/>
        <w:autoSpaceDN/>
        <w:adjustRightInd/>
        <w:ind w:firstLine="142"/>
        <w:jc w:val="both"/>
        <w:rPr>
          <w:b/>
          <w:bCs/>
          <w:color w:val="0070C0"/>
          <w:sz w:val="22"/>
          <w:szCs w:val="22"/>
        </w:rPr>
      </w:pPr>
    </w:p>
    <w:p w:rsidR="007E7CB2" w:rsidRPr="003B5FA5" w:rsidRDefault="003B5FA5" w:rsidP="002258A3">
      <w:pPr>
        <w:widowControl/>
        <w:autoSpaceDE/>
        <w:autoSpaceDN/>
        <w:adjustRightInd/>
        <w:ind w:firstLine="142"/>
        <w:jc w:val="both"/>
        <w:rPr>
          <w:b/>
          <w:bCs/>
          <w:color w:val="0070C0"/>
          <w:sz w:val="22"/>
          <w:szCs w:val="22"/>
        </w:rPr>
      </w:pPr>
      <w:r w:rsidRPr="003B5FA5">
        <w:rPr>
          <w:b/>
          <w:bCs/>
          <w:color w:val="0070C0"/>
          <w:sz w:val="22"/>
          <w:szCs w:val="22"/>
        </w:rPr>
        <w:t xml:space="preserve"> d)  </w:t>
      </w:r>
      <w:r w:rsidR="007E7CB2" w:rsidRPr="003B5FA5">
        <w:rPr>
          <w:b/>
          <w:bCs/>
          <w:color w:val="0070C0"/>
          <w:sz w:val="22"/>
          <w:szCs w:val="22"/>
        </w:rPr>
        <w:t>Elección profesional</w:t>
      </w:r>
    </w:p>
    <w:p w:rsidR="007E7CB2" w:rsidRPr="007E7CB2" w:rsidRDefault="007E7CB2"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both"/>
        <w:rPr>
          <w:b/>
          <w:sz w:val="22"/>
          <w:szCs w:val="22"/>
        </w:rPr>
      </w:pPr>
      <w:r w:rsidRPr="007E7CB2">
        <w:rPr>
          <w:b/>
          <w:sz w:val="22"/>
          <w:szCs w:val="22"/>
        </w:rPr>
        <w:t>   La elección o aceptación de un trabajo fijo preferido (profesión), para el que se cuenta con cualidades y por el que sien</w:t>
      </w:r>
      <w:r w:rsidRPr="007E7CB2">
        <w:rPr>
          <w:b/>
          <w:sz w:val="22"/>
          <w:szCs w:val="22"/>
        </w:rPr>
        <w:softHyphen/>
        <w:t>te atractivos, entra de alguna forma en el campo de la conciencia como deber y en el terreno de la convivencia como posibilidad de se</w:t>
      </w:r>
      <w:r w:rsidRPr="007E7CB2">
        <w:rPr>
          <w:b/>
          <w:sz w:val="22"/>
          <w:szCs w:val="22"/>
        </w:rPr>
        <w:t>r</w:t>
      </w:r>
      <w:r w:rsidRPr="007E7CB2">
        <w:rPr>
          <w:b/>
          <w:sz w:val="22"/>
          <w:szCs w:val="22"/>
        </w:rPr>
        <w:t>vicios excelentes.</w:t>
      </w:r>
    </w:p>
    <w:p w:rsidR="007E7CB2" w:rsidRDefault="007E7CB2" w:rsidP="002258A3">
      <w:pPr>
        <w:widowControl/>
        <w:autoSpaceDE/>
        <w:autoSpaceDN/>
        <w:adjustRightInd/>
        <w:ind w:firstLine="142"/>
        <w:jc w:val="both"/>
        <w:rPr>
          <w:b/>
          <w:sz w:val="22"/>
          <w:szCs w:val="22"/>
        </w:rPr>
      </w:pPr>
      <w:r w:rsidRPr="007E7CB2">
        <w:rPr>
          <w:b/>
          <w:sz w:val="22"/>
          <w:szCs w:val="22"/>
        </w:rPr>
        <w:br/>
        <w:t>   El hombre debe, pues, elegir con acier</w:t>
      </w:r>
      <w:r w:rsidRPr="007E7CB2">
        <w:rPr>
          <w:b/>
          <w:sz w:val="22"/>
          <w:szCs w:val="22"/>
        </w:rPr>
        <w:softHyphen/>
        <w:t>to y ejercer con satisfacción su profesión. La naturaleza reclama a cada hombre, en la medida de lo posible, trabajar en lo que puede ser más útil para sí mismo y para los demás, pero en conformidad con sus posibilid</w:t>
      </w:r>
      <w:r w:rsidRPr="007E7CB2">
        <w:rPr>
          <w:b/>
          <w:sz w:val="22"/>
          <w:szCs w:val="22"/>
        </w:rPr>
        <w:t>a</w:t>
      </w:r>
      <w:r w:rsidRPr="007E7CB2">
        <w:rPr>
          <w:b/>
          <w:sz w:val="22"/>
          <w:szCs w:val="22"/>
        </w:rPr>
        <w:t>des mentales, afectivas, morales y sociales.</w:t>
      </w:r>
    </w:p>
    <w:p w:rsidR="007E7CB2" w:rsidRDefault="007E7CB2" w:rsidP="002258A3">
      <w:pPr>
        <w:widowControl/>
        <w:autoSpaceDE/>
        <w:autoSpaceDN/>
        <w:adjustRightInd/>
        <w:ind w:firstLine="142"/>
        <w:jc w:val="both"/>
        <w:rPr>
          <w:b/>
          <w:sz w:val="22"/>
          <w:szCs w:val="22"/>
        </w:rPr>
      </w:pPr>
      <w:r w:rsidRPr="007E7CB2">
        <w:rPr>
          <w:b/>
          <w:sz w:val="22"/>
          <w:szCs w:val="22"/>
        </w:rPr>
        <w:br/>
        <w:t>   Pero el cristiano deber ver en tal elección, preparación y ejercicio una oportunidad de colaborar con Dios y también una forma de servir a los hombres.</w:t>
      </w:r>
    </w:p>
    <w:p w:rsidR="007E7CB2" w:rsidRDefault="007E7CB2" w:rsidP="002258A3">
      <w:pPr>
        <w:widowControl/>
        <w:autoSpaceDE/>
        <w:autoSpaceDN/>
        <w:adjustRightInd/>
        <w:ind w:firstLine="142"/>
        <w:jc w:val="both"/>
        <w:rPr>
          <w:b/>
          <w:sz w:val="22"/>
          <w:szCs w:val="22"/>
        </w:rPr>
      </w:pPr>
      <w:r w:rsidRPr="007E7CB2">
        <w:rPr>
          <w:b/>
          <w:sz w:val="22"/>
          <w:szCs w:val="22"/>
        </w:rPr>
        <w:br/>
        <w:t>   Si sólo mira el aspecto social y personal de una profesión, y de la "voca</w:t>
      </w:r>
      <w:r w:rsidRPr="007E7CB2">
        <w:rPr>
          <w:b/>
          <w:sz w:val="22"/>
          <w:szCs w:val="22"/>
        </w:rPr>
        <w:softHyphen/>
        <w:t>ción" que lleva a ella, se queda en un terreno de naturaleza. Si piensa que, detrás de esa elección y ejercicio, late la voluntad de Dios, entonces se mueve en el terreno del Evangelio. Los cristianos están llamados a hacer todas las cosas por Dios y a dar sentido trascende</w:t>
      </w:r>
      <w:r w:rsidRPr="007E7CB2">
        <w:rPr>
          <w:b/>
          <w:sz w:val="22"/>
          <w:szCs w:val="22"/>
        </w:rPr>
        <w:t>n</w:t>
      </w:r>
      <w:r w:rsidRPr="007E7CB2">
        <w:rPr>
          <w:b/>
          <w:sz w:val="22"/>
          <w:szCs w:val="22"/>
        </w:rPr>
        <w:t>te a sus compromi</w:t>
      </w:r>
      <w:r w:rsidRPr="007E7CB2">
        <w:rPr>
          <w:b/>
          <w:sz w:val="22"/>
          <w:szCs w:val="22"/>
        </w:rPr>
        <w:softHyphen/>
        <w:t>sos laborales. Tales perspectivas son muy superiores a la simple motivación humana:</w:t>
      </w:r>
    </w:p>
    <w:p w:rsidR="007E7CB2" w:rsidRDefault="007E7CB2" w:rsidP="002258A3">
      <w:pPr>
        <w:widowControl/>
        <w:autoSpaceDE/>
        <w:autoSpaceDN/>
        <w:adjustRightInd/>
        <w:ind w:firstLine="142"/>
        <w:jc w:val="both"/>
        <w:rPr>
          <w:b/>
          <w:sz w:val="22"/>
          <w:szCs w:val="22"/>
        </w:rPr>
      </w:pPr>
      <w:r w:rsidRPr="007E7CB2">
        <w:rPr>
          <w:b/>
          <w:sz w:val="22"/>
          <w:szCs w:val="22"/>
        </w:rPr>
        <w:br/>
        <w:t>  - La vocación en general es una llamada de Dios, que se precisa por la sim</w:t>
      </w:r>
      <w:r w:rsidRPr="007E7CB2">
        <w:rPr>
          <w:b/>
          <w:sz w:val="22"/>
          <w:szCs w:val="22"/>
        </w:rPr>
        <w:softHyphen/>
        <w:t>patía y las aptitudes de que El mismo adornó a cada hombre.</w:t>
      </w:r>
    </w:p>
    <w:p w:rsidR="007E7CB2" w:rsidRDefault="007E7CB2" w:rsidP="002258A3">
      <w:pPr>
        <w:widowControl/>
        <w:autoSpaceDE/>
        <w:autoSpaceDN/>
        <w:adjustRightInd/>
        <w:ind w:firstLine="142"/>
        <w:jc w:val="both"/>
        <w:rPr>
          <w:b/>
          <w:sz w:val="22"/>
          <w:szCs w:val="22"/>
        </w:rPr>
      </w:pPr>
      <w:r w:rsidRPr="007E7CB2">
        <w:rPr>
          <w:b/>
          <w:sz w:val="22"/>
          <w:szCs w:val="22"/>
        </w:rPr>
        <w:br/>
        <w:t>  - La profesión es la acción preferente en un terreno laboral, para el que uno se prep</w:t>
      </w:r>
      <w:r w:rsidRPr="007E7CB2">
        <w:rPr>
          <w:b/>
          <w:sz w:val="22"/>
          <w:szCs w:val="22"/>
        </w:rPr>
        <w:t>a</w:t>
      </w:r>
      <w:r w:rsidRPr="007E7CB2">
        <w:rPr>
          <w:b/>
          <w:sz w:val="22"/>
          <w:szCs w:val="22"/>
        </w:rPr>
        <w:t>ra, en conformidad con una vocación que se siente interiormente.</w:t>
      </w:r>
    </w:p>
    <w:p w:rsidR="007E7CB2" w:rsidRDefault="007E7CB2" w:rsidP="002258A3">
      <w:pPr>
        <w:widowControl/>
        <w:autoSpaceDE/>
        <w:autoSpaceDN/>
        <w:adjustRightInd/>
        <w:ind w:firstLine="142"/>
        <w:jc w:val="both"/>
        <w:rPr>
          <w:b/>
          <w:sz w:val="22"/>
          <w:szCs w:val="22"/>
        </w:rPr>
      </w:pPr>
      <w:r w:rsidRPr="007E7CB2">
        <w:rPr>
          <w:b/>
          <w:sz w:val="22"/>
          <w:szCs w:val="22"/>
        </w:rPr>
        <w:br/>
        <w:t>  - Hay que enseñar a todos los hombres, sobre todo a los niños y jóvenes, que pensar en el futuro profesional no es sólo hacer balance de ventajas, de riesgos y de benef</w:t>
      </w:r>
      <w:r w:rsidRPr="007E7CB2">
        <w:rPr>
          <w:b/>
          <w:sz w:val="22"/>
          <w:szCs w:val="22"/>
        </w:rPr>
        <w:t>i</w:t>
      </w:r>
      <w:r w:rsidRPr="007E7CB2">
        <w:rPr>
          <w:b/>
          <w:sz w:val="22"/>
          <w:szCs w:val="22"/>
        </w:rPr>
        <w:t>cios. Es diseñar ideales de vida humana con ópticas evangélicas.</w:t>
      </w:r>
    </w:p>
    <w:p w:rsidR="007E7CB2" w:rsidRPr="007E7CB2" w:rsidRDefault="007E7CB2" w:rsidP="002258A3">
      <w:pPr>
        <w:widowControl/>
        <w:autoSpaceDE/>
        <w:autoSpaceDN/>
        <w:adjustRightInd/>
        <w:ind w:firstLine="142"/>
        <w:jc w:val="both"/>
        <w:rPr>
          <w:b/>
          <w:sz w:val="22"/>
          <w:szCs w:val="22"/>
        </w:rPr>
      </w:pPr>
    </w:p>
    <w:p w:rsidR="007E7CB2" w:rsidRPr="003B5FA5" w:rsidRDefault="003B5FA5" w:rsidP="002258A3">
      <w:pPr>
        <w:widowControl/>
        <w:autoSpaceDE/>
        <w:autoSpaceDN/>
        <w:adjustRightInd/>
        <w:ind w:firstLine="142"/>
        <w:jc w:val="both"/>
        <w:rPr>
          <w:b/>
          <w:bCs/>
          <w:color w:val="0070C0"/>
          <w:sz w:val="22"/>
          <w:szCs w:val="22"/>
        </w:rPr>
      </w:pPr>
      <w:r w:rsidRPr="003B5FA5">
        <w:rPr>
          <w:b/>
          <w:bCs/>
          <w:color w:val="0070C0"/>
          <w:sz w:val="22"/>
          <w:szCs w:val="22"/>
        </w:rPr>
        <w:t xml:space="preserve">e)  </w:t>
      </w:r>
      <w:r w:rsidR="007E7CB2" w:rsidRPr="003B5FA5">
        <w:rPr>
          <w:b/>
          <w:bCs/>
          <w:color w:val="0070C0"/>
          <w:sz w:val="22"/>
          <w:szCs w:val="22"/>
        </w:rPr>
        <w:t>Ideales de vida</w:t>
      </w:r>
    </w:p>
    <w:p w:rsidR="007E7CB2" w:rsidRPr="007E7CB2" w:rsidRDefault="007E7CB2"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both"/>
        <w:rPr>
          <w:b/>
          <w:sz w:val="22"/>
          <w:szCs w:val="22"/>
        </w:rPr>
      </w:pPr>
      <w:r w:rsidRPr="007E7CB2">
        <w:rPr>
          <w:b/>
          <w:sz w:val="22"/>
          <w:szCs w:val="22"/>
        </w:rPr>
        <w:t>   El cristiano tiene que situar sus pro</w:t>
      </w:r>
      <w:r w:rsidRPr="007E7CB2">
        <w:rPr>
          <w:b/>
          <w:sz w:val="22"/>
          <w:szCs w:val="22"/>
        </w:rPr>
        <w:softHyphen/>
        <w:t>yec</w:t>
      </w:r>
      <w:r w:rsidRPr="007E7CB2">
        <w:rPr>
          <w:b/>
          <w:sz w:val="22"/>
          <w:szCs w:val="22"/>
        </w:rPr>
        <w:softHyphen/>
        <w:t>tos de vida y de acción en el contexto de sus compromisos bautismales, para con Dios y para con los hombres. En virtud de la pe</w:t>
      </w:r>
      <w:r w:rsidRPr="007E7CB2">
        <w:rPr>
          <w:b/>
          <w:sz w:val="22"/>
          <w:szCs w:val="22"/>
        </w:rPr>
        <w:t>r</w:t>
      </w:r>
      <w:r w:rsidRPr="007E7CB2">
        <w:rPr>
          <w:b/>
          <w:sz w:val="22"/>
          <w:szCs w:val="22"/>
        </w:rPr>
        <w:t>tenencia al Cuerpo Místico, la vida del cristiano no le puede interesar a él sólo, sino que también tiene que ver con el resto de la Iglesia.  No hay que apreciar los esfuerzos v</w:t>
      </w:r>
      <w:r w:rsidRPr="007E7CB2">
        <w:rPr>
          <w:b/>
          <w:sz w:val="22"/>
          <w:szCs w:val="22"/>
        </w:rPr>
        <w:t>o</w:t>
      </w:r>
      <w:r w:rsidRPr="007E7CB2">
        <w:rPr>
          <w:b/>
          <w:sz w:val="22"/>
          <w:szCs w:val="22"/>
        </w:rPr>
        <w:t>cacionales y profesionales desde una plataforma de meros intereses materiales. Serían ideales meramente humanos: mercantiles, egoístas, pobres. Se precisa conformarlos con el modelo de Jesús, que también desarrolló vida de trabajador durante la mayor parte de su existencia terrena.</w:t>
      </w:r>
    </w:p>
    <w:p w:rsidR="007E7CB2" w:rsidRDefault="007E7CB2" w:rsidP="002258A3">
      <w:pPr>
        <w:widowControl/>
        <w:autoSpaceDE/>
        <w:autoSpaceDN/>
        <w:adjustRightInd/>
        <w:ind w:firstLine="142"/>
        <w:jc w:val="both"/>
        <w:rPr>
          <w:b/>
          <w:sz w:val="22"/>
          <w:szCs w:val="22"/>
        </w:rPr>
      </w:pPr>
      <w:r w:rsidRPr="007E7CB2">
        <w:rPr>
          <w:b/>
          <w:sz w:val="22"/>
          <w:szCs w:val="22"/>
        </w:rPr>
        <w:lastRenderedPageBreak/>
        <w:br/>
        <w:t>   Hay muchas formas de equivocarse y elegir y desarrollar caminos profesiona</w:t>
      </w:r>
      <w:r w:rsidRPr="007E7CB2">
        <w:rPr>
          <w:b/>
          <w:sz w:val="22"/>
          <w:szCs w:val="22"/>
        </w:rPr>
        <w:softHyphen/>
        <w:t>les al margen del plan de Dios.</w:t>
      </w:r>
    </w:p>
    <w:p w:rsidR="007E7CB2" w:rsidRDefault="007E7CB2" w:rsidP="002258A3">
      <w:pPr>
        <w:widowControl/>
        <w:autoSpaceDE/>
        <w:autoSpaceDN/>
        <w:adjustRightInd/>
        <w:ind w:firstLine="142"/>
        <w:jc w:val="both"/>
        <w:rPr>
          <w:b/>
          <w:sz w:val="22"/>
          <w:szCs w:val="22"/>
        </w:rPr>
      </w:pPr>
      <w:r w:rsidRPr="007E7CB2">
        <w:rPr>
          <w:b/>
          <w:sz w:val="22"/>
          <w:szCs w:val="22"/>
        </w:rPr>
        <w:br/>
        <w:t>      - Los pragmatistas y egoístas se sólo se centran en intereses, ganancias, pérdidas, ventajas, utilidades.</w:t>
      </w:r>
    </w:p>
    <w:p w:rsidR="007E7CB2" w:rsidRDefault="007E7CB2" w:rsidP="002258A3">
      <w:pPr>
        <w:widowControl/>
        <w:autoSpaceDE/>
        <w:autoSpaceDN/>
        <w:adjustRightInd/>
        <w:ind w:firstLine="142"/>
        <w:jc w:val="both"/>
        <w:rPr>
          <w:b/>
          <w:sz w:val="22"/>
          <w:szCs w:val="22"/>
        </w:rPr>
      </w:pPr>
      <w:r w:rsidRPr="007E7CB2">
        <w:rPr>
          <w:b/>
          <w:sz w:val="22"/>
          <w:szCs w:val="22"/>
        </w:rPr>
        <w:t>     - Los utópicos e idealistas se evaden con ensueños y se embarcan en aventuras superficiales y poco conformes con la prudencia cristiana.</w:t>
      </w:r>
    </w:p>
    <w:p w:rsidR="007E7CB2" w:rsidRDefault="007E7CB2" w:rsidP="002258A3">
      <w:pPr>
        <w:widowControl/>
        <w:autoSpaceDE/>
        <w:autoSpaceDN/>
        <w:adjustRightInd/>
        <w:ind w:firstLine="142"/>
        <w:jc w:val="both"/>
        <w:rPr>
          <w:b/>
          <w:sz w:val="22"/>
          <w:szCs w:val="22"/>
        </w:rPr>
      </w:pPr>
      <w:r w:rsidRPr="007E7CB2">
        <w:rPr>
          <w:b/>
          <w:sz w:val="22"/>
          <w:szCs w:val="22"/>
        </w:rPr>
        <w:t xml:space="preserve">     - Los perezosos y amorfos </w:t>
      </w:r>
      <w:proofErr w:type="spellStart"/>
      <w:r w:rsidRPr="007E7CB2">
        <w:rPr>
          <w:b/>
          <w:sz w:val="22"/>
          <w:szCs w:val="22"/>
        </w:rPr>
        <w:t>rehuyen</w:t>
      </w:r>
      <w:proofErr w:type="spellEnd"/>
      <w:r w:rsidRPr="007E7CB2">
        <w:rPr>
          <w:b/>
          <w:sz w:val="22"/>
          <w:szCs w:val="22"/>
        </w:rPr>
        <w:t xml:space="preserve"> el esfuerzo de elegir y de prepararse y sólo a</w:t>
      </w:r>
      <w:r w:rsidRPr="007E7CB2">
        <w:rPr>
          <w:b/>
          <w:sz w:val="22"/>
          <w:szCs w:val="22"/>
        </w:rPr>
        <w:t>s</w:t>
      </w:r>
      <w:r w:rsidRPr="007E7CB2">
        <w:rPr>
          <w:b/>
          <w:sz w:val="22"/>
          <w:szCs w:val="22"/>
        </w:rPr>
        <w:t>piran a una existencia lánguida, cómoda y egocéntrica.</w:t>
      </w:r>
    </w:p>
    <w:p w:rsidR="007E7CB2" w:rsidRDefault="007E7CB2" w:rsidP="002258A3">
      <w:pPr>
        <w:widowControl/>
        <w:autoSpaceDE/>
        <w:autoSpaceDN/>
        <w:adjustRightInd/>
        <w:ind w:firstLine="142"/>
        <w:jc w:val="both"/>
        <w:rPr>
          <w:b/>
          <w:sz w:val="22"/>
          <w:szCs w:val="22"/>
        </w:rPr>
      </w:pPr>
      <w:r w:rsidRPr="007E7CB2">
        <w:rPr>
          <w:b/>
          <w:sz w:val="22"/>
          <w:szCs w:val="22"/>
        </w:rPr>
        <w:t>     - Los orgullosos y vanidosos pretenden ante todo sobresalir ante los demás, sin apenas sentido del servicio.</w:t>
      </w:r>
    </w:p>
    <w:p w:rsidR="007E7CB2" w:rsidRPr="007E7CB2" w:rsidRDefault="007E7CB2" w:rsidP="002258A3">
      <w:pPr>
        <w:widowControl/>
        <w:autoSpaceDE/>
        <w:autoSpaceDN/>
        <w:adjustRightInd/>
        <w:ind w:firstLine="142"/>
        <w:jc w:val="both"/>
        <w:rPr>
          <w:b/>
          <w:sz w:val="22"/>
          <w:szCs w:val="22"/>
        </w:rPr>
      </w:pPr>
      <w:r w:rsidRPr="007E7CB2">
        <w:rPr>
          <w:b/>
          <w:sz w:val="22"/>
          <w:szCs w:val="22"/>
        </w:rPr>
        <w:br/>
        <w:t>   A estos y a otros muchos, resulta imposible descubrir el valor creativo y espiritual de la acción humana.  El cristiano va por otros caminos. Se acomoda a lo que Dios espera de él y  construye ideales teniendo en cuenta los designios de la Providencia, pensa</w:t>
      </w:r>
      <w:r w:rsidRPr="007E7CB2">
        <w:rPr>
          <w:b/>
          <w:sz w:val="22"/>
          <w:szCs w:val="22"/>
        </w:rPr>
        <w:t>n</w:t>
      </w:r>
      <w:r w:rsidRPr="007E7CB2">
        <w:rPr>
          <w:b/>
          <w:sz w:val="22"/>
          <w:szCs w:val="22"/>
        </w:rPr>
        <w:t xml:space="preserve">do en el Reino de Dios de forma prioritaria y buscando el bien de los hombres. </w:t>
      </w:r>
    </w:p>
    <w:p w:rsidR="007E7CB2" w:rsidRPr="007E7CB2" w:rsidRDefault="007E7CB2" w:rsidP="002258A3">
      <w:pPr>
        <w:widowControl/>
        <w:autoSpaceDE/>
        <w:autoSpaceDN/>
        <w:adjustRightInd/>
        <w:ind w:firstLine="142"/>
        <w:jc w:val="both"/>
        <w:rPr>
          <w:b/>
          <w:sz w:val="22"/>
          <w:szCs w:val="22"/>
        </w:rPr>
      </w:pPr>
      <w:r w:rsidRPr="007E7CB2">
        <w:rPr>
          <w:b/>
          <w:sz w:val="22"/>
          <w:szCs w:val="22"/>
        </w:rPr>
        <w:t> </w:t>
      </w:r>
    </w:p>
    <w:p w:rsidR="007E7CB2" w:rsidRPr="007E7CB2" w:rsidRDefault="007E7CB2" w:rsidP="002258A3">
      <w:pPr>
        <w:widowControl/>
        <w:autoSpaceDE/>
        <w:autoSpaceDN/>
        <w:adjustRightInd/>
        <w:ind w:firstLine="142"/>
        <w:jc w:val="center"/>
        <w:rPr>
          <w:b/>
          <w:sz w:val="22"/>
          <w:szCs w:val="22"/>
        </w:rPr>
      </w:pPr>
      <w:r w:rsidRPr="007E7CB2">
        <w:rPr>
          <w:b/>
          <w:noProof/>
          <w:sz w:val="22"/>
          <w:szCs w:val="22"/>
        </w:rPr>
        <w:drawing>
          <wp:inline distT="0" distB="0" distL="0" distR="0">
            <wp:extent cx="1433833" cy="1674055"/>
            <wp:effectExtent l="19050" t="0" r="0" b="0"/>
            <wp:docPr id="1" name="Imagen 1" descr="http://www.lasalle.es/catequesis2/M/zplantilla_clip_image002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es/catequesis2/M/zplantilla_clip_image002_0082.jpg"/>
                    <pic:cNvPicPr>
                      <a:picLocks noChangeAspect="1" noChangeArrowheads="1"/>
                    </pic:cNvPicPr>
                  </pic:nvPicPr>
                  <pic:blipFill>
                    <a:blip r:embed="rId9"/>
                    <a:srcRect/>
                    <a:stretch>
                      <a:fillRect/>
                    </a:stretch>
                  </pic:blipFill>
                  <pic:spPr bwMode="auto">
                    <a:xfrm>
                      <a:off x="0" y="0"/>
                      <a:ext cx="1431792" cy="1671672"/>
                    </a:xfrm>
                    <a:prstGeom prst="rect">
                      <a:avLst/>
                    </a:prstGeom>
                    <a:noFill/>
                    <a:ln w="9525">
                      <a:noFill/>
                      <a:miter lim="800000"/>
                      <a:headEnd/>
                      <a:tailEnd/>
                    </a:ln>
                  </pic:spPr>
                </pic:pic>
              </a:graphicData>
            </a:graphic>
          </wp:inline>
        </w:drawing>
      </w:r>
      <w:r w:rsidR="004B19DB">
        <w:rPr>
          <w:noProof/>
        </w:rPr>
        <w:drawing>
          <wp:inline distT="0" distB="0" distL="0" distR="0">
            <wp:extent cx="2499066" cy="1654938"/>
            <wp:effectExtent l="19050" t="0" r="0" b="0"/>
            <wp:docPr id="12" name="irc_mi" descr="http://blogs.larioja.com/maquinariayocioahora/files/2014/03/calidad-vida-trabajadores-agr%C3%ADcolas-maquinariayo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larioja.com/maquinariayocioahora/files/2014/03/calidad-vida-trabajadores-agr%C3%ADcolas-maquinariayocio.jpg"/>
                    <pic:cNvPicPr>
                      <a:picLocks noChangeAspect="1" noChangeArrowheads="1"/>
                    </pic:cNvPicPr>
                  </pic:nvPicPr>
                  <pic:blipFill>
                    <a:blip r:embed="rId10"/>
                    <a:srcRect/>
                    <a:stretch>
                      <a:fillRect/>
                    </a:stretch>
                  </pic:blipFill>
                  <pic:spPr bwMode="auto">
                    <a:xfrm>
                      <a:off x="0" y="0"/>
                      <a:ext cx="2516048" cy="1666184"/>
                    </a:xfrm>
                    <a:prstGeom prst="rect">
                      <a:avLst/>
                    </a:prstGeom>
                    <a:noFill/>
                    <a:ln w="9525">
                      <a:noFill/>
                      <a:miter lim="800000"/>
                      <a:headEnd/>
                      <a:tailEnd/>
                    </a:ln>
                  </pic:spPr>
                </pic:pic>
              </a:graphicData>
            </a:graphic>
          </wp:inline>
        </w:drawing>
      </w:r>
    </w:p>
    <w:p w:rsidR="007E7CB2" w:rsidRPr="007E7CB2" w:rsidRDefault="007E7CB2" w:rsidP="002258A3">
      <w:pPr>
        <w:widowControl/>
        <w:autoSpaceDE/>
        <w:autoSpaceDN/>
        <w:adjustRightInd/>
        <w:ind w:firstLine="142"/>
        <w:jc w:val="both"/>
        <w:rPr>
          <w:b/>
          <w:sz w:val="22"/>
          <w:szCs w:val="22"/>
        </w:rPr>
      </w:pPr>
      <w:r w:rsidRPr="007E7CB2">
        <w:rPr>
          <w:b/>
          <w:sz w:val="22"/>
          <w:szCs w:val="22"/>
        </w:rPr>
        <w:t> </w:t>
      </w:r>
    </w:p>
    <w:p w:rsidR="007E7CB2" w:rsidRPr="000077E0" w:rsidRDefault="007E7CB2" w:rsidP="002258A3">
      <w:pPr>
        <w:widowControl/>
        <w:autoSpaceDE/>
        <w:autoSpaceDN/>
        <w:adjustRightInd/>
        <w:ind w:firstLine="142"/>
        <w:jc w:val="both"/>
        <w:rPr>
          <w:b/>
          <w:bCs/>
          <w:color w:val="0070C0"/>
          <w:sz w:val="28"/>
          <w:szCs w:val="28"/>
        </w:rPr>
      </w:pPr>
      <w:r w:rsidRPr="000077E0">
        <w:rPr>
          <w:b/>
          <w:color w:val="0070C0"/>
          <w:sz w:val="22"/>
          <w:szCs w:val="22"/>
        </w:rPr>
        <w:t xml:space="preserve">   </w:t>
      </w:r>
      <w:r w:rsidR="003B5FA5" w:rsidRPr="000077E0">
        <w:rPr>
          <w:b/>
          <w:color w:val="0070C0"/>
          <w:sz w:val="28"/>
          <w:szCs w:val="28"/>
        </w:rPr>
        <w:t xml:space="preserve">2  </w:t>
      </w:r>
      <w:r w:rsidRPr="000077E0">
        <w:rPr>
          <w:b/>
          <w:bCs/>
          <w:color w:val="0070C0"/>
          <w:sz w:val="28"/>
          <w:szCs w:val="28"/>
        </w:rPr>
        <w:t>. Ministerios eclesiales</w:t>
      </w:r>
    </w:p>
    <w:p w:rsidR="007E7CB2" w:rsidRPr="007E7CB2" w:rsidRDefault="007E7CB2"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both"/>
        <w:rPr>
          <w:b/>
          <w:sz w:val="22"/>
          <w:szCs w:val="22"/>
        </w:rPr>
      </w:pPr>
      <w:r w:rsidRPr="007E7CB2">
        <w:rPr>
          <w:b/>
          <w:sz w:val="22"/>
          <w:szCs w:val="22"/>
        </w:rPr>
        <w:t>   Con la perspectiva general expuesta, resulta fácil entender que, también en la Igl</w:t>
      </w:r>
      <w:r w:rsidRPr="007E7CB2">
        <w:rPr>
          <w:b/>
          <w:sz w:val="22"/>
          <w:szCs w:val="22"/>
        </w:rPr>
        <w:t>e</w:t>
      </w:r>
      <w:r w:rsidRPr="007E7CB2">
        <w:rPr>
          <w:b/>
          <w:sz w:val="22"/>
          <w:szCs w:val="22"/>
        </w:rPr>
        <w:t>sia, Dios quiere que cada uno aporte sus capacidades, disponibilidades y afec</w:t>
      </w:r>
      <w:r w:rsidRPr="007E7CB2">
        <w:rPr>
          <w:b/>
          <w:sz w:val="22"/>
          <w:szCs w:val="22"/>
        </w:rPr>
        <w:softHyphen/>
        <w:t>tos en la dirección que mejor res</w:t>
      </w:r>
      <w:r w:rsidRPr="007E7CB2">
        <w:rPr>
          <w:b/>
          <w:sz w:val="22"/>
          <w:szCs w:val="22"/>
        </w:rPr>
        <w:softHyphen/>
        <w:t>ponda a los reclamos humanos.</w:t>
      </w:r>
    </w:p>
    <w:p w:rsidR="007E7CB2" w:rsidRDefault="007E7CB2" w:rsidP="002258A3">
      <w:pPr>
        <w:widowControl/>
        <w:autoSpaceDE/>
        <w:autoSpaceDN/>
        <w:adjustRightInd/>
        <w:ind w:firstLine="142"/>
        <w:jc w:val="both"/>
        <w:rPr>
          <w:b/>
          <w:i/>
          <w:iCs/>
          <w:sz w:val="22"/>
          <w:szCs w:val="22"/>
        </w:rPr>
      </w:pPr>
      <w:r w:rsidRPr="007E7CB2">
        <w:rPr>
          <w:b/>
          <w:sz w:val="22"/>
          <w:szCs w:val="22"/>
        </w:rPr>
        <w:br/>
        <w:t>   El Catecismo de la Iglesia Católica dice a los cristianos:</w:t>
      </w:r>
      <w:r w:rsidRPr="007E7CB2">
        <w:rPr>
          <w:b/>
          <w:i/>
          <w:iCs/>
          <w:sz w:val="22"/>
          <w:szCs w:val="22"/>
        </w:rPr>
        <w:t xml:space="preserve"> "Todos los fieles, también los laicos, están encargados por Dios del Apostolado en virtud del Bau</w:t>
      </w:r>
      <w:r w:rsidRPr="007E7CB2">
        <w:rPr>
          <w:b/>
          <w:i/>
          <w:iCs/>
          <w:sz w:val="22"/>
          <w:szCs w:val="22"/>
        </w:rPr>
        <w:softHyphen/>
        <w:t>tismo que han rec</w:t>
      </w:r>
      <w:r w:rsidRPr="007E7CB2">
        <w:rPr>
          <w:b/>
          <w:i/>
          <w:iCs/>
          <w:sz w:val="22"/>
          <w:szCs w:val="22"/>
        </w:rPr>
        <w:t>i</w:t>
      </w:r>
      <w:r w:rsidRPr="007E7CB2">
        <w:rPr>
          <w:b/>
          <w:i/>
          <w:iCs/>
          <w:sz w:val="22"/>
          <w:szCs w:val="22"/>
        </w:rPr>
        <w:t>bido y de la Confirmación que les ha fortalecido.</w:t>
      </w:r>
    </w:p>
    <w:p w:rsidR="007E7CB2" w:rsidRDefault="007E7CB2" w:rsidP="002258A3">
      <w:pPr>
        <w:widowControl/>
        <w:autoSpaceDE/>
        <w:autoSpaceDN/>
        <w:adjustRightInd/>
        <w:ind w:firstLine="142"/>
        <w:jc w:val="both"/>
        <w:rPr>
          <w:b/>
          <w:i/>
          <w:iCs/>
          <w:sz w:val="22"/>
          <w:szCs w:val="22"/>
        </w:rPr>
      </w:pPr>
      <w:r w:rsidRPr="007E7CB2">
        <w:rPr>
          <w:b/>
          <w:i/>
          <w:iCs/>
          <w:sz w:val="22"/>
          <w:szCs w:val="22"/>
        </w:rPr>
        <w:t xml:space="preserve">   Por eso tienen la obligación y gozan del derecho, individualmente y agrupados en asociaciones, de trabajar para que el mensaje divino de la salvación sea conocido y recibido por todos los hombres y en toda la tierra. </w:t>
      </w:r>
    </w:p>
    <w:p w:rsidR="007E7CB2" w:rsidRDefault="007E7CB2" w:rsidP="002258A3">
      <w:pPr>
        <w:widowControl/>
        <w:autoSpaceDE/>
        <w:autoSpaceDN/>
        <w:adjustRightInd/>
        <w:ind w:firstLine="142"/>
        <w:jc w:val="both"/>
        <w:rPr>
          <w:b/>
          <w:i/>
          <w:iCs/>
          <w:sz w:val="22"/>
          <w:szCs w:val="22"/>
        </w:rPr>
      </w:pPr>
      <w:r w:rsidRPr="007E7CB2">
        <w:rPr>
          <w:b/>
          <w:i/>
          <w:iCs/>
          <w:sz w:val="22"/>
          <w:szCs w:val="22"/>
        </w:rPr>
        <w:t>   Esta obligación es tanto más apremiante, cuanto que por su medio pueden los d</w:t>
      </w:r>
      <w:r w:rsidRPr="007E7CB2">
        <w:rPr>
          <w:b/>
          <w:i/>
          <w:iCs/>
          <w:sz w:val="22"/>
          <w:szCs w:val="22"/>
        </w:rPr>
        <w:t>e</w:t>
      </w:r>
      <w:r w:rsidRPr="007E7CB2">
        <w:rPr>
          <w:b/>
          <w:i/>
          <w:iCs/>
          <w:sz w:val="22"/>
          <w:szCs w:val="22"/>
        </w:rPr>
        <w:t>más hombres oír el Evangelio y conocer a Cristo. (Nº 900)</w:t>
      </w:r>
    </w:p>
    <w:p w:rsidR="007E7CB2" w:rsidRPr="003B5FA5" w:rsidRDefault="007E7CB2" w:rsidP="002258A3">
      <w:pPr>
        <w:widowControl/>
        <w:autoSpaceDE/>
        <w:autoSpaceDN/>
        <w:adjustRightInd/>
        <w:ind w:firstLine="142"/>
        <w:jc w:val="both"/>
        <w:rPr>
          <w:b/>
          <w:color w:val="0070C0"/>
          <w:sz w:val="28"/>
          <w:szCs w:val="28"/>
        </w:rPr>
      </w:pPr>
    </w:p>
    <w:p w:rsidR="007E7CB2" w:rsidRPr="003B5FA5" w:rsidRDefault="003B5FA5" w:rsidP="002258A3">
      <w:pPr>
        <w:widowControl/>
        <w:autoSpaceDE/>
        <w:autoSpaceDN/>
        <w:adjustRightInd/>
        <w:ind w:firstLine="142"/>
        <w:jc w:val="both"/>
        <w:rPr>
          <w:b/>
          <w:bCs/>
          <w:color w:val="0070C0"/>
          <w:sz w:val="28"/>
          <w:szCs w:val="28"/>
        </w:rPr>
      </w:pPr>
      <w:r w:rsidRPr="003B5FA5">
        <w:rPr>
          <w:b/>
          <w:bCs/>
          <w:color w:val="0070C0"/>
          <w:sz w:val="28"/>
          <w:szCs w:val="28"/>
        </w:rPr>
        <w:t xml:space="preserve"> a)   </w:t>
      </w:r>
      <w:r w:rsidR="007E7CB2" w:rsidRPr="003B5FA5">
        <w:rPr>
          <w:b/>
          <w:bCs/>
          <w:color w:val="0070C0"/>
          <w:sz w:val="28"/>
          <w:szCs w:val="28"/>
        </w:rPr>
        <w:t>Variedad de ministerios.</w:t>
      </w:r>
    </w:p>
    <w:p w:rsidR="007E7CB2" w:rsidRPr="007E7CB2" w:rsidRDefault="007E7CB2"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both"/>
        <w:rPr>
          <w:b/>
          <w:sz w:val="22"/>
          <w:szCs w:val="22"/>
        </w:rPr>
      </w:pPr>
      <w:r w:rsidRPr="007E7CB2">
        <w:rPr>
          <w:b/>
          <w:sz w:val="22"/>
          <w:szCs w:val="22"/>
        </w:rPr>
        <w:t>   La Iglesia siempre ha invitado a sus miembros a servir a los hombres en sus trab</w:t>
      </w:r>
      <w:r w:rsidRPr="007E7CB2">
        <w:rPr>
          <w:b/>
          <w:sz w:val="22"/>
          <w:szCs w:val="22"/>
        </w:rPr>
        <w:t>a</w:t>
      </w:r>
      <w:r w:rsidRPr="007E7CB2">
        <w:rPr>
          <w:b/>
          <w:sz w:val="22"/>
          <w:szCs w:val="22"/>
        </w:rPr>
        <w:t>jos humanos; pero también les ha reclamado para que añada, con desinterés y gener</w:t>
      </w:r>
      <w:r w:rsidRPr="007E7CB2">
        <w:rPr>
          <w:b/>
          <w:sz w:val="22"/>
          <w:szCs w:val="22"/>
        </w:rPr>
        <w:t>o</w:t>
      </w:r>
      <w:r w:rsidRPr="007E7CB2">
        <w:rPr>
          <w:b/>
          <w:sz w:val="22"/>
          <w:szCs w:val="22"/>
        </w:rPr>
        <w:t>sidad, los diversos esfuerzos que pueden realizar por los demás por caridad y sin bu</w:t>
      </w:r>
      <w:r w:rsidRPr="007E7CB2">
        <w:rPr>
          <w:b/>
          <w:sz w:val="22"/>
          <w:szCs w:val="22"/>
        </w:rPr>
        <w:t>s</w:t>
      </w:r>
      <w:r w:rsidRPr="007E7CB2">
        <w:rPr>
          <w:b/>
          <w:sz w:val="22"/>
          <w:szCs w:val="22"/>
        </w:rPr>
        <w:t>car rentabilidad.</w:t>
      </w:r>
    </w:p>
    <w:p w:rsidR="004240AC" w:rsidRDefault="007E7CB2" w:rsidP="002258A3">
      <w:pPr>
        <w:widowControl/>
        <w:autoSpaceDE/>
        <w:autoSpaceDN/>
        <w:adjustRightInd/>
        <w:ind w:firstLine="142"/>
        <w:jc w:val="both"/>
        <w:rPr>
          <w:b/>
          <w:sz w:val="22"/>
          <w:szCs w:val="22"/>
        </w:rPr>
      </w:pPr>
      <w:r w:rsidRPr="007E7CB2">
        <w:rPr>
          <w:b/>
          <w:sz w:val="22"/>
          <w:szCs w:val="22"/>
        </w:rPr>
        <w:br/>
        <w:t>   Y son muchos los cristianos que responden entregando toda o parte de su vida a una labor apostólica y solidaria con los demás. Como las necesidades humanas son m</w:t>
      </w:r>
      <w:r w:rsidRPr="007E7CB2">
        <w:rPr>
          <w:b/>
          <w:sz w:val="22"/>
          <w:szCs w:val="22"/>
        </w:rPr>
        <w:t>u</w:t>
      </w:r>
      <w:r w:rsidRPr="007E7CB2">
        <w:rPr>
          <w:b/>
          <w:sz w:val="22"/>
          <w:szCs w:val="22"/>
        </w:rPr>
        <w:t xml:space="preserve">chas, es normal que las tareas eclesiales se hayan multiplicado enormemente. </w:t>
      </w:r>
    </w:p>
    <w:p w:rsidR="004D4D7D" w:rsidRDefault="004240AC" w:rsidP="002258A3">
      <w:pPr>
        <w:widowControl/>
        <w:autoSpaceDE/>
        <w:autoSpaceDN/>
        <w:adjustRightInd/>
        <w:ind w:firstLine="142"/>
        <w:jc w:val="both"/>
        <w:rPr>
          <w:b/>
          <w:sz w:val="22"/>
          <w:szCs w:val="22"/>
        </w:rPr>
      </w:pPr>
      <w:r>
        <w:rPr>
          <w:b/>
          <w:sz w:val="22"/>
          <w:szCs w:val="22"/>
        </w:rPr>
        <w:t xml:space="preserve"> </w:t>
      </w:r>
    </w:p>
    <w:p w:rsidR="007E7CB2" w:rsidRDefault="004240AC" w:rsidP="002258A3">
      <w:pPr>
        <w:widowControl/>
        <w:autoSpaceDE/>
        <w:autoSpaceDN/>
        <w:adjustRightInd/>
        <w:ind w:firstLine="142"/>
        <w:jc w:val="both"/>
        <w:rPr>
          <w:b/>
          <w:sz w:val="22"/>
          <w:szCs w:val="22"/>
        </w:rPr>
      </w:pPr>
      <w:r>
        <w:rPr>
          <w:b/>
          <w:sz w:val="22"/>
          <w:szCs w:val="22"/>
        </w:rPr>
        <w:t xml:space="preserve">  </w:t>
      </w:r>
      <w:r w:rsidR="007E7CB2" w:rsidRPr="007E7CB2">
        <w:rPr>
          <w:b/>
          <w:sz w:val="22"/>
          <w:szCs w:val="22"/>
        </w:rPr>
        <w:t>Y, por eso, los servicios eclesiales, orientados a la extensión del Reino de Dios y a la vivencia interior del Cuerpo Místico de Cristo, pueden agruparse según las diversas maneras de ejercer la caridad: beneficencia y asistencia, predicación y evangelización, animación de la fe mediante la plegaria y la vida sacramental, etc.</w:t>
      </w:r>
    </w:p>
    <w:p w:rsidR="007E7CB2" w:rsidRDefault="007E7CB2" w:rsidP="002258A3">
      <w:pPr>
        <w:widowControl/>
        <w:autoSpaceDE/>
        <w:autoSpaceDN/>
        <w:adjustRightInd/>
        <w:ind w:firstLine="142"/>
        <w:jc w:val="both"/>
        <w:rPr>
          <w:b/>
          <w:color w:val="0070C0"/>
          <w:sz w:val="28"/>
          <w:szCs w:val="28"/>
        </w:rPr>
      </w:pPr>
    </w:p>
    <w:p w:rsidR="004240AC" w:rsidRDefault="004240AC" w:rsidP="002258A3">
      <w:pPr>
        <w:widowControl/>
        <w:autoSpaceDE/>
        <w:autoSpaceDN/>
        <w:adjustRightInd/>
        <w:ind w:firstLine="142"/>
        <w:jc w:val="center"/>
        <w:rPr>
          <w:b/>
          <w:color w:val="0070C0"/>
          <w:sz w:val="28"/>
          <w:szCs w:val="28"/>
        </w:rPr>
      </w:pPr>
      <w:r>
        <w:rPr>
          <w:noProof/>
        </w:rPr>
        <w:drawing>
          <wp:inline distT="0" distB="0" distL="0" distR="0">
            <wp:extent cx="3156990" cy="2560320"/>
            <wp:effectExtent l="19050" t="0" r="5310" b="0"/>
            <wp:docPr id="15" name="fc_image" descr="La limosna de Antonio Monle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_image" descr="La limosna de Antonio Monleón "/>
                    <pic:cNvPicPr>
                      <a:picLocks noChangeAspect="1" noChangeArrowheads="1"/>
                    </pic:cNvPicPr>
                  </pic:nvPicPr>
                  <pic:blipFill>
                    <a:blip r:embed="rId11" cstate="print"/>
                    <a:srcRect/>
                    <a:stretch>
                      <a:fillRect/>
                    </a:stretch>
                  </pic:blipFill>
                  <pic:spPr bwMode="auto">
                    <a:xfrm>
                      <a:off x="0" y="0"/>
                      <a:ext cx="3162644" cy="2564905"/>
                    </a:xfrm>
                    <a:prstGeom prst="rect">
                      <a:avLst/>
                    </a:prstGeom>
                    <a:noFill/>
                    <a:ln w="9525">
                      <a:noFill/>
                      <a:miter lim="800000"/>
                      <a:headEnd/>
                      <a:tailEnd/>
                    </a:ln>
                  </pic:spPr>
                </pic:pic>
              </a:graphicData>
            </a:graphic>
          </wp:inline>
        </w:drawing>
      </w:r>
      <w:r>
        <w:rPr>
          <w:noProof/>
        </w:rPr>
        <w:drawing>
          <wp:inline distT="0" distB="0" distL="0" distR="0">
            <wp:extent cx="2386525" cy="2597541"/>
            <wp:effectExtent l="19050" t="0" r="0" b="0"/>
            <wp:docPr id="18" name="irc_mi" descr="http://lh3.ggpht.com/_099vFPGteOM/TTdOtSOy8EI/AAAAAAAADx8/jfAAe3SIark/es-malo-dar-limosna5.jp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h3.ggpht.com/_099vFPGteOM/TTdOtSOy8EI/AAAAAAAADx8/jfAAe3SIark/es-malo-dar-limosna5.jpg?imgmax=800"/>
                    <pic:cNvPicPr>
                      <a:picLocks noChangeAspect="1" noChangeArrowheads="1"/>
                    </pic:cNvPicPr>
                  </pic:nvPicPr>
                  <pic:blipFill>
                    <a:blip r:embed="rId12"/>
                    <a:srcRect/>
                    <a:stretch>
                      <a:fillRect/>
                    </a:stretch>
                  </pic:blipFill>
                  <pic:spPr bwMode="auto">
                    <a:xfrm>
                      <a:off x="0" y="0"/>
                      <a:ext cx="2396329" cy="2608212"/>
                    </a:xfrm>
                    <a:prstGeom prst="rect">
                      <a:avLst/>
                    </a:prstGeom>
                    <a:noFill/>
                    <a:ln w="9525">
                      <a:noFill/>
                      <a:miter lim="800000"/>
                      <a:headEnd/>
                      <a:tailEnd/>
                    </a:ln>
                  </pic:spPr>
                </pic:pic>
              </a:graphicData>
            </a:graphic>
          </wp:inline>
        </w:drawing>
      </w:r>
    </w:p>
    <w:p w:rsidR="004240AC" w:rsidRPr="003B5FA5" w:rsidRDefault="004240AC" w:rsidP="002258A3">
      <w:pPr>
        <w:widowControl/>
        <w:autoSpaceDE/>
        <w:autoSpaceDN/>
        <w:adjustRightInd/>
        <w:ind w:firstLine="142"/>
        <w:jc w:val="center"/>
        <w:rPr>
          <w:b/>
          <w:color w:val="0070C0"/>
          <w:sz w:val="28"/>
          <w:szCs w:val="28"/>
        </w:rPr>
      </w:pPr>
    </w:p>
    <w:p w:rsidR="007E7CB2" w:rsidRDefault="003B5FA5" w:rsidP="002258A3">
      <w:pPr>
        <w:widowControl/>
        <w:autoSpaceDE/>
        <w:autoSpaceDN/>
        <w:adjustRightInd/>
        <w:ind w:firstLine="142"/>
        <w:jc w:val="both"/>
        <w:rPr>
          <w:b/>
          <w:bCs/>
          <w:sz w:val="22"/>
          <w:szCs w:val="22"/>
        </w:rPr>
      </w:pPr>
      <w:r w:rsidRPr="003B5FA5">
        <w:rPr>
          <w:b/>
          <w:bCs/>
          <w:color w:val="0070C0"/>
          <w:sz w:val="28"/>
          <w:szCs w:val="28"/>
        </w:rPr>
        <w:t xml:space="preserve"> b)  </w:t>
      </w:r>
      <w:r w:rsidR="007E7CB2" w:rsidRPr="003B5FA5">
        <w:rPr>
          <w:b/>
          <w:bCs/>
          <w:color w:val="0070C0"/>
          <w:sz w:val="28"/>
          <w:szCs w:val="28"/>
        </w:rPr>
        <w:t>Ministerios de la Caridad</w:t>
      </w:r>
      <w:r w:rsidR="007E7CB2" w:rsidRPr="007E7CB2">
        <w:rPr>
          <w:b/>
          <w:bCs/>
          <w:sz w:val="22"/>
          <w:szCs w:val="22"/>
        </w:rPr>
        <w:t>.</w:t>
      </w:r>
    </w:p>
    <w:p w:rsidR="007E7CB2" w:rsidRPr="007E7CB2" w:rsidRDefault="007E7CB2"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both"/>
        <w:rPr>
          <w:b/>
          <w:sz w:val="22"/>
          <w:szCs w:val="22"/>
        </w:rPr>
      </w:pPr>
      <w:r w:rsidRPr="007E7CB2">
        <w:rPr>
          <w:b/>
          <w:sz w:val="22"/>
          <w:szCs w:val="22"/>
        </w:rPr>
        <w:t>  Se pueden denominar así a todas aquellas tareas que benefician a los hombres en sus necesidades materiales, morales y espirituales, cuando no se hallan satisfechas en los mínimos im</w:t>
      </w:r>
      <w:r w:rsidRPr="007E7CB2">
        <w:rPr>
          <w:b/>
          <w:sz w:val="22"/>
          <w:szCs w:val="22"/>
        </w:rPr>
        <w:softHyphen/>
        <w:t>prescindibles para le existencia humana digna.</w:t>
      </w:r>
    </w:p>
    <w:p w:rsidR="007E7CB2" w:rsidRDefault="007E7CB2" w:rsidP="002258A3">
      <w:pPr>
        <w:widowControl/>
        <w:autoSpaceDE/>
        <w:autoSpaceDN/>
        <w:adjustRightInd/>
        <w:ind w:firstLine="142"/>
        <w:jc w:val="both"/>
        <w:rPr>
          <w:b/>
          <w:sz w:val="22"/>
          <w:szCs w:val="22"/>
        </w:rPr>
      </w:pPr>
      <w:r w:rsidRPr="007E7CB2">
        <w:rPr>
          <w:b/>
          <w:sz w:val="22"/>
          <w:szCs w:val="22"/>
        </w:rPr>
        <w:br/>
        <w:t>   - Atención de enfermos y moribundos.</w:t>
      </w:r>
    </w:p>
    <w:p w:rsidR="007E7CB2" w:rsidRDefault="007E7CB2" w:rsidP="002258A3">
      <w:pPr>
        <w:widowControl/>
        <w:autoSpaceDE/>
        <w:autoSpaceDN/>
        <w:adjustRightInd/>
        <w:ind w:firstLine="142"/>
        <w:jc w:val="both"/>
        <w:rPr>
          <w:b/>
          <w:sz w:val="22"/>
          <w:szCs w:val="22"/>
        </w:rPr>
      </w:pPr>
      <w:r w:rsidRPr="007E7CB2">
        <w:rPr>
          <w:b/>
          <w:sz w:val="22"/>
          <w:szCs w:val="22"/>
        </w:rPr>
        <w:br/>
        <w:t>   - La limosna a los necesitados.</w:t>
      </w:r>
    </w:p>
    <w:p w:rsidR="007E7CB2" w:rsidRDefault="007E7CB2" w:rsidP="002258A3">
      <w:pPr>
        <w:widowControl/>
        <w:autoSpaceDE/>
        <w:autoSpaceDN/>
        <w:adjustRightInd/>
        <w:ind w:firstLine="142"/>
        <w:jc w:val="both"/>
        <w:rPr>
          <w:b/>
          <w:sz w:val="22"/>
          <w:szCs w:val="22"/>
        </w:rPr>
      </w:pPr>
      <w:r w:rsidRPr="007E7CB2">
        <w:rPr>
          <w:b/>
          <w:sz w:val="22"/>
          <w:szCs w:val="22"/>
        </w:rPr>
        <w:br/>
        <w:t>   - El cuidado de expósitos, huérfanos, ancianos y marginados.</w:t>
      </w:r>
    </w:p>
    <w:p w:rsidR="007E7CB2" w:rsidRDefault="007E7CB2" w:rsidP="002258A3">
      <w:pPr>
        <w:widowControl/>
        <w:autoSpaceDE/>
        <w:autoSpaceDN/>
        <w:adjustRightInd/>
        <w:ind w:firstLine="142"/>
        <w:jc w:val="both"/>
        <w:rPr>
          <w:b/>
          <w:sz w:val="22"/>
          <w:szCs w:val="22"/>
        </w:rPr>
      </w:pPr>
      <w:r w:rsidRPr="007E7CB2">
        <w:rPr>
          <w:b/>
          <w:sz w:val="22"/>
          <w:szCs w:val="22"/>
        </w:rPr>
        <w:br/>
        <w:t>   - El servicio de los indigentes, transeúntes y emigrantes, refugiados.</w:t>
      </w:r>
    </w:p>
    <w:p w:rsidR="007E7CB2" w:rsidRDefault="007E7CB2" w:rsidP="002258A3">
      <w:pPr>
        <w:widowControl/>
        <w:autoSpaceDE/>
        <w:autoSpaceDN/>
        <w:adjustRightInd/>
        <w:ind w:firstLine="142"/>
        <w:jc w:val="both"/>
        <w:rPr>
          <w:b/>
          <w:sz w:val="22"/>
          <w:szCs w:val="22"/>
        </w:rPr>
      </w:pPr>
      <w:r w:rsidRPr="007E7CB2">
        <w:rPr>
          <w:b/>
          <w:sz w:val="22"/>
          <w:szCs w:val="22"/>
        </w:rPr>
        <w:br/>
        <w:t>   - La ayuda a los desempleados, marginados y encarcelados.</w:t>
      </w:r>
    </w:p>
    <w:p w:rsidR="007E7CB2" w:rsidRDefault="007E7CB2" w:rsidP="002258A3">
      <w:pPr>
        <w:widowControl/>
        <w:autoSpaceDE/>
        <w:autoSpaceDN/>
        <w:adjustRightInd/>
        <w:ind w:firstLine="142"/>
        <w:jc w:val="both"/>
        <w:rPr>
          <w:b/>
          <w:sz w:val="22"/>
          <w:szCs w:val="22"/>
        </w:rPr>
      </w:pPr>
      <w:r w:rsidRPr="007E7CB2">
        <w:rPr>
          <w:b/>
          <w:sz w:val="22"/>
          <w:szCs w:val="22"/>
        </w:rPr>
        <w:br/>
        <w:t xml:space="preserve">   - El consuelo de tristes, fracasados y angustiados, etc. </w:t>
      </w:r>
    </w:p>
    <w:p w:rsidR="007E7CB2" w:rsidRDefault="007E7CB2" w:rsidP="002258A3">
      <w:pPr>
        <w:widowControl/>
        <w:autoSpaceDE/>
        <w:autoSpaceDN/>
        <w:adjustRightInd/>
        <w:ind w:firstLine="142"/>
        <w:jc w:val="both"/>
        <w:rPr>
          <w:b/>
          <w:sz w:val="22"/>
          <w:szCs w:val="22"/>
        </w:rPr>
      </w:pPr>
      <w:r w:rsidRPr="007E7CB2">
        <w:rPr>
          <w:b/>
          <w:sz w:val="22"/>
          <w:szCs w:val="22"/>
        </w:rPr>
        <w:br/>
        <w:t>   Lo común a todos los ministerios de caridad es acoger, como Cristo acogía, a cua</w:t>
      </w:r>
      <w:r w:rsidRPr="007E7CB2">
        <w:rPr>
          <w:b/>
          <w:sz w:val="22"/>
          <w:szCs w:val="22"/>
        </w:rPr>
        <w:t>n</w:t>
      </w:r>
      <w:r w:rsidRPr="007E7CB2">
        <w:rPr>
          <w:b/>
          <w:sz w:val="22"/>
          <w:szCs w:val="22"/>
        </w:rPr>
        <w:t>tos se hallan abandonados a su suerte y no encuentran entrañas de misericordia en los demás hombres, sobre todo en los fuertes.</w:t>
      </w:r>
    </w:p>
    <w:p w:rsidR="007E7CB2" w:rsidRDefault="007E7CB2" w:rsidP="002258A3">
      <w:pPr>
        <w:widowControl/>
        <w:autoSpaceDE/>
        <w:autoSpaceDN/>
        <w:adjustRightInd/>
        <w:ind w:firstLine="142"/>
        <w:jc w:val="both"/>
        <w:rPr>
          <w:b/>
          <w:sz w:val="22"/>
          <w:szCs w:val="22"/>
        </w:rPr>
      </w:pPr>
      <w:r w:rsidRPr="007E7CB2">
        <w:rPr>
          <w:b/>
          <w:sz w:val="22"/>
          <w:szCs w:val="22"/>
        </w:rPr>
        <w:br/>
        <w:t xml:space="preserve">   Son ministerios tiernamente reflejados en las palabras de Jesús: </w:t>
      </w:r>
      <w:r w:rsidRPr="007E7CB2">
        <w:rPr>
          <w:b/>
          <w:i/>
          <w:iCs/>
          <w:sz w:val="22"/>
          <w:szCs w:val="22"/>
        </w:rPr>
        <w:t>"Venid a mi todos los que estáis afligidos y yo os aliviaré</w:t>
      </w:r>
      <w:r w:rsidRPr="007E7CB2">
        <w:rPr>
          <w:b/>
          <w:sz w:val="22"/>
          <w:szCs w:val="22"/>
        </w:rPr>
        <w:t>" (</w:t>
      </w:r>
      <w:proofErr w:type="spellStart"/>
      <w:r w:rsidRPr="007E7CB2">
        <w:rPr>
          <w:b/>
          <w:sz w:val="22"/>
          <w:szCs w:val="22"/>
        </w:rPr>
        <w:t>Mt.</w:t>
      </w:r>
      <w:proofErr w:type="spellEnd"/>
      <w:r w:rsidRPr="007E7CB2">
        <w:rPr>
          <w:b/>
          <w:sz w:val="22"/>
          <w:szCs w:val="22"/>
        </w:rPr>
        <w:t xml:space="preserve"> 11.28). Los primeros discípulos las ente</w:t>
      </w:r>
      <w:r w:rsidRPr="007E7CB2">
        <w:rPr>
          <w:b/>
          <w:sz w:val="22"/>
          <w:szCs w:val="22"/>
        </w:rPr>
        <w:t>n</w:t>
      </w:r>
      <w:r w:rsidRPr="007E7CB2">
        <w:rPr>
          <w:b/>
          <w:sz w:val="22"/>
          <w:szCs w:val="22"/>
        </w:rPr>
        <w:t xml:space="preserve">dieron perfectamente, como vemos en el relato de sus </w:t>
      </w:r>
      <w:proofErr w:type="spellStart"/>
      <w:r w:rsidRPr="007E7CB2">
        <w:rPr>
          <w:b/>
          <w:sz w:val="22"/>
          <w:szCs w:val="22"/>
        </w:rPr>
        <w:t>primerasacciones</w:t>
      </w:r>
      <w:proofErr w:type="spellEnd"/>
      <w:r w:rsidRPr="007E7CB2">
        <w:rPr>
          <w:b/>
          <w:sz w:val="22"/>
          <w:szCs w:val="22"/>
        </w:rPr>
        <w:t>: "</w:t>
      </w:r>
      <w:r w:rsidRPr="007E7CB2">
        <w:rPr>
          <w:b/>
          <w:i/>
          <w:iCs/>
          <w:sz w:val="22"/>
          <w:szCs w:val="22"/>
        </w:rPr>
        <w:t>Vendían sus posesiones y haciendas y las distribuían entre todos según sus necesidad</w:t>
      </w:r>
      <w:r w:rsidRPr="007E7CB2">
        <w:rPr>
          <w:b/>
          <w:sz w:val="22"/>
          <w:szCs w:val="22"/>
        </w:rPr>
        <w:t>." (</w:t>
      </w:r>
      <w:proofErr w:type="spellStart"/>
      <w:r w:rsidRPr="007E7CB2">
        <w:rPr>
          <w:b/>
          <w:sz w:val="22"/>
          <w:szCs w:val="22"/>
        </w:rPr>
        <w:t>Hech</w:t>
      </w:r>
      <w:proofErr w:type="spellEnd"/>
      <w:r w:rsidRPr="007E7CB2">
        <w:rPr>
          <w:b/>
          <w:sz w:val="22"/>
          <w:szCs w:val="22"/>
        </w:rPr>
        <w:t xml:space="preserve">. 2.44). </w:t>
      </w:r>
    </w:p>
    <w:p w:rsidR="007E7CB2" w:rsidRDefault="007E7CB2" w:rsidP="002258A3">
      <w:pPr>
        <w:widowControl/>
        <w:autoSpaceDE/>
        <w:autoSpaceDN/>
        <w:adjustRightInd/>
        <w:ind w:firstLine="142"/>
        <w:jc w:val="both"/>
        <w:rPr>
          <w:b/>
          <w:sz w:val="22"/>
          <w:szCs w:val="22"/>
        </w:rPr>
      </w:pPr>
      <w:r w:rsidRPr="007E7CB2">
        <w:rPr>
          <w:b/>
          <w:sz w:val="22"/>
          <w:szCs w:val="22"/>
        </w:rPr>
        <w:br/>
        <w:t xml:space="preserve">   Los que siguieron las enseñanzas de Jesús como Maestro se prolongaron a lo largo de los siglos. </w:t>
      </w:r>
    </w:p>
    <w:p w:rsidR="007E7CB2" w:rsidRDefault="007E7CB2" w:rsidP="002258A3">
      <w:pPr>
        <w:widowControl/>
        <w:autoSpaceDE/>
        <w:autoSpaceDN/>
        <w:adjustRightInd/>
        <w:ind w:firstLine="142"/>
        <w:jc w:val="both"/>
        <w:rPr>
          <w:b/>
          <w:sz w:val="22"/>
          <w:szCs w:val="22"/>
        </w:rPr>
      </w:pPr>
      <w:r w:rsidRPr="007E7CB2">
        <w:rPr>
          <w:b/>
          <w:sz w:val="22"/>
          <w:szCs w:val="22"/>
        </w:rPr>
        <w:br/>
        <w:t>   Su actitud generosa prolongó en la Historia la misericordia del mismo Padre del cielo. Y fue su ejemplo el principal atractivo de los seguidores de Jesús.</w:t>
      </w:r>
    </w:p>
    <w:p w:rsidR="002258A3" w:rsidRDefault="002258A3" w:rsidP="002258A3">
      <w:pPr>
        <w:widowControl/>
        <w:autoSpaceDE/>
        <w:autoSpaceDN/>
        <w:adjustRightInd/>
        <w:ind w:firstLine="142"/>
        <w:jc w:val="both"/>
        <w:rPr>
          <w:b/>
          <w:sz w:val="22"/>
          <w:szCs w:val="22"/>
        </w:rPr>
      </w:pPr>
    </w:p>
    <w:p w:rsidR="004240AC" w:rsidRPr="004240AC" w:rsidRDefault="004240AC" w:rsidP="002258A3">
      <w:pPr>
        <w:widowControl/>
        <w:autoSpaceDE/>
        <w:autoSpaceDN/>
        <w:adjustRightInd/>
        <w:ind w:firstLine="142"/>
        <w:jc w:val="both"/>
        <w:rPr>
          <w:b/>
          <w:color w:val="0070C0"/>
          <w:sz w:val="22"/>
          <w:szCs w:val="22"/>
        </w:rPr>
      </w:pPr>
      <w:r w:rsidRPr="004240AC">
        <w:rPr>
          <w:b/>
          <w:color w:val="0070C0"/>
          <w:sz w:val="22"/>
          <w:szCs w:val="22"/>
        </w:rPr>
        <w:t xml:space="preserve">  </w:t>
      </w:r>
    </w:p>
    <w:tbl>
      <w:tblPr>
        <w:tblStyle w:val="Tablaconcuadrcula"/>
        <w:tblW w:w="0" w:type="auto"/>
        <w:tblInd w:w="1101" w:type="dxa"/>
        <w:tblLook w:val="04A0"/>
      </w:tblPr>
      <w:tblGrid>
        <w:gridCol w:w="8329"/>
      </w:tblGrid>
      <w:tr w:rsidR="004240AC" w:rsidRPr="004240AC" w:rsidTr="004240AC">
        <w:tc>
          <w:tcPr>
            <w:tcW w:w="8646" w:type="dxa"/>
          </w:tcPr>
          <w:p w:rsidR="004240AC" w:rsidRPr="000077E0" w:rsidRDefault="004240AC" w:rsidP="002258A3">
            <w:pPr>
              <w:widowControl/>
              <w:autoSpaceDE/>
              <w:autoSpaceDN/>
              <w:adjustRightInd/>
              <w:ind w:firstLine="142"/>
              <w:jc w:val="both"/>
              <w:rPr>
                <w:b/>
                <w:color w:val="00B050"/>
              </w:rPr>
            </w:pPr>
            <w:r w:rsidRPr="000077E0">
              <w:rPr>
                <w:b/>
                <w:color w:val="00B050"/>
              </w:rPr>
              <w:t xml:space="preserve">Si para Jesús las obras de caridad son lasque más definen al cristiano, el organizar, promover, sostener obras de misericordia son el soporte de la acción evangelizadora. Si en ella solo hay palabras, predicación , no tiene </w:t>
            </w:r>
            <w:proofErr w:type="spellStart"/>
            <w:r w:rsidRPr="000077E0">
              <w:rPr>
                <w:b/>
                <w:color w:val="00B050"/>
              </w:rPr>
              <w:t>mcuhio</w:t>
            </w:r>
            <w:proofErr w:type="spellEnd"/>
            <w:r w:rsidRPr="000077E0">
              <w:rPr>
                <w:b/>
                <w:color w:val="00B050"/>
              </w:rPr>
              <w:t xml:space="preserve"> porvenir su eficacia.</w:t>
            </w:r>
          </w:p>
        </w:tc>
      </w:tr>
    </w:tbl>
    <w:p w:rsidR="007E7CB2" w:rsidRDefault="007E7CB2" w:rsidP="002258A3">
      <w:pPr>
        <w:widowControl/>
        <w:autoSpaceDE/>
        <w:autoSpaceDN/>
        <w:adjustRightInd/>
        <w:ind w:firstLine="142"/>
        <w:jc w:val="both"/>
        <w:rPr>
          <w:b/>
          <w:sz w:val="22"/>
          <w:szCs w:val="22"/>
        </w:rPr>
      </w:pPr>
    </w:p>
    <w:p w:rsidR="002258A3" w:rsidRDefault="002258A3" w:rsidP="002258A3">
      <w:pPr>
        <w:widowControl/>
        <w:autoSpaceDE/>
        <w:autoSpaceDN/>
        <w:adjustRightInd/>
        <w:ind w:firstLine="142"/>
        <w:jc w:val="both"/>
        <w:rPr>
          <w:b/>
          <w:sz w:val="22"/>
          <w:szCs w:val="22"/>
        </w:rPr>
      </w:pPr>
    </w:p>
    <w:p w:rsidR="000077E0" w:rsidRDefault="000077E0" w:rsidP="002258A3">
      <w:pPr>
        <w:widowControl/>
        <w:autoSpaceDE/>
        <w:autoSpaceDN/>
        <w:adjustRightInd/>
        <w:ind w:firstLine="142"/>
        <w:jc w:val="both"/>
        <w:rPr>
          <w:b/>
          <w:sz w:val="22"/>
          <w:szCs w:val="22"/>
        </w:rPr>
      </w:pPr>
    </w:p>
    <w:p w:rsidR="000077E0" w:rsidRDefault="000077E0" w:rsidP="002258A3">
      <w:pPr>
        <w:widowControl/>
        <w:autoSpaceDE/>
        <w:autoSpaceDN/>
        <w:adjustRightInd/>
        <w:ind w:firstLine="142"/>
        <w:jc w:val="both"/>
        <w:rPr>
          <w:b/>
          <w:bCs/>
          <w:color w:val="0070C0"/>
          <w:sz w:val="28"/>
          <w:szCs w:val="28"/>
        </w:rPr>
      </w:pPr>
    </w:p>
    <w:p w:rsidR="007E7CB2" w:rsidRPr="003B5FA5" w:rsidRDefault="003B5FA5" w:rsidP="002258A3">
      <w:pPr>
        <w:widowControl/>
        <w:autoSpaceDE/>
        <w:autoSpaceDN/>
        <w:adjustRightInd/>
        <w:ind w:firstLine="142"/>
        <w:jc w:val="both"/>
        <w:rPr>
          <w:b/>
          <w:bCs/>
          <w:color w:val="0070C0"/>
          <w:sz w:val="28"/>
          <w:szCs w:val="28"/>
        </w:rPr>
      </w:pPr>
      <w:r w:rsidRPr="003B5FA5">
        <w:rPr>
          <w:b/>
          <w:bCs/>
          <w:color w:val="0070C0"/>
          <w:sz w:val="28"/>
          <w:szCs w:val="28"/>
        </w:rPr>
        <w:t xml:space="preserve">c)  </w:t>
      </w:r>
      <w:r w:rsidR="007E7CB2" w:rsidRPr="003B5FA5">
        <w:rPr>
          <w:b/>
          <w:bCs/>
          <w:color w:val="0070C0"/>
          <w:sz w:val="28"/>
          <w:szCs w:val="28"/>
        </w:rPr>
        <w:t>Ministerios de la Palabra.</w:t>
      </w:r>
    </w:p>
    <w:p w:rsidR="007E7CB2" w:rsidRPr="007E7CB2" w:rsidRDefault="007E7CB2"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both"/>
        <w:rPr>
          <w:b/>
          <w:sz w:val="22"/>
          <w:szCs w:val="22"/>
        </w:rPr>
      </w:pPr>
      <w:r w:rsidRPr="007E7CB2">
        <w:rPr>
          <w:b/>
          <w:sz w:val="22"/>
          <w:szCs w:val="22"/>
        </w:rPr>
        <w:t>  Se presentaron siempre paralelos a los servicios de la caridad. Son los que sitúan la proclamación del mensaje revelado por Dios en el centro de las inquietudes apostól</w:t>
      </w:r>
      <w:r w:rsidRPr="007E7CB2">
        <w:rPr>
          <w:b/>
          <w:sz w:val="22"/>
          <w:szCs w:val="22"/>
        </w:rPr>
        <w:t>i</w:t>
      </w:r>
      <w:r w:rsidRPr="007E7CB2">
        <w:rPr>
          <w:b/>
          <w:sz w:val="22"/>
          <w:szCs w:val="22"/>
        </w:rPr>
        <w:t xml:space="preserve">cas. </w:t>
      </w:r>
    </w:p>
    <w:p w:rsidR="007E7CB2" w:rsidRDefault="007E7CB2" w:rsidP="002258A3">
      <w:pPr>
        <w:widowControl/>
        <w:autoSpaceDE/>
        <w:autoSpaceDN/>
        <w:adjustRightInd/>
        <w:ind w:firstLine="142"/>
        <w:jc w:val="both"/>
        <w:rPr>
          <w:b/>
          <w:sz w:val="22"/>
          <w:szCs w:val="22"/>
        </w:rPr>
      </w:pPr>
      <w:r w:rsidRPr="007E7CB2">
        <w:rPr>
          <w:b/>
          <w:sz w:val="22"/>
          <w:szCs w:val="22"/>
        </w:rPr>
        <w:br/>
        <w:t>   El mandato misional del mismo Jesús (</w:t>
      </w:r>
      <w:proofErr w:type="spellStart"/>
      <w:r w:rsidRPr="007E7CB2">
        <w:rPr>
          <w:b/>
          <w:sz w:val="22"/>
          <w:szCs w:val="22"/>
        </w:rPr>
        <w:t>Mt.</w:t>
      </w:r>
      <w:proofErr w:type="spellEnd"/>
      <w:r w:rsidRPr="007E7CB2">
        <w:rPr>
          <w:b/>
          <w:sz w:val="22"/>
          <w:szCs w:val="22"/>
        </w:rPr>
        <w:t xml:space="preserve"> 28. 20), es el inspirador de ministerios c</w:t>
      </w:r>
      <w:r w:rsidRPr="007E7CB2">
        <w:rPr>
          <w:b/>
          <w:sz w:val="22"/>
          <w:szCs w:val="22"/>
        </w:rPr>
        <w:t>o</w:t>
      </w:r>
      <w:r w:rsidRPr="007E7CB2">
        <w:rPr>
          <w:b/>
          <w:sz w:val="22"/>
          <w:szCs w:val="22"/>
        </w:rPr>
        <w:t>mo los siguientes:</w:t>
      </w:r>
    </w:p>
    <w:p w:rsidR="007E7CB2" w:rsidRDefault="007E7CB2" w:rsidP="002258A3">
      <w:pPr>
        <w:widowControl/>
        <w:autoSpaceDE/>
        <w:autoSpaceDN/>
        <w:adjustRightInd/>
        <w:ind w:firstLine="142"/>
        <w:jc w:val="both"/>
        <w:rPr>
          <w:b/>
          <w:sz w:val="22"/>
          <w:szCs w:val="22"/>
        </w:rPr>
      </w:pPr>
      <w:r w:rsidRPr="007E7CB2">
        <w:rPr>
          <w:b/>
          <w:sz w:val="22"/>
          <w:szCs w:val="22"/>
        </w:rPr>
        <w:br/>
        <w:t xml:space="preserve">   - Evangelización o primer anuncio misional a paganos e </w:t>
      </w:r>
      <w:proofErr w:type="spellStart"/>
      <w:r w:rsidRPr="007E7CB2">
        <w:rPr>
          <w:b/>
          <w:sz w:val="22"/>
          <w:szCs w:val="22"/>
        </w:rPr>
        <w:t>increyentes</w:t>
      </w:r>
      <w:proofErr w:type="spellEnd"/>
      <w:r w:rsidRPr="007E7CB2">
        <w:rPr>
          <w:b/>
          <w:sz w:val="22"/>
          <w:szCs w:val="22"/>
        </w:rPr>
        <w:t>.</w:t>
      </w:r>
    </w:p>
    <w:p w:rsidR="004D4D7D" w:rsidRDefault="004D4D7D" w:rsidP="002258A3">
      <w:pPr>
        <w:widowControl/>
        <w:autoSpaceDE/>
        <w:autoSpaceDN/>
        <w:adjustRightInd/>
        <w:ind w:firstLine="142"/>
        <w:jc w:val="both"/>
        <w:rPr>
          <w:b/>
          <w:sz w:val="22"/>
          <w:szCs w:val="22"/>
        </w:rPr>
      </w:pPr>
    </w:p>
    <w:p w:rsidR="004240AC" w:rsidRDefault="004240AC" w:rsidP="002258A3">
      <w:pPr>
        <w:widowControl/>
        <w:autoSpaceDE/>
        <w:autoSpaceDN/>
        <w:adjustRightInd/>
        <w:ind w:firstLine="142"/>
        <w:jc w:val="both"/>
        <w:rPr>
          <w:b/>
          <w:sz w:val="22"/>
          <w:szCs w:val="22"/>
        </w:rPr>
      </w:pPr>
      <w:r>
        <w:rPr>
          <w:b/>
          <w:sz w:val="22"/>
          <w:szCs w:val="22"/>
        </w:rPr>
        <w:t xml:space="preserve"> - </w:t>
      </w:r>
      <w:r w:rsidR="007E7CB2" w:rsidRPr="007E7CB2">
        <w:rPr>
          <w:b/>
          <w:sz w:val="22"/>
          <w:szCs w:val="22"/>
        </w:rPr>
        <w:t>Predicación o proclamación de la verdad a todos los hombres.</w:t>
      </w:r>
    </w:p>
    <w:p w:rsidR="004D4D7D" w:rsidRDefault="004D4D7D" w:rsidP="002258A3">
      <w:pPr>
        <w:widowControl/>
        <w:autoSpaceDE/>
        <w:autoSpaceDN/>
        <w:adjustRightInd/>
        <w:ind w:firstLine="142"/>
        <w:jc w:val="both"/>
        <w:rPr>
          <w:b/>
          <w:sz w:val="22"/>
          <w:szCs w:val="22"/>
        </w:rPr>
      </w:pPr>
    </w:p>
    <w:p w:rsidR="007E7CB2" w:rsidRDefault="004240AC" w:rsidP="002258A3">
      <w:pPr>
        <w:widowControl/>
        <w:autoSpaceDE/>
        <w:autoSpaceDN/>
        <w:adjustRightInd/>
        <w:ind w:firstLine="142"/>
        <w:jc w:val="both"/>
        <w:rPr>
          <w:b/>
          <w:sz w:val="22"/>
          <w:szCs w:val="22"/>
        </w:rPr>
      </w:pPr>
      <w:r>
        <w:rPr>
          <w:b/>
          <w:sz w:val="22"/>
          <w:szCs w:val="22"/>
        </w:rPr>
        <w:t xml:space="preserve"> </w:t>
      </w:r>
      <w:r w:rsidR="007E7CB2" w:rsidRPr="007E7CB2">
        <w:rPr>
          <w:b/>
          <w:sz w:val="22"/>
          <w:szCs w:val="22"/>
        </w:rPr>
        <w:t>- Homilía o celebración litúrgica de la Palabra recibido de Dios y ofrecida a los he</w:t>
      </w:r>
      <w:r w:rsidR="007E7CB2" w:rsidRPr="007E7CB2">
        <w:rPr>
          <w:b/>
          <w:sz w:val="22"/>
          <w:szCs w:val="22"/>
        </w:rPr>
        <w:t>r</w:t>
      </w:r>
      <w:r w:rsidR="007E7CB2" w:rsidRPr="007E7CB2">
        <w:rPr>
          <w:b/>
          <w:sz w:val="22"/>
          <w:szCs w:val="22"/>
        </w:rPr>
        <w:t>manos para hacerla vida.</w:t>
      </w:r>
    </w:p>
    <w:p w:rsidR="004D4D7D" w:rsidRDefault="004D4D7D"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both"/>
        <w:rPr>
          <w:b/>
          <w:sz w:val="22"/>
          <w:szCs w:val="22"/>
        </w:rPr>
      </w:pPr>
      <w:r w:rsidRPr="007E7CB2">
        <w:rPr>
          <w:b/>
          <w:sz w:val="22"/>
          <w:szCs w:val="22"/>
        </w:rPr>
        <w:t xml:space="preserve"> - Educación cristiana, con la instrucción profana y la formación religiosa.</w:t>
      </w:r>
    </w:p>
    <w:p w:rsidR="004D4D7D" w:rsidRDefault="004D4D7D"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both"/>
        <w:rPr>
          <w:b/>
          <w:sz w:val="22"/>
          <w:szCs w:val="22"/>
        </w:rPr>
      </w:pPr>
      <w:r w:rsidRPr="007E7CB2">
        <w:rPr>
          <w:b/>
          <w:sz w:val="22"/>
          <w:szCs w:val="22"/>
        </w:rPr>
        <w:t xml:space="preserve"> - Catequesis, sobre todo de niños y jóvenes, como proceso de iniciación en la fe y en la vida cristiana, sobre todo con referencia a los sacramentos. </w:t>
      </w:r>
    </w:p>
    <w:p w:rsidR="004D4D7D" w:rsidRDefault="004D4D7D"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both"/>
        <w:rPr>
          <w:b/>
          <w:sz w:val="22"/>
          <w:szCs w:val="22"/>
        </w:rPr>
      </w:pPr>
      <w:r w:rsidRPr="007E7CB2">
        <w:rPr>
          <w:b/>
          <w:sz w:val="22"/>
          <w:szCs w:val="22"/>
        </w:rPr>
        <w:t>- Estudio y cultivo de la Teología iluminadora de la fe y de las ciencias religiosas y e</w:t>
      </w:r>
      <w:r w:rsidRPr="007E7CB2">
        <w:rPr>
          <w:b/>
          <w:sz w:val="22"/>
          <w:szCs w:val="22"/>
        </w:rPr>
        <w:t>n</w:t>
      </w:r>
      <w:r w:rsidRPr="007E7CB2">
        <w:rPr>
          <w:b/>
          <w:sz w:val="22"/>
          <w:szCs w:val="22"/>
        </w:rPr>
        <w:t>señanza de sus principios a los que pueden sentirse inquietos por ellos.</w:t>
      </w:r>
    </w:p>
    <w:p w:rsidR="004D4D7D" w:rsidRDefault="004D4D7D"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both"/>
        <w:rPr>
          <w:b/>
          <w:sz w:val="22"/>
          <w:szCs w:val="22"/>
        </w:rPr>
      </w:pPr>
      <w:r w:rsidRPr="007E7CB2">
        <w:rPr>
          <w:b/>
          <w:sz w:val="22"/>
          <w:szCs w:val="22"/>
        </w:rPr>
        <w:t>- La buena prensa y los medios audiovisuales puestos al servicio de la fe, pues tanto pueden influir para bien o para mal.</w:t>
      </w:r>
    </w:p>
    <w:p w:rsidR="007E7CB2" w:rsidRDefault="007E7CB2" w:rsidP="002258A3">
      <w:pPr>
        <w:widowControl/>
        <w:autoSpaceDE/>
        <w:autoSpaceDN/>
        <w:adjustRightInd/>
        <w:ind w:firstLine="142"/>
        <w:jc w:val="both"/>
        <w:rPr>
          <w:b/>
          <w:sz w:val="22"/>
          <w:szCs w:val="22"/>
        </w:rPr>
      </w:pPr>
      <w:r w:rsidRPr="007E7CB2">
        <w:rPr>
          <w:b/>
          <w:sz w:val="22"/>
          <w:szCs w:val="22"/>
        </w:rPr>
        <w:br/>
        <w:t>   Estos ministerios se hallan especialmente vinculados al mandato que Jesús dio a sus seguidores de ir por todo el mundo anunciando el Reino de Dios. Reflejan su misma acción profética y expresan el deseo de todos los que le siguen de que su mensaje de salvación llegue a todos los hombres.</w:t>
      </w:r>
    </w:p>
    <w:p w:rsidR="004240AC" w:rsidRDefault="004240AC" w:rsidP="002258A3">
      <w:pPr>
        <w:widowControl/>
        <w:autoSpaceDE/>
        <w:autoSpaceDN/>
        <w:adjustRightInd/>
        <w:ind w:firstLine="142"/>
        <w:jc w:val="both"/>
        <w:rPr>
          <w:b/>
          <w:sz w:val="22"/>
          <w:szCs w:val="22"/>
        </w:rPr>
      </w:pPr>
    </w:p>
    <w:p w:rsidR="004240AC" w:rsidRDefault="004240AC" w:rsidP="002258A3">
      <w:pPr>
        <w:widowControl/>
        <w:autoSpaceDE/>
        <w:autoSpaceDN/>
        <w:adjustRightInd/>
        <w:ind w:firstLine="142"/>
        <w:jc w:val="center"/>
        <w:rPr>
          <w:b/>
          <w:bCs/>
          <w:color w:val="0070C0"/>
          <w:sz w:val="28"/>
          <w:szCs w:val="28"/>
        </w:rPr>
      </w:pPr>
      <w:r>
        <w:rPr>
          <w:noProof/>
        </w:rPr>
        <w:drawing>
          <wp:inline distT="0" distB="0" distL="0" distR="0">
            <wp:extent cx="2676232" cy="2067951"/>
            <wp:effectExtent l="19050" t="0" r="0" b="0"/>
            <wp:docPr id="21" name="irc_mi" descr="http://www.evolucioncristiana.net/wp-content/uploads/2014/11/Cash-Lu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volucioncristiana.net/wp-content/uploads/2014/11/Cash-Luna1.jpg"/>
                    <pic:cNvPicPr>
                      <a:picLocks noChangeAspect="1" noChangeArrowheads="1"/>
                    </pic:cNvPicPr>
                  </pic:nvPicPr>
                  <pic:blipFill>
                    <a:blip r:embed="rId13" cstate="print"/>
                    <a:srcRect/>
                    <a:stretch>
                      <a:fillRect/>
                    </a:stretch>
                  </pic:blipFill>
                  <pic:spPr bwMode="auto">
                    <a:xfrm>
                      <a:off x="0" y="0"/>
                      <a:ext cx="2679738" cy="2070660"/>
                    </a:xfrm>
                    <a:prstGeom prst="rect">
                      <a:avLst/>
                    </a:prstGeom>
                    <a:noFill/>
                    <a:ln w="9525">
                      <a:noFill/>
                      <a:miter lim="800000"/>
                      <a:headEnd/>
                      <a:tailEnd/>
                    </a:ln>
                  </pic:spPr>
                </pic:pic>
              </a:graphicData>
            </a:graphic>
          </wp:inline>
        </w:drawing>
      </w:r>
      <w:r>
        <w:rPr>
          <w:noProof/>
        </w:rPr>
        <w:drawing>
          <wp:inline distT="0" distB="0" distL="0" distR="0">
            <wp:extent cx="2712783" cy="2025347"/>
            <wp:effectExtent l="19050" t="0" r="0" b="0"/>
            <wp:docPr id="24" name="irc_mi" descr="http://3.bp.blogspot.com/--FPAh5vJtd4/UbddgeF55xI/AAAAAAAAAnk/DNZiykJ8wW4/s1600/la+foto+%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FPAh5vJtd4/UbddgeF55xI/AAAAAAAAAnk/DNZiykJ8wW4/s1600/la+foto+%281%29.JPG"/>
                    <pic:cNvPicPr>
                      <a:picLocks noChangeAspect="1" noChangeArrowheads="1"/>
                    </pic:cNvPicPr>
                  </pic:nvPicPr>
                  <pic:blipFill>
                    <a:blip r:embed="rId14" cstate="print"/>
                    <a:srcRect/>
                    <a:stretch>
                      <a:fillRect/>
                    </a:stretch>
                  </pic:blipFill>
                  <pic:spPr bwMode="auto">
                    <a:xfrm>
                      <a:off x="0" y="0"/>
                      <a:ext cx="2712783" cy="2025347"/>
                    </a:xfrm>
                    <a:prstGeom prst="rect">
                      <a:avLst/>
                    </a:prstGeom>
                    <a:noFill/>
                    <a:ln w="9525">
                      <a:noFill/>
                      <a:miter lim="800000"/>
                      <a:headEnd/>
                      <a:tailEnd/>
                    </a:ln>
                  </pic:spPr>
                </pic:pic>
              </a:graphicData>
            </a:graphic>
          </wp:inline>
        </w:drawing>
      </w:r>
    </w:p>
    <w:p w:rsidR="004240AC" w:rsidRDefault="004240AC" w:rsidP="002258A3">
      <w:pPr>
        <w:widowControl/>
        <w:autoSpaceDE/>
        <w:autoSpaceDN/>
        <w:adjustRightInd/>
        <w:ind w:firstLine="142"/>
        <w:jc w:val="both"/>
        <w:rPr>
          <w:b/>
          <w:bCs/>
          <w:color w:val="0070C0"/>
          <w:sz w:val="28"/>
          <w:szCs w:val="28"/>
        </w:rPr>
      </w:pPr>
    </w:p>
    <w:p w:rsidR="007E7CB2" w:rsidRPr="003B5FA5" w:rsidRDefault="003B5FA5" w:rsidP="002258A3">
      <w:pPr>
        <w:widowControl/>
        <w:autoSpaceDE/>
        <w:autoSpaceDN/>
        <w:adjustRightInd/>
        <w:ind w:firstLine="142"/>
        <w:jc w:val="both"/>
        <w:rPr>
          <w:b/>
          <w:bCs/>
          <w:color w:val="0070C0"/>
          <w:sz w:val="28"/>
          <w:szCs w:val="28"/>
        </w:rPr>
      </w:pPr>
      <w:r w:rsidRPr="003B5FA5">
        <w:rPr>
          <w:b/>
          <w:bCs/>
          <w:color w:val="0070C0"/>
          <w:sz w:val="28"/>
          <w:szCs w:val="28"/>
        </w:rPr>
        <w:t xml:space="preserve">d)  </w:t>
      </w:r>
      <w:r w:rsidR="007E7CB2" w:rsidRPr="003B5FA5">
        <w:rPr>
          <w:b/>
          <w:bCs/>
          <w:color w:val="0070C0"/>
          <w:sz w:val="28"/>
          <w:szCs w:val="28"/>
        </w:rPr>
        <w:t>Ministerios de la plegaria.</w:t>
      </w:r>
    </w:p>
    <w:p w:rsidR="007E7CB2" w:rsidRDefault="007E7CB2" w:rsidP="002258A3">
      <w:pPr>
        <w:widowControl/>
        <w:autoSpaceDE/>
        <w:autoSpaceDN/>
        <w:adjustRightInd/>
        <w:ind w:firstLine="142"/>
        <w:jc w:val="both"/>
        <w:rPr>
          <w:b/>
          <w:sz w:val="22"/>
          <w:szCs w:val="22"/>
        </w:rPr>
      </w:pPr>
      <w:r w:rsidRPr="007E7CB2">
        <w:rPr>
          <w:b/>
          <w:sz w:val="22"/>
          <w:szCs w:val="22"/>
        </w:rPr>
        <w:br/>
        <w:t>   Son los promotores de la Liturgia y de la celebración de los sacramentos y de los r</w:t>
      </w:r>
      <w:r w:rsidRPr="007E7CB2">
        <w:rPr>
          <w:b/>
          <w:sz w:val="22"/>
          <w:szCs w:val="22"/>
        </w:rPr>
        <w:t>e</w:t>
      </w:r>
      <w:r w:rsidRPr="007E7CB2">
        <w:rPr>
          <w:b/>
          <w:sz w:val="22"/>
          <w:szCs w:val="22"/>
        </w:rPr>
        <w:t>cuerdos del Señor. Tienen en común la promoción de la vida de ora</w:t>
      </w:r>
      <w:r w:rsidRPr="007E7CB2">
        <w:rPr>
          <w:b/>
          <w:sz w:val="22"/>
          <w:szCs w:val="22"/>
        </w:rPr>
        <w:softHyphen/>
        <w:t>ción y de fe; y se desenvuelven con la promoción de encuentros fraternos, de convivencias espirituales, de movimientos y asociaciones que buscan promover mejor vida evangélica.</w:t>
      </w:r>
      <w:r w:rsidRPr="007E7CB2">
        <w:rPr>
          <w:b/>
          <w:sz w:val="22"/>
          <w:szCs w:val="22"/>
        </w:rPr>
        <w:br/>
        <w:t>   Son ministerios de oración y plegaria, de encuentro y celebración, entre otros:</w:t>
      </w:r>
    </w:p>
    <w:p w:rsidR="007E7CB2" w:rsidRDefault="007E7CB2" w:rsidP="002258A3">
      <w:pPr>
        <w:widowControl/>
        <w:autoSpaceDE/>
        <w:autoSpaceDN/>
        <w:adjustRightInd/>
        <w:ind w:firstLine="142"/>
        <w:jc w:val="both"/>
        <w:rPr>
          <w:b/>
          <w:sz w:val="22"/>
          <w:szCs w:val="22"/>
        </w:rPr>
      </w:pPr>
      <w:r w:rsidRPr="007E7CB2">
        <w:rPr>
          <w:b/>
          <w:sz w:val="22"/>
          <w:szCs w:val="22"/>
        </w:rPr>
        <w:br/>
        <w:t>  - La vida contemplativa como testimonio de Dios ante los hombres del mundo y como recuerdo de lo trascendente.</w:t>
      </w:r>
    </w:p>
    <w:p w:rsidR="004D4D7D" w:rsidRDefault="004D4D7D" w:rsidP="002258A3">
      <w:pPr>
        <w:widowControl/>
        <w:autoSpaceDE/>
        <w:autoSpaceDN/>
        <w:adjustRightInd/>
        <w:ind w:firstLine="142"/>
        <w:jc w:val="both"/>
        <w:rPr>
          <w:b/>
          <w:sz w:val="22"/>
          <w:szCs w:val="22"/>
        </w:rPr>
      </w:pPr>
    </w:p>
    <w:p w:rsidR="004D4D7D" w:rsidRDefault="007E7CB2" w:rsidP="002258A3">
      <w:pPr>
        <w:widowControl/>
        <w:autoSpaceDE/>
        <w:autoSpaceDN/>
        <w:adjustRightInd/>
        <w:ind w:firstLine="142"/>
        <w:jc w:val="both"/>
        <w:rPr>
          <w:b/>
          <w:sz w:val="22"/>
          <w:szCs w:val="22"/>
        </w:rPr>
      </w:pPr>
      <w:r w:rsidRPr="007E7CB2">
        <w:rPr>
          <w:b/>
          <w:sz w:val="22"/>
          <w:szCs w:val="22"/>
        </w:rPr>
        <w:lastRenderedPageBreak/>
        <w:t> </w:t>
      </w:r>
      <w:r w:rsidR="00AE4D3E">
        <w:rPr>
          <w:b/>
          <w:sz w:val="22"/>
          <w:szCs w:val="22"/>
        </w:rPr>
        <w:t xml:space="preserve"> </w:t>
      </w:r>
      <w:r w:rsidRPr="007E7CB2">
        <w:rPr>
          <w:b/>
          <w:sz w:val="22"/>
          <w:szCs w:val="22"/>
        </w:rPr>
        <w:t>- La promoción de la liturgia y de las celebraciones religiosas cristianas.</w:t>
      </w:r>
    </w:p>
    <w:p w:rsidR="007E7CB2" w:rsidRDefault="007E7CB2" w:rsidP="002258A3">
      <w:pPr>
        <w:widowControl/>
        <w:autoSpaceDE/>
        <w:autoSpaceDN/>
        <w:adjustRightInd/>
        <w:ind w:firstLine="142"/>
        <w:jc w:val="both"/>
        <w:rPr>
          <w:b/>
          <w:sz w:val="22"/>
          <w:szCs w:val="22"/>
        </w:rPr>
      </w:pPr>
      <w:r w:rsidRPr="007E7CB2">
        <w:rPr>
          <w:b/>
          <w:sz w:val="22"/>
          <w:szCs w:val="22"/>
        </w:rPr>
        <w:br/>
        <w:t> </w:t>
      </w:r>
      <w:r w:rsidR="00AE4D3E">
        <w:rPr>
          <w:b/>
          <w:sz w:val="22"/>
          <w:szCs w:val="22"/>
        </w:rPr>
        <w:t xml:space="preserve">  </w:t>
      </w:r>
      <w:r w:rsidRPr="007E7CB2">
        <w:rPr>
          <w:b/>
          <w:sz w:val="22"/>
          <w:szCs w:val="22"/>
        </w:rPr>
        <w:t xml:space="preserve"> - La animación sacramental en el pueblo cristiano, sobre todo en referencia a los s</w:t>
      </w:r>
      <w:r w:rsidRPr="007E7CB2">
        <w:rPr>
          <w:b/>
          <w:sz w:val="22"/>
          <w:szCs w:val="22"/>
        </w:rPr>
        <w:t>a</w:t>
      </w:r>
      <w:r w:rsidRPr="007E7CB2">
        <w:rPr>
          <w:b/>
          <w:sz w:val="22"/>
          <w:szCs w:val="22"/>
        </w:rPr>
        <w:t>cramentos que requieren una especial preparación</w:t>
      </w:r>
    </w:p>
    <w:p w:rsidR="004D4D7D" w:rsidRDefault="004D4D7D"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both"/>
        <w:rPr>
          <w:b/>
          <w:sz w:val="22"/>
          <w:szCs w:val="22"/>
        </w:rPr>
      </w:pPr>
      <w:r w:rsidRPr="007E7CB2">
        <w:rPr>
          <w:b/>
          <w:sz w:val="22"/>
          <w:szCs w:val="22"/>
        </w:rPr>
        <w:t>  - El culto eucarístico: adoración, participación, comunión, por ser la Eucaristía el s</w:t>
      </w:r>
      <w:r w:rsidRPr="007E7CB2">
        <w:rPr>
          <w:b/>
          <w:sz w:val="22"/>
          <w:szCs w:val="22"/>
        </w:rPr>
        <w:t>a</w:t>
      </w:r>
      <w:r w:rsidRPr="007E7CB2">
        <w:rPr>
          <w:b/>
          <w:sz w:val="22"/>
          <w:szCs w:val="22"/>
        </w:rPr>
        <w:t>cramento de la presencia de Dios mismo entre los hombres.</w:t>
      </w:r>
    </w:p>
    <w:p w:rsidR="004D4D7D" w:rsidRDefault="004D4D7D" w:rsidP="002258A3">
      <w:pPr>
        <w:widowControl/>
        <w:autoSpaceDE/>
        <w:autoSpaceDN/>
        <w:adjustRightInd/>
        <w:ind w:firstLine="142"/>
        <w:jc w:val="both"/>
        <w:rPr>
          <w:b/>
          <w:sz w:val="22"/>
          <w:szCs w:val="22"/>
        </w:rPr>
      </w:pPr>
    </w:p>
    <w:p w:rsidR="004D4D7D" w:rsidRDefault="007E7CB2" w:rsidP="002258A3">
      <w:pPr>
        <w:widowControl/>
        <w:autoSpaceDE/>
        <w:autoSpaceDN/>
        <w:adjustRightInd/>
        <w:ind w:firstLine="142"/>
        <w:jc w:val="both"/>
        <w:rPr>
          <w:b/>
          <w:sz w:val="22"/>
          <w:szCs w:val="22"/>
        </w:rPr>
      </w:pPr>
      <w:r w:rsidRPr="007E7CB2">
        <w:rPr>
          <w:b/>
          <w:sz w:val="22"/>
          <w:szCs w:val="22"/>
        </w:rPr>
        <w:t>    - También la animación de movimientos penitenciales y grupos reparadores</w:t>
      </w:r>
    </w:p>
    <w:p w:rsidR="007E7CB2" w:rsidRDefault="007E7CB2" w:rsidP="002258A3">
      <w:pPr>
        <w:widowControl/>
        <w:autoSpaceDE/>
        <w:autoSpaceDN/>
        <w:adjustRightInd/>
        <w:ind w:firstLine="142"/>
        <w:jc w:val="both"/>
        <w:rPr>
          <w:b/>
          <w:sz w:val="22"/>
          <w:szCs w:val="22"/>
        </w:rPr>
      </w:pPr>
      <w:r w:rsidRPr="007E7CB2">
        <w:rPr>
          <w:b/>
          <w:sz w:val="22"/>
          <w:szCs w:val="22"/>
        </w:rPr>
        <w:br/>
        <w:t xml:space="preserve">   </w:t>
      </w:r>
      <w:r w:rsidR="00AE4D3E">
        <w:rPr>
          <w:b/>
          <w:sz w:val="22"/>
          <w:szCs w:val="22"/>
        </w:rPr>
        <w:t xml:space="preserve"> </w:t>
      </w:r>
      <w:r w:rsidRPr="007E7CB2">
        <w:rPr>
          <w:b/>
          <w:sz w:val="22"/>
          <w:szCs w:val="22"/>
        </w:rPr>
        <w:t> </w:t>
      </w:r>
      <w:r w:rsidR="00AE4D3E">
        <w:rPr>
          <w:b/>
          <w:sz w:val="22"/>
          <w:szCs w:val="22"/>
        </w:rPr>
        <w:t xml:space="preserve">  </w:t>
      </w:r>
      <w:r w:rsidRPr="007E7CB2">
        <w:rPr>
          <w:b/>
          <w:sz w:val="22"/>
          <w:szCs w:val="22"/>
        </w:rPr>
        <w:t xml:space="preserve">- Las diversas obras de piedad y devoción: cofradías, santuarios, </w:t>
      </w:r>
      <w:r w:rsidR="002258A3">
        <w:rPr>
          <w:b/>
          <w:sz w:val="22"/>
          <w:szCs w:val="22"/>
        </w:rPr>
        <w:t xml:space="preserve">encuentros, </w:t>
      </w:r>
      <w:r w:rsidRPr="007E7CB2">
        <w:rPr>
          <w:b/>
          <w:sz w:val="22"/>
          <w:szCs w:val="22"/>
        </w:rPr>
        <w:t>p</w:t>
      </w:r>
      <w:r w:rsidRPr="007E7CB2">
        <w:rPr>
          <w:b/>
          <w:sz w:val="22"/>
          <w:szCs w:val="22"/>
        </w:rPr>
        <w:t>e</w:t>
      </w:r>
      <w:r w:rsidRPr="007E7CB2">
        <w:rPr>
          <w:b/>
          <w:sz w:val="22"/>
          <w:szCs w:val="22"/>
        </w:rPr>
        <w:t>regrinaciones, etc.</w:t>
      </w:r>
    </w:p>
    <w:p w:rsidR="004D4D7D" w:rsidRDefault="004D4D7D"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both"/>
        <w:rPr>
          <w:b/>
          <w:bCs/>
          <w:sz w:val="22"/>
          <w:szCs w:val="22"/>
        </w:rPr>
      </w:pPr>
      <w:r w:rsidRPr="007E7CB2">
        <w:rPr>
          <w:b/>
          <w:sz w:val="22"/>
          <w:szCs w:val="22"/>
        </w:rPr>
        <w:t>    - Entre estos ministerios sobresale el de los padres cristia</w:t>
      </w:r>
      <w:r w:rsidRPr="007E7CB2">
        <w:rPr>
          <w:b/>
          <w:sz w:val="22"/>
          <w:szCs w:val="22"/>
        </w:rPr>
        <w:softHyphen/>
        <w:t xml:space="preserve">nos, cuando educan a sus hijos en la virtud y les enseñan a </w:t>
      </w:r>
      <w:proofErr w:type="spellStart"/>
      <w:r w:rsidRPr="007E7CB2">
        <w:rPr>
          <w:b/>
          <w:sz w:val="22"/>
          <w:szCs w:val="22"/>
        </w:rPr>
        <w:t>dirigir</w:t>
      </w:r>
      <w:r w:rsidRPr="007E7CB2">
        <w:rPr>
          <w:b/>
          <w:sz w:val="22"/>
          <w:szCs w:val="22"/>
        </w:rPr>
        <w:softHyphen/>
        <w:t>se</w:t>
      </w:r>
      <w:proofErr w:type="spellEnd"/>
      <w:r w:rsidRPr="007E7CB2">
        <w:rPr>
          <w:b/>
          <w:sz w:val="22"/>
          <w:szCs w:val="22"/>
        </w:rPr>
        <w:t xml:space="preserve"> a Dios para dar sentido a sus vidas de</w:t>
      </w:r>
      <w:r w:rsidRPr="007E7CB2">
        <w:rPr>
          <w:b/>
          <w:sz w:val="22"/>
          <w:szCs w:val="22"/>
        </w:rPr>
        <w:t>s</w:t>
      </w:r>
      <w:r w:rsidRPr="007E7CB2">
        <w:rPr>
          <w:b/>
          <w:sz w:val="22"/>
          <w:szCs w:val="22"/>
        </w:rPr>
        <w:t xml:space="preserve">de los primeros años. </w:t>
      </w:r>
    </w:p>
    <w:p w:rsidR="007E7CB2" w:rsidRDefault="007E7CB2" w:rsidP="002258A3">
      <w:pPr>
        <w:widowControl/>
        <w:autoSpaceDE/>
        <w:autoSpaceDN/>
        <w:adjustRightInd/>
        <w:ind w:firstLine="142"/>
        <w:jc w:val="both"/>
        <w:rPr>
          <w:b/>
          <w:bCs/>
          <w:sz w:val="22"/>
          <w:szCs w:val="22"/>
        </w:rPr>
      </w:pPr>
    </w:p>
    <w:p w:rsidR="007E7CB2" w:rsidRDefault="007E7CB2" w:rsidP="002258A3">
      <w:pPr>
        <w:widowControl/>
        <w:autoSpaceDE/>
        <w:autoSpaceDN/>
        <w:adjustRightInd/>
        <w:ind w:firstLine="142"/>
        <w:jc w:val="both"/>
        <w:rPr>
          <w:b/>
          <w:sz w:val="22"/>
          <w:szCs w:val="22"/>
        </w:rPr>
      </w:pPr>
      <w:r w:rsidRPr="007E7CB2">
        <w:rPr>
          <w:b/>
          <w:sz w:val="22"/>
          <w:szCs w:val="22"/>
        </w:rPr>
        <w:t>   La solidaridad eclesial, incluso en una perspectiva humana, reclama una atención y un recuerdo a la existencia de proyectos divinos sobre cada uno de los seguidores de su Hijo.</w:t>
      </w:r>
    </w:p>
    <w:p w:rsidR="007E7CB2" w:rsidRDefault="007E7CB2" w:rsidP="002258A3">
      <w:pPr>
        <w:widowControl/>
        <w:autoSpaceDE/>
        <w:autoSpaceDN/>
        <w:adjustRightInd/>
        <w:ind w:firstLine="142"/>
        <w:jc w:val="both"/>
        <w:rPr>
          <w:b/>
          <w:sz w:val="22"/>
          <w:szCs w:val="22"/>
        </w:rPr>
      </w:pPr>
      <w:r w:rsidRPr="007E7CB2">
        <w:rPr>
          <w:b/>
          <w:sz w:val="22"/>
          <w:szCs w:val="22"/>
        </w:rPr>
        <w:br/>
        <w:t>   Dios ha llamado y sigue llamando a los hombres, en general y en particular: en gen</w:t>
      </w:r>
      <w:r w:rsidRPr="007E7CB2">
        <w:rPr>
          <w:b/>
          <w:sz w:val="22"/>
          <w:szCs w:val="22"/>
        </w:rPr>
        <w:t>e</w:t>
      </w:r>
      <w:r w:rsidRPr="007E7CB2">
        <w:rPr>
          <w:b/>
          <w:sz w:val="22"/>
          <w:szCs w:val="22"/>
        </w:rPr>
        <w:t>ral les llama a una labor en la vida, a la cual llamamos profesión o trabajo y para ella les da cualidades humanas adecuadas: en particular les pide a los miembros de la Iglesia que colaboren en la proclamación del mensaje de salvación y hagan el bien a todos.</w:t>
      </w:r>
    </w:p>
    <w:p w:rsidR="007E7CB2" w:rsidRDefault="007E7CB2" w:rsidP="002258A3">
      <w:pPr>
        <w:widowControl/>
        <w:autoSpaceDE/>
        <w:autoSpaceDN/>
        <w:adjustRightInd/>
        <w:ind w:firstLine="142"/>
        <w:jc w:val="both"/>
        <w:rPr>
          <w:b/>
          <w:sz w:val="22"/>
          <w:szCs w:val="22"/>
        </w:rPr>
      </w:pPr>
      <w:r w:rsidRPr="007E7CB2">
        <w:rPr>
          <w:b/>
          <w:sz w:val="22"/>
          <w:szCs w:val="22"/>
        </w:rPr>
        <w:br/>
        <w:t>   Tiene mucha importancia al educar al hombre para que sepa situarse en esta doble dimensión: la general en la vida y la particular en la comunidad creyente.</w:t>
      </w:r>
    </w:p>
    <w:p w:rsidR="007E7CB2" w:rsidRDefault="007E7CB2" w:rsidP="002258A3">
      <w:pPr>
        <w:widowControl/>
        <w:autoSpaceDE/>
        <w:autoSpaceDN/>
        <w:adjustRightInd/>
        <w:ind w:firstLine="142"/>
        <w:jc w:val="both"/>
        <w:rPr>
          <w:b/>
          <w:sz w:val="22"/>
          <w:szCs w:val="22"/>
        </w:rPr>
      </w:pPr>
      <w:r w:rsidRPr="007E7CB2">
        <w:rPr>
          <w:b/>
          <w:sz w:val="22"/>
          <w:szCs w:val="22"/>
        </w:rPr>
        <w:br/>
        <w:t>   El cristiano busca su lugar y el mejor camino para situarse en él. Pien</w:t>
      </w:r>
      <w:r w:rsidRPr="007E7CB2">
        <w:rPr>
          <w:b/>
          <w:sz w:val="22"/>
          <w:szCs w:val="22"/>
        </w:rPr>
        <w:softHyphen/>
        <w:t xml:space="preserve">sa y consulta, observa y compara, siente y vive las propias experiencias y las ajenas. Y sobre todo ora para acertar en el camino que Dios quiere para </w:t>
      </w:r>
      <w:proofErr w:type="spellStart"/>
      <w:r w:rsidRPr="007E7CB2">
        <w:rPr>
          <w:b/>
          <w:sz w:val="22"/>
          <w:szCs w:val="22"/>
        </w:rPr>
        <w:t>el</w:t>
      </w:r>
      <w:proofErr w:type="spellEnd"/>
      <w:r w:rsidRPr="007E7CB2">
        <w:rPr>
          <w:b/>
          <w:sz w:val="22"/>
          <w:szCs w:val="22"/>
        </w:rPr>
        <w:t>.</w:t>
      </w:r>
    </w:p>
    <w:p w:rsidR="007E7CB2" w:rsidRDefault="007E7CB2" w:rsidP="002258A3">
      <w:pPr>
        <w:widowControl/>
        <w:autoSpaceDE/>
        <w:autoSpaceDN/>
        <w:adjustRightInd/>
        <w:ind w:firstLine="142"/>
        <w:jc w:val="both"/>
        <w:rPr>
          <w:b/>
          <w:sz w:val="22"/>
          <w:szCs w:val="22"/>
        </w:rPr>
      </w:pPr>
      <w:r w:rsidRPr="007E7CB2">
        <w:rPr>
          <w:b/>
          <w:sz w:val="22"/>
          <w:szCs w:val="22"/>
        </w:rPr>
        <w:br/>
        <w:t>   La disposición positiva para aportar algo concreto a la Comunidad cristiana a la que se pertenece deberá conducirlo a los ministerios apostólicos para los que está dotado: catequesis, oración, animación de grupos, servicios de caridad con los pobres o pe</w:t>
      </w:r>
      <w:r w:rsidRPr="007E7CB2">
        <w:rPr>
          <w:b/>
          <w:sz w:val="22"/>
          <w:szCs w:val="22"/>
        </w:rPr>
        <w:t>r</w:t>
      </w:r>
      <w:r w:rsidRPr="007E7CB2">
        <w:rPr>
          <w:b/>
          <w:sz w:val="22"/>
          <w:szCs w:val="22"/>
        </w:rPr>
        <w:t>sonas que sufren.</w:t>
      </w:r>
    </w:p>
    <w:p w:rsidR="007E7CB2" w:rsidRDefault="007E7CB2" w:rsidP="002258A3">
      <w:pPr>
        <w:widowControl/>
        <w:autoSpaceDE/>
        <w:autoSpaceDN/>
        <w:adjustRightInd/>
        <w:ind w:firstLine="142"/>
        <w:jc w:val="both"/>
        <w:rPr>
          <w:b/>
          <w:sz w:val="22"/>
          <w:szCs w:val="22"/>
        </w:rPr>
      </w:pPr>
      <w:r w:rsidRPr="007E7CB2">
        <w:rPr>
          <w:b/>
          <w:sz w:val="22"/>
          <w:szCs w:val="22"/>
        </w:rPr>
        <w:br/>
        <w:t>   Precisamente esa aportación específica es la que refleja el nivel y la calidad de la pe</w:t>
      </w:r>
      <w:r w:rsidRPr="007E7CB2">
        <w:rPr>
          <w:b/>
          <w:sz w:val="22"/>
          <w:szCs w:val="22"/>
        </w:rPr>
        <w:t>r</w:t>
      </w:r>
      <w:r w:rsidRPr="007E7CB2">
        <w:rPr>
          <w:b/>
          <w:sz w:val="22"/>
          <w:szCs w:val="22"/>
        </w:rPr>
        <w:t>tenencia a la Iglesia y la profundidad de la fe y de la caridad.</w:t>
      </w:r>
    </w:p>
    <w:p w:rsidR="00AE4D3E" w:rsidRDefault="007E7CB2" w:rsidP="002258A3">
      <w:pPr>
        <w:widowControl/>
        <w:autoSpaceDE/>
        <w:autoSpaceDN/>
        <w:adjustRightInd/>
        <w:ind w:firstLine="142"/>
        <w:jc w:val="both"/>
        <w:rPr>
          <w:b/>
          <w:sz w:val="22"/>
          <w:szCs w:val="22"/>
        </w:rPr>
      </w:pPr>
      <w:r w:rsidRPr="007E7CB2">
        <w:rPr>
          <w:b/>
          <w:sz w:val="22"/>
          <w:szCs w:val="22"/>
        </w:rPr>
        <w:br/>
        <w:t>   Las formas de encontrar ese mejor camino para la labor son diversas:</w:t>
      </w:r>
    </w:p>
    <w:p w:rsidR="004D4D7D" w:rsidRDefault="004D4D7D" w:rsidP="002258A3">
      <w:pPr>
        <w:widowControl/>
        <w:autoSpaceDE/>
        <w:autoSpaceDN/>
        <w:adjustRightInd/>
        <w:ind w:firstLine="142"/>
        <w:jc w:val="both"/>
        <w:rPr>
          <w:b/>
          <w:sz w:val="22"/>
          <w:szCs w:val="22"/>
        </w:rPr>
      </w:pPr>
    </w:p>
    <w:p w:rsidR="007E7CB2" w:rsidRDefault="00AE4D3E" w:rsidP="002258A3">
      <w:pPr>
        <w:widowControl/>
        <w:autoSpaceDE/>
        <w:autoSpaceDN/>
        <w:adjustRightInd/>
        <w:ind w:firstLine="142"/>
        <w:jc w:val="both"/>
        <w:rPr>
          <w:b/>
          <w:sz w:val="22"/>
          <w:szCs w:val="22"/>
        </w:rPr>
      </w:pPr>
      <w:r>
        <w:rPr>
          <w:b/>
          <w:sz w:val="22"/>
          <w:szCs w:val="22"/>
        </w:rPr>
        <w:t xml:space="preserve">   </w:t>
      </w:r>
      <w:r w:rsidR="007E7CB2" w:rsidRPr="007E7CB2">
        <w:rPr>
          <w:b/>
          <w:sz w:val="22"/>
          <w:szCs w:val="22"/>
        </w:rPr>
        <w:t xml:space="preserve"> - U</w:t>
      </w:r>
      <w:r w:rsidR="007E7CB2" w:rsidRPr="007E7CB2">
        <w:rPr>
          <w:b/>
          <w:sz w:val="22"/>
          <w:szCs w:val="22"/>
        </w:rPr>
        <w:softHyphen/>
        <w:t xml:space="preserve">nas veces se logra a través de la comunidad que llamamos Parroquia , en donde se hallan cauces y terrenos de aportación. </w:t>
      </w:r>
    </w:p>
    <w:p w:rsidR="007E7CB2" w:rsidRDefault="00AE4D3E" w:rsidP="002258A3">
      <w:pPr>
        <w:widowControl/>
        <w:autoSpaceDE/>
        <w:autoSpaceDN/>
        <w:adjustRightInd/>
        <w:ind w:firstLine="142"/>
        <w:jc w:val="both"/>
        <w:rPr>
          <w:b/>
          <w:sz w:val="22"/>
          <w:szCs w:val="22"/>
        </w:rPr>
      </w:pPr>
      <w:r>
        <w:rPr>
          <w:b/>
          <w:sz w:val="22"/>
          <w:szCs w:val="22"/>
        </w:rPr>
        <w:t xml:space="preserve">   </w:t>
      </w:r>
      <w:r w:rsidR="007E7CB2" w:rsidRPr="007E7CB2">
        <w:rPr>
          <w:b/>
          <w:sz w:val="22"/>
          <w:szCs w:val="22"/>
        </w:rPr>
        <w:t xml:space="preserve"> - En ocasiones se reciben y escuchan las invitaciones en los grupos, movimientos o servi</w:t>
      </w:r>
      <w:r w:rsidR="007E7CB2" w:rsidRPr="007E7CB2">
        <w:rPr>
          <w:b/>
          <w:sz w:val="22"/>
          <w:szCs w:val="22"/>
        </w:rPr>
        <w:softHyphen/>
        <w:t>cios menos localizados en un lugar preciso: institutos religiosos, movi</w:t>
      </w:r>
      <w:r w:rsidR="007E7CB2" w:rsidRPr="007E7CB2">
        <w:rPr>
          <w:b/>
          <w:sz w:val="22"/>
          <w:szCs w:val="22"/>
        </w:rPr>
        <w:softHyphen/>
        <w:t>mientos misioneros o ecuménicos, etc.</w:t>
      </w:r>
    </w:p>
    <w:p w:rsidR="007E7CB2" w:rsidRDefault="00AE4D3E" w:rsidP="002258A3">
      <w:pPr>
        <w:widowControl/>
        <w:autoSpaceDE/>
        <w:autoSpaceDN/>
        <w:adjustRightInd/>
        <w:ind w:firstLine="142"/>
        <w:jc w:val="both"/>
        <w:rPr>
          <w:b/>
          <w:sz w:val="22"/>
          <w:szCs w:val="22"/>
        </w:rPr>
      </w:pPr>
      <w:r>
        <w:rPr>
          <w:b/>
          <w:sz w:val="22"/>
          <w:szCs w:val="22"/>
        </w:rPr>
        <w:t xml:space="preserve">   </w:t>
      </w:r>
      <w:r w:rsidR="007E7CB2" w:rsidRPr="007E7CB2">
        <w:rPr>
          <w:b/>
          <w:sz w:val="22"/>
          <w:szCs w:val="22"/>
        </w:rPr>
        <w:t xml:space="preserve"> - Puede ser que en la conciencia de algunos brote la inspiración interior e indepe</w:t>
      </w:r>
      <w:r w:rsidR="007E7CB2" w:rsidRPr="007E7CB2">
        <w:rPr>
          <w:b/>
          <w:sz w:val="22"/>
          <w:szCs w:val="22"/>
        </w:rPr>
        <w:t>n</w:t>
      </w:r>
      <w:r w:rsidR="007E7CB2" w:rsidRPr="007E7CB2">
        <w:rPr>
          <w:b/>
          <w:sz w:val="22"/>
          <w:szCs w:val="22"/>
        </w:rPr>
        <w:t>diente que impulse la acción.</w:t>
      </w:r>
    </w:p>
    <w:p w:rsidR="007E7CB2" w:rsidRDefault="00AE4D3E" w:rsidP="002258A3">
      <w:pPr>
        <w:widowControl/>
        <w:autoSpaceDE/>
        <w:autoSpaceDN/>
        <w:adjustRightInd/>
        <w:ind w:firstLine="142"/>
        <w:jc w:val="both"/>
        <w:rPr>
          <w:b/>
          <w:sz w:val="22"/>
          <w:szCs w:val="22"/>
        </w:rPr>
      </w:pPr>
      <w:r>
        <w:rPr>
          <w:b/>
          <w:sz w:val="22"/>
          <w:szCs w:val="22"/>
        </w:rPr>
        <w:t xml:space="preserve">   </w:t>
      </w:r>
      <w:r w:rsidR="007E7CB2" w:rsidRPr="007E7CB2">
        <w:rPr>
          <w:b/>
          <w:sz w:val="22"/>
          <w:szCs w:val="22"/>
        </w:rPr>
        <w:t>- Y es frecuente que la voluntad divina se manifieste por medio de las cir</w:t>
      </w:r>
      <w:r w:rsidR="007E7CB2" w:rsidRPr="007E7CB2">
        <w:rPr>
          <w:b/>
          <w:sz w:val="22"/>
          <w:szCs w:val="22"/>
        </w:rPr>
        <w:softHyphen/>
        <w:t>cunstancias especiales: amigos, compañeros, desgracias, oportunidades.</w:t>
      </w:r>
    </w:p>
    <w:p w:rsidR="007E7CB2" w:rsidRDefault="007E7CB2" w:rsidP="002258A3">
      <w:pPr>
        <w:widowControl/>
        <w:autoSpaceDE/>
        <w:autoSpaceDN/>
        <w:adjustRightInd/>
        <w:ind w:firstLine="142"/>
        <w:jc w:val="both"/>
        <w:rPr>
          <w:b/>
          <w:sz w:val="22"/>
          <w:szCs w:val="22"/>
        </w:rPr>
      </w:pPr>
      <w:r w:rsidRPr="007E7CB2">
        <w:rPr>
          <w:b/>
          <w:sz w:val="22"/>
          <w:szCs w:val="22"/>
        </w:rPr>
        <w:br/>
        <w:t> </w:t>
      </w:r>
      <w:r w:rsidR="00AE4D3E">
        <w:rPr>
          <w:b/>
          <w:sz w:val="22"/>
          <w:szCs w:val="22"/>
        </w:rPr>
        <w:t xml:space="preserve">    </w:t>
      </w:r>
      <w:r w:rsidRPr="007E7CB2">
        <w:rPr>
          <w:b/>
          <w:sz w:val="22"/>
          <w:szCs w:val="22"/>
        </w:rPr>
        <w:t xml:space="preserve"> El camino es secundario. El fin, que es servir a Dios por medio de los hombres, es lo que debe mirarse con preferencia para cumplir la voluntad divina. Lo normal es que un paso conduzca al siguiente sin apenas advertir que es Dios el que habla por medio de las contingencias más sencillas de la vida cotidiana.</w:t>
      </w:r>
    </w:p>
    <w:p w:rsidR="002258A3" w:rsidRDefault="002258A3" w:rsidP="002258A3">
      <w:pPr>
        <w:widowControl/>
        <w:autoSpaceDE/>
        <w:autoSpaceDN/>
        <w:adjustRightInd/>
        <w:ind w:firstLine="142"/>
        <w:jc w:val="both"/>
        <w:rPr>
          <w:b/>
          <w:sz w:val="22"/>
          <w:szCs w:val="22"/>
        </w:rPr>
      </w:pPr>
    </w:p>
    <w:p w:rsidR="002258A3" w:rsidRDefault="002258A3" w:rsidP="002258A3">
      <w:pPr>
        <w:widowControl/>
        <w:autoSpaceDE/>
        <w:autoSpaceDN/>
        <w:adjustRightInd/>
        <w:ind w:firstLine="142"/>
        <w:jc w:val="both"/>
        <w:rPr>
          <w:b/>
          <w:sz w:val="22"/>
          <w:szCs w:val="22"/>
        </w:rPr>
      </w:pPr>
    </w:p>
    <w:p w:rsidR="002258A3" w:rsidRDefault="002258A3" w:rsidP="002258A3">
      <w:pPr>
        <w:widowControl/>
        <w:autoSpaceDE/>
        <w:autoSpaceDN/>
        <w:adjustRightInd/>
        <w:ind w:firstLine="142"/>
        <w:jc w:val="both"/>
        <w:rPr>
          <w:b/>
          <w:sz w:val="22"/>
          <w:szCs w:val="22"/>
        </w:rPr>
      </w:pPr>
    </w:p>
    <w:p w:rsidR="002258A3" w:rsidRPr="007E7CB2" w:rsidRDefault="002258A3" w:rsidP="002258A3">
      <w:pPr>
        <w:widowControl/>
        <w:autoSpaceDE/>
        <w:autoSpaceDN/>
        <w:adjustRightInd/>
        <w:ind w:firstLine="142"/>
        <w:jc w:val="both"/>
        <w:rPr>
          <w:b/>
          <w:sz w:val="22"/>
          <w:szCs w:val="22"/>
        </w:rPr>
      </w:pPr>
    </w:p>
    <w:p w:rsidR="007E7CB2" w:rsidRPr="007E7CB2" w:rsidRDefault="007E7CB2" w:rsidP="002258A3">
      <w:pPr>
        <w:widowControl/>
        <w:autoSpaceDE/>
        <w:autoSpaceDN/>
        <w:adjustRightInd/>
        <w:ind w:firstLine="142"/>
        <w:jc w:val="both"/>
        <w:rPr>
          <w:b/>
          <w:sz w:val="22"/>
          <w:szCs w:val="22"/>
        </w:rPr>
      </w:pPr>
      <w:r w:rsidRPr="007E7CB2">
        <w:rPr>
          <w:b/>
          <w:sz w:val="22"/>
          <w:szCs w:val="22"/>
        </w:rPr>
        <w:t> </w:t>
      </w:r>
    </w:p>
    <w:p w:rsidR="007E7CB2" w:rsidRDefault="007E7CB2" w:rsidP="002258A3">
      <w:pPr>
        <w:widowControl/>
        <w:autoSpaceDE/>
        <w:autoSpaceDN/>
        <w:adjustRightInd/>
        <w:ind w:firstLine="142"/>
        <w:jc w:val="center"/>
        <w:rPr>
          <w:b/>
          <w:sz w:val="22"/>
          <w:szCs w:val="22"/>
        </w:rPr>
      </w:pPr>
      <w:r w:rsidRPr="007E7CB2">
        <w:rPr>
          <w:b/>
          <w:noProof/>
          <w:sz w:val="22"/>
          <w:szCs w:val="22"/>
        </w:rPr>
        <w:drawing>
          <wp:inline distT="0" distB="0" distL="0" distR="0">
            <wp:extent cx="4286252" cy="2619375"/>
            <wp:effectExtent l="19050" t="0" r="0" b="0"/>
            <wp:docPr id="3" name="Imagen 3" descr="http://www.lasalle.es/catequesis2/M/zplantilla_clip_image004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alle.es/catequesis2/M/zplantilla_clip_image004_0008.jpg"/>
                    <pic:cNvPicPr>
                      <a:picLocks noChangeAspect="1" noChangeArrowheads="1"/>
                    </pic:cNvPicPr>
                  </pic:nvPicPr>
                  <pic:blipFill>
                    <a:blip r:embed="rId15"/>
                    <a:srcRect/>
                    <a:stretch>
                      <a:fillRect/>
                    </a:stretch>
                  </pic:blipFill>
                  <pic:spPr bwMode="auto">
                    <a:xfrm>
                      <a:off x="0" y="0"/>
                      <a:ext cx="4286253" cy="2619376"/>
                    </a:xfrm>
                    <a:prstGeom prst="rect">
                      <a:avLst/>
                    </a:prstGeom>
                    <a:noFill/>
                    <a:ln w="9525">
                      <a:noFill/>
                      <a:miter lim="800000"/>
                      <a:headEnd/>
                      <a:tailEnd/>
                    </a:ln>
                  </pic:spPr>
                </pic:pic>
              </a:graphicData>
            </a:graphic>
          </wp:inline>
        </w:drawing>
      </w:r>
    </w:p>
    <w:p w:rsidR="003B5FA5" w:rsidRDefault="003B5FA5" w:rsidP="002258A3">
      <w:pPr>
        <w:widowControl/>
        <w:autoSpaceDE/>
        <w:autoSpaceDN/>
        <w:adjustRightInd/>
        <w:ind w:firstLine="142"/>
        <w:jc w:val="both"/>
        <w:rPr>
          <w:b/>
          <w:sz w:val="22"/>
          <w:szCs w:val="22"/>
        </w:rPr>
      </w:pPr>
    </w:p>
    <w:p w:rsidR="00AE4D3E" w:rsidRDefault="00AE4D3E" w:rsidP="002258A3">
      <w:pPr>
        <w:widowControl/>
        <w:autoSpaceDE/>
        <w:autoSpaceDN/>
        <w:adjustRightInd/>
        <w:ind w:firstLine="142"/>
        <w:jc w:val="both"/>
        <w:rPr>
          <w:b/>
          <w:color w:val="FF0000"/>
          <w:sz w:val="28"/>
          <w:szCs w:val="28"/>
        </w:rPr>
      </w:pPr>
    </w:p>
    <w:p w:rsidR="007E7CB2" w:rsidRPr="000077E0" w:rsidRDefault="003B5FA5" w:rsidP="002258A3">
      <w:pPr>
        <w:widowControl/>
        <w:autoSpaceDE/>
        <w:autoSpaceDN/>
        <w:adjustRightInd/>
        <w:ind w:firstLine="142"/>
        <w:jc w:val="both"/>
        <w:rPr>
          <w:b/>
          <w:bCs/>
          <w:color w:val="0070C0"/>
          <w:sz w:val="28"/>
          <w:szCs w:val="28"/>
        </w:rPr>
      </w:pPr>
      <w:r w:rsidRPr="000077E0">
        <w:rPr>
          <w:b/>
          <w:color w:val="0070C0"/>
          <w:sz w:val="28"/>
          <w:szCs w:val="28"/>
        </w:rPr>
        <w:t xml:space="preserve">3  </w:t>
      </w:r>
      <w:r w:rsidR="007E7CB2" w:rsidRPr="000077E0">
        <w:rPr>
          <w:b/>
          <w:bCs/>
          <w:color w:val="0070C0"/>
          <w:sz w:val="28"/>
          <w:szCs w:val="28"/>
        </w:rPr>
        <w:t>. Ministerios selectos</w:t>
      </w:r>
    </w:p>
    <w:p w:rsidR="007E7CB2" w:rsidRPr="007E7CB2" w:rsidRDefault="007E7CB2"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both"/>
        <w:rPr>
          <w:b/>
          <w:sz w:val="22"/>
          <w:szCs w:val="22"/>
        </w:rPr>
      </w:pPr>
      <w:r w:rsidRPr="007E7CB2">
        <w:rPr>
          <w:b/>
          <w:sz w:val="22"/>
          <w:szCs w:val="22"/>
        </w:rPr>
        <w:t>   En esta línea eclesial, es bueno recordar que en la Iglesia se han dado algu</w:t>
      </w:r>
      <w:r w:rsidRPr="007E7CB2">
        <w:rPr>
          <w:b/>
          <w:sz w:val="22"/>
          <w:szCs w:val="22"/>
        </w:rPr>
        <w:softHyphen/>
        <w:t>nos m</w:t>
      </w:r>
      <w:r w:rsidRPr="007E7CB2">
        <w:rPr>
          <w:b/>
          <w:sz w:val="22"/>
          <w:szCs w:val="22"/>
        </w:rPr>
        <w:t>o</w:t>
      </w:r>
      <w:r w:rsidRPr="007E7CB2">
        <w:rPr>
          <w:b/>
          <w:sz w:val="22"/>
          <w:szCs w:val="22"/>
        </w:rPr>
        <w:t>dos, caminos o estados, que a lo largo de los siglos han centrado el sentido ministerial de forma privilegiadas: Institutos y congregaciones religiosas, movimientos y servicios apostólicos, grupos y formas de piedad y oración.</w:t>
      </w:r>
    </w:p>
    <w:p w:rsidR="00BC6946" w:rsidRDefault="00BC6946" w:rsidP="002258A3">
      <w:pPr>
        <w:widowControl/>
        <w:autoSpaceDE/>
        <w:autoSpaceDN/>
        <w:adjustRightInd/>
        <w:ind w:firstLine="142"/>
        <w:jc w:val="both"/>
        <w:rPr>
          <w:b/>
          <w:sz w:val="22"/>
          <w:szCs w:val="22"/>
        </w:rPr>
      </w:pPr>
    </w:p>
    <w:p w:rsidR="007E7CB2" w:rsidRPr="007E7CB2" w:rsidRDefault="007E7CB2" w:rsidP="002258A3">
      <w:pPr>
        <w:widowControl/>
        <w:autoSpaceDE/>
        <w:autoSpaceDN/>
        <w:adjustRightInd/>
        <w:ind w:firstLine="142"/>
        <w:jc w:val="both"/>
        <w:rPr>
          <w:b/>
          <w:sz w:val="22"/>
          <w:szCs w:val="22"/>
        </w:rPr>
      </w:pPr>
    </w:p>
    <w:p w:rsidR="007E7CB2" w:rsidRPr="00051E57" w:rsidRDefault="007E7CB2" w:rsidP="002258A3">
      <w:pPr>
        <w:widowControl/>
        <w:autoSpaceDE/>
        <w:autoSpaceDN/>
        <w:adjustRightInd/>
        <w:ind w:firstLine="142"/>
        <w:jc w:val="both"/>
        <w:rPr>
          <w:b/>
          <w:bCs/>
          <w:color w:val="0070C0"/>
          <w:sz w:val="22"/>
          <w:szCs w:val="22"/>
        </w:rPr>
      </w:pPr>
      <w:r w:rsidRPr="00051E57">
        <w:rPr>
          <w:b/>
          <w:color w:val="0070C0"/>
          <w:sz w:val="22"/>
          <w:szCs w:val="22"/>
        </w:rPr>
        <w:t xml:space="preserve">   </w:t>
      </w:r>
      <w:r w:rsidRPr="00051E57">
        <w:rPr>
          <w:b/>
          <w:bCs/>
          <w:color w:val="0070C0"/>
          <w:sz w:val="22"/>
          <w:szCs w:val="22"/>
        </w:rPr>
        <w:t>1</w:t>
      </w:r>
      <w:r w:rsidR="00051E57" w:rsidRPr="00051E57">
        <w:rPr>
          <w:b/>
          <w:bCs/>
          <w:color w:val="0070C0"/>
          <w:sz w:val="22"/>
          <w:szCs w:val="22"/>
        </w:rPr>
        <w:t>º</w:t>
      </w:r>
      <w:r w:rsidRPr="00051E57">
        <w:rPr>
          <w:b/>
          <w:bCs/>
          <w:color w:val="0070C0"/>
          <w:sz w:val="22"/>
          <w:szCs w:val="22"/>
        </w:rPr>
        <w:t>. El estado religioso</w:t>
      </w:r>
    </w:p>
    <w:p w:rsidR="007E7CB2" w:rsidRPr="007E7CB2" w:rsidRDefault="007E7CB2"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both"/>
        <w:rPr>
          <w:b/>
          <w:sz w:val="22"/>
          <w:szCs w:val="22"/>
        </w:rPr>
      </w:pPr>
      <w:r w:rsidRPr="007E7CB2">
        <w:rPr>
          <w:b/>
          <w:sz w:val="22"/>
          <w:szCs w:val="22"/>
        </w:rPr>
        <w:t xml:space="preserve">   Desde los primeros tiempos de la Iglesia muchos cristianos se sintieron llamados a vivir el mensaje de Jesús en forma más exigente y perfecta. Surgieron los institutos, congregaciones, </w:t>
      </w:r>
      <w:proofErr w:type="spellStart"/>
      <w:r w:rsidRPr="007E7CB2">
        <w:rPr>
          <w:b/>
          <w:sz w:val="22"/>
          <w:szCs w:val="22"/>
        </w:rPr>
        <w:t>ordenes</w:t>
      </w:r>
      <w:proofErr w:type="spellEnd"/>
      <w:r w:rsidRPr="007E7CB2">
        <w:rPr>
          <w:b/>
          <w:sz w:val="22"/>
          <w:szCs w:val="22"/>
        </w:rPr>
        <w:t xml:space="preserve"> religiosas: eremitas y cenobitas, monjes, canónigos regul</w:t>
      </w:r>
      <w:r w:rsidRPr="007E7CB2">
        <w:rPr>
          <w:b/>
          <w:sz w:val="22"/>
          <w:szCs w:val="22"/>
        </w:rPr>
        <w:t>a</w:t>
      </w:r>
      <w:r w:rsidRPr="007E7CB2">
        <w:rPr>
          <w:b/>
          <w:sz w:val="22"/>
          <w:szCs w:val="22"/>
        </w:rPr>
        <w:t>res, frailes mendicantes, sociedades, religiosos laicales, institutos seculares.</w:t>
      </w:r>
    </w:p>
    <w:p w:rsidR="007E7CB2" w:rsidRPr="007E7CB2" w:rsidRDefault="007E7CB2" w:rsidP="002258A3">
      <w:pPr>
        <w:widowControl/>
        <w:autoSpaceDE/>
        <w:autoSpaceDN/>
        <w:adjustRightInd/>
        <w:ind w:firstLine="142"/>
        <w:jc w:val="both"/>
        <w:rPr>
          <w:b/>
          <w:sz w:val="22"/>
          <w:szCs w:val="22"/>
        </w:rPr>
      </w:pPr>
    </w:p>
    <w:p w:rsidR="007E7CB2" w:rsidRPr="00051E57" w:rsidRDefault="007E7CB2" w:rsidP="002258A3">
      <w:pPr>
        <w:widowControl/>
        <w:autoSpaceDE/>
        <w:autoSpaceDN/>
        <w:adjustRightInd/>
        <w:ind w:firstLine="142"/>
        <w:jc w:val="both"/>
        <w:rPr>
          <w:b/>
          <w:bCs/>
          <w:color w:val="0070C0"/>
          <w:sz w:val="22"/>
          <w:szCs w:val="22"/>
        </w:rPr>
      </w:pPr>
      <w:r w:rsidRPr="00051E57">
        <w:rPr>
          <w:b/>
          <w:color w:val="0070C0"/>
          <w:sz w:val="22"/>
          <w:szCs w:val="22"/>
        </w:rPr>
        <w:t>  </w:t>
      </w:r>
      <w:r w:rsidR="00051E57" w:rsidRPr="00051E57">
        <w:rPr>
          <w:b/>
          <w:color w:val="0070C0"/>
          <w:sz w:val="22"/>
          <w:szCs w:val="22"/>
        </w:rPr>
        <w:t xml:space="preserve">a) </w:t>
      </w:r>
      <w:r w:rsidRPr="00051E57">
        <w:rPr>
          <w:b/>
          <w:bCs/>
          <w:color w:val="0070C0"/>
          <w:sz w:val="22"/>
          <w:szCs w:val="22"/>
        </w:rPr>
        <w:t>. Desarrollo</w:t>
      </w:r>
    </w:p>
    <w:p w:rsidR="007E7CB2" w:rsidRPr="007E7CB2" w:rsidRDefault="007E7CB2"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both"/>
        <w:rPr>
          <w:b/>
          <w:sz w:val="22"/>
          <w:szCs w:val="22"/>
        </w:rPr>
      </w:pPr>
      <w:r w:rsidRPr="007E7CB2">
        <w:rPr>
          <w:b/>
          <w:sz w:val="22"/>
          <w:szCs w:val="22"/>
        </w:rPr>
        <w:t>   Es interesante comprobar que los ministerios de especial consagración en la Iglesia se han ido desenvolviendo de manera gradual y siempre adaptada a los diversos tie</w:t>
      </w:r>
      <w:r w:rsidRPr="007E7CB2">
        <w:rPr>
          <w:b/>
          <w:sz w:val="22"/>
          <w:szCs w:val="22"/>
        </w:rPr>
        <w:t>m</w:t>
      </w:r>
      <w:r w:rsidRPr="007E7CB2">
        <w:rPr>
          <w:b/>
          <w:sz w:val="22"/>
          <w:szCs w:val="22"/>
        </w:rPr>
        <w:t>pos y lugares.</w:t>
      </w:r>
    </w:p>
    <w:p w:rsidR="007E7CB2" w:rsidRDefault="007E7CB2" w:rsidP="002258A3">
      <w:pPr>
        <w:widowControl/>
        <w:autoSpaceDE/>
        <w:autoSpaceDN/>
        <w:adjustRightInd/>
        <w:ind w:firstLine="142"/>
        <w:jc w:val="both"/>
        <w:rPr>
          <w:b/>
          <w:sz w:val="22"/>
          <w:szCs w:val="22"/>
        </w:rPr>
      </w:pPr>
      <w:r w:rsidRPr="007E7CB2">
        <w:rPr>
          <w:b/>
          <w:sz w:val="22"/>
          <w:szCs w:val="22"/>
        </w:rPr>
        <w:br/>
        <w:t>   En los tiempos apostólicos, ya hubo miembros de la comunidad que se dedi</w:t>
      </w:r>
      <w:r w:rsidRPr="007E7CB2">
        <w:rPr>
          <w:b/>
          <w:sz w:val="22"/>
          <w:szCs w:val="22"/>
        </w:rPr>
        <w:softHyphen/>
        <w:t>caba a servir a los más necesita</w:t>
      </w:r>
      <w:r w:rsidRPr="007E7CB2">
        <w:rPr>
          <w:b/>
          <w:sz w:val="22"/>
          <w:szCs w:val="22"/>
        </w:rPr>
        <w:softHyphen/>
        <w:t xml:space="preserve">dos de la comunidad (por ejemplo, los diáconos en </w:t>
      </w:r>
      <w:proofErr w:type="spellStart"/>
      <w:r w:rsidRPr="007E7CB2">
        <w:rPr>
          <w:b/>
          <w:sz w:val="22"/>
          <w:szCs w:val="22"/>
        </w:rPr>
        <w:t>Hech</w:t>
      </w:r>
      <w:proofErr w:type="spellEnd"/>
      <w:r w:rsidRPr="007E7CB2">
        <w:rPr>
          <w:b/>
          <w:sz w:val="22"/>
          <w:szCs w:val="22"/>
        </w:rPr>
        <w:t>. 2. 48; 4. 36; 5. 1-10; 6. 1-7).</w:t>
      </w:r>
    </w:p>
    <w:p w:rsidR="007E7CB2" w:rsidRDefault="007E7CB2" w:rsidP="002258A3">
      <w:pPr>
        <w:widowControl/>
        <w:autoSpaceDE/>
        <w:autoSpaceDN/>
        <w:adjustRightInd/>
        <w:ind w:firstLine="142"/>
        <w:jc w:val="both"/>
        <w:rPr>
          <w:b/>
          <w:sz w:val="22"/>
          <w:szCs w:val="22"/>
        </w:rPr>
      </w:pPr>
      <w:r w:rsidRPr="007E7CB2">
        <w:rPr>
          <w:b/>
          <w:sz w:val="22"/>
          <w:szCs w:val="22"/>
        </w:rPr>
        <w:br/>
        <w:t>  Desde el siglo II se conocen cristianos que se retiraban de la vida ordi</w:t>
      </w:r>
      <w:r w:rsidRPr="007E7CB2">
        <w:rPr>
          <w:b/>
          <w:sz w:val="22"/>
          <w:szCs w:val="22"/>
        </w:rPr>
        <w:softHyphen/>
        <w:t>naria de las ci</w:t>
      </w:r>
      <w:r w:rsidRPr="007E7CB2">
        <w:rPr>
          <w:b/>
          <w:sz w:val="22"/>
          <w:szCs w:val="22"/>
        </w:rPr>
        <w:t>u</w:t>
      </w:r>
      <w:r w:rsidRPr="007E7CB2">
        <w:rPr>
          <w:b/>
          <w:sz w:val="22"/>
          <w:szCs w:val="22"/>
        </w:rPr>
        <w:t>dades y aldeas para orar y hacer penitencia en la soledad. Prestaban muchos servicios, sobre todo espirituales, a la Iglesia. Luego surgen los cenobitas, agrupados en com</w:t>
      </w:r>
      <w:r w:rsidRPr="007E7CB2">
        <w:rPr>
          <w:b/>
          <w:sz w:val="22"/>
          <w:szCs w:val="22"/>
        </w:rPr>
        <w:t>u</w:t>
      </w:r>
      <w:r w:rsidRPr="007E7CB2">
        <w:rPr>
          <w:b/>
          <w:sz w:val="22"/>
          <w:szCs w:val="22"/>
        </w:rPr>
        <w:t>nidades o cenobios, con cierta proyección y servicio a los habitantes del entorno.</w:t>
      </w:r>
    </w:p>
    <w:p w:rsidR="007E7CB2" w:rsidRDefault="007E7CB2" w:rsidP="002258A3">
      <w:pPr>
        <w:widowControl/>
        <w:autoSpaceDE/>
        <w:autoSpaceDN/>
        <w:adjustRightInd/>
        <w:ind w:firstLine="142"/>
        <w:jc w:val="both"/>
        <w:rPr>
          <w:b/>
          <w:sz w:val="22"/>
          <w:szCs w:val="22"/>
        </w:rPr>
      </w:pPr>
      <w:r w:rsidRPr="007E7CB2">
        <w:rPr>
          <w:b/>
          <w:sz w:val="22"/>
          <w:szCs w:val="22"/>
        </w:rPr>
        <w:br/>
        <w:t xml:space="preserve">   Cuando más tarde se someten a "Reglas" o normas de vida más uniforme, (S. Basilio en Oriente, s. IV; S. Agustín en </w:t>
      </w:r>
      <w:proofErr w:type="spellStart"/>
      <w:r w:rsidRPr="007E7CB2">
        <w:rPr>
          <w:b/>
          <w:sz w:val="22"/>
          <w:szCs w:val="22"/>
        </w:rPr>
        <w:t>Africa</w:t>
      </w:r>
      <w:proofErr w:type="spellEnd"/>
      <w:r w:rsidRPr="007E7CB2">
        <w:rPr>
          <w:b/>
          <w:sz w:val="22"/>
          <w:szCs w:val="22"/>
        </w:rPr>
        <w:t>, s. V y San Benito en Italia, s. VI) surgen los M</w:t>
      </w:r>
      <w:r w:rsidRPr="007E7CB2">
        <w:rPr>
          <w:b/>
          <w:sz w:val="22"/>
          <w:szCs w:val="22"/>
        </w:rPr>
        <w:t>o</w:t>
      </w:r>
      <w:r w:rsidRPr="007E7CB2">
        <w:rPr>
          <w:b/>
          <w:sz w:val="22"/>
          <w:szCs w:val="22"/>
        </w:rPr>
        <w:t>naste</w:t>
      </w:r>
      <w:r w:rsidRPr="007E7CB2">
        <w:rPr>
          <w:b/>
          <w:sz w:val="22"/>
          <w:szCs w:val="22"/>
        </w:rPr>
        <w:softHyphen/>
        <w:t>rios para rezar y trabajar ("ora et labora)</w:t>
      </w:r>
    </w:p>
    <w:p w:rsidR="007E7CB2" w:rsidRDefault="007E7CB2" w:rsidP="002258A3">
      <w:pPr>
        <w:widowControl/>
        <w:autoSpaceDE/>
        <w:autoSpaceDN/>
        <w:adjustRightInd/>
        <w:ind w:firstLine="142"/>
        <w:jc w:val="both"/>
        <w:rPr>
          <w:b/>
          <w:sz w:val="22"/>
          <w:szCs w:val="22"/>
        </w:rPr>
      </w:pPr>
      <w:r w:rsidRPr="007E7CB2">
        <w:rPr>
          <w:b/>
          <w:sz w:val="22"/>
          <w:szCs w:val="22"/>
        </w:rPr>
        <w:br/>
        <w:t>   En el siglo X se inician ciertos movimientos de canónigos regulares en algunas igl</w:t>
      </w:r>
      <w:r w:rsidRPr="007E7CB2">
        <w:rPr>
          <w:b/>
          <w:sz w:val="22"/>
          <w:szCs w:val="22"/>
        </w:rPr>
        <w:t>e</w:t>
      </w:r>
      <w:r w:rsidRPr="007E7CB2">
        <w:rPr>
          <w:b/>
          <w:sz w:val="22"/>
          <w:szCs w:val="22"/>
        </w:rPr>
        <w:t>sias o catedrales.</w:t>
      </w:r>
    </w:p>
    <w:p w:rsidR="00BC6946" w:rsidRDefault="007E7CB2" w:rsidP="002258A3">
      <w:pPr>
        <w:widowControl/>
        <w:autoSpaceDE/>
        <w:autoSpaceDN/>
        <w:adjustRightInd/>
        <w:ind w:firstLine="142"/>
        <w:jc w:val="both"/>
        <w:rPr>
          <w:b/>
          <w:sz w:val="22"/>
          <w:szCs w:val="22"/>
        </w:rPr>
      </w:pPr>
      <w:r w:rsidRPr="007E7CB2">
        <w:rPr>
          <w:b/>
          <w:sz w:val="22"/>
          <w:szCs w:val="22"/>
        </w:rPr>
        <w:br/>
        <w:t>   Y en el XII y XIII se multiplican las Ordenes militares para defender la cristiandad y los frailes (hermanos) mendicantes para predicar y enseñar, redimir, consolar.</w:t>
      </w:r>
    </w:p>
    <w:p w:rsidR="007E7CB2" w:rsidRDefault="007E7CB2" w:rsidP="002258A3">
      <w:pPr>
        <w:widowControl/>
        <w:autoSpaceDE/>
        <w:autoSpaceDN/>
        <w:adjustRightInd/>
        <w:ind w:firstLine="142"/>
        <w:jc w:val="both"/>
        <w:rPr>
          <w:b/>
          <w:sz w:val="22"/>
          <w:szCs w:val="22"/>
        </w:rPr>
      </w:pPr>
      <w:r w:rsidRPr="007E7CB2">
        <w:rPr>
          <w:b/>
          <w:sz w:val="22"/>
          <w:szCs w:val="22"/>
        </w:rPr>
        <w:lastRenderedPageBreak/>
        <w:t xml:space="preserve"> El siglo XIII representa la floración de esas "órdenes o grupos ministeriales": franci</w:t>
      </w:r>
      <w:r w:rsidRPr="007E7CB2">
        <w:rPr>
          <w:b/>
          <w:sz w:val="22"/>
          <w:szCs w:val="22"/>
        </w:rPr>
        <w:t>s</w:t>
      </w:r>
      <w:r w:rsidRPr="007E7CB2">
        <w:rPr>
          <w:b/>
          <w:sz w:val="22"/>
          <w:szCs w:val="22"/>
        </w:rPr>
        <w:t>canos, dominicos, mercedarios, al mismo tiempos que surgen los contem</w:t>
      </w:r>
      <w:r w:rsidRPr="007E7CB2">
        <w:rPr>
          <w:b/>
          <w:sz w:val="22"/>
          <w:szCs w:val="22"/>
        </w:rPr>
        <w:softHyphen/>
        <w:t>plativos: ca</w:t>
      </w:r>
      <w:r w:rsidRPr="007E7CB2">
        <w:rPr>
          <w:b/>
          <w:sz w:val="22"/>
          <w:szCs w:val="22"/>
        </w:rPr>
        <w:t>r</w:t>
      </w:r>
      <w:r w:rsidRPr="007E7CB2">
        <w:rPr>
          <w:b/>
          <w:sz w:val="22"/>
          <w:szCs w:val="22"/>
        </w:rPr>
        <w:t>tujos y los hospitalarios.</w:t>
      </w:r>
    </w:p>
    <w:p w:rsidR="007E7CB2" w:rsidRDefault="007E7CB2" w:rsidP="002258A3">
      <w:pPr>
        <w:widowControl/>
        <w:autoSpaceDE/>
        <w:autoSpaceDN/>
        <w:adjustRightInd/>
        <w:ind w:firstLine="142"/>
        <w:jc w:val="both"/>
        <w:rPr>
          <w:b/>
          <w:sz w:val="22"/>
          <w:szCs w:val="22"/>
        </w:rPr>
      </w:pPr>
      <w:r w:rsidRPr="007E7CB2">
        <w:rPr>
          <w:b/>
          <w:sz w:val="22"/>
          <w:szCs w:val="22"/>
        </w:rPr>
        <w:br/>
        <w:t>   La Iglesia conoce en las nacientes ciudades grupos con mayor movili</w:t>
      </w:r>
      <w:r w:rsidRPr="007E7CB2">
        <w:rPr>
          <w:b/>
          <w:sz w:val="22"/>
          <w:szCs w:val="22"/>
        </w:rPr>
        <w:softHyphen/>
        <w:t>dad para la pr</w:t>
      </w:r>
      <w:r w:rsidRPr="007E7CB2">
        <w:rPr>
          <w:b/>
          <w:sz w:val="22"/>
          <w:szCs w:val="22"/>
        </w:rPr>
        <w:t>e</w:t>
      </w:r>
      <w:r w:rsidRPr="007E7CB2">
        <w:rPr>
          <w:b/>
          <w:sz w:val="22"/>
          <w:szCs w:val="22"/>
        </w:rPr>
        <w:t>dicación y los servicios de caridad. Los monas</w:t>
      </w:r>
      <w:r w:rsidRPr="007E7CB2">
        <w:rPr>
          <w:b/>
          <w:sz w:val="22"/>
          <w:szCs w:val="22"/>
        </w:rPr>
        <w:softHyphen/>
        <w:t>terios se complemen</w:t>
      </w:r>
      <w:r w:rsidRPr="007E7CB2">
        <w:rPr>
          <w:b/>
          <w:sz w:val="22"/>
          <w:szCs w:val="22"/>
        </w:rPr>
        <w:softHyphen/>
        <w:t>tan con los conve</w:t>
      </w:r>
      <w:r w:rsidRPr="007E7CB2">
        <w:rPr>
          <w:b/>
          <w:sz w:val="22"/>
          <w:szCs w:val="22"/>
        </w:rPr>
        <w:t>n</w:t>
      </w:r>
      <w:r w:rsidRPr="007E7CB2">
        <w:rPr>
          <w:b/>
          <w:sz w:val="22"/>
          <w:szCs w:val="22"/>
        </w:rPr>
        <w:t>tos y los monjes se armonizan  con los "hermanos" o frailes. Surgen grupos que atie</w:t>
      </w:r>
      <w:r w:rsidRPr="007E7CB2">
        <w:rPr>
          <w:b/>
          <w:sz w:val="22"/>
          <w:szCs w:val="22"/>
        </w:rPr>
        <w:t>n</w:t>
      </w:r>
      <w:r w:rsidRPr="007E7CB2">
        <w:rPr>
          <w:b/>
          <w:sz w:val="22"/>
          <w:szCs w:val="22"/>
        </w:rPr>
        <w:t>den hospitales, peregrinos, cautivos, santuarios</w:t>
      </w:r>
      <w:r>
        <w:rPr>
          <w:b/>
          <w:sz w:val="22"/>
          <w:szCs w:val="22"/>
        </w:rPr>
        <w:t>.</w:t>
      </w:r>
    </w:p>
    <w:p w:rsidR="007E7CB2" w:rsidRDefault="007E7CB2" w:rsidP="002258A3">
      <w:pPr>
        <w:widowControl/>
        <w:autoSpaceDE/>
        <w:autoSpaceDN/>
        <w:adjustRightInd/>
        <w:ind w:firstLine="142"/>
        <w:jc w:val="both"/>
        <w:rPr>
          <w:b/>
          <w:sz w:val="22"/>
          <w:szCs w:val="22"/>
        </w:rPr>
      </w:pPr>
      <w:r w:rsidRPr="007E7CB2">
        <w:rPr>
          <w:b/>
          <w:sz w:val="22"/>
          <w:szCs w:val="22"/>
        </w:rPr>
        <w:br/>
        <w:t>   A partir de la Edad Moderna los grupos se diversifican: clérigos regulares, grupos misioneros, monasterios femeninos abiertos a la docencia, los grupos hospitalarios. Se atienden los más diversos ministerios: enfermos y dementes (S. Juan de Dios), ens</w:t>
      </w:r>
      <w:r w:rsidRPr="007E7CB2">
        <w:rPr>
          <w:b/>
          <w:sz w:val="22"/>
          <w:szCs w:val="22"/>
        </w:rPr>
        <w:t>e</w:t>
      </w:r>
      <w:r w:rsidRPr="007E7CB2">
        <w:rPr>
          <w:b/>
          <w:sz w:val="22"/>
          <w:szCs w:val="22"/>
        </w:rPr>
        <w:t xml:space="preserve">ñanza (Sta. </w:t>
      </w:r>
      <w:proofErr w:type="spellStart"/>
      <w:r w:rsidRPr="007E7CB2">
        <w:rPr>
          <w:b/>
          <w:sz w:val="22"/>
          <w:szCs w:val="22"/>
        </w:rPr>
        <w:t>Angela</w:t>
      </w:r>
      <w:proofErr w:type="spellEnd"/>
      <w:r w:rsidRPr="007E7CB2">
        <w:rPr>
          <w:b/>
          <w:sz w:val="22"/>
          <w:szCs w:val="22"/>
        </w:rPr>
        <w:t xml:space="preserve"> de </w:t>
      </w:r>
      <w:proofErr w:type="spellStart"/>
      <w:r w:rsidRPr="007E7CB2">
        <w:rPr>
          <w:b/>
          <w:sz w:val="22"/>
          <w:szCs w:val="22"/>
        </w:rPr>
        <w:t>Mérici</w:t>
      </w:r>
      <w:proofErr w:type="spellEnd"/>
      <w:r w:rsidRPr="007E7CB2">
        <w:rPr>
          <w:b/>
          <w:sz w:val="22"/>
          <w:szCs w:val="22"/>
        </w:rPr>
        <w:t xml:space="preserve">), enfermos y enseñanza (S. Cayetano de </w:t>
      </w:r>
      <w:proofErr w:type="spellStart"/>
      <w:r w:rsidRPr="007E7CB2">
        <w:rPr>
          <w:b/>
          <w:sz w:val="22"/>
          <w:szCs w:val="22"/>
        </w:rPr>
        <w:t>Thiene</w:t>
      </w:r>
      <w:proofErr w:type="spellEnd"/>
      <w:r w:rsidRPr="007E7CB2">
        <w:rPr>
          <w:b/>
          <w:sz w:val="22"/>
          <w:szCs w:val="22"/>
        </w:rPr>
        <w:t>), escuelas de piedad (S. José de Calasanz)), la mayor gloria de Dios (Compañía de Jesús).</w:t>
      </w:r>
    </w:p>
    <w:p w:rsidR="007E7CB2" w:rsidRDefault="007E7CB2" w:rsidP="002258A3">
      <w:pPr>
        <w:widowControl/>
        <w:autoSpaceDE/>
        <w:autoSpaceDN/>
        <w:adjustRightInd/>
        <w:ind w:firstLine="142"/>
        <w:jc w:val="both"/>
        <w:rPr>
          <w:b/>
          <w:sz w:val="22"/>
          <w:szCs w:val="22"/>
        </w:rPr>
      </w:pPr>
      <w:r w:rsidRPr="007E7CB2">
        <w:rPr>
          <w:b/>
          <w:sz w:val="22"/>
          <w:szCs w:val="22"/>
        </w:rPr>
        <w:br/>
        <w:t>   Y con el paso del tiempo, se van divulgando otras formas de vida más abierta para aumentar las formas de servicio: Institutos sacerdotales y laicales, sociedad de vida común, y luego grupos, cofradías, movimien</w:t>
      </w:r>
      <w:r w:rsidRPr="007E7CB2">
        <w:rPr>
          <w:b/>
          <w:sz w:val="22"/>
          <w:szCs w:val="22"/>
        </w:rPr>
        <w:softHyphen/>
        <w:t xml:space="preserve">tos seculares, para atender mejor a todos los servicios que surgen en la Iglesia. </w:t>
      </w:r>
    </w:p>
    <w:p w:rsidR="007E7CB2" w:rsidRPr="00051E57" w:rsidRDefault="007E7CB2" w:rsidP="002258A3">
      <w:pPr>
        <w:widowControl/>
        <w:autoSpaceDE/>
        <w:autoSpaceDN/>
        <w:adjustRightInd/>
        <w:ind w:firstLine="142"/>
        <w:jc w:val="both"/>
        <w:rPr>
          <w:b/>
          <w:color w:val="0070C0"/>
          <w:sz w:val="22"/>
          <w:szCs w:val="22"/>
        </w:rPr>
      </w:pPr>
      <w:r w:rsidRPr="007E7CB2">
        <w:rPr>
          <w:b/>
          <w:sz w:val="22"/>
          <w:szCs w:val="22"/>
        </w:rPr>
        <w:t> </w:t>
      </w:r>
      <w:r w:rsidRPr="007E7CB2">
        <w:rPr>
          <w:b/>
          <w:sz w:val="22"/>
          <w:szCs w:val="22"/>
        </w:rPr>
        <w:br/>
      </w:r>
      <w:r w:rsidR="00051E57" w:rsidRPr="00051E57">
        <w:rPr>
          <w:b/>
          <w:bCs/>
          <w:color w:val="0070C0"/>
          <w:sz w:val="22"/>
          <w:szCs w:val="22"/>
        </w:rPr>
        <w:t xml:space="preserve"> b) </w:t>
      </w:r>
      <w:r w:rsidRPr="00051E57">
        <w:rPr>
          <w:b/>
          <w:bCs/>
          <w:color w:val="0070C0"/>
          <w:sz w:val="22"/>
          <w:szCs w:val="22"/>
        </w:rPr>
        <w:t>Vocación y votos</w:t>
      </w:r>
      <w:r w:rsidRPr="00051E57">
        <w:rPr>
          <w:b/>
          <w:color w:val="0070C0"/>
          <w:sz w:val="22"/>
          <w:szCs w:val="22"/>
        </w:rPr>
        <w:t xml:space="preserve"> </w:t>
      </w:r>
    </w:p>
    <w:p w:rsidR="007E7CB2" w:rsidRPr="007E7CB2" w:rsidRDefault="007E7CB2"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both"/>
        <w:rPr>
          <w:b/>
          <w:sz w:val="22"/>
          <w:szCs w:val="22"/>
        </w:rPr>
      </w:pPr>
      <w:r w:rsidRPr="007E7CB2">
        <w:rPr>
          <w:b/>
          <w:sz w:val="22"/>
          <w:szCs w:val="22"/>
        </w:rPr>
        <w:t>   Lo común de todos estos grupos masculinos y femeninos es la vocación y los co</w:t>
      </w:r>
      <w:r w:rsidRPr="007E7CB2">
        <w:rPr>
          <w:b/>
          <w:sz w:val="22"/>
          <w:szCs w:val="22"/>
        </w:rPr>
        <w:t>m</w:t>
      </w:r>
      <w:r w:rsidRPr="007E7CB2">
        <w:rPr>
          <w:b/>
          <w:sz w:val="22"/>
          <w:szCs w:val="22"/>
        </w:rPr>
        <w:t>promisos.</w:t>
      </w:r>
    </w:p>
    <w:p w:rsidR="007E7CB2" w:rsidRDefault="007E7CB2" w:rsidP="002258A3">
      <w:pPr>
        <w:widowControl/>
        <w:autoSpaceDE/>
        <w:autoSpaceDN/>
        <w:adjustRightInd/>
        <w:ind w:firstLine="142"/>
        <w:jc w:val="both"/>
        <w:rPr>
          <w:b/>
          <w:sz w:val="22"/>
          <w:szCs w:val="22"/>
        </w:rPr>
      </w:pPr>
      <w:r w:rsidRPr="007E7CB2">
        <w:rPr>
          <w:b/>
          <w:sz w:val="22"/>
          <w:szCs w:val="22"/>
        </w:rPr>
        <w:br/>
        <w:t>   - La vocación es la llamada que sienten los que entran en ellos, en la "vida religiosa", para determinado servicio: enfermos, enseñanza, misiones... La vocación se requiere para el ministerio específico de cada "instituto". Con</w:t>
      </w:r>
      <w:r w:rsidRPr="007E7CB2">
        <w:rPr>
          <w:b/>
          <w:sz w:val="22"/>
          <w:szCs w:val="22"/>
        </w:rPr>
        <w:softHyphen/>
        <w:t>siste en la inspiración interior para llevar el género de vida propio de cada Congrega</w:t>
      </w:r>
      <w:r w:rsidRPr="007E7CB2">
        <w:rPr>
          <w:b/>
          <w:sz w:val="22"/>
          <w:szCs w:val="22"/>
        </w:rPr>
        <w:softHyphen/>
        <w:t>ción. Supone cualidades humanas y espirituales, al mismo tiempo que volun</w:t>
      </w:r>
      <w:r w:rsidRPr="007E7CB2">
        <w:rPr>
          <w:b/>
          <w:sz w:val="22"/>
          <w:szCs w:val="22"/>
        </w:rPr>
        <w:softHyphen/>
        <w:t>tad libre para seguir el camino de servicio ecl</w:t>
      </w:r>
      <w:r w:rsidRPr="007E7CB2">
        <w:rPr>
          <w:b/>
          <w:sz w:val="22"/>
          <w:szCs w:val="22"/>
        </w:rPr>
        <w:t>e</w:t>
      </w:r>
      <w:r w:rsidRPr="007E7CB2">
        <w:rPr>
          <w:b/>
          <w:sz w:val="22"/>
          <w:szCs w:val="22"/>
        </w:rPr>
        <w:t xml:space="preserve">sial que se abre ante sus ojos. </w:t>
      </w:r>
    </w:p>
    <w:p w:rsidR="007E7CB2" w:rsidRDefault="007E7CB2" w:rsidP="002258A3">
      <w:pPr>
        <w:widowControl/>
        <w:autoSpaceDE/>
        <w:autoSpaceDN/>
        <w:adjustRightInd/>
        <w:ind w:firstLine="142"/>
        <w:jc w:val="both"/>
        <w:rPr>
          <w:b/>
          <w:sz w:val="22"/>
          <w:szCs w:val="22"/>
        </w:rPr>
      </w:pPr>
      <w:r w:rsidRPr="007E7CB2">
        <w:rPr>
          <w:b/>
          <w:sz w:val="22"/>
          <w:szCs w:val="22"/>
        </w:rPr>
        <w:br/>
        <w:t>  - Los compromisos son los votos religiosos, solemnes o simples, perpetuos o temp</w:t>
      </w:r>
      <w:r w:rsidRPr="007E7CB2">
        <w:rPr>
          <w:b/>
          <w:sz w:val="22"/>
          <w:szCs w:val="22"/>
        </w:rPr>
        <w:t>o</w:t>
      </w:r>
      <w:r w:rsidRPr="007E7CB2">
        <w:rPr>
          <w:b/>
          <w:sz w:val="22"/>
          <w:szCs w:val="22"/>
        </w:rPr>
        <w:t>rales, con los la voluntad se adhiere firmemente a la llamada de Dios para llevar vida de pobreza generosa, de castidad perfecta y de obediencia total. Son los que se consid</w:t>
      </w:r>
      <w:r w:rsidRPr="007E7CB2">
        <w:rPr>
          <w:b/>
          <w:sz w:val="22"/>
          <w:szCs w:val="22"/>
        </w:rPr>
        <w:t>e</w:t>
      </w:r>
      <w:r w:rsidRPr="007E7CB2">
        <w:rPr>
          <w:b/>
          <w:sz w:val="22"/>
          <w:szCs w:val="22"/>
        </w:rPr>
        <w:t>ran los tres consejos más significativos del Evangelio.</w:t>
      </w:r>
    </w:p>
    <w:p w:rsidR="007E7CB2" w:rsidRDefault="007E7CB2" w:rsidP="002258A3">
      <w:pPr>
        <w:widowControl/>
        <w:autoSpaceDE/>
        <w:autoSpaceDN/>
        <w:adjustRightInd/>
        <w:ind w:firstLine="142"/>
        <w:jc w:val="both"/>
        <w:rPr>
          <w:b/>
          <w:sz w:val="22"/>
          <w:szCs w:val="22"/>
        </w:rPr>
      </w:pPr>
      <w:r w:rsidRPr="007E7CB2">
        <w:rPr>
          <w:b/>
          <w:sz w:val="22"/>
          <w:szCs w:val="22"/>
        </w:rPr>
        <w:br/>
        <w:t>   Estos "consejos evangélicos" se expresan por la vida entregada a la oración y al apostolado, según cada familia religiosa.</w:t>
      </w:r>
    </w:p>
    <w:p w:rsidR="007E7CB2" w:rsidRDefault="007E7CB2" w:rsidP="002258A3">
      <w:pPr>
        <w:widowControl/>
        <w:autoSpaceDE/>
        <w:autoSpaceDN/>
        <w:adjustRightInd/>
        <w:ind w:firstLine="142"/>
        <w:jc w:val="both"/>
        <w:rPr>
          <w:b/>
          <w:sz w:val="22"/>
          <w:szCs w:val="22"/>
        </w:rPr>
      </w:pPr>
      <w:r w:rsidRPr="007E7CB2">
        <w:rPr>
          <w:b/>
          <w:sz w:val="22"/>
          <w:szCs w:val="22"/>
        </w:rPr>
        <w:br/>
        <w:t>   Unas viven más la dedica</w:t>
      </w:r>
      <w:r w:rsidRPr="007E7CB2">
        <w:rPr>
          <w:b/>
          <w:sz w:val="22"/>
          <w:szCs w:val="22"/>
        </w:rPr>
        <w:softHyphen/>
        <w:t>ción a la oración y por eso se llaman de "vida contemplat</w:t>
      </w:r>
      <w:r w:rsidRPr="007E7CB2">
        <w:rPr>
          <w:b/>
          <w:sz w:val="22"/>
          <w:szCs w:val="22"/>
        </w:rPr>
        <w:t>i</w:t>
      </w:r>
      <w:r w:rsidRPr="007E7CB2">
        <w:rPr>
          <w:b/>
          <w:sz w:val="22"/>
          <w:szCs w:val="22"/>
        </w:rPr>
        <w:t>va"; y otras viven más la "vida activa" para servir a los hombres en diversas necesid</w:t>
      </w:r>
      <w:r w:rsidRPr="007E7CB2">
        <w:rPr>
          <w:b/>
          <w:sz w:val="22"/>
          <w:szCs w:val="22"/>
        </w:rPr>
        <w:t>a</w:t>
      </w:r>
      <w:r w:rsidRPr="007E7CB2">
        <w:rPr>
          <w:b/>
          <w:sz w:val="22"/>
          <w:szCs w:val="22"/>
        </w:rPr>
        <w:t>des.</w:t>
      </w:r>
    </w:p>
    <w:p w:rsidR="004D4D7D" w:rsidRDefault="004D4D7D" w:rsidP="002258A3">
      <w:pPr>
        <w:widowControl/>
        <w:autoSpaceDE/>
        <w:autoSpaceDN/>
        <w:adjustRightInd/>
        <w:ind w:firstLine="142"/>
        <w:jc w:val="center"/>
        <w:rPr>
          <w:b/>
          <w:sz w:val="22"/>
          <w:szCs w:val="22"/>
        </w:rPr>
      </w:pPr>
      <w:r>
        <w:rPr>
          <w:noProof/>
        </w:rPr>
        <w:drawing>
          <wp:inline distT="0" distB="0" distL="0" distR="0">
            <wp:extent cx="2619375" cy="1743075"/>
            <wp:effectExtent l="19050" t="0" r="9525" b="0"/>
            <wp:docPr id="10" name="irc_mi" descr="http://www.seove.org.br/wp-content/uploads/2012/07/ayu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ove.org.br/wp-content/uploads/2012/07/ayuda-2.jpg"/>
                    <pic:cNvPicPr>
                      <a:picLocks noChangeAspect="1" noChangeArrowheads="1"/>
                    </pic:cNvPicPr>
                  </pic:nvPicPr>
                  <pic:blipFill>
                    <a:blip r:embed="rId16"/>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051E57" w:rsidRPr="00051E57" w:rsidRDefault="00051E57" w:rsidP="002258A3">
      <w:pPr>
        <w:widowControl/>
        <w:autoSpaceDE/>
        <w:autoSpaceDN/>
        <w:adjustRightInd/>
        <w:ind w:firstLine="142"/>
        <w:jc w:val="both"/>
        <w:rPr>
          <w:b/>
          <w:color w:val="0070C0"/>
          <w:sz w:val="22"/>
          <w:szCs w:val="22"/>
        </w:rPr>
      </w:pPr>
    </w:p>
    <w:p w:rsidR="007E7CB2" w:rsidRPr="00051E57" w:rsidRDefault="00051E57" w:rsidP="002258A3">
      <w:pPr>
        <w:widowControl/>
        <w:autoSpaceDE/>
        <w:autoSpaceDN/>
        <w:adjustRightInd/>
        <w:ind w:firstLine="142"/>
        <w:jc w:val="both"/>
        <w:rPr>
          <w:b/>
          <w:bCs/>
          <w:color w:val="0070C0"/>
          <w:sz w:val="22"/>
          <w:szCs w:val="22"/>
        </w:rPr>
      </w:pPr>
      <w:r w:rsidRPr="00051E57">
        <w:rPr>
          <w:b/>
          <w:bCs/>
          <w:color w:val="0070C0"/>
          <w:sz w:val="22"/>
          <w:szCs w:val="22"/>
        </w:rPr>
        <w:t xml:space="preserve">  c)  </w:t>
      </w:r>
      <w:r w:rsidR="007E7CB2" w:rsidRPr="00051E57">
        <w:rPr>
          <w:b/>
          <w:bCs/>
          <w:color w:val="0070C0"/>
          <w:sz w:val="22"/>
          <w:szCs w:val="22"/>
        </w:rPr>
        <w:t>Testimonio y servicio</w:t>
      </w:r>
    </w:p>
    <w:p w:rsidR="007E7CB2" w:rsidRPr="007E7CB2" w:rsidRDefault="007E7CB2" w:rsidP="002258A3">
      <w:pPr>
        <w:widowControl/>
        <w:autoSpaceDE/>
        <w:autoSpaceDN/>
        <w:adjustRightInd/>
        <w:ind w:firstLine="142"/>
        <w:jc w:val="both"/>
        <w:rPr>
          <w:b/>
          <w:sz w:val="22"/>
          <w:szCs w:val="22"/>
        </w:rPr>
      </w:pPr>
    </w:p>
    <w:p w:rsidR="004D4D7D" w:rsidRDefault="007E7CB2" w:rsidP="002258A3">
      <w:pPr>
        <w:widowControl/>
        <w:autoSpaceDE/>
        <w:autoSpaceDN/>
        <w:adjustRightInd/>
        <w:ind w:firstLine="142"/>
        <w:jc w:val="both"/>
        <w:rPr>
          <w:b/>
          <w:sz w:val="22"/>
          <w:szCs w:val="22"/>
        </w:rPr>
      </w:pPr>
      <w:r w:rsidRPr="007E7CB2">
        <w:rPr>
          <w:b/>
          <w:sz w:val="22"/>
          <w:szCs w:val="22"/>
        </w:rPr>
        <w:t>   Lo típico de estos ministerios religio</w:t>
      </w:r>
      <w:r w:rsidRPr="007E7CB2">
        <w:rPr>
          <w:b/>
          <w:sz w:val="22"/>
          <w:szCs w:val="22"/>
        </w:rPr>
        <w:softHyphen/>
        <w:t>sos es la organización que implican los "instit</w:t>
      </w:r>
      <w:r w:rsidRPr="007E7CB2">
        <w:rPr>
          <w:b/>
          <w:sz w:val="22"/>
          <w:szCs w:val="22"/>
        </w:rPr>
        <w:t>u</w:t>
      </w:r>
      <w:r w:rsidRPr="007E7CB2">
        <w:rPr>
          <w:b/>
          <w:sz w:val="22"/>
          <w:szCs w:val="22"/>
        </w:rPr>
        <w:t>tos religiosos" y la dependencia de cada miembro de planes y proyectos colectivos que hacen posible un ministerio más eficaz, más organizado y más eclesial.</w:t>
      </w:r>
    </w:p>
    <w:p w:rsidR="007E7CB2" w:rsidRDefault="007E7CB2" w:rsidP="002258A3">
      <w:pPr>
        <w:widowControl/>
        <w:autoSpaceDE/>
        <w:autoSpaceDN/>
        <w:adjustRightInd/>
        <w:ind w:firstLine="142"/>
        <w:jc w:val="both"/>
        <w:rPr>
          <w:b/>
          <w:sz w:val="22"/>
          <w:szCs w:val="22"/>
        </w:rPr>
      </w:pPr>
      <w:r w:rsidRPr="007E7CB2">
        <w:rPr>
          <w:b/>
          <w:sz w:val="22"/>
          <w:szCs w:val="22"/>
        </w:rPr>
        <w:lastRenderedPageBreak/>
        <w:br/>
        <w:t>  Por eso la Iglesia es deudora a todos estos grupos que nacieron para servirla, al mi</w:t>
      </w:r>
      <w:r w:rsidRPr="007E7CB2">
        <w:rPr>
          <w:b/>
          <w:sz w:val="22"/>
          <w:szCs w:val="22"/>
        </w:rPr>
        <w:t>s</w:t>
      </w:r>
      <w:r w:rsidRPr="007E7CB2">
        <w:rPr>
          <w:b/>
          <w:sz w:val="22"/>
          <w:szCs w:val="22"/>
        </w:rPr>
        <w:t xml:space="preserve">mo tiempos que ellos son deudores a la Iglesia de su fidelidad y de su </w:t>
      </w:r>
      <w:proofErr w:type="spellStart"/>
      <w:r w:rsidRPr="007E7CB2">
        <w:rPr>
          <w:b/>
          <w:sz w:val="22"/>
          <w:szCs w:val="22"/>
        </w:rPr>
        <w:t>servcicio</w:t>
      </w:r>
      <w:proofErr w:type="spellEnd"/>
      <w:r w:rsidRPr="007E7CB2">
        <w:rPr>
          <w:b/>
          <w:sz w:val="22"/>
          <w:szCs w:val="22"/>
        </w:rPr>
        <w:t>.</w:t>
      </w:r>
    </w:p>
    <w:p w:rsidR="007E7CB2" w:rsidRPr="007E7CB2" w:rsidRDefault="007E7CB2"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both"/>
        <w:rPr>
          <w:b/>
          <w:sz w:val="22"/>
          <w:szCs w:val="22"/>
        </w:rPr>
      </w:pPr>
      <w:r w:rsidRPr="007E7CB2">
        <w:rPr>
          <w:b/>
          <w:sz w:val="22"/>
          <w:szCs w:val="22"/>
        </w:rPr>
        <w:t>   No debemos olvidar los otros ministerios que tantos cristianos han ido desem</w:t>
      </w:r>
      <w:r w:rsidRPr="007E7CB2">
        <w:rPr>
          <w:b/>
          <w:sz w:val="22"/>
          <w:szCs w:val="22"/>
        </w:rPr>
        <w:softHyphen/>
        <w:t>peñando, sin pertenecer a Institutos religiosos. Han sido decisivos en la Igle</w:t>
      </w:r>
      <w:r w:rsidRPr="007E7CB2">
        <w:rPr>
          <w:b/>
          <w:sz w:val="22"/>
          <w:szCs w:val="22"/>
        </w:rPr>
        <w:softHyphen/>
        <w:t>sia. Los solemos denominar "ministerios apostólicos por imitar la tarea de los primeros Apóst</w:t>
      </w:r>
      <w:r w:rsidRPr="007E7CB2">
        <w:rPr>
          <w:b/>
          <w:sz w:val="22"/>
          <w:szCs w:val="22"/>
        </w:rPr>
        <w:t>o</w:t>
      </w:r>
      <w:r w:rsidRPr="007E7CB2">
        <w:rPr>
          <w:b/>
          <w:sz w:val="22"/>
          <w:szCs w:val="22"/>
        </w:rPr>
        <w:t>les de cuantos proyec</w:t>
      </w:r>
      <w:r w:rsidRPr="007E7CB2">
        <w:rPr>
          <w:b/>
          <w:sz w:val="22"/>
          <w:szCs w:val="22"/>
        </w:rPr>
        <w:softHyphen/>
        <w:t xml:space="preserve">tos, acciones o servicios fueron realizados por cristianos no </w:t>
      </w:r>
      <w:r w:rsidR="004D4D7D">
        <w:rPr>
          <w:b/>
          <w:sz w:val="22"/>
          <w:szCs w:val="22"/>
        </w:rPr>
        <w:t>vi</w:t>
      </w:r>
      <w:r w:rsidR="004D4D7D">
        <w:rPr>
          <w:b/>
          <w:sz w:val="22"/>
          <w:szCs w:val="22"/>
        </w:rPr>
        <w:t>n</w:t>
      </w:r>
      <w:r w:rsidR="004D4D7D">
        <w:rPr>
          <w:b/>
          <w:sz w:val="22"/>
          <w:szCs w:val="22"/>
        </w:rPr>
        <w:t>cu</w:t>
      </w:r>
      <w:r w:rsidR="004D4D7D">
        <w:rPr>
          <w:b/>
          <w:sz w:val="22"/>
          <w:szCs w:val="22"/>
        </w:rPr>
        <w:softHyphen/>
        <w:t>lados a los Institutos y ó</w:t>
      </w:r>
      <w:r w:rsidRPr="007E7CB2">
        <w:rPr>
          <w:b/>
          <w:sz w:val="22"/>
          <w:szCs w:val="22"/>
        </w:rPr>
        <w:t>rdenes religiosas.</w:t>
      </w:r>
    </w:p>
    <w:p w:rsidR="007E7CB2" w:rsidRDefault="007E7CB2" w:rsidP="002258A3">
      <w:pPr>
        <w:widowControl/>
        <w:autoSpaceDE/>
        <w:autoSpaceDN/>
        <w:adjustRightInd/>
        <w:ind w:firstLine="142"/>
        <w:jc w:val="both"/>
        <w:rPr>
          <w:b/>
          <w:sz w:val="22"/>
          <w:szCs w:val="22"/>
        </w:rPr>
      </w:pPr>
      <w:r w:rsidRPr="007E7CB2">
        <w:rPr>
          <w:b/>
          <w:sz w:val="22"/>
          <w:szCs w:val="22"/>
        </w:rPr>
        <w:br/>
        <w:t>  Los primeros, y más significativos, son los ministerios "ordenados o sacerdotales, alma del servicio en la Iglesia.</w:t>
      </w:r>
    </w:p>
    <w:p w:rsidR="007E7CB2" w:rsidRDefault="007E7CB2" w:rsidP="002258A3">
      <w:pPr>
        <w:widowControl/>
        <w:autoSpaceDE/>
        <w:autoSpaceDN/>
        <w:adjustRightInd/>
        <w:ind w:firstLine="142"/>
        <w:jc w:val="both"/>
        <w:rPr>
          <w:b/>
          <w:sz w:val="22"/>
          <w:szCs w:val="22"/>
        </w:rPr>
      </w:pPr>
      <w:r w:rsidRPr="007E7CB2">
        <w:rPr>
          <w:b/>
          <w:sz w:val="22"/>
          <w:szCs w:val="22"/>
        </w:rPr>
        <w:br/>
        <w:t>   En los últimos siglos, los grupos y formas de vida religiosa se han ido multi</w:t>
      </w:r>
      <w:r w:rsidRPr="007E7CB2">
        <w:rPr>
          <w:b/>
          <w:sz w:val="22"/>
          <w:szCs w:val="22"/>
        </w:rPr>
        <w:softHyphen/>
        <w:t>plicando portentosamente en la Iglesia.</w:t>
      </w:r>
    </w:p>
    <w:p w:rsidR="004D4D7D" w:rsidRDefault="007E7CB2" w:rsidP="002258A3">
      <w:pPr>
        <w:widowControl/>
        <w:autoSpaceDE/>
        <w:autoSpaceDN/>
        <w:adjustRightInd/>
        <w:ind w:firstLine="142"/>
        <w:jc w:val="both"/>
        <w:rPr>
          <w:b/>
          <w:sz w:val="22"/>
          <w:szCs w:val="22"/>
        </w:rPr>
      </w:pPr>
      <w:r w:rsidRPr="007E7CB2">
        <w:rPr>
          <w:b/>
          <w:sz w:val="22"/>
          <w:szCs w:val="22"/>
        </w:rPr>
        <w:br/>
        <w:t>   La misión de todos ellos ha sido siempre el servicio a la Iglesia o comunidad de los cristianos. Se puede decir que no hay necesidad humana o espiritual que no haya hallado alguna respuesta, a través de algunas instituciones religiosas, que se preoc</w:t>
      </w:r>
      <w:r w:rsidRPr="007E7CB2">
        <w:rPr>
          <w:b/>
          <w:sz w:val="22"/>
          <w:szCs w:val="22"/>
        </w:rPr>
        <w:t>u</w:t>
      </w:r>
      <w:r w:rsidRPr="007E7CB2">
        <w:rPr>
          <w:b/>
          <w:sz w:val="22"/>
          <w:szCs w:val="22"/>
        </w:rPr>
        <w:t>paron de trabajar en ellas. Esclavos, enfermos, peregrinos, ancianos, huérfanos, emi</w:t>
      </w:r>
      <w:r w:rsidRPr="007E7CB2">
        <w:rPr>
          <w:b/>
          <w:sz w:val="22"/>
          <w:szCs w:val="22"/>
        </w:rPr>
        <w:softHyphen/>
        <w:t>grantes, paganos, moribundos, leprosos, marginados, etc. encontraron siempre alguien que se dedicaba de forma muy específica a su atención preferente.</w:t>
      </w:r>
    </w:p>
    <w:p w:rsidR="007E7CB2" w:rsidRDefault="007E7CB2" w:rsidP="002258A3">
      <w:pPr>
        <w:widowControl/>
        <w:autoSpaceDE/>
        <w:autoSpaceDN/>
        <w:adjustRightInd/>
        <w:ind w:firstLine="142"/>
        <w:jc w:val="both"/>
        <w:rPr>
          <w:b/>
          <w:sz w:val="22"/>
          <w:szCs w:val="22"/>
        </w:rPr>
      </w:pPr>
      <w:r w:rsidRPr="007E7CB2">
        <w:rPr>
          <w:b/>
          <w:sz w:val="22"/>
          <w:szCs w:val="22"/>
        </w:rPr>
        <w:br/>
        <w:t>   Entre los miles de Congregaciones o Institutos surgidos en la Historia los hubo de todos los ministerios posibles:</w:t>
      </w:r>
    </w:p>
    <w:p w:rsidR="007E7CB2" w:rsidRDefault="007E7CB2" w:rsidP="002258A3">
      <w:pPr>
        <w:widowControl/>
        <w:autoSpaceDE/>
        <w:autoSpaceDN/>
        <w:adjustRightInd/>
        <w:ind w:firstLine="142"/>
        <w:jc w:val="both"/>
        <w:rPr>
          <w:b/>
          <w:sz w:val="22"/>
          <w:szCs w:val="22"/>
        </w:rPr>
      </w:pPr>
      <w:r w:rsidRPr="007E7CB2">
        <w:rPr>
          <w:b/>
          <w:sz w:val="22"/>
          <w:szCs w:val="22"/>
        </w:rPr>
        <w:br/>
        <w:t>   - Unas fueron y son sanitarias y su atención en los enfermos, sobre todo con miras a preparar a los cristianos para la buena muerte y para acoger el sufrimiento con sentido evangélico.</w:t>
      </w:r>
    </w:p>
    <w:p w:rsidR="007E7CB2" w:rsidRDefault="007E7CB2" w:rsidP="002258A3">
      <w:pPr>
        <w:widowControl/>
        <w:autoSpaceDE/>
        <w:autoSpaceDN/>
        <w:adjustRightInd/>
        <w:ind w:firstLine="142"/>
        <w:jc w:val="both"/>
        <w:rPr>
          <w:b/>
          <w:sz w:val="22"/>
          <w:szCs w:val="22"/>
        </w:rPr>
      </w:pPr>
      <w:r w:rsidRPr="007E7CB2">
        <w:rPr>
          <w:b/>
          <w:sz w:val="22"/>
          <w:szCs w:val="22"/>
        </w:rPr>
        <w:br/>
        <w:t>   - Otras fueron y son docentes y educativas, al dedicarse con preferencia a obras de catequesis, de promoción cultural, de asistencia a niños y jóvenes.</w:t>
      </w:r>
    </w:p>
    <w:p w:rsidR="007E7CB2" w:rsidRDefault="007E7CB2" w:rsidP="002258A3">
      <w:pPr>
        <w:widowControl/>
        <w:autoSpaceDE/>
        <w:autoSpaceDN/>
        <w:adjustRightInd/>
        <w:ind w:firstLine="142"/>
        <w:jc w:val="both"/>
        <w:rPr>
          <w:b/>
          <w:sz w:val="22"/>
          <w:szCs w:val="22"/>
        </w:rPr>
      </w:pPr>
      <w:r w:rsidRPr="007E7CB2">
        <w:rPr>
          <w:b/>
          <w:sz w:val="22"/>
          <w:szCs w:val="22"/>
        </w:rPr>
        <w:br/>
        <w:t>   - Siguen siempre vivas las asistenciales, que trataron siempre de atender a las dive</w:t>
      </w:r>
      <w:r w:rsidRPr="007E7CB2">
        <w:rPr>
          <w:b/>
          <w:sz w:val="22"/>
          <w:szCs w:val="22"/>
        </w:rPr>
        <w:t>r</w:t>
      </w:r>
      <w:r w:rsidRPr="007E7CB2">
        <w:rPr>
          <w:b/>
          <w:sz w:val="22"/>
          <w:szCs w:val="22"/>
        </w:rPr>
        <w:t>sas pobrezas que se dan en el mundo: mendigos, abandonados, marginados, huérf</w:t>
      </w:r>
      <w:r w:rsidRPr="007E7CB2">
        <w:rPr>
          <w:b/>
          <w:sz w:val="22"/>
          <w:szCs w:val="22"/>
        </w:rPr>
        <w:t>a</w:t>
      </w:r>
      <w:r w:rsidRPr="007E7CB2">
        <w:rPr>
          <w:b/>
          <w:sz w:val="22"/>
          <w:szCs w:val="22"/>
        </w:rPr>
        <w:t>nos, obreros explotados, delincuentes de diverso tipo, etc.</w:t>
      </w:r>
    </w:p>
    <w:p w:rsidR="007E7CB2" w:rsidRDefault="007E7CB2" w:rsidP="002258A3">
      <w:pPr>
        <w:widowControl/>
        <w:autoSpaceDE/>
        <w:autoSpaceDN/>
        <w:adjustRightInd/>
        <w:ind w:firstLine="142"/>
        <w:jc w:val="both"/>
        <w:rPr>
          <w:b/>
          <w:sz w:val="22"/>
          <w:szCs w:val="22"/>
        </w:rPr>
      </w:pPr>
      <w:r w:rsidRPr="007E7CB2">
        <w:rPr>
          <w:b/>
          <w:sz w:val="22"/>
          <w:szCs w:val="22"/>
        </w:rPr>
        <w:br/>
        <w:t>   - Y también se multiplicaron las misioneras, cuya labor primordial fue extender el Evangelio en los ambientes en donde nunca se recibió el primer anuncio.</w:t>
      </w:r>
    </w:p>
    <w:p w:rsidR="007E7CB2" w:rsidRDefault="007E7CB2" w:rsidP="002258A3">
      <w:pPr>
        <w:widowControl/>
        <w:autoSpaceDE/>
        <w:autoSpaceDN/>
        <w:adjustRightInd/>
        <w:ind w:firstLine="142"/>
        <w:jc w:val="both"/>
        <w:rPr>
          <w:b/>
          <w:sz w:val="22"/>
          <w:szCs w:val="22"/>
        </w:rPr>
      </w:pPr>
      <w:r w:rsidRPr="007E7CB2">
        <w:rPr>
          <w:b/>
          <w:sz w:val="22"/>
          <w:szCs w:val="22"/>
        </w:rPr>
        <w:br/>
        <w:t>   - Siguen en pleno vigor las contemplativas, las penitenciales, las adoradoras, etc. que forman grupos cuyo vivo testimonio de fe son recuerdo perpetuo para todos los cr</w:t>
      </w:r>
      <w:r w:rsidRPr="007E7CB2">
        <w:rPr>
          <w:b/>
          <w:sz w:val="22"/>
          <w:szCs w:val="22"/>
        </w:rPr>
        <w:t>e</w:t>
      </w:r>
      <w:r w:rsidRPr="007E7CB2">
        <w:rPr>
          <w:b/>
          <w:sz w:val="22"/>
          <w:szCs w:val="22"/>
        </w:rPr>
        <w:t>yentes.</w:t>
      </w:r>
    </w:p>
    <w:p w:rsidR="007E7CB2" w:rsidRDefault="007E7CB2" w:rsidP="002258A3">
      <w:pPr>
        <w:widowControl/>
        <w:autoSpaceDE/>
        <w:autoSpaceDN/>
        <w:adjustRightInd/>
        <w:ind w:firstLine="142"/>
        <w:jc w:val="both"/>
        <w:rPr>
          <w:b/>
          <w:sz w:val="22"/>
          <w:szCs w:val="22"/>
        </w:rPr>
      </w:pPr>
      <w:r w:rsidRPr="007E7CB2">
        <w:rPr>
          <w:b/>
          <w:sz w:val="22"/>
          <w:szCs w:val="22"/>
        </w:rPr>
        <w:br/>
        <w:t>   La creatividad de la Iglesia, originando nuevas formas de vida apostólica allí donde van apareciendo nuevas necesidades, será siempre inmensa: prensa y medios audiov</w:t>
      </w:r>
      <w:r w:rsidRPr="007E7CB2">
        <w:rPr>
          <w:b/>
          <w:sz w:val="22"/>
          <w:szCs w:val="22"/>
        </w:rPr>
        <w:t>i</w:t>
      </w:r>
      <w:r w:rsidRPr="007E7CB2">
        <w:rPr>
          <w:b/>
          <w:sz w:val="22"/>
          <w:szCs w:val="22"/>
        </w:rPr>
        <w:t>suales, droga</w:t>
      </w:r>
      <w:r w:rsidRPr="007E7CB2">
        <w:rPr>
          <w:b/>
          <w:sz w:val="22"/>
          <w:szCs w:val="22"/>
        </w:rPr>
        <w:softHyphen/>
        <w:t>dicción y marginación juvenil, etc.  La Iglesia, como Jesús, está en el mundo para servir y sus ministros y ministerios son inagotables.</w:t>
      </w:r>
    </w:p>
    <w:p w:rsidR="00BC6946" w:rsidRDefault="00BC6946" w:rsidP="002258A3">
      <w:pPr>
        <w:widowControl/>
        <w:autoSpaceDE/>
        <w:autoSpaceDN/>
        <w:adjustRightInd/>
        <w:ind w:firstLine="142"/>
        <w:jc w:val="both"/>
        <w:rPr>
          <w:b/>
          <w:sz w:val="22"/>
          <w:szCs w:val="22"/>
        </w:rPr>
      </w:pPr>
    </w:p>
    <w:p w:rsidR="00BC6946" w:rsidRPr="00BC6946" w:rsidRDefault="00BC6946" w:rsidP="002258A3">
      <w:pPr>
        <w:widowControl/>
        <w:autoSpaceDE/>
        <w:autoSpaceDN/>
        <w:adjustRightInd/>
        <w:ind w:firstLine="142"/>
        <w:jc w:val="both"/>
        <w:rPr>
          <w:b/>
          <w:color w:val="0070C0"/>
          <w:sz w:val="28"/>
          <w:szCs w:val="28"/>
        </w:rPr>
      </w:pPr>
      <w:r w:rsidRPr="00BC6946">
        <w:rPr>
          <w:b/>
          <w:color w:val="0070C0"/>
          <w:sz w:val="28"/>
          <w:szCs w:val="28"/>
        </w:rPr>
        <w:t>2. Los ministerios en las diversas profesiones</w:t>
      </w:r>
    </w:p>
    <w:p w:rsidR="00BC6946" w:rsidRDefault="00BC6946" w:rsidP="002258A3">
      <w:pPr>
        <w:widowControl/>
        <w:autoSpaceDE/>
        <w:autoSpaceDN/>
        <w:adjustRightInd/>
        <w:ind w:firstLine="142"/>
        <w:jc w:val="both"/>
        <w:rPr>
          <w:b/>
          <w:sz w:val="22"/>
          <w:szCs w:val="22"/>
        </w:rPr>
      </w:pPr>
    </w:p>
    <w:p w:rsidR="00BC6946" w:rsidRDefault="00BC6946" w:rsidP="002258A3">
      <w:pPr>
        <w:widowControl/>
        <w:autoSpaceDE/>
        <w:autoSpaceDN/>
        <w:adjustRightInd/>
        <w:ind w:firstLine="142"/>
        <w:jc w:val="both"/>
        <w:rPr>
          <w:b/>
          <w:sz w:val="22"/>
          <w:szCs w:val="22"/>
        </w:rPr>
      </w:pPr>
      <w:r>
        <w:rPr>
          <w:b/>
          <w:sz w:val="22"/>
          <w:szCs w:val="22"/>
        </w:rPr>
        <w:t xml:space="preserve">  La nueva evangelización se va a apoyar con toda seguridad en estimular a todos los profesionales de cualquier tipo de trabajo</w:t>
      </w:r>
      <w:r w:rsidR="00D83AC8">
        <w:rPr>
          <w:b/>
          <w:sz w:val="22"/>
          <w:szCs w:val="22"/>
        </w:rPr>
        <w:t>. Desde cualquier plataforma se podrá servir a D</w:t>
      </w:r>
      <w:r>
        <w:rPr>
          <w:b/>
          <w:sz w:val="22"/>
          <w:szCs w:val="22"/>
        </w:rPr>
        <w:t>ios con obras de piedad, de caridad y de fe. Esa división entre profesio</w:t>
      </w:r>
      <w:r w:rsidR="00D83AC8">
        <w:rPr>
          <w:b/>
          <w:sz w:val="22"/>
          <w:szCs w:val="22"/>
        </w:rPr>
        <w:t>nes</w:t>
      </w:r>
      <w:r>
        <w:rPr>
          <w:b/>
          <w:sz w:val="22"/>
          <w:szCs w:val="22"/>
        </w:rPr>
        <w:t xml:space="preserve"> religiosas y profesiones profanas no tiene mucho que ver con los criterios del Evangelio, salvo que los llamado</w:t>
      </w:r>
      <w:r w:rsidR="00D83AC8">
        <w:rPr>
          <w:b/>
          <w:sz w:val="22"/>
          <w:szCs w:val="22"/>
        </w:rPr>
        <w:t>s</w:t>
      </w:r>
      <w:r>
        <w:rPr>
          <w:b/>
          <w:sz w:val="22"/>
          <w:szCs w:val="22"/>
        </w:rPr>
        <w:t xml:space="preserve"> "religiosos" lo sea de verdad por su dedicación a la pobreza, a la ca</w:t>
      </w:r>
      <w:r>
        <w:rPr>
          <w:b/>
          <w:sz w:val="22"/>
          <w:szCs w:val="22"/>
        </w:rPr>
        <w:t>s</w:t>
      </w:r>
      <w:r>
        <w:rPr>
          <w:b/>
          <w:sz w:val="22"/>
          <w:szCs w:val="22"/>
        </w:rPr>
        <w:t>tidad y a la obediencia, cosa que muchas veces no sucede</w:t>
      </w:r>
      <w:r w:rsidR="00D83AC8">
        <w:rPr>
          <w:b/>
          <w:sz w:val="22"/>
          <w:szCs w:val="22"/>
        </w:rPr>
        <w:t xml:space="preserve"> por muchos votos que te</w:t>
      </w:r>
      <w:r w:rsidR="00D83AC8">
        <w:rPr>
          <w:b/>
          <w:sz w:val="22"/>
          <w:szCs w:val="22"/>
        </w:rPr>
        <w:t>n</w:t>
      </w:r>
      <w:r w:rsidR="00D83AC8">
        <w:rPr>
          <w:b/>
          <w:sz w:val="22"/>
          <w:szCs w:val="22"/>
        </w:rPr>
        <w:t>gan</w:t>
      </w:r>
    </w:p>
    <w:p w:rsidR="00BC6946" w:rsidRDefault="00BC6946" w:rsidP="002258A3">
      <w:pPr>
        <w:widowControl/>
        <w:autoSpaceDE/>
        <w:autoSpaceDN/>
        <w:adjustRightInd/>
        <w:ind w:firstLine="142"/>
        <w:jc w:val="both"/>
        <w:rPr>
          <w:b/>
          <w:sz w:val="22"/>
          <w:szCs w:val="22"/>
        </w:rPr>
      </w:pPr>
    </w:p>
    <w:p w:rsidR="00BC6946" w:rsidRDefault="00BC6946" w:rsidP="002258A3">
      <w:pPr>
        <w:widowControl/>
        <w:autoSpaceDE/>
        <w:autoSpaceDN/>
        <w:adjustRightInd/>
        <w:ind w:firstLine="142"/>
        <w:jc w:val="both"/>
        <w:rPr>
          <w:b/>
          <w:sz w:val="22"/>
          <w:szCs w:val="22"/>
        </w:rPr>
      </w:pPr>
      <w:r>
        <w:rPr>
          <w:b/>
          <w:sz w:val="22"/>
          <w:szCs w:val="22"/>
        </w:rPr>
        <w:lastRenderedPageBreak/>
        <w:t xml:space="preserve">  La frontera entre las profesiones del mundo y las relacionadas como estados de pe</w:t>
      </w:r>
      <w:r>
        <w:rPr>
          <w:b/>
          <w:sz w:val="22"/>
          <w:szCs w:val="22"/>
        </w:rPr>
        <w:t>r</w:t>
      </w:r>
      <w:r>
        <w:rPr>
          <w:b/>
          <w:sz w:val="22"/>
          <w:szCs w:val="22"/>
        </w:rPr>
        <w:t>fección no es ta</w:t>
      </w:r>
      <w:r w:rsidR="00D83AC8">
        <w:rPr>
          <w:b/>
          <w:sz w:val="22"/>
          <w:szCs w:val="22"/>
        </w:rPr>
        <w:t>n</w:t>
      </w:r>
      <w:r>
        <w:rPr>
          <w:b/>
          <w:sz w:val="22"/>
          <w:szCs w:val="22"/>
        </w:rPr>
        <w:t xml:space="preserve"> fácil de señ</w:t>
      </w:r>
      <w:r w:rsidR="00D83AC8">
        <w:rPr>
          <w:b/>
          <w:sz w:val="22"/>
          <w:szCs w:val="22"/>
        </w:rPr>
        <w:t>alarla,</w:t>
      </w:r>
      <w:r>
        <w:rPr>
          <w:b/>
          <w:sz w:val="22"/>
          <w:szCs w:val="22"/>
        </w:rPr>
        <w:t xml:space="preserve"> ya que muchos miembros de los estados religiosos viven con menos perfección evang</w:t>
      </w:r>
      <w:r w:rsidR="00D83AC8">
        <w:rPr>
          <w:b/>
          <w:sz w:val="22"/>
          <w:szCs w:val="22"/>
        </w:rPr>
        <w:t>é</w:t>
      </w:r>
      <w:r>
        <w:rPr>
          <w:b/>
          <w:sz w:val="22"/>
          <w:szCs w:val="22"/>
        </w:rPr>
        <w:t>lica que lo que trabajan en la sociedad secular</w:t>
      </w:r>
      <w:r w:rsidR="00D83AC8">
        <w:rPr>
          <w:b/>
          <w:sz w:val="22"/>
          <w:szCs w:val="22"/>
        </w:rPr>
        <w:t xml:space="preserve"> y practican de hecho la pobreza, la continencia y la dependencia</w:t>
      </w:r>
    </w:p>
    <w:p w:rsidR="00BC6946" w:rsidRDefault="00BC6946" w:rsidP="002258A3">
      <w:pPr>
        <w:widowControl/>
        <w:autoSpaceDE/>
        <w:autoSpaceDN/>
        <w:adjustRightInd/>
        <w:ind w:firstLine="142"/>
        <w:jc w:val="both"/>
        <w:rPr>
          <w:b/>
          <w:sz w:val="22"/>
          <w:szCs w:val="22"/>
        </w:rPr>
      </w:pPr>
    </w:p>
    <w:p w:rsidR="00BC6946" w:rsidRDefault="00BC6946" w:rsidP="002258A3">
      <w:pPr>
        <w:widowControl/>
        <w:autoSpaceDE/>
        <w:autoSpaceDN/>
        <w:adjustRightInd/>
        <w:ind w:firstLine="142"/>
        <w:jc w:val="center"/>
        <w:rPr>
          <w:b/>
          <w:sz w:val="22"/>
          <w:szCs w:val="22"/>
        </w:rPr>
      </w:pPr>
      <w:r>
        <w:rPr>
          <w:noProof/>
        </w:rPr>
        <w:drawing>
          <wp:inline distT="0" distB="0" distL="0" distR="0">
            <wp:extent cx="3486150" cy="2788920"/>
            <wp:effectExtent l="19050" t="0" r="0" b="0"/>
            <wp:docPr id="2" name="irc_mi" descr="http://4.bp.blogspot.com/-vL3sGc_r_gE/TZi7v_DdFhI/AAAAAAAAAyA/nn_ndb99Nmk/s1600/14-03-2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vL3sGc_r_gE/TZi7v_DdFhI/AAAAAAAAAyA/nn_ndb99Nmk/s1600/14-03-2011.gif"/>
                    <pic:cNvPicPr>
                      <a:picLocks noChangeAspect="1" noChangeArrowheads="1"/>
                    </pic:cNvPicPr>
                  </pic:nvPicPr>
                  <pic:blipFill>
                    <a:blip r:embed="rId17"/>
                    <a:srcRect/>
                    <a:stretch>
                      <a:fillRect/>
                    </a:stretch>
                  </pic:blipFill>
                  <pic:spPr bwMode="auto">
                    <a:xfrm>
                      <a:off x="0" y="0"/>
                      <a:ext cx="3488351" cy="2790680"/>
                    </a:xfrm>
                    <a:prstGeom prst="rect">
                      <a:avLst/>
                    </a:prstGeom>
                    <a:noFill/>
                    <a:ln w="9525">
                      <a:noFill/>
                      <a:miter lim="800000"/>
                      <a:headEnd/>
                      <a:tailEnd/>
                    </a:ln>
                  </pic:spPr>
                </pic:pic>
              </a:graphicData>
            </a:graphic>
          </wp:inline>
        </w:drawing>
      </w:r>
    </w:p>
    <w:p w:rsidR="00BC6946" w:rsidRDefault="00BC6946" w:rsidP="002258A3">
      <w:pPr>
        <w:widowControl/>
        <w:autoSpaceDE/>
        <w:autoSpaceDN/>
        <w:adjustRightInd/>
        <w:ind w:firstLine="142"/>
        <w:jc w:val="both"/>
        <w:rPr>
          <w:b/>
          <w:sz w:val="22"/>
          <w:szCs w:val="22"/>
        </w:rPr>
      </w:pPr>
    </w:p>
    <w:p w:rsidR="00051E57" w:rsidRDefault="00051E57" w:rsidP="002258A3">
      <w:pPr>
        <w:widowControl/>
        <w:autoSpaceDE/>
        <w:autoSpaceDN/>
        <w:adjustRightInd/>
        <w:ind w:firstLine="142"/>
        <w:jc w:val="both"/>
        <w:rPr>
          <w:b/>
          <w:bCs/>
          <w:sz w:val="22"/>
          <w:szCs w:val="22"/>
        </w:rPr>
      </w:pPr>
      <w:r>
        <w:rPr>
          <w:b/>
          <w:bCs/>
          <w:sz w:val="22"/>
          <w:szCs w:val="22"/>
        </w:rPr>
        <w:t xml:space="preserve"> </w:t>
      </w:r>
      <w:r w:rsidR="00BC6946">
        <w:rPr>
          <w:b/>
          <w:bCs/>
          <w:sz w:val="22"/>
          <w:szCs w:val="22"/>
        </w:rPr>
        <w:t xml:space="preserve">  Ante Dios no cuenta</w:t>
      </w:r>
      <w:r w:rsidR="00D83AC8">
        <w:rPr>
          <w:b/>
          <w:bCs/>
          <w:sz w:val="22"/>
          <w:szCs w:val="22"/>
        </w:rPr>
        <w:t>n</w:t>
      </w:r>
      <w:r w:rsidR="00BC6946">
        <w:rPr>
          <w:b/>
          <w:bCs/>
          <w:sz w:val="22"/>
          <w:szCs w:val="22"/>
        </w:rPr>
        <w:t xml:space="preserve"> tanto los nombres y las leyes humanas, aunque</w:t>
      </w:r>
      <w:r w:rsidR="00D83AC8">
        <w:rPr>
          <w:b/>
          <w:bCs/>
          <w:sz w:val="22"/>
          <w:szCs w:val="22"/>
        </w:rPr>
        <w:t xml:space="preserve"> </w:t>
      </w:r>
      <w:r w:rsidR="00BC6946">
        <w:rPr>
          <w:b/>
          <w:bCs/>
          <w:sz w:val="22"/>
          <w:szCs w:val="22"/>
        </w:rPr>
        <w:t>sean exc</w:t>
      </w:r>
      <w:r w:rsidR="00D83AC8">
        <w:rPr>
          <w:b/>
          <w:bCs/>
          <w:sz w:val="22"/>
          <w:szCs w:val="22"/>
        </w:rPr>
        <w:t>e</w:t>
      </w:r>
      <w:r w:rsidR="00BC6946">
        <w:rPr>
          <w:b/>
          <w:bCs/>
          <w:sz w:val="22"/>
          <w:szCs w:val="22"/>
        </w:rPr>
        <w:t>le</w:t>
      </w:r>
      <w:r w:rsidR="00D83AC8">
        <w:rPr>
          <w:b/>
          <w:bCs/>
          <w:sz w:val="22"/>
          <w:szCs w:val="22"/>
        </w:rPr>
        <w:t>n</w:t>
      </w:r>
      <w:r w:rsidR="00D83AC8">
        <w:rPr>
          <w:b/>
          <w:bCs/>
          <w:sz w:val="22"/>
          <w:szCs w:val="22"/>
        </w:rPr>
        <w:t>te</w:t>
      </w:r>
      <w:r w:rsidR="00BC6946">
        <w:rPr>
          <w:b/>
          <w:bCs/>
          <w:sz w:val="22"/>
          <w:szCs w:val="22"/>
        </w:rPr>
        <w:t>s</w:t>
      </w:r>
      <w:r w:rsidR="00D83AC8">
        <w:rPr>
          <w:b/>
          <w:bCs/>
          <w:sz w:val="22"/>
          <w:szCs w:val="22"/>
        </w:rPr>
        <w:t xml:space="preserve"> y eclesiásticas</w:t>
      </w:r>
      <w:r w:rsidR="00BC6946">
        <w:rPr>
          <w:b/>
          <w:bCs/>
          <w:sz w:val="22"/>
          <w:szCs w:val="22"/>
        </w:rPr>
        <w:t>, como la sinceridad de vida con que se act</w:t>
      </w:r>
      <w:r w:rsidR="00D83AC8">
        <w:rPr>
          <w:b/>
          <w:bCs/>
          <w:sz w:val="22"/>
          <w:szCs w:val="22"/>
        </w:rPr>
        <w:t>úa</w:t>
      </w:r>
      <w:r w:rsidR="00BC6946">
        <w:rPr>
          <w:b/>
          <w:bCs/>
          <w:sz w:val="22"/>
          <w:szCs w:val="22"/>
        </w:rPr>
        <w:t>. Mucha gente que vive en la precariedad de la vida, sobre todo en ambientes desahogados, experimentarán una sorpresa y sobresalto, cuando el Juez supremo les diga todo lo que apare</w:t>
      </w:r>
      <w:r w:rsidR="00D83AC8">
        <w:rPr>
          <w:b/>
          <w:bCs/>
          <w:sz w:val="22"/>
          <w:szCs w:val="22"/>
        </w:rPr>
        <w:t>ce en el Sermó</w:t>
      </w:r>
      <w:r w:rsidR="00BC6946">
        <w:rPr>
          <w:b/>
          <w:bCs/>
          <w:sz w:val="22"/>
          <w:szCs w:val="22"/>
        </w:rPr>
        <w:t>n del monte- "Yo os digo más</w:t>
      </w:r>
      <w:r w:rsidR="00D83AC8">
        <w:rPr>
          <w:b/>
          <w:bCs/>
          <w:sz w:val="22"/>
          <w:szCs w:val="22"/>
        </w:rPr>
        <w:t>..."</w:t>
      </w:r>
      <w:r w:rsidR="00BC6946">
        <w:rPr>
          <w:b/>
          <w:bCs/>
          <w:sz w:val="22"/>
          <w:szCs w:val="22"/>
        </w:rPr>
        <w:t xml:space="preserve"> (Mt 5. 21 a 48 ) o en la p</w:t>
      </w:r>
      <w:r w:rsidR="00D83AC8">
        <w:rPr>
          <w:b/>
          <w:bCs/>
          <w:sz w:val="22"/>
          <w:szCs w:val="22"/>
        </w:rPr>
        <w:t>a</w:t>
      </w:r>
      <w:r w:rsidR="00BC6946">
        <w:rPr>
          <w:b/>
          <w:bCs/>
          <w:sz w:val="22"/>
          <w:szCs w:val="22"/>
        </w:rPr>
        <w:t>rábola del juicio final (Mt 25. 35 a 45 )</w:t>
      </w:r>
    </w:p>
    <w:p w:rsidR="00BC6946" w:rsidRDefault="00BC6946" w:rsidP="002258A3">
      <w:pPr>
        <w:widowControl/>
        <w:autoSpaceDE/>
        <w:autoSpaceDN/>
        <w:adjustRightInd/>
        <w:ind w:firstLine="142"/>
        <w:jc w:val="both"/>
        <w:rPr>
          <w:b/>
          <w:bCs/>
          <w:sz w:val="22"/>
          <w:szCs w:val="22"/>
        </w:rPr>
      </w:pPr>
    </w:p>
    <w:p w:rsidR="007E7CB2" w:rsidRDefault="00051E57" w:rsidP="002258A3">
      <w:pPr>
        <w:widowControl/>
        <w:autoSpaceDE/>
        <w:autoSpaceDN/>
        <w:adjustRightInd/>
        <w:ind w:firstLine="142"/>
        <w:jc w:val="both"/>
        <w:rPr>
          <w:b/>
          <w:bCs/>
          <w:color w:val="0070C0"/>
          <w:sz w:val="22"/>
          <w:szCs w:val="22"/>
        </w:rPr>
      </w:pPr>
      <w:r w:rsidRPr="00051E57">
        <w:rPr>
          <w:b/>
          <w:bCs/>
          <w:color w:val="0070C0"/>
          <w:sz w:val="22"/>
          <w:szCs w:val="22"/>
        </w:rPr>
        <w:t xml:space="preserve">  </w:t>
      </w:r>
      <w:r w:rsidR="007E7CB2" w:rsidRPr="00051E57">
        <w:rPr>
          <w:b/>
          <w:bCs/>
          <w:color w:val="0070C0"/>
          <w:sz w:val="22"/>
          <w:szCs w:val="22"/>
        </w:rPr>
        <w:t xml:space="preserve"> Ministerio </w:t>
      </w:r>
      <w:r w:rsidR="00E00322">
        <w:rPr>
          <w:b/>
          <w:bCs/>
          <w:color w:val="0070C0"/>
          <w:sz w:val="22"/>
          <w:szCs w:val="22"/>
        </w:rPr>
        <w:t>evangelizador</w:t>
      </w:r>
    </w:p>
    <w:p w:rsidR="00E00322" w:rsidRDefault="00E00322" w:rsidP="002258A3">
      <w:pPr>
        <w:widowControl/>
        <w:autoSpaceDE/>
        <w:autoSpaceDN/>
        <w:adjustRightInd/>
        <w:ind w:firstLine="142"/>
        <w:jc w:val="both"/>
        <w:rPr>
          <w:b/>
          <w:bCs/>
          <w:color w:val="0070C0"/>
          <w:sz w:val="22"/>
          <w:szCs w:val="22"/>
        </w:rPr>
      </w:pPr>
    </w:p>
    <w:p w:rsidR="007E7CB2" w:rsidRDefault="007E7CB2" w:rsidP="002258A3">
      <w:pPr>
        <w:widowControl/>
        <w:autoSpaceDE/>
        <w:autoSpaceDN/>
        <w:adjustRightInd/>
        <w:ind w:firstLine="142"/>
        <w:jc w:val="both"/>
        <w:rPr>
          <w:b/>
          <w:sz w:val="22"/>
          <w:szCs w:val="22"/>
        </w:rPr>
      </w:pPr>
      <w:r w:rsidRPr="007E7CB2">
        <w:rPr>
          <w:b/>
          <w:sz w:val="22"/>
          <w:szCs w:val="22"/>
        </w:rPr>
        <w:t>    Entre los ministerios de la palabra merece ser resaltado el catequístico, en el cual la Iglesia siempre se ha desenvuelto con interés, adaptación y acierto.</w:t>
      </w:r>
    </w:p>
    <w:p w:rsidR="007E7CB2" w:rsidRDefault="007E7CB2" w:rsidP="002258A3">
      <w:pPr>
        <w:widowControl/>
        <w:autoSpaceDE/>
        <w:autoSpaceDN/>
        <w:adjustRightInd/>
        <w:ind w:firstLine="142"/>
        <w:jc w:val="both"/>
        <w:rPr>
          <w:b/>
          <w:sz w:val="22"/>
          <w:szCs w:val="22"/>
        </w:rPr>
      </w:pPr>
      <w:r w:rsidRPr="007E7CB2">
        <w:rPr>
          <w:b/>
          <w:sz w:val="22"/>
          <w:szCs w:val="22"/>
        </w:rPr>
        <w:br/>
        <w:t xml:space="preserve">    Ese ministerio reclama dotes especiales de cultura y disponibilidad, de adaptación y de sensibilidad evangélica. </w:t>
      </w:r>
    </w:p>
    <w:p w:rsidR="007E7CB2" w:rsidRDefault="007E7CB2" w:rsidP="002258A3">
      <w:pPr>
        <w:widowControl/>
        <w:autoSpaceDE/>
        <w:autoSpaceDN/>
        <w:adjustRightInd/>
        <w:ind w:firstLine="142"/>
        <w:jc w:val="both"/>
        <w:rPr>
          <w:b/>
          <w:sz w:val="22"/>
          <w:szCs w:val="22"/>
        </w:rPr>
      </w:pPr>
      <w:r w:rsidRPr="007E7CB2">
        <w:rPr>
          <w:b/>
          <w:sz w:val="22"/>
          <w:szCs w:val="22"/>
        </w:rPr>
        <w:br/>
        <w:t>    Se puede decir que el ministerio de la catequesis es amplio, urgente y exigente en cuanto a formas de acción y en cuanto a personas dispuestas.</w:t>
      </w:r>
    </w:p>
    <w:p w:rsidR="007E7CB2" w:rsidRDefault="007E7CB2" w:rsidP="002258A3">
      <w:pPr>
        <w:widowControl/>
        <w:autoSpaceDE/>
        <w:autoSpaceDN/>
        <w:adjustRightInd/>
        <w:ind w:firstLine="142"/>
        <w:jc w:val="both"/>
        <w:rPr>
          <w:b/>
          <w:sz w:val="22"/>
          <w:szCs w:val="22"/>
        </w:rPr>
      </w:pPr>
      <w:r w:rsidRPr="007E7CB2">
        <w:rPr>
          <w:b/>
          <w:sz w:val="22"/>
          <w:szCs w:val="22"/>
        </w:rPr>
        <w:br/>
        <w:t>    Lo importante es verlo como lo que es: un ministerio que supone el estadio si</w:t>
      </w:r>
      <w:r w:rsidRPr="007E7CB2">
        <w:rPr>
          <w:b/>
          <w:sz w:val="22"/>
          <w:szCs w:val="22"/>
        </w:rPr>
        <w:softHyphen/>
        <w:t>guiente al de la evangelización y que prepara la celebración.</w:t>
      </w:r>
    </w:p>
    <w:p w:rsidR="007E7CB2" w:rsidRDefault="007E7CB2" w:rsidP="002258A3">
      <w:pPr>
        <w:widowControl/>
        <w:autoSpaceDE/>
        <w:autoSpaceDN/>
        <w:adjustRightInd/>
        <w:ind w:firstLine="142"/>
        <w:jc w:val="both"/>
        <w:rPr>
          <w:b/>
          <w:sz w:val="22"/>
          <w:szCs w:val="22"/>
        </w:rPr>
      </w:pPr>
      <w:r w:rsidRPr="007E7CB2">
        <w:rPr>
          <w:b/>
          <w:sz w:val="22"/>
          <w:szCs w:val="22"/>
        </w:rPr>
        <w:br/>
        <w:t>    La catequesis supone que se ha recibido el anuncio evangélico y que se ha acept</w:t>
      </w:r>
      <w:r w:rsidRPr="007E7CB2">
        <w:rPr>
          <w:b/>
          <w:sz w:val="22"/>
          <w:szCs w:val="22"/>
        </w:rPr>
        <w:t>a</w:t>
      </w:r>
      <w:r w:rsidRPr="007E7CB2">
        <w:rPr>
          <w:b/>
          <w:sz w:val="22"/>
          <w:szCs w:val="22"/>
        </w:rPr>
        <w:t>do. Entonces la persona creyente experimenta el deseo de clarificar, pro</w:t>
      </w:r>
      <w:r w:rsidRPr="007E7CB2">
        <w:rPr>
          <w:b/>
          <w:sz w:val="22"/>
          <w:szCs w:val="22"/>
        </w:rPr>
        <w:softHyphen/>
        <w:t>fundizar, pe</w:t>
      </w:r>
      <w:r w:rsidRPr="007E7CB2">
        <w:rPr>
          <w:b/>
          <w:sz w:val="22"/>
          <w:szCs w:val="22"/>
        </w:rPr>
        <w:t>r</w:t>
      </w:r>
      <w:r w:rsidRPr="007E7CB2">
        <w:rPr>
          <w:b/>
          <w:sz w:val="22"/>
          <w:szCs w:val="22"/>
        </w:rPr>
        <w:t>sonalizar el mensaje recibido. El ministerio catequístico está para ayudar en ese proc</w:t>
      </w:r>
      <w:r w:rsidRPr="007E7CB2">
        <w:rPr>
          <w:b/>
          <w:sz w:val="22"/>
          <w:szCs w:val="22"/>
        </w:rPr>
        <w:t>e</w:t>
      </w:r>
      <w:r w:rsidRPr="007E7CB2">
        <w:rPr>
          <w:b/>
          <w:sz w:val="22"/>
          <w:szCs w:val="22"/>
        </w:rPr>
        <w:t>so de madura</w:t>
      </w:r>
      <w:r w:rsidRPr="007E7CB2">
        <w:rPr>
          <w:b/>
          <w:sz w:val="22"/>
          <w:szCs w:val="22"/>
        </w:rPr>
        <w:softHyphen/>
        <w:t xml:space="preserve">ción en la fe. </w:t>
      </w:r>
    </w:p>
    <w:p w:rsidR="007E7CB2" w:rsidRDefault="007E7CB2" w:rsidP="002258A3">
      <w:pPr>
        <w:widowControl/>
        <w:autoSpaceDE/>
        <w:autoSpaceDN/>
        <w:adjustRightInd/>
        <w:ind w:firstLine="142"/>
        <w:jc w:val="both"/>
        <w:rPr>
          <w:b/>
          <w:sz w:val="22"/>
          <w:szCs w:val="22"/>
        </w:rPr>
      </w:pPr>
      <w:r w:rsidRPr="007E7CB2">
        <w:rPr>
          <w:b/>
          <w:sz w:val="22"/>
          <w:szCs w:val="22"/>
        </w:rPr>
        <w:br/>
        <w:t xml:space="preserve">    Pero, al mismo tiempo, se precisa celebrar y convertir en vida el mensaje recibido, clarificado y profundizado. Hay que llegar al estadio de la celebración. El ministerio catequístico no se contenta sólo con informar e instruir. Tiene que llegar a disponer a los catequizando a celebrar con gozo los dones recibidos. </w:t>
      </w:r>
    </w:p>
    <w:p w:rsidR="007E7CB2" w:rsidRDefault="007E7CB2" w:rsidP="002258A3">
      <w:pPr>
        <w:widowControl/>
        <w:autoSpaceDE/>
        <w:autoSpaceDN/>
        <w:adjustRightInd/>
        <w:ind w:firstLine="142"/>
        <w:jc w:val="both"/>
        <w:rPr>
          <w:b/>
          <w:sz w:val="22"/>
          <w:szCs w:val="22"/>
        </w:rPr>
      </w:pPr>
      <w:r w:rsidRPr="007E7CB2">
        <w:rPr>
          <w:b/>
          <w:sz w:val="22"/>
          <w:szCs w:val="22"/>
        </w:rPr>
        <w:br/>
        <w:t>    Es evidente que los "ministros de la catequesis", para dar ambas dimensio</w:t>
      </w:r>
      <w:r w:rsidRPr="007E7CB2">
        <w:rPr>
          <w:b/>
          <w:sz w:val="22"/>
          <w:szCs w:val="22"/>
        </w:rPr>
        <w:softHyphen/>
        <w:t>nes, ti</w:t>
      </w:r>
      <w:r w:rsidRPr="007E7CB2">
        <w:rPr>
          <w:b/>
          <w:sz w:val="22"/>
          <w:szCs w:val="22"/>
        </w:rPr>
        <w:t>e</w:t>
      </w:r>
      <w:r w:rsidRPr="007E7CB2">
        <w:rPr>
          <w:b/>
          <w:sz w:val="22"/>
          <w:szCs w:val="22"/>
        </w:rPr>
        <w:t>nen ellos mismos que haberlas recibido y asimilado.</w:t>
      </w:r>
    </w:p>
    <w:p w:rsidR="007E7CB2" w:rsidRDefault="007E7CB2" w:rsidP="002258A3">
      <w:pPr>
        <w:widowControl/>
        <w:autoSpaceDE/>
        <w:autoSpaceDN/>
        <w:adjustRightInd/>
        <w:ind w:firstLine="142"/>
        <w:jc w:val="both"/>
        <w:rPr>
          <w:b/>
          <w:sz w:val="22"/>
          <w:szCs w:val="22"/>
        </w:rPr>
      </w:pPr>
      <w:r w:rsidRPr="007E7CB2">
        <w:rPr>
          <w:b/>
          <w:sz w:val="22"/>
          <w:szCs w:val="22"/>
        </w:rPr>
        <w:br/>
        <w:t>    Con todo no hay que ser demasiado exigentes con los catequistas en cuanto a su preparación y perfeccionamiento. Es preferible la prudencia y cierta mode</w:t>
      </w:r>
      <w:r w:rsidRPr="007E7CB2">
        <w:rPr>
          <w:b/>
          <w:sz w:val="22"/>
          <w:szCs w:val="22"/>
        </w:rPr>
        <w:softHyphen/>
        <w:t>ración tol</w:t>
      </w:r>
      <w:r w:rsidRPr="007E7CB2">
        <w:rPr>
          <w:b/>
          <w:sz w:val="22"/>
          <w:szCs w:val="22"/>
        </w:rPr>
        <w:t>e</w:t>
      </w:r>
      <w:r w:rsidRPr="007E7CB2">
        <w:rPr>
          <w:b/>
          <w:sz w:val="22"/>
          <w:szCs w:val="22"/>
        </w:rPr>
        <w:t>rante, comprensiva, alentado</w:t>
      </w:r>
      <w:r w:rsidRPr="007E7CB2">
        <w:rPr>
          <w:b/>
          <w:sz w:val="22"/>
          <w:szCs w:val="22"/>
        </w:rPr>
        <w:softHyphen/>
        <w:t>ra para no desanimar.</w:t>
      </w:r>
    </w:p>
    <w:p w:rsidR="007E7CB2" w:rsidRDefault="007E7CB2" w:rsidP="002258A3">
      <w:pPr>
        <w:widowControl/>
        <w:autoSpaceDE/>
        <w:autoSpaceDN/>
        <w:adjustRightInd/>
        <w:ind w:firstLine="142"/>
        <w:jc w:val="both"/>
        <w:rPr>
          <w:b/>
          <w:sz w:val="22"/>
          <w:szCs w:val="22"/>
        </w:rPr>
      </w:pPr>
      <w:r w:rsidRPr="007E7CB2">
        <w:rPr>
          <w:b/>
          <w:sz w:val="22"/>
          <w:szCs w:val="22"/>
        </w:rPr>
        <w:lastRenderedPageBreak/>
        <w:br/>
        <w:t>    Los campos, formas y ámbitos de la catequesis, en cuanto proceso de forma</w:t>
      </w:r>
      <w:r w:rsidRPr="007E7CB2">
        <w:rPr>
          <w:b/>
          <w:sz w:val="22"/>
          <w:szCs w:val="22"/>
        </w:rPr>
        <w:softHyphen/>
        <w:t>ción educativa, son interminables y casi inabarcables: niños, jóvenes, adultos, enfermos, deficientes, padres, intelectua</w:t>
      </w:r>
      <w:r w:rsidRPr="007E7CB2">
        <w:rPr>
          <w:b/>
          <w:sz w:val="22"/>
          <w:szCs w:val="22"/>
        </w:rPr>
        <w:softHyphen/>
        <w:t>les, los que se preparan a un sacramen</w:t>
      </w:r>
      <w:r w:rsidRPr="007E7CB2">
        <w:rPr>
          <w:b/>
          <w:sz w:val="22"/>
          <w:szCs w:val="22"/>
        </w:rPr>
        <w:softHyphen/>
        <w:t>to por primera vez, los que quieren ac</w:t>
      </w:r>
      <w:r w:rsidRPr="007E7CB2">
        <w:rPr>
          <w:b/>
          <w:sz w:val="22"/>
          <w:szCs w:val="22"/>
        </w:rPr>
        <w:softHyphen/>
        <w:t>tuali</w:t>
      </w:r>
      <w:r w:rsidRPr="007E7CB2">
        <w:rPr>
          <w:b/>
          <w:sz w:val="22"/>
          <w:szCs w:val="22"/>
        </w:rPr>
        <w:softHyphen/>
        <w:t>zar su cultura y su de fe religiosa, los que se mueven en la escuela, en la parroquia, en los grupos más diversos de signo cristiano.</w:t>
      </w:r>
    </w:p>
    <w:p w:rsidR="007E7CB2" w:rsidRDefault="007E7CB2" w:rsidP="002258A3">
      <w:pPr>
        <w:widowControl/>
        <w:autoSpaceDE/>
        <w:autoSpaceDN/>
        <w:adjustRightInd/>
        <w:ind w:firstLine="142"/>
        <w:jc w:val="both"/>
        <w:rPr>
          <w:b/>
          <w:sz w:val="22"/>
          <w:szCs w:val="22"/>
        </w:rPr>
      </w:pPr>
      <w:r w:rsidRPr="007E7CB2">
        <w:rPr>
          <w:b/>
          <w:sz w:val="22"/>
          <w:szCs w:val="22"/>
        </w:rPr>
        <w:br/>
        <w:t>   A veces por exigir catequistas perfectos no hay catequistas en un parroquia, en una comunidad escolar o en un movimiento cristiano. El catequista, en cuanto ministro, sirve a la palabra de Dios y camina al mismo tiempo que sus catequizando.</w:t>
      </w:r>
    </w:p>
    <w:p w:rsidR="007E7CB2" w:rsidRPr="007E7CB2" w:rsidRDefault="007E7CB2"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both"/>
        <w:rPr>
          <w:b/>
          <w:sz w:val="22"/>
          <w:szCs w:val="22"/>
        </w:rPr>
      </w:pPr>
      <w:r w:rsidRPr="007E7CB2">
        <w:rPr>
          <w:b/>
          <w:sz w:val="22"/>
          <w:szCs w:val="22"/>
        </w:rPr>
        <w:t>Tiene que cultivar la humildad para asumir sus propias limitaciones culturales, mor</w:t>
      </w:r>
      <w:r w:rsidRPr="007E7CB2">
        <w:rPr>
          <w:b/>
          <w:sz w:val="22"/>
          <w:szCs w:val="22"/>
        </w:rPr>
        <w:t>a</w:t>
      </w:r>
      <w:r w:rsidRPr="007E7CB2">
        <w:rPr>
          <w:b/>
          <w:sz w:val="22"/>
          <w:szCs w:val="22"/>
        </w:rPr>
        <w:t xml:space="preserve">les y espirituales y caminar al frente de sus </w:t>
      </w:r>
      <w:proofErr w:type="spellStart"/>
      <w:r w:rsidRPr="007E7CB2">
        <w:rPr>
          <w:b/>
          <w:sz w:val="22"/>
          <w:szCs w:val="22"/>
        </w:rPr>
        <w:t>catequizandos</w:t>
      </w:r>
      <w:proofErr w:type="spellEnd"/>
      <w:r w:rsidRPr="007E7CB2">
        <w:rPr>
          <w:b/>
          <w:sz w:val="22"/>
          <w:szCs w:val="22"/>
        </w:rPr>
        <w:t xml:space="preserve"> para dar ejemplo. No tiene que ser arrogante, pues nunca será perfecta.  Es un ministerio que pide solicitud, bo</w:t>
      </w:r>
      <w:r w:rsidRPr="007E7CB2">
        <w:rPr>
          <w:b/>
          <w:sz w:val="22"/>
          <w:szCs w:val="22"/>
        </w:rPr>
        <w:t>n</w:t>
      </w:r>
      <w:r w:rsidRPr="007E7CB2">
        <w:rPr>
          <w:b/>
          <w:sz w:val="22"/>
          <w:szCs w:val="22"/>
        </w:rPr>
        <w:t>dad, trabajo constante, prudencia, preparación, cultivo progresivo de habi</w:t>
      </w:r>
      <w:r w:rsidRPr="007E7CB2">
        <w:rPr>
          <w:b/>
          <w:sz w:val="22"/>
          <w:szCs w:val="22"/>
        </w:rPr>
        <w:softHyphen/>
        <w:t>lidades y, ante todo y sobre todo, amor al Mensaje y al Señor de quien él lleva el Mensaje.  </w:t>
      </w:r>
    </w:p>
    <w:p w:rsidR="007E7CB2" w:rsidRPr="007E7CB2" w:rsidRDefault="007E7CB2"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center"/>
        <w:rPr>
          <w:b/>
          <w:sz w:val="22"/>
          <w:szCs w:val="22"/>
        </w:rPr>
      </w:pPr>
      <w:r w:rsidRPr="007E7CB2">
        <w:rPr>
          <w:b/>
          <w:noProof/>
          <w:sz w:val="22"/>
          <w:szCs w:val="22"/>
        </w:rPr>
        <w:drawing>
          <wp:inline distT="0" distB="0" distL="0" distR="0">
            <wp:extent cx="1828800" cy="2236124"/>
            <wp:effectExtent l="19050" t="0" r="0" b="0"/>
            <wp:docPr id="7" name="Imagen 7" descr="http://www.lasalle.es/catequesis2/M/zplantilla_clip_image002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salle.es/catequesis2/M/zplantilla_clip_image002_0085.jpg"/>
                    <pic:cNvPicPr>
                      <a:picLocks noChangeAspect="1" noChangeArrowheads="1"/>
                    </pic:cNvPicPr>
                  </pic:nvPicPr>
                  <pic:blipFill>
                    <a:blip r:embed="rId18"/>
                    <a:srcRect/>
                    <a:stretch>
                      <a:fillRect/>
                    </a:stretch>
                  </pic:blipFill>
                  <pic:spPr bwMode="auto">
                    <a:xfrm>
                      <a:off x="0" y="0"/>
                      <a:ext cx="1828800" cy="2236124"/>
                    </a:xfrm>
                    <a:prstGeom prst="rect">
                      <a:avLst/>
                    </a:prstGeom>
                    <a:noFill/>
                    <a:ln w="9525">
                      <a:noFill/>
                      <a:miter lim="800000"/>
                      <a:headEnd/>
                      <a:tailEnd/>
                    </a:ln>
                  </pic:spPr>
                </pic:pic>
              </a:graphicData>
            </a:graphic>
          </wp:inline>
        </w:drawing>
      </w:r>
    </w:p>
    <w:p w:rsidR="007E7CB2" w:rsidRPr="007E7CB2" w:rsidRDefault="007E7CB2" w:rsidP="002258A3">
      <w:pPr>
        <w:widowControl/>
        <w:autoSpaceDE/>
        <w:autoSpaceDN/>
        <w:adjustRightInd/>
        <w:ind w:firstLine="142"/>
        <w:jc w:val="both"/>
        <w:rPr>
          <w:b/>
          <w:sz w:val="22"/>
          <w:szCs w:val="22"/>
        </w:rPr>
      </w:pPr>
    </w:p>
    <w:p w:rsidR="007E7CB2" w:rsidRPr="000077E0" w:rsidRDefault="00051E57" w:rsidP="002258A3">
      <w:pPr>
        <w:widowControl/>
        <w:autoSpaceDE/>
        <w:autoSpaceDN/>
        <w:adjustRightInd/>
        <w:ind w:firstLine="142"/>
        <w:jc w:val="both"/>
        <w:rPr>
          <w:b/>
          <w:color w:val="0070C0"/>
          <w:sz w:val="28"/>
          <w:szCs w:val="28"/>
        </w:rPr>
      </w:pPr>
      <w:r w:rsidRPr="000077E0">
        <w:rPr>
          <w:b/>
          <w:bCs/>
          <w:color w:val="0070C0"/>
          <w:sz w:val="28"/>
          <w:szCs w:val="28"/>
        </w:rPr>
        <w:t>4</w:t>
      </w:r>
      <w:r w:rsidR="007E7CB2" w:rsidRPr="000077E0">
        <w:rPr>
          <w:b/>
          <w:bCs/>
          <w:color w:val="0070C0"/>
          <w:sz w:val="28"/>
          <w:szCs w:val="28"/>
        </w:rPr>
        <w:t xml:space="preserve">. </w:t>
      </w:r>
      <w:r w:rsidR="00E00322" w:rsidRPr="000077E0">
        <w:rPr>
          <w:b/>
          <w:bCs/>
          <w:color w:val="0070C0"/>
          <w:sz w:val="28"/>
          <w:szCs w:val="28"/>
        </w:rPr>
        <w:t>Evangelización</w:t>
      </w:r>
      <w:r w:rsidR="007E7CB2" w:rsidRPr="000077E0">
        <w:rPr>
          <w:b/>
          <w:bCs/>
          <w:color w:val="0070C0"/>
          <w:sz w:val="28"/>
          <w:szCs w:val="28"/>
        </w:rPr>
        <w:t xml:space="preserve"> y ministerios</w:t>
      </w:r>
      <w:r w:rsidR="007E7CB2" w:rsidRPr="000077E0">
        <w:rPr>
          <w:b/>
          <w:color w:val="0070C0"/>
          <w:sz w:val="28"/>
          <w:szCs w:val="28"/>
        </w:rPr>
        <w:t xml:space="preserve"> </w:t>
      </w:r>
    </w:p>
    <w:p w:rsidR="007E7CB2" w:rsidRDefault="007E7CB2" w:rsidP="002258A3">
      <w:pPr>
        <w:widowControl/>
        <w:autoSpaceDE/>
        <w:autoSpaceDN/>
        <w:adjustRightInd/>
        <w:ind w:firstLine="142"/>
        <w:jc w:val="both"/>
        <w:rPr>
          <w:b/>
          <w:sz w:val="22"/>
          <w:szCs w:val="22"/>
        </w:rPr>
      </w:pPr>
    </w:p>
    <w:p w:rsidR="000077E0" w:rsidRPr="007E7CB2" w:rsidRDefault="000077E0" w:rsidP="002258A3">
      <w:pPr>
        <w:widowControl/>
        <w:autoSpaceDE/>
        <w:autoSpaceDN/>
        <w:adjustRightInd/>
        <w:ind w:firstLine="142"/>
        <w:jc w:val="both"/>
        <w:rPr>
          <w:b/>
          <w:sz w:val="22"/>
          <w:szCs w:val="22"/>
        </w:rPr>
      </w:pPr>
    </w:p>
    <w:p w:rsidR="007E7CB2" w:rsidRDefault="007E7CB2" w:rsidP="002258A3">
      <w:pPr>
        <w:widowControl/>
        <w:autoSpaceDE/>
        <w:autoSpaceDN/>
        <w:adjustRightInd/>
        <w:ind w:firstLine="142"/>
        <w:jc w:val="both"/>
        <w:rPr>
          <w:b/>
          <w:sz w:val="22"/>
          <w:szCs w:val="22"/>
        </w:rPr>
      </w:pPr>
      <w:r w:rsidRPr="007E7CB2">
        <w:rPr>
          <w:b/>
          <w:sz w:val="22"/>
          <w:szCs w:val="22"/>
        </w:rPr>
        <w:t>   En la educación religiosa es imprescindible que se presente la función ministerial de la Iglesia como prolongación del ministerio salvador de Cristo.  Además, en la Iglesia, resulta decisivo el que todo creyente se sienta comprometido con la misión de servir que la Iglesia tiene.</w:t>
      </w:r>
    </w:p>
    <w:p w:rsidR="00E00322" w:rsidRDefault="007E7CB2" w:rsidP="002258A3">
      <w:pPr>
        <w:widowControl/>
        <w:autoSpaceDE/>
        <w:autoSpaceDN/>
        <w:adjustRightInd/>
        <w:ind w:firstLine="142"/>
        <w:jc w:val="both"/>
        <w:rPr>
          <w:b/>
          <w:sz w:val="22"/>
          <w:szCs w:val="22"/>
        </w:rPr>
      </w:pPr>
      <w:r w:rsidRPr="007E7CB2">
        <w:rPr>
          <w:b/>
          <w:sz w:val="22"/>
          <w:szCs w:val="22"/>
        </w:rPr>
        <w:br/>
        <w:t>   No hay buena catequesis si este campo o dimensión educativa no se trata adecu</w:t>
      </w:r>
      <w:r w:rsidRPr="007E7CB2">
        <w:rPr>
          <w:b/>
          <w:sz w:val="22"/>
          <w:szCs w:val="22"/>
        </w:rPr>
        <w:t>a</w:t>
      </w:r>
      <w:r w:rsidRPr="007E7CB2">
        <w:rPr>
          <w:b/>
          <w:sz w:val="22"/>
          <w:szCs w:val="22"/>
        </w:rPr>
        <w:t>damente. Sin él, el cristiano se siente miembro pasivo que "pertenece" a una estructura o sociedad religiosa, no un protagonista de una fe vida y comprometedora.</w:t>
      </w:r>
      <w:r w:rsidRPr="007E7CB2">
        <w:rPr>
          <w:b/>
          <w:sz w:val="22"/>
          <w:szCs w:val="22"/>
        </w:rPr>
        <w:br/>
      </w:r>
    </w:p>
    <w:p w:rsidR="004D4D7D" w:rsidRDefault="007E7CB2" w:rsidP="002258A3">
      <w:pPr>
        <w:widowControl/>
        <w:autoSpaceDE/>
        <w:autoSpaceDN/>
        <w:adjustRightInd/>
        <w:ind w:firstLine="142"/>
        <w:jc w:val="both"/>
        <w:rPr>
          <w:b/>
          <w:sz w:val="22"/>
          <w:szCs w:val="22"/>
        </w:rPr>
      </w:pPr>
      <w:r w:rsidRPr="007E7CB2">
        <w:rPr>
          <w:b/>
          <w:sz w:val="22"/>
          <w:szCs w:val="22"/>
        </w:rPr>
        <w:t>  Por eso es tan importante cultivar y desarrollar temas como los siguientes:</w:t>
      </w:r>
    </w:p>
    <w:p w:rsidR="007E7CB2" w:rsidRDefault="007E7CB2" w:rsidP="002258A3">
      <w:pPr>
        <w:widowControl/>
        <w:autoSpaceDE/>
        <w:autoSpaceDN/>
        <w:adjustRightInd/>
        <w:ind w:firstLine="142"/>
        <w:jc w:val="both"/>
        <w:rPr>
          <w:b/>
          <w:sz w:val="22"/>
          <w:szCs w:val="22"/>
        </w:rPr>
      </w:pPr>
      <w:r w:rsidRPr="007E7CB2">
        <w:rPr>
          <w:b/>
          <w:sz w:val="22"/>
          <w:szCs w:val="22"/>
        </w:rPr>
        <w:br/>
        <w:t>   - La realidad del Cuerpo Místico de Cristo y la importancia de que cada miembro cumpla su función.</w:t>
      </w:r>
    </w:p>
    <w:p w:rsidR="007E7CB2" w:rsidRDefault="007E7CB2" w:rsidP="002258A3">
      <w:pPr>
        <w:widowControl/>
        <w:autoSpaceDE/>
        <w:autoSpaceDN/>
        <w:adjustRightInd/>
        <w:ind w:firstLine="142"/>
        <w:jc w:val="both"/>
        <w:rPr>
          <w:b/>
          <w:sz w:val="22"/>
          <w:szCs w:val="22"/>
        </w:rPr>
      </w:pPr>
      <w:r w:rsidRPr="007E7CB2">
        <w:rPr>
          <w:b/>
          <w:sz w:val="22"/>
          <w:szCs w:val="22"/>
        </w:rPr>
        <w:br/>
        <w:t>   - La complementariedad entre los creyentes y la posibilidad de transferir las propias riquezas espirituales a los demás. El dogma de la comunión de los santos es importa</w:t>
      </w:r>
      <w:r w:rsidRPr="007E7CB2">
        <w:rPr>
          <w:b/>
          <w:sz w:val="22"/>
          <w:szCs w:val="22"/>
        </w:rPr>
        <w:t>n</w:t>
      </w:r>
      <w:r w:rsidRPr="007E7CB2">
        <w:rPr>
          <w:b/>
          <w:sz w:val="22"/>
          <w:szCs w:val="22"/>
        </w:rPr>
        <w:t>te en este sentido.</w:t>
      </w:r>
    </w:p>
    <w:p w:rsidR="007E7CB2" w:rsidRDefault="007E7CB2" w:rsidP="002258A3">
      <w:pPr>
        <w:widowControl/>
        <w:autoSpaceDE/>
        <w:autoSpaceDN/>
        <w:adjustRightInd/>
        <w:ind w:firstLine="142"/>
        <w:jc w:val="both"/>
        <w:rPr>
          <w:b/>
          <w:sz w:val="22"/>
          <w:szCs w:val="22"/>
        </w:rPr>
      </w:pPr>
      <w:r w:rsidRPr="007E7CB2">
        <w:rPr>
          <w:b/>
          <w:sz w:val="22"/>
          <w:szCs w:val="22"/>
        </w:rPr>
        <w:br/>
        <w:t>   - La existencia de la propia vocación personal y original: la general como hombre que se debe valorar; y la particular como cristiano concreto, que vive en un grupo y debe amar a los demás sirvien</w:t>
      </w:r>
      <w:r w:rsidRPr="007E7CB2">
        <w:rPr>
          <w:b/>
          <w:sz w:val="22"/>
          <w:szCs w:val="22"/>
        </w:rPr>
        <w:softHyphen/>
        <w:t>do como Jesús mostró su amor tomando la forma de siervo.</w:t>
      </w:r>
    </w:p>
    <w:p w:rsidR="007E7CB2" w:rsidRDefault="007E7CB2" w:rsidP="002258A3">
      <w:pPr>
        <w:widowControl/>
        <w:autoSpaceDE/>
        <w:autoSpaceDN/>
        <w:adjustRightInd/>
        <w:ind w:firstLine="142"/>
        <w:jc w:val="both"/>
        <w:rPr>
          <w:b/>
          <w:sz w:val="22"/>
          <w:szCs w:val="22"/>
        </w:rPr>
      </w:pPr>
      <w:r w:rsidRPr="007E7CB2">
        <w:rPr>
          <w:b/>
          <w:sz w:val="22"/>
          <w:szCs w:val="22"/>
        </w:rPr>
        <w:br/>
        <w:t>   - La acogida valiente, al menos como posibilidad, de posibilidades de seguir vocaci</w:t>
      </w:r>
      <w:r w:rsidRPr="007E7CB2">
        <w:rPr>
          <w:b/>
          <w:sz w:val="22"/>
          <w:szCs w:val="22"/>
        </w:rPr>
        <w:t>o</w:t>
      </w:r>
      <w:r w:rsidRPr="007E7CB2">
        <w:rPr>
          <w:b/>
          <w:sz w:val="22"/>
          <w:szCs w:val="22"/>
        </w:rPr>
        <w:t>nes de especial entrega: sacerdotales, religiosas, misioneras, catequísticas, apostól</w:t>
      </w:r>
      <w:r w:rsidRPr="007E7CB2">
        <w:rPr>
          <w:b/>
          <w:sz w:val="22"/>
          <w:szCs w:val="22"/>
        </w:rPr>
        <w:t>i</w:t>
      </w:r>
      <w:r w:rsidRPr="007E7CB2">
        <w:rPr>
          <w:b/>
          <w:sz w:val="22"/>
          <w:szCs w:val="22"/>
        </w:rPr>
        <w:t>cas, etc. El seguimiento es otra cosa.</w:t>
      </w:r>
    </w:p>
    <w:p w:rsidR="007E7CB2" w:rsidRDefault="007E7CB2" w:rsidP="002258A3">
      <w:pPr>
        <w:widowControl/>
        <w:autoSpaceDE/>
        <w:autoSpaceDN/>
        <w:adjustRightInd/>
        <w:ind w:firstLine="142"/>
        <w:jc w:val="both"/>
        <w:rPr>
          <w:b/>
          <w:sz w:val="22"/>
          <w:szCs w:val="22"/>
        </w:rPr>
      </w:pPr>
      <w:r w:rsidRPr="007E7CB2">
        <w:rPr>
          <w:b/>
          <w:sz w:val="22"/>
          <w:szCs w:val="22"/>
        </w:rPr>
        <w:lastRenderedPageBreak/>
        <w:br/>
        <w:t>   Un cristiano cerrado a esas llamadas especiales del Señor carece de algo esencial en el Evangelio.</w:t>
      </w:r>
    </w:p>
    <w:p w:rsidR="007E7CB2" w:rsidRDefault="007E7CB2" w:rsidP="002258A3">
      <w:pPr>
        <w:widowControl/>
        <w:autoSpaceDE/>
        <w:autoSpaceDN/>
        <w:adjustRightInd/>
        <w:ind w:firstLine="142"/>
        <w:jc w:val="both"/>
        <w:rPr>
          <w:b/>
          <w:sz w:val="22"/>
          <w:szCs w:val="22"/>
        </w:rPr>
      </w:pPr>
      <w:r w:rsidRPr="007E7CB2">
        <w:rPr>
          <w:b/>
          <w:sz w:val="22"/>
          <w:szCs w:val="22"/>
        </w:rPr>
        <w:br/>
        <w:t>   - Y si no se responde personalmente, la comprensión, apoyo y en su caso promoción de vocaciones al sacerdocio, a las misiones, a la vida religiosa y a los demás servicios de Iglesia.</w:t>
      </w:r>
    </w:p>
    <w:p w:rsidR="007E7CB2" w:rsidRDefault="007E7CB2" w:rsidP="002258A3">
      <w:pPr>
        <w:widowControl/>
        <w:autoSpaceDE/>
        <w:autoSpaceDN/>
        <w:adjustRightInd/>
        <w:ind w:firstLine="142"/>
        <w:jc w:val="both"/>
        <w:rPr>
          <w:b/>
          <w:sz w:val="22"/>
          <w:szCs w:val="22"/>
        </w:rPr>
      </w:pPr>
      <w:r w:rsidRPr="007E7CB2">
        <w:rPr>
          <w:b/>
          <w:sz w:val="22"/>
          <w:szCs w:val="22"/>
        </w:rPr>
        <w:br/>
        <w:t>   - Los conocimientos suficientes de los diversos ministerios en la Iglesia: de los ap</w:t>
      </w:r>
      <w:r w:rsidRPr="007E7CB2">
        <w:rPr>
          <w:b/>
          <w:sz w:val="22"/>
          <w:szCs w:val="22"/>
        </w:rPr>
        <w:t>o</w:t>
      </w:r>
      <w:r w:rsidRPr="007E7CB2">
        <w:rPr>
          <w:b/>
          <w:sz w:val="22"/>
          <w:szCs w:val="22"/>
        </w:rPr>
        <w:t>yados en el sacramento del Orden: sacerdotes, diáconos, obispos, con sus diversas jerarquías: Papas, Arzobispos, patriarcas, cardenales, nuncios, de los  que implican las instituciones de servicio eclesial: monjes, frailes, religiosos, institutos seculares, etc.; y también de todos aquellos que dan vida la Iglesia: servi</w:t>
      </w:r>
      <w:r w:rsidRPr="007E7CB2">
        <w:rPr>
          <w:b/>
          <w:sz w:val="22"/>
          <w:szCs w:val="22"/>
        </w:rPr>
        <w:softHyphen/>
        <w:t>cios de caridad, animación s</w:t>
      </w:r>
      <w:r w:rsidRPr="007E7CB2">
        <w:rPr>
          <w:b/>
          <w:sz w:val="22"/>
          <w:szCs w:val="22"/>
        </w:rPr>
        <w:t>a</w:t>
      </w:r>
      <w:r w:rsidRPr="007E7CB2">
        <w:rPr>
          <w:b/>
          <w:sz w:val="22"/>
          <w:szCs w:val="22"/>
        </w:rPr>
        <w:t>cra</w:t>
      </w:r>
      <w:r w:rsidRPr="007E7CB2">
        <w:rPr>
          <w:b/>
          <w:sz w:val="22"/>
          <w:szCs w:val="22"/>
        </w:rPr>
        <w:softHyphen/>
        <w:t>mental, pro</w:t>
      </w:r>
      <w:r w:rsidRPr="007E7CB2">
        <w:rPr>
          <w:b/>
          <w:sz w:val="22"/>
          <w:szCs w:val="22"/>
        </w:rPr>
        <w:softHyphen/>
        <w:t>moción de oraciones.</w:t>
      </w:r>
    </w:p>
    <w:p w:rsidR="007E7CB2" w:rsidRPr="007E7CB2" w:rsidRDefault="007E7CB2" w:rsidP="002258A3">
      <w:pPr>
        <w:widowControl/>
        <w:autoSpaceDE/>
        <w:autoSpaceDN/>
        <w:adjustRightInd/>
        <w:ind w:firstLine="142"/>
        <w:jc w:val="both"/>
        <w:rPr>
          <w:b/>
          <w:sz w:val="22"/>
          <w:szCs w:val="22"/>
        </w:rPr>
      </w:pPr>
      <w:r w:rsidRPr="007E7CB2">
        <w:rPr>
          <w:b/>
          <w:sz w:val="22"/>
          <w:szCs w:val="22"/>
        </w:rPr>
        <w:br/>
        <w:t>   Si no se tienen criterios eclesiales claros, los servicios y ministerios se presentan como vacíos y despersonalizados. Si se ha recibido una buena educación del a fe, se descubren como personales, cálidos y comprometedores</w:t>
      </w:r>
    </w:p>
    <w:p w:rsidR="007E7CB2" w:rsidRPr="007E7CB2" w:rsidRDefault="007E7CB2" w:rsidP="002258A3">
      <w:pPr>
        <w:widowControl/>
        <w:autoSpaceDE/>
        <w:autoSpaceDN/>
        <w:adjustRightInd/>
        <w:ind w:firstLine="142"/>
        <w:jc w:val="both"/>
        <w:rPr>
          <w:b/>
          <w:sz w:val="22"/>
          <w:szCs w:val="22"/>
        </w:rPr>
      </w:pPr>
      <w:r w:rsidRPr="007E7CB2">
        <w:rPr>
          <w:b/>
          <w:sz w:val="22"/>
          <w:szCs w:val="22"/>
        </w:rPr>
        <w:t> </w:t>
      </w:r>
    </w:p>
    <w:p w:rsidR="007E7CB2" w:rsidRDefault="007E7CB2" w:rsidP="002258A3">
      <w:pPr>
        <w:widowControl/>
        <w:autoSpaceDE/>
        <w:autoSpaceDN/>
        <w:adjustRightInd/>
        <w:ind w:firstLine="142"/>
        <w:jc w:val="center"/>
        <w:rPr>
          <w:rFonts w:ascii="Times New Roman" w:hAnsi="Times New Roman" w:cs="Times New Roman"/>
        </w:rPr>
      </w:pPr>
      <w:r>
        <w:rPr>
          <w:rFonts w:ascii="Times New Roman" w:hAnsi="Times New Roman" w:cs="Times New Roman"/>
          <w:noProof/>
        </w:rPr>
        <w:drawing>
          <wp:inline distT="0" distB="0" distL="0" distR="0">
            <wp:extent cx="4552950" cy="2295525"/>
            <wp:effectExtent l="19050" t="0" r="0" b="0"/>
            <wp:docPr id="8" name="Imagen 8" descr="http://www.lasalle.es/catequesis2/M/zplantilla_clip_image002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asalle.es/catequesis2/M/zplantilla_clip_image002_0084.jpg"/>
                    <pic:cNvPicPr>
                      <a:picLocks noChangeAspect="1" noChangeArrowheads="1"/>
                    </pic:cNvPicPr>
                  </pic:nvPicPr>
                  <pic:blipFill>
                    <a:blip r:embed="rId19"/>
                    <a:srcRect/>
                    <a:stretch>
                      <a:fillRect/>
                    </a:stretch>
                  </pic:blipFill>
                  <pic:spPr bwMode="auto">
                    <a:xfrm>
                      <a:off x="0" y="0"/>
                      <a:ext cx="4552950" cy="2295525"/>
                    </a:xfrm>
                    <a:prstGeom prst="rect">
                      <a:avLst/>
                    </a:prstGeom>
                    <a:noFill/>
                    <a:ln w="9525">
                      <a:noFill/>
                      <a:miter lim="800000"/>
                      <a:headEnd/>
                      <a:tailEnd/>
                    </a:ln>
                  </pic:spPr>
                </pic:pic>
              </a:graphicData>
            </a:graphic>
          </wp:inline>
        </w:drawing>
      </w:r>
    </w:p>
    <w:p w:rsidR="004D4D7D" w:rsidRDefault="004D4D7D" w:rsidP="007E7CB2">
      <w:pPr>
        <w:widowControl/>
        <w:autoSpaceDE/>
        <w:autoSpaceDN/>
        <w:adjustRightInd/>
        <w:spacing w:before="100" w:beforeAutospacing="1" w:after="100" w:afterAutospacing="1"/>
        <w:ind w:left="709" w:firstLine="142"/>
        <w:jc w:val="center"/>
        <w:rPr>
          <w:rFonts w:ascii="Times New Roman" w:hAnsi="Times New Roman" w:cs="Times New Roman"/>
        </w:rPr>
      </w:pPr>
      <w:r>
        <w:rPr>
          <w:noProof/>
        </w:rPr>
        <w:drawing>
          <wp:inline distT="0" distB="0" distL="0" distR="0">
            <wp:extent cx="4095750" cy="2924175"/>
            <wp:effectExtent l="19050" t="0" r="0" b="0"/>
            <wp:docPr id="11" name="irc_mi" descr="http://www.muycomputerpro.com/files/HIDDEN_264_10909_FOTO_car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ycomputerpro.com/files/HIDDEN_264_10909_FOTO_caridad.jpg"/>
                    <pic:cNvPicPr>
                      <a:picLocks noChangeAspect="1" noChangeArrowheads="1"/>
                    </pic:cNvPicPr>
                  </pic:nvPicPr>
                  <pic:blipFill>
                    <a:blip r:embed="rId20"/>
                    <a:srcRect/>
                    <a:stretch>
                      <a:fillRect/>
                    </a:stretch>
                  </pic:blipFill>
                  <pic:spPr bwMode="auto">
                    <a:xfrm>
                      <a:off x="0" y="0"/>
                      <a:ext cx="4095750" cy="2924175"/>
                    </a:xfrm>
                    <a:prstGeom prst="rect">
                      <a:avLst/>
                    </a:prstGeom>
                    <a:noFill/>
                    <a:ln w="9525">
                      <a:noFill/>
                      <a:miter lim="800000"/>
                      <a:headEnd/>
                      <a:tailEnd/>
                    </a:ln>
                  </pic:spPr>
                </pic:pic>
              </a:graphicData>
            </a:graphic>
          </wp:inline>
        </w:drawing>
      </w:r>
    </w:p>
    <w:p w:rsidR="0022452F" w:rsidRDefault="0022452F" w:rsidP="007E7CB2">
      <w:pPr>
        <w:widowControl/>
        <w:autoSpaceDE/>
        <w:autoSpaceDN/>
        <w:adjustRightInd/>
        <w:spacing w:before="100" w:beforeAutospacing="1" w:after="100" w:afterAutospacing="1"/>
        <w:ind w:left="709" w:firstLine="142"/>
        <w:jc w:val="center"/>
        <w:rPr>
          <w:rFonts w:ascii="Times New Roman" w:hAnsi="Times New Roman" w:cs="Times New Roman"/>
        </w:rPr>
      </w:pPr>
    </w:p>
    <w:p w:rsidR="0022452F" w:rsidRDefault="0022452F" w:rsidP="007E7CB2">
      <w:pPr>
        <w:widowControl/>
        <w:autoSpaceDE/>
        <w:autoSpaceDN/>
        <w:adjustRightInd/>
        <w:spacing w:before="100" w:beforeAutospacing="1" w:after="100" w:afterAutospacing="1"/>
        <w:ind w:left="709" w:firstLine="142"/>
        <w:jc w:val="center"/>
        <w:rPr>
          <w:rFonts w:ascii="Times New Roman" w:hAnsi="Times New Roman" w:cs="Times New Roman"/>
        </w:rPr>
      </w:pPr>
    </w:p>
    <w:p w:rsidR="00F67B16" w:rsidRDefault="00F67B16" w:rsidP="007E7CB2">
      <w:pPr>
        <w:widowControl/>
        <w:autoSpaceDE/>
        <w:autoSpaceDN/>
        <w:adjustRightInd/>
        <w:spacing w:before="100" w:beforeAutospacing="1" w:after="100" w:afterAutospacing="1"/>
        <w:ind w:left="709" w:firstLine="142"/>
        <w:jc w:val="center"/>
        <w:rPr>
          <w:b/>
          <w:color w:val="FF0000"/>
          <w:sz w:val="44"/>
          <w:szCs w:val="44"/>
        </w:rPr>
      </w:pPr>
    </w:p>
    <w:p w:rsidR="000077E0" w:rsidRDefault="000077E0" w:rsidP="00F67B16">
      <w:pPr>
        <w:widowControl/>
        <w:autoSpaceDE/>
        <w:autoSpaceDN/>
        <w:adjustRightInd/>
        <w:ind w:left="709" w:firstLine="142"/>
        <w:jc w:val="both"/>
        <w:rPr>
          <w:b/>
          <w:sz w:val="22"/>
          <w:szCs w:val="22"/>
        </w:rPr>
      </w:pPr>
    </w:p>
    <w:p w:rsidR="00F67B16" w:rsidRDefault="002258A3" w:rsidP="00F67B16">
      <w:pPr>
        <w:widowControl/>
        <w:autoSpaceDE/>
        <w:autoSpaceDN/>
        <w:adjustRightInd/>
        <w:ind w:left="709" w:firstLine="142"/>
        <w:jc w:val="both"/>
        <w:rPr>
          <w:b/>
          <w:sz w:val="22"/>
          <w:szCs w:val="22"/>
        </w:rPr>
      </w:pPr>
      <w:r>
        <w:rPr>
          <w:b/>
          <w:sz w:val="22"/>
          <w:szCs w:val="22"/>
        </w:rPr>
        <w:t xml:space="preserve">    </w:t>
      </w:r>
      <w:r w:rsidR="00F67B16" w:rsidRPr="00F67B16">
        <w:rPr>
          <w:b/>
          <w:sz w:val="22"/>
          <w:szCs w:val="22"/>
        </w:rPr>
        <w:t>En qu</w:t>
      </w:r>
      <w:r>
        <w:rPr>
          <w:b/>
          <w:sz w:val="22"/>
          <w:szCs w:val="22"/>
        </w:rPr>
        <w:t>é</w:t>
      </w:r>
      <w:r w:rsidR="00F67B16" w:rsidRPr="00F67B16">
        <w:rPr>
          <w:b/>
          <w:sz w:val="22"/>
          <w:szCs w:val="22"/>
        </w:rPr>
        <w:t xml:space="preserve"> mundo se desenvuelve esta labor ministerial de la Iglesia</w:t>
      </w:r>
      <w:r>
        <w:rPr>
          <w:b/>
          <w:sz w:val="22"/>
          <w:szCs w:val="22"/>
        </w:rPr>
        <w:t xml:space="preserve">. </w:t>
      </w:r>
      <w:r w:rsidR="00F67B16" w:rsidRPr="00F67B16">
        <w:rPr>
          <w:b/>
          <w:sz w:val="22"/>
          <w:szCs w:val="22"/>
        </w:rPr>
        <w:t xml:space="preserve"> M</w:t>
      </w:r>
      <w:r>
        <w:rPr>
          <w:b/>
          <w:sz w:val="22"/>
          <w:szCs w:val="22"/>
        </w:rPr>
        <w:t>ú</w:t>
      </w:r>
      <w:r w:rsidR="00F67B16" w:rsidRPr="00F67B16">
        <w:rPr>
          <w:b/>
          <w:sz w:val="22"/>
          <w:szCs w:val="22"/>
        </w:rPr>
        <w:t>ltiples rasgos complejo</w:t>
      </w:r>
      <w:r>
        <w:rPr>
          <w:b/>
          <w:sz w:val="22"/>
          <w:szCs w:val="22"/>
        </w:rPr>
        <w:t>s, pero que precisas la situació</w:t>
      </w:r>
      <w:r w:rsidR="00F67B16" w:rsidRPr="00F67B16">
        <w:rPr>
          <w:b/>
          <w:sz w:val="22"/>
          <w:szCs w:val="22"/>
        </w:rPr>
        <w:t>n</w:t>
      </w:r>
    </w:p>
    <w:p w:rsidR="00F67B16" w:rsidRDefault="00F67B16" w:rsidP="00F67B16">
      <w:pPr>
        <w:widowControl/>
        <w:autoSpaceDE/>
        <w:autoSpaceDN/>
        <w:adjustRightInd/>
        <w:ind w:left="709" w:firstLine="142"/>
        <w:jc w:val="both"/>
        <w:rPr>
          <w:b/>
          <w:sz w:val="22"/>
          <w:szCs w:val="22"/>
        </w:rPr>
      </w:pPr>
    </w:p>
    <w:p w:rsidR="00F67B16" w:rsidRPr="000077E0" w:rsidRDefault="00EF188A" w:rsidP="00F67B16">
      <w:pPr>
        <w:widowControl/>
        <w:autoSpaceDE/>
        <w:autoSpaceDN/>
        <w:adjustRightInd/>
        <w:ind w:left="709" w:firstLine="142"/>
        <w:jc w:val="both"/>
        <w:rPr>
          <w:b/>
          <w:color w:val="0070C0"/>
          <w:sz w:val="28"/>
          <w:szCs w:val="28"/>
        </w:rPr>
      </w:pPr>
      <w:r w:rsidRPr="000077E0">
        <w:rPr>
          <w:b/>
          <w:color w:val="0070C0"/>
          <w:sz w:val="28"/>
          <w:szCs w:val="28"/>
        </w:rPr>
        <w:t xml:space="preserve">3.  </w:t>
      </w:r>
      <w:r w:rsidR="00F67B16" w:rsidRPr="000077E0">
        <w:rPr>
          <w:b/>
          <w:color w:val="0070C0"/>
          <w:sz w:val="28"/>
          <w:szCs w:val="28"/>
        </w:rPr>
        <w:t>Tres rasgos significativ</w:t>
      </w:r>
      <w:r w:rsidRPr="000077E0">
        <w:rPr>
          <w:b/>
          <w:color w:val="0070C0"/>
          <w:sz w:val="28"/>
          <w:szCs w:val="28"/>
        </w:rPr>
        <w:t>o</w:t>
      </w:r>
      <w:r w:rsidR="00F67B16" w:rsidRPr="000077E0">
        <w:rPr>
          <w:b/>
          <w:color w:val="0070C0"/>
          <w:sz w:val="28"/>
          <w:szCs w:val="28"/>
        </w:rPr>
        <w:t>s</w:t>
      </w:r>
      <w:r w:rsidRPr="000077E0">
        <w:rPr>
          <w:b/>
          <w:color w:val="0070C0"/>
          <w:sz w:val="28"/>
          <w:szCs w:val="28"/>
        </w:rPr>
        <w:t xml:space="preserve"> que afecta a los ministros</w:t>
      </w:r>
    </w:p>
    <w:p w:rsidR="00F67B16" w:rsidRDefault="00F67B16" w:rsidP="00F67B16">
      <w:pPr>
        <w:widowControl/>
        <w:autoSpaceDE/>
        <w:autoSpaceDN/>
        <w:adjustRightInd/>
        <w:ind w:left="709" w:firstLine="142"/>
        <w:jc w:val="both"/>
        <w:rPr>
          <w:b/>
          <w:sz w:val="22"/>
          <w:szCs w:val="22"/>
        </w:rPr>
      </w:pPr>
    </w:p>
    <w:p w:rsidR="002258A3" w:rsidRDefault="002258A3" w:rsidP="00F67B16">
      <w:pPr>
        <w:widowControl/>
        <w:autoSpaceDE/>
        <w:autoSpaceDN/>
        <w:adjustRightInd/>
        <w:ind w:left="709" w:firstLine="142"/>
        <w:jc w:val="both"/>
        <w:rPr>
          <w:b/>
          <w:sz w:val="22"/>
          <w:szCs w:val="22"/>
        </w:rPr>
      </w:pPr>
      <w:r>
        <w:rPr>
          <w:b/>
          <w:sz w:val="22"/>
          <w:szCs w:val="22"/>
        </w:rPr>
        <w:t xml:space="preserve">  Entre otros muchos, los tres siguientes pueden hacernos comprender el ámb</w:t>
      </w:r>
      <w:r>
        <w:rPr>
          <w:b/>
          <w:sz w:val="22"/>
          <w:szCs w:val="22"/>
        </w:rPr>
        <w:t>i</w:t>
      </w:r>
      <w:r>
        <w:rPr>
          <w:b/>
          <w:sz w:val="22"/>
          <w:szCs w:val="22"/>
        </w:rPr>
        <w:t>to en el que los diversos ministerios deben ejercerse.</w:t>
      </w:r>
    </w:p>
    <w:p w:rsidR="00EF188A" w:rsidRPr="00EF188A" w:rsidRDefault="003E679A" w:rsidP="00EF188A">
      <w:pPr>
        <w:pStyle w:val="estilo3"/>
        <w:ind w:left="567" w:right="131"/>
        <w:rPr>
          <w:rFonts w:ascii="Arial" w:hAnsi="Arial" w:cs="Arial"/>
          <w:b/>
          <w:sz w:val="22"/>
          <w:szCs w:val="22"/>
        </w:rPr>
      </w:pPr>
      <w:r>
        <w:rPr>
          <w:rFonts w:ascii="Arial" w:hAnsi="Arial" w:cs="Arial"/>
          <w:b/>
          <w:color w:val="0070C0"/>
          <w:sz w:val="32"/>
          <w:szCs w:val="32"/>
        </w:rPr>
        <w:t>1º</w:t>
      </w:r>
      <w:r w:rsidR="00EF188A" w:rsidRPr="00EF188A">
        <w:rPr>
          <w:rFonts w:ascii="Arial" w:hAnsi="Arial" w:cs="Arial"/>
          <w:b/>
          <w:color w:val="0070C0"/>
          <w:sz w:val="32"/>
          <w:szCs w:val="32"/>
        </w:rPr>
        <w:t xml:space="preserve">)  </w:t>
      </w:r>
      <w:r w:rsidR="00EF188A" w:rsidRPr="000077E0">
        <w:rPr>
          <w:rFonts w:ascii="Arial" w:hAnsi="Arial" w:cs="Arial"/>
          <w:b/>
          <w:color w:val="0070C0"/>
          <w:sz w:val="28"/>
          <w:szCs w:val="28"/>
        </w:rPr>
        <w:t>Comercio mundial de armas</w:t>
      </w:r>
      <w:r w:rsidR="00EF188A" w:rsidRPr="00EF188A">
        <w:rPr>
          <w:rFonts w:ascii="Arial" w:hAnsi="Arial" w:cs="Arial"/>
          <w:b/>
          <w:sz w:val="22"/>
          <w:szCs w:val="22"/>
        </w:rPr>
        <w:t xml:space="preserve">  Datos de el </w:t>
      </w:r>
      <w:proofErr w:type="spellStart"/>
      <w:r w:rsidR="00EF188A" w:rsidRPr="00EF188A">
        <w:rPr>
          <w:rFonts w:ascii="Arial" w:hAnsi="Arial" w:cs="Arial"/>
          <w:b/>
          <w:sz w:val="22"/>
          <w:szCs w:val="22"/>
        </w:rPr>
        <w:t>Pais</w:t>
      </w:r>
      <w:proofErr w:type="spellEnd"/>
      <w:r w:rsidR="00EF188A" w:rsidRPr="00EF188A">
        <w:rPr>
          <w:rFonts w:ascii="Arial" w:hAnsi="Arial" w:cs="Arial"/>
          <w:b/>
          <w:sz w:val="22"/>
          <w:szCs w:val="22"/>
        </w:rPr>
        <w:t>. 17 .Marzo, 2015</w:t>
      </w:r>
    </w:p>
    <w:p w:rsidR="00EF188A" w:rsidRPr="00982286" w:rsidRDefault="00EF188A" w:rsidP="00EF188A">
      <w:pPr>
        <w:pStyle w:val="estilo3"/>
        <w:ind w:left="567" w:right="131"/>
        <w:rPr>
          <w:rFonts w:ascii="Arial" w:hAnsi="Arial" w:cs="Arial"/>
          <w:b/>
          <w:color w:val="FF0000"/>
          <w:sz w:val="32"/>
          <w:szCs w:val="32"/>
        </w:rPr>
      </w:pPr>
      <w:r>
        <w:rPr>
          <w:noProof/>
        </w:rPr>
        <w:drawing>
          <wp:inline distT="0" distB="0" distL="0" distR="0">
            <wp:extent cx="5475578" cy="3418449"/>
            <wp:effectExtent l="19050" t="0" r="0" b="0"/>
            <wp:docPr id="5" name="Imagen 2" descr="Comercio internacional de ar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ercio internacional de armas"/>
                    <pic:cNvPicPr>
                      <a:picLocks noChangeAspect="1" noChangeArrowheads="1"/>
                    </pic:cNvPicPr>
                  </pic:nvPicPr>
                  <pic:blipFill>
                    <a:blip r:embed="rId21"/>
                    <a:srcRect/>
                    <a:stretch>
                      <a:fillRect/>
                    </a:stretch>
                  </pic:blipFill>
                  <pic:spPr bwMode="auto">
                    <a:xfrm>
                      <a:off x="0" y="0"/>
                      <a:ext cx="5485881" cy="3424881"/>
                    </a:xfrm>
                    <a:prstGeom prst="rect">
                      <a:avLst/>
                    </a:prstGeom>
                    <a:noFill/>
                    <a:ln w="9525">
                      <a:noFill/>
                      <a:miter lim="800000"/>
                      <a:headEnd/>
                      <a:tailEnd/>
                    </a:ln>
                  </pic:spPr>
                </pic:pic>
              </a:graphicData>
            </a:graphic>
          </wp:inline>
        </w:drawing>
      </w:r>
    </w:p>
    <w:p w:rsidR="00EF188A" w:rsidRPr="00EF188A" w:rsidRDefault="00EF188A" w:rsidP="00EF188A">
      <w:pPr>
        <w:pStyle w:val="NormalWeb"/>
        <w:ind w:left="567"/>
        <w:jc w:val="both"/>
        <w:rPr>
          <w:rFonts w:ascii="Arial" w:hAnsi="Arial" w:cs="Arial"/>
          <w:b/>
          <w:sz w:val="22"/>
          <w:szCs w:val="22"/>
        </w:rPr>
      </w:pPr>
      <w:r>
        <w:rPr>
          <w:rFonts w:ascii="Arial" w:hAnsi="Arial" w:cs="Arial"/>
          <w:b/>
          <w:sz w:val="22"/>
          <w:szCs w:val="22"/>
        </w:rPr>
        <w:t xml:space="preserve">    </w:t>
      </w:r>
      <w:r w:rsidRPr="00EF188A">
        <w:rPr>
          <w:rFonts w:ascii="Arial" w:hAnsi="Arial" w:cs="Arial"/>
          <w:b/>
          <w:sz w:val="22"/>
          <w:szCs w:val="22"/>
        </w:rPr>
        <w:t xml:space="preserve">China es ya el tercer mayor exportador de armamento del mundo. Aunque su porcentaje del total global es de solo un 5%, muy por debajo del 58% que suman los dos “grandes” —Estados Unidos y Rusia—, sus suministros al exterior han explotado en los últimos cinco años. En ese periodo sus ventas de armas han crecido un 143% con respecto al quinquenio anterior, según el informe publicado este lunes por el </w:t>
      </w:r>
      <w:hyperlink r:id="rId22" w:tgtFrame="_blank" w:history="1">
        <w:r w:rsidRPr="00EF188A">
          <w:rPr>
            <w:rStyle w:val="Hipervnculo"/>
            <w:rFonts w:ascii="Arial" w:hAnsi="Arial" w:cs="Arial"/>
            <w:b/>
            <w:color w:val="auto"/>
            <w:sz w:val="22"/>
            <w:szCs w:val="22"/>
            <w:u w:val="none"/>
          </w:rPr>
          <w:t>Instituto de Investigación para la Paz Internacional de Estocolmo</w:t>
        </w:r>
      </w:hyperlink>
      <w:r w:rsidRPr="00EF188A">
        <w:rPr>
          <w:rFonts w:ascii="Arial" w:hAnsi="Arial" w:cs="Arial"/>
          <w:b/>
          <w:sz w:val="22"/>
          <w:szCs w:val="22"/>
        </w:rPr>
        <w:t xml:space="preserve"> (SIPRI).</w:t>
      </w:r>
    </w:p>
    <w:p w:rsidR="00EF188A" w:rsidRPr="00EF188A" w:rsidRDefault="00EF188A" w:rsidP="00EF188A">
      <w:pPr>
        <w:pStyle w:val="figcaption"/>
        <w:ind w:left="567"/>
        <w:jc w:val="both"/>
        <w:rPr>
          <w:rFonts w:ascii="Arial" w:hAnsi="Arial" w:cs="Arial"/>
          <w:b/>
          <w:color w:val="0070C0"/>
        </w:rPr>
      </w:pPr>
      <w:bookmarkStart w:id="0" w:name="sumario_5"/>
      <w:bookmarkEnd w:id="0"/>
      <w:r w:rsidRPr="00EF188A">
        <w:rPr>
          <w:rFonts w:ascii="Arial" w:hAnsi="Arial" w:cs="Arial"/>
          <w:b/>
          <w:color w:val="0070C0"/>
        </w:rPr>
        <w:t>Comercio internacional de armas</w:t>
      </w:r>
    </w:p>
    <w:p w:rsidR="00EF188A" w:rsidRPr="00EF188A" w:rsidRDefault="00EF188A" w:rsidP="00EF188A">
      <w:pPr>
        <w:pStyle w:val="NormalWeb"/>
        <w:ind w:left="567"/>
        <w:jc w:val="both"/>
        <w:rPr>
          <w:rFonts w:ascii="Arial" w:hAnsi="Arial" w:cs="Arial"/>
          <w:b/>
          <w:sz w:val="22"/>
          <w:szCs w:val="22"/>
        </w:rPr>
      </w:pPr>
      <w:r w:rsidRPr="00EF188A">
        <w:rPr>
          <w:rFonts w:ascii="Arial" w:hAnsi="Arial" w:cs="Arial"/>
          <w:b/>
          <w:sz w:val="22"/>
          <w:szCs w:val="22"/>
        </w:rPr>
        <w:t>En todo el mundo, el volumen del comercio de armas creció un 16% en el periodo entre 2010 y 2014 con respecto al quinquenio 2005-2009. El aumento del flujo se encaminó principalmente a Asia, que acaparó el 48% de las importaciones, Orie</w:t>
      </w:r>
      <w:r w:rsidRPr="00EF188A">
        <w:rPr>
          <w:rFonts w:ascii="Arial" w:hAnsi="Arial" w:cs="Arial"/>
          <w:b/>
          <w:sz w:val="22"/>
          <w:szCs w:val="22"/>
        </w:rPr>
        <w:t>n</w:t>
      </w:r>
      <w:r w:rsidRPr="00EF188A">
        <w:rPr>
          <w:rFonts w:ascii="Arial" w:hAnsi="Arial" w:cs="Arial"/>
          <w:b/>
          <w:sz w:val="22"/>
          <w:szCs w:val="22"/>
        </w:rPr>
        <w:t>te Medio (22%) y el continente americano (10%), mientras el volumen de ventas hacia Europa decreció en un 36%.</w:t>
      </w:r>
    </w:p>
    <w:p w:rsidR="00EF188A" w:rsidRPr="00EF188A" w:rsidRDefault="00EF188A" w:rsidP="00EF188A">
      <w:pPr>
        <w:pStyle w:val="NormalWeb"/>
        <w:ind w:left="567"/>
        <w:jc w:val="both"/>
        <w:rPr>
          <w:rFonts w:ascii="Arial" w:hAnsi="Arial" w:cs="Arial"/>
          <w:b/>
          <w:sz w:val="22"/>
          <w:szCs w:val="22"/>
        </w:rPr>
      </w:pPr>
      <w:r w:rsidRPr="00EF188A">
        <w:rPr>
          <w:rFonts w:ascii="Arial" w:hAnsi="Arial" w:cs="Arial"/>
          <w:b/>
          <w:sz w:val="22"/>
          <w:szCs w:val="22"/>
        </w:rPr>
        <w:t>Estados Unidos se mantiene como el principal exportador de armamento conve</w:t>
      </w:r>
      <w:r w:rsidRPr="00EF188A">
        <w:rPr>
          <w:rFonts w:ascii="Arial" w:hAnsi="Arial" w:cs="Arial"/>
          <w:b/>
          <w:sz w:val="22"/>
          <w:szCs w:val="22"/>
        </w:rPr>
        <w:t>n</w:t>
      </w:r>
      <w:r w:rsidRPr="00EF188A">
        <w:rPr>
          <w:rFonts w:ascii="Arial" w:hAnsi="Arial" w:cs="Arial"/>
          <w:b/>
          <w:sz w:val="22"/>
          <w:szCs w:val="22"/>
        </w:rPr>
        <w:t>cional, con un 31% del total tras registrar un aumento de su volumen de ventas del 23% en los últimos cinco años. Este país es el que tiene una cartera más d</w:t>
      </w:r>
      <w:r w:rsidRPr="00EF188A">
        <w:rPr>
          <w:rFonts w:ascii="Arial" w:hAnsi="Arial" w:cs="Arial"/>
          <w:b/>
          <w:sz w:val="22"/>
          <w:szCs w:val="22"/>
        </w:rPr>
        <w:t>i</w:t>
      </w:r>
      <w:r w:rsidRPr="00EF188A">
        <w:rPr>
          <w:rFonts w:ascii="Arial" w:hAnsi="Arial" w:cs="Arial"/>
          <w:b/>
          <w:sz w:val="22"/>
          <w:szCs w:val="22"/>
        </w:rPr>
        <w:t>versificada de clientes, 94, de los que el mayor es Corea del Sur, que le compra el 9%. Rusia, su principal rival, logró también un amplio crecimiento de sus export</w:t>
      </w:r>
      <w:r w:rsidRPr="00EF188A">
        <w:rPr>
          <w:rFonts w:ascii="Arial" w:hAnsi="Arial" w:cs="Arial"/>
          <w:b/>
          <w:sz w:val="22"/>
          <w:szCs w:val="22"/>
        </w:rPr>
        <w:t>a</w:t>
      </w:r>
      <w:r w:rsidRPr="00EF188A">
        <w:rPr>
          <w:rFonts w:ascii="Arial" w:hAnsi="Arial" w:cs="Arial"/>
          <w:b/>
          <w:sz w:val="22"/>
          <w:szCs w:val="22"/>
        </w:rPr>
        <w:t>ciones en 2010-2014, del 37%, y se hace con un 27% del total de exportaciones, con India —el principal comprador del mundo— como el mejor de sus 56 clientes.</w:t>
      </w:r>
    </w:p>
    <w:p w:rsidR="00EF188A" w:rsidRPr="00EF188A" w:rsidRDefault="00EF188A" w:rsidP="00EF188A">
      <w:pPr>
        <w:pStyle w:val="textogrande"/>
        <w:ind w:left="567"/>
        <w:jc w:val="both"/>
        <w:rPr>
          <w:rFonts w:ascii="Arial" w:hAnsi="Arial" w:cs="Arial"/>
          <w:b/>
          <w:sz w:val="22"/>
          <w:szCs w:val="22"/>
        </w:rPr>
      </w:pPr>
      <w:bookmarkStart w:id="1" w:name="sumario_2"/>
      <w:bookmarkEnd w:id="1"/>
      <w:r w:rsidRPr="00EF188A">
        <w:rPr>
          <w:rFonts w:ascii="Arial" w:hAnsi="Arial" w:cs="Arial"/>
          <w:b/>
          <w:sz w:val="22"/>
          <w:szCs w:val="22"/>
        </w:rPr>
        <w:t>EE UU sigue siendo el principal vendedor, con un 31% del volumen total</w:t>
      </w:r>
    </w:p>
    <w:p w:rsidR="00EF188A" w:rsidRPr="00EF188A" w:rsidRDefault="002258A3" w:rsidP="00EF188A">
      <w:pPr>
        <w:pStyle w:val="NormalWeb"/>
        <w:ind w:left="567"/>
        <w:jc w:val="both"/>
        <w:rPr>
          <w:rFonts w:ascii="Arial" w:hAnsi="Arial" w:cs="Arial"/>
          <w:b/>
          <w:sz w:val="22"/>
          <w:szCs w:val="22"/>
        </w:rPr>
      </w:pPr>
      <w:r>
        <w:rPr>
          <w:rFonts w:ascii="Arial" w:hAnsi="Arial" w:cs="Arial"/>
          <w:b/>
          <w:sz w:val="22"/>
          <w:szCs w:val="22"/>
        </w:rPr>
        <w:lastRenderedPageBreak/>
        <w:t xml:space="preserve">    </w:t>
      </w:r>
      <w:r w:rsidR="00EF188A" w:rsidRPr="00EF188A">
        <w:rPr>
          <w:rFonts w:ascii="Arial" w:hAnsi="Arial" w:cs="Arial"/>
          <w:b/>
          <w:sz w:val="22"/>
          <w:szCs w:val="22"/>
        </w:rPr>
        <w:t>Tras China, el cuarto y quinto puestos en la lista de suministradores mundiales corresponden a Alemania y Francia, también con un 5% cada uno. Reino Unido desaparece de la lista de los cinco grandes exportadores.</w:t>
      </w:r>
    </w:p>
    <w:p w:rsidR="00EF188A" w:rsidRPr="00EF188A" w:rsidRDefault="002258A3" w:rsidP="00EF188A">
      <w:pPr>
        <w:pStyle w:val="NormalWeb"/>
        <w:ind w:left="567"/>
        <w:jc w:val="both"/>
        <w:rPr>
          <w:rFonts w:ascii="Arial" w:hAnsi="Arial" w:cs="Arial"/>
          <w:b/>
          <w:sz w:val="22"/>
          <w:szCs w:val="22"/>
        </w:rPr>
      </w:pPr>
      <w:r>
        <w:rPr>
          <w:rFonts w:ascii="Arial" w:hAnsi="Arial" w:cs="Arial"/>
          <w:b/>
          <w:sz w:val="22"/>
          <w:szCs w:val="22"/>
        </w:rPr>
        <w:t xml:space="preserve">    </w:t>
      </w:r>
      <w:r w:rsidR="00EF188A" w:rsidRPr="00EF188A">
        <w:rPr>
          <w:rFonts w:ascii="Arial" w:hAnsi="Arial" w:cs="Arial"/>
          <w:b/>
          <w:sz w:val="22"/>
          <w:szCs w:val="22"/>
        </w:rPr>
        <w:t>Tres países fronterizos con India —Pakistán, Bangladesh y Birmania— acap</w:t>
      </w:r>
      <w:r w:rsidR="00EF188A" w:rsidRPr="00EF188A">
        <w:rPr>
          <w:rFonts w:ascii="Arial" w:hAnsi="Arial" w:cs="Arial"/>
          <w:b/>
          <w:sz w:val="22"/>
          <w:szCs w:val="22"/>
        </w:rPr>
        <w:t>a</w:t>
      </w:r>
      <w:r w:rsidR="00EF188A" w:rsidRPr="00EF188A">
        <w:rPr>
          <w:rFonts w:ascii="Arial" w:hAnsi="Arial" w:cs="Arial"/>
          <w:b/>
          <w:sz w:val="22"/>
          <w:szCs w:val="22"/>
        </w:rPr>
        <w:t>ran el 68% del armamento chino. Pakistán es, con diferencia, el mejor cliente de la República Popular. El país al que los diplomáticos chinos les gusta describir c</w:t>
      </w:r>
      <w:r w:rsidR="00EF188A" w:rsidRPr="00EF188A">
        <w:rPr>
          <w:rFonts w:ascii="Arial" w:hAnsi="Arial" w:cs="Arial"/>
          <w:b/>
          <w:sz w:val="22"/>
          <w:szCs w:val="22"/>
        </w:rPr>
        <w:t>o</w:t>
      </w:r>
      <w:r w:rsidR="00EF188A" w:rsidRPr="00EF188A">
        <w:rPr>
          <w:rFonts w:ascii="Arial" w:hAnsi="Arial" w:cs="Arial"/>
          <w:b/>
          <w:sz w:val="22"/>
          <w:szCs w:val="22"/>
        </w:rPr>
        <w:t xml:space="preserve">mo un “amigo bajo cualquier circunstancia”, y al que el </w:t>
      </w:r>
      <w:hyperlink r:id="rId23" w:history="1">
        <w:r w:rsidR="00EF188A" w:rsidRPr="00EF188A">
          <w:rPr>
            <w:rStyle w:val="Hipervnculo"/>
            <w:rFonts w:ascii="Arial" w:hAnsi="Arial" w:cs="Arial"/>
            <w:b/>
            <w:color w:val="auto"/>
            <w:sz w:val="22"/>
            <w:szCs w:val="22"/>
            <w:u w:val="none"/>
          </w:rPr>
          <w:t xml:space="preserve">presidente Xi </w:t>
        </w:r>
        <w:proofErr w:type="spellStart"/>
        <w:r w:rsidR="00EF188A" w:rsidRPr="00EF188A">
          <w:rPr>
            <w:rStyle w:val="Hipervnculo"/>
            <w:rFonts w:ascii="Arial" w:hAnsi="Arial" w:cs="Arial"/>
            <w:b/>
            <w:color w:val="auto"/>
            <w:sz w:val="22"/>
            <w:szCs w:val="22"/>
            <w:u w:val="none"/>
          </w:rPr>
          <w:t>Jinping</w:t>
        </w:r>
        <w:proofErr w:type="spellEnd"/>
      </w:hyperlink>
      <w:r w:rsidR="00EF188A" w:rsidRPr="00EF188A">
        <w:rPr>
          <w:rFonts w:ascii="Arial" w:hAnsi="Arial" w:cs="Arial"/>
          <w:b/>
          <w:sz w:val="22"/>
          <w:szCs w:val="22"/>
        </w:rPr>
        <w:t xml:space="preserve"> ha anunciado una visita en los próximos meses, recibe el 41% del armamento que exporta el gigante asiático.</w:t>
      </w:r>
    </w:p>
    <w:p w:rsidR="00EF188A" w:rsidRPr="00EF188A" w:rsidRDefault="00EF188A" w:rsidP="00EF188A">
      <w:pPr>
        <w:pStyle w:val="NormalWeb"/>
        <w:ind w:left="567"/>
        <w:jc w:val="both"/>
        <w:rPr>
          <w:rFonts w:ascii="Arial" w:hAnsi="Arial" w:cs="Arial"/>
          <w:b/>
          <w:sz w:val="22"/>
          <w:szCs w:val="22"/>
        </w:rPr>
      </w:pPr>
      <w:bookmarkStart w:id="2" w:name="sumario_1"/>
      <w:bookmarkEnd w:id="2"/>
      <w:r>
        <w:rPr>
          <w:rFonts w:ascii="Arial" w:hAnsi="Arial" w:cs="Arial"/>
          <w:b/>
        </w:rPr>
        <w:t xml:space="preserve">    </w:t>
      </w:r>
      <w:r w:rsidRPr="00EF188A">
        <w:rPr>
          <w:rFonts w:ascii="Arial" w:hAnsi="Arial" w:cs="Arial"/>
          <w:b/>
          <w:sz w:val="22"/>
          <w:szCs w:val="22"/>
        </w:rPr>
        <w:t>En su consolidación como suministrador global de armamento, China vende ya a 38 países, de los que 18 son africanos. Así, ha suministrado tres fragatas a A</w:t>
      </w:r>
      <w:r w:rsidRPr="00EF188A">
        <w:rPr>
          <w:rFonts w:ascii="Arial" w:hAnsi="Arial" w:cs="Arial"/>
          <w:b/>
          <w:sz w:val="22"/>
          <w:szCs w:val="22"/>
        </w:rPr>
        <w:t>r</w:t>
      </w:r>
      <w:r w:rsidRPr="00EF188A">
        <w:rPr>
          <w:rFonts w:ascii="Arial" w:hAnsi="Arial" w:cs="Arial"/>
          <w:b/>
          <w:sz w:val="22"/>
          <w:szCs w:val="22"/>
        </w:rPr>
        <w:t xml:space="preserve">gelia, o </w:t>
      </w:r>
      <w:proofErr w:type="spellStart"/>
      <w:r w:rsidRPr="00EF188A">
        <w:rPr>
          <w:rFonts w:ascii="Arial" w:hAnsi="Arial" w:cs="Arial"/>
          <w:b/>
          <w:sz w:val="22"/>
          <w:szCs w:val="22"/>
        </w:rPr>
        <w:t>drones</w:t>
      </w:r>
      <w:proofErr w:type="spellEnd"/>
      <w:r w:rsidRPr="00EF188A">
        <w:rPr>
          <w:rFonts w:ascii="Arial" w:hAnsi="Arial" w:cs="Arial"/>
          <w:b/>
          <w:sz w:val="22"/>
          <w:szCs w:val="22"/>
        </w:rPr>
        <w:t xml:space="preserve"> a Nigeria. Su alcance llega también a Venezuela, que le ha co</w:t>
      </w:r>
      <w:r w:rsidRPr="00EF188A">
        <w:rPr>
          <w:rFonts w:ascii="Arial" w:hAnsi="Arial" w:cs="Arial"/>
          <w:b/>
          <w:sz w:val="22"/>
          <w:szCs w:val="22"/>
        </w:rPr>
        <w:t>m</w:t>
      </w:r>
      <w:r w:rsidRPr="00EF188A">
        <w:rPr>
          <w:rFonts w:ascii="Arial" w:hAnsi="Arial" w:cs="Arial"/>
          <w:b/>
          <w:sz w:val="22"/>
          <w:szCs w:val="22"/>
        </w:rPr>
        <w:t>prado vehículos blindados y aeronaves de adiestramiento y de transporte, indica SIPRI.</w:t>
      </w:r>
    </w:p>
    <w:p w:rsidR="00EF188A" w:rsidRPr="00EF188A" w:rsidRDefault="002258A3" w:rsidP="00EF188A">
      <w:pPr>
        <w:pStyle w:val="NormalWeb"/>
        <w:ind w:left="567"/>
        <w:jc w:val="both"/>
        <w:rPr>
          <w:rFonts w:ascii="Arial" w:hAnsi="Arial" w:cs="Arial"/>
          <w:b/>
          <w:sz w:val="22"/>
          <w:szCs w:val="22"/>
        </w:rPr>
      </w:pPr>
      <w:r>
        <w:rPr>
          <w:rFonts w:ascii="Arial" w:hAnsi="Arial" w:cs="Arial"/>
          <w:b/>
          <w:sz w:val="22"/>
          <w:szCs w:val="22"/>
        </w:rPr>
        <w:t xml:space="preserve">   </w:t>
      </w:r>
      <w:r w:rsidR="00EF188A" w:rsidRPr="00EF188A">
        <w:rPr>
          <w:rFonts w:ascii="Arial" w:hAnsi="Arial" w:cs="Arial"/>
          <w:b/>
          <w:sz w:val="22"/>
          <w:szCs w:val="22"/>
        </w:rPr>
        <w:t>Acerca de un aumento de las ventas que le ha llevado del noveno lugar mundial que ocupaba en 2005-2009 al tercero actual, China afirma que “siempre es prude</w:t>
      </w:r>
      <w:r w:rsidR="00EF188A" w:rsidRPr="00EF188A">
        <w:rPr>
          <w:rFonts w:ascii="Arial" w:hAnsi="Arial" w:cs="Arial"/>
          <w:b/>
          <w:sz w:val="22"/>
          <w:szCs w:val="22"/>
        </w:rPr>
        <w:t>n</w:t>
      </w:r>
      <w:r w:rsidR="00EF188A" w:rsidRPr="00EF188A">
        <w:rPr>
          <w:rFonts w:ascii="Arial" w:hAnsi="Arial" w:cs="Arial"/>
          <w:b/>
          <w:sz w:val="22"/>
          <w:szCs w:val="22"/>
        </w:rPr>
        <w:t>te y responsable en sus exportaciones de armas”. Pekín, según asegura el port</w:t>
      </w:r>
      <w:r w:rsidR="00EF188A" w:rsidRPr="00EF188A">
        <w:rPr>
          <w:rFonts w:ascii="Arial" w:hAnsi="Arial" w:cs="Arial"/>
          <w:b/>
          <w:sz w:val="22"/>
          <w:szCs w:val="22"/>
        </w:rPr>
        <w:t>a</w:t>
      </w:r>
      <w:r w:rsidR="00EF188A" w:rsidRPr="00EF188A">
        <w:rPr>
          <w:rFonts w:ascii="Arial" w:hAnsi="Arial" w:cs="Arial"/>
          <w:b/>
          <w:sz w:val="22"/>
          <w:szCs w:val="22"/>
        </w:rPr>
        <w:t xml:space="preserve">voz de su Ministerio de Exteriores Hong </w:t>
      </w:r>
      <w:proofErr w:type="spellStart"/>
      <w:r w:rsidR="00EF188A" w:rsidRPr="00EF188A">
        <w:rPr>
          <w:rFonts w:ascii="Arial" w:hAnsi="Arial" w:cs="Arial"/>
          <w:b/>
          <w:sz w:val="22"/>
          <w:szCs w:val="22"/>
        </w:rPr>
        <w:t>Lei</w:t>
      </w:r>
      <w:proofErr w:type="spellEnd"/>
      <w:r w:rsidR="00EF188A" w:rsidRPr="00EF188A">
        <w:rPr>
          <w:rFonts w:ascii="Arial" w:hAnsi="Arial" w:cs="Arial"/>
          <w:b/>
          <w:sz w:val="22"/>
          <w:szCs w:val="22"/>
        </w:rPr>
        <w:t>, insiste en “que [este comercio] debe tener como fin la mejora de la capacidad de autodefensa del país receptor, no pe</w:t>
      </w:r>
      <w:r w:rsidR="00EF188A" w:rsidRPr="00EF188A">
        <w:rPr>
          <w:rFonts w:ascii="Arial" w:hAnsi="Arial" w:cs="Arial"/>
          <w:b/>
          <w:sz w:val="22"/>
          <w:szCs w:val="22"/>
        </w:rPr>
        <w:t>r</w:t>
      </w:r>
      <w:r w:rsidR="00EF188A" w:rsidRPr="00EF188A">
        <w:rPr>
          <w:rFonts w:ascii="Arial" w:hAnsi="Arial" w:cs="Arial"/>
          <w:b/>
          <w:sz w:val="22"/>
          <w:szCs w:val="22"/>
        </w:rPr>
        <w:t>judicar la paz y la estabilidad mundiales o regionales y no injerir en los asuntos internos de otros países”</w:t>
      </w:r>
    </w:p>
    <w:p w:rsidR="00EF188A" w:rsidRPr="00EF188A" w:rsidRDefault="002258A3" w:rsidP="002258A3">
      <w:pPr>
        <w:pStyle w:val="textogrande"/>
        <w:ind w:left="567"/>
        <w:jc w:val="both"/>
        <w:rPr>
          <w:rFonts w:ascii="Arial" w:hAnsi="Arial" w:cs="Arial"/>
          <w:b/>
          <w:sz w:val="22"/>
          <w:szCs w:val="22"/>
        </w:rPr>
      </w:pPr>
      <w:bookmarkStart w:id="3" w:name="sumario_3"/>
      <w:bookmarkEnd w:id="3"/>
      <w:r>
        <w:rPr>
          <w:rFonts w:ascii="Arial" w:hAnsi="Arial" w:cs="Arial"/>
          <w:b/>
          <w:sz w:val="22"/>
          <w:szCs w:val="22"/>
        </w:rPr>
        <w:t xml:space="preserve">   </w:t>
      </w:r>
      <w:r w:rsidR="00EF188A" w:rsidRPr="00EF188A">
        <w:rPr>
          <w:rFonts w:ascii="Arial" w:hAnsi="Arial" w:cs="Arial"/>
          <w:b/>
          <w:sz w:val="22"/>
          <w:szCs w:val="22"/>
        </w:rPr>
        <w:t>Las compras de Pekín en el exterior caen un 42% en un quinquenio</w:t>
      </w:r>
      <w:r>
        <w:rPr>
          <w:rFonts w:ascii="Arial" w:hAnsi="Arial" w:cs="Arial"/>
          <w:b/>
          <w:sz w:val="22"/>
          <w:szCs w:val="22"/>
        </w:rPr>
        <w:t>. P</w:t>
      </w:r>
      <w:r w:rsidR="00EF188A" w:rsidRPr="00EF188A">
        <w:rPr>
          <w:rFonts w:ascii="Arial" w:hAnsi="Arial" w:cs="Arial"/>
          <w:b/>
          <w:sz w:val="22"/>
          <w:szCs w:val="22"/>
        </w:rPr>
        <w:t>recis</w:t>
      </w:r>
      <w:r w:rsidR="00EF188A" w:rsidRPr="00EF188A">
        <w:rPr>
          <w:rFonts w:ascii="Arial" w:hAnsi="Arial" w:cs="Arial"/>
          <w:b/>
          <w:sz w:val="22"/>
          <w:szCs w:val="22"/>
        </w:rPr>
        <w:t>a</w:t>
      </w:r>
      <w:r w:rsidR="00EF188A" w:rsidRPr="00EF188A">
        <w:rPr>
          <w:rFonts w:ascii="Arial" w:hAnsi="Arial" w:cs="Arial"/>
          <w:b/>
          <w:sz w:val="22"/>
          <w:szCs w:val="22"/>
        </w:rPr>
        <w:t xml:space="preserve">mente, China, el segundo país del mundo por presupuesto militar, se encuentra en pleno proceso de modernización y profesionalización de sus Fuerzas Armadas. </w:t>
      </w:r>
      <w:hyperlink r:id="rId24" w:history="1">
        <w:r w:rsidR="00EF188A" w:rsidRPr="00EF188A">
          <w:rPr>
            <w:rStyle w:val="Hipervnculo"/>
            <w:rFonts w:ascii="Arial" w:hAnsi="Arial" w:cs="Arial"/>
            <w:b/>
            <w:color w:val="auto"/>
            <w:sz w:val="22"/>
            <w:szCs w:val="22"/>
            <w:u w:val="none"/>
          </w:rPr>
          <w:t>Su gasto militar ha aumentado en porcentajes superiores al 10% en el último lu</w:t>
        </w:r>
        <w:r w:rsidR="00EF188A" w:rsidRPr="00EF188A">
          <w:rPr>
            <w:rStyle w:val="Hipervnculo"/>
            <w:rFonts w:ascii="Arial" w:hAnsi="Arial" w:cs="Arial"/>
            <w:b/>
            <w:color w:val="auto"/>
            <w:sz w:val="22"/>
            <w:szCs w:val="22"/>
            <w:u w:val="none"/>
          </w:rPr>
          <w:t>s</w:t>
        </w:r>
        <w:r w:rsidR="00EF188A" w:rsidRPr="00EF188A">
          <w:rPr>
            <w:rStyle w:val="Hipervnculo"/>
            <w:rFonts w:ascii="Arial" w:hAnsi="Arial" w:cs="Arial"/>
            <w:b/>
            <w:color w:val="auto"/>
            <w:sz w:val="22"/>
            <w:szCs w:val="22"/>
            <w:u w:val="none"/>
          </w:rPr>
          <w:t>tro.</w:t>
        </w:r>
      </w:hyperlink>
      <w:r w:rsidR="00EF188A" w:rsidRPr="00EF188A">
        <w:rPr>
          <w:rFonts w:ascii="Arial" w:hAnsi="Arial" w:cs="Arial"/>
          <w:b/>
          <w:sz w:val="22"/>
          <w:szCs w:val="22"/>
        </w:rPr>
        <w:t xml:space="preserve"> En una muestra de los avances en su industria de Defensa, se ha hecho m</w:t>
      </w:r>
      <w:r w:rsidR="00EF188A" w:rsidRPr="00EF188A">
        <w:rPr>
          <w:rFonts w:ascii="Arial" w:hAnsi="Arial" w:cs="Arial"/>
          <w:b/>
          <w:sz w:val="22"/>
          <w:szCs w:val="22"/>
        </w:rPr>
        <w:t>e</w:t>
      </w:r>
      <w:r w:rsidR="00EF188A" w:rsidRPr="00EF188A">
        <w:rPr>
          <w:rFonts w:ascii="Arial" w:hAnsi="Arial" w:cs="Arial"/>
          <w:b/>
          <w:sz w:val="22"/>
          <w:szCs w:val="22"/>
        </w:rPr>
        <w:t>nos dependiente de las importaciones. Si en 2005-2009 era el mayor comprador del mundo, ha cedido ahora ese puesto a su rival militar regional, India. Entre 2010 y 2014 sus adquisiciones de armas cayeron un 42% con respecto al qui</w:t>
      </w:r>
      <w:r w:rsidR="00EF188A" w:rsidRPr="00EF188A">
        <w:rPr>
          <w:rFonts w:ascii="Arial" w:hAnsi="Arial" w:cs="Arial"/>
          <w:b/>
          <w:sz w:val="22"/>
          <w:szCs w:val="22"/>
        </w:rPr>
        <w:t>n</w:t>
      </w:r>
      <w:r w:rsidR="00EF188A" w:rsidRPr="00EF188A">
        <w:rPr>
          <w:rFonts w:ascii="Arial" w:hAnsi="Arial" w:cs="Arial"/>
          <w:b/>
          <w:sz w:val="22"/>
          <w:szCs w:val="22"/>
        </w:rPr>
        <w:t>quenio anterior. Su principal suministrador fue Rusia, que le proporcionó el 61%. Francia le vendió el 16%, y Ucrania, el 13%.</w:t>
      </w:r>
    </w:p>
    <w:p w:rsidR="00EF188A" w:rsidRPr="00EF188A" w:rsidRDefault="002258A3" w:rsidP="00EF188A">
      <w:pPr>
        <w:pStyle w:val="NormalWeb"/>
        <w:ind w:left="567"/>
        <w:jc w:val="both"/>
        <w:rPr>
          <w:rFonts w:ascii="Arial" w:hAnsi="Arial" w:cs="Arial"/>
          <w:b/>
          <w:sz w:val="22"/>
          <w:szCs w:val="22"/>
        </w:rPr>
      </w:pPr>
      <w:r>
        <w:rPr>
          <w:rFonts w:ascii="Arial" w:hAnsi="Arial" w:cs="Arial"/>
          <w:b/>
          <w:sz w:val="22"/>
          <w:szCs w:val="22"/>
        </w:rPr>
        <w:t xml:space="preserve">   </w:t>
      </w:r>
      <w:r w:rsidR="00EF188A" w:rsidRPr="00EF188A">
        <w:rPr>
          <w:rFonts w:ascii="Arial" w:hAnsi="Arial" w:cs="Arial"/>
          <w:b/>
          <w:sz w:val="22"/>
          <w:szCs w:val="22"/>
        </w:rPr>
        <w:t>Los helicópteros constituyen una de las principales partidas de las compras a Rusia y Ucrania. China, que ha puesto el énfasis de su modernización militar en sus fuerzas de mar y aire, ha padecido tradicionalmente problemas para producir motores propios para aeronaves que cuenten con calidad suficiente. En los últ</w:t>
      </w:r>
      <w:r w:rsidR="00EF188A" w:rsidRPr="00EF188A">
        <w:rPr>
          <w:rFonts w:ascii="Arial" w:hAnsi="Arial" w:cs="Arial"/>
          <w:b/>
          <w:sz w:val="22"/>
          <w:szCs w:val="22"/>
        </w:rPr>
        <w:t>i</w:t>
      </w:r>
      <w:r w:rsidR="00EF188A" w:rsidRPr="00EF188A">
        <w:rPr>
          <w:rFonts w:ascii="Arial" w:hAnsi="Arial" w:cs="Arial"/>
          <w:b/>
          <w:sz w:val="22"/>
          <w:szCs w:val="22"/>
        </w:rPr>
        <w:t>mos cinco años, indica el SIPRI, Pekín siguió importando un gran número de m</w:t>
      </w:r>
      <w:r w:rsidR="00EF188A" w:rsidRPr="00EF188A">
        <w:rPr>
          <w:rFonts w:ascii="Arial" w:hAnsi="Arial" w:cs="Arial"/>
          <w:b/>
          <w:sz w:val="22"/>
          <w:szCs w:val="22"/>
        </w:rPr>
        <w:t>o</w:t>
      </w:r>
      <w:r w:rsidR="00EF188A" w:rsidRPr="00EF188A">
        <w:rPr>
          <w:rFonts w:ascii="Arial" w:hAnsi="Arial" w:cs="Arial"/>
          <w:b/>
          <w:sz w:val="22"/>
          <w:szCs w:val="22"/>
        </w:rPr>
        <w:t>tores rusos y ucranios para aeronaves de combate, transporte y adiestramiento y para buques de guerra.</w:t>
      </w:r>
    </w:p>
    <w:p w:rsidR="00EF188A" w:rsidRPr="00EF188A" w:rsidRDefault="002258A3" w:rsidP="00EF188A">
      <w:pPr>
        <w:pStyle w:val="NormalWeb"/>
        <w:ind w:left="567"/>
        <w:jc w:val="both"/>
        <w:rPr>
          <w:rFonts w:ascii="Arial" w:hAnsi="Arial" w:cs="Arial"/>
          <w:b/>
          <w:sz w:val="22"/>
          <w:szCs w:val="22"/>
        </w:rPr>
      </w:pPr>
      <w:r>
        <w:rPr>
          <w:rFonts w:ascii="Arial" w:hAnsi="Arial" w:cs="Arial"/>
          <w:b/>
          <w:sz w:val="22"/>
          <w:szCs w:val="22"/>
        </w:rPr>
        <w:t xml:space="preserve">   </w:t>
      </w:r>
      <w:r w:rsidR="00EF188A" w:rsidRPr="00EF188A">
        <w:rPr>
          <w:rFonts w:ascii="Arial" w:hAnsi="Arial" w:cs="Arial"/>
          <w:b/>
          <w:sz w:val="22"/>
          <w:szCs w:val="22"/>
        </w:rPr>
        <w:t>Los medios oficiales chinos han prometido “avances” para este año en la pr</w:t>
      </w:r>
      <w:r w:rsidR="00EF188A" w:rsidRPr="00EF188A">
        <w:rPr>
          <w:rFonts w:ascii="Arial" w:hAnsi="Arial" w:cs="Arial"/>
          <w:b/>
          <w:sz w:val="22"/>
          <w:szCs w:val="22"/>
        </w:rPr>
        <w:t>o</w:t>
      </w:r>
      <w:r w:rsidR="00EF188A" w:rsidRPr="00EF188A">
        <w:rPr>
          <w:rFonts w:ascii="Arial" w:hAnsi="Arial" w:cs="Arial"/>
          <w:b/>
          <w:sz w:val="22"/>
          <w:szCs w:val="22"/>
        </w:rPr>
        <w:t>ducción de aviones militares propios. Su mayor aeronave de transporte de pr</w:t>
      </w:r>
      <w:r w:rsidR="00EF188A" w:rsidRPr="00EF188A">
        <w:rPr>
          <w:rFonts w:ascii="Arial" w:hAnsi="Arial" w:cs="Arial"/>
          <w:b/>
          <w:sz w:val="22"/>
          <w:szCs w:val="22"/>
        </w:rPr>
        <w:t>o</w:t>
      </w:r>
      <w:r w:rsidR="00EF188A" w:rsidRPr="00EF188A">
        <w:rPr>
          <w:rFonts w:ascii="Arial" w:hAnsi="Arial" w:cs="Arial"/>
          <w:b/>
          <w:sz w:val="22"/>
          <w:szCs w:val="22"/>
        </w:rPr>
        <w:t xml:space="preserve">ducción nacional, el </w:t>
      </w:r>
      <w:proofErr w:type="spellStart"/>
      <w:r w:rsidR="00EF188A" w:rsidRPr="00EF188A">
        <w:rPr>
          <w:rFonts w:ascii="Arial" w:hAnsi="Arial" w:cs="Arial"/>
          <w:b/>
          <w:sz w:val="22"/>
          <w:szCs w:val="22"/>
        </w:rPr>
        <w:t>Xian</w:t>
      </w:r>
      <w:proofErr w:type="spellEnd"/>
      <w:r w:rsidR="00EF188A" w:rsidRPr="00EF188A">
        <w:rPr>
          <w:rFonts w:ascii="Arial" w:hAnsi="Arial" w:cs="Arial"/>
          <w:b/>
          <w:sz w:val="22"/>
          <w:szCs w:val="22"/>
        </w:rPr>
        <w:t xml:space="preserve"> Y-20, estará listo para la entrega “próximamente”, as</w:t>
      </w:r>
      <w:r w:rsidR="00EF188A" w:rsidRPr="00EF188A">
        <w:rPr>
          <w:rFonts w:ascii="Arial" w:hAnsi="Arial" w:cs="Arial"/>
          <w:b/>
          <w:sz w:val="22"/>
          <w:szCs w:val="22"/>
        </w:rPr>
        <w:t>e</w:t>
      </w:r>
      <w:r w:rsidR="00EF188A" w:rsidRPr="00EF188A">
        <w:rPr>
          <w:rFonts w:ascii="Arial" w:hAnsi="Arial" w:cs="Arial"/>
          <w:b/>
          <w:sz w:val="22"/>
          <w:szCs w:val="22"/>
        </w:rPr>
        <w:t xml:space="preserve">guraba a principios de este mes la agencia oficial </w:t>
      </w:r>
      <w:proofErr w:type="spellStart"/>
      <w:r w:rsidR="00EF188A" w:rsidRPr="00EF188A">
        <w:rPr>
          <w:rFonts w:ascii="Arial" w:hAnsi="Arial" w:cs="Arial"/>
          <w:b/>
          <w:sz w:val="22"/>
          <w:szCs w:val="22"/>
        </w:rPr>
        <w:t>Xinhua</w:t>
      </w:r>
      <w:proofErr w:type="spellEnd"/>
      <w:r w:rsidR="00EF188A" w:rsidRPr="00EF188A">
        <w:rPr>
          <w:rFonts w:ascii="Arial" w:hAnsi="Arial" w:cs="Arial"/>
          <w:b/>
          <w:sz w:val="22"/>
          <w:szCs w:val="22"/>
        </w:rPr>
        <w:t xml:space="preserve">, citando a </w:t>
      </w:r>
      <w:proofErr w:type="spellStart"/>
      <w:r w:rsidR="00EF188A" w:rsidRPr="00EF188A">
        <w:rPr>
          <w:rFonts w:ascii="Arial" w:hAnsi="Arial" w:cs="Arial"/>
          <w:b/>
          <w:sz w:val="22"/>
          <w:szCs w:val="22"/>
        </w:rPr>
        <w:t>Tang</w:t>
      </w:r>
      <w:proofErr w:type="spellEnd"/>
      <w:r w:rsidR="00EF188A" w:rsidRPr="00EF188A">
        <w:rPr>
          <w:rFonts w:ascii="Arial" w:hAnsi="Arial" w:cs="Arial"/>
          <w:b/>
          <w:sz w:val="22"/>
          <w:szCs w:val="22"/>
        </w:rPr>
        <w:t xml:space="preserve"> </w:t>
      </w:r>
      <w:proofErr w:type="spellStart"/>
      <w:r w:rsidR="00EF188A" w:rsidRPr="00EF188A">
        <w:rPr>
          <w:rFonts w:ascii="Arial" w:hAnsi="Arial" w:cs="Arial"/>
          <w:b/>
          <w:sz w:val="22"/>
          <w:szCs w:val="22"/>
        </w:rPr>
        <w:t>Chan</w:t>
      </w:r>
      <w:r w:rsidR="00EF188A" w:rsidRPr="00EF188A">
        <w:rPr>
          <w:rFonts w:ascii="Arial" w:hAnsi="Arial" w:cs="Arial"/>
          <w:b/>
          <w:sz w:val="22"/>
          <w:szCs w:val="22"/>
        </w:rPr>
        <w:t>g</w:t>
      </w:r>
      <w:r w:rsidR="00EF188A" w:rsidRPr="00EF188A">
        <w:rPr>
          <w:rFonts w:ascii="Arial" w:hAnsi="Arial" w:cs="Arial"/>
          <w:b/>
          <w:sz w:val="22"/>
          <w:szCs w:val="22"/>
        </w:rPr>
        <w:t>hong</w:t>
      </w:r>
      <w:proofErr w:type="spellEnd"/>
      <w:r w:rsidR="00EF188A" w:rsidRPr="00EF188A">
        <w:rPr>
          <w:rFonts w:ascii="Arial" w:hAnsi="Arial" w:cs="Arial"/>
          <w:b/>
          <w:sz w:val="22"/>
          <w:szCs w:val="22"/>
        </w:rPr>
        <w:t>, ingeniero jefe adjunto de la Corporación Industrial de Aviación de China (AVIC). Además, la mayor aeronave an</w:t>
      </w:r>
      <w:r w:rsidR="00EF188A">
        <w:rPr>
          <w:rFonts w:ascii="Arial" w:hAnsi="Arial" w:cs="Arial"/>
          <w:b/>
          <w:sz w:val="22"/>
          <w:szCs w:val="22"/>
        </w:rPr>
        <w:t>fi</w:t>
      </w:r>
      <w:r w:rsidR="00EF188A" w:rsidRPr="00EF188A">
        <w:rPr>
          <w:rFonts w:ascii="Arial" w:hAnsi="Arial" w:cs="Arial"/>
          <w:b/>
          <w:sz w:val="22"/>
          <w:szCs w:val="22"/>
        </w:rPr>
        <w:t xml:space="preserve">bia china, la AG600, que se empleará en operaciones de rescate, efectuará su primer vuelo el año próximo, según </w:t>
      </w:r>
      <w:proofErr w:type="spellStart"/>
      <w:r w:rsidR="00EF188A" w:rsidRPr="00EF188A">
        <w:rPr>
          <w:rFonts w:ascii="Arial" w:hAnsi="Arial" w:cs="Arial"/>
          <w:b/>
          <w:sz w:val="22"/>
          <w:szCs w:val="22"/>
        </w:rPr>
        <w:t>Xinhua</w:t>
      </w:r>
      <w:proofErr w:type="spellEnd"/>
      <w:r w:rsidR="00EF188A" w:rsidRPr="00EF188A">
        <w:rPr>
          <w:rFonts w:ascii="Arial" w:hAnsi="Arial" w:cs="Arial"/>
          <w:b/>
          <w:sz w:val="22"/>
          <w:szCs w:val="22"/>
        </w:rPr>
        <w:t>.</w:t>
      </w:r>
    </w:p>
    <w:p w:rsidR="00EF188A" w:rsidRPr="00EF188A" w:rsidRDefault="00EF188A" w:rsidP="00EF188A">
      <w:pPr>
        <w:pStyle w:val="Ttulo2"/>
        <w:ind w:left="567"/>
        <w:jc w:val="both"/>
        <w:rPr>
          <w:rFonts w:ascii="Arial" w:hAnsi="Arial" w:cs="Arial"/>
          <w:color w:val="0070C0"/>
          <w:sz w:val="24"/>
          <w:szCs w:val="24"/>
        </w:rPr>
      </w:pPr>
      <w:bookmarkStart w:id="4" w:name="sumario_4"/>
      <w:bookmarkEnd w:id="4"/>
      <w:r w:rsidRPr="00EF188A">
        <w:rPr>
          <w:rFonts w:ascii="Arial" w:hAnsi="Arial" w:cs="Arial"/>
          <w:color w:val="0070C0"/>
          <w:sz w:val="24"/>
          <w:szCs w:val="24"/>
        </w:rPr>
        <w:t xml:space="preserve">    India, principal importador mundial</w:t>
      </w:r>
    </w:p>
    <w:p w:rsidR="002258A3" w:rsidRDefault="00EF188A" w:rsidP="00EF188A">
      <w:pPr>
        <w:pStyle w:val="NormalWeb"/>
        <w:spacing w:before="0" w:beforeAutospacing="0" w:after="0" w:afterAutospacing="0"/>
        <w:ind w:left="567"/>
        <w:jc w:val="both"/>
        <w:rPr>
          <w:rFonts w:ascii="Arial" w:hAnsi="Arial" w:cs="Arial"/>
          <w:b/>
          <w:sz w:val="22"/>
          <w:szCs w:val="22"/>
        </w:rPr>
      </w:pPr>
      <w:r>
        <w:rPr>
          <w:rFonts w:ascii="Arial" w:hAnsi="Arial" w:cs="Arial"/>
          <w:b/>
          <w:sz w:val="22"/>
          <w:szCs w:val="22"/>
        </w:rPr>
        <w:t xml:space="preserve"> </w:t>
      </w:r>
      <w:r w:rsidRPr="00EF188A">
        <w:rPr>
          <w:rFonts w:ascii="Arial" w:hAnsi="Arial" w:cs="Arial"/>
          <w:b/>
          <w:sz w:val="22"/>
          <w:szCs w:val="22"/>
        </w:rPr>
        <w:t xml:space="preserve">  India fue el mayor importador de armamento del mundo en el periodo 2010-2014, cuando sus compras representaron el 15% del total global, según el informe p</w:t>
      </w:r>
      <w:r w:rsidRPr="00EF188A">
        <w:rPr>
          <w:rFonts w:ascii="Arial" w:hAnsi="Arial" w:cs="Arial"/>
          <w:b/>
          <w:sz w:val="22"/>
          <w:szCs w:val="22"/>
        </w:rPr>
        <w:t>u</w:t>
      </w:r>
      <w:r w:rsidRPr="00EF188A">
        <w:rPr>
          <w:rFonts w:ascii="Arial" w:hAnsi="Arial" w:cs="Arial"/>
          <w:b/>
          <w:sz w:val="22"/>
          <w:szCs w:val="22"/>
        </w:rPr>
        <w:t>blicado este lunes por el Instituto de Investigación para la Paz Internacional de E</w:t>
      </w:r>
      <w:r w:rsidRPr="00EF188A">
        <w:rPr>
          <w:rFonts w:ascii="Arial" w:hAnsi="Arial" w:cs="Arial"/>
          <w:b/>
          <w:sz w:val="22"/>
          <w:szCs w:val="22"/>
        </w:rPr>
        <w:t>s</w:t>
      </w:r>
      <w:r w:rsidRPr="00EF188A">
        <w:rPr>
          <w:rFonts w:ascii="Arial" w:hAnsi="Arial" w:cs="Arial"/>
          <w:b/>
          <w:sz w:val="22"/>
          <w:szCs w:val="22"/>
        </w:rPr>
        <w:t xml:space="preserve">tocolmo (SIPRI). </w:t>
      </w:r>
    </w:p>
    <w:p w:rsidR="002258A3" w:rsidRDefault="002258A3" w:rsidP="00EF188A">
      <w:pPr>
        <w:pStyle w:val="NormalWeb"/>
        <w:spacing w:before="0" w:beforeAutospacing="0" w:after="0" w:afterAutospacing="0"/>
        <w:ind w:left="567"/>
        <w:jc w:val="both"/>
        <w:rPr>
          <w:rFonts w:ascii="Arial" w:hAnsi="Arial" w:cs="Arial"/>
          <w:b/>
          <w:sz w:val="22"/>
          <w:szCs w:val="22"/>
        </w:rPr>
      </w:pPr>
    </w:p>
    <w:p w:rsidR="00EF188A" w:rsidRPr="00EF188A" w:rsidRDefault="002258A3" w:rsidP="00EF188A">
      <w:pPr>
        <w:pStyle w:val="NormalWeb"/>
        <w:spacing w:before="0" w:beforeAutospacing="0" w:after="0" w:afterAutospacing="0"/>
        <w:ind w:left="567"/>
        <w:jc w:val="both"/>
        <w:rPr>
          <w:rFonts w:ascii="Arial" w:hAnsi="Arial" w:cs="Arial"/>
          <w:b/>
          <w:sz w:val="22"/>
          <w:szCs w:val="22"/>
        </w:rPr>
      </w:pPr>
      <w:r>
        <w:rPr>
          <w:rFonts w:ascii="Arial" w:hAnsi="Arial" w:cs="Arial"/>
          <w:b/>
          <w:sz w:val="22"/>
          <w:szCs w:val="22"/>
        </w:rPr>
        <w:lastRenderedPageBreak/>
        <w:t xml:space="preserve">    </w:t>
      </w:r>
      <w:r w:rsidR="00EF188A" w:rsidRPr="00EF188A">
        <w:rPr>
          <w:rFonts w:ascii="Arial" w:hAnsi="Arial" w:cs="Arial"/>
          <w:b/>
          <w:sz w:val="22"/>
          <w:szCs w:val="22"/>
        </w:rPr>
        <w:t>En ese quinquenio las adquisiciones de armas indias crecieron un 140% con respecto a los cinco años anteriores y fueron tres veces mayores que las de sus principales rivales regionales, China y Pakistán.</w:t>
      </w:r>
    </w:p>
    <w:p w:rsidR="00EF188A" w:rsidRDefault="00EF188A" w:rsidP="00EF188A">
      <w:pPr>
        <w:pStyle w:val="NormalWeb"/>
        <w:spacing w:before="0" w:beforeAutospacing="0" w:after="0" w:afterAutospacing="0"/>
        <w:ind w:left="567"/>
        <w:jc w:val="both"/>
        <w:rPr>
          <w:rFonts w:ascii="Arial" w:hAnsi="Arial" w:cs="Arial"/>
          <w:b/>
          <w:sz w:val="22"/>
          <w:szCs w:val="22"/>
        </w:rPr>
      </w:pPr>
    </w:p>
    <w:p w:rsidR="00EF188A" w:rsidRPr="00EF188A" w:rsidRDefault="00EF188A" w:rsidP="00EF188A">
      <w:pPr>
        <w:pStyle w:val="NormalWeb"/>
        <w:spacing w:before="0" w:beforeAutospacing="0" w:after="0" w:afterAutospacing="0"/>
        <w:ind w:left="567"/>
        <w:jc w:val="both"/>
        <w:rPr>
          <w:rFonts w:ascii="Arial" w:hAnsi="Arial" w:cs="Arial"/>
          <w:b/>
          <w:sz w:val="22"/>
          <w:szCs w:val="22"/>
        </w:rPr>
      </w:pPr>
      <w:r>
        <w:rPr>
          <w:rFonts w:ascii="Arial" w:hAnsi="Arial" w:cs="Arial"/>
          <w:b/>
          <w:sz w:val="22"/>
          <w:szCs w:val="22"/>
        </w:rPr>
        <w:t xml:space="preserve">  </w:t>
      </w:r>
      <w:r w:rsidRPr="00EF188A">
        <w:rPr>
          <w:rFonts w:ascii="Arial" w:hAnsi="Arial" w:cs="Arial"/>
          <w:b/>
          <w:sz w:val="22"/>
          <w:szCs w:val="22"/>
        </w:rPr>
        <w:t>“India hasta el momento ha fracasado a la hora de producir armas competitivas de diseño propio y sigue dependiendo de las importaciones”, señala el SIPRI en su informe sobre las tendencias en el comercio de armas mundial.</w:t>
      </w:r>
    </w:p>
    <w:p w:rsidR="00EF188A" w:rsidRDefault="00EF188A" w:rsidP="00EF188A">
      <w:pPr>
        <w:pStyle w:val="NormalWeb"/>
        <w:spacing w:before="0" w:beforeAutospacing="0" w:after="0" w:afterAutospacing="0"/>
        <w:ind w:left="567"/>
        <w:jc w:val="both"/>
        <w:rPr>
          <w:rFonts w:ascii="Arial" w:hAnsi="Arial" w:cs="Arial"/>
          <w:b/>
          <w:sz w:val="22"/>
          <w:szCs w:val="22"/>
        </w:rPr>
      </w:pPr>
    </w:p>
    <w:p w:rsidR="00EF188A" w:rsidRPr="00EF188A" w:rsidRDefault="00EF188A" w:rsidP="00EF188A">
      <w:pPr>
        <w:pStyle w:val="NormalWeb"/>
        <w:spacing w:before="0" w:beforeAutospacing="0" w:after="0" w:afterAutospacing="0"/>
        <w:ind w:left="567"/>
        <w:jc w:val="both"/>
        <w:rPr>
          <w:rFonts w:ascii="Arial" w:hAnsi="Arial" w:cs="Arial"/>
          <w:b/>
          <w:sz w:val="22"/>
          <w:szCs w:val="22"/>
        </w:rPr>
      </w:pPr>
      <w:r>
        <w:rPr>
          <w:rFonts w:ascii="Arial" w:hAnsi="Arial" w:cs="Arial"/>
          <w:b/>
          <w:sz w:val="22"/>
          <w:szCs w:val="22"/>
        </w:rPr>
        <w:t xml:space="preserve">  </w:t>
      </w:r>
      <w:r w:rsidRPr="00EF188A">
        <w:rPr>
          <w:rFonts w:ascii="Arial" w:hAnsi="Arial" w:cs="Arial"/>
          <w:b/>
          <w:sz w:val="22"/>
          <w:szCs w:val="22"/>
        </w:rPr>
        <w:t>El principal suministrador entre 2010 y 2014 a la India fue Rusia, que le proveyó del 70% del total. Israel, el 7% y, en lo que representa una ruptura con el compo</w:t>
      </w:r>
      <w:r w:rsidRPr="00EF188A">
        <w:rPr>
          <w:rFonts w:ascii="Arial" w:hAnsi="Arial" w:cs="Arial"/>
          <w:b/>
          <w:sz w:val="22"/>
          <w:szCs w:val="22"/>
        </w:rPr>
        <w:t>r</w:t>
      </w:r>
      <w:r w:rsidRPr="00EF188A">
        <w:rPr>
          <w:rFonts w:ascii="Arial" w:hAnsi="Arial" w:cs="Arial"/>
          <w:b/>
          <w:sz w:val="22"/>
          <w:szCs w:val="22"/>
        </w:rPr>
        <w:t>tamiento previo de Nueva Delhi y una confirmación de la buena sintonía con Wa</w:t>
      </w:r>
      <w:r w:rsidRPr="00EF188A">
        <w:rPr>
          <w:rFonts w:ascii="Arial" w:hAnsi="Arial" w:cs="Arial"/>
          <w:b/>
          <w:sz w:val="22"/>
          <w:szCs w:val="22"/>
        </w:rPr>
        <w:t>s</w:t>
      </w:r>
      <w:r w:rsidRPr="00EF188A">
        <w:rPr>
          <w:rFonts w:ascii="Arial" w:hAnsi="Arial" w:cs="Arial"/>
          <w:b/>
          <w:sz w:val="22"/>
          <w:szCs w:val="22"/>
        </w:rPr>
        <w:t>hington en los últimos años, Estados Unidos le vendió el 12%. Antes de 2005-2009, India apenas importaba armamento estadounidense.</w:t>
      </w:r>
    </w:p>
    <w:p w:rsidR="00EF188A" w:rsidRDefault="00EF188A" w:rsidP="00EF188A">
      <w:pPr>
        <w:pStyle w:val="NormalWeb"/>
        <w:spacing w:before="0" w:beforeAutospacing="0" w:after="0" w:afterAutospacing="0"/>
        <w:ind w:left="567"/>
        <w:jc w:val="both"/>
        <w:rPr>
          <w:rFonts w:ascii="Arial" w:hAnsi="Arial" w:cs="Arial"/>
          <w:b/>
          <w:sz w:val="22"/>
          <w:szCs w:val="22"/>
        </w:rPr>
      </w:pPr>
    </w:p>
    <w:p w:rsidR="00EF188A" w:rsidRPr="00EF188A" w:rsidRDefault="00EF188A" w:rsidP="00EF188A">
      <w:pPr>
        <w:pStyle w:val="NormalWeb"/>
        <w:spacing w:before="0" w:beforeAutospacing="0" w:after="0" w:afterAutospacing="0"/>
        <w:ind w:left="567"/>
        <w:jc w:val="both"/>
        <w:rPr>
          <w:rFonts w:ascii="Arial" w:hAnsi="Arial" w:cs="Arial"/>
          <w:b/>
          <w:sz w:val="22"/>
          <w:szCs w:val="22"/>
        </w:rPr>
      </w:pPr>
      <w:r w:rsidRPr="00EF188A">
        <w:rPr>
          <w:rFonts w:ascii="Arial" w:hAnsi="Arial" w:cs="Arial"/>
          <w:b/>
          <w:sz w:val="22"/>
          <w:szCs w:val="22"/>
        </w:rPr>
        <w:t>“Parece darse una tendencia al alza en las importaciones desde Estados Unidos”, apunta el SIPRI. Las adquisiciones a Estados Unidos entre 2010 y 2014 fueron 15 veces mayores que en el quinquenio anterior, e incluyeron armas avanzadas c</w:t>
      </w:r>
      <w:r w:rsidRPr="00EF188A">
        <w:rPr>
          <w:rFonts w:ascii="Arial" w:hAnsi="Arial" w:cs="Arial"/>
          <w:b/>
          <w:sz w:val="22"/>
          <w:szCs w:val="22"/>
        </w:rPr>
        <w:t>o</w:t>
      </w:r>
      <w:r w:rsidRPr="00EF188A">
        <w:rPr>
          <w:rFonts w:ascii="Arial" w:hAnsi="Arial" w:cs="Arial"/>
          <w:b/>
          <w:sz w:val="22"/>
          <w:szCs w:val="22"/>
        </w:rPr>
        <w:t>mo aeronaves antisubmarinas. En 2014 se acordaron compras adicionales, inclu</w:t>
      </w:r>
      <w:r w:rsidRPr="00EF188A">
        <w:rPr>
          <w:rFonts w:ascii="Arial" w:hAnsi="Arial" w:cs="Arial"/>
          <w:b/>
          <w:sz w:val="22"/>
          <w:szCs w:val="22"/>
        </w:rPr>
        <w:t>i</w:t>
      </w:r>
      <w:r w:rsidRPr="00EF188A">
        <w:rPr>
          <w:rFonts w:ascii="Arial" w:hAnsi="Arial" w:cs="Arial"/>
          <w:b/>
          <w:sz w:val="22"/>
          <w:szCs w:val="22"/>
        </w:rPr>
        <w:t>dos 22 helicópteros de combate.</w:t>
      </w:r>
    </w:p>
    <w:p w:rsidR="00EF188A" w:rsidRPr="00EF188A" w:rsidRDefault="00EF188A" w:rsidP="00EF188A">
      <w:pPr>
        <w:pStyle w:val="NormalWeb"/>
        <w:spacing w:before="0" w:beforeAutospacing="0" w:after="0" w:afterAutospacing="0"/>
        <w:ind w:left="567"/>
        <w:jc w:val="both"/>
        <w:rPr>
          <w:rFonts w:ascii="Arial" w:hAnsi="Arial" w:cs="Arial"/>
          <w:b/>
          <w:sz w:val="22"/>
          <w:szCs w:val="22"/>
        </w:rPr>
      </w:pPr>
      <w:r w:rsidRPr="00EF188A">
        <w:rPr>
          <w:rFonts w:ascii="Arial" w:hAnsi="Arial" w:cs="Arial"/>
          <w:b/>
          <w:sz w:val="22"/>
          <w:szCs w:val="22"/>
        </w:rPr>
        <w:t>Arabia Saudí es el segundo principal comprador global</w:t>
      </w:r>
    </w:p>
    <w:p w:rsidR="00EF188A" w:rsidRDefault="00EF188A" w:rsidP="00EF188A">
      <w:pPr>
        <w:pStyle w:val="NormalWeb"/>
        <w:rPr>
          <w:rFonts w:ascii="Arial" w:hAnsi="Arial" w:cs="Arial"/>
          <w:b/>
          <w:color w:val="0070C0"/>
          <w:sz w:val="28"/>
          <w:szCs w:val="28"/>
        </w:rPr>
      </w:pPr>
      <w:r>
        <w:rPr>
          <w:rFonts w:ascii="Arial" w:hAnsi="Arial" w:cs="Arial"/>
          <w:b/>
          <w:color w:val="0070C0"/>
          <w:sz w:val="28"/>
          <w:szCs w:val="28"/>
        </w:rPr>
        <w:t xml:space="preserve">        </w:t>
      </w:r>
      <w:r w:rsidR="003E679A">
        <w:rPr>
          <w:rFonts w:ascii="Arial" w:hAnsi="Arial" w:cs="Arial"/>
          <w:b/>
          <w:color w:val="0070C0"/>
          <w:sz w:val="28"/>
          <w:szCs w:val="28"/>
        </w:rPr>
        <w:t>2º</w:t>
      </w:r>
      <w:r w:rsidRPr="00EF188A">
        <w:rPr>
          <w:rFonts w:ascii="Arial" w:hAnsi="Arial" w:cs="Arial"/>
          <w:b/>
          <w:color w:val="0070C0"/>
          <w:sz w:val="28"/>
          <w:szCs w:val="28"/>
        </w:rPr>
        <w:t>)  Desplazados en el mundo.</w:t>
      </w:r>
    </w:p>
    <w:p w:rsidR="00EF188A" w:rsidRPr="00EF188A" w:rsidRDefault="00EF188A" w:rsidP="000B2BFB">
      <w:pPr>
        <w:widowControl/>
        <w:autoSpaceDE/>
        <w:autoSpaceDN/>
        <w:adjustRightInd/>
        <w:spacing w:before="100" w:beforeAutospacing="1" w:after="100" w:afterAutospacing="1"/>
        <w:ind w:left="709" w:firstLine="142"/>
        <w:jc w:val="both"/>
        <w:rPr>
          <w:b/>
          <w:color w:val="FF0000"/>
          <w:sz w:val="32"/>
          <w:szCs w:val="32"/>
        </w:rPr>
      </w:pPr>
      <w:r w:rsidRPr="00EF188A">
        <w:rPr>
          <w:b/>
          <w:sz w:val="22"/>
          <w:szCs w:val="22"/>
        </w:rPr>
        <w:t xml:space="preserve">  El segundo gran problema del </w:t>
      </w:r>
      <w:r>
        <w:rPr>
          <w:b/>
          <w:sz w:val="22"/>
          <w:szCs w:val="22"/>
        </w:rPr>
        <w:t xml:space="preserve">mundo actual en la primera parte del siglo XXI es el incremento de personas desplazadas en condiciones infrahumanas en grandes zonas del mundo. </w:t>
      </w:r>
      <w:r w:rsidR="000B2BFB" w:rsidRPr="000B2BFB">
        <w:rPr>
          <w:b/>
          <w:sz w:val="22"/>
          <w:szCs w:val="22"/>
        </w:rPr>
        <w:t>Son</w:t>
      </w:r>
      <w:r w:rsidR="000B2BFB">
        <w:rPr>
          <w:b/>
          <w:sz w:val="22"/>
          <w:szCs w:val="22"/>
        </w:rPr>
        <w:t xml:space="preserve">  entre 200 y 300 millones de personas desplazas de sus lugares de vida y albergadas lejos de su patria en campos de refugiados, con frecuencia sin alimentos, sin atenciones sanitarias y sin </w:t>
      </w:r>
      <w:proofErr w:type="spellStart"/>
      <w:r w:rsidR="000B2BFB">
        <w:rPr>
          <w:b/>
          <w:sz w:val="22"/>
          <w:szCs w:val="22"/>
        </w:rPr>
        <w:t>esperanmzas</w:t>
      </w:r>
      <w:proofErr w:type="spellEnd"/>
      <w:r w:rsidR="000B2BFB">
        <w:rPr>
          <w:b/>
          <w:sz w:val="22"/>
          <w:szCs w:val="22"/>
        </w:rPr>
        <w:t xml:space="preserve"> de pronto regreso a sus hogares, en donde con </w:t>
      </w:r>
      <w:proofErr w:type="spellStart"/>
      <w:r w:rsidR="000B2BFB">
        <w:rPr>
          <w:b/>
          <w:sz w:val="22"/>
          <w:szCs w:val="22"/>
        </w:rPr>
        <w:t>probabilduad</w:t>
      </w:r>
      <w:proofErr w:type="spellEnd"/>
      <w:r w:rsidR="000B2BFB">
        <w:rPr>
          <w:b/>
          <w:sz w:val="22"/>
          <w:szCs w:val="22"/>
        </w:rPr>
        <w:t xml:space="preserve"> se encontraran con la destrucción de lo que fueron</w:t>
      </w:r>
    </w:p>
    <w:p w:rsidR="00EF188A" w:rsidRDefault="00EF188A" w:rsidP="000077E0">
      <w:pPr>
        <w:pStyle w:val="NormalWeb"/>
        <w:ind w:left="567"/>
        <w:jc w:val="center"/>
      </w:pPr>
      <w:r>
        <w:rPr>
          <w:noProof/>
        </w:rPr>
        <w:drawing>
          <wp:inline distT="0" distB="0" distL="0" distR="0">
            <wp:extent cx="4248150" cy="1826924"/>
            <wp:effectExtent l="19050" t="0" r="0" b="0"/>
            <wp:docPr id="16" name="irc_mi" descr="http://www.acnur.org/t3/uploads/pics/desplazados-C.Gra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cnur.org/t3/uploads/pics/desplazados-C.Graham.jpg"/>
                    <pic:cNvPicPr>
                      <a:picLocks noChangeAspect="1" noChangeArrowheads="1"/>
                    </pic:cNvPicPr>
                  </pic:nvPicPr>
                  <pic:blipFill>
                    <a:blip r:embed="rId25"/>
                    <a:srcRect/>
                    <a:stretch>
                      <a:fillRect/>
                    </a:stretch>
                  </pic:blipFill>
                  <pic:spPr bwMode="auto">
                    <a:xfrm>
                      <a:off x="0" y="0"/>
                      <a:ext cx="4248150" cy="1826924"/>
                    </a:xfrm>
                    <a:prstGeom prst="rect">
                      <a:avLst/>
                    </a:prstGeom>
                    <a:noFill/>
                    <a:ln w="9525">
                      <a:noFill/>
                      <a:miter lim="800000"/>
                      <a:headEnd/>
                      <a:tailEnd/>
                    </a:ln>
                  </pic:spPr>
                </pic:pic>
              </a:graphicData>
            </a:graphic>
          </wp:inline>
        </w:drawing>
      </w:r>
    </w:p>
    <w:p w:rsidR="00EF188A" w:rsidRPr="00EF188A" w:rsidRDefault="00EF188A" w:rsidP="00EF188A">
      <w:pPr>
        <w:widowControl/>
        <w:autoSpaceDE/>
        <w:autoSpaceDN/>
        <w:adjustRightInd/>
        <w:spacing w:before="100" w:beforeAutospacing="1" w:after="100" w:afterAutospacing="1"/>
        <w:ind w:left="709" w:firstLine="142"/>
        <w:rPr>
          <w:b/>
          <w:color w:val="FF0000"/>
          <w:sz w:val="32"/>
          <w:szCs w:val="32"/>
        </w:rPr>
      </w:pPr>
      <w:r>
        <w:rPr>
          <w:b/>
          <w:sz w:val="22"/>
          <w:szCs w:val="22"/>
        </w:rPr>
        <w:t xml:space="preserve"> </w:t>
      </w:r>
      <w:r w:rsidRPr="00EF188A">
        <w:rPr>
          <w:b/>
          <w:color w:val="FF0000"/>
          <w:sz w:val="32"/>
          <w:szCs w:val="32"/>
        </w:rPr>
        <w:t xml:space="preserve"> Un artículo de prensa</w:t>
      </w:r>
      <w:r w:rsidR="002258A3">
        <w:rPr>
          <w:b/>
          <w:color w:val="FF0000"/>
          <w:sz w:val="32"/>
          <w:szCs w:val="32"/>
        </w:rPr>
        <w:t xml:space="preserve"> para pensar</w:t>
      </w:r>
    </w:p>
    <w:p w:rsidR="000B2BFB" w:rsidRPr="000B2BFB" w:rsidRDefault="000B2BFB" w:rsidP="002258A3">
      <w:pPr>
        <w:pStyle w:val="NormalWeb"/>
        <w:jc w:val="both"/>
      </w:pPr>
      <w:r>
        <w:rPr>
          <w:rFonts w:ascii="Arial" w:hAnsi="Arial" w:cs="Arial"/>
          <w:b/>
          <w:sz w:val="22"/>
          <w:szCs w:val="22"/>
        </w:rPr>
        <w:t xml:space="preserve">     Ofrece los datos básicos de esta lacra mundial. </w:t>
      </w:r>
      <w:r w:rsidRPr="000B2BFB">
        <w:t>ACNUR trata de contribuir a la toma de decisiones y al debate público ofreciendo estadísticas precisas, relevantes y actualizadas. Esta página ofrece los datos, las tendencias y una plataforma interactiva para visualizar los datos e informes estadísticos relativos a las personas bajo el mandato de ACNUR: refugiados, solic</w:t>
      </w:r>
      <w:r w:rsidRPr="000B2BFB">
        <w:t>i</w:t>
      </w:r>
      <w:r w:rsidRPr="000B2BFB">
        <w:t>tantes de asilo, refugiados retornados, desplazados internos y apátridas en todo el mundo.</w:t>
      </w:r>
    </w:p>
    <w:p w:rsidR="000B2BFB" w:rsidRPr="000B2BFB" w:rsidRDefault="000B2BFB" w:rsidP="002258A3">
      <w:pPr>
        <w:widowControl/>
        <w:autoSpaceDE/>
        <w:autoSpaceDN/>
        <w:adjustRightInd/>
        <w:spacing w:before="100" w:beforeAutospacing="1" w:after="100" w:afterAutospacing="1"/>
        <w:jc w:val="both"/>
        <w:rPr>
          <w:rFonts w:ascii="Times New Roman" w:hAnsi="Times New Roman" w:cs="Times New Roman"/>
        </w:rPr>
      </w:pPr>
      <w:r w:rsidRPr="000B2BFB">
        <w:rPr>
          <w:rFonts w:ascii="Times New Roman" w:hAnsi="Times New Roman" w:cs="Times New Roman"/>
        </w:rPr>
        <w:t>En esta sección se muestra el progreso hacia el logro de soluciones duraderas para los refugi</w:t>
      </w:r>
      <w:r w:rsidRPr="000B2BFB">
        <w:rPr>
          <w:rFonts w:ascii="Times New Roman" w:hAnsi="Times New Roman" w:cs="Times New Roman"/>
        </w:rPr>
        <w:t>a</w:t>
      </w:r>
      <w:r w:rsidRPr="000B2BFB">
        <w:rPr>
          <w:rFonts w:ascii="Times New Roman" w:hAnsi="Times New Roman" w:cs="Times New Roman"/>
        </w:rPr>
        <w:t>dos, el alcance y naturaleza de las actividades de protección, los nuevos éxodos, la duración de las situaciones de refugiados, la localización de los campos, las solicitudes de asilo y la dete</w:t>
      </w:r>
      <w:r w:rsidRPr="000B2BFB">
        <w:rPr>
          <w:rFonts w:ascii="Times New Roman" w:hAnsi="Times New Roman" w:cs="Times New Roman"/>
        </w:rPr>
        <w:t>r</w:t>
      </w:r>
      <w:r w:rsidRPr="000B2BFB">
        <w:rPr>
          <w:rFonts w:ascii="Times New Roman" w:hAnsi="Times New Roman" w:cs="Times New Roman"/>
        </w:rPr>
        <w:t>minación del estatuto de refugiado. También está disponible información detallada sobre países de asilo, origen, género, edad, ubicación y situación jurídica de los refugiados. Los indicadores relativos a la calidad de la protección de los refugiados y las operaciones de ACNUR se están recogiendo cada vez más.</w:t>
      </w:r>
    </w:p>
    <w:p w:rsidR="000B2BFB" w:rsidRPr="000B2BFB" w:rsidRDefault="000B2BFB" w:rsidP="000B2BFB">
      <w:pPr>
        <w:widowControl/>
        <w:autoSpaceDE/>
        <w:autoSpaceDN/>
        <w:adjustRightInd/>
        <w:spacing w:before="100" w:beforeAutospacing="1" w:after="100" w:afterAutospacing="1"/>
        <w:rPr>
          <w:rFonts w:ascii="Times New Roman" w:hAnsi="Times New Roman" w:cs="Times New Roman"/>
        </w:rPr>
      </w:pPr>
      <w:r w:rsidRPr="000B2BFB">
        <w:rPr>
          <w:rFonts w:ascii="Times New Roman" w:hAnsi="Times New Roman" w:cs="Times New Roman"/>
        </w:rPr>
        <w:lastRenderedPageBreak/>
        <w:t>La Sección de Apoyo a la Información y a la Coordinación sobre el terreno (FICSS por sus siglas en inglés) de ACNUR es la responsable de la actualización de esta página de la web. Si tiene cualquier duda o quiere solicitar más información, por favor contacte con FICSS por e-mail (en inglés).</w:t>
      </w:r>
    </w:p>
    <w:p w:rsidR="00EF188A" w:rsidRDefault="00EF188A" w:rsidP="002258A3">
      <w:pPr>
        <w:pStyle w:val="estilo3"/>
        <w:ind w:left="142" w:right="131" w:firstLine="142"/>
        <w:rPr>
          <w:rFonts w:ascii="Arial" w:hAnsi="Arial" w:cs="Arial"/>
          <w:b/>
          <w:sz w:val="22"/>
          <w:szCs w:val="22"/>
        </w:rPr>
      </w:pPr>
      <w:r>
        <w:rPr>
          <w:noProof/>
        </w:rPr>
        <w:drawing>
          <wp:inline distT="0" distB="0" distL="0" distR="0">
            <wp:extent cx="5741338" cy="3533775"/>
            <wp:effectExtent l="19050" t="0" r="0" b="0"/>
            <wp:docPr id="13" name="irc_mi" descr="http://www.abc.es/Media/201405/20/mapa-desplazados-2013--644x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c.es/Media/201405/20/mapa-desplazados-2013--644x362.jpg"/>
                    <pic:cNvPicPr>
                      <a:picLocks noChangeAspect="1" noChangeArrowheads="1"/>
                    </pic:cNvPicPr>
                  </pic:nvPicPr>
                  <pic:blipFill>
                    <a:blip r:embed="rId26"/>
                    <a:srcRect/>
                    <a:stretch>
                      <a:fillRect/>
                    </a:stretch>
                  </pic:blipFill>
                  <pic:spPr bwMode="auto">
                    <a:xfrm>
                      <a:off x="0" y="0"/>
                      <a:ext cx="5741338" cy="3533775"/>
                    </a:xfrm>
                    <a:prstGeom prst="rect">
                      <a:avLst/>
                    </a:prstGeom>
                    <a:noFill/>
                    <a:ln w="9525">
                      <a:noFill/>
                      <a:miter lim="800000"/>
                      <a:headEnd/>
                      <a:tailEnd/>
                    </a:ln>
                  </pic:spPr>
                </pic:pic>
              </a:graphicData>
            </a:graphic>
          </wp:inline>
        </w:drawing>
      </w:r>
    </w:p>
    <w:p w:rsidR="00EF188A" w:rsidRDefault="00EF188A" w:rsidP="00EF188A">
      <w:pPr>
        <w:pStyle w:val="estilo3"/>
        <w:ind w:left="567" w:right="131"/>
        <w:rPr>
          <w:rFonts w:ascii="Arial" w:hAnsi="Arial" w:cs="Arial"/>
          <w:b/>
          <w:sz w:val="22"/>
          <w:szCs w:val="22"/>
        </w:rPr>
      </w:pPr>
      <w:r>
        <w:rPr>
          <w:noProof/>
        </w:rPr>
        <w:drawing>
          <wp:inline distT="0" distB="0" distL="0" distR="0">
            <wp:extent cx="5920740" cy="4600575"/>
            <wp:effectExtent l="19050" t="0" r="3810" b="0"/>
            <wp:docPr id="14" name="irc_mi" descr="http://www.disaster-info.net/desplazados/Colombia/imagenes/desplazm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saster-info.net/desplazados/Colombia/imagenes/desplazmundo.jpg"/>
                    <pic:cNvPicPr>
                      <a:picLocks noChangeAspect="1" noChangeArrowheads="1"/>
                    </pic:cNvPicPr>
                  </pic:nvPicPr>
                  <pic:blipFill>
                    <a:blip r:embed="rId27"/>
                    <a:srcRect/>
                    <a:stretch>
                      <a:fillRect/>
                    </a:stretch>
                  </pic:blipFill>
                  <pic:spPr bwMode="auto">
                    <a:xfrm>
                      <a:off x="0" y="0"/>
                      <a:ext cx="5921715" cy="4601333"/>
                    </a:xfrm>
                    <a:prstGeom prst="rect">
                      <a:avLst/>
                    </a:prstGeom>
                    <a:noFill/>
                    <a:ln w="9525">
                      <a:noFill/>
                      <a:miter lim="800000"/>
                      <a:headEnd/>
                      <a:tailEnd/>
                    </a:ln>
                  </pic:spPr>
                </pic:pic>
              </a:graphicData>
            </a:graphic>
          </wp:inline>
        </w:drawing>
      </w:r>
    </w:p>
    <w:p w:rsidR="00F67B16" w:rsidRDefault="00F67B16" w:rsidP="00F67B16">
      <w:pPr>
        <w:widowControl/>
        <w:autoSpaceDE/>
        <w:autoSpaceDN/>
        <w:adjustRightInd/>
        <w:ind w:left="709" w:firstLine="142"/>
        <w:jc w:val="both"/>
        <w:rPr>
          <w:b/>
          <w:sz w:val="22"/>
          <w:szCs w:val="22"/>
        </w:rPr>
      </w:pPr>
    </w:p>
    <w:p w:rsidR="00F67B16" w:rsidRDefault="00F67B16" w:rsidP="00F67B16">
      <w:pPr>
        <w:widowControl/>
        <w:autoSpaceDE/>
        <w:autoSpaceDN/>
        <w:adjustRightInd/>
        <w:ind w:left="709" w:firstLine="142"/>
        <w:jc w:val="both"/>
        <w:rPr>
          <w:b/>
          <w:sz w:val="22"/>
          <w:szCs w:val="22"/>
        </w:rPr>
      </w:pPr>
    </w:p>
    <w:p w:rsidR="000B2BFB" w:rsidRDefault="000B2BFB" w:rsidP="00F67B16">
      <w:pPr>
        <w:widowControl/>
        <w:autoSpaceDE/>
        <w:autoSpaceDN/>
        <w:adjustRightInd/>
        <w:ind w:left="709" w:firstLine="142"/>
        <w:jc w:val="both"/>
        <w:rPr>
          <w:b/>
          <w:color w:val="0070C0"/>
          <w:sz w:val="28"/>
          <w:szCs w:val="28"/>
        </w:rPr>
      </w:pPr>
    </w:p>
    <w:p w:rsidR="00F67B16" w:rsidRPr="00EF188A" w:rsidRDefault="003E679A" w:rsidP="00F67B16">
      <w:pPr>
        <w:widowControl/>
        <w:autoSpaceDE/>
        <w:autoSpaceDN/>
        <w:adjustRightInd/>
        <w:ind w:left="709" w:firstLine="142"/>
        <w:jc w:val="both"/>
        <w:rPr>
          <w:b/>
          <w:color w:val="0070C0"/>
          <w:sz w:val="28"/>
          <w:szCs w:val="28"/>
        </w:rPr>
      </w:pPr>
      <w:r>
        <w:rPr>
          <w:b/>
          <w:color w:val="0070C0"/>
          <w:sz w:val="28"/>
          <w:szCs w:val="28"/>
        </w:rPr>
        <w:t>3º</w:t>
      </w:r>
      <w:r w:rsidR="00F67B16" w:rsidRPr="00EF188A">
        <w:rPr>
          <w:b/>
          <w:color w:val="0070C0"/>
          <w:sz w:val="28"/>
          <w:szCs w:val="28"/>
        </w:rPr>
        <w:t>. Esclavos y marginados</w:t>
      </w:r>
    </w:p>
    <w:p w:rsidR="000B2BFB" w:rsidRDefault="000B2BFB" w:rsidP="000B2BFB">
      <w:pPr>
        <w:pStyle w:val="NormalWeb"/>
        <w:jc w:val="both"/>
        <w:rPr>
          <w:rFonts w:ascii="Arial" w:hAnsi="Arial" w:cs="Arial"/>
          <w:b/>
          <w:sz w:val="22"/>
          <w:szCs w:val="22"/>
        </w:rPr>
      </w:pPr>
      <w:r w:rsidRPr="000B2BFB">
        <w:rPr>
          <w:rFonts w:ascii="Arial" w:hAnsi="Arial" w:cs="Arial"/>
          <w:b/>
          <w:sz w:val="22"/>
          <w:szCs w:val="22"/>
        </w:rPr>
        <w:t>Casi 36 millones de personas viven como esclavos en todo el mundo, según un índice presentado este lunes. El listado coloca a Mauritania, Uzbekistán, Haití, Qatar e India como las naciones donde la esclavitud moderna es más frecuente.</w:t>
      </w:r>
    </w:p>
    <w:p w:rsidR="004E3146" w:rsidRDefault="004E3146" w:rsidP="004E3146">
      <w:pPr>
        <w:widowControl/>
        <w:autoSpaceDE/>
        <w:autoSpaceDN/>
        <w:adjustRightInd/>
        <w:spacing w:before="100" w:beforeAutospacing="1" w:after="100" w:afterAutospacing="1"/>
        <w:outlineLvl w:val="1"/>
        <w:rPr>
          <w:b/>
          <w:bCs/>
          <w:sz w:val="22"/>
          <w:szCs w:val="22"/>
        </w:rPr>
      </w:pPr>
      <w:r>
        <w:rPr>
          <w:b/>
          <w:bCs/>
          <w:sz w:val="22"/>
          <w:szCs w:val="22"/>
        </w:rPr>
        <w:t xml:space="preserve">  Y p</w:t>
      </w:r>
      <w:r w:rsidRPr="004E3146">
        <w:rPr>
          <w:b/>
          <w:bCs/>
          <w:sz w:val="22"/>
          <w:szCs w:val="22"/>
        </w:rPr>
        <w:t>ese a que la esclavitud fue prohibida por la Declaración de Derechos Humanos de la ONU (1948) y legalmente abolida en todo el mundo -Arabia Saudí (en 1963) y Maurit</w:t>
      </w:r>
      <w:r w:rsidRPr="004E3146">
        <w:rPr>
          <w:b/>
          <w:bCs/>
          <w:sz w:val="22"/>
          <w:szCs w:val="22"/>
        </w:rPr>
        <w:t>a</w:t>
      </w:r>
      <w:r w:rsidRPr="004E3146">
        <w:rPr>
          <w:b/>
          <w:bCs/>
          <w:sz w:val="22"/>
          <w:szCs w:val="22"/>
        </w:rPr>
        <w:t>nia (1980) fueron los últimos países en hacerlo-, su práctica sigue vigente.</w:t>
      </w:r>
    </w:p>
    <w:p w:rsidR="004E3146" w:rsidRDefault="004E3146" w:rsidP="004E3146">
      <w:pPr>
        <w:widowControl/>
        <w:autoSpaceDE/>
        <w:autoSpaceDN/>
        <w:adjustRightInd/>
        <w:spacing w:before="100" w:beforeAutospacing="1" w:after="100" w:afterAutospacing="1"/>
        <w:jc w:val="center"/>
        <w:outlineLvl w:val="1"/>
        <w:rPr>
          <w:b/>
          <w:bCs/>
          <w:sz w:val="22"/>
          <w:szCs w:val="22"/>
        </w:rPr>
      </w:pPr>
      <w:r w:rsidRPr="004E3146">
        <w:rPr>
          <w:b/>
          <w:bCs/>
          <w:noProof/>
          <w:sz w:val="22"/>
          <w:szCs w:val="22"/>
        </w:rPr>
        <w:drawing>
          <wp:inline distT="0" distB="0" distL="0" distR="0">
            <wp:extent cx="2647950" cy="1985963"/>
            <wp:effectExtent l="19050" t="0" r="0" b="0"/>
            <wp:docPr id="22" name="Imagen 1" descr="¿Existen aún esclavos en 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isten aún esclavos en el mundo?"/>
                    <pic:cNvPicPr>
                      <a:picLocks noChangeAspect="1" noChangeArrowheads="1"/>
                    </pic:cNvPicPr>
                  </pic:nvPicPr>
                  <pic:blipFill>
                    <a:blip r:embed="rId28"/>
                    <a:srcRect/>
                    <a:stretch>
                      <a:fillRect/>
                    </a:stretch>
                  </pic:blipFill>
                  <pic:spPr bwMode="auto">
                    <a:xfrm>
                      <a:off x="0" y="0"/>
                      <a:ext cx="2647950" cy="1985963"/>
                    </a:xfrm>
                    <a:prstGeom prst="rect">
                      <a:avLst/>
                    </a:prstGeom>
                    <a:noFill/>
                    <a:ln w="9525">
                      <a:noFill/>
                      <a:miter lim="800000"/>
                      <a:headEnd/>
                      <a:tailEnd/>
                    </a:ln>
                  </pic:spPr>
                </pic:pic>
              </a:graphicData>
            </a:graphic>
          </wp:inline>
        </w:drawing>
      </w:r>
    </w:p>
    <w:p w:rsidR="004E3146" w:rsidRDefault="004E3146" w:rsidP="004E3146">
      <w:pPr>
        <w:widowControl/>
        <w:autoSpaceDE/>
        <w:autoSpaceDN/>
        <w:adjustRightInd/>
        <w:spacing w:before="100" w:beforeAutospacing="1" w:after="100" w:afterAutospacing="1"/>
        <w:jc w:val="both"/>
        <w:outlineLvl w:val="1"/>
        <w:rPr>
          <w:b/>
          <w:bCs/>
          <w:sz w:val="22"/>
          <w:szCs w:val="22"/>
        </w:rPr>
      </w:pPr>
      <w:r>
        <w:rPr>
          <w:b/>
          <w:bCs/>
          <w:sz w:val="22"/>
          <w:szCs w:val="22"/>
        </w:rPr>
        <w:t>Actualmente afecta a niños y mujeres atrapados en las redes de la prostitución y de la pederastia. Los niños son preferidos para trabajar en las minas y las mujeres en los burdeles. Esto ocurre en muchos lugares, sobre todo en la India , en Pakistán, en Br</w:t>
      </w:r>
      <w:r>
        <w:rPr>
          <w:b/>
          <w:bCs/>
          <w:sz w:val="22"/>
          <w:szCs w:val="22"/>
        </w:rPr>
        <w:t>a</w:t>
      </w:r>
      <w:r>
        <w:rPr>
          <w:b/>
          <w:bCs/>
          <w:sz w:val="22"/>
          <w:szCs w:val="22"/>
        </w:rPr>
        <w:t>sil, en Sudan y en Tailandia. Se calcula que unos 250 millones están de hecho en situ</w:t>
      </w:r>
      <w:r>
        <w:rPr>
          <w:b/>
          <w:bCs/>
          <w:sz w:val="22"/>
          <w:szCs w:val="22"/>
        </w:rPr>
        <w:t>a</w:t>
      </w:r>
      <w:r>
        <w:rPr>
          <w:b/>
          <w:bCs/>
          <w:sz w:val="22"/>
          <w:szCs w:val="22"/>
        </w:rPr>
        <w:t xml:space="preserve">ción esclavos: obligados a prostituirse y a trabajar sin </w:t>
      </w:r>
      <w:proofErr w:type="spellStart"/>
      <w:r>
        <w:rPr>
          <w:b/>
          <w:bCs/>
          <w:sz w:val="22"/>
          <w:szCs w:val="22"/>
        </w:rPr>
        <w:t>retribuición</w:t>
      </w:r>
      <w:proofErr w:type="spellEnd"/>
      <w:r>
        <w:rPr>
          <w:b/>
          <w:bCs/>
          <w:sz w:val="22"/>
          <w:szCs w:val="22"/>
        </w:rPr>
        <w:t xml:space="preserve"> y sin libertad de elección</w:t>
      </w:r>
    </w:p>
    <w:p w:rsidR="000B2BFB" w:rsidRPr="000B2BFB" w:rsidRDefault="004E3146" w:rsidP="000B2BFB">
      <w:pPr>
        <w:pStyle w:val="NormalWeb"/>
        <w:jc w:val="both"/>
        <w:rPr>
          <w:rFonts w:ascii="Arial" w:hAnsi="Arial" w:cs="Arial"/>
          <w:b/>
          <w:sz w:val="22"/>
          <w:szCs w:val="22"/>
        </w:rPr>
      </w:pPr>
      <w:r>
        <w:rPr>
          <w:rFonts w:ascii="Arial" w:hAnsi="Arial" w:cs="Arial"/>
          <w:b/>
          <w:sz w:val="22"/>
          <w:szCs w:val="22"/>
        </w:rPr>
        <w:t xml:space="preserve">    </w:t>
      </w:r>
      <w:r w:rsidR="000B2BFB" w:rsidRPr="000B2BFB">
        <w:rPr>
          <w:rFonts w:ascii="Arial" w:hAnsi="Arial" w:cs="Arial"/>
          <w:b/>
          <w:sz w:val="22"/>
          <w:szCs w:val="22"/>
        </w:rPr>
        <w:t xml:space="preserve">Estos datos se han estudiado en el </w:t>
      </w:r>
      <w:hyperlink r:id="rId29" w:history="1">
        <w:r w:rsidR="000B2BFB" w:rsidRPr="000B2BFB">
          <w:rPr>
            <w:rStyle w:val="Hipervnculo"/>
            <w:rFonts w:ascii="Arial" w:hAnsi="Arial" w:cs="Arial"/>
            <w:b/>
            <w:color w:val="auto"/>
            <w:sz w:val="22"/>
            <w:szCs w:val="22"/>
            <w:u w:val="none"/>
          </w:rPr>
          <w:t>Índice Mundial de Esclavitud</w:t>
        </w:r>
      </w:hyperlink>
      <w:r w:rsidR="000B2BFB" w:rsidRPr="000B2BFB">
        <w:rPr>
          <w:rFonts w:ascii="Arial" w:hAnsi="Arial" w:cs="Arial"/>
          <w:b/>
          <w:sz w:val="22"/>
          <w:szCs w:val="22"/>
        </w:rPr>
        <w:t xml:space="preserve"> (IME) 2014, el info</w:t>
      </w:r>
      <w:r w:rsidR="000B2BFB" w:rsidRPr="000B2BFB">
        <w:rPr>
          <w:rFonts w:ascii="Arial" w:hAnsi="Arial" w:cs="Arial"/>
          <w:b/>
          <w:sz w:val="22"/>
          <w:szCs w:val="22"/>
        </w:rPr>
        <w:t>r</w:t>
      </w:r>
      <w:r w:rsidR="000B2BFB" w:rsidRPr="000B2BFB">
        <w:rPr>
          <w:rFonts w:ascii="Arial" w:hAnsi="Arial" w:cs="Arial"/>
          <w:b/>
          <w:sz w:val="22"/>
          <w:szCs w:val="22"/>
        </w:rPr>
        <w:t xml:space="preserve">me de investigación de referencia publicado por la </w:t>
      </w:r>
      <w:hyperlink r:id="rId30" w:history="1">
        <w:r w:rsidR="000B2BFB" w:rsidRPr="000B2BFB">
          <w:rPr>
            <w:rStyle w:val="Hipervnculo"/>
            <w:rFonts w:ascii="Arial" w:hAnsi="Arial" w:cs="Arial"/>
            <w:b/>
            <w:color w:val="auto"/>
            <w:sz w:val="22"/>
            <w:szCs w:val="22"/>
            <w:u w:val="none"/>
          </w:rPr>
          <w:t xml:space="preserve">Fundación </w:t>
        </w:r>
        <w:proofErr w:type="spellStart"/>
        <w:r w:rsidR="000B2BFB" w:rsidRPr="000B2BFB">
          <w:rPr>
            <w:rStyle w:val="Hipervnculo"/>
            <w:rFonts w:ascii="Arial" w:hAnsi="Arial" w:cs="Arial"/>
            <w:b/>
            <w:color w:val="auto"/>
            <w:sz w:val="22"/>
            <w:szCs w:val="22"/>
            <w:u w:val="none"/>
          </w:rPr>
          <w:t>Walk</w:t>
        </w:r>
        <w:proofErr w:type="spellEnd"/>
        <w:r w:rsidR="000B2BFB" w:rsidRPr="000B2BFB">
          <w:rPr>
            <w:rStyle w:val="Hipervnculo"/>
            <w:rFonts w:ascii="Arial" w:hAnsi="Arial" w:cs="Arial"/>
            <w:b/>
            <w:color w:val="auto"/>
            <w:sz w:val="22"/>
            <w:szCs w:val="22"/>
            <w:u w:val="none"/>
          </w:rPr>
          <w:t xml:space="preserve"> Free</w:t>
        </w:r>
      </w:hyperlink>
      <w:r w:rsidR="000B2BFB" w:rsidRPr="000B2BFB">
        <w:rPr>
          <w:rFonts w:ascii="Arial" w:hAnsi="Arial" w:cs="Arial"/>
          <w:b/>
          <w:sz w:val="22"/>
          <w:szCs w:val="22"/>
        </w:rPr>
        <w:t>, organización con sede en Australia dedicada a los derechos humanos que tiene como misión poner fin a la esclavitud moderna en el transcurso de una generación. El estudio ha estimado en su índice de esclavitud inaugural del año pasado que</w:t>
      </w:r>
      <w:r w:rsidR="000B2BFB" w:rsidRPr="000B2BFB">
        <w:rPr>
          <w:rStyle w:val="Textoennegrita"/>
          <w:rFonts w:ascii="Arial" w:hAnsi="Arial" w:cs="Arial"/>
          <w:sz w:val="22"/>
          <w:szCs w:val="22"/>
        </w:rPr>
        <w:t xml:space="preserve"> 29,8 millones de personas n</w:t>
      </w:r>
      <w:r w:rsidR="000B2BFB" w:rsidRPr="000B2BFB">
        <w:rPr>
          <w:rStyle w:val="Textoennegrita"/>
          <w:rFonts w:ascii="Arial" w:hAnsi="Arial" w:cs="Arial"/>
          <w:sz w:val="22"/>
          <w:szCs w:val="22"/>
        </w:rPr>
        <w:t>a</w:t>
      </w:r>
      <w:r w:rsidR="000B2BFB" w:rsidRPr="000B2BFB">
        <w:rPr>
          <w:rStyle w:val="Textoennegrita"/>
          <w:rFonts w:ascii="Arial" w:hAnsi="Arial" w:cs="Arial"/>
          <w:sz w:val="22"/>
          <w:szCs w:val="22"/>
        </w:rPr>
        <w:t>cieron en la servidumbre</w:t>
      </w:r>
      <w:r>
        <w:rPr>
          <w:rStyle w:val="Textoennegrita"/>
          <w:rFonts w:ascii="Arial" w:hAnsi="Arial" w:cs="Arial"/>
          <w:sz w:val="22"/>
          <w:szCs w:val="22"/>
        </w:rPr>
        <w:t xml:space="preserve"> en forma de esclavos</w:t>
      </w:r>
      <w:r w:rsidR="000B2BFB" w:rsidRPr="000B2BFB">
        <w:rPr>
          <w:rFonts w:ascii="Arial" w:hAnsi="Arial" w:cs="Arial"/>
          <w:b/>
          <w:sz w:val="22"/>
          <w:szCs w:val="22"/>
        </w:rPr>
        <w:t>, fueron tratadas con fines de trabajo sexual, atrapadas en la servidumbre por deudas o explotadas para realizar trabajos fo</w:t>
      </w:r>
      <w:r w:rsidR="000B2BFB" w:rsidRPr="000B2BFB">
        <w:rPr>
          <w:rFonts w:ascii="Arial" w:hAnsi="Arial" w:cs="Arial"/>
          <w:b/>
          <w:sz w:val="22"/>
          <w:szCs w:val="22"/>
        </w:rPr>
        <w:t>r</w:t>
      </w:r>
      <w:r w:rsidR="000B2BFB" w:rsidRPr="000B2BFB">
        <w:rPr>
          <w:rFonts w:ascii="Arial" w:hAnsi="Arial" w:cs="Arial"/>
          <w:b/>
          <w:sz w:val="22"/>
          <w:szCs w:val="22"/>
        </w:rPr>
        <w:t>zados.</w:t>
      </w:r>
    </w:p>
    <w:p w:rsidR="000B2BFB" w:rsidRPr="000B2BFB" w:rsidRDefault="004E3146" w:rsidP="000B2BFB">
      <w:pPr>
        <w:pStyle w:val="NormalWeb"/>
        <w:jc w:val="both"/>
        <w:rPr>
          <w:rFonts w:ascii="Arial" w:hAnsi="Arial" w:cs="Arial"/>
          <w:b/>
          <w:sz w:val="22"/>
          <w:szCs w:val="22"/>
        </w:rPr>
      </w:pPr>
      <w:r>
        <w:rPr>
          <w:rFonts w:ascii="Arial" w:hAnsi="Arial" w:cs="Arial"/>
          <w:b/>
          <w:sz w:val="22"/>
          <w:szCs w:val="22"/>
        </w:rPr>
        <w:t xml:space="preserve">   </w:t>
      </w:r>
      <w:r w:rsidR="000B2BFB" w:rsidRPr="000B2BFB">
        <w:rPr>
          <w:rFonts w:ascii="Arial" w:hAnsi="Arial" w:cs="Arial"/>
          <w:b/>
          <w:sz w:val="22"/>
          <w:szCs w:val="22"/>
        </w:rPr>
        <w:t xml:space="preserve">Cuando liberó su segundo índice anual, Free </w:t>
      </w:r>
      <w:proofErr w:type="spellStart"/>
      <w:r w:rsidR="000B2BFB" w:rsidRPr="000B2BFB">
        <w:rPr>
          <w:rFonts w:ascii="Arial" w:hAnsi="Arial" w:cs="Arial"/>
          <w:b/>
          <w:sz w:val="22"/>
          <w:szCs w:val="22"/>
        </w:rPr>
        <w:t>Walk</w:t>
      </w:r>
      <w:proofErr w:type="spellEnd"/>
      <w:r w:rsidR="000B2BFB" w:rsidRPr="000B2BFB">
        <w:rPr>
          <w:rFonts w:ascii="Arial" w:hAnsi="Arial" w:cs="Arial"/>
          <w:b/>
          <w:sz w:val="22"/>
          <w:szCs w:val="22"/>
        </w:rPr>
        <w:t xml:space="preserve"> aumentó su estimación del número de esclavos a </w:t>
      </w:r>
      <w:r w:rsidR="000B2BFB" w:rsidRPr="000B2BFB">
        <w:rPr>
          <w:rStyle w:val="Textoennegrita"/>
          <w:rFonts w:ascii="Arial" w:hAnsi="Arial" w:cs="Arial"/>
          <w:sz w:val="22"/>
          <w:szCs w:val="22"/>
        </w:rPr>
        <w:t>35,8 millones</w:t>
      </w:r>
      <w:r w:rsidR="000B2BFB" w:rsidRPr="000B2BFB">
        <w:rPr>
          <w:rFonts w:ascii="Arial" w:hAnsi="Arial" w:cs="Arial"/>
          <w:b/>
          <w:sz w:val="22"/>
          <w:szCs w:val="22"/>
        </w:rPr>
        <w:t>, alegando que se debía a una mejor recopilación de datos y que habían descubierto nuevas áreas donde no se había encontrado esclavitud ant</w:t>
      </w:r>
      <w:r w:rsidR="000B2BFB" w:rsidRPr="000B2BFB">
        <w:rPr>
          <w:rFonts w:ascii="Arial" w:hAnsi="Arial" w:cs="Arial"/>
          <w:b/>
          <w:sz w:val="22"/>
          <w:szCs w:val="22"/>
        </w:rPr>
        <w:t>e</w:t>
      </w:r>
      <w:r w:rsidR="000B2BFB" w:rsidRPr="000B2BFB">
        <w:rPr>
          <w:rFonts w:ascii="Arial" w:hAnsi="Arial" w:cs="Arial"/>
          <w:b/>
          <w:sz w:val="22"/>
          <w:szCs w:val="22"/>
        </w:rPr>
        <w:t>riormente, lo que constituye un 23% más que las cifras manejadas anteriormente</w:t>
      </w:r>
    </w:p>
    <w:p w:rsidR="000B2BFB" w:rsidRPr="000B2BFB" w:rsidRDefault="004E3146" w:rsidP="000B2BFB">
      <w:pPr>
        <w:pStyle w:val="NormalWeb"/>
        <w:jc w:val="both"/>
        <w:rPr>
          <w:rFonts w:ascii="Arial" w:hAnsi="Arial" w:cs="Arial"/>
          <w:b/>
          <w:sz w:val="22"/>
          <w:szCs w:val="22"/>
        </w:rPr>
      </w:pPr>
      <w:r>
        <w:rPr>
          <w:rFonts w:ascii="Arial" w:hAnsi="Arial" w:cs="Arial"/>
          <w:b/>
          <w:sz w:val="22"/>
          <w:szCs w:val="22"/>
        </w:rPr>
        <w:t xml:space="preserve">    </w:t>
      </w:r>
      <w:r w:rsidR="000B2BFB" w:rsidRPr="000B2BFB">
        <w:rPr>
          <w:rFonts w:ascii="Arial" w:hAnsi="Arial" w:cs="Arial"/>
          <w:b/>
          <w:sz w:val="22"/>
          <w:szCs w:val="22"/>
        </w:rPr>
        <w:t xml:space="preserve">Por segundo año, en el índice absoluto de 167 países que han sido estudiados, la India tiene, con mucha diferencia , </w:t>
      </w:r>
      <w:r w:rsidR="000B2BFB" w:rsidRPr="000B2BFB">
        <w:rPr>
          <w:rStyle w:val="Textoennegrita"/>
          <w:rFonts w:ascii="Arial" w:hAnsi="Arial" w:cs="Arial"/>
          <w:sz w:val="22"/>
          <w:szCs w:val="22"/>
        </w:rPr>
        <w:t>el mayor número de esclavos</w:t>
      </w:r>
      <w:r w:rsidR="000B2BFB" w:rsidRPr="000B2BFB">
        <w:rPr>
          <w:rFonts w:ascii="Arial" w:hAnsi="Arial" w:cs="Arial"/>
          <w:b/>
          <w:sz w:val="22"/>
          <w:szCs w:val="22"/>
        </w:rPr>
        <w:t>. Hasta 14,3 millones de personas en una población de 1250 millones fueron víctimas de la esclavitud, que van desde la prostitución hasta el trabajo en servidumbre. Qatar, anfitrión de la Copa del Mundo de 2022, ha subido su rango desde el 96 para ser catalogado como el cuarto peor país en función de su porcentaje de población.</w:t>
      </w:r>
    </w:p>
    <w:p w:rsidR="004E3146" w:rsidRDefault="004E3146" w:rsidP="000B2BFB">
      <w:pPr>
        <w:pStyle w:val="NormalWeb"/>
        <w:jc w:val="both"/>
        <w:rPr>
          <w:rFonts w:ascii="Arial" w:hAnsi="Arial" w:cs="Arial"/>
          <w:b/>
          <w:i/>
          <w:sz w:val="22"/>
          <w:szCs w:val="22"/>
        </w:rPr>
      </w:pPr>
      <w:r>
        <w:rPr>
          <w:rFonts w:ascii="Arial" w:hAnsi="Arial" w:cs="Arial"/>
          <w:b/>
          <w:sz w:val="22"/>
          <w:szCs w:val="22"/>
        </w:rPr>
        <w:t xml:space="preserve">   El </w:t>
      </w:r>
      <w:proofErr w:type="spellStart"/>
      <w:r>
        <w:rPr>
          <w:rFonts w:ascii="Arial" w:hAnsi="Arial" w:cs="Arial"/>
          <w:b/>
          <w:sz w:val="22"/>
          <w:szCs w:val="22"/>
        </w:rPr>
        <w:t>infiorme</w:t>
      </w:r>
      <w:proofErr w:type="spellEnd"/>
      <w:r>
        <w:rPr>
          <w:rFonts w:ascii="Arial" w:hAnsi="Arial" w:cs="Arial"/>
          <w:b/>
          <w:sz w:val="22"/>
          <w:szCs w:val="22"/>
        </w:rPr>
        <w:t xml:space="preserve"> último dice :</w:t>
      </w:r>
      <w:r w:rsidRPr="004E3146">
        <w:rPr>
          <w:rFonts w:ascii="Arial" w:hAnsi="Arial" w:cs="Arial"/>
          <w:b/>
          <w:i/>
          <w:sz w:val="22"/>
          <w:szCs w:val="22"/>
        </w:rPr>
        <w:t xml:space="preserve"> </w:t>
      </w:r>
      <w:r w:rsidR="000B2BFB" w:rsidRPr="004E3146">
        <w:rPr>
          <w:rFonts w:ascii="Arial" w:hAnsi="Arial" w:cs="Arial"/>
          <w:b/>
          <w:i/>
          <w:sz w:val="22"/>
          <w:szCs w:val="22"/>
        </w:rPr>
        <w:t>"Desde niños se les niega la educación al ser obligados a trabajar o casarse temprano, los hombres no pueden dejar su trabajo debido a las d</w:t>
      </w:r>
      <w:r w:rsidR="000B2BFB" w:rsidRPr="004E3146">
        <w:rPr>
          <w:rFonts w:ascii="Arial" w:hAnsi="Arial" w:cs="Arial"/>
          <w:b/>
          <w:i/>
          <w:sz w:val="22"/>
          <w:szCs w:val="22"/>
        </w:rPr>
        <w:t>e</w:t>
      </w:r>
      <w:r w:rsidR="000B2BFB" w:rsidRPr="004E3146">
        <w:rPr>
          <w:rFonts w:ascii="Arial" w:hAnsi="Arial" w:cs="Arial"/>
          <w:b/>
          <w:i/>
          <w:sz w:val="22"/>
          <w:szCs w:val="22"/>
        </w:rPr>
        <w:t>udas que deben a los agentes de contratación, las mujeres y las niñas son explotadas sin remuneración, se abusa de los trabajadores domésticos, la esclavitud moderna ti</w:t>
      </w:r>
      <w:r w:rsidR="000B2BFB" w:rsidRPr="004E3146">
        <w:rPr>
          <w:rFonts w:ascii="Arial" w:hAnsi="Arial" w:cs="Arial"/>
          <w:b/>
          <w:i/>
          <w:sz w:val="22"/>
          <w:szCs w:val="22"/>
        </w:rPr>
        <w:t>e</w:t>
      </w:r>
      <w:r w:rsidR="000B2BFB" w:rsidRPr="004E3146">
        <w:rPr>
          <w:rFonts w:ascii="Arial" w:hAnsi="Arial" w:cs="Arial"/>
          <w:b/>
          <w:i/>
          <w:sz w:val="22"/>
          <w:szCs w:val="22"/>
        </w:rPr>
        <w:t>ne muchas caras", expresa el informe.</w:t>
      </w:r>
      <w:r w:rsidRPr="004E3146">
        <w:rPr>
          <w:rFonts w:ascii="Arial" w:hAnsi="Arial" w:cs="Arial"/>
          <w:b/>
          <w:i/>
          <w:sz w:val="22"/>
          <w:szCs w:val="22"/>
        </w:rPr>
        <w:t xml:space="preserve"> </w:t>
      </w:r>
      <w:r w:rsidR="000B2BFB" w:rsidRPr="004E3146">
        <w:rPr>
          <w:rFonts w:ascii="Arial" w:hAnsi="Arial" w:cs="Arial"/>
          <w:b/>
          <w:i/>
          <w:sz w:val="22"/>
          <w:szCs w:val="22"/>
        </w:rPr>
        <w:t xml:space="preserve">Todavía existe hoy en día, en todos los países, la esclavitud moderna que nos afecta a todos." </w:t>
      </w:r>
    </w:p>
    <w:p w:rsidR="000B2BFB" w:rsidRDefault="004E3146" w:rsidP="000B2BFB">
      <w:pPr>
        <w:pStyle w:val="NormalWeb"/>
        <w:jc w:val="both"/>
        <w:rPr>
          <w:rFonts w:ascii="Arial" w:hAnsi="Arial" w:cs="Arial"/>
          <w:b/>
          <w:sz w:val="22"/>
          <w:szCs w:val="22"/>
        </w:rPr>
      </w:pPr>
      <w:r>
        <w:rPr>
          <w:rFonts w:ascii="Arial" w:hAnsi="Arial" w:cs="Arial"/>
          <w:b/>
          <w:i/>
          <w:sz w:val="22"/>
          <w:szCs w:val="22"/>
        </w:rPr>
        <w:lastRenderedPageBreak/>
        <w:t xml:space="preserve">   </w:t>
      </w:r>
      <w:r w:rsidR="000B2BFB" w:rsidRPr="000B2BFB">
        <w:rPr>
          <w:rFonts w:ascii="Arial" w:hAnsi="Arial" w:cs="Arial"/>
          <w:b/>
          <w:sz w:val="22"/>
          <w:szCs w:val="22"/>
        </w:rPr>
        <w:t>El índice define la esclavitud como el control o la posesión de la gente de una manera tal como para privarlos de su libertad con la intención de explotarlos con fines de lucro o el sexo, por lo general a través de la violencia, la coacción o el engaño. La definición también incluye la servidumbre por contrato, el matrimonio forzado y el secuestro de niños para servir en las guerras.</w:t>
      </w:r>
    </w:p>
    <w:p w:rsidR="000B2BFB" w:rsidRPr="000B2BFB" w:rsidRDefault="000B2BFB" w:rsidP="000B2BFB">
      <w:pPr>
        <w:pStyle w:val="NormalWeb"/>
        <w:jc w:val="center"/>
        <w:rPr>
          <w:rFonts w:ascii="Arial" w:hAnsi="Arial" w:cs="Arial"/>
          <w:b/>
          <w:sz w:val="22"/>
          <w:szCs w:val="22"/>
        </w:rPr>
      </w:pPr>
      <w:r>
        <w:rPr>
          <w:noProof/>
        </w:rPr>
        <w:drawing>
          <wp:inline distT="0" distB="0" distL="0" distR="0">
            <wp:extent cx="3689372" cy="2257425"/>
            <wp:effectExtent l="19050" t="0" r="6328" b="0"/>
            <wp:docPr id="17" name="fotoPrincipal" descr="Imagen que contiene el estudio realizado por la Fundación Walk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Principal" descr="Imagen que contiene el estudio realizado por la Fundación Walk Free"/>
                    <pic:cNvPicPr>
                      <a:picLocks noChangeAspect="1" noChangeArrowheads="1"/>
                    </pic:cNvPicPr>
                  </pic:nvPicPr>
                  <pic:blipFill>
                    <a:blip r:embed="rId31"/>
                    <a:srcRect/>
                    <a:stretch>
                      <a:fillRect/>
                    </a:stretch>
                  </pic:blipFill>
                  <pic:spPr bwMode="auto">
                    <a:xfrm>
                      <a:off x="0" y="0"/>
                      <a:ext cx="3695150" cy="2260960"/>
                    </a:xfrm>
                    <a:prstGeom prst="rect">
                      <a:avLst/>
                    </a:prstGeom>
                    <a:noFill/>
                    <a:ln w="9525">
                      <a:noFill/>
                      <a:miter lim="800000"/>
                      <a:headEnd/>
                      <a:tailEnd/>
                    </a:ln>
                  </pic:spPr>
                </pic:pic>
              </a:graphicData>
            </a:graphic>
          </wp:inline>
        </w:drawing>
      </w:r>
    </w:p>
    <w:p w:rsidR="000B2BFB" w:rsidRPr="000B2BFB" w:rsidRDefault="000B2BFB" w:rsidP="000B2BFB">
      <w:pPr>
        <w:pStyle w:val="Ttulo2"/>
        <w:jc w:val="both"/>
        <w:rPr>
          <w:rFonts w:ascii="Arial" w:hAnsi="Arial" w:cs="Arial"/>
          <w:color w:val="0070C0"/>
          <w:sz w:val="22"/>
          <w:szCs w:val="22"/>
        </w:rPr>
      </w:pPr>
      <w:r w:rsidRPr="000B2BFB">
        <w:rPr>
          <w:rFonts w:ascii="Arial" w:hAnsi="Arial" w:cs="Arial"/>
          <w:color w:val="0070C0"/>
          <w:sz w:val="22"/>
          <w:szCs w:val="22"/>
        </w:rPr>
        <w:t>Esclavitud en Europa</w:t>
      </w:r>
    </w:p>
    <w:p w:rsidR="000B2BFB" w:rsidRPr="000B2BFB" w:rsidRDefault="004E3146" w:rsidP="000B2BFB">
      <w:pPr>
        <w:pStyle w:val="NormalWeb"/>
        <w:jc w:val="both"/>
        <w:rPr>
          <w:rFonts w:ascii="Arial" w:hAnsi="Arial" w:cs="Arial"/>
          <w:b/>
          <w:sz w:val="22"/>
          <w:szCs w:val="22"/>
        </w:rPr>
      </w:pPr>
      <w:r>
        <w:rPr>
          <w:rFonts w:ascii="Arial" w:hAnsi="Arial" w:cs="Arial"/>
          <w:b/>
          <w:sz w:val="22"/>
          <w:szCs w:val="22"/>
        </w:rPr>
        <w:t xml:space="preserve">    </w:t>
      </w:r>
      <w:r w:rsidR="000B2BFB" w:rsidRPr="000B2BFB">
        <w:rPr>
          <w:rFonts w:ascii="Arial" w:hAnsi="Arial" w:cs="Arial"/>
          <w:b/>
          <w:sz w:val="22"/>
          <w:szCs w:val="22"/>
        </w:rPr>
        <w:t>El informe contempla tanto la prevalencia (el porcentaje de la población de un país víctima de la esclavitud) como el total de personas que viven en condiciones de escl</w:t>
      </w:r>
      <w:r w:rsidR="000B2BFB" w:rsidRPr="000B2BFB">
        <w:rPr>
          <w:rFonts w:ascii="Arial" w:hAnsi="Arial" w:cs="Arial"/>
          <w:b/>
          <w:sz w:val="22"/>
          <w:szCs w:val="22"/>
        </w:rPr>
        <w:t>a</w:t>
      </w:r>
      <w:r w:rsidR="000B2BFB" w:rsidRPr="000B2BFB">
        <w:rPr>
          <w:rFonts w:ascii="Arial" w:hAnsi="Arial" w:cs="Arial"/>
          <w:b/>
          <w:sz w:val="22"/>
          <w:szCs w:val="22"/>
        </w:rPr>
        <w:t xml:space="preserve">vitud moderna en cada país. En él se muestra que Europa es la región del mundo con </w:t>
      </w:r>
      <w:r w:rsidR="000B2BFB" w:rsidRPr="000B2BFB">
        <w:rPr>
          <w:rStyle w:val="Textoennegrita"/>
          <w:rFonts w:ascii="Arial" w:hAnsi="Arial" w:cs="Arial"/>
          <w:sz w:val="22"/>
          <w:szCs w:val="22"/>
        </w:rPr>
        <w:t>la menor prevalencia de esclavitud moderna</w:t>
      </w:r>
      <w:r w:rsidR="000B2BFB" w:rsidRPr="000B2BFB">
        <w:rPr>
          <w:rFonts w:ascii="Arial" w:hAnsi="Arial" w:cs="Arial"/>
          <w:b/>
          <w:sz w:val="22"/>
          <w:szCs w:val="22"/>
        </w:rPr>
        <w:t>, con un 1,6 % del total global. Sin embargo, aún así se calcula que esto representa unos 566 200 hombres, mujeres y niños esclav</w:t>
      </w:r>
      <w:r w:rsidR="000B2BFB" w:rsidRPr="000B2BFB">
        <w:rPr>
          <w:rFonts w:ascii="Arial" w:hAnsi="Arial" w:cs="Arial"/>
          <w:b/>
          <w:sz w:val="22"/>
          <w:szCs w:val="22"/>
        </w:rPr>
        <w:t>i</w:t>
      </w:r>
      <w:r w:rsidR="000B2BFB" w:rsidRPr="000B2BFB">
        <w:rPr>
          <w:rFonts w:ascii="Arial" w:hAnsi="Arial" w:cs="Arial"/>
          <w:b/>
          <w:sz w:val="22"/>
          <w:szCs w:val="22"/>
        </w:rPr>
        <w:t>zados, sobre todo por explotación sexual y laboral. Bulgaria, la República Checa y Hungría presentan respectivamente los mayores niveles de prevalencia en Europa, mientras que Turquía, 15ª en la lista en términos de prevalencia, es la que muestra la mayor cifra absoluta, con una estimación de 185 500 personas atrapadas en la esclav</w:t>
      </w:r>
      <w:r w:rsidR="000B2BFB" w:rsidRPr="000B2BFB">
        <w:rPr>
          <w:rFonts w:ascii="Arial" w:hAnsi="Arial" w:cs="Arial"/>
          <w:b/>
          <w:sz w:val="22"/>
          <w:szCs w:val="22"/>
        </w:rPr>
        <w:t>i</w:t>
      </w:r>
      <w:r w:rsidR="000B2BFB" w:rsidRPr="000B2BFB">
        <w:rPr>
          <w:rFonts w:ascii="Arial" w:hAnsi="Arial" w:cs="Arial"/>
          <w:b/>
          <w:sz w:val="22"/>
          <w:szCs w:val="22"/>
        </w:rPr>
        <w:t>tud moderna. Islandia, Irlanda y Luxemburgo son los que tienen la menor prevalencia, en ese orden. La esclavitud moderna está criminalizada en los 37 países de Europa.</w:t>
      </w:r>
    </w:p>
    <w:p w:rsidR="000B2BFB" w:rsidRPr="000B2BFB" w:rsidRDefault="004E3146" w:rsidP="000B2BFB">
      <w:pPr>
        <w:pStyle w:val="NormalWeb"/>
        <w:jc w:val="both"/>
        <w:rPr>
          <w:rFonts w:ascii="Arial" w:hAnsi="Arial" w:cs="Arial"/>
          <w:b/>
          <w:sz w:val="22"/>
          <w:szCs w:val="22"/>
        </w:rPr>
      </w:pPr>
      <w:r>
        <w:rPr>
          <w:rFonts w:ascii="Arial" w:hAnsi="Arial" w:cs="Arial"/>
          <w:b/>
          <w:sz w:val="22"/>
          <w:szCs w:val="22"/>
        </w:rPr>
        <w:t xml:space="preserve">    </w:t>
      </w:r>
      <w:r w:rsidR="000B2BFB" w:rsidRPr="000B2BFB">
        <w:rPr>
          <w:rFonts w:ascii="Arial" w:hAnsi="Arial" w:cs="Arial"/>
          <w:b/>
          <w:sz w:val="22"/>
          <w:szCs w:val="22"/>
        </w:rPr>
        <w:t>Una novedad del Índice Mundial de Esclavitud 2014 es la inclusión de las acciones de los gobiernos con relación a la esclavitud moderna. Por primera vez, el IME proporci</w:t>
      </w:r>
      <w:r w:rsidR="000B2BFB" w:rsidRPr="000B2BFB">
        <w:rPr>
          <w:rFonts w:ascii="Arial" w:hAnsi="Arial" w:cs="Arial"/>
          <w:b/>
          <w:sz w:val="22"/>
          <w:szCs w:val="22"/>
        </w:rPr>
        <w:t>o</w:t>
      </w:r>
      <w:r w:rsidR="000B2BFB" w:rsidRPr="000B2BFB">
        <w:rPr>
          <w:rFonts w:ascii="Arial" w:hAnsi="Arial" w:cs="Arial"/>
          <w:b/>
          <w:sz w:val="22"/>
          <w:szCs w:val="22"/>
        </w:rPr>
        <w:t>na un</w:t>
      </w:r>
      <w:r w:rsidR="000B2BFB" w:rsidRPr="000B2BFB">
        <w:rPr>
          <w:rStyle w:val="Textoennegrita"/>
          <w:rFonts w:ascii="Arial" w:hAnsi="Arial" w:cs="Arial"/>
          <w:sz w:val="22"/>
          <w:szCs w:val="22"/>
        </w:rPr>
        <w:t xml:space="preserve"> análisis de las respuestas de los gobiernos</w:t>
      </w:r>
      <w:r w:rsidR="000B2BFB" w:rsidRPr="000B2BFB">
        <w:rPr>
          <w:rFonts w:ascii="Arial" w:hAnsi="Arial" w:cs="Arial"/>
          <w:b/>
          <w:sz w:val="22"/>
          <w:szCs w:val="22"/>
        </w:rPr>
        <w:t xml:space="preserve"> conforme a cinco objetivos que todo país debería esforzarse por lograr para erradicar este fenómeno. Tales objetivos son: identificación y apoyo a los supervivientes, mecanismos penales suficientes, coordin</w:t>
      </w:r>
      <w:r w:rsidR="000B2BFB" w:rsidRPr="000B2BFB">
        <w:rPr>
          <w:rFonts w:ascii="Arial" w:hAnsi="Arial" w:cs="Arial"/>
          <w:b/>
          <w:sz w:val="22"/>
          <w:szCs w:val="22"/>
        </w:rPr>
        <w:t>a</w:t>
      </w:r>
      <w:r w:rsidR="000B2BFB" w:rsidRPr="000B2BFB">
        <w:rPr>
          <w:rFonts w:ascii="Arial" w:hAnsi="Arial" w:cs="Arial"/>
          <w:b/>
          <w:sz w:val="22"/>
          <w:szCs w:val="22"/>
        </w:rPr>
        <w:t>ción y asunción de responsabilidad dentro del gobierno central, lucha contra las act</w:t>
      </w:r>
      <w:r w:rsidR="000B2BFB" w:rsidRPr="000B2BFB">
        <w:rPr>
          <w:rFonts w:ascii="Arial" w:hAnsi="Arial" w:cs="Arial"/>
          <w:b/>
          <w:sz w:val="22"/>
          <w:szCs w:val="22"/>
        </w:rPr>
        <w:t>i</w:t>
      </w:r>
      <w:r w:rsidR="000B2BFB" w:rsidRPr="000B2BFB">
        <w:rPr>
          <w:rFonts w:ascii="Arial" w:hAnsi="Arial" w:cs="Arial"/>
          <w:b/>
          <w:sz w:val="22"/>
          <w:szCs w:val="22"/>
        </w:rPr>
        <w:t>tudes, sistemas sociales e instituciones que faciliten la esclavitud moderna y, finalme</w:t>
      </w:r>
      <w:r w:rsidR="000B2BFB" w:rsidRPr="000B2BFB">
        <w:rPr>
          <w:rFonts w:ascii="Arial" w:hAnsi="Arial" w:cs="Arial"/>
          <w:b/>
          <w:sz w:val="22"/>
          <w:szCs w:val="22"/>
        </w:rPr>
        <w:t>n</w:t>
      </w:r>
      <w:r w:rsidR="000B2BFB" w:rsidRPr="000B2BFB">
        <w:rPr>
          <w:rFonts w:ascii="Arial" w:hAnsi="Arial" w:cs="Arial"/>
          <w:b/>
          <w:sz w:val="22"/>
          <w:szCs w:val="22"/>
        </w:rPr>
        <w:t>te, el campo de la contratación y el aprovisionamiento en la administración y la empr</w:t>
      </w:r>
      <w:r w:rsidR="000B2BFB" w:rsidRPr="000B2BFB">
        <w:rPr>
          <w:rFonts w:ascii="Arial" w:hAnsi="Arial" w:cs="Arial"/>
          <w:b/>
          <w:sz w:val="22"/>
          <w:szCs w:val="22"/>
        </w:rPr>
        <w:t>e</w:t>
      </w:r>
      <w:r w:rsidR="000B2BFB" w:rsidRPr="000B2BFB">
        <w:rPr>
          <w:rFonts w:ascii="Arial" w:hAnsi="Arial" w:cs="Arial"/>
          <w:b/>
          <w:sz w:val="22"/>
          <w:szCs w:val="22"/>
        </w:rPr>
        <w:t>sa.</w:t>
      </w:r>
    </w:p>
    <w:p w:rsidR="000B2BFB" w:rsidRPr="000B2BFB" w:rsidRDefault="004E3146" w:rsidP="000B2BFB">
      <w:pPr>
        <w:pStyle w:val="NormalWeb"/>
        <w:jc w:val="both"/>
        <w:rPr>
          <w:rFonts w:ascii="Arial" w:hAnsi="Arial" w:cs="Arial"/>
          <w:b/>
          <w:sz w:val="22"/>
          <w:szCs w:val="22"/>
        </w:rPr>
      </w:pPr>
      <w:r>
        <w:rPr>
          <w:rFonts w:ascii="Arial" w:hAnsi="Arial" w:cs="Arial"/>
          <w:b/>
          <w:sz w:val="22"/>
          <w:szCs w:val="22"/>
        </w:rPr>
        <w:t xml:space="preserve">   </w:t>
      </w:r>
      <w:r w:rsidR="000B2BFB" w:rsidRPr="000B2BFB">
        <w:rPr>
          <w:rFonts w:ascii="Arial" w:hAnsi="Arial" w:cs="Arial"/>
          <w:b/>
          <w:sz w:val="22"/>
          <w:szCs w:val="22"/>
        </w:rPr>
        <w:t xml:space="preserve">«La esclavitud moderna es un crimen oculto y, como es bien sabido, resulta difícil de medir. Sin embargo, la Fundación </w:t>
      </w:r>
      <w:proofErr w:type="spellStart"/>
      <w:r w:rsidR="000B2BFB" w:rsidRPr="000B2BFB">
        <w:rPr>
          <w:rFonts w:ascii="Arial" w:hAnsi="Arial" w:cs="Arial"/>
          <w:b/>
          <w:sz w:val="22"/>
          <w:szCs w:val="22"/>
        </w:rPr>
        <w:t>Walk</w:t>
      </w:r>
      <w:proofErr w:type="spellEnd"/>
      <w:r w:rsidR="000B2BFB" w:rsidRPr="000B2BFB">
        <w:rPr>
          <w:rFonts w:ascii="Arial" w:hAnsi="Arial" w:cs="Arial"/>
          <w:b/>
          <w:sz w:val="22"/>
          <w:szCs w:val="22"/>
        </w:rPr>
        <w:t xml:space="preserve"> Free está arrojando </w:t>
      </w:r>
      <w:r w:rsidR="000B2BFB" w:rsidRPr="000B2BFB">
        <w:rPr>
          <w:rStyle w:val="Textoennegrita"/>
          <w:rFonts w:ascii="Arial" w:hAnsi="Arial" w:cs="Arial"/>
          <w:sz w:val="22"/>
          <w:szCs w:val="22"/>
        </w:rPr>
        <w:t>luz sobre este terrible cr</w:t>
      </w:r>
      <w:r w:rsidR="000B2BFB" w:rsidRPr="000B2BFB">
        <w:rPr>
          <w:rStyle w:val="Textoennegrita"/>
          <w:rFonts w:ascii="Arial" w:hAnsi="Arial" w:cs="Arial"/>
          <w:sz w:val="22"/>
          <w:szCs w:val="22"/>
        </w:rPr>
        <w:t>i</w:t>
      </w:r>
      <w:r w:rsidR="000B2BFB" w:rsidRPr="000B2BFB">
        <w:rPr>
          <w:rStyle w:val="Textoennegrita"/>
          <w:rFonts w:ascii="Arial" w:hAnsi="Arial" w:cs="Arial"/>
          <w:sz w:val="22"/>
          <w:szCs w:val="22"/>
        </w:rPr>
        <w:t xml:space="preserve">men </w:t>
      </w:r>
      <w:r w:rsidR="000B2BFB" w:rsidRPr="000B2BFB">
        <w:rPr>
          <w:rFonts w:ascii="Arial" w:hAnsi="Arial" w:cs="Arial"/>
          <w:b/>
          <w:sz w:val="22"/>
          <w:szCs w:val="22"/>
        </w:rPr>
        <w:t xml:space="preserve">con sus innovadoras investigaciones y con una metodología aún más sólida cada año. Todos estamos agradecidos por el compromiso de Andrew </w:t>
      </w:r>
      <w:proofErr w:type="spellStart"/>
      <w:r w:rsidR="000B2BFB" w:rsidRPr="000B2BFB">
        <w:rPr>
          <w:rFonts w:ascii="Arial" w:hAnsi="Arial" w:cs="Arial"/>
          <w:b/>
          <w:sz w:val="22"/>
          <w:szCs w:val="22"/>
        </w:rPr>
        <w:t>Forrest</w:t>
      </w:r>
      <w:proofErr w:type="spellEnd"/>
      <w:r w:rsidR="000B2BFB" w:rsidRPr="000B2BFB">
        <w:rPr>
          <w:rFonts w:ascii="Arial" w:hAnsi="Arial" w:cs="Arial"/>
          <w:b/>
          <w:sz w:val="22"/>
          <w:szCs w:val="22"/>
        </w:rPr>
        <w:t xml:space="preserve"> con esta cue</w:t>
      </w:r>
      <w:r w:rsidR="000B2BFB" w:rsidRPr="000B2BFB">
        <w:rPr>
          <w:rFonts w:ascii="Arial" w:hAnsi="Arial" w:cs="Arial"/>
          <w:b/>
          <w:sz w:val="22"/>
          <w:szCs w:val="22"/>
        </w:rPr>
        <w:t>s</w:t>
      </w:r>
      <w:r w:rsidR="000B2BFB" w:rsidRPr="000B2BFB">
        <w:rPr>
          <w:rFonts w:ascii="Arial" w:hAnsi="Arial" w:cs="Arial"/>
          <w:b/>
          <w:sz w:val="22"/>
          <w:szCs w:val="22"/>
        </w:rPr>
        <w:t>tión», declaró Mo Ibrahim, fundador del índice y de la fundación que llevan su nombre.</w:t>
      </w:r>
    </w:p>
    <w:p w:rsidR="000B2BFB" w:rsidRPr="000B2BFB" w:rsidRDefault="000B2BFB" w:rsidP="000B2BFB">
      <w:pPr>
        <w:pStyle w:val="NormalWeb"/>
        <w:jc w:val="both"/>
        <w:rPr>
          <w:rFonts w:ascii="Arial" w:hAnsi="Arial" w:cs="Arial"/>
          <w:b/>
          <w:sz w:val="22"/>
          <w:szCs w:val="22"/>
        </w:rPr>
      </w:pPr>
      <w:r w:rsidRPr="000B2BFB">
        <w:rPr>
          <w:rFonts w:ascii="Arial" w:hAnsi="Arial" w:cs="Arial"/>
          <w:b/>
          <w:sz w:val="22"/>
          <w:szCs w:val="22"/>
        </w:rPr>
        <w:t>El IME proporciona la medición más exacta y completa del alcance y el riesgo de la e</w:t>
      </w:r>
      <w:r w:rsidRPr="000B2BFB">
        <w:rPr>
          <w:rFonts w:ascii="Arial" w:hAnsi="Arial" w:cs="Arial"/>
          <w:b/>
          <w:sz w:val="22"/>
          <w:szCs w:val="22"/>
        </w:rPr>
        <w:t>s</w:t>
      </w:r>
      <w:r w:rsidRPr="000B2BFB">
        <w:rPr>
          <w:rFonts w:ascii="Arial" w:hAnsi="Arial" w:cs="Arial"/>
          <w:b/>
          <w:sz w:val="22"/>
          <w:szCs w:val="22"/>
        </w:rPr>
        <w:t>clavitud moderna, y presenta un análisis de su prevalencia en términos del porcentaje de la población nacional y del total de personas esclavizadas, país por país y región por región. España está situada en el número 132 en la prevalencia de esclavitud m</w:t>
      </w:r>
      <w:r w:rsidRPr="000B2BFB">
        <w:rPr>
          <w:rFonts w:ascii="Arial" w:hAnsi="Arial" w:cs="Arial"/>
          <w:b/>
          <w:sz w:val="22"/>
          <w:szCs w:val="22"/>
        </w:rPr>
        <w:t>o</w:t>
      </w:r>
      <w:r w:rsidRPr="000B2BFB">
        <w:rPr>
          <w:rFonts w:ascii="Arial" w:hAnsi="Arial" w:cs="Arial"/>
          <w:b/>
          <w:sz w:val="22"/>
          <w:szCs w:val="22"/>
        </w:rPr>
        <w:t xml:space="preserve">derna, con un 0,013 % de </w:t>
      </w:r>
      <w:proofErr w:type="spellStart"/>
      <w:r w:rsidRPr="000B2BFB">
        <w:rPr>
          <w:rFonts w:ascii="Arial" w:hAnsi="Arial" w:cs="Arial"/>
          <w:b/>
          <w:sz w:val="22"/>
          <w:szCs w:val="22"/>
        </w:rPr>
        <w:t>poblacion</w:t>
      </w:r>
      <w:proofErr w:type="spellEnd"/>
      <w:r w:rsidRPr="000B2BFB">
        <w:rPr>
          <w:rFonts w:ascii="Arial" w:hAnsi="Arial" w:cs="Arial"/>
          <w:b/>
          <w:sz w:val="22"/>
          <w:szCs w:val="22"/>
        </w:rPr>
        <w:t xml:space="preserve"> en esclavitud y en el número 24 en Europa. En cuanto a la respuesta de los gobiernos, España se sitúa en el número 13 de todo el mundo</w:t>
      </w:r>
    </w:p>
    <w:p w:rsidR="00F67B16" w:rsidRPr="000B2BFB" w:rsidRDefault="000B2BFB" w:rsidP="000B2BFB">
      <w:pPr>
        <w:widowControl/>
        <w:autoSpaceDE/>
        <w:autoSpaceDN/>
        <w:adjustRightInd/>
        <w:spacing w:before="100" w:beforeAutospacing="1" w:after="100" w:afterAutospacing="1"/>
        <w:ind w:firstLine="142"/>
        <w:rPr>
          <w:b/>
          <w:color w:val="0070C0"/>
          <w:sz w:val="22"/>
          <w:szCs w:val="22"/>
        </w:rPr>
      </w:pPr>
      <w:r>
        <w:rPr>
          <w:b/>
          <w:color w:val="0070C0"/>
          <w:sz w:val="28"/>
          <w:szCs w:val="28"/>
        </w:rPr>
        <w:lastRenderedPageBreak/>
        <w:t>La prostitució</w:t>
      </w:r>
      <w:r w:rsidRPr="000B2BFB">
        <w:rPr>
          <w:b/>
          <w:color w:val="0070C0"/>
          <w:sz w:val="28"/>
          <w:szCs w:val="28"/>
        </w:rPr>
        <w:t>n y la pederastia</w:t>
      </w:r>
      <w:r w:rsidR="003E679A">
        <w:rPr>
          <w:b/>
          <w:color w:val="0070C0"/>
          <w:sz w:val="28"/>
          <w:szCs w:val="28"/>
        </w:rPr>
        <w:t>, formas de esclavitud</w:t>
      </w:r>
    </w:p>
    <w:p w:rsidR="00D97A81" w:rsidRDefault="000B2BFB" w:rsidP="004E3146">
      <w:pPr>
        <w:widowControl/>
        <w:autoSpaceDE/>
        <w:autoSpaceDN/>
        <w:adjustRightInd/>
        <w:spacing w:before="100" w:beforeAutospacing="1" w:after="100" w:afterAutospacing="1"/>
        <w:ind w:firstLine="142"/>
        <w:rPr>
          <w:b/>
          <w:sz w:val="22"/>
          <w:szCs w:val="22"/>
        </w:rPr>
      </w:pPr>
      <w:r w:rsidRPr="000B2BFB">
        <w:rPr>
          <w:b/>
          <w:sz w:val="22"/>
          <w:szCs w:val="22"/>
        </w:rPr>
        <w:t xml:space="preserve">   Son las formas más hirientes de esa situación de esclavitud</w:t>
      </w:r>
      <w:r w:rsidR="004E3146">
        <w:rPr>
          <w:b/>
          <w:sz w:val="22"/>
          <w:szCs w:val="22"/>
        </w:rPr>
        <w:t xml:space="preserve">.  </w:t>
      </w:r>
      <w:r w:rsidR="00D97A81" w:rsidRPr="00D97A81">
        <w:rPr>
          <w:b/>
          <w:sz w:val="22"/>
          <w:szCs w:val="22"/>
        </w:rPr>
        <w:t>En los último tiempos los investigadores han intentado la cuestión moral de la realidad de la prostitución, el mantenimiento de su legalidad en muchos países se basa en tres ideas: que la prost</w:t>
      </w:r>
      <w:r w:rsidR="00D97A81" w:rsidRPr="00D97A81">
        <w:rPr>
          <w:b/>
          <w:sz w:val="22"/>
          <w:szCs w:val="22"/>
        </w:rPr>
        <w:t>i</w:t>
      </w:r>
      <w:r w:rsidR="00D97A81" w:rsidRPr="00D97A81">
        <w:rPr>
          <w:b/>
          <w:sz w:val="22"/>
          <w:szCs w:val="22"/>
        </w:rPr>
        <w:t>tución está ligada al delito organizado, que es responsable de gran parte del delito m</w:t>
      </w:r>
      <w:r w:rsidR="00D97A81" w:rsidRPr="00D97A81">
        <w:rPr>
          <w:b/>
          <w:sz w:val="22"/>
          <w:szCs w:val="22"/>
        </w:rPr>
        <w:t>e</w:t>
      </w:r>
      <w:r w:rsidR="00D97A81" w:rsidRPr="00D97A81">
        <w:rPr>
          <w:b/>
          <w:sz w:val="22"/>
          <w:szCs w:val="22"/>
        </w:rPr>
        <w:t xml:space="preserve">nor, que es la causa del aumento de las enfermedades sexuales. Hoy estas opiniones están siendo muy criticadas. </w:t>
      </w:r>
    </w:p>
    <w:p w:rsidR="00D97A81" w:rsidRDefault="004E3146" w:rsidP="00D97A8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D97A81" w:rsidRPr="00D97A81">
        <w:rPr>
          <w:rFonts w:ascii="Arial" w:hAnsi="Arial" w:cs="Arial"/>
          <w:b/>
          <w:sz w:val="22"/>
          <w:szCs w:val="22"/>
        </w:rPr>
        <w:t>Expertos prestigiosos han dicho que estas actividades han dejado de ser buena i</w:t>
      </w:r>
      <w:r w:rsidR="00D97A81" w:rsidRPr="00D97A81">
        <w:rPr>
          <w:rFonts w:ascii="Arial" w:hAnsi="Arial" w:cs="Arial"/>
          <w:b/>
          <w:sz w:val="22"/>
          <w:szCs w:val="22"/>
        </w:rPr>
        <w:t>n</w:t>
      </w:r>
      <w:r w:rsidR="00D97A81" w:rsidRPr="00D97A81">
        <w:rPr>
          <w:rFonts w:ascii="Arial" w:hAnsi="Arial" w:cs="Arial"/>
          <w:b/>
          <w:sz w:val="22"/>
          <w:szCs w:val="22"/>
        </w:rPr>
        <w:t>versión para el delito organizado, ya que es difícil de controlar, demasiado visible y produce unos ingresos insignificantes en comparación con los fuertes castigos que lleva. Las prostitutas abogan por la legalización de su actividad con diferentes arg</w:t>
      </w:r>
      <w:r w:rsidR="00D97A81" w:rsidRPr="00D97A81">
        <w:rPr>
          <w:rFonts w:ascii="Arial" w:hAnsi="Arial" w:cs="Arial"/>
          <w:b/>
          <w:sz w:val="22"/>
          <w:szCs w:val="22"/>
        </w:rPr>
        <w:t>u</w:t>
      </w:r>
      <w:r w:rsidR="00D97A81" w:rsidRPr="00D97A81">
        <w:rPr>
          <w:rFonts w:ascii="Arial" w:hAnsi="Arial" w:cs="Arial"/>
          <w:b/>
          <w:sz w:val="22"/>
          <w:szCs w:val="22"/>
        </w:rPr>
        <w:t xml:space="preserve">mentos como la cuestión constitucional de la violación del derecho a una protección igual, ya que la ley penaliza a las prostitutas y no a los clientes. </w:t>
      </w:r>
    </w:p>
    <w:p w:rsidR="00D97A81" w:rsidRPr="00D97A81" w:rsidRDefault="00D97A81" w:rsidP="00D97A81">
      <w:pPr>
        <w:pStyle w:val="NormalWeb"/>
        <w:spacing w:before="0" w:beforeAutospacing="0" w:after="0" w:afterAutospacing="0"/>
        <w:jc w:val="both"/>
        <w:rPr>
          <w:rFonts w:ascii="Arial" w:hAnsi="Arial" w:cs="Arial"/>
          <w:b/>
          <w:sz w:val="22"/>
          <w:szCs w:val="22"/>
        </w:rPr>
      </w:pPr>
    </w:p>
    <w:p w:rsidR="000B2BFB" w:rsidRPr="00D97A81" w:rsidRDefault="00D97A81" w:rsidP="00D97A81">
      <w:pPr>
        <w:widowControl/>
        <w:autoSpaceDE/>
        <w:autoSpaceDN/>
        <w:adjustRightInd/>
        <w:spacing w:before="100" w:beforeAutospacing="1" w:after="100" w:afterAutospacing="1"/>
        <w:ind w:firstLine="142"/>
        <w:jc w:val="both"/>
        <w:rPr>
          <w:b/>
          <w:sz w:val="22"/>
          <w:szCs w:val="22"/>
        </w:rPr>
      </w:pPr>
      <w:r w:rsidRPr="00D97A81">
        <w:rPr>
          <w:b/>
          <w:sz w:val="22"/>
          <w:szCs w:val="22"/>
        </w:rPr>
        <w:t xml:space="preserve">Datos en </w:t>
      </w:r>
      <w:proofErr w:type="spellStart"/>
      <w:r w:rsidRPr="00D97A81">
        <w:rPr>
          <w:b/>
          <w:sz w:val="22"/>
          <w:szCs w:val="22"/>
        </w:rPr>
        <w:t>españa</w:t>
      </w:r>
      <w:proofErr w:type="spellEnd"/>
      <w:r w:rsidRPr="00D97A81">
        <w:rPr>
          <w:b/>
          <w:sz w:val="22"/>
          <w:szCs w:val="22"/>
        </w:rPr>
        <w:t xml:space="preserve"> de la Interpol en una década en </w:t>
      </w:r>
      <w:proofErr w:type="spellStart"/>
      <w:r w:rsidRPr="00D97A81">
        <w:rPr>
          <w:b/>
          <w:sz w:val="22"/>
          <w:szCs w:val="22"/>
        </w:rPr>
        <w:t>relacióncon</w:t>
      </w:r>
      <w:proofErr w:type="spellEnd"/>
      <w:r w:rsidRPr="00D97A81">
        <w:rPr>
          <w:b/>
          <w:sz w:val="22"/>
          <w:szCs w:val="22"/>
        </w:rPr>
        <w:t xml:space="preserve"> la Guardia civil</w:t>
      </w:r>
    </w:p>
    <w:p w:rsidR="00D97A81" w:rsidRDefault="00D97A81" w:rsidP="00D97A81">
      <w:pPr>
        <w:widowControl/>
        <w:autoSpaceDE/>
        <w:autoSpaceDN/>
        <w:adjustRightInd/>
        <w:spacing w:before="100" w:beforeAutospacing="1" w:after="100" w:afterAutospacing="1"/>
        <w:ind w:firstLine="142"/>
        <w:rPr>
          <w:b/>
          <w:color w:val="FF0000"/>
          <w:sz w:val="32"/>
          <w:szCs w:val="32"/>
        </w:rPr>
      </w:pPr>
      <w:r>
        <w:rPr>
          <w:b/>
          <w:noProof/>
          <w:color w:val="FF0000"/>
          <w:sz w:val="32"/>
          <w:szCs w:val="32"/>
        </w:rPr>
        <w:drawing>
          <wp:inline distT="0" distB="0" distL="0" distR="0">
            <wp:extent cx="5655174" cy="4610100"/>
            <wp:effectExtent l="19050" t="0" r="2676" b="0"/>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t="16314" r="18730" b="7415"/>
                    <a:stretch>
                      <a:fillRect/>
                    </a:stretch>
                  </pic:blipFill>
                  <pic:spPr bwMode="auto">
                    <a:xfrm>
                      <a:off x="0" y="0"/>
                      <a:ext cx="5665874" cy="4618823"/>
                    </a:xfrm>
                    <a:prstGeom prst="rect">
                      <a:avLst/>
                    </a:prstGeom>
                    <a:noFill/>
                    <a:ln w="9525">
                      <a:noFill/>
                      <a:miter lim="800000"/>
                      <a:headEnd/>
                      <a:tailEnd/>
                    </a:ln>
                  </pic:spPr>
                </pic:pic>
              </a:graphicData>
            </a:graphic>
          </wp:inline>
        </w:drawing>
      </w:r>
    </w:p>
    <w:p w:rsidR="004E3146" w:rsidRPr="004E3146" w:rsidRDefault="004E3146" w:rsidP="004E3146">
      <w:pPr>
        <w:pStyle w:val="Ttulo2"/>
        <w:spacing w:before="0" w:beforeAutospacing="0" w:after="0" w:afterAutospacing="0"/>
        <w:jc w:val="both"/>
        <w:rPr>
          <w:rStyle w:val="mw-headline"/>
          <w:rFonts w:ascii="Arial" w:hAnsi="Arial" w:cs="Arial"/>
          <w:color w:val="0070C0"/>
          <w:sz w:val="22"/>
          <w:szCs w:val="22"/>
        </w:rPr>
      </w:pPr>
      <w:r w:rsidRPr="004E3146">
        <w:rPr>
          <w:rStyle w:val="mw-headline"/>
          <w:rFonts w:ascii="Arial" w:hAnsi="Arial" w:cs="Arial"/>
          <w:color w:val="0070C0"/>
          <w:sz w:val="22"/>
          <w:szCs w:val="22"/>
        </w:rPr>
        <w:t xml:space="preserve">   Estadísticas</w:t>
      </w:r>
      <w:r>
        <w:rPr>
          <w:rStyle w:val="mw-headline"/>
          <w:rFonts w:ascii="Arial" w:hAnsi="Arial" w:cs="Arial"/>
          <w:color w:val="0070C0"/>
          <w:sz w:val="22"/>
          <w:szCs w:val="22"/>
        </w:rPr>
        <w:t xml:space="preserve"> variables</w:t>
      </w:r>
    </w:p>
    <w:p w:rsidR="004E3146" w:rsidRPr="00D97A81" w:rsidRDefault="004E3146" w:rsidP="004E3146">
      <w:pPr>
        <w:pStyle w:val="Ttulo2"/>
        <w:spacing w:before="0" w:beforeAutospacing="0" w:after="0" w:afterAutospacing="0"/>
        <w:jc w:val="both"/>
        <w:rPr>
          <w:rFonts w:ascii="Arial" w:hAnsi="Arial" w:cs="Arial"/>
          <w:sz w:val="22"/>
          <w:szCs w:val="22"/>
        </w:rPr>
      </w:pPr>
    </w:p>
    <w:p w:rsidR="004E3146" w:rsidRPr="00D97A81" w:rsidRDefault="004E3146" w:rsidP="004E3146">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D97A81">
        <w:rPr>
          <w:rFonts w:ascii="Arial" w:hAnsi="Arial" w:cs="Arial"/>
          <w:b/>
          <w:sz w:val="22"/>
          <w:szCs w:val="22"/>
        </w:rPr>
        <w:t>En todo el mundo alrededor de cuatro millones de personas son explotadas sexua</w:t>
      </w:r>
      <w:r w:rsidRPr="00D97A81">
        <w:rPr>
          <w:rFonts w:ascii="Arial" w:hAnsi="Arial" w:cs="Arial"/>
          <w:b/>
          <w:sz w:val="22"/>
          <w:szCs w:val="22"/>
        </w:rPr>
        <w:t>l</w:t>
      </w:r>
      <w:r w:rsidRPr="00D97A81">
        <w:rPr>
          <w:rFonts w:ascii="Arial" w:hAnsi="Arial" w:cs="Arial"/>
          <w:b/>
          <w:sz w:val="22"/>
          <w:szCs w:val="22"/>
        </w:rPr>
        <w:t xml:space="preserve">mente. En muchos casos, estas mujeres son sujetadas a dos cadenas, una la de la </w:t>
      </w:r>
      <w:hyperlink r:id="rId33" w:tooltip="Droga" w:history="1">
        <w:r w:rsidRPr="00D97A81">
          <w:rPr>
            <w:rStyle w:val="Hipervnculo"/>
            <w:rFonts w:ascii="Arial" w:hAnsi="Arial" w:cs="Arial"/>
            <w:b/>
            <w:color w:val="auto"/>
            <w:sz w:val="22"/>
            <w:szCs w:val="22"/>
            <w:u w:val="none"/>
          </w:rPr>
          <w:t>dr</w:t>
        </w:r>
        <w:r w:rsidRPr="00D97A81">
          <w:rPr>
            <w:rStyle w:val="Hipervnculo"/>
            <w:rFonts w:ascii="Arial" w:hAnsi="Arial" w:cs="Arial"/>
            <w:b/>
            <w:color w:val="auto"/>
            <w:sz w:val="22"/>
            <w:szCs w:val="22"/>
            <w:u w:val="none"/>
          </w:rPr>
          <w:t>o</w:t>
        </w:r>
        <w:r w:rsidRPr="00D97A81">
          <w:rPr>
            <w:rStyle w:val="Hipervnculo"/>
            <w:rFonts w:ascii="Arial" w:hAnsi="Arial" w:cs="Arial"/>
            <w:b/>
            <w:color w:val="auto"/>
            <w:sz w:val="22"/>
            <w:szCs w:val="22"/>
            <w:u w:val="none"/>
          </w:rPr>
          <w:t>ga</w:t>
        </w:r>
      </w:hyperlink>
      <w:r w:rsidRPr="00D97A81">
        <w:rPr>
          <w:rFonts w:ascii="Arial" w:hAnsi="Arial" w:cs="Arial"/>
          <w:b/>
          <w:sz w:val="22"/>
          <w:szCs w:val="22"/>
        </w:rPr>
        <w:t xml:space="preserve"> y la otra la prostitución. Se prostituye para tener </w:t>
      </w:r>
      <w:hyperlink r:id="rId34" w:tooltip="Dinero" w:history="1">
        <w:r w:rsidRPr="00D97A81">
          <w:rPr>
            <w:rStyle w:val="Hipervnculo"/>
            <w:rFonts w:ascii="Arial" w:hAnsi="Arial" w:cs="Arial"/>
            <w:b/>
            <w:color w:val="auto"/>
            <w:sz w:val="22"/>
            <w:szCs w:val="22"/>
            <w:u w:val="none"/>
          </w:rPr>
          <w:t>dinero</w:t>
        </w:r>
      </w:hyperlink>
      <w:r w:rsidRPr="00D97A81">
        <w:rPr>
          <w:rFonts w:ascii="Arial" w:hAnsi="Arial" w:cs="Arial"/>
          <w:b/>
          <w:sz w:val="22"/>
          <w:szCs w:val="22"/>
        </w:rPr>
        <w:t xml:space="preserve"> para </w:t>
      </w:r>
      <w:hyperlink r:id="rId35" w:tooltip="Droga" w:history="1">
        <w:r w:rsidRPr="00D97A81">
          <w:rPr>
            <w:rStyle w:val="Hipervnculo"/>
            <w:rFonts w:ascii="Arial" w:hAnsi="Arial" w:cs="Arial"/>
            <w:b/>
            <w:color w:val="auto"/>
            <w:sz w:val="22"/>
            <w:szCs w:val="22"/>
            <w:u w:val="none"/>
          </w:rPr>
          <w:t>drogas</w:t>
        </w:r>
      </w:hyperlink>
      <w:r w:rsidRPr="00D97A81">
        <w:rPr>
          <w:rFonts w:ascii="Arial" w:hAnsi="Arial" w:cs="Arial"/>
          <w:b/>
          <w:sz w:val="22"/>
          <w:szCs w:val="22"/>
        </w:rPr>
        <w:t xml:space="preserve">, y se drogan y no perciben que se ofrecen de esclavas de la depravación humana. </w:t>
      </w:r>
    </w:p>
    <w:p w:rsidR="004E3146" w:rsidRDefault="004E3146" w:rsidP="004E3146">
      <w:pPr>
        <w:pStyle w:val="NormalWeb"/>
        <w:spacing w:before="0" w:beforeAutospacing="0" w:after="0" w:afterAutospacing="0"/>
        <w:jc w:val="both"/>
        <w:rPr>
          <w:rFonts w:ascii="Arial" w:hAnsi="Arial" w:cs="Arial"/>
          <w:b/>
          <w:sz w:val="22"/>
          <w:szCs w:val="22"/>
        </w:rPr>
      </w:pPr>
    </w:p>
    <w:p w:rsidR="004E3146" w:rsidRPr="00D97A81" w:rsidRDefault="004E3146" w:rsidP="004E3146">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D97A81">
        <w:rPr>
          <w:rFonts w:ascii="Arial" w:hAnsi="Arial" w:cs="Arial"/>
          <w:b/>
          <w:sz w:val="22"/>
          <w:szCs w:val="22"/>
        </w:rPr>
        <w:t xml:space="preserve">La </w:t>
      </w:r>
      <w:hyperlink r:id="rId36" w:tooltip="ONU" w:history="1">
        <w:r w:rsidRPr="00D97A81">
          <w:rPr>
            <w:rStyle w:val="Hipervnculo"/>
            <w:rFonts w:ascii="Arial" w:hAnsi="Arial" w:cs="Arial"/>
            <w:b/>
            <w:color w:val="auto"/>
            <w:sz w:val="22"/>
            <w:szCs w:val="22"/>
            <w:u w:val="none"/>
          </w:rPr>
          <w:t>ONU</w:t>
        </w:r>
      </w:hyperlink>
      <w:r w:rsidRPr="00D97A81">
        <w:rPr>
          <w:rFonts w:ascii="Arial" w:hAnsi="Arial" w:cs="Arial"/>
          <w:b/>
          <w:sz w:val="22"/>
          <w:szCs w:val="22"/>
        </w:rPr>
        <w:t xml:space="preserve"> en un informe que publicó en abril del </w:t>
      </w:r>
      <w:hyperlink r:id="rId37" w:tooltip="2000" w:history="1">
        <w:r w:rsidRPr="00D97A81">
          <w:rPr>
            <w:rStyle w:val="Hipervnculo"/>
            <w:rFonts w:ascii="Arial" w:hAnsi="Arial" w:cs="Arial"/>
            <w:b/>
            <w:color w:val="auto"/>
            <w:sz w:val="22"/>
            <w:szCs w:val="22"/>
            <w:u w:val="none"/>
          </w:rPr>
          <w:t>2000</w:t>
        </w:r>
      </w:hyperlink>
      <w:r w:rsidRPr="00D97A81">
        <w:rPr>
          <w:rFonts w:ascii="Arial" w:hAnsi="Arial" w:cs="Arial"/>
          <w:b/>
          <w:sz w:val="22"/>
          <w:szCs w:val="22"/>
        </w:rPr>
        <w:t>, denunciaba el tráfico de doc</w:t>
      </w:r>
      <w:r w:rsidRPr="00D97A81">
        <w:rPr>
          <w:rFonts w:ascii="Arial" w:hAnsi="Arial" w:cs="Arial"/>
          <w:b/>
          <w:sz w:val="22"/>
          <w:szCs w:val="22"/>
        </w:rPr>
        <w:t>e</w:t>
      </w:r>
      <w:r w:rsidRPr="00D97A81">
        <w:rPr>
          <w:rFonts w:ascii="Arial" w:hAnsi="Arial" w:cs="Arial"/>
          <w:b/>
          <w:sz w:val="22"/>
          <w:szCs w:val="22"/>
        </w:rPr>
        <w:t>nas de miles de mujeres para ejercer la prostitución, que son integradas junto a men</w:t>
      </w:r>
      <w:r w:rsidRPr="00D97A81">
        <w:rPr>
          <w:rFonts w:ascii="Arial" w:hAnsi="Arial" w:cs="Arial"/>
          <w:b/>
          <w:sz w:val="22"/>
          <w:szCs w:val="22"/>
        </w:rPr>
        <w:t>o</w:t>
      </w:r>
      <w:r w:rsidRPr="00D97A81">
        <w:rPr>
          <w:rFonts w:ascii="Arial" w:hAnsi="Arial" w:cs="Arial"/>
          <w:b/>
          <w:sz w:val="22"/>
          <w:szCs w:val="22"/>
        </w:rPr>
        <w:t xml:space="preserve">res, en redes internacionales. </w:t>
      </w:r>
    </w:p>
    <w:p w:rsidR="004E3146" w:rsidRDefault="004E3146" w:rsidP="004E3146">
      <w:pPr>
        <w:pStyle w:val="NormalWeb"/>
        <w:spacing w:before="0" w:beforeAutospacing="0" w:after="0" w:afterAutospacing="0"/>
        <w:jc w:val="both"/>
        <w:rPr>
          <w:rFonts w:ascii="Arial" w:hAnsi="Arial" w:cs="Arial"/>
          <w:b/>
          <w:sz w:val="22"/>
          <w:szCs w:val="22"/>
        </w:rPr>
      </w:pPr>
    </w:p>
    <w:p w:rsidR="004E3146" w:rsidRPr="00D97A81" w:rsidRDefault="004E3146" w:rsidP="004E3146">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Pr="00D97A81">
        <w:rPr>
          <w:rFonts w:ascii="Arial" w:hAnsi="Arial" w:cs="Arial"/>
          <w:b/>
          <w:sz w:val="22"/>
          <w:szCs w:val="22"/>
        </w:rPr>
        <w:t xml:space="preserve">Un mínimo de 100 000 de prostitutas inmigrantes trabajan en los </w:t>
      </w:r>
      <w:hyperlink r:id="rId38" w:tooltip="Estados Unidos" w:history="1">
        <w:r w:rsidRPr="00D97A81">
          <w:rPr>
            <w:rStyle w:val="Hipervnculo"/>
            <w:rFonts w:ascii="Arial" w:hAnsi="Arial" w:cs="Arial"/>
            <w:b/>
            <w:color w:val="auto"/>
            <w:sz w:val="22"/>
            <w:szCs w:val="22"/>
            <w:u w:val="none"/>
          </w:rPr>
          <w:t>Estados Unidos</w:t>
        </w:r>
      </w:hyperlink>
      <w:r w:rsidRPr="00D97A81">
        <w:rPr>
          <w:rFonts w:ascii="Arial" w:hAnsi="Arial" w:cs="Arial"/>
          <w:b/>
          <w:sz w:val="22"/>
          <w:szCs w:val="22"/>
        </w:rPr>
        <w:t>. De 40 000 a 50 000</w:t>
      </w:r>
      <w:hyperlink r:id="rId39" w:anchor="cite_note-onu-2" w:history="1">
        <w:r w:rsidRPr="00D97A81">
          <w:rPr>
            <w:rStyle w:val="Hipervnculo"/>
            <w:rFonts w:ascii="Arial" w:hAnsi="Arial" w:cs="Arial"/>
            <w:b/>
            <w:color w:val="auto"/>
            <w:sz w:val="22"/>
            <w:szCs w:val="22"/>
            <w:u w:val="none"/>
            <w:vertAlign w:val="superscript"/>
          </w:rPr>
          <w:t>[2]</w:t>
        </w:r>
      </w:hyperlink>
      <w:r w:rsidRPr="00D97A81">
        <w:rPr>
          <w:rFonts w:ascii="Arial" w:hAnsi="Arial" w:cs="Arial"/>
          <w:b/>
          <w:sz w:val="22"/>
          <w:szCs w:val="22"/>
        </w:rPr>
        <w:t xml:space="preserve"> mujeres </w:t>
      </w:r>
      <w:hyperlink r:id="rId40" w:tooltip="Tailandia" w:history="1">
        <w:r w:rsidRPr="00D97A81">
          <w:rPr>
            <w:rStyle w:val="Hipervnculo"/>
            <w:rFonts w:ascii="Arial" w:hAnsi="Arial" w:cs="Arial"/>
            <w:b/>
            <w:color w:val="auto"/>
            <w:sz w:val="22"/>
            <w:szCs w:val="22"/>
            <w:u w:val="none"/>
          </w:rPr>
          <w:t>tailandesas</w:t>
        </w:r>
      </w:hyperlink>
      <w:r w:rsidRPr="00D97A81">
        <w:rPr>
          <w:rFonts w:ascii="Arial" w:hAnsi="Arial" w:cs="Arial"/>
          <w:b/>
          <w:sz w:val="22"/>
          <w:szCs w:val="22"/>
        </w:rPr>
        <w:t xml:space="preserve"> se dedican a la prostitución en </w:t>
      </w:r>
      <w:hyperlink r:id="rId41" w:tooltip="Japón" w:history="1">
        <w:r w:rsidRPr="00D97A81">
          <w:rPr>
            <w:rStyle w:val="Hipervnculo"/>
            <w:rFonts w:ascii="Arial" w:hAnsi="Arial" w:cs="Arial"/>
            <w:b/>
            <w:color w:val="auto"/>
            <w:sz w:val="22"/>
            <w:szCs w:val="22"/>
            <w:u w:val="none"/>
          </w:rPr>
          <w:t>Japón</w:t>
        </w:r>
      </w:hyperlink>
      <w:r w:rsidRPr="00D97A81">
        <w:rPr>
          <w:rFonts w:ascii="Arial" w:hAnsi="Arial" w:cs="Arial"/>
          <w:b/>
          <w:sz w:val="22"/>
          <w:szCs w:val="22"/>
        </w:rPr>
        <w:t>. Más de 1 000 000</w:t>
      </w:r>
      <w:hyperlink r:id="rId42" w:anchor="cite_note-informe-3" w:history="1">
        <w:r w:rsidRPr="00D97A81">
          <w:rPr>
            <w:rStyle w:val="Hipervnculo"/>
            <w:rFonts w:ascii="Arial" w:hAnsi="Arial" w:cs="Arial"/>
            <w:b/>
            <w:color w:val="auto"/>
            <w:sz w:val="22"/>
            <w:szCs w:val="22"/>
            <w:u w:val="none"/>
            <w:vertAlign w:val="superscript"/>
          </w:rPr>
          <w:t>[3]</w:t>
        </w:r>
      </w:hyperlink>
      <w:r w:rsidRPr="00D97A81">
        <w:rPr>
          <w:rFonts w:ascii="Arial" w:hAnsi="Arial" w:cs="Arial"/>
          <w:b/>
          <w:sz w:val="22"/>
          <w:szCs w:val="22"/>
        </w:rPr>
        <w:t xml:space="preserve"> de personas, en su mayoría mujeres y niñas, caen cada año en las redes de prostitución organizadas en </w:t>
      </w:r>
      <w:hyperlink r:id="rId43" w:tooltip="Asia" w:history="1">
        <w:r w:rsidRPr="00D97A81">
          <w:rPr>
            <w:rStyle w:val="Hipervnculo"/>
            <w:rFonts w:ascii="Arial" w:hAnsi="Arial" w:cs="Arial"/>
            <w:b/>
            <w:color w:val="auto"/>
            <w:sz w:val="22"/>
            <w:szCs w:val="22"/>
            <w:u w:val="none"/>
          </w:rPr>
          <w:t>Asia</w:t>
        </w:r>
      </w:hyperlink>
      <w:r w:rsidRPr="00D97A81">
        <w:rPr>
          <w:rFonts w:ascii="Arial" w:hAnsi="Arial" w:cs="Arial"/>
          <w:b/>
          <w:sz w:val="22"/>
          <w:szCs w:val="22"/>
        </w:rPr>
        <w:t xml:space="preserve">. Son más de 500 000 las mujeres importadas en </w:t>
      </w:r>
      <w:hyperlink r:id="rId44" w:tooltip="Europa Occidental" w:history="1">
        <w:r w:rsidRPr="00D97A81">
          <w:rPr>
            <w:rStyle w:val="Hipervnculo"/>
            <w:rFonts w:ascii="Arial" w:hAnsi="Arial" w:cs="Arial"/>
            <w:b/>
            <w:color w:val="auto"/>
            <w:sz w:val="22"/>
            <w:szCs w:val="22"/>
            <w:u w:val="none"/>
          </w:rPr>
          <w:t>Eur</w:t>
        </w:r>
        <w:r w:rsidRPr="00D97A81">
          <w:rPr>
            <w:rStyle w:val="Hipervnculo"/>
            <w:rFonts w:ascii="Arial" w:hAnsi="Arial" w:cs="Arial"/>
            <w:b/>
            <w:color w:val="auto"/>
            <w:sz w:val="22"/>
            <w:szCs w:val="22"/>
            <w:u w:val="none"/>
          </w:rPr>
          <w:t>o</w:t>
        </w:r>
        <w:r w:rsidRPr="00D97A81">
          <w:rPr>
            <w:rStyle w:val="Hipervnculo"/>
            <w:rFonts w:ascii="Arial" w:hAnsi="Arial" w:cs="Arial"/>
            <w:b/>
            <w:color w:val="auto"/>
            <w:sz w:val="22"/>
            <w:szCs w:val="22"/>
            <w:u w:val="none"/>
          </w:rPr>
          <w:t>pa Occidental</w:t>
        </w:r>
      </w:hyperlink>
      <w:r w:rsidRPr="00D97A81">
        <w:rPr>
          <w:rFonts w:ascii="Arial" w:hAnsi="Arial" w:cs="Arial"/>
          <w:b/>
          <w:sz w:val="22"/>
          <w:szCs w:val="22"/>
        </w:rPr>
        <w:t xml:space="preserve">. Tan solo en </w:t>
      </w:r>
      <w:hyperlink r:id="rId45" w:tooltip="Italia" w:history="1">
        <w:r w:rsidRPr="00D97A81">
          <w:rPr>
            <w:rStyle w:val="Hipervnculo"/>
            <w:rFonts w:ascii="Arial" w:hAnsi="Arial" w:cs="Arial"/>
            <w:b/>
            <w:color w:val="auto"/>
            <w:sz w:val="22"/>
            <w:szCs w:val="22"/>
            <w:u w:val="none"/>
          </w:rPr>
          <w:t>Italia</w:t>
        </w:r>
      </w:hyperlink>
      <w:r w:rsidRPr="00D97A81">
        <w:rPr>
          <w:rFonts w:ascii="Arial" w:hAnsi="Arial" w:cs="Arial"/>
          <w:b/>
          <w:sz w:val="22"/>
          <w:szCs w:val="22"/>
        </w:rPr>
        <w:t xml:space="preserve"> hay más de 45 000</w:t>
      </w:r>
      <w:hyperlink r:id="rId46" w:anchor="cite_note-informe-3" w:history="1">
        <w:r w:rsidRPr="00D97A81">
          <w:rPr>
            <w:rStyle w:val="Hipervnculo"/>
            <w:rFonts w:ascii="Arial" w:hAnsi="Arial" w:cs="Arial"/>
            <w:b/>
            <w:color w:val="auto"/>
            <w:sz w:val="22"/>
            <w:szCs w:val="22"/>
            <w:u w:val="none"/>
            <w:vertAlign w:val="superscript"/>
          </w:rPr>
          <w:t>[</w:t>
        </w:r>
      </w:hyperlink>
      <w:r w:rsidRPr="00D97A81">
        <w:rPr>
          <w:rFonts w:ascii="Arial" w:hAnsi="Arial" w:cs="Arial"/>
          <w:b/>
          <w:sz w:val="22"/>
          <w:szCs w:val="22"/>
        </w:rPr>
        <w:t xml:space="preserve"> mujeres dos tercios provenientes de </w:t>
      </w:r>
      <w:hyperlink r:id="rId47" w:tooltip="Europa del Este" w:history="1">
        <w:r w:rsidRPr="00D97A81">
          <w:rPr>
            <w:rStyle w:val="Hipervnculo"/>
            <w:rFonts w:ascii="Arial" w:hAnsi="Arial" w:cs="Arial"/>
            <w:b/>
            <w:color w:val="auto"/>
            <w:sz w:val="22"/>
            <w:szCs w:val="22"/>
            <w:u w:val="none"/>
          </w:rPr>
          <w:t>Europa del Este</w:t>
        </w:r>
      </w:hyperlink>
      <w:r w:rsidRPr="00D97A81">
        <w:rPr>
          <w:rFonts w:ascii="Arial" w:hAnsi="Arial" w:cs="Arial"/>
          <w:b/>
          <w:sz w:val="22"/>
          <w:szCs w:val="22"/>
        </w:rPr>
        <w:t xml:space="preserve"> y casi un tercio de </w:t>
      </w:r>
      <w:hyperlink r:id="rId48" w:tooltip="África" w:history="1">
        <w:r w:rsidRPr="00D97A81">
          <w:rPr>
            <w:rStyle w:val="Hipervnculo"/>
            <w:rFonts w:ascii="Arial" w:hAnsi="Arial" w:cs="Arial"/>
            <w:b/>
            <w:color w:val="auto"/>
            <w:sz w:val="22"/>
            <w:szCs w:val="22"/>
            <w:u w:val="none"/>
          </w:rPr>
          <w:t>África</w:t>
        </w:r>
      </w:hyperlink>
      <w:r w:rsidRPr="00D97A81">
        <w:rPr>
          <w:rFonts w:ascii="Arial" w:hAnsi="Arial" w:cs="Arial"/>
          <w:b/>
          <w:sz w:val="22"/>
          <w:szCs w:val="22"/>
        </w:rPr>
        <w:t>. Unas 75 000</w:t>
      </w:r>
      <w:hyperlink r:id="rId49" w:anchor="cite_note-informe-3" w:history="1">
        <w:r w:rsidRPr="00D97A81">
          <w:rPr>
            <w:rStyle w:val="Hipervnculo"/>
            <w:rFonts w:ascii="Arial" w:hAnsi="Arial" w:cs="Arial"/>
            <w:b/>
            <w:color w:val="auto"/>
            <w:sz w:val="22"/>
            <w:szCs w:val="22"/>
            <w:u w:val="none"/>
            <w:vertAlign w:val="superscript"/>
          </w:rPr>
          <w:t>[3]</w:t>
        </w:r>
      </w:hyperlink>
      <w:r w:rsidRPr="00D97A81">
        <w:rPr>
          <w:rFonts w:ascii="Arial" w:hAnsi="Arial" w:cs="Arial"/>
          <w:b/>
          <w:sz w:val="22"/>
          <w:szCs w:val="22"/>
        </w:rPr>
        <w:t xml:space="preserve"> brasileñas viven de la pro</w:t>
      </w:r>
      <w:r w:rsidRPr="00D97A81">
        <w:rPr>
          <w:rFonts w:ascii="Arial" w:hAnsi="Arial" w:cs="Arial"/>
          <w:b/>
          <w:sz w:val="22"/>
          <w:szCs w:val="22"/>
        </w:rPr>
        <w:t>s</w:t>
      </w:r>
      <w:r w:rsidRPr="00D97A81">
        <w:rPr>
          <w:rFonts w:ascii="Arial" w:hAnsi="Arial" w:cs="Arial"/>
          <w:b/>
          <w:sz w:val="22"/>
          <w:szCs w:val="22"/>
        </w:rPr>
        <w:t xml:space="preserve">titución en Europa. </w:t>
      </w:r>
    </w:p>
    <w:p w:rsidR="004E3146" w:rsidRDefault="004E3146" w:rsidP="004E3146">
      <w:pPr>
        <w:pStyle w:val="NormalWeb"/>
        <w:spacing w:before="0" w:beforeAutospacing="0" w:after="0" w:afterAutospacing="0"/>
        <w:jc w:val="both"/>
        <w:rPr>
          <w:rFonts w:ascii="Arial" w:hAnsi="Arial" w:cs="Arial"/>
          <w:b/>
          <w:sz w:val="22"/>
          <w:szCs w:val="22"/>
        </w:rPr>
      </w:pPr>
    </w:p>
    <w:p w:rsidR="004E3146" w:rsidRDefault="004E3146" w:rsidP="004E3146">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D97A81">
        <w:rPr>
          <w:rFonts w:ascii="Arial" w:hAnsi="Arial" w:cs="Arial"/>
          <w:b/>
          <w:sz w:val="22"/>
          <w:szCs w:val="22"/>
        </w:rPr>
        <w:t xml:space="preserve">Las cifras de niños que son prostituidos son de escándalos. La </w:t>
      </w:r>
      <w:hyperlink r:id="rId50" w:tooltip="Agencia EFE (la página no existe)" w:history="1">
        <w:r w:rsidRPr="00D97A81">
          <w:rPr>
            <w:rStyle w:val="Hipervnculo"/>
            <w:rFonts w:ascii="Arial" w:hAnsi="Arial" w:cs="Arial"/>
            <w:b/>
            <w:color w:val="auto"/>
            <w:sz w:val="22"/>
            <w:szCs w:val="22"/>
            <w:u w:val="none"/>
          </w:rPr>
          <w:t>agencia EFE</w:t>
        </w:r>
      </w:hyperlink>
      <w:r w:rsidRPr="00D97A81">
        <w:rPr>
          <w:rFonts w:ascii="Arial" w:hAnsi="Arial" w:cs="Arial"/>
          <w:b/>
          <w:sz w:val="22"/>
          <w:szCs w:val="22"/>
        </w:rPr>
        <w:t xml:space="preserve"> inform</w:t>
      </w:r>
      <w:r w:rsidRPr="00D97A81">
        <w:rPr>
          <w:rFonts w:ascii="Arial" w:hAnsi="Arial" w:cs="Arial"/>
          <w:b/>
          <w:sz w:val="22"/>
          <w:szCs w:val="22"/>
        </w:rPr>
        <w:t>a</w:t>
      </w:r>
      <w:r w:rsidRPr="00D97A81">
        <w:rPr>
          <w:rFonts w:ascii="Arial" w:hAnsi="Arial" w:cs="Arial"/>
          <w:b/>
          <w:sz w:val="22"/>
          <w:szCs w:val="22"/>
        </w:rPr>
        <w:t xml:space="preserve">ba en abril del </w:t>
      </w:r>
      <w:hyperlink r:id="rId51" w:tooltip="2002" w:history="1">
        <w:r w:rsidRPr="00D97A81">
          <w:rPr>
            <w:rStyle w:val="Hipervnculo"/>
            <w:rFonts w:ascii="Arial" w:hAnsi="Arial" w:cs="Arial"/>
            <w:b/>
            <w:color w:val="auto"/>
            <w:sz w:val="22"/>
            <w:szCs w:val="22"/>
            <w:u w:val="none"/>
          </w:rPr>
          <w:t>2002</w:t>
        </w:r>
      </w:hyperlink>
      <w:r w:rsidRPr="00D97A81">
        <w:rPr>
          <w:rFonts w:ascii="Arial" w:hAnsi="Arial" w:cs="Arial"/>
          <w:b/>
          <w:sz w:val="22"/>
          <w:szCs w:val="22"/>
        </w:rPr>
        <w:t xml:space="preserve"> que unos 100 000 niños eran obligados a prostituirse en el mundo. </w:t>
      </w:r>
    </w:p>
    <w:p w:rsidR="003E679A" w:rsidRDefault="003E679A" w:rsidP="004E3146">
      <w:pPr>
        <w:pStyle w:val="NormalWeb"/>
        <w:spacing w:before="0" w:beforeAutospacing="0" w:after="0" w:afterAutospacing="0"/>
        <w:jc w:val="both"/>
        <w:rPr>
          <w:rFonts w:ascii="Arial" w:hAnsi="Arial" w:cs="Arial"/>
          <w:b/>
          <w:sz w:val="22"/>
          <w:szCs w:val="22"/>
        </w:rPr>
      </w:pPr>
    </w:p>
    <w:p w:rsidR="003E679A" w:rsidRDefault="003E679A" w:rsidP="003E679A">
      <w:pPr>
        <w:pStyle w:val="NormalWeb"/>
        <w:spacing w:before="0" w:beforeAutospacing="0" w:after="0" w:afterAutospacing="0"/>
        <w:jc w:val="center"/>
        <w:rPr>
          <w:rFonts w:ascii="Arial" w:hAnsi="Arial" w:cs="Arial"/>
          <w:b/>
          <w:sz w:val="22"/>
          <w:szCs w:val="22"/>
        </w:rPr>
      </w:pPr>
      <w:r w:rsidRPr="003E679A">
        <w:rPr>
          <w:rFonts w:ascii="Arial" w:hAnsi="Arial" w:cs="Arial"/>
          <w:b/>
          <w:noProof/>
          <w:sz w:val="22"/>
          <w:szCs w:val="22"/>
        </w:rPr>
        <w:drawing>
          <wp:inline distT="0" distB="0" distL="0" distR="0">
            <wp:extent cx="1019175" cy="995394"/>
            <wp:effectExtent l="19050" t="0" r="9525" b="0"/>
            <wp:docPr id="27" name="irc_mi" descr="http://obrerofiel.s3.amazonaws.com/wp-content/uploads/2013/08/misiones-cristianas-por-el-mundo-300x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brerofiel.s3.amazonaws.com/wp-content/uploads/2013/08/misiones-cristianas-por-el-mundo-300x293.jpg"/>
                    <pic:cNvPicPr>
                      <a:picLocks noChangeAspect="1" noChangeArrowheads="1"/>
                    </pic:cNvPicPr>
                  </pic:nvPicPr>
                  <pic:blipFill>
                    <a:blip r:embed="rId52" cstate="print"/>
                    <a:srcRect/>
                    <a:stretch>
                      <a:fillRect/>
                    </a:stretch>
                  </pic:blipFill>
                  <pic:spPr bwMode="auto">
                    <a:xfrm>
                      <a:off x="0" y="0"/>
                      <a:ext cx="1019986" cy="996186"/>
                    </a:xfrm>
                    <a:prstGeom prst="rect">
                      <a:avLst/>
                    </a:prstGeom>
                    <a:noFill/>
                    <a:ln w="9525">
                      <a:noFill/>
                      <a:miter lim="800000"/>
                      <a:headEnd/>
                      <a:tailEnd/>
                    </a:ln>
                  </pic:spPr>
                </pic:pic>
              </a:graphicData>
            </a:graphic>
          </wp:inline>
        </w:drawing>
      </w:r>
      <w:r>
        <w:rPr>
          <w:noProof/>
        </w:rPr>
        <w:drawing>
          <wp:inline distT="0" distB="0" distL="0" distR="0">
            <wp:extent cx="1638300" cy="1600072"/>
            <wp:effectExtent l="19050" t="0" r="0" b="0"/>
            <wp:docPr id="19" name="irc_mi" descr="http://obrerofiel.s3.amazonaws.com/wp-content/uploads/2013/08/misiones-cristianas-por-el-mundo-300x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brerofiel.s3.amazonaws.com/wp-content/uploads/2013/08/misiones-cristianas-por-el-mundo-300x293.jpg"/>
                    <pic:cNvPicPr>
                      <a:picLocks noChangeAspect="1" noChangeArrowheads="1"/>
                    </pic:cNvPicPr>
                  </pic:nvPicPr>
                  <pic:blipFill>
                    <a:blip r:embed="rId53"/>
                    <a:srcRect/>
                    <a:stretch>
                      <a:fillRect/>
                    </a:stretch>
                  </pic:blipFill>
                  <pic:spPr bwMode="auto">
                    <a:xfrm>
                      <a:off x="0" y="0"/>
                      <a:ext cx="1643935" cy="1605575"/>
                    </a:xfrm>
                    <a:prstGeom prst="rect">
                      <a:avLst/>
                    </a:prstGeom>
                    <a:noFill/>
                    <a:ln w="9525">
                      <a:noFill/>
                      <a:miter lim="800000"/>
                      <a:headEnd/>
                      <a:tailEnd/>
                    </a:ln>
                  </pic:spPr>
                </pic:pic>
              </a:graphicData>
            </a:graphic>
          </wp:inline>
        </w:drawing>
      </w:r>
      <w:r w:rsidRPr="003E679A">
        <w:rPr>
          <w:rFonts w:ascii="Arial" w:hAnsi="Arial" w:cs="Arial"/>
          <w:b/>
          <w:noProof/>
          <w:sz w:val="22"/>
          <w:szCs w:val="22"/>
        </w:rPr>
        <w:drawing>
          <wp:inline distT="0" distB="0" distL="0" distR="0">
            <wp:extent cx="952500" cy="930274"/>
            <wp:effectExtent l="19050" t="0" r="0" b="0"/>
            <wp:docPr id="26" name="irc_mi" descr="http://obrerofiel.s3.amazonaws.com/wp-content/uploads/2013/08/misiones-cristianas-por-el-mundo-300x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brerofiel.s3.amazonaws.com/wp-content/uploads/2013/08/misiones-cristianas-por-el-mundo-300x293.jpg"/>
                    <pic:cNvPicPr>
                      <a:picLocks noChangeAspect="1" noChangeArrowheads="1"/>
                    </pic:cNvPicPr>
                  </pic:nvPicPr>
                  <pic:blipFill>
                    <a:blip r:embed="rId54" cstate="print"/>
                    <a:srcRect/>
                    <a:stretch>
                      <a:fillRect/>
                    </a:stretch>
                  </pic:blipFill>
                  <pic:spPr bwMode="auto">
                    <a:xfrm>
                      <a:off x="0" y="0"/>
                      <a:ext cx="953258" cy="931014"/>
                    </a:xfrm>
                    <a:prstGeom prst="rect">
                      <a:avLst/>
                    </a:prstGeom>
                    <a:noFill/>
                    <a:ln w="9525">
                      <a:noFill/>
                      <a:miter lim="800000"/>
                      <a:headEnd/>
                      <a:tailEnd/>
                    </a:ln>
                  </pic:spPr>
                </pic:pic>
              </a:graphicData>
            </a:graphic>
          </wp:inline>
        </w:drawing>
      </w:r>
    </w:p>
    <w:p w:rsidR="003E679A" w:rsidRDefault="003E679A" w:rsidP="003E679A">
      <w:pPr>
        <w:pStyle w:val="NormalWeb"/>
        <w:spacing w:before="0" w:beforeAutospacing="0" w:after="0" w:afterAutospacing="0"/>
        <w:jc w:val="center"/>
        <w:rPr>
          <w:rFonts w:ascii="Arial" w:hAnsi="Arial" w:cs="Arial"/>
          <w:b/>
          <w:sz w:val="22"/>
          <w:szCs w:val="22"/>
        </w:rPr>
      </w:pPr>
      <w:r>
        <w:rPr>
          <w:noProof/>
        </w:rPr>
        <w:drawing>
          <wp:inline distT="0" distB="0" distL="0" distR="0">
            <wp:extent cx="4895850" cy="995766"/>
            <wp:effectExtent l="19050" t="0" r="0" b="0"/>
            <wp:docPr id="25" name="irc_mi" descr="http://www.elredentor.com/images3/misiones-noti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redentor.com/images3/misiones-noticias.jpg"/>
                    <pic:cNvPicPr>
                      <a:picLocks noChangeAspect="1" noChangeArrowheads="1"/>
                    </pic:cNvPicPr>
                  </pic:nvPicPr>
                  <pic:blipFill>
                    <a:blip r:embed="rId55"/>
                    <a:srcRect/>
                    <a:stretch>
                      <a:fillRect/>
                    </a:stretch>
                  </pic:blipFill>
                  <pic:spPr bwMode="auto">
                    <a:xfrm>
                      <a:off x="0" y="0"/>
                      <a:ext cx="4895850" cy="995766"/>
                    </a:xfrm>
                    <a:prstGeom prst="rect">
                      <a:avLst/>
                    </a:prstGeom>
                    <a:noFill/>
                    <a:ln w="9525">
                      <a:noFill/>
                      <a:miter lim="800000"/>
                      <a:headEnd/>
                      <a:tailEnd/>
                    </a:ln>
                  </pic:spPr>
                </pic:pic>
              </a:graphicData>
            </a:graphic>
          </wp:inline>
        </w:drawing>
      </w:r>
    </w:p>
    <w:p w:rsidR="0022452F" w:rsidRPr="00EF188A" w:rsidRDefault="00EF188A" w:rsidP="004E3146">
      <w:pPr>
        <w:widowControl/>
        <w:autoSpaceDE/>
        <w:autoSpaceDN/>
        <w:adjustRightInd/>
        <w:spacing w:before="100" w:beforeAutospacing="1" w:after="100" w:afterAutospacing="1"/>
        <w:ind w:firstLine="284"/>
        <w:rPr>
          <w:b/>
          <w:color w:val="FF0000"/>
          <w:sz w:val="32"/>
          <w:szCs w:val="32"/>
        </w:rPr>
      </w:pPr>
      <w:r w:rsidRPr="00EF188A">
        <w:rPr>
          <w:b/>
          <w:color w:val="FF0000"/>
          <w:sz w:val="32"/>
          <w:szCs w:val="32"/>
        </w:rPr>
        <w:t xml:space="preserve">5.  </w:t>
      </w:r>
      <w:r w:rsidR="0022452F" w:rsidRPr="00EF188A">
        <w:rPr>
          <w:b/>
          <w:color w:val="FF0000"/>
          <w:sz w:val="32"/>
          <w:szCs w:val="32"/>
        </w:rPr>
        <w:t>Datos para pensar</w:t>
      </w:r>
    </w:p>
    <w:p w:rsidR="0022452F" w:rsidRDefault="00EF188A" w:rsidP="004E3146">
      <w:pPr>
        <w:ind w:right="-295" w:firstLine="284"/>
        <w:rPr>
          <w:b/>
          <w:sz w:val="22"/>
          <w:szCs w:val="22"/>
        </w:rPr>
      </w:pPr>
      <w:r w:rsidRPr="00EF188A">
        <w:rPr>
          <w:b/>
          <w:sz w:val="22"/>
          <w:szCs w:val="22"/>
        </w:rPr>
        <w:t xml:space="preserve"> </w:t>
      </w:r>
      <w:r>
        <w:rPr>
          <w:b/>
          <w:sz w:val="22"/>
          <w:szCs w:val="22"/>
        </w:rPr>
        <w:t xml:space="preserve">      </w:t>
      </w:r>
      <w:r w:rsidRPr="00EF188A">
        <w:rPr>
          <w:b/>
          <w:sz w:val="22"/>
          <w:szCs w:val="22"/>
        </w:rPr>
        <w:t xml:space="preserve"> La segunda d</w:t>
      </w:r>
      <w:r>
        <w:rPr>
          <w:b/>
          <w:sz w:val="22"/>
          <w:szCs w:val="22"/>
        </w:rPr>
        <w:t>é</w:t>
      </w:r>
      <w:r w:rsidRPr="00EF188A">
        <w:rPr>
          <w:b/>
          <w:sz w:val="22"/>
          <w:szCs w:val="22"/>
        </w:rPr>
        <w:t>c</w:t>
      </w:r>
      <w:r>
        <w:rPr>
          <w:b/>
          <w:sz w:val="22"/>
          <w:szCs w:val="22"/>
        </w:rPr>
        <w:t>ada del siglo XXI termina con u</w:t>
      </w:r>
      <w:r w:rsidRPr="00EF188A">
        <w:rPr>
          <w:b/>
          <w:sz w:val="22"/>
          <w:szCs w:val="22"/>
        </w:rPr>
        <w:t xml:space="preserve">n mundo desafiante, en el que los </w:t>
      </w:r>
      <w:proofErr w:type="spellStart"/>
      <w:r w:rsidRPr="00EF188A">
        <w:rPr>
          <w:b/>
          <w:sz w:val="22"/>
          <w:szCs w:val="22"/>
        </w:rPr>
        <w:t>segudi</w:t>
      </w:r>
      <w:r>
        <w:rPr>
          <w:b/>
          <w:sz w:val="22"/>
          <w:szCs w:val="22"/>
        </w:rPr>
        <w:t>res</w:t>
      </w:r>
      <w:proofErr w:type="spellEnd"/>
      <w:r>
        <w:rPr>
          <w:b/>
          <w:sz w:val="22"/>
          <w:szCs w:val="22"/>
        </w:rPr>
        <w:t xml:space="preserve"> de Jesú</w:t>
      </w:r>
      <w:r w:rsidRPr="00EF188A">
        <w:rPr>
          <w:b/>
          <w:sz w:val="22"/>
          <w:szCs w:val="22"/>
        </w:rPr>
        <w:t>s tienen que sembr</w:t>
      </w:r>
      <w:r>
        <w:rPr>
          <w:b/>
          <w:sz w:val="22"/>
          <w:szCs w:val="22"/>
        </w:rPr>
        <w:t>ar el mensaje que del maestro re</w:t>
      </w:r>
      <w:r w:rsidRPr="00EF188A">
        <w:rPr>
          <w:b/>
          <w:sz w:val="22"/>
          <w:szCs w:val="22"/>
        </w:rPr>
        <w:t xml:space="preserve">cibieron. </w:t>
      </w:r>
    </w:p>
    <w:p w:rsidR="00EF188A" w:rsidRPr="00EF188A" w:rsidRDefault="000077E0" w:rsidP="004E3146">
      <w:pPr>
        <w:widowControl/>
        <w:autoSpaceDE/>
        <w:autoSpaceDN/>
        <w:adjustRightInd/>
        <w:spacing w:before="100" w:beforeAutospacing="1" w:after="100" w:afterAutospacing="1"/>
        <w:ind w:right="-295" w:firstLine="284"/>
        <w:jc w:val="both"/>
        <w:rPr>
          <w:b/>
          <w:color w:val="0070C0"/>
          <w:sz w:val="32"/>
          <w:szCs w:val="32"/>
        </w:rPr>
      </w:pPr>
      <w:r>
        <w:rPr>
          <w:b/>
          <w:color w:val="0070C0"/>
        </w:rPr>
        <w:t xml:space="preserve">  Sí</w:t>
      </w:r>
      <w:r w:rsidR="003E679A">
        <w:rPr>
          <w:b/>
          <w:color w:val="0070C0"/>
        </w:rPr>
        <w:t xml:space="preserve">ntesis: </w:t>
      </w:r>
      <w:r w:rsidR="0022452F" w:rsidRPr="00EF188A">
        <w:rPr>
          <w:b/>
          <w:color w:val="0070C0"/>
        </w:rPr>
        <w:t>DIEZ DATOS MISIONALES</w:t>
      </w:r>
      <w:r w:rsidR="00EF188A" w:rsidRPr="00EF188A">
        <w:rPr>
          <w:b/>
          <w:color w:val="0070C0"/>
        </w:rPr>
        <w:t xml:space="preserve"> desde un </w:t>
      </w:r>
      <w:r w:rsidR="00EF188A" w:rsidRPr="00EF188A">
        <w:rPr>
          <w:b/>
          <w:color w:val="0070C0"/>
          <w:sz w:val="32"/>
          <w:szCs w:val="32"/>
        </w:rPr>
        <w:t xml:space="preserve"> artículo de prensa</w:t>
      </w:r>
    </w:p>
    <w:p w:rsidR="0022452F" w:rsidRDefault="0022452F" w:rsidP="004E3146">
      <w:pPr>
        <w:ind w:right="-295" w:firstLine="284"/>
        <w:jc w:val="center"/>
      </w:pPr>
      <w:r w:rsidRPr="00EF188A">
        <w:rPr>
          <w:b/>
          <w:sz w:val="20"/>
          <w:szCs w:val="20"/>
        </w:rPr>
        <w:t>http://www.libertaddigital.com/internacional/europa/2014-10-20/los-diez-datos-mas-llamativos-de-la-iglesia-catolica-en-el-mundo-1276531221</w:t>
      </w:r>
      <w:r w:rsidRPr="0022452F">
        <w:t>/</w:t>
      </w:r>
    </w:p>
    <w:p w:rsidR="0022452F" w:rsidRDefault="0022452F" w:rsidP="004E3146">
      <w:pPr>
        <w:ind w:right="-295" w:firstLine="284"/>
        <w:jc w:val="center"/>
      </w:pPr>
    </w:p>
    <w:p w:rsidR="0022452F" w:rsidRDefault="00F438C1" w:rsidP="004E3146">
      <w:pPr>
        <w:ind w:right="-295" w:firstLine="284"/>
        <w:jc w:val="center"/>
      </w:pPr>
      <w:hyperlink r:id="rId56" w:history="1">
        <w:r w:rsidR="0022452F">
          <w:rPr>
            <w:rStyle w:val="Hipervnculo"/>
          </w:rPr>
          <w:t>Javier Lozano</w:t>
        </w:r>
      </w:hyperlink>
      <w:r w:rsidR="0022452F">
        <w:t xml:space="preserve"> </w:t>
      </w:r>
      <w:hyperlink r:id="rId57" w:history="1">
        <w:r w:rsidR="0022452F">
          <w:rPr>
            <w:rStyle w:val="Hipervnculo"/>
          </w:rPr>
          <w:t xml:space="preserve">Seguir a </w:t>
        </w:r>
        <w:proofErr w:type="spellStart"/>
        <w:r w:rsidR="0022452F">
          <w:rPr>
            <w:rStyle w:val="Hipervnculo"/>
          </w:rPr>
          <w:t>Lozano_Javier</w:t>
        </w:r>
        <w:proofErr w:type="spellEnd"/>
      </w:hyperlink>
      <w:r w:rsidR="0022452F">
        <w:t xml:space="preserve"> </w:t>
      </w:r>
      <w:r w:rsidR="003E679A">
        <w:t xml:space="preserve">  </w:t>
      </w:r>
      <w:r w:rsidR="0022452F">
        <w:t>2014-10-20</w:t>
      </w:r>
    </w:p>
    <w:p w:rsidR="00EF188A" w:rsidRPr="003E679A" w:rsidRDefault="00EF188A" w:rsidP="004E3146">
      <w:pPr>
        <w:ind w:right="-295" w:firstLine="284"/>
        <w:jc w:val="center"/>
        <w:rPr>
          <w:rFonts w:ascii="Times New Roman" w:hAnsi="Times New Roman"/>
        </w:rPr>
      </w:pPr>
    </w:p>
    <w:p w:rsidR="0022452F" w:rsidRPr="003E679A" w:rsidRDefault="00EF188A" w:rsidP="004E3146">
      <w:pPr>
        <w:pStyle w:val="NormalWeb"/>
        <w:spacing w:before="0" w:beforeAutospacing="0" w:after="0" w:afterAutospacing="0"/>
        <w:ind w:right="-295" w:firstLine="284"/>
        <w:jc w:val="both"/>
        <w:rPr>
          <w:rFonts w:ascii="Arial" w:hAnsi="Arial" w:cs="Arial"/>
          <w:b/>
          <w:sz w:val="22"/>
          <w:szCs w:val="22"/>
        </w:rPr>
      </w:pPr>
      <w:r w:rsidRPr="003E679A">
        <w:rPr>
          <w:rFonts w:ascii="Arial" w:hAnsi="Arial" w:cs="Arial"/>
          <w:b/>
          <w:sz w:val="22"/>
          <w:szCs w:val="22"/>
        </w:rPr>
        <w:t xml:space="preserve">     </w:t>
      </w:r>
      <w:r w:rsidR="0022452F" w:rsidRPr="003E679A">
        <w:rPr>
          <w:rFonts w:ascii="Arial" w:hAnsi="Arial" w:cs="Arial"/>
          <w:b/>
          <w:sz w:val="22"/>
          <w:szCs w:val="22"/>
        </w:rPr>
        <w:t>Coincidiendo con la Jornada Mundial de las Misiones, la Congregación para la Evangelización de los Pueblos dependiente de la</w:t>
      </w:r>
      <w:hyperlink r:id="rId58" w:history="1">
        <w:r w:rsidR="0022452F" w:rsidRPr="003E679A">
          <w:rPr>
            <w:rStyle w:val="Hipervnculo"/>
            <w:rFonts w:ascii="Arial" w:hAnsi="Arial" w:cs="Arial"/>
            <w:b/>
            <w:color w:val="auto"/>
            <w:sz w:val="22"/>
            <w:szCs w:val="22"/>
            <w:u w:val="none"/>
          </w:rPr>
          <w:t xml:space="preserve"> Santa Sede</w:t>
        </w:r>
      </w:hyperlink>
      <w:r w:rsidR="0022452F" w:rsidRPr="003E679A">
        <w:rPr>
          <w:rFonts w:ascii="Arial" w:hAnsi="Arial" w:cs="Arial"/>
          <w:b/>
          <w:sz w:val="22"/>
          <w:szCs w:val="22"/>
        </w:rPr>
        <w:t xml:space="preserve"> </w:t>
      </w:r>
      <w:r w:rsidRPr="003E679A">
        <w:rPr>
          <w:rFonts w:ascii="Arial" w:hAnsi="Arial" w:cs="Arial"/>
          <w:b/>
          <w:sz w:val="22"/>
          <w:szCs w:val="22"/>
        </w:rPr>
        <w:t>presentó en el año 2014 un</w:t>
      </w:r>
      <w:r w:rsidR="0022452F" w:rsidRPr="003E679A">
        <w:rPr>
          <w:rFonts w:ascii="Arial" w:hAnsi="Arial" w:cs="Arial"/>
          <w:b/>
          <w:sz w:val="22"/>
          <w:szCs w:val="22"/>
        </w:rPr>
        <w:t xml:space="preserve"> </w:t>
      </w:r>
      <w:hyperlink r:id="rId59" w:history="1">
        <w:r w:rsidR="0022452F" w:rsidRPr="003E679A">
          <w:rPr>
            <w:rStyle w:val="Hipervnculo"/>
            <w:rFonts w:ascii="Arial" w:hAnsi="Arial" w:cs="Arial"/>
            <w:b/>
            <w:color w:val="auto"/>
            <w:sz w:val="22"/>
            <w:szCs w:val="22"/>
            <w:u w:val="none"/>
          </w:rPr>
          <w:t>informe anual</w:t>
        </w:r>
      </w:hyperlink>
      <w:r w:rsidR="0022452F" w:rsidRPr="003E679A">
        <w:rPr>
          <w:rFonts w:ascii="Arial" w:hAnsi="Arial" w:cs="Arial"/>
          <w:b/>
          <w:sz w:val="22"/>
          <w:szCs w:val="22"/>
        </w:rPr>
        <w:t xml:space="preserve"> sobre las </w:t>
      </w:r>
      <w:r w:rsidR="0022452F" w:rsidRPr="003E679A">
        <w:rPr>
          <w:rStyle w:val="Textoennegrita"/>
          <w:rFonts w:ascii="Arial" w:hAnsi="Arial" w:cs="Arial"/>
          <w:sz w:val="22"/>
          <w:szCs w:val="22"/>
        </w:rPr>
        <w:t>estadísticas de la Iglesia Católica en el mundo</w:t>
      </w:r>
      <w:r w:rsidR="0022452F" w:rsidRPr="003E679A">
        <w:rPr>
          <w:rFonts w:ascii="Arial" w:hAnsi="Arial" w:cs="Arial"/>
          <w:sz w:val="22"/>
          <w:szCs w:val="22"/>
        </w:rPr>
        <w:t>.</w:t>
      </w:r>
      <w:r w:rsidR="0022452F" w:rsidRPr="003E679A">
        <w:rPr>
          <w:rFonts w:ascii="Arial" w:hAnsi="Arial" w:cs="Arial"/>
          <w:b/>
          <w:sz w:val="22"/>
          <w:szCs w:val="22"/>
        </w:rPr>
        <w:t xml:space="preserve"> El objetivo</w:t>
      </w:r>
      <w:r w:rsidRPr="003E679A">
        <w:rPr>
          <w:rFonts w:ascii="Arial" w:hAnsi="Arial" w:cs="Arial"/>
          <w:b/>
          <w:sz w:val="22"/>
          <w:szCs w:val="22"/>
        </w:rPr>
        <w:t xml:space="preserve"> era</w:t>
      </w:r>
      <w:r w:rsidR="0022452F" w:rsidRPr="003E679A">
        <w:rPr>
          <w:rFonts w:ascii="Arial" w:hAnsi="Arial" w:cs="Arial"/>
          <w:b/>
          <w:sz w:val="22"/>
          <w:szCs w:val="22"/>
        </w:rPr>
        <w:t xml:space="preserve"> es ofrecer un "cuadro panorámico de la Iglesia misionera en el mundo gracias a los datos del extenso Anuario Estadístico de la Iglesia".</w:t>
      </w:r>
    </w:p>
    <w:p w:rsidR="00EF188A" w:rsidRPr="006E5A5B" w:rsidRDefault="00EF188A" w:rsidP="004E3146">
      <w:pPr>
        <w:pStyle w:val="NormalWeb"/>
        <w:spacing w:before="0" w:beforeAutospacing="0" w:after="0" w:afterAutospacing="0"/>
        <w:ind w:right="-295" w:firstLine="284"/>
        <w:jc w:val="both"/>
        <w:rPr>
          <w:rFonts w:ascii="Arial" w:hAnsi="Arial" w:cs="Arial"/>
          <w:b/>
          <w:sz w:val="22"/>
          <w:szCs w:val="22"/>
        </w:rPr>
      </w:pPr>
    </w:p>
    <w:p w:rsidR="0022452F" w:rsidRDefault="0022452F" w:rsidP="004E3146">
      <w:pPr>
        <w:pStyle w:val="NormalWeb"/>
        <w:spacing w:before="0" w:beforeAutospacing="0" w:after="0" w:afterAutospacing="0"/>
        <w:ind w:right="-295" w:firstLine="284"/>
        <w:jc w:val="both"/>
        <w:rPr>
          <w:rFonts w:ascii="Arial" w:hAnsi="Arial" w:cs="Arial"/>
          <w:b/>
          <w:sz w:val="22"/>
          <w:szCs w:val="22"/>
        </w:rPr>
      </w:pPr>
      <w:r w:rsidRPr="006E5A5B">
        <w:rPr>
          <w:rFonts w:ascii="Arial" w:hAnsi="Arial" w:cs="Arial"/>
          <w:b/>
          <w:sz w:val="22"/>
          <w:szCs w:val="22"/>
        </w:rPr>
        <w:t>Los datos muestran la tendencia del catolicismo en el mundo, las diferencias susta</w:t>
      </w:r>
      <w:r w:rsidRPr="006E5A5B">
        <w:rPr>
          <w:rFonts w:ascii="Arial" w:hAnsi="Arial" w:cs="Arial"/>
          <w:b/>
          <w:sz w:val="22"/>
          <w:szCs w:val="22"/>
        </w:rPr>
        <w:t>n</w:t>
      </w:r>
      <w:r w:rsidRPr="006E5A5B">
        <w:rPr>
          <w:rFonts w:ascii="Arial" w:hAnsi="Arial" w:cs="Arial"/>
          <w:b/>
          <w:sz w:val="22"/>
          <w:szCs w:val="22"/>
        </w:rPr>
        <w:t xml:space="preserve">ciales que se dan en los distintos continentes debido a los ambientes culturales diversos así como </w:t>
      </w:r>
      <w:r w:rsidRPr="00EF188A">
        <w:rPr>
          <w:rFonts w:ascii="Arial" w:hAnsi="Arial" w:cs="Arial"/>
          <w:b/>
          <w:sz w:val="22"/>
          <w:szCs w:val="22"/>
        </w:rPr>
        <w:t>la influencia de la Iglesia Católica en el mundo. De las cifras facilitadas se de</w:t>
      </w:r>
      <w:r w:rsidRPr="00EF188A">
        <w:rPr>
          <w:rFonts w:ascii="Arial" w:hAnsi="Arial" w:cs="Arial"/>
          <w:b/>
          <w:sz w:val="22"/>
          <w:szCs w:val="22"/>
        </w:rPr>
        <w:t>s</w:t>
      </w:r>
      <w:r w:rsidRPr="00EF188A">
        <w:rPr>
          <w:rFonts w:ascii="Arial" w:hAnsi="Arial" w:cs="Arial"/>
          <w:b/>
          <w:sz w:val="22"/>
          <w:szCs w:val="22"/>
        </w:rPr>
        <w:t>prende que</w:t>
      </w:r>
      <w:r w:rsidRPr="00EF188A">
        <w:rPr>
          <w:rStyle w:val="Textoennegrita"/>
          <w:rFonts w:ascii="Arial" w:hAnsi="Arial" w:cs="Arial"/>
          <w:b w:val="0"/>
          <w:sz w:val="22"/>
          <w:szCs w:val="22"/>
        </w:rPr>
        <w:t xml:space="preserve"> el </w:t>
      </w:r>
      <w:r w:rsidRPr="00EF188A">
        <w:rPr>
          <w:rStyle w:val="Textoennegrita"/>
          <w:rFonts w:ascii="Arial" w:hAnsi="Arial" w:cs="Arial"/>
          <w:sz w:val="22"/>
          <w:szCs w:val="22"/>
        </w:rPr>
        <w:t>número de católicos crece de manera global</w:t>
      </w:r>
      <w:r w:rsidRPr="00EF188A">
        <w:rPr>
          <w:rFonts w:ascii="Arial" w:hAnsi="Arial" w:cs="Arial"/>
          <w:sz w:val="22"/>
          <w:szCs w:val="22"/>
        </w:rPr>
        <w:t>,</w:t>
      </w:r>
      <w:r w:rsidRPr="006E5A5B">
        <w:rPr>
          <w:rFonts w:ascii="Arial" w:hAnsi="Arial" w:cs="Arial"/>
          <w:b/>
          <w:sz w:val="22"/>
          <w:szCs w:val="22"/>
        </w:rPr>
        <w:t xml:space="preserve"> a fecha del 31 de diciembre de 2012, si bien este aumento en comparación con el crecimiento de la población mundial muestra que el catolicismo se estanca.</w:t>
      </w:r>
    </w:p>
    <w:p w:rsidR="00EF188A" w:rsidRPr="006E5A5B" w:rsidRDefault="00EF188A" w:rsidP="004E3146">
      <w:pPr>
        <w:pStyle w:val="NormalWeb"/>
        <w:spacing w:before="0" w:beforeAutospacing="0" w:after="0" w:afterAutospacing="0"/>
        <w:ind w:right="-295" w:firstLine="284"/>
        <w:jc w:val="both"/>
        <w:rPr>
          <w:rFonts w:ascii="Arial" w:hAnsi="Arial" w:cs="Arial"/>
          <w:b/>
          <w:sz w:val="22"/>
          <w:szCs w:val="22"/>
        </w:rPr>
      </w:pPr>
    </w:p>
    <w:p w:rsidR="0022452F" w:rsidRDefault="0022452F" w:rsidP="004E3146">
      <w:pPr>
        <w:pStyle w:val="NormalWeb"/>
        <w:spacing w:before="0" w:beforeAutospacing="0" w:after="0" w:afterAutospacing="0"/>
        <w:ind w:right="-295" w:firstLine="284"/>
        <w:jc w:val="both"/>
        <w:rPr>
          <w:rFonts w:ascii="Arial" w:hAnsi="Arial" w:cs="Arial"/>
          <w:b/>
          <w:sz w:val="22"/>
          <w:szCs w:val="22"/>
        </w:rPr>
      </w:pPr>
      <w:r w:rsidRPr="006E5A5B">
        <w:rPr>
          <w:rFonts w:ascii="Arial" w:hAnsi="Arial" w:cs="Arial"/>
          <w:b/>
          <w:sz w:val="22"/>
          <w:szCs w:val="22"/>
        </w:rPr>
        <w:t>Igualmente, el número de sacerdotes experimenta una ligera subida en contraposición a la cantidad de seminaristas. Pero lo que queda bastante claro con las estadísticas glob</w:t>
      </w:r>
      <w:r w:rsidRPr="006E5A5B">
        <w:rPr>
          <w:rFonts w:ascii="Arial" w:hAnsi="Arial" w:cs="Arial"/>
          <w:b/>
          <w:sz w:val="22"/>
          <w:szCs w:val="22"/>
        </w:rPr>
        <w:t>a</w:t>
      </w:r>
      <w:r w:rsidRPr="006E5A5B">
        <w:rPr>
          <w:rFonts w:ascii="Arial" w:hAnsi="Arial" w:cs="Arial"/>
          <w:b/>
          <w:sz w:val="22"/>
          <w:szCs w:val="22"/>
        </w:rPr>
        <w:t>les es la</w:t>
      </w:r>
      <w:r w:rsidRPr="006E5A5B">
        <w:rPr>
          <w:rStyle w:val="Textoennegrita"/>
          <w:rFonts w:ascii="Arial" w:hAnsi="Arial" w:cs="Arial"/>
          <w:b w:val="0"/>
          <w:sz w:val="22"/>
          <w:szCs w:val="22"/>
        </w:rPr>
        <w:t xml:space="preserve"> </w:t>
      </w:r>
      <w:r w:rsidRPr="00EF188A">
        <w:rPr>
          <w:rStyle w:val="Textoennegrita"/>
          <w:rFonts w:ascii="Arial" w:hAnsi="Arial" w:cs="Arial"/>
          <w:sz w:val="22"/>
          <w:szCs w:val="22"/>
        </w:rPr>
        <w:t>impresionante obra social llevada a cabo</w:t>
      </w:r>
      <w:r w:rsidRPr="006E5A5B">
        <w:rPr>
          <w:rFonts w:ascii="Arial" w:hAnsi="Arial" w:cs="Arial"/>
          <w:b/>
          <w:sz w:val="22"/>
          <w:szCs w:val="22"/>
        </w:rPr>
        <w:t xml:space="preserve"> por los miles de sacerdotes, religiosos y laicos a lo largo y ancho de los cinco continentes. Una presencia difícilmente igualable por otras organizaciones. Estos son algunos de los datos más relevantes del informe re</w:t>
      </w:r>
      <w:r w:rsidRPr="006E5A5B">
        <w:rPr>
          <w:rFonts w:ascii="Arial" w:hAnsi="Arial" w:cs="Arial"/>
          <w:b/>
          <w:sz w:val="22"/>
          <w:szCs w:val="22"/>
        </w:rPr>
        <w:t>a</w:t>
      </w:r>
      <w:r w:rsidRPr="006E5A5B">
        <w:rPr>
          <w:rFonts w:ascii="Arial" w:hAnsi="Arial" w:cs="Arial"/>
          <w:b/>
          <w:sz w:val="22"/>
          <w:szCs w:val="22"/>
        </w:rPr>
        <w:t>lizado por la Congregación vaticana a través de la agencia Zenit.</w:t>
      </w:r>
    </w:p>
    <w:p w:rsidR="0022452F" w:rsidRDefault="0022452F" w:rsidP="004E3146">
      <w:pPr>
        <w:pStyle w:val="Ttulo3"/>
        <w:spacing w:before="0" w:beforeAutospacing="0" w:after="0" w:afterAutospacing="0"/>
        <w:ind w:right="-295" w:firstLine="284"/>
        <w:jc w:val="both"/>
        <w:rPr>
          <w:rStyle w:val="Textoennegrita"/>
          <w:rFonts w:ascii="Arial" w:hAnsi="Arial" w:cs="Arial"/>
          <w:b/>
          <w:bCs/>
          <w:color w:val="0070C0"/>
          <w:sz w:val="22"/>
          <w:szCs w:val="22"/>
        </w:rPr>
      </w:pPr>
      <w:r w:rsidRPr="006E5A5B">
        <w:rPr>
          <w:rStyle w:val="Textoennegrita"/>
          <w:rFonts w:ascii="Arial" w:hAnsi="Arial" w:cs="Arial"/>
          <w:b/>
          <w:bCs/>
          <w:color w:val="0070C0"/>
          <w:sz w:val="22"/>
          <w:szCs w:val="22"/>
        </w:rPr>
        <w:lastRenderedPageBreak/>
        <w:t>1. Población mundial y número de católicos</w:t>
      </w:r>
    </w:p>
    <w:p w:rsidR="00EF188A" w:rsidRPr="006E5A5B" w:rsidRDefault="00EF188A" w:rsidP="004E3146">
      <w:pPr>
        <w:pStyle w:val="Ttulo3"/>
        <w:spacing w:before="0" w:beforeAutospacing="0" w:after="0" w:afterAutospacing="0"/>
        <w:ind w:right="-295" w:firstLine="284"/>
        <w:jc w:val="both"/>
        <w:rPr>
          <w:rFonts w:ascii="Arial" w:hAnsi="Arial" w:cs="Arial"/>
          <w:b w:val="0"/>
          <w:color w:val="0070C0"/>
          <w:sz w:val="22"/>
          <w:szCs w:val="22"/>
        </w:rPr>
      </w:pPr>
    </w:p>
    <w:p w:rsidR="0022452F" w:rsidRPr="006E5A5B" w:rsidRDefault="0022452F" w:rsidP="004E3146">
      <w:pPr>
        <w:pStyle w:val="NormalWeb"/>
        <w:spacing w:before="0" w:beforeAutospacing="0" w:after="0" w:afterAutospacing="0"/>
        <w:ind w:right="-295" w:firstLine="284"/>
        <w:jc w:val="both"/>
        <w:rPr>
          <w:rFonts w:ascii="Arial" w:hAnsi="Arial" w:cs="Arial"/>
          <w:b/>
          <w:sz w:val="22"/>
          <w:szCs w:val="22"/>
        </w:rPr>
      </w:pPr>
      <w:r w:rsidRPr="006E5A5B">
        <w:rPr>
          <w:rFonts w:ascii="Arial" w:hAnsi="Arial" w:cs="Arial"/>
          <w:b/>
          <w:sz w:val="22"/>
          <w:szCs w:val="22"/>
        </w:rPr>
        <w:t>A 31 de diciembre de 2012 la población mundial era de 7.023.377.000 personas, lo que supone un aumento de algo más de 90 millones de personas con respecto al año anterior, creciendo en todos los continentes.</w:t>
      </w:r>
      <w:r w:rsidRPr="006E5A5B">
        <w:rPr>
          <w:rStyle w:val="Textoennegrita"/>
          <w:rFonts w:ascii="Arial" w:hAnsi="Arial" w:cs="Arial"/>
          <w:b w:val="0"/>
          <w:sz w:val="22"/>
          <w:szCs w:val="22"/>
        </w:rPr>
        <w:t xml:space="preserve"> </w:t>
      </w:r>
      <w:r w:rsidRPr="006E5A5B">
        <w:rPr>
          <w:rFonts w:ascii="Arial" w:hAnsi="Arial" w:cs="Arial"/>
          <w:b/>
          <w:sz w:val="22"/>
          <w:szCs w:val="22"/>
        </w:rPr>
        <w:t>Mientras tanto,</w:t>
      </w:r>
      <w:r w:rsidRPr="006E5A5B">
        <w:rPr>
          <w:rStyle w:val="Textoennegrita"/>
          <w:rFonts w:ascii="Arial" w:hAnsi="Arial" w:cs="Arial"/>
          <w:b w:val="0"/>
          <w:sz w:val="22"/>
          <w:szCs w:val="22"/>
        </w:rPr>
        <w:t xml:space="preserve"> </w:t>
      </w:r>
      <w:r w:rsidRPr="00EF188A">
        <w:rPr>
          <w:rStyle w:val="Textoennegrita"/>
          <w:rFonts w:ascii="Arial" w:hAnsi="Arial" w:cs="Arial"/>
          <w:sz w:val="22"/>
          <w:szCs w:val="22"/>
        </w:rPr>
        <w:t>el número de católicos era de de 1.228.621.000</w:t>
      </w:r>
      <w:r w:rsidRPr="006E5A5B">
        <w:rPr>
          <w:rStyle w:val="Textoennegrita"/>
          <w:rFonts w:ascii="Arial" w:hAnsi="Arial" w:cs="Arial"/>
          <w:b w:val="0"/>
          <w:sz w:val="22"/>
          <w:szCs w:val="22"/>
        </w:rPr>
        <w:t xml:space="preserve"> </w:t>
      </w:r>
      <w:r w:rsidRPr="00EF188A">
        <w:rPr>
          <w:rStyle w:val="Textoennegrita"/>
          <w:rFonts w:ascii="Arial" w:hAnsi="Arial" w:cs="Arial"/>
          <w:sz w:val="22"/>
          <w:szCs w:val="22"/>
        </w:rPr>
        <w:t>unidades,</w:t>
      </w:r>
      <w:r w:rsidRPr="006E5A5B">
        <w:rPr>
          <w:rFonts w:ascii="Arial" w:hAnsi="Arial" w:cs="Arial"/>
          <w:b/>
          <w:sz w:val="22"/>
          <w:szCs w:val="22"/>
        </w:rPr>
        <w:t xml:space="preserve"> quince millones más.</w:t>
      </w:r>
    </w:p>
    <w:p w:rsidR="0022452F" w:rsidRDefault="0022452F" w:rsidP="004E3146">
      <w:pPr>
        <w:pStyle w:val="NormalWeb"/>
        <w:spacing w:before="0" w:beforeAutospacing="0" w:after="0" w:afterAutospacing="0"/>
        <w:ind w:right="-295" w:firstLine="284"/>
        <w:jc w:val="both"/>
        <w:rPr>
          <w:rFonts w:ascii="Arial" w:hAnsi="Arial" w:cs="Arial"/>
          <w:b/>
          <w:sz w:val="22"/>
          <w:szCs w:val="22"/>
        </w:rPr>
      </w:pPr>
      <w:r w:rsidRPr="006E5A5B">
        <w:rPr>
          <w:rFonts w:ascii="Arial" w:hAnsi="Arial" w:cs="Arial"/>
          <w:b/>
          <w:sz w:val="22"/>
          <w:szCs w:val="22"/>
        </w:rPr>
        <w:t xml:space="preserve">Sin embargo, el porcentaje de católicos en el mundo disminuye un 0,01% situándose en el 17,49% de la población total. Por continentes, aumenta en </w:t>
      </w:r>
      <w:proofErr w:type="spellStart"/>
      <w:r w:rsidRPr="006E5A5B">
        <w:rPr>
          <w:rFonts w:ascii="Arial" w:hAnsi="Arial" w:cs="Arial"/>
          <w:b/>
          <w:sz w:val="22"/>
          <w:szCs w:val="22"/>
        </w:rPr>
        <w:t>Ámérica</w:t>
      </w:r>
      <w:proofErr w:type="spellEnd"/>
      <w:r w:rsidRPr="006E5A5B">
        <w:rPr>
          <w:rFonts w:ascii="Arial" w:hAnsi="Arial" w:cs="Arial"/>
          <w:b/>
          <w:sz w:val="22"/>
          <w:szCs w:val="22"/>
        </w:rPr>
        <w:t xml:space="preserve"> (+0,12) y Asía (+0,01), se mantiene estable en África y cae en Europa (-0,01) y Oceanía (-0,02).</w:t>
      </w:r>
    </w:p>
    <w:p w:rsidR="00EF188A" w:rsidRPr="006E5A5B" w:rsidRDefault="00EF188A" w:rsidP="004E3146">
      <w:pPr>
        <w:pStyle w:val="NormalWeb"/>
        <w:spacing w:before="0" w:beforeAutospacing="0" w:after="0" w:afterAutospacing="0"/>
        <w:ind w:right="-295" w:firstLine="284"/>
        <w:jc w:val="both"/>
        <w:rPr>
          <w:rFonts w:ascii="Arial" w:hAnsi="Arial" w:cs="Arial"/>
          <w:b/>
          <w:sz w:val="22"/>
          <w:szCs w:val="22"/>
        </w:rPr>
      </w:pPr>
    </w:p>
    <w:p w:rsidR="0022452F" w:rsidRDefault="0022452F" w:rsidP="004E3146">
      <w:pPr>
        <w:pStyle w:val="Ttulo3"/>
        <w:spacing w:before="0" w:beforeAutospacing="0" w:after="0" w:afterAutospacing="0"/>
        <w:ind w:right="-295" w:firstLine="284"/>
        <w:jc w:val="both"/>
        <w:rPr>
          <w:rStyle w:val="Textoennegrita"/>
          <w:rFonts w:ascii="Arial" w:hAnsi="Arial" w:cs="Arial"/>
          <w:b/>
          <w:bCs/>
          <w:color w:val="0070C0"/>
          <w:sz w:val="22"/>
          <w:szCs w:val="22"/>
        </w:rPr>
      </w:pPr>
      <w:r w:rsidRPr="006E5A5B">
        <w:rPr>
          <w:rStyle w:val="Textoennegrita"/>
          <w:rFonts w:ascii="Arial" w:hAnsi="Arial" w:cs="Arial"/>
          <w:b/>
          <w:bCs/>
          <w:color w:val="0070C0"/>
          <w:sz w:val="22"/>
          <w:szCs w:val="22"/>
        </w:rPr>
        <w:t>2. Habitantes y católicos por sacerdote</w:t>
      </w:r>
    </w:p>
    <w:p w:rsidR="00EF188A" w:rsidRPr="006E5A5B" w:rsidRDefault="00EF188A" w:rsidP="004E3146">
      <w:pPr>
        <w:pStyle w:val="Ttulo3"/>
        <w:spacing w:before="0" w:beforeAutospacing="0" w:after="0" w:afterAutospacing="0"/>
        <w:ind w:right="-295" w:firstLine="284"/>
        <w:jc w:val="both"/>
        <w:rPr>
          <w:rFonts w:ascii="Arial" w:hAnsi="Arial" w:cs="Arial"/>
          <w:color w:val="0070C0"/>
          <w:sz w:val="22"/>
          <w:szCs w:val="22"/>
        </w:rPr>
      </w:pPr>
    </w:p>
    <w:p w:rsidR="0022452F" w:rsidRDefault="0022452F" w:rsidP="004E3146">
      <w:pPr>
        <w:pStyle w:val="NormalWeb"/>
        <w:spacing w:before="0" w:beforeAutospacing="0" w:after="0" w:afterAutospacing="0"/>
        <w:ind w:right="-295" w:firstLine="284"/>
        <w:jc w:val="both"/>
        <w:rPr>
          <w:rFonts w:ascii="Arial" w:hAnsi="Arial" w:cs="Arial"/>
          <w:b/>
          <w:sz w:val="22"/>
          <w:szCs w:val="22"/>
        </w:rPr>
      </w:pPr>
      <w:r w:rsidRPr="006E5A5B">
        <w:rPr>
          <w:rFonts w:ascii="Arial" w:hAnsi="Arial" w:cs="Arial"/>
          <w:b/>
          <w:sz w:val="22"/>
          <w:szCs w:val="22"/>
        </w:rPr>
        <w:t xml:space="preserve">Según los datos ofrecidos y haciendo una media mundial hay un sacerdote por cada 13.572 personas mientras que este ratio disminuye a </w:t>
      </w:r>
      <w:r w:rsidRPr="006E5A5B">
        <w:rPr>
          <w:rStyle w:val="Textoennegrita"/>
          <w:rFonts w:ascii="Arial" w:hAnsi="Arial" w:cs="Arial"/>
          <w:sz w:val="22"/>
          <w:szCs w:val="22"/>
        </w:rPr>
        <w:t>un sacerdote por cada 2.965 catól</w:t>
      </w:r>
      <w:r w:rsidRPr="006E5A5B">
        <w:rPr>
          <w:rStyle w:val="Textoennegrita"/>
          <w:rFonts w:ascii="Arial" w:hAnsi="Arial" w:cs="Arial"/>
          <w:sz w:val="22"/>
          <w:szCs w:val="22"/>
        </w:rPr>
        <w:t>i</w:t>
      </w:r>
      <w:r w:rsidRPr="006E5A5B">
        <w:rPr>
          <w:rStyle w:val="Textoennegrita"/>
          <w:rFonts w:ascii="Arial" w:hAnsi="Arial" w:cs="Arial"/>
          <w:sz w:val="22"/>
          <w:szCs w:val="22"/>
        </w:rPr>
        <w:t>cos</w:t>
      </w:r>
      <w:r w:rsidRPr="006E5A5B">
        <w:rPr>
          <w:rFonts w:ascii="Arial" w:hAnsi="Arial" w:cs="Arial"/>
          <w:b/>
          <w:sz w:val="22"/>
          <w:szCs w:val="22"/>
        </w:rPr>
        <w:t>. La secularización y la p</w:t>
      </w:r>
      <w:r w:rsidR="006E5A5B">
        <w:rPr>
          <w:rFonts w:ascii="Arial" w:hAnsi="Arial" w:cs="Arial"/>
          <w:b/>
          <w:sz w:val="22"/>
          <w:szCs w:val="22"/>
        </w:rPr>
        <w:t>é</w:t>
      </w:r>
      <w:r w:rsidRPr="006E5A5B">
        <w:rPr>
          <w:rFonts w:ascii="Arial" w:hAnsi="Arial" w:cs="Arial"/>
          <w:b/>
          <w:sz w:val="22"/>
          <w:szCs w:val="22"/>
        </w:rPr>
        <w:t>rdida de sacerdotes se observa especialmente en Oceanía, América y Europa mientras que la fe viva en África y Asia provoca que crezca el número de sacerdotes por habitante en estos continentes.</w:t>
      </w:r>
    </w:p>
    <w:p w:rsidR="00EF188A" w:rsidRPr="006E5A5B" w:rsidRDefault="00EF188A" w:rsidP="004E3146">
      <w:pPr>
        <w:pStyle w:val="NormalWeb"/>
        <w:spacing w:before="0" w:beforeAutospacing="0" w:after="0" w:afterAutospacing="0"/>
        <w:ind w:right="-295" w:firstLine="284"/>
        <w:jc w:val="both"/>
        <w:rPr>
          <w:rFonts w:ascii="Arial" w:hAnsi="Arial" w:cs="Arial"/>
          <w:b/>
          <w:sz w:val="22"/>
          <w:szCs w:val="22"/>
        </w:rPr>
      </w:pPr>
    </w:p>
    <w:p w:rsidR="0022452F" w:rsidRDefault="0022452F" w:rsidP="004E3146">
      <w:pPr>
        <w:pStyle w:val="Ttulo3"/>
        <w:spacing w:before="0" w:beforeAutospacing="0" w:after="0" w:afterAutospacing="0"/>
        <w:ind w:right="-295" w:firstLine="284"/>
        <w:jc w:val="both"/>
        <w:rPr>
          <w:rStyle w:val="Textoennegrita"/>
          <w:rFonts w:ascii="Arial" w:hAnsi="Arial" w:cs="Arial"/>
          <w:b/>
          <w:bCs/>
          <w:color w:val="0070C0"/>
          <w:sz w:val="22"/>
          <w:szCs w:val="22"/>
        </w:rPr>
      </w:pPr>
      <w:r w:rsidRPr="006E5A5B">
        <w:rPr>
          <w:rStyle w:val="Textoennegrita"/>
          <w:rFonts w:ascii="Arial" w:hAnsi="Arial" w:cs="Arial"/>
          <w:b/>
          <w:bCs/>
          <w:color w:val="0070C0"/>
          <w:sz w:val="22"/>
          <w:szCs w:val="22"/>
        </w:rPr>
        <w:t>3. Institutos Sanitarios y de beneficencia</w:t>
      </w:r>
    </w:p>
    <w:p w:rsidR="00EF188A" w:rsidRPr="006E5A5B" w:rsidRDefault="00EF188A" w:rsidP="004E3146">
      <w:pPr>
        <w:pStyle w:val="Ttulo3"/>
        <w:spacing w:before="0" w:beforeAutospacing="0" w:after="0" w:afterAutospacing="0"/>
        <w:ind w:right="-295" w:firstLine="284"/>
        <w:jc w:val="both"/>
        <w:rPr>
          <w:rFonts w:ascii="Arial" w:hAnsi="Arial" w:cs="Arial"/>
          <w:color w:val="0070C0"/>
          <w:sz w:val="22"/>
          <w:szCs w:val="22"/>
        </w:rPr>
      </w:pPr>
    </w:p>
    <w:p w:rsidR="0022452F" w:rsidRDefault="0022452F" w:rsidP="004E3146">
      <w:pPr>
        <w:pStyle w:val="NormalWeb"/>
        <w:spacing w:before="0" w:beforeAutospacing="0" w:after="0" w:afterAutospacing="0"/>
        <w:ind w:right="-295" w:firstLine="284"/>
        <w:jc w:val="both"/>
        <w:rPr>
          <w:rStyle w:val="Textoennegrita"/>
          <w:rFonts w:ascii="Arial" w:hAnsi="Arial" w:cs="Arial"/>
          <w:sz w:val="22"/>
          <w:szCs w:val="22"/>
        </w:rPr>
      </w:pPr>
      <w:r w:rsidRPr="006E5A5B">
        <w:rPr>
          <w:rFonts w:ascii="Arial" w:hAnsi="Arial" w:cs="Arial"/>
          <w:b/>
          <w:sz w:val="22"/>
          <w:szCs w:val="22"/>
        </w:rPr>
        <w:t>La obra social de la Iglesia es una de sus principales señas de identidad. Tiene un a</w:t>
      </w:r>
      <w:r w:rsidRPr="006E5A5B">
        <w:rPr>
          <w:rFonts w:ascii="Arial" w:hAnsi="Arial" w:cs="Arial"/>
          <w:b/>
          <w:sz w:val="22"/>
          <w:szCs w:val="22"/>
        </w:rPr>
        <w:t>l</w:t>
      </w:r>
      <w:r w:rsidRPr="006E5A5B">
        <w:rPr>
          <w:rFonts w:ascii="Arial" w:hAnsi="Arial" w:cs="Arial"/>
          <w:b/>
          <w:sz w:val="22"/>
          <w:szCs w:val="22"/>
        </w:rPr>
        <w:t>cance global y una importancia básica para muchos países, también en los del primer mundo.</w:t>
      </w:r>
      <w:r w:rsidRPr="006E5A5B">
        <w:rPr>
          <w:rStyle w:val="Textoennegrita"/>
          <w:rFonts w:ascii="Arial" w:hAnsi="Arial" w:cs="Arial"/>
          <w:sz w:val="22"/>
          <w:szCs w:val="22"/>
        </w:rPr>
        <w:t xml:space="preserve"> En total hay 115.352 institutos de beneficencia y asistencia.</w:t>
      </w:r>
    </w:p>
    <w:p w:rsidR="00EF188A" w:rsidRDefault="00EF188A" w:rsidP="004E3146">
      <w:pPr>
        <w:pStyle w:val="NormalWeb"/>
        <w:spacing w:before="0" w:beforeAutospacing="0" w:after="0" w:afterAutospacing="0"/>
        <w:ind w:right="-295" w:firstLine="284"/>
        <w:jc w:val="both"/>
        <w:rPr>
          <w:rFonts w:ascii="Arial" w:hAnsi="Arial" w:cs="Arial"/>
          <w:b/>
          <w:sz w:val="22"/>
          <w:szCs w:val="22"/>
        </w:rPr>
      </w:pPr>
      <w:r>
        <w:rPr>
          <w:rFonts w:ascii="Arial" w:hAnsi="Arial" w:cs="Arial"/>
          <w:b/>
          <w:sz w:val="22"/>
          <w:szCs w:val="22"/>
        </w:rPr>
        <w:t xml:space="preserve"> </w:t>
      </w:r>
      <w:r w:rsidR="0022452F" w:rsidRPr="006E5A5B">
        <w:rPr>
          <w:rFonts w:ascii="Arial" w:hAnsi="Arial" w:cs="Arial"/>
          <w:b/>
          <w:sz w:val="22"/>
          <w:szCs w:val="22"/>
        </w:rPr>
        <w:t>Desglosando estas, la Iglesia católica gestiona 5.167 hospitales y 17.322 dispensarios repartidos en los cinco continentes.</w:t>
      </w:r>
    </w:p>
    <w:p w:rsidR="0022452F" w:rsidRDefault="0022452F" w:rsidP="004E3146">
      <w:pPr>
        <w:pStyle w:val="NormalWeb"/>
        <w:spacing w:before="0" w:beforeAutospacing="0" w:after="0" w:afterAutospacing="0"/>
        <w:ind w:right="-295" w:firstLine="284"/>
        <w:jc w:val="both"/>
        <w:rPr>
          <w:rFonts w:ascii="Arial" w:hAnsi="Arial" w:cs="Arial"/>
          <w:b/>
          <w:sz w:val="22"/>
          <w:szCs w:val="22"/>
        </w:rPr>
      </w:pPr>
      <w:r w:rsidRPr="006E5A5B">
        <w:rPr>
          <w:rFonts w:ascii="Arial" w:hAnsi="Arial" w:cs="Arial"/>
          <w:b/>
          <w:sz w:val="22"/>
          <w:szCs w:val="22"/>
        </w:rPr>
        <w:t xml:space="preserve"> Igualmente, dirige 648 leproserías y 15.699 casas para ancianos, enfermos crónicos y minusválidos. Además, tiene 10.124 orfanatos y 11.596 guarderías. Dispone además de 14.744 consultorios matrimoniales, 3.663 centros de educación o reeducación social y 36.389 instituciones de otro tipo.</w:t>
      </w:r>
    </w:p>
    <w:p w:rsidR="00EF188A" w:rsidRPr="006E5A5B" w:rsidRDefault="00EF188A" w:rsidP="004E3146">
      <w:pPr>
        <w:pStyle w:val="NormalWeb"/>
        <w:spacing w:before="0" w:beforeAutospacing="0" w:after="0" w:afterAutospacing="0"/>
        <w:ind w:right="-295" w:firstLine="284"/>
        <w:jc w:val="both"/>
        <w:rPr>
          <w:rFonts w:ascii="Arial" w:hAnsi="Arial" w:cs="Arial"/>
          <w:b/>
          <w:sz w:val="22"/>
          <w:szCs w:val="22"/>
        </w:rPr>
      </w:pPr>
    </w:p>
    <w:p w:rsidR="0022452F" w:rsidRDefault="0022452F" w:rsidP="004E3146">
      <w:pPr>
        <w:pStyle w:val="Ttulo3"/>
        <w:spacing w:before="0" w:beforeAutospacing="0" w:after="0" w:afterAutospacing="0"/>
        <w:ind w:right="-295" w:firstLine="284"/>
        <w:jc w:val="both"/>
        <w:rPr>
          <w:rStyle w:val="Textoennegrita"/>
          <w:rFonts w:ascii="Arial" w:hAnsi="Arial" w:cs="Arial"/>
          <w:b/>
          <w:bCs/>
          <w:color w:val="0070C0"/>
          <w:sz w:val="22"/>
          <w:szCs w:val="22"/>
        </w:rPr>
      </w:pPr>
      <w:r w:rsidRPr="006E5A5B">
        <w:rPr>
          <w:rStyle w:val="Textoennegrita"/>
          <w:rFonts w:ascii="Arial" w:hAnsi="Arial" w:cs="Arial"/>
          <w:b/>
          <w:bCs/>
          <w:color w:val="0070C0"/>
          <w:sz w:val="22"/>
          <w:szCs w:val="22"/>
        </w:rPr>
        <w:t>4. Sacerdotes</w:t>
      </w:r>
    </w:p>
    <w:p w:rsidR="00EF188A" w:rsidRPr="006E5A5B" w:rsidRDefault="00EF188A" w:rsidP="004E3146">
      <w:pPr>
        <w:pStyle w:val="Ttulo3"/>
        <w:spacing w:before="0" w:beforeAutospacing="0" w:after="0" w:afterAutospacing="0"/>
        <w:ind w:right="-295" w:firstLine="284"/>
        <w:jc w:val="both"/>
        <w:rPr>
          <w:rFonts w:ascii="Arial" w:hAnsi="Arial" w:cs="Arial"/>
          <w:color w:val="0070C0"/>
          <w:sz w:val="22"/>
          <w:szCs w:val="22"/>
        </w:rPr>
      </w:pPr>
    </w:p>
    <w:p w:rsidR="0022452F" w:rsidRDefault="0022452F" w:rsidP="004E3146">
      <w:pPr>
        <w:pStyle w:val="NormalWeb"/>
        <w:spacing w:before="0" w:beforeAutospacing="0" w:after="0" w:afterAutospacing="0"/>
        <w:ind w:right="-295" w:firstLine="284"/>
        <w:jc w:val="both"/>
        <w:rPr>
          <w:rFonts w:ascii="Arial" w:hAnsi="Arial" w:cs="Arial"/>
          <w:b/>
          <w:sz w:val="22"/>
          <w:szCs w:val="22"/>
        </w:rPr>
      </w:pPr>
      <w:r w:rsidRPr="006E5A5B">
        <w:rPr>
          <w:rStyle w:val="Textoennegrita"/>
          <w:rFonts w:ascii="Arial" w:hAnsi="Arial" w:cs="Arial"/>
          <w:sz w:val="22"/>
          <w:szCs w:val="22"/>
        </w:rPr>
        <w:t>El número de sacerdotes crece ligeramente en la Iglesia Católica</w:t>
      </w:r>
      <w:r w:rsidRPr="006E5A5B">
        <w:rPr>
          <w:rFonts w:ascii="Arial" w:hAnsi="Arial" w:cs="Arial"/>
          <w:b/>
          <w:sz w:val="22"/>
          <w:szCs w:val="22"/>
        </w:rPr>
        <w:t>, hasta los 414.313, 895 más que el año anterior. Según las cifras, hay 279.561 sacerdotes diocesanos, número que aumentó el pasado año mientras que se pone de manifiesto el declive de las órdenes religiosas, que pierden 320 unidades hasta situarse en los 134.752. La pérdida de sacerd</w:t>
      </w:r>
      <w:r w:rsidRPr="006E5A5B">
        <w:rPr>
          <w:rFonts w:ascii="Arial" w:hAnsi="Arial" w:cs="Arial"/>
          <w:b/>
          <w:sz w:val="22"/>
          <w:szCs w:val="22"/>
        </w:rPr>
        <w:t>o</w:t>
      </w:r>
      <w:r w:rsidRPr="006E5A5B">
        <w:rPr>
          <w:rFonts w:ascii="Arial" w:hAnsi="Arial" w:cs="Arial"/>
          <w:b/>
          <w:sz w:val="22"/>
          <w:szCs w:val="22"/>
        </w:rPr>
        <w:t>tes se muestra especialmente en Europa y menos en América y Oceanía. En el polo opuesto se sitúan África y Asia, con más de mil nuevos sacerdotes en cada uno de estos continentes.</w:t>
      </w:r>
    </w:p>
    <w:p w:rsidR="00EF188A" w:rsidRPr="006E5A5B" w:rsidRDefault="00EF188A" w:rsidP="004E3146">
      <w:pPr>
        <w:pStyle w:val="NormalWeb"/>
        <w:spacing w:before="0" w:beforeAutospacing="0" w:after="0" w:afterAutospacing="0"/>
        <w:ind w:right="-295" w:firstLine="284"/>
        <w:jc w:val="both"/>
        <w:rPr>
          <w:rFonts w:ascii="Arial" w:hAnsi="Arial" w:cs="Arial"/>
          <w:b/>
          <w:sz w:val="22"/>
          <w:szCs w:val="22"/>
        </w:rPr>
      </w:pPr>
    </w:p>
    <w:p w:rsidR="0022452F" w:rsidRDefault="0022452F" w:rsidP="004E3146">
      <w:pPr>
        <w:pStyle w:val="Ttulo3"/>
        <w:spacing w:before="0" w:beforeAutospacing="0" w:after="0" w:afterAutospacing="0"/>
        <w:ind w:right="-295" w:firstLine="284"/>
        <w:jc w:val="both"/>
        <w:rPr>
          <w:rStyle w:val="Textoennegrita"/>
          <w:rFonts w:ascii="Arial" w:hAnsi="Arial" w:cs="Arial"/>
          <w:b/>
          <w:bCs/>
          <w:color w:val="0070C0"/>
          <w:sz w:val="22"/>
          <w:szCs w:val="22"/>
        </w:rPr>
      </w:pPr>
      <w:r w:rsidRPr="006E5A5B">
        <w:rPr>
          <w:rStyle w:val="Textoennegrita"/>
          <w:rFonts w:ascii="Arial" w:hAnsi="Arial" w:cs="Arial"/>
          <w:b/>
          <w:bCs/>
          <w:color w:val="0070C0"/>
          <w:sz w:val="22"/>
          <w:szCs w:val="22"/>
        </w:rPr>
        <w:t>5. Número de obispos</w:t>
      </w:r>
    </w:p>
    <w:p w:rsidR="00EF188A" w:rsidRPr="006E5A5B" w:rsidRDefault="00EF188A" w:rsidP="004E3146">
      <w:pPr>
        <w:pStyle w:val="Ttulo3"/>
        <w:spacing w:before="0" w:beforeAutospacing="0" w:after="0" w:afterAutospacing="0"/>
        <w:ind w:right="-295" w:firstLine="284"/>
        <w:jc w:val="both"/>
        <w:rPr>
          <w:rFonts w:ascii="Arial" w:hAnsi="Arial" w:cs="Arial"/>
          <w:color w:val="0070C0"/>
          <w:sz w:val="22"/>
          <w:szCs w:val="22"/>
        </w:rPr>
      </w:pPr>
    </w:p>
    <w:p w:rsidR="00EF188A" w:rsidRDefault="0022452F" w:rsidP="004E3146">
      <w:pPr>
        <w:pStyle w:val="NormalWeb"/>
        <w:spacing w:before="0" w:beforeAutospacing="0" w:after="0" w:afterAutospacing="0"/>
        <w:ind w:right="-295" w:firstLine="284"/>
        <w:jc w:val="both"/>
        <w:rPr>
          <w:rFonts w:ascii="Arial" w:hAnsi="Arial" w:cs="Arial"/>
          <w:b/>
          <w:sz w:val="22"/>
          <w:szCs w:val="22"/>
        </w:rPr>
      </w:pPr>
      <w:r w:rsidRPr="006E5A5B">
        <w:rPr>
          <w:rFonts w:ascii="Arial" w:hAnsi="Arial" w:cs="Arial"/>
          <w:b/>
          <w:sz w:val="22"/>
          <w:szCs w:val="22"/>
        </w:rPr>
        <w:t xml:space="preserve">La Iglesia jerárquica también aparece en la estadística de la Congregación para la Evangelización de los Pueblos. Y según los datos, </w:t>
      </w:r>
      <w:r w:rsidRPr="006E5A5B">
        <w:rPr>
          <w:rStyle w:val="Textoennegrita"/>
          <w:rFonts w:ascii="Arial" w:hAnsi="Arial" w:cs="Arial"/>
          <w:sz w:val="22"/>
          <w:szCs w:val="22"/>
        </w:rPr>
        <w:t>el número de obispos en el mundo es de 5.133</w:t>
      </w:r>
      <w:r w:rsidRPr="006E5A5B">
        <w:rPr>
          <w:rFonts w:ascii="Arial" w:hAnsi="Arial" w:cs="Arial"/>
          <w:b/>
          <w:sz w:val="22"/>
          <w:szCs w:val="22"/>
        </w:rPr>
        <w:t>, creciendo únicamente en una unidad. De todos ellos, 3.917 son prelados dioc</w:t>
      </w:r>
      <w:r w:rsidRPr="006E5A5B">
        <w:rPr>
          <w:rFonts w:ascii="Arial" w:hAnsi="Arial" w:cs="Arial"/>
          <w:b/>
          <w:sz w:val="22"/>
          <w:szCs w:val="22"/>
        </w:rPr>
        <w:t>e</w:t>
      </w:r>
      <w:r w:rsidRPr="006E5A5B">
        <w:rPr>
          <w:rFonts w:ascii="Arial" w:hAnsi="Arial" w:cs="Arial"/>
          <w:b/>
          <w:sz w:val="22"/>
          <w:szCs w:val="22"/>
        </w:rPr>
        <w:t>sanos mientras que 1.216 son religiosos. Además, la tendencia muestra el mayor número de obispos diocesanos frente a los que forman parte de órdenes religiosas</w:t>
      </w:r>
    </w:p>
    <w:p w:rsidR="0022452F" w:rsidRPr="006E5A5B" w:rsidRDefault="0022452F" w:rsidP="004E3146">
      <w:pPr>
        <w:pStyle w:val="NormalWeb"/>
        <w:spacing w:before="0" w:beforeAutospacing="0" w:after="0" w:afterAutospacing="0"/>
        <w:ind w:right="-295" w:firstLine="284"/>
        <w:jc w:val="both"/>
        <w:rPr>
          <w:rFonts w:ascii="Arial" w:hAnsi="Arial" w:cs="Arial"/>
          <w:b/>
          <w:sz w:val="22"/>
          <w:szCs w:val="22"/>
        </w:rPr>
      </w:pPr>
    </w:p>
    <w:p w:rsidR="0022452F" w:rsidRDefault="0022452F" w:rsidP="004E3146">
      <w:pPr>
        <w:pStyle w:val="Ttulo3"/>
        <w:spacing w:before="0" w:beforeAutospacing="0" w:after="0" w:afterAutospacing="0"/>
        <w:ind w:right="-295" w:firstLine="284"/>
        <w:jc w:val="both"/>
        <w:rPr>
          <w:rStyle w:val="Textoennegrita"/>
          <w:rFonts w:ascii="Arial" w:hAnsi="Arial" w:cs="Arial"/>
          <w:b/>
          <w:bCs/>
          <w:color w:val="0070C0"/>
          <w:sz w:val="22"/>
          <w:szCs w:val="22"/>
        </w:rPr>
      </w:pPr>
      <w:r w:rsidRPr="006E5A5B">
        <w:rPr>
          <w:rStyle w:val="Textoennegrita"/>
          <w:rFonts w:ascii="Arial" w:hAnsi="Arial" w:cs="Arial"/>
          <w:b/>
          <w:bCs/>
          <w:color w:val="0070C0"/>
          <w:sz w:val="22"/>
          <w:szCs w:val="22"/>
        </w:rPr>
        <w:t>6. Religiosos y religiosas en el mundo</w:t>
      </w:r>
    </w:p>
    <w:p w:rsidR="00EF188A" w:rsidRPr="006E5A5B" w:rsidRDefault="00EF188A" w:rsidP="004E3146">
      <w:pPr>
        <w:pStyle w:val="Ttulo3"/>
        <w:spacing w:before="0" w:beforeAutospacing="0" w:after="0" w:afterAutospacing="0"/>
        <w:ind w:right="-295" w:firstLine="284"/>
        <w:jc w:val="both"/>
        <w:rPr>
          <w:rFonts w:ascii="Arial" w:hAnsi="Arial" w:cs="Arial"/>
          <w:color w:val="0070C0"/>
          <w:sz w:val="22"/>
          <w:szCs w:val="22"/>
        </w:rPr>
      </w:pPr>
    </w:p>
    <w:p w:rsidR="0022452F" w:rsidRDefault="0022452F" w:rsidP="004E3146">
      <w:pPr>
        <w:pStyle w:val="NormalWeb"/>
        <w:spacing w:before="0" w:beforeAutospacing="0" w:after="0" w:afterAutospacing="0"/>
        <w:ind w:right="-295" w:firstLine="284"/>
        <w:jc w:val="both"/>
        <w:rPr>
          <w:rFonts w:ascii="Arial" w:hAnsi="Arial" w:cs="Arial"/>
          <w:b/>
          <w:sz w:val="22"/>
          <w:szCs w:val="22"/>
        </w:rPr>
      </w:pPr>
      <w:r w:rsidRPr="006E5A5B">
        <w:rPr>
          <w:rFonts w:ascii="Arial" w:hAnsi="Arial" w:cs="Arial"/>
          <w:b/>
          <w:sz w:val="22"/>
          <w:szCs w:val="22"/>
        </w:rPr>
        <w:t>El número de religiosos (no sacerdotes) se muestra estable un año más con un pequ</w:t>
      </w:r>
      <w:r w:rsidRPr="006E5A5B">
        <w:rPr>
          <w:rFonts w:ascii="Arial" w:hAnsi="Arial" w:cs="Arial"/>
          <w:b/>
          <w:sz w:val="22"/>
          <w:szCs w:val="22"/>
        </w:rPr>
        <w:t>e</w:t>
      </w:r>
      <w:r w:rsidRPr="006E5A5B">
        <w:rPr>
          <w:rFonts w:ascii="Arial" w:hAnsi="Arial" w:cs="Arial"/>
          <w:b/>
          <w:sz w:val="22"/>
          <w:szCs w:val="22"/>
        </w:rPr>
        <w:t>ño crecimiento total de 229 unidades situándose en 55.314. Datos que muestran un crec</w:t>
      </w:r>
      <w:r w:rsidRPr="006E5A5B">
        <w:rPr>
          <w:rFonts w:ascii="Arial" w:hAnsi="Arial" w:cs="Arial"/>
          <w:b/>
          <w:sz w:val="22"/>
          <w:szCs w:val="22"/>
        </w:rPr>
        <w:t>i</w:t>
      </w:r>
      <w:r w:rsidRPr="006E5A5B">
        <w:rPr>
          <w:rFonts w:ascii="Arial" w:hAnsi="Arial" w:cs="Arial"/>
          <w:b/>
          <w:sz w:val="22"/>
          <w:szCs w:val="22"/>
        </w:rPr>
        <w:t>mientos en todos los continentes excepto en América, donde hay 180 religiosos menos.</w:t>
      </w:r>
    </w:p>
    <w:p w:rsidR="00EF188A" w:rsidRPr="006E5A5B" w:rsidRDefault="00EF188A" w:rsidP="004E3146">
      <w:pPr>
        <w:pStyle w:val="NormalWeb"/>
        <w:spacing w:before="0" w:beforeAutospacing="0" w:after="0" w:afterAutospacing="0"/>
        <w:ind w:right="-295" w:firstLine="284"/>
        <w:jc w:val="both"/>
        <w:rPr>
          <w:rFonts w:ascii="Arial" w:hAnsi="Arial" w:cs="Arial"/>
          <w:b/>
          <w:sz w:val="22"/>
          <w:szCs w:val="22"/>
        </w:rPr>
      </w:pPr>
    </w:p>
    <w:p w:rsidR="0022452F" w:rsidRDefault="0022452F" w:rsidP="004E3146">
      <w:pPr>
        <w:pStyle w:val="NormalWeb"/>
        <w:spacing w:before="0" w:beforeAutospacing="0" w:after="0" w:afterAutospacing="0"/>
        <w:ind w:right="-295" w:firstLine="284"/>
        <w:jc w:val="both"/>
        <w:rPr>
          <w:rFonts w:ascii="Arial" w:hAnsi="Arial" w:cs="Arial"/>
          <w:b/>
          <w:sz w:val="22"/>
          <w:szCs w:val="22"/>
        </w:rPr>
      </w:pPr>
      <w:r w:rsidRPr="006E5A5B">
        <w:rPr>
          <w:rStyle w:val="Textoennegrita"/>
          <w:rFonts w:ascii="Arial" w:hAnsi="Arial" w:cs="Arial"/>
          <w:color w:val="0070C0"/>
          <w:sz w:val="22"/>
          <w:szCs w:val="22"/>
        </w:rPr>
        <w:t>Más grave es la situación de las religiosas</w:t>
      </w:r>
      <w:r w:rsidRPr="006E5A5B">
        <w:rPr>
          <w:rFonts w:ascii="Arial" w:hAnsi="Arial" w:cs="Arial"/>
          <w:b/>
          <w:color w:val="0070C0"/>
          <w:sz w:val="22"/>
          <w:szCs w:val="22"/>
        </w:rPr>
        <w:t>.</w:t>
      </w:r>
      <w:r w:rsidRPr="006E5A5B">
        <w:rPr>
          <w:rFonts w:ascii="Arial" w:hAnsi="Arial" w:cs="Arial"/>
          <w:b/>
          <w:sz w:val="22"/>
          <w:szCs w:val="22"/>
        </w:rPr>
        <w:t xml:space="preserve"> </w:t>
      </w:r>
    </w:p>
    <w:p w:rsidR="00EF188A" w:rsidRPr="006E5A5B" w:rsidRDefault="00EF188A" w:rsidP="004E3146">
      <w:pPr>
        <w:pStyle w:val="NormalWeb"/>
        <w:spacing w:before="0" w:beforeAutospacing="0" w:after="0" w:afterAutospacing="0"/>
        <w:ind w:right="-295" w:firstLine="284"/>
        <w:jc w:val="both"/>
        <w:rPr>
          <w:rFonts w:ascii="Arial" w:hAnsi="Arial" w:cs="Arial"/>
          <w:b/>
          <w:sz w:val="22"/>
          <w:szCs w:val="22"/>
        </w:rPr>
      </w:pPr>
    </w:p>
    <w:p w:rsidR="0022452F" w:rsidRDefault="0022452F" w:rsidP="004E3146">
      <w:pPr>
        <w:pStyle w:val="NormalWeb"/>
        <w:spacing w:before="0" w:beforeAutospacing="0" w:after="0" w:afterAutospacing="0"/>
        <w:ind w:right="-295" w:firstLine="284"/>
        <w:jc w:val="both"/>
        <w:rPr>
          <w:rFonts w:ascii="Arial" w:hAnsi="Arial" w:cs="Arial"/>
          <w:b/>
          <w:sz w:val="22"/>
          <w:szCs w:val="22"/>
        </w:rPr>
      </w:pPr>
      <w:r w:rsidRPr="006E5A5B">
        <w:rPr>
          <w:rFonts w:ascii="Arial" w:hAnsi="Arial" w:cs="Arial"/>
          <w:b/>
          <w:sz w:val="22"/>
          <w:szCs w:val="22"/>
        </w:rPr>
        <w:t xml:space="preserve">   La secularización se nota sobre todo en este grupo, que en un año ha perdido hasta 10.677 religiosas. Especialmente complicado es lo que ocurre en Europa (-9051) y América (-4.288). Cifras que no consiguen frenar el aumento de vocaciones en Asia y África que crecen en 2.167 y 727 religiosas respectivamente.</w:t>
      </w:r>
    </w:p>
    <w:p w:rsidR="00EF188A" w:rsidRPr="006E5A5B" w:rsidRDefault="00EF188A" w:rsidP="004E3146">
      <w:pPr>
        <w:pStyle w:val="NormalWeb"/>
        <w:spacing w:before="0" w:beforeAutospacing="0" w:after="0" w:afterAutospacing="0"/>
        <w:ind w:right="-295" w:firstLine="284"/>
        <w:jc w:val="both"/>
        <w:rPr>
          <w:rFonts w:ascii="Arial" w:hAnsi="Arial" w:cs="Arial"/>
          <w:b/>
          <w:sz w:val="22"/>
          <w:szCs w:val="22"/>
        </w:rPr>
      </w:pPr>
    </w:p>
    <w:p w:rsidR="0022452F" w:rsidRDefault="0022452F" w:rsidP="004E3146">
      <w:pPr>
        <w:pStyle w:val="Ttulo3"/>
        <w:spacing w:before="0" w:beforeAutospacing="0" w:after="0" w:afterAutospacing="0"/>
        <w:ind w:right="-295" w:firstLine="284"/>
        <w:jc w:val="both"/>
        <w:rPr>
          <w:rStyle w:val="Textoennegrita"/>
          <w:rFonts w:ascii="Arial" w:hAnsi="Arial" w:cs="Arial"/>
          <w:b/>
          <w:bCs/>
          <w:color w:val="0070C0"/>
          <w:sz w:val="22"/>
          <w:szCs w:val="22"/>
        </w:rPr>
      </w:pPr>
      <w:r w:rsidRPr="006E5A5B">
        <w:rPr>
          <w:rStyle w:val="Textoennegrita"/>
          <w:rFonts w:ascii="Arial" w:hAnsi="Arial" w:cs="Arial"/>
          <w:b/>
          <w:bCs/>
          <w:color w:val="0070C0"/>
          <w:sz w:val="22"/>
          <w:szCs w:val="22"/>
        </w:rPr>
        <w:t>7. Misioneros laicos</w:t>
      </w:r>
    </w:p>
    <w:p w:rsidR="00EF188A" w:rsidRPr="006E5A5B" w:rsidRDefault="00EF188A" w:rsidP="004E3146">
      <w:pPr>
        <w:pStyle w:val="Ttulo3"/>
        <w:spacing w:before="0" w:beforeAutospacing="0" w:after="0" w:afterAutospacing="0"/>
        <w:ind w:right="-295" w:firstLine="284"/>
        <w:jc w:val="both"/>
        <w:rPr>
          <w:rFonts w:ascii="Arial" w:hAnsi="Arial" w:cs="Arial"/>
          <w:color w:val="0070C0"/>
          <w:sz w:val="22"/>
          <w:szCs w:val="22"/>
        </w:rPr>
      </w:pPr>
    </w:p>
    <w:p w:rsidR="0022452F" w:rsidRDefault="0022452F" w:rsidP="004E3146">
      <w:pPr>
        <w:pStyle w:val="NormalWeb"/>
        <w:spacing w:before="0" w:beforeAutospacing="0" w:after="0" w:afterAutospacing="0"/>
        <w:ind w:right="-295" w:firstLine="284"/>
        <w:jc w:val="both"/>
        <w:rPr>
          <w:rFonts w:ascii="Arial" w:hAnsi="Arial" w:cs="Arial"/>
          <w:b/>
          <w:sz w:val="22"/>
          <w:szCs w:val="22"/>
        </w:rPr>
      </w:pPr>
      <w:r w:rsidRPr="006E5A5B">
        <w:rPr>
          <w:rFonts w:ascii="Arial" w:hAnsi="Arial" w:cs="Arial"/>
          <w:b/>
          <w:sz w:val="22"/>
          <w:szCs w:val="22"/>
        </w:rPr>
        <w:t>La importancia de los misioneros laicos sigue siendo clave en la Iglesia. La tendencia muestra un aumento de familias misioneras que, sin embargo, no logran parar la caída del número total. En el mundo</w:t>
      </w:r>
      <w:r w:rsidRPr="006E5A5B">
        <w:rPr>
          <w:rStyle w:val="Textoennegrita"/>
          <w:rFonts w:ascii="Arial" w:hAnsi="Arial" w:cs="Arial"/>
          <w:sz w:val="22"/>
          <w:szCs w:val="22"/>
        </w:rPr>
        <w:t xml:space="preserve"> hay actualmente un total de 362.488 misioneros laicos</w:t>
      </w:r>
      <w:r w:rsidRPr="006E5A5B">
        <w:rPr>
          <w:rFonts w:ascii="Arial" w:hAnsi="Arial" w:cs="Arial"/>
          <w:b/>
          <w:sz w:val="22"/>
          <w:szCs w:val="22"/>
        </w:rPr>
        <w:t xml:space="preserve"> aunque son 19.234 menos que el año anterior. América, el continente que más misioneros alberga, es el continente que más pierde, hasta 18.794 menos.</w:t>
      </w:r>
    </w:p>
    <w:p w:rsidR="00EF188A" w:rsidRPr="006E5A5B" w:rsidRDefault="00EF188A" w:rsidP="004E3146">
      <w:pPr>
        <w:pStyle w:val="NormalWeb"/>
        <w:spacing w:before="0" w:beforeAutospacing="0" w:after="0" w:afterAutospacing="0"/>
        <w:ind w:right="-295" w:firstLine="284"/>
        <w:jc w:val="both"/>
        <w:rPr>
          <w:rFonts w:ascii="Arial" w:hAnsi="Arial" w:cs="Arial"/>
          <w:b/>
          <w:sz w:val="22"/>
          <w:szCs w:val="22"/>
        </w:rPr>
      </w:pPr>
    </w:p>
    <w:p w:rsidR="0022452F" w:rsidRDefault="0022452F" w:rsidP="004E3146">
      <w:pPr>
        <w:pStyle w:val="Ttulo3"/>
        <w:spacing w:before="0" w:beforeAutospacing="0" w:after="0" w:afterAutospacing="0"/>
        <w:ind w:right="-295" w:firstLine="284"/>
        <w:jc w:val="both"/>
        <w:rPr>
          <w:rStyle w:val="Textoennegrita"/>
          <w:rFonts w:ascii="Arial" w:hAnsi="Arial" w:cs="Arial"/>
          <w:b/>
          <w:bCs/>
          <w:color w:val="0070C0"/>
          <w:sz w:val="22"/>
          <w:szCs w:val="22"/>
        </w:rPr>
      </w:pPr>
      <w:r w:rsidRPr="006E5A5B">
        <w:rPr>
          <w:rStyle w:val="Textoennegrita"/>
          <w:rFonts w:ascii="Arial" w:hAnsi="Arial" w:cs="Arial"/>
          <w:b/>
          <w:bCs/>
          <w:color w:val="0070C0"/>
          <w:sz w:val="22"/>
          <w:szCs w:val="22"/>
        </w:rPr>
        <w:t>8. Seminaristas mayores</w:t>
      </w:r>
    </w:p>
    <w:p w:rsidR="00EF188A" w:rsidRPr="006E5A5B" w:rsidRDefault="00EF188A" w:rsidP="004E3146">
      <w:pPr>
        <w:pStyle w:val="Ttulo3"/>
        <w:spacing w:before="0" w:beforeAutospacing="0" w:after="0" w:afterAutospacing="0"/>
        <w:ind w:right="-295" w:firstLine="284"/>
        <w:jc w:val="both"/>
        <w:rPr>
          <w:rFonts w:ascii="Arial" w:hAnsi="Arial" w:cs="Arial"/>
          <w:color w:val="0070C0"/>
          <w:sz w:val="22"/>
          <w:szCs w:val="22"/>
        </w:rPr>
      </w:pPr>
    </w:p>
    <w:p w:rsidR="0022452F" w:rsidRPr="006E5A5B" w:rsidRDefault="0022452F" w:rsidP="004E3146">
      <w:pPr>
        <w:pStyle w:val="NormalWeb"/>
        <w:spacing w:before="0" w:beforeAutospacing="0" w:after="0" w:afterAutospacing="0"/>
        <w:ind w:right="-295" w:firstLine="284"/>
        <w:jc w:val="both"/>
        <w:rPr>
          <w:rFonts w:ascii="Arial" w:hAnsi="Arial" w:cs="Arial"/>
          <w:b/>
          <w:sz w:val="22"/>
          <w:szCs w:val="22"/>
        </w:rPr>
      </w:pPr>
      <w:r w:rsidRPr="006E5A5B">
        <w:rPr>
          <w:rFonts w:ascii="Arial" w:hAnsi="Arial" w:cs="Arial"/>
          <w:b/>
          <w:sz w:val="22"/>
          <w:szCs w:val="22"/>
        </w:rPr>
        <w:t>Situación similar viven los seminaristas, hecho más grave aún ya que representan a los futuros sacerdotes y al futuro de la Iglesia. Hay en todo el mundo 120.051 seminaristas mayores. Pero son 565 menos que el año anterior.</w:t>
      </w:r>
      <w:r w:rsidRPr="006E5A5B">
        <w:rPr>
          <w:rStyle w:val="Textoennegrita"/>
          <w:rFonts w:ascii="Arial" w:hAnsi="Arial" w:cs="Arial"/>
          <w:sz w:val="22"/>
          <w:szCs w:val="22"/>
        </w:rPr>
        <w:t xml:space="preserve"> En números absolutos Asia y América están a la cabeza en número</w:t>
      </w:r>
      <w:r w:rsidRPr="006E5A5B">
        <w:rPr>
          <w:rFonts w:ascii="Arial" w:hAnsi="Arial" w:cs="Arial"/>
          <w:b/>
          <w:sz w:val="22"/>
          <w:szCs w:val="22"/>
        </w:rPr>
        <w:t xml:space="preserve"> aunque este último tiene 624 menos. Europa tiene casi 20.000 jóvenes formándose para el sacerdocio pero tiene 368 candidatos menos.</w:t>
      </w:r>
    </w:p>
    <w:p w:rsidR="0022452F" w:rsidRDefault="0022452F" w:rsidP="004E3146">
      <w:pPr>
        <w:pStyle w:val="Ttulo3"/>
        <w:spacing w:before="0" w:beforeAutospacing="0" w:after="0" w:afterAutospacing="0"/>
        <w:ind w:right="-295" w:firstLine="284"/>
        <w:jc w:val="both"/>
        <w:rPr>
          <w:rFonts w:ascii="Arial" w:hAnsi="Arial" w:cs="Arial"/>
          <w:color w:val="0070C0"/>
          <w:sz w:val="22"/>
          <w:szCs w:val="22"/>
        </w:rPr>
      </w:pPr>
      <w:r w:rsidRPr="0022452F">
        <w:rPr>
          <w:color w:val="0070C0"/>
        </w:rPr>
        <w:t>9</w:t>
      </w:r>
      <w:r w:rsidRPr="006E5A5B">
        <w:rPr>
          <w:rFonts w:ascii="Arial" w:hAnsi="Arial" w:cs="Arial"/>
          <w:color w:val="0070C0"/>
          <w:sz w:val="22"/>
          <w:szCs w:val="22"/>
        </w:rPr>
        <w:t>. Escuelas y alumnos en el mundo</w:t>
      </w:r>
    </w:p>
    <w:p w:rsidR="00EF188A" w:rsidRPr="006E5A5B" w:rsidRDefault="00EF188A" w:rsidP="004E3146">
      <w:pPr>
        <w:pStyle w:val="Ttulo3"/>
        <w:spacing w:before="0" w:beforeAutospacing="0" w:after="0" w:afterAutospacing="0"/>
        <w:ind w:right="-295" w:firstLine="284"/>
        <w:jc w:val="both"/>
        <w:rPr>
          <w:rFonts w:ascii="Arial" w:hAnsi="Arial" w:cs="Arial"/>
          <w:color w:val="0070C0"/>
          <w:sz w:val="22"/>
          <w:szCs w:val="22"/>
        </w:rPr>
      </w:pPr>
    </w:p>
    <w:p w:rsidR="0022452F" w:rsidRDefault="0022452F" w:rsidP="004E3146">
      <w:pPr>
        <w:pStyle w:val="NormalWeb"/>
        <w:spacing w:before="0" w:beforeAutospacing="0" w:after="0" w:afterAutospacing="0"/>
        <w:ind w:right="-295" w:firstLine="284"/>
        <w:jc w:val="both"/>
        <w:rPr>
          <w:rFonts w:ascii="Arial" w:hAnsi="Arial" w:cs="Arial"/>
          <w:b/>
          <w:sz w:val="22"/>
          <w:szCs w:val="22"/>
        </w:rPr>
      </w:pPr>
      <w:r w:rsidRPr="006E5A5B">
        <w:rPr>
          <w:rFonts w:ascii="Arial" w:hAnsi="Arial" w:cs="Arial"/>
          <w:b/>
          <w:sz w:val="22"/>
          <w:szCs w:val="22"/>
        </w:rPr>
        <w:t>Otra de las actividades de la Iglesia más importantes y con mayor influencia es la ed</w:t>
      </w:r>
      <w:r w:rsidRPr="006E5A5B">
        <w:rPr>
          <w:rFonts w:ascii="Arial" w:hAnsi="Arial" w:cs="Arial"/>
          <w:b/>
          <w:sz w:val="22"/>
          <w:szCs w:val="22"/>
        </w:rPr>
        <w:t>u</w:t>
      </w:r>
      <w:r w:rsidRPr="006E5A5B">
        <w:rPr>
          <w:rFonts w:ascii="Arial" w:hAnsi="Arial" w:cs="Arial"/>
          <w:b/>
          <w:sz w:val="22"/>
          <w:szCs w:val="22"/>
        </w:rPr>
        <w:t>cación. Y es que según los datos del Anuario Pontificio la Iglesia gestiona 71.188 escuelas infantiles, 95.246 escuelas primarias,</w:t>
      </w:r>
      <w:r w:rsidRPr="006E5A5B">
        <w:rPr>
          <w:rStyle w:val="Textoennegrita"/>
          <w:rFonts w:ascii="Arial" w:hAnsi="Arial" w:cs="Arial"/>
          <w:sz w:val="22"/>
          <w:szCs w:val="22"/>
        </w:rPr>
        <w:t xml:space="preserve"> 43.783 institutos secundarios</w:t>
      </w:r>
      <w:r w:rsidRPr="006E5A5B">
        <w:rPr>
          <w:rFonts w:ascii="Arial" w:hAnsi="Arial" w:cs="Arial"/>
          <w:b/>
          <w:sz w:val="22"/>
          <w:szCs w:val="22"/>
        </w:rPr>
        <w:t xml:space="preserve"> además de varios m</w:t>
      </w:r>
      <w:r w:rsidRPr="006E5A5B">
        <w:rPr>
          <w:rFonts w:ascii="Arial" w:hAnsi="Arial" w:cs="Arial"/>
          <w:b/>
          <w:sz w:val="22"/>
          <w:szCs w:val="22"/>
        </w:rPr>
        <w:t>i</w:t>
      </w:r>
      <w:r w:rsidRPr="006E5A5B">
        <w:rPr>
          <w:rFonts w:ascii="Arial" w:hAnsi="Arial" w:cs="Arial"/>
          <w:b/>
          <w:sz w:val="22"/>
          <w:szCs w:val="22"/>
        </w:rPr>
        <w:t>llones de alumnos en las escuelas superiores y universidades católicas.</w:t>
      </w:r>
    </w:p>
    <w:p w:rsidR="00EF188A" w:rsidRDefault="00EF188A" w:rsidP="004E3146">
      <w:pPr>
        <w:pStyle w:val="NormalWeb"/>
        <w:spacing w:before="0" w:beforeAutospacing="0" w:after="0" w:afterAutospacing="0"/>
        <w:ind w:right="-295" w:firstLine="284"/>
        <w:jc w:val="both"/>
        <w:rPr>
          <w:rFonts w:ascii="Arial" w:hAnsi="Arial" w:cs="Arial"/>
          <w:b/>
          <w:sz w:val="22"/>
          <w:szCs w:val="22"/>
        </w:rPr>
      </w:pPr>
    </w:p>
    <w:p w:rsidR="0022452F" w:rsidRDefault="0022452F" w:rsidP="004E3146">
      <w:pPr>
        <w:pStyle w:val="Ttulo3"/>
        <w:spacing w:before="0" w:beforeAutospacing="0" w:after="0" w:afterAutospacing="0"/>
        <w:ind w:right="-295" w:firstLine="284"/>
        <w:jc w:val="both"/>
        <w:rPr>
          <w:rStyle w:val="Textoennegrita"/>
          <w:rFonts w:ascii="Arial" w:hAnsi="Arial" w:cs="Arial"/>
          <w:b/>
          <w:bCs/>
          <w:color w:val="0070C0"/>
          <w:sz w:val="22"/>
          <w:szCs w:val="22"/>
        </w:rPr>
      </w:pPr>
      <w:r w:rsidRPr="006E5A5B">
        <w:rPr>
          <w:rStyle w:val="Textoennegrita"/>
          <w:rFonts w:ascii="Arial" w:hAnsi="Arial" w:cs="Arial"/>
          <w:b/>
          <w:bCs/>
          <w:color w:val="0070C0"/>
          <w:sz w:val="22"/>
          <w:szCs w:val="22"/>
        </w:rPr>
        <w:t>10. Diáconos permanentes</w:t>
      </w:r>
    </w:p>
    <w:p w:rsidR="00EF188A" w:rsidRPr="006E5A5B" w:rsidRDefault="00EF188A" w:rsidP="004E3146">
      <w:pPr>
        <w:pStyle w:val="Ttulo3"/>
        <w:spacing w:before="0" w:beforeAutospacing="0" w:after="0" w:afterAutospacing="0"/>
        <w:ind w:right="-295" w:firstLine="284"/>
        <w:jc w:val="both"/>
        <w:rPr>
          <w:rFonts w:ascii="Arial" w:hAnsi="Arial" w:cs="Arial"/>
          <w:color w:val="0070C0"/>
          <w:sz w:val="22"/>
          <w:szCs w:val="22"/>
        </w:rPr>
      </w:pPr>
    </w:p>
    <w:p w:rsidR="0022452F" w:rsidRDefault="0022452F" w:rsidP="004E3146">
      <w:pPr>
        <w:pStyle w:val="NormalWeb"/>
        <w:spacing w:before="0" w:beforeAutospacing="0" w:after="0" w:afterAutospacing="0"/>
        <w:ind w:right="-295" w:firstLine="284"/>
        <w:jc w:val="both"/>
        <w:rPr>
          <w:rFonts w:ascii="Arial" w:hAnsi="Arial" w:cs="Arial"/>
          <w:b/>
          <w:sz w:val="22"/>
          <w:szCs w:val="22"/>
        </w:rPr>
      </w:pPr>
      <w:r w:rsidRPr="006E5A5B">
        <w:rPr>
          <w:rFonts w:ascii="Arial" w:hAnsi="Arial" w:cs="Arial"/>
          <w:b/>
          <w:sz w:val="22"/>
          <w:szCs w:val="22"/>
        </w:rPr>
        <w:t>Los diáconos permanentes se han convertido en una gran ayuda de las iglesias locales en el día a día y han cobrado una mayor importancia. En estos momentos</w:t>
      </w:r>
      <w:r w:rsidRPr="006E5A5B">
        <w:rPr>
          <w:rStyle w:val="Textoennegrita"/>
          <w:rFonts w:ascii="Arial" w:hAnsi="Arial" w:cs="Arial"/>
          <w:sz w:val="22"/>
          <w:szCs w:val="22"/>
        </w:rPr>
        <w:t xml:space="preserve"> hay en el mundo 42.104</w:t>
      </w:r>
      <w:r w:rsidRPr="006E5A5B">
        <w:rPr>
          <w:rFonts w:ascii="Arial" w:hAnsi="Arial" w:cs="Arial"/>
          <w:b/>
          <w:sz w:val="22"/>
          <w:szCs w:val="22"/>
        </w:rPr>
        <w:t xml:space="preserve"> aunque están al alza al haber 1.190 más. Curiosamente, disminuye en Asia, el co</w:t>
      </w:r>
      <w:r w:rsidRPr="006E5A5B">
        <w:rPr>
          <w:rFonts w:ascii="Arial" w:hAnsi="Arial" w:cs="Arial"/>
          <w:b/>
          <w:sz w:val="22"/>
          <w:szCs w:val="22"/>
        </w:rPr>
        <w:t>n</w:t>
      </w:r>
      <w:r w:rsidRPr="006E5A5B">
        <w:rPr>
          <w:rFonts w:ascii="Arial" w:hAnsi="Arial" w:cs="Arial"/>
          <w:b/>
          <w:sz w:val="22"/>
          <w:szCs w:val="22"/>
        </w:rPr>
        <w:t>tinente que más crece porcentualmente en número de católicos así como en África.</w:t>
      </w:r>
    </w:p>
    <w:p w:rsidR="003E679A" w:rsidRDefault="003E679A" w:rsidP="004E3146">
      <w:pPr>
        <w:pStyle w:val="NormalWeb"/>
        <w:spacing w:before="0" w:beforeAutospacing="0" w:after="0" w:afterAutospacing="0"/>
        <w:ind w:right="-295" w:firstLine="284"/>
        <w:jc w:val="both"/>
        <w:rPr>
          <w:rFonts w:ascii="Arial" w:hAnsi="Arial" w:cs="Arial"/>
          <w:b/>
          <w:sz w:val="22"/>
          <w:szCs w:val="22"/>
        </w:rPr>
      </w:pPr>
    </w:p>
    <w:p w:rsidR="003E679A" w:rsidRPr="006E5A5B" w:rsidRDefault="003E679A" w:rsidP="004E3146">
      <w:pPr>
        <w:pStyle w:val="NormalWeb"/>
        <w:spacing w:before="0" w:beforeAutospacing="0" w:after="0" w:afterAutospacing="0"/>
        <w:ind w:right="-295" w:firstLine="284"/>
        <w:jc w:val="both"/>
        <w:rPr>
          <w:rFonts w:ascii="Arial" w:hAnsi="Arial" w:cs="Arial"/>
          <w:b/>
          <w:sz w:val="22"/>
          <w:szCs w:val="22"/>
        </w:rPr>
      </w:pPr>
      <w:r w:rsidRPr="003E679A">
        <w:rPr>
          <w:rFonts w:ascii="Arial" w:hAnsi="Arial" w:cs="Arial"/>
          <w:b/>
          <w:noProof/>
          <w:sz w:val="22"/>
          <w:szCs w:val="22"/>
        </w:rPr>
        <w:drawing>
          <wp:inline distT="0" distB="0" distL="0" distR="0">
            <wp:extent cx="5419725" cy="3981450"/>
            <wp:effectExtent l="19050" t="0" r="9525" b="0"/>
            <wp:docPr id="28" name="Imagen 36" descr="http://4.bp.blogspot.com/-6oWIsodyRug/UUNU_NhGDpI/AAAAAAAAAX4/lvVWaSXnnrM/s1600/img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4.bp.blogspot.com/-6oWIsodyRug/UUNU_NhGDpI/AAAAAAAAAX4/lvVWaSXnnrM/s1600/img066.jpg"/>
                    <pic:cNvPicPr>
                      <a:picLocks noChangeAspect="1" noChangeArrowheads="1"/>
                    </pic:cNvPicPr>
                  </pic:nvPicPr>
                  <pic:blipFill>
                    <a:blip r:embed="rId60"/>
                    <a:srcRect/>
                    <a:stretch>
                      <a:fillRect/>
                    </a:stretch>
                  </pic:blipFill>
                  <pic:spPr bwMode="auto">
                    <a:xfrm>
                      <a:off x="0" y="0"/>
                      <a:ext cx="5429879" cy="3988909"/>
                    </a:xfrm>
                    <a:prstGeom prst="rect">
                      <a:avLst/>
                    </a:prstGeom>
                    <a:noFill/>
                    <a:ln w="9525">
                      <a:noFill/>
                      <a:miter lim="800000"/>
                      <a:headEnd/>
                      <a:tailEnd/>
                    </a:ln>
                  </pic:spPr>
                </pic:pic>
              </a:graphicData>
            </a:graphic>
          </wp:inline>
        </w:drawing>
      </w:r>
    </w:p>
    <w:p w:rsidR="0022452F" w:rsidRDefault="00734177" w:rsidP="003E679A">
      <w:pPr>
        <w:widowControl/>
        <w:autoSpaceDE/>
        <w:autoSpaceDN/>
        <w:adjustRightInd/>
        <w:spacing w:before="100" w:beforeAutospacing="1" w:after="100" w:afterAutospacing="1"/>
        <w:ind w:right="-142" w:firstLine="142"/>
        <w:rPr>
          <w:rFonts w:ascii="Times New Roman" w:hAnsi="Times New Roman" w:cs="Times New Roman"/>
        </w:rPr>
      </w:pPr>
      <w:r>
        <w:rPr>
          <w:noProof/>
        </w:rPr>
        <w:lastRenderedPageBreak/>
        <w:drawing>
          <wp:inline distT="0" distB="0" distL="0" distR="0">
            <wp:extent cx="5619750" cy="5362678"/>
            <wp:effectExtent l="19050" t="0" r="0" b="0"/>
            <wp:docPr id="23" name="Imagen 18" descr="http://3.bp.blogspot.com/-mdMQDKlurbM/U9LQouCEE1I/AAAAAAAAEcg/WJmEpICDnIQ/s1600/catolicismo-mundo_CLAFIL2013031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mdMQDKlurbM/U9LQouCEE1I/AAAAAAAAEcg/WJmEpICDnIQ/s1600/catolicismo-mundo_CLAFIL20130314_0002.jpg"/>
                    <pic:cNvPicPr>
                      <a:picLocks noChangeAspect="1" noChangeArrowheads="1"/>
                    </pic:cNvPicPr>
                  </pic:nvPicPr>
                  <pic:blipFill>
                    <a:blip r:embed="rId61"/>
                    <a:srcRect/>
                    <a:stretch>
                      <a:fillRect/>
                    </a:stretch>
                  </pic:blipFill>
                  <pic:spPr bwMode="auto">
                    <a:xfrm>
                      <a:off x="0" y="0"/>
                      <a:ext cx="5619750" cy="5362678"/>
                    </a:xfrm>
                    <a:prstGeom prst="rect">
                      <a:avLst/>
                    </a:prstGeom>
                    <a:noFill/>
                    <a:ln w="9525">
                      <a:noFill/>
                      <a:miter lim="800000"/>
                      <a:headEnd/>
                      <a:tailEnd/>
                    </a:ln>
                  </pic:spPr>
                </pic:pic>
              </a:graphicData>
            </a:graphic>
          </wp:inline>
        </w:drawing>
      </w:r>
    </w:p>
    <w:p w:rsidR="00513E8C" w:rsidRDefault="00734177" w:rsidP="007E7CB2">
      <w:pPr>
        <w:widowControl/>
        <w:autoSpaceDE/>
        <w:autoSpaceDN/>
        <w:adjustRightInd/>
        <w:ind w:left="709" w:right="401" w:firstLine="142"/>
        <w:jc w:val="center"/>
        <w:rPr>
          <w:rFonts w:cs="Aharoni"/>
          <w:b/>
          <w:bCs/>
          <w:sz w:val="22"/>
          <w:szCs w:val="22"/>
        </w:rPr>
      </w:pPr>
      <w:r w:rsidRPr="00734177">
        <w:rPr>
          <w:rFonts w:cs="Aharoni"/>
          <w:b/>
          <w:bCs/>
          <w:sz w:val="22"/>
          <w:szCs w:val="22"/>
        </w:rPr>
        <w:t>http://juvecamis.blogspot.com.es/2014/07/infografias-la-iglesia-catolica-en-el.html</w:t>
      </w:r>
    </w:p>
    <w:p w:rsidR="00734177" w:rsidRDefault="00734177" w:rsidP="00851945">
      <w:pPr>
        <w:widowControl/>
        <w:autoSpaceDE/>
        <w:autoSpaceDN/>
        <w:adjustRightInd/>
        <w:ind w:left="284" w:right="401" w:firstLine="142"/>
        <w:jc w:val="center"/>
        <w:rPr>
          <w:rFonts w:cs="Aharoni"/>
          <w:b/>
          <w:bCs/>
          <w:sz w:val="22"/>
          <w:szCs w:val="22"/>
        </w:rPr>
      </w:pPr>
      <w:r>
        <w:rPr>
          <w:rFonts w:cs="Aharoni"/>
          <w:b/>
          <w:bCs/>
          <w:noProof/>
          <w:sz w:val="22"/>
          <w:szCs w:val="22"/>
        </w:rPr>
        <w:drawing>
          <wp:inline distT="0" distB="0" distL="0" distR="0">
            <wp:extent cx="4219575" cy="3556297"/>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srcRect l="15353" t="10579" r="15251"/>
                    <a:stretch>
                      <a:fillRect/>
                    </a:stretch>
                  </pic:blipFill>
                  <pic:spPr bwMode="auto">
                    <a:xfrm>
                      <a:off x="0" y="0"/>
                      <a:ext cx="4219905" cy="3556576"/>
                    </a:xfrm>
                    <a:prstGeom prst="rect">
                      <a:avLst/>
                    </a:prstGeom>
                    <a:noFill/>
                    <a:ln w="9525">
                      <a:noFill/>
                      <a:miter lim="800000"/>
                      <a:headEnd/>
                      <a:tailEnd/>
                    </a:ln>
                  </pic:spPr>
                </pic:pic>
              </a:graphicData>
            </a:graphic>
          </wp:inline>
        </w:drawing>
      </w:r>
    </w:p>
    <w:p w:rsidR="00851945" w:rsidRDefault="00734177" w:rsidP="007E7CB2">
      <w:pPr>
        <w:widowControl/>
        <w:autoSpaceDE/>
        <w:autoSpaceDN/>
        <w:adjustRightInd/>
        <w:ind w:left="709" w:right="401" w:firstLine="142"/>
        <w:jc w:val="center"/>
        <w:rPr>
          <w:rFonts w:cs="Aharoni"/>
          <w:b/>
          <w:bCs/>
          <w:sz w:val="22"/>
          <w:szCs w:val="22"/>
        </w:rPr>
      </w:pPr>
      <w:r w:rsidRPr="00734177">
        <w:rPr>
          <w:rFonts w:cs="Aharoni"/>
          <w:b/>
          <w:bCs/>
          <w:sz w:val="22"/>
          <w:szCs w:val="22"/>
        </w:rPr>
        <w:t>https://empresasagustinmunozinc.files.wordpress.com/2014/10/catolicos-en-el-mundo-2012.jpg</w:t>
      </w:r>
    </w:p>
    <w:sectPr w:rsidR="00851945" w:rsidSect="00EF188A">
      <w:pgSz w:w="11906" w:h="16838"/>
      <w:pgMar w:top="720" w:right="1416" w:bottom="720"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32BF8"/>
    <w:multiLevelType w:val="multilevel"/>
    <w:tmpl w:val="1F1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ED24F5"/>
    <w:multiLevelType w:val="multilevel"/>
    <w:tmpl w:val="F624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D53488"/>
    <w:multiLevelType w:val="multilevel"/>
    <w:tmpl w:val="EF96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725A82"/>
    <w:multiLevelType w:val="multilevel"/>
    <w:tmpl w:val="DCFE7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0237A0"/>
    <w:multiLevelType w:val="multilevel"/>
    <w:tmpl w:val="5620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BC104D"/>
    <w:multiLevelType w:val="multilevel"/>
    <w:tmpl w:val="0B76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151FE7"/>
    <w:multiLevelType w:val="multilevel"/>
    <w:tmpl w:val="16D69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3403392"/>
    <w:multiLevelType w:val="multilevel"/>
    <w:tmpl w:val="35A8C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150A45"/>
    <w:multiLevelType w:val="multilevel"/>
    <w:tmpl w:val="6A0A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E175BA"/>
    <w:multiLevelType w:val="multilevel"/>
    <w:tmpl w:val="8382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CC6199"/>
    <w:multiLevelType w:val="multilevel"/>
    <w:tmpl w:val="FC7A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CA1905"/>
    <w:multiLevelType w:val="multilevel"/>
    <w:tmpl w:val="EF88B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86D6798"/>
    <w:multiLevelType w:val="multilevel"/>
    <w:tmpl w:val="07C8E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7"/>
  </w:num>
  <w:num w:numId="3">
    <w:abstractNumId w:val="7"/>
  </w:num>
  <w:num w:numId="4">
    <w:abstractNumId w:val="6"/>
  </w:num>
  <w:num w:numId="5">
    <w:abstractNumId w:val="5"/>
  </w:num>
  <w:num w:numId="6">
    <w:abstractNumId w:val="2"/>
  </w:num>
  <w:num w:numId="7">
    <w:abstractNumId w:val="12"/>
  </w:num>
  <w:num w:numId="8">
    <w:abstractNumId w:val="0"/>
  </w:num>
  <w:num w:numId="9">
    <w:abstractNumId w:val="4"/>
  </w:num>
  <w:num w:numId="10">
    <w:abstractNumId w:val="13"/>
  </w:num>
  <w:num w:numId="11">
    <w:abstractNumId w:val="9"/>
  </w:num>
  <w:num w:numId="12">
    <w:abstractNumId w:val="8"/>
  </w:num>
  <w:num w:numId="13">
    <w:abstractNumId w:val="1"/>
  </w:num>
  <w:num w:numId="14">
    <w:abstractNumId w:val="15"/>
  </w:num>
  <w:num w:numId="15">
    <w:abstractNumId w:val="14"/>
  </w:num>
  <w:num w:numId="16">
    <w:abstractNumId w:val="10"/>
  </w:num>
  <w:num w:numId="17">
    <w:abstractNumId w:val="3"/>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77E0"/>
    <w:rsid w:val="000103EC"/>
    <w:rsid w:val="00012025"/>
    <w:rsid w:val="00025B01"/>
    <w:rsid w:val="00030111"/>
    <w:rsid w:val="0003530E"/>
    <w:rsid w:val="000367C0"/>
    <w:rsid w:val="00051E57"/>
    <w:rsid w:val="00054C26"/>
    <w:rsid w:val="000824EF"/>
    <w:rsid w:val="000B2BFB"/>
    <w:rsid w:val="000F51D6"/>
    <w:rsid w:val="00117C24"/>
    <w:rsid w:val="00123EDA"/>
    <w:rsid w:val="001433E9"/>
    <w:rsid w:val="001435D0"/>
    <w:rsid w:val="00151A2E"/>
    <w:rsid w:val="0016415A"/>
    <w:rsid w:val="001B7720"/>
    <w:rsid w:val="001C1A02"/>
    <w:rsid w:val="001C2369"/>
    <w:rsid w:val="001D2B60"/>
    <w:rsid w:val="001D33A6"/>
    <w:rsid w:val="001D5A01"/>
    <w:rsid w:val="00204428"/>
    <w:rsid w:val="002045DD"/>
    <w:rsid w:val="0022452F"/>
    <w:rsid w:val="002258A3"/>
    <w:rsid w:val="002348A9"/>
    <w:rsid w:val="00245D3E"/>
    <w:rsid w:val="00262840"/>
    <w:rsid w:val="00275B8C"/>
    <w:rsid w:val="002D58B4"/>
    <w:rsid w:val="002D5929"/>
    <w:rsid w:val="002F4C93"/>
    <w:rsid w:val="002F63D1"/>
    <w:rsid w:val="00312AE6"/>
    <w:rsid w:val="00313647"/>
    <w:rsid w:val="003823D0"/>
    <w:rsid w:val="00391D00"/>
    <w:rsid w:val="00397FDC"/>
    <w:rsid w:val="003A465F"/>
    <w:rsid w:val="003B1330"/>
    <w:rsid w:val="003B5FA5"/>
    <w:rsid w:val="003E679A"/>
    <w:rsid w:val="0041235F"/>
    <w:rsid w:val="00415498"/>
    <w:rsid w:val="004154FE"/>
    <w:rsid w:val="004240AC"/>
    <w:rsid w:val="00425A9F"/>
    <w:rsid w:val="00444BCB"/>
    <w:rsid w:val="004515C7"/>
    <w:rsid w:val="00453B03"/>
    <w:rsid w:val="00470D9F"/>
    <w:rsid w:val="004852AC"/>
    <w:rsid w:val="00495E2E"/>
    <w:rsid w:val="004A0931"/>
    <w:rsid w:val="004A1561"/>
    <w:rsid w:val="004B19DB"/>
    <w:rsid w:val="004C1D41"/>
    <w:rsid w:val="004D4D7D"/>
    <w:rsid w:val="004D7CD0"/>
    <w:rsid w:val="004E1424"/>
    <w:rsid w:val="004E3146"/>
    <w:rsid w:val="00510764"/>
    <w:rsid w:val="00513E8C"/>
    <w:rsid w:val="00517BCB"/>
    <w:rsid w:val="00523CD6"/>
    <w:rsid w:val="00527301"/>
    <w:rsid w:val="00533E9D"/>
    <w:rsid w:val="005441F3"/>
    <w:rsid w:val="00547DBE"/>
    <w:rsid w:val="00561DB5"/>
    <w:rsid w:val="00563845"/>
    <w:rsid w:val="00563C33"/>
    <w:rsid w:val="00571035"/>
    <w:rsid w:val="0057174D"/>
    <w:rsid w:val="005824B8"/>
    <w:rsid w:val="0058565A"/>
    <w:rsid w:val="00586A1F"/>
    <w:rsid w:val="00587A12"/>
    <w:rsid w:val="005C2CAB"/>
    <w:rsid w:val="005D287B"/>
    <w:rsid w:val="0062125D"/>
    <w:rsid w:val="0062536B"/>
    <w:rsid w:val="006300FF"/>
    <w:rsid w:val="006417DB"/>
    <w:rsid w:val="00642F7A"/>
    <w:rsid w:val="00652133"/>
    <w:rsid w:val="006569D3"/>
    <w:rsid w:val="00671510"/>
    <w:rsid w:val="006A110E"/>
    <w:rsid w:val="006B057E"/>
    <w:rsid w:val="006E5A5B"/>
    <w:rsid w:val="006F42C9"/>
    <w:rsid w:val="006F52FB"/>
    <w:rsid w:val="00705128"/>
    <w:rsid w:val="007112E3"/>
    <w:rsid w:val="00714886"/>
    <w:rsid w:val="00715890"/>
    <w:rsid w:val="00724F3F"/>
    <w:rsid w:val="00734177"/>
    <w:rsid w:val="0074311F"/>
    <w:rsid w:val="007563DA"/>
    <w:rsid w:val="00780002"/>
    <w:rsid w:val="007E3C2D"/>
    <w:rsid w:val="007E7CB2"/>
    <w:rsid w:val="00802703"/>
    <w:rsid w:val="00811DF0"/>
    <w:rsid w:val="00823EF2"/>
    <w:rsid w:val="008438E6"/>
    <w:rsid w:val="00845F37"/>
    <w:rsid w:val="00851945"/>
    <w:rsid w:val="008745FF"/>
    <w:rsid w:val="00875BF4"/>
    <w:rsid w:val="00891547"/>
    <w:rsid w:val="008C0873"/>
    <w:rsid w:val="008C35DB"/>
    <w:rsid w:val="008D3A88"/>
    <w:rsid w:val="008F38EC"/>
    <w:rsid w:val="00912D1B"/>
    <w:rsid w:val="0094729A"/>
    <w:rsid w:val="00957E74"/>
    <w:rsid w:val="00977BF9"/>
    <w:rsid w:val="00987700"/>
    <w:rsid w:val="009B0C4A"/>
    <w:rsid w:val="009D14C7"/>
    <w:rsid w:val="009D31EF"/>
    <w:rsid w:val="009E19CE"/>
    <w:rsid w:val="009E19D3"/>
    <w:rsid w:val="009E3A8C"/>
    <w:rsid w:val="009E7B22"/>
    <w:rsid w:val="009F61EB"/>
    <w:rsid w:val="00A06EB1"/>
    <w:rsid w:val="00A31A8E"/>
    <w:rsid w:val="00A64DDD"/>
    <w:rsid w:val="00A723B8"/>
    <w:rsid w:val="00A83259"/>
    <w:rsid w:val="00A86657"/>
    <w:rsid w:val="00A92197"/>
    <w:rsid w:val="00A94500"/>
    <w:rsid w:val="00AA4F7D"/>
    <w:rsid w:val="00AB3105"/>
    <w:rsid w:val="00AC4584"/>
    <w:rsid w:val="00AC53A5"/>
    <w:rsid w:val="00AD2DCE"/>
    <w:rsid w:val="00AE0D46"/>
    <w:rsid w:val="00AE1375"/>
    <w:rsid w:val="00AE4D3E"/>
    <w:rsid w:val="00B37F65"/>
    <w:rsid w:val="00B44F54"/>
    <w:rsid w:val="00B521CD"/>
    <w:rsid w:val="00B62BFE"/>
    <w:rsid w:val="00B646A1"/>
    <w:rsid w:val="00B81AED"/>
    <w:rsid w:val="00B86854"/>
    <w:rsid w:val="00B92370"/>
    <w:rsid w:val="00BB26AA"/>
    <w:rsid w:val="00BC4A86"/>
    <w:rsid w:val="00BC6946"/>
    <w:rsid w:val="00BD0D84"/>
    <w:rsid w:val="00C1018C"/>
    <w:rsid w:val="00C17FDD"/>
    <w:rsid w:val="00C2334E"/>
    <w:rsid w:val="00C235F4"/>
    <w:rsid w:val="00C30B85"/>
    <w:rsid w:val="00C32C0D"/>
    <w:rsid w:val="00C5044E"/>
    <w:rsid w:val="00C75F56"/>
    <w:rsid w:val="00C76082"/>
    <w:rsid w:val="00C9486F"/>
    <w:rsid w:val="00C97144"/>
    <w:rsid w:val="00CA7229"/>
    <w:rsid w:val="00CB2A49"/>
    <w:rsid w:val="00D10381"/>
    <w:rsid w:val="00D23103"/>
    <w:rsid w:val="00D26931"/>
    <w:rsid w:val="00D31461"/>
    <w:rsid w:val="00D319C6"/>
    <w:rsid w:val="00D34093"/>
    <w:rsid w:val="00D42E5A"/>
    <w:rsid w:val="00D47737"/>
    <w:rsid w:val="00D7352F"/>
    <w:rsid w:val="00D76F94"/>
    <w:rsid w:val="00D82287"/>
    <w:rsid w:val="00D83AC8"/>
    <w:rsid w:val="00D933A8"/>
    <w:rsid w:val="00D94EDB"/>
    <w:rsid w:val="00D97A81"/>
    <w:rsid w:val="00DC07E1"/>
    <w:rsid w:val="00DC7B67"/>
    <w:rsid w:val="00DD3D4F"/>
    <w:rsid w:val="00DD6058"/>
    <w:rsid w:val="00DE2732"/>
    <w:rsid w:val="00E00322"/>
    <w:rsid w:val="00E04A11"/>
    <w:rsid w:val="00E20C5D"/>
    <w:rsid w:val="00E245B1"/>
    <w:rsid w:val="00E352EB"/>
    <w:rsid w:val="00E44B84"/>
    <w:rsid w:val="00E54631"/>
    <w:rsid w:val="00E578D5"/>
    <w:rsid w:val="00E7015D"/>
    <w:rsid w:val="00E80274"/>
    <w:rsid w:val="00EA0AE1"/>
    <w:rsid w:val="00EA54F5"/>
    <w:rsid w:val="00EB19A4"/>
    <w:rsid w:val="00EB295D"/>
    <w:rsid w:val="00ED0267"/>
    <w:rsid w:val="00ED3017"/>
    <w:rsid w:val="00EE3D20"/>
    <w:rsid w:val="00EE4CA6"/>
    <w:rsid w:val="00EF188A"/>
    <w:rsid w:val="00F0348B"/>
    <w:rsid w:val="00F065A1"/>
    <w:rsid w:val="00F214E9"/>
    <w:rsid w:val="00F278F5"/>
    <w:rsid w:val="00F36164"/>
    <w:rsid w:val="00F42AD6"/>
    <w:rsid w:val="00F4305A"/>
    <w:rsid w:val="00F438C1"/>
    <w:rsid w:val="00F43FB3"/>
    <w:rsid w:val="00F54EE9"/>
    <w:rsid w:val="00F67B16"/>
    <w:rsid w:val="00F832E6"/>
    <w:rsid w:val="00F84C51"/>
    <w:rsid w:val="00F8656C"/>
    <w:rsid w:val="00F8704D"/>
    <w:rsid w:val="00F94985"/>
    <w:rsid w:val="00F96D83"/>
    <w:rsid w:val="00F96F6D"/>
    <w:rsid w:val="00FB0772"/>
    <w:rsid w:val="00FB64ED"/>
    <w:rsid w:val="00FC075E"/>
    <w:rsid w:val="00FC0D36"/>
    <w:rsid w:val="00FC1180"/>
    <w:rsid w:val="00FC1B43"/>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ntry-meta">
    <w:name w:val="entry-meta"/>
    <w:basedOn w:val="Normal"/>
    <w:rsid w:val="00D47737"/>
    <w:pPr>
      <w:widowControl/>
      <w:autoSpaceDE/>
      <w:autoSpaceDN/>
      <w:adjustRightInd/>
      <w:spacing w:before="100" w:beforeAutospacing="1" w:after="100" w:afterAutospacing="1"/>
    </w:pPr>
    <w:rPr>
      <w:rFonts w:ascii="Times New Roman" w:hAnsi="Times New Roman" w:cs="Times New Roman"/>
    </w:rPr>
  </w:style>
  <w:style w:type="character" w:customStyle="1" w:styleId="entry-author-name">
    <w:name w:val="entry-author-name"/>
    <w:basedOn w:val="Fuentedeprrafopredeter"/>
    <w:rsid w:val="00D47737"/>
  </w:style>
  <w:style w:type="character" w:customStyle="1" w:styleId="entry-comments-link">
    <w:name w:val="entry-comments-link"/>
    <w:basedOn w:val="Fuentedeprrafopredeter"/>
    <w:rsid w:val="00D47737"/>
  </w:style>
  <w:style w:type="paragraph" w:customStyle="1" w:styleId="estilo2">
    <w:name w:val="estilo2"/>
    <w:basedOn w:val="Normal"/>
    <w:rsid w:val="00054C26"/>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054C26"/>
  </w:style>
  <w:style w:type="character" w:customStyle="1" w:styleId="autor">
    <w:name w:val="autor"/>
    <w:basedOn w:val="Fuentedeprrafopredeter"/>
    <w:rsid w:val="00FC1B43"/>
  </w:style>
  <w:style w:type="paragraph" w:customStyle="1" w:styleId="estilo5">
    <w:name w:val="estilo5"/>
    <w:basedOn w:val="Normal"/>
    <w:rsid w:val="007E7CB2"/>
    <w:pPr>
      <w:widowControl/>
      <w:autoSpaceDE/>
      <w:autoSpaceDN/>
      <w:adjustRightInd/>
      <w:spacing w:before="100" w:beforeAutospacing="1" w:after="100" w:afterAutospacing="1"/>
    </w:pPr>
    <w:rPr>
      <w:rFonts w:ascii="Times New Roman" w:hAnsi="Times New Roman" w:cs="Times New Roman"/>
    </w:rPr>
  </w:style>
  <w:style w:type="paragraph" w:customStyle="1" w:styleId="estilo3">
    <w:name w:val="estilo3"/>
    <w:basedOn w:val="Normal"/>
    <w:rsid w:val="00EF188A"/>
    <w:pPr>
      <w:widowControl/>
      <w:autoSpaceDE/>
      <w:autoSpaceDN/>
      <w:adjustRightInd/>
      <w:spacing w:before="100" w:beforeAutospacing="1" w:after="100" w:afterAutospacing="1"/>
    </w:pPr>
    <w:rPr>
      <w:rFonts w:ascii="Times New Roman" w:hAnsi="Times New Roman" w:cs="Times New Roman"/>
    </w:rPr>
  </w:style>
  <w:style w:type="paragraph" w:customStyle="1" w:styleId="figcaption">
    <w:name w:val="figcaption"/>
    <w:basedOn w:val="Normal"/>
    <w:rsid w:val="00EF188A"/>
    <w:pPr>
      <w:widowControl/>
      <w:autoSpaceDE/>
      <w:autoSpaceDN/>
      <w:adjustRightInd/>
      <w:spacing w:before="100" w:beforeAutospacing="1" w:after="100" w:afterAutospacing="1"/>
    </w:pPr>
    <w:rPr>
      <w:rFonts w:ascii="Times New Roman" w:hAnsi="Times New Roman" w:cs="Times New Roman"/>
    </w:rPr>
  </w:style>
  <w:style w:type="paragraph" w:customStyle="1" w:styleId="textogrande">
    <w:name w:val="texto_grande"/>
    <w:basedOn w:val="Normal"/>
    <w:rsid w:val="00EF188A"/>
    <w:pPr>
      <w:widowControl/>
      <w:autoSpaceDE/>
      <w:autoSpaceDN/>
      <w:adjustRightInd/>
      <w:spacing w:before="100" w:beforeAutospacing="1" w:after="100" w:afterAutospacing="1"/>
    </w:pPr>
    <w:rPr>
      <w:rFonts w:ascii="Times New Roman" w:hAnsi="Times New Roman" w:cs="Times New Roman"/>
    </w:rPr>
  </w:style>
  <w:style w:type="character" w:customStyle="1" w:styleId="sinenlace">
    <w:name w:val="sin_enlace"/>
    <w:basedOn w:val="Fuentedeprrafopredeter"/>
    <w:rsid w:val="00EF188A"/>
  </w:style>
</w:styles>
</file>

<file path=word/webSettings.xml><?xml version="1.0" encoding="utf-8"?>
<w:webSettings xmlns:r="http://schemas.openxmlformats.org/officeDocument/2006/relationships" xmlns:w="http://schemas.openxmlformats.org/wordprocessingml/2006/main">
  <w:divs>
    <w:div w:id="69235243">
      <w:bodyDiv w:val="1"/>
      <w:marLeft w:val="0"/>
      <w:marRight w:val="0"/>
      <w:marTop w:val="0"/>
      <w:marBottom w:val="0"/>
      <w:divBdr>
        <w:top w:val="none" w:sz="0" w:space="0" w:color="auto"/>
        <w:left w:val="none" w:sz="0" w:space="0" w:color="auto"/>
        <w:bottom w:val="none" w:sz="0" w:space="0" w:color="auto"/>
        <w:right w:val="none" w:sz="0" w:space="0" w:color="auto"/>
      </w:divBdr>
      <w:divsChild>
        <w:div w:id="414018744">
          <w:marLeft w:val="0"/>
          <w:marRight w:val="0"/>
          <w:marTop w:val="0"/>
          <w:marBottom w:val="0"/>
          <w:divBdr>
            <w:top w:val="none" w:sz="0" w:space="0" w:color="auto"/>
            <w:left w:val="none" w:sz="0" w:space="0" w:color="auto"/>
            <w:bottom w:val="none" w:sz="0" w:space="0" w:color="auto"/>
            <w:right w:val="none" w:sz="0" w:space="0" w:color="auto"/>
          </w:divBdr>
          <w:divsChild>
            <w:div w:id="170339532">
              <w:marLeft w:val="0"/>
              <w:marRight w:val="0"/>
              <w:marTop w:val="0"/>
              <w:marBottom w:val="0"/>
              <w:divBdr>
                <w:top w:val="none" w:sz="0" w:space="0" w:color="auto"/>
                <w:left w:val="none" w:sz="0" w:space="0" w:color="auto"/>
                <w:bottom w:val="none" w:sz="0" w:space="0" w:color="auto"/>
                <w:right w:val="none" w:sz="0" w:space="0" w:color="auto"/>
              </w:divBdr>
            </w:div>
            <w:div w:id="1444425445">
              <w:marLeft w:val="0"/>
              <w:marRight w:val="0"/>
              <w:marTop w:val="0"/>
              <w:marBottom w:val="0"/>
              <w:divBdr>
                <w:top w:val="none" w:sz="0" w:space="0" w:color="auto"/>
                <w:left w:val="none" w:sz="0" w:space="0" w:color="auto"/>
                <w:bottom w:val="none" w:sz="0" w:space="0" w:color="auto"/>
                <w:right w:val="none" w:sz="0" w:space="0" w:color="auto"/>
              </w:divBdr>
              <w:divsChild>
                <w:div w:id="314847205">
                  <w:marLeft w:val="0"/>
                  <w:marRight w:val="0"/>
                  <w:marTop w:val="0"/>
                  <w:marBottom w:val="0"/>
                  <w:divBdr>
                    <w:top w:val="none" w:sz="0" w:space="0" w:color="auto"/>
                    <w:left w:val="none" w:sz="0" w:space="0" w:color="auto"/>
                    <w:bottom w:val="none" w:sz="0" w:space="0" w:color="auto"/>
                    <w:right w:val="none" w:sz="0" w:space="0" w:color="auto"/>
                  </w:divBdr>
                </w:div>
                <w:div w:id="46227568">
                  <w:marLeft w:val="0"/>
                  <w:marRight w:val="0"/>
                  <w:marTop w:val="0"/>
                  <w:marBottom w:val="0"/>
                  <w:divBdr>
                    <w:top w:val="none" w:sz="0" w:space="0" w:color="auto"/>
                    <w:left w:val="none" w:sz="0" w:space="0" w:color="auto"/>
                    <w:bottom w:val="none" w:sz="0" w:space="0" w:color="auto"/>
                    <w:right w:val="none" w:sz="0" w:space="0" w:color="auto"/>
                  </w:divBdr>
                  <w:divsChild>
                    <w:div w:id="18326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071838">
      <w:bodyDiv w:val="1"/>
      <w:marLeft w:val="0"/>
      <w:marRight w:val="0"/>
      <w:marTop w:val="0"/>
      <w:marBottom w:val="0"/>
      <w:divBdr>
        <w:top w:val="none" w:sz="0" w:space="0" w:color="auto"/>
        <w:left w:val="none" w:sz="0" w:space="0" w:color="auto"/>
        <w:bottom w:val="none" w:sz="0" w:space="0" w:color="auto"/>
        <w:right w:val="none" w:sz="0" w:space="0" w:color="auto"/>
      </w:divBdr>
      <w:divsChild>
        <w:div w:id="199248491">
          <w:marLeft w:val="0"/>
          <w:marRight w:val="0"/>
          <w:marTop w:val="0"/>
          <w:marBottom w:val="0"/>
          <w:divBdr>
            <w:top w:val="none" w:sz="0" w:space="0" w:color="auto"/>
            <w:left w:val="none" w:sz="0" w:space="0" w:color="auto"/>
            <w:bottom w:val="none" w:sz="0" w:space="0" w:color="auto"/>
            <w:right w:val="none" w:sz="0" w:space="0" w:color="auto"/>
          </w:divBdr>
          <w:divsChild>
            <w:div w:id="822501617">
              <w:marLeft w:val="0"/>
              <w:marRight w:val="0"/>
              <w:marTop w:val="0"/>
              <w:marBottom w:val="0"/>
              <w:divBdr>
                <w:top w:val="none" w:sz="0" w:space="0" w:color="auto"/>
                <w:left w:val="none" w:sz="0" w:space="0" w:color="auto"/>
                <w:bottom w:val="none" w:sz="0" w:space="0" w:color="auto"/>
                <w:right w:val="none" w:sz="0" w:space="0" w:color="auto"/>
              </w:divBdr>
              <w:divsChild>
                <w:div w:id="1270813133">
                  <w:marLeft w:val="0"/>
                  <w:marRight w:val="0"/>
                  <w:marTop w:val="0"/>
                  <w:marBottom w:val="0"/>
                  <w:divBdr>
                    <w:top w:val="none" w:sz="0" w:space="0" w:color="auto"/>
                    <w:left w:val="none" w:sz="0" w:space="0" w:color="auto"/>
                    <w:bottom w:val="none" w:sz="0" w:space="0" w:color="auto"/>
                    <w:right w:val="none" w:sz="0" w:space="0" w:color="auto"/>
                  </w:divBdr>
                  <w:divsChild>
                    <w:div w:id="1238437552">
                      <w:marLeft w:val="0"/>
                      <w:marRight w:val="0"/>
                      <w:marTop w:val="0"/>
                      <w:marBottom w:val="0"/>
                      <w:divBdr>
                        <w:top w:val="none" w:sz="0" w:space="0" w:color="auto"/>
                        <w:left w:val="none" w:sz="0" w:space="0" w:color="auto"/>
                        <w:bottom w:val="none" w:sz="0" w:space="0" w:color="auto"/>
                        <w:right w:val="none" w:sz="0" w:space="0" w:color="auto"/>
                      </w:divBdr>
                    </w:div>
                    <w:div w:id="245651681">
                      <w:marLeft w:val="0"/>
                      <w:marRight w:val="0"/>
                      <w:marTop w:val="0"/>
                      <w:marBottom w:val="0"/>
                      <w:divBdr>
                        <w:top w:val="none" w:sz="0" w:space="0" w:color="auto"/>
                        <w:left w:val="none" w:sz="0" w:space="0" w:color="auto"/>
                        <w:bottom w:val="none" w:sz="0" w:space="0" w:color="auto"/>
                        <w:right w:val="none" w:sz="0" w:space="0" w:color="auto"/>
                      </w:divBdr>
                    </w:div>
                  </w:divsChild>
                </w:div>
                <w:div w:id="1768766409">
                  <w:marLeft w:val="0"/>
                  <w:marRight w:val="0"/>
                  <w:marTop w:val="0"/>
                  <w:marBottom w:val="0"/>
                  <w:divBdr>
                    <w:top w:val="dotted" w:sz="6" w:space="3" w:color="CCCCCC"/>
                    <w:left w:val="none" w:sz="0" w:space="0" w:color="auto"/>
                    <w:bottom w:val="none" w:sz="0" w:space="0" w:color="auto"/>
                    <w:right w:val="none" w:sz="0" w:space="0" w:color="auto"/>
                  </w:divBdr>
                </w:div>
              </w:divsChild>
            </w:div>
            <w:div w:id="331682565">
              <w:marLeft w:val="0"/>
              <w:marRight w:val="0"/>
              <w:marTop w:val="0"/>
              <w:marBottom w:val="0"/>
              <w:divBdr>
                <w:top w:val="none" w:sz="0" w:space="0" w:color="auto"/>
                <w:left w:val="none" w:sz="0" w:space="0" w:color="auto"/>
                <w:bottom w:val="none" w:sz="0" w:space="0" w:color="auto"/>
                <w:right w:val="none" w:sz="0" w:space="0" w:color="auto"/>
              </w:divBdr>
              <w:divsChild>
                <w:div w:id="344871639">
                  <w:marLeft w:val="0"/>
                  <w:marRight w:val="0"/>
                  <w:marTop w:val="0"/>
                  <w:marBottom w:val="0"/>
                  <w:divBdr>
                    <w:top w:val="none" w:sz="0" w:space="0" w:color="auto"/>
                    <w:left w:val="none" w:sz="0" w:space="0" w:color="auto"/>
                    <w:bottom w:val="none" w:sz="0" w:space="0" w:color="auto"/>
                    <w:right w:val="none" w:sz="0" w:space="0" w:color="auto"/>
                  </w:divBdr>
                </w:div>
              </w:divsChild>
            </w:div>
            <w:div w:id="938417361">
              <w:marLeft w:val="0"/>
              <w:marRight w:val="0"/>
              <w:marTop w:val="0"/>
              <w:marBottom w:val="0"/>
              <w:divBdr>
                <w:top w:val="none" w:sz="0" w:space="0" w:color="auto"/>
                <w:left w:val="none" w:sz="0" w:space="0" w:color="auto"/>
                <w:bottom w:val="none" w:sz="0" w:space="0" w:color="auto"/>
                <w:right w:val="none" w:sz="0" w:space="0" w:color="auto"/>
              </w:divBdr>
              <w:divsChild>
                <w:div w:id="209655724">
                  <w:marLeft w:val="0"/>
                  <w:marRight w:val="0"/>
                  <w:marTop w:val="0"/>
                  <w:marBottom w:val="225"/>
                  <w:divBdr>
                    <w:top w:val="none" w:sz="0" w:space="0" w:color="auto"/>
                    <w:left w:val="none" w:sz="0" w:space="0" w:color="auto"/>
                    <w:bottom w:val="none" w:sz="0" w:space="0" w:color="auto"/>
                    <w:right w:val="none" w:sz="0" w:space="0" w:color="auto"/>
                  </w:divBdr>
                  <w:divsChild>
                    <w:div w:id="2110661835">
                      <w:marLeft w:val="0"/>
                      <w:marRight w:val="0"/>
                      <w:marTop w:val="0"/>
                      <w:marBottom w:val="0"/>
                      <w:divBdr>
                        <w:top w:val="none" w:sz="0" w:space="0" w:color="auto"/>
                        <w:left w:val="none" w:sz="0" w:space="0" w:color="auto"/>
                        <w:bottom w:val="none" w:sz="0" w:space="0" w:color="auto"/>
                        <w:right w:val="none" w:sz="0" w:space="0" w:color="auto"/>
                      </w:divBdr>
                      <w:divsChild>
                        <w:div w:id="729617587">
                          <w:marLeft w:val="0"/>
                          <w:marRight w:val="0"/>
                          <w:marTop w:val="0"/>
                          <w:marBottom w:val="0"/>
                          <w:divBdr>
                            <w:top w:val="none" w:sz="0" w:space="0" w:color="auto"/>
                            <w:left w:val="none" w:sz="0" w:space="0" w:color="auto"/>
                            <w:bottom w:val="none" w:sz="0" w:space="0" w:color="auto"/>
                            <w:right w:val="none" w:sz="0" w:space="0" w:color="auto"/>
                          </w:divBdr>
                        </w:div>
                        <w:div w:id="1649356075">
                          <w:marLeft w:val="0"/>
                          <w:marRight w:val="0"/>
                          <w:marTop w:val="0"/>
                          <w:marBottom w:val="0"/>
                          <w:divBdr>
                            <w:top w:val="none" w:sz="0" w:space="0" w:color="auto"/>
                            <w:left w:val="none" w:sz="0" w:space="0" w:color="auto"/>
                            <w:bottom w:val="none" w:sz="0" w:space="0" w:color="auto"/>
                            <w:right w:val="none" w:sz="0" w:space="0" w:color="auto"/>
                          </w:divBdr>
                          <w:divsChild>
                            <w:div w:id="798036385">
                              <w:marLeft w:val="0"/>
                              <w:marRight w:val="0"/>
                              <w:marTop w:val="0"/>
                              <w:marBottom w:val="0"/>
                              <w:divBdr>
                                <w:top w:val="none" w:sz="0" w:space="0" w:color="auto"/>
                                <w:left w:val="none" w:sz="0" w:space="0" w:color="auto"/>
                                <w:bottom w:val="none" w:sz="0" w:space="0" w:color="auto"/>
                                <w:right w:val="none" w:sz="0" w:space="0" w:color="auto"/>
                              </w:divBdr>
                            </w:div>
                          </w:divsChild>
                        </w:div>
                        <w:div w:id="1832140661">
                          <w:marLeft w:val="0"/>
                          <w:marRight w:val="0"/>
                          <w:marTop w:val="0"/>
                          <w:marBottom w:val="0"/>
                          <w:divBdr>
                            <w:top w:val="none" w:sz="0" w:space="0" w:color="auto"/>
                            <w:left w:val="none" w:sz="0" w:space="0" w:color="auto"/>
                            <w:bottom w:val="none" w:sz="0" w:space="0" w:color="auto"/>
                            <w:right w:val="none" w:sz="0" w:space="0" w:color="auto"/>
                          </w:divBdr>
                          <w:divsChild>
                            <w:div w:id="884874992">
                              <w:marLeft w:val="0"/>
                              <w:marRight w:val="0"/>
                              <w:marTop w:val="0"/>
                              <w:marBottom w:val="0"/>
                              <w:divBdr>
                                <w:top w:val="none" w:sz="0" w:space="0" w:color="auto"/>
                                <w:left w:val="none" w:sz="0" w:space="0" w:color="auto"/>
                                <w:bottom w:val="none" w:sz="0" w:space="0" w:color="auto"/>
                                <w:right w:val="none" w:sz="0" w:space="0" w:color="auto"/>
                              </w:divBdr>
                              <w:divsChild>
                                <w:div w:id="1871870916">
                                  <w:marLeft w:val="0"/>
                                  <w:marRight w:val="0"/>
                                  <w:marTop w:val="0"/>
                                  <w:marBottom w:val="0"/>
                                  <w:divBdr>
                                    <w:top w:val="none" w:sz="0" w:space="0" w:color="auto"/>
                                    <w:left w:val="none" w:sz="0" w:space="0" w:color="auto"/>
                                    <w:bottom w:val="none" w:sz="0" w:space="0" w:color="auto"/>
                                    <w:right w:val="none" w:sz="0" w:space="0" w:color="auto"/>
                                  </w:divBdr>
                                  <w:divsChild>
                                    <w:div w:id="372579893">
                                      <w:marLeft w:val="0"/>
                                      <w:marRight w:val="0"/>
                                      <w:marTop w:val="0"/>
                                      <w:marBottom w:val="0"/>
                                      <w:divBdr>
                                        <w:top w:val="none" w:sz="0" w:space="0" w:color="auto"/>
                                        <w:left w:val="none" w:sz="0" w:space="0" w:color="auto"/>
                                        <w:bottom w:val="none" w:sz="0" w:space="0" w:color="auto"/>
                                        <w:right w:val="none" w:sz="0" w:space="0" w:color="auto"/>
                                      </w:divBdr>
                                      <w:divsChild>
                                        <w:div w:id="251083545">
                                          <w:marLeft w:val="0"/>
                                          <w:marRight w:val="0"/>
                                          <w:marTop w:val="0"/>
                                          <w:marBottom w:val="0"/>
                                          <w:divBdr>
                                            <w:top w:val="none" w:sz="0" w:space="0" w:color="auto"/>
                                            <w:left w:val="none" w:sz="0" w:space="0" w:color="auto"/>
                                            <w:bottom w:val="none" w:sz="0" w:space="0" w:color="auto"/>
                                            <w:right w:val="none" w:sz="0" w:space="0" w:color="auto"/>
                                          </w:divBdr>
                                        </w:div>
                                        <w:div w:id="1206143440">
                                          <w:marLeft w:val="0"/>
                                          <w:marRight w:val="0"/>
                                          <w:marTop w:val="0"/>
                                          <w:marBottom w:val="0"/>
                                          <w:divBdr>
                                            <w:top w:val="none" w:sz="0" w:space="0" w:color="auto"/>
                                            <w:left w:val="none" w:sz="0" w:space="0" w:color="auto"/>
                                            <w:bottom w:val="none" w:sz="0" w:space="0" w:color="auto"/>
                                            <w:right w:val="none" w:sz="0" w:space="0" w:color="auto"/>
                                          </w:divBdr>
                                        </w:div>
                                        <w:div w:id="1457022602">
                                          <w:marLeft w:val="0"/>
                                          <w:marRight w:val="0"/>
                                          <w:marTop w:val="0"/>
                                          <w:marBottom w:val="0"/>
                                          <w:divBdr>
                                            <w:top w:val="none" w:sz="0" w:space="0" w:color="auto"/>
                                            <w:left w:val="none" w:sz="0" w:space="0" w:color="auto"/>
                                            <w:bottom w:val="none" w:sz="0" w:space="0" w:color="auto"/>
                                            <w:right w:val="none" w:sz="0" w:space="0" w:color="auto"/>
                                          </w:divBdr>
                                        </w:div>
                                        <w:div w:id="1710956188">
                                          <w:marLeft w:val="0"/>
                                          <w:marRight w:val="0"/>
                                          <w:marTop w:val="0"/>
                                          <w:marBottom w:val="0"/>
                                          <w:divBdr>
                                            <w:top w:val="none" w:sz="0" w:space="0" w:color="auto"/>
                                            <w:left w:val="none" w:sz="0" w:space="0" w:color="auto"/>
                                            <w:bottom w:val="none" w:sz="0" w:space="0" w:color="auto"/>
                                            <w:right w:val="none" w:sz="0" w:space="0" w:color="auto"/>
                                          </w:divBdr>
                                        </w:div>
                                        <w:div w:id="1649900404">
                                          <w:marLeft w:val="0"/>
                                          <w:marRight w:val="0"/>
                                          <w:marTop w:val="0"/>
                                          <w:marBottom w:val="0"/>
                                          <w:divBdr>
                                            <w:top w:val="none" w:sz="0" w:space="0" w:color="auto"/>
                                            <w:left w:val="none" w:sz="0" w:space="0" w:color="auto"/>
                                            <w:bottom w:val="none" w:sz="0" w:space="0" w:color="auto"/>
                                            <w:right w:val="none" w:sz="0" w:space="0" w:color="auto"/>
                                          </w:divBdr>
                                        </w:div>
                                        <w:div w:id="1253195957">
                                          <w:marLeft w:val="0"/>
                                          <w:marRight w:val="0"/>
                                          <w:marTop w:val="0"/>
                                          <w:marBottom w:val="0"/>
                                          <w:divBdr>
                                            <w:top w:val="none" w:sz="0" w:space="0" w:color="auto"/>
                                            <w:left w:val="none" w:sz="0" w:space="0" w:color="auto"/>
                                            <w:bottom w:val="none" w:sz="0" w:space="0" w:color="auto"/>
                                            <w:right w:val="none" w:sz="0" w:space="0" w:color="auto"/>
                                          </w:divBdr>
                                        </w:div>
                                        <w:div w:id="183888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0363372">
          <w:marLeft w:val="0"/>
          <w:marRight w:val="0"/>
          <w:marTop w:val="0"/>
          <w:marBottom w:val="0"/>
          <w:divBdr>
            <w:top w:val="none" w:sz="0" w:space="0" w:color="auto"/>
            <w:left w:val="none" w:sz="0" w:space="0" w:color="auto"/>
            <w:bottom w:val="none" w:sz="0" w:space="0" w:color="auto"/>
            <w:right w:val="none" w:sz="0" w:space="0" w:color="auto"/>
          </w:divBdr>
          <w:divsChild>
            <w:div w:id="232398655">
              <w:marLeft w:val="0"/>
              <w:marRight w:val="0"/>
              <w:marTop w:val="0"/>
              <w:marBottom w:val="0"/>
              <w:divBdr>
                <w:top w:val="none" w:sz="0" w:space="0" w:color="auto"/>
                <w:left w:val="none" w:sz="0" w:space="0" w:color="auto"/>
                <w:bottom w:val="none" w:sz="0" w:space="0" w:color="auto"/>
                <w:right w:val="none" w:sz="0" w:space="0" w:color="auto"/>
              </w:divBdr>
            </w:div>
            <w:div w:id="51731921">
              <w:marLeft w:val="0"/>
              <w:marRight w:val="0"/>
              <w:marTop w:val="0"/>
              <w:marBottom w:val="0"/>
              <w:divBdr>
                <w:top w:val="none" w:sz="0" w:space="0" w:color="auto"/>
                <w:left w:val="none" w:sz="0" w:space="0" w:color="auto"/>
                <w:bottom w:val="none" w:sz="0" w:space="0" w:color="auto"/>
                <w:right w:val="none" w:sz="0" w:space="0" w:color="auto"/>
              </w:divBdr>
            </w:div>
            <w:div w:id="1468203654">
              <w:marLeft w:val="0"/>
              <w:marRight w:val="0"/>
              <w:marTop w:val="0"/>
              <w:marBottom w:val="0"/>
              <w:divBdr>
                <w:top w:val="none" w:sz="0" w:space="0" w:color="auto"/>
                <w:left w:val="none" w:sz="0" w:space="0" w:color="auto"/>
                <w:bottom w:val="none" w:sz="0" w:space="0" w:color="auto"/>
                <w:right w:val="none" w:sz="0" w:space="0" w:color="auto"/>
              </w:divBdr>
              <w:divsChild>
                <w:div w:id="240533170">
                  <w:marLeft w:val="0"/>
                  <w:marRight w:val="0"/>
                  <w:marTop w:val="0"/>
                  <w:marBottom w:val="0"/>
                  <w:divBdr>
                    <w:top w:val="none" w:sz="0" w:space="0" w:color="auto"/>
                    <w:left w:val="none" w:sz="0" w:space="0" w:color="auto"/>
                    <w:bottom w:val="none" w:sz="0" w:space="0" w:color="auto"/>
                    <w:right w:val="none" w:sz="0" w:space="0" w:color="auto"/>
                  </w:divBdr>
                  <w:divsChild>
                    <w:div w:id="2073235534">
                      <w:marLeft w:val="0"/>
                      <w:marRight w:val="0"/>
                      <w:marTop w:val="0"/>
                      <w:marBottom w:val="0"/>
                      <w:divBdr>
                        <w:top w:val="none" w:sz="0" w:space="0" w:color="auto"/>
                        <w:left w:val="none" w:sz="0" w:space="0" w:color="auto"/>
                        <w:bottom w:val="none" w:sz="0" w:space="0" w:color="auto"/>
                        <w:right w:val="none" w:sz="0" w:space="0" w:color="auto"/>
                      </w:divBdr>
                      <w:divsChild>
                        <w:div w:id="64933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40606814">
      <w:bodyDiv w:val="1"/>
      <w:marLeft w:val="0"/>
      <w:marRight w:val="0"/>
      <w:marTop w:val="0"/>
      <w:marBottom w:val="0"/>
      <w:divBdr>
        <w:top w:val="none" w:sz="0" w:space="0" w:color="auto"/>
        <w:left w:val="none" w:sz="0" w:space="0" w:color="auto"/>
        <w:bottom w:val="none" w:sz="0" w:space="0" w:color="auto"/>
        <w:right w:val="none" w:sz="0" w:space="0" w:color="auto"/>
      </w:divBdr>
    </w:div>
    <w:div w:id="460879399">
      <w:bodyDiv w:val="1"/>
      <w:marLeft w:val="0"/>
      <w:marRight w:val="0"/>
      <w:marTop w:val="0"/>
      <w:marBottom w:val="0"/>
      <w:divBdr>
        <w:top w:val="none" w:sz="0" w:space="0" w:color="auto"/>
        <w:left w:val="none" w:sz="0" w:space="0" w:color="auto"/>
        <w:bottom w:val="none" w:sz="0" w:space="0" w:color="auto"/>
        <w:right w:val="none" w:sz="0" w:space="0" w:color="auto"/>
      </w:divBdr>
    </w:div>
    <w:div w:id="500632043">
      <w:bodyDiv w:val="1"/>
      <w:marLeft w:val="0"/>
      <w:marRight w:val="0"/>
      <w:marTop w:val="0"/>
      <w:marBottom w:val="0"/>
      <w:divBdr>
        <w:top w:val="none" w:sz="0" w:space="0" w:color="auto"/>
        <w:left w:val="none" w:sz="0" w:space="0" w:color="auto"/>
        <w:bottom w:val="none" w:sz="0" w:space="0" w:color="auto"/>
        <w:right w:val="none" w:sz="0" w:space="0" w:color="auto"/>
      </w:divBdr>
      <w:divsChild>
        <w:div w:id="343626943">
          <w:marLeft w:val="0"/>
          <w:marRight w:val="0"/>
          <w:marTop w:val="0"/>
          <w:marBottom w:val="0"/>
          <w:divBdr>
            <w:top w:val="none" w:sz="0" w:space="0" w:color="auto"/>
            <w:left w:val="none" w:sz="0" w:space="0" w:color="auto"/>
            <w:bottom w:val="none" w:sz="0" w:space="0" w:color="auto"/>
            <w:right w:val="none" w:sz="0" w:space="0" w:color="auto"/>
          </w:divBdr>
          <w:divsChild>
            <w:div w:id="1569533742">
              <w:marLeft w:val="0"/>
              <w:marRight w:val="0"/>
              <w:marTop w:val="0"/>
              <w:marBottom w:val="0"/>
              <w:divBdr>
                <w:top w:val="none" w:sz="0" w:space="0" w:color="auto"/>
                <w:left w:val="none" w:sz="0" w:space="0" w:color="auto"/>
                <w:bottom w:val="none" w:sz="0" w:space="0" w:color="auto"/>
                <w:right w:val="none" w:sz="0" w:space="0" w:color="auto"/>
              </w:divBdr>
            </w:div>
          </w:divsChild>
        </w:div>
        <w:div w:id="1117915017">
          <w:marLeft w:val="0"/>
          <w:marRight w:val="0"/>
          <w:marTop w:val="0"/>
          <w:marBottom w:val="0"/>
          <w:divBdr>
            <w:top w:val="none" w:sz="0" w:space="0" w:color="auto"/>
            <w:left w:val="none" w:sz="0" w:space="0" w:color="auto"/>
            <w:bottom w:val="none" w:sz="0" w:space="0" w:color="auto"/>
            <w:right w:val="none" w:sz="0" w:space="0" w:color="auto"/>
          </w:divBdr>
        </w:div>
        <w:div w:id="724183877">
          <w:marLeft w:val="0"/>
          <w:marRight w:val="0"/>
          <w:marTop w:val="0"/>
          <w:marBottom w:val="0"/>
          <w:divBdr>
            <w:top w:val="none" w:sz="0" w:space="0" w:color="auto"/>
            <w:left w:val="none" w:sz="0" w:space="0" w:color="auto"/>
            <w:bottom w:val="none" w:sz="0" w:space="0" w:color="auto"/>
            <w:right w:val="none" w:sz="0" w:space="0" w:color="auto"/>
          </w:divBdr>
        </w:div>
      </w:divsChild>
    </w:div>
    <w:div w:id="539561771">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829663">
      <w:bodyDiv w:val="1"/>
      <w:marLeft w:val="0"/>
      <w:marRight w:val="0"/>
      <w:marTop w:val="0"/>
      <w:marBottom w:val="0"/>
      <w:divBdr>
        <w:top w:val="none" w:sz="0" w:space="0" w:color="auto"/>
        <w:left w:val="none" w:sz="0" w:space="0" w:color="auto"/>
        <w:bottom w:val="none" w:sz="0" w:space="0" w:color="auto"/>
        <w:right w:val="none" w:sz="0" w:space="0" w:color="auto"/>
      </w:divBdr>
    </w:div>
    <w:div w:id="685401098">
      <w:bodyDiv w:val="1"/>
      <w:marLeft w:val="0"/>
      <w:marRight w:val="0"/>
      <w:marTop w:val="0"/>
      <w:marBottom w:val="0"/>
      <w:divBdr>
        <w:top w:val="none" w:sz="0" w:space="0" w:color="auto"/>
        <w:left w:val="none" w:sz="0" w:space="0" w:color="auto"/>
        <w:bottom w:val="none" w:sz="0" w:space="0" w:color="auto"/>
        <w:right w:val="none" w:sz="0" w:space="0" w:color="auto"/>
      </w:divBdr>
    </w:div>
    <w:div w:id="731004428">
      <w:bodyDiv w:val="1"/>
      <w:marLeft w:val="0"/>
      <w:marRight w:val="0"/>
      <w:marTop w:val="0"/>
      <w:marBottom w:val="0"/>
      <w:divBdr>
        <w:top w:val="none" w:sz="0" w:space="0" w:color="auto"/>
        <w:left w:val="none" w:sz="0" w:space="0" w:color="auto"/>
        <w:bottom w:val="none" w:sz="0" w:space="0" w:color="auto"/>
        <w:right w:val="none" w:sz="0" w:space="0" w:color="auto"/>
      </w:divBdr>
    </w:div>
    <w:div w:id="870722313">
      <w:bodyDiv w:val="1"/>
      <w:marLeft w:val="0"/>
      <w:marRight w:val="0"/>
      <w:marTop w:val="0"/>
      <w:marBottom w:val="0"/>
      <w:divBdr>
        <w:top w:val="none" w:sz="0" w:space="0" w:color="auto"/>
        <w:left w:val="none" w:sz="0" w:space="0" w:color="auto"/>
        <w:bottom w:val="none" w:sz="0" w:space="0" w:color="auto"/>
        <w:right w:val="none" w:sz="0" w:space="0" w:color="auto"/>
      </w:divBdr>
    </w:div>
    <w:div w:id="906501322">
      <w:bodyDiv w:val="1"/>
      <w:marLeft w:val="0"/>
      <w:marRight w:val="0"/>
      <w:marTop w:val="0"/>
      <w:marBottom w:val="0"/>
      <w:divBdr>
        <w:top w:val="none" w:sz="0" w:space="0" w:color="auto"/>
        <w:left w:val="none" w:sz="0" w:space="0" w:color="auto"/>
        <w:bottom w:val="none" w:sz="0" w:space="0" w:color="auto"/>
        <w:right w:val="none" w:sz="0" w:space="0" w:color="auto"/>
      </w:divBdr>
    </w:div>
    <w:div w:id="939681278">
      <w:bodyDiv w:val="1"/>
      <w:marLeft w:val="0"/>
      <w:marRight w:val="0"/>
      <w:marTop w:val="0"/>
      <w:marBottom w:val="0"/>
      <w:divBdr>
        <w:top w:val="none" w:sz="0" w:space="0" w:color="auto"/>
        <w:left w:val="none" w:sz="0" w:space="0" w:color="auto"/>
        <w:bottom w:val="none" w:sz="0" w:space="0" w:color="auto"/>
        <w:right w:val="none" w:sz="0" w:space="0" w:color="auto"/>
      </w:divBdr>
    </w:div>
    <w:div w:id="963848158">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4427047">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6753775">
      <w:bodyDiv w:val="1"/>
      <w:marLeft w:val="0"/>
      <w:marRight w:val="0"/>
      <w:marTop w:val="0"/>
      <w:marBottom w:val="0"/>
      <w:divBdr>
        <w:top w:val="none" w:sz="0" w:space="0" w:color="auto"/>
        <w:left w:val="none" w:sz="0" w:space="0" w:color="auto"/>
        <w:bottom w:val="none" w:sz="0" w:space="0" w:color="auto"/>
        <w:right w:val="none" w:sz="0" w:space="0" w:color="auto"/>
      </w:divBdr>
      <w:divsChild>
        <w:div w:id="823813225">
          <w:marLeft w:val="0"/>
          <w:marRight w:val="0"/>
          <w:marTop w:val="0"/>
          <w:marBottom w:val="0"/>
          <w:divBdr>
            <w:top w:val="none" w:sz="0" w:space="0" w:color="auto"/>
            <w:left w:val="none" w:sz="0" w:space="0" w:color="auto"/>
            <w:bottom w:val="none" w:sz="0" w:space="0" w:color="auto"/>
            <w:right w:val="none" w:sz="0" w:space="0" w:color="auto"/>
          </w:divBdr>
        </w:div>
        <w:div w:id="972440976">
          <w:marLeft w:val="0"/>
          <w:marRight w:val="0"/>
          <w:marTop w:val="0"/>
          <w:marBottom w:val="0"/>
          <w:divBdr>
            <w:top w:val="none" w:sz="0" w:space="0" w:color="auto"/>
            <w:left w:val="none" w:sz="0" w:space="0" w:color="auto"/>
            <w:bottom w:val="none" w:sz="0" w:space="0" w:color="auto"/>
            <w:right w:val="none" w:sz="0" w:space="0" w:color="auto"/>
          </w:divBdr>
          <w:divsChild>
            <w:div w:id="1468015709">
              <w:marLeft w:val="0"/>
              <w:marRight w:val="0"/>
              <w:marTop w:val="0"/>
              <w:marBottom w:val="0"/>
              <w:divBdr>
                <w:top w:val="none" w:sz="0" w:space="0" w:color="auto"/>
                <w:left w:val="none" w:sz="0" w:space="0" w:color="auto"/>
                <w:bottom w:val="none" w:sz="0" w:space="0" w:color="auto"/>
                <w:right w:val="none" w:sz="0" w:space="0" w:color="auto"/>
              </w:divBdr>
              <w:divsChild>
                <w:div w:id="206797419">
                  <w:marLeft w:val="0"/>
                  <w:marRight w:val="0"/>
                  <w:marTop w:val="0"/>
                  <w:marBottom w:val="0"/>
                  <w:divBdr>
                    <w:top w:val="none" w:sz="0" w:space="0" w:color="auto"/>
                    <w:left w:val="none" w:sz="0" w:space="0" w:color="auto"/>
                    <w:bottom w:val="none" w:sz="0" w:space="0" w:color="auto"/>
                    <w:right w:val="none" w:sz="0" w:space="0" w:color="auto"/>
                  </w:divBdr>
                </w:div>
                <w:div w:id="1275361761">
                  <w:marLeft w:val="0"/>
                  <w:marRight w:val="0"/>
                  <w:marTop w:val="0"/>
                  <w:marBottom w:val="0"/>
                  <w:divBdr>
                    <w:top w:val="none" w:sz="0" w:space="0" w:color="auto"/>
                    <w:left w:val="none" w:sz="0" w:space="0" w:color="auto"/>
                    <w:bottom w:val="none" w:sz="0" w:space="0" w:color="auto"/>
                    <w:right w:val="none" w:sz="0" w:space="0" w:color="auto"/>
                  </w:divBdr>
                  <w:divsChild>
                    <w:div w:id="1595166914">
                      <w:marLeft w:val="0"/>
                      <w:marRight w:val="0"/>
                      <w:marTop w:val="0"/>
                      <w:marBottom w:val="0"/>
                      <w:divBdr>
                        <w:top w:val="none" w:sz="0" w:space="0" w:color="auto"/>
                        <w:left w:val="none" w:sz="0" w:space="0" w:color="auto"/>
                        <w:bottom w:val="none" w:sz="0" w:space="0" w:color="auto"/>
                        <w:right w:val="none" w:sz="0" w:space="0" w:color="auto"/>
                      </w:divBdr>
                      <w:divsChild>
                        <w:div w:id="1474174134">
                          <w:marLeft w:val="0"/>
                          <w:marRight w:val="0"/>
                          <w:marTop w:val="0"/>
                          <w:marBottom w:val="0"/>
                          <w:divBdr>
                            <w:top w:val="none" w:sz="0" w:space="0" w:color="auto"/>
                            <w:left w:val="none" w:sz="0" w:space="0" w:color="auto"/>
                            <w:bottom w:val="none" w:sz="0" w:space="0" w:color="auto"/>
                            <w:right w:val="none" w:sz="0" w:space="0" w:color="auto"/>
                          </w:divBdr>
                          <w:divsChild>
                            <w:div w:id="312683315">
                              <w:marLeft w:val="0"/>
                              <w:marRight w:val="0"/>
                              <w:marTop w:val="0"/>
                              <w:marBottom w:val="0"/>
                              <w:divBdr>
                                <w:top w:val="none" w:sz="0" w:space="0" w:color="auto"/>
                                <w:left w:val="none" w:sz="0" w:space="0" w:color="auto"/>
                                <w:bottom w:val="none" w:sz="0" w:space="0" w:color="auto"/>
                                <w:right w:val="none" w:sz="0" w:space="0" w:color="auto"/>
                              </w:divBdr>
                            </w:div>
                          </w:divsChild>
                        </w:div>
                        <w:div w:id="2074623941">
                          <w:marLeft w:val="0"/>
                          <w:marRight w:val="0"/>
                          <w:marTop w:val="0"/>
                          <w:marBottom w:val="0"/>
                          <w:divBdr>
                            <w:top w:val="none" w:sz="0" w:space="0" w:color="auto"/>
                            <w:left w:val="none" w:sz="0" w:space="0" w:color="auto"/>
                            <w:bottom w:val="none" w:sz="0" w:space="0" w:color="auto"/>
                            <w:right w:val="none" w:sz="0" w:space="0" w:color="auto"/>
                          </w:divBdr>
                        </w:div>
                        <w:div w:id="19565597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Child>
            </w:div>
            <w:div w:id="4621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49643">
      <w:bodyDiv w:val="1"/>
      <w:marLeft w:val="0"/>
      <w:marRight w:val="0"/>
      <w:marTop w:val="0"/>
      <w:marBottom w:val="0"/>
      <w:divBdr>
        <w:top w:val="none" w:sz="0" w:space="0" w:color="auto"/>
        <w:left w:val="none" w:sz="0" w:space="0" w:color="auto"/>
        <w:bottom w:val="none" w:sz="0" w:space="0" w:color="auto"/>
        <w:right w:val="none" w:sz="0" w:space="0" w:color="auto"/>
      </w:divBdr>
    </w:div>
    <w:div w:id="1277180795">
      <w:bodyDiv w:val="1"/>
      <w:marLeft w:val="0"/>
      <w:marRight w:val="0"/>
      <w:marTop w:val="0"/>
      <w:marBottom w:val="0"/>
      <w:divBdr>
        <w:top w:val="none" w:sz="0" w:space="0" w:color="auto"/>
        <w:left w:val="none" w:sz="0" w:space="0" w:color="auto"/>
        <w:bottom w:val="none" w:sz="0" w:space="0" w:color="auto"/>
        <w:right w:val="none" w:sz="0" w:space="0" w:color="auto"/>
      </w:divBdr>
    </w:div>
    <w:div w:id="1323004795">
      <w:bodyDiv w:val="1"/>
      <w:marLeft w:val="0"/>
      <w:marRight w:val="0"/>
      <w:marTop w:val="0"/>
      <w:marBottom w:val="0"/>
      <w:divBdr>
        <w:top w:val="none" w:sz="0" w:space="0" w:color="auto"/>
        <w:left w:val="none" w:sz="0" w:space="0" w:color="auto"/>
        <w:bottom w:val="none" w:sz="0" w:space="0" w:color="auto"/>
        <w:right w:val="none" w:sz="0" w:space="0" w:color="auto"/>
      </w:divBdr>
      <w:divsChild>
        <w:div w:id="2094667750">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2873935">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47216831">
      <w:bodyDiv w:val="1"/>
      <w:marLeft w:val="0"/>
      <w:marRight w:val="0"/>
      <w:marTop w:val="0"/>
      <w:marBottom w:val="0"/>
      <w:divBdr>
        <w:top w:val="none" w:sz="0" w:space="0" w:color="auto"/>
        <w:left w:val="none" w:sz="0" w:space="0" w:color="auto"/>
        <w:bottom w:val="none" w:sz="0" w:space="0" w:color="auto"/>
        <w:right w:val="none" w:sz="0" w:space="0" w:color="auto"/>
      </w:divBdr>
      <w:divsChild>
        <w:div w:id="2712625">
          <w:marLeft w:val="0"/>
          <w:marRight w:val="0"/>
          <w:marTop w:val="0"/>
          <w:marBottom w:val="0"/>
          <w:divBdr>
            <w:top w:val="none" w:sz="0" w:space="0" w:color="auto"/>
            <w:left w:val="none" w:sz="0" w:space="0" w:color="auto"/>
            <w:bottom w:val="none" w:sz="0" w:space="0" w:color="auto"/>
            <w:right w:val="none" w:sz="0" w:space="0" w:color="auto"/>
          </w:divBdr>
        </w:div>
        <w:div w:id="1083145764">
          <w:marLeft w:val="0"/>
          <w:marRight w:val="0"/>
          <w:marTop w:val="0"/>
          <w:marBottom w:val="0"/>
          <w:divBdr>
            <w:top w:val="none" w:sz="0" w:space="0" w:color="auto"/>
            <w:left w:val="none" w:sz="0" w:space="0" w:color="auto"/>
            <w:bottom w:val="none" w:sz="0" w:space="0" w:color="auto"/>
            <w:right w:val="none" w:sz="0" w:space="0" w:color="auto"/>
          </w:divBdr>
        </w:div>
        <w:div w:id="132336466">
          <w:marLeft w:val="0"/>
          <w:marRight w:val="0"/>
          <w:marTop w:val="0"/>
          <w:marBottom w:val="0"/>
          <w:divBdr>
            <w:top w:val="none" w:sz="0" w:space="0" w:color="auto"/>
            <w:left w:val="none" w:sz="0" w:space="0" w:color="auto"/>
            <w:bottom w:val="none" w:sz="0" w:space="0" w:color="auto"/>
            <w:right w:val="none" w:sz="0" w:space="0" w:color="auto"/>
          </w:divBdr>
          <w:divsChild>
            <w:div w:id="742528051">
              <w:marLeft w:val="0"/>
              <w:marRight w:val="0"/>
              <w:marTop w:val="0"/>
              <w:marBottom w:val="0"/>
              <w:divBdr>
                <w:top w:val="none" w:sz="0" w:space="0" w:color="auto"/>
                <w:left w:val="none" w:sz="0" w:space="0" w:color="auto"/>
                <w:bottom w:val="none" w:sz="0" w:space="0" w:color="auto"/>
                <w:right w:val="none" w:sz="0" w:space="0" w:color="auto"/>
              </w:divBdr>
              <w:divsChild>
                <w:div w:id="835919995">
                  <w:marLeft w:val="0"/>
                  <w:marRight w:val="0"/>
                  <w:marTop w:val="0"/>
                  <w:marBottom w:val="0"/>
                  <w:divBdr>
                    <w:top w:val="none" w:sz="0" w:space="0" w:color="auto"/>
                    <w:left w:val="none" w:sz="0" w:space="0" w:color="auto"/>
                    <w:bottom w:val="none" w:sz="0" w:space="0" w:color="auto"/>
                    <w:right w:val="none" w:sz="0" w:space="0" w:color="auto"/>
                  </w:divBdr>
                  <w:divsChild>
                    <w:div w:id="1148207750">
                      <w:marLeft w:val="0"/>
                      <w:marRight w:val="0"/>
                      <w:marTop w:val="0"/>
                      <w:marBottom w:val="0"/>
                      <w:divBdr>
                        <w:top w:val="none" w:sz="0" w:space="0" w:color="auto"/>
                        <w:left w:val="none" w:sz="0" w:space="0" w:color="auto"/>
                        <w:bottom w:val="none" w:sz="0" w:space="0" w:color="auto"/>
                        <w:right w:val="none" w:sz="0" w:space="0" w:color="auto"/>
                      </w:divBdr>
                      <w:divsChild>
                        <w:div w:id="14865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22208">
          <w:marLeft w:val="0"/>
          <w:marRight w:val="0"/>
          <w:marTop w:val="0"/>
          <w:marBottom w:val="0"/>
          <w:divBdr>
            <w:top w:val="none" w:sz="0" w:space="0" w:color="auto"/>
            <w:left w:val="none" w:sz="0" w:space="0" w:color="auto"/>
            <w:bottom w:val="none" w:sz="0" w:space="0" w:color="auto"/>
            <w:right w:val="none" w:sz="0" w:space="0" w:color="auto"/>
          </w:divBdr>
          <w:divsChild>
            <w:div w:id="1012411290">
              <w:marLeft w:val="0"/>
              <w:marRight w:val="0"/>
              <w:marTop w:val="0"/>
              <w:marBottom w:val="0"/>
              <w:divBdr>
                <w:top w:val="none" w:sz="0" w:space="0" w:color="auto"/>
                <w:left w:val="none" w:sz="0" w:space="0" w:color="auto"/>
                <w:bottom w:val="none" w:sz="0" w:space="0" w:color="auto"/>
                <w:right w:val="none" w:sz="0" w:space="0" w:color="auto"/>
              </w:divBdr>
            </w:div>
          </w:divsChild>
        </w:div>
        <w:div w:id="853692475">
          <w:marLeft w:val="0"/>
          <w:marRight w:val="0"/>
          <w:marTop w:val="0"/>
          <w:marBottom w:val="0"/>
          <w:divBdr>
            <w:top w:val="none" w:sz="0" w:space="0" w:color="auto"/>
            <w:left w:val="none" w:sz="0" w:space="0" w:color="auto"/>
            <w:bottom w:val="none" w:sz="0" w:space="0" w:color="auto"/>
            <w:right w:val="none" w:sz="0" w:space="0" w:color="auto"/>
          </w:divBdr>
          <w:divsChild>
            <w:div w:id="902258082">
              <w:marLeft w:val="0"/>
              <w:marRight w:val="0"/>
              <w:marTop w:val="0"/>
              <w:marBottom w:val="0"/>
              <w:divBdr>
                <w:top w:val="none" w:sz="0" w:space="0" w:color="auto"/>
                <w:left w:val="none" w:sz="0" w:space="0" w:color="auto"/>
                <w:bottom w:val="none" w:sz="0" w:space="0" w:color="auto"/>
                <w:right w:val="none" w:sz="0" w:space="0" w:color="auto"/>
              </w:divBdr>
            </w:div>
            <w:div w:id="1084959365">
              <w:marLeft w:val="0"/>
              <w:marRight w:val="0"/>
              <w:marTop w:val="0"/>
              <w:marBottom w:val="0"/>
              <w:divBdr>
                <w:top w:val="none" w:sz="0" w:space="0" w:color="auto"/>
                <w:left w:val="none" w:sz="0" w:space="0" w:color="auto"/>
                <w:bottom w:val="none" w:sz="0" w:space="0" w:color="auto"/>
                <w:right w:val="none" w:sz="0" w:space="0" w:color="auto"/>
              </w:divBdr>
            </w:div>
          </w:divsChild>
        </w:div>
        <w:div w:id="40639601">
          <w:marLeft w:val="0"/>
          <w:marRight w:val="0"/>
          <w:marTop w:val="0"/>
          <w:marBottom w:val="0"/>
          <w:divBdr>
            <w:top w:val="none" w:sz="0" w:space="0" w:color="auto"/>
            <w:left w:val="none" w:sz="0" w:space="0" w:color="auto"/>
            <w:bottom w:val="none" w:sz="0" w:space="0" w:color="auto"/>
            <w:right w:val="none" w:sz="0" w:space="0" w:color="auto"/>
          </w:divBdr>
        </w:div>
        <w:div w:id="757679965">
          <w:marLeft w:val="0"/>
          <w:marRight w:val="0"/>
          <w:marTop w:val="0"/>
          <w:marBottom w:val="0"/>
          <w:divBdr>
            <w:top w:val="none" w:sz="0" w:space="0" w:color="auto"/>
            <w:left w:val="none" w:sz="0" w:space="0" w:color="auto"/>
            <w:bottom w:val="none" w:sz="0" w:space="0" w:color="auto"/>
            <w:right w:val="none" w:sz="0" w:space="0" w:color="auto"/>
          </w:divBdr>
        </w:div>
        <w:div w:id="1081026095">
          <w:marLeft w:val="0"/>
          <w:marRight w:val="0"/>
          <w:marTop w:val="0"/>
          <w:marBottom w:val="0"/>
          <w:divBdr>
            <w:top w:val="none" w:sz="0" w:space="0" w:color="auto"/>
            <w:left w:val="none" w:sz="0" w:space="0" w:color="auto"/>
            <w:bottom w:val="none" w:sz="0" w:space="0" w:color="auto"/>
            <w:right w:val="none" w:sz="0" w:space="0" w:color="auto"/>
          </w:divBdr>
          <w:divsChild>
            <w:div w:id="1363088424">
              <w:marLeft w:val="0"/>
              <w:marRight w:val="0"/>
              <w:marTop w:val="0"/>
              <w:marBottom w:val="0"/>
              <w:divBdr>
                <w:top w:val="none" w:sz="0" w:space="0" w:color="auto"/>
                <w:left w:val="none" w:sz="0" w:space="0" w:color="auto"/>
                <w:bottom w:val="none" w:sz="0" w:space="0" w:color="auto"/>
                <w:right w:val="none" w:sz="0" w:space="0" w:color="auto"/>
              </w:divBdr>
              <w:divsChild>
                <w:div w:id="1979795900">
                  <w:marLeft w:val="0"/>
                  <w:marRight w:val="0"/>
                  <w:marTop w:val="0"/>
                  <w:marBottom w:val="0"/>
                  <w:divBdr>
                    <w:top w:val="none" w:sz="0" w:space="0" w:color="auto"/>
                    <w:left w:val="none" w:sz="0" w:space="0" w:color="auto"/>
                    <w:bottom w:val="none" w:sz="0" w:space="0" w:color="auto"/>
                    <w:right w:val="none" w:sz="0" w:space="0" w:color="auto"/>
                  </w:divBdr>
                  <w:divsChild>
                    <w:div w:id="1199974579">
                      <w:marLeft w:val="0"/>
                      <w:marRight w:val="0"/>
                      <w:marTop w:val="0"/>
                      <w:marBottom w:val="0"/>
                      <w:divBdr>
                        <w:top w:val="none" w:sz="0" w:space="0" w:color="auto"/>
                        <w:left w:val="none" w:sz="0" w:space="0" w:color="auto"/>
                        <w:bottom w:val="none" w:sz="0" w:space="0" w:color="auto"/>
                        <w:right w:val="none" w:sz="0" w:space="0" w:color="auto"/>
                      </w:divBdr>
                      <w:divsChild>
                        <w:div w:id="1552840022">
                          <w:marLeft w:val="0"/>
                          <w:marRight w:val="0"/>
                          <w:marTop w:val="0"/>
                          <w:marBottom w:val="0"/>
                          <w:divBdr>
                            <w:top w:val="none" w:sz="0" w:space="0" w:color="auto"/>
                            <w:left w:val="none" w:sz="0" w:space="0" w:color="auto"/>
                            <w:bottom w:val="none" w:sz="0" w:space="0" w:color="auto"/>
                            <w:right w:val="none" w:sz="0" w:space="0" w:color="auto"/>
                          </w:divBdr>
                          <w:divsChild>
                            <w:div w:id="802312112">
                              <w:marLeft w:val="0"/>
                              <w:marRight w:val="0"/>
                              <w:marTop w:val="0"/>
                              <w:marBottom w:val="0"/>
                              <w:divBdr>
                                <w:top w:val="none" w:sz="0" w:space="0" w:color="auto"/>
                                <w:left w:val="none" w:sz="0" w:space="0" w:color="auto"/>
                                <w:bottom w:val="none" w:sz="0" w:space="0" w:color="auto"/>
                                <w:right w:val="none" w:sz="0" w:space="0" w:color="auto"/>
                              </w:divBdr>
                              <w:divsChild>
                                <w:div w:id="519508020">
                                  <w:marLeft w:val="0"/>
                                  <w:marRight w:val="0"/>
                                  <w:marTop w:val="0"/>
                                  <w:marBottom w:val="0"/>
                                  <w:divBdr>
                                    <w:top w:val="none" w:sz="0" w:space="0" w:color="auto"/>
                                    <w:left w:val="none" w:sz="0" w:space="0" w:color="auto"/>
                                    <w:bottom w:val="none" w:sz="0" w:space="0" w:color="auto"/>
                                    <w:right w:val="none" w:sz="0" w:space="0" w:color="auto"/>
                                  </w:divBdr>
                                  <w:divsChild>
                                    <w:div w:id="1702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9264">
                              <w:marLeft w:val="0"/>
                              <w:marRight w:val="0"/>
                              <w:marTop w:val="0"/>
                              <w:marBottom w:val="0"/>
                              <w:divBdr>
                                <w:top w:val="none" w:sz="0" w:space="0" w:color="auto"/>
                                <w:left w:val="none" w:sz="0" w:space="0" w:color="auto"/>
                                <w:bottom w:val="none" w:sz="0" w:space="0" w:color="auto"/>
                                <w:right w:val="none" w:sz="0" w:space="0" w:color="auto"/>
                              </w:divBdr>
                            </w:div>
                          </w:divsChild>
                        </w:div>
                        <w:div w:id="3119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72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8.jpeg"/><Relationship Id="rId39" Type="http://schemas.openxmlformats.org/officeDocument/2006/relationships/hyperlink" Target="http://www.ecured.cu/index.php/Prostituci%C3%B3n" TargetMode="External"/><Relationship Id="rId21" Type="http://schemas.openxmlformats.org/officeDocument/2006/relationships/image" Target="media/image16.png"/><Relationship Id="rId34" Type="http://schemas.openxmlformats.org/officeDocument/2006/relationships/hyperlink" Target="http://www.ecured.cu/index.php/Dinero" TargetMode="External"/><Relationship Id="rId42" Type="http://schemas.openxmlformats.org/officeDocument/2006/relationships/hyperlink" Target="http://www.ecured.cu/index.php/Prostituci%C3%B3n" TargetMode="External"/><Relationship Id="rId47" Type="http://schemas.openxmlformats.org/officeDocument/2006/relationships/hyperlink" Target="http://www.ecured.cu/index.php/Europa_del_Este" TargetMode="External"/><Relationship Id="rId50" Type="http://schemas.openxmlformats.org/officeDocument/2006/relationships/hyperlink" Target="http://www.ecured.cu/index.php?title=Agencia_EFE&amp;action=edit&amp;redlink=1" TargetMode="External"/><Relationship Id="rId55" Type="http://schemas.openxmlformats.org/officeDocument/2006/relationships/image" Target="media/image26.jpeg"/><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www.globalslaveryindex.org/" TargetMode="External"/><Relationship Id="rId41" Type="http://schemas.openxmlformats.org/officeDocument/2006/relationships/hyperlink" Target="http://www.ecured.cu/index.php/Jap%C3%B3n" TargetMode="External"/><Relationship Id="rId54" Type="http://schemas.openxmlformats.org/officeDocument/2006/relationships/image" Target="media/image25.jpeg"/><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internacional.elpais.com/internacional/2014/03/06/actualidad/1394092496_750072.html" TargetMode="External"/><Relationship Id="rId32" Type="http://schemas.openxmlformats.org/officeDocument/2006/relationships/image" Target="media/image22.png"/><Relationship Id="rId37" Type="http://schemas.openxmlformats.org/officeDocument/2006/relationships/hyperlink" Target="http://www.ecured.cu/index.php/2000" TargetMode="External"/><Relationship Id="rId40" Type="http://schemas.openxmlformats.org/officeDocument/2006/relationships/hyperlink" Target="http://www.ecured.cu/index.php/Tailandia" TargetMode="External"/><Relationship Id="rId45" Type="http://schemas.openxmlformats.org/officeDocument/2006/relationships/hyperlink" Target="http://www.ecured.cu/index.php/Italia" TargetMode="External"/><Relationship Id="rId53" Type="http://schemas.openxmlformats.org/officeDocument/2006/relationships/image" Target="media/image24.jpeg"/><Relationship Id="rId58" Type="http://schemas.openxmlformats.org/officeDocument/2006/relationships/hyperlink" Target="http://www.libertaddigital.com/lugares/el-vaticano/"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elpais.com/tag/xi_jinping/a/" TargetMode="External"/><Relationship Id="rId28" Type="http://schemas.openxmlformats.org/officeDocument/2006/relationships/image" Target="media/image20.jpeg"/><Relationship Id="rId36" Type="http://schemas.openxmlformats.org/officeDocument/2006/relationships/hyperlink" Target="http://www.ecured.cu/index.php/ONU" TargetMode="External"/><Relationship Id="rId49" Type="http://schemas.openxmlformats.org/officeDocument/2006/relationships/hyperlink" Target="http://www.ecured.cu/index.php/Prostituci%C3%B3n" TargetMode="External"/><Relationship Id="rId57" Type="http://schemas.openxmlformats.org/officeDocument/2006/relationships/hyperlink" Target="https://www.twitter.com/Lozano_Javier" TargetMode="External"/><Relationship Id="rId61" Type="http://schemas.openxmlformats.org/officeDocument/2006/relationships/image" Target="media/image28.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1.jpeg"/><Relationship Id="rId44" Type="http://schemas.openxmlformats.org/officeDocument/2006/relationships/hyperlink" Target="http://www.ecured.cu/index.php/Europa_Occidental" TargetMode="External"/><Relationship Id="rId52" Type="http://schemas.openxmlformats.org/officeDocument/2006/relationships/image" Target="media/image23.jpeg"/><Relationship Id="rId60"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sipri.org/" TargetMode="External"/><Relationship Id="rId27" Type="http://schemas.openxmlformats.org/officeDocument/2006/relationships/image" Target="media/image19.jpeg"/><Relationship Id="rId30" Type="http://schemas.openxmlformats.org/officeDocument/2006/relationships/hyperlink" Target="http://www.walkfreefoundation.org/" TargetMode="External"/><Relationship Id="rId35" Type="http://schemas.openxmlformats.org/officeDocument/2006/relationships/hyperlink" Target="http://www.ecured.cu/index.php/Droga" TargetMode="External"/><Relationship Id="rId43" Type="http://schemas.openxmlformats.org/officeDocument/2006/relationships/hyperlink" Target="http://www.ecured.cu/index.php/Asia" TargetMode="External"/><Relationship Id="rId48" Type="http://schemas.openxmlformats.org/officeDocument/2006/relationships/hyperlink" Target="http://www.ecured.cu/index.php/%C3%81frica" TargetMode="External"/><Relationship Id="rId56" Type="http://schemas.openxmlformats.org/officeDocument/2006/relationships/hyperlink" Target="http://www.libertaddigital.com/opinion/javier-lozano/" TargetMode="External"/><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www.ecured.cu/index.php/2002"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17.jpeg"/><Relationship Id="rId33" Type="http://schemas.openxmlformats.org/officeDocument/2006/relationships/hyperlink" Target="http://www.ecured.cu/index.php/Droga" TargetMode="External"/><Relationship Id="rId38" Type="http://schemas.openxmlformats.org/officeDocument/2006/relationships/hyperlink" Target="http://www.ecured.cu/index.php/Estados_Unidos" TargetMode="External"/><Relationship Id="rId46" Type="http://schemas.openxmlformats.org/officeDocument/2006/relationships/hyperlink" Target="http://www.ecured.cu/index.php/Prostituci%C3%B3n" TargetMode="External"/><Relationship Id="rId59" Type="http://schemas.openxmlformats.org/officeDocument/2006/relationships/hyperlink" Target="http://www.fides.org/spa/attachments/view/file/STATISTICHE_Ottobre_2014_sp.do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9D9DE-6B57-4ADE-A91F-A188FDA08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9659</Words>
  <Characters>53129</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2014-11-30T14:37:00Z</cp:lastPrinted>
  <dcterms:created xsi:type="dcterms:W3CDTF">2015-07-13T17:29:00Z</dcterms:created>
  <dcterms:modified xsi:type="dcterms:W3CDTF">2015-07-13T17:29:00Z</dcterms:modified>
</cp:coreProperties>
</file>