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AF1" w:rsidRDefault="00853E7B" w:rsidP="00551DE7">
      <w:pPr>
        <w:jc w:val="center"/>
        <w:rPr>
          <w:b/>
          <w:color w:val="FF0000"/>
          <w:sz w:val="48"/>
          <w:szCs w:val="48"/>
        </w:rPr>
      </w:pPr>
      <w:r>
        <w:rPr>
          <w:b/>
          <w:color w:val="FF0000"/>
          <w:sz w:val="48"/>
          <w:szCs w:val="48"/>
        </w:rPr>
        <w:t xml:space="preserve">17  </w:t>
      </w:r>
      <w:r w:rsidR="00DE1AF1">
        <w:rPr>
          <w:b/>
          <w:color w:val="FF0000"/>
          <w:sz w:val="48"/>
          <w:szCs w:val="48"/>
        </w:rPr>
        <w:t xml:space="preserve">TIERRA Y PAISES DEL MUNDO </w:t>
      </w:r>
    </w:p>
    <w:p w:rsidR="00DE1AF1" w:rsidRDefault="00DE1AF1" w:rsidP="00551DE7">
      <w:pPr>
        <w:jc w:val="center"/>
        <w:rPr>
          <w:b/>
          <w:color w:val="FF0000"/>
          <w:sz w:val="48"/>
          <w:szCs w:val="48"/>
        </w:rPr>
      </w:pPr>
      <w:r>
        <w:rPr>
          <w:b/>
          <w:color w:val="FF0000"/>
          <w:sz w:val="48"/>
          <w:szCs w:val="48"/>
        </w:rPr>
        <w:t>EN ESPERA DEL MENSAJE</w:t>
      </w:r>
    </w:p>
    <w:p w:rsidR="00551DE7" w:rsidRDefault="00551DE7" w:rsidP="00551DE7">
      <w:pPr>
        <w:jc w:val="center"/>
        <w:rPr>
          <w:b/>
          <w:color w:val="FF0000"/>
          <w:sz w:val="48"/>
          <w:szCs w:val="48"/>
        </w:rPr>
      </w:pPr>
    </w:p>
    <w:p w:rsidR="00DE1AF1" w:rsidRPr="00853E7B" w:rsidRDefault="00551DE7" w:rsidP="00551DE7">
      <w:pPr>
        <w:jc w:val="center"/>
        <w:rPr>
          <w:b/>
          <w:color w:val="0070C0"/>
          <w:sz w:val="40"/>
          <w:szCs w:val="40"/>
        </w:rPr>
      </w:pPr>
      <w:r w:rsidRPr="00853E7B">
        <w:rPr>
          <w:b/>
          <w:color w:val="0070C0"/>
          <w:sz w:val="40"/>
          <w:szCs w:val="40"/>
        </w:rPr>
        <w:t xml:space="preserve">B. </w:t>
      </w:r>
      <w:r w:rsidR="00DE1AF1" w:rsidRPr="00853E7B">
        <w:rPr>
          <w:b/>
          <w:color w:val="0070C0"/>
          <w:sz w:val="40"/>
          <w:szCs w:val="40"/>
        </w:rPr>
        <w:t>EL OCCIDENTE ESPERANZADO</w:t>
      </w:r>
    </w:p>
    <w:p w:rsidR="007229DE" w:rsidRDefault="007229DE" w:rsidP="007229DE">
      <w:pPr>
        <w:tabs>
          <w:tab w:val="left" w:pos="-720"/>
        </w:tabs>
        <w:jc w:val="both"/>
        <w:rPr>
          <w:b/>
          <w:spacing w:val="-2"/>
          <w:sz w:val="22"/>
          <w:szCs w:val="22"/>
          <w:lang w:val="es-ES_tradnl"/>
        </w:rPr>
      </w:pPr>
    </w:p>
    <w:p w:rsidR="007229DE" w:rsidRPr="007229DE" w:rsidRDefault="007229DE" w:rsidP="007229DE">
      <w:pPr>
        <w:tabs>
          <w:tab w:val="left" w:pos="-720"/>
        </w:tabs>
        <w:jc w:val="both"/>
        <w:rPr>
          <w:b/>
          <w:spacing w:val="-2"/>
          <w:sz w:val="22"/>
          <w:szCs w:val="22"/>
          <w:lang w:val="es-ES_tradnl"/>
        </w:rPr>
      </w:pPr>
      <w:r>
        <w:rPr>
          <w:b/>
          <w:spacing w:val="-2"/>
          <w:sz w:val="22"/>
          <w:szCs w:val="22"/>
          <w:lang w:val="es-ES_tradnl"/>
        </w:rPr>
        <w:t xml:space="preserve">    </w:t>
      </w:r>
      <w:r w:rsidRPr="007229DE">
        <w:rPr>
          <w:b/>
          <w:spacing w:val="-2"/>
          <w:sz w:val="22"/>
          <w:szCs w:val="22"/>
          <w:lang w:val="es-ES_tradnl"/>
        </w:rPr>
        <w:t>El pensamiento cristiano es ambicioso: "</w:t>
      </w:r>
      <w:r w:rsidRPr="007229DE">
        <w:rPr>
          <w:b/>
          <w:i/>
          <w:spacing w:val="-2"/>
          <w:sz w:val="22"/>
          <w:szCs w:val="22"/>
          <w:lang w:val="es-ES_tradnl"/>
        </w:rPr>
        <w:t>Id y predicad a todas las naciones bautizándolas en el nombre del Padre, del Hijo y del Espíritu Santo. Y enseñadlas a guardar todo lo que yo os he ma</w:t>
      </w:r>
      <w:r w:rsidRPr="007229DE">
        <w:rPr>
          <w:b/>
          <w:i/>
          <w:spacing w:val="-2"/>
          <w:sz w:val="22"/>
          <w:szCs w:val="22"/>
          <w:lang w:val="es-ES_tradnl"/>
        </w:rPr>
        <w:t>n</w:t>
      </w:r>
      <w:r w:rsidRPr="007229DE">
        <w:rPr>
          <w:b/>
          <w:i/>
          <w:spacing w:val="-2"/>
          <w:sz w:val="22"/>
          <w:szCs w:val="22"/>
          <w:lang w:val="es-ES_tradnl"/>
        </w:rPr>
        <w:t>dado</w:t>
      </w:r>
      <w:r w:rsidRPr="007229DE">
        <w:rPr>
          <w:b/>
          <w:spacing w:val="-2"/>
          <w:sz w:val="22"/>
          <w:szCs w:val="22"/>
          <w:lang w:val="es-ES_tradnl"/>
        </w:rPr>
        <w:t>" (Mt 28.19). Como doctrina y como ideo</w:t>
      </w:r>
      <w:r w:rsidRPr="007229DE">
        <w:rPr>
          <w:b/>
          <w:spacing w:val="-2"/>
          <w:sz w:val="22"/>
          <w:szCs w:val="22"/>
          <w:lang w:val="es-ES_tradnl"/>
        </w:rPr>
        <w:softHyphen/>
        <w:t>logía, el cristianismo lleva también el germen de la universalidad. Pero el alma de su proselitismo no es la conquista sino la oferta.</w:t>
      </w:r>
    </w:p>
    <w:p w:rsidR="007229DE" w:rsidRPr="007229DE" w:rsidRDefault="007229DE" w:rsidP="007229DE">
      <w:pPr>
        <w:tabs>
          <w:tab w:val="left" w:pos="-720"/>
        </w:tabs>
        <w:jc w:val="both"/>
        <w:rPr>
          <w:b/>
          <w:spacing w:val="-2"/>
          <w:sz w:val="22"/>
          <w:szCs w:val="22"/>
          <w:lang w:val="es-ES_tradnl"/>
        </w:rPr>
      </w:pPr>
    </w:p>
    <w:p w:rsidR="007229DE" w:rsidRPr="007229DE" w:rsidRDefault="007229DE" w:rsidP="007229DE">
      <w:pPr>
        <w:tabs>
          <w:tab w:val="left" w:pos="-720"/>
        </w:tabs>
        <w:jc w:val="both"/>
        <w:rPr>
          <w:b/>
          <w:spacing w:val="-2"/>
          <w:sz w:val="22"/>
          <w:szCs w:val="22"/>
          <w:lang w:val="es-ES_tradnl"/>
        </w:rPr>
      </w:pPr>
      <w:r w:rsidRPr="007229DE">
        <w:rPr>
          <w:b/>
          <w:spacing w:val="-2"/>
          <w:sz w:val="22"/>
          <w:szCs w:val="22"/>
          <w:lang w:val="es-ES_tradnl"/>
        </w:rPr>
        <w:t xml:space="preserve">   Está también implícita en el cristianismo la capacidad para identificarse con cada cultura y con cada pueblo. El mundo moderno se adhiere con fuerza a su deseo de la variedad y pluralidad. C</w:t>
      </w:r>
      <w:r w:rsidRPr="007229DE">
        <w:rPr>
          <w:b/>
          <w:spacing w:val="-2"/>
          <w:sz w:val="22"/>
          <w:szCs w:val="22"/>
          <w:lang w:val="es-ES_tradnl"/>
        </w:rPr>
        <w:t>a</w:t>
      </w:r>
      <w:r w:rsidRPr="007229DE">
        <w:rPr>
          <w:b/>
          <w:spacing w:val="-2"/>
          <w:sz w:val="22"/>
          <w:szCs w:val="22"/>
          <w:lang w:val="es-ES_tradnl"/>
        </w:rPr>
        <w:t>da lugar en que se encarna la Iglesia ofrece rasgos a veces muy diferentes y es preciso sospechar que en el porvenir van a jugar un papel muy influyente en los procesos de los grupos religiosos.</w:t>
      </w:r>
    </w:p>
    <w:p w:rsidR="00551DE7" w:rsidRDefault="00551DE7" w:rsidP="00551DE7">
      <w:pPr>
        <w:jc w:val="center"/>
        <w:rPr>
          <w:b/>
          <w:color w:val="0070C0"/>
          <w:sz w:val="48"/>
          <w:szCs w:val="48"/>
        </w:rPr>
      </w:pPr>
    </w:p>
    <w:p w:rsidR="003C62F4" w:rsidRDefault="00853E7B" w:rsidP="00853E7B">
      <w:pPr>
        <w:jc w:val="center"/>
      </w:pPr>
      <w:r>
        <w:rPr>
          <w:noProof/>
        </w:rPr>
        <w:drawing>
          <wp:inline distT="0" distB="0" distL="0" distR="0">
            <wp:extent cx="4476750" cy="2495550"/>
            <wp:effectExtent l="19050" t="0" r="0" b="0"/>
            <wp:docPr id="1" name="irc_mi" descr="http://k32.kn3.net/taringa/D/1/A/4/D/A/-Zebas-/6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32.kn3.net/taringa/D/1/A/4/D/A/-Zebas-/6C0.jpg"/>
                    <pic:cNvPicPr>
                      <a:picLocks noChangeAspect="1" noChangeArrowheads="1"/>
                    </pic:cNvPicPr>
                  </pic:nvPicPr>
                  <pic:blipFill>
                    <a:blip r:embed="rId6"/>
                    <a:srcRect/>
                    <a:stretch>
                      <a:fillRect/>
                    </a:stretch>
                  </pic:blipFill>
                  <pic:spPr bwMode="auto">
                    <a:xfrm>
                      <a:off x="0" y="0"/>
                      <a:ext cx="4476750" cy="2495550"/>
                    </a:xfrm>
                    <a:prstGeom prst="rect">
                      <a:avLst/>
                    </a:prstGeom>
                    <a:noFill/>
                    <a:ln w="9525">
                      <a:noFill/>
                      <a:miter lim="800000"/>
                      <a:headEnd/>
                      <a:tailEnd/>
                    </a:ln>
                  </pic:spPr>
                </pic:pic>
              </a:graphicData>
            </a:graphic>
          </wp:inline>
        </w:drawing>
      </w:r>
    </w:p>
    <w:p w:rsidR="0070679E" w:rsidRDefault="0070679E" w:rsidP="00853E7B">
      <w:pPr>
        <w:jc w:val="center"/>
      </w:pPr>
      <w:r>
        <w:rPr>
          <w:noProof/>
        </w:rPr>
        <w:drawing>
          <wp:inline distT="0" distB="0" distL="0" distR="0">
            <wp:extent cx="6645910" cy="3507564"/>
            <wp:effectExtent l="19050" t="0" r="2540" b="0"/>
            <wp:docPr id="4" name="irc_mi" descr="http://www.eulat-lawinstitute.com/wp-content/uploads/2014/07/europa-americalatina-unidas-720x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ulat-lawinstitute.com/wp-content/uploads/2014/07/europa-americalatina-unidas-720x380.jpg"/>
                    <pic:cNvPicPr>
                      <a:picLocks noChangeAspect="1" noChangeArrowheads="1"/>
                    </pic:cNvPicPr>
                  </pic:nvPicPr>
                  <pic:blipFill>
                    <a:blip r:embed="rId7"/>
                    <a:srcRect/>
                    <a:stretch>
                      <a:fillRect/>
                    </a:stretch>
                  </pic:blipFill>
                  <pic:spPr bwMode="auto">
                    <a:xfrm>
                      <a:off x="0" y="0"/>
                      <a:ext cx="6645910" cy="3507564"/>
                    </a:xfrm>
                    <a:prstGeom prst="rect">
                      <a:avLst/>
                    </a:prstGeom>
                    <a:noFill/>
                    <a:ln w="9525">
                      <a:noFill/>
                      <a:miter lim="800000"/>
                      <a:headEnd/>
                      <a:tailEnd/>
                    </a:ln>
                  </pic:spPr>
                </pic:pic>
              </a:graphicData>
            </a:graphic>
          </wp:inline>
        </w:drawing>
      </w:r>
    </w:p>
    <w:p w:rsidR="00191C7F" w:rsidRDefault="00191C7F" w:rsidP="00853E7B">
      <w:pPr>
        <w:jc w:val="center"/>
      </w:pPr>
    </w:p>
    <w:p w:rsidR="007229DE" w:rsidRDefault="007229DE" w:rsidP="007229DE">
      <w:pPr>
        <w:tabs>
          <w:tab w:val="left" w:pos="-720"/>
        </w:tabs>
        <w:jc w:val="both"/>
        <w:rPr>
          <w:b/>
          <w:i/>
          <w:color w:val="0070C0"/>
          <w:spacing w:val="-2"/>
          <w:sz w:val="22"/>
          <w:szCs w:val="22"/>
          <w:lang w:val="es-ES_tradnl"/>
        </w:rPr>
      </w:pPr>
    </w:p>
    <w:p w:rsidR="00191C7F" w:rsidRPr="007229DE" w:rsidRDefault="007229DE" w:rsidP="007229DE">
      <w:pPr>
        <w:tabs>
          <w:tab w:val="left" w:pos="-720"/>
        </w:tabs>
        <w:jc w:val="both"/>
        <w:rPr>
          <w:b/>
          <w:spacing w:val="-2"/>
          <w:sz w:val="22"/>
          <w:szCs w:val="22"/>
          <w:lang w:val="es-ES_tradnl"/>
        </w:rPr>
      </w:pPr>
      <w:r>
        <w:rPr>
          <w:b/>
          <w:spacing w:val="-2"/>
          <w:sz w:val="22"/>
          <w:szCs w:val="22"/>
          <w:lang w:val="es-ES_tradnl"/>
        </w:rPr>
        <w:lastRenderedPageBreak/>
        <w:t xml:space="preserve"> </w:t>
      </w:r>
      <w:r w:rsidR="00191C7F" w:rsidRPr="007229DE">
        <w:rPr>
          <w:b/>
          <w:spacing w:val="-2"/>
          <w:sz w:val="22"/>
          <w:szCs w:val="22"/>
          <w:lang w:val="es-ES_tradnl"/>
        </w:rPr>
        <w:t xml:space="preserve">   Nos interesa, pues, recordar que las diversas regiones del mundo reclaman hoy grandes esfue</w:t>
      </w:r>
      <w:r w:rsidR="00191C7F" w:rsidRPr="007229DE">
        <w:rPr>
          <w:b/>
          <w:spacing w:val="-2"/>
          <w:sz w:val="22"/>
          <w:szCs w:val="22"/>
          <w:lang w:val="es-ES_tradnl"/>
        </w:rPr>
        <w:t>r</w:t>
      </w:r>
      <w:r w:rsidR="00191C7F" w:rsidRPr="007229DE">
        <w:rPr>
          <w:b/>
          <w:spacing w:val="-2"/>
          <w:sz w:val="22"/>
          <w:szCs w:val="22"/>
          <w:lang w:val="es-ES_tradnl"/>
        </w:rPr>
        <w:t>zos de adaptación. Si, por una parte, los medios de comuni</w:t>
      </w:r>
      <w:r w:rsidR="00191C7F" w:rsidRPr="007229DE">
        <w:rPr>
          <w:b/>
          <w:spacing w:val="-2"/>
          <w:sz w:val="22"/>
          <w:szCs w:val="22"/>
          <w:lang w:val="es-ES_tradnl"/>
        </w:rPr>
        <w:softHyphen/>
        <w:t>cación social se encargan de unificar muchas formas, usos y actitudes, el deseo de mantener cierta originalidad se halla también en ebullición. Afecta a todas las dimen</w:t>
      </w:r>
      <w:r w:rsidR="00191C7F" w:rsidRPr="007229DE">
        <w:rPr>
          <w:b/>
          <w:spacing w:val="-2"/>
          <w:sz w:val="22"/>
          <w:szCs w:val="22"/>
          <w:lang w:val="es-ES_tradnl"/>
        </w:rPr>
        <w:softHyphen/>
        <w:t>siones de la vida. Una revisión sugestiva, aunque resul</w:t>
      </w:r>
      <w:r w:rsidR="00191C7F" w:rsidRPr="007229DE">
        <w:rPr>
          <w:b/>
          <w:spacing w:val="-2"/>
          <w:sz w:val="22"/>
          <w:szCs w:val="22"/>
          <w:lang w:val="es-ES_tradnl"/>
        </w:rPr>
        <w:softHyphen/>
        <w:t>te ins</w:t>
      </w:r>
      <w:r w:rsidR="00191C7F" w:rsidRPr="007229DE">
        <w:rPr>
          <w:b/>
          <w:spacing w:val="-2"/>
          <w:sz w:val="22"/>
          <w:szCs w:val="22"/>
          <w:lang w:val="es-ES_tradnl"/>
        </w:rPr>
        <w:t>u</w:t>
      </w:r>
      <w:r w:rsidR="00191C7F" w:rsidRPr="007229DE">
        <w:rPr>
          <w:b/>
          <w:spacing w:val="-2"/>
          <w:sz w:val="22"/>
          <w:szCs w:val="22"/>
          <w:lang w:val="es-ES_tradnl"/>
        </w:rPr>
        <w:t>ficiente, puede ayudar a entrever el proceso cultural que viene y puede ani</w:t>
      </w:r>
      <w:r w:rsidR="00191C7F" w:rsidRPr="007229DE">
        <w:rPr>
          <w:b/>
          <w:spacing w:val="-2"/>
          <w:sz w:val="22"/>
          <w:szCs w:val="22"/>
          <w:lang w:val="es-ES_tradnl"/>
        </w:rPr>
        <w:softHyphen/>
        <w:t>mar a la toma de pos</w:t>
      </w:r>
      <w:r w:rsidR="00191C7F" w:rsidRPr="007229DE">
        <w:rPr>
          <w:b/>
          <w:spacing w:val="-2"/>
          <w:sz w:val="22"/>
          <w:szCs w:val="22"/>
          <w:lang w:val="es-ES_tradnl"/>
        </w:rPr>
        <w:t>i</w:t>
      </w:r>
      <w:r w:rsidR="00191C7F" w:rsidRPr="007229DE">
        <w:rPr>
          <w:b/>
          <w:spacing w:val="-2"/>
          <w:sz w:val="22"/>
          <w:szCs w:val="22"/>
          <w:lang w:val="es-ES_tradnl"/>
        </w:rPr>
        <w:t>ción ante los nuevos planteamien</w:t>
      </w:r>
      <w:r w:rsidR="00191C7F" w:rsidRPr="007229DE">
        <w:rPr>
          <w:b/>
          <w:spacing w:val="-2"/>
          <w:sz w:val="22"/>
          <w:szCs w:val="22"/>
          <w:lang w:val="es-ES_tradnl"/>
        </w:rPr>
        <w:softHyphen/>
        <w:t>tos que definirán la marcha del mundo.</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color w:val="FF0000"/>
          <w:spacing w:val="-2"/>
          <w:sz w:val="28"/>
          <w:szCs w:val="28"/>
          <w:lang w:val="es-ES_tradnl"/>
        </w:rPr>
      </w:pPr>
      <w:r w:rsidRPr="007229DE">
        <w:rPr>
          <w:b/>
          <w:color w:val="FF0000"/>
          <w:spacing w:val="-2"/>
          <w:sz w:val="28"/>
          <w:szCs w:val="28"/>
          <w:lang w:val="es-ES_tradnl"/>
        </w:rPr>
        <w:t xml:space="preserve">    1. Los países de la vieja Europa. </w:t>
      </w:r>
    </w:p>
    <w:p w:rsidR="00191C7F" w:rsidRPr="007229DE" w:rsidRDefault="00191C7F" w:rsidP="007229DE">
      <w:pPr>
        <w:tabs>
          <w:tab w:val="left" w:pos="-720"/>
        </w:tabs>
        <w:jc w:val="both"/>
        <w:rPr>
          <w:b/>
          <w:i/>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Religiosamente pres</w:t>
      </w:r>
      <w:r w:rsidRPr="007229DE">
        <w:rPr>
          <w:b/>
          <w:spacing w:val="-2"/>
          <w:sz w:val="22"/>
          <w:szCs w:val="22"/>
          <w:lang w:val="es-ES_tradnl"/>
        </w:rPr>
        <w:softHyphen/>
        <w:t>taron decisivos servicios a la evangeliza</w:t>
      </w:r>
      <w:r w:rsidRPr="007229DE">
        <w:rPr>
          <w:b/>
          <w:spacing w:val="-2"/>
          <w:sz w:val="22"/>
          <w:szCs w:val="22"/>
          <w:lang w:val="es-ES_tradnl"/>
        </w:rPr>
        <w:softHyphen/>
        <w:t>ción del mun</w:t>
      </w:r>
      <w:r w:rsidRPr="007229DE">
        <w:rPr>
          <w:b/>
          <w:spacing w:val="-2"/>
          <w:sz w:val="22"/>
          <w:szCs w:val="22"/>
          <w:lang w:val="es-ES_tradnl"/>
        </w:rPr>
        <w:softHyphen/>
        <w:t>do entero, desde los siglos en que las nacio</w:t>
      </w:r>
      <w:r w:rsidRPr="007229DE">
        <w:rPr>
          <w:b/>
          <w:spacing w:val="-2"/>
          <w:sz w:val="22"/>
          <w:szCs w:val="22"/>
          <w:lang w:val="es-ES_tradnl"/>
        </w:rPr>
        <w:softHyphen/>
        <w:t>nes se consolidaron en la Edad Media. En sus territorios, siempre en gu</w:t>
      </w:r>
      <w:r w:rsidRPr="007229DE">
        <w:rPr>
          <w:b/>
          <w:spacing w:val="-2"/>
          <w:sz w:val="22"/>
          <w:szCs w:val="22"/>
          <w:lang w:val="es-ES_tradnl"/>
        </w:rPr>
        <w:t>e</w:t>
      </w:r>
      <w:r w:rsidRPr="007229DE">
        <w:rPr>
          <w:b/>
          <w:spacing w:val="-2"/>
          <w:sz w:val="22"/>
          <w:szCs w:val="22"/>
          <w:lang w:val="es-ES_tradnl"/>
        </w:rPr>
        <w:t>rras intestinas y contra el Islam, brotaron la tres cuartas partes de las Congrega</w:t>
      </w:r>
      <w:r w:rsidRPr="007229DE">
        <w:rPr>
          <w:b/>
          <w:spacing w:val="-2"/>
          <w:sz w:val="22"/>
          <w:szCs w:val="22"/>
          <w:lang w:val="es-ES_tradnl"/>
        </w:rPr>
        <w:softHyphen/>
        <w:t>ciones religiosas que en la Iglesia han existido.</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Fue el estilo, el espíritu, la cultura y la creatividad de los cristianos europeos, la puerta del cri</w:t>
      </w:r>
      <w:r w:rsidRPr="007229DE">
        <w:rPr>
          <w:b/>
          <w:spacing w:val="-2"/>
          <w:sz w:val="22"/>
          <w:szCs w:val="22"/>
          <w:lang w:val="es-ES_tradnl"/>
        </w:rPr>
        <w:t>s</w:t>
      </w:r>
      <w:r w:rsidRPr="007229DE">
        <w:rPr>
          <w:b/>
          <w:spacing w:val="-2"/>
          <w:sz w:val="22"/>
          <w:szCs w:val="22"/>
          <w:lang w:val="es-ES_tradnl"/>
        </w:rPr>
        <w:t>tianismo para el resto del mundo, sobre todo desde que, en el siglo XV, sus naves abrieron las rutas colonizadoras y las misionales de Asia por el Este,</w:t>
      </w:r>
      <w:r w:rsidR="00EA3153">
        <w:rPr>
          <w:b/>
          <w:spacing w:val="-2"/>
          <w:sz w:val="22"/>
          <w:szCs w:val="22"/>
          <w:lang w:val="es-ES_tradnl"/>
        </w:rPr>
        <w:t xml:space="preserve"> </w:t>
      </w:r>
      <w:r w:rsidRPr="007229DE">
        <w:rPr>
          <w:b/>
          <w:spacing w:val="-2"/>
          <w:sz w:val="22"/>
          <w:szCs w:val="22"/>
          <w:lang w:val="es-ES_tradnl"/>
        </w:rPr>
        <w:t xml:space="preserve"> América por el Oeste, de </w:t>
      </w:r>
      <w:proofErr w:type="spellStart"/>
      <w:r w:rsidRPr="007229DE">
        <w:rPr>
          <w:b/>
          <w:spacing w:val="-2"/>
          <w:sz w:val="22"/>
          <w:szCs w:val="22"/>
          <w:lang w:val="es-ES_tradnl"/>
        </w:rPr>
        <w:t>Africa</w:t>
      </w:r>
      <w:proofErr w:type="spellEnd"/>
      <w:r w:rsidR="00EA3153">
        <w:rPr>
          <w:b/>
          <w:spacing w:val="-2"/>
          <w:sz w:val="22"/>
          <w:szCs w:val="22"/>
          <w:lang w:val="es-ES_tradnl"/>
        </w:rPr>
        <w:t xml:space="preserve"> d</w:t>
      </w:r>
      <w:r w:rsidRPr="007229DE">
        <w:rPr>
          <w:b/>
          <w:spacing w:val="-2"/>
          <w:sz w:val="22"/>
          <w:szCs w:val="22"/>
          <w:lang w:val="es-ES_tradnl"/>
        </w:rPr>
        <w:t>el Sur.</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Pero Europa inicia el tercer milenio del cristianis</w:t>
      </w:r>
      <w:r w:rsidRPr="007229DE">
        <w:rPr>
          <w:b/>
          <w:spacing w:val="-2"/>
          <w:sz w:val="22"/>
          <w:szCs w:val="22"/>
          <w:lang w:val="es-ES_tradnl"/>
        </w:rPr>
        <w:softHyphen/>
        <w:t>mo con una crisis de identidad espiritual so</w:t>
      </w:r>
      <w:r w:rsidRPr="007229DE">
        <w:rPr>
          <w:b/>
          <w:spacing w:val="-2"/>
          <w:sz w:val="22"/>
          <w:szCs w:val="22"/>
          <w:lang w:val="es-ES_tradnl"/>
        </w:rPr>
        <w:t>r</w:t>
      </w:r>
      <w:r w:rsidRPr="007229DE">
        <w:rPr>
          <w:b/>
          <w:spacing w:val="-2"/>
          <w:sz w:val="22"/>
          <w:szCs w:val="22"/>
          <w:lang w:val="es-ES_tradnl"/>
        </w:rPr>
        <w:t>prendente y, en ciertos aspectos, inesperada. Sus compromisos reli</w:t>
      </w:r>
      <w:r w:rsidRPr="007229DE">
        <w:rPr>
          <w:b/>
          <w:spacing w:val="-2"/>
          <w:sz w:val="22"/>
          <w:szCs w:val="22"/>
          <w:lang w:val="es-ES_tradnl"/>
        </w:rPr>
        <w:softHyphen/>
        <w:t>giosos se muestran con si</w:t>
      </w:r>
      <w:r w:rsidRPr="007229DE">
        <w:rPr>
          <w:b/>
          <w:spacing w:val="-2"/>
          <w:sz w:val="22"/>
          <w:szCs w:val="22"/>
          <w:lang w:val="es-ES_tradnl"/>
        </w:rPr>
        <w:t>g</w:t>
      </w:r>
      <w:r w:rsidRPr="007229DE">
        <w:rPr>
          <w:b/>
          <w:spacing w:val="-2"/>
          <w:sz w:val="22"/>
          <w:szCs w:val="22"/>
          <w:lang w:val="es-ES_tradnl"/>
        </w:rPr>
        <w:t>nos de cansancio espiritual y con gestos de frustración en la tarea evangeliza</w:t>
      </w:r>
      <w:r w:rsidRPr="007229DE">
        <w:rPr>
          <w:b/>
          <w:spacing w:val="-2"/>
          <w:sz w:val="22"/>
          <w:szCs w:val="22"/>
          <w:lang w:val="es-ES_tradnl"/>
        </w:rPr>
        <w:softHyphen/>
        <w:t>dora. Se reflejan en las perturbacio</w:t>
      </w:r>
      <w:r w:rsidRPr="007229DE">
        <w:rPr>
          <w:b/>
          <w:spacing w:val="-2"/>
          <w:sz w:val="22"/>
          <w:szCs w:val="22"/>
          <w:lang w:val="es-ES_tradnl"/>
        </w:rPr>
        <w:softHyphen/>
        <w:t>nes morales (violencia, racismo, hedonismo, egoísmo institucional) y se transfu</w:t>
      </w:r>
      <w:r w:rsidRPr="007229DE">
        <w:rPr>
          <w:b/>
          <w:spacing w:val="-2"/>
          <w:sz w:val="22"/>
          <w:szCs w:val="22"/>
          <w:lang w:val="es-ES_tradnl"/>
        </w:rPr>
        <w:t>n</w:t>
      </w:r>
      <w:r w:rsidRPr="007229DE">
        <w:rPr>
          <w:b/>
          <w:spacing w:val="-2"/>
          <w:sz w:val="22"/>
          <w:szCs w:val="22"/>
          <w:lang w:val="es-ES_tradnl"/>
        </w:rPr>
        <w:t>den a la actividad misio</w:t>
      </w:r>
      <w:r w:rsidRPr="007229DE">
        <w:rPr>
          <w:b/>
          <w:spacing w:val="-2"/>
          <w:sz w:val="22"/>
          <w:szCs w:val="22"/>
          <w:lang w:val="es-ES_tradnl"/>
        </w:rPr>
        <w:softHyphen/>
        <w:t>nera, tan influyente hasta tiempos recientes, pero mortecina por la carencia de personas conve</w:t>
      </w:r>
      <w:r w:rsidR="007229DE">
        <w:rPr>
          <w:b/>
          <w:spacing w:val="-2"/>
          <w:sz w:val="22"/>
          <w:szCs w:val="22"/>
          <w:lang w:val="es-ES_tradnl"/>
        </w:rPr>
        <w:t>n</w:t>
      </w:r>
      <w:r w:rsidRPr="007229DE">
        <w:rPr>
          <w:b/>
          <w:spacing w:val="-2"/>
          <w:sz w:val="22"/>
          <w:szCs w:val="22"/>
          <w:lang w:val="es-ES_tradnl"/>
        </w:rPr>
        <w:t>cidas e idealistas.</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Las causas de esta crisis resultan complejas. Pero todas ellas, de una o de otra forma, son de signo ideológico, aun cuando frecuentemente se buscan otros pre</w:t>
      </w:r>
      <w:r w:rsidRPr="007229DE">
        <w:rPr>
          <w:b/>
          <w:spacing w:val="-2"/>
          <w:sz w:val="22"/>
          <w:szCs w:val="22"/>
          <w:lang w:val="es-ES_tradnl"/>
        </w:rPr>
        <w:softHyphen/>
        <w:t>textos para explicar los hechos.</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 w:val="left" w:pos="0"/>
        </w:tabs>
        <w:ind w:left="720" w:hanging="720"/>
        <w:jc w:val="both"/>
        <w:rPr>
          <w:b/>
          <w:spacing w:val="-2"/>
          <w:sz w:val="22"/>
          <w:szCs w:val="22"/>
          <w:lang w:val="es-ES_tradnl"/>
        </w:rPr>
      </w:pPr>
      <w:r w:rsidRPr="007229DE">
        <w:rPr>
          <w:b/>
          <w:i/>
          <w:spacing w:val="-2"/>
          <w:sz w:val="22"/>
          <w:szCs w:val="22"/>
          <w:lang w:val="es-ES_tradnl"/>
        </w:rPr>
        <w:tab/>
      </w:r>
      <w:r w:rsidRPr="007229DE">
        <w:rPr>
          <w:b/>
          <w:spacing w:val="-2"/>
          <w:sz w:val="22"/>
          <w:szCs w:val="22"/>
          <w:lang w:val="es-ES_tradnl"/>
        </w:rPr>
        <w:t xml:space="preserve">   - Irrupción en la población entera, no sólo en los más jóvenes, de clara y permanente act</w:t>
      </w:r>
      <w:r w:rsidRPr="007229DE">
        <w:rPr>
          <w:b/>
          <w:spacing w:val="-2"/>
          <w:sz w:val="22"/>
          <w:szCs w:val="22"/>
          <w:lang w:val="es-ES_tradnl"/>
        </w:rPr>
        <w:t>i</w:t>
      </w:r>
      <w:r w:rsidRPr="007229DE">
        <w:rPr>
          <w:b/>
          <w:spacing w:val="-2"/>
          <w:sz w:val="22"/>
          <w:szCs w:val="22"/>
          <w:lang w:val="es-ES_tradnl"/>
        </w:rPr>
        <w:t>tud agnóstica e incrédula ante los valores transcen</w:t>
      </w:r>
      <w:r w:rsidRPr="007229DE">
        <w:rPr>
          <w:b/>
          <w:spacing w:val="-2"/>
          <w:sz w:val="22"/>
          <w:szCs w:val="22"/>
          <w:lang w:val="es-ES_tradnl"/>
        </w:rPr>
        <w:softHyphen/>
        <w:t>den</w:t>
      </w:r>
      <w:r w:rsidRPr="007229DE">
        <w:rPr>
          <w:b/>
          <w:spacing w:val="-2"/>
          <w:sz w:val="22"/>
          <w:szCs w:val="22"/>
          <w:lang w:val="es-ES_tradnl"/>
        </w:rPr>
        <w:softHyphen/>
        <w:t>tes. Ni siquiera quedan ya arrestos para polémicas religiosas.</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 w:val="left" w:pos="0"/>
        </w:tabs>
        <w:ind w:left="720" w:hanging="720"/>
        <w:jc w:val="both"/>
        <w:rPr>
          <w:b/>
          <w:spacing w:val="-2"/>
          <w:sz w:val="22"/>
          <w:szCs w:val="22"/>
          <w:lang w:val="es-ES_tradnl"/>
        </w:rPr>
      </w:pPr>
      <w:r w:rsidRPr="007229DE">
        <w:rPr>
          <w:b/>
          <w:spacing w:val="-2"/>
          <w:sz w:val="22"/>
          <w:szCs w:val="22"/>
          <w:lang w:val="es-ES_tradnl"/>
        </w:rPr>
        <w:tab/>
        <w:t xml:space="preserve">   - Fuerte </w:t>
      </w:r>
      <w:proofErr w:type="spellStart"/>
      <w:r w:rsidRPr="007229DE">
        <w:rPr>
          <w:b/>
          <w:spacing w:val="-2"/>
          <w:sz w:val="22"/>
          <w:szCs w:val="22"/>
          <w:lang w:val="es-ES_tradnl"/>
        </w:rPr>
        <w:t>desvirtuación</w:t>
      </w:r>
      <w:proofErr w:type="spellEnd"/>
      <w:r w:rsidRPr="007229DE">
        <w:rPr>
          <w:b/>
          <w:spacing w:val="-2"/>
          <w:sz w:val="22"/>
          <w:szCs w:val="22"/>
          <w:lang w:val="es-ES_tradnl"/>
        </w:rPr>
        <w:t xml:space="preserve"> de la familia en lo que a estabilidad se refiere, lo cual es efecto de la pérdida de valores como la fidelidad, la estabili</w:t>
      </w:r>
      <w:r w:rsidRPr="007229DE">
        <w:rPr>
          <w:b/>
          <w:spacing w:val="-2"/>
          <w:sz w:val="22"/>
          <w:szCs w:val="22"/>
          <w:lang w:val="es-ES_tradnl"/>
        </w:rPr>
        <w:softHyphen/>
        <w:t>dad, la austeridad, la fortaleza. Acontece también en las otras instan</w:t>
      </w:r>
      <w:r w:rsidRPr="007229DE">
        <w:rPr>
          <w:b/>
          <w:spacing w:val="-2"/>
          <w:sz w:val="22"/>
          <w:szCs w:val="22"/>
          <w:lang w:val="es-ES_tradnl"/>
        </w:rPr>
        <w:softHyphen/>
        <w:t>cias educativas, sobre todo en los centros escolares de niños, adolescen</w:t>
      </w:r>
      <w:r w:rsidRPr="007229DE">
        <w:rPr>
          <w:b/>
          <w:spacing w:val="-2"/>
          <w:sz w:val="22"/>
          <w:szCs w:val="22"/>
          <w:lang w:val="es-ES_tradnl"/>
        </w:rPr>
        <w:softHyphen/>
        <w:t>tes y jóvenes, que se sienten desatendidos en sus necesidades espirituales y abandonados ante la preferencia por otras tareas académicas.</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 w:val="left" w:pos="0"/>
        </w:tabs>
        <w:ind w:left="720" w:hanging="720"/>
        <w:jc w:val="both"/>
        <w:rPr>
          <w:b/>
          <w:spacing w:val="-2"/>
          <w:sz w:val="22"/>
          <w:szCs w:val="22"/>
          <w:lang w:val="es-ES_tradnl"/>
        </w:rPr>
      </w:pPr>
      <w:r w:rsidRPr="007229DE">
        <w:rPr>
          <w:b/>
          <w:spacing w:val="-2"/>
          <w:sz w:val="22"/>
          <w:szCs w:val="22"/>
          <w:lang w:val="es-ES_tradnl"/>
        </w:rPr>
        <w:tab/>
        <w:t xml:space="preserve">   - Predominio de actitudes hedonistas en la juventud, acorralada por fuertes deman</w:t>
      </w:r>
      <w:r w:rsidRPr="007229DE">
        <w:rPr>
          <w:b/>
          <w:spacing w:val="-2"/>
          <w:sz w:val="22"/>
          <w:szCs w:val="22"/>
          <w:lang w:val="es-ES_tradnl"/>
        </w:rPr>
        <w:softHyphen/>
        <w:t>das consumistas. Se multiplican los movimien</w:t>
      </w:r>
      <w:r w:rsidRPr="007229DE">
        <w:rPr>
          <w:b/>
          <w:spacing w:val="-2"/>
          <w:sz w:val="22"/>
          <w:szCs w:val="22"/>
          <w:lang w:val="es-ES_tradnl"/>
        </w:rPr>
        <w:softHyphen/>
        <w:t>tos y grupos margina</w:t>
      </w:r>
      <w:r w:rsidRPr="007229DE">
        <w:rPr>
          <w:b/>
          <w:spacing w:val="-2"/>
          <w:sz w:val="22"/>
          <w:szCs w:val="22"/>
          <w:lang w:val="es-ES_tradnl"/>
        </w:rPr>
        <w:softHyphen/>
        <w:t>les en todos los ambientes. Se manifiestan actitudes reaccio</w:t>
      </w:r>
      <w:r w:rsidRPr="007229DE">
        <w:rPr>
          <w:b/>
          <w:spacing w:val="-2"/>
          <w:sz w:val="22"/>
          <w:szCs w:val="22"/>
          <w:lang w:val="es-ES_tradnl"/>
        </w:rPr>
        <w:softHyphen/>
        <w:t>narias y comportamientos violentos. Se justifican con ide</w:t>
      </w:r>
      <w:r w:rsidRPr="007229DE">
        <w:rPr>
          <w:b/>
          <w:spacing w:val="-2"/>
          <w:sz w:val="22"/>
          <w:szCs w:val="22"/>
          <w:lang w:val="es-ES_tradnl"/>
        </w:rPr>
        <w:t>o</w:t>
      </w:r>
      <w:r w:rsidRPr="007229DE">
        <w:rPr>
          <w:b/>
          <w:spacing w:val="-2"/>
          <w:sz w:val="22"/>
          <w:szCs w:val="22"/>
          <w:lang w:val="es-ES_tradnl"/>
        </w:rPr>
        <w:t>logías existen</w:t>
      </w:r>
      <w:r w:rsidRPr="007229DE">
        <w:rPr>
          <w:b/>
          <w:spacing w:val="-2"/>
          <w:sz w:val="22"/>
          <w:szCs w:val="22"/>
          <w:lang w:val="es-ES_tradnl"/>
        </w:rPr>
        <w:softHyphen/>
        <w:t>cia</w:t>
      </w:r>
      <w:r w:rsidRPr="007229DE">
        <w:rPr>
          <w:b/>
          <w:spacing w:val="-2"/>
          <w:sz w:val="22"/>
          <w:szCs w:val="22"/>
          <w:lang w:val="es-ES_tradnl"/>
        </w:rPr>
        <w:softHyphen/>
        <w:t>listas y materialistas cerradas. Se hace gala de la indiferencia ante el me</w:t>
      </w:r>
      <w:r w:rsidRPr="007229DE">
        <w:rPr>
          <w:b/>
          <w:spacing w:val="-2"/>
          <w:sz w:val="22"/>
          <w:szCs w:val="22"/>
          <w:lang w:val="es-ES_tradnl"/>
        </w:rPr>
        <w:t>n</w:t>
      </w:r>
      <w:r w:rsidRPr="007229DE">
        <w:rPr>
          <w:b/>
          <w:spacing w:val="-2"/>
          <w:sz w:val="22"/>
          <w:szCs w:val="22"/>
          <w:lang w:val="es-ES_tradnl"/>
        </w:rPr>
        <w:t>saje cristiano, con sus consecuencias éticas: violencia, racismo, toxi</w:t>
      </w:r>
      <w:r w:rsidRPr="007229DE">
        <w:rPr>
          <w:b/>
          <w:spacing w:val="-2"/>
          <w:sz w:val="22"/>
          <w:szCs w:val="22"/>
          <w:lang w:val="es-ES_tradnl"/>
        </w:rPr>
        <w:softHyphen/>
        <w:t>comanías, ludopatías.</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 w:val="left" w:pos="0"/>
        </w:tabs>
        <w:ind w:left="720" w:hanging="720"/>
        <w:jc w:val="both"/>
        <w:rPr>
          <w:b/>
          <w:spacing w:val="-2"/>
          <w:sz w:val="22"/>
          <w:szCs w:val="22"/>
          <w:lang w:val="es-ES_tradnl"/>
        </w:rPr>
      </w:pPr>
      <w:r w:rsidRPr="007229DE">
        <w:rPr>
          <w:b/>
          <w:spacing w:val="-2"/>
          <w:sz w:val="22"/>
          <w:szCs w:val="22"/>
          <w:lang w:val="es-ES_tradnl"/>
        </w:rPr>
        <w:tab/>
        <w:t xml:space="preserve">   - Desconfianza en la tarea educadora por parte de la juventud des</w:t>
      </w:r>
      <w:r w:rsidRPr="007229DE">
        <w:rPr>
          <w:b/>
          <w:spacing w:val="-2"/>
          <w:sz w:val="22"/>
          <w:szCs w:val="22"/>
          <w:lang w:val="es-ES_tradnl"/>
        </w:rPr>
        <w:softHyphen/>
        <w:t>concer</w:t>
      </w:r>
      <w:r w:rsidRPr="007229DE">
        <w:rPr>
          <w:b/>
          <w:spacing w:val="-2"/>
          <w:sz w:val="22"/>
          <w:szCs w:val="22"/>
          <w:lang w:val="es-ES_tradnl"/>
        </w:rPr>
        <w:softHyphen/>
        <w:t>ta</w:t>
      </w:r>
      <w:r w:rsidRPr="007229DE">
        <w:rPr>
          <w:b/>
          <w:spacing w:val="-2"/>
          <w:sz w:val="22"/>
          <w:szCs w:val="22"/>
          <w:lang w:val="es-ES_tradnl"/>
        </w:rPr>
        <w:softHyphen/>
        <w:t>da, que se r</w:t>
      </w:r>
      <w:r w:rsidRPr="007229DE">
        <w:rPr>
          <w:b/>
          <w:spacing w:val="-2"/>
          <w:sz w:val="22"/>
          <w:szCs w:val="22"/>
          <w:lang w:val="es-ES_tradnl"/>
        </w:rPr>
        <w:t>e</w:t>
      </w:r>
      <w:r w:rsidRPr="007229DE">
        <w:rPr>
          <w:b/>
          <w:spacing w:val="-2"/>
          <w:sz w:val="22"/>
          <w:szCs w:val="22"/>
          <w:lang w:val="es-ES_tradnl"/>
        </w:rPr>
        <w:t>siste ante el trabajo sólido y sacrificado y busca profesiones rentables sin dar la primacía a la realización vocacional. Una llamada cultura del éxito fácil engaña y distorsiona la mente de los jóvenes que, al final de sus devaneos utópicos, se encuentran con la dura realidad del desem</w:t>
      </w:r>
      <w:r w:rsidRPr="007229DE">
        <w:rPr>
          <w:b/>
          <w:spacing w:val="-2"/>
          <w:sz w:val="22"/>
          <w:szCs w:val="22"/>
          <w:lang w:val="es-ES_tradnl"/>
        </w:rPr>
        <w:softHyphen/>
        <w:t>pleo, de la compe</w:t>
      </w:r>
      <w:r w:rsidRPr="007229DE">
        <w:rPr>
          <w:b/>
          <w:spacing w:val="-2"/>
          <w:sz w:val="22"/>
          <w:szCs w:val="22"/>
          <w:lang w:val="es-ES_tradnl"/>
        </w:rPr>
        <w:softHyphen/>
        <w:t>titividad, del vacío existen</w:t>
      </w:r>
      <w:r w:rsidRPr="007229DE">
        <w:rPr>
          <w:b/>
          <w:spacing w:val="-2"/>
          <w:sz w:val="22"/>
          <w:szCs w:val="22"/>
          <w:lang w:val="es-ES_tradnl"/>
        </w:rPr>
        <w:softHyphen/>
        <w:t>cia.</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Como efecto de una ideología más antropocéntrica y materialista, menos pro</w:t>
      </w:r>
      <w:r w:rsidRPr="007229DE">
        <w:rPr>
          <w:b/>
          <w:spacing w:val="-2"/>
          <w:sz w:val="22"/>
          <w:szCs w:val="22"/>
          <w:lang w:val="es-ES_tradnl"/>
        </w:rPr>
        <w:softHyphen/>
        <w:t>yectiva, nada tran</w:t>
      </w:r>
      <w:r w:rsidRPr="007229DE">
        <w:rPr>
          <w:b/>
          <w:spacing w:val="-2"/>
          <w:sz w:val="22"/>
          <w:szCs w:val="22"/>
          <w:lang w:val="es-ES_tradnl"/>
        </w:rPr>
        <w:t>s</w:t>
      </w:r>
      <w:r w:rsidRPr="007229DE">
        <w:rPr>
          <w:b/>
          <w:spacing w:val="-2"/>
          <w:sz w:val="22"/>
          <w:szCs w:val="22"/>
          <w:lang w:val="es-ES_tradnl"/>
        </w:rPr>
        <w:t>cendente, desciende drásticamente la práctica religiosa en todas las confesiones cristianas, may</w:t>
      </w:r>
      <w:r w:rsidRPr="007229DE">
        <w:rPr>
          <w:b/>
          <w:spacing w:val="-2"/>
          <w:sz w:val="22"/>
          <w:szCs w:val="22"/>
          <w:lang w:val="es-ES_tradnl"/>
        </w:rPr>
        <w:t>o</w:t>
      </w:r>
      <w:r w:rsidRPr="007229DE">
        <w:rPr>
          <w:b/>
          <w:spacing w:val="-2"/>
          <w:sz w:val="22"/>
          <w:szCs w:val="22"/>
          <w:lang w:val="es-ES_tradnl"/>
        </w:rPr>
        <w:t>ritarias en el Continente. Se abandonan usos y terminolo</w:t>
      </w:r>
      <w:r w:rsidRPr="007229DE">
        <w:rPr>
          <w:b/>
          <w:spacing w:val="-2"/>
          <w:sz w:val="22"/>
          <w:szCs w:val="22"/>
          <w:lang w:val="es-ES_tradnl"/>
        </w:rPr>
        <w:softHyphen/>
        <w:t>gías, relaciones y cumplimientos. Se c</w:t>
      </w:r>
      <w:r w:rsidRPr="007229DE">
        <w:rPr>
          <w:b/>
          <w:spacing w:val="-2"/>
          <w:sz w:val="22"/>
          <w:szCs w:val="22"/>
          <w:lang w:val="es-ES_tradnl"/>
        </w:rPr>
        <w:t>u</w:t>
      </w:r>
      <w:r w:rsidRPr="007229DE">
        <w:rPr>
          <w:b/>
          <w:spacing w:val="-2"/>
          <w:sz w:val="22"/>
          <w:szCs w:val="22"/>
          <w:lang w:val="es-ES_tradnl"/>
        </w:rPr>
        <w:t xml:space="preserve">riosea en influencias orientales, en grupos </w:t>
      </w:r>
      <w:proofErr w:type="spellStart"/>
      <w:r w:rsidRPr="007229DE">
        <w:rPr>
          <w:b/>
          <w:spacing w:val="-2"/>
          <w:sz w:val="22"/>
          <w:szCs w:val="22"/>
          <w:lang w:val="es-ES_tradnl"/>
        </w:rPr>
        <w:t>cúlticos</w:t>
      </w:r>
      <w:proofErr w:type="spellEnd"/>
      <w:r w:rsidRPr="007229DE">
        <w:rPr>
          <w:b/>
          <w:spacing w:val="-2"/>
          <w:sz w:val="22"/>
          <w:szCs w:val="22"/>
          <w:lang w:val="es-ES_tradnl"/>
        </w:rPr>
        <w:t xml:space="preserve"> exóticos, en prácticas fetichistas, sobre todo a invitación de las </w:t>
      </w:r>
      <w:proofErr w:type="spellStart"/>
      <w:r w:rsidRPr="007229DE">
        <w:rPr>
          <w:b/>
          <w:spacing w:val="-2"/>
          <w:sz w:val="22"/>
          <w:szCs w:val="22"/>
          <w:lang w:val="es-ES_tradnl"/>
        </w:rPr>
        <w:t>pseudoreligiones</w:t>
      </w:r>
      <w:proofErr w:type="spellEnd"/>
      <w:r w:rsidRPr="007229DE">
        <w:rPr>
          <w:b/>
          <w:spacing w:val="-2"/>
          <w:sz w:val="22"/>
          <w:szCs w:val="22"/>
          <w:lang w:val="es-ES_tradnl"/>
        </w:rPr>
        <w:t xml:space="preserve"> orientalistas o esotéricas llamadas sectas. Se incrementan las supersticio</w:t>
      </w:r>
      <w:r w:rsidRPr="007229DE">
        <w:rPr>
          <w:b/>
          <w:spacing w:val="-2"/>
          <w:sz w:val="22"/>
          <w:szCs w:val="22"/>
          <w:lang w:val="es-ES_tradnl"/>
        </w:rPr>
        <w:softHyphen/>
        <w:t>nes, los sortilegios, las prácticas astrológicas.</w:t>
      </w:r>
    </w:p>
    <w:p w:rsidR="00191C7F"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Se genera un laicismo absorbente. Se produce una cultura agnóstica, escépti</w:t>
      </w:r>
      <w:r w:rsidRPr="007229DE">
        <w:rPr>
          <w:b/>
          <w:spacing w:val="-2"/>
          <w:sz w:val="22"/>
          <w:szCs w:val="22"/>
          <w:lang w:val="es-ES_tradnl"/>
        </w:rPr>
        <w:softHyphen/>
        <w:t xml:space="preserve">ca y apática, que ni siquiera tiene vigor intelectual para resultar sarcástica o dialécticamente anticristiana al estilo de Nietzsche o de los materialistas del siglo XVIII: Voltaire, Rousseau, </w:t>
      </w:r>
      <w:proofErr w:type="spellStart"/>
      <w:r w:rsidRPr="007229DE">
        <w:rPr>
          <w:b/>
          <w:spacing w:val="-2"/>
          <w:sz w:val="22"/>
          <w:szCs w:val="22"/>
          <w:lang w:val="es-ES_tradnl"/>
        </w:rPr>
        <w:t>Condillac</w:t>
      </w:r>
      <w:proofErr w:type="spellEnd"/>
      <w:r w:rsidRPr="007229DE">
        <w:rPr>
          <w:b/>
          <w:spacing w:val="-2"/>
          <w:sz w:val="22"/>
          <w:szCs w:val="22"/>
          <w:lang w:val="es-ES_tradnl"/>
        </w:rPr>
        <w:t xml:space="preserve">, o del XIX: Marx, </w:t>
      </w:r>
      <w:proofErr w:type="spellStart"/>
      <w:r w:rsidRPr="007229DE">
        <w:rPr>
          <w:b/>
          <w:spacing w:val="-2"/>
          <w:sz w:val="22"/>
          <w:szCs w:val="22"/>
          <w:lang w:val="es-ES_tradnl"/>
        </w:rPr>
        <w:t>Fe</w:t>
      </w:r>
      <w:r w:rsidRPr="007229DE">
        <w:rPr>
          <w:b/>
          <w:spacing w:val="-2"/>
          <w:sz w:val="22"/>
          <w:szCs w:val="22"/>
          <w:lang w:val="es-ES_tradnl"/>
        </w:rPr>
        <w:t>u</w:t>
      </w:r>
      <w:r w:rsidRPr="007229DE">
        <w:rPr>
          <w:b/>
          <w:spacing w:val="-2"/>
          <w:sz w:val="22"/>
          <w:szCs w:val="22"/>
          <w:lang w:val="es-ES_tradnl"/>
        </w:rPr>
        <w:t>erbach</w:t>
      </w:r>
      <w:proofErr w:type="spellEnd"/>
      <w:r w:rsidRPr="007229DE">
        <w:rPr>
          <w:b/>
          <w:spacing w:val="-2"/>
          <w:sz w:val="22"/>
          <w:szCs w:val="22"/>
          <w:lang w:val="es-ES_tradnl"/>
        </w:rPr>
        <w:t xml:space="preserve">, </w:t>
      </w:r>
      <w:proofErr w:type="spellStart"/>
      <w:r w:rsidRPr="007229DE">
        <w:rPr>
          <w:b/>
          <w:spacing w:val="-2"/>
          <w:sz w:val="22"/>
          <w:szCs w:val="22"/>
          <w:lang w:val="es-ES_tradnl"/>
        </w:rPr>
        <w:t>Stinner</w:t>
      </w:r>
      <w:proofErr w:type="spellEnd"/>
      <w:r w:rsidRPr="007229DE">
        <w:rPr>
          <w:b/>
          <w:spacing w:val="-2"/>
          <w:sz w:val="22"/>
          <w:szCs w:val="22"/>
          <w:lang w:val="es-ES_tradnl"/>
        </w:rPr>
        <w:t>, Strauss. La fugacidad en las ideas va emparejada con la fragilidad de los valores.</w:t>
      </w:r>
    </w:p>
    <w:p w:rsidR="00EE1C5B" w:rsidRPr="007229DE" w:rsidRDefault="00105931" w:rsidP="00105931">
      <w:pPr>
        <w:tabs>
          <w:tab w:val="left" w:pos="-720"/>
        </w:tabs>
        <w:jc w:val="center"/>
        <w:rPr>
          <w:b/>
          <w:spacing w:val="-2"/>
          <w:sz w:val="22"/>
          <w:szCs w:val="22"/>
          <w:lang w:val="es-ES_tradnl"/>
        </w:rPr>
      </w:pPr>
      <w:r>
        <w:rPr>
          <w:noProof/>
        </w:rPr>
        <w:lastRenderedPageBreak/>
        <w:drawing>
          <wp:inline distT="0" distB="0" distL="0" distR="0">
            <wp:extent cx="5790907" cy="4614203"/>
            <wp:effectExtent l="19050" t="0" r="293" b="0"/>
            <wp:docPr id="22" name="irc_mi" descr="http://www.librosvivos.net/smtc/img/Espa%C3%B1aen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ibrosvivos.net/smtc/img/Espa%C3%B1aenEuropa.gif"/>
                    <pic:cNvPicPr>
                      <a:picLocks noChangeAspect="1" noChangeArrowheads="1"/>
                    </pic:cNvPicPr>
                  </pic:nvPicPr>
                  <pic:blipFill>
                    <a:blip r:embed="rId8"/>
                    <a:srcRect/>
                    <a:stretch>
                      <a:fillRect/>
                    </a:stretch>
                  </pic:blipFill>
                  <pic:spPr bwMode="auto">
                    <a:xfrm>
                      <a:off x="0" y="0"/>
                      <a:ext cx="5791200" cy="4614436"/>
                    </a:xfrm>
                    <a:prstGeom prst="rect">
                      <a:avLst/>
                    </a:prstGeom>
                    <a:noFill/>
                    <a:ln w="9525">
                      <a:noFill/>
                      <a:miter lim="800000"/>
                      <a:headEnd/>
                      <a:tailEnd/>
                    </a:ln>
                  </pic:spPr>
                </pic:pic>
              </a:graphicData>
            </a:graphic>
          </wp:inline>
        </w:drawing>
      </w:r>
    </w:p>
    <w:p w:rsidR="00105931"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w:t>
      </w:r>
    </w:p>
    <w:p w:rsidR="00105931" w:rsidRDefault="00105931"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Ante signos culturales como éstos, es frecuente que se multipliquen determina</w:t>
      </w:r>
      <w:r w:rsidRPr="007229DE">
        <w:rPr>
          <w:b/>
          <w:spacing w:val="-2"/>
          <w:sz w:val="22"/>
          <w:szCs w:val="22"/>
          <w:lang w:val="es-ES_tradnl"/>
        </w:rPr>
        <w:softHyphen/>
        <w:t xml:space="preserve">dos interrogantes respeto a los ideales y las creencias: </w:t>
      </w:r>
    </w:p>
    <w:p w:rsidR="00191C7F" w:rsidRPr="007229DE" w:rsidRDefault="00191C7F" w:rsidP="00105931">
      <w:pPr>
        <w:tabs>
          <w:tab w:val="left" w:pos="-720"/>
        </w:tabs>
        <w:jc w:val="both"/>
        <w:rPr>
          <w:b/>
          <w:i/>
          <w:spacing w:val="-2"/>
          <w:sz w:val="22"/>
          <w:szCs w:val="22"/>
          <w:lang w:val="es-ES_tradnl"/>
        </w:rPr>
      </w:pPr>
      <w:r w:rsidRPr="007229DE">
        <w:rPr>
          <w:b/>
          <w:spacing w:val="-2"/>
          <w:sz w:val="22"/>
          <w:szCs w:val="22"/>
          <w:lang w:val="es-ES_tradnl"/>
        </w:rPr>
        <w:t xml:space="preserve"> </w:t>
      </w:r>
      <w:r w:rsidRPr="007229DE">
        <w:rPr>
          <w:b/>
          <w:i/>
          <w:spacing w:val="-2"/>
          <w:sz w:val="22"/>
          <w:szCs w:val="22"/>
          <w:lang w:val="es-ES_tradnl"/>
        </w:rPr>
        <w:tab/>
        <w:t xml:space="preserve">   ¿Cuál va a ser el porvenir de la cultura europea, que durante dos milenios fue el soporte estructural del mensaje cristiano?</w:t>
      </w:r>
    </w:p>
    <w:p w:rsidR="00EE1C5B" w:rsidRDefault="00191C7F" w:rsidP="007229DE">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¿Entra en crisis el mensaje cristiano por el hecho de que se produzcan vacilaciones en la conciencia directiva de los viejos países europeos?       </w:t>
      </w:r>
    </w:p>
    <w:p w:rsidR="00191C7F" w:rsidRPr="007229DE" w:rsidRDefault="00EE1C5B" w:rsidP="007229DE">
      <w:pPr>
        <w:tabs>
          <w:tab w:val="left" w:pos="-720"/>
          <w:tab w:val="left" w:pos="0"/>
        </w:tabs>
        <w:ind w:left="720" w:hanging="720"/>
        <w:jc w:val="both"/>
        <w:rPr>
          <w:b/>
          <w:i/>
          <w:spacing w:val="-2"/>
          <w:sz w:val="22"/>
          <w:szCs w:val="22"/>
          <w:lang w:val="es-ES_tradnl"/>
        </w:rPr>
      </w:pPr>
      <w:r>
        <w:rPr>
          <w:b/>
          <w:i/>
          <w:spacing w:val="-2"/>
          <w:sz w:val="22"/>
          <w:szCs w:val="22"/>
          <w:lang w:val="es-ES_tradnl"/>
        </w:rPr>
        <w:t xml:space="preserve">      </w:t>
      </w:r>
      <w:r w:rsidR="00191C7F" w:rsidRPr="007229DE">
        <w:rPr>
          <w:b/>
          <w:i/>
          <w:spacing w:val="-2"/>
          <w:sz w:val="22"/>
          <w:szCs w:val="22"/>
          <w:lang w:val="es-ES_tradnl"/>
        </w:rPr>
        <w:t xml:space="preserve">        ¿Siguen teniendo fuerte influencia en América, en </w:t>
      </w:r>
      <w:proofErr w:type="spellStart"/>
      <w:r w:rsidR="00191C7F" w:rsidRPr="007229DE">
        <w:rPr>
          <w:b/>
          <w:i/>
          <w:spacing w:val="-2"/>
          <w:sz w:val="22"/>
          <w:szCs w:val="22"/>
          <w:lang w:val="es-ES_tradnl"/>
        </w:rPr>
        <w:t>Africa</w:t>
      </w:r>
      <w:proofErr w:type="spellEnd"/>
      <w:r w:rsidR="00191C7F" w:rsidRPr="007229DE">
        <w:rPr>
          <w:b/>
          <w:i/>
          <w:spacing w:val="-2"/>
          <w:sz w:val="22"/>
          <w:szCs w:val="22"/>
          <w:lang w:val="es-ES_tradnl"/>
        </w:rPr>
        <w:t>, en Oriente?</w:t>
      </w:r>
    </w:p>
    <w:p w:rsidR="00191C7F" w:rsidRPr="007229DE" w:rsidRDefault="00191C7F" w:rsidP="007229DE">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¿Es preferible cultivar un cristianismo de masas, popular, mayoritario, o llegan tiempos de cristianismo de minorías, elitista, muy personaliza</w:t>
      </w:r>
      <w:r w:rsidRPr="007229DE">
        <w:rPr>
          <w:b/>
          <w:i/>
          <w:spacing w:val="-2"/>
          <w:sz w:val="22"/>
          <w:szCs w:val="22"/>
          <w:lang w:val="es-ES_tradnl"/>
        </w:rPr>
        <w:softHyphen/>
        <w:t>do?</w:t>
      </w:r>
    </w:p>
    <w:p w:rsidR="00191C7F" w:rsidRPr="007229DE" w:rsidRDefault="00191C7F" w:rsidP="007229DE">
      <w:pPr>
        <w:tabs>
          <w:tab w:val="left" w:pos="-720"/>
        </w:tabs>
        <w:jc w:val="both"/>
        <w:rPr>
          <w:b/>
          <w:i/>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No resultan fáciles de responder estas cuestiones y las opciones son múltiples y discrepantes. Se mantendrán durante mucho tiempo en la conciencia y en la inteligencia de los pueblos europ</w:t>
      </w:r>
      <w:r w:rsidRPr="007229DE">
        <w:rPr>
          <w:b/>
          <w:spacing w:val="-2"/>
          <w:sz w:val="22"/>
          <w:szCs w:val="22"/>
          <w:lang w:val="es-ES_tradnl"/>
        </w:rPr>
        <w:t>e</w:t>
      </w:r>
      <w:r w:rsidRPr="007229DE">
        <w:rPr>
          <w:b/>
          <w:spacing w:val="-2"/>
          <w:sz w:val="22"/>
          <w:szCs w:val="22"/>
          <w:lang w:val="es-ES_tradnl"/>
        </w:rPr>
        <w:t>os.</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Las mismas naciones del Oriente europeo, que se habían resistido a la secularización, como r</w:t>
      </w:r>
      <w:r w:rsidRPr="007229DE">
        <w:rPr>
          <w:b/>
          <w:spacing w:val="-2"/>
          <w:sz w:val="22"/>
          <w:szCs w:val="22"/>
          <w:lang w:val="es-ES_tradnl"/>
        </w:rPr>
        <w:t>e</w:t>
      </w:r>
      <w:r w:rsidRPr="007229DE">
        <w:rPr>
          <w:b/>
          <w:spacing w:val="-2"/>
          <w:sz w:val="22"/>
          <w:szCs w:val="22"/>
          <w:lang w:val="es-ES_tradnl"/>
        </w:rPr>
        <w:t>acción y autoafirmación ante la opresión económica y política de la URSS, entran en estas actit</w:t>
      </w:r>
      <w:r w:rsidRPr="007229DE">
        <w:rPr>
          <w:b/>
          <w:spacing w:val="-2"/>
          <w:sz w:val="22"/>
          <w:szCs w:val="22"/>
          <w:lang w:val="es-ES_tradnl"/>
        </w:rPr>
        <w:t>u</w:t>
      </w:r>
      <w:r w:rsidRPr="007229DE">
        <w:rPr>
          <w:b/>
          <w:spacing w:val="-2"/>
          <w:sz w:val="22"/>
          <w:szCs w:val="22"/>
          <w:lang w:val="es-ES_tradnl"/>
        </w:rPr>
        <w:t>des una vez que se liberan del monolitis</w:t>
      </w:r>
      <w:r w:rsidRPr="007229DE">
        <w:rPr>
          <w:b/>
          <w:spacing w:val="-2"/>
          <w:sz w:val="22"/>
          <w:szCs w:val="22"/>
          <w:lang w:val="es-ES_tradnl"/>
        </w:rPr>
        <w:softHyphen/>
        <w:t>mo eslavo y del aislamiento del "telón de acero".</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Todo lo demás que suele invocarse es pretexto más que argumentación:</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Que la cultura europea ya no vale para otras regiones, porque la época</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de las colonizaciones, incluso en lo cultural, se ha terminado.</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 Que la herencia grecolatina de Europa ha quedado superada por otros</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diseños culturales: asiáticos, europeos, eslavos, incluso africanos.</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 Que la religiosidad europea es ante todo romana; y Roma, como centro de </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la historia cristiana, ha dejado de ser la fuerza de referencia.</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 Que el desarrollo económico y tecnológico de Europa no resulta compatible</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con un cristianismo jerárquico, </w:t>
      </w:r>
      <w:proofErr w:type="spellStart"/>
      <w:r w:rsidRPr="007229DE">
        <w:rPr>
          <w:b/>
          <w:i/>
          <w:spacing w:val="-2"/>
          <w:sz w:val="22"/>
          <w:szCs w:val="22"/>
          <w:lang w:val="es-ES_tradnl"/>
        </w:rPr>
        <w:t>cúltico</w:t>
      </w:r>
      <w:proofErr w:type="spellEnd"/>
      <w:r w:rsidRPr="007229DE">
        <w:rPr>
          <w:b/>
          <w:i/>
          <w:spacing w:val="-2"/>
          <w:sz w:val="22"/>
          <w:szCs w:val="22"/>
          <w:lang w:val="es-ES_tradnl"/>
        </w:rPr>
        <w:t xml:space="preserve"> o ético, de corte tradicional. </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 Que las familias tienen menor número de hijos, por la disminución de la</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natalidad; y no pueden admitir con agrado que alguno de ellos se entregue</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vocacionalmente a una vida especial de dedicación apostólica.</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lastRenderedPageBreak/>
        <w:t xml:space="preserve">   </w:t>
      </w:r>
      <w:r w:rsidR="00EE1C5B">
        <w:rPr>
          <w:b/>
          <w:i/>
          <w:spacing w:val="-2"/>
          <w:sz w:val="22"/>
          <w:szCs w:val="22"/>
          <w:lang w:val="es-ES_tradnl"/>
        </w:rPr>
        <w:t xml:space="preserve">      </w:t>
      </w:r>
      <w:r w:rsidRPr="007229DE">
        <w:rPr>
          <w:b/>
          <w:i/>
          <w:spacing w:val="-2"/>
          <w:sz w:val="22"/>
          <w:szCs w:val="22"/>
          <w:lang w:val="es-ES_tradnl"/>
        </w:rPr>
        <w:t xml:space="preserve">- Que la población de la tercera edad aumenta por retraso de la mortalidad y </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por el incremento de la esperanza de vida; y esa población no es activa ..</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 Que una gran crisis social late en el seno de las regiones industrializadas ante</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las grandes masas emigrantes y con ello despiertan viejos nacionalis</w:t>
      </w:r>
      <w:r w:rsidRPr="007229DE">
        <w:rPr>
          <w:b/>
          <w:i/>
          <w:spacing w:val="-2"/>
          <w:sz w:val="22"/>
          <w:szCs w:val="22"/>
          <w:lang w:val="es-ES_tradnl"/>
        </w:rPr>
        <w:softHyphen/>
        <w:t>mos</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que parecían amortiguados.</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w:t>
      </w:r>
      <w:r w:rsidR="00EE1C5B">
        <w:rPr>
          <w:b/>
          <w:spacing w:val="-2"/>
          <w:sz w:val="22"/>
          <w:szCs w:val="22"/>
          <w:lang w:val="es-ES_tradnl"/>
        </w:rPr>
        <w:t xml:space="preserve">  </w:t>
      </w:r>
      <w:r w:rsidRPr="007229DE">
        <w:rPr>
          <w:b/>
          <w:spacing w:val="-2"/>
          <w:sz w:val="22"/>
          <w:szCs w:val="22"/>
          <w:lang w:val="es-ES_tradnl"/>
        </w:rPr>
        <w:t xml:space="preserve">  El nuevo milenio europeo va a ser muy diferente del anterior, como no podía ser de otro modo. La vida, la historia, la cultura cristianas van ser más católicas que europeas, más ecuménicas que romanas, más evangélicas que tradicionales. De eso no cabe la menor duda.</w:t>
      </w:r>
    </w:p>
    <w:p w:rsidR="00EE1C5B" w:rsidRDefault="00EE1C5B" w:rsidP="007229DE">
      <w:pPr>
        <w:tabs>
          <w:tab w:val="left" w:pos="-720"/>
        </w:tabs>
        <w:jc w:val="both"/>
        <w:rPr>
          <w:b/>
          <w:spacing w:val="-2"/>
          <w:sz w:val="22"/>
          <w:szCs w:val="22"/>
          <w:lang w:val="es-ES_tradnl"/>
        </w:rPr>
      </w:pPr>
    </w:p>
    <w:p w:rsidR="00191C7F" w:rsidRPr="007229DE" w:rsidRDefault="00EE1C5B" w:rsidP="007229DE">
      <w:pPr>
        <w:tabs>
          <w:tab w:val="left" w:pos="-720"/>
        </w:tabs>
        <w:jc w:val="both"/>
        <w:rPr>
          <w:b/>
          <w:spacing w:val="-2"/>
          <w:sz w:val="22"/>
          <w:szCs w:val="22"/>
          <w:lang w:val="es-ES_tradnl"/>
        </w:rPr>
      </w:pPr>
      <w:r>
        <w:rPr>
          <w:b/>
          <w:spacing w:val="-2"/>
          <w:sz w:val="22"/>
          <w:szCs w:val="22"/>
          <w:lang w:val="es-ES_tradnl"/>
        </w:rPr>
        <w:t xml:space="preserve">   </w:t>
      </w:r>
      <w:r w:rsidR="00191C7F" w:rsidRPr="007229DE">
        <w:rPr>
          <w:b/>
          <w:spacing w:val="-2"/>
          <w:sz w:val="22"/>
          <w:szCs w:val="22"/>
          <w:lang w:val="es-ES_tradnl"/>
        </w:rPr>
        <w:t xml:space="preserve">   Pero no es menos cierto que el peso cultural de Europa seguirá vivo durante mucho tiempo. Y, por lo tanto, el Cristianismo, como cultura nacida en suelo europeo y como religión revelada e</w:t>
      </w:r>
      <w:r w:rsidR="00191C7F" w:rsidRPr="007229DE">
        <w:rPr>
          <w:b/>
          <w:spacing w:val="-2"/>
          <w:sz w:val="22"/>
          <w:szCs w:val="22"/>
          <w:lang w:val="es-ES_tradnl"/>
        </w:rPr>
        <w:t>n</w:t>
      </w:r>
      <w:r w:rsidR="00191C7F" w:rsidRPr="007229DE">
        <w:rPr>
          <w:b/>
          <w:spacing w:val="-2"/>
          <w:sz w:val="22"/>
          <w:szCs w:val="22"/>
          <w:lang w:val="es-ES_tradnl"/>
        </w:rPr>
        <w:t xml:space="preserve">trañada en las formas europeas, seguirá influyendo en el mundo </w:t>
      </w:r>
      <w:proofErr w:type="spellStart"/>
      <w:r w:rsidR="00191C7F" w:rsidRPr="007229DE">
        <w:rPr>
          <w:b/>
          <w:spacing w:val="-2"/>
          <w:sz w:val="22"/>
          <w:szCs w:val="22"/>
          <w:lang w:val="es-ES_tradnl"/>
        </w:rPr>
        <w:t>extraeuropeo</w:t>
      </w:r>
      <w:proofErr w:type="spellEnd"/>
      <w:r w:rsidR="00191C7F" w:rsidRPr="007229DE">
        <w:rPr>
          <w:b/>
          <w:spacing w:val="-2"/>
          <w:sz w:val="22"/>
          <w:szCs w:val="22"/>
          <w:lang w:val="es-ES_tradnl"/>
        </w:rPr>
        <w:t>.  Por otra parte, la juventud europea muestra signos de pujanza social, moral y espiritual, que hace concebir esp</w:t>
      </w:r>
      <w:r w:rsidR="00191C7F" w:rsidRPr="007229DE">
        <w:rPr>
          <w:b/>
          <w:spacing w:val="-2"/>
          <w:sz w:val="22"/>
          <w:szCs w:val="22"/>
          <w:lang w:val="es-ES_tradnl"/>
        </w:rPr>
        <w:t>e</w:t>
      </w:r>
      <w:r w:rsidR="00191C7F" w:rsidRPr="007229DE">
        <w:rPr>
          <w:b/>
          <w:spacing w:val="-2"/>
          <w:sz w:val="22"/>
          <w:szCs w:val="22"/>
          <w:lang w:val="es-ES_tradnl"/>
        </w:rPr>
        <w:t>ranzas en una excelente resurrección de los valores del espíritu, de los gustos idealistas, del r</w:t>
      </w:r>
      <w:r w:rsidR="00191C7F" w:rsidRPr="007229DE">
        <w:rPr>
          <w:b/>
          <w:spacing w:val="-2"/>
          <w:sz w:val="22"/>
          <w:szCs w:val="22"/>
          <w:lang w:val="es-ES_tradnl"/>
        </w:rPr>
        <w:t>e</w:t>
      </w:r>
      <w:r w:rsidR="00191C7F" w:rsidRPr="007229DE">
        <w:rPr>
          <w:b/>
          <w:spacing w:val="-2"/>
          <w:sz w:val="22"/>
          <w:szCs w:val="22"/>
          <w:lang w:val="es-ES_tradnl"/>
        </w:rPr>
        <w:t>surgir de un nuevo humanismo.</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w:t>
      </w:r>
      <w:r w:rsidR="00105931">
        <w:rPr>
          <w:b/>
          <w:spacing w:val="-2"/>
          <w:sz w:val="22"/>
          <w:szCs w:val="22"/>
          <w:lang w:val="es-ES_tradnl"/>
        </w:rPr>
        <w:t xml:space="preserve"> </w:t>
      </w:r>
      <w:r w:rsidRPr="007229DE">
        <w:rPr>
          <w:b/>
          <w:spacing w:val="-2"/>
          <w:sz w:val="22"/>
          <w:szCs w:val="22"/>
          <w:lang w:val="es-ES_tradnl"/>
        </w:rPr>
        <w:t xml:space="preserve"> Entre estos signos, se pueden citar algunos que se irán acrecentando en las primeras décadas del siglo XXI:</w:t>
      </w:r>
    </w:p>
    <w:p w:rsidR="00191C7F" w:rsidRPr="00105931" w:rsidRDefault="00191C7F" w:rsidP="00105931">
      <w:pPr>
        <w:tabs>
          <w:tab w:val="left" w:pos="-720"/>
          <w:tab w:val="left" w:pos="0"/>
        </w:tabs>
        <w:ind w:left="142" w:firstLine="142"/>
        <w:jc w:val="both"/>
        <w:rPr>
          <w:b/>
          <w:spacing w:val="-2"/>
          <w:sz w:val="22"/>
          <w:szCs w:val="22"/>
          <w:lang w:val="es-ES_tradnl"/>
        </w:rPr>
      </w:pPr>
      <w:r w:rsidRPr="007229DE">
        <w:rPr>
          <w:b/>
          <w:i/>
          <w:spacing w:val="-2"/>
          <w:sz w:val="22"/>
          <w:szCs w:val="22"/>
          <w:lang w:val="es-ES_tradnl"/>
        </w:rPr>
        <w:tab/>
        <w:t xml:space="preserve">  </w:t>
      </w:r>
      <w:r w:rsidRPr="00105931">
        <w:rPr>
          <w:b/>
          <w:spacing w:val="-2"/>
          <w:sz w:val="22"/>
          <w:szCs w:val="22"/>
          <w:lang w:val="es-ES_tradnl"/>
        </w:rPr>
        <w:t>- La tendencia hacia servicios sociales y solidarios internacionales. El surtido de las Org</w:t>
      </w:r>
      <w:r w:rsidRPr="00105931">
        <w:rPr>
          <w:b/>
          <w:spacing w:val="-2"/>
          <w:sz w:val="22"/>
          <w:szCs w:val="22"/>
          <w:lang w:val="es-ES_tradnl"/>
        </w:rPr>
        <w:t>a</w:t>
      </w:r>
      <w:r w:rsidRPr="00105931">
        <w:rPr>
          <w:b/>
          <w:spacing w:val="-2"/>
          <w:sz w:val="22"/>
          <w:szCs w:val="22"/>
          <w:lang w:val="es-ES_tradnl"/>
        </w:rPr>
        <w:t>nizaciones no gubernamentales procede en sus tres cuartas partes (igual que tratándose de Inst</w:t>
      </w:r>
      <w:r w:rsidRPr="00105931">
        <w:rPr>
          <w:b/>
          <w:spacing w:val="-2"/>
          <w:sz w:val="22"/>
          <w:szCs w:val="22"/>
          <w:lang w:val="es-ES_tradnl"/>
        </w:rPr>
        <w:t>i</w:t>
      </w:r>
      <w:r w:rsidRPr="00105931">
        <w:rPr>
          <w:b/>
          <w:spacing w:val="-2"/>
          <w:sz w:val="22"/>
          <w:szCs w:val="22"/>
          <w:lang w:val="es-ES_tradnl"/>
        </w:rPr>
        <w:t>tutos religiosos) de Europa y está nutrido por jóvenes europeos.</w:t>
      </w:r>
    </w:p>
    <w:p w:rsidR="00191C7F" w:rsidRPr="00105931" w:rsidRDefault="00191C7F" w:rsidP="00105931">
      <w:pPr>
        <w:tabs>
          <w:tab w:val="left" w:pos="-720"/>
          <w:tab w:val="left" w:pos="0"/>
        </w:tabs>
        <w:ind w:left="142" w:firstLine="142"/>
        <w:jc w:val="both"/>
        <w:rPr>
          <w:b/>
          <w:spacing w:val="-2"/>
          <w:sz w:val="22"/>
          <w:szCs w:val="22"/>
          <w:lang w:val="es-ES_tradnl"/>
        </w:rPr>
      </w:pPr>
      <w:r w:rsidRPr="00105931">
        <w:rPr>
          <w:b/>
          <w:spacing w:val="-2"/>
          <w:sz w:val="22"/>
          <w:szCs w:val="22"/>
          <w:lang w:val="es-ES_tradnl"/>
        </w:rPr>
        <w:tab/>
        <w:t xml:space="preserve">  - El renacimiento de una espiritualidad juvenil autónoma, aunque no lo suficientemente v</w:t>
      </w:r>
      <w:r w:rsidRPr="00105931">
        <w:rPr>
          <w:b/>
          <w:spacing w:val="-2"/>
          <w:sz w:val="22"/>
          <w:szCs w:val="22"/>
          <w:lang w:val="es-ES_tradnl"/>
        </w:rPr>
        <w:t>i</w:t>
      </w:r>
      <w:r w:rsidRPr="00105931">
        <w:rPr>
          <w:b/>
          <w:spacing w:val="-2"/>
          <w:sz w:val="22"/>
          <w:szCs w:val="22"/>
          <w:lang w:val="es-ES_tradnl"/>
        </w:rPr>
        <w:t>gorosa todavía para que se multipliquen grupos, movimientos, proyectos, de intenso comprom</w:t>
      </w:r>
      <w:r w:rsidRPr="00105931">
        <w:rPr>
          <w:b/>
          <w:spacing w:val="-2"/>
          <w:sz w:val="22"/>
          <w:szCs w:val="22"/>
          <w:lang w:val="es-ES_tradnl"/>
        </w:rPr>
        <w:t>i</w:t>
      </w:r>
      <w:r w:rsidRPr="00105931">
        <w:rPr>
          <w:b/>
          <w:spacing w:val="-2"/>
          <w:sz w:val="22"/>
          <w:szCs w:val="22"/>
          <w:lang w:val="es-ES_tradnl"/>
        </w:rPr>
        <w:t>so de personas.</w:t>
      </w:r>
      <w:r w:rsidR="00EE1C5B" w:rsidRPr="00105931">
        <w:rPr>
          <w:b/>
          <w:spacing w:val="-2"/>
          <w:sz w:val="22"/>
          <w:szCs w:val="22"/>
          <w:lang w:val="es-ES_tradnl"/>
        </w:rPr>
        <w:t xml:space="preserve">  </w:t>
      </w:r>
    </w:p>
    <w:p w:rsidR="00EE1C5B" w:rsidRPr="00105931" w:rsidRDefault="00191C7F" w:rsidP="00105931">
      <w:pPr>
        <w:tabs>
          <w:tab w:val="left" w:pos="-720"/>
        </w:tabs>
        <w:ind w:left="142" w:firstLine="142"/>
        <w:jc w:val="both"/>
        <w:rPr>
          <w:b/>
          <w:spacing w:val="-2"/>
          <w:sz w:val="22"/>
          <w:szCs w:val="22"/>
          <w:lang w:val="es-ES_tradnl"/>
        </w:rPr>
      </w:pPr>
      <w:r w:rsidRPr="00105931">
        <w:rPr>
          <w:b/>
          <w:spacing w:val="-2"/>
          <w:sz w:val="22"/>
          <w:szCs w:val="22"/>
          <w:lang w:val="es-ES_tradnl"/>
        </w:rPr>
        <w:t xml:space="preserve"> </w:t>
      </w:r>
      <w:r w:rsidR="00EE1C5B" w:rsidRPr="00105931">
        <w:rPr>
          <w:b/>
          <w:spacing w:val="-2"/>
          <w:sz w:val="22"/>
          <w:szCs w:val="22"/>
          <w:lang w:val="es-ES_tradnl"/>
        </w:rPr>
        <w:t xml:space="preserve">     </w:t>
      </w:r>
      <w:r w:rsidRPr="00105931">
        <w:rPr>
          <w:b/>
          <w:spacing w:val="-2"/>
          <w:sz w:val="22"/>
          <w:szCs w:val="22"/>
          <w:lang w:val="es-ES_tradnl"/>
        </w:rPr>
        <w:t xml:space="preserve">  - La participación masiva juvenil en actividades de reacción moral y de dimensión solidaria </w:t>
      </w:r>
    </w:p>
    <w:p w:rsidR="00191C7F" w:rsidRPr="00105931" w:rsidRDefault="00EE1C5B" w:rsidP="00105931">
      <w:pPr>
        <w:tabs>
          <w:tab w:val="left" w:pos="-720"/>
        </w:tabs>
        <w:ind w:left="142" w:firstLine="142"/>
        <w:jc w:val="both"/>
        <w:rPr>
          <w:b/>
          <w:spacing w:val="-2"/>
          <w:sz w:val="22"/>
          <w:szCs w:val="22"/>
          <w:lang w:val="es-ES_tradnl"/>
        </w:rPr>
      </w:pPr>
      <w:r w:rsidRPr="00105931">
        <w:rPr>
          <w:b/>
          <w:spacing w:val="-2"/>
          <w:sz w:val="22"/>
          <w:szCs w:val="22"/>
          <w:lang w:val="es-ES_tradnl"/>
        </w:rPr>
        <w:t xml:space="preserve">                    </w:t>
      </w:r>
      <w:r w:rsidR="00191C7F" w:rsidRPr="00105931">
        <w:rPr>
          <w:b/>
          <w:spacing w:val="-2"/>
          <w:sz w:val="22"/>
          <w:szCs w:val="22"/>
          <w:lang w:val="es-ES_tradnl"/>
        </w:rPr>
        <w:t xml:space="preserve">y social: ecologistas, pacifistas, antirracistas, etc. </w:t>
      </w:r>
    </w:p>
    <w:p w:rsidR="00191C7F" w:rsidRPr="007229DE" w:rsidRDefault="00191C7F" w:rsidP="007229DE">
      <w:pPr>
        <w:tabs>
          <w:tab w:val="left" w:pos="-720"/>
        </w:tabs>
        <w:jc w:val="both"/>
        <w:rPr>
          <w:b/>
          <w:i/>
          <w:spacing w:val="-2"/>
          <w:sz w:val="22"/>
          <w:szCs w:val="22"/>
          <w:lang w:val="es-ES_tradnl"/>
        </w:rPr>
      </w:pPr>
    </w:p>
    <w:p w:rsidR="00191C7F" w:rsidRPr="007229DE" w:rsidRDefault="00EE1C5B" w:rsidP="007229DE">
      <w:pPr>
        <w:tabs>
          <w:tab w:val="left" w:pos="-720"/>
        </w:tabs>
        <w:jc w:val="both"/>
        <w:rPr>
          <w:b/>
          <w:spacing w:val="-2"/>
          <w:sz w:val="22"/>
          <w:szCs w:val="22"/>
          <w:lang w:val="es-ES_tradnl"/>
        </w:rPr>
      </w:pPr>
      <w:r>
        <w:rPr>
          <w:b/>
          <w:spacing w:val="-2"/>
          <w:sz w:val="22"/>
          <w:szCs w:val="22"/>
          <w:lang w:val="es-ES_tradnl"/>
        </w:rPr>
        <w:t xml:space="preserve">    </w:t>
      </w:r>
      <w:r w:rsidR="00191C7F" w:rsidRPr="007229DE">
        <w:rPr>
          <w:b/>
          <w:spacing w:val="-2"/>
          <w:sz w:val="22"/>
          <w:szCs w:val="22"/>
          <w:lang w:val="es-ES_tradnl"/>
        </w:rPr>
        <w:t xml:space="preserve">   Es también verdad que los países europeos son lo suficientemente diferentes y sería atrevido el identificarlos en situaciones y en previsiones. El mundo latino es tan diferente del sajón, como el germano puede serlo del eslavo. Los estilos </w:t>
      </w:r>
      <w:proofErr w:type="spellStart"/>
      <w:r w:rsidR="00191C7F" w:rsidRPr="007229DE">
        <w:rPr>
          <w:b/>
          <w:spacing w:val="-2"/>
          <w:sz w:val="22"/>
          <w:szCs w:val="22"/>
          <w:lang w:val="es-ES_tradnl"/>
        </w:rPr>
        <w:t>noreuropeos</w:t>
      </w:r>
      <w:proofErr w:type="spellEnd"/>
      <w:r w:rsidR="00191C7F" w:rsidRPr="007229DE">
        <w:rPr>
          <w:b/>
          <w:spacing w:val="-2"/>
          <w:sz w:val="22"/>
          <w:szCs w:val="22"/>
          <w:lang w:val="es-ES_tradnl"/>
        </w:rPr>
        <w:t xml:space="preserve"> son tan diferentes de los balcánicos como los </w:t>
      </w:r>
      <w:proofErr w:type="spellStart"/>
      <w:r w:rsidR="00191C7F" w:rsidRPr="007229DE">
        <w:rPr>
          <w:b/>
          <w:spacing w:val="-2"/>
          <w:sz w:val="22"/>
          <w:szCs w:val="22"/>
          <w:lang w:val="es-ES_tradnl"/>
        </w:rPr>
        <w:t>eurocciden</w:t>
      </w:r>
      <w:r w:rsidR="00191C7F" w:rsidRPr="007229DE">
        <w:rPr>
          <w:b/>
          <w:spacing w:val="-2"/>
          <w:sz w:val="22"/>
          <w:szCs w:val="22"/>
          <w:lang w:val="es-ES_tradnl"/>
        </w:rPr>
        <w:softHyphen/>
        <w:t>tales</w:t>
      </w:r>
      <w:proofErr w:type="spellEnd"/>
      <w:r w:rsidR="00191C7F" w:rsidRPr="007229DE">
        <w:rPr>
          <w:b/>
          <w:spacing w:val="-2"/>
          <w:sz w:val="22"/>
          <w:szCs w:val="22"/>
          <w:lang w:val="es-ES_tradnl"/>
        </w:rPr>
        <w:t xml:space="preserve"> se hallan alejados de los islámicos.</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Sin embargo, toda Europa se debate en cambio sustancial, que se hace más o menos presente en todos los rincones del Continente y reviste características culturales que afectan al corazón de los mismos Institutos religiosos. </w:t>
      </w:r>
    </w:p>
    <w:p w:rsidR="00191C7F" w:rsidRPr="007229DE" w:rsidRDefault="00191C7F" w:rsidP="007229DE">
      <w:pPr>
        <w:tabs>
          <w:tab w:val="left" w:pos="-720"/>
        </w:tabs>
        <w:jc w:val="both"/>
        <w:rPr>
          <w:b/>
          <w:spacing w:val="-2"/>
          <w:sz w:val="22"/>
          <w:szCs w:val="22"/>
          <w:lang w:val="es-ES_tradnl"/>
        </w:rPr>
      </w:pPr>
    </w:p>
    <w:p w:rsidR="00191C7F" w:rsidRPr="00EE1C5B" w:rsidRDefault="00EE1C5B" w:rsidP="00EE1C5B">
      <w:pPr>
        <w:tabs>
          <w:tab w:val="left" w:pos="-720"/>
        </w:tabs>
        <w:jc w:val="center"/>
        <w:rPr>
          <w:b/>
          <w:color w:val="FF0000"/>
          <w:spacing w:val="-2"/>
          <w:sz w:val="28"/>
          <w:szCs w:val="28"/>
          <w:lang w:val="es-ES_tradnl"/>
        </w:rPr>
      </w:pPr>
      <w:r>
        <w:rPr>
          <w:noProof/>
        </w:rPr>
        <w:drawing>
          <wp:inline distT="0" distB="0" distL="0" distR="0">
            <wp:extent cx="3810000" cy="2819400"/>
            <wp:effectExtent l="19050" t="0" r="0" b="0"/>
            <wp:docPr id="2" name="irc_mi" descr="http://www.lajornadanet.com/diario/archivo/2010/diciembre/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jornadanet.com/diario/archivo/2010/diciembre/22/7.jpg"/>
                    <pic:cNvPicPr>
                      <a:picLocks noChangeAspect="1" noChangeArrowheads="1"/>
                    </pic:cNvPicPr>
                  </pic:nvPicPr>
                  <pic:blipFill>
                    <a:blip r:embed="rId9"/>
                    <a:srcRect/>
                    <a:stretch>
                      <a:fillRect/>
                    </a:stretch>
                  </pic:blipFill>
                  <pic:spPr bwMode="auto">
                    <a:xfrm>
                      <a:off x="0" y="0"/>
                      <a:ext cx="3810000" cy="2819400"/>
                    </a:xfrm>
                    <a:prstGeom prst="rect">
                      <a:avLst/>
                    </a:prstGeom>
                    <a:noFill/>
                    <a:ln w="9525">
                      <a:noFill/>
                      <a:miter lim="800000"/>
                      <a:headEnd/>
                      <a:tailEnd/>
                    </a:ln>
                  </pic:spPr>
                </pic:pic>
              </a:graphicData>
            </a:graphic>
          </wp:inline>
        </w:drawing>
      </w:r>
    </w:p>
    <w:p w:rsidR="00191C7F" w:rsidRPr="00EE1C5B" w:rsidRDefault="00191C7F" w:rsidP="007229DE">
      <w:pPr>
        <w:tabs>
          <w:tab w:val="left" w:pos="-720"/>
        </w:tabs>
        <w:jc w:val="both"/>
        <w:rPr>
          <w:b/>
          <w:color w:val="FF0000"/>
          <w:spacing w:val="-2"/>
          <w:sz w:val="28"/>
          <w:szCs w:val="28"/>
          <w:lang w:val="es-ES_tradnl"/>
        </w:rPr>
      </w:pPr>
      <w:r w:rsidRPr="00EE1C5B">
        <w:rPr>
          <w:b/>
          <w:color w:val="FF0000"/>
          <w:spacing w:val="-2"/>
          <w:sz w:val="28"/>
          <w:szCs w:val="28"/>
          <w:lang w:val="es-ES_tradnl"/>
        </w:rPr>
        <w:t xml:space="preserve">   2. Norteamérica</w:t>
      </w:r>
    </w:p>
    <w:p w:rsidR="00191C7F" w:rsidRPr="007229DE" w:rsidRDefault="00191C7F" w:rsidP="007229DE">
      <w:pPr>
        <w:tabs>
          <w:tab w:val="left" w:pos="-720"/>
        </w:tabs>
        <w:jc w:val="both"/>
        <w:rPr>
          <w:b/>
          <w:i/>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La plataforma de los fuertes y de los ricos del mundo se sitúa hoy en los pueblos del Norte de América. Un alto nivel de vida se desarrolla en esta región de nueva cultura, de agresiva tecnología y de potencial económico que absorbe la tercera parte de la riqueza circulante en el mundo.</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lastRenderedPageBreak/>
        <w:t xml:space="preserve">   Nacida de la inmigración sajona en la costa atlántica y con intensa aportación francesa por el norte e hispana por el sur, asiática, eslava, africana y latina por todos los costados, el mosaico de los "Estados unidos" norteamericanos esconde en sus entrañas grandes rique</w:t>
      </w:r>
      <w:r w:rsidRPr="007229DE">
        <w:rPr>
          <w:b/>
          <w:spacing w:val="-2"/>
          <w:sz w:val="22"/>
          <w:szCs w:val="22"/>
          <w:lang w:val="es-ES_tradnl"/>
        </w:rPr>
        <w:softHyphen/>
        <w:t>zas natura</w:t>
      </w:r>
      <w:r w:rsidRPr="007229DE">
        <w:rPr>
          <w:b/>
          <w:spacing w:val="-2"/>
          <w:sz w:val="22"/>
          <w:szCs w:val="22"/>
          <w:lang w:val="es-ES_tradnl"/>
        </w:rPr>
        <w:softHyphen/>
        <w:t>les y n</w:t>
      </w:r>
      <w:r w:rsidRPr="007229DE">
        <w:rPr>
          <w:b/>
          <w:spacing w:val="-2"/>
          <w:sz w:val="22"/>
          <w:szCs w:val="22"/>
          <w:lang w:val="es-ES_tradnl"/>
        </w:rPr>
        <w:t>o</w:t>
      </w:r>
      <w:r w:rsidRPr="007229DE">
        <w:rPr>
          <w:b/>
          <w:spacing w:val="-2"/>
          <w:sz w:val="22"/>
          <w:szCs w:val="22"/>
          <w:lang w:val="es-ES_tradnl"/>
        </w:rPr>
        <w:t>bles fuerzas espirituales.</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Terminada la emigración masiva a comienzos de siglo XX, herederos sus habitantes de multitud de tradiciones europeas, africanas y asiáticas, los Estados Unidos y la Federación Canadiense iniciaron una etapa de consolidación cultural propia. En ese proceso de integración se enmarca una comunidad cristiana diver</w:t>
      </w:r>
      <w:r w:rsidRPr="007229DE">
        <w:rPr>
          <w:b/>
          <w:spacing w:val="-2"/>
          <w:sz w:val="22"/>
          <w:szCs w:val="22"/>
          <w:lang w:val="es-ES_tradnl"/>
        </w:rPr>
        <w:softHyphen/>
        <w:t xml:space="preserve">sificada, pero viva y original, más pragmática que ética, más </w:t>
      </w:r>
      <w:proofErr w:type="spellStart"/>
      <w:r w:rsidRPr="007229DE">
        <w:rPr>
          <w:b/>
          <w:spacing w:val="-2"/>
          <w:sz w:val="22"/>
          <w:szCs w:val="22"/>
          <w:lang w:val="es-ES_tradnl"/>
        </w:rPr>
        <w:t>conv</w:t>
      </w:r>
      <w:r w:rsidRPr="007229DE">
        <w:rPr>
          <w:b/>
          <w:spacing w:val="-2"/>
          <w:sz w:val="22"/>
          <w:szCs w:val="22"/>
          <w:lang w:val="es-ES_tradnl"/>
        </w:rPr>
        <w:t>i</w:t>
      </w:r>
      <w:r w:rsidRPr="007229DE">
        <w:rPr>
          <w:b/>
          <w:spacing w:val="-2"/>
          <w:sz w:val="22"/>
          <w:szCs w:val="22"/>
          <w:lang w:val="es-ES_tradnl"/>
        </w:rPr>
        <w:t>vencial</w:t>
      </w:r>
      <w:proofErr w:type="spellEnd"/>
      <w:r w:rsidRPr="007229DE">
        <w:rPr>
          <w:b/>
          <w:spacing w:val="-2"/>
          <w:sz w:val="22"/>
          <w:szCs w:val="22"/>
          <w:lang w:val="es-ES_tradnl"/>
        </w:rPr>
        <w:t xml:space="preserve"> que dogmática. Y entre los cristianos, son los católicos los que van cobrando creciente protagonismo ideológico y social, a medida que el siglo va avanzando entre tensiones de signo político, militar y económi</w:t>
      </w:r>
      <w:r w:rsidRPr="007229DE">
        <w:rPr>
          <w:b/>
          <w:spacing w:val="-2"/>
          <w:sz w:val="22"/>
          <w:szCs w:val="22"/>
          <w:lang w:val="es-ES_tradnl"/>
        </w:rPr>
        <w:softHyphen/>
        <w:t>co.</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La cultura americana no carece de vacíos y problemas graves:</w:t>
      </w:r>
    </w:p>
    <w:p w:rsidR="00191C7F" w:rsidRPr="00105931" w:rsidRDefault="00EE1C5B" w:rsidP="007229DE">
      <w:pPr>
        <w:tabs>
          <w:tab w:val="left" w:pos="-720"/>
        </w:tabs>
        <w:jc w:val="both"/>
        <w:rPr>
          <w:b/>
          <w:spacing w:val="-2"/>
          <w:sz w:val="22"/>
          <w:szCs w:val="22"/>
          <w:lang w:val="es-ES_tradnl"/>
        </w:rPr>
      </w:pPr>
      <w:r>
        <w:rPr>
          <w:b/>
          <w:i/>
          <w:spacing w:val="-2"/>
          <w:sz w:val="22"/>
          <w:szCs w:val="22"/>
          <w:lang w:val="es-ES_tradnl"/>
        </w:rPr>
        <w:t xml:space="preserve"> </w:t>
      </w:r>
      <w:r w:rsidR="00191C7F" w:rsidRPr="007229DE">
        <w:rPr>
          <w:b/>
          <w:i/>
          <w:spacing w:val="-2"/>
          <w:sz w:val="22"/>
          <w:szCs w:val="22"/>
          <w:lang w:val="es-ES_tradnl"/>
        </w:rPr>
        <w:t xml:space="preserve">     -  </w:t>
      </w:r>
      <w:r w:rsidR="00191C7F" w:rsidRPr="00105931">
        <w:rPr>
          <w:b/>
          <w:spacing w:val="-2"/>
          <w:sz w:val="22"/>
          <w:szCs w:val="22"/>
          <w:lang w:val="es-ES_tradnl"/>
        </w:rPr>
        <w:t>dificultad para la integración racial, sobre todo con los originarios negros,</w:t>
      </w:r>
      <w:r w:rsidR="004251FB">
        <w:rPr>
          <w:b/>
          <w:spacing w:val="-2"/>
          <w:sz w:val="22"/>
          <w:szCs w:val="22"/>
          <w:lang w:val="es-ES_tradnl"/>
        </w:rPr>
        <w:t xml:space="preserve"> </w:t>
      </w:r>
      <w:r w:rsidR="00191C7F" w:rsidRPr="00105931">
        <w:rPr>
          <w:b/>
          <w:spacing w:val="-2"/>
          <w:sz w:val="22"/>
          <w:szCs w:val="22"/>
          <w:lang w:val="es-ES_tradnl"/>
        </w:rPr>
        <w:t xml:space="preserve">  asiáticos y sur</w:t>
      </w:r>
      <w:r w:rsidR="00191C7F" w:rsidRPr="00105931">
        <w:rPr>
          <w:b/>
          <w:spacing w:val="-2"/>
          <w:sz w:val="22"/>
          <w:szCs w:val="22"/>
          <w:lang w:val="es-ES_tradnl"/>
        </w:rPr>
        <w:t>a</w:t>
      </w:r>
      <w:r w:rsidR="00191C7F" w:rsidRPr="00105931">
        <w:rPr>
          <w:b/>
          <w:spacing w:val="-2"/>
          <w:sz w:val="22"/>
          <w:szCs w:val="22"/>
          <w:lang w:val="es-ES_tradnl"/>
        </w:rPr>
        <w:t>merica</w:t>
      </w:r>
      <w:r w:rsidR="00191C7F" w:rsidRPr="00105931">
        <w:rPr>
          <w:b/>
          <w:spacing w:val="-2"/>
          <w:sz w:val="22"/>
          <w:szCs w:val="22"/>
          <w:lang w:val="es-ES_tradnl"/>
        </w:rPr>
        <w:softHyphen/>
        <w:t>nos, lo cual mantiene a la sociedad dividida;</w:t>
      </w:r>
    </w:p>
    <w:p w:rsidR="00191C7F" w:rsidRPr="00105931" w:rsidRDefault="00EE1C5B" w:rsidP="007229DE">
      <w:pPr>
        <w:tabs>
          <w:tab w:val="left" w:pos="-720"/>
        </w:tabs>
        <w:jc w:val="both"/>
        <w:rPr>
          <w:b/>
          <w:spacing w:val="-2"/>
          <w:sz w:val="22"/>
          <w:szCs w:val="22"/>
          <w:lang w:val="es-ES_tradnl"/>
        </w:rPr>
      </w:pPr>
      <w:r w:rsidRPr="00105931">
        <w:rPr>
          <w:b/>
          <w:spacing w:val="-2"/>
          <w:sz w:val="22"/>
          <w:szCs w:val="22"/>
          <w:lang w:val="es-ES_tradnl"/>
        </w:rPr>
        <w:t xml:space="preserve">   </w:t>
      </w:r>
      <w:r w:rsidR="00191C7F" w:rsidRPr="00105931">
        <w:rPr>
          <w:b/>
          <w:spacing w:val="-2"/>
          <w:sz w:val="22"/>
          <w:szCs w:val="22"/>
          <w:lang w:val="es-ES_tradnl"/>
        </w:rPr>
        <w:t xml:space="preserve"> -  puritanismo en las costumbres, sin auténtica honesti</w:t>
      </w:r>
      <w:r w:rsidR="00191C7F" w:rsidRPr="00105931">
        <w:rPr>
          <w:b/>
          <w:spacing w:val="-2"/>
          <w:sz w:val="22"/>
          <w:szCs w:val="22"/>
          <w:lang w:val="es-ES_tradnl"/>
        </w:rPr>
        <w:softHyphen/>
        <w:t>dad en la conciencia;</w:t>
      </w:r>
    </w:p>
    <w:p w:rsidR="00191C7F" w:rsidRPr="00105931" w:rsidRDefault="00EE1C5B" w:rsidP="007229DE">
      <w:pPr>
        <w:tabs>
          <w:tab w:val="left" w:pos="-720"/>
        </w:tabs>
        <w:jc w:val="both"/>
        <w:rPr>
          <w:b/>
          <w:spacing w:val="-2"/>
          <w:sz w:val="22"/>
          <w:szCs w:val="22"/>
          <w:lang w:val="es-ES_tradnl"/>
        </w:rPr>
      </w:pPr>
      <w:r w:rsidRPr="00105931">
        <w:rPr>
          <w:b/>
          <w:spacing w:val="-2"/>
          <w:sz w:val="22"/>
          <w:szCs w:val="22"/>
          <w:lang w:val="es-ES_tradnl"/>
        </w:rPr>
        <w:t xml:space="preserve">  </w:t>
      </w:r>
      <w:r w:rsidR="00191C7F" w:rsidRPr="00105931">
        <w:rPr>
          <w:b/>
          <w:spacing w:val="-2"/>
          <w:sz w:val="22"/>
          <w:szCs w:val="22"/>
          <w:lang w:val="es-ES_tradnl"/>
        </w:rPr>
        <w:t xml:space="preserve">  -  arrogancia política y militar contagiosa y prepotencia mundial peligrosa;</w:t>
      </w:r>
    </w:p>
    <w:p w:rsidR="00191C7F" w:rsidRPr="00105931" w:rsidRDefault="00EE1C5B" w:rsidP="007229DE">
      <w:pPr>
        <w:tabs>
          <w:tab w:val="left" w:pos="-720"/>
        </w:tabs>
        <w:jc w:val="both"/>
        <w:rPr>
          <w:b/>
          <w:spacing w:val="-2"/>
          <w:sz w:val="22"/>
          <w:szCs w:val="22"/>
          <w:lang w:val="es-ES_tradnl"/>
        </w:rPr>
      </w:pPr>
      <w:r w:rsidRPr="00105931">
        <w:rPr>
          <w:b/>
          <w:spacing w:val="-2"/>
          <w:sz w:val="22"/>
          <w:szCs w:val="22"/>
          <w:lang w:val="es-ES_tradnl"/>
        </w:rPr>
        <w:t xml:space="preserve"> </w:t>
      </w:r>
      <w:r w:rsidR="00191C7F" w:rsidRPr="00105931">
        <w:rPr>
          <w:b/>
          <w:spacing w:val="-2"/>
          <w:sz w:val="22"/>
          <w:szCs w:val="22"/>
          <w:lang w:val="es-ES_tradnl"/>
        </w:rPr>
        <w:t xml:space="preserve">   - liberalismo económico, que convierte a empresas multinacionales </w:t>
      </w:r>
      <w:r w:rsidR="007229DE" w:rsidRPr="00105931">
        <w:rPr>
          <w:b/>
          <w:spacing w:val="-2"/>
          <w:sz w:val="22"/>
          <w:szCs w:val="22"/>
          <w:lang w:val="es-ES_tradnl"/>
        </w:rPr>
        <w:t xml:space="preserve">   </w:t>
      </w:r>
      <w:r w:rsidR="00191C7F" w:rsidRPr="00105931">
        <w:rPr>
          <w:b/>
          <w:spacing w:val="-2"/>
          <w:sz w:val="22"/>
          <w:szCs w:val="22"/>
          <w:lang w:val="es-ES_tradnl"/>
        </w:rPr>
        <w:t>centradas en su territorio en verdaderas dueñas de la vida nacional  y de las decisiones que afectan a grandes extensiones del mundo;</w:t>
      </w:r>
    </w:p>
    <w:p w:rsidR="00191C7F" w:rsidRPr="00105931" w:rsidRDefault="00EE1C5B" w:rsidP="007229DE">
      <w:pPr>
        <w:tabs>
          <w:tab w:val="left" w:pos="-720"/>
        </w:tabs>
        <w:jc w:val="both"/>
        <w:rPr>
          <w:b/>
          <w:spacing w:val="-2"/>
          <w:sz w:val="22"/>
          <w:szCs w:val="22"/>
          <w:lang w:val="es-ES_tradnl"/>
        </w:rPr>
      </w:pPr>
      <w:r w:rsidRPr="00105931">
        <w:rPr>
          <w:b/>
          <w:spacing w:val="-2"/>
          <w:sz w:val="22"/>
          <w:szCs w:val="22"/>
          <w:lang w:val="es-ES_tradnl"/>
        </w:rPr>
        <w:t xml:space="preserve">   </w:t>
      </w:r>
      <w:r w:rsidR="00191C7F" w:rsidRPr="00105931">
        <w:rPr>
          <w:b/>
          <w:spacing w:val="-2"/>
          <w:sz w:val="22"/>
          <w:szCs w:val="22"/>
          <w:lang w:val="es-ES_tradnl"/>
        </w:rPr>
        <w:t xml:space="preserve"> -  una juventud tentada por la indolencia, las toxicomanía y la violencia;</w:t>
      </w:r>
    </w:p>
    <w:p w:rsidR="00191C7F" w:rsidRPr="00105931" w:rsidRDefault="00EE1C5B" w:rsidP="007229DE">
      <w:pPr>
        <w:tabs>
          <w:tab w:val="left" w:pos="-720"/>
        </w:tabs>
        <w:jc w:val="both"/>
        <w:rPr>
          <w:b/>
          <w:spacing w:val="-2"/>
          <w:sz w:val="22"/>
          <w:szCs w:val="22"/>
          <w:lang w:val="es-ES_tradnl"/>
        </w:rPr>
      </w:pPr>
      <w:r w:rsidRPr="00105931">
        <w:rPr>
          <w:b/>
          <w:spacing w:val="-2"/>
          <w:sz w:val="22"/>
          <w:szCs w:val="22"/>
          <w:lang w:val="es-ES_tradnl"/>
        </w:rPr>
        <w:t xml:space="preserve">  </w:t>
      </w:r>
      <w:r w:rsidR="00191C7F" w:rsidRPr="00105931">
        <w:rPr>
          <w:b/>
          <w:spacing w:val="-2"/>
          <w:sz w:val="22"/>
          <w:szCs w:val="22"/>
          <w:lang w:val="es-ES_tradnl"/>
        </w:rPr>
        <w:t xml:space="preserve">  -  la general dependencia de los medios de comunicación social, en donde  la información falaz, el erotismo descarado y la manipulación moral,  privan a la sociedad de la libertad de opción y de informa</w:t>
      </w:r>
      <w:r w:rsidR="00191C7F" w:rsidRPr="00105931">
        <w:rPr>
          <w:b/>
          <w:spacing w:val="-2"/>
          <w:sz w:val="22"/>
          <w:szCs w:val="22"/>
          <w:lang w:val="es-ES_tradnl"/>
        </w:rPr>
        <w:softHyphen/>
        <w:t>ción.</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w:t>
      </w:r>
      <w:r w:rsidR="00EE1C5B">
        <w:rPr>
          <w:b/>
          <w:spacing w:val="-2"/>
          <w:sz w:val="22"/>
          <w:szCs w:val="22"/>
          <w:lang w:val="es-ES_tradnl"/>
        </w:rPr>
        <w:t xml:space="preserve">   </w:t>
      </w:r>
      <w:r w:rsidRPr="007229DE">
        <w:rPr>
          <w:b/>
          <w:spacing w:val="-2"/>
          <w:sz w:val="22"/>
          <w:szCs w:val="22"/>
          <w:lang w:val="es-ES_tradnl"/>
        </w:rPr>
        <w:t xml:space="preserve"> La misma actitud religiosa plural de la sociedad refl</w:t>
      </w:r>
      <w:r w:rsidR="00EE1C5B">
        <w:rPr>
          <w:b/>
          <w:spacing w:val="-2"/>
          <w:sz w:val="22"/>
          <w:szCs w:val="22"/>
          <w:lang w:val="es-ES_tradnl"/>
        </w:rPr>
        <w:t>e</w:t>
      </w:r>
      <w:r w:rsidRPr="007229DE">
        <w:rPr>
          <w:b/>
          <w:spacing w:val="-2"/>
          <w:sz w:val="22"/>
          <w:szCs w:val="22"/>
          <w:lang w:val="es-ES_tradnl"/>
        </w:rPr>
        <w:t>ja esas disposiciones culturales: tolerante y puritana al mismo tiempo, ambiciosa e impositiva, polivalente y de cierto sabor t</w:t>
      </w:r>
      <w:r w:rsidR="00EE1C5B">
        <w:rPr>
          <w:b/>
          <w:spacing w:val="-2"/>
          <w:sz w:val="22"/>
          <w:szCs w:val="22"/>
          <w:lang w:val="es-ES_tradnl"/>
        </w:rPr>
        <w:t>e</w:t>
      </w:r>
      <w:r w:rsidRPr="007229DE">
        <w:rPr>
          <w:b/>
          <w:spacing w:val="-2"/>
          <w:sz w:val="22"/>
          <w:szCs w:val="22"/>
          <w:lang w:val="es-ES_tradnl"/>
        </w:rPr>
        <w:t>cnificado, pragmática y utilitaria, amplia e híbrida, poco propensa a la abstracción y simpatizante con la e</w:t>
      </w:r>
      <w:r w:rsidRPr="007229DE">
        <w:rPr>
          <w:b/>
          <w:spacing w:val="-2"/>
          <w:sz w:val="22"/>
          <w:szCs w:val="22"/>
          <w:lang w:val="es-ES_tradnl"/>
        </w:rPr>
        <w:t>x</w:t>
      </w:r>
      <w:r w:rsidRPr="007229DE">
        <w:rPr>
          <w:b/>
          <w:spacing w:val="-2"/>
          <w:sz w:val="22"/>
          <w:szCs w:val="22"/>
          <w:lang w:val="es-ES_tradnl"/>
        </w:rPr>
        <w:t>perimentación. El ideario cristiano de América del Norte entra en el siglo XXI con vocación de i</w:t>
      </w:r>
      <w:r w:rsidRPr="007229DE">
        <w:rPr>
          <w:b/>
          <w:spacing w:val="-2"/>
          <w:sz w:val="22"/>
          <w:szCs w:val="22"/>
          <w:lang w:val="es-ES_tradnl"/>
        </w:rPr>
        <w:t>n</w:t>
      </w:r>
      <w:r w:rsidRPr="007229DE">
        <w:rPr>
          <w:b/>
          <w:spacing w:val="-2"/>
          <w:sz w:val="22"/>
          <w:szCs w:val="22"/>
          <w:lang w:val="es-ES_tradnl"/>
        </w:rPr>
        <w:t>fluir poderosamente en el resto del mundo. Sin embargo sus limitaciones éticas y espirituales son notorias e incluso reconocidas por los más responsables.</w:t>
      </w:r>
    </w:p>
    <w:p w:rsidR="00EE1C5B"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w:t>
      </w:r>
    </w:p>
    <w:p w:rsidR="00EE1C5B" w:rsidRPr="007229DE" w:rsidRDefault="00EE1C5B" w:rsidP="00424AE3">
      <w:pPr>
        <w:tabs>
          <w:tab w:val="left" w:pos="-720"/>
        </w:tabs>
        <w:jc w:val="both"/>
        <w:rPr>
          <w:b/>
          <w:i/>
          <w:spacing w:val="-2"/>
          <w:sz w:val="22"/>
          <w:szCs w:val="22"/>
          <w:lang w:val="es-ES_tradnl"/>
        </w:rPr>
      </w:pPr>
      <w:r>
        <w:rPr>
          <w:b/>
          <w:spacing w:val="-2"/>
          <w:sz w:val="22"/>
          <w:szCs w:val="22"/>
          <w:lang w:val="es-ES_tradnl"/>
        </w:rPr>
        <w:t xml:space="preserve">    </w:t>
      </w:r>
      <w:r w:rsidR="00191C7F" w:rsidRPr="007229DE">
        <w:rPr>
          <w:b/>
          <w:spacing w:val="-2"/>
          <w:sz w:val="22"/>
          <w:szCs w:val="22"/>
          <w:lang w:val="es-ES_tradnl"/>
        </w:rPr>
        <w:t xml:space="preserve"> </w:t>
      </w:r>
      <w:r>
        <w:rPr>
          <w:noProof/>
        </w:rPr>
        <w:drawing>
          <wp:inline distT="0" distB="0" distL="0" distR="0">
            <wp:extent cx="3146136" cy="2076450"/>
            <wp:effectExtent l="19050" t="0" r="0" b="0"/>
            <wp:docPr id="3" name="irc_mi" descr="http://www.despegar.cl/blog/wp-content/uploads/2012/11/Ca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spegar.cl/blog/wp-content/uploads/2012/11/Canada.jpg"/>
                    <pic:cNvPicPr>
                      <a:picLocks noChangeAspect="1" noChangeArrowheads="1"/>
                    </pic:cNvPicPr>
                  </pic:nvPicPr>
                  <pic:blipFill>
                    <a:blip r:embed="rId10"/>
                    <a:srcRect/>
                    <a:stretch>
                      <a:fillRect/>
                    </a:stretch>
                  </pic:blipFill>
                  <pic:spPr bwMode="auto">
                    <a:xfrm>
                      <a:off x="0" y="0"/>
                      <a:ext cx="3146136" cy="2076450"/>
                    </a:xfrm>
                    <a:prstGeom prst="rect">
                      <a:avLst/>
                    </a:prstGeom>
                    <a:noFill/>
                    <a:ln w="9525">
                      <a:noFill/>
                      <a:miter lim="800000"/>
                      <a:headEnd/>
                      <a:tailEnd/>
                    </a:ln>
                  </pic:spPr>
                </pic:pic>
              </a:graphicData>
            </a:graphic>
          </wp:inline>
        </w:drawing>
      </w:r>
      <w:r>
        <w:rPr>
          <w:noProof/>
        </w:rPr>
        <w:drawing>
          <wp:inline distT="0" distB="0" distL="0" distR="0">
            <wp:extent cx="2988928" cy="2076450"/>
            <wp:effectExtent l="19050" t="0" r="1922" b="0"/>
            <wp:docPr id="7" name="irc_mi" descr="http://sinfronterasnews.com/content/pictures/2013/02/Foto1_Vancouv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nfronterasnews.com/content/pictures/2013/02/Foto1_Vancouver1.jpg"/>
                    <pic:cNvPicPr>
                      <a:picLocks noChangeAspect="1" noChangeArrowheads="1"/>
                    </pic:cNvPicPr>
                  </pic:nvPicPr>
                  <pic:blipFill>
                    <a:blip r:embed="rId11"/>
                    <a:srcRect/>
                    <a:stretch>
                      <a:fillRect/>
                    </a:stretch>
                  </pic:blipFill>
                  <pic:spPr bwMode="auto">
                    <a:xfrm>
                      <a:off x="0" y="0"/>
                      <a:ext cx="2990850" cy="2077785"/>
                    </a:xfrm>
                    <a:prstGeom prst="rect">
                      <a:avLst/>
                    </a:prstGeom>
                    <a:noFill/>
                    <a:ln w="9525">
                      <a:noFill/>
                      <a:miter lim="800000"/>
                      <a:headEnd/>
                      <a:tailEnd/>
                    </a:ln>
                  </pic:spPr>
                </pic:pic>
              </a:graphicData>
            </a:graphic>
          </wp:inline>
        </w:drawing>
      </w:r>
    </w:p>
    <w:p w:rsidR="00191C7F" w:rsidRPr="007229DE" w:rsidRDefault="00191C7F" w:rsidP="007229DE">
      <w:pPr>
        <w:tabs>
          <w:tab w:val="left" w:pos="-720"/>
        </w:tabs>
        <w:jc w:val="both"/>
        <w:rPr>
          <w:b/>
          <w:i/>
          <w:spacing w:val="-2"/>
          <w:sz w:val="22"/>
          <w:szCs w:val="22"/>
          <w:lang w:val="es-ES_tradnl"/>
        </w:rPr>
      </w:pPr>
    </w:p>
    <w:p w:rsidR="00424AE3" w:rsidRDefault="00EE1C5B" w:rsidP="00424AE3">
      <w:pPr>
        <w:tabs>
          <w:tab w:val="left" w:pos="-720"/>
        </w:tabs>
        <w:jc w:val="both"/>
        <w:rPr>
          <w:b/>
          <w:spacing w:val="-2"/>
          <w:sz w:val="22"/>
          <w:szCs w:val="22"/>
          <w:lang w:val="es-ES_tradnl"/>
        </w:rPr>
      </w:pPr>
      <w:r>
        <w:rPr>
          <w:b/>
          <w:spacing w:val="-2"/>
          <w:sz w:val="22"/>
          <w:szCs w:val="22"/>
          <w:lang w:val="es-ES_tradnl"/>
        </w:rPr>
        <w:t xml:space="preserve">  </w:t>
      </w:r>
      <w:r w:rsidR="00191C7F" w:rsidRPr="007229DE">
        <w:rPr>
          <w:b/>
          <w:spacing w:val="-2"/>
          <w:sz w:val="22"/>
          <w:szCs w:val="22"/>
          <w:lang w:val="es-ES_tradnl"/>
        </w:rPr>
        <w:t xml:space="preserve"> </w:t>
      </w:r>
      <w:r w:rsidR="00424AE3" w:rsidRPr="007229DE">
        <w:rPr>
          <w:b/>
          <w:spacing w:val="-2"/>
          <w:sz w:val="22"/>
          <w:szCs w:val="22"/>
          <w:lang w:val="es-ES_tradnl"/>
        </w:rPr>
        <w:t xml:space="preserve">Los </w:t>
      </w:r>
      <w:r w:rsidR="00424AE3">
        <w:rPr>
          <w:b/>
          <w:spacing w:val="-2"/>
          <w:sz w:val="22"/>
          <w:szCs w:val="22"/>
          <w:lang w:val="es-ES_tradnl"/>
        </w:rPr>
        <w:t xml:space="preserve">grupos, </w:t>
      </w:r>
      <w:proofErr w:type="spellStart"/>
      <w:r w:rsidR="00424AE3">
        <w:rPr>
          <w:b/>
          <w:spacing w:val="-2"/>
          <w:sz w:val="22"/>
          <w:szCs w:val="22"/>
          <w:lang w:val="es-ES_tradnl"/>
        </w:rPr>
        <w:t>ONGs</w:t>
      </w:r>
      <w:proofErr w:type="spellEnd"/>
      <w:r w:rsidR="00424AE3">
        <w:rPr>
          <w:b/>
          <w:spacing w:val="-2"/>
          <w:sz w:val="22"/>
          <w:szCs w:val="22"/>
          <w:lang w:val="es-ES_tradnl"/>
        </w:rPr>
        <w:t>, movimientos  y comunidades que surgen abundantes en esta tierra tan e</w:t>
      </w:r>
      <w:r w:rsidR="00424AE3">
        <w:rPr>
          <w:b/>
          <w:spacing w:val="-2"/>
          <w:sz w:val="22"/>
          <w:szCs w:val="22"/>
          <w:lang w:val="es-ES_tradnl"/>
        </w:rPr>
        <w:t>x</w:t>
      </w:r>
      <w:r w:rsidR="00424AE3">
        <w:rPr>
          <w:b/>
          <w:spacing w:val="-2"/>
          <w:sz w:val="22"/>
          <w:szCs w:val="22"/>
          <w:lang w:val="es-ES_tradnl"/>
        </w:rPr>
        <w:t xml:space="preserve">tensa,  </w:t>
      </w:r>
      <w:r w:rsidR="00424AE3" w:rsidRPr="007229DE">
        <w:rPr>
          <w:b/>
          <w:spacing w:val="-2"/>
          <w:sz w:val="22"/>
          <w:szCs w:val="22"/>
          <w:lang w:val="es-ES_tradnl"/>
        </w:rPr>
        <w:t>con</w:t>
      </w:r>
      <w:r w:rsidR="00424AE3">
        <w:rPr>
          <w:b/>
          <w:spacing w:val="-2"/>
          <w:sz w:val="22"/>
          <w:szCs w:val="22"/>
          <w:lang w:val="es-ES_tradnl"/>
        </w:rPr>
        <w:t xml:space="preserve">tarán </w:t>
      </w:r>
      <w:r w:rsidR="00424AE3" w:rsidRPr="007229DE">
        <w:rPr>
          <w:b/>
          <w:spacing w:val="-2"/>
          <w:sz w:val="22"/>
          <w:szCs w:val="22"/>
          <w:lang w:val="es-ES_tradnl"/>
        </w:rPr>
        <w:t xml:space="preserve"> durante el siglo XXI con las mismas oportunidades que en el XX y en el XIX. </w:t>
      </w:r>
    </w:p>
    <w:p w:rsidR="00424AE3" w:rsidRPr="007229DE" w:rsidRDefault="00424AE3" w:rsidP="00424AE3">
      <w:pPr>
        <w:tabs>
          <w:tab w:val="left" w:pos="-720"/>
        </w:tabs>
        <w:jc w:val="both"/>
        <w:rPr>
          <w:b/>
          <w:spacing w:val="-2"/>
          <w:sz w:val="22"/>
          <w:szCs w:val="22"/>
          <w:lang w:val="es-ES_tradnl"/>
        </w:rPr>
      </w:pPr>
    </w:p>
    <w:p w:rsidR="00424AE3" w:rsidRPr="007229DE" w:rsidRDefault="00424AE3" w:rsidP="00424AE3">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 xml:space="preserve"> </w:t>
      </w:r>
      <w:r w:rsidRPr="007229DE">
        <w:rPr>
          <w:b/>
          <w:i/>
          <w:spacing w:val="-2"/>
          <w:sz w:val="22"/>
          <w:szCs w:val="22"/>
          <w:lang w:val="es-ES_tradnl"/>
        </w:rPr>
        <w:tab/>
        <w:t xml:space="preserve">  </w:t>
      </w:r>
      <w:r w:rsidRPr="007229DE">
        <w:rPr>
          <w:b/>
          <w:i/>
          <w:spacing w:val="-2"/>
          <w:sz w:val="22"/>
          <w:szCs w:val="22"/>
          <w:lang w:val="es-ES_tradnl"/>
        </w:rPr>
        <w:sym w:font="Symbol" w:char="F0A8"/>
      </w:r>
      <w:r w:rsidRPr="007229DE">
        <w:rPr>
          <w:b/>
          <w:i/>
          <w:spacing w:val="-2"/>
          <w:sz w:val="22"/>
          <w:szCs w:val="22"/>
          <w:lang w:val="es-ES_tradnl"/>
        </w:rPr>
        <w:t xml:space="preserve">  Tendrán que adaptarse al pragmatismo y activismo de la sociedad y sintonizar con él la llamada evangélica a la austeridad.</w:t>
      </w:r>
    </w:p>
    <w:p w:rsidR="00424AE3" w:rsidRPr="007229DE" w:rsidRDefault="00424AE3" w:rsidP="00424AE3">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w:t>
      </w:r>
      <w:r w:rsidRPr="007229DE">
        <w:rPr>
          <w:b/>
          <w:i/>
          <w:spacing w:val="-2"/>
          <w:sz w:val="22"/>
          <w:szCs w:val="22"/>
          <w:lang w:val="es-ES_tradnl"/>
        </w:rPr>
        <w:sym w:font="Symbol" w:char="F0A8"/>
      </w:r>
      <w:r w:rsidRPr="007229DE">
        <w:rPr>
          <w:b/>
          <w:i/>
          <w:spacing w:val="-2"/>
          <w:sz w:val="22"/>
          <w:szCs w:val="22"/>
          <w:lang w:val="es-ES_tradnl"/>
        </w:rPr>
        <w:t xml:space="preserve">  Podrán seguir cultivando el pluralismo, que se manifiesta especial</w:t>
      </w:r>
      <w:r w:rsidRPr="007229DE">
        <w:rPr>
          <w:b/>
          <w:i/>
          <w:spacing w:val="-2"/>
          <w:sz w:val="22"/>
          <w:szCs w:val="22"/>
          <w:lang w:val="es-ES_tradnl"/>
        </w:rPr>
        <w:softHyphen/>
        <w:t>mente en el pens</w:t>
      </w:r>
      <w:r w:rsidRPr="007229DE">
        <w:rPr>
          <w:b/>
          <w:i/>
          <w:spacing w:val="-2"/>
          <w:sz w:val="22"/>
          <w:szCs w:val="22"/>
          <w:lang w:val="es-ES_tradnl"/>
        </w:rPr>
        <w:t>a</w:t>
      </w:r>
      <w:r w:rsidRPr="007229DE">
        <w:rPr>
          <w:b/>
          <w:i/>
          <w:spacing w:val="-2"/>
          <w:sz w:val="22"/>
          <w:szCs w:val="22"/>
          <w:lang w:val="es-ES_tradnl"/>
        </w:rPr>
        <w:t>miento y en las actitudes de sus diversas confesio</w:t>
      </w:r>
      <w:r w:rsidRPr="007229DE">
        <w:rPr>
          <w:b/>
          <w:i/>
          <w:spacing w:val="-2"/>
          <w:sz w:val="22"/>
          <w:szCs w:val="22"/>
          <w:lang w:val="es-ES_tradnl"/>
        </w:rPr>
        <w:softHyphen/>
        <w:t>nes.</w:t>
      </w:r>
    </w:p>
    <w:p w:rsidR="00424AE3" w:rsidRPr="007229DE" w:rsidRDefault="00424AE3" w:rsidP="00424AE3">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w:t>
      </w:r>
      <w:r w:rsidRPr="007229DE">
        <w:rPr>
          <w:b/>
          <w:i/>
          <w:spacing w:val="-2"/>
          <w:sz w:val="22"/>
          <w:szCs w:val="22"/>
          <w:lang w:val="es-ES_tradnl"/>
        </w:rPr>
        <w:sym w:font="Symbol" w:char="F0A8"/>
      </w:r>
      <w:r w:rsidRPr="007229DE">
        <w:rPr>
          <w:b/>
          <w:i/>
          <w:spacing w:val="-2"/>
          <w:sz w:val="22"/>
          <w:szCs w:val="22"/>
          <w:lang w:val="es-ES_tradnl"/>
        </w:rPr>
        <w:t xml:space="preserve">  Se sentirán cómodos en el respeto compartido, incluso con los Institutos de otras rel</w:t>
      </w:r>
      <w:r w:rsidRPr="007229DE">
        <w:rPr>
          <w:b/>
          <w:i/>
          <w:spacing w:val="-2"/>
          <w:sz w:val="22"/>
          <w:szCs w:val="22"/>
          <w:lang w:val="es-ES_tradnl"/>
        </w:rPr>
        <w:t>i</w:t>
      </w:r>
      <w:r w:rsidRPr="007229DE">
        <w:rPr>
          <w:b/>
          <w:i/>
          <w:spacing w:val="-2"/>
          <w:sz w:val="22"/>
          <w:szCs w:val="22"/>
          <w:lang w:val="es-ES_tradnl"/>
        </w:rPr>
        <w:t>giones. Será normal, en consecuencia, la acogida a multitud de grupos religiosos propios e importa</w:t>
      </w:r>
      <w:r w:rsidRPr="007229DE">
        <w:rPr>
          <w:b/>
          <w:i/>
          <w:spacing w:val="-2"/>
          <w:sz w:val="22"/>
          <w:szCs w:val="22"/>
          <w:lang w:val="es-ES_tradnl"/>
        </w:rPr>
        <w:softHyphen/>
        <w:t>dos, que han llegado arrastrados por los movimientos inmigratorios a lo largo de los dos últi</w:t>
      </w:r>
      <w:r w:rsidRPr="007229DE">
        <w:rPr>
          <w:b/>
          <w:i/>
          <w:spacing w:val="-2"/>
          <w:sz w:val="22"/>
          <w:szCs w:val="22"/>
          <w:lang w:val="es-ES_tradnl"/>
        </w:rPr>
        <w:softHyphen/>
        <w:t>mos siglos y que reflejan fuertes llamaradas de creatividad autónoma.</w:t>
      </w:r>
    </w:p>
    <w:p w:rsidR="00424AE3" w:rsidRPr="007229DE" w:rsidRDefault="00424AE3" w:rsidP="00424AE3">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w:t>
      </w:r>
      <w:r w:rsidRPr="007229DE">
        <w:rPr>
          <w:b/>
          <w:i/>
          <w:spacing w:val="-2"/>
          <w:sz w:val="22"/>
          <w:szCs w:val="22"/>
          <w:lang w:val="es-ES_tradnl"/>
        </w:rPr>
        <w:sym w:font="Symbol" w:char="F0A8"/>
      </w:r>
      <w:r w:rsidRPr="007229DE">
        <w:rPr>
          <w:b/>
          <w:i/>
          <w:spacing w:val="-2"/>
          <w:sz w:val="22"/>
          <w:szCs w:val="22"/>
          <w:lang w:val="es-ES_tradnl"/>
        </w:rPr>
        <w:t xml:space="preserve">  Seguirán beneficiándose de la flexibilidad, </w:t>
      </w:r>
      <w:proofErr w:type="spellStart"/>
      <w:r w:rsidRPr="007229DE">
        <w:rPr>
          <w:b/>
          <w:i/>
          <w:spacing w:val="-2"/>
          <w:sz w:val="22"/>
          <w:szCs w:val="22"/>
          <w:lang w:val="es-ES_tradnl"/>
        </w:rPr>
        <w:t>tolenrancia</w:t>
      </w:r>
      <w:proofErr w:type="spellEnd"/>
      <w:r w:rsidRPr="007229DE">
        <w:rPr>
          <w:b/>
          <w:i/>
          <w:spacing w:val="-2"/>
          <w:sz w:val="22"/>
          <w:szCs w:val="22"/>
          <w:lang w:val="es-ES_tradnl"/>
        </w:rPr>
        <w:t xml:space="preserve"> y adaptación, por la actitud abie</w:t>
      </w:r>
      <w:r w:rsidRPr="007229DE">
        <w:rPr>
          <w:b/>
          <w:i/>
          <w:spacing w:val="-2"/>
          <w:sz w:val="22"/>
          <w:szCs w:val="22"/>
          <w:lang w:val="es-ES_tradnl"/>
        </w:rPr>
        <w:t>r</w:t>
      </w:r>
      <w:r w:rsidRPr="007229DE">
        <w:rPr>
          <w:b/>
          <w:i/>
          <w:spacing w:val="-2"/>
          <w:sz w:val="22"/>
          <w:szCs w:val="22"/>
          <w:lang w:val="es-ES_tradnl"/>
        </w:rPr>
        <w:t>ta que es propia de la sensibilidad americana.</w:t>
      </w:r>
    </w:p>
    <w:p w:rsidR="00424AE3" w:rsidRDefault="00424AE3" w:rsidP="00424AE3">
      <w:pPr>
        <w:tabs>
          <w:tab w:val="left" w:pos="-720"/>
          <w:tab w:val="left" w:pos="0"/>
        </w:tabs>
        <w:ind w:left="720" w:hanging="720"/>
        <w:jc w:val="both"/>
        <w:rPr>
          <w:b/>
          <w:i/>
          <w:spacing w:val="-2"/>
          <w:sz w:val="22"/>
          <w:szCs w:val="22"/>
          <w:lang w:val="es-ES_tradnl"/>
        </w:rPr>
      </w:pPr>
      <w:r w:rsidRPr="007229DE">
        <w:rPr>
          <w:b/>
          <w:i/>
          <w:spacing w:val="-2"/>
          <w:sz w:val="22"/>
          <w:szCs w:val="22"/>
          <w:lang w:val="es-ES_tradnl"/>
        </w:rPr>
        <w:lastRenderedPageBreak/>
        <w:tab/>
        <w:t xml:space="preserve">  </w:t>
      </w:r>
      <w:r w:rsidRPr="007229DE">
        <w:rPr>
          <w:b/>
          <w:i/>
          <w:spacing w:val="-2"/>
          <w:sz w:val="22"/>
          <w:szCs w:val="22"/>
          <w:lang w:val="es-ES_tradnl"/>
        </w:rPr>
        <w:sym w:font="Symbol" w:char="F0A8"/>
      </w:r>
      <w:r w:rsidRPr="007229DE">
        <w:rPr>
          <w:b/>
          <w:i/>
          <w:spacing w:val="-2"/>
          <w:sz w:val="22"/>
          <w:szCs w:val="22"/>
          <w:lang w:val="es-ES_tradnl"/>
        </w:rPr>
        <w:t xml:space="preserve">  Se extenderán por otros lugares del mundo, con cierto menosprecio por lo dialéctico y mucha habilidad práctica, con el riesgo de la arrogan</w:t>
      </w:r>
      <w:r w:rsidRPr="007229DE">
        <w:rPr>
          <w:b/>
          <w:i/>
          <w:spacing w:val="-2"/>
          <w:sz w:val="22"/>
          <w:szCs w:val="22"/>
          <w:lang w:val="es-ES_tradnl"/>
        </w:rPr>
        <w:softHyphen/>
        <w:t>cia en ocasiones, con la conciencia de superioridad de muchos de los miembros, la cual suele amortiguarse cuando entran en contacto con otras realidades mundiales.</w:t>
      </w:r>
    </w:p>
    <w:p w:rsidR="00424AE3" w:rsidRDefault="00424AE3" w:rsidP="00424AE3">
      <w:pPr>
        <w:tabs>
          <w:tab w:val="left" w:pos="-720"/>
          <w:tab w:val="left" w:pos="0"/>
        </w:tabs>
        <w:ind w:left="720" w:hanging="720"/>
        <w:jc w:val="both"/>
        <w:rPr>
          <w:b/>
          <w:i/>
          <w:spacing w:val="-2"/>
          <w:sz w:val="22"/>
          <w:szCs w:val="22"/>
          <w:lang w:val="es-ES_tradnl"/>
        </w:rPr>
      </w:pPr>
    </w:p>
    <w:p w:rsidR="00191C7F" w:rsidRDefault="00424AE3" w:rsidP="007229DE">
      <w:pPr>
        <w:tabs>
          <w:tab w:val="left" w:pos="-720"/>
        </w:tabs>
        <w:jc w:val="both"/>
        <w:rPr>
          <w:b/>
          <w:spacing w:val="-2"/>
          <w:sz w:val="22"/>
          <w:szCs w:val="22"/>
          <w:lang w:val="es-ES_tradnl"/>
        </w:rPr>
      </w:pPr>
      <w:r>
        <w:rPr>
          <w:b/>
          <w:spacing w:val="-2"/>
          <w:sz w:val="22"/>
          <w:szCs w:val="22"/>
          <w:lang w:val="es-ES_tradnl"/>
        </w:rPr>
        <w:t xml:space="preserve">   </w:t>
      </w:r>
      <w:r w:rsidR="00191C7F" w:rsidRPr="007229DE">
        <w:rPr>
          <w:b/>
          <w:spacing w:val="-2"/>
          <w:sz w:val="22"/>
          <w:szCs w:val="22"/>
          <w:lang w:val="es-ES_tradnl"/>
        </w:rPr>
        <w:t xml:space="preserve">  La diversidad de grupos cristianos, de iglesias organizadas y de sectas infor</w:t>
      </w:r>
      <w:r w:rsidR="00191C7F" w:rsidRPr="007229DE">
        <w:rPr>
          <w:b/>
          <w:spacing w:val="-2"/>
          <w:sz w:val="22"/>
          <w:szCs w:val="22"/>
          <w:lang w:val="es-ES_tradnl"/>
        </w:rPr>
        <w:softHyphen/>
        <w:t>males, ha hecho de la América del Norte un centro de irradiación polivalente a lo largo del siglo XX. Seguirá con el mismo vigor expansivo en la primera parte del XXI. Sólo una nación rica en personas y recursos puede ofrecer una evangeli</w:t>
      </w:r>
      <w:r w:rsidR="00191C7F" w:rsidRPr="007229DE">
        <w:rPr>
          <w:b/>
          <w:spacing w:val="-2"/>
          <w:sz w:val="22"/>
          <w:szCs w:val="22"/>
          <w:lang w:val="es-ES_tradnl"/>
        </w:rPr>
        <w:softHyphen/>
        <w:t>zación que, en ocasiones, se puede convertir en neocolonia</w:t>
      </w:r>
      <w:r w:rsidR="00191C7F" w:rsidRPr="007229DE">
        <w:rPr>
          <w:b/>
          <w:spacing w:val="-2"/>
          <w:sz w:val="22"/>
          <w:szCs w:val="22"/>
          <w:lang w:val="es-ES_tradnl"/>
        </w:rPr>
        <w:softHyphen/>
        <w:t>lismo esp</w:t>
      </w:r>
      <w:r w:rsidR="00191C7F" w:rsidRPr="007229DE">
        <w:rPr>
          <w:b/>
          <w:spacing w:val="-2"/>
          <w:sz w:val="22"/>
          <w:szCs w:val="22"/>
          <w:lang w:val="es-ES_tradnl"/>
        </w:rPr>
        <w:t>i</w:t>
      </w:r>
      <w:r w:rsidR="00191C7F" w:rsidRPr="007229DE">
        <w:rPr>
          <w:b/>
          <w:spacing w:val="-2"/>
          <w:sz w:val="22"/>
          <w:szCs w:val="22"/>
          <w:lang w:val="es-ES_tradnl"/>
        </w:rPr>
        <w:t>ritual, sobre todo en relación a las poblaciones de América del sur, que constituyen el centro de muchos de sus mensajes y movimientos.</w:t>
      </w:r>
    </w:p>
    <w:p w:rsidR="00424AE3" w:rsidRPr="007229DE" w:rsidRDefault="00424AE3" w:rsidP="00424AE3">
      <w:pPr>
        <w:tabs>
          <w:tab w:val="left" w:pos="-720"/>
        </w:tabs>
        <w:jc w:val="center"/>
        <w:rPr>
          <w:b/>
          <w:spacing w:val="-2"/>
          <w:sz w:val="22"/>
          <w:szCs w:val="22"/>
          <w:lang w:val="es-ES_tradnl"/>
        </w:rPr>
      </w:pPr>
    </w:p>
    <w:p w:rsidR="00191C7F" w:rsidRDefault="00424AE3" w:rsidP="007229DE">
      <w:pPr>
        <w:tabs>
          <w:tab w:val="left" w:pos="-720"/>
        </w:tabs>
        <w:jc w:val="both"/>
        <w:rPr>
          <w:b/>
          <w:spacing w:val="-2"/>
          <w:sz w:val="22"/>
          <w:szCs w:val="22"/>
          <w:lang w:val="es-ES_tradnl"/>
        </w:rPr>
      </w:pPr>
      <w:r>
        <w:rPr>
          <w:noProof/>
        </w:rPr>
        <w:drawing>
          <wp:inline distT="0" distB="0" distL="0" distR="0">
            <wp:extent cx="1628775" cy="1762125"/>
            <wp:effectExtent l="19050" t="0" r="9525" b="0"/>
            <wp:docPr id="25" name="irc_mi" descr="http://images6.fanpop.com/image/photos/33700000/USA-united-states-of-america-33748624-1333-1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6.fanpop.com/image/photos/33700000/USA-united-states-of-america-33748624-1333-1333.jpg"/>
                    <pic:cNvPicPr>
                      <a:picLocks noChangeAspect="1" noChangeArrowheads="1"/>
                    </pic:cNvPicPr>
                  </pic:nvPicPr>
                  <pic:blipFill>
                    <a:blip r:embed="rId12" cstate="print"/>
                    <a:srcRect/>
                    <a:stretch>
                      <a:fillRect/>
                    </a:stretch>
                  </pic:blipFill>
                  <pic:spPr bwMode="auto">
                    <a:xfrm>
                      <a:off x="0" y="0"/>
                      <a:ext cx="1628775" cy="1762125"/>
                    </a:xfrm>
                    <a:prstGeom prst="rect">
                      <a:avLst/>
                    </a:prstGeom>
                    <a:noFill/>
                    <a:ln w="9525">
                      <a:noFill/>
                      <a:miter lim="800000"/>
                      <a:headEnd/>
                      <a:tailEnd/>
                    </a:ln>
                  </pic:spPr>
                </pic:pic>
              </a:graphicData>
            </a:graphic>
          </wp:inline>
        </w:drawing>
      </w:r>
      <w:r w:rsidRPr="00424AE3">
        <w:t xml:space="preserve"> </w:t>
      </w:r>
      <w:r>
        <w:rPr>
          <w:noProof/>
        </w:rPr>
        <w:drawing>
          <wp:inline distT="0" distB="0" distL="0" distR="0">
            <wp:extent cx="4695825" cy="1762125"/>
            <wp:effectExtent l="19050" t="0" r="0" b="0"/>
            <wp:docPr id="28" name="irc_mi" descr="http://markmanson.net/wp-content/uploads/2012/07/am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rkmanson.net/wp-content/uploads/2012/07/america.jpg"/>
                    <pic:cNvPicPr>
                      <a:picLocks noChangeAspect="1" noChangeArrowheads="1"/>
                    </pic:cNvPicPr>
                  </pic:nvPicPr>
                  <pic:blipFill>
                    <a:blip r:embed="rId13" cstate="print"/>
                    <a:srcRect/>
                    <a:stretch>
                      <a:fillRect/>
                    </a:stretch>
                  </pic:blipFill>
                  <pic:spPr bwMode="auto">
                    <a:xfrm>
                      <a:off x="0" y="0"/>
                      <a:ext cx="4707552" cy="1766526"/>
                    </a:xfrm>
                    <a:prstGeom prst="rect">
                      <a:avLst/>
                    </a:prstGeom>
                    <a:noFill/>
                    <a:ln w="9525">
                      <a:noFill/>
                      <a:miter lim="800000"/>
                      <a:headEnd/>
                      <a:tailEnd/>
                    </a:ln>
                  </pic:spPr>
                </pic:pic>
              </a:graphicData>
            </a:graphic>
          </wp:inline>
        </w:drawing>
      </w:r>
    </w:p>
    <w:p w:rsidR="00424AE3" w:rsidRPr="007229DE" w:rsidRDefault="00424AE3"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w:t>
      </w:r>
      <w:r w:rsidR="00EE1C5B">
        <w:rPr>
          <w:b/>
          <w:spacing w:val="-2"/>
          <w:sz w:val="22"/>
          <w:szCs w:val="22"/>
          <w:lang w:val="es-ES_tradnl"/>
        </w:rPr>
        <w:t xml:space="preserve"> </w:t>
      </w:r>
      <w:r w:rsidRPr="007229DE">
        <w:rPr>
          <w:b/>
          <w:spacing w:val="-2"/>
          <w:sz w:val="22"/>
          <w:szCs w:val="22"/>
          <w:lang w:val="es-ES_tradnl"/>
        </w:rPr>
        <w:t xml:space="preserve"> La crisis de valores espirituales de finales del siglo XX, que sin duda se prolongará a lo largo del XXI aunque tal vez se amortigüe en ciertos aspectos, representa una llamada de atención urgente.</w:t>
      </w:r>
    </w:p>
    <w:p w:rsidR="00191C7F" w:rsidRPr="007229DE" w:rsidRDefault="00EE1C5B" w:rsidP="007229DE">
      <w:pPr>
        <w:tabs>
          <w:tab w:val="left" w:pos="-720"/>
        </w:tabs>
        <w:jc w:val="both"/>
        <w:rPr>
          <w:b/>
          <w:i/>
          <w:spacing w:val="-2"/>
          <w:sz w:val="22"/>
          <w:szCs w:val="22"/>
          <w:lang w:val="es-ES_tradnl"/>
        </w:rPr>
      </w:pPr>
      <w:r>
        <w:rPr>
          <w:b/>
          <w:i/>
          <w:spacing w:val="-2"/>
          <w:sz w:val="22"/>
          <w:szCs w:val="22"/>
          <w:lang w:val="es-ES_tradnl"/>
        </w:rPr>
        <w:t xml:space="preserve">    </w:t>
      </w:r>
      <w:r w:rsidR="00191C7F" w:rsidRPr="007229DE">
        <w:rPr>
          <w:b/>
          <w:i/>
          <w:spacing w:val="-2"/>
          <w:sz w:val="22"/>
          <w:szCs w:val="22"/>
          <w:lang w:val="es-ES_tradnl"/>
        </w:rPr>
        <w:t xml:space="preserve">  -</w:t>
      </w:r>
      <w:r>
        <w:rPr>
          <w:b/>
          <w:i/>
          <w:spacing w:val="-2"/>
          <w:sz w:val="22"/>
          <w:szCs w:val="22"/>
          <w:lang w:val="es-ES_tradnl"/>
        </w:rPr>
        <w:t xml:space="preserve">  </w:t>
      </w:r>
      <w:r w:rsidR="00191C7F" w:rsidRPr="007229DE">
        <w:rPr>
          <w:b/>
          <w:i/>
          <w:spacing w:val="-2"/>
          <w:sz w:val="22"/>
          <w:szCs w:val="22"/>
          <w:lang w:val="es-ES_tradnl"/>
        </w:rPr>
        <w:t xml:space="preserve"> Resulta sorprendente la ruptura de la familia, incluso en ámbitos católicos.</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 </w:t>
      </w:r>
      <w:r w:rsidR="00EE1C5B">
        <w:rPr>
          <w:b/>
          <w:i/>
          <w:spacing w:val="-2"/>
          <w:sz w:val="22"/>
          <w:szCs w:val="22"/>
          <w:lang w:val="es-ES_tradnl"/>
        </w:rPr>
        <w:t xml:space="preserve">  </w:t>
      </w:r>
      <w:r w:rsidRPr="007229DE">
        <w:rPr>
          <w:b/>
          <w:i/>
          <w:spacing w:val="-2"/>
          <w:sz w:val="22"/>
          <w:szCs w:val="22"/>
          <w:lang w:val="es-ES_tradnl"/>
        </w:rPr>
        <w:t>Sorprende e irrita la dinámica de algunos movimientos que, como el feminista</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o el ecologista, se apoyan en lo espiritual para ganar audiencia.</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w:t>
      </w:r>
      <w:r w:rsidR="00EE1C5B">
        <w:rPr>
          <w:b/>
          <w:i/>
          <w:spacing w:val="-2"/>
          <w:sz w:val="22"/>
          <w:szCs w:val="22"/>
          <w:lang w:val="es-ES_tradnl"/>
        </w:rPr>
        <w:t xml:space="preserve">  </w:t>
      </w:r>
      <w:r w:rsidRPr="007229DE">
        <w:rPr>
          <w:b/>
          <w:i/>
          <w:spacing w:val="-2"/>
          <w:sz w:val="22"/>
          <w:szCs w:val="22"/>
          <w:lang w:val="es-ES_tradnl"/>
        </w:rPr>
        <w:t xml:space="preserve"> Es preocupante el vacío doctrinal y moral de una juventud tentada</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w:t>
      </w:r>
      <w:r w:rsidR="00EE1C5B">
        <w:rPr>
          <w:b/>
          <w:i/>
          <w:spacing w:val="-2"/>
          <w:sz w:val="22"/>
          <w:szCs w:val="22"/>
          <w:lang w:val="es-ES_tradnl"/>
        </w:rPr>
        <w:t xml:space="preserve">    </w:t>
      </w:r>
      <w:r w:rsidRPr="007229DE">
        <w:rPr>
          <w:b/>
          <w:i/>
          <w:spacing w:val="-2"/>
          <w:sz w:val="22"/>
          <w:szCs w:val="22"/>
          <w:lang w:val="es-ES_tradnl"/>
        </w:rPr>
        <w:t xml:space="preserve">   por la carencia de idealismo y de confianza en su propio porvenir.</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w:t>
      </w:r>
      <w:r w:rsidR="00EE1C5B">
        <w:rPr>
          <w:b/>
          <w:i/>
          <w:spacing w:val="-2"/>
          <w:sz w:val="22"/>
          <w:szCs w:val="22"/>
          <w:lang w:val="es-ES_tradnl"/>
        </w:rPr>
        <w:t xml:space="preserve">  </w:t>
      </w:r>
      <w:r w:rsidRPr="007229DE">
        <w:rPr>
          <w:b/>
          <w:i/>
          <w:spacing w:val="-2"/>
          <w:sz w:val="22"/>
          <w:szCs w:val="22"/>
          <w:lang w:val="es-ES_tradnl"/>
        </w:rPr>
        <w:t>Desconcierta el incremento de violencia y los episodios sangrientos.</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w:t>
      </w:r>
      <w:r w:rsidR="00EE1C5B">
        <w:rPr>
          <w:b/>
          <w:i/>
          <w:spacing w:val="-2"/>
          <w:sz w:val="22"/>
          <w:szCs w:val="22"/>
          <w:lang w:val="es-ES_tradnl"/>
        </w:rPr>
        <w:t xml:space="preserve"> </w:t>
      </w:r>
      <w:r w:rsidRPr="007229DE">
        <w:rPr>
          <w:b/>
          <w:i/>
          <w:spacing w:val="-2"/>
          <w:sz w:val="22"/>
          <w:szCs w:val="22"/>
          <w:lang w:val="es-ES_tradnl"/>
        </w:rPr>
        <w:t>Se transforma el ecumenismo en pragmatismo religioso y la convivencia</w:t>
      </w:r>
    </w:p>
    <w:p w:rsidR="00191C7F" w:rsidRPr="007229DE" w:rsidRDefault="00191C7F" w:rsidP="007229DE">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en </w:t>
      </w:r>
      <w:proofErr w:type="spellStart"/>
      <w:r w:rsidRPr="007229DE">
        <w:rPr>
          <w:b/>
          <w:i/>
          <w:spacing w:val="-2"/>
          <w:sz w:val="22"/>
          <w:szCs w:val="22"/>
          <w:lang w:val="es-ES_tradnl"/>
        </w:rPr>
        <w:t>irenismo</w:t>
      </w:r>
      <w:proofErr w:type="spellEnd"/>
      <w:r w:rsidRPr="007229DE">
        <w:rPr>
          <w:b/>
          <w:i/>
          <w:spacing w:val="-2"/>
          <w:sz w:val="22"/>
          <w:szCs w:val="22"/>
          <w:lang w:val="es-ES_tradnl"/>
        </w:rPr>
        <w:t xml:space="preserve">, que muchas veces se presenta como pluralismo. </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w:t>
      </w:r>
      <w:r w:rsidR="00EE1C5B">
        <w:rPr>
          <w:b/>
          <w:i/>
          <w:spacing w:val="-2"/>
          <w:sz w:val="22"/>
          <w:szCs w:val="22"/>
          <w:lang w:val="es-ES_tradnl"/>
        </w:rPr>
        <w:t xml:space="preserve"> </w:t>
      </w:r>
      <w:r w:rsidRPr="007229DE">
        <w:rPr>
          <w:b/>
          <w:i/>
          <w:spacing w:val="-2"/>
          <w:sz w:val="22"/>
          <w:szCs w:val="22"/>
          <w:lang w:val="es-ES_tradnl"/>
        </w:rPr>
        <w:t>Se incrementan los grupos marginales carentes de ética y estética.</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w:t>
      </w:r>
      <w:r w:rsidR="00EE1C5B">
        <w:rPr>
          <w:b/>
          <w:i/>
          <w:spacing w:val="-2"/>
          <w:sz w:val="22"/>
          <w:szCs w:val="22"/>
          <w:lang w:val="es-ES_tradnl"/>
        </w:rPr>
        <w:t xml:space="preserve"> </w:t>
      </w:r>
      <w:r w:rsidRPr="007229DE">
        <w:rPr>
          <w:b/>
          <w:i/>
          <w:spacing w:val="-2"/>
          <w:sz w:val="22"/>
          <w:szCs w:val="22"/>
          <w:lang w:val="es-ES_tradnl"/>
        </w:rPr>
        <w:t>Se produce un curioso fenómeno de regresión y enclaustramiento</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espiritual, que lleva a menospreciar e ignorar lo católico.</w:t>
      </w:r>
    </w:p>
    <w:p w:rsidR="00EE1C5B"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w:t>
      </w:r>
    </w:p>
    <w:p w:rsidR="00191C7F" w:rsidRPr="007229DE" w:rsidRDefault="00EE1C5B" w:rsidP="007229DE">
      <w:pPr>
        <w:tabs>
          <w:tab w:val="left" w:pos="-720"/>
        </w:tabs>
        <w:jc w:val="both"/>
        <w:rPr>
          <w:b/>
          <w:spacing w:val="-2"/>
          <w:sz w:val="22"/>
          <w:szCs w:val="22"/>
          <w:lang w:val="es-ES_tradnl"/>
        </w:rPr>
      </w:pPr>
      <w:r>
        <w:rPr>
          <w:b/>
          <w:spacing w:val="-2"/>
          <w:sz w:val="22"/>
          <w:szCs w:val="22"/>
          <w:lang w:val="es-ES_tradnl"/>
        </w:rPr>
        <w:t xml:space="preserve">    </w:t>
      </w:r>
      <w:r w:rsidR="00191C7F" w:rsidRPr="007229DE">
        <w:rPr>
          <w:b/>
          <w:spacing w:val="-2"/>
          <w:sz w:val="22"/>
          <w:szCs w:val="22"/>
          <w:lang w:val="es-ES_tradnl"/>
        </w:rPr>
        <w:t>En este contexto, Norteamérica resulta un gigante con pies de barro. Exporta sus modelos en el vestir, en el pensar, en el hablar, en el cantar, sobre todo a través de los modernos instrumentos de comunicación. Sin embargo, se muestran ingentes lagunas morales y espirituales en sus pla</w:t>
      </w:r>
      <w:r w:rsidR="00191C7F" w:rsidRPr="007229DE">
        <w:rPr>
          <w:b/>
          <w:spacing w:val="-2"/>
          <w:sz w:val="22"/>
          <w:szCs w:val="22"/>
          <w:lang w:val="es-ES_tradnl"/>
        </w:rPr>
        <w:t>n</w:t>
      </w:r>
      <w:r w:rsidR="00191C7F" w:rsidRPr="007229DE">
        <w:rPr>
          <w:b/>
          <w:spacing w:val="-2"/>
          <w:sz w:val="22"/>
          <w:szCs w:val="22"/>
          <w:lang w:val="es-ES_tradnl"/>
        </w:rPr>
        <w:t>teamien</w:t>
      </w:r>
      <w:r w:rsidR="00191C7F" w:rsidRPr="007229DE">
        <w:rPr>
          <w:b/>
          <w:spacing w:val="-2"/>
          <w:sz w:val="22"/>
          <w:szCs w:val="22"/>
          <w:lang w:val="es-ES_tradnl"/>
        </w:rPr>
        <w:softHyphen/>
        <w:t>tos nacionales y con frecuencia locales.</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w:t>
      </w:r>
      <w:r w:rsidR="00EE1C5B">
        <w:rPr>
          <w:b/>
          <w:spacing w:val="-2"/>
          <w:sz w:val="22"/>
          <w:szCs w:val="22"/>
          <w:lang w:val="es-ES_tradnl"/>
        </w:rPr>
        <w:t xml:space="preserve">  </w:t>
      </w:r>
      <w:r w:rsidRPr="007229DE">
        <w:rPr>
          <w:b/>
          <w:spacing w:val="-2"/>
          <w:sz w:val="22"/>
          <w:szCs w:val="22"/>
          <w:lang w:val="es-ES_tradnl"/>
        </w:rPr>
        <w:t>Sus relaciones religiosas con muchos lugares del mundo se mantienen a través de los mision</w:t>
      </w:r>
      <w:r w:rsidRPr="007229DE">
        <w:rPr>
          <w:b/>
          <w:spacing w:val="-2"/>
          <w:sz w:val="22"/>
          <w:szCs w:val="22"/>
          <w:lang w:val="es-ES_tradnl"/>
        </w:rPr>
        <w:t>e</w:t>
      </w:r>
      <w:r w:rsidRPr="007229DE">
        <w:rPr>
          <w:b/>
          <w:spacing w:val="-2"/>
          <w:sz w:val="22"/>
          <w:szCs w:val="22"/>
          <w:lang w:val="es-ES_tradnl"/>
        </w:rPr>
        <w:t>ros, de los servicios, de las ayudas de todo tipo; pero resultan difíciles de asimilar por la dificultad para encarnarse en las culturas a las que acuden y por el deseo de transportar a otros pueblos los propios modos de vida.</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No llega a ser una acción religiosa desconcertante la suya. Pero se presenta llena de interroga</w:t>
      </w:r>
      <w:r w:rsidRPr="007229DE">
        <w:rPr>
          <w:b/>
          <w:spacing w:val="-2"/>
          <w:sz w:val="22"/>
          <w:szCs w:val="22"/>
          <w:lang w:val="es-ES_tradnl"/>
        </w:rPr>
        <w:t>n</w:t>
      </w:r>
      <w:r w:rsidRPr="007229DE">
        <w:rPr>
          <w:b/>
          <w:spacing w:val="-2"/>
          <w:sz w:val="22"/>
          <w:szCs w:val="22"/>
          <w:lang w:val="es-ES_tradnl"/>
        </w:rPr>
        <w:t>tes y de inquietudes de cara al porvenir.</w:t>
      </w:r>
    </w:p>
    <w:p w:rsidR="00191C7F" w:rsidRPr="007229DE" w:rsidRDefault="00191C7F" w:rsidP="007229DE">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w:t>
      </w:r>
      <w:r w:rsidRPr="007229DE">
        <w:rPr>
          <w:b/>
          <w:i/>
          <w:spacing w:val="-2"/>
          <w:sz w:val="22"/>
          <w:szCs w:val="22"/>
          <w:lang w:val="es-ES_tradnl"/>
        </w:rPr>
        <w:sym w:font="Symbol" w:char="F0A9"/>
      </w:r>
      <w:r w:rsidRPr="007229DE">
        <w:rPr>
          <w:b/>
          <w:i/>
          <w:spacing w:val="-2"/>
          <w:sz w:val="22"/>
          <w:szCs w:val="22"/>
          <w:lang w:val="es-ES_tradnl"/>
        </w:rPr>
        <w:t xml:space="preserve"> ¿Es la cultura norte</w:t>
      </w:r>
      <w:r w:rsidR="00821373">
        <w:rPr>
          <w:b/>
          <w:i/>
          <w:spacing w:val="-2"/>
          <w:sz w:val="22"/>
          <w:szCs w:val="22"/>
          <w:lang w:val="es-ES_tradnl"/>
        </w:rPr>
        <w:t>a</w:t>
      </w:r>
      <w:r w:rsidRPr="007229DE">
        <w:rPr>
          <w:b/>
          <w:i/>
          <w:spacing w:val="-2"/>
          <w:sz w:val="22"/>
          <w:szCs w:val="22"/>
          <w:lang w:val="es-ES_tradnl"/>
        </w:rPr>
        <w:t>mericana un progreso para el mundo o una amenaza de opresión que provocará reacciones imprevisibles en los más supeditados a ella?</w:t>
      </w:r>
    </w:p>
    <w:p w:rsidR="00191C7F" w:rsidRPr="007229DE" w:rsidRDefault="00191C7F" w:rsidP="007229DE">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w:t>
      </w:r>
      <w:r w:rsidRPr="007229DE">
        <w:rPr>
          <w:b/>
          <w:i/>
          <w:spacing w:val="-2"/>
          <w:sz w:val="22"/>
          <w:szCs w:val="22"/>
          <w:lang w:val="es-ES_tradnl"/>
        </w:rPr>
        <w:sym w:font="Symbol" w:char="F0A9"/>
      </w:r>
      <w:r w:rsidRPr="007229DE">
        <w:rPr>
          <w:b/>
          <w:i/>
          <w:spacing w:val="-2"/>
          <w:sz w:val="22"/>
          <w:szCs w:val="22"/>
          <w:lang w:val="es-ES_tradnl"/>
        </w:rPr>
        <w:t xml:space="preserve">  ¿Seguirán tan influyentes los religiosos del Continente que tan excelente labor de serv</w:t>
      </w:r>
      <w:r w:rsidRPr="007229DE">
        <w:rPr>
          <w:b/>
          <w:i/>
          <w:spacing w:val="-2"/>
          <w:sz w:val="22"/>
          <w:szCs w:val="22"/>
          <w:lang w:val="es-ES_tradnl"/>
        </w:rPr>
        <w:t>i</w:t>
      </w:r>
      <w:r w:rsidRPr="007229DE">
        <w:rPr>
          <w:b/>
          <w:i/>
          <w:spacing w:val="-2"/>
          <w:sz w:val="22"/>
          <w:szCs w:val="22"/>
          <w:lang w:val="es-ES_tradnl"/>
        </w:rPr>
        <w:t>cio desinteresado realizaron a lo largo del siglo XX, o representarán en los próximos ci</w:t>
      </w:r>
      <w:r w:rsidRPr="007229DE">
        <w:rPr>
          <w:b/>
          <w:i/>
          <w:spacing w:val="-2"/>
          <w:sz w:val="22"/>
          <w:szCs w:val="22"/>
          <w:lang w:val="es-ES_tradnl"/>
        </w:rPr>
        <w:t>n</w:t>
      </w:r>
      <w:r w:rsidRPr="007229DE">
        <w:rPr>
          <w:b/>
          <w:i/>
          <w:spacing w:val="-2"/>
          <w:sz w:val="22"/>
          <w:szCs w:val="22"/>
          <w:lang w:val="es-ES_tradnl"/>
        </w:rPr>
        <w:t>cuenta años una acción comer</w:t>
      </w:r>
      <w:r w:rsidRPr="007229DE">
        <w:rPr>
          <w:b/>
          <w:i/>
          <w:spacing w:val="-2"/>
          <w:sz w:val="22"/>
          <w:szCs w:val="22"/>
          <w:lang w:val="es-ES_tradnl"/>
        </w:rPr>
        <w:softHyphen/>
        <w:t>cial, no cultural, que poco tendrá que ver con los valores evangélicos?</w:t>
      </w:r>
    </w:p>
    <w:p w:rsidR="00191C7F" w:rsidRPr="007229DE" w:rsidRDefault="00191C7F" w:rsidP="007229DE">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w:t>
      </w:r>
      <w:r w:rsidRPr="007229DE">
        <w:rPr>
          <w:b/>
          <w:i/>
          <w:spacing w:val="-2"/>
          <w:sz w:val="22"/>
          <w:szCs w:val="22"/>
          <w:lang w:val="es-ES_tradnl"/>
        </w:rPr>
        <w:sym w:font="Symbol" w:char="F0A9"/>
      </w:r>
      <w:r w:rsidRPr="007229DE">
        <w:rPr>
          <w:b/>
          <w:i/>
          <w:spacing w:val="-2"/>
          <w:sz w:val="22"/>
          <w:szCs w:val="22"/>
          <w:lang w:val="es-ES_tradnl"/>
        </w:rPr>
        <w:t xml:space="preserve">  ¿Puede Norteamérica ofrecer al mundo un modelo de educación válido para Asia, </w:t>
      </w:r>
      <w:proofErr w:type="spellStart"/>
      <w:r w:rsidRPr="007229DE">
        <w:rPr>
          <w:b/>
          <w:i/>
          <w:spacing w:val="-2"/>
          <w:sz w:val="22"/>
          <w:szCs w:val="22"/>
          <w:lang w:val="es-ES_tradnl"/>
        </w:rPr>
        <w:t>Afr</w:t>
      </w:r>
      <w:r w:rsidRPr="007229DE">
        <w:rPr>
          <w:b/>
          <w:i/>
          <w:spacing w:val="-2"/>
          <w:sz w:val="22"/>
          <w:szCs w:val="22"/>
          <w:lang w:val="es-ES_tradnl"/>
        </w:rPr>
        <w:t>i</w:t>
      </w:r>
      <w:r w:rsidRPr="007229DE">
        <w:rPr>
          <w:b/>
          <w:i/>
          <w:spacing w:val="-2"/>
          <w:sz w:val="22"/>
          <w:szCs w:val="22"/>
          <w:lang w:val="es-ES_tradnl"/>
        </w:rPr>
        <w:t>ca</w:t>
      </w:r>
      <w:proofErr w:type="spellEnd"/>
      <w:r w:rsidRPr="007229DE">
        <w:rPr>
          <w:b/>
          <w:i/>
          <w:spacing w:val="-2"/>
          <w:sz w:val="22"/>
          <w:szCs w:val="22"/>
          <w:lang w:val="es-ES_tradnl"/>
        </w:rPr>
        <w:t xml:space="preserve">, Europa? ¿O será tal vez una amenaza imitar los modos religiosos usuales en Atlanta, en Los </w:t>
      </w:r>
      <w:proofErr w:type="spellStart"/>
      <w:r w:rsidRPr="007229DE">
        <w:rPr>
          <w:b/>
          <w:i/>
          <w:spacing w:val="-2"/>
          <w:sz w:val="22"/>
          <w:szCs w:val="22"/>
          <w:lang w:val="es-ES_tradnl"/>
        </w:rPr>
        <w:t>Angeles</w:t>
      </w:r>
      <w:proofErr w:type="spellEnd"/>
      <w:r w:rsidRPr="007229DE">
        <w:rPr>
          <w:b/>
          <w:i/>
          <w:spacing w:val="-2"/>
          <w:sz w:val="22"/>
          <w:szCs w:val="22"/>
          <w:lang w:val="es-ES_tradnl"/>
        </w:rPr>
        <w:t xml:space="preserve"> o en Nueva York, tantas veces divulgados por sus telefilms, por su poderosa prensa, por los nuevos vehículos de transmisión de ideas?</w:t>
      </w:r>
    </w:p>
    <w:p w:rsidR="00191C7F" w:rsidRPr="007229DE" w:rsidRDefault="00191C7F" w:rsidP="007229DE">
      <w:pPr>
        <w:tabs>
          <w:tab w:val="left" w:pos="-720"/>
        </w:tabs>
        <w:jc w:val="both"/>
        <w:rPr>
          <w:b/>
          <w:i/>
          <w:spacing w:val="-2"/>
          <w:sz w:val="22"/>
          <w:szCs w:val="22"/>
          <w:lang w:val="es-ES_tradnl"/>
        </w:rPr>
      </w:pPr>
    </w:p>
    <w:p w:rsidR="00191C7F" w:rsidRPr="00043CA4" w:rsidRDefault="00191C7F" w:rsidP="007229DE">
      <w:pPr>
        <w:tabs>
          <w:tab w:val="left" w:pos="-720"/>
        </w:tabs>
        <w:jc w:val="both"/>
        <w:rPr>
          <w:b/>
          <w:color w:val="FF0000"/>
          <w:spacing w:val="-2"/>
          <w:sz w:val="28"/>
          <w:szCs w:val="28"/>
          <w:lang w:val="es-ES_tradnl"/>
        </w:rPr>
      </w:pPr>
      <w:r w:rsidRPr="00043CA4">
        <w:rPr>
          <w:b/>
          <w:color w:val="FF0000"/>
          <w:spacing w:val="-2"/>
          <w:sz w:val="28"/>
          <w:szCs w:val="28"/>
          <w:lang w:val="es-ES_tradnl"/>
        </w:rPr>
        <w:t xml:space="preserve">   3. El mundo latinoamericano.</w:t>
      </w:r>
    </w:p>
    <w:p w:rsidR="00191C7F" w:rsidRPr="007229DE" w:rsidRDefault="00191C7F" w:rsidP="007229DE">
      <w:pPr>
        <w:tabs>
          <w:tab w:val="left" w:pos="-720"/>
        </w:tabs>
        <w:jc w:val="both"/>
        <w:rPr>
          <w:b/>
          <w:i/>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Atención especial merecen los diversas naciones que forman Suramérica, en cuyo ámbito se acumula la mitad numérica de la Iglesia Católica y en donde surge un nuevo mundo cristiano so</w:t>
      </w:r>
      <w:r w:rsidRPr="007229DE">
        <w:rPr>
          <w:b/>
          <w:spacing w:val="-2"/>
          <w:sz w:val="22"/>
          <w:szCs w:val="22"/>
          <w:lang w:val="es-ES_tradnl"/>
        </w:rPr>
        <w:t>r</w:t>
      </w:r>
      <w:r w:rsidRPr="007229DE">
        <w:rPr>
          <w:b/>
          <w:spacing w:val="-2"/>
          <w:sz w:val="22"/>
          <w:szCs w:val="22"/>
          <w:lang w:val="es-ES_tradnl"/>
        </w:rPr>
        <w:t>prendente, esperanzador y desconcer</w:t>
      </w:r>
      <w:r w:rsidRPr="007229DE">
        <w:rPr>
          <w:b/>
          <w:spacing w:val="-2"/>
          <w:sz w:val="22"/>
          <w:szCs w:val="22"/>
          <w:lang w:val="es-ES_tradnl"/>
        </w:rPr>
        <w:softHyphen/>
        <w:t>tante.</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Herederos de la cultura europea, preferentemente latina, es particularmente persistente la i</w:t>
      </w:r>
      <w:r w:rsidRPr="007229DE">
        <w:rPr>
          <w:b/>
          <w:spacing w:val="-2"/>
          <w:sz w:val="22"/>
          <w:szCs w:val="22"/>
          <w:lang w:val="es-ES_tradnl"/>
        </w:rPr>
        <w:t>n</w:t>
      </w:r>
      <w:r w:rsidRPr="007229DE">
        <w:rPr>
          <w:b/>
          <w:spacing w:val="-2"/>
          <w:sz w:val="22"/>
          <w:szCs w:val="22"/>
          <w:lang w:val="es-ES_tradnl"/>
        </w:rPr>
        <w:t>fluencia española y portuguesa en primer lugar. A sus hábitos, leguas y creencias religiosas se debe la identidad cultural actual. Las demás influencias, italiana, francesa, germana, holandesa, polaca, han resultado complementarias. Pero de todas ellas han acudido mensajeros, ayudas, r</w:t>
      </w:r>
      <w:r w:rsidRPr="007229DE">
        <w:rPr>
          <w:b/>
          <w:spacing w:val="-2"/>
          <w:sz w:val="22"/>
          <w:szCs w:val="22"/>
          <w:lang w:val="es-ES_tradnl"/>
        </w:rPr>
        <w:t>i</w:t>
      </w:r>
      <w:r w:rsidRPr="007229DE">
        <w:rPr>
          <w:b/>
          <w:spacing w:val="-2"/>
          <w:sz w:val="22"/>
          <w:szCs w:val="22"/>
          <w:lang w:val="es-ES_tradnl"/>
        </w:rPr>
        <w:t>quezas espiritua</w:t>
      </w:r>
      <w:r w:rsidRPr="007229DE">
        <w:rPr>
          <w:b/>
          <w:spacing w:val="-2"/>
          <w:sz w:val="22"/>
          <w:szCs w:val="22"/>
          <w:lang w:val="es-ES_tradnl"/>
        </w:rPr>
        <w:softHyphen/>
        <w:t>les, que han ido configurando el cristianismo latinoamericano.</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El conjunto heterogéneo de los pueblos primitivos se ha mantenido latente hasta nuestros días. Incluso ha revivido a lo largo del siglo XX como una fuerza vital que puede representar gran riqu</w:t>
      </w:r>
      <w:r w:rsidRPr="007229DE">
        <w:rPr>
          <w:b/>
          <w:spacing w:val="-2"/>
          <w:sz w:val="22"/>
          <w:szCs w:val="22"/>
          <w:lang w:val="es-ES_tradnl"/>
        </w:rPr>
        <w:t>e</w:t>
      </w:r>
      <w:r w:rsidRPr="007229DE">
        <w:rPr>
          <w:b/>
          <w:spacing w:val="-2"/>
          <w:sz w:val="22"/>
          <w:szCs w:val="22"/>
          <w:lang w:val="es-ES_tradnl"/>
        </w:rPr>
        <w:t>za moral y espiritual en el porvenir.</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No podrán probable</w:t>
      </w:r>
      <w:r w:rsidRPr="007229DE">
        <w:rPr>
          <w:b/>
          <w:spacing w:val="-2"/>
          <w:sz w:val="22"/>
          <w:szCs w:val="22"/>
          <w:lang w:val="es-ES_tradnl"/>
        </w:rPr>
        <w:softHyphen/>
        <w:t>mente apagar las riquezas heredadas las nuevas intrigas internacionales tendentes a desmem</w:t>
      </w:r>
      <w:r w:rsidRPr="007229DE">
        <w:rPr>
          <w:b/>
          <w:spacing w:val="-2"/>
          <w:sz w:val="22"/>
          <w:szCs w:val="22"/>
          <w:lang w:val="es-ES_tradnl"/>
        </w:rPr>
        <w:softHyphen/>
        <w:t>brar sus fuerzas espirituales y sus tradicio</w:t>
      </w:r>
      <w:r w:rsidRPr="007229DE">
        <w:rPr>
          <w:b/>
          <w:spacing w:val="-2"/>
          <w:sz w:val="22"/>
          <w:szCs w:val="22"/>
          <w:lang w:val="es-ES_tradnl"/>
        </w:rPr>
        <w:softHyphen/>
        <w:t>nes cristianas. El vano empeño de hacer a sus gentes más frágiles y suscepti</w:t>
      </w:r>
      <w:r w:rsidRPr="007229DE">
        <w:rPr>
          <w:b/>
          <w:spacing w:val="-2"/>
          <w:sz w:val="22"/>
          <w:szCs w:val="22"/>
          <w:lang w:val="es-ES_tradnl"/>
        </w:rPr>
        <w:softHyphen/>
        <w:t>bles para la manipulación cultural, económica, política o espiritual ha puesto en circulación multitud de grupos sectarios, que nada tienen que ver con las Iglesias formales, católica o protestantes.</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 xml:space="preserve"> </w:t>
      </w:r>
      <w:r w:rsidRPr="007229DE">
        <w:rPr>
          <w:b/>
          <w:i/>
          <w:spacing w:val="-2"/>
          <w:sz w:val="22"/>
          <w:szCs w:val="22"/>
          <w:lang w:val="es-ES_tradnl"/>
        </w:rPr>
        <w:tab/>
        <w:t xml:space="preserve">  -  El incremento numérico, absoluto y relativo, y la polémica religiosa desatada en la s</w:t>
      </w:r>
      <w:r w:rsidRPr="007229DE">
        <w:rPr>
          <w:b/>
          <w:i/>
          <w:spacing w:val="-2"/>
          <w:sz w:val="22"/>
          <w:szCs w:val="22"/>
          <w:lang w:val="es-ES_tradnl"/>
        </w:rPr>
        <w:t>e</w:t>
      </w:r>
      <w:r w:rsidRPr="007229DE">
        <w:rPr>
          <w:b/>
          <w:i/>
          <w:spacing w:val="-2"/>
          <w:sz w:val="22"/>
          <w:szCs w:val="22"/>
          <w:lang w:val="es-ES_tradnl"/>
        </w:rPr>
        <w:t>gunda parte del siglo XX entre las tradiciones católicas más conservadoras y las otras ins</w:t>
      </w:r>
      <w:r w:rsidRPr="007229DE">
        <w:rPr>
          <w:b/>
          <w:i/>
          <w:spacing w:val="-2"/>
          <w:sz w:val="22"/>
          <w:szCs w:val="22"/>
          <w:lang w:val="es-ES_tradnl"/>
        </w:rPr>
        <w:t>i</w:t>
      </w:r>
      <w:r w:rsidRPr="007229DE">
        <w:rPr>
          <w:b/>
          <w:i/>
          <w:spacing w:val="-2"/>
          <w:sz w:val="22"/>
          <w:szCs w:val="22"/>
          <w:lang w:val="es-ES_tradnl"/>
        </w:rPr>
        <w:t>nuacio</w:t>
      </w:r>
      <w:r w:rsidRPr="007229DE">
        <w:rPr>
          <w:b/>
          <w:i/>
          <w:spacing w:val="-2"/>
          <w:sz w:val="22"/>
          <w:szCs w:val="22"/>
          <w:lang w:val="es-ES_tradnl"/>
        </w:rPr>
        <w:softHyphen/>
        <w:t xml:space="preserve">nes también católicas, pero más afanosas de renovación (pentecostalismo, teología de la liberación, grupos </w:t>
      </w:r>
      <w:proofErr w:type="spellStart"/>
      <w:r w:rsidRPr="007229DE">
        <w:rPr>
          <w:b/>
          <w:i/>
          <w:spacing w:val="-2"/>
          <w:sz w:val="22"/>
          <w:szCs w:val="22"/>
          <w:lang w:val="es-ES_tradnl"/>
        </w:rPr>
        <w:t>neocatecumenales</w:t>
      </w:r>
      <w:proofErr w:type="spellEnd"/>
      <w:r w:rsidRPr="007229DE">
        <w:rPr>
          <w:b/>
          <w:i/>
          <w:spacing w:val="-2"/>
          <w:sz w:val="22"/>
          <w:szCs w:val="22"/>
          <w:lang w:val="es-ES_tradnl"/>
        </w:rPr>
        <w:t>, comunidades de base, etc.) constituye tal vez el principal rasgo de estas regiones, con tantas riquezas ante el mundo venidero.</w:t>
      </w:r>
    </w:p>
    <w:p w:rsidR="00191C7F" w:rsidRPr="007229DE" w:rsidRDefault="00191C7F" w:rsidP="007229DE">
      <w:pPr>
        <w:tabs>
          <w:tab w:val="left" w:pos="-720"/>
        </w:tabs>
        <w:jc w:val="both"/>
        <w:rPr>
          <w:b/>
          <w:i/>
          <w:spacing w:val="-2"/>
          <w:sz w:val="22"/>
          <w:szCs w:val="22"/>
          <w:lang w:val="es-ES_tradnl"/>
        </w:rPr>
      </w:pPr>
    </w:p>
    <w:p w:rsidR="00191C7F" w:rsidRPr="007229DE" w:rsidRDefault="00191C7F" w:rsidP="007229DE">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  Además son, sobre todo, los grupos protestan</w:t>
      </w:r>
      <w:r w:rsidRPr="007229DE">
        <w:rPr>
          <w:b/>
          <w:i/>
          <w:spacing w:val="-2"/>
          <w:sz w:val="22"/>
          <w:szCs w:val="22"/>
          <w:lang w:val="es-ES_tradnl"/>
        </w:rPr>
        <w:softHyphen/>
        <w:t>tes proceden</w:t>
      </w:r>
      <w:r w:rsidRPr="007229DE">
        <w:rPr>
          <w:b/>
          <w:i/>
          <w:spacing w:val="-2"/>
          <w:sz w:val="22"/>
          <w:szCs w:val="22"/>
          <w:lang w:val="es-ES_tradnl"/>
        </w:rPr>
        <w:softHyphen/>
        <w:t xml:space="preserve">tes de </w:t>
      </w:r>
      <w:proofErr w:type="spellStart"/>
      <w:r w:rsidRPr="007229DE">
        <w:rPr>
          <w:b/>
          <w:i/>
          <w:spacing w:val="-2"/>
          <w:sz w:val="22"/>
          <w:szCs w:val="22"/>
          <w:lang w:val="es-ES_tradnl"/>
        </w:rPr>
        <w:t>Narteamé</w:t>
      </w:r>
      <w:r w:rsidRPr="007229DE">
        <w:rPr>
          <w:b/>
          <w:i/>
          <w:spacing w:val="-2"/>
          <w:sz w:val="22"/>
          <w:szCs w:val="22"/>
          <w:lang w:val="es-ES_tradnl"/>
        </w:rPr>
        <w:softHyphen/>
        <w:t>ri</w:t>
      </w:r>
      <w:r w:rsidRPr="007229DE">
        <w:rPr>
          <w:b/>
          <w:i/>
          <w:spacing w:val="-2"/>
          <w:sz w:val="22"/>
          <w:szCs w:val="22"/>
          <w:lang w:val="es-ES_tradnl"/>
        </w:rPr>
        <w:softHyphen/>
        <w:t>ca</w:t>
      </w:r>
      <w:proofErr w:type="spellEnd"/>
      <w:r w:rsidRPr="007229DE">
        <w:rPr>
          <w:b/>
          <w:i/>
          <w:spacing w:val="-2"/>
          <w:sz w:val="22"/>
          <w:szCs w:val="22"/>
          <w:lang w:val="es-ES_tradnl"/>
        </w:rPr>
        <w:t xml:space="preserve"> los que actúan desde antiguo para implantar sus alternati</w:t>
      </w:r>
      <w:r w:rsidRPr="007229DE">
        <w:rPr>
          <w:b/>
          <w:i/>
          <w:spacing w:val="-2"/>
          <w:sz w:val="22"/>
          <w:szCs w:val="22"/>
          <w:lang w:val="es-ES_tradnl"/>
        </w:rPr>
        <w:softHyphen/>
        <w:t>vas cristianas no católicas. Y tratan de r</w:t>
      </w:r>
      <w:r w:rsidRPr="007229DE">
        <w:rPr>
          <w:b/>
          <w:i/>
          <w:spacing w:val="-2"/>
          <w:sz w:val="22"/>
          <w:szCs w:val="22"/>
          <w:lang w:val="es-ES_tradnl"/>
        </w:rPr>
        <w:t>e</w:t>
      </w:r>
      <w:r w:rsidRPr="007229DE">
        <w:rPr>
          <w:b/>
          <w:i/>
          <w:spacing w:val="-2"/>
          <w:sz w:val="22"/>
          <w:szCs w:val="22"/>
          <w:lang w:val="es-ES_tradnl"/>
        </w:rPr>
        <w:t>emplazar la inquebranta</w:t>
      </w:r>
      <w:r w:rsidRPr="007229DE">
        <w:rPr>
          <w:b/>
          <w:i/>
          <w:spacing w:val="-2"/>
          <w:sz w:val="22"/>
          <w:szCs w:val="22"/>
          <w:lang w:val="es-ES_tradnl"/>
        </w:rPr>
        <w:softHyphen/>
        <w:t>ble fidelidad católica del Continente, aunque ciertamente sin mucho éxito.</w:t>
      </w:r>
    </w:p>
    <w:p w:rsidR="00191C7F" w:rsidRPr="007229DE" w:rsidRDefault="00191C7F" w:rsidP="007229DE">
      <w:pPr>
        <w:tabs>
          <w:tab w:val="left" w:pos="-720"/>
        </w:tabs>
        <w:jc w:val="both"/>
        <w:rPr>
          <w:b/>
          <w:i/>
          <w:spacing w:val="-2"/>
          <w:sz w:val="22"/>
          <w:szCs w:val="22"/>
          <w:lang w:val="es-ES_tradnl"/>
        </w:rPr>
      </w:pPr>
    </w:p>
    <w:p w:rsidR="00191C7F" w:rsidRPr="007229DE" w:rsidRDefault="00191C7F" w:rsidP="007229DE">
      <w:pPr>
        <w:tabs>
          <w:tab w:val="left" w:pos="-720"/>
          <w:tab w:val="left" w:pos="0"/>
        </w:tabs>
        <w:ind w:left="720" w:hanging="720"/>
        <w:jc w:val="both"/>
        <w:rPr>
          <w:b/>
          <w:i/>
          <w:spacing w:val="-2"/>
          <w:sz w:val="22"/>
          <w:szCs w:val="22"/>
          <w:lang w:val="es-ES_tradnl"/>
        </w:rPr>
      </w:pPr>
      <w:r w:rsidRPr="007229DE">
        <w:rPr>
          <w:b/>
          <w:i/>
          <w:spacing w:val="-2"/>
          <w:sz w:val="22"/>
          <w:szCs w:val="22"/>
          <w:lang w:val="es-ES_tradnl"/>
        </w:rPr>
        <w:tab/>
        <w:t xml:space="preserve">  -  En tiempos recientes resulta alarmante la oleada de sectas móviles y manipuladoras que surge en muchos lugares con afanes tendencio</w:t>
      </w:r>
      <w:r w:rsidRPr="007229DE">
        <w:rPr>
          <w:b/>
          <w:i/>
          <w:spacing w:val="-2"/>
          <w:sz w:val="22"/>
          <w:szCs w:val="22"/>
          <w:lang w:val="es-ES_tradnl"/>
        </w:rPr>
        <w:softHyphen/>
        <w:t>sos y vergonzantes infraestructuras económica. Es, sin duda, respuesta teledirigida a la naciente conciencia defensiva ante la explota</w:t>
      </w:r>
      <w:r w:rsidRPr="007229DE">
        <w:rPr>
          <w:b/>
          <w:i/>
          <w:spacing w:val="-2"/>
          <w:sz w:val="22"/>
          <w:szCs w:val="22"/>
          <w:lang w:val="es-ES_tradnl"/>
        </w:rPr>
        <w:softHyphen/>
        <w:t>ción del Continente por parte de fuerzas económicas extranjeras o por las minorías privilegiadas de cada país.</w:t>
      </w:r>
    </w:p>
    <w:p w:rsidR="00191C7F" w:rsidRDefault="00191C7F" w:rsidP="007229DE">
      <w:pPr>
        <w:tabs>
          <w:tab w:val="left" w:pos="-720"/>
        </w:tabs>
        <w:jc w:val="both"/>
        <w:rPr>
          <w:b/>
          <w:i/>
          <w:spacing w:val="-2"/>
          <w:sz w:val="22"/>
          <w:szCs w:val="22"/>
          <w:lang w:val="es-ES_tradnl"/>
        </w:rPr>
      </w:pPr>
    </w:p>
    <w:p w:rsidR="00043CA4" w:rsidRDefault="00043CA4" w:rsidP="00043CA4">
      <w:pPr>
        <w:tabs>
          <w:tab w:val="left" w:pos="-720"/>
        </w:tabs>
        <w:jc w:val="center"/>
        <w:rPr>
          <w:b/>
          <w:i/>
          <w:spacing w:val="-2"/>
          <w:sz w:val="22"/>
          <w:szCs w:val="22"/>
          <w:lang w:val="es-ES_tradnl"/>
        </w:rPr>
      </w:pPr>
      <w:r>
        <w:rPr>
          <w:noProof/>
        </w:rPr>
        <w:drawing>
          <wp:inline distT="0" distB="0" distL="0" distR="0">
            <wp:extent cx="3076575" cy="2919071"/>
            <wp:effectExtent l="19050" t="0" r="9525" b="0"/>
            <wp:docPr id="10" name="irc_mi" descr="http://ceirberea.blogdiario.com/img/mapa-latinoamer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eirberea.blogdiario.com/img/mapa-latinoamerica.gif"/>
                    <pic:cNvPicPr>
                      <a:picLocks noChangeAspect="1" noChangeArrowheads="1"/>
                    </pic:cNvPicPr>
                  </pic:nvPicPr>
                  <pic:blipFill>
                    <a:blip r:embed="rId14"/>
                    <a:srcRect/>
                    <a:stretch>
                      <a:fillRect/>
                    </a:stretch>
                  </pic:blipFill>
                  <pic:spPr bwMode="auto">
                    <a:xfrm>
                      <a:off x="0" y="0"/>
                      <a:ext cx="3079860" cy="2922188"/>
                    </a:xfrm>
                    <a:prstGeom prst="rect">
                      <a:avLst/>
                    </a:prstGeom>
                    <a:noFill/>
                    <a:ln w="9525">
                      <a:noFill/>
                      <a:miter lim="800000"/>
                      <a:headEnd/>
                      <a:tailEnd/>
                    </a:ln>
                  </pic:spPr>
                </pic:pic>
              </a:graphicData>
            </a:graphic>
          </wp:inline>
        </w:drawing>
      </w:r>
      <w:r w:rsidRPr="00043CA4">
        <w:t xml:space="preserve"> </w:t>
      </w:r>
      <w:r>
        <w:rPr>
          <w:noProof/>
        </w:rPr>
        <w:drawing>
          <wp:inline distT="0" distB="0" distL="0" distR="0">
            <wp:extent cx="2939129" cy="2924175"/>
            <wp:effectExtent l="19050" t="0" r="0" b="0"/>
            <wp:docPr id="13" name="irc_mi" descr="http://1.bp.blogspot.com/-fFBQX3YEVgw/VMduHR6U0NI/AAAAAAAAO74/t42w8jrNWBI/s1600/LATINOAM%C3%89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fFBQX3YEVgw/VMduHR6U0NI/AAAAAAAAO74/t42w8jrNWBI/s1600/LATINOAM%C3%89RICA.jpg"/>
                    <pic:cNvPicPr>
                      <a:picLocks noChangeAspect="1" noChangeArrowheads="1"/>
                    </pic:cNvPicPr>
                  </pic:nvPicPr>
                  <pic:blipFill>
                    <a:blip r:embed="rId15" cstate="print"/>
                    <a:srcRect/>
                    <a:stretch>
                      <a:fillRect/>
                    </a:stretch>
                  </pic:blipFill>
                  <pic:spPr bwMode="auto">
                    <a:xfrm>
                      <a:off x="0" y="0"/>
                      <a:ext cx="2938444" cy="2923494"/>
                    </a:xfrm>
                    <a:prstGeom prst="rect">
                      <a:avLst/>
                    </a:prstGeom>
                    <a:noFill/>
                    <a:ln w="9525">
                      <a:noFill/>
                      <a:miter lim="800000"/>
                      <a:headEnd/>
                      <a:tailEnd/>
                    </a:ln>
                  </pic:spPr>
                </pic:pic>
              </a:graphicData>
            </a:graphic>
          </wp:inline>
        </w:drawing>
      </w:r>
    </w:p>
    <w:p w:rsidR="00043CA4" w:rsidRDefault="00043CA4" w:rsidP="007229DE">
      <w:pPr>
        <w:tabs>
          <w:tab w:val="left" w:pos="-720"/>
        </w:tabs>
        <w:jc w:val="both"/>
        <w:rPr>
          <w:b/>
          <w:i/>
          <w:spacing w:val="-2"/>
          <w:sz w:val="22"/>
          <w:szCs w:val="22"/>
          <w:lang w:val="es-ES_tradnl"/>
        </w:rPr>
      </w:pPr>
    </w:p>
    <w:p w:rsidR="00043CA4" w:rsidRDefault="00043CA4" w:rsidP="007229DE">
      <w:pPr>
        <w:tabs>
          <w:tab w:val="left" w:pos="-720"/>
        </w:tabs>
        <w:jc w:val="both"/>
        <w:rPr>
          <w:b/>
          <w:i/>
          <w:spacing w:val="-2"/>
          <w:sz w:val="22"/>
          <w:szCs w:val="22"/>
          <w:lang w:val="es-ES_tradnl"/>
        </w:rPr>
      </w:pPr>
    </w:p>
    <w:p w:rsidR="00424AE3" w:rsidRPr="007229DE" w:rsidRDefault="00424AE3" w:rsidP="007229DE">
      <w:pPr>
        <w:tabs>
          <w:tab w:val="left" w:pos="-720"/>
        </w:tabs>
        <w:jc w:val="both"/>
        <w:rPr>
          <w:b/>
          <w:i/>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Se entra en el tercer milenio cristiano con fuertes demandas de originalidad y de autonomía lat</w:t>
      </w:r>
      <w:r w:rsidRPr="007229DE">
        <w:rPr>
          <w:b/>
          <w:spacing w:val="-2"/>
          <w:sz w:val="22"/>
          <w:szCs w:val="22"/>
          <w:lang w:val="es-ES_tradnl"/>
        </w:rPr>
        <w:t>i</w:t>
      </w:r>
      <w:r w:rsidRPr="007229DE">
        <w:rPr>
          <w:b/>
          <w:spacing w:val="-2"/>
          <w:sz w:val="22"/>
          <w:szCs w:val="22"/>
          <w:lang w:val="es-ES_tradnl"/>
        </w:rPr>
        <w:t>noamericana. Existe la secular conciencia de que falta mucho por hacer en los niveles culturales menos dotados. Hay hipersensibi</w:t>
      </w:r>
      <w:r w:rsidRPr="007229DE">
        <w:rPr>
          <w:b/>
          <w:spacing w:val="-2"/>
          <w:sz w:val="22"/>
          <w:szCs w:val="22"/>
          <w:lang w:val="es-ES_tradnl"/>
        </w:rPr>
        <w:softHyphen/>
        <w:t>lidad ante las culturas nacidas en cada rincón del amplio subco</w:t>
      </w:r>
      <w:r w:rsidRPr="007229DE">
        <w:rPr>
          <w:b/>
          <w:spacing w:val="-2"/>
          <w:sz w:val="22"/>
          <w:szCs w:val="22"/>
          <w:lang w:val="es-ES_tradnl"/>
        </w:rPr>
        <w:t>n</w:t>
      </w:r>
      <w:r w:rsidRPr="007229DE">
        <w:rPr>
          <w:b/>
          <w:spacing w:val="-2"/>
          <w:sz w:val="22"/>
          <w:szCs w:val="22"/>
          <w:lang w:val="es-ES_tradnl"/>
        </w:rPr>
        <w:t>tinente. Late el sentimiento de la propia identidad y de las riquezas de las culturas históricas pr</w:t>
      </w:r>
      <w:r w:rsidRPr="007229DE">
        <w:rPr>
          <w:b/>
          <w:spacing w:val="-2"/>
          <w:sz w:val="22"/>
          <w:szCs w:val="22"/>
          <w:lang w:val="es-ES_tradnl"/>
        </w:rPr>
        <w:t>o</w:t>
      </w:r>
      <w:r w:rsidRPr="007229DE">
        <w:rPr>
          <w:b/>
          <w:spacing w:val="-2"/>
          <w:sz w:val="22"/>
          <w:szCs w:val="22"/>
          <w:lang w:val="es-ES_tradnl"/>
        </w:rPr>
        <w:t>pias.</w:t>
      </w:r>
    </w:p>
    <w:tbl>
      <w:tblPr>
        <w:tblStyle w:val="Tablaconcuadrcula"/>
        <w:tblW w:w="0" w:type="auto"/>
        <w:tblLook w:val="04A0"/>
      </w:tblPr>
      <w:tblGrid>
        <w:gridCol w:w="10333"/>
      </w:tblGrid>
      <w:tr w:rsidR="00AC77EE" w:rsidTr="00AC77EE">
        <w:tc>
          <w:tcPr>
            <w:tcW w:w="10333" w:type="dxa"/>
          </w:tcPr>
          <w:p w:rsidR="00AC77EE" w:rsidRDefault="00AC77EE" w:rsidP="00AC77EE">
            <w:pPr>
              <w:tabs>
                <w:tab w:val="left" w:pos="-720"/>
              </w:tabs>
              <w:jc w:val="both"/>
              <w:rPr>
                <w:b/>
                <w:spacing w:val="-2"/>
                <w:lang w:val="es-ES_tradnl"/>
              </w:rPr>
            </w:pPr>
            <w:r w:rsidRPr="007229DE">
              <w:rPr>
                <w:b/>
                <w:spacing w:val="-2"/>
                <w:lang w:val="es-ES_tradnl"/>
              </w:rPr>
              <w:t xml:space="preserve">   </w:t>
            </w:r>
            <w:r w:rsidRPr="00AC77EE">
              <w:rPr>
                <w:b/>
                <w:color w:val="00B050"/>
                <w:spacing w:val="-2"/>
                <w:lang w:val="es-ES_tradnl"/>
              </w:rPr>
              <w:t>Son muchos los Institutos religiosos que, a lo largo del siglo XX, han ido surgiendo aquí. Y son muchos los viejos Institutos, sobre todo educadores, que han cobrado carta de naturaleza de</w:t>
            </w:r>
            <w:r w:rsidRPr="00AC77EE">
              <w:rPr>
                <w:b/>
                <w:color w:val="00B050"/>
                <w:spacing w:val="-2"/>
                <w:lang w:val="es-ES_tradnl"/>
              </w:rPr>
              <w:t>s</w:t>
            </w:r>
            <w:r w:rsidRPr="00AC77EE">
              <w:rPr>
                <w:b/>
                <w:color w:val="00B050"/>
                <w:spacing w:val="-2"/>
                <w:lang w:val="es-ES_tradnl"/>
              </w:rPr>
              <w:t>pués de su adaptación. No cabe duda de que a unos y a otros corresponde una hermosa labor en los próximos decenios, no sólo ante la responsabilidad de ofrecer nuevos lengua</w:t>
            </w:r>
            <w:r w:rsidRPr="00AC77EE">
              <w:rPr>
                <w:b/>
                <w:color w:val="00B050"/>
                <w:spacing w:val="-2"/>
                <w:lang w:val="es-ES_tradnl"/>
              </w:rPr>
              <w:softHyphen/>
              <w:t>jes de evangel</w:t>
            </w:r>
            <w:r w:rsidRPr="00AC77EE">
              <w:rPr>
                <w:b/>
                <w:color w:val="00B050"/>
                <w:spacing w:val="-2"/>
                <w:lang w:val="es-ES_tradnl"/>
              </w:rPr>
              <w:t>i</w:t>
            </w:r>
            <w:r w:rsidRPr="00AC77EE">
              <w:rPr>
                <w:b/>
                <w:color w:val="00B050"/>
                <w:spacing w:val="-2"/>
                <w:lang w:val="es-ES_tradnl"/>
              </w:rPr>
              <w:t>zación, sino con la tarea histórica de configurar una nueva cultura cristiana específica</w:t>
            </w:r>
            <w:r w:rsidRPr="007229DE">
              <w:rPr>
                <w:b/>
                <w:spacing w:val="-2"/>
                <w:lang w:val="es-ES_tradnl"/>
              </w:rPr>
              <w:t>.</w:t>
            </w:r>
          </w:p>
        </w:tc>
      </w:tr>
    </w:tbl>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Es probable que, en los años venideros, se experimentará un aumento de nuevos Institutos al servicio en una población mayoritariamente cristiana y abierta a los valores trascendentes. Esta tendencia se ha hecho ya realidad a lo largo del siglo XX.</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La riqueza espiritual de Suramérica no está sólo en representar la mitad numé</w:t>
      </w:r>
      <w:r w:rsidRPr="007229DE">
        <w:rPr>
          <w:b/>
          <w:spacing w:val="-2"/>
          <w:sz w:val="22"/>
          <w:szCs w:val="22"/>
          <w:lang w:val="es-ES_tradnl"/>
        </w:rPr>
        <w:softHyphen/>
        <w:t>rica de los catól</w:t>
      </w:r>
      <w:r w:rsidRPr="007229DE">
        <w:rPr>
          <w:b/>
          <w:spacing w:val="-2"/>
          <w:sz w:val="22"/>
          <w:szCs w:val="22"/>
          <w:lang w:val="es-ES_tradnl"/>
        </w:rPr>
        <w:t>i</w:t>
      </w:r>
      <w:r w:rsidRPr="007229DE">
        <w:rPr>
          <w:b/>
          <w:spacing w:val="-2"/>
          <w:sz w:val="22"/>
          <w:szCs w:val="22"/>
          <w:lang w:val="es-ES_tradnl"/>
        </w:rPr>
        <w:t>cos del mundo y en el especial peso prospectivo de su población joven. Se halla en otros aspectos significativos, que interpelan las conciencias cristianas de cara al porvenir:</w:t>
      </w:r>
    </w:p>
    <w:p w:rsidR="00191C7F" w:rsidRPr="007229DE" w:rsidRDefault="00191C7F" w:rsidP="007229DE">
      <w:pPr>
        <w:tabs>
          <w:tab w:val="left" w:pos="-720"/>
        </w:tabs>
        <w:jc w:val="both"/>
        <w:rPr>
          <w:b/>
          <w:spacing w:val="-2"/>
          <w:sz w:val="22"/>
          <w:szCs w:val="22"/>
          <w:lang w:val="es-ES_tradnl"/>
        </w:rPr>
      </w:pP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En la originalidad vigorosa de sus culturas ricas, numerosas y tan variadas.</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En la fuerza de sus creencias por encima de las polémicas teológicas.</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En la energía creadora de muchas de sus gentes y pueblos tan sufridos.</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En las disposiciones interiores de su sensibilidad y creatividad intermina</w:t>
      </w:r>
      <w:r w:rsidRPr="007229DE">
        <w:rPr>
          <w:b/>
          <w:i/>
          <w:spacing w:val="-2"/>
          <w:sz w:val="22"/>
          <w:szCs w:val="22"/>
          <w:lang w:val="es-ES_tradnl"/>
        </w:rPr>
        <w:softHyphen/>
        <w:t>ble.</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En la estrecha dependencia de un catolicismo sincero y transparente.</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En la solidaridad que ha teñido los diversos movimiento del Continente. </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 En los grandes desafíos que han vivido en los últimos tiempos</w:t>
      </w:r>
    </w:p>
    <w:p w:rsidR="00191C7F" w:rsidRPr="007229DE" w:rsidRDefault="00191C7F" w:rsidP="007229DE">
      <w:pPr>
        <w:tabs>
          <w:tab w:val="left" w:pos="-720"/>
        </w:tabs>
        <w:jc w:val="both"/>
        <w:rPr>
          <w:b/>
          <w:i/>
          <w:spacing w:val="-2"/>
          <w:sz w:val="22"/>
          <w:szCs w:val="22"/>
          <w:lang w:val="es-ES_tradnl"/>
        </w:rPr>
      </w:pPr>
      <w:r w:rsidRPr="007229DE">
        <w:rPr>
          <w:b/>
          <w:i/>
          <w:spacing w:val="-2"/>
          <w:sz w:val="22"/>
          <w:szCs w:val="22"/>
          <w:lang w:val="es-ES_tradnl"/>
        </w:rPr>
        <w:t xml:space="preserve">               las comunidades cristianas y en la serenidad de sus respues</w:t>
      </w:r>
      <w:r w:rsidRPr="007229DE">
        <w:rPr>
          <w:b/>
          <w:i/>
          <w:spacing w:val="-2"/>
          <w:sz w:val="22"/>
          <w:szCs w:val="22"/>
          <w:lang w:val="es-ES_tradnl"/>
        </w:rPr>
        <w:softHyphen/>
        <w:t>tas.</w:t>
      </w:r>
    </w:p>
    <w:p w:rsidR="00191C7F" w:rsidRPr="007229DE" w:rsidRDefault="00191C7F" w:rsidP="007229DE">
      <w:pPr>
        <w:tabs>
          <w:tab w:val="left" w:pos="-720"/>
        </w:tabs>
        <w:jc w:val="both"/>
        <w:rPr>
          <w:b/>
          <w:i/>
          <w:spacing w:val="-2"/>
          <w:sz w:val="22"/>
          <w:szCs w:val="22"/>
          <w:lang w:val="es-ES_tradnl"/>
        </w:rPr>
      </w:pPr>
    </w:p>
    <w:p w:rsidR="00191C7F" w:rsidRPr="007229DE" w:rsidRDefault="00191C7F" w:rsidP="007229DE">
      <w:pPr>
        <w:tabs>
          <w:tab w:val="left" w:pos="-720"/>
        </w:tabs>
        <w:jc w:val="both"/>
        <w:rPr>
          <w:b/>
          <w:spacing w:val="-2"/>
          <w:sz w:val="22"/>
          <w:szCs w:val="22"/>
          <w:lang w:val="es-ES_tradnl"/>
        </w:rPr>
      </w:pPr>
      <w:r w:rsidRPr="007229DE">
        <w:rPr>
          <w:b/>
          <w:spacing w:val="-2"/>
          <w:sz w:val="22"/>
          <w:szCs w:val="22"/>
          <w:lang w:val="es-ES_tradnl"/>
        </w:rPr>
        <w:t xml:space="preserve">   Latinoamérica representa un mosaico de pueblos tan diferentes, como lo fueron hace muchos siglos los </w:t>
      </w:r>
      <w:proofErr w:type="spellStart"/>
      <w:r w:rsidRPr="007229DE">
        <w:rPr>
          <w:b/>
          <w:spacing w:val="-2"/>
          <w:sz w:val="22"/>
          <w:szCs w:val="22"/>
          <w:lang w:val="es-ES_tradnl"/>
        </w:rPr>
        <w:t>aymaras</w:t>
      </w:r>
      <w:proofErr w:type="spellEnd"/>
      <w:r w:rsidRPr="007229DE">
        <w:rPr>
          <w:b/>
          <w:spacing w:val="-2"/>
          <w:sz w:val="22"/>
          <w:szCs w:val="22"/>
          <w:lang w:val="es-ES_tradnl"/>
        </w:rPr>
        <w:t xml:space="preserve"> y los incas del sur y los aztecas o los mayas del norte. Pero, a lo largo del pe</w:t>
      </w:r>
      <w:r w:rsidRPr="007229DE">
        <w:rPr>
          <w:b/>
          <w:spacing w:val="-2"/>
          <w:sz w:val="22"/>
          <w:szCs w:val="22"/>
          <w:lang w:val="es-ES_tradnl"/>
        </w:rPr>
        <w:t>r</w:t>
      </w:r>
      <w:r w:rsidRPr="007229DE">
        <w:rPr>
          <w:b/>
          <w:spacing w:val="-2"/>
          <w:sz w:val="22"/>
          <w:szCs w:val="22"/>
          <w:lang w:val="es-ES_tradnl"/>
        </w:rPr>
        <w:t>íodo postcolonial, el mundo latinoamerica</w:t>
      </w:r>
      <w:r w:rsidRPr="007229DE">
        <w:rPr>
          <w:b/>
          <w:spacing w:val="-2"/>
          <w:sz w:val="22"/>
          <w:szCs w:val="22"/>
          <w:lang w:val="es-ES_tradnl"/>
        </w:rPr>
        <w:softHyphen/>
        <w:t>no ha conocido el nacer de grupos no católicos proc</w:t>
      </w:r>
      <w:r w:rsidRPr="007229DE">
        <w:rPr>
          <w:b/>
          <w:spacing w:val="-2"/>
          <w:sz w:val="22"/>
          <w:szCs w:val="22"/>
          <w:lang w:val="es-ES_tradnl"/>
        </w:rPr>
        <w:t>e</w:t>
      </w:r>
      <w:r w:rsidRPr="007229DE">
        <w:rPr>
          <w:b/>
          <w:spacing w:val="-2"/>
          <w:sz w:val="22"/>
          <w:szCs w:val="22"/>
          <w:lang w:val="es-ES_tradnl"/>
        </w:rPr>
        <w:t>dentes del norte. Ha sido un fenómeno preocupante en lo que a presencia de Iglesia cristiana se refiere. Si duda alguna, podemos hablar con palabras de esperanza; pero no habremos de cerrar los ojos a las enormes dificultades que se presentarán, sobre todo ante intereses foráneos que seguirán presentes.</w:t>
      </w:r>
    </w:p>
    <w:p w:rsidR="00191C7F" w:rsidRPr="007229DE" w:rsidRDefault="00191C7F" w:rsidP="007229DE">
      <w:pPr>
        <w:jc w:val="both"/>
        <w:rPr>
          <w:b/>
          <w:sz w:val="22"/>
          <w:szCs w:val="22"/>
          <w:lang w:val="es-ES_tradnl"/>
        </w:rPr>
      </w:pPr>
    </w:p>
    <w:p w:rsidR="007229DE" w:rsidRPr="00043CA4" w:rsidRDefault="00424AE3" w:rsidP="007229DE">
      <w:pPr>
        <w:ind w:left="851" w:hanging="851"/>
        <w:rPr>
          <w:b/>
          <w:noProof/>
          <w:color w:val="FF0000"/>
          <w:sz w:val="28"/>
          <w:szCs w:val="28"/>
        </w:rPr>
      </w:pPr>
      <w:r>
        <w:rPr>
          <w:b/>
          <w:noProof/>
          <w:color w:val="FF0000"/>
          <w:sz w:val="28"/>
          <w:szCs w:val="28"/>
        </w:rPr>
        <w:t xml:space="preserve">   </w:t>
      </w:r>
      <w:r w:rsidR="00043CA4" w:rsidRPr="00043CA4">
        <w:rPr>
          <w:b/>
          <w:noProof/>
          <w:color w:val="FF0000"/>
          <w:sz w:val="28"/>
          <w:szCs w:val="28"/>
        </w:rPr>
        <w:t xml:space="preserve">4.  </w:t>
      </w:r>
      <w:r w:rsidR="007229DE" w:rsidRPr="00043CA4">
        <w:rPr>
          <w:b/>
          <w:noProof/>
          <w:color w:val="FF0000"/>
          <w:sz w:val="28"/>
          <w:szCs w:val="28"/>
        </w:rPr>
        <w:t>Las llamadas de la cultura</w:t>
      </w:r>
      <w:r w:rsidR="00043CA4" w:rsidRPr="00043CA4">
        <w:rPr>
          <w:b/>
          <w:noProof/>
          <w:color w:val="FF0000"/>
          <w:sz w:val="28"/>
          <w:szCs w:val="28"/>
        </w:rPr>
        <w:t>: encarnació</w:t>
      </w:r>
      <w:r w:rsidR="007229DE" w:rsidRPr="00043CA4">
        <w:rPr>
          <w:b/>
          <w:noProof/>
          <w:color w:val="FF0000"/>
          <w:sz w:val="28"/>
          <w:szCs w:val="28"/>
        </w:rPr>
        <w:t>n en el medio</w:t>
      </w:r>
    </w:p>
    <w:p w:rsidR="00043CA4" w:rsidRDefault="00043CA4" w:rsidP="007229DE">
      <w:pPr>
        <w:ind w:left="851" w:hanging="851"/>
        <w:rPr>
          <w:b/>
          <w:noProof/>
          <w:color w:val="0070C0"/>
          <w:sz w:val="28"/>
          <w:szCs w:val="28"/>
        </w:rPr>
      </w:pPr>
    </w:p>
    <w:p w:rsidR="00043CA4" w:rsidRPr="00043CA4" w:rsidRDefault="00043CA4" w:rsidP="00043CA4">
      <w:pPr>
        <w:ind w:firstLine="284"/>
        <w:jc w:val="both"/>
        <w:rPr>
          <w:b/>
          <w:noProof/>
          <w:sz w:val="22"/>
          <w:szCs w:val="22"/>
        </w:rPr>
      </w:pPr>
      <w:r w:rsidRPr="00043CA4">
        <w:rPr>
          <w:b/>
          <w:noProof/>
          <w:sz w:val="22"/>
          <w:szCs w:val="22"/>
        </w:rPr>
        <w:t xml:space="preserve">  La realidad cultual americana no se halla alejada de la europea. Durante medio millar de años las influencia hjan sido inmensas. Y la importancia de las infleuncias en ambas dirección han condicionado los  ragops de America y de Europa. Millines de emigrantes han ido dominando racialmente al conteinen ameria, más en el norte que en el suro. </w:t>
      </w:r>
    </w:p>
    <w:p w:rsidR="00043CA4" w:rsidRPr="00043CA4" w:rsidRDefault="00043CA4" w:rsidP="00043CA4">
      <w:pPr>
        <w:ind w:firstLine="284"/>
        <w:jc w:val="both"/>
        <w:rPr>
          <w:b/>
          <w:noProof/>
          <w:sz w:val="22"/>
          <w:szCs w:val="22"/>
        </w:rPr>
      </w:pPr>
    </w:p>
    <w:p w:rsidR="00043CA4" w:rsidRPr="00043CA4" w:rsidRDefault="00043CA4" w:rsidP="00043CA4">
      <w:pPr>
        <w:ind w:firstLine="284"/>
        <w:jc w:val="both"/>
        <w:rPr>
          <w:b/>
          <w:noProof/>
          <w:sz w:val="22"/>
          <w:szCs w:val="22"/>
        </w:rPr>
      </w:pPr>
      <w:r w:rsidRPr="00043CA4">
        <w:rPr>
          <w:b/>
          <w:noProof/>
          <w:sz w:val="22"/>
          <w:szCs w:val="22"/>
        </w:rPr>
        <w:t xml:space="preserve"> Y en los referente a las interaccion religi</w:t>
      </w:r>
      <w:r w:rsidRPr="00043CA4">
        <w:t xml:space="preserve"> </w:t>
      </w:r>
      <w:r w:rsidRPr="00043CA4">
        <w:rPr>
          <w:b/>
          <w:noProof/>
          <w:sz w:val="22"/>
          <w:szCs w:val="22"/>
        </w:rPr>
        <w:t xml:space="preserve">osa America y Europa han constituido unos paises y bloques en donde las razas, los ideiomas y las creencias se han </w:t>
      </w:r>
      <w:r w:rsidR="004251FB">
        <w:rPr>
          <w:b/>
          <w:noProof/>
          <w:sz w:val="22"/>
          <w:szCs w:val="22"/>
        </w:rPr>
        <w:t xml:space="preserve">ifo </w:t>
      </w:r>
      <w:r w:rsidRPr="00043CA4">
        <w:rPr>
          <w:b/>
          <w:noProof/>
          <w:sz w:val="22"/>
          <w:szCs w:val="22"/>
        </w:rPr>
        <w:t>intercambiado</w:t>
      </w:r>
      <w:r w:rsidR="004251FB">
        <w:rPr>
          <w:b/>
          <w:noProof/>
          <w:sz w:val="22"/>
          <w:szCs w:val="22"/>
        </w:rPr>
        <w:t xml:space="preserve"> de forma</w:t>
      </w:r>
      <w:r w:rsidRPr="00043CA4">
        <w:rPr>
          <w:b/>
          <w:noProof/>
          <w:sz w:val="22"/>
          <w:szCs w:val="22"/>
        </w:rPr>
        <w:t xml:space="preserve"> pers</w:t>
      </w:r>
      <w:r w:rsidR="004251FB">
        <w:rPr>
          <w:b/>
          <w:noProof/>
          <w:sz w:val="22"/>
          <w:szCs w:val="22"/>
        </w:rPr>
        <w:t>i</w:t>
      </w:r>
      <w:r w:rsidRPr="00043CA4">
        <w:rPr>
          <w:b/>
          <w:noProof/>
          <w:sz w:val="22"/>
          <w:szCs w:val="22"/>
        </w:rPr>
        <w:t>stente</w:t>
      </w:r>
      <w:r w:rsidR="004251FB">
        <w:rPr>
          <w:b/>
          <w:noProof/>
          <w:sz w:val="22"/>
          <w:szCs w:val="22"/>
        </w:rPr>
        <w:t>.</w:t>
      </w:r>
    </w:p>
    <w:p w:rsidR="00043CA4" w:rsidRDefault="00043CA4" w:rsidP="007229DE">
      <w:pPr>
        <w:ind w:left="851" w:hanging="851"/>
        <w:rPr>
          <w:b/>
          <w:noProof/>
          <w:color w:val="0070C0"/>
          <w:sz w:val="28"/>
          <w:szCs w:val="28"/>
        </w:rPr>
      </w:pPr>
    </w:p>
    <w:p w:rsidR="007229DE" w:rsidRDefault="00043CA4" w:rsidP="00043CA4">
      <w:pPr>
        <w:ind w:left="851" w:hanging="851"/>
        <w:jc w:val="center"/>
        <w:rPr>
          <w:b/>
          <w:noProof/>
          <w:color w:val="FF0000"/>
          <w:sz w:val="52"/>
          <w:szCs w:val="52"/>
        </w:rPr>
      </w:pPr>
      <w:r w:rsidRPr="00043CA4">
        <w:rPr>
          <w:b/>
          <w:noProof/>
          <w:color w:val="FF0000"/>
          <w:sz w:val="52"/>
          <w:szCs w:val="52"/>
        </w:rPr>
        <w:drawing>
          <wp:inline distT="0" distB="0" distL="0" distR="0">
            <wp:extent cx="4429125" cy="1581150"/>
            <wp:effectExtent l="19050" t="0" r="9525" b="0"/>
            <wp:docPr id="6" name="irc_mi" descr="http://hoyvenezuela.info/wp-content/uploads/2015/03/latinoamerica_un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oyvenezuela.info/wp-content/uploads/2015/03/latinoamerica_unida.jpg"/>
                    <pic:cNvPicPr>
                      <a:picLocks noChangeAspect="1" noChangeArrowheads="1"/>
                    </pic:cNvPicPr>
                  </pic:nvPicPr>
                  <pic:blipFill>
                    <a:blip r:embed="rId16"/>
                    <a:srcRect/>
                    <a:stretch>
                      <a:fillRect/>
                    </a:stretch>
                  </pic:blipFill>
                  <pic:spPr bwMode="auto">
                    <a:xfrm>
                      <a:off x="0" y="0"/>
                      <a:ext cx="4438943" cy="1584655"/>
                    </a:xfrm>
                    <a:prstGeom prst="rect">
                      <a:avLst/>
                    </a:prstGeom>
                    <a:noFill/>
                    <a:ln w="9525">
                      <a:noFill/>
                      <a:miter lim="800000"/>
                      <a:headEnd/>
                      <a:tailEnd/>
                    </a:ln>
                  </pic:spPr>
                </pic:pic>
              </a:graphicData>
            </a:graphic>
          </wp:inline>
        </w:drawing>
      </w:r>
    </w:p>
    <w:p w:rsidR="004251FB" w:rsidRDefault="004251FB" w:rsidP="004251FB">
      <w:pPr>
        <w:rPr>
          <w:b/>
          <w:noProof/>
          <w:sz w:val="22"/>
          <w:szCs w:val="22"/>
        </w:rPr>
      </w:pPr>
    </w:p>
    <w:p w:rsidR="004251FB" w:rsidRDefault="004251FB" w:rsidP="004251FB">
      <w:pPr>
        <w:rPr>
          <w:b/>
          <w:noProof/>
          <w:sz w:val="22"/>
          <w:szCs w:val="22"/>
        </w:rPr>
      </w:pPr>
    </w:p>
    <w:p w:rsidR="004251FB" w:rsidRPr="00821373" w:rsidRDefault="004251FB" w:rsidP="004251FB">
      <w:pPr>
        <w:rPr>
          <w:b/>
          <w:noProof/>
          <w:color w:val="0070C0"/>
          <w:sz w:val="22"/>
          <w:szCs w:val="22"/>
        </w:rPr>
      </w:pPr>
      <w:r>
        <w:rPr>
          <w:b/>
          <w:noProof/>
          <w:sz w:val="22"/>
          <w:szCs w:val="22"/>
        </w:rPr>
        <w:lastRenderedPageBreak/>
        <w:t xml:space="preserve"> </w:t>
      </w:r>
      <w:r w:rsidRPr="00821373">
        <w:rPr>
          <w:b/>
          <w:noProof/>
          <w:color w:val="0070C0"/>
          <w:sz w:val="22"/>
          <w:szCs w:val="22"/>
        </w:rPr>
        <w:t>Eco de lass CIVILIZACION ES INDÍGENAS</w:t>
      </w:r>
    </w:p>
    <w:p w:rsidR="004251FB" w:rsidRPr="007F25F5" w:rsidRDefault="004251FB" w:rsidP="004251FB">
      <w:pPr>
        <w:rPr>
          <w:b/>
          <w:noProof/>
          <w:sz w:val="22"/>
          <w:szCs w:val="22"/>
        </w:rPr>
      </w:pPr>
    </w:p>
    <w:p w:rsidR="004251FB" w:rsidRDefault="004251FB" w:rsidP="00A36AFB">
      <w:pPr>
        <w:jc w:val="both"/>
        <w:rPr>
          <w:b/>
          <w:noProof/>
          <w:sz w:val="22"/>
          <w:szCs w:val="22"/>
        </w:rPr>
      </w:pPr>
      <w:r>
        <w:rPr>
          <w:b/>
          <w:noProof/>
          <w:sz w:val="22"/>
          <w:szCs w:val="22"/>
        </w:rPr>
        <w:t xml:space="preserve">   </w:t>
      </w:r>
      <w:r w:rsidRPr="007F25F5">
        <w:rPr>
          <w:b/>
          <w:noProof/>
          <w:sz w:val="22"/>
          <w:szCs w:val="22"/>
        </w:rPr>
        <w:t xml:space="preserve">Antes de la llegada de los españoles a América ya existían en aquel Continente pueblos que </w:t>
      </w:r>
      <w:r>
        <w:rPr>
          <w:b/>
          <w:noProof/>
          <w:sz w:val="22"/>
          <w:szCs w:val="22"/>
        </w:rPr>
        <w:t xml:space="preserve">  Han pasado quinientos años desde la incorporación de America a la civilización de Europa España, Portugal, Inglaterram Francia... y todavía se respira el eco de las creencias de los pueblos natuiivos del Continente. </w:t>
      </w:r>
    </w:p>
    <w:p w:rsidR="004251FB" w:rsidRDefault="004251FB" w:rsidP="00A36AFB">
      <w:pPr>
        <w:jc w:val="both"/>
        <w:rPr>
          <w:b/>
          <w:noProof/>
          <w:sz w:val="22"/>
          <w:szCs w:val="22"/>
        </w:rPr>
      </w:pPr>
    </w:p>
    <w:p w:rsidR="004251FB" w:rsidRDefault="004251FB" w:rsidP="00A36AFB">
      <w:pPr>
        <w:jc w:val="both"/>
        <w:rPr>
          <w:b/>
          <w:noProof/>
          <w:sz w:val="22"/>
          <w:szCs w:val="22"/>
        </w:rPr>
      </w:pPr>
      <w:r>
        <w:rPr>
          <w:b/>
          <w:noProof/>
          <w:sz w:val="22"/>
          <w:szCs w:val="22"/>
        </w:rPr>
        <w:t xml:space="preserve">    Había pueblo</w:t>
      </w:r>
      <w:r w:rsidR="00821373">
        <w:rPr>
          <w:b/>
          <w:noProof/>
          <w:sz w:val="22"/>
          <w:szCs w:val="22"/>
        </w:rPr>
        <w:t>s</w:t>
      </w:r>
      <w:r>
        <w:rPr>
          <w:b/>
          <w:noProof/>
          <w:sz w:val="22"/>
          <w:szCs w:val="22"/>
        </w:rPr>
        <w:t xml:space="preserve"> con su propia cultura. </w:t>
      </w:r>
      <w:r w:rsidRPr="007F25F5">
        <w:rPr>
          <w:b/>
          <w:noProof/>
          <w:sz w:val="22"/>
          <w:szCs w:val="22"/>
        </w:rPr>
        <w:t xml:space="preserve">Hoy </w:t>
      </w:r>
      <w:r>
        <w:rPr>
          <w:b/>
          <w:noProof/>
          <w:sz w:val="22"/>
          <w:szCs w:val="22"/>
        </w:rPr>
        <w:t>es</w:t>
      </w:r>
      <w:r w:rsidRPr="007F25F5">
        <w:rPr>
          <w:b/>
          <w:noProof/>
          <w:sz w:val="22"/>
          <w:szCs w:val="22"/>
        </w:rPr>
        <w:t xml:space="preserve"> un hecho </w:t>
      </w:r>
      <w:r w:rsidR="00821373">
        <w:rPr>
          <w:b/>
          <w:noProof/>
          <w:sz w:val="22"/>
          <w:szCs w:val="22"/>
        </w:rPr>
        <w:t>discutible</w:t>
      </w:r>
      <w:r w:rsidRPr="007F25F5">
        <w:rPr>
          <w:b/>
          <w:noProof/>
          <w:sz w:val="22"/>
          <w:szCs w:val="22"/>
        </w:rPr>
        <w:t xml:space="preserve"> que estos pobladores </w:t>
      </w:r>
      <w:r w:rsidR="00821373">
        <w:rPr>
          <w:b/>
          <w:noProof/>
          <w:sz w:val="22"/>
          <w:szCs w:val="22"/>
        </w:rPr>
        <w:t>a</w:t>
      </w:r>
      <w:r w:rsidRPr="007F25F5">
        <w:rPr>
          <w:b/>
          <w:noProof/>
          <w:sz w:val="22"/>
          <w:szCs w:val="22"/>
        </w:rPr>
        <w:t>rribaron a aquel Continente hace 40,000 años a través del estrecho</w:t>
      </w:r>
      <w:r>
        <w:rPr>
          <w:b/>
          <w:noProof/>
          <w:sz w:val="22"/>
          <w:szCs w:val="22"/>
        </w:rPr>
        <w:t xml:space="preserve"> </w:t>
      </w:r>
      <w:r w:rsidRPr="007F25F5">
        <w:rPr>
          <w:b/>
          <w:noProof/>
          <w:sz w:val="22"/>
          <w:szCs w:val="22"/>
        </w:rPr>
        <w:t>de Bering.</w:t>
      </w:r>
      <w:r w:rsidR="00821373">
        <w:rPr>
          <w:b/>
          <w:noProof/>
          <w:sz w:val="22"/>
          <w:szCs w:val="22"/>
        </w:rPr>
        <w:t xml:space="preserve"> Aunque también pudieron llegar emigrantes desde Australia y las islas pacificas en balsas arrastrada hasta la costa andina.</w:t>
      </w:r>
      <w:r w:rsidRPr="007F25F5">
        <w:rPr>
          <w:b/>
          <w:noProof/>
          <w:sz w:val="22"/>
          <w:szCs w:val="22"/>
        </w:rPr>
        <w:t xml:space="preserve"> Cuando a finales del Siglo XV llegaron los españoles había  grandes </w:t>
      </w:r>
      <w:r>
        <w:rPr>
          <w:b/>
          <w:noProof/>
          <w:sz w:val="22"/>
          <w:szCs w:val="22"/>
        </w:rPr>
        <w:t>c</w:t>
      </w:r>
      <w:r w:rsidRPr="007F25F5">
        <w:rPr>
          <w:b/>
          <w:noProof/>
          <w:sz w:val="22"/>
          <w:szCs w:val="22"/>
        </w:rPr>
        <w:t>ulturas: la</w:t>
      </w:r>
      <w:r>
        <w:rPr>
          <w:b/>
          <w:noProof/>
          <w:sz w:val="22"/>
          <w:szCs w:val="22"/>
        </w:rPr>
        <w:t xml:space="preserve"> a</w:t>
      </w:r>
      <w:r w:rsidRPr="007F25F5">
        <w:rPr>
          <w:b/>
          <w:noProof/>
          <w:sz w:val="22"/>
          <w:szCs w:val="22"/>
        </w:rPr>
        <w:t>ztec</w:t>
      </w:r>
      <w:r>
        <w:rPr>
          <w:b/>
          <w:noProof/>
          <w:sz w:val="22"/>
          <w:szCs w:val="22"/>
        </w:rPr>
        <w:t>a, la tolteca,</w:t>
      </w:r>
      <w:r w:rsidR="00821373">
        <w:rPr>
          <w:b/>
          <w:noProof/>
          <w:sz w:val="22"/>
          <w:szCs w:val="22"/>
        </w:rPr>
        <w:t xml:space="preserve"> la mixteca,</w:t>
      </w:r>
      <w:r>
        <w:rPr>
          <w:b/>
          <w:noProof/>
          <w:sz w:val="22"/>
          <w:szCs w:val="22"/>
        </w:rPr>
        <w:t xml:space="preserve"> la</w:t>
      </w:r>
      <w:r w:rsidRPr="007F25F5">
        <w:rPr>
          <w:b/>
          <w:noProof/>
          <w:sz w:val="22"/>
          <w:szCs w:val="22"/>
        </w:rPr>
        <w:t xml:space="preserve"> maya,</w:t>
      </w:r>
      <w:r>
        <w:rPr>
          <w:b/>
          <w:noProof/>
          <w:sz w:val="22"/>
          <w:szCs w:val="22"/>
        </w:rPr>
        <w:t xml:space="preserve"> en la zona central. En las regiones del norte habnía grupos admirables si</w:t>
      </w:r>
      <w:r w:rsidR="00821373">
        <w:rPr>
          <w:b/>
          <w:noProof/>
          <w:sz w:val="22"/>
          <w:szCs w:val="22"/>
        </w:rPr>
        <w:t>o</w:t>
      </w:r>
      <w:r>
        <w:rPr>
          <w:b/>
          <w:noProof/>
          <w:sz w:val="22"/>
          <w:szCs w:val="22"/>
        </w:rPr>
        <w:t>ux, cheyenes,</w:t>
      </w:r>
      <w:r w:rsidR="00821373">
        <w:rPr>
          <w:b/>
          <w:noProof/>
          <w:sz w:val="22"/>
          <w:szCs w:val="22"/>
        </w:rPr>
        <w:t xml:space="preserve"> apaches,</w:t>
      </w:r>
      <w:r>
        <w:rPr>
          <w:b/>
          <w:noProof/>
          <w:sz w:val="22"/>
          <w:szCs w:val="22"/>
        </w:rPr>
        <w:t xml:space="preserve"> que fueron arrasado</w:t>
      </w:r>
      <w:r w:rsidR="00821373">
        <w:rPr>
          <w:b/>
          <w:noProof/>
          <w:sz w:val="22"/>
          <w:szCs w:val="22"/>
        </w:rPr>
        <w:t>s por los cultos ingleses y holandeses</w:t>
      </w:r>
      <w:r>
        <w:rPr>
          <w:b/>
          <w:noProof/>
          <w:sz w:val="22"/>
          <w:szCs w:val="22"/>
        </w:rPr>
        <w:t xml:space="preserve">. Y en el Sur estaban los incas, los aymaras y </w:t>
      </w:r>
      <w:r w:rsidR="00821373">
        <w:rPr>
          <w:b/>
          <w:noProof/>
          <w:sz w:val="22"/>
          <w:szCs w:val="22"/>
        </w:rPr>
        <w:t xml:space="preserve">araucanos, </w:t>
      </w:r>
      <w:r>
        <w:rPr>
          <w:b/>
          <w:noProof/>
          <w:sz w:val="22"/>
          <w:szCs w:val="22"/>
        </w:rPr>
        <w:t>muchos de las llanuras col</w:t>
      </w:r>
      <w:r w:rsidR="00821373">
        <w:rPr>
          <w:b/>
          <w:noProof/>
          <w:sz w:val="22"/>
          <w:szCs w:val="22"/>
        </w:rPr>
        <w:t>o</w:t>
      </w:r>
      <w:r>
        <w:rPr>
          <w:b/>
          <w:noProof/>
          <w:sz w:val="22"/>
          <w:szCs w:val="22"/>
        </w:rPr>
        <w:t>mbianas.  Cada pueblo tenía sus creencias y sus normas de conducta.</w:t>
      </w:r>
    </w:p>
    <w:p w:rsidR="004251FB" w:rsidRDefault="004251FB" w:rsidP="004251FB">
      <w:pPr>
        <w:rPr>
          <w:b/>
          <w:noProof/>
          <w:sz w:val="22"/>
          <w:szCs w:val="22"/>
        </w:rPr>
      </w:pPr>
    </w:p>
    <w:p w:rsidR="00AD1A3D" w:rsidRDefault="00AD1A3D" w:rsidP="00AD1A3D">
      <w:pPr>
        <w:ind w:left="851" w:hanging="851"/>
        <w:jc w:val="center"/>
        <w:rPr>
          <w:b/>
          <w:noProof/>
          <w:color w:val="FF0000"/>
          <w:sz w:val="52"/>
          <w:szCs w:val="52"/>
        </w:rPr>
      </w:pPr>
      <w:r>
        <w:rPr>
          <w:b/>
          <w:noProof/>
          <w:color w:val="FF0000"/>
          <w:sz w:val="52"/>
          <w:szCs w:val="52"/>
        </w:rPr>
        <w:drawing>
          <wp:inline distT="0" distB="0" distL="0" distR="0">
            <wp:extent cx="5238750" cy="6579992"/>
            <wp:effectExtent l="1905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srcRect l="35817" t="11546" r="24355" b="11359"/>
                    <a:stretch>
                      <a:fillRect/>
                    </a:stretch>
                  </pic:blipFill>
                  <pic:spPr bwMode="auto">
                    <a:xfrm>
                      <a:off x="0" y="0"/>
                      <a:ext cx="5245130" cy="6588005"/>
                    </a:xfrm>
                    <a:prstGeom prst="rect">
                      <a:avLst/>
                    </a:prstGeom>
                    <a:noFill/>
                    <a:ln w="9525">
                      <a:noFill/>
                      <a:miter lim="800000"/>
                      <a:headEnd/>
                      <a:tailEnd/>
                    </a:ln>
                  </pic:spPr>
                </pic:pic>
              </a:graphicData>
            </a:graphic>
          </wp:inline>
        </w:drawing>
      </w:r>
    </w:p>
    <w:p w:rsidR="00AD1A3D" w:rsidRPr="00AD1A3D" w:rsidRDefault="00AD1A3D" w:rsidP="007229DE">
      <w:pPr>
        <w:ind w:left="851" w:hanging="851"/>
        <w:rPr>
          <w:b/>
          <w:noProof/>
          <w:color w:val="FF0000"/>
          <w:sz w:val="22"/>
          <w:szCs w:val="22"/>
        </w:rPr>
      </w:pPr>
    </w:p>
    <w:p w:rsidR="00AD1A3D" w:rsidRPr="00AD1A3D" w:rsidRDefault="00AD1A3D" w:rsidP="007229DE">
      <w:pPr>
        <w:ind w:left="851" w:hanging="851"/>
        <w:rPr>
          <w:b/>
          <w:noProof/>
          <w:color w:val="FF0000"/>
          <w:sz w:val="22"/>
          <w:szCs w:val="22"/>
        </w:rPr>
      </w:pPr>
    </w:p>
    <w:p w:rsidR="00AD1A3D" w:rsidRPr="007F25F5" w:rsidRDefault="00AD1A3D" w:rsidP="007F25F5">
      <w:pPr>
        <w:rPr>
          <w:b/>
          <w:noProof/>
          <w:sz w:val="22"/>
          <w:szCs w:val="22"/>
        </w:rPr>
      </w:pPr>
    </w:p>
    <w:p w:rsidR="00130168" w:rsidRPr="00A36AFB" w:rsidRDefault="00130168" w:rsidP="007F25F5">
      <w:pPr>
        <w:rPr>
          <w:b/>
          <w:noProof/>
          <w:color w:val="0070C0"/>
          <w:sz w:val="22"/>
          <w:szCs w:val="22"/>
        </w:rPr>
      </w:pPr>
    </w:p>
    <w:p w:rsidR="007F25F5" w:rsidRPr="00A36AFB" w:rsidRDefault="007F25F5" w:rsidP="00A36AFB">
      <w:pPr>
        <w:jc w:val="both"/>
        <w:rPr>
          <w:b/>
          <w:noProof/>
          <w:color w:val="0070C0"/>
          <w:sz w:val="22"/>
          <w:szCs w:val="22"/>
        </w:rPr>
      </w:pPr>
      <w:r w:rsidRPr="00A36AFB">
        <w:rPr>
          <w:b/>
          <w:noProof/>
          <w:color w:val="0070C0"/>
          <w:sz w:val="22"/>
          <w:szCs w:val="22"/>
        </w:rPr>
        <w:t>CONQUISTA Y EVANGELIZACIÓN</w:t>
      </w:r>
    </w:p>
    <w:p w:rsidR="00821373" w:rsidRDefault="00821373" w:rsidP="00A36AFB">
      <w:pPr>
        <w:jc w:val="both"/>
        <w:rPr>
          <w:b/>
          <w:noProof/>
          <w:sz w:val="22"/>
          <w:szCs w:val="22"/>
        </w:rPr>
      </w:pPr>
    </w:p>
    <w:p w:rsidR="00821373" w:rsidRPr="007F25F5" w:rsidRDefault="00821373" w:rsidP="00A36AFB">
      <w:pPr>
        <w:jc w:val="both"/>
        <w:rPr>
          <w:b/>
          <w:noProof/>
          <w:sz w:val="22"/>
          <w:szCs w:val="22"/>
        </w:rPr>
      </w:pPr>
      <w:r>
        <w:rPr>
          <w:b/>
          <w:noProof/>
          <w:sz w:val="22"/>
          <w:szCs w:val="22"/>
        </w:rPr>
        <w:t xml:space="preserve"> </w:t>
      </w:r>
      <w:r w:rsidRPr="007F25F5">
        <w:rPr>
          <w:b/>
          <w:noProof/>
          <w:sz w:val="22"/>
          <w:szCs w:val="22"/>
        </w:rPr>
        <w:t xml:space="preserve">  </w:t>
      </w:r>
      <w:r>
        <w:rPr>
          <w:b/>
          <w:noProof/>
          <w:sz w:val="22"/>
          <w:szCs w:val="22"/>
        </w:rPr>
        <w:t xml:space="preserve">  </w:t>
      </w:r>
      <w:r w:rsidRPr="007F25F5">
        <w:rPr>
          <w:b/>
          <w:noProof/>
          <w:sz w:val="22"/>
          <w:szCs w:val="22"/>
        </w:rPr>
        <w:t xml:space="preserve">Estas civilizaciones tenían una economía fundamentalmente agrícola, estructuras </w:t>
      </w:r>
      <w:r>
        <w:rPr>
          <w:b/>
          <w:noProof/>
          <w:sz w:val="22"/>
          <w:szCs w:val="22"/>
        </w:rPr>
        <w:t>s</w:t>
      </w:r>
      <w:r w:rsidRPr="007F25F5">
        <w:rPr>
          <w:b/>
          <w:noProof/>
          <w:sz w:val="22"/>
          <w:szCs w:val="22"/>
        </w:rPr>
        <w:t>ociales mu</w:t>
      </w:r>
      <w:r>
        <w:rPr>
          <w:b/>
          <w:noProof/>
          <w:sz w:val="22"/>
          <w:szCs w:val="22"/>
        </w:rPr>
        <w:t>y</w:t>
      </w:r>
      <w:r w:rsidRPr="007F25F5">
        <w:rPr>
          <w:b/>
          <w:noProof/>
          <w:sz w:val="22"/>
          <w:szCs w:val="22"/>
        </w:rPr>
        <w:t xml:space="preserve"> rígidas y clases </w:t>
      </w:r>
      <w:r>
        <w:rPr>
          <w:b/>
          <w:noProof/>
          <w:sz w:val="22"/>
          <w:szCs w:val="22"/>
        </w:rPr>
        <w:t>s</w:t>
      </w:r>
      <w:r w:rsidRPr="007F25F5">
        <w:rPr>
          <w:b/>
          <w:noProof/>
          <w:sz w:val="22"/>
          <w:szCs w:val="22"/>
        </w:rPr>
        <w:t xml:space="preserve">ociales </w:t>
      </w:r>
      <w:r>
        <w:rPr>
          <w:b/>
          <w:noProof/>
          <w:sz w:val="22"/>
          <w:szCs w:val="22"/>
        </w:rPr>
        <w:t>muy estables.</w:t>
      </w:r>
      <w:r w:rsidRPr="007F25F5">
        <w:rPr>
          <w:b/>
          <w:noProof/>
          <w:sz w:val="22"/>
          <w:szCs w:val="22"/>
        </w:rPr>
        <w:t xml:space="preserve">.Vivían en grandes </w:t>
      </w:r>
      <w:r>
        <w:rPr>
          <w:b/>
          <w:noProof/>
          <w:sz w:val="22"/>
          <w:szCs w:val="22"/>
        </w:rPr>
        <w:t>poblados</w:t>
      </w:r>
      <w:r w:rsidRPr="007F25F5">
        <w:rPr>
          <w:b/>
          <w:noProof/>
          <w:sz w:val="22"/>
          <w:szCs w:val="22"/>
        </w:rPr>
        <w:t xml:space="preserve"> y veneraban distintos dioses </w:t>
      </w:r>
      <w:r>
        <w:rPr>
          <w:b/>
          <w:noProof/>
          <w:sz w:val="22"/>
          <w:szCs w:val="22"/>
        </w:rPr>
        <w:t xml:space="preserve">casi siempre naturales:  sol, tierra, montyañas sagradas, </w:t>
      </w:r>
      <w:r w:rsidRPr="007F25F5">
        <w:rPr>
          <w:b/>
          <w:noProof/>
          <w:sz w:val="22"/>
          <w:szCs w:val="22"/>
        </w:rPr>
        <w:t xml:space="preserve">a los que, con frecuencia, ofrecían </w:t>
      </w:r>
      <w:r>
        <w:rPr>
          <w:b/>
          <w:noProof/>
          <w:sz w:val="22"/>
          <w:szCs w:val="22"/>
        </w:rPr>
        <w:t>s</w:t>
      </w:r>
      <w:r w:rsidRPr="007F25F5">
        <w:rPr>
          <w:b/>
          <w:noProof/>
          <w:sz w:val="22"/>
          <w:szCs w:val="22"/>
        </w:rPr>
        <w:t>acri</w:t>
      </w:r>
      <w:r>
        <w:rPr>
          <w:b/>
          <w:noProof/>
          <w:sz w:val="22"/>
          <w:szCs w:val="22"/>
        </w:rPr>
        <w:t>fic</w:t>
      </w:r>
      <w:r w:rsidRPr="007F25F5">
        <w:rPr>
          <w:b/>
          <w:noProof/>
          <w:sz w:val="22"/>
          <w:szCs w:val="22"/>
        </w:rPr>
        <w:t>ios humanos</w:t>
      </w:r>
      <w:r>
        <w:rPr>
          <w:b/>
          <w:noProof/>
          <w:sz w:val="22"/>
          <w:szCs w:val="22"/>
        </w:rPr>
        <w:t xml:space="preserve"> </w:t>
      </w:r>
      <w:r w:rsidRPr="007F25F5">
        <w:rPr>
          <w:b/>
          <w:noProof/>
          <w:sz w:val="22"/>
          <w:szCs w:val="22"/>
        </w:rPr>
        <w:t>Hoy reconocemos como culturas precolombinns al mosaico de pueblos que poblaben América antes de la llegada de Colón a Íinales</w:t>
      </w:r>
      <w:r>
        <w:rPr>
          <w:b/>
          <w:noProof/>
          <w:sz w:val="22"/>
          <w:szCs w:val="22"/>
        </w:rPr>
        <w:t xml:space="preserve"> </w:t>
      </w:r>
      <w:r w:rsidRPr="007F25F5">
        <w:rPr>
          <w:b/>
          <w:noProof/>
          <w:sz w:val="22"/>
          <w:szCs w:val="22"/>
        </w:rPr>
        <w:t>del Siglo XV.</w:t>
      </w:r>
    </w:p>
    <w:p w:rsidR="00821373" w:rsidRPr="00821373" w:rsidRDefault="00821373" w:rsidP="00A36AFB">
      <w:pPr>
        <w:jc w:val="both"/>
        <w:rPr>
          <w:b/>
          <w:noProof/>
          <w:sz w:val="22"/>
          <w:szCs w:val="22"/>
        </w:rPr>
      </w:pPr>
      <w:r>
        <w:rPr>
          <w:b/>
          <w:noProof/>
          <w:color w:val="FF0000"/>
          <w:sz w:val="22"/>
          <w:szCs w:val="22"/>
        </w:rPr>
        <w:t xml:space="preserve">   </w:t>
      </w:r>
    </w:p>
    <w:p w:rsidR="007F25F5" w:rsidRDefault="00821373" w:rsidP="00A36AFB">
      <w:pPr>
        <w:jc w:val="both"/>
        <w:rPr>
          <w:b/>
          <w:noProof/>
          <w:sz w:val="22"/>
          <w:szCs w:val="22"/>
        </w:rPr>
      </w:pPr>
      <w:r w:rsidRPr="00821373">
        <w:rPr>
          <w:b/>
          <w:noProof/>
          <w:sz w:val="22"/>
          <w:szCs w:val="22"/>
        </w:rPr>
        <w:t xml:space="preserve"> Con la</w:t>
      </w:r>
      <w:r>
        <w:rPr>
          <w:b/>
          <w:noProof/>
          <w:sz w:val="22"/>
          <w:szCs w:val="22"/>
        </w:rPr>
        <w:t xml:space="preserve"> nueva cultura llegó el cristianismo como nueva religión para ellos. Durante la primera etapa de c</w:t>
      </w:r>
      <w:r w:rsidR="007F25F5" w:rsidRPr="007F25F5">
        <w:rPr>
          <w:b/>
          <w:noProof/>
          <w:sz w:val="22"/>
          <w:szCs w:val="22"/>
        </w:rPr>
        <w:t xml:space="preserve">olonización </w:t>
      </w:r>
      <w:r>
        <w:rPr>
          <w:b/>
          <w:noProof/>
          <w:sz w:val="22"/>
          <w:szCs w:val="22"/>
        </w:rPr>
        <w:t>s</w:t>
      </w:r>
      <w:r w:rsidR="007F25F5" w:rsidRPr="007F25F5">
        <w:rPr>
          <w:b/>
          <w:noProof/>
          <w:sz w:val="22"/>
          <w:szCs w:val="22"/>
        </w:rPr>
        <w:t>e conquistaron las islas de Guanahani (San Salvador), La Española (Santo Domingo),</w:t>
      </w:r>
      <w:r w:rsidR="00130168">
        <w:rPr>
          <w:b/>
          <w:noProof/>
          <w:sz w:val="22"/>
          <w:szCs w:val="22"/>
        </w:rPr>
        <w:t xml:space="preserve"> </w:t>
      </w:r>
      <w:r w:rsidR="007F25F5" w:rsidRPr="007F25F5">
        <w:rPr>
          <w:b/>
          <w:noProof/>
          <w:sz w:val="22"/>
          <w:szCs w:val="22"/>
        </w:rPr>
        <w:t>Cuba y la Costa Centroamericana. La misión de este empresa oonsistia, además de le toma efectiva de nuevos territorios, en</w:t>
      </w:r>
      <w:r w:rsidR="00130168">
        <w:rPr>
          <w:b/>
          <w:noProof/>
          <w:sz w:val="22"/>
          <w:szCs w:val="22"/>
        </w:rPr>
        <w:t xml:space="preserve"> </w:t>
      </w:r>
      <w:r w:rsidR="007F25F5" w:rsidRPr="007F25F5">
        <w:rPr>
          <w:b/>
          <w:noProof/>
          <w:sz w:val="22"/>
          <w:szCs w:val="22"/>
        </w:rPr>
        <w:t>evengeliz</w:t>
      </w:r>
      <w:r>
        <w:rPr>
          <w:b/>
          <w:noProof/>
          <w:sz w:val="22"/>
          <w:szCs w:val="22"/>
        </w:rPr>
        <w:t>a</w:t>
      </w:r>
      <w:r w:rsidR="007F25F5" w:rsidRPr="007F25F5">
        <w:rPr>
          <w:b/>
          <w:noProof/>
          <w:sz w:val="22"/>
          <w:szCs w:val="22"/>
        </w:rPr>
        <w:t xml:space="preserve">r a los indígenas, organizar políticamente las posesiones y estebiecer un intercambio </w:t>
      </w:r>
      <w:r>
        <w:rPr>
          <w:b/>
          <w:noProof/>
          <w:sz w:val="22"/>
          <w:szCs w:val="22"/>
        </w:rPr>
        <w:t>c</w:t>
      </w:r>
      <w:r w:rsidR="007F25F5" w:rsidRPr="007F25F5">
        <w:rPr>
          <w:b/>
          <w:noProof/>
          <w:sz w:val="22"/>
          <w:szCs w:val="22"/>
        </w:rPr>
        <w:t>omercial.</w:t>
      </w:r>
      <w:r>
        <w:rPr>
          <w:b/>
          <w:noProof/>
          <w:sz w:val="22"/>
          <w:szCs w:val="22"/>
        </w:rPr>
        <w:t xml:space="preserve"> Murieron muchos indígenas por las enfermedades europeas que se llevaban. Pero también murieron mucho colonizadores para las enfermedades que había y para las no tenían defensas naturales.</w:t>
      </w:r>
    </w:p>
    <w:p w:rsidR="00821373" w:rsidRDefault="00821373" w:rsidP="00A36AFB">
      <w:pPr>
        <w:jc w:val="both"/>
        <w:rPr>
          <w:b/>
          <w:noProof/>
          <w:sz w:val="22"/>
          <w:szCs w:val="22"/>
        </w:rPr>
      </w:pPr>
    </w:p>
    <w:p w:rsidR="007F25F5" w:rsidRDefault="003B5CEE" w:rsidP="00A36AFB">
      <w:pPr>
        <w:jc w:val="both"/>
        <w:rPr>
          <w:b/>
          <w:noProof/>
          <w:sz w:val="22"/>
          <w:szCs w:val="22"/>
        </w:rPr>
      </w:pPr>
      <w:r>
        <w:rPr>
          <w:b/>
          <w:noProof/>
          <w:sz w:val="22"/>
          <w:szCs w:val="22"/>
        </w:rPr>
        <w:t xml:space="preserve">    </w:t>
      </w:r>
      <w:r w:rsidR="007F25F5" w:rsidRPr="007F25F5">
        <w:rPr>
          <w:b/>
          <w:noProof/>
          <w:sz w:val="22"/>
          <w:szCs w:val="22"/>
        </w:rPr>
        <w:t xml:space="preserve">A partir de 1519 </w:t>
      </w:r>
      <w:r>
        <w:rPr>
          <w:b/>
          <w:noProof/>
          <w:sz w:val="22"/>
          <w:szCs w:val="22"/>
        </w:rPr>
        <w:t>s</w:t>
      </w:r>
      <w:r w:rsidR="007F25F5" w:rsidRPr="007F25F5">
        <w:rPr>
          <w:b/>
          <w:noProof/>
          <w:sz w:val="22"/>
          <w:szCs w:val="22"/>
        </w:rPr>
        <w:t>e inició la</w:t>
      </w:r>
      <w:r>
        <w:rPr>
          <w:b/>
          <w:noProof/>
          <w:sz w:val="22"/>
          <w:szCs w:val="22"/>
        </w:rPr>
        <w:t xml:space="preserve"> s</w:t>
      </w:r>
      <w:r w:rsidR="007F25F5" w:rsidRPr="007F25F5">
        <w:rPr>
          <w:b/>
          <w:noProof/>
          <w:sz w:val="22"/>
          <w:szCs w:val="22"/>
        </w:rPr>
        <w:t>egunda gran etapa de Colonización. Hernán Cortés logró dominar la Confederación aztec</w:t>
      </w:r>
      <w:r>
        <w:rPr>
          <w:b/>
          <w:noProof/>
          <w:sz w:val="22"/>
          <w:szCs w:val="22"/>
        </w:rPr>
        <w:t>a</w:t>
      </w:r>
      <w:r w:rsidR="007F25F5" w:rsidRPr="007F25F5">
        <w:rPr>
          <w:b/>
          <w:noProof/>
          <w:sz w:val="22"/>
          <w:szCs w:val="22"/>
        </w:rPr>
        <w:t xml:space="preserve"> e iniciar la</w:t>
      </w:r>
      <w:r w:rsidR="00130168">
        <w:rPr>
          <w:b/>
          <w:noProof/>
          <w:sz w:val="22"/>
          <w:szCs w:val="22"/>
        </w:rPr>
        <w:t xml:space="preserve"> </w:t>
      </w:r>
      <w:r w:rsidR="007F25F5" w:rsidRPr="007F25F5">
        <w:rPr>
          <w:b/>
          <w:noProof/>
          <w:sz w:val="22"/>
          <w:szCs w:val="22"/>
        </w:rPr>
        <w:t>expansión por tierras mayas. Francisco Pizarro se dirigió hacia el Suroeste del Continente, venció a los inc</w:t>
      </w:r>
      <w:r>
        <w:rPr>
          <w:b/>
          <w:noProof/>
          <w:sz w:val="22"/>
          <w:szCs w:val="22"/>
        </w:rPr>
        <w:t>a</w:t>
      </w:r>
      <w:r w:rsidR="007F25F5" w:rsidRPr="007F25F5">
        <w:rPr>
          <w:b/>
          <w:noProof/>
          <w:sz w:val="22"/>
          <w:szCs w:val="22"/>
        </w:rPr>
        <w:t>s e incorporó el imperio</w:t>
      </w:r>
      <w:r>
        <w:rPr>
          <w:b/>
          <w:noProof/>
          <w:sz w:val="22"/>
          <w:szCs w:val="22"/>
        </w:rPr>
        <w:t xml:space="preserve"> al europeo.</w:t>
      </w:r>
    </w:p>
    <w:p w:rsidR="00130168" w:rsidRPr="007F25F5" w:rsidRDefault="00130168" w:rsidP="00A36AFB">
      <w:pPr>
        <w:jc w:val="both"/>
        <w:rPr>
          <w:b/>
          <w:noProof/>
          <w:sz w:val="22"/>
          <w:szCs w:val="22"/>
        </w:rPr>
      </w:pPr>
    </w:p>
    <w:p w:rsidR="003B5CEE" w:rsidRDefault="003B5CEE" w:rsidP="00A36AFB">
      <w:pPr>
        <w:jc w:val="both"/>
        <w:rPr>
          <w:b/>
          <w:noProof/>
          <w:sz w:val="22"/>
          <w:szCs w:val="22"/>
        </w:rPr>
      </w:pPr>
      <w:r>
        <w:rPr>
          <w:b/>
          <w:noProof/>
          <w:sz w:val="22"/>
          <w:szCs w:val="22"/>
        </w:rPr>
        <w:t xml:space="preserve">   </w:t>
      </w:r>
      <w:r w:rsidR="007F25F5" w:rsidRPr="007F25F5">
        <w:rPr>
          <w:b/>
          <w:noProof/>
          <w:sz w:val="22"/>
          <w:szCs w:val="22"/>
        </w:rPr>
        <w:t>Ei la Corona de Castilla.</w:t>
      </w:r>
      <w:r w:rsidR="00130168">
        <w:rPr>
          <w:b/>
          <w:noProof/>
          <w:sz w:val="22"/>
          <w:szCs w:val="22"/>
        </w:rPr>
        <w:t xml:space="preserve"> </w:t>
      </w:r>
      <w:r>
        <w:rPr>
          <w:b/>
          <w:noProof/>
          <w:sz w:val="22"/>
          <w:szCs w:val="22"/>
        </w:rPr>
        <w:t>d</w:t>
      </w:r>
      <w:r w:rsidR="007F25F5" w:rsidRPr="007F25F5">
        <w:rPr>
          <w:b/>
          <w:noProof/>
          <w:sz w:val="22"/>
          <w:szCs w:val="22"/>
        </w:rPr>
        <w:t>esde los primeros momentos del descubrimiento "l</w:t>
      </w:r>
      <w:r>
        <w:rPr>
          <w:b/>
          <w:noProof/>
          <w:sz w:val="22"/>
          <w:szCs w:val="22"/>
        </w:rPr>
        <w:t>a</w:t>
      </w:r>
      <w:r w:rsidR="007F25F5" w:rsidRPr="007F25F5">
        <w:rPr>
          <w:b/>
          <w:noProof/>
          <w:sz w:val="22"/>
          <w:szCs w:val="22"/>
        </w:rPr>
        <w:t xml:space="preserve"> idea </w:t>
      </w:r>
      <w:r>
        <w:rPr>
          <w:b/>
          <w:noProof/>
          <w:sz w:val="22"/>
          <w:szCs w:val="22"/>
        </w:rPr>
        <w:t xml:space="preserve">de cristianización fue clara y prioritaria: junto al buscador de otro siempre estuvieron los buscadores de almas y de bautismos. </w:t>
      </w:r>
      <w:r w:rsidR="007F25F5" w:rsidRPr="007F25F5">
        <w:rPr>
          <w:b/>
          <w:noProof/>
          <w:sz w:val="22"/>
          <w:szCs w:val="22"/>
        </w:rPr>
        <w:t xml:space="preserve"> Los documentos pap</w:t>
      </w:r>
      <w:r>
        <w:rPr>
          <w:b/>
          <w:noProof/>
          <w:sz w:val="22"/>
          <w:szCs w:val="22"/>
        </w:rPr>
        <w:t>a</w:t>
      </w:r>
      <w:r w:rsidR="007F25F5" w:rsidRPr="007F25F5">
        <w:rPr>
          <w:b/>
          <w:noProof/>
          <w:sz w:val="22"/>
          <w:szCs w:val="22"/>
        </w:rPr>
        <w:t>les que reconocían</w:t>
      </w:r>
      <w:r w:rsidR="00130168">
        <w:rPr>
          <w:b/>
          <w:noProof/>
          <w:sz w:val="22"/>
          <w:szCs w:val="22"/>
        </w:rPr>
        <w:t xml:space="preserve"> </w:t>
      </w:r>
      <w:r w:rsidR="007F25F5" w:rsidRPr="007F25F5">
        <w:rPr>
          <w:b/>
          <w:noProof/>
          <w:sz w:val="22"/>
          <w:szCs w:val="22"/>
        </w:rPr>
        <w:t>los derechos españoles sobre aquellas tierras encomendaban a los Reyes Católicos la evangelización de los indígenas,</w:t>
      </w:r>
      <w:r w:rsidR="00130168">
        <w:rPr>
          <w:b/>
          <w:noProof/>
          <w:sz w:val="22"/>
          <w:szCs w:val="22"/>
        </w:rPr>
        <w:t xml:space="preserve"> </w:t>
      </w:r>
      <w:r w:rsidR="007F25F5" w:rsidRPr="007F25F5">
        <w:rPr>
          <w:b/>
          <w:noProof/>
          <w:sz w:val="22"/>
          <w:szCs w:val="22"/>
        </w:rPr>
        <w:t>evangelización que no estuvo exenta de dificultades e injusticias; antes de morir, la reina</w:t>
      </w:r>
      <w:r>
        <w:rPr>
          <w:b/>
          <w:noProof/>
          <w:sz w:val="22"/>
          <w:szCs w:val="22"/>
        </w:rPr>
        <w:t xml:space="preserve"> Isabel</w:t>
      </w:r>
      <w:r w:rsidR="007F25F5" w:rsidRPr="007F25F5">
        <w:rPr>
          <w:b/>
          <w:noProof/>
          <w:sz w:val="22"/>
          <w:szCs w:val="22"/>
        </w:rPr>
        <w:t xml:space="preserve"> la Católica dejó escrito en su</w:t>
      </w:r>
      <w:r w:rsidR="00130168">
        <w:rPr>
          <w:b/>
          <w:noProof/>
          <w:sz w:val="22"/>
          <w:szCs w:val="22"/>
        </w:rPr>
        <w:t xml:space="preserve"> </w:t>
      </w:r>
      <w:r w:rsidR="007F25F5" w:rsidRPr="007F25F5">
        <w:rPr>
          <w:b/>
          <w:noProof/>
          <w:sz w:val="22"/>
          <w:szCs w:val="22"/>
        </w:rPr>
        <w:t>testamento que "no consientan que los indios, vecinos y moradores de las dichas Indias y Tierra Firme, ganadas y por ganar,</w:t>
      </w:r>
      <w:r w:rsidR="00130168">
        <w:rPr>
          <w:b/>
          <w:noProof/>
          <w:sz w:val="22"/>
          <w:szCs w:val="22"/>
        </w:rPr>
        <w:t xml:space="preserve"> </w:t>
      </w:r>
      <w:r w:rsidR="007F25F5" w:rsidRPr="007F25F5">
        <w:rPr>
          <w:b/>
          <w:noProof/>
          <w:sz w:val="22"/>
          <w:szCs w:val="22"/>
        </w:rPr>
        <w:t xml:space="preserve">reciban agravio alguno en sus personas y </w:t>
      </w:r>
      <w:r>
        <w:rPr>
          <w:b/>
          <w:noProof/>
          <w:sz w:val="22"/>
          <w:szCs w:val="22"/>
        </w:rPr>
        <w:t>que se se observe con todo la justicia y la fe cristiana"</w:t>
      </w:r>
    </w:p>
    <w:p w:rsidR="00130168" w:rsidRPr="007F25F5" w:rsidRDefault="00130168" w:rsidP="00A36AFB">
      <w:pPr>
        <w:jc w:val="both"/>
        <w:rPr>
          <w:b/>
          <w:noProof/>
          <w:sz w:val="22"/>
          <w:szCs w:val="22"/>
        </w:rPr>
      </w:pPr>
    </w:p>
    <w:p w:rsidR="007D1DF2" w:rsidRDefault="003B5CEE" w:rsidP="00A36AFB">
      <w:pPr>
        <w:jc w:val="both"/>
        <w:rPr>
          <w:b/>
          <w:noProof/>
          <w:sz w:val="22"/>
          <w:szCs w:val="22"/>
        </w:rPr>
      </w:pPr>
      <w:r>
        <w:rPr>
          <w:b/>
          <w:noProof/>
          <w:sz w:val="22"/>
          <w:szCs w:val="22"/>
        </w:rPr>
        <w:t xml:space="preserve">    </w:t>
      </w:r>
      <w:r w:rsidR="007F25F5" w:rsidRPr="007F25F5">
        <w:rPr>
          <w:b/>
          <w:noProof/>
          <w:sz w:val="22"/>
          <w:szCs w:val="22"/>
        </w:rPr>
        <w:t xml:space="preserve"> La acción de los misioneros</w:t>
      </w:r>
      <w:r>
        <w:rPr>
          <w:b/>
          <w:noProof/>
          <w:sz w:val="22"/>
          <w:szCs w:val="22"/>
        </w:rPr>
        <w:t xml:space="preserve"> comernzó en los priemros dias del continente americano y sigue hasta los tiempos presentes. </w:t>
      </w:r>
      <w:r w:rsidR="00130168">
        <w:rPr>
          <w:b/>
          <w:noProof/>
          <w:sz w:val="22"/>
          <w:szCs w:val="22"/>
        </w:rPr>
        <w:t xml:space="preserve"> </w:t>
      </w:r>
      <w:r>
        <w:rPr>
          <w:b/>
          <w:noProof/>
          <w:sz w:val="22"/>
          <w:szCs w:val="22"/>
        </w:rPr>
        <w:t>Los misioneros s</w:t>
      </w:r>
      <w:r w:rsidR="007F25F5" w:rsidRPr="007F25F5">
        <w:rPr>
          <w:b/>
          <w:noProof/>
          <w:sz w:val="22"/>
          <w:szCs w:val="22"/>
        </w:rPr>
        <w:t xml:space="preserve">e dedicaron con entusiasmo </w:t>
      </w:r>
      <w:r>
        <w:rPr>
          <w:b/>
          <w:noProof/>
          <w:sz w:val="22"/>
          <w:szCs w:val="22"/>
        </w:rPr>
        <w:t>a</w:t>
      </w:r>
      <w:r w:rsidR="007F25F5" w:rsidRPr="007F25F5">
        <w:rPr>
          <w:b/>
          <w:noProof/>
          <w:sz w:val="22"/>
          <w:szCs w:val="22"/>
        </w:rPr>
        <w:t xml:space="preserve"> la evangelización de los </w:t>
      </w:r>
      <w:r>
        <w:rPr>
          <w:b/>
          <w:noProof/>
          <w:sz w:val="22"/>
          <w:szCs w:val="22"/>
        </w:rPr>
        <w:t>nativos. Los métodos llevados a</w:t>
      </w:r>
      <w:r w:rsidR="007F25F5" w:rsidRPr="007F25F5">
        <w:rPr>
          <w:b/>
          <w:noProof/>
          <w:sz w:val="22"/>
          <w:szCs w:val="22"/>
        </w:rPr>
        <w:t xml:space="preserve"> cabo han sido cuestionados</w:t>
      </w:r>
      <w:r w:rsidR="00130168">
        <w:rPr>
          <w:b/>
          <w:noProof/>
          <w:sz w:val="22"/>
          <w:szCs w:val="22"/>
        </w:rPr>
        <w:t xml:space="preserve"> </w:t>
      </w:r>
      <w:r w:rsidR="007F25F5" w:rsidRPr="007F25F5">
        <w:rPr>
          <w:b/>
          <w:noProof/>
          <w:sz w:val="22"/>
          <w:szCs w:val="22"/>
        </w:rPr>
        <w:t>, a veces duramente</w:t>
      </w:r>
      <w:r>
        <w:rPr>
          <w:b/>
          <w:noProof/>
          <w:sz w:val="22"/>
          <w:szCs w:val="22"/>
        </w:rPr>
        <w:t>, pero no se peude sacar del contexto temporal lo que los primeros heroes del cristiansmo allí hicieron: Basta repasar lo qwue hicieron Fra Bartolomé de las Casas, Fray Junípero Serra o San</w:t>
      </w:r>
      <w:r w:rsidR="007D1DF2">
        <w:rPr>
          <w:b/>
          <w:noProof/>
          <w:sz w:val="22"/>
          <w:szCs w:val="22"/>
        </w:rPr>
        <w:t>to Toribio de Mogrovejo para senterse admirado de sus esfuezos misioneros.</w:t>
      </w:r>
    </w:p>
    <w:p w:rsidR="007D1DF2" w:rsidRDefault="007D1DF2" w:rsidP="00A36AFB">
      <w:pPr>
        <w:jc w:val="both"/>
        <w:rPr>
          <w:b/>
          <w:noProof/>
          <w:sz w:val="22"/>
          <w:szCs w:val="22"/>
        </w:rPr>
      </w:pPr>
    </w:p>
    <w:p w:rsidR="007D1DF2" w:rsidRDefault="007D1DF2" w:rsidP="00A36AFB">
      <w:pPr>
        <w:widowControl/>
        <w:autoSpaceDE/>
        <w:autoSpaceDN/>
        <w:adjustRightInd/>
        <w:jc w:val="both"/>
        <w:rPr>
          <w:b/>
          <w:sz w:val="22"/>
          <w:szCs w:val="22"/>
        </w:rPr>
      </w:pPr>
      <w:r>
        <w:rPr>
          <w:rFonts w:ascii="Times New Roman" w:hAnsi="Times New Roman" w:cs="Times New Roman"/>
        </w:rPr>
        <w:t xml:space="preserve">    </w:t>
      </w:r>
      <w:r w:rsidRPr="007D1DF2">
        <w:rPr>
          <w:b/>
          <w:sz w:val="22"/>
          <w:szCs w:val="22"/>
        </w:rPr>
        <w:t>Desde el primer momento compitieron por la evangelización religiosos Domi</w:t>
      </w:r>
      <w:r>
        <w:rPr>
          <w:b/>
          <w:sz w:val="22"/>
          <w:szCs w:val="22"/>
        </w:rPr>
        <w:t>nico</w:t>
      </w:r>
      <w:r w:rsidRPr="007D1DF2">
        <w:rPr>
          <w:b/>
          <w:sz w:val="22"/>
          <w:szCs w:val="22"/>
        </w:rPr>
        <w:t>s, Francisc</w:t>
      </w:r>
      <w:r w:rsidRPr="007D1DF2">
        <w:rPr>
          <w:b/>
          <w:sz w:val="22"/>
          <w:szCs w:val="22"/>
        </w:rPr>
        <w:t>a</w:t>
      </w:r>
      <w:r w:rsidRPr="007D1DF2">
        <w:rPr>
          <w:b/>
          <w:sz w:val="22"/>
          <w:szCs w:val="22"/>
        </w:rPr>
        <w:t xml:space="preserve">nos y Mercedarios en expediciones incesantes. Un reforzamiento importante fue la cooperación de los Agustinos a mediados de la centuria y casi cuarenta años después de la primitiva difusión de la fe en el territorio peruano </w:t>
      </w:r>
      <w:r>
        <w:rPr>
          <w:b/>
          <w:sz w:val="22"/>
          <w:szCs w:val="22"/>
        </w:rPr>
        <w:t xml:space="preserve">estuvo alentada por los </w:t>
      </w:r>
      <w:r w:rsidRPr="007D1DF2">
        <w:rPr>
          <w:b/>
          <w:sz w:val="22"/>
          <w:szCs w:val="22"/>
        </w:rPr>
        <w:t xml:space="preserve"> Jesuitas </w:t>
      </w:r>
      <w:r>
        <w:rPr>
          <w:b/>
          <w:sz w:val="22"/>
          <w:szCs w:val="22"/>
        </w:rPr>
        <w:t xml:space="preserve">que </w:t>
      </w:r>
      <w:r w:rsidRPr="007D1DF2">
        <w:rPr>
          <w:b/>
          <w:sz w:val="22"/>
          <w:szCs w:val="22"/>
        </w:rPr>
        <w:t>aportaron nuevo vigor y energía. </w:t>
      </w:r>
    </w:p>
    <w:p w:rsidR="007D1DF2" w:rsidRPr="007D1DF2" w:rsidRDefault="00763431" w:rsidP="00763431">
      <w:pPr>
        <w:widowControl/>
        <w:autoSpaceDE/>
        <w:autoSpaceDN/>
        <w:adjustRightInd/>
        <w:jc w:val="center"/>
        <w:rPr>
          <w:b/>
          <w:sz w:val="22"/>
          <w:szCs w:val="22"/>
        </w:rPr>
      </w:pPr>
      <w:r>
        <w:rPr>
          <w:b/>
          <w:noProof/>
          <w:sz w:val="22"/>
          <w:szCs w:val="22"/>
        </w:rPr>
        <w:drawing>
          <wp:inline distT="0" distB="0" distL="0" distR="0">
            <wp:extent cx="3828347" cy="2482921"/>
            <wp:effectExtent l="19050" t="0" r="703"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srcRect l="9271" t="29885" r="44668" b="31226"/>
                    <a:stretch>
                      <a:fillRect/>
                    </a:stretch>
                  </pic:blipFill>
                  <pic:spPr bwMode="auto">
                    <a:xfrm>
                      <a:off x="0" y="0"/>
                      <a:ext cx="3829083" cy="2483398"/>
                    </a:xfrm>
                    <a:prstGeom prst="rect">
                      <a:avLst/>
                    </a:prstGeom>
                    <a:noFill/>
                    <a:ln w="9525">
                      <a:noFill/>
                      <a:miter lim="800000"/>
                      <a:headEnd/>
                      <a:tailEnd/>
                    </a:ln>
                  </pic:spPr>
                </pic:pic>
              </a:graphicData>
            </a:graphic>
          </wp:inline>
        </w:drawing>
      </w:r>
    </w:p>
    <w:p w:rsidR="00763431" w:rsidRDefault="007D1DF2" w:rsidP="00A36AFB">
      <w:pPr>
        <w:widowControl/>
        <w:autoSpaceDE/>
        <w:autoSpaceDN/>
        <w:adjustRightInd/>
        <w:jc w:val="both"/>
        <w:rPr>
          <w:b/>
          <w:sz w:val="22"/>
          <w:szCs w:val="22"/>
        </w:rPr>
      </w:pPr>
      <w:r>
        <w:rPr>
          <w:b/>
          <w:sz w:val="22"/>
          <w:szCs w:val="22"/>
        </w:rPr>
        <w:t xml:space="preserve"> </w:t>
      </w:r>
    </w:p>
    <w:p w:rsidR="00A36AFB" w:rsidRDefault="00763431" w:rsidP="00A36AFB">
      <w:pPr>
        <w:widowControl/>
        <w:autoSpaceDE/>
        <w:autoSpaceDN/>
        <w:adjustRightInd/>
        <w:jc w:val="both"/>
        <w:rPr>
          <w:b/>
          <w:sz w:val="22"/>
          <w:szCs w:val="22"/>
        </w:rPr>
      </w:pPr>
      <w:r>
        <w:rPr>
          <w:b/>
          <w:sz w:val="22"/>
          <w:szCs w:val="22"/>
        </w:rPr>
        <w:t xml:space="preserve">   </w:t>
      </w:r>
      <w:r w:rsidR="007D1DF2">
        <w:rPr>
          <w:b/>
          <w:sz w:val="22"/>
          <w:szCs w:val="22"/>
        </w:rPr>
        <w:t xml:space="preserve">   </w:t>
      </w:r>
      <w:r w:rsidR="007D1DF2" w:rsidRPr="007D1DF2">
        <w:rPr>
          <w:b/>
          <w:sz w:val="22"/>
          <w:szCs w:val="22"/>
        </w:rPr>
        <w:t xml:space="preserve">Hay que tener en cuenta el peso de los sacerdotes seculares o diocesanos, el clero de San Pedro, que los documentos de la época denominan simplemente "clérigos". Más bien actuaron </w:t>
      </w:r>
      <w:r w:rsidR="007D1DF2" w:rsidRPr="007D1DF2">
        <w:rPr>
          <w:b/>
          <w:sz w:val="22"/>
          <w:szCs w:val="22"/>
        </w:rPr>
        <w:lastRenderedPageBreak/>
        <w:t>como capellanes militares de la conquista y de los núcleos de población española y mestiza que se iban formando en los Llanos</w:t>
      </w:r>
      <w:r w:rsidR="00A36AFB">
        <w:rPr>
          <w:b/>
          <w:sz w:val="22"/>
          <w:szCs w:val="22"/>
        </w:rPr>
        <w:t xml:space="preserve">, en las costas y </w:t>
      </w:r>
      <w:r w:rsidR="007D1DF2" w:rsidRPr="007D1DF2">
        <w:rPr>
          <w:b/>
          <w:sz w:val="22"/>
          <w:szCs w:val="22"/>
        </w:rPr>
        <w:t>en la</w:t>
      </w:r>
      <w:r>
        <w:rPr>
          <w:b/>
          <w:sz w:val="22"/>
          <w:szCs w:val="22"/>
        </w:rPr>
        <w:t xml:space="preserve"> sierra</w:t>
      </w:r>
      <w:r w:rsidR="00A36AFB">
        <w:rPr>
          <w:b/>
          <w:sz w:val="22"/>
          <w:szCs w:val="22"/>
        </w:rPr>
        <w:t>. Surgen templos y catedrales, co</w:t>
      </w:r>
      <w:r w:rsidR="00A36AFB">
        <w:rPr>
          <w:b/>
          <w:sz w:val="22"/>
          <w:szCs w:val="22"/>
        </w:rPr>
        <w:t>n</w:t>
      </w:r>
      <w:r w:rsidR="00A36AFB">
        <w:rPr>
          <w:b/>
          <w:sz w:val="22"/>
          <w:szCs w:val="22"/>
        </w:rPr>
        <w:t>ventos y universidades, multitud de imágenes piadosas que remplazar a los dioses primitivos</w:t>
      </w:r>
    </w:p>
    <w:p w:rsidR="00AD1A3D" w:rsidRDefault="00AD1A3D" w:rsidP="007229DE">
      <w:pPr>
        <w:ind w:left="851" w:hanging="851"/>
        <w:rPr>
          <w:b/>
          <w:noProof/>
          <w:color w:val="FF0000"/>
          <w:sz w:val="22"/>
          <w:szCs w:val="22"/>
        </w:rPr>
      </w:pPr>
    </w:p>
    <w:p w:rsidR="00A36AFB" w:rsidRPr="00AC77EE" w:rsidRDefault="00763431" w:rsidP="007229DE">
      <w:pPr>
        <w:ind w:left="851" w:hanging="851"/>
        <w:rPr>
          <w:b/>
          <w:noProof/>
          <w:color w:val="0070C0"/>
          <w:sz w:val="28"/>
          <w:szCs w:val="28"/>
        </w:rPr>
      </w:pPr>
      <w:r w:rsidRPr="00AC77EE">
        <w:rPr>
          <w:b/>
          <w:noProof/>
          <w:color w:val="0070C0"/>
          <w:sz w:val="28"/>
          <w:szCs w:val="28"/>
        </w:rPr>
        <w:t xml:space="preserve">  </w:t>
      </w:r>
      <w:r w:rsidR="00F520B6" w:rsidRPr="00AC77EE">
        <w:rPr>
          <w:b/>
          <w:noProof/>
          <w:color w:val="0070C0"/>
          <w:sz w:val="28"/>
          <w:szCs w:val="28"/>
        </w:rPr>
        <w:t xml:space="preserve">5.  </w:t>
      </w:r>
      <w:r w:rsidR="00A36AFB" w:rsidRPr="00AC77EE">
        <w:rPr>
          <w:b/>
          <w:noProof/>
          <w:color w:val="0070C0"/>
          <w:sz w:val="28"/>
          <w:szCs w:val="28"/>
        </w:rPr>
        <w:t>LA RELIGION CRISTINA HOY EN AMÉRICA</w:t>
      </w:r>
    </w:p>
    <w:p w:rsidR="00A36AFB" w:rsidRDefault="00A36AFB" w:rsidP="007229DE">
      <w:pPr>
        <w:ind w:left="851" w:hanging="851"/>
        <w:rPr>
          <w:b/>
          <w:noProof/>
          <w:color w:val="FF0000"/>
          <w:sz w:val="22"/>
          <w:szCs w:val="22"/>
        </w:rPr>
      </w:pPr>
    </w:p>
    <w:p w:rsidR="00763431" w:rsidRDefault="00763431" w:rsidP="00A36AFB">
      <w:pPr>
        <w:ind w:firstLine="284"/>
        <w:rPr>
          <w:b/>
          <w:sz w:val="22"/>
          <w:szCs w:val="22"/>
        </w:rPr>
      </w:pPr>
      <w:r>
        <w:rPr>
          <w:b/>
          <w:sz w:val="22"/>
          <w:szCs w:val="22"/>
        </w:rPr>
        <w:t>L</w:t>
      </w:r>
      <w:r w:rsidR="00A36AFB" w:rsidRPr="00A36AFB">
        <w:rPr>
          <w:b/>
          <w:sz w:val="22"/>
          <w:szCs w:val="22"/>
        </w:rPr>
        <w:t>a religión juega un papel muy importante en cada aspecto de la vida en los países latinoam</w:t>
      </w:r>
      <w:r w:rsidR="00A36AFB" w:rsidRPr="00A36AFB">
        <w:rPr>
          <w:b/>
          <w:sz w:val="22"/>
          <w:szCs w:val="22"/>
        </w:rPr>
        <w:t>e</w:t>
      </w:r>
      <w:r w:rsidR="00A36AFB" w:rsidRPr="00A36AFB">
        <w:rPr>
          <w:b/>
          <w:sz w:val="22"/>
          <w:szCs w:val="22"/>
        </w:rPr>
        <w:t xml:space="preserve">ricanos. La mayoría de la población latinoamericana profesa el cristianismo, principalmente el </w:t>
      </w:r>
      <w:hyperlink r:id="rId19" w:tooltip="Catolicismo romano" w:history="1">
        <w:r w:rsidR="00A36AFB" w:rsidRPr="00A36AFB">
          <w:rPr>
            <w:rStyle w:val="Hipervnculo"/>
            <w:b/>
            <w:color w:val="auto"/>
            <w:sz w:val="22"/>
            <w:szCs w:val="22"/>
            <w:u w:val="none"/>
          </w:rPr>
          <w:t>catolicismo romano</w:t>
        </w:r>
      </w:hyperlink>
      <w:r>
        <w:rPr>
          <w:b/>
          <w:sz w:val="22"/>
          <w:szCs w:val="22"/>
        </w:rPr>
        <w:t>. P</w:t>
      </w:r>
      <w:r w:rsidR="00A36AFB" w:rsidRPr="00A36AFB">
        <w:rPr>
          <w:b/>
          <w:sz w:val="22"/>
          <w:szCs w:val="22"/>
        </w:rPr>
        <w:t xml:space="preserve">ero recientemente el </w:t>
      </w:r>
      <w:hyperlink r:id="rId20" w:tooltip="Cristianismo protestante" w:history="1">
        <w:r w:rsidR="00A36AFB" w:rsidRPr="00A36AFB">
          <w:rPr>
            <w:rStyle w:val="Hipervnculo"/>
            <w:b/>
            <w:color w:val="auto"/>
            <w:sz w:val="22"/>
            <w:szCs w:val="22"/>
            <w:u w:val="none"/>
          </w:rPr>
          <w:t>cristianismo protestante</w:t>
        </w:r>
      </w:hyperlink>
      <w:r w:rsidR="00A36AFB" w:rsidRPr="00A36AFB">
        <w:rPr>
          <w:b/>
          <w:sz w:val="22"/>
          <w:szCs w:val="22"/>
        </w:rPr>
        <w:t xml:space="preserve"> se está expandiendo</w:t>
      </w:r>
      <w:r>
        <w:rPr>
          <w:b/>
          <w:sz w:val="22"/>
          <w:szCs w:val="22"/>
        </w:rPr>
        <w:t xml:space="preserve"> a</w:t>
      </w:r>
      <w:r>
        <w:rPr>
          <w:b/>
          <w:sz w:val="22"/>
          <w:szCs w:val="22"/>
        </w:rPr>
        <w:t>m</w:t>
      </w:r>
      <w:r>
        <w:rPr>
          <w:b/>
          <w:sz w:val="22"/>
          <w:szCs w:val="22"/>
        </w:rPr>
        <w:t>pliamente, más por medio de las sectas derivadas de los grupos evangélicos originales, que por la auténtica reforma</w:t>
      </w:r>
    </w:p>
    <w:p w:rsidR="00763431" w:rsidRDefault="00763431" w:rsidP="00A36AFB">
      <w:pPr>
        <w:ind w:firstLine="284"/>
        <w:rPr>
          <w:b/>
          <w:sz w:val="22"/>
          <w:szCs w:val="22"/>
        </w:rPr>
      </w:pPr>
    </w:p>
    <w:p w:rsidR="00A36AFB" w:rsidRDefault="00A36AFB" w:rsidP="00A36AFB">
      <w:pPr>
        <w:ind w:firstLine="284"/>
        <w:rPr>
          <w:b/>
          <w:sz w:val="22"/>
          <w:szCs w:val="22"/>
        </w:rPr>
      </w:pPr>
      <w:r w:rsidRPr="00A36AFB">
        <w:rPr>
          <w:b/>
          <w:sz w:val="22"/>
          <w:szCs w:val="22"/>
        </w:rPr>
        <w:t xml:space="preserve"> Los países donde el catolicismo llega a más del 60 % son Argentina, Bolivia, Brasil, Colo</w:t>
      </w:r>
      <w:r w:rsidRPr="00A36AFB">
        <w:rPr>
          <w:b/>
          <w:sz w:val="22"/>
          <w:szCs w:val="22"/>
        </w:rPr>
        <w:t>m</w:t>
      </w:r>
      <w:r w:rsidRPr="00A36AFB">
        <w:rPr>
          <w:b/>
          <w:sz w:val="22"/>
          <w:szCs w:val="22"/>
        </w:rPr>
        <w:t>bia, Costa Rica, México, Panamá, Paraguay, Perú, República Dominicana y Venezuela. Mientras los países donde el catolicismo es la religión más grande (pero no la mayoría) son: Chile, El Sa</w:t>
      </w:r>
      <w:r w:rsidRPr="00A36AFB">
        <w:rPr>
          <w:b/>
          <w:sz w:val="22"/>
          <w:szCs w:val="22"/>
        </w:rPr>
        <w:t>l</w:t>
      </w:r>
      <w:r w:rsidRPr="00A36AFB">
        <w:rPr>
          <w:b/>
          <w:sz w:val="22"/>
          <w:szCs w:val="22"/>
        </w:rPr>
        <w:t>vador, Granada, Guatemala, Honduras, Nicaragua, Uruguay</w:t>
      </w:r>
    </w:p>
    <w:p w:rsidR="00AC77EE" w:rsidRPr="00A36AFB" w:rsidRDefault="00AC77EE" w:rsidP="00A36AFB">
      <w:pPr>
        <w:ind w:firstLine="284"/>
        <w:rPr>
          <w:b/>
          <w:noProof/>
          <w:sz w:val="22"/>
          <w:szCs w:val="22"/>
        </w:rPr>
      </w:pPr>
    </w:p>
    <w:tbl>
      <w:tblPr>
        <w:tblStyle w:val="Tablaconcuadrcula"/>
        <w:tblW w:w="0" w:type="auto"/>
        <w:tblLook w:val="04A0"/>
      </w:tblPr>
      <w:tblGrid>
        <w:gridCol w:w="10333"/>
      </w:tblGrid>
      <w:tr w:rsidR="00AC77EE" w:rsidTr="00AC77EE">
        <w:tc>
          <w:tcPr>
            <w:tcW w:w="10333" w:type="dxa"/>
          </w:tcPr>
          <w:p w:rsidR="00AC77EE" w:rsidRPr="00AC77EE" w:rsidRDefault="00AC77EE" w:rsidP="00A36AFB">
            <w:pPr>
              <w:pStyle w:val="NormalWeb"/>
              <w:spacing w:before="0" w:beforeAutospacing="0" w:after="0" w:afterAutospacing="0"/>
              <w:rPr>
                <w:rFonts w:ascii="Arial" w:hAnsi="Arial" w:cs="Arial"/>
                <w:b/>
                <w:color w:val="00B050"/>
              </w:rPr>
            </w:pPr>
            <w:r w:rsidRPr="00AC77EE">
              <w:rPr>
                <w:rFonts w:ascii="Arial" w:hAnsi="Arial" w:cs="Arial"/>
                <w:b/>
                <w:color w:val="00B050"/>
              </w:rPr>
              <w:t xml:space="preserve">Históricamente la </w:t>
            </w:r>
            <w:hyperlink r:id="rId21" w:tooltip="Iglesia católica" w:history="1">
              <w:r w:rsidRPr="00AC77EE">
                <w:rPr>
                  <w:rStyle w:val="Hipervnculo"/>
                  <w:rFonts w:ascii="Arial" w:hAnsi="Arial" w:cs="Arial"/>
                  <w:b/>
                  <w:color w:val="00B050"/>
                  <w:u w:val="none"/>
                </w:rPr>
                <w:t>iglesia católica</w:t>
              </w:r>
            </w:hyperlink>
            <w:r w:rsidRPr="00AC77EE">
              <w:rPr>
                <w:rFonts w:ascii="Arial" w:hAnsi="Arial" w:cs="Arial"/>
                <w:b/>
                <w:color w:val="00B050"/>
              </w:rPr>
              <w:t xml:space="preserve"> ha sido una institución poderosa, conservadora y privilegi</w:t>
            </w:r>
            <w:r w:rsidRPr="00AC77EE">
              <w:rPr>
                <w:rFonts w:ascii="Arial" w:hAnsi="Arial" w:cs="Arial"/>
                <w:b/>
                <w:color w:val="00B050"/>
              </w:rPr>
              <w:t>a</w:t>
            </w:r>
            <w:r w:rsidRPr="00AC77EE">
              <w:rPr>
                <w:rFonts w:ascii="Arial" w:hAnsi="Arial" w:cs="Arial"/>
                <w:b/>
                <w:color w:val="00B050"/>
              </w:rPr>
              <w:t xml:space="preserve">da, ligada estrechamente al Estado desde la época colonial hasta el siglo XIX, era la institución más grande durante el periodo </w:t>
            </w:r>
            <w:hyperlink r:id="rId22" w:tooltip="Colonial" w:history="1">
              <w:r w:rsidRPr="00AC77EE">
                <w:rPr>
                  <w:rStyle w:val="Hipervnculo"/>
                  <w:rFonts w:ascii="Arial" w:hAnsi="Arial" w:cs="Arial"/>
                  <w:b/>
                  <w:color w:val="00B050"/>
                  <w:u w:val="none"/>
                </w:rPr>
                <w:t>colonial</w:t>
              </w:r>
            </w:hyperlink>
            <w:r w:rsidRPr="00AC77EE">
              <w:rPr>
                <w:rFonts w:ascii="Arial" w:hAnsi="Arial" w:cs="Arial"/>
                <w:b/>
                <w:color w:val="00B050"/>
              </w:rPr>
              <w:t>. Estuvo a cargo de la educación y fue dueña de todas las escuelas y universidades.</w:t>
            </w:r>
          </w:p>
        </w:tc>
      </w:tr>
    </w:tbl>
    <w:p w:rsidR="00763431" w:rsidRDefault="00763431" w:rsidP="00A36AFB">
      <w:pPr>
        <w:pStyle w:val="NormalWeb"/>
        <w:spacing w:before="0" w:beforeAutospacing="0" w:after="0" w:afterAutospacing="0"/>
        <w:rPr>
          <w:rFonts w:ascii="Arial" w:hAnsi="Arial" w:cs="Arial"/>
          <w:b/>
          <w:sz w:val="22"/>
          <w:szCs w:val="22"/>
        </w:rPr>
      </w:pPr>
    </w:p>
    <w:p w:rsidR="00A36AFB" w:rsidRPr="00763431" w:rsidRDefault="00763431" w:rsidP="00AC77EE">
      <w:pPr>
        <w:pStyle w:val="NormalWeb"/>
        <w:spacing w:before="0" w:beforeAutospacing="0" w:after="0" w:afterAutospacing="0"/>
        <w:rPr>
          <w:b/>
          <w:color w:val="0070C0"/>
          <w:sz w:val="28"/>
          <w:szCs w:val="28"/>
        </w:rPr>
      </w:pPr>
      <w:r>
        <w:rPr>
          <w:rFonts w:ascii="Arial" w:hAnsi="Arial" w:cs="Arial"/>
          <w:b/>
          <w:sz w:val="22"/>
          <w:szCs w:val="22"/>
        </w:rPr>
        <w:t xml:space="preserve">    </w:t>
      </w:r>
      <w:r w:rsidRPr="00763431">
        <w:rPr>
          <w:b/>
          <w:color w:val="0070C0"/>
          <w:sz w:val="28"/>
          <w:szCs w:val="28"/>
        </w:rPr>
        <w:t xml:space="preserve">   </w:t>
      </w:r>
      <w:r w:rsidR="00A36AFB" w:rsidRPr="00763431">
        <w:rPr>
          <w:b/>
          <w:color w:val="0070C0"/>
          <w:sz w:val="28"/>
          <w:szCs w:val="28"/>
        </w:rPr>
        <w:t>Am</w:t>
      </w:r>
      <w:r w:rsidR="00F520B6">
        <w:rPr>
          <w:b/>
          <w:color w:val="0070C0"/>
          <w:sz w:val="28"/>
          <w:szCs w:val="28"/>
        </w:rPr>
        <w:t>é</w:t>
      </w:r>
      <w:r w:rsidR="00A36AFB" w:rsidRPr="00763431">
        <w:rPr>
          <w:b/>
          <w:color w:val="0070C0"/>
          <w:sz w:val="28"/>
          <w:szCs w:val="28"/>
        </w:rPr>
        <w:t xml:space="preserve">rica del </w:t>
      </w:r>
      <w:r w:rsidR="003A5FDA">
        <w:rPr>
          <w:b/>
          <w:color w:val="0070C0"/>
          <w:sz w:val="28"/>
          <w:szCs w:val="28"/>
        </w:rPr>
        <w:t>N</w:t>
      </w:r>
      <w:r w:rsidR="00A36AFB" w:rsidRPr="00763431">
        <w:rPr>
          <w:b/>
          <w:color w:val="0070C0"/>
          <w:sz w:val="28"/>
          <w:szCs w:val="28"/>
        </w:rPr>
        <w:t>orte</w:t>
      </w:r>
    </w:p>
    <w:p w:rsidR="00A36AFB" w:rsidRPr="00A36AFB" w:rsidRDefault="00A36AFB" w:rsidP="00A36AFB">
      <w:pPr>
        <w:rPr>
          <w:b/>
          <w:sz w:val="22"/>
          <w:szCs w:val="22"/>
        </w:rPr>
      </w:pPr>
    </w:p>
    <w:p w:rsidR="00A251AA" w:rsidRDefault="00763431" w:rsidP="00A36AFB">
      <w:pPr>
        <w:rPr>
          <w:b/>
          <w:sz w:val="22"/>
          <w:szCs w:val="22"/>
        </w:rPr>
      </w:pPr>
      <w:r>
        <w:rPr>
          <w:b/>
          <w:bCs/>
          <w:sz w:val="22"/>
          <w:szCs w:val="22"/>
        </w:rPr>
        <w:t xml:space="preserve">    América del N</w:t>
      </w:r>
      <w:r w:rsidR="00A36AFB" w:rsidRPr="00A36AFB">
        <w:rPr>
          <w:b/>
          <w:bCs/>
          <w:sz w:val="22"/>
          <w:szCs w:val="22"/>
        </w:rPr>
        <w:t>orte</w:t>
      </w:r>
      <w:r w:rsidR="00A36AFB" w:rsidRPr="00A36AFB">
        <w:rPr>
          <w:b/>
          <w:sz w:val="22"/>
          <w:szCs w:val="22"/>
        </w:rPr>
        <w:t xml:space="preserve"> o también </w:t>
      </w:r>
      <w:r w:rsidR="00A36AFB" w:rsidRPr="00A36AFB">
        <w:rPr>
          <w:b/>
          <w:bCs/>
          <w:sz w:val="22"/>
          <w:szCs w:val="22"/>
        </w:rPr>
        <w:t>Norteamérica</w:t>
      </w:r>
      <w:r w:rsidR="00A36AFB" w:rsidRPr="00A36AFB">
        <w:rPr>
          <w:b/>
          <w:sz w:val="22"/>
          <w:szCs w:val="22"/>
        </w:rPr>
        <w:t>, en un sub</w:t>
      </w:r>
      <w:hyperlink r:id="rId23" w:tooltip="Continente" w:history="1">
        <w:r w:rsidR="00A36AFB" w:rsidRPr="00A36AFB">
          <w:rPr>
            <w:rStyle w:val="Hipervnculo"/>
            <w:b/>
            <w:color w:val="auto"/>
            <w:sz w:val="22"/>
            <w:szCs w:val="22"/>
            <w:u w:val="none"/>
          </w:rPr>
          <w:t>continente</w:t>
        </w:r>
      </w:hyperlink>
      <w:r w:rsidR="00A36AFB" w:rsidRPr="00A36AFB">
        <w:rPr>
          <w:b/>
          <w:sz w:val="22"/>
          <w:szCs w:val="22"/>
        </w:rPr>
        <w:t xml:space="preserve"> que forma parte de </w:t>
      </w:r>
      <w:hyperlink r:id="rId24" w:tooltip="América" w:history="1">
        <w:r w:rsidR="00A36AFB" w:rsidRPr="00A36AFB">
          <w:rPr>
            <w:rStyle w:val="Hipervnculo"/>
            <w:b/>
            <w:color w:val="auto"/>
            <w:sz w:val="22"/>
            <w:szCs w:val="22"/>
            <w:u w:val="none"/>
          </w:rPr>
          <w:t>América</w:t>
        </w:r>
      </w:hyperlink>
      <w:r w:rsidR="00A36AFB" w:rsidRPr="00A36AFB">
        <w:rPr>
          <w:b/>
          <w:sz w:val="22"/>
          <w:szCs w:val="22"/>
        </w:rPr>
        <w:t xml:space="preserve"> y que se extiende en el Hemisferio Occidental desde el </w:t>
      </w:r>
      <w:hyperlink r:id="rId25" w:tooltip="Océano Glacial Ártico" w:history="1">
        <w:r w:rsidR="00A36AFB" w:rsidRPr="00A36AFB">
          <w:rPr>
            <w:rStyle w:val="Hipervnculo"/>
            <w:b/>
            <w:color w:val="auto"/>
            <w:sz w:val="22"/>
            <w:szCs w:val="22"/>
            <w:u w:val="none"/>
          </w:rPr>
          <w:t>Océano Glacial Ártico</w:t>
        </w:r>
      </w:hyperlink>
      <w:r w:rsidR="00A36AFB" w:rsidRPr="00A36AFB">
        <w:rPr>
          <w:b/>
          <w:sz w:val="22"/>
          <w:szCs w:val="22"/>
        </w:rPr>
        <w:t xml:space="preserve"> por el norte hasta el </w:t>
      </w:r>
      <w:hyperlink r:id="rId26" w:tooltip="Istmo de Tehuantepec" w:history="1">
        <w:r w:rsidR="00A36AFB" w:rsidRPr="00A36AFB">
          <w:rPr>
            <w:rStyle w:val="Hipervnculo"/>
            <w:b/>
            <w:color w:val="auto"/>
            <w:sz w:val="22"/>
            <w:szCs w:val="22"/>
            <w:u w:val="none"/>
          </w:rPr>
          <w:t>Istmo de Tehuantepec</w:t>
        </w:r>
      </w:hyperlink>
      <w:r w:rsidR="00A36AFB" w:rsidRPr="00A36AFB">
        <w:rPr>
          <w:b/>
          <w:sz w:val="22"/>
          <w:szCs w:val="22"/>
        </w:rPr>
        <w:t xml:space="preserve"> por el sur, y está a su vez cercado por el </w:t>
      </w:r>
      <w:hyperlink r:id="rId27" w:tooltip="Océano Pacífico" w:history="1">
        <w:r w:rsidR="00A36AFB" w:rsidRPr="00A36AFB">
          <w:rPr>
            <w:rStyle w:val="Hipervnculo"/>
            <w:b/>
            <w:color w:val="auto"/>
            <w:sz w:val="22"/>
            <w:szCs w:val="22"/>
            <w:u w:val="none"/>
          </w:rPr>
          <w:t>Océano Pacífico</w:t>
        </w:r>
      </w:hyperlink>
      <w:r w:rsidR="00A36AFB" w:rsidRPr="00A36AFB">
        <w:rPr>
          <w:b/>
          <w:sz w:val="22"/>
          <w:szCs w:val="22"/>
        </w:rPr>
        <w:t xml:space="preserve"> al oeste, y por el </w:t>
      </w:r>
      <w:hyperlink r:id="rId28" w:tooltip="Océano Atlántico" w:history="1">
        <w:r w:rsidR="00A36AFB" w:rsidRPr="00A36AFB">
          <w:rPr>
            <w:rStyle w:val="Hipervnculo"/>
            <w:b/>
            <w:color w:val="auto"/>
            <w:sz w:val="22"/>
            <w:szCs w:val="22"/>
            <w:u w:val="none"/>
          </w:rPr>
          <w:t>Océano Atlántico</w:t>
        </w:r>
      </w:hyperlink>
      <w:r w:rsidR="00A251AA">
        <w:rPr>
          <w:b/>
          <w:sz w:val="22"/>
          <w:szCs w:val="22"/>
        </w:rPr>
        <w:t>, En este inmenso mundo el pluralismo religioso, al igual que el racial y el cult</w:t>
      </w:r>
      <w:r w:rsidR="00A251AA">
        <w:rPr>
          <w:b/>
          <w:sz w:val="22"/>
          <w:szCs w:val="22"/>
        </w:rPr>
        <w:t>u</w:t>
      </w:r>
      <w:r w:rsidR="00A251AA">
        <w:rPr>
          <w:b/>
          <w:sz w:val="22"/>
          <w:szCs w:val="22"/>
        </w:rPr>
        <w:t>ral, se instalado como rasgo característica de una tierra de acogida.</w:t>
      </w:r>
    </w:p>
    <w:p w:rsidR="00A36AFB" w:rsidRDefault="00A36AFB" w:rsidP="00A36AFB">
      <w:pPr>
        <w:rPr>
          <w:b/>
          <w:sz w:val="22"/>
          <w:szCs w:val="22"/>
        </w:rPr>
      </w:pPr>
      <w:r w:rsidRPr="00A36AFB">
        <w:rPr>
          <w:b/>
          <w:sz w:val="22"/>
          <w:szCs w:val="22"/>
        </w:rPr>
        <w:t xml:space="preserve"> </w:t>
      </w:r>
    </w:p>
    <w:p w:rsidR="000D355C" w:rsidRDefault="003A5FDA" w:rsidP="000D355C">
      <w:pPr>
        <w:rPr>
          <w:b/>
          <w:sz w:val="22"/>
          <w:szCs w:val="22"/>
        </w:rPr>
      </w:pPr>
      <w:r>
        <w:rPr>
          <w:b/>
          <w:sz w:val="22"/>
          <w:szCs w:val="22"/>
        </w:rPr>
        <w:t xml:space="preserve">   Los grupos de diversas procedencias europeas han ido aumentando como fruto de la emigr</w:t>
      </w:r>
      <w:r>
        <w:rPr>
          <w:b/>
          <w:sz w:val="22"/>
          <w:szCs w:val="22"/>
        </w:rPr>
        <w:t>a</w:t>
      </w:r>
      <w:r>
        <w:rPr>
          <w:b/>
          <w:sz w:val="22"/>
          <w:szCs w:val="22"/>
        </w:rPr>
        <w:t>ción y en ocasiones del exilio.</w:t>
      </w:r>
      <w:r w:rsidR="000D355C">
        <w:rPr>
          <w:b/>
          <w:sz w:val="22"/>
          <w:szCs w:val="22"/>
        </w:rPr>
        <w:t xml:space="preserve">   L</w:t>
      </w:r>
      <w:r w:rsidR="000D355C" w:rsidRPr="000D355C">
        <w:rPr>
          <w:b/>
          <w:sz w:val="22"/>
          <w:szCs w:val="22"/>
        </w:rPr>
        <w:t xml:space="preserve">a </w:t>
      </w:r>
      <w:r w:rsidR="000D355C" w:rsidRPr="000D355C">
        <w:rPr>
          <w:b/>
          <w:bCs/>
          <w:sz w:val="22"/>
          <w:szCs w:val="22"/>
        </w:rPr>
        <w:t xml:space="preserve">Iglesia </w:t>
      </w:r>
      <w:hyperlink r:id="rId29" w:tooltip="Católica" w:history="1">
        <w:r w:rsidR="000D355C" w:rsidRPr="000D355C">
          <w:rPr>
            <w:rStyle w:val="Hipervnculo"/>
            <w:b/>
            <w:bCs/>
            <w:color w:val="auto"/>
            <w:sz w:val="22"/>
            <w:szCs w:val="22"/>
            <w:u w:val="none"/>
          </w:rPr>
          <w:t>católica</w:t>
        </w:r>
      </w:hyperlink>
      <w:r w:rsidR="000D355C" w:rsidRPr="000D355C">
        <w:rPr>
          <w:b/>
          <w:bCs/>
          <w:sz w:val="22"/>
          <w:szCs w:val="22"/>
        </w:rPr>
        <w:t xml:space="preserve"> en los Estados Unidos</w:t>
      </w:r>
      <w:r w:rsidR="000D355C" w:rsidRPr="000D355C">
        <w:rPr>
          <w:b/>
          <w:sz w:val="22"/>
          <w:szCs w:val="22"/>
        </w:rPr>
        <w:t xml:space="preserve"> ha crecido </w:t>
      </w:r>
      <w:r w:rsidR="000D355C">
        <w:rPr>
          <w:b/>
          <w:sz w:val="22"/>
          <w:szCs w:val="22"/>
        </w:rPr>
        <w:t xml:space="preserve">a lo largo de </w:t>
      </w:r>
      <w:r w:rsidR="000D355C" w:rsidRPr="000D355C">
        <w:rPr>
          <w:b/>
          <w:sz w:val="22"/>
          <w:szCs w:val="22"/>
        </w:rPr>
        <w:t xml:space="preserve">la historia del país, </w:t>
      </w:r>
      <w:r w:rsidR="000D355C">
        <w:rPr>
          <w:b/>
          <w:sz w:val="22"/>
          <w:szCs w:val="22"/>
        </w:rPr>
        <w:t xml:space="preserve">pasando </w:t>
      </w:r>
      <w:r w:rsidR="000D355C" w:rsidRPr="000D355C">
        <w:rPr>
          <w:b/>
          <w:sz w:val="22"/>
          <w:szCs w:val="22"/>
        </w:rPr>
        <w:t xml:space="preserve">de ser una pequeña minoría durante la época de las </w:t>
      </w:r>
      <w:hyperlink r:id="rId30" w:tooltip="Trece Colonias" w:history="1">
        <w:r w:rsidR="000D355C" w:rsidRPr="000D355C">
          <w:rPr>
            <w:rStyle w:val="Hipervnculo"/>
            <w:b/>
            <w:color w:val="auto"/>
            <w:sz w:val="22"/>
            <w:szCs w:val="22"/>
            <w:u w:val="none"/>
          </w:rPr>
          <w:t>Trece Colonias</w:t>
        </w:r>
      </w:hyperlink>
      <w:r w:rsidR="000D355C" w:rsidRPr="000D355C">
        <w:rPr>
          <w:b/>
          <w:sz w:val="22"/>
          <w:szCs w:val="22"/>
        </w:rPr>
        <w:t xml:space="preserve"> a ser actualmente la </w:t>
      </w:r>
      <w:hyperlink r:id="rId31" w:tooltip="Denominación cristiana" w:history="1">
        <w:r w:rsidR="000D355C" w:rsidRPr="000D355C">
          <w:rPr>
            <w:rStyle w:val="Hipervnculo"/>
            <w:b/>
            <w:color w:val="auto"/>
            <w:sz w:val="22"/>
            <w:szCs w:val="22"/>
            <w:u w:val="none"/>
          </w:rPr>
          <w:t>denominación cristiana</w:t>
        </w:r>
      </w:hyperlink>
      <w:r w:rsidR="000D355C" w:rsidRPr="000D355C">
        <w:rPr>
          <w:b/>
          <w:sz w:val="22"/>
          <w:szCs w:val="22"/>
        </w:rPr>
        <w:t xml:space="preserve"> más grande del país. Los </w:t>
      </w:r>
      <w:hyperlink r:id="rId32" w:tooltip="Estados Unidos" w:history="1">
        <w:r w:rsidR="000D355C" w:rsidRPr="000D355C">
          <w:rPr>
            <w:rStyle w:val="Hipervnculo"/>
            <w:b/>
            <w:color w:val="auto"/>
            <w:sz w:val="22"/>
            <w:szCs w:val="22"/>
            <w:u w:val="none"/>
          </w:rPr>
          <w:t>Estados Unidos</w:t>
        </w:r>
      </w:hyperlink>
      <w:r w:rsidR="000D355C" w:rsidRPr="000D355C">
        <w:rPr>
          <w:b/>
          <w:sz w:val="22"/>
          <w:szCs w:val="22"/>
        </w:rPr>
        <w:t xml:space="preserve"> tiene</w:t>
      </w:r>
      <w:r w:rsidR="000D355C">
        <w:rPr>
          <w:b/>
          <w:sz w:val="22"/>
          <w:szCs w:val="22"/>
        </w:rPr>
        <w:t>n</w:t>
      </w:r>
      <w:r w:rsidR="000D355C" w:rsidRPr="000D355C">
        <w:rPr>
          <w:b/>
          <w:sz w:val="22"/>
          <w:szCs w:val="22"/>
        </w:rPr>
        <w:t xml:space="preserve"> la cuarta población más grande de católicos romanos en el mundo, después de </w:t>
      </w:r>
      <w:hyperlink r:id="rId33" w:tooltip="Brasil" w:history="1">
        <w:r w:rsidR="000D355C" w:rsidRPr="000D355C">
          <w:rPr>
            <w:rStyle w:val="Hipervnculo"/>
            <w:b/>
            <w:color w:val="auto"/>
            <w:sz w:val="22"/>
            <w:szCs w:val="22"/>
            <w:u w:val="none"/>
          </w:rPr>
          <w:t>Brasil</w:t>
        </w:r>
      </w:hyperlink>
      <w:r w:rsidR="000D355C" w:rsidRPr="000D355C">
        <w:rPr>
          <w:b/>
          <w:sz w:val="22"/>
          <w:szCs w:val="22"/>
        </w:rPr>
        <w:t xml:space="preserve">, </w:t>
      </w:r>
      <w:hyperlink r:id="rId34" w:tooltip="México" w:history="1">
        <w:r w:rsidR="000D355C" w:rsidRPr="000D355C">
          <w:rPr>
            <w:rStyle w:val="Hipervnculo"/>
            <w:b/>
            <w:color w:val="auto"/>
            <w:sz w:val="22"/>
            <w:szCs w:val="22"/>
            <w:u w:val="none"/>
          </w:rPr>
          <w:t>México</w:t>
        </w:r>
      </w:hyperlink>
      <w:r w:rsidR="000D355C" w:rsidRPr="000D355C">
        <w:rPr>
          <w:b/>
          <w:sz w:val="22"/>
          <w:szCs w:val="22"/>
        </w:rPr>
        <w:t xml:space="preserve"> y </w:t>
      </w:r>
      <w:hyperlink r:id="rId35" w:tooltip="Filipinas" w:history="1">
        <w:r w:rsidR="000D355C" w:rsidRPr="000D355C">
          <w:rPr>
            <w:rStyle w:val="Hipervnculo"/>
            <w:b/>
            <w:color w:val="auto"/>
            <w:sz w:val="22"/>
            <w:szCs w:val="22"/>
            <w:u w:val="none"/>
          </w:rPr>
          <w:t>Filipinas</w:t>
        </w:r>
      </w:hyperlink>
      <w:r w:rsidR="000D355C" w:rsidRPr="000D355C">
        <w:rPr>
          <w:b/>
          <w:sz w:val="22"/>
          <w:szCs w:val="22"/>
        </w:rPr>
        <w:t xml:space="preserve">. La iglesia </w:t>
      </w:r>
      <w:hyperlink r:id="rId36" w:tooltip="Católica" w:history="1">
        <w:r w:rsidR="000D355C" w:rsidRPr="000D355C">
          <w:rPr>
            <w:rStyle w:val="Hipervnculo"/>
            <w:b/>
            <w:color w:val="auto"/>
            <w:sz w:val="22"/>
            <w:szCs w:val="22"/>
            <w:u w:val="none"/>
          </w:rPr>
          <w:t>católica</w:t>
        </w:r>
      </w:hyperlink>
      <w:r w:rsidR="000D355C" w:rsidRPr="000D355C">
        <w:rPr>
          <w:b/>
          <w:sz w:val="22"/>
          <w:szCs w:val="22"/>
        </w:rPr>
        <w:t xml:space="preserve"> estadounidense, se ha convertido en la más grande confesión rel</w:t>
      </w:r>
      <w:r w:rsidR="000D355C" w:rsidRPr="000D355C">
        <w:rPr>
          <w:b/>
          <w:sz w:val="22"/>
          <w:szCs w:val="22"/>
        </w:rPr>
        <w:t>i</w:t>
      </w:r>
      <w:r w:rsidR="000D355C" w:rsidRPr="000D355C">
        <w:rPr>
          <w:b/>
          <w:sz w:val="22"/>
          <w:szCs w:val="22"/>
        </w:rPr>
        <w:t>giosa del país que ha visto aumentar su número de fieles a 68, 5 millones de personas, es decir, un 0,57 por ciento más que el año precedente.</w:t>
      </w:r>
    </w:p>
    <w:p w:rsidR="000D355C" w:rsidRDefault="000D355C" w:rsidP="000D355C">
      <w:pPr>
        <w:pStyle w:val="NormalWeb"/>
        <w:spacing w:before="0" w:beforeAutospacing="0" w:after="0" w:afterAutospacing="0"/>
        <w:rPr>
          <w:rFonts w:ascii="Arial" w:hAnsi="Arial" w:cs="Arial"/>
          <w:b/>
          <w:sz w:val="22"/>
          <w:szCs w:val="22"/>
        </w:rPr>
      </w:pPr>
    </w:p>
    <w:p w:rsidR="000D355C" w:rsidRDefault="000D355C" w:rsidP="000D355C">
      <w:pPr>
        <w:pStyle w:val="NormalWeb"/>
        <w:spacing w:before="0" w:beforeAutospacing="0" w:after="0" w:afterAutospacing="0"/>
        <w:rPr>
          <w:rFonts w:ascii="Arial" w:hAnsi="Arial" w:cs="Arial"/>
          <w:b/>
          <w:sz w:val="22"/>
          <w:szCs w:val="22"/>
        </w:rPr>
      </w:pPr>
      <w:r>
        <w:rPr>
          <w:rFonts w:ascii="Arial" w:hAnsi="Arial" w:cs="Arial"/>
          <w:b/>
          <w:sz w:val="22"/>
          <w:szCs w:val="22"/>
        </w:rPr>
        <w:t xml:space="preserve">   </w:t>
      </w:r>
      <w:r w:rsidRPr="000D355C">
        <w:rPr>
          <w:rFonts w:ascii="Arial" w:hAnsi="Arial" w:cs="Arial"/>
          <w:b/>
          <w:sz w:val="22"/>
          <w:szCs w:val="22"/>
        </w:rPr>
        <w:t xml:space="preserve"> El reporte anual del Consejo de las Iglesias de Canadá y de Estados Unidos coloca en segu</w:t>
      </w:r>
      <w:r w:rsidRPr="000D355C">
        <w:rPr>
          <w:rFonts w:ascii="Arial" w:hAnsi="Arial" w:cs="Arial"/>
          <w:b/>
          <w:sz w:val="22"/>
          <w:szCs w:val="22"/>
        </w:rPr>
        <w:t>n</w:t>
      </w:r>
      <w:r w:rsidRPr="000D355C">
        <w:rPr>
          <w:rFonts w:ascii="Arial" w:hAnsi="Arial" w:cs="Arial"/>
          <w:b/>
          <w:sz w:val="22"/>
          <w:szCs w:val="22"/>
        </w:rPr>
        <w:t>do lugar a la “</w:t>
      </w:r>
      <w:proofErr w:type="spellStart"/>
      <w:r w:rsidRPr="000D355C">
        <w:rPr>
          <w:rFonts w:ascii="Arial" w:hAnsi="Arial" w:cs="Arial"/>
          <w:b/>
          <w:sz w:val="22"/>
          <w:szCs w:val="22"/>
        </w:rPr>
        <w:t>Southern</w:t>
      </w:r>
      <w:proofErr w:type="spellEnd"/>
      <w:r w:rsidRPr="000D355C">
        <w:rPr>
          <w:rFonts w:ascii="Arial" w:hAnsi="Arial" w:cs="Arial"/>
          <w:b/>
          <w:sz w:val="22"/>
          <w:szCs w:val="22"/>
        </w:rPr>
        <w:t xml:space="preserve"> </w:t>
      </w:r>
      <w:proofErr w:type="spellStart"/>
      <w:r w:rsidRPr="000D355C">
        <w:rPr>
          <w:rFonts w:ascii="Arial" w:hAnsi="Arial" w:cs="Arial"/>
          <w:b/>
          <w:sz w:val="22"/>
          <w:szCs w:val="22"/>
        </w:rPr>
        <w:t>Baptist</w:t>
      </w:r>
      <w:proofErr w:type="spellEnd"/>
      <w:r w:rsidRPr="000D355C">
        <w:rPr>
          <w:rFonts w:ascii="Arial" w:hAnsi="Arial" w:cs="Arial"/>
          <w:b/>
          <w:sz w:val="22"/>
          <w:szCs w:val="22"/>
        </w:rPr>
        <w:t xml:space="preserve"> </w:t>
      </w:r>
      <w:proofErr w:type="spellStart"/>
      <w:r w:rsidRPr="000D355C">
        <w:rPr>
          <w:rFonts w:ascii="Arial" w:hAnsi="Arial" w:cs="Arial"/>
          <w:b/>
          <w:sz w:val="22"/>
          <w:szCs w:val="22"/>
        </w:rPr>
        <w:t>Convention</w:t>
      </w:r>
      <w:proofErr w:type="spellEnd"/>
      <w:r w:rsidRPr="000D355C">
        <w:rPr>
          <w:rFonts w:ascii="Arial" w:hAnsi="Arial" w:cs="Arial"/>
          <w:b/>
          <w:sz w:val="22"/>
          <w:szCs w:val="22"/>
        </w:rPr>
        <w:t>”</w:t>
      </w:r>
      <w:r>
        <w:rPr>
          <w:rFonts w:ascii="Arial" w:hAnsi="Arial" w:cs="Arial"/>
          <w:b/>
          <w:sz w:val="22"/>
          <w:szCs w:val="22"/>
        </w:rPr>
        <w:t>,</w:t>
      </w:r>
      <w:r w:rsidRPr="000D355C">
        <w:rPr>
          <w:rFonts w:ascii="Arial" w:hAnsi="Arial" w:cs="Arial"/>
          <w:b/>
          <w:sz w:val="22"/>
          <w:szCs w:val="22"/>
        </w:rPr>
        <w:t xml:space="preserve"> que después de decenios de crecimiento ha regi</w:t>
      </w:r>
      <w:r w:rsidRPr="000D355C">
        <w:rPr>
          <w:rFonts w:ascii="Arial" w:hAnsi="Arial" w:cs="Arial"/>
          <w:b/>
          <w:sz w:val="22"/>
          <w:szCs w:val="22"/>
        </w:rPr>
        <w:t>s</w:t>
      </w:r>
      <w:r w:rsidRPr="000D355C">
        <w:rPr>
          <w:rFonts w:ascii="Arial" w:hAnsi="Arial" w:cs="Arial"/>
          <w:b/>
          <w:sz w:val="22"/>
          <w:szCs w:val="22"/>
        </w:rPr>
        <w:t xml:space="preserve">trado una disminución de 0,4 por ciento. </w:t>
      </w:r>
    </w:p>
    <w:p w:rsidR="000D355C" w:rsidRDefault="000D355C" w:rsidP="000D355C">
      <w:pPr>
        <w:pStyle w:val="NormalWeb"/>
        <w:spacing w:before="0" w:beforeAutospacing="0" w:after="0" w:afterAutospacing="0"/>
        <w:rPr>
          <w:rFonts w:ascii="Arial" w:hAnsi="Arial" w:cs="Arial"/>
          <w:b/>
          <w:sz w:val="22"/>
          <w:szCs w:val="22"/>
        </w:rPr>
      </w:pPr>
    </w:p>
    <w:p w:rsidR="000D355C" w:rsidRPr="000D355C" w:rsidRDefault="000D355C" w:rsidP="000D355C">
      <w:pPr>
        <w:pStyle w:val="NormalWeb"/>
        <w:spacing w:before="0" w:beforeAutospacing="0" w:after="0" w:afterAutospacing="0"/>
        <w:rPr>
          <w:rFonts w:ascii="Arial" w:hAnsi="Arial" w:cs="Arial"/>
          <w:b/>
          <w:sz w:val="22"/>
          <w:szCs w:val="22"/>
        </w:rPr>
      </w:pPr>
      <w:r>
        <w:rPr>
          <w:rFonts w:ascii="Arial" w:hAnsi="Arial" w:cs="Arial"/>
          <w:b/>
          <w:sz w:val="22"/>
          <w:szCs w:val="22"/>
        </w:rPr>
        <w:t xml:space="preserve">   </w:t>
      </w:r>
      <w:r w:rsidRPr="000D355C">
        <w:rPr>
          <w:rFonts w:ascii="Arial" w:hAnsi="Arial" w:cs="Arial"/>
          <w:b/>
          <w:sz w:val="22"/>
          <w:szCs w:val="22"/>
        </w:rPr>
        <w:t xml:space="preserve">Sigue en tercer lugar, la </w:t>
      </w:r>
      <w:hyperlink r:id="rId37" w:tooltip="Iglesia Metodista" w:history="1">
        <w:r w:rsidRPr="000D355C">
          <w:rPr>
            <w:rStyle w:val="Hipervnculo"/>
            <w:rFonts w:ascii="Arial" w:hAnsi="Arial" w:cs="Arial"/>
            <w:b/>
            <w:color w:val="auto"/>
            <w:sz w:val="22"/>
            <w:szCs w:val="22"/>
            <w:u w:val="none"/>
          </w:rPr>
          <w:t>Iglesia Metodista</w:t>
        </w:r>
      </w:hyperlink>
      <w:r w:rsidRPr="000D355C">
        <w:rPr>
          <w:rFonts w:ascii="Arial" w:hAnsi="Arial" w:cs="Arial"/>
          <w:b/>
          <w:sz w:val="22"/>
          <w:szCs w:val="22"/>
        </w:rPr>
        <w:t xml:space="preserve"> Unida con 7, 8 millones de files, es decir, menos un 1 ciento. Otras iglesias protestantes tradicionales ocupan los últimos lugares como la iglesia Evangélica Luterana, con menos un 2 por ciento, los </w:t>
      </w:r>
      <w:hyperlink r:id="rId38" w:tooltip="Presbiterianos" w:history="1">
        <w:r w:rsidRPr="000D355C">
          <w:rPr>
            <w:rStyle w:val="Hipervnculo"/>
            <w:rFonts w:ascii="Arial" w:hAnsi="Arial" w:cs="Arial"/>
            <w:b/>
            <w:color w:val="auto"/>
            <w:sz w:val="22"/>
            <w:szCs w:val="22"/>
            <w:u w:val="none"/>
          </w:rPr>
          <w:t>presbiterianos</w:t>
        </w:r>
      </w:hyperlink>
      <w:r w:rsidRPr="000D355C">
        <w:rPr>
          <w:rFonts w:ascii="Arial" w:hAnsi="Arial" w:cs="Arial"/>
          <w:b/>
          <w:sz w:val="22"/>
          <w:szCs w:val="22"/>
        </w:rPr>
        <w:t xml:space="preserve">, con menos 2, 6 por ciento y la </w:t>
      </w:r>
      <w:hyperlink r:id="rId39" w:tooltip="Iglesia episcopaliana" w:history="1">
        <w:r w:rsidRPr="000D355C">
          <w:rPr>
            <w:rStyle w:val="Hipervnculo"/>
            <w:rFonts w:ascii="Arial" w:hAnsi="Arial" w:cs="Arial"/>
            <w:b/>
            <w:color w:val="auto"/>
            <w:sz w:val="22"/>
            <w:szCs w:val="22"/>
            <w:u w:val="none"/>
          </w:rPr>
          <w:t xml:space="preserve">iglesia </w:t>
        </w:r>
        <w:proofErr w:type="spellStart"/>
        <w:r w:rsidRPr="000D355C">
          <w:rPr>
            <w:rStyle w:val="Hipervnculo"/>
            <w:rFonts w:ascii="Arial" w:hAnsi="Arial" w:cs="Arial"/>
            <w:b/>
            <w:color w:val="auto"/>
            <w:sz w:val="22"/>
            <w:szCs w:val="22"/>
            <w:u w:val="none"/>
          </w:rPr>
          <w:t>episcopaliana</w:t>
        </w:r>
        <w:proofErr w:type="spellEnd"/>
      </w:hyperlink>
      <w:r w:rsidRPr="000D355C">
        <w:rPr>
          <w:rFonts w:ascii="Arial" w:hAnsi="Arial" w:cs="Arial"/>
          <w:b/>
          <w:sz w:val="22"/>
          <w:szCs w:val="22"/>
        </w:rPr>
        <w:t xml:space="preserve"> (anglicana) con menos 2,5 por ciento. En cuanto a las otras confesiones religiosas de inspiración cristiana cabe señalar que los </w:t>
      </w:r>
      <w:hyperlink r:id="rId40" w:tooltip="Testigos de Jehová" w:history="1">
        <w:r w:rsidRPr="000D355C">
          <w:rPr>
            <w:rStyle w:val="Hipervnculo"/>
            <w:rFonts w:ascii="Arial" w:hAnsi="Arial" w:cs="Arial"/>
            <w:b/>
            <w:color w:val="auto"/>
            <w:sz w:val="22"/>
            <w:szCs w:val="22"/>
            <w:u w:val="none"/>
          </w:rPr>
          <w:t>Testigos de Jehová</w:t>
        </w:r>
      </w:hyperlink>
      <w:r w:rsidRPr="000D355C">
        <w:rPr>
          <w:rFonts w:ascii="Arial" w:hAnsi="Arial" w:cs="Arial"/>
          <w:b/>
          <w:sz w:val="22"/>
          <w:szCs w:val="22"/>
        </w:rPr>
        <w:t xml:space="preserve"> registraron un cr</w:t>
      </w:r>
      <w:r w:rsidRPr="000D355C">
        <w:rPr>
          <w:rFonts w:ascii="Arial" w:hAnsi="Arial" w:cs="Arial"/>
          <w:b/>
          <w:sz w:val="22"/>
          <w:szCs w:val="22"/>
        </w:rPr>
        <w:t>e</w:t>
      </w:r>
      <w:r w:rsidRPr="000D355C">
        <w:rPr>
          <w:rFonts w:ascii="Arial" w:hAnsi="Arial" w:cs="Arial"/>
          <w:b/>
          <w:sz w:val="22"/>
          <w:szCs w:val="22"/>
        </w:rPr>
        <w:t>cimiento del 4, 37 por ciento.</w:t>
      </w:r>
    </w:p>
    <w:p w:rsidR="000D355C" w:rsidRDefault="000D355C" w:rsidP="000D355C">
      <w:pPr>
        <w:pStyle w:val="NormalWeb"/>
        <w:spacing w:before="0" w:beforeAutospacing="0" w:after="0" w:afterAutospacing="0"/>
        <w:rPr>
          <w:rFonts w:ascii="Arial" w:hAnsi="Arial" w:cs="Arial"/>
          <w:b/>
          <w:sz w:val="22"/>
          <w:szCs w:val="22"/>
        </w:rPr>
      </w:pPr>
    </w:p>
    <w:p w:rsidR="000D355C" w:rsidRDefault="000D355C" w:rsidP="000D355C">
      <w:pPr>
        <w:pStyle w:val="NormalWeb"/>
        <w:spacing w:before="0" w:beforeAutospacing="0" w:after="0" w:afterAutospacing="0"/>
        <w:rPr>
          <w:rFonts w:ascii="Arial" w:hAnsi="Arial" w:cs="Arial"/>
          <w:b/>
          <w:sz w:val="22"/>
          <w:szCs w:val="22"/>
        </w:rPr>
      </w:pPr>
      <w:r>
        <w:rPr>
          <w:rFonts w:ascii="Arial" w:hAnsi="Arial" w:cs="Arial"/>
          <w:b/>
          <w:sz w:val="22"/>
          <w:szCs w:val="22"/>
        </w:rPr>
        <w:t xml:space="preserve">   </w:t>
      </w:r>
      <w:r w:rsidRPr="000D355C">
        <w:rPr>
          <w:rFonts w:ascii="Arial" w:hAnsi="Arial" w:cs="Arial"/>
          <w:b/>
          <w:sz w:val="22"/>
          <w:szCs w:val="22"/>
        </w:rPr>
        <w:t xml:space="preserve">El cuerpo de mayor importancia en los Estados Unidos es la Conferencia de Obispos Católicos de los Estados Unidos, realizada por la </w:t>
      </w:r>
      <w:hyperlink r:id="rId41" w:tooltip="Jerarquía" w:history="1">
        <w:r w:rsidRPr="000D355C">
          <w:rPr>
            <w:rStyle w:val="Hipervnculo"/>
            <w:rFonts w:ascii="Arial" w:hAnsi="Arial" w:cs="Arial"/>
            <w:b/>
            <w:color w:val="auto"/>
            <w:sz w:val="22"/>
            <w:szCs w:val="22"/>
            <w:u w:val="none"/>
          </w:rPr>
          <w:t>jerarquía</w:t>
        </w:r>
      </w:hyperlink>
      <w:r w:rsidRPr="000D355C">
        <w:rPr>
          <w:rFonts w:ascii="Arial" w:hAnsi="Arial" w:cs="Arial"/>
          <w:b/>
          <w:sz w:val="22"/>
          <w:szCs w:val="22"/>
        </w:rPr>
        <w:t xml:space="preserve"> de </w:t>
      </w:r>
      <w:hyperlink r:id="rId42" w:tooltip="Obispos" w:history="1">
        <w:r w:rsidRPr="000D355C">
          <w:rPr>
            <w:rStyle w:val="Hipervnculo"/>
            <w:rFonts w:ascii="Arial" w:hAnsi="Arial" w:cs="Arial"/>
            <w:b/>
            <w:color w:val="auto"/>
            <w:sz w:val="22"/>
            <w:szCs w:val="22"/>
            <w:u w:val="none"/>
          </w:rPr>
          <w:t>obispos</w:t>
        </w:r>
      </w:hyperlink>
      <w:r w:rsidRPr="000D355C">
        <w:rPr>
          <w:rFonts w:ascii="Arial" w:hAnsi="Arial" w:cs="Arial"/>
          <w:b/>
          <w:sz w:val="22"/>
          <w:szCs w:val="22"/>
        </w:rPr>
        <w:t xml:space="preserve"> y </w:t>
      </w:r>
      <w:hyperlink r:id="rId43" w:tooltip="Arzobispos" w:history="1">
        <w:r w:rsidRPr="000D355C">
          <w:rPr>
            <w:rStyle w:val="Hipervnculo"/>
            <w:rFonts w:ascii="Arial" w:hAnsi="Arial" w:cs="Arial"/>
            <w:b/>
            <w:color w:val="auto"/>
            <w:sz w:val="22"/>
            <w:szCs w:val="22"/>
            <w:u w:val="none"/>
          </w:rPr>
          <w:t>arzobispos</w:t>
        </w:r>
      </w:hyperlink>
      <w:r w:rsidRPr="000D355C">
        <w:rPr>
          <w:rFonts w:ascii="Arial" w:hAnsi="Arial" w:cs="Arial"/>
          <w:b/>
          <w:sz w:val="22"/>
          <w:szCs w:val="22"/>
        </w:rPr>
        <w:t xml:space="preserve"> de los Estados Unidos y de las </w:t>
      </w:r>
      <w:hyperlink r:id="rId44" w:tooltip="Islas Vírgenes de los Estados Unidos" w:history="1">
        <w:r w:rsidRPr="000D355C">
          <w:rPr>
            <w:rStyle w:val="Hipervnculo"/>
            <w:rFonts w:ascii="Arial" w:hAnsi="Arial" w:cs="Arial"/>
            <w:b/>
            <w:color w:val="auto"/>
            <w:sz w:val="22"/>
            <w:szCs w:val="22"/>
            <w:u w:val="none"/>
          </w:rPr>
          <w:t>Islas Vírgenes de los Estados Unidos</w:t>
        </w:r>
      </w:hyperlink>
      <w:r w:rsidRPr="000D355C">
        <w:rPr>
          <w:rFonts w:ascii="Arial" w:hAnsi="Arial" w:cs="Arial"/>
          <w:b/>
          <w:sz w:val="22"/>
          <w:szCs w:val="22"/>
        </w:rPr>
        <w:t xml:space="preserve">, manteniendo cada obispo su independencia en su propia </w:t>
      </w:r>
      <w:hyperlink r:id="rId45" w:tooltip="Diócesis" w:history="1">
        <w:r w:rsidRPr="000D355C">
          <w:rPr>
            <w:rStyle w:val="Hipervnculo"/>
            <w:rFonts w:ascii="Arial" w:hAnsi="Arial" w:cs="Arial"/>
            <w:b/>
            <w:color w:val="auto"/>
            <w:sz w:val="22"/>
            <w:szCs w:val="22"/>
            <w:u w:val="none"/>
          </w:rPr>
          <w:t>diócesis</w:t>
        </w:r>
      </w:hyperlink>
      <w:r w:rsidRPr="000D355C">
        <w:rPr>
          <w:rFonts w:ascii="Arial" w:hAnsi="Arial" w:cs="Arial"/>
          <w:b/>
          <w:sz w:val="22"/>
          <w:szCs w:val="22"/>
        </w:rPr>
        <w:t xml:space="preserve">, respondiendo sólo ante la supremacía del </w:t>
      </w:r>
      <w:hyperlink r:id="rId46" w:tooltip="Papa" w:history="1">
        <w:r w:rsidRPr="000D355C">
          <w:rPr>
            <w:rStyle w:val="Hipervnculo"/>
            <w:rFonts w:ascii="Arial" w:hAnsi="Arial" w:cs="Arial"/>
            <w:b/>
            <w:color w:val="auto"/>
            <w:sz w:val="22"/>
            <w:szCs w:val="22"/>
            <w:u w:val="none"/>
          </w:rPr>
          <w:t>Papa</w:t>
        </w:r>
      </w:hyperlink>
      <w:r w:rsidRPr="000D355C">
        <w:rPr>
          <w:rFonts w:ascii="Arial" w:hAnsi="Arial" w:cs="Arial"/>
          <w:b/>
          <w:sz w:val="22"/>
          <w:szCs w:val="22"/>
        </w:rPr>
        <w:t>.</w:t>
      </w:r>
    </w:p>
    <w:p w:rsidR="000D355C" w:rsidRPr="000D355C" w:rsidRDefault="000D355C" w:rsidP="000D355C">
      <w:pPr>
        <w:pStyle w:val="NormalWeb"/>
        <w:spacing w:before="0" w:beforeAutospacing="0" w:after="0" w:afterAutospacing="0"/>
        <w:rPr>
          <w:rFonts w:ascii="Arial" w:hAnsi="Arial" w:cs="Arial"/>
          <w:b/>
          <w:sz w:val="22"/>
          <w:szCs w:val="22"/>
        </w:rPr>
      </w:pPr>
      <w:r>
        <w:rPr>
          <w:rFonts w:ascii="Arial" w:hAnsi="Arial" w:cs="Arial"/>
          <w:b/>
          <w:sz w:val="22"/>
          <w:szCs w:val="22"/>
        </w:rPr>
        <w:t xml:space="preserve">    </w:t>
      </w:r>
      <w:r w:rsidRPr="000D355C">
        <w:rPr>
          <w:rFonts w:ascii="Arial" w:hAnsi="Arial" w:cs="Arial"/>
          <w:b/>
          <w:sz w:val="22"/>
          <w:szCs w:val="22"/>
        </w:rPr>
        <w:t xml:space="preserve">No existe un </w:t>
      </w:r>
      <w:hyperlink r:id="rId47" w:tooltip="Primado" w:history="1">
        <w:r w:rsidRPr="000D355C">
          <w:rPr>
            <w:rStyle w:val="Hipervnculo"/>
            <w:rFonts w:ascii="Arial" w:hAnsi="Arial" w:cs="Arial"/>
            <w:b/>
            <w:color w:val="auto"/>
            <w:sz w:val="22"/>
            <w:szCs w:val="22"/>
            <w:u w:val="none"/>
          </w:rPr>
          <w:t>primado</w:t>
        </w:r>
      </w:hyperlink>
      <w:r w:rsidRPr="000D355C">
        <w:rPr>
          <w:rFonts w:ascii="Arial" w:hAnsi="Arial" w:cs="Arial"/>
          <w:b/>
          <w:sz w:val="22"/>
          <w:szCs w:val="22"/>
        </w:rPr>
        <w:t xml:space="preserve"> para los católicos en el país. La </w:t>
      </w:r>
      <w:hyperlink r:id="rId48" w:tooltip="Arquidiócesis de Baltimore" w:history="1">
        <w:r w:rsidRPr="000D355C">
          <w:rPr>
            <w:rStyle w:val="Hipervnculo"/>
            <w:rFonts w:ascii="Arial" w:hAnsi="Arial" w:cs="Arial"/>
            <w:b/>
            <w:color w:val="auto"/>
            <w:sz w:val="22"/>
            <w:szCs w:val="22"/>
            <w:u w:val="none"/>
          </w:rPr>
          <w:t>Arquidiócesis de Baltimore</w:t>
        </w:r>
      </w:hyperlink>
      <w:r w:rsidRPr="000D355C">
        <w:rPr>
          <w:rFonts w:ascii="Arial" w:hAnsi="Arial" w:cs="Arial"/>
          <w:b/>
          <w:sz w:val="22"/>
          <w:szCs w:val="22"/>
        </w:rPr>
        <w:t xml:space="preserve">, la cual es la primera </w:t>
      </w:r>
      <w:hyperlink r:id="rId49" w:tooltip="Diócesis" w:history="1">
        <w:r w:rsidRPr="000D355C">
          <w:rPr>
            <w:rStyle w:val="Hipervnculo"/>
            <w:rFonts w:ascii="Arial" w:hAnsi="Arial" w:cs="Arial"/>
            <w:b/>
            <w:color w:val="auto"/>
            <w:sz w:val="22"/>
            <w:szCs w:val="22"/>
            <w:u w:val="none"/>
          </w:rPr>
          <w:t>diócesis</w:t>
        </w:r>
      </w:hyperlink>
      <w:r w:rsidRPr="000D355C">
        <w:rPr>
          <w:rFonts w:ascii="Arial" w:hAnsi="Arial" w:cs="Arial"/>
          <w:b/>
          <w:sz w:val="22"/>
          <w:szCs w:val="22"/>
        </w:rPr>
        <w:t xml:space="preserve"> de los Estados Unidos, recibió la </w:t>
      </w:r>
      <w:r w:rsidRPr="000D355C">
        <w:rPr>
          <w:rFonts w:ascii="Arial" w:hAnsi="Arial" w:cs="Arial"/>
          <w:b/>
          <w:i/>
          <w:iCs/>
          <w:sz w:val="22"/>
          <w:szCs w:val="22"/>
        </w:rPr>
        <w:t>Prerrogativa de Lugar</w:t>
      </w:r>
      <w:r w:rsidRPr="000D355C">
        <w:rPr>
          <w:rFonts w:ascii="Arial" w:hAnsi="Arial" w:cs="Arial"/>
          <w:b/>
          <w:sz w:val="22"/>
          <w:szCs w:val="22"/>
        </w:rPr>
        <w:t xml:space="preserve"> (</w:t>
      </w:r>
      <w:proofErr w:type="spellStart"/>
      <w:r w:rsidRPr="000D355C">
        <w:rPr>
          <w:rFonts w:ascii="Arial" w:hAnsi="Arial" w:cs="Arial"/>
          <w:b/>
          <w:sz w:val="22"/>
          <w:szCs w:val="22"/>
        </w:rPr>
        <w:t>Prerogative</w:t>
      </w:r>
      <w:proofErr w:type="spellEnd"/>
      <w:r w:rsidRPr="000D355C">
        <w:rPr>
          <w:rFonts w:ascii="Arial" w:hAnsi="Arial" w:cs="Arial"/>
          <w:b/>
          <w:sz w:val="22"/>
          <w:szCs w:val="22"/>
        </w:rPr>
        <w:t xml:space="preserve"> of Place) en la década de </w:t>
      </w:r>
      <w:hyperlink r:id="rId50" w:tooltip="1850" w:history="1">
        <w:r w:rsidRPr="000D355C">
          <w:rPr>
            <w:rStyle w:val="Hipervnculo"/>
            <w:rFonts w:ascii="Arial" w:hAnsi="Arial" w:cs="Arial"/>
            <w:b/>
            <w:color w:val="auto"/>
            <w:sz w:val="22"/>
            <w:szCs w:val="22"/>
            <w:u w:val="none"/>
          </w:rPr>
          <w:t>1850</w:t>
        </w:r>
      </w:hyperlink>
      <w:r w:rsidRPr="000D355C">
        <w:rPr>
          <w:rFonts w:ascii="Arial" w:hAnsi="Arial" w:cs="Arial"/>
          <w:b/>
          <w:sz w:val="22"/>
          <w:szCs w:val="22"/>
        </w:rPr>
        <w:t>, lo cual confiere a su arzobispo un cierto grado de liderazgo y responsab</w:t>
      </w:r>
      <w:r w:rsidRPr="000D355C">
        <w:rPr>
          <w:rFonts w:ascii="Arial" w:hAnsi="Arial" w:cs="Arial"/>
          <w:b/>
          <w:sz w:val="22"/>
          <w:szCs w:val="22"/>
        </w:rPr>
        <w:t>i</w:t>
      </w:r>
      <w:r w:rsidRPr="000D355C">
        <w:rPr>
          <w:rFonts w:ascii="Arial" w:hAnsi="Arial" w:cs="Arial"/>
          <w:b/>
          <w:sz w:val="22"/>
          <w:szCs w:val="22"/>
        </w:rPr>
        <w:t>lidades otorgados a los primados de otros países.</w:t>
      </w:r>
    </w:p>
    <w:p w:rsidR="000D355C" w:rsidRDefault="000D355C" w:rsidP="00A36AFB">
      <w:pPr>
        <w:rPr>
          <w:b/>
          <w:sz w:val="22"/>
          <w:szCs w:val="22"/>
        </w:rPr>
      </w:pPr>
    </w:p>
    <w:p w:rsidR="000D355C" w:rsidRPr="000D355C" w:rsidRDefault="000D355C" w:rsidP="00A36AFB">
      <w:pPr>
        <w:rPr>
          <w:b/>
          <w:color w:val="0070C0"/>
          <w:sz w:val="28"/>
          <w:szCs w:val="28"/>
        </w:rPr>
      </w:pPr>
      <w:r>
        <w:rPr>
          <w:b/>
          <w:sz w:val="22"/>
          <w:szCs w:val="22"/>
        </w:rPr>
        <w:lastRenderedPageBreak/>
        <w:t xml:space="preserve">  </w:t>
      </w:r>
      <w:r w:rsidRPr="000D355C">
        <w:rPr>
          <w:b/>
          <w:color w:val="0070C0"/>
          <w:sz w:val="28"/>
          <w:szCs w:val="28"/>
        </w:rPr>
        <w:t>Am</w:t>
      </w:r>
      <w:r>
        <w:rPr>
          <w:b/>
          <w:color w:val="0070C0"/>
          <w:sz w:val="28"/>
          <w:szCs w:val="28"/>
        </w:rPr>
        <w:t>é</w:t>
      </w:r>
      <w:r w:rsidRPr="000D355C">
        <w:rPr>
          <w:b/>
          <w:color w:val="0070C0"/>
          <w:sz w:val="28"/>
          <w:szCs w:val="28"/>
        </w:rPr>
        <w:t>rica del Sur y del Centro</w:t>
      </w:r>
    </w:p>
    <w:p w:rsidR="003A5FDA" w:rsidRPr="00A36AFB" w:rsidRDefault="003A5FDA" w:rsidP="00A36AFB">
      <w:pPr>
        <w:rPr>
          <w:b/>
          <w:sz w:val="22"/>
          <w:szCs w:val="22"/>
        </w:rPr>
      </w:pPr>
      <w:r>
        <w:rPr>
          <w:b/>
          <w:sz w:val="22"/>
          <w:szCs w:val="22"/>
        </w:rPr>
        <w:t xml:space="preserve"> </w:t>
      </w:r>
    </w:p>
    <w:p w:rsidR="00A36AFB" w:rsidRDefault="00A251AA" w:rsidP="00A36AFB">
      <w:pPr>
        <w:rPr>
          <w:b/>
          <w:sz w:val="22"/>
          <w:szCs w:val="22"/>
        </w:rPr>
      </w:pPr>
      <w:r>
        <w:rPr>
          <w:b/>
          <w:sz w:val="22"/>
          <w:szCs w:val="22"/>
        </w:rPr>
        <w:t xml:space="preserve">   A veces surgen cultos exóticos como el del </w:t>
      </w:r>
      <w:r w:rsidR="00A36AFB" w:rsidRPr="00A36AFB">
        <w:rPr>
          <w:b/>
          <w:sz w:val="22"/>
          <w:szCs w:val="22"/>
        </w:rPr>
        <w:t xml:space="preserve">dios </w:t>
      </w:r>
      <w:hyperlink r:id="rId51" w:tooltip="Huyup Tak'ah" w:history="1">
        <w:r w:rsidR="00A36AFB" w:rsidRPr="00A36AFB">
          <w:rPr>
            <w:rStyle w:val="Hipervnculo"/>
            <w:b/>
            <w:color w:val="auto"/>
            <w:sz w:val="22"/>
            <w:szCs w:val="22"/>
            <w:u w:val="none"/>
          </w:rPr>
          <w:t xml:space="preserve">Pascual </w:t>
        </w:r>
        <w:proofErr w:type="spellStart"/>
        <w:r w:rsidR="00A36AFB" w:rsidRPr="00A36AFB">
          <w:rPr>
            <w:rStyle w:val="Hipervnculo"/>
            <w:b/>
            <w:color w:val="auto"/>
            <w:sz w:val="22"/>
            <w:szCs w:val="22"/>
            <w:u w:val="none"/>
          </w:rPr>
          <w:t>Abaj</w:t>
        </w:r>
        <w:proofErr w:type="spellEnd"/>
      </w:hyperlink>
      <w:r w:rsidR="00A36AFB" w:rsidRPr="00A36AFB">
        <w:rPr>
          <w:b/>
          <w:sz w:val="22"/>
          <w:szCs w:val="22"/>
        </w:rPr>
        <w:t xml:space="preserve">, en una colina en las afueras de la localidad de </w:t>
      </w:r>
      <w:hyperlink r:id="rId52" w:tooltip="Chichicastenango" w:history="1">
        <w:proofErr w:type="spellStart"/>
        <w:r w:rsidR="00A36AFB" w:rsidRPr="00A36AFB">
          <w:rPr>
            <w:rStyle w:val="Hipervnculo"/>
            <w:b/>
            <w:color w:val="auto"/>
            <w:sz w:val="22"/>
            <w:szCs w:val="22"/>
            <w:u w:val="none"/>
          </w:rPr>
          <w:t>Chichicastenango</w:t>
        </w:r>
        <w:proofErr w:type="spellEnd"/>
      </w:hyperlink>
      <w:r w:rsidR="00A36AFB" w:rsidRPr="00A36AFB">
        <w:rPr>
          <w:b/>
          <w:sz w:val="22"/>
          <w:szCs w:val="22"/>
        </w:rPr>
        <w:t xml:space="preserve"> (</w:t>
      </w:r>
      <w:hyperlink r:id="rId53" w:tooltip="Guatemala" w:history="1">
        <w:r w:rsidR="00A36AFB" w:rsidRPr="00A36AFB">
          <w:rPr>
            <w:rStyle w:val="Hipervnculo"/>
            <w:b/>
            <w:color w:val="auto"/>
            <w:sz w:val="22"/>
            <w:szCs w:val="22"/>
            <w:u w:val="none"/>
          </w:rPr>
          <w:t>Guatemala</w:t>
        </w:r>
      </w:hyperlink>
      <w:r w:rsidR="00A36AFB" w:rsidRPr="00A36AFB">
        <w:rPr>
          <w:b/>
          <w:sz w:val="22"/>
          <w:szCs w:val="22"/>
        </w:rPr>
        <w:t xml:space="preserve">). Sus ritos son una forma de catolicismo </w:t>
      </w:r>
      <w:hyperlink r:id="rId54" w:tooltip="Sincretismo" w:history="1">
        <w:r w:rsidR="00A36AFB" w:rsidRPr="00A36AFB">
          <w:rPr>
            <w:rStyle w:val="Hipervnculo"/>
            <w:b/>
            <w:color w:val="auto"/>
            <w:sz w:val="22"/>
            <w:szCs w:val="22"/>
            <w:u w:val="none"/>
          </w:rPr>
          <w:t>sincrét</w:t>
        </w:r>
        <w:r w:rsidR="00A36AFB" w:rsidRPr="00A36AFB">
          <w:rPr>
            <w:rStyle w:val="Hipervnculo"/>
            <w:b/>
            <w:color w:val="auto"/>
            <w:sz w:val="22"/>
            <w:szCs w:val="22"/>
            <w:u w:val="none"/>
          </w:rPr>
          <w:t>i</w:t>
        </w:r>
        <w:r w:rsidR="00A36AFB" w:rsidRPr="00A36AFB">
          <w:rPr>
            <w:rStyle w:val="Hipervnculo"/>
            <w:b/>
            <w:color w:val="auto"/>
            <w:sz w:val="22"/>
            <w:szCs w:val="22"/>
            <w:u w:val="none"/>
          </w:rPr>
          <w:t>co</w:t>
        </w:r>
      </w:hyperlink>
      <w:r w:rsidR="00A36AFB" w:rsidRPr="00A36AFB">
        <w:rPr>
          <w:b/>
          <w:sz w:val="22"/>
          <w:szCs w:val="22"/>
        </w:rPr>
        <w:t>.</w:t>
      </w:r>
      <w:r>
        <w:rPr>
          <w:b/>
          <w:sz w:val="22"/>
          <w:szCs w:val="22"/>
        </w:rPr>
        <w:t xml:space="preserve"> Pero lo normal es el culto católico más o menos mezclado con multitud de supersticiones </w:t>
      </w:r>
    </w:p>
    <w:p w:rsidR="00A251AA" w:rsidRPr="00A36AFB" w:rsidRDefault="00A251AA" w:rsidP="00A36AFB">
      <w:pPr>
        <w:rPr>
          <w:b/>
          <w:sz w:val="22"/>
          <w:szCs w:val="22"/>
        </w:rPr>
      </w:pPr>
    </w:p>
    <w:p w:rsidR="00A36AFB" w:rsidRPr="00A36AFB" w:rsidRDefault="003A5FDA" w:rsidP="00A36AFB">
      <w:pPr>
        <w:pStyle w:val="NormalWeb"/>
        <w:spacing w:before="0" w:beforeAutospacing="0" w:after="0" w:afterAutospacing="0"/>
        <w:rPr>
          <w:rFonts w:ascii="Arial" w:hAnsi="Arial" w:cs="Arial"/>
          <w:b/>
          <w:sz w:val="22"/>
          <w:szCs w:val="22"/>
        </w:rPr>
      </w:pPr>
      <w:r>
        <w:rPr>
          <w:rFonts w:ascii="Arial" w:hAnsi="Arial" w:cs="Arial"/>
          <w:b/>
          <w:sz w:val="22"/>
          <w:szCs w:val="22"/>
        </w:rPr>
        <w:t xml:space="preserve">     </w:t>
      </w:r>
      <w:r w:rsidR="00A36AFB" w:rsidRPr="00A36AFB">
        <w:rPr>
          <w:rFonts w:ascii="Arial" w:hAnsi="Arial" w:cs="Arial"/>
          <w:b/>
          <w:sz w:val="22"/>
          <w:szCs w:val="22"/>
        </w:rPr>
        <w:t>Después de independizarse de los españoles, la población nativa tuvo una forma de catol</w:t>
      </w:r>
      <w:r w:rsidR="00A36AFB" w:rsidRPr="00A36AFB">
        <w:rPr>
          <w:rFonts w:ascii="Arial" w:hAnsi="Arial" w:cs="Arial"/>
          <w:b/>
          <w:sz w:val="22"/>
          <w:szCs w:val="22"/>
        </w:rPr>
        <w:t>i</w:t>
      </w:r>
      <w:r w:rsidR="00A36AFB" w:rsidRPr="00A36AFB">
        <w:rPr>
          <w:rFonts w:ascii="Arial" w:hAnsi="Arial" w:cs="Arial"/>
          <w:b/>
          <w:sz w:val="22"/>
          <w:szCs w:val="22"/>
        </w:rPr>
        <w:t>cismo, llamado catolicismo prehispánico, que está fusionado sincréticamente con cultos de a</w:t>
      </w:r>
      <w:r w:rsidR="00A36AFB" w:rsidRPr="00A36AFB">
        <w:rPr>
          <w:rFonts w:ascii="Arial" w:hAnsi="Arial" w:cs="Arial"/>
          <w:b/>
          <w:sz w:val="22"/>
          <w:szCs w:val="22"/>
        </w:rPr>
        <w:t>n</w:t>
      </w:r>
      <w:r w:rsidR="00A36AFB" w:rsidRPr="00A36AFB">
        <w:rPr>
          <w:rFonts w:ascii="Arial" w:hAnsi="Arial" w:cs="Arial"/>
          <w:b/>
          <w:sz w:val="22"/>
          <w:szCs w:val="22"/>
        </w:rPr>
        <w:t>tepasados. Se halla especialmente entre los indígenas mesoamericanos y andinos y los afro</w:t>
      </w:r>
      <w:r w:rsidR="00A36AFB" w:rsidRPr="00A36AFB">
        <w:rPr>
          <w:rFonts w:ascii="Arial" w:hAnsi="Arial" w:cs="Arial"/>
          <w:b/>
          <w:sz w:val="22"/>
          <w:szCs w:val="22"/>
        </w:rPr>
        <w:t>a</w:t>
      </w:r>
      <w:r w:rsidR="00A36AFB" w:rsidRPr="00A36AFB">
        <w:rPr>
          <w:rFonts w:ascii="Arial" w:hAnsi="Arial" w:cs="Arial"/>
          <w:b/>
          <w:sz w:val="22"/>
          <w:szCs w:val="22"/>
        </w:rPr>
        <w:t>mericanos caribeños y brasileños.</w:t>
      </w:r>
    </w:p>
    <w:p w:rsidR="00A36AFB" w:rsidRDefault="00A36AFB" w:rsidP="00A36AFB">
      <w:pPr>
        <w:pStyle w:val="Ttulo2"/>
        <w:spacing w:before="0" w:beforeAutospacing="0" w:after="0" w:afterAutospacing="0"/>
        <w:rPr>
          <w:rStyle w:val="mw-headline"/>
          <w:rFonts w:ascii="Arial" w:hAnsi="Arial" w:cs="Arial"/>
          <w:sz w:val="22"/>
          <w:szCs w:val="22"/>
        </w:rPr>
      </w:pPr>
    </w:p>
    <w:p w:rsidR="003A5FDA" w:rsidRPr="00A36AFB" w:rsidRDefault="003A5FDA" w:rsidP="00A36AFB">
      <w:pPr>
        <w:pStyle w:val="Ttulo2"/>
        <w:spacing w:before="0" w:beforeAutospacing="0" w:after="0" w:afterAutospacing="0"/>
        <w:rPr>
          <w:rFonts w:ascii="Arial" w:hAnsi="Arial" w:cs="Arial"/>
          <w:sz w:val="22"/>
          <w:szCs w:val="22"/>
        </w:rPr>
      </w:pPr>
      <w:r>
        <w:rPr>
          <w:rStyle w:val="mw-headline"/>
          <w:rFonts w:ascii="Arial" w:hAnsi="Arial" w:cs="Arial"/>
          <w:sz w:val="22"/>
          <w:szCs w:val="22"/>
        </w:rPr>
        <w:t xml:space="preserve">     Los grupos cristianos no católicos se fueron divulgando en todo el continente, en los siglo</w:t>
      </w:r>
      <w:r w:rsidR="00AC77EE">
        <w:rPr>
          <w:rStyle w:val="mw-headline"/>
          <w:rFonts w:ascii="Arial" w:hAnsi="Arial" w:cs="Arial"/>
          <w:sz w:val="22"/>
          <w:szCs w:val="22"/>
        </w:rPr>
        <w:t>s</w:t>
      </w:r>
      <w:r>
        <w:rPr>
          <w:rStyle w:val="mw-headline"/>
          <w:rFonts w:ascii="Arial" w:hAnsi="Arial" w:cs="Arial"/>
          <w:sz w:val="22"/>
          <w:szCs w:val="22"/>
        </w:rPr>
        <w:t xml:space="preserve"> XVIII y </w:t>
      </w:r>
      <w:proofErr w:type="spellStart"/>
      <w:r>
        <w:rPr>
          <w:rStyle w:val="mw-headline"/>
          <w:rFonts w:ascii="Arial" w:hAnsi="Arial" w:cs="Arial"/>
          <w:sz w:val="22"/>
          <w:szCs w:val="22"/>
        </w:rPr>
        <w:t>y</w:t>
      </w:r>
      <w:proofErr w:type="spellEnd"/>
      <w:r>
        <w:rPr>
          <w:rStyle w:val="mw-headline"/>
          <w:rFonts w:ascii="Arial" w:hAnsi="Arial" w:cs="Arial"/>
          <w:sz w:val="22"/>
          <w:szCs w:val="22"/>
        </w:rPr>
        <w:t xml:space="preserve"> XIX y a lo largo del siglo XX fueron los grupos sectarios los que fueron proliferando ha</w:t>
      </w:r>
      <w:r>
        <w:rPr>
          <w:rStyle w:val="mw-headline"/>
          <w:rFonts w:ascii="Arial" w:hAnsi="Arial" w:cs="Arial"/>
          <w:sz w:val="22"/>
          <w:szCs w:val="22"/>
        </w:rPr>
        <w:t>s</w:t>
      </w:r>
      <w:r>
        <w:rPr>
          <w:rStyle w:val="mw-headline"/>
          <w:rFonts w:ascii="Arial" w:hAnsi="Arial" w:cs="Arial"/>
          <w:sz w:val="22"/>
          <w:szCs w:val="22"/>
        </w:rPr>
        <w:t xml:space="preserve">ta el punto de que un porcentaje creciente de cristianos católicos quedaron infectados de los sistemas de culto y de las creencias no del todo ortodoxas de cada grupo. El siglo XX término siendo creciente en catolicismo en el norte de América y decreciente en el Sur.   </w:t>
      </w:r>
    </w:p>
    <w:p w:rsidR="00A36AFB" w:rsidRPr="00A36AFB" w:rsidRDefault="00A36AFB" w:rsidP="00A36AFB">
      <w:pPr>
        <w:rPr>
          <w:b/>
          <w:sz w:val="22"/>
          <w:szCs w:val="22"/>
        </w:rPr>
      </w:pPr>
    </w:p>
    <w:p w:rsidR="003A5FDA" w:rsidRDefault="003A5FDA" w:rsidP="003A5FDA">
      <w:pPr>
        <w:rPr>
          <w:b/>
          <w:sz w:val="22"/>
          <w:szCs w:val="22"/>
        </w:rPr>
      </w:pPr>
      <w:r>
        <w:rPr>
          <w:b/>
          <w:sz w:val="22"/>
          <w:szCs w:val="22"/>
        </w:rPr>
        <w:t xml:space="preserve">    Hoy el</w:t>
      </w:r>
      <w:r w:rsidR="00A36AFB" w:rsidRPr="00A36AFB">
        <w:rPr>
          <w:b/>
          <w:sz w:val="22"/>
          <w:szCs w:val="22"/>
        </w:rPr>
        <w:t xml:space="preserve"> protestantismo es la mayor minoría no cató</w:t>
      </w:r>
      <w:r>
        <w:rPr>
          <w:b/>
          <w:sz w:val="22"/>
          <w:szCs w:val="22"/>
        </w:rPr>
        <w:t>lica de América Latina;</w:t>
      </w:r>
      <w:r w:rsidR="00A36AFB" w:rsidRPr="00A36AFB">
        <w:rPr>
          <w:b/>
          <w:sz w:val="22"/>
          <w:szCs w:val="22"/>
        </w:rPr>
        <w:t xml:space="preserve"> cerca del 20 % son adepto a este cristianismo </w:t>
      </w:r>
      <w:r>
        <w:rPr>
          <w:b/>
          <w:sz w:val="22"/>
          <w:szCs w:val="22"/>
        </w:rPr>
        <w:t xml:space="preserve">en sus diversas iglesias, comunidades o credos. </w:t>
      </w:r>
      <w:r w:rsidR="00A36AFB" w:rsidRPr="00A36AFB">
        <w:rPr>
          <w:b/>
          <w:sz w:val="22"/>
          <w:szCs w:val="22"/>
        </w:rPr>
        <w:t xml:space="preserve"> Dentro del prote</w:t>
      </w:r>
      <w:r w:rsidR="00A36AFB" w:rsidRPr="00A36AFB">
        <w:rPr>
          <w:b/>
          <w:sz w:val="22"/>
          <w:szCs w:val="22"/>
        </w:rPr>
        <w:t>s</w:t>
      </w:r>
      <w:r w:rsidR="00A36AFB" w:rsidRPr="00A36AFB">
        <w:rPr>
          <w:b/>
          <w:sz w:val="22"/>
          <w:szCs w:val="22"/>
        </w:rPr>
        <w:t xml:space="preserve">tantismo, el </w:t>
      </w:r>
      <w:hyperlink r:id="rId55" w:tooltip="Pentecostalismo" w:history="1">
        <w:r w:rsidR="00A36AFB" w:rsidRPr="00A36AFB">
          <w:rPr>
            <w:rStyle w:val="Hipervnculo"/>
            <w:b/>
            <w:color w:val="auto"/>
            <w:sz w:val="22"/>
            <w:szCs w:val="22"/>
            <w:u w:val="none"/>
          </w:rPr>
          <w:t>pentecostalismo</w:t>
        </w:r>
      </w:hyperlink>
      <w:r w:rsidR="00A36AFB" w:rsidRPr="00A36AFB">
        <w:rPr>
          <w:b/>
          <w:sz w:val="22"/>
          <w:szCs w:val="22"/>
        </w:rPr>
        <w:t xml:space="preserve"> o </w:t>
      </w:r>
      <w:hyperlink r:id="rId56" w:tooltip="Neopentecostalismo" w:history="1">
        <w:proofErr w:type="spellStart"/>
        <w:r w:rsidR="00A36AFB" w:rsidRPr="00A36AFB">
          <w:rPr>
            <w:rStyle w:val="Hipervnculo"/>
            <w:b/>
            <w:color w:val="auto"/>
            <w:sz w:val="22"/>
            <w:szCs w:val="22"/>
            <w:u w:val="none"/>
          </w:rPr>
          <w:t>neopentecostalismo</w:t>
        </w:r>
        <w:proofErr w:type="spellEnd"/>
      </w:hyperlink>
      <w:r w:rsidR="00A36AFB" w:rsidRPr="00A36AFB">
        <w:rPr>
          <w:b/>
          <w:sz w:val="22"/>
          <w:szCs w:val="22"/>
        </w:rPr>
        <w:t xml:space="preserve"> es la denominación más grande entre todas, e influye mucho en países como Guatemala, Colombia, México, El Salvador, Panamá, Honduras, Nicaragua, Venezuela, Brasil y República Dominicana</w:t>
      </w:r>
      <w:r>
        <w:rPr>
          <w:b/>
          <w:sz w:val="22"/>
          <w:szCs w:val="22"/>
        </w:rPr>
        <w:t xml:space="preserve">. </w:t>
      </w:r>
      <w:r w:rsidR="00A36AFB" w:rsidRPr="00A36AFB">
        <w:rPr>
          <w:b/>
          <w:sz w:val="22"/>
          <w:szCs w:val="22"/>
        </w:rPr>
        <w:t>En Guatemala y México hay minorías i</w:t>
      </w:r>
      <w:r w:rsidR="00A36AFB" w:rsidRPr="00A36AFB">
        <w:rPr>
          <w:b/>
          <w:sz w:val="22"/>
          <w:szCs w:val="22"/>
        </w:rPr>
        <w:t>m</w:t>
      </w:r>
      <w:r w:rsidR="00A36AFB" w:rsidRPr="00A36AFB">
        <w:rPr>
          <w:b/>
          <w:sz w:val="22"/>
          <w:szCs w:val="22"/>
        </w:rPr>
        <w:t xml:space="preserve">portantes de </w:t>
      </w:r>
      <w:hyperlink r:id="rId57" w:tooltip="Presbiterianos" w:history="1">
        <w:r w:rsidR="00A36AFB" w:rsidRPr="00A36AFB">
          <w:rPr>
            <w:rStyle w:val="Hipervnculo"/>
            <w:b/>
            <w:color w:val="auto"/>
            <w:sz w:val="22"/>
            <w:szCs w:val="22"/>
            <w:u w:val="none"/>
          </w:rPr>
          <w:t>presbiterianos</w:t>
        </w:r>
      </w:hyperlink>
      <w:r w:rsidR="00A36AFB" w:rsidRPr="00A36AFB">
        <w:rPr>
          <w:b/>
          <w:sz w:val="22"/>
          <w:szCs w:val="22"/>
        </w:rPr>
        <w:t xml:space="preserve">. El </w:t>
      </w:r>
      <w:hyperlink r:id="rId58" w:tooltip="Metodismo" w:history="1">
        <w:r w:rsidR="00A36AFB" w:rsidRPr="00A36AFB">
          <w:rPr>
            <w:rStyle w:val="Hipervnculo"/>
            <w:b/>
            <w:color w:val="auto"/>
            <w:sz w:val="22"/>
            <w:szCs w:val="22"/>
            <w:u w:val="none"/>
          </w:rPr>
          <w:t>metodismo</w:t>
        </w:r>
      </w:hyperlink>
      <w:r w:rsidR="00A36AFB" w:rsidRPr="00A36AFB">
        <w:rPr>
          <w:b/>
          <w:sz w:val="22"/>
          <w:szCs w:val="22"/>
        </w:rPr>
        <w:t xml:space="preserve"> influye mucho en Chile, Uruguay, Costa Rica y Arge</w:t>
      </w:r>
      <w:r w:rsidR="00A36AFB" w:rsidRPr="00A36AFB">
        <w:rPr>
          <w:b/>
          <w:sz w:val="22"/>
          <w:szCs w:val="22"/>
        </w:rPr>
        <w:t>n</w:t>
      </w:r>
      <w:r w:rsidR="00A36AFB" w:rsidRPr="00A36AFB">
        <w:rPr>
          <w:b/>
          <w:sz w:val="22"/>
          <w:szCs w:val="22"/>
        </w:rPr>
        <w:t>tina,</w:t>
      </w:r>
      <w:r>
        <w:rPr>
          <w:b/>
          <w:sz w:val="22"/>
          <w:szCs w:val="22"/>
        </w:rPr>
        <w:t xml:space="preserve"> con </w:t>
      </w:r>
      <w:r w:rsidR="00A36AFB" w:rsidRPr="00A36AFB">
        <w:rPr>
          <w:b/>
          <w:sz w:val="22"/>
          <w:szCs w:val="22"/>
        </w:rPr>
        <w:t xml:space="preserve">minorías importantes de </w:t>
      </w:r>
      <w:hyperlink r:id="rId59" w:tooltip="Luteranos" w:history="1">
        <w:r w:rsidR="00A36AFB" w:rsidRPr="00A36AFB">
          <w:rPr>
            <w:rStyle w:val="Hipervnculo"/>
            <w:b/>
            <w:color w:val="auto"/>
            <w:sz w:val="22"/>
            <w:szCs w:val="22"/>
            <w:u w:val="none"/>
          </w:rPr>
          <w:t>luterano</w:t>
        </w:r>
        <w:r>
          <w:rPr>
            <w:rStyle w:val="Hipervnculo"/>
            <w:b/>
            <w:color w:val="auto"/>
            <w:sz w:val="22"/>
            <w:szCs w:val="22"/>
            <w:u w:val="none"/>
          </w:rPr>
          <w:t>s en estos países.</w:t>
        </w:r>
      </w:hyperlink>
      <w:r w:rsidR="00A36AFB" w:rsidRPr="00A36AFB">
        <w:rPr>
          <w:b/>
          <w:sz w:val="22"/>
          <w:szCs w:val="22"/>
        </w:rPr>
        <w:t xml:space="preserve"> La </w:t>
      </w:r>
      <w:hyperlink r:id="rId60" w:tooltip="Iglesia adventista del séptimo día" w:history="1">
        <w:r w:rsidR="00A36AFB" w:rsidRPr="00A36AFB">
          <w:rPr>
            <w:rStyle w:val="Hipervnculo"/>
            <w:b/>
            <w:color w:val="auto"/>
            <w:sz w:val="22"/>
            <w:szCs w:val="22"/>
            <w:u w:val="none"/>
          </w:rPr>
          <w:t>iglesia adventista del séptimo día</w:t>
        </w:r>
      </w:hyperlink>
      <w:r w:rsidR="00A36AFB" w:rsidRPr="00A36AFB">
        <w:rPr>
          <w:b/>
          <w:sz w:val="22"/>
          <w:szCs w:val="22"/>
        </w:rPr>
        <w:t xml:space="preserve"> tiene importancia en Costa Rica, México y Chile. En países como Perú, Paraguay, Ecuador y Bolivia están creciendo iglesias protestantes indígenas donde incluyen biblias y textos en </w:t>
      </w:r>
      <w:hyperlink r:id="rId61" w:tooltip="Idioma quechua" w:history="1">
        <w:r w:rsidR="00A36AFB" w:rsidRPr="00A36AFB">
          <w:rPr>
            <w:rStyle w:val="Hipervnculo"/>
            <w:b/>
            <w:color w:val="auto"/>
            <w:sz w:val="22"/>
            <w:szCs w:val="22"/>
            <w:u w:val="none"/>
          </w:rPr>
          <w:t>idi</w:t>
        </w:r>
        <w:r w:rsidR="00A36AFB" w:rsidRPr="00A36AFB">
          <w:rPr>
            <w:rStyle w:val="Hipervnculo"/>
            <w:b/>
            <w:color w:val="auto"/>
            <w:sz w:val="22"/>
            <w:szCs w:val="22"/>
            <w:u w:val="none"/>
          </w:rPr>
          <w:t>o</w:t>
        </w:r>
        <w:r w:rsidR="00A36AFB" w:rsidRPr="00A36AFB">
          <w:rPr>
            <w:rStyle w:val="Hipervnculo"/>
            <w:b/>
            <w:color w:val="auto"/>
            <w:sz w:val="22"/>
            <w:szCs w:val="22"/>
            <w:u w:val="none"/>
          </w:rPr>
          <w:t>ma quechu</w:t>
        </w:r>
        <w:r>
          <w:rPr>
            <w:rStyle w:val="Hipervnculo"/>
            <w:b/>
            <w:color w:val="auto"/>
            <w:sz w:val="22"/>
            <w:szCs w:val="22"/>
            <w:u w:val="none"/>
          </w:rPr>
          <w:t xml:space="preserve">a, </w:t>
        </w:r>
        <w:proofErr w:type="spellStart"/>
        <w:r>
          <w:rPr>
            <w:rStyle w:val="Hipervnculo"/>
            <w:b/>
            <w:color w:val="auto"/>
            <w:sz w:val="22"/>
            <w:szCs w:val="22"/>
            <w:u w:val="none"/>
          </w:rPr>
          <w:t>aymara</w:t>
        </w:r>
        <w:proofErr w:type="spellEnd"/>
        <w:r>
          <w:rPr>
            <w:rStyle w:val="Hipervnculo"/>
            <w:b/>
            <w:color w:val="auto"/>
            <w:sz w:val="22"/>
            <w:szCs w:val="22"/>
            <w:u w:val="none"/>
          </w:rPr>
          <w:t xml:space="preserve"> y otros</w:t>
        </w:r>
      </w:hyperlink>
      <w:r w:rsidR="00A36AFB" w:rsidRPr="00A36AFB">
        <w:rPr>
          <w:b/>
          <w:sz w:val="22"/>
          <w:szCs w:val="22"/>
        </w:rPr>
        <w:t>.</w:t>
      </w:r>
    </w:p>
    <w:p w:rsidR="00A36AFB" w:rsidRPr="00A36AFB" w:rsidRDefault="00A36AFB" w:rsidP="003A5FDA">
      <w:pPr>
        <w:rPr>
          <w:sz w:val="22"/>
          <w:szCs w:val="22"/>
        </w:rPr>
      </w:pPr>
    </w:p>
    <w:p w:rsidR="00A36AFB" w:rsidRPr="00A36AFB" w:rsidRDefault="003A5FDA" w:rsidP="00A36AFB">
      <w:pPr>
        <w:pStyle w:val="NormalWeb"/>
        <w:spacing w:before="0" w:beforeAutospacing="0" w:after="0" w:afterAutospacing="0"/>
        <w:rPr>
          <w:rFonts w:ascii="Arial" w:hAnsi="Arial" w:cs="Arial"/>
          <w:b/>
          <w:sz w:val="22"/>
          <w:szCs w:val="22"/>
        </w:rPr>
      </w:pPr>
      <w:r>
        <w:rPr>
          <w:rFonts w:ascii="Arial" w:hAnsi="Arial" w:cs="Arial"/>
          <w:b/>
          <w:sz w:val="22"/>
          <w:szCs w:val="22"/>
        </w:rPr>
        <w:t xml:space="preserve">   </w:t>
      </w:r>
      <w:r w:rsidR="00A36AFB" w:rsidRPr="00A36AFB">
        <w:rPr>
          <w:rFonts w:ascii="Arial" w:hAnsi="Arial" w:cs="Arial"/>
          <w:b/>
          <w:sz w:val="22"/>
          <w:szCs w:val="22"/>
        </w:rPr>
        <w:t xml:space="preserve">Dentro de ellas entran las </w:t>
      </w:r>
      <w:hyperlink r:id="rId62" w:tooltip="Religiones indígenas (aún no redactado)" w:history="1">
        <w:r w:rsidR="00A36AFB" w:rsidRPr="00A36AFB">
          <w:rPr>
            <w:rStyle w:val="Hipervnculo"/>
            <w:rFonts w:ascii="Arial" w:hAnsi="Arial" w:cs="Arial"/>
            <w:b/>
            <w:color w:val="auto"/>
            <w:sz w:val="22"/>
            <w:szCs w:val="22"/>
            <w:u w:val="none"/>
          </w:rPr>
          <w:t>religiones indígenas</w:t>
        </w:r>
      </w:hyperlink>
      <w:r w:rsidR="00A36AFB" w:rsidRPr="00A36AFB">
        <w:rPr>
          <w:rFonts w:ascii="Arial" w:hAnsi="Arial" w:cs="Arial"/>
          <w:b/>
          <w:sz w:val="22"/>
          <w:szCs w:val="22"/>
        </w:rPr>
        <w:t xml:space="preserve">, el </w:t>
      </w:r>
      <w:hyperlink r:id="rId63" w:tooltip="Budismo" w:history="1">
        <w:r w:rsidR="00A36AFB" w:rsidRPr="00A36AFB">
          <w:rPr>
            <w:rStyle w:val="Hipervnculo"/>
            <w:rFonts w:ascii="Arial" w:hAnsi="Arial" w:cs="Arial"/>
            <w:b/>
            <w:color w:val="auto"/>
            <w:sz w:val="22"/>
            <w:szCs w:val="22"/>
            <w:u w:val="none"/>
          </w:rPr>
          <w:t>budismo</w:t>
        </w:r>
      </w:hyperlink>
      <w:r w:rsidR="00A36AFB" w:rsidRPr="00A36AFB">
        <w:rPr>
          <w:rFonts w:ascii="Arial" w:hAnsi="Arial" w:cs="Arial"/>
          <w:b/>
          <w:sz w:val="22"/>
          <w:szCs w:val="22"/>
        </w:rPr>
        <w:t xml:space="preserve">, el </w:t>
      </w:r>
      <w:hyperlink r:id="rId64" w:tooltip="Judaísmo" w:history="1">
        <w:r w:rsidR="00A36AFB" w:rsidRPr="00A36AFB">
          <w:rPr>
            <w:rStyle w:val="Hipervnculo"/>
            <w:rFonts w:ascii="Arial" w:hAnsi="Arial" w:cs="Arial"/>
            <w:b/>
            <w:color w:val="auto"/>
            <w:sz w:val="22"/>
            <w:szCs w:val="22"/>
            <w:u w:val="none"/>
          </w:rPr>
          <w:t>judaísmo</w:t>
        </w:r>
      </w:hyperlink>
      <w:r w:rsidR="00A36AFB" w:rsidRPr="00A36AFB">
        <w:rPr>
          <w:rFonts w:ascii="Arial" w:hAnsi="Arial" w:cs="Arial"/>
          <w:b/>
          <w:sz w:val="22"/>
          <w:szCs w:val="22"/>
        </w:rPr>
        <w:t xml:space="preserve">, el </w:t>
      </w:r>
      <w:hyperlink r:id="rId65" w:tooltip="Islam" w:history="1">
        <w:r w:rsidR="00A36AFB" w:rsidRPr="00A36AFB">
          <w:rPr>
            <w:rStyle w:val="Hipervnculo"/>
            <w:rFonts w:ascii="Arial" w:hAnsi="Arial" w:cs="Arial"/>
            <w:b/>
            <w:color w:val="auto"/>
            <w:sz w:val="22"/>
            <w:szCs w:val="22"/>
            <w:u w:val="none"/>
          </w:rPr>
          <w:t>islamismo</w:t>
        </w:r>
      </w:hyperlink>
      <w:r w:rsidR="00A36AFB" w:rsidRPr="00A36AFB">
        <w:rPr>
          <w:rFonts w:ascii="Arial" w:hAnsi="Arial" w:cs="Arial"/>
          <w:b/>
          <w:sz w:val="22"/>
          <w:szCs w:val="22"/>
        </w:rPr>
        <w:t xml:space="preserve">, el </w:t>
      </w:r>
      <w:hyperlink r:id="rId66" w:tooltip="Mormones" w:history="1">
        <w:r w:rsidR="00A36AFB" w:rsidRPr="00A36AFB">
          <w:rPr>
            <w:rStyle w:val="Hipervnculo"/>
            <w:rFonts w:ascii="Arial" w:hAnsi="Arial" w:cs="Arial"/>
            <w:b/>
            <w:color w:val="auto"/>
            <w:sz w:val="22"/>
            <w:szCs w:val="22"/>
            <w:u w:val="none"/>
          </w:rPr>
          <w:t>mo</w:t>
        </w:r>
        <w:r w:rsidR="00A36AFB" w:rsidRPr="00A36AFB">
          <w:rPr>
            <w:rStyle w:val="Hipervnculo"/>
            <w:rFonts w:ascii="Arial" w:hAnsi="Arial" w:cs="Arial"/>
            <w:b/>
            <w:color w:val="auto"/>
            <w:sz w:val="22"/>
            <w:szCs w:val="22"/>
            <w:u w:val="none"/>
          </w:rPr>
          <w:t>r</w:t>
        </w:r>
        <w:r w:rsidR="00A36AFB" w:rsidRPr="00A36AFB">
          <w:rPr>
            <w:rStyle w:val="Hipervnculo"/>
            <w:rFonts w:ascii="Arial" w:hAnsi="Arial" w:cs="Arial"/>
            <w:b/>
            <w:color w:val="auto"/>
            <w:sz w:val="22"/>
            <w:szCs w:val="22"/>
            <w:u w:val="none"/>
          </w:rPr>
          <w:t>monismo</w:t>
        </w:r>
      </w:hyperlink>
      <w:r w:rsidR="00A36AFB" w:rsidRPr="00A36AFB">
        <w:rPr>
          <w:rFonts w:ascii="Arial" w:hAnsi="Arial" w:cs="Arial"/>
          <w:b/>
          <w:sz w:val="22"/>
          <w:szCs w:val="22"/>
        </w:rPr>
        <w:t xml:space="preserve">, la </w:t>
      </w:r>
      <w:hyperlink r:id="rId67" w:tooltip="Santería" w:history="1">
        <w:r w:rsidR="00A36AFB" w:rsidRPr="00A36AFB">
          <w:rPr>
            <w:rStyle w:val="Hipervnculo"/>
            <w:rFonts w:ascii="Arial" w:hAnsi="Arial" w:cs="Arial"/>
            <w:b/>
            <w:color w:val="auto"/>
            <w:sz w:val="22"/>
            <w:szCs w:val="22"/>
            <w:u w:val="none"/>
          </w:rPr>
          <w:t>santería</w:t>
        </w:r>
      </w:hyperlink>
      <w:r w:rsidR="00A36AFB" w:rsidRPr="00A36AFB">
        <w:rPr>
          <w:rFonts w:ascii="Arial" w:hAnsi="Arial" w:cs="Arial"/>
          <w:b/>
          <w:sz w:val="22"/>
          <w:szCs w:val="22"/>
        </w:rPr>
        <w:t xml:space="preserve"> (los santeros) y otros</w:t>
      </w:r>
      <w:r>
        <w:rPr>
          <w:rFonts w:ascii="Arial" w:hAnsi="Arial" w:cs="Arial"/>
          <w:b/>
          <w:sz w:val="22"/>
          <w:szCs w:val="22"/>
        </w:rPr>
        <w:t xml:space="preserve"> van progresando menos rápidamente</w:t>
      </w:r>
      <w:r w:rsidR="00A36AFB" w:rsidRPr="00A36AFB">
        <w:rPr>
          <w:rFonts w:ascii="Arial" w:hAnsi="Arial" w:cs="Arial"/>
          <w:b/>
          <w:sz w:val="22"/>
          <w:szCs w:val="22"/>
        </w:rPr>
        <w:t>.</w:t>
      </w:r>
    </w:p>
    <w:p w:rsidR="000D355C" w:rsidRDefault="000D355C" w:rsidP="00A36AFB">
      <w:pPr>
        <w:pStyle w:val="NormalWeb"/>
        <w:spacing w:before="0" w:beforeAutospacing="0" w:after="0" w:afterAutospacing="0"/>
        <w:rPr>
          <w:rFonts w:ascii="Arial" w:hAnsi="Arial" w:cs="Arial"/>
          <w:b/>
          <w:sz w:val="22"/>
          <w:szCs w:val="22"/>
        </w:rPr>
      </w:pPr>
    </w:p>
    <w:p w:rsidR="00A36AFB" w:rsidRPr="00A36AFB" w:rsidRDefault="000D355C" w:rsidP="00A36AFB">
      <w:pPr>
        <w:pStyle w:val="NormalWeb"/>
        <w:spacing w:before="0" w:beforeAutospacing="0" w:after="0" w:afterAutospacing="0"/>
        <w:rPr>
          <w:rFonts w:ascii="Arial" w:hAnsi="Arial" w:cs="Arial"/>
          <w:b/>
          <w:sz w:val="22"/>
          <w:szCs w:val="22"/>
        </w:rPr>
      </w:pPr>
      <w:r>
        <w:rPr>
          <w:rFonts w:ascii="Arial" w:hAnsi="Arial" w:cs="Arial"/>
          <w:b/>
          <w:sz w:val="22"/>
          <w:szCs w:val="22"/>
        </w:rPr>
        <w:t xml:space="preserve">     </w:t>
      </w:r>
      <w:r w:rsidR="00A36AFB" w:rsidRPr="00A36AFB">
        <w:rPr>
          <w:rFonts w:ascii="Arial" w:hAnsi="Arial" w:cs="Arial"/>
          <w:b/>
          <w:sz w:val="22"/>
          <w:szCs w:val="22"/>
        </w:rPr>
        <w:t xml:space="preserve">Pese a que casi la totalidad la población latinoamericana es religiosa, un 8 % de la población se declaran </w:t>
      </w:r>
      <w:hyperlink r:id="rId68" w:tooltip="Ateos" w:history="1">
        <w:r w:rsidR="00A36AFB" w:rsidRPr="00A36AFB">
          <w:rPr>
            <w:rStyle w:val="Hipervnculo"/>
            <w:rFonts w:ascii="Arial" w:hAnsi="Arial" w:cs="Arial"/>
            <w:b/>
            <w:color w:val="auto"/>
            <w:sz w:val="22"/>
            <w:szCs w:val="22"/>
            <w:u w:val="none"/>
          </w:rPr>
          <w:t>ateos</w:t>
        </w:r>
      </w:hyperlink>
      <w:r w:rsidR="00A36AFB" w:rsidRPr="00A36AFB">
        <w:rPr>
          <w:rFonts w:ascii="Arial" w:hAnsi="Arial" w:cs="Arial"/>
          <w:b/>
          <w:sz w:val="22"/>
          <w:szCs w:val="22"/>
        </w:rPr>
        <w:t xml:space="preserve">, </w:t>
      </w:r>
      <w:hyperlink r:id="rId69" w:tooltip="Agnósticos" w:history="1">
        <w:r w:rsidR="00A36AFB" w:rsidRPr="00A36AFB">
          <w:rPr>
            <w:rStyle w:val="Hipervnculo"/>
            <w:rFonts w:ascii="Arial" w:hAnsi="Arial" w:cs="Arial"/>
            <w:b/>
            <w:color w:val="auto"/>
            <w:sz w:val="22"/>
            <w:szCs w:val="22"/>
            <w:u w:val="none"/>
          </w:rPr>
          <w:t>agnósticos</w:t>
        </w:r>
      </w:hyperlink>
      <w:r w:rsidR="00A36AFB" w:rsidRPr="00A36AFB">
        <w:rPr>
          <w:rFonts w:ascii="Arial" w:hAnsi="Arial" w:cs="Arial"/>
          <w:b/>
          <w:sz w:val="22"/>
          <w:szCs w:val="22"/>
        </w:rPr>
        <w:t xml:space="preserve"> o sin religión. El crecimiento económico e industrial en la región trajo algo de secularismo, sin embargo la irreligión es mínima en casi todos los países de Lat</w:t>
      </w:r>
      <w:r w:rsidR="00A36AFB" w:rsidRPr="00A36AFB">
        <w:rPr>
          <w:rFonts w:ascii="Arial" w:hAnsi="Arial" w:cs="Arial"/>
          <w:b/>
          <w:sz w:val="22"/>
          <w:szCs w:val="22"/>
        </w:rPr>
        <w:t>i</w:t>
      </w:r>
      <w:r w:rsidR="00A36AFB" w:rsidRPr="00A36AFB">
        <w:rPr>
          <w:rFonts w:ascii="Arial" w:hAnsi="Arial" w:cs="Arial"/>
          <w:b/>
          <w:sz w:val="22"/>
          <w:szCs w:val="22"/>
        </w:rPr>
        <w:t>noamérica, en Chile aún que hay una mayoría clara de católicos, los sin religión son la segunda mayoría, en Uruguay se reporta un alto grado de gente atea o sin religión</w:t>
      </w:r>
    </w:p>
    <w:p w:rsidR="000D355C" w:rsidRPr="00A36AFB" w:rsidRDefault="000D355C" w:rsidP="00A36AFB">
      <w:pPr>
        <w:pStyle w:val="Ttulo2"/>
        <w:spacing w:before="0" w:beforeAutospacing="0" w:after="0" w:afterAutospacing="0"/>
        <w:rPr>
          <w:rFonts w:ascii="Arial" w:hAnsi="Arial" w:cs="Arial"/>
          <w:sz w:val="22"/>
          <w:szCs w:val="22"/>
        </w:rPr>
      </w:pPr>
    </w:p>
    <w:p w:rsidR="00A36AFB" w:rsidRPr="00A36AFB" w:rsidRDefault="000D355C" w:rsidP="00A36AFB">
      <w:pPr>
        <w:pStyle w:val="NormalWeb"/>
        <w:spacing w:before="0" w:beforeAutospacing="0" w:after="0" w:afterAutospacing="0"/>
        <w:rPr>
          <w:rFonts w:ascii="Arial" w:hAnsi="Arial" w:cs="Arial"/>
          <w:b/>
          <w:sz w:val="22"/>
          <w:szCs w:val="22"/>
        </w:rPr>
      </w:pPr>
      <w:r>
        <w:rPr>
          <w:rFonts w:ascii="Arial" w:hAnsi="Arial" w:cs="Arial"/>
          <w:b/>
          <w:sz w:val="22"/>
          <w:szCs w:val="22"/>
        </w:rPr>
        <w:t xml:space="preserve">    </w:t>
      </w:r>
      <w:r w:rsidR="00A36AFB" w:rsidRPr="00A36AFB">
        <w:rPr>
          <w:rFonts w:ascii="Arial" w:hAnsi="Arial" w:cs="Arial"/>
          <w:b/>
          <w:sz w:val="22"/>
          <w:szCs w:val="22"/>
        </w:rPr>
        <w:t>A finales del 2013, la corporación Latino</w:t>
      </w:r>
      <w:r>
        <w:rPr>
          <w:rFonts w:ascii="Arial" w:hAnsi="Arial" w:cs="Arial"/>
          <w:b/>
          <w:sz w:val="22"/>
          <w:szCs w:val="22"/>
        </w:rPr>
        <w:t xml:space="preserve"> </w:t>
      </w:r>
      <w:r w:rsidR="00A36AFB" w:rsidRPr="00A36AFB">
        <w:rPr>
          <w:rFonts w:ascii="Arial" w:hAnsi="Arial" w:cs="Arial"/>
          <w:b/>
          <w:sz w:val="22"/>
          <w:szCs w:val="22"/>
        </w:rPr>
        <w:t>barómetro hizo una lista de religiones por país c</w:t>
      </w:r>
      <w:r w:rsidR="00A36AFB" w:rsidRPr="00A36AFB">
        <w:rPr>
          <w:rFonts w:ascii="Arial" w:hAnsi="Arial" w:cs="Arial"/>
          <w:b/>
          <w:sz w:val="22"/>
          <w:szCs w:val="22"/>
        </w:rPr>
        <w:t>o</w:t>
      </w:r>
      <w:r w:rsidR="00A36AFB" w:rsidRPr="00A36AFB">
        <w:rPr>
          <w:rFonts w:ascii="Arial" w:hAnsi="Arial" w:cs="Arial"/>
          <w:b/>
          <w:sz w:val="22"/>
          <w:szCs w:val="22"/>
        </w:rPr>
        <w:t xml:space="preserve">rrespondiente al año 2013. Los que encabezan la lista son los países en los que el </w:t>
      </w:r>
      <w:hyperlink r:id="rId70" w:tooltip="Catolicismo" w:history="1">
        <w:r w:rsidR="00A36AFB" w:rsidRPr="00A36AFB">
          <w:rPr>
            <w:rStyle w:val="Hipervnculo"/>
            <w:rFonts w:ascii="Arial" w:hAnsi="Arial" w:cs="Arial"/>
            <w:b/>
            <w:color w:val="auto"/>
            <w:sz w:val="22"/>
            <w:szCs w:val="22"/>
            <w:u w:val="none"/>
          </w:rPr>
          <w:t>catolicismo</w:t>
        </w:r>
      </w:hyperlink>
      <w:r w:rsidR="00A36AFB" w:rsidRPr="00A36AFB">
        <w:rPr>
          <w:rFonts w:ascii="Arial" w:hAnsi="Arial" w:cs="Arial"/>
          <w:b/>
          <w:sz w:val="22"/>
          <w:szCs w:val="22"/>
        </w:rPr>
        <w:t xml:space="preserve"> es la religión dominante (con más del 60 %), los países del medio ―como </w:t>
      </w:r>
      <w:hyperlink r:id="rId71" w:tooltip="Chile" w:history="1">
        <w:r w:rsidR="00A36AFB" w:rsidRPr="00A36AFB">
          <w:rPr>
            <w:rStyle w:val="Hipervnculo"/>
            <w:rFonts w:ascii="Arial" w:hAnsi="Arial" w:cs="Arial"/>
            <w:b/>
            <w:color w:val="auto"/>
            <w:sz w:val="22"/>
            <w:szCs w:val="22"/>
            <w:u w:val="none"/>
          </w:rPr>
          <w:t>Chile</w:t>
        </w:r>
      </w:hyperlink>
      <w:r w:rsidR="00A36AFB" w:rsidRPr="00A36AFB">
        <w:rPr>
          <w:rFonts w:ascii="Arial" w:hAnsi="Arial" w:cs="Arial"/>
          <w:b/>
          <w:sz w:val="22"/>
          <w:szCs w:val="22"/>
        </w:rPr>
        <w:t xml:space="preserve"> y </w:t>
      </w:r>
      <w:hyperlink r:id="rId72" w:tooltip="El Salvador" w:history="1">
        <w:r w:rsidR="00A36AFB" w:rsidRPr="00A36AFB">
          <w:rPr>
            <w:rStyle w:val="Hipervnculo"/>
            <w:rFonts w:ascii="Arial" w:hAnsi="Arial" w:cs="Arial"/>
            <w:b/>
            <w:color w:val="auto"/>
            <w:sz w:val="22"/>
            <w:szCs w:val="22"/>
            <w:u w:val="none"/>
          </w:rPr>
          <w:t>El Salvador</w:t>
        </w:r>
      </w:hyperlink>
      <w:r w:rsidR="00A36AFB" w:rsidRPr="00A36AFB">
        <w:rPr>
          <w:rFonts w:ascii="Arial" w:hAnsi="Arial" w:cs="Arial"/>
          <w:b/>
          <w:sz w:val="22"/>
          <w:szCs w:val="22"/>
        </w:rPr>
        <w:t>― están medio dominados por el catolicismo (del 51 al 59 %) y los últimos países son los menos católicos, que están  incluso por debajo del 50 %.</w:t>
      </w:r>
    </w:p>
    <w:p w:rsidR="00AD1A3D" w:rsidRDefault="00AD1A3D" w:rsidP="007229DE">
      <w:pPr>
        <w:ind w:left="851" w:hanging="851"/>
        <w:rPr>
          <w:b/>
          <w:noProof/>
          <w:color w:val="FF0000"/>
          <w:sz w:val="22"/>
          <w:szCs w:val="22"/>
        </w:rPr>
      </w:pPr>
    </w:p>
    <w:p w:rsidR="007F25F5" w:rsidRDefault="000D355C" w:rsidP="000D355C">
      <w:pPr>
        <w:ind w:left="851" w:hanging="851"/>
        <w:jc w:val="center"/>
        <w:rPr>
          <w:b/>
          <w:noProof/>
          <w:color w:val="FF0000"/>
          <w:sz w:val="22"/>
          <w:szCs w:val="22"/>
        </w:rPr>
      </w:pPr>
      <w:r>
        <w:rPr>
          <w:noProof/>
        </w:rPr>
        <w:drawing>
          <wp:inline distT="0" distB="0" distL="0" distR="0">
            <wp:extent cx="4817745" cy="2281357"/>
            <wp:effectExtent l="19050" t="0" r="1905" b="0"/>
            <wp:docPr id="8" name="irc_mi" descr="http://i2.cdn.turner.com/cnnnext/dam/assets/141113163919-cnnee-centro-pew-research-catholics-00012217-horizontal-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2.cdn.turner.com/cnnnext/dam/assets/141113163919-cnnee-centro-pew-research-catholics-00012217-horizontal-gallery.jpg"/>
                    <pic:cNvPicPr>
                      <a:picLocks noChangeAspect="1" noChangeArrowheads="1"/>
                    </pic:cNvPicPr>
                  </pic:nvPicPr>
                  <pic:blipFill>
                    <a:blip r:embed="rId73"/>
                    <a:srcRect/>
                    <a:stretch>
                      <a:fillRect/>
                    </a:stretch>
                  </pic:blipFill>
                  <pic:spPr bwMode="auto">
                    <a:xfrm>
                      <a:off x="0" y="0"/>
                      <a:ext cx="4820057" cy="2282452"/>
                    </a:xfrm>
                    <a:prstGeom prst="rect">
                      <a:avLst/>
                    </a:prstGeom>
                    <a:noFill/>
                    <a:ln w="9525">
                      <a:noFill/>
                      <a:miter lim="800000"/>
                      <a:headEnd/>
                      <a:tailEnd/>
                    </a:ln>
                  </pic:spPr>
                </pic:pic>
              </a:graphicData>
            </a:graphic>
          </wp:inline>
        </w:drawing>
      </w:r>
    </w:p>
    <w:p w:rsidR="00AD1A3D" w:rsidRDefault="00AD1A3D" w:rsidP="007229DE">
      <w:pPr>
        <w:ind w:left="851" w:hanging="851"/>
        <w:rPr>
          <w:b/>
          <w:noProof/>
          <w:color w:val="FF0000"/>
          <w:sz w:val="22"/>
          <w:szCs w:val="22"/>
        </w:rPr>
      </w:pPr>
    </w:p>
    <w:p w:rsidR="007F25F5" w:rsidRDefault="007F25F5" w:rsidP="007229DE">
      <w:pPr>
        <w:ind w:left="851" w:hanging="851"/>
        <w:rPr>
          <w:b/>
          <w:noProof/>
          <w:color w:val="FF0000"/>
          <w:sz w:val="22"/>
          <w:szCs w:val="22"/>
        </w:rPr>
      </w:pPr>
    </w:p>
    <w:tbl>
      <w:tblPr>
        <w:tblW w:w="0" w:type="auto"/>
        <w:tblCellSpacing w:w="15" w:type="dxa"/>
        <w:tblCellMar>
          <w:top w:w="15" w:type="dxa"/>
          <w:left w:w="15" w:type="dxa"/>
          <w:bottom w:w="15" w:type="dxa"/>
          <w:right w:w="15" w:type="dxa"/>
        </w:tblCellMar>
        <w:tblLook w:val="04A0"/>
      </w:tblPr>
      <w:tblGrid>
        <w:gridCol w:w="2775"/>
        <w:gridCol w:w="1007"/>
        <w:gridCol w:w="1328"/>
        <w:gridCol w:w="2927"/>
        <w:gridCol w:w="687"/>
        <w:gridCol w:w="822"/>
      </w:tblGrid>
      <w:tr w:rsidR="006606D9" w:rsidTr="006606D9">
        <w:trPr>
          <w:tblHeader/>
          <w:tblCellSpacing w:w="15" w:type="dxa"/>
        </w:trPr>
        <w:tc>
          <w:tcPr>
            <w:tcW w:w="0" w:type="auto"/>
            <w:gridSpan w:val="6"/>
            <w:tcBorders>
              <w:top w:val="nil"/>
              <w:left w:val="nil"/>
              <w:bottom w:val="nil"/>
              <w:right w:val="nil"/>
            </w:tcBorders>
            <w:shd w:val="clear" w:color="auto" w:fill="CCCCFF"/>
            <w:vAlign w:val="center"/>
            <w:hideMark/>
          </w:tcPr>
          <w:p w:rsidR="00570FC8" w:rsidRDefault="00570FC8">
            <w:pPr>
              <w:jc w:val="center"/>
              <w:rPr>
                <w:b/>
                <w:bCs/>
              </w:rPr>
            </w:pPr>
          </w:p>
          <w:p w:rsidR="006606D9" w:rsidRDefault="006606D9">
            <w:pPr>
              <w:jc w:val="center"/>
            </w:pPr>
            <w:r>
              <w:rPr>
                <w:b/>
                <w:bCs/>
              </w:rPr>
              <w:t>Religión en América Latina 2013</w:t>
            </w:r>
            <w:hyperlink r:id="rId74" w:anchor="cite_note-1" w:history="1">
              <w:r>
                <w:rPr>
                  <w:rStyle w:val="Hipervnculo"/>
                  <w:vertAlign w:val="superscript"/>
                </w:rPr>
                <w:t>1</w:t>
              </w:r>
            </w:hyperlink>
          </w:p>
        </w:tc>
      </w:tr>
      <w:tr w:rsidR="006606D9" w:rsidTr="006606D9">
        <w:trPr>
          <w:tblHeader/>
          <w:tblCellSpacing w:w="15" w:type="dxa"/>
        </w:trPr>
        <w:tc>
          <w:tcPr>
            <w:tcW w:w="0" w:type="auto"/>
            <w:shd w:val="clear" w:color="auto" w:fill="CCCCFF"/>
            <w:vAlign w:val="center"/>
            <w:hideMark/>
          </w:tcPr>
          <w:p w:rsidR="006606D9" w:rsidRDefault="006606D9">
            <w:pPr>
              <w:jc w:val="center"/>
              <w:rPr>
                <w:b/>
                <w:bCs/>
              </w:rPr>
            </w:pPr>
            <w:r>
              <w:rPr>
                <w:b/>
                <w:bCs/>
              </w:rPr>
              <w:t>País</w:t>
            </w:r>
          </w:p>
        </w:tc>
        <w:tc>
          <w:tcPr>
            <w:tcW w:w="0" w:type="auto"/>
            <w:shd w:val="clear" w:color="auto" w:fill="CCCCFF"/>
            <w:vAlign w:val="center"/>
            <w:hideMark/>
          </w:tcPr>
          <w:p w:rsidR="006606D9" w:rsidRDefault="006606D9">
            <w:pPr>
              <w:jc w:val="center"/>
              <w:rPr>
                <w:b/>
                <w:bCs/>
              </w:rPr>
            </w:pPr>
            <w:r>
              <w:rPr>
                <w:b/>
                <w:bCs/>
              </w:rPr>
              <w:t>Católico</w:t>
            </w:r>
          </w:p>
        </w:tc>
        <w:tc>
          <w:tcPr>
            <w:tcW w:w="0" w:type="auto"/>
            <w:shd w:val="clear" w:color="auto" w:fill="CCCCFF"/>
            <w:vAlign w:val="center"/>
            <w:hideMark/>
          </w:tcPr>
          <w:p w:rsidR="006606D9" w:rsidRDefault="006606D9">
            <w:pPr>
              <w:jc w:val="center"/>
              <w:rPr>
                <w:b/>
                <w:bCs/>
              </w:rPr>
            </w:pPr>
            <w:r>
              <w:rPr>
                <w:b/>
                <w:bCs/>
              </w:rPr>
              <w:t>Evangélico</w:t>
            </w:r>
          </w:p>
        </w:tc>
        <w:tc>
          <w:tcPr>
            <w:tcW w:w="0" w:type="auto"/>
            <w:shd w:val="clear" w:color="auto" w:fill="CCCCFF"/>
            <w:vAlign w:val="center"/>
            <w:hideMark/>
          </w:tcPr>
          <w:p w:rsidR="006606D9" w:rsidRDefault="006606D9">
            <w:pPr>
              <w:jc w:val="center"/>
              <w:rPr>
                <w:b/>
                <w:bCs/>
              </w:rPr>
            </w:pPr>
            <w:r>
              <w:rPr>
                <w:b/>
                <w:bCs/>
              </w:rPr>
              <w:t>Ateo, ninguna, agnóstico</w:t>
            </w:r>
          </w:p>
        </w:tc>
        <w:tc>
          <w:tcPr>
            <w:tcW w:w="0" w:type="auto"/>
            <w:shd w:val="clear" w:color="auto" w:fill="CCCCFF"/>
            <w:vAlign w:val="center"/>
            <w:hideMark/>
          </w:tcPr>
          <w:p w:rsidR="006606D9" w:rsidRDefault="006606D9">
            <w:pPr>
              <w:jc w:val="center"/>
              <w:rPr>
                <w:b/>
                <w:bCs/>
              </w:rPr>
            </w:pPr>
            <w:r>
              <w:rPr>
                <w:b/>
                <w:bCs/>
              </w:rPr>
              <w:t>Otras</w:t>
            </w:r>
          </w:p>
        </w:tc>
        <w:tc>
          <w:tcPr>
            <w:tcW w:w="0" w:type="auto"/>
            <w:shd w:val="clear" w:color="auto" w:fill="CCCCFF"/>
            <w:vAlign w:val="center"/>
            <w:hideMark/>
          </w:tcPr>
          <w:p w:rsidR="006606D9" w:rsidRDefault="006606D9">
            <w:pPr>
              <w:jc w:val="center"/>
              <w:rPr>
                <w:b/>
                <w:bCs/>
              </w:rPr>
            </w:pPr>
            <w:r>
              <w:rPr>
                <w:b/>
                <w:bCs/>
              </w:rPr>
              <w:t>NS/NC</w:t>
            </w:r>
          </w:p>
        </w:tc>
      </w:tr>
      <w:tr w:rsidR="006606D9" w:rsidTr="006606D9">
        <w:trPr>
          <w:tblCellSpacing w:w="15" w:type="dxa"/>
        </w:trPr>
        <w:tc>
          <w:tcPr>
            <w:tcW w:w="0" w:type="auto"/>
            <w:shd w:val="clear" w:color="auto" w:fill="F0F8FF"/>
            <w:vAlign w:val="center"/>
            <w:hideMark/>
          </w:tcPr>
          <w:p w:rsidR="006606D9" w:rsidRDefault="00B715EA">
            <w:r w:rsidRPr="00B715E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ndera de Paraguay" style="width:15pt;height:8.25pt"/>
              </w:pict>
            </w:r>
            <w:hyperlink r:id="rId75" w:tooltip="Religión en Paraguay" w:history="1">
              <w:r w:rsidR="006606D9">
                <w:rPr>
                  <w:rStyle w:val="Hipervnculo"/>
                </w:rPr>
                <w:t>Paraguay</w:t>
              </w:r>
            </w:hyperlink>
          </w:p>
        </w:tc>
        <w:tc>
          <w:tcPr>
            <w:tcW w:w="0" w:type="auto"/>
            <w:shd w:val="clear" w:color="auto" w:fill="F0F8FF"/>
            <w:vAlign w:val="center"/>
            <w:hideMark/>
          </w:tcPr>
          <w:p w:rsidR="006606D9" w:rsidRDefault="006606D9">
            <w:pPr>
              <w:jc w:val="center"/>
            </w:pPr>
            <w:r>
              <w:t>88 %</w:t>
            </w:r>
          </w:p>
        </w:tc>
        <w:tc>
          <w:tcPr>
            <w:tcW w:w="0" w:type="auto"/>
            <w:shd w:val="clear" w:color="auto" w:fill="F0F8FF"/>
            <w:vAlign w:val="center"/>
            <w:hideMark/>
          </w:tcPr>
          <w:p w:rsidR="006606D9" w:rsidRDefault="006606D9">
            <w:pPr>
              <w:jc w:val="center"/>
            </w:pPr>
            <w:r>
              <w:t>8 %</w:t>
            </w:r>
          </w:p>
        </w:tc>
        <w:tc>
          <w:tcPr>
            <w:tcW w:w="0" w:type="auto"/>
            <w:shd w:val="clear" w:color="auto" w:fill="F0F8FF"/>
            <w:vAlign w:val="center"/>
            <w:hideMark/>
          </w:tcPr>
          <w:p w:rsidR="006606D9" w:rsidRDefault="006606D9">
            <w:pPr>
              <w:jc w:val="center"/>
            </w:pPr>
            <w:r>
              <w:t>2 %</w:t>
            </w:r>
          </w:p>
        </w:tc>
        <w:tc>
          <w:tcPr>
            <w:tcW w:w="0" w:type="auto"/>
            <w:shd w:val="clear" w:color="auto" w:fill="F0F8FF"/>
            <w:vAlign w:val="center"/>
            <w:hideMark/>
          </w:tcPr>
          <w:p w:rsidR="006606D9" w:rsidRDefault="006606D9">
            <w:pPr>
              <w:jc w:val="center"/>
            </w:pPr>
            <w:r>
              <w:t>2 %</w:t>
            </w:r>
          </w:p>
        </w:tc>
        <w:tc>
          <w:tcPr>
            <w:tcW w:w="0" w:type="auto"/>
            <w:shd w:val="clear" w:color="auto" w:fill="F0F8FF"/>
            <w:vAlign w:val="center"/>
            <w:hideMark/>
          </w:tcPr>
          <w:p w:rsidR="006606D9" w:rsidRDefault="006606D9">
            <w:pPr>
              <w:jc w:val="center"/>
            </w:pPr>
            <w:r>
              <w:t>0 %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26" type="#_x0000_t75" alt="Bandera de Ecuador" style="width:15pt;height:9.75pt"/>
              </w:pict>
            </w:r>
            <w:hyperlink r:id="rId76" w:tooltip="Religión en Ecuador (aún no redactado)" w:history="1">
              <w:r w:rsidR="006606D9">
                <w:rPr>
                  <w:rStyle w:val="Hipervnculo"/>
                </w:rPr>
                <w:t>Ecuador</w:t>
              </w:r>
            </w:hyperlink>
          </w:p>
        </w:tc>
        <w:tc>
          <w:tcPr>
            <w:tcW w:w="0" w:type="auto"/>
            <w:shd w:val="clear" w:color="auto" w:fill="F0F8FF"/>
            <w:vAlign w:val="center"/>
            <w:hideMark/>
          </w:tcPr>
          <w:p w:rsidR="006606D9" w:rsidRDefault="006606D9">
            <w:pPr>
              <w:jc w:val="center"/>
            </w:pPr>
            <w:r>
              <w:t>81 %</w:t>
            </w:r>
          </w:p>
        </w:tc>
        <w:tc>
          <w:tcPr>
            <w:tcW w:w="0" w:type="auto"/>
            <w:shd w:val="clear" w:color="auto" w:fill="F0F8FF"/>
            <w:vAlign w:val="center"/>
            <w:hideMark/>
          </w:tcPr>
          <w:p w:rsidR="006606D9" w:rsidRDefault="006606D9">
            <w:pPr>
              <w:jc w:val="center"/>
            </w:pPr>
            <w:r>
              <w:t>12 %</w:t>
            </w:r>
          </w:p>
        </w:tc>
        <w:tc>
          <w:tcPr>
            <w:tcW w:w="0" w:type="auto"/>
            <w:shd w:val="clear" w:color="auto" w:fill="F0F8FF"/>
            <w:vAlign w:val="center"/>
            <w:hideMark/>
          </w:tcPr>
          <w:p w:rsidR="006606D9" w:rsidRDefault="006606D9">
            <w:pPr>
              <w:jc w:val="center"/>
            </w:pPr>
            <w:r>
              <w:t>4 %</w:t>
            </w:r>
          </w:p>
        </w:tc>
        <w:tc>
          <w:tcPr>
            <w:tcW w:w="0" w:type="auto"/>
            <w:shd w:val="clear" w:color="auto" w:fill="F0F8FF"/>
            <w:vAlign w:val="center"/>
            <w:hideMark/>
          </w:tcPr>
          <w:p w:rsidR="006606D9" w:rsidRDefault="006606D9">
            <w:pPr>
              <w:jc w:val="center"/>
            </w:pPr>
            <w:r>
              <w:t>2 %</w:t>
            </w:r>
          </w:p>
        </w:tc>
        <w:tc>
          <w:tcPr>
            <w:tcW w:w="0" w:type="auto"/>
            <w:shd w:val="clear" w:color="auto" w:fill="F0F8FF"/>
            <w:vAlign w:val="center"/>
            <w:hideMark/>
          </w:tcPr>
          <w:p w:rsidR="006606D9" w:rsidRDefault="006606D9">
            <w:pPr>
              <w:jc w:val="center"/>
            </w:pPr>
            <w:r>
              <w:t>1 %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27" type="#_x0000_t75" alt="Bandera de Venezuela" style="width:15pt;height:9.75pt"/>
              </w:pict>
            </w:r>
            <w:hyperlink r:id="rId77" w:tooltip="Religión en Venezuela" w:history="1">
              <w:r w:rsidR="006606D9">
                <w:rPr>
                  <w:rStyle w:val="Hipervnculo"/>
                </w:rPr>
                <w:t>Venezuela</w:t>
              </w:r>
            </w:hyperlink>
          </w:p>
        </w:tc>
        <w:tc>
          <w:tcPr>
            <w:tcW w:w="0" w:type="auto"/>
            <w:shd w:val="clear" w:color="auto" w:fill="F0F8FF"/>
            <w:vAlign w:val="center"/>
            <w:hideMark/>
          </w:tcPr>
          <w:p w:rsidR="006606D9" w:rsidRDefault="006606D9">
            <w:pPr>
              <w:jc w:val="center"/>
            </w:pPr>
            <w:r>
              <w:t>79 %</w:t>
            </w:r>
          </w:p>
        </w:tc>
        <w:tc>
          <w:tcPr>
            <w:tcW w:w="0" w:type="auto"/>
            <w:shd w:val="clear" w:color="auto" w:fill="F0F8FF"/>
            <w:vAlign w:val="center"/>
            <w:hideMark/>
          </w:tcPr>
          <w:p w:rsidR="006606D9" w:rsidRDefault="006606D9">
            <w:pPr>
              <w:jc w:val="center"/>
            </w:pPr>
            <w:r>
              <w:t>13 %</w:t>
            </w:r>
          </w:p>
        </w:tc>
        <w:tc>
          <w:tcPr>
            <w:tcW w:w="0" w:type="auto"/>
            <w:shd w:val="clear" w:color="auto" w:fill="F0F8FF"/>
            <w:vAlign w:val="center"/>
            <w:hideMark/>
          </w:tcPr>
          <w:p w:rsidR="006606D9" w:rsidRDefault="006606D9">
            <w:pPr>
              <w:jc w:val="center"/>
            </w:pPr>
            <w:r>
              <w:t>6 %</w:t>
            </w:r>
          </w:p>
        </w:tc>
        <w:tc>
          <w:tcPr>
            <w:tcW w:w="0" w:type="auto"/>
            <w:shd w:val="clear" w:color="auto" w:fill="F0F8FF"/>
            <w:vAlign w:val="center"/>
            <w:hideMark/>
          </w:tcPr>
          <w:p w:rsidR="006606D9" w:rsidRDefault="006606D9">
            <w:pPr>
              <w:jc w:val="center"/>
            </w:pPr>
            <w:r>
              <w:t>2 %</w:t>
            </w:r>
          </w:p>
        </w:tc>
        <w:tc>
          <w:tcPr>
            <w:tcW w:w="0" w:type="auto"/>
            <w:shd w:val="clear" w:color="auto" w:fill="F0F8FF"/>
            <w:vAlign w:val="center"/>
            <w:hideMark/>
          </w:tcPr>
          <w:p w:rsidR="006606D9" w:rsidRDefault="006606D9">
            <w:pPr>
              <w:jc w:val="center"/>
            </w:pPr>
            <w:r>
              <w:t>0 %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28" type="#_x0000_t75" alt="Bandera de México" style="width:15pt;height:8.25pt"/>
              </w:pict>
            </w:r>
            <w:hyperlink r:id="rId78" w:tooltip="Religión en México" w:history="1">
              <w:r w:rsidR="006606D9">
                <w:rPr>
                  <w:rStyle w:val="Hipervnculo"/>
                </w:rPr>
                <w:t>México</w:t>
              </w:r>
            </w:hyperlink>
          </w:p>
        </w:tc>
        <w:tc>
          <w:tcPr>
            <w:tcW w:w="0" w:type="auto"/>
            <w:shd w:val="clear" w:color="auto" w:fill="F0F8FF"/>
            <w:vAlign w:val="center"/>
            <w:hideMark/>
          </w:tcPr>
          <w:p w:rsidR="006606D9" w:rsidRDefault="006606D9">
            <w:pPr>
              <w:jc w:val="center"/>
            </w:pPr>
            <w:r>
              <w:t>79 %</w:t>
            </w:r>
          </w:p>
        </w:tc>
        <w:tc>
          <w:tcPr>
            <w:tcW w:w="0" w:type="auto"/>
            <w:shd w:val="clear" w:color="auto" w:fill="F0F8FF"/>
            <w:vAlign w:val="center"/>
            <w:hideMark/>
          </w:tcPr>
          <w:p w:rsidR="006606D9" w:rsidRDefault="006606D9">
            <w:pPr>
              <w:jc w:val="center"/>
            </w:pPr>
            <w:r>
              <w:t>10 %</w:t>
            </w:r>
          </w:p>
        </w:tc>
        <w:tc>
          <w:tcPr>
            <w:tcW w:w="0" w:type="auto"/>
            <w:shd w:val="clear" w:color="auto" w:fill="F0F8FF"/>
            <w:vAlign w:val="center"/>
            <w:hideMark/>
          </w:tcPr>
          <w:p w:rsidR="006606D9" w:rsidRDefault="006606D9">
            <w:pPr>
              <w:jc w:val="center"/>
            </w:pPr>
            <w:r>
              <w:t>7 %</w:t>
            </w:r>
          </w:p>
        </w:tc>
        <w:tc>
          <w:tcPr>
            <w:tcW w:w="0" w:type="auto"/>
            <w:shd w:val="clear" w:color="auto" w:fill="F0F8FF"/>
            <w:vAlign w:val="center"/>
            <w:hideMark/>
          </w:tcPr>
          <w:p w:rsidR="006606D9" w:rsidRDefault="006606D9">
            <w:pPr>
              <w:jc w:val="center"/>
            </w:pPr>
            <w:r>
              <w:t>3 %</w:t>
            </w:r>
          </w:p>
        </w:tc>
        <w:tc>
          <w:tcPr>
            <w:tcW w:w="0" w:type="auto"/>
            <w:shd w:val="clear" w:color="auto" w:fill="F0F8FF"/>
            <w:vAlign w:val="center"/>
            <w:hideMark/>
          </w:tcPr>
          <w:p w:rsidR="006606D9" w:rsidRDefault="006606D9">
            <w:pPr>
              <w:jc w:val="center"/>
            </w:pPr>
            <w:r>
              <w:t>1 %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29" type="#_x0000_t75" alt="Bandera del Perú" style="width:15pt;height:9.75pt"/>
              </w:pict>
            </w:r>
            <w:hyperlink r:id="rId79" w:tooltip="Religión en el Perú" w:history="1">
              <w:r w:rsidR="006606D9">
                <w:rPr>
                  <w:rStyle w:val="Hipervnculo"/>
                </w:rPr>
                <w:t>Perú</w:t>
              </w:r>
            </w:hyperlink>
          </w:p>
        </w:tc>
        <w:tc>
          <w:tcPr>
            <w:tcW w:w="0" w:type="auto"/>
            <w:shd w:val="clear" w:color="auto" w:fill="F0F8FF"/>
            <w:vAlign w:val="center"/>
            <w:hideMark/>
          </w:tcPr>
          <w:p w:rsidR="006606D9" w:rsidRDefault="006606D9">
            <w:pPr>
              <w:jc w:val="center"/>
            </w:pPr>
            <w:r>
              <w:t>77 %</w:t>
            </w:r>
          </w:p>
        </w:tc>
        <w:tc>
          <w:tcPr>
            <w:tcW w:w="0" w:type="auto"/>
            <w:shd w:val="clear" w:color="auto" w:fill="F0F8FF"/>
            <w:vAlign w:val="center"/>
            <w:hideMark/>
          </w:tcPr>
          <w:p w:rsidR="006606D9" w:rsidRDefault="006606D9">
            <w:pPr>
              <w:jc w:val="center"/>
            </w:pPr>
            <w:r>
              <w:t>10 %</w:t>
            </w:r>
          </w:p>
        </w:tc>
        <w:tc>
          <w:tcPr>
            <w:tcW w:w="0" w:type="auto"/>
            <w:shd w:val="clear" w:color="auto" w:fill="F0F8FF"/>
            <w:vAlign w:val="center"/>
            <w:hideMark/>
          </w:tcPr>
          <w:p w:rsidR="006606D9" w:rsidRDefault="006606D9">
            <w:pPr>
              <w:jc w:val="center"/>
            </w:pPr>
            <w:r>
              <w:t>5 %</w:t>
            </w:r>
          </w:p>
        </w:tc>
        <w:tc>
          <w:tcPr>
            <w:tcW w:w="0" w:type="auto"/>
            <w:shd w:val="clear" w:color="auto" w:fill="F0F8FF"/>
            <w:vAlign w:val="center"/>
            <w:hideMark/>
          </w:tcPr>
          <w:p w:rsidR="006606D9" w:rsidRDefault="006606D9">
            <w:pPr>
              <w:jc w:val="center"/>
            </w:pPr>
            <w:r>
              <w:t>7 %</w:t>
            </w:r>
          </w:p>
        </w:tc>
        <w:tc>
          <w:tcPr>
            <w:tcW w:w="0" w:type="auto"/>
            <w:shd w:val="clear" w:color="auto" w:fill="F0F8FF"/>
            <w:vAlign w:val="center"/>
            <w:hideMark/>
          </w:tcPr>
          <w:p w:rsidR="006606D9" w:rsidRDefault="006606D9">
            <w:pPr>
              <w:jc w:val="center"/>
            </w:pPr>
            <w:r>
              <w:t>1 %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30" type="#_x0000_t75" alt="Bandera de Argentina" style="width:15pt;height:9.75pt"/>
              </w:pict>
            </w:r>
            <w:hyperlink r:id="rId80" w:tooltip="Religión en Argentina" w:history="1">
              <w:r w:rsidR="006606D9">
                <w:rPr>
                  <w:rStyle w:val="Hipervnculo"/>
                </w:rPr>
                <w:t>Argentina</w:t>
              </w:r>
            </w:hyperlink>
          </w:p>
        </w:tc>
        <w:tc>
          <w:tcPr>
            <w:tcW w:w="0" w:type="auto"/>
            <w:shd w:val="clear" w:color="auto" w:fill="F0F8FF"/>
            <w:vAlign w:val="center"/>
            <w:hideMark/>
          </w:tcPr>
          <w:p w:rsidR="006606D9" w:rsidRDefault="006606D9">
            <w:pPr>
              <w:jc w:val="center"/>
            </w:pPr>
            <w:r>
              <w:t>77 %</w:t>
            </w:r>
          </w:p>
        </w:tc>
        <w:tc>
          <w:tcPr>
            <w:tcW w:w="0" w:type="auto"/>
            <w:shd w:val="clear" w:color="auto" w:fill="F0F8FF"/>
            <w:vAlign w:val="center"/>
            <w:hideMark/>
          </w:tcPr>
          <w:p w:rsidR="006606D9" w:rsidRDefault="006606D9">
            <w:pPr>
              <w:jc w:val="center"/>
            </w:pPr>
            <w:r>
              <w:t>7 %</w:t>
            </w:r>
          </w:p>
        </w:tc>
        <w:tc>
          <w:tcPr>
            <w:tcW w:w="0" w:type="auto"/>
            <w:shd w:val="clear" w:color="auto" w:fill="F0F8FF"/>
            <w:vAlign w:val="center"/>
            <w:hideMark/>
          </w:tcPr>
          <w:p w:rsidR="006606D9" w:rsidRDefault="006606D9">
            <w:pPr>
              <w:jc w:val="center"/>
            </w:pPr>
            <w:r>
              <w:t>13 %</w:t>
            </w:r>
          </w:p>
        </w:tc>
        <w:tc>
          <w:tcPr>
            <w:tcW w:w="0" w:type="auto"/>
            <w:shd w:val="clear" w:color="auto" w:fill="F0F8FF"/>
            <w:vAlign w:val="center"/>
            <w:hideMark/>
          </w:tcPr>
          <w:p w:rsidR="006606D9" w:rsidRDefault="006606D9">
            <w:pPr>
              <w:jc w:val="center"/>
            </w:pPr>
            <w:r>
              <w:t>4 %</w:t>
            </w:r>
          </w:p>
        </w:tc>
        <w:tc>
          <w:tcPr>
            <w:tcW w:w="0" w:type="auto"/>
            <w:shd w:val="clear" w:color="auto" w:fill="F0F8FF"/>
            <w:vAlign w:val="center"/>
            <w:hideMark/>
          </w:tcPr>
          <w:p w:rsidR="006606D9" w:rsidRDefault="006606D9">
            <w:pPr>
              <w:jc w:val="center"/>
            </w:pPr>
            <w:r>
              <w:t>0 %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31" type="#_x0000_t75" alt="Bandera de Bolivia" style="width:15pt;height:10.5pt"/>
              </w:pict>
            </w:r>
            <w:hyperlink r:id="rId81" w:tooltip="Religión en Bolivia" w:history="1">
              <w:r w:rsidR="006606D9">
                <w:rPr>
                  <w:rStyle w:val="Hipervnculo"/>
                </w:rPr>
                <w:t>Bolivia</w:t>
              </w:r>
            </w:hyperlink>
          </w:p>
        </w:tc>
        <w:tc>
          <w:tcPr>
            <w:tcW w:w="0" w:type="auto"/>
            <w:shd w:val="clear" w:color="auto" w:fill="F0F8FF"/>
            <w:vAlign w:val="center"/>
            <w:hideMark/>
          </w:tcPr>
          <w:p w:rsidR="006606D9" w:rsidRDefault="006606D9">
            <w:pPr>
              <w:jc w:val="center"/>
            </w:pPr>
            <w:r>
              <w:t>76 %</w:t>
            </w:r>
          </w:p>
        </w:tc>
        <w:tc>
          <w:tcPr>
            <w:tcW w:w="0" w:type="auto"/>
            <w:shd w:val="clear" w:color="auto" w:fill="F0F8FF"/>
            <w:vAlign w:val="center"/>
            <w:hideMark/>
          </w:tcPr>
          <w:p w:rsidR="006606D9" w:rsidRDefault="006606D9">
            <w:pPr>
              <w:jc w:val="center"/>
            </w:pPr>
            <w:r>
              <w:t>17 %</w:t>
            </w:r>
          </w:p>
        </w:tc>
        <w:tc>
          <w:tcPr>
            <w:tcW w:w="0" w:type="auto"/>
            <w:shd w:val="clear" w:color="auto" w:fill="F0F8FF"/>
            <w:vAlign w:val="center"/>
            <w:hideMark/>
          </w:tcPr>
          <w:p w:rsidR="006606D9" w:rsidRDefault="006606D9">
            <w:pPr>
              <w:jc w:val="center"/>
            </w:pPr>
            <w:r>
              <w:t>5 %</w:t>
            </w:r>
          </w:p>
        </w:tc>
        <w:tc>
          <w:tcPr>
            <w:tcW w:w="0" w:type="auto"/>
            <w:shd w:val="clear" w:color="auto" w:fill="F0F8FF"/>
            <w:vAlign w:val="center"/>
            <w:hideMark/>
          </w:tcPr>
          <w:p w:rsidR="006606D9" w:rsidRDefault="006606D9">
            <w:pPr>
              <w:jc w:val="center"/>
            </w:pPr>
            <w:r>
              <w:t>1 %</w:t>
            </w:r>
          </w:p>
        </w:tc>
        <w:tc>
          <w:tcPr>
            <w:tcW w:w="0" w:type="auto"/>
            <w:shd w:val="clear" w:color="auto" w:fill="F0F8FF"/>
            <w:vAlign w:val="center"/>
            <w:hideMark/>
          </w:tcPr>
          <w:p w:rsidR="006606D9" w:rsidRDefault="006606D9">
            <w:pPr>
              <w:jc w:val="center"/>
            </w:pPr>
            <w:r>
              <w:t>1 %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32" type="#_x0000_t75" alt="Bandera de Colombia" style="width:15pt;height:9.75pt"/>
              </w:pict>
            </w:r>
            <w:hyperlink r:id="rId82" w:tooltip="Religión en Colombia" w:history="1">
              <w:r w:rsidR="006606D9">
                <w:rPr>
                  <w:rStyle w:val="Hipervnculo"/>
                </w:rPr>
                <w:t>Colombia</w:t>
              </w:r>
            </w:hyperlink>
          </w:p>
        </w:tc>
        <w:tc>
          <w:tcPr>
            <w:tcW w:w="0" w:type="auto"/>
            <w:shd w:val="clear" w:color="auto" w:fill="F0F8FF"/>
            <w:vAlign w:val="center"/>
            <w:hideMark/>
          </w:tcPr>
          <w:p w:rsidR="006606D9" w:rsidRDefault="006606D9">
            <w:pPr>
              <w:jc w:val="center"/>
            </w:pPr>
            <w:r>
              <w:t>75 %</w:t>
            </w:r>
          </w:p>
        </w:tc>
        <w:tc>
          <w:tcPr>
            <w:tcW w:w="0" w:type="auto"/>
            <w:shd w:val="clear" w:color="auto" w:fill="F0F8FF"/>
            <w:vAlign w:val="center"/>
            <w:hideMark/>
          </w:tcPr>
          <w:p w:rsidR="006606D9" w:rsidRDefault="006606D9">
            <w:pPr>
              <w:jc w:val="center"/>
            </w:pPr>
            <w:r>
              <w:t>14 %</w:t>
            </w:r>
          </w:p>
        </w:tc>
        <w:tc>
          <w:tcPr>
            <w:tcW w:w="0" w:type="auto"/>
            <w:shd w:val="clear" w:color="auto" w:fill="F0F8FF"/>
            <w:vAlign w:val="center"/>
            <w:hideMark/>
          </w:tcPr>
          <w:p w:rsidR="006606D9" w:rsidRDefault="006606D9">
            <w:pPr>
              <w:jc w:val="center"/>
            </w:pPr>
            <w:r>
              <w:t>8 %</w:t>
            </w:r>
          </w:p>
        </w:tc>
        <w:tc>
          <w:tcPr>
            <w:tcW w:w="0" w:type="auto"/>
            <w:shd w:val="clear" w:color="auto" w:fill="F0F8FF"/>
            <w:vAlign w:val="center"/>
            <w:hideMark/>
          </w:tcPr>
          <w:p w:rsidR="006606D9" w:rsidRDefault="006606D9">
            <w:pPr>
              <w:jc w:val="center"/>
            </w:pPr>
            <w:r>
              <w:t>3 %</w:t>
            </w:r>
          </w:p>
        </w:tc>
        <w:tc>
          <w:tcPr>
            <w:tcW w:w="0" w:type="auto"/>
            <w:shd w:val="clear" w:color="auto" w:fill="F0F8FF"/>
            <w:vAlign w:val="center"/>
            <w:hideMark/>
          </w:tcPr>
          <w:p w:rsidR="006606D9" w:rsidRDefault="006606D9">
            <w:pPr>
              <w:jc w:val="center"/>
            </w:pPr>
            <w:r>
              <w:t>0 %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33" type="#_x0000_t75" alt="Bandera de Panamá" style="width:15pt;height:9.75pt"/>
              </w:pict>
            </w:r>
            <w:hyperlink r:id="rId83" w:tooltip="Religión en Panamá" w:history="1">
              <w:r w:rsidR="006606D9">
                <w:rPr>
                  <w:rStyle w:val="Hipervnculo"/>
                </w:rPr>
                <w:t>Panamá</w:t>
              </w:r>
            </w:hyperlink>
          </w:p>
        </w:tc>
        <w:tc>
          <w:tcPr>
            <w:tcW w:w="0" w:type="auto"/>
            <w:shd w:val="clear" w:color="auto" w:fill="F0F8FF"/>
            <w:vAlign w:val="center"/>
            <w:hideMark/>
          </w:tcPr>
          <w:p w:rsidR="006606D9" w:rsidRDefault="006606D9">
            <w:pPr>
              <w:jc w:val="center"/>
            </w:pPr>
            <w:r>
              <w:t>72 %</w:t>
            </w:r>
          </w:p>
        </w:tc>
        <w:tc>
          <w:tcPr>
            <w:tcW w:w="0" w:type="auto"/>
            <w:shd w:val="clear" w:color="auto" w:fill="F0F8FF"/>
            <w:vAlign w:val="center"/>
            <w:hideMark/>
          </w:tcPr>
          <w:p w:rsidR="006606D9" w:rsidRDefault="006606D9">
            <w:pPr>
              <w:jc w:val="center"/>
            </w:pPr>
            <w:r>
              <w:t>19 %</w:t>
            </w:r>
          </w:p>
        </w:tc>
        <w:tc>
          <w:tcPr>
            <w:tcW w:w="0" w:type="auto"/>
            <w:shd w:val="clear" w:color="auto" w:fill="F0F8FF"/>
            <w:vAlign w:val="center"/>
            <w:hideMark/>
          </w:tcPr>
          <w:p w:rsidR="006606D9" w:rsidRDefault="006606D9">
            <w:pPr>
              <w:jc w:val="center"/>
            </w:pPr>
            <w:r>
              <w:t>4 %</w:t>
            </w:r>
          </w:p>
        </w:tc>
        <w:tc>
          <w:tcPr>
            <w:tcW w:w="0" w:type="auto"/>
            <w:shd w:val="clear" w:color="auto" w:fill="F0F8FF"/>
            <w:vAlign w:val="center"/>
            <w:hideMark/>
          </w:tcPr>
          <w:p w:rsidR="006606D9" w:rsidRDefault="006606D9">
            <w:pPr>
              <w:jc w:val="center"/>
            </w:pPr>
            <w:r>
              <w:t>4 %</w:t>
            </w:r>
          </w:p>
        </w:tc>
        <w:tc>
          <w:tcPr>
            <w:tcW w:w="0" w:type="auto"/>
            <w:shd w:val="clear" w:color="auto" w:fill="F0F8FF"/>
            <w:vAlign w:val="center"/>
            <w:hideMark/>
          </w:tcPr>
          <w:p w:rsidR="006606D9" w:rsidRDefault="006606D9">
            <w:pPr>
              <w:jc w:val="center"/>
            </w:pPr>
            <w:r>
              <w:t>1 %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34" type="#_x0000_t75" alt="Bandera de la República Dominicana" style="width:15pt;height:9.75pt"/>
              </w:pict>
            </w:r>
            <w:hyperlink r:id="rId84" w:tooltip="Religión en República Dominicana (aún no redactado)" w:history="1">
              <w:r w:rsidR="006606D9">
                <w:rPr>
                  <w:rStyle w:val="Hipervnculo"/>
                </w:rPr>
                <w:t>República Dominicana</w:t>
              </w:r>
            </w:hyperlink>
          </w:p>
        </w:tc>
        <w:tc>
          <w:tcPr>
            <w:tcW w:w="0" w:type="auto"/>
            <w:shd w:val="clear" w:color="auto" w:fill="F0F8FF"/>
            <w:vAlign w:val="center"/>
            <w:hideMark/>
          </w:tcPr>
          <w:p w:rsidR="006606D9" w:rsidRDefault="006606D9">
            <w:pPr>
              <w:jc w:val="center"/>
            </w:pPr>
            <w:r>
              <w:t>65 %</w:t>
            </w:r>
          </w:p>
        </w:tc>
        <w:tc>
          <w:tcPr>
            <w:tcW w:w="0" w:type="auto"/>
            <w:shd w:val="clear" w:color="auto" w:fill="F0F8FF"/>
            <w:vAlign w:val="center"/>
            <w:hideMark/>
          </w:tcPr>
          <w:p w:rsidR="006606D9" w:rsidRDefault="006606D9">
            <w:pPr>
              <w:jc w:val="center"/>
            </w:pPr>
            <w:r>
              <w:t>18 %</w:t>
            </w:r>
          </w:p>
        </w:tc>
        <w:tc>
          <w:tcPr>
            <w:tcW w:w="0" w:type="auto"/>
            <w:shd w:val="clear" w:color="auto" w:fill="F0F8FF"/>
            <w:vAlign w:val="center"/>
            <w:hideMark/>
          </w:tcPr>
          <w:p w:rsidR="006606D9" w:rsidRDefault="006606D9">
            <w:pPr>
              <w:jc w:val="center"/>
            </w:pPr>
            <w:r>
              <w:t>12 %</w:t>
            </w:r>
          </w:p>
        </w:tc>
        <w:tc>
          <w:tcPr>
            <w:tcW w:w="0" w:type="auto"/>
            <w:shd w:val="clear" w:color="auto" w:fill="F0F8FF"/>
            <w:vAlign w:val="center"/>
            <w:hideMark/>
          </w:tcPr>
          <w:p w:rsidR="006606D9" w:rsidRDefault="006606D9">
            <w:pPr>
              <w:jc w:val="center"/>
            </w:pPr>
            <w:r>
              <w:t>5 %</w:t>
            </w:r>
          </w:p>
        </w:tc>
        <w:tc>
          <w:tcPr>
            <w:tcW w:w="0" w:type="auto"/>
            <w:shd w:val="clear" w:color="auto" w:fill="F0F8FF"/>
            <w:vAlign w:val="center"/>
            <w:hideMark/>
          </w:tcPr>
          <w:p w:rsidR="006606D9" w:rsidRDefault="006606D9">
            <w:pPr>
              <w:jc w:val="center"/>
            </w:pPr>
            <w:r>
              <w:t>0 %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35" type="#_x0000_t75" alt="Bandera de Brasil" style="width:15pt;height:10.5pt"/>
              </w:pict>
            </w:r>
            <w:hyperlink r:id="rId85" w:tooltip="Religión en Brasil" w:history="1">
              <w:r w:rsidR="006606D9">
                <w:rPr>
                  <w:rStyle w:val="Hipervnculo"/>
                </w:rPr>
                <w:t>Brasil</w:t>
              </w:r>
            </w:hyperlink>
          </w:p>
        </w:tc>
        <w:tc>
          <w:tcPr>
            <w:tcW w:w="0" w:type="auto"/>
            <w:shd w:val="clear" w:color="auto" w:fill="F0F8FF"/>
            <w:vAlign w:val="center"/>
            <w:hideMark/>
          </w:tcPr>
          <w:p w:rsidR="006606D9" w:rsidRDefault="006606D9">
            <w:pPr>
              <w:jc w:val="center"/>
            </w:pPr>
            <w:r>
              <w:t>63 %</w:t>
            </w:r>
          </w:p>
        </w:tc>
        <w:tc>
          <w:tcPr>
            <w:tcW w:w="0" w:type="auto"/>
            <w:shd w:val="clear" w:color="auto" w:fill="F0F8FF"/>
            <w:vAlign w:val="center"/>
            <w:hideMark/>
          </w:tcPr>
          <w:p w:rsidR="006606D9" w:rsidRDefault="006606D9">
            <w:pPr>
              <w:jc w:val="center"/>
            </w:pPr>
            <w:r>
              <w:t>21 %</w:t>
            </w:r>
          </w:p>
        </w:tc>
        <w:tc>
          <w:tcPr>
            <w:tcW w:w="0" w:type="auto"/>
            <w:shd w:val="clear" w:color="auto" w:fill="F0F8FF"/>
            <w:vAlign w:val="center"/>
            <w:hideMark/>
          </w:tcPr>
          <w:p w:rsidR="006606D9" w:rsidRDefault="006606D9">
            <w:pPr>
              <w:jc w:val="center"/>
            </w:pPr>
            <w:r>
              <w:t>11 %</w:t>
            </w:r>
          </w:p>
        </w:tc>
        <w:tc>
          <w:tcPr>
            <w:tcW w:w="0" w:type="auto"/>
            <w:shd w:val="clear" w:color="auto" w:fill="F0F8FF"/>
            <w:vAlign w:val="center"/>
            <w:hideMark/>
          </w:tcPr>
          <w:p w:rsidR="006606D9" w:rsidRDefault="006606D9">
            <w:pPr>
              <w:jc w:val="center"/>
            </w:pPr>
            <w:r>
              <w:t>4 %</w:t>
            </w:r>
          </w:p>
        </w:tc>
        <w:tc>
          <w:tcPr>
            <w:tcW w:w="0" w:type="auto"/>
            <w:shd w:val="clear" w:color="auto" w:fill="F0F8FF"/>
            <w:vAlign w:val="center"/>
            <w:hideMark/>
          </w:tcPr>
          <w:p w:rsidR="006606D9" w:rsidRDefault="006606D9">
            <w:pPr>
              <w:jc w:val="center"/>
            </w:pPr>
            <w:r>
              <w:t>1 %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36" type="#_x0000_t75" alt="Bandera de Costa Rica" style="width:15pt;height:9pt"/>
              </w:pict>
            </w:r>
            <w:hyperlink r:id="rId86" w:tooltip="Religión en Costa Rica" w:history="1">
              <w:r w:rsidR="006606D9">
                <w:rPr>
                  <w:rStyle w:val="Hipervnculo"/>
                </w:rPr>
                <w:t>Costa Rica</w:t>
              </w:r>
            </w:hyperlink>
          </w:p>
        </w:tc>
        <w:tc>
          <w:tcPr>
            <w:tcW w:w="0" w:type="auto"/>
            <w:shd w:val="clear" w:color="auto" w:fill="F0F8FF"/>
            <w:vAlign w:val="center"/>
            <w:hideMark/>
          </w:tcPr>
          <w:p w:rsidR="006606D9" w:rsidRDefault="006606D9">
            <w:pPr>
              <w:jc w:val="center"/>
            </w:pPr>
            <w:r>
              <w:t>62 %</w:t>
            </w:r>
          </w:p>
        </w:tc>
        <w:tc>
          <w:tcPr>
            <w:tcW w:w="0" w:type="auto"/>
            <w:shd w:val="clear" w:color="auto" w:fill="F0F8FF"/>
            <w:vAlign w:val="center"/>
            <w:hideMark/>
          </w:tcPr>
          <w:p w:rsidR="006606D9" w:rsidRDefault="006606D9">
            <w:pPr>
              <w:jc w:val="center"/>
            </w:pPr>
            <w:r>
              <w:t>21 %</w:t>
            </w:r>
          </w:p>
        </w:tc>
        <w:tc>
          <w:tcPr>
            <w:tcW w:w="0" w:type="auto"/>
            <w:shd w:val="clear" w:color="auto" w:fill="F0F8FF"/>
            <w:vAlign w:val="center"/>
            <w:hideMark/>
          </w:tcPr>
          <w:p w:rsidR="006606D9" w:rsidRDefault="006606D9">
            <w:pPr>
              <w:jc w:val="center"/>
            </w:pPr>
            <w:r>
              <w:t>9 %</w:t>
            </w:r>
          </w:p>
        </w:tc>
        <w:tc>
          <w:tcPr>
            <w:tcW w:w="0" w:type="auto"/>
            <w:shd w:val="clear" w:color="auto" w:fill="F0F8FF"/>
            <w:vAlign w:val="center"/>
            <w:hideMark/>
          </w:tcPr>
          <w:p w:rsidR="006606D9" w:rsidRDefault="006606D9">
            <w:pPr>
              <w:jc w:val="center"/>
            </w:pPr>
            <w:r>
              <w:t>6 %</w:t>
            </w:r>
          </w:p>
        </w:tc>
        <w:tc>
          <w:tcPr>
            <w:tcW w:w="0" w:type="auto"/>
            <w:shd w:val="clear" w:color="auto" w:fill="F0F8FF"/>
            <w:vAlign w:val="center"/>
            <w:hideMark/>
          </w:tcPr>
          <w:p w:rsidR="006606D9" w:rsidRDefault="006606D9">
            <w:pPr>
              <w:jc w:val="center"/>
            </w:pPr>
            <w:r>
              <w:t>3 %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37" type="#_x0000_t75" alt="Bandera de Chile" style="width:15pt;height:9.75pt"/>
              </w:pict>
            </w:r>
            <w:hyperlink r:id="rId87" w:tooltip="Religión en Chile" w:history="1">
              <w:r w:rsidR="006606D9">
                <w:rPr>
                  <w:rStyle w:val="Hipervnculo"/>
                </w:rPr>
                <w:t>Chile</w:t>
              </w:r>
            </w:hyperlink>
          </w:p>
        </w:tc>
        <w:tc>
          <w:tcPr>
            <w:tcW w:w="0" w:type="auto"/>
            <w:shd w:val="clear" w:color="auto" w:fill="F0F8FF"/>
            <w:vAlign w:val="center"/>
            <w:hideMark/>
          </w:tcPr>
          <w:p w:rsidR="006606D9" w:rsidRDefault="006606D9">
            <w:pPr>
              <w:jc w:val="center"/>
            </w:pPr>
            <w:r>
              <w:t>57 %</w:t>
            </w:r>
          </w:p>
        </w:tc>
        <w:tc>
          <w:tcPr>
            <w:tcW w:w="0" w:type="auto"/>
            <w:shd w:val="clear" w:color="auto" w:fill="F0F8FF"/>
            <w:vAlign w:val="center"/>
            <w:hideMark/>
          </w:tcPr>
          <w:p w:rsidR="006606D9" w:rsidRDefault="006606D9">
            <w:pPr>
              <w:jc w:val="center"/>
            </w:pPr>
            <w:r>
              <w:t>13 %</w:t>
            </w:r>
          </w:p>
        </w:tc>
        <w:tc>
          <w:tcPr>
            <w:tcW w:w="0" w:type="auto"/>
            <w:shd w:val="clear" w:color="auto" w:fill="F0F8FF"/>
            <w:vAlign w:val="center"/>
            <w:hideMark/>
          </w:tcPr>
          <w:p w:rsidR="006606D9" w:rsidRDefault="006606D9">
            <w:pPr>
              <w:jc w:val="center"/>
            </w:pPr>
            <w:r>
              <w:t>25 %</w:t>
            </w:r>
          </w:p>
        </w:tc>
        <w:tc>
          <w:tcPr>
            <w:tcW w:w="0" w:type="auto"/>
            <w:shd w:val="clear" w:color="auto" w:fill="F0F8FF"/>
            <w:vAlign w:val="center"/>
            <w:hideMark/>
          </w:tcPr>
          <w:p w:rsidR="006606D9" w:rsidRDefault="006606D9">
            <w:pPr>
              <w:jc w:val="center"/>
            </w:pPr>
            <w:r>
              <w:t>5 %</w:t>
            </w:r>
          </w:p>
        </w:tc>
        <w:tc>
          <w:tcPr>
            <w:tcW w:w="0" w:type="auto"/>
            <w:shd w:val="clear" w:color="auto" w:fill="F0F8FF"/>
            <w:vAlign w:val="center"/>
            <w:hideMark/>
          </w:tcPr>
          <w:p w:rsidR="006606D9" w:rsidRDefault="006606D9">
            <w:pPr>
              <w:jc w:val="center"/>
            </w:pPr>
            <w:r>
              <w:t>0 %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38" type="#_x0000_t75" alt="Flag of El Salvador.svg" style="width:15pt;height:8.25pt"/>
              </w:pict>
            </w:r>
            <w:hyperlink r:id="rId88" w:tooltip="Religión en El Salvador" w:history="1">
              <w:r w:rsidR="006606D9">
                <w:rPr>
                  <w:rStyle w:val="Hipervnculo"/>
                </w:rPr>
                <w:t>El Salvador</w:t>
              </w:r>
            </w:hyperlink>
          </w:p>
        </w:tc>
        <w:tc>
          <w:tcPr>
            <w:tcW w:w="0" w:type="auto"/>
            <w:shd w:val="clear" w:color="auto" w:fill="F0F8FF"/>
            <w:vAlign w:val="center"/>
            <w:hideMark/>
          </w:tcPr>
          <w:p w:rsidR="006606D9" w:rsidRDefault="006606D9">
            <w:pPr>
              <w:jc w:val="center"/>
            </w:pPr>
            <w:r>
              <w:t>54 %</w:t>
            </w:r>
          </w:p>
        </w:tc>
        <w:tc>
          <w:tcPr>
            <w:tcW w:w="0" w:type="auto"/>
            <w:shd w:val="clear" w:color="auto" w:fill="F0F8FF"/>
            <w:vAlign w:val="center"/>
            <w:hideMark/>
          </w:tcPr>
          <w:p w:rsidR="006606D9" w:rsidRDefault="006606D9">
            <w:pPr>
              <w:jc w:val="center"/>
            </w:pPr>
            <w:r>
              <w:t>31 %</w:t>
            </w:r>
          </w:p>
        </w:tc>
        <w:tc>
          <w:tcPr>
            <w:tcW w:w="0" w:type="auto"/>
            <w:shd w:val="clear" w:color="auto" w:fill="F0F8FF"/>
            <w:vAlign w:val="center"/>
            <w:hideMark/>
          </w:tcPr>
          <w:p w:rsidR="006606D9" w:rsidRDefault="006606D9">
            <w:pPr>
              <w:jc w:val="center"/>
            </w:pPr>
            <w:r>
              <w:t>10 %</w:t>
            </w:r>
          </w:p>
        </w:tc>
        <w:tc>
          <w:tcPr>
            <w:tcW w:w="0" w:type="auto"/>
            <w:shd w:val="clear" w:color="auto" w:fill="F0F8FF"/>
            <w:vAlign w:val="center"/>
            <w:hideMark/>
          </w:tcPr>
          <w:p w:rsidR="006606D9" w:rsidRDefault="006606D9">
            <w:pPr>
              <w:jc w:val="center"/>
            </w:pPr>
            <w:r>
              <w:t>4 %</w:t>
            </w:r>
          </w:p>
        </w:tc>
        <w:tc>
          <w:tcPr>
            <w:tcW w:w="0" w:type="auto"/>
            <w:shd w:val="clear" w:color="auto" w:fill="F0F8FF"/>
            <w:vAlign w:val="center"/>
            <w:hideMark/>
          </w:tcPr>
          <w:p w:rsidR="006606D9" w:rsidRDefault="006606D9">
            <w:pPr>
              <w:jc w:val="center"/>
            </w:pPr>
            <w:r>
              <w:t>1 %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39" type="#_x0000_t75" alt="Bandera de Nicaragua" style="width:15pt;height:9pt"/>
              </w:pict>
            </w:r>
            <w:hyperlink r:id="rId89" w:tooltip="Religión en Nicaragua" w:history="1">
              <w:r w:rsidR="006606D9">
                <w:rPr>
                  <w:rStyle w:val="Hipervnculo"/>
                </w:rPr>
                <w:t>Nicaragua</w:t>
              </w:r>
            </w:hyperlink>
          </w:p>
        </w:tc>
        <w:tc>
          <w:tcPr>
            <w:tcW w:w="0" w:type="auto"/>
            <w:shd w:val="clear" w:color="auto" w:fill="F0F8FF"/>
            <w:vAlign w:val="center"/>
            <w:hideMark/>
          </w:tcPr>
          <w:p w:rsidR="006606D9" w:rsidRDefault="006606D9">
            <w:pPr>
              <w:jc w:val="center"/>
            </w:pPr>
            <w:r>
              <w:t>47 %</w:t>
            </w:r>
          </w:p>
        </w:tc>
        <w:tc>
          <w:tcPr>
            <w:tcW w:w="0" w:type="auto"/>
            <w:shd w:val="clear" w:color="auto" w:fill="F0F8FF"/>
            <w:vAlign w:val="center"/>
            <w:hideMark/>
          </w:tcPr>
          <w:p w:rsidR="006606D9" w:rsidRDefault="006606D9">
            <w:pPr>
              <w:jc w:val="center"/>
            </w:pPr>
            <w:r>
              <w:t>37 %</w:t>
            </w:r>
          </w:p>
        </w:tc>
        <w:tc>
          <w:tcPr>
            <w:tcW w:w="0" w:type="auto"/>
            <w:shd w:val="clear" w:color="auto" w:fill="F0F8FF"/>
            <w:vAlign w:val="center"/>
            <w:hideMark/>
          </w:tcPr>
          <w:p w:rsidR="006606D9" w:rsidRDefault="006606D9">
            <w:pPr>
              <w:jc w:val="center"/>
            </w:pPr>
            <w:r>
              <w:t>12 %</w:t>
            </w:r>
          </w:p>
        </w:tc>
        <w:tc>
          <w:tcPr>
            <w:tcW w:w="0" w:type="auto"/>
            <w:shd w:val="clear" w:color="auto" w:fill="F0F8FF"/>
            <w:vAlign w:val="center"/>
            <w:hideMark/>
          </w:tcPr>
          <w:p w:rsidR="006606D9" w:rsidRDefault="006606D9">
            <w:pPr>
              <w:jc w:val="center"/>
            </w:pPr>
            <w:r>
              <w:t>3 %</w:t>
            </w:r>
          </w:p>
        </w:tc>
        <w:tc>
          <w:tcPr>
            <w:tcW w:w="0" w:type="auto"/>
            <w:shd w:val="clear" w:color="auto" w:fill="F0F8FF"/>
            <w:vAlign w:val="center"/>
            <w:hideMark/>
          </w:tcPr>
          <w:p w:rsidR="006606D9" w:rsidRDefault="006606D9">
            <w:pPr>
              <w:jc w:val="center"/>
            </w:pPr>
            <w:r>
              <w:t>0 %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40" type="#_x0000_t75" alt="Bandera de Honduras" style="width:15pt;height:7.5pt"/>
              </w:pict>
            </w:r>
            <w:hyperlink r:id="rId90" w:tooltip="Religión en Honduras" w:history="1">
              <w:r w:rsidR="006606D9">
                <w:rPr>
                  <w:rStyle w:val="Hipervnculo"/>
                </w:rPr>
                <w:t>Honduras</w:t>
              </w:r>
            </w:hyperlink>
          </w:p>
        </w:tc>
        <w:tc>
          <w:tcPr>
            <w:tcW w:w="0" w:type="auto"/>
            <w:shd w:val="clear" w:color="auto" w:fill="F0F8FF"/>
            <w:vAlign w:val="center"/>
            <w:hideMark/>
          </w:tcPr>
          <w:p w:rsidR="006606D9" w:rsidRDefault="006606D9">
            <w:pPr>
              <w:jc w:val="center"/>
            </w:pPr>
            <w:r>
              <w:t>47 %</w:t>
            </w:r>
          </w:p>
        </w:tc>
        <w:tc>
          <w:tcPr>
            <w:tcW w:w="0" w:type="auto"/>
            <w:shd w:val="clear" w:color="auto" w:fill="F0F8FF"/>
            <w:vAlign w:val="center"/>
            <w:hideMark/>
          </w:tcPr>
          <w:p w:rsidR="006606D9" w:rsidRDefault="006606D9">
            <w:pPr>
              <w:jc w:val="center"/>
            </w:pPr>
            <w:r>
              <w:t>41 %</w:t>
            </w:r>
          </w:p>
        </w:tc>
        <w:tc>
          <w:tcPr>
            <w:tcW w:w="0" w:type="auto"/>
            <w:shd w:val="clear" w:color="auto" w:fill="F0F8FF"/>
            <w:vAlign w:val="center"/>
            <w:hideMark/>
          </w:tcPr>
          <w:p w:rsidR="006606D9" w:rsidRDefault="006606D9">
            <w:pPr>
              <w:jc w:val="center"/>
            </w:pPr>
            <w:r>
              <w:t>9 %</w:t>
            </w:r>
          </w:p>
        </w:tc>
        <w:tc>
          <w:tcPr>
            <w:tcW w:w="0" w:type="auto"/>
            <w:shd w:val="clear" w:color="auto" w:fill="F0F8FF"/>
            <w:vAlign w:val="center"/>
            <w:hideMark/>
          </w:tcPr>
          <w:p w:rsidR="006606D9" w:rsidRDefault="006606D9">
            <w:pPr>
              <w:jc w:val="center"/>
            </w:pPr>
            <w:r>
              <w:t>2 %</w:t>
            </w:r>
          </w:p>
        </w:tc>
        <w:tc>
          <w:tcPr>
            <w:tcW w:w="0" w:type="auto"/>
            <w:shd w:val="clear" w:color="auto" w:fill="F0F8FF"/>
            <w:vAlign w:val="center"/>
            <w:hideMark/>
          </w:tcPr>
          <w:p w:rsidR="006606D9" w:rsidRDefault="006606D9">
            <w:pPr>
              <w:jc w:val="center"/>
            </w:pPr>
            <w:r>
              <w:t>1 %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41" type="#_x0000_t75" alt="Bandera de Guatemala" style="width:15pt;height:9.75pt"/>
              </w:pict>
            </w:r>
            <w:hyperlink r:id="rId91" w:tooltip="Religión en Guatemala" w:history="1">
              <w:r w:rsidR="006606D9">
                <w:rPr>
                  <w:rStyle w:val="Hipervnculo"/>
                </w:rPr>
                <w:t>Guatemala</w:t>
              </w:r>
            </w:hyperlink>
          </w:p>
        </w:tc>
        <w:tc>
          <w:tcPr>
            <w:tcW w:w="0" w:type="auto"/>
            <w:shd w:val="clear" w:color="auto" w:fill="F0F8FF"/>
            <w:vAlign w:val="center"/>
            <w:hideMark/>
          </w:tcPr>
          <w:p w:rsidR="006606D9" w:rsidRDefault="006606D9">
            <w:pPr>
              <w:jc w:val="center"/>
            </w:pPr>
            <w:r>
              <w:t>47 %</w:t>
            </w:r>
          </w:p>
        </w:tc>
        <w:tc>
          <w:tcPr>
            <w:tcW w:w="0" w:type="auto"/>
            <w:shd w:val="clear" w:color="auto" w:fill="F0F8FF"/>
            <w:vAlign w:val="center"/>
            <w:hideMark/>
          </w:tcPr>
          <w:p w:rsidR="006606D9" w:rsidRDefault="006606D9">
            <w:pPr>
              <w:jc w:val="center"/>
            </w:pPr>
            <w:r>
              <w:t>40 %</w:t>
            </w:r>
          </w:p>
        </w:tc>
        <w:tc>
          <w:tcPr>
            <w:tcW w:w="0" w:type="auto"/>
            <w:shd w:val="clear" w:color="auto" w:fill="F0F8FF"/>
            <w:vAlign w:val="center"/>
            <w:hideMark/>
          </w:tcPr>
          <w:p w:rsidR="006606D9" w:rsidRDefault="006606D9">
            <w:pPr>
              <w:jc w:val="center"/>
            </w:pPr>
            <w:r>
              <w:t>9 %</w:t>
            </w:r>
          </w:p>
        </w:tc>
        <w:tc>
          <w:tcPr>
            <w:tcW w:w="0" w:type="auto"/>
            <w:shd w:val="clear" w:color="auto" w:fill="F0F8FF"/>
            <w:vAlign w:val="center"/>
            <w:hideMark/>
          </w:tcPr>
          <w:p w:rsidR="006606D9" w:rsidRDefault="006606D9">
            <w:pPr>
              <w:jc w:val="center"/>
            </w:pPr>
            <w:r>
              <w:t>3 %</w:t>
            </w:r>
          </w:p>
        </w:tc>
        <w:tc>
          <w:tcPr>
            <w:tcW w:w="0" w:type="auto"/>
            <w:shd w:val="clear" w:color="auto" w:fill="F0F8FF"/>
            <w:vAlign w:val="center"/>
            <w:hideMark/>
          </w:tcPr>
          <w:p w:rsidR="006606D9" w:rsidRDefault="006606D9">
            <w:pPr>
              <w:jc w:val="center"/>
            </w:pPr>
            <w:r>
              <w:t>1 %</w:t>
            </w:r>
          </w:p>
        </w:tc>
      </w:tr>
      <w:tr w:rsidR="006606D9" w:rsidTr="006606D9">
        <w:trPr>
          <w:tblCellSpacing w:w="15" w:type="dxa"/>
        </w:trPr>
        <w:tc>
          <w:tcPr>
            <w:tcW w:w="0" w:type="auto"/>
            <w:shd w:val="clear" w:color="auto" w:fill="F0F8FF"/>
            <w:vAlign w:val="center"/>
            <w:hideMark/>
          </w:tcPr>
          <w:p w:rsidR="006606D9" w:rsidRDefault="00B715EA">
            <w:r w:rsidRPr="00B715EA">
              <w:pict>
                <v:shape id="_x0000_i1042" type="#_x0000_t75" alt="Bandera de Uruguay" style="width:15pt;height:9.75pt"/>
              </w:pict>
            </w:r>
            <w:hyperlink r:id="rId92" w:tooltip="Religión en Uruguay" w:history="1">
              <w:r w:rsidR="006606D9">
                <w:rPr>
                  <w:rStyle w:val="Hipervnculo"/>
                </w:rPr>
                <w:t>Uruguay</w:t>
              </w:r>
            </w:hyperlink>
          </w:p>
        </w:tc>
        <w:tc>
          <w:tcPr>
            <w:tcW w:w="0" w:type="auto"/>
            <w:shd w:val="clear" w:color="auto" w:fill="F0F8FF"/>
            <w:vAlign w:val="center"/>
            <w:hideMark/>
          </w:tcPr>
          <w:p w:rsidR="006606D9" w:rsidRDefault="006606D9">
            <w:pPr>
              <w:jc w:val="center"/>
            </w:pPr>
            <w:r>
              <w:t>41 %</w:t>
            </w:r>
          </w:p>
        </w:tc>
        <w:tc>
          <w:tcPr>
            <w:tcW w:w="0" w:type="auto"/>
            <w:shd w:val="clear" w:color="auto" w:fill="F0F8FF"/>
            <w:vAlign w:val="center"/>
            <w:hideMark/>
          </w:tcPr>
          <w:p w:rsidR="006606D9" w:rsidRDefault="006606D9">
            <w:pPr>
              <w:jc w:val="center"/>
            </w:pPr>
            <w:r>
              <w:t>8 %</w:t>
            </w:r>
          </w:p>
        </w:tc>
        <w:tc>
          <w:tcPr>
            <w:tcW w:w="0" w:type="auto"/>
            <w:shd w:val="clear" w:color="auto" w:fill="F0F8FF"/>
            <w:vAlign w:val="center"/>
            <w:hideMark/>
          </w:tcPr>
          <w:p w:rsidR="006606D9" w:rsidRDefault="006606D9">
            <w:pPr>
              <w:jc w:val="center"/>
            </w:pPr>
            <w:r>
              <w:t>38 %</w:t>
            </w:r>
          </w:p>
        </w:tc>
        <w:tc>
          <w:tcPr>
            <w:tcW w:w="0" w:type="auto"/>
            <w:shd w:val="clear" w:color="auto" w:fill="F0F8FF"/>
            <w:vAlign w:val="center"/>
            <w:hideMark/>
          </w:tcPr>
          <w:p w:rsidR="006606D9" w:rsidRDefault="006606D9">
            <w:pPr>
              <w:jc w:val="center"/>
            </w:pPr>
            <w:r>
              <w:t>13 %</w:t>
            </w:r>
          </w:p>
        </w:tc>
        <w:tc>
          <w:tcPr>
            <w:tcW w:w="0" w:type="auto"/>
            <w:shd w:val="clear" w:color="auto" w:fill="F0F8FF"/>
            <w:vAlign w:val="center"/>
            <w:hideMark/>
          </w:tcPr>
          <w:p w:rsidR="006606D9" w:rsidRDefault="006606D9">
            <w:pPr>
              <w:jc w:val="center"/>
            </w:pPr>
            <w:r>
              <w:t>1 %</w:t>
            </w:r>
          </w:p>
        </w:tc>
      </w:tr>
    </w:tbl>
    <w:p w:rsidR="00043CA4" w:rsidRPr="000D355C" w:rsidRDefault="000D355C" w:rsidP="00043CA4">
      <w:pPr>
        <w:widowControl/>
        <w:autoSpaceDE/>
        <w:autoSpaceDN/>
        <w:adjustRightInd/>
        <w:spacing w:before="100" w:beforeAutospacing="1" w:after="100" w:afterAutospacing="1"/>
        <w:outlineLvl w:val="3"/>
        <w:rPr>
          <w:b/>
          <w:bCs/>
          <w:color w:val="0070C0"/>
        </w:rPr>
      </w:pPr>
      <w:r w:rsidRPr="000D355C">
        <w:rPr>
          <w:b/>
          <w:bCs/>
          <w:color w:val="0070C0"/>
        </w:rPr>
        <w:t xml:space="preserve"> Situación en cada país a comienzos del siglo XXI (E</w:t>
      </w:r>
      <w:r w:rsidR="00043CA4" w:rsidRPr="000D355C">
        <w:rPr>
          <w:b/>
          <w:bCs/>
          <w:color w:val="0070C0"/>
        </w:rPr>
        <w:t>n orden alfabético)</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Antigua y Barbuda</w:t>
      </w:r>
      <w:r w:rsidRPr="00043CA4">
        <w:rPr>
          <w:rFonts w:ascii="Times New Roman" w:hAnsi="Times New Roman" w:cs="Times New Roman"/>
          <w:color w:val="1A1A1A"/>
        </w:rPr>
        <w:t>: Protestantismo (76,4%).</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Argentina</w:t>
      </w:r>
      <w:r w:rsidRPr="00043CA4">
        <w:rPr>
          <w:rFonts w:ascii="Times New Roman" w:hAnsi="Times New Roman" w:cs="Times New Roman"/>
          <w:color w:val="1A1A1A"/>
        </w:rPr>
        <w:t>: Catolicismo (92%).</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Bahamas</w:t>
      </w:r>
      <w:r w:rsidRPr="00043CA4">
        <w:rPr>
          <w:rFonts w:ascii="Times New Roman" w:hAnsi="Times New Roman" w:cs="Times New Roman"/>
          <w:color w:val="1A1A1A"/>
        </w:rPr>
        <w:t>: Protestantismo (69,9%).</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Barbados</w:t>
      </w:r>
      <w:r w:rsidRPr="00043CA4">
        <w:rPr>
          <w:rFonts w:ascii="Times New Roman" w:hAnsi="Times New Roman" w:cs="Times New Roman"/>
          <w:color w:val="1A1A1A"/>
        </w:rPr>
        <w:t>: Protestantismo (66,3%).</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Belice</w:t>
      </w:r>
      <w:r w:rsidRPr="00043CA4">
        <w:rPr>
          <w:rFonts w:ascii="Times New Roman" w:hAnsi="Times New Roman" w:cs="Times New Roman"/>
          <w:color w:val="1A1A1A"/>
        </w:rPr>
        <w:t>: Catolicismo (39,3%).</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Bolivia</w:t>
      </w:r>
      <w:r w:rsidRPr="00043CA4">
        <w:rPr>
          <w:rFonts w:ascii="Times New Roman" w:hAnsi="Times New Roman" w:cs="Times New Roman"/>
          <w:color w:val="1A1A1A"/>
        </w:rPr>
        <w:t>: Catolicismo (95%).</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Brasil</w:t>
      </w:r>
      <w:r w:rsidRPr="00043CA4">
        <w:rPr>
          <w:rFonts w:ascii="Times New Roman" w:hAnsi="Times New Roman" w:cs="Times New Roman"/>
          <w:color w:val="1A1A1A"/>
        </w:rPr>
        <w:t>: Catolicismo (64,6%).</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Canadá</w:t>
      </w:r>
      <w:r w:rsidRPr="00043CA4">
        <w:rPr>
          <w:rFonts w:ascii="Times New Roman" w:hAnsi="Times New Roman" w:cs="Times New Roman"/>
          <w:color w:val="1A1A1A"/>
        </w:rPr>
        <w:t>: Catolicismo (40,5%).</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Chile</w:t>
      </w:r>
      <w:r w:rsidRPr="00043CA4">
        <w:rPr>
          <w:rFonts w:ascii="Times New Roman" w:hAnsi="Times New Roman" w:cs="Times New Roman"/>
          <w:color w:val="1A1A1A"/>
        </w:rPr>
        <w:t>: Catolicismo (66,7%).</w:t>
      </w:r>
      <w:r w:rsidRPr="00043CA4">
        <w:rPr>
          <w:rFonts w:ascii="Times New Roman" w:hAnsi="Times New Roman" w:cs="Times New Roman"/>
          <w:b/>
          <w:bCs/>
          <w:color w:val="1A1A1A"/>
        </w:rPr>
        <w:t> </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Colombia</w:t>
      </w:r>
      <w:r w:rsidRPr="00043CA4">
        <w:rPr>
          <w:rFonts w:ascii="Times New Roman" w:hAnsi="Times New Roman" w:cs="Times New Roman"/>
          <w:color w:val="1A1A1A"/>
        </w:rPr>
        <w:t>: Catolicismo (90%).</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Costa Rica</w:t>
      </w:r>
      <w:r w:rsidRPr="00043CA4">
        <w:rPr>
          <w:rFonts w:ascii="Times New Roman" w:hAnsi="Times New Roman" w:cs="Times New Roman"/>
          <w:color w:val="1A1A1A"/>
        </w:rPr>
        <w:t>: Catolicismo (76,3%).</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Cuba</w:t>
      </w:r>
      <w:r w:rsidRPr="00043CA4">
        <w:rPr>
          <w:rFonts w:ascii="Times New Roman" w:hAnsi="Times New Roman" w:cs="Times New Roman"/>
          <w:color w:val="1A1A1A"/>
        </w:rPr>
        <w:t>: Catolicismo (85%).</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Dominica</w:t>
      </w:r>
      <w:r w:rsidRPr="00043CA4">
        <w:rPr>
          <w:rFonts w:ascii="Times New Roman" w:hAnsi="Times New Roman" w:cs="Times New Roman"/>
          <w:color w:val="1A1A1A"/>
        </w:rPr>
        <w:t>: Catolicismo (61,4%).</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Ecuador</w:t>
      </w:r>
      <w:r w:rsidRPr="00043CA4">
        <w:rPr>
          <w:rFonts w:ascii="Times New Roman" w:hAnsi="Times New Roman" w:cs="Times New Roman"/>
          <w:color w:val="1A1A1A"/>
        </w:rPr>
        <w:t>: Catolicismo (95%).</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El Salvador</w:t>
      </w:r>
      <w:r w:rsidRPr="00043CA4">
        <w:rPr>
          <w:rFonts w:ascii="Times New Roman" w:hAnsi="Times New Roman" w:cs="Times New Roman"/>
          <w:color w:val="1A1A1A"/>
        </w:rPr>
        <w:t>: Catolicismo (57,1%).</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Estados Unidos</w:t>
      </w:r>
      <w:r w:rsidRPr="00043CA4">
        <w:rPr>
          <w:rFonts w:ascii="Times New Roman" w:hAnsi="Times New Roman" w:cs="Times New Roman"/>
          <w:color w:val="1A1A1A"/>
        </w:rPr>
        <w:t>: Protestantismo (51,3%).</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Granada</w:t>
      </w:r>
      <w:r w:rsidRPr="00043CA4">
        <w:rPr>
          <w:rFonts w:ascii="Times New Roman" w:hAnsi="Times New Roman" w:cs="Times New Roman"/>
          <w:color w:val="1A1A1A"/>
        </w:rPr>
        <w:t>: Catolicismo (53%).</w:t>
      </w:r>
      <w:r w:rsidRPr="00043CA4">
        <w:rPr>
          <w:rFonts w:ascii="Times New Roman" w:hAnsi="Times New Roman" w:cs="Times New Roman"/>
          <w:b/>
          <w:bCs/>
          <w:color w:val="1A1A1A"/>
        </w:rPr>
        <w:t> </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Guatemala</w:t>
      </w:r>
      <w:r w:rsidRPr="00043CA4">
        <w:rPr>
          <w:rFonts w:ascii="Times New Roman" w:hAnsi="Times New Roman" w:cs="Times New Roman"/>
          <w:color w:val="1A1A1A"/>
        </w:rPr>
        <w:t>: Catolicismo (% desconocido).</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Guyana</w:t>
      </w:r>
      <w:r w:rsidRPr="00043CA4">
        <w:rPr>
          <w:rFonts w:ascii="Times New Roman" w:hAnsi="Times New Roman" w:cs="Times New Roman"/>
          <w:color w:val="1A1A1A"/>
        </w:rPr>
        <w:t>: Protestantismo (30,5%).</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Haití</w:t>
      </w:r>
      <w:r w:rsidRPr="00043CA4">
        <w:rPr>
          <w:rFonts w:ascii="Times New Roman" w:hAnsi="Times New Roman" w:cs="Times New Roman"/>
          <w:color w:val="1A1A1A"/>
        </w:rPr>
        <w:t>: Catolicismo (80%).</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Honduras</w:t>
      </w:r>
      <w:r w:rsidRPr="00043CA4">
        <w:rPr>
          <w:rFonts w:ascii="Times New Roman" w:hAnsi="Times New Roman" w:cs="Times New Roman"/>
          <w:color w:val="1A1A1A"/>
        </w:rPr>
        <w:t>: Catolicismo (97%).</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Jamaica</w:t>
      </w:r>
      <w:r w:rsidRPr="00043CA4">
        <w:rPr>
          <w:rFonts w:ascii="Times New Roman" w:hAnsi="Times New Roman" w:cs="Times New Roman"/>
          <w:color w:val="1A1A1A"/>
        </w:rPr>
        <w:t>: Protestantismo (64,8%).</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México</w:t>
      </w:r>
      <w:r w:rsidRPr="00043CA4">
        <w:rPr>
          <w:rFonts w:ascii="Times New Roman" w:hAnsi="Times New Roman" w:cs="Times New Roman"/>
          <w:color w:val="1A1A1A"/>
        </w:rPr>
        <w:t>: Catolicismo (82,7%).</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Nicaragua</w:t>
      </w:r>
      <w:r w:rsidRPr="00043CA4">
        <w:rPr>
          <w:rFonts w:ascii="Times New Roman" w:hAnsi="Times New Roman" w:cs="Times New Roman"/>
          <w:color w:val="1A1A1A"/>
        </w:rPr>
        <w:t>: Catolicismo (58,5%).</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Panamá</w:t>
      </w:r>
      <w:r w:rsidRPr="00043CA4">
        <w:rPr>
          <w:rFonts w:ascii="Times New Roman" w:hAnsi="Times New Roman" w:cs="Times New Roman"/>
          <w:color w:val="1A1A1A"/>
        </w:rPr>
        <w:t>: Catolicismo (85%).</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Paraguay</w:t>
      </w:r>
      <w:r w:rsidRPr="00043CA4">
        <w:rPr>
          <w:rFonts w:ascii="Times New Roman" w:hAnsi="Times New Roman" w:cs="Times New Roman"/>
          <w:color w:val="1A1A1A"/>
        </w:rPr>
        <w:t>: Catolicismo (89,6%).</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Perú</w:t>
      </w:r>
      <w:r w:rsidRPr="00043CA4">
        <w:rPr>
          <w:rFonts w:ascii="Times New Roman" w:hAnsi="Times New Roman" w:cs="Times New Roman"/>
          <w:color w:val="1A1A1A"/>
        </w:rPr>
        <w:t>: Catolicismo (81,3%).</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lastRenderedPageBreak/>
        <w:t>República Dominicana</w:t>
      </w:r>
      <w:r w:rsidRPr="00043CA4">
        <w:rPr>
          <w:rFonts w:ascii="Times New Roman" w:hAnsi="Times New Roman" w:cs="Times New Roman"/>
          <w:color w:val="1A1A1A"/>
        </w:rPr>
        <w:t>: Catolicismo (95%).</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San Cristóbal y Nieves</w:t>
      </w:r>
      <w:r w:rsidRPr="00043CA4">
        <w:rPr>
          <w:rFonts w:ascii="Times New Roman" w:hAnsi="Times New Roman" w:cs="Times New Roman"/>
          <w:color w:val="1A1A1A"/>
        </w:rPr>
        <w:t>: Anglicanismo (% desconocido).</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San Vicente y las Granadinas</w:t>
      </w:r>
      <w:r w:rsidRPr="00043CA4">
        <w:rPr>
          <w:rFonts w:ascii="Times New Roman" w:hAnsi="Times New Roman" w:cs="Times New Roman"/>
          <w:color w:val="1A1A1A"/>
        </w:rPr>
        <w:t>: Protestantismo (75%).</w:t>
      </w:r>
      <w:r w:rsidRPr="00043CA4">
        <w:rPr>
          <w:rFonts w:ascii="Times New Roman" w:hAnsi="Times New Roman" w:cs="Times New Roman"/>
          <w:i/>
          <w:iCs/>
          <w:color w:val="FF0000"/>
        </w:rPr>
        <w:t>.</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Santa Lucía</w:t>
      </w:r>
      <w:r w:rsidRPr="00043CA4">
        <w:rPr>
          <w:rFonts w:ascii="Times New Roman" w:hAnsi="Times New Roman" w:cs="Times New Roman"/>
          <w:color w:val="1A1A1A"/>
        </w:rPr>
        <w:t>: Catolicismo (61,5%).</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Surinam</w:t>
      </w:r>
      <w:r w:rsidRPr="00043CA4">
        <w:rPr>
          <w:rFonts w:ascii="Times New Roman" w:hAnsi="Times New Roman" w:cs="Times New Roman"/>
          <w:color w:val="1A1A1A"/>
        </w:rPr>
        <w:t>: Hinduismo (27,4%).</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Trinidad y Tobago</w:t>
      </w:r>
      <w:r w:rsidRPr="00043CA4">
        <w:rPr>
          <w:rFonts w:ascii="Times New Roman" w:hAnsi="Times New Roman" w:cs="Times New Roman"/>
          <w:color w:val="1A1A1A"/>
        </w:rPr>
        <w:t>: Protestantismo (32,1%).</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Uruguay</w:t>
      </w:r>
      <w:r w:rsidRPr="00043CA4">
        <w:rPr>
          <w:rFonts w:ascii="Times New Roman" w:hAnsi="Times New Roman" w:cs="Times New Roman"/>
          <w:color w:val="1A1A1A"/>
        </w:rPr>
        <w:t>: Catolicismo (47,1%).</w:t>
      </w:r>
    </w:p>
    <w:p w:rsidR="00043CA4" w:rsidRPr="00043CA4" w:rsidRDefault="00043CA4" w:rsidP="00043CA4">
      <w:pPr>
        <w:widowControl/>
        <w:numPr>
          <w:ilvl w:val="0"/>
          <w:numId w:val="6"/>
        </w:numPr>
        <w:autoSpaceDE/>
        <w:autoSpaceDN/>
        <w:adjustRightInd/>
        <w:spacing w:before="100" w:beforeAutospacing="1" w:after="100" w:afterAutospacing="1"/>
        <w:rPr>
          <w:rFonts w:ascii="Times New Roman" w:hAnsi="Times New Roman" w:cs="Times New Roman"/>
          <w:color w:val="1A1A1A"/>
        </w:rPr>
      </w:pPr>
      <w:r w:rsidRPr="00043CA4">
        <w:rPr>
          <w:rFonts w:ascii="Times New Roman" w:hAnsi="Times New Roman" w:cs="Times New Roman"/>
          <w:b/>
          <w:bCs/>
          <w:color w:val="1A1A1A"/>
        </w:rPr>
        <w:t>Venezuela</w:t>
      </w:r>
      <w:r w:rsidRPr="00043CA4">
        <w:rPr>
          <w:rFonts w:ascii="Times New Roman" w:hAnsi="Times New Roman" w:cs="Times New Roman"/>
          <w:color w:val="1A1A1A"/>
        </w:rPr>
        <w:t>: Catolicismo (96%).</w:t>
      </w:r>
    </w:p>
    <w:p w:rsidR="00043CA4" w:rsidRDefault="00043CA4" w:rsidP="00853E7B">
      <w:pPr>
        <w:jc w:val="center"/>
      </w:pPr>
    </w:p>
    <w:p w:rsidR="00043CA4" w:rsidRDefault="00043CA4" w:rsidP="00853E7B">
      <w:pPr>
        <w:jc w:val="center"/>
      </w:pPr>
      <w:r>
        <w:rPr>
          <w:noProof/>
        </w:rPr>
        <w:drawing>
          <wp:inline distT="0" distB="0" distL="0" distR="0">
            <wp:extent cx="2541270" cy="1450672"/>
            <wp:effectExtent l="19050" t="0" r="0" b="0"/>
            <wp:docPr id="19" name="irc_mi" descr="http://elmed.io/wp-content/uploads/2014/08/banderas-latinoam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lmed.io/wp-content/uploads/2014/08/banderas-latinoamerica.jpg"/>
                    <pic:cNvPicPr>
                      <a:picLocks noChangeAspect="1" noChangeArrowheads="1"/>
                    </pic:cNvPicPr>
                  </pic:nvPicPr>
                  <pic:blipFill>
                    <a:blip r:embed="rId93" cstate="print"/>
                    <a:srcRect/>
                    <a:stretch>
                      <a:fillRect/>
                    </a:stretch>
                  </pic:blipFill>
                  <pic:spPr bwMode="auto">
                    <a:xfrm>
                      <a:off x="0" y="0"/>
                      <a:ext cx="2549990" cy="1455650"/>
                    </a:xfrm>
                    <a:prstGeom prst="rect">
                      <a:avLst/>
                    </a:prstGeom>
                    <a:noFill/>
                    <a:ln w="9525">
                      <a:noFill/>
                      <a:miter lim="800000"/>
                      <a:headEnd/>
                      <a:tailEnd/>
                    </a:ln>
                  </pic:spPr>
                </pic:pic>
              </a:graphicData>
            </a:graphic>
          </wp:inline>
        </w:drawing>
      </w:r>
    </w:p>
    <w:p w:rsidR="00EA3153" w:rsidRDefault="00EA3153" w:rsidP="00853E7B">
      <w:pPr>
        <w:jc w:val="center"/>
      </w:pPr>
      <w:r>
        <w:rPr>
          <w:noProof/>
        </w:rPr>
        <w:drawing>
          <wp:inline distT="0" distB="0" distL="0" distR="0">
            <wp:extent cx="5229225" cy="2581275"/>
            <wp:effectExtent l="19050" t="0" r="9525" b="0"/>
            <wp:docPr id="40" name="irc_mi" descr="http://www.resource.com.br/wp-content/uploads/2015/03/rio-de-janeiro-aniversario-450-ano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source.com.br/wp-content/uploads/2015/03/rio-de-janeiro-aniversario-450-anos_1.jpg"/>
                    <pic:cNvPicPr>
                      <a:picLocks noChangeAspect="1" noChangeArrowheads="1"/>
                    </pic:cNvPicPr>
                  </pic:nvPicPr>
                  <pic:blipFill>
                    <a:blip r:embed="rId94" cstate="print"/>
                    <a:srcRect/>
                    <a:stretch>
                      <a:fillRect/>
                    </a:stretch>
                  </pic:blipFill>
                  <pic:spPr bwMode="auto">
                    <a:xfrm>
                      <a:off x="0" y="0"/>
                      <a:ext cx="5232876" cy="2583077"/>
                    </a:xfrm>
                    <a:prstGeom prst="rect">
                      <a:avLst/>
                    </a:prstGeom>
                    <a:noFill/>
                    <a:ln w="9525">
                      <a:noFill/>
                      <a:miter lim="800000"/>
                      <a:headEnd/>
                      <a:tailEnd/>
                    </a:ln>
                  </pic:spPr>
                </pic:pic>
              </a:graphicData>
            </a:graphic>
          </wp:inline>
        </w:drawing>
      </w:r>
    </w:p>
    <w:p w:rsidR="00574FA6" w:rsidRDefault="00574FA6" w:rsidP="00853E7B">
      <w:pPr>
        <w:jc w:val="center"/>
      </w:pPr>
    </w:p>
    <w:p w:rsidR="00574FA6" w:rsidRPr="009035B9" w:rsidRDefault="009035B9" w:rsidP="00574FA6">
      <w:pPr>
        <w:rPr>
          <w:b/>
          <w:color w:val="FF0000"/>
          <w:sz w:val="28"/>
          <w:szCs w:val="28"/>
        </w:rPr>
      </w:pPr>
      <w:r w:rsidRPr="009035B9">
        <w:rPr>
          <w:b/>
          <w:color w:val="FF0000"/>
          <w:sz w:val="28"/>
          <w:szCs w:val="28"/>
        </w:rPr>
        <w:t xml:space="preserve">6.  </w:t>
      </w:r>
      <w:r w:rsidR="00574FA6" w:rsidRPr="009035B9">
        <w:rPr>
          <w:b/>
          <w:color w:val="FF0000"/>
          <w:sz w:val="28"/>
          <w:szCs w:val="28"/>
        </w:rPr>
        <w:t>La nueva evangelización en América</w:t>
      </w:r>
    </w:p>
    <w:p w:rsidR="00574FA6" w:rsidRDefault="00574FA6" w:rsidP="00574FA6"/>
    <w:p w:rsidR="00574FA6" w:rsidRPr="009035B9" w:rsidRDefault="00574FA6" w:rsidP="00574FA6">
      <w:pPr>
        <w:tabs>
          <w:tab w:val="left" w:pos="-720"/>
        </w:tabs>
        <w:ind w:right="795" w:firstLine="284"/>
        <w:jc w:val="both"/>
        <w:rPr>
          <w:b/>
          <w:i/>
          <w:spacing w:val="-2"/>
          <w:sz w:val="22"/>
          <w:szCs w:val="22"/>
          <w:lang w:val="es-ES_tradnl"/>
        </w:rPr>
      </w:pPr>
      <w:r w:rsidRPr="009035B9">
        <w:rPr>
          <w:b/>
          <w:i/>
          <w:spacing w:val="-2"/>
          <w:sz w:val="22"/>
          <w:szCs w:val="22"/>
          <w:lang w:val="es-ES_tradnl"/>
        </w:rPr>
        <w:t>Iberoamérica es el continente de la Iglesia católica ¿Miran con especial simpatía los In</w:t>
      </w:r>
      <w:r w:rsidRPr="009035B9">
        <w:rPr>
          <w:b/>
          <w:i/>
          <w:spacing w:val="-2"/>
          <w:sz w:val="22"/>
          <w:szCs w:val="22"/>
          <w:lang w:val="es-ES_tradnl"/>
        </w:rPr>
        <w:t>s</w:t>
      </w:r>
      <w:r w:rsidRPr="009035B9">
        <w:rPr>
          <w:b/>
          <w:i/>
          <w:spacing w:val="-2"/>
          <w:sz w:val="22"/>
          <w:szCs w:val="22"/>
          <w:lang w:val="es-ES_tradnl"/>
        </w:rPr>
        <w:t>titutos reli</w:t>
      </w:r>
      <w:r w:rsidRPr="009035B9">
        <w:rPr>
          <w:b/>
          <w:i/>
          <w:spacing w:val="-2"/>
          <w:sz w:val="22"/>
          <w:szCs w:val="22"/>
          <w:lang w:val="es-ES_tradnl"/>
        </w:rPr>
        <w:softHyphen/>
        <w:t>giosos al mundo exten</w:t>
      </w:r>
      <w:r w:rsidRPr="009035B9">
        <w:rPr>
          <w:b/>
          <w:i/>
          <w:spacing w:val="-2"/>
          <w:sz w:val="22"/>
          <w:szCs w:val="22"/>
          <w:lang w:val="es-ES_tradnl"/>
        </w:rPr>
        <w:softHyphen/>
        <w:t>so que allí crece? ¿Se vuelve su corazón a sus creyentes, que es la mitad numéri</w:t>
      </w:r>
      <w:r w:rsidRPr="009035B9">
        <w:rPr>
          <w:b/>
          <w:i/>
          <w:spacing w:val="-2"/>
          <w:sz w:val="22"/>
          <w:szCs w:val="22"/>
          <w:lang w:val="es-ES_tradnl"/>
        </w:rPr>
        <w:softHyphen/>
        <w:t>ca del catolicis</w:t>
      </w:r>
      <w:r w:rsidRPr="009035B9">
        <w:rPr>
          <w:b/>
          <w:i/>
          <w:spacing w:val="-2"/>
          <w:sz w:val="22"/>
          <w:szCs w:val="22"/>
          <w:lang w:val="es-ES_tradnl"/>
        </w:rPr>
        <w:softHyphen/>
        <w:t>mo, y a quienes aco</w:t>
      </w:r>
      <w:r w:rsidRPr="009035B9">
        <w:rPr>
          <w:b/>
          <w:i/>
          <w:spacing w:val="-2"/>
          <w:sz w:val="22"/>
          <w:szCs w:val="22"/>
          <w:lang w:val="es-ES_tradnl"/>
        </w:rPr>
        <w:softHyphen/>
        <w:t>san con ahínco otras reli</w:t>
      </w:r>
      <w:r w:rsidRPr="009035B9">
        <w:rPr>
          <w:b/>
          <w:i/>
          <w:spacing w:val="-2"/>
          <w:sz w:val="22"/>
          <w:szCs w:val="22"/>
          <w:lang w:val="es-ES_tradnl"/>
        </w:rPr>
        <w:softHyphen/>
        <w:t>giones, sectas y movimientos?</w:t>
      </w:r>
    </w:p>
    <w:p w:rsidR="00574FA6" w:rsidRPr="009035B9" w:rsidRDefault="00574FA6" w:rsidP="00574FA6">
      <w:pPr>
        <w:tabs>
          <w:tab w:val="left" w:pos="-720"/>
        </w:tabs>
        <w:ind w:left="709" w:right="795"/>
        <w:jc w:val="both"/>
        <w:rPr>
          <w:b/>
          <w:i/>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A lo largo de los siglos, la Iglesia ha sido la fuerza social de primera magnitud en los diversos países americanos, tanto en los tiempos de la coloniza</w:t>
      </w:r>
      <w:r w:rsidRPr="009035B9">
        <w:rPr>
          <w:b/>
          <w:spacing w:val="-2"/>
          <w:sz w:val="22"/>
          <w:szCs w:val="22"/>
          <w:lang w:val="es-ES_tradnl"/>
        </w:rPr>
        <w:softHyphen/>
        <w:t>ción, cuando funcionaron los virreinatos dependientes de la corona española o de la portuguesa, como en los días posteriores a la ind</w:t>
      </w:r>
      <w:r w:rsidRPr="009035B9">
        <w:rPr>
          <w:b/>
          <w:spacing w:val="-2"/>
          <w:sz w:val="22"/>
          <w:szCs w:val="22"/>
          <w:lang w:val="es-ES_tradnl"/>
        </w:rPr>
        <w:t>e</w:t>
      </w:r>
      <w:r w:rsidRPr="009035B9">
        <w:rPr>
          <w:b/>
          <w:spacing w:val="-2"/>
          <w:sz w:val="22"/>
          <w:szCs w:val="22"/>
          <w:lang w:val="es-ES_tradnl"/>
        </w:rPr>
        <w:t>pendencia.</w:t>
      </w:r>
    </w:p>
    <w:p w:rsidR="00E949A6"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w:t>
      </w: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Además continuaron fluyendo numerosos movimientos emigratorios de otras naciones además de Portugal y España (Francia, Inglaterra, Italia, Holanda, Grecia, Polonia). Llegaron grandes m</w:t>
      </w:r>
      <w:r w:rsidRPr="009035B9">
        <w:rPr>
          <w:b/>
          <w:spacing w:val="-2"/>
          <w:sz w:val="22"/>
          <w:szCs w:val="22"/>
          <w:lang w:val="es-ES_tradnl"/>
        </w:rPr>
        <w:t>a</w:t>
      </w:r>
      <w:r w:rsidRPr="009035B9">
        <w:rPr>
          <w:b/>
          <w:spacing w:val="-2"/>
          <w:sz w:val="22"/>
          <w:szCs w:val="22"/>
          <w:lang w:val="es-ES_tradnl"/>
        </w:rPr>
        <w:t>sas de personas emprendedoras, que se integraron en las florecien</w:t>
      </w:r>
      <w:r w:rsidRPr="009035B9">
        <w:rPr>
          <w:b/>
          <w:spacing w:val="-2"/>
          <w:sz w:val="22"/>
          <w:szCs w:val="22"/>
          <w:lang w:val="es-ES_tradnl"/>
        </w:rPr>
        <w:softHyphen/>
        <w:t>tes "30 naciones" de América del Centro y del Sur.</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Se organizaron misiones en los lugares más abandonados, se construyeron ciudades y pobl</w:t>
      </w:r>
      <w:r w:rsidRPr="009035B9">
        <w:rPr>
          <w:b/>
          <w:spacing w:val="-2"/>
          <w:sz w:val="22"/>
          <w:szCs w:val="22"/>
          <w:lang w:val="es-ES_tradnl"/>
        </w:rPr>
        <w:t>a</w:t>
      </w:r>
      <w:r w:rsidRPr="009035B9">
        <w:rPr>
          <w:b/>
          <w:spacing w:val="-2"/>
          <w:sz w:val="22"/>
          <w:szCs w:val="22"/>
          <w:lang w:val="es-ES_tradnl"/>
        </w:rPr>
        <w:t>dos, se edificaron hermosas catedrales, se fundaron colegios y universida</w:t>
      </w:r>
      <w:r w:rsidRPr="009035B9">
        <w:rPr>
          <w:b/>
          <w:spacing w:val="-2"/>
          <w:sz w:val="22"/>
          <w:szCs w:val="22"/>
          <w:lang w:val="es-ES_tradnl"/>
        </w:rPr>
        <w:softHyphen/>
        <w:t>des, se publicaron l</w:t>
      </w:r>
      <w:r w:rsidRPr="009035B9">
        <w:rPr>
          <w:b/>
          <w:spacing w:val="-2"/>
          <w:sz w:val="22"/>
          <w:szCs w:val="22"/>
          <w:lang w:val="es-ES_tradnl"/>
        </w:rPr>
        <w:t>i</w:t>
      </w:r>
      <w:r w:rsidRPr="009035B9">
        <w:rPr>
          <w:b/>
          <w:spacing w:val="-2"/>
          <w:sz w:val="22"/>
          <w:szCs w:val="22"/>
          <w:lang w:val="es-ES_tradnl"/>
        </w:rPr>
        <w:t>bros y se cultivaron artes. Se ordenó la vida bajo la inspiración de las creencias mayoritarias de las naciones que habían enviado a lo largo de cinco siglos millones de nuevos pobladores. Como esas creencias eran preferentemente católicas, América del Sur llegó a ser cristiana y católica de forma mayoritaria.</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Basta repasar los nombres de regiones, ciudades, montes, ríos, calles, </w:t>
      </w:r>
      <w:proofErr w:type="spellStart"/>
      <w:r w:rsidRPr="009035B9">
        <w:rPr>
          <w:b/>
          <w:spacing w:val="-2"/>
          <w:sz w:val="22"/>
          <w:szCs w:val="22"/>
          <w:lang w:val="es-ES_tradnl"/>
        </w:rPr>
        <w:t>etc</w:t>
      </w:r>
      <w:proofErr w:type="spellEnd"/>
      <w:r w:rsidRPr="009035B9">
        <w:rPr>
          <w:b/>
          <w:spacing w:val="-2"/>
          <w:sz w:val="22"/>
          <w:szCs w:val="22"/>
          <w:lang w:val="es-ES_tradnl"/>
        </w:rPr>
        <w:t>, para ver lo que el Evangelio ha supuesto en la cultura y en la vida social americana. No cabe duda de que fue el c</w:t>
      </w:r>
      <w:r w:rsidRPr="009035B9">
        <w:rPr>
          <w:b/>
          <w:spacing w:val="-2"/>
          <w:sz w:val="22"/>
          <w:szCs w:val="22"/>
          <w:lang w:val="es-ES_tradnl"/>
        </w:rPr>
        <w:t>a</w:t>
      </w:r>
      <w:r w:rsidRPr="009035B9">
        <w:rPr>
          <w:b/>
          <w:spacing w:val="-2"/>
          <w:sz w:val="22"/>
          <w:szCs w:val="22"/>
          <w:lang w:val="es-ES_tradnl"/>
        </w:rPr>
        <w:t>tolicismo quien hizo posible la armonía racial entre los diversos pueblos y la facilidad con la que se produjo un mestizaje que hoy constituye plataforma sólida de integración y convivencia.</w:t>
      </w:r>
    </w:p>
    <w:p w:rsidR="00574FA6" w:rsidRPr="009035B9" w:rsidRDefault="00574FA6" w:rsidP="00574FA6">
      <w:pPr>
        <w:tabs>
          <w:tab w:val="left" w:pos="-720"/>
        </w:tabs>
        <w:jc w:val="both"/>
        <w:rPr>
          <w:b/>
          <w:spacing w:val="-2"/>
          <w:sz w:val="22"/>
          <w:szCs w:val="22"/>
          <w:lang w:val="es-ES_tradnl"/>
        </w:rPr>
      </w:pPr>
    </w:p>
    <w:p w:rsidR="00574FA6"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De haber sido colonizada América del Sur por las naciones del Norte de Europa, como sucedió en la mitad atlántica de Norteamérica, ni las razas se hubieran mezclado ni el catolicismo hubiera sido mayoritario en sus poblaciones. En otros lugares colonizados desde perspectivas religiosas y sociales diferentes, se exterminó sin piedad a los indígenas, como en el </w:t>
      </w:r>
      <w:proofErr w:type="spellStart"/>
      <w:r w:rsidRPr="009035B9">
        <w:rPr>
          <w:b/>
          <w:spacing w:val="-2"/>
          <w:sz w:val="22"/>
          <w:szCs w:val="22"/>
          <w:lang w:val="es-ES_tradnl"/>
        </w:rPr>
        <w:t>Far</w:t>
      </w:r>
      <w:proofErr w:type="spellEnd"/>
      <w:r w:rsidRPr="009035B9">
        <w:rPr>
          <w:b/>
          <w:spacing w:val="-2"/>
          <w:sz w:val="22"/>
          <w:szCs w:val="22"/>
          <w:lang w:val="es-ES_tradnl"/>
        </w:rPr>
        <w:t xml:space="preserve"> West americano o en las zonas fértiles de Australia.</w:t>
      </w:r>
    </w:p>
    <w:p w:rsidR="00AC77EE" w:rsidRDefault="00AC77EE" w:rsidP="00574FA6">
      <w:pPr>
        <w:tabs>
          <w:tab w:val="left" w:pos="-720"/>
        </w:tabs>
        <w:jc w:val="both"/>
        <w:rPr>
          <w:b/>
          <w:spacing w:val="-2"/>
          <w:sz w:val="22"/>
          <w:szCs w:val="22"/>
          <w:lang w:val="es-ES_tradnl"/>
        </w:rPr>
      </w:pPr>
    </w:p>
    <w:p w:rsidR="00E949A6" w:rsidRPr="009035B9" w:rsidRDefault="00E949A6" w:rsidP="00E949A6">
      <w:pPr>
        <w:tabs>
          <w:tab w:val="left" w:pos="-720"/>
        </w:tabs>
        <w:jc w:val="center"/>
        <w:rPr>
          <w:b/>
          <w:spacing w:val="-2"/>
          <w:sz w:val="22"/>
          <w:szCs w:val="22"/>
          <w:lang w:val="es-ES_tradnl"/>
        </w:rPr>
      </w:pPr>
      <w:r>
        <w:rPr>
          <w:noProof/>
        </w:rPr>
        <w:drawing>
          <wp:inline distT="0" distB="0" distL="0" distR="0">
            <wp:extent cx="4219575" cy="1413562"/>
            <wp:effectExtent l="19050" t="0" r="9525" b="0"/>
            <wp:docPr id="12" name="irc_mi" descr="http://k15.kn3.net/taringa/8/6/7/6/3/3/3/tor3no/E5A.jpg?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15.kn3.net/taringa/8/6/7/6/3/3/3/tor3no/E5A.jpg?9278"/>
                    <pic:cNvPicPr>
                      <a:picLocks noChangeAspect="1" noChangeArrowheads="1"/>
                    </pic:cNvPicPr>
                  </pic:nvPicPr>
                  <pic:blipFill>
                    <a:blip r:embed="rId95"/>
                    <a:srcRect/>
                    <a:stretch>
                      <a:fillRect/>
                    </a:stretch>
                  </pic:blipFill>
                  <pic:spPr bwMode="auto">
                    <a:xfrm>
                      <a:off x="0" y="0"/>
                      <a:ext cx="4221403" cy="1414174"/>
                    </a:xfrm>
                    <a:prstGeom prst="rect">
                      <a:avLst/>
                    </a:prstGeom>
                    <a:noFill/>
                    <a:ln w="9525">
                      <a:noFill/>
                      <a:miter lim="800000"/>
                      <a:headEnd/>
                      <a:tailEnd/>
                    </a:ln>
                  </pic:spPr>
                </pic:pic>
              </a:graphicData>
            </a:graphic>
          </wp:inline>
        </w:drawing>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Los hechos radicales de la Historia, positivos o negativos, van a condicionar todavía por mucho tiempo la historia religiosa americana. La polivalencia racial y cultural de la sociedad hará posible una riqueza extraordinaria en lo humano y en lo espiritual.</w:t>
      </w:r>
    </w:p>
    <w:p w:rsidR="00574FA6" w:rsidRPr="009035B9" w:rsidRDefault="00574FA6" w:rsidP="00574FA6">
      <w:pPr>
        <w:tabs>
          <w:tab w:val="left" w:pos="-720"/>
        </w:tabs>
        <w:jc w:val="both"/>
        <w:rPr>
          <w:b/>
          <w:i/>
          <w:spacing w:val="-2"/>
          <w:sz w:val="22"/>
          <w:szCs w:val="22"/>
          <w:lang w:val="es-ES_tradnl"/>
        </w:rPr>
      </w:pPr>
      <w:r w:rsidRPr="009035B9">
        <w:rPr>
          <w:b/>
          <w:i/>
          <w:spacing w:val="-2"/>
          <w:sz w:val="22"/>
          <w:szCs w:val="22"/>
          <w:lang w:val="es-ES_tradnl"/>
        </w:rPr>
        <w:t xml:space="preserve">   - Serán países con creciente sensibilidad y demandas ante la justicia social.</w:t>
      </w:r>
    </w:p>
    <w:p w:rsidR="00574FA6" w:rsidRPr="009035B9" w:rsidRDefault="00574FA6" w:rsidP="00574FA6">
      <w:pPr>
        <w:tabs>
          <w:tab w:val="left" w:pos="-720"/>
        </w:tabs>
        <w:jc w:val="both"/>
        <w:rPr>
          <w:b/>
          <w:i/>
          <w:spacing w:val="-2"/>
          <w:sz w:val="22"/>
          <w:szCs w:val="22"/>
          <w:lang w:val="es-ES_tradnl"/>
        </w:rPr>
      </w:pPr>
      <w:r w:rsidRPr="009035B9">
        <w:rPr>
          <w:b/>
          <w:i/>
          <w:spacing w:val="-2"/>
          <w:sz w:val="22"/>
          <w:szCs w:val="22"/>
          <w:lang w:val="es-ES_tradnl"/>
        </w:rPr>
        <w:t xml:space="preserve">   - Mantendrán los valores de la familia, de la amistad y de la solidaridad.</w:t>
      </w:r>
    </w:p>
    <w:p w:rsidR="00574FA6" w:rsidRPr="009035B9" w:rsidRDefault="00574FA6" w:rsidP="00574FA6">
      <w:pPr>
        <w:tabs>
          <w:tab w:val="left" w:pos="-720"/>
        </w:tabs>
        <w:jc w:val="both"/>
        <w:rPr>
          <w:b/>
          <w:i/>
          <w:spacing w:val="-2"/>
          <w:sz w:val="22"/>
          <w:szCs w:val="22"/>
          <w:lang w:val="es-ES_tradnl"/>
        </w:rPr>
      </w:pPr>
      <w:r w:rsidRPr="009035B9">
        <w:rPr>
          <w:b/>
          <w:i/>
          <w:spacing w:val="-2"/>
          <w:sz w:val="22"/>
          <w:szCs w:val="22"/>
          <w:lang w:val="es-ES_tradnl"/>
        </w:rPr>
        <w:t xml:space="preserve">   - Sentirán la necesidad de defender su identidad frente a las agresiones.</w:t>
      </w:r>
    </w:p>
    <w:p w:rsidR="00574FA6" w:rsidRPr="009035B9" w:rsidRDefault="00574FA6" w:rsidP="00574FA6">
      <w:pPr>
        <w:tabs>
          <w:tab w:val="left" w:pos="-720"/>
        </w:tabs>
        <w:jc w:val="both"/>
        <w:rPr>
          <w:b/>
          <w:i/>
          <w:spacing w:val="-2"/>
          <w:sz w:val="22"/>
          <w:szCs w:val="22"/>
          <w:lang w:val="es-ES_tradnl"/>
        </w:rPr>
      </w:pPr>
      <w:r w:rsidRPr="009035B9">
        <w:rPr>
          <w:b/>
          <w:i/>
          <w:spacing w:val="-2"/>
          <w:sz w:val="22"/>
          <w:szCs w:val="22"/>
          <w:lang w:val="es-ES_tradnl"/>
        </w:rPr>
        <w:t xml:space="preserve">   - </w:t>
      </w:r>
      <w:proofErr w:type="spellStart"/>
      <w:r w:rsidRPr="009035B9">
        <w:rPr>
          <w:b/>
          <w:i/>
          <w:spacing w:val="-2"/>
          <w:sz w:val="22"/>
          <w:szCs w:val="22"/>
          <w:lang w:val="es-ES_tradnl"/>
        </w:rPr>
        <w:t>Decubrirán</w:t>
      </w:r>
      <w:proofErr w:type="spellEnd"/>
      <w:r w:rsidRPr="009035B9">
        <w:rPr>
          <w:b/>
          <w:i/>
          <w:spacing w:val="-2"/>
          <w:sz w:val="22"/>
          <w:szCs w:val="22"/>
          <w:lang w:val="es-ES_tradnl"/>
        </w:rPr>
        <w:t xml:space="preserve"> la riqueza moral por encima de la materialidad del progreso.</w:t>
      </w:r>
    </w:p>
    <w:p w:rsidR="00574FA6" w:rsidRPr="009035B9" w:rsidRDefault="00574FA6" w:rsidP="00574FA6">
      <w:pPr>
        <w:tabs>
          <w:tab w:val="left" w:pos="-720"/>
        </w:tabs>
        <w:jc w:val="both"/>
        <w:rPr>
          <w:b/>
          <w:i/>
          <w:spacing w:val="-2"/>
          <w:sz w:val="22"/>
          <w:szCs w:val="22"/>
          <w:lang w:val="es-ES_tradnl"/>
        </w:rPr>
      </w:pPr>
      <w:r w:rsidRPr="009035B9">
        <w:rPr>
          <w:b/>
          <w:i/>
          <w:spacing w:val="-2"/>
          <w:sz w:val="22"/>
          <w:szCs w:val="22"/>
          <w:lang w:val="es-ES_tradnl"/>
        </w:rPr>
        <w:t xml:space="preserve">   - Superarán las invasiones espirituales de los grupos religiosos importados.</w:t>
      </w:r>
    </w:p>
    <w:p w:rsidR="00574FA6" w:rsidRPr="009035B9" w:rsidRDefault="00574FA6" w:rsidP="00574FA6">
      <w:pPr>
        <w:tabs>
          <w:tab w:val="left" w:pos="-720"/>
        </w:tabs>
        <w:jc w:val="both"/>
        <w:rPr>
          <w:b/>
          <w:i/>
          <w:spacing w:val="-2"/>
          <w:sz w:val="22"/>
          <w:szCs w:val="22"/>
          <w:lang w:val="es-ES_tradnl"/>
        </w:rPr>
      </w:pPr>
      <w:r w:rsidRPr="009035B9">
        <w:rPr>
          <w:b/>
          <w:i/>
          <w:spacing w:val="-2"/>
          <w:sz w:val="22"/>
          <w:szCs w:val="22"/>
          <w:lang w:val="es-ES_tradnl"/>
        </w:rPr>
        <w:t xml:space="preserve">   - Se sentirán orgullosos de sus raíces indígenas "no exterminadas" y de sus</w:t>
      </w:r>
    </w:p>
    <w:p w:rsidR="00574FA6" w:rsidRPr="009035B9" w:rsidRDefault="00574FA6" w:rsidP="00574FA6">
      <w:pPr>
        <w:tabs>
          <w:tab w:val="left" w:pos="-720"/>
        </w:tabs>
        <w:jc w:val="both"/>
        <w:rPr>
          <w:b/>
          <w:i/>
          <w:spacing w:val="-2"/>
          <w:sz w:val="22"/>
          <w:szCs w:val="22"/>
          <w:lang w:val="es-ES_tradnl"/>
        </w:rPr>
      </w:pPr>
      <w:r w:rsidRPr="009035B9">
        <w:rPr>
          <w:b/>
          <w:i/>
          <w:spacing w:val="-2"/>
          <w:sz w:val="22"/>
          <w:szCs w:val="22"/>
          <w:lang w:val="es-ES_tradnl"/>
        </w:rPr>
        <w:t xml:space="preserve">         riquezas raciales importadas de Europa, de </w:t>
      </w:r>
      <w:proofErr w:type="spellStart"/>
      <w:r w:rsidRPr="009035B9">
        <w:rPr>
          <w:b/>
          <w:i/>
          <w:spacing w:val="-2"/>
          <w:sz w:val="22"/>
          <w:szCs w:val="22"/>
          <w:lang w:val="es-ES_tradnl"/>
        </w:rPr>
        <w:t>Africa</w:t>
      </w:r>
      <w:proofErr w:type="spellEnd"/>
      <w:r w:rsidRPr="009035B9">
        <w:rPr>
          <w:b/>
          <w:i/>
          <w:spacing w:val="-2"/>
          <w:sz w:val="22"/>
          <w:szCs w:val="22"/>
          <w:lang w:val="es-ES_tradnl"/>
        </w:rPr>
        <w:t xml:space="preserve"> y de Asia.</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Pero también habrán de luchar, a lo largo del siglo XXI, con fuertes contingen</w:t>
      </w:r>
      <w:r w:rsidRPr="009035B9">
        <w:rPr>
          <w:b/>
          <w:spacing w:val="-2"/>
          <w:sz w:val="22"/>
          <w:szCs w:val="22"/>
          <w:lang w:val="es-ES_tradnl"/>
        </w:rPr>
        <w:softHyphen/>
        <w:t>tes de nuevos p</w:t>
      </w:r>
      <w:r w:rsidRPr="009035B9">
        <w:rPr>
          <w:b/>
          <w:spacing w:val="-2"/>
          <w:sz w:val="22"/>
          <w:szCs w:val="22"/>
          <w:lang w:val="es-ES_tradnl"/>
        </w:rPr>
        <w:t>o</w:t>
      </w:r>
      <w:r w:rsidRPr="009035B9">
        <w:rPr>
          <w:b/>
          <w:spacing w:val="-2"/>
          <w:sz w:val="22"/>
          <w:szCs w:val="22"/>
          <w:lang w:val="es-ES_tradnl"/>
        </w:rPr>
        <w:t>bres, los morales y los espirituales, que reclamarán la misma comprensión que los pobres mat</w:t>
      </w:r>
      <w:r w:rsidRPr="009035B9">
        <w:rPr>
          <w:b/>
          <w:spacing w:val="-2"/>
          <w:sz w:val="22"/>
          <w:szCs w:val="22"/>
          <w:lang w:val="es-ES_tradnl"/>
        </w:rPr>
        <w:t>e</w:t>
      </w:r>
      <w:r w:rsidRPr="009035B9">
        <w:rPr>
          <w:b/>
          <w:spacing w:val="-2"/>
          <w:sz w:val="22"/>
          <w:szCs w:val="22"/>
          <w:lang w:val="es-ES_tradnl"/>
        </w:rPr>
        <w:t>riales. La vida religiosa del siglo XXI estará teñida de gran sensibilidad humana.</w:t>
      </w:r>
    </w:p>
    <w:p w:rsidR="00574FA6" w:rsidRPr="009035B9" w:rsidRDefault="00574FA6" w:rsidP="00574FA6">
      <w:pPr>
        <w:tabs>
          <w:tab w:val="left" w:pos="-720"/>
        </w:tabs>
        <w:jc w:val="both"/>
        <w:rPr>
          <w:b/>
          <w:spacing w:val="-2"/>
          <w:sz w:val="22"/>
          <w:szCs w:val="22"/>
          <w:lang w:val="es-ES_tradnl"/>
        </w:rPr>
      </w:pPr>
    </w:p>
    <w:tbl>
      <w:tblPr>
        <w:tblW w:w="0" w:type="auto"/>
        <w:tblInd w:w="546" w:type="dxa"/>
        <w:tblLayout w:type="fixed"/>
        <w:tblCellMar>
          <w:left w:w="120" w:type="dxa"/>
          <w:right w:w="120" w:type="dxa"/>
        </w:tblCellMar>
        <w:tblLook w:val="0000"/>
      </w:tblPr>
      <w:tblGrid>
        <w:gridCol w:w="1701"/>
        <w:gridCol w:w="1417"/>
        <w:gridCol w:w="1276"/>
        <w:gridCol w:w="1417"/>
        <w:gridCol w:w="1276"/>
        <w:gridCol w:w="1418"/>
      </w:tblGrid>
      <w:tr w:rsidR="00574FA6" w:rsidRPr="009035B9" w:rsidTr="009035B9">
        <w:tc>
          <w:tcPr>
            <w:tcW w:w="1701" w:type="dxa"/>
            <w:tcBorders>
              <w:top w:val="double" w:sz="7" w:space="0" w:color="auto"/>
              <w:left w:val="single" w:sz="7" w:space="0" w:color="auto"/>
            </w:tcBorders>
          </w:tcPr>
          <w:p w:rsidR="00574FA6" w:rsidRPr="009035B9" w:rsidRDefault="00B715EA" w:rsidP="00574FA6">
            <w:pPr>
              <w:tabs>
                <w:tab w:val="left" w:pos="-720"/>
              </w:tabs>
              <w:spacing w:before="90" w:after="54"/>
              <w:rPr>
                <w:b/>
                <w:spacing w:val="-2"/>
                <w:lang w:val="es-ES_tradnl"/>
              </w:rPr>
            </w:pPr>
            <w:r w:rsidRPr="009035B9">
              <w:rPr>
                <w:b/>
                <w:spacing w:val="-2"/>
                <w:sz w:val="22"/>
                <w:szCs w:val="22"/>
                <w:lang w:val="es-ES_tradnl"/>
              </w:rPr>
              <w:fldChar w:fldCharType="begin"/>
            </w:r>
            <w:r w:rsidR="00574FA6" w:rsidRPr="009035B9">
              <w:rPr>
                <w:b/>
                <w:spacing w:val="-2"/>
                <w:sz w:val="22"/>
                <w:szCs w:val="22"/>
                <w:lang w:val="es-ES_tradnl"/>
              </w:rPr>
              <w:instrText xml:space="preserve">PRIVATE </w:instrText>
            </w:r>
            <w:r w:rsidRPr="009035B9">
              <w:rPr>
                <w:b/>
                <w:spacing w:val="-2"/>
                <w:sz w:val="22"/>
                <w:szCs w:val="22"/>
                <w:lang w:val="es-ES_tradnl"/>
              </w:rPr>
              <w:fldChar w:fldCharType="end"/>
            </w:r>
            <w:r w:rsidR="00574FA6" w:rsidRPr="009035B9">
              <w:rPr>
                <w:b/>
                <w:spacing w:val="-2"/>
                <w:sz w:val="22"/>
                <w:szCs w:val="22"/>
                <w:lang w:val="es-ES_tradnl"/>
              </w:rPr>
              <w:t xml:space="preserve"> Bloques XX </w:t>
            </w:r>
          </w:p>
        </w:tc>
        <w:tc>
          <w:tcPr>
            <w:tcW w:w="1417" w:type="dxa"/>
            <w:tcBorders>
              <w:top w:val="doub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1950</w:t>
            </w:r>
          </w:p>
        </w:tc>
        <w:tc>
          <w:tcPr>
            <w:tcW w:w="1276" w:type="dxa"/>
            <w:tcBorders>
              <w:top w:val="doub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1973</w:t>
            </w:r>
          </w:p>
        </w:tc>
        <w:tc>
          <w:tcPr>
            <w:tcW w:w="1417" w:type="dxa"/>
            <w:tcBorders>
              <w:top w:val="doub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1992</w:t>
            </w:r>
          </w:p>
        </w:tc>
        <w:tc>
          <w:tcPr>
            <w:tcW w:w="1276" w:type="dxa"/>
            <w:tcBorders>
              <w:top w:val="doub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2000</w:t>
            </w:r>
          </w:p>
        </w:tc>
        <w:tc>
          <w:tcPr>
            <w:tcW w:w="1418" w:type="dxa"/>
            <w:tcBorders>
              <w:top w:val="doub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2020</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 USA</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9.537</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16.607</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21.558</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23.642</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28.852</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 Japón</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1.873</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11.017</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19.425</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22.965</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31.915</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 Canadá</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7.047</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13.644</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18.159</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20.060</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24.812</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 Australia</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7.218</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12.485</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16.237</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17.816</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21.765</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 Nueva </w:t>
            </w:r>
            <w:proofErr w:type="spellStart"/>
            <w:r w:rsidRPr="009035B9">
              <w:rPr>
                <w:b/>
                <w:spacing w:val="-2"/>
                <w:sz w:val="22"/>
                <w:szCs w:val="22"/>
                <w:lang w:val="es-ES_tradnl"/>
              </w:rPr>
              <w:t>Zel</w:t>
            </w:r>
            <w:proofErr w:type="spellEnd"/>
            <w:r w:rsidRPr="009035B9">
              <w:rPr>
                <w:b/>
                <w:spacing w:val="-2"/>
                <w:sz w:val="22"/>
                <w:szCs w:val="22"/>
                <w:lang w:val="es-ES_tradnl"/>
              </w:rPr>
              <w:t>.</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8.497</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12.575</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13.947</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14.324</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15.768</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proofErr w:type="spellStart"/>
            <w:r w:rsidRPr="009035B9">
              <w:rPr>
                <w:b/>
                <w:spacing w:val="-2"/>
                <w:sz w:val="22"/>
                <w:szCs w:val="22"/>
                <w:lang w:val="es-ES_tradnl"/>
              </w:rPr>
              <w:t>Med</w:t>
            </w:r>
            <w:proofErr w:type="spellEnd"/>
            <w:r w:rsidRPr="009035B9">
              <w:rPr>
                <w:b/>
                <w:spacing w:val="-2"/>
                <w:sz w:val="22"/>
                <w:szCs w:val="22"/>
                <w:lang w:val="es-ES_tradnl"/>
              </w:rPr>
              <w:t xml:space="preserve">. P. </w:t>
            </w:r>
            <w:proofErr w:type="spellStart"/>
            <w:r w:rsidRPr="009035B9">
              <w:rPr>
                <w:b/>
                <w:spacing w:val="-2"/>
                <w:sz w:val="22"/>
                <w:szCs w:val="22"/>
                <w:lang w:val="es-ES_tradnl"/>
              </w:rPr>
              <w:t>Ca</w:t>
            </w:r>
            <w:r w:rsidRPr="009035B9">
              <w:rPr>
                <w:b/>
                <w:spacing w:val="-2"/>
                <w:sz w:val="22"/>
                <w:szCs w:val="22"/>
                <w:lang w:val="es-ES_tradnl"/>
              </w:rPr>
              <w:softHyphen/>
              <w:t>pit</w:t>
            </w:r>
            <w:proofErr w:type="spellEnd"/>
            <w:r w:rsidRPr="009035B9">
              <w:rPr>
                <w:b/>
                <w:spacing w:val="-2"/>
                <w:sz w:val="22"/>
                <w:szCs w:val="22"/>
                <w:lang w:val="es-ES_tradnl"/>
              </w:rPr>
              <w:t>.</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4.760</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11.340</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15.912</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22.327</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31.806</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6. URSS</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2.834</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6.058</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4.671</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4.087</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2.587</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 Polonia</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2.447</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5.334</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4.726</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4.187</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3.709</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8. Hungría</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2.480</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5.596</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5.638</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5.655</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5.699</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9. Rumania</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1.182</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3.477</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2.565</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2.182</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1.224</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10. </w:t>
            </w:r>
            <w:proofErr w:type="spellStart"/>
            <w:r w:rsidRPr="009035B9">
              <w:rPr>
                <w:b/>
                <w:spacing w:val="-2"/>
                <w:sz w:val="22"/>
                <w:szCs w:val="22"/>
                <w:lang w:val="es-ES_tradnl"/>
              </w:rPr>
              <w:t>Checoesl</w:t>
            </w:r>
            <w:proofErr w:type="spellEnd"/>
            <w:r w:rsidRPr="009035B9">
              <w:rPr>
                <w:b/>
                <w:spacing w:val="-2"/>
                <w:sz w:val="22"/>
                <w:szCs w:val="22"/>
                <w:lang w:val="es-ES_tradnl"/>
              </w:rPr>
              <w:t>.</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3.501</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7.036</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6.845</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6.765</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6.565</w:t>
            </w:r>
          </w:p>
        </w:tc>
      </w:tr>
      <w:tr w:rsidR="00574FA6" w:rsidRPr="009035B9" w:rsidTr="009035B9">
        <w:tc>
          <w:tcPr>
            <w:tcW w:w="1701" w:type="dxa"/>
            <w:tcBorders>
              <w:top w:val="single" w:sz="7" w:space="0" w:color="auto"/>
              <w:left w:val="single" w:sz="7" w:space="0" w:color="auto"/>
              <w:bottom w:val="doub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Media P. Soc.</w:t>
            </w:r>
          </w:p>
        </w:tc>
        <w:tc>
          <w:tcPr>
            <w:tcW w:w="1417" w:type="dxa"/>
            <w:tcBorders>
              <w:top w:val="single" w:sz="7" w:space="0" w:color="auto"/>
              <w:left w:val="single" w:sz="7" w:space="0" w:color="auto"/>
              <w:bottom w:val="doub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2.234</w:t>
            </w:r>
          </w:p>
        </w:tc>
        <w:tc>
          <w:tcPr>
            <w:tcW w:w="1276" w:type="dxa"/>
            <w:tcBorders>
              <w:top w:val="single" w:sz="7" w:space="0" w:color="auto"/>
              <w:left w:val="single" w:sz="7" w:space="0" w:color="auto"/>
              <w:bottom w:val="doub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5.289</w:t>
            </w:r>
          </w:p>
        </w:tc>
        <w:tc>
          <w:tcPr>
            <w:tcW w:w="1417" w:type="dxa"/>
            <w:tcBorders>
              <w:top w:val="single" w:sz="7" w:space="0" w:color="auto"/>
              <w:left w:val="single" w:sz="7" w:space="0" w:color="auto"/>
              <w:bottom w:val="doub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4.627</w:t>
            </w:r>
          </w:p>
        </w:tc>
        <w:tc>
          <w:tcPr>
            <w:tcW w:w="1276" w:type="dxa"/>
            <w:tcBorders>
              <w:top w:val="single" w:sz="7" w:space="0" w:color="auto"/>
              <w:left w:val="single" w:sz="7" w:space="0" w:color="auto"/>
              <w:bottom w:val="doub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3.635</w:t>
            </w:r>
          </w:p>
        </w:tc>
        <w:tc>
          <w:tcPr>
            <w:tcW w:w="1418" w:type="dxa"/>
            <w:tcBorders>
              <w:top w:val="single" w:sz="7" w:space="0" w:color="auto"/>
              <w:left w:val="single" w:sz="7" w:space="0" w:color="auto"/>
              <w:bottom w:val="doub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2.851</w:t>
            </w:r>
          </w:p>
        </w:tc>
      </w:tr>
    </w:tbl>
    <w:p w:rsidR="00574FA6" w:rsidRPr="009035B9" w:rsidRDefault="00574FA6" w:rsidP="00574FA6">
      <w:pPr>
        <w:tabs>
          <w:tab w:val="left" w:pos="-720"/>
        </w:tabs>
        <w:jc w:val="both"/>
        <w:rPr>
          <w:b/>
          <w:spacing w:val="-2"/>
          <w:sz w:val="22"/>
          <w:szCs w:val="22"/>
          <w:lang w:val="es-ES_tradnl"/>
        </w:rPr>
      </w:pPr>
    </w:p>
    <w:p w:rsidR="00574FA6" w:rsidRDefault="00574FA6" w:rsidP="00574FA6">
      <w:pPr>
        <w:tabs>
          <w:tab w:val="left" w:pos="-720"/>
        </w:tabs>
        <w:jc w:val="both"/>
        <w:rPr>
          <w:b/>
          <w:spacing w:val="-2"/>
          <w:sz w:val="22"/>
          <w:szCs w:val="22"/>
          <w:lang w:val="es-ES_tradnl"/>
        </w:rPr>
      </w:pPr>
    </w:p>
    <w:p w:rsidR="009035B9" w:rsidRDefault="009035B9" w:rsidP="00574FA6">
      <w:pPr>
        <w:tabs>
          <w:tab w:val="left" w:pos="-720"/>
        </w:tabs>
        <w:jc w:val="both"/>
        <w:rPr>
          <w:b/>
          <w:spacing w:val="-2"/>
          <w:sz w:val="22"/>
          <w:szCs w:val="22"/>
          <w:lang w:val="es-ES_tradnl"/>
        </w:rPr>
      </w:pPr>
    </w:p>
    <w:p w:rsidR="009035B9" w:rsidRDefault="009035B9" w:rsidP="00574FA6">
      <w:pPr>
        <w:tabs>
          <w:tab w:val="left" w:pos="-720"/>
        </w:tabs>
        <w:jc w:val="both"/>
        <w:rPr>
          <w:b/>
          <w:spacing w:val="-2"/>
          <w:sz w:val="22"/>
          <w:szCs w:val="22"/>
          <w:lang w:val="es-ES_tradnl"/>
        </w:rPr>
      </w:pPr>
    </w:p>
    <w:p w:rsidR="009035B9" w:rsidRPr="009035B9" w:rsidRDefault="009035B9" w:rsidP="00574FA6">
      <w:pPr>
        <w:tabs>
          <w:tab w:val="left" w:pos="-720"/>
        </w:tabs>
        <w:jc w:val="both"/>
        <w:rPr>
          <w:b/>
          <w:spacing w:val="-2"/>
          <w:sz w:val="22"/>
          <w:szCs w:val="22"/>
          <w:lang w:val="es-ES_tradnl"/>
        </w:rPr>
      </w:pPr>
    </w:p>
    <w:tbl>
      <w:tblPr>
        <w:tblW w:w="0" w:type="auto"/>
        <w:tblInd w:w="546" w:type="dxa"/>
        <w:tblLayout w:type="fixed"/>
        <w:tblCellMar>
          <w:left w:w="120" w:type="dxa"/>
          <w:right w:w="120" w:type="dxa"/>
        </w:tblCellMar>
        <w:tblLook w:val="0000"/>
      </w:tblPr>
      <w:tblGrid>
        <w:gridCol w:w="1701"/>
        <w:gridCol w:w="1417"/>
        <w:gridCol w:w="1276"/>
        <w:gridCol w:w="1417"/>
        <w:gridCol w:w="1276"/>
        <w:gridCol w:w="1418"/>
      </w:tblGrid>
      <w:tr w:rsidR="00574FA6" w:rsidRPr="009035B9" w:rsidTr="009035B9">
        <w:trPr>
          <w:trHeight w:val="665"/>
        </w:trPr>
        <w:tc>
          <w:tcPr>
            <w:tcW w:w="1701" w:type="dxa"/>
            <w:tcBorders>
              <w:top w:val="double" w:sz="7" w:space="0" w:color="auto"/>
              <w:left w:val="single" w:sz="7" w:space="0" w:color="auto"/>
            </w:tcBorders>
          </w:tcPr>
          <w:p w:rsidR="00574FA6" w:rsidRPr="009035B9" w:rsidRDefault="00B715EA" w:rsidP="00574FA6">
            <w:pPr>
              <w:tabs>
                <w:tab w:val="left" w:pos="-720"/>
              </w:tabs>
              <w:spacing w:before="90" w:after="54"/>
              <w:rPr>
                <w:b/>
                <w:spacing w:val="-2"/>
                <w:lang w:val="es-ES_tradnl"/>
              </w:rPr>
            </w:pPr>
            <w:r w:rsidRPr="009035B9">
              <w:rPr>
                <w:b/>
                <w:spacing w:val="-2"/>
                <w:sz w:val="22"/>
                <w:szCs w:val="22"/>
                <w:lang w:val="es-ES_tradnl"/>
              </w:rPr>
              <w:fldChar w:fldCharType="begin"/>
            </w:r>
            <w:r w:rsidR="00574FA6" w:rsidRPr="009035B9">
              <w:rPr>
                <w:b/>
                <w:spacing w:val="-2"/>
                <w:sz w:val="22"/>
                <w:szCs w:val="22"/>
                <w:lang w:val="es-ES_tradnl"/>
              </w:rPr>
              <w:instrText xml:space="preserve">PRIVATE </w:instrText>
            </w:r>
            <w:r w:rsidRPr="009035B9">
              <w:rPr>
                <w:b/>
                <w:spacing w:val="-2"/>
                <w:sz w:val="22"/>
                <w:szCs w:val="22"/>
                <w:lang w:val="es-ES_tradnl"/>
              </w:rPr>
              <w:fldChar w:fldCharType="end"/>
            </w:r>
            <w:r w:rsidR="00574FA6" w:rsidRPr="009035B9">
              <w:rPr>
                <w:b/>
                <w:spacing w:val="-2"/>
                <w:sz w:val="22"/>
                <w:szCs w:val="22"/>
                <w:lang w:val="es-ES_tradnl"/>
              </w:rPr>
              <w:t xml:space="preserve"> Suramé</w:t>
            </w:r>
            <w:r w:rsidR="00574FA6" w:rsidRPr="009035B9">
              <w:rPr>
                <w:b/>
                <w:spacing w:val="-2"/>
                <w:sz w:val="22"/>
                <w:szCs w:val="22"/>
                <w:lang w:val="es-ES_tradnl"/>
              </w:rPr>
              <w:softHyphen/>
              <w:t>rica</w:t>
            </w:r>
          </w:p>
        </w:tc>
        <w:tc>
          <w:tcPr>
            <w:tcW w:w="1417" w:type="dxa"/>
            <w:tcBorders>
              <w:top w:val="doub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1950</w:t>
            </w:r>
          </w:p>
        </w:tc>
        <w:tc>
          <w:tcPr>
            <w:tcW w:w="1276" w:type="dxa"/>
            <w:tcBorders>
              <w:top w:val="doub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1973</w:t>
            </w:r>
          </w:p>
        </w:tc>
        <w:tc>
          <w:tcPr>
            <w:tcW w:w="1417" w:type="dxa"/>
            <w:tcBorders>
              <w:top w:val="doub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1992</w:t>
            </w:r>
          </w:p>
        </w:tc>
        <w:tc>
          <w:tcPr>
            <w:tcW w:w="1276" w:type="dxa"/>
            <w:tcBorders>
              <w:top w:val="doub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2000</w:t>
            </w:r>
          </w:p>
        </w:tc>
        <w:tc>
          <w:tcPr>
            <w:tcW w:w="1418" w:type="dxa"/>
            <w:tcBorders>
              <w:top w:val="doub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2020</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1.Argentina</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4.987</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7.970</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7.616</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7.477</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7.851</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 Brasil</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1.673</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3.913</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4.637</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4.941</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5.703</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 Chile</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3.827</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5.028</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7.238</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8.166</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10.486</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 Colombia</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2.089</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3.539</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5.025</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5.650</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7.210</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 México</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2.085</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4.189</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5.112</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5.500</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6.470</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6. Perú</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2.263</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3.953</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2.854</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2.392</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  1.248</w:t>
            </w:r>
          </w:p>
        </w:tc>
      </w:tr>
      <w:tr w:rsidR="00574FA6" w:rsidRPr="009035B9" w:rsidTr="009035B9">
        <w:tc>
          <w:tcPr>
            <w:tcW w:w="1701"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 Venezue</w:t>
            </w:r>
            <w:r w:rsidRPr="009035B9">
              <w:rPr>
                <w:b/>
                <w:spacing w:val="-2"/>
                <w:sz w:val="22"/>
                <w:szCs w:val="22"/>
                <w:lang w:val="es-ES_tradnl"/>
              </w:rPr>
              <w:softHyphen/>
              <w:t>la</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7.424</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10.717</w:t>
            </w:r>
          </w:p>
        </w:tc>
        <w:tc>
          <w:tcPr>
            <w:tcW w:w="1417"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9.163</w:t>
            </w:r>
          </w:p>
        </w:tc>
        <w:tc>
          <w:tcPr>
            <w:tcW w:w="1276" w:type="dxa"/>
            <w:tcBorders>
              <w:top w:val="single" w:sz="7" w:space="0" w:color="auto"/>
              <w:lef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8.509</w:t>
            </w:r>
          </w:p>
        </w:tc>
        <w:tc>
          <w:tcPr>
            <w:tcW w:w="1418" w:type="dxa"/>
            <w:tcBorders>
              <w:top w:val="single" w:sz="7" w:space="0" w:color="auto"/>
              <w:left w:val="sing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6.875</w:t>
            </w:r>
          </w:p>
        </w:tc>
      </w:tr>
      <w:tr w:rsidR="00574FA6" w:rsidRPr="009035B9" w:rsidTr="009035B9">
        <w:tc>
          <w:tcPr>
            <w:tcW w:w="1701" w:type="dxa"/>
            <w:tcBorders>
              <w:top w:val="single" w:sz="7" w:space="0" w:color="auto"/>
              <w:left w:val="single" w:sz="7" w:space="0" w:color="auto"/>
              <w:bottom w:val="doub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Total </w:t>
            </w:r>
            <w:proofErr w:type="spellStart"/>
            <w:r w:rsidRPr="009035B9">
              <w:rPr>
                <w:b/>
                <w:spacing w:val="-2"/>
                <w:sz w:val="22"/>
                <w:szCs w:val="22"/>
                <w:lang w:val="es-ES_tradnl"/>
              </w:rPr>
              <w:t>suram</w:t>
            </w:r>
            <w:proofErr w:type="spellEnd"/>
            <w:r w:rsidRPr="009035B9">
              <w:rPr>
                <w:b/>
                <w:spacing w:val="-2"/>
                <w:sz w:val="22"/>
                <w:szCs w:val="22"/>
                <w:lang w:val="es-ES_tradnl"/>
              </w:rPr>
              <w:t>.</w:t>
            </w:r>
          </w:p>
        </w:tc>
        <w:tc>
          <w:tcPr>
            <w:tcW w:w="1417" w:type="dxa"/>
            <w:tcBorders>
              <w:top w:val="single" w:sz="7" w:space="0" w:color="auto"/>
              <w:left w:val="single" w:sz="7" w:space="0" w:color="auto"/>
              <w:bottom w:val="doub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3.478</w:t>
            </w:r>
          </w:p>
        </w:tc>
        <w:tc>
          <w:tcPr>
            <w:tcW w:w="1276" w:type="dxa"/>
            <w:tcBorders>
              <w:top w:val="single" w:sz="7" w:space="0" w:color="auto"/>
              <w:left w:val="single" w:sz="7" w:space="0" w:color="auto"/>
              <w:bottom w:val="doub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5.616</w:t>
            </w:r>
          </w:p>
        </w:tc>
        <w:tc>
          <w:tcPr>
            <w:tcW w:w="1417" w:type="dxa"/>
            <w:tcBorders>
              <w:top w:val="single" w:sz="7" w:space="0" w:color="auto"/>
              <w:left w:val="single" w:sz="7" w:space="0" w:color="auto"/>
              <w:bottom w:val="doub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5.949</w:t>
            </w:r>
          </w:p>
        </w:tc>
        <w:tc>
          <w:tcPr>
            <w:tcW w:w="1276" w:type="dxa"/>
            <w:tcBorders>
              <w:top w:val="single" w:sz="7" w:space="0" w:color="auto"/>
              <w:left w:val="single" w:sz="7" w:space="0" w:color="auto"/>
              <w:bottom w:val="doub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6.089</w:t>
            </w:r>
          </w:p>
        </w:tc>
        <w:tc>
          <w:tcPr>
            <w:tcW w:w="1418" w:type="dxa"/>
            <w:tcBorders>
              <w:top w:val="single" w:sz="7" w:space="0" w:color="auto"/>
              <w:left w:val="single" w:sz="7" w:space="0" w:color="auto"/>
              <w:bottom w:val="double" w:sz="7" w:space="0" w:color="auto"/>
              <w:right w:val="single" w:sz="7" w:space="0" w:color="auto"/>
            </w:tcBorders>
          </w:tcPr>
          <w:p w:rsidR="00574FA6" w:rsidRPr="009035B9" w:rsidRDefault="00574FA6" w:rsidP="00574FA6">
            <w:pPr>
              <w:tabs>
                <w:tab w:val="left" w:pos="-720"/>
              </w:tabs>
              <w:spacing w:before="90" w:after="54"/>
              <w:rPr>
                <w:b/>
                <w:spacing w:val="-2"/>
                <w:lang w:val="es-ES_tradnl"/>
              </w:rPr>
            </w:pPr>
            <w:r w:rsidRPr="009035B9">
              <w:rPr>
                <w:b/>
                <w:spacing w:val="-2"/>
                <w:sz w:val="22"/>
                <w:szCs w:val="22"/>
                <w:lang w:val="es-ES_tradnl"/>
              </w:rPr>
              <w:t xml:space="preserve">    6.439</w:t>
            </w:r>
          </w:p>
        </w:tc>
      </w:tr>
    </w:tbl>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Comparación de la riqueza de Bloques: Capitalista-Socialista y Suramérica. PNB per cápita</w:t>
      </w:r>
    </w:p>
    <w:p w:rsidR="00574FA6"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Fuente. Estudio de </w:t>
      </w:r>
      <w:proofErr w:type="spellStart"/>
      <w:r w:rsidRPr="009035B9">
        <w:rPr>
          <w:b/>
          <w:spacing w:val="-2"/>
          <w:sz w:val="22"/>
          <w:szCs w:val="22"/>
          <w:lang w:val="es-ES_tradnl"/>
        </w:rPr>
        <w:t>Madisson</w:t>
      </w:r>
      <w:proofErr w:type="spellEnd"/>
      <w:r w:rsidRPr="009035B9">
        <w:rPr>
          <w:b/>
          <w:spacing w:val="-2"/>
          <w:sz w:val="22"/>
          <w:szCs w:val="22"/>
          <w:lang w:val="es-ES_tradnl"/>
        </w:rPr>
        <w:t>. 1995. En $ USA 1990. Hipótesis: proceso 2000 a 2020 = que 1973 a 1992</w:t>
      </w:r>
    </w:p>
    <w:p w:rsidR="009035B9" w:rsidRPr="009035B9" w:rsidRDefault="009035B9"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Confrontar los niveles y las distancias entre los ricos (USA y Canadá) y entre los pobres (Brasil y Perú)</w:t>
      </w:r>
      <w:r w:rsidR="009035B9">
        <w:rPr>
          <w:b/>
          <w:spacing w:val="-2"/>
          <w:sz w:val="22"/>
          <w:szCs w:val="22"/>
          <w:lang w:val="es-ES_tradnl"/>
        </w:rPr>
        <w:t xml:space="preserve"> </w:t>
      </w:r>
      <w:r w:rsidRPr="009035B9">
        <w:rPr>
          <w:b/>
          <w:spacing w:val="-2"/>
          <w:sz w:val="22"/>
          <w:szCs w:val="22"/>
          <w:lang w:val="es-ES_tradnl"/>
        </w:rPr>
        <w:t xml:space="preserve"> Se recoge la media nacional. Pero, en todos los países de Latinoamérica la minoría privil</w:t>
      </w:r>
      <w:r w:rsidRPr="009035B9">
        <w:rPr>
          <w:b/>
          <w:spacing w:val="-2"/>
          <w:sz w:val="22"/>
          <w:szCs w:val="22"/>
          <w:lang w:val="es-ES_tradnl"/>
        </w:rPr>
        <w:t>e</w:t>
      </w:r>
      <w:r w:rsidRPr="009035B9">
        <w:rPr>
          <w:b/>
          <w:spacing w:val="-2"/>
          <w:sz w:val="22"/>
          <w:szCs w:val="22"/>
          <w:lang w:val="es-ES_tradnl"/>
        </w:rPr>
        <w:t xml:space="preserve">giada de la población (12%) consume más del 55% del PNB de cada país. Los datos ofrecidos se mantendrán básicamente varias décadas. </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La Historia religiosa va a marcar, sin duda, los derroteros nuevos en el Continente americano, que se dirige esperanzado hacia un futuro mejor. Se desenvolverán muchas sugerencias de las periódicas reuniones de los Obispos del Continente (Río de Janeiro, Medellín, Puebla, Santo D</w:t>
      </w:r>
      <w:r w:rsidRPr="009035B9">
        <w:rPr>
          <w:b/>
          <w:spacing w:val="-2"/>
          <w:sz w:val="22"/>
          <w:szCs w:val="22"/>
          <w:lang w:val="es-ES_tradnl"/>
        </w:rPr>
        <w:t>o</w:t>
      </w:r>
      <w:r w:rsidRPr="009035B9">
        <w:rPr>
          <w:b/>
          <w:spacing w:val="-2"/>
          <w:sz w:val="22"/>
          <w:szCs w:val="22"/>
          <w:lang w:val="es-ES_tradnl"/>
        </w:rPr>
        <w:t>mingo, México) que han constituido una fuerza de animación religiosa en las comunida</w:t>
      </w:r>
      <w:r w:rsidRPr="009035B9">
        <w:rPr>
          <w:b/>
          <w:spacing w:val="-2"/>
          <w:sz w:val="22"/>
          <w:szCs w:val="22"/>
          <w:lang w:val="es-ES_tradnl"/>
        </w:rPr>
        <w:softHyphen/>
        <w:t>des cristi</w:t>
      </w:r>
      <w:r w:rsidRPr="009035B9">
        <w:rPr>
          <w:b/>
          <w:spacing w:val="-2"/>
          <w:sz w:val="22"/>
          <w:szCs w:val="22"/>
          <w:lang w:val="es-ES_tradnl"/>
        </w:rPr>
        <w:t>a</w:t>
      </w:r>
      <w:r w:rsidRPr="009035B9">
        <w:rPr>
          <w:b/>
          <w:spacing w:val="-2"/>
          <w:sz w:val="22"/>
          <w:szCs w:val="22"/>
          <w:lang w:val="es-ES_tradnl"/>
        </w:rPr>
        <w:t>nas de todos los países. Los documentos y los mensajes emanados de estas grandes Asambleas han supuesto pistas clarividentes para el porvenir.</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w:t>
      </w:r>
      <w:r w:rsidRPr="009035B9">
        <w:rPr>
          <w:b/>
          <w:i/>
          <w:spacing w:val="-2"/>
          <w:sz w:val="22"/>
          <w:szCs w:val="22"/>
          <w:lang w:val="es-ES_tradnl"/>
        </w:rPr>
        <w:sym w:font="Symbol" w:char="F0A7"/>
      </w:r>
      <w:r w:rsidRPr="009035B9">
        <w:rPr>
          <w:b/>
          <w:i/>
          <w:spacing w:val="-2"/>
          <w:sz w:val="22"/>
          <w:szCs w:val="22"/>
          <w:lang w:val="es-ES_tradnl"/>
        </w:rPr>
        <w:t xml:space="preserve">   En Río de Janeiro se establecieron las normas </w:t>
      </w:r>
      <w:proofErr w:type="spellStart"/>
      <w:r w:rsidRPr="009035B9">
        <w:rPr>
          <w:b/>
          <w:i/>
          <w:spacing w:val="-2"/>
          <w:sz w:val="22"/>
          <w:szCs w:val="22"/>
          <w:lang w:val="es-ES_tradnl"/>
        </w:rPr>
        <w:t>iniciales</w:t>
      </w:r>
      <w:proofErr w:type="spellEnd"/>
      <w:r w:rsidRPr="009035B9">
        <w:rPr>
          <w:b/>
          <w:i/>
          <w:spacing w:val="-2"/>
          <w:sz w:val="22"/>
          <w:szCs w:val="22"/>
          <w:lang w:val="es-ES_tradnl"/>
        </w:rPr>
        <w:t xml:space="preserve"> del CELAM o Consejo Episc</w:t>
      </w:r>
      <w:r w:rsidRPr="009035B9">
        <w:rPr>
          <w:b/>
          <w:i/>
          <w:spacing w:val="-2"/>
          <w:sz w:val="22"/>
          <w:szCs w:val="22"/>
          <w:lang w:val="es-ES_tradnl"/>
        </w:rPr>
        <w:t>o</w:t>
      </w:r>
      <w:r w:rsidRPr="009035B9">
        <w:rPr>
          <w:b/>
          <w:i/>
          <w:spacing w:val="-2"/>
          <w:sz w:val="22"/>
          <w:szCs w:val="22"/>
          <w:lang w:val="es-ES_tradnl"/>
        </w:rPr>
        <w:t>pal Latinoamericano. La unión de los Obispos ha traído desde entonces frutos de colabor</w:t>
      </w:r>
      <w:r w:rsidRPr="009035B9">
        <w:rPr>
          <w:b/>
          <w:i/>
          <w:spacing w:val="-2"/>
          <w:sz w:val="22"/>
          <w:szCs w:val="22"/>
          <w:lang w:val="es-ES_tradnl"/>
        </w:rPr>
        <w:t>a</w:t>
      </w:r>
      <w:r w:rsidRPr="009035B9">
        <w:rPr>
          <w:b/>
          <w:i/>
          <w:spacing w:val="-2"/>
          <w:sz w:val="22"/>
          <w:szCs w:val="22"/>
          <w:lang w:val="es-ES_tradnl"/>
        </w:rPr>
        <w:t>ción y solidaridad, organis</w:t>
      </w:r>
      <w:r w:rsidRPr="009035B9">
        <w:rPr>
          <w:b/>
          <w:i/>
          <w:spacing w:val="-2"/>
          <w:sz w:val="22"/>
          <w:szCs w:val="22"/>
          <w:lang w:val="es-ES_tradnl"/>
        </w:rPr>
        <w:softHyphen/>
        <w:t>mos eclesia</w:t>
      </w:r>
      <w:r w:rsidRPr="009035B9">
        <w:rPr>
          <w:b/>
          <w:i/>
          <w:spacing w:val="-2"/>
          <w:sz w:val="22"/>
          <w:szCs w:val="22"/>
          <w:lang w:val="es-ES_tradnl"/>
        </w:rPr>
        <w:softHyphen/>
        <w:t>les de apoyo, criterios uniformes para la acción pa</w:t>
      </w:r>
      <w:r w:rsidRPr="009035B9">
        <w:rPr>
          <w:b/>
          <w:i/>
          <w:spacing w:val="-2"/>
          <w:sz w:val="22"/>
          <w:szCs w:val="22"/>
          <w:lang w:val="es-ES_tradnl"/>
        </w:rPr>
        <w:t>s</w:t>
      </w:r>
      <w:r w:rsidRPr="009035B9">
        <w:rPr>
          <w:b/>
          <w:i/>
          <w:spacing w:val="-2"/>
          <w:sz w:val="22"/>
          <w:szCs w:val="22"/>
          <w:lang w:val="es-ES_tradnl"/>
        </w:rPr>
        <w:t>toral.</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w:t>
      </w:r>
      <w:r w:rsidRPr="009035B9">
        <w:rPr>
          <w:b/>
          <w:i/>
          <w:spacing w:val="-2"/>
          <w:sz w:val="22"/>
          <w:szCs w:val="22"/>
          <w:lang w:val="es-ES_tradnl"/>
        </w:rPr>
        <w:sym w:font="Symbol" w:char="F0A7"/>
      </w:r>
      <w:r w:rsidRPr="009035B9">
        <w:rPr>
          <w:b/>
          <w:i/>
          <w:spacing w:val="-2"/>
          <w:sz w:val="22"/>
          <w:szCs w:val="22"/>
          <w:lang w:val="es-ES_tradnl"/>
        </w:rPr>
        <w:t xml:space="preserve">  En Medellín, en 1969, el pensamiento de la Iglesia latinoamericana se volvió con ag</w:t>
      </w:r>
      <w:r w:rsidRPr="009035B9">
        <w:rPr>
          <w:b/>
          <w:i/>
          <w:spacing w:val="-2"/>
          <w:sz w:val="22"/>
          <w:szCs w:val="22"/>
          <w:lang w:val="es-ES_tradnl"/>
        </w:rPr>
        <w:t>u</w:t>
      </w:r>
      <w:r w:rsidRPr="009035B9">
        <w:rPr>
          <w:b/>
          <w:i/>
          <w:spacing w:val="-2"/>
          <w:sz w:val="22"/>
          <w:szCs w:val="22"/>
          <w:lang w:val="es-ES_tradnl"/>
        </w:rPr>
        <w:t>deza y realismo hacia la situación que viven los cristianos, con sus injusticias estructurales y sus dependencias.</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Pablo VI, que quiso resaltar su importancia con su misma presencia, en el discurso inaugural decía a todos los hombres creyentes de Latinoamérica:</w:t>
      </w: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"Hablad, hablad, predicad, escribid, tomad posiciones en armonía con los planes y las intenciones, acerca de las verdades de la fe, </w:t>
      </w:r>
      <w:proofErr w:type="spellStart"/>
      <w:r w:rsidRPr="009035B9">
        <w:rPr>
          <w:b/>
          <w:i/>
          <w:spacing w:val="-2"/>
          <w:sz w:val="22"/>
          <w:szCs w:val="22"/>
          <w:lang w:val="es-ES_tradnl"/>
        </w:rPr>
        <w:t>defendién</w:t>
      </w:r>
      <w:r w:rsidRPr="009035B9">
        <w:rPr>
          <w:b/>
          <w:i/>
          <w:spacing w:val="-2"/>
          <w:sz w:val="22"/>
          <w:szCs w:val="22"/>
          <w:lang w:val="es-ES_tradnl"/>
        </w:rPr>
        <w:softHyphen/>
        <w:t>dolas</w:t>
      </w:r>
      <w:proofErr w:type="spellEnd"/>
      <w:r w:rsidRPr="009035B9">
        <w:rPr>
          <w:b/>
          <w:i/>
          <w:spacing w:val="-2"/>
          <w:sz w:val="22"/>
          <w:szCs w:val="22"/>
          <w:lang w:val="es-ES_tradnl"/>
        </w:rPr>
        <w:t xml:space="preserve"> e ilustrándolas, y presentad la actualidad del Evangelio en todas las cuestiones que interesan a la vida de los fieles y a la conservación de las costumbres cristianas".</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El itinerario de la Iglesia latinoamericana ha conocido grandes dificulta</w:t>
      </w:r>
      <w:r w:rsidRPr="009035B9">
        <w:rPr>
          <w:b/>
          <w:spacing w:val="-2"/>
          <w:sz w:val="22"/>
          <w:szCs w:val="22"/>
          <w:lang w:val="es-ES_tradnl"/>
        </w:rPr>
        <w:softHyphen/>
        <w:t>des. La más fuerte ha sido la insensibilidad ante la injusticia. El siglo XXI se inicia con mayor apertura al cambio y con la co</w:t>
      </w:r>
      <w:r w:rsidRPr="009035B9">
        <w:rPr>
          <w:b/>
          <w:spacing w:val="-2"/>
          <w:sz w:val="22"/>
          <w:szCs w:val="22"/>
          <w:lang w:val="es-ES_tradnl"/>
        </w:rPr>
        <w:t>n</w:t>
      </w:r>
      <w:r w:rsidRPr="009035B9">
        <w:rPr>
          <w:b/>
          <w:spacing w:val="-2"/>
          <w:sz w:val="22"/>
          <w:szCs w:val="22"/>
          <w:lang w:val="es-ES_tradnl"/>
        </w:rPr>
        <w:t>ciencia de su urgencia.</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w:t>
      </w:r>
      <w:r w:rsidRPr="009035B9">
        <w:rPr>
          <w:b/>
          <w:i/>
          <w:spacing w:val="-2"/>
          <w:sz w:val="22"/>
          <w:szCs w:val="22"/>
          <w:lang w:val="es-ES_tradnl"/>
        </w:rPr>
        <w:sym w:font="Symbol" w:char="F0A7"/>
      </w:r>
      <w:r w:rsidRPr="009035B9">
        <w:rPr>
          <w:b/>
          <w:i/>
          <w:spacing w:val="-2"/>
          <w:sz w:val="22"/>
          <w:szCs w:val="22"/>
          <w:lang w:val="es-ES_tradnl"/>
        </w:rPr>
        <w:t xml:space="preserve">  En Puebla, en Enero de 1979, también con la presidencia de Juan Pablo II, el pens</w:t>
      </w:r>
      <w:r w:rsidRPr="009035B9">
        <w:rPr>
          <w:b/>
          <w:i/>
          <w:spacing w:val="-2"/>
          <w:sz w:val="22"/>
          <w:szCs w:val="22"/>
          <w:lang w:val="es-ES_tradnl"/>
        </w:rPr>
        <w:t>a</w:t>
      </w:r>
      <w:r w:rsidRPr="009035B9">
        <w:rPr>
          <w:b/>
          <w:i/>
          <w:spacing w:val="-2"/>
          <w:sz w:val="22"/>
          <w:szCs w:val="22"/>
          <w:lang w:val="es-ES_tradnl"/>
        </w:rPr>
        <w:t>miento eclesial se amplió a todas las realidades espirituales y eclesiales. El mismo Papa hizo un reclamo para lograr que la iglesia del Continente sea fiel a la verdad y a la paz.</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lastRenderedPageBreak/>
        <w:t xml:space="preserve">   Si Medellín representó el grito de la Iglesia para luchar por la verdad, tal como la reclama la pr</w:t>
      </w:r>
      <w:r w:rsidRPr="009035B9">
        <w:rPr>
          <w:b/>
          <w:spacing w:val="-2"/>
          <w:sz w:val="22"/>
          <w:szCs w:val="22"/>
          <w:lang w:val="es-ES_tradnl"/>
        </w:rPr>
        <w:t>e</w:t>
      </w:r>
      <w:r w:rsidRPr="009035B9">
        <w:rPr>
          <w:b/>
          <w:spacing w:val="-2"/>
          <w:sz w:val="22"/>
          <w:szCs w:val="22"/>
          <w:lang w:val="es-ES_tradnl"/>
        </w:rPr>
        <w:t>sencia de Jesús en medio de estos pueblos, el mensaje de Puebla se centró en la justicia y en la solidaridad con los más necesitados.</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i/>
          <w:spacing w:val="-2"/>
          <w:sz w:val="22"/>
          <w:szCs w:val="22"/>
          <w:lang w:val="es-ES_tradnl"/>
        </w:rPr>
      </w:pPr>
      <w:r w:rsidRPr="009035B9">
        <w:rPr>
          <w:b/>
          <w:spacing w:val="-2"/>
          <w:sz w:val="22"/>
          <w:szCs w:val="22"/>
          <w:lang w:val="es-ES_tradnl"/>
        </w:rPr>
        <w:t xml:space="preserve">  </w:t>
      </w:r>
      <w:r w:rsidRPr="009035B9">
        <w:rPr>
          <w:b/>
          <w:spacing w:val="-2"/>
          <w:sz w:val="22"/>
          <w:szCs w:val="22"/>
          <w:lang w:val="es-ES_tradnl"/>
        </w:rPr>
        <w:sym w:font="Symbol" w:char="F0A7"/>
      </w:r>
      <w:r w:rsidRPr="009035B9">
        <w:rPr>
          <w:b/>
          <w:spacing w:val="-2"/>
          <w:sz w:val="22"/>
          <w:szCs w:val="22"/>
          <w:lang w:val="es-ES_tradnl"/>
        </w:rPr>
        <w:t xml:space="preserve">  Y faltaba la palabra alentadora del futuro y la apertura al nuevo siglo del progreso y de la te</w:t>
      </w:r>
      <w:r w:rsidRPr="009035B9">
        <w:rPr>
          <w:b/>
          <w:spacing w:val="-2"/>
          <w:sz w:val="22"/>
          <w:szCs w:val="22"/>
          <w:lang w:val="es-ES_tradnl"/>
        </w:rPr>
        <w:t>c</w:t>
      </w:r>
      <w:r w:rsidRPr="009035B9">
        <w:rPr>
          <w:b/>
          <w:spacing w:val="-2"/>
          <w:sz w:val="22"/>
          <w:szCs w:val="22"/>
          <w:lang w:val="es-ES_tradnl"/>
        </w:rPr>
        <w:t>nología. Sto. Domingo, en Octubre de 1992, culminó los encuentros generales del Episcopado lat</w:t>
      </w:r>
      <w:r w:rsidRPr="009035B9">
        <w:rPr>
          <w:b/>
          <w:spacing w:val="-2"/>
          <w:sz w:val="22"/>
          <w:szCs w:val="22"/>
          <w:lang w:val="es-ES_tradnl"/>
        </w:rPr>
        <w:t>i</w:t>
      </w:r>
      <w:r w:rsidRPr="009035B9">
        <w:rPr>
          <w:b/>
          <w:spacing w:val="-2"/>
          <w:sz w:val="22"/>
          <w:szCs w:val="22"/>
          <w:lang w:val="es-ES_tradnl"/>
        </w:rPr>
        <w:t>no</w:t>
      </w:r>
      <w:r w:rsidRPr="009035B9">
        <w:rPr>
          <w:b/>
          <w:spacing w:val="-2"/>
          <w:sz w:val="22"/>
          <w:szCs w:val="22"/>
          <w:lang w:val="es-ES_tradnl"/>
        </w:rPr>
        <w:softHyphen/>
        <w:t>america</w:t>
      </w:r>
      <w:r w:rsidRPr="009035B9">
        <w:rPr>
          <w:b/>
          <w:spacing w:val="-2"/>
          <w:sz w:val="22"/>
          <w:szCs w:val="22"/>
          <w:lang w:val="es-ES_tradnl"/>
        </w:rPr>
        <w:softHyphen/>
        <w:t>no con su agradecido himno a la evangelización del Continente.</w:t>
      </w: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Presididos por el Papa Juan Pablo II, y con ocasión del quinto centenario del descubrimiento de América y del comienzo de su fe cristiana, los Obispos lanza</w:t>
      </w:r>
      <w:r w:rsidRPr="009035B9">
        <w:rPr>
          <w:b/>
          <w:spacing w:val="-2"/>
          <w:sz w:val="22"/>
          <w:szCs w:val="22"/>
          <w:lang w:val="es-ES_tradnl"/>
        </w:rPr>
        <w:softHyphen/>
        <w:t>ron desde este lugar del Caribe un mensaje marcando las líneas pastorales de acción para los tiempos venideros:</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"La sociedad del futuro se perfila más pluralista y más abierta. Pero se halla también s</w:t>
      </w:r>
      <w:r w:rsidRPr="009035B9">
        <w:rPr>
          <w:b/>
          <w:i/>
          <w:spacing w:val="-2"/>
          <w:sz w:val="22"/>
          <w:szCs w:val="22"/>
          <w:lang w:val="es-ES_tradnl"/>
        </w:rPr>
        <w:t>o</w:t>
      </w:r>
      <w:r w:rsidRPr="009035B9">
        <w:rPr>
          <w:b/>
          <w:i/>
          <w:spacing w:val="-2"/>
          <w:sz w:val="22"/>
          <w:szCs w:val="22"/>
          <w:lang w:val="es-ES_tradnl"/>
        </w:rPr>
        <w:t>metida al influjo cada vez mayor de los medios de comunicación que irán programando progresivamente la vida del hombre y de la sociedad".                   (Puebla 128)</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Y el siglo XX culminó también con el Sínodo de todos los Obispos americanos, del Norte y del Sur, en Enero de 1999. Juan Pablo II se encontró con todos los creyentes en los umbrales del nu</w:t>
      </w:r>
      <w:r w:rsidRPr="009035B9">
        <w:rPr>
          <w:b/>
          <w:spacing w:val="-2"/>
          <w:sz w:val="22"/>
          <w:szCs w:val="22"/>
          <w:lang w:val="es-ES_tradnl"/>
        </w:rPr>
        <w:t>e</w:t>
      </w:r>
      <w:r w:rsidRPr="009035B9">
        <w:rPr>
          <w:b/>
          <w:spacing w:val="-2"/>
          <w:sz w:val="22"/>
          <w:szCs w:val="22"/>
          <w:lang w:val="es-ES_tradnl"/>
        </w:rPr>
        <w:t>vo milenio.</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En el Sínodo de México se describieron las peculiares condiciones de la nueva sociedad amer</w:t>
      </w:r>
      <w:r w:rsidRPr="009035B9">
        <w:rPr>
          <w:b/>
          <w:spacing w:val="-2"/>
          <w:sz w:val="22"/>
          <w:szCs w:val="22"/>
          <w:lang w:val="es-ES_tradnl"/>
        </w:rPr>
        <w:t>i</w:t>
      </w:r>
      <w:r w:rsidRPr="009035B9">
        <w:rPr>
          <w:b/>
          <w:spacing w:val="-2"/>
          <w:sz w:val="22"/>
          <w:szCs w:val="22"/>
          <w:lang w:val="es-ES_tradnl"/>
        </w:rPr>
        <w:t xml:space="preserve">cana. Se reclamó atención a fenómenos nuevos, como la llamada globalización, que no es otra cosa que </w:t>
      </w:r>
      <w:proofErr w:type="spellStart"/>
      <w:r w:rsidRPr="009035B9">
        <w:rPr>
          <w:b/>
          <w:spacing w:val="-2"/>
          <w:sz w:val="22"/>
          <w:szCs w:val="22"/>
          <w:lang w:val="es-ES_tradnl"/>
        </w:rPr>
        <w:t>intersectorialización</w:t>
      </w:r>
      <w:proofErr w:type="spellEnd"/>
      <w:r w:rsidRPr="009035B9">
        <w:rPr>
          <w:b/>
          <w:spacing w:val="-2"/>
          <w:sz w:val="22"/>
          <w:szCs w:val="22"/>
          <w:lang w:val="es-ES_tradnl"/>
        </w:rPr>
        <w:t xml:space="preserve"> de todo lo humano (cultura, economía, tecnología, política sobre todo económica) y conlleva el riesgo de la ambigüedad espiritual y religiosa. </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Y se marcó un nuevo camino esperanzado, para que la Iglesia americana se convierta en el po</w:t>
      </w:r>
      <w:r w:rsidRPr="009035B9">
        <w:rPr>
          <w:b/>
          <w:spacing w:val="-2"/>
          <w:sz w:val="22"/>
          <w:szCs w:val="22"/>
          <w:lang w:val="es-ES_tradnl"/>
        </w:rPr>
        <w:t>r</w:t>
      </w:r>
      <w:r w:rsidRPr="009035B9">
        <w:rPr>
          <w:b/>
          <w:spacing w:val="-2"/>
          <w:sz w:val="22"/>
          <w:szCs w:val="22"/>
          <w:lang w:val="es-ES_tradnl"/>
        </w:rPr>
        <w:t xml:space="preserve">venir en Iglesia misionera y no ya en tierra de acogida de </w:t>
      </w:r>
      <w:proofErr w:type="spellStart"/>
      <w:r w:rsidRPr="009035B9">
        <w:rPr>
          <w:b/>
          <w:spacing w:val="-2"/>
          <w:sz w:val="22"/>
          <w:szCs w:val="22"/>
          <w:lang w:val="es-ES_tradnl"/>
        </w:rPr>
        <w:t>misioenros</w:t>
      </w:r>
      <w:proofErr w:type="spellEnd"/>
      <w:r w:rsidRPr="009035B9">
        <w:rPr>
          <w:b/>
          <w:spacing w:val="-2"/>
          <w:sz w:val="22"/>
          <w:szCs w:val="22"/>
          <w:lang w:val="es-ES_tradnl"/>
        </w:rPr>
        <w:t>.</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En la Exhortación pastoral "Sobre la Iglesia de América", en la que recogía las sugerencias pa</w:t>
      </w:r>
      <w:r w:rsidRPr="009035B9">
        <w:rPr>
          <w:b/>
          <w:spacing w:val="-2"/>
          <w:sz w:val="22"/>
          <w:szCs w:val="22"/>
          <w:lang w:val="es-ES_tradnl"/>
        </w:rPr>
        <w:t>s</w:t>
      </w:r>
      <w:r w:rsidRPr="009035B9">
        <w:rPr>
          <w:b/>
          <w:spacing w:val="-2"/>
          <w:sz w:val="22"/>
          <w:szCs w:val="22"/>
          <w:lang w:val="es-ES_tradnl"/>
        </w:rPr>
        <w:t>torales de los Obispos reunidos en el Sínodo, se marcaba la línea de acción evangélica de los años venideros:</w:t>
      </w:r>
    </w:p>
    <w:p w:rsidR="00574FA6"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"Es el deseo de que el Continente americano participe, de acuerdo con su vitalidad cri</w:t>
      </w:r>
      <w:r w:rsidRPr="009035B9">
        <w:rPr>
          <w:b/>
          <w:i/>
          <w:spacing w:val="-2"/>
          <w:sz w:val="22"/>
          <w:szCs w:val="22"/>
          <w:lang w:val="es-ES_tradnl"/>
        </w:rPr>
        <w:t>s</w:t>
      </w:r>
      <w:r w:rsidRPr="009035B9">
        <w:rPr>
          <w:b/>
          <w:i/>
          <w:spacing w:val="-2"/>
          <w:sz w:val="22"/>
          <w:szCs w:val="22"/>
          <w:lang w:val="es-ES_tradnl"/>
        </w:rPr>
        <w:t>tiana, en la gran tarea de la misión "ad gentes" y ... pueda ya mandar misioneros (sacerd</w:t>
      </w:r>
      <w:r w:rsidRPr="009035B9">
        <w:rPr>
          <w:b/>
          <w:i/>
          <w:spacing w:val="-2"/>
          <w:sz w:val="22"/>
          <w:szCs w:val="22"/>
          <w:lang w:val="es-ES_tradnl"/>
        </w:rPr>
        <w:t>o</w:t>
      </w:r>
      <w:r w:rsidRPr="009035B9">
        <w:rPr>
          <w:b/>
          <w:i/>
          <w:spacing w:val="-2"/>
          <w:sz w:val="22"/>
          <w:szCs w:val="22"/>
          <w:lang w:val="es-ES_tradnl"/>
        </w:rPr>
        <w:t>tes, consagrados, laicos) fuera y dentro del Continente, que se creen Institutos misiona</w:t>
      </w:r>
      <w:r w:rsidRPr="009035B9">
        <w:rPr>
          <w:b/>
          <w:i/>
          <w:spacing w:val="-2"/>
          <w:sz w:val="22"/>
          <w:szCs w:val="22"/>
          <w:lang w:val="es-ES_tradnl"/>
        </w:rPr>
        <w:softHyphen/>
        <w:t xml:space="preserve">les, que se favorezca la dimensión misionera de la vida </w:t>
      </w:r>
      <w:proofErr w:type="spellStart"/>
      <w:r w:rsidRPr="009035B9">
        <w:rPr>
          <w:b/>
          <w:i/>
          <w:spacing w:val="-2"/>
          <w:sz w:val="22"/>
          <w:szCs w:val="22"/>
          <w:lang w:val="es-ES_tradnl"/>
        </w:rPr>
        <w:t>consgrada</w:t>
      </w:r>
      <w:proofErr w:type="spellEnd"/>
      <w:r w:rsidRPr="009035B9">
        <w:rPr>
          <w:b/>
          <w:i/>
          <w:spacing w:val="-2"/>
          <w:sz w:val="22"/>
          <w:szCs w:val="22"/>
          <w:lang w:val="es-ES_tradnl"/>
        </w:rPr>
        <w:t xml:space="preserve"> para dar mayor impulso a la animación, formación y organización misional" (Nº.74). </w:t>
      </w:r>
    </w:p>
    <w:p w:rsidR="009035B9" w:rsidRPr="009035B9" w:rsidRDefault="009035B9" w:rsidP="00574FA6">
      <w:pPr>
        <w:tabs>
          <w:tab w:val="left" w:pos="-720"/>
        </w:tabs>
        <w:ind w:left="720" w:hanging="720"/>
        <w:jc w:val="both"/>
        <w:rPr>
          <w:b/>
          <w:i/>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Para asumir esta nueva dimensión misionera, se precisa primero fortalecer la riqueza espiritual de las comunidades de la región. Por eso en el Sínodo citado se resaltó la peculiar sensibili</w:t>
      </w:r>
      <w:r w:rsidRPr="009035B9">
        <w:rPr>
          <w:b/>
          <w:spacing w:val="-2"/>
          <w:sz w:val="22"/>
          <w:szCs w:val="22"/>
          <w:lang w:val="es-ES_tradnl"/>
        </w:rPr>
        <w:softHyphen/>
        <w:t>dad del pueblo y de sus tradiciones, que reflejaban al final de siglo cierta contradicción entre los valores cristianos que dieron vida a su cultura desde hace ya cinco siglos y las actitudes pasivas inco</w:t>
      </w:r>
      <w:r w:rsidRPr="009035B9">
        <w:rPr>
          <w:b/>
          <w:spacing w:val="-2"/>
          <w:sz w:val="22"/>
          <w:szCs w:val="22"/>
          <w:lang w:val="es-ES_tradnl"/>
        </w:rPr>
        <w:t>m</w:t>
      </w:r>
      <w:r w:rsidRPr="009035B9">
        <w:rPr>
          <w:b/>
          <w:spacing w:val="-2"/>
          <w:sz w:val="22"/>
          <w:szCs w:val="22"/>
          <w:lang w:val="es-ES_tradnl"/>
        </w:rPr>
        <w:t>patibles con el mensaje del Evangelio. Y se trazaron las sendas de la nueva América católica con vibrantes consignas en favor de la fe:</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 Se precisa nueva evangelización de los pueblos latinoamericanos, fomentando más la instrucción religiosa, animado los compromisos ministeriales y vocacionales autóctonos, reclamando más fe y amor.</w:t>
      </w: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 Se reclama atención preferente al pueblo sencillo, con especial atención los más pobres y marginados, buscando mejores relaciones de progreso y haciendo a todos responsables de la caridad y de la justicia.</w:t>
      </w: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 Se requieren esfuerzos para una mejor incardinación cultural, aten</w:t>
      </w:r>
      <w:r w:rsidRPr="009035B9">
        <w:rPr>
          <w:b/>
          <w:i/>
          <w:spacing w:val="-2"/>
          <w:sz w:val="22"/>
          <w:szCs w:val="22"/>
          <w:lang w:val="es-ES_tradnl"/>
        </w:rPr>
        <w:softHyphen/>
        <w:t>diendo con esmero a los grupos campesinos e indígenas, previnien</w:t>
      </w:r>
      <w:r w:rsidRPr="009035B9">
        <w:rPr>
          <w:b/>
          <w:i/>
          <w:spacing w:val="-2"/>
          <w:sz w:val="22"/>
          <w:szCs w:val="22"/>
          <w:lang w:val="es-ES_tradnl"/>
        </w:rPr>
        <w:softHyphen/>
        <w:t>do las agresiones sectarias venidas del ext</w:t>
      </w:r>
      <w:r w:rsidRPr="009035B9">
        <w:rPr>
          <w:b/>
          <w:i/>
          <w:spacing w:val="-2"/>
          <w:sz w:val="22"/>
          <w:szCs w:val="22"/>
          <w:lang w:val="es-ES_tradnl"/>
        </w:rPr>
        <w:t>e</w:t>
      </w:r>
      <w:r w:rsidRPr="009035B9">
        <w:rPr>
          <w:b/>
          <w:i/>
          <w:spacing w:val="-2"/>
          <w:sz w:val="22"/>
          <w:szCs w:val="22"/>
          <w:lang w:val="es-ES_tradnl"/>
        </w:rPr>
        <w:t>rior.</w:t>
      </w:r>
    </w:p>
    <w:tbl>
      <w:tblPr>
        <w:tblStyle w:val="Tablaconcuadrcula"/>
        <w:tblW w:w="0" w:type="auto"/>
        <w:tblLook w:val="04A0"/>
      </w:tblPr>
      <w:tblGrid>
        <w:gridCol w:w="10333"/>
      </w:tblGrid>
      <w:tr w:rsidR="00AC77EE" w:rsidTr="00AC77EE">
        <w:tc>
          <w:tcPr>
            <w:tcW w:w="10333" w:type="dxa"/>
          </w:tcPr>
          <w:p w:rsidR="00AC77EE" w:rsidRPr="00AC77EE" w:rsidRDefault="00AC77EE" w:rsidP="00574FA6">
            <w:pPr>
              <w:tabs>
                <w:tab w:val="left" w:pos="-720"/>
              </w:tabs>
              <w:jc w:val="both"/>
              <w:rPr>
                <w:b/>
                <w:i/>
                <w:color w:val="00B050"/>
                <w:spacing w:val="-2"/>
                <w:lang w:val="es-ES_tradnl"/>
              </w:rPr>
            </w:pPr>
            <w:r w:rsidRPr="00AC77EE">
              <w:rPr>
                <w:b/>
                <w:color w:val="00B050"/>
                <w:spacing w:val="-2"/>
                <w:lang w:val="es-ES_tradnl"/>
              </w:rPr>
              <w:t>La Iglesia de Latinoamérica entrará en el siglo XXI con grandes desafíos y con inmensas espera</w:t>
            </w:r>
            <w:r w:rsidRPr="00AC77EE">
              <w:rPr>
                <w:b/>
                <w:color w:val="00B050"/>
                <w:spacing w:val="-2"/>
                <w:lang w:val="es-ES_tradnl"/>
              </w:rPr>
              <w:t>n</w:t>
            </w:r>
            <w:r w:rsidRPr="00AC77EE">
              <w:rPr>
                <w:b/>
                <w:color w:val="00B050"/>
                <w:spacing w:val="-2"/>
                <w:lang w:val="es-ES_tradnl"/>
              </w:rPr>
              <w:t>zas. Sólo si los creyentes son fieles a la voz de la Iglesia, que es la misma voz de Jesús, podrán dar respuesta eficaz a los nuevos tiempos. Por ello hay que ser conscientes de los reclamos que hoy tiene el espíritu cristiano en este Continente, que tan importante y querido es para la Iglesia católica y que desea promover y ofrecer una respuesta eficaz y operativa.</w:t>
            </w:r>
          </w:p>
        </w:tc>
      </w:tr>
    </w:tbl>
    <w:p w:rsidR="00574FA6" w:rsidRPr="009035B9" w:rsidRDefault="00574FA6" w:rsidP="00574FA6">
      <w:pPr>
        <w:tabs>
          <w:tab w:val="left" w:pos="-720"/>
        </w:tabs>
        <w:jc w:val="both"/>
        <w:rPr>
          <w:b/>
          <w:i/>
          <w:spacing w:val="-2"/>
          <w:sz w:val="22"/>
          <w:szCs w:val="22"/>
          <w:lang w:val="es-ES_tradnl"/>
        </w:rPr>
      </w:pPr>
    </w:p>
    <w:p w:rsidR="00574FA6"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w:t>
      </w:r>
    </w:p>
    <w:p w:rsidR="009035B9" w:rsidRPr="009035B9" w:rsidRDefault="009035B9" w:rsidP="00574FA6">
      <w:pPr>
        <w:tabs>
          <w:tab w:val="left" w:pos="-720"/>
        </w:tabs>
        <w:jc w:val="both"/>
        <w:rPr>
          <w:b/>
          <w:spacing w:val="-2"/>
          <w:sz w:val="22"/>
          <w:szCs w:val="22"/>
          <w:lang w:val="es-ES_tradnl"/>
        </w:rPr>
      </w:pPr>
    </w:p>
    <w:p w:rsidR="00574FA6" w:rsidRDefault="009035B9" w:rsidP="009035B9">
      <w:pPr>
        <w:tabs>
          <w:tab w:val="left" w:pos="-720"/>
        </w:tabs>
        <w:jc w:val="center"/>
        <w:rPr>
          <w:b/>
          <w:spacing w:val="-2"/>
          <w:sz w:val="22"/>
          <w:szCs w:val="22"/>
          <w:lang w:val="es-ES_tradnl"/>
        </w:rPr>
      </w:pPr>
      <w:r>
        <w:rPr>
          <w:noProof/>
        </w:rPr>
        <w:lastRenderedPageBreak/>
        <w:drawing>
          <wp:inline distT="0" distB="0" distL="0" distR="0">
            <wp:extent cx="3690278" cy="2767709"/>
            <wp:effectExtent l="19050" t="0" r="5422" b="0"/>
            <wp:docPr id="5" name="irc_mi" descr="http://www.rpp.com.pe/consultora-realizara-estudios-sobre-capacidad-de-carga-en-machu-picchu-imagen-noticia-8-n-/images/picnewsa/1455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pp.com.pe/consultora-realizara-estudios-sobre-capacidad-de-carga-en-machu-picchu-imagen-noticia-8-n-/images/picnewsa/1455309.jpg"/>
                    <pic:cNvPicPr>
                      <a:picLocks noChangeAspect="1" noChangeArrowheads="1"/>
                    </pic:cNvPicPr>
                  </pic:nvPicPr>
                  <pic:blipFill>
                    <a:blip r:embed="rId96"/>
                    <a:srcRect/>
                    <a:stretch>
                      <a:fillRect/>
                    </a:stretch>
                  </pic:blipFill>
                  <pic:spPr bwMode="auto">
                    <a:xfrm>
                      <a:off x="0" y="0"/>
                      <a:ext cx="3687608" cy="2765707"/>
                    </a:xfrm>
                    <a:prstGeom prst="rect">
                      <a:avLst/>
                    </a:prstGeom>
                    <a:noFill/>
                    <a:ln w="9525">
                      <a:noFill/>
                      <a:miter lim="800000"/>
                      <a:headEnd/>
                      <a:tailEnd/>
                    </a:ln>
                  </pic:spPr>
                </pic:pic>
              </a:graphicData>
            </a:graphic>
          </wp:inline>
        </w:drawing>
      </w:r>
    </w:p>
    <w:p w:rsidR="009035B9" w:rsidRPr="009035B9" w:rsidRDefault="009035B9"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color w:val="0070C0"/>
          <w:spacing w:val="-2"/>
          <w:sz w:val="28"/>
          <w:szCs w:val="28"/>
          <w:lang w:val="es-ES_tradnl"/>
        </w:rPr>
      </w:pPr>
      <w:r w:rsidRPr="009035B9">
        <w:rPr>
          <w:b/>
          <w:spacing w:val="-2"/>
          <w:sz w:val="22"/>
          <w:szCs w:val="22"/>
          <w:lang w:val="es-ES_tradnl"/>
        </w:rPr>
        <w:t xml:space="preserve">   </w:t>
      </w:r>
      <w:r w:rsidRPr="009035B9">
        <w:rPr>
          <w:b/>
          <w:color w:val="0070C0"/>
          <w:spacing w:val="-2"/>
          <w:sz w:val="28"/>
          <w:szCs w:val="28"/>
          <w:lang w:val="es-ES_tradnl"/>
        </w:rPr>
        <w:t>Tres rasgos en la actualidad americana:</w:t>
      </w:r>
    </w:p>
    <w:p w:rsidR="00574FA6" w:rsidRPr="009035B9" w:rsidRDefault="00574FA6" w:rsidP="00574FA6">
      <w:pPr>
        <w:tabs>
          <w:tab w:val="left" w:pos="-720"/>
        </w:tabs>
        <w:jc w:val="both"/>
        <w:rPr>
          <w:b/>
          <w:color w:val="00B050"/>
          <w:spacing w:val="-2"/>
          <w:sz w:val="28"/>
          <w:szCs w:val="28"/>
          <w:lang w:val="es-ES_tradnl"/>
        </w:rPr>
      </w:pPr>
      <w:r w:rsidRPr="009035B9">
        <w:rPr>
          <w:b/>
          <w:spacing w:val="-2"/>
          <w:sz w:val="28"/>
          <w:szCs w:val="28"/>
          <w:lang w:val="es-ES_tradnl"/>
        </w:rPr>
        <w:t xml:space="preserve"> </w:t>
      </w:r>
    </w:p>
    <w:p w:rsidR="00574FA6" w:rsidRPr="009035B9" w:rsidRDefault="00574FA6" w:rsidP="00574FA6">
      <w:pPr>
        <w:tabs>
          <w:tab w:val="left" w:pos="-720"/>
        </w:tabs>
        <w:jc w:val="both"/>
        <w:rPr>
          <w:b/>
          <w:color w:val="0070C0"/>
          <w:spacing w:val="-2"/>
          <w:sz w:val="22"/>
          <w:szCs w:val="22"/>
          <w:lang w:val="es-ES_tradnl"/>
        </w:rPr>
      </w:pPr>
      <w:r w:rsidRPr="009035B9">
        <w:rPr>
          <w:b/>
          <w:color w:val="0070C0"/>
          <w:spacing w:val="-2"/>
          <w:sz w:val="22"/>
          <w:szCs w:val="22"/>
          <w:lang w:val="es-ES_tradnl"/>
        </w:rPr>
        <w:t xml:space="preserve">    1º. Abordar las injusticias estructurales. </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América latina padece una seria situación de injusticia estructural, reflejada en la desigual distr</w:t>
      </w:r>
      <w:r w:rsidRPr="009035B9">
        <w:rPr>
          <w:b/>
          <w:spacing w:val="-2"/>
          <w:sz w:val="22"/>
          <w:szCs w:val="22"/>
          <w:lang w:val="es-ES_tradnl"/>
        </w:rPr>
        <w:t>i</w:t>
      </w:r>
      <w:r w:rsidRPr="009035B9">
        <w:rPr>
          <w:b/>
          <w:spacing w:val="-2"/>
          <w:sz w:val="22"/>
          <w:szCs w:val="22"/>
          <w:lang w:val="es-ES_tradnl"/>
        </w:rPr>
        <w:t>bución de la riqueza. Necesita con urgencia me</w:t>
      </w:r>
      <w:r w:rsidRPr="009035B9">
        <w:rPr>
          <w:b/>
          <w:spacing w:val="-2"/>
          <w:sz w:val="22"/>
          <w:szCs w:val="22"/>
          <w:lang w:val="es-ES_tradnl"/>
        </w:rPr>
        <w:softHyphen/>
        <w:t>dios y decisiones políticas. Habrá que vencer gra</w:t>
      </w:r>
      <w:r w:rsidRPr="009035B9">
        <w:rPr>
          <w:b/>
          <w:spacing w:val="-2"/>
          <w:sz w:val="22"/>
          <w:szCs w:val="22"/>
          <w:lang w:val="es-ES_tradnl"/>
        </w:rPr>
        <w:t>n</w:t>
      </w:r>
      <w:r w:rsidRPr="009035B9">
        <w:rPr>
          <w:b/>
          <w:spacing w:val="-2"/>
          <w:sz w:val="22"/>
          <w:szCs w:val="22"/>
          <w:lang w:val="es-ES_tradnl"/>
        </w:rPr>
        <w:t>des dificulta</w:t>
      </w:r>
      <w:r w:rsidRPr="009035B9">
        <w:rPr>
          <w:b/>
          <w:spacing w:val="-2"/>
          <w:sz w:val="22"/>
          <w:szCs w:val="22"/>
          <w:lang w:val="es-ES_tradnl"/>
        </w:rPr>
        <w:softHyphen/>
        <w:t>des, pues muchos cristianos se sienten introducidos, por tradición o por interés, en esa situación y se muestran tolerantes con ella: los pobres por resignación y los ricos por conv</w:t>
      </w:r>
      <w:r w:rsidRPr="009035B9">
        <w:rPr>
          <w:b/>
          <w:spacing w:val="-2"/>
          <w:sz w:val="22"/>
          <w:szCs w:val="22"/>
          <w:lang w:val="es-ES_tradnl"/>
        </w:rPr>
        <w:t>e</w:t>
      </w:r>
      <w:r w:rsidRPr="009035B9">
        <w:rPr>
          <w:b/>
          <w:spacing w:val="-2"/>
          <w:sz w:val="22"/>
          <w:szCs w:val="22"/>
          <w:lang w:val="es-ES_tradnl"/>
        </w:rPr>
        <w:t>niencia.</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Resulta urgente desactivar la peligrosa bomba de la deuda externa, amortiguar la ilógica </w:t>
      </w:r>
      <w:proofErr w:type="spellStart"/>
      <w:r w:rsidRPr="009035B9">
        <w:rPr>
          <w:b/>
          <w:spacing w:val="-2"/>
          <w:sz w:val="22"/>
          <w:szCs w:val="22"/>
          <w:lang w:val="es-ES_tradnl"/>
        </w:rPr>
        <w:t>desrur</w:t>
      </w:r>
      <w:r w:rsidRPr="009035B9">
        <w:rPr>
          <w:b/>
          <w:spacing w:val="-2"/>
          <w:sz w:val="22"/>
          <w:szCs w:val="22"/>
          <w:lang w:val="es-ES_tradnl"/>
        </w:rPr>
        <w:t>a</w:t>
      </w:r>
      <w:r w:rsidRPr="009035B9">
        <w:rPr>
          <w:b/>
          <w:spacing w:val="-2"/>
          <w:sz w:val="22"/>
          <w:szCs w:val="22"/>
          <w:lang w:val="es-ES_tradnl"/>
        </w:rPr>
        <w:t>lización</w:t>
      </w:r>
      <w:proofErr w:type="spellEnd"/>
      <w:r w:rsidRPr="009035B9">
        <w:rPr>
          <w:b/>
          <w:spacing w:val="-2"/>
          <w:sz w:val="22"/>
          <w:szCs w:val="22"/>
          <w:lang w:val="es-ES_tradnl"/>
        </w:rPr>
        <w:t xml:space="preserve"> de muchas regiones, redistribuir la renta nacional con sistemas ajenos al capitalismo sa</w:t>
      </w:r>
      <w:r w:rsidRPr="009035B9">
        <w:rPr>
          <w:b/>
          <w:spacing w:val="-2"/>
          <w:sz w:val="22"/>
          <w:szCs w:val="22"/>
          <w:lang w:val="es-ES_tradnl"/>
        </w:rPr>
        <w:t>l</w:t>
      </w:r>
      <w:r w:rsidRPr="009035B9">
        <w:rPr>
          <w:b/>
          <w:spacing w:val="-2"/>
          <w:sz w:val="22"/>
          <w:szCs w:val="22"/>
          <w:lang w:val="es-ES_tradnl"/>
        </w:rPr>
        <w:t>vaje. Son variables humanas que tienen mucho que ver con los sistemas de vida y afectan a las dimensiones morales de todo el Continente. Son débiles los cauces de interco</w:t>
      </w:r>
      <w:r w:rsidRPr="009035B9">
        <w:rPr>
          <w:b/>
          <w:spacing w:val="-2"/>
          <w:sz w:val="22"/>
          <w:szCs w:val="22"/>
          <w:lang w:val="es-ES_tradnl"/>
        </w:rPr>
        <w:softHyphen/>
        <w:t>munica</w:t>
      </w:r>
      <w:r w:rsidRPr="009035B9">
        <w:rPr>
          <w:b/>
          <w:spacing w:val="-2"/>
          <w:sz w:val="22"/>
          <w:szCs w:val="22"/>
          <w:lang w:val="es-ES_tradnl"/>
        </w:rPr>
        <w:softHyphen/>
        <w:t>ción, más por la pobreza de ideas que por la penuria de recur</w:t>
      </w:r>
      <w:r w:rsidRPr="009035B9">
        <w:rPr>
          <w:b/>
          <w:spacing w:val="-2"/>
          <w:sz w:val="22"/>
          <w:szCs w:val="22"/>
          <w:lang w:val="es-ES_tradnl"/>
        </w:rPr>
        <w:softHyphen/>
        <w:t>sos naturales, abundantes en el Continente.</w:t>
      </w:r>
    </w:p>
    <w:p w:rsidR="0096354A"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w:t>
      </w: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El mensaje cristiano reclama compromiso con la realidad de los hom</w:t>
      </w:r>
      <w:r w:rsidRPr="009035B9">
        <w:rPr>
          <w:b/>
          <w:spacing w:val="-2"/>
          <w:sz w:val="22"/>
          <w:szCs w:val="22"/>
          <w:lang w:val="es-ES_tradnl"/>
        </w:rPr>
        <w:softHyphen/>
        <w:t>bres que sufren esas injust</w:t>
      </w:r>
      <w:r w:rsidRPr="009035B9">
        <w:rPr>
          <w:b/>
          <w:spacing w:val="-2"/>
          <w:sz w:val="22"/>
          <w:szCs w:val="22"/>
          <w:lang w:val="es-ES_tradnl"/>
        </w:rPr>
        <w:t>i</w:t>
      </w:r>
      <w:r w:rsidRPr="009035B9">
        <w:rPr>
          <w:b/>
          <w:spacing w:val="-2"/>
          <w:sz w:val="22"/>
          <w:szCs w:val="22"/>
          <w:lang w:val="es-ES_tradnl"/>
        </w:rPr>
        <w:t>cias. Resulta ya urgente la búsqueda de modos y decisiones para acelerar la igualdad, la solidar</w:t>
      </w:r>
      <w:r w:rsidRPr="009035B9">
        <w:rPr>
          <w:b/>
          <w:spacing w:val="-2"/>
          <w:sz w:val="22"/>
          <w:szCs w:val="22"/>
          <w:lang w:val="es-ES_tradnl"/>
        </w:rPr>
        <w:t>i</w:t>
      </w:r>
      <w:r w:rsidRPr="009035B9">
        <w:rPr>
          <w:b/>
          <w:spacing w:val="-2"/>
          <w:sz w:val="22"/>
          <w:szCs w:val="22"/>
          <w:lang w:val="es-ES_tradnl"/>
        </w:rPr>
        <w:t>dad, la libertad efectivas.</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color w:val="0070C0"/>
          <w:spacing w:val="-2"/>
          <w:sz w:val="22"/>
          <w:szCs w:val="22"/>
          <w:lang w:val="es-ES_tradnl"/>
        </w:rPr>
      </w:pPr>
      <w:r w:rsidRPr="009035B9">
        <w:rPr>
          <w:b/>
          <w:color w:val="0070C0"/>
          <w:spacing w:val="-2"/>
          <w:sz w:val="22"/>
          <w:szCs w:val="22"/>
          <w:lang w:val="es-ES_tradnl"/>
        </w:rPr>
        <w:t xml:space="preserve">   2º. Vencer la ignorancia moral y religiosa. </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La superficialidad religiosa en determinados sectores de la población resulta notable. Ordinari</w:t>
      </w:r>
      <w:r w:rsidRPr="009035B9">
        <w:rPr>
          <w:b/>
          <w:spacing w:val="-2"/>
          <w:sz w:val="22"/>
          <w:szCs w:val="22"/>
          <w:lang w:val="es-ES_tradnl"/>
        </w:rPr>
        <w:t>a</w:t>
      </w:r>
      <w:r w:rsidRPr="009035B9">
        <w:rPr>
          <w:b/>
          <w:spacing w:val="-2"/>
          <w:sz w:val="22"/>
          <w:szCs w:val="22"/>
          <w:lang w:val="es-ES_tradnl"/>
        </w:rPr>
        <w:t>mente la ignorancia religiosa produce abundancia de supersti</w:t>
      </w:r>
      <w:r w:rsidRPr="009035B9">
        <w:rPr>
          <w:b/>
          <w:spacing w:val="-2"/>
          <w:sz w:val="22"/>
          <w:szCs w:val="22"/>
          <w:lang w:val="es-ES_tradnl"/>
        </w:rPr>
        <w:softHyphen/>
        <w:t>ciones: magia, espiritismo, fetichi</w:t>
      </w:r>
      <w:r w:rsidRPr="009035B9">
        <w:rPr>
          <w:b/>
          <w:spacing w:val="-2"/>
          <w:sz w:val="22"/>
          <w:szCs w:val="22"/>
          <w:lang w:val="es-ES_tradnl"/>
        </w:rPr>
        <w:t>s</w:t>
      </w:r>
      <w:r w:rsidRPr="009035B9">
        <w:rPr>
          <w:b/>
          <w:spacing w:val="-2"/>
          <w:sz w:val="22"/>
          <w:szCs w:val="22"/>
          <w:lang w:val="es-ES_tradnl"/>
        </w:rPr>
        <w:t>mo y ritos animistas, que invaden las poblaciones campesinas y las masas que se acumulan en los entornos suburba</w:t>
      </w:r>
      <w:r w:rsidRPr="009035B9">
        <w:rPr>
          <w:b/>
          <w:spacing w:val="-2"/>
          <w:sz w:val="22"/>
          <w:szCs w:val="22"/>
          <w:lang w:val="es-ES_tradnl"/>
        </w:rPr>
        <w:softHyphen/>
        <w:t>nos: México, Lima, Río de Janeiro, Bogotá, Sao Paolo, Buenos Aires, Car</w:t>
      </w:r>
      <w:r w:rsidRPr="009035B9">
        <w:rPr>
          <w:b/>
          <w:spacing w:val="-2"/>
          <w:sz w:val="22"/>
          <w:szCs w:val="22"/>
          <w:lang w:val="es-ES_tradnl"/>
        </w:rPr>
        <w:t>a</w:t>
      </w:r>
      <w:r w:rsidRPr="009035B9">
        <w:rPr>
          <w:b/>
          <w:spacing w:val="-2"/>
          <w:sz w:val="22"/>
          <w:szCs w:val="22"/>
          <w:lang w:val="es-ES_tradnl"/>
        </w:rPr>
        <w:t>cas.</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Los más responsables de la sociedad reclaman un cristianismo más personal, familiar y cualif</w:t>
      </w:r>
      <w:r w:rsidRPr="009035B9">
        <w:rPr>
          <w:b/>
          <w:spacing w:val="-2"/>
          <w:sz w:val="22"/>
          <w:szCs w:val="22"/>
          <w:lang w:val="es-ES_tradnl"/>
        </w:rPr>
        <w:t>i</w:t>
      </w:r>
      <w:r w:rsidRPr="009035B9">
        <w:rPr>
          <w:b/>
          <w:spacing w:val="-2"/>
          <w:sz w:val="22"/>
          <w:szCs w:val="22"/>
          <w:lang w:val="es-ES_tradnl"/>
        </w:rPr>
        <w:t>cado, no siendo ya suficientes ni la autoridad ni las tradiciones, las creencias afectivas, las práct</w:t>
      </w:r>
      <w:r w:rsidRPr="009035B9">
        <w:rPr>
          <w:b/>
          <w:spacing w:val="-2"/>
          <w:sz w:val="22"/>
          <w:szCs w:val="22"/>
          <w:lang w:val="es-ES_tradnl"/>
        </w:rPr>
        <w:t>i</w:t>
      </w:r>
      <w:r w:rsidRPr="009035B9">
        <w:rPr>
          <w:b/>
          <w:spacing w:val="-2"/>
          <w:sz w:val="22"/>
          <w:szCs w:val="22"/>
          <w:lang w:val="es-ES_tradnl"/>
        </w:rPr>
        <w:t>cas devocionales sin fuerza moral. Se precisa cultivar con más reciedumbre los valores cristianos auténticos.</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color w:val="00B050"/>
          <w:spacing w:val="-2"/>
          <w:sz w:val="22"/>
          <w:szCs w:val="22"/>
          <w:lang w:val="es-ES_tradnl"/>
        </w:rPr>
      </w:pPr>
      <w:r w:rsidRPr="009035B9">
        <w:rPr>
          <w:b/>
          <w:spacing w:val="-2"/>
          <w:sz w:val="22"/>
          <w:szCs w:val="22"/>
          <w:lang w:val="es-ES_tradnl"/>
        </w:rPr>
        <w:t xml:space="preserve">  </w:t>
      </w:r>
      <w:r w:rsidRPr="009035B9">
        <w:rPr>
          <w:b/>
          <w:color w:val="0070C0"/>
          <w:spacing w:val="-2"/>
          <w:sz w:val="22"/>
          <w:szCs w:val="22"/>
          <w:lang w:val="es-ES_tradnl"/>
        </w:rPr>
        <w:t>3º  Combatir las sectas y distorsiones religiosas extranjeras</w:t>
      </w:r>
      <w:r w:rsidRPr="009035B9">
        <w:rPr>
          <w:b/>
          <w:color w:val="00B050"/>
          <w:spacing w:val="-2"/>
          <w:sz w:val="22"/>
          <w:szCs w:val="22"/>
          <w:lang w:val="es-ES_tradnl"/>
        </w:rPr>
        <w:t xml:space="preserve">. </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Constitu</w:t>
      </w:r>
      <w:r w:rsidRPr="009035B9">
        <w:rPr>
          <w:b/>
          <w:spacing w:val="-2"/>
          <w:sz w:val="22"/>
          <w:szCs w:val="22"/>
          <w:lang w:val="es-ES_tradnl"/>
        </w:rPr>
        <w:softHyphen/>
        <w:t xml:space="preserve">yen hoy agresión y amenaza para la identidad y la libertad. Su masiva difusión reciente sólo se hace posible por el vacío cultural y por la fe poco ilustrada tan frecuente. Los cientos de grupúsculos </w:t>
      </w:r>
      <w:proofErr w:type="spellStart"/>
      <w:r w:rsidRPr="009035B9">
        <w:rPr>
          <w:b/>
          <w:spacing w:val="-2"/>
          <w:sz w:val="22"/>
          <w:szCs w:val="22"/>
          <w:lang w:val="es-ES_tradnl"/>
        </w:rPr>
        <w:t>pseudorreli</w:t>
      </w:r>
      <w:r w:rsidRPr="009035B9">
        <w:rPr>
          <w:b/>
          <w:spacing w:val="-2"/>
          <w:sz w:val="22"/>
          <w:szCs w:val="22"/>
          <w:lang w:val="es-ES_tradnl"/>
        </w:rPr>
        <w:softHyphen/>
        <w:t>gio</w:t>
      </w:r>
      <w:r w:rsidRPr="009035B9">
        <w:rPr>
          <w:b/>
          <w:spacing w:val="-2"/>
          <w:sz w:val="22"/>
          <w:szCs w:val="22"/>
          <w:lang w:val="es-ES_tradnl"/>
        </w:rPr>
        <w:softHyphen/>
        <w:t>sos</w:t>
      </w:r>
      <w:proofErr w:type="spellEnd"/>
      <w:r w:rsidRPr="009035B9">
        <w:rPr>
          <w:b/>
          <w:spacing w:val="-2"/>
          <w:sz w:val="22"/>
          <w:szCs w:val="22"/>
          <w:lang w:val="es-ES_tradnl"/>
        </w:rPr>
        <w:t xml:space="preserve"> de importación, a los que llamamos sectas, se nutren de adeptos frágiles en su fe, abundantes en los medios populares y no raros en los más cultivados.</w:t>
      </w:r>
    </w:p>
    <w:p w:rsidR="00574FA6" w:rsidRPr="009035B9" w:rsidRDefault="00574FA6" w:rsidP="00574FA6">
      <w:pPr>
        <w:tabs>
          <w:tab w:val="left" w:pos="-720"/>
        </w:tabs>
        <w:jc w:val="both"/>
        <w:rPr>
          <w:b/>
          <w:spacing w:val="-2"/>
          <w:sz w:val="22"/>
          <w:szCs w:val="22"/>
          <w:lang w:val="es-ES_tradnl"/>
        </w:rPr>
      </w:pPr>
    </w:p>
    <w:p w:rsidR="00574FA6"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La Iglesia, y los cristianos con ella, tiene que prestar hoy el servicio profundo de autentificar lo propio, de fortalecer las virtudes y los valores espirituales y de hacer a los cristianos más con</w:t>
      </w:r>
      <w:r w:rsidRPr="009035B9">
        <w:rPr>
          <w:b/>
          <w:spacing w:val="-2"/>
          <w:sz w:val="22"/>
          <w:szCs w:val="22"/>
          <w:lang w:val="es-ES_tradnl"/>
        </w:rPr>
        <w:t>s</w:t>
      </w:r>
      <w:r w:rsidRPr="009035B9">
        <w:rPr>
          <w:b/>
          <w:spacing w:val="-2"/>
          <w:sz w:val="22"/>
          <w:szCs w:val="22"/>
          <w:lang w:val="es-ES_tradnl"/>
        </w:rPr>
        <w:lastRenderedPageBreak/>
        <w:t>cientes de su fe en el Mesías que ya vino, evitando todo los falsos mesianismos y falaces prof</w:t>
      </w:r>
      <w:r w:rsidRPr="009035B9">
        <w:rPr>
          <w:b/>
          <w:spacing w:val="-2"/>
          <w:sz w:val="22"/>
          <w:szCs w:val="22"/>
          <w:lang w:val="es-ES_tradnl"/>
        </w:rPr>
        <w:t>e</w:t>
      </w:r>
      <w:r w:rsidRPr="009035B9">
        <w:rPr>
          <w:b/>
          <w:spacing w:val="-2"/>
          <w:sz w:val="22"/>
          <w:szCs w:val="22"/>
          <w:lang w:val="es-ES_tradnl"/>
        </w:rPr>
        <w:t>tismos que se extienden.</w:t>
      </w:r>
    </w:p>
    <w:p w:rsidR="0096354A" w:rsidRPr="009035B9" w:rsidRDefault="0096354A" w:rsidP="00574FA6">
      <w:pPr>
        <w:tabs>
          <w:tab w:val="left" w:pos="-720"/>
        </w:tabs>
        <w:jc w:val="both"/>
        <w:rPr>
          <w:b/>
          <w:spacing w:val="-2"/>
          <w:sz w:val="22"/>
          <w:szCs w:val="22"/>
          <w:lang w:val="es-ES_tradnl"/>
        </w:rPr>
      </w:pPr>
    </w:p>
    <w:p w:rsidR="00574FA6" w:rsidRDefault="0096354A" w:rsidP="0096354A">
      <w:pPr>
        <w:tabs>
          <w:tab w:val="left" w:pos="-720"/>
        </w:tabs>
        <w:jc w:val="center"/>
        <w:rPr>
          <w:b/>
          <w:spacing w:val="-2"/>
          <w:sz w:val="22"/>
          <w:szCs w:val="22"/>
          <w:lang w:val="es-ES_tradnl"/>
        </w:rPr>
      </w:pPr>
      <w:r>
        <w:rPr>
          <w:noProof/>
        </w:rPr>
        <w:drawing>
          <wp:inline distT="0" distB="0" distL="0" distR="0">
            <wp:extent cx="5339080" cy="2167637"/>
            <wp:effectExtent l="19050" t="0" r="0" b="0"/>
            <wp:docPr id="15" name="irc_mi" descr="http://www.cervantesvirtual.com/images/portales/bartolome_de_las_casas/imagen_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ervantesvirtual.com/images/portales/bartolome_de_las_casas/imagen_portada.jpg"/>
                    <pic:cNvPicPr>
                      <a:picLocks noChangeAspect="1" noChangeArrowheads="1"/>
                    </pic:cNvPicPr>
                  </pic:nvPicPr>
                  <pic:blipFill>
                    <a:blip r:embed="rId97"/>
                    <a:srcRect/>
                    <a:stretch>
                      <a:fillRect/>
                    </a:stretch>
                  </pic:blipFill>
                  <pic:spPr bwMode="auto">
                    <a:xfrm>
                      <a:off x="0" y="0"/>
                      <a:ext cx="5339080" cy="2167637"/>
                    </a:xfrm>
                    <a:prstGeom prst="rect">
                      <a:avLst/>
                    </a:prstGeom>
                    <a:noFill/>
                    <a:ln w="9525">
                      <a:noFill/>
                      <a:miter lim="800000"/>
                      <a:headEnd/>
                      <a:tailEnd/>
                    </a:ln>
                  </pic:spPr>
                </pic:pic>
              </a:graphicData>
            </a:graphic>
          </wp:inline>
        </w:drawing>
      </w:r>
    </w:p>
    <w:p w:rsidR="0096354A" w:rsidRPr="009035B9" w:rsidRDefault="0096354A" w:rsidP="00574FA6">
      <w:pPr>
        <w:tabs>
          <w:tab w:val="left" w:pos="-720"/>
        </w:tabs>
        <w:jc w:val="both"/>
        <w:rPr>
          <w:b/>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En Latinoamérica habrá que seguir cultivando el espíritu de lucha contra las excesivas influe</w:t>
      </w:r>
      <w:r w:rsidRPr="009035B9">
        <w:rPr>
          <w:b/>
          <w:spacing w:val="-2"/>
          <w:sz w:val="22"/>
          <w:szCs w:val="22"/>
          <w:lang w:val="es-ES_tradnl"/>
        </w:rPr>
        <w:t>n</w:t>
      </w:r>
      <w:r w:rsidRPr="009035B9">
        <w:rPr>
          <w:b/>
          <w:spacing w:val="-2"/>
          <w:sz w:val="22"/>
          <w:szCs w:val="22"/>
          <w:lang w:val="es-ES_tradnl"/>
        </w:rPr>
        <w:t>cias extranjeras, incluso con el recuerdo de los primeros misioneros, cuando prevenían contra las explotaciones. Uno de ellos escribía:</w:t>
      </w: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"Han cesado de matar con espadas, pero </w:t>
      </w:r>
      <w:proofErr w:type="spellStart"/>
      <w:r w:rsidRPr="009035B9">
        <w:rPr>
          <w:b/>
          <w:i/>
          <w:spacing w:val="-2"/>
          <w:sz w:val="22"/>
          <w:szCs w:val="22"/>
          <w:lang w:val="es-ES_tradnl"/>
        </w:rPr>
        <w:t>mátanlos</w:t>
      </w:r>
      <w:proofErr w:type="spellEnd"/>
      <w:r w:rsidRPr="009035B9">
        <w:rPr>
          <w:b/>
          <w:i/>
          <w:spacing w:val="-2"/>
          <w:sz w:val="22"/>
          <w:szCs w:val="22"/>
          <w:lang w:val="es-ES_tradnl"/>
        </w:rPr>
        <w:t xml:space="preserve"> poco a poco con servicios personales y otras vejacio</w:t>
      </w:r>
      <w:r w:rsidRPr="009035B9">
        <w:rPr>
          <w:b/>
          <w:i/>
          <w:spacing w:val="-2"/>
          <w:sz w:val="22"/>
          <w:szCs w:val="22"/>
          <w:lang w:val="es-ES_tradnl"/>
        </w:rPr>
        <w:softHyphen/>
        <w:t>nes injustas e intolera</w:t>
      </w:r>
      <w:r w:rsidRPr="009035B9">
        <w:rPr>
          <w:b/>
          <w:i/>
          <w:spacing w:val="-2"/>
          <w:sz w:val="22"/>
          <w:szCs w:val="22"/>
          <w:lang w:val="es-ES_tradnl"/>
        </w:rPr>
        <w:softHyphen/>
        <w:t>bles. Y no es poderoso el rey para estorbarlo, pues t</w:t>
      </w:r>
      <w:r w:rsidRPr="009035B9">
        <w:rPr>
          <w:b/>
          <w:i/>
          <w:spacing w:val="-2"/>
          <w:sz w:val="22"/>
          <w:szCs w:val="22"/>
          <w:lang w:val="es-ES_tradnl"/>
        </w:rPr>
        <w:t>o</w:t>
      </w:r>
      <w:r w:rsidRPr="009035B9">
        <w:rPr>
          <w:b/>
          <w:i/>
          <w:spacing w:val="-2"/>
          <w:sz w:val="22"/>
          <w:szCs w:val="22"/>
          <w:lang w:val="es-ES_tradnl"/>
        </w:rPr>
        <w:t>dos, chicos y grandes, andan a robar, unos más, otros menos, unos pública</w:t>
      </w:r>
      <w:r w:rsidRPr="009035B9">
        <w:rPr>
          <w:b/>
          <w:i/>
          <w:spacing w:val="-2"/>
          <w:sz w:val="22"/>
          <w:szCs w:val="22"/>
          <w:lang w:val="es-ES_tradnl"/>
        </w:rPr>
        <w:softHyphen/>
        <w:t xml:space="preserve">mente y de forma abierta, otros secreta y pálidamente. Con el color de que sirven al rey, deshonran a Dios, roban y destruyen."           </w:t>
      </w:r>
      <w:r w:rsidRPr="009035B9">
        <w:rPr>
          <w:b/>
          <w:i/>
          <w:spacing w:val="-2"/>
          <w:sz w:val="22"/>
          <w:szCs w:val="22"/>
          <w:lang w:val="es-ES_tradnl"/>
        </w:rPr>
        <w:tab/>
      </w:r>
      <w:r w:rsidRPr="009035B9">
        <w:rPr>
          <w:b/>
          <w:i/>
          <w:spacing w:val="-2"/>
          <w:sz w:val="22"/>
          <w:szCs w:val="22"/>
          <w:lang w:val="es-ES_tradnl"/>
        </w:rPr>
        <w:tab/>
      </w:r>
      <w:r w:rsidRPr="009035B9">
        <w:rPr>
          <w:b/>
          <w:i/>
          <w:spacing w:val="-2"/>
          <w:sz w:val="22"/>
          <w:szCs w:val="22"/>
          <w:lang w:val="es-ES_tradnl"/>
        </w:rPr>
        <w:tab/>
        <w:t xml:space="preserve">    (Fray Bartolomé de las Casas.</w:t>
      </w:r>
    </w:p>
    <w:p w:rsidR="00574FA6" w:rsidRPr="009035B9" w:rsidRDefault="00574FA6" w:rsidP="00574FA6">
      <w:pPr>
        <w:tabs>
          <w:tab w:val="left" w:pos="-720"/>
        </w:tabs>
        <w:jc w:val="right"/>
        <w:rPr>
          <w:b/>
          <w:i/>
          <w:spacing w:val="-2"/>
          <w:sz w:val="22"/>
          <w:szCs w:val="22"/>
          <w:lang w:val="es-ES_tradnl"/>
        </w:rPr>
      </w:pPr>
      <w:r w:rsidRPr="009035B9">
        <w:rPr>
          <w:b/>
          <w:i/>
          <w:spacing w:val="-2"/>
          <w:sz w:val="22"/>
          <w:szCs w:val="22"/>
          <w:lang w:val="es-ES_tradnl"/>
        </w:rPr>
        <w:t xml:space="preserve">                                          Brevísima relación de la destrucción de la Indias) </w:t>
      </w:r>
    </w:p>
    <w:p w:rsidR="00574FA6" w:rsidRPr="009035B9" w:rsidRDefault="00574FA6" w:rsidP="00574FA6">
      <w:pPr>
        <w:tabs>
          <w:tab w:val="left" w:pos="-720"/>
        </w:tabs>
        <w:jc w:val="right"/>
        <w:rPr>
          <w:b/>
          <w:i/>
          <w:spacing w:val="-2"/>
          <w:sz w:val="22"/>
          <w:szCs w:val="22"/>
          <w:lang w:val="es-ES_tradnl"/>
        </w:rPr>
      </w:pPr>
    </w:p>
    <w:p w:rsidR="00574FA6" w:rsidRPr="009035B9"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Pero será preciso multiplicar con decisión valientes intervenciones entre las que cabe sugerir para los años venideros ciertas áreas que los Institutos de religiosos educadores van a poder de</w:t>
      </w:r>
      <w:r w:rsidRPr="009035B9">
        <w:rPr>
          <w:b/>
          <w:spacing w:val="-2"/>
          <w:sz w:val="22"/>
          <w:szCs w:val="22"/>
          <w:lang w:val="es-ES_tradnl"/>
        </w:rPr>
        <w:t>s</w:t>
      </w:r>
      <w:r w:rsidRPr="009035B9">
        <w:rPr>
          <w:b/>
          <w:spacing w:val="-2"/>
          <w:sz w:val="22"/>
          <w:szCs w:val="22"/>
          <w:lang w:val="es-ES_tradnl"/>
        </w:rPr>
        <w:t xml:space="preserve">arrollar de modo especial. Algunas, a modo de decálogo y programa, pueden ser: </w:t>
      </w:r>
    </w:p>
    <w:p w:rsidR="00574FA6" w:rsidRPr="009035B9" w:rsidRDefault="00574FA6" w:rsidP="00574FA6">
      <w:pPr>
        <w:tabs>
          <w:tab w:val="left" w:pos="-720"/>
        </w:tabs>
        <w:jc w:val="both"/>
        <w:rPr>
          <w:b/>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1. Estimular el orgullo de la propia cultura, basado en el conocimien</w:t>
      </w:r>
      <w:r w:rsidRPr="009035B9">
        <w:rPr>
          <w:b/>
          <w:i/>
          <w:spacing w:val="-2"/>
          <w:sz w:val="22"/>
          <w:szCs w:val="22"/>
          <w:lang w:val="es-ES_tradnl"/>
        </w:rPr>
        <w:softHyphen/>
        <w:t>to de la Historia y de la dignidad que se ha configurando a lo largo de los siglos. Será preciso durante el siglo XXI superar los trasnocha</w:t>
      </w:r>
      <w:r w:rsidRPr="009035B9">
        <w:rPr>
          <w:b/>
          <w:i/>
          <w:spacing w:val="-2"/>
          <w:sz w:val="22"/>
          <w:szCs w:val="22"/>
          <w:lang w:val="es-ES_tradnl"/>
        </w:rPr>
        <w:softHyphen/>
        <w:t>dos nacionalismos del XIX y las dependencias interesadas de otros países.</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2. Evitar las nefastas influencias culturales extrañas, con modelos pragmatistas y hedoni</w:t>
      </w:r>
      <w:r w:rsidRPr="009035B9">
        <w:rPr>
          <w:b/>
          <w:i/>
          <w:spacing w:val="-2"/>
          <w:sz w:val="22"/>
          <w:szCs w:val="22"/>
          <w:lang w:val="es-ES_tradnl"/>
        </w:rPr>
        <w:t>s</w:t>
      </w:r>
      <w:r w:rsidRPr="009035B9">
        <w:rPr>
          <w:b/>
          <w:i/>
          <w:spacing w:val="-2"/>
          <w:sz w:val="22"/>
          <w:szCs w:val="22"/>
          <w:lang w:val="es-ES_tradnl"/>
        </w:rPr>
        <w:t>tas de vida, los cuales no responden a la identidad ni a los ideales autóctonos, que son de tanta riqueza.</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3. Potenciar la labor de la familia, en una sociedad eminentemente hogareña y respetuosa con la tradición, sobre todo por la relación con los padres y con el ambiente afectuoso, que además es la piedra angular de toda educación cristiana y de la formación de los valores radicales</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4. Crear cauces de nueva catequesis y nuevas formas de predicación, caminando hacia el diálogo, ya que ha predominado lo magisterial, oca</w:t>
      </w:r>
      <w:r w:rsidRPr="009035B9">
        <w:rPr>
          <w:b/>
          <w:i/>
          <w:spacing w:val="-2"/>
          <w:sz w:val="22"/>
          <w:szCs w:val="22"/>
          <w:lang w:val="es-ES_tradnl"/>
        </w:rPr>
        <w:softHyphen/>
        <w:t>sionado por un prestigio clerical que irá cediendo su hegemonía a los ministerios de los seglares a medida que se vaya promoci</w:t>
      </w:r>
      <w:r w:rsidRPr="009035B9">
        <w:rPr>
          <w:b/>
          <w:i/>
          <w:spacing w:val="-2"/>
          <w:sz w:val="22"/>
          <w:szCs w:val="22"/>
          <w:lang w:val="es-ES_tradnl"/>
        </w:rPr>
        <w:t>o</w:t>
      </w:r>
      <w:r w:rsidRPr="009035B9">
        <w:rPr>
          <w:b/>
          <w:i/>
          <w:spacing w:val="-2"/>
          <w:sz w:val="22"/>
          <w:szCs w:val="22"/>
          <w:lang w:val="es-ES_tradnl"/>
        </w:rPr>
        <w:t>nan</w:t>
      </w:r>
      <w:r w:rsidRPr="009035B9">
        <w:rPr>
          <w:b/>
          <w:i/>
          <w:spacing w:val="-2"/>
          <w:sz w:val="22"/>
          <w:szCs w:val="22"/>
          <w:lang w:val="es-ES_tradnl"/>
        </w:rPr>
        <w:softHyphen/>
        <w:t>do la formación de un laicado responsable.</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5. Valorar con preferencia la educación sólida, en una población pre</w:t>
      </w:r>
      <w:r w:rsidRPr="009035B9">
        <w:rPr>
          <w:b/>
          <w:i/>
          <w:spacing w:val="-2"/>
          <w:sz w:val="22"/>
          <w:szCs w:val="22"/>
          <w:lang w:val="es-ES_tradnl"/>
        </w:rPr>
        <w:softHyphen/>
        <w:t>ferente</w:t>
      </w:r>
      <w:r w:rsidRPr="009035B9">
        <w:rPr>
          <w:b/>
          <w:i/>
          <w:spacing w:val="-2"/>
          <w:sz w:val="22"/>
          <w:szCs w:val="22"/>
          <w:lang w:val="es-ES_tradnl"/>
        </w:rPr>
        <w:softHyphen/>
        <w:t>mente joven, en la cual la ignorancia y la fragilidad cultural son la causa de la mayor parte de las lacras m</w:t>
      </w:r>
      <w:r w:rsidRPr="009035B9">
        <w:rPr>
          <w:b/>
          <w:i/>
          <w:spacing w:val="-2"/>
          <w:sz w:val="22"/>
          <w:szCs w:val="22"/>
          <w:lang w:val="es-ES_tradnl"/>
        </w:rPr>
        <w:t>o</w:t>
      </w:r>
      <w:r w:rsidRPr="009035B9">
        <w:rPr>
          <w:b/>
          <w:i/>
          <w:spacing w:val="-2"/>
          <w:sz w:val="22"/>
          <w:szCs w:val="22"/>
          <w:lang w:val="es-ES_tradnl"/>
        </w:rPr>
        <w:t>rales, de las explotaciones externas.</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6. Mantener la piedad eclesial, dominada por las formas y los ritos, y necesitada de gra</w:t>
      </w:r>
      <w:r w:rsidRPr="009035B9">
        <w:rPr>
          <w:b/>
          <w:i/>
          <w:spacing w:val="-2"/>
          <w:sz w:val="22"/>
          <w:szCs w:val="22"/>
          <w:lang w:val="es-ES_tradnl"/>
        </w:rPr>
        <w:t>n</w:t>
      </w:r>
      <w:r w:rsidRPr="009035B9">
        <w:rPr>
          <w:b/>
          <w:i/>
          <w:spacing w:val="-2"/>
          <w:sz w:val="22"/>
          <w:szCs w:val="22"/>
          <w:lang w:val="es-ES_tradnl"/>
        </w:rPr>
        <w:t>des dosis de ilustración. Asumir las culturas y las tradiciones propias: las creencias, los r</w:t>
      </w:r>
      <w:r w:rsidRPr="009035B9">
        <w:rPr>
          <w:b/>
          <w:i/>
          <w:spacing w:val="-2"/>
          <w:sz w:val="22"/>
          <w:szCs w:val="22"/>
          <w:lang w:val="es-ES_tradnl"/>
        </w:rPr>
        <w:t>i</w:t>
      </w:r>
      <w:r w:rsidRPr="009035B9">
        <w:rPr>
          <w:b/>
          <w:i/>
          <w:spacing w:val="-2"/>
          <w:sz w:val="22"/>
          <w:szCs w:val="22"/>
          <w:lang w:val="es-ES_tradnl"/>
        </w:rPr>
        <w:t>tos, los folclores.</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7. Reclamar con valor profético la justicia social con urgencia: la mejor distribución de la riqueza, el rechazo del neocolonialismo exterior expresado sobre todo por los prestamos </w:t>
      </w:r>
      <w:r w:rsidRPr="009035B9">
        <w:rPr>
          <w:b/>
          <w:i/>
          <w:spacing w:val="-2"/>
          <w:sz w:val="22"/>
          <w:szCs w:val="22"/>
          <w:lang w:val="es-ES_tradnl"/>
        </w:rPr>
        <w:lastRenderedPageBreak/>
        <w:t>que conducen a una deuda externa opresiva, la creación de movimien</w:t>
      </w:r>
      <w:r w:rsidRPr="009035B9">
        <w:rPr>
          <w:b/>
          <w:i/>
          <w:spacing w:val="-2"/>
          <w:sz w:val="22"/>
          <w:szCs w:val="22"/>
          <w:lang w:val="es-ES_tradnl"/>
        </w:rPr>
        <w:softHyphen/>
        <w:t>tos, organismo y l</w:t>
      </w:r>
      <w:r w:rsidRPr="009035B9">
        <w:rPr>
          <w:b/>
          <w:i/>
          <w:spacing w:val="-2"/>
          <w:sz w:val="22"/>
          <w:szCs w:val="22"/>
          <w:lang w:val="es-ES_tradnl"/>
        </w:rPr>
        <w:t>e</w:t>
      </w:r>
      <w:r w:rsidRPr="009035B9">
        <w:rPr>
          <w:b/>
          <w:i/>
          <w:spacing w:val="-2"/>
          <w:sz w:val="22"/>
          <w:szCs w:val="22"/>
          <w:lang w:val="es-ES_tradnl"/>
        </w:rPr>
        <w:t>gislaciones que estimulen la solidaridad entre los grupos y las clases.</w:t>
      </w:r>
    </w:p>
    <w:p w:rsidR="00574FA6" w:rsidRPr="009035B9" w:rsidRDefault="00574FA6" w:rsidP="00574FA6">
      <w:pPr>
        <w:tabs>
          <w:tab w:val="left" w:pos="-720"/>
        </w:tabs>
        <w:jc w:val="both"/>
        <w:rPr>
          <w:b/>
          <w:i/>
          <w:spacing w:val="-2"/>
          <w:sz w:val="22"/>
          <w:szCs w:val="22"/>
          <w:lang w:val="es-ES_tradnl"/>
        </w:rPr>
      </w:pPr>
    </w:p>
    <w:p w:rsidR="00574FA6"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8. Desarrollar las diversas estructuras nuevas, adaptadas a las circunstan</w:t>
      </w:r>
      <w:r w:rsidRPr="009035B9">
        <w:rPr>
          <w:b/>
          <w:i/>
          <w:spacing w:val="-2"/>
          <w:sz w:val="22"/>
          <w:szCs w:val="22"/>
          <w:lang w:val="es-ES_tradnl"/>
        </w:rPr>
        <w:softHyphen/>
        <w:t>cias de cada lugar: los misioneros ambulantes, los catequistas, los diacona</w:t>
      </w:r>
      <w:r w:rsidRPr="009035B9">
        <w:rPr>
          <w:b/>
          <w:i/>
          <w:spacing w:val="-2"/>
          <w:sz w:val="22"/>
          <w:szCs w:val="22"/>
          <w:lang w:val="es-ES_tradnl"/>
        </w:rPr>
        <w:softHyphen/>
        <w:t>dos permanentes, las fu</w:t>
      </w:r>
      <w:r w:rsidRPr="009035B9">
        <w:rPr>
          <w:b/>
          <w:i/>
          <w:spacing w:val="-2"/>
          <w:sz w:val="22"/>
          <w:szCs w:val="22"/>
          <w:lang w:val="es-ES_tradnl"/>
        </w:rPr>
        <w:t>n</w:t>
      </w:r>
      <w:r w:rsidRPr="009035B9">
        <w:rPr>
          <w:b/>
          <w:i/>
          <w:spacing w:val="-2"/>
          <w:sz w:val="22"/>
          <w:szCs w:val="22"/>
          <w:lang w:val="es-ES_tradnl"/>
        </w:rPr>
        <w:t>ciones pastorales, de la mujer, etc.</w:t>
      </w:r>
    </w:p>
    <w:p w:rsidR="0096354A" w:rsidRPr="009035B9" w:rsidRDefault="0096354A" w:rsidP="00574FA6">
      <w:pPr>
        <w:tabs>
          <w:tab w:val="left" w:pos="-720"/>
        </w:tabs>
        <w:ind w:left="720" w:hanging="720"/>
        <w:jc w:val="both"/>
        <w:rPr>
          <w:b/>
          <w:i/>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9. Superar la indigencia, el sentido de dependencia, la vuelta de los ojos hacia la ayuda religiosa exterior. Resaltar en cada país las relaciones religiosas con los otros pueblos ce</w:t>
      </w:r>
      <w:r w:rsidRPr="009035B9">
        <w:rPr>
          <w:b/>
          <w:i/>
          <w:spacing w:val="-2"/>
          <w:sz w:val="22"/>
          <w:szCs w:val="22"/>
          <w:lang w:val="es-ES_tradnl"/>
        </w:rPr>
        <w:t>r</w:t>
      </w:r>
      <w:r w:rsidRPr="009035B9">
        <w:rPr>
          <w:b/>
          <w:i/>
          <w:spacing w:val="-2"/>
          <w:sz w:val="22"/>
          <w:szCs w:val="22"/>
          <w:lang w:val="es-ES_tradnl"/>
        </w:rPr>
        <w:t>canos, a fin de asegurar la ayuda mutua y el intercambio religioso y cultural siempre nec</w:t>
      </w:r>
      <w:r w:rsidRPr="009035B9">
        <w:rPr>
          <w:b/>
          <w:i/>
          <w:spacing w:val="-2"/>
          <w:sz w:val="22"/>
          <w:szCs w:val="22"/>
          <w:lang w:val="es-ES_tradnl"/>
        </w:rPr>
        <w:t>e</w:t>
      </w:r>
      <w:r w:rsidRPr="009035B9">
        <w:rPr>
          <w:b/>
          <w:i/>
          <w:spacing w:val="-2"/>
          <w:sz w:val="22"/>
          <w:szCs w:val="22"/>
          <w:lang w:val="es-ES_tradnl"/>
        </w:rPr>
        <w:t>sario.</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574FA6">
      <w:pPr>
        <w:tabs>
          <w:tab w:val="left" w:pos="-720"/>
        </w:tabs>
        <w:ind w:left="720" w:hanging="720"/>
        <w:jc w:val="both"/>
        <w:rPr>
          <w:b/>
          <w:i/>
          <w:spacing w:val="-2"/>
          <w:sz w:val="22"/>
          <w:szCs w:val="22"/>
          <w:lang w:val="es-ES_tradnl"/>
        </w:rPr>
      </w:pPr>
      <w:r w:rsidRPr="009035B9">
        <w:rPr>
          <w:b/>
          <w:i/>
          <w:spacing w:val="-2"/>
          <w:sz w:val="22"/>
          <w:szCs w:val="22"/>
          <w:lang w:val="es-ES_tradnl"/>
        </w:rPr>
        <w:tab/>
        <w:t xml:space="preserve">  10. Fomentar la conciencia en las diversidad de naciones, regiones, diócesis y comunid</w:t>
      </w:r>
      <w:r w:rsidRPr="009035B9">
        <w:rPr>
          <w:b/>
          <w:i/>
          <w:spacing w:val="-2"/>
          <w:sz w:val="22"/>
          <w:szCs w:val="22"/>
          <w:lang w:val="es-ES_tradnl"/>
        </w:rPr>
        <w:t>a</w:t>
      </w:r>
      <w:r w:rsidRPr="009035B9">
        <w:rPr>
          <w:b/>
          <w:i/>
          <w:spacing w:val="-2"/>
          <w:sz w:val="22"/>
          <w:szCs w:val="22"/>
          <w:lang w:val="es-ES_tradnl"/>
        </w:rPr>
        <w:t>des, para que se sientan responsable de su propia evangeli</w:t>
      </w:r>
      <w:r w:rsidRPr="009035B9">
        <w:rPr>
          <w:b/>
          <w:i/>
          <w:spacing w:val="-2"/>
          <w:sz w:val="22"/>
          <w:szCs w:val="22"/>
          <w:lang w:val="es-ES_tradnl"/>
        </w:rPr>
        <w:softHyphen/>
        <w:t>zación y no demanden dem</w:t>
      </w:r>
      <w:r w:rsidRPr="009035B9">
        <w:rPr>
          <w:b/>
          <w:i/>
          <w:spacing w:val="-2"/>
          <w:sz w:val="22"/>
          <w:szCs w:val="22"/>
          <w:lang w:val="es-ES_tradnl"/>
        </w:rPr>
        <w:t>a</w:t>
      </w:r>
      <w:r w:rsidRPr="009035B9">
        <w:rPr>
          <w:b/>
          <w:i/>
          <w:spacing w:val="-2"/>
          <w:sz w:val="22"/>
          <w:szCs w:val="22"/>
          <w:lang w:val="es-ES_tradnl"/>
        </w:rPr>
        <w:t>siadas ayudas del exterior.</w:t>
      </w:r>
    </w:p>
    <w:p w:rsidR="00574FA6" w:rsidRPr="009035B9" w:rsidRDefault="00574FA6" w:rsidP="00574FA6">
      <w:pPr>
        <w:tabs>
          <w:tab w:val="left" w:pos="-720"/>
        </w:tabs>
        <w:jc w:val="both"/>
        <w:rPr>
          <w:b/>
          <w:i/>
          <w:spacing w:val="-2"/>
          <w:sz w:val="22"/>
          <w:szCs w:val="22"/>
          <w:lang w:val="es-ES_tradnl"/>
        </w:rPr>
      </w:pPr>
    </w:p>
    <w:p w:rsidR="00574FA6" w:rsidRDefault="00574FA6" w:rsidP="00574FA6">
      <w:pPr>
        <w:tabs>
          <w:tab w:val="left" w:pos="-720"/>
        </w:tabs>
        <w:jc w:val="both"/>
        <w:rPr>
          <w:b/>
          <w:spacing w:val="-2"/>
          <w:sz w:val="22"/>
          <w:szCs w:val="22"/>
          <w:lang w:val="es-ES_tradnl"/>
        </w:rPr>
      </w:pPr>
      <w:r w:rsidRPr="009035B9">
        <w:rPr>
          <w:b/>
          <w:spacing w:val="-2"/>
          <w:sz w:val="22"/>
          <w:szCs w:val="22"/>
          <w:lang w:val="es-ES_tradnl"/>
        </w:rPr>
        <w:t xml:space="preserve">   Los religiosos del Continente, sobre todo los que de alguna forma se consagran a la tarea ed</w:t>
      </w:r>
      <w:r w:rsidRPr="009035B9">
        <w:rPr>
          <w:b/>
          <w:spacing w:val="-2"/>
          <w:sz w:val="22"/>
          <w:szCs w:val="22"/>
          <w:lang w:val="es-ES_tradnl"/>
        </w:rPr>
        <w:t>u</w:t>
      </w:r>
      <w:r w:rsidRPr="009035B9">
        <w:rPr>
          <w:b/>
          <w:spacing w:val="-2"/>
          <w:sz w:val="22"/>
          <w:szCs w:val="22"/>
          <w:lang w:val="es-ES_tradnl"/>
        </w:rPr>
        <w:t>cadora, van a aportar en los años venideros gran ayuda de solidari</w:t>
      </w:r>
      <w:r w:rsidRPr="009035B9">
        <w:rPr>
          <w:b/>
          <w:spacing w:val="-2"/>
          <w:sz w:val="22"/>
          <w:szCs w:val="22"/>
          <w:lang w:val="es-ES_tradnl"/>
        </w:rPr>
        <w:softHyphen/>
        <w:t>dad. Serán sin duda el gran se</w:t>
      </w:r>
      <w:r w:rsidRPr="009035B9">
        <w:rPr>
          <w:b/>
          <w:spacing w:val="-2"/>
          <w:sz w:val="22"/>
          <w:szCs w:val="22"/>
          <w:lang w:val="es-ES_tradnl"/>
        </w:rPr>
        <w:t>r</w:t>
      </w:r>
      <w:r w:rsidRPr="009035B9">
        <w:rPr>
          <w:b/>
          <w:spacing w:val="-2"/>
          <w:sz w:val="22"/>
          <w:szCs w:val="22"/>
          <w:lang w:val="es-ES_tradnl"/>
        </w:rPr>
        <w:t>vicio de los Institutos a estos pueblos creyentes, sensibles y acechados por la pobreza material, nutriente de la moral y espiritual.</w:t>
      </w:r>
    </w:p>
    <w:p w:rsidR="0096354A" w:rsidRDefault="0096354A" w:rsidP="00574FA6">
      <w:pPr>
        <w:tabs>
          <w:tab w:val="left" w:pos="-720"/>
        </w:tabs>
        <w:jc w:val="both"/>
        <w:rPr>
          <w:b/>
          <w:spacing w:val="-2"/>
          <w:sz w:val="22"/>
          <w:szCs w:val="22"/>
          <w:lang w:val="es-ES_tradnl"/>
        </w:rPr>
      </w:pPr>
    </w:p>
    <w:p w:rsidR="00E949A6" w:rsidRPr="009035B9" w:rsidRDefault="00E949A6" w:rsidP="00E949A6">
      <w:pPr>
        <w:tabs>
          <w:tab w:val="left" w:pos="-720"/>
        </w:tabs>
        <w:jc w:val="center"/>
        <w:rPr>
          <w:b/>
          <w:spacing w:val="-2"/>
          <w:sz w:val="22"/>
          <w:szCs w:val="22"/>
          <w:lang w:val="es-ES_tradnl"/>
        </w:rPr>
      </w:pPr>
      <w:r>
        <w:rPr>
          <w:noProof/>
        </w:rPr>
        <w:drawing>
          <wp:inline distT="0" distB="0" distL="0" distR="0">
            <wp:extent cx="3764915" cy="2472328"/>
            <wp:effectExtent l="19050" t="0" r="6985" b="0"/>
            <wp:docPr id="9" name="irc_mi" descr="http://www.bogota.gov.co/sites/default/files/styles/large/public/field/image/catedral-primada.png?itok=bLv7GN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ogota.gov.co/sites/default/files/styles/large/public/field/image/catedral-primada.png?itok=bLv7GN9b"/>
                    <pic:cNvPicPr>
                      <a:picLocks noChangeAspect="1" noChangeArrowheads="1"/>
                    </pic:cNvPicPr>
                  </pic:nvPicPr>
                  <pic:blipFill>
                    <a:blip r:embed="rId98"/>
                    <a:srcRect/>
                    <a:stretch>
                      <a:fillRect/>
                    </a:stretch>
                  </pic:blipFill>
                  <pic:spPr bwMode="auto">
                    <a:xfrm>
                      <a:off x="0" y="0"/>
                      <a:ext cx="3773080" cy="2477690"/>
                    </a:xfrm>
                    <a:prstGeom prst="rect">
                      <a:avLst/>
                    </a:prstGeom>
                    <a:noFill/>
                    <a:ln w="9525">
                      <a:noFill/>
                      <a:miter lim="800000"/>
                      <a:headEnd/>
                      <a:tailEnd/>
                    </a:ln>
                  </pic:spPr>
                </pic:pic>
              </a:graphicData>
            </a:graphic>
          </wp:inline>
        </w:drawing>
      </w:r>
    </w:p>
    <w:p w:rsidR="00574FA6" w:rsidRDefault="00574FA6" w:rsidP="00574FA6">
      <w:pPr>
        <w:tabs>
          <w:tab w:val="left" w:pos="-720"/>
        </w:tabs>
        <w:jc w:val="both"/>
        <w:rPr>
          <w:b/>
          <w:spacing w:val="-2"/>
          <w:sz w:val="22"/>
          <w:szCs w:val="22"/>
          <w:lang w:val="es-ES_tradnl"/>
        </w:rPr>
      </w:pPr>
    </w:p>
    <w:tbl>
      <w:tblPr>
        <w:tblStyle w:val="Tablaconcuadrcula"/>
        <w:tblW w:w="0" w:type="auto"/>
        <w:tblLook w:val="04A0"/>
      </w:tblPr>
      <w:tblGrid>
        <w:gridCol w:w="10333"/>
      </w:tblGrid>
      <w:tr w:rsidR="00AC77EE" w:rsidTr="00AC77EE">
        <w:tc>
          <w:tcPr>
            <w:tcW w:w="10333" w:type="dxa"/>
          </w:tcPr>
          <w:p w:rsidR="00AC77EE" w:rsidRPr="00AC77EE" w:rsidRDefault="00AC77EE" w:rsidP="00574FA6">
            <w:pPr>
              <w:tabs>
                <w:tab w:val="left" w:pos="-720"/>
              </w:tabs>
              <w:jc w:val="both"/>
              <w:rPr>
                <w:b/>
                <w:color w:val="00B050"/>
                <w:spacing w:val="-2"/>
                <w:lang w:val="es-ES_tradnl"/>
              </w:rPr>
            </w:pPr>
            <w:r w:rsidRPr="00AC77EE">
              <w:rPr>
                <w:b/>
                <w:color w:val="00B050"/>
                <w:spacing w:val="-2"/>
                <w:lang w:val="es-ES_tradnl"/>
              </w:rPr>
              <w:t>La formación de los cuadros dirigentes, tanto clericales como laicales, en el campo masculino como también femenino, va a tener una importancia decisiva en el porvenir. Es preciso entrar con pie firme en el siglo XXI. Pero no hay que hacerlo con simples buenos propósitos, sino con inici</w:t>
            </w:r>
            <w:r w:rsidRPr="00AC77EE">
              <w:rPr>
                <w:b/>
                <w:color w:val="00B050"/>
                <w:spacing w:val="-2"/>
                <w:lang w:val="es-ES_tradnl"/>
              </w:rPr>
              <w:t>a</w:t>
            </w:r>
            <w:r w:rsidRPr="00AC77EE">
              <w:rPr>
                <w:b/>
                <w:color w:val="00B050"/>
                <w:spacing w:val="-2"/>
                <w:lang w:val="es-ES_tradnl"/>
              </w:rPr>
              <w:t>tivas llenas de vigor y capaces de influir en todas las comunidades del Continente. No son las p</w:t>
            </w:r>
            <w:r w:rsidRPr="00AC77EE">
              <w:rPr>
                <w:b/>
                <w:color w:val="00B050"/>
                <w:spacing w:val="-2"/>
                <w:lang w:val="es-ES_tradnl"/>
              </w:rPr>
              <w:t>a</w:t>
            </w:r>
            <w:r w:rsidRPr="00AC77EE">
              <w:rPr>
                <w:b/>
                <w:color w:val="00B050"/>
                <w:spacing w:val="-2"/>
                <w:lang w:val="es-ES_tradnl"/>
              </w:rPr>
              <w:t>labras las que van a abrir caminos, sino los gestos y los hechos que muevan con eficacia a las personas valiosas</w:t>
            </w:r>
          </w:p>
        </w:tc>
      </w:tr>
    </w:tbl>
    <w:p w:rsidR="00AC77EE" w:rsidRPr="009035B9" w:rsidRDefault="00AC77EE" w:rsidP="00574FA6">
      <w:pPr>
        <w:tabs>
          <w:tab w:val="left" w:pos="-720"/>
        </w:tabs>
        <w:jc w:val="both"/>
        <w:rPr>
          <w:b/>
          <w:spacing w:val="-2"/>
          <w:sz w:val="22"/>
          <w:szCs w:val="22"/>
          <w:lang w:val="es-ES_tradnl"/>
        </w:rPr>
      </w:pPr>
    </w:p>
    <w:p w:rsidR="00574FA6" w:rsidRPr="009035B9" w:rsidRDefault="00574FA6" w:rsidP="009035B9">
      <w:pPr>
        <w:tabs>
          <w:tab w:val="left" w:pos="-720"/>
        </w:tabs>
        <w:ind w:left="142" w:firstLine="284"/>
        <w:jc w:val="both"/>
        <w:rPr>
          <w:b/>
          <w:i/>
          <w:spacing w:val="-2"/>
          <w:sz w:val="22"/>
          <w:szCs w:val="22"/>
          <w:lang w:val="es-ES_tradnl"/>
        </w:rPr>
      </w:pPr>
      <w:r w:rsidRPr="009035B9">
        <w:rPr>
          <w:b/>
          <w:i/>
          <w:spacing w:val="-2"/>
          <w:sz w:val="22"/>
          <w:szCs w:val="22"/>
          <w:lang w:val="es-ES_tradnl"/>
        </w:rPr>
        <w:tab/>
        <w:t xml:space="preserve">  - Se precisan escuelas de dirigentes y de líderes, capaces de tomar iniciativas y animar a los grupos creyentes con autonomía, con claridad de ideas y con decisión.</w:t>
      </w:r>
    </w:p>
    <w:p w:rsidR="00574FA6" w:rsidRPr="009035B9" w:rsidRDefault="00574FA6" w:rsidP="009035B9">
      <w:pPr>
        <w:tabs>
          <w:tab w:val="left" w:pos="-720"/>
        </w:tabs>
        <w:ind w:left="142" w:firstLine="284"/>
        <w:jc w:val="both"/>
        <w:rPr>
          <w:b/>
          <w:i/>
          <w:spacing w:val="-2"/>
          <w:sz w:val="22"/>
          <w:szCs w:val="22"/>
          <w:lang w:val="es-ES_tradnl"/>
        </w:rPr>
      </w:pPr>
    </w:p>
    <w:p w:rsidR="00574FA6" w:rsidRPr="009035B9" w:rsidRDefault="00574FA6" w:rsidP="009035B9">
      <w:pPr>
        <w:tabs>
          <w:tab w:val="left" w:pos="-720"/>
        </w:tabs>
        <w:ind w:left="142" w:firstLine="284"/>
        <w:jc w:val="both"/>
        <w:rPr>
          <w:b/>
          <w:i/>
          <w:spacing w:val="-2"/>
          <w:sz w:val="22"/>
          <w:szCs w:val="22"/>
          <w:lang w:val="es-ES_tradnl"/>
        </w:rPr>
      </w:pPr>
      <w:r w:rsidRPr="009035B9">
        <w:rPr>
          <w:b/>
          <w:i/>
          <w:spacing w:val="-2"/>
          <w:sz w:val="22"/>
          <w:szCs w:val="22"/>
          <w:lang w:val="es-ES_tradnl"/>
        </w:rPr>
        <w:tab/>
        <w:t xml:space="preserve">  - Es importante aprovechar el potencial creativo que suelen tener los jóvenes latinoamer</w:t>
      </w:r>
      <w:r w:rsidRPr="009035B9">
        <w:rPr>
          <w:b/>
          <w:i/>
          <w:spacing w:val="-2"/>
          <w:sz w:val="22"/>
          <w:szCs w:val="22"/>
          <w:lang w:val="es-ES_tradnl"/>
        </w:rPr>
        <w:t>i</w:t>
      </w:r>
      <w:r w:rsidRPr="009035B9">
        <w:rPr>
          <w:b/>
          <w:i/>
          <w:spacing w:val="-2"/>
          <w:sz w:val="22"/>
          <w:szCs w:val="22"/>
          <w:lang w:val="es-ES_tradnl"/>
        </w:rPr>
        <w:t>canos, para crear los instrumentos, para disponer los lugares, para fomentar las relaciones. No se debe esperar que la tecnolo</w:t>
      </w:r>
      <w:r w:rsidRPr="009035B9">
        <w:rPr>
          <w:b/>
          <w:i/>
          <w:spacing w:val="-2"/>
          <w:sz w:val="22"/>
          <w:szCs w:val="22"/>
          <w:lang w:val="es-ES_tradnl"/>
        </w:rPr>
        <w:softHyphen/>
        <w:t>gía de vanguardia agote el ingenio que puede seguir otros cam</w:t>
      </w:r>
      <w:r w:rsidRPr="009035B9">
        <w:rPr>
          <w:b/>
          <w:i/>
          <w:spacing w:val="-2"/>
          <w:sz w:val="22"/>
          <w:szCs w:val="22"/>
          <w:lang w:val="es-ES_tradnl"/>
        </w:rPr>
        <w:t>i</w:t>
      </w:r>
      <w:r w:rsidRPr="009035B9">
        <w:rPr>
          <w:b/>
          <w:i/>
          <w:spacing w:val="-2"/>
          <w:sz w:val="22"/>
          <w:szCs w:val="22"/>
          <w:lang w:val="es-ES_tradnl"/>
        </w:rPr>
        <w:t>nos.</w:t>
      </w:r>
    </w:p>
    <w:p w:rsidR="00574FA6" w:rsidRPr="009035B9" w:rsidRDefault="00574FA6" w:rsidP="009035B9">
      <w:pPr>
        <w:tabs>
          <w:tab w:val="left" w:pos="-720"/>
        </w:tabs>
        <w:ind w:left="142" w:firstLine="284"/>
        <w:jc w:val="both"/>
        <w:rPr>
          <w:b/>
          <w:i/>
          <w:spacing w:val="-2"/>
          <w:sz w:val="22"/>
          <w:szCs w:val="22"/>
          <w:lang w:val="es-ES_tradnl"/>
        </w:rPr>
      </w:pPr>
    </w:p>
    <w:p w:rsidR="00574FA6" w:rsidRPr="009035B9" w:rsidRDefault="00574FA6" w:rsidP="009035B9">
      <w:pPr>
        <w:tabs>
          <w:tab w:val="left" w:pos="-720"/>
        </w:tabs>
        <w:ind w:left="142" w:firstLine="284"/>
        <w:jc w:val="both"/>
        <w:rPr>
          <w:b/>
          <w:i/>
          <w:spacing w:val="-2"/>
          <w:sz w:val="22"/>
          <w:szCs w:val="22"/>
          <w:lang w:val="es-ES_tradnl"/>
        </w:rPr>
      </w:pPr>
      <w:r w:rsidRPr="009035B9">
        <w:rPr>
          <w:b/>
          <w:i/>
          <w:spacing w:val="-2"/>
          <w:sz w:val="22"/>
          <w:szCs w:val="22"/>
          <w:lang w:val="es-ES_tradnl"/>
        </w:rPr>
        <w:t xml:space="preserve"> - Es urgente que multiplicar iniciativas que sirvan para amoldar los lenguajes a las condici</w:t>
      </w:r>
      <w:r w:rsidRPr="009035B9">
        <w:rPr>
          <w:b/>
          <w:i/>
          <w:spacing w:val="-2"/>
          <w:sz w:val="22"/>
          <w:szCs w:val="22"/>
          <w:lang w:val="es-ES_tradnl"/>
        </w:rPr>
        <w:t>o</w:t>
      </w:r>
      <w:r w:rsidRPr="009035B9">
        <w:rPr>
          <w:b/>
          <w:i/>
          <w:spacing w:val="-2"/>
          <w:sz w:val="22"/>
          <w:szCs w:val="22"/>
          <w:lang w:val="es-ES_tradnl"/>
        </w:rPr>
        <w:t>nes de los valles y de la montañas, de las grandes extensio</w:t>
      </w:r>
      <w:r w:rsidRPr="009035B9">
        <w:rPr>
          <w:b/>
          <w:i/>
          <w:spacing w:val="-2"/>
          <w:sz w:val="22"/>
          <w:szCs w:val="22"/>
          <w:lang w:val="es-ES_tradnl"/>
        </w:rPr>
        <w:softHyphen/>
        <w:t>nes y de los rincones ignorados, tr</w:t>
      </w:r>
      <w:r w:rsidRPr="009035B9">
        <w:rPr>
          <w:b/>
          <w:i/>
          <w:spacing w:val="-2"/>
          <w:sz w:val="22"/>
          <w:szCs w:val="22"/>
          <w:lang w:val="es-ES_tradnl"/>
        </w:rPr>
        <w:t>a</w:t>
      </w:r>
      <w:r w:rsidRPr="009035B9">
        <w:rPr>
          <w:b/>
          <w:i/>
          <w:spacing w:val="-2"/>
          <w:sz w:val="22"/>
          <w:szCs w:val="22"/>
          <w:lang w:val="es-ES_tradnl"/>
        </w:rPr>
        <w:t>tando de romper fronteras que limitan las comunicaciones. En los años venideros se prec</w:t>
      </w:r>
      <w:r w:rsidRPr="009035B9">
        <w:rPr>
          <w:b/>
          <w:i/>
          <w:spacing w:val="-2"/>
          <w:sz w:val="22"/>
          <w:szCs w:val="22"/>
          <w:lang w:val="es-ES_tradnl"/>
        </w:rPr>
        <w:t>i</w:t>
      </w:r>
      <w:r w:rsidRPr="009035B9">
        <w:rPr>
          <w:b/>
          <w:i/>
          <w:spacing w:val="-2"/>
          <w:sz w:val="22"/>
          <w:szCs w:val="22"/>
          <w:lang w:val="es-ES_tradnl"/>
        </w:rPr>
        <w:t>sarán, y surgirán sin duda, emisoras de radio y televisión, encuen</w:t>
      </w:r>
      <w:r w:rsidRPr="009035B9">
        <w:rPr>
          <w:b/>
          <w:i/>
          <w:spacing w:val="-2"/>
          <w:sz w:val="22"/>
          <w:szCs w:val="22"/>
          <w:lang w:val="es-ES_tradnl"/>
        </w:rPr>
        <w:softHyphen/>
        <w:t>tros rurales y suburbanos, ce</w:t>
      </w:r>
      <w:r w:rsidRPr="009035B9">
        <w:rPr>
          <w:b/>
          <w:i/>
          <w:spacing w:val="-2"/>
          <w:sz w:val="22"/>
          <w:szCs w:val="22"/>
          <w:lang w:val="es-ES_tradnl"/>
        </w:rPr>
        <w:t>n</w:t>
      </w:r>
      <w:r w:rsidRPr="009035B9">
        <w:rPr>
          <w:b/>
          <w:i/>
          <w:spacing w:val="-2"/>
          <w:sz w:val="22"/>
          <w:szCs w:val="22"/>
          <w:lang w:val="es-ES_tradnl"/>
        </w:rPr>
        <w:t>tros de relación intersecto</w:t>
      </w:r>
      <w:r w:rsidRPr="009035B9">
        <w:rPr>
          <w:b/>
          <w:i/>
          <w:spacing w:val="-2"/>
          <w:sz w:val="22"/>
          <w:szCs w:val="22"/>
          <w:lang w:val="es-ES_tradnl"/>
        </w:rPr>
        <w:softHyphen/>
        <w:t xml:space="preserve">rial, etc. </w:t>
      </w:r>
    </w:p>
    <w:p w:rsidR="00574FA6" w:rsidRPr="009035B9" w:rsidRDefault="00574FA6" w:rsidP="009035B9">
      <w:pPr>
        <w:tabs>
          <w:tab w:val="left" w:pos="-720"/>
        </w:tabs>
        <w:ind w:left="142" w:firstLine="284"/>
        <w:jc w:val="both"/>
        <w:rPr>
          <w:b/>
          <w:i/>
          <w:spacing w:val="-2"/>
          <w:sz w:val="22"/>
          <w:szCs w:val="22"/>
          <w:lang w:val="es-ES_tradnl"/>
        </w:rPr>
      </w:pPr>
    </w:p>
    <w:p w:rsidR="00574FA6" w:rsidRPr="009035B9" w:rsidRDefault="00574FA6" w:rsidP="009035B9">
      <w:pPr>
        <w:tabs>
          <w:tab w:val="left" w:pos="-720"/>
        </w:tabs>
        <w:ind w:left="142" w:firstLine="284"/>
        <w:jc w:val="both"/>
        <w:rPr>
          <w:b/>
          <w:i/>
          <w:spacing w:val="-2"/>
          <w:sz w:val="22"/>
          <w:szCs w:val="22"/>
          <w:lang w:val="es-ES_tradnl"/>
        </w:rPr>
      </w:pPr>
      <w:r w:rsidRPr="009035B9">
        <w:rPr>
          <w:b/>
          <w:i/>
          <w:spacing w:val="-2"/>
          <w:sz w:val="22"/>
          <w:szCs w:val="22"/>
          <w:lang w:val="es-ES_tradnl"/>
        </w:rPr>
        <w:tab/>
        <w:t xml:space="preserve">  - Por eso resultará necesario recordar siempre y en todos los ámbitos de influencia las enormes cantida</w:t>
      </w:r>
      <w:r w:rsidRPr="009035B9">
        <w:rPr>
          <w:b/>
          <w:i/>
          <w:spacing w:val="-2"/>
          <w:sz w:val="22"/>
          <w:szCs w:val="22"/>
          <w:lang w:val="es-ES_tradnl"/>
        </w:rPr>
        <w:softHyphen/>
        <w:t xml:space="preserve">des de niños y jóvenes que poblarán este mundo americano en el nuevo milenio. </w:t>
      </w:r>
      <w:r w:rsidRPr="009035B9">
        <w:rPr>
          <w:b/>
          <w:i/>
          <w:spacing w:val="-2"/>
          <w:sz w:val="22"/>
          <w:szCs w:val="22"/>
          <w:lang w:val="es-ES_tradnl"/>
        </w:rPr>
        <w:lastRenderedPageBreak/>
        <w:t>Ellos son el porvenir de la Iglesia católica y recla</w:t>
      </w:r>
      <w:r w:rsidRPr="009035B9">
        <w:rPr>
          <w:b/>
          <w:i/>
          <w:spacing w:val="-2"/>
          <w:sz w:val="22"/>
          <w:szCs w:val="22"/>
          <w:lang w:val="es-ES_tradnl"/>
        </w:rPr>
        <w:softHyphen/>
        <w:t>man enormes dosis de creatividad para sacar provecho de los recursos educati</w:t>
      </w:r>
      <w:r w:rsidRPr="009035B9">
        <w:rPr>
          <w:b/>
          <w:i/>
          <w:spacing w:val="-2"/>
          <w:sz w:val="22"/>
          <w:szCs w:val="22"/>
          <w:lang w:val="es-ES_tradnl"/>
        </w:rPr>
        <w:softHyphen/>
        <w:t>vos: escuelas, sistemas, profesores.</w:t>
      </w:r>
    </w:p>
    <w:p w:rsidR="009035B9" w:rsidRDefault="00574FA6" w:rsidP="00574FA6">
      <w:pPr>
        <w:pStyle w:val="Textoindependiente"/>
        <w:rPr>
          <w:rFonts w:ascii="Arial" w:hAnsi="Arial" w:cs="Arial"/>
          <w:b/>
          <w:sz w:val="22"/>
          <w:szCs w:val="22"/>
        </w:rPr>
      </w:pPr>
      <w:r w:rsidRPr="009035B9">
        <w:rPr>
          <w:rFonts w:ascii="Arial" w:hAnsi="Arial" w:cs="Arial"/>
          <w:b/>
          <w:sz w:val="22"/>
          <w:szCs w:val="22"/>
        </w:rPr>
        <w:t xml:space="preserve">   </w:t>
      </w:r>
    </w:p>
    <w:p w:rsidR="00574FA6" w:rsidRPr="009035B9" w:rsidRDefault="00574FA6" w:rsidP="00574FA6">
      <w:pPr>
        <w:pStyle w:val="Textoindependiente"/>
        <w:rPr>
          <w:rFonts w:ascii="Arial" w:hAnsi="Arial" w:cs="Arial"/>
          <w:b/>
          <w:sz w:val="22"/>
          <w:szCs w:val="22"/>
        </w:rPr>
      </w:pPr>
      <w:r w:rsidRPr="009035B9">
        <w:rPr>
          <w:rFonts w:ascii="Arial" w:hAnsi="Arial" w:cs="Arial"/>
          <w:b/>
          <w:sz w:val="22"/>
          <w:szCs w:val="22"/>
        </w:rPr>
        <w:t xml:space="preserve"> Más que profecías, pueden resultar destellos de intuición los preanuncios que, como los siguie</w:t>
      </w:r>
      <w:r w:rsidRPr="009035B9">
        <w:rPr>
          <w:rFonts w:ascii="Arial" w:hAnsi="Arial" w:cs="Arial"/>
          <w:b/>
          <w:sz w:val="22"/>
          <w:szCs w:val="22"/>
        </w:rPr>
        <w:t>n</w:t>
      </w:r>
      <w:r w:rsidRPr="009035B9">
        <w:rPr>
          <w:rFonts w:ascii="Arial" w:hAnsi="Arial" w:cs="Arial"/>
          <w:b/>
          <w:sz w:val="22"/>
          <w:szCs w:val="22"/>
        </w:rPr>
        <w:t>tes, pueden ayudar a la planificación esperanzada:</w:t>
      </w:r>
    </w:p>
    <w:p w:rsidR="00574FA6" w:rsidRPr="009035B9" w:rsidRDefault="00574FA6" w:rsidP="00574FA6">
      <w:pPr>
        <w:tabs>
          <w:tab w:val="left" w:pos="-720"/>
        </w:tabs>
        <w:jc w:val="both"/>
        <w:rPr>
          <w:b/>
          <w:i/>
          <w:spacing w:val="-2"/>
          <w:sz w:val="22"/>
          <w:szCs w:val="22"/>
          <w:lang w:val="es-ES_tradnl"/>
        </w:rPr>
      </w:pPr>
    </w:p>
    <w:p w:rsidR="00574FA6" w:rsidRPr="009035B9" w:rsidRDefault="00574FA6" w:rsidP="009035B9">
      <w:pPr>
        <w:tabs>
          <w:tab w:val="left" w:pos="-720"/>
        </w:tabs>
        <w:ind w:firstLine="284"/>
        <w:jc w:val="both"/>
        <w:rPr>
          <w:b/>
          <w:i/>
          <w:spacing w:val="-2"/>
          <w:sz w:val="22"/>
          <w:szCs w:val="22"/>
          <w:lang w:val="es-ES_tradnl"/>
        </w:rPr>
      </w:pPr>
      <w:r w:rsidRPr="009035B9">
        <w:rPr>
          <w:b/>
          <w:i/>
          <w:spacing w:val="-2"/>
          <w:sz w:val="22"/>
          <w:szCs w:val="22"/>
          <w:lang w:val="es-ES_tradnl"/>
        </w:rPr>
        <w:tab/>
        <w:t xml:space="preserve">  *  Se incrementará la verdadera guerra religiosa en el Continente durante dos o tres dec</w:t>
      </w:r>
      <w:r w:rsidRPr="009035B9">
        <w:rPr>
          <w:b/>
          <w:i/>
          <w:spacing w:val="-2"/>
          <w:sz w:val="22"/>
          <w:szCs w:val="22"/>
          <w:lang w:val="es-ES_tradnl"/>
        </w:rPr>
        <w:t>e</w:t>
      </w:r>
      <w:r w:rsidRPr="009035B9">
        <w:rPr>
          <w:b/>
          <w:i/>
          <w:spacing w:val="-2"/>
          <w:sz w:val="22"/>
          <w:szCs w:val="22"/>
          <w:lang w:val="es-ES_tradnl"/>
        </w:rPr>
        <w:t>nios más entre el espíritu católico y los grupos de importación. El genio cristiano de las gentes latinoamericanas terminará imponiéndose sobre esas supersticio</w:t>
      </w:r>
      <w:r w:rsidRPr="009035B9">
        <w:rPr>
          <w:b/>
          <w:i/>
          <w:spacing w:val="-2"/>
          <w:sz w:val="22"/>
          <w:szCs w:val="22"/>
          <w:lang w:val="es-ES_tradnl"/>
        </w:rPr>
        <w:softHyphen/>
        <w:t>nes, sectas, herejías, y se ma</w:t>
      </w:r>
      <w:r w:rsidRPr="009035B9">
        <w:rPr>
          <w:b/>
          <w:i/>
          <w:spacing w:val="-2"/>
          <w:sz w:val="22"/>
          <w:szCs w:val="22"/>
          <w:lang w:val="es-ES_tradnl"/>
        </w:rPr>
        <w:t>n</w:t>
      </w:r>
      <w:r w:rsidRPr="009035B9">
        <w:rPr>
          <w:b/>
          <w:i/>
          <w:spacing w:val="-2"/>
          <w:sz w:val="22"/>
          <w:szCs w:val="22"/>
          <w:lang w:val="es-ES_tradnl"/>
        </w:rPr>
        <w:t>ten</w:t>
      </w:r>
      <w:r w:rsidRPr="009035B9">
        <w:rPr>
          <w:b/>
          <w:i/>
          <w:spacing w:val="-2"/>
          <w:sz w:val="22"/>
          <w:szCs w:val="22"/>
          <w:lang w:val="es-ES_tradnl"/>
        </w:rPr>
        <w:softHyphen/>
        <w:t>drá siempre la dimensión del Evangelio.</w:t>
      </w:r>
    </w:p>
    <w:p w:rsidR="00574FA6" w:rsidRPr="009035B9" w:rsidRDefault="00574FA6" w:rsidP="009035B9">
      <w:pPr>
        <w:tabs>
          <w:tab w:val="left" w:pos="-720"/>
        </w:tabs>
        <w:ind w:firstLine="284"/>
        <w:jc w:val="both"/>
        <w:rPr>
          <w:b/>
          <w:i/>
          <w:spacing w:val="-2"/>
          <w:sz w:val="22"/>
          <w:szCs w:val="22"/>
          <w:lang w:val="es-ES_tradnl"/>
        </w:rPr>
      </w:pPr>
    </w:p>
    <w:p w:rsidR="00574FA6" w:rsidRPr="009035B9" w:rsidRDefault="00574FA6" w:rsidP="009035B9">
      <w:pPr>
        <w:tabs>
          <w:tab w:val="left" w:pos="-720"/>
        </w:tabs>
        <w:ind w:firstLine="284"/>
        <w:jc w:val="both"/>
        <w:rPr>
          <w:b/>
          <w:i/>
          <w:spacing w:val="-2"/>
          <w:sz w:val="22"/>
          <w:szCs w:val="22"/>
          <w:lang w:val="es-ES_tradnl"/>
        </w:rPr>
      </w:pPr>
      <w:r w:rsidRPr="009035B9">
        <w:rPr>
          <w:b/>
          <w:i/>
          <w:spacing w:val="-2"/>
          <w:sz w:val="22"/>
          <w:szCs w:val="22"/>
          <w:lang w:val="es-ES_tradnl"/>
        </w:rPr>
        <w:tab/>
        <w:t xml:space="preserve">  *   Las Iglesias protestantes han luchado por la hegemonía y difusión de sus ideales evangélicos. Seguirán pretendiendo instalarse masiva</w:t>
      </w:r>
      <w:r w:rsidRPr="009035B9">
        <w:rPr>
          <w:b/>
          <w:i/>
          <w:spacing w:val="-2"/>
          <w:sz w:val="22"/>
          <w:szCs w:val="22"/>
          <w:lang w:val="es-ES_tradnl"/>
        </w:rPr>
        <w:softHyphen/>
        <w:t>mente en el Conti</w:t>
      </w:r>
      <w:r w:rsidRPr="009035B9">
        <w:rPr>
          <w:b/>
          <w:i/>
          <w:spacing w:val="-2"/>
          <w:sz w:val="22"/>
          <w:szCs w:val="22"/>
          <w:lang w:val="es-ES_tradnl"/>
        </w:rPr>
        <w:softHyphen/>
        <w:t>nen</w:t>
      </w:r>
      <w:r w:rsidRPr="009035B9">
        <w:rPr>
          <w:b/>
          <w:i/>
          <w:spacing w:val="-2"/>
          <w:sz w:val="22"/>
          <w:szCs w:val="22"/>
          <w:lang w:val="es-ES_tradnl"/>
        </w:rPr>
        <w:softHyphen/>
        <w:t>te. Pero se mantendrá fuerte un catolicismo sólido y profunda</w:t>
      </w:r>
      <w:r w:rsidRPr="009035B9">
        <w:rPr>
          <w:b/>
          <w:i/>
          <w:spacing w:val="-2"/>
          <w:sz w:val="22"/>
          <w:szCs w:val="22"/>
          <w:lang w:val="es-ES_tradnl"/>
        </w:rPr>
        <w:softHyphen/>
        <w:t>mente enraizado en la tradición romana y llena de sensibili</w:t>
      </w:r>
      <w:r w:rsidRPr="009035B9">
        <w:rPr>
          <w:b/>
          <w:i/>
          <w:spacing w:val="-2"/>
          <w:sz w:val="22"/>
          <w:szCs w:val="22"/>
          <w:lang w:val="es-ES_tradnl"/>
        </w:rPr>
        <w:softHyphen/>
        <w:t>dad.</w:t>
      </w:r>
    </w:p>
    <w:p w:rsidR="00574FA6" w:rsidRPr="009035B9" w:rsidRDefault="00574FA6" w:rsidP="009035B9">
      <w:pPr>
        <w:tabs>
          <w:tab w:val="left" w:pos="-720"/>
        </w:tabs>
        <w:ind w:firstLine="284"/>
        <w:jc w:val="both"/>
        <w:rPr>
          <w:b/>
          <w:i/>
          <w:spacing w:val="-2"/>
          <w:sz w:val="22"/>
          <w:szCs w:val="22"/>
          <w:lang w:val="es-ES_tradnl"/>
        </w:rPr>
      </w:pPr>
    </w:p>
    <w:p w:rsidR="00574FA6" w:rsidRPr="009035B9" w:rsidRDefault="00574FA6" w:rsidP="009035B9">
      <w:pPr>
        <w:tabs>
          <w:tab w:val="left" w:pos="-720"/>
        </w:tabs>
        <w:ind w:firstLine="284"/>
        <w:jc w:val="both"/>
        <w:rPr>
          <w:b/>
          <w:i/>
          <w:spacing w:val="-2"/>
          <w:sz w:val="22"/>
          <w:szCs w:val="22"/>
          <w:lang w:val="es-ES_tradnl"/>
        </w:rPr>
      </w:pPr>
      <w:r w:rsidRPr="009035B9">
        <w:rPr>
          <w:b/>
          <w:i/>
          <w:spacing w:val="-2"/>
          <w:sz w:val="22"/>
          <w:szCs w:val="22"/>
          <w:lang w:val="es-ES_tradnl"/>
        </w:rPr>
        <w:tab/>
        <w:t xml:space="preserve">  *  Los movimientos de solidaridad crítica, al estilo de la llamada Teología de la liberación, las comunidades de base, también continua</w:t>
      </w:r>
      <w:r w:rsidRPr="009035B9">
        <w:rPr>
          <w:b/>
          <w:i/>
          <w:spacing w:val="-2"/>
          <w:sz w:val="22"/>
          <w:szCs w:val="22"/>
          <w:lang w:val="es-ES_tradnl"/>
        </w:rPr>
        <w:softHyphen/>
        <w:t>rán apareciendo y sacudiendo las concien</w:t>
      </w:r>
      <w:r w:rsidRPr="009035B9">
        <w:rPr>
          <w:b/>
          <w:i/>
          <w:spacing w:val="-2"/>
          <w:sz w:val="22"/>
          <w:szCs w:val="22"/>
          <w:lang w:val="es-ES_tradnl"/>
        </w:rPr>
        <w:softHyphen/>
        <w:t>cias, aunque no lleguen a constituir sistemas propios y rebeldes de pensamiento muy duradero que interesen a las grandes masas.</w:t>
      </w:r>
    </w:p>
    <w:p w:rsidR="00574FA6" w:rsidRPr="009035B9" w:rsidRDefault="00574FA6" w:rsidP="00574FA6">
      <w:pPr>
        <w:tabs>
          <w:tab w:val="left" w:pos="-720"/>
        </w:tabs>
        <w:jc w:val="both"/>
        <w:rPr>
          <w:b/>
          <w:i/>
          <w:spacing w:val="-2"/>
          <w:sz w:val="22"/>
          <w:szCs w:val="22"/>
          <w:lang w:val="es-ES_tradnl"/>
        </w:rPr>
      </w:pPr>
    </w:p>
    <w:p w:rsidR="00574FA6" w:rsidRDefault="00574FA6" w:rsidP="00574FA6">
      <w:pPr>
        <w:tabs>
          <w:tab w:val="left" w:pos="-720"/>
        </w:tabs>
        <w:jc w:val="both"/>
        <w:rPr>
          <w:i/>
          <w:spacing w:val="-2"/>
          <w:sz w:val="19"/>
          <w:lang w:val="es-ES_tradnl"/>
        </w:rPr>
      </w:pPr>
    </w:p>
    <w:p w:rsidR="00574FA6" w:rsidRPr="00574FA6" w:rsidRDefault="00E949A6" w:rsidP="00E949A6">
      <w:pPr>
        <w:jc w:val="center"/>
        <w:rPr>
          <w:lang w:val="es-ES_tradnl"/>
        </w:rPr>
      </w:pPr>
      <w:r>
        <w:rPr>
          <w:noProof/>
        </w:rPr>
        <w:drawing>
          <wp:inline distT="0" distB="0" distL="0" distR="0">
            <wp:extent cx="4318000" cy="3076575"/>
            <wp:effectExtent l="19050" t="0" r="6350" b="0"/>
            <wp:docPr id="11" name="irc_mi" descr="http://st-listas.20minutos.es/images/2011-12/312318/3292002_640px.jpg?1325177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listas.20minutos.es/images/2011-12/312318/3292002_640px.jpg?1325177335"/>
                    <pic:cNvPicPr>
                      <a:picLocks noChangeAspect="1" noChangeArrowheads="1"/>
                    </pic:cNvPicPr>
                  </pic:nvPicPr>
                  <pic:blipFill>
                    <a:blip r:embed="rId99"/>
                    <a:srcRect/>
                    <a:stretch>
                      <a:fillRect/>
                    </a:stretch>
                  </pic:blipFill>
                  <pic:spPr bwMode="auto">
                    <a:xfrm>
                      <a:off x="0" y="0"/>
                      <a:ext cx="4323835" cy="3080733"/>
                    </a:xfrm>
                    <a:prstGeom prst="rect">
                      <a:avLst/>
                    </a:prstGeom>
                    <a:noFill/>
                    <a:ln w="9525">
                      <a:noFill/>
                      <a:miter lim="800000"/>
                      <a:headEnd/>
                      <a:tailEnd/>
                    </a:ln>
                  </pic:spPr>
                </pic:pic>
              </a:graphicData>
            </a:graphic>
          </wp:inline>
        </w:drawing>
      </w:r>
    </w:p>
    <w:sectPr w:rsidR="00574FA6" w:rsidRPr="00574FA6" w:rsidSect="007F25F5">
      <w:pgSz w:w="11906" w:h="16838"/>
      <w:pgMar w:top="720" w:right="720" w:bottom="72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B012E1"/>
    <w:multiLevelType w:val="multilevel"/>
    <w:tmpl w:val="C504E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7BE"/>
    <w:rsid w:val="0003530E"/>
    <w:rsid w:val="000367C0"/>
    <w:rsid w:val="00043CA4"/>
    <w:rsid w:val="000824EF"/>
    <w:rsid w:val="00093881"/>
    <w:rsid w:val="000D355C"/>
    <w:rsid w:val="00105931"/>
    <w:rsid w:val="00130168"/>
    <w:rsid w:val="00131759"/>
    <w:rsid w:val="00151A2E"/>
    <w:rsid w:val="0016415A"/>
    <w:rsid w:val="00190FE6"/>
    <w:rsid w:val="00191C7F"/>
    <w:rsid w:val="001B7720"/>
    <w:rsid w:val="001C2369"/>
    <w:rsid w:val="001D2B60"/>
    <w:rsid w:val="001D33A6"/>
    <w:rsid w:val="00204428"/>
    <w:rsid w:val="002045DD"/>
    <w:rsid w:val="0020686B"/>
    <w:rsid w:val="002348A9"/>
    <w:rsid w:val="00257D28"/>
    <w:rsid w:val="00275B8C"/>
    <w:rsid w:val="002A278E"/>
    <w:rsid w:val="002C4567"/>
    <w:rsid w:val="002D58B4"/>
    <w:rsid w:val="002D5929"/>
    <w:rsid w:val="002F63D1"/>
    <w:rsid w:val="00312AE6"/>
    <w:rsid w:val="003519FB"/>
    <w:rsid w:val="00365A58"/>
    <w:rsid w:val="00381057"/>
    <w:rsid w:val="003823D0"/>
    <w:rsid w:val="00397FDC"/>
    <w:rsid w:val="003A5FDA"/>
    <w:rsid w:val="003B00B3"/>
    <w:rsid w:val="003B1330"/>
    <w:rsid w:val="003B5CEE"/>
    <w:rsid w:val="003C62F4"/>
    <w:rsid w:val="00415498"/>
    <w:rsid w:val="004154FE"/>
    <w:rsid w:val="00424AE3"/>
    <w:rsid w:val="004251FB"/>
    <w:rsid w:val="00425A9F"/>
    <w:rsid w:val="00444BCB"/>
    <w:rsid w:val="004515C7"/>
    <w:rsid w:val="00453B03"/>
    <w:rsid w:val="00470D9F"/>
    <w:rsid w:val="004A0931"/>
    <w:rsid w:val="004A1561"/>
    <w:rsid w:val="004A1935"/>
    <w:rsid w:val="004C1D41"/>
    <w:rsid w:val="004E1424"/>
    <w:rsid w:val="004F67A1"/>
    <w:rsid w:val="00517BCB"/>
    <w:rsid w:val="00523CD6"/>
    <w:rsid w:val="00527301"/>
    <w:rsid w:val="00533E9D"/>
    <w:rsid w:val="005441F3"/>
    <w:rsid w:val="00547DBE"/>
    <w:rsid w:val="00551DE7"/>
    <w:rsid w:val="00561DB5"/>
    <w:rsid w:val="00563845"/>
    <w:rsid w:val="00563C33"/>
    <w:rsid w:val="00570FC8"/>
    <w:rsid w:val="00571035"/>
    <w:rsid w:val="0057174D"/>
    <w:rsid w:val="00574FA6"/>
    <w:rsid w:val="005824B8"/>
    <w:rsid w:val="00586A1F"/>
    <w:rsid w:val="00587A12"/>
    <w:rsid w:val="005C2CAB"/>
    <w:rsid w:val="00604742"/>
    <w:rsid w:val="0062125D"/>
    <w:rsid w:val="006300FF"/>
    <w:rsid w:val="006417DB"/>
    <w:rsid w:val="00642F7A"/>
    <w:rsid w:val="006569D3"/>
    <w:rsid w:val="00657C80"/>
    <w:rsid w:val="006606D9"/>
    <w:rsid w:val="00671510"/>
    <w:rsid w:val="006A0F30"/>
    <w:rsid w:val="006A110E"/>
    <w:rsid w:val="006B057E"/>
    <w:rsid w:val="006F42C9"/>
    <w:rsid w:val="00705128"/>
    <w:rsid w:val="0070679E"/>
    <w:rsid w:val="00714886"/>
    <w:rsid w:val="00715890"/>
    <w:rsid w:val="007229DE"/>
    <w:rsid w:val="0073786F"/>
    <w:rsid w:val="007563DA"/>
    <w:rsid w:val="00763431"/>
    <w:rsid w:val="007D1DF2"/>
    <w:rsid w:val="007E3C2D"/>
    <w:rsid w:val="007F25F5"/>
    <w:rsid w:val="00811DF0"/>
    <w:rsid w:val="00821373"/>
    <w:rsid w:val="008438E6"/>
    <w:rsid w:val="00853E7B"/>
    <w:rsid w:val="00864A6E"/>
    <w:rsid w:val="008745FF"/>
    <w:rsid w:val="00875BF4"/>
    <w:rsid w:val="00891547"/>
    <w:rsid w:val="008C0873"/>
    <w:rsid w:val="008C2C96"/>
    <w:rsid w:val="008D3A88"/>
    <w:rsid w:val="008F38EC"/>
    <w:rsid w:val="009035B9"/>
    <w:rsid w:val="00912D1B"/>
    <w:rsid w:val="00932F3D"/>
    <w:rsid w:val="0094729A"/>
    <w:rsid w:val="00957E74"/>
    <w:rsid w:val="0096354A"/>
    <w:rsid w:val="0097418F"/>
    <w:rsid w:val="00977BF9"/>
    <w:rsid w:val="009D14C7"/>
    <w:rsid w:val="009E19CE"/>
    <w:rsid w:val="009E19D3"/>
    <w:rsid w:val="009E3A8C"/>
    <w:rsid w:val="009F61EB"/>
    <w:rsid w:val="00A06EB1"/>
    <w:rsid w:val="00A251AA"/>
    <w:rsid w:val="00A31A8E"/>
    <w:rsid w:val="00A36AFB"/>
    <w:rsid w:val="00A64DDD"/>
    <w:rsid w:val="00A701AB"/>
    <w:rsid w:val="00A83259"/>
    <w:rsid w:val="00A92197"/>
    <w:rsid w:val="00A94500"/>
    <w:rsid w:val="00AC4584"/>
    <w:rsid w:val="00AC77EE"/>
    <w:rsid w:val="00AD1A3D"/>
    <w:rsid w:val="00AD6E3E"/>
    <w:rsid w:val="00AE1375"/>
    <w:rsid w:val="00AE37EC"/>
    <w:rsid w:val="00B44F54"/>
    <w:rsid w:val="00B521CD"/>
    <w:rsid w:val="00B62BFE"/>
    <w:rsid w:val="00B646A1"/>
    <w:rsid w:val="00B70A46"/>
    <w:rsid w:val="00B715EA"/>
    <w:rsid w:val="00B81AED"/>
    <w:rsid w:val="00B86854"/>
    <w:rsid w:val="00B92370"/>
    <w:rsid w:val="00BB26AA"/>
    <w:rsid w:val="00BB352D"/>
    <w:rsid w:val="00BC4A86"/>
    <w:rsid w:val="00C07869"/>
    <w:rsid w:val="00C17FDD"/>
    <w:rsid w:val="00C2334E"/>
    <w:rsid w:val="00C235F4"/>
    <w:rsid w:val="00C30B85"/>
    <w:rsid w:val="00C32C0D"/>
    <w:rsid w:val="00C5044E"/>
    <w:rsid w:val="00C551B8"/>
    <w:rsid w:val="00C75F56"/>
    <w:rsid w:val="00C76082"/>
    <w:rsid w:val="00C9486F"/>
    <w:rsid w:val="00C97144"/>
    <w:rsid w:val="00CB2A49"/>
    <w:rsid w:val="00CC53B3"/>
    <w:rsid w:val="00CD2B05"/>
    <w:rsid w:val="00D23103"/>
    <w:rsid w:val="00D26931"/>
    <w:rsid w:val="00D31461"/>
    <w:rsid w:val="00D319C6"/>
    <w:rsid w:val="00D42E5A"/>
    <w:rsid w:val="00D643CA"/>
    <w:rsid w:val="00D7352F"/>
    <w:rsid w:val="00D82287"/>
    <w:rsid w:val="00D933A8"/>
    <w:rsid w:val="00D94EDB"/>
    <w:rsid w:val="00DC07E1"/>
    <w:rsid w:val="00DD3D4F"/>
    <w:rsid w:val="00DD6058"/>
    <w:rsid w:val="00DE1AF1"/>
    <w:rsid w:val="00E04A11"/>
    <w:rsid w:val="00E20C5D"/>
    <w:rsid w:val="00E245B1"/>
    <w:rsid w:val="00E352EB"/>
    <w:rsid w:val="00E44B84"/>
    <w:rsid w:val="00E54631"/>
    <w:rsid w:val="00E578D5"/>
    <w:rsid w:val="00E7015D"/>
    <w:rsid w:val="00E80274"/>
    <w:rsid w:val="00E949A6"/>
    <w:rsid w:val="00EA0AE1"/>
    <w:rsid w:val="00EA3153"/>
    <w:rsid w:val="00EA54F5"/>
    <w:rsid w:val="00ED0267"/>
    <w:rsid w:val="00ED3017"/>
    <w:rsid w:val="00EE1C5B"/>
    <w:rsid w:val="00EE226E"/>
    <w:rsid w:val="00EE4CA6"/>
    <w:rsid w:val="00F0348B"/>
    <w:rsid w:val="00F214E9"/>
    <w:rsid w:val="00F278F5"/>
    <w:rsid w:val="00F36164"/>
    <w:rsid w:val="00F42AD6"/>
    <w:rsid w:val="00F520B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styleId="Textoindependiente">
    <w:name w:val="Body Text"/>
    <w:basedOn w:val="Normal"/>
    <w:link w:val="TextoindependienteCar"/>
    <w:semiHidden/>
    <w:rsid w:val="00574FA6"/>
    <w:pPr>
      <w:tabs>
        <w:tab w:val="left" w:pos="-720"/>
      </w:tabs>
      <w:autoSpaceDE/>
      <w:autoSpaceDN/>
      <w:adjustRightInd/>
      <w:jc w:val="both"/>
    </w:pPr>
    <w:rPr>
      <w:rFonts w:ascii="Helvetica" w:hAnsi="Helvetica" w:cs="Times New Roman"/>
      <w:snapToGrid w:val="0"/>
      <w:spacing w:val="-2"/>
      <w:sz w:val="19"/>
      <w:szCs w:val="20"/>
      <w:lang w:val="es-ES_tradnl"/>
    </w:rPr>
  </w:style>
  <w:style w:type="character" w:customStyle="1" w:styleId="TextoindependienteCar">
    <w:name w:val="Texto independiente Car"/>
    <w:basedOn w:val="Fuentedeprrafopredeter"/>
    <w:link w:val="Textoindependiente"/>
    <w:semiHidden/>
    <w:rsid w:val="00574FA6"/>
    <w:rPr>
      <w:rFonts w:ascii="Helvetica" w:eastAsia="Times New Roman" w:hAnsi="Helvetica" w:cs="Times New Roman"/>
      <w:snapToGrid w:val="0"/>
      <w:spacing w:val="-2"/>
      <w:sz w:val="19"/>
      <w:szCs w:val="20"/>
      <w:lang w:val="es-ES_tradnl" w:eastAsia="es-E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49379872">
      <w:bodyDiv w:val="1"/>
      <w:marLeft w:val="0"/>
      <w:marRight w:val="0"/>
      <w:marTop w:val="0"/>
      <w:marBottom w:val="0"/>
      <w:divBdr>
        <w:top w:val="none" w:sz="0" w:space="0" w:color="auto"/>
        <w:left w:val="none" w:sz="0" w:space="0" w:color="auto"/>
        <w:bottom w:val="none" w:sz="0" w:space="0" w:color="auto"/>
        <w:right w:val="none" w:sz="0" w:space="0" w:color="auto"/>
      </w:divBdr>
      <w:divsChild>
        <w:div w:id="393050017">
          <w:marLeft w:val="0"/>
          <w:marRight w:val="0"/>
          <w:marTop w:val="0"/>
          <w:marBottom w:val="0"/>
          <w:divBdr>
            <w:top w:val="none" w:sz="0" w:space="0" w:color="auto"/>
            <w:left w:val="none" w:sz="0" w:space="0" w:color="auto"/>
            <w:bottom w:val="none" w:sz="0" w:space="0" w:color="auto"/>
            <w:right w:val="none" w:sz="0" w:space="0" w:color="auto"/>
          </w:divBdr>
          <w:divsChild>
            <w:div w:id="419915153">
              <w:marLeft w:val="0"/>
              <w:marRight w:val="0"/>
              <w:marTop w:val="0"/>
              <w:marBottom w:val="0"/>
              <w:divBdr>
                <w:top w:val="none" w:sz="0" w:space="0" w:color="auto"/>
                <w:left w:val="none" w:sz="0" w:space="0" w:color="auto"/>
                <w:bottom w:val="none" w:sz="0" w:space="0" w:color="auto"/>
                <w:right w:val="none" w:sz="0" w:space="0" w:color="auto"/>
              </w:divBdr>
            </w:div>
          </w:divsChild>
        </w:div>
        <w:div w:id="847864018">
          <w:marLeft w:val="0"/>
          <w:marRight w:val="0"/>
          <w:marTop w:val="0"/>
          <w:marBottom w:val="0"/>
          <w:divBdr>
            <w:top w:val="none" w:sz="0" w:space="0" w:color="auto"/>
            <w:left w:val="none" w:sz="0" w:space="0" w:color="auto"/>
            <w:bottom w:val="none" w:sz="0" w:space="0" w:color="auto"/>
            <w:right w:val="none" w:sz="0" w:space="0" w:color="auto"/>
          </w:divBdr>
          <w:divsChild>
            <w:div w:id="1047294835">
              <w:marLeft w:val="0"/>
              <w:marRight w:val="0"/>
              <w:marTop w:val="0"/>
              <w:marBottom w:val="0"/>
              <w:divBdr>
                <w:top w:val="none" w:sz="0" w:space="0" w:color="auto"/>
                <w:left w:val="none" w:sz="0" w:space="0" w:color="auto"/>
                <w:bottom w:val="none" w:sz="0" w:space="0" w:color="auto"/>
                <w:right w:val="none" w:sz="0" w:space="0" w:color="auto"/>
              </w:divBdr>
              <w:divsChild>
                <w:div w:id="40700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96810">
          <w:marLeft w:val="0"/>
          <w:marRight w:val="0"/>
          <w:marTop w:val="0"/>
          <w:marBottom w:val="0"/>
          <w:divBdr>
            <w:top w:val="none" w:sz="0" w:space="0" w:color="auto"/>
            <w:left w:val="none" w:sz="0" w:space="0" w:color="auto"/>
            <w:bottom w:val="none" w:sz="0" w:space="0" w:color="auto"/>
            <w:right w:val="none" w:sz="0" w:space="0" w:color="auto"/>
          </w:divBdr>
          <w:divsChild>
            <w:div w:id="1990938012">
              <w:marLeft w:val="0"/>
              <w:marRight w:val="0"/>
              <w:marTop w:val="0"/>
              <w:marBottom w:val="0"/>
              <w:divBdr>
                <w:top w:val="none" w:sz="0" w:space="0" w:color="auto"/>
                <w:left w:val="none" w:sz="0" w:space="0" w:color="auto"/>
                <w:bottom w:val="none" w:sz="0" w:space="0" w:color="auto"/>
                <w:right w:val="none" w:sz="0" w:space="0" w:color="auto"/>
              </w:divBdr>
            </w:div>
          </w:divsChild>
        </w:div>
        <w:div w:id="395974995">
          <w:marLeft w:val="0"/>
          <w:marRight w:val="0"/>
          <w:marTop w:val="0"/>
          <w:marBottom w:val="0"/>
          <w:divBdr>
            <w:top w:val="none" w:sz="0" w:space="0" w:color="auto"/>
            <w:left w:val="none" w:sz="0" w:space="0" w:color="auto"/>
            <w:bottom w:val="none" w:sz="0" w:space="0" w:color="auto"/>
            <w:right w:val="none" w:sz="0" w:space="0" w:color="auto"/>
          </w:divBdr>
          <w:divsChild>
            <w:div w:id="1453934968">
              <w:marLeft w:val="0"/>
              <w:marRight w:val="0"/>
              <w:marTop w:val="0"/>
              <w:marBottom w:val="0"/>
              <w:divBdr>
                <w:top w:val="none" w:sz="0" w:space="0" w:color="auto"/>
                <w:left w:val="none" w:sz="0" w:space="0" w:color="auto"/>
                <w:bottom w:val="none" w:sz="0" w:space="0" w:color="auto"/>
                <w:right w:val="none" w:sz="0" w:space="0" w:color="auto"/>
              </w:divBdr>
              <w:divsChild>
                <w:div w:id="205641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788424">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8083990">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979133">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3815971">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ciclopedia.us.es/index.php/Istmo_de_Tehuantepec" TargetMode="External"/><Relationship Id="rId21" Type="http://schemas.openxmlformats.org/officeDocument/2006/relationships/hyperlink" Target="https://es.wikipedia.org/wiki/Iglesia_cat%C3%B3lica" TargetMode="External"/><Relationship Id="rId34" Type="http://schemas.openxmlformats.org/officeDocument/2006/relationships/hyperlink" Target="https://es.wikipedia.org/wiki/M%C3%A9xico" TargetMode="External"/><Relationship Id="rId42" Type="http://schemas.openxmlformats.org/officeDocument/2006/relationships/hyperlink" Target="https://es.wikipedia.org/wiki/Obispos" TargetMode="External"/><Relationship Id="rId47" Type="http://schemas.openxmlformats.org/officeDocument/2006/relationships/hyperlink" Target="https://es.wikipedia.org/wiki/Primado" TargetMode="External"/><Relationship Id="rId50" Type="http://schemas.openxmlformats.org/officeDocument/2006/relationships/hyperlink" Target="https://es.wikipedia.org/wiki/1850" TargetMode="External"/><Relationship Id="rId55" Type="http://schemas.openxmlformats.org/officeDocument/2006/relationships/hyperlink" Target="https://es.wikipedia.org/wiki/Pentecostalismo" TargetMode="External"/><Relationship Id="rId63" Type="http://schemas.openxmlformats.org/officeDocument/2006/relationships/hyperlink" Target="https://es.wikipedia.org/wiki/Budismo" TargetMode="External"/><Relationship Id="rId68" Type="http://schemas.openxmlformats.org/officeDocument/2006/relationships/hyperlink" Target="https://es.wikipedia.org/wiki/Ateos" TargetMode="External"/><Relationship Id="rId76" Type="http://schemas.openxmlformats.org/officeDocument/2006/relationships/hyperlink" Target="https://es.wikipedia.org/w/index.php?title=Religi%C3%B3n_en_Ecuador&amp;action=edit&amp;redlink=1" TargetMode="External"/><Relationship Id="rId84" Type="http://schemas.openxmlformats.org/officeDocument/2006/relationships/hyperlink" Target="https://es.wikipedia.org/w/index.php?title=Religi%C3%B3n_en_Rep%C3%BAblica_Dominicana&amp;action=edit&amp;redlink=1" TargetMode="External"/><Relationship Id="rId89" Type="http://schemas.openxmlformats.org/officeDocument/2006/relationships/hyperlink" Target="https://es.wikipedia.org/wiki/Religi%C3%B3n_en_Nicaragua" TargetMode="External"/><Relationship Id="rId97" Type="http://schemas.openxmlformats.org/officeDocument/2006/relationships/image" Target="media/image19.jpeg"/><Relationship Id="rId7" Type="http://schemas.openxmlformats.org/officeDocument/2006/relationships/image" Target="media/image2.jpeg"/><Relationship Id="rId71" Type="http://schemas.openxmlformats.org/officeDocument/2006/relationships/hyperlink" Target="https://es.wikipedia.org/wiki/Chile" TargetMode="External"/><Relationship Id="rId92" Type="http://schemas.openxmlformats.org/officeDocument/2006/relationships/hyperlink" Target="https://es.wikipedia.org/wiki/Religi%C3%B3n_en_Uruguay" TargetMode="External"/><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hyperlink" Target="https://es.wikipedia.org/wiki/Cat%C3%B3lica" TargetMode="External"/><Relationship Id="rId11" Type="http://schemas.openxmlformats.org/officeDocument/2006/relationships/image" Target="media/image6.jpeg"/><Relationship Id="rId24" Type="http://schemas.openxmlformats.org/officeDocument/2006/relationships/hyperlink" Target="http://enciclopedia.us.es/index.php/Am%C3%A9rica" TargetMode="External"/><Relationship Id="rId32" Type="http://schemas.openxmlformats.org/officeDocument/2006/relationships/hyperlink" Target="https://es.wikipedia.org/wiki/Estados_Unidos" TargetMode="External"/><Relationship Id="rId37" Type="http://schemas.openxmlformats.org/officeDocument/2006/relationships/hyperlink" Target="https://es.wikipedia.org/wiki/Iglesia_Metodista" TargetMode="External"/><Relationship Id="rId40" Type="http://schemas.openxmlformats.org/officeDocument/2006/relationships/hyperlink" Target="https://es.wikipedia.org/wiki/Testigos_de_Jehov%C3%A1" TargetMode="External"/><Relationship Id="rId45" Type="http://schemas.openxmlformats.org/officeDocument/2006/relationships/hyperlink" Target="https://es.wikipedia.org/wiki/Di%C3%B3cesis" TargetMode="External"/><Relationship Id="rId53" Type="http://schemas.openxmlformats.org/officeDocument/2006/relationships/hyperlink" Target="https://es.wikipedia.org/wiki/Guatemala" TargetMode="External"/><Relationship Id="rId58" Type="http://schemas.openxmlformats.org/officeDocument/2006/relationships/hyperlink" Target="https://es.wikipedia.org/wiki/Metodismo" TargetMode="External"/><Relationship Id="rId66" Type="http://schemas.openxmlformats.org/officeDocument/2006/relationships/hyperlink" Target="https://es.wikipedia.org/wiki/Mormones" TargetMode="External"/><Relationship Id="rId74" Type="http://schemas.openxmlformats.org/officeDocument/2006/relationships/hyperlink" Target="https://es.wikipedia.org/wiki/Religi%C3%B3n_en_Am%C3%A9rica_Latina" TargetMode="External"/><Relationship Id="rId79" Type="http://schemas.openxmlformats.org/officeDocument/2006/relationships/hyperlink" Target="https://es.wikipedia.org/wiki/Religi%C3%B3n_en_el_Per%C3%BA" TargetMode="External"/><Relationship Id="rId87" Type="http://schemas.openxmlformats.org/officeDocument/2006/relationships/hyperlink" Target="https://es.wikipedia.org/wiki/Religi%C3%B3n_en_Chile" TargetMode="External"/><Relationship Id="rId5" Type="http://schemas.openxmlformats.org/officeDocument/2006/relationships/webSettings" Target="webSettings.xml"/><Relationship Id="rId61" Type="http://schemas.openxmlformats.org/officeDocument/2006/relationships/hyperlink" Target="https://es.wikipedia.org/wiki/Idioma_quechua" TargetMode="External"/><Relationship Id="rId82" Type="http://schemas.openxmlformats.org/officeDocument/2006/relationships/hyperlink" Target="https://es.wikipedia.org/wiki/Religi%C3%B3n_en_Colombia" TargetMode="External"/><Relationship Id="rId90" Type="http://schemas.openxmlformats.org/officeDocument/2006/relationships/hyperlink" Target="https://es.wikipedia.org/wiki/Religi%C3%B3n_en_Honduras" TargetMode="External"/><Relationship Id="rId95" Type="http://schemas.openxmlformats.org/officeDocument/2006/relationships/image" Target="media/image17.jpeg"/><Relationship Id="rId19" Type="http://schemas.openxmlformats.org/officeDocument/2006/relationships/hyperlink" Target="https://es.wikipedia.org/wiki/Catolicismo_romano" TargetMode="External"/><Relationship Id="rId14" Type="http://schemas.openxmlformats.org/officeDocument/2006/relationships/image" Target="media/image9.gif"/><Relationship Id="rId22" Type="http://schemas.openxmlformats.org/officeDocument/2006/relationships/hyperlink" Target="https://es.wikipedia.org/wiki/Colonial" TargetMode="External"/><Relationship Id="rId27" Type="http://schemas.openxmlformats.org/officeDocument/2006/relationships/hyperlink" Target="http://enciclopedia.us.es/index.php/Oc%C3%A9ano_Pac%C3%ADfico" TargetMode="External"/><Relationship Id="rId30" Type="http://schemas.openxmlformats.org/officeDocument/2006/relationships/hyperlink" Target="https://es.wikipedia.org/wiki/Trece_Colonias" TargetMode="External"/><Relationship Id="rId35" Type="http://schemas.openxmlformats.org/officeDocument/2006/relationships/hyperlink" Target="https://es.wikipedia.org/wiki/Filipinas" TargetMode="External"/><Relationship Id="rId43" Type="http://schemas.openxmlformats.org/officeDocument/2006/relationships/hyperlink" Target="https://es.wikipedia.org/wiki/Arzobispos" TargetMode="External"/><Relationship Id="rId48" Type="http://schemas.openxmlformats.org/officeDocument/2006/relationships/hyperlink" Target="https://es.wikipedia.org/wiki/Arquidi%C3%B3cesis_de_Baltimore" TargetMode="External"/><Relationship Id="rId56" Type="http://schemas.openxmlformats.org/officeDocument/2006/relationships/hyperlink" Target="https://es.wikipedia.org/wiki/Neopentecostalismo" TargetMode="External"/><Relationship Id="rId64" Type="http://schemas.openxmlformats.org/officeDocument/2006/relationships/hyperlink" Target="https://es.wikipedia.org/wiki/Juda%C3%ADsmo" TargetMode="External"/><Relationship Id="rId69" Type="http://schemas.openxmlformats.org/officeDocument/2006/relationships/hyperlink" Target="https://es.wikipedia.org/wiki/Agn%C3%B3sticos" TargetMode="External"/><Relationship Id="rId77" Type="http://schemas.openxmlformats.org/officeDocument/2006/relationships/hyperlink" Target="https://es.wikipedia.org/wiki/Religi%C3%B3n_en_Venezuela" TargetMode="External"/><Relationship Id="rId100" Type="http://schemas.openxmlformats.org/officeDocument/2006/relationships/fontTable" Target="fontTable.xml"/><Relationship Id="rId8" Type="http://schemas.openxmlformats.org/officeDocument/2006/relationships/image" Target="media/image3.gif"/><Relationship Id="rId51" Type="http://schemas.openxmlformats.org/officeDocument/2006/relationships/hyperlink" Target="https://es.wikipedia.org/wiki/Huyup_Tak%27ah" TargetMode="External"/><Relationship Id="rId72" Type="http://schemas.openxmlformats.org/officeDocument/2006/relationships/hyperlink" Target="https://es.wikipedia.org/wiki/El_Salvador" TargetMode="External"/><Relationship Id="rId80" Type="http://schemas.openxmlformats.org/officeDocument/2006/relationships/hyperlink" Target="https://es.wikipedia.org/wiki/Religi%C3%B3n_en_Argentina" TargetMode="External"/><Relationship Id="rId85" Type="http://schemas.openxmlformats.org/officeDocument/2006/relationships/hyperlink" Target="https://es.wikipedia.org/wiki/Religi%C3%B3n_en_Brasil" TargetMode="External"/><Relationship Id="rId93" Type="http://schemas.openxmlformats.org/officeDocument/2006/relationships/image" Target="media/image15.jpeg"/><Relationship Id="rId98"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hyperlink" Target="http://enciclopedia.us.es/index.php/Oc%C3%A9ano_Glacial_%C3%81rtico" TargetMode="External"/><Relationship Id="rId33" Type="http://schemas.openxmlformats.org/officeDocument/2006/relationships/hyperlink" Target="https://es.wikipedia.org/wiki/Brasil" TargetMode="External"/><Relationship Id="rId38" Type="http://schemas.openxmlformats.org/officeDocument/2006/relationships/hyperlink" Target="https://es.wikipedia.org/wiki/Presbiterianos" TargetMode="External"/><Relationship Id="rId46" Type="http://schemas.openxmlformats.org/officeDocument/2006/relationships/hyperlink" Target="https://es.wikipedia.org/wiki/Papa" TargetMode="External"/><Relationship Id="rId59" Type="http://schemas.openxmlformats.org/officeDocument/2006/relationships/hyperlink" Target="https://es.wikipedia.org/wiki/Luteranos" TargetMode="External"/><Relationship Id="rId67" Type="http://schemas.openxmlformats.org/officeDocument/2006/relationships/hyperlink" Target="https://es.wikipedia.org/wiki/Santer%C3%ADa" TargetMode="External"/><Relationship Id="rId20" Type="http://schemas.openxmlformats.org/officeDocument/2006/relationships/hyperlink" Target="https://es.wikipedia.org/wiki/Cristianismo_protestante" TargetMode="External"/><Relationship Id="rId41" Type="http://schemas.openxmlformats.org/officeDocument/2006/relationships/hyperlink" Target="https://es.wikipedia.org/wiki/Jerarqu%C3%ADa" TargetMode="External"/><Relationship Id="rId54" Type="http://schemas.openxmlformats.org/officeDocument/2006/relationships/hyperlink" Target="https://es.wikipedia.org/wiki/Sincretismo" TargetMode="External"/><Relationship Id="rId62" Type="http://schemas.openxmlformats.org/officeDocument/2006/relationships/hyperlink" Target="https://es.wikipedia.org/w/index.php?title=Religiones_ind%C3%ADgenas&amp;action=edit&amp;redlink=1" TargetMode="External"/><Relationship Id="rId70" Type="http://schemas.openxmlformats.org/officeDocument/2006/relationships/hyperlink" Target="https://es.wikipedia.org/wiki/Catolicismo" TargetMode="External"/><Relationship Id="rId75" Type="http://schemas.openxmlformats.org/officeDocument/2006/relationships/hyperlink" Target="https://es.wikipedia.org/wiki/Religi%C3%B3n_en_Paraguay" TargetMode="External"/><Relationship Id="rId83" Type="http://schemas.openxmlformats.org/officeDocument/2006/relationships/hyperlink" Target="https://es.wikipedia.org/wiki/Religi%C3%B3n_en_Panam%C3%A1" TargetMode="External"/><Relationship Id="rId88" Type="http://schemas.openxmlformats.org/officeDocument/2006/relationships/hyperlink" Target="https://es.wikipedia.org/wiki/Religi%C3%B3n_en_El_Salvador" TargetMode="External"/><Relationship Id="rId91" Type="http://schemas.openxmlformats.org/officeDocument/2006/relationships/hyperlink" Target="https://es.wikipedia.org/wiki/Religi%C3%B3n_en_Guatemala" TargetMode="External"/><Relationship Id="rId96"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yperlink" Target="http://enciclopedia.us.es/index.php/Continente" TargetMode="External"/><Relationship Id="rId28" Type="http://schemas.openxmlformats.org/officeDocument/2006/relationships/hyperlink" Target="http://enciclopedia.us.es/index.php/Oc%C3%A9ano_Atl%C3%A1ntico" TargetMode="External"/><Relationship Id="rId36" Type="http://schemas.openxmlformats.org/officeDocument/2006/relationships/hyperlink" Target="https://es.wikipedia.org/wiki/Cat%C3%B3lica" TargetMode="External"/><Relationship Id="rId49" Type="http://schemas.openxmlformats.org/officeDocument/2006/relationships/hyperlink" Target="https://es.wikipedia.org/wiki/Di%C3%B3cesis" TargetMode="External"/><Relationship Id="rId57" Type="http://schemas.openxmlformats.org/officeDocument/2006/relationships/hyperlink" Target="https://es.wikipedia.org/wiki/Presbiterianos" TargetMode="External"/><Relationship Id="rId10" Type="http://schemas.openxmlformats.org/officeDocument/2006/relationships/image" Target="media/image5.jpeg"/><Relationship Id="rId31" Type="http://schemas.openxmlformats.org/officeDocument/2006/relationships/hyperlink" Target="https://es.wikipedia.org/wiki/Denominaci%C3%B3n_cristiana" TargetMode="External"/><Relationship Id="rId44" Type="http://schemas.openxmlformats.org/officeDocument/2006/relationships/hyperlink" Target="https://es.wikipedia.org/wiki/Islas_V%C3%ADrgenes_de_los_Estados_Unidos" TargetMode="External"/><Relationship Id="rId52" Type="http://schemas.openxmlformats.org/officeDocument/2006/relationships/hyperlink" Target="https://es.wikipedia.org/wiki/Chichicastenango" TargetMode="External"/><Relationship Id="rId60" Type="http://schemas.openxmlformats.org/officeDocument/2006/relationships/hyperlink" Target="https://es.wikipedia.org/wiki/Iglesia_adventista_del_s%C3%A9ptimo_d%C3%ADa" TargetMode="External"/><Relationship Id="rId65" Type="http://schemas.openxmlformats.org/officeDocument/2006/relationships/hyperlink" Target="https://es.wikipedia.org/wiki/Islam" TargetMode="External"/><Relationship Id="rId73" Type="http://schemas.openxmlformats.org/officeDocument/2006/relationships/image" Target="media/image14.jpeg"/><Relationship Id="rId78" Type="http://schemas.openxmlformats.org/officeDocument/2006/relationships/hyperlink" Target="https://es.wikipedia.org/wiki/Religi%C3%B3n_en_M%C3%A9xico" TargetMode="External"/><Relationship Id="rId81" Type="http://schemas.openxmlformats.org/officeDocument/2006/relationships/hyperlink" Target="https://es.wikipedia.org/wiki/Religi%C3%B3n_en_Bolivia" TargetMode="External"/><Relationship Id="rId86" Type="http://schemas.openxmlformats.org/officeDocument/2006/relationships/hyperlink" Target="https://es.wikipedia.org/wiki/Religi%C3%B3n_en_Costa_Rica" TargetMode="External"/><Relationship Id="rId94" Type="http://schemas.openxmlformats.org/officeDocument/2006/relationships/image" Target="media/image16.jpeg"/><Relationship Id="rId99" Type="http://schemas.openxmlformats.org/officeDocument/2006/relationships/image" Target="media/image21.jpe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hyperlink" Target="https://es.wikipedia.org/wiki/Iglesia_episcopali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66C57-3554-4487-881A-CADB58698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9725</Words>
  <Characters>53488</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2015-06-26T10:58:00Z</cp:lastPrinted>
  <dcterms:created xsi:type="dcterms:W3CDTF">2015-07-15T15:43:00Z</dcterms:created>
  <dcterms:modified xsi:type="dcterms:W3CDTF">2015-07-15T15:43:00Z</dcterms:modified>
</cp:coreProperties>
</file>