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AF1" w:rsidRDefault="006A74FD" w:rsidP="00551DE7">
      <w:pPr>
        <w:jc w:val="center"/>
        <w:rPr>
          <w:b/>
          <w:color w:val="FF0000"/>
          <w:sz w:val="48"/>
          <w:szCs w:val="48"/>
        </w:rPr>
      </w:pPr>
      <w:r>
        <w:rPr>
          <w:b/>
          <w:color w:val="FF0000"/>
          <w:sz w:val="48"/>
          <w:szCs w:val="48"/>
        </w:rPr>
        <w:t xml:space="preserve">17. </w:t>
      </w:r>
      <w:r w:rsidR="00DE1AF1">
        <w:rPr>
          <w:b/>
          <w:color w:val="FF0000"/>
          <w:sz w:val="48"/>
          <w:szCs w:val="48"/>
        </w:rPr>
        <w:t xml:space="preserve">TIERRA Y PAISES DEL MUNDO </w:t>
      </w:r>
    </w:p>
    <w:p w:rsidR="00DE1AF1" w:rsidRDefault="00DE1AF1" w:rsidP="00551DE7">
      <w:pPr>
        <w:jc w:val="center"/>
        <w:rPr>
          <w:b/>
          <w:color w:val="FF0000"/>
          <w:sz w:val="48"/>
          <w:szCs w:val="48"/>
        </w:rPr>
      </w:pPr>
      <w:r>
        <w:rPr>
          <w:b/>
          <w:color w:val="FF0000"/>
          <w:sz w:val="48"/>
          <w:szCs w:val="48"/>
        </w:rPr>
        <w:t>EN ESPERA DEL MENSAJE</w:t>
      </w:r>
    </w:p>
    <w:p w:rsidR="00551DE7" w:rsidRDefault="00551DE7" w:rsidP="00551DE7">
      <w:pPr>
        <w:jc w:val="center"/>
        <w:rPr>
          <w:b/>
          <w:color w:val="FF0000"/>
          <w:sz w:val="48"/>
          <w:szCs w:val="48"/>
        </w:rPr>
      </w:pPr>
    </w:p>
    <w:p w:rsidR="00551DE7" w:rsidRPr="006A74FD" w:rsidRDefault="00551DE7" w:rsidP="00551DE7">
      <w:pPr>
        <w:jc w:val="center"/>
        <w:rPr>
          <w:b/>
          <w:color w:val="0070C0"/>
          <w:sz w:val="40"/>
          <w:szCs w:val="40"/>
        </w:rPr>
      </w:pPr>
      <w:r w:rsidRPr="006A74FD">
        <w:rPr>
          <w:b/>
          <w:color w:val="0070C0"/>
          <w:sz w:val="40"/>
          <w:szCs w:val="40"/>
        </w:rPr>
        <w:t xml:space="preserve">A. </w:t>
      </w:r>
      <w:r w:rsidR="00DE1AF1" w:rsidRPr="006A74FD">
        <w:rPr>
          <w:b/>
          <w:color w:val="0070C0"/>
          <w:sz w:val="40"/>
          <w:szCs w:val="40"/>
        </w:rPr>
        <w:t>EL ORIENTE PERMANENTE</w:t>
      </w:r>
    </w:p>
    <w:p w:rsidR="00551DE7" w:rsidRDefault="00551DE7" w:rsidP="00551DE7">
      <w:pPr>
        <w:jc w:val="center"/>
      </w:pPr>
    </w:p>
    <w:p w:rsidR="00DD0ECF" w:rsidRDefault="00DD0ECF" w:rsidP="00DD0ECF">
      <w:pPr>
        <w:jc w:val="both"/>
        <w:rPr>
          <w:b/>
          <w:sz w:val="22"/>
          <w:szCs w:val="22"/>
        </w:rPr>
      </w:pPr>
      <w:r>
        <w:rPr>
          <w:b/>
          <w:color w:val="FF0000"/>
          <w:sz w:val="48"/>
          <w:szCs w:val="48"/>
        </w:rPr>
        <w:t xml:space="preserve">   </w:t>
      </w:r>
      <w:r w:rsidRPr="00DD0ECF">
        <w:rPr>
          <w:b/>
          <w:sz w:val="22"/>
          <w:szCs w:val="22"/>
        </w:rPr>
        <w:t>Preg</w:t>
      </w:r>
      <w:r>
        <w:rPr>
          <w:b/>
          <w:sz w:val="22"/>
          <w:szCs w:val="22"/>
        </w:rPr>
        <w:t>u</w:t>
      </w:r>
      <w:r w:rsidRPr="00DD0ECF">
        <w:rPr>
          <w:b/>
          <w:sz w:val="22"/>
          <w:szCs w:val="22"/>
        </w:rPr>
        <w:t>ntarnos por lo que pasa en el mundo, para adaptar la evangelización a las diversas cultura, es audacia</w:t>
      </w:r>
      <w:r>
        <w:rPr>
          <w:b/>
          <w:sz w:val="22"/>
          <w:szCs w:val="22"/>
        </w:rPr>
        <w:t xml:space="preserve"> y ambición. L</w:t>
      </w:r>
      <w:r w:rsidRPr="00DD0ECF">
        <w:rPr>
          <w:b/>
          <w:sz w:val="22"/>
          <w:szCs w:val="22"/>
        </w:rPr>
        <w:t>os siete mil millones de habitantes que llenan los 198 pa</w:t>
      </w:r>
      <w:r>
        <w:rPr>
          <w:b/>
          <w:sz w:val="22"/>
          <w:szCs w:val="22"/>
        </w:rPr>
        <w:t>í</w:t>
      </w:r>
      <w:r w:rsidRPr="00DD0ECF">
        <w:rPr>
          <w:b/>
          <w:sz w:val="22"/>
          <w:szCs w:val="22"/>
        </w:rPr>
        <w:t>ses que constituyen la ONU y los otros</w:t>
      </w:r>
      <w:r>
        <w:rPr>
          <w:b/>
          <w:sz w:val="22"/>
          <w:szCs w:val="22"/>
        </w:rPr>
        <w:t xml:space="preserve"> cien </w:t>
      </w:r>
      <w:r w:rsidRPr="00DD0ECF">
        <w:rPr>
          <w:b/>
          <w:sz w:val="22"/>
          <w:szCs w:val="22"/>
        </w:rPr>
        <w:t xml:space="preserve"> territorio</w:t>
      </w:r>
      <w:r>
        <w:rPr>
          <w:b/>
          <w:sz w:val="22"/>
          <w:szCs w:val="22"/>
        </w:rPr>
        <w:t xml:space="preserve">s que acaso un </w:t>
      </w:r>
      <w:proofErr w:type="spellStart"/>
      <w:r>
        <w:rPr>
          <w:b/>
          <w:sz w:val="22"/>
          <w:szCs w:val="22"/>
        </w:rPr>
        <w:t>dia</w:t>
      </w:r>
      <w:proofErr w:type="spellEnd"/>
      <w:r>
        <w:rPr>
          <w:b/>
          <w:sz w:val="22"/>
          <w:szCs w:val="22"/>
        </w:rPr>
        <w:t xml:space="preserve"> no lejano se declaren i</w:t>
      </w:r>
      <w:r>
        <w:rPr>
          <w:b/>
          <w:sz w:val="22"/>
          <w:szCs w:val="22"/>
        </w:rPr>
        <w:t>n</w:t>
      </w:r>
      <w:r>
        <w:rPr>
          <w:b/>
          <w:sz w:val="22"/>
          <w:szCs w:val="22"/>
        </w:rPr>
        <w:t>dependiente de las potencias colonizadoras que todavía mandan en ellos  es algo muy compl</w:t>
      </w:r>
      <w:r>
        <w:rPr>
          <w:b/>
          <w:sz w:val="22"/>
          <w:szCs w:val="22"/>
        </w:rPr>
        <w:t>i</w:t>
      </w:r>
      <w:r>
        <w:rPr>
          <w:b/>
          <w:sz w:val="22"/>
          <w:szCs w:val="22"/>
        </w:rPr>
        <w:t>cado. inabarcable, difuso y también confuso</w:t>
      </w:r>
    </w:p>
    <w:p w:rsidR="00DD0ECF" w:rsidRDefault="00DD0ECF" w:rsidP="00DD0ECF">
      <w:pPr>
        <w:jc w:val="both"/>
        <w:rPr>
          <w:b/>
          <w:sz w:val="22"/>
          <w:szCs w:val="22"/>
        </w:rPr>
      </w:pPr>
    </w:p>
    <w:p w:rsidR="00DD0ECF" w:rsidRDefault="00DD0ECF" w:rsidP="00DD0ECF">
      <w:pPr>
        <w:jc w:val="both"/>
        <w:rPr>
          <w:b/>
          <w:sz w:val="22"/>
          <w:szCs w:val="22"/>
        </w:rPr>
      </w:pPr>
      <w:r>
        <w:rPr>
          <w:b/>
          <w:sz w:val="22"/>
          <w:szCs w:val="22"/>
        </w:rPr>
        <w:t xml:space="preserve"> Pero hay que hacerlo, al menos como principio. Evangelizar supone "ir por todo el mundo", no por una parte de él. Pero hemos de hacer un recorrido, al menos simbólico</w:t>
      </w:r>
      <w:r w:rsidR="00BC0094">
        <w:rPr>
          <w:b/>
          <w:sz w:val="22"/>
          <w:szCs w:val="22"/>
        </w:rPr>
        <w:t>, con la esperanza de que un día llegue el nombre de Cristo a ese 50% de la humanidad que todavía no oyó pronu</w:t>
      </w:r>
      <w:r w:rsidR="00BC0094">
        <w:rPr>
          <w:b/>
          <w:sz w:val="22"/>
          <w:szCs w:val="22"/>
        </w:rPr>
        <w:t>n</w:t>
      </w:r>
      <w:r w:rsidR="00BC0094">
        <w:rPr>
          <w:b/>
          <w:sz w:val="22"/>
          <w:szCs w:val="22"/>
        </w:rPr>
        <w:t>ciar su nombres, dos mil años después de su paso histórico por la tierra.</w:t>
      </w:r>
    </w:p>
    <w:p w:rsidR="00CF248D" w:rsidRDefault="00CF248D" w:rsidP="00DD0ECF">
      <w:pPr>
        <w:jc w:val="both"/>
        <w:rPr>
          <w:b/>
          <w:sz w:val="22"/>
          <w:szCs w:val="22"/>
        </w:rPr>
      </w:pPr>
    </w:p>
    <w:tbl>
      <w:tblPr>
        <w:tblStyle w:val="Tablaconcuadrcula"/>
        <w:tblW w:w="0" w:type="auto"/>
        <w:tblLook w:val="04A0"/>
      </w:tblPr>
      <w:tblGrid>
        <w:gridCol w:w="10192"/>
      </w:tblGrid>
      <w:tr w:rsidR="00CF248D" w:rsidTr="00CF248D">
        <w:tc>
          <w:tcPr>
            <w:tcW w:w="10192" w:type="dxa"/>
          </w:tcPr>
          <w:p w:rsidR="00CF248D" w:rsidRPr="00CF248D" w:rsidRDefault="00CF248D" w:rsidP="00DD0ECF">
            <w:pPr>
              <w:jc w:val="both"/>
              <w:rPr>
                <w:b/>
                <w:color w:val="00B050"/>
              </w:rPr>
            </w:pPr>
            <w:r w:rsidRPr="00CF248D">
              <w:rPr>
                <w:b/>
                <w:color w:val="00B050"/>
              </w:rPr>
              <w:t>La nueva evangelización y sus promotores sueñan con poder un día llegar a los oídos y  a los corazones de esos que no le aman por que no le conocen y que por eso siguen haciendo s</w:t>
            </w:r>
            <w:r w:rsidRPr="00CF248D">
              <w:rPr>
                <w:b/>
                <w:color w:val="00B050"/>
              </w:rPr>
              <w:t>o</w:t>
            </w:r>
            <w:r w:rsidRPr="00CF248D">
              <w:rPr>
                <w:b/>
                <w:color w:val="00B050"/>
              </w:rPr>
              <w:t xml:space="preserve">nar en el mundo los lamentos del </w:t>
            </w:r>
            <w:proofErr w:type="spellStart"/>
            <w:r w:rsidRPr="00CF248D">
              <w:rPr>
                <w:b/>
                <w:color w:val="00B050"/>
              </w:rPr>
              <w:t>Apostol</w:t>
            </w:r>
            <w:proofErr w:type="spellEnd"/>
            <w:r w:rsidRPr="00CF248D">
              <w:rPr>
                <w:b/>
                <w:color w:val="00B050"/>
              </w:rPr>
              <w:t xml:space="preserve"> Pablo, recordando al Profeta Isaías: </w:t>
            </w:r>
            <w:r w:rsidRPr="00CF248D">
              <w:rPr>
                <w:b/>
                <w:i/>
                <w:color w:val="00B050"/>
              </w:rPr>
              <w:t>"</w:t>
            </w:r>
            <w:r w:rsidRPr="00CF248D">
              <w:rPr>
                <w:rStyle w:val="text"/>
                <w:b/>
                <w:i/>
                <w:color w:val="00B050"/>
              </w:rPr>
              <w:t>¿Cómo, pues, inv</w:t>
            </w:r>
            <w:r w:rsidRPr="00CF248D">
              <w:rPr>
                <w:rStyle w:val="text"/>
                <w:b/>
                <w:i/>
                <w:color w:val="00B050"/>
              </w:rPr>
              <w:t>o</w:t>
            </w:r>
            <w:r w:rsidRPr="00CF248D">
              <w:rPr>
                <w:rStyle w:val="text"/>
                <w:b/>
                <w:i/>
                <w:color w:val="00B050"/>
              </w:rPr>
              <w:t>carán a aquel en quien no han creído? ¿Y cómo creerán en aquel de quien no han oído? ¿Y cómo oirán sin haber quien les predique? (</w:t>
            </w:r>
            <w:proofErr w:type="spellStart"/>
            <w:r w:rsidRPr="00CF248D">
              <w:rPr>
                <w:rStyle w:val="text"/>
                <w:b/>
                <w:i/>
                <w:color w:val="00B050"/>
              </w:rPr>
              <w:t>Rom.</w:t>
            </w:r>
            <w:proofErr w:type="spellEnd"/>
            <w:r w:rsidRPr="00CF248D">
              <w:rPr>
                <w:rStyle w:val="text"/>
                <w:b/>
                <w:i/>
                <w:color w:val="00B050"/>
              </w:rPr>
              <w:t xml:space="preserve"> 10.14)</w:t>
            </w:r>
          </w:p>
        </w:tc>
      </w:tr>
    </w:tbl>
    <w:p w:rsidR="00BC0094" w:rsidRDefault="00BC0094" w:rsidP="00DD0ECF">
      <w:pPr>
        <w:jc w:val="both"/>
        <w:rPr>
          <w:b/>
          <w:sz w:val="22"/>
          <w:szCs w:val="22"/>
        </w:rPr>
      </w:pPr>
    </w:p>
    <w:p w:rsidR="00BC0094" w:rsidRPr="00FE70B9" w:rsidRDefault="00BC0094" w:rsidP="00DD0ECF">
      <w:pPr>
        <w:jc w:val="both"/>
        <w:rPr>
          <w:b/>
          <w:i/>
          <w:sz w:val="22"/>
          <w:szCs w:val="22"/>
        </w:rPr>
      </w:pPr>
      <w:r>
        <w:rPr>
          <w:b/>
          <w:sz w:val="22"/>
          <w:szCs w:val="22"/>
        </w:rPr>
        <w:t xml:space="preserve">  </w:t>
      </w:r>
    </w:p>
    <w:p w:rsidR="00BC0094" w:rsidRDefault="00BC0094" w:rsidP="00DD0ECF">
      <w:pPr>
        <w:jc w:val="both"/>
        <w:rPr>
          <w:b/>
          <w:sz w:val="22"/>
          <w:szCs w:val="22"/>
        </w:rPr>
      </w:pPr>
    </w:p>
    <w:p w:rsidR="00BC0094" w:rsidRDefault="00BC0094" w:rsidP="00BC0094">
      <w:pPr>
        <w:jc w:val="center"/>
        <w:rPr>
          <w:b/>
          <w:sz w:val="22"/>
          <w:szCs w:val="22"/>
        </w:rPr>
      </w:pPr>
      <w:r>
        <w:rPr>
          <w:noProof/>
        </w:rPr>
        <w:drawing>
          <wp:inline distT="0" distB="0" distL="0" distR="0">
            <wp:extent cx="5429250" cy="3518832"/>
            <wp:effectExtent l="19050" t="0" r="0" b="0"/>
            <wp:docPr id="2" name="Imagen 1" descr="http://www.bloghalconviajes.com/wp-content/uploads/2013/02/Halconviajes_Mapa-de-Pe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loghalconviajes.com/wp-content/uploads/2013/02/Halconviajes_Mapa-de-Peters.jpg"/>
                    <pic:cNvPicPr>
                      <a:picLocks noChangeAspect="1" noChangeArrowheads="1"/>
                    </pic:cNvPicPr>
                  </pic:nvPicPr>
                  <pic:blipFill>
                    <a:blip r:embed="rId6"/>
                    <a:srcRect/>
                    <a:stretch>
                      <a:fillRect/>
                    </a:stretch>
                  </pic:blipFill>
                  <pic:spPr bwMode="auto">
                    <a:xfrm>
                      <a:off x="0" y="0"/>
                      <a:ext cx="5432133" cy="3520701"/>
                    </a:xfrm>
                    <a:prstGeom prst="rect">
                      <a:avLst/>
                    </a:prstGeom>
                    <a:noFill/>
                    <a:ln w="9525">
                      <a:noFill/>
                      <a:miter lim="800000"/>
                      <a:headEnd/>
                      <a:tailEnd/>
                    </a:ln>
                  </pic:spPr>
                </pic:pic>
              </a:graphicData>
            </a:graphic>
          </wp:inline>
        </w:drawing>
      </w:r>
    </w:p>
    <w:p w:rsidR="00DD0ECF" w:rsidRDefault="00DD0ECF" w:rsidP="00DD0ECF">
      <w:pPr>
        <w:jc w:val="both"/>
        <w:rPr>
          <w:b/>
          <w:sz w:val="22"/>
          <w:szCs w:val="22"/>
        </w:rPr>
      </w:pPr>
    </w:p>
    <w:p w:rsidR="00DD0ECF" w:rsidRDefault="00FE70B9" w:rsidP="00DD0ECF">
      <w:pPr>
        <w:jc w:val="both"/>
        <w:rPr>
          <w:rFonts w:ascii="Helvetica" w:hAnsi="Helvetica" w:cs="Helvetica"/>
          <w:b/>
          <w:sz w:val="22"/>
          <w:szCs w:val="22"/>
          <w:shd w:val="clear" w:color="auto" w:fill="FFFFFF"/>
        </w:rPr>
      </w:pPr>
      <w:r w:rsidRPr="00FE70B9">
        <w:rPr>
          <w:rFonts w:ascii="Helvetica" w:hAnsi="Helvetica" w:cs="Helvetica"/>
          <w:b/>
          <w:sz w:val="22"/>
          <w:szCs w:val="22"/>
          <w:shd w:val="clear" w:color="auto" w:fill="FFFFFF"/>
        </w:rPr>
        <w:t xml:space="preserve">   El mapa llamado de </w:t>
      </w:r>
      <w:hyperlink r:id="rId7" w:tgtFrame="_blank" w:history="1">
        <w:r w:rsidRPr="00FE70B9">
          <w:rPr>
            <w:rStyle w:val="Hipervnculo"/>
            <w:rFonts w:ascii="Helvetica" w:hAnsi="Helvetica" w:cs="Helvetica"/>
            <w:b/>
            <w:bCs/>
            <w:color w:val="auto"/>
            <w:sz w:val="22"/>
            <w:szCs w:val="22"/>
            <w:u w:val="none"/>
            <w:shd w:val="clear" w:color="auto" w:fill="FFFFFF"/>
          </w:rPr>
          <w:t xml:space="preserve">proyección de </w:t>
        </w:r>
        <w:proofErr w:type="spellStart"/>
        <w:r w:rsidRPr="00FE70B9">
          <w:rPr>
            <w:rStyle w:val="Hipervnculo"/>
            <w:rFonts w:ascii="Helvetica" w:hAnsi="Helvetica" w:cs="Helvetica"/>
            <w:b/>
            <w:bCs/>
            <w:color w:val="auto"/>
            <w:sz w:val="22"/>
            <w:szCs w:val="22"/>
            <w:u w:val="none"/>
            <w:shd w:val="clear" w:color="auto" w:fill="FFFFFF"/>
          </w:rPr>
          <w:t>Gall-Peters</w:t>
        </w:r>
        <w:proofErr w:type="spellEnd"/>
      </w:hyperlink>
      <w:r w:rsidRPr="00FE70B9">
        <w:rPr>
          <w:rStyle w:val="Textoennegrita"/>
          <w:rFonts w:ascii="Helvetica" w:hAnsi="Helvetica" w:cs="Helvetica"/>
          <w:b w:val="0"/>
          <w:sz w:val="22"/>
          <w:szCs w:val="22"/>
          <w:shd w:val="clear" w:color="auto" w:fill="FFFFFF"/>
        </w:rPr>
        <w:t>, p</w:t>
      </w:r>
      <w:r w:rsidRPr="00FE70B9">
        <w:rPr>
          <w:rFonts w:ascii="Helvetica" w:hAnsi="Helvetica" w:cs="Helvetica"/>
          <w:b/>
          <w:sz w:val="22"/>
          <w:szCs w:val="22"/>
          <w:shd w:val="clear" w:color="auto" w:fill="FFFFFF"/>
        </w:rPr>
        <w:t>orque </w:t>
      </w:r>
      <w:proofErr w:type="spellStart"/>
      <w:r w:rsidR="009342DC" w:rsidRPr="00FE70B9">
        <w:rPr>
          <w:rStyle w:val="Textoennegrita"/>
          <w:rFonts w:ascii="Helvetica" w:hAnsi="Helvetica" w:cs="Helvetica"/>
          <w:b w:val="0"/>
          <w:sz w:val="22"/>
          <w:szCs w:val="22"/>
          <w:shd w:val="clear" w:color="auto" w:fill="FFFFFF"/>
        </w:rPr>
        <w:fldChar w:fldCharType="begin"/>
      </w:r>
      <w:r w:rsidRPr="00FE70B9">
        <w:rPr>
          <w:rStyle w:val="Textoennegrita"/>
          <w:rFonts w:ascii="Helvetica" w:hAnsi="Helvetica" w:cs="Helvetica"/>
          <w:b w:val="0"/>
          <w:sz w:val="22"/>
          <w:szCs w:val="22"/>
          <w:shd w:val="clear" w:color="auto" w:fill="FFFFFF"/>
        </w:rPr>
        <w:instrText xml:space="preserve"> HYPERLINK "http://es.wikipedia.org/wiki/Arno_Peters" \t "_blank" </w:instrText>
      </w:r>
      <w:r w:rsidR="009342DC" w:rsidRPr="00FE70B9">
        <w:rPr>
          <w:rStyle w:val="Textoennegrita"/>
          <w:rFonts w:ascii="Helvetica" w:hAnsi="Helvetica" w:cs="Helvetica"/>
          <w:b w:val="0"/>
          <w:sz w:val="22"/>
          <w:szCs w:val="22"/>
          <w:shd w:val="clear" w:color="auto" w:fill="FFFFFF"/>
        </w:rPr>
        <w:fldChar w:fldCharType="separate"/>
      </w:r>
      <w:r w:rsidRPr="00FE70B9">
        <w:rPr>
          <w:rStyle w:val="Hipervnculo"/>
          <w:rFonts w:ascii="Helvetica" w:hAnsi="Helvetica" w:cs="Helvetica"/>
          <w:b/>
          <w:bCs/>
          <w:color w:val="auto"/>
          <w:sz w:val="22"/>
          <w:szCs w:val="22"/>
          <w:u w:val="none"/>
          <w:shd w:val="clear" w:color="auto" w:fill="FFFFFF"/>
        </w:rPr>
        <w:t>Arno</w:t>
      </w:r>
      <w:proofErr w:type="spellEnd"/>
      <w:r w:rsidRPr="00FE70B9">
        <w:rPr>
          <w:rStyle w:val="Hipervnculo"/>
          <w:rFonts w:ascii="Helvetica" w:hAnsi="Helvetica" w:cs="Helvetica"/>
          <w:b/>
          <w:bCs/>
          <w:color w:val="auto"/>
          <w:sz w:val="22"/>
          <w:szCs w:val="22"/>
          <w:u w:val="none"/>
          <w:shd w:val="clear" w:color="auto" w:fill="FFFFFF"/>
        </w:rPr>
        <w:t xml:space="preserve"> </w:t>
      </w:r>
      <w:proofErr w:type="spellStart"/>
      <w:r w:rsidRPr="00FE70B9">
        <w:rPr>
          <w:rStyle w:val="Hipervnculo"/>
          <w:rFonts w:ascii="Helvetica" w:hAnsi="Helvetica" w:cs="Helvetica"/>
          <w:b/>
          <w:bCs/>
          <w:color w:val="auto"/>
          <w:sz w:val="22"/>
          <w:szCs w:val="22"/>
          <w:u w:val="none"/>
          <w:shd w:val="clear" w:color="auto" w:fill="FFFFFF"/>
        </w:rPr>
        <w:t>Peters</w:t>
      </w:r>
      <w:proofErr w:type="spellEnd"/>
      <w:r w:rsidR="009342DC" w:rsidRPr="00FE70B9">
        <w:rPr>
          <w:rStyle w:val="Textoennegrita"/>
          <w:rFonts w:ascii="Helvetica" w:hAnsi="Helvetica" w:cs="Helvetica"/>
          <w:b w:val="0"/>
          <w:sz w:val="22"/>
          <w:szCs w:val="22"/>
          <w:shd w:val="clear" w:color="auto" w:fill="FFFFFF"/>
        </w:rPr>
        <w:fldChar w:fldCharType="end"/>
      </w:r>
      <w:r w:rsidRPr="00FE70B9">
        <w:rPr>
          <w:rFonts w:ascii="Helvetica" w:hAnsi="Helvetica" w:cs="Helvetica"/>
          <w:b/>
          <w:sz w:val="22"/>
          <w:szCs w:val="22"/>
          <w:shd w:val="clear" w:color="auto" w:fill="FFFFFF"/>
        </w:rPr>
        <w:t> presentó en 1974 un mapa similar al que en 1885 presentó </w:t>
      </w:r>
      <w:hyperlink r:id="rId8" w:tgtFrame="_blank" w:history="1">
        <w:r w:rsidRPr="00FE70B9">
          <w:rPr>
            <w:rStyle w:val="Hipervnculo"/>
            <w:rFonts w:ascii="Helvetica" w:hAnsi="Helvetica" w:cs="Helvetica"/>
            <w:b/>
            <w:bCs/>
            <w:color w:val="auto"/>
            <w:sz w:val="22"/>
            <w:szCs w:val="22"/>
            <w:u w:val="none"/>
            <w:shd w:val="clear" w:color="auto" w:fill="FFFFFF"/>
          </w:rPr>
          <w:t xml:space="preserve">James </w:t>
        </w:r>
        <w:proofErr w:type="spellStart"/>
        <w:r w:rsidRPr="00FE70B9">
          <w:rPr>
            <w:rStyle w:val="Hipervnculo"/>
            <w:rFonts w:ascii="Helvetica" w:hAnsi="Helvetica" w:cs="Helvetica"/>
            <w:b/>
            <w:bCs/>
            <w:color w:val="auto"/>
            <w:sz w:val="22"/>
            <w:szCs w:val="22"/>
            <w:u w:val="none"/>
            <w:shd w:val="clear" w:color="auto" w:fill="FFFFFF"/>
          </w:rPr>
          <w:t>Gall</w:t>
        </w:r>
        <w:proofErr w:type="spellEnd"/>
      </w:hyperlink>
      <w:r w:rsidRPr="00FE70B9">
        <w:rPr>
          <w:rFonts w:ascii="Helvetica" w:hAnsi="Helvetica" w:cs="Helvetica"/>
          <w:b/>
          <w:sz w:val="22"/>
          <w:szCs w:val="22"/>
          <w:shd w:val="clear" w:color="auto" w:fill="FFFFFF"/>
        </w:rPr>
        <w:t> a la Asociación Británica para el Avance de la Cie</w:t>
      </w:r>
      <w:r w:rsidRPr="00FE70B9">
        <w:rPr>
          <w:rFonts w:ascii="Helvetica" w:hAnsi="Helvetica" w:cs="Helvetica"/>
          <w:b/>
          <w:sz w:val="22"/>
          <w:szCs w:val="22"/>
          <w:shd w:val="clear" w:color="auto" w:fill="FFFFFF"/>
        </w:rPr>
        <w:t>n</w:t>
      </w:r>
      <w:r w:rsidRPr="00FE70B9">
        <w:rPr>
          <w:rFonts w:ascii="Helvetica" w:hAnsi="Helvetica" w:cs="Helvetica"/>
          <w:b/>
          <w:sz w:val="22"/>
          <w:szCs w:val="22"/>
          <w:shd w:val="clear" w:color="auto" w:fill="FFFFFF"/>
        </w:rPr>
        <w:t>cia</w:t>
      </w:r>
      <w:r>
        <w:rPr>
          <w:rFonts w:ascii="Helvetica" w:hAnsi="Helvetica" w:cs="Helvetica"/>
          <w:b/>
          <w:sz w:val="22"/>
          <w:szCs w:val="22"/>
          <w:shd w:val="clear" w:color="auto" w:fill="FFFFFF"/>
        </w:rPr>
        <w:t>, no puede dar mejor idea geográfica de dónde se halla y lo que ocupa del a tierra cada r</w:t>
      </w:r>
      <w:r>
        <w:rPr>
          <w:rFonts w:ascii="Helvetica" w:hAnsi="Helvetica" w:cs="Helvetica"/>
          <w:b/>
          <w:sz w:val="22"/>
          <w:szCs w:val="22"/>
          <w:shd w:val="clear" w:color="auto" w:fill="FFFFFF"/>
        </w:rPr>
        <w:t>e</w:t>
      </w:r>
      <w:r>
        <w:rPr>
          <w:rFonts w:ascii="Helvetica" w:hAnsi="Helvetica" w:cs="Helvetica"/>
          <w:b/>
          <w:sz w:val="22"/>
          <w:szCs w:val="22"/>
          <w:shd w:val="clear" w:color="auto" w:fill="FFFFFF"/>
        </w:rPr>
        <w:t>gión o zona en la cual habita la humanidad</w:t>
      </w:r>
      <w:r w:rsidRPr="00FE70B9">
        <w:rPr>
          <w:rFonts w:ascii="Helvetica" w:hAnsi="Helvetica" w:cs="Helvetica"/>
          <w:b/>
          <w:sz w:val="22"/>
          <w:szCs w:val="22"/>
          <w:shd w:val="clear" w:color="auto" w:fill="FFFFFF"/>
        </w:rPr>
        <w:t>.</w:t>
      </w:r>
    </w:p>
    <w:p w:rsidR="00FE70B9" w:rsidRPr="00FE70B9" w:rsidRDefault="00FE70B9" w:rsidP="00DD0ECF">
      <w:pPr>
        <w:jc w:val="both"/>
        <w:rPr>
          <w:b/>
          <w:sz w:val="22"/>
          <w:szCs w:val="22"/>
        </w:rPr>
      </w:pPr>
    </w:p>
    <w:p w:rsidR="00FE70B9" w:rsidRDefault="00FE70B9" w:rsidP="00DD0ECF">
      <w:pPr>
        <w:jc w:val="both"/>
        <w:rPr>
          <w:b/>
          <w:sz w:val="22"/>
          <w:szCs w:val="22"/>
        </w:rPr>
      </w:pPr>
      <w:r>
        <w:rPr>
          <w:b/>
          <w:sz w:val="22"/>
          <w:szCs w:val="22"/>
        </w:rPr>
        <w:t xml:space="preserve">   Con esa perspectiva nos podemos construir la esperanza de lo que va a ser la nueva evang</w:t>
      </w:r>
      <w:r>
        <w:rPr>
          <w:b/>
          <w:sz w:val="22"/>
          <w:szCs w:val="22"/>
        </w:rPr>
        <w:t>e</w:t>
      </w:r>
      <w:r>
        <w:rPr>
          <w:b/>
          <w:sz w:val="22"/>
          <w:szCs w:val="22"/>
        </w:rPr>
        <w:t>lización, que aspirará a llegar a todos los continentes y a todas las realidades humanas del pl</w:t>
      </w:r>
      <w:r>
        <w:rPr>
          <w:b/>
          <w:sz w:val="22"/>
          <w:szCs w:val="22"/>
        </w:rPr>
        <w:t>a</w:t>
      </w:r>
      <w:r>
        <w:rPr>
          <w:b/>
          <w:sz w:val="22"/>
          <w:szCs w:val="22"/>
        </w:rPr>
        <w:t>neta. Y acaso repasando los territorios podremos entender que en unas zonas hay que precisar los mensajes y en otras hay que ofrecerles como novedad ambiciosa.</w:t>
      </w:r>
    </w:p>
    <w:p w:rsidR="00FE70B9" w:rsidRDefault="00FE70B9" w:rsidP="00DD0ECF">
      <w:pPr>
        <w:jc w:val="both"/>
        <w:rPr>
          <w:b/>
          <w:sz w:val="22"/>
          <w:szCs w:val="22"/>
        </w:rPr>
      </w:pPr>
    </w:p>
    <w:p w:rsidR="00BC0094" w:rsidRDefault="00BC0094" w:rsidP="00DD0ECF">
      <w:pPr>
        <w:jc w:val="both"/>
        <w:rPr>
          <w:b/>
          <w:sz w:val="22"/>
          <w:szCs w:val="22"/>
        </w:rPr>
      </w:pPr>
    </w:p>
    <w:p w:rsidR="00FE70B9" w:rsidRDefault="00FE70B9" w:rsidP="00DD0ECF">
      <w:pPr>
        <w:jc w:val="both"/>
        <w:rPr>
          <w:b/>
          <w:sz w:val="22"/>
          <w:szCs w:val="22"/>
        </w:rPr>
      </w:pPr>
    </w:p>
    <w:p w:rsidR="00FE70B9" w:rsidRPr="00B52801" w:rsidRDefault="00FE70B9" w:rsidP="00DD0ECF">
      <w:pPr>
        <w:jc w:val="both"/>
        <w:rPr>
          <w:b/>
          <w:color w:val="FF0000"/>
          <w:sz w:val="22"/>
          <w:szCs w:val="22"/>
        </w:rPr>
      </w:pPr>
    </w:p>
    <w:p w:rsidR="00FE70B9" w:rsidRPr="001867D7" w:rsidRDefault="00FE70B9" w:rsidP="00DD0ECF">
      <w:pPr>
        <w:jc w:val="both"/>
        <w:rPr>
          <w:b/>
          <w:color w:val="0070C0"/>
          <w:sz w:val="22"/>
          <w:szCs w:val="22"/>
        </w:rPr>
      </w:pPr>
      <w:r w:rsidRPr="00B52801">
        <w:rPr>
          <w:b/>
          <w:color w:val="FF0000"/>
          <w:sz w:val="22"/>
          <w:szCs w:val="22"/>
        </w:rPr>
        <w:t xml:space="preserve">     </w:t>
      </w:r>
      <w:r w:rsidRPr="001867D7">
        <w:rPr>
          <w:b/>
          <w:color w:val="0070C0"/>
          <w:sz w:val="22"/>
          <w:szCs w:val="22"/>
        </w:rPr>
        <w:t>1.  EL CONTEINENTE DEL SILENCIO CRISTIANO</w:t>
      </w:r>
    </w:p>
    <w:p w:rsidR="00BC0094" w:rsidRDefault="00BC0094" w:rsidP="00DD0ECF">
      <w:pPr>
        <w:jc w:val="both"/>
        <w:rPr>
          <w:b/>
          <w:sz w:val="22"/>
          <w:szCs w:val="22"/>
        </w:rPr>
      </w:pPr>
    </w:p>
    <w:p w:rsidR="00FE70B9" w:rsidRDefault="00FE70B9" w:rsidP="00DD0ECF">
      <w:pPr>
        <w:jc w:val="both"/>
        <w:rPr>
          <w:b/>
          <w:sz w:val="22"/>
          <w:szCs w:val="22"/>
        </w:rPr>
      </w:pPr>
      <w:r>
        <w:rPr>
          <w:b/>
          <w:sz w:val="22"/>
          <w:szCs w:val="22"/>
        </w:rPr>
        <w:t xml:space="preserve">     Podemos llamar así al mundo asiático</w:t>
      </w:r>
      <w:r w:rsidR="002A13F2">
        <w:rPr>
          <w:b/>
          <w:sz w:val="22"/>
          <w:szCs w:val="22"/>
        </w:rPr>
        <w:t>,</w:t>
      </w:r>
      <w:r>
        <w:rPr>
          <w:b/>
          <w:sz w:val="22"/>
          <w:szCs w:val="22"/>
        </w:rPr>
        <w:t xml:space="preserve"> en donde se encuentra el 50% de la población hum</w:t>
      </w:r>
      <w:r>
        <w:rPr>
          <w:b/>
          <w:sz w:val="22"/>
          <w:szCs w:val="22"/>
        </w:rPr>
        <w:t>a</w:t>
      </w:r>
      <w:r>
        <w:rPr>
          <w:b/>
          <w:sz w:val="22"/>
          <w:szCs w:val="22"/>
        </w:rPr>
        <w:t>na y en donde solo el</w:t>
      </w:r>
      <w:r w:rsidR="002A13F2">
        <w:rPr>
          <w:b/>
          <w:sz w:val="22"/>
          <w:szCs w:val="22"/>
        </w:rPr>
        <w:t xml:space="preserve"> 3% pertenece a la Iglesia católica.  La práctica totalidad de China, India, Siberia y pa</w:t>
      </w:r>
      <w:r w:rsidR="007D2EAC">
        <w:rPr>
          <w:b/>
          <w:sz w:val="22"/>
          <w:szCs w:val="22"/>
        </w:rPr>
        <w:t>í</w:t>
      </w:r>
      <w:r w:rsidR="002A13F2">
        <w:rPr>
          <w:b/>
          <w:sz w:val="22"/>
          <w:szCs w:val="22"/>
        </w:rPr>
        <w:t>ses del Pacífico ignora el nombre del Señor Jesús.</w:t>
      </w:r>
      <w:r>
        <w:rPr>
          <w:b/>
          <w:sz w:val="22"/>
          <w:szCs w:val="22"/>
        </w:rPr>
        <w:t xml:space="preserve"> </w:t>
      </w:r>
    </w:p>
    <w:p w:rsidR="006A74FD" w:rsidRPr="00DD0ECF" w:rsidRDefault="00DD0ECF" w:rsidP="00DD0ECF">
      <w:pPr>
        <w:jc w:val="both"/>
        <w:rPr>
          <w:b/>
          <w:sz w:val="22"/>
          <w:szCs w:val="22"/>
        </w:rPr>
      </w:pPr>
      <w:r w:rsidRPr="00DD0ECF">
        <w:rPr>
          <w:b/>
          <w:sz w:val="22"/>
          <w:szCs w:val="22"/>
        </w:rPr>
        <w:t xml:space="preserve"> </w:t>
      </w:r>
    </w:p>
    <w:p w:rsidR="00551DE7" w:rsidRDefault="006A74FD" w:rsidP="00551DE7">
      <w:pPr>
        <w:jc w:val="center"/>
        <w:rPr>
          <w:b/>
          <w:color w:val="0070C0"/>
          <w:sz w:val="48"/>
          <w:szCs w:val="48"/>
        </w:rPr>
      </w:pPr>
      <w:r>
        <w:rPr>
          <w:b/>
          <w:noProof/>
          <w:color w:val="0070C0"/>
          <w:sz w:val="48"/>
          <w:szCs w:val="48"/>
        </w:rPr>
        <w:drawing>
          <wp:inline distT="0" distB="0" distL="0" distR="0">
            <wp:extent cx="4810125" cy="4091672"/>
            <wp:effectExtent l="19050" t="0" r="9525"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3870" t="13246" r="37225" b="2425"/>
                    <a:stretch>
                      <a:fillRect/>
                    </a:stretch>
                  </pic:blipFill>
                  <pic:spPr bwMode="auto">
                    <a:xfrm>
                      <a:off x="0" y="0"/>
                      <a:ext cx="4810125" cy="4091672"/>
                    </a:xfrm>
                    <a:prstGeom prst="rect">
                      <a:avLst/>
                    </a:prstGeom>
                    <a:noFill/>
                    <a:ln w="9525">
                      <a:noFill/>
                      <a:miter lim="800000"/>
                      <a:headEnd/>
                      <a:tailEnd/>
                    </a:ln>
                  </pic:spPr>
                </pic:pic>
              </a:graphicData>
            </a:graphic>
          </wp:inline>
        </w:drawing>
      </w:r>
    </w:p>
    <w:p w:rsidR="00CB290E" w:rsidRPr="002A13F2" w:rsidRDefault="00CB290E" w:rsidP="002A13F2">
      <w:pPr>
        <w:rPr>
          <w:b/>
          <w:color w:val="0070C0"/>
          <w:sz w:val="22"/>
          <w:szCs w:val="22"/>
        </w:rPr>
      </w:pPr>
    </w:p>
    <w:p w:rsidR="002A13F2" w:rsidRDefault="002A13F2" w:rsidP="002A13F2">
      <w:pPr>
        <w:tabs>
          <w:tab w:val="left" w:pos="-720"/>
        </w:tabs>
        <w:jc w:val="both"/>
        <w:rPr>
          <w:b/>
          <w:spacing w:val="-2"/>
          <w:sz w:val="22"/>
          <w:szCs w:val="22"/>
          <w:lang w:val="es-ES_tradnl"/>
        </w:rPr>
      </w:pPr>
      <w:r>
        <w:rPr>
          <w:b/>
          <w:spacing w:val="-2"/>
          <w:sz w:val="22"/>
          <w:szCs w:val="22"/>
          <w:lang w:val="es-ES_tradnl"/>
        </w:rPr>
        <w:t xml:space="preserve">     </w:t>
      </w:r>
      <w:r w:rsidRPr="00466183">
        <w:rPr>
          <w:b/>
          <w:spacing w:val="-2"/>
          <w:sz w:val="22"/>
          <w:szCs w:val="22"/>
          <w:lang w:val="es-ES_tradnl"/>
        </w:rPr>
        <w:t xml:space="preserve">Cuando consultamos estadísticas de </w:t>
      </w:r>
      <w:r>
        <w:rPr>
          <w:b/>
          <w:spacing w:val="-2"/>
          <w:sz w:val="22"/>
          <w:szCs w:val="22"/>
          <w:lang w:val="es-ES_tradnl"/>
        </w:rPr>
        <w:t>este tipo una nudo amargo parece que oprime el corazón al contrastar que los católicos no han sido capaces de llegar a ese inmenso mundo por las dive</w:t>
      </w:r>
      <w:r>
        <w:rPr>
          <w:b/>
          <w:spacing w:val="-2"/>
          <w:sz w:val="22"/>
          <w:szCs w:val="22"/>
          <w:lang w:val="es-ES_tradnl"/>
        </w:rPr>
        <w:t>r</w:t>
      </w:r>
      <w:r>
        <w:rPr>
          <w:b/>
          <w:spacing w:val="-2"/>
          <w:sz w:val="22"/>
          <w:szCs w:val="22"/>
          <w:lang w:val="es-ES_tradnl"/>
        </w:rPr>
        <w:t>sas circunstancias de la Historia.  L</w:t>
      </w:r>
      <w:r w:rsidRPr="00466183">
        <w:rPr>
          <w:b/>
          <w:spacing w:val="-2"/>
          <w:sz w:val="22"/>
          <w:szCs w:val="22"/>
          <w:lang w:val="es-ES_tradnl"/>
        </w:rPr>
        <w:t xml:space="preserve">os </w:t>
      </w:r>
      <w:r>
        <w:rPr>
          <w:b/>
          <w:spacing w:val="-2"/>
          <w:sz w:val="22"/>
          <w:szCs w:val="22"/>
          <w:lang w:val="es-ES_tradnl"/>
        </w:rPr>
        <w:t xml:space="preserve">sacerdotes y los </w:t>
      </w:r>
      <w:r w:rsidRPr="00466183">
        <w:rPr>
          <w:b/>
          <w:spacing w:val="-2"/>
          <w:sz w:val="22"/>
          <w:szCs w:val="22"/>
          <w:lang w:val="es-ES_tradnl"/>
        </w:rPr>
        <w:t>religiosos</w:t>
      </w:r>
      <w:r>
        <w:rPr>
          <w:b/>
          <w:spacing w:val="-2"/>
          <w:sz w:val="22"/>
          <w:szCs w:val="22"/>
          <w:lang w:val="es-ES_tradnl"/>
        </w:rPr>
        <w:t xml:space="preserve"> que fueron a esos inmensos mundos no pudieron hacer lo que en la vieja Europa y en nueva América pudieron conseguir. </w:t>
      </w:r>
    </w:p>
    <w:p w:rsidR="002A13F2" w:rsidRDefault="002A13F2" w:rsidP="002A13F2">
      <w:pPr>
        <w:tabs>
          <w:tab w:val="left" w:pos="-720"/>
        </w:tabs>
        <w:jc w:val="both"/>
        <w:rPr>
          <w:b/>
          <w:spacing w:val="-2"/>
          <w:sz w:val="22"/>
          <w:szCs w:val="22"/>
          <w:lang w:val="es-ES_tradnl"/>
        </w:rPr>
      </w:pPr>
    </w:p>
    <w:p w:rsidR="002A13F2" w:rsidRPr="00466183" w:rsidRDefault="002A13F2" w:rsidP="002A13F2">
      <w:pPr>
        <w:tabs>
          <w:tab w:val="left" w:pos="-720"/>
        </w:tabs>
        <w:jc w:val="both"/>
        <w:rPr>
          <w:b/>
          <w:spacing w:val="-2"/>
          <w:sz w:val="22"/>
          <w:szCs w:val="22"/>
          <w:lang w:val="es-ES_tradnl"/>
        </w:rPr>
      </w:pPr>
      <w:r>
        <w:rPr>
          <w:b/>
          <w:spacing w:val="-2"/>
          <w:sz w:val="22"/>
          <w:szCs w:val="22"/>
          <w:lang w:val="es-ES_tradnl"/>
        </w:rPr>
        <w:t xml:space="preserve">  Y</w:t>
      </w:r>
      <w:r w:rsidRPr="00466183">
        <w:rPr>
          <w:b/>
          <w:spacing w:val="-2"/>
          <w:sz w:val="22"/>
          <w:szCs w:val="22"/>
          <w:lang w:val="es-ES_tradnl"/>
        </w:rPr>
        <w:t xml:space="preserve"> la constatación de algunos aspectos interesantes nos permite entender mejor lo que puede ser el camino que se recorrerá en los años venideros, tanto para nuevos Institutos y para nuevas ideas que se van gestando, como para muchos Institutos antiguos, o sectores de ellos, que se hallan deseosos de seguir con su vocación evangeli</w:t>
      </w:r>
      <w:r w:rsidRPr="00466183">
        <w:rPr>
          <w:b/>
          <w:spacing w:val="-2"/>
          <w:sz w:val="22"/>
          <w:szCs w:val="22"/>
          <w:lang w:val="es-ES_tradnl"/>
        </w:rPr>
        <w:softHyphen/>
        <w:t>zadora en la Iglesia.</w:t>
      </w:r>
    </w:p>
    <w:p w:rsidR="002A13F2" w:rsidRPr="00466183" w:rsidRDefault="002A13F2" w:rsidP="002A13F2">
      <w:pPr>
        <w:tabs>
          <w:tab w:val="left" w:pos="-720"/>
        </w:tabs>
        <w:jc w:val="both"/>
        <w:rPr>
          <w:b/>
          <w:spacing w:val="-2"/>
          <w:sz w:val="22"/>
          <w:szCs w:val="22"/>
          <w:lang w:val="es-ES_tradnl"/>
        </w:rPr>
      </w:pPr>
    </w:p>
    <w:p w:rsidR="002A13F2" w:rsidRPr="00466183" w:rsidRDefault="002A13F2" w:rsidP="002A13F2">
      <w:pPr>
        <w:tabs>
          <w:tab w:val="left" w:pos="-720"/>
        </w:tabs>
        <w:jc w:val="both"/>
        <w:rPr>
          <w:b/>
          <w:spacing w:val="-2"/>
          <w:sz w:val="22"/>
          <w:szCs w:val="22"/>
          <w:lang w:val="es-ES_tradnl"/>
        </w:rPr>
      </w:pPr>
      <w:r w:rsidRPr="00466183">
        <w:rPr>
          <w:b/>
          <w:spacing w:val="-2"/>
          <w:sz w:val="22"/>
          <w:szCs w:val="22"/>
          <w:lang w:val="es-ES_tradnl"/>
        </w:rPr>
        <w:t xml:space="preserve">   Y podemos intuir que esa Iglesia revisará muchos de los gérmenes de vida nueva que en ella laten y será cada vez más católica de verdad. Esto significará sin duda alguna:</w:t>
      </w:r>
    </w:p>
    <w:p w:rsidR="002A13F2" w:rsidRPr="00466183" w:rsidRDefault="002A13F2" w:rsidP="002A13F2">
      <w:pPr>
        <w:tabs>
          <w:tab w:val="left" w:pos="-720"/>
        </w:tabs>
        <w:jc w:val="both"/>
        <w:rPr>
          <w:b/>
          <w:spacing w:val="-2"/>
          <w:sz w:val="22"/>
          <w:szCs w:val="22"/>
          <w:lang w:val="es-ES_tradnl"/>
        </w:rPr>
      </w:pPr>
    </w:p>
    <w:p w:rsidR="002A13F2" w:rsidRPr="00466183" w:rsidRDefault="002A13F2" w:rsidP="002A13F2">
      <w:pPr>
        <w:tabs>
          <w:tab w:val="left" w:pos="-720"/>
        </w:tabs>
        <w:jc w:val="both"/>
        <w:rPr>
          <w:b/>
          <w:i/>
          <w:spacing w:val="-2"/>
          <w:sz w:val="22"/>
          <w:szCs w:val="22"/>
          <w:lang w:val="es-ES_tradnl"/>
        </w:rPr>
      </w:pPr>
      <w:r w:rsidRPr="00466183">
        <w:rPr>
          <w:b/>
          <w:i/>
          <w:spacing w:val="-2"/>
          <w:sz w:val="22"/>
          <w:szCs w:val="22"/>
          <w:lang w:val="es-ES_tradnl"/>
        </w:rPr>
        <w:t xml:space="preserve">    </w:t>
      </w:r>
      <w:r w:rsidR="00CF248D">
        <w:rPr>
          <w:b/>
          <w:i/>
          <w:spacing w:val="-2"/>
          <w:sz w:val="22"/>
          <w:szCs w:val="22"/>
          <w:lang w:val="es-ES_tradnl"/>
        </w:rPr>
        <w:t xml:space="preserve">   </w:t>
      </w:r>
      <w:r w:rsidRPr="00466183">
        <w:rPr>
          <w:b/>
          <w:i/>
          <w:spacing w:val="-2"/>
          <w:sz w:val="22"/>
          <w:szCs w:val="22"/>
          <w:lang w:val="es-ES_tradnl"/>
        </w:rPr>
        <w:t>- que se abrirá al mundo y dejará de ser latina, no "romana";</w:t>
      </w:r>
    </w:p>
    <w:p w:rsidR="002A13F2" w:rsidRPr="00466183" w:rsidRDefault="002A13F2" w:rsidP="002A13F2">
      <w:pPr>
        <w:tabs>
          <w:tab w:val="left" w:pos="-720"/>
        </w:tabs>
        <w:jc w:val="both"/>
        <w:rPr>
          <w:b/>
          <w:i/>
          <w:spacing w:val="-2"/>
          <w:sz w:val="22"/>
          <w:szCs w:val="22"/>
          <w:lang w:val="es-ES_tradnl"/>
        </w:rPr>
      </w:pPr>
      <w:r w:rsidRPr="00466183">
        <w:rPr>
          <w:b/>
          <w:i/>
          <w:spacing w:val="-2"/>
          <w:sz w:val="22"/>
          <w:szCs w:val="22"/>
          <w:lang w:val="es-ES_tradnl"/>
        </w:rPr>
        <w:t xml:space="preserve">  </w:t>
      </w:r>
      <w:r w:rsidR="00CF248D">
        <w:rPr>
          <w:b/>
          <w:i/>
          <w:spacing w:val="-2"/>
          <w:sz w:val="22"/>
          <w:szCs w:val="22"/>
          <w:lang w:val="es-ES_tradnl"/>
        </w:rPr>
        <w:t xml:space="preserve">   </w:t>
      </w:r>
      <w:r w:rsidRPr="00466183">
        <w:rPr>
          <w:b/>
          <w:i/>
          <w:spacing w:val="-2"/>
          <w:sz w:val="22"/>
          <w:szCs w:val="22"/>
          <w:lang w:val="es-ES_tradnl"/>
        </w:rPr>
        <w:t xml:space="preserve"> </w:t>
      </w:r>
      <w:r>
        <w:rPr>
          <w:b/>
          <w:i/>
          <w:spacing w:val="-2"/>
          <w:sz w:val="22"/>
          <w:szCs w:val="22"/>
          <w:lang w:val="es-ES_tradnl"/>
        </w:rPr>
        <w:t xml:space="preserve"> </w:t>
      </w:r>
      <w:r w:rsidRPr="00466183">
        <w:rPr>
          <w:b/>
          <w:i/>
          <w:spacing w:val="-2"/>
          <w:sz w:val="22"/>
          <w:szCs w:val="22"/>
          <w:lang w:val="es-ES_tradnl"/>
        </w:rPr>
        <w:t>- que se apoyará más en lo carismático que en lo sociológico;</w:t>
      </w:r>
    </w:p>
    <w:p w:rsidR="002A13F2" w:rsidRPr="00466183" w:rsidRDefault="002A13F2" w:rsidP="002A13F2">
      <w:pPr>
        <w:tabs>
          <w:tab w:val="left" w:pos="-720"/>
        </w:tabs>
        <w:jc w:val="both"/>
        <w:rPr>
          <w:b/>
          <w:i/>
          <w:spacing w:val="-2"/>
          <w:sz w:val="22"/>
          <w:szCs w:val="22"/>
          <w:lang w:val="es-ES_tradnl"/>
        </w:rPr>
      </w:pPr>
      <w:r w:rsidRPr="00466183">
        <w:rPr>
          <w:b/>
          <w:i/>
          <w:spacing w:val="-2"/>
          <w:sz w:val="22"/>
          <w:szCs w:val="22"/>
          <w:lang w:val="es-ES_tradnl"/>
        </w:rPr>
        <w:t xml:space="preserve">  </w:t>
      </w:r>
      <w:r w:rsidR="00CF248D">
        <w:rPr>
          <w:b/>
          <w:i/>
          <w:spacing w:val="-2"/>
          <w:sz w:val="22"/>
          <w:szCs w:val="22"/>
          <w:lang w:val="es-ES_tradnl"/>
        </w:rPr>
        <w:t xml:space="preserve">   </w:t>
      </w:r>
      <w:r w:rsidRPr="00466183">
        <w:rPr>
          <w:b/>
          <w:i/>
          <w:spacing w:val="-2"/>
          <w:sz w:val="22"/>
          <w:szCs w:val="22"/>
          <w:lang w:val="es-ES_tradnl"/>
        </w:rPr>
        <w:t xml:space="preserve">  - que volverá a ser más </w:t>
      </w:r>
      <w:proofErr w:type="spellStart"/>
      <w:r w:rsidRPr="00466183">
        <w:rPr>
          <w:b/>
          <w:i/>
          <w:spacing w:val="-2"/>
          <w:sz w:val="22"/>
          <w:szCs w:val="22"/>
          <w:lang w:val="es-ES_tradnl"/>
        </w:rPr>
        <w:t>kerigmática</w:t>
      </w:r>
      <w:proofErr w:type="spellEnd"/>
      <w:r w:rsidRPr="00466183">
        <w:rPr>
          <w:b/>
          <w:i/>
          <w:spacing w:val="-2"/>
          <w:sz w:val="22"/>
          <w:szCs w:val="22"/>
          <w:lang w:val="es-ES_tradnl"/>
        </w:rPr>
        <w:t xml:space="preserve"> y vital que doctrinal o teológica;</w:t>
      </w:r>
    </w:p>
    <w:p w:rsidR="002A13F2" w:rsidRPr="00466183" w:rsidRDefault="002A13F2" w:rsidP="002A13F2">
      <w:pPr>
        <w:tabs>
          <w:tab w:val="left" w:pos="-720"/>
        </w:tabs>
        <w:jc w:val="both"/>
        <w:rPr>
          <w:b/>
          <w:i/>
          <w:spacing w:val="-2"/>
          <w:sz w:val="22"/>
          <w:szCs w:val="22"/>
          <w:lang w:val="es-ES_tradnl"/>
        </w:rPr>
      </w:pPr>
      <w:r w:rsidRPr="00466183">
        <w:rPr>
          <w:b/>
          <w:i/>
          <w:spacing w:val="-2"/>
          <w:sz w:val="22"/>
          <w:szCs w:val="22"/>
          <w:lang w:val="es-ES_tradnl"/>
        </w:rPr>
        <w:t xml:space="preserve">  </w:t>
      </w:r>
      <w:r w:rsidR="00CF248D">
        <w:rPr>
          <w:b/>
          <w:i/>
          <w:spacing w:val="-2"/>
          <w:sz w:val="22"/>
          <w:szCs w:val="22"/>
          <w:lang w:val="es-ES_tradnl"/>
        </w:rPr>
        <w:t xml:space="preserve">   </w:t>
      </w:r>
      <w:r w:rsidRPr="00466183">
        <w:rPr>
          <w:b/>
          <w:i/>
          <w:spacing w:val="-2"/>
          <w:sz w:val="22"/>
          <w:szCs w:val="22"/>
          <w:lang w:val="es-ES_tradnl"/>
        </w:rPr>
        <w:t xml:space="preserve">  - que distinguirá entre evangelización y cristianización sociológica;</w:t>
      </w:r>
    </w:p>
    <w:p w:rsidR="002A13F2" w:rsidRPr="00466183" w:rsidRDefault="002A13F2" w:rsidP="002A13F2">
      <w:pPr>
        <w:tabs>
          <w:tab w:val="left" w:pos="-720"/>
        </w:tabs>
        <w:jc w:val="both"/>
        <w:rPr>
          <w:b/>
          <w:i/>
          <w:spacing w:val="-2"/>
          <w:sz w:val="22"/>
          <w:szCs w:val="22"/>
          <w:lang w:val="es-ES_tradnl"/>
        </w:rPr>
      </w:pPr>
      <w:r w:rsidRPr="00466183">
        <w:rPr>
          <w:b/>
          <w:i/>
          <w:spacing w:val="-2"/>
          <w:sz w:val="22"/>
          <w:szCs w:val="22"/>
          <w:lang w:val="es-ES_tradnl"/>
        </w:rPr>
        <w:t xml:space="preserve">   </w:t>
      </w:r>
      <w:r w:rsidR="00CF248D">
        <w:rPr>
          <w:b/>
          <w:i/>
          <w:spacing w:val="-2"/>
          <w:sz w:val="22"/>
          <w:szCs w:val="22"/>
          <w:lang w:val="es-ES_tradnl"/>
        </w:rPr>
        <w:t xml:space="preserve">   </w:t>
      </w:r>
      <w:r w:rsidRPr="00466183">
        <w:rPr>
          <w:b/>
          <w:i/>
          <w:spacing w:val="-2"/>
          <w:sz w:val="22"/>
          <w:szCs w:val="22"/>
          <w:lang w:val="es-ES_tradnl"/>
        </w:rPr>
        <w:t xml:space="preserve"> - que amará más el misterio que el dogma y más la plegaria que los ritos;</w:t>
      </w:r>
    </w:p>
    <w:p w:rsidR="002A13F2" w:rsidRPr="00466183" w:rsidRDefault="002A13F2" w:rsidP="002A13F2">
      <w:pPr>
        <w:tabs>
          <w:tab w:val="left" w:pos="-720"/>
        </w:tabs>
        <w:jc w:val="both"/>
        <w:rPr>
          <w:b/>
          <w:i/>
          <w:spacing w:val="-2"/>
          <w:sz w:val="22"/>
          <w:szCs w:val="22"/>
          <w:lang w:val="es-ES_tradnl"/>
        </w:rPr>
      </w:pPr>
      <w:r>
        <w:rPr>
          <w:b/>
          <w:i/>
          <w:spacing w:val="-2"/>
          <w:sz w:val="22"/>
          <w:szCs w:val="22"/>
          <w:lang w:val="es-ES_tradnl"/>
        </w:rPr>
        <w:t xml:space="preserve"> </w:t>
      </w:r>
      <w:r w:rsidRPr="00466183">
        <w:rPr>
          <w:b/>
          <w:i/>
          <w:spacing w:val="-2"/>
          <w:sz w:val="22"/>
          <w:szCs w:val="22"/>
          <w:lang w:val="es-ES_tradnl"/>
        </w:rPr>
        <w:t xml:space="preserve">  </w:t>
      </w:r>
      <w:r w:rsidR="00CF248D">
        <w:rPr>
          <w:b/>
          <w:i/>
          <w:spacing w:val="-2"/>
          <w:sz w:val="22"/>
          <w:szCs w:val="22"/>
          <w:lang w:val="es-ES_tradnl"/>
        </w:rPr>
        <w:t xml:space="preserve">   </w:t>
      </w:r>
      <w:r w:rsidRPr="00466183">
        <w:rPr>
          <w:b/>
          <w:i/>
          <w:spacing w:val="-2"/>
          <w:sz w:val="22"/>
          <w:szCs w:val="22"/>
          <w:lang w:val="es-ES_tradnl"/>
        </w:rPr>
        <w:t xml:space="preserve"> - que se volverá más a los pobres que a los cumplidores de las leyes;</w:t>
      </w:r>
    </w:p>
    <w:p w:rsidR="002A13F2" w:rsidRPr="00466183" w:rsidRDefault="002A13F2" w:rsidP="002A13F2">
      <w:pPr>
        <w:tabs>
          <w:tab w:val="left" w:pos="-720"/>
        </w:tabs>
        <w:jc w:val="both"/>
        <w:rPr>
          <w:b/>
          <w:i/>
          <w:spacing w:val="-2"/>
          <w:sz w:val="22"/>
          <w:szCs w:val="22"/>
          <w:lang w:val="es-ES_tradnl"/>
        </w:rPr>
      </w:pPr>
      <w:r w:rsidRPr="00466183">
        <w:rPr>
          <w:b/>
          <w:i/>
          <w:spacing w:val="-2"/>
          <w:sz w:val="22"/>
          <w:szCs w:val="22"/>
          <w:lang w:val="es-ES_tradnl"/>
        </w:rPr>
        <w:t xml:space="preserve">  </w:t>
      </w:r>
      <w:r w:rsidR="00CF248D">
        <w:rPr>
          <w:b/>
          <w:i/>
          <w:spacing w:val="-2"/>
          <w:sz w:val="22"/>
          <w:szCs w:val="22"/>
          <w:lang w:val="es-ES_tradnl"/>
        </w:rPr>
        <w:t xml:space="preserve">   </w:t>
      </w:r>
      <w:r w:rsidRPr="00466183">
        <w:rPr>
          <w:b/>
          <w:i/>
          <w:spacing w:val="-2"/>
          <w:sz w:val="22"/>
          <w:szCs w:val="22"/>
          <w:lang w:val="es-ES_tradnl"/>
        </w:rPr>
        <w:t xml:space="preserve">  - que pondrá las normas por debajo de los gestos de amor fraterno.</w:t>
      </w:r>
    </w:p>
    <w:p w:rsidR="00CF248D" w:rsidRDefault="007D2EAC" w:rsidP="002A13F2">
      <w:pPr>
        <w:tabs>
          <w:tab w:val="left" w:pos="-720"/>
        </w:tabs>
        <w:jc w:val="both"/>
        <w:rPr>
          <w:b/>
          <w:i/>
          <w:spacing w:val="-2"/>
          <w:sz w:val="22"/>
          <w:szCs w:val="22"/>
          <w:lang w:val="es-ES_tradnl"/>
        </w:rPr>
      </w:pPr>
      <w:r>
        <w:rPr>
          <w:b/>
          <w:i/>
          <w:spacing w:val="-2"/>
          <w:sz w:val="22"/>
          <w:szCs w:val="22"/>
          <w:lang w:val="es-ES_tradnl"/>
        </w:rPr>
        <w:t xml:space="preserve">  </w:t>
      </w:r>
    </w:p>
    <w:p w:rsidR="007D2EAC" w:rsidRDefault="00CF248D" w:rsidP="002A13F2">
      <w:pPr>
        <w:tabs>
          <w:tab w:val="left" w:pos="-720"/>
        </w:tabs>
        <w:jc w:val="both"/>
        <w:rPr>
          <w:b/>
          <w:spacing w:val="-2"/>
          <w:sz w:val="22"/>
          <w:szCs w:val="22"/>
          <w:lang w:val="es-ES_tradnl"/>
        </w:rPr>
      </w:pPr>
      <w:r>
        <w:rPr>
          <w:b/>
          <w:i/>
          <w:spacing w:val="-2"/>
          <w:sz w:val="22"/>
          <w:szCs w:val="22"/>
          <w:lang w:val="es-ES_tradnl"/>
        </w:rPr>
        <w:t xml:space="preserve">  </w:t>
      </w:r>
      <w:r w:rsidR="007D2EAC" w:rsidRPr="007D2EAC">
        <w:rPr>
          <w:b/>
          <w:spacing w:val="-2"/>
          <w:sz w:val="22"/>
          <w:szCs w:val="22"/>
          <w:lang w:val="es-ES_tradnl"/>
        </w:rPr>
        <w:t>Acaso con estas constataciones podremos soñar con una Asia cristiana o al menos c0n un cr</w:t>
      </w:r>
      <w:r w:rsidR="007D2EAC" w:rsidRPr="007D2EAC">
        <w:rPr>
          <w:b/>
          <w:spacing w:val="-2"/>
          <w:sz w:val="22"/>
          <w:szCs w:val="22"/>
          <w:lang w:val="es-ES_tradnl"/>
        </w:rPr>
        <w:t>e</w:t>
      </w:r>
      <w:r w:rsidR="007D2EAC" w:rsidRPr="007D2EAC">
        <w:rPr>
          <w:b/>
          <w:spacing w:val="-2"/>
          <w:sz w:val="22"/>
          <w:szCs w:val="22"/>
          <w:lang w:val="es-ES_tradnl"/>
        </w:rPr>
        <w:t>ciente mundo de seres amados por Dios que podrán convertirse en conocedores de Cristo y en vividores de su mensaje de amor al prójimo</w:t>
      </w:r>
      <w:r w:rsidR="007D2EAC">
        <w:rPr>
          <w:b/>
          <w:spacing w:val="-2"/>
          <w:sz w:val="22"/>
          <w:szCs w:val="22"/>
          <w:lang w:val="es-ES_tradnl"/>
        </w:rPr>
        <w:t>.</w:t>
      </w:r>
    </w:p>
    <w:p w:rsidR="007D2EAC" w:rsidRDefault="007D2EAC" w:rsidP="002A13F2">
      <w:pPr>
        <w:tabs>
          <w:tab w:val="left" w:pos="-720"/>
        </w:tabs>
        <w:jc w:val="both"/>
        <w:rPr>
          <w:b/>
          <w:spacing w:val="-2"/>
          <w:sz w:val="22"/>
          <w:szCs w:val="22"/>
          <w:lang w:val="es-ES_tradnl"/>
        </w:rPr>
      </w:pPr>
    </w:p>
    <w:p w:rsidR="0087023D" w:rsidRPr="001867D7" w:rsidRDefault="007D2EAC" w:rsidP="002A13F2">
      <w:pPr>
        <w:tabs>
          <w:tab w:val="left" w:pos="-720"/>
        </w:tabs>
        <w:jc w:val="both"/>
        <w:rPr>
          <w:b/>
          <w:color w:val="0070C0"/>
          <w:spacing w:val="-2"/>
          <w:sz w:val="22"/>
          <w:szCs w:val="22"/>
          <w:lang w:val="es-ES_tradnl"/>
        </w:rPr>
      </w:pPr>
      <w:r w:rsidRPr="001867D7">
        <w:rPr>
          <w:b/>
          <w:color w:val="0070C0"/>
          <w:spacing w:val="-2"/>
          <w:sz w:val="22"/>
          <w:szCs w:val="22"/>
          <w:lang w:val="es-ES_tradnl"/>
        </w:rPr>
        <w:t xml:space="preserve">  </w:t>
      </w:r>
      <w:r w:rsidRPr="001867D7">
        <w:rPr>
          <w:b/>
          <w:color w:val="0070C0"/>
          <w:spacing w:val="-2"/>
          <w:sz w:val="28"/>
          <w:szCs w:val="28"/>
          <w:lang w:val="es-ES_tradnl"/>
        </w:rPr>
        <w:t xml:space="preserve"> Filipinas</w:t>
      </w:r>
      <w:r w:rsidRPr="001867D7">
        <w:rPr>
          <w:b/>
          <w:color w:val="0070C0"/>
          <w:spacing w:val="-2"/>
          <w:sz w:val="22"/>
          <w:szCs w:val="22"/>
          <w:lang w:val="es-ES_tradnl"/>
        </w:rPr>
        <w:t xml:space="preserve"> </w:t>
      </w:r>
    </w:p>
    <w:p w:rsidR="0087023D" w:rsidRDefault="0087023D" w:rsidP="0087023D">
      <w:pPr>
        <w:tabs>
          <w:tab w:val="left" w:pos="-720"/>
        </w:tabs>
        <w:jc w:val="both"/>
        <w:rPr>
          <w:b/>
          <w:spacing w:val="-2"/>
          <w:sz w:val="22"/>
          <w:szCs w:val="22"/>
          <w:lang w:val="es-ES_tradnl"/>
        </w:rPr>
      </w:pPr>
    </w:p>
    <w:p w:rsidR="007D2EAC" w:rsidRDefault="0087023D" w:rsidP="0087023D">
      <w:pPr>
        <w:tabs>
          <w:tab w:val="left" w:pos="-720"/>
        </w:tabs>
        <w:jc w:val="both"/>
        <w:rPr>
          <w:b/>
          <w:spacing w:val="-2"/>
          <w:sz w:val="22"/>
          <w:szCs w:val="22"/>
          <w:lang w:val="es-ES_tradnl"/>
        </w:rPr>
      </w:pPr>
      <w:r>
        <w:rPr>
          <w:b/>
          <w:spacing w:val="-2"/>
          <w:sz w:val="22"/>
          <w:szCs w:val="22"/>
          <w:lang w:val="es-ES_tradnl"/>
        </w:rPr>
        <w:t xml:space="preserve">      Es el paí</w:t>
      </w:r>
      <w:r w:rsidR="007D2EAC">
        <w:rPr>
          <w:b/>
          <w:spacing w:val="-2"/>
          <w:sz w:val="22"/>
          <w:szCs w:val="22"/>
          <w:lang w:val="es-ES_tradnl"/>
        </w:rPr>
        <w:t>s más cristianizado del Continente gracias a la colonización española del siglo XVII y al mérito de dos grande</w:t>
      </w:r>
      <w:r>
        <w:rPr>
          <w:b/>
          <w:spacing w:val="-2"/>
          <w:sz w:val="22"/>
          <w:szCs w:val="22"/>
          <w:lang w:val="es-ES_tradnl"/>
        </w:rPr>
        <w:t>s</w:t>
      </w:r>
      <w:r w:rsidR="007D2EAC">
        <w:rPr>
          <w:b/>
          <w:spacing w:val="-2"/>
          <w:sz w:val="22"/>
          <w:szCs w:val="22"/>
          <w:lang w:val="es-ES_tradnl"/>
        </w:rPr>
        <w:t xml:space="preserve"> Instituto</w:t>
      </w:r>
      <w:r>
        <w:rPr>
          <w:b/>
          <w:spacing w:val="-2"/>
          <w:sz w:val="22"/>
          <w:szCs w:val="22"/>
          <w:lang w:val="es-ES_tradnl"/>
        </w:rPr>
        <w:t>s</w:t>
      </w:r>
      <w:r w:rsidR="007D2EAC">
        <w:rPr>
          <w:b/>
          <w:spacing w:val="-2"/>
          <w:sz w:val="22"/>
          <w:szCs w:val="22"/>
          <w:lang w:val="es-ES_tradnl"/>
        </w:rPr>
        <w:t xml:space="preserve"> religiosos: Agustino</w:t>
      </w:r>
      <w:r>
        <w:rPr>
          <w:b/>
          <w:spacing w:val="-2"/>
          <w:sz w:val="22"/>
          <w:szCs w:val="22"/>
          <w:lang w:val="es-ES_tradnl"/>
        </w:rPr>
        <w:t>s</w:t>
      </w:r>
      <w:r w:rsidR="007D2EAC">
        <w:rPr>
          <w:b/>
          <w:spacing w:val="-2"/>
          <w:sz w:val="22"/>
          <w:szCs w:val="22"/>
          <w:lang w:val="es-ES_tradnl"/>
        </w:rPr>
        <w:t xml:space="preserve"> y Dominicos</w:t>
      </w:r>
      <w:r>
        <w:rPr>
          <w:b/>
          <w:spacing w:val="-2"/>
          <w:sz w:val="22"/>
          <w:szCs w:val="22"/>
          <w:lang w:val="es-ES_tradnl"/>
        </w:rPr>
        <w:t>.</w:t>
      </w:r>
    </w:p>
    <w:p w:rsidR="007D2EAC" w:rsidRPr="0087023D" w:rsidRDefault="007D2EAC" w:rsidP="0087023D">
      <w:pPr>
        <w:tabs>
          <w:tab w:val="left" w:pos="-720"/>
        </w:tabs>
        <w:jc w:val="both"/>
        <w:rPr>
          <w:b/>
          <w:spacing w:val="-2"/>
          <w:sz w:val="22"/>
          <w:szCs w:val="22"/>
          <w:lang w:val="es-ES_tradnl"/>
        </w:rPr>
      </w:pPr>
    </w:p>
    <w:p w:rsidR="007D2EAC" w:rsidRDefault="0087023D" w:rsidP="0087023D">
      <w:pPr>
        <w:tabs>
          <w:tab w:val="left" w:pos="-720"/>
        </w:tabs>
        <w:jc w:val="both"/>
        <w:rPr>
          <w:b/>
          <w:sz w:val="22"/>
          <w:szCs w:val="22"/>
        </w:rPr>
      </w:pPr>
      <w:r>
        <w:rPr>
          <w:b/>
          <w:sz w:val="22"/>
          <w:szCs w:val="22"/>
        </w:rPr>
        <w:t xml:space="preserve">  C</w:t>
      </w:r>
      <w:r w:rsidRPr="0087023D">
        <w:rPr>
          <w:b/>
          <w:sz w:val="22"/>
          <w:szCs w:val="22"/>
        </w:rPr>
        <w:t>uenta con una población total de 72.9 millones de fieles, siendo éste es el país con más cat</w:t>
      </w:r>
      <w:r w:rsidRPr="0087023D">
        <w:rPr>
          <w:b/>
          <w:sz w:val="22"/>
          <w:szCs w:val="22"/>
        </w:rPr>
        <w:t>ó</w:t>
      </w:r>
      <w:r w:rsidRPr="0087023D">
        <w:rPr>
          <w:b/>
          <w:sz w:val="22"/>
          <w:szCs w:val="22"/>
        </w:rPr>
        <w:t>licos en Asia y el tercero en el mundo, después de Brasil y México. El Primado de las islas es tradicionalmente el Arzobispo de Manila. El obispo actual</w:t>
      </w:r>
      <w:r>
        <w:rPr>
          <w:b/>
          <w:sz w:val="22"/>
          <w:szCs w:val="22"/>
        </w:rPr>
        <w:t xml:space="preserve"> tiene  su se</w:t>
      </w:r>
      <w:r w:rsidRPr="0087023D">
        <w:rPr>
          <w:b/>
          <w:sz w:val="22"/>
          <w:szCs w:val="22"/>
        </w:rPr>
        <w:t>de e</w:t>
      </w:r>
      <w:r w:rsidR="00B52801">
        <w:rPr>
          <w:b/>
          <w:sz w:val="22"/>
          <w:szCs w:val="22"/>
        </w:rPr>
        <w:t>n</w:t>
      </w:r>
      <w:r w:rsidRPr="0087023D">
        <w:rPr>
          <w:b/>
          <w:sz w:val="22"/>
          <w:szCs w:val="22"/>
        </w:rPr>
        <w:t xml:space="preserve"> la Basílica Menor de la Inmaculada Concepción</w:t>
      </w:r>
      <w:r w:rsidR="00B52801">
        <w:rPr>
          <w:b/>
          <w:sz w:val="22"/>
          <w:szCs w:val="22"/>
        </w:rPr>
        <w:t xml:space="preserve"> de</w:t>
      </w:r>
      <w:r w:rsidRPr="0087023D">
        <w:rPr>
          <w:b/>
          <w:sz w:val="22"/>
          <w:szCs w:val="22"/>
        </w:rPr>
        <w:t xml:space="preserve"> </w:t>
      </w:r>
      <w:proofErr w:type="spellStart"/>
      <w:r w:rsidRPr="0087023D">
        <w:rPr>
          <w:b/>
          <w:sz w:val="22"/>
          <w:szCs w:val="22"/>
        </w:rPr>
        <w:t>Intramuros</w:t>
      </w:r>
      <w:proofErr w:type="spellEnd"/>
      <w:r w:rsidRPr="0087023D">
        <w:rPr>
          <w:b/>
          <w:sz w:val="22"/>
          <w:szCs w:val="22"/>
        </w:rPr>
        <w:t xml:space="preserve">, Manila. </w:t>
      </w:r>
    </w:p>
    <w:p w:rsidR="0087023D" w:rsidRPr="0087023D" w:rsidRDefault="0087023D" w:rsidP="0087023D">
      <w:pPr>
        <w:tabs>
          <w:tab w:val="left" w:pos="-720"/>
        </w:tabs>
        <w:jc w:val="both"/>
        <w:rPr>
          <w:b/>
          <w:sz w:val="22"/>
          <w:szCs w:val="22"/>
        </w:rPr>
      </w:pPr>
    </w:p>
    <w:p w:rsidR="0087023D" w:rsidRPr="0087023D" w:rsidRDefault="0087023D" w:rsidP="0087023D">
      <w:pPr>
        <w:widowControl/>
        <w:autoSpaceDE/>
        <w:autoSpaceDN/>
        <w:adjustRightInd/>
        <w:jc w:val="both"/>
        <w:rPr>
          <w:b/>
          <w:sz w:val="22"/>
          <w:szCs w:val="22"/>
        </w:rPr>
      </w:pPr>
      <w:r>
        <w:rPr>
          <w:b/>
          <w:sz w:val="22"/>
          <w:szCs w:val="22"/>
        </w:rPr>
        <w:t xml:space="preserve">    </w:t>
      </w:r>
      <w:r w:rsidRPr="0087023D">
        <w:rPr>
          <w:b/>
          <w:sz w:val="22"/>
          <w:szCs w:val="22"/>
        </w:rPr>
        <w:t xml:space="preserve">La expedición de </w:t>
      </w:r>
      <w:proofErr w:type="spellStart"/>
      <w:r w:rsidRPr="0087023D">
        <w:rPr>
          <w:b/>
          <w:sz w:val="22"/>
          <w:szCs w:val="22"/>
        </w:rPr>
        <w:t>Legazpi</w:t>
      </w:r>
      <w:proofErr w:type="spellEnd"/>
      <w:r w:rsidRPr="0087023D">
        <w:rPr>
          <w:b/>
          <w:sz w:val="22"/>
          <w:szCs w:val="22"/>
        </w:rPr>
        <w:t xml:space="preserve"> de 1565 marcó el comienzo de la </w:t>
      </w:r>
      <w:proofErr w:type="spellStart"/>
      <w:r w:rsidRPr="0087023D">
        <w:rPr>
          <w:b/>
          <w:sz w:val="22"/>
          <w:szCs w:val="22"/>
        </w:rPr>
        <w:t>hispanización</w:t>
      </w:r>
      <w:proofErr w:type="spellEnd"/>
      <w:r w:rsidRPr="0087023D">
        <w:rPr>
          <w:b/>
          <w:sz w:val="22"/>
          <w:szCs w:val="22"/>
        </w:rPr>
        <w:t xml:space="preserve"> de Filipinas. Esta expedición fue un esfuerzo para ocupar las islas con el menor conflicto posible, ordenada por Felipe II. El lamentable derramamiento de sangre en México y Perú lo motivó a ejercer el pac</w:t>
      </w:r>
      <w:r w:rsidRPr="0087023D">
        <w:rPr>
          <w:b/>
          <w:sz w:val="22"/>
          <w:szCs w:val="22"/>
        </w:rPr>
        <w:t>i</w:t>
      </w:r>
      <w:r w:rsidRPr="0087023D">
        <w:rPr>
          <w:b/>
          <w:sz w:val="22"/>
          <w:szCs w:val="22"/>
        </w:rPr>
        <w:t xml:space="preserve">fismo durante estas campañas. El teniente Miguel </w:t>
      </w:r>
      <w:proofErr w:type="spellStart"/>
      <w:r w:rsidRPr="0087023D">
        <w:rPr>
          <w:b/>
          <w:sz w:val="22"/>
          <w:szCs w:val="22"/>
        </w:rPr>
        <w:t>Lopéz</w:t>
      </w:r>
      <w:proofErr w:type="spellEnd"/>
      <w:r w:rsidRPr="0087023D">
        <w:rPr>
          <w:b/>
          <w:sz w:val="22"/>
          <w:szCs w:val="22"/>
        </w:rPr>
        <w:t xml:space="preserve"> de </w:t>
      </w:r>
      <w:proofErr w:type="spellStart"/>
      <w:r w:rsidRPr="0087023D">
        <w:rPr>
          <w:b/>
          <w:sz w:val="22"/>
          <w:szCs w:val="22"/>
        </w:rPr>
        <w:t>Legazpi</w:t>
      </w:r>
      <w:proofErr w:type="spellEnd"/>
      <w:r w:rsidRPr="0087023D">
        <w:rPr>
          <w:b/>
          <w:sz w:val="22"/>
          <w:szCs w:val="22"/>
        </w:rPr>
        <w:t xml:space="preserve"> fue el encargado de hacer la paz con los indígenas y mediante la conquista militar rápida, estableció colonias.</w:t>
      </w:r>
    </w:p>
    <w:p w:rsidR="0087023D" w:rsidRDefault="0087023D" w:rsidP="0087023D">
      <w:pPr>
        <w:widowControl/>
        <w:autoSpaceDE/>
        <w:autoSpaceDN/>
        <w:adjustRightInd/>
        <w:jc w:val="both"/>
        <w:rPr>
          <w:b/>
          <w:sz w:val="22"/>
          <w:szCs w:val="22"/>
        </w:rPr>
      </w:pPr>
      <w:r>
        <w:rPr>
          <w:b/>
          <w:sz w:val="22"/>
          <w:szCs w:val="22"/>
        </w:rPr>
        <w:t xml:space="preserve">    </w:t>
      </w:r>
      <w:r w:rsidRPr="0087023D">
        <w:rPr>
          <w:b/>
          <w:sz w:val="22"/>
          <w:szCs w:val="22"/>
        </w:rPr>
        <w:t>En el marco del sistema de encomienda, los filipinos tuvieron que pagar tributo al encome</w:t>
      </w:r>
      <w:r w:rsidRPr="0087023D">
        <w:rPr>
          <w:b/>
          <w:sz w:val="22"/>
          <w:szCs w:val="22"/>
        </w:rPr>
        <w:t>n</w:t>
      </w:r>
      <w:r w:rsidRPr="0087023D">
        <w:rPr>
          <w:b/>
          <w:sz w:val="22"/>
          <w:szCs w:val="22"/>
        </w:rPr>
        <w:t>dero de la zona y en cambio el encomendero les enseñó los caminos de la fe cristiana y ta</w:t>
      </w:r>
      <w:r w:rsidRPr="0087023D">
        <w:rPr>
          <w:b/>
          <w:sz w:val="22"/>
          <w:szCs w:val="22"/>
        </w:rPr>
        <w:t>m</w:t>
      </w:r>
      <w:r w:rsidRPr="0087023D">
        <w:rPr>
          <w:b/>
          <w:sz w:val="22"/>
          <w:szCs w:val="22"/>
        </w:rPr>
        <w:t>bién los protegió de sus enemigos. Aunque España había utilizado este sistema antes, no est</w:t>
      </w:r>
      <w:r w:rsidRPr="0087023D">
        <w:rPr>
          <w:b/>
          <w:sz w:val="22"/>
          <w:szCs w:val="22"/>
        </w:rPr>
        <w:t>a</w:t>
      </w:r>
      <w:r w:rsidRPr="0087023D">
        <w:rPr>
          <w:b/>
          <w:sz w:val="22"/>
          <w:szCs w:val="22"/>
        </w:rPr>
        <w:t>ba funcionando tan efectivamente para los filipinos, como lo hizo en Estados Unidos.</w:t>
      </w:r>
    </w:p>
    <w:p w:rsidR="0087023D" w:rsidRDefault="0087023D" w:rsidP="0087023D">
      <w:pPr>
        <w:widowControl/>
        <w:autoSpaceDE/>
        <w:autoSpaceDN/>
        <w:adjustRightInd/>
        <w:rPr>
          <w:b/>
          <w:sz w:val="22"/>
          <w:szCs w:val="22"/>
        </w:rPr>
      </w:pPr>
    </w:p>
    <w:p w:rsidR="0087023D" w:rsidRDefault="0087023D" w:rsidP="0087023D">
      <w:pPr>
        <w:widowControl/>
        <w:autoSpaceDE/>
        <w:autoSpaceDN/>
        <w:adjustRightInd/>
        <w:rPr>
          <w:b/>
          <w:sz w:val="22"/>
          <w:szCs w:val="22"/>
        </w:rPr>
      </w:pPr>
      <w:r>
        <w:rPr>
          <w:b/>
          <w:sz w:val="22"/>
          <w:szCs w:val="22"/>
        </w:rPr>
        <w:t xml:space="preserve">    </w:t>
      </w:r>
      <w:r w:rsidRPr="0087023D">
        <w:rPr>
          <w:b/>
          <w:sz w:val="22"/>
          <w:szCs w:val="22"/>
        </w:rPr>
        <w:t xml:space="preserve"> Los misioneros no tuvieron tanto éxito en la conversión de los indígenas como habían esp</w:t>
      </w:r>
      <w:r w:rsidRPr="0087023D">
        <w:rPr>
          <w:b/>
          <w:sz w:val="22"/>
          <w:szCs w:val="22"/>
        </w:rPr>
        <w:t>e</w:t>
      </w:r>
      <w:r w:rsidRPr="0087023D">
        <w:rPr>
          <w:b/>
          <w:sz w:val="22"/>
          <w:szCs w:val="22"/>
        </w:rPr>
        <w:t>rado en el marco del sistema de la encomienda. En 1579, el obispo Salazar y otros clérigos se mostraron indignados por los encomenderos, que habían abusado de sus poderes. Aunque los nativos eran resistentes, no podían unirse para conspirar una rebelión colectiva hacia los e</w:t>
      </w:r>
      <w:r w:rsidRPr="0087023D">
        <w:rPr>
          <w:b/>
          <w:sz w:val="22"/>
          <w:szCs w:val="22"/>
        </w:rPr>
        <w:t>s</w:t>
      </w:r>
      <w:r w:rsidRPr="0087023D">
        <w:rPr>
          <w:b/>
          <w:sz w:val="22"/>
          <w:szCs w:val="22"/>
        </w:rPr>
        <w:t>pañoles por razones geográficas, las diferencias lingüísticas, y la indiferencia mutua.</w:t>
      </w:r>
    </w:p>
    <w:p w:rsidR="0087023D" w:rsidRPr="0087023D" w:rsidRDefault="0087023D" w:rsidP="0087023D">
      <w:pPr>
        <w:pStyle w:val="NormalWeb"/>
        <w:jc w:val="both"/>
        <w:rPr>
          <w:rFonts w:ascii="Arial" w:hAnsi="Arial" w:cs="Arial"/>
          <w:b/>
          <w:sz w:val="22"/>
          <w:szCs w:val="22"/>
        </w:rPr>
      </w:pPr>
      <w:r>
        <w:rPr>
          <w:rFonts w:ascii="Arial" w:hAnsi="Arial" w:cs="Arial"/>
          <w:b/>
          <w:sz w:val="22"/>
          <w:szCs w:val="22"/>
        </w:rPr>
        <w:t xml:space="preserve">    </w:t>
      </w:r>
      <w:r w:rsidRPr="0087023D">
        <w:rPr>
          <w:rFonts w:ascii="Arial" w:hAnsi="Arial" w:cs="Arial"/>
          <w:b/>
          <w:sz w:val="22"/>
          <w:szCs w:val="22"/>
        </w:rPr>
        <w:t xml:space="preserve">La Iglesia católica participa en la educación en todos los niveles. Fundó y patrocinadores de cientos de escuelas secundarias y primarias, así como un número de colegios y universidades de renombre internacional. Ateneo de Manila </w:t>
      </w:r>
      <w:proofErr w:type="spellStart"/>
      <w:r w:rsidRPr="0087023D">
        <w:rPr>
          <w:rFonts w:ascii="Arial" w:hAnsi="Arial" w:cs="Arial"/>
          <w:b/>
          <w:sz w:val="22"/>
          <w:szCs w:val="22"/>
        </w:rPr>
        <w:t>University</w:t>
      </w:r>
      <w:proofErr w:type="spellEnd"/>
      <w:r w:rsidRPr="0087023D">
        <w:rPr>
          <w:rFonts w:ascii="Arial" w:hAnsi="Arial" w:cs="Arial"/>
          <w:b/>
          <w:sz w:val="22"/>
          <w:szCs w:val="22"/>
        </w:rPr>
        <w:t>, una universidad jesuita, aparece como uno de los "</w:t>
      </w:r>
      <w:proofErr w:type="spellStart"/>
      <w:r w:rsidRPr="0087023D">
        <w:rPr>
          <w:rFonts w:ascii="Arial" w:hAnsi="Arial" w:cs="Arial"/>
          <w:b/>
          <w:sz w:val="22"/>
          <w:szCs w:val="22"/>
        </w:rPr>
        <w:t>World's</w:t>
      </w:r>
      <w:proofErr w:type="spellEnd"/>
      <w:r w:rsidRPr="0087023D">
        <w:rPr>
          <w:rFonts w:ascii="Arial" w:hAnsi="Arial" w:cs="Arial"/>
          <w:b/>
          <w:sz w:val="22"/>
          <w:szCs w:val="22"/>
        </w:rPr>
        <w:t xml:space="preserve"> </w:t>
      </w:r>
      <w:proofErr w:type="spellStart"/>
      <w:r w:rsidRPr="0087023D">
        <w:rPr>
          <w:rFonts w:ascii="Arial" w:hAnsi="Arial" w:cs="Arial"/>
          <w:b/>
          <w:sz w:val="22"/>
          <w:szCs w:val="22"/>
        </w:rPr>
        <w:t>Best</w:t>
      </w:r>
      <w:proofErr w:type="spellEnd"/>
      <w:r w:rsidRPr="0087023D">
        <w:rPr>
          <w:rFonts w:ascii="Arial" w:hAnsi="Arial" w:cs="Arial"/>
          <w:b/>
          <w:sz w:val="22"/>
          <w:szCs w:val="22"/>
        </w:rPr>
        <w:t xml:space="preserve"> </w:t>
      </w:r>
      <w:proofErr w:type="spellStart"/>
      <w:r w:rsidRPr="0087023D">
        <w:rPr>
          <w:rFonts w:ascii="Arial" w:hAnsi="Arial" w:cs="Arial"/>
          <w:b/>
          <w:sz w:val="22"/>
          <w:szCs w:val="22"/>
        </w:rPr>
        <w:t>Colleges</w:t>
      </w:r>
      <w:proofErr w:type="spellEnd"/>
      <w:r w:rsidRPr="0087023D">
        <w:rPr>
          <w:rFonts w:ascii="Arial" w:hAnsi="Arial" w:cs="Arial"/>
          <w:b/>
          <w:sz w:val="22"/>
          <w:szCs w:val="22"/>
        </w:rPr>
        <w:t xml:space="preserve"> y Universidades", en el Times </w:t>
      </w:r>
      <w:proofErr w:type="spellStart"/>
      <w:r w:rsidRPr="0087023D">
        <w:rPr>
          <w:rFonts w:ascii="Arial" w:hAnsi="Arial" w:cs="Arial"/>
          <w:b/>
          <w:sz w:val="22"/>
          <w:szCs w:val="22"/>
        </w:rPr>
        <w:t>Higher</w:t>
      </w:r>
      <w:proofErr w:type="spellEnd"/>
      <w:r w:rsidRPr="0087023D">
        <w:rPr>
          <w:rFonts w:ascii="Arial" w:hAnsi="Arial" w:cs="Arial"/>
          <w:b/>
          <w:sz w:val="22"/>
          <w:szCs w:val="22"/>
        </w:rPr>
        <w:t xml:space="preserve"> </w:t>
      </w:r>
      <w:proofErr w:type="spellStart"/>
      <w:r w:rsidRPr="0087023D">
        <w:rPr>
          <w:rFonts w:ascii="Arial" w:hAnsi="Arial" w:cs="Arial"/>
          <w:b/>
          <w:sz w:val="22"/>
          <w:szCs w:val="22"/>
        </w:rPr>
        <w:t>Education</w:t>
      </w:r>
      <w:proofErr w:type="spellEnd"/>
      <w:r w:rsidRPr="0087023D">
        <w:rPr>
          <w:rFonts w:ascii="Arial" w:hAnsi="Arial" w:cs="Arial"/>
          <w:b/>
          <w:sz w:val="22"/>
          <w:szCs w:val="22"/>
        </w:rPr>
        <w:t xml:space="preserve">-QS </w:t>
      </w:r>
      <w:proofErr w:type="spellStart"/>
      <w:r w:rsidRPr="0087023D">
        <w:rPr>
          <w:rFonts w:ascii="Arial" w:hAnsi="Arial" w:cs="Arial"/>
          <w:b/>
          <w:sz w:val="22"/>
          <w:szCs w:val="22"/>
        </w:rPr>
        <w:t>World</w:t>
      </w:r>
      <w:proofErr w:type="spellEnd"/>
      <w:r w:rsidRPr="0087023D">
        <w:rPr>
          <w:rFonts w:ascii="Arial" w:hAnsi="Arial" w:cs="Arial"/>
          <w:b/>
          <w:sz w:val="22"/>
          <w:szCs w:val="22"/>
        </w:rPr>
        <w:t xml:space="preserve"> </w:t>
      </w:r>
      <w:proofErr w:type="spellStart"/>
      <w:r w:rsidRPr="0087023D">
        <w:rPr>
          <w:rFonts w:ascii="Arial" w:hAnsi="Arial" w:cs="Arial"/>
          <w:b/>
          <w:sz w:val="22"/>
          <w:szCs w:val="22"/>
        </w:rPr>
        <w:t>University</w:t>
      </w:r>
      <w:proofErr w:type="spellEnd"/>
      <w:r w:rsidRPr="0087023D">
        <w:rPr>
          <w:rFonts w:ascii="Arial" w:hAnsi="Arial" w:cs="Arial"/>
          <w:b/>
          <w:sz w:val="22"/>
          <w:szCs w:val="22"/>
        </w:rPr>
        <w:t xml:space="preserve"> Rankings. </w:t>
      </w:r>
    </w:p>
    <w:p w:rsidR="0087023D" w:rsidRPr="0087023D" w:rsidRDefault="00A43802" w:rsidP="0087023D">
      <w:pPr>
        <w:pStyle w:val="NormalWeb"/>
        <w:jc w:val="both"/>
        <w:rPr>
          <w:rFonts w:ascii="Arial" w:hAnsi="Arial" w:cs="Arial"/>
          <w:b/>
          <w:sz w:val="22"/>
          <w:szCs w:val="22"/>
        </w:rPr>
      </w:pPr>
      <w:r>
        <w:rPr>
          <w:rFonts w:ascii="Arial" w:hAnsi="Arial" w:cs="Arial"/>
          <w:b/>
          <w:sz w:val="22"/>
          <w:szCs w:val="22"/>
        </w:rPr>
        <w:t xml:space="preserve">     </w:t>
      </w:r>
      <w:r w:rsidR="0087023D" w:rsidRPr="0087023D">
        <w:rPr>
          <w:rFonts w:ascii="Arial" w:hAnsi="Arial" w:cs="Arial"/>
          <w:b/>
          <w:sz w:val="22"/>
          <w:szCs w:val="22"/>
        </w:rPr>
        <w:t>A partir de 2005, el gobierno defiende la libertad y la igualdad entre todas las religiones en las Filipinas. Sin embargo, la mayoría de la población (83%) son bautizados católicos, con el 68% de toda la población que asisten a una misa católica semanal</w:t>
      </w:r>
    </w:p>
    <w:p w:rsidR="0087023D" w:rsidRDefault="00A43802" w:rsidP="0087023D">
      <w:pPr>
        <w:pStyle w:val="NormalWeb"/>
        <w:jc w:val="both"/>
        <w:rPr>
          <w:rFonts w:ascii="Arial" w:hAnsi="Arial" w:cs="Arial"/>
          <w:b/>
          <w:sz w:val="22"/>
          <w:szCs w:val="22"/>
        </w:rPr>
      </w:pPr>
      <w:r>
        <w:rPr>
          <w:rFonts w:ascii="Arial" w:hAnsi="Arial" w:cs="Arial"/>
          <w:b/>
          <w:sz w:val="22"/>
          <w:szCs w:val="22"/>
        </w:rPr>
        <w:t xml:space="preserve">     </w:t>
      </w:r>
      <w:r w:rsidR="0087023D" w:rsidRPr="0087023D">
        <w:rPr>
          <w:rFonts w:ascii="Arial" w:hAnsi="Arial" w:cs="Arial"/>
          <w:b/>
          <w:sz w:val="22"/>
          <w:szCs w:val="22"/>
        </w:rPr>
        <w:t>La Iglesia católica tiene gran influencia en la sociedad filipina y la política. Un hecho cara</w:t>
      </w:r>
      <w:r w:rsidR="0087023D" w:rsidRPr="0087023D">
        <w:rPr>
          <w:rFonts w:ascii="Arial" w:hAnsi="Arial" w:cs="Arial"/>
          <w:b/>
          <w:sz w:val="22"/>
          <w:szCs w:val="22"/>
        </w:rPr>
        <w:t>c</w:t>
      </w:r>
      <w:r w:rsidR="0087023D" w:rsidRPr="0087023D">
        <w:rPr>
          <w:rFonts w:ascii="Arial" w:hAnsi="Arial" w:cs="Arial"/>
          <w:b/>
          <w:sz w:val="22"/>
          <w:szCs w:val="22"/>
        </w:rPr>
        <w:t xml:space="preserve">terístico es el papel de la jerarquía católica en el derramamiento de sangre Poder Popular de la Revolución de 1986. Entonces Arzobispo de la Arquidiócesis de Manila, Cardenal Jaime Sin pidió a los ciudadanos a marchar a lo largo de Epifanio de los Santos </w:t>
      </w:r>
      <w:proofErr w:type="spellStart"/>
      <w:r w:rsidR="0087023D" w:rsidRPr="0087023D">
        <w:rPr>
          <w:rFonts w:ascii="Arial" w:hAnsi="Arial" w:cs="Arial"/>
          <w:b/>
          <w:sz w:val="22"/>
          <w:szCs w:val="22"/>
        </w:rPr>
        <w:t>Avenue</w:t>
      </w:r>
      <w:proofErr w:type="spellEnd"/>
      <w:r w:rsidR="0087023D" w:rsidRPr="0087023D">
        <w:rPr>
          <w:rFonts w:ascii="Arial" w:hAnsi="Arial" w:cs="Arial"/>
          <w:b/>
          <w:sz w:val="22"/>
          <w:szCs w:val="22"/>
        </w:rPr>
        <w:t xml:space="preserve"> y la fuerza dict</w:t>
      </w:r>
      <w:r w:rsidR="0087023D" w:rsidRPr="0087023D">
        <w:rPr>
          <w:rFonts w:ascii="Arial" w:hAnsi="Arial" w:cs="Arial"/>
          <w:b/>
          <w:sz w:val="22"/>
          <w:szCs w:val="22"/>
        </w:rPr>
        <w:t>a</w:t>
      </w:r>
      <w:r w:rsidR="0087023D" w:rsidRPr="0087023D">
        <w:rPr>
          <w:rFonts w:ascii="Arial" w:hAnsi="Arial" w:cs="Arial"/>
          <w:b/>
          <w:sz w:val="22"/>
          <w:szCs w:val="22"/>
        </w:rPr>
        <w:t xml:space="preserve">dor </w:t>
      </w:r>
      <w:proofErr w:type="spellStart"/>
      <w:r w:rsidR="0087023D" w:rsidRPr="0087023D">
        <w:rPr>
          <w:rFonts w:ascii="Arial" w:hAnsi="Arial" w:cs="Arial"/>
          <w:b/>
          <w:sz w:val="22"/>
          <w:szCs w:val="22"/>
        </w:rPr>
        <w:t>Ferdinand</w:t>
      </w:r>
      <w:proofErr w:type="spellEnd"/>
      <w:r w:rsidR="0087023D" w:rsidRPr="0087023D">
        <w:rPr>
          <w:rFonts w:ascii="Arial" w:hAnsi="Arial" w:cs="Arial"/>
          <w:b/>
          <w:sz w:val="22"/>
          <w:szCs w:val="22"/>
        </w:rPr>
        <w:t xml:space="preserve"> E. Marcos a dimitir después de que se produjeron siete millones de personas respondieron.</w:t>
      </w:r>
    </w:p>
    <w:p w:rsidR="00CF248D" w:rsidRDefault="00CF248D" w:rsidP="00CF248D">
      <w:pPr>
        <w:pStyle w:val="NormalWeb"/>
        <w:spacing w:before="0" w:beforeAutospacing="0" w:after="0" w:afterAutospacing="0"/>
        <w:jc w:val="both"/>
        <w:rPr>
          <w:rFonts w:ascii="Arial" w:hAnsi="Arial" w:cs="Arial"/>
          <w:b/>
          <w:spacing w:val="-2"/>
          <w:sz w:val="22"/>
          <w:szCs w:val="22"/>
          <w:lang w:val="es-ES_tradnl"/>
        </w:rPr>
      </w:pPr>
      <w:r>
        <w:rPr>
          <w:rFonts w:ascii="Arial" w:hAnsi="Arial" w:cs="Arial"/>
          <w:b/>
          <w:color w:val="0070C0"/>
          <w:spacing w:val="-2"/>
          <w:sz w:val="32"/>
          <w:szCs w:val="32"/>
          <w:lang w:val="es-ES_tradnl"/>
        </w:rPr>
        <w:t xml:space="preserve">   </w:t>
      </w:r>
      <w:r w:rsidRPr="00CF248D">
        <w:rPr>
          <w:rFonts w:ascii="Arial" w:hAnsi="Arial" w:cs="Arial"/>
          <w:b/>
          <w:color w:val="0070C0"/>
          <w:spacing w:val="-2"/>
          <w:sz w:val="22"/>
          <w:szCs w:val="22"/>
          <w:lang w:val="es-ES_tradnl"/>
        </w:rPr>
        <w:t xml:space="preserve"> La India</w:t>
      </w:r>
      <w:r w:rsidRPr="00CF248D">
        <w:rPr>
          <w:rFonts w:ascii="Arial" w:hAnsi="Arial" w:cs="Arial"/>
          <w:b/>
          <w:color w:val="FF0000"/>
          <w:spacing w:val="-2"/>
          <w:sz w:val="22"/>
          <w:szCs w:val="22"/>
          <w:lang w:val="es-ES_tradnl"/>
        </w:rPr>
        <w:t xml:space="preserve">   </w:t>
      </w:r>
      <w:r w:rsidRPr="00CF248D">
        <w:rPr>
          <w:rFonts w:ascii="Arial" w:hAnsi="Arial" w:cs="Arial"/>
          <w:b/>
          <w:spacing w:val="-2"/>
          <w:sz w:val="22"/>
          <w:szCs w:val="22"/>
          <w:lang w:val="es-ES_tradnl"/>
        </w:rPr>
        <w:t xml:space="preserve"> (</w:t>
      </w:r>
      <w:r w:rsidRPr="00CF248D">
        <w:rPr>
          <w:rFonts w:ascii="Arial" w:hAnsi="Arial" w:cs="Arial"/>
          <w:b/>
          <w:color w:val="0070C0"/>
          <w:spacing w:val="-2"/>
          <w:sz w:val="22"/>
          <w:szCs w:val="22"/>
          <w:lang w:val="es-ES_tradnl"/>
        </w:rPr>
        <w:t>https://es.wikipedia.org/wiki/Cristianismo_en_India</w:t>
      </w:r>
      <w:r w:rsidRPr="00CF248D">
        <w:rPr>
          <w:rFonts w:ascii="Arial" w:hAnsi="Arial" w:cs="Arial"/>
          <w:b/>
          <w:spacing w:val="-2"/>
          <w:sz w:val="22"/>
          <w:szCs w:val="22"/>
          <w:lang w:val="es-ES_tradnl"/>
        </w:rPr>
        <w:t>)</w:t>
      </w:r>
    </w:p>
    <w:p w:rsidR="00CF248D" w:rsidRPr="00CF248D" w:rsidRDefault="00CF248D" w:rsidP="00CF248D">
      <w:pPr>
        <w:pStyle w:val="NormalWeb"/>
        <w:spacing w:before="0" w:beforeAutospacing="0" w:after="0" w:afterAutospacing="0"/>
        <w:jc w:val="both"/>
        <w:rPr>
          <w:rFonts w:ascii="Arial" w:hAnsi="Arial" w:cs="Arial"/>
          <w:b/>
          <w:spacing w:val="-2"/>
          <w:sz w:val="22"/>
          <w:szCs w:val="22"/>
          <w:lang w:val="es-ES_tradnl"/>
        </w:rPr>
      </w:pPr>
    </w:p>
    <w:p w:rsidR="00CF248D" w:rsidRPr="00CF248D" w:rsidRDefault="00CF248D" w:rsidP="00CF248D">
      <w:pPr>
        <w:pStyle w:val="NormalWeb"/>
        <w:spacing w:before="0" w:beforeAutospacing="0" w:after="0" w:afterAutospacing="0"/>
        <w:jc w:val="both"/>
        <w:rPr>
          <w:rFonts w:ascii="Arial" w:hAnsi="Arial" w:cs="Arial"/>
          <w:b/>
          <w:sz w:val="22"/>
          <w:szCs w:val="22"/>
        </w:rPr>
      </w:pPr>
      <w:r w:rsidRPr="00CF248D">
        <w:rPr>
          <w:rFonts w:ascii="Arial" w:hAnsi="Arial" w:cs="Arial"/>
          <w:b/>
          <w:spacing w:val="-2"/>
          <w:sz w:val="22"/>
          <w:szCs w:val="22"/>
          <w:lang w:val="es-ES_tradnl"/>
        </w:rPr>
        <w:t xml:space="preserve">     Es  la nación gigante de la esperanza cristiana, pues allí prendió el mensaje evangélico de m</w:t>
      </w:r>
      <w:r w:rsidRPr="00CF248D">
        <w:rPr>
          <w:rFonts w:ascii="Arial" w:hAnsi="Arial" w:cs="Arial"/>
          <w:b/>
          <w:spacing w:val="-2"/>
          <w:sz w:val="22"/>
          <w:szCs w:val="22"/>
          <w:lang w:val="es-ES_tradnl"/>
        </w:rPr>
        <w:t>a</w:t>
      </w:r>
      <w:r w:rsidRPr="00CF248D">
        <w:rPr>
          <w:rFonts w:ascii="Arial" w:hAnsi="Arial" w:cs="Arial"/>
          <w:b/>
          <w:spacing w:val="-2"/>
          <w:sz w:val="22"/>
          <w:szCs w:val="22"/>
          <w:lang w:val="es-ES_tradnl"/>
        </w:rPr>
        <w:t xml:space="preserve">nera rápida y se mantuvo creciente hasta hoy. </w:t>
      </w:r>
      <w:r w:rsidRPr="00CF248D">
        <w:rPr>
          <w:rFonts w:ascii="Arial" w:hAnsi="Arial" w:cs="Arial"/>
          <w:b/>
          <w:sz w:val="22"/>
          <w:szCs w:val="22"/>
        </w:rPr>
        <w:t xml:space="preserve">El </w:t>
      </w:r>
      <w:hyperlink r:id="rId10" w:tooltip="Cristianismo" w:history="1">
        <w:r w:rsidRPr="00CF248D">
          <w:rPr>
            <w:rStyle w:val="Hipervnculo"/>
            <w:rFonts w:ascii="Arial" w:hAnsi="Arial" w:cs="Arial"/>
            <w:b/>
            <w:bCs/>
            <w:color w:val="auto"/>
            <w:sz w:val="22"/>
            <w:szCs w:val="22"/>
            <w:u w:val="none"/>
          </w:rPr>
          <w:t>cristianismo</w:t>
        </w:r>
      </w:hyperlink>
      <w:r w:rsidRPr="00CF248D">
        <w:rPr>
          <w:rFonts w:ascii="Arial" w:hAnsi="Arial" w:cs="Arial"/>
          <w:b/>
          <w:sz w:val="22"/>
          <w:szCs w:val="22"/>
        </w:rPr>
        <w:t xml:space="preserve"> es la tercera </w:t>
      </w:r>
      <w:hyperlink r:id="rId11" w:tooltip="Religión" w:history="1">
        <w:r w:rsidRPr="00CF248D">
          <w:rPr>
            <w:rStyle w:val="Hipervnculo"/>
            <w:rFonts w:ascii="Arial" w:hAnsi="Arial" w:cs="Arial"/>
            <w:b/>
            <w:color w:val="auto"/>
            <w:sz w:val="22"/>
            <w:szCs w:val="22"/>
            <w:u w:val="none"/>
          </w:rPr>
          <w:t>religión</w:t>
        </w:r>
      </w:hyperlink>
      <w:r w:rsidRPr="00CF248D">
        <w:rPr>
          <w:rFonts w:ascii="Arial" w:hAnsi="Arial" w:cs="Arial"/>
          <w:b/>
          <w:sz w:val="22"/>
          <w:szCs w:val="22"/>
        </w:rPr>
        <w:t xml:space="preserve"> más grande de la </w:t>
      </w:r>
      <w:hyperlink r:id="rId12" w:tooltip="India" w:history="1">
        <w:r w:rsidRPr="00CF248D">
          <w:rPr>
            <w:rStyle w:val="Hipervnculo"/>
            <w:rFonts w:ascii="Arial" w:hAnsi="Arial" w:cs="Arial"/>
            <w:b/>
            <w:color w:val="auto"/>
            <w:sz w:val="22"/>
            <w:szCs w:val="22"/>
            <w:u w:val="none"/>
          </w:rPr>
          <w:t>India</w:t>
        </w:r>
      </w:hyperlink>
      <w:r w:rsidRPr="00CF248D">
        <w:rPr>
          <w:rFonts w:ascii="Arial" w:hAnsi="Arial" w:cs="Arial"/>
          <w:b/>
          <w:sz w:val="22"/>
          <w:szCs w:val="22"/>
        </w:rPr>
        <w:t xml:space="preserve">, con aproximadamente 24 millones de seguidores, aunque sólo constituyen el 2.3% de población de la nación. El cristianismo habría llegado a la India hace alrededor de 2000 años: La </w:t>
      </w:r>
      <w:hyperlink r:id="rId13" w:tooltip="Iglesia Ortodoxa Malankara" w:history="1">
        <w:r w:rsidRPr="00CF248D">
          <w:rPr>
            <w:rStyle w:val="Hipervnculo"/>
            <w:rFonts w:ascii="Arial" w:hAnsi="Arial" w:cs="Arial"/>
            <w:b/>
            <w:color w:val="auto"/>
            <w:sz w:val="22"/>
            <w:szCs w:val="22"/>
            <w:u w:val="none"/>
          </w:rPr>
          <w:t xml:space="preserve">Iglesia Ortodoxa </w:t>
        </w:r>
        <w:proofErr w:type="spellStart"/>
        <w:r w:rsidRPr="00CF248D">
          <w:rPr>
            <w:rStyle w:val="Hipervnculo"/>
            <w:rFonts w:ascii="Arial" w:hAnsi="Arial" w:cs="Arial"/>
            <w:b/>
            <w:color w:val="auto"/>
            <w:sz w:val="22"/>
            <w:szCs w:val="22"/>
            <w:u w:val="none"/>
          </w:rPr>
          <w:t>Malankara</w:t>
        </w:r>
        <w:proofErr w:type="spellEnd"/>
      </w:hyperlink>
      <w:r w:rsidRPr="00CF248D">
        <w:rPr>
          <w:rFonts w:ascii="Arial" w:hAnsi="Arial" w:cs="Arial"/>
          <w:b/>
          <w:sz w:val="22"/>
          <w:szCs w:val="22"/>
        </w:rPr>
        <w:t xml:space="preserve"> sería una de las primeras Iglesias cristianas. </w:t>
      </w:r>
    </w:p>
    <w:p w:rsidR="00CF248D" w:rsidRDefault="00CF248D" w:rsidP="00CF248D">
      <w:pPr>
        <w:pStyle w:val="NormalWeb"/>
        <w:spacing w:before="0" w:beforeAutospacing="0" w:after="0" w:afterAutospacing="0"/>
        <w:jc w:val="both"/>
        <w:rPr>
          <w:rFonts w:ascii="Arial" w:hAnsi="Arial" w:cs="Arial"/>
          <w:b/>
          <w:sz w:val="22"/>
          <w:szCs w:val="22"/>
        </w:rPr>
      </w:pPr>
      <w:r w:rsidRPr="00CF248D">
        <w:rPr>
          <w:rFonts w:ascii="Arial" w:hAnsi="Arial" w:cs="Arial"/>
          <w:b/>
          <w:sz w:val="22"/>
          <w:szCs w:val="22"/>
        </w:rPr>
        <w:t xml:space="preserve">   Según la tradición de los cristianos e hinduistas locales, fue fundada por el apóstol </w:t>
      </w:r>
      <w:hyperlink r:id="rId14" w:tooltip="Tomás el Apóstol" w:history="1">
        <w:r w:rsidRPr="00CF248D">
          <w:rPr>
            <w:rStyle w:val="Hipervnculo"/>
            <w:rFonts w:ascii="Arial" w:hAnsi="Arial" w:cs="Arial"/>
            <w:b/>
            <w:color w:val="auto"/>
            <w:sz w:val="22"/>
            <w:szCs w:val="22"/>
            <w:u w:val="none"/>
          </w:rPr>
          <w:t>Tomás</w:t>
        </w:r>
      </w:hyperlink>
      <w:r w:rsidRPr="00CF248D">
        <w:rPr>
          <w:rFonts w:ascii="Arial" w:hAnsi="Arial" w:cs="Arial"/>
          <w:b/>
          <w:sz w:val="22"/>
          <w:szCs w:val="22"/>
        </w:rPr>
        <w:t xml:space="preserve">, quien habría llegado a la India en el año </w:t>
      </w:r>
      <w:hyperlink r:id="rId15" w:tooltip="52" w:history="1">
        <w:r w:rsidRPr="00CF248D">
          <w:rPr>
            <w:rStyle w:val="Hipervnculo"/>
            <w:rFonts w:ascii="Arial" w:hAnsi="Arial" w:cs="Arial"/>
            <w:b/>
            <w:color w:val="auto"/>
            <w:sz w:val="22"/>
            <w:szCs w:val="22"/>
            <w:u w:val="none"/>
          </w:rPr>
          <w:t>52</w:t>
        </w:r>
      </w:hyperlink>
      <w:r w:rsidRPr="00CF248D">
        <w:rPr>
          <w:rFonts w:ascii="Arial" w:hAnsi="Arial" w:cs="Arial"/>
          <w:b/>
          <w:sz w:val="22"/>
          <w:szCs w:val="22"/>
        </w:rPr>
        <w:t xml:space="preserve"> </w:t>
      </w:r>
      <w:proofErr w:type="spellStart"/>
      <w:r w:rsidRPr="00CF248D">
        <w:rPr>
          <w:rFonts w:ascii="Arial" w:hAnsi="Arial" w:cs="Arial"/>
          <w:b/>
          <w:sz w:val="22"/>
          <w:szCs w:val="22"/>
        </w:rPr>
        <w:t>dC</w:t>
      </w:r>
      <w:proofErr w:type="spellEnd"/>
      <w:r w:rsidRPr="00CF248D">
        <w:rPr>
          <w:rFonts w:ascii="Arial" w:hAnsi="Arial" w:cs="Arial"/>
          <w:b/>
          <w:sz w:val="22"/>
          <w:szCs w:val="22"/>
        </w:rPr>
        <w:t xml:space="preserve">, estableciendo la iglesia y sufriendo el martirio en el año </w:t>
      </w:r>
      <w:hyperlink r:id="rId16" w:tooltip="72" w:history="1">
        <w:r w:rsidRPr="00CF248D">
          <w:rPr>
            <w:rStyle w:val="Hipervnculo"/>
            <w:rFonts w:ascii="Arial" w:hAnsi="Arial" w:cs="Arial"/>
            <w:b/>
            <w:color w:val="auto"/>
            <w:sz w:val="22"/>
            <w:szCs w:val="22"/>
            <w:u w:val="none"/>
          </w:rPr>
          <w:t>72</w:t>
        </w:r>
      </w:hyperlink>
      <w:r w:rsidRPr="00CF248D">
        <w:rPr>
          <w:rFonts w:ascii="Arial" w:hAnsi="Arial" w:cs="Arial"/>
          <w:b/>
          <w:sz w:val="22"/>
          <w:szCs w:val="22"/>
        </w:rPr>
        <w:t xml:space="preserve"> en </w:t>
      </w:r>
      <w:proofErr w:type="spellStart"/>
      <w:r w:rsidRPr="00CF248D">
        <w:rPr>
          <w:rFonts w:ascii="Arial" w:hAnsi="Arial" w:cs="Arial"/>
          <w:b/>
          <w:sz w:val="22"/>
          <w:szCs w:val="22"/>
        </w:rPr>
        <w:t>Mylapore</w:t>
      </w:r>
      <w:proofErr w:type="spellEnd"/>
      <w:r w:rsidRPr="00CF248D">
        <w:rPr>
          <w:rFonts w:ascii="Arial" w:hAnsi="Arial" w:cs="Arial"/>
          <w:b/>
          <w:sz w:val="22"/>
          <w:szCs w:val="22"/>
        </w:rPr>
        <w:t xml:space="preserve">, actualmente la ciudad de </w:t>
      </w:r>
      <w:hyperlink r:id="rId17" w:tooltip="Chennai" w:history="1">
        <w:r w:rsidRPr="00CF248D">
          <w:rPr>
            <w:rStyle w:val="Hipervnculo"/>
            <w:rFonts w:ascii="Arial" w:hAnsi="Arial" w:cs="Arial"/>
            <w:b/>
            <w:color w:val="auto"/>
            <w:sz w:val="22"/>
            <w:szCs w:val="22"/>
            <w:u w:val="none"/>
          </w:rPr>
          <w:t>Chennai</w:t>
        </w:r>
      </w:hyperlink>
      <w:r w:rsidRPr="00CF248D">
        <w:rPr>
          <w:rFonts w:ascii="Arial" w:hAnsi="Arial" w:cs="Arial"/>
          <w:b/>
          <w:sz w:val="22"/>
          <w:szCs w:val="22"/>
        </w:rPr>
        <w:t>. Así el cristianismo en la India es tan antiguo como el cristianismo mismo.</w:t>
      </w:r>
    </w:p>
    <w:p w:rsidR="00CF248D" w:rsidRPr="00CF248D" w:rsidRDefault="00CF248D" w:rsidP="00CF248D">
      <w:pPr>
        <w:pStyle w:val="NormalWeb"/>
        <w:spacing w:before="0" w:beforeAutospacing="0" w:after="0" w:afterAutospacing="0"/>
        <w:jc w:val="both"/>
        <w:rPr>
          <w:rFonts w:ascii="Arial" w:hAnsi="Arial" w:cs="Arial"/>
          <w:b/>
          <w:sz w:val="22"/>
          <w:szCs w:val="22"/>
        </w:rPr>
      </w:pPr>
    </w:p>
    <w:p w:rsidR="00CF248D" w:rsidRPr="00CF248D" w:rsidRDefault="00CF248D" w:rsidP="00CF248D">
      <w:pPr>
        <w:pStyle w:val="NormalWeb"/>
        <w:spacing w:before="0" w:beforeAutospacing="0" w:after="0" w:afterAutospacing="0"/>
        <w:jc w:val="both"/>
        <w:rPr>
          <w:rFonts w:ascii="Arial" w:hAnsi="Arial" w:cs="Arial"/>
          <w:b/>
          <w:sz w:val="22"/>
          <w:szCs w:val="22"/>
        </w:rPr>
      </w:pPr>
      <w:r w:rsidRPr="00CF248D">
        <w:rPr>
          <w:rFonts w:ascii="Arial" w:hAnsi="Arial" w:cs="Arial"/>
          <w:b/>
          <w:sz w:val="22"/>
          <w:szCs w:val="22"/>
        </w:rPr>
        <w:t xml:space="preserve">    La iglesia de la India estuvo en comunión y dependía de las iglesias de </w:t>
      </w:r>
      <w:hyperlink r:id="rId18" w:tooltip="Persia" w:history="1">
        <w:r w:rsidRPr="00CF248D">
          <w:rPr>
            <w:rStyle w:val="Hipervnculo"/>
            <w:rFonts w:ascii="Arial" w:hAnsi="Arial" w:cs="Arial"/>
            <w:b/>
            <w:color w:val="auto"/>
            <w:sz w:val="22"/>
            <w:szCs w:val="22"/>
            <w:u w:val="none"/>
          </w:rPr>
          <w:t>Persia</w:t>
        </w:r>
      </w:hyperlink>
      <w:r w:rsidRPr="00CF248D">
        <w:rPr>
          <w:rFonts w:ascii="Arial" w:hAnsi="Arial" w:cs="Arial"/>
          <w:b/>
          <w:sz w:val="22"/>
          <w:szCs w:val="22"/>
        </w:rPr>
        <w:t>, que no ace</w:t>
      </w:r>
      <w:r w:rsidRPr="00CF248D">
        <w:rPr>
          <w:rFonts w:ascii="Arial" w:hAnsi="Arial" w:cs="Arial"/>
          <w:b/>
          <w:sz w:val="22"/>
          <w:szCs w:val="22"/>
        </w:rPr>
        <w:t>p</w:t>
      </w:r>
      <w:r w:rsidRPr="00CF248D">
        <w:rPr>
          <w:rFonts w:ascii="Arial" w:hAnsi="Arial" w:cs="Arial"/>
          <w:b/>
          <w:sz w:val="22"/>
          <w:szCs w:val="22"/>
        </w:rPr>
        <w:t xml:space="preserve">taron las decisiones sobre </w:t>
      </w:r>
      <w:hyperlink r:id="rId19" w:tooltip="Cristología" w:history="1">
        <w:r w:rsidRPr="00CF248D">
          <w:rPr>
            <w:rStyle w:val="Hipervnculo"/>
            <w:rFonts w:ascii="Arial" w:hAnsi="Arial" w:cs="Arial"/>
            <w:b/>
            <w:color w:val="auto"/>
            <w:sz w:val="22"/>
            <w:szCs w:val="22"/>
            <w:u w:val="none"/>
          </w:rPr>
          <w:t>cristología</w:t>
        </w:r>
      </w:hyperlink>
      <w:r w:rsidRPr="00CF248D">
        <w:rPr>
          <w:rFonts w:ascii="Arial" w:hAnsi="Arial" w:cs="Arial"/>
          <w:b/>
          <w:sz w:val="22"/>
          <w:szCs w:val="22"/>
        </w:rPr>
        <w:t xml:space="preserve"> del </w:t>
      </w:r>
      <w:hyperlink r:id="rId20" w:tooltip="Concilio de Éfeso" w:history="1">
        <w:r w:rsidRPr="00CF248D">
          <w:rPr>
            <w:rStyle w:val="Hipervnculo"/>
            <w:rFonts w:ascii="Arial" w:hAnsi="Arial" w:cs="Arial"/>
            <w:b/>
            <w:color w:val="auto"/>
            <w:sz w:val="22"/>
            <w:szCs w:val="22"/>
            <w:u w:val="none"/>
          </w:rPr>
          <w:t>Concilio de Éfeso</w:t>
        </w:r>
      </w:hyperlink>
      <w:r w:rsidRPr="00CF248D">
        <w:rPr>
          <w:rFonts w:ascii="Arial" w:hAnsi="Arial" w:cs="Arial"/>
          <w:b/>
          <w:sz w:val="22"/>
          <w:szCs w:val="22"/>
        </w:rPr>
        <w:t xml:space="preserve">, en </w:t>
      </w:r>
      <w:hyperlink r:id="rId21" w:tooltip="431" w:history="1">
        <w:r w:rsidRPr="00CF248D">
          <w:rPr>
            <w:rStyle w:val="Hipervnculo"/>
            <w:rFonts w:ascii="Arial" w:hAnsi="Arial" w:cs="Arial"/>
            <w:b/>
            <w:color w:val="auto"/>
            <w:sz w:val="22"/>
            <w:szCs w:val="22"/>
            <w:u w:val="none"/>
          </w:rPr>
          <w:t>431</w:t>
        </w:r>
      </w:hyperlink>
      <w:r w:rsidRPr="00CF248D">
        <w:rPr>
          <w:rFonts w:ascii="Arial" w:hAnsi="Arial" w:cs="Arial"/>
          <w:b/>
          <w:sz w:val="22"/>
          <w:szCs w:val="22"/>
        </w:rPr>
        <w:t xml:space="preserve">. Después del derrumbe del </w:t>
      </w:r>
      <w:hyperlink r:id="rId22" w:tooltip="Imperio sasánida" w:history="1">
        <w:r w:rsidRPr="00CF248D">
          <w:rPr>
            <w:rStyle w:val="Hipervnculo"/>
            <w:rFonts w:ascii="Arial" w:hAnsi="Arial" w:cs="Arial"/>
            <w:b/>
            <w:color w:val="auto"/>
            <w:sz w:val="22"/>
            <w:szCs w:val="22"/>
            <w:u w:val="none"/>
          </w:rPr>
          <w:t>imperio sasánida</w:t>
        </w:r>
      </w:hyperlink>
      <w:r w:rsidRPr="00CF248D">
        <w:rPr>
          <w:rFonts w:ascii="Arial" w:hAnsi="Arial" w:cs="Arial"/>
          <w:b/>
          <w:sz w:val="22"/>
          <w:szCs w:val="22"/>
        </w:rPr>
        <w:t xml:space="preserve"> en </w:t>
      </w:r>
      <w:hyperlink r:id="rId23" w:tooltip="651" w:history="1">
        <w:r w:rsidRPr="00CF248D">
          <w:rPr>
            <w:rStyle w:val="Hipervnculo"/>
            <w:rFonts w:ascii="Arial" w:hAnsi="Arial" w:cs="Arial"/>
            <w:b/>
            <w:color w:val="auto"/>
            <w:sz w:val="22"/>
            <w:szCs w:val="22"/>
            <w:u w:val="none"/>
          </w:rPr>
          <w:t>651</w:t>
        </w:r>
      </w:hyperlink>
      <w:r w:rsidRPr="00CF248D">
        <w:rPr>
          <w:rFonts w:ascii="Arial" w:hAnsi="Arial" w:cs="Arial"/>
          <w:b/>
          <w:sz w:val="22"/>
          <w:szCs w:val="22"/>
        </w:rPr>
        <w:t xml:space="preserve">, la iglesia de la India pasó a depender de la </w:t>
      </w:r>
      <w:hyperlink r:id="rId24" w:tooltip="Iglesia asiria del Oriente" w:history="1">
        <w:r w:rsidRPr="00CF248D">
          <w:rPr>
            <w:rStyle w:val="Hipervnculo"/>
            <w:rFonts w:ascii="Arial" w:hAnsi="Arial" w:cs="Arial"/>
            <w:b/>
            <w:color w:val="auto"/>
            <w:sz w:val="22"/>
            <w:szCs w:val="22"/>
            <w:u w:val="none"/>
          </w:rPr>
          <w:t>Iglesia Asiria</w:t>
        </w:r>
      </w:hyperlink>
      <w:r w:rsidRPr="00CF248D">
        <w:rPr>
          <w:rFonts w:ascii="Arial" w:hAnsi="Arial" w:cs="Arial"/>
          <w:b/>
          <w:sz w:val="22"/>
          <w:szCs w:val="22"/>
        </w:rPr>
        <w:t xml:space="preserve">, que desde el </w:t>
      </w:r>
      <w:hyperlink r:id="rId25" w:tooltip="Siglo VIII" w:history="1">
        <w:r w:rsidRPr="00CF248D">
          <w:rPr>
            <w:rStyle w:val="Hipervnculo"/>
            <w:rFonts w:ascii="Arial" w:hAnsi="Arial" w:cs="Arial"/>
            <w:b/>
            <w:color w:val="auto"/>
            <w:sz w:val="22"/>
            <w:szCs w:val="22"/>
            <w:u w:val="none"/>
          </w:rPr>
          <w:t>siglo VIII</w:t>
        </w:r>
      </w:hyperlink>
      <w:r w:rsidRPr="00CF248D">
        <w:rPr>
          <w:rFonts w:ascii="Arial" w:hAnsi="Arial" w:cs="Arial"/>
          <w:b/>
          <w:sz w:val="22"/>
          <w:szCs w:val="22"/>
        </w:rPr>
        <w:t xml:space="preserve"> nombró un Metropolitano de la India. </w:t>
      </w:r>
    </w:p>
    <w:p w:rsidR="00B52801" w:rsidRPr="0087023D" w:rsidRDefault="00B52801" w:rsidP="00CF248D">
      <w:pPr>
        <w:pStyle w:val="NormalWeb"/>
        <w:spacing w:before="0" w:beforeAutospacing="0" w:after="0" w:afterAutospacing="0"/>
        <w:jc w:val="center"/>
        <w:rPr>
          <w:rFonts w:ascii="Arial" w:hAnsi="Arial" w:cs="Arial"/>
          <w:b/>
          <w:sz w:val="22"/>
          <w:szCs w:val="22"/>
        </w:rPr>
      </w:pPr>
      <w:r>
        <w:rPr>
          <w:b/>
          <w:noProof/>
          <w:sz w:val="22"/>
          <w:szCs w:val="22"/>
        </w:rPr>
        <w:lastRenderedPageBreak/>
        <w:drawing>
          <wp:inline distT="0" distB="0" distL="0" distR="0">
            <wp:extent cx="4734802" cy="3038475"/>
            <wp:effectExtent l="19050" t="0" r="8648"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l="28507" t="28155" r="33582" b="40194"/>
                    <a:stretch>
                      <a:fillRect/>
                    </a:stretch>
                  </pic:blipFill>
                  <pic:spPr bwMode="auto">
                    <a:xfrm>
                      <a:off x="0" y="0"/>
                      <a:ext cx="4734802" cy="3038475"/>
                    </a:xfrm>
                    <a:prstGeom prst="rect">
                      <a:avLst/>
                    </a:prstGeom>
                    <a:noFill/>
                    <a:ln w="9525">
                      <a:noFill/>
                      <a:miter lim="800000"/>
                      <a:headEnd/>
                      <a:tailEnd/>
                    </a:ln>
                  </pic:spPr>
                </pic:pic>
              </a:graphicData>
            </a:graphic>
          </wp:inline>
        </w:drawing>
      </w:r>
    </w:p>
    <w:p w:rsidR="00CF248D" w:rsidRDefault="007D2EAC" w:rsidP="00CF248D">
      <w:pPr>
        <w:pStyle w:val="NormalWeb"/>
        <w:spacing w:before="0" w:beforeAutospacing="0" w:after="0" w:afterAutospacing="0"/>
        <w:jc w:val="both"/>
        <w:rPr>
          <w:rFonts w:ascii="Arial" w:hAnsi="Arial" w:cs="Arial"/>
          <w:b/>
          <w:color w:val="FF0000"/>
          <w:spacing w:val="-2"/>
          <w:sz w:val="32"/>
          <w:szCs w:val="32"/>
          <w:lang w:val="es-ES_tradnl"/>
        </w:rPr>
      </w:pPr>
      <w:r w:rsidRPr="007D2EAC">
        <w:rPr>
          <w:rFonts w:ascii="Arial" w:hAnsi="Arial" w:cs="Arial"/>
          <w:b/>
          <w:color w:val="FF0000"/>
          <w:spacing w:val="-2"/>
          <w:sz w:val="32"/>
          <w:szCs w:val="32"/>
          <w:lang w:val="es-ES_tradnl"/>
        </w:rPr>
        <w:t xml:space="preserve">   </w:t>
      </w:r>
    </w:p>
    <w:p w:rsidR="007D2EAC" w:rsidRDefault="007D2EAC" w:rsidP="00CF248D">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D2EAC">
        <w:rPr>
          <w:rFonts w:ascii="Arial" w:hAnsi="Arial" w:cs="Arial"/>
          <w:b/>
          <w:sz w:val="22"/>
          <w:szCs w:val="22"/>
        </w:rPr>
        <w:t xml:space="preserve">La historia del catolicismo romano comienza con la llegada de </w:t>
      </w:r>
      <w:hyperlink r:id="rId27" w:tooltip="Vasco de Gama" w:history="1">
        <w:r w:rsidRPr="007D2EAC">
          <w:rPr>
            <w:rStyle w:val="Hipervnculo"/>
            <w:rFonts w:ascii="Arial" w:hAnsi="Arial" w:cs="Arial"/>
            <w:b/>
            <w:color w:val="auto"/>
            <w:sz w:val="22"/>
            <w:szCs w:val="22"/>
            <w:u w:val="none"/>
          </w:rPr>
          <w:t>Vasco de Gama</w:t>
        </w:r>
      </w:hyperlink>
      <w:r w:rsidRPr="007D2EAC">
        <w:rPr>
          <w:rFonts w:ascii="Arial" w:hAnsi="Arial" w:cs="Arial"/>
          <w:b/>
          <w:sz w:val="22"/>
          <w:szCs w:val="22"/>
        </w:rPr>
        <w:t xml:space="preserve"> en 1498. San </w:t>
      </w:r>
      <w:hyperlink r:id="rId28" w:tooltip="Francisco Javier" w:history="1">
        <w:r w:rsidRPr="007D2EAC">
          <w:rPr>
            <w:rStyle w:val="Hipervnculo"/>
            <w:rFonts w:ascii="Arial" w:hAnsi="Arial" w:cs="Arial"/>
            <w:b/>
            <w:color w:val="auto"/>
            <w:sz w:val="22"/>
            <w:szCs w:val="22"/>
            <w:u w:val="none"/>
          </w:rPr>
          <w:t>Francisco Javier</w:t>
        </w:r>
      </w:hyperlink>
      <w:r w:rsidRPr="007D2EAC">
        <w:rPr>
          <w:rFonts w:ascii="Arial" w:hAnsi="Arial" w:cs="Arial"/>
          <w:b/>
          <w:sz w:val="22"/>
          <w:szCs w:val="22"/>
        </w:rPr>
        <w:t xml:space="preserve"> estuvo en la India a partir de </w:t>
      </w:r>
      <w:hyperlink r:id="rId29" w:tooltip="1542" w:history="1">
        <w:r w:rsidRPr="007D2EAC">
          <w:rPr>
            <w:rStyle w:val="Hipervnculo"/>
            <w:rFonts w:ascii="Arial" w:hAnsi="Arial" w:cs="Arial"/>
            <w:b/>
            <w:color w:val="auto"/>
            <w:sz w:val="22"/>
            <w:szCs w:val="22"/>
            <w:u w:val="none"/>
          </w:rPr>
          <w:t>1542</w:t>
        </w:r>
      </w:hyperlink>
      <w:r w:rsidRPr="007D2EAC">
        <w:rPr>
          <w:rFonts w:ascii="Arial" w:hAnsi="Arial" w:cs="Arial"/>
          <w:b/>
          <w:sz w:val="22"/>
          <w:szCs w:val="22"/>
        </w:rPr>
        <w:t xml:space="preserve"> y tradujo textos cristianos al </w:t>
      </w:r>
      <w:hyperlink r:id="rId30" w:tooltip="Idioma tamil" w:history="1">
        <w:r w:rsidRPr="007D2EAC">
          <w:rPr>
            <w:rStyle w:val="Hipervnculo"/>
            <w:rFonts w:ascii="Arial" w:hAnsi="Arial" w:cs="Arial"/>
            <w:b/>
            <w:color w:val="auto"/>
            <w:sz w:val="22"/>
            <w:szCs w:val="22"/>
            <w:u w:val="none"/>
          </w:rPr>
          <w:t>tamil</w:t>
        </w:r>
      </w:hyperlink>
      <w:r w:rsidRPr="007D2EAC">
        <w:rPr>
          <w:rFonts w:ascii="Arial" w:hAnsi="Arial" w:cs="Arial"/>
          <w:b/>
          <w:sz w:val="22"/>
          <w:szCs w:val="22"/>
        </w:rPr>
        <w:t xml:space="preserve"> y otras lenguas del país. Su cuerpo todavía se </w:t>
      </w:r>
      <w:proofErr w:type="spellStart"/>
      <w:r w:rsidRPr="007D2EAC">
        <w:rPr>
          <w:rFonts w:ascii="Arial" w:hAnsi="Arial" w:cs="Arial"/>
          <w:b/>
          <w:sz w:val="22"/>
          <w:szCs w:val="22"/>
        </w:rPr>
        <w:t>enterrrado</w:t>
      </w:r>
      <w:proofErr w:type="spellEnd"/>
      <w:r w:rsidRPr="007D2EAC">
        <w:rPr>
          <w:rFonts w:ascii="Arial" w:hAnsi="Arial" w:cs="Arial"/>
          <w:b/>
          <w:sz w:val="22"/>
          <w:szCs w:val="22"/>
        </w:rPr>
        <w:t xml:space="preserve"> en la </w:t>
      </w:r>
      <w:r w:rsidRPr="007D2EAC">
        <w:rPr>
          <w:rFonts w:ascii="Arial" w:hAnsi="Arial" w:cs="Arial"/>
          <w:b/>
          <w:i/>
          <w:iCs/>
          <w:sz w:val="22"/>
          <w:szCs w:val="22"/>
        </w:rPr>
        <w:t xml:space="preserve">Basílica do </w:t>
      </w:r>
      <w:proofErr w:type="spellStart"/>
      <w:r w:rsidRPr="007D2EAC">
        <w:rPr>
          <w:rFonts w:ascii="Arial" w:hAnsi="Arial" w:cs="Arial"/>
          <w:b/>
          <w:i/>
          <w:iCs/>
          <w:sz w:val="22"/>
          <w:szCs w:val="22"/>
        </w:rPr>
        <w:t>Bom</w:t>
      </w:r>
      <w:proofErr w:type="spellEnd"/>
      <w:r w:rsidRPr="007D2EAC">
        <w:rPr>
          <w:rFonts w:ascii="Arial" w:hAnsi="Arial" w:cs="Arial"/>
          <w:b/>
          <w:i/>
          <w:iCs/>
          <w:sz w:val="22"/>
          <w:szCs w:val="22"/>
        </w:rPr>
        <w:t xml:space="preserve"> </w:t>
      </w:r>
      <w:proofErr w:type="spellStart"/>
      <w:r w:rsidRPr="007D2EAC">
        <w:rPr>
          <w:rFonts w:ascii="Arial" w:hAnsi="Arial" w:cs="Arial"/>
          <w:b/>
          <w:i/>
          <w:iCs/>
          <w:sz w:val="22"/>
          <w:szCs w:val="22"/>
        </w:rPr>
        <w:t>Jesus</w:t>
      </w:r>
      <w:proofErr w:type="spellEnd"/>
      <w:r w:rsidRPr="007D2EAC">
        <w:rPr>
          <w:rFonts w:ascii="Arial" w:hAnsi="Arial" w:cs="Arial"/>
          <w:b/>
          <w:sz w:val="22"/>
          <w:szCs w:val="22"/>
        </w:rPr>
        <w:t xml:space="preserve"> en </w:t>
      </w:r>
      <w:hyperlink r:id="rId31" w:tooltip="Goa" w:history="1">
        <w:r w:rsidRPr="007D2EAC">
          <w:rPr>
            <w:rStyle w:val="Hipervnculo"/>
            <w:rFonts w:ascii="Arial" w:hAnsi="Arial" w:cs="Arial"/>
            <w:b/>
            <w:color w:val="auto"/>
            <w:sz w:val="22"/>
            <w:szCs w:val="22"/>
            <w:u w:val="none"/>
          </w:rPr>
          <w:t>Goa</w:t>
        </w:r>
      </w:hyperlink>
      <w:r w:rsidRPr="007D2EAC">
        <w:rPr>
          <w:rFonts w:ascii="Arial" w:hAnsi="Arial" w:cs="Arial"/>
          <w:b/>
          <w:sz w:val="22"/>
          <w:szCs w:val="22"/>
        </w:rPr>
        <w:t>. Los po</w:t>
      </w:r>
      <w:r w:rsidRPr="007D2EAC">
        <w:rPr>
          <w:rFonts w:ascii="Arial" w:hAnsi="Arial" w:cs="Arial"/>
          <w:b/>
          <w:sz w:val="22"/>
          <w:szCs w:val="22"/>
        </w:rPr>
        <w:t>r</w:t>
      </w:r>
      <w:r w:rsidRPr="007D2EAC">
        <w:rPr>
          <w:rFonts w:ascii="Arial" w:hAnsi="Arial" w:cs="Arial"/>
          <w:b/>
          <w:sz w:val="22"/>
          <w:szCs w:val="22"/>
        </w:rPr>
        <w:t xml:space="preserve">tugueses establecieron la </w:t>
      </w:r>
      <w:hyperlink r:id="rId32" w:tooltip="Inquisición" w:history="1">
        <w:r w:rsidRPr="007D2EAC">
          <w:rPr>
            <w:rStyle w:val="Hipervnculo"/>
            <w:rFonts w:ascii="Arial" w:hAnsi="Arial" w:cs="Arial"/>
            <w:b/>
            <w:color w:val="auto"/>
            <w:sz w:val="22"/>
            <w:szCs w:val="22"/>
            <w:u w:val="none"/>
          </w:rPr>
          <w:t>Inquisición</w:t>
        </w:r>
      </w:hyperlink>
      <w:r w:rsidRPr="007D2EAC">
        <w:rPr>
          <w:rFonts w:ascii="Arial" w:hAnsi="Arial" w:cs="Arial"/>
          <w:b/>
          <w:sz w:val="22"/>
          <w:szCs w:val="22"/>
        </w:rPr>
        <w:t xml:space="preserve"> que fue criticada por </w:t>
      </w:r>
      <w:hyperlink r:id="rId33" w:tooltip="Voltaire" w:history="1">
        <w:r w:rsidRPr="007D2EAC">
          <w:rPr>
            <w:rStyle w:val="Hipervnculo"/>
            <w:rFonts w:ascii="Arial" w:hAnsi="Arial" w:cs="Arial"/>
            <w:b/>
            <w:color w:val="auto"/>
            <w:sz w:val="22"/>
            <w:szCs w:val="22"/>
            <w:u w:val="none"/>
          </w:rPr>
          <w:t>Voltaire</w:t>
        </w:r>
      </w:hyperlink>
      <w:r w:rsidRPr="007D2EAC">
        <w:rPr>
          <w:rFonts w:ascii="Arial" w:hAnsi="Arial" w:cs="Arial"/>
          <w:b/>
          <w:sz w:val="22"/>
          <w:szCs w:val="22"/>
        </w:rPr>
        <w:t xml:space="preserve">. Los portugueses intentaron y en muchos casos consiguieron cambiar la forma de la iglesia </w:t>
      </w:r>
      <w:proofErr w:type="spellStart"/>
      <w:r w:rsidRPr="007D2EAC">
        <w:rPr>
          <w:rFonts w:ascii="Arial" w:hAnsi="Arial" w:cs="Arial"/>
          <w:b/>
          <w:sz w:val="22"/>
          <w:szCs w:val="22"/>
        </w:rPr>
        <w:t>malankara</w:t>
      </w:r>
      <w:proofErr w:type="spellEnd"/>
      <w:r w:rsidRPr="007D2EAC">
        <w:rPr>
          <w:rFonts w:ascii="Arial" w:hAnsi="Arial" w:cs="Arial"/>
          <w:b/>
          <w:sz w:val="22"/>
          <w:szCs w:val="22"/>
        </w:rPr>
        <w:t xml:space="preserve"> a la de la iglesia </w:t>
      </w:r>
      <w:hyperlink r:id="rId34" w:tooltip="Catolico romana" w:history="1">
        <w:r w:rsidRPr="007D2EAC">
          <w:rPr>
            <w:rStyle w:val="Hipervnculo"/>
            <w:rFonts w:ascii="Arial" w:hAnsi="Arial" w:cs="Arial"/>
            <w:b/>
            <w:color w:val="auto"/>
            <w:sz w:val="22"/>
            <w:szCs w:val="22"/>
            <w:u w:val="none"/>
          </w:rPr>
          <w:t>cat</w:t>
        </w:r>
        <w:r>
          <w:rPr>
            <w:rStyle w:val="Hipervnculo"/>
            <w:rFonts w:ascii="Arial" w:hAnsi="Arial" w:cs="Arial"/>
            <w:b/>
            <w:color w:val="auto"/>
            <w:sz w:val="22"/>
            <w:szCs w:val="22"/>
            <w:u w:val="none"/>
          </w:rPr>
          <w:t>ó</w:t>
        </w:r>
        <w:r w:rsidRPr="007D2EAC">
          <w:rPr>
            <w:rStyle w:val="Hipervnculo"/>
            <w:rFonts w:ascii="Arial" w:hAnsi="Arial" w:cs="Arial"/>
            <w:b/>
            <w:color w:val="auto"/>
            <w:sz w:val="22"/>
            <w:szCs w:val="22"/>
            <w:u w:val="none"/>
          </w:rPr>
          <w:t>lic</w:t>
        </w:r>
        <w:r w:rsidR="0087023D">
          <w:rPr>
            <w:rStyle w:val="Hipervnculo"/>
            <w:rFonts w:ascii="Arial" w:hAnsi="Arial" w:cs="Arial"/>
            <w:b/>
            <w:color w:val="auto"/>
            <w:sz w:val="22"/>
            <w:szCs w:val="22"/>
            <w:u w:val="none"/>
          </w:rPr>
          <w:t>a</w:t>
        </w:r>
      </w:hyperlink>
      <w:r w:rsidRPr="007D2EAC">
        <w:rPr>
          <w:rFonts w:ascii="Arial" w:hAnsi="Arial" w:cs="Arial"/>
          <w:b/>
          <w:sz w:val="22"/>
          <w:szCs w:val="22"/>
        </w:rPr>
        <w:t>.</w:t>
      </w:r>
    </w:p>
    <w:p w:rsidR="00CF248D" w:rsidRPr="007D2EAC" w:rsidRDefault="00CF248D" w:rsidP="00CF248D">
      <w:pPr>
        <w:pStyle w:val="NormalWeb"/>
        <w:spacing w:before="0" w:beforeAutospacing="0" w:after="0" w:afterAutospacing="0"/>
        <w:jc w:val="both"/>
        <w:rPr>
          <w:rFonts w:ascii="Arial" w:hAnsi="Arial" w:cs="Arial"/>
          <w:b/>
          <w:sz w:val="22"/>
          <w:szCs w:val="22"/>
        </w:rPr>
      </w:pPr>
    </w:p>
    <w:p w:rsidR="007D2EAC" w:rsidRDefault="007D2EAC" w:rsidP="00CF248D">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D2EAC">
        <w:rPr>
          <w:rFonts w:ascii="Arial" w:hAnsi="Arial" w:cs="Arial"/>
          <w:b/>
          <w:sz w:val="22"/>
          <w:szCs w:val="22"/>
        </w:rPr>
        <w:t xml:space="preserve">Los cristianos que rechazaron la unificación con el catolicismo, decidieron unirse con la </w:t>
      </w:r>
      <w:hyperlink r:id="rId35" w:tooltip="Iglesia ortodoxa siria" w:history="1">
        <w:r w:rsidRPr="007D2EAC">
          <w:rPr>
            <w:rStyle w:val="Hipervnculo"/>
            <w:rFonts w:ascii="Arial" w:hAnsi="Arial" w:cs="Arial"/>
            <w:b/>
            <w:color w:val="auto"/>
            <w:sz w:val="22"/>
            <w:szCs w:val="22"/>
            <w:u w:val="none"/>
          </w:rPr>
          <w:t>Iglesia ortodoxa siria</w:t>
        </w:r>
      </w:hyperlink>
      <w:r w:rsidRPr="007D2EAC">
        <w:rPr>
          <w:rFonts w:ascii="Arial" w:hAnsi="Arial" w:cs="Arial"/>
          <w:b/>
          <w:sz w:val="22"/>
          <w:szCs w:val="22"/>
        </w:rPr>
        <w:t xml:space="preserve">, que en </w:t>
      </w:r>
      <w:hyperlink r:id="rId36" w:tooltip="1665" w:history="1">
        <w:r w:rsidRPr="007D2EAC">
          <w:rPr>
            <w:rStyle w:val="Hipervnculo"/>
            <w:rFonts w:ascii="Arial" w:hAnsi="Arial" w:cs="Arial"/>
            <w:b/>
            <w:color w:val="auto"/>
            <w:sz w:val="22"/>
            <w:szCs w:val="22"/>
            <w:u w:val="none"/>
          </w:rPr>
          <w:t>1665</w:t>
        </w:r>
      </w:hyperlink>
      <w:r w:rsidRPr="007D2EAC">
        <w:rPr>
          <w:rFonts w:ascii="Arial" w:hAnsi="Arial" w:cs="Arial"/>
          <w:b/>
          <w:sz w:val="22"/>
          <w:szCs w:val="22"/>
        </w:rPr>
        <w:t xml:space="preserve"> y acordó enviar a un obispo para encabezar la iglesia de la India, después de que su líder y seguidores aceptaron la cristología siriana y adoptaron el rito siríaco occidental. La iglesia de la India fue administrada como una Iglesia Autónoma en com</w:t>
      </w:r>
      <w:r w:rsidRPr="007D2EAC">
        <w:rPr>
          <w:rFonts w:ascii="Arial" w:hAnsi="Arial" w:cs="Arial"/>
          <w:b/>
          <w:sz w:val="22"/>
          <w:szCs w:val="22"/>
        </w:rPr>
        <w:t>u</w:t>
      </w:r>
      <w:r w:rsidRPr="007D2EAC">
        <w:rPr>
          <w:rFonts w:ascii="Arial" w:hAnsi="Arial" w:cs="Arial"/>
          <w:b/>
          <w:sz w:val="22"/>
          <w:szCs w:val="22"/>
        </w:rPr>
        <w:t xml:space="preserve">nión con el Patriarcado Siriano. </w:t>
      </w:r>
    </w:p>
    <w:p w:rsidR="00CF248D" w:rsidRPr="007D2EAC" w:rsidRDefault="00CF248D" w:rsidP="00CF248D">
      <w:pPr>
        <w:pStyle w:val="NormalWeb"/>
        <w:spacing w:before="0" w:beforeAutospacing="0" w:after="0" w:afterAutospacing="0"/>
        <w:jc w:val="both"/>
        <w:rPr>
          <w:rFonts w:ascii="Arial" w:hAnsi="Arial" w:cs="Arial"/>
          <w:b/>
          <w:sz w:val="22"/>
          <w:szCs w:val="22"/>
        </w:rPr>
      </w:pPr>
    </w:p>
    <w:p w:rsidR="00CF248D" w:rsidRDefault="007D2EAC" w:rsidP="00CF248D">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D2EAC">
        <w:rPr>
          <w:rFonts w:ascii="Arial" w:hAnsi="Arial" w:cs="Arial"/>
          <w:b/>
          <w:sz w:val="22"/>
          <w:szCs w:val="22"/>
        </w:rPr>
        <w:t xml:space="preserve">En cuanto al </w:t>
      </w:r>
      <w:hyperlink r:id="rId37" w:tooltip="Protestantismo" w:history="1">
        <w:r w:rsidRPr="007D2EAC">
          <w:rPr>
            <w:rStyle w:val="Hipervnculo"/>
            <w:rFonts w:ascii="Arial" w:hAnsi="Arial" w:cs="Arial"/>
            <w:b/>
            <w:color w:val="auto"/>
            <w:sz w:val="22"/>
            <w:szCs w:val="22"/>
            <w:u w:val="none"/>
          </w:rPr>
          <w:t>protestantismo</w:t>
        </w:r>
      </w:hyperlink>
      <w:r w:rsidRPr="007D2EAC">
        <w:rPr>
          <w:rFonts w:ascii="Arial" w:hAnsi="Arial" w:cs="Arial"/>
          <w:b/>
          <w:sz w:val="22"/>
          <w:szCs w:val="22"/>
        </w:rPr>
        <w:t xml:space="preserve">, el misionero portugués de la </w:t>
      </w:r>
      <w:hyperlink r:id="rId38" w:tooltip="Iglesia reformada holandesa" w:history="1">
        <w:r w:rsidRPr="007D2EAC">
          <w:rPr>
            <w:rStyle w:val="Hipervnculo"/>
            <w:rFonts w:ascii="Arial" w:hAnsi="Arial" w:cs="Arial"/>
            <w:b/>
            <w:color w:val="auto"/>
            <w:sz w:val="22"/>
            <w:szCs w:val="22"/>
            <w:u w:val="none"/>
          </w:rPr>
          <w:t>iglesia reformada holandesa</w:t>
        </w:r>
      </w:hyperlink>
      <w:r w:rsidRPr="007D2EAC">
        <w:rPr>
          <w:rFonts w:ascii="Arial" w:hAnsi="Arial" w:cs="Arial"/>
          <w:b/>
          <w:sz w:val="22"/>
          <w:szCs w:val="22"/>
        </w:rPr>
        <w:t xml:space="preserve">, </w:t>
      </w:r>
      <w:hyperlink r:id="rId39" w:tooltip="João Ferreira de Almeida" w:history="1">
        <w:r w:rsidRPr="007D2EAC">
          <w:rPr>
            <w:rStyle w:val="Hipervnculo"/>
            <w:rFonts w:ascii="Arial" w:hAnsi="Arial" w:cs="Arial"/>
            <w:b/>
            <w:color w:val="auto"/>
            <w:sz w:val="22"/>
            <w:szCs w:val="22"/>
            <w:u w:val="none"/>
          </w:rPr>
          <w:t>João Ferreira de Almeida</w:t>
        </w:r>
      </w:hyperlink>
      <w:r w:rsidRPr="007D2EAC">
        <w:rPr>
          <w:rFonts w:ascii="Arial" w:hAnsi="Arial" w:cs="Arial"/>
          <w:b/>
          <w:sz w:val="22"/>
          <w:szCs w:val="22"/>
        </w:rPr>
        <w:t xml:space="preserve"> estuvo activo en </w:t>
      </w:r>
      <w:hyperlink r:id="rId40" w:tooltip="Goa" w:history="1">
        <w:r w:rsidRPr="007D2EAC">
          <w:rPr>
            <w:rStyle w:val="Hipervnculo"/>
            <w:rFonts w:ascii="Arial" w:hAnsi="Arial" w:cs="Arial"/>
            <w:b/>
            <w:color w:val="auto"/>
            <w:sz w:val="22"/>
            <w:szCs w:val="22"/>
            <w:u w:val="none"/>
          </w:rPr>
          <w:t>Goa</w:t>
        </w:r>
      </w:hyperlink>
      <w:r w:rsidRPr="007D2EAC">
        <w:rPr>
          <w:rFonts w:ascii="Arial" w:hAnsi="Arial" w:cs="Arial"/>
          <w:b/>
          <w:sz w:val="22"/>
          <w:szCs w:val="22"/>
        </w:rPr>
        <w:t xml:space="preserve"> hasta ser procesado por la Inquisición en </w:t>
      </w:r>
      <w:hyperlink r:id="rId41" w:tooltip="1661" w:history="1">
        <w:r w:rsidRPr="007D2EAC">
          <w:rPr>
            <w:rStyle w:val="Hipervnculo"/>
            <w:rFonts w:ascii="Arial" w:hAnsi="Arial" w:cs="Arial"/>
            <w:b/>
            <w:color w:val="auto"/>
            <w:sz w:val="22"/>
            <w:szCs w:val="22"/>
            <w:u w:val="none"/>
          </w:rPr>
          <w:t>1661</w:t>
        </w:r>
      </w:hyperlink>
      <w:r w:rsidRPr="007D2EAC">
        <w:rPr>
          <w:rFonts w:ascii="Arial" w:hAnsi="Arial" w:cs="Arial"/>
          <w:b/>
          <w:sz w:val="22"/>
          <w:szCs w:val="22"/>
        </w:rPr>
        <w:t xml:space="preserve">. </w:t>
      </w:r>
      <w:hyperlink r:id="rId42" w:tooltip="William Carey" w:history="1">
        <w:r w:rsidRPr="007D2EAC">
          <w:rPr>
            <w:rStyle w:val="Hipervnculo"/>
            <w:rFonts w:ascii="Arial" w:hAnsi="Arial" w:cs="Arial"/>
            <w:b/>
            <w:color w:val="auto"/>
            <w:sz w:val="22"/>
            <w:szCs w:val="22"/>
            <w:u w:val="none"/>
          </w:rPr>
          <w:t>W</w:t>
        </w:r>
        <w:r w:rsidRPr="007D2EAC">
          <w:rPr>
            <w:rStyle w:val="Hipervnculo"/>
            <w:rFonts w:ascii="Arial" w:hAnsi="Arial" w:cs="Arial"/>
            <w:b/>
            <w:color w:val="auto"/>
            <w:sz w:val="22"/>
            <w:szCs w:val="22"/>
            <w:u w:val="none"/>
          </w:rPr>
          <w:t>i</w:t>
        </w:r>
        <w:r w:rsidRPr="007D2EAC">
          <w:rPr>
            <w:rStyle w:val="Hipervnculo"/>
            <w:rFonts w:ascii="Arial" w:hAnsi="Arial" w:cs="Arial"/>
            <w:b/>
            <w:color w:val="auto"/>
            <w:sz w:val="22"/>
            <w:szCs w:val="22"/>
            <w:u w:val="none"/>
          </w:rPr>
          <w:t>lliam Carey</w:t>
        </w:r>
      </w:hyperlink>
      <w:r w:rsidRPr="007D2EAC">
        <w:rPr>
          <w:rFonts w:ascii="Arial" w:hAnsi="Arial" w:cs="Arial"/>
          <w:b/>
          <w:sz w:val="22"/>
          <w:szCs w:val="22"/>
        </w:rPr>
        <w:t xml:space="preserve"> la Sociedad Misionera </w:t>
      </w:r>
      <w:hyperlink r:id="rId43" w:tooltip="Bautista" w:history="1">
        <w:r w:rsidRPr="007D2EAC">
          <w:rPr>
            <w:rStyle w:val="Hipervnculo"/>
            <w:rFonts w:ascii="Arial" w:hAnsi="Arial" w:cs="Arial"/>
            <w:b/>
            <w:color w:val="auto"/>
            <w:sz w:val="22"/>
            <w:szCs w:val="22"/>
            <w:u w:val="none"/>
          </w:rPr>
          <w:t>Bautista</w:t>
        </w:r>
      </w:hyperlink>
      <w:r w:rsidRPr="007D2EAC">
        <w:rPr>
          <w:rFonts w:ascii="Arial" w:hAnsi="Arial" w:cs="Arial"/>
          <w:b/>
          <w:sz w:val="22"/>
          <w:szCs w:val="22"/>
        </w:rPr>
        <w:t xml:space="preserve"> llegó a </w:t>
      </w:r>
      <w:hyperlink r:id="rId44" w:tooltip="Calcuta" w:history="1">
        <w:r w:rsidRPr="007D2EAC">
          <w:rPr>
            <w:rStyle w:val="Hipervnculo"/>
            <w:rFonts w:ascii="Arial" w:hAnsi="Arial" w:cs="Arial"/>
            <w:b/>
            <w:color w:val="auto"/>
            <w:sz w:val="22"/>
            <w:szCs w:val="22"/>
            <w:u w:val="none"/>
          </w:rPr>
          <w:t>Calcuta</w:t>
        </w:r>
      </w:hyperlink>
      <w:r w:rsidRPr="007D2EAC">
        <w:rPr>
          <w:rFonts w:ascii="Arial" w:hAnsi="Arial" w:cs="Arial"/>
          <w:b/>
          <w:sz w:val="22"/>
          <w:szCs w:val="22"/>
        </w:rPr>
        <w:t xml:space="preserve"> en </w:t>
      </w:r>
      <w:hyperlink r:id="rId45" w:tooltip="1793" w:history="1">
        <w:r w:rsidRPr="007D2EAC">
          <w:rPr>
            <w:rStyle w:val="Hipervnculo"/>
            <w:rFonts w:ascii="Arial" w:hAnsi="Arial" w:cs="Arial"/>
            <w:b/>
            <w:color w:val="auto"/>
            <w:sz w:val="22"/>
            <w:szCs w:val="22"/>
            <w:u w:val="none"/>
          </w:rPr>
          <w:t>1793</w:t>
        </w:r>
      </w:hyperlink>
      <w:r w:rsidRPr="007D2EAC">
        <w:rPr>
          <w:rFonts w:ascii="Arial" w:hAnsi="Arial" w:cs="Arial"/>
          <w:b/>
          <w:sz w:val="22"/>
          <w:szCs w:val="22"/>
        </w:rPr>
        <w:t xml:space="preserve">, tradujo </w:t>
      </w:r>
      <w:hyperlink r:id="rId46" w:tooltip="Nuevo Testamento" w:history="1">
        <w:r w:rsidRPr="007D2EAC">
          <w:rPr>
            <w:rStyle w:val="Hipervnculo"/>
            <w:rFonts w:ascii="Arial" w:hAnsi="Arial" w:cs="Arial"/>
            <w:b/>
            <w:color w:val="auto"/>
            <w:sz w:val="22"/>
            <w:szCs w:val="22"/>
            <w:u w:val="none"/>
          </w:rPr>
          <w:t>Nuevo Testamento</w:t>
        </w:r>
      </w:hyperlink>
      <w:r w:rsidRPr="007D2EAC">
        <w:rPr>
          <w:rFonts w:ascii="Arial" w:hAnsi="Arial" w:cs="Arial"/>
          <w:b/>
          <w:sz w:val="22"/>
          <w:szCs w:val="22"/>
        </w:rPr>
        <w:t xml:space="preserve"> al </w:t>
      </w:r>
      <w:hyperlink r:id="rId47" w:tooltip="Idioma bengalí" w:history="1">
        <w:r w:rsidRPr="007D2EAC">
          <w:rPr>
            <w:rStyle w:val="Hipervnculo"/>
            <w:rFonts w:ascii="Arial" w:hAnsi="Arial" w:cs="Arial"/>
            <w:b/>
            <w:color w:val="auto"/>
            <w:sz w:val="22"/>
            <w:szCs w:val="22"/>
            <w:u w:val="none"/>
          </w:rPr>
          <w:t>idioma bengalí</w:t>
        </w:r>
      </w:hyperlink>
      <w:r w:rsidRPr="007D2EAC">
        <w:rPr>
          <w:rFonts w:ascii="Arial" w:hAnsi="Arial" w:cs="Arial"/>
          <w:b/>
          <w:sz w:val="22"/>
          <w:szCs w:val="22"/>
        </w:rPr>
        <w:t xml:space="preserve"> y desde </w:t>
      </w:r>
      <w:hyperlink r:id="rId48" w:tooltip="1800" w:history="1">
        <w:r w:rsidRPr="007D2EAC">
          <w:rPr>
            <w:rStyle w:val="Hipervnculo"/>
            <w:rFonts w:ascii="Arial" w:hAnsi="Arial" w:cs="Arial"/>
            <w:b/>
            <w:color w:val="auto"/>
            <w:sz w:val="22"/>
            <w:szCs w:val="22"/>
            <w:u w:val="none"/>
          </w:rPr>
          <w:t>1800</w:t>
        </w:r>
      </w:hyperlink>
      <w:r w:rsidRPr="007D2EAC">
        <w:rPr>
          <w:rFonts w:ascii="Arial" w:hAnsi="Arial" w:cs="Arial"/>
          <w:b/>
          <w:sz w:val="22"/>
          <w:szCs w:val="22"/>
        </w:rPr>
        <w:t xml:space="preserve"> evangelizó de la colonia </w:t>
      </w:r>
      <w:hyperlink r:id="rId49" w:tooltip="Dinamarca" w:history="1">
        <w:r w:rsidRPr="007D2EAC">
          <w:rPr>
            <w:rStyle w:val="Hipervnculo"/>
            <w:rFonts w:ascii="Arial" w:hAnsi="Arial" w:cs="Arial"/>
            <w:b/>
            <w:color w:val="auto"/>
            <w:sz w:val="22"/>
            <w:szCs w:val="22"/>
            <w:u w:val="none"/>
          </w:rPr>
          <w:t>danesa</w:t>
        </w:r>
      </w:hyperlink>
      <w:r w:rsidRPr="007D2EAC">
        <w:rPr>
          <w:rFonts w:ascii="Arial" w:hAnsi="Arial" w:cs="Arial"/>
          <w:b/>
          <w:sz w:val="22"/>
          <w:szCs w:val="22"/>
        </w:rPr>
        <w:t xml:space="preserve"> de </w:t>
      </w:r>
      <w:proofErr w:type="spellStart"/>
      <w:r w:rsidRPr="007D2EAC">
        <w:rPr>
          <w:rFonts w:ascii="Arial" w:hAnsi="Arial" w:cs="Arial"/>
          <w:b/>
          <w:sz w:val="22"/>
          <w:szCs w:val="22"/>
        </w:rPr>
        <w:t>Serampore</w:t>
      </w:r>
      <w:proofErr w:type="spellEnd"/>
      <w:r w:rsidRPr="007D2EAC">
        <w:rPr>
          <w:rFonts w:ascii="Arial" w:hAnsi="Arial" w:cs="Arial"/>
          <w:b/>
          <w:sz w:val="22"/>
          <w:szCs w:val="22"/>
        </w:rPr>
        <w:t xml:space="preserve">. </w:t>
      </w:r>
      <w:hyperlink r:id="rId50" w:tooltip="Claudius Buchanan (aún no redactado)" w:history="1">
        <w:proofErr w:type="spellStart"/>
        <w:r w:rsidRPr="007D2EAC">
          <w:rPr>
            <w:rStyle w:val="Hipervnculo"/>
            <w:rFonts w:ascii="Arial" w:hAnsi="Arial" w:cs="Arial"/>
            <w:b/>
            <w:color w:val="auto"/>
            <w:sz w:val="22"/>
            <w:szCs w:val="22"/>
            <w:u w:val="none"/>
          </w:rPr>
          <w:t>Claudius</w:t>
        </w:r>
        <w:proofErr w:type="spellEnd"/>
        <w:r w:rsidRPr="007D2EAC">
          <w:rPr>
            <w:rStyle w:val="Hipervnculo"/>
            <w:rFonts w:ascii="Arial" w:hAnsi="Arial" w:cs="Arial"/>
            <w:b/>
            <w:color w:val="auto"/>
            <w:sz w:val="22"/>
            <w:szCs w:val="22"/>
            <w:u w:val="none"/>
          </w:rPr>
          <w:t xml:space="preserve"> B</w:t>
        </w:r>
        <w:r w:rsidRPr="007D2EAC">
          <w:rPr>
            <w:rStyle w:val="Hipervnculo"/>
            <w:rFonts w:ascii="Arial" w:hAnsi="Arial" w:cs="Arial"/>
            <w:b/>
            <w:color w:val="auto"/>
            <w:sz w:val="22"/>
            <w:szCs w:val="22"/>
            <w:u w:val="none"/>
          </w:rPr>
          <w:t>u</w:t>
        </w:r>
        <w:r w:rsidRPr="007D2EAC">
          <w:rPr>
            <w:rStyle w:val="Hipervnculo"/>
            <w:rFonts w:ascii="Arial" w:hAnsi="Arial" w:cs="Arial"/>
            <w:b/>
            <w:color w:val="auto"/>
            <w:sz w:val="22"/>
            <w:szCs w:val="22"/>
            <w:u w:val="none"/>
          </w:rPr>
          <w:t>chanan</w:t>
        </w:r>
      </w:hyperlink>
      <w:r w:rsidRPr="007D2EAC">
        <w:rPr>
          <w:rFonts w:ascii="Arial" w:hAnsi="Arial" w:cs="Arial"/>
          <w:b/>
          <w:sz w:val="22"/>
          <w:szCs w:val="22"/>
        </w:rPr>
        <w:t xml:space="preserve">, misionero </w:t>
      </w:r>
      <w:hyperlink r:id="rId51" w:tooltip="Iglesia Anglicana" w:history="1">
        <w:r w:rsidRPr="007D2EAC">
          <w:rPr>
            <w:rStyle w:val="Hipervnculo"/>
            <w:rFonts w:ascii="Arial" w:hAnsi="Arial" w:cs="Arial"/>
            <w:b/>
            <w:color w:val="auto"/>
            <w:sz w:val="22"/>
            <w:szCs w:val="22"/>
            <w:u w:val="none"/>
          </w:rPr>
          <w:t>anglicano</w:t>
        </w:r>
      </w:hyperlink>
      <w:r w:rsidRPr="007D2EAC">
        <w:rPr>
          <w:rFonts w:ascii="Arial" w:hAnsi="Arial" w:cs="Arial"/>
          <w:b/>
          <w:sz w:val="22"/>
          <w:szCs w:val="22"/>
        </w:rPr>
        <w:t xml:space="preserve">, llegó a </w:t>
      </w:r>
      <w:hyperlink r:id="rId52" w:tooltip="Kerala" w:history="1">
        <w:r w:rsidRPr="007D2EAC">
          <w:rPr>
            <w:rStyle w:val="Hipervnculo"/>
            <w:rFonts w:ascii="Arial" w:hAnsi="Arial" w:cs="Arial"/>
            <w:b/>
            <w:color w:val="auto"/>
            <w:sz w:val="22"/>
            <w:szCs w:val="22"/>
            <w:u w:val="none"/>
          </w:rPr>
          <w:t>Kerala</w:t>
        </w:r>
      </w:hyperlink>
      <w:r w:rsidRPr="007D2EAC">
        <w:rPr>
          <w:rFonts w:ascii="Arial" w:hAnsi="Arial" w:cs="Arial"/>
          <w:b/>
          <w:sz w:val="22"/>
          <w:szCs w:val="22"/>
        </w:rPr>
        <w:t xml:space="preserve"> en </w:t>
      </w:r>
      <w:hyperlink r:id="rId53" w:tooltip="1806" w:history="1">
        <w:r w:rsidRPr="007D2EAC">
          <w:rPr>
            <w:rStyle w:val="Hipervnculo"/>
            <w:rFonts w:ascii="Arial" w:hAnsi="Arial" w:cs="Arial"/>
            <w:b/>
            <w:color w:val="auto"/>
            <w:sz w:val="22"/>
            <w:szCs w:val="22"/>
            <w:u w:val="none"/>
          </w:rPr>
          <w:t>1806</w:t>
        </w:r>
      </w:hyperlink>
      <w:r w:rsidRPr="007D2EAC">
        <w:rPr>
          <w:rFonts w:ascii="Arial" w:hAnsi="Arial" w:cs="Arial"/>
          <w:b/>
          <w:sz w:val="22"/>
          <w:szCs w:val="22"/>
        </w:rPr>
        <w:t xml:space="preserve"> y consiguió asociar con su iglesia a una parte de la cristiandad de </w:t>
      </w:r>
      <w:hyperlink r:id="rId54" w:tooltip="Malabar" w:history="1">
        <w:r w:rsidRPr="007D2EAC">
          <w:rPr>
            <w:rStyle w:val="Hipervnculo"/>
            <w:rFonts w:ascii="Arial" w:hAnsi="Arial" w:cs="Arial"/>
            <w:b/>
            <w:color w:val="auto"/>
            <w:sz w:val="22"/>
            <w:szCs w:val="22"/>
            <w:u w:val="none"/>
          </w:rPr>
          <w:t>Malabar</w:t>
        </w:r>
      </w:hyperlink>
      <w:r w:rsidRPr="007D2EAC">
        <w:rPr>
          <w:rFonts w:ascii="Arial" w:hAnsi="Arial" w:cs="Arial"/>
          <w:b/>
          <w:sz w:val="22"/>
          <w:szCs w:val="22"/>
        </w:rPr>
        <w:t xml:space="preserve">. En </w:t>
      </w:r>
      <w:hyperlink r:id="rId55" w:tooltip="1833" w:history="1">
        <w:r w:rsidRPr="007D2EAC">
          <w:rPr>
            <w:rStyle w:val="Hipervnculo"/>
            <w:rFonts w:ascii="Arial" w:hAnsi="Arial" w:cs="Arial"/>
            <w:b/>
            <w:color w:val="auto"/>
            <w:sz w:val="22"/>
            <w:szCs w:val="22"/>
            <w:u w:val="none"/>
          </w:rPr>
          <w:t>1833</w:t>
        </w:r>
      </w:hyperlink>
      <w:r w:rsidRPr="007D2EAC">
        <w:rPr>
          <w:rFonts w:ascii="Arial" w:hAnsi="Arial" w:cs="Arial"/>
          <w:b/>
          <w:sz w:val="22"/>
          <w:szCs w:val="22"/>
        </w:rPr>
        <w:t xml:space="preserve"> visitó la India </w:t>
      </w:r>
      <w:hyperlink r:id="rId56" w:tooltip="Anthony Norris Groves" w:history="1">
        <w:r w:rsidRPr="007D2EAC">
          <w:rPr>
            <w:rStyle w:val="Hipervnculo"/>
            <w:rFonts w:ascii="Arial" w:hAnsi="Arial" w:cs="Arial"/>
            <w:b/>
            <w:color w:val="auto"/>
            <w:sz w:val="22"/>
            <w:szCs w:val="22"/>
            <w:u w:val="none"/>
          </w:rPr>
          <w:t xml:space="preserve">Anthony </w:t>
        </w:r>
        <w:proofErr w:type="spellStart"/>
        <w:r w:rsidRPr="007D2EAC">
          <w:rPr>
            <w:rStyle w:val="Hipervnculo"/>
            <w:rFonts w:ascii="Arial" w:hAnsi="Arial" w:cs="Arial"/>
            <w:b/>
            <w:color w:val="auto"/>
            <w:sz w:val="22"/>
            <w:szCs w:val="22"/>
            <w:u w:val="none"/>
          </w:rPr>
          <w:t>Norris</w:t>
        </w:r>
        <w:proofErr w:type="spellEnd"/>
        <w:r w:rsidRPr="007D2EAC">
          <w:rPr>
            <w:rStyle w:val="Hipervnculo"/>
            <w:rFonts w:ascii="Arial" w:hAnsi="Arial" w:cs="Arial"/>
            <w:b/>
            <w:color w:val="auto"/>
            <w:sz w:val="22"/>
            <w:szCs w:val="22"/>
            <w:u w:val="none"/>
          </w:rPr>
          <w:t xml:space="preserve"> </w:t>
        </w:r>
        <w:proofErr w:type="spellStart"/>
        <w:r w:rsidRPr="007D2EAC">
          <w:rPr>
            <w:rStyle w:val="Hipervnculo"/>
            <w:rFonts w:ascii="Arial" w:hAnsi="Arial" w:cs="Arial"/>
            <w:b/>
            <w:color w:val="auto"/>
            <w:sz w:val="22"/>
            <w:szCs w:val="22"/>
            <w:u w:val="none"/>
          </w:rPr>
          <w:t>Groves</w:t>
        </w:r>
        <w:proofErr w:type="spellEnd"/>
      </w:hyperlink>
      <w:r w:rsidRPr="007D2EAC">
        <w:rPr>
          <w:rFonts w:ascii="Arial" w:hAnsi="Arial" w:cs="Arial"/>
          <w:b/>
          <w:sz w:val="22"/>
          <w:szCs w:val="22"/>
        </w:rPr>
        <w:t xml:space="preserve">, quien desde </w:t>
      </w:r>
      <w:hyperlink r:id="rId57" w:tooltip="1836" w:history="1">
        <w:r w:rsidRPr="007D2EAC">
          <w:rPr>
            <w:rStyle w:val="Hipervnculo"/>
            <w:rFonts w:ascii="Arial" w:hAnsi="Arial" w:cs="Arial"/>
            <w:b/>
            <w:color w:val="auto"/>
            <w:sz w:val="22"/>
            <w:szCs w:val="22"/>
            <w:u w:val="none"/>
          </w:rPr>
          <w:t>1836</w:t>
        </w:r>
      </w:hyperlink>
      <w:r w:rsidRPr="007D2EAC">
        <w:rPr>
          <w:rFonts w:ascii="Arial" w:hAnsi="Arial" w:cs="Arial"/>
          <w:b/>
          <w:sz w:val="22"/>
          <w:szCs w:val="22"/>
        </w:rPr>
        <w:t xml:space="preserve"> y hasta </w:t>
      </w:r>
      <w:hyperlink r:id="rId58" w:tooltip="1852" w:history="1">
        <w:r w:rsidRPr="007D2EAC">
          <w:rPr>
            <w:rStyle w:val="Hipervnculo"/>
            <w:rFonts w:ascii="Arial" w:hAnsi="Arial" w:cs="Arial"/>
            <w:b/>
            <w:color w:val="auto"/>
            <w:sz w:val="22"/>
            <w:szCs w:val="22"/>
            <w:u w:val="none"/>
          </w:rPr>
          <w:t>1852</w:t>
        </w:r>
      </w:hyperlink>
      <w:r w:rsidRPr="007D2EAC">
        <w:rPr>
          <w:rFonts w:ascii="Arial" w:hAnsi="Arial" w:cs="Arial"/>
          <w:b/>
          <w:sz w:val="22"/>
          <w:szCs w:val="22"/>
        </w:rPr>
        <w:t xml:space="preserve">, dirigió </w:t>
      </w:r>
      <w:r w:rsidR="0087023D">
        <w:rPr>
          <w:rFonts w:ascii="Arial" w:hAnsi="Arial" w:cs="Arial"/>
          <w:b/>
          <w:sz w:val="22"/>
          <w:szCs w:val="22"/>
        </w:rPr>
        <w:t>u</w:t>
      </w:r>
      <w:r w:rsidRPr="007D2EAC">
        <w:rPr>
          <w:rFonts w:ascii="Arial" w:hAnsi="Arial" w:cs="Arial"/>
          <w:b/>
          <w:sz w:val="22"/>
          <w:szCs w:val="22"/>
        </w:rPr>
        <w:t xml:space="preserve">na misión cristina en </w:t>
      </w:r>
      <w:hyperlink r:id="rId59" w:tooltip="Chennai" w:history="1">
        <w:r w:rsidRPr="007D2EAC">
          <w:rPr>
            <w:rStyle w:val="Hipervnculo"/>
            <w:rFonts w:ascii="Arial" w:hAnsi="Arial" w:cs="Arial"/>
            <w:b/>
            <w:color w:val="auto"/>
            <w:sz w:val="22"/>
            <w:szCs w:val="22"/>
            <w:u w:val="none"/>
          </w:rPr>
          <w:t>Chennai</w:t>
        </w:r>
      </w:hyperlink>
      <w:r w:rsidRPr="007D2EAC">
        <w:rPr>
          <w:rFonts w:ascii="Arial" w:hAnsi="Arial" w:cs="Arial"/>
          <w:b/>
          <w:sz w:val="22"/>
          <w:szCs w:val="22"/>
        </w:rPr>
        <w:t>.</w:t>
      </w:r>
    </w:p>
    <w:p w:rsidR="007D2EAC" w:rsidRDefault="007D2EAC" w:rsidP="00CF248D">
      <w:pPr>
        <w:pStyle w:val="NormalWeb"/>
        <w:spacing w:before="0" w:beforeAutospacing="0" w:after="0" w:afterAutospacing="0"/>
        <w:jc w:val="both"/>
        <w:rPr>
          <w:rFonts w:ascii="Arial" w:hAnsi="Arial" w:cs="Arial"/>
          <w:b/>
          <w:sz w:val="22"/>
          <w:szCs w:val="22"/>
        </w:rPr>
      </w:pPr>
      <w:r w:rsidRPr="007D2EAC">
        <w:rPr>
          <w:rFonts w:ascii="Arial" w:hAnsi="Arial" w:cs="Arial"/>
          <w:b/>
          <w:sz w:val="22"/>
          <w:szCs w:val="22"/>
        </w:rPr>
        <w:t xml:space="preserve"> </w:t>
      </w:r>
    </w:p>
    <w:p w:rsidR="00A43802" w:rsidRDefault="00A43802" w:rsidP="00CF248D">
      <w:pPr>
        <w:pStyle w:val="NormalWeb"/>
        <w:spacing w:before="0" w:beforeAutospacing="0" w:after="0" w:afterAutospacing="0"/>
        <w:jc w:val="both"/>
        <w:rPr>
          <w:rFonts w:ascii="Arial" w:hAnsi="Arial" w:cs="Arial"/>
          <w:b/>
          <w:spacing w:val="-2"/>
          <w:sz w:val="22"/>
          <w:szCs w:val="22"/>
          <w:lang w:val="es-ES_tradnl"/>
        </w:rPr>
      </w:pPr>
      <w:r>
        <w:rPr>
          <w:rFonts w:ascii="Arial" w:hAnsi="Arial" w:cs="Arial"/>
          <w:b/>
          <w:spacing w:val="-2"/>
          <w:sz w:val="22"/>
          <w:szCs w:val="22"/>
          <w:lang w:val="es-ES_tradnl"/>
        </w:rPr>
        <w:t xml:space="preserve">    </w:t>
      </w:r>
      <w:r w:rsidRPr="00A43802">
        <w:rPr>
          <w:rFonts w:ascii="Arial" w:hAnsi="Arial" w:cs="Arial"/>
          <w:b/>
          <w:spacing w:val="-2"/>
          <w:sz w:val="22"/>
          <w:szCs w:val="22"/>
          <w:lang w:val="es-ES_tradnl"/>
        </w:rPr>
        <w:t xml:space="preserve"> La diversidad religiosa de </w:t>
      </w:r>
      <w:r>
        <w:rPr>
          <w:rFonts w:ascii="Arial" w:hAnsi="Arial" w:cs="Arial"/>
          <w:b/>
          <w:spacing w:val="-2"/>
          <w:sz w:val="22"/>
          <w:szCs w:val="22"/>
          <w:lang w:val="es-ES_tradnl"/>
        </w:rPr>
        <w:t>l</w:t>
      </w:r>
      <w:r w:rsidRPr="00A43802">
        <w:rPr>
          <w:rFonts w:ascii="Arial" w:hAnsi="Arial" w:cs="Arial"/>
          <w:b/>
          <w:spacing w:val="-2"/>
          <w:sz w:val="22"/>
          <w:szCs w:val="22"/>
          <w:lang w:val="es-ES_tradnl"/>
        </w:rPr>
        <w:t>os pueblos</w:t>
      </w:r>
      <w:r>
        <w:rPr>
          <w:rFonts w:ascii="Arial" w:hAnsi="Arial" w:cs="Arial"/>
          <w:b/>
          <w:spacing w:val="-2"/>
          <w:sz w:val="22"/>
          <w:szCs w:val="22"/>
          <w:lang w:val="es-ES_tradnl"/>
        </w:rPr>
        <w:t xml:space="preserve"> de la India</w:t>
      </w:r>
      <w:r w:rsidRPr="00A43802">
        <w:rPr>
          <w:rFonts w:ascii="Arial" w:hAnsi="Arial" w:cs="Arial"/>
          <w:b/>
          <w:spacing w:val="-2"/>
          <w:sz w:val="22"/>
          <w:szCs w:val="22"/>
          <w:lang w:val="es-ES_tradnl"/>
        </w:rPr>
        <w:t>, las ingentes necesidades materiales de sus poblaciones conges</w:t>
      </w:r>
      <w:r w:rsidRPr="00A43802">
        <w:rPr>
          <w:rFonts w:ascii="Arial" w:hAnsi="Arial" w:cs="Arial"/>
          <w:b/>
          <w:spacing w:val="-2"/>
          <w:sz w:val="22"/>
          <w:szCs w:val="22"/>
          <w:lang w:val="es-ES_tradnl"/>
        </w:rPr>
        <w:softHyphen/>
        <w:t>tionadas, rurales y pobres, la existencia de formas culturales admira</w:t>
      </w:r>
      <w:r w:rsidRPr="00A43802">
        <w:rPr>
          <w:rFonts w:ascii="Arial" w:hAnsi="Arial" w:cs="Arial"/>
          <w:b/>
          <w:spacing w:val="-2"/>
          <w:sz w:val="22"/>
          <w:szCs w:val="22"/>
          <w:lang w:val="es-ES_tradnl"/>
        </w:rPr>
        <w:softHyphen/>
        <w:t>bles y capaces de difundirse hasta Occidente, la explosión demo</w:t>
      </w:r>
      <w:r w:rsidRPr="00A43802">
        <w:rPr>
          <w:rFonts w:ascii="Arial" w:hAnsi="Arial" w:cs="Arial"/>
          <w:b/>
          <w:spacing w:val="-2"/>
          <w:sz w:val="22"/>
          <w:szCs w:val="22"/>
          <w:lang w:val="es-ES_tradnl"/>
        </w:rPr>
        <w:softHyphen/>
        <w:t>gráfica desconcertante que experime</w:t>
      </w:r>
      <w:r w:rsidRPr="00A43802">
        <w:rPr>
          <w:rFonts w:ascii="Arial" w:hAnsi="Arial" w:cs="Arial"/>
          <w:b/>
          <w:spacing w:val="-2"/>
          <w:sz w:val="22"/>
          <w:szCs w:val="22"/>
          <w:lang w:val="es-ES_tradnl"/>
        </w:rPr>
        <w:t>n</w:t>
      </w:r>
      <w:r w:rsidRPr="00A43802">
        <w:rPr>
          <w:rFonts w:ascii="Arial" w:hAnsi="Arial" w:cs="Arial"/>
          <w:b/>
          <w:spacing w:val="-2"/>
          <w:sz w:val="22"/>
          <w:szCs w:val="22"/>
          <w:lang w:val="es-ES_tradnl"/>
        </w:rPr>
        <w:t>ta, la acogida fácil de formas culturales occidentales, la implantación en sus territorios de núcl</w:t>
      </w:r>
      <w:r w:rsidRPr="00A43802">
        <w:rPr>
          <w:rFonts w:ascii="Arial" w:hAnsi="Arial" w:cs="Arial"/>
          <w:b/>
          <w:spacing w:val="-2"/>
          <w:sz w:val="22"/>
          <w:szCs w:val="22"/>
          <w:lang w:val="es-ES_tradnl"/>
        </w:rPr>
        <w:t>e</w:t>
      </w:r>
      <w:r w:rsidRPr="00A43802">
        <w:rPr>
          <w:rFonts w:ascii="Arial" w:hAnsi="Arial" w:cs="Arial"/>
          <w:b/>
          <w:spacing w:val="-2"/>
          <w:sz w:val="22"/>
          <w:szCs w:val="22"/>
          <w:lang w:val="es-ES_tradnl"/>
        </w:rPr>
        <w:t>os influyentes de cristianos autóctonos comprometidos y persuasivos, forman rasgos espera</w:t>
      </w:r>
      <w:r w:rsidRPr="00A43802">
        <w:rPr>
          <w:rFonts w:ascii="Arial" w:hAnsi="Arial" w:cs="Arial"/>
          <w:b/>
          <w:spacing w:val="-2"/>
          <w:sz w:val="22"/>
          <w:szCs w:val="22"/>
          <w:lang w:val="es-ES_tradnl"/>
        </w:rPr>
        <w:t>n</w:t>
      </w:r>
      <w:r w:rsidRPr="00A43802">
        <w:rPr>
          <w:rFonts w:ascii="Arial" w:hAnsi="Arial" w:cs="Arial"/>
          <w:b/>
          <w:spacing w:val="-2"/>
          <w:sz w:val="22"/>
          <w:szCs w:val="22"/>
          <w:lang w:val="es-ES_tradnl"/>
        </w:rPr>
        <w:t>zadores, cuyos efectos futuros serán admirables</w:t>
      </w:r>
    </w:p>
    <w:p w:rsidR="00CF248D" w:rsidRDefault="00CF248D" w:rsidP="00CF248D">
      <w:pPr>
        <w:pStyle w:val="NormalWeb"/>
        <w:spacing w:before="0" w:beforeAutospacing="0" w:after="0" w:afterAutospacing="0"/>
        <w:jc w:val="both"/>
        <w:rPr>
          <w:rFonts w:ascii="Arial" w:hAnsi="Arial" w:cs="Arial"/>
          <w:b/>
          <w:spacing w:val="-2"/>
          <w:sz w:val="22"/>
          <w:szCs w:val="22"/>
          <w:lang w:val="es-ES_tradnl"/>
        </w:rPr>
      </w:pPr>
    </w:p>
    <w:p w:rsidR="00764C83" w:rsidRDefault="00764C83" w:rsidP="00CF248D">
      <w:pPr>
        <w:pStyle w:val="NormalWeb"/>
        <w:spacing w:before="0" w:beforeAutospacing="0" w:after="0" w:afterAutospacing="0"/>
        <w:jc w:val="center"/>
        <w:rPr>
          <w:rFonts w:ascii="Arial" w:hAnsi="Arial" w:cs="Arial"/>
          <w:b/>
          <w:spacing w:val="-2"/>
          <w:sz w:val="22"/>
          <w:szCs w:val="22"/>
          <w:lang w:val="es-ES_tradnl"/>
        </w:rPr>
      </w:pPr>
      <w:r w:rsidRPr="00764C83">
        <w:rPr>
          <w:rFonts w:ascii="Arial" w:hAnsi="Arial" w:cs="Arial"/>
          <w:b/>
          <w:noProof/>
          <w:spacing w:val="-2"/>
          <w:sz w:val="22"/>
          <w:szCs w:val="22"/>
        </w:rPr>
        <w:drawing>
          <wp:inline distT="0" distB="0" distL="0" distR="0">
            <wp:extent cx="3846322" cy="1790700"/>
            <wp:effectExtent l="19050" t="0" r="1778" b="0"/>
            <wp:docPr id="6" name="Imagen 1" descr="Anuncio en inglés de una iglesia cristina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uncio en inglés de una iglesia cristina china"/>
                    <pic:cNvPicPr>
                      <a:picLocks noChangeAspect="1" noChangeArrowheads="1"/>
                    </pic:cNvPicPr>
                  </pic:nvPicPr>
                  <pic:blipFill>
                    <a:blip r:embed="rId60"/>
                    <a:srcRect/>
                    <a:stretch>
                      <a:fillRect/>
                    </a:stretch>
                  </pic:blipFill>
                  <pic:spPr bwMode="auto">
                    <a:xfrm>
                      <a:off x="0" y="0"/>
                      <a:ext cx="3848979" cy="1791937"/>
                    </a:xfrm>
                    <a:prstGeom prst="rect">
                      <a:avLst/>
                    </a:prstGeom>
                    <a:noFill/>
                    <a:ln w="9525">
                      <a:noFill/>
                      <a:miter lim="800000"/>
                      <a:headEnd/>
                      <a:tailEnd/>
                    </a:ln>
                  </pic:spPr>
                </pic:pic>
              </a:graphicData>
            </a:graphic>
          </wp:inline>
        </w:drawing>
      </w:r>
    </w:p>
    <w:p w:rsidR="00B52801" w:rsidRDefault="00B52801" w:rsidP="00CF248D">
      <w:pPr>
        <w:pStyle w:val="NormalWeb"/>
        <w:spacing w:before="0" w:beforeAutospacing="0" w:after="0" w:afterAutospacing="0"/>
        <w:jc w:val="both"/>
        <w:rPr>
          <w:rFonts w:ascii="Arial" w:hAnsi="Arial" w:cs="Arial"/>
          <w:b/>
          <w:color w:val="FF0000"/>
          <w:sz w:val="28"/>
          <w:szCs w:val="28"/>
        </w:rPr>
      </w:pPr>
    </w:p>
    <w:p w:rsidR="00C24C07" w:rsidRPr="001867D7" w:rsidRDefault="00B52801" w:rsidP="00CF248D">
      <w:pPr>
        <w:pStyle w:val="NormalWeb"/>
        <w:spacing w:before="0" w:beforeAutospacing="0" w:after="0" w:afterAutospacing="0"/>
        <w:jc w:val="both"/>
        <w:rPr>
          <w:rFonts w:ascii="Arial" w:hAnsi="Arial" w:cs="Arial"/>
          <w:b/>
          <w:color w:val="0070C0"/>
          <w:sz w:val="28"/>
          <w:szCs w:val="28"/>
        </w:rPr>
      </w:pPr>
      <w:r>
        <w:rPr>
          <w:rFonts w:ascii="Arial" w:hAnsi="Arial" w:cs="Arial"/>
          <w:b/>
          <w:color w:val="FF0000"/>
          <w:sz w:val="28"/>
          <w:szCs w:val="28"/>
        </w:rPr>
        <w:lastRenderedPageBreak/>
        <w:t xml:space="preserve">   </w:t>
      </w:r>
      <w:r w:rsidR="0087023D" w:rsidRPr="001867D7">
        <w:rPr>
          <w:rFonts w:ascii="Arial" w:hAnsi="Arial" w:cs="Arial"/>
          <w:b/>
          <w:color w:val="0070C0"/>
          <w:sz w:val="28"/>
          <w:szCs w:val="28"/>
        </w:rPr>
        <w:t>China</w:t>
      </w:r>
      <w:r w:rsidR="00C24C07" w:rsidRPr="001867D7">
        <w:rPr>
          <w:rFonts w:ascii="Arial" w:hAnsi="Arial" w:cs="Arial"/>
          <w:b/>
          <w:color w:val="0070C0"/>
          <w:sz w:val="28"/>
          <w:szCs w:val="28"/>
        </w:rPr>
        <w:t xml:space="preserve">     </w:t>
      </w:r>
    </w:p>
    <w:p w:rsidR="0087023D" w:rsidRPr="00C24C07" w:rsidRDefault="00C24C07" w:rsidP="007D2EAC">
      <w:pPr>
        <w:pStyle w:val="NormalWeb"/>
        <w:jc w:val="both"/>
        <w:rPr>
          <w:rFonts w:ascii="Arial" w:hAnsi="Arial" w:cs="Arial"/>
          <w:b/>
          <w:color w:val="0070C0"/>
          <w:sz w:val="22"/>
          <w:szCs w:val="22"/>
        </w:rPr>
      </w:pPr>
      <w:r>
        <w:rPr>
          <w:rFonts w:ascii="Arial" w:hAnsi="Arial" w:cs="Arial"/>
          <w:b/>
          <w:color w:val="FF0000"/>
          <w:sz w:val="28"/>
          <w:szCs w:val="28"/>
        </w:rPr>
        <w:t xml:space="preserve">     </w:t>
      </w:r>
      <w:r w:rsidRPr="00C24C07">
        <w:rPr>
          <w:rFonts w:ascii="Arial" w:hAnsi="Arial" w:cs="Arial"/>
          <w:b/>
          <w:color w:val="0070C0"/>
          <w:sz w:val="22"/>
          <w:szCs w:val="22"/>
        </w:rPr>
        <w:t>http://www.bbc.com/mundo/noticias/2011/09/110912_china_crisis_espiritual_mr.shtml</w:t>
      </w:r>
    </w:p>
    <w:p w:rsidR="0087023D" w:rsidRDefault="00A43802" w:rsidP="007D2EAC">
      <w:pPr>
        <w:pStyle w:val="NormalWeb"/>
        <w:jc w:val="both"/>
        <w:rPr>
          <w:rFonts w:ascii="Arial" w:hAnsi="Arial" w:cs="Arial"/>
          <w:b/>
          <w:sz w:val="22"/>
          <w:szCs w:val="22"/>
        </w:rPr>
      </w:pPr>
      <w:r w:rsidRPr="00A43802">
        <w:rPr>
          <w:rFonts w:ascii="Arial" w:hAnsi="Arial" w:cs="Arial"/>
          <w:b/>
          <w:sz w:val="22"/>
          <w:szCs w:val="22"/>
        </w:rPr>
        <w:t xml:space="preserve">  La nación más poblada del mundo, con unos 1.300 millones de habitantes</w:t>
      </w:r>
      <w:r>
        <w:rPr>
          <w:rFonts w:ascii="Arial" w:hAnsi="Arial" w:cs="Arial"/>
          <w:b/>
          <w:sz w:val="22"/>
          <w:szCs w:val="22"/>
        </w:rPr>
        <w:t xml:space="preserve"> y una población resignada al imperio de los dirigentes desde tiempos imperiales y con religiones mayoritarias de resig</w:t>
      </w:r>
      <w:r w:rsidR="00764C83">
        <w:rPr>
          <w:rFonts w:ascii="Arial" w:hAnsi="Arial" w:cs="Arial"/>
          <w:b/>
          <w:sz w:val="22"/>
          <w:szCs w:val="22"/>
        </w:rPr>
        <w:t>nación como el taoí</w:t>
      </w:r>
      <w:r>
        <w:rPr>
          <w:rFonts w:ascii="Arial" w:hAnsi="Arial" w:cs="Arial"/>
          <w:b/>
          <w:sz w:val="22"/>
          <w:szCs w:val="22"/>
        </w:rPr>
        <w:t>smo y el co</w:t>
      </w:r>
      <w:r w:rsidR="00764C83">
        <w:rPr>
          <w:rFonts w:ascii="Arial" w:hAnsi="Arial" w:cs="Arial"/>
          <w:b/>
          <w:sz w:val="22"/>
          <w:szCs w:val="22"/>
        </w:rPr>
        <w:t>n</w:t>
      </w:r>
      <w:r>
        <w:rPr>
          <w:rFonts w:ascii="Arial" w:hAnsi="Arial" w:cs="Arial"/>
          <w:b/>
          <w:sz w:val="22"/>
          <w:szCs w:val="22"/>
        </w:rPr>
        <w:t>fu</w:t>
      </w:r>
      <w:r w:rsidR="00764C83">
        <w:rPr>
          <w:rFonts w:ascii="Arial" w:hAnsi="Arial" w:cs="Arial"/>
          <w:b/>
          <w:sz w:val="22"/>
          <w:szCs w:val="22"/>
        </w:rPr>
        <w:t>c</w:t>
      </w:r>
      <w:r>
        <w:rPr>
          <w:rFonts w:ascii="Arial" w:hAnsi="Arial" w:cs="Arial"/>
          <w:b/>
          <w:sz w:val="22"/>
          <w:szCs w:val="22"/>
        </w:rPr>
        <w:t>ionismo.</w:t>
      </w:r>
    </w:p>
    <w:p w:rsidR="00764C83" w:rsidRP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Es imposible precisar cuántos cristianos hay en China hoy en día, pero lo que es innegable es que la cantidad está aumentando.</w:t>
      </w:r>
      <w:r>
        <w:rPr>
          <w:rFonts w:ascii="Arial" w:hAnsi="Arial" w:cs="Arial"/>
          <w:b/>
          <w:sz w:val="22"/>
          <w:szCs w:val="22"/>
        </w:rPr>
        <w:t xml:space="preserve"> </w:t>
      </w:r>
      <w:r w:rsidRPr="00764C83">
        <w:rPr>
          <w:rFonts w:ascii="Arial" w:hAnsi="Arial" w:cs="Arial"/>
          <w:b/>
          <w:sz w:val="22"/>
          <w:szCs w:val="22"/>
        </w:rPr>
        <w:t>El gobierno informó que se trata de 25 millones, 18 mill</w:t>
      </w:r>
      <w:r w:rsidRPr="00764C83">
        <w:rPr>
          <w:rFonts w:ascii="Arial" w:hAnsi="Arial" w:cs="Arial"/>
          <w:b/>
          <w:sz w:val="22"/>
          <w:szCs w:val="22"/>
        </w:rPr>
        <w:t>o</w:t>
      </w:r>
      <w:r w:rsidRPr="00764C83">
        <w:rPr>
          <w:rFonts w:ascii="Arial" w:hAnsi="Arial" w:cs="Arial"/>
          <w:b/>
          <w:sz w:val="22"/>
          <w:szCs w:val="22"/>
        </w:rPr>
        <w:t>nes son protestantes y 6 millones católicos.</w:t>
      </w:r>
      <w:r>
        <w:rPr>
          <w:rFonts w:ascii="Arial" w:hAnsi="Arial" w:cs="Arial"/>
          <w:b/>
          <w:sz w:val="22"/>
          <w:szCs w:val="22"/>
        </w:rPr>
        <w:t xml:space="preserve"> </w:t>
      </w:r>
      <w:r w:rsidRPr="00764C83">
        <w:rPr>
          <w:rFonts w:ascii="Arial" w:hAnsi="Arial" w:cs="Arial"/>
          <w:b/>
          <w:sz w:val="22"/>
          <w:szCs w:val="22"/>
        </w:rPr>
        <w:t>Organizaciones independientes coinciden en que la cantidad ha sido subestimada.</w:t>
      </w:r>
    </w:p>
    <w:p w:rsidR="00764C83" w:rsidRDefault="00764C83" w:rsidP="00764C83">
      <w:pPr>
        <w:pStyle w:val="NormalWeb"/>
        <w:spacing w:before="0" w:beforeAutospacing="0" w:after="0" w:afterAutospacing="0"/>
        <w:jc w:val="both"/>
        <w:rPr>
          <w:rFonts w:ascii="Arial" w:hAnsi="Arial" w:cs="Arial"/>
          <w:b/>
          <w:sz w:val="22"/>
          <w:szCs w:val="22"/>
        </w:rPr>
      </w:pPr>
    </w:p>
    <w:p w:rsidR="00764C83" w:rsidRP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Una cifra conservadora es 60 millones. Hay más chinos en las iglesias el domingo que fel</w:t>
      </w:r>
      <w:r w:rsidRPr="00764C83">
        <w:rPr>
          <w:rFonts w:ascii="Arial" w:hAnsi="Arial" w:cs="Arial"/>
          <w:b/>
          <w:sz w:val="22"/>
          <w:szCs w:val="22"/>
        </w:rPr>
        <w:t>i</w:t>
      </w:r>
      <w:r w:rsidRPr="00764C83">
        <w:rPr>
          <w:rFonts w:ascii="Arial" w:hAnsi="Arial" w:cs="Arial"/>
          <w:b/>
          <w:sz w:val="22"/>
          <w:szCs w:val="22"/>
        </w:rPr>
        <w:t>greses en toda Europa.</w:t>
      </w:r>
      <w:r>
        <w:rPr>
          <w:rFonts w:ascii="Arial" w:hAnsi="Arial" w:cs="Arial"/>
          <w:b/>
          <w:sz w:val="22"/>
          <w:szCs w:val="22"/>
        </w:rPr>
        <w:t xml:space="preserve"> </w:t>
      </w:r>
      <w:r w:rsidRPr="00764C83">
        <w:rPr>
          <w:rFonts w:ascii="Arial" w:hAnsi="Arial" w:cs="Arial"/>
          <w:b/>
          <w:sz w:val="22"/>
          <w:szCs w:val="22"/>
        </w:rPr>
        <w:t>Los nuevos conversos forman parte de grupos sociales muy diversos: desde campesinos de remotos poblados rurales hasta sofisticados jóvenes de clase media en vibrantes ciudades.</w:t>
      </w:r>
    </w:p>
    <w:p w:rsidR="00764C83" w:rsidRDefault="00764C83" w:rsidP="00764C83">
      <w:pPr>
        <w:pStyle w:val="NormalWeb"/>
        <w:spacing w:before="0" w:beforeAutospacing="0" w:after="0" w:afterAutospacing="0"/>
        <w:jc w:val="both"/>
        <w:rPr>
          <w:rFonts w:ascii="Arial" w:hAnsi="Arial" w:cs="Arial"/>
          <w:b/>
          <w:sz w:val="22"/>
          <w:szCs w:val="22"/>
        </w:rPr>
      </w:pPr>
    </w:p>
    <w:p w:rsidR="00764C83" w:rsidRP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Existe una complejidad en las estructuras del cristianismo chino que es un tanto difícil de entender en Occidente.</w:t>
      </w:r>
      <w:r>
        <w:rPr>
          <w:rFonts w:ascii="Arial" w:hAnsi="Arial" w:cs="Arial"/>
          <w:b/>
          <w:sz w:val="22"/>
          <w:szCs w:val="22"/>
        </w:rPr>
        <w:t xml:space="preserve"> </w:t>
      </w:r>
      <w:r w:rsidRPr="00764C83">
        <w:rPr>
          <w:rFonts w:ascii="Arial" w:hAnsi="Arial" w:cs="Arial"/>
          <w:b/>
          <w:sz w:val="22"/>
          <w:szCs w:val="22"/>
        </w:rPr>
        <w:t>Para empezar, el Catolicismo y el Protestantismo son clasificados por el Estado como dos religiones separadas.</w:t>
      </w:r>
    </w:p>
    <w:p w:rsidR="00764C83" w:rsidRPr="00764C83" w:rsidRDefault="00764C83" w:rsidP="00764C83">
      <w:pPr>
        <w:jc w:val="both"/>
        <w:rPr>
          <w:b/>
          <w:sz w:val="22"/>
          <w:szCs w:val="22"/>
        </w:rPr>
      </w:pPr>
    </w:p>
    <w:p w:rsidR="00764C83" w:rsidRPr="00764C83" w:rsidRDefault="00764C83" w:rsidP="00764C83">
      <w:pPr>
        <w:pStyle w:val="Epgrafe1"/>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A través del siglo XX, el Cristianismo fue asociado con el imperialismo occidental.</w:t>
      </w:r>
      <w:r>
        <w:rPr>
          <w:rFonts w:ascii="Arial" w:hAnsi="Arial" w:cs="Arial"/>
          <w:b/>
          <w:sz w:val="22"/>
          <w:szCs w:val="22"/>
        </w:rPr>
        <w:t xml:space="preserve"> </w:t>
      </w:r>
      <w:r w:rsidRPr="00764C83">
        <w:rPr>
          <w:rFonts w:ascii="Arial" w:hAnsi="Arial" w:cs="Arial"/>
          <w:b/>
          <w:sz w:val="22"/>
          <w:szCs w:val="22"/>
        </w:rPr>
        <w:t>Tras la victoria comunista, los misioneros fueron expulsados, pero el Cristianismo se permitió en igl</w:t>
      </w:r>
      <w:r w:rsidRPr="00764C83">
        <w:rPr>
          <w:rFonts w:ascii="Arial" w:hAnsi="Arial" w:cs="Arial"/>
          <w:b/>
          <w:sz w:val="22"/>
          <w:szCs w:val="22"/>
        </w:rPr>
        <w:t>e</w:t>
      </w:r>
      <w:r w:rsidRPr="00764C83">
        <w:rPr>
          <w:rFonts w:ascii="Arial" w:hAnsi="Arial" w:cs="Arial"/>
          <w:b/>
          <w:sz w:val="22"/>
          <w:szCs w:val="22"/>
        </w:rPr>
        <w:t>sias designadas por el Estado siempre y cuando la lealtad primaria fuese hacia el partido c</w:t>
      </w:r>
      <w:r w:rsidRPr="00764C83">
        <w:rPr>
          <w:rFonts w:ascii="Arial" w:hAnsi="Arial" w:cs="Arial"/>
          <w:b/>
          <w:sz w:val="22"/>
          <w:szCs w:val="22"/>
        </w:rPr>
        <w:t>o</w:t>
      </w:r>
      <w:r w:rsidRPr="00764C83">
        <w:rPr>
          <w:rFonts w:ascii="Arial" w:hAnsi="Arial" w:cs="Arial"/>
          <w:b/>
          <w:sz w:val="22"/>
          <w:szCs w:val="22"/>
        </w:rPr>
        <w:t>munista.</w:t>
      </w:r>
      <w:r>
        <w:rPr>
          <w:rFonts w:ascii="Arial" w:hAnsi="Arial" w:cs="Arial"/>
          <w:b/>
          <w:sz w:val="22"/>
          <w:szCs w:val="22"/>
        </w:rPr>
        <w:t xml:space="preserve"> </w:t>
      </w:r>
      <w:r w:rsidRPr="00764C83">
        <w:rPr>
          <w:rFonts w:ascii="Arial" w:hAnsi="Arial" w:cs="Arial"/>
          <w:b/>
          <w:sz w:val="22"/>
          <w:szCs w:val="22"/>
        </w:rPr>
        <w:t>Mao describió la religión como un "veneno" y la Revolución Cultural de las décadas de los años sesenta y setenta intentó erradicarla.</w:t>
      </w:r>
    </w:p>
    <w:p w:rsidR="00764C83" w:rsidRDefault="00764C83" w:rsidP="00764C83">
      <w:pPr>
        <w:pStyle w:val="NormalWeb"/>
        <w:spacing w:before="0" w:beforeAutospacing="0" w:after="0" w:afterAutospacing="0"/>
        <w:jc w:val="both"/>
        <w:rPr>
          <w:rFonts w:ascii="Arial" w:hAnsi="Arial" w:cs="Arial"/>
          <w:b/>
          <w:sz w:val="22"/>
          <w:szCs w:val="22"/>
        </w:rPr>
      </w:pPr>
    </w:p>
    <w:p w:rsidR="00764C83" w:rsidRP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De forma clandestina, el Cristianismo no sólo sobrevivió, sino que con sus propios mártires chinos, se fortaleció.</w:t>
      </w:r>
      <w:r>
        <w:rPr>
          <w:rFonts w:ascii="Arial" w:hAnsi="Arial" w:cs="Arial"/>
          <w:b/>
          <w:sz w:val="22"/>
          <w:szCs w:val="22"/>
        </w:rPr>
        <w:t xml:space="preserve"> </w:t>
      </w:r>
      <w:r w:rsidRPr="00764C83">
        <w:rPr>
          <w:rFonts w:ascii="Arial" w:hAnsi="Arial" w:cs="Arial"/>
          <w:b/>
          <w:sz w:val="22"/>
          <w:szCs w:val="22"/>
        </w:rPr>
        <w:t>Desde los años ochenta, cuando la creencia religiosa fue nuevamente permitida, las iglesias oficiales habían conquistado más espacios.</w:t>
      </w:r>
      <w:r>
        <w:rPr>
          <w:rFonts w:ascii="Arial" w:hAnsi="Arial" w:cs="Arial"/>
          <w:b/>
          <w:sz w:val="22"/>
          <w:szCs w:val="22"/>
        </w:rPr>
        <w:t xml:space="preserve"> </w:t>
      </w:r>
      <w:r w:rsidRPr="00764C83">
        <w:rPr>
          <w:rFonts w:ascii="Arial" w:hAnsi="Arial" w:cs="Arial"/>
          <w:b/>
          <w:sz w:val="22"/>
          <w:szCs w:val="22"/>
        </w:rPr>
        <w:t>Dichas instituciones deben rendirle cuentas a la Administración Estatal de Asuntos Religiosos. Se les tiene prohibido pa</w:t>
      </w:r>
      <w:r w:rsidRPr="00764C83">
        <w:rPr>
          <w:rFonts w:ascii="Arial" w:hAnsi="Arial" w:cs="Arial"/>
          <w:b/>
          <w:sz w:val="22"/>
          <w:szCs w:val="22"/>
        </w:rPr>
        <w:t>r</w:t>
      </w:r>
      <w:r w:rsidRPr="00764C83">
        <w:rPr>
          <w:rFonts w:ascii="Arial" w:hAnsi="Arial" w:cs="Arial"/>
          <w:b/>
          <w:sz w:val="22"/>
          <w:szCs w:val="22"/>
        </w:rPr>
        <w:t>ticipar en actividades religiosas fuera de sus instalaciones de culto y deben tener como lema: "Ama tu país, ama tu religión".</w:t>
      </w:r>
    </w:p>
    <w:p w:rsid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El partido comunista promueve el ateísmo en las escuelas, pero se compromete a "proteger y respetar la religión hasta que llegue el momento en que la religión desaparezca".</w:t>
      </w:r>
    </w:p>
    <w:p w:rsidR="00764C83" w:rsidRDefault="00764C83" w:rsidP="00764C83">
      <w:pPr>
        <w:pStyle w:val="NormalWeb"/>
        <w:spacing w:before="0" w:beforeAutospacing="0" w:after="0" w:afterAutospacing="0"/>
        <w:jc w:val="both"/>
        <w:rPr>
          <w:rFonts w:ascii="Arial" w:hAnsi="Arial" w:cs="Arial"/>
          <w:b/>
          <w:sz w:val="22"/>
          <w:szCs w:val="22"/>
        </w:rPr>
      </w:pPr>
    </w:p>
    <w:p w:rsid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Protestantes y católicos están divididos en las iglesias oficiales y no oficiales.</w:t>
      </w:r>
      <w:r>
        <w:rPr>
          <w:rFonts w:ascii="Arial" w:hAnsi="Arial" w:cs="Arial"/>
          <w:b/>
          <w:sz w:val="22"/>
          <w:szCs w:val="22"/>
        </w:rPr>
        <w:t xml:space="preserve"> </w:t>
      </w:r>
      <w:r w:rsidRPr="00764C83">
        <w:rPr>
          <w:rFonts w:ascii="Arial" w:hAnsi="Arial" w:cs="Arial"/>
          <w:b/>
          <w:sz w:val="22"/>
          <w:szCs w:val="22"/>
        </w:rPr>
        <w:t>La Asociación Patriótica Católica, una organización designada por el gobierno, nombra sus obispos y tiene prohibido relacionarse con el Vaticano, aunque a los católicos se les permite reconocer la aut</w:t>
      </w:r>
      <w:r w:rsidRPr="00764C83">
        <w:rPr>
          <w:rFonts w:ascii="Arial" w:hAnsi="Arial" w:cs="Arial"/>
          <w:b/>
          <w:sz w:val="22"/>
          <w:szCs w:val="22"/>
        </w:rPr>
        <w:t>o</w:t>
      </w:r>
      <w:r w:rsidRPr="00764C83">
        <w:rPr>
          <w:rFonts w:ascii="Arial" w:hAnsi="Arial" w:cs="Arial"/>
          <w:b/>
          <w:sz w:val="22"/>
          <w:szCs w:val="22"/>
        </w:rPr>
        <w:t>ridad espiritual del Papa.</w:t>
      </w:r>
      <w:r>
        <w:rPr>
          <w:rFonts w:ascii="Arial" w:hAnsi="Arial" w:cs="Arial"/>
          <w:b/>
          <w:sz w:val="22"/>
          <w:szCs w:val="22"/>
        </w:rPr>
        <w:t xml:space="preserve">  </w:t>
      </w:r>
      <w:r w:rsidRPr="00764C83">
        <w:rPr>
          <w:rFonts w:ascii="Arial" w:hAnsi="Arial" w:cs="Arial"/>
          <w:b/>
          <w:sz w:val="22"/>
          <w:szCs w:val="22"/>
        </w:rPr>
        <w:t>Existe una iglesia católica clandestina, que es apoyada por el Vatic</w:t>
      </w:r>
      <w:r w:rsidRPr="00764C83">
        <w:rPr>
          <w:rFonts w:ascii="Arial" w:hAnsi="Arial" w:cs="Arial"/>
          <w:b/>
          <w:sz w:val="22"/>
          <w:szCs w:val="22"/>
        </w:rPr>
        <w:t>a</w:t>
      </w:r>
      <w:r w:rsidRPr="00764C83">
        <w:rPr>
          <w:rFonts w:ascii="Arial" w:hAnsi="Arial" w:cs="Arial"/>
          <w:b/>
          <w:sz w:val="22"/>
          <w:szCs w:val="22"/>
        </w:rPr>
        <w:t>no y que cuenta con muchos seguidores.</w:t>
      </w:r>
      <w:r>
        <w:rPr>
          <w:rFonts w:ascii="Arial" w:hAnsi="Arial" w:cs="Arial"/>
          <w:b/>
          <w:sz w:val="22"/>
          <w:szCs w:val="22"/>
        </w:rPr>
        <w:t xml:space="preserve"> </w:t>
      </w:r>
      <w:r w:rsidRPr="00764C83">
        <w:rPr>
          <w:rFonts w:ascii="Arial" w:hAnsi="Arial" w:cs="Arial"/>
          <w:b/>
          <w:sz w:val="22"/>
          <w:szCs w:val="22"/>
        </w:rPr>
        <w:t>Poco a poco, el Vaticano y el gobierno se han ido acomodando.</w:t>
      </w:r>
      <w:r>
        <w:rPr>
          <w:rFonts w:ascii="Arial" w:hAnsi="Arial" w:cs="Arial"/>
          <w:b/>
          <w:sz w:val="22"/>
          <w:szCs w:val="22"/>
        </w:rPr>
        <w:t xml:space="preserve"> </w:t>
      </w:r>
      <w:r w:rsidRPr="00764C83">
        <w:rPr>
          <w:rFonts w:ascii="Arial" w:hAnsi="Arial" w:cs="Arial"/>
          <w:b/>
          <w:sz w:val="22"/>
          <w:szCs w:val="22"/>
        </w:rPr>
        <w:t>La mayoría de los obispos son reconocidos por ambas autoridades, sin que ni</w:t>
      </w:r>
      <w:r w:rsidRPr="00764C83">
        <w:rPr>
          <w:rFonts w:ascii="Arial" w:hAnsi="Arial" w:cs="Arial"/>
          <w:b/>
          <w:sz w:val="22"/>
          <w:szCs w:val="22"/>
        </w:rPr>
        <w:t>n</w:t>
      </w:r>
      <w:r w:rsidRPr="00764C83">
        <w:rPr>
          <w:rFonts w:ascii="Arial" w:hAnsi="Arial" w:cs="Arial"/>
          <w:b/>
          <w:sz w:val="22"/>
          <w:szCs w:val="22"/>
        </w:rPr>
        <w:t>guna de las dos admita la soberanía superior de la otra.</w:t>
      </w:r>
    </w:p>
    <w:p w:rsidR="00764C83" w:rsidRPr="00764C83" w:rsidRDefault="00764C83" w:rsidP="00764C83">
      <w:pPr>
        <w:pStyle w:val="NormalWeb"/>
        <w:spacing w:before="0" w:beforeAutospacing="0" w:after="0" w:afterAutospacing="0"/>
        <w:jc w:val="both"/>
        <w:rPr>
          <w:rFonts w:ascii="Arial" w:hAnsi="Arial" w:cs="Arial"/>
          <w:b/>
          <w:sz w:val="22"/>
          <w:szCs w:val="22"/>
        </w:rPr>
      </w:pPr>
    </w:p>
    <w:p w:rsid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En los pasados meses, el gobierno chino mostró su mano dura, tras llevar a cabo el orden</w:t>
      </w:r>
      <w:r w:rsidRPr="00764C83">
        <w:rPr>
          <w:rFonts w:ascii="Arial" w:hAnsi="Arial" w:cs="Arial"/>
          <w:b/>
          <w:sz w:val="22"/>
          <w:szCs w:val="22"/>
        </w:rPr>
        <w:t>a</w:t>
      </w:r>
      <w:r w:rsidRPr="00764C83">
        <w:rPr>
          <w:rFonts w:ascii="Arial" w:hAnsi="Arial" w:cs="Arial"/>
          <w:b/>
          <w:sz w:val="22"/>
          <w:szCs w:val="22"/>
        </w:rPr>
        <w:t>miento sacerdotal de sus obispos, lo cual va en abierta oposición con los principios del Vatic</w:t>
      </w:r>
      <w:r w:rsidRPr="00764C83">
        <w:rPr>
          <w:rFonts w:ascii="Arial" w:hAnsi="Arial" w:cs="Arial"/>
          <w:b/>
          <w:sz w:val="22"/>
          <w:szCs w:val="22"/>
        </w:rPr>
        <w:t>a</w:t>
      </w:r>
      <w:r w:rsidRPr="00764C83">
        <w:rPr>
          <w:rFonts w:ascii="Arial" w:hAnsi="Arial" w:cs="Arial"/>
          <w:b/>
          <w:sz w:val="22"/>
          <w:szCs w:val="22"/>
        </w:rPr>
        <w:t>no.</w:t>
      </w:r>
      <w:r>
        <w:rPr>
          <w:rFonts w:ascii="Arial" w:hAnsi="Arial" w:cs="Arial"/>
          <w:b/>
          <w:sz w:val="22"/>
          <w:szCs w:val="22"/>
        </w:rPr>
        <w:t xml:space="preserve"> </w:t>
      </w:r>
      <w:r w:rsidRPr="00764C83">
        <w:rPr>
          <w:rFonts w:ascii="Arial" w:hAnsi="Arial" w:cs="Arial"/>
          <w:b/>
          <w:sz w:val="22"/>
          <w:szCs w:val="22"/>
        </w:rPr>
        <w:t>En respuesta, la máxima institución del Catolicismo mundial excomulgó a uno de dichos obispos.</w:t>
      </w:r>
      <w:r>
        <w:rPr>
          <w:rFonts w:ascii="Arial" w:hAnsi="Arial" w:cs="Arial"/>
          <w:b/>
          <w:sz w:val="22"/>
          <w:szCs w:val="22"/>
        </w:rPr>
        <w:t xml:space="preserve"> </w:t>
      </w:r>
      <w:r w:rsidRPr="00764C83">
        <w:rPr>
          <w:rFonts w:ascii="Arial" w:hAnsi="Arial" w:cs="Arial"/>
          <w:b/>
          <w:sz w:val="22"/>
          <w:szCs w:val="22"/>
        </w:rPr>
        <w:t>Aún así sería erróneo simplemente descalificar la iglesia oficial llamándola una farsa.</w:t>
      </w:r>
      <w:r>
        <w:rPr>
          <w:rFonts w:ascii="Arial" w:hAnsi="Arial" w:cs="Arial"/>
          <w:b/>
          <w:sz w:val="22"/>
          <w:szCs w:val="22"/>
        </w:rPr>
        <w:t xml:space="preserve"> </w:t>
      </w:r>
      <w:r w:rsidRPr="00764C83">
        <w:rPr>
          <w:rFonts w:ascii="Arial" w:hAnsi="Arial" w:cs="Arial"/>
          <w:b/>
          <w:sz w:val="22"/>
          <w:szCs w:val="22"/>
        </w:rPr>
        <w:t xml:space="preserve">En las </w:t>
      </w:r>
      <w:proofErr w:type="spellStart"/>
      <w:r w:rsidRPr="00764C83">
        <w:rPr>
          <w:rFonts w:ascii="Arial" w:hAnsi="Arial" w:cs="Arial"/>
          <w:b/>
          <w:sz w:val="22"/>
          <w:szCs w:val="22"/>
        </w:rPr>
        <w:t>mostañas</w:t>
      </w:r>
      <w:proofErr w:type="spellEnd"/>
      <w:r w:rsidRPr="00764C83">
        <w:rPr>
          <w:rFonts w:ascii="Arial" w:hAnsi="Arial" w:cs="Arial"/>
          <w:b/>
          <w:sz w:val="22"/>
          <w:szCs w:val="22"/>
        </w:rPr>
        <w:t xml:space="preserve"> del occidente de Pekín, visité el poblado de Ho </w:t>
      </w:r>
      <w:proofErr w:type="spellStart"/>
      <w:r w:rsidRPr="00764C83">
        <w:rPr>
          <w:rFonts w:ascii="Arial" w:hAnsi="Arial" w:cs="Arial"/>
          <w:b/>
          <w:sz w:val="22"/>
          <w:szCs w:val="22"/>
        </w:rPr>
        <w:t>Sanju</w:t>
      </w:r>
      <w:proofErr w:type="spellEnd"/>
      <w:r w:rsidRPr="00764C83">
        <w:rPr>
          <w:rFonts w:ascii="Arial" w:hAnsi="Arial" w:cs="Arial"/>
          <w:b/>
          <w:sz w:val="22"/>
          <w:szCs w:val="22"/>
        </w:rPr>
        <w:t>, donde una iglesia cat</w:t>
      </w:r>
      <w:r w:rsidRPr="00764C83">
        <w:rPr>
          <w:rFonts w:ascii="Arial" w:hAnsi="Arial" w:cs="Arial"/>
          <w:b/>
          <w:sz w:val="22"/>
          <w:szCs w:val="22"/>
        </w:rPr>
        <w:t>ó</w:t>
      </w:r>
      <w:r w:rsidRPr="00764C83">
        <w:rPr>
          <w:rFonts w:ascii="Arial" w:hAnsi="Arial" w:cs="Arial"/>
          <w:b/>
          <w:sz w:val="22"/>
          <w:szCs w:val="22"/>
        </w:rPr>
        <w:t>lica ha funcionado desde el siglo XIV.</w:t>
      </w:r>
      <w:r>
        <w:rPr>
          <w:rFonts w:ascii="Arial" w:hAnsi="Arial" w:cs="Arial"/>
          <w:b/>
          <w:sz w:val="22"/>
          <w:szCs w:val="22"/>
        </w:rPr>
        <w:t xml:space="preserve"> </w:t>
      </w:r>
      <w:r w:rsidRPr="00764C83">
        <w:rPr>
          <w:rFonts w:ascii="Arial" w:hAnsi="Arial" w:cs="Arial"/>
          <w:b/>
          <w:sz w:val="22"/>
          <w:szCs w:val="22"/>
        </w:rPr>
        <w:t>La estricta fe de los mayores de la tercera edad resistió la invasión japonesa y a la Revolución Cultural. La clínica del pueblo es dirigida por monjas, una de ellas oriunda de Mongolia, considerado un bastión del Catolicismo.</w:t>
      </w:r>
    </w:p>
    <w:p w:rsid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Es precisamente de poblados como este de dónde la iglesia católica recluta sus jóvenes fel</w:t>
      </w:r>
      <w:r w:rsidRPr="00764C83">
        <w:rPr>
          <w:rFonts w:ascii="Arial" w:hAnsi="Arial" w:cs="Arial"/>
          <w:b/>
          <w:sz w:val="22"/>
          <w:szCs w:val="22"/>
        </w:rPr>
        <w:t>i</w:t>
      </w:r>
      <w:r w:rsidRPr="00764C83">
        <w:rPr>
          <w:rFonts w:ascii="Arial" w:hAnsi="Arial" w:cs="Arial"/>
          <w:b/>
          <w:sz w:val="22"/>
          <w:szCs w:val="22"/>
        </w:rPr>
        <w:t>greses para convertirlos en sacerdotes.</w:t>
      </w:r>
    </w:p>
    <w:p w:rsidR="00764C83" w:rsidRPr="00764C83" w:rsidRDefault="00764C83" w:rsidP="00764C83">
      <w:pPr>
        <w:pStyle w:val="NormalWeb"/>
        <w:spacing w:before="0" w:beforeAutospacing="0" w:after="0" w:afterAutospacing="0"/>
        <w:jc w:val="both"/>
        <w:rPr>
          <w:rFonts w:ascii="Arial" w:hAnsi="Arial" w:cs="Arial"/>
          <w:b/>
          <w:sz w:val="22"/>
          <w:szCs w:val="22"/>
        </w:rPr>
      </w:pPr>
    </w:p>
    <w:p w:rsidR="00B52801"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L</w:t>
      </w:r>
      <w:r w:rsidRPr="00764C83">
        <w:rPr>
          <w:rFonts w:ascii="Arial" w:hAnsi="Arial" w:cs="Arial"/>
          <w:b/>
          <w:sz w:val="22"/>
          <w:szCs w:val="22"/>
        </w:rPr>
        <w:t>a iglesia protestante oficial está creciendo más rápido que el Catolicismo.</w:t>
      </w:r>
      <w:r>
        <w:rPr>
          <w:rFonts w:ascii="Arial" w:hAnsi="Arial" w:cs="Arial"/>
          <w:b/>
          <w:sz w:val="22"/>
          <w:szCs w:val="22"/>
        </w:rPr>
        <w:t xml:space="preserve"> </w:t>
      </w:r>
      <w:r w:rsidRPr="00764C83">
        <w:rPr>
          <w:rFonts w:ascii="Arial" w:hAnsi="Arial" w:cs="Arial"/>
          <w:b/>
          <w:sz w:val="22"/>
          <w:szCs w:val="22"/>
        </w:rPr>
        <w:t>En la mañana del Día de Resurrección, en Semana Santa, vi cinco misas. Cada una, con más de 1.500 fieles.</w:t>
      </w:r>
      <w:r>
        <w:rPr>
          <w:rFonts w:ascii="Arial" w:hAnsi="Arial" w:cs="Arial"/>
          <w:b/>
          <w:sz w:val="22"/>
          <w:szCs w:val="22"/>
        </w:rPr>
        <w:t xml:space="preserve"> </w:t>
      </w:r>
      <w:r w:rsidRPr="00764C83">
        <w:rPr>
          <w:rFonts w:ascii="Arial" w:hAnsi="Arial" w:cs="Arial"/>
          <w:b/>
          <w:sz w:val="22"/>
          <w:szCs w:val="22"/>
        </w:rPr>
        <w:t>Sin embargo, esos números son pequeños si se comparan con las llamadas "iglesias domésticas", organizaciones religiosas no oficiales que se esparcen por todo el país.</w:t>
      </w:r>
    </w:p>
    <w:p w:rsidR="00764C83" w:rsidRPr="00764C83" w:rsidRDefault="00B52801"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764C83">
        <w:rPr>
          <w:rFonts w:ascii="Arial" w:hAnsi="Arial" w:cs="Arial"/>
          <w:b/>
          <w:sz w:val="22"/>
          <w:szCs w:val="22"/>
        </w:rPr>
        <w:t xml:space="preserve"> </w:t>
      </w:r>
      <w:r w:rsidR="00764C83" w:rsidRPr="00764C83">
        <w:rPr>
          <w:rFonts w:ascii="Arial" w:hAnsi="Arial" w:cs="Arial"/>
          <w:b/>
          <w:sz w:val="22"/>
          <w:szCs w:val="22"/>
        </w:rPr>
        <w:t>La iglesia oficial, que está en desacuerdo con este tipo de organizaciones informales, teme que el fervor que fomentan genere reacciones violentas.</w:t>
      </w:r>
    </w:p>
    <w:p w:rsidR="00764C83" w:rsidRDefault="00764C83" w:rsidP="00764C83">
      <w:pPr>
        <w:pStyle w:val="NormalWeb"/>
        <w:spacing w:before="0" w:beforeAutospacing="0" w:after="0" w:afterAutospacing="0"/>
        <w:jc w:val="both"/>
        <w:rPr>
          <w:rFonts w:ascii="Arial" w:hAnsi="Arial" w:cs="Arial"/>
          <w:b/>
          <w:sz w:val="22"/>
          <w:szCs w:val="22"/>
        </w:rPr>
      </w:pPr>
    </w:p>
    <w:p w:rsidR="00764C83" w:rsidRDefault="00764C83" w:rsidP="00764C8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764C83">
        <w:rPr>
          <w:rFonts w:ascii="Arial" w:hAnsi="Arial" w:cs="Arial"/>
          <w:b/>
          <w:sz w:val="22"/>
          <w:szCs w:val="22"/>
        </w:rPr>
        <w:t>Lo que las autoridades consideran que no es negociable es que las iglesias domésticas se nieguen a reconocer cualquier autoridad oficial sobre su organización.</w:t>
      </w:r>
      <w:r>
        <w:rPr>
          <w:rFonts w:ascii="Arial" w:hAnsi="Arial" w:cs="Arial"/>
          <w:b/>
          <w:sz w:val="22"/>
          <w:szCs w:val="22"/>
        </w:rPr>
        <w:t xml:space="preserve"> </w:t>
      </w:r>
      <w:r w:rsidRPr="00764C83">
        <w:rPr>
          <w:rFonts w:ascii="Arial" w:hAnsi="Arial" w:cs="Arial"/>
          <w:b/>
          <w:sz w:val="22"/>
          <w:szCs w:val="22"/>
        </w:rPr>
        <w:t>El Estado teme la i</w:t>
      </w:r>
      <w:r w:rsidRPr="00764C83">
        <w:rPr>
          <w:rFonts w:ascii="Arial" w:hAnsi="Arial" w:cs="Arial"/>
          <w:b/>
          <w:sz w:val="22"/>
          <w:szCs w:val="22"/>
        </w:rPr>
        <w:t>n</w:t>
      </w:r>
      <w:r w:rsidRPr="00764C83">
        <w:rPr>
          <w:rFonts w:ascii="Arial" w:hAnsi="Arial" w:cs="Arial"/>
          <w:b/>
          <w:sz w:val="22"/>
          <w:szCs w:val="22"/>
        </w:rPr>
        <w:t>fluencia de la ferviente evangelización estadounidense en la teología de las iglesias domést</w:t>
      </w:r>
      <w:r w:rsidRPr="00764C83">
        <w:rPr>
          <w:rFonts w:ascii="Arial" w:hAnsi="Arial" w:cs="Arial"/>
          <w:b/>
          <w:sz w:val="22"/>
          <w:szCs w:val="22"/>
        </w:rPr>
        <w:t>i</w:t>
      </w:r>
      <w:r w:rsidRPr="00764C83">
        <w:rPr>
          <w:rFonts w:ascii="Arial" w:hAnsi="Arial" w:cs="Arial"/>
          <w:b/>
          <w:sz w:val="22"/>
          <w:szCs w:val="22"/>
        </w:rPr>
        <w:t>cas. Sin embargo, en muchos aspectos, parece tratarse de un movimiento nativo chino: c</w:t>
      </w:r>
      <w:r w:rsidRPr="00764C83">
        <w:rPr>
          <w:rFonts w:ascii="Arial" w:hAnsi="Arial" w:cs="Arial"/>
          <w:b/>
          <w:sz w:val="22"/>
          <w:szCs w:val="22"/>
        </w:rPr>
        <w:t>a</w:t>
      </w:r>
      <w:r w:rsidRPr="00764C83">
        <w:rPr>
          <w:rFonts w:ascii="Arial" w:hAnsi="Arial" w:cs="Arial"/>
          <w:b/>
          <w:sz w:val="22"/>
          <w:szCs w:val="22"/>
        </w:rPr>
        <w:t>rismático, energético y joven.</w:t>
      </w:r>
      <w:r>
        <w:rPr>
          <w:rFonts w:ascii="Arial" w:hAnsi="Arial" w:cs="Arial"/>
          <w:b/>
          <w:sz w:val="22"/>
          <w:szCs w:val="22"/>
        </w:rPr>
        <w:t xml:space="preserve">  E</w:t>
      </w:r>
      <w:r w:rsidRPr="00764C83">
        <w:rPr>
          <w:rFonts w:ascii="Arial" w:hAnsi="Arial" w:cs="Arial"/>
          <w:b/>
          <w:sz w:val="22"/>
          <w:szCs w:val="22"/>
        </w:rPr>
        <w:t>n la iglesia, la gente siente la calidez, se siente que es bienv</w:t>
      </w:r>
      <w:r w:rsidRPr="00764C83">
        <w:rPr>
          <w:rFonts w:ascii="Arial" w:hAnsi="Arial" w:cs="Arial"/>
          <w:b/>
          <w:sz w:val="22"/>
          <w:szCs w:val="22"/>
        </w:rPr>
        <w:t>e</w:t>
      </w:r>
      <w:r w:rsidRPr="00764C83">
        <w:rPr>
          <w:rFonts w:ascii="Arial" w:hAnsi="Arial" w:cs="Arial"/>
          <w:b/>
          <w:sz w:val="22"/>
          <w:szCs w:val="22"/>
        </w:rPr>
        <w:t xml:space="preserve">nida. Sienten que los demás realmente los quieren. Por eso es que quieren formar parte de la comunidad. </w:t>
      </w:r>
    </w:p>
    <w:p w:rsidR="0087023D" w:rsidRPr="001867D7" w:rsidRDefault="0087023D" w:rsidP="007D2EAC">
      <w:pPr>
        <w:pStyle w:val="NormalWeb"/>
        <w:jc w:val="both"/>
        <w:rPr>
          <w:rFonts w:ascii="Arial" w:hAnsi="Arial" w:cs="Arial"/>
          <w:b/>
          <w:color w:val="0070C0"/>
          <w:sz w:val="28"/>
          <w:szCs w:val="28"/>
        </w:rPr>
      </w:pPr>
      <w:r w:rsidRPr="001867D7">
        <w:rPr>
          <w:rFonts w:ascii="Arial" w:hAnsi="Arial" w:cs="Arial"/>
          <w:b/>
          <w:color w:val="0070C0"/>
          <w:sz w:val="28"/>
          <w:szCs w:val="28"/>
        </w:rPr>
        <w:t>Sur asi</w:t>
      </w:r>
      <w:r w:rsidR="00C24C07" w:rsidRPr="001867D7">
        <w:rPr>
          <w:rFonts w:ascii="Arial" w:hAnsi="Arial" w:cs="Arial"/>
          <w:b/>
          <w:color w:val="0070C0"/>
          <w:sz w:val="28"/>
          <w:szCs w:val="28"/>
        </w:rPr>
        <w:t>á</w:t>
      </w:r>
      <w:r w:rsidRPr="001867D7">
        <w:rPr>
          <w:rFonts w:ascii="Arial" w:hAnsi="Arial" w:cs="Arial"/>
          <w:b/>
          <w:color w:val="0070C0"/>
          <w:sz w:val="28"/>
          <w:szCs w:val="28"/>
        </w:rPr>
        <w:t>tico</w:t>
      </w:r>
      <w:r w:rsidR="00B52801" w:rsidRPr="001867D7">
        <w:rPr>
          <w:rFonts w:ascii="Arial" w:hAnsi="Arial" w:cs="Arial"/>
          <w:b/>
          <w:color w:val="0070C0"/>
          <w:sz w:val="28"/>
          <w:szCs w:val="28"/>
        </w:rPr>
        <w:t xml:space="preserve"> y costa del Pacífico</w:t>
      </w:r>
      <w:r w:rsidRPr="001867D7">
        <w:rPr>
          <w:rFonts w:ascii="Arial" w:hAnsi="Arial" w:cs="Arial"/>
          <w:b/>
          <w:color w:val="0070C0"/>
          <w:sz w:val="28"/>
          <w:szCs w:val="28"/>
        </w:rPr>
        <w:t xml:space="preserve"> </w:t>
      </w:r>
    </w:p>
    <w:p w:rsidR="00CF248D" w:rsidRDefault="00C24C07" w:rsidP="00C24C07">
      <w:pPr>
        <w:tabs>
          <w:tab w:val="left" w:pos="-720"/>
          <w:tab w:val="left" w:pos="0"/>
        </w:tabs>
        <w:ind w:firstLine="284"/>
        <w:jc w:val="both"/>
        <w:rPr>
          <w:rFonts w:ascii="Helvetica Oblique" w:hAnsi="Helvetica Oblique"/>
          <w:b/>
          <w:spacing w:val="-2"/>
          <w:sz w:val="22"/>
          <w:szCs w:val="22"/>
          <w:lang w:val="es-ES_tradnl"/>
        </w:rPr>
      </w:pPr>
      <w:r w:rsidRPr="00C24C07">
        <w:rPr>
          <w:rFonts w:ascii="Helvetica Oblique" w:hAnsi="Helvetica Oblique"/>
          <w:b/>
          <w:spacing w:val="-2"/>
          <w:sz w:val="22"/>
          <w:szCs w:val="22"/>
          <w:lang w:val="es-ES_tradnl"/>
        </w:rPr>
        <w:t xml:space="preserve">+ La originalidad espiritual de los países de la Península Indochina (Birmania, Laos, Tailandia, </w:t>
      </w:r>
      <w:proofErr w:type="spellStart"/>
      <w:r w:rsidRPr="00C24C07">
        <w:rPr>
          <w:rFonts w:ascii="Helvetica Oblique" w:hAnsi="Helvetica Oblique"/>
          <w:b/>
          <w:spacing w:val="-2"/>
          <w:sz w:val="22"/>
          <w:szCs w:val="22"/>
          <w:lang w:val="es-ES_tradnl"/>
        </w:rPr>
        <w:t>Viet-nam</w:t>
      </w:r>
      <w:proofErr w:type="spellEnd"/>
      <w:r w:rsidRPr="00C24C07">
        <w:rPr>
          <w:rFonts w:ascii="Helvetica Oblique" w:hAnsi="Helvetica Oblique"/>
          <w:b/>
          <w:spacing w:val="-2"/>
          <w:sz w:val="22"/>
          <w:szCs w:val="22"/>
          <w:lang w:val="es-ES_tradnl"/>
        </w:rPr>
        <w:t>, Camboya) reclaman también una especial sensibilidad, sobre todo recordan</w:t>
      </w:r>
      <w:r w:rsidRPr="00C24C07">
        <w:rPr>
          <w:rFonts w:ascii="Helvetica Oblique" w:hAnsi="Helvetica Oblique"/>
          <w:b/>
          <w:spacing w:val="-2"/>
          <w:sz w:val="22"/>
          <w:szCs w:val="22"/>
          <w:lang w:val="es-ES_tradnl"/>
        </w:rPr>
        <w:softHyphen/>
        <w:t>do los v</w:t>
      </w:r>
      <w:r w:rsidRPr="00C24C07">
        <w:rPr>
          <w:rFonts w:ascii="Helvetica Oblique" w:hAnsi="Helvetica Oblique"/>
          <w:b/>
          <w:spacing w:val="-2"/>
          <w:sz w:val="22"/>
          <w:szCs w:val="22"/>
          <w:lang w:val="es-ES_tradnl"/>
        </w:rPr>
        <w:t>a</w:t>
      </w:r>
      <w:r w:rsidRPr="00C24C07">
        <w:rPr>
          <w:rFonts w:ascii="Helvetica Oblique" w:hAnsi="Helvetica Oblique"/>
          <w:b/>
          <w:spacing w:val="-2"/>
          <w:sz w:val="22"/>
          <w:szCs w:val="22"/>
          <w:lang w:val="es-ES_tradnl"/>
        </w:rPr>
        <w:t xml:space="preserve">lores cristianos sembrados en ellos a lo largo de siglos desde Europa. Tierra de Portugueses y franceses hasta el siglo XIX recogieron influencias cristianas que llagaron cabalgando </w:t>
      </w:r>
      <w:proofErr w:type="spellStart"/>
      <w:r w:rsidRPr="00C24C07">
        <w:rPr>
          <w:rFonts w:ascii="Helvetica Oblique" w:hAnsi="Helvetica Oblique"/>
          <w:b/>
          <w:spacing w:val="-2"/>
          <w:sz w:val="22"/>
          <w:szCs w:val="22"/>
          <w:lang w:val="es-ES_tradnl"/>
        </w:rPr>
        <w:t>sobnre</w:t>
      </w:r>
      <w:proofErr w:type="spellEnd"/>
      <w:r w:rsidRPr="00C24C07">
        <w:rPr>
          <w:rFonts w:ascii="Helvetica Oblique" w:hAnsi="Helvetica Oblique"/>
          <w:b/>
          <w:spacing w:val="-2"/>
          <w:sz w:val="22"/>
          <w:szCs w:val="22"/>
          <w:lang w:val="es-ES_tradnl"/>
        </w:rPr>
        <w:t xml:space="preserve"> los intereses de los comerciantes.</w:t>
      </w:r>
    </w:p>
    <w:p w:rsidR="00C24C07" w:rsidRPr="00C24C07" w:rsidRDefault="00C24C07" w:rsidP="00C24C07">
      <w:pPr>
        <w:tabs>
          <w:tab w:val="left" w:pos="-720"/>
          <w:tab w:val="left" w:pos="0"/>
        </w:tabs>
        <w:ind w:firstLine="284"/>
        <w:jc w:val="both"/>
        <w:rPr>
          <w:rFonts w:ascii="Helvetica Oblique" w:hAnsi="Helvetica Oblique"/>
          <w:b/>
          <w:spacing w:val="-2"/>
          <w:sz w:val="22"/>
          <w:szCs w:val="22"/>
          <w:lang w:val="es-ES_tradnl"/>
        </w:rPr>
      </w:pPr>
      <w:r w:rsidRPr="00C24C07">
        <w:rPr>
          <w:rFonts w:ascii="Helvetica Oblique" w:hAnsi="Helvetica Oblique"/>
          <w:b/>
          <w:spacing w:val="-2"/>
          <w:sz w:val="22"/>
          <w:szCs w:val="22"/>
          <w:lang w:val="es-ES_tradnl"/>
        </w:rPr>
        <w:t xml:space="preserve"> </w:t>
      </w:r>
    </w:p>
    <w:tbl>
      <w:tblPr>
        <w:tblStyle w:val="Tablaconcuadrcula"/>
        <w:tblW w:w="0" w:type="auto"/>
        <w:tblLook w:val="04A0"/>
      </w:tblPr>
      <w:tblGrid>
        <w:gridCol w:w="10192"/>
      </w:tblGrid>
      <w:tr w:rsidR="00CF248D" w:rsidTr="00CF248D">
        <w:tc>
          <w:tcPr>
            <w:tcW w:w="10192" w:type="dxa"/>
          </w:tcPr>
          <w:p w:rsidR="00CF248D" w:rsidRPr="00CF248D" w:rsidRDefault="00CF248D" w:rsidP="00CF248D">
            <w:pPr>
              <w:tabs>
                <w:tab w:val="left" w:pos="-720"/>
                <w:tab w:val="left" w:pos="0"/>
              </w:tabs>
              <w:ind w:firstLine="284"/>
              <w:jc w:val="both"/>
              <w:rPr>
                <w:rFonts w:ascii="Helvetica Oblique" w:hAnsi="Helvetica Oblique"/>
                <w:b/>
                <w:color w:val="00B050"/>
                <w:spacing w:val="-2"/>
                <w:lang w:val="es-ES_tradnl"/>
              </w:rPr>
            </w:pPr>
            <w:r w:rsidRPr="00CF248D">
              <w:rPr>
                <w:rFonts w:ascii="Helvetica Oblique" w:hAnsi="Helvetica Oblique"/>
                <w:b/>
                <w:color w:val="00B050"/>
                <w:spacing w:val="-2"/>
                <w:lang w:val="es-ES_tradnl"/>
              </w:rPr>
              <w:t>No es fácil olvidar la siembra cristiana, teniendo en cuenta la permanencia secular de grandes nú</w:t>
            </w:r>
            <w:r w:rsidRPr="00CF248D">
              <w:rPr>
                <w:rFonts w:ascii="Helvetica Oblique" w:hAnsi="Helvetica Oblique"/>
                <w:b/>
                <w:color w:val="00B050"/>
                <w:spacing w:val="-2"/>
                <w:lang w:val="es-ES_tradnl"/>
              </w:rPr>
              <w:softHyphen/>
              <w:t>cleos de cristianos en estos ambientes en los que se cultivó el arte y la mística, en donde se admiró la naturaleza y la vida, en donde se conser</w:t>
            </w:r>
            <w:r w:rsidRPr="00CF248D">
              <w:rPr>
                <w:rFonts w:ascii="Helvetica Oblique" w:hAnsi="Helvetica Oblique"/>
                <w:b/>
                <w:color w:val="00B050"/>
                <w:spacing w:val="-2"/>
                <w:lang w:val="es-ES_tradnl"/>
              </w:rPr>
              <w:softHyphen/>
              <w:t>varon con serenidad los valores recibidos con sencillez desde otros pueblo de la tierra.</w:t>
            </w:r>
          </w:p>
        </w:tc>
      </w:tr>
    </w:tbl>
    <w:p w:rsidR="00C24C07" w:rsidRPr="00C24C07" w:rsidRDefault="00C24C07" w:rsidP="00C24C07">
      <w:pPr>
        <w:tabs>
          <w:tab w:val="left" w:pos="-720"/>
          <w:tab w:val="left" w:pos="0"/>
        </w:tabs>
        <w:ind w:firstLine="284"/>
        <w:jc w:val="both"/>
        <w:rPr>
          <w:rFonts w:ascii="Helvetica Oblique" w:hAnsi="Helvetica Oblique"/>
          <w:b/>
          <w:spacing w:val="-2"/>
          <w:sz w:val="22"/>
          <w:szCs w:val="22"/>
          <w:lang w:val="es-ES_tradnl"/>
        </w:rPr>
      </w:pPr>
    </w:p>
    <w:p w:rsidR="00C24C07" w:rsidRPr="00C24C07" w:rsidRDefault="00C24C07" w:rsidP="00C24C07">
      <w:pPr>
        <w:tabs>
          <w:tab w:val="left" w:pos="-720"/>
          <w:tab w:val="left" w:pos="0"/>
        </w:tabs>
        <w:ind w:firstLine="284"/>
        <w:jc w:val="both"/>
        <w:rPr>
          <w:rFonts w:ascii="Helvetica Oblique" w:hAnsi="Helvetica Oblique"/>
          <w:b/>
          <w:spacing w:val="-2"/>
          <w:sz w:val="22"/>
          <w:szCs w:val="22"/>
          <w:lang w:val="es-ES_tradnl"/>
        </w:rPr>
      </w:pPr>
      <w:r>
        <w:rPr>
          <w:rFonts w:ascii="Helvetica Oblique" w:hAnsi="Helvetica Oblique"/>
          <w:b/>
          <w:spacing w:val="-2"/>
          <w:sz w:val="22"/>
          <w:szCs w:val="22"/>
          <w:lang w:val="es-ES_tradnl"/>
        </w:rPr>
        <w:t xml:space="preserve"> </w:t>
      </w:r>
      <w:r w:rsidRPr="00C24C07">
        <w:rPr>
          <w:rFonts w:ascii="Helvetica Oblique" w:hAnsi="Helvetica Oblique"/>
          <w:b/>
          <w:spacing w:val="-2"/>
          <w:sz w:val="22"/>
          <w:szCs w:val="22"/>
          <w:lang w:val="es-ES_tradnl"/>
        </w:rPr>
        <w:t xml:space="preserve"> </w:t>
      </w:r>
      <w:r w:rsidR="00B52801">
        <w:rPr>
          <w:rFonts w:ascii="Helvetica Oblique" w:hAnsi="Helvetica Oblique"/>
          <w:b/>
          <w:spacing w:val="-2"/>
          <w:sz w:val="22"/>
          <w:szCs w:val="22"/>
          <w:lang w:val="es-ES_tradnl"/>
        </w:rPr>
        <w:t xml:space="preserve"> +  </w:t>
      </w:r>
      <w:r w:rsidRPr="00C24C07">
        <w:rPr>
          <w:rFonts w:ascii="Helvetica Oblique" w:hAnsi="Helvetica Oblique"/>
          <w:b/>
          <w:spacing w:val="-2"/>
          <w:sz w:val="22"/>
          <w:szCs w:val="22"/>
          <w:lang w:val="es-ES_tradnl"/>
        </w:rPr>
        <w:t>Las naciones diversas del Pacífico constituyen sistemas desconcer</w:t>
      </w:r>
      <w:r w:rsidRPr="00C24C07">
        <w:rPr>
          <w:rFonts w:ascii="Helvetica Oblique" w:hAnsi="Helvetica Oblique"/>
          <w:b/>
          <w:spacing w:val="-2"/>
          <w:sz w:val="22"/>
          <w:szCs w:val="22"/>
          <w:lang w:val="es-ES_tradnl"/>
        </w:rPr>
        <w:softHyphen/>
        <w:t xml:space="preserve">tantes para los ojos occidentales. </w:t>
      </w:r>
    </w:p>
    <w:p w:rsidR="00C24C07" w:rsidRPr="00C24C07" w:rsidRDefault="00C24C07" w:rsidP="00C24C07">
      <w:pPr>
        <w:tabs>
          <w:tab w:val="left" w:pos="-720"/>
          <w:tab w:val="left" w:pos="0"/>
        </w:tabs>
        <w:ind w:firstLine="284"/>
        <w:jc w:val="both"/>
        <w:rPr>
          <w:rFonts w:ascii="Helvetica Oblique" w:hAnsi="Helvetica Oblique"/>
          <w:b/>
          <w:spacing w:val="-2"/>
          <w:sz w:val="22"/>
          <w:szCs w:val="22"/>
          <w:lang w:val="es-ES_tradnl"/>
        </w:rPr>
      </w:pPr>
      <w:r w:rsidRPr="00C24C07">
        <w:rPr>
          <w:rFonts w:ascii="Helvetica Oblique" w:hAnsi="Helvetica Oblique"/>
          <w:b/>
          <w:spacing w:val="-2"/>
          <w:sz w:val="22"/>
          <w:szCs w:val="22"/>
          <w:lang w:val="es-ES_tradnl"/>
        </w:rPr>
        <w:t xml:space="preserve">   - El Japón, con su poder económico y su peculiar cultura milenaria, que ha logrado tanta p</w:t>
      </w:r>
      <w:r w:rsidRPr="00C24C07">
        <w:rPr>
          <w:rFonts w:ascii="Helvetica Oblique" w:hAnsi="Helvetica Oblique"/>
          <w:b/>
          <w:spacing w:val="-2"/>
          <w:sz w:val="22"/>
          <w:szCs w:val="22"/>
          <w:lang w:val="es-ES_tradnl"/>
        </w:rPr>
        <w:t>u</w:t>
      </w:r>
      <w:r w:rsidRPr="00C24C07">
        <w:rPr>
          <w:rFonts w:ascii="Helvetica Oblique" w:hAnsi="Helvetica Oblique"/>
          <w:b/>
          <w:spacing w:val="-2"/>
          <w:sz w:val="22"/>
          <w:szCs w:val="22"/>
          <w:lang w:val="es-ES_tradnl"/>
        </w:rPr>
        <w:t>janza industrial y tanta fuerza en el mundo a través de sus sistemas productivos.</w:t>
      </w:r>
    </w:p>
    <w:p w:rsidR="00C24C07" w:rsidRPr="00C24C07" w:rsidRDefault="00C24C07" w:rsidP="00C24C07">
      <w:pPr>
        <w:tabs>
          <w:tab w:val="left" w:pos="-720"/>
          <w:tab w:val="left" w:pos="0"/>
        </w:tabs>
        <w:ind w:firstLine="284"/>
        <w:jc w:val="both"/>
        <w:rPr>
          <w:rFonts w:ascii="Helvetica Oblique" w:hAnsi="Helvetica Oblique"/>
          <w:b/>
          <w:spacing w:val="-2"/>
          <w:sz w:val="22"/>
          <w:szCs w:val="22"/>
          <w:lang w:val="es-ES_tradnl"/>
        </w:rPr>
      </w:pPr>
      <w:r w:rsidRPr="00C24C07">
        <w:rPr>
          <w:rFonts w:ascii="Helvetica Oblique" w:hAnsi="Helvetica Oblique"/>
          <w:b/>
          <w:spacing w:val="-2"/>
          <w:sz w:val="22"/>
          <w:szCs w:val="22"/>
          <w:lang w:val="es-ES_tradnl"/>
        </w:rPr>
        <w:t xml:space="preserve">   - Corea, con sus permanente división y sus luchas latentes y artificiales, que algún día te</w:t>
      </w:r>
      <w:r w:rsidRPr="00C24C07">
        <w:rPr>
          <w:rFonts w:ascii="Helvetica Oblique" w:hAnsi="Helvetica Oblique"/>
          <w:b/>
          <w:spacing w:val="-2"/>
          <w:sz w:val="22"/>
          <w:szCs w:val="22"/>
          <w:lang w:val="es-ES_tradnl"/>
        </w:rPr>
        <w:t>r</w:t>
      </w:r>
      <w:r w:rsidRPr="00C24C07">
        <w:rPr>
          <w:rFonts w:ascii="Helvetica Oblique" w:hAnsi="Helvetica Oblique"/>
          <w:b/>
          <w:spacing w:val="-2"/>
          <w:sz w:val="22"/>
          <w:szCs w:val="22"/>
          <w:lang w:val="es-ES_tradnl"/>
        </w:rPr>
        <w:t>minarán con la paz y la unidad social.</w:t>
      </w:r>
    </w:p>
    <w:p w:rsidR="00C24C07" w:rsidRPr="00C24C07" w:rsidRDefault="00C24C07" w:rsidP="00C24C07">
      <w:pPr>
        <w:tabs>
          <w:tab w:val="left" w:pos="-720"/>
          <w:tab w:val="left" w:pos="0"/>
        </w:tabs>
        <w:ind w:firstLine="284"/>
        <w:jc w:val="both"/>
        <w:rPr>
          <w:rFonts w:ascii="Helvetica Oblique" w:hAnsi="Helvetica Oblique"/>
          <w:b/>
          <w:spacing w:val="-2"/>
          <w:sz w:val="22"/>
          <w:szCs w:val="22"/>
          <w:lang w:val="es-ES_tradnl"/>
        </w:rPr>
      </w:pPr>
      <w:r w:rsidRPr="00C24C07">
        <w:rPr>
          <w:rFonts w:ascii="Helvetica Oblique" w:hAnsi="Helvetica Oblique"/>
          <w:b/>
          <w:spacing w:val="-2"/>
          <w:sz w:val="22"/>
          <w:szCs w:val="22"/>
          <w:lang w:val="es-ES_tradnl"/>
        </w:rPr>
        <w:t xml:space="preserve">    - Los estados surgidos en las islas tan diversas del Sur asiático: </w:t>
      </w:r>
      <w:proofErr w:type="spellStart"/>
      <w:r w:rsidRPr="00C24C07">
        <w:rPr>
          <w:rFonts w:ascii="Helvetica Oblique" w:hAnsi="Helvetica Oblique"/>
          <w:b/>
          <w:spacing w:val="-2"/>
          <w:sz w:val="22"/>
          <w:szCs w:val="22"/>
          <w:lang w:val="es-ES_tradnl"/>
        </w:rPr>
        <w:t>Taiwan</w:t>
      </w:r>
      <w:proofErr w:type="spellEnd"/>
      <w:r w:rsidRPr="00C24C07">
        <w:rPr>
          <w:rFonts w:ascii="Helvetica Oblique" w:hAnsi="Helvetica Oblique"/>
          <w:b/>
          <w:spacing w:val="-2"/>
          <w:sz w:val="22"/>
          <w:szCs w:val="22"/>
          <w:lang w:val="es-ES_tradnl"/>
        </w:rPr>
        <w:t>, Indonesia, Polin</w:t>
      </w:r>
      <w:r w:rsidRPr="00C24C07">
        <w:rPr>
          <w:rFonts w:ascii="Helvetica Oblique" w:hAnsi="Helvetica Oblique"/>
          <w:b/>
          <w:spacing w:val="-2"/>
          <w:sz w:val="22"/>
          <w:szCs w:val="22"/>
          <w:lang w:val="es-ES_tradnl"/>
        </w:rPr>
        <w:t>e</w:t>
      </w:r>
      <w:r w:rsidRPr="00C24C07">
        <w:rPr>
          <w:rFonts w:ascii="Helvetica Oblique" w:hAnsi="Helvetica Oblique"/>
          <w:b/>
          <w:spacing w:val="-2"/>
          <w:sz w:val="22"/>
          <w:szCs w:val="22"/>
          <w:lang w:val="es-ES_tradnl"/>
        </w:rPr>
        <w:t>sia, Microne</w:t>
      </w:r>
      <w:r w:rsidRPr="00C24C07">
        <w:rPr>
          <w:rFonts w:ascii="Helvetica Oblique" w:hAnsi="Helvetica Oblique"/>
          <w:b/>
          <w:spacing w:val="-2"/>
          <w:sz w:val="22"/>
          <w:szCs w:val="22"/>
          <w:lang w:val="es-ES_tradnl"/>
        </w:rPr>
        <w:softHyphen/>
        <w:t>sia, etc. totalmente diferentes, pero siempre dispuestas a explotar su creatividad.</w:t>
      </w:r>
    </w:p>
    <w:p w:rsidR="00C24C07" w:rsidRPr="00C24C07" w:rsidRDefault="00C24C07" w:rsidP="00C24C07">
      <w:pPr>
        <w:tabs>
          <w:tab w:val="left" w:pos="-720"/>
          <w:tab w:val="left" w:pos="0"/>
        </w:tabs>
        <w:ind w:firstLine="284"/>
        <w:jc w:val="both"/>
        <w:rPr>
          <w:rFonts w:ascii="Helvetica Oblique" w:hAnsi="Helvetica Oblique"/>
          <w:b/>
          <w:spacing w:val="-2"/>
          <w:sz w:val="22"/>
          <w:szCs w:val="22"/>
          <w:lang w:val="es-ES_tradnl"/>
        </w:rPr>
      </w:pPr>
      <w:r w:rsidRPr="00C24C07">
        <w:rPr>
          <w:rFonts w:ascii="Helvetica Oblique" w:hAnsi="Helvetica Oblique"/>
          <w:b/>
          <w:spacing w:val="-2"/>
          <w:sz w:val="22"/>
          <w:szCs w:val="22"/>
          <w:lang w:val="es-ES_tradnl"/>
        </w:rPr>
        <w:t xml:space="preserve">   - Los pequeños núcleos independientes, o todavía colonias, extendi</w:t>
      </w:r>
      <w:r w:rsidRPr="00C24C07">
        <w:rPr>
          <w:rFonts w:ascii="Helvetica Oblique" w:hAnsi="Helvetica Oblique"/>
          <w:b/>
          <w:spacing w:val="-2"/>
          <w:sz w:val="22"/>
          <w:szCs w:val="22"/>
          <w:lang w:val="es-ES_tradnl"/>
        </w:rPr>
        <w:softHyphen/>
        <w:t>dos por las inmensas aguas del Pacífico.</w:t>
      </w:r>
    </w:p>
    <w:p w:rsidR="00C24C07" w:rsidRPr="00C24C07" w:rsidRDefault="00C24C07" w:rsidP="00C24C07">
      <w:pPr>
        <w:tabs>
          <w:tab w:val="left" w:pos="-720"/>
        </w:tabs>
        <w:ind w:firstLine="284"/>
        <w:jc w:val="both"/>
        <w:rPr>
          <w:rFonts w:ascii="Helvetica Oblique" w:hAnsi="Helvetica Oblique"/>
          <w:b/>
          <w:spacing w:val="-2"/>
          <w:sz w:val="22"/>
          <w:szCs w:val="22"/>
          <w:lang w:val="es-ES_tradnl"/>
        </w:rPr>
      </w:pPr>
    </w:p>
    <w:p w:rsidR="00C24C07" w:rsidRPr="00C24C07" w:rsidRDefault="00C24C07" w:rsidP="00C24C07">
      <w:pPr>
        <w:tabs>
          <w:tab w:val="left" w:pos="-720"/>
        </w:tabs>
        <w:ind w:firstLine="284"/>
        <w:jc w:val="both"/>
        <w:rPr>
          <w:rFonts w:ascii="Helvetica Oblique" w:hAnsi="Helvetica Oblique"/>
          <w:b/>
          <w:spacing w:val="-2"/>
          <w:sz w:val="22"/>
          <w:szCs w:val="22"/>
          <w:lang w:val="es-ES_tradnl"/>
        </w:rPr>
      </w:pPr>
      <w:r w:rsidRPr="00C24C07">
        <w:rPr>
          <w:rFonts w:ascii="Helvetica Oblique" w:hAnsi="Helvetica Oblique"/>
          <w:b/>
          <w:spacing w:val="-2"/>
          <w:sz w:val="22"/>
          <w:szCs w:val="22"/>
          <w:lang w:val="es-ES_tradnl"/>
        </w:rPr>
        <w:t xml:space="preserve">   + Y un recuerdo especial para Australia, el continente convertido en nación, llegado a la civ</w:t>
      </w:r>
      <w:r w:rsidRPr="00C24C07">
        <w:rPr>
          <w:rFonts w:ascii="Helvetica Oblique" w:hAnsi="Helvetica Oblique"/>
          <w:b/>
          <w:spacing w:val="-2"/>
          <w:sz w:val="22"/>
          <w:szCs w:val="22"/>
          <w:lang w:val="es-ES_tradnl"/>
        </w:rPr>
        <w:t>i</w:t>
      </w:r>
      <w:r w:rsidRPr="00C24C07">
        <w:rPr>
          <w:rFonts w:ascii="Helvetica Oblique" w:hAnsi="Helvetica Oblique"/>
          <w:b/>
          <w:spacing w:val="-2"/>
          <w:sz w:val="22"/>
          <w:szCs w:val="22"/>
          <w:lang w:val="es-ES_tradnl"/>
        </w:rPr>
        <w:t>lización en un proceso de colonización por parte de los emigrantes venidos de Europa y portad</w:t>
      </w:r>
      <w:r w:rsidRPr="00C24C07">
        <w:rPr>
          <w:rFonts w:ascii="Helvetica Oblique" w:hAnsi="Helvetica Oblique"/>
          <w:b/>
          <w:spacing w:val="-2"/>
          <w:sz w:val="22"/>
          <w:szCs w:val="22"/>
          <w:lang w:val="es-ES_tradnl"/>
        </w:rPr>
        <w:t>o</w:t>
      </w:r>
      <w:r w:rsidRPr="00C24C07">
        <w:rPr>
          <w:rFonts w:ascii="Helvetica Oblique" w:hAnsi="Helvetica Oblique"/>
          <w:b/>
          <w:spacing w:val="-2"/>
          <w:sz w:val="22"/>
          <w:szCs w:val="22"/>
          <w:lang w:val="es-ES_tradnl"/>
        </w:rPr>
        <w:t>res de todas las creencias y de multitud de posibilidades de desarrollo.</w:t>
      </w:r>
    </w:p>
    <w:p w:rsidR="00C24C07" w:rsidRPr="00C24C07" w:rsidRDefault="00C24C07" w:rsidP="00C24C07">
      <w:pPr>
        <w:tabs>
          <w:tab w:val="left" w:pos="-720"/>
        </w:tabs>
        <w:ind w:firstLine="284"/>
        <w:jc w:val="both"/>
        <w:rPr>
          <w:rFonts w:ascii="Helvetica Oblique" w:hAnsi="Helvetica Oblique"/>
          <w:b/>
          <w:spacing w:val="-2"/>
          <w:sz w:val="22"/>
          <w:szCs w:val="22"/>
          <w:lang w:val="es-ES_tradnl"/>
        </w:rPr>
      </w:pPr>
    </w:p>
    <w:p w:rsidR="00C24C07" w:rsidRPr="00C24C07" w:rsidRDefault="00C24C07" w:rsidP="00C24C07">
      <w:pPr>
        <w:tabs>
          <w:tab w:val="left" w:pos="-720"/>
        </w:tabs>
        <w:ind w:firstLine="284"/>
        <w:jc w:val="both"/>
        <w:rPr>
          <w:b/>
          <w:spacing w:val="-2"/>
          <w:sz w:val="22"/>
          <w:szCs w:val="22"/>
          <w:lang w:val="es-ES_tradnl"/>
        </w:rPr>
      </w:pPr>
      <w:r w:rsidRPr="00C24C07">
        <w:rPr>
          <w:b/>
          <w:spacing w:val="-2"/>
          <w:sz w:val="22"/>
          <w:szCs w:val="22"/>
          <w:lang w:val="es-ES_tradnl"/>
        </w:rPr>
        <w:t>Todos ellos son mundos nuevos, en donde pueden nacer nuevos Institutos reli</w:t>
      </w:r>
      <w:r w:rsidRPr="00C24C07">
        <w:rPr>
          <w:b/>
          <w:spacing w:val="-2"/>
          <w:sz w:val="22"/>
          <w:szCs w:val="22"/>
          <w:lang w:val="es-ES_tradnl"/>
        </w:rPr>
        <w:softHyphen/>
        <w:t>giosos al a</w:t>
      </w:r>
      <w:r w:rsidRPr="00C24C07">
        <w:rPr>
          <w:b/>
          <w:spacing w:val="-2"/>
          <w:sz w:val="22"/>
          <w:szCs w:val="22"/>
          <w:lang w:val="es-ES_tradnl"/>
        </w:rPr>
        <w:t>m</w:t>
      </w:r>
      <w:r w:rsidRPr="00C24C07">
        <w:rPr>
          <w:b/>
          <w:spacing w:val="-2"/>
          <w:sz w:val="22"/>
          <w:szCs w:val="22"/>
          <w:lang w:val="es-ES_tradnl"/>
        </w:rPr>
        <w:t>paro de las comunidades cristianas que en ellos siguen creciendo. La facilidad de comunicaci</w:t>
      </w:r>
      <w:r w:rsidRPr="00C24C07">
        <w:rPr>
          <w:b/>
          <w:spacing w:val="-2"/>
          <w:sz w:val="22"/>
          <w:szCs w:val="22"/>
          <w:lang w:val="es-ES_tradnl"/>
        </w:rPr>
        <w:t>o</w:t>
      </w:r>
      <w:r w:rsidRPr="00C24C07">
        <w:rPr>
          <w:b/>
          <w:spacing w:val="-2"/>
          <w:sz w:val="22"/>
          <w:szCs w:val="22"/>
          <w:lang w:val="es-ES_tradnl"/>
        </w:rPr>
        <w:t xml:space="preserve">nes permite hoy el no considerar lejos a ningún rincón del pequeño planeta tierra y trabajar allí donde los hombres viven y crecen, para que en su corazón y en su mente amanezca un futuro cada vez mejor. </w:t>
      </w:r>
    </w:p>
    <w:p w:rsidR="00C24C07" w:rsidRPr="00C24C07" w:rsidRDefault="00C24C07" w:rsidP="00C24C07">
      <w:pPr>
        <w:pStyle w:val="NormalWeb"/>
        <w:jc w:val="both"/>
        <w:rPr>
          <w:rFonts w:ascii="Arial" w:hAnsi="Arial" w:cs="Arial"/>
          <w:b/>
          <w:color w:val="FF0000"/>
          <w:sz w:val="22"/>
          <w:szCs w:val="22"/>
        </w:rPr>
      </w:pPr>
      <w:r w:rsidRPr="00C24C07">
        <w:rPr>
          <w:rFonts w:ascii="Arial" w:hAnsi="Arial" w:cs="Arial"/>
          <w:b/>
          <w:spacing w:val="-2"/>
          <w:sz w:val="22"/>
          <w:szCs w:val="22"/>
          <w:lang w:val="es-ES_tradnl"/>
        </w:rPr>
        <w:t xml:space="preserve"> </w:t>
      </w:r>
      <w:r>
        <w:rPr>
          <w:rFonts w:ascii="Arial" w:hAnsi="Arial" w:cs="Arial"/>
          <w:b/>
          <w:spacing w:val="-2"/>
          <w:sz w:val="22"/>
          <w:szCs w:val="22"/>
          <w:lang w:val="es-ES_tradnl"/>
        </w:rPr>
        <w:t xml:space="preserve">  </w:t>
      </w:r>
      <w:r w:rsidRPr="00C24C07">
        <w:rPr>
          <w:rFonts w:ascii="Arial" w:hAnsi="Arial" w:cs="Arial"/>
          <w:b/>
          <w:spacing w:val="-2"/>
          <w:sz w:val="22"/>
          <w:szCs w:val="22"/>
          <w:lang w:val="es-ES_tradnl"/>
        </w:rPr>
        <w:t xml:space="preserve">  En todos los países se halla presente la acción de la Iglesia. Y, aunque en las regiones más lejanas ha dominado hasta ahora el sentido de acción misionera, es probable que, a lo largo del siglo XXI, sus cristianos se consideren ya capaces de otras alternativas y sean ellos los que d</w:t>
      </w:r>
      <w:r w:rsidRPr="00C24C07">
        <w:rPr>
          <w:rFonts w:ascii="Arial" w:hAnsi="Arial" w:cs="Arial"/>
          <w:b/>
          <w:spacing w:val="-2"/>
          <w:sz w:val="22"/>
          <w:szCs w:val="22"/>
          <w:lang w:val="es-ES_tradnl"/>
        </w:rPr>
        <w:t>e</w:t>
      </w:r>
      <w:r w:rsidRPr="00C24C07">
        <w:rPr>
          <w:rFonts w:ascii="Arial" w:hAnsi="Arial" w:cs="Arial"/>
          <w:b/>
          <w:spacing w:val="-2"/>
          <w:sz w:val="22"/>
          <w:szCs w:val="22"/>
          <w:lang w:val="es-ES_tradnl"/>
        </w:rPr>
        <w:t>vuelvan multitud de mensajeros de la esperanza a los países que un día enviaron los suyos a sus playas vírgenes</w:t>
      </w:r>
    </w:p>
    <w:p w:rsidR="00C24C07" w:rsidRDefault="007D2EAC" w:rsidP="002A13F2">
      <w:pPr>
        <w:tabs>
          <w:tab w:val="left" w:pos="-720"/>
        </w:tabs>
        <w:jc w:val="both"/>
        <w:rPr>
          <w:b/>
          <w:spacing w:val="-2"/>
          <w:sz w:val="22"/>
          <w:szCs w:val="22"/>
          <w:lang w:val="es-ES_tradnl"/>
        </w:rPr>
      </w:pPr>
      <w:r w:rsidRPr="00C24C07">
        <w:rPr>
          <w:b/>
          <w:i/>
          <w:spacing w:val="-2"/>
          <w:sz w:val="22"/>
          <w:szCs w:val="22"/>
        </w:rPr>
        <w:t xml:space="preserve"> </w:t>
      </w:r>
      <w:r w:rsidR="002A13F2" w:rsidRPr="00C24C07">
        <w:rPr>
          <w:b/>
          <w:spacing w:val="-2"/>
          <w:sz w:val="22"/>
          <w:szCs w:val="22"/>
        </w:rPr>
        <w:t xml:space="preserve">   </w:t>
      </w:r>
      <w:r w:rsidR="002A13F2" w:rsidRPr="00466183">
        <w:rPr>
          <w:b/>
          <w:spacing w:val="-2"/>
          <w:sz w:val="22"/>
          <w:szCs w:val="22"/>
          <w:lang w:val="es-ES_tradnl"/>
        </w:rPr>
        <w:t>Con previsiones, intuiciones y criterios como éstos, o a pesar de ellos, la Iglesia seguirá sie</w:t>
      </w:r>
      <w:r w:rsidR="002A13F2" w:rsidRPr="00466183">
        <w:rPr>
          <w:b/>
          <w:spacing w:val="-2"/>
          <w:sz w:val="22"/>
          <w:szCs w:val="22"/>
          <w:lang w:val="es-ES_tradnl"/>
        </w:rPr>
        <w:t>n</w:t>
      </w:r>
      <w:r w:rsidR="002A13F2" w:rsidRPr="00466183">
        <w:rPr>
          <w:b/>
          <w:spacing w:val="-2"/>
          <w:sz w:val="22"/>
          <w:szCs w:val="22"/>
          <w:lang w:val="es-ES_tradnl"/>
        </w:rPr>
        <w:t xml:space="preserve">do </w:t>
      </w:r>
      <w:r w:rsidR="00C24C07">
        <w:rPr>
          <w:b/>
          <w:spacing w:val="-2"/>
          <w:sz w:val="22"/>
          <w:szCs w:val="22"/>
          <w:lang w:val="es-ES_tradnl"/>
        </w:rPr>
        <w:t xml:space="preserve"> buscadora de caminos p</w:t>
      </w:r>
      <w:r w:rsidR="001C522A">
        <w:rPr>
          <w:b/>
          <w:spacing w:val="-2"/>
          <w:sz w:val="22"/>
          <w:szCs w:val="22"/>
          <w:lang w:val="es-ES_tradnl"/>
        </w:rPr>
        <w:t>ara llegar al inmenso mundo asiá</w:t>
      </w:r>
      <w:r w:rsidR="00C24C07">
        <w:rPr>
          <w:b/>
          <w:spacing w:val="-2"/>
          <w:sz w:val="22"/>
          <w:szCs w:val="22"/>
          <w:lang w:val="es-ES_tradnl"/>
        </w:rPr>
        <w:t xml:space="preserve">tico, archivo de la historia y futuro de una gran población llamada a conocer y vivir también las grandezas del Reino de </w:t>
      </w:r>
      <w:r w:rsidR="001C522A">
        <w:rPr>
          <w:b/>
          <w:spacing w:val="-2"/>
          <w:sz w:val="22"/>
          <w:szCs w:val="22"/>
          <w:lang w:val="es-ES_tradnl"/>
        </w:rPr>
        <w:t>D</w:t>
      </w:r>
      <w:r w:rsidR="00C24C07">
        <w:rPr>
          <w:b/>
          <w:spacing w:val="-2"/>
          <w:sz w:val="22"/>
          <w:szCs w:val="22"/>
          <w:lang w:val="es-ES_tradnl"/>
        </w:rPr>
        <w:t>ios.</w:t>
      </w:r>
    </w:p>
    <w:p w:rsidR="002A13F2" w:rsidRDefault="002A13F2" w:rsidP="002A13F2">
      <w:pPr>
        <w:tabs>
          <w:tab w:val="left" w:pos="-720"/>
        </w:tabs>
        <w:jc w:val="both"/>
        <w:rPr>
          <w:b/>
          <w:spacing w:val="-2"/>
          <w:sz w:val="22"/>
          <w:szCs w:val="22"/>
          <w:lang w:val="es-ES_tradnl"/>
        </w:rPr>
      </w:pPr>
    </w:p>
    <w:p w:rsidR="001C522A" w:rsidRDefault="002A13F2" w:rsidP="002A13F2">
      <w:pPr>
        <w:tabs>
          <w:tab w:val="left" w:pos="-720"/>
        </w:tabs>
        <w:jc w:val="both"/>
        <w:rPr>
          <w:b/>
          <w:spacing w:val="-2"/>
          <w:sz w:val="22"/>
          <w:szCs w:val="22"/>
          <w:lang w:val="es-ES_tradnl"/>
        </w:rPr>
      </w:pPr>
      <w:r w:rsidRPr="00466183">
        <w:rPr>
          <w:b/>
          <w:spacing w:val="-2"/>
          <w:sz w:val="22"/>
          <w:szCs w:val="22"/>
          <w:lang w:val="es-ES_tradnl"/>
        </w:rPr>
        <w:t xml:space="preserve">   Por lo tanto</w:t>
      </w:r>
      <w:r w:rsidR="00C24C07">
        <w:rPr>
          <w:b/>
          <w:spacing w:val="-2"/>
          <w:sz w:val="22"/>
          <w:szCs w:val="22"/>
          <w:lang w:val="es-ES_tradnl"/>
        </w:rPr>
        <w:t xml:space="preserve"> estará siempre atenta a </w:t>
      </w:r>
      <w:r w:rsidRPr="00466183">
        <w:rPr>
          <w:b/>
          <w:spacing w:val="-2"/>
          <w:sz w:val="22"/>
          <w:szCs w:val="22"/>
          <w:lang w:val="es-ES_tradnl"/>
        </w:rPr>
        <w:t>manifestar</w:t>
      </w:r>
      <w:r w:rsidR="00C24C07">
        <w:rPr>
          <w:b/>
          <w:spacing w:val="-2"/>
          <w:sz w:val="22"/>
          <w:szCs w:val="22"/>
          <w:lang w:val="es-ES_tradnl"/>
        </w:rPr>
        <w:t xml:space="preserve"> camino</w:t>
      </w:r>
      <w:r w:rsidR="001C522A">
        <w:rPr>
          <w:b/>
          <w:spacing w:val="-2"/>
          <w:sz w:val="22"/>
          <w:szCs w:val="22"/>
          <w:lang w:val="es-ES_tradnl"/>
        </w:rPr>
        <w:t>s valientes  para llev</w:t>
      </w:r>
      <w:r w:rsidR="00C24C07">
        <w:rPr>
          <w:b/>
          <w:spacing w:val="-2"/>
          <w:sz w:val="22"/>
          <w:szCs w:val="22"/>
          <w:lang w:val="es-ES_tradnl"/>
        </w:rPr>
        <w:t xml:space="preserve">ar al Evangelio </w:t>
      </w:r>
      <w:r w:rsidRPr="00466183">
        <w:rPr>
          <w:b/>
          <w:spacing w:val="-2"/>
          <w:sz w:val="22"/>
          <w:szCs w:val="22"/>
          <w:lang w:val="es-ES_tradnl"/>
        </w:rPr>
        <w:t xml:space="preserve">á sus </w:t>
      </w:r>
      <w:r w:rsidR="001C522A">
        <w:rPr>
          <w:b/>
          <w:spacing w:val="-2"/>
          <w:sz w:val="22"/>
          <w:szCs w:val="22"/>
          <w:lang w:val="es-ES_tradnl"/>
        </w:rPr>
        <w:t>pueblos</w:t>
      </w:r>
      <w:r w:rsidRPr="00466183">
        <w:rPr>
          <w:b/>
          <w:spacing w:val="-2"/>
          <w:sz w:val="22"/>
          <w:szCs w:val="22"/>
          <w:lang w:val="es-ES_tradnl"/>
        </w:rPr>
        <w:t xml:space="preserve">, incluso </w:t>
      </w:r>
      <w:r w:rsidR="001C522A">
        <w:rPr>
          <w:b/>
          <w:spacing w:val="-2"/>
          <w:sz w:val="22"/>
          <w:szCs w:val="22"/>
          <w:lang w:val="es-ES_tradnl"/>
        </w:rPr>
        <w:t xml:space="preserve">con </w:t>
      </w:r>
      <w:r w:rsidRPr="00466183">
        <w:rPr>
          <w:b/>
          <w:spacing w:val="-2"/>
          <w:sz w:val="22"/>
          <w:szCs w:val="22"/>
          <w:lang w:val="es-ES_tradnl"/>
        </w:rPr>
        <w:t xml:space="preserve">sus limitaciones y sus ataduras terrenas; pero seguirá </w:t>
      </w:r>
      <w:r w:rsidR="001C522A">
        <w:rPr>
          <w:b/>
          <w:spacing w:val="-2"/>
          <w:sz w:val="22"/>
          <w:szCs w:val="22"/>
          <w:lang w:val="es-ES_tradnl"/>
        </w:rPr>
        <w:t>ofreciendo sus val</w:t>
      </w:r>
      <w:r w:rsidR="001C522A">
        <w:rPr>
          <w:b/>
          <w:spacing w:val="-2"/>
          <w:sz w:val="22"/>
          <w:szCs w:val="22"/>
          <w:lang w:val="es-ES_tradnl"/>
        </w:rPr>
        <w:t>o</w:t>
      </w:r>
      <w:r w:rsidR="001C522A">
        <w:rPr>
          <w:b/>
          <w:spacing w:val="-2"/>
          <w:sz w:val="22"/>
          <w:szCs w:val="22"/>
          <w:lang w:val="es-ES_tradnl"/>
        </w:rPr>
        <w:t>res y respetando y amando a un</w:t>
      </w:r>
      <w:r w:rsidRPr="00466183">
        <w:rPr>
          <w:b/>
          <w:spacing w:val="-2"/>
          <w:sz w:val="22"/>
          <w:szCs w:val="22"/>
          <w:lang w:val="es-ES_tradnl"/>
        </w:rPr>
        <w:t xml:space="preserve">a comunidad </w:t>
      </w:r>
      <w:r w:rsidR="001C522A">
        <w:rPr>
          <w:b/>
          <w:spacing w:val="-2"/>
          <w:sz w:val="22"/>
          <w:szCs w:val="22"/>
          <w:lang w:val="es-ES_tradnl"/>
        </w:rPr>
        <w:t xml:space="preserve">tan amplia y </w:t>
      </w:r>
      <w:r w:rsidRPr="00466183">
        <w:rPr>
          <w:b/>
          <w:spacing w:val="-2"/>
          <w:sz w:val="22"/>
          <w:szCs w:val="22"/>
          <w:lang w:val="es-ES_tradnl"/>
        </w:rPr>
        <w:t>flexible y estable</w:t>
      </w:r>
      <w:r w:rsidR="001C522A">
        <w:rPr>
          <w:b/>
          <w:spacing w:val="-2"/>
          <w:sz w:val="22"/>
          <w:szCs w:val="22"/>
          <w:lang w:val="es-ES_tradnl"/>
        </w:rPr>
        <w:t xml:space="preserve"> y</w:t>
      </w:r>
      <w:r w:rsidRPr="00466183">
        <w:rPr>
          <w:b/>
          <w:spacing w:val="-2"/>
          <w:sz w:val="22"/>
          <w:szCs w:val="22"/>
          <w:lang w:val="es-ES_tradnl"/>
        </w:rPr>
        <w:t xml:space="preserve"> polivalente y </w:t>
      </w:r>
      <w:r w:rsidR="001C522A">
        <w:rPr>
          <w:b/>
          <w:spacing w:val="-2"/>
          <w:sz w:val="22"/>
          <w:szCs w:val="22"/>
          <w:lang w:val="es-ES_tradnl"/>
        </w:rPr>
        <w:t xml:space="preserve">en ocasiones tan </w:t>
      </w:r>
      <w:r w:rsidRPr="00466183">
        <w:rPr>
          <w:b/>
          <w:spacing w:val="-2"/>
          <w:sz w:val="22"/>
          <w:szCs w:val="22"/>
          <w:lang w:val="es-ES_tradnl"/>
        </w:rPr>
        <w:t>misteriosa. Y será en ella,</w:t>
      </w:r>
      <w:r w:rsidR="001C522A">
        <w:rPr>
          <w:b/>
          <w:spacing w:val="-2"/>
          <w:sz w:val="22"/>
          <w:szCs w:val="22"/>
          <w:lang w:val="es-ES_tradnl"/>
        </w:rPr>
        <w:t xml:space="preserve"> Iglesia</w:t>
      </w:r>
      <w:r w:rsidRPr="00466183">
        <w:rPr>
          <w:b/>
          <w:spacing w:val="-2"/>
          <w:sz w:val="22"/>
          <w:szCs w:val="22"/>
          <w:lang w:val="es-ES_tradnl"/>
        </w:rPr>
        <w:t xml:space="preserve"> Cuerpo Místico compuesto por los seguidores de Jesús, </w:t>
      </w:r>
      <w:r w:rsidR="001C522A">
        <w:rPr>
          <w:b/>
          <w:spacing w:val="-2"/>
          <w:sz w:val="22"/>
          <w:szCs w:val="22"/>
          <w:lang w:val="es-ES_tradnl"/>
        </w:rPr>
        <w:t>la que ofrecerá su seno fecundo para generar un movimiento cristiano en Asia</w:t>
      </w:r>
    </w:p>
    <w:p w:rsidR="002A13F2" w:rsidRPr="00466183" w:rsidRDefault="002A13F2" w:rsidP="002A13F2">
      <w:pPr>
        <w:tabs>
          <w:tab w:val="left" w:pos="-720"/>
        </w:tabs>
        <w:jc w:val="both"/>
        <w:rPr>
          <w:b/>
          <w:spacing w:val="-2"/>
          <w:sz w:val="22"/>
          <w:szCs w:val="22"/>
          <w:lang w:val="es-ES_tradnl"/>
        </w:rPr>
      </w:pPr>
    </w:p>
    <w:p w:rsidR="001C522A" w:rsidRDefault="002A13F2" w:rsidP="002A13F2">
      <w:pPr>
        <w:tabs>
          <w:tab w:val="left" w:pos="-720"/>
        </w:tabs>
        <w:jc w:val="both"/>
        <w:rPr>
          <w:b/>
          <w:spacing w:val="-2"/>
          <w:sz w:val="22"/>
          <w:szCs w:val="22"/>
          <w:lang w:val="es-ES_tradnl"/>
        </w:rPr>
      </w:pPr>
      <w:r w:rsidRPr="00466183">
        <w:rPr>
          <w:b/>
          <w:spacing w:val="-2"/>
          <w:sz w:val="22"/>
          <w:szCs w:val="22"/>
          <w:lang w:val="es-ES_tradnl"/>
        </w:rPr>
        <w:t xml:space="preserve">   A veces nos podemos sorprender al</w:t>
      </w:r>
      <w:r w:rsidR="001C522A">
        <w:rPr>
          <w:b/>
          <w:spacing w:val="-2"/>
          <w:sz w:val="22"/>
          <w:szCs w:val="22"/>
          <w:lang w:val="es-ES_tradnl"/>
        </w:rPr>
        <w:t xml:space="preserve"> conocer los progresos cristianos del continente amarillo. </w:t>
      </w:r>
      <w:r w:rsidRPr="00466183">
        <w:rPr>
          <w:b/>
          <w:spacing w:val="-2"/>
          <w:sz w:val="22"/>
          <w:szCs w:val="22"/>
          <w:lang w:val="es-ES_tradnl"/>
        </w:rPr>
        <w:t xml:space="preserve"> </w:t>
      </w:r>
      <w:r w:rsidR="001C522A">
        <w:rPr>
          <w:b/>
          <w:spacing w:val="-2"/>
          <w:sz w:val="22"/>
          <w:szCs w:val="22"/>
          <w:lang w:val="es-ES_tradnl"/>
        </w:rPr>
        <w:t xml:space="preserve">pero seguro que  </w:t>
      </w:r>
      <w:proofErr w:type="spellStart"/>
      <w:r w:rsidR="001C522A">
        <w:rPr>
          <w:b/>
          <w:spacing w:val="-2"/>
          <w:sz w:val="22"/>
          <w:szCs w:val="22"/>
          <w:lang w:val="es-ES_tradnl"/>
        </w:rPr>
        <w:t>que</w:t>
      </w:r>
      <w:proofErr w:type="spellEnd"/>
      <w:r w:rsidR="001C522A">
        <w:rPr>
          <w:b/>
          <w:spacing w:val="-2"/>
          <w:sz w:val="22"/>
          <w:szCs w:val="22"/>
          <w:lang w:val="es-ES_tradnl"/>
        </w:rPr>
        <w:t xml:space="preserve"> la Iglesia crecerá en Así hasta proporciones gigantes, porque todo en Asia fue gigante como los grandes montes del Himalaya, los inmensos desiertos de Mongolia, las d</w:t>
      </w:r>
      <w:r w:rsidR="001C522A">
        <w:rPr>
          <w:b/>
          <w:spacing w:val="-2"/>
          <w:sz w:val="22"/>
          <w:szCs w:val="22"/>
          <w:lang w:val="es-ES_tradnl"/>
        </w:rPr>
        <w:t>e</w:t>
      </w:r>
      <w:r w:rsidR="001C522A">
        <w:rPr>
          <w:b/>
          <w:spacing w:val="-2"/>
          <w:sz w:val="22"/>
          <w:szCs w:val="22"/>
          <w:lang w:val="es-ES_tradnl"/>
        </w:rPr>
        <w:t>mandas impresionante del Océano Pacífico y la historia milenaria que en sus ciudades, en sus murallas, en sus museos y en sus templos tan variados</w:t>
      </w:r>
    </w:p>
    <w:p w:rsidR="001C522A" w:rsidRDefault="001C522A" w:rsidP="002A13F2">
      <w:pPr>
        <w:tabs>
          <w:tab w:val="left" w:pos="-720"/>
        </w:tabs>
        <w:jc w:val="both"/>
        <w:rPr>
          <w:b/>
          <w:spacing w:val="-2"/>
          <w:sz w:val="22"/>
          <w:szCs w:val="22"/>
          <w:lang w:val="es-ES_tradnl"/>
        </w:rPr>
      </w:pPr>
    </w:p>
    <w:p w:rsidR="002A13F2" w:rsidRPr="00466183" w:rsidRDefault="001C522A" w:rsidP="002A13F2">
      <w:pPr>
        <w:tabs>
          <w:tab w:val="left" w:pos="-720"/>
        </w:tabs>
        <w:jc w:val="both"/>
        <w:rPr>
          <w:b/>
          <w:spacing w:val="-2"/>
          <w:sz w:val="22"/>
          <w:szCs w:val="22"/>
          <w:lang w:val="es-ES_tradnl"/>
        </w:rPr>
      </w:pPr>
      <w:r>
        <w:rPr>
          <w:b/>
          <w:spacing w:val="-2"/>
          <w:sz w:val="22"/>
          <w:szCs w:val="22"/>
          <w:lang w:val="es-ES_tradnl"/>
        </w:rPr>
        <w:t xml:space="preserve">     Algo nos dice que un futuro desafiante representa Asia por su trayectoria antigua y por sus proporciones de gigante. Y</w:t>
      </w:r>
      <w:r w:rsidR="002A13F2" w:rsidRPr="00466183">
        <w:rPr>
          <w:b/>
          <w:spacing w:val="-2"/>
          <w:sz w:val="22"/>
          <w:szCs w:val="22"/>
          <w:lang w:val="es-ES_tradnl"/>
        </w:rPr>
        <w:t xml:space="preserve"> un doble sentimiento de temor y de gozo se nos introduce en el esp</w:t>
      </w:r>
      <w:r w:rsidR="002A13F2" w:rsidRPr="00466183">
        <w:rPr>
          <w:b/>
          <w:spacing w:val="-2"/>
          <w:sz w:val="22"/>
          <w:szCs w:val="22"/>
          <w:lang w:val="es-ES_tradnl"/>
        </w:rPr>
        <w:t>í</w:t>
      </w:r>
      <w:r w:rsidR="002A13F2" w:rsidRPr="00466183">
        <w:rPr>
          <w:b/>
          <w:spacing w:val="-2"/>
          <w:sz w:val="22"/>
          <w:szCs w:val="22"/>
          <w:lang w:val="es-ES_tradnl"/>
        </w:rPr>
        <w:t>ritu cuando prevemos el sesgo que tomarán los acontecimientos.</w:t>
      </w:r>
    </w:p>
    <w:p w:rsidR="002A13F2" w:rsidRPr="00466183" w:rsidRDefault="002A13F2" w:rsidP="002A13F2">
      <w:pPr>
        <w:tabs>
          <w:tab w:val="left" w:pos="-720"/>
        </w:tabs>
        <w:jc w:val="both"/>
        <w:rPr>
          <w:b/>
          <w:spacing w:val="-2"/>
          <w:sz w:val="22"/>
          <w:szCs w:val="22"/>
          <w:lang w:val="es-ES_tradnl"/>
        </w:rPr>
      </w:pPr>
    </w:p>
    <w:p w:rsidR="00CB290E" w:rsidRDefault="00CB290E" w:rsidP="00551DE7">
      <w:pPr>
        <w:jc w:val="center"/>
        <w:rPr>
          <w:b/>
          <w:color w:val="0070C0"/>
          <w:sz w:val="48"/>
          <w:szCs w:val="48"/>
        </w:rPr>
      </w:pPr>
      <w:r>
        <w:rPr>
          <w:b/>
          <w:noProof/>
          <w:color w:val="0070C0"/>
          <w:sz w:val="48"/>
          <w:szCs w:val="48"/>
        </w:rPr>
        <w:drawing>
          <wp:inline distT="0" distB="0" distL="0" distR="0">
            <wp:extent cx="4133850" cy="3178737"/>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srcRect l="19492" t="22388" r="40808" b="37873"/>
                    <a:stretch>
                      <a:fillRect/>
                    </a:stretch>
                  </pic:blipFill>
                  <pic:spPr bwMode="auto">
                    <a:xfrm>
                      <a:off x="0" y="0"/>
                      <a:ext cx="4136810" cy="3181013"/>
                    </a:xfrm>
                    <a:prstGeom prst="rect">
                      <a:avLst/>
                    </a:prstGeom>
                    <a:noFill/>
                    <a:ln w="9525">
                      <a:noFill/>
                      <a:miter lim="800000"/>
                      <a:headEnd/>
                      <a:tailEnd/>
                    </a:ln>
                  </pic:spPr>
                </pic:pic>
              </a:graphicData>
            </a:graphic>
          </wp:inline>
        </w:drawing>
      </w:r>
    </w:p>
    <w:p w:rsidR="006A74FD" w:rsidRDefault="006A74FD" w:rsidP="003D1D1C">
      <w:pPr>
        <w:ind w:left="851" w:hanging="851"/>
        <w:rPr>
          <w:b/>
          <w:noProof/>
          <w:color w:val="0070C0"/>
          <w:sz w:val="28"/>
          <w:szCs w:val="28"/>
        </w:rPr>
      </w:pPr>
    </w:p>
    <w:p w:rsidR="003D1D1C" w:rsidRPr="00B52801" w:rsidRDefault="007534AE" w:rsidP="00291C71">
      <w:pPr>
        <w:tabs>
          <w:tab w:val="left" w:pos="-720"/>
        </w:tabs>
        <w:jc w:val="both"/>
        <w:rPr>
          <w:b/>
          <w:spacing w:val="-2"/>
          <w:sz w:val="22"/>
          <w:szCs w:val="22"/>
          <w:lang w:val="es-ES_tradnl"/>
        </w:rPr>
      </w:pPr>
      <w:r>
        <w:rPr>
          <w:b/>
          <w:spacing w:val="-2"/>
          <w:sz w:val="22"/>
          <w:szCs w:val="22"/>
          <w:lang w:val="es-ES_tradnl"/>
        </w:rPr>
        <w:t xml:space="preserve">   </w:t>
      </w:r>
      <w:r w:rsidR="003D1D1C" w:rsidRPr="00466183">
        <w:rPr>
          <w:b/>
          <w:i/>
          <w:spacing w:val="-2"/>
          <w:sz w:val="22"/>
          <w:szCs w:val="22"/>
          <w:lang w:val="es-ES_tradnl"/>
        </w:rPr>
        <w:t xml:space="preserve">  </w:t>
      </w:r>
      <w:r w:rsidR="003D1D1C" w:rsidRPr="00B52801">
        <w:rPr>
          <w:b/>
          <w:spacing w:val="-2"/>
          <w:sz w:val="22"/>
          <w:szCs w:val="22"/>
          <w:lang w:val="es-ES_tradnl"/>
        </w:rPr>
        <w:t>- Por una parte, la Iglesia se vuelve cada vez más atenta al mensaje y declara secundarios los lenguajes. Deja de ser occidental, europea, griega o latina, mediterránea, aunque místicamente siga siendo "romana". Ello implica que se acomoda más a todas las culturas, civilizaciones, r</w:t>
      </w:r>
      <w:r w:rsidR="003D1D1C" w:rsidRPr="00B52801">
        <w:rPr>
          <w:b/>
          <w:spacing w:val="-2"/>
          <w:sz w:val="22"/>
          <w:szCs w:val="22"/>
          <w:lang w:val="es-ES_tradnl"/>
        </w:rPr>
        <w:t>a</w:t>
      </w:r>
      <w:r w:rsidR="003D1D1C" w:rsidRPr="00B52801">
        <w:rPr>
          <w:b/>
          <w:spacing w:val="-2"/>
          <w:sz w:val="22"/>
          <w:szCs w:val="22"/>
          <w:lang w:val="es-ES_tradnl"/>
        </w:rPr>
        <w:t>zas, sensibilidades, lenguas, ritos, continentes, naciones.</w:t>
      </w:r>
    </w:p>
    <w:p w:rsidR="003D1D1C" w:rsidRPr="00B52801" w:rsidRDefault="003D1D1C" w:rsidP="00291C71">
      <w:pPr>
        <w:tabs>
          <w:tab w:val="left" w:pos="-720"/>
        </w:tabs>
        <w:ind w:left="-142" w:firstLine="284"/>
        <w:jc w:val="both"/>
        <w:rPr>
          <w:b/>
          <w:spacing w:val="-2"/>
          <w:sz w:val="22"/>
          <w:szCs w:val="22"/>
          <w:lang w:val="es-ES_tradnl"/>
        </w:rPr>
      </w:pPr>
    </w:p>
    <w:p w:rsidR="003D1D1C" w:rsidRDefault="003D1D1C" w:rsidP="00291C71">
      <w:pPr>
        <w:tabs>
          <w:tab w:val="left" w:pos="-720"/>
          <w:tab w:val="left" w:pos="0"/>
        </w:tabs>
        <w:ind w:left="-142" w:firstLine="284"/>
        <w:jc w:val="both"/>
        <w:rPr>
          <w:b/>
          <w:spacing w:val="-2"/>
          <w:sz w:val="22"/>
          <w:szCs w:val="22"/>
          <w:lang w:val="es-ES_tradnl"/>
        </w:rPr>
      </w:pPr>
      <w:r w:rsidRPr="00B52801">
        <w:rPr>
          <w:b/>
          <w:spacing w:val="-2"/>
          <w:sz w:val="22"/>
          <w:szCs w:val="22"/>
          <w:lang w:val="es-ES_tradnl"/>
        </w:rPr>
        <w:t xml:space="preserve">  - Y por otra parte, se desentiende más del tiempo y de la tradición, regresa más al anuncio de su misterio y de la salvación, se preocupa menos por su contingencia histórica, se hunde más en su vida, en su energía, en su </w:t>
      </w:r>
      <w:proofErr w:type="spellStart"/>
      <w:r w:rsidRPr="00B52801">
        <w:rPr>
          <w:b/>
          <w:spacing w:val="-2"/>
          <w:sz w:val="22"/>
          <w:szCs w:val="22"/>
          <w:lang w:val="es-ES_tradnl"/>
        </w:rPr>
        <w:t>savia</w:t>
      </w:r>
      <w:proofErr w:type="spellEnd"/>
      <w:r w:rsidRPr="00B52801">
        <w:rPr>
          <w:b/>
          <w:spacing w:val="-2"/>
          <w:sz w:val="22"/>
          <w:szCs w:val="22"/>
          <w:lang w:val="es-ES_tradnl"/>
        </w:rPr>
        <w:t xml:space="preserve"> sobrenatural, en su gracia, en su servicio trascen</w:t>
      </w:r>
      <w:r w:rsidRPr="00B52801">
        <w:rPr>
          <w:b/>
          <w:spacing w:val="-2"/>
          <w:sz w:val="22"/>
          <w:szCs w:val="22"/>
          <w:lang w:val="es-ES_tradnl"/>
        </w:rPr>
        <w:softHyphen/>
        <w:t xml:space="preserve">dente a los hombres. </w:t>
      </w:r>
    </w:p>
    <w:p w:rsidR="00CF248D" w:rsidRPr="00B52801" w:rsidRDefault="00CF248D" w:rsidP="00291C71">
      <w:pPr>
        <w:tabs>
          <w:tab w:val="left" w:pos="-720"/>
          <w:tab w:val="left" w:pos="0"/>
        </w:tabs>
        <w:ind w:left="-142" w:firstLine="284"/>
        <w:jc w:val="both"/>
        <w:rPr>
          <w:b/>
          <w:spacing w:val="-2"/>
          <w:sz w:val="22"/>
          <w:szCs w:val="22"/>
          <w:lang w:val="es-ES_tradnl"/>
        </w:rPr>
      </w:pPr>
    </w:p>
    <w:tbl>
      <w:tblPr>
        <w:tblStyle w:val="Tablaconcuadrcula"/>
        <w:tblW w:w="0" w:type="auto"/>
        <w:tblLook w:val="04A0"/>
      </w:tblPr>
      <w:tblGrid>
        <w:gridCol w:w="10192"/>
      </w:tblGrid>
      <w:tr w:rsidR="00CF248D" w:rsidTr="00CF248D">
        <w:tc>
          <w:tcPr>
            <w:tcW w:w="10192" w:type="dxa"/>
          </w:tcPr>
          <w:p w:rsidR="00CF248D" w:rsidRPr="00CF248D" w:rsidRDefault="00CF248D" w:rsidP="00466183">
            <w:pPr>
              <w:tabs>
                <w:tab w:val="left" w:pos="-720"/>
              </w:tabs>
              <w:jc w:val="both"/>
              <w:rPr>
                <w:b/>
                <w:i/>
                <w:color w:val="00B050"/>
                <w:spacing w:val="-2"/>
                <w:lang w:val="es-ES_tradnl"/>
              </w:rPr>
            </w:pPr>
            <w:r w:rsidRPr="00CF248D">
              <w:rPr>
                <w:b/>
                <w:color w:val="00B050"/>
                <w:spacing w:val="-2"/>
                <w:lang w:val="es-ES_tradnl"/>
              </w:rPr>
              <w:t>Desde esa perspectiva, valoramos la realidad eclesial, espiritual y mundanal, y podemos form</w:t>
            </w:r>
            <w:r w:rsidRPr="00CF248D">
              <w:rPr>
                <w:b/>
                <w:color w:val="00B050"/>
                <w:spacing w:val="-2"/>
                <w:lang w:val="es-ES_tradnl"/>
              </w:rPr>
              <w:t>u</w:t>
            </w:r>
            <w:r w:rsidRPr="00CF248D">
              <w:rPr>
                <w:b/>
                <w:color w:val="00B050"/>
                <w:spacing w:val="-2"/>
                <w:lang w:val="es-ES_tradnl"/>
              </w:rPr>
              <w:t>lar determinadas conclusiones que afectarán a la cantidad, a la modalidad, a la variedad, a la flexibilidad y a la actividad de los Institutos religiosos. Ellos seguirán haciéndose presentes en el mundo con los rasgos valiosos y fundamentales de esa Iglesia siempre en actitud de conve</w:t>
            </w:r>
            <w:r w:rsidRPr="00CF248D">
              <w:rPr>
                <w:b/>
                <w:color w:val="00B050"/>
                <w:spacing w:val="-2"/>
                <w:lang w:val="es-ES_tradnl"/>
              </w:rPr>
              <w:t>r</w:t>
            </w:r>
            <w:r w:rsidRPr="00CF248D">
              <w:rPr>
                <w:b/>
                <w:color w:val="00B050"/>
                <w:spacing w:val="-2"/>
                <w:lang w:val="es-ES_tradnl"/>
              </w:rPr>
              <w:t>sión, es decir en renovación, en adaptación y en servicio a los hombres, pues para ese fin fue institu</w:t>
            </w:r>
            <w:r w:rsidRPr="00CF248D">
              <w:rPr>
                <w:b/>
                <w:color w:val="00B050"/>
                <w:spacing w:val="-2"/>
                <w:lang w:val="es-ES_tradnl"/>
              </w:rPr>
              <w:t>i</w:t>
            </w:r>
            <w:r w:rsidRPr="00CF248D">
              <w:rPr>
                <w:b/>
                <w:color w:val="00B050"/>
                <w:spacing w:val="-2"/>
                <w:lang w:val="es-ES_tradnl"/>
              </w:rPr>
              <w:t>da por el mismo Jesús</w:t>
            </w:r>
          </w:p>
        </w:tc>
      </w:tr>
    </w:tbl>
    <w:p w:rsidR="003D1D1C" w:rsidRPr="00466183" w:rsidRDefault="003D1D1C" w:rsidP="00466183">
      <w:pPr>
        <w:tabs>
          <w:tab w:val="left" w:pos="-720"/>
        </w:tabs>
        <w:jc w:val="both"/>
        <w:rPr>
          <w:b/>
          <w:i/>
          <w:spacing w:val="-2"/>
          <w:sz w:val="22"/>
          <w:szCs w:val="22"/>
          <w:lang w:val="es-ES_tradnl"/>
        </w:rPr>
      </w:pPr>
    </w:p>
    <w:p w:rsidR="003D1D1C" w:rsidRPr="00466183" w:rsidRDefault="003D1D1C" w:rsidP="00466183">
      <w:pPr>
        <w:tabs>
          <w:tab w:val="left" w:pos="-720"/>
        </w:tabs>
        <w:jc w:val="both"/>
        <w:rPr>
          <w:b/>
          <w:i/>
          <w:color w:val="0070C0"/>
          <w:spacing w:val="-2"/>
          <w:sz w:val="22"/>
          <w:szCs w:val="22"/>
          <w:lang w:val="es-ES_tradnl"/>
        </w:rPr>
      </w:pPr>
      <w:r w:rsidRPr="00466183">
        <w:rPr>
          <w:b/>
          <w:i/>
          <w:color w:val="0070C0"/>
          <w:spacing w:val="-2"/>
          <w:sz w:val="22"/>
          <w:szCs w:val="22"/>
          <w:lang w:val="es-ES_tradnl"/>
        </w:rPr>
        <w:t xml:space="preserve">   c) Siempre en actitud de progreso y cambio.</w:t>
      </w:r>
    </w:p>
    <w:p w:rsidR="003D1D1C" w:rsidRPr="00466183" w:rsidRDefault="003D1D1C" w:rsidP="00466183">
      <w:pPr>
        <w:tabs>
          <w:tab w:val="left" w:pos="-720"/>
        </w:tabs>
        <w:jc w:val="both"/>
        <w:rPr>
          <w:b/>
          <w:i/>
          <w:spacing w:val="-2"/>
          <w:sz w:val="22"/>
          <w:szCs w:val="22"/>
          <w:lang w:val="es-ES_tradnl"/>
        </w:rPr>
      </w:pPr>
    </w:p>
    <w:p w:rsidR="003D1D1C" w:rsidRPr="00466183" w:rsidRDefault="003D1D1C" w:rsidP="00466183">
      <w:pPr>
        <w:tabs>
          <w:tab w:val="left" w:pos="-720"/>
        </w:tabs>
        <w:jc w:val="both"/>
        <w:rPr>
          <w:b/>
          <w:spacing w:val="-2"/>
          <w:sz w:val="22"/>
          <w:szCs w:val="22"/>
          <w:lang w:val="es-ES_tradnl"/>
        </w:rPr>
      </w:pPr>
      <w:r w:rsidRPr="00466183">
        <w:rPr>
          <w:b/>
          <w:spacing w:val="-2"/>
          <w:sz w:val="22"/>
          <w:szCs w:val="22"/>
          <w:lang w:val="es-ES_tradnl"/>
        </w:rPr>
        <w:t xml:space="preserve">   El cambio es imparable y condiciona la vida. En ciertos momentos históricos los procesos de transformación se precipitan irremediablemente. Los hechos de Iglesia han sufrido en los últ</w:t>
      </w:r>
      <w:r w:rsidRPr="00466183">
        <w:rPr>
          <w:b/>
          <w:spacing w:val="-2"/>
          <w:sz w:val="22"/>
          <w:szCs w:val="22"/>
          <w:lang w:val="es-ES_tradnl"/>
        </w:rPr>
        <w:t>i</w:t>
      </w:r>
      <w:r w:rsidRPr="00466183">
        <w:rPr>
          <w:b/>
          <w:spacing w:val="-2"/>
          <w:sz w:val="22"/>
          <w:szCs w:val="22"/>
          <w:lang w:val="es-ES_tradnl"/>
        </w:rPr>
        <w:t>mos decenios una metamorfosis acelerada. Al igual que ocurrió en otros tiempos, por ejemplo, en la Revolu</w:t>
      </w:r>
      <w:r w:rsidRPr="00466183">
        <w:rPr>
          <w:b/>
          <w:spacing w:val="-2"/>
          <w:sz w:val="22"/>
          <w:szCs w:val="22"/>
          <w:lang w:val="es-ES_tradnl"/>
        </w:rPr>
        <w:softHyphen/>
        <w:t>ción luterana del siglo XVI, en la Revolución racionalista del XVII, en la Revolución enciclopedista del XVIII, también en la Revolución industrial del XIX, acontece en los tiempos a</w:t>
      </w:r>
      <w:r w:rsidRPr="00466183">
        <w:rPr>
          <w:b/>
          <w:spacing w:val="-2"/>
          <w:sz w:val="22"/>
          <w:szCs w:val="22"/>
          <w:lang w:val="es-ES_tradnl"/>
        </w:rPr>
        <w:t>c</w:t>
      </w:r>
      <w:r w:rsidRPr="00466183">
        <w:rPr>
          <w:b/>
          <w:spacing w:val="-2"/>
          <w:sz w:val="22"/>
          <w:szCs w:val="22"/>
          <w:lang w:val="es-ES_tradnl"/>
        </w:rPr>
        <w:t>tuales de la Revolución informática, del la Revolución ética, de la Revolución global.</w:t>
      </w:r>
    </w:p>
    <w:p w:rsidR="00B52801" w:rsidRDefault="00B52801" w:rsidP="00466183">
      <w:pPr>
        <w:tabs>
          <w:tab w:val="left" w:pos="-720"/>
        </w:tabs>
        <w:jc w:val="both"/>
        <w:rPr>
          <w:b/>
          <w:spacing w:val="-2"/>
          <w:sz w:val="22"/>
          <w:szCs w:val="22"/>
          <w:lang w:val="es-ES_tradnl"/>
        </w:rPr>
      </w:pPr>
      <w:r>
        <w:rPr>
          <w:b/>
          <w:spacing w:val="-2"/>
          <w:sz w:val="22"/>
          <w:szCs w:val="22"/>
          <w:lang w:val="es-ES_tradnl"/>
        </w:rPr>
        <w:t xml:space="preserve"> </w:t>
      </w:r>
      <w:r w:rsidR="003D1D1C" w:rsidRPr="00466183">
        <w:rPr>
          <w:b/>
          <w:spacing w:val="-2"/>
          <w:sz w:val="22"/>
          <w:szCs w:val="22"/>
          <w:lang w:val="es-ES_tradnl"/>
        </w:rPr>
        <w:t xml:space="preserve">   Es preciso acomodarse a ese ritmo para no perder la marcha de la Historia. Y ello no quiere decir que todo sea positivo en las transformaciones, como no lo fue en las "revoluciones" ant</w:t>
      </w:r>
      <w:r w:rsidR="003D1D1C" w:rsidRPr="00466183">
        <w:rPr>
          <w:b/>
          <w:spacing w:val="-2"/>
          <w:sz w:val="22"/>
          <w:szCs w:val="22"/>
          <w:lang w:val="es-ES_tradnl"/>
        </w:rPr>
        <w:t>e</w:t>
      </w:r>
      <w:r w:rsidR="003D1D1C" w:rsidRPr="00466183">
        <w:rPr>
          <w:b/>
          <w:spacing w:val="-2"/>
          <w:sz w:val="22"/>
          <w:szCs w:val="22"/>
          <w:lang w:val="es-ES_tradnl"/>
        </w:rPr>
        <w:t xml:space="preserve">riores. Pero hay que asumirlo como hecho de vida y es preciso que el cambio </w:t>
      </w:r>
      <w:r>
        <w:rPr>
          <w:b/>
          <w:spacing w:val="-2"/>
          <w:sz w:val="22"/>
          <w:szCs w:val="22"/>
          <w:lang w:val="es-ES_tradnl"/>
        </w:rPr>
        <w:t>venga un día</w:t>
      </w:r>
      <w:r w:rsidR="00CF248D">
        <w:rPr>
          <w:b/>
          <w:spacing w:val="-2"/>
          <w:sz w:val="22"/>
          <w:szCs w:val="22"/>
          <w:lang w:val="es-ES_tradnl"/>
        </w:rPr>
        <w:t>.</w:t>
      </w:r>
    </w:p>
    <w:p w:rsidR="003D1D1C" w:rsidRPr="00466183" w:rsidRDefault="003D1D1C" w:rsidP="00466183">
      <w:pPr>
        <w:tabs>
          <w:tab w:val="left" w:pos="-720"/>
        </w:tabs>
        <w:jc w:val="both"/>
        <w:rPr>
          <w:b/>
          <w:spacing w:val="-2"/>
          <w:sz w:val="22"/>
          <w:szCs w:val="22"/>
          <w:lang w:val="es-ES_tradnl"/>
        </w:rPr>
      </w:pPr>
      <w:r w:rsidRPr="00466183">
        <w:rPr>
          <w:b/>
          <w:spacing w:val="-2"/>
          <w:sz w:val="22"/>
          <w:szCs w:val="22"/>
          <w:lang w:val="es-ES_tradnl"/>
        </w:rPr>
        <w:lastRenderedPageBreak/>
        <w:t xml:space="preserve">   Son de esperar variaciones muy fuertes en la Iglesia en los primeros decenios del siglo XXI. Con ellas surgirán adaptaciones rápidas e interminables en cada ámbito cultural y moral. Las transforma</w:t>
      </w:r>
      <w:r w:rsidRPr="00466183">
        <w:rPr>
          <w:b/>
          <w:spacing w:val="-2"/>
          <w:sz w:val="22"/>
          <w:szCs w:val="22"/>
          <w:lang w:val="es-ES_tradnl"/>
        </w:rPr>
        <w:softHyphen/>
        <w:t>ciones de los Institutos religiosos no serán otra cosa que signo y reflejo de ese proc</w:t>
      </w:r>
      <w:r w:rsidRPr="00466183">
        <w:rPr>
          <w:b/>
          <w:spacing w:val="-2"/>
          <w:sz w:val="22"/>
          <w:szCs w:val="22"/>
          <w:lang w:val="es-ES_tradnl"/>
        </w:rPr>
        <w:t>e</w:t>
      </w:r>
      <w:r w:rsidRPr="00466183">
        <w:rPr>
          <w:b/>
          <w:spacing w:val="-2"/>
          <w:sz w:val="22"/>
          <w:szCs w:val="22"/>
          <w:lang w:val="es-ES_tradnl"/>
        </w:rPr>
        <w:t>so de revitalización eclesial.</w:t>
      </w:r>
    </w:p>
    <w:p w:rsidR="003D1D1C" w:rsidRPr="00466183" w:rsidRDefault="003D1D1C" w:rsidP="00466183">
      <w:pPr>
        <w:tabs>
          <w:tab w:val="left" w:pos="-720"/>
        </w:tabs>
        <w:jc w:val="both"/>
        <w:rPr>
          <w:b/>
          <w:spacing w:val="-2"/>
          <w:sz w:val="22"/>
          <w:szCs w:val="22"/>
          <w:lang w:val="es-ES_tradnl"/>
        </w:rPr>
      </w:pPr>
    </w:p>
    <w:p w:rsidR="003D1D1C" w:rsidRPr="00466183" w:rsidRDefault="003D1D1C" w:rsidP="00466183">
      <w:pPr>
        <w:tabs>
          <w:tab w:val="left" w:pos="-720"/>
        </w:tabs>
        <w:jc w:val="both"/>
        <w:rPr>
          <w:b/>
          <w:spacing w:val="-2"/>
          <w:sz w:val="22"/>
          <w:szCs w:val="22"/>
          <w:lang w:val="es-ES_tradnl"/>
        </w:rPr>
      </w:pPr>
      <w:r w:rsidRPr="00466183">
        <w:rPr>
          <w:b/>
          <w:spacing w:val="-2"/>
          <w:sz w:val="22"/>
          <w:szCs w:val="22"/>
          <w:lang w:val="es-ES_tradnl"/>
        </w:rPr>
        <w:t xml:space="preserve">   Y por eso podremos, no sólo sospechar, sino firmemente asegurar, que lo que hoy contempl</w:t>
      </w:r>
      <w:r w:rsidRPr="00466183">
        <w:rPr>
          <w:b/>
          <w:spacing w:val="-2"/>
          <w:sz w:val="22"/>
          <w:szCs w:val="22"/>
          <w:lang w:val="es-ES_tradnl"/>
        </w:rPr>
        <w:t>a</w:t>
      </w:r>
      <w:r w:rsidRPr="00466183">
        <w:rPr>
          <w:b/>
          <w:spacing w:val="-2"/>
          <w:sz w:val="22"/>
          <w:szCs w:val="22"/>
          <w:lang w:val="es-ES_tradnl"/>
        </w:rPr>
        <w:t>mos en cualquier estadística no será idéntico a lo que suceda mañana, dentro de 15, 30 o 50 años. Hoy nos sonreímos ante previsiones hechas a medios del siglo XX y que nunca se llevaron a efecto. Un día se reirán al releer los datos y predicciones que hoy formulamos, las cuales no coincidirán con los hechos reales que de verdad sucedan. La duda es si habrá quien pueda so</w:t>
      </w:r>
      <w:r w:rsidRPr="00466183">
        <w:rPr>
          <w:b/>
          <w:spacing w:val="-2"/>
          <w:sz w:val="22"/>
          <w:szCs w:val="22"/>
          <w:lang w:val="es-ES_tradnl"/>
        </w:rPr>
        <w:t>n</w:t>
      </w:r>
      <w:r w:rsidRPr="00466183">
        <w:rPr>
          <w:b/>
          <w:spacing w:val="-2"/>
          <w:sz w:val="22"/>
          <w:szCs w:val="22"/>
          <w:lang w:val="es-ES_tradnl"/>
        </w:rPr>
        <w:t>reír mañana en referencia al presente, como lo hay hoy en referencia al pasado. Mas eso perten</w:t>
      </w:r>
      <w:r w:rsidRPr="00466183">
        <w:rPr>
          <w:b/>
          <w:spacing w:val="-2"/>
          <w:sz w:val="22"/>
          <w:szCs w:val="22"/>
          <w:lang w:val="es-ES_tradnl"/>
        </w:rPr>
        <w:t>e</w:t>
      </w:r>
      <w:r w:rsidRPr="00466183">
        <w:rPr>
          <w:b/>
          <w:spacing w:val="-2"/>
          <w:sz w:val="22"/>
          <w:szCs w:val="22"/>
          <w:lang w:val="es-ES_tradnl"/>
        </w:rPr>
        <w:t>ce a la zona del misterio y a ese ámbito no llega la prospecti</w:t>
      </w:r>
      <w:r w:rsidRPr="00466183">
        <w:rPr>
          <w:b/>
          <w:spacing w:val="-2"/>
          <w:sz w:val="22"/>
          <w:szCs w:val="22"/>
          <w:lang w:val="es-ES_tradnl"/>
        </w:rPr>
        <w:softHyphen/>
        <w:t>va.</w:t>
      </w:r>
    </w:p>
    <w:p w:rsidR="00466183" w:rsidRDefault="00466183" w:rsidP="00466183">
      <w:pPr>
        <w:tabs>
          <w:tab w:val="left" w:pos="-720"/>
        </w:tabs>
        <w:jc w:val="both"/>
        <w:rPr>
          <w:b/>
          <w:spacing w:val="-2"/>
          <w:sz w:val="22"/>
          <w:szCs w:val="22"/>
          <w:lang w:val="es-ES_tradnl"/>
        </w:rPr>
      </w:pPr>
    </w:p>
    <w:p w:rsidR="00466183" w:rsidRPr="001867D7" w:rsidRDefault="00291C71" w:rsidP="00466183">
      <w:pPr>
        <w:tabs>
          <w:tab w:val="left" w:pos="-720"/>
        </w:tabs>
        <w:jc w:val="both"/>
        <w:rPr>
          <w:b/>
          <w:color w:val="0070C0"/>
          <w:spacing w:val="-2"/>
          <w:sz w:val="28"/>
          <w:szCs w:val="28"/>
          <w:lang w:val="es-ES_tradnl"/>
        </w:rPr>
      </w:pPr>
      <w:r>
        <w:rPr>
          <w:b/>
          <w:spacing w:val="-2"/>
          <w:sz w:val="22"/>
          <w:szCs w:val="22"/>
          <w:lang w:val="es-ES_tradnl"/>
        </w:rPr>
        <w:t xml:space="preserve">  </w:t>
      </w:r>
      <w:r w:rsidRPr="001867D7">
        <w:rPr>
          <w:b/>
          <w:color w:val="0070C0"/>
          <w:spacing w:val="-2"/>
          <w:sz w:val="28"/>
          <w:szCs w:val="28"/>
          <w:lang w:val="es-ES_tradnl"/>
        </w:rPr>
        <w:t>Situación de Asia en el movimiento evangelizador</w:t>
      </w:r>
    </w:p>
    <w:p w:rsidR="00466183" w:rsidRDefault="00466183" w:rsidP="00466183">
      <w:pPr>
        <w:tabs>
          <w:tab w:val="left" w:pos="-720"/>
        </w:tabs>
        <w:jc w:val="both"/>
        <w:rPr>
          <w:b/>
          <w:spacing w:val="-2"/>
          <w:sz w:val="22"/>
          <w:szCs w:val="22"/>
          <w:lang w:val="es-ES_tradnl"/>
        </w:rPr>
      </w:pPr>
    </w:p>
    <w:p w:rsidR="00291C71" w:rsidRPr="00291C71" w:rsidRDefault="00291C71" w:rsidP="00291C71">
      <w:pPr>
        <w:tabs>
          <w:tab w:val="left" w:pos="-720"/>
        </w:tabs>
        <w:jc w:val="both"/>
        <w:rPr>
          <w:b/>
          <w:spacing w:val="-2"/>
          <w:sz w:val="22"/>
          <w:szCs w:val="22"/>
          <w:lang w:val="es-ES_tradnl"/>
        </w:rPr>
      </w:pPr>
      <w:r w:rsidRPr="00291C71">
        <w:rPr>
          <w:b/>
          <w:spacing w:val="-2"/>
          <w:sz w:val="22"/>
          <w:szCs w:val="22"/>
          <w:lang w:val="es-ES_tradnl"/>
        </w:rPr>
        <w:t xml:space="preserve">  </w:t>
      </w:r>
      <w:r w:rsidRPr="00291C71">
        <w:rPr>
          <w:b/>
          <w:spacing w:val="-2"/>
          <w:sz w:val="22"/>
          <w:szCs w:val="22"/>
          <w:lang w:val="es-ES_tradnl"/>
        </w:rPr>
        <w:sym w:font="Symbol" w:char="F0A7"/>
      </w:r>
      <w:r w:rsidRPr="00291C71">
        <w:rPr>
          <w:b/>
          <w:spacing w:val="-2"/>
          <w:sz w:val="22"/>
          <w:szCs w:val="22"/>
          <w:lang w:val="es-ES_tradnl"/>
        </w:rPr>
        <w:t xml:space="preserve">  El catolicismo crecerá cuantitativamente a lo largo de los 25 próximos años, pero disminuirá en relación a la población mundial, sobre todo en Asia.</w:t>
      </w:r>
    </w:p>
    <w:p w:rsidR="00291C71" w:rsidRPr="00291C71" w:rsidRDefault="00291C71" w:rsidP="00291C71">
      <w:pPr>
        <w:tabs>
          <w:tab w:val="left" w:pos="-720"/>
        </w:tabs>
        <w:jc w:val="both"/>
        <w:rPr>
          <w:b/>
          <w:spacing w:val="-2"/>
          <w:sz w:val="22"/>
          <w:szCs w:val="22"/>
          <w:lang w:val="es-ES_tradnl"/>
        </w:rPr>
      </w:pPr>
      <w:r w:rsidRPr="00291C71">
        <w:rPr>
          <w:b/>
          <w:spacing w:val="-2"/>
          <w:sz w:val="22"/>
          <w:szCs w:val="22"/>
          <w:lang w:val="es-ES_tradnl"/>
        </w:rPr>
        <w:t xml:space="preserve">  </w:t>
      </w:r>
      <w:r w:rsidRPr="00291C71">
        <w:rPr>
          <w:b/>
          <w:spacing w:val="-2"/>
          <w:sz w:val="22"/>
          <w:szCs w:val="22"/>
          <w:lang w:val="es-ES_tradnl"/>
        </w:rPr>
        <w:sym w:font="Symbol" w:char="F0A7"/>
      </w:r>
      <w:r w:rsidRPr="00291C71">
        <w:rPr>
          <w:b/>
          <w:spacing w:val="-2"/>
          <w:sz w:val="22"/>
          <w:szCs w:val="22"/>
          <w:lang w:val="es-ES_tradnl"/>
        </w:rPr>
        <w:t xml:space="preserve">  Los agentes pastorales clericales y religiosos decrecerán de forma significativa, al paso que aumentarán los seglares (catequistas y animadores)</w:t>
      </w:r>
    </w:p>
    <w:p w:rsidR="00291C71" w:rsidRPr="00291C71" w:rsidRDefault="00291C71" w:rsidP="00291C71">
      <w:pPr>
        <w:tabs>
          <w:tab w:val="left" w:pos="-720"/>
        </w:tabs>
        <w:jc w:val="both"/>
        <w:rPr>
          <w:b/>
          <w:spacing w:val="-2"/>
          <w:sz w:val="22"/>
          <w:szCs w:val="22"/>
          <w:lang w:val="es-ES_tradnl"/>
        </w:rPr>
      </w:pPr>
      <w:r w:rsidRPr="00291C71">
        <w:rPr>
          <w:b/>
          <w:spacing w:val="-2"/>
          <w:sz w:val="22"/>
          <w:szCs w:val="22"/>
          <w:lang w:val="es-ES_tradnl"/>
        </w:rPr>
        <w:t xml:space="preserve">  </w:t>
      </w:r>
      <w:r w:rsidRPr="00291C71">
        <w:rPr>
          <w:b/>
          <w:spacing w:val="-2"/>
          <w:sz w:val="22"/>
          <w:szCs w:val="22"/>
          <w:lang w:val="es-ES_tradnl"/>
        </w:rPr>
        <w:sym w:font="Symbol" w:char="F0A7"/>
      </w:r>
      <w:r w:rsidRPr="00291C71">
        <w:rPr>
          <w:b/>
          <w:spacing w:val="-2"/>
          <w:sz w:val="22"/>
          <w:szCs w:val="22"/>
          <w:lang w:val="es-ES_tradnl"/>
        </w:rPr>
        <w:t xml:space="preserve">  Será importante advertir que la mitad numérica de la Iglesia Católica (50,78%) se hallará en América del Sur. En Europa estará el 26,5%.</w:t>
      </w:r>
    </w:p>
    <w:p w:rsidR="00291C71" w:rsidRPr="00291C71" w:rsidRDefault="00291C71" w:rsidP="00291C71">
      <w:pPr>
        <w:ind w:left="851" w:hanging="851"/>
        <w:rPr>
          <w:b/>
          <w:noProof/>
          <w:color w:val="0070C0"/>
          <w:sz w:val="22"/>
          <w:szCs w:val="22"/>
          <w:lang w:val="es-ES_tradnl"/>
        </w:rPr>
      </w:pPr>
    </w:p>
    <w:p w:rsidR="003D1D1C" w:rsidRPr="00291C71" w:rsidRDefault="003D1D1C" w:rsidP="003D1D1C">
      <w:pPr>
        <w:tabs>
          <w:tab w:val="center" w:pos="3402"/>
        </w:tabs>
        <w:jc w:val="both"/>
        <w:rPr>
          <w:b/>
          <w:color w:val="0070C0"/>
          <w:spacing w:val="-2"/>
          <w:sz w:val="22"/>
          <w:szCs w:val="22"/>
          <w:lang w:val="es-ES_tradnl"/>
        </w:rPr>
      </w:pPr>
      <w:r w:rsidRPr="00291C71">
        <w:rPr>
          <w:b/>
          <w:color w:val="0070C0"/>
          <w:spacing w:val="-2"/>
          <w:sz w:val="22"/>
          <w:szCs w:val="22"/>
          <w:lang w:val="es-ES_tradnl"/>
        </w:rPr>
        <w:t>FUERZAS DEDICADAS AL APOSTOLADO 1995-2020</w:t>
      </w:r>
    </w:p>
    <w:p w:rsidR="003D1D1C" w:rsidRDefault="003D1D1C" w:rsidP="003D1D1C">
      <w:pPr>
        <w:tabs>
          <w:tab w:val="left" w:pos="-720"/>
        </w:tabs>
        <w:jc w:val="both"/>
        <w:rPr>
          <w:rFonts w:ascii="Helvetica Narrow Bold" w:hAnsi="Helvetica Narrow Bold"/>
          <w:b/>
          <w:spacing w:val="-2"/>
          <w:sz w:val="20"/>
          <w:lang w:val="es-ES_tradnl"/>
        </w:rPr>
      </w:pPr>
    </w:p>
    <w:p w:rsidR="003D1D1C" w:rsidRPr="00291C71" w:rsidRDefault="003D1D1C" w:rsidP="003D1D1C">
      <w:pPr>
        <w:tabs>
          <w:tab w:val="center" w:pos="3402"/>
        </w:tabs>
        <w:jc w:val="both"/>
        <w:rPr>
          <w:rFonts w:ascii="Helvetica Narrow Bold" w:hAnsi="Helvetica Narrow Bold"/>
          <w:b/>
          <w:color w:val="0070C0"/>
          <w:spacing w:val="-2"/>
          <w:sz w:val="20"/>
          <w:lang w:val="es-ES_tradnl"/>
        </w:rPr>
      </w:pPr>
      <w:r>
        <w:rPr>
          <w:rFonts w:ascii="Helvetica Narrow Bold" w:hAnsi="Helvetica Narrow Bold"/>
          <w:b/>
          <w:spacing w:val="-2"/>
          <w:sz w:val="20"/>
          <w:lang w:val="es-ES_tradnl"/>
        </w:rPr>
        <w:t xml:space="preserve">   </w:t>
      </w:r>
      <w:r>
        <w:rPr>
          <w:rFonts w:ascii="Helvetica Narrow Bold" w:hAnsi="Helvetica Narrow Bold"/>
          <w:b/>
          <w:spacing w:val="-2"/>
          <w:sz w:val="20"/>
          <w:lang w:val="es-ES_tradnl"/>
        </w:rPr>
        <w:tab/>
      </w:r>
      <w:r w:rsidRPr="00291C71">
        <w:rPr>
          <w:rFonts w:ascii="Helvetica Narrow Bold" w:hAnsi="Helvetica Narrow Bold"/>
          <w:b/>
          <w:color w:val="0070C0"/>
          <w:spacing w:val="-2"/>
          <w:sz w:val="20"/>
          <w:lang w:val="es-ES_tradnl"/>
        </w:rPr>
        <w:t>EN LA IGLESIA EN EL AÑO 2000 (en miles)</w:t>
      </w:r>
      <w:r w:rsidR="00291C71">
        <w:rPr>
          <w:rFonts w:ascii="Helvetica Narrow Bold" w:hAnsi="Helvetica Narrow Bold"/>
          <w:b/>
          <w:color w:val="0070C0"/>
          <w:spacing w:val="-2"/>
          <w:sz w:val="20"/>
          <w:lang w:val="es-ES_tradnl"/>
        </w:rPr>
        <w:t xml:space="preserve"> eran</w:t>
      </w:r>
      <w:r w:rsidRPr="00291C71">
        <w:rPr>
          <w:rFonts w:ascii="Helvetica Narrow Bold" w:hAnsi="Helvetica Narrow Bold"/>
          <w:b/>
          <w:color w:val="0070C0"/>
          <w:spacing w:val="-2"/>
          <w:sz w:val="20"/>
          <w:lang w:val="es-ES_tradnl"/>
        </w:rPr>
        <w:t>:</w:t>
      </w:r>
    </w:p>
    <w:p w:rsidR="003D1D1C" w:rsidRDefault="003D1D1C" w:rsidP="003D1D1C">
      <w:pPr>
        <w:tabs>
          <w:tab w:val="center" w:pos="3402"/>
        </w:tabs>
        <w:jc w:val="both"/>
        <w:rPr>
          <w:rFonts w:ascii="Helvetica Narrow Bold" w:hAnsi="Helvetica Narrow Bold"/>
          <w:b/>
          <w:spacing w:val="-2"/>
          <w:sz w:val="20"/>
          <w:lang w:val="es-ES_tradnl"/>
        </w:rPr>
      </w:pPr>
    </w:p>
    <w:tbl>
      <w:tblPr>
        <w:tblW w:w="0" w:type="auto"/>
        <w:tblInd w:w="829" w:type="dxa"/>
        <w:tblLayout w:type="fixed"/>
        <w:tblCellMar>
          <w:left w:w="120" w:type="dxa"/>
          <w:right w:w="120" w:type="dxa"/>
        </w:tblCellMar>
        <w:tblLook w:val="0000"/>
      </w:tblPr>
      <w:tblGrid>
        <w:gridCol w:w="1418"/>
        <w:gridCol w:w="1134"/>
        <w:gridCol w:w="1134"/>
        <w:gridCol w:w="1134"/>
        <w:gridCol w:w="1134"/>
        <w:gridCol w:w="1134"/>
        <w:gridCol w:w="1559"/>
      </w:tblGrid>
      <w:tr w:rsidR="007534AE" w:rsidTr="007534AE">
        <w:tc>
          <w:tcPr>
            <w:tcW w:w="1418" w:type="dxa"/>
            <w:tcBorders>
              <w:top w:val="double" w:sz="7" w:space="0" w:color="auto"/>
              <w:left w:val="double" w:sz="7" w:space="0" w:color="auto"/>
            </w:tcBorders>
          </w:tcPr>
          <w:p w:rsidR="003D1D1C" w:rsidRDefault="009342DC" w:rsidP="0087023D">
            <w:pPr>
              <w:tabs>
                <w:tab w:val="left" w:pos="-720"/>
              </w:tabs>
              <w:spacing w:before="90" w:after="54"/>
              <w:rPr>
                <w:rFonts w:ascii="Helvetica-Narrow" w:hAnsi="Helvetica-Narrow"/>
                <w:spacing w:val="-2"/>
                <w:sz w:val="16"/>
                <w:lang w:val="es-ES_tradnl"/>
              </w:rPr>
            </w:pPr>
            <w:r>
              <w:rPr>
                <w:rFonts w:ascii="Helvetica Narrow Bold" w:hAnsi="Helvetica Narrow Bold"/>
                <w:b/>
                <w:spacing w:val="-2"/>
                <w:sz w:val="20"/>
                <w:lang w:val="es-ES_tradnl"/>
              </w:rPr>
              <w:fldChar w:fldCharType="begin"/>
            </w:r>
            <w:r w:rsidR="003D1D1C">
              <w:rPr>
                <w:rFonts w:ascii="Helvetica Narrow Bold" w:hAnsi="Helvetica Narrow Bold"/>
                <w:b/>
                <w:spacing w:val="-2"/>
                <w:sz w:val="20"/>
                <w:lang w:val="es-ES_tradnl"/>
              </w:rPr>
              <w:instrText xml:space="preserve">PRIVATE </w:instrText>
            </w:r>
            <w:r>
              <w:rPr>
                <w:rFonts w:ascii="Helvetica Narrow Bold" w:hAnsi="Helvetica Narrow Bold"/>
                <w:b/>
                <w:spacing w:val="-2"/>
                <w:sz w:val="20"/>
                <w:lang w:val="es-ES_tradnl"/>
              </w:rPr>
              <w:fldChar w:fldCharType="end"/>
            </w:r>
            <w:r w:rsidR="003D1D1C">
              <w:rPr>
                <w:rFonts w:ascii="Helvetica-Narrow" w:hAnsi="Helvetica-Narrow"/>
                <w:spacing w:val="-2"/>
                <w:sz w:val="16"/>
                <w:lang w:val="es-ES_tradnl"/>
              </w:rPr>
              <w:t xml:space="preserve">  </w:t>
            </w:r>
            <w:r w:rsidR="003D1D1C">
              <w:rPr>
                <w:rFonts w:ascii="Helvetica-Narrow" w:hAnsi="Helvetica-Narrow"/>
                <w:b/>
                <w:spacing w:val="-2"/>
                <w:sz w:val="16"/>
                <w:lang w:val="es-ES_tradnl"/>
              </w:rPr>
              <w:t>DATOS</w:t>
            </w:r>
          </w:p>
        </w:tc>
        <w:tc>
          <w:tcPr>
            <w:tcW w:w="1134" w:type="dxa"/>
            <w:tcBorders>
              <w:top w:val="double" w:sz="7" w:space="0" w:color="auto"/>
              <w:left w:val="single" w:sz="7" w:space="0" w:color="auto"/>
            </w:tcBorders>
          </w:tcPr>
          <w:p w:rsidR="003D1D1C" w:rsidRDefault="003D1D1C" w:rsidP="0087023D">
            <w:pPr>
              <w:tabs>
                <w:tab w:val="left" w:pos="-720"/>
              </w:tabs>
              <w:spacing w:before="90" w:after="54"/>
              <w:rPr>
                <w:rFonts w:ascii="Helvetica-Narrow" w:hAnsi="Helvetica-Narrow"/>
                <w:spacing w:val="-2"/>
                <w:sz w:val="16"/>
                <w:lang w:val="es-ES_tradnl"/>
              </w:rPr>
            </w:pPr>
            <w:r>
              <w:rPr>
                <w:rFonts w:ascii="Helvetica-Narrow" w:hAnsi="Helvetica-Narrow"/>
                <w:b/>
                <w:spacing w:val="-2"/>
                <w:sz w:val="16"/>
                <w:lang w:val="es-ES_tradnl"/>
              </w:rPr>
              <w:t xml:space="preserve"> </w:t>
            </w:r>
            <w:proofErr w:type="spellStart"/>
            <w:r>
              <w:rPr>
                <w:rFonts w:ascii="Helvetica-Narrow" w:hAnsi="Helvetica-Narrow"/>
                <w:b/>
                <w:spacing w:val="-2"/>
                <w:sz w:val="16"/>
                <w:lang w:val="es-ES_tradnl"/>
              </w:rPr>
              <w:t>Africa</w:t>
            </w:r>
            <w:proofErr w:type="spellEnd"/>
          </w:p>
        </w:tc>
        <w:tc>
          <w:tcPr>
            <w:tcW w:w="1134" w:type="dxa"/>
            <w:tcBorders>
              <w:top w:val="double" w:sz="7" w:space="0" w:color="auto"/>
              <w:left w:val="single" w:sz="7" w:space="0" w:color="auto"/>
            </w:tcBorders>
          </w:tcPr>
          <w:p w:rsidR="003D1D1C" w:rsidRDefault="003D1D1C" w:rsidP="0087023D">
            <w:pPr>
              <w:tabs>
                <w:tab w:val="left" w:pos="-720"/>
              </w:tabs>
              <w:spacing w:before="90" w:after="54"/>
              <w:rPr>
                <w:rFonts w:ascii="Helvetica-Narrow" w:hAnsi="Helvetica-Narrow"/>
                <w:spacing w:val="-2"/>
                <w:sz w:val="16"/>
                <w:lang w:val="es-ES_tradnl"/>
              </w:rPr>
            </w:pPr>
            <w:r>
              <w:rPr>
                <w:rFonts w:ascii="Helvetica-Narrow" w:hAnsi="Helvetica-Narrow"/>
                <w:spacing w:val="-2"/>
                <w:sz w:val="16"/>
                <w:lang w:val="es-ES_tradnl"/>
              </w:rPr>
              <w:t xml:space="preserve"> </w:t>
            </w:r>
            <w:r>
              <w:rPr>
                <w:rFonts w:ascii="Helvetica-Narrow" w:hAnsi="Helvetica-Narrow"/>
                <w:b/>
                <w:spacing w:val="-2"/>
                <w:sz w:val="16"/>
                <w:lang w:val="es-ES_tradnl"/>
              </w:rPr>
              <w:t>América</w:t>
            </w:r>
          </w:p>
        </w:tc>
        <w:tc>
          <w:tcPr>
            <w:tcW w:w="1134" w:type="dxa"/>
            <w:tcBorders>
              <w:top w:val="double" w:sz="7" w:space="0" w:color="auto"/>
              <w:left w:val="single" w:sz="7" w:space="0" w:color="auto"/>
            </w:tcBorders>
          </w:tcPr>
          <w:p w:rsidR="003D1D1C" w:rsidRDefault="003D1D1C" w:rsidP="0087023D">
            <w:pPr>
              <w:tabs>
                <w:tab w:val="left" w:pos="-720"/>
              </w:tabs>
              <w:spacing w:before="90" w:after="54"/>
              <w:rPr>
                <w:rFonts w:ascii="Helvetica-Narrow" w:hAnsi="Helvetica-Narrow"/>
                <w:spacing w:val="-2"/>
                <w:sz w:val="16"/>
                <w:lang w:val="es-ES_tradnl"/>
              </w:rPr>
            </w:pPr>
            <w:r>
              <w:rPr>
                <w:rFonts w:ascii="Helvetica-Narrow" w:hAnsi="Helvetica-Narrow"/>
                <w:spacing w:val="-2"/>
                <w:sz w:val="16"/>
                <w:lang w:val="es-ES_tradnl"/>
              </w:rPr>
              <w:t xml:space="preserve">  </w:t>
            </w:r>
            <w:r>
              <w:rPr>
                <w:rFonts w:ascii="Helvetica-Narrow" w:hAnsi="Helvetica-Narrow"/>
                <w:b/>
                <w:spacing w:val="-2"/>
                <w:sz w:val="16"/>
                <w:lang w:val="es-ES_tradnl"/>
              </w:rPr>
              <w:t>Asia</w:t>
            </w:r>
          </w:p>
        </w:tc>
        <w:tc>
          <w:tcPr>
            <w:tcW w:w="1134" w:type="dxa"/>
            <w:tcBorders>
              <w:top w:val="double" w:sz="7" w:space="0" w:color="auto"/>
              <w:left w:val="single" w:sz="7" w:space="0" w:color="auto"/>
            </w:tcBorders>
          </w:tcPr>
          <w:p w:rsidR="003D1D1C" w:rsidRDefault="003D1D1C" w:rsidP="0087023D">
            <w:pPr>
              <w:tabs>
                <w:tab w:val="left" w:pos="-720"/>
              </w:tabs>
              <w:spacing w:before="90" w:after="54"/>
              <w:rPr>
                <w:rFonts w:ascii="Helvetica-Narrow" w:hAnsi="Helvetica-Narrow"/>
                <w:spacing w:val="-2"/>
                <w:sz w:val="16"/>
                <w:lang w:val="es-ES_tradnl"/>
              </w:rPr>
            </w:pPr>
            <w:r>
              <w:rPr>
                <w:rFonts w:ascii="Helvetica-Narrow" w:hAnsi="Helvetica-Narrow"/>
                <w:spacing w:val="-2"/>
                <w:sz w:val="16"/>
                <w:lang w:val="es-ES_tradnl"/>
              </w:rPr>
              <w:t xml:space="preserve"> </w:t>
            </w:r>
            <w:r>
              <w:rPr>
                <w:rFonts w:ascii="Helvetica-Narrow" w:hAnsi="Helvetica-Narrow"/>
                <w:b/>
                <w:spacing w:val="-2"/>
                <w:sz w:val="16"/>
                <w:lang w:val="es-ES_tradnl"/>
              </w:rPr>
              <w:t>Europa</w:t>
            </w:r>
          </w:p>
        </w:tc>
        <w:tc>
          <w:tcPr>
            <w:tcW w:w="1134" w:type="dxa"/>
            <w:tcBorders>
              <w:top w:val="double" w:sz="7" w:space="0" w:color="auto"/>
              <w:left w:val="single" w:sz="7" w:space="0" w:color="auto"/>
            </w:tcBorders>
          </w:tcPr>
          <w:p w:rsidR="003D1D1C" w:rsidRDefault="003D1D1C" w:rsidP="0087023D">
            <w:pPr>
              <w:tabs>
                <w:tab w:val="left" w:pos="-720"/>
              </w:tabs>
              <w:spacing w:before="90" w:after="54"/>
              <w:rPr>
                <w:rFonts w:ascii="Helvetica-Narrow" w:hAnsi="Helvetica-Narrow"/>
                <w:spacing w:val="-2"/>
                <w:sz w:val="16"/>
                <w:lang w:val="es-ES_tradnl"/>
              </w:rPr>
            </w:pPr>
            <w:r>
              <w:rPr>
                <w:rFonts w:ascii="Helvetica-Narrow" w:hAnsi="Helvetica-Narrow"/>
                <w:spacing w:val="-2"/>
                <w:sz w:val="16"/>
                <w:lang w:val="es-ES_tradnl"/>
              </w:rPr>
              <w:t xml:space="preserve"> </w:t>
            </w:r>
            <w:r>
              <w:rPr>
                <w:rFonts w:ascii="Helvetica-Narrow" w:hAnsi="Helvetica-Narrow"/>
                <w:b/>
                <w:spacing w:val="-2"/>
                <w:sz w:val="16"/>
                <w:lang w:val="es-ES_tradnl"/>
              </w:rPr>
              <w:t>Oceanía</w:t>
            </w:r>
          </w:p>
        </w:tc>
        <w:tc>
          <w:tcPr>
            <w:tcW w:w="1559" w:type="dxa"/>
            <w:tcBorders>
              <w:top w:val="double" w:sz="7" w:space="0" w:color="auto"/>
              <w:left w:val="single" w:sz="7" w:space="0" w:color="auto"/>
              <w:right w:val="double" w:sz="7" w:space="0" w:color="auto"/>
            </w:tcBorders>
          </w:tcPr>
          <w:p w:rsidR="003D1D1C" w:rsidRDefault="003D1D1C" w:rsidP="0087023D">
            <w:pPr>
              <w:tabs>
                <w:tab w:val="left" w:pos="-720"/>
              </w:tabs>
              <w:spacing w:before="90" w:after="54"/>
              <w:rPr>
                <w:rFonts w:ascii="Helvetica-Narrow" w:hAnsi="Helvetica-Narrow"/>
                <w:spacing w:val="-2"/>
                <w:sz w:val="16"/>
                <w:lang w:val="es-ES_tradnl"/>
              </w:rPr>
            </w:pPr>
            <w:r>
              <w:rPr>
                <w:rFonts w:ascii="Helvetica-Narrow" w:hAnsi="Helvetica-Narrow"/>
                <w:spacing w:val="-2"/>
                <w:sz w:val="16"/>
                <w:lang w:val="es-ES_tradnl"/>
              </w:rPr>
              <w:t xml:space="preserve"> </w:t>
            </w:r>
            <w:r>
              <w:rPr>
                <w:rFonts w:ascii="Helvetica-Narrow" w:hAnsi="Helvetica-Narrow"/>
                <w:b/>
                <w:spacing w:val="-2"/>
                <w:sz w:val="16"/>
                <w:lang w:val="es-ES_tradnl"/>
              </w:rPr>
              <w:t>TOTAL</w:t>
            </w:r>
          </w:p>
        </w:tc>
      </w:tr>
      <w:tr w:rsidR="007534AE" w:rsidTr="007534AE">
        <w:tc>
          <w:tcPr>
            <w:tcW w:w="1418" w:type="dxa"/>
            <w:tcBorders>
              <w:top w:val="single" w:sz="7" w:space="0" w:color="auto"/>
              <w:left w:val="double" w:sz="7" w:space="0" w:color="auto"/>
              <w:bottom w:val="double" w:sz="7" w:space="0" w:color="auto"/>
            </w:tcBorders>
          </w:tcPr>
          <w:p w:rsidR="003D1D1C" w:rsidRPr="007534AE" w:rsidRDefault="003D1D1C" w:rsidP="0087023D">
            <w:pPr>
              <w:tabs>
                <w:tab w:val="left" w:pos="-720"/>
              </w:tabs>
              <w:spacing w:before="90"/>
              <w:rPr>
                <w:b/>
                <w:spacing w:val="-2"/>
                <w:sz w:val="18"/>
                <w:szCs w:val="18"/>
                <w:lang w:val="es-ES_tradnl"/>
              </w:rPr>
            </w:pPr>
            <w:r w:rsidRPr="007534AE">
              <w:rPr>
                <w:b/>
                <w:spacing w:val="-2"/>
                <w:sz w:val="18"/>
                <w:szCs w:val="18"/>
                <w:lang w:val="es-ES_tradnl"/>
              </w:rPr>
              <w:t>Población</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Católicos</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son en %</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Sacerdotes</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seculares</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religiosos</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Hermanos</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Religiosas</w:t>
            </w:r>
          </w:p>
          <w:p w:rsidR="003D1D1C" w:rsidRPr="007534AE" w:rsidRDefault="003D1D1C" w:rsidP="0087023D">
            <w:pPr>
              <w:tabs>
                <w:tab w:val="left" w:pos="-720"/>
              </w:tabs>
              <w:spacing w:after="54"/>
              <w:rPr>
                <w:b/>
                <w:spacing w:val="-2"/>
                <w:sz w:val="18"/>
                <w:szCs w:val="18"/>
                <w:lang w:val="es-ES_tradnl"/>
              </w:rPr>
            </w:pPr>
            <w:proofErr w:type="spellStart"/>
            <w:r w:rsidRPr="007534AE">
              <w:rPr>
                <w:b/>
                <w:spacing w:val="-2"/>
                <w:sz w:val="18"/>
                <w:szCs w:val="18"/>
                <w:lang w:val="es-ES_tradnl"/>
              </w:rPr>
              <w:t>Catequist</w:t>
            </w:r>
            <w:proofErr w:type="spellEnd"/>
            <w:r w:rsidRPr="007534AE">
              <w:rPr>
                <w:b/>
                <w:spacing w:val="-2"/>
                <w:sz w:val="18"/>
                <w:szCs w:val="18"/>
                <w:lang w:val="es-ES_tradnl"/>
              </w:rPr>
              <w:t>.</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spacing w:val="-2"/>
                <w:sz w:val="18"/>
                <w:szCs w:val="18"/>
                <w:lang w:val="es-ES_tradnl"/>
              </w:rPr>
            </w:pPr>
            <w:r w:rsidRPr="007534AE">
              <w:rPr>
                <w:b/>
                <w:spacing w:val="-2"/>
                <w:sz w:val="18"/>
                <w:szCs w:val="18"/>
                <w:lang w:val="es-ES_tradnl"/>
              </w:rPr>
              <w:t xml:space="preserve">  831.000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125.800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(15,14%)</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22.800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11.200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6.900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49.500</w:t>
            </w:r>
          </w:p>
          <w:p w:rsidR="003D1D1C" w:rsidRPr="007534AE" w:rsidRDefault="003D1D1C" w:rsidP="0087023D">
            <w:pPr>
              <w:tabs>
                <w:tab w:val="left" w:pos="-720"/>
              </w:tabs>
              <w:spacing w:after="54"/>
              <w:rPr>
                <w:b/>
                <w:spacing w:val="-2"/>
                <w:sz w:val="18"/>
                <w:szCs w:val="18"/>
                <w:lang w:val="es-ES_tradnl"/>
              </w:rPr>
            </w:pPr>
            <w:r w:rsidRPr="007534AE">
              <w:rPr>
                <w:b/>
                <w:spacing w:val="-2"/>
                <w:sz w:val="18"/>
                <w:szCs w:val="18"/>
                <w:lang w:val="es-ES_tradnl"/>
              </w:rPr>
              <w:t xml:space="preserve">  315.000</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spacing w:val="-2"/>
                <w:sz w:val="18"/>
                <w:szCs w:val="18"/>
                <w:lang w:val="es-ES_tradnl"/>
              </w:rPr>
            </w:pPr>
            <w:r w:rsidRPr="007534AE">
              <w:rPr>
                <w:b/>
                <w:spacing w:val="-2"/>
                <w:sz w:val="18"/>
                <w:szCs w:val="18"/>
                <w:lang w:val="es-ES_tradnl"/>
              </w:rPr>
              <w:t xml:space="preserve">  829.000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550.5000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(66,40%)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123.850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49.500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21.300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265.000</w:t>
            </w:r>
          </w:p>
          <w:p w:rsidR="003D1D1C" w:rsidRPr="007534AE" w:rsidRDefault="003D1D1C" w:rsidP="0087023D">
            <w:pPr>
              <w:tabs>
                <w:tab w:val="left" w:pos="-720"/>
              </w:tabs>
              <w:spacing w:after="54"/>
              <w:rPr>
                <w:b/>
                <w:spacing w:val="-2"/>
                <w:sz w:val="18"/>
                <w:szCs w:val="18"/>
                <w:lang w:val="es-ES_tradnl"/>
              </w:rPr>
            </w:pPr>
            <w:r w:rsidRPr="007534AE">
              <w:rPr>
                <w:b/>
                <w:spacing w:val="-2"/>
                <w:sz w:val="18"/>
                <w:szCs w:val="18"/>
                <w:lang w:val="es-ES_tradnl"/>
              </w:rPr>
              <w:t xml:space="preserve">   36.500</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spacing w:val="-2"/>
                <w:sz w:val="18"/>
                <w:szCs w:val="18"/>
                <w:lang w:val="es-ES_tradnl"/>
              </w:rPr>
            </w:pPr>
            <w:r w:rsidRPr="007534AE">
              <w:rPr>
                <w:b/>
                <w:spacing w:val="-2"/>
                <w:sz w:val="18"/>
                <w:szCs w:val="18"/>
                <w:lang w:val="es-ES_tradnl"/>
              </w:rPr>
              <w:t xml:space="preserve"> 3.735.000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109.000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(2,91%)</w:t>
            </w:r>
          </w:p>
          <w:p w:rsidR="003D1D1C" w:rsidRPr="007534AE" w:rsidRDefault="003D1D1C" w:rsidP="0087023D">
            <w:pPr>
              <w:tabs>
                <w:tab w:val="left" w:pos="-720"/>
              </w:tabs>
              <w:rPr>
                <w:b/>
                <w:spacing w:val="-2"/>
                <w:sz w:val="18"/>
                <w:szCs w:val="18"/>
                <w:lang w:val="es-ES_tradnl"/>
              </w:rPr>
            </w:pP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34.300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16.016</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7.750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119.300</w:t>
            </w:r>
          </w:p>
          <w:p w:rsidR="003D1D1C" w:rsidRPr="007534AE" w:rsidRDefault="003D1D1C" w:rsidP="0087023D">
            <w:pPr>
              <w:tabs>
                <w:tab w:val="left" w:pos="-720"/>
              </w:tabs>
              <w:spacing w:after="54"/>
              <w:rPr>
                <w:b/>
                <w:spacing w:val="-2"/>
                <w:sz w:val="18"/>
                <w:szCs w:val="18"/>
                <w:lang w:val="es-ES_tradnl"/>
              </w:rPr>
            </w:pPr>
            <w:r w:rsidRPr="007534AE">
              <w:rPr>
                <w:b/>
                <w:spacing w:val="-2"/>
                <w:sz w:val="18"/>
                <w:szCs w:val="18"/>
                <w:lang w:val="es-ES_tradnl"/>
              </w:rPr>
              <w:t xml:space="preserve">    88.859</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spacing w:val="-2"/>
                <w:sz w:val="18"/>
                <w:szCs w:val="18"/>
                <w:lang w:val="es-ES_tradnl"/>
              </w:rPr>
            </w:pPr>
            <w:r w:rsidRPr="007534AE">
              <w:rPr>
                <w:b/>
                <w:spacing w:val="-2"/>
                <w:sz w:val="18"/>
                <w:szCs w:val="18"/>
                <w:lang w:val="es-ES_tradnl"/>
              </w:rPr>
              <w:t xml:space="preserve">  729.000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287.000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(39,36%)</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191.500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62.300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21.450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286.000</w:t>
            </w:r>
          </w:p>
          <w:p w:rsidR="003D1D1C" w:rsidRPr="007534AE" w:rsidRDefault="003D1D1C" w:rsidP="0087023D">
            <w:pPr>
              <w:tabs>
                <w:tab w:val="left" w:pos="-720"/>
              </w:tabs>
              <w:spacing w:after="54"/>
              <w:rPr>
                <w:b/>
                <w:spacing w:val="-2"/>
                <w:sz w:val="18"/>
                <w:szCs w:val="18"/>
                <w:lang w:val="es-ES_tradnl"/>
              </w:rPr>
            </w:pPr>
            <w:r w:rsidRPr="007534AE">
              <w:rPr>
                <w:b/>
                <w:spacing w:val="-2"/>
                <w:sz w:val="18"/>
                <w:szCs w:val="18"/>
                <w:lang w:val="es-ES_tradnl"/>
              </w:rPr>
              <w:t xml:space="preserve">  300.000</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spacing w:val="-2"/>
                <w:sz w:val="18"/>
                <w:szCs w:val="18"/>
                <w:lang w:val="es-ES_tradnl"/>
              </w:rPr>
            </w:pPr>
            <w:r w:rsidRPr="007534AE">
              <w:rPr>
                <w:b/>
                <w:spacing w:val="-2"/>
                <w:sz w:val="18"/>
                <w:szCs w:val="18"/>
                <w:lang w:val="es-ES_tradnl"/>
              </w:rPr>
              <w:t xml:space="preserve">   31.000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11.500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(38,12%)</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4.525</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2.450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1.900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9.500</w:t>
            </w:r>
          </w:p>
          <w:p w:rsidR="003D1D1C" w:rsidRPr="007534AE" w:rsidRDefault="003D1D1C" w:rsidP="0087023D">
            <w:pPr>
              <w:tabs>
                <w:tab w:val="left" w:pos="-720"/>
              </w:tabs>
              <w:spacing w:after="54"/>
              <w:rPr>
                <w:b/>
                <w:spacing w:val="-2"/>
                <w:sz w:val="18"/>
                <w:szCs w:val="18"/>
                <w:lang w:val="es-ES_tradnl"/>
              </w:rPr>
            </w:pPr>
            <w:r w:rsidRPr="007534AE">
              <w:rPr>
                <w:b/>
                <w:spacing w:val="-2"/>
                <w:sz w:val="18"/>
                <w:szCs w:val="18"/>
                <w:lang w:val="es-ES_tradnl"/>
              </w:rPr>
              <w:t xml:space="preserve">    6.300</w:t>
            </w:r>
          </w:p>
        </w:tc>
        <w:tc>
          <w:tcPr>
            <w:tcW w:w="1559" w:type="dxa"/>
            <w:tcBorders>
              <w:top w:val="single" w:sz="7" w:space="0" w:color="auto"/>
              <w:left w:val="single" w:sz="7" w:space="0" w:color="auto"/>
              <w:bottom w:val="double" w:sz="7" w:space="0" w:color="auto"/>
              <w:right w:val="double" w:sz="7" w:space="0" w:color="auto"/>
            </w:tcBorders>
          </w:tcPr>
          <w:p w:rsidR="003D1D1C" w:rsidRPr="007534AE" w:rsidRDefault="003D1D1C" w:rsidP="0087023D">
            <w:pPr>
              <w:tabs>
                <w:tab w:val="left" w:pos="-720"/>
              </w:tabs>
              <w:spacing w:before="90"/>
              <w:rPr>
                <w:b/>
                <w:spacing w:val="-2"/>
                <w:sz w:val="18"/>
                <w:szCs w:val="18"/>
                <w:lang w:val="es-ES_tradnl"/>
              </w:rPr>
            </w:pPr>
            <w:r w:rsidRPr="007534AE">
              <w:rPr>
                <w:b/>
                <w:spacing w:val="-2"/>
                <w:sz w:val="18"/>
                <w:szCs w:val="18"/>
                <w:lang w:val="es-ES_tradnl"/>
              </w:rPr>
              <w:t xml:space="preserve"> 6.158.000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1.083.378</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(17,58%)</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376.975</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141.466</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59.500</w:t>
            </w:r>
          </w:p>
          <w:p w:rsidR="003D1D1C" w:rsidRPr="007534AE" w:rsidRDefault="003D1D1C" w:rsidP="0087023D">
            <w:pPr>
              <w:tabs>
                <w:tab w:val="left" w:pos="-720"/>
              </w:tabs>
              <w:rPr>
                <w:b/>
                <w:spacing w:val="-2"/>
                <w:sz w:val="18"/>
                <w:szCs w:val="18"/>
                <w:lang w:val="es-ES_tradnl"/>
              </w:rPr>
            </w:pPr>
            <w:r w:rsidRPr="007534AE">
              <w:rPr>
                <w:b/>
                <w:spacing w:val="-2"/>
                <w:sz w:val="18"/>
                <w:szCs w:val="18"/>
                <w:lang w:val="es-ES_tradnl"/>
              </w:rPr>
              <w:t xml:space="preserve">   920.300</w:t>
            </w:r>
          </w:p>
          <w:p w:rsidR="003D1D1C" w:rsidRPr="007534AE" w:rsidRDefault="003D1D1C" w:rsidP="0087023D">
            <w:pPr>
              <w:tabs>
                <w:tab w:val="left" w:pos="-720"/>
              </w:tabs>
              <w:spacing w:after="54"/>
              <w:rPr>
                <w:b/>
                <w:spacing w:val="-2"/>
                <w:sz w:val="18"/>
                <w:szCs w:val="18"/>
                <w:lang w:val="es-ES_tradnl"/>
              </w:rPr>
            </w:pPr>
            <w:r w:rsidRPr="007534AE">
              <w:rPr>
                <w:b/>
                <w:spacing w:val="-2"/>
                <w:sz w:val="18"/>
                <w:szCs w:val="18"/>
                <w:lang w:val="es-ES_tradnl"/>
              </w:rPr>
              <w:t xml:space="preserve">   448.159</w:t>
            </w:r>
          </w:p>
        </w:tc>
      </w:tr>
    </w:tbl>
    <w:p w:rsidR="003D1D1C" w:rsidRDefault="003D1D1C" w:rsidP="003D1D1C">
      <w:pPr>
        <w:tabs>
          <w:tab w:val="left" w:pos="-720"/>
        </w:tabs>
        <w:jc w:val="both"/>
        <w:rPr>
          <w:rFonts w:ascii="Helvetica-Narrow" w:hAnsi="Helvetica-Narrow"/>
          <w:spacing w:val="-2"/>
          <w:sz w:val="16"/>
          <w:lang w:val="es-ES_tradnl"/>
        </w:rPr>
      </w:pPr>
    </w:p>
    <w:p w:rsidR="007534AE" w:rsidRDefault="007534AE" w:rsidP="003D1D1C">
      <w:pPr>
        <w:tabs>
          <w:tab w:val="center" w:pos="3402"/>
        </w:tabs>
        <w:jc w:val="both"/>
        <w:rPr>
          <w:rFonts w:ascii="Helvetica Narrow Bold" w:hAnsi="Helvetica Narrow Bold"/>
          <w:b/>
          <w:spacing w:val="-2"/>
          <w:sz w:val="20"/>
          <w:lang w:val="es-ES_tradnl"/>
        </w:rPr>
      </w:pPr>
    </w:p>
    <w:p w:rsidR="003D1D1C" w:rsidRPr="00291C71" w:rsidRDefault="003D1D1C" w:rsidP="00291C71">
      <w:pPr>
        <w:rPr>
          <w:b/>
          <w:color w:val="0070C0"/>
          <w:spacing w:val="-2"/>
          <w:lang w:val="es-ES_tradnl"/>
        </w:rPr>
      </w:pPr>
      <w:r>
        <w:rPr>
          <w:rFonts w:ascii="Helvetica Narrow Bold" w:hAnsi="Helvetica Narrow Bold"/>
          <w:b/>
          <w:spacing w:val="-2"/>
          <w:sz w:val="20"/>
          <w:lang w:val="es-ES_tradnl"/>
        </w:rPr>
        <w:tab/>
      </w:r>
      <w:r w:rsidRPr="00291C71">
        <w:rPr>
          <w:b/>
          <w:color w:val="0070C0"/>
          <w:spacing w:val="-2"/>
          <w:lang w:val="es-ES_tradnl"/>
        </w:rPr>
        <w:t>EN LA IGLESIA DEL 2.020 HABRA (En miles)</w:t>
      </w:r>
    </w:p>
    <w:p w:rsidR="003D1D1C" w:rsidRDefault="003D1D1C" w:rsidP="003D1D1C">
      <w:pPr>
        <w:tabs>
          <w:tab w:val="left" w:pos="-720"/>
        </w:tabs>
        <w:jc w:val="both"/>
        <w:rPr>
          <w:rFonts w:ascii="Helvetica Narrow Bold" w:hAnsi="Helvetica Narrow Bold"/>
          <w:b/>
          <w:spacing w:val="-2"/>
          <w:sz w:val="20"/>
          <w:lang w:val="es-ES_tradnl"/>
        </w:rPr>
      </w:pPr>
    </w:p>
    <w:tbl>
      <w:tblPr>
        <w:tblW w:w="0" w:type="auto"/>
        <w:tblInd w:w="829" w:type="dxa"/>
        <w:tblLayout w:type="fixed"/>
        <w:tblCellMar>
          <w:left w:w="120" w:type="dxa"/>
          <w:right w:w="120" w:type="dxa"/>
        </w:tblCellMar>
        <w:tblLook w:val="0000"/>
      </w:tblPr>
      <w:tblGrid>
        <w:gridCol w:w="1418"/>
        <w:gridCol w:w="1134"/>
        <w:gridCol w:w="1134"/>
        <w:gridCol w:w="1134"/>
        <w:gridCol w:w="1134"/>
        <w:gridCol w:w="1134"/>
        <w:gridCol w:w="1559"/>
      </w:tblGrid>
      <w:tr w:rsidR="003D1D1C" w:rsidTr="007534AE">
        <w:tc>
          <w:tcPr>
            <w:tcW w:w="1418" w:type="dxa"/>
            <w:tcBorders>
              <w:top w:val="double" w:sz="7" w:space="0" w:color="auto"/>
              <w:left w:val="double" w:sz="7" w:space="0" w:color="auto"/>
            </w:tcBorders>
          </w:tcPr>
          <w:p w:rsidR="003D1D1C" w:rsidRPr="007534AE" w:rsidRDefault="009342DC" w:rsidP="0087023D">
            <w:pPr>
              <w:tabs>
                <w:tab w:val="left" w:pos="-720"/>
              </w:tabs>
              <w:spacing w:before="90" w:after="54"/>
              <w:rPr>
                <w:b/>
                <w:spacing w:val="-2"/>
                <w:sz w:val="18"/>
                <w:szCs w:val="18"/>
                <w:lang w:val="es-ES_tradnl"/>
              </w:rPr>
            </w:pPr>
            <w:r w:rsidRPr="007534AE">
              <w:rPr>
                <w:b/>
                <w:spacing w:val="-2"/>
                <w:sz w:val="18"/>
                <w:szCs w:val="18"/>
                <w:lang w:val="es-ES_tradnl"/>
              </w:rPr>
              <w:fldChar w:fldCharType="begin"/>
            </w:r>
            <w:r w:rsidR="003D1D1C" w:rsidRPr="007534AE">
              <w:rPr>
                <w:b/>
                <w:spacing w:val="-2"/>
                <w:sz w:val="18"/>
                <w:szCs w:val="18"/>
                <w:lang w:val="es-ES_tradnl"/>
              </w:rPr>
              <w:instrText xml:space="preserve">PRIVATE </w:instrText>
            </w:r>
            <w:r w:rsidRPr="007534AE">
              <w:rPr>
                <w:b/>
                <w:spacing w:val="-2"/>
                <w:sz w:val="18"/>
                <w:szCs w:val="18"/>
                <w:lang w:val="es-ES_tradnl"/>
              </w:rPr>
              <w:fldChar w:fldCharType="end"/>
            </w:r>
            <w:r w:rsidR="003D1D1C" w:rsidRPr="007534AE">
              <w:rPr>
                <w:b/>
                <w:spacing w:val="-2"/>
                <w:sz w:val="18"/>
                <w:szCs w:val="18"/>
                <w:lang w:val="es-ES_tradnl"/>
              </w:rPr>
              <w:t xml:space="preserve">  DATOS</w:t>
            </w:r>
          </w:p>
        </w:tc>
        <w:tc>
          <w:tcPr>
            <w:tcW w:w="1134" w:type="dxa"/>
            <w:tcBorders>
              <w:top w:val="double" w:sz="7" w:space="0" w:color="auto"/>
              <w:left w:val="single" w:sz="7" w:space="0" w:color="auto"/>
            </w:tcBorders>
          </w:tcPr>
          <w:p w:rsidR="003D1D1C" w:rsidRPr="007534AE" w:rsidRDefault="003D1D1C" w:rsidP="0087023D">
            <w:pPr>
              <w:tabs>
                <w:tab w:val="left" w:pos="-720"/>
              </w:tabs>
              <w:spacing w:before="90" w:after="54"/>
              <w:rPr>
                <w:b/>
                <w:spacing w:val="-2"/>
                <w:sz w:val="18"/>
                <w:szCs w:val="18"/>
                <w:lang w:val="es-ES_tradnl"/>
              </w:rPr>
            </w:pPr>
            <w:r w:rsidRPr="007534AE">
              <w:rPr>
                <w:b/>
                <w:spacing w:val="-2"/>
                <w:sz w:val="18"/>
                <w:szCs w:val="18"/>
                <w:lang w:val="es-ES_tradnl"/>
              </w:rPr>
              <w:t xml:space="preserve"> </w:t>
            </w:r>
            <w:proofErr w:type="spellStart"/>
            <w:r w:rsidRPr="007534AE">
              <w:rPr>
                <w:b/>
                <w:spacing w:val="-2"/>
                <w:sz w:val="18"/>
                <w:szCs w:val="18"/>
                <w:lang w:val="es-ES_tradnl"/>
              </w:rPr>
              <w:t>Africa</w:t>
            </w:r>
            <w:proofErr w:type="spellEnd"/>
          </w:p>
        </w:tc>
        <w:tc>
          <w:tcPr>
            <w:tcW w:w="1134" w:type="dxa"/>
            <w:tcBorders>
              <w:top w:val="double" w:sz="7" w:space="0" w:color="auto"/>
              <w:left w:val="single" w:sz="7" w:space="0" w:color="auto"/>
            </w:tcBorders>
          </w:tcPr>
          <w:p w:rsidR="003D1D1C" w:rsidRPr="007534AE" w:rsidRDefault="003D1D1C" w:rsidP="0087023D">
            <w:pPr>
              <w:tabs>
                <w:tab w:val="left" w:pos="-720"/>
              </w:tabs>
              <w:spacing w:before="90" w:after="54"/>
              <w:rPr>
                <w:b/>
                <w:spacing w:val="-2"/>
                <w:sz w:val="18"/>
                <w:szCs w:val="18"/>
                <w:lang w:val="es-ES_tradnl"/>
              </w:rPr>
            </w:pPr>
            <w:r w:rsidRPr="007534AE">
              <w:rPr>
                <w:b/>
                <w:spacing w:val="-2"/>
                <w:sz w:val="18"/>
                <w:szCs w:val="18"/>
                <w:lang w:val="es-ES_tradnl"/>
              </w:rPr>
              <w:t xml:space="preserve"> América</w:t>
            </w:r>
          </w:p>
        </w:tc>
        <w:tc>
          <w:tcPr>
            <w:tcW w:w="1134" w:type="dxa"/>
            <w:tcBorders>
              <w:top w:val="double" w:sz="7" w:space="0" w:color="auto"/>
              <w:left w:val="single" w:sz="7" w:space="0" w:color="auto"/>
            </w:tcBorders>
          </w:tcPr>
          <w:p w:rsidR="003D1D1C" w:rsidRPr="007534AE" w:rsidRDefault="003D1D1C" w:rsidP="0087023D">
            <w:pPr>
              <w:tabs>
                <w:tab w:val="left" w:pos="-720"/>
              </w:tabs>
              <w:spacing w:before="90" w:after="54"/>
              <w:rPr>
                <w:b/>
                <w:spacing w:val="-2"/>
                <w:sz w:val="18"/>
                <w:szCs w:val="18"/>
                <w:lang w:val="es-ES_tradnl"/>
              </w:rPr>
            </w:pPr>
            <w:r w:rsidRPr="007534AE">
              <w:rPr>
                <w:b/>
                <w:spacing w:val="-2"/>
                <w:sz w:val="18"/>
                <w:szCs w:val="18"/>
                <w:lang w:val="es-ES_tradnl"/>
              </w:rPr>
              <w:t xml:space="preserve">   Asia</w:t>
            </w:r>
          </w:p>
        </w:tc>
        <w:tc>
          <w:tcPr>
            <w:tcW w:w="1134" w:type="dxa"/>
            <w:tcBorders>
              <w:top w:val="double" w:sz="7" w:space="0" w:color="auto"/>
              <w:left w:val="single" w:sz="7" w:space="0" w:color="auto"/>
            </w:tcBorders>
          </w:tcPr>
          <w:p w:rsidR="003D1D1C" w:rsidRPr="007534AE" w:rsidRDefault="003D1D1C" w:rsidP="0087023D">
            <w:pPr>
              <w:tabs>
                <w:tab w:val="left" w:pos="-720"/>
              </w:tabs>
              <w:spacing w:before="90" w:after="54"/>
              <w:rPr>
                <w:b/>
                <w:spacing w:val="-2"/>
                <w:sz w:val="18"/>
                <w:szCs w:val="18"/>
                <w:lang w:val="es-ES_tradnl"/>
              </w:rPr>
            </w:pPr>
            <w:r w:rsidRPr="007534AE">
              <w:rPr>
                <w:b/>
                <w:spacing w:val="-2"/>
                <w:sz w:val="18"/>
                <w:szCs w:val="18"/>
                <w:lang w:val="es-ES_tradnl"/>
              </w:rPr>
              <w:t xml:space="preserve">  Europa</w:t>
            </w:r>
          </w:p>
        </w:tc>
        <w:tc>
          <w:tcPr>
            <w:tcW w:w="1134" w:type="dxa"/>
            <w:tcBorders>
              <w:top w:val="double" w:sz="7" w:space="0" w:color="auto"/>
              <w:left w:val="single" w:sz="7" w:space="0" w:color="auto"/>
            </w:tcBorders>
          </w:tcPr>
          <w:p w:rsidR="003D1D1C" w:rsidRPr="007534AE" w:rsidRDefault="003D1D1C" w:rsidP="0087023D">
            <w:pPr>
              <w:tabs>
                <w:tab w:val="left" w:pos="-720"/>
              </w:tabs>
              <w:spacing w:before="90" w:after="54"/>
              <w:rPr>
                <w:b/>
                <w:spacing w:val="-2"/>
                <w:sz w:val="18"/>
                <w:szCs w:val="18"/>
                <w:lang w:val="es-ES_tradnl"/>
              </w:rPr>
            </w:pPr>
            <w:r w:rsidRPr="007534AE">
              <w:rPr>
                <w:b/>
                <w:spacing w:val="-2"/>
                <w:sz w:val="18"/>
                <w:szCs w:val="18"/>
                <w:lang w:val="es-ES_tradnl"/>
              </w:rPr>
              <w:t xml:space="preserve"> Oceanía</w:t>
            </w:r>
          </w:p>
        </w:tc>
        <w:tc>
          <w:tcPr>
            <w:tcW w:w="1559" w:type="dxa"/>
            <w:tcBorders>
              <w:top w:val="double" w:sz="7" w:space="0" w:color="auto"/>
              <w:left w:val="single" w:sz="7" w:space="0" w:color="auto"/>
              <w:right w:val="double" w:sz="7" w:space="0" w:color="auto"/>
            </w:tcBorders>
          </w:tcPr>
          <w:p w:rsidR="003D1D1C" w:rsidRPr="007534AE" w:rsidRDefault="003D1D1C" w:rsidP="0087023D">
            <w:pPr>
              <w:tabs>
                <w:tab w:val="left" w:pos="-720"/>
              </w:tabs>
              <w:spacing w:before="90" w:after="54"/>
              <w:rPr>
                <w:b/>
                <w:spacing w:val="-2"/>
                <w:sz w:val="18"/>
                <w:szCs w:val="18"/>
                <w:lang w:val="es-ES_tradnl"/>
              </w:rPr>
            </w:pPr>
            <w:r w:rsidRPr="007534AE">
              <w:rPr>
                <w:b/>
                <w:spacing w:val="-2"/>
                <w:sz w:val="18"/>
                <w:szCs w:val="18"/>
                <w:lang w:val="es-ES_tradnl"/>
              </w:rPr>
              <w:t xml:space="preserve"> TOTAL</w:t>
            </w:r>
          </w:p>
        </w:tc>
      </w:tr>
      <w:tr w:rsidR="003D1D1C" w:rsidTr="007534AE">
        <w:trPr>
          <w:trHeight w:val="2631"/>
        </w:trPr>
        <w:tc>
          <w:tcPr>
            <w:tcW w:w="1418" w:type="dxa"/>
            <w:tcBorders>
              <w:top w:val="single" w:sz="7" w:space="0" w:color="auto"/>
              <w:left w:val="double" w:sz="7" w:space="0" w:color="auto"/>
              <w:bottom w:val="double" w:sz="7" w:space="0" w:color="auto"/>
            </w:tcBorders>
          </w:tcPr>
          <w:p w:rsidR="003D1D1C" w:rsidRPr="007534AE" w:rsidRDefault="003D1D1C" w:rsidP="0087023D">
            <w:pPr>
              <w:tabs>
                <w:tab w:val="left" w:pos="-720"/>
              </w:tabs>
              <w:spacing w:before="90"/>
              <w:rPr>
                <w:b/>
                <w:i/>
                <w:spacing w:val="-2"/>
                <w:sz w:val="18"/>
                <w:szCs w:val="18"/>
                <w:lang w:val="es-ES_tradnl"/>
              </w:rPr>
            </w:pPr>
            <w:r w:rsidRPr="007534AE">
              <w:rPr>
                <w:b/>
                <w:i/>
                <w:spacing w:val="-2"/>
                <w:sz w:val="18"/>
                <w:szCs w:val="18"/>
                <w:lang w:val="es-ES_tradnl"/>
              </w:rPr>
              <w:t>Población</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au</w:t>
            </w:r>
            <w:r w:rsidRPr="007534AE">
              <w:rPr>
                <w:b/>
                <w:i/>
                <w:spacing w:val="-2"/>
                <w:sz w:val="18"/>
                <w:szCs w:val="18"/>
                <w:lang w:val="es-ES_tradnl"/>
              </w:rPr>
              <w:softHyphen/>
              <w:t>men</w:t>
            </w:r>
            <w:r w:rsidRPr="007534AE">
              <w:rPr>
                <w:b/>
                <w:i/>
                <w:spacing w:val="-2"/>
                <w:sz w:val="18"/>
                <w:szCs w:val="18"/>
                <w:lang w:val="es-ES_tradnl"/>
              </w:rPr>
              <w:softHyphen/>
              <w:t>to</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Católi</w:t>
            </w:r>
            <w:r w:rsidRPr="007534AE">
              <w:rPr>
                <w:b/>
                <w:i/>
                <w:spacing w:val="-2"/>
                <w:sz w:val="18"/>
                <w:szCs w:val="18"/>
                <w:lang w:val="es-ES_tradnl"/>
              </w:rPr>
              <w:softHyphen/>
              <w:t>cos</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de </w:t>
            </w:r>
            <w:proofErr w:type="spellStart"/>
            <w:r w:rsidRPr="007534AE">
              <w:rPr>
                <w:b/>
                <w:i/>
                <w:spacing w:val="-2"/>
                <w:sz w:val="18"/>
                <w:szCs w:val="18"/>
                <w:lang w:val="es-ES_tradnl"/>
              </w:rPr>
              <w:t>po</w:t>
            </w:r>
            <w:r w:rsidRPr="007534AE">
              <w:rPr>
                <w:b/>
                <w:i/>
                <w:spacing w:val="-2"/>
                <w:sz w:val="18"/>
                <w:szCs w:val="18"/>
                <w:lang w:val="es-ES_tradnl"/>
              </w:rPr>
              <w:softHyphen/>
              <w:t>bl</w:t>
            </w:r>
            <w:proofErr w:type="spellEnd"/>
            <w:r w:rsidRPr="007534AE">
              <w:rPr>
                <w:b/>
                <w:i/>
                <w:spacing w:val="-2"/>
                <w:sz w:val="18"/>
                <w:szCs w:val="18"/>
                <w:lang w:val="es-ES_tradnl"/>
              </w:rPr>
              <w:t>.</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Sacerdotes</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w:t>
            </w:r>
            <w:r w:rsidR="007534AE" w:rsidRPr="007534AE">
              <w:rPr>
                <w:b/>
                <w:i/>
                <w:spacing w:val="-2"/>
                <w:sz w:val="18"/>
                <w:szCs w:val="18"/>
                <w:lang w:val="es-ES_tradnl"/>
              </w:rPr>
              <w:t>S</w:t>
            </w:r>
            <w:r w:rsidRPr="007534AE">
              <w:rPr>
                <w:b/>
                <w:i/>
                <w:spacing w:val="-2"/>
                <w:sz w:val="18"/>
                <w:szCs w:val="18"/>
                <w:lang w:val="es-ES_tradnl"/>
              </w:rPr>
              <w:t>ec</w:t>
            </w:r>
            <w:r w:rsidR="007534AE">
              <w:rPr>
                <w:b/>
                <w:i/>
                <w:spacing w:val="-2"/>
                <w:sz w:val="18"/>
                <w:szCs w:val="18"/>
                <w:lang w:val="es-ES_tradnl"/>
              </w:rPr>
              <w:t xml:space="preserve">ular </w:t>
            </w:r>
            <w:r w:rsidRPr="007534AE">
              <w:rPr>
                <w:b/>
                <w:i/>
                <w:spacing w:val="-2"/>
                <w:sz w:val="18"/>
                <w:szCs w:val="18"/>
                <w:lang w:val="es-ES_tradnl"/>
              </w:rPr>
              <w:t>-15%</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w:t>
            </w:r>
            <w:proofErr w:type="spellStart"/>
            <w:r w:rsidR="007534AE" w:rsidRPr="007534AE">
              <w:rPr>
                <w:b/>
                <w:i/>
                <w:spacing w:val="-2"/>
                <w:sz w:val="18"/>
                <w:szCs w:val="18"/>
                <w:lang w:val="es-ES_tradnl"/>
              </w:rPr>
              <w:t>R</w:t>
            </w:r>
            <w:r w:rsidRPr="007534AE">
              <w:rPr>
                <w:b/>
                <w:i/>
                <w:spacing w:val="-2"/>
                <w:sz w:val="18"/>
                <w:szCs w:val="18"/>
                <w:lang w:val="es-ES_tradnl"/>
              </w:rPr>
              <w:t>el</w:t>
            </w:r>
            <w:r w:rsidR="007534AE">
              <w:rPr>
                <w:b/>
                <w:i/>
                <w:spacing w:val="-2"/>
                <w:sz w:val="18"/>
                <w:szCs w:val="18"/>
                <w:lang w:val="es-ES_tradnl"/>
              </w:rPr>
              <w:t>ig</w:t>
            </w:r>
            <w:proofErr w:type="spellEnd"/>
            <w:r w:rsidR="007534AE">
              <w:rPr>
                <w:b/>
                <w:i/>
                <w:spacing w:val="-2"/>
                <w:sz w:val="18"/>
                <w:szCs w:val="18"/>
                <w:lang w:val="es-ES_tradnl"/>
              </w:rPr>
              <w:t xml:space="preserve">  </w:t>
            </w:r>
            <w:r w:rsidRPr="007534AE">
              <w:rPr>
                <w:b/>
                <w:i/>
                <w:spacing w:val="-2"/>
                <w:sz w:val="18"/>
                <w:szCs w:val="18"/>
                <w:lang w:val="es-ES_tradnl"/>
              </w:rPr>
              <w:t>. -25%</w:t>
            </w:r>
          </w:p>
          <w:p w:rsidR="003D1D1C" w:rsidRDefault="003D1D1C" w:rsidP="0087023D">
            <w:pPr>
              <w:tabs>
                <w:tab w:val="left" w:pos="-720"/>
              </w:tabs>
              <w:rPr>
                <w:b/>
                <w:i/>
                <w:spacing w:val="-2"/>
                <w:sz w:val="18"/>
                <w:szCs w:val="18"/>
                <w:lang w:val="es-ES_tradnl"/>
              </w:rPr>
            </w:pPr>
            <w:proofErr w:type="spellStart"/>
            <w:r w:rsidRPr="007534AE">
              <w:rPr>
                <w:b/>
                <w:i/>
                <w:spacing w:val="-2"/>
                <w:sz w:val="18"/>
                <w:szCs w:val="18"/>
                <w:lang w:val="es-ES_tradnl"/>
              </w:rPr>
              <w:t>Hnos</w:t>
            </w:r>
            <w:proofErr w:type="spellEnd"/>
            <w:r w:rsidRPr="007534AE">
              <w:rPr>
                <w:b/>
                <w:i/>
                <w:spacing w:val="-2"/>
                <w:sz w:val="18"/>
                <w:szCs w:val="18"/>
                <w:lang w:val="es-ES_tradnl"/>
              </w:rPr>
              <w:t xml:space="preserve"> -20%</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Religiosas</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- 15%</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Ca</w:t>
            </w:r>
            <w:r w:rsidRPr="007534AE">
              <w:rPr>
                <w:b/>
                <w:i/>
                <w:spacing w:val="-2"/>
                <w:sz w:val="18"/>
                <w:szCs w:val="18"/>
                <w:lang w:val="es-ES_tradnl"/>
              </w:rPr>
              <w:softHyphen/>
              <w:t>tequist</w:t>
            </w:r>
            <w:r w:rsidR="007534AE">
              <w:rPr>
                <w:b/>
                <w:i/>
                <w:spacing w:val="-2"/>
                <w:sz w:val="18"/>
                <w:szCs w:val="18"/>
                <w:lang w:val="es-ES_tradnl"/>
              </w:rPr>
              <w:t>as</w:t>
            </w:r>
            <w:r w:rsidRPr="007534AE">
              <w:rPr>
                <w:b/>
                <w:i/>
                <w:spacing w:val="-2"/>
                <w:sz w:val="18"/>
                <w:szCs w:val="18"/>
                <w:lang w:val="es-ES_tradnl"/>
              </w:rPr>
              <w:t>.</w:t>
            </w:r>
          </w:p>
          <w:p w:rsidR="003D1D1C" w:rsidRPr="007534AE" w:rsidRDefault="003D1D1C" w:rsidP="0087023D">
            <w:pPr>
              <w:tabs>
                <w:tab w:val="left" w:pos="-720"/>
              </w:tabs>
              <w:spacing w:after="54"/>
              <w:rPr>
                <w:b/>
                <w:i/>
                <w:spacing w:val="-2"/>
                <w:sz w:val="18"/>
                <w:szCs w:val="18"/>
                <w:lang w:val="es-ES_tradnl"/>
              </w:rPr>
            </w:pPr>
            <w:r w:rsidRPr="007534AE">
              <w:rPr>
                <w:b/>
                <w:i/>
                <w:spacing w:val="-2"/>
                <w:sz w:val="18"/>
                <w:szCs w:val="18"/>
                <w:lang w:val="es-ES_tradnl"/>
              </w:rPr>
              <w:t xml:space="preserve">    + 15%</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i/>
                <w:spacing w:val="-2"/>
                <w:sz w:val="18"/>
                <w:szCs w:val="18"/>
                <w:lang w:val="es-ES_tradnl"/>
              </w:rPr>
            </w:pPr>
            <w:r w:rsidRPr="007534AE">
              <w:rPr>
                <w:b/>
                <w:i/>
                <w:spacing w:val="-2"/>
                <w:sz w:val="18"/>
                <w:szCs w:val="18"/>
                <w:lang w:val="es-ES_tradnl"/>
              </w:rPr>
              <w:t xml:space="preserve"> 1.347.000</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+15%</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110,233</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(8,18%)</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16.315</w:t>
            </w:r>
          </w:p>
          <w:p w:rsid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7.554</w:t>
            </w:r>
          </w:p>
          <w:p w:rsid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4.800</w:t>
            </w:r>
          </w:p>
          <w:p w:rsidR="003D1D1C" w:rsidRDefault="003D1D1C" w:rsidP="0087023D">
            <w:pPr>
              <w:tabs>
                <w:tab w:val="left" w:pos="-720"/>
              </w:tabs>
              <w:rPr>
                <w:b/>
                <w:i/>
                <w:spacing w:val="-2"/>
                <w:sz w:val="18"/>
                <w:szCs w:val="18"/>
                <w:lang w:val="es-ES_tradnl"/>
              </w:rPr>
            </w:pP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38.261</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spacing w:after="54"/>
              <w:rPr>
                <w:b/>
                <w:i/>
                <w:spacing w:val="-2"/>
                <w:sz w:val="18"/>
                <w:szCs w:val="18"/>
                <w:lang w:val="es-ES_tradnl"/>
              </w:rPr>
            </w:pPr>
            <w:r w:rsidRPr="007534AE">
              <w:rPr>
                <w:b/>
                <w:i/>
                <w:spacing w:val="-2"/>
                <w:sz w:val="18"/>
                <w:szCs w:val="18"/>
                <w:lang w:val="es-ES_tradnl"/>
              </w:rPr>
              <w:t xml:space="preserve">    36.528</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i/>
                <w:spacing w:val="-2"/>
                <w:sz w:val="18"/>
                <w:szCs w:val="18"/>
                <w:lang w:val="es-ES_tradnl"/>
              </w:rPr>
            </w:pPr>
            <w:r w:rsidRPr="007534AE">
              <w:rPr>
                <w:b/>
                <w:i/>
                <w:spacing w:val="-2"/>
                <w:sz w:val="18"/>
                <w:szCs w:val="18"/>
                <w:lang w:val="es-ES_tradnl"/>
              </w:rPr>
              <w:t xml:space="preserve"> 1.033.000</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+20%</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569.768</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(55,15%)</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101.444</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36.555</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15.068</w:t>
            </w:r>
          </w:p>
          <w:p w:rsidR="003D1D1C" w:rsidRDefault="003D1D1C" w:rsidP="0087023D">
            <w:pPr>
              <w:tabs>
                <w:tab w:val="left" w:pos="-720"/>
              </w:tabs>
              <w:rPr>
                <w:b/>
                <w:i/>
                <w:spacing w:val="-2"/>
                <w:sz w:val="18"/>
                <w:szCs w:val="18"/>
                <w:lang w:val="es-ES_tradnl"/>
              </w:rPr>
            </w:pP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219.349 </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spacing w:after="54"/>
              <w:rPr>
                <w:b/>
                <w:i/>
                <w:spacing w:val="-2"/>
                <w:sz w:val="18"/>
                <w:szCs w:val="18"/>
                <w:lang w:val="es-ES_tradnl"/>
              </w:rPr>
            </w:pPr>
            <w:r w:rsidRPr="007534AE">
              <w:rPr>
                <w:b/>
                <w:i/>
                <w:spacing w:val="-2"/>
                <w:sz w:val="18"/>
                <w:szCs w:val="18"/>
                <w:lang w:val="es-ES_tradnl"/>
              </w:rPr>
              <w:t xml:space="preserve">    49.136</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i/>
                <w:spacing w:val="-2"/>
                <w:sz w:val="18"/>
                <w:szCs w:val="18"/>
                <w:lang w:val="es-ES_tradnl"/>
              </w:rPr>
            </w:pPr>
            <w:r w:rsidRPr="007534AE">
              <w:rPr>
                <w:b/>
                <w:i/>
                <w:spacing w:val="-2"/>
                <w:sz w:val="18"/>
                <w:szCs w:val="18"/>
                <w:lang w:val="es-ES_tradnl"/>
              </w:rPr>
              <w:t xml:space="preserve"> 4.744.000</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+10%</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101.802</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(2,1%)</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26.872</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11.698</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5.540</w:t>
            </w:r>
          </w:p>
          <w:p w:rsidR="003D1D1C" w:rsidRDefault="003D1D1C" w:rsidP="0087023D">
            <w:pPr>
              <w:tabs>
                <w:tab w:val="left" w:pos="-720"/>
              </w:tabs>
              <w:rPr>
                <w:b/>
                <w:i/>
                <w:spacing w:val="-2"/>
                <w:sz w:val="18"/>
                <w:szCs w:val="18"/>
                <w:lang w:val="es-ES_tradnl"/>
              </w:rPr>
            </w:pP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100.216</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spacing w:after="54"/>
              <w:rPr>
                <w:b/>
                <w:i/>
                <w:spacing w:val="-2"/>
                <w:sz w:val="18"/>
                <w:szCs w:val="18"/>
                <w:lang w:val="es-ES_tradnl"/>
              </w:rPr>
            </w:pPr>
            <w:r w:rsidRPr="007534AE">
              <w:rPr>
                <w:b/>
                <w:i/>
                <w:spacing w:val="-2"/>
                <w:sz w:val="18"/>
                <w:szCs w:val="18"/>
                <w:lang w:val="es-ES_tradnl"/>
              </w:rPr>
              <w:t xml:space="preserve">   102.187</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i/>
                <w:spacing w:val="-2"/>
                <w:sz w:val="18"/>
                <w:szCs w:val="18"/>
                <w:lang w:val="es-ES_tradnl"/>
              </w:rPr>
            </w:pPr>
            <w:r w:rsidRPr="007534AE">
              <w:rPr>
                <w:b/>
                <w:i/>
                <w:spacing w:val="-2"/>
                <w:sz w:val="18"/>
                <w:szCs w:val="18"/>
                <w:lang w:val="es-ES_tradnl"/>
              </w:rPr>
              <w:t xml:space="preserve">   720.000</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+/- 0%</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288.172</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(40,0%)</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189.104</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50.940</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21.559</w:t>
            </w:r>
          </w:p>
          <w:p w:rsidR="003D1D1C" w:rsidRDefault="003D1D1C" w:rsidP="0087023D">
            <w:pPr>
              <w:tabs>
                <w:tab w:val="left" w:pos="-720"/>
              </w:tabs>
              <w:rPr>
                <w:b/>
                <w:i/>
                <w:spacing w:val="-2"/>
                <w:sz w:val="18"/>
                <w:szCs w:val="18"/>
                <w:lang w:val="es-ES_tradnl"/>
              </w:rPr>
            </w:pP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367.139</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spacing w:after="54"/>
              <w:rPr>
                <w:b/>
                <w:i/>
                <w:spacing w:val="-2"/>
                <w:sz w:val="18"/>
                <w:szCs w:val="18"/>
                <w:lang w:val="es-ES_tradnl"/>
              </w:rPr>
            </w:pPr>
            <w:r w:rsidRPr="007534AE">
              <w:rPr>
                <w:b/>
                <w:i/>
                <w:spacing w:val="-2"/>
                <w:sz w:val="18"/>
                <w:szCs w:val="18"/>
                <w:lang w:val="es-ES_tradnl"/>
              </w:rPr>
              <w:t xml:space="preserve">   375.000</w:t>
            </w:r>
          </w:p>
        </w:tc>
        <w:tc>
          <w:tcPr>
            <w:tcW w:w="1134" w:type="dxa"/>
            <w:tcBorders>
              <w:top w:val="single" w:sz="7" w:space="0" w:color="auto"/>
              <w:left w:val="single" w:sz="7" w:space="0" w:color="auto"/>
              <w:bottom w:val="double" w:sz="7" w:space="0" w:color="auto"/>
            </w:tcBorders>
          </w:tcPr>
          <w:p w:rsidR="003D1D1C" w:rsidRPr="007534AE" w:rsidRDefault="003D1D1C" w:rsidP="0087023D">
            <w:pPr>
              <w:tabs>
                <w:tab w:val="left" w:pos="-720"/>
              </w:tabs>
              <w:spacing w:before="90"/>
              <w:rPr>
                <w:b/>
                <w:i/>
                <w:spacing w:val="-2"/>
                <w:sz w:val="18"/>
                <w:szCs w:val="18"/>
                <w:lang w:val="es-ES_tradnl"/>
              </w:rPr>
            </w:pPr>
            <w:r w:rsidRPr="007534AE">
              <w:rPr>
                <w:b/>
                <w:i/>
                <w:spacing w:val="-2"/>
                <w:sz w:val="18"/>
                <w:szCs w:val="18"/>
                <w:lang w:val="es-ES_tradnl"/>
              </w:rPr>
              <w:t xml:space="preserve">   42.000</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+15%</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8.327</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(19,8%)</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4.444</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1.830</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1.897</w:t>
            </w:r>
          </w:p>
          <w:p w:rsidR="003D1D1C" w:rsidRDefault="003D1D1C" w:rsidP="0087023D">
            <w:pPr>
              <w:tabs>
                <w:tab w:val="left" w:pos="-720"/>
              </w:tabs>
              <w:rPr>
                <w:b/>
                <w:i/>
                <w:spacing w:val="-2"/>
                <w:sz w:val="18"/>
                <w:szCs w:val="18"/>
                <w:lang w:val="es-ES_tradnl"/>
              </w:rPr>
            </w:pP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11.052</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spacing w:after="54"/>
              <w:rPr>
                <w:b/>
                <w:i/>
                <w:spacing w:val="-2"/>
                <w:sz w:val="18"/>
                <w:szCs w:val="18"/>
                <w:lang w:val="es-ES_tradnl"/>
              </w:rPr>
            </w:pPr>
            <w:r w:rsidRPr="007534AE">
              <w:rPr>
                <w:b/>
                <w:i/>
                <w:spacing w:val="-2"/>
                <w:sz w:val="18"/>
                <w:szCs w:val="18"/>
                <w:lang w:val="es-ES_tradnl"/>
              </w:rPr>
              <w:t xml:space="preserve">    7.038</w:t>
            </w:r>
          </w:p>
        </w:tc>
        <w:tc>
          <w:tcPr>
            <w:tcW w:w="1559" w:type="dxa"/>
            <w:tcBorders>
              <w:top w:val="single" w:sz="7" w:space="0" w:color="auto"/>
              <w:left w:val="single" w:sz="7" w:space="0" w:color="auto"/>
              <w:bottom w:val="double" w:sz="7" w:space="0" w:color="auto"/>
              <w:right w:val="double" w:sz="7" w:space="0" w:color="auto"/>
            </w:tcBorders>
          </w:tcPr>
          <w:p w:rsidR="003D1D1C" w:rsidRPr="007534AE" w:rsidRDefault="003D1D1C" w:rsidP="0087023D">
            <w:pPr>
              <w:tabs>
                <w:tab w:val="left" w:pos="-720"/>
              </w:tabs>
              <w:spacing w:before="90"/>
              <w:rPr>
                <w:b/>
                <w:i/>
                <w:spacing w:val="-2"/>
                <w:sz w:val="18"/>
                <w:szCs w:val="18"/>
                <w:lang w:val="es-ES_tradnl"/>
              </w:rPr>
            </w:pPr>
            <w:r w:rsidRPr="007534AE">
              <w:rPr>
                <w:b/>
                <w:i/>
                <w:spacing w:val="-2"/>
                <w:sz w:val="18"/>
                <w:szCs w:val="18"/>
                <w:lang w:val="es-ES_tradnl"/>
              </w:rPr>
              <w:t>7.887.000</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+ 15%</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1.078.302</w:t>
            </w: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(13.97%)</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323.808</w:t>
            </w:r>
          </w:p>
          <w:p w:rsidR="003D1D1C" w:rsidRDefault="003D1D1C" w:rsidP="0087023D">
            <w:pPr>
              <w:tabs>
                <w:tab w:val="left" w:pos="-720"/>
              </w:tabs>
              <w:rPr>
                <w:b/>
                <w:i/>
                <w:spacing w:val="-2"/>
                <w:sz w:val="18"/>
                <w:szCs w:val="18"/>
                <w:lang w:val="es-ES_tradnl"/>
              </w:rPr>
            </w:pPr>
            <w:r w:rsidRPr="007534AE">
              <w:rPr>
                <w:b/>
                <w:i/>
                <w:spacing w:val="-2"/>
                <w:sz w:val="18"/>
                <w:szCs w:val="18"/>
                <w:lang w:val="es-ES_tradnl"/>
              </w:rPr>
              <w:t xml:space="preserve">  108.575</w:t>
            </w: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48.865</w:t>
            </w:r>
          </w:p>
          <w:p w:rsidR="003D1D1C" w:rsidRDefault="003D1D1C" w:rsidP="0087023D">
            <w:pPr>
              <w:tabs>
                <w:tab w:val="left" w:pos="-720"/>
              </w:tabs>
              <w:rPr>
                <w:b/>
                <w:i/>
                <w:spacing w:val="-2"/>
                <w:sz w:val="18"/>
                <w:szCs w:val="18"/>
                <w:lang w:val="es-ES_tradnl"/>
              </w:rPr>
            </w:pPr>
          </w:p>
          <w:p w:rsidR="007534AE" w:rsidRPr="007534AE" w:rsidRDefault="007534AE" w:rsidP="0087023D">
            <w:pPr>
              <w:tabs>
                <w:tab w:val="left" w:pos="-720"/>
              </w:tabs>
              <w:rPr>
                <w:b/>
                <w:i/>
                <w:spacing w:val="-2"/>
                <w:sz w:val="18"/>
                <w:szCs w:val="18"/>
                <w:lang w:val="es-ES_tradnl"/>
              </w:rPr>
            </w:pPr>
          </w:p>
          <w:p w:rsidR="003D1D1C" w:rsidRPr="007534AE" w:rsidRDefault="003D1D1C" w:rsidP="0087023D">
            <w:pPr>
              <w:tabs>
                <w:tab w:val="left" w:pos="-720"/>
              </w:tabs>
              <w:rPr>
                <w:b/>
                <w:i/>
                <w:spacing w:val="-2"/>
                <w:sz w:val="18"/>
                <w:szCs w:val="18"/>
                <w:lang w:val="es-ES_tradnl"/>
              </w:rPr>
            </w:pPr>
            <w:r w:rsidRPr="007534AE">
              <w:rPr>
                <w:b/>
                <w:i/>
                <w:spacing w:val="-2"/>
                <w:sz w:val="18"/>
                <w:szCs w:val="18"/>
                <w:lang w:val="es-ES_tradnl"/>
              </w:rPr>
              <w:t xml:space="preserve">  736.015</w:t>
            </w:r>
          </w:p>
          <w:p w:rsidR="003D1D1C" w:rsidRPr="007534AE" w:rsidRDefault="003D1D1C" w:rsidP="0087023D">
            <w:pPr>
              <w:tabs>
                <w:tab w:val="left" w:pos="-720"/>
              </w:tabs>
              <w:rPr>
                <w:b/>
                <w:i/>
                <w:spacing w:val="-2"/>
                <w:sz w:val="18"/>
                <w:szCs w:val="18"/>
                <w:lang w:val="es-ES_tradnl"/>
              </w:rPr>
            </w:pPr>
          </w:p>
          <w:p w:rsidR="003D1D1C" w:rsidRPr="007534AE" w:rsidRDefault="003D1D1C" w:rsidP="0087023D">
            <w:pPr>
              <w:tabs>
                <w:tab w:val="left" w:pos="-720"/>
              </w:tabs>
              <w:spacing w:after="54"/>
              <w:rPr>
                <w:b/>
                <w:i/>
                <w:spacing w:val="-2"/>
                <w:sz w:val="18"/>
                <w:szCs w:val="18"/>
                <w:lang w:val="es-ES_tradnl"/>
              </w:rPr>
            </w:pPr>
            <w:r w:rsidRPr="007534AE">
              <w:rPr>
                <w:b/>
                <w:i/>
                <w:spacing w:val="-2"/>
                <w:sz w:val="18"/>
                <w:szCs w:val="18"/>
                <w:lang w:val="es-ES_tradnl"/>
              </w:rPr>
              <w:t xml:space="preserve">  733.361</w:t>
            </w:r>
          </w:p>
        </w:tc>
      </w:tr>
    </w:tbl>
    <w:p w:rsidR="003D1D1C" w:rsidRDefault="003D1D1C" w:rsidP="003D1D1C">
      <w:pPr>
        <w:tabs>
          <w:tab w:val="center" w:pos="3402"/>
        </w:tabs>
        <w:jc w:val="both"/>
        <w:rPr>
          <w:rFonts w:ascii="Helvetica-Narrow" w:hAnsi="Helvetica-Narrow"/>
          <w:b/>
          <w:i/>
          <w:spacing w:val="-2"/>
          <w:sz w:val="16"/>
          <w:lang w:val="es-ES_tradnl"/>
        </w:rPr>
      </w:pPr>
      <w:r>
        <w:rPr>
          <w:rFonts w:ascii="Helvetica-Narrow" w:hAnsi="Helvetica-Narrow"/>
          <w:b/>
          <w:i/>
          <w:spacing w:val="-2"/>
          <w:sz w:val="16"/>
          <w:lang w:val="es-ES_tradnl"/>
        </w:rPr>
        <w:tab/>
      </w:r>
    </w:p>
    <w:p w:rsidR="003D1D1C" w:rsidRPr="007534AE" w:rsidRDefault="003D1D1C" w:rsidP="007534AE">
      <w:pPr>
        <w:tabs>
          <w:tab w:val="center" w:pos="3402"/>
        </w:tabs>
        <w:jc w:val="center"/>
        <w:rPr>
          <w:b/>
          <w:i/>
          <w:spacing w:val="-2"/>
          <w:sz w:val="22"/>
          <w:szCs w:val="22"/>
          <w:lang w:val="es-ES_tradnl"/>
        </w:rPr>
      </w:pPr>
      <w:r w:rsidRPr="007534AE">
        <w:rPr>
          <w:b/>
          <w:i/>
          <w:spacing w:val="-2"/>
          <w:sz w:val="22"/>
          <w:szCs w:val="22"/>
          <w:lang w:val="es-ES_tradnl"/>
        </w:rPr>
        <w:t>Complementados con la Oficina Estadística. ONU y Anuario Pontificio de 1999</w:t>
      </w:r>
    </w:p>
    <w:p w:rsidR="003D1D1C" w:rsidRPr="007534AE" w:rsidRDefault="003D1D1C" w:rsidP="007534AE">
      <w:pPr>
        <w:tabs>
          <w:tab w:val="center" w:pos="3402"/>
        </w:tabs>
        <w:jc w:val="center"/>
        <w:rPr>
          <w:b/>
          <w:spacing w:val="-2"/>
          <w:sz w:val="22"/>
          <w:szCs w:val="22"/>
          <w:lang w:val="es-ES_tradnl"/>
        </w:rPr>
      </w:pPr>
      <w:r w:rsidRPr="007534AE">
        <w:rPr>
          <w:b/>
          <w:spacing w:val="-2"/>
          <w:sz w:val="22"/>
          <w:szCs w:val="22"/>
          <w:lang w:val="es-ES_tradnl"/>
        </w:rPr>
        <w:t>Hipótesis de trabajo: Si los porcentajes de crecimiento y/o decrecimiento</w:t>
      </w:r>
    </w:p>
    <w:p w:rsidR="003D1D1C" w:rsidRPr="007534AE" w:rsidRDefault="003D1D1C" w:rsidP="007534AE">
      <w:pPr>
        <w:tabs>
          <w:tab w:val="center" w:pos="3402"/>
        </w:tabs>
        <w:jc w:val="center"/>
        <w:rPr>
          <w:b/>
          <w:spacing w:val="-2"/>
          <w:sz w:val="22"/>
          <w:szCs w:val="22"/>
          <w:lang w:val="es-ES_tradnl"/>
        </w:rPr>
      </w:pPr>
      <w:r w:rsidRPr="007534AE">
        <w:rPr>
          <w:b/>
          <w:spacing w:val="-2"/>
          <w:sz w:val="22"/>
          <w:szCs w:val="22"/>
          <w:lang w:val="es-ES_tradnl"/>
        </w:rPr>
        <w:t>entre los años 1095-2020 se estiman como se indica, y similares</w:t>
      </w:r>
    </w:p>
    <w:p w:rsidR="003D1D1C" w:rsidRDefault="003D1D1C" w:rsidP="007534AE">
      <w:pPr>
        <w:tabs>
          <w:tab w:val="center" w:pos="3402"/>
        </w:tabs>
        <w:jc w:val="center"/>
        <w:rPr>
          <w:rFonts w:ascii="Helvetica" w:hAnsi="Helvetica"/>
          <w:spacing w:val="-2"/>
          <w:sz w:val="19"/>
          <w:lang w:val="es-ES_tradnl"/>
        </w:rPr>
      </w:pPr>
      <w:r w:rsidRPr="007534AE">
        <w:rPr>
          <w:b/>
          <w:spacing w:val="-2"/>
          <w:sz w:val="22"/>
          <w:szCs w:val="22"/>
          <w:lang w:val="es-ES_tradnl"/>
        </w:rPr>
        <w:t>al período equivalente anterior: 1970-1995. Datos aproximados</w:t>
      </w:r>
      <w:r>
        <w:rPr>
          <w:rFonts w:ascii="Helvetica" w:hAnsi="Helvetica"/>
          <w:spacing w:val="-2"/>
          <w:sz w:val="19"/>
          <w:lang w:val="es-ES_tradnl"/>
        </w:rPr>
        <w:t>.</w:t>
      </w:r>
    </w:p>
    <w:p w:rsidR="00B52801" w:rsidRDefault="00B52801" w:rsidP="007534AE">
      <w:pPr>
        <w:tabs>
          <w:tab w:val="center" w:pos="3402"/>
        </w:tabs>
        <w:jc w:val="center"/>
        <w:rPr>
          <w:rFonts w:ascii="Helvetica" w:hAnsi="Helvetica"/>
          <w:spacing w:val="-2"/>
          <w:sz w:val="19"/>
          <w:lang w:val="es-ES_tradnl"/>
        </w:rPr>
      </w:pPr>
    </w:p>
    <w:p w:rsidR="00291C71" w:rsidRPr="00291C71" w:rsidRDefault="00291C71" w:rsidP="00291C71">
      <w:pPr>
        <w:tabs>
          <w:tab w:val="left" w:pos="-720"/>
        </w:tabs>
        <w:jc w:val="both"/>
        <w:rPr>
          <w:b/>
          <w:spacing w:val="-2"/>
          <w:sz w:val="22"/>
          <w:szCs w:val="22"/>
          <w:lang w:val="es-ES_tradnl"/>
        </w:rPr>
      </w:pPr>
      <w:r w:rsidRPr="00291C71">
        <w:rPr>
          <w:b/>
          <w:spacing w:val="-2"/>
          <w:sz w:val="22"/>
          <w:szCs w:val="22"/>
          <w:lang w:val="es-ES_tradnl"/>
        </w:rPr>
        <w:lastRenderedPageBreak/>
        <w:t xml:space="preserve">  Podemos denominar así a todos los de Asia, en donde el cristianismo está presente como te</w:t>
      </w:r>
      <w:r w:rsidRPr="00291C71">
        <w:rPr>
          <w:b/>
          <w:spacing w:val="-2"/>
          <w:sz w:val="22"/>
          <w:szCs w:val="22"/>
          <w:lang w:val="es-ES_tradnl"/>
        </w:rPr>
        <w:t>s</w:t>
      </w:r>
      <w:r w:rsidRPr="00291C71">
        <w:rPr>
          <w:b/>
          <w:spacing w:val="-2"/>
          <w:sz w:val="22"/>
          <w:szCs w:val="22"/>
          <w:lang w:val="es-ES_tradnl"/>
        </w:rPr>
        <w:t>timonio a veces fogoso y activo, pero numéricamente insuficien</w:t>
      </w:r>
      <w:r w:rsidRPr="00291C71">
        <w:rPr>
          <w:b/>
          <w:spacing w:val="-2"/>
          <w:sz w:val="22"/>
          <w:szCs w:val="22"/>
          <w:lang w:val="es-ES_tradnl"/>
        </w:rPr>
        <w:softHyphen/>
        <w:t>te en un mundo que acoge la m</w:t>
      </w:r>
      <w:r w:rsidRPr="00291C71">
        <w:rPr>
          <w:b/>
          <w:spacing w:val="-2"/>
          <w:sz w:val="22"/>
          <w:szCs w:val="22"/>
          <w:lang w:val="es-ES_tradnl"/>
        </w:rPr>
        <w:t>i</w:t>
      </w:r>
      <w:r w:rsidRPr="00291C71">
        <w:rPr>
          <w:b/>
          <w:spacing w:val="-2"/>
          <w:sz w:val="22"/>
          <w:szCs w:val="22"/>
          <w:lang w:val="es-ES_tradnl"/>
        </w:rPr>
        <w:t xml:space="preserve">tad de la población del planeta. </w:t>
      </w:r>
    </w:p>
    <w:p w:rsidR="00291C71" w:rsidRPr="00291C71" w:rsidRDefault="00291C71" w:rsidP="00291C71">
      <w:pPr>
        <w:tabs>
          <w:tab w:val="left" w:pos="-720"/>
        </w:tabs>
        <w:jc w:val="both"/>
        <w:rPr>
          <w:b/>
          <w:spacing w:val="-2"/>
          <w:sz w:val="22"/>
          <w:szCs w:val="22"/>
          <w:lang w:val="es-ES_tradnl"/>
        </w:rPr>
      </w:pPr>
    </w:p>
    <w:p w:rsidR="00291C71" w:rsidRDefault="00291C71" w:rsidP="00291C71">
      <w:pPr>
        <w:tabs>
          <w:tab w:val="left" w:pos="-720"/>
        </w:tabs>
        <w:jc w:val="center"/>
        <w:rPr>
          <w:b/>
          <w:spacing w:val="-2"/>
          <w:sz w:val="22"/>
          <w:szCs w:val="22"/>
          <w:lang w:val="es-ES_tradnl"/>
        </w:rPr>
      </w:pPr>
      <w:r>
        <w:rPr>
          <w:noProof/>
        </w:rPr>
        <w:drawing>
          <wp:inline distT="0" distB="0" distL="0" distR="0">
            <wp:extent cx="2857500" cy="2143125"/>
            <wp:effectExtent l="19050" t="0" r="0" b="0"/>
            <wp:docPr id="9" name="irc_mi" descr="http://colimatrespuntocero.com/wp-content/uploads/2014/04/iglesia-en-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limatrespuntocero.com/wp-content/uploads/2014/04/iglesia-en-china.jpg"/>
                    <pic:cNvPicPr>
                      <a:picLocks noChangeAspect="1" noChangeArrowheads="1"/>
                    </pic:cNvPicPr>
                  </pic:nvPicPr>
                  <pic:blipFill>
                    <a:blip r:embed="rId62"/>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noProof/>
        </w:rPr>
        <w:drawing>
          <wp:inline distT="0" distB="0" distL="0" distR="0">
            <wp:extent cx="2849096" cy="2143125"/>
            <wp:effectExtent l="19050" t="0" r="8404" b="0"/>
            <wp:docPr id="10" name="irc_mi" descr="http://www.bbc.com/staticarchive/7f53abc5efe2ff14f00c3a7e9d721e0dac3a2c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bc.com/staticarchive/7f53abc5efe2ff14f00c3a7e9d721e0dac3a2ca8.jpg"/>
                    <pic:cNvPicPr>
                      <a:picLocks noChangeAspect="1" noChangeArrowheads="1"/>
                    </pic:cNvPicPr>
                  </pic:nvPicPr>
                  <pic:blipFill>
                    <a:blip r:embed="rId63"/>
                    <a:srcRect/>
                    <a:stretch>
                      <a:fillRect/>
                    </a:stretch>
                  </pic:blipFill>
                  <pic:spPr bwMode="auto">
                    <a:xfrm>
                      <a:off x="0" y="0"/>
                      <a:ext cx="2849096" cy="2143125"/>
                    </a:xfrm>
                    <a:prstGeom prst="rect">
                      <a:avLst/>
                    </a:prstGeom>
                    <a:noFill/>
                    <a:ln w="9525">
                      <a:noFill/>
                      <a:miter lim="800000"/>
                      <a:headEnd/>
                      <a:tailEnd/>
                    </a:ln>
                  </pic:spPr>
                </pic:pic>
              </a:graphicData>
            </a:graphic>
          </wp:inline>
        </w:drawing>
      </w:r>
    </w:p>
    <w:p w:rsidR="00291C71" w:rsidRPr="001867D7" w:rsidRDefault="00291C71" w:rsidP="00291C71">
      <w:pPr>
        <w:tabs>
          <w:tab w:val="left" w:pos="-720"/>
        </w:tabs>
        <w:jc w:val="both"/>
        <w:rPr>
          <w:b/>
          <w:color w:val="0070C0"/>
          <w:spacing w:val="-2"/>
          <w:sz w:val="22"/>
          <w:szCs w:val="22"/>
          <w:lang w:val="es-ES_tradnl"/>
        </w:rPr>
      </w:pPr>
    </w:p>
    <w:p w:rsidR="00B52801" w:rsidRPr="001867D7" w:rsidRDefault="00B52801" w:rsidP="00291C71">
      <w:pPr>
        <w:tabs>
          <w:tab w:val="left" w:pos="-720"/>
        </w:tabs>
        <w:jc w:val="both"/>
        <w:rPr>
          <w:b/>
          <w:color w:val="0070C0"/>
          <w:spacing w:val="-2"/>
          <w:sz w:val="22"/>
          <w:szCs w:val="22"/>
          <w:lang w:val="es-ES_tradnl"/>
        </w:rPr>
      </w:pPr>
      <w:r w:rsidRPr="001867D7">
        <w:rPr>
          <w:b/>
          <w:color w:val="0070C0"/>
          <w:spacing w:val="-2"/>
          <w:sz w:val="28"/>
          <w:szCs w:val="28"/>
        </w:rPr>
        <w:t>En resumen sobre Asia</w:t>
      </w:r>
    </w:p>
    <w:p w:rsidR="00291C71" w:rsidRPr="00291C71" w:rsidRDefault="00F32DCB" w:rsidP="00F32DCB">
      <w:pPr>
        <w:widowControl/>
        <w:autoSpaceDE/>
        <w:autoSpaceDN/>
        <w:adjustRightInd/>
        <w:spacing w:before="100" w:beforeAutospacing="1" w:after="100" w:afterAutospacing="1"/>
        <w:jc w:val="both"/>
        <w:rPr>
          <w:b/>
          <w:sz w:val="22"/>
          <w:szCs w:val="22"/>
        </w:rPr>
      </w:pPr>
      <w:r>
        <w:rPr>
          <w:b/>
          <w:sz w:val="22"/>
          <w:szCs w:val="22"/>
        </w:rPr>
        <w:t xml:space="preserve">     En resumen </w:t>
      </w:r>
      <w:r w:rsidR="00B52801">
        <w:rPr>
          <w:b/>
          <w:sz w:val="22"/>
          <w:szCs w:val="22"/>
        </w:rPr>
        <w:t>se puede sacar la conclusión de</w:t>
      </w:r>
      <w:r>
        <w:rPr>
          <w:b/>
          <w:sz w:val="22"/>
          <w:szCs w:val="22"/>
        </w:rPr>
        <w:t xml:space="preserve"> en toda Asia brilla la esperanza</w:t>
      </w:r>
      <w:r w:rsidR="00B52801">
        <w:rPr>
          <w:b/>
          <w:sz w:val="22"/>
          <w:szCs w:val="22"/>
        </w:rPr>
        <w:t>.</w:t>
      </w:r>
      <w:r>
        <w:rPr>
          <w:b/>
          <w:sz w:val="22"/>
          <w:szCs w:val="22"/>
        </w:rPr>
        <w:t xml:space="preserve">  En</w:t>
      </w:r>
      <w:r w:rsidR="00291C71" w:rsidRPr="00291C71">
        <w:rPr>
          <w:b/>
          <w:sz w:val="22"/>
          <w:szCs w:val="22"/>
        </w:rPr>
        <w:t xml:space="preserve"> </w:t>
      </w:r>
      <w:r>
        <w:rPr>
          <w:b/>
          <w:sz w:val="22"/>
          <w:szCs w:val="22"/>
        </w:rPr>
        <w:t>su</w:t>
      </w:r>
      <w:r w:rsidR="00291C71" w:rsidRPr="00291C71">
        <w:rPr>
          <w:b/>
          <w:sz w:val="22"/>
          <w:szCs w:val="22"/>
        </w:rPr>
        <w:t xml:space="preserve"> conte</w:t>
      </w:r>
      <w:r w:rsidR="00291C71" w:rsidRPr="00291C71">
        <w:rPr>
          <w:b/>
          <w:sz w:val="22"/>
          <w:szCs w:val="22"/>
        </w:rPr>
        <w:t>x</w:t>
      </w:r>
      <w:r w:rsidR="00291C71" w:rsidRPr="00291C71">
        <w:rPr>
          <w:b/>
          <w:sz w:val="22"/>
          <w:szCs w:val="22"/>
        </w:rPr>
        <w:t xml:space="preserve">to el cristianismo en Asia es visto casi como una religión “extranjera”, a pesar que haya nacido en este continente. El cristianismo se difundió en los primeros cuatro siglos, partiendo desde el norte de África hasta llegar a India, según narra la tradición, con la predicación de san Tomás Apóstol en el I siglo d.C. y posteriormente en China en el siglo VII, durante la dinastía </w:t>
      </w:r>
      <w:proofErr w:type="spellStart"/>
      <w:r w:rsidR="00291C71" w:rsidRPr="00291C71">
        <w:rPr>
          <w:b/>
          <w:sz w:val="22"/>
          <w:szCs w:val="22"/>
        </w:rPr>
        <w:t>T’ang</w:t>
      </w:r>
      <w:proofErr w:type="spellEnd"/>
      <w:r w:rsidR="00291C71" w:rsidRPr="00291C71">
        <w:rPr>
          <w:b/>
          <w:sz w:val="22"/>
          <w:szCs w:val="22"/>
        </w:rPr>
        <w:t>, con el monje nestoriano Aloben.</w:t>
      </w:r>
    </w:p>
    <w:p w:rsidR="00291C71" w:rsidRPr="00291C71" w:rsidRDefault="00F32DCB" w:rsidP="00F32DCB">
      <w:pPr>
        <w:widowControl/>
        <w:autoSpaceDE/>
        <w:autoSpaceDN/>
        <w:adjustRightInd/>
        <w:spacing w:before="100" w:beforeAutospacing="1" w:after="100" w:afterAutospacing="1"/>
        <w:jc w:val="both"/>
        <w:rPr>
          <w:b/>
          <w:sz w:val="22"/>
          <w:szCs w:val="22"/>
        </w:rPr>
      </w:pPr>
      <w:r>
        <w:rPr>
          <w:b/>
          <w:sz w:val="22"/>
          <w:szCs w:val="22"/>
        </w:rPr>
        <w:t xml:space="preserve">     </w:t>
      </w:r>
      <w:r w:rsidR="00291C71" w:rsidRPr="00291C71">
        <w:rPr>
          <w:b/>
          <w:sz w:val="22"/>
          <w:szCs w:val="22"/>
        </w:rPr>
        <w:t>A pesar de su difusión en los primeros 400 años, en el siglo XVI el cristianismo había casi desaparecido por diversas razones, de un lado, por la presencia de las grandes tradiciones r</w:t>
      </w:r>
      <w:r w:rsidR="00291C71" w:rsidRPr="00291C71">
        <w:rPr>
          <w:b/>
          <w:sz w:val="22"/>
          <w:szCs w:val="22"/>
        </w:rPr>
        <w:t>e</w:t>
      </w:r>
      <w:r w:rsidR="00291C71" w:rsidRPr="00291C71">
        <w:rPr>
          <w:b/>
          <w:sz w:val="22"/>
          <w:szCs w:val="22"/>
        </w:rPr>
        <w:t>ligiosas asiáticas; de otro lado, por la limitada consistencia de las comunidades cristianas.</w:t>
      </w:r>
    </w:p>
    <w:p w:rsidR="00291C71" w:rsidRPr="00291C71" w:rsidRDefault="006933C2" w:rsidP="00F32DCB">
      <w:pPr>
        <w:widowControl/>
        <w:autoSpaceDE/>
        <w:autoSpaceDN/>
        <w:adjustRightInd/>
        <w:spacing w:before="100" w:beforeAutospacing="1" w:after="100" w:afterAutospacing="1"/>
        <w:jc w:val="both"/>
        <w:rPr>
          <w:b/>
          <w:sz w:val="22"/>
          <w:szCs w:val="22"/>
        </w:rPr>
      </w:pPr>
      <w:r>
        <w:rPr>
          <w:b/>
          <w:sz w:val="22"/>
          <w:szCs w:val="22"/>
        </w:rPr>
        <w:t xml:space="preserve">    </w:t>
      </w:r>
      <w:r w:rsidR="00291C71" w:rsidRPr="00291C71">
        <w:rPr>
          <w:b/>
          <w:sz w:val="22"/>
          <w:szCs w:val="22"/>
        </w:rPr>
        <w:t>Al respecto recordamos que en 1998, se realizó el Sínodo para Asia para afrontar estos pr</w:t>
      </w:r>
      <w:r w:rsidR="00291C71" w:rsidRPr="00291C71">
        <w:rPr>
          <w:b/>
          <w:sz w:val="22"/>
          <w:szCs w:val="22"/>
        </w:rPr>
        <w:t>o</w:t>
      </w:r>
      <w:r w:rsidR="00291C71" w:rsidRPr="00291C71">
        <w:rPr>
          <w:b/>
          <w:sz w:val="22"/>
          <w:szCs w:val="22"/>
        </w:rPr>
        <w:t>blemas; y en la Exhortación Apostólica post-sinodal de Juan Pablo II, “</w:t>
      </w:r>
      <w:proofErr w:type="spellStart"/>
      <w:r w:rsidR="00291C71" w:rsidRPr="00291C71">
        <w:rPr>
          <w:b/>
          <w:sz w:val="22"/>
          <w:szCs w:val="22"/>
        </w:rPr>
        <w:t>Ecclesia</w:t>
      </w:r>
      <w:proofErr w:type="spellEnd"/>
      <w:r w:rsidR="00291C71" w:rsidRPr="00291C71">
        <w:rPr>
          <w:b/>
          <w:sz w:val="22"/>
          <w:szCs w:val="22"/>
        </w:rPr>
        <w:t xml:space="preserve"> in Asia” de 1999, se afirma que “era un misterio que el Salvador del mundo, nacido en Asia, haya sido ha</w:t>
      </w:r>
      <w:r w:rsidR="00291C71" w:rsidRPr="00291C71">
        <w:rPr>
          <w:b/>
          <w:sz w:val="22"/>
          <w:szCs w:val="22"/>
        </w:rPr>
        <w:t>s</w:t>
      </w:r>
      <w:r w:rsidR="00291C71" w:rsidRPr="00291C71">
        <w:rPr>
          <w:b/>
          <w:sz w:val="22"/>
          <w:szCs w:val="22"/>
        </w:rPr>
        <w:t>ta ahora desconocido por los pueblos de este continente” (EA, 2). Los padres sinodales pr</w:t>
      </w:r>
      <w:r w:rsidR="00291C71" w:rsidRPr="00291C71">
        <w:rPr>
          <w:b/>
          <w:sz w:val="22"/>
          <w:szCs w:val="22"/>
        </w:rPr>
        <w:t>e</w:t>
      </w:r>
      <w:r w:rsidR="00291C71" w:rsidRPr="00291C71">
        <w:rPr>
          <w:b/>
          <w:sz w:val="22"/>
          <w:szCs w:val="22"/>
        </w:rPr>
        <w:t>sentaron las dificultades que habían encontrado en proclamar a Jesús como el Único Salvador al interno de cultura que no podía “aceptar a Jesús como la una manifestación de lo divino”.</w:t>
      </w:r>
    </w:p>
    <w:p w:rsidR="00291C71" w:rsidRPr="00291C71" w:rsidRDefault="00F32DCB" w:rsidP="00F32DCB">
      <w:pPr>
        <w:widowControl/>
        <w:autoSpaceDE/>
        <w:autoSpaceDN/>
        <w:adjustRightInd/>
        <w:spacing w:before="100" w:beforeAutospacing="1" w:after="100" w:afterAutospacing="1"/>
        <w:jc w:val="both"/>
        <w:rPr>
          <w:b/>
          <w:sz w:val="22"/>
          <w:szCs w:val="22"/>
        </w:rPr>
      </w:pPr>
      <w:r>
        <w:rPr>
          <w:b/>
          <w:sz w:val="22"/>
          <w:szCs w:val="22"/>
        </w:rPr>
        <w:t xml:space="preserve">     </w:t>
      </w:r>
      <w:r w:rsidR="00291C71" w:rsidRPr="00291C71">
        <w:rPr>
          <w:b/>
          <w:sz w:val="22"/>
          <w:szCs w:val="22"/>
        </w:rPr>
        <w:t>De la Exhortación, Iglesia en Asia nació una nueva propuesta metodológica para el anuncio de Jesús, llamada “pedagogía evocativa”, que usa historias, parábolas y símbolos para acercar el misterio de Cristo a las personas del continente, presentando a Jesús como el “Maestro de sabiduría, el Liberador, el Guía Espiritual, el Iluminado, etc.”. La teología no siempre se debe expresar con conceptos abstractos, sino puede ser comunicado con proverbios o reflexiones, con la danza, las obras de arte, se afirmaba en el documento.</w:t>
      </w:r>
    </w:p>
    <w:p w:rsidR="006933C2" w:rsidRPr="006933C2" w:rsidRDefault="006933C2" w:rsidP="006933C2">
      <w:pPr>
        <w:widowControl/>
        <w:autoSpaceDE/>
        <w:autoSpaceDN/>
        <w:adjustRightInd/>
        <w:rPr>
          <w:b/>
          <w:sz w:val="22"/>
          <w:szCs w:val="22"/>
        </w:rPr>
      </w:pPr>
      <w:r w:rsidRPr="006933C2">
        <w:rPr>
          <w:b/>
          <w:sz w:val="22"/>
          <w:szCs w:val="22"/>
        </w:rPr>
        <w:t xml:space="preserve">     </w:t>
      </w:r>
      <w:r w:rsidR="00A25A2D">
        <w:rPr>
          <w:b/>
          <w:sz w:val="22"/>
          <w:szCs w:val="22"/>
        </w:rPr>
        <w:t>Se pueden clasificar los países asiáticos según sus creyentes cristianos en seis grandes grupos,</w:t>
      </w:r>
      <w:r w:rsidRPr="006933C2">
        <w:rPr>
          <w:b/>
          <w:sz w:val="22"/>
          <w:szCs w:val="22"/>
        </w:rPr>
        <w:t xml:space="preserve"> a partir de los datos ofrecidos por el </w:t>
      </w:r>
      <w:r w:rsidRPr="006933C2">
        <w:rPr>
          <w:b/>
          <w:bCs/>
          <w:sz w:val="22"/>
          <w:szCs w:val="22"/>
        </w:rPr>
        <w:t>Informe de libertad religiosa (ILR)</w:t>
      </w:r>
      <w:r w:rsidRPr="006933C2">
        <w:rPr>
          <w:b/>
          <w:sz w:val="22"/>
          <w:szCs w:val="22"/>
        </w:rPr>
        <w:t xml:space="preserve"> de </w:t>
      </w:r>
      <w:r w:rsidRPr="006933C2">
        <w:rPr>
          <w:b/>
          <w:bCs/>
          <w:sz w:val="22"/>
          <w:szCs w:val="22"/>
        </w:rPr>
        <w:t>Ayuda a la Iglesia necesitada</w:t>
      </w:r>
      <w:r w:rsidRPr="006933C2">
        <w:rPr>
          <w:b/>
          <w:sz w:val="22"/>
          <w:szCs w:val="22"/>
        </w:rPr>
        <w:t>.</w:t>
      </w:r>
    </w:p>
    <w:p w:rsidR="006933C2" w:rsidRPr="006933C2" w:rsidRDefault="006933C2" w:rsidP="006933C2">
      <w:pPr>
        <w:widowControl/>
        <w:autoSpaceDE/>
        <w:autoSpaceDN/>
        <w:adjustRightInd/>
        <w:rPr>
          <w:b/>
          <w:sz w:val="22"/>
          <w:szCs w:val="22"/>
        </w:rPr>
      </w:pPr>
      <w:r w:rsidRPr="006933C2">
        <w:rPr>
          <w:b/>
          <w:sz w:val="22"/>
          <w:szCs w:val="22"/>
        </w:rPr>
        <w:t>            - El cristianismo es la religión predominante: más del 75% de cristianos.</w:t>
      </w:r>
    </w:p>
    <w:p w:rsidR="006933C2" w:rsidRPr="006933C2" w:rsidRDefault="006933C2" w:rsidP="006933C2">
      <w:pPr>
        <w:widowControl/>
        <w:autoSpaceDE/>
        <w:autoSpaceDN/>
        <w:adjustRightInd/>
        <w:rPr>
          <w:b/>
          <w:sz w:val="22"/>
          <w:szCs w:val="22"/>
        </w:rPr>
      </w:pPr>
      <w:r w:rsidRPr="006933C2">
        <w:rPr>
          <w:b/>
          <w:sz w:val="22"/>
          <w:szCs w:val="22"/>
        </w:rPr>
        <w:t>            - El cristianismo constituye una mayoría muy significativa: 40-75%.</w:t>
      </w:r>
    </w:p>
    <w:p w:rsidR="006933C2" w:rsidRPr="006933C2" w:rsidRDefault="006933C2" w:rsidP="006933C2">
      <w:pPr>
        <w:widowControl/>
        <w:autoSpaceDE/>
        <w:autoSpaceDN/>
        <w:adjustRightInd/>
        <w:rPr>
          <w:b/>
          <w:sz w:val="22"/>
          <w:szCs w:val="22"/>
        </w:rPr>
      </w:pPr>
      <w:r w:rsidRPr="006933C2">
        <w:rPr>
          <w:b/>
          <w:sz w:val="22"/>
          <w:szCs w:val="22"/>
        </w:rPr>
        <w:t xml:space="preserve">            - El cristianismo </w:t>
      </w:r>
      <w:r w:rsidR="00A25A2D">
        <w:rPr>
          <w:b/>
          <w:sz w:val="22"/>
          <w:szCs w:val="22"/>
        </w:rPr>
        <w:t xml:space="preserve">con </w:t>
      </w:r>
      <w:r w:rsidRPr="006933C2">
        <w:rPr>
          <w:b/>
          <w:sz w:val="22"/>
          <w:szCs w:val="22"/>
        </w:rPr>
        <w:t>minoría significativa: 8-15% (entre 15 y 40% es inexistente).</w:t>
      </w:r>
    </w:p>
    <w:p w:rsidR="006933C2" w:rsidRPr="006933C2" w:rsidRDefault="006933C2" w:rsidP="006933C2">
      <w:pPr>
        <w:widowControl/>
        <w:autoSpaceDE/>
        <w:autoSpaceDN/>
        <w:adjustRightInd/>
        <w:rPr>
          <w:b/>
          <w:sz w:val="22"/>
          <w:szCs w:val="22"/>
        </w:rPr>
      </w:pPr>
      <w:r w:rsidRPr="006933C2">
        <w:rPr>
          <w:b/>
          <w:sz w:val="22"/>
          <w:szCs w:val="22"/>
        </w:rPr>
        <w:t>            - El cristianismo sólo es una minoría considerable: 4-8%.</w:t>
      </w:r>
    </w:p>
    <w:p w:rsidR="006933C2" w:rsidRPr="006933C2" w:rsidRDefault="006933C2" w:rsidP="006933C2">
      <w:pPr>
        <w:widowControl/>
        <w:autoSpaceDE/>
        <w:autoSpaceDN/>
        <w:adjustRightInd/>
        <w:rPr>
          <w:b/>
          <w:sz w:val="22"/>
          <w:szCs w:val="22"/>
        </w:rPr>
      </w:pPr>
      <w:r w:rsidRPr="006933C2">
        <w:rPr>
          <w:b/>
          <w:sz w:val="22"/>
          <w:szCs w:val="22"/>
        </w:rPr>
        <w:t>            - El cristianismo es una minoría muy pequeña: 1-4%.</w:t>
      </w:r>
    </w:p>
    <w:p w:rsidR="006933C2" w:rsidRPr="006933C2" w:rsidRDefault="006933C2" w:rsidP="006933C2">
      <w:pPr>
        <w:widowControl/>
        <w:autoSpaceDE/>
        <w:autoSpaceDN/>
        <w:adjustRightInd/>
        <w:rPr>
          <w:b/>
          <w:sz w:val="22"/>
          <w:szCs w:val="22"/>
        </w:rPr>
      </w:pPr>
      <w:r w:rsidRPr="006933C2">
        <w:rPr>
          <w:b/>
          <w:sz w:val="22"/>
          <w:szCs w:val="22"/>
        </w:rPr>
        <w:t>            - El cristianismo es prácticamente inexistente: menos del 1%.</w:t>
      </w:r>
    </w:p>
    <w:p w:rsidR="006933C2" w:rsidRPr="006933C2" w:rsidRDefault="006933C2" w:rsidP="006933C2">
      <w:pPr>
        <w:widowControl/>
        <w:autoSpaceDE/>
        <w:autoSpaceDN/>
        <w:adjustRightInd/>
        <w:rPr>
          <w:b/>
          <w:sz w:val="22"/>
          <w:szCs w:val="22"/>
        </w:rPr>
      </w:pPr>
    </w:p>
    <w:p w:rsidR="006933C2" w:rsidRPr="006933C2" w:rsidRDefault="006933C2" w:rsidP="006933C2">
      <w:pPr>
        <w:widowControl/>
        <w:autoSpaceDE/>
        <w:autoSpaceDN/>
        <w:adjustRightInd/>
        <w:rPr>
          <w:b/>
          <w:sz w:val="22"/>
          <w:szCs w:val="22"/>
        </w:rPr>
      </w:pPr>
      <w:r w:rsidRPr="006933C2">
        <w:rPr>
          <w:b/>
          <w:sz w:val="22"/>
          <w:szCs w:val="22"/>
        </w:rPr>
        <w:t>            En todo Asia, países en los que la comunidad cristiana sea predominante sólo hay tres: en la zona del sudeste asiático Filipinas, donde por mor de la evangelización española casi un 90% son cristianos; y en la zona de las repúblicas soviéticas, dos, Georgia y Armenia, ambas con un 85% aproximadamente.</w:t>
      </w:r>
    </w:p>
    <w:p w:rsidR="006933C2" w:rsidRPr="006933C2" w:rsidRDefault="006933C2" w:rsidP="00A25A2D">
      <w:pPr>
        <w:widowControl/>
        <w:autoSpaceDE/>
        <w:autoSpaceDN/>
        <w:adjustRightInd/>
        <w:jc w:val="center"/>
        <w:rPr>
          <w:b/>
          <w:sz w:val="22"/>
          <w:szCs w:val="22"/>
        </w:rPr>
      </w:pPr>
    </w:p>
    <w:p w:rsidR="006933C2" w:rsidRPr="006933C2" w:rsidRDefault="00A25A2D" w:rsidP="00A25A2D">
      <w:pPr>
        <w:widowControl/>
        <w:autoSpaceDE/>
        <w:autoSpaceDN/>
        <w:adjustRightInd/>
        <w:jc w:val="center"/>
        <w:rPr>
          <w:b/>
          <w:sz w:val="22"/>
          <w:szCs w:val="22"/>
        </w:rPr>
      </w:pPr>
      <w:r>
        <w:rPr>
          <w:b/>
          <w:sz w:val="22"/>
          <w:szCs w:val="22"/>
        </w:rPr>
        <w:t>1 y 2</w:t>
      </w:r>
      <w:r w:rsidR="006933C2" w:rsidRPr="006933C2">
        <w:rPr>
          <w:b/>
          <w:sz w:val="22"/>
          <w:szCs w:val="22"/>
        </w:rPr>
        <w:t xml:space="preserve">   Países donde la comunidad cristiana constituye una mayoría muy significativa aunque no unánime tenemos otros dos: uno de ellos en la zona del Oriente Medio, Líbano, con un 40%; y otro en la del sudeste asiático, por cierto bastante inesperado: Corea del Sur, con un 43%. Curiosamente, en su homónimo del norte, por mor de la actuación del comunismo </w:t>
      </w:r>
      <w:proofErr w:type="spellStart"/>
      <w:r w:rsidR="006933C2" w:rsidRPr="006933C2">
        <w:rPr>
          <w:b/>
          <w:sz w:val="22"/>
          <w:szCs w:val="22"/>
        </w:rPr>
        <w:t>religofóbico</w:t>
      </w:r>
      <w:proofErr w:type="spellEnd"/>
      <w:r w:rsidR="006933C2" w:rsidRPr="006933C2">
        <w:rPr>
          <w:b/>
          <w:sz w:val="22"/>
          <w:szCs w:val="22"/>
        </w:rPr>
        <w:t>, dicha comunidad apenas asciende al 2% en el mejor de los casos (si no el cero literal), desde el 30% que llegó a constituir.</w:t>
      </w:r>
    </w:p>
    <w:p w:rsidR="006933C2" w:rsidRPr="006933C2" w:rsidRDefault="006933C2" w:rsidP="006933C2">
      <w:pPr>
        <w:widowControl/>
        <w:autoSpaceDE/>
        <w:autoSpaceDN/>
        <w:adjustRightInd/>
        <w:rPr>
          <w:b/>
          <w:sz w:val="22"/>
          <w:szCs w:val="22"/>
        </w:rPr>
      </w:pPr>
    </w:p>
    <w:p w:rsidR="006933C2" w:rsidRPr="006933C2" w:rsidRDefault="006933C2" w:rsidP="006933C2">
      <w:pPr>
        <w:widowControl/>
        <w:autoSpaceDE/>
        <w:autoSpaceDN/>
        <w:adjustRightInd/>
        <w:rPr>
          <w:b/>
          <w:sz w:val="22"/>
          <w:szCs w:val="22"/>
        </w:rPr>
      </w:pPr>
      <w:r w:rsidRPr="006933C2">
        <w:rPr>
          <w:b/>
          <w:sz w:val="22"/>
          <w:szCs w:val="22"/>
        </w:rPr>
        <w:t>Los cristianos son una minoría significativa en varios países, a saber:</w:t>
      </w:r>
    </w:p>
    <w:p w:rsidR="006933C2" w:rsidRPr="006933C2" w:rsidRDefault="006933C2" w:rsidP="006933C2">
      <w:pPr>
        <w:widowControl/>
        <w:autoSpaceDE/>
        <w:autoSpaceDN/>
        <w:adjustRightInd/>
        <w:rPr>
          <w:b/>
          <w:sz w:val="22"/>
          <w:szCs w:val="22"/>
        </w:rPr>
      </w:pPr>
      <w:r w:rsidRPr="006933C2">
        <w:rPr>
          <w:b/>
          <w:sz w:val="22"/>
          <w:szCs w:val="22"/>
        </w:rPr>
        <w:t xml:space="preserve">             - </w:t>
      </w:r>
      <w:proofErr w:type="spellStart"/>
      <w:r w:rsidRPr="006933C2">
        <w:rPr>
          <w:b/>
          <w:sz w:val="22"/>
          <w:szCs w:val="22"/>
        </w:rPr>
        <w:t>Kazastán</w:t>
      </w:r>
      <w:proofErr w:type="spellEnd"/>
      <w:r w:rsidRPr="006933C2">
        <w:rPr>
          <w:b/>
          <w:sz w:val="22"/>
          <w:szCs w:val="22"/>
        </w:rPr>
        <w:t>: 14%.</w:t>
      </w:r>
      <w:r w:rsidR="00A25A2D">
        <w:rPr>
          <w:b/>
          <w:sz w:val="22"/>
          <w:szCs w:val="22"/>
        </w:rPr>
        <w:t xml:space="preserve"> </w:t>
      </w:r>
      <w:r w:rsidRPr="006933C2">
        <w:rPr>
          <w:b/>
          <w:sz w:val="22"/>
          <w:szCs w:val="22"/>
        </w:rPr>
        <w:t xml:space="preserve">  - Brunei: 14%.   - Indonesia: 12%.   - Emiratos </w:t>
      </w:r>
      <w:proofErr w:type="spellStart"/>
      <w:r w:rsidRPr="006933C2">
        <w:rPr>
          <w:b/>
          <w:sz w:val="22"/>
          <w:szCs w:val="22"/>
        </w:rPr>
        <w:t>Arabes</w:t>
      </w:r>
      <w:proofErr w:type="spellEnd"/>
      <w:r w:rsidRPr="006933C2">
        <w:rPr>
          <w:b/>
          <w:sz w:val="22"/>
          <w:szCs w:val="22"/>
        </w:rPr>
        <w:t xml:space="preserve"> Unidos: 12%.</w:t>
      </w:r>
    </w:p>
    <w:p w:rsidR="006933C2" w:rsidRPr="006933C2" w:rsidRDefault="006933C2" w:rsidP="006933C2">
      <w:pPr>
        <w:widowControl/>
        <w:autoSpaceDE/>
        <w:autoSpaceDN/>
        <w:adjustRightInd/>
        <w:rPr>
          <w:b/>
          <w:sz w:val="22"/>
          <w:szCs w:val="22"/>
          <w:lang w:val="en-US"/>
        </w:rPr>
      </w:pPr>
      <w:r w:rsidRPr="006933C2">
        <w:rPr>
          <w:b/>
          <w:sz w:val="22"/>
          <w:szCs w:val="22"/>
        </w:rPr>
        <w:t xml:space="preserve">            </w:t>
      </w:r>
      <w:r w:rsidRPr="006933C2">
        <w:rPr>
          <w:b/>
          <w:sz w:val="22"/>
          <w:szCs w:val="22"/>
          <w:lang w:val="en-US"/>
        </w:rPr>
        <w:t xml:space="preserve">- Kuwait: 11%.   - </w:t>
      </w:r>
      <w:proofErr w:type="spellStart"/>
      <w:r w:rsidRPr="006933C2">
        <w:rPr>
          <w:b/>
          <w:sz w:val="22"/>
          <w:szCs w:val="22"/>
          <w:lang w:val="en-US"/>
        </w:rPr>
        <w:t>Bahrein</w:t>
      </w:r>
      <w:proofErr w:type="spellEnd"/>
      <w:r w:rsidRPr="006933C2">
        <w:rPr>
          <w:b/>
          <w:sz w:val="22"/>
          <w:szCs w:val="22"/>
          <w:lang w:val="en-US"/>
        </w:rPr>
        <w:t xml:space="preserve">: 9%.  - </w:t>
      </w:r>
      <w:proofErr w:type="spellStart"/>
      <w:r w:rsidRPr="006933C2">
        <w:rPr>
          <w:b/>
          <w:sz w:val="22"/>
          <w:szCs w:val="22"/>
          <w:lang w:val="en-US"/>
        </w:rPr>
        <w:t>Malasia</w:t>
      </w:r>
      <w:proofErr w:type="spellEnd"/>
      <w:r w:rsidRPr="006933C2">
        <w:rPr>
          <w:b/>
          <w:sz w:val="22"/>
          <w:szCs w:val="22"/>
          <w:lang w:val="en-US"/>
        </w:rPr>
        <w:t xml:space="preserve">: 9%.   - </w:t>
      </w:r>
      <w:proofErr w:type="spellStart"/>
      <w:r w:rsidRPr="006933C2">
        <w:rPr>
          <w:b/>
          <w:sz w:val="22"/>
          <w:szCs w:val="22"/>
          <w:lang w:val="en-US"/>
        </w:rPr>
        <w:t>Birmania</w:t>
      </w:r>
      <w:proofErr w:type="spellEnd"/>
      <w:r w:rsidRPr="006933C2">
        <w:rPr>
          <w:b/>
          <w:sz w:val="22"/>
          <w:szCs w:val="22"/>
          <w:lang w:val="en-US"/>
        </w:rPr>
        <w:t>: 8%.   - Viet-Nam: 8%.</w:t>
      </w:r>
    </w:p>
    <w:p w:rsidR="006933C2" w:rsidRPr="006933C2" w:rsidRDefault="006933C2" w:rsidP="006933C2">
      <w:pPr>
        <w:widowControl/>
        <w:autoSpaceDE/>
        <w:autoSpaceDN/>
        <w:adjustRightInd/>
        <w:rPr>
          <w:b/>
          <w:sz w:val="22"/>
          <w:szCs w:val="22"/>
          <w:lang w:val="en-US"/>
        </w:rPr>
      </w:pPr>
      <w:r w:rsidRPr="006933C2">
        <w:rPr>
          <w:b/>
          <w:sz w:val="22"/>
          <w:szCs w:val="22"/>
          <w:lang w:val="en-US"/>
        </w:rPr>
        <w:t> </w:t>
      </w:r>
    </w:p>
    <w:p w:rsidR="006933C2" w:rsidRDefault="006933C2" w:rsidP="00A25A2D">
      <w:pPr>
        <w:widowControl/>
        <w:autoSpaceDE/>
        <w:autoSpaceDN/>
        <w:adjustRightInd/>
        <w:jc w:val="both"/>
        <w:rPr>
          <w:b/>
          <w:sz w:val="22"/>
          <w:szCs w:val="22"/>
        </w:rPr>
      </w:pPr>
      <w:r w:rsidRPr="00A25A2D">
        <w:rPr>
          <w:b/>
          <w:sz w:val="22"/>
          <w:szCs w:val="22"/>
          <w:lang w:val="en-US"/>
        </w:rPr>
        <w:t xml:space="preserve">     </w:t>
      </w:r>
      <w:r w:rsidRPr="006933C2">
        <w:rPr>
          <w:b/>
          <w:sz w:val="22"/>
          <w:szCs w:val="22"/>
        </w:rPr>
        <w:t xml:space="preserve">En este grupo milita un caso muy especial, el de China, donde el </w:t>
      </w:r>
      <w:r w:rsidRPr="006933C2">
        <w:rPr>
          <w:b/>
          <w:bCs/>
          <w:sz w:val="22"/>
          <w:szCs w:val="22"/>
        </w:rPr>
        <w:t>Informe de Libertad Rel</w:t>
      </w:r>
      <w:r w:rsidRPr="006933C2">
        <w:rPr>
          <w:b/>
          <w:bCs/>
          <w:sz w:val="22"/>
          <w:szCs w:val="22"/>
        </w:rPr>
        <w:t>i</w:t>
      </w:r>
      <w:r w:rsidRPr="006933C2">
        <w:rPr>
          <w:b/>
          <w:bCs/>
          <w:sz w:val="22"/>
          <w:szCs w:val="22"/>
        </w:rPr>
        <w:t>giosa</w:t>
      </w:r>
      <w:r w:rsidRPr="006933C2">
        <w:rPr>
          <w:b/>
          <w:sz w:val="22"/>
          <w:szCs w:val="22"/>
        </w:rPr>
        <w:t xml:space="preserve"> estima el porcentaje de cristianos en un 8,6%, aunque la evaluación es muy difícil de re</w:t>
      </w:r>
      <w:r w:rsidRPr="006933C2">
        <w:rPr>
          <w:b/>
          <w:sz w:val="22"/>
          <w:szCs w:val="22"/>
        </w:rPr>
        <w:t>a</w:t>
      </w:r>
      <w:r w:rsidRPr="006933C2">
        <w:rPr>
          <w:b/>
          <w:sz w:val="22"/>
          <w:szCs w:val="22"/>
        </w:rPr>
        <w:t>lizar por el hermetismo del régimen. Con todo, ese 8,6% sobre la población china de 1.300 m</w:t>
      </w:r>
      <w:r w:rsidRPr="006933C2">
        <w:rPr>
          <w:b/>
          <w:sz w:val="22"/>
          <w:szCs w:val="22"/>
        </w:rPr>
        <w:t>i</w:t>
      </w:r>
      <w:r w:rsidRPr="006933C2">
        <w:rPr>
          <w:b/>
          <w:sz w:val="22"/>
          <w:szCs w:val="22"/>
        </w:rPr>
        <w:t>llones de seres representaría una comunidad cristiana de más de 110 millones de cristianos, que podemos estimar como una de las cinco comunidades cristianas por nacionalidades más importantes del mundo.</w:t>
      </w:r>
    </w:p>
    <w:p w:rsidR="00A25A2D" w:rsidRPr="006933C2" w:rsidRDefault="00A25A2D" w:rsidP="006933C2">
      <w:pPr>
        <w:widowControl/>
        <w:autoSpaceDE/>
        <w:autoSpaceDN/>
        <w:adjustRightInd/>
        <w:rPr>
          <w:b/>
          <w:sz w:val="22"/>
          <w:szCs w:val="22"/>
        </w:rPr>
      </w:pPr>
    </w:p>
    <w:p w:rsidR="006933C2" w:rsidRPr="006933C2" w:rsidRDefault="00A25A2D" w:rsidP="006933C2">
      <w:pPr>
        <w:widowControl/>
        <w:autoSpaceDE/>
        <w:autoSpaceDN/>
        <w:adjustRightInd/>
        <w:rPr>
          <w:b/>
          <w:sz w:val="22"/>
          <w:szCs w:val="22"/>
        </w:rPr>
      </w:pPr>
      <w:r>
        <w:rPr>
          <w:b/>
          <w:sz w:val="22"/>
          <w:szCs w:val="22"/>
        </w:rPr>
        <w:t xml:space="preserve"> 3. </w:t>
      </w:r>
      <w:r w:rsidR="006933C2" w:rsidRPr="006933C2">
        <w:rPr>
          <w:b/>
          <w:sz w:val="22"/>
          <w:szCs w:val="22"/>
        </w:rPr>
        <w:t>Constituyen los cristianos una minoría considerable en los siguientes países:</w:t>
      </w:r>
    </w:p>
    <w:p w:rsidR="006933C2" w:rsidRPr="006933C2" w:rsidRDefault="006933C2" w:rsidP="006933C2">
      <w:pPr>
        <w:widowControl/>
        <w:autoSpaceDE/>
        <w:autoSpaceDN/>
        <w:adjustRightInd/>
        <w:rPr>
          <w:b/>
          <w:sz w:val="22"/>
          <w:szCs w:val="22"/>
        </w:rPr>
      </w:pPr>
      <w:r w:rsidRPr="006933C2">
        <w:rPr>
          <w:b/>
          <w:sz w:val="22"/>
          <w:szCs w:val="22"/>
        </w:rPr>
        <w:t xml:space="preserve">             - </w:t>
      </w:r>
      <w:proofErr w:type="spellStart"/>
      <w:r w:rsidRPr="006933C2">
        <w:rPr>
          <w:b/>
          <w:sz w:val="22"/>
          <w:szCs w:val="22"/>
        </w:rPr>
        <w:t>Taiwan</w:t>
      </w:r>
      <w:proofErr w:type="spellEnd"/>
      <w:r w:rsidRPr="006933C2">
        <w:rPr>
          <w:b/>
          <w:sz w:val="22"/>
          <w:szCs w:val="22"/>
        </w:rPr>
        <w:t>: 6%.  - Kirguistán: 6%.  - Arabia Saudí: 5%.   - Siria: 5%.</w:t>
      </w:r>
    </w:p>
    <w:p w:rsidR="006933C2" w:rsidRPr="006933C2" w:rsidRDefault="006933C2" w:rsidP="006933C2">
      <w:pPr>
        <w:widowControl/>
        <w:autoSpaceDE/>
        <w:autoSpaceDN/>
        <w:adjustRightInd/>
        <w:rPr>
          <w:b/>
          <w:sz w:val="22"/>
          <w:szCs w:val="22"/>
        </w:rPr>
      </w:pPr>
      <w:r w:rsidRPr="006933C2">
        <w:rPr>
          <w:b/>
          <w:sz w:val="22"/>
          <w:szCs w:val="22"/>
        </w:rPr>
        <w:t>       </w:t>
      </w:r>
      <w:r w:rsidR="00A25A2D">
        <w:rPr>
          <w:b/>
          <w:sz w:val="22"/>
          <w:szCs w:val="22"/>
        </w:rPr>
        <w:t xml:space="preserve"> </w:t>
      </w:r>
      <w:r w:rsidRPr="006933C2">
        <w:rPr>
          <w:b/>
          <w:sz w:val="22"/>
          <w:szCs w:val="22"/>
        </w:rPr>
        <w:t>     - Omán: 4%.</w:t>
      </w:r>
    </w:p>
    <w:p w:rsidR="006933C2" w:rsidRPr="006933C2" w:rsidRDefault="006933C2" w:rsidP="006933C2">
      <w:pPr>
        <w:widowControl/>
        <w:autoSpaceDE/>
        <w:autoSpaceDN/>
        <w:adjustRightInd/>
        <w:rPr>
          <w:b/>
          <w:sz w:val="22"/>
          <w:szCs w:val="22"/>
        </w:rPr>
      </w:pPr>
      <w:r w:rsidRPr="006933C2">
        <w:rPr>
          <w:b/>
          <w:sz w:val="22"/>
          <w:szCs w:val="22"/>
        </w:rPr>
        <w:t> </w:t>
      </w:r>
    </w:p>
    <w:p w:rsidR="006933C2" w:rsidRPr="006933C2" w:rsidRDefault="006933C2" w:rsidP="006933C2">
      <w:pPr>
        <w:widowControl/>
        <w:autoSpaceDE/>
        <w:autoSpaceDN/>
        <w:adjustRightInd/>
        <w:rPr>
          <w:b/>
          <w:sz w:val="22"/>
          <w:szCs w:val="22"/>
        </w:rPr>
      </w:pPr>
      <w:r w:rsidRPr="006933C2">
        <w:rPr>
          <w:b/>
          <w:sz w:val="22"/>
          <w:szCs w:val="22"/>
        </w:rPr>
        <w:t>      En esta categoría milita otro caso singular muy importante, el de la India, donde el 5% de su población es cristiana, lo que sobre una población de 1.200 millones de seres arroja una com</w:t>
      </w:r>
      <w:r w:rsidRPr="006933C2">
        <w:rPr>
          <w:b/>
          <w:sz w:val="22"/>
          <w:szCs w:val="22"/>
        </w:rPr>
        <w:t>u</w:t>
      </w:r>
      <w:r w:rsidRPr="006933C2">
        <w:rPr>
          <w:b/>
          <w:sz w:val="22"/>
          <w:szCs w:val="22"/>
        </w:rPr>
        <w:t>nidad de 60 millones de cristianos, entre las diez más importantes del mundo, sólo a modo de ejemplo, sensiblemente mayor que la española.</w:t>
      </w:r>
    </w:p>
    <w:p w:rsidR="006933C2" w:rsidRPr="006933C2" w:rsidRDefault="006933C2" w:rsidP="006933C2">
      <w:pPr>
        <w:widowControl/>
        <w:autoSpaceDE/>
        <w:autoSpaceDN/>
        <w:adjustRightInd/>
        <w:rPr>
          <w:b/>
          <w:sz w:val="22"/>
          <w:szCs w:val="22"/>
        </w:rPr>
      </w:pPr>
      <w:r w:rsidRPr="006933C2">
        <w:rPr>
          <w:b/>
          <w:sz w:val="22"/>
          <w:szCs w:val="22"/>
        </w:rPr>
        <w:t> </w:t>
      </w:r>
    </w:p>
    <w:p w:rsidR="006933C2" w:rsidRPr="006933C2" w:rsidRDefault="006933C2" w:rsidP="006933C2">
      <w:pPr>
        <w:widowControl/>
        <w:autoSpaceDE/>
        <w:autoSpaceDN/>
        <w:adjustRightInd/>
        <w:rPr>
          <w:b/>
          <w:sz w:val="22"/>
          <w:szCs w:val="22"/>
        </w:rPr>
      </w:pPr>
      <w:r w:rsidRPr="006933C2">
        <w:rPr>
          <w:b/>
          <w:sz w:val="22"/>
          <w:szCs w:val="22"/>
        </w:rPr>
        <w:t>   </w:t>
      </w:r>
      <w:r w:rsidR="00A25A2D">
        <w:rPr>
          <w:b/>
          <w:sz w:val="22"/>
          <w:szCs w:val="22"/>
        </w:rPr>
        <w:t>4 y 5.</w:t>
      </w:r>
      <w:r w:rsidRPr="006933C2">
        <w:rPr>
          <w:b/>
          <w:sz w:val="22"/>
          <w:szCs w:val="22"/>
        </w:rPr>
        <w:t> Son los cristianos  minoría, entre un 1% y un 4%, en los siguientes países:</w:t>
      </w:r>
    </w:p>
    <w:p w:rsidR="006933C2" w:rsidRDefault="006933C2" w:rsidP="006933C2">
      <w:pPr>
        <w:widowControl/>
        <w:autoSpaceDE/>
        <w:autoSpaceDN/>
        <w:adjustRightInd/>
        <w:rPr>
          <w:b/>
          <w:sz w:val="22"/>
          <w:szCs w:val="22"/>
        </w:rPr>
      </w:pPr>
      <w:r w:rsidRPr="006933C2">
        <w:rPr>
          <w:b/>
          <w:sz w:val="22"/>
          <w:szCs w:val="22"/>
        </w:rPr>
        <w:t xml:space="preserve">             - Azerbaiyán: 3,1%.  </w:t>
      </w:r>
      <w:r w:rsidR="00A25A2D">
        <w:rPr>
          <w:b/>
          <w:sz w:val="22"/>
          <w:szCs w:val="22"/>
        </w:rPr>
        <w:t xml:space="preserve"> </w:t>
      </w:r>
      <w:r w:rsidRPr="006933C2">
        <w:rPr>
          <w:b/>
          <w:sz w:val="22"/>
          <w:szCs w:val="22"/>
        </w:rPr>
        <w:t xml:space="preserve">- Nepal: 3%. </w:t>
      </w:r>
      <w:r w:rsidR="00A25A2D">
        <w:rPr>
          <w:b/>
          <w:sz w:val="22"/>
          <w:szCs w:val="22"/>
        </w:rPr>
        <w:t xml:space="preserve"> </w:t>
      </w:r>
      <w:r w:rsidRPr="006933C2">
        <w:rPr>
          <w:b/>
          <w:sz w:val="22"/>
          <w:szCs w:val="22"/>
        </w:rPr>
        <w:t xml:space="preserve">- Laos: 2,9%.  </w:t>
      </w:r>
      <w:r w:rsidR="00A25A2D">
        <w:rPr>
          <w:b/>
          <w:sz w:val="22"/>
          <w:szCs w:val="22"/>
        </w:rPr>
        <w:t xml:space="preserve"> </w:t>
      </w:r>
      <w:r w:rsidRPr="006933C2">
        <w:rPr>
          <w:b/>
          <w:sz w:val="22"/>
          <w:szCs w:val="22"/>
        </w:rPr>
        <w:t>- Jordania: 2,8%.</w:t>
      </w:r>
    </w:p>
    <w:p w:rsidR="006933C2" w:rsidRPr="006933C2" w:rsidRDefault="00A25A2D" w:rsidP="006933C2">
      <w:pPr>
        <w:widowControl/>
        <w:autoSpaceDE/>
        <w:autoSpaceDN/>
        <w:adjustRightInd/>
        <w:rPr>
          <w:b/>
          <w:sz w:val="22"/>
          <w:szCs w:val="22"/>
        </w:rPr>
      </w:pPr>
      <w:r>
        <w:rPr>
          <w:b/>
          <w:sz w:val="22"/>
          <w:szCs w:val="22"/>
        </w:rPr>
        <w:t xml:space="preserve">             - </w:t>
      </w:r>
      <w:r w:rsidR="006933C2" w:rsidRPr="006933C2">
        <w:rPr>
          <w:b/>
          <w:sz w:val="22"/>
          <w:szCs w:val="22"/>
        </w:rPr>
        <w:t xml:space="preserve">Israel: 2,4%.  </w:t>
      </w:r>
      <w:r>
        <w:rPr>
          <w:b/>
          <w:sz w:val="22"/>
          <w:szCs w:val="22"/>
        </w:rPr>
        <w:t xml:space="preserve"> </w:t>
      </w:r>
      <w:r w:rsidR="006933C2" w:rsidRPr="006933C2">
        <w:rPr>
          <w:b/>
          <w:sz w:val="22"/>
          <w:szCs w:val="22"/>
        </w:rPr>
        <w:t xml:space="preserve">- Japón, 2,3%.   </w:t>
      </w:r>
      <w:r>
        <w:rPr>
          <w:b/>
          <w:sz w:val="22"/>
          <w:szCs w:val="22"/>
        </w:rPr>
        <w:t xml:space="preserve"> </w:t>
      </w:r>
      <w:r w:rsidR="006933C2" w:rsidRPr="006933C2">
        <w:rPr>
          <w:b/>
          <w:sz w:val="22"/>
          <w:szCs w:val="22"/>
        </w:rPr>
        <w:t xml:space="preserve">- Pakistán: 2,2%. </w:t>
      </w:r>
      <w:r>
        <w:rPr>
          <w:b/>
          <w:sz w:val="22"/>
          <w:szCs w:val="22"/>
        </w:rPr>
        <w:t xml:space="preserve"> </w:t>
      </w:r>
      <w:r w:rsidR="006933C2" w:rsidRPr="006933C2">
        <w:rPr>
          <w:b/>
          <w:sz w:val="22"/>
          <w:szCs w:val="22"/>
        </w:rPr>
        <w:t>- Camboya: 2%.</w:t>
      </w:r>
    </w:p>
    <w:p w:rsidR="006933C2" w:rsidRPr="006933C2" w:rsidRDefault="006933C2" w:rsidP="006933C2">
      <w:pPr>
        <w:widowControl/>
        <w:autoSpaceDE/>
        <w:autoSpaceDN/>
        <w:adjustRightInd/>
        <w:rPr>
          <w:b/>
          <w:sz w:val="22"/>
          <w:szCs w:val="22"/>
        </w:rPr>
      </w:pPr>
      <w:r w:rsidRPr="006933C2">
        <w:rPr>
          <w:b/>
          <w:sz w:val="22"/>
          <w:szCs w:val="22"/>
        </w:rPr>
        <w:t xml:space="preserve">            </w:t>
      </w:r>
      <w:r w:rsidR="00A25A2D">
        <w:rPr>
          <w:b/>
          <w:sz w:val="22"/>
          <w:szCs w:val="22"/>
        </w:rPr>
        <w:t xml:space="preserve"> </w:t>
      </w:r>
      <w:r w:rsidRPr="006933C2">
        <w:rPr>
          <w:b/>
          <w:sz w:val="22"/>
          <w:szCs w:val="22"/>
        </w:rPr>
        <w:t xml:space="preserve">- Mongolia: 1,7%. </w:t>
      </w:r>
      <w:r w:rsidR="00A25A2D">
        <w:rPr>
          <w:b/>
          <w:sz w:val="22"/>
          <w:szCs w:val="22"/>
        </w:rPr>
        <w:t xml:space="preserve"> </w:t>
      </w:r>
      <w:r w:rsidRPr="006933C2">
        <w:rPr>
          <w:b/>
          <w:sz w:val="22"/>
          <w:szCs w:val="22"/>
        </w:rPr>
        <w:t xml:space="preserve">- Tayikistán: 1,5%.  </w:t>
      </w:r>
      <w:r w:rsidR="00A25A2D">
        <w:rPr>
          <w:b/>
          <w:sz w:val="22"/>
          <w:szCs w:val="22"/>
        </w:rPr>
        <w:t xml:space="preserve"> </w:t>
      </w:r>
      <w:r w:rsidRPr="006933C2">
        <w:rPr>
          <w:b/>
          <w:sz w:val="22"/>
          <w:szCs w:val="22"/>
        </w:rPr>
        <w:t>- Tailandia: 1,2%.</w:t>
      </w:r>
    </w:p>
    <w:p w:rsidR="006933C2" w:rsidRPr="006933C2" w:rsidRDefault="006933C2" w:rsidP="006933C2">
      <w:pPr>
        <w:widowControl/>
        <w:autoSpaceDE/>
        <w:autoSpaceDN/>
        <w:adjustRightInd/>
        <w:rPr>
          <w:b/>
          <w:sz w:val="22"/>
          <w:szCs w:val="22"/>
        </w:rPr>
      </w:pPr>
      <w:r w:rsidRPr="006933C2">
        <w:rPr>
          <w:b/>
          <w:sz w:val="22"/>
          <w:szCs w:val="22"/>
        </w:rPr>
        <w:t> </w:t>
      </w:r>
    </w:p>
    <w:p w:rsidR="006933C2" w:rsidRPr="006933C2" w:rsidRDefault="006933C2" w:rsidP="006933C2">
      <w:pPr>
        <w:widowControl/>
        <w:autoSpaceDE/>
        <w:autoSpaceDN/>
        <w:adjustRightInd/>
        <w:rPr>
          <w:b/>
          <w:sz w:val="22"/>
          <w:szCs w:val="22"/>
        </w:rPr>
      </w:pPr>
      <w:r w:rsidRPr="006933C2">
        <w:rPr>
          <w:b/>
          <w:sz w:val="22"/>
          <w:szCs w:val="22"/>
        </w:rPr>
        <w:t xml:space="preserve">     En este grupo milita un país en el que la comunidad ha podido reducirse a la mitad o incluso a menos en los últimos años cual es Irak, donde el </w:t>
      </w:r>
      <w:r w:rsidRPr="006933C2">
        <w:rPr>
          <w:b/>
          <w:bCs/>
          <w:sz w:val="22"/>
          <w:szCs w:val="22"/>
        </w:rPr>
        <w:t>ILR</w:t>
      </w:r>
      <w:r w:rsidRPr="006933C2">
        <w:rPr>
          <w:b/>
          <w:sz w:val="22"/>
          <w:szCs w:val="22"/>
        </w:rPr>
        <w:t xml:space="preserve"> estima la población actual de cristianos en un 1,8%, que bien podía ascender a un 5% hace sólo unas décadas.</w:t>
      </w:r>
    </w:p>
    <w:p w:rsidR="006933C2" w:rsidRPr="006933C2" w:rsidRDefault="006933C2" w:rsidP="006933C2">
      <w:pPr>
        <w:widowControl/>
        <w:autoSpaceDE/>
        <w:autoSpaceDN/>
        <w:adjustRightInd/>
        <w:rPr>
          <w:b/>
          <w:sz w:val="22"/>
          <w:szCs w:val="22"/>
        </w:rPr>
      </w:pPr>
      <w:r w:rsidRPr="006933C2">
        <w:rPr>
          <w:b/>
          <w:sz w:val="22"/>
          <w:szCs w:val="22"/>
        </w:rPr>
        <w:t> </w:t>
      </w:r>
    </w:p>
    <w:p w:rsidR="006933C2" w:rsidRPr="006933C2" w:rsidRDefault="006933C2" w:rsidP="006933C2">
      <w:pPr>
        <w:widowControl/>
        <w:autoSpaceDE/>
        <w:autoSpaceDN/>
        <w:adjustRightInd/>
        <w:rPr>
          <w:b/>
          <w:sz w:val="22"/>
          <w:szCs w:val="22"/>
        </w:rPr>
      </w:pPr>
      <w:r w:rsidRPr="006933C2">
        <w:rPr>
          <w:b/>
          <w:sz w:val="22"/>
          <w:szCs w:val="22"/>
        </w:rPr>
        <w:t>      </w:t>
      </w:r>
      <w:r w:rsidR="00A25A2D">
        <w:rPr>
          <w:b/>
          <w:sz w:val="22"/>
          <w:szCs w:val="22"/>
        </w:rPr>
        <w:t>6.</w:t>
      </w:r>
      <w:r w:rsidRPr="006933C2">
        <w:rPr>
          <w:b/>
          <w:sz w:val="22"/>
          <w:szCs w:val="22"/>
        </w:rPr>
        <w:t>  Y son países en los que prácticamente no hay cristianos –es decir hay menos de un 1%- los siguientes:</w:t>
      </w:r>
    </w:p>
    <w:p w:rsidR="006933C2" w:rsidRPr="006933C2" w:rsidRDefault="006933C2" w:rsidP="006933C2">
      <w:pPr>
        <w:widowControl/>
        <w:autoSpaceDE/>
        <w:autoSpaceDN/>
        <w:adjustRightInd/>
        <w:rPr>
          <w:b/>
          <w:sz w:val="22"/>
          <w:szCs w:val="22"/>
        </w:rPr>
      </w:pPr>
      <w:r w:rsidRPr="006933C2">
        <w:rPr>
          <w:b/>
          <w:sz w:val="22"/>
          <w:szCs w:val="22"/>
        </w:rPr>
        <w:t xml:space="preserve">             - Bután: 1%.  - Irán: 0,5%. - </w:t>
      </w:r>
      <w:proofErr w:type="spellStart"/>
      <w:r w:rsidRPr="006933C2">
        <w:rPr>
          <w:b/>
          <w:sz w:val="22"/>
          <w:szCs w:val="22"/>
        </w:rPr>
        <w:t>Bangla-Desh</w:t>
      </w:r>
      <w:proofErr w:type="spellEnd"/>
      <w:r w:rsidRPr="006933C2">
        <w:rPr>
          <w:b/>
          <w:sz w:val="22"/>
          <w:szCs w:val="22"/>
        </w:rPr>
        <w:t>: 0,5%. - Yemen: 0,2%.   - Afganistán: 0,1%.</w:t>
      </w:r>
    </w:p>
    <w:p w:rsidR="006933C2" w:rsidRDefault="006933C2" w:rsidP="006933C2">
      <w:pPr>
        <w:widowControl/>
        <w:autoSpaceDE/>
        <w:autoSpaceDN/>
        <w:adjustRightInd/>
        <w:rPr>
          <w:rFonts w:ascii="Times New Roman" w:hAnsi="Times New Roman" w:cs="Times New Roman"/>
        </w:rPr>
      </w:pPr>
    </w:p>
    <w:p w:rsidR="00466183" w:rsidRPr="006933C2" w:rsidRDefault="00466183" w:rsidP="00466183">
      <w:pPr>
        <w:tabs>
          <w:tab w:val="left" w:pos="-720"/>
        </w:tabs>
        <w:jc w:val="both"/>
        <w:rPr>
          <w:spacing w:val="-2"/>
          <w:sz w:val="19"/>
        </w:rPr>
      </w:pPr>
    </w:p>
    <w:p w:rsidR="000636AC" w:rsidRDefault="00291C71" w:rsidP="00A25A2D">
      <w:pPr>
        <w:ind w:left="851" w:hanging="851"/>
        <w:jc w:val="center"/>
        <w:rPr>
          <w:b/>
          <w:noProof/>
          <w:color w:val="0070C0"/>
          <w:sz w:val="44"/>
          <w:szCs w:val="44"/>
        </w:rPr>
      </w:pPr>
      <w:r>
        <w:rPr>
          <w:noProof/>
        </w:rPr>
        <w:drawing>
          <wp:inline distT="0" distB="0" distL="0" distR="0">
            <wp:extent cx="3409950" cy="2557463"/>
            <wp:effectExtent l="19050" t="0" r="0" b="0"/>
            <wp:docPr id="11" name="irc_mi" descr="http://acentodereflexion.bligoo.com/media/users/32/1601509/images/public/591615/ChinaPraying_LG.jpg?v=139826606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centodereflexion.bligoo.com/media/users/32/1601509/images/public/591615/ChinaPraying_LG.jpg?v=1398266066936"/>
                    <pic:cNvPicPr>
                      <a:picLocks noChangeAspect="1" noChangeArrowheads="1"/>
                    </pic:cNvPicPr>
                  </pic:nvPicPr>
                  <pic:blipFill>
                    <a:blip r:embed="rId64"/>
                    <a:srcRect/>
                    <a:stretch>
                      <a:fillRect/>
                    </a:stretch>
                  </pic:blipFill>
                  <pic:spPr bwMode="auto">
                    <a:xfrm>
                      <a:off x="0" y="0"/>
                      <a:ext cx="3409950" cy="2557463"/>
                    </a:xfrm>
                    <a:prstGeom prst="rect">
                      <a:avLst/>
                    </a:prstGeom>
                    <a:noFill/>
                    <a:ln w="9525">
                      <a:noFill/>
                      <a:miter lim="800000"/>
                      <a:headEnd/>
                      <a:tailEnd/>
                    </a:ln>
                  </pic:spPr>
                </pic:pic>
              </a:graphicData>
            </a:graphic>
          </wp:inline>
        </w:drawing>
      </w:r>
    </w:p>
    <w:p w:rsidR="003C62F4" w:rsidRPr="003B00B3" w:rsidRDefault="003C62F4" w:rsidP="003B00B3"/>
    <w:sectPr w:rsidR="003C62F4" w:rsidRPr="003B00B3" w:rsidSect="00C24C07">
      <w:pgSz w:w="11906" w:h="16838"/>
      <w:pgMar w:top="720" w:right="720" w:bottom="72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 Oblique">
    <w:altName w:val="Arial"/>
    <w:panose1 w:val="00000000000000000000"/>
    <w:charset w:val="00"/>
    <w:family w:val="swiss"/>
    <w:notTrueType/>
    <w:pitch w:val="default"/>
    <w:sig w:usb0="00000003" w:usb1="00000000" w:usb2="00000000" w:usb3="00000000" w:csb0="00000001" w:csb1="00000000"/>
  </w:font>
  <w:font w:name="Helvetica Narrow Bold">
    <w:altName w:val="Arial Narrow"/>
    <w:panose1 w:val="00000000000000000000"/>
    <w:charset w:val="00"/>
    <w:family w:val="swiss"/>
    <w:notTrueType/>
    <w:pitch w:val="default"/>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7329C3"/>
    <w:multiLevelType w:val="multilevel"/>
    <w:tmpl w:val="970A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636AC"/>
    <w:rsid w:val="000824EF"/>
    <w:rsid w:val="00131759"/>
    <w:rsid w:val="00151A2E"/>
    <w:rsid w:val="0016415A"/>
    <w:rsid w:val="001867D7"/>
    <w:rsid w:val="001B7720"/>
    <w:rsid w:val="001C2369"/>
    <w:rsid w:val="001C522A"/>
    <w:rsid w:val="001D2B60"/>
    <w:rsid w:val="001D33A6"/>
    <w:rsid w:val="00204428"/>
    <w:rsid w:val="002045DD"/>
    <w:rsid w:val="0020686B"/>
    <w:rsid w:val="002348A9"/>
    <w:rsid w:val="00257D28"/>
    <w:rsid w:val="00275B8C"/>
    <w:rsid w:val="00291C71"/>
    <w:rsid w:val="002A13F2"/>
    <w:rsid w:val="002C3567"/>
    <w:rsid w:val="002D58B4"/>
    <w:rsid w:val="002D5929"/>
    <w:rsid w:val="002F63D1"/>
    <w:rsid w:val="00312AE6"/>
    <w:rsid w:val="003519FB"/>
    <w:rsid w:val="00365A58"/>
    <w:rsid w:val="00381057"/>
    <w:rsid w:val="003823D0"/>
    <w:rsid w:val="00395A30"/>
    <w:rsid w:val="00397FDC"/>
    <w:rsid w:val="003B00B3"/>
    <w:rsid w:val="003B1330"/>
    <w:rsid w:val="003C62F4"/>
    <w:rsid w:val="003D1D1C"/>
    <w:rsid w:val="00415498"/>
    <w:rsid w:val="004154FE"/>
    <w:rsid w:val="00425A9F"/>
    <w:rsid w:val="00444BCB"/>
    <w:rsid w:val="004515C7"/>
    <w:rsid w:val="00453B03"/>
    <w:rsid w:val="00466183"/>
    <w:rsid w:val="00470D9F"/>
    <w:rsid w:val="004A0931"/>
    <w:rsid w:val="004A1561"/>
    <w:rsid w:val="004A1935"/>
    <w:rsid w:val="004C1D41"/>
    <w:rsid w:val="004E1424"/>
    <w:rsid w:val="004F67A1"/>
    <w:rsid w:val="00517BCB"/>
    <w:rsid w:val="00523CD6"/>
    <w:rsid w:val="00527301"/>
    <w:rsid w:val="00533E9D"/>
    <w:rsid w:val="005441F3"/>
    <w:rsid w:val="00547DBE"/>
    <w:rsid w:val="00551DE7"/>
    <w:rsid w:val="00561DB5"/>
    <w:rsid w:val="00563845"/>
    <w:rsid w:val="00563C33"/>
    <w:rsid w:val="00571035"/>
    <w:rsid w:val="0057174D"/>
    <w:rsid w:val="005824B8"/>
    <w:rsid w:val="00586A1F"/>
    <w:rsid w:val="00587A12"/>
    <w:rsid w:val="005C2CAB"/>
    <w:rsid w:val="00604742"/>
    <w:rsid w:val="0062125D"/>
    <w:rsid w:val="006300FF"/>
    <w:rsid w:val="00640108"/>
    <w:rsid w:val="006417DB"/>
    <w:rsid w:val="00642F7A"/>
    <w:rsid w:val="006569D3"/>
    <w:rsid w:val="00657C80"/>
    <w:rsid w:val="00671510"/>
    <w:rsid w:val="006933C2"/>
    <w:rsid w:val="006A0F30"/>
    <w:rsid w:val="006A110E"/>
    <w:rsid w:val="006A74FD"/>
    <w:rsid w:val="006B057E"/>
    <w:rsid w:val="006F42C9"/>
    <w:rsid w:val="00705128"/>
    <w:rsid w:val="00706414"/>
    <w:rsid w:val="00714886"/>
    <w:rsid w:val="00715890"/>
    <w:rsid w:val="007534AE"/>
    <w:rsid w:val="007563DA"/>
    <w:rsid w:val="00764C83"/>
    <w:rsid w:val="007C53E4"/>
    <w:rsid w:val="007D2EAC"/>
    <w:rsid w:val="007E3C2D"/>
    <w:rsid w:val="00811DF0"/>
    <w:rsid w:val="008438E6"/>
    <w:rsid w:val="00864A6E"/>
    <w:rsid w:val="0087023D"/>
    <w:rsid w:val="008745FF"/>
    <w:rsid w:val="00875BF4"/>
    <w:rsid w:val="00891547"/>
    <w:rsid w:val="008C0873"/>
    <w:rsid w:val="008C2C96"/>
    <w:rsid w:val="008D3A88"/>
    <w:rsid w:val="008F38EC"/>
    <w:rsid w:val="00912D1B"/>
    <w:rsid w:val="00932F3D"/>
    <w:rsid w:val="009342DC"/>
    <w:rsid w:val="009370D7"/>
    <w:rsid w:val="0094729A"/>
    <w:rsid w:val="00957E74"/>
    <w:rsid w:val="0097418F"/>
    <w:rsid w:val="00977BF9"/>
    <w:rsid w:val="009D14C7"/>
    <w:rsid w:val="009E19CE"/>
    <w:rsid w:val="009E19D3"/>
    <w:rsid w:val="009E3A8C"/>
    <w:rsid w:val="009F61EB"/>
    <w:rsid w:val="00A06EB1"/>
    <w:rsid w:val="00A1466C"/>
    <w:rsid w:val="00A25A2D"/>
    <w:rsid w:val="00A31A8E"/>
    <w:rsid w:val="00A43802"/>
    <w:rsid w:val="00A64DDD"/>
    <w:rsid w:val="00A701AB"/>
    <w:rsid w:val="00A83259"/>
    <w:rsid w:val="00A92197"/>
    <w:rsid w:val="00A94500"/>
    <w:rsid w:val="00AC4584"/>
    <w:rsid w:val="00AD6E3E"/>
    <w:rsid w:val="00AE1375"/>
    <w:rsid w:val="00B44F54"/>
    <w:rsid w:val="00B521CD"/>
    <w:rsid w:val="00B52801"/>
    <w:rsid w:val="00B62BFE"/>
    <w:rsid w:val="00B646A1"/>
    <w:rsid w:val="00B70A46"/>
    <w:rsid w:val="00B81AED"/>
    <w:rsid w:val="00B86854"/>
    <w:rsid w:val="00B92370"/>
    <w:rsid w:val="00BB26AA"/>
    <w:rsid w:val="00BB352D"/>
    <w:rsid w:val="00BC0094"/>
    <w:rsid w:val="00BC4A86"/>
    <w:rsid w:val="00C07869"/>
    <w:rsid w:val="00C17FDD"/>
    <w:rsid w:val="00C2334E"/>
    <w:rsid w:val="00C235F4"/>
    <w:rsid w:val="00C24C07"/>
    <w:rsid w:val="00C30B85"/>
    <w:rsid w:val="00C32C0D"/>
    <w:rsid w:val="00C5044E"/>
    <w:rsid w:val="00C75F56"/>
    <w:rsid w:val="00C76082"/>
    <w:rsid w:val="00C9149E"/>
    <w:rsid w:val="00C9486F"/>
    <w:rsid w:val="00C97144"/>
    <w:rsid w:val="00CB290E"/>
    <w:rsid w:val="00CB2A49"/>
    <w:rsid w:val="00CC53B3"/>
    <w:rsid w:val="00CD2B05"/>
    <w:rsid w:val="00CF248D"/>
    <w:rsid w:val="00D23103"/>
    <w:rsid w:val="00D26931"/>
    <w:rsid w:val="00D31461"/>
    <w:rsid w:val="00D319C6"/>
    <w:rsid w:val="00D42E5A"/>
    <w:rsid w:val="00D7352F"/>
    <w:rsid w:val="00D82287"/>
    <w:rsid w:val="00D933A8"/>
    <w:rsid w:val="00D94EDB"/>
    <w:rsid w:val="00DC07E1"/>
    <w:rsid w:val="00DD0ECF"/>
    <w:rsid w:val="00DD3D4F"/>
    <w:rsid w:val="00DD6058"/>
    <w:rsid w:val="00DE1AF1"/>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2DCB"/>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E70B9"/>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text">
    <w:name w:val="text"/>
    <w:basedOn w:val="Fuentedeprrafopredeter"/>
    <w:rsid w:val="00FE70B9"/>
  </w:style>
  <w:style w:type="paragraph" w:customStyle="1" w:styleId="Epgrafe1">
    <w:name w:val="Epígrafe1"/>
    <w:basedOn w:val="Normal"/>
    <w:rsid w:val="00764C83"/>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9526490">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3334">
      <w:bodyDiv w:val="1"/>
      <w:marLeft w:val="0"/>
      <w:marRight w:val="0"/>
      <w:marTop w:val="0"/>
      <w:marBottom w:val="0"/>
      <w:divBdr>
        <w:top w:val="none" w:sz="0" w:space="0" w:color="auto"/>
        <w:left w:val="none" w:sz="0" w:space="0" w:color="auto"/>
        <w:bottom w:val="none" w:sz="0" w:space="0" w:color="auto"/>
        <w:right w:val="none" w:sz="0" w:space="0" w:color="auto"/>
      </w:divBdr>
      <w:divsChild>
        <w:div w:id="740326840">
          <w:marLeft w:val="0"/>
          <w:marRight w:val="0"/>
          <w:marTop w:val="0"/>
          <w:marBottom w:val="0"/>
          <w:divBdr>
            <w:top w:val="none" w:sz="0" w:space="0" w:color="auto"/>
            <w:left w:val="none" w:sz="0" w:space="0" w:color="auto"/>
            <w:bottom w:val="none" w:sz="0" w:space="0" w:color="auto"/>
            <w:right w:val="none" w:sz="0" w:space="0" w:color="auto"/>
          </w:divBdr>
        </w:div>
        <w:div w:id="972640069">
          <w:marLeft w:val="0"/>
          <w:marRight w:val="0"/>
          <w:marTop w:val="0"/>
          <w:marBottom w:val="0"/>
          <w:divBdr>
            <w:top w:val="none" w:sz="0" w:space="0" w:color="auto"/>
            <w:left w:val="none" w:sz="0" w:space="0" w:color="auto"/>
            <w:bottom w:val="none" w:sz="0" w:space="0" w:color="auto"/>
            <w:right w:val="none" w:sz="0" w:space="0" w:color="auto"/>
          </w:divBdr>
        </w:div>
        <w:div w:id="588004791">
          <w:marLeft w:val="0"/>
          <w:marRight w:val="0"/>
          <w:marTop w:val="0"/>
          <w:marBottom w:val="0"/>
          <w:divBdr>
            <w:top w:val="none" w:sz="0" w:space="0" w:color="auto"/>
            <w:left w:val="none" w:sz="0" w:space="0" w:color="auto"/>
            <w:bottom w:val="none" w:sz="0" w:space="0" w:color="auto"/>
            <w:right w:val="none" w:sz="0" w:space="0" w:color="auto"/>
          </w:divBdr>
        </w:div>
        <w:div w:id="561257800">
          <w:marLeft w:val="0"/>
          <w:marRight w:val="0"/>
          <w:marTop w:val="0"/>
          <w:marBottom w:val="0"/>
          <w:divBdr>
            <w:top w:val="none" w:sz="0" w:space="0" w:color="auto"/>
            <w:left w:val="none" w:sz="0" w:space="0" w:color="auto"/>
            <w:bottom w:val="none" w:sz="0" w:space="0" w:color="auto"/>
            <w:right w:val="none" w:sz="0" w:space="0" w:color="auto"/>
          </w:divBdr>
        </w:div>
        <w:div w:id="1688747936">
          <w:marLeft w:val="0"/>
          <w:marRight w:val="0"/>
          <w:marTop w:val="0"/>
          <w:marBottom w:val="0"/>
          <w:divBdr>
            <w:top w:val="none" w:sz="0" w:space="0" w:color="auto"/>
            <w:left w:val="none" w:sz="0" w:space="0" w:color="auto"/>
            <w:bottom w:val="none" w:sz="0" w:space="0" w:color="auto"/>
            <w:right w:val="none" w:sz="0" w:space="0" w:color="auto"/>
          </w:divBdr>
        </w:div>
        <w:div w:id="2143113621">
          <w:marLeft w:val="0"/>
          <w:marRight w:val="0"/>
          <w:marTop w:val="0"/>
          <w:marBottom w:val="0"/>
          <w:divBdr>
            <w:top w:val="none" w:sz="0" w:space="0" w:color="auto"/>
            <w:left w:val="none" w:sz="0" w:space="0" w:color="auto"/>
            <w:bottom w:val="none" w:sz="0" w:space="0" w:color="auto"/>
            <w:right w:val="none" w:sz="0" w:space="0" w:color="auto"/>
          </w:divBdr>
        </w:div>
        <w:div w:id="1573732461">
          <w:marLeft w:val="0"/>
          <w:marRight w:val="0"/>
          <w:marTop w:val="0"/>
          <w:marBottom w:val="0"/>
          <w:divBdr>
            <w:top w:val="none" w:sz="0" w:space="0" w:color="auto"/>
            <w:left w:val="none" w:sz="0" w:space="0" w:color="auto"/>
            <w:bottom w:val="none" w:sz="0" w:space="0" w:color="auto"/>
            <w:right w:val="none" w:sz="0" w:space="0" w:color="auto"/>
          </w:divBdr>
        </w:div>
        <w:div w:id="951011718">
          <w:marLeft w:val="0"/>
          <w:marRight w:val="0"/>
          <w:marTop w:val="0"/>
          <w:marBottom w:val="0"/>
          <w:divBdr>
            <w:top w:val="none" w:sz="0" w:space="0" w:color="auto"/>
            <w:left w:val="none" w:sz="0" w:space="0" w:color="auto"/>
            <w:bottom w:val="none" w:sz="0" w:space="0" w:color="auto"/>
            <w:right w:val="none" w:sz="0" w:space="0" w:color="auto"/>
          </w:divBdr>
        </w:div>
        <w:div w:id="1007100774">
          <w:marLeft w:val="0"/>
          <w:marRight w:val="0"/>
          <w:marTop w:val="0"/>
          <w:marBottom w:val="0"/>
          <w:divBdr>
            <w:top w:val="none" w:sz="0" w:space="0" w:color="auto"/>
            <w:left w:val="none" w:sz="0" w:space="0" w:color="auto"/>
            <w:bottom w:val="none" w:sz="0" w:space="0" w:color="auto"/>
            <w:right w:val="none" w:sz="0" w:space="0" w:color="auto"/>
          </w:divBdr>
        </w:div>
        <w:div w:id="6104598">
          <w:marLeft w:val="0"/>
          <w:marRight w:val="0"/>
          <w:marTop w:val="0"/>
          <w:marBottom w:val="0"/>
          <w:divBdr>
            <w:top w:val="none" w:sz="0" w:space="0" w:color="auto"/>
            <w:left w:val="none" w:sz="0" w:space="0" w:color="auto"/>
            <w:bottom w:val="none" w:sz="0" w:space="0" w:color="auto"/>
            <w:right w:val="none" w:sz="0" w:space="0" w:color="auto"/>
          </w:divBdr>
        </w:div>
        <w:div w:id="439955645">
          <w:marLeft w:val="0"/>
          <w:marRight w:val="0"/>
          <w:marTop w:val="0"/>
          <w:marBottom w:val="0"/>
          <w:divBdr>
            <w:top w:val="none" w:sz="0" w:space="0" w:color="auto"/>
            <w:left w:val="none" w:sz="0" w:space="0" w:color="auto"/>
            <w:bottom w:val="none" w:sz="0" w:space="0" w:color="auto"/>
            <w:right w:val="none" w:sz="0" w:space="0" w:color="auto"/>
          </w:divBdr>
        </w:div>
        <w:div w:id="1397782357">
          <w:marLeft w:val="0"/>
          <w:marRight w:val="0"/>
          <w:marTop w:val="0"/>
          <w:marBottom w:val="0"/>
          <w:divBdr>
            <w:top w:val="none" w:sz="0" w:space="0" w:color="auto"/>
            <w:left w:val="none" w:sz="0" w:space="0" w:color="auto"/>
            <w:bottom w:val="none" w:sz="0" w:space="0" w:color="auto"/>
            <w:right w:val="none" w:sz="0" w:space="0" w:color="auto"/>
          </w:divBdr>
        </w:div>
        <w:div w:id="274488795">
          <w:marLeft w:val="0"/>
          <w:marRight w:val="0"/>
          <w:marTop w:val="0"/>
          <w:marBottom w:val="0"/>
          <w:divBdr>
            <w:top w:val="none" w:sz="0" w:space="0" w:color="auto"/>
            <w:left w:val="none" w:sz="0" w:space="0" w:color="auto"/>
            <w:bottom w:val="none" w:sz="0" w:space="0" w:color="auto"/>
            <w:right w:val="none" w:sz="0" w:space="0" w:color="auto"/>
          </w:divBdr>
        </w:div>
        <w:div w:id="1192959297">
          <w:marLeft w:val="0"/>
          <w:marRight w:val="0"/>
          <w:marTop w:val="0"/>
          <w:marBottom w:val="0"/>
          <w:divBdr>
            <w:top w:val="none" w:sz="0" w:space="0" w:color="auto"/>
            <w:left w:val="none" w:sz="0" w:space="0" w:color="auto"/>
            <w:bottom w:val="none" w:sz="0" w:space="0" w:color="auto"/>
            <w:right w:val="none" w:sz="0" w:space="0" w:color="auto"/>
          </w:divBdr>
        </w:div>
        <w:div w:id="1672223074">
          <w:marLeft w:val="0"/>
          <w:marRight w:val="0"/>
          <w:marTop w:val="0"/>
          <w:marBottom w:val="0"/>
          <w:divBdr>
            <w:top w:val="none" w:sz="0" w:space="0" w:color="auto"/>
            <w:left w:val="none" w:sz="0" w:space="0" w:color="auto"/>
            <w:bottom w:val="none" w:sz="0" w:space="0" w:color="auto"/>
            <w:right w:val="none" w:sz="0" w:space="0" w:color="auto"/>
          </w:divBdr>
        </w:div>
        <w:div w:id="1224221255">
          <w:marLeft w:val="0"/>
          <w:marRight w:val="0"/>
          <w:marTop w:val="0"/>
          <w:marBottom w:val="0"/>
          <w:divBdr>
            <w:top w:val="none" w:sz="0" w:space="0" w:color="auto"/>
            <w:left w:val="none" w:sz="0" w:space="0" w:color="auto"/>
            <w:bottom w:val="none" w:sz="0" w:space="0" w:color="auto"/>
            <w:right w:val="none" w:sz="0" w:space="0" w:color="auto"/>
          </w:divBdr>
        </w:div>
        <w:div w:id="225148673">
          <w:marLeft w:val="0"/>
          <w:marRight w:val="0"/>
          <w:marTop w:val="0"/>
          <w:marBottom w:val="0"/>
          <w:divBdr>
            <w:top w:val="none" w:sz="0" w:space="0" w:color="auto"/>
            <w:left w:val="none" w:sz="0" w:space="0" w:color="auto"/>
            <w:bottom w:val="none" w:sz="0" w:space="0" w:color="auto"/>
            <w:right w:val="none" w:sz="0" w:space="0" w:color="auto"/>
          </w:divBdr>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54430675">
      <w:bodyDiv w:val="1"/>
      <w:marLeft w:val="0"/>
      <w:marRight w:val="0"/>
      <w:marTop w:val="0"/>
      <w:marBottom w:val="0"/>
      <w:divBdr>
        <w:top w:val="none" w:sz="0" w:space="0" w:color="auto"/>
        <w:left w:val="none" w:sz="0" w:space="0" w:color="auto"/>
        <w:bottom w:val="none" w:sz="0" w:space="0" w:color="auto"/>
        <w:right w:val="none" w:sz="0" w:space="0" w:color="auto"/>
      </w:divBdr>
      <w:divsChild>
        <w:div w:id="862329435">
          <w:marLeft w:val="0"/>
          <w:marRight w:val="0"/>
          <w:marTop w:val="0"/>
          <w:marBottom w:val="0"/>
          <w:divBdr>
            <w:top w:val="none" w:sz="0" w:space="0" w:color="auto"/>
            <w:left w:val="none" w:sz="0" w:space="0" w:color="auto"/>
            <w:bottom w:val="none" w:sz="0" w:space="0" w:color="auto"/>
            <w:right w:val="none" w:sz="0" w:space="0" w:color="auto"/>
          </w:divBdr>
        </w:div>
        <w:div w:id="825709326">
          <w:marLeft w:val="0"/>
          <w:marRight w:val="0"/>
          <w:marTop w:val="0"/>
          <w:marBottom w:val="0"/>
          <w:divBdr>
            <w:top w:val="none" w:sz="0" w:space="0" w:color="auto"/>
            <w:left w:val="none" w:sz="0" w:space="0" w:color="auto"/>
            <w:bottom w:val="none" w:sz="0" w:space="0" w:color="auto"/>
            <w:right w:val="none" w:sz="0" w:space="0" w:color="auto"/>
          </w:divBdr>
        </w:div>
        <w:div w:id="1532567131">
          <w:marLeft w:val="0"/>
          <w:marRight w:val="0"/>
          <w:marTop w:val="0"/>
          <w:marBottom w:val="0"/>
          <w:divBdr>
            <w:top w:val="none" w:sz="0" w:space="0" w:color="auto"/>
            <w:left w:val="none" w:sz="0" w:space="0" w:color="auto"/>
            <w:bottom w:val="none" w:sz="0" w:space="0" w:color="auto"/>
            <w:right w:val="none" w:sz="0" w:space="0" w:color="auto"/>
          </w:divBdr>
        </w:div>
        <w:div w:id="403526385">
          <w:marLeft w:val="0"/>
          <w:marRight w:val="0"/>
          <w:marTop w:val="0"/>
          <w:marBottom w:val="0"/>
          <w:divBdr>
            <w:top w:val="none" w:sz="0" w:space="0" w:color="auto"/>
            <w:left w:val="none" w:sz="0" w:space="0" w:color="auto"/>
            <w:bottom w:val="none" w:sz="0" w:space="0" w:color="auto"/>
            <w:right w:val="none" w:sz="0" w:space="0" w:color="auto"/>
          </w:divBdr>
        </w:div>
        <w:div w:id="393047063">
          <w:marLeft w:val="0"/>
          <w:marRight w:val="0"/>
          <w:marTop w:val="0"/>
          <w:marBottom w:val="0"/>
          <w:divBdr>
            <w:top w:val="none" w:sz="0" w:space="0" w:color="auto"/>
            <w:left w:val="none" w:sz="0" w:space="0" w:color="auto"/>
            <w:bottom w:val="none" w:sz="0" w:space="0" w:color="auto"/>
            <w:right w:val="none" w:sz="0" w:space="0" w:color="auto"/>
          </w:divBdr>
        </w:div>
        <w:div w:id="1229732941">
          <w:marLeft w:val="0"/>
          <w:marRight w:val="0"/>
          <w:marTop w:val="0"/>
          <w:marBottom w:val="0"/>
          <w:divBdr>
            <w:top w:val="none" w:sz="0" w:space="0" w:color="auto"/>
            <w:left w:val="none" w:sz="0" w:space="0" w:color="auto"/>
            <w:bottom w:val="none" w:sz="0" w:space="0" w:color="auto"/>
            <w:right w:val="none" w:sz="0" w:space="0" w:color="auto"/>
          </w:divBdr>
        </w:div>
        <w:div w:id="2068257951">
          <w:marLeft w:val="0"/>
          <w:marRight w:val="0"/>
          <w:marTop w:val="0"/>
          <w:marBottom w:val="0"/>
          <w:divBdr>
            <w:top w:val="none" w:sz="0" w:space="0" w:color="auto"/>
            <w:left w:val="none" w:sz="0" w:space="0" w:color="auto"/>
            <w:bottom w:val="none" w:sz="0" w:space="0" w:color="auto"/>
            <w:right w:val="none" w:sz="0" w:space="0" w:color="auto"/>
          </w:divBdr>
        </w:div>
        <w:div w:id="60910086">
          <w:marLeft w:val="0"/>
          <w:marRight w:val="0"/>
          <w:marTop w:val="0"/>
          <w:marBottom w:val="0"/>
          <w:divBdr>
            <w:top w:val="none" w:sz="0" w:space="0" w:color="auto"/>
            <w:left w:val="none" w:sz="0" w:space="0" w:color="auto"/>
            <w:bottom w:val="none" w:sz="0" w:space="0" w:color="auto"/>
            <w:right w:val="none" w:sz="0" w:space="0" w:color="auto"/>
          </w:divBdr>
        </w:div>
        <w:div w:id="432867014">
          <w:marLeft w:val="0"/>
          <w:marRight w:val="0"/>
          <w:marTop w:val="0"/>
          <w:marBottom w:val="0"/>
          <w:divBdr>
            <w:top w:val="none" w:sz="0" w:space="0" w:color="auto"/>
            <w:left w:val="none" w:sz="0" w:space="0" w:color="auto"/>
            <w:bottom w:val="none" w:sz="0" w:space="0" w:color="auto"/>
            <w:right w:val="none" w:sz="0" w:space="0" w:color="auto"/>
          </w:divBdr>
        </w:div>
        <w:div w:id="1609268931">
          <w:marLeft w:val="0"/>
          <w:marRight w:val="0"/>
          <w:marTop w:val="0"/>
          <w:marBottom w:val="0"/>
          <w:divBdr>
            <w:top w:val="none" w:sz="0" w:space="0" w:color="auto"/>
            <w:left w:val="none" w:sz="0" w:space="0" w:color="auto"/>
            <w:bottom w:val="none" w:sz="0" w:space="0" w:color="auto"/>
            <w:right w:val="none" w:sz="0" w:space="0" w:color="auto"/>
          </w:divBdr>
        </w:div>
        <w:div w:id="479229094">
          <w:marLeft w:val="0"/>
          <w:marRight w:val="0"/>
          <w:marTop w:val="0"/>
          <w:marBottom w:val="0"/>
          <w:divBdr>
            <w:top w:val="none" w:sz="0" w:space="0" w:color="auto"/>
            <w:left w:val="none" w:sz="0" w:space="0" w:color="auto"/>
            <w:bottom w:val="none" w:sz="0" w:space="0" w:color="auto"/>
            <w:right w:val="none" w:sz="0" w:space="0" w:color="auto"/>
          </w:divBdr>
        </w:div>
        <w:div w:id="780103378">
          <w:marLeft w:val="0"/>
          <w:marRight w:val="0"/>
          <w:marTop w:val="0"/>
          <w:marBottom w:val="0"/>
          <w:divBdr>
            <w:top w:val="none" w:sz="0" w:space="0" w:color="auto"/>
            <w:left w:val="none" w:sz="0" w:space="0" w:color="auto"/>
            <w:bottom w:val="none" w:sz="0" w:space="0" w:color="auto"/>
            <w:right w:val="none" w:sz="0" w:space="0" w:color="auto"/>
          </w:divBdr>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16903712">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6025566">
      <w:bodyDiv w:val="1"/>
      <w:marLeft w:val="0"/>
      <w:marRight w:val="0"/>
      <w:marTop w:val="0"/>
      <w:marBottom w:val="0"/>
      <w:divBdr>
        <w:top w:val="none" w:sz="0" w:space="0" w:color="auto"/>
        <w:left w:val="none" w:sz="0" w:space="0" w:color="auto"/>
        <w:bottom w:val="none" w:sz="0" w:space="0" w:color="auto"/>
        <w:right w:val="none" w:sz="0" w:space="0" w:color="auto"/>
      </w:divBdr>
      <w:divsChild>
        <w:div w:id="1084108435">
          <w:marLeft w:val="0"/>
          <w:marRight w:val="0"/>
          <w:marTop w:val="0"/>
          <w:marBottom w:val="0"/>
          <w:divBdr>
            <w:top w:val="none" w:sz="0" w:space="0" w:color="auto"/>
            <w:left w:val="none" w:sz="0" w:space="0" w:color="auto"/>
            <w:bottom w:val="none" w:sz="0" w:space="0" w:color="auto"/>
            <w:right w:val="none" w:sz="0" w:space="0" w:color="auto"/>
          </w:divBdr>
        </w:div>
        <w:div w:id="1252853600">
          <w:marLeft w:val="0"/>
          <w:marRight w:val="0"/>
          <w:marTop w:val="0"/>
          <w:marBottom w:val="0"/>
          <w:divBdr>
            <w:top w:val="none" w:sz="0" w:space="0" w:color="auto"/>
            <w:left w:val="none" w:sz="0" w:space="0" w:color="auto"/>
            <w:bottom w:val="none" w:sz="0" w:space="0" w:color="auto"/>
            <w:right w:val="none" w:sz="0" w:space="0" w:color="auto"/>
          </w:divBdr>
        </w:div>
        <w:div w:id="2134444425">
          <w:marLeft w:val="0"/>
          <w:marRight w:val="0"/>
          <w:marTop w:val="0"/>
          <w:marBottom w:val="0"/>
          <w:divBdr>
            <w:top w:val="none" w:sz="0" w:space="0" w:color="auto"/>
            <w:left w:val="none" w:sz="0" w:space="0" w:color="auto"/>
            <w:bottom w:val="none" w:sz="0" w:space="0" w:color="auto"/>
            <w:right w:val="none" w:sz="0" w:space="0" w:color="auto"/>
          </w:divBdr>
        </w:div>
      </w:divsChild>
    </w:div>
    <w:div w:id="1626813914">
      <w:bodyDiv w:val="1"/>
      <w:marLeft w:val="0"/>
      <w:marRight w:val="0"/>
      <w:marTop w:val="0"/>
      <w:marBottom w:val="0"/>
      <w:divBdr>
        <w:top w:val="none" w:sz="0" w:space="0" w:color="auto"/>
        <w:left w:val="none" w:sz="0" w:space="0" w:color="auto"/>
        <w:bottom w:val="none" w:sz="0" w:space="0" w:color="auto"/>
        <w:right w:val="none" w:sz="0" w:space="0" w:color="auto"/>
      </w:divBdr>
    </w:div>
    <w:div w:id="1662543454">
      <w:bodyDiv w:val="1"/>
      <w:marLeft w:val="0"/>
      <w:marRight w:val="0"/>
      <w:marTop w:val="0"/>
      <w:marBottom w:val="0"/>
      <w:divBdr>
        <w:top w:val="none" w:sz="0" w:space="0" w:color="auto"/>
        <w:left w:val="none" w:sz="0" w:space="0" w:color="auto"/>
        <w:bottom w:val="none" w:sz="0" w:space="0" w:color="auto"/>
        <w:right w:val="none" w:sz="0" w:space="0" w:color="auto"/>
      </w:divBdr>
      <w:divsChild>
        <w:div w:id="215512558">
          <w:marLeft w:val="0"/>
          <w:marRight w:val="0"/>
          <w:marTop w:val="0"/>
          <w:marBottom w:val="0"/>
          <w:divBdr>
            <w:top w:val="none" w:sz="0" w:space="0" w:color="auto"/>
            <w:left w:val="none" w:sz="0" w:space="0" w:color="auto"/>
            <w:bottom w:val="none" w:sz="0" w:space="0" w:color="auto"/>
            <w:right w:val="none" w:sz="0" w:space="0" w:color="auto"/>
          </w:divBdr>
        </w:div>
        <w:div w:id="1597638017">
          <w:marLeft w:val="0"/>
          <w:marRight w:val="0"/>
          <w:marTop w:val="0"/>
          <w:marBottom w:val="0"/>
          <w:divBdr>
            <w:top w:val="none" w:sz="0" w:space="0" w:color="auto"/>
            <w:left w:val="none" w:sz="0" w:space="0" w:color="auto"/>
            <w:bottom w:val="none" w:sz="0" w:space="0" w:color="auto"/>
            <w:right w:val="none" w:sz="0" w:space="0" w:color="auto"/>
          </w:divBdr>
        </w:div>
        <w:div w:id="1037127019">
          <w:marLeft w:val="0"/>
          <w:marRight w:val="0"/>
          <w:marTop w:val="0"/>
          <w:marBottom w:val="0"/>
          <w:divBdr>
            <w:top w:val="none" w:sz="0" w:space="0" w:color="auto"/>
            <w:left w:val="none" w:sz="0" w:space="0" w:color="auto"/>
            <w:bottom w:val="none" w:sz="0" w:space="0" w:color="auto"/>
            <w:right w:val="none" w:sz="0" w:space="0" w:color="auto"/>
          </w:divBdr>
        </w:div>
        <w:div w:id="779834300">
          <w:marLeft w:val="0"/>
          <w:marRight w:val="0"/>
          <w:marTop w:val="0"/>
          <w:marBottom w:val="0"/>
          <w:divBdr>
            <w:top w:val="none" w:sz="0" w:space="0" w:color="auto"/>
            <w:left w:val="none" w:sz="0" w:space="0" w:color="auto"/>
            <w:bottom w:val="none" w:sz="0" w:space="0" w:color="auto"/>
            <w:right w:val="none" w:sz="0" w:space="0" w:color="auto"/>
          </w:divBdr>
        </w:div>
        <w:div w:id="1683360403">
          <w:marLeft w:val="0"/>
          <w:marRight w:val="0"/>
          <w:marTop w:val="0"/>
          <w:marBottom w:val="0"/>
          <w:divBdr>
            <w:top w:val="none" w:sz="0" w:space="0" w:color="auto"/>
            <w:left w:val="none" w:sz="0" w:space="0" w:color="auto"/>
            <w:bottom w:val="none" w:sz="0" w:space="0" w:color="auto"/>
            <w:right w:val="none" w:sz="0" w:space="0" w:color="auto"/>
          </w:divBdr>
        </w:div>
        <w:div w:id="1104495529">
          <w:marLeft w:val="0"/>
          <w:marRight w:val="0"/>
          <w:marTop w:val="0"/>
          <w:marBottom w:val="0"/>
          <w:divBdr>
            <w:top w:val="none" w:sz="0" w:space="0" w:color="auto"/>
            <w:left w:val="none" w:sz="0" w:space="0" w:color="auto"/>
            <w:bottom w:val="none" w:sz="0" w:space="0" w:color="auto"/>
            <w:right w:val="none" w:sz="0" w:space="0" w:color="auto"/>
          </w:divBdr>
        </w:div>
        <w:div w:id="1281302090">
          <w:marLeft w:val="0"/>
          <w:marRight w:val="0"/>
          <w:marTop w:val="0"/>
          <w:marBottom w:val="0"/>
          <w:divBdr>
            <w:top w:val="none" w:sz="0" w:space="0" w:color="auto"/>
            <w:left w:val="none" w:sz="0" w:space="0" w:color="auto"/>
            <w:bottom w:val="none" w:sz="0" w:space="0" w:color="auto"/>
            <w:right w:val="none" w:sz="0" w:space="0" w:color="auto"/>
          </w:divBdr>
        </w:div>
        <w:div w:id="482478056">
          <w:marLeft w:val="0"/>
          <w:marRight w:val="0"/>
          <w:marTop w:val="0"/>
          <w:marBottom w:val="0"/>
          <w:divBdr>
            <w:top w:val="none" w:sz="0" w:space="0" w:color="auto"/>
            <w:left w:val="none" w:sz="0" w:space="0" w:color="auto"/>
            <w:bottom w:val="none" w:sz="0" w:space="0" w:color="auto"/>
            <w:right w:val="none" w:sz="0" w:space="0" w:color="auto"/>
          </w:divBdr>
        </w:div>
        <w:div w:id="1331526294">
          <w:marLeft w:val="0"/>
          <w:marRight w:val="0"/>
          <w:marTop w:val="0"/>
          <w:marBottom w:val="0"/>
          <w:divBdr>
            <w:top w:val="none" w:sz="0" w:space="0" w:color="auto"/>
            <w:left w:val="none" w:sz="0" w:space="0" w:color="auto"/>
            <w:bottom w:val="none" w:sz="0" w:space="0" w:color="auto"/>
            <w:right w:val="none" w:sz="0" w:space="0" w:color="auto"/>
          </w:divBdr>
        </w:div>
        <w:div w:id="1914897727">
          <w:marLeft w:val="0"/>
          <w:marRight w:val="0"/>
          <w:marTop w:val="0"/>
          <w:marBottom w:val="0"/>
          <w:divBdr>
            <w:top w:val="none" w:sz="0" w:space="0" w:color="auto"/>
            <w:left w:val="none" w:sz="0" w:space="0" w:color="auto"/>
            <w:bottom w:val="none" w:sz="0" w:space="0" w:color="auto"/>
            <w:right w:val="none" w:sz="0" w:space="0" w:color="auto"/>
          </w:divBdr>
        </w:div>
        <w:div w:id="1329139030">
          <w:marLeft w:val="0"/>
          <w:marRight w:val="0"/>
          <w:marTop w:val="0"/>
          <w:marBottom w:val="0"/>
          <w:divBdr>
            <w:top w:val="none" w:sz="0" w:space="0" w:color="auto"/>
            <w:left w:val="none" w:sz="0" w:space="0" w:color="auto"/>
            <w:bottom w:val="none" w:sz="0" w:space="0" w:color="auto"/>
            <w:right w:val="none" w:sz="0" w:space="0" w:color="auto"/>
          </w:divBdr>
        </w:div>
        <w:div w:id="745424388">
          <w:marLeft w:val="0"/>
          <w:marRight w:val="0"/>
          <w:marTop w:val="0"/>
          <w:marBottom w:val="0"/>
          <w:divBdr>
            <w:top w:val="none" w:sz="0" w:space="0" w:color="auto"/>
            <w:left w:val="none" w:sz="0" w:space="0" w:color="auto"/>
            <w:bottom w:val="none" w:sz="0" w:space="0" w:color="auto"/>
            <w:right w:val="none" w:sz="0" w:space="0" w:color="auto"/>
          </w:divBdr>
        </w:div>
        <w:div w:id="296422306">
          <w:marLeft w:val="0"/>
          <w:marRight w:val="0"/>
          <w:marTop w:val="0"/>
          <w:marBottom w:val="0"/>
          <w:divBdr>
            <w:top w:val="none" w:sz="0" w:space="0" w:color="auto"/>
            <w:left w:val="none" w:sz="0" w:space="0" w:color="auto"/>
            <w:bottom w:val="none" w:sz="0" w:space="0" w:color="auto"/>
            <w:right w:val="none" w:sz="0" w:space="0" w:color="auto"/>
          </w:divBdr>
        </w:div>
      </w:divsChild>
    </w:div>
    <w:div w:id="1673877645">
      <w:bodyDiv w:val="1"/>
      <w:marLeft w:val="0"/>
      <w:marRight w:val="0"/>
      <w:marTop w:val="0"/>
      <w:marBottom w:val="0"/>
      <w:divBdr>
        <w:top w:val="none" w:sz="0" w:space="0" w:color="auto"/>
        <w:left w:val="none" w:sz="0" w:space="0" w:color="auto"/>
        <w:bottom w:val="none" w:sz="0" w:space="0" w:color="auto"/>
        <w:right w:val="none" w:sz="0" w:space="0" w:color="auto"/>
      </w:divBdr>
    </w:div>
    <w:div w:id="1772240065">
      <w:bodyDiv w:val="1"/>
      <w:marLeft w:val="0"/>
      <w:marRight w:val="0"/>
      <w:marTop w:val="0"/>
      <w:marBottom w:val="0"/>
      <w:divBdr>
        <w:top w:val="none" w:sz="0" w:space="0" w:color="auto"/>
        <w:left w:val="none" w:sz="0" w:space="0" w:color="auto"/>
        <w:bottom w:val="none" w:sz="0" w:space="0" w:color="auto"/>
        <w:right w:val="none" w:sz="0" w:space="0" w:color="auto"/>
      </w:divBdr>
      <w:divsChild>
        <w:div w:id="1798180741">
          <w:marLeft w:val="0"/>
          <w:marRight w:val="0"/>
          <w:marTop w:val="0"/>
          <w:marBottom w:val="0"/>
          <w:divBdr>
            <w:top w:val="none" w:sz="0" w:space="0" w:color="auto"/>
            <w:left w:val="none" w:sz="0" w:space="0" w:color="auto"/>
            <w:bottom w:val="none" w:sz="0" w:space="0" w:color="auto"/>
            <w:right w:val="none" w:sz="0" w:space="0" w:color="auto"/>
          </w:divBdr>
          <w:divsChild>
            <w:div w:id="1581523746">
              <w:marLeft w:val="0"/>
              <w:marRight w:val="0"/>
              <w:marTop w:val="0"/>
              <w:marBottom w:val="0"/>
              <w:divBdr>
                <w:top w:val="none" w:sz="0" w:space="0" w:color="auto"/>
                <w:left w:val="none" w:sz="0" w:space="0" w:color="auto"/>
                <w:bottom w:val="none" w:sz="0" w:space="0" w:color="auto"/>
                <w:right w:val="none" w:sz="0" w:space="0" w:color="auto"/>
              </w:divBdr>
              <w:divsChild>
                <w:div w:id="63591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01665">
          <w:marLeft w:val="0"/>
          <w:marRight w:val="0"/>
          <w:marTop w:val="0"/>
          <w:marBottom w:val="0"/>
          <w:divBdr>
            <w:top w:val="none" w:sz="0" w:space="0" w:color="auto"/>
            <w:left w:val="none" w:sz="0" w:space="0" w:color="auto"/>
            <w:bottom w:val="none" w:sz="0" w:space="0" w:color="auto"/>
            <w:right w:val="none" w:sz="0" w:space="0" w:color="auto"/>
          </w:divBdr>
          <w:divsChild>
            <w:div w:id="1810512444">
              <w:marLeft w:val="0"/>
              <w:marRight w:val="0"/>
              <w:marTop w:val="0"/>
              <w:marBottom w:val="0"/>
              <w:divBdr>
                <w:top w:val="none" w:sz="0" w:space="0" w:color="auto"/>
                <w:left w:val="none" w:sz="0" w:space="0" w:color="auto"/>
                <w:bottom w:val="none" w:sz="0" w:space="0" w:color="auto"/>
                <w:right w:val="none" w:sz="0" w:space="0" w:color="auto"/>
              </w:divBdr>
            </w:div>
          </w:divsChild>
        </w:div>
        <w:div w:id="1295714100">
          <w:marLeft w:val="0"/>
          <w:marRight w:val="0"/>
          <w:marTop w:val="0"/>
          <w:marBottom w:val="0"/>
          <w:divBdr>
            <w:top w:val="none" w:sz="0" w:space="0" w:color="auto"/>
            <w:left w:val="none" w:sz="0" w:space="0" w:color="auto"/>
            <w:bottom w:val="none" w:sz="0" w:space="0" w:color="auto"/>
            <w:right w:val="none" w:sz="0" w:space="0" w:color="auto"/>
          </w:divBdr>
          <w:divsChild>
            <w:div w:id="14999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40232952">
      <w:bodyDiv w:val="1"/>
      <w:marLeft w:val="0"/>
      <w:marRight w:val="0"/>
      <w:marTop w:val="0"/>
      <w:marBottom w:val="0"/>
      <w:divBdr>
        <w:top w:val="none" w:sz="0" w:space="0" w:color="auto"/>
        <w:left w:val="none" w:sz="0" w:space="0" w:color="auto"/>
        <w:bottom w:val="none" w:sz="0" w:space="0" w:color="auto"/>
        <w:right w:val="none" w:sz="0" w:space="0" w:color="auto"/>
      </w:divBdr>
      <w:divsChild>
        <w:div w:id="335885559">
          <w:marLeft w:val="0"/>
          <w:marRight w:val="0"/>
          <w:marTop w:val="0"/>
          <w:marBottom w:val="0"/>
          <w:divBdr>
            <w:top w:val="none" w:sz="0" w:space="0" w:color="auto"/>
            <w:left w:val="none" w:sz="0" w:space="0" w:color="auto"/>
            <w:bottom w:val="none" w:sz="0" w:space="0" w:color="auto"/>
            <w:right w:val="none" w:sz="0" w:space="0" w:color="auto"/>
          </w:divBdr>
        </w:div>
        <w:div w:id="78214047">
          <w:marLeft w:val="0"/>
          <w:marRight w:val="0"/>
          <w:marTop w:val="0"/>
          <w:marBottom w:val="0"/>
          <w:divBdr>
            <w:top w:val="none" w:sz="0" w:space="0" w:color="auto"/>
            <w:left w:val="none" w:sz="0" w:space="0" w:color="auto"/>
            <w:bottom w:val="none" w:sz="0" w:space="0" w:color="auto"/>
            <w:right w:val="none" w:sz="0" w:space="0" w:color="auto"/>
          </w:divBdr>
        </w:div>
        <w:div w:id="1312323939">
          <w:marLeft w:val="0"/>
          <w:marRight w:val="0"/>
          <w:marTop w:val="0"/>
          <w:marBottom w:val="0"/>
          <w:divBdr>
            <w:top w:val="none" w:sz="0" w:space="0" w:color="auto"/>
            <w:left w:val="none" w:sz="0" w:space="0" w:color="auto"/>
            <w:bottom w:val="none" w:sz="0" w:space="0" w:color="auto"/>
            <w:right w:val="none" w:sz="0" w:space="0" w:color="auto"/>
          </w:divBdr>
        </w:div>
        <w:div w:id="30689336">
          <w:marLeft w:val="0"/>
          <w:marRight w:val="0"/>
          <w:marTop w:val="0"/>
          <w:marBottom w:val="0"/>
          <w:divBdr>
            <w:top w:val="none" w:sz="0" w:space="0" w:color="auto"/>
            <w:left w:val="none" w:sz="0" w:space="0" w:color="auto"/>
            <w:bottom w:val="none" w:sz="0" w:space="0" w:color="auto"/>
            <w:right w:val="none" w:sz="0" w:space="0" w:color="auto"/>
          </w:divBdr>
        </w:div>
        <w:div w:id="596181724">
          <w:marLeft w:val="0"/>
          <w:marRight w:val="0"/>
          <w:marTop w:val="0"/>
          <w:marBottom w:val="0"/>
          <w:divBdr>
            <w:top w:val="none" w:sz="0" w:space="0" w:color="auto"/>
            <w:left w:val="none" w:sz="0" w:space="0" w:color="auto"/>
            <w:bottom w:val="none" w:sz="0" w:space="0" w:color="auto"/>
            <w:right w:val="none" w:sz="0" w:space="0" w:color="auto"/>
          </w:divBdr>
        </w:div>
        <w:div w:id="1139957675">
          <w:marLeft w:val="0"/>
          <w:marRight w:val="0"/>
          <w:marTop w:val="0"/>
          <w:marBottom w:val="0"/>
          <w:divBdr>
            <w:top w:val="none" w:sz="0" w:space="0" w:color="auto"/>
            <w:left w:val="none" w:sz="0" w:space="0" w:color="auto"/>
            <w:bottom w:val="none" w:sz="0" w:space="0" w:color="auto"/>
            <w:right w:val="none" w:sz="0" w:space="0" w:color="auto"/>
          </w:divBdr>
        </w:div>
        <w:div w:id="1050615372">
          <w:marLeft w:val="0"/>
          <w:marRight w:val="0"/>
          <w:marTop w:val="0"/>
          <w:marBottom w:val="0"/>
          <w:divBdr>
            <w:top w:val="none" w:sz="0" w:space="0" w:color="auto"/>
            <w:left w:val="none" w:sz="0" w:space="0" w:color="auto"/>
            <w:bottom w:val="none" w:sz="0" w:space="0" w:color="auto"/>
            <w:right w:val="none" w:sz="0" w:space="0" w:color="auto"/>
          </w:divBdr>
        </w:div>
        <w:div w:id="1773667670">
          <w:marLeft w:val="0"/>
          <w:marRight w:val="0"/>
          <w:marTop w:val="0"/>
          <w:marBottom w:val="0"/>
          <w:divBdr>
            <w:top w:val="none" w:sz="0" w:space="0" w:color="auto"/>
            <w:left w:val="none" w:sz="0" w:space="0" w:color="auto"/>
            <w:bottom w:val="none" w:sz="0" w:space="0" w:color="auto"/>
            <w:right w:val="none" w:sz="0" w:space="0" w:color="auto"/>
          </w:divBdr>
        </w:div>
        <w:div w:id="1204516145">
          <w:marLeft w:val="0"/>
          <w:marRight w:val="0"/>
          <w:marTop w:val="0"/>
          <w:marBottom w:val="0"/>
          <w:divBdr>
            <w:top w:val="none" w:sz="0" w:space="0" w:color="auto"/>
            <w:left w:val="none" w:sz="0" w:space="0" w:color="auto"/>
            <w:bottom w:val="none" w:sz="0" w:space="0" w:color="auto"/>
            <w:right w:val="none" w:sz="0" w:space="0" w:color="auto"/>
          </w:divBdr>
        </w:div>
        <w:div w:id="2140800364">
          <w:marLeft w:val="0"/>
          <w:marRight w:val="0"/>
          <w:marTop w:val="0"/>
          <w:marBottom w:val="0"/>
          <w:divBdr>
            <w:top w:val="none" w:sz="0" w:space="0" w:color="auto"/>
            <w:left w:val="none" w:sz="0" w:space="0" w:color="auto"/>
            <w:bottom w:val="none" w:sz="0" w:space="0" w:color="auto"/>
            <w:right w:val="none" w:sz="0" w:space="0" w:color="auto"/>
          </w:divBdr>
        </w:div>
        <w:div w:id="220214194">
          <w:marLeft w:val="0"/>
          <w:marRight w:val="0"/>
          <w:marTop w:val="0"/>
          <w:marBottom w:val="0"/>
          <w:divBdr>
            <w:top w:val="none" w:sz="0" w:space="0" w:color="auto"/>
            <w:left w:val="none" w:sz="0" w:space="0" w:color="auto"/>
            <w:bottom w:val="none" w:sz="0" w:space="0" w:color="auto"/>
            <w:right w:val="none" w:sz="0" w:space="0" w:color="auto"/>
          </w:divBdr>
        </w:div>
        <w:div w:id="1285308971">
          <w:marLeft w:val="0"/>
          <w:marRight w:val="0"/>
          <w:marTop w:val="0"/>
          <w:marBottom w:val="0"/>
          <w:divBdr>
            <w:top w:val="none" w:sz="0" w:space="0" w:color="auto"/>
            <w:left w:val="none" w:sz="0" w:space="0" w:color="auto"/>
            <w:bottom w:val="none" w:sz="0" w:space="0" w:color="auto"/>
            <w:right w:val="none" w:sz="0" w:space="0" w:color="auto"/>
          </w:divBdr>
        </w:div>
        <w:div w:id="282269630">
          <w:marLeft w:val="0"/>
          <w:marRight w:val="0"/>
          <w:marTop w:val="0"/>
          <w:marBottom w:val="0"/>
          <w:divBdr>
            <w:top w:val="none" w:sz="0" w:space="0" w:color="auto"/>
            <w:left w:val="none" w:sz="0" w:space="0" w:color="auto"/>
            <w:bottom w:val="none" w:sz="0" w:space="0" w:color="auto"/>
            <w:right w:val="none" w:sz="0" w:space="0" w:color="auto"/>
          </w:divBdr>
        </w:div>
        <w:div w:id="1940260759">
          <w:marLeft w:val="0"/>
          <w:marRight w:val="0"/>
          <w:marTop w:val="0"/>
          <w:marBottom w:val="0"/>
          <w:divBdr>
            <w:top w:val="none" w:sz="0" w:space="0" w:color="auto"/>
            <w:left w:val="none" w:sz="0" w:space="0" w:color="auto"/>
            <w:bottom w:val="none" w:sz="0" w:space="0" w:color="auto"/>
            <w:right w:val="none" w:sz="0" w:space="0" w:color="auto"/>
          </w:divBdr>
        </w:div>
        <w:div w:id="615216394">
          <w:marLeft w:val="0"/>
          <w:marRight w:val="0"/>
          <w:marTop w:val="0"/>
          <w:marBottom w:val="0"/>
          <w:divBdr>
            <w:top w:val="none" w:sz="0" w:space="0" w:color="auto"/>
            <w:left w:val="none" w:sz="0" w:space="0" w:color="auto"/>
            <w:bottom w:val="none" w:sz="0" w:space="0" w:color="auto"/>
            <w:right w:val="none" w:sz="0" w:space="0" w:color="auto"/>
          </w:divBdr>
        </w:div>
        <w:div w:id="952321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Iglesia_Ortodoxa_Malankara" TargetMode="External"/><Relationship Id="rId18" Type="http://schemas.openxmlformats.org/officeDocument/2006/relationships/hyperlink" Target="https://es.wikipedia.org/wiki/Persia" TargetMode="External"/><Relationship Id="rId26" Type="http://schemas.openxmlformats.org/officeDocument/2006/relationships/image" Target="media/image3.png"/><Relationship Id="rId39" Type="http://schemas.openxmlformats.org/officeDocument/2006/relationships/hyperlink" Target="https://es.wikipedia.org/wiki/Jo%C3%A3o_Ferreira_de_Almeida" TargetMode="External"/><Relationship Id="rId21" Type="http://schemas.openxmlformats.org/officeDocument/2006/relationships/hyperlink" Target="https://es.wikipedia.org/wiki/431" TargetMode="External"/><Relationship Id="rId34" Type="http://schemas.openxmlformats.org/officeDocument/2006/relationships/hyperlink" Target="https://es.wikipedia.org/wiki/Catolico_romana" TargetMode="External"/><Relationship Id="rId42" Type="http://schemas.openxmlformats.org/officeDocument/2006/relationships/hyperlink" Target="https://es.wikipedia.org/wiki/William_Carey" TargetMode="External"/><Relationship Id="rId47" Type="http://schemas.openxmlformats.org/officeDocument/2006/relationships/hyperlink" Target="https://es.wikipedia.org/wiki/Idioma_bengal%C3%AD" TargetMode="External"/><Relationship Id="rId50" Type="http://schemas.openxmlformats.org/officeDocument/2006/relationships/hyperlink" Target="https://es.wikipedia.org/w/index.php?title=Claudius_Buchanan&amp;action=edit&amp;redlink=1" TargetMode="External"/><Relationship Id="rId55" Type="http://schemas.openxmlformats.org/officeDocument/2006/relationships/hyperlink" Target="https://es.wikipedia.org/wiki/1833" TargetMode="External"/><Relationship Id="rId63" Type="http://schemas.openxmlformats.org/officeDocument/2006/relationships/image" Target="media/image7.jpeg"/><Relationship Id="rId7" Type="http://schemas.openxmlformats.org/officeDocument/2006/relationships/hyperlink" Target="http://es.wikipedia.org/wiki/Proyecci%C3%B3n_de_Peters" TargetMode="External"/><Relationship Id="rId2" Type="http://schemas.openxmlformats.org/officeDocument/2006/relationships/numbering" Target="numbering.xml"/><Relationship Id="rId16" Type="http://schemas.openxmlformats.org/officeDocument/2006/relationships/hyperlink" Target="https://es.wikipedia.org/wiki/72" TargetMode="External"/><Relationship Id="rId20" Type="http://schemas.openxmlformats.org/officeDocument/2006/relationships/hyperlink" Target="https://es.wikipedia.org/wiki/Concilio_de_%C3%89feso" TargetMode="External"/><Relationship Id="rId29" Type="http://schemas.openxmlformats.org/officeDocument/2006/relationships/hyperlink" Target="https://es.wikipedia.org/wiki/1542" TargetMode="External"/><Relationship Id="rId41" Type="http://schemas.openxmlformats.org/officeDocument/2006/relationships/hyperlink" Target="https://es.wikipedia.org/wiki/1661" TargetMode="External"/><Relationship Id="rId54" Type="http://schemas.openxmlformats.org/officeDocument/2006/relationships/hyperlink" Target="https://es.wikipedia.org/wiki/Malabar" TargetMode="External"/><Relationship Id="rId62"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s.wikipedia.org/wiki/Religi%C3%B3n" TargetMode="External"/><Relationship Id="rId24" Type="http://schemas.openxmlformats.org/officeDocument/2006/relationships/hyperlink" Target="https://es.wikipedia.org/wiki/Iglesia_asiria_del_Oriente" TargetMode="External"/><Relationship Id="rId32" Type="http://schemas.openxmlformats.org/officeDocument/2006/relationships/hyperlink" Target="https://es.wikipedia.org/wiki/Inquisici%C3%B3n" TargetMode="External"/><Relationship Id="rId37" Type="http://schemas.openxmlformats.org/officeDocument/2006/relationships/hyperlink" Target="https://es.wikipedia.org/wiki/Protestantismo" TargetMode="External"/><Relationship Id="rId40" Type="http://schemas.openxmlformats.org/officeDocument/2006/relationships/hyperlink" Target="https://es.wikipedia.org/wiki/Goa" TargetMode="External"/><Relationship Id="rId45" Type="http://schemas.openxmlformats.org/officeDocument/2006/relationships/hyperlink" Target="https://es.wikipedia.org/wiki/1793" TargetMode="External"/><Relationship Id="rId53" Type="http://schemas.openxmlformats.org/officeDocument/2006/relationships/hyperlink" Target="https://es.wikipedia.org/wiki/1806" TargetMode="External"/><Relationship Id="rId58" Type="http://schemas.openxmlformats.org/officeDocument/2006/relationships/hyperlink" Target="https://es.wikipedia.org/wiki/1852"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52" TargetMode="External"/><Relationship Id="rId23" Type="http://schemas.openxmlformats.org/officeDocument/2006/relationships/hyperlink" Target="https://es.wikipedia.org/wiki/651" TargetMode="External"/><Relationship Id="rId28" Type="http://schemas.openxmlformats.org/officeDocument/2006/relationships/hyperlink" Target="https://es.wikipedia.org/wiki/Francisco_Javier" TargetMode="External"/><Relationship Id="rId36" Type="http://schemas.openxmlformats.org/officeDocument/2006/relationships/hyperlink" Target="https://es.wikipedia.org/wiki/1665" TargetMode="External"/><Relationship Id="rId49" Type="http://schemas.openxmlformats.org/officeDocument/2006/relationships/hyperlink" Target="https://es.wikipedia.org/wiki/Dinamarca" TargetMode="External"/><Relationship Id="rId57" Type="http://schemas.openxmlformats.org/officeDocument/2006/relationships/hyperlink" Target="https://es.wikipedia.org/wiki/1836" TargetMode="External"/><Relationship Id="rId61" Type="http://schemas.openxmlformats.org/officeDocument/2006/relationships/image" Target="media/image5.png"/><Relationship Id="rId10" Type="http://schemas.openxmlformats.org/officeDocument/2006/relationships/hyperlink" Target="https://es.wikipedia.org/wiki/Cristianismo" TargetMode="External"/><Relationship Id="rId19" Type="http://schemas.openxmlformats.org/officeDocument/2006/relationships/hyperlink" Target="https://es.wikipedia.org/wiki/Cristolog%C3%ADa" TargetMode="External"/><Relationship Id="rId31" Type="http://schemas.openxmlformats.org/officeDocument/2006/relationships/hyperlink" Target="https://es.wikipedia.org/wiki/Goa" TargetMode="External"/><Relationship Id="rId44" Type="http://schemas.openxmlformats.org/officeDocument/2006/relationships/hyperlink" Target="https://es.wikipedia.org/wiki/Calcuta" TargetMode="External"/><Relationship Id="rId52" Type="http://schemas.openxmlformats.org/officeDocument/2006/relationships/hyperlink" Target="https://es.wikipedia.org/wiki/Kerala" TargetMode="External"/><Relationship Id="rId60" Type="http://schemas.openxmlformats.org/officeDocument/2006/relationships/image" Target="media/image4.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s.wikipedia.org/wiki/Tom%C3%A1s_el_Ap%C3%B3stol" TargetMode="External"/><Relationship Id="rId22" Type="http://schemas.openxmlformats.org/officeDocument/2006/relationships/hyperlink" Target="https://es.wikipedia.org/wiki/Imperio_sas%C3%A1nida" TargetMode="External"/><Relationship Id="rId27" Type="http://schemas.openxmlformats.org/officeDocument/2006/relationships/hyperlink" Target="https://es.wikipedia.org/wiki/Vasco_de_Gama" TargetMode="External"/><Relationship Id="rId30" Type="http://schemas.openxmlformats.org/officeDocument/2006/relationships/hyperlink" Target="https://es.wikipedia.org/wiki/Idioma_tamil" TargetMode="External"/><Relationship Id="rId35" Type="http://schemas.openxmlformats.org/officeDocument/2006/relationships/hyperlink" Target="https://es.wikipedia.org/wiki/Iglesia_ortodoxa_siria" TargetMode="External"/><Relationship Id="rId43" Type="http://schemas.openxmlformats.org/officeDocument/2006/relationships/hyperlink" Target="https://es.wikipedia.org/wiki/Bautista" TargetMode="External"/><Relationship Id="rId48" Type="http://schemas.openxmlformats.org/officeDocument/2006/relationships/hyperlink" Target="https://es.wikipedia.org/wiki/1800" TargetMode="External"/><Relationship Id="rId56" Type="http://schemas.openxmlformats.org/officeDocument/2006/relationships/hyperlink" Target="https://es.wikipedia.org/wiki/Anthony_Norris_Groves" TargetMode="External"/><Relationship Id="rId64" Type="http://schemas.openxmlformats.org/officeDocument/2006/relationships/image" Target="media/image8.jpeg"/><Relationship Id="rId8" Type="http://schemas.openxmlformats.org/officeDocument/2006/relationships/hyperlink" Target="http://en.wikipedia.org/wiki/James_Gall" TargetMode="External"/><Relationship Id="rId51" Type="http://schemas.openxmlformats.org/officeDocument/2006/relationships/hyperlink" Target="https://es.wikipedia.org/wiki/Iglesia_Anglicana" TargetMode="External"/><Relationship Id="rId3" Type="http://schemas.openxmlformats.org/officeDocument/2006/relationships/styles" Target="styles.xml"/><Relationship Id="rId12" Type="http://schemas.openxmlformats.org/officeDocument/2006/relationships/hyperlink" Target="https://es.wikipedia.org/wiki/India" TargetMode="External"/><Relationship Id="rId17" Type="http://schemas.openxmlformats.org/officeDocument/2006/relationships/hyperlink" Target="https://es.wikipedia.org/wiki/Chennai" TargetMode="External"/><Relationship Id="rId25" Type="http://schemas.openxmlformats.org/officeDocument/2006/relationships/hyperlink" Target="https://es.wikipedia.org/wiki/Siglo_VIII" TargetMode="External"/><Relationship Id="rId33" Type="http://schemas.openxmlformats.org/officeDocument/2006/relationships/hyperlink" Target="https://es.wikipedia.org/wiki/Voltaire" TargetMode="External"/><Relationship Id="rId38" Type="http://schemas.openxmlformats.org/officeDocument/2006/relationships/hyperlink" Target="https://es.wikipedia.org/wiki/Iglesia_reformada_holandesa" TargetMode="External"/><Relationship Id="rId46" Type="http://schemas.openxmlformats.org/officeDocument/2006/relationships/hyperlink" Target="https://es.wikipedia.org/wiki/Nuevo_Testamento" TargetMode="External"/><Relationship Id="rId59" Type="http://schemas.openxmlformats.org/officeDocument/2006/relationships/hyperlink" Target="https://es.wikipedia.org/wiki/Chenna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87B0D-ACC5-4FD1-B021-49A157739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5224</Words>
  <Characters>28735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2015-07-15T15:30:00Z</dcterms:created>
  <dcterms:modified xsi:type="dcterms:W3CDTF">2015-07-15T15:30:00Z</dcterms:modified>
</cp:coreProperties>
</file>