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50A" w:rsidRDefault="00E6750A" w:rsidP="00A92876">
      <w:pPr>
        <w:widowControl/>
        <w:autoSpaceDE/>
        <w:autoSpaceDN/>
        <w:adjustRightInd/>
        <w:ind w:left="851" w:right="401"/>
        <w:rPr>
          <w:rFonts w:cs="Aharoni"/>
          <w:b/>
          <w:bCs/>
          <w:sz w:val="36"/>
          <w:szCs w:val="36"/>
        </w:rPr>
      </w:pPr>
    </w:p>
    <w:p w:rsidR="00E6750A" w:rsidRPr="00752138" w:rsidRDefault="00E6750A" w:rsidP="00BF70AF">
      <w:pPr>
        <w:widowControl/>
        <w:autoSpaceDE/>
        <w:autoSpaceDN/>
        <w:adjustRightInd/>
        <w:ind w:right="401" w:firstLine="284"/>
        <w:jc w:val="center"/>
        <w:rPr>
          <w:rFonts w:cs="Aharoni"/>
          <w:b/>
          <w:bCs/>
          <w:color w:val="FF0000"/>
          <w:sz w:val="48"/>
          <w:szCs w:val="48"/>
        </w:rPr>
      </w:pPr>
      <w:r w:rsidRPr="00752138">
        <w:rPr>
          <w:rFonts w:cs="Aharoni"/>
          <w:b/>
          <w:bCs/>
          <w:color w:val="FF0000"/>
          <w:sz w:val="48"/>
          <w:szCs w:val="48"/>
        </w:rPr>
        <w:t>06 MISION DE LA IGLESIA</w:t>
      </w:r>
    </w:p>
    <w:p w:rsidR="00E6750A" w:rsidRDefault="00E6750A" w:rsidP="00BF70AF">
      <w:pPr>
        <w:widowControl/>
        <w:autoSpaceDE/>
        <w:autoSpaceDN/>
        <w:adjustRightInd/>
        <w:ind w:right="401" w:firstLine="284"/>
        <w:jc w:val="center"/>
        <w:rPr>
          <w:rFonts w:cs="Aharoni"/>
          <w:b/>
          <w:bCs/>
          <w:sz w:val="22"/>
          <w:szCs w:val="22"/>
        </w:rPr>
      </w:pPr>
    </w:p>
    <w:p w:rsidR="00E6750A" w:rsidRDefault="00E6750A" w:rsidP="00BF70AF">
      <w:pPr>
        <w:widowControl/>
        <w:autoSpaceDE/>
        <w:autoSpaceDN/>
        <w:adjustRightInd/>
        <w:ind w:right="401" w:firstLine="284"/>
        <w:jc w:val="center"/>
        <w:rPr>
          <w:rFonts w:cs="Aharoni"/>
          <w:b/>
          <w:bCs/>
          <w:color w:val="0070C0"/>
          <w:sz w:val="44"/>
          <w:szCs w:val="44"/>
        </w:rPr>
      </w:pPr>
      <w:r>
        <w:rPr>
          <w:rFonts w:cs="Aharoni"/>
          <w:b/>
          <w:bCs/>
          <w:color w:val="0070C0"/>
          <w:sz w:val="44"/>
          <w:szCs w:val="44"/>
        </w:rPr>
        <w:t>B</w:t>
      </w:r>
      <w:r w:rsidRPr="00752138">
        <w:rPr>
          <w:rFonts w:cs="Aharoni"/>
          <w:b/>
          <w:bCs/>
          <w:color w:val="0070C0"/>
          <w:sz w:val="44"/>
          <w:szCs w:val="44"/>
        </w:rPr>
        <w:t xml:space="preserve">. </w:t>
      </w:r>
      <w:r w:rsidR="00AF3B0C">
        <w:rPr>
          <w:rFonts w:cs="Aharoni"/>
          <w:b/>
          <w:bCs/>
          <w:color w:val="0070C0"/>
          <w:sz w:val="44"/>
          <w:szCs w:val="44"/>
        </w:rPr>
        <w:t>Hechos y rasgos</w:t>
      </w:r>
      <w:r>
        <w:rPr>
          <w:rFonts w:cs="Aharoni"/>
          <w:b/>
          <w:bCs/>
          <w:color w:val="0070C0"/>
          <w:sz w:val="44"/>
          <w:szCs w:val="44"/>
        </w:rPr>
        <w:t xml:space="preserve"> </w:t>
      </w:r>
      <w:r w:rsidR="00AF3B0C">
        <w:rPr>
          <w:rFonts w:cs="Aharoni"/>
          <w:b/>
          <w:bCs/>
          <w:color w:val="0070C0"/>
          <w:sz w:val="44"/>
          <w:szCs w:val="44"/>
        </w:rPr>
        <w:t>misioneros</w:t>
      </w:r>
    </w:p>
    <w:p w:rsidR="00E6750A" w:rsidRDefault="00E6750A" w:rsidP="00BF70AF">
      <w:pPr>
        <w:widowControl/>
        <w:autoSpaceDE/>
        <w:autoSpaceDN/>
        <w:adjustRightInd/>
        <w:ind w:right="685" w:firstLine="284"/>
        <w:jc w:val="both"/>
        <w:rPr>
          <w:rFonts w:cs="Aharoni"/>
          <w:b/>
          <w:bCs/>
          <w:sz w:val="36"/>
          <w:szCs w:val="36"/>
        </w:rPr>
      </w:pPr>
    </w:p>
    <w:p w:rsidR="00E03431" w:rsidRDefault="00CA61FF" w:rsidP="00BF70AF">
      <w:pPr>
        <w:widowControl/>
        <w:autoSpaceDE/>
        <w:autoSpaceDN/>
        <w:adjustRightInd/>
        <w:ind w:right="-11" w:firstLine="284"/>
        <w:jc w:val="both"/>
        <w:rPr>
          <w:rFonts w:cs="Aharoni"/>
          <w:b/>
          <w:bCs/>
          <w:sz w:val="22"/>
          <w:szCs w:val="22"/>
        </w:rPr>
      </w:pPr>
      <w:r w:rsidRPr="00C96BD8">
        <w:rPr>
          <w:rFonts w:cs="Aharoni"/>
          <w:b/>
          <w:bCs/>
          <w:sz w:val="22"/>
          <w:szCs w:val="22"/>
        </w:rPr>
        <w:t xml:space="preserve">  </w:t>
      </w:r>
      <w:r w:rsidR="00E03431">
        <w:rPr>
          <w:rFonts w:cs="Aharoni"/>
          <w:b/>
          <w:bCs/>
          <w:sz w:val="22"/>
          <w:szCs w:val="22"/>
        </w:rPr>
        <w:t xml:space="preserve">    </w:t>
      </w:r>
      <w:r w:rsidRPr="00C96BD8">
        <w:rPr>
          <w:rFonts w:cs="Aharoni"/>
          <w:b/>
          <w:bCs/>
          <w:sz w:val="22"/>
          <w:szCs w:val="22"/>
        </w:rPr>
        <w:t>Dos mil años son muchos para poder</w:t>
      </w:r>
      <w:r w:rsidR="008E31A0" w:rsidRPr="00C96BD8">
        <w:rPr>
          <w:rFonts w:cs="Aharoni"/>
          <w:b/>
          <w:bCs/>
          <w:sz w:val="22"/>
          <w:szCs w:val="22"/>
        </w:rPr>
        <w:t xml:space="preserve"> describir</w:t>
      </w:r>
      <w:r w:rsidRPr="00C96BD8">
        <w:rPr>
          <w:rFonts w:cs="Aharoni"/>
          <w:b/>
          <w:bCs/>
          <w:sz w:val="22"/>
          <w:szCs w:val="22"/>
        </w:rPr>
        <w:t xml:space="preserve"> </w:t>
      </w:r>
      <w:r w:rsidR="008E31A0" w:rsidRPr="00C96BD8">
        <w:rPr>
          <w:rFonts w:cs="Aharoni"/>
          <w:b/>
          <w:bCs/>
          <w:sz w:val="22"/>
          <w:szCs w:val="22"/>
        </w:rPr>
        <w:t xml:space="preserve">el maravilloso camino que se ha seguido </w:t>
      </w:r>
      <w:r w:rsidR="00E03431">
        <w:rPr>
          <w:rFonts w:cs="Aharoni"/>
          <w:b/>
          <w:bCs/>
          <w:sz w:val="22"/>
          <w:szCs w:val="22"/>
        </w:rPr>
        <w:t xml:space="preserve">en la Iglesia y la situación a la que se ha llegado después de diversas etapas cronológicas en las que la Iglesia se ha desenvuelto </w:t>
      </w:r>
      <w:r w:rsidR="008E31A0" w:rsidRPr="00C96BD8">
        <w:rPr>
          <w:rFonts w:cs="Aharoni"/>
          <w:b/>
          <w:bCs/>
          <w:sz w:val="22"/>
          <w:szCs w:val="22"/>
        </w:rPr>
        <w:t>y la situación a la que se ha lleg</w:t>
      </w:r>
      <w:r w:rsidR="008E31A0" w:rsidRPr="00C96BD8">
        <w:rPr>
          <w:rFonts w:cs="Aharoni"/>
          <w:b/>
          <w:bCs/>
          <w:sz w:val="22"/>
          <w:szCs w:val="22"/>
        </w:rPr>
        <w:t>a</w:t>
      </w:r>
      <w:r w:rsidR="008E31A0" w:rsidRPr="00C96BD8">
        <w:rPr>
          <w:rFonts w:cs="Aharoni"/>
          <w:b/>
          <w:bCs/>
          <w:sz w:val="22"/>
          <w:szCs w:val="22"/>
        </w:rPr>
        <w:t>do</w:t>
      </w:r>
      <w:r w:rsidRPr="00C96BD8">
        <w:rPr>
          <w:rFonts w:cs="Aharoni"/>
          <w:b/>
          <w:bCs/>
          <w:sz w:val="22"/>
          <w:szCs w:val="22"/>
        </w:rPr>
        <w:t xml:space="preserve"> </w:t>
      </w:r>
      <w:r w:rsidR="00E03431">
        <w:rPr>
          <w:rFonts w:cs="Aharoni"/>
          <w:b/>
          <w:bCs/>
          <w:sz w:val="22"/>
          <w:szCs w:val="22"/>
        </w:rPr>
        <w:t>con más o menos rapidez, soltura o acierto en las intenciones que se tuvieron en el camino.</w:t>
      </w:r>
    </w:p>
    <w:p w:rsidR="00CA61FF" w:rsidRPr="00C96BD8" w:rsidRDefault="00E03431" w:rsidP="00BF70AF">
      <w:pPr>
        <w:widowControl/>
        <w:autoSpaceDE/>
        <w:autoSpaceDN/>
        <w:adjustRightInd/>
        <w:ind w:right="-11" w:firstLine="284"/>
        <w:jc w:val="both"/>
        <w:rPr>
          <w:rFonts w:cs="Aharoni"/>
          <w:b/>
          <w:bCs/>
          <w:sz w:val="22"/>
          <w:szCs w:val="22"/>
        </w:rPr>
      </w:pPr>
      <w:r>
        <w:rPr>
          <w:rFonts w:cs="Aharoni"/>
          <w:b/>
          <w:bCs/>
          <w:sz w:val="22"/>
          <w:szCs w:val="22"/>
        </w:rPr>
        <w:t xml:space="preserve"> </w:t>
      </w:r>
    </w:p>
    <w:p w:rsidR="0026314D" w:rsidRPr="00E03431" w:rsidRDefault="00E03431" w:rsidP="00BF70AF">
      <w:pPr>
        <w:widowControl/>
        <w:tabs>
          <w:tab w:val="left" w:pos="9923"/>
        </w:tabs>
        <w:autoSpaceDE/>
        <w:autoSpaceDN/>
        <w:adjustRightInd/>
        <w:ind w:right="-11" w:firstLine="284"/>
        <w:jc w:val="both"/>
        <w:rPr>
          <w:rFonts w:cs="Aharoni"/>
          <w:b/>
          <w:bCs/>
          <w:sz w:val="22"/>
          <w:szCs w:val="22"/>
        </w:rPr>
      </w:pPr>
      <w:r>
        <w:rPr>
          <w:rFonts w:cs="Aharoni"/>
          <w:b/>
          <w:bCs/>
          <w:sz w:val="36"/>
          <w:szCs w:val="36"/>
        </w:rPr>
        <w:t xml:space="preserve">   </w:t>
      </w:r>
      <w:r w:rsidRPr="00E03431">
        <w:rPr>
          <w:rFonts w:cs="Aharoni"/>
          <w:b/>
          <w:bCs/>
          <w:sz w:val="22"/>
          <w:szCs w:val="22"/>
        </w:rPr>
        <w:t>Pa</w:t>
      </w:r>
      <w:r>
        <w:rPr>
          <w:rFonts w:cs="Aharoni"/>
          <w:b/>
          <w:bCs/>
          <w:sz w:val="22"/>
          <w:szCs w:val="22"/>
        </w:rPr>
        <w:t>ra entender y mejorar la misión que Iglesia tiene en comendada por su divino Fundador Jesús, necesita conocer el terreno en el que se mueve y la necesidad que experimenta de adaptarse a las circunstancia en la que debe realizar su labor.</w:t>
      </w:r>
    </w:p>
    <w:p w:rsidR="00E03431" w:rsidRPr="00E03431" w:rsidRDefault="00E03431" w:rsidP="00BF70AF">
      <w:pPr>
        <w:widowControl/>
        <w:autoSpaceDE/>
        <w:autoSpaceDN/>
        <w:adjustRightInd/>
        <w:ind w:right="-11" w:firstLine="284"/>
        <w:jc w:val="both"/>
        <w:rPr>
          <w:rFonts w:cs="Aharoni"/>
          <w:b/>
          <w:bCs/>
          <w:sz w:val="22"/>
          <w:szCs w:val="22"/>
        </w:rPr>
      </w:pPr>
      <w:r w:rsidRPr="00E03431">
        <w:rPr>
          <w:rFonts w:cs="Aharoni"/>
          <w:b/>
          <w:bCs/>
          <w:sz w:val="22"/>
          <w:szCs w:val="22"/>
        </w:rPr>
        <w:t xml:space="preserve">  </w:t>
      </w:r>
    </w:p>
    <w:p w:rsidR="00E03431" w:rsidRDefault="00A5203F" w:rsidP="00BF70AF">
      <w:pPr>
        <w:widowControl/>
        <w:autoSpaceDE/>
        <w:autoSpaceDN/>
        <w:adjustRightInd/>
        <w:ind w:right="-11" w:firstLine="284"/>
        <w:jc w:val="both"/>
        <w:rPr>
          <w:rFonts w:cs="Aharoni"/>
          <w:b/>
          <w:bCs/>
          <w:sz w:val="22"/>
          <w:szCs w:val="22"/>
        </w:rPr>
      </w:pPr>
      <w:r>
        <w:rPr>
          <w:rFonts w:cs="Aharoni"/>
          <w:b/>
          <w:bCs/>
          <w:sz w:val="22"/>
          <w:szCs w:val="22"/>
        </w:rPr>
        <w:t xml:space="preserve">   </w:t>
      </w:r>
      <w:r w:rsidR="00E03431">
        <w:rPr>
          <w:rFonts w:cs="Aharoni"/>
          <w:b/>
          <w:bCs/>
          <w:sz w:val="22"/>
          <w:szCs w:val="22"/>
        </w:rPr>
        <w:t>T</w:t>
      </w:r>
      <w:r w:rsidR="00E03431" w:rsidRPr="00C96BD8">
        <w:rPr>
          <w:rFonts w:cs="Aharoni"/>
          <w:b/>
          <w:bCs/>
          <w:sz w:val="22"/>
          <w:szCs w:val="22"/>
        </w:rPr>
        <w:t>o</w:t>
      </w:r>
      <w:r w:rsidR="00E03431">
        <w:rPr>
          <w:rFonts w:cs="Aharoni"/>
          <w:b/>
          <w:bCs/>
          <w:sz w:val="22"/>
          <w:szCs w:val="22"/>
        </w:rPr>
        <w:t>d</w:t>
      </w:r>
      <w:r w:rsidR="00E03431" w:rsidRPr="00C96BD8">
        <w:rPr>
          <w:rFonts w:cs="Aharoni"/>
          <w:b/>
          <w:bCs/>
          <w:sz w:val="22"/>
          <w:szCs w:val="22"/>
        </w:rPr>
        <w:t>os los creyentes est</w:t>
      </w:r>
      <w:r w:rsidR="00E03431">
        <w:rPr>
          <w:rFonts w:cs="Aharoni"/>
          <w:b/>
          <w:bCs/>
          <w:sz w:val="22"/>
          <w:szCs w:val="22"/>
        </w:rPr>
        <w:t>á</w:t>
      </w:r>
      <w:r w:rsidR="00E03431" w:rsidRPr="00C96BD8">
        <w:rPr>
          <w:rFonts w:cs="Aharoni"/>
          <w:b/>
          <w:bCs/>
          <w:sz w:val="22"/>
          <w:szCs w:val="22"/>
        </w:rPr>
        <w:t>n invita</w:t>
      </w:r>
      <w:r w:rsidR="00E03431">
        <w:rPr>
          <w:rFonts w:cs="Aharoni"/>
          <w:b/>
          <w:bCs/>
          <w:sz w:val="22"/>
          <w:szCs w:val="22"/>
        </w:rPr>
        <w:t>dos primero y desafiados despué</w:t>
      </w:r>
      <w:r w:rsidR="00E03431" w:rsidRPr="00C96BD8">
        <w:rPr>
          <w:rFonts w:cs="Aharoni"/>
          <w:b/>
          <w:bCs/>
          <w:sz w:val="22"/>
          <w:szCs w:val="22"/>
        </w:rPr>
        <w:t xml:space="preserve">s </w:t>
      </w:r>
      <w:r>
        <w:rPr>
          <w:rFonts w:cs="Aharoni"/>
          <w:b/>
          <w:bCs/>
          <w:sz w:val="22"/>
          <w:szCs w:val="22"/>
        </w:rPr>
        <w:t>par</w:t>
      </w:r>
      <w:r w:rsidR="00E03431" w:rsidRPr="00C96BD8">
        <w:rPr>
          <w:rFonts w:cs="Aharoni"/>
          <w:b/>
          <w:bCs/>
          <w:sz w:val="22"/>
          <w:szCs w:val="22"/>
        </w:rPr>
        <w:t>a dar a c</w:t>
      </w:r>
      <w:r w:rsidR="00E03431" w:rsidRPr="00C96BD8">
        <w:rPr>
          <w:rFonts w:cs="Aharoni"/>
          <w:b/>
          <w:bCs/>
          <w:sz w:val="22"/>
          <w:szCs w:val="22"/>
        </w:rPr>
        <w:t>o</w:t>
      </w:r>
      <w:r w:rsidR="00E03431" w:rsidRPr="00C96BD8">
        <w:rPr>
          <w:rFonts w:cs="Aharoni"/>
          <w:b/>
          <w:bCs/>
          <w:sz w:val="22"/>
          <w:szCs w:val="22"/>
        </w:rPr>
        <w:t>no</w:t>
      </w:r>
      <w:r w:rsidR="00E03431">
        <w:rPr>
          <w:rFonts w:cs="Aharoni"/>
          <w:b/>
          <w:bCs/>
          <w:sz w:val="22"/>
          <w:szCs w:val="22"/>
        </w:rPr>
        <w:t>c</w:t>
      </w:r>
      <w:r w:rsidR="00E03431" w:rsidRPr="00C96BD8">
        <w:rPr>
          <w:rFonts w:cs="Aharoni"/>
          <w:b/>
          <w:bCs/>
          <w:sz w:val="22"/>
          <w:szCs w:val="22"/>
        </w:rPr>
        <w:t>er las riquezas espirituales que se tienen</w:t>
      </w:r>
      <w:r>
        <w:rPr>
          <w:rFonts w:cs="Aharoni"/>
          <w:b/>
          <w:bCs/>
          <w:sz w:val="22"/>
          <w:szCs w:val="22"/>
        </w:rPr>
        <w:t xml:space="preserve"> recibidas de Jesús: sus mensaje y sus hechos significativos, las condiciones de vida y los criterios que deben regir su co</w:t>
      </w:r>
      <w:r>
        <w:rPr>
          <w:rFonts w:cs="Aharoni"/>
          <w:b/>
          <w:bCs/>
          <w:sz w:val="22"/>
          <w:szCs w:val="22"/>
        </w:rPr>
        <w:t>n</w:t>
      </w:r>
      <w:r>
        <w:rPr>
          <w:rFonts w:cs="Aharoni"/>
          <w:b/>
          <w:bCs/>
          <w:sz w:val="22"/>
          <w:szCs w:val="22"/>
        </w:rPr>
        <w:t>ducta, las virtudes, las actitudes y las relaciones que debe asumir como seguidores de un Maestro que quiso dejar establecida en el mundo una comunidad de amigos, una Iglesia o reunión de fieles, en medio de la cual El prometió su permanencia a través de los siglos.</w:t>
      </w:r>
    </w:p>
    <w:p w:rsidR="00A5203F" w:rsidRDefault="00A5203F" w:rsidP="00BF70AF">
      <w:pPr>
        <w:widowControl/>
        <w:autoSpaceDE/>
        <w:autoSpaceDN/>
        <w:adjustRightInd/>
        <w:ind w:right="-11" w:firstLine="284"/>
        <w:jc w:val="both"/>
        <w:rPr>
          <w:rFonts w:cs="Aharoni"/>
          <w:b/>
          <w:bCs/>
          <w:sz w:val="22"/>
          <w:szCs w:val="22"/>
        </w:rPr>
      </w:pPr>
    </w:p>
    <w:p w:rsidR="00A5203F" w:rsidRDefault="00A5203F" w:rsidP="00BF70AF">
      <w:pPr>
        <w:widowControl/>
        <w:autoSpaceDE/>
        <w:autoSpaceDN/>
        <w:adjustRightInd/>
        <w:ind w:right="-11" w:firstLine="284"/>
        <w:jc w:val="both"/>
        <w:rPr>
          <w:rFonts w:cs="Aharoni"/>
          <w:b/>
          <w:bCs/>
          <w:sz w:val="22"/>
          <w:szCs w:val="22"/>
        </w:rPr>
      </w:pPr>
      <w:r>
        <w:rPr>
          <w:rFonts w:cs="Aharoni"/>
          <w:b/>
          <w:bCs/>
          <w:sz w:val="22"/>
          <w:szCs w:val="22"/>
        </w:rPr>
        <w:t xml:space="preserve">   Situándose en el mundo real de los tiempos actuales es como se pu</w:t>
      </w:r>
      <w:r w:rsidR="00BC1195">
        <w:rPr>
          <w:rFonts w:cs="Aharoni"/>
          <w:b/>
          <w:bCs/>
          <w:sz w:val="22"/>
          <w:szCs w:val="22"/>
        </w:rPr>
        <w:t>e</w:t>
      </w:r>
      <w:r>
        <w:rPr>
          <w:rFonts w:cs="Aharoni"/>
          <w:b/>
          <w:bCs/>
          <w:sz w:val="22"/>
          <w:szCs w:val="22"/>
        </w:rPr>
        <w:t>de realizar la misión recibida de Jesús</w:t>
      </w:r>
      <w:r w:rsidR="00BC1195">
        <w:rPr>
          <w:rFonts w:cs="Aharoni"/>
          <w:b/>
          <w:bCs/>
          <w:sz w:val="22"/>
          <w:szCs w:val="22"/>
        </w:rPr>
        <w:t>.</w:t>
      </w:r>
    </w:p>
    <w:p w:rsidR="00A5203F" w:rsidRDefault="00A5203F" w:rsidP="00BF70AF">
      <w:pPr>
        <w:widowControl/>
        <w:autoSpaceDE/>
        <w:autoSpaceDN/>
        <w:adjustRightInd/>
        <w:ind w:right="685" w:firstLine="284"/>
        <w:jc w:val="both"/>
        <w:rPr>
          <w:rFonts w:cs="Aharoni"/>
          <w:b/>
          <w:bCs/>
          <w:sz w:val="22"/>
          <w:szCs w:val="22"/>
        </w:rPr>
      </w:pPr>
    </w:p>
    <w:p w:rsidR="00A5203F" w:rsidRPr="00C96BD8" w:rsidRDefault="00A5203F" w:rsidP="00BF70AF">
      <w:pPr>
        <w:widowControl/>
        <w:autoSpaceDE/>
        <w:autoSpaceDN/>
        <w:adjustRightInd/>
        <w:ind w:right="685" w:firstLine="284"/>
        <w:jc w:val="center"/>
        <w:rPr>
          <w:rFonts w:cs="Aharoni"/>
          <w:b/>
          <w:bCs/>
          <w:sz w:val="22"/>
          <w:szCs w:val="22"/>
        </w:rPr>
      </w:pPr>
      <w:r>
        <w:rPr>
          <w:noProof/>
          <w:color w:val="0000FF"/>
        </w:rPr>
        <w:drawing>
          <wp:inline distT="0" distB="0" distL="0" distR="0">
            <wp:extent cx="2981325" cy="1986197"/>
            <wp:effectExtent l="19050" t="0" r="9525" b="0"/>
            <wp:docPr id="8" name="irc_mi" descr="http://k34.kn3.net/taringa/4/7/5/9/3/5/7/ragniz/1A9.jpg?993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34.kn3.net/taringa/4/7/5/9/3/5/7/ragniz/1A9.jpg?9936">
                      <a:hlinkClick r:id="rId6"/>
                    </pic:cNvPr>
                    <pic:cNvPicPr>
                      <a:picLocks noChangeAspect="1" noChangeArrowheads="1"/>
                    </pic:cNvPicPr>
                  </pic:nvPicPr>
                  <pic:blipFill>
                    <a:blip r:embed="rId7" cstate="print"/>
                    <a:srcRect/>
                    <a:stretch>
                      <a:fillRect/>
                    </a:stretch>
                  </pic:blipFill>
                  <pic:spPr bwMode="auto">
                    <a:xfrm>
                      <a:off x="0" y="0"/>
                      <a:ext cx="2990308" cy="1992181"/>
                    </a:xfrm>
                    <a:prstGeom prst="rect">
                      <a:avLst/>
                    </a:prstGeom>
                    <a:noFill/>
                    <a:ln w="9525">
                      <a:noFill/>
                      <a:miter lim="800000"/>
                      <a:headEnd/>
                      <a:tailEnd/>
                    </a:ln>
                  </pic:spPr>
                </pic:pic>
              </a:graphicData>
            </a:graphic>
          </wp:inline>
        </w:drawing>
      </w:r>
    </w:p>
    <w:p w:rsidR="00A5203F" w:rsidRDefault="00A5203F" w:rsidP="00BF70AF">
      <w:pPr>
        <w:widowControl/>
        <w:autoSpaceDE/>
        <w:autoSpaceDN/>
        <w:adjustRightInd/>
        <w:spacing w:before="100" w:beforeAutospacing="1" w:after="100" w:afterAutospacing="1"/>
        <w:ind w:right="-11" w:firstLine="284"/>
        <w:jc w:val="both"/>
        <w:rPr>
          <w:b/>
          <w:bCs/>
          <w:sz w:val="22"/>
          <w:szCs w:val="22"/>
        </w:rPr>
      </w:pPr>
      <w:r w:rsidRPr="00C96BD8">
        <w:rPr>
          <w:rFonts w:cs="Aharoni"/>
          <w:b/>
          <w:bCs/>
          <w:color w:val="FF0000"/>
          <w:sz w:val="28"/>
          <w:szCs w:val="28"/>
        </w:rPr>
        <w:t>1. Los mensajeros</w:t>
      </w:r>
      <w:r w:rsidR="008C143D">
        <w:rPr>
          <w:rFonts w:cs="Aharoni"/>
          <w:b/>
          <w:bCs/>
          <w:color w:val="FF0000"/>
          <w:sz w:val="28"/>
          <w:szCs w:val="28"/>
        </w:rPr>
        <w:t xml:space="preserve"> y contexto mundano</w:t>
      </w:r>
    </w:p>
    <w:p w:rsidR="0070626C" w:rsidRDefault="00A5203F" w:rsidP="00BF70AF">
      <w:pPr>
        <w:widowControl/>
        <w:autoSpaceDE/>
        <w:autoSpaceDN/>
        <w:adjustRightInd/>
        <w:spacing w:before="100" w:beforeAutospacing="1" w:after="100" w:afterAutospacing="1"/>
        <w:ind w:right="-11" w:firstLine="284"/>
        <w:jc w:val="both"/>
        <w:rPr>
          <w:b/>
          <w:sz w:val="22"/>
          <w:szCs w:val="22"/>
        </w:rPr>
      </w:pPr>
      <w:r>
        <w:rPr>
          <w:b/>
          <w:bCs/>
          <w:sz w:val="22"/>
          <w:szCs w:val="22"/>
        </w:rPr>
        <w:t xml:space="preserve">  </w:t>
      </w:r>
      <w:r w:rsidR="00C96BD8" w:rsidRPr="00E4407F">
        <w:rPr>
          <w:b/>
          <w:bCs/>
          <w:sz w:val="22"/>
          <w:szCs w:val="22"/>
        </w:rPr>
        <w:t xml:space="preserve"> Los </w:t>
      </w:r>
      <w:r w:rsidR="00BC1195">
        <w:rPr>
          <w:b/>
          <w:bCs/>
          <w:sz w:val="22"/>
          <w:szCs w:val="22"/>
        </w:rPr>
        <w:t>á</w:t>
      </w:r>
      <w:r w:rsidR="00C96BD8" w:rsidRPr="00E4407F">
        <w:rPr>
          <w:b/>
          <w:bCs/>
          <w:sz w:val="22"/>
          <w:szCs w:val="22"/>
        </w:rPr>
        <w:t xml:space="preserve">mbitos en </w:t>
      </w:r>
      <w:r w:rsidR="008C143D">
        <w:rPr>
          <w:b/>
          <w:bCs/>
          <w:sz w:val="22"/>
          <w:szCs w:val="22"/>
        </w:rPr>
        <w:t xml:space="preserve">los </w:t>
      </w:r>
      <w:r w:rsidR="00C96BD8" w:rsidRPr="00E4407F">
        <w:rPr>
          <w:b/>
          <w:bCs/>
          <w:sz w:val="22"/>
          <w:szCs w:val="22"/>
        </w:rPr>
        <w:t>que nos movemos</w:t>
      </w:r>
      <w:r w:rsidR="0070626C">
        <w:rPr>
          <w:b/>
          <w:bCs/>
          <w:sz w:val="22"/>
          <w:szCs w:val="22"/>
        </w:rPr>
        <w:t xml:space="preserve"> s</w:t>
      </w:r>
      <w:r w:rsidR="00C96BD8" w:rsidRPr="00E4407F">
        <w:rPr>
          <w:b/>
          <w:sz w:val="22"/>
          <w:szCs w:val="22"/>
        </w:rPr>
        <w:t>on los lugares físicos (espacios, sitos, terr</w:t>
      </w:r>
      <w:r w:rsidR="00C96BD8" w:rsidRPr="00E4407F">
        <w:rPr>
          <w:b/>
          <w:sz w:val="22"/>
          <w:szCs w:val="22"/>
        </w:rPr>
        <w:t>i</w:t>
      </w:r>
      <w:r w:rsidR="00C96BD8" w:rsidRPr="00E4407F">
        <w:rPr>
          <w:b/>
          <w:sz w:val="22"/>
          <w:szCs w:val="22"/>
        </w:rPr>
        <w:t>torios) o los entornos no físicos (</w:t>
      </w:r>
      <w:r w:rsidR="008C143D">
        <w:rPr>
          <w:b/>
          <w:sz w:val="22"/>
          <w:szCs w:val="22"/>
        </w:rPr>
        <w:t xml:space="preserve">culturas, </w:t>
      </w:r>
      <w:r w:rsidR="00C96BD8" w:rsidRPr="00E4407F">
        <w:rPr>
          <w:b/>
          <w:sz w:val="22"/>
          <w:szCs w:val="22"/>
        </w:rPr>
        <w:t>climas</w:t>
      </w:r>
      <w:r w:rsidR="008C143D">
        <w:rPr>
          <w:b/>
          <w:sz w:val="22"/>
          <w:szCs w:val="22"/>
        </w:rPr>
        <w:t xml:space="preserve"> humanos</w:t>
      </w:r>
      <w:r w:rsidR="00C96BD8" w:rsidRPr="00E4407F">
        <w:rPr>
          <w:b/>
          <w:sz w:val="22"/>
          <w:szCs w:val="22"/>
        </w:rPr>
        <w:t>, medios</w:t>
      </w:r>
      <w:r w:rsidR="008C143D">
        <w:rPr>
          <w:b/>
          <w:sz w:val="22"/>
          <w:szCs w:val="22"/>
        </w:rPr>
        <w:t xml:space="preserve"> que nos influyen</w:t>
      </w:r>
      <w:r w:rsidR="00C96BD8" w:rsidRPr="00E4407F">
        <w:rPr>
          <w:b/>
          <w:sz w:val="22"/>
          <w:szCs w:val="22"/>
        </w:rPr>
        <w:t>) en los que se desarrolla la vida y en donde se produ</w:t>
      </w:r>
      <w:r w:rsidR="00C96BD8" w:rsidRPr="00E4407F">
        <w:rPr>
          <w:b/>
          <w:sz w:val="22"/>
          <w:szCs w:val="22"/>
        </w:rPr>
        <w:softHyphen/>
        <w:t>cen las relaciones humanas. En consecuencia, son el contexto en el que se desenvuelve el proceso educativo     </w:t>
      </w:r>
    </w:p>
    <w:p w:rsidR="00C96BD8" w:rsidRPr="00BC1195" w:rsidRDefault="00C96BD8" w:rsidP="00BF70AF">
      <w:pPr>
        <w:widowControl/>
        <w:autoSpaceDE/>
        <w:autoSpaceDN/>
        <w:adjustRightInd/>
        <w:spacing w:before="100" w:beforeAutospacing="1" w:after="100" w:afterAutospacing="1"/>
        <w:ind w:right="-11" w:firstLine="284"/>
        <w:jc w:val="both"/>
        <w:rPr>
          <w:b/>
          <w:color w:val="0070C0"/>
          <w:sz w:val="22"/>
          <w:szCs w:val="22"/>
        </w:rPr>
      </w:pPr>
      <w:r w:rsidRPr="00BC1195">
        <w:rPr>
          <w:b/>
          <w:color w:val="0070C0"/>
          <w:sz w:val="22"/>
          <w:szCs w:val="22"/>
        </w:rPr>
        <w:t xml:space="preserve">   </w:t>
      </w:r>
      <w:r w:rsidR="00BC1195" w:rsidRPr="00BC1195">
        <w:rPr>
          <w:b/>
          <w:bCs/>
          <w:color w:val="0070C0"/>
          <w:sz w:val="22"/>
          <w:szCs w:val="22"/>
        </w:rPr>
        <w:t>a)</w:t>
      </w:r>
      <w:r w:rsidRPr="00BC1195">
        <w:rPr>
          <w:b/>
          <w:bCs/>
          <w:color w:val="0070C0"/>
          <w:sz w:val="22"/>
          <w:szCs w:val="22"/>
        </w:rPr>
        <w:t>. Significado educativo</w:t>
      </w:r>
    </w:p>
    <w:p w:rsidR="00E03431" w:rsidRDefault="00C96BD8" w:rsidP="00BF70AF">
      <w:pPr>
        <w:widowControl/>
        <w:autoSpaceDE/>
        <w:autoSpaceDN/>
        <w:adjustRightInd/>
        <w:ind w:right="-11" w:firstLine="284"/>
        <w:jc w:val="both"/>
        <w:rPr>
          <w:b/>
          <w:sz w:val="22"/>
          <w:szCs w:val="22"/>
        </w:rPr>
      </w:pPr>
      <w:r w:rsidRPr="00E4407F">
        <w:rPr>
          <w:b/>
          <w:sz w:val="22"/>
          <w:szCs w:val="22"/>
        </w:rPr>
        <w:t>    Para la educación de la fe</w:t>
      </w:r>
      <w:r w:rsidR="008C143D">
        <w:rPr>
          <w:b/>
          <w:sz w:val="22"/>
          <w:szCs w:val="22"/>
        </w:rPr>
        <w:t xml:space="preserve"> y la asimilación del mensaje evangélico</w:t>
      </w:r>
      <w:r w:rsidRPr="00E4407F">
        <w:rPr>
          <w:b/>
          <w:sz w:val="22"/>
          <w:szCs w:val="22"/>
        </w:rPr>
        <w:t xml:space="preserve"> los ámbitos ti</w:t>
      </w:r>
      <w:r w:rsidRPr="00E4407F">
        <w:rPr>
          <w:b/>
          <w:sz w:val="22"/>
          <w:szCs w:val="22"/>
        </w:rPr>
        <w:t>e</w:t>
      </w:r>
      <w:r w:rsidRPr="00E4407F">
        <w:rPr>
          <w:b/>
          <w:sz w:val="22"/>
          <w:szCs w:val="22"/>
        </w:rPr>
        <w:t>nen una gran importancia, por su in</w:t>
      </w:r>
      <w:r w:rsidRPr="00E4407F">
        <w:rPr>
          <w:b/>
          <w:sz w:val="22"/>
          <w:szCs w:val="22"/>
        </w:rPr>
        <w:softHyphen/>
        <w:t xml:space="preserve">fluencia, por su confluencia y, con frecuencia, por su </w:t>
      </w:r>
      <w:proofErr w:type="spellStart"/>
      <w:r w:rsidRPr="00E4407F">
        <w:rPr>
          <w:b/>
          <w:sz w:val="22"/>
          <w:szCs w:val="22"/>
        </w:rPr>
        <w:t>refluencia</w:t>
      </w:r>
      <w:proofErr w:type="spellEnd"/>
      <w:r w:rsidRPr="00E4407F">
        <w:rPr>
          <w:b/>
          <w:sz w:val="22"/>
          <w:szCs w:val="22"/>
        </w:rPr>
        <w:t>.</w:t>
      </w:r>
    </w:p>
    <w:p w:rsidR="0026314D" w:rsidRDefault="00C96BD8" w:rsidP="00BF70AF">
      <w:pPr>
        <w:widowControl/>
        <w:autoSpaceDE/>
        <w:autoSpaceDN/>
        <w:adjustRightInd/>
        <w:ind w:right="-11" w:firstLine="284"/>
        <w:jc w:val="both"/>
        <w:rPr>
          <w:b/>
          <w:sz w:val="22"/>
          <w:szCs w:val="22"/>
        </w:rPr>
      </w:pPr>
      <w:r w:rsidRPr="00E4407F">
        <w:rPr>
          <w:b/>
          <w:sz w:val="22"/>
          <w:szCs w:val="22"/>
        </w:rPr>
        <w:t xml:space="preserve">    La "influencia" es evidente en cuanto configuran ideas, sentimientos y relaciones de forma inadvertida. Además, por lo general, no son monovalentes y simples, sino que en ellos hay "confluencia" de personas, mensajes, apoyos, valores contrastes, que se </w:t>
      </w:r>
      <w:proofErr w:type="spellStart"/>
      <w:r w:rsidRPr="00E4407F">
        <w:rPr>
          <w:b/>
          <w:sz w:val="22"/>
          <w:szCs w:val="22"/>
        </w:rPr>
        <w:t>interconexionan</w:t>
      </w:r>
      <w:proofErr w:type="spellEnd"/>
      <w:r w:rsidRPr="00E4407F">
        <w:rPr>
          <w:b/>
          <w:sz w:val="22"/>
          <w:szCs w:val="22"/>
        </w:rPr>
        <w:t xml:space="preserve"> for</w:t>
      </w:r>
      <w:r w:rsidRPr="00E4407F">
        <w:rPr>
          <w:b/>
          <w:sz w:val="22"/>
          <w:szCs w:val="22"/>
        </w:rPr>
        <w:softHyphen/>
        <w:t>mando la tupida red de circunstancias que diferencia</w:t>
      </w:r>
      <w:r w:rsidR="00BC1195">
        <w:rPr>
          <w:b/>
          <w:sz w:val="22"/>
          <w:szCs w:val="22"/>
        </w:rPr>
        <w:t>n</w:t>
      </w:r>
      <w:r w:rsidRPr="00E4407F">
        <w:rPr>
          <w:b/>
          <w:sz w:val="22"/>
          <w:szCs w:val="22"/>
        </w:rPr>
        <w:t xml:space="preserve"> los procesos educadores</w:t>
      </w:r>
      <w:r w:rsidR="00BC1195">
        <w:rPr>
          <w:b/>
          <w:sz w:val="22"/>
          <w:szCs w:val="22"/>
        </w:rPr>
        <w:t>.</w:t>
      </w:r>
    </w:p>
    <w:p w:rsidR="00BC1195" w:rsidRDefault="00BC1195" w:rsidP="00BF70AF">
      <w:pPr>
        <w:widowControl/>
        <w:autoSpaceDE/>
        <w:autoSpaceDN/>
        <w:adjustRightInd/>
        <w:ind w:right="-11" w:firstLine="284"/>
        <w:jc w:val="both"/>
        <w:rPr>
          <w:b/>
          <w:sz w:val="22"/>
          <w:szCs w:val="22"/>
        </w:rPr>
      </w:pPr>
    </w:p>
    <w:p w:rsidR="00BC1195" w:rsidRPr="00E4407F" w:rsidRDefault="00BC1195" w:rsidP="00BF70AF">
      <w:pPr>
        <w:widowControl/>
        <w:autoSpaceDE/>
        <w:autoSpaceDN/>
        <w:adjustRightInd/>
        <w:ind w:right="-11" w:firstLine="284"/>
        <w:jc w:val="both"/>
        <w:rPr>
          <w:b/>
          <w:sz w:val="22"/>
          <w:szCs w:val="22"/>
        </w:rPr>
      </w:pPr>
      <w:r>
        <w:rPr>
          <w:b/>
          <w:sz w:val="22"/>
          <w:szCs w:val="22"/>
        </w:rPr>
        <w:t xml:space="preserve">   Además podemos hablar de una resonancia o </w:t>
      </w:r>
      <w:proofErr w:type="spellStart"/>
      <w:r>
        <w:rPr>
          <w:b/>
          <w:sz w:val="22"/>
          <w:szCs w:val="22"/>
        </w:rPr>
        <w:t>refluencia</w:t>
      </w:r>
      <w:proofErr w:type="spellEnd"/>
      <w:r>
        <w:rPr>
          <w:b/>
          <w:sz w:val="22"/>
          <w:szCs w:val="22"/>
        </w:rPr>
        <w:t xml:space="preserve"> cada vez que las circun</w:t>
      </w:r>
      <w:r>
        <w:rPr>
          <w:b/>
          <w:sz w:val="22"/>
          <w:szCs w:val="22"/>
        </w:rPr>
        <w:t>s</w:t>
      </w:r>
      <w:r>
        <w:rPr>
          <w:b/>
          <w:sz w:val="22"/>
          <w:szCs w:val="22"/>
        </w:rPr>
        <w:t>tancias hacen revivir los valores radicales adquiridos en los tiempos de la formación y de la reforma si ella resulta conveniente. Los lugares en los que se recibe la formación , la cultura, la integración social son de gran importancia. Cuando pensamos en una buen evangelización no podemos prescindir del entorno humano en el que se dese</w:t>
      </w:r>
      <w:r>
        <w:rPr>
          <w:b/>
          <w:sz w:val="22"/>
          <w:szCs w:val="22"/>
        </w:rPr>
        <w:t>n</w:t>
      </w:r>
      <w:r>
        <w:rPr>
          <w:b/>
          <w:sz w:val="22"/>
          <w:szCs w:val="22"/>
        </w:rPr>
        <w:t>vuelven los creyentes.</w:t>
      </w:r>
    </w:p>
    <w:p w:rsidR="00C96BD8" w:rsidRDefault="00C96BD8" w:rsidP="00BF70AF">
      <w:pPr>
        <w:widowControl/>
        <w:autoSpaceDE/>
        <w:autoSpaceDN/>
        <w:adjustRightInd/>
        <w:spacing w:before="100" w:beforeAutospacing="1" w:after="100" w:afterAutospacing="1"/>
        <w:ind w:right="-11" w:firstLine="284"/>
        <w:jc w:val="both"/>
        <w:rPr>
          <w:b/>
          <w:sz w:val="22"/>
          <w:szCs w:val="22"/>
        </w:rPr>
      </w:pPr>
      <w:r w:rsidRPr="00E4407F">
        <w:rPr>
          <w:b/>
          <w:sz w:val="22"/>
          <w:szCs w:val="22"/>
        </w:rPr>
        <w:t>    Son los lugares físicos (espacios, sitos, territorios) o los entornos no físicos (a</w:t>
      </w:r>
      <w:r w:rsidRPr="00E4407F">
        <w:rPr>
          <w:b/>
          <w:sz w:val="22"/>
          <w:szCs w:val="22"/>
        </w:rPr>
        <w:t>m</w:t>
      </w:r>
      <w:r w:rsidRPr="00E4407F">
        <w:rPr>
          <w:b/>
          <w:sz w:val="22"/>
          <w:szCs w:val="22"/>
        </w:rPr>
        <w:t>bientes, climas, medios) en los que se desarrolla la vida y en donde se produ</w:t>
      </w:r>
      <w:r w:rsidRPr="00E4407F">
        <w:rPr>
          <w:b/>
          <w:sz w:val="22"/>
          <w:szCs w:val="22"/>
        </w:rPr>
        <w:softHyphen/>
        <w:t>cen las relaciones humanas. En consecuencia, son el contexto en el que se d</w:t>
      </w:r>
      <w:r w:rsidR="00BC1195">
        <w:rPr>
          <w:b/>
          <w:sz w:val="22"/>
          <w:szCs w:val="22"/>
        </w:rPr>
        <w:t xml:space="preserve">ebe situar toda acción evangelizadora. Pero también tienen importancia </w:t>
      </w:r>
      <w:r w:rsidRPr="00E4407F">
        <w:rPr>
          <w:b/>
          <w:sz w:val="22"/>
          <w:szCs w:val="22"/>
        </w:rPr>
        <w:t>los entornos no físicos (a</w:t>
      </w:r>
      <w:r w:rsidRPr="00E4407F">
        <w:rPr>
          <w:b/>
          <w:sz w:val="22"/>
          <w:szCs w:val="22"/>
        </w:rPr>
        <w:t>m</w:t>
      </w:r>
      <w:r w:rsidRPr="00E4407F">
        <w:rPr>
          <w:b/>
          <w:sz w:val="22"/>
          <w:szCs w:val="22"/>
        </w:rPr>
        <w:t>bientes, climas, medios</w:t>
      </w:r>
      <w:r w:rsidR="00BC1195">
        <w:rPr>
          <w:b/>
          <w:sz w:val="22"/>
          <w:szCs w:val="22"/>
        </w:rPr>
        <w:t>, creencias, diversiones, comunicación tecnológicas,</w:t>
      </w:r>
      <w:r w:rsidRPr="00E4407F">
        <w:rPr>
          <w:b/>
          <w:sz w:val="22"/>
          <w:szCs w:val="22"/>
        </w:rPr>
        <w:t>) en los que se desarrolla la vida y en donde se produ</w:t>
      </w:r>
      <w:r w:rsidRPr="00E4407F">
        <w:rPr>
          <w:b/>
          <w:sz w:val="22"/>
          <w:szCs w:val="22"/>
        </w:rPr>
        <w:softHyphen/>
        <w:t>cen las relaciones humanas. En cons</w:t>
      </w:r>
      <w:r w:rsidRPr="00E4407F">
        <w:rPr>
          <w:b/>
          <w:sz w:val="22"/>
          <w:szCs w:val="22"/>
        </w:rPr>
        <w:t>e</w:t>
      </w:r>
      <w:r w:rsidRPr="00E4407F">
        <w:rPr>
          <w:b/>
          <w:sz w:val="22"/>
          <w:szCs w:val="22"/>
        </w:rPr>
        <w:t>cuencia, son el contexto en el que se desenvuelve el proceso educativo.</w:t>
      </w:r>
    </w:p>
    <w:tbl>
      <w:tblPr>
        <w:tblStyle w:val="Tablaconcuadrcula"/>
        <w:tblW w:w="0" w:type="auto"/>
        <w:tblInd w:w="817" w:type="dxa"/>
        <w:tblLook w:val="04A0"/>
      </w:tblPr>
      <w:tblGrid>
        <w:gridCol w:w="8222"/>
      </w:tblGrid>
      <w:tr w:rsidR="00BC1195" w:rsidTr="00857CDB">
        <w:tc>
          <w:tcPr>
            <w:tcW w:w="8222" w:type="dxa"/>
          </w:tcPr>
          <w:p w:rsidR="00BC1195" w:rsidRPr="00E27AD8" w:rsidRDefault="00BC1195" w:rsidP="00BF70AF">
            <w:pPr>
              <w:widowControl/>
              <w:autoSpaceDE/>
              <w:autoSpaceDN/>
              <w:adjustRightInd/>
              <w:spacing w:before="100" w:beforeAutospacing="1" w:after="100" w:afterAutospacing="1"/>
              <w:ind w:right="-108" w:firstLine="284"/>
              <w:jc w:val="both"/>
              <w:rPr>
                <w:b/>
                <w:color w:val="0070C0"/>
              </w:rPr>
            </w:pPr>
            <w:r w:rsidRPr="00E27AD8">
              <w:rPr>
                <w:b/>
                <w:color w:val="0070C0"/>
              </w:rPr>
              <w:t xml:space="preserve">  La buena evangelización se adapta a todas las culturas y a todas las v</w:t>
            </w:r>
            <w:r w:rsidRPr="00E27AD8">
              <w:rPr>
                <w:b/>
                <w:color w:val="0070C0"/>
              </w:rPr>
              <w:t>a</w:t>
            </w:r>
            <w:r w:rsidRPr="00E27AD8">
              <w:rPr>
                <w:b/>
                <w:color w:val="0070C0"/>
              </w:rPr>
              <w:t>riables sociológica</w:t>
            </w:r>
            <w:r w:rsidR="00E27AD8" w:rsidRPr="00E27AD8">
              <w:rPr>
                <w:b/>
                <w:color w:val="0070C0"/>
              </w:rPr>
              <w:t>s</w:t>
            </w:r>
            <w:r w:rsidRPr="00E27AD8">
              <w:rPr>
                <w:b/>
                <w:color w:val="0070C0"/>
              </w:rPr>
              <w:t xml:space="preserve"> en donde se desenvuelven los creyentes.</w:t>
            </w:r>
            <w:r w:rsidR="00E27AD8" w:rsidRPr="00E27AD8">
              <w:rPr>
                <w:b/>
                <w:color w:val="0070C0"/>
              </w:rPr>
              <w:t xml:space="preserve"> </w:t>
            </w:r>
            <w:r w:rsidRPr="00E27AD8">
              <w:rPr>
                <w:b/>
                <w:color w:val="0070C0"/>
              </w:rPr>
              <w:t>Pero evide</w:t>
            </w:r>
            <w:r w:rsidRPr="00E27AD8">
              <w:rPr>
                <w:b/>
                <w:color w:val="0070C0"/>
              </w:rPr>
              <w:t>n</w:t>
            </w:r>
            <w:r w:rsidRPr="00E27AD8">
              <w:rPr>
                <w:b/>
                <w:color w:val="0070C0"/>
              </w:rPr>
              <w:t>temente hay ento</w:t>
            </w:r>
            <w:r w:rsidR="00E27AD8" w:rsidRPr="00E27AD8">
              <w:rPr>
                <w:b/>
                <w:color w:val="0070C0"/>
              </w:rPr>
              <w:t>r</w:t>
            </w:r>
            <w:r w:rsidRPr="00E27AD8">
              <w:rPr>
                <w:b/>
                <w:color w:val="0070C0"/>
              </w:rPr>
              <w:t>nos mejores que estimula</w:t>
            </w:r>
            <w:r w:rsidR="00E27AD8" w:rsidRPr="00E27AD8">
              <w:rPr>
                <w:b/>
                <w:color w:val="0070C0"/>
              </w:rPr>
              <w:t xml:space="preserve">n </w:t>
            </w:r>
            <w:r w:rsidRPr="00E27AD8">
              <w:rPr>
                <w:b/>
                <w:color w:val="0070C0"/>
              </w:rPr>
              <w:t>y los ha</w:t>
            </w:r>
            <w:r w:rsidR="00E27AD8" w:rsidRPr="00E27AD8">
              <w:rPr>
                <w:b/>
                <w:color w:val="0070C0"/>
              </w:rPr>
              <w:t>y</w:t>
            </w:r>
            <w:r w:rsidRPr="00E27AD8">
              <w:rPr>
                <w:b/>
                <w:color w:val="0070C0"/>
              </w:rPr>
              <w:t xml:space="preserve"> negativos que ent</w:t>
            </w:r>
            <w:r w:rsidR="00E27AD8" w:rsidRPr="00E27AD8">
              <w:rPr>
                <w:b/>
                <w:color w:val="0070C0"/>
              </w:rPr>
              <w:t>o</w:t>
            </w:r>
            <w:r w:rsidRPr="00E27AD8">
              <w:rPr>
                <w:b/>
                <w:color w:val="0070C0"/>
              </w:rPr>
              <w:t>r</w:t>
            </w:r>
            <w:r w:rsidRPr="00E27AD8">
              <w:rPr>
                <w:b/>
                <w:color w:val="0070C0"/>
              </w:rPr>
              <w:t>pecen y en ocasiones imposibilitan la buena evangelización</w:t>
            </w:r>
            <w:r w:rsidR="00E27AD8" w:rsidRPr="00E27AD8">
              <w:rPr>
                <w:b/>
                <w:color w:val="0070C0"/>
              </w:rPr>
              <w:t>.</w:t>
            </w:r>
          </w:p>
        </w:tc>
      </w:tr>
    </w:tbl>
    <w:p w:rsidR="00BC1195" w:rsidRDefault="00E27AD8" w:rsidP="00BF70AF">
      <w:pPr>
        <w:widowControl/>
        <w:autoSpaceDE/>
        <w:autoSpaceDN/>
        <w:adjustRightInd/>
        <w:spacing w:before="100" w:beforeAutospacing="1" w:after="100" w:afterAutospacing="1"/>
        <w:ind w:right="685" w:firstLine="284"/>
        <w:jc w:val="center"/>
        <w:rPr>
          <w:b/>
          <w:sz w:val="22"/>
          <w:szCs w:val="22"/>
        </w:rPr>
      </w:pPr>
      <w:r>
        <w:rPr>
          <w:noProof/>
          <w:color w:val="0000FF"/>
        </w:rPr>
        <w:drawing>
          <wp:inline distT="0" distB="0" distL="0" distR="0">
            <wp:extent cx="2482580" cy="1666875"/>
            <wp:effectExtent l="19050" t="0" r="0" b="0"/>
            <wp:docPr id="1" name="irc_mi" descr="http://www.artecreativo.net/fe/uploads/2009/03/oracion-nuevo-mundo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ecreativo.net/fe/uploads/2009/03/oracion-nuevo-mundo1.jpg">
                      <a:hlinkClick r:id="rId8"/>
                    </pic:cNvPr>
                    <pic:cNvPicPr>
                      <a:picLocks noChangeAspect="1" noChangeArrowheads="1"/>
                    </pic:cNvPicPr>
                  </pic:nvPicPr>
                  <pic:blipFill>
                    <a:blip r:embed="rId9"/>
                    <a:srcRect/>
                    <a:stretch>
                      <a:fillRect/>
                    </a:stretch>
                  </pic:blipFill>
                  <pic:spPr bwMode="auto">
                    <a:xfrm>
                      <a:off x="0" y="0"/>
                      <a:ext cx="2490013" cy="1671866"/>
                    </a:xfrm>
                    <a:prstGeom prst="rect">
                      <a:avLst/>
                    </a:prstGeom>
                    <a:noFill/>
                    <a:ln w="9525">
                      <a:noFill/>
                      <a:miter lim="800000"/>
                      <a:headEnd/>
                      <a:tailEnd/>
                    </a:ln>
                  </pic:spPr>
                </pic:pic>
              </a:graphicData>
            </a:graphic>
          </wp:inline>
        </w:drawing>
      </w:r>
      <w:r>
        <w:rPr>
          <w:noProof/>
          <w:color w:val="0000FF"/>
        </w:rPr>
        <w:drawing>
          <wp:inline distT="0" distB="0" distL="0" distR="0">
            <wp:extent cx="2343150" cy="1714500"/>
            <wp:effectExtent l="19050" t="0" r="0" b="0"/>
            <wp:docPr id="4" name="irc_mi" descr="http://colegiosdiocesanosoa.es/wp-content/uploads/Destacada1.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legiosdiocesanosoa.es/wp-content/uploads/Destacada1.png">
                      <a:hlinkClick r:id="rId10"/>
                    </pic:cNvPr>
                    <pic:cNvPicPr>
                      <a:picLocks noChangeAspect="1" noChangeArrowheads="1"/>
                    </pic:cNvPicPr>
                  </pic:nvPicPr>
                  <pic:blipFill>
                    <a:blip r:embed="rId11"/>
                    <a:srcRect/>
                    <a:stretch>
                      <a:fillRect/>
                    </a:stretch>
                  </pic:blipFill>
                  <pic:spPr bwMode="auto">
                    <a:xfrm>
                      <a:off x="0" y="0"/>
                      <a:ext cx="2343150" cy="1714500"/>
                    </a:xfrm>
                    <a:prstGeom prst="rect">
                      <a:avLst/>
                    </a:prstGeom>
                    <a:noFill/>
                    <a:ln w="9525">
                      <a:noFill/>
                      <a:miter lim="800000"/>
                      <a:headEnd/>
                      <a:tailEnd/>
                    </a:ln>
                  </pic:spPr>
                </pic:pic>
              </a:graphicData>
            </a:graphic>
          </wp:inline>
        </w:drawing>
      </w:r>
    </w:p>
    <w:p w:rsidR="00A5203F" w:rsidRDefault="00C96BD8" w:rsidP="00BF70AF">
      <w:pPr>
        <w:widowControl/>
        <w:autoSpaceDE/>
        <w:autoSpaceDN/>
        <w:adjustRightInd/>
        <w:spacing w:before="100" w:beforeAutospacing="1" w:after="100" w:afterAutospacing="1"/>
        <w:ind w:right="-11" w:firstLine="284"/>
        <w:jc w:val="both"/>
        <w:rPr>
          <w:b/>
          <w:sz w:val="22"/>
          <w:szCs w:val="22"/>
        </w:rPr>
      </w:pPr>
      <w:r w:rsidRPr="00E4407F">
        <w:rPr>
          <w:b/>
          <w:sz w:val="22"/>
          <w:szCs w:val="22"/>
        </w:rPr>
        <w:t>    Para la educación de la fe los ámbitos tienen una gran importancia, por su in</w:t>
      </w:r>
      <w:r w:rsidRPr="00E4407F">
        <w:rPr>
          <w:b/>
          <w:sz w:val="22"/>
          <w:szCs w:val="22"/>
        </w:rPr>
        <w:softHyphen/>
        <w:t xml:space="preserve">fluencia, por su confluencia y, con frecuencia, por su </w:t>
      </w:r>
      <w:proofErr w:type="spellStart"/>
      <w:r w:rsidRPr="00E4407F">
        <w:rPr>
          <w:b/>
          <w:sz w:val="22"/>
          <w:szCs w:val="22"/>
        </w:rPr>
        <w:t>refluencia</w:t>
      </w:r>
      <w:proofErr w:type="spellEnd"/>
      <w:r w:rsidRPr="00E4407F">
        <w:rPr>
          <w:b/>
          <w:sz w:val="22"/>
          <w:szCs w:val="22"/>
        </w:rPr>
        <w:t>.</w:t>
      </w:r>
    </w:p>
    <w:p w:rsidR="00857CDB" w:rsidRDefault="00C96BD8" w:rsidP="00BF70AF">
      <w:pPr>
        <w:widowControl/>
        <w:autoSpaceDE/>
        <w:autoSpaceDN/>
        <w:adjustRightInd/>
        <w:spacing w:before="100" w:beforeAutospacing="1" w:after="100" w:afterAutospacing="1"/>
        <w:ind w:right="-11" w:firstLine="284"/>
        <w:jc w:val="both"/>
        <w:rPr>
          <w:b/>
          <w:sz w:val="22"/>
          <w:szCs w:val="22"/>
        </w:rPr>
      </w:pPr>
      <w:r w:rsidRPr="00E4407F">
        <w:rPr>
          <w:b/>
          <w:sz w:val="22"/>
          <w:szCs w:val="22"/>
        </w:rPr>
        <w:t>   Y también dejan muchas veces en la persona, sobre todo inmadura, un sedimento afectivo (impresiones), social (hábitos) e intelectual (valores) que, con frecuencia, en tiempos posteriores de la vida, se reaviva. Entonces ayuda o es</w:t>
      </w:r>
      <w:r w:rsidRPr="00E4407F">
        <w:rPr>
          <w:b/>
          <w:sz w:val="22"/>
          <w:szCs w:val="22"/>
        </w:rPr>
        <w:softHyphen/>
        <w:t>torba las respuestas religiosas, pues "refluyen" los recuerdos, impresiones y reclamos de lo que se bebió y vivió en el pasado infantil o adolescente.  </w:t>
      </w:r>
    </w:p>
    <w:p w:rsidR="00C96BD8" w:rsidRPr="00E4407F" w:rsidRDefault="00857CDB" w:rsidP="00BF70AF">
      <w:pPr>
        <w:widowControl/>
        <w:autoSpaceDE/>
        <w:autoSpaceDN/>
        <w:adjustRightInd/>
        <w:spacing w:before="100" w:beforeAutospacing="1" w:after="100" w:afterAutospacing="1"/>
        <w:ind w:right="-11" w:firstLine="284"/>
        <w:jc w:val="both"/>
        <w:rPr>
          <w:b/>
          <w:sz w:val="22"/>
          <w:szCs w:val="22"/>
        </w:rPr>
      </w:pPr>
      <w:r>
        <w:rPr>
          <w:b/>
          <w:sz w:val="22"/>
          <w:szCs w:val="22"/>
        </w:rPr>
        <w:t xml:space="preserve"> </w:t>
      </w:r>
      <w:r w:rsidR="00C96BD8" w:rsidRPr="00E4407F">
        <w:rPr>
          <w:b/>
          <w:sz w:val="22"/>
          <w:szCs w:val="22"/>
        </w:rPr>
        <w:t xml:space="preserve">La educación religiosa, </w:t>
      </w:r>
      <w:r>
        <w:rPr>
          <w:b/>
          <w:sz w:val="22"/>
          <w:szCs w:val="22"/>
        </w:rPr>
        <w:t xml:space="preserve">la evangelización, </w:t>
      </w:r>
      <w:r w:rsidR="00C96BD8" w:rsidRPr="00E4407F">
        <w:rPr>
          <w:b/>
          <w:sz w:val="22"/>
          <w:szCs w:val="22"/>
        </w:rPr>
        <w:t xml:space="preserve">en su dimensión informativa (instrucción, cultura, capacidad) y formativa, no es posible sin la existencia de espacios, lugares y entornos propicios, es decir de ámbitos que ayudan. Si no existen, o si son más bien </w:t>
      </w:r>
      <w:proofErr w:type="spellStart"/>
      <w:r w:rsidR="00C96BD8" w:rsidRPr="00E4407F">
        <w:rPr>
          <w:b/>
          <w:sz w:val="22"/>
          <w:szCs w:val="22"/>
        </w:rPr>
        <w:t>deseducativos</w:t>
      </w:r>
      <w:proofErr w:type="spellEnd"/>
      <w:r w:rsidR="00C96BD8" w:rsidRPr="00E4407F">
        <w:rPr>
          <w:b/>
          <w:sz w:val="22"/>
          <w:szCs w:val="22"/>
        </w:rPr>
        <w:t>, la persona no puede asimilar mensajes religiosos con limpieza o lo hace con distorsión, insuficiencia o error</w:t>
      </w:r>
      <w:r w:rsidR="00D930C9">
        <w:rPr>
          <w:b/>
          <w:sz w:val="22"/>
          <w:szCs w:val="22"/>
        </w:rPr>
        <w:t>.</w:t>
      </w:r>
    </w:p>
    <w:p w:rsidR="008C143D" w:rsidRDefault="00E27AD8" w:rsidP="00BF70AF">
      <w:pPr>
        <w:widowControl/>
        <w:autoSpaceDE/>
        <w:autoSpaceDN/>
        <w:adjustRightInd/>
        <w:ind w:right="-11" w:firstLine="284"/>
        <w:jc w:val="both"/>
        <w:rPr>
          <w:b/>
          <w:sz w:val="22"/>
          <w:szCs w:val="22"/>
        </w:rPr>
      </w:pPr>
      <w:r>
        <w:rPr>
          <w:b/>
          <w:sz w:val="22"/>
          <w:szCs w:val="22"/>
        </w:rPr>
        <w:t xml:space="preserve">    </w:t>
      </w:r>
      <w:r w:rsidR="00C96BD8" w:rsidRPr="00E4407F">
        <w:rPr>
          <w:b/>
          <w:sz w:val="22"/>
          <w:szCs w:val="22"/>
        </w:rPr>
        <w:t xml:space="preserve"> Los ámbitos son más análogos que unívocos y son numerosos. Se los puede cl</w:t>
      </w:r>
      <w:r w:rsidR="00C96BD8" w:rsidRPr="00E4407F">
        <w:rPr>
          <w:b/>
          <w:sz w:val="22"/>
          <w:szCs w:val="22"/>
        </w:rPr>
        <w:t>a</w:t>
      </w:r>
      <w:r w:rsidR="00C96BD8" w:rsidRPr="00E4407F">
        <w:rPr>
          <w:b/>
          <w:sz w:val="22"/>
          <w:szCs w:val="22"/>
        </w:rPr>
        <w:t>sificar de variadas formas</w:t>
      </w:r>
    </w:p>
    <w:p w:rsidR="008C143D" w:rsidRDefault="008C143D" w:rsidP="00BF70AF">
      <w:pPr>
        <w:widowControl/>
        <w:autoSpaceDE/>
        <w:autoSpaceDN/>
        <w:adjustRightInd/>
        <w:ind w:right="-11" w:firstLine="284"/>
        <w:jc w:val="both"/>
        <w:rPr>
          <w:b/>
          <w:sz w:val="22"/>
          <w:szCs w:val="22"/>
        </w:rPr>
      </w:pPr>
    </w:p>
    <w:p w:rsidR="00A5203F" w:rsidRDefault="008C143D" w:rsidP="00BF70AF">
      <w:pPr>
        <w:widowControl/>
        <w:autoSpaceDE/>
        <w:autoSpaceDN/>
        <w:adjustRightInd/>
        <w:ind w:right="-11" w:firstLine="284"/>
        <w:jc w:val="both"/>
        <w:rPr>
          <w:b/>
          <w:sz w:val="22"/>
          <w:szCs w:val="22"/>
        </w:rPr>
      </w:pPr>
      <w:r>
        <w:rPr>
          <w:b/>
          <w:sz w:val="22"/>
          <w:szCs w:val="22"/>
        </w:rPr>
        <w:t xml:space="preserve">   </w:t>
      </w:r>
      <w:r w:rsidR="00A5203F" w:rsidRPr="00E4407F">
        <w:rPr>
          <w:b/>
          <w:sz w:val="22"/>
          <w:szCs w:val="22"/>
        </w:rPr>
        <w:t>* Son ámbitos reales o más naturales los que reclaman elementos físicos:</w:t>
      </w:r>
    </w:p>
    <w:p w:rsidR="00A5203F" w:rsidRDefault="00A5203F" w:rsidP="00BF70AF">
      <w:pPr>
        <w:widowControl/>
        <w:autoSpaceDE/>
        <w:autoSpaceDN/>
        <w:adjustRightInd/>
        <w:ind w:right="-11" w:firstLine="284"/>
        <w:jc w:val="both"/>
        <w:rPr>
          <w:b/>
          <w:sz w:val="22"/>
          <w:szCs w:val="22"/>
        </w:rPr>
      </w:pPr>
      <w:r w:rsidRPr="00E4407F">
        <w:rPr>
          <w:b/>
          <w:sz w:val="22"/>
          <w:szCs w:val="22"/>
        </w:rPr>
        <w:br/>
        <w:t>     -</w:t>
      </w:r>
      <w:r w:rsidR="008C143D">
        <w:rPr>
          <w:b/>
          <w:sz w:val="22"/>
          <w:szCs w:val="22"/>
        </w:rPr>
        <w:t xml:space="preserve">  </w:t>
      </w:r>
      <w:r w:rsidRPr="00E4407F">
        <w:rPr>
          <w:b/>
          <w:sz w:val="22"/>
          <w:szCs w:val="22"/>
        </w:rPr>
        <w:t xml:space="preserve"> el familiar: hogar, parentela, tribu</w:t>
      </w:r>
    </w:p>
    <w:p w:rsidR="00A5203F" w:rsidRDefault="00A5203F" w:rsidP="00BF70AF">
      <w:pPr>
        <w:widowControl/>
        <w:autoSpaceDE/>
        <w:autoSpaceDN/>
        <w:adjustRightInd/>
        <w:ind w:right="-11" w:firstLine="284"/>
        <w:jc w:val="both"/>
        <w:rPr>
          <w:b/>
          <w:sz w:val="22"/>
          <w:szCs w:val="22"/>
        </w:rPr>
      </w:pPr>
      <w:r>
        <w:rPr>
          <w:b/>
          <w:sz w:val="22"/>
          <w:szCs w:val="22"/>
        </w:rPr>
        <w:t xml:space="preserve">    </w:t>
      </w:r>
      <w:r w:rsidRPr="00E4407F">
        <w:rPr>
          <w:b/>
          <w:sz w:val="22"/>
          <w:szCs w:val="22"/>
        </w:rPr>
        <w:t> -</w:t>
      </w:r>
      <w:r w:rsidR="008C143D">
        <w:rPr>
          <w:b/>
          <w:sz w:val="22"/>
          <w:szCs w:val="22"/>
        </w:rPr>
        <w:t xml:space="preserve">  </w:t>
      </w:r>
      <w:r w:rsidRPr="00E4407F">
        <w:rPr>
          <w:b/>
          <w:sz w:val="22"/>
          <w:szCs w:val="22"/>
        </w:rPr>
        <w:t xml:space="preserve"> el social: barrio, pueblo, aldea, comunidad de vecinos, región, país</w:t>
      </w:r>
    </w:p>
    <w:p w:rsidR="00A5203F" w:rsidRDefault="00A5203F" w:rsidP="00BF70AF">
      <w:pPr>
        <w:widowControl/>
        <w:autoSpaceDE/>
        <w:autoSpaceDN/>
        <w:adjustRightInd/>
        <w:ind w:right="-11" w:firstLine="284"/>
        <w:jc w:val="both"/>
        <w:rPr>
          <w:b/>
          <w:sz w:val="22"/>
          <w:szCs w:val="22"/>
        </w:rPr>
      </w:pPr>
      <w:r>
        <w:rPr>
          <w:b/>
          <w:sz w:val="22"/>
          <w:szCs w:val="22"/>
        </w:rPr>
        <w:t xml:space="preserve">     </w:t>
      </w:r>
      <w:r w:rsidRPr="00E4407F">
        <w:rPr>
          <w:b/>
          <w:sz w:val="22"/>
          <w:szCs w:val="22"/>
        </w:rPr>
        <w:t>-</w:t>
      </w:r>
      <w:r w:rsidR="008C143D">
        <w:rPr>
          <w:b/>
          <w:sz w:val="22"/>
          <w:szCs w:val="22"/>
        </w:rPr>
        <w:t xml:space="preserve"> </w:t>
      </w:r>
      <w:r w:rsidRPr="00E4407F">
        <w:rPr>
          <w:b/>
          <w:sz w:val="22"/>
          <w:szCs w:val="22"/>
        </w:rPr>
        <w:t xml:space="preserve"> el escolar: aula, nivel, clase, depar</w:t>
      </w:r>
      <w:r w:rsidRPr="00E4407F">
        <w:rPr>
          <w:b/>
          <w:sz w:val="22"/>
          <w:szCs w:val="22"/>
        </w:rPr>
        <w:softHyphen/>
        <w:t>tamento, seminario, grupo cultural, deportivo, diversivo</w:t>
      </w:r>
      <w:r>
        <w:rPr>
          <w:b/>
          <w:sz w:val="22"/>
          <w:szCs w:val="22"/>
        </w:rPr>
        <w:t>, religiosos.</w:t>
      </w:r>
      <w:r w:rsidRPr="00A5203F">
        <w:rPr>
          <w:b/>
          <w:sz w:val="22"/>
          <w:szCs w:val="22"/>
        </w:rPr>
        <w:t xml:space="preserve"> </w:t>
      </w:r>
    </w:p>
    <w:p w:rsidR="00A5203F" w:rsidRDefault="00A5203F" w:rsidP="00BF70AF">
      <w:pPr>
        <w:widowControl/>
        <w:autoSpaceDE/>
        <w:autoSpaceDN/>
        <w:adjustRightInd/>
        <w:ind w:right="-11" w:firstLine="284"/>
        <w:jc w:val="both"/>
        <w:rPr>
          <w:b/>
          <w:sz w:val="22"/>
          <w:szCs w:val="22"/>
        </w:rPr>
      </w:pPr>
      <w:r>
        <w:rPr>
          <w:b/>
          <w:sz w:val="22"/>
          <w:szCs w:val="22"/>
        </w:rPr>
        <w:t xml:space="preserve">  </w:t>
      </w:r>
      <w:r w:rsidR="008C143D">
        <w:rPr>
          <w:b/>
          <w:sz w:val="22"/>
          <w:szCs w:val="22"/>
        </w:rPr>
        <w:t xml:space="preserve">   </w:t>
      </w:r>
      <w:r>
        <w:rPr>
          <w:b/>
          <w:sz w:val="22"/>
          <w:szCs w:val="22"/>
        </w:rPr>
        <w:t xml:space="preserve">-   </w:t>
      </w:r>
      <w:r w:rsidRPr="00E4407F">
        <w:rPr>
          <w:b/>
          <w:sz w:val="22"/>
          <w:szCs w:val="22"/>
        </w:rPr>
        <w:t xml:space="preserve">el parroquial: cofradía, catequesis o catecumenado,  asamblea, </w:t>
      </w:r>
      <w:proofErr w:type="spellStart"/>
      <w:r w:rsidRPr="00E4407F">
        <w:rPr>
          <w:b/>
          <w:sz w:val="22"/>
          <w:szCs w:val="22"/>
        </w:rPr>
        <w:t>cáritas</w:t>
      </w:r>
      <w:proofErr w:type="spellEnd"/>
      <w:r w:rsidRPr="00A5203F">
        <w:rPr>
          <w:b/>
          <w:sz w:val="22"/>
          <w:szCs w:val="22"/>
        </w:rPr>
        <w:t xml:space="preserve"> </w:t>
      </w:r>
    </w:p>
    <w:p w:rsidR="00A5203F" w:rsidRPr="00E4407F" w:rsidRDefault="00A5203F" w:rsidP="00BF70AF">
      <w:pPr>
        <w:widowControl/>
        <w:autoSpaceDE/>
        <w:autoSpaceDN/>
        <w:adjustRightInd/>
        <w:ind w:right="-11" w:firstLine="284"/>
        <w:jc w:val="both"/>
        <w:rPr>
          <w:b/>
          <w:sz w:val="22"/>
          <w:szCs w:val="22"/>
        </w:rPr>
      </w:pPr>
      <w:r>
        <w:rPr>
          <w:b/>
          <w:sz w:val="22"/>
          <w:szCs w:val="22"/>
        </w:rPr>
        <w:t xml:space="preserve">     -</w:t>
      </w:r>
      <w:r w:rsidR="008C143D">
        <w:rPr>
          <w:b/>
          <w:sz w:val="22"/>
          <w:szCs w:val="22"/>
        </w:rPr>
        <w:t xml:space="preserve">   </w:t>
      </w:r>
      <w:r w:rsidRPr="00E4407F">
        <w:rPr>
          <w:b/>
          <w:sz w:val="22"/>
          <w:szCs w:val="22"/>
        </w:rPr>
        <w:t xml:space="preserve">el </w:t>
      </w:r>
      <w:proofErr w:type="spellStart"/>
      <w:r w:rsidRPr="00E4407F">
        <w:rPr>
          <w:b/>
          <w:sz w:val="22"/>
          <w:szCs w:val="22"/>
        </w:rPr>
        <w:t>conviven</w:t>
      </w:r>
      <w:r w:rsidR="008C143D">
        <w:rPr>
          <w:b/>
          <w:sz w:val="22"/>
          <w:szCs w:val="22"/>
        </w:rPr>
        <w:t>cial</w:t>
      </w:r>
      <w:proofErr w:type="spellEnd"/>
      <w:r w:rsidR="008C143D">
        <w:rPr>
          <w:b/>
          <w:sz w:val="22"/>
          <w:szCs w:val="22"/>
        </w:rPr>
        <w:t xml:space="preserve">: el club, los talleres, </w:t>
      </w:r>
      <w:r w:rsidRPr="00E4407F">
        <w:rPr>
          <w:b/>
          <w:sz w:val="22"/>
          <w:szCs w:val="22"/>
        </w:rPr>
        <w:t xml:space="preserve"> lugares de trabajo, estudios, etc</w:t>
      </w:r>
      <w:r w:rsidR="008C143D">
        <w:rPr>
          <w:b/>
          <w:sz w:val="22"/>
          <w:szCs w:val="22"/>
        </w:rPr>
        <w:t>.</w:t>
      </w:r>
    </w:p>
    <w:p w:rsidR="00A5203F" w:rsidRDefault="00A5203F" w:rsidP="00BF70AF">
      <w:pPr>
        <w:pStyle w:val="estilo2"/>
        <w:ind w:right="-11" w:firstLine="284"/>
        <w:jc w:val="both"/>
        <w:rPr>
          <w:rFonts w:ascii="Arial" w:hAnsi="Arial" w:cs="Arial"/>
          <w:b/>
          <w:sz w:val="22"/>
          <w:szCs w:val="22"/>
        </w:rPr>
      </w:pPr>
      <w:r>
        <w:rPr>
          <w:rFonts w:ascii="Arial" w:hAnsi="Arial" w:cs="Arial"/>
          <w:b/>
          <w:sz w:val="22"/>
          <w:szCs w:val="22"/>
        </w:rPr>
        <w:lastRenderedPageBreak/>
        <w:t xml:space="preserve">      </w:t>
      </w:r>
      <w:r w:rsidR="008C143D">
        <w:rPr>
          <w:rFonts w:ascii="Arial" w:hAnsi="Arial" w:cs="Arial"/>
          <w:b/>
          <w:sz w:val="22"/>
          <w:szCs w:val="22"/>
        </w:rPr>
        <w:t xml:space="preserve">* </w:t>
      </w:r>
      <w:r w:rsidR="00C96BD8" w:rsidRPr="00E4407F">
        <w:rPr>
          <w:rFonts w:ascii="Arial" w:hAnsi="Arial" w:cs="Arial"/>
          <w:b/>
          <w:sz w:val="22"/>
          <w:szCs w:val="22"/>
        </w:rPr>
        <w:t>Son ámbitos personales los que más bien implican relaciones de personas que lugares, normas o reglamentos:</w:t>
      </w:r>
    </w:p>
    <w:p w:rsidR="008C143D" w:rsidRDefault="00A5203F"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xml:space="preserve">     - los grupos de amistad, de solidaridad, las </w:t>
      </w:r>
      <w:proofErr w:type="spellStart"/>
      <w:r w:rsidR="00C96BD8" w:rsidRPr="00E4407F">
        <w:rPr>
          <w:rFonts w:ascii="Arial" w:hAnsi="Arial" w:cs="Arial"/>
          <w:b/>
          <w:sz w:val="22"/>
          <w:szCs w:val="22"/>
        </w:rPr>
        <w:t>O</w:t>
      </w:r>
      <w:r w:rsidR="00CD6C13">
        <w:rPr>
          <w:rFonts w:ascii="Arial" w:hAnsi="Arial" w:cs="Arial"/>
          <w:b/>
          <w:sz w:val="22"/>
          <w:szCs w:val="22"/>
        </w:rPr>
        <w:t>NG</w:t>
      </w:r>
      <w:r w:rsidR="00C96BD8" w:rsidRPr="00E4407F">
        <w:rPr>
          <w:rFonts w:ascii="Arial" w:hAnsi="Arial" w:cs="Arial"/>
          <w:b/>
          <w:sz w:val="22"/>
          <w:szCs w:val="22"/>
        </w:rPr>
        <w:t>s</w:t>
      </w:r>
      <w:proofErr w:type="spellEnd"/>
      <w:r w:rsidR="00C96BD8" w:rsidRPr="00E4407F">
        <w:rPr>
          <w:rFonts w:ascii="Arial" w:hAnsi="Arial" w:cs="Arial"/>
          <w:b/>
          <w:sz w:val="22"/>
          <w:szCs w:val="22"/>
        </w:rPr>
        <w:t>, las comunidades de base</w:t>
      </w:r>
      <w:r w:rsidR="008C143D">
        <w:rPr>
          <w:rFonts w:ascii="Arial" w:hAnsi="Arial" w:cs="Arial"/>
          <w:b/>
          <w:sz w:val="22"/>
          <w:szCs w:val="22"/>
        </w:rPr>
        <w:t>, los equipos, los proyectos</w:t>
      </w:r>
    </w:p>
    <w:p w:rsidR="00A5203F"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xml:space="preserve">       - los </w:t>
      </w:r>
      <w:r w:rsidR="008C143D">
        <w:rPr>
          <w:rFonts w:ascii="Arial" w:hAnsi="Arial" w:cs="Arial"/>
          <w:b/>
          <w:sz w:val="22"/>
          <w:szCs w:val="22"/>
        </w:rPr>
        <w:t>programas</w:t>
      </w:r>
      <w:r w:rsidRPr="00E4407F">
        <w:rPr>
          <w:rFonts w:ascii="Arial" w:hAnsi="Arial" w:cs="Arial"/>
          <w:b/>
          <w:sz w:val="22"/>
          <w:szCs w:val="22"/>
        </w:rPr>
        <w:t xml:space="preserve"> de trabajo, de reflexión, de asistencia y caridad.</w:t>
      </w:r>
    </w:p>
    <w:p w:rsidR="00C96BD8"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 las reuniones y encuentros, las conferencias, los cursos, los seminarios, los simposios, las peregrinaciones, las convivencias de diverso tipo.</w:t>
      </w:r>
    </w:p>
    <w:p w:rsidR="00D930C9" w:rsidRPr="00E4407F" w:rsidRDefault="00D930C9" w:rsidP="00BF70AF">
      <w:pPr>
        <w:pStyle w:val="estilo2"/>
        <w:spacing w:before="0" w:beforeAutospacing="0" w:after="0" w:afterAutospacing="0"/>
        <w:ind w:right="-11" w:firstLine="284"/>
        <w:jc w:val="both"/>
        <w:rPr>
          <w:rFonts w:ascii="Arial" w:hAnsi="Arial" w:cs="Arial"/>
          <w:b/>
          <w:sz w:val="22"/>
          <w:szCs w:val="22"/>
        </w:rPr>
      </w:pP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 Y puede hablarse de ámbitos virtuales, indefinibles pero reales e influyentes,</w:t>
      </w:r>
      <w:r w:rsidR="008C143D">
        <w:rPr>
          <w:rFonts w:ascii="Arial" w:hAnsi="Arial" w:cs="Arial"/>
          <w:b/>
          <w:sz w:val="22"/>
          <w:szCs w:val="22"/>
        </w:rPr>
        <w:t xml:space="preserve"> los</w:t>
      </w:r>
      <w:r w:rsidRPr="00E4407F">
        <w:rPr>
          <w:rFonts w:ascii="Arial" w:hAnsi="Arial" w:cs="Arial"/>
          <w:b/>
          <w:sz w:val="22"/>
          <w:szCs w:val="22"/>
        </w:rPr>
        <w:t xml:space="preserve"> que implican un entorno invisible por me</w:t>
      </w:r>
      <w:r w:rsidRPr="00E4407F">
        <w:rPr>
          <w:rFonts w:ascii="Arial" w:hAnsi="Arial" w:cs="Arial"/>
          <w:b/>
          <w:sz w:val="22"/>
          <w:szCs w:val="22"/>
        </w:rPr>
        <w:softHyphen/>
        <w:t>dio de lenguajes o apoyos visibles tan repet</w:t>
      </w:r>
      <w:r w:rsidRPr="00E4407F">
        <w:rPr>
          <w:rFonts w:ascii="Arial" w:hAnsi="Arial" w:cs="Arial"/>
          <w:b/>
          <w:sz w:val="22"/>
          <w:szCs w:val="22"/>
        </w:rPr>
        <w:t>i</w:t>
      </w:r>
      <w:r w:rsidRPr="00E4407F">
        <w:rPr>
          <w:rFonts w:ascii="Arial" w:hAnsi="Arial" w:cs="Arial"/>
          <w:b/>
          <w:sz w:val="22"/>
          <w:szCs w:val="22"/>
        </w:rPr>
        <w:t>dos que crean dependencia:</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 el vínculo afín fomentado por la asiduidad a una prensa concreta: libros, revis</w:t>
      </w:r>
      <w:r w:rsidR="00E27AD8">
        <w:rPr>
          <w:rFonts w:ascii="Arial" w:hAnsi="Arial" w:cs="Arial"/>
          <w:b/>
          <w:sz w:val="22"/>
          <w:szCs w:val="22"/>
        </w:rPr>
        <w:t>tas, perió</w:t>
      </w:r>
      <w:r w:rsidRPr="00E4407F">
        <w:rPr>
          <w:rFonts w:ascii="Arial" w:hAnsi="Arial" w:cs="Arial"/>
          <w:b/>
          <w:sz w:val="22"/>
          <w:szCs w:val="22"/>
        </w:rPr>
        <w:t>dicos reiteradamente leídos y asimilados.</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w:t>
      </w:r>
      <w:r w:rsidR="0070626C">
        <w:rPr>
          <w:rFonts w:ascii="Arial" w:hAnsi="Arial" w:cs="Arial"/>
          <w:b/>
          <w:sz w:val="22"/>
          <w:szCs w:val="22"/>
        </w:rPr>
        <w:t xml:space="preserve">  </w:t>
      </w:r>
      <w:r w:rsidRPr="00E4407F">
        <w:rPr>
          <w:rFonts w:ascii="Arial" w:hAnsi="Arial" w:cs="Arial"/>
          <w:b/>
          <w:sz w:val="22"/>
          <w:szCs w:val="22"/>
        </w:rPr>
        <w:t>   - el generado por la cautividad de la mente ante determinada programación de t</w:t>
      </w:r>
      <w:r w:rsidRPr="00E4407F">
        <w:rPr>
          <w:rFonts w:ascii="Arial" w:hAnsi="Arial" w:cs="Arial"/>
          <w:b/>
          <w:sz w:val="22"/>
          <w:szCs w:val="22"/>
        </w:rPr>
        <w:t>e</w:t>
      </w:r>
      <w:r w:rsidRPr="00E4407F">
        <w:rPr>
          <w:rFonts w:ascii="Arial" w:hAnsi="Arial" w:cs="Arial"/>
          <w:b/>
          <w:sz w:val="22"/>
          <w:szCs w:val="22"/>
        </w:rPr>
        <w:t>levisión, de radio, de cine, de video, de software informático.</w:t>
      </w:r>
    </w:p>
    <w:p w:rsidR="00C96BD8" w:rsidRDefault="0070626C"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 el nacido de la asidua afinidad a un movimiento artístico, social, cultu</w:t>
      </w:r>
      <w:r w:rsidR="00C96BD8" w:rsidRPr="00E4407F">
        <w:rPr>
          <w:rFonts w:ascii="Arial" w:hAnsi="Arial" w:cs="Arial"/>
          <w:b/>
          <w:sz w:val="22"/>
          <w:szCs w:val="22"/>
        </w:rPr>
        <w:softHyphen/>
        <w:t>ral, ecol</w:t>
      </w:r>
      <w:r w:rsidR="00C96BD8" w:rsidRPr="00E4407F">
        <w:rPr>
          <w:rFonts w:ascii="Arial" w:hAnsi="Arial" w:cs="Arial"/>
          <w:b/>
          <w:sz w:val="22"/>
          <w:szCs w:val="22"/>
        </w:rPr>
        <w:t>ó</w:t>
      </w:r>
      <w:r w:rsidR="00C96BD8" w:rsidRPr="00E4407F">
        <w:rPr>
          <w:rFonts w:ascii="Arial" w:hAnsi="Arial" w:cs="Arial"/>
          <w:b/>
          <w:sz w:val="22"/>
          <w:szCs w:val="22"/>
        </w:rPr>
        <w:t>gico, incluso religioso, etc</w:t>
      </w:r>
      <w:r w:rsidR="008C143D">
        <w:rPr>
          <w:rFonts w:ascii="Arial" w:hAnsi="Arial" w:cs="Arial"/>
          <w:b/>
          <w:sz w:val="22"/>
          <w:szCs w:val="22"/>
        </w:rPr>
        <w:t>.</w:t>
      </w:r>
    </w:p>
    <w:p w:rsidR="00EE10E9" w:rsidRDefault="00EE10E9" w:rsidP="00BF70AF">
      <w:pPr>
        <w:pStyle w:val="estilo2"/>
        <w:spacing w:before="0" w:beforeAutospacing="0" w:after="0" w:afterAutospacing="0"/>
        <w:ind w:right="-11" w:firstLine="284"/>
        <w:jc w:val="both"/>
        <w:rPr>
          <w:rFonts w:ascii="Arial" w:hAnsi="Arial" w:cs="Arial"/>
          <w:b/>
          <w:sz w:val="22"/>
          <w:szCs w:val="22"/>
        </w:rPr>
      </w:pPr>
    </w:p>
    <w:p w:rsidR="00EE10E9" w:rsidRDefault="00EE10E9" w:rsidP="00EE10E9">
      <w:pPr>
        <w:pStyle w:val="estilo2"/>
        <w:spacing w:before="0" w:beforeAutospacing="0" w:after="0" w:afterAutospacing="0"/>
        <w:ind w:right="-11" w:firstLine="284"/>
        <w:jc w:val="center"/>
        <w:rPr>
          <w:rFonts w:ascii="Arial" w:hAnsi="Arial" w:cs="Arial"/>
          <w:b/>
          <w:sz w:val="22"/>
          <w:szCs w:val="22"/>
        </w:rPr>
      </w:pPr>
      <w:r>
        <w:rPr>
          <w:noProof/>
        </w:rPr>
        <w:drawing>
          <wp:inline distT="0" distB="0" distL="0" distR="0">
            <wp:extent cx="5446174" cy="4181475"/>
            <wp:effectExtent l="19050" t="0" r="2126" b="0"/>
            <wp:docPr id="40" name="Imagen 4" descr="http://4.bp.blogspot.com/--7N2TA95yhI/TZzmV-gqpUI/AAAAAAAAAFc/dBfm38hzy7Y/s1600/132770_177463738958237_100000838368323_323250_793564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7N2TA95yhI/TZzmV-gqpUI/AAAAAAAAAFc/dBfm38hzy7Y/s1600/132770_177463738958237_100000838368323_323250_7935646_o.jpg"/>
                    <pic:cNvPicPr>
                      <a:picLocks noChangeAspect="1" noChangeArrowheads="1"/>
                    </pic:cNvPicPr>
                  </pic:nvPicPr>
                  <pic:blipFill>
                    <a:blip r:embed="rId12"/>
                    <a:srcRect/>
                    <a:stretch>
                      <a:fillRect/>
                    </a:stretch>
                  </pic:blipFill>
                  <pic:spPr bwMode="auto">
                    <a:xfrm>
                      <a:off x="0" y="0"/>
                      <a:ext cx="5457746" cy="4190360"/>
                    </a:xfrm>
                    <a:prstGeom prst="rect">
                      <a:avLst/>
                    </a:prstGeom>
                    <a:noFill/>
                    <a:ln w="9525">
                      <a:noFill/>
                      <a:miter lim="800000"/>
                      <a:headEnd/>
                      <a:tailEnd/>
                    </a:ln>
                  </pic:spPr>
                </pic:pic>
              </a:graphicData>
            </a:graphic>
          </wp:inline>
        </w:drawing>
      </w:r>
    </w:p>
    <w:p w:rsidR="006A6E3B" w:rsidRDefault="006A6E3B" w:rsidP="00BF70AF">
      <w:pPr>
        <w:pStyle w:val="estilo2"/>
        <w:spacing w:before="0" w:beforeAutospacing="0" w:after="0" w:afterAutospacing="0"/>
        <w:ind w:right="-11" w:firstLine="284"/>
        <w:jc w:val="both"/>
        <w:rPr>
          <w:rFonts w:ascii="Arial" w:hAnsi="Arial" w:cs="Arial"/>
          <w:b/>
          <w:sz w:val="22"/>
          <w:szCs w:val="22"/>
        </w:rPr>
      </w:pPr>
    </w:p>
    <w:p w:rsidR="00EE10E9" w:rsidRPr="00EE10E9" w:rsidRDefault="00EE10E9" w:rsidP="006A6E3B">
      <w:pPr>
        <w:pStyle w:val="estilo2"/>
        <w:spacing w:before="0" w:beforeAutospacing="0" w:after="0" w:afterAutospacing="0"/>
        <w:ind w:right="-11" w:firstLine="284"/>
        <w:jc w:val="center"/>
        <w:rPr>
          <w:rFonts w:ascii="Arial" w:hAnsi="Arial" w:cs="Arial"/>
          <w:b/>
          <w:color w:val="0070C0"/>
          <w:sz w:val="22"/>
          <w:szCs w:val="22"/>
        </w:rPr>
      </w:pPr>
      <w:r w:rsidRPr="00EE10E9">
        <w:rPr>
          <w:rFonts w:ascii="Arial" w:hAnsi="Arial" w:cs="Arial"/>
          <w:b/>
          <w:color w:val="0070C0"/>
          <w:sz w:val="22"/>
          <w:szCs w:val="22"/>
        </w:rPr>
        <w:t>Comienzo de 2ª Década en el Mundo. Religiones</w:t>
      </w:r>
    </w:p>
    <w:p w:rsidR="00D930C9" w:rsidRPr="00E4407F" w:rsidRDefault="00D930C9" w:rsidP="00BF70AF">
      <w:pPr>
        <w:pStyle w:val="estilo2"/>
        <w:spacing w:before="0" w:beforeAutospacing="0" w:after="0" w:afterAutospacing="0"/>
        <w:ind w:right="-11" w:firstLine="284"/>
        <w:jc w:val="both"/>
        <w:rPr>
          <w:rFonts w:ascii="Arial" w:hAnsi="Arial" w:cs="Arial"/>
          <w:b/>
          <w:sz w:val="22"/>
          <w:szCs w:val="22"/>
        </w:rPr>
      </w:pP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El hombre nace a la vida en el ámbito más natural y primario, que es el gestado en la familia. Pero se mueve luego en multitud de ámbitos: compañías, amistades, vínc</w:t>
      </w:r>
      <w:r w:rsidRPr="00E4407F">
        <w:rPr>
          <w:rFonts w:ascii="Arial" w:hAnsi="Arial" w:cs="Arial"/>
          <w:b/>
          <w:sz w:val="22"/>
          <w:szCs w:val="22"/>
        </w:rPr>
        <w:t>u</w:t>
      </w:r>
      <w:r w:rsidRPr="00E4407F">
        <w:rPr>
          <w:rFonts w:ascii="Arial" w:hAnsi="Arial" w:cs="Arial"/>
          <w:b/>
          <w:sz w:val="22"/>
          <w:szCs w:val="22"/>
        </w:rPr>
        <w:t>los, relaciones laborales, intereses. Unos son más fijos y permanentes; otros son más fugaces, variables; pero todos son importantes.</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En la educación religiosa, de las ideas y criterios, de los sentimientos y de las actit</w:t>
      </w:r>
      <w:r w:rsidRPr="00E4407F">
        <w:rPr>
          <w:rFonts w:ascii="Arial" w:hAnsi="Arial" w:cs="Arial"/>
          <w:b/>
          <w:sz w:val="22"/>
          <w:szCs w:val="22"/>
        </w:rPr>
        <w:t>u</w:t>
      </w:r>
      <w:r w:rsidRPr="00E4407F">
        <w:rPr>
          <w:rFonts w:ascii="Arial" w:hAnsi="Arial" w:cs="Arial"/>
          <w:b/>
          <w:sz w:val="22"/>
          <w:szCs w:val="22"/>
        </w:rPr>
        <w:t xml:space="preserve">des, de las relaciones, el ámbito más natural y directamente configurador es también la familia.  Pero ella resulta insuficiente y en cierto momento tiene trascenderse. El ser humano es inteligente, dinámico, hambriento de experiencias; busca otros ámbitos en los que poder pasearse, pues los necesita. </w:t>
      </w:r>
    </w:p>
    <w:p w:rsidR="00C96BD8"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br/>
      </w:r>
      <w:r w:rsidR="008C143D">
        <w:rPr>
          <w:rFonts w:ascii="Arial" w:hAnsi="Arial" w:cs="Arial"/>
          <w:b/>
          <w:sz w:val="22"/>
          <w:szCs w:val="22"/>
        </w:rPr>
        <w:t xml:space="preserve"> </w:t>
      </w:r>
      <w:r w:rsidRPr="00E4407F">
        <w:rPr>
          <w:rFonts w:ascii="Arial" w:hAnsi="Arial" w:cs="Arial"/>
          <w:b/>
          <w:sz w:val="22"/>
          <w:szCs w:val="22"/>
        </w:rPr>
        <w:t>   En todos ellos se educa y se transmiten creencias, hábitos, experiencias y modos de vida. Por eso interesan en catequesis para ser aprovechados más que para ser contra</w:t>
      </w:r>
      <w:r w:rsidRPr="00E4407F">
        <w:rPr>
          <w:rFonts w:ascii="Arial" w:hAnsi="Arial" w:cs="Arial"/>
          <w:b/>
          <w:sz w:val="22"/>
          <w:szCs w:val="22"/>
        </w:rPr>
        <w:t>s</w:t>
      </w:r>
      <w:r w:rsidRPr="00E4407F">
        <w:rPr>
          <w:rFonts w:ascii="Arial" w:hAnsi="Arial" w:cs="Arial"/>
          <w:b/>
          <w:sz w:val="22"/>
          <w:szCs w:val="22"/>
        </w:rPr>
        <w:t>tados o reprimidos.</w:t>
      </w:r>
    </w:p>
    <w:p w:rsidR="00D930C9" w:rsidRPr="00E27AD8" w:rsidRDefault="00D930C9" w:rsidP="00BF70AF">
      <w:pPr>
        <w:pStyle w:val="estilo2"/>
        <w:spacing w:before="0" w:beforeAutospacing="0" w:after="0" w:afterAutospacing="0"/>
        <w:ind w:right="-11" w:firstLine="284"/>
        <w:jc w:val="both"/>
        <w:rPr>
          <w:rFonts w:ascii="Arial" w:hAnsi="Arial" w:cs="Arial"/>
          <w:b/>
          <w:color w:val="0070C0"/>
          <w:sz w:val="22"/>
          <w:szCs w:val="22"/>
        </w:rPr>
      </w:pPr>
    </w:p>
    <w:p w:rsidR="00C96BD8" w:rsidRPr="00E27AD8" w:rsidRDefault="00C96BD8" w:rsidP="00BF70AF">
      <w:pPr>
        <w:pStyle w:val="estilo2"/>
        <w:spacing w:before="0" w:beforeAutospacing="0" w:after="0" w:afterAutospacing="0"/>
        <w:ind w:right="-11" w:firstLine="284"/>
        <w:jc w:val="both"/>
        <w:rPr>
          <w:rStyle w:val="Textoennegrita"/>
          <w:rFonts w:ascii="Arial" w:hAnsi="Arial" w:cs="Arial"/>
          <w:color w:val="0070C0"/>
          <w:sz w:val="22"/>
          <w:szCs w:val="22"/>
        </w:rPr>
      </w:pPr>
      <w:r w:rsidRPr="00E27AD8">
        <w:rPr>
          <w:rFonts w:ascii="Arial" w:hAnsi="Arial" w:cs="Arial"/>
          <w:b/>
          <w:color w:val="0070C0"/>
          <w:sz w:val="22"/>
          <w:szCs w:val="22"/>
        </w:rPr>
        <w:t xml:space="preserve">   </w:t>
      </w:r>
      <w:r w:rsidR="0070626C">
        <w:rPr>
          <w:rStyle w:val="Textoennegrita"/>
          <w:rFonts w:ascii="Arial" w:hAnsi="Arial" w:cs="Arial"/>
          <w:color w:val="0070C0"/>
          <w:sz w:val="22"/>
          <w:szCs w:val="22"/>
        </w:rPr>
        <w:t xml:space="preserve">b </w:t>
      </w:r>
      <w:r w:rsidR="00E27AD8" w:rsidRPr="00E27AD8">
        <w:rPr>
          <w:rStyle w:val="Textoennegrita"/>
          <w:rFonts w:ascii="Arial" w:hAnsi="Arial" w:cs="Arial"/>
          <w:color w:val="0070C0"/>
          <w:sz w:val="22"/>
          <w:szCs w:val="22"/>
        </w:rPr>
        <w:t xml:space="preserve">) </w:t>
      </w:r>
      <w:r w:rsidRPr="00E27AD8">
        <w:rPr>
          <w:rStyle w:val="Textoennegrita"/>
          <w:rFonts w:ascii="Arial" w:hAnsi="Arial" w:cs="Arial"/>
          <w:color w:val="0070C0"/>
          <w:sz w:val="22"/>
          <w:szCs w:val="22"/>
        </w:rPr>
        <w:t xml:space="preserve"> Criterios educativos</w:t>
      </w:r>
    </w:p>
    <w:p w:rsidR="00D930C9" w:rsidRPr="00E4407F" w:rsidRDefault="00D930C9" w:rsidP="00BF70AF">
      <w:pPr>
        <w:pStyle w:val="estilo2"/>
        <w:spacing w:before="0" w:beforeAutospacing="0" w:after="0" w:afterAutospacing="0"/>
        <w:ind w:right="-11" w:firstLine="284"/>
        <w:jc w:val="both"/>
        <w:rPr>
          <w:rFonts w:ascii="Arial" w:hAnsi="Arial" w:cs="Arial"/>
          <w:b/>
          <w:sz w:val="22"/>
          <w:szCs w:val="22"/>
        </w:rPr>
      </w:pPr>
    </w:p>
    <w:p w:rsidR="0070626C" w:rsidRDefault="008C143D"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Los lugares físicos y los entornos humanos en los que se desarrolla la vida de c</w:t>
      </w:r>
      <w:r w:rsidR="00C96BD8" w:rsidRPr="00E4407F">
        <w:rPr>
          <w:rFonts w:ascii="Arial" w:hAnsi="Arial" w:cs="Arial"/>
          <w:b/>
          <w:sz w:val="22"/>
          <w:szCs w:val="22"/>
        </w:rPr>
        <w:t>a</w:t>
      </w:r>
      <w:r w:rsidR="00C96BD8" w:rsidRPr="00E4407F">
        <w:rPr>
          <w:rFonts w:ascii="Arial" w:hAnsi="Arial" w:cs="Arial"/>
          <w:b/>
          <w:sz w:val="22"/>
          <w:szCs w:val="22"/>
        </w:rPr>
        <w:t>da persona comprometen la tarea catequística, pues todos son decisivos en la educ</w:t>
      </w:r>
      <w:r w:rsidR="00C96BD8" w:rsidRPr="00E4407F">
        <w:rPr>
          <w:rFonts w:ascii="Arial" w:hAnsi="Arial" w:cs="Arial"/>
          <w:b/>
          <w:sz w:val="22"/>
          <w:szCs w:val="22"/>
        </w:rPr>
        <w:t>a</w:t>
      </w:r>
      <w:r w:rsidR="00C96BD8" w:rsidRPr="00E4407F">
        <w:rPr>
          <w:rFonts w:ascii="Arial" w:hAnsi="Arial" w:cs="Arial"/>
          <w:b/>
          <w:sz w:val="22"/>
          <w:szCs w:val="22"/>
        </w:rPr>
        <w:t>ción de la fe. El catequista debe conocerlos, compararlos y, en lo posible, compleme</w:t>
      </w:r>
      <w:r w:rsidR="00C96BD8" w:rsidRPr="00E4407F">
        <w:rPr>
          <w:rFonts w:ascii="Arial" w:hAnsi="Arial" w:cs="Arial"/>
          <w:b/>
          <w:sz w:val="22"/>
          <w:szCs w:val="22"/>
        </w:rPr>
        <w:t>n</w:t>
      </w:r>
      <w:r w:rsidR="00C96BD8" w:rsidRPr="00E4407F">
        <w:rPr>
          <w:rFonts w:ascii="Arial" w:hAnsi="Arial" w:cs="Arial"/>
          <w:b/>
          <w:sz w:val="22"/>
          <w:szCs w:val="22"/>
        </w:rPr>
        <w:t>tarlos. </w:t>
      </w:r>
    </w:p>
    <w:p w:rsidR="00D930C9" w:rsidRDefault="0070626C"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xml:space="preserve"> Ningún ámbito, ni siquiera el familiar, genera influencias ciegas que influyen de forma irresistible al estilo del medio físico en la configuración de las plantas y de los animales irracionales. Pero condicio</w:t>
      </w:r>
      <w:r w:rsidR="00C96BD8" w:rsidRPr="00E4407F">
        <w:rPr>
          <w:rFonts w:ascii="Arial" w:hAnsi="Arial" w:cs="Arial"/>
          <w:b/>
          <w:sz w:val="22"/>
          <w:szCs w:val="22"/>
        </w:rPr>
        <w:softHyphen/>
        <w:t>nan la educación de manera intensa, continua y diversa en cada perso</w:t>
      </w:r>
      <w:r w:rsidR="00C96BD8" w:rsidRPr="00E4407F">
        <w:rPr>
          <w:rFonts w:ascii="Arial" w:hAnsi="Arial" w:cs="Arial"/>
          <w:b/>
          <w:sz w:val="22"/>
          <w:szCs w:val="22"/>
        </w:rPr>
        <w:softHyphen/>
        <w:t xml:space="preserve">na inmersa en sus circunstancias. </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xml:space="preserve"> Algunos, como la sala de cate</w:t>
      </w:r>
      <w:r w:rsidRPr="00E4407F">
        <w:rPr>
          <w:rFonts w:ascii="Arial" w:hAnsi="Arial" w:cs="Arial"/>
          <w:b/>
          <w:sz w:val="22"/>
          <w:szCs w:val="22"/>
        </w:rPr>
        <w:softHyphen/>
        <w:t xml:space="preserve">quesis con el clima que en ella se origina, </w:t>
      </w:r>
      <w:r w:rsidR="00E27AD8">
        <w:rPr>
          <w:rFonts w:ascii="Arial" w:hAnsi="Arial" w:cs="Arial"/>
          <w:b/>
          <w:sz w:val="22"/>
          <w:szCs w:val="22"/>
        </w:rPr>
        <w:t>el e</w:t>
      </w:r>
      <w:r w:rsidR="0070626C">
        <w:rPr>
          <w:rFonts w:ascii="Arial" w:hAnsi="Arial" w:cs="Arial"/>
          <w:b/>
          <w:sz w:val="22"/>
          <w:szCs w:val="22"/>
        </w:rPr>
        <w:t>q</w:t>
      </w:r>
      <w:r w:rsidR="00E27AD8">
        <w:rPr>
          <w:rFonts w:ascii="Arial" w:hAnsi="Arial" w:cs="Arial"/>
          <w:b/>
          <w:sz w:val="22"/>
          <w:szCs w:val="22"/>
        </w:rPr>
        <w:t xml:space="preserve">uipo de trabajo </w:t>
      </w:r>
      <w:r w:rsidRPr="00E4407F">
        <w:rPr>
          <w:rFonts w:ascii="Arial" w:hAnsi="Arial" w:cs="Arial"/>
          <w:b/>
          <w:sz w:val="22"/>
          <w:szCs w:val="22"/>
        </w:rPr>
        <w:t>o el grupo de oración, que se desenvuelve en el lugar sagrado (tem</w:t>
      </w:r>
      <w:r w:rsidRPr="00E4407F">
        <w:rPr>
          <w:rFonts w:ascii="Arial" w:hAnsi="Arial" w:cs="Arial"/>
          <w:b/>
          <w:sz w:val="22"/>
          <w:szCs w:val="22"/>
        </w:rPr>
        <w:softHyphen/>
        <w:t>plo), son directa y firmemente configuradores de valores espirituales o de hábitos evangélicos.</w:t>
      </w: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Se pueden aceptar tres criterios gene</w:t>
      </w:r>
      <w:r w:rsidRPr="00E4407F">
        <w:rPr>
          <w:rFonts w:ascii="Arial" w:hAnsi="Arial" w:cs="Arial"/>
          <w:b/>
          <w:sz w:val="22"/>
          <w:szCs w:val="22"/>
        </w:rPr>
        <w:softHyphen/>
        <w:t>rales que ayudan a entender el valor global de todos ellos.</w:t>
      </w:r>
    </w:p>
    <w:p w:rsidR="0070626C" w:rsidRDefault="0070626C"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C96BD8" w:rsidRPr="0070626C" w:rsidRDefault="0070626C" w:rsidP="00BF70AF">
      <w:pPr>
        <w:pStyle w:val="estilo2"/>
        <w:tabs>
          <w:tab w:val="left" w:pos="9639"/>
          <w:tab w:val="left" w:pos="9770"/>
        </w:tabs>
        <w:spacing w:before="0" w:beforeAutospacing="0" w:after="0" w:afterAutospacing="0"/>
        <w:ind w:right="685" w:firstLine="284"/>
        <w:jc w:val="both"/>
        <w:rPr>
          <w:rStyle w:val="Textoennegrita"/>
          <w:rFonts w:ascii="Arial" w:hAnsi="Arial" w:cs="Arial"/>
          <w:color w:val="0070C0"/>
          <w:sz w:val="22"/>
          <w:szCs w:val="22"/>
        </w:rPr>
      </w:pPr>
      <w:r>
        <w:rPr>
          <w:rStyle w:val="Textoennegrita"/>
          <w:rFonts w:ascii="Arial" w:hAnsi="Arial" w:cs="Arial"/>
          <w:sz w:val="22"/>
          <w:szCs w:val="22"/>
        </w:rPr>
        <w:t xml:space="preserve">  </w:t>
      </w:r>
      <w:r w:rsidR="008C143D">
        <w:rPr>
          <w:rStyle w:val="Textoennegrita"/>
          <w:rFonts w:ascii="Arial" w:hAnsi="Arial" w:cs="Arial"/>
          <w:sz w:val="22"/>
          <w:szCs w:val="22"/>
        </w:rPr>
        <w:t xml:space="preserve"> </w:t>
      </w:r>
      <w:r>
        <w:rPr>
          <w:rStyle w:val="Textoennegrita"/>
          <w:rFonts w:ascii="Arial" w:hAnsi="Arial" w:cs="Arial"/>
          <w:sz w:val="22"/>
          <w:szCs w:val="22"/>
        </w:rPr>
        <w:t xml:space="preserve">  </w:t>
      </w:r>
      <w:r w:rsidRPr="0070626C">
        <w:rPr>
          <w:rStyle w:val="Textoennegrita"/>
          <w:rFonts w:ascii="Arial" w:hAnsi="Arial" w:cs="Arial"/>
          <w:color w:val="0070C0"/>
          <w:sz w:val="22"/>
          <w:szCs w:val="22"/>
        </w:rPr>
        <w:t>I</w:t>
      </w:r>
      <w:r w:rsidR="00C96BD8" w:rsidRPr="0070626C">
        <w:rPr>
          <w:rStyle w:val="Textoennegrita"/>
          <w:rFonts w:ascii="Arial" w:hAnsi="Arial" w:cs="Arial"/>
          <w:color w:val="0070C0"/>
          <w:sz w:val="22"/>
          <w:szCs w:val="22"/>
        </w:rPr>
        <w:t>nfluencias indiscutibles</w:t>
      </w:r>
    </w:p>
    <w:p w:rsidR="00D930C9" w:rsidRPr="00E4407F" w:rsidRDefault="00D930C9"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D930C9" w:rsidRDefault="00C96BD8" w:rsidP="00BF70AF">
      <w:pPr>
        <w:pStyle w:val="estilo2"/>
        <w:tabs>
          <w:tab w:val="left" w:pos="9639"/>
          <w:tab w:val="left" w:pos="9770"/>
        </w:tabs>
        <w:spacing w:before="0" w:beforeAutospacing="0" w:after="0" w:afterAutospacing="0"/>
        <w:ind w:right="-153" w:firstLine="284"/>
        <w:jc w:val="both"/>
        <w:rPr>
          <w:rFonts w:ascii="Arial" w:hAnsi="Arial" w:cs="Arial"/>
          <w:b/>
          <w:sz w:val="22"/>
          <w:szCs w:val="22"/>
        </w:rPr>
      </w:pPr>
      <w:r w:rsidRPr="00E4407F">
        <w:rPr>
          <w:rFonts w:ascii="Arial" w:hAnsi="Arial" w:cs="Arial"/>
          <w:b/>
          <w:sz w:val="22"/>
          <w:szCs w:val="22"/>
        </w:rPr>
        <w:t>   Todos los ámbitos deben ser tenidos en cuenta. Su influencia es variada y variable, pero decisiva en la vida. Con todo, no todos tienen el mis</w:t>
      </w:r>
      <w:r w:rsidRPr="00E4407F">
        <w:rPr>
          <w:rFonts w:ascii="Arial" w:hAnsi="Arial" w:cs="Arial"/>
          <w:b/>
          <w:sz w:val="22"/>
          <w:szCs w:val="22"/>
        </w:rPr>
        <w:softHyphen/>
        <w:t>mo poder sobre la personal</w:t>
      </w:r>
      <w:r w:rsidRPr="00E4407F">
        <w:rPr>
          <w:rFonts w:ascii="Arial" w:hAnsi="Arial" w:cs="Arial"/>
          <w:b/>
          <w:sz w:val="22"/>
          <w:szCs w:val="22"/>
        </w:rPr>
        <w:t>i</w:t>
      </w:r>
      <w:r w:rsidRPr="00E4407F">
        <w:rPr>
          <w:rFonts w:ascii="Arial" w:hAnsi="Arial" w:cs="Arial"/>
          <w:b/>
          <w:sz w:val="22"/>
          <w:szCs w:val="22"/>
        </w:rPr>
        <w:t>dad. Todos deben ser cuidados para que se constituyan en positivos. Debe ser aprov</w:t>
      </w:r>
      <w:r w:rsidRPr="00E4407F">
        <w:rPr>
          <w:rFonts w:ascii="Arial" w:hAnsi="Arial" w:cs="Arial"/>
          <w:b/>
          <w:sz w:val="22"/>
          <w:szCs w:val="22"/>
        </w:rPr>
        <w:t>e</w:t>
      </w:r>
      <w:r w:rsidRPr="00E4407F">
        <w:rPr>
          <w:rFonts w:ascii="Arial" w:hAnsi="Arial" w:cs="Arial"/>
          <w:b/>
          <w:sz w:val="22"/>
          <w:szCs w:val="22"/>
        </w:rPr>
        <w:t>chados para que transformen en constructivos.</w:t>
      </w:r>
    </w:p>
    <w:p w:rsidR="00C96BD8" w:rsidRDefault="00C96BD8" w:rsidP="00BF70AF">
      <w:pPr>
        <w:pStyle w:val="estilo2"/>
        <w:tabs>
          <w:tab w:val="left" w:pos="9639"/>
          <w:tab w:val="left" w:pos="9770"/>
        </w:tabs>
        <w:spacing w:before="0" w:beforeAutospacing="0" w:after="0" w:afterAutospacing="0"/>
        <w:ind w:right="-153" w:firstLine="284"/>
        <w:jc w:val="both"/>
        <w:rPr>
          <w:rFonts w:ascii="Arial" w:hAnsi="Arial" w:cs="Arial"/>
          <w:b/>
          <w:sz w:val="22"/>
          <w:szCs w:val="22"/>
        </w:rPr>
      </w:pPr>
      <w:r w:rsidRPr="00E4407F">
        <w:rPr>
          <w:rFonts w:ascii="Arial" w:hAnsi="Arial" w:cs="Arial"/>
          <w:b/>
          <w:sz w:val="22"/>
          <w:szCs w:val="22"/>
        </w:rPr>
        <w:br/>
        <w:t>   En ocasiones, hay que precaverse para que no se transformen en negativos y dificulten la acción educadora de la fe.  Esto supone tiempo, sensibilidad, colaboración por parte de todos los que intervienen en la educación religios</w:t>
      </w:r>
      <w:r w:rsidR="0070626C">
        <w:rPr>
          <w:rFonts w:ascii="Arial" w:hAnsi="Arial" w:cs="Arial"/>
          <w:b/>
          <w:sz w:val="22"/>
          <w:szCs w:val="22"/>
        </w:rPr>
        <w:t>a: en el conocimiento del Evangelio, en descubrimiento de la plegaria, en las acciones de caridad</w:t>
      </w:r>
    </w:p>
    <w:p w:rsidR="004773EE" w:rsidRDefault="004773EE" w:rsidP="00BF70AF">
      <w:pPr>
        <w:pStyle w:val="estilo2"/>
        <w:tabs>
          <w:tab w:val="left" w:pos="9639"/>
          <w:tab w:val="left" w:pos="9770"/>
        </w:tabs>
        <w:spacing w:before="0" w:beforeAutospacing="0" w:after="0" w:afterAutospacing="0"/>
        <w:ind w:right="-153" w:firstLine="284"/>
        <w:jc w:val="both"/>
        <w:rPr>
          <w:rFonts w:ascii="Arial" w:hAnsi="Arial" w:cs="Arial"/>
          <w:b/>
          <w:sz w:val="22"/>
          <w:szCs w:val="22"/>
        </w:rPr>
      </w:pPr>
    </w:p>
    <w:p w:rsidR="004773EE" w:rsidRDefault="004773EE" w:rsidP="004773EE">
      <w:pPr>
        <w:pStyle w:val="estilo2"/>
        <w:tabs>
          <w:tab w:val="left" w:pos="9639"/>
          <w:tab w:val="left" w:pos="9770"/>
        </w:tabs>
        <w:spacing w:before="0" w:beforeAutospacing="0" w:after="0" w:afterAutospacing="0"/>
        <w:ind w:right="-153" w:firstLine="284"/>
        <w:jc w:val="center"/>
        <w:rPr>
          <w:rFonts w:ascii="Arial" w:hAnsi="Arial" w:cs="Arial"/>
          <w:b/>
          <w:sz w:val="22"/>
          <w:szCs w:val="22"/>
        </w:rPr>
      </w:pPr>
      <w:r>
        <w:rPr>
          <w:noProof/>
        </w:rPr>
        <w:drawing>
          <wp:inline distT="0" distB="0" distL="0" distR="0">
            <wp:extent cx="5048250" cy="2824731"/>
            <wp:effectExtent l="19050" t="0" r="0" b="0"/>
            <wp:docPr id="39" name="irc_mi" descr="http://image.slidesharecdn.com/powerpooint-121031001000-phpapp01/95/misiones-estadsticas-2012-6-638.jpg?cb=1379436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powerpooint-121031001000-phpapp01/95/misiones-estadsticas-2012-6-638.jpg?cb=1379436873"/>
                    <pic:cNvPicPr>
                      <a:picLocks noChangeAspect="1" noChangeArrowheads="1"/>
                    </pic:cNvPicPr>
                  </pic:nvPicPr>
                  <pic:blipFill>
                    <a:blip r:embed="rId13"/>
                    <a:srcRect/>
                    <a:stretch>
                      <a:fillRect/>
                    </a:stretch>
                  </pic:blipFill>
                  <pic:spPr bwMode="auto">
                    <a:xfrm>
                      <a:off x="0" y="0"/>
                      <a:ext cx="5051388" cy="2826487"/>
                    </a:xfrm>
                    <a:prstGeom prst="rect">
                      <a:avLst/>
                    </a:prstGeom>
                    <a:noFill/>
                    <a:ln w="9525">
                      <a:noFill/>
                      <a:miter lim="800000"/>
                      <a:headEnd/>
                      <a:tailEnd/>
                    </a:ln>
                  </pic:spPr>
                </pic:pic>
              </a:graphicData>
            </a:graphic>
          </wp:inline>
        </w:drawing>
      </w:r>
    </w:p>
    <w:p w:rsidR="00D930C9" w:rsidRPr="00E4407F" w:rsidRDefault="00D930C9"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C96BD8" w:rsidRPr="0070626C" w:rsidRDefault="0070626C" w:rsidP="00BF70AF">
      <w:pPr>
        <w:pStyle w:val="estilo2"/>
        <w:tabs>
          <w:tab w:val="left" w:pos="9639"/>
          <w:tab w:val="left" w:pos="9770"/>
        </w:tabs>
        <w:spacing w:before="0" w:beforeAutospacing="0" w:after="0" w:afterAutospacing="0"/>
        <w:ind w:right="685" w:firstLine="284"/>
        <w:jc w:val="both"/>
        <w:rPr>
          <w:rStyle w:val="Textoennegrita"/>
          <w:rFonts w:ascii="Arial" w:hAnsi="Arial" w:cs="Arial"/>
          <w:color w:val="0070C0"/>
          <w:sz w:val="22"/>
          <w:szCs w:val="22"/>
        </w:rPr>
      </w:pPr>
      <w:r w:rsidRPr="0070626C">
        <w:rPr>
          <w:rStyle w:val="Textoennegrita"/>
          <w:rFonts w:ascii="Arial" w:hAnsi="Arial" w:cs="Arial"/>
          <w:color w:val="0070C0"/>
          <w:sz w:val="22"/>
          <w:szCs w:val="22"/>
        </w:rPr>
        <w:t xml:space="preserve">    </w:t>
      </w:r>
      <w:r w:rsidR="00C96BD8" w:rsidRPr="0070626C">
        <w:rPr>
          <w:rStyle w:val="Textoennegrita"/>
          <w:rFonts w:ascii="Arial" w:hAnsi="Arial" w:cs="Arial"/>
          <w:color w:val="0070C0"/>
          <w:sz w:val="22"/>
          <w:szCs w:val="22"/>
        </w:rPr>
        <w:t xml:space="preserve"> Diferencias significativas</w:t>
      </w:r>
    </w:p>
    <w:p w:rsidR="00D930C9" w:rsidRPr="00E4407F" w:rsidRDefault="00D930C9"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D930C9" w:rsidRDefault="008C143D"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Hay que discernir el valor de cada uno de ellos y establecer una jerarquía en ellos y enseñar a los</w:t>
      </w:r>
      <w:r w:rsidR="00CF3841">
        <w:rPr>
          <w:rFonts w:ascii="Arial" w:hAnsi="Arial" w:cs="Arial"/>
          <w:b/>
          <w:sz w:val="22"/>
          <w:szCs w:val="22"/>
        </w:rPr>
        <w:t xml:space="preserve"> jóvenes, a los alumnos, a los mi</w:t>
      </w:r>
      <w:r>
        <w:rPr>
          <w:rFonts w:ascii="Arial" w:hAnsi="Arial" w:cs="Arial"/>
          <w:b/>
          <w:sz w:val="22"/>
          <w:szCs w:val="22"/>
        </w:rPr>
        <w:t>e</w:t>
      </w:r>
      <w:r w:rsidR="00CF3841">
        <w:rPr>
          <w:rFonts w:ascii="Arial" w:hAnsi="Arial" w:cs="Arial"/>
          <w:b/>
          <w:sz w:val="22"/>
          <w:szCs w:val="22"/>
        </w:rPr>
        <w:t>m</w:t>
      </w:r>
      <w:r>
        <w:rPr>
          <w:rFonts w:ascii="Arial" w:hAnsi="Arial" w:cs="Arial"/>
          <w:b/>
          <w:sz w:val="22"/>
          <w:szCs w:val="22"/>
        </w:rPr>
        <w:t>bros de</w:t>
      </w:r>
      <w:r w:rsidR="00CF3841">
        <w:rPr>
          <w:rFonts w:ascii="Arial" w:hAnsi="Arial" w:cs="Arial"/>
          <w:b/>
          <w:sz w:val="22"/>
          <w:szCs w:val="22"/>
        </w:rPr>
        <w:t xml:space="preserve"> </w:t>
      </w:r>
      <w:r>
        <w:rPr>
          <w:rFonts w:ascii="Arial" w:hAnsi="Arial" w:cs="Arial"/>
          <w:b/>
          <w:sz w:val="22"/>
          <w:szCs w:val="22"/>
        </w:rPr>
        <w:t>l</w:t>
      </w:r>
      <w:r w:rsidR="00CF3841">
        <w:rPr>
          <w:rFonts w:ascii="Arial" w:hAnsi="Arial" w:cs="Arial"/>
          <w:b/>
          <w:sz w:val="22"/>
          <w:szCs w:val="22"/>
        </w:rPr>
        <w:t>os</w:t>
      </w:r>
      <w:r>
        <w:rPr>
          <w:rFonts w:ascii="Arial" w:hAnsi="Arial" w:cs="Arial"/>
          <w:b/>
          <w:sz w:val="22"/>
          <w:szCs w:val="22"/>
        </w:rPr>
        <w:t xml:space="preserve"> grupo</w:t>
      </w:r>
      <w:r w:rsidR="00CF3841">
        <w:rPr>
          <w:rFonts w:ascii="Arial" w:hAnsi="Arial" w:cs="Arial"/>
          <w:b/>
          <w:sz w:val="22"/>
          <w:szCs w:val="22"/>
        </w:rPr>
        <w:t>s</w:t>
      </w:r>
      <w:r w:rsidR="00C96BD8" w:rsidRPr="00E4407F">
        <w:rPr>
          <w:rFonts w:ascii="Arial" w:hAnsi="Arial" w:cs="Arial"/>
          <w:b/>
          <w:sz w:val="22"/>
          <w:szCs w:val="22"/>
        </w:rPr>
        <w:t xml:space="preserve"> </w:t>
      </w:r>
      <w:r w:rsidR="00CF3841">
        <w:rPr>
          <w:rFonts w:ascii="Arial" w:hAnsi="Arial" w:cs="Arial"/>
          <w:b/>
          <w:sz w:val="22"/>
          <w:szCs w:val="22"/>
        </w:rPr>
        <w:t xml:space="preserve">cristianos </w:t>
      </w:r>
      <w:r w:rsidR="00C96BD8" w:rsidRPr="00E4407F">
        <w:rPr>
          <w:rFonts w:ascii="Arial" w:hAnsi="Arial" w:cs="Arial"/>
          <w:b/>
          <w:sz w:val="22"/>
          <w:szCs w:val="22"/>
        </w:rPr>
        <w:t>a est</w:t>
      </w:r>
      <w:r w:rsidR="00C96BD8" w:rsidRPr="00E4407F">
        <w:rPr>
          <w:rFonts w:ascii="Arial" w:hAnsi="Arial" w:cs="Arial"/>
          <w:b/>
          <w:sz w:val="22"/>
          <w:szCs w:val="22"/>
        </w:rPr>
        <w:t>a</w:t>
      </w:r>
      <w:r w:rsidR="00C96BD8" w:rsidRPr="00E4407F">
        <w:rPr>
          <w:rFonts w:ascii="Arial" w:hAnsi="Arial" w:cs="Arial"/>
          <w:b/>
          <w:sz w:val="22"/>
          <w:szCs w:val="22"/>
        </w:rPr>
        <w:t>blecerla. Hay entornos de valor secundario y no deben ser más cautivadores que los primarios: un aula no más importante que un hogar y un club no es más valioso que la parroquia. Pero incluso los que no son primarios pueden ser tan condi</w:t>
      </w:r>
      <w:r w:rsidR="00C96BD8" w:rsidRPr="00E4407F">
        <w:rPr>
          <w:rFonts w:ascii="Arial" w:hAnsi="Arial" w:cs="Arial"/>
          <w:b/>
          <w:sz w:val="22"/>
          <w:szCs w:val="22"/>
        </w:rPr>
        <w:softHyphen/>
        <w:t>cio</w:t>
      </w:r>
      <w:r w:rsidR="00C96BD8" w:rsidRPr="00E4407F">
        <w:rPr>
          <w:rFonts w:ascii="Arial" w:hAnsi="Arial" w:cs="Arial"/>
          <w:b/>
          <w:sz w:val="22"/>
          <w:szCs w:val="22"/>
        </w:rPr>
        <w:softHyphen/>
        <w:t xml:space="preserve">nantes que resulten decisivos para la formación de la conciencia y de la fe. </w:t>
      </w:r>
    </w:p>
    <w:p w:rsidR="00C96BD8" w:rsidRDefault="00C96BD8"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br/>
        <w:t>   El discernimiento tiene que conducir a una acción práctica y transformadora: es d</w:t>
      </w:r>
      <w:r w:rsidRPr="00E4407F">
        <w:rPr>
          <w:rFonts w:ascii="Arial" w:hAnsi="Arial" w:cs="Arial"/>
          <w:b/>
          <w:sz w:val="22"/>
          <w:szCs w:val="22"/>
        </w:rPr>
        <w:t>e</w:t>
      </w:r>
      <w:r w:rsidRPr="00E4407F">
        <w:rPr>
          <w:rFonts w:ascii="Arial" w:hAnsi="Arial" w:cs="Arial"/>
          <w:b/>
          <w:sz w:val="22"/>
          <w:szCs w:val="22"/>
        </w:rPr>
        <w:t>cir, a crear las condiciones físicas y psicológicas para lograr el acierto pedagógico al menos en aquellos ambientes que son naturalmente imprescindibles: familia, escuela, parroquia.</w:t>
      </w:r>
    </w:p>
    <w:p w:rsidR="00D930C9" w:rsidRPr="00E4407F" w:rsidRDefault="00D930C9"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p>
    <w:p w:rsidR="00C96BD8" w:rsidRPr="0070626C" w:rsidRDefault="0070626C" w:rsidP="00BF70AF">
      <w:pPr>
        <w:pStyle w:val="estilo2"/>
        <w:tabs>
          <w:tab w:val="left" w:pos="9639"/>
          <w:tab w:val="left" w:pos="9781"/>
        </w:tabs>
        <w:spacing w:before="0" w:beforeAutospacing="0" w:after="0" w:afterAutospacing="0"/>
        <w:ind w:right="-11" w:firstLine="284"/>
        <w:jc w:val="both"/>
        <w:rPr>
          <w:rStyle w:val="Textoennegrita"/>
          <w:rFonts w:ascii="Arial" w:hAnsi="Arial" w:cs="Arial"/>
          <w:color w:val="0070C0"/>
          <w:sz w:val="22"/>
          <w:szCs w:val="22"/>
        </w:rPr>
      </w:pPr>
      <w:r>
        <w:rPr>
          <w:rStyle w:val="Textoennegrita"/>
          <w:rFonts w:ascii="Arial" w:hAnsi="Arial" w:cs="Arial"/>
          <w:sz w:val="22"/>
          <w:szCs w:val="22"/>
        </w:rPr>
        <w:t xml:space="preserve">   </w:t>
      </w:r>
      <w:r w:rsidR="00C96BD8" w:rsidRPr="00E4407F">
        <w:rPr>
          <w:rStyle w:val="Textoennegrita"/>
          <w:rFonts w:ascii="Arial" w:hAnsi="Arial" w:cs="Arial"/>
          <w:sz w:val="22"/>
          <w:szCs w:val="22"/>
        </w:rPr>
        <w:t xml:space="preserve"> </w:t>
      </w:r>
      <w:r w:rsidR="00C96BD8" w:rsidRPr="0070626C">
        <w:rPr>
          <w:rStyle w:val="Textoennegrita"/>
          <w:rFonts w:ascii="Arial" w:hAnsi="Arial" w:cs="Arial"/>
          <w:color w:val="0070C0"/>
          <w:sz w:val="22"/>
          <w:szCs w:val="22"/>
        </w:rPr>
        <w:t>Superposición de sus efectos</w:t>
      </w:r>
    </w:p>
    <w:p w:rsidR="00D930C9" w:rsidRPr="00E4407F" w:rsidRDefault="00D930C9"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p>
    <w:p w:rsidR="00C96BD8" w:rsidRDefault="00C96BD8"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xml:space="preserve">   El </w:t>
      </w:r>
      <w:r w:rsidR="0070626C">
        <w:rPr>
          <w:rFonts w:ascii="Arial" w:hAnsi="Arial" w:cs="Arial"/>
          <w:b/>
          <w:sz w:val="22"/>
          <w:szCs w:val="22"/>
        </w:rPr>
        <w:t>evangelizador</w:t>
      </w:r>
      <w:r w:rsidRPr="00E4407F">
        <w:rPr>
          <w:rFonts w:ascii="Arial" w:hAnsi="Arial" w:cs="Arial"/>
          <w:b/>
          <w:sz w:val="22"/>
          <w:szCs w:val="22"/>
        </w:rPr>
        <w:t xml:space="preserve"> </w:t>
      </w:r>
      <w:r w:rsidR="0070626C">
        <w:rPr>
          <w:rFonts w:ascii="Arial" w:hAnsi="Arial" w:cs="Arial"/>
          <w:b/>
          <w:sz w:val="22"/>
          <w:szCs w:val="22"/>
        </w:rPr>
        <w:t xml:space="preserve">de los tiempos actuales </w:t>
      </w:r>
      <w:r w:rsidRPr="00E4407F">
        <w:rPr>
          <w:rFonts w:ascii="Arial" w:hAnsi="Arial" w:cs="Arial"/>
          <w:b/>
          <w:sz w:val="22"/>
          <w:szCs w:val="22"/>
        </w:rPr>
        <w:t>debe recordar que el hombre no puede prescindir de los am</w:t>
      </w:r>
      <w:r w:rsidRPr="00E4407F">
        <w:rPr>
          <w:rFonts w:ascii="Arial" w:hAnsi="Arial" w:cs="Arial"/>
          <w:b/>
          <w:sz w:val="22"/>
          <w:szCs w:val="22"/>
        </w:rPr>
        <w:softHyphen/>
        <w:t>bientes naturales, aunque resulten negativos. Directamente apenas si puede influir, por ejemplo, en el clima familiar adverso por el conocido o intuido. P</w:t>
      </w:r>
      <w:r w:rsidRPr="00E4407F">
        <w:rPr>
          <w:rFonts w:ascii="Arial" w:hAnsi="Arial" w:cs="Arial"/>
          <w:b/>
          <w:sz w:val="22"/>
          <w:szCs w:val="22"/>
        </w:rPr>
        <w:t>e</w:t>
      </w:r>
      <w:r w:rsidRPr="00E4407F">
        <w:rPr>
          <w:rFonts w:ascii="Arial" w:hAnsi="Arial" w:cs="Arial"/>
          <w:b/>
          <w:sz w:val="22"/>
          <w:szCs w:val="22"/>
        </w:rPr>
        <w:t>ro debe siempre aprovechar para la educa</w:t>
      </w:r>
      <w:r w:rsidRPr="00E4407F">
        <w:rPr>
          <w:rFonts w:ascii="Arial" w:hAnsi="Arial" w:cs="Arial"/>
          <w:b/>
          <w:sz w:val="22"/>
          <w:szCs w:val="22"/>
        </w:rPr>
        <w:softHyphen/>
        <w:t>ción</w:t>
      </w:r>
      <w:r w:rsidR="0070626C">
        <w:rPr>
          <w:rFonts w:ascii="Arial" w:hAnsi="Arial" w:cs="Arial"/>
          <w:b/>
          <w:sz w:val="22"/>
          <w:szCs w:val="22"/>
        </w:rPr>
        <w:t xml:space="preserve"> de la fe la cultura </w:t>
      </w:r>
      <w:r w:rsidRPr="00E4407F">
        <w:rPr>
          <w:rFonts w:ascii="Arial" w:hAnsi="Arial" w:cs="Arial"/>
          <w:b/>
          <w:sz w:val="22"/>
          <w:szCs w:val="22"/>
        </w:rPr>
        <w:t xml:space="preserve"> religiosa</w:t>
      </w:r>
      <w:r w:rsidR="0070626C">
        <w:rPr>
          <w:rFonts w:ascii="Arial" w:hAnsi="Arial" w:cs="Arial"/>
          <w:b/>
          <w:sz w:val="22"/>
          <w:szCs w:val="22"/>
        </w:rPr>
        <w:t xml:space="preserve"> que se recibe en el entorno, o en los ámbitos en los que se da la convivencia en los primeros est</w:t>
      </w:r>
      <w:r w:rsidR="0070626C">
        <w:rPr>
          <w:rFonts w:ascii="Arial" w:hAnsi="Arial" w:cs="Arial"/>
          <w:b/>
          <w:sz w:val="22"/>
          <w:szCs w:val="22"/>
        </w:rPr>
        <w:t>a</w:t>
      </w:r>
      <w:r w:rsidR="0070626C">
        <w:rPr>
          <w:rFonts w:ascii="Arial" w:hAnsi="Arial" w:cs="Arial"/>
          <w:b/>
          <w:sz w:val="22"/>
          <w:szCs w:val="22"/>
        </w:rPr>
        <w:t>dios de la vida sobre todo</w:t>
      </w:r>
      <w:r w:rsidRPr="00E4407F">
        <w:rPr>
          <w:rFonts w:ascii="Arial" w:hAnsi="Arial" w:cs="Arial"/>
          <w:b/>
          <w:sz w:val="22"/>
          <w:szCs w:val="22"/>
        </w:rPr>
        <w:t xml:space="preserve"> lo posible.</w:t>
      </w:r>
    </w:p>
    <w:p w:rsidR="00CA55A4" w:rsidRDefault="00CA55A4" w:rsidP="00BF70AF">
      <w:pPr>
        <w:pStyle w:val="estilo2"/>
        <w:tabs>
          <w:tab w:val="left" w:pos="9639"/>
          <w:tab w:val="left" w:pos="9781"/>
        </w:tabs>
        <w:spacing w:before="0" w:beforeAutospacing="0" w:after="0" w:afterAutospacing="0"/>
        <w:ind w:right="-11" w:firstLine="284"/>
        <w:jc w:val="both"/>
        <w:rPr>
          <w:rFonts w:ascii="Arial" w:hAnsi="Arial" w:cs="Arial"/>
          <w:b/>
          <w:sz w:val="22"/>
          <w:szCs w:val="22"/>
        </w:rPr>
      </w:pPr>
    </w:p>
    <w:p w:rsidR="00D930C9" w:rsidRDefault="00250F21" w:rsidP="00BF70AF">
      <w:pPr>
        <w:pStyle w:val="estilo2"/>
        <w:tabs>
          <w:tab w:val="left" w:pos="9639"/>
          <w:tab w:val="left" w:pos="9770"/>
        </w:tabs>
        <w:spacing w:before="0" w:beforeAutospacing="0" w:after="0" w:afterAutospacing="0"/>
        <w:ind w:right="685" w:firstLine="284"/>
        <w:jc w:val="center"/>
        <w:rPr>
          <w:rFonts w:ascii="Arial" w:hAnsi="Arial" w:cs="Arial"/>
          <w:b/>
          <w:sz w:val="22"/>
          <w:szCs w:val="22"/>
        </w:rPr>
      </w:pPr>
      <w:r>
        <w:rPr>
          <w:noProof/>
          <w:color w:val="0000FF"/>
        </w:rPr>
        <w:drawing>
          <wp:inline distT="0" distB="0" distL="0" distR="0">
            <wp:extent cx="3506470" cy="2150354"/>
            <wp:effectExtent l="19050" t="0" r="0" b="0"/>
            <wp:docPr id="11" name="irc_mi" descr="http://2.bp.blogspot.com/-K8cQNb5gp4A/TgyRJ2SgTqI/AAAAAAAAASw/iW_Y6hCmVJU/s1600/S5000153.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K8cQNb5gp4A/TgyRJ2SgTqI/AAAAAAAAASw/iW_Y6hCmVJU/s1600/S5000153.JPG">
                      <a:hlinkClick r:id="rId14"/>
                    </pic:cNvPr>
                    <pic:cNvPicPr>
                      <a:picLocks noChangeAspect="1" noChangeArrowheads="1"/>
                    </pic:cNvPicPr>
                  </pic:nvPicPr>
                  <pic:blipFill>
                    <a:blip r:embed="rId15" cstate="print"/>
                    <a:srcRect/>
                    <a:stretch>
                      <a:fillRect/>
                    </a:stretch>
                  </pic:blipFill>
                  <pic:spPr bwMode="auto">
                    <a:xfrm>
                      <a:off x="0" y="0"/>
                      <a:ext cx="3517894" cy="2157360"/>
                    </a:xfrm>
                    <a:prstGeom prst="rect">
                      <a:avLst/>
                    </a:prstGeom>
                    <a:noFill/>
                    <a:ln w="9525">
                      <a:noFill/>
                      <a:miter lim="800000"/>
                      <a:headEnd/>
                      <a:tailEnd/>
                    </a:ln>
                  </pic:spPr>
                </pic:pic>
              </a:graphicData>
            </a:graphic>
          </wp:inline>
        </w:drawing>
      </w:r>
    </w:p>
    <w:p w:rsidR="0070626C" w:rsidRPr="00E4407F" w:rsidRDefault="0070626C"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D930C9" w:rsidRDefault="00C96BD8" w:rsidP="00BF70AF">
      <w:pPr>
        <w:pStyle w:val="estilo2"/>
        <w:tabs>
          <w:tab w:val="left" w:pos="9639"/>
          <w:tab w:val="left" w:pos="9770"/>
        </w:tabs>
        <w:spacing w:before="0" w:beforeAutospacing="0" w:after="0" w:afterAutospacing="0"/>
        <w:ind w:right="685" w:firstLine="284"/>
        <w:jc w:val="both"/>
        <w:rPr>
          <w:rStyle w:val="Textoennegrita"/>
          <w:rFonts w:ascii="Arial" w:hAnsi="Arial" w:cs="Arial"/>
          <w:color w:val="FF0000"/>
          <w:sz w:val="28"/>
          <w:szCs w:val="28"/>
        </w:rPr>
      </w:pPr>
      <w:r w:rsidRPr="0070626C">
        <w:rPr>
          <w:rFonts w:ascii="Arial" w:hAnsi="Arial" w:cs="Arial"/>
          <w:b/>
          <w:color w:val="FF0000"/>
          <w:sz w:val="28"/>
          <w:szCs w:val="28"/>
        </w:rPr>
        <w:t xml:space="preserve">   </w:t>
      </w:r>
      <w:r w:rsidR="0070626C">
        <w:rPr>
          <w:rFonts w:ascii="Arial" w:hAnsi="Arial" w:cs="Arial"/>
          <w:b/>
          <w:color w:val="FF0000"/>
          <w:sz w:val="28"/>
          <w:szCs w:val="28"/>
        </w:rPr>
        <w:t>2</w:t>
      </w:r>
      <w:r w:rsidRPr="0070626C">
        <w:rPr>
          <w:rStyle w:val="Textoennegrita"/>
          <w:rFonts w:ascii="Arial" w:hAnsi="Arial" w:cs="Arial"/>
          <w:color w:val="FF0000"/>
          <w:sz w:val="28"/>
          <w:szCs w:val="28"/>
        </w:rPr>
        <w:t xml:space="preserve">. Variedad </w:t>
      </w:r>
      <w:r w:rsidR="0070626C">
        <w:rPr>
          <w:rStyle w:val="Textoennegrita"/>
          <w:rFonts w:ascii="Arial" w:hAnsi="Arial" w:cs="Arial"/>
          <w:color w:val="FF0000"/>
          <w:sz w:val="28"/>
          <w:szCs w:val="28"/>
        </w:rPr>
        <w:t xml:space="preserve">de </w:t>
      </w:r>
      <w:r w:rsidR="00250F21">
        <w:rPr>
          <w:rStyle w:val="Textoennegrita"/>
          <w:rFonts w:ascii="Arial" w:hAnsi="Arial" w:cs="Arial"/>
          <w:color w:val="FF0000"/>
          <w:sz w:val="28"/>
          <w:szCs w:val="28"/>
        </w:rPr>
        <w:t>á</w:t>
      </w:r>
      <w:r w:rsidR="0070626C">
        <w:rPr>
          <w:rStyle w:val="Textoennegrita"/>
          <w:rFonts w:ascii="Arial" w:hAnsi="Arial" w:cs="Arial"/>
          <w:color w:val="FF0000"/>
          <w:sz w:val="28"/>
          <w:szCs w:val="28"/>
        </w:rPr>
        <w:t>mbi</w:t>
      </w:r>
      <w:r w:rsidR="00250F21">
        <w:rPr>
          <w:rStyle w:val="Textoennegrita"/>
          <w:rFonts w:ascii="Arial" w:hAnsi="Arial" w:cs="Arial"/>
          <w:color w:val="FF0000"/>
          <w:sz w:val="28"/>
          <w:szCs w:val="28"/>
        </w:rPr>
        <w:t>tos</w:t>
      </w:r>
      <w:r w:rsidR="0070626C">
        <w:rPr>
          <w:rStyle w:val="Textoennegrita"/>
          <w:rFonts w:ascii="Arial" w:hAnsi="Arial" w:cs="Arial"/>
          <w:color w:val="FF0000"/>
          <w:sz w:val="28"/>
          <w:szCs w:val="28"/>
        </w:rPr>
        <w:t xml:space="preserve"> y de influencias</w:t>
      </w:r>
    </w:p>
    <w:p w:rsidR="0070626C" w:rsidRPr="00E4407F" w:rsidRDefault="0070626C"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La tarea educativa se desenvuelve en entornos variados. Es conveniente recor</w:t>
      </w:r>
      <w:r w:rsidRPr="00E4407F">
        <w:rPr>
          <w:rFonts w:ascii="Arial" w:hAnsi="Arial" w:cs="Arial"/>
          <w:b/>
          <w:sz w:val="22"/>
          <w:szCs w:val="22"/>
        </w:rPr>
        <w:softHyphen/>
        <w:t>dar que la suma de las influencias par</w:t>
      </w:r>
      <w:r w:rsidRPr="00E4407F">
        <w:rPr>
          <w:rFonts w:ascii="Arial" w:hAnsi="Arial" w:cs="Arial"/>
          <w:b/>
          <w:sz w:val="22"/>
          <w:szCs w:val="22"/>
        </w:rPr>
        <w:softHyphen/>
        <w:t>ciales constituye la fuerza más condicionante e irr</w:t>
      </w:r>
      <w:r w:rsidRPr="00E4407F">
        <w:rPr>
          <w:rFonts w:ascii="Arial" w:hAnsi="Arial" w:cs="Arial"/>
          <w:b/>
          <w:sz w:val="22"/>
          <w:szCs w:val="22"/>
        </w:rPr>
        <w:t>e</w:t>
      </w:r>
      <w:r w:rsidRPr="00E4407F">
        <w:rPr>
          <w:rFonts w:ascii="Arial" w:hAnsi="Arial" w:cs="Arial"/>
          <w:b/>
          <w:sz w:val="22"/>
          <w:szCs w:val="22"/>
        </w:rPr>
        <w:t>sistible de los entornos, sobre todo en la infancia.</w:t>
      </w:r>
    </w:p>
    <w:p w:rsidR="00C96BD8"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Es conveniente actuar en esos ámbitos en proporción a su importancia. Para ello se precisa cierta valentía, mucha habilidad y la modestia suficiente para aceptar la medi</w:t>
      </w:r>
      <w:r w:rsidRPr="00E4407F">
        <w:rPr>
          <w:rFonts w:ascii="Arial" w:hAnsi="Arial" w:cs="Arial"/>
          <w:b/>
          <w:sz w:val="22"/>
          <w:szCs w:val="22"/>
        </w:rPr>
        <w:t>o</w:t>
      </w:r>
      <w:r w:rsidRPr="00E4407F">
        <w:rPr>
          <w:rFonts w:ascii="Arial" w:hAnsi="Arial" w:cs="Arial"/>
          <w:b/>
          <w:sz w:val="22"/>
          <w:szCs w:val="22"/>
        </w:rPr>
        <w:t>cridad de los resultados si el caso llega.</w:t>
      </w:r>
    </w:p>
    <w:p w:rsidR="00D930C9" w:rsidRPr="00E4407F" w:rsidRDefault="00D930C9"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p>
    <w:p w:rsidR="00C96BD8" w:rsidRPr="00250F21" w:rsidRDefault="0070626C" w:rsidP="00BF70AF">
      <w:pPr>
        <w:pStyle w:val="estilo2"/>
        <w:tabs>
          <w:tab w:val="left" w:pos="9639"/>
          <w:tab w:val="left" w:pos="9770"/>
        </w:tabs>
        <w:spacing w:before="0" w:beforeAutospacing="0" w:after="0" w:afterAutospacing="0"/>
        <w:ind w:right="-11" w:firstLine="284"/>
        <w:jc w:val="both"/>
        <w:rPr>
          <w:rStyle w:val="Textoennegrita"/>
          <w:rFonts w:ascii="Arial" w:hAnsi="Arial" w:cs="Arial"/>
          <w:color w:val="0070C0"/>
          <w:sz w:val="28"/>
          <w:szCs w:val="28"/>
        </w:rPr>
      </w:pPr>
      <w:r w:rsidRPr="00250F21">
        <w:rPr>
          <w:rStyle w:val="Textoennegrita"/>
          <w:rFonts w:ascii="Arial" w:hAnsi="Arial" w:cs="Arial"/>
          <w:color w:val="0070C0"/>
          <w:sz w:val="28"/>
          <w:szCs w:val="28"/>
        </w:rPr>
        <w:t xml:space="preserve">   </w:t>
      </w:r>
      <w:r w:rsidR="00C96BD8" w:rsidRPr="00250F21">
        <w:rPr>
          <w:rStyle w:val="Textoennegrita"/>
          <w:rFonts w:ascii="Arial" w:hAnsi="Arial" w:cs="Arial"/>
          <w:color w:val="0070C0"/>
          <w:sz w:val="28"/>
          <w:szCs w:val="28"/>
        </w:rPr>
        <w:t>1</w:t>
      </w:r>
      <w:r w:rsidRPr="00250F21">
        <w:rPr>
          <w:rStyle w:val="Textoennegrita"/>
          <w:rFonts w:ascii="Arial" w:hAnsi="Arial" w:cs="Arial"/>
          <w:color w:val="0070C0"/>
          <w:sz w:val="28"/>
          <w:szCs w:val="28"/>
        </w:rPr>
        <w:t>º</w:t>
      </w:r>
      <w:r w:rsidR="00C96BD8" w:rsidRPr="00250F21">
        <w:rPr>
          <w:rStyle w:val="Textoennegrita"/>
          <w:rFonts w:ascii="Arial" w:hAnsi="Arial" w:cs="Arial"/>
          <w:color w:val="0070C0"/>
          <w:sz w:val="28"/>
          <w:szCs w:val="28"/>
        </w:rPr>
        <w:t xml:space="preserve">. </w:t>
      </w:r>
      <w:proofErr w:type="spellStart"/>
      <w:r w:rsidR="00C96BD8" w:rsidRPr="00250F21">
        <w:rPr>
          <w:rStyle w:val="Textoennegrita"/>
          <w:rFonts w:ascii="Arial" w:hAnsi="Arial" w:cs="Arial"/>
          <w:color w:val="0070C0"/>
          <w:sz w:val="28"/>
          <w:szCs w:val="28"/>
        </w:rPr>
        <w:t>Ambitos</w:t>
      </w:r>
      <w:proofErr w:type="spellEnd"/>
      <w:r w:rsidR="00C96BD8" w:rsidRPr="00250F21">
        <w:rPr>
          <w:rStyle w:val="Textoennegrita"/>
          <w:rFonts w:ascii="Arial" w:hAnsi="Arial" w:cs="Arial"/>
          <w:color w:val="0070C0"/>
          <w:sz w:val="28"/>
          <w:szCs w:val="28"/>
        </w:rPr>
        <w:t xml:space="preserve"> naturales</w:t>
      </w:r>
    </w:p>
    <w:p w:rsidR="00D930C9" w:rsidRPr="00E4407F" w:rsidRDefault="00D930C9"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p>
    <w:p w:rsidR="00C96BD8"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Son los que mayor valor tienen y los que mayor influencia ejercen. Y son los que ordinariamente han estado en la mente de los formuladores de los dere</w:t>
      </w:r>
      <w:r w:rsidRPr="00E4407F">
        <w:rPr>
          <w:rFonts w:ascii="Arial" w:hAnsi="Arial" w:cs="Arial"/>
          <w:b/>
          <w:sz w:val="22"/>
          <w:szCs w:val="22"/>
        </w:rPr>
        <w:softHyphen/>
        <w:t>chos radicales del hombre, por lo que también deben hallarse en el pensamien</w:t>
      </w:r>
      <w:r w:rsidRPr="00E4407F">
        <w:rPr>
          <w:rFonts w:ascii="Arial" w:hAnsi="Arial" w:cs="Arial"/>
          <w:b/>
          <w:sz w:val="22"/>
          <w:szCs w:val="22"/>
        </w:rPr>
        <w:softHyphen/>
        <w:t>to de los educadore</w:t>
      </w:r>
      <w:r w:rsidR="00E03431">
        <w:rPr>
          <w:rFonts w:ascii="Arial" w:hAnsi="Arial" w:cs="Arial"/>
          <w:b/>
          <w:sz w:val="22"/>
          <w:szCs w:val="22"/>
        </w:rPr>
        <w:t>s</w:t>
      </w:r>
    </w:p>
    <w:p w:rsidR="00D930C9" w:rsidRPr="00E4407F" w:rsidRDefault="00D930C9"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p>
    <w:p w:rsidR="00C96BD8" w:rsidRDefault="0070626C"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70626C">
        <w:rPr>
          <w:rStyle w:val="Textoennegrita"/>
          <w:rFonts w:ascii="Arial" w:hAnsi="Arial" w:cs="Arial"/>
          <w:color w:val="0070C0"/>
          <w:sz w:val="22"/>
          <w:szCs w:val="22"/>
        </w:rPr>
        <w:t xml:space="preserve">   a)</w:t>
      </w:r>
      <w:r w:rsidR="00C96BD8" w:rsidRPr="0070626C">
        <w:rPr>
          <w:rStyle w:val="Textoennegrita"/>
          <w:rFonts w:ascii="Arial" w:hAnsi="Arial" w:cs="Arial"/>
          <w:color w:val="0070C0"/>
          <w:sz w:val="22"/>
          <w:szCs w:val="22"/>
        </w:rPr>
        <w:t xml:space="preserve"> Familia</w:t>
      </w:r>
      <w:r w:rsidR="00C96BD8" w:rsidRPr="00E4407F">
        <w:rPr>
          <w:rFonts w:ascii="Arial" w:hAnsi="Arial" w:cs="Arial"/>
          <w:b/>
          <w:sz w:val="22"/>
          <w:szCs w:val="22"/>
        </w:rPr>
        <w:t>.</w:t>
      </w:r>
    </w:p>
    <w:p w:rsidR="00D930C9" w:rsidRPr="00E4407F" w:rsidRDefault="00D930C9"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La familia estrictamente considerada es la célula humana formada por padres e hijos en convivencia. Pero en multitud de esquemas familiares tales vínculos se extie</w:t>
      </w:r>
      <w:r w:rsidRPr="00E4407F">
        <w:rPr>
          <w:rFonts w:ascii="Arial" w:hAnsi="Arial" w:cs="Arial"/>
          <w:b/>
          <w:sz w:val="22"/>
          <w:szCs w:val="22"/>
        </w:rPr>
        <w:t>n</w:t>
      </w:r>
      <w:r w:rsidRPr="00E4407F">
        <w:rPr>
          <w:rFonts w:ascii="Arial" w:hAnsi="Arial" w:cs="Arial"/>
          <w:b/>
          <w:sz w:val="22"/>
          <w:szCs w:val="22"/>
        </w:rPr>
        <w:t>den y completan por otros agentes también muy influyentes: afines que forman la p</w:t>
      </w:r>
      <w:r w:rsidRPr="00E4407F">
        <w:rPr>
          <w:rFonts w:ascii="Arial" w:hAnsi="Arial" w:cs="Arial"/>
          <w:b/>
          <w:sz w:val="22"/>
          <w:szCs w:val="22"/>
        </w:rPr>
        <w:t>a</w:t>
      </w:r>
      <w:r w:rsidRPr="00E4407F">
        <w:rPr>
          <w:rFonts w:ascii="Arial" w:hAnsi="Arial" w:cs="Arial"/>
          <w:b/>
          <w:sz w:val="22"/>
          <w:szCs w:val="22"/>
        </w:rPr>
        <w:t xml:space="preserve">rentela, convivientes en el hogar que aportan influencias, incluso personas que tejen vínculos </w:t>
      </w:r>
      <w:proofErr w:type="spellStart"/>
      <w:r w:rsidRPr="00E4407F">
        <w:rPr>
          <w:rFonts w:ascii="Arial" w:hAnsi="Arial" w:cs="Arial"/>
          <w:b/>
          <w:sz w:val="22"/>
          <w:szCs w:val="22"/>
        </w:rPr>
        <w:t>interfamiliares</w:t>
      </w:r>
      <w:proofErr w:type="spellEnd"/>
      <w:r w:rsidRPr="00E4407F">
        <w:rPr>
          <w:rFonts w:ascii="Arial" w:hAnsi="Arial" w:cs="Arial"/>
          <w:b/>
          <w:sz w:val="22"/>
          <w:szCs w:val="22"/>
        </w:rPr>
        <w:t xml:space="preserve"> que pueden ser muy importantes: ve</w:t>
      </w:r>
      <w:r w:rsidRPr="00E4407F">
        <w:rPr>
          <w:rFonts w:ascii="Arial" w:hAnsi="Arial" w:cs="Arial"/>
          <w:b/>
          <w:sz w:val="22"/>
          <w:szCs w:val="22"/>
        </w:rPr>
        <w:softHyphen/>
        <w:t>cindario, tribu, clan o etnia.</w:t>
      </w:r>
    </w:p>
    <w:p w:rsidR="00D930C9" w:rsidRDefault="00C96BD8" w:rsidP="00BF70AF">
      <w:pPr>
        <w:pStyle w:val="estilo2"/>
        <w:tabs>
          <w:tab w:val="left" w:pos="9639"/>
          <w:tab w:val="left" w:pos="9770"/>
        </w:tabs>
        <w:spacing w:before="0" w:beforeAutospacing="0" w:after="0" w:afterAutospacing="0"/>
        <w:ind w:right="131" w:firstLine="284"/>
        <w:jc w:val="both"/>
        <w:rPr>
          <w:rFonts w:ascii="Arial" w:hAnsi="Arial" w:cs="Arial"/>
          <w:b/>
          <w:sz w:val="22"/>
          <w:szCs w:val="22"/>
        </w:rPr>
      </w:pPr>
      <w:r w:rsidRPr="00E4407F">
        <w:rPr>
          <w:rFonts w:ascii="Arial" w:hAnsi="Arial" w:cs="Arial"/>
          <w:b/>
          <w:sz w:val="22"/>
          <w:szCs w:val="22"/>
        </w:rPr>
        <w:br/>
        <w:t>   Es conveniente recordar que, a veces, es más importante la acción educadora o c</w:t>
      </w:r>
      <w:r w:rsidRPr="00E4407F">
        <w:rPr>
          <w:rFonts w:ascii="Arial" w:hAnsi="Arial" w:cs="Arial"/>
          <w:b/>
          <w:sz w:val="22"/>
          <w:szCs w:val="22"/>
        </w:rPr>
        <w:t>a</w:t>
      </w:r>
      <w:r w:rsidRPr="00E4407F">
        <w:rPr>
          <w:rFonts w:ascii="Arial" w:hAnsi="Arial" w:cs="Arial"/>
          <w:b/>
          <w:sz w:val="22"/>
          <w:szCs w:val="22"/>
        </w:rPr>
        <w:t>tequística que se ejerce sobre la familia que la dirigida a la misma persona del niño. El modo de sentir y de pensar, los hábitos y las tradiciones, las influencias de la autor</w:t>
      </w:r>
      <w:r w:rsidRPr="00E4407F">
        <w:rPr>
          <w:rFonts w:ascii="Arial" w:hAnsi="Arial" w:cs="Arial"/>
          <w:b/>
          <w:sz w:val="22"/>
          <w:szCs w:val="22"/>
        </w:rPr>
        <w:t>i</w:t>
      </w:r>
      <w:r w:rsidRPr="00E4407F">
        <w:rPr>
          <w:rFonts w:ascii="Arial" w:hAnsi="Arial" w:cs="Arial"/>
          <w:b/>
          <w:sz w:val="22"/>
          <w:szCs w:val="22"/>
        </w:rPr>
        <w:t>dad, etc., constituyen el primer agente de cristianización, de apertura a la fe, de exp</w:t>
      </w:r>
      <w:r w:rsidRPr="00E4407F">
        <w:rPr>
          <w:rFonts w:ascii="Arial" w:hAnsi="Arial" w:cs="Arial"/>
          <w:b/>
          <w:sz w:val="22"/>
          <w:szCs w:val="22"/>
        </w:rPr>
        <w:t>e</w:t>
      </w:r>
      <w:r w:rsidRPr="00E4407F">
        <w:rPr>
          <w:rFonts w:ascii="Arial" w:hAnsi="Arial" w:cs="Arial"/>
          <w:b/>
          <w:sz w:val="22"/>
          <w:szCs w:val="22"/>
        </w:rPr>
        <w:t>riencias evangélicas o morales. Influir en la familia es influir en indirecta pero efica</w:t>
      </w:r>
      <w:r w:rsidRPr="00E4407F">
        <w:rPr>
          <w:rFonts w:ascii="Arial" w:hAnsi="Arial" w:cs="Arial"/>
          <w:b/>
          <w:sz w:val="22"/>
          <w:szCs w:val="22"/>
        </w:rPr>
        <w:t>z</w:t>
      </w:r>
      <w:r w:rsidRPr="00E4407F">
        <w:rPr>
          <w:rFonts w:ascii="Arial" w:hAnsi="Arial" w:cs="Arial"/>
          <w:b/>
          <w:sz w:val="22"/>
          <w:szCs w:val="22"/>
        </w:rPr>
        <w:t>mente en cada uno de sus miembros.</w:t>
      </w:r>
    </w:p>
    <w:p w:rsidR="00D930C9" w:rsidRDefault="00C96BD8" w:rsidP="00BF70AF">
      <w:pPr>
        <w:pStyle w:val="estilo2"/>
        <w:tabs>
          <w:tab w:val="left" w:pos="9639"/>
          <w:tab w:val="left" w:pos="9770"/>
        </w:tabs>
        <w:spacing w:before="0" w:beforeAutospacing="0" w:after="0" w:afterAutospacing="0"/>
        <w:ind w:right="131" w:firstLine="284"/>
        <w:jc w:val="both"/>
        <w:rPr>
          <w:rFonts w:ascii="Arial" w:hAnsi="Arial" w:cs="Arial"/>
          <w:b/>
          <w:sz w:val="22"/>
          <w:szCs w:val="22"/>
        </w:rPr>
      </w:pPr>
      <w:r w:rsidRPr="00E4407F">
        <w:rPr>
          <w:rFonts w:ascii="Arial" w:hAnsi="Arial" w:cs="Arial"/>
          <w:b/>
          <w:sz w:val="22"/>
          <w:szCs w:val="22"/>
        </w:rPr>
        <w:lastRenderedPageBreak/>
        <w:br/>
        <w:t>   Resulta ciertamente difícil en la mayor parte de los casos, sobre todo en algu</w:t>
      </w:r>
      <w:r w:rsidRPr="00E4407F">
        <w:rPr>
          <w:rFonts w:ascii="Arial" w:hAnsi="Arial" w:cs="Arial"/>
          <w:b/>
          <w:sz w:val="22"/>
          <w:szCs w:val="22"/>
        </w:rPr>
        <w:softHyphen/>
        <w:t>nos ambientes desacralizados y hedonistas. Pero no por ello se debe renunciar a clarificar ante los padres lo importantes que son sus actitudes y acciones en la educación rel</w:t>
      </w:r>
      <w:r w:rsidRPr="00E4407F">
        <w:rPr>
          <w:rFonts w:ascii="Arial" w:hAnsi="Arial" w:cs="Arial"/>
          <w:b/>
          <w:sz w:val="22"/>
          <w:szCs w:val="22"/>
        </w:rPr>
        <w:t>i</w:t>
      </w:r>
      <w:r w:rsidRPr="00E4407F">
        <w:rPr>
          <w:rFonts w:ascii="Arial" w:hAnsi="Arial" w:cs="Arial"/>
          <w:b/>
          <w:sz w:val="22"/>
          <w:szCs w:val="22"/>
        </w:rPr>
        <w:t>giosa de los hijos.</w:t>
      </w:r>
    </w:p>
    <w:p w:rsidR="00D930C9" w:rsidRDefault="00C96BD8" w:rsidP="00BF70AF">
      <w:pPr>
        <w:pStyle w:val="estilo2"/>
        <w:tabs>
          <w:tab w:val="left" w:pos="9639"/>
          <w:tab w:val="left" w:pos="9770"/>
        </w:tabs>
        <w:spacing w:before="0" w:beforeAutospacing="0" w:after="0" w:afterAutospacing="0"/>
        <w:ind w:right="131" w:firstLine="284"/>
        <w:jc w:val="both"/>
        <w:rPr>
          <w:rFonts w:ascii="Arial" w:hAnsi="Arial" w:cs="Arial"/>
          <w:b/>
          <w:sz w:val="22"/>
          <w:szCs w:val="22"/>
        </w:rPr>
      </w:pPr>
      <w:r w:rsidRPr="00E4407F">
        <w:rPr>
          <w:rFonts w:ascii="Arial" w:hAnsi="Arial" w:cs="Arial"/>
          <w:b/>
          <w:sz w:val="22"/>
          <w:szCs w:val="22"/>
        </w:rPr>
        <w:br/>
        <w:t>   Por extensión, la familia se amplía con otros campos, círculos o elementos vincul</w:t>
      </w:r>
      <w:r w:rsidRPr="00E4407F">
        <w:rPr>
          <w:rFonts w:ascii="Arial" w:hAnsi="Arial" w:cs="Arial"/>
          <w:b/>
          <w:sz w:val="22"/>
          <w:szCs w:val="22"/>
        </w:rPr>
        <w:t>a</w:t>
      </w:r>
      <w:r w:rsidRPr="00E4407F">
        <w:rPr>
          <w:rFonts w:ascii="Arial" w:hAnsi="Arial" w:cs="Arial"/>
          <w:b/>
          <w:sz w:val="22"/>
          <w:szCs w:val="22"/>
        </w:rPr>
        <w:t xml:space="preserve">dos al hogar: forman la "sociedad inmediata", consanguínea, como es la parentela, o </w:t>
      </w:r>
      <w:proofErr w:type="spellStart"/>
      <w:r w:rsidRPr="00E4407F">
        <w:rPr>
          <w:rFonts w:ascii="Arial" w:hAnsi="Arial" w:cs="Arial"/>
          <w:b/>
          <w:sz w:val="22"/>
          <w:szCs w:val="22"/>
        </w:rPr>
        <w:t>convivencial</w:t>
      </w:r>
      <w:proofErr w:type="spellEnd"/>
      <w:r w:rsidRPr="00E4407F">
        <w:rPr>
          <w:rFonts w:ascii="Arial" w:hAnsi="Arial" w:cs="Arial"/>
          <w:b/>
          <w:sz w:val="22"/>
          <w:szCs w:val="22"/>
        </w:rPr>
        <w:t xml:space="preserve">, como es la vecindad. En ese "entorno", más que en el hogar mismo, es donde se viven las fiestas y las tradiciones, las creencias y las conmemoraciones, las experiencias y las relaciones. </w:t>
      </w:r>
    </w:p>
    <w:p w:rsidR="00C96BD8" w:rsidRDefault="00C96BD8" w:rsidP="00BF70AF">
      <w:pPr>
        <w:pStyle w:val="estilo2"/>
        <w:tabs>
          <w:tab w:val="left" w:pos="9639"/>
          <w:tab w:val="left" w:pos="9770"/>
        </w:tabs>
        <w:spacing w:before="0" w:beforeAutospacing="0" w:after="0" w:afterAutospacing="0"/>
        <w:ind w:right="131" w:firstLine="284"/>
        <w:jc w:val="both"/>
        <w:rPr>
          <w:rFonts w:ascii="Arial" w:hAnsi="Arial" w:cs="Arial"/>
          <w:b/>
          <w:sz w:val="22"/>
          <w:szCs w:val="22"/>
        </w:rPr>
      </w:pPr>
      <w:r w:rsidRPr="00E4407F">
        <w:rPr>
          <w:rFonts w:ascii="Arial" w:hAnsi="Arial" w:cs="Arial"/>
          <w:b/>
          <w:sz w:val="22"/>
          <w:szCs w:val="22"/>
        </w:rPr>
        <w:br/>
        <w:t>   Es precisamente en él donde se producen los bloqueos y los obstáculos, las críticas y los sarcasmos, en ocasio</w:t>
      </w:r>
      <w:r w:rsidRPr="00E4407F">
        <w:rPr>
          <w:rFonts w:ascii="Arial" w:hAnsi="Arial" w:cs="Arial"/>
          <w:b/>
          <w:sz w:val="22"/>
          <w:szCs w:val="22"/>
        </w:rPr>
        <w:softHyphen/>
        <w:t>nes los escándalos.</w:t>
      </w:r>
    </w:p>
    <w:p w:rsidR="0048660C" w:rsidRDefault="0048660C" w:rsidP="00BF70AF">
      <w:pPr>
        <w:pStyle w:val="estilo2"/>
        <w:tabs>
          <w:tab w:val="left" w:pos="9639"/>
          <w:tab w:val="left" w:pos="9770"/>
        </w:tabs>
        <w:spacing w:before="0" w:beforeAutospacing="0" w:after="0" w:afterAutospacing="0"/>
        <w:ind w:right="685" w:firstLine="284"/>
        <w:jc w:val="center"/>
        <w:rPr>
          <w:rFonts w:ascii="Arial" w:hAnsi="Arial" w:cs="Arial"/>
          <w:b/>
          <w:sz w:val="22"/>
          <w:szCs w:val="22"/>
        </w:rPr>
      </w:pPr>
      <w:r>
        <w:rPr>
          <w:noProof/>
        </w:rPr>
        <w:drawing>
          <wp:inline distT="0" distB="0" distL="0" distR="0">
            <wp:extent cx="2496483" cy="1666590"/>
            <wp:effectExtent l="19050" t="0" r="0" b="0"/>
            <wp:docPr id="18" name="irc_mi" descr="http://www.beinglatino.us/wp-content/uploads/2012/09/extended-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einglatino.us/wp-content/uploads/2012/09/extended-family.jpg"/>
                    <pic:cNvPicPr>
                      <a:picLocks noChangeAspect="1" noChangeArrowheads="1"/>
                    </pic:cNvPicPr>
                  </pic:nvPicPr>
                  <pic:blipFill>
                    <a:blip r:embed="rId16" cstate="print"/>
                    <a:srcRect/>
                    <a:stretch>
                      <a:fillRect/>
                    </a:stretch>
                  </pic:blipFill>
                  <pic:spPr bwMode="auto">
                    <a:xfrm>
                      <a:off x="0" y="0"/>
                      <a:ext cx="2502771" cy="1670788"/>
                    </a:xfrm>
                    <a:prstGeom prst="rect">
                      <a:avLst/>
                    </a:prstGeom>
                    <a:noFill/>
                    <a:ln w="9525">
                      <a:noFill/>
                      <a:miter lim="800000"/>
                      <a:headEnd/>
                      <a:tailEnd/>
                    </a:ln>
                  </pic:spPr>
                </pic:pic>
              </a:graphicData>
            </a:graphic>
          </wp:inline>
        </w:drawing>
      </w:r>
    </w:p>
    <w:p w:rsidR="00D930C9" w:rsidRPr="00E4407F" w:rsidRDefault="00D930C9"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C96BD8" w:rsidRPr="0070626C" w:rsidRDefault="0070626C" w:rsidP="00BF70AF">
      <w:pPr>
        <w:pStyle w:val="estilo2"/>
        <w:tabs>
          <w:tab w:val="left" w:pos="9639"/>
          <w:tab w:val="left" w:pos="9770"/>
        </w:tabs>
        <w:spacing w:before="0" w:beforeAutospacing="0" w:after="0" w:afterAutospacing="0"/>
        <w:ind w:right="685" w:firstLine="284"/>
        <w:jc w:val="both"/>
        <w:rPr>
          <w:rStyle w:val="Textoennegrita"/>
          <w:rFonts w:ascii="Arial" w:hAnsi="Arial" w:cs="Arial"/>
          <w:color w:val="0070C0"/>
          <w:sz w:val="22"/>
          <w:szCs w:val="22"/>
        </w:rPr>
      </w:pPr>
      <w:r w:rsidRPr="0070626C">
        <w:rPr>
          <w:rStyle w:val="Textoennegrita"/>
          <w:rFonts w:ascii="Arial" w:hAnsi="Arial" w:cs="Arial"/>
          <w:color w:val="0070C0"/>
          <w:sz w:val="22"/>
          <w:szCs w:val="22"/>
        </w:rPr>
        <w:t xml:space="preserve"> b) </w:t>
      </w:r>
      <w:r w:rsidR="00C96BD8" w:rsidRPr="0070626C">
        <w:rPr>
          <w:rStyle w:val="Textoennegrita"/>
          <w:rFonts w:ascii="Arial" w:hAnsi="Arial" w:cs="Arial"/>
          <w:color w:val="0070C0"/>
          <w:sz w:val="22"/>
          <w:szCs w:val="22"/>
        </w:rPr>
        <w:t xml:space="preserve"> Parroquia.</w:t>
      </w:r>
    </w:p>
    <w:p w:rsidR="00D930C9" w:rsidRPr="00E4407F" w:rsidRDefault="00D930C9" w:rsidP="00BF70AF">
      <w:pPr>
        <w:pStyle w:val="estilo2"/>
        <w:tabs>
          <w:tab w:val="left" w:pos="9639"/>
          <w:tab w:val="left" w:pos="9770"/>
        </w:tabs>
        <w:spacing w:before="0" w:beforeAutospacing="0" w:after="0" w:afterAutospacing="0"/>
        <w:ind w:right="685" w:firstLine="284"/>
        <w:jc w:val="both"/>
        <w:rPr>
          <w:rFonts w:ascii="Arial" w:hAnsi="Arial" w:cs="Arial"/>
          <w:b/>
          <w:sz w:val="22"/>
          <w:szCs w:val="22"/>
        </w:rPr>
      </w:pP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Aunque etimológicamente es un con</w:t>
      </w:r>
      <w:r w:rsidRPr="00E4407F">
        <w:rPr>
          <w:rFonts w:ascii="Arial" w:hAnsi="Arial" w:cs="Arial"/>
          <w:b/>
          <w:sz w:val="22"/>
          <w:szCs w:val="22"/>
        </w:rPr>
        <w:softHyphen/>
        <w:t>cepto geográfico (</w:t>
      </w:r>
      <w:proofErr w:type="spellStart"/>
      <w:r w:rsidRPr="00E4407F">
        <w:rPr>
          <w:rFonts w:ascii="Arial" w:hAnsi="Arial" w:cs="Arial"/>
          <w:b/>
          <w:sz w:val="22"/>
          <w:szCs w:val="22"/>
        </w:rPr>
        <w:t>paraoikia</w:t>
      </w:r>
      <w:proofErr w:type="spellEnd"/>
      <w:r w:rsidRPr="00E4407F">
        <w:rPr>
          <w:rFonts w:ascii="Arial" w:hAnsi="Arial" w:cs="Arial"/>
          <w:b/>
          <w:sz w:val="22"/>
          <w:szCs w:val="22"/>
        </w:rPr>
        <w:t>, casa de cerca, demarcación, territorio), tradicio</w:t>
      </w:r>
      <w:r w:rsidRPr="00E4407F">
        <w:rPr>
          <w:rFonts w:ascii="Arial" w:hAnsi="Arial" w:cs="Arial"/>
          <w:b/>
          <w:sz w:val="22"/>
          <w:szCs w:val="22"/>
        </w:rPr>
        <w:softHyphen/>
        <w:t>nalmente el término alude a la comuni</w:t>
      </w:r>
      <w:r w:rsidRPr="00E4407F">
        <w:rPr>
          <w:rFonts w:ascii="Arial" w:hAnsi="Arial" w:cs="Arial"/>
          <w:b/>
          <w:sz w:val="22"/>
          <w:szCs w:val="22"/>
        </w:rPr>
        <w:softHyphen/>
        <w:t>dad de personas más o menos vinculadas a un templo de referencia que gene</w:t>
      </w:r>
      <w:r w:rsidRPr="00E4407F">
        <w:rPr>
          <w:rFonts w:ascii="Arial" w:hAnsi="Arial" w:cs="Arial"/>
          <w:b/>
          <w:sz w:val="22"/>
          <w:szCs w:val="22"/>
        </w:rPr>
        <w:softHyphen/>
        <w:t>ra una familiaridad espir</w:t>
      </w:r>
      <w:r w:rsidRPr="00E4407F">
        <w:rPr>
          <w:rFonts w:ascii="Arial" w:hAnsi="Arial" w:cs="Arial"/>
          <w:b/>
          <w:sz w:val="22"/>
          <w:szCs w:val="22"/>
        </w:rPr>
        <w:t>i</w:t>
      </w:r>
      <w:r w:rsidRPr="00E4407F">
        <w:rPr>
          <w:rFonts w:ascii="Arial" w:hAnsi="Arial" w:cs="Arial"/>
          <w:b/>
          <w:sz w:val="22"/>
          <w:szCs w:val="22"/>
        </w:rPr>
        <w:t>tual y moral.</w:t>
      </w:r>
    </w:p>
    <w:p w:rsidR="00CF3841"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Los animadores de la parroquia en</w:t>
      </w:r>
      <w:r w:rsidRPr="00E4407F">
        <w:rPr>
          <w:rFonts w:ascii="Arial" w:hAnsi="Arial" w:cs="Arial"/>
          <w:b/>
          <w:sz w:val="22"/>
          <w:szCs w:val="22"/>
        </w:rPr>
        <w:softHyphen/>
        <w:t>cau</w:t>
      </w:r>
      <w:r w:rsidRPr="00E4407F">
        <w:rPr>
          <w:rFonts w:ascii="Arial" w:hAnsi="Arial" w:cs="Arial"/>
          <w:b/>
          <w:sz w:val="22"/>
          <w:szCs w:val="22"/>
        </w:rPr>
        <w:softHyphen/>
        <w:t>zan la fe de los "fieles" o feligreses, desde los primeros años y en las ocasio</w:t>
      </w:r>
      <w:r w:rsidRPr="00E4407F">
        <w:rPr>
          <w:rFonts w:ascii="Arial" w:hAnsi="Arial" w:cs="Arial"/>
          <w:b/>
          <w:sz w:val="22"/>
          <w:szCs w:val="22"/>
        </w:rPr>
        <w:softHyphen/>
        <w:t xml:space="preserve">nes más significativas de la vida. </w:t>
      </w:r>
    </w:p>
    <w:p w:rsidR="00CF3841" w:rsidRDefault="00CF3841"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p>
    <w:p w:rsidR="00D930C9" w:rsidRDefault="00CF3841"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Su primer deber es crear un clima propicio a la fe, en el que se impregnan otras es</w:t>
      </w:r>
      <w:r w:rsidR="00C96BD8" w:rsidRPr="00E4407F">
        <w:rPr>
          <w:rFonts w:ascii="Arial" w:hAnsi="Arial" w:cs="Arial"/>
          <w:b/>
          <w:sz w:val="22"/>
          <w:szCs w:val="22"/>
        </w:rPr>
        <w:softHyphen/>
        <w:t>tructuras comunitarias de apoyo y forma</w:t>
      </w:r>
      <w:r w:rsidR="00C96BD8" w:rsidRPr="00E4407F">
        <w:rPr>
          <w:rFonts w:ascii="Arial" w:hAnsi="Arial" w:cs="Arial"/>
          <w:b/>
          <w:sz w:val="22"/>
          <w:szCs w:val="22"/>
        </w:rPr>
        <w:softHyphen/>
        <w:t>ción: cofradías, hermandades, catecu</w:t>
      </w:r>
      <w:r w:rsidR="00C96BD8" w:rsidRPr="00E4407F">
        <w:rPr>
          <w:rFonts w:ascii="Arial" w:hAnsi="Arial" w:cs="Arial"/>
          <w:b/>
          <w:sz w:val="22"/>
          <w:szCs w:val="22"/>
        </w:rPr>
        <w:softHyphen/>
        <w:t>menados infantiles, juveniles o adultos, grupos con vivencias de tiempos litúrgicos, movimientos, reuniones y asam</w:t>
      </w:r>
      <w:r w:rsidR="00C96BD8" w:rsidRPr="00E4407F">
        <w:rPr>
          <w:rFonts w:ascii="Arial" w:hAnsi="Arial" w:cs="Arial"/>
          <w:b/>
          <w:sz w:val="22"/>
          <w:szCs w:val="22"/>
        </w:rPr>
        <w:softHyphen/>
        <w:t>bleas, congregaciones y organismos de caridad y asi</w:t>
      </w:r>
      <w:r w:rsidR="00C96BD8" w:rsidRPr="00E4407F">
        <w:rPr>
          <w:rFonts w:ascii="Arial" w:hAnsi="Arial" w:cs="Arial"/>
          <w:b/>
          <w:sz w:val="22"/>
          <w:szCs w:val="22"/>
        </w:rPr>
        <w:t>s</w:t>
      </w:r>
      <w:r w:rsidR="00C96BD8" w:rsidRPr="00E4407F">
        <w:rPr>
          <w:rFonts w:ascii="Arial" w:hAnsi="Arial" w:cs="Arial"/>
          <w:b/>
          <w:sz w:val="22"/>
          <w:szCs w:val="22"/>
        </w:rPr>
        <w:t>tencia.</w:t>
      </w: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En la parroquia se vive y convive la fe, se despierta la oración, se celebra el culto, sobre todo sacramental, se fomenta la caridad, se cultiva la esperanza. En ella se nace y en ella se encauza la vida cristiana. Más que la instrucción doctri</w:t>
      </w:r>
      <w:r w:rsidRPr="00E4407F">
        <w:rPr>
          <w:rFonts w:ascii="Arial" w:hAnsi="Arial" w:cs="Arial"/>
          <w:b/>
          <w:sz w:val="22"/>
          <w:szCs w:val="22"/>
        </w:rPr>
        <w:softHyphen/>
        <w:t>nal, lo que importa en la parroquia es el clima de confianza y la posibilidad de compartir los sentimientos y alentar las virtudes radicales.</w:t>
      </w:r>
    </w:p>
    <w:p w:rsidR="00250F21"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El relacionarse con personas de las mismas creencias refuerza las propias. El partic</w:t>
      </w:r>
      <w:r w:rsidRPr="00E4407F">
        <w:rPr>
          <w:rFonts w:ascii="Arial" w:hAnsi="Arial" w:cs="Arial"/>
          <w:b/>
          <w:sz w:val="22"/>
          <w:szCs w:val="22"/>
        </w:rPr>
        <w:t>i</w:t>
      </w:r>
      <w:r w:rsidRPr="00E4407F">
        <w:rPr>
          <w:rFonts w:ascii="Arial" w:hAnsi="Arial" w:cs="Arial"/>
          <w:b/>
          <w:sz w:val="22"/>
          <w:szCs w:val="22"/>
        </w:rPr>
        <w:t>par en los mismos proyectos de acción benéfica desarrolla la conciencia evangélica. Más que instrucción doctrinal y vivencia sacramental, que son necesa</w:t>
      </w:r>
      <w:r w:rsidRPr="00E4407F">
        <w:rPr>
          <w:rFonts w:ascii="Arial" w:hAnsi="Arial" w:cs="Arial"/>
          <w:b/>
          <w:sz w:val="22"/>
          <w:szCs w:val="22"/>
        </w:rPr>
        <w:softHyphen/>
        <w:t>rias, la interc</w:t>
      </w:r>
      <w:r w:rsidRPr="00E4407F">
        <w:rPr>
          <w:rFonts w:ascii="Arial" w:hAnsi="Arial" w:cs="Arial"/>
          <w:b/>
          <w:sz w:val="22"/>
          <w:szCs w:val="22"/>
        </w:rPr>
        <w:t>o</w:t>
      </w:r>
      <w:r w:rsidRPr="00E4407F">
        <w:rPr>
          <w:rFonts w:ascii="Arial" w:hAnsi="Arial" w:cs="Arial"/>
          <w:b/>
          <w:sz w:val="22"/>
          <w:szCs w:val="22"/>
        </w:rPr>
        <w:t>municación de experien</w:t>
      </w:r>
      <w:r w:rsidRPr="00E4407F">
        <w:rPr>
          <w:rFonts w:ascii="Arial" w:hAnsi="Arial" w:cs="Arial"/>
          <w:b/>
          <w:sz w:val="22"/>
          <w:szCs w:val="22"/>
        </w:rPr>
        <w:softHyphen/>
        <w:t>cias y el reforzamiento de valores y actitudes religiosas es lo que conforma un parro</w:t>
      </w:r>
      <w:r w:rsidRPr="00E4407F">
        <w:rPr>
          <w:rFonts w:ascii="Arial" w:hAnsi="Arial" w:cs="Arial"/>
          <w:b/>
          <w:sz w:val="22"/>
          <w:szCs w:val="22"/>
        </w:rPr>
        <w:softHyphen/>
        <w:t>quiano consistente, vital, objetivo, abierto y transformante. Es lo que hace posible el superar la mera subjetividad del senti</w:t>
      </w:r>
      <w:r w:rsidRPr="00E4407F">
        <w:rPr>
          <w:rFonts w:ascii="Arial" w:hAnsi="Arial" w:cs="Arial"/>
          <w:b/>
          <w:sz w:val="22"/>
          <w:szCs w:val="22"/>
        </w:rPr>
        <w:softHyphen/>
        <w:t>miento religioso.</w:t>
      </w:r>
    </w:p>
    <w:p w:rsidR="00D930C9" w:rsidRDefault="00C96BD8" w:rsidP="00BF70AF">
      <w:pPr>
        <w:pStyle w:val="estilo2"/>
        <w:tabs>
          <w:tab w:val="left" w:pos="9639"/>
          <w:tab w:val="left" w:pos="9770"/>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Especial resonancia tiene en este sentido "la asamblea sacramental", es decir la re</w:t>
      </w:r>
      <w:r w:rsidRPr="00E4407F">
        <w:rPr>
          <w:rFonts w:ascii="Arial" w:hAnsi="Arial" w:cs="Arial"/>
          <w:b/>
          <w:sz w:val="22"/>
          <w:szCs w:val="22"/>
        </w:rPr>
        <w:t>u</w:t>
      </w:r>
      <w:r w:rsidRPr="00E4407F">
        <w:rPr>
          <w:rFonts w:ascii="Arial" w:hAnsi="Arial" w:cs="Arial"/>
          <w:b/>
          <w:sz w:val="22"/>
          <w:szCs w:val="22"/>
        </w:rPr>
        <w:t>nión de fe para resaltar el sentido comunitario de los sacramen</w:t>
      </w:r>
      <w:r w:rsidRPr="00E4407F">
        <w:rPr>
          <w:rFonts w:ascii="Arial" w:hAnsi="Arial" w:cs="Arial"/>
          <w:b/>
          <w:sz w:val="22"/>
          <w:szCs w:val="22"/>
        </w:rPr>
        <w:softHyphen/>
        <w:t>tos. El sacramento es el signo sensible de la unidad, de la comunión, del amor.  Cada uno de ellos tiene su p</w:t>
      </w:r>
      <w:r w:rsidRPr="00E4407F">
        <w:rPr>
          <w:rFonts w:ascii="Arial" w:hAnsi="Arial" w:cs="Arial"/>
          <w:b/>
          <w:sz w:val="22"/>
          <w:szCs w:val="22"/>
        </w:rPr>
        <w:t>e</w:t>
      </w:r>
      <w:r w:rsidRPr="00E4407F">
        <w:rPr>
          <w:rFonts w:ascii="Arial" w:hAnsi="Arial" w:cs="Arial"/>
          <w:b/>
          <w:sz w:val="22"/>
          <w:szCs w:val="22"/>
        </w:rPr>
        <w:t>culiar dimensión participativa y exige su propio clima espiritual: Bautismo, Penitencia, Eucaristía, Confirmación, Matrimonio, Unción de enfermos, Sacerdocio.</w:t>
      </w:r>
    </w:p>
    <w:p w:rsidR="0048660C" w:rsidRDefault="0048660C" w:rsidP="00BF70AF">
      <w:pPr>
        <w:pStyle w:val="estilo2"/>
        <w:spacing w:before="0" w:beforeAutospacing="0" w:after="0" w:afterAutospacing="0"/>
        <w:ind w:right="685" w:firstLine="284"/>
        <w:jc w:val="both"/>
        <w:rPr>
          <w:rFonts w:ascii="Arial" w:hAnsi="Arial" w:cs="Arial"/>
          <w:b/>
          <w:sz w:val="22"/>
          <w:szCs w:val="22"/>
        </w:rPr>
      </w:pPr>
    </w:p>
    <w:p w:rsidR="00CF3841" w:rsidRDefault="00CF3841" w:rsidP="00BF70AF">
      <w:pPr>
        <w:pStyle w:val="estilo2"/>
        <w:spacing w:before="0" w:beforeAutospacing="0" w:after="0" w:afterAutospacing="0"/>
        <w:ind w:right="685" w:firstLine="284"/>
        <w:jc w:val="both"/>
        <w:rPr>
          <w:rFonts w:ascii="Arial" w:hAnsi="Arial" w:cs="Arial"/>
          <w:b/>
          <w:sz w:val="22"/>
          <w:szCs w:val="22"/>
        </w:rPr>
      </w:pPr>
    </w:p>
    <w:p w:rsidR="0048660C" w:rsidRDefault="0048660C" w:rsidP="00BF70AF">
      <w:pPr>
        <w:pStyle w:val="estilo2"/>
        <w:spacing w:before="0" w:beforeAutospacing="0" w:after="0" w:afterAutospacing="0"/>
        <w:ind w:right="685" w:firstLine="284"/>
        <w:jc w:val="center"/>
        <w:rPr>
          <w:rFonts w:ascii="Arial" w:hAnsi="Arial" w:cs="Arial"/>
          <w:b/>
          <w:sz w:val="22"/>
          <w:szCs w:val="22"/>
        </w:rPr>
      </w:pPr>
      <w:r>
        <w:rPr>
          <w:noProof/>
        </w:rPr>
        <w:drawing>
          <wp:inline distT="0" distB="0" distL="0" distR="0">
            <wp:extent cx="1933575" cy="1887317"/>
            <wp:effectExtent l="19050" t="0" r="9525" b="0"/>
            <wp:docPr id="19" name="irc_mi" descr="http://1.bp.blogspot.com/-0Cq0AgOq1GY/UlXIzLo1UHI/AAAAAAAAGSc/gx1TlGL_qbU/s1600/dibu+2+diciembre+a%C3%B1o+de+la+f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0Cq0AgOq1GY/UlXIzLo1UHI/AAAAAAAAGSc/gx1TlGL_qbU/s1600/dibu+2+diciembre+a%C3%B1o+de+la+fe+COLOR.jpg"/>
                    <pic:cNvPicPr>
                      <a:picLocks noChangeAspect="1" noChangeArrowheads="1"/>
                    </pic:cNvPicPr>
                  </pic:nvPicPr>
                  <pic:blipFill>
                    <a:blip r:embed="rId17" cstate="print"/>
                    <a:srcRect/>
                    <a:stretch>
                      <a:fillRect/>
                    </a:stretch>
                  </pic:blipFill>
                  <pic:spPr bwMode="auto">
                    <a:xfrm>
                      <a:off x="0" y="0"/>
                      <a:ext cx="1933575" cy="1887317"/>
                    </a:xfrm>
                    <a:prstGeom prst="rect">
                      <a:avLst/>
                    </a:prstGeom>
                    <a:noFill/>
                    <a:ln w="9525">
                      <a:noFill/>
                      <a:miter lim="800000"/>
                      <a:headEnd/>
                      <a:tailEnd/>
                    </a:ln>
                  </pic:spPr>
                </pic:pic>
              </a:graphicData>
            </a:graphic>
          </wp:inline>
        </w:drawing>
      </w:r>
      <w:r>
        <w:rPr>
          <w:noProof/>
        </w:rPr>
        <w:drawing>
          <wp:inline distT="0" distB="0" distL="0" distR="0">
            <wp:extent cx="2743200" cy="1917741"/>
            <wp:effectExtent l="19050" t="0" r="0" b="0"/>
            <wp:docPr id="20" name="irc_mi" descr="http://juniorsaneladio.es/wp-content/uploads/2012/04/ASAMBLEA-PARROQUIAL-SAN-ELADIO-2014-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uniorsaneladio.es/wp-content/uploads/2012/04/ASAMBLEA-PARROQUIAL-SAN-ELADIO-2014-2015.jpg"/>
                    <pic:cNvPicPr>
                      <a:picLocks noChangeAspect="1" noChangeArrowheads="1"/>
                    </pic:cNvPicPr>
                  </pic:nvPicPr>
                  <pic:blipFill>
                    <a:blip r:embed="rId18"/>
                    <a:srcRect/>
                    <a:stretch>
                      <a:fillRect/>
                    </a:stretch>
                  </pic:blipFill>
                  <pic:spPr bwMode="auto">
                    <a:xfrm>
                      <a:off x="0" y="0"/>
                      <a:ext cx="2748651" cy="1921552"/>
                    </a:xfrm>
                    <a:prstGeom prst="rect">
                      <a:avLst/>
                    </a:prstGeom>
                    <a:noFill/>
                    <a:ln w="9525">
                      <a:noFill/>
                      <a:miter lim="800000"/>
                      <a:headEnd/>
                      <a:tailEnd/>
                    </a:ln>
                  </pic:spPr>
                </pic:pic>
              </a:graphicData>
            </a:graphic>
          </wp:inline>
        </w:drawing>
      </w:r>
    </w:p>
    <w:p w:rsidR="00D930C9" w:rsidRDefault="00C96BD8" w:rsidP="00BF70AF">
      <w:pPr>
        <w:pStyle w:val="estilo2"/>
        <w:tabs>
          <w:tab w:val="left" w:pos="9770"/>
        </w:tabs>
        <w:spacing w:before="0" w:beforeAutospacing="0" w:after="0" w:afterAutospacing="0"/>
        <w:ind w:right="273" w:firstLine="284"/>
        <w:jc w:val="both"/>
        <w:rPr>
          <w:rFonts w:ascii="Arial" w:hAnsi="Arial" w:cs="Arial"/>
          <w:b/>
          <w:sz w:val="22"/>
          <w:szCs w:val="22"/>
        </w:rPr>
      </w:pPr>
      <w:r w:rsidRPr="00E4407F">
        <w:rPr>
          <w:rFonts w:ascii="Arial" w:hAnsi="Arial" w:cs="Arial"/>
          <w:b/>
          <w:sz w:val="22"/>
          <w:szCs w:val="22"/>
        </w:rPr>
        <w:br/>
        <w:t>   El espacio litúrgico que configu</w:t>
      </w:r>
      <w:r w:rsidRPr="00E4407F">
        <w:rPr>
          <w:rFonts w:ascii="Arial" w:hAnsi="Arial" w:cs="Arial"/>
          <w:b/>
          <w:sz w:val="22"/>
          <w:szCs w:val="22"/>
        </w:rPr>
        <w:softHyphen/>
        <w:t>ra la asamblea sacramental origina influencias en la conciencia que han de durar toda la vida. Si ellas faltan, la dimensión comu</w:t>
      </w:r>
      <w:r w:rsidRPr="00E4407F">
        <w:rPr>
          <w:rFonts w:ascii="Arial" w:hAnsi="Arial" w:cs="Arial"/>
          <w:b/>
          <w:sz w:val="22"/>
          <w:szCs w:val="22"/>
        </w:rPr>
        <w:softHyphen/>
        <w:t>nitaria (eclesial) del mensaje evangélico queda mutilada.</w:t>
      </w:r>
    </w:p>
    <w:p w:rsidR="00D930C9" w:rsidRDefault="00C96BD8" w:rsidP="00BF70AF">
      <w:pPr>
        <w:pStyle w:val="estilo2"/>
        <w:tabs>
          <w:tab w:val="left" w:pos="9770"/>
        </w:tabs>
        <w:spacing w:before="0" w:beforeAutospacing="0" w:after="0" w:afterAutospacing="0"/>
        <w:ind w:right="273" w:firstLine="284"/>
        <w:jc w:val="both"/>
        <w:rPr>
          <w:rFonts w:ascii="Arial" w:hAnsi="Arial" w:cs="Arial"/>
          <w:b/>
          <w:sz w:val="22"/>
          <w:szCs w:val="22"/>
        </w:rPr>
      </w:pPr>
      <w:r w:rsidRPr="00E4407F">
        <w:rPr>
          <w:rFonts w:ascii="Arial" w:hAnsi="Arial" w:cs="Arial"/>
          <w:b/>
          <w:sz w:val="22"/>
          <w:szCs w:val="22"/>
        </w:rPr>
        <w:br/>
        <w:t>   Especial atención merece la Eucaristía, sobre todo la dominical, que es plegaria en asamblea y no tiempo de devoción particular. Es participación vivencial y no cu</w:t>
      </w:r>
      <w:r w:rsidRPr="00E4407F">
        <w:rPr>
          <w:rFonts w:ascii="Arial" w:hAnsi="Arial" w:cs="Arial"/>
          <w:b/>
          <w:sz w:val="22"/>
          <w:szCs w:val="22"/>
        </w:rPr>
        <w:t>m</w:t>
      </w:r>
      <w:r w:rsidRPr="00E4407F">
        <w:rPr>
          <w:rFonts w:ascii="Arial" w:hAnsi="Arial" w:cs="Arial"/>
          <w:b/>
          <w:sz w:val="22"/>
          <w:szCs w:val="22"/>
        </w:rPr>
        <w:t>plimiento sociológico sin consistencia interior. Por eso constituye un ámbito sacr</w:t>
      </w:r>
      <w:r w:rsidRPr="00E4407F">
        <w:rPr>
          <w:rFonts w:ascii="Arial" w:hAnsi="Arial" w:cs="Arial"/>
          <w:b/>
          <w:sz w:val="22"/>
          <w:szCs w:val="22"/>
        </w:rPr>
        <w:t>a</w:t>
      </w:r>
      <w:r w:rsidRPr="00E4407F">
        <w:rPr>
          <w:rFonts w:ascii="Arial" w:hAnsi="Arial" w:cs="Arial"/>
          <w:b/>
          <w:sz w:val="22"/>
          <w:szCs w:val="22"/>
        </w:rPr>
        <w:t>mental de primer rango.</w:t>
      </w:r>
    </w:p>
    <w:p w:rsidR="0048660C" w:rsidRDefault="00C96BD8" w:rsidP="00BF70AF">
      <w:pPr>
        <w:pStyle w:val="estilo2"/>
        <w:tabs>
          <w:tab w:val="left" w:pos="9770"/>
        </w:tabs>
        <w:spacing w:before="0" w:beforeAutospacing="0" w:after="0" w:afterAutospacing="0"/>
        <w:ind w:right="273" w:firstLine="284"/>
        <w:jc w:val="both"/>
        <w:rPr>
          <w:rFonts w:ascii="Arial" w:hAnsi="Arial" w:cs="Arial"/>
          <w:b/>
          <w:sz w:val="22"/>
          <w:szCs w:val="22"/>
        </w:rPr>
      </w:pPr>
      <w:r w:rsidRPr="00E4407F">
        <w:rPr>
          <w:rFonts w:ascii="Arial" w:hAnsi="Arial" w:cs="Arial"/>
          <w:b/>
          <w:sz w:val="22"/>
          <w:szCs w:val="22"/>
        </w:rPr>
        <w:br/>
        <w:t>   El ámbito parroquial se amplía y diver</w:t>
      </w:r>
      <w:r w:rsidRPr="00E4407F">
        <w:rPr>
          <w:rFonts w:ascii="Arial" w:hAnsi="Arial" w:cs="Arial"/>
          <w:b/>
          <w:sz w:val="22"/>
          <w:szCs w:val="22"/>
        </w:rPr>
        <w:softHyphen/>
        <w:t>sifica en otras instancias asociativas, como son los arciprestazgos, las Diócesis, las asocia</w:t>
      </w:r>
      <w:r w:rsidRPr="00E4407F">
        <w:rPr>
          <w:rFonts w:ascii="Arial" w:hAnsi="Arial" w:cs="Arial"/>
          <w:b/>
          <w:sz w:val="22"/>
          <w:szCs w:val="22"/>
        </w:rPr>
        <w:softHyphen/>
        <w:t xml:space="preserve">ciones o encuentros </w:t>
      </w:r>
      <w:proofErr w:type="spellStart"/>
      <w:r w:rsidRPr="00E4407F">
        <w:rPr>
          <w:rFonts w:ascii="Arial" w:hAnsi="Arial" w:cs="Arial"/>
          <w:b/>
          <w:sz w:val="22"/>
          <w:szCs w:val="22"/>
        </w:rPr>
        <w:t>inter</w:t>
      </w:r>
      <w:r w:rsidRPr="00E4407F">
        <w:rPr>
          <w:rFonts w:ascii="Arial" w:hAnsi="Arial" w:cs="Arial"/>
          <w:b/>
          <w:sz w:val="22"/>
          <w:szCs w:val="22"/>
        </w:rPr>
        <w:softHyphen/>
      </w:r>
      <w:r w:rsidR="0048660C">
        <w:rPr>
          <w:rFonts w:ascii="Arial" w:hAnsi="Arial" w:cs="Arial"/>
          <w:b/>
          <w:sz w:val="22"/>
          <w:szCs w:val="22"/>
        </w:rPr>
        <w:t>parro</w:t>
      </w:r>
      <w:r w:rsidR="0048660C">
        <w:rPr>
          <w:rFonts w:ascii="Arial" w:hAnsi="Arial" w:cs="Arial"/>
          <w:b/>
          <w:sz w:val="22"/>
          <w:szCs w:val="22"/>
        </w:rPr>
        <w:softHyphen/>
        <w:t>quiales</w:t>
      </w:r>
      <w:proofErr w:type="spellEnd"/>
      <w:r w:rsidR="0048660C">
        <w:rPr>
          <w:rFonts w:ascii="Arial" w:hAnsi="Arial" w:cs="Arial"/>
          <w:b/>
          <w:sz w:val="22"/>
          <w:szCs w:val="22"/>
        </w:rPr>
        <w:t xml:space="preserve"> e </w:t>
      </w:r>
      <w:proofErr w:type="spellStart"/>
      <w:r w:rsidR="0048660C">
        <w:rPr>
          <w:rFonts w:ascii="Arial" w:hAnsi="Arial" w:cs="Arial"/>
          <w:b/>
          <w:sz w:val="22"/>
          <w:szCs w:val="22"/>
        </w:rPr>
        <w:t>interdiocesanos</w:t>
      </w:r>
      <w:proofErr w:type="spellEnd"/>
      <w:r w:rsidR="0048660C">
        <w:rPr>
          <w:rFonts w:ascii="Arial" w:hAnsi="Arial" w:cs="Arial"/>
          <w:b/>
          <w:sz w:val="22"/>
          <w:szCs w:val="22"/>
        </w:rPr>
        <w:t>.</w:t>
      </w:r>
    </w:p>
    <w:p w:rsidR="0048660C" w:rsidRDefault="0048660C" w:rsidP="00BF70AF">
      <w:pPr>
        <w:pStyle w:val="estilo2"/>
        <w:tabs>
          <w:tab w:val="left" w:pos="9770"/>
        </w:tabs>
        <w:spacing w:before="0" w:beforeAutospacing="0" w:after="0" w:afterAutospacing="0"/>
        <w:ind w:right="273" w:firstLine="284"/>
        <w:jc w:val="both"/>
        <w:rPr>
          <w:rFonts w:ascii="Arial" w:hAnsi="Arial" w:cs="Arial"/>
          <w:b/>
          <w:sz w:val="22"/>
          <w:szCs w:val="22"/>
        </w:rPr>
      </w:pPr>
    </w:p>
    <w:p w:rsidR="00C96BD8" w:rsidRDefault="0048660C" w:rsidP="00BF70AF">
      <w:pPr>
        <w:pStyle w:val="estilo2"/>
        <w:tabs>
          <w:tab w:val="left" w:pos="9770"/>
        </w:tabs>
        <w:spacing w:before="0" w:beforeAutospacing="0" w:after="0" w:afterAutospacing="0"/>
        <w:ind w:right="273" w:firstLine="284"/>
        <w:jc w:val="both"/>
        <w:rPr>
          <w:rFonts w:ascii="Arial" w:hAnsi="Arial" w:cs="Arial"/>
          <w:b/>
          <w:sz w:val="22"/>
          <w:szCs w:val="22"/>
        </w:rPr>
      </w:pPr>
      <w:r>
        <w:rPr>
          <w:rFonts w:ascii="Arial" w:hAnsi="Arial" w:cs="Arial"/>
          <w:b/>
          <w:sz w:val="22"/>
          <w:szCs w:val="22"/>
        </w:rPr>
        <w:t xml:space="preserve">   Y</w:t>
      </w:r>
      <w:r w:rsidR="00C96BD8" w:rsidRPr="00E4407F">
        <w:rPr>
          <w:rFonts w:ascii="Arial" w:hAnsi="Arial" w:cs="Arial"/>
          <w:b/>
          <w:sz w:val="22"/>
          <w:szCs w:val="22"/>
        </w:rPr>
        <w:t xml:space="preserve"> también se extiende en determinados movimientos de "comunión y de liber</w:t>
      </w:r>
      <w:r w:rsidR="00C96BD8" w:rsidRPr="00E4407F">
        <w:rPr>
          <w:rFonts w:ascii="Arial" w:hAnsi="Arial" w:cs="Arial"/>
          <w:b/>
          <w:sz w:val="22"/>
          <w:szCs w:val="22"/>
        </w:rPr>
        <w:t>a</w:t>
      </w:r>
      <w:r w:rsidR="00C96BD8" w:rsidRPr="00E4407F">
        <w:rPr>
          <w:rFonts w:ascii="Arial" w:hAnsi="Arial" w:cs="Arial"/>
          <w:b/>
          <w:sz w:val="22"/>
          <w:szCs w:val="22"/>
        </w:rPr>
        <w:t xml:space="preserve">ción", de confraternización </w:t>
      </w:r>
      <w:proofErr w:type="spellStart"/>
      <w:r w:rsidR="00C96BD8" w:rsidRPr="00E4407F">
        <w:rPr>
          <w:rFonts w:ascii="Arial" w:hAnsi="Arial" w:cs="Arial"/>
          <w:b/>
          <w:sz w:val="22"/>
          <w:szCs w:val="22"/>
        </w:rPr>
        <w:t>catecumenal</w:t>
      </w:r>
      <w:proofErr w:type="spellEnd"/>
      <w:r w:rsidR="00C96BD8" w:rsidRPr="00E4407F">
        <w:rPr>
          <w:rFonts w:ascii="Arial" w:hAnsi="Arial" w:cs="Arial"/>
          <w:b/>
          <w:sz w:val="22"/>
          <w:szCs w:val="22"/>
        </w:rPr>
        <w:t xml:space="preserve"> y de cola</w:t>
      </w:r>
      <w:r w:rsidR="00C96BD8" w:rsidRPr="00E4407F">
        <w:rPr>
          <w:rFonts w:ascii="Arial" w:hAnsi="Arial" w:cs="Arial"/>
          <w:b/>
          <w:sz w:val="22"/>
          <w:szCs w:val="22"/>
        </w:rPr>
        <w:softHyphen/>
        <w:t>boración en la "opus Dei"</w:t>
      </w:r>
      <w:r>
        <w:rPr>
          <w:rFonts w:ascii="Arial" w:hAnsi="Arial" w:cs="Arial"/>
          <w:b/>
          <w:sz w:val="22"/>
          <w:szCs w:val="22"/>
        </w:rPr>
        <w:t xml:space="preserve"> [con minúscula]</w:t>
      </w:r>
      <w:r w:rsidR="00C96BD8" w:rsidRPr="00E4407F">
        <w:rPr>
          <w:rFonts w:ascii="Arial" w:hAnsi="Arial" w:cs="Arial"/>
          <w:b/>
          <w:sz w:val="22"/>
          <w:szCs w:val="22"/>
        </w:rPr>
        <w:t>, aspectos y términos que son tan evangélicos y ecu</w:t>
      </w:r>
      <w:r w:rsidR="00C96BD8" w:rsidRPr="00E4407F">
        <w:rPr>
          <w:rFonts w:ascii="Arial" w:hAnsi="Arial" w:cs="Arial"/>
          <w:b/>
          <w:sz w:val="22"/>
          <w:szCs w:val="22"/>
        </w:rPr>
        <w:softHyphen/>
        <w:t>ménicos que cua</w:t>
      </w:r>
      <w:r w:rsidR="00C96BD8" w:rsidRPr="00E4407F">
        <w:rPr>
          <w:rFonts w:ascii="Arial" w:hAnsi="Arial" w:cs="Arial"/>
          <w:b/>
          <w:sz w:val="22"/>
          <w:szCs w:val="22"/>
        </w:rPr>
        <w:t>l</w:t>
      </w:r>
      <w:r w:rsidR="00C96BD8" w:rsidRPr="00E4407F">
        <w:rPr>
          <w:rFonts w:ascii="Arial" w:hAnsi="Arial" w:cs="Arial"/>
          <w:b/>
          <w:sz w:val="22"/>
          <w:szCs w:val="22"/>
        </w:rPr>
        <w:t>quier intento de reducción a capilla selectiva es profana</w:t>
      </w:r>
      <w:r w:rsidR="00C96BD8" w:rsidRPr="00E4407F">
        <w:rPr>
          <w:rFonts w:ascii="Arial" w:hAnsi="Arial" w:cs="Arial"/>
          <w:b/>
          <w:sz w:val="22"/>
          <w:szCs w:val="22"/>
        </w:rPr>
        <w:softHyphen/>
        <w:t>ción sacrílega de la idea de Iglesia.</w:t>
      </w:r>
    </w:p>
    <w:p w:rsidR="00D930C9" w:rsidRPr="00E4407F" w:rsidRDefault="00D930C9" w:rsidP="00BF70AF">
      <w:pPr>
        <w:pStyle w:val="estilo2"/>
        <w:tabs>
          <w:tab w:val="left" w:pos="9770"/>
        </w:tabs>
        <w:spacing w:before="0" w:beforeAutospacing="0" w:after="0" w:afterAutospacing="0"/>
        <w:ind w:right="273" w:firstLine="284"/>
        <w:jc w:val="both"/>
        <w:rPr>
          <w:rFonts w:ascii="Arial" w:hAnsi="Arial" w:cs="Arial"/>
          <w:b/>
          <w:sz w:val="22"/>
          <w:szCs w:val="22"/>
        </w:rPr>
      </w:pPr>
    </w:p>
    <w:p w:rsidR="00C96BD8" w:rsidRPr="00250F21" w:rsidRDefault="0048660C" w:rsidP="00BF70AF">
      <w:pPr>
        <w:pStyle w:val="estilo2"/>
        <w:tabs>
          <w:tab w:val="left" w:pos="9770"/>
        </w:tabs>
        <w:spacing w:before="0" w:beforeAutospacing="0" w:after="0" w:afterAutospacing="0"/>
        <w:ind w:right="273" w:firstLine="284"/>
        <w:jc w:val="both"/>
        <w:rPr>
          <w:rStyle w:val="Textoennegrita"/>
          <w:rFonts w:ascii="Arial" w:hAnsi="Arial" w:cs="Arial"/>
          <w:color w:val="0070C0"/>
          <w:sz w:val="22"/>
          <w:szCs w:val="22"/>
        </w:rPr>
      </w:pPr>
      <w:r>
        <w:rPr>
          <w:rStyle w:val="Textoennegrita"/>
          <w:rFonts w:ascii="Arial" w:hAnsi="Arial" w:cs="Arial"/>
          <w:color w:val="0070C0"/>
          <w:sz w:val="22"/>
          <w:szCs w:val="22"/>
        </w:rPr>
        <w:t xml:space="preserve"> </w:t>
      </w:r>
      <w:r w:rsidR="0070626C" w:rsidRPr="00250F21">
        <w:rPr>
          <w:rStyle w:val="Textoennegrita"/>
          <w:rFonts w:ascii="Arial" w:hAnsi="Arial" w:cs="Arial"/>
          <w:color w:val="0070C0"/>
          <w:sz w:val="22"/>
          <w:szCs w:val="22"/>
        </w:rPr>
        <w:t xml:space="preserve">  c) </w:t>
      </w:r>
      <w:r w:rsidR="00C96BD8" w:rsidRPr="00250F21">
        <w:rPr>
          <w:rStyle w:val="Textoennegrita"/>
          <w:rFonts w:ascii="Arial" w:hAnsi="Arial" w:cs="Arial"/>
          <w:color w:val="0070C0"/>
          <w:sz w:val="22"/>
          <w:szCs w:val="22"/>
        </w:rPr>
        <w:t>Escuela cristiana</w:t>
      </w:r>
      <w:r w:rsidR="0070626C" w:rsidRPr="00250F21">
        <w:rPr>
          <w:rStyle w:val="Textoennegrita"/>
          <w:rFonts w:ascii="Arial" w:hAnsi="Arial" w:cs="Arial"/>
          <w:color w:val="0070C0"/>
          <w:sz w:val="22"/>
          <w:szCs w:val="22"/>
        </w:rPr>
        <w:t xml:space="preserve"> o el centro de formación cultural</w:t>
      </w:r>
    </w:p>
    <w:p w:rsidR="00D930C9" w:rsidRPr="00E4407F" w:rsidRDefault="00D930C9" w:rsidP="00BF70AF">
      <w:pPr>
        <w:pStyle w:val="estilo2"/>
        <w:tabs>
          <w:tab w:val="left" w:pos="9770"/>
        </w:tabs>
        <w:spacing w:before="0" w:beforeAutospacing="0" w:after="0" w:afterAutospacing="0"/>
        <w:ind w:right="273" w:firstLine="284"/>
        <w:jc w:val="both"/>
        <w:rPr>
          <w:rFonts w:ascii="Arial" w:hAnsi="Arial" w:cs="Arial"/>
          <w:b/>
          <w:sz w:val="22"/>
          <w:szCs w:val="22"/>
        </w:rPr>
      </w:pPr>
    </w:p>
    <w:p w:rsidR="007415AC" w:rsidRDefault="00C96BD8" w:rsidP="00BF70AF">
      <w:pPr>
        <w:pStyle w:val="estilo2"/>
        <w:tabs>
          <w:tab w:val="left" w:pos="9770"/>
        </w:tabs>
        <w:spacing w:before="0" w:beforeAutospacing="0" w:after="0" w:afterAutospacing="0"/>
        <w:ind w:right="273" w:firstLine="284"/>
        <w:jc w:val="both"/>
        <w:rPr>
          <w:rFonts w:ascii="Arial" w:hAnsi="Arial" w:cs="Arial"/>
          <w:b/>
          <w:sz w:val="22"/>
          <w:szCs w:val="22"/>
        </w:rPr>
      </w:pPr>
      <w:r w:rsidRPr="00E4407F">
        <w:rPr>
          <w:rFonts w:ascii="Arial" w:hAnsi="Arial" w:cs="Arial"/>
          <w:b/>
          <w:sz w:val="22"/>
          <w:szCs w:val="22"/>
        </w:rPr>
        <w:t>   El otro ámbito formal y estructurado por el que pasa la totalidad de los hom</w:t>
      </w:r>
      <w:r w:rsidRPr="00E4407F">
        <w:rPr>
          <w:rFonts w:ascii="Arial" w:hAnsi="Arial" w:cs="Arial"/>
          <w:b/>
          <w:sz w:val="22"/>
          <w:szCs w:val="22"/>
        </w:rPr>
        <w:softHyphen/>
        <w:t>bres en sus años infantiles, con más o menos duración y con más o menos intensidad, es el escolar. Tiene decisiva influencias en la formación de la perso</w:t>
      </w:r>
      <w:r w:rsidRPr="00E4407F">
        <w:rPr>
          <w:rFonts w:ascii="Arial" w:hAnsi="Arial" w:cs="Arial"/>
          <w:b/>
          <w:sz w:val="22"/>
          <w:szCs w:val="22"/>
        </w:rPr>
        <w:softHyphen/>
        <w:t>nalidad infantil y juvenil.</w:t>
      </w:r>
    </w:p>
    <w:p w:rsidR="00D930C9" w:rsidRDefault="00C96BD8" w:rsidP="00BF70AF">
      <w:pPr>
        <w:pStyle w:val="estilo2"/>
        <w:spacing w:before="0" w:beforeAutospacing="0" w:after="0" w:afterAutospacing="0"/>
        <w:ind w:right="273" w:firstLine="284"/>
        <w:jc w:val="both"/>
        <w:rPr>
          <w:rFonts w:ascii="Arial" w:hAnsi="Arial" w:cs="Arial"/>
          <w:b/>
          <w:sz w:val="22"/>
          <w:szCs w:val="22"/>
        </w:rPr>
      </w:pPr>
      <w:r w:rsidRPr="00E4407F">
        <w:rPr>
          <w:rFonts w:ascii="Arial" w:hAnsi="Arial" w:cs="Arial"/>
          <w:b/>
          <w:sz w:val="22"/>
          <w:szCs w:val="22"/>
        </w:rPr>
        <w:br/>
        <w:t>   Más que la escuela como edificio mate</w:t>
      </w:r>
      <w:r w:rsidRPr="00E4407F">
        <w:rPr>
          <w:rFonts w:ascii="Arial" w:hAnsi="Arial" w:cs="Arial"/>
          <w:b/>
          <w:sz w:val="22"/>
          <w:szCs w:val="22"/>
        </w:rPr>
        <w:softHyphen/>
        <w:t>rial, son las realidades educativas que con</w:t>
      </w:r>
      <w:r w:rsidRPr="00E4407F">
        <w:rPr>
          <w:rFonts w:ascii="Arial" w:hAnsi="Arial" w:cs="Arial"/>
          <w:b/>
          <w:sz w:val="22"/>
          <w:szCs w:val="22"/>
        </w:rPr>
        <w:t>s</w:t>
      </w:r>
      <w:r w:rsidRPr="00E4407F">
        <w:rPr>
          <w:rFonts w:ascii="Arial" w:hAnsi="Arial" w:cs="Arial"/>
          <w:b/>
          <w:sz w:val="22"/>
          <w:szCs w:val="22"/>
        </w:rPr>
        <w:t>tituyen la vida escolar lo que importa para la configuración de un "ámbito" formativo: aulas o clases, departamentos, seminarios, tutorías, grupos de trabajo, compañeros de estudio, servicios de apoyo académico, equipos de cultura, estudio o diversión.</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Desde la perspectiva religiosa, la es</w:t>
      </w:r>
      <w:r w:rsidRPr="00E4407F">
        <w:rPr>
          <w:rFonts w:ascii="Arial" w:hAnsi="Arial" w:cs="Arial"/>
          <w:b/>
          <w:sz w:val="22"/>
          <w:szCs w:val="22"/>
        </w:rPr>
        <w:softHyphen/>
        <w:t xml:space="preserve">cuela no es un lugar (o no debe </w:t>
      </w:r>
      <w:proofErr w:type="spellStart"/>
      <w:r w:rsidRPr="00E4407F">
        <w:rPr>
          <w:rFonts w:ascii="Arial" w:hAnsi="Arial" w:cs="Arial"/>
          <w:b/>
          <w:sz w:val="22"/>
          <w:szCs w:val="22"/>
        </w:rPr>
        <w:t>ser</w:t>
      </w:r>
      <w:r w:rsidRPr="00E4407F">
        <w:rPr>
          <w:rFonts w:ascii="Arial" w:hAnsi="Arial" w:cs="Arial"/>
          <w:b/>
          <w:sz w:val="22"/>
          <w:szCs w:val="22"/>
        </w:rPr>
        <w:softHyphen/>
        <w:t>lo</w:t>
      </w:r>
      <w:proofErr w:type="spellEnd"/>
      <w:r w:rsidRPr="00E4407F">
        <w:rPr>
          <w:rFonts w:ascii="Arial" w:hAnsi="Arial" w:cs="Arial"/>
          <w:b/>
          <w:sz w:val="22"/>
          <w:szCs w:val="22"/>
        </w:rPr>
        <w:t>), sino una comunidad de referencia. La comunidad educativa que se inspira en un ideario cristi</w:t>
      </w:r>
      <w:r w:rsidRPr="00E4407F">
        <w:rPr>
          <w:rFonts w:ascii="Arial" w:hAnsi="Arial" w:cs="Arial"/>
          <w:b/>
          <w:sz w:val="22"/>
          <w:szCs w:val="22"/>
        </w:rPr>
        <w:t>a</w:t>
      </w:r>
      <w:r w:rsidRPr="00E4407F">
        <w:rPr>
          <w:rFonts w:ascii="Arial" w:hAnsi="Arial" w:cs="Arial"/>
          <w:b/>
          <w:sz w:val="22"/>
          <w:szCs w:val="22"/>
        </w:rPr>
        <w:t>no tiene decisiva impor</w:t>
      </w:r>
      <w:r w:rsidRPr="00E4407F">
        <w:rPr>
          <w:rFonts w:ascii="Arial" w:hAnsi="Arial" w:cs="Arial"/>
          <w:b/>
          <w:sz w:val="22"/>
          <w:szCs w:val="22"/>
        </w:rPr>
        <w:softHyphen/>
        <w:t>tancia para la educación de las carencias y de la conciencia por lo que en ella se perfila a lo largo de muchos años.  El contexto formativo escolar no está determinado por la existencia o no de la enseñanza religiosa (asignaturas de rel</w:t>
      </w:r>
      <w:r w:rsidRPr="00E4407F">
        <w:rPr>
          <w:rFonts w:ascii="Arial" w:hAnsi="Arial" w:cs="Arial"/>
          <w:b/>
          <w:sz w:val="22"/>
          <w:szCs w:val="22"/>
        </w:rPr>
        <w:t>i</w:t>
      </w:r>
      <w:r w:rsidRPr="00E4407F">
        <w:rPr>
          <w:rFonts w:ascii="Arial" w:hAnsi="Arial" w:cs="Arial"/>
          <w:b/>
          <w:sz w:val="22"/>
          <w:szCs w:val="22"/>
        </w:rPr>
        <w:t>gión), cuanto por el clima cris</w:t>
      </w:r>
      <w:r w:rsidRPr="00E4407F">
        <w:rPr>
          <w:rFonts w:ascii="Arial" w:hAnsi="Arial" w:cs="Arial"/>
          <w:b/>
          <w:sz w:val="22"/>
          <w:szCs w:val="22"/>
        </w:rPr>
        <w:softHyphen/>
        <w:t>tiano que se crea para la formación espiritual de los esc</w:t>
      </w:r>
      <w:r w:rsidRPr="00E4407F">
        <w:rPr>
          <w:rFonts w:ascii="Arial" w:hAnsi="Arial" w:cs="Arial"/>
          <w:b/>
          <w:sz w:val="22"/>
          <w:szCs w:val="22"/>
        </w:rPr>
        <w:t>o</w:t>
      </w:r>
      <w:r w:rsidRPr="00E4407F">
        <w:rPr>
          <w:rFonts w:ascii="Arial" w:hAnsi="Arial" w:cs="Arial"/>
          <w:b/>
          <w:sz w:val="22"/>
          <w:szCs w:val="22"/>
        </w:rPr>
        <w:t>lares que acuden: celebracio</w:t>
      </w:r>
      <w:r w:rsidRPr="00E4407F">
        <w:rPr>
          <w:rFonts w:ascii="Arial" w:hAnsi="Arial" w:cs="Arial"/>
          <w:b/>
          <w:sz w:val="22"/>
          <w:szCs w:val="22"/>
        </w:rPr>
        <w:softHyphen/>
        <w:t>nes festivas, oraciones y devociones, invita</w:t>
      </w:r>
      <w:r w:rsidRPr="00E4407F">
        <w:rPr>
          <w:rFonts w:ascii="Arial" w:hAnsi="Arial" w:cs="Arial"/>
          <w:b/>
          <w:sz w:val="22"/>
          <w:szCs w:val="22"/>
        </w:rPr>
        <w:softHyphen/>
        <w:t>ciones a obras de caridad y solidaridad, sobre todo la relación con otros creyen</w:t>
      </w:r>
      <w:r w:rsidRPr="00E4407F">
        <w:rPr>
          <w:rFonts w:ascii="Arial" w:hAnsi="Arial" w:cs="Arial"/>
          <w:b/>
          <w:sz w:val="22"/>
          <w:szCs w:val="22"/>
        </w:rPr>
        <w:softHyphen/>
        <w:t>tes y el testimonio de toda la comunidad educadora y educativa.</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Especial referencia se puede hacer a la tarea ambientadora del "Departamento de educación de la fe" (o de religión) en un centro "confesional" al igual que de cualquier estructura orgánica que haga sus veces: consejo, comisión, equipo pastoral local, gr</w:t>
      </w:r>
      <w:r w:rsidRPr="00E4407F">
        <w:rPr>
          <w:rFonts w:ascii="Arial" w:hAnsi="Arial" w:cs="Arial"/>
          <w:b/>
          <w:sz w:val="22"/>
          <w:szCs w:val="22"/>
        </w:rPr>
        <w:t>u</w:t>
      </w:r>
      <w:r w:rsidRPr="00E4407F">
        <w:rPr>
          <w:rFonts w:ascii="Arial" w:hAnsi="Arial" w:cs="Arial"/>
          <w:b/>
          <w:sz w:val="22"/>
          <w:szCs w:val="22"/>
        </w:rPr>
        <w:t>po de animación espiritual, movimientos orientadores de activi</w:t>
      </w:r>
      <w:r w:rsidRPr="00E4407F">
        <w:rPr>
          <w:rFonts w:ascii="Arial" w:hAnsi="Arial" w:cs="Arial"/>
          <w:b/>
          <w:sz w:val="22"/>
          <w:szCs w:val="22"/>
        </w:rPr>
        <w:softHyphen/>
        <w:t>dades solidarias, etc.</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br/>
        <w:t>   Los que en estos entornos concretos trabajan de forma más explíci</w:t>
      </w:r>
      <w:r w:rsidRPr="00E4407F">
        <w:rPr>
          <w:rFonts w:ascii="Arial" w:hAnsi="Arial" w:cs="Arial"/>
          <w:b/>
          <w:sz w:val="22"/>
          <w:szCs w:val="22"/>
        </w:rPr>
        <w:softHyphen/>
        <w:t>ta son los prim</w:t>
      </w:r>
      <w:r w:rsidRPr="00E4407F">
        <w:rPr>
          <w:rFonts w:ascii="Arial" w:hAnsi="Arial" w:cs="Arial"/>
          <w:b/>
          <w:sz w:val="22"/>
          <w:szCs w:val="22"/>
        </w:rPr>
        <w:t>e</w:t>
      </w:r>
      <w:r w:rsidRPr="00E4407F">
        <w:rPr>
          <w:rFonts w:ascii="Arial" w:hAnsi="Arial" w:cs="Arial"/>
          <w:b/>
          <w:sz w:val="22"/>
          <w:szCs w:val="22"/>
        </w:rPr>
        <w:t>ros motores de un buen ambiente cristiano en el centro, ofrecien</w:t>
      </w:r>
      <w:r w:rsidRPr="00E4407F">
        <w:rPr>
          <w:rFonts w:ascii="Arial" w:hAnsi="Arial" w:cs="Arial"/>
          <w:b/>
          <w:sz w:val="22"/>
          <w:szCs w:val="22"/>
        </w:rPr>
        <w:softHyphen/>
        <w:t>do apoyos, encau</w:t>
      </w:r>
      <w:r w:rsidRPr="00E4407F">
        <w:rPr>
          <w:rFonts w:ascii="Arial" w:hAnsi="Arial" w:cs="Arial"/>
          <w:b/>
          <w:sz w:val="22"/>
          <w:szCs w:val="22"/>
        </w:rPr>
        <w:softHyphen/>
        <w:t>zando acciones, fo</w:t>
      </w:r>
      <w:r w:rsidRPr="00E4407F">
        <w:rPr>
          <w:rFonts w:ascii="Arial" w:hAnsi="Arial" w:cs="Arial"/>
          <w:b/>
          <w:sz w:val="22"/>
          <w:szCs w:val="22"/>
        </w:rPr>
        <w:softHyphen/>
        <w:t>mentando rela</w:t>
      </w:r>
      <w:r w:rsidRPr="00E4407F">
        <w:rPr>
          <w:rFonts w:ascii="Arial" w:hAnsi="Arial" w:cs="Arial"/>
          <w:b/>
          <w:sz w:val="22"/>
          <w:szCs w:val="22"/>
        </w:rPr>
        <w:softHyphen/>
        <w:t>ciones, abriendo oportunidades de oración, caridad y excelente instrucción, siempre que superen las dimensiones académicas y actúen con intencionalidad evangélica.</w:t>
      </w:r>
    </w:p>
    <w:p w:rsidR="00C96BD8"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En la medida en que la idea de escuela no se reduce a los meros aprendiza</w:t>
      </w:r>
      <w:r w:rsidRPr="00E4407F">
        <w:rPr>
          <w:rFonts w:ascii="Arial" w:hAnsi="Arial" w:cs="Arial"/>
          <w:b/>
          <w:sz w:val="22"/>
          <w:szCs w:val="22"/>
        </w:rPr>
        <w:softHyphen/>
        <w:t>jes, el te</w:t>
      </w:r>
      <w:r w:rsidRPr="00E4407F">
        <w:rPr>
          <w:rFonts w:ascii="Arial" w:hAnsi="Arial" w:cs="Arial"/>
          <w:b/>
          <w:sz w:val="22"/>
          <w:szCs w:val="22"/>
        </w:rPr>
        <w:t>s</w:t>
      </w:r>
      <w:r w:rsidRPr="00E4407F">
        <w:rPr>
          <w:rFonts w:ascii="Arial" w:hAnsi="Arial" w:cs="Arial"/>
          <w:b/>
          <w:sz w:val="22"/>
          <w:szCs w:val="22"/>
        </w:rPr>
        <w:t>timonio evangélico se hace fuerza vital cuando el alumno convive con educadores que ofrecen el testimonio de su fe y de su vida. El verdadero ambiente cristiano escolar lo forman los educadores de la fe, que son todos los que crean clima evangélico por su disponibilidad, por honradez, por su sentido de la justicia, por su vivencia del amor fr</w:t>
      </w:r>
      <w:r w:rsidRPr="00E4407F">
        <w:rPr>
          <w:rFonts w:ascii="Arial" w:hAnsi="Arial" w:cs="Arial"/>
          <w:b/>
          <w:sz w:val="22"/>
          <w:szCs w:val="22"/>
        </w:rPr>
        <w:t>a</w:t>
      </w:r>
      <w:r w:rsidRPr="00E4407F">
        <w:rPr>
          <w:rFonts w:ascii="Arial" w:hAnsi="Arial" w:cs="Arial"/>
          <w:b/>
          <w:sz w:val="22"/>
          <w:szCs w:val="22"/>
        </w:rPr>
        <w:t>terno.</w:t>
      </w:r>
    </w:p>
    <w:p w:rsidR="00CF3841" w:rsidRDefault="00CF3841" w:rsidP="00BF70AF">
      <w:pPr>
        <w:pStyle w:val="estilo2"/>
        <w:spacing w:before="0" w:beforeAutospacing="0" w:after="0" w:afterAutospacing="0"/>
        <w:ind w:right="-11" w:firstLine="284"/>
        <w:jc w:val="both"/>
        <w:rPr>
          <w:rFonts w:ascii="Arial" w:hAnsi="Arial" w:cs="Arial"/>
          <w:b/>
          <w:sz w:val="22"/>
          <w:szCs w:val="22"/>
        </w:rPr>
      </w:pPr>
    </w:p>
    <w:tbl>
      <w:tblPr>
        <w:tblStyle w:val="Tablaconcuadrcula"/>
        <w:tblW w:w="0" w:type="auto"/>
        <w:tblInd w:w="1242" w:type="dxa"/>
        <w:tblLook w:val="04A0"/>
      </w:tblPr>
      <w:tblGrid>
        <w:gridCol w:w="7655"/>
      </w:tblGrid>
      <w:tr w:rsidR="00CF3841" w:rsidTr="00CF3841">
        <w:tc>
          <w:tcPr>
            <w:tcW w:w="7655" w:type="dxa"/>
          </w:tcPr>
          <w:p w:rsidR="00CF3841" w:rsidRPr="00AA0929" w:rsidRDefault="00CF3841" w:rsidP="00BF70AF">
            <w:pPr>
              <w:pStyle w:val="estilo2"/>
              <w:spacing w:before="0" w:beforeAutospacing="0" w:after="0" w:afterAutospacing="0"/>
              <w:ind w:right="-11" w:firstLine="284"/>
              <w:jc w:val="both"/>
              <w:rPr>
                <w:rFonts w:ascii="Arial" w:hAnsi="Arial" w:cs="Arial"/>
                <w:b/>
                <w:color w:val="00B050"/>
              </w:rPr>
            </w:pPr>
            <w:r w:rsidRPr="00AA0929">
              <w:rPr>
                <w:rFonts w:ascii="Arial" w:hAnsi="Arial" w:cs="Arial"/>
                <w:b/>
                <w:color w:val="00B050"/>
              </w:rPr>
              <w:t>Todos los ambientes y entornos son aptos para una buena evang</w:t>
            </w:r>
            <w:r w:rsidRPr="00AA0929">
              <w:rPr>
                <w:rFonts w:ascii="Arial" w:hAnsi="Arial" w:cs="Arial"/>
                <w:b/>
                <w:color w:val="00B050"/>
              </w:rPr>
              <w:t>e</w:t>
            </w:r>
            <w:r w:rsidRPr="00AA0929">
              <w:rPr>
                <w:rFonts w:ascii="Arial" w:hAnsi="Arial" w:cs="Arial"/>
                <w:b/>
                <w:color w:val="00B050"/>
              </w:rPr>
              <w:t>lización. Pero el riesgo de muchos de ellos es la rutina. En un mundo en que la novedad y la actualización rigen como norma en casi todo lo que afecta la vida, también el anuncio del Evangelio tiene que estar apoyado en la sorpresa, la admiración y el atractivo de lo nuevo.</w:t>
            </w:r>
          </w:p>
        </w:tc>
      </w:tr>
    </w:tbl>
    <w:p w:rsidR="00CF3841" w:rsidRDefault="00CF3841" w:rsidP="00BF70AF">
      <w:pPr>
        <w:pStyle w:val="estilo2"/>
        <w:spacing w:before="0" w:beforeAutospacing="0" w:after="0" w:afterAutospacing="0"/>
        <w:ind w:right="-11" w:firstLine="284"/>
        <w:jc w:val="both"/>
        <w:rPr>
          <w:rFonts w:ascii="Arial" w:hAnsi="Arial" w:cs="Arial"/>
          <w:b/>
          <w:sz w:val="22"/>
          <w:szCs w:val="22"/>
        </w:rPr>
      </w:pPr>
    </w:p>
    <w:p w:rsidR="00CF3841" w:rsidRDefault="00CF3841" w:rsidP="00BF70AF">
      <w:pPr>
        <w:pStyle w:val="estilo2"/>
        <w:spacing w:before="0" w:beforeAutospacing="0" w:after="0" w:afterAutospacing="0"/>
        <w:ind w:right="-11" w:firstLine="284"/>
        <w:jc w:val="both"/>
        <w:rPr>
          <w:rFonts w:ascii="Arial" w:hAnsi="Arial" w:cs="Arial"/>
          <w:b/>
          <w:sz w:val="22"/>
          <w:szCs w:val="22"/>
        </w:rPr>
      </w:pPr>
    </w:p>
    <w:p w:rsidR="00250F21" w:rsidRDefault="00250F21" w:rsidP="00BF70AF">
      <w:pPr>
        <w:pStyle w:val="estilo2"/>
        <w:spacing w:before="0" w:beforeAutospacing="0" w:after="0" w:afterAutospacing="0"/>
        <w:ind w:right="685" w:firstLine="284"/>
        <w:jc w:val="center"/>
        <w:rPr>
          <w:rFonts w:ascii="Arial" w:hAnsi="Arial" w:cs="Arial"/>
          <w:b/>
          <w:sz w:val="22"/>
          <w:szCs w:val="22"/>
        </w:rPr>
      </w:pPr>
      <w:r>
        <w:rPr>
          <w:rFonts w:ascii="Arial" w:hAnsi="Arial" w:cs="Arial"/>
          <w:noProof/>
          <w:color w:val="000000"/>
        </w:rPr>
        <w:drawing>
          <wp:inline distT="0" distB="0" distL="0" distR="0">
            <wp:extent cx="3493770" cy="1519030"/>
            <wp:effectExtent l="19050" t="0" r="0" b="0"/>
            <wp:docPr id="9" name="Imagen 14" descr="Familia y 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milia y Fe"/>
                    <pic:cNvPicPr>
                      <a:picLocks noChangeAspect="1" noChangeArrowheads="1"/>
                    </pic:cNvPicPr>
                  </pic:nvPicPr>
                  <pic:blipFill>
                    <a:blip r:embed="rId19"/>
                    <a:srcRect/>
                    <a:stretch>
                      <a:fillRect/>
                    </a:stretch>
                  </pic:blipFill>
                  <pic:spPr bwMode="auto">
                    <a:xfrm>
                      <a:off x="0" y="0"/>
                      <a:ext cx="3503835" cy="1523406"/>
                    </a:xfrm>
                    <a:prstGeom prst="rect">
                      <a:avLst/>
                    </a:prstGeom>
                    <a:noFill/>
                    <a:ln w="9525">
                      <a:noFill/>
                      <a:miter lim="800000"/>
                      <a:headEnd/>
                      <a:tailEnd/>
                    </a:ln>
                  </pic:spPr>
                </pic:pic>
              </a:graphicData>
            </a:graphic>
          </wp:inline>
        </w:drawing>
      </w:r>
    </w:p>
    <w:p w:rsidR="00250F21" w:rsidRDefault="00250F21" w:rsidP="00BF70AF">
      <w:pPr>
        <w:pStyle w:val="estilo2"/>
        <w:spacing w:before="0" w:beforeAutospacing="0" w:after="0" w:afterAutospacing="0"/>
        <w:ind w:right="685" w:firstLine="284"/>
        <w:jc w:val="center"/>
        <w:rPr>
          <w:rFonts w:ascii="Arial" w:hAnsi="Arial" w:cs="Arial"/>
          <w:b/>
          <w:sz w:val="22"/>
          <w:szCs w:val="22"/>
        </w:rPr>
      </w:pPr>
    </w:p>
    <w:p w:rsidR="00C96BD8" w:rsidRPr="00250F21" w:rsidRDefault="00727E1F" w:rsidP="00BF70AF">
      <w:pPr>
        <w:pStyle w:val="estilo2"/>
        <w:spacing w:before="0" w:beforeAutospacing="0" w:after="0" w:afterAutospacing="0"/>
        <w:ind w:right="685" w:firstLine="284"/>
        <w:jc w:val="both"/>
        <w:rPr>
          <w:rStyle w:val="Textoennegrita"/>
          <w:rFonts w:ascii="Arial" w:hAnsi="Arial" w:cs="Arial"/>
          <w:color w:val="0070C0"/>
          <w:sz w:val="28"/>
          <w:szCs w:val="28"/>
        </w:rPr>
      </w:pPr>
      <w:r>
        <w:rPr>
          <w:rStyle w:val="Textoennegrita"/>
          <w:rFonts w:ascii="Arial" w:hAnsi="Arial" w:cs="Arial"/>
          <w:color w:val="0070C0"/>
          <w:sz w:val="28"/>
          <w:szCs w:val="28"/>
        </w:rPr>
        <w:t xml:space="preserve"> 2º</w:t>
      </w:r>
      <w:r w:rsidR="00250F21" w:rsidRPr="00250F21">
        <w:rPr>
          <w:rStyle w:val="Textoennegrita"/>
          <w:rFonts w:ascii="Arial" w:hAnsi="Arial" w:cs="Arial"/>
          <w:color w:val="0070C0"/>
          <w:sz w:val="28"/>
          <w:szCs w:val="28"/>
        </w:rPr>
        <w:t xml:space="preserve">) </w:t>
      </w:r>
      <w:proofErr w:type="spellStart"/>
      <w:r w:rsidR="00C96BD8" w:rsidRPr="00250F21">
        <w:rPr>
          <w:rStyle w:val="Textoennegrita"/>
          <w:rFonts w:ascii="Arial" w:hAnsi="Arial" w:cs="Arial"/>
          <w:color w:val="0070C0"/>
          <w:sz w:val="28"/>
          <w:szCs w:val="28"/>
        </w:rPr>
        <w:t>Ambitos</w:t>
      </w:r>
      <w:proofErr w:type="spellEnd"/>
      <w:r w:rsidR="00C96BD8" w:rsidRPr="00250F21">
        <w:rPr>
          <w:rStyle w:val="Textoennegrita"/>
          <w:rFonts w:ascii="Arial" w:hAnsi="Arial" w:cs="Arial"/>
          <w:color w:val="0070C0"/>
          <w:sz w:val="28"/>
          <w:szCs w:val="28"/>
        </w:rPr>
        <w:t xml:space="preserve"> más informales</w:t>
      </w:r>
    </w:p>
    <w:p w:rsidR="00D930C9" w:rsidRPr="00E4407F" w:rsidRDefault="00D930C9" w:rsidP="00BF70AF">
      <w:pPr>
        <w:pStyle w:val="estilo2"/>
        <w:spacing w:before="0" w:beforeAutospacing="0" w:after="0" w:afterAutospacing="0"/>
        <w:ind w:right="685" w:firstLine="284"/>
        <w:jc w:val="both"/>
        <w:rPr>
          <w:rFonts w:ascii="Arial" w:hAnsi="Arial" w:cs="Arial"/>
          <w:b/>
          <w:sz w:val="22"/>
          <w:szCs w:val="22"/>
        </w:rPr>
      </w:pP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Además de la trilogía familia, parro</w:t>
      </w:r>
      <w:r w:rsidRPr="00E4407F">
        <w:rPr>
          <w:rFonts w:ascii="Arial" w:hAnsi="Arial" w:cs="Arial"/>
          <w:b/>
          <w:sz w:val="22"/>
          <w:szCs w:val="22"/>
        </w:rPr>
        <w:softHyphen/>
        <w:t>quia, escuela, existen otros muchos apoyos s</w:t>
      </w:r>
      <w:r w:rsidRPr="00E4407F">
        <w:rPr>
          <w:rFonts w:ascii="Arial" w:hAnsi="Arial" w:cs="Arial"/>
          <w:b/>
          <w:sz w:val="22"/>
          <w:szCs w:val="22"/>
        </w:rPr>
        <w:t>o</w:t>
      </w:r>
      <w:r w:rsidRPr="00E4407F">
        <w:rPr>
          <w:rFonts w:ascii="Arial" w:hAnsi="Arial" w:cs="Arial"/>
          <w:b/>
          <w:sz w:val="22"/>
          <w:szCs w:val="22"/>
        </w:rPr>
        <w:t>ciales que condicionan la educación de la fe cristiana: gru</w:t>
      </w:r>
      <w:r w:rsidRPr="00E4407F">
        <w:rPr>
          <w:rFonts w:ascii="Arial" w:hAnsi="Arial" w:cs="Arial"/>
          <w:b/>
          <w:sz w:val="22"/>
          <w:szCs w:val="22"/>
        </w:rPr>
        <w:softHyphen/>
        <w:t>pos, comisio</w:t>
      </w:r>
      <w:r w:rsidRPr="00E4407F">
        <w:rPr>
          <w:rFonts w:ascii="Arial" w:hAnsi="Arial" w:cs="Arial"/>
          <w:b/>
          <w:sz w:val="22"/>
          <w:szCs w:val="22"/>
        </w:rPr>
        <w:softHyphen/>
        <w:t>nes, asambleas, cofradías, asociaciones de piedad, de apostolado, de oración. Todos ellos aportan a las perso</w:t>
      </w:r>
      <w:r w:rsidRPr="00E4407F">
        <w:rPr>
          <w:rFonts w:ascii="Arial" w:hAnsi="Arial" w:cs="Arial"/>
          <w:b/>
          <w:sz w:val="22"/>
          <w:szCs w:val="22"/>
        </w:rPr>
        <w:softHyphen/>
        <w:t>nas ayu</w:t>
      </w:r>
      <w:r w:rsidRPr="00E4407F">
        <w:rPr>
          <w:rFonts w:ascii="Arial" w:hAnsi="Arial" w:cs="Arial"/>
          <w:b/>
          <w:sz w:val="22"/>
          <w:szCs w:val="22"/>
        </w:rPr>
        <w:softHyphen/>
        <w:t>das e influencias en lo intelectual (crite</w:t>
      </w:r>
      <w:r w:rsidRPr="00E4407F">
        <w:rPr>
          <w:rFonts w:ascii="Arial" w:hAnsi="Arial" w:cs="Arial"/>
          <w:b/>
          <w:sz w:val="22"/>
          <w:szCs w:val="22"/>
        </w:rPr>
        <w:softHyphen/>
        <w:t>rios, valores,) en lo afectivo (se</w:t>
      </w:r>
      <w:r w:rsidRPr="00E4407F">
        <w:rPr>
          <w:rFonts w:ascii="Arial" w:hAnsi="Arial" w:cs="Arial"/>
          <w:b/>
          <w:sz w:val="22"/>
          <w:szCs w:val="22"/>
        </w:rPr>
        <w:t>n</w:t>
      </w:r>
      <w:r w:rsidRPr="00E4407F">
        <w:rPr>
          <w:rFonts w:ascii="Arial" w:hAnsi="Arial" w:cs="Arial"/>
          <w:b/>
          <w:sz w:val="22"/>
          <w:szCs w:val="22"/>
        </w:rPr>
        <w:t>timientos, intereses, actitudes) y en lo moral (ejemplos, apoyos y alientos).</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Cada uno de ellos es original y resulta difícil clasificarlos bajo epígrafes fijos, pues su rasgo más definitorio es la varie</w:t>
      </w:r>
      <w:r w:rsidRPr="00E4407F">
        <w:rPr>
          <w:rFonts w:ascii="Arial" w:hAnsi="Arial" w:cs="Arial"/>
          <w:b/>
          <w:sz w:val="22"/>
          <w:szCs w:val="22"/>
        </w:rPr>
        <w:softHyphen/>
        <w:t>dad, la flexibilidad y la movilidad.</w:t>
      </w:r>
    </w:p>
    <w:p w:rsidR="00857CDB"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Lo importante no son las denominacio</w:t>
      </w:r>
      <w:r w:rsidRPr="00E4407F">
        <w:rPr>
          <w:rFonts w:ascii="Arial" w:hAnsi="Arial" w:cs="Arial"/>
          <w:b/>
          <w:sz w:val="22"/>
          <w:szCs w:val="22"/>
        </w:rPr>
        <w:softHyphen/>
        <w:t>nes, sino su existencia y su calidad de cauce de participación alentada y perma</w:t>
      </w:r>
      <w:r w:rsidRPr="00E4407F">
        <w:rPr>
          <w:rFonts w:ascii="Arial" w:hAnsi="Arial" w:cs="Arial"/>
          <w:b/>
          <w:sz w:val="22"/>
          <w:szCs w:val="22"/>
        </w:rPr>
        <w:softHyphen/>
        <w:t>nente. Tampoco es importante la pertenencia a m</w:t>
      </w:r>
      <w:r w:rsidRPr="00E4407F">
        <w:rPr>
          <w:rFonts w:ascii="Arial" w:hAnsi="Arial" w:cs="Arial"/>
          <w:b/>
          <w:sz w:val="22"/>
          <w:szCs w:val="22"/>
        </w:rPr>
        <w:t>u</w:t>
      </w:r>
      <w:r w:rsidRPr="00E4407F">
        <w:rPr>
          <w:rFonts w:ascii="Arial" w:hAnsi="Arial" w:cs="Arial"/>
          <w:b/>
          <w:sz w:val="22"/>
          <w:szCs w:val="22"/>
        </w:rPr>
        <w:t>chos ni parece conveniente el exce</w:t>
      </w:r>
      <w:r w:rsidRPr="00E4407F">
        <w:rPr>
          <w:rFonts w:ascii="Arial" w:hAnsi="Arial" w:cs="Arial"/>
          <w:b/>
          <w:sz w:val="22"/>
          <w:szCs w:val="22"/>
        </w:rPr>
        <w:softHyphen/>
        <w:t>si</w:t>
      </w:r>
      <w:r w:rsidRPr="00E4407F">
        <w:rPr>
          <w:rFonts w:ascii="Arial" w:hAnsi="Arial" w:cs="Arial"/>
          <w:b/>
          <w:sz w:val="22"/>
          <w:szCs w:val="22"/>
        </w:rPr>
        <w:softHyphen/>
        <w:t>vo trasiego por demasiados en busca de experie</w:t>
      </w:r>
      <w:r w:rsidRPr="00E4407F">
        <w:rPr>
          <w:rFonts w:ascii="Arial" w:hAnsi="Arial" w:cs="Arial"/>
          <w:b/>
          <w:sz w:val="22"/>
          <w:szCs w:val="22"/>
        </w:rPr>
        <w:t>n</w:t>
      </w:r>
      <w:r w:rsidRPr="00E4407F">
        <w:rPr>
          <w:rFonts w:ascii="Arial" w:hAnsi="Arial" w:cs="Arial"/>
          <w:b/>
          <w:sz w:val="22"/>
          <w:szCs w:val="22"/>
        </w:rPr>
        <w:t>cias siempre nue</w:t>
      </w:r>
      <w:r w:rsidRPr="00E4407F">
        <w:rPr>
          <w:rFonts w:ascii="Arial" w:hAnsi="Arial" w:cs="Arial"/>
          <w:b/>
          <w:sz w:val="22"/>
          <w:szCs w:val="22"/>
        </w:rPr>
        <w:softHyphen/>
        <w:t>vas.</w:t>
      </w:r>
    </w:p>
    <w:p w:rsidR="00C96BD8" w:rsidRDefault="00857CDB"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C96BD8" w:rsidRPr="00E4407F">
        <w:rPr>
          <w:rFonts w:ascii="Arial" w:hAnsi="Arial" w:cs="Arial"/>
          <w:b/>
          <w:sz w:val="22"/>
          <w:szCs w:val="22"/>
        </w:rPr>
        <w:t xml:space="preserve"> Es preferible la vivencia en profundidad y con cierta permanencia en aque</w:t>
      </w:r>
      <w:r w:rsidR="00C96BD8" w:rsidRPr="00E4407F">
        <w:rPr>
          <w:rFonts w:ascii="Arial" w:hAnsi="Arial" w:cs="Arial"/>
          <w:b/>
          <w:sz w:val="22"/>
          <w:szCs w:val="22"/>
        </w:rPr>
        <w:softHyphen/>
        <w:t>llos que más se acomodan a cada per</w:t>
      </w:r>
      <w:r w:rsidR="00C96BD8" w:rsidRPr="00E4407F">
        <w:rPr>
          <w:rFonts w:ascii="Arial" w:hAnsi="Arial" w:cs="Arial"/>
          <w:b/>
          <w:sz w:val="22"/>
          <w:szCs w:val="22"/>
        </w:rPr>
        <w:softHyphen/>
        <w:t>sonali</w:t>
      </w:r>
      <w:r w:rsidR="00C96BD8" w:rsidRPr="00E4407F">
        <w:rPr>
          <w:rFonts w:ascii="Arial" w:hAnsi="Arial" w:cs="Arial"/>
          <w:b/>
          <w:sz w:val="22"/>
          <w:szCs w:val="22"/>
        </w:rPr>
        <w:softHyphen/>
        <w:t>dad o que las circunstancias van ponien</w:t>
      </w:r>
      <w:r w:rsidR="00C96BD8" w:rsidRPr="00E4407F">
        <w:rPr>
          <w:rFonts w:ascii="Arial" w:hAnsi="Arial" w:cs="Arial"/>
          <w:b/>
          <w:sz w:val="22"/>
          <w:szCs w:val="22"/>
        </w:rPr>
        <w:softHyphen/>
        <w:t xml:space="preserve">do en el camino </w:t>
      </w:r>
      <w:r w:rsidR="00CD6C13">
        <w:rPr>
          <w:rFonts w:ascii="Arial" w:hAnsi="Arial" w:cs="Arial"/>
          <w:b/>
          <w:sz w:val="22"/>
          <w:szCs w:val="22"/>
        </w:rPr>
        <w:t>d</w:t>
      </w:r>
      <w:r w:rsidR="00C96BD8" w:rsidRPr="00E4407F">
        <w:rPr>
          <w:rFonts w:ascii="Arial" w:hAnsi="Arial" w:cs="Arial"/>
          <w:b/>
          <w:sz w:val="22"/>
          <w:szCs w:val="22"/>
        </w:rPr>
        <w:t>e la vida.  El recuerdo de algunos de ellos puede ayudar a entender su impo</w:t>
      </w:r>
      <w:r w:rsidR="00C96BD8" w:rsidRPr="00E4407F">
        <w:rPr>
          <w:rFonts w:ascii="Arial" w:hAnsi="Arial" w:cs="Arial"/>
          <w:b/>
          <w:sz w:val="22"/>
          <w:szCs w:val="22"/>
        </w:rPr>
        <w:t>r</w:t>
      </w:r>
      <w:r w:rsidR="00C96BD8" w:rsidRPr="00E4407F">
        <w:rPr>
          <w:rFonts w:ascii="Arial" w:hAnsi="Arial" w:cs="Arial"/>
          <w:b/>
          <w:sz w:val="22"/>
          <w:szCs w:val="22"/>
        </w:rPr>
        <w:t>tancia.</w:t>
      </w:r>
    </w:p>
    <w:p w:rsidR="00D930C9" w:rsidRPr="0048660C" w:rsidRDefault="00D930C9" w:rsidP="00BF70AF">
      <w:pPr>
        <w:pStyle w:val="estilo2"/>
        <w:spacing w:before="0" w:beforeAutospacing="0" w:after="0" w:afterAutospacing="0"/>
        <w:ind w:right="685" w:firstLine="284"/>
        <w:jc w:val="both"/>
        <w:rPr>
          <w:rFonts w:ascii="Arial" w:hAnsi="Arial" w:cs="Arial"/>
          <w:b/>
          <w:color w:val="0070C0"/>
          <w:sz w:val="22"/>
          <w:szCs w:val="22"/>
        </w:rPr>
      </w:pPr>
    </w:p>
    <w:p w:rsidR="00C96BD8" w:rsidRDefault="0048660C" w:rsidP="00BF70AF">
      <w:pPr>
        <w:pStyle w:val="estilo2"/>
        <w:spacing w:before="0" w:beforeAutospacing="0" w:after="0" w:afterAutospacing="0"/>
        <w:ind w:right="685" w:firstLine="284"/>
        <w:jc w:val="both"/>
        <w:rPr>
          <w:rStyle w:val="Textoennegrita"/>
          <w:rFonts w:ascii="Arial" w:hAnsi="Arial" w:cs="Arial"/>
          <w:sz w:val="22"/>
          <w:szCs w:val="22"/>
        </w:rPr>
      </w:pPr>
      <w:r w:rsidRPr="0048660C">
        <w:rPr>
          <w:rStyle w:val="Textoennegrita"/>
          <w:rFonts w:ascii="Arial" w:hAnsi="Arial" w:cs="Arial"/>
          <w:color w:val="0070C0"/>
          <w:sz w:val="22"/>
          <w:szCs w:val="22"/>
        </w:rPr>
        <w:t xml:space="preserve">    -</w:t>
      </w:r>
      <w:r w:rsidR="00C96BD8" w:rsidRPr="0048660C">
        <w:rPr>
          <w:rStyle w:val="Textoennegrita"/>
          <w:rFonts w:ascii="Arial" w:hAnsi="Arial" w:cs="Arial"/>
          <w:color w:val="0070C0"/>
          <w:sz w:val="22"/>
          <w:szCs w:val="22"/>
        </w:rPr>
        <w:t xml:space="preserve"> Servicios y encuentros</w:t>
      </w:r>
    </w:p>
    <w:p w:rsidR="00D930C9" w:rsidRPr="00E4407F" w:rsidRDefault="00D930C9" w:rsidP="00BF70AF">
      <w:pPr>
        <w:pStyle w:val="estilo2"/>
        <w:spacing w:before="0" w:beforeAutospacing="0" w:after="0" w:afterAutospacing="0"/>
        <w:ind w:right="685" w:firstLine="284"/>
        <w:jc w:val="both"/>
        <w:rPr>
          <w:rFonts w:ascii="Arial" w:hAnsi="Arial" w:cs="Arial"/>
          <w:b/>
          <w:sz w:val="22"/>
          <w:szCs w:val="22"/>
        </w:rPr>
      </w:pPr>
    </w:p>
    <w:p w:rsidR="00D930C9" w:rsidRDefault="00C96BD8" w:rsidP="00BF70AF">
      <w:pPr>
        <w:pStyle w:val="estilo2"/>
        <w:spacing w:before="0" w:beforeAutospacing="0" w:after="0" w:afterAutospacing="0"/>
        <w:ind w:right="685" w:firstLine="284"/>
        <w:jc w:val="both"/>
        <w:rPr>
          <w:rFonts w:ascii="Arial" w:hAnsi="Arial" w:cs="Arial"/>
          <w:b/>
          <w:sz w:val="22"/>
          <w:szCs w:val="22"/>
        </w:rPr>
      </w:pPr>
      <w:r w:rsidRPr="00E4407F">
        <w:rPr>
          <w:rFonts w:ascii="Arial" w:hAnsi="Arial" w:cs="Arial"/>
          <w:b/>
          <w:sz w:val="22"/>
          <w:szCs w:val="22"/>
        </w:rPr>
        <w:t>   Las distintas necesidades sociales o eclesiales suelen generar grupos o servi</w:t>
      </w:r>
      <w:r w:rsidRPr="00E4407F">
        <w:rPr>
          <w:rFonts w:ascii="Arial" w:hAnsi="Arial" w:cs="Arial"/>
          <w:b/>
          <w:sz w:val="22"/>
          <w:szCs w:val="22"/>
        </w:rPr>
        <w:softHyphen/>
        <w:t xml:space="preserve">cios muy diversos </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 Los "voluntariados", tan frecuentemente apetecidos en etapas adolescentes o juv</w:t>
      </w:r>
      <w:r w:rsidRPr="00E4407F">
        <w:rPr>
          <w:rFonts w:ascii="Arial" w:hAnsi="Arial" w:cs="Arial"/>
          <w:b/>
          <w:sz w:val="22"/>
          <w:szCs w:val="22"/>
        </w:rPr>
        <w:t>e</w:t>
      </w:r>
      <w:r w:rsidRPr="00E4407F">
        <w:rPr>
          <w:rFonts w:ascii="Arial" w:hAnsi="Arial" w:cs="Arial"/>
          <w:b/>
          <w:sz w:val="22"/>
          <w:szCs w:val="22"/>
        </w:rPr>
        <w:t>niles, resultan otra forma de vivencia cristiana, creando ámbito adecuado de relación y de altruismo. El clima generado en los partici</w:t>
      </w:r>
      <w:r w:rsidRPr="00E4407F">
        <w:rPr>
          <w:rFonts w:ascii="Arial" w:hAnsi="Arial" w:cs="Arial"/>
          <w:b/>
          <w:sz w:val="22"/>
          <w:szCs w:val="22"/>
        </w:rPr>
        <w:softHyphen/>
        <w:t>pantes es lo que define su poder educ</w:t>
      </w:r>
      <w:r w:rsidRPr="00E4407F">
        <w:rPr>
          <w:rFonts w:ascii="Arial" w:hAnsi="Arial" w:cs="Arial"/>
          <w:b/>
          <w:sz w:val="22"/>
          <w:szCs w:val="22"/>
        </w:rPr>
        <w:t>a</w:t>
      </w:r>
      <w:r w:rsidRPr="00E4407F">
        <w:rPr>
          <w:rFonts w:ascii="Arial" w:hAnsi="Arial" w:cs="Arial"/>
          <w:b/>
          <w:sz w:val="22"/>
          <w:szCs w:val="22"/>
        </w:rPr>
        <w:t>dor.</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t>  Siempre es recomendable desde cierta edad algún tipo de "vo</w:t>
      </w:r>
      <w:r w:rsidRPr="00E4407F">
        <w:rPr>
          <w:rFonts w:ascii="Arial" w:hAnsi="Arial" w:cs="Arial"/>
          <w:b/>
          <w:sz w:val="22"/>
          <w:szCs w:val="22"/>
        </w:rPr>
        <w:softHyphen/>
        <w:t>luntariado" o partic</w:t>
      </w:r>
      <w:r w:rsidRPr="00E4407F">
        <w:rPr>
          <w:rFonts w:ascii="Arial" w:hAnsi="Arial" w:cs="Arial"/>
          <w:b/>
          <w:sz w:val="22"/>
          <w:szCs w:val="22"/>
        </w:rPr>
        <w:t>i</w:t>
      </w:r>
      <w:r w:rsidRPr="00E4407F">
        <w:rPr>
          <w:rFonts w:ascii="Arial" w:hAnsi="Arial" w:cs="Arial"/>
          <w:b/>
          <w:sz w:val="22"/>
          <w:szCs w:val="22"/>
        </w:rPr>
        <w:t>pación solidaria de ayuda con necesita</w:t>
      </w:r>
      <w:r w:rsidRPr="00E4407F">
        <w:rPr>
          <w:rFonts w:ascii="Arial" w:hAnsi="Arial" w:cs="Arial"/>
          <w:b/>
          <w:sz w:val="22"/>
          <w:szCs w:val="22"/>
        </w:rPr>
        <w:softHyphen/>
        <w:t>dos: enfer</w:t>
      </w:r>
      <w:r w:rsidRPr="00E4407F">
        <w:rPr>
          <w:rFonts w:ascii="Arial" w:hAnsi="Arial" w:cs="Arial"/>
          <w:b/>
          <w:sz w:val="22"/>
          <w:szCs w:val="22"/>
        </w:rPr>
        <w:softHyphen/>
        <w:t>mos, emi</w:t>
      </w:r>
      <w:r w:rsidRPr="00E4407F">
        <w:rPr>
          <w:rFonts w:ascii="Arial" w:hAnsi="Arial" w:cs="Arial"/>
          <w:b/>
          <w:sz w:val="22"/>
          <w:szCs w:val="22"/>
        </w:rPr>
        <w:softHyphen/>
        <w:t>grantes, marginados, apoyos al tercer mundo, etc.</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xml:space="preserve"> </w:t>
      </w:r>
      <w:r w:rsidRPr="00E4407F">
        <w:rPr>
          <w:rFonts w:ascii="Arial" w:hAnsi="Arial" w:cs="Arial"/>
          <w:b/>
          <w:sz w:val="22"/>
          <w:szCs w:val="22"/>
        </w:rPr>
        <w:br/>
        <w:t>  - Las Organizaciones no gubernamentales de signo altruista (</w:t>
      </w:r>
      <w:proofErr w:type="spellStart"/>
      <w:r w:rsidRPr="00E4407F">
        <w:rPr>
          <w:rFonts w:ascii="Arial" w:hAnsi="Arial" w:cs="Arial"/>
          <w:b/>
          <w:sz w:val="22"/>
          <w:szCs w:val="22"/>
        </w:rPr>
        <w:t>O</w:t>
      </w:r>
      <w:r w:rsidR="00CD6C13">
        <w:rPr>
          <w:rFonts w:ascii="Arial" w:hAnsi="Arial" w:cs="Arial"/>
          <w:b/>
          <w:sz w:val="22"/>
          <w:szCs w:val="22"/>
        </w:rPr>
        <w:t>NGs</w:t>
      </w:r>
      <w:proofErr w:type="spellEnd"/>
      <w:r w:rsidRPr="00E4407F">
        <w:rPr>
          <w:rFonts w:ascii="Arial" w:hAnsi="Arial" w:cs="Arial"/>
          <w:b/>
          <w:sz w:val="22"/>
          <w:szCs w:val="22"/>
        </w:rPr>
        <w:t xml:space="preserve"> para el desarrollo) se han multiplicado recientemente y ofrecen alternati</w:t>
      </w:r>
      <w:r w:rsidRPr="00E4407F">
        <w:rPr>
          <w:rFonts w:ascii="Arial" w:hAnsi="Arial" w:cs="Arial"/>
          <w:b/>
          <w:sz w:val="22"/>
          <w:szCs w:val="22"/>
        </w:rPr>
        <w:softHyphen/>
        <w:t>vas formativas de importancia. De manera especial re</w:t>
      </w:r>
      <w:r w:rsidRPr="00E4407F">
        <w:rPr>
          <w:rFonts w:ascii="Arial" w:hAnsi="Arial" w:cs="Arial"/>
          <w:b/>
          <w:sz w:val="22"/>
          <w:szCs w:val="22"/>
        </w:rPr>
        <w:softHyphen/>
        <w:t>sultan educadoras aquellas que se definen por un ideario cris</w:t>
      </w:r>
      <w:r w:rsidRPr="00E4407F">
        <w:rPr>
          <w:rFonts w:ascii="Arial" w:hAnsi="Arial" w:cs="Arial"/>
          <w:b/>
          <w:sz w:val="22"/>
          <w:szCs w:val="22"/>
        </w:rPr>
        <w:softHyphen/>
        <w:t>tiano y respon</w:t>
      </w:r>
      <w:r w:rsidRPr="00E4407F">
        <w:rPr>
          <w:rFonts w:ascii="Arial" w:hAnsi="Arial" w:cs="Arial"/>
          <w:b/>
          <w:sz w:val="22"/>
          <w:szCs w:val="22"/>
        </w:rPr>
        <w:softHyphen/>
        <w:t>den a proyectos concretos que exigen apor</w:t>
      </w:r>
      <w:r w:rsidRPr="00E4407F">
        <w:rPr>
          <w:rFonts w:ascii="Arial" w:hAnsi="Arial" w:cs="Arial"/>
          <w:b/>
          <w:sz w:val="22"/>
          <w:szCs w:val="22"/>
        </w:rPr>
        <w:softHyphen/>
        <w:t>taciones fuertes de retaguardia y, en ocasiones, también de vanguardia.</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xml:space="preserve">   - Las llamadas comunidades de base, o comunidades libres, pueden resultar también educadoras, siempre que no impliquen determinadas obsesiones, por ejemplo </w:t>
      </w:r>
      <w:proofErr w:type="spellStart"/>
      <w:r w:rsidRPr="00E4407F">
        <w:rPr>
          <w:rFonts w:ascii="Arial" w:hAnsi="Arial" w:cs="Arial"/>
          <w:b/>
          <w:sz w:val="22"/>
          <w:szCs w:val="22"/>
        </w:rPr>
        <w:t>antie</w:t>
      </w:r>
      <w:r w:rsidRPr="00E4407F">
        <w:rPr>
          <w:rFonts w:ascii="Arial" w:hAnsi="Arial" w:cs="Arial"/>
          <w:b/>
          <w:sz w:val="22"/>
          <w:szCs w:val="22"/>
        </w:rPr>
        <w:t>s</w:t>
      </w:r>
      <w:r w:rsidRPr="00E4407F">
        <w:rPr>
          <w:rFonts w:ascii="Arial" w:hAnsi="Arial" w:cs="Arial"/>
          <w:b/>
          <w:sz w:val="22"/>
          <w:szCs w:val="22"/>
        </w:rPr>
        <w:t>tructurales</w:t>
      </w:r>
      <w:proofErr w:type="spellEnd"/>
      <w:r w:rsidRPr="00E4407F">
        <w:rPr>
          <w:rFonts w:ascii="Arial" w:hAnsi="Arial" w:cs="Arial"/>
          <w:b/>
          <w:sz w:val="22"/>
          <w:szCs w:val="22"/>
        </w:rPr>
        <w:t xml:space="preserve"> en relación a la jerarquía eclesial. De serlo, generan por lo general climas difícilmente compatibles con el mensaje evangélico presentado a adolescentes.</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 Son ámbitos pasajeros pero positivos, aunque sean ocasionales o secto</w:t>
      </w:r>
      <w:r w:rsidRPr="00E4407F">
        <w:rPr>
          <w:rFonts w:ascii="Arial" w:hAnsi="Arial" w:cs="Arial"/>
          <w:b/>
          <w:sz w:val="22"/>
          <w:szCs w:val="22"/>
        </w:rPr>
        <w:softHyphen/>
        <w:t>riales, los encuentros, las conferencias, las peregri</w:t>
      </w:r>
      <w:r w:rsidRPr="00E4407F">
        <w:rPr>
          <w:rFonts w:ascii="Arial" w:hAnsi="Arial" w:cs="Arial"/>
          <w:b/>
          <w:sz w:val="22"/>
          <w:szCs w:val="22"/>
        </w:rPr>
        <w:softHyphen/>
        <w:t>na</w:t>
      </w:r>
      <w:r w:rsidRPr="00E4407F">
        <w:rPr>
          <w:rFonts w:ascii="Arial" w:hAnsi="Arial" w:cs="Arial"/>
          <w:b/>
          <w:sz w:val="22"/>
          <w:szCs w:val="22"/>
        </w:rPr>
        <w:softHyphen/>
        <w:t>cio</w:t>
      </w:r>
      <w:r w:rsidRPr="00E4407F">
        <w:rPr>
          <w:rFonts w:ascii="Arial" w:hAnsi="Arial" w:cs="Arial"/>
          <w:b/>
          <w:sz w:val="22"/>
          <w:szCs w:val="22"/>
        </w:rPr>
        <w:softHyphen/>
        <w:t>nes, las conviven</w:t>
      </w:r>
      <w:r w:rsidRPr="00E4407F">
        <w:rPr>
          <w:rFonts w:ascii="Arial" w:hAnsi="Arial" w:cs="Arial"/>
          <w:b/>
          <w:sz w:val="22"/>
          <w:szCs w:val="22"/>
        </w:rPr>
        <w:softHyphen/>
        <w:t>cias, las campa</w:t>
      </w:r>
      <w:r w:rsidRPr="00E4407F">
        <w:rPr>
          <w:rFonts w:ascii="Arial" w:hAnsi="Arial" w:cs="Arial"/>
          <w:b/>
          <w:sz w:val="22"/>
          <w:szCs w:val="22"/>
        </w:rPr>
        <w:softHyphen/>
        <w:t>ñas de apoyo a causas o necesi</w:t>
      </w:r>
      <w:r w:rsidRPr="00E4407F">
        <w:rPr>
          <w:rFonts w:ascii="Arial" w:hAnsi="Arial" w:cs="Arial"/>
          <w:b/>
          <w:sz w:val="22"/>
          <w:szCs w:val="22"/>
        </w:rPr>
        <w:softHyphen/>
        <w:t>dades improvisadas.</w:t>
      </w:r>
    </w:p>
    <w:p w:rsidR="00D930C9" w:rsidRDefault="00C96BD8"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 Determinadas asociaciones de piedad, como grupos de oración, de penitencia o de formación cristiana, si tienen ambiente propicio de libertad y de caridad, pueden dejar huellas indelebles en la formación infantil o juvenil de una persona. Se puede afirmar categórica</w:t>
      </w:r>
      <w:r w:rsidRPr="00E4407F">
        <w:rPr>
          <w:rFonts w:ascii="Arial" w:hAnsi="Arial" w:cs="Arial"/>
          <w:b/>
          <w:sz w:val="22"/>
          <w:szCs w:val="22"/>
        </w:rPr>
        <w:softHyphen/>
        <w:t>men</w:t>
      </w:r>
      <w:r w:rsidRPr="00E4407F">
        <w:rPr>
          <w:rFonts w:ascii="Arial" w:hAnsi="Arial" w:cs="Arial"/>
          <w:b/>
          <w:sz w:val="22"/>
          <w:szCs w:val="22"/>
        </w:rPr>
        <w:softHyphen/>
        <w:t>te que nadie logra una suficiente educación en la fe cristiana si durante la  etapa infantil o juvenil no se recibe algu</w:t>
      </w:r>
      <w:r w:rsidRPr="00E4407F">
        <w:rPr>
          <w:rFonts w:ascii="Arial" w:hAnsi="Arial" w:cs="Arial"/>
          <w:b/>
          <w:sz w:val="22"/>
          <w:szCs w:val="22"/>
        </w:rPr>
        <w:softHyphen/>
        <w:t>na expe</w:t>
      </w:r>
      <w:r w:rsidRPr="00E4407F">
        <w:rPr>
          <w:rFonts w:ascii="Arial" w:hAnsi="Arial" w:cs="Arial"/>
          <w:b/>
          <w:sz w:val="22"/>
          <w:szCs w:val="22"/>
        </w:rPr>
        <w:softHyphen/>
        <w:t>riencia de vida comunita</w:t>
      </w:r>
      <w:r w:rsidRPr="00E4407F">
        <w:rPr>
          <w:rFonts w:ascii="Arial" w:hAnsi="Arial" w:cs="Arial"/>
          <w:b/>
          <w:sz w:val="22"/>
          <w:szCs w:val="22"/>
        </w:rPr>
        <w:softHyphen/>
        <w:t xml:space="preserve">ria </w:t>
      </w:r>
      <w:proofErr w:type="spellStart"/>
      <w:r w:rsidRPr="00E4407F">
        <w:rPr>
          <w:rFonts w:ascii="Arial" w:hAnsi="Arial" w:cs="Arial"/>
          <w:b/>
          <w:sz w:val="22"/>
          <w:szCs w:val="22"/>
        </w:rPr>
        <w:t>extraf</w:t>
      </w:r>
      <w:r w:rsidRPr="00E4407F">
        <w:rPr>
          <w:rFonts w:ascii="Arial" w:hAnsi="Arial" w:cs="Arial"/>
          <w:b/>
          <w:sz w:val="22"/>
          <w:szCs w:val="22"/>
        </w:rPr>
        <w:t>a</w:t>
      </w:r>
      <w:r w:rsidRPr="00E4407F">
        <w:rPr>
          <w:rFonts w:ascii="Arial" w:hAnsi="Arial" w:cs="Arial"/>
          <w:b/>
          <w:sz w:val="22"/>
          <w:szCs w:val="22"/>
        </w:rPr>
        <w:t>miliar</w:t>
      </w:r>
      <w:proofErr w:type="spellEnd"/>
      <w:r w:rsidRPr="00E4407F">
        <w:rPr>
          <w:rFonts w:ascii="Arial" w:hAnsi="Arial" w:cs="Arial"/>
          <w:b/>
          <w:sz w:val="22"/>
          <w:szCs w:val="22"/>
        </w:rPr>
        <w:t>.</w:t>
      </w:r>
    </w:p>
    <w:p w:rsidR="00C96BD8" w:rsidRDefault="00C96BD8" w:rsidP="00BF70AF">
      <w:pPr>
        <w:pStyle w:val="estilo2"/>
        <w:spacing w:before="0" w:beforeAutospacing="0" w:after="0" w:afterAutospacing="0"/>
        <w:ind w:right="141" w:firstLine="284"/>
        <w:jc w:val="both"/>
        <w:rPr>
          <w:rFonts w:ascii="Arial" w:hAnsi="Arial" w:cs="Arial"/>
          <w:b/>
          <w:sz w:val="22"/>
          <w:szCs w:val="22"/>
        </w:rPr>
      </w:pPr>
      <w:r w:rsidRPr="00E4407F">
        <w:rPr>
          <w:rFonts w:ascii="Arial" w:hAnsi="Arial" w:cs="Arial"/>
          <w:b/>
          <w:sz w:val="22"/>
          <w:szCs w:val="22"/>
        </w:rPr>
        <w:br/>
        <w:t>   Por eso importan tanto las asociacio</w:t>
      </w:r>
      <w:r w:rsidRPr="00E4407F">
        <w:rPr>
          <w:rFonts w:ascii="Arial" w:hAnsi="Arial" w:cs="Arial"/>
          <w:b/>
          <w:sz w:val="22"/>
          <w:szCs w:val="22"/>
        </w:rPr>
        <w:softHyphen/>
        <w:t>nes piadosas, misioneras, parroquiales, col</w:t>
      </w:r>
      <w:r w:rsidRPr="00E4407F">
        <w:rPr>
          <w:rFonts w:ascii="Arial" w:hAnsi="Arial" w:cs="Arial"/>
          <w:b/>
          <w:sz w:val="22"/>
          <w:szCs w:val="22"/>
        </w:rPr>
        <w:t>e</w:t>
      </w:r>
      <w:r w:rsidRPr="00E4407F">
        <w:rPr>
          <w:rFonts w:ascii="Arial" w:hAnsi="Arial" w:cs="Arial"/>
          <w:b/>
          <w:sz w:val="22"/>
          <w:szCs w:val="22"/>
        </w:rPr>
        <w:t>giales, los grupos de oración, las pequeñas comunidades infantiles o juve</w:t>
      </w:r>
      <w:r w:rsidRPr="00E4407F">
        <w:rPr>
          <w:rFonts w:ascii="Arial" w:hAnsi="Arial" w:cs="Arial"/>
          <w:b/>
          <w:sz w:val="22"/>
          <w:szCs w:val="22"/>
        </w:rPr>
        <w:softHyphen/>
        <w:t>niles, las convivencias cristianas, etc</w:t>
      </w:r>
      <w:r w:rsidR="00727E1F">
        <w:rPr>
          <w:rFonts w:ascii="Arial" w:hAnsi="Arial" w:cs="Arial"/>
          <w:b/>
          <w:sz w:val="22"/>
          <w:szCs w:val="22"/>
        </w:rPr>
        <w:t>.</w:t>
      </w:r>
    </w:p>
    <w:p w:rsidR="00CF3841" w:rsidRDefault="00CF3841" w:rsidP="00BF70AF">
      <w:pPr>
        <w:pStyle w:val="estilo2"/>
        <w:spacing w:before="0" w:beforeAutospacing="0" w:after="0" w:afterAutospacing="0"/>
        <w:ind w:right="685" w:firstLine="284"/>
        <w:jc w:val="both"/>
        <w:rPr>
          <w:rFonts w:ascii="Arial" w:hAnsi="Arial" w:cs="Arial"/>
          <w:b/>
          <w:sz w:val="22"/>
          <w:szCs w:val="22"/>
        </w:rPr>
      </w:pPr>
    </w:p>
    <w:p w:rsidR="00727E1F" w:rsidRDefault="00727E1F" w:rsidP="00BF70AF">
      <w:pPr>
        <w:pStyle w:val="estilo2"/>
        <w:spacing w:before="0" w:beforeAutospacing="0" w:after="0" w:afterAutospacing="0"/>
        <w:ind w:right="685" w:firstLine="284"/>
        <w:jc w:val="both"/>
        <w:rPr>
          <w:rFonts w:ascii="Arial" w:hAnsi="Arial" w:cs="Arial"/>
          <w:b/>
          <w:sz w:val="22"/>
          <w:szCs w:val="22"/>
        </w:rPr>
      </w:pPr>
    </w:p>
    <w:p w:rsidR="00727E1F" w:rsidRDefault="00727E1F" w:rsidP="00BF70AF">
      <w:pPr>
        <w:pStyle w:val="estilo2"/>
        <w:spacing w:before="0" w:beforeAutospacing="0" w:after="0" w:afterAutospacing="0"/>
        <w:ind w:right="-11" w:firstLine="284"/>
        <w:jc w:val="center"/>
        <w:rPr>
          <w:rFonts w:ascii="Arial" w:hAnsi="Arial" w:cs="Arial"/>
          <w:b/>
          <w:sz w:val="22"/>
          <w:szCs w:val="22"/>
        </w:rPr>
      </w:pPr>
      <w:r>
        <w:rPr>
          <w:noProof/>
        </w:rPr>
        <w:drawing>
          <wp:inline distT="0" distB="0" distL="0" distR="0">
            <wp:extent cx="3950255" cy="2219325"/>
            <wp:effectExtent l="19050" t="0" r="0" b="0"/>
            <wp:docPr id="21" name="Imagen 10" descr="http://www.obispadoalcala.org/cutenews-es/data/upimages/2011-02-13_Virgen_Va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obispadoalcala.org/cutenews-es/data/upimages/2011-02-13_Virgen_Val_1.jpg"/>
                    <pic:cNvPicPr>
                      <a:picLocks noChangeAspect="1" noChangeArrowheads="1"/>
                    </pic:cNvPicPr>
                  </pic:nvPicPr>
                  <pic:blipFill>
                    <a:blip r:embed="rId20"/>
                    <a:srcRect/>
                    <a:stretch>
                      <a:fillRect/>
                    </a:stretch>
                  </pic:blipFill>
                  <pic:spPr bwMode="auto">
                    <a:xfrm>
                      <a:off x="0" y="0"/>
                      <a:ext cx="3952394" cy="2220527"/>
                    </a:xfrm>
                    <a:prstGeom prst="rect">
                      <a:avLst/>
                    </a:prstGeom>
                    <a:noFill/>
                    <a:ln w="9525">
                      <a:noFill/>
                      <a:miter lim="800000"/>
                      <a:headEnd/>
                      <a:tailEnd/>
                    </a:ln>
                  </pic:spPr>
                </pic:pic>
              </a:graphicData>
            </a:graphic>
          </wp:inline>
        </w:drawing>
      </w:r>
    </w:p>
    <w:p w:rsidR="00D930C9" w:rsidRPr="00E4407F" w:rsidRDefault="00D930C9" w:rsidP="00BF70AF">
      <w:pPr>
        <w:pStyle w:val="estilo2"/>
        <w:spacing w:before="0" w:beforeAutospacing="0" w:after="0" w:afterAutospacing="0"/>
        <w:ind w:right="685" w:firstLine="284"/>
        <w:jc w:val="both"/>
        <w:rPr>
          <w:rFonts w:ascii="Arial" w:hAnsi="Arial" w:cs="Arial"/>
          <w:b/>
          <w:sz w:val="22"/>
          <w:szCs w:val="22"/>
        </w:rPr>
      </w:pPr>
    </w:p>
    <w:p w:rsidR="00E4407F" w:rsidRPr="0048660C" w:rsidRDefault="0048660C" w:rsidP="00BF70AF">
      <w:pPr>
        <w:pStyle w:val="estilo2"/>
        <w:spacing w:before="0" w:beforeAutospacing="0" w:after="0" w:afterAutospacing="0"/>
        <w:ind w:right="685" w:firstLine="284"/>
        <w:jc w:val="both"/>
        <w:rPr>
          <w:rStyle w:val="Textoennegrita"/>
          <w:rFonts w:ascii="Arial" w:hAnsi="Arial" w:cs="Arial"/>
          <w:color w:val="0070C0"/>
        </w:rPr>
      </w:pPr>
      <w:r w:rsidRPr="0048660C">
        <w:rPr>
          <w:rStyle w:val="Textoennegrita"/>
          <w:rFonts w:ascii="Arial" w:hAnsi="Arial" w:cs="Arial"/>
          <w:color w:val="0070C0"/>
        </w:rPr>
        <w:t xml:space="preserve">  </w:t>
      </w:r>
      <w:r w:rsidR="00E4407F" w:rsidRPr="0048660C">
        <w:rPr>
          <w:rStyle w:val="Textoennegrita"/>
          <w:rFonts w:ascii="Arial" w:hAnsi="Arial" w:cs="Arial"/>
          <w:color w:val="0070C0"/>
        </w:rPr>
        <w:t xml:space="preserve"> Movimientos</w:t>
      </w:r>
    </w:p>
    <w:p w:rsidR="00D930C9" w:rsidRPr="00E4407F" w:rsidRDefault="00D930C9" w:rsidP="00BF70AF">
      <w:pPr>
        <w:pStyle w:val="estilo2"/>
        <w:spacing w:before="0" w:beforeAutospacing="0" w:after="0" w:afterAutospacing="0"/>
        <w:ind w:right="685" w:firstLine="284"/>
        <w:jc w:val="both"/>
        <w:rPr>
          <w:rFonts w:ascii="Arial" w:hAnsi="Arial" w:cs="Arial"/>
          <w:b/>
          <w:sz w:val="22"/>
          <w:szCs w:val="22"/>
        </w:rPr>
      </w:pP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Podemos recordar el valor que tienen los llamados "movimientos cristianos" y r</w:t>
      </w:r>
      <w:r w:rsidRPr="00E4407F">
        <w:rPr>
          <w:rFonts w:ascii="Arial" w:hAnsi="Arial" w:cs="Arial"/>
          <w:b/>
          <w:sz w:val="22"/>
          <w:szCs w:val="22"/>
        </w:rPr>
        <w:t>e</w:t>
      </w:r>
      <w:r w:rsidRPr="00E4407F">
        <w:rPr>
          <w:rFonts w:ascii="Arial" w:hAnsi="Arial" w:cs="Arial"/>
          <w:b/>
          <w:sz w:val="22"/>
          <w:szCs w:val="22"/>
        </w:rPr>
        <w:t>saltar la importancia del clima que generan en quienes se siente afectados por ellos. Constituyen un ámbito inmaterial, pero determinante, para la educa</w:t>
      </w:r>
      <w:r w:rsidRPr="00E4407F">
        <w:rPr>
          <w:rFonts w:ascii="Arial" w:hAnsi="Arial" w:cs="Arial"/>
          <w:b/>
          <w:sz w:val="22"/>
          <w:szCs w:val="22"/>
        </w:rPr>
        <w:softHyphen/>
        <w:t>ción de una fe viva y proyectiva.</w:t>
      </w: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Se denominan movimientos eclesiales a las afinidades ideológicas o afectivas que son más libres e infor</w:t>
      </w:r>
      <w:r w:rsidRPr="00E4407F">
        <w:rPr>
          <w:rFonts w:ascii="Arial" w:hAnsi="Arial" w:cs="Arial"/>
          <w:b/>
          <w:sz w:val="22"/>
          <w:szCs w:val="22"/>
        </w:rPr>
        <w:softHyphen/>
        <w:t>males que los grupos regulados con normas. Origi</w:t>
      </w:r>
      <w:r w:rsidRPr="00E4407F">
        <w:rPr>
          <w:rFonts w:ascii="Arial" w:hAnsi="Arial" w:cs="Arial"/>
          <w:b/>
          <w:sz w:val="22"/>
          <w:szCs w:val="22"/>
        </w:rPr>
        <w:softHyphen/>
        <w:t>nan encue</w:t>
      </w:r>
      <w:r w:rsidRPr="00E4407F">
        <w:rPr>
          <w:rFonts w:ascii="Arial" w:hAnsi="Arial" w:cs="Arial"/>
          <w:b/>
          <w:sz w:val="22"/>
          <w:szCs w:val="22"/>
        </w:rPr>
        <w:t>n</w:t>
      </w:r>
      <w:r w:rsidRPr="00E4407F">
        <w:rPr>
          <w:rFonts w:ascii="Arial" w:hAnsi="Arial" w:cs="Arial"/>
          <w:b/>
          <w:sz w:val="22"/>
          <w:szCs w:val="22"/>
        </w:rPr>
        <w:t>tros, asambleas, reuniones, inclu</w:t>
      </w:r>
      <w:r w:rsidRPr="00E4407F">
        <w:rPr>
          <w:rFonts w:ascii="Arial" w:hAnsi="Arial" w:cs="Arial"/>
          <w:b/>
          <w:sz w:val="22"/>
          <w:szCs w:val="22"/>
        </w:rPr>
        <w:softHyphen/>
        <w:t xml:space="preserve">so agrupaciones que persiguen finalidades educativas o de otro tipo. Impregnan a sus participantes o simpatizantes de determinado talante o tonalidad cristiana: </w:t>
      </w:r>
      <w:proofErr w:type="spellStart"/>
      <w:r w:rsidRPr="00E4407F">
        <w:rPr>
          <w:rFonts w:ascii="Arial" w:hAnsi="Arial" w:cs="Arial"/>
          <w:b/>
          <w:sz w:val="22"/>
          <w:szCs w:val="22"/>
        </w:rPr>
        <w:t>pentecostalista</w:t>
      </w:r>
      <w:proofErr w:type="spellEnd"/>
      <w:r w:rsidRPr="00E4407F">
        <w:rPr>
          <w:rFonts w:ascii="Arial" w:hAnsi="Arial" w:cs="Arial"/>
          <w:b/>
          <w:sz w:val="22"/>
          <w:szCs w:val="22"/>
        </w:rPr>
        <w:t>, mariano,</w:t>
      </w:r>
      <w:r w:rsidR="00CD6C13">
        <w:rPr>
          <w:rFonts w:ascii="Arial" w:hAnsi="Arial" w:cs="Arial"/>
          <w:b/>
          <w:sz w:val="22"/>
          <w:szCs w:val="22"/>
        </w:rPr>
        <w:t xml:space="preserve"> eucar</w:t>
      </w:r>
      <w:r w:rsidR="00EE10E9">
        <w:rPr>
          <w:rFonts w:ascii="Arial" w:hAnsi="Arial" w:cs="Arial"/>
          <w:b/>
          <w:sz w:val="22"/>
          <w:szCs w:val="22"/>
        </w:rPr>
        <w:t>í</w:t>
      </w:r>
      <w:r w:rsidR="00CD6C13">
        <w:rPr>
          <w:rFonts w:ascii="Arial" w:hAnsi="Arial" w:cs="Arial"/>
          <w:b/>
          <w:sz w:val="22"/>
          <w:szCs w:val="22"/>
        </w:rPr>
        <w:t>stico,</w:t>
      </w:r>
      <w:r w:rsidRPr="00E4407F">
        <w:rPr>
          <w:rFonts w:ascii="Arial" w:hAnsi="Arial" w:cs="Arial"/>
          <w:b/>
          <w:sz w:val="22"/>
          <w:szCs w:val="22"/>
        </w:rPr>
        <w:t xml:space="preserve"> escultista, </w:t>
      </w:r>
      <w:proofErr w:type="spellStart"/>
      <w:r w:rsidRPr="00E4407F">
        <w:rPr>
          <w:rFonts w:ascii="Arial" w:hAnsi="Arial" w:cs="Arial"/>
          <w:b/>
          <w:sz w:val="22"/>
          <w:szCs w:val="22"/>
        </w:rPr>
        <w:t>neocatecumenal</w:t>
      </w:r>
      <w:proofErr w:type="spellEnd"/>
      <w:r w:rsidRPr="00E4407F">
        <w:rPr>
          <w:rFonts w:ascii="Arial" w:hAnsi="Arial" w:cs="Arial"/>
          <w:b/>
          <w:sz w:val="22"/>
          <w:szCs w:val="22"/>
        </w:rPr>
        <w:t>, ecuménico, etc.</w:t>
      </w: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br/>
        <w:t>   Se caracteriza</w:t>
      </w:r>
      <w:r w:rsidR="00CF3841">
        <w:rPr>
          <w:rFonts w:ascii="Arial" w:hAnsi="Arial" w:cs="Arial"/>
          <w:b/>
          <w:sz w:val="22"/>
          <w:szCs w:val="22"/>
        </w:rPr>
        <w:t>n</w:t>
      </w:r>
      <w:r w:rsidRPr="00E4407F">
        <w:rPr>
          <w:rFonts w:ascii="Arial" w:hAnsi="Arial" w:cs="Arial"/>
          <w:b/>
          <w:sz w:val="22"/>
          <w:szCs w:val="22"/>
        </w:rPr>
        <w:t xml:space="preserve"> por la libertad más que por norma, por cierta carga afectiva que atrae y no por compromisos que atan,  por el modo de sentir más que por el modo de pensar.</w:t>
      </w:r>
      <w:r w:rsidR="00CF3841">
        <w:rPr>
          <w:rFonts w:ascii="Arial" w:hAnsi="Arial" w:cs="Arial"/>
          <w:b/>
          <w:sz w:val="22"/>
          <w:szCs w:val="22"/>
        </w:rPr>
        <w:t xml:space="preserve"> La abundancia de estos ambientes más móviles y "juveniles" que los tradicionales gr</w:t>
      </w:r>
      <w:r w:rsidR="00CF3841">
        <w:rPr>
          <w:rFonts w:ascii="Arial" w:hAnsi="Arial" w:cs="Arial"/>
          <w:b/>
          <w:sz w:val="22"/>
          <w:szCs w:val="22"/>
        </w:rPr>
        <w:t>u</w:t>
      </w:r>
      <w:r w:rsidR="00CF3841">
        <w:rPr>
          <w:rFonts w:ascii="Arial" w:hAnsi="Arial" w:cs="Arial"/>
          <w:b/>
          <w:sz w:val="22"/>
          <w:szCs w:val="22"/>
        </w:rPr>
        <w:t>pos que sirvieron a generaciones pasadas debe convertirse en una oportunidad de formación y de ambientación. El anuncio del mensaje cristiano tiene que resultar sie</w:t>
      </w:r>
      <w:r w:rsidR="00CF3841">
        <w:rPr>
          <w:rFonts w:ascii="Arial" w:hAnsi="Arial" w:cs="Arial"/>
          <w:b/>
          <w:sz w:val="22"/>
          <w:szCs w:val="22"/>
        </w:rPr>
        <w:t>m</w:t>
      </w:r>
      <w:r w:rsidR="00CF3841">
        <w:rPr>
          <w:rFonts w:ascii="Arial" w:hAnsi="Arial" w:cs="Arial"/>
          <w:b/>
          <w:sz w:val="22"/>
          <w:szCs w:val="22"/>
        </w:rPr>
        <w:t xml:space="preserve">pre un acción cautivadora, adaptada a cada grupo humano a que se destina. </w:t>
      </w: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xml:space="preserve">   De </w:t>
      </w:r>
      <w:r w:rsidR="00CF3841">
        <w:rPr>
          <w:rFonts w:ascii="Arial" w:hAnsi="Arial" w:cs="Arial"/>
          <w:b/>
          <w:sz w:val="22"/>
          <w:szCs w:val="22"/>
        </w:rPr>
        <w:t xml:space="preserve">las ofertas </w:t>
      </w:r>
      <w:r w:rsidRPr="00E4407F">
        <w:rPr>
          <w:rFonts w:ascii="Arial" w:hAnsi="Arial" w:cs="Arial"/>
          <w:b/>
          <w:sz w:val="22"/>
          <w:szCs w:val="22"/>
        </w:rPr>
        <w:t>brotan a veces asociaciones, fraterni</w:t>
      </w:r>
      <w:r w:rsidRPr="00E4407F">
        <w:rPr>
          <w:rFonts w:ascii="Arial" w:hAnsi="Arial" w:cs="Arial"/>
          <w:b/>
          <w:sz w:val="22"/>
          <w:szCs w:val="22"/>
        </w:rPr>
        <w:softHyphen/>
        <w:t>dades, insti</w:t>
      </w:r>
      <w:r w:rsidRPr="00E4407F">
        <w:rPr>
          <w:rFonts w:ascii="Arial" w:hAnsi="Arial" w:cs="Arial"/>
          <w:b/>
          <w:sz w:val="22"/>
          <w:szCs w:val="22"/>
        </w:rPr>
        <w:softHyphen/>
        <w:t>tutos o comunidades estables. Pero los movimientos son impulsos más que estructuras y crean ámbito i</w:t>
      </w:r>
      <w:r w:rsidRPr="00E4407F">
        <w:rPr>
          <w:rFonts w:ascii="Arial" w:hAnsi="Arial" w:cs="Arial"/>
          <w:b/>
          <w:sz w:val="22"/>
          <w:szCs w:val="22"/>
        </w:rPr>
        <w:t>m</w:t>
      </w:r>
      <w:r w:rsidRPr="00E4407F">
        <w:rPr>
          <w:rFonts w:ascii="Arial" w:hAnsi="Arial" w:cs="Arial"/>
          <w:b/>
          <w:sz w:val="22"/>
          <w:szCs w:val="22"/>
        </w:rPr>
        <w:t>perceptible pero influyente. Y detrás de todos ellos se halla la idea o valor de la com</w:t>
      </w:r>
      <w:r w:rsidRPr="00E4407F">
        <w:rPr>
          <w:rFonts w:ascii="Arial" w:hAnsi="Arial" w:cs="Arial"/>
          <w:b/>
          <w:sz w:val="22"/>
          <w:szCs w:val="22"/>
        </w:rPr>
        <w:t>u</w:t>
      </w:r>
      <w:r w:rsidRPr="00E4407F">
        <w:rPr>
          <w:rFonts w:ascii="Arial" w:hAnsi="Arial" w:cs="Arial"/>
          <w:b/>
          <w:sz w:val="22"/>
          <w:szCs w:val="22"/>
        </w:rPr>
        <w:t>nidad eclesial, de la Iglesia, a la cual pertenecen todos los que se sienten hilvanados por sus princi</w:t>
      </w:r>
      <w:r w:rsidRPr="00E4407F">
        <w:rPr>
          <w:rFonts w:ascii="Arial" w:hAnsi="Arial" w:cs="Arial"/>
          <w:b/>
          <w:sz w:val="22"/>
          <w:szCs w:val="22"/>
        </w:rPr>
        <w:softHyphen/>
        <w:t>pios o sus insinuaciones</w:t>
      </w:r>
      <w:r w:rsidR="00CF3841">
        <w:rPr>
          <w:rFonts w:ascii="Arial" w:hAnsi="Arial" w:cs="Arial"/>
          <w:b/>
          <w:sz w:val="22"/>
          <w:szCs w:val="22"/>
        </w:rPr>
        <w:t>.</w:t>
      </w: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w:t>
      </w:r>
      <w:r w:rsidRPr="00E4407F">
        <w:rPr>
          <w:rFonts w:ascii="Arial" w:hAnsi="Arial" w:cs="Arial"/>
          <w:b/>
          <w:sz w:val="22"/>
          <w:szCs w:val="22"/>
        </w:rPr>
        <w:br/>
        <w:t>   Especial referencia hay que hacer a los movimientos de Acción Católica en sus dive</w:t>
      </w:r>
      <w:r w:rsidRPr="00E4407F">
        <w:rPr>
          <w:rFonts w:ascii="Arial" w:hAnsi="Arial" w:cs="Arial"/>
          <w:b/>
          <w:sz w:val="22"/>
          <w:szCs w:val="22"/>
        </w:rPr>
        <w:t>r</w:t>
      </w:r>
      <w:r w:rsidRPr="00E4407F">
        <w:rPr>
          <w:rFonts w:ascii="Arial" w:hAnsi="Arial" w:cs="Arial"/>
          <w:b/>
          <w:sz w:val="22"/>
          <w:szCs w:val="22"/>
        </w:rPr>
        <w:t>sas formas (de adultos, juvenil, obrera, universitaria, femenina), por la diversa acogida "institucional" que ha tenido de muchos países y por los apoyos que a lo largo de un siglo ha recibi</w:t>
      </w:r>
      <w:r w:rsidRPr="00E4407F">
        <w:rPr>
          <w:rFonts w:ascii="Arial" w:hAnsi="Arial" w:cs="Arial"/>
          <w:b/>
          <w:sz w:val="22"/>
          <w:szCs w:val="22"/>
        </w:rPr>
        <w:softHyphen/>
        <w:t>do de la jerarquía local o de la universal.</w:t>
      </w:r>
    </w:p>
    <w:p w:rsidR="00727E1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Con todo habrá que recordar que la Acción Católica orgánica y estructural no const</w:t>
      </w:r>
      <w:r w:rsidRPr="00E4407F">
        <w:rPr>
          <w:rFonts w:ascii="Arial" w:hAnsi="Arial" w:cs="Arial"/>
          <w:b/>
          <w:sz w:val="22"/>
          <w:szCs w:val="22"/>
        </w:rPr>
        <w:t>i</w:t>
      </w:r>
      <w:r w:rsidRPr="00E4407F">
        <w:rPr>
          <w:rFonts w:ascii="Arial" w:hAnsi="Arial" w:cs="Arial"/>
          <w:b/>
          <w:sz w:val="22"/>
          <w:szCs w:val="22"/>
        </w:rPr>
        <w:t>tuye toda "acción católica" eclesial. Y que cualquiera otro movimiento o asociación que se inspire en los principios del Evangelio y sea coherente con las normas de la Iglesia constituye un ámbito eclesial de primer orden: Legión de María, Grupos misioneros, congregaciones marianas, del Niño Jesús, juventudes josefinas, y mil grupos más, ti</w:t>
      </w:r>
      <w:r w:rsidRPr="00E4407F">
        <w:rPr>
          <w:rFonts w:ascii="Arial" w:hAnsi="Arial" w:cs="Arial"/>
          <w:b/>
          <w:sz w:val="22"/>
          <w:szCs w:val="22"/>
        </w:rPr>
        <w:t>e</w:t>
      </w:r>
      <w:r w:rsidRPr="00E4407F">
        <w:rPr>
          <w:rFonts w:ascii="Arial" w:hAnsi="Arial" w:cs="Arial"/>
          <w:b/>
          <w:sz w:val="22"/>
          <w:szCs w:val="22"/>
        </w:rPr>
        <w:t>nen una misión educadora peculiar. </w:t>
      </w:r>
    </w:p>
    <w:p w:rsidR="00727E1F" w:rsidRDefault="00727E1F" w:rsidP="00BF70AF">
      <w:pPr>
        <w:pStyle w:val="estilo2"/>
        <w:spacing w:before="0" w:beforeAutospacing="0" w:after="0" w:afterAutospacing="0"/>
        <w:ind w:right="-11" w:firstLine="284"/>
        <w:jc w:val="both"/>
        <w:rPr>
          <w:rFonts w:ascii="Arial" w:hAnsi="Arial" w:cs="Arial"/>
          <w:b/>
          <w:sz w:val="22"/>
          <w:szCs w:val="22"/>
        </w:rPr>
      </w:pPr>
    </w:p>
    <w:p w:rsidR="00E4407F" w:rsidRDefault="00727E1F"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E4407F" w:rsidRPr="00E4407F">
        <w:rPr>
          <w:rFonts w:ascii="Arial" w:hAnsi="Arial" w:cs="Arial"/>
          <w:b/>
          <w:sz w:val="22"/>
          <w:szCs w:val="22"/>
        </w:rPr>
        <w:t xml:space="preserve"> Todos son apoyos para crear clima y todos deber ser mirados con el mismo resp</w:t>
      </w:r>
      <w:r w:rsidR="00E4407F" w:rsidRPr="00E4407F">
        <w:rPr>
          <w:rFonts w:ascii="Arial" w:hAnsi="Arial" w:cs="Arial"/>
          <w:b/>
          <w:sz w:val="22"/>
          <w:szCs w:val="22"/>
        </w:rPr>
        <w:t>e</w:t>
      </w:r>
      <w:r w:rsidR="00E4407F" w:rsidRPr="00E4407F">
        <w:rPr>
          <w:rFonts w:ascii="Arial" w:hAnsi="Arial" w:cs="Arial"/>
          <w:b/>
          <w:sz w:val="22"/>
          <w:szCs w:val="22"/>
        </w:rPr>
        <w:t>to y acogida.</w:t>
      </w:r>
      <w:r w:rsidR="00CF3841">
        <w:rPr>
          <w:rFonts w:ascii="Arial" w:hAnsi="Arial" w:cs="Arial"/>
          <w:b/>
          <w:sz w:val="22"/>
          <w:szCs w:val="22"/>
        </w:rPr>
        <w:t xml:space="preserve"> Objetivamente cada uno tiene sus riquezas y no todos son iguales. Pero los destinatarios son muy diversos y los aprecios será</w:t>
      </w:r>
      <w:r w:rsidR="00A97E84">
        <w:rPr>
          <w:rFonts w:ascii="Arial" w:hAnsi="Arial" w:cs="Arial"/>
          <w:b/>
          <w:sz w:val="22"/>
          <w:szCs w:val="22"/>
        </w:rPr>
        <w:t>n</w:t>
      </w:r>
      <w:r w:rsidR="00CF3841">
        <w:rPr>
          <w:rFonts w:ascii="Arial" w:hAnsi="Arial" w:cs="Arial"/>
          <w:b/>
          <w:sz w:val="22"/>
          <w:szCs w:val="22"/>
        </w:rPr>
        <w:t>,</w:t>
      </w:r>
      <w:r w:rsidR="00A97E84">
        <w:rPr>
          <w:rFonts w:ascii="Arial" w:hAnsi="Arial" w:cs="Arial"/>
          <w:b/>
          <w:sz w:val="22"/>
          <w:szCs w:val="22"/>
        </w:rPr>
        <w:t xml:space="preserve"> </w:t>
      </w:r>
      <w:r w:rsidR="00CF3841">
        <w:rPr>
          <w:rFonts w:ascii="Arial" w:hAnsi="Arial" w:cs="Arial"/>
          <w:b/>
          <w:sz w:val="22"/>
          <w:szCs w:val="22"/>
        </w:rPr>
        <w:t>en consecuencia, bastante diferentes.</w:t>
      </w:r>
    </w:p>
    <w:p w:rsidR="00ED6FBF" w:rsidRPr="00ED6FBF" w:rsidRDefault="00ED6FBF" w:rsidP="00ED6FBF">
      <w:pPr>
        <w:pStyle w:val="NormalWeb"/>
        <w:spacing w:before="0" w:beforeAutospacing="0" w:after="0" w:afterAutospacing="0"/>
        <w:jc w:val="center"/>
        <w:rPr>
          <w:rStyle w:val="nfasis"/>
          <w:b/>
          <w:bCs/>
          <w:i w:val="0"/>
          <w:color w:val="0070C0"/>
        </w:rPr>
      </w:pPr>
      <w:r w:rsidRPr="00ED6FBF">
        <w:rPr>
          <w:rStyle w:val="nfasis"/>
          <w:b/>
          <w:bCs/>
          <w:i w:val="0"/>
          <w:color w:val="0070C0"/>
        </w:rPr>
        <w:t>Número total de denominaciones cristiana</w:t>
      </w:r>
      <w:r>
        <w:rPr>
          <w:rStyle w:val="nfasis"/>
          <w:b/>
          <w:bCs/>
          <w:i w:val="0"/>
          <w:color w:val="0070C0"/>
        </w:rPr>
        <w:t>s</w:t>
      </w:r>
      <w:r w:rsidRPr="00ED6FBF">
        <w:rPr>
          <w:rStyle w:val="nfasis"/>
          <w:b/>
          <w:bCs/>
          <w:i w:val="0"/>
          <w:color w:val="0070C0"/>
        </w:rPr>
        <w:t xml:space="preserve"> que f</w:t>
      </w:r>
      <w:r>
        <w:rPr>
          <w:rStyle w:val="nfasis"/>
          <w:b/>
          <w:bCs/>
          <w:i w:val="0"/>
          <w:color w:val="0070C0"/>
        </w:rPr>
        <w:t>u</w:t>
      </w:r>
      <w:r w:rsidRPr="00ED6FBF">
        <w:rPr>
          <w:rStyle w:val="nfasis"/>
          <w:b/>
          <w:bCs/>
          <w:i w:val="0"/>
          <w:color w:val="0070C0"/>
        </w:rPr>
        <w:t>eron apareciendo</w:t>
      </w:r>
    </w:p>
    <w:p w:rsidR="00ED6FBF" w:rsidRPr="00ED6FBF" w:rsidRDefault="00ED6FBF" w:rsidP="00ED6FBF">
      <w:pPr>
        <w:pStyle w:val="NormalWeb"/>
        <w:spacing w:before="0" w:beforeAutospacing="0" w:after="0" w:afterAutospacing="0"/>
        <w:jc w:val="center"/>
        <w:rPr>
          <w:rStyle w:val="nfasis"/>
          <w:b/>
          <w:bCs/>
          <w:i w:val="0"/>
          <w:color w:val="0070C0"/>
        </w:rPr>
      </w:pPr>
      <w:r w:rsidRPr="00ED6FBF">
        <w:rPr>
          <w:rStyle w:val="nfasis"/>
          <w:b/>
          <w:bCs/>
          <w:i w:val="0"/>
          <w:color w:val="0070C0"/>
        </w:rPr>
        <w:t xml:space="preserve"> las cifras del año 2025 se estimaron con base en las tendencias de los años estudiados.</w:t>
      </w:r>
    </w:p>
    <w:p w:rsidR="00ED6FBF" w:rsidRPr="00ED6FBF" w:rsidRDefault="00ED6FBF" w:rsidP="00ED6FBF">
      <w:pPr>
        <w:pStyle w:val="NormalWeb"/>
        <w:spacing w:before="0" w:beforeAutospacing="0" w:after="0" w:afterAutospacing="0"/>
        <w:jc w:val="center"/>
        <w:rPr>
          <w:i/>
          <w:color w:val="0070C0"/>
          <w:lang w:val="en-US"/>
        </w:rPr>
      </w:pPr>
      <w:r w:rsidRPr="00ED6FBF">
        <w:rPr>
          <w:rStyle w:val="nfasis"/>
          <w:b/>
          <w:bCs/>
          <w:i w:val="0"/>
          <w:color w:val="0070C0"/>
        </w:rPr>
        <w:t xml:space="preserve"> </w:t>
      </w:r>
      <w:proofErr w:type="spellStart"/>
      <w:r w:rsidRPr="00ED6FBF">
        <w:rPr>
          <w:rStyle w:val="nfasis"/>
          <w:b/>
          <w:bCs/>
          <w:i w:val="0"/>
          <w:color w:val="0070C0"/>
          <w:lang w:val="en-US"/>
        </w:rPr>
        <w:t>Fuente</w:t>
      </w:r>
      <w:proofErr w:type="spellEnd"/>
      <w:r w:rsidRPr="00ED6FBF">
        <w:rPr>
          <w:rStyle w:val="nfasis"/>
          <w:b/>
          <w:bCs/>
          <w:i w:val="0"/>
          <w:color w:val="0070C0"/>
          <w:lang w:val="en-US"/>
        </w:rPr>
        <w:t>: Global Christianity — Gordon-Conwell Theological Seminary database</w:t>
      </w:r>
    </w:p>
    <w:tbl>
      <w:tblPr>
        <w:tblW w:w="8363" w:type="dxa"/>
        <w:tblCellSpacing w:w="15" w:type="dxa"/>
        <w:tblInd w:w="76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559"/>
        <w:gridCol w:w="851"/>
        <w:gridCol w:w="992"/>
        <w:gridCol w:w="1134"/>
        <w:gridCol w:w="1276"/>
        <w:gridCol w:w="1276"/>
        <w:gridCol w:w="1275"/>
      </w:tblGrid>
      <w:tr w:rsidR="00ED6FBF" w:rsidTr="00AA0929">
        <w:trPr>
          <w:tblCellSpacing w:w="15" w:type="dxa"/>
        </w:trPr>
        <w:tc>
          <w:tcPr>
            <w:tcW w:w="8303" w:type="dxa"/>
            <w:gridSpan w:val="7"/>
            <w:tcBorders>
              <w:top w:val="outset" w:sz="6" w:space="0" w:color="auto"/>
              <w:left w:val="outset" w:sz="6" w:space="0" w:color="auto"/>
              <w:bottom w:val="outset" w:sz="6" w:space="0" w:color="auto"/>
              <w:right w:val="outset" w:sz="6" w:space="0" w:color="auto"/>
            </w:tcBorders>
            <w:vAlign w:val="center"/>
            <w:hideMark/>
          </w:tcPr>
          <w:p w:rsidR="00ED6FBF" w:rsidRDefault="00ED6FBF" w:rsidP="00AA0929">
            <w:pPr>
              <w:jc w:val="center"/>
            </w:pPr>
            <w:r>
              <w:rPr>
                <w:rStyle w:val="Textoennegrita"/>
              </w:rPr>
              <w:t>MIEMBROS DE LOS 6 BLOQUES CONSIDERADOS (cifras en miles)</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1800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1900</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1970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mid-2000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mid-2007</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sz w:val="22"/>
                <w:szCs w:val="22"/>
              </w:rPr>
              <w:t>2025 pr</w:t>
            </w:r>
            <w:r w:rsidRPr="00ED6FBF">
              <w:rPr>
                <w:rStyle w:val="Textoennegrita"/>
                <w:sz w:val="22"/>
                <w:szCs w:val="22"/>
              </w:rPr>
              <w:t>o</w:t>
            </w:r>
            <w:r w:rsidRPr="00ED6FBF">
              <w:rPr>
                <w:rStyle w:val="Textoennegrita"/>
                <w:sz w:val="22"/>
                <w:szCs w:val="22"/>
              </w:rPr>
              <w:t>yectado</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Católicos Romanos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106,430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266,568</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665,484</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1,055,498</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1,142,968</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1,353,674</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Independie</w:t>
            </w:r>
            <w:r w:rsidRPr="00ED6FBF">
              <w:rPr>
                <w:b/>
                <w:sz w:val="22"/>
                <w:szCs w:val="22"/>
              </w:rPr>
              <w:t>n</w:t>
            </w:r>
            <w:r w:rsidRPr="00ED6FBF">
              <w:rPr>
                <w:b/>
                <w:sz w:val="22"/>
                <w:szCs w:val="22"/>
              </w:rPr>
              <w:t>tes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400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7,931</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96,926</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377,830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437,673</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602,190</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Protestantes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30,980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103,025</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211,054</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346,889</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385,815</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497,703</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Ortodoxos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55,220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115,844</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139,646</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214,091</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220,488</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236,364</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Anglicanos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11,910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30,571</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47,409</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75,335</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82,632</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109,690</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Cristianos Marginales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928</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11,100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29,500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35,133</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49,775</w:t>
            </w:r>
          </w:p>
        </w:tc>
      </w:tr>
      <w:tr w:rsidR="00ED6FBF" w:rsidTr="00AA0929">
        <w:trPr>
          <w:tblCellSpacing w:w="15" w:type="dxa"/>
        </w:trPr>
        <w:tc>
          <w:tcPr>
            <w:tcW w:w="8303" w:type="dxa"/>
            <w:gridSpan w:val="7"/>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pPr>
            <w:r w:rsidRPr="00ED6FBF">
              <w:rPr>
                <w:rStyle w:val="Textoennegrita"/>
                <w:sz w:val="22"/>
                <w:szCs w:val="22"/>
              </w:rPr>
              <w:t>ORGANIZACIONES CRISTIANAS (cifras en miles)</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rStyle w:val="Textoennegrita"/>
                <w:color w:val="FF0000"/>
                <w:sz w:val="22"/>
                <w:szCs w:val="22"/>
              </w:rPr>
              <w:t>Denomin</w:t>
            </w:r>
            <w:r w:rsidRPr="00ED6FBF">
              <w:rPr>
                <w:rStyle w:val="Textoennegrita"/>
                <w:color w:val="FF0000"/>
                <w:sz w:val="22"/>
                <w:szCs w:val="22"/>
              </w:rPr>
              <w:t>a</w:t>
            </w:r>
            <w:r w:rsidRPr="00ED6FBF">
              <w:rPr>
                <w:rStyle w:val="Textoennegrita"/>
                <w:color w:val="FF0000"/>
                <w:sz w:val="22"/>
                <w:szCs w:val="22"/>
              </w:rPr>
              <w:t>ciones</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0.5</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1.9</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18.8</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rStyle w:val="Textoennegrita"/>
                <w:color w:val="FF0000"/>
                <w:sz w:val="22"/>
                <w:szCs w:val="22"/>
              </w:rPr>
              <w:t>33.8</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rStyle w:val="Textoennegrita"/>
                <w:color w:val="FF0000"/>
                <w:sz w:val="22"/>
                <w:szCs w:val="22"/>
              </w:rPr>
              <w:t>39</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rStyle w:val="Textoennegrita"/>
                <w:color w:val="FF0000"/>
                <w:sz w:val="22"/>
                <w:szCs w:val="22"/>
              </w:rPr>
              <w:t>55</w:t>
            </w:r>
          </w:p>
        </w:tc>
      </w:tr>
      <w:tr w:rsidR="00ED6FBF" w:rsidTr="00AA0929">
        <w:trPr>
          <w:tblCellSpacing w:w="15" w:type="dxa"/>
        </w:trPr>
        <w:tc>
          <w:tcPr>
            <w:tcW w:w="151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jc w:val="center"/>
              <w:rPr>
                <w:b/>
              </w:rPr>
            </w:pPr>
            <w:r w:rsidRPr="00ED6FBF">
              <w:rPr>
                <w:b/>
                <w:sz w:val="22"/>
                <w:szCs w:val="22"/>
              </w:rPr>
              <w:t>Congreg</w:t>
            </w:r>
            <w:r w:rsidRPr="00ED6FBF">
              <w:rPr>
                <w:b/>
                <w:sz w:val="22"/>
                <w:szCs w:val="22"/>
              </w:rPr>
              <w:t>a</w:t>
            </w:r>
            <w:r w:rsidRPr="00ED6FBF">
              <w:rPr>
                <w:b/>
                <w:sz w:val="22"/>
                <w:szCs w:val="22"/>
              </w:rPr>
              <w:t>ciones (ce</w:t>
            </w:r>
            <w:r w:rsidRPr="00ED6FBF">
              <w:rPr>
                <w:b/>
                <w:sz w:val="22"/>
                <w:szCs w:val="22"/>
              </w:rPr>
              <w:t>n</w:t>
            </w:r>
            <w:r w:rsidRPr="00ED6FBF">
              <w:rPr>
                <w:b/>
                <w:sz w:val="22"/>
                <w:szCs w:val="22"/>
              </w:rPr>
              <w:t>tros de culto)</w:t>
            </w:r>
          </w:p>
        </w:tc>
        <w:tc>
          <w:tcPr>
            <w:tcW w:w="821"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150</w:t>
            </w:r>
          </w:p>
        </w:tc>
        <w:tc>
          <w:tcPr>
            <w:tcW w:w="962"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400</w:t>
            </w:r>
          </w:p>
        </w:tc>
        <w:tc>
          <w:tcPr>
            <w:tcW w:w="1104"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1,450</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3,448</w:t>
            </w:r>
          </w:p>
        </w:tc>
        <w:tc>
          <w:tcPr>
            <w:tcW w:w="1246"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3,826</w:t>
            </w:r>
          </w:p>
        </w:tc>
        <w:tc>
          <w:tcPr>
            <w:tcW w:w="1230" w:type="dxa"/>
            <w:tcBorders>
              <w:top w:val="outset" w:sz="6" w:space="0" w:color="auto"/>
              <w:left w:val="outset" w:sz="6" w:space="0" w:color="auto"/>
              <w:bottom w:val="outset" w:sz="6" w:space="0" w:color="auto"/>
              <w:right w:val="outset" w:sz="6" w:space="0" w:color="auto"/>
            </w:tcBorders>
            <w:vAlign w:val="center"/>
            <w:hideMark/>
          </w:tcPr>
          <w:p w:rsidR="00ED6FBF" w:rsidRPr="00ED6FBF" w:rsidRDefault="00ED6FBF" w:rsidP="00AA0929">
            <w:pPr>
              <w:pStyle w:val="NormalWeb"/>
              <w:jc w:val="right"/>
              <w:rPr>
                <w:b/>
              </w:rPr>
            </w:pPr>
            <w:r w:rsidRPr="00ED6FBF">
              <w:rPr>
                <w:b/>
                <w:sz w:val="22"/>
                <w:szCs w:val="22"/>
              </w:rPr>
              <w:t>5,000</w:t>
            </w:r>
          </w:p>
        </w:tc>
      </w:tr>
    </w:tbl>
    <w:p w:rsidR="00ED6FBF" w:rsidRPr="00ED6FBF" w:rsidRDefault="00ED6FBF" w:rsidP="00ED6FBF">
      <w:pPr>
        <w:pStyle w:val="NormalWeb"/>
        <w:spacing w:before="0" w:beforeAutospacing="0" w:after="0" w:afterAutospacing="0"/>
        <w:rPr>
          <w:rFonts w:ascii="Arial" w:hAnsi="Arial" w:cs="Arial"/>
          <w:b/>
          <w:color w:val="0070C0"/>
          <w:sz w:val="22"/>
          <w:szCs w:val="22"/>
        </w:rPr>
      </w:pPr>
      <w:r w:rsidRPr="00ED6FBF">
        <w:rPr>
          <w:b/>
          <w:color w:val="FFFFFF"/>
        </w:rPr>
        <w:t>y</w:t>
      </w:r>
      <w:r w:rsidRPr="00ED6FBF">
        <w:rPr>
          <w:rFonts w:ascii="Arial" w:hAnsi="Arial" w:cs="Arial"/>
          <w:b/>
          <w:color w:val="0070C0"/>
          <w:sz w:val="22"/>
          <w:szCs w:val="22"/>
        </w:rPr>
        <w:t>.https://bibliaytradicion.wordpress.com/6protestantismo/65hechos-y-estadisticas-de-33000-denominaciones/#7</w:t>
      </w:r>
    </w:p>
    <w:p w:rsidR="00ED6FBF" w:rsidRDefault="00ED6FBF" w:rsidP="00ED6FBF">
      <w:pPr>
        <w:pStyle w:val="NormalWeb"/>
        <w:rPr>
          <w:color w:val="FFFFFF"/>
        </w:rPr>
      </w:pPr>
      <w:r w:rsidRPr="00ED6FBF">
        <w:rPr>
          <w:color w:val="FFFFFF"/>
        </w:rPr>
        <w:t>-estadisticas-de-33000-</w:t>
      </w:r>
    </w:p>
    <w:p w:rsidR="00E4407F" w:rsidRPr="00727E1F" w:rsidRDefault="00ED6FBF" w:rsidP="00ED6FBF">
      <w:pPr>
        <w:pStyle w:val="NormalWeb"/>
        <w:rPr>
          <w:rStyle w:val="Textoennegrita"/>
          <w:rFonts w:ascii="Arial" w:hAnsi="Arial" w:cs="Arial"/>
          <w:color w:val="0070C0"/>
          <w:sz w:val="28"/>
          <w:szCs w:val="28"/>
        </w:rPr>
      </w:pPr>
      <w:r w:rsidRPr="00ED6FBF">
        <w:rPr>
          <w:color w:val="FFFFFF"/>
        </w:rPr>
        <w:lastRenderedPageBreak/>
        <w:t xml:space="preserve"> -s-</w:t>
      </w:r>
      <w:r w:rsidR="00727E1F">
        <w:rPr>
          <w:rStyle w:val="Textoennegrita"/>
          <w:rFonts w:ascii="Arial" w:hAnsi="Arial" w:cs="Arial"/>
          <w:color w:val="0070C0"/>
          <w:sz w:val="28"/>
          <w:szCs w:val="28"/>
        </w:rPr>
        <w:t xml:space="preserve">   3º)  </w:t>
      </w:r>
      <w:proofErr w:type="spellStart"/>
      <w:r w:rsidR="00E4407F" w:rsidRPr="00727E1F">
        <w:rPr>
          <w:rStyle w:val="Textoennegrita"/>
          <w:rFonts w:ascii="Arial" w:hAnsi="Arial" w:cs="Arial"/>
          <w:color w:val="0070C0"/>
          <w:sz w:val="28"/>
          <w:szCs w:val="28"/>
        </w:rPr>
        <w:t>Ambitos</w:t>
      </w:r>
      <w:proofErr w:type="spellEnd"/>
      <w:r w:rsidR="00E4407F" w:rsidRPr="00727E1F">
        <w:rPr>
          <w:rStyle w:val="Textoennegrita"/>
          <w:rFonts w:ascii="Arial" w:hAnsi="Arial" w:cs="Arial"/>
          <w:color w:val="0070C0"/>
          <w:sz w:val="28"/>
          <w:szCs w:val="28"/>
        </w:rPr>
        <w:t xml:space="preserve"> virtuales</w:t>
      </w:r>
    </w:p>
    <w:p w:rsidR="00D930C9" w:rsidRPr="00E4407F" w:rsidRDefault="00D930C9" w:rsidP="00BF70AF">
      <w:pPr>
        <w:pStyle w:val="estilo2"/>
        <w:spacing w:before="0" w:beforeAutospacing="0" w:after="0" w:afterAutospacing="0"/>
        <w:ind w:right="-11" w:firstLine="284"/>
        <w:jc w:val="both"/>
        <w:rPr>
          <w:rFonts w:ascii="Arial" w:hAnsi="Arial" w:cs="Arial"/>
          <w:b/>
          <w:sz w:val="22"/>
          <w:szCs w:val="22"/>
        </w:rPr>
      </w:pPr>
    </w:p>
    <w:p w:rsidR="00D930C9"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Determinados medios de comunicación social, cultural o moral pueden ser consi</w:t>
      </w:r>
      <w:r w:rsidRPr="00E4407F">
        <w:rPr>
          <w:rFonts w:ascii="Arial" w:hAnsi="Arial" w:cs="Arial"/>
          <w:b/>
          <w:sz w:val="22"/>
          <w:szCs w:val="22"/>
        </w:rPr>
        <w:softHyphen/>
        <w:t>derados también como focos educadores y de influencia en cierto sentido.  Bien se puede hablar de ámbitos vir</w:t>
      </w:r>
      <w:r w:rsidRPr="00E4407F">
        <w:rPr>
          <w:rFonts w:ascii="Arial" w:hAnsi="Arial" w:cs="Arial"/>
          <w:b/>
          <w:sz w:val="22"/>
          <w:szCs w:val="22"/>
        </w:rPr>
        <w:softHyphen/>
        <w:t>tua</w:t>
      </w:r>
      <w:r w:rsidRPr="00E4407F">
        <w:rPr>
          <w:rFonts w:ascii="Arial" w:hAnsi="Arial" w:cs="Arial"/>
          <w:b/>
          <w:sz w:val="22"/>
          <w:szCs w:val="22"/>
        </w:rPr>
        <w:softHyphen/>
        <w:t>les o inmateriales en referencia al clima de acercamiento e identificación que se genera ante los que leen siempre el mismo tipo de prensa (libros periódi</w:t>
      </w:r>
      <w:r w:rsidRPr="00E4407F">
        <w:rPr>
          <w:rFonts w:ascii="Arial" w:hAnsi="Arial" w:cs="Arial"/>
          <w:b/>
          <w:sz w:val="22"/>
          <w:szCs w:val="22"/>
        </w:rPr>
        <w:softHyphen/>
        <w:t>cos, revistas), asisten al mismo tipo de cine, escuchan el mismo tipo de emisio</w:t>
      </w:r>
      <w:r w:rsidRPr="00E4407F">
        <w:rPr>
          <w:rFonts w:ascii="Arial" w:hAnsi="Arial" w:cs="Arial"/>
          <w:b/>
          <w:sz w:val="22"/>
          <w:szCs w:val="22"/>
        </w:rPr>
        <w:softHyphen/>
        <w:t>nes radiofónicas o son asiduos al mismo estilo de programas televisivos, informá</w:t>
      </w:r>
      <w:r w:rsidRPr="00E4407F">
        <w:rPr>
          <w:rFonts w:ascii="Arial" w:hAnsi="Arial" w:cs="Arial"/>
          <w:b/>
          <w:sz w:val="22"/>
          <w:szCs w:val="22"/>
        </w:rPr>
        <w:softHyphen/>
        <w:t xml:space="preserve">ticos o </w:t>
      </w:r>
      <w:proofErr w:type="spellStart"/>
      <w:r w:rsidRPr="00E4407F">
        <w:rPr>
          <w:rFonts w:ascii="Arial" w:hAnsi="Arial" w:cs="Arial"/>
          <w:b/>
          <w:sz w:val="22"/>
          <w:szCs w:val="22"/>
        </w:rPr>
        <w:t>internéticos</w:t>
      </w:r>
      <w:proofErr w:type="spellEnd"/>
      <w:r w:rsidRPr="00E4407F">
        <w:rPr>
          <w:rFonts w:ascii="Arial" w:hAnsi="Arial" w:cs="Arial"/>
          <w:b/>
          <w:sz w:val="22"/>
          <w:szCs w:val="22"/>
        </w:rPr>
        <w:t>.</w:t>
      </w:r>
    </w:p>
    <w:p w:rsidR="00E4407F" w:rsidRDefault="00E4407F" w:rsidP="00BF70AF">
      <w:pPr>
        <w:pStyle w:val="estilo2"/>
        <w:tabs>
          <w:tab w:val="left" w:pos="9912"/>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Esos ámbitos o esferas de influencia han sido tan importantes que en los últimos d</w:t>
      </w:r>
      <w:r w:rsidRPr="00E4407F">
        <w:rPr>
          <w:rFonts w:ascii="Arial" w:hAnsi="Arial" w:cs="Arial"/>
          <w:b/>
          <w:sz w:val="22"/>
          <w:szCs w:val="22"/>
        </w:rPr>
        <w:t>e</w:t>
      </w:r>
      <w:r w:rsidRPr="00E4407F">
        <w:rPr>
          <w:rFonts w:ascii="Arial" w:hAnsi="Arial" w:cs="Arial"/>
          <w:b/>
          <w:sz w:val="22"/>
          <w:szCs w:val="22"/>
        </w:rPr>
        <w:t>cenios se han convertido en motivo de inquietud para la Iglesia y</w:t>
      </w:r>
      <w:r w:rsidR="00CD6C13">
        <w:rPr>
          <w:rFonts w:ascii="Arial" w:hAnsi="Arial" w:cs="Arial"/>
          <w:b/>
          <w:sz w:val="22"/>
          <w:szCs w:val="22"/>
        </w:rPr>
        <w:t xml:space="preserve"> para</w:t>
      </w:r>
      <w:r w:rsidRPr="00E4407F">
        <w:rPr>
          <w:rFonts w:ascii="Arial" w:hAnsi="Arial" w:cs="Arial"/>
          <w:b/>
          <w:sz w:val="22"/>
          <w:szCs w:val="22"/>
        </w:rPr>
        <w:t xml:space="preserve"> quien en ella anuncia el Evangelio.</w:t>
      </w:r>
      <w:r w:rsidR="00CD6C13">
        <w:rPr>
          <w:rFonts w:ascii="Arial" w:hAnsi="Arial" w:cs="Arial"/>
          <w:b/>
          <w:sz w:val="22"/>
          <w:szCs w:val="22"/>
        </w:rPr>
        <w:t xml:space="preserve"> El alcance de su influencia </w:t>
      </w:r>
      <w:r w:rsidR="00A97E84">
        <w:rPr>
          <w:rFonts w:ascii="Arial" w:hAnsi="Arial" w:cs="Arial"/>
          <w:b/>
          <w:sz w:val="22"/>
          <w:szCs w:val="22"/>
        </w:rPr>
        <w:t>varía</w:t>
      </w:r>
      <w:r w:rsidR="00CD6C13">
        <w:rPr>
          <w:rFonts w:ascii="Arial" w:hAnsi="Arial" w:cs="Arial"/>
          <w:b/>
          <w:sz w:val="22"/>
          <w:szCs w:val="22"/>
        </w:rPr>
        <w:t xml:space="preserve"> mucho </w:t>
      </w:r>
      <w:r w:rsidR="00A97E84">
        <w:rPr>
          <w:rFonts w:ascii="Arial" w:hAnsi="Arial" w:cs="Arial"/>
          <w:b/>
          <w:sz w:val="22"/>
          <w:szCs w:val="22"/>
        </w:rPr>
        <w:t>con las circunstancias,  los momentos y los gustos de las personas.</w:t>
      </w:r>
    </w:p>
    <w:p w:rsidR="00D930C9" w:rsidRPr="00E4407F" w:rsidRDefault="00D930C9" w:rsidP="00BF70AF">
      <w:pPr>
        <w:pStyle w:val="estilo2"/>
        <w:tabs>
          <w:tab w:val="left" w:pos="9912"/>
        </w:tabs>
        <w:spacing w:before="0" w:beforeAutospacing="0" w:after="0" w:afterAutospacing="0"/>
        <w:ind w:right="-11" w:firstLine="284"/>
        <w:jc w:val="both"/>
        <w:rPr>
          <w:rFonts w:ascii="Arial" w:hAnsi="Arial" w:cs="Arial"/>
          <w:b/>
          <w:sz w:val="22"/>
          <w:szCs w:val="22"/>
        </w:rPr>
      </w:pPr>
    </w:p>
    <w:p w:rsidR="00D930C9" w:rsidRDefault="00A97E84" w:rsidP="00BF70AF">
      <w:pPr>
        <w:pStyle w:val="estilo2"/>
        <w:tabs>
          <w:tab w:val="left" w:pos="9912"/>
        </w:tabs>
        <w:spacing w:before="0" w:beforeAutospacing="0" w:after="0" w:afterAutospacing="0"/>
        <w:ind w:right="-11" w:firstLine="284"/>
        <w:jc w:val="both"/>
        <w:rPr>
          <w:rFonts w:ascii="Arial" w:hAnsi="Arial" w:cs="Arial"/>
          <w:b/>
          <w:sz w:val="22"/>
          <w:szCs w:val="22"/>
        </w:rPr>
      </w:pPr>
      <w:r>
        <w:rPr>
          <w:rStyle w:val="Textoennegrita"/>
          <w:rFonts w:ascii="Arial" w:hAnsi="Arial" w:cs="Arial"/>
          <w:color w:val="0070C0"/>
          <w:sz w:val="22"/>
          <w:szCs w:val="22"/>
        </w:rPr>
        <w:t xml:space="preserve">   </w:t>
      </w:r>
      <w:r w:rsidRPr="00A97E84">
        <w:rPr>
          <w:rStyle w:val="Textoennegrita"/>
          <w:rFonts w:ascii="Arial" w:hAnsi="Arial" w:cs="Arial"/>
          <w:sz w:val="22"/>
          <w:szCs w:val="22"/>
        </w:rPr>
        <w:t>Las  v</w:t>
      </w:r>
      <w:r w:rsidR="00E4407F" w:rsidRPr="00A97E84">
        <w:rPr>
          <w:rStyle w:val="Textoennegrita"/>
          <w:rFonts w:ascii="Arial" w:hAnsi="Arial" w:cs="Arial"/>
          <w:sz w:val="22"/>
          <w:szCs w:val="22"/>
        </w:rPr>
        <w:t>aloración eclesial</w:t>
      </w:r>
      <w:r w:rsidRPr="00A97E84">
        <w:rPr>
          <w:rStyle w:val="Textoennegrita"/>
          <w:rFonts w:ascii="Arial" w:hAnsi="Arial" w:cs="Arial"/>
          <w:sz w:val="22"/>
          <w:szCs w:val="22"/>
        </w:rPr>
        <w:t xml:space="preserve"> de los ambientes</w:t>
      </w:r>
      <w:r>
        <w:rPr>
          <w:rStyle w:val="Textoennegrita"/>
          <w:rFonts w:ascii="Arial" w:hAnsi="Arial" w:cs="Arial"/>
          <w:sz w:val="22"/>
          <w:szCs w:val="22"/>
        </w:rPr>
        <w:t xml:space="preserve"> suele muy diversa. De</w:t>
      </w:r>
      <w:r w:rsidRPr="00A97E84">
        <w:rPr>
          <w:rStyle w:val="Textoennegrita"/>
          <w:rFonts w:ascii="Arial" w:hAnsi="Arial" w:cs="Arial"/>
          <w:sz w:val="22"/>
          <w:szCs w:val="22"/>
        </w:rPr>
        <w:t>pende un poco de las experiencias personales de quienes los valoran.</w:t>
      </w:r>
      <w:r w:rsidR="00E4407F" w:rsidRPr="00E4407F">
        <w:rPr>
          <w:rFonts w:ascii="Arial" w:hAnsi="Arial" w:cs="Arial"/>
          <w:b/>
          <w:sz w:val="22"/>
          <w:szCs w:val="22"/>
        </w:rPr>
        <w:t xml:space="preserve"> Estos ámbitos, a primera vista son fugaces y parecen más espectáculos que entornos estrictos.  Pero son ocasión de rel</w:t>
      </w:r>
      <w:r w:rsidR="00E4407F" w:rsidRPr="00E4407F">
        <w:rPr>
          <w:rFonts w:ascii="Arial" w:hAnsi="Arial" w:cs="Arial"/>
          <w:b/>
          <w:sz w:val="22"/>
          <w:szCs w:val="22"/>
        </w:rPr>
        <w:t>a</w:t>
      </w:r>
      <w:r w:rsidR="00E4407F" w:rsidRPr="00E4407F">
        <w:rPr>
          <w:rFonts w:ascii="Arial" w:hAnsi="Arial" w:cs="Arial"/>
          <w:b/>
          <w:sz w:val="22"/>
          <w:szCs w:val="22"/>
        </w:rPr>
        <w:t>ciones, motivo de comportamiento, centro de afectos.</w:t>
      </w:r>
    </w:p>
    <w:p w:rsidR="00D930C9" w:rsidRDefault="00E4407F" w:rsidP="00BF70AF">
      <w:pPr>
        <w:pStyle w:val="estilo2"/>
        <w:tabs>
          <w:tab w:val="left" w:pos="9912"/>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r>
      <w:r w:rsidR="00CD6C13">
        <w:rPr>
          <w:rFonts w:ascii="Arial" w:hAnsi="Arial" w:cs="Arial"/>
          <w:b/>
          <w:sz w:val="22"/>
          <w:szCs w:val="22"/>
        </w:rPr>
        <w:t xml:space="preserve"> </w:t>
      </w:r>
      <w:r w:rsidRPr="00E4407F">
        <w:rPr>
          <w:rFonts w:ascii="Arial" w:hAnsi="Arial" w:cs="Arial"/>
          <w:b/>
          <w:sz w:val="22"/>
          <w:szCs w:val="22"/>
        </w:rPr>
        <w:t xml:space="preserve">  </w:t>
      </w:r>
      <w:r w:rsidR="00CD6C13">
        <w:rPr>
          <w:rFonts w:ascii="Arial" w:hAnsi="Arial" w:cs="Arial"/>
          <w:b/>
          <w:sz w:val="22"/>
          <w:szCs w:val="22"/>
        </w:rPr>
        <w:t xml:space="preserve"> </w:t>
      </w:r>
      <w:r w:rsidRPr="00E4407F">
        <w:rPr>
          <w:rFonts w:ascii="Arial" w:hAnsi="Arial" w:cs="Arial"/>
          <w:b/>
          <w:sz w:val="22"/>
          <w:szCs w:val="22"/>
        </w:rPr>
        <w:t>Constituyen una variable de la cultura mo</w:t>
      </w:r>
      <w:r w:rsidRPr="00E4407F">
        <w:rPr>
          <w:rFonts w:ascii="Arial" w:hAnsi="Arial" w:cs="Arial"/>
          <w:b/>
          <w:sz w:val="22"/>
          <w:szCs w:val="22"/>
        </w:rPr>
        <w:softHyphen/>
        <w:t>derna indiscutible por su poder sub</w:t>
      </w:r>
      <w:r w:rsidRPr="00E4407F">
        <w:rPr>
          <w:rFonts w:ascii="Arial" w:hAnsi="Arial" w:cs="Arial"/>
          <w:b/>
          <w:sz w:val="22"/>
          <w:szCs w:val="22"/>
        </w:rPr>
        <w:softHyphen/>
        <w:t>yugante y por su lenguaje absorbente para el hombre de hoy. Es normal que la Iglesia se haya percatado de su valor y se interese por ellos para convertirlos en ámbito de evangeliz</w:t>
      </w:r>
      <w:r w:rsidRPr="00E4407F">
        <w:rPr>
          <w:rFonts w:ascii="Arial" w:hAnsi="Arial" w:cs="Arial"/>
          <w:b/>
          <w:sz w:val="22"/>
          <w:szCs w:val="22"/>
        </w:rPr>
        <w:t>a</w:t>
      </w:r>
      <w:r w:rsidRPr="00E4407F">
        <w:rPr>
          <w:rFonts w:ascii="Arial" w:hAnsi="Arial" w:cs="Arial"/>
          <w:b/>
          <w:sz w:val="22"/>
          <w:szCs w:val="22"/>
        </w:rPr>
        <w:t>ción y no en enemi</w:t>
      </w:r>
      <w:r w:rsidRPr="00E4407F">
        <w:rPr>
          <w:rFonts w:ascii="Arial" w:hAnsi="Arial" w:cs="Arial"/>
          <w:b/>
          <w:sz w:val="22"/>
          <w:szCs w:val="22"/>
        </w:rPr>
        <w:softHyphen/>
        <w:t>gos de la vida cristiana, como en otro tiempo aconteció con el</w:t>
      </w:r>
      <w:r w:rsidR="000F04D6">
        <w:rPr>
          <w:rFonts w:ascii="Arial" w:hAnsi="Arial" w:cs="Arial"/>
          <w:b/>
          <w:sz w:val="22"/>
          <w:szCs w:val="22"/>
        </w:rPr>
        <w:t xml:space="preserve"> cine,</w:t>
      </w:r>
      <w:r w:rsidRPr="00E4407F">
        <w:rPr>
          <w:rFonts w:ascii="Arial" w:hAnsi="Arial" w:cs="Arial"/>
          <w:b/>
          <w:sz w:val="22"/>
          <w:szCs w:val="22"/>
        </w:rPr>
        <w:t xml:space="preserve"> teatro, con la TV.</w:t>
      </w:r>
      <w:r w:rsidR="000F04D6">
        <w:rPr>
          <w:rFonts w:ascii="Arial" w:hAnsi="Arial" w:cs="Arial"/>
          <w:b/>
          <w:sz w:val="22"/>
          <w:szCs w:val="22"/>
        </w:rPr>
        <w:t xml:space="preserve"> Y al decir Iglesia hemos de pensar no en todos sus miembros, sino en la impresión principal de los más expertos, de los más ancianos, de los más influyentes de la sociedad.</w:t>
      </w:r>
    </w:p>
    <w:p w:rsidR="00D930C9" w:rsidRDefault="00E4407F" w:rsidP="00BF70AF">
      <w:pPr>
        <w:pStyle w:val="estilo2"/>
        <w:tabs>
          <w:tab w:val="left" w:pos="9912"/>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xml:space="preserve">   </w:t>
      </w:r>
      <w:r w:rsidR="00CD6C13">
        <w:rPr>
          <w:rFonts w:ascii="Arial" w:hAnsi="Arial" w:cs="Arial"/>
          <w:b/>
          <w:sz w:val="22"/>
          <w:szCs w:val="22"/>
        </w:rPr>
        <w:t xml:space="preserve"> </w:t>
      </w:r>
      <w:r w:rsidRPr="00E4407F">
        <w:rPr>
          <w:rFonts w:ascii="Arial" w:hAnsi="Arial" w:cs="Arial"/>
          <w:b/>
          <w:sz w:val="22"/>
          <w:szCs w:val="22"/>
        </w:rPr>
        <w:t>El documento conciliar "</w:t>
      </w:r>
      <w:r w:rsidRPr="00E4407F">
        <w:rPr>
          <w:rStyle w:val="nfasis"/>
          <w:rFonts w:ascii="Arial" w:hAnsi="Arial" w:cs="Arial"/>
          <w:b/>
          <w:sz w:val="22"/>
          <w:szCs w:val="22"/>
        </w:rPr>
        <w:t>Inter mirifica</w:t>
      </w:r>
      <w:r w:rsidRPr="00E4407F">
        <w:rPr>
          <w:rFonts w:ascii="Arial" w:hAnsi="Arial" w:cs="Arial"/>
          <w:b/>
          <w:sz w:val="22"/>
          <w:szCs w:val="22"/>
        </w:rPr>
        <w:t>" y los postconciliares documentos pontifi</w:t>
      </w:r>
      <w:r w:rsidRPr="00E4407F">
        <w:rPr>
          <w:rFonts w:ascii="Arial" w:hAnsi="Arial" w:cs="Arial"/>
          <w:b/>
          <w:sz w:val="22"/>
          <w:szCs w:val="22"/>
        </w:rPr>
        <w:softHyphen/>
        <w:t>cios: "</w:t>
      </w:r>
      <w:proofErr w:type="spellStart"/>
      <w:r w:rsidRPr="00E4407F">
        <w:rPr>
          <w:rStyle w:val="nfasis"/>
          <w:rFonts w:ascii="Arial" w:hAnsi="Arial" w:cs="Arial"/>
          <w:b/>
          <w:sz w:val="22"/>
          <w:szCs w:val="22"/>
        </w:rPr>
        <w:t>Communio</w:t>
      </w:r>
      <w:proofErr w:type="spellEnd"/>
      <w:r w:rsidRPr="00E4407F">
        <w:rPr>
          <w:rStyle w:val="nfasis"/>
          <w:rFonts w:ascii="Arial" w:hAnsi="Arial" w:cs="Arial"/>
          <w:b/>
          <w:sz w:val="22"/>
          <w:szCs w:val="22"/>
        </w:rPr>
        <w:t xml:space="preserve"> et </w:t>
      </w:r>
      <w:proofErr w:type="spellStart"/>
      <w:r w:rsidRPr="00E4407F">
        <w:rPr>
          <w:rStyle w:val="nfasis"/>
          <w:rFonts w:ascii="Arial" w:hAnsi="Arial" w:cs="Arial"/>
          <w:b/>
          <w:sz w:val="22"/>
          <w:szCs w:val="22"/>
        </w:rPr>
        <w:t>progressio</w:t>
      </w:r>
      <w:proofErr w:type="spellEnd"/>
      <w:r w:rsidRPr="00E4407F">
        <w:rPr>
          <w:rStyle w:val="nfasis"/>
          <w:rFonts w:ascii="Arial" w:hAnsi="Arial" w:cs="Arial"/>
          <w:b/>
          <w:sz w:val="22"/>
          <w:szCs w:val="22"/>
        </w:rPr>
        <w:t>"</w:t>
      </w:r>
      <w:r w:rsidRPr="00E4407F">
        <w:rPr>
          <w:rFonts w:ascii="Arial" w:hAnsi="Arial" w:cs="Arial"/>
          <w:b/>
          <w:sz w:val="22"/>
          <w:szCs w:val="22"/>
        </w:rPr>
        <w:t xml:space="preserve"> (1971) de Pa</w:t>
      </w:r>
      <w:r w:rsidRPr="00E4407F">
        <w:rPr>
          <w:rFonts w:ascii="Arial" w:hAnsi="Arial" w:cs="Arial"/>
          <w:b/>
          <w:sz w:val="22"/>
          <w:szCs w:val="22"/>
        </w:rPr>
        <w:softHyphen/>
        <w:t>blo VI o "</w:t>
      </w:r>
      <w:proofErr w:type="spellStart"/>
      <w:r w:rsidRPr="00E4407F">
        <w:rPr>
          <w:rStyle w:val="nfasis"/>
          <w:rFonts w:ascii="Arial" w:hAnsi="Arial" w:cs="Arial"/>
          <w:b/>
          <w:sz w:val="22"/>
          <w:szCs w:val="22"/>
        </w:rPr>
        <w:t>Aeta</w:t>
      </w:r>
      <w:r w:rsidRPr="00E4407F">
        <w:rPr>
          <w:rStyle w:val="nfasis"/>
          <w:rFonts w:ascii="Arial" w:hAnsi="Arial" w:cs="Arial"/>
          <w:b/>
          <w:sz w:val="22"/>
          <w:szCs w:val="22"/>
        </w:rPr>
        <w:softHyphen/>
        <w:t>tis</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novae</w:t>
      </w:r>
      <w:proofErr w:type="spellEnd"/>
      <w:r w:rsidRPr="00E4407F">
        <w:rPr>
          <w:rFonts w:ascii="Arial" w:hAnsi="Arial" w:cs="Arial"/>
          <w:b/>
          <w:sz w:val="22"/>
          <w:szCs w:val="22"/>
        </w:rPr>
        <w:t xml:space="preserve">" (1992) de Juan Pablo II, señalan orientaciones claras sobre su poder: su valor formativo o </w:t>
      </w:r>
      <w:proofErr w:type="spellStart"/>
      <w:r w:rsidRPr="00E4407F">
        <w:rPr>
          <w:rFonts w:ascii="Arial" w:hAnsi="Arial" w:cs="Arial"/>
          <w:b/>
          <w:sz w:val="22"/>
          <w:szCs w:val="22"/>
        </w:rPr>
        <w:t>deformativo</w:t>
      </w:r>
      <w:proofErr w:type="spellEnd"/>
      <w:r w:rsidRPr="00E4407F">
        <w:rPr>
          <w:rFonts w:ascii="Arial" w:hAnsi="Arial" w:cs="Arial"/>
          <w:b/>
          <w:sz w:val="22"/>
          <w:szCs w:val="22"/>
        </w:rPr>
        <w:t xml:space="preserve"> y el i</w:t>
      </w:r>
      <w:r w:rsidRPr="00E4407F">
        <w:rPr>
          <w:rFonts w:ascii="Arial" w:hAnsi="Arial" w:cs="Arial"/>
          <w:b/>
          <w:sz w:val="22"/>
          <w:szCs w:val="22"/>
        </w:rPr>
        <w:t>n</w:t>
      </w:r>
      <w:r w:rsidRPr="00E4407F">
        <w:rPr>
          <w:rFonts w:ascii="Arial" w:hAnsi="Arial" w:cs="Arial"/>
          <w:b/>
          <w:sz w:val="22"/>
          <w:szCs w:val="22"/>
        </w:rPr>
        <w:t>terés que todos los educadores de la fe deben tener por ellos y por sus efectos.</w:t>
      </w:r>
    </w:p>
    <w:p w:rsidR="000F04D6" w:rsidRDefault="00E4407F" w:rsidP="00BF70AF">
      <w:pPr>
        <w:pStyle w:val="estilo2"/>
        <w:tabs>
          <w:tab w:val="left" w:pos="9912"/>
        </w:tabs>
        <w:spacing w:before="0" w:beforeAutospacing="0" w:after="0" w:afterAutospacing="0"/>
        <w:ind w:right="-11" w:firstLine="284"/>
        <w:jc w:val="center"/>
        <w:rPr>
          <w:rFonts w:ascii="Arial" w:hAnsi="Arial" w:cs="Arial"/>
          <w:b/>
          <w:sz w:val="22"/>
          <w:szCs w:val="22"/>
        </w:rPr>
      </w:pPr>
      <w:r w:rsidRPr="00E4407F">
        <w:rPr>
          <w:rFonts w:ascii="Arial" w:hAnsi="Arial" w:cs="Arial"/>
          <w:b/>
          <w:sz w:val="22"/>
          <w:szCs w:val="22"/>
        </w:rPr>
        <w:br/>
      </w:r>
      <w:r w:rsidR="000F04D6">
        <w:rPr>
          <w:noProof/>
        </w:rPr>
        <w:drawing>
          <wp:inline distT="0" distB="0" distL="0" distR="0">
            <wp:extent cx="2847975" cy="647700"/>
            <wp:effectExtent l="19050" t="0" r="9525" b="0"/>
            <wp:docPr id="3" name="irc_mi" descr="http://www.auladereli.es/wp-content/uploads/2009/10/cine_religio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ladereli.es/wp-content/uploads/2009/10/cine_religioso.png"/>
                    <pic:cNvPicPr>
                      <a:picLocks noChangeAspect="1" noChangeArrowheads="1"/>
                    </pic:cNvPicPr>
                  </pic:nvPicPr>
                  <pic:blipFill>
                    <a:blip r:embed="rId21"/>
                    <a:srcRect/>
                    <a:stretch>
                      <a:fillRect/>
                    </a:stretch>
                  </pic:blipFill>
                  <pic:spPr bwMode="auto">
                    <a:xfrm>
                      <a:off x="0" y="0"/>
                      <a:ext cx="2866887" cy="652001"/>
                    </a:xfrm>
                    <a:prstGeom prst="rect">
                      <a:avLst/>
                    </a:prstGeom>
                    <a:noFill/>
                    <a:ln w="9525">
                      <a:noFill/>
                      <a:miter lim="800000"/>
                      <a:headEnd/>
                      <a:tailEnd/>
                    </a:ln>
                  </pic:spPr>
                </pic:pic>
              </a:graphicData>
            </a:graphic>
          </wp:inline>
        </w:drawing>
      </w:r>
    </w:p>
    <w:p w:rsidR="000F04D6" w:rsidRDefault="000F04D6" w:rsidP="00BF70AF">
      <w:pPr>
        <w:pStyle w:val="estilo2"/>
        <w:tabs>
          <w:tab w:val="left" w:pos="9912"/>
        </w:tabs>
        <w:spacing w:before="0" w:beforeAutospacing="0" w:after="0" w:afterAutospacing="0"/>
        <w:ind w:right="-11" w:firstLine="284"/>
        <w:jc w:val="center"/>
        <w:rPr>
          <w:rFonts w:ascii="Arial" w:hAnsi="Arial" w:cs="Arial"/>
          <w:b/>
          <w:sz w:val="22"/>
          <w:szCs w:val="22"/>
        </w:rPr>
      </w:pPr>
      <w:r>
        <w:rPr>
          <w:noProof/>
        </w:rPr>
        <w:drawing>
          <wp:inline distT="0" distB="0" distL="0" distR="0">
            <wp:extent cx="3781425" cy="1485900"/>
            <wp:effectExtent l="19050" t="0" r="9525" b="0"/>
            <wp:docPr id="10" name="irc_mi" descr="http://sotodelamarina.com/2009/Noticias200904/ArchivosIncrustados4/sanpa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otodelamarina.com/2009/Noticias200904/ArchivosIncrustados4/sanpablo.jpg"/>
                    <pic:cNvPicPr>
                      <a:picLocks noChangeAspect="1" noChangeArrowheads="1"/>
                    </pic:cNvPicPr>
                  </pic:nvPicPr>
                  <pic:blipFill>
                    <a:blip r:embed="rId22"/>
                    <a:srcRect/>
                    <a:stretch>
                      <a:fillRect/>
                    </a:stretch>
                  </pic:blipFill>
                  <pic:spPr bwMode="auto">
                    <a:xfrm>
                      <a:off x="0" y="0"/>
                      <a:ext cx="3781425" cy="1485900"/>
                    </a:xfrm>
                    <a:prstGeom prst="rect">
                      <a:avLst/>
                    </a:prstGeom>
                    <a:noFill/>
                    <a:ln w="9525">
                      <a:noFill/>
                      <a:miter lim="800000"/>
                      <a:headEnd/>
                      <a:tailEnd/>
                    </a:ln>
                  </pic:spPr>
                </pic:pic>
              </a:graphicData>
            </a:graphic>
          </wp:inline>
        </w:drawing>
      </w:r>
    </w:p>
    <w:p w:rsidR="000F04D6" w:rsidRDefault="00727E1F" w:rsidP="00BF70AF">
      <w:pPr>
        <w:pStyle w:val="estilo2"/>
        <w:spacing w:before="0" w:beforeAutospacing="0" w:after="0" w:afterAutospacing="0"/>
        <w:ind w:right="-11" w:firstLine="284"/>
        <w:jc w:val="both"/>
        <w:rPr>
          <w:rStyle w:val="Textoennegrita"/>
          <w:rFonts w:ascii="Arial" w:hAnsi="Arial" w:cs="Arial"/>
          <w:color w:val="0070C0"/>
          <w:sz w:val="28"/>
          <w:szCs w:val="28"/>
        </w:rPr>
      </w:pPr>
      <w:r>
        <w:rPr>
          <w:rStyle w:val="Textoennegrita"/>
          <w:rFonts w:ascii="Arial" w:hAnsi="Arial" w:cs="Arial"/>
          <w:color w:val="0070C0"/>
          <w:sz w:val="28"/>
          <w:szCs w:val="28"/>
        </w:rPr>
        <w:t xml:space="preserve">    </w:t>
      </w:r>
    </w:p>
    <w:p w:rsidR="00A97E84" w:rsidRDefault="00A97E84" w:rsidP="00BF70AF">
      <w:pPr>
        <w:pStyle w:val="estilo2"/>
        <w:tabs>
          <w:tab w:val="left" w:pos="9912"/>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La Iglesia quiere estar presente en todos ellos, pero desea también poseer instr</w:t>
      </w:r>
      <w:r w:rsidRPr="00E4407F">
        <w:rPr>
          <w:rFonts w:ascii="Arial" w:hAnsi="Arial" w:cs="Arial"/>
          <w:b/>
          <w:sz w:val="22"/>
          <w:szCs w:val="22"/>
        </w:rPr>
        <w:t>u</w:t>
      </w:r>
      <w:r w:rsidRPr="00E4407F">
        <w:rPr>
          <w:rFonts w:ascii="Arial" w:hAnsi="Arial" w:cs="Arial"/>
          <w:b/>
          <w:sz w:val="22"/>
          <w:szCs w:val="22"/>
        </w:rPr>
        <w:t>mentos propios para poder servir a los creyentes con limpieza, libertad y compromiso. Es consciente de que ”</w:t>
      </w:r>
      <w:r w:rsidRPr="00E4407F">
        <w:rPr>
          <w:rStyle w:val="nfasis"/>
          <w:rFonts w:ascii="Arial" w:hAnsi="Arial" w:cs="Arial"/>
          <w:b/>
          <w:sz w:val="22"/>
          <w:szCs w:val="22"/>
        </w:rPr>
        <w:t>la utilización de los medios de comunica</w:t>
      </w:r>
      <w:r w:rsidRPr="00E4407F">
        <w:rPr>
          <w:rStyle w:val="nfasis"/>
          <w:rFonts w:ascii="Arial" w:hAnsi="Arial" w:cs="Arial"/>
          <w:b/>
          <w:sz w:val="22"/>
          <w:szCs w:val="22"/>
        </w:rPr>
        <w:softHyphen/>
        <w:t>ción se ha hecho ese</w:t>
      </w:r>
      <w:r w:rsidRPr="00E4407F">
        <w:rPr>
          <w:rStyle w:val="nfasis"/>
          <w:rFonts w:ascii="Arial" w:hAnsi="Arial" w:cs="Arial"/>
          <w:b/>
          <w:sz w:val="22"/>
          <w:szCs w:val="22"/>
        </w:rPr>
        <w:t>n</w:t>
      </w:r>
      <w:r w:rsidRPr="00E4407F">
        <w:rPr>
          <w:rStyle w:val="nfasis"/>
          <w:rFonts w:ascii="Arial" w:hAnsi="Arial" w:cs="Arial"/>
          <w:b/>
          <w:sz w:val="22"/>
          <w:szCs w:val="22"/>
        </w:rPr>
        <w:t>cial para la evan</w:t>
      </w:r>
      <w:r w:rsidRPr="00E4407F">
        <w:rPr>
          <w:rStyle w:val="nfasis"/>
          <w:rFonts w:ascii="Arial" w:hAnsi="Arial" w:cs="Arial"/>
          <w:b/>
          <w:sz w:val="22"/>
          <w:szCs w:val="22"/>
        </w:rPr>
        <w:softHyphen/>
        <w:t>geliza</w:t>
      </w:r>
      <w:r w:rsidRPr="00E4407F">
        <w:rPr>
          <w:rStyle w:val="nfasis"/>
          <w:rFonts w:ascii="Arial" w:hAnsi="Arial" w:cs="Arial"/>
          <w:b/>
          <w:sz w:val="22"/>
          <w:szCs w:val="22"/>
        </w:rPr>
        <w:softHyphen/>
        <w:t>ción y la catequesis”</w:t>
      </w:r>
      <w:r w:rsidRPr="00E4407F">
        <w:rPr>
          <w:rFonts w:ascii="Arial" w:hAnsi="Arial" w:cs="Arial"/>
          <w:b/>
          <w:sz w:val="22"/>
          <w:szCs w:val="22"/>
        </w:rPr>
        <w:t xml:space="preserve"> (</w:t>
      </w:r>
      <w:proofErr w:type="spellStart"/>
      <w:r w:rsidRPr="00E4407F">
        <w:rPr>
          <w:rFonts w:ascii="Arial" w:hAnsi="Arial" w:cs="Arial"/>
          <w:b/>
          <w:sz w:val="22"/>
          <w:szCs w:val="22"/>
        </w:rPr>
        <w:t>Comun</w:t>
      </w:r>
      <w:proofErr w:type="spellEnd"/>
      <w:r w:rsidRPr="00E4407F">
        <w:rPr>
          <w:rFonts w:ascii="Arial" w:hAnsi="Arial" w:cs="Arial"/>
          <w:b/>
          <w:sz w:val="22"/>
          <w:szCs w:val="22"/>
        </w:rPr>
        <w:t xml:space="preserve">. et </w:t>
      </w:r>
      <w:proofErr w:type="spellStart"/>
      <w:r w:rsidRPr="00E4407F">
        <w:rPr>
          <w:rFonts w:ascii="Arial" w:hAnsi="Arial" w:cs="Arial"/>
          <w:b/>
          <w:sz w:val="22"/>
          <w:szCs w:val="22"/>
        </w:rPr>
        <w:t>progr</w:t>
      </w:r>
      <w:proofErr w:type="spellEnd"/>
      <w:r w:rsidRPr="00E4407F">
        <w:rPr>
          <w:rFonts w:ascii="Arial" w:hAnsi="Arial" w:cs="Arial"/>
          <w:b/>
          <w:sz w:val="22"/>
          <w:szCs w:val="22"/>
        </w:rPr>
        <w:t xml:space="preserve">. 126 y </w:t>
      </w:r>
      <w:proofErr w:type="spellStart"/>
      <w:r w:rsidRPr="00E4407F">
        <w:rPr>
          <w:rFonts w:ascii="Arial" w:hAnsi="Arial" w:cs="Arial"/>
          <w:b/>
          <w:sz w:val="22"/>
          <w:szCs w:val="22"/>
        </w:rPr>
        <w:t>t</w:t>
      </w:r>
      <w:r w:rsidRPr="00E4407F">
        <w:rPr>
          <w:rFonts w:ascii="Arial" w:hAnsi="Arial" w:cs="Arial"/>
          <w:b/>
          <w:sz w:val="22"/>
          <w:szCs w:val="22"/>
        </w:rPr>
        <w:softHyphen/>
        <w:t>dencia</w:t>
      </w:r>
      <w:proofErr w:type="spellEnd"/>
      <w:r w:rsidRPr="00E4407F">
        <w:rPr>
          <w:rFonts w:ascii="Arial" w:hAnsi="Arial" w:cs="Arial"/>
          <w:b/>
          <w:sz w:val="22"/>
          <w:szCs w:val="22"/>
        </w:rPr>
        <w:t xml:space="preserve"> sorprende</w:t>
      </w:r>
      <w:r w:rsidRPr="00E4407F">
        <w:rPr>
          <w:rFonts w:ascii="Arial" w:hAnsi="Arial" w:cs="Arial"/>
          <w:b/>
          <w:sz w:val="22"/>
          <w:szCs w:val="22"/>
        </w:rPr>
        <w:t>n</w:t>
      </w:r>
      <w:r w:rsidRPr="00E4407F">
        <w:rPr>
          <w:rFonts w:ascii="Arial" w:hAnsi="Arial" w:cs="Arial"/>
          <w:b/>
          <w:sz w:val="22"/>
          <w:szCs w:val="22"/>
        </w:rPr>
        <w:t>tes. Lo que van a representar los nuevos medios de comu</w:t>
      </w:r>
      <w:r w:rsidRPr="00E4407F">
        <w:rPr>
          <w:rFonts w:ascii="Arial" w:hAnsi="Arial" w:cs="Arial"/>
          <w:b/>
          <w:sz w:val="22"/>
          <w:szCs w:val="22"/>
        </w:rPr>
        <w:softHyphen/>
        <w:t xml:space="preserve">nicación, que dejan ya atrás a los que parecían nuevos hace sólo unas décadas, resulta insospechado. </w:t>
      </w:r>
    </w:p>
    <w:p w:rsidR="00A97E84" w:rsidRDefault="00A97E84" w:rsidP="00BF70AF">
      <w:pPr>
        <w:pStyle w:val="estilo2"/>
        <w:tabs>
          <w:tab w:val="left" w:pos="9912"/>
        </w:tabs>
        <w:spacing w:before="0" w:beforeAutospacing="0" w:after="0" w:afterAutospacing="0"/>
        <w:ind w:right="-11" w:firstLine="284"/>
        <w:jc w:val="both"/>
        <w:rPr>
          <w:rFonts w:ascii="Arial" w:hAnsi="Arial" w:cs="Arial"/>
          <w:b/>
          <w:sz w:val="22"/>
          <w:szCs w:val="22"/>
        </w:rPr>
      </w:pPr>
    </w:p>
    <w:p w:rsidR="00A97E84" w:rsidRDefault="00A97E84" w:rsidP="00BF70AF">
      <w:pPr>
        <w:pStyle w:val="estilo2"/>
        <w:tabs>
          <w:tab w:val="left" w:pos="9912"/>
        </w:tabs>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Pr="00E4407F">
        <w:rPr>
          <w:rFonts w:ascii="Arial" w:hAnsi="Arial" w:cs="Arial"/>
          <w:b/>
          <w:sz w:val="22"/>
          <w:szCs w:val="22"/>
        </w:rPr>
        <w:t>Tales son los cibernéticos (meca</w:t>
      </w:r>
      <w:r w:rsidRPr="00E4407F">
        <w:rPr>
          <w:rFonts w:ascii="Arial" w:hAnsi="Arial" w:cs="Arial"/>
          <w:b/>
          <w:sz w:val="22"/>
          <w:szCs w:val="22"/>
        </w:rPr>
        <w:softHyphen/>
        <w:t xml:space="preserve">nismos automáticos de registro y transmisión, de transformación de datos), los informáticos (relativos a la información tecnificada y la manipulación de esa información) y los </w:t>
      </w:r>
      <w:proofErr w:type="spellStart"/>
      <w:r w:rsidRPr="00E4407F">
        <w:rPr>
          <w:rFonts w:ascii="Arial" w:hAnsi="Arial" w:cs="Arial"/>
          <w:b/>
          <w:sz w:val="22"/>
          <w:szCs w:val="22"/>
        </w:rPr>
        <w:t>internéticos</w:t>
      </w:r>
      <w:proofErr w:type="spellEnd"/>
      <w:r w:rsidRPr="00E4407F">
        <w:rPr>
          <w:rFonts w:ascii="Arial" w:hAnsi="Arial" w:cs="Arial"/>
          <w:b/>
          <w:sz w:val="22"/>
          <w:szCs w:val="22"/>
        </w:rPr>
        <w:t xml:space="preserve"> (comunica</w:t>
      </w:r>
      <w:r w:rsidRPr="00E4407F">
        <w:rPr>
          <w:rFonts w:ascii="Arial" w:hAnsi="Arial" w:cs="Arial"/>
          <w:b/>
          <w:sz w:val="22"/>
          <w:szCs w:val="22"/>
        </w:rPr>
        <w:softHyphen/>
        <w:t xml:space="preserve">ción mundial </w:t>
      </w:r>
      <w:proofErr w:type="spellStart"/>
      <w:r w:rsidRPr="00E4407F">
        <w:rPr>
          <w:rFonts w:ascii="Arial" w:hAnsi="Arial" w:cs="Arial"/>
          <w:b/>
          <w:sz w:val="22"/>
          <w:szCs w:val="22"/>
        </w:rPr>
        <w:t>interradial</w:t>
      </w:r>
      <w:proofErr w:type="spellEnd"/>
      <w:r w:rsidRPr="00E4407F">
        <w:rPr>
          <w:rFonts w:ascii="Arial" w:hAnsi="Arial" w:cs="Arial"/>
          <w:b/>
          <w:sz w:val="22"/>
          <w:szCs w:val="22"/>
        </w:rPr>
        <w:t>, "navegación", interconexión, etc.)</w:t>
      </w:r>
    </w:p>
    <w:p w:rsidR="00A97E84" w:rsidRDefault="00A97E84" w:rsidP="00BF70AF">
      <w:pPr>
        <w:pStyle w:val="estilo2"/>
        <w:tabs>
          <w:tab w:val="left" w:pos="9912"/>
        </w:tabs>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br/>
        <w:t>   Ellos crean un entorno artificial en donde no sólo los datos sino las relaciones emot</w:t>
      </w:r>
      <w:r w:rsidRPr="00E4407F">
        <w:rPr>
          <w:rFonts w:ascii="Arial" w:hAnsi="Arial" w:cs="Arial"/>
          <w:b/>
          <w:sz w:val="22"/>
          <w:szCs w:val="22"/>
        </w:rPr>
        <w:t>i</w:t>
      </w:r>
      <w:r w:rsidRPr="00E4407F">
        <w:rPr>
          <w:rFonts w:ascii="Arial" w:hAnsi="Arial" w:cs="Arial"/>
          <w:b/>
          <w:sz w:val="22"/>
          <w:szCs w:val="22"/>
        </w:rPr>
        <w:t>vas, culturales y hasta religio</w:t>
      </w:r>
      <w:r w:rsidRPr="00E4407F">
        <w:rPr>
          <w:rFonts w:ascii="Arial" w:hAnsi="Arial" w:cs="Arial"/>
          <w:b/>
          <w:sz w:val="22"/>
          <w:szCs w:val="22"/>
        </w:rPr>
        <w:softHyphen/>
        <w:t>sas se pueden rodear de una aureola de fugacidad y an</w:t>
      </w:r>
      <w:r w:rsidRPr="00E4407F">
        <w:rPr>
          <w:rFonts w:ascii="Arial" w:hAnsi="Arial" w:cs="Arial"/>
          <w:b/>
          <w:sz w:val="22"/>
          <w:szCs w:val="22"/>
        </w:rPr>
        <w:t>o</w:t>
      </w:r>
      <w:r w:rsidRPr="00E4407F">
        <w:rPr>
          <w:rFonts w:ascii="Arial" w:hAnsi="Arial" w:cs="Arial"/>
          <w:b/>
          <w:sz w:val="22"/>
          <w:szCs w:val="22"/>
        </w:rPr>
        <w:t>nimato, que es su signo más característico. Y puede ser tan pode</w:t>
      </w:r>
      <w:r w:rsidRPr="00E4407F">
        <w:rPr>
          <w:rFonts w:ascii="Arial" w:hAnsi="Arial" w:cs="Arial"/>
          <w:b/>
          <w:sz w:val="22"/>
          <w:szCs w:val="22"/>
        </w:rPr>
        <w:softHyphen/>
        <w:t>rosa como desconce</w:t>
      </w:r>
      <w:r w:rsidRPr="00E4407F">
        <w:rPr>
          <w:rFonts w:ascii="Arial" w:hAnsi="Arial" w:cs="Arial"/>
          <w:b/>
          <w:sz w:val="22"/>
          <w:szCs w:val="22"/>
        </w:rPr>
        <w:t>r</w:t>
      </w:r>
      <w:r w:rsidRPr="00E4407F">
        <w:rPr>
          <w:rFonts w:ascii="Arial" w:hAnsi="Arial" w:cs="Arial"/>
          <w:b/>
          <w:sz w:val="22"/>
          <w:szCs w:val="22"/>
        </w:rPr>
        <w:t>tante y tan influyente como imperceptible.</w:t>
      </w:r>
    </w:p>
    <w:p w:rsidR="00A97E84" w:rsidRDefault="00A97E84" w:rsidP="00BF70AF">
      <w:pPr>
        <w:pStyle w:val="estilo2"/>
        <w:spacing w:before="0" w:beforeAutospacing="0" w:after="0" w:afterAutospacing="0"/>
        <w:ind w:right="-11" w:firstLine="284"/>
        <w:jc w:val="both"/>
        <w:rPr>
          <w:rStyle w:val="Textoennegrita"/>
          <w:rFonts w:ascii="Arial" w:hAnsi="Arial" w:cs="Arial"/>
          <w:color w:val="0070C0"/>
        </w:rPr>
      </w:pPr>
    </w:p>
    <w:p w:rsidR="00E4407F" w:rsidRPr="00727E1F" w:rsidRDefault="00E4407F" w:rsidP="00BF70AF">
      <w:pPr>
        <w:pStyle w:val="estilo2"/>
        <w:spacing w:before="0" w:beforeAutospacing="0" w:after="0" w:afterAutospacing="0"/>
        <w:ind w:right="-11" w:firstLine="284"/>
        <w:jc w:val="both"/>
        <w:rPr>
          <w:rStyle w:val="Textoennegrita"/>
          <w:rFonts w:ascii="Arial" w:hAnsi="Arial" w:cs="Arial"/>
          <w:color w:val="0070C0"/>
        </w:rPr>
      </w:pPr>
      <w:r w:rsidRPr="00727E1F">
        <w:rPr>
          <w:rStyle w:val="Textoennegrita"/>
          <w:rFonts w:ascii="Arial" w:hAnsi="Arial" w:cs="Arial"/>
          <w:color w:val="0070C0"/>
        </w:rPr>
        <w:t>Acción educadora</w:t>
      </w:r>
    </w:p>
    <w:p w:rsidR="00A5203F" w:rsidRPr="00E4407F" w:rsidRDefault="00A5203F" w:rsidP="00BF70AF">
      <w:pPr>
        <w:pStyle w:val="estilo2"/>
        <w:spacing w:before="0" w:beforeAutospacing="0" w:after="0" w:afterAutospacing="0"/>
        <w:ind w:right="-11" w:firstLine="284"/>
        <w:jc w:val="both"/>
        <w:rPr>
          <w:rFonts w:ascii="Arial" w:hAnsi="Arial" w:cs="Arial"/>
          <w:b/>
          <w:sz w:val="22"/>
          <w:szCs w:val="22"/>
        </w:rPr>
      </w:pPr>
    </w:p>
    <w:p w:rsidR="0048660C"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No basta ponerse en guarda ante estos aspectos, sino que es preciso asumir com</w:t>
      </w:r>
      <w:r w:rsidRPr="00E4407F">
        <w:rPr>
          <w:rFonts w:ascii="Arial" w:hAnsi="Arial" w:cs="Arial"/>
          <w:b/>
          <w:sz w:val="22"/>
          <w:szCs w:val="22"/>
        </w:rPr>
        <w:softHyphen/>
        <w:t>promisos arriesgados de intervención, de denuncia, de clarificación de efectos y co</w:t>
      </w:r>
      <w:r w:rsidRPr="00E4407F">
        <w:rPr>
          <w:rFonts w:ascii="Arial" w:hAnsi="Arial" w:cs="Arial"/>
          <w:b/>
          <w:sz w:val="22"/>
          <w:szCs w:val="22"/>
        </w:rPr>
        <w:t>n</w:t>
      </w:r>
      <w:r w:rsidRPr="00E4407F">
        <w:rPr>
          <w:rFonts w:ascii="Arial" w:hAnsi="Arial" w:cs="Arial"/>
          <w:b/>
          <w:sz w:val="22"/>
          <w:szCs w:val="22"/>
        </w:rPr>
        <w:t>secuencias y, cuando el caso llegue, de rectificación y encauzamiento oportuno.</w:t>
      </w: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Los entornos virtuales reclaman hoy educadores audaces, rectos en las inten</w:t>
      </w:r>
      <w:r w:rsidRPr="00E4407F">
        <w:rPr>
          <w:rFonts w:ascii="Arial" w:hAnsi="Arial" w:cs="Arial"/>
          <w:b/>
          <w:sz w:val="22"/>
          <w:szCs w:val="22"/>
        </w:rPr>
        <w:softHyphen/>
        <w:t>ciones y hábiles en las tecnologías. Deben ser realistas y estar bien forma</w:t>
      </w:r>
      <w:r w:rsidRPr="00E4407F">
        <w:rPr>
          <w:rFonts w:ascii="Arial" w:hAnsi="Arial" w:cs="Arial"/>
          <w:b/>
          <w:sz w:val="22"/>
          <w:szCs w:val="22"/>
        </w:rPr>
        <w:softHyphen/>
        <w:t>dos, dispuestos a ayudar a las personas a discernir lo real de lo fingido y no sólo a ser formidables técn</w:t>
      </w:r>
      <w:r w:rsidRPr="00E4407F">
        <w:rPr>
          <w:rFonts w:ascii="Arial" w:hAnsi="Arial" w:cs="Arial"/>
          <w:b/>
          <w:sz w:val="22"/>
          <w:szCs w:val="22"/>
        </w:rPr>
        <w:t>i</w:t>
      </w:r>
      <w:r w:rsidRPr="00E4407F">
        <w:rPr>
          <w:rFonts w:ascii="Arial" w:hAnsi="Arial" w:cs="Arial"/>
          <w:b/>
          <w:sz w:val="22"/>
          <w:szCs w:val="22"/>
        </w:rPr>
        <w:t>cos. Su labor es hacer compatible la enseñanza religio</w:t>
      </w:r>
      <w:r w:rsidRPr="00E4407F">
        <w:rPr>
          <w:rFonts w:ascii="Arial" w:hAnsi="Arial" w:cs="Arial"/>
          <w:b/>
          <w:sz w:val="22"/>
          <w:szCs w:val="22"/>
        </w:rPr>
        <w:softHyphen/>
        <w:t>sa con los lenguajes tecnológ</w:t>
      </w:r>
      <w:r w:rsidRPr="00E4407F">
        <w:rPr>
          <w:rFonts w:ascii="Arial" w:hAnsi="Arial" w:cs="Arial"/>
          <w:b/>
          <w:sz w:val="22"/>
          <w:szCs w:val="22"/>
        </w:rPr>
        <w:t>i</w:t>
      </w:r>
      <w:r w:rsidRPr="00E4407F">
        <w:rPr>
          <w:rFonts w:ascii="Arial" w:hAnsi="Arial" w:cs="Arial"/>
          <w:b/>
          <w:sz w:val="22"/>
          <w:szCs w:val="22"/>
        </w:rPr>
        <w:t>cos tan per</w:t>
      </w:r>
      <w:r w:rsidRPr="00E4407F">
        <w:rPr>
          <w:rFonts w:ascii="Arial" w:hAnsi="Arial" w:cs="Arial"/>
          <w:b/>
          <w:sz w:val="22"/>
          <w:szCs w:val="22"/>
        </w:rPr>
        <w:softHyphen/>
        <w:t>sistentes y cautivadores en la actualidad y tan previsiblemente poderosos en el porvenir.</w:t>
      </w:r>
    </w:p>
    <w:p w:rsidR="007415AC"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Hará bien el catequista, si quiere con</w:t>
      </w:r>
      <w:r w:rsidRPr="00E4407F">
        <w:rPr>
          <w:rFonts w:ascii="Arial" w:hAnsi="Arial" w:cs="Arial"/>
          <w:b/>
          <w:sz w:val="22"/>
          <w:szCs w:val="22"/>
        </w:rPr>
        <w:softHyphen/>
        <w:t>seguir ese objetivo, en explorar las consignas eclesiales de las últimas décadas. Puede releer la Encíclica "</w:t>
      </w:r>
      <w:r w:rsidRPr="00E4407F">
        <w:rPr>
          <w:rStyle w:val="nfasis"/>
          <w:rFonts w:ascii="Arial" w:hAnsi="Arial" w:cs="Arial"/>
          <w:b/>
          <w:sz w:val="22"/>
          <w:szCs w:val="22"/>
        </w:rPr>
        <w:t xml:space="preserve">Miranda </w:t>
      </w:r>
      <w:proofErr w:type="spellStart"/>
      <w:r w:rsidRPr="00E4407F">
        <w:rPr>
          <w:rStyle w:val="nfasis"/>
          <w:rFonts w:ascii="Arial" w:hAnsi="Arial" w:cs="Arial"/>
          <w:b/>
          <w:sz w:val="22"/>
          <w:szCs w:val="22"/>
        </w:rPr>
        <w:t>pro</w:t>
      </w:r>
      <w:r w:rsidRPr="00E4407F">
        <w:rPr>
          <w:rStyle w:val="nfasis"/>
          <w:rFonts w:ascii="Arial" w:hAnsi="Arial" w:cs="Arial"/>
          <w:b/>
          <w:sz w:val="22"/>
          <w:szCs w:val="22"/>
        </w:rPr>
        <w:softHyphen/>
        <w:t>sus</w:t>
      </w:r>
      <w:proofErr w:type="spellEnd"/>
      <w:r w:rsidRPr="00E4407F">
        <w:rPr>
          <w:rFonts w:ascii="Arial" w:hAnsi="Arial" w:cs="Arial"/>
          <w:b/>
          <w:sz w:val="22"/>
          <w:szCs w:val="22"/>
        </w:rPr>
        <w:t>" (1957) de Pío XII, el citado Decreto conci</w:t>
      </w:r>
      <w:r w:rsidRPr="00E4407F">
        <w:rPr>
          <w:rFonts w:ascii="Arial" w:hAnsi="Arial" w:cs="Arial"/>
          <w:b/>
          <w:sz w:val="22"/>
          <w:szCs w:val="22"/>
        </w:rPr>
        <w:softHyphen/>
        <w:t>liar "</w:t>
      </w:r>
      <w:r w:rsidRPr="00E4407F">
        <w:rPr>
          <w:rStyle w:val="nfasis"/>
          <w:rFonts w:ascii="Arial" w:hAnsi="Arial" w:cs="Arial"/>
          <w:b/>
          <w:sz w:val="22"/>
          <w:szCs w:val="22"/>
        </w:rPr>
        <w:t>Inter mirifica</w:t>
      </w:r>
      <w:r w:rsidRPr="00E4407F">
        <w:rPr>
          <w:rFonts w:ascii="Arial" w:hAnsi="Arial" w:cs="Arial"/>
          <w:b/>
          <w:sz w:val="22"/>
          <w:szCs w:val="22"/>
        </w:rPr>
        <w:t>" del 4 de Diciem</w:t>
      </w:r>
      <w:r w:rsidRPr="00E4407F">
        <w:rPr>
          <w:rFonts w:ascii="Arial" w:hAnsi="Arial" w:cs="Arial"/>
          <w:b/>
          <w:sz w:val="22"/>
          <w:szCs w:val="22"/>
        </w:rPr>
        <w:softHyphen/>
        <w:t>bre de 1963, asumido por Pablo VI, la instrucción pastoral "</w:t>
      </w:r>
      <w:proofErr w:type="spellStart"/>
      <w:r w:rsidRPr="00E4407F">
        <w:rPr>
          <w:rStyle w:val="nfasis"/>
          <w:rFonts w:ascii="Arial" w:hAnsi="Arial" w:cs="Arial"/>
          <w:b/>
          <w:sz w:val="22"/>
          <w:szCs w:val="22"/>
        </w:rPr>
        <w:t>Communio</w:t>
      </w:r>
      <w:proofErr w:type="spellEnd"/>
      <w:r w:rsidRPr="00E4407F">
        <w:rPr>
          <w:rStyle w:val="nfasis"/>
          <w:rFonts w:ascii="Arial" w:hAnsi="Arial" w:cs="Arial"/>
          <w:b/>
          <w:sz w:val="22"/>
          <w:szCs w:val="22"/>
        </w:rPr>
        <w:t xml:space="preserve"> et </w:t>
      </w:r>
      <w:proofErr w:type="spellStart"/>
      <w:r w:rsidRPr="00E4407F">
        <w:rPr>
          <w:rStyle w:val="nfasis"/>
          <w:rFonts w:ascii="Arial" w:hAnsi="Arial" w:cs="Arial"/>
          <w:b/>
          <w:sz w:val="22"/>
          <w:szCs w:val="22"/>
        </w:rPr>
        <w:t>pro</w:t>
      </w:r>
      <w:r w:rsidRPr="00E4407F">
        <w:rPr>
          <w:rStyle w:val="nfasis"/>
          <w:rFonts w:ascii="Arial" w:hAnsi="Arial" w:cs="Arial"/>
          <w:b/>
          <w:sz w:val="22"/>
          <w:szCs w:val="22"/>
        </w:rPr>
        <w:softHyphen/>
        <w:t>gressio</w:t>
      </w:r>
      <w:proofErr w:type="spellEnd"/>
      <w:r w:rsidRPr="00E4407F">
        <w:rPr>
          <w:rFonts w:ascii="Arial" w:hAnsi="Arial" w:cs="Arial"/>
          <w:b/>
          <w:sz w:val="22"/>
          <w:szCs w:val="22"/>
        </w:rPr>
        <w:t>" (1971) del mismo Pablo VI, la instrucción "</w:t>
      </w:r>
      <w:proofErr w:type="spellStart"/>
      <w:r w:rsidRPr="00E4407F">
        <w:rPr>
          <w:rStyle w:val="nfasis"/>
          <w:rFonts w:ascii="Arial" w:hAnsi="Arial" w:cs="Arial"/>
          <w:b/>
          <w:sz w:val="22"/>
          <w:szCs w:val="22"/>
        </w:rPr>
        <w:t>Aetatis</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novae</w:t>
      </w:r>
      <w:proofErr w:type="spellEnd"/>
      <w:r w:rsidRPr="00E4407F">
        <w:rPr>
          <w:rFonts w:ascii="Arial" w:hAnsi="Arial" w:cs="Arial"/>
          <w:b/>
          <w:sz w:val="22"/>
          <w:szCs w:val="22"/>
        </w:rPr>
        <w:t>" (1992) de Juan Pablo II, entre otros.</w:t>
      </w:r>
    </w:p>
    <w:p w:rsidR="00A97E84" w:rsidRDefault="00A97E84" w:rsidP="00BF70AF">
      <w:pPr>
        <w:pStyle w:val="estilo2"/>
        <w:spacing w:before="0" w:beforeAutospacing="0" w:after="0" w:afterAutospacing="0"/>
        <w:ind w:right="-11" w:firstLine="284"/>
        <w:jc w:val="both"/>
        <w:rPr>
          <w:rFonts w:ascii="Arial" w:hAnsi="Arial" w:cs="Arial"/>
          <w:b/>
          <w:sz w:val="22"/>
          <w:szCs w:val="22"/>
        </w:rPr>
      </w:pPr>
    </w:p>
    <w:p w:rsidR="00A97E84" w:rsidRDefault="00A97E84" w:rsidP="00BF70AF">
      <w:pPr>
        <w:pStyle w:val="estilo2"/>
        <w:spacing w:before="0" w:beforeAutospacing="0" w:after="0" w:afterAutospacing="0"/>
        <w:ind w:right="-11" w:firstLine="284"/>
        <w:jc w:val="center"/>
        <w:rPr>
          <w:rFonts w:ascii="Arial" w:hAnsi="Arial" w:cs="Arial"/>
          <w:b/>
          <w:sz w:val="22"/>
          <w:szCs w:val="22"/>
        </w:rPr>
      </w:pPr>
      <w:r w:rsidRPr="00A97E84">
        <w:rPr>
          <w:rFonts w:ascii="Arial" w:hAnsi="Arial" w:cs="Arial"/>
          <w:b/>
          <w:noProof/>
          <w:sz w:val="22"/>
          <w:szCs w:val="22"/>
        </w:rPr>
        <w:drawing>
          <wp:inline distT="0" distB="0" distL="0" distR="0">
            <wp:extent cx="4508649" cy="2377859"/>
            <wp:effectExtent l="19050" t="0" r="6201" b="0"/>
            <wp:docPr id="6" name="irc_mi" descr="http://www.perpetuosocorro.org/madrid/fotos/normal/consej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petuosocorro.org/madrid/fotos/normal/consejoPS.jpg"/>
                    <pic:cNvPicPr>
                      <a:picLocks noChangeAspect="1" noChangeArrowheads="1"/>
                    </pic:cNvPicPr>
                  </pic:nvPicPr>
                  <pic:blipFill>
                    <a:blip r:embed="rId23" cstate="print"/>
                    <a:srcRect/>
                    <a:stretch>
                      <a:fillRect/>
                    </a:stretch>
                  </pic:blipFill>
                  <pic:spPr bwMode="auto">
                    <a:xfrm>
                      <a:off x="0" y="0"/>
                      <a:ext cx="4518822" cy="2383224"/>
                    </a:xfrm>
                    <a:prstGeom prst="rect">
                      <a:avLst/>
                    </a:prstGeom>
                    <a:noFill/>
                    <a:ln w="9525">
                      <a:noFill/>
                      <a:miter lim="800000"/>
                      <a:headEnd/>
                      <a:tailEnd/>
                    </a:ln>
                  </pic:spPr>
                </pic:pic>
              </a:graphicData>
            </a:graphic>
          </wp:inline>
        </w:drawing>
      </w:r>
    </w:p>
    <w:p w:rsidR="000F04D6" w:rsidRDefault="000F04D6" w:rsidP="00BF70AF">
      <w:pPr>
        <w:pStyle w:val="estilo2"/>
        <w:spacing w:before="0" w:beforeAutospacing="0" w:after="0" w:afterAutospacing="0"/>
        <w:ind w:right="-11" w:firstLine="284"/>
        <w:jc w:val="both"/>
        <w:rPr>
          <w:rStyle w:val="Textoennegrita"/>
          <w:rFonts w:ascii="Arial" w:hAnsi="Arial" w:cs="Arial"/>
          <w:sz w:val="22"/>
          <w:szCs w:val="22"/>
        </w:rPr>
      </w:pPr>
    </w:p>
    <w:p w:rsidR="00E4407F" w:rsidRPr="00727E1F" w:rsidRDefault="00727E1F" w:rsidP="00BF70AF">
      <w:pPr>
        <w:pStyle w:val="estilo2"/>
        <w:spacing w:before="0" w:beforeAutospacing="0" w:after="0" w:afterAutospacing="0"/>
        <w:ind w:right="-11" w:firstLine="284"/>
        <w:jc w:val="both"/>
        <w:rPr>
          <w:rStyle w:val="Textoennegrita"/>
          <w:rFonts w:ascii="Arial" w:hAnsi="Arial" w:cs="Arial"/>
          <w:color w:val="0070C0"/>
          <w:sz w:val="28"/>
          <w:szCs w:val="28"/>
        </w:rPr>
      </w:pPr>
      <w:r w:rsidRPr="00727E1F">
        <w:rPr>
          <w:rStyle w:val="Textoennegrita"/>
          <w:rFonts w:ascii="Arial" w:hAnsi="Arial" w:cs="Arial"/>
          <w:color w:val="0070C0"/>
          <w:sz w:val="28"/>
          <w:szCs w:val="28"/>
        </w:rPr>
        <w:t xml:space="preserve">  </w:t>
      </w:r>
      <w:r w:rsidR="00E4407F" w:rsidRPr="00727E1F">
        <w:rPr>
          <w:rStyle w:val="Textoennegrita"/>
          <w:rFonts w:ascii="Arial" w:hAnsi="Arial" w:cs="Arial"/>
          <w:color w:val="0070C0"/>
          <w:sz w:val="28"/>
          <w:szCs w:val="28"/>
        </w:rPr>
        <w:t xml:space="preserve"> </w:t>
      </w:r>
      <w:r>
        <w:rPr>
          <w:rStyle w:val="Textoennegrita"/>
          <w:rFonts w:ascii="Arial" w:hAnsi="Arial" w:cs="Arial"/>
          <w:color w:val="0070C0"/>
          <w:sz w:val="28"/>
          <w:szCs w:val="28"/>
        </w:rPr>
        <w:t xml:space="preserve">4º  </w:t>
      </w:r>
      <w:proofErr w:type="spellStart"/>
      <w:r w:rsidR="00E4407F" w:rsidRPr="00727E1F">
        <w:rPr>
          <w:rStyle w:val="Textoennegrita"/>
          <w:rFonts w:ascii="Arial" w:hAnsi="Arial" w:cs="Arial"/>
          <w:color w:val="0070C0"/>
          <w:sz w:val="28"/>
          <w:szCs w:val="28"/>
        </w:rPr>
        <w:t>Ambitos</w:t>
      </w:r>
      <w:proofErr w:type="spellEnd"/>
      <w:r w:rsidR="00E4407F" w:rsidRPr="00727E1F">
        <w:rPr>
          <w:rStyle w:val="Textoennegrita"/>
          <w:rFonts w:ascii="Arial" w:hAnsi="Arial" w:cs="Arial"/>
          <w:color w:val="0070C0"/>
          <w:sz w:val="28"/>
          <w:szCs w:val="28"/>
        </w:rPr>
        <w:t xml:space="preserve"> ocasionales</w:t>
      </w:r>
    </w:p>
    <w:p w:rsidR="00A5203F" w:rsidRPr="00E4407F" w:rsidRDefault="00A5203F" w:rsidP="00BF70AF">
      <w:pPr>
        <w:pStyle w:val="estilo2"/>
        <w:spacing w:before="0" w:beforeAutospacing="0" w:after="0" w:afterAutospacing="0"/>
        <w:ind w:right="-11" w:firstLine="284"/>
        <w:jc w:val="both"/>
        <w:rPr>
          <w:rFonts w:ascii="Arial" w:hAnsi="Arial" w:cs="Arial"/>
          <w:b/>
          <w:sz w:val="22"/>
          <w:szCs w:val="22"/>
        </w:rPr>
      </w:pPr>
    </w:p>
    <w:p w:rsidR="00E4407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Son todos aquellos encuentros, convivencias y oportunidades en los que los cr</w:t>
      </w:r>
      <w:r w:rsidRPr="00E4407F">
        <w:rPr>
          <w:rFonts w:ascii="Arial" w:hAnsi="Arial" w:cs="Arial"/>
          <w:b/>
          <w:sz w:val="22"/>
          <w:szCs w:val="22"/>
        </w:rPr>
        <w:t>e</w:t>
      </w:r>
      <w:r w:rsidRPr="00E4407F">
        <w:rPr>
          <w:rFonts w:ascii="Arial" w:hAnsi="Arial" w:cs="Arial"/>
          <w:b/>
          <w:sz w:val="22"/>
          <w:szCs w:val="22"/>
        </w:rPr>
        <w:t>yentes se encuentran y fomentan un ambiente propicio para la oración, para la caridad o para la educación mejor de la conciencia y de la inteligencia.</w:t>
      </w:r>
    </w:p>
    <w:p w:rsidR="00A5203F" w:rsidRPr="00E4407F" w:rsidRDefault="00A5203F" w:rsidP="00BF70AF">
      <w:pPr>
        <w:pStyle w:val="estilo2"/>
        <w:spacing w:before="0" w:beforeAutospacing="0" w:after="0" w:afterAutospacing="0"/>
        <w:ind w:right="-11" w:firstLine="284"/>
        <w:jc w:val="both"/>
        <w:rPr>
          <w:rFonts w:ascii="Arial" w:hAnsi="Arial" w:cs="Arial"/>
          <w:b/>
          <w:sz w:val="22"/>
          <w:szCs w:val="22"/>
        </w:rPr>
      </w:pP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727E1F">
        <w:rPr>
          <w:rStyle w:val="Textoennegrita"/>
          <w:rFonts w:ascii="Arial" w:hAnsi="Arial" w:cs="Arial"/>
          <w:color w:val="0070C0"/>
          <w:sz w:val="22"/>
          <w:szCs w:val="22"/>
        </w:rPr>
        <w:t xml:space="preserve">Peregrinaciones. </w:t>
      </w:r>
      <w:r w:rsidRPr="00E4407F">
        <w:rPr>
          <w:rFonts w:ascii="Arial" w:hAnsi="Arial" w:cs="Arial"/>
          <w:b/>
          <w:sz w:val="22"/>
          <w:szCs w:val="22"/>
        </w:rPr>
        <w:t xml:space="preserve"> Fueron tradicionales en la Historia de la Iglesia. Siguen teniendo singular valor, siempre que no se impurifiquen por intereses comerciales y turísticos y por recla</w:t>
      </w:r>
      <w:r w:rsidRPr="00E4407F">
        <w:rPr>
          <w:rFonts w:ascii="Arial" w:hAnsi="Arial" w:cs="Arial"/>
          <w:b/>
          <w:sz w:val="22"/>
          <w:szCs w:val="22"/>
        </w:rPr>
        <w:softHyphen/>
        <w:t>mos sociales que deterioren sus reso</w:t>
      </w:r>
      <w:r w:rsidRPr="00E4407F">
        <w:rPr>
          <w:rFonts w:ascii="Arial" w:hAnsi="Arial" w:cs="Arial"/>
          <w:b/>
          <w:sz w:val="22"/>
          <w:szCs w:val="22"/>
        </w:rPr>
        <w:softHyphen/>
        <w:t>nancias y sus fines religiosos.</w:t>
      </w: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Las antiguas crearon verdaderas rutas de arte, caridad, plegaria y amor cristia</w:t>
      </w:r>
      <w:r w:rsidRPr="00E4407F">
        <w:rPr>
          <w:rFonts w:ascii="Arial" w:hAnsi="Arial" w:cs="Arial"/>
          <w:b/>
          <w:sz w:val="22"/>
          <w:szCs w:val="22"/>
        </w:rPr>
        <w:softHyphen/>
        <w:t>no: Tierra Santa, Roma, Santiago de Compostela, Asís. Las más recientes originan ríos de personas que acuden a expresar o fortalecer su fe: Guadalupe, Lourdes, Nápoles, Fát</w:t>
      </w:r>
      <w:r w:rsidRPr="00E4407F">
        <w:rPr>
          <w:rFonts w:ascii="Arial" w:hAnsi="Arial" w:cs="Arial"/>
          <w:b/>
          <w:sz w:val="22"/>
          <w:szCs w:val="22"/>
        </w:rPr>
        <w:t>i</w:t>
      </w:r>
      <w:r w:rsidRPr="00E4407F">
        <w:rPr>
          <w:rFonts w:ascii="Arial" w:hAnsi="Arial" w:cs="Arial"/>
          <w:b/>
          <w:sz w:val="22"/>
          <w:szCs w:val="22"/>
        </w:rPr>
        <w:t xml:space="preserve">ma, </w:t>
      </w:r>
      <w:proofErr w:type="spellStart"/>
      <w:r w:rsidRPr="00E4407F">
        <w:rPr>
          <w:rFonts w:ascii="Arial" w:hAnsi="Arial" w:cs="Arial"/>
          <w:b/>
          <w:sz w:val="22"/>
          <w:szCs w:val="22"/>
        </w:rPr>
        <w:t>Montmar</w:t>
      </w:r>
      <w:r w:rsidRPr="00E4407F">
        <w:rPr>
          <w:rFonts w:ascii="Arial" w:hAnsi="Arial" w:cs="Arial"/>
          <w:b/>
          <w:sz w:val="22"/>
          <w:szCs w:val="22"/>
        </w:rPr>
        <w:softHyphen/>
        <w:t>tre</w:t>
      </w:r>
      <w:proofErr w:type="spellEnd"/>
      <w:r w:rsidRPr="00E4407F">
        <w:rPr>
          <w:rFonts w:ascii="Arial" w:hAnsi="Arial" w:cs="Arial"/>
          <w:b/>
          <w:sz w:val="22"/>
          <w:szCs w:val="22"/>
        </w:rPr>
        <w:t>, Zarago</w:t>
      </w:r>
      <w:r w:rsidRPr="00E4407F">
        <w:rPr>
          <w:rFonts w:ascii="Arial" w:hAnsi="Arial" w:cs="Arial"/>
          <w:b/>
          <w:sz w:val="22"/>
          <w:szCs w:val="22"/>
        </w:rPr>
        <w:softHyphen/>
        <w:t xml:space="preserve">za, Copacabana, La </w:t>
      </w:r>
      <w:proofErr w:type="spellStart"/>
      <w:r w:rsidRPr="00E4407F">
        <w:rPr>
          <w:rFonts w:ascii="Arial" w:hAnsi="Arial" w:cs="Arial"/>
          <w:b/>
          <w:sz w:val="22"/>
          <w:szCs w:val="22"/>
        </w:rPr>
        <w:t>Salette</w:t>
      </w:r>
      <w:proofErr w:type="spellEnd"/>
      <w:r w:rsidRPr="00E4407F">
        <w:rPr>
          <w:rFonts w:ascii="Arial" w:hAnsi="Arial" w:cs="Arial"/>
          <w:b/>
          <w:sz w:val="22"/>
          <w:szCs w:val="22"/>
        </w:rPr>
        <w:t>, Montserrat, Covadonga.</w:t>
      </w: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r>
      <w:r w:rsidRPr="00727E1F">
        <w:rPr>
          <w:rFonts w:ascii="Arial" w:hAnsi="Arial" w:cs="Arial"/>
          <w:b/>
          <w:color w:val="0070C0"/>
          <w:sz w:val="22"/>
          <w:szCs w:val="22"/>
        </w:rPr>
        <w:t> </w:t>
      </w:r>
      <w:r w:rsidR="00857CDB">
        <w:rPr>
          <w:rFonts w:ascii="Arial" w:hAnsi="Arial" w:cs="Arial"/>
          <w:b/>
          <w:color w:val="0070C0"/>
          <w:sz w:val="22"/>
          <w:szCs w:val="22"/>
        </w:rPr>
        <w:t xml:space="preserve">  </w:t>
      </w:r>
      <w:r w:rsidRPr="00727E1F">
        <w:rPr>
          <w:rFonts w:ascii="Arial" w:hAnsi="Arial" w:cs="Arial"/>
          <w:b/>
          <w:color w:val="0070C0"/>
          <w:sz w:val="22"/>
          <w:szCs w:val="22"/>
        </w:rPr>
        <w:t> </w:t>
      </w:r>
      <w:r w:rsidRPr="00727E1F">
        <w:rPr>
          <w:rStyle w:val="Textoennegrita"/>
          <w:rFonts w:ascii="Arial" w:hAnsi="Arial" w:cs="Arial"/>
          <w:color w:val="0070C0"/>
          <w:sz w:val="22"/>
          <w:szCs w:val="22"/>
        </w:rPr>
        <w:t xml:space="preserve"> Encuentros. </w:t>
      </w:r>
      <w:r w:rsidRPr="00E4407F">
        <w:rPr>
          <w:rFonts w:ascii="Arial" w:hAnsi="Arial" w:cs="Arial"/>
          <w:b/>
          <w:sz w:val="22"/>
          <w:szCs w:val="22"/>
        </w:rPr>
        <w:t>Determinadas convocatorias: congre</w:t>
      </w:r>
      <w:r w:rsidRPr="00E4407F">
        <w:rPr>
          <w:rFonts w:ascii="Arial" w:hAnsi="Arial" w:cs="Arial"/>
          <w:b/>
          <w:sz w:val="22"/>
          <w:szCs w:val="22"/>
        </w:rPr>
        <w:softHyphen/>
        <w:t>sos, jornadas, novenas, octav</w:t>
      </w:r>
      <w:r w:rsidRPr="00E4407F">
        <w:rPr>
          <w:rFonts w:ascii="Arial" w:hAnsi="Arial" w:cs="Arial"/>
          <w:b/>
          <w:sz w:val="22"/>
          <w:szCs w:val="22"/>
        </w:rPr>
        <w:t>a</w:t>
      </w:r>
      <w:r w:rsidRPr="00E4407F">
        <w:rPr>
          <w:rFonts w:ascii="Arial" w:hAnsi="Arial" w:cs="Arial"/>
          <w:b/>
          <w:sz w:val="22"/>
          <w:szCs w:val="22"/>
        </w:rPr>
        <w:t>rios, pro</w:t>
      </w:r>
      <w:r w:rsidRPr="00E4407F">
        <w:rPr>
          <w:rFonts w:ascii="Arial" w:hAnsi="Arial" w:cs="Arial"/>
          <w:b/>
          <w:sz w:val="22"/>
          <w:szCs w:val="22"/>
        </w:rPr>
        <w:softHyphen/>
        <w:t>cesiones, asambleas, visitas, etc., son también ocasiones que originan m</w:t>
      </w:r>
      <w:r w:rsidRPr="00E4407F">
        <w:rPr>
          <w:rFonts w:ascii="Arial" w:hAnsi="Arial" w:cs="Arial"/>
          <w:b/>
          <w:sz w:val="22"/>
          <w:szCs w:val="22"/>
        </w:rPr>
        <w:t>o</w:t>
      </w:r>
      <w:r w:rsidRPr="00E4407F">
        <w:rPr>
          <w:rFonts w:ascii="Arial" w:hAnsi="Arial" w:cs="Arial"/>
          <w:b/>
          <w:sz w:val="22"/>
          <w:szCs w:val="22"/>
        </w:rPr>
        <w:t>mentos de plegaria, de apoyo o de afianzamiento en la fe. Por cortos que sean los tie</w:t>
      </w:r>
      <w:r w:rsidRPr="00E4407F">
        <w:rPr>
          <w:rFonts w:ascii="Arial" w:hAnsi="Arial" w:cs="Arial"/>
          <w:b/>
          <w:sz w:val="22"/>
          <w:szCs w:val="22"/>
        </w:rPr>
        <w:t>m</w:t>
      </w:r>
      <w:r w:rsidRPr="00E4407F">
        <w:rPr>
          <w:rFonts w:ascii="Arial" w:hAnsi="Arial" w:cs="Arial"/>
          <w:b/>
          <w:sz w:val="22"/>
          <w:szCs w:val="22"/>
        </w:rPr>
        <w:t>pos en que se da el encuentro, am</w:t>
      </w:r>
      <w:r w:rsidRPr="00E4407F">
        <w:rPr>
          <w:rFonts w:ascii="Arial" w:hAnsi="Arial" w:cs="Arial"/>
          <w:b/>
          <w:sz w:val="22"/>
          <w:szCs w:val="22"/>
        </w:rPr>
        <w:softHyphen/>
        <w:t>plios pueden ser los frutos.</w:t>
      </w:r>
    </w:p>
    <w:p w:rsidR="00E4407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lastRenderedPageBreak/>
        <w:t>  A este tipo de ámbitos pertenecen los actos multitudinarios con la convocatoria de un Papa que visita una localidad en visita pastoral, con una concentración con motivo de una canonización o por razón de un congreso, como suelen ser los eucarísticos o los marianos. Lo im</w:t>
      </w:r>
      <w:r w:rsidRPr="00E4407F">
        <w:rPr>
          <w:rFonts w:ascii="Arial" w:hAnsi="Arial" w:cs="Arial"/>
          <w:b/>
          <w:sz w:val="22"/>
          <w:szCs w:val="22"/>
        </w:rPr>
        <w:softHyphen/>
        <w:t xml:space="preserve">portante de los encuentros no es </w:t>
      </w:r>
      <w:proofErr w:type="spellStart"/>
      <w:r w:rsidRPr="00E4407F">
        <w:rPr>
          <w:rFonts w:ascii="Arial" w:hAnsi="Arial" w:cs="Arial"/>
          <w:b/>
          <w:sz w:val="22"/>
          <w:szCs w:val="22"/>
        </w:rPr>
        <w:t>reali</w:t>
      </w:r>
      <w:r w:rsidRPr="00E4407F">
        <w:rPr>
          <w:rFonts w:ascii="Arial" w:hAnsi="Arial" w:cs="Arial"/>
          <w:b/>
          <w:sz w:val="22"/>
          <w:szCs w:val="22"/>
        </w:rPr>
        <w:softHyphen/>
        <w:t>zarlos</w:t>
      </w:r>
      <w:proofErr w:type="spellEnd"/>
      <w:r w:rsidRPr="00E4407F">
        <w:rPr>
          <w:rFonts w:ascii="Arial" w:hAnsi="Arial" w:cs="Arial"/>
          <w:b/>
          <w:sz w:val="22"/>
          <w:szCs w:val="22"/>
        </w:rPr>
        <w:t>, sino prepararlos y aprovecharlos.</w:t>
      </w:r>
    </w:p>
    <w:p w:rsidR="00727E1F" w:rsidRDefault="00727E1F" w:rsidP="00BF70AF">
      <w:pPr>
        <w:pStyle w:val="estilo2"/>
        <w:spacing w:before="0" w:beforeAutospacing="0" w:after="0" w:afterAutospacing="0"/>
        <w:ind w:right="-11" w:firstLine="284"/>
        <w:jc w:val="both"/>
        <w:rPr>
          <w:rStyle w:val="Textoennegrita"/>
          <w:rFonts w:ascii="Arial" w:hAnsi="Arial" w:cs="Arial"/>
          <w:sz w:val="22"/>
          <w:szCs w:val="22"/>
        </w:rPr>
      </w:pPr>
    </w:p>
    <w:p w:rsidR="00E4407F" w:rsidRDefault="000F04D6" w:rsidP="00BF70AF">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color w:val="0070C0"/>
          <w:sz w:val="22"/>
          <w:szCs w:val="22"/>
        </w:rPr>
        <w:t xml:space="preserve">   </w:t>
      </w:r>
      <w:r w:rsidR="00E4407F" w:rsidRPr="00727E1F">
        <w:rPr>
          <w:rStyle w:val="Textoennegrita"/>
          <w:rFonts w:ascii="Arial" w:hAnsi="Arial" w:cs="Arial"/>
          <w:color w:val="0070C0"/>
          <w:sz w:val="22"/>
          <w:szCs w:val="22"/>
        </w:rPr>
        <w:t>Convivencias</w:t>
      </w:r>
      <w:r>
        <w:rPr>
          <w:rFonts w:ascii="Arial" w:hAnsi="Arial" w:cs="Arial"/>
          <w:b/>
          <w:sz w:val="22"/>
          <w:szCs w:val="22"/>
        </w:rPr>
        <w:t xml:space="preserve">   </w:t>
      </w:r>
      <w:r w:rsidR="00E4407F" w:rsidRPr="00E4407F">
        <w:rPr>
          <w:rFonts w:ascii="Arial" w:hAnsi="Arial" w:cs="Arial"/>
          <w:b/>
          <w:sz w:val="22"/>
          <w:szCs w:val="22"/>
        </w:rPr>
        <w:t>Son los tiempos dedicados a una refle</w:t>
      </w:r>
      <w:r w:rsidR="00E4407F" w:rsidRPr="00E4407F">
        <w:rPr>
          <w:rFonts w:ascii="Arial" w:hAnsi="Arial" w:cs="Arial"/>
          <w:b/>
          <w:sz w:val="22"/>
          <w:szCs w:val="22"/>
        </w:rPr>
        <w:softHyphen/>
        <w:t>xión personal o compartida para una mejora de vida o para una actualización de la fe. Tales son los ejercicios esp</w:t>
      </w:r>
      <w:r w:rsidR="00E4407F" w:rsidRPr="00E4407F">
        <w:rPr>
          <w:rFonts w:ascii="Arial" w:hAnsi="Arial" w:cs="Arial"/>
          <w:b/>
          <w:sz w:val="22"/>
          <w:szCs w:val="22"/>
        </w:rPr>
        <w:t>i</w:t>
      </w:r>
      <w:r w:rsidR="00E4407F" w:rsidRPr="00E4407F">
        <w:rPr>
          <w:rFonts w:ascii="Arial" w:hAnsi="Arial" w:cs="Arial"/>
          <w:b/>
          <w:sz w:val="22"/>
          <w:szCs w:val="22"/>
        </w:rPr>
        <w:t>rituales, los encuentros de oración, las semanas juveniles, todos los cuales precisan objetivos y contenidos claros, bien preparados, coordinados según las circunstancias.</w:t>
      </w:r>
    </w:p>
    <w:p w:rsidR="00E4407F" w:rsidRDefault="00A97E84" w:rsidP="00BF70AF">
      <w:pPr>
        <w:pStyle w:val="estilo2"/>
        <w:spacing w:before="0" w:beforeAutospacing="0" w:after="0" w:afterAutospacing="0"/>
        <w:ind w:right="-11" w:firstLine="284"/>
        <w:jc w:val="both"/>
        <w:rPr>
          <w:rStyle w:val="Textoennegrita"/>
          <w:rFonts w:ascii="Arial" w:hAnsi="Arial" w:cs="Arial"/>
          <w:sz w:val="22"/>
          <w:szCs w:val="22"/>
        </w:rPr>
      </w:pPr>
      <w:r>
        <w:rPr>
          <w:rStyle w:val="Textoennegrita"/>
          <w:rFonts w:ascii="Arial" w:hAnsi="Arial" w:cs="Arial"/>
          <w:sz w:val="22"/>
          <w:szCs w:val="22"/>
        </w:rPr>
        <w:t xml:space="preserve">   </w:t>
      </w:r>
      <w:r w:rsidR="00E4407F" w:rsidRPr="00E4407F">
        <w:rPr>
          <w:rStyle w:val="Textoennegrita"/>
          <w:rFonts w:ascii="Arial" w:hAnsi="Arial" w:cs="Arial"/>
          <w:sz w:val="22"/>
          <w:szCs w:val="22"/>
        </w:rPr>
        <w:t> Todos los ámbitos religiosos tienen que conducir a Dios,</w:t>
      </w:r>
      <w:r w:rsidR="00727E1F">
        <w:rPr>
          <w:rStyle w:val="Textoennegrita"/>
          <w:rFonts w:ascii="Arial" w:hAnsi="Arial" w:cs="Arial"/>
          <w:sz w:val="22"/>
          <w:szCs w:val="22"/>
        </w:rPr>
        <w:t xml:space="preserve"> </w:t>
      </w:r>
      <w:r w:rsidR="00E4407F" w:rsidRPr="00E4407F">
        <w:rPr>
          <w:rStyle w:val="Textoennegrita"/>
          <w:rFonts w:ascii="Arial" w:hAnsi="Arial" w:cs="Arial"/>
          <w:sz w:val="22"/>
          <w:szCs w:val="22"/>
        </w:rPr>
        <w:t>en ideas y en sentimie</w:t>
      </w:r>
      <w:r w:rsidR="00E4407F" w:rsidRPr="00E4407F">
        <w:rPr>
          <w:rStyle w:val="Textoennegrita"/>
          <w:rFonts w:ascii="Arial" w:hAnsi="Arial" w:cs="Arial"/>
          <w:sz w:val="22"/>
          <w:szCs w:val="22"/>
        </w:rPr>
        <w:t>n</w:t>
      </w:r>
      <w:r w:rsidR="00E4407F" w:rsidRPr="00E4407F">
        <w:rPr>
          <w:rStyle w:val="Textoennegrita"/>
          <w:rFonts w:ascii="Arial" w:hAnsi="Arial" w:cs="Arial"/>
          <w:sz w:val="22"/>
          <w:szCs w:val="22"/>
        </w:rPr>
        <w:t>tos, en amor y en fe.</w:t>
      </w:r>
    </w:p>
    <w:p w:rsidR="00A5203F" w:rsidRDefault="00A5203F" w:rsidP="00BF70AF">
      <w:pPr>
        <w:pStyle w:val="estilo2"/>
        <w:spacing w:before="0" w:beforeAutospacing="0" w:after="0" w:afterAutospacing="0"/>
        <w:ind w:right="-11" w:firstLine="284"/>
        <w:jc w:val="both"/>
        <w:rPr>
          <w:rFonts w:ascii="Arial" w:hAnsi="Arial" w:cs="Arial"/>
          <w:b/>
          <w:sz w:val="22"/>
          <w:szCs w:val="22"/>
        </w:rPr>
      </w:pPr>
    </w:p>
    <w:p w:rsidR="00E4407F" w:rsidRDefault="00E4407F" w:rsidP="00BF70AF">
      <w:pPr>
        <w:pStyle w:val="estilo2"/>
        <w:spacing w:before="0" w:beforeAutospacing="0" w:after="0" w:afterAutospacing="0"/>
        <w:ind w:right="-11" w:firstLine="284"/>
        <w:jc w:val="both"/>
        <w:rPr>
          <w:rFonts w:ascii="Arial" w:hAnsi="Arial" w:cs="Arial"/>
          <w:b/>
          <w:sz w:val="22"/>
          <w:szCs w:val="22"/>
        </w:rPr>
      </w:pPr>
      <w:r w:rsidRPr="00727E1F">
        <w:rPr>
          <w:rFonts w:ascii="Arial" w:hAnsi="Arial" w:cs="Arial"/>
          <w:b/>
          <w:color w:val="0070C0"/>
          <w:sz w:val="22"/>
          <w:szCs w:val="22"/>
        </w:rPr>
        <w:t xml:space="preserve">  </w:t>
      </w:r>
      <w:r w:rsidRPr="00727E1F">
        <w:rPr>
          <w:rStyle w:val="Textoennegrita"/>
          <w:rFonts w:ascii="Arial" w:hAnsi="Arial" w:cs="Arial"/>
          <w:color w:val="0070C0"/>
          <w:sz w:val="22"/>
          <w:szCs w:val="22"/>
        </w:rPr>
        <w:t xml:space="preserve">  Campañas. </w:t>
      </w:r>
      <w:r w:rsidRPr="00E4407F">
        <w:rPr>
          <w:rFonts w:ascii="Arial" w:hAnsi="Arial" w:cs="Arial"/>
          <w:b/>
          <w:sz w:val="22"/>
          <w:szCs w:val="22"/>
        </w:rPr>
        <w:t>Son también oportunidades de refle</w:t>
      </w:r>
      <w:r w:rsidRPr="00E4407F">
        <w:rPr>
          <w:rFonts w:ascii="Arial" w:hAnsi="Arial" w:cs="Arial"/>
          <w:b/>
          <w:sz w:val="22"/>
          <w:szCs w:val="22"/>
        </w:rPr>
        <w:softHyphen/>
        <w:t>xión y solidaridad cristianas y pueden crear ambiente muy propicio para la ple</w:t>
      </w:r>
      <w:r w:rsidRPr="00E4407F">
        <w:rPr>
          <w:rFonts w:ascii="Arial" w:hAnsi="Arial" w:cs="Arial"/>
          <w:b/>
          <w:sz w:val="22"/>
          <w:szCs w:val="22"/>
        </w:rPr>
        <w:softHyphen/>
        <w:t>garia, la conversión y la mejora de la pro</w:t>
      </w:r>
      <w:r w:rsidRPr="00E4407F">
        <w:rPr>
          <w:rFonts w:ascii="Arial" w:hAnsi="Arial" w:cs="Arial"/>
          <w:b/>
          <w:sz w:val="22"/>
          <w:szCs w:val="22"/>
        </w:rPr>
        <w:softHyphen/>
        <w:t xml:space="preserve">pia formación cristiana.  Campañas como la del </w:t>
      </w:r>
      <w:proofErr w:type="spellStart"/>
      <w:r w:rsidRPr="00E4407F">
        <w:rPr>
          <w:rFonts w:ascii="Arial" w:hAnsi="Arial" w:cs="Arial"/>
          <w:b/>
          <w:sz w:val="22"/>
          <w:szCs w:val="22"/>
        </w:rPr>
        <w:t>Domund</w:t>
      </w:r>
      <w:proofErr w:type="spellEnd"/>
      <w:r w:rsidRPr="00E4407F">
        <w:rPr>
          <w:rFonts w:ascii="Arial" w:hAnsi="Arial" w:cs="Arial"/>
          <w:b/>
          <w:sz w:val="22"/>
          <w:szCs w:val="22"/>
        </w:rPr>
        <w:t xml:space="preserve"> o de la Santa Infancia, m</w:t>
      </w:r>
      <w:r w:rsidRPr="00E4407F">
        <w:rPr>
          <w:rFonts w:ascii="Arial" w:hAnsi="Arial" w:cs="Arial"/>
          <w:b/>
          <w:sz w:val="22"/>
          <w:szCs w:val="22"/>
        </w:rPr>
        <w:t>i</w:t>
      </w:r>
      <w:r w:rsidRPr="00E4407F">
        <w:rPr>
          <w:rFonts w:ascii="Arial" w:hAnsi="Arial" w:cs="Arial"/>
          <w:b/>
          <w:sz w:val="22"/>
          <w:szCs w:val="22"/>
        </w:rPr>
        <w:t>siones populares, marchas en favor de causas justas, colectas a favor de damnificados, etc. son plataformas oportunas para desper</w:t>
      </w:r>
      <w:r w:rsidRPr="00E4407F">
        <w:rPr>
          <w:rFonts w:ascii="Arial" w:hAnsi="Arial" w:cs="Arial"/>
          <w:b/>
          <w:sz w:val="22"/>
          <w:szCs w:val="22"/>
        </w:rPr>
        <w:softHyphen/>
        <w:t>tar y revitalizar ideales, sentimientos nobles y valores cristianos.</w:t>
      </w:r>
    </w:p>
    <w:p w:rsidR="00727E1F" w:rsidRDefault="00727E1F" w:rsidP="00BF70AF">
      <w:pPr>
        <w:pStyle w:val="estilo2"/>
        <w:spacing w:before="0" w:beforeAutospacing="0" w:after="0" w:afterAutospacing="0"/>
        <w:ind w:right="-11" w:firstLine="284"/>
        <w:jc w:val="both"/>
        <w:rPr>
          <w:rFonts w:ascii="Arial" w:hAnsi="Arial" w:cs="Arial"/>
          <w:b/>
          <w:sz w:val="22"/>
          <w:szCs w:val="22"/>
        </w:rPr>
      </w:pPr>
    </w:p>
    <w:p w:rsidR="00E4407F" w:rsidRPr="00727E1F" w:rsidRDefault="00E4407F" w:rsidP="00BF70AF">
      <w:pPr>
        <w:pStyle w:val="estilo2"/>
        <w:spacing w:before="0" w:beforeAutospacing="0" w:after="0" w:afterAutospacing="0"/>
        <w:ind w:right="-11" w:firstLine="284"/>
        <w:jc w:val="both"/>
        <w:rPr>
          <w:rStyle w:val="Textoennegrita"/>
          <w:rFonts w:ascii="Arial" w:hAnsi="Arial" w:cs="Arial"/>
          <w:color w:val="0070C0"/>
          <w:sz w:val="28"/>
          <w:szCs w:val="28"/>
        </w:rPr>
      </w:pPr>
      <w:r w:rsidRPr="00727E1F">
        <w:rPr>
          <w:rFonts w:ascii="Arial" w:hAnsi="Arial" w:cs="Arial"/>
          <w:b/>
          <w:color w:val="0070C0"/>
          <w:sz w:val="28"/>
          <w:szCs w:val="28"/>
        </w:rPr>
        <w:t xml:space="preserve"> </w:t>
      </w:r>
      <w:r w:rsidR="00727E1F" w:rsidRPr="00727E1F">
        <w:rPr>
          <w:rStyle w:val="Textoennegrita"/>
          <w:rFonts w:ascii="Arial" w:hAnsi="Arial" w:cs="Arial"/>
          <w:color w:val="0070C0"/>
          <w:sz w:val="28"/>
          <w:szCs w:val="28"/>
        </w:rPr>
        <w:t>5º</w:t>
      </w:r>
      <w:r w:rsidRPr="00727E1F">
        <w:rPr>
          <w:rStyle w:val="Textoennegrita"/>
          <w:rFonts w:ascii="Arial" w:hAnsi="Arial" w:cs="Arial"/>
          <w:color w:val="0070C0"/>
          <w:sz w:val="28"/>
          <w:szCs w:val="28"/>
        </w:rPr>
        <w:t>. Consignas de Iglesia</w:t>
      </w:r>
    </w:p>
    <w:p w:rsidR="00A5203F" w:rsidRPr="00E4407F" w:rsidRDefault="00A5203F" w:rsidP="00BF70AF">
      <w:pPr>
        <w:pStyle w:val="estilo2"/>
        <w:spacing w:before="0" w:beforeAutospacing="0" w:after="0" w:afterAutospacing="0"/>
        <w:ind w:right="-11" w:firstLine="284"/>
        <w:jc w:val="both"/>
        <w:rPr>
          <w:rFonts w:ascii="Arial" w:hAnsi="Arial" w:cs="Arial"/>
          <w:b/>
          <w:sz w:val="22"/>
          <w:szCs w:val="22"/>
        </w:rPr>
      </w:pP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t>   La tradición de la Iglesia ha sido muy propensa a considerar "lugares sagrados" a determinados espacios religiosos en los que el creyente se vincula con lo trascendente (templos, santuarios, cementerios, montes) durante un tiempo. Y ha mirado con simpa</w:t>
      </w:r>
      <w:r w:rsidRPr="00E4407F">
        <w:rPr>
          <w:rFonts w:ascii="Arial" w:hAnsi="Arial" w:cs="Arial"/>
          <w:b/>
          <w:sz w:val="22"/>
          <w:szCs w:val="22"/>
        </w:rPr>
        <w:t>t</w:t>
      </w:r>
      <w:r w:rsidRPr="00E4407F">
        <w:rPr>
          <w:rFonts w:ascii="Arial" w:hAnsi="Arial" w:cs="Arial"/>
          <w:b/>
          <w:sz w:val="22"/>
          <w:szCs w:val="22"/>
        </w:rPr>
        <w:t>ía aque</w:t>
      </w:r>
      <w:r w:rsidRPr="00E4407F">
        <w:rPr>
          <w:rFonts w:ascii="Arial" w:hAnsi="Arial" w:cs="Arial"/>
          <w:b/>
          <w:sz w:val="22"/>
          <w:szCs w:val="22"/>
        </w:rPr>
        <w:softHyphen/>
        <w:t>llas reuniones en donde a lo largo de unas horas, días o semanas, los cristia</w:t>
      </w:r>
      <w:r w:rsidRPr="00E4407F">
        <w:rPr>
          <w:rFonts w:ascii="Arial" w:hAnsi="Arial" w:cs="Arial"/>
          <w:b/>
          <w:sz w:val="22"/>
          <w:szCs w:val="22"/>
        </w:rPr>
        <w:softHyphen/>
        <w:t>nos se apoyan mutuamente para el ejer</w:t>
      </w:r>
      <w:r w:rsidRPr="00E4407F">
        <w:rPr>
          <w:rFonts w:ascii="Arial" w:hAnsi="Arial" w:cs="Arial"/>
          <w:b/>
          <w:sz w:val="22"/>
          <w:szCs w:val="22"/>
        </w:rPr>
        <w:softHyphen/>
        <w:t>cicio del bien y para la conversión per</w:t>
      </w:r>
      <w:r w:rsidRPr="00E4407F">
        <w:rPr>
          <w:rFonts w:ascii="Arial" w:hAnsi="Arial" w:cs="Arial"/>
          <w:b/>
          <w:sz w:val="22"/>
          <w:szCs w:val="22"/>
        </w:rPr>
        <w:softHyphen/>
        <w:t>so</w:t>
      </w:r>
      <w:r w:rsidRPr="00E4407F">
        <w:rPr>
          <w:rFonts w:ascii="Arial" w:hAnsi="Arial" w:cs="Arial"/>
          <w:b/>
          <w:sz w:val="22"/>
          <w:szCs w:val="22"/>
        </w:rPr>
        <w:softHyphen/>
        <w:t>nal o la m</w:t>
      </w:r>
      <w:r w:rsidRPr="00E4407F">
        <w:rPr>
          <w:rFonts w:ascii="Arial" w:hAnsi="Arial" w:cs="Arial"/>
          <w:b/>
          <w:sz w:val="22"/>
          <w:szCs w:val="22"/>
        </w:rPr>
        <w:t>e</w:t>
      </w:r>
      <w:r w:rsidRPr="00E4407F">
        <w:rPr>
          <w:rFonts w:ascii="Arial" w:hAnsi="Arial" w:cs="Arial"/>
          <w:b/>
          <w:sz w:val="22"/>
          <w:szCs w:val="22"/>
        </w:rPr>
        <w:t>jora de vida.</w:t>
      </w: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xml:space="preserve">   Pero siempre el cristiano ha sido consciente del mensaje de Jesús a la samaritana: </w:t>
      </w:r>
      <w:r w:rsidRPr="00E4407F">
        <w:rPr>
          <w:rStyle w:val="nfasis"/>
          <w:rFonts w:ascii="Arial" w:hAnsi="Arial" w:cs="Arial"/>
          <w:b/>
          <w:sz w:val="22"/>
          <w:szCs w:val="22"/>
        </w:rPr>
        <w:t>"Mujer, cree que ni este monte ni en Jerusalén se dará culto a Dios, sino en todo lugar... y se hará en espíritu y en verdad</w:t>
      </w:r>
      <w:r w:rsidRPr="00E4407F">
        <w:rPr>
          <w:rFonts w:ascii="Arial" w:hAnsi="Arial" w:cs="Arial"/>
          <w:b/>
          <w:sz w:val="22"/>
          <w:szCs w:val="22"/>
        </w:rPr>
        <w:t>". (</w:t>
      </w:r>
      <w:proofErr w:type="spellStart"/>
      <w:r w:rsidRPr="00E4407F">
        <w:rPr>
          <w:rFonts w:ascii="Arial" w:hAnsi="Arial" w:cs="Arial"/>
          <w:b/>
          <w:sz w:val="22"/>
          <w:szCs w:val="22"/>
        </w:rPr>
        <w:t>Jn.</w:t>
      </w:r>
      <w:proofErr w:type="spellEnd"/>
      <w:r w:rsidRPr="00E4407F">
        <w:rPr>
          <w:rFonts w:ascii="Arial" w:hAnsi="Arial" w:cs="Arial"/>
          <w:b/>
          <w:sz w:val="22"/>
          <w:szCs w:val="22"/>
        </w:rPr>
        <w:t xml:space="preserve"> 4. 21-23). Y, siguiendo a San Pablo, ha entendido que todo tiempo es propicio para dar gloria a Dios: "</w:t>
      </w:r>
      <w:r w:rsidRPr="00E4407F">
        <w:rPr>
          <w:rStyle w:val="nfasis"/>
          <w:rFonts w:ascii="Arial" w:hAnsi="Arial" w:cs="Arial"/>
          <w:b/>
          <w:sz w:val="22"/>
          <w:szCs w:val="22"/>
        </w:rPr>
        <w:t>Hay quien considera de especial relieve cier</w:t>
      </w:r>
      <w:r w:rsidRPr="00E4407F">
        <w:rPr>
          <w:rStyle w:val="nfasis"/>
          <w:rFonts w:ascii="Arial" w:hAnsi="Arial" w:cs="Arial"/>
          <w:b/>
          <w:sz w:val="22"/>
          <w:szCs w:val="22"/>
        </w:rPr>
        <w:softHyphen/>
        <w:t>tos días y otros los consideran todos iguales: que cada uno actúe según su conciencia.</w:t>
      </w:r>
      <w:r w:rsidRPr="00E4407F">
        <w:rPr>
          <w:rFonts w:ascii="Arial" w:hAnsi="Arial" w:cs="Arial"/>
          <w:b/>
          <w:sz w:val="22"/>
          <w:szCs w:val="22"/>
        </w:rPr>
        <w:t>" (</w:t>
      </w:r>
      <w:proofErr w:type="spellStart"/>
      <w:r w:rsidRPr="00E4407F">
        <w:rPr>
          <w:rFonts w:ascii="Arial" w:hAnsi="Arial" w:cs="Arial"/>
          <w:b/>
          <w:sz w:val="22"/>
          <w:szCs w:val="22"/>
        </w:rPr>
        <w:t>Rom.</w:t>
      </w:r>
      <w:proofErr w:type="spellEnd"/>
      <w:r w:rsidRPr="00E4407F">
        <w:rPr>
          <w:rFonts w:ascii="Arial" w:hAnsi="Arial" w:cs="Arial"/>
          <w:b/>
          <w:sz w:val="22"/>
          <w:szCs w:val="22"/>
        </w:rPr>
        <w:t xml:space="preserve"> 15.5)</w:t>
      </w:r>
    </w:p>
    <w:p w:rsidR="00857CDB" w:rsidRDefault="00857CDB" w:rsidP="00BF70AF">
      <w:pPr>
        <w:pStyle w:val="estilo2"/>
        <w:spacing w:before="0" w:beforeAutospacing="0" w:after="0" w:afterAutospacing="0"/>
        <w:ind w:right="-11" w:firstLine="284"/>
        <w:jc w:val="both"/>
        <w:rPr>
          <w:rFonts w:ascii="Arial" w:hAnsi="Arial" w:cs="Arial"/>
          <w:b/>
          <w:sz w:val="22"/>
          <w:szCs w:val="22"/>
        </w:rPr>
      </w:pPr>
    </w:p>
    <w:p w:rsidR="00857CDB" w:rsidRDefault="00857CDB" w:rsidP="00BF70AF">
      <w:pPr>
        <w:pStyle w:val="estilo2"/>
        <w:spacing w:before="0" w:beforeAutospacing="0" w:after="0" w:afterAutospacing="0"/>
        <w:ind w:right="-11" w:firstLine="284"/>
        <w:jc w:val="both"/>
        <w:rPr>
          <w:rFonts w:ascii="Arial" w:hAnsi="Arial" w:cs="Arial"/>
          <w:b/>
          <w:sz w:val="22"/>
          <w:szCs w:val="22"/>
        </w:rPr>
      </w:pPr>
      <w:r>
        <w:rPr>
          <w:noProof/>
        </w:rPr>
        <w:drawing>
          <wp:inline distT="0" distB="0" distL="0" distR="0">
            <wp:extent cx="2109414" cy="1409625"/>
            <wp:effectExtent l="19050" t="0" r="5136" b="0"/>
            <wp:docPr id="5" name="Imagen 1" descr="órgano igl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órgano iglesia"/>
                    <pic:cNvPicPr>
                      <a:picLocks noChangeAspect="1" noChangeArrowheads="1"/>
                    </pic:cNvPicPr>
                  </pic:nvPicPr>
                  <pic:blipFill>
                    <a:blip r:embed="rId24"/>
                    <a:srcRect/>
                    <a:stretch>
                      <a:fillRect/>
                    </a:stretch>
                  </pic:blipFill>
                  <pic:spPr bwMode="auto">
                    <a:xfrm>
                      <a:off x="0" y="0"/>
                      <a:ext cx="2111686" cy="1411143"/>
                    </a:xfrm>
                    <a:prstGeom prst="rect">
                      <a:avLst/>
                    </a:prstGeom>
                    <a:noFill/>
                    <a:ln w="9525">
                      <a:noFill/>
                      <a:miter lim="800000"/>
                      <a:headEnd/>
                      <a:tailEnd/>
                    </a:ln>
                  </pic:spPr>
                </pic:pic>
              </a:graphicData>
            </a:graphic>
          </wp:inline>
        </w:drawing>
      </w:r>
      <w:r>
        <w:rPr>
          <w:noProof/>
        </w:rPr>
        <w:drawing>
          <wp:inline distT="0" distB="0" distL="0" distR="0">
            <wp:extent cx="3267075" cy="1407805"/>
            <wp:effectExtent l="19050" t="0" r="0" b="0"/>
            <wp:docPr id="22" name="irc_mi" descr="http://www.turgranada.es/wp-content/blogs.dir/2/files_mf/cache/th_8e735c5fb9f20d17096a998987c257d7_iglesia-encarnacion-montefri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urgranada.es/wp-content/blogs.dir/2/files_mf/cache/th_8e735c5fb9f20d17096a998987c257d7_iglesia-encarnacion-montefrio0.jpg"/>
                    <pic:cNvPicPr>
                      <a:picLocks noChangeAspect="1" noChangeArrowheads="1"/>
                    </pic:cNvPicPr>
                  </pic:nvPicPr>
                  <pic:blipFill>
                    <a:blip r:embed="rId25" cstate="print"/>
                    <a:srcRect/>
                    <a:stretch>
                      <a:fillRect/>
                    </a:stretch>
                  </pic:blipFill>
                  <pic:spPr bwMode="auto">
                    <a:xfrm>
                      <a:off x="0" y="0"/>
                      <a:ext cx="3268139" cy="1408264"/>
                    </a:xfrm>
                    <a:prstGeom prst="rect">
                      <a:avLst/>
                    </a:prstGeom>
                    <a:noFill/>
                    <a:ln w="9525">
                      <a:noFill/>
                      <a:miter lim="800000"/>
                      <a:headEnd/>
                      <a:tailEnd/>
                    </a:ln>
                  </pic:spPr>
                </pic:pic>
              </a:graphicData>
            </a:graphic>
          </wp:inline>
        </w:drawing>
      </w:r>
    </w:p>
    <w:p w:rsidR="008B70A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Aplicadas estas consignas a la formación y educación de la fe, es claro que ciertos lugares puede tener cierta priori</w:t>
      </w:r>
      <w:r w:rsidRPr="00E4407F">
        <w:rPr>
          <w:rFonts w:ascii="Arial" w:hAnsi="Arial" w:cs="Arial"/>
          <w:b/>
          <w:sz w:val="22"/>
          <w:szCs w:val="22"/>
        </w:rPr>
        <w:softHyphen/>
        <w:t>dad (familia, parroquia, escuela cristia</w:t>
      </w:r>
      <w:r w:rsidRPr="00E4407F">
        <w:rPr>
          <w:rFonts w:ascii="Arial" w:hAnsi="Arial" w:cs="Arial"/>
          <w:b/>
          <w:sz w:val="22"/>
          <w:szCs w:val="22"/>
        </w:rPr>
        <w:softHyphen/>
        <w:t>na). Y que en d</w:t>
      </w:r>
      <w:r w:rsidRPr="00E4407F">
        <w:rPr>
          <w:rFonts w:ascii="Arial" w:hAnsi="Arial" w:cs="Arial"/>
          <w:b/>
          <w:sz w:val="22"/>
          <w:szCs w:val="22"/>
        </w:rPr>
        <w:t>e</w:t>
      </w:r>
      <w:r w:rsidRPr="00E4407F">
        <w:rPr>
          <w:rFonts w:ascii="Arial" w:hAnsi="Arial" w:cs="Arial"/>
          <w:b/>
          <w:sz w:val="22"/>
          <w:szCs w:val="22"/>
        </w:rPr>
        <w:t>terminados tiempos (domin</w:t>
      </w:r>
      <w:r w:rsidRPr="00E4407F">
        <w:rPr>
          <w:rFonts w:ascii="Arial" w:hAnsi="Arial" w:cs="Arial"/>
          <w:b/>
          <w:sz w:val="22"/>
          <w:szCs w:val="22"/>
        </w:rPr>
        <w:softHyphen/>
        <w:t>go, épocas litúrgicas, fiestas) se vive más dinámica la fe de la comunidad. </w:t>
      </w:r>
    </w:p>
    <w:p w:rsidR="008B70AF" w:rsidRDefault="008B70AF" w:rsidP="00BF70AF">
      <w:pPr>
        <w:pStyle w:val="estilo2"/>
        <w:spacing w:before="0" w:beforeAutospacing="0" w:after="0" w:afterAutospacing="0"/>
        <w:ind w:right="-11" w:firstLine="284"/>
        <w:jc w:val="both"/>
        <w:rPr>
          <w:rFonts w:ascii="Arial" w:hAnsi="Arial" w:cs="Arial"/>
          <w:b/>
          <w:sz w:val="22"/>
          <w:szCs w:val="22"/>
        </w:rPr>
      </w:pPr>
    </w:p>
    <w:p w:rsidR="00A5203F" w:rsidRDefault="008B70AF"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E4407F" w:rsidRPr="00E4407F">
        <w:rPr>
          <w:rFonts w:ascii="Arial" w:hAnsi="Arial" w:cs="Arial"/>
          <w:b/>
          <w:sz w:val="22"/>
          <w:szCs w:val="22"/>
        </w:rPr>
        <w:t xml:space="preserve"> Pero en todo lugar, en todo tiempo y ocasión, se puede recibir el mensaje evangél</w:t>
      </w:r>
      <w:r w:rsidR="00E4407F" w:rsidRPr="00E4407F">
        <w:rPr>
          <w:rFonts w:ascii="Arial" w:hAnsi="Arial" w:cs="Arial"/>
          <w:b/>
          <w:sz w:val="22"/>
          <w:szCs w:val="22"/>
        </w:rPr>
        <w:t>i</w:t>
      </w:r>
      <w:r w:rsidR="00E4407F" w:rsidRPr="00E4407F">
        <w:rPr>
          <w:rFonts w:ascii="Arial" w:hAnsi="Arial" w:cs="Arial"/>
          <w:b/>
          <w:sz w:val="22"/>
          <w:szCs w:val="22"/>
        </w:rPr>
        <w:t>co y se puede dar gloria a Dios. No es bueno pues vincular la vida cristiana de forma exagerada a las conme</w:t>
      </w:r>
      <w:r w:rsidR="00E4407F" w:rsidRPr="00E4407F">
        <w:rPr>
          <w:rFonts w:ascii="Arial" w:hAnsi="Arial" w:cs="Arial"/>
          <w:b/>
          <w:sz w:val="22"/>
          <w:szCs w:val="22"/>
        </w:rPr>
        <w:softHyphen/>
        <w:t>moraciones, aunque sean excelentes.</w:t>
      </w:r>
    </w:p>
    <w:p w:rsidR="00A5203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Los documentos eclesiales han sido claros al respecto, como se refleja en algunos: Cons</w:t>
      </w:r>
      <w:r w:rsidRPr="00E4407F">
        <w:rPr>
          <w:rFonts w:ascii="Arial" w:hAnsi="Arial" w:cs="Arial"/>
          <w:b/>
          <w:sz w:val="22"/>
          <w:szCs w:val="22"/>
        </w:rPr>
        <w:softHyphen/>
        <w:t>titución conciliar "</w:t>
      </w:r>
      <w:proofErr w:type="spellStart"/>
      <w:r w:rsidRPr="00E4407F">
        <w:rPr>
          <w:rStyle w:val="nfasis"/>
          <w:rFonts w:ascii="Arial" w:hAnsi="Arial" w:cs="Arial"/>
          <w:b/>
          <w:sz w:val="22"/>
          <w:szCs w:val="22"/>
        </w:rPr>
        <w:t>Gaudium</w:t>
      </w:r>
      <w:proofErr w:type="spellEnd"/>
      <w:r w:rsidRPr="00E4407F">
        <w:rPr>
          <w:rStyle w:val="nfasis"/>
          <w:rFonts w:ascii="Arial" w:hAnsi="Arial" w:cs="Arial"/>
          <w:b/>
          <w:sz w:val="22"/>
          <w:szCs w:val="22"/>
        </w:rPr>
        <w:t xml:space="preserve"> et </w:t>
      </w:r>
      <w:proofErr w:type="spellStart"/>
      <w:r w:rsidRPr="00E4407F">
        <w:rPr>
          <w:rStyle w:val="nfasis"/>
          <w:rFonts w:ascii="Arial" w:hAnsi="Arial" w:cs="Arial"/>
          <w:b/>
          <w:sz w:val="22"/>
          <w:szCs w:val="22"/>
        </w:rPr>
        <w:t>Spes</w:t>
      </w:r>
      <w:proofErr w:type="spellEnd"/>
      <w:r w:rsidRPr="00E4407F">
        <w:rPr>
          <w:rStyle w:val="nfasis"/>
          <w:rFonts w:ascii="Arial" w:hAnsi="Arial" w:cs="Arial"/>
          <w:b/>
          <w:sz w:val="22"/>
          <w:szCs w:val="22"/>
        </w:rPr>
        <w:t>"</w:t>
      </w:r>
      <w:r w:rsidRPr="00E4407F">
        <w:rPr>
          <w:rFonts w:ascii="Arial" w:hAnsi="Arial" w:cs="Arial"/>
          <w:b/>
          <w:sz w:val="22"/>
          <w:szCs w:val="22"/>
        </w:rPr>
        <w:t xml:space="preserve"> (</w:t>
      </w:r>
      <w:proofErr w:type="spellStart"/>
      <w:r w:rsidRPr="00E4407F">
        <w:rPr>
          <w:rFonts w:ascii="Arial" w:hAnsi="Arial" w:cs="Arial"/>
          <w:b/>
          <w:sz w:val="22"/>
          <w:szCs w:val="22"/>
        </w:rPr>
        <w:t>Ns.</w:t>
      </w:r>
      <w:proofErr w:type="spellEnd"/>
      <w:r w:rsidRPr="00E4407F">
        <w:rPr>
          <w:rFonts w:ascii="Arial" w:hAnsi="Arial" w:cs="Arial"/>
          <w:b/>
          <w:sz w:val="22"/>
          <w:szCs w:val="22"/>
        </w:rPr>
        <w:t xml:space="preserve"> 39, 42, 54, 62 y 93), al hablar del mundo; Decreto conciliar sobre el apostolado de los laicos ("</w:t>
      </w:r>
      <w:proofErr w:type="spellStart"/>
      <w:r w:rsidRPr="00E4407F">
        <w:rPr>
          <w:rStyle w:val="nfasis"/>
          <w:rFonts w:ascii="Arial" w:hAnsi="Arial" w:cs="Arial"/>
          <w:b/>
          <w:sz w:val="22"/>
          <w:szCs w:val="22"/>
        </w:rPr>
        <w:t>Apostolicam</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actuasitatem</w:t>
      </w:r>
      <w:proofErr w:type="spellEnd"/>
      <w:r w:rsidRPr="00E4407F">
        <w:rPr>
          <w:rStyle w:val="nfasis"/>
          <w:rFonts w:ascii="Arial" w:hAnsi="Arial" w:cs="Arial"/>
          <w:b/>
          <w:sz w:val="22"/>
          <w:szCs w:val="22"/>
        </w:rPr>
        <w:t>".</w:t>
      </w:r>
      <w:r w:rsidRPr="00E4407F">
        <w:rPr>
          <w:rFonts w:ascii="Arial" w:hAnsi="Arial" w:cs="Arial"/>
          <w:b/>
          <w:sz w:val="22"/>
          <w:szCs w:val="22"/>
        </w:rPr>
        <w:t xml:space="preserve"> </w:t>
      </w:r>
      <w:proofErr w:type="spellStart"/>
      <w:r w:rsidRPr="00E4407F">
        <w:rPr>
          <w:rFonts w:ascii="Arial" w:hAnsi="Arial" w:cs="Arial"/>
          <w:b/>
          <w:sz w:val="22"/>
          <w:szCs w:val="22"/>
        </w:rPr>
        <w:t>Ns</w:t>
      </w:r>
      <w:proofErr w:type="spellEnd"/>
      <w:r w:rsidRPr="00E4407F">
        <w:rPr>
          <w:rFonts w:ascii="Arial" w:hAnsi="Arial" w:cs="Arial"/>
          <w:b/>
          <w:sz w:val="22"/>
          <w:szCs w:val="22"/>
        </w:rPr>
        <w:t xml:space="preserve"> 13 y 53), al aludir a los lugares más aptos para la fe de los fie</w:t>
      </w:r>
      <w:r w:rsidRPr="00E4407F">
        <w:rPr>
          <w:rFonts w:ascii="Arial" w:hAnsi="Arial" w:cs="Arial"/>
          <w:b/>
          <w:sz w:val="22"/>
          <w:szCs w:val="22"/>
        </w:rPr>
        <w:softHyphen/>
        <w:t xml:space="preserve">les; documentos romanos como el </w:t>
      </w:r>
      <w:r w:rsidRPr="00E4407F">
        <w:rPr>
          <w:rStyle w:val="nfasis"/>
          <w:rFonts w:ascii="Arial" w:hAnsi="Arial" w:cs="Arial"/>
          <w:b/>
          <w:sz w:val="22"/>
          <w:szCs w:val="22"/>
        </w:rPr>
        <w:t>"Direc</w:t>
      </w:r>
      <w:r w:rsidRPr="00E4407F">
        <w:rPr>
          <w:rStyle w:val="nfasis"/>
          <w:rFonts w:ascii="Arial" w:hAnsi="Arial" w:cs="Arial"/>
          <w:b/>
          <w:sz w:val="22"/>
          <w:szCs w:val="22"/>
        </w:rPr>
        <w:softHyphen/>
        <w:t>torio Pastoral Catequética</w:t>
      </w:r>
      <w:r w:rsidRPr="00E4407F">
        <w:rPr>
          <w:rFonts w:ascii="Arial" w:hAnsi="Arial" w:cs="Arial"/>
          <w:b/>
          <w:sz w:val="22"/>
          <w:szCs w:val="22"/>
        </w:rPr>
        <w:t>" de 1997 (</w:t>
      </w:r>
      <w:proofErr w:type="spellStart"/>
      <w:r w:rsidRPr="00E4407F">
        <w:rPr>
          <w:rFonts w:ascii="Arial" w:hAnsi="Arial" w:cs="Arial"/>
          <w:b/>
          <w:sz w:val="22"/>
          <w:szCs w:val="22"/>
        </w:rPr>
        <w:t>Ns.</w:t>
      </w:r>
      <w:proofErr w:type="spellEnd"/>
      <w:r w:rsidRPr="00E4407F">
        <w:rPr>
          <w:rFonts w:ascii="Arial" w:hAnsi="Arial" w:cs="Arial"/>
          <w:b/>
          <w:sz w:val="22"/>
          <w:szCs w:val="22"/>
        </w:rPr>
        <w:t xml:space="preserve"> 261 y 262) y la Exhortación </w:t>
      </w:r>
      <w:r w:rsidRPr="00E4407F">
        <w:rPr>
          <w:rFonts w:ascii="Arial" w:hAnsi="Arial" w:cs="Arial"/>
          <w:b/>
          <w:sz w:val="22"/>
          <w:szCs w:val="22"/>
        </w:rPr>
        <w:lastRenderedPageBreak/>
        <w:t>apostólica "</w:t>
      </w:r>
      <w:proofErr w:type="spellStart"/>
      <w:r w:rsidRPr="00E4407F">
        <w:rPr>
          <w:rStyle w:val="nfasis"/>
          <w:rFonts w:ascii="Arial" w:hAnsi="Arial" w:cs="Arial"/>
          <w:b/>
          <w:sz w:val="22"/>
          <w:szCs w:val="22"/>
        </w:rPr>
        <w:t>Catechesi</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Tradendae</w:t>
      </w:r>
      <w:proofErr w:type="spellEnd"/>
      <w:r w:rsidRPr="00E4407F">
        <w:rPr>
          <w:rFonts w:ascii="Arial" w:hAnsi="Arial" w:cs="Arial"/>
          <w:b/>
          <w:sz w:val="22"/>
          <w:szCs w:val="22"/>
        </w:rPr>
        <w:t>" (</w:t>
      </w:r>
      <w:proofErr w:type="spellStart"/>
      <w:r w:rsidRPr="00E4407F">
        <w:rPr>
          <w:rFonts w:ascii="Arial" w:hAnsi="Arial" w:cs="Arial"/>
          <w:b/>
          <w:sz w:val="22"/>
          <w:szCs w:val="22"/>
        </w:rPr>
        <w:t>Ns</w:t>
      </w:r>
      <w:proofErr w:type="spellEnd"/>
      <w:r w:rsidRPr="00E4407F">
        <w:rPr>
          <w:rFonts w:ascii="Arial" w:hAnsi="Arial" w:cs="Arial"/>
          <w:b/>
          <w:sz w:val="22"/>
          <w:szCs w:val="22"/>
        </w:rPr>
        <w:t xml:space="preserve"> 68 a 71), al tratar de los espacios educativos; encícli</w:t>
      </w:r>
      <w:r w:rsidRPr="00E4407F">
        <w:rPr>
          <w:rFonts w:ascii="Arial" w:hAnsi="Arial" w:cs="Arial"/>
          <w:b/>
          <w:sz w:val="22"/>
          <w:szCs w:val="22"/>
        </w:rPr>
        <w:softHyphen/>
        <w:t>cas como la "</w:t>
      </w:r>
      <w:proofErr w:type="spellStart"/>
      <w:r w:rsidRPr="00E4407F">
        <w:rPr>
          <w:rStyle w:val="nfasis"/>
          <w:rFonts w:ascii="Arial" w:hAnsi="Arial" w:cs="Arial"/>
          <w:b/>
          <w:sz w:val="22"/>
          <w:szCs w:val="22"/>
        </w:rPr>
        <w:t>Familiaris</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consortio</w:t>
      </w:r>
      <w:proofErr w:type="spellEnd"/>
      <w:r w:rsidRPr="00E4407F">
        <w:rPr>
          <w:rStyle w:val="nfasis"/>
          <w:rFonts w:ascii="Arial" w:hAnsi="Arial" w:cs="Arial"/>
          <w:b/>
          <w:sz w:val="22"/>
          <w:szCs w:val="22"/>
        </w:rPr>
        <w:t>"</w:t>
      </w:r>
      <w:r w:rsidRPr="00E4407F">
        <w:rPr>
          <w:rFonts w:ascii="Arial" w:hAnsi="Arial" w:cs="Arial"/>
          <w:b/>
          <w:sz w:val="22"/>
          <w:szCs w:val="22"/>
        </w:rPr>
        <w:t xml:space="preserve"> de 1981 y la "</w:t>
      </w:r>
      <w:proofErr w:type="spellStart"/>
      <w:r w:rsidRPr="00E4407F">
        <w:rPr>
          <w:rStyle w:val="nfasis"/>
          <w:rFonts w:ascii="Arial" w:hAnsi="Arial" w:cs="Arial"/>
          <w:b/>
          <w:sz w:val="22"/>
          <w:szCs w:val="22"/>
        </w:rPr>
        <w:t>Christifideles</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laici</w:t>
      </w:r>
      <w:proofErr w:type="spellEnd"/>
      <w:r w:rsidRPr="00E4407F">
        <w:rPr>
          <w:rFonts w:ascii="Arial" w:hAnsi="Arial" w:cs="Arial"/>
          <w:b/>
          <w:sz w:val="22"/>
          <w:szCs w:val="22"/>
        </w:rPr>
        <w:t>", donde se resalta el valor específico de determina</w:t>
      </w:r>
      <w:r w:rsidRPr="00E4407F">
        <w:rPr>
          <w:rFonts w:ascii="Arial" w:hAnsi="Arial" w:cs="Arial"/>
          <w:b/>
          <w:sz w:val="22"/>
          <w:szCs w:val="22"/>
        </w:rPr>
        <w:softHyphen/>
        <w:t>dos ambientes.</w:t>
      </w:r>
    </w:p>
    <w:p w:rsidR="008B70AF" w:rsidRDefault="008B70AF" w:rsidP="00BF70AF">
      <w:pPr>
        <w:pStyle w:val="estilo2"/>
        <w:spacing w:before="0" w:beforeAutospacing="0" w:after="0" w:afterAutospacing="0"/>
        <w:ind w:right="-11" w:firstLine="284"/>
        <w:jc w:val="both"/>
        <w:rPr>
          <w:rFonts w:ascii="Arial" w:hAnsi="Arial" w:cs="Arial"/>
          <w:b/>
          <w:sz w:val="22"/>
          <w:szCs w:val="22"/>
        </w:rPr>
      </w:pPr>
    </w:p>
    <w:p w:rsidR="008B70AF" w:rsidRDefault="008B70AF"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Los documentos más solemnes, de los Concilios de los Papas  deben ser conocidos en lo posible por los evangelizadores. Su valor está en su referencia al Evangelio de Jesús. No inventan nuevos caminos. Sólo renuevan y adaptan el camino de quien dijo "Yo soy el camino, la verdad y la vida" (</w:t>
      </w:r>
      <w:proofErr w:type="spellStart"/>
      <w:r>
        <w:rPr>
          <w:rFonts w:ascii="Arial" w:hAnsi="Arial" w:cs="Arial"/>
          <w:b/>
          <w:sz w:val="22"/>
          <w:szCs w:val="22"/>
        </w:rPr>
        <w:t>Jn.</w:t>
      </w:r>
      <w:proofErr w:type="spellEnd"/>
      <w:r>
        <w:rPr>
          <w:rFonts w:ascii="Arial" w:hAnsi="Arial" w:cs="Arial"/>
          <w:b/>
          <w:sz w:val="22"/>
          <w:szCs w:val="22"/>
        </w:rPr>
        <w:t xml:space="preserve"> 14. 6) Si esa referencia la nueva evangeliz</w:t>
      </w:r>
      <w:r>
        <w:rPr>
          <w:rFonts w:ascii="Arial" w:hAnsi="Arial" w:cs="Arial"/>
          <w:b/>
          <w:sz w:val="22"/>
          <w:szCs w:val="22"/>
        </w:rPr>
        <w:t>a</w:t>
      </w:r>
      <w:r>
        <w:rPr>
          <w:rFonts w:ascii="Arial" w:hAnsi="Arial" w:cs="Arial"/>
          <w:b/>
          <w:sz w:val="22"/>
          <w:szCs w:val="22"/>
        </w:rPr>
        <w:t>ción no tendría sentido</w:t>
      </w:r>
    </w:p>
    <w:p w:rsidR="00E4407F" w:rsidRDefault="00E4407F" w:rsidP="00BF70AF">
      <w:pPr>
        <w:pStyle w:val="estilo2"/>
        <w:spacing w:before="0" w:beforeAutospacing="0" w:after="0" w:afterAutospacing="0"/>
        <w:ind w:right="-11" w:firstLine="284"/>
        <w:jc w:val="both"/>
        <w:rPr>
          <w:rFonts w:ascii="Arial" w:hAnsi="Arial" w:cs="Arial"/>
          <w:b/>
          <w:sz w:val="22"/>
          <w:szCs w:val="22"/>
        </w:rPr>
      </w:pPr>
      <w:r w:rsidRPr="00E4407F">
        <w:rPr>
          <w:rFonts w:ascii="Arial" w:hAnsi="Arial" w:cs="Arial"/>
          <w:b/>
          <w:sz w:val="22"/>
          <w:szCs w:val="22"/>
        </w:rPr>
        <w:br/>
        <w:t xml:space="preserve">   La exhortación </w:t>
      </w:r>
      <w:proofErr w:type="spellStart"/>
      <w:r w:rsidRPr="00E4407F">
        <w:rPr>
          <w:rStyle w:val="nfasis"/>
          <w:rFonts w:ascii="Arial" w:hAnsi="Arial" w:cs="Arial"/>
          <w:b/>
          <w:sz w:val="22"/>
          <w:szCs w:val="22"/>
        </w:rPr>
        <w:t>Catechesi</w:t>
      </w:r>
      <w:proofErr w:type="spellEnd"/>
      <w:r w:rsidRPr="00E4407F">
        <w:rPr>
          <w:rStyle w:val="nfasis"/>
          <w:rFonts w:ascii="Arial" w:hAnsi="Arial" w:cs="Arial"/>
          <w:b/>
          <w:sz w:val="22"/>
          <w:szCs w:val="22"/>
        </w:rPr>
        <w:t xml:space="preserve"> </w:t>
      </w:r>
      <w:proofErr w:type="spellStart"/>
      <w:r w:rsidRPr="00E4407F">
        <w:rPr>
          <w:rStyle w:val="nfasis"/>
          <w:rFonts w:ascii="Arial" w:hAnsi="Arial" w:cs="Arial"/>
          <w:b/>
          <w:sz w:val="22"/>
          <w:szCs w:val="22"/>
        </w:rPr>
        <w:t>tradendae</w:t>
      </w:r>
      <w:proofErr w:type="spellEnd"/>
      <w:r w:rsidRPr="00E4407F">
        <w:rPr>
          <w:rFonts w:ascii="Arial" w:hAnsi="Arial" w:cs="Arial"/>
          <w:b/>
          <w:sz w:val="22"/>
          <w:szCs w:val="22"/>
        </w:rPr>
        <w:t xml:space="preserve"> de modo especial resalta el valor y la in</w:t>
      </w:r>
      <w:r w:rsidRPr="00E4407F">
        <w:rPr>
          <w:rFonts w:ascii="Arial" w:hAnsi="Arial" w:cs="Arial"/>
          <w:b/>
          <w:sz w:val="22"/>
          <w:szCs w:val="22"/>
        </w:rPr>
        <w:softHyphen/>
        <w:t>fluencia de los ámbitos asociativos que se dedican a la práctica de la piedad, de la instrucción, de la caridad, de la ayuda y asistencia. "</w:t>
      </w:r>
      <w:r w:rsidRPr="00E4407F">
        <w:rPr>
          <w:rStyle w:val="nfasis"/>
          <w:rFonts w:ascii="Arial" w:hAnsi="Arial" w:cs="Arial"/>
          <w:b/>
          <w:sz w:val="22"/>
          <w:szCs w:val="22"/>
        </w:rPr>
        <w:t>El esfuerzo catequístico posible en los variados lugares tiene muchas probabilidades de ser acogido y de dar frutos cuanto más se re</w:t>
      </w:r>
      <w:r w:rsidRPr="00E4407F">
        <w:rPr>
          <w:rStyle w:val="nfasis"/>
          <w:rFonts w:ascii="Arial" w:hAnsi="Arial" w:cs="Arial"/>
          <w:b/>
          <w:sz w:val="22"/>
          <w:szCs w:val="22"/>
        </w:rPr>
        <w:t>s</w:t>
      </w:r>
      <w:r w:rsidRPr="00E4407F">
        <w:rPr>
          <w:rStyle w:val="nfasis"/>
          <w:rFonts w:ascii="Arial" w:hAnsi="Arial" w:cs="Arial"/>
          <w:b/>
          <w:sz w:val="22"/>
          <w:szCs w:val="22"/>
        </w:rPr>
        <w:t>pete la naturaleza de cada uno. Se conseguirá la diversidad y la complementariedad de contactos y se asegurará la riqueza me</w:t>
      </w:r>
      <w:r w:rsidRPr="00E4407F">
        <w:rPr>
          <w:rStyle w:val="nfasis"/>
          <w:rFonts w:ascii="Arial" w:hAnsi="Arial" w:cs="Arial"/>
          <w:b/>
          <w:sz w:val="22"/>
          <w:szCs w:val="22"/>
        </w:rPr>
        <w:softHyphen/>
        <w:t>diante la triple dimensión de palabra, de mem</w:t>
      </w:r>
      <w:r w:rsidRPr="00E4407F">
        <w:rPr>
          <w:rStyle w:val="nfasis"/>
          <w:rFonts w:ascii="Arial" w:hAnsi="Arial" w:cs="Arial"/>
          <w:b/>
          <w:sz w:val="22"/>
          <w:szCs w:val="22"/>
        </w:rPr>
        <w:t>o</w:t>
      </w:r>
      <w:r w:rsidRPr="00E4407F">
        <w:rPr>
          <w:rStyle w:val="nfasis"/>
          <w:rFonts w:ascii="Arial" w:hAnsi="Arial" w:cs="Arial"/>
          <w:b/>
          <w:sz w:val="22"/>
          <w:szCs w:val="22"/>
        </w:rPr>
        <w:t>ria, de testimonio, es decir de doc</w:t>
      </w:r>
      <w:r w:rsidRPr="00E4407F">
        <w:rPr>
          <w:rStyle w:val="nfasis"/>
          <w:rFonts w:ascii="Arial" w:hAnsi="Arial" w:cs="Arial"/>
          <w:b/>
          <w:sz w:val="22"/>
          <w:szCs w:val="22"/>
        </w:rPr>
        <w:softHyphen/>
        <w:t>trina, de celebración y de compromi</w:t>
      </w:r>
      <w:r w:rsidRPr="00E4407F">
        <w:rPr>
          <w:rStyle w:val="nfasis"/>
          <w:rFonts w:ascii="Arial" w:hAnsi="Arial" w:cs="Arial"/>
          <w:b/>
          <w:sz w:val="22"/>
          <w:szCs w:val="22"/>
        </w:rPr>
        <w:softHyphen/>
        <w:t>so de vida.</w:t>
      </w:r>
      <w:r w:rsidRPr="00E4407F">
        <w:rPr>
          <w:rFonts w:ascii="Arial" w:hAnsi="Arial" w:cs="Arial"/>
          <w:b/>
          <w:sz w:val="22"/>
          <w:szCs w:val="22"/>
        </w:rPr>
        <w:t>" (Nº 47)</w:t>
      </w:r>
    </w:p>
    <w:p w:rsidR="008B70AF" w:rsidRDefault="008B70AF" w:rsidP="00BF70AF">
      <w:pPr>
        <w:pStyle w:val="estilo2"/>
        <w:spacing w:before="0" w:beforeAutospacing="0" w:after="0" w:afterAutospacing="0"/>
        <w:ind w:right="-11" w:firstLine="284"/>
        <w:jc w:val="both"/>
        <w:rPr>
          <w:rFonts w:ascii="Arial" w:hAnsi="Arial" w:cs="Arial"/>
          <w:b/>
          <w:sz w:val="22"/>
          <w:szCs w:val="22"/>
        </w:rPr>
      </w:pPr>
    </w:p>
    <w:p w:rsidR="000F04D6" w:rsidRPr="00E73928" w:rsidRDefault="000F04D6" w:rsidP="00BF70AF">
      <w:pPr>
        <w:widowControl/>
        <w:autoSpaceDE/>
        <w:autoSpaceDN/>
        <w:adjustRightInd/>
        <w:ind w:right="401" w:firstLine="284"/>
        <w:rPr>
          <w:rFonts w:cs="Aharoni"/>
          <w:b/>
          <w:bCs/>
          <w:color w:val="FF0000"/>
          <w:sz w:val="36"/>
          <w:szCs w:val="36"/>
        </w:rPr>
      </w:pPr>
      <w:r>
        <w:rPr>
          <w:rFonts w:cs="Aharoni"/>
          <w:b/>
          <w:bCs/>
          <w:color w:val="FF0000"/>
          <w:sz w:val="36"/>
          <w:szCs w:val="36"/>
        </w:rPr>
        <w:t>3.</w:t>
      </w:r>
      <w:r w:rsidRPr="00E73928">
        <w:rPr>
          <w:rFonts w:cs="Aharoni"/>
          <w:b/>
          <w:bCs/>
          <w:color w:val="FF0000"/>
          <w:sz w:val="36"/>
          <w:szCs w:val="36"/>
        </w:rPr>
        <w:t xml:space="preserve"> </w:t>
      </w:r>
      <w:r>
        <w:rPr>
          <w:rFonts w:cs="Aharoni"/>
          <w:b/>
          <w:bCs/>
          <w:color w:val="FF0000"/>
          <w:sz w:val="36"/>
          <w:szCs w:val="36"/>
        </w:rPr>
        <w:t>M</w:t>
      </w:r>
      <w:r w:rsidRPr="00E73928">
        <w:rPr>
          <w:rFonts w:cs="Aharoni"/>
          <w:b/>
          <w:bCs/>
          <w:color w:val="FF0000"/>
          <w:sz w:val="36"/>
          <w:szCs w:val="36"/>
        </w:rPr>
        <w:t xml:space="preserve">andamientos </w:t>
      </w:r>
      <w:r>
        <w:rPr>
          <w:rFonts w:cs="Aharoni"/>
          <w:b/>
          <w:bCs/>
          <w:color w:val="FF0000"/>
          <w:sz w:val="36"/>
          <w:szCs w:val="36"/>
        </w:rPr>
        <w:t xml:space="preserve">eclesiales y educación </w:t>
      </w:r>
    </w:p>
    <w:p w:rsidR="000F04D6" w:rsidRDefault="000F04D6" w:rsidP="00BF70AF">
      <w:pPr>
        <w:pStyle w:val="estilo2"/>
        <w:spacing w:before="0" w:beforeAutospacing="0" w:after="0" w:afterAutospacing="0"/>
        <w:ind w:right="-11" w:firstLine="284"/>
        <w:jc w:val="both"/>
        <w:rPr>
          <w:rFonts w:ascii="Arial" w:hAnsi="Arial" w:cs="Arial"/>
          <w:b/>
          <w:sz w:val="22"/>
          <w:szCs w:val="22"/>
        </w:rPr>
      </w:pPr>
    </w:p>
    <w:p w:rsidR="00E4407F" w:rsidRDefault="000F04D6" w:rsidP="00BF70AF">
      <w:pPr>
        <w:pStyle w:val="estilo2"/>
        <w:spacing w:before="0" w:beforeAutospacing="0" w:after="0" w:afterAutospacing="0"/>
        <w:ind w:right="-11" w:firstLine="284"/>
        <w:jc w:val="center"/>
      </w:pPr>
      <w:r>
        <w:rPr>
          <w:noProof/>
        </w:rPr>
        <w:drawing>
          <wp:inline distT="0" distB="0" distL="0" distR="0">
            <wp:extent cx="4800600" cy="2752725"/>
            <wp:effectExtent l="19050" t="0" r="0" b="0"/>
            <wp:docPr id="12" name="irc_mi" descr="http://3.bp.blogspot.com/-QOqV-yRADjE/U4IuGdsoayI/AAAAAAAChVA/GiSTgsGkN48/s1600/mandamientos_igl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QOqV-yRADjE/U4IuGdsoayI/AAAAAAAChVA/GiSTgsGkN48/s1600/mandamientos_iglesia.jpg"/>
                    <pic:cNvPicPr>
                      <a:picLocks noChangeAspect="1" noChangeArrowheads="1"/>
                    </pic:cNvPicPr>
                  </pic:nvPicPr>
                  <pic:blipFill>
                    <a:blip r:embed="rId26" cstate="print"/>
                    <a:srcRect/>
                    <a:stretch>
                      <a:fillRect/>
                    </a:stretch>
                  </pic:blipFill>
                  <pic:spPr bwMode="auto">
                    <a:xfrm>
                      <a:off x="0" y="0"/>
                      <a:ext cx="4808415" cy="2757206"/>
                    </a:xfrm>
                    <a:prstGeom prst="rect">
                      <a:avLst/>
                    </a:prstGeom>
                    <a:noFill/>
                    <a:ln w="9525">
                      <a:noFill/>
                      <a:miter lim="800000"/>
                      <a:headEnd/>
                      <a:tailEnd/>
                    </a:ln>
                  </pic:spPr>
                </pic:pic>
              </a:graphicData>
            </a:graphic>
          </wp:inline>
        </w:drawing>
      </w:r>
    </w:p>
    <w:p w:rsidR="00E73928" w:rsidRDefault="00E73928" w:rsidP="00BF70AF">
      <w:pPr>
        <w:widowControl/>
        <w:autoSpaceDE/>
        <w:autoSpaceDN/>
        <w:adjustRightInd/>
        <w:ind w:right="401" w:firstLine="284"/>
        <w:jc w:val="both"/>
        <w:rPr>
          <w:rFonts w:ascii="Times New Roman" w:hAnsi="Times New Roman" w:cs="Times New Roman"/>
        </w:rPr>
      </w:pPr>
    </w:p>
    <w:p w:rsidR="00E73928" w:rsidRDefault="00E73928" w:rsidP="00BF70AF">
      <w:pPr>
        <w:widowControl/>
        <w:autoSpaceDE/>
        <w:autoSpaceDN/>
        <w:adjustRightInd/>
        <w:ind w:right="-11" w:firstLine="284"/>
        <w:jc w:val="both"/>
        <w:rPr>
          <w:b/>
          <w:sz w:val="22"/>
          <w:szCs w:val="22"/>
        </w:rPr>
      </w:pPr>
      <w:r w:rsidRPr="007431EC">
        <w:rPr>
          <w:rFonts w:ascii="Times New Roman" w:hAnsi="Times New Roman" w:cs="Times New Roman"/>
        </w:rPr>
        <w:t xml:space="preserve">  </w:t>
      </w:r>
      <w:r w:rsidRPr="00A55084">
        <w:rPr>
          <w:b/>
          <w:sz w:val="22"/>
          <w:szCs w:val="22"/>
        </w:rPr>
        <w:t xml:space="preserve">Es usual en la catequesis </w:t>
      </w:r>
      <w:r w:rsidR="000F04D6">
        <w:rPr>
          <w:b/>
          <w:sz w:val="22"/>
          <w:szCs w:val="22"/>
        </w:rPr>
        <w:t xml:space="preserve">y en la evangelización popular </w:t>
      </w:r>
      <w:r w:rsidRPr="00A55084">
        <w:rPr>
          <w:b/>
          <w:sz w:val="22"/>
          <w:szCs w:val="22"/>
        </w:rPr>
        <w:t>hablar también de los mandamientos de la Iglesia como resonancia del tema básico y bíblico de los mand</w:t>
      </w:r>
      <w:r w:rsidRPr="00A55084">
        <w:rPr>
          <w:b/>
          <w:sz w:val="22"/>
          <w:szCs w:val="22"/>
        </w:rPr>
        <w:t>a</w:t>
      </w:r>
      <w:r w:rsidRPr="00A55084">
        <w:rPr>
          <w:b/>
          <w:sz w:val="22"/>
          <w:szCs w:val="22"/>
        </w:rPr>
        <w:t xml:space="preserve">mientos de Dios. </w:t>
      </w:r>
      <w:r>
        <w:rPr>
          <w:b/>
          <w:sz w:val="22"/>
          <w:szCs w:val="22"/>
        </w:rPr>
        <w:t xml:space="preserve"> </w:t>
      </w:r>
    </w:p>
    <w:p w:rsidR="00E73928" w:rsidRDefault="00E73928" w:rsidP="00BF70AF">
      <w:pPr>
        <w:widowControl/>
        <w:tabs>
          <w:tab w:val="left" w:pos="9912"/>
        </w:tabs>
        <w:autoSpaceDE/>
        <w:autoSpaceDN/>
        <w:adjustRightInd/>
        <w:ind w:right="-11" w:firstLine="284"/>
        <w:jc w:val="both"/>
        <w:rPr>
          <w:b/>
          <w:sz w:val="22"/>
          <w:szCs w:val="22"/>
        </w:rPr>
      </w:pPr>
      <w:r w:rsidRPr="00A55084">
        <w:rPr>
          <w:b/>
          <w:sz w:val="22"/>
          <w:szCs w:val="22"/>
        </w:rPr>
        <w:br/>
        <w:t xml:space="preserve">   Desde los catecismos tridentinos, el de S. Pedro </w:t>
      </w:r>
      <w:proofErr w:type="spellStart"/>
      <w:r w:rsidRPr="00A55084">
        <w:rPr>
          <w:b/>
          <w:sz w:val="22"/>
          <w:szCs w:val="22"/>
        </w:rPr>
        <w:t>Canisio</w:t>
      </w:r>
      <w:proofErr w:type="spellEnd"/>
      <w:r w:rsidRPr="00A55084">
        <w:rPr>
          <w:b/>
          <w:sz w:val="22"/>
          <w:szCs w:val="22"/>
        </w:rPr>
        <w:t xml:space="preserve"> antes del Concilio y el de San Roberto </w:t>
      </w:r>
      <w:proofErr w:type="spellStart"/>
      <w:r w:rsidRPr="00A55084">
        <w:rPr>
          <w:b/>
          <w:sz w:val="22"/>
          <w:szCs w:val="22"/>
        </w:rPr>
        <w:t>Belarmino</w:t>
      </w:r>
      <w:proofErr w:type="spellEnd"/>
      <w:r w:rsidRPr="00A55084">
        <w:rPr>
          <w:b/>
          <w:sz w:val="22"/>
          <w:szCs w:val="22"/>
        </w:rPr>
        <w:t xml:space="preserve"> después, hubo ya inquietud por aludir a los deberes con la Igl</w:t>
      </w:r>
      <w:r w:rsidRPr="00A55084">
        <w:rPr>
          <w:b/>
          <w:sz w:val="22"/>
          <w:szCs w:val="22"/>
        </w:rPr>
        <w:t>e</w:t>
      </w:r>
      <w:r w:rsidRPr="00A55084">
        <w:rPr>
          <w:b/>
          <w:sz w:val="22"/>
          <w:szCs w:val="22"/>
        </w:rPr>
        <w:t>sia, aunque no se formuló todavía ningún catálogo de esos debe</w:t>
      </w:r>
      <w:r w:rsidRPr="00A55084">
        <w:rPr>
          <w:b/>
          <w:sz w:val="22"/>
          <w:szCs w:val="22"/>
        </w:rPr>
        <w:softHyphen/>
        <w:t xml:space="preserve">res principales. </w:t>
      </w:r>
    </w:p>
    <w:p w:rsidR="00E73928" w:rsidRDefault="00E73928" w:rsidP="00BF70AF">
      <w:pPr>
        <w:widowControl/>
        <w:autoSpaceDE/>
        <w:autoSpaceDN/>
        <w:adjustRightInd/>
        <w:ind w:right="-11" w:firstLine="284"/>
        <w:jc w:val="both"/>
        <w:rPr>
          <w:b/>
          <w:sz w:val="22"/>
          <w:szCs w:val="22"/>
        </w:rPr>
      </w:pPr>
      <w:r w:rsidRPr="00A55084">
        <w:rPr>
          <w:b/>
          <w:sz w:val="22"/>
          <w:szCs w:val="22"/>
        </w:rPr>
        <w:br/>
      </w:r>
      <w:r w:rsidR="000F04D6">
        <w:rPr>
          <w:b/>
          <w:sz w:val="22"/>
          <w:szCs w:val="22"/>
        </w:rPr>
        <w:t xml:space="preserve">   </w:t>
      </w:r>
      <w:r w:rsidRPr="00A55084">
        <w:rPr>
          <w:b/>
          <w:sz w:val="22"/>
          <w:szCs w:val="22"/>
        </w:rPr>
        <w:t>   El “</w:t>
      </w:r>
      <w:r w:rsidRPr="00A55084">
        <w:rPr>
          <w:b/>
          <w:i/>
          <w:iCs/>
          <w:sz w:val="22"/>
          <w:szCs w:val="22"/>
        </w:rPr>
        <w:t>Catecismo Romano o de S. Pío V</w:t>
      </w:r>
      <w:r w:rsidRPr="00A55084">
        <w:rPr>
          <w:b/>
          <w:sz w:val="22"/>
          <w:szCs w:val="22"/>
        </w:rPr>
        <w:t xml:space="preserve">”, preparado por S. Carlos </w:t>
      </w:r>
      <w:proofErr w:type="spellStart"/>
      <w:r w:rsidRPr="00A55084">
        <w:rPr>
          <w:b/>
          <w:sz w:val="22"/>
          <w:szCs w:val="22"/>
        </w:rPr>
        <w:t>Borromeo</w:t>
      </w:r>
      <w:proofErr w:type="spellEnd"/>
      <w:r w:rsidRPr="00A55084">
        <w:rPr>
          <w:b/>
          <w:sz w:val="22"/>
          <w:szCs w:val="22"/>
        </w:rPr>
        <w:t>, no alude a las "leyes o mandatos de la Iglesia", expresión que quedaría para más adelante, para el siglo XVII.  En los catecismos de este siglo se pone ya como uso habitual la enum</w:t>
      </w:r>
      <w:r w:rsidRPr="00A55084">
        <w:rPr>
          <w:b/>
          <w:sz w:val="22"/>
          <w:szCs w:val="22"/>
        </w:rPr>
        <w:t>e</w:t>
      </w:r>
      <w:r w:rsidRPr="00A55084">
        <w:rPr>
          <w:b/>
          <w:sz w:val="22"/>
          <w:szCs w:val="22"/>
        </w:rPr>
        <w:t>ra</w:t>
      </w:r>
      <w:r w:rsidRPr="00A55084">
        <w:rPr>
          <w:b/>
          <w:sz w:val="22"/>
          <w:szCs w:val="22"/>
        </w:rPr>
        <w:softHyphen/>
        <w:t>ción y explicación de los mandamientos, cinco o a veces seis, que la Iglesia im</w:t>
      </w:r>
      <w:r w:rsidRPr="00A55084">
        <w:rPr>
          <w:b/>
          <w:sz w:val="22"/>
          <w:szCs w:val="22"/>
        </w:rPr>
        <w:softHyphen/>
        <w:t>pone a los cristianos, porque tiene poder para ello. Así aparecen por el ejemplo en "</w:t>
      </w:r>
      <w:r w:rsidRPr="00A55084">
        <w:rPr>
          <w:b/>
          <w:i/>
          <w:iCs/>
          <w:sz w:val="22"/>
          <w:szCs w:val="22"/>
        </w:rPr>
        <w:t>Los deb</w:t>
      </w:r>
      <w:r w:rsidRPr="00A55084">
        <w:rPr>
          <w:b/>
          <w:i/>
          <w:iCs/>
          <w:sz w:val="22"/>
          <w:szCs w:val="22"/>
        </w:rPr>
        <w:t>e</w:t>
      </w:r>
      <w:r w:rsidRPr="00A55084">
        <w:rPr>
          <w:b/>
          <w:i/>
          <w:iCs/>
          <w:sz w:val="22"/>
          <w:szCs w:val="22"/>
        </w:rPr>
        <w:t>res del Cristiano</w:t>
      </w:r>
      <w:r w:rsidRPr="00A55084">
        <w:rPr>
          <w:b/>
          <w:sz w:val="22"/>
          <w:szCs w:val="22"/>
        </w:rPr>
        <w:t xml:space="preserve">", de S. Juan Bautista de la </w:t>
      </w:r>
      <w:proofErr w:type="spellStart"/>
      <w:r w:rsidRPr="00A55084">
        <w:rPr>
          <w:b/>
          <w:sz w:val="22"/>
          <w:szCs w:val="22"/>
        </w:rPr>
        <w:t>Salle</w:t>
      </w:r>
      <w:proofErr w:type="spellEnd"/>
      <w:r w:rsidRPr="00A55084">
        <w:rPr>
          <w:b/>
          <w:sz w:val="22"/>
          <w:szCs w:val="22"/>
        </w:rPr>
        <w:t>, catecis</w:t>
      </w:r>
      <w:r w:rsidRPr="00A55084">
        <w:rPr>
          <w:b/>
          <w:sz w:val="22"/>
          <w:szCs w:val="22"/>
        </w:rPr>
        <w:softHyphen/>
        <w:t>mo que fue editado por prim</w:t>
      </w:r>
      <w:r w:rsidRPr="00A55084">
        <w:rPr>
          <w:b/>
          <w:sz w:val="22"/>
          <w:szCs w:val="22"/>
        </w:rPr>
        <w:t>e</w:t>
      </w:r>
      <w:r w:rsidRPr="00A55084">
        <w:rPr>
          <w:b/>
          <w:sz w:val="22"/>
          <w:szCs w:val="22"/>
        </w:rPr>
        <w:t>ra vez en 1703 y cono</w:t>
      </w:r>
      <w:r w:rsidRPr="00A55084">
        <w:rPr>
          <w:b/>
          <w:sz w:val="22"/>
          <w:szCs w:val="22"/>
        </w:rPr>
        <w:softHyphen/>
        <w:t xml:space="preserve">ció más de 300 ediciones a lo largo del siglo. </w:t>
      </w:r>
    </w:p>
    <w:p w:rsidR="00ED6FBF" w:rsidRDefault="00E73928" w:rsidP="00BF70AF">
      <w:pPr>
        <w:widowControl/>
        <w:autoSpaceDE/>
        <w:autoSpaceDN/>
        <w:adjustRightInd/>
        <w:ind w:right="-11" w:firstLine="284"/>
        <w:jc w:val="both"/>
        <w:rPr>
          <w:b/>
          <w:sz w:val="22"/>
          <w:szCs w:val="22"/>
        </w:rPr>
      </w:pPr>
      <w:r w:rsidRPr="00A55084">
        <w:rPr>
          <w:b/>
          <w:sz w:val="22"/>
          <w:szCs w:val="22"/>
        </w:rPr>
        <w:br/>
        <w:t>   Anteriormente habían surgidos otros catecismos con la cita ya de los mandatos de la Iglesia, como los “</w:t>
      </w:r>
      <w:r w:rsidRPr="00A55084">
        <w:rPr>
          <w:b/>
          <w:i/>
          <w:iCs/>
          <w:sz w:val="22"/>
          <w:szCs w:val="22"/>
        </w:rPr>
        <w:t>Deberes del Cristiano”</w:t>
      </w:r>
      <w:r w:rsidRPr="00A55084">
        <w:rPr>
          <w:b/>
          <w:sz w:val="22"/>
          <w:szCs w:val="22"/>
        </w:rPr>
        <w:t xml:space="preserve"> de Claudio </w:t>
      </w:r>
      <w:proofErr w:type="spellStart"/>
      <w:r w:rsidRPr="00A55084">
        <w:rPr>
          <w:b/>
          <w:sz w:val="22"/>
          <w:szCs w:val="22"/>
        </w:rPr>
        <w:t>Joly</w:t>
      </w:r>
      <w:proofErr w:type="spellEnd"/>
      <w:r w:rsidRPr="00A55084">
        <w:rPr>
          <w:b/>
          <w:sz w:val="22"/>
          <w:szCs w:val="22"/>
        </w:rPr>
        <w:t xml:space="preserve">, editado en 1662 o el de </w:t>
      </w:r>
      <w:proofErr w:type="spellStart"/>
      <w:r w:rsidRPr="00A55084">
        <w:rPr>
          <w:b/>
          <w:sz w:val="22"/>
          <w:szCs w:val="22"/>
        </w:rPr>
        <w:t>C</w:t>
      </w:r>
      <w:r w:rsidRPr="00A55084">
        <w:rPr>
          <w:b/>
          <w:sz w:val="22"/>
          <w:szCs w:val="22"/>
        </w:rPr>
        <w:t>o</w:t>
      </w:r>
      <w:r w:rsidRPr="00A55084">
        <w:rPr>
          <w:b/>
          <w:sz w:val="22"/>
          <w:szCs w:val="22"/>
        </w:rPr>
        <w:t>reur</w:t>
      </w:r>
      <w:proofErr w:type="spellEnd"/>
      <w:r w:rsidRPr="00A55084">
        <w:rPr>
          <w:b/>
          <w:sz w:val="22"/>
          <w:szCs w:val="22"/>
        </w:rPr>
        <w:t xml:space="preserve">, editado en 1683 con el título de </w:t>
      </w:r>
      <w:r w:rsidRPr="00A55084">
        <w:rPr>
          <w:b/>
          <w:i/>
          <w:iCs/>
          <w:sz w:val="22"/>
          <w:szCs w:val="22"/>
        </w:rPr>
        <w:t>"Los principales deberes del Cristiano"</w:t>
      </w:r>
      <w:r w:rsidRPr="00A55084">
        <w:rPr>
          <w:b/>
          <w:sz w:val="22"/>
          <w:szCs w:val="22"/>
        </w:rPr>
        <w:t xml:space="preserve">. </w:t>
      </w:r>
    </w:p>
    <w:p w:rsidR="00ED6FBF" w:rsidRDefault="00ED6FBF" w:rsidP="00BF70AF">
      <w:pPr>
        <w:widowControl/>
        <w:autoSpaceDE/>
        <w:autoSpaceDN/>
        <w:adjustRightInd/>
        <w:ind w:right="-11" w:firstLine="284"/>
        <w:jc w:val="both"/>
        <w:rPr>
          <w:b/>
          <w:sz w:val="22"/>
          <w:szCs w:val="22"/>
        </w:rPr>
      </w:pPr>
    </w:p>
    <w:p w:rsidR="00E73928" w:rsidRDefault="00ED6FBF" w:rsidP="00BF70AF">
      <w:pPr>
        <w:widowControl/>
        <w:autoSpaceDE/>
        <w:autoSpaceDN/>
        <w:adjustRightInd/>
        <w:ind w:right="-11" w:firstLine="284"/>
        <w:jc w:val="both"/>
        <w:rPr>
          <w:b/>
          <w:sz w:val="22"/>
          <w:szCs w:val="22"/>
        </w:rPr>
      </w:pPr>
      <w:r>
        <w:rPr>
          <w:b/>
          <w:sz w:val="22"/>
          <w:szCs w:val="22"/>
        </w:rPr>
        <w:lastRenderedPageBreak/>
        <w:t xml:space="preserve">   </w:t>
      </w:r>
      <w:r w:rsidR="00E73928" w:rsidRPr="00A55084">
        <w:rPr>
          <w:b/>
          <w:sz w:val="22"/>
          <w:szCs w:val="22"/>
        </w:rPr>
        <w:t>La idea de unos mandatos fundamentales de la Iglesia que, al igual que se hace con los Mandamientos de Dios, hay que explicar, entender, cumplir y convertir en ex</w:t>
      </w:r>
      <w:r w:rsidR="00E73928" w:rsidRPr="00A55084">
        <w:rPr>
          <w:b/>
          <w:sz w:val="22"/>
          <w:szCs w:val="22"/>
        </w:rPr>
        <w:t>a</w:t>
      </w:r>
      <w:r w:rsidR="00E73928" w:rsidRPr="00A55084">
        <w:rPr>
          <w:b/>
          <w:sz w:val="22"/>
          <w:szCs w:val="22"/>
        </w:rPr>
        <w:t>men de conciencia, se hace ordinaria en toda la tarea catequística hasta nuestro días.</w:t>
      </w:r>
    </w:p>
    <w:p w:rsidR="00991EA6" w:rsidRDefault="00991EA6" w:rsidP="00BF70AF">
      <w:pPr>
        <w:widowControl/>
        <w:autoSpaceDE/>
        <w:autoSpaceDN/>
        <w:adjustRightInd/>
        <w:ind w:right="401" w:firstLine="284"/>
        <w:jc w:val="both"/>
        <w:rPr>
          <w:b/>
          <w:sz w:val="22"/>
          <w:szCs w:val="22"/>
        </w:rPr>
      </w:pPr>
    </w:p>
    <w:p w:rsidR="00A97E84" w:rsidRPr="00A55084" w:rsidRDefault="00A97E84" w:rsidP="00BF70AF">
      <w:pPr>
        <w:widowControl/>
        <w:tabs>
          <w:tab w:val="left" w:pos="9912"/>
        </w:tabs>
        <w:autoSpaceDE/>
        <w:autoSpaceDN/>
        <w:adjustRightInd/>
        <w:ind w:right="401" w:firstLine="284"/>
        <w:jc w:val="both"/>
        <w:rPr>
          <w:b/>
          <w:color w:val="0070C0"/>
          <w:sz w:val="22"/>
          <w:szCs w:val="22"/>
        </w:rPr>
      </w:pPr>
      <w:r w:rsidRPr="00A55084">
        <w:rPr>
          <w:b/>
          <w:color w:val="0070C0"/>
          <w:sz w:val="22"/>
          <w:szCs w:val="22"/>
        </w:rPr>
        <w:t xml:space="preserve">  </w:t>
      </w:r>
      <w:r w:rsidRPr="00A55084">
        <w:rPr>
          <w:b/>
          <w:bCs/>
          <w:color w:val="0070C0"/>
          <w:sz w:val="22"/>
          <w:szCs w:val="22"/>
        </w:rPr>
        <w:t> 1. Poder eclesial de mandar</w:t>
      </w:r>
    </w:p>
    <w:p w:rsidR="00A97E84" w:rsidRDefault="00A97E84" w:rsidP="00BF70AF">
      <w:pPr>
        <w:widowControl/>
        <w:tabs>
          <w:tab w:val="left" w:pos="9912"/>
        </w:tabs>
        <w:autoSpaceDE/>
        <w:autoSpaceDN/>
        <w:adjustRightInd/>
        <w:ind w:right="401" w:firstLine="284"/>
        <w:jc w:val="both"/>
        <w:rPr>
          <w:b/>
          <w:sz w:val="22"/>
          <w:szCs w:val="22"/>
        </w:rPr>
      </w:pPr>
    </w:p>
    <w:p w:rsidR="00A97E84" w:rsidRDefault="00A97E84" w:rsidP="00BF70AF">
      <w:pPr>
        <w:widowControl/>
        <w:tabs>
          <w:tab w:val="left" w:pos="9912"/>
          <w:tab w:val="left" w:pos="10053"/>
        </w:tabs>
        <w:autoSpaceDE/>
        <w:autoSpaceDN/>
        <w:adjustRightInd/>
        <w:ind w:right="-12" w:firstLine="284"/>
        <w:jc w:val="both"/>
        <w:rPr>
          <w:b/>
          <w:sz w:val="22"/>
          <w:szCs w:val="22"/>
        </w:rPr>
      </w:pPr>
      <w:r w:rsidRPr="00A55084">
        <w:rPr>
          <w:b/>
          <w:sz w:val="22"/>
          <w:szCs w:val="22"/>
        </w:rPr>
        <w:t>   Uno de los servicios que hace la Igle</w:t>
      </w:r>
      <w:r w:rsidRPr="00A55084">
        <w:rPr>
          <w:b/>
          <w:sz w:val="22"/>
          <w:szCs w:val="22"/>
        </w:rPr>
        <w:softHyphen/>
        <w:t>sia a los seguidores de Jesús consis</w:t>
      </w:r>
      <w:r w:rsidRPr="00A55084">
        <w:rPr>
          <w:b/>
          <w:sz w:val="22"/>
          <w:szCs w:val="22"/>
        </w:rPr>
        <w:softHyphen/>
        <w:t xml:space="preserve">te en ofrecer normas y leyes que hacen más asequible el conocimiento de la voluntad divina. </w:t>
      </w:r>
    </w:p>
    <w:p w:rsidR="00A97E84" w:rsidRDefault="00A97E84" w:rsidP="00BF70AF">
      <w:pPr>
        <w:widowControl/>
        <w:tabs>
          <w:tab w:val="left" w:pos="9912"/>
          <w:tab w:val="left" w:pos="10053"/>
        </w:tabs>
        <w:autoSpaceDE/>
        <w:autoSpaceDN/>
        <w:adjustRightInd/>
        <w:ind w:right="-12" w:firstLine="284"/>
        <w:jc w:val="both"/>
        <w:rPr>
          <w:b/>
          <w:sz w:val="22"/>
          <w:szCs w:val="22"/>
        </w:rPr>
      </w:pPr>
      <w:r>
        <w:rPr>
          <w:b/>
          <w:sz w:val="22"/>
          <w:szCs w:val="22"/>
        </w:rPr>
        <w:t xml:space="preserve">  </w:t>
      </w:r>
      <w:r w:rsidRPr="00A55084">
        <w:rPr>
          <w:b/>
          <w:sz w:val="22"/>
          <w:szCs w:val="22"/>
        </w:rPr>
        <w:t>La Iglesia, seguidora de Jesús, determina normas y exigencias mínimas y las imp</w:t>
      </w:r>
      <w:r w:rsidRPr="00A55084">
        <w:rPr>
          <w:b/>
          <w:sz w:val="22"/>
          <w:szCs w:val="22"/>
        </w:rPr>
        <w:t>o</w:t>
      </w:r>
      <w:r w:rsidRPr="00A55084">
        <w:rPr>
          <w:b/>
          <w:sz w:val="22"/>
          <w:szCs w:val="22"/>
        </w:rPr>
        <w:t>ne en conciencia a sus fieles, para ayudarles en su camino de salvación</w:t>
      </w:r>
    </w:p>
    <w:p w:rsidR="00A97E84" w:rsidRDefault="00A97E84" w:rsidP="00BF70AF">
      <w:pPr>
        <w:widowControl/>
        <w:tabs>
          <w:tab w:val="left" w:pos="9912"/>
          <w:tab w:val="left" w:pos="10053"/>
        </w:tabs>
        <w:autoSpaceDE/>
        <w:autoSpaceDN/>
        <w:adjustRightInd/>
        <w:ind w:right="-12" w:firstLine="284"/>
        <w:jc w:val="both"/>
        <w:rPr>
          <w:b/>
          <w:sz w:val="22"/>
          <w:szCs w:val="22"/>
        </w:rPr>
      </w:pPr>
      <w:r w:rsidRPr="00A55084">
        <w:rPr>
          <w:b/>
          <w:sz w:val="22"/>
          <w:szCs w:val="22"/>
        </w:rPr>
        <w:br/>
        <w:t>   La Iglesia no legisla como lo hace un Estado o una sociedad humana: para imponer un orden social.</w:t>
      </w:r>
    </w:p>
    <w:p w:rsidR="00A97E84" w:rsidRDefault="00A97E84" w:rsidP="00BF70AF">
      <w:pPr>
        <w:widowControl/>
        <w:tabs>
          <w:tab w:val="left" w:pos="9912"/>
          <w:tab w:val="left" w:pos="10053"/>
        </w:tabs>
        <w:autoSpaceDE/>
        <w:autoSpaceDN/>
        <w:adjustRightInd/>
        <w:ind w:right="-12" w:firstLine="284"/>
        <w:jc w:val="both"/>
        <w:rPr>
          <w:b/>
          <w:sz w:val="22"/>
          <w:szCs w:val="22"/>
        </w:rPr>
      </w:pPr>
      <w:r w:rsidRPr="00A55084">
        <w:rPr>
          <w:b/>
          <w:sz w:val="22"/>
          <w:szCs w:val="22"/>
        </w:rPr>
        <w:br/>
        <w:t>   Lo hace como un servicio en el nom</w:t>
      </w:r>
      <w:r w:rsidRPr="00A55084">
        <w:rPr>
          <w:b/>
          <w:sz w:val="22"/>
          <w:szCs w:val="22"/>
        </w:rPr>
        <w:softHyphen/>
        <w:t>bre del Señor y sus mandatos buscan el discernir lo que en conciencia es la vo</w:t>
      </w:r>
      <w:r w:rsidRPr="00A55084">
        <w:rPr>
          <w:b/>
          <w:sz w:val="22"/>
          <w:szCs w:val="22"/>
        </w:rPr>
        <w:softHyphen/>
        <w:t xml:space="preserve">luntad divina. Y su poder de hacerlo le viene del mismo Jesús, que dijo a los Apóstoles: </w:t>
      </w:r>
      <w:r w:rsidRPr="00A55084">
        <w:rPr>
          <w:b/>
          <w:i/>
          <w:iCs/>
          <w:sz w:val="22"/>
          <w:szCs w:val="22"/>
        </w:rPr>
        <w:t>"Todo lo que atéis en la tierra, atado quedará en el ci</w:t>
      </w:r>
      <w:r w:rsidRPr="00A55084">
        <w:rPr>
          <w:b/>
          <w:i/>
          <w:iCs/>
          <w:sz w:val="22"/>
          <w:szCs w:val="22"/>
        </w:rPr>
        <w:t>e</w:t>
      </w:r>
      <w:r w:rsidRPr="00A55084">
        <w:rPr>
          <w:b/>
          <w:i/>
          <w:iCs/>
          <w:sz w:val="22"/>
          <w:szCs w:val="22"/>
        </w:rPr>
        <w:t>lo; y lo que desa</w:t>
      </w:r>
      <w:r w:rsidRPr="00A55084">
        <w:rPr>
          <w:b/>
          <w:i/>
          <w:iCs/>
          <w:sz w:val="22"/>
          <w:szCs w:val="22"/>
        </w:rPr>
        <w:softHyphen/>
        <w:t>téis en la tierra quedará desatado en el cielo"</w:t>
      </w:r>
      <w:r w:rsidRPr="00A55084">
        <w:rPr>
          <w:b/>
          <w:sz w:val="22"/>
          <w:szCs w:val="22"/>
        </w:rPr>
        <w:t>. (</w:t>
      </w:r>
      <w:proofErr w:type="spellStart"/>
      <w:r w:rsidRPr="00A55084">
        <w:rPr>
          <w:b/>
          <w:sz w:val="22"/>
          <w:szCs w:val="22"/>
        </w:rPr>
        <w:t>Mt.</w:t>
      </w:r>
      <w:proofErr w:type="spellEnd"/>
      <w:r w:rsidRPr="00A55084">
        <w:rPr>
          <w:b/>
          <w:sz w:val="22"/>
          <w:szCs w:val="22"/>
        </w:rPr>
        <w:t xml:space="preserve"> 18. 18) No tiene se</w:t>
      </w:r>
      <w:r w:rsidRPr="00A55084">
        <w:rPr>
          <w:b/>
          <w:sz w:val="22"/>
          <w:szCs w:val="22"/>
        </w:rPr>
        <w:t>n</w:t>
      </w:r>
      <w:r w:rsidRPr="00A55084">
        <w:rPr>
          <w:b/>
          <w:sz w:val="22"/>
          <w:szCs w:val="22"/>
        </w:rPr>
        <w:t>tido hablar de los mandamientos de la Iglesia sin el reconocimiento explícito de su p</w:t>
      </w:r>
      <w:r w:rsidRPr="00A55084">
        <w:rPr>
          <w:b/>
          <w:sz w:val="22"/>
          <w:szCs w:val="22"/>
        </w:rPr>
        <w:t>o</w:t>
      </w:r>
      <w:r w:rsidRPr="00A55084">
        <w:rPr>
          <w:b/>
          <w:sz w:val="22"/>
          <w:szCs w:val="22"/>
        </w:rPr>
        <w:t>der de gobernar y de legislar.</w:t>
      </w:r>
    </w:p>
    <w:p w:rsidR="008B70AF" w:rsidRDefault="008B70AF" w:rsidP="00BF70AF">
      <w:pPr>
        <w:widowControl/>
        <w:autoSpaceDE/>
        <w:autoSpaceDN/>
        <w:adjustRightInd/>
        <w:ind w:right="401" w:firstLine="284"/>
        <w:jc w:val="both"/>
        <w:rPr>
          <w:b/>
          <w:sz w:val="22"/>
          <w:szCs w:val="22"/>
        </w:rPr>
      </w:pPr>
    </w:p>
    <w:p w:rsidR="008B70AF" w:rsidRDefault="008B70AF" w:rsidP="00BF70AF">
      <w:pPr>
        <w:widowControl/>
        <w:autoSpaceDE/>
        <w:autoSpaceDN/>
        <w:adjustRightInd/>
        <w:ind w:right="401" w:firstLine="284"/>
        <w:jc w:val="both"/>
        <w:rPr>
          <w:b/>
          <w:sz w:val="22"/>
          <w:szCs w:val="22"/>
        </w:rPr>
      </w:pPr>
    </w:p>
    <w:p w:rsidR="00991EA6" w:rsidRPr="00A55084" w:rsidRDefault="00991EA6" w:rsidP="00BF70AF">
      <w:pPr>
        <w:widowControl/>
        <w:autoSpaceDE/>
        <w:autoSpaceDN/>
        <w:adjustRightInd/>
        <w:ind w:right="401" w:firstLine="284"/>
        <w:jc w:val="center"/>
        <w:rPr>
          <w:b/>
          <w:sz w:val="22"/>
          <w:szCs w:val="22"/>
        </w:rPr>
      </w:pPr>
      <w:r>
        <w:rPr>
          <w:noProof/>
        </w:rPr>
        <w:drawing>
          <wp:inline distT="0" distB="0" distL="0" distR="0">
            <wp:extent cx="3399399" cy="1913721"/>
            <wp:effectExtent l="19050" t="0" r="0" b="0"/>
            <wp:docPr id="23" name="irc_mi" descr="http://4.bp.blogspot.com/-Nkz6XTgac5g/UhowIVsQOKI/AAAAAAAABvk/nSUpSu43CNI/s1600/10+mandamientos+del+social+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Nkz6XTgac5g/UhowIVsQOKI/AAAAAAAABvk/nSUpSu43CNI/s1600/10+mandamientos+del+social+media.jpg"/>
                    <pic:cNvPicPr>
                      <a:picLocks noChangeAspect="1" noChangeArrowheads="1"/>
                    </pic:cNvPicPr>
                  </pic:nvPicPr>
                  <pic:blipFill>
                    <a:blip r:embed="rId27"/>
                    <a:srcRect/>
                    <a:stretch>
                      <a:fillRect/>
                    </a:stretch>
                  </pic:blipFill>
                  <pic:spPr bwMode="auto">
                    <a:xfrm>
                      <a:off x="0" y="0"/>
                      <a:ext cx="3400310" cy="1914234"/>
                    </a:xfrm>
                    <a:prstGeom prst="rect">
                      <a:avLst/>
                    </a:prstGeom>
                    <a:noFill/>
                    <a:ln w="9525">
                      <a:noFill/>
                      <a:miter lim="800000"/>
                      <a:headEnd/>
                      <a:tailEnd/>
                    </a:ln>
                  </pic:spPr>
                </pic:pic>
              </a:graphicData>
            </a:graphic>
          </wp:inline>
        </w:drawing>
      </w:r>
    </w:p>
    <w:p w:rsidR="00E73928" w:rsidRDefault="00E73928" w:rsidP="00BF70AF">
      <w:pPr>
        <w:widowControl/>
        <w:autoSpaceDE/>
        <w:autoSpaceDN/>
        <w:adjustRightInd/>
        <w:ind w:right="401" w:firstLine="284"/>
        <w:jc w:val="both"/>
        <w:rPr>
          <w:b/>
          <w:sz w:val="22"/>
          <w:szCs w:val="22"/>
        </w:rPr>
      </w:pPr>
    </w:p>
    <w:p w:rsidR="00E73928" w:rsidRDefault="00E73928" w:rsidP="00BF70AF">
      <w:pPr>
        <w:widowControl/>
        <w:tabs>
          <w:tab w:val="left" w:pos="9912"/>
          <w:tab w:val="left" w:pos="10053"/>
        </w:tabs>
        <w:autoSpaceDE/>
        <w:autoSpaceDN/>
        <w:adjustRightInd/>
        <w:ind w:right="-12" w:firstLine="284"/>
        <w:jc w:val="both"/>
        <w:rPr>
          <w:b/>
          <w:sz w:val="22"/>
          <w:szCs w:val="22"/>
        </w:rPr>
      </w:pPr>
      <w:r w:rsidRPr="00A55084">
        <w:rPr>
          <w:b/>
          <w:sz w:val="22"/>
          <w:szCs w:val="22"/>
        </w:rPr>
        <w:br/>
        <w:t>   Por otra parte, el hablar de mandamientos de la Iglesia no implica que la Iglesia haya dado explícitamente cinco y sólo cinco mandatos. Significa ante todo, que los pastores, los catequistas, en ocasiones los Obispos en sus catecismos, han intentado con</w:t>
      </w:r>
      <w:r w:rsidRPr="00A55084">
        <w:rPr>
          <w:b/>
          <w:sz w:val="22"/>
          <w:szCs w:val="22"/>
        </w:rPr>
        <w:softHyphen/>
        <w:t>den</w:t>
      </w:r>
      <w:r w:rsidRPr="00A55084">
        <w:rPr>
          <w:b/>
          <w:sz w:val="22"/>
          <w:szCs w:val="22"/>
        </w:rPr>
        <w:softHyphen/>
        <w:t>sar las mu</w:t>
      </w:r>
      <w:r w:rsidRPr="00A55084">
        <w:rPr>
          <w:b/>
          <w:sz w:val="22"/>
          <w:szCs w:val="22"/>
        </w:rPr>
        <w:softHyphen/>
        <w:t>chas prescripciones de la Iglesia a lo largo de los siglos, provenientes de dive</w:t>
      </w:r>
      <w:r w:rsidRPr="00A55084">
        <w:rPr>
          <w:b/>
          <w:sz w:val="22"/>
          <w:szCs w:val="22"/>
        </w:rPr>
        <w:t>r</w:t>
      </w:r>
      <w:r w:rsidRPr="00A55084">
        <w:rPr>
          <w:b/>
          <w:sz w:val="22"/>
          <w:szCs w:val="22"/>
        </w:rPr>
        <w:t>sos Concilios y de muchos Papas, en aquellas normas, sencillas de entender y reco</w:t>
      </w:r>
      <w:r w:rsidRPr="00A55084">
        <w:rPr>
          <w:b/>
          <w:sz w:val="22"/>
          <w:szCs w:val="22"/>
        </w:rPr>
        <w:t>r</w:t>
      </w:r>
      <w:r w:rsidRPr="00A55084">
        <w:rPr>
          <w:b/>
          <w:sz w:val="22"/>
          <w:szCs w:val="22"/>
        </w:rPr>
        <w:t>dar, que más pueden interesar a la piedad de los cristianos.</w:t>
      </w:r>
    </w:p>
    <w:p w:rsidR="00A97E84" w:rsidRDefault="00A97E84" w:rsidP="00BF70AF">
      <w:pPr>
        <w:widowControl/>
        <w:tabs>
          <w:tab w:val="left" w:pos="9912"/>
          <w:tab w:val="left" w:pos="10053"/>
        </w:tabs>
        <w:autoSpaceDE/>
        <w:autoSpaceDN/>
        <w:adjustRightInd/>
        <w:ind w:right="-12" w:firstLine="284"/>
        <w:jc w:val="both"/>
        <w:rPr>
          <w:b/>
          <w:sz w:val="22"/>
          <w:szCs w:val="22"/>
        </w:rPr>
      </w:pPr>
    </w:p>
    <w:p w:rsidR="00A97E84" w:rsidRDefault="00A97E84" w:rsidP="00BF70AF">
      <w:pPr>
        <w:widowControl/>
        <w:autoSpaceDE/>
        <w:autoSpaceDN/>
        <w:adjustRightInd/>
        <w:ind w:right="401" w:firstLine="284"/>
        <w:jc w:val="both"/>
        <w:rPr>
          <w:b/>
          <w:bCs/>
          <w:color w:val="0070C0"/>
        </w:rPr>
      </w:pPr>
      <w:r w:rsidRPr="00A55084">
        <w:rPr>
          <w:b/>
          <w:bCs/>
          <w:color w:val="0070C0"/>
        </w:rPr>
        <w:t>2. Formulación diversa</w:t>
      </w:r>
    </w:p>
    <w:p w:rsidR="00A97E84" w:rsidRDefault="00A97E84" w:rsidP="00BF70AF">
      <w:pPr>
        <w:widowControl/>
        <w:autoSpaceDE/>
        <w:autoSpaceDN/>
        <w:adjustRightInd/>
        <w:ind w:right="401" w:firstLine="284"/>
        <w:jc w:val="both"/>
        <w:rPr>
          <w:b/>
          <w:sz w:val="22"/>
          <w:szCs w:val="22"/>
        </w:rPr>
      </w:pPr>
      <w:r w:rsidRPr="00A55084">
        <w:rPr>
          <w:b/>
          <w:sz w:val="22"/>
          <w:szCs w:val="22"/>
        </w:rPr>
        <w:br/>
        <w:t>       La historia de los mandamientos de la Iglesia es compleja. Desde los primeros tiempos apostólicos se dieron leyes, la primera de las cuales la vemos en el e</w:t>
      </w:r>
      <w:r w:rsidRPr="00A55084">
        <w:rPr>
          <w:b/>
          <w:sz w:val="22"/>
          <w:szCs w:val="22"/>
        </w:rPr>
        <w:t>n</w:t>
      </w:r>
      <w:r w:rsidRPr="00A55084">
        <w:rPr>
          <w:b/>
          <w:sz w:val="22"/>
          <w:szCs w:val="22"/>
        </w:rPr>
        <w:t>cuentro de los Apóstoles en Jerusalén, según el relato de los Hechos de los Apó</w:t>
      </w:r>
      <w:r w:rsidRPr="00A55084">
        <w:rPr>
          <w:b/>
          <w:sz w:val="22"/>
          <w:szCs w:val="22"/>
        </w:rPr>
        <w:t>s</w:t>
      </w:r>
      <w:r w:rsidRPr="00A55084">
        <w:rPr>
          <w:b/>
          <w:sz w:val="22"/>
          <w:szCs w:val="22"/>
        </w:rPr>
        <w:t>toles. "</w:t>
      </w:r>
      <w:r w:rsidRPr="00A55084">
        <w:rPr>
          <w:b/>
          <w:i/>
          <w:iCs/>
          <w:sz w:val="22"/>
          <w:szCs w:val="22"/>
        </w:rPr>
        <w:t xml:space="preserve">Hemos decidido el Espíritu Santo y nosotros no imponeros más cargas que las indispensables: </w:t>
      </w:r>
      <w:proofErr w:type="spellStart"/>
      <w:r w:rsidRPr="00A55084">
        <w:rPr>
          <w:b/>
          <w:i/>
          <w:iCs/>
          <w:sz w:val="22"/>
          <w:szCs w:val="22"/>
        </w:rPr>
        <w:t>abste</w:t>
      </w:r>
      <w:r w:rsidRPr="00A55084">
        <w:rPr>
          <w:b/>
          <w:i/>
          <w:iCs/>
          <w:sz w:val="22"/>
          <w:szCs w:val="22"/>
        </w:rPr>
        <w:softHyphen/>
        <w:t>nerse</w:t>
      </w:r>
      <w:proofErr w:type="spellEnd"/>
      <w:r w:rsidRPr="00A55084">
        <w:rPr>
          <w:b/>
          <w:i/>
          <w:iCs/>
          <w:sz w:val="22"/>
          <w:szCs w:val="22"/>
        </w:rPr>
        <w:t xml:space="preserve"> de carne sacrificada a los ídolos, de sangre, de animales estrangulados y uniones ilegales</w:t>
      </w:r>
      <w:r w:rsidRPr="00A55084">
        <w:rPr>
          <w:b/>
          <w:sz w:val="22"/>
          <w:szCs w:val="22"/>
        </w:rPr>
        <w:t>." (</w:t>
      </w:r>
      <w:proofErr w:type="spellStart"/>
      <w:r w:rsidRPr="00A55084">
        <w:rPr>
          <w:b/>
          <w:sz w:val="22"/>
          <w:szCs w:val="22"/>
        </w:rPr>
        <w:t>Hech</w:t>
      </w:r>
      <w:proofErr w:type="spellEnd"/>
      <w:r w:rsidRPr="00A55084">
        <w:rPr>
          <w:b/>
          <w:sz w:val="22"/>
          <w:szCs w:val="22"/>
        </w:rPr>
        <w:t>. 15.28-29).</w:t>
      </w:r>
    </w:p>
    <w:p w:rsidR="00A97E84" w:rsidRDefault="00A97E84" w:rsidP="00BF70AF">
      <w:pPr>
        <w:widowControl/>
        <w:autoSpaceDE/>
        <w:autoSpaceDN/>
        <w:adjustRightInd/>
        <w:ind w:right="401" w:firstLine="284"/>
        <w:jc w:val="both"/>
        <w:rPr>
          <w:b/>
          <w:sz w:val="22"/>
          <w:szCs w:val="22"/>
        </w:rPr>
      </w:pPr>
      <w:r w:rsidRPr="00A55084">
        <w:rPr>
          <w:b/>
          <w:sz w:val="22"/>
          <w:szCs w:val="22"/>
        </w:rPr>
        <w:br/>
        <w:t>   Las prescripciones y mandatos de la autoridad procedieron al principio de los Concilios locales y general y de los obis</w:t>
      </w:r>
      <w:r w:rsidRPr="00A55084">
        <w:rPr>
          <w:b/>
          <w:sz w:val="22"/>
          <w:szCs w:val="22"/>
        </w:rPr>
        <w:softHyphen/>
        <w:t>pos más cercanos en cada Iglesia local.</w:t>
      </w:r>
    </w:p>
    <w:p w:rsidR="00A97E84" w:rsidRDefault="00A97E84" w:rsidP="00BF70AF">
      <w:pPr>
        <w:widowControl/>
        <w:autoSpaceDE/>
        <w:autoSpaceDN/>
        <w:adjustRightInd/>
        <w:ind w:right="401" w:firstLine="284"/>
        <w:jc w:val="both"/>
        <w:rPr>
          <w:b/>
          <w:sz w:val="22"/>
          <w:szCs w:val="22"/>
        </w:rPr>
      </w:pPr>
      <w:r w:rsidRPr="00A55084">
        <w:rPr>
          <w:b/>
          <w:sz w:val="22"/>
          <w:szCs w:val="22"/>
        </w:rPr>
        <w:t>   Habrían de llegar los tiempos posteriores a Constantino, (Decreto de Milán, 313), para que algunas consultas al Obispo de Roma (“</w:t>
      </w:r>
      <w:r w:rsidRPr="00A55084">
        <w:rPr>
          <w:b/>
          <w:i/>
          <w:iCs/>
          <w:sz w:val="22"/>
          <w:szCs w:val="22"/>
        </w:rPr>
        <w:t xml:space="preserve">Roma </w:t>
      </w:r>
      <w:proofErr w:type="spellStart"/>
      <w:r w:rsidRPr="00A55084">
        <w:rPr>
          <w:b/>
          <w:i/>
          <w:iCs/>
          <w:sz w:val="22"/>
          <w:szCs w:val="22"/>
        </w:rPr>
        <w:t>locuta</w:t>
      </w:r>
      <w:proofErr w:type="spellEnd"/>
      <w:r w:rsidRPr="00A55084">
        <w:rPr>
          <w:b/>
          <w:i/>
          <w:iCs/>
          <w:sz w:val="22"/>
          <w:szCs w:val="22"/>
        </w:rPr>
        <w:t xml:space="preserve"> causa finita”,</w:t>
      </w:r>
      <w:r w:rsidRPr="00A55084">
        <w:rPr>
          <w:b/>
          <w:sz w:val="22"/>
          <w:szCs w:val="22"/>
        </w:rPr>
        <w:t xml:space="preserve"> de S. Agustín, </w:t>
      </w:r>
      <w:proofErr w:type="spellStart"/>
      <w:r w:rsidRPr="00A55084">
        <w:rPr>
          <w:b/>
          <w:sz w:val="22"/>
          <w:szCs w:val="22"/>
        </w:rPr>
        <w:t>Serm</w:t>
      </w:r>
      <w:proofErr w:type="spellEnd"/>
      <w:r w:rsidRPr="00A55084">
        <w:rPr>
          <w:b/>
          <w:sz w:val="22"/>
          <w:szCs w:val="22"/>
        </w:rPr>
        <w:t>. 131. 10) y las decisiones de los Concilios (Desde Nicea, año 325) comenzaran a cobrar fuerza de ley para los seguidores del Evangelio que que</w:t>
      </w:r>
      <w:r w:rsidRPr="00A55084">
        <w:rPr>
          <w:b/>
          <w:sz w:val="22"/>
          <w:szCs w:val="22"/>
        </w:rPr>
        <w:t>r</w:t>
      </w:r>
      <w:r w:rsidRPr="00A55084">
        <w:rPr>
          <w:b/>
          <w:sz w:val="22"/>
          <w:szCs w:val="22"/>
        </w:rPr>
        <w:t>ían permanecer en comunión con la Iglesia.</w:t>
      </w:r>
    </w:p>
    <w:p w:rsidR="00A97E84" w:rsidRDefault="00A97E84" w:rsidP="00BF70AF">
      <w:pPr>
        <w:widowControl/>
        <w:autoSpaceDE/>
        <w:autoSpaceDN/>
        <w:adjustRightInd/>
        <w:ind w:right="401" w:firstLine="284"/>
        <w:jc w:val="both"/>
        <w:rPr>
          <w:b/>
          <w:sz w:val="22"/>
          <w:szCs w:val="22"/>
        </w:rPr>
      </w:pPr>
      <w:r w:rsidRPr="00A55084">
        <w:rPr>
          <w:b/>
          <w:sz w:val="22"/>
          <w:szCs w:val="22"/>
        </w:rPr>
        <w:lastRenderedPageBreak/>
        <w:br/>
        <w:t>   A partir del siglo V se inician las decisiones que se hacen llegar desde las Sedes episcopales más prestigiosas: Constantinopla, Antioquía, Alejandría, Jerusalén, sobre todo Roma, a los Obispos que con ellas mantenían cierta dependencia.</w:t>
      </w:r>
    </w:p>
    <w:p w:rsidR="00A97E84" w:rsidRDefault="00A97E84" w:rsidP="00BF70AF">
      <w:pPr>
        <w:widowControl/>
        <w:autoSpaceDE/>
        <w:autoSpaceDN/>
        <w:adjustRightInd/>
        <w:ind w:right="401" w:firstLine="284"/>
        <w:jc w:val="both"/>
        <w:rPr>
          <w:b/>
          <w:i/>
          <w:iCs/>
          <w:sz w:val="22"/>
          <w:szCs w:val="22"/>
        </w:rPr>
      </w:pPr>
      <w:r w:rsidRPr="00A55084">
        <w:rPr>
          <w:b/>
          <w:sz w:val="22"/>
          <w:szCs w:val="22"/>
        </w:rPr>
        <w:br/>
        <w:t xml:space="preserve">   </w:t>
      </w:r>
      <w:r>
        <w:rPr>
          <w:b/>
          <w:sz w:val="22"/>
          <w:szCs w:val="22"/>
        </w:rPr>
        <w:t xml:space="preserve"> </w:t>
      </w:r>
      <w:r w:rsidRPr="00A55084">
        <w:rPr>
          <w:b/>
          <w:sz w:val="22"/>
          <w:szCs w:val="22"/>
        </w:rPr>
        <w:t>Precisamente por este motivo, el Obispo de Roma cobra su primacial impor</w:t>
      </w:r>
      <w:r w:rsidRPr="00A55084">
        <w:rPr>
          <w:b/>
          <w:sz w:val="22"/>
          <w:szCs w:val="22"/>
        </w:rPr>
        <w:softHyphen/>
        <w:t>tan</w:t>
      </w:r>
      <w:r w:rsidRPr="00A55084">
        <w:rPr>
          <w:b/>
          <w:sz w:val="22"/>
          <w:szCs w:val="22"/>
        </w:rPr>
        <w:softHyphen/>
        <w:t xml:space="preserve">cia legislativa, ya desde el siglo V, con tendencia a ir incrementando su influencia con el paso de los siglos. </w:t>
      </w:r>
      <w:r>
        <w:rPr>
          <w:b/>
          <w:sz w:val="22"/>
          <w:szCs w:val="22"/>
        </w:rPr>
        <w:t xml:space="preserve"> </w:t>
      </w:r>
      <w:r w:rsidRPr="00A55084">
        <w:rPr>
          <w:b/>
          <w:sz w:val="22"/>
          <w:szCs w:val="22"/>
        </w:rPr>
        <w:t xml:space="preserve">S. León I Magno (Papa entre 440-461), en la Carta del 6 de Marzo del 459, imponía normas, como </w:t>
      </w:r>
      <w:r w:rsidRPr="00A55084">
        <w:rPr>
          <w:b/>
          <w:i/>
          <w:iCs/>
          <w:sz w:val="22"/>
          <w:szCs w:val="22"/>
        </w:rPr>
        <w:t>"el carácter secreto de la confesión a sólo los sacerdotes."</w:t>
      </w:r>
    </w:p>
    <w:p w:rsidR="00A97E84" w:rsidRDefault="00A97E84" w:rsidP="00BF70AF">
      <w:pPr>
        <w:widowControl/>
        <w:autoSpaceDE/>
        <w:autoSpaceDN/>
        <w:adjustRightInd/>
        <w:ind w:right="401" w:firstLine="284"/>
        <w:jc w:val="both"/>
        <w:rPr>
          <w:b/>
          <w:sz w:val="22"/>
          <w:szCs w:val="22"/>
        </w:rPr>
      </w:pPr>
      <w:r w:rsidRPr="00A55084">
        <w:rPr>
          <w:b/>
          <w:sz w:val="22"/>
          <w:szCs w:val="22"/>
        </w:rPr>
        <w:br/>
        <w:t>  </w:t>
      </w:r>
      <w:r>
        <w:rPr>
          <w:b/>
          <w:sz w:val="22"/>
          <w:szCs w:val="22"/>
        </w:rPr>
        <w:t xml:space="preserve"> </w:t>
      </w:r>
      <w:r w:rsidRPr="00A55084">
        <w:rPr>
          <w:b/>
          <w:sz w:val="22"/>
          <w:szCs w:val="22"/>
        </w:rPr>
        <w:t xml:space="preserve"> Desde el siglo VII las decisiones de los Obispos de Roma y de Constantinopla, por efecto de la significación de sus respectivos Obispos, denominados ya como Papa y como Patriarca.</w:t>
      </w:r>
      <w:r>
        <w:rPr>
          <w:b/>
          <w:sz w:val="22"/>
          <w:szCs w:val="22"/>
        </w:rPr>
        <w:t xml:space="preserve"> </w:t>
      </w:r>
      <w:r w:rsidRPr="00A55084">
        <w:rPr>
          <w:b/>
          <w:sz w:val="22"/>
          <w:szCs w:val="22"/>
        </w:rPr>
        <w:t xml:space="preserve"> Propiamente la Edad Media no conoce un resumen de leyes eclesiales que afecten a todos los creyentes, aunque sí las hay dirigidas por sín</w:t>
      </w:r>
      <w:r w:rsidRPr="00A55084">
        <w:rPr>
          <w:b/>
          <w:sz w:val="22"/>
          <w:szCs w:val="22"/>
        </w:rPr>
        <w:t>o</w:t>
      </w:r>
      <w:r w:rsidRPr="00A55084">
        <w:rPr>
          <w:b/>
          <w:sz w:val="22"/>
          <w:szCs w:val="22"/>
        </w:rPr>
        <w:t>dos, Obispos o Concilios locales para determinados estamentos: monjes, clero, vírgenes, sacramentos, fiestas, diáconos, matrimo</w:t>
      </w:r>
      <w:r w:rsidRPr="00A55084">
        <w:rPr>
          <w:b/>
          <w:sz w:val="22"/>
          <w:szCs w:val="22"/>
        </w:rPr>
        <w:softHyphen/>
        <w:t>nio; o en determinados terrenos: fami</w:t>
      </w:r>
      <w:r w:rsidRPr="00A55084">
        <w:rPr>
          <w:b/>
          <w:sz w:val="22"/>
          <w:szCs w:val="22"/>
        </w:rPr>
        <w:softHyphen/>
        <w:t>lias, ayunos, penitencias, indulgencias, sufra</w:t>
      </w:r>
      <w:r w:rsidRPr="00A55084">
        <w:rPr>
          <w:b/>
          <w:sz w:val="22"/>
          <w:szCs w:val="22"/>
        </w:rPr>
        <w:softHyphen/>
        <w:t>gios, etc.</w:t>
      </w:r>
    </w:p>
    <w:p w:rsidR="00A97E84" w:rsidRDefault="00A97E84" w:rsidP="00BF70AF">
      <w:pPr>
        <w:widowControl/>
        <w:tabs>
          <w:tab w:val="left" w:pos="9912"/>
          <w:tab w:val="left" w:pos="10053"/>
        </w:tabs>
        <w:autoSpaceDE/>
        <w:autoSpaceDN/>
        <w:adjustRightInd/>
        <w:ind w:right="-12" w:firstLine="284"/>
        <w:jc w:val="both"/>
        <w:rPr>
          <w:b/>
          <w:sz w:val="22"/>
          <w:szCs w:val="22"/>
        </w:rPr>
      </w:pPr>
    </w:p>
    <w:p w:rsidR="00A97E84" w:rsidRDefault="00A97E84" w:rsidP="00BF70AF">
      <w:pPr>
        <w:widowControl/>
        <w:autoSpaceDE/>
        <w:autoSpaceDN/>
        <w:adjustRightInd/>
        <w:ind w:right="401" w:firstLine="284"/>
        <w:jc w:val="both"/>
        <w:rPr>
          <w:b/>
          <w:sz w:val="22"/>
          <w:szCs w:val="22"/>
        </w:rPr>
      </w:pPr>
      <w:r w:rsidRPr="00A55084">
        <w:rPr>
          <w:b/>
          <w:sz w:val="22"/>
          <w:szCs w:val="22"/>
        </w:rPr>
        <w:t>En la Edad Media ya se hicieron algu</w:t>
      </w:r>
      <w:r w:rsidRPr="00A55084">
        <w:rPr>
          <w:b/>
          <w:sz w:val="22"/>
          <w:szCs w:val="22"/>
        </w:rPr>
        <w:softHyphen/>
        <w:t>nas listas sintéticas de los preceptos ecl</w:t>
      </w:r>
      <w:r w:rsidRPr="00A55084">
        <w:rPr>
          <w:b/>
          <w:sz w:val="22"/>
          <w:szCs w:val="22"/>
        </w:rPr>
        <w:t>e</w:t>
      </w:r>
      <w:r w:rsidRPr="00A55084">
        <w:rPr>
          <w:b/>
          <w:sz w:val="22"/>
          <w:szCs w:val="22"/>
        </w:rPr>
        <w:t>siales y algunas abreviaciones que se formularon con carácter pedagógico, para ser aprendidas y explicadas a los fieles. Pudieran ser consideradas esas listas c</w:t>
      </w:r>
      <w:r w:rsidRPr="00A55084">
        <w:rPr>
          <w:b/>
          <w:sz w:val="22"/>
          <w:szCs w:val="22"/>
        </w:rPr>
        <w:t>o</w:t>
      </w:r>
      <w:r w:rsidRPr="00A55084">
        <w:rPr>
          <w:b/>
          <w:sz w:val="22"/>
          <w:szCs w:val="22"/>
        </w:rPr>
        <w:t>mo las primeras formulaciones de los "mandamientos de la Iglesia".</w:t>
      </w:r>
    </w:p>
    <w:p w:rsidR="008B70AF" w:rsidRDefault="008B70AF" w:rsidP="00BF70AF">
      <w:pPr>
        <w:widowControl/>
        <w:autoSpaceDE/>
        <w:autoSpaceDN/>
        <w:adjustRightInd/>
        <w:ind w:right="401" w:firstLine="284"/>
        <w:jc w:val="both"/>
        <w:rPr>
          <w:b/>
          <w:sz w:val="22"/>
          <w:szCs w:val="22"/>
        </w:rPr>
      </w:pPr>
    </w:p>
    <w:p w:rsidR="00A97E84" w:rsidRDefault="00A97E84" w:rsidP="00BF70AF">
      <w:pPr>
        <w:widowControl/>
        <w:autoSpaceDE/>
        <w:autoSpaceDN/>
        <w:adjustRightInd/>
        <w:ind w:right="401" w:firstLine="284"/>
        <w:jc w:val="both"/>
        <w:rPr>
          <w:b/>
          <w:sz w:val="22"/>
          <w:szCs w:val="22"/>
        </w:rPr>
      </w:pPr>
      <w:r w:rsidRPr="00A55084">
        <w:rPr>
          <w:b/>
          <w:sz w:val="22"/>
          <w:szCs w:val="22"/>
        </w:rPr>
        <w:t xml:space="preserve"> Tal vez una de las más tempranas fue la del monje Graciano, a mediados del s</w:t>
      </w:r>
      <w:r w:rsidRPr="00A55084">
        <w:rPr>
          <w:b/>
          <w:sz w:val="22"/>
          <w:szCs w:val="22"/>
        </w:rPr>
        <w:t>i</w:t>
      </w:r>
      <w:r w:rsidRPr="00A55084">
        <w:rPr>
          <w:b/>
          <w:sz w:val="22"/>
          <w:szCs w:val="22"/>
        </w:rPr>
        <w:t>glo XII, llamada en su tiempo "</w:t>
      </w:r>
      <w:r w:rsidRPr="00A55084">
        <w:rPr>
          <w:b/>
          <w:i/>
          <w:iCs/>
          <w:sz w:val="22"/>
          <w:szCs w:val="22"/>
        </w:rPr>
        <w:t>Concordia de Graciano</w:t>
      </w:r>
      <w:r w:rsidRPr="00A55084">
        <w:rPr>
          <w:b/>
          <w:sz w:val="22"/>
          <w:szCs w:val="22"/>
        </w:rPr>
        <w:t>” y luego conocida como "</w:t>
      </w:r>
      <w:r w:rsidRPr="00A55084">
        <w:rPr>
          <w:b/>
          <w:i/>
          <w:iCs/>
          <w:sz w:val="22"/>
          <w:szCs w:val="22"/>
        </w:rPr>
        <w:t>D</w:t>
      </w:r>
      <w:r w:rsidRPr="00A55084">
        <w:rPr>
          <w:b/>
          <w:i/>
          <w:iCs/>
          <w:sz w:val="22"/>
          <w:szCs w:val="22"/>
        </w:rPr>
        <w:t>e</w:t>
      </w:r>
      <w:r w:rsidRPr="00A55084">
        <w:rPr>
          <w:b/>
          <w:i/>
          <w:iCs/>
          <w:sz w:val="22"/>
          <w:szCs w:val="22"/>
        </w:rPr>
        <w:t>creto de Graciano</w:t>
      </w:r>
      <w:r w:rsidRPr="00A55084">
        <w:rPr>
          <w:b/>
          <w:sz w:val="22"/>
          <w:szCs w:val="22"/>
        </w:rPr>
        <w:t>". Pero más que resumen de los mandamientos, era un intento de ordenación de los diversos mandamientos eclesiales que afectaban a toda la Igl</w:t>
      </w:r>
      <w:r w:rsidRPr="00A55084">
        <w:rPr>
          <w:b/>
          <w:sz w:val="22"/>
          <w:szCs w:val="22"/>
        </w:rPr>
        <w:t>e</w:t>
      </w:r>
      <w:r w:rsidRPr="00A55084">
        <w:rPr>
          <w:b/>
          <w:sz w:val="22"/>
          <w:szCs w:val="22"/>
        </w:rPr>
        <w:t>sia.</w:t>
      </w:r>
    </w:p>
    <w:p w:rsidR="00A97E84" w:rsidRDefault="00A97E84" w:rsidP="00BF70AF">
      <w:pPr>
        <w:widowControl/>
        <w:autoSpaceDE/>
        <w:autoSpaceDN/>
        <w:adjustRightInd/>
        <w:ind w:right="401" w:firstLine="284"/>
        <w:jc w:val="both"/>
        <w:rPr>
          <w:b/>
          <w:sz w:val="22"/>
          <w:szCs w:val="22"/>
        </w:rPr>
      </w:pPr>
      <w:r w:rsidRPr="00A55084">
        <w:rPr>
          <w:b/>
          <w:sz w:val="22"/>
          <w:szCs w:val="22"/>
        </w:rPr>
        <w:br/>
        <w:t>   Desde el siglo XVII el uso de los Mandamiento de la Iglesia fue usual en las cat</w:t>
      </w:r>
      <w:r w:rsidRPr="00A55084">
        <w:rPr>
          <w:b/>
          <w:sz w:val="22"/>
          <w:szCs w:val="22"/>
        </w:rPr>
        <w:t>e</w:t>
      </w:r>
      <w:r w:rsidRPr="00A55084">
        <w:rPr>
          <w:b/>
          <w:sz w:val="22"/>
          <w:szCs w:val="22"/>
        </w:rPr>
        <w:t>quesis, en los catecismos y en la predicación e instrucción del pueblo fiel.</w:t>
      </w:r>
    </w:p>
    <w:p w:rsidR="000F04D6" w:rsidRDefault="000F04D6" w:rsidP="00BF70AF">
      <w:pPr>
        <w:widowControl/>
        <w:tabs>
          <w:tab w:val="left" w:pos="9912"/>
          <w:tab w:val="left" w:pos="10053"/>
        </w:tabs>
        <w:autoSpaceDE/>
        <w:autoSpaceDN/>
        <w:adjustRightInd/>
        <w:ind w:right="-12" w:firstLine="284"/>
        <w:jc w:val="both"/>
        <w:rPr>
          <w:b/>
          <w:sz w:val="22"/>
          <w:szCs w:val="22"/>
        </w:rPr>
      </w:pPr>
    </w:p>
    <w:p w:rsidR="00E73928" w:rsidRPr="00A55084" w:rsidRDefault="000F04D6" w:rsidP="00BF70AF">
      <w:pPr>
        <w:widowControl/>
        <w:tabs>
          <w:tab w:val="left" w:pos="9912"/>
          <w:tab w:val="left" w:pos="10053"/>
        </w:tabs>
        <w:autoSpaceDE/>
        <w:autoSpaceDN/>
        <w:adjustRightInd/>
        <w:ind w:right="-12" w:firstLine="284"/>
        <w:jc w:val="center"/>
        <w:rPr>
          <w:b/>
          <w:sz w:val="22"/>
          <w:szCs w:val="22"/>
        </w:rPr>
      </w:pPr>
      <w:r>
        <w:rPr>
          <w:noProof/>
        </w:rPr>
        <w:drawing>
          <wp:inline distT="0" distB="0" distL="0" distR="0">
            <wp:extent cx="1020536" cy="1428750"/>
            <wp:effectExtent l="19050" t="0" r="8164" b="0"/>
            <wp:docPr id="15" name="Imagen 12" descr="Ir a Contenido del CATECISMO DE LA IGLESIA CATÓ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r a Contenido del CATECISMO DE LA IGLESIA CATÓLICA"/>
                    <pic:cNvPicPr>
                      <a:picLocks noChangeAspect="1" noChangeArrowheads="1"/>
                    </pic:cNvPicPr>
                  </pic:nvPicPr>
                  <pic:blipFill>
                    <a:blip r:embed="rId28"/>
                    <a:srcRect/>
                    <a:stretch>
                      <a:fillRect/>
                    </a:stretch>
                  </pic:blipFill>
                  <pic:spPr bwMode="auto">
                    <a:xfrm>
                      <a:off x="0" y="0"/>
                      <a:ext cx="1020536" cy="1428750"/>
                    </a:xfrm>
                    <a:prstGeom prst="rect">
                      <a:avLst/>
                    </a:prstGeom>
                    <a:noFill/>
                    <a:ln w="9525">
                      <a:noFill/>
                      <a:miter lim="800000"/>
                      <a:headEnd/>
                      <a:tailEnd/>
                    </a:ln>
                  </pic:spPr>
                </pic:pic>
              </a:graphicData>
            </a:graphic>
          </wp:inline>
        </w:drawing>
      </w:r>
      <w:r w:rsidR="00E73928" w:rsidRPr="00A55084">
        <w:rPr>
          <w:b/>
          <w:noProof/>
          <w:sz w:val="22"/>
          <w:szCs w:val="22"/>
        </w:rPr>
        <w:drawing>
          <wp:inline distT="0" distB="0" distL="0" distR="0">
            <wp:extent cx="2528740" cy="2197915"/>
            <wp:effectExtent l="19050" t="0" r="4910" b="0"/>
            <wp:docPr id="2" name="Imagen 1" descr="http://www.lasalle.es/catequesis2/M/zplantilla_clip_image004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M/zplantilla_clip_image004_0004.jpg"/>
                    <pic:cNvPicPr>
                      <a:picLocks noChangeAspect="1" noChangeArrowheads="1"/>
                    </pic:cNvPicPr>
                  </pic:nvPicPr>
                  <pic:blipFill>
                    <a:blip r:embed="rId29"/>
                    <a:srcRect/>
                    <a:stretch>
                      <a:fillRect/>
                    </a:stretch>
                  </pic:blipFill>
                  <pic:spPr bwMode="auto">
                    <a:xfrm>
                      <a:off x="0" y="0"/>
                      <a:ext cx="2532145" cy="2200875"/>
                    </a:xfrm>
                    <a:prstGeom prst="rect">
                      <a:avLst/>
                    </a:prstGeom>
                    <a:noFill/>
                    <a:ln w="9525">
                      <a:noFill/>
                      <a:miter lim="800000"/>
                      <a:headEnd/>
                      <a:tailEnd/>
                    </a:ln>
                  </pic:spPr>
                </pic:pic>
              </a:graphicData>
            </a:graphic>
          </wp:inline>
        </w:drawing>
      </w:r>
      <w:r w:rsidR="003D229C">
        <w:rPr>
          <w:noProof/>
        </w:rPr>
        <w:drawing>
          <wp:inline distT="0" distB="0" distL="0" distR="0">
            <wp:extent cx="1028849" cy="1476375"/>
            <wp:effectExtent l="19050" t="0" r="0" b="0"/>
            <wp:docPr id="24" name="Imagen 15" descr="http://1.bp.blogspot.com/-g_6Ynzn1IGQ/T0YDIDXcFYI/AAAAAAAABNI/inpvnPDR5FU/s320/catec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bp.blogspot.com/-g_6Ynzn1IGQ/T0YDIDXcFYI/AAAAAAAABNI/inpvnPDR5FU/s320/catecismo.jpg"/>
                    <pic:cNvPicPr>
                      <a:picLocks noChangeAspect="1" noChangeArrowheads="1"/>
                    </pic:cNvPicPr>
                  </pic:nvPicPr>
                  <pic:blipFill>
                    <a:blip r:embed="rId30"/>
                    <a:srcRect/>
                    <a:stretch>
                      <a:fillRect/>
                    </a:stretch>
                  </pic:blipFill>
                  <pic:spPr bwMode="auto">
                    <a:xfrm>
                      <a:off x="0" y="0"/>
                      <a:ext cx="1028849" cy="1476375"/>
                    </a:xfrm>
                    <a:prstGeom prst="rect">
                      <a:avLst/>
                    </a:prstGeom>
                    <a:noFill/>
                    <a:ln w="9525">
                      <a:noFill/>
                      <a:miter lim="800000"/>
                      <a:headEnd/>
                      <a:tailEnd/>
                    </a:ln>
                  </pic:spPr>
                </pic:pic>
              </a:graphicData>
            </a:graphic>
          </wp:inline>
        </w:drawing>
      </w:r>
    </w:p>
    <w:p w:rsidR="00E73928" w:rsidRPr="00A55084" w:rsidRDefault="00E73928" w:rsidP="00BF70AF">
      <w:pPr>
        <w:widowControl/>
        <w:autoSpaceDE/>
        <w:autoSpaceDN/>
        <w:adjustRightInd/>
        <w:ind w:right="401" w:firstLine="284"/>
        <w:jc w:val="both"/>
        <w:rPr>
          <w:b/>
          <w:sz w:val="22"/>
          <w:szCs w:val="22"/>
        </w:rPr>
      </w:pPr>
      <w:r w:rsidRPr="00A55084">
        <w:rPr>
          <w:b/>
          <w:sz w:val="22"/>
          <w:szCs w:val="22"/>
        </w:rPr>
        <w:t> </w:t>
      </w:r>
    </w:p>
    <w:p w:rsidR="00E73928" w:rsidRDefault="00E73928" w:rsidP="00BF70AF">
      <w:pPr>
        <w:widowControl/>
        <w:autoSpaceDE/>
        <w:autoSpaceDN/>
        <w:adjustRightInd/>
        <w:ind w:right="401" w:firstLine="284"/>
        <w:jc w:val="both"/>
        <w:rPr>
          <w:b/>
          <w:sz w:val="22"/>
          <w:szCs w:val="22"/>
        </w:rPr>
      </w:pPr>
      <w:r w:rsidRPr="00A55084">
        <w:rPr>
          <w:b/>
          <w:color w:val="0070C0"/>
        </w:rPr>
        <w:t xml:space="preserve">   </w:t>
      </w:r>
      <w:r w:rsidRPr="00A55084">
        <w:rPr>
          <w:b/>
          <w:sz w:val="22"/>
          <w:szCs w:val="22"/>
        </w:rPr>
        <w:t>   El resumen de las "leyes de la Iglesia", que complementa y concreta la "Ley de Dios", suele ser conocido como "Mandamientos de la Iglesia". Responde a la forma precisa y concreta de la moral cristiana, que es ante todo y sobre todo pos</w:t>
      </w:r>
      <w:r w:rsidRPr="00A55084">
        <w:rPr>
          <w:b/>
          <w:sz w:val="22"/>
          <w:szCs w:val="22"/>
        </w:rPr>
        <w:t>i</w:t>
      </w:r>
      <w:r w:rsidRPr="00A55084">
        <w:rPr>
          <w:b/>
          <w:sz w:val="22"/>
          <w:szCs w:val="22"/>
        </w:rPr>
        <w:t>tiva. Se apoyan en la esperanza en una vida superior. La Iglesia ha elaborado esas normas o consignas para ayudar en el camino de la salvación. Por eso los mand</w:t>
      </w:r>
      <w:r w:rsidRPr="00A55084">
        <w:rPr>
          <w:b/>
          <w:sz w:val="22"/>
          <w:szCs w:val="22"/>
        </w:rPr>
        <w:t>a</w:t>
      </w:r>
      <w:r w:rsidRPr="00A55084">
        <w:rPr>
          <w:b/>
          <w:sz w:val="22"/>
          <w:szCs w:val="22"/>
        </w:rPr>
        <w:t>tos de la Iglesia solo se entienden y se explican desde esa forma alegre de moral cristiana. Hay que insistir siempre en la catequesis en que la Iglesia no manda por el simple hecho de ejercer su autoridad, sino para encauzar a los cristianos por el camino de Dios.</w:t>
      </w:r>
    </w:p>
    <w:p w:rsidR="00E73928" w:rsidRDefault="00E73928" w:rsidP="00BF70AF">
      <w:pPr>
        <w:widowControl/>
        <w:autoSpaceDE/>
        <w:autoSpaceDN/>
        <w:adjustRightInd/>
        <w:ind w:right="401" w:firstLine="284"/>
        <w:jc w:val="both"/>
        <w:rPr>
          <w:b/>
          <w:sz w:val="22"/>
          <w:szCs w:val="22"/>
        </w:rPr>
      </w:pPr>
      <w:r w:rsidRPr="00A55084">
        <w:rPr>
          <w:b/>
          <w:sz w:val="22"/>
          <w:szCs w:val="22"/>
        </w:rPr>
        <w:br/>
        <w:t>  La Iglesia, con sus mandamientos no hace otra cosa que seguir el ejemplo de Jesús. Es cierto que Jesús manda a sus seguidores "renunciar", "no odiar", "no mirar a la mujer con mala intención".</w:t>
      </w:r>
    </w:p>
    <w:p w:rsidR="00E73928" w:rsidRDefault="00E73928" w:rsidP="00BF70AF">
      <w:pPr>
        <w:widowControl/>
        <w:autoSpaceDE/>
        <w:autoSpaceDN/>
        <w:adjustRightInd/>
        <w:ind w:right="401" w:firstLine="284"/>
        <w:jc w:val="both"/>
        <w:rPr>
          <w:b/>
          <w:sz w:val="22"/>
          <w:szCs w:val="22"/>
        </w:rPr>
      </w:pPr>
      <w:r w:rsidRPr="00A55084">
        <w:rPr>
          <w:b/>
          <w:sz w:val="22"/>
          <w:szCs w:val="22"/>
        </w:rPr>
        <w:lastRenderedPageBreak/>
        <w:br/>
        <w:t>   Pero son muchas más sus expresiones de "compartir la túnica y la capa", de "dar limosna", de "orar", en una palabra de "amar". Su gran anuncio es el Reino de Dios. Pero este Reino ha de encarnarse en el mun</w:t>
      </w:r>
      <w:r w:rsidRPr="00A55084">
        <w:rPr>
          <w:b/>
          <w:sz w:val="22"/>
          <w:szCs w:val="22"/>
        </w:rPr>
        <w:softHyphen/>
        <w:t>do presente y hay que hacer efectivas sus demandas, que son de compromiso y no de huida.</w:t>
      </w:r>
    </w:p>
    <w:p w:rsidR="00E73928" w:rsidRDefault="00E73928" w:rsidP="00BF70AF">
      <w:pPr>
        <w:widowControl/>
        <w:autoSpaceDE/>
        <w:autoSpaceDN/>
        <w:adjustRightInd/>
        <w:ind w:right="401" w:firstLine="284"/>
        <w:jc w:val="both"/>
        <w:rPr>
          <w:b/>
          <w:sz w:val="22"/>
          <w:szCs w:val="22"/>
        </w:rPr>
      </w:pPr>
      <w:r w:rsidRPr="00A55084">
        <w:rPr>
          <w:b/>
          <w:sz w:val="22"/>
          <w:szCs w:val="22"/>
        </w:rPr>
        <w:br/>
        <w:t>   Es Reino de justicia, de paz, de amor, de verdad, de unidad y de generosidad, aun cuando se culmine sólo en la otra vida.  Por eso hay que entender los mandamie</w:t>
      </w:r>
      <w:r w:rsidRPr="00A55084">
        <w:rPr>
          <w:b/>
          <w:sz w:val="22"/>
          <w:szCs w:val="22"/>
        </w:rPr>
        <w:t>n</w:t>
      </w:r>
      <w:r w:rsidRPr="00A55084">
        <w:rPr>
          <w:b/>
          <w:sz w:val="22"/>
          <w:szCs w:val="22"/>
        </w:rPr>
        <w:t>tos de la Iglesia como reclamos positivos para hacer el bien y no sólo como avisos para evitar el mal. Son cauces para dar a los otros miembros del Cuerpo de Cristo ejemplo, vida y amor, No son avisos para huir de la tentación.</w:t>
      </w:r>
    </w:p>
    <w:p w:rsidR="008B70AF" w:rsidRDefault="008B70AF" w:rsidP="008B70AF">
      <w:pPr>
        <w:pStyle w:val="estilo2"/>
        <w:spacing w:before="0" w:beforeAutospacing="0" w:after="0" w:afterAutospacing="0"/>
        <w:ind w:right="401" w:firstLine="284"/>
        <w:jc w:val="both"/>
        <w:rPr>
          <w:rStyle w:val="Textoennegrita"/>
          <w:rFonts w:ascii="Arial" w:hAnsi="Arial" w:cs="Arial"/>
          <w:sz w:val="22"/>
          <w:szCs w:val="22"/>
        </w:rPr>
      </w:pPr>
    </w:p>
    <w:p w:rsidR="008B70AF" w:rsidRDefault="008B70AF" w:rsidP="008B70AF">
      <w:pPr>
        <w:pStyle w:val="estilo2"/>
        <w:spacing w:before="0" w:beforeAutospacing="0" w:after="0" w:afterAutospacing="0"/>
        <w:ind w:right="401" w:firstLine="284"/>
        <w:jc w:val="both"/>
        <w:rPr>
          <w:rStyle w:val="Textoennegrita"/>
          <w:rFonts w:ascii="Arial" w:hAnsi="Arial" w:cs="Arial"/>
          <w:color w:val="0070C0"/>
        </w:rPr>
      </w:pPr>
      <w:r w:rsidRPr="00A55084">
        <w:rPr>
          <w:rStyle w:val="Textoennegrita"/>
          <w:rFonts w:ascii="Arial" w:hAnsi="Arial" w:cs="Arial"/>
          <w:color w:val="0070C0"/>
        </w:rPr>
        <w:t>3. La especificación</w:t>
      </w:r>
    </w:p>
    <w:p w:rsidR="008B70AF" w:rsidRPr="00A55084" w:rsidRDefault="008B70AF" w:rsidP="008B70AF">
      <w:pPr>
        <w:pStyle w:val="estilo2"/>
        <w:spacing w:before="0" w:beforeAutospacing="0" w:after="0" w:afterAutospacing="0"/>
        <w:ind w:right="401" w:firstLine="284"/>
        <w:jc w:val="both"/>
        <w:rPr>
          <w:rFonts w:ascii="Arial" w:hAnsi="Arial" w:cs="Arial"/>
          <w:b/>
          <w:color w:val="0070C0"/>
        </w:rPr>
      </w:pPr>
    </w:p>
    <w:p w:rsidR="008B70AF" w:rsidRDefault="008B70AF" w:rsidP="008B70AF">
      <w:pPr>
        <w:pStyle w:val="estilo2"/>
        <w:spacing w:before="0" w:beforeAutospacing="0" w:after="0" w:afterAutospacing="0"/>
        <w:ind w:right="401" w:firstLine="284"/>
        <w:rPr>
          <w:rFonts w:ascii="Arial" w:hAnsi="Arial" w:cs="Arial"/>
          <w:b/>
          <w:sz w:val="22"/>
          <w:szCs w:val="22"/>
        </w:rPr>
      </w:pPr>
      <w:r w:rsidRPr="00A55084">
        <w:rPr>
          <w:rFonts w:ascii="Arial" w:hAnsi="Arial" w:cs="Arial"/>
          <w:b/>
          <w:sz w:val="22"/>
          <w:szCs w:val="22"/>
        </w:rPr>
        <w:t>   Los mandamientos de la Iglesia se suelen enunciar en la forma que ha recog</w:t>
      </w:r>
      <w:r w:rsidRPr="00A55084">
        <w:rPr>
          <w:rFonts w:ascii="Arial" w:hAnsi="Arial" w:cs="Arial"/>
          <w:b/>
          <w:sz w:val="22"/>
          <w:szCs w:val="22"/>
        </w:rPr>
        <w:t>i</w:t>
      </w:r>
      <w:r w:rsidRPr="00A55084">
        <w:rPr>
          <w:rFonts w:ascii="Arial" w:hAnsi="Arial" w:cs="Arial"/>
          <w:b/>
          <w:sz w:val="22"/>
          <w:szCs w:val="22"/>
        </w:rPr>
        <w:t>do de los catecismos clásicos el "Catecismo de la Iglesia Católica".</w:t>
      </w:r>
      <w:r w:rsidRPr="00A55084">
        <w:rPr>
          <w:rFonts w:ascii="Arial" w:hAnsi="Arial" w:cs="Arial"/>
          <w:b/>
          <w:sz w:val="22"/>
          <w:szCs w:val="22"/>
        </w:rPr>
        <w:br/>
        <w:t xml:space="preserve">   </w:t>
      </w:r>
      <w:r w:rsidRPr="00A55084">
        <w:rPr>
          <w:rStyle w:val="nfasis"/>
          <w:rFonts w:ascii="Arial" w:hAnsi="Arial" w:cs="Arial"/>
          <w:b/>
          <w:sz w:val="22"/>
          <w:szCs w:val="22"/>
        </w:rPr>
        <w:t xml:space="preserve">  "El primer mandamiento manda oír misa entera Domingos y fiestas de </w:t>
      </w:r>
      <w:r>
        <w:rPr>
          <w:rStyle w:val="nfasis"/>
          <w:rFonts w:ascii="Arial" w:hAnsi="Arial" w:cs="Arial"/>
          <w:b/>
          <w:sz w:val="22"/>
          <w:szCs w:val="22"/>
        </w:rPr>
        <w:t>guardar</w:t>
      </w:r>
      <w:r w:rsidRPr="00A55084">
        <w:rPr>
          <w:rStyle w:val="nfasis"/>
          <w:rFonts w:ascii="Arial" w:hAnsi="Arial" w:cs="Arial"/>
          <w:b/>
          <w:sz w:val="22"/>
          <w:szCs w:val="22"/>
        </w:rPr>
        <w:t>.</w:t>
      </w:r>
      <w:r w:rsidRPr="00A55084">
        <w:rPr>
          <w:rFonts w:ascii="Arial" w:hAnsi="Arial" w:cs="Arial"/>
          <w:b/>
          <w:sz w:val="22"/>
          <w:szCs w:val="22"/>
        </w:rPr>
        <w:br/>
      </w:r>
      <w:r w:rsidRPr="00A55084">
        <w:rPr>
          <w:rStyle w:val="nfasis"/>
          <w:rFonts w:ascii="Arial" w:hAnsi="Arial" w:cs="Arial"/>
          <w:b/>
          <w:sz w:val="22"/>
          <w:szCs w:val="22"/>
        </w:rPr>
        <w:t>      El segundo, confesar los pecados mortales al menos una vez al año, en peligro de muerte o si hay que comulgar.</w:t>
      </w:r>
      <w:r w:rsidRPr="00A55084">
        <w:rPr>
          <w:rFonts w:ascii="Arial" w:hAnsi="Arial" w:cs="Arial"/>
          <w:b/>
          <w:sz w:val="22"/>
          <w:szCs w:val="22"/>
        </w:rPr>
        <w:br/>
      </w:r>
      <w:r w:rsidRPr="00A55084">
        <w:rPr>
          <w:rStyle w:val="nfasis"/>
          <w:rFonts w:ascii="Arial" w:hAnsi="Arial" w:cs="Arial"/>
          <w:b/>
          <w:sz w:val="22"/>
          <w:szCs w:val="22"/>
        </w:rPr>
        <w:t>      El tercero, comulgar por Pascua de Resurrección.</w:t>
      </w:r>
      <w:r w:rsidRPr="00A55084">
        <w:rPr>
          <w:rFonts w:ascii="Arial" w:hAnsi="Arial" w:cs="Arial"/>
          <w:b/>
          <w:sz w:val="22"/>
          <w:szCs w:val="22"/>
        </w:rPr>
        <w:br/>
      </w:r>
      <w:r w:rsidRPr="00A55084">
        <w:rPr>
          <w:rStyle w:val="nfasis"/>
          <w:rFonts w:ascii="Arial" w:hAnsi="Arial" w:cs="Arial"/>
          <w:b/>
          <w:sz w:val="22"/>
          <w:szCs w:val="22"/>
        </w:rPr>
        <w:t>      El cuarto, ayunar y abstenerse de comer carne cuando lo manda la Santa Igl</w:t>
      </w:r>
      <w:r w:rsidRPr="00A55084">
        <w:rPr>
          <w:rStyle w:val="nfasis"/>
          <w:rFonts w:ascii="Arial" w:hAnsi="Arial" w:cs="Arial"/>
          <w:b/>
          <w:sz w:val="22"/>
          <w:szCs w:val="22"/>
        </w:rPr>
        <w:t>e</w:t>
      </w:r>
      <w:r w:rsidRPr="00A55084">
        <w:rPr>
          <w:rStyle w:val="nfasis"/>
          <w:rFonts w:ascii="Arial" w:hAnsi="Arial" w:cs="Arial"/>
          <w:b/>
          <w:sz w:val="22"/>
          <w:szCs w:val="22"/>
        </w:rPr>
        <w:t>sia.</w:t>
      </w:r>
      <w:r w:rsidRPr="00A55084">
        <w:rPr>
          <w:rFonts w:ascii="Arial" w:hAnsi="Arial" w:cs="Arial"/>
          <w:b/>
          <w:sz w:val="22"/>
          <w:szCs w:val="22"/>
        </w:rPr>
        <w:br/>
      </w:r>
      <w:r w:rsidRPr="00A55084">
        <w:rPr>
          <w:rStyle w:val="nfasis"/>
          <w:rFonts w:ascii="Arial" w:hAnsi="Arial" w:cs="Arial"/>
          <w:b/>
          <w:sz w:val="22"/>
          <w:szCs w:val="22"/>
        </w:rPr>
        <w:t>      El quinto, ayudar a la Iglesia en sus necesidades</w:t>
      </w:r>
      <w:r w:rsidRPr="00A55084">
        <w:rPr>
          <w:rFonts w:ascii="Arial" w:hAnsi="Arial" w:cs="Arial"/>
          <w:b/>
          <w:sz w:val="22"/>
          <w:szCs w:val="22"/>
        </w:rPr>
        <w:t>".   (N° 2042-2043)</w:t>
      </w:r>
      <w:r w:rsidRPr="00A55084">
        <w:rPr>
          <w:rFonts w:ascii="Arial" w:hAnsi="Arial" w:cs="Arial"/>
          <w:b/>
          <w:sz w:val="22"/>
          <w:szCs w:val="22"/>
        </w:rPr>
        <w:br/>
        <w:t> </w:t>
      </w:r>
    </w:p>
    <w:p w:rsidR="00E73928" w:rsidRPr="00A55084" w:rsidRDefault="00E73928" w:rsidP="00BF70AF">
      <w:pPr>
        <w:widowControl/>
        <w:autoSpaceDE/>
        <w:autoSpaceDN/>
        <w:adjustRightInd/>
        <w:ind w:right="401" w:firstLine="284"/>
        <w:jc w:val="both"/>
        <w:rPr>
          <w:b/>
          <w:sz w:val="22"/>
          <w:szCs w:val="22"/>
        </w:rPr>
      </w:pPr>
      <w:r w:rsidRPr="00A55084">
        <w:rPr>
          <w:b/>
          <w:sz w:val="22"/>
          <w:szCs w:val="22"/>
        </w:rPr>
        <w:t> </w:t>
      </w:r>
      <w:r w:rsidR="00FD73A0">
        <w:rPr>
          <w:noProof/>
        </w:rPr>
        <w:drawing>
          <wp:inline distT="0" distB="0" distL="0" distR="0">
            <wp:extent cx="5704181" cy="3714750"/>
            <wp:effectExtent l="19050" t="0" r="0" b="0"/>
            <wp:docPr id="25" name="irc_mi" descr="http://image.slidesharecdn.com/los5mandamientosdelaiglesia-140209175856-phpapp01/95/los-5-mandamientos-de-la-iglesia-2-638.jpg?cb=139199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los5mandamientosdelaiglesia-140209175856-phpapp01/95/los-5-mandamientos-de-la-iglesia-2-638.jpg?cb=1391990361"/>
                    <pic:cNvPicPr>
                      <a:picLocks noChangeAspect="1" noChangeArrowheads="1"/>
                    </pic:cNvPicPr>
                  </pic:nvPicPr>
                  <pic:blipFill>
                    <a:blip r:embed="rId31"/>
                    <a:srcRect/>
                    <a:stretch>
                      <a:fillRect/>
                    </a:stretch>
                  </pic:blipFill>
                  <pic:spPr bwMode="auto">
                    <a:xfrm>
                      <a:off x="0" y="0"/>
                      <a:ext cx="5700588" cy="3712410"/>
                    </a:xfrm>
                    <a:prstGeom prst="rect">
                      <a:avLst/>
                    </a:prstGeom>
                    <a:noFill/>
                    <a:ln w="9525">
                      <a:noFill/>
                      <a:miter lim="800000"/>
                      <a:headEnd/>
                      <a:tailEnd/>
                    </a:ln>
                  </pic:spPr>
                </pic:pic>
              </a:graphicData>
            </a:graphic>
          </wp:inline>
        </w:drawing>
      </w:r>
    </w:p>
    <w:p w:rsidR="00E73928" w:rsidRDefault="00E73928" w:rsidP="00BF70AF">
      <w:pPr>
        <w:pStyle w:val="estilo2"/>
        <w:spacing w:before="0" w:beforeAutospacing="0" w:after="0" w:afterAutospacing="0"/>
        <w:ind w:right="401" w:firstLine="284"/>
        <w:jc w:val="both"/>
        <w:rPr>
          <w:rStyle w:val="Textoennegrita"/>
          <w:rFonts w:ascii="Arial" w:hAnsi="Arial" w:cs="Arial"/>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Estos mandamientos se sitúan en la línea de una vida moral referida a la conv</w:t>
      </w:r>
      <w:r w:rsidRPr="00A55084">
        <w:rPr>
          <w:rFonts w:ascii="Arial" w:hAnsi="Arial" w:cs="Arial"/>
          <w:b/>
          <w:sz w:val="22"/>
          <w:szCs w:val="22"/>
        </w:rPr>
        <w:t>i</w:t>
      </w:r>
      <w:r w:rsidRPr="00A55084">
        <w:rPr>
          <w:rFonts w:ascii="Arial" w:hAnsi="Arial" w:cs="Arial"/>
          <w:b/>
          <w:sz w:val="22"/>
          <w:szCs w:val="22"/>
        </w:rPr>
        <w:t>vencia del Cuerpo Místico. Por eso tienen sabor litúrgico y comunitario, más que apertura evangelizadora, familiar, ascética o de otro tipo. Ello no implica que no haya otras prescripciones de la Iglesia que orienten estos deberes soli</w:t>
      </w:r>
      <w:r w:rsidRPr="00A55084">
        <w:rPr>
          <w:rFonts w:ascii="Arial" w:hAnsi="Arial" w:cs="Arial"/>
          <w:b/>
          <w:sz w:val="22"/>
          <w:szCs w:val="22"/>
        </w:rPr>
        <w:softHyphen/>
        <w:t>da</w:t>
      </w:r>
      <w:r w:rsidRPr="00A55084">
        <w:rPr>
          <w:rFonts w:ascii="Arial" w:hAnsi="Arial" w:cs="Arial"/>
          <w:b/>
          <w:sz w:val="22"/>
          <w:szCs w:val="22"/>
        </w:rPr>
        <w:softHyphen/>
        <w:t>rios, cl</w:t>
      </w:r>
      <w:r w:rsidRPr="00A55084">
        <w:rPr>
          <w:rFonts w:ascii="Arial" w:hAnsi="Arial" w:cs="Arial"/>
          <w:b/>
          <w:sz w:val="22"/>
          <w:szCs w:val="22"/>
        </w:rPr>
        <w:t>a</w:t>
      </w:r>
      <w:r w:rsidRPr="00A55084">
        <w:rPr>
          <w:rFonts w:ascii="Arial" w:hAnsi="Arial" w:cs="Arial"/>
          <w:b/>
          <w:sz w:val="22"/>
          <w:szCs w:val="22"/>
        </w:rPr>
        <w:t>ros en la conciencia ética del creyente: ayudar, compartir, proteger, obedecer, re</w:t>
      </w:r>
      <w:r w:rsidRPr="00A55084">
        <w:rPr>
          <w:rFonts w:ascii="Arial" w:hAnsi="Arial" w:cs="Arial"/>
          <w:b/>
          <w:sz w:val="22"/>
          <w:szCs w:val="22"/>
        </w:rPr>
        <w:t>s</w:t>
      </w:r>
      <w:r w:rsidRPr="00A55084">
        <w:rPr>
          <w:rFonts w:ascii="Arial" w:hAnsi="Arial" w:cs="Arial"/>
          <w:b/>
          <w:sz w:val="22"/>
          <w:szCs w:val="22"/>
        </w:rPr>
        <w:t>petar, honrar, acatar, cumplir, etc.</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xml:space="preserve">    El carácter obligatorio de estas leyes positivas promulgadas por la autoridad eclesial tiene por fin garantizar a los fieles el mínimo indispensable en el espíritu de oración y en el esfuerzo moral por desarrollar la propia vida espiritual y expresar el amor a Dios y del prójimo. </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lastRenderedPageBreak/>
        <w:br/>
        <w:t xml:space="preserve">    Los mandamientos más generales de la Santa Madre Iglesia son cinco </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Style w:val="Textoennegrita"/>
          <w:rFonts w:ascii="Arial" w:hAnsi="Arial" w:cs="Arial"/>
          <w:color w:val="0070C0"/>
          <w:sz w:val="22"/>
          <w:szCs w:val="22"/>
        </w:rPr>
      </w:pPr>
      <w:r w:rsidRPr="00A55084">
        <w:rPr>
          <w:rStyle w:val="Textoennegrita"/>
          <w:rFonts w:ascii="Arial" w:hAnsi="Arial" w:cs="Arial"/>
          <w:color w:val="0070C0"/>
          <w:sz w:val="22"/>
          <w:szCs w:val="22"/>
        </w:rPr>
        <w:t xml:space="preserve"> 1º : Misa dominical</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El primero, se suele expresar como el deber de “</w:t>
      </w:r>
      <w:r w:rsidRPr="00A55084">
        <w:rPr>
          <w:rStyle w:val="nfasis"/>
          <w:rFonts w:ascii="Arial" w:hAnsi="Arial" w:cs="Arial"/>
          <w:b/>
          <w:sz w:val="22"/>
          <w:szCs w:val="22"/>
        </w:rPr>
        <w:t>oír misa entera los domingos y fiestas de precepto</w:t>
      </w:r>
      <w:r w:rsidRPr="00A55084">
        <w:rPr>
          <w:rFonts w:ascii="Arial" w:hAnsi="Arial" w:cs="Arial"/>
          <w:b/>
          <w:sz w:val="22"/>
          <w:szCs w:val="22"/>
        </w:rPr>
        <w:t>”. Ahora bien, lo de "oír" suena a formalidad: asistir, sin más.  Pero esa materialidad, no es compatible con los que es esencialmente la Eucaristía: acción de gracias, oración, común unión, compromiso.</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Por eso este mandamiento de la Iglesia no se reduce a la asistencia a una asa</w:t>
      </w:r>
      <w:r w:rsidRPr="00A55084">
        <w:rPr>
          <w:rFonts w:ascii="Arial" w:hAnsi="Arial" w:cs="Arial"/>
          <w:b/>
          <w:sz w:val="22"/>
          <w:szCs w:val="22"/>
        </w:rPr>
        <w:t>m</w:t>
      </w:r>
      <w:r w:rsidRPr="00A55084">
        <w:rPr>
          <w:rFonts w:ascii="Arial" w:hAnsi="Arial" w:cs="Arial"/>
          <w:b/>
          <w:sz w:val="22"/>
          <w:szCs w:val="22"/>
        </w:rPr>
        <w:t>blea de cristianos, donde un "ministro del altar" ofrece a Dios una plegaria, una "anamnesis" y una "</w:t>
      </w:r>
      <w:proofErr w:type="spellStart"/>
      <w:r w:rsidRPr="00A55084">
        <w:rPr>
          <w:rFonts w:ascii="Arial" w:hAnsi="Arial" w:cs="Arial"/>
          <w:b/>
          <w:sz w:val="22"/>
          <w:szCs w:val="22"/>
        </w:rPr>
        <w:t>epliclesis</w:t>
      </w:r>
      <w:proofErr w:type="spellEnd"/>
      <w:r w:rsidRPr="00A55084">
        <w:rPr>
          <w:rFonts w:ascii="Arial" w:hAnsi="Arial" w:cs="Arial"/>
          <w:b/>
          <w:sz w:val="22"/>
          <w:szCs w:val="22"/>
        </w:rPr>
        <w:t>", y los demás presencian el espectáculo, o mejor la plegaria y la invocación.</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El mandamiento estrictamente es un deber de participación, de integración espir</w:t>
      </w:r>
      <w:r w:rsidRPr="00A55084">
        <w:rPr>
          <w:rFonts w:ascii="Arial" w:hAnsi="Arial" w:cs="Arial"/>
          <w:b/>
          <w:sz w:val="22"/>
          <w:szCs w:val="22"/>
        </w:rPr>
        <w:t>i</w:t>
      </w:r>
      <w:r w:rsidRPr="00A55084">
        <w:rPr>
          <w:rFonts w:ascii="Arial" w:hAnsi="Arial" w:cs="Arial"/>
          <w:b/>
          <w:sz w:val="22"/>
          <w:szCs w:val="22"/>
        </w:rPr>
        <w:t>tual y eclesial, aunque muchos no logren descubrir esta dimensión operativa del precepto. Los fieles deben participar en la celebración eucarística, y no sólo asistir a ella. Por eso es tan insuficiente el "mero cumplimiento material dominical".</w:t>
      </w:r>
    </w:p>
    <w:p w:rsidR="008B70AF"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Estrictamente, el mandamiento no es el de esa participación, sino en los días s</w:t>
      </w:r>
      <w:r w:rsidRPr="00A55084">
        <w:rPr>
          <w:rFonts w:ascii="Arial" w:hAnsi="Arial" w:cs="Arial"/>
          <w:b/>
          <w:sz w:val="22"/>
          <w:szCs w:val="22"/>
        </w:rPr>
        <w:t>e</w:t>
      </w:r>
      <w:r w:rsidRPr="00A55084">
        <w:rPr>
          <w:rFonts w:ascii="Arial" w:hAnsi="Arial" w:cs="Arial"/>
          <w:b/>
          <w:sz w:val="22"/>
          <w:szCs w:val="22"/>
        </w:rPr>
        <w:t>ñalados por la Iglesia. Históricamente fueron los domingos o días el Señor.</w:t>
      </w:r>
    </w:p>
    <w:p w:rsidR="00E73928" w:rsidRDefault="008B70AF" w:rsidP="00BF70AF">
      <w:pPr>
        <w:pStyle w:val="estilo2"/>
        <w:spacing w:before="0" w:beforeAutospacing="0" w:after="0" w:afterAutospacing="0"/>
        <w:ind w:right="401" w:firstLine="284"/>
        <w:jc w:val="both"/>
        <w:rPr>
          <w:rFonts w:ascii="Arial" w:hAnsi="Arial" w:cs="Arial"/>
          <w:b/>
          <w:sz w:val="22"/>
          <w:szCs w:val="22"/>
        </w:rPr>
      </w:pPr>
      <w:r>
        <w:rPr>
          <w:rFonts w:ascii="Arial" w:hAnsi="Arial" w:cs="Arial"/>
          <w:b/>
          <w:sz w:val="22"/>
          <w:szCs w:val="22"/>
        </w:rPr>
        <w:t xml:space="preserve">  </w:t>
      </w:r>
      <w:r w:rsidR="00E73928" w:rsidRPr="00A55084">
        <w:rPr>
          <w:rFonts w:ascii="Arial" w:hAnsi="Arial" w:cs="Arial"/>
          <w:b/>
          <w:sz w:val="22"/>
          <w:szCs w:val="22"/>
        </w:rPr>
        <w:t xml:space="preserve"> Luego se añadieron los otros en los que la comunidad conmemoró las otras efemérides: el nacimiento de Jesús, su muerte, la última Cena, resurrección.</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La reunión del "primer día de la semana" en recuerdo de la muerte y resurrec</w:t>
      </w:r>
      <w:r w:rsidRPr="00A55084">
        <w:rPr>
          <w:rFonts w:ascii="Arial" w:hAnsi="Arial" w:cs="Arial"/>
          <w:b/>
          <w:sz w:val="22"/>
          <w:szCs w:val="22"/>
        </w:rPr>
        <w:softHyphen/>
        <w:t xml:space="preserve">ción del Señor suponía la "fracción del pan", que era el sacramento, el pan y del vino, signo sensible de la presencia misteriosa de Jesús resucitado. </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La Iglesia mantiene esencialmente ese recuerdo y lo revive. "Manda a sus  mie</w:t>
      </w:r>
      <w:r w:rsidRPr="00A55084">
        <w:rPr>
          <w:rFonts w:ascii="Arial" w:hAnsi="Arial" w:cs="Arial"/>
          <w:b/>
          <w:sz w:val="22"/>
          <w:szCs w:val="22"/>
        </w:rPr>
        <w:t>m</w:t>
      </w:r>
      <w:r w:rsidRPr="00A55084">
        <w:rPr>
          <w:rFonts w:ascii="Arial" w:hAnsi="Arial" w:cs="Arial"/>
          <w:b/>
          <w:sz w:val="22"/>
          <w:szCs w:val="22"/>
        </w:rPr>
        <w:t>bros" asistir a ese encuentro, cele</w:t>
      </w:r>
      <w:r w:rsidRPr="00A55084">
        <w:rPr>
          <w:rFonts w:ascii="Arial" w:hAnsi="Arial" w:cs="Arial"/>
          <w:b/>
          <w:sz w:val="22"/>
          <w:szCs w:val="22"/>
        </w:rPr>
        <w:softHyphen/>
        <w:t>brar, rezar, convivir.</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Además del domingo tiene sus principales fiestas litúrgicas, que conmemoran los misterios del Señor, de la Virgen María y de los santos, mártires y apósto</w:t>
      </w:r>
      <w:r w:rsidRPr="00A55084">
        <w:rPr>
          <w:rFonts w:ascii="Arial" w:hAnsi="Arial" w:cs="Arial"/>
          <w:b/>
          <w:sz w:val="22"/>
          <w:szCs w:val="22"/>
        </w:rPr>
        <w:softHyphen/>
        <w:t>les. (C.D.C. 1246-1248) y Derecho Oriental (can. 881 1, 2 y 4)</w:t>
      </w:r>
    </w:p>
    <w:p w:rsidR="001D5404" w:rsidRDefault="001D5404" w:rsidP="00BF70AF">
      <w:pPr>
        <w:pStyle w:val="estilo2"/>
        <w:spacing w:before="0" w:beforeAutospacing="0" w:after="0" w:afterAutospacing="0"/>
        <w:ind w:right="401" w:firstLine="284"/>
        <w:jc w:val="both"/>
        <w:rPr>
          <w:rFonts w:ascii="Arial" w:hAnsi="Arial" w:cs="Arial"/>
          <w:b/>
          <w:sz w:val="22"/>
          <w:szCs w:val="22"/>
        </w:rPr>
      </w:pPr>
    </w:p>
    <w:p w:rsidR="001D5404" w:rsidRDefault="001D5404" w:rsidP="001D5404">
      <w:pPr>
        <w:pStyle w:val="estilo2"/>
        <w:spacing w:before="0" w:beforeAutospacing="0" w:after="0" w:afterAutospacing="0"/>
        <w:ind w:right="401" w:firstLine="284"/>
        <w:jc w:val="center"/>
        <w:rPr>
          <w:rFonts w:ascii="Arial" w:hAnsi="Arial" w:cs="Arial"/>
          <w:b/>
          <w:sz w:val="22"/>
          <w:szCs w:val="22"/>
        </w:rPr>
      </w:pPr>
      <w:r>
        <w:rPr>
          <w:noProof/>
        </w:rPr>
        <w:drawing>
          <wp:inline distT="0" distB="0" distL="0" distR="0">
            <wp:extent cx="4733496" cy="2495550"/>
            <wp:effectExtent l="19050" t="0" r="0" b="0"/>
            <wp:docPr id="37" name="irc_mi" descr="http://tradiciondigital.es/wp-content/uploads/2014/02/Grafic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radiciondigital.es/wp-content/uploads/2014/02/Grafico_1.jpg"/>
                    <pic:cNvPicPr>
                      <a:picLocks noChangeAspect="1" noChangeArrowheads="1"/>
                    </pic:cNvPicPr>
                  </pic:nvPicPr>
                  <pic:blipFill>
                    <a:blip r:embed="rId32"/>
                    <a:srcRect/>
                    <a:stretch>
                      <a:fillRect/>
                    </a:stretch>
                  </pic:blipFill>
                  <pic:spPr bwMode="auto">
                    <a:xfrm>
                      <a:off x="0" y="0"/>
                      <a:ext cx="4738322" cy="2498094"/>
                    </a:xfrm>
                    <a:prstGeom prst="rect">
                      <a:avLst/>
                    </a:prstGeom>
                    <a:noFill/>
                    <a:ln w="9525">
                      <a:noFill/>
                      <a:miter lim="800000"/>
                      <a:headEnd/>
                      <a:tailEnd/>
                    </a:ln>
                  </pic:spPr>
                </pic:pic>
              </a:graphicData>
            </a:graphic>
          </wp:inline>
        </w:drawing>
      </w:r>
    </w:p>
    <w:p w:rsidR="001D5404" w:rsidRDefault="001D5404"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Style w:val="Textoennegrita"/>
          <w:rFonts w:ascii="Arial" w:hAnsi="Arial" w:cs="Arial"/>
          <w:color w:val="0070C0"/>
          <w:sz w:val="22"/>
          <w:szCs w:val="22"/>
        </w:rPr>
      </w:pPr>
      <w:r w:rsidRPr="00A55084">
        <w:rPr>
          <w:rStyle w:val="Textoennegrita"/>
          <w:rFonts w:ascii="Arial" w:hAnsi="Arial" w:cs="Arial"/>
          <w:color w:val="0070C0"/>
          <w:sz w:val="22"/>
          <w:szCs w:val="22"/>
        </w:rPr>
        <w:t xml:space="preserve"> 2º  Confesión</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El segundo mandamiento (“</w:t>
      </w:r>
      <w:r w:rsidRPr="00A55084">
        <w:rPr>
          <w:rStyle w:val="nfasis"/>
          <w:rFonts w:ascii="Arial" w:hAnsi="Arial" w:cs="Arial"/>
          <w:b/>
          <w:sz w:val="22"/>
          <w:szCs w:val="22"/>
        </w:rPr>
        <w:t xml:space="preserve">confesar los pecados mortales al menos una vez al año, y en peligro de muerte, y si se ha de </w:t>
      </w:r>
      <w:proofErr w:type="spellStart"/>
      <w:r w:rsidRPr="00A55084">
        <w:rPr>
          <w:rStyle w:val="nfasis"/>
          <w:rFonts w:ascii="Arial" w:hAnsi="Arial" w:cs="Arial"/>
          <w:b/>
          <w:sz w:val="22"/>
          <w:szCs w:val="22"/>
        </w:rPr>
        <w:t>comulga”r</w:t>
      </w:r>
      <w:proofErr w:type="spellEnd"/>
      <w:r w:rsidRPr="00A55084">
        <w:rPr>
          <w:rFonts w:ascii="Arial" w:hAnsi="Arial" w:cs="Arial"/>
          <w:b/>
          <w:sz w:val="22"/>
          <w:szCs w:val="22"/>
        </w:rPr>
        <w:t>) busca el apoyo de una norma a la conversión del corazón me</w:t>
      </w:r>
      <w:r w:rsidRPr="00A55084">
        <w:rPr>
          <w:rFonts w:ascii="Arial" w:hAnsi="Arial" w:cs="Arial"/>
          <w:b/>
          <w:sz w:val="22"/>
          <w:szCs w:val="22"/>
        </w:rPr>
        <w:softHyphen/>
        <w:t>diante el arrepentimiento y el perdón por la absol</w:t>
      </w:r>
      <w:r w:rsidRPr="00A55084">
        <w:rPr>
          <w:rFonts w:ascii="Arial" w:hAnsi="Arial" w:cs="Arial"/>
          <w:b/>
          <w:sz w:val="22"/>
          <w:szCs w:val="22"/>
        </w:rPr>
        <w:t>u</w:t>
      </w:r>
      <w:r w:rsidRPr="00A55084">
        <w:rPr>
          <w:rFonts w:ascii="Arial" w:hAnsi="Arial" w:cs="Arial"/>
          <w:b/>
          <w:sz w:val="22"/>
          <w:szCs w:val="22"/>
        </w:rPr>
        <w:t>ción. Estimula a la preparación para la Eucaristía y la reintegración a la vida de gr</w:t>
      </w:r>
      <w:r w:rsidRPr="00A55084">
        <w:rPr>
          <w:rFonts w:ascii="Arial" w:hAnsi="Arial" w:cs="Arial"/>
          <w:b/>
          <w:sz w:val="22"/>
          <w:szCs w:val="22"/>
        </w:rPr>
        <w:t>a</w:t>
      </w:r>
      <w:r w:rsidRPr="00A55084">
        <w:rPr>
          <w:rFonts w:ascii="Arial" w:hAnsi="Arial" w:cs="Arial"/>
          <w:b/>
          <w:sz w:val="22"/>
          <w:szCs w:val="22"/>
        </w:rPr>
        <w:t>cia.</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lastRenderedPageBreak/>
        <w:br/>
        <w:t>   Tiene obligación de confesar los pecados, según este mandamiento de la Iglesia, quien tiene conciencia de peca</w:t>
      </w:r>
      <w:r w:rsidRPr="00A55084">
        <w:rPr>
          <w:rFonts w:ascii="Arial" w:hAnsi="Arial" w:cs="Arial"/>
          <w:b/>
          <w:sz w:val="22"/>
          <w:szCs w:val="22"/>
        </w:rPr>
        <w:softHyphen/>
        <w:t>do mortal. Mediante la recepción del sacramento de la reconciliación, que continúa la obra de conversión y de perdón del Bautismo, el cristiano pecador, pero arrepentido, se vincula de nuevo a los demás hermanos en la fe y recupera la  amistad divina perdida por el pecado.</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Este deber se halla en el Derecho Canónico (can. 989) y en los Cánones de la Iglesia Oriental (c. 719). Implica una disponibilidad a la conversión y se añade, a la obligación natural de conversión, la positiva del sacramento.</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Style w:val="Textoennegrita"/>
          <w:rFonts w:ascii="Arial" w:hAnsi="Arial" w:cs="Arial"/>
          <w:color w:val="0070C0"/>
          <w:sz w:val="22"/>
          <w:szCs w:val="22"/>
        </w:rPr>
      </w:pPr>
      <w:r>
        <w:rPr>
          <w:rStyle w:val="Textoennegrita"/>
          <w:rFonts w:ascii="Arial" w:hAnsi="Arial" w:cs="Arial"/>
          <w:color w:val="0070C0"/>
          <w:sz w:val="22"/>
          <w:szCs w:val="22"/>
        </w:rPr>
        <w:t xml:space="preserve">  3º  </w:t>
      </w:r>
      <w:r w:rsidRPr="00A55084">
        <w:rPr>
          <w:rStyle w:val="Textoennegrita"/>
          <w:rFonts w:ascii="Arial" w:hAnsi="Arial" w:cs="Arial"/>
          <w:color w:val="0070C0"/>
          <w:sz w:val="22"/>
          <w:szCs w:val="22"/>
        </w:rPr>
        <w:t xml:space="preserve"> Comunión pascual</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El tercer mandamiento (“</w:t>
      </w:r>
      <w:r w:rsidRPr="00A55084">
        <w:rPr>
          <w:rStyle w:val="nfasis"/>
          <w:rFonts w:ascii="Arial" w:hAnsi="Arial" w:cs="Arial"/>
          <w:b/>
          <w:sz w:val="22"/>
          <w:szCs w:val="22"/>
        </w:rPr>
        <w:t>comulgar por Pascua de Resurrección”)</w:t>
      </w:r>
      <w:r w:rsidRPr="00A55084">
        <w:rPr>
          <w:rFonts w:ascii="Arial" w:hAnsi="Arial" w:cs="Arial"/>
          <w:b/>
          <w:sz w:val="22"/>
          <w:szCs w:val="22"/>
        </w:rPr>
        <w:t xml:space="preserve"> asegura el mínimo de participar en la Eucaristía en el tiempo pascual, el más sagrado de los que ayudan a la Iglesia a conmemorar la redención y la salvación.</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Mediante el deber de la comunión o recepción del Cuerpo y Sangre de Jesucristo en ese tiempo, el cristiano se ve empujado a renovar su vida de creyente.  La Iglesia impone esta prescripción mínima desde el Concilio de Le</w:t>
      </w:r>
      <w:r w:rsidRPr="00A55084">
        <w:rPr>
          <w:rFonts w:ascii="Arial" w:hAnsi="Arial" w:cs="Arial"/>
          <w:b/>
          <w:sz w:val="22"/>
          <w:szCs w:val="22"/>
        </w:rPr>
        <w:softHyphen/>
        <w:t xml:space="preserve">trán, año 1215, (Cap. 21 de las Actas. </w:t>
      </w:r>
      <w:proofErr w:type="spellStart"/>
      <w:r w:rsidRPr="00A55084">
        <w:rPr>
          <w:rFonts w:ascii="Arial" w:hAnsi="Arial" w:cs="Arial"/>
          <w:b/>
          <w:sz w:val="22"/>
          <w:szCs w:val="22"/>
        </w:rPr>
        <w:t>Denz</w:t>
      </w:r>
      <w:proofErr w:type="spellEnd"/>
      <w:r w:rsidRPr="00A55084">
        <w:rPr>
          <w:rFonts w:ascii="Arial" w:hAnsi="Arial" w:cs="Arial"/>
          <w:b/>
          <w:sz w:val="22"/>
          <w:szCs w:val="22"/>
        </w:rPr>
        <w:t>. 437), bajo Inocencio III, aunque en tiempos anteriores sus prece</w:t>
      </w:r>
      <w:r w:rsidRPr="00A55084">
        <w:rPr>
          <w:rFonts w:ascii="Arial" w:hAnsi="Arial" w:cs="Arial"/>
          <w:b/>
          <w:sz w:val="22"/>
          <w:szCs w:val="22"/>
        </w:rPr>
        <w:t>p</w:t>
      </w:r>
      <w:r w:rsidRPr="00A55084">
        <w:rPr>
          <w:rFonts w:ascii="Arial" w:hAnsi="Arial" w:cs="Arial"/>
          <w:b/>
          <w:sz w:val="22"/>
          <w:szCs w:val="22"/>
        </w:rPr>
        <w:t>tos eran más exigentes: comulgar varias veces y en varias circunstancias.</w:t>
      </w:r>
    </w:p>
    <w:p w:rsidR="005826C1" w:rsidRDefault="005826C1"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xml:space="preserve"> Asegura con ello que sus miembros reciben el Sacramento del Cuerpo y Sangre del Señor al menos en el tiempo de la Pascua, origen y centro de la liturgia cristi</w:t>
      </w:r>
      <w:r w:rsidRPr="00A55084">
        <w:rPr>
          <w:rFonts w:ascii="Arial" w:hAnsi="Arial" w:cs="Arial"/>
          <w:b/>
          <w:sz w:val="22"/>
          <w:szCs w:val="22"/>
        </w:rPr>
        <w:t>a</w:t>
      </w:r>
      <w:r w:rsidRPr="00A55084">
        <w:rPr>
          <w:rFonts w:ascii="Arial" w:hAnsi="Arial" w:cs="Arial"/>
          <w:b/>
          <w:sz w:val="22"/>
          <w:szCs w:val="22"/>
        </w:rPr>
        <w:t xml:space="preserve">na. (CDC, c. 920; y Cánones de la </w:t>
      </w:r>
      <w:proofErr w:type="spellStart"/>
      <w:r w:rsidRPr="00A55084">
        <w:rPr>
          <w:rFonts w:ascii="Arial" w:hAnsi="Arial" w:cs="Arial"/>
          <w:b/>
          <w:sz w:val="22"/>
          <w:szCs w:val="22"/>
        </w:rPr>
        <w:t>Igl</w:t>
      </w:r>
      <w:proofErr w:type="spellEnd"/>
      <w:r w:rsidRPr="00A55084">
        <w:rPr>
          <w:rFonts w:ascii="Arial" w:hAnsi="Arial" w:cs="Arial"/>
          <w:b/>
          <w:sz w:val="22"/>
          <w:szCs w:val="22"/>
        </w:rPr>
        <w:t xml:space="preserve">. Oriental. 708-881. 3) </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Style w:val="Textoennegrita"/>
          <w:rFonts w:ascii="Arial" w:hAnsi="Arial" w:cs="Arial"/>
          <w:color w:val="0070C0"/>
        </w:rPr>
      </w:pPr>
      <w:r w:rsidRPr="00A55084">
        <w:rPr>
          <w:rStyle w:val="Textoennegrita"/>
          <w:rFonts w:ascii="Arial" w:hAnsi="Arial" w:cs="Arial"/>
          <w:color w:val="0070C0"/>
        </w:rPr>
        <w:t xml:space="preserve">   4º  Ayuno y abstinencia</w:t>
      </w:r>
    </w:p>
    <w:p w:rsidR="00E73928" w:rsidRPr="00A55084" w:rsidRDefault="00E73928" w:rsidP="00BF70AF">
      <w:pPr>
        <w:pStyle w:val="estilo2"/>
        <w:spacing w:before="0" w:beforeAutospacing="0" w:after="0" w:afterAutospacing="0"/>
        <w:ind w:right="401" w:firstLine="284"/>
        <w:jc w:val="both"/>
        <w:rPr>
          <w:rFonts w:ascii="Arial" w:hAnsi="Arial" w:cs="Arial"/>
          <w:b/>
          <w:color w:val="0070C0"/>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El cuarto mandamiento (</w:t>
      </w:r>
      <w:r w:rsidRPr="00A55084">
        <w:rPr>
          <w:rStyle w:val="nfasis"/>
          <w:rFonts w:ascii="Arial" w:hAnsi="Arial" w:cs="Arial"/>
          <w:b/>
          <w:sz w:val="22"/>
          <w:szCs w:val="22"/>
        </w:rPr>
        <w:t>“ayunar y abstenerse de comer carne cuando lo ma</w:t>
      </w:r>
      <w:r w:rsidRPr="00A55084">
        <w:rPr>
          <w:rStyle w:val="nfasis"/>
          <w:rFonts w:ascii="Arial" w:hAnsi="Arial" w:cs="Arial"/>
          <w:b/>
          <w:sz w:val="22"/>
          <w:szCs w:val="22"/>
        </w:rPr>
        <w:t>n</w:t>
      </w:r>
      <w:r w:rsidRPr="00A55084">
        <w:rPr>
          <w:rStyle w:val="nfasis"/>
          <w:rFonts w:ascii="Arial" w:hAnsi="Arial" w:cs="Arial"/>
          <w:b/>
          <w:sz w:val="22"/>
          <w:szCs w:val="22"/>
        </w:rPr>
        <w:t>da la Santa Madre Iglesia</w:t>
      </w:r>
      <w:r w:rsidRPr="00A55084">
        <w:rPr>
          <w:rFonts w:ascii="Arial" w:hAnsi="Arial" w:cs="Arial"/>
          <w:b/>
          <w:sz w:val="22"/>
          <w:szCs w:val="22"/>
        </w:rPr>
        <w:t>”) estimula el modo más frecuente de la penitencia que se usó en tiempos antiguos. Sin embargo, los días en que se debía ayunar fueron v</w:t>
      </w:r>
      <w:r w:rsidRPr="00A55084">
        <w:rPr>
          <w:rFonts w:ascii="Arial" w:hAnsi="Arial" w:cs="Arial"/>
          <w:b/>
          <w:sz w:val="22"/>
          <w:szCs w:val="22"/>
        </w:rPr>
        <w:t>a</w:t>
      </w:r>
      <w:r w:rsidRPr="00A55084">
        <w:rPr>
          <w:rFonts w:ascii="Arial" w:hAnsi="Arial" w:cs="Arial"/>
          <w:b/>
          <w:sz w:val="22"/>
          <w:szCs w:val="22"/>
        </w:rPr>
        <w:t>riando mucho, según los usos y los privilegios concedidos a determina</w:t>
      </w:r>
      <w:r w:rsidRPr="00A55084">
        <w:rPr>
          <w:rFonts w:ascii="Arial" w:hAnsi="Arial" w:cs="Arial"/>
          <w:b/>
          <w:sz w:val="22"/>
          <w:szCs w:val="22"/>
        </w:rPr>
        <w:softHyphen/>
        <w:t>dos lugares o personas</w:t>
      </w:r>
      <w:r w:rsidR="00A97E84">
        <w:rPr>
          <w:rFonts w:ascii="Arial" w:hAnsi="Arial" w:cs="Arial"/>
          <w:b/>
          <w:sz w:val="22"/>
          <w:szCs w:val="22"/>
        </w:rPr>
        <w:t>.</w:t>
      </w:r>
      <w:r w:rsidRPr="00A55084">
        <w:rPr>
          <w:rFonts w:ascii="Arial" w:hAnsi="Arial" w:cs="Arial"/>
          <w:b/>
          <w:sz w:val="22"/>
          <w:szCs w:val="22"/>
        </w:rPr>
        <w:t>.</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El hecho de ayunar fue siempre materia subjetiva de interpretación, ya que los mínimos de alimento diario variaron según las circunstancias y posibilidades, así como los tipos de alimento o los momentos de tomarlo.</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En los tiempos antiguos los ayunos y abstinencia fueron más abundantes que en los actuales, más cambiantes y fluidos en los sistemas de trabajo, convivencia y alimentación.</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En el Derecho Canónico de Occidente sólo se señala hoy la cuaresma y los vie</w:t>
      </w:r>
      <w:r w:rsidRPr="00A55084">
        <w:rPr>
          <w:rFonts w:ascii="Arial" w:hAnsi="Arial" w:cs="Arial"/>
          <w:b/>
          <w:sz w:val="22"/>
          <w:szCs w:val="22"/>
        </w:rPr>
        <w:t>r</w:t>
      </w:r>
      <w:r w:rsidRPr="00A55084">
        <w:rPr>
          <w:rFonts w:ascii="Arial" w:hAnsi="Arial" w:cs="Arial"/>
          <w:b/>
          <w:sz w:val="22"/>
          <w:szCs w:val="22"/>
        </w:rPr>
        <w:t>nes del año como tiempos de penitencia. Se preceptúa la abstinencia para los vie</w:t>
      </w:r>
      <w:r w:rsidRPr="00A55084">
        <w:rPr>
          <w:rFonts w:ascii="Arial" w:hAnsi="Arial" w:cs="Arial"/>
          <w:b/>
          <w:sz w:val="22"/>
          <w:szCs w:val="22"/>
        </w:rPr>
        <w:t>r</w:t>
      </w:r>
      <w:r w:rsidRPr="00A55084">
        <w:rPr>
          <w:rFonts w:ascii="Arial" w:hAnsi="Arial" w:cs="Arial"/>
          <w:b/>
          <w:sz w:val="22"/>
          <w:szCs w:val="22"/>
        </w:rPr>
        <w:t>nes y el ayuno sólo para el Miércoles de ceniza y el Viernes Santo. La abstinencia se indica a partir de los 14 años y el ayuno desde la mayoría de edad hasta los 60 años. (C.D.C. can. 1249-1251 y CCEO can. 882).</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Es evidente que ayunos y abstinencia se hallan muy condicionados hoy por las circunstancias personales, sin que sean asumible el vincular la ausencia de carne a la penitencia en tiempos en que otros alimentos de lujo pueden materialmente t</w:t>
      </w:r>
      <w:r w:rsidRPr="00A55084">
        <w:rPr>
          <w:rFonts w:ascii="Arial" w:hAnsi="Arial" w:cs="Arial"/>
          <w:b/>
          <w:sz w:val="22"/>
          <w:szCs w:val="22"/>
        </w:rPr>
        <w:t>o</w:t>
      </w:r>
      <w:r w:rsidRPr="00A55084">
        <w:rPr>
          <w:rFonts w:ascii="Arial" w:hAnsi="Arial" w:cs="Arial"/>
          <w:b/>
          <w:sz w:val="22"/>
          <w:szCs w:val="22"/>
        </w:rPr>
        <w:t>marse sin quebrantar la materialidad del precepto.</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Style w:val="Textoennegrita"/>
          <w:rFonts w:ascii="Arial" w:hAnsi="Arial" w:cs="Arial"/>
          <w:color w:val="0070C0"/>
        </w:rPr>
      </w:pPr>
      <w:r w:rsidRPr="00A55084">
        <w:rPr>
          <w:rStyle w:val="Textoennegrita"/>
          <w:rFonts w:ascii="Arial" w:hAnsi="Arial" w:cs="Arial"/>
          <w:color w:val="0070C0"/>
        </w:rPr>
        <w:t xml:space="preserve">  5º  Ayuda</w:t>
      </w:r>
      <w:r w:rsidR="005826C1">
        <w:rPr>
          <w:rStyle w:val="Textoennegrita"/>
          <w:rFonts w:ascii="Arial" w:hAnsi="Arial" w:cs="Arial"/>
          <w:color w:val="0070C0"/>
        </w:rPr>
        <w:t>r</w:t>
      </w:r>
      <w:r w:rsidRPr="00A55084">
        <w:rPr>
          <w:rStyle w:val="Textoennegrita"/>
          <w:rFonts w:ascii="Arial" w:hAnsi="Arial" w:cs="Arial"/>
          <w:color w:val="0070C0"/>
        </w:rPr>
        <w:t xml:space="preserve"> a la Iglesia</w:t>
      </w:r>
      <w:r w:rsidR="005826C1">
        <w:rPr>
          <w:rStyle w:val="Textoennegrita"/>
          <w:rFonts w:ascii="Arial" w:hAnsi="Arial" w:cs="Arial"/>
          <w:color w:val="0070C0"/>
        </w:rPr>
        <w:t xml:space="preserve"> en sus necesidades</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3D229C"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El quinto mandamiento (“</w:t>
      </w:r>
      <w:r w:rsidRPr="00A55084">
        <w:rPr>
          <w:rStyle w:val="nfasis"/>
          <w:rFonts w:ascii="Arial" w:hAnsi="Arial" w:cs="Arial"/>
          <w:b/>
          <w:sz w:val="22"/>
          <w:szCs w:val="22"/>
        </w:rPr>
        <w:t>ayudar a la Iglesia en sus necesidades”</w:t>
      </w:r>
      <w:r w:rsidRPr="00A55084">
        <w:rPr>
          <w:rFonts w:ascii="Arial" w:hAnsi="Arial" w:cs="Arial"/>
          <w:b/>
          <w:sz w:val="22"/>
          <w:szCs w:val="22"/>
        </w:rPr>
        <w:t>) fue también interpretado de forma subjetiva y variable. En tiempos no muy antiguos se hablaba de aportar a la Iglesia "los diez</w:t>
      </w:r>
      <w:r w:rsidRPr="00A55084">
        <w:rPr>
          <w:rFonts w:ascii="Arial" w:hAnsi="Arial" w:cs="Arial"/>
          <w:b/>
          <w:sz w:val="22"/>
          <w:szCs w:val="22"/>
        </w:rPr>
        <w:softHyphen/>
        <w:t>mos y las primicias", siguiendo el espíritu del Ant</w:t>
      </w:r>
      <w:r w:rsidRPr="00A55084">
        <w:rPr>
          <w:rFonts w:ascii="Arial" w:hAnsi="Arial" w:cs="Arial"/>
          <w:b/>
          <w:sz w:val="22"/>
          <w:szCs w:val="22"/>
        </w:rPr>
        <w:t>i</w:t>
      </w:r>
      <w:r w:rsidRPr="00A55084">
        <w:rPr>
          <w:rFonts w:ascii="Arial" w:hAnsi="Arial" w:cs="Arial"/>
          <w:b/>
          <w:sz w:val="22"/>
          <w:szCs w:val="22"/>
        </w:rPr>
        <w:t>guo Testamento (</w:t>
      </w:r>
      <w:proofErr w:type="spellStart"/>
      <w:r w:rsidRPr="00A55084">
        <w:rPr>
          <w:rFonts w:ascii="Arial" w:hAnsi="Arial" w:cs="Arial"/>
          <w:b/>
          <w:sz w:val="22"/>
          <w:szCs w:val="22"/>
        </w:rPr>
        <w:t>Gn.</w:t>
      </w:r>
      <w:proofErr w:type="spellEnd"/>
      <w:r w:rsidRPr="00A55084">
        <w:rPr>
          <w:rFonts w:ascii="Arial" w:hAnsi="Arial" w:cs="Arial"/>
          <w:b/>
          <w:sz w:val="22"/>
          <w:szCs w:val="22"/>
        </w:rPr>
        <w:t xml:space="preserve"> 14.20 y 8.22; </w:t>
      </w:r>
      <w:proofErr w:type="spellStart"/>
      <w:r w:rsidRPr="00A55084">
        <w:rPr>
          <w:rFonts w:ascii="Arial" w:hAnsi="Arial" w:cs="Arial"/>
          <w:b/>
          <w:sz w:val="22"/>
          <w:szCs w:val="22"/>
        </w:rPr>
        <w:t>D</w:t>
      </w:r>
      <w:r w:rsidR="00F37E62">
        <w:rPr>
          <w:rFonts w:ascii="Arial" w:hAnsi="Arial" w:cs="Arial"/>
          <w:b/>
          <w:sz w:val="22"/>
          <w:szCs w:val="22"/>
        </w:rPr>
        <w:t>eut</w:t>
      </w:r>
      <w:proofErr w:type="spellEnd"/>
      <w:r w:rsidR="00F37E62">
        <w:rPr>
          <w:rFonts w:ascii="Arial" w:hAnsi="Arial" w:cs="Arial"/>
          <w:b/>
          <w:sz w:val="22"/>
          <w:szCs w:val="22"/>
        </w:rPr>
        <w:t xml:space="preserve">. 12. 6  y 11.17; </w:t>
      </w:r>
      <w:proofErr w:type="spellStart"/>
      <w:r w:rsidR="00F37E62">
        <w:rPr>
          <w:rFonts w:ascii="Arial" w:hAnsi="Arial" w:cs="Arial"/>
          <w:b/>
          <w:sz w:val="22"/>
          <w:szCs w:val="22"/>
        </w:rPr>
        <w:t>Tob</w:t>
      </w:r>
      <w:proofErr w:type="spellEnd"/>
      <w:r w:rsidR="00F37E62">
        <w:rPr>
          <w:rFonts w:ascii="Arial" w:hAnsi="Arial" w:cs="Arial"/>
          <w:b/>
          <w:sz w:val="22"/>
          <w:szCs w:val="22"/>
        </w:rPr>
        <w:t>. 1.7)</w:t>
      </w:r>
    </w:p>
    <w:p w:rsidR="003D229C" w:rsidRDefault="003D229C" w:rsidP="00BF70AF">
      <w:pPr>
        <w:pStyle w:val="estilo2"/>
        <w:spacing w:before="0" w:beforeAutospacing="0" w:after="0" w:afterAutospacing="0"/>
        <w:ind w:right="401" w:firstLine="284"/>
        <w:jc w:val="both"/>
        <w:rPr>
          <w:rFonts w:ascii="Arial" w:hAnsi="Arial" w:cs="Arial"/>
          <w:b/>
          <w:sz w:val="22"/>
          <w:szCs w:val="22"/>
        </w:rPr>
      </w:pPr>
    </w:p>
    <w:p w:rsidR="003D229C" w:rsidRDefault="003D229C" w:rsidP="00BF70AF">
      <w:pPr>
        <w:pStyle w:val="estilo2"/>
        <w:spacing w:before="0" w:beforeAutospacing="0" w:after="0" w:afterAutospacing="0"/>
        <w:ind w:right="401" w:firstLine="284"/>
        <w:jc w:val="both"/>
        <w:rPr>
          <w:rFonts w:ascii="Arial" w:hAnsi="Arial" w:cs="Arial"/>
          <w:b/>
          <w:sz w:val="22"/>
          <w:szCs w:val="22"/>
        </w:rPr>
      </w:pPr>
      <w:r>
        <w:rPr>
          <w:rFonts w:ascii="Arial" w:hAnsi="Arial" w:cs="Arial"/>
          <w:b/>
          <w:sz w:val="22"/>
          <w:szCs w:val="22"/>
        </w:rPr>
        <w:t xml:space="preserve"> </w:t>
      </w:r>
      <w:r w:rsidR="00E73928" w:rsidRPr="00A55084">
        <w:rPr>
          <w:rFonts w:ascii="Arial" w:hAnsi="Arial" w:cs="Arial"/>
          <w:b/>
          <w:sz w:val="22"/>
          <w:szCs w:val="22"/>
        </w:rPr>
        <w:t>Las formulaciones fueron variando hasta la forma actual en la que se indica y recuerda de forma preceptiva el deber de ayudar, colaborar y repartir.   El deber de la ayuda queda de forma genérica como el recuerdo al deber de sentido común de aportar para el sostenimiento de la comunidad creyente a la que se pertenece.</w:t>
      </w:r>
    </w:p>
    <w:p w:rsidR="003D229C" w:rsidRDefault="003D229C" w:rsidP="00BF70AF">
      <w:pPr>
        <w:pStyle w:val="estilo2"/>
        <w:spacing w:before="0" w:beforeAutospacing="0" w:after="0" w:afterAutospacing="0"/>
        <w:ind w:right="401" w:firstLine="284"/>
        <w:jc w:val="both"/>
        <w:rPr>
          <w:rFonts w:ascii="Arial" w:hAnsi="Arial" w:cs="Arial"/>
          <w:b/>
          <w:sz w:val="22"/>
          <w:szCs w:val="22"/>
        </w:rPr>
      </w:pPr>
    </w:p>
    <w:p w:rsidR="00E73928" w:rsidRDefault="003D229C" w:rsidP="00BF70AF">
      <w:pPr>
        <w:pStyle w:val="estilo2"/>
        <w:spacing w:before="0" w:beforeAutospacing="0" w:after="0" w:afterAutospacing="0"/>
        <w:ind w:right="401" w:firstLine="284"/>
        <w:jc w:val="both"/>
        <w:rPr>
          <w:rFonts w:ascii="Arial" w:hAnsi="Arial" w:cs="Arial"/>
          <w:b/>
          <w:sz w:val="22"/>
          <w:szCs w:val="22"/>
        </w:rPr>
      </w:pPr>
      <w:r>
        <w:rPr>
          <w:rFonts w:ascii="Arial" w:hAnsi="Arial" w:cs="Arial"/>
          <w:b/>
          <w:sz w:val="22"/>
          <w:szCs w:val="22"/>
        </w:rPr>
        <w:t xml:space="preserve">  </w:t>
      </w:r>
      <w:r w:rsidR="00E73928" w:rsidRPr="00A55084">
        <w:rPr>
          <w:rFonts w:ascii="Arial" w:hAnsi="Arial" w:cs="Arial"/>
          <w:b/>
          <w:sz w:val="22"/>
          <w:szCs w:val="22"/>
        </w:rPr>
        <w:t xml:space="preserve"> Y se relega a la inter</w:t>
      </w:r>
      <w:r w:rsidR="00E73928" w:rsidRPr="00A55084">
        <w:rPr>
          <w:rFonts w:ascii="Arial" w:hAnsi="Arial" w:cs="Arial"/>
          <w:b/>
          <w:sz w:val="22"/>
          <w:szCs w:val="22"/>
        </w:rPr>
        <w:softHyphen/>
        <w:t>pretación de cada conciencia en particular el modo, cuan</w:t>
      </w:r>
      <w:r w:rsidR="00E73928" w:rsidRPr="00A55084">
        <w:rPr>
          <w:rFonts w:ascii="Arial" w:hAnsi="Arial" w:cs="Arial"/>
          <w:b/>
          <w:sz w:val="22"/>
          <w:szCs w:val="22"/>
        </w:rPr>
        <w:t>t</w:t>
      </w:r>
      <w:r w:rsidR="00E73928" w:rsidRPr="00A55084">
        <w:rPr>
          <w:rFonts w:ascii="Arial" w:hAnsi="Arial" w:cs="Arial"/>
          <w:b/>
          <w:sz w:val="22"/>
          <w:szCs w:val="22"/>
        </w:rPr>
        <w:t>ía y momento de esa aportación, según las posibilidades y la sensibilidad de cada creyente.  "</w:t>
      </w:r>
      <w:r w:rsidR="00E73928" w:rsidRPr="00A55084">
        <w:rPr>
          <w:rStyle w:val="nfasis"/>
          <w:rFonts w:ascii="Arial" w:hAnsi="Arial" w:cs="Arial"/>
          <w:b/>
          <w:sz w:val="22"/>
          <w:szCs w:val="22"/>
        </w:rPr>
        <w:t>Los fieles tienen el deber de ayudar a la Iglesia en sus necesidades, de modo que disponga de los necesario para el culto divino, para las obras apostól</w:t>
      </w:r>
      <w:r w:rsidR="00E73928" w:rsidRPr="00A55084">
        <w:rPr>
          <w:rStyle w:val="nfasis"/>
          <w:rFonts w:ascii="Arial" w:hAnsi="Arial" w:cs="Arial"/>
          <w:b/>
          <w:sz w:val="22"/>
          <w:szCs w:val="22"/>
        </w:rPr>
        <w:t>i</w:t>
      </w:r>
      <w:r w:rsidR="00E73928" w:rsidRPr="00A55084">
        <w:rPr>
          <w:rStyle w:val="nfasis"/>
          <w:rFonts w:ascii="Arial" w:hAnsi="Arial" w:cs="Arial"/>
          <w:b/>
          <w:sz w:val="22"/>
          <w:szCs w:val="22"/>
        </w:rPr>
        <w:t>cas y de caridad y el convenien</w:t>
      </w:r>
      <w:r w:rsidR="00E73928" w:rsidRPr="00A55084">
        <w:rPr>
          <w:rStyle w:val="nfasis"/>
          <w:rFonts w:ascii="Arial" w:hAnsi="Arial" w:cs="Arial"/>
          <w:b/>
          <w:sz w:val="22"/>
          <w:szCs w:val="22"/>
        </w:rPr>
        <w:softHyphen/>
        <w:t>te sustento de los ministros</w:t>
      </w:r>
      <w:r w:rsidR="00E73928" w:rsidRPr="00A55084">
        <w:rPr>
          <w:rFonts w:ascii="Arial" w:hAnsi="Arial" w:cs="Arial"/>
          <w:b/>
          <w:sz w:val="22"/>
          <w:szCs w:val="22"/>
        </w:rPr>
        <w:t>." (C. 222 del C.D.C)</w:t>
      </w:r>
    </w:p>
    <w:p w:rsidR="00E73928" w:rsidRDefault="00A97E84" w:rsidP="00BF70AF">
      <w:pPr>
        <w:pStyle w:val="estilo2"/>
        <w:spacing w:before="0" w:beforeAutospacing="0" w:after="0" w:afterAutospacing="0"/>
        <w:ind w:right="401" w:firstLine="284"/>
        <w:jc w:val="center"/>
        <w:rPr>
          <w:rFonts w:ascii="Arial" w:hAnsi="Arial" w:cs="Arial"/>
          <w:b/>
          <w:sz w:val="22"/>
          <w:szCs w:val="22"/>
        </w:rPr>
      </w:pPr>
      <w:r>
        <w:rPr>
          <w:noProof/>
        </w:rPr>
        <w:drawing>
          <wp:inline distT="0" distB="0" distL="0" distR="0">
            <wp:extent cx="1843181" cy="2096704"/>
            <wp:effectExtent l="19050" t="0" r="4669" b="0"/>
            <wp:docPr id="29" name="irc_mi" descr="http://imagenes.catholic.net/imagenes_db/561b97_igl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nes.catholic.net/imagenes_db/561b97_iglesia.jpg"/>
                    <pic:cNvPicPr>
                      <a:picLocks noChangeAspect="1" noChangeArrowheads="1"/>
                    </pic:cNvPicPr>
                  </pic:nvPicPr>
                  <pic:blipFill>
                    <a:blip r:embed="rId33"/>
                    <a:srcRect/>
                    <a:stretch>
                      <a:fillRect/>
                    </a:stretch>
                  </pic:blipFill>
                  <pic:spPr bwMode="auto">
                    <a:xfrm>
                      <a:off x="0" y="0"/>
                      <a:ext cx="1843181" cy="2096704"/>
                    </a:xfrm>
                    <a:prstGeom prst="rect">
                      <a:avLst/>
                    </a:prstGeom>
                    <a:noFill/>
                    <a:ln w="9525">
                      <a:noFill/>
                      <a:miter lim="800000"/>
                      <a:headEnd/>
                      <a:tailEnd/>
                    </a:ln>
                  </pic:spPr>
                </pic:pic>
              </a:graphicData>
            </a:graphic>
          </wp:inline>
        </w:drawing>
      </w:r>
      <w:r w:rsidRPr="00A97E84">
        <w:t xml:space="preserve"> </w:t>
      </w:r>
      <w:r>
        <w:rPr>
          <w:noProof/>
        </w:rPr>
        <w:drawing>
          <wp:inline distT="0" distB="0" distL="0" distR="0">
            <wp:extent cx="2026871" cy="2047875"/>
            <wp:effectExtent l="0" t="0" r="0" b="0"/>
            <wp:docPr id="30" name="irc_mi" descr="http://www.somercotes.clara.net/anichur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mercotes.clara.net/anichurch.gif"/>
                    <pic:cNvPicPr>
                      <a:picLocks noChangeAspect="1" noChangeArrowheads="1"/>
                    </pic:cNvPicPr>
                  </pic:nvPicPr>
                  <pic:blipFill>
                    <a:blip r:embed="rId34"/>
                    <a:srcRect/>
                    <a:stretch>
                      <a:fillRect/>
                    </a:stretch>
                  </pic:blipFill>
                  <pic:spPr bwMode="auto">
                    <a:xfrm>
                      <a:off x="0" y="0"/>
                      <a:ext cx="2026871" cy="2047875"/>
                    </a:xfrm>
                    <a:prstGeom prst="rect">
                      <a:avLst/>
                    </a:prstGeom>
                    <a:noFill/>
                    <a:ln w="9525">
                      <a:noFill/>
                      <a:miter lim="800000"/>
                      <a:headEnd/>
                      <a:tailEnd/>
                    </a:ln>
                  </pic:spPr>
                </pic:pic>
              </a:graphicData>
            </a:graphic>
          </wp:inline>
        </w:drawing>
      </w:r>
    </w:p>
    <w:p w:rsidR="00E73928"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Pr="00FD73A0" w:rsidRDefault="00FD73A0" w:rsidP="00BF70AF">
      <w:pPr>
        <w:pStyle w:val="NormalWeb"/>
        <w:spacing w:before="0" w:beforeAutospacing="0" w:after="0" w:afterAutospacing="0"/>
        <w:ind w:right="401" w:firstLine="284"/>
        <w:jc w:val="both"/>
        <w:rPr>
          <w:rFonts w:ascii="Arial" w:hAnsi="Arial" w:cs="Arial"/>
          <w:b/>
          <w:bCs/>
          <w:color w:val="0070C0"/>
          <w:sz w:val="28"/>
          <w:szCs w:val="28"/>
        </w:rPr>
      </w:pPr>
      <w:r>
        <w:rPr>
          <w:rFonts w:ascii="Arial" w:hAnsi="Arial" w:cs="Arial"/>
          <w:b/>
          <w:color w:val="0070C0"/>
          <w:sz w:val="28"/>
          <w:szCs w:val="28"/>
        </w:rPr>
        <w:t>6º</w:t>
      </w:r>
      <w:r w:rsidR="00E73928" w:rsidRPr="00FD73A0">
        <w:rPr>
          <w:rFonts w:ascii="Arial" w:hAnsi="Arial" w:cs="Arial"/>
          <w:b/>
          <w:bCs/>
          <w:color w:val="0070C0"/>
          <w:sz w:val="28"/>
          <w:szCs w:val="28"/>
        </w:rPr>
        <w:t>. Las otras leyes</w:t>
      </w:r>
    </w:p>
    <w:p w:rsidR="00E73928" w:rsidRPr="00A55084" w:rsidRDefault="00E73928" w:rsidP="00BF70AF">
      <w:pPr>
        <w:pStyle w:val="NormalWeb"/>
        <w:spacing w:before="0" w:beforeAutospacing="0" w:after="0" w:afterAutospacing="0"/>
        <w:ind w:right="401" w:firstLine="284"/>
        <w:jc w:val="both"/>
        <w:rPr>
          <w:rFonts w:ascii="Arial" w:hAnsi="Arial" w:cs="Arial"/>
          <w:b/>
          <w:sz w:val="22"/>
          <w:szCs w:val="22"/>
        </w:rPr>
      </w:pPr>
    </w:p>
    <w:p w:rsidR="00E73928" w:rsidRDefault="00E73928" w:rsidP="00BF70AF">
      <w:pPr>
        <w:widowControl/>
        <w:autoSpaceDE/>
        <w:autoSpaceDN/>
        <w:adjustRightInd/>
        <w:ind w:right="401" w:firstLine="284"/>
        <w:jc w:val="both"/>
        <w:rPr>
          <w:b/>
          <w:sz w:val="22"/>
          <w:szCs w:val="22"/>
        </w:rPr>
      </w:pPr>
      <w:r w:rsidRPr="00A55084">
        <w:rPr>
          <w:b/>
          <w:sz w:val="22"/>
          <w:szCs w:val="22"/>
        </w:rPr>
        <w:t>   Es evidente que los mandamientos de la Iglesia no tienen la misma signific</w:t>
      </w:r>
      <w:r w:rsidRPr="00A55084">
        <w:rPr>
          <w:b/>
          <w:sz w:val="22"/>
          <w:szCs w:val="22"/>
        </w:rPr>
        <w:t>a</w:t>
      </w:r>
      <w:r w:rsidRPr="00A55084">
        <w:rPr>
          <w:b/>
          <w:sz w:val="22"/>
          <w:szCs w:val="22"/>
        </w:rPr>
        <w:t>ción religiosa que los preceptos del Decálogo divino.  Pero es importante resaltar, al menos para una buena educación de la conciencia de los fieles, el sentido de la comunidad de creyentes que es la Iglesia, y las consecuencia del carácter orgánico que ella tiene por decisión del mismo Jesús, su Fundador.</w:t>
      </w:r>
    </w:p>
    <w:p w:rsidR="008B70AF" w:rsidRDefault="00E73928" w:rsidP="00BF70AF">
      <w:pPr>
        <w:widowControl/>
        <w:autoSpaceDE/>
        <w:autoSpaceDN/>
        <w:adjustRightInd/>
        <w:ind w:right="401" w:firstLine="284"/>
        <w:jc w:val="both"/>
        <w:rPr>
          <w:b/>
          <w:sz w:val="22"/>
          <w:szCs w:val="22"/>
        </w:rPr>
      </w:pPr>
      <w:r w:rsidRPr="00A55084">
        <w:rPr>
          <w:b/>
          <w:sz w:val="22"/>
          <w:szCs w:val="22"/>
        </w:rPr>
        <w:br/>
        <w:t xml:space="preserve">   Uno de los servicios que hace la Iglesia a los seguidores de Jesús consiste en ofrecer normas y leyes para hacer más asequible la vida en conformidad con las enseñanzas y la voluntad del Señor.  La Iglesia no legisla como lo hace un Estado o una sociedad humana. Lo hace como un servicio en el nombre del Señor. </w:t>
      </w:r>
    </w:p>
    <w:p w:rsidR="008B70AF" w:rsidRDefault="008B70AF" w:rsidP="00BF70AF">
      <w:pPr>
        <w:widowControl/>
        <w:autoSpaceDE/>
        <w:autoSpaceDN/>
        <w:adjustRightInd/>
        <w:ind w:right="401" w:firstLine="284"/>
        <w:jc w:val="both"/>
        <w:rPr>
          <w:b/>
          <w:sz w:val="22"/>
          <w:szCs w:val="22"/>
        </w:rPr>
      </w:pPr>
    </w:p>
    <w:p w:rsidR="00E73928" w:rsidRDefault="008B70AF" w:rsidP="00BF70AF">
      <w:pPr>
        <w:widowControl/>
        <w:autoSpaceDE/>
        <w:autoSpaceDN/>
        <w:adjustRightInd/>
        <w:ind w:right="401" w:firstLine="284"/>
        <w:jc w:val="both"/>
        <w:rPr>
          <w:b/>
          <w:sz w:val="22"/>
          <w:szCs w:val="22"/>
        </w:rPr>
      </w:pPr>
      <w:r>
        <w:rPr>
          <w:b/>
          <w:sz w:val="22"/>
          <w:szCs w:val="22"/>
        </w:rPr>
        <w:t xml:space="preserve">   </w:t>
      </w:r>
      <w:r w:rsidR="00E73928" w:rsidRPr="00A55084">
        <w:rPr>
          <w:b/>
          <w:sz w:val="22"/>
          <w:szCs w:val="22"/>
        </w:rPr>
        <w:t xml:space="preserve">Y su poder de hacerlo le viene del mismo Jesús que dijo a los Apóstoles: </w:t>
      </w:r>
      <w:r w:rsidR="00E73928" w:rsidRPr="00A55084">
        <w:rPr>
          <w:b/>
          <w:i/>
          <w:iCs/>
          <w:sz w:val="22"/>
          <w:szCs w:val="22"/>
        </w:rPr>
        <w:t>"T</w:t>
      </w:r>
      <w:r w:rsidR="00E73928" w:rsidRPr="00A55084">
        <w:rPr>
          <w:b/>
          <w:i/>
          <w:iCs/>
          <w:sz w:val="22"/>
          <w:szCs w:val="22"/>
        </w:rPr>
        <w:t>o</w:t>
      </w:r>
      <w:r w:rsidR="00E73928" w:rsidRPr="00A55084">
        <w:rPr>
          <w:b/>
          <w:i/>
          <w:iCs/>
          <w:sz w:val="22"/>
          <w:szCs w:val="22"/>
        </w:rPr>
        <w:t>do lo que atéis en la tierra, atado quedará en el cielo; y lo que desatéis en la tierra quedará desatado en el cielo</w:t>
      </w:r>
      <w:r w:rsidR="00E73928" w:rsidRPr="00A55084">
        <w:rPr>
          <w:b/>
          <w:sz w:val="22"/>
          <w:szCs w:val="22"/>
        </w:rPr>
        <w:t>". (</w:t>
      </w:r>
      <w:proofErr w:type="spellStart"/>
      <w:r w:rsidR="00E73928" w:rsidRPr="00A55084">
        <w:rPr>
          <w:b/>
          <w:sz w:val="22"/>
          <w:szCs w:val="22"/>
        </w:rPr>
        <w:t>Mt.</w:t>
      </w:r>
      <w:proofErr w:type="spellEnd"/>
      <w:r w:rsidR="00E73928" w:rsidRPr="00A55084">
        <w:rPr>
          <w:b/>
          <w:sz w:val="22"/>
          <w:szCs w:val="22"/>
        </w:rPr>
        <w:t xml:space="preserve"> 18. 18)</w:t>
      </w:r>
    </w:p>
    <w:p w:rsidR="00E73928" w:rsidRDefault="00E73928" w:rsidP="00BF70AF">
      <w:pPr>
        <w:widowControl/>
        <w:autoSpaceDE/>
        <w:autoSpaceDN/>
        <w:adjustRightInd/>
        <w:ind w:right="401" w:firstLine="284"/>
        <w:jc w:val="both"/>
        <w:rPr>
          <w:b/>
          <w:sz w:val="22"/>
          <w:szCs w:val="22"/>
        </w:rPr>
      </w:pPr>
      <w:r w:rsidRPr="00A55084">
        <w:rPr>
          <w:b/>
          <w:sz w:val="22"/>
          <w:szCs w:val="22"/>
        </w:rPr>
        <w:br/>
        <w:t>   A lo largo de los siglos, las leyes que fueron surgiendo en la Comunidad cristi</w:t>
      </w:r>
      <w:r w:rsidRPr="00A55084">
        <w:rPr>
          <w:b/>
          <w:sz w:val="22"/>
          <w:szCs w:val="22"/>
        </w:rPr>
        <w:t>a</w:t>
      </w:r>
      <w:r w:rsidRPr="00A55084">
        <w:rPr>
          <w:b/>
          <w:sz w:val="22"/>
          <w:szCs w:val="22"/>
        </w:rPr>
        <w:t>na, procedentes de la Autoridad de la Iglesia: Papas, Obispos, Concilios, se com</w:t>
      </w:r>
      <w:r w:rsidRPr="00A55084">
        <w:rPr>
          <w:b/>
          <w:sz w:val="22"/>
          <w:szCs w:val="22"/>
        </w:rPr>
        <w:t>u</w:t>
      </w:r>
      <w:r w:rsidRPr="00A55084">
        <w:rPr>
          <w:b/>
          <w:sz w:val="22"/>
          <w:szCs w:val="22"/>
        </w:rPr>
        <w:t>nicaban por decretos o declaracio</w:t>
      </w:r>
      <w:r w:rsidRPr="00A55084">
        <w:rPr>
          <w:b/>
          <w:sz w:val="22"/>
          <w:szCs w:val="22"/>
        </w:rPr>
        <w:softHyphen/>
        <w:t>nes públicas. Con el tiempo las leyes y normas se multiplicaron y se hicieron recopilaciones diversas.</w:t>
      </w:r>
    </w:p>
    <w:p w:rsidR="00E73928" w:rsidRPr="00A55084" w:rsidRDefault="00E73928" w:rsidP="00BF70AF">
      <w:pPr>
        <w:widowControl/>
        <w:autoSpaceDE/>
        <w:autoSpaceDN/>
        <w:adjustRightInd/>
        <w:ind w:right="401" w:firstLine="284"/>
        <w:jc w:val="both"/>
        <w:rPr>
          <w:b/>
          <w:sz w:val="22"/>
          <w:szCs w:val="22"/>
        </w:rPr>
      </w:pPr>
    </w:p>
    <w:p w:rsidR="00E73928" w:rsidRDefault="00E73928" w:rsidP="00BF70AF">
      <w:pPr>
        <w:widowControl/>
        <w:autoSpaceDE/>
        <w:autoSpaceDN/>
        <w:adjustRightInd/>
        <w:ind w:right="401" w:firstLine="284"/>
        <w:jc w:val="both"/>
        <w:rPr>
          <w:b/>
          <w:sz w:val="22"/>
          <w:szCs w:val="22"/>
        </w:rPr>
      </w:pPr>
      <w:r w:rsidRPr="00A55084">
        <w:rPr>
          <w:b/>
          <w:sz w:val="22"/>
          <w:szCs w:val="22"/>
        </w:rPr>
        <w:t>   En esas recopilaciones se hallan los mandamientos de la Iglesia y hay que e</w:t>
      </w:r>
      <w:r w:rsidRPr="00A55084">
        <w:rPr>
          <w:b/>
          <w:sz w:val="22"/>
          <w:szCs w:val="22"/>
        </w:rPr>
        <w:t>n</w:t>
      </w:r>
      <w:r w:rsidRPr="00A55084">
        <w:rPr>
          <w:b/>
          <w:sz w:val="22"/>
          <w:szCs w:val="22"/>
        </w:rPr>
        <w:t>señar a los fieles sus diversos alcances y efectos.</w:t>
      </w:r>
    </w:p>
    <w:p w:rsidR="00E73928" w:rsidRPr="00A55084" w:rsidRDefault="00E73928" w:rsidP="00BF70AF">
      <w:pPr>
        <w:widowControl/>
        <w:autoSpaceDE/>
        <w:autoSpaceDN/>
        <w:adjustRightInd/>
        <w:ind w:right="401" w:firstLine="284"/>
        <w:jc w:val="both"/>
        <w:rPr>
          <w:b/>
          <w:sz w:val="22"/>
          <w:szCs w:val="22"/>
        </w:rPr>
      </w:pPr>
    </w:p>
    <w:p w:rsidR="00E73928" w:rsidRPr="00A55084" w:rsidRDefault="00E73928" w:rsidP="00BF70AF">
      <w:pPr>
        <w:widowControl/>
        <w:autoSpaceDE/>
        <w:autoSpaceDN/>
        <w:adjustRightInd/>
        <w:ind w:right="401" w:firstLine="284"/>
        <w:jc w:val="both"/>
        <w:rPr>
          <w:b/>
          <w:bCs/>
          <w:color w:val="0070C0"/>
          <w:sz w:val="22"/>
          <w:szCs w:val="22"/>
        </w:rPr>
      </w:pPr>
      <w:r>
        <w:rPr>
          <w:b/>
          <w:bCs/>
          <w:color w:val="0070C0"/>
          <w:sz w:val="22"/>
          <w:szCs w:val="22"/>
        </w:rPr>
        <w:t xml:space="preserve"> </w:t>
      </w:r>
      <w:r w:rsidR="00FD73A0">
        <w:rPr>
          <w:b/>
          <w:bCs/>
          <w:color w:val="0070C0"/>
          <w:sz w:val="22"/>
          <w:szCs w:val="22"/>
        </w:rPr>
        <w:t>a)</w:t>
      </w:r>
      <w:r w:rsidRPr="00A55084">
        <w:rPr>
          <w:b/>
          <w:bCs/>
          <w:color w:val="0070C0"/>
          <w:sz w:val="22"/>
          <w:szCs w:val="22"/>
        </w:rPr>
        <w:t>. Campos legislativos</w:t>
      </w:r>
    </w:p>
    <w:p w:rsidR="00E73928" w:rsidRPr="00A55084" w:rsidRDefault="00E73928" w:rsidP="00BF70AF">
      <w:pPr>
        <w:widowControl/>
        <w:autoSpaceDE/>
        <w:autoSpaceDN/>
        <w:adjustRightInd/>
        <w:ind w:right="401" w:firstLine="284"/>
        <w:jc w:val="both"/>
        <w:rPr>
          <w:b/>
          <w:sz w:val="22"/>
          <w:szCs w:val="22"/>
        </w:rPr>
      </w:pPr>
    </w:p>
    <w:p w:rsidR="00E73928" w:rsidRDefault="00E73928" w:rsidP="00BF70AF">
      <w:pPr>
        <w:widowControl/>
        <w:autoSpaceDE/>
        <w:autoSpaceDN/>
        <w:adjustRightInd/>
        <w:ind w:right="401" w:firstLine="284"/>
        <w:jc w:val="both"/>
        <w:rPr>
          <w:b/>
          <w:sz w:val="22"/>
          <w:szCs w:val="22"/>
        </w:rPr>
      </w:pPr>
      <w:r w:rsidRPr="00A55084">
        <w:rPr>
          <w:b/>
          <w:sz w:val="22"/>
          <w:szCs w:val="22"/>
        </w:rPr>
        <w:t>   Siendo la Iglesia extensa y universal, es normal que esas leyes afecten a m</w:t>
      </w:r>
      <w:r w:rsidRPr="00A55084">
        <w:rPr>
          <w:b/>
          <w:sz w:val="22"/>
          <w:szCs w:val="22"/>
        </w:rPr>
        <w:t>u</w:t>
      </w:r>
      <w:r w:rsidRPr="00A55084">
        <w:rPr>
          <w:b/>
          <w:sz w:val="22"/>
          <w:szCs w:val="22"/>
        </w:rPr>
        <w:t>chos terrenos:</w:t>
      </w:r>
    </w:p>
    <w:p w:rsidR="00E73928" w:rsidRDefault="00E73928" w:rsidP="00BF70AF">
      <w:pPr>
        <w:widowControl/>
        <w:autoSpaceDE/>
        <w:autoSpaceDN/>
        <w:adjustRightInd/>
        <w:ind w:right="401" w:firstLine="284"/>
        <w:jc w:val="both"/>
        <w:rPr>
          <w:b/>
          <w:sz w:val="22"/>
          <w:szCs w:val="22"/>
        </w:rPr>
      </w:pPr>
      <w:r w:rsidRPr="00A55084">
        <w:rPr>
          <w:b/>
          <w:sz w:val="22"/>
          <w:szCs w:val="22"/>
        </w:rPr>
        <w:br/>
        <w:t>   - Los litúrgicos y sacramentales, como son los relacionados con las plegarias y los modos de oración pública y privada; sobre todo, los relativo a la administración de los sacramentos.</w:t>
      </w:r>
    </w:p>
    <w:p w:rsidR="00E73928" w:rsidRDefault="00E73928" w:rsidP="00BF70AF">
      <w:pPr>
        <w:widowControl/>
        <w:autoSpaceDE/>
        <w:autoSpaceDN/>
        <w:adjustRightInd/>
        <w:ind w:right="401" w:firstLine="284"/>
        <w:jc w:val="both"/>
        <w:rPr>
          <w:b/>
          <w:sz w:val="22"/>
          <w:szCs w:val="22"/>
        </w:rPr>
      </w:pPr>
      <w:r w:rsidRPr="00A55084">
        <w:rPr>
          <w:b/>
          <w:sz w:val="22"/>
          <w:szCs w:val="22"/>
        </w:rPr>
        <w:lastRenderedPageBreak/>
        <w:br/>
        <w:t>   - Los familiares, y alusivos a los diversos deberes de los padres, en cuanto re</w:t>
      </w:r>
      <w:r w:rsidRPr="00A55084">
        <w:rPr>
          <w:b/>
          <w:sz w:val="22"/>
          <w:szCs w:val="22"/>
        </w:rPr>
        <w:t>s</w:t>
      </w:r>
      <w:r w:rsidRPr="00A55084">
        <w:rPr>
          <w:b/>
          <w:sz w:val="22"/>
          <w:szCs w:val="22"/>
        </w:rPr>
        <w:t>ponsables de la fe de los hijos.</w:t>
      </w:r>
    </w:p>
    <w:p w:rsidR="00E73928" w:rsidRDefault="00E73928" w:rsidP="00BF70AF">
      <w:pPr>
        <w:widowControl/>
        <w:autoSpaceDE/>
        <w:autoSpaceDN/>
        <w:adjustRightInd/>
        <w:ind w:right="401" w:firstLine="284"/>
        <w:jc w:val="both"/>
        <w:rPr>
          <w:b/>
          <w:sz w:val="22"/>
          <w:szCs w:val="22"/>
        </w:rPr>
      </w:pPr>
      <w:r w:rsidRPr="00A55084">
        <w:rPr>
          <w:b/>
          <w:sz w:val="22"/>
          <w:szCs w:val="22"/>
        </w:rPr>
        <w:br/>
        <w:t>   - Los sociales, como son los que afectan a los templos y lugares de culto y dev</w:t>
      </w:r>
      <w:r w:rsidRPr="00A55084">
        <w:rPr>
          <w:b/>
          <w:sz w:val="22"/>
          <w:szCs w:val="22"/>
        </w:rPr>
        <w:t>o</w:t>
      </w:r>
      <w:r w:rsidRPr="00A55084">
        <w:rPr>
          <w:b/>
          <w:sz w:val="22"/>
          <w:szCs w:val="22"/>
        </w:rPr>
        <w:t>ción: santuarios, cementerios, monasterios, etc.</w:t>
      </w:r>
    </w:p>
    <w:p w:rsidR="00E73928" w:rsidRDefault="00E73928" w:rsidP="00BF70AF">
      <w:pPr>
        <w:widowControl/>
        <w:autoSpaceDE/>
        <w:autoSpaceDN/>
        <w:adjustRightInd/>
        <w:ind w:right="401" w:firstLine="284"/>
        <w:jc w:val="both"/>
        <w:rPr>
          <w:b/>
          <w:sz w:val="22"/>
          <w:szCs w:val="22"/>
        </w:rPr>
      </w:pPr>
      <w:r w:rsidRPr="00A55084">
        <w:rPr>
          <w:b/>
          <w:sz w:val="22"/>
          <w:szCs w:val="22"/>
        </w:rPr>
        <w:br/>
        <w:t>   - Los vinculados con el arte religioso y las demás formas de expresión de la pi</w:t>
      </w:r>
      <w:r w:rsidRPr="00A55084">
        <w:rPr>
          <w:b/>
          <w:sz w:val="22"/>
          <w:szCs w:val="22"/>
        </w:rPr>
        <w:t>e</w:t>
      </w:r>
      <w:r w:rsidRPr="00A55084">
        <w:rPr>
          <w:b/>
          <w:sz w:val="22"/>
          <w:szCs w:val="22"/>
        </w:rPr>
        <w:t>dad de los creyentes: devociones, peregrinaciones, tradiciones.</w:t>
      </w:r>
    </w:p>
    <w:p w:rsidR="00E73928" w:rsidRDefault="00E73928" w:rsidP="00BF70AF">
      <w:pPr>
        <w:widowControl/>
        <w:autoSpaceDE/>
        <w:autoSpaceDN/>
        <w:adjustRightInd/>
        <w:ind w:right="401" w:firstLine="284"/>
        <w:jc w:val="both"/>
        <w:rPr>
          <w:b/>
          <w:sz w:val="22"/>
          <w:szCs w:val="22"/>
        </w:rPr>
      </w:pPr>
      <w:r w:rsidRPr="00A55084">
        <w:rPr>
          <w:b/>
          <w:sz w:val="22"/>
          <w:szCs w:val="22"/>
        </w:rPr>
        <w:br/>
        <w:t>   - Los que afectan a personas especialmente comprometidas en grupos especi</w:t>
      </w:r>
      <w:r w:rsidRPr="00A55084">
        <w:rPr>
          <w:b/>
          <w:sz w:val="22"/>
          <w:szCs w:val="22"/>
        </w:rPr>
        <w:t>a</w:t>
      </w:r>
      <w:r w:rsidRPr="00A55084">
        <w:rPr>
          <w:b/>
          <w:sz w:val="22"/>
          <w:szCs w:val="22"/>
        </w:rPr>
        <w:t>les: sacerdotes, religiosos, misioneros, catequistas.</w:t>
      </w:r>
    </w:p>
    <w:p w:rsidR="00E73928" w:rsidRDefault="00E73928" w:rsidP="00BF70AF">
      <w:pPr>
        <w:widowControl/>
        <w:autoSpaceDE/>
        <w:autoSpaceDN/>
        <w:adjustRightInd/>
        <w:ind w:right="401" w:firstLine="284"/>
        <w:jc w:val="both"/>
        <w:rPr>
          <w:b/>
          <w:sz w:val="22"/>
          <w:szCs w:val="22"/>
        </w:rPr>
      </w:pPr>
      <w:r w:rsidRPr="00A55084">
        <w:rPr>
          <w:b/>
          <w:sz w:val="22"/>
          <w:szCs w:val="22"/>
        </w:rPr>
        <w:br/>
        <w:t>   - Los jurídicos que determinan los modos de juzgar, sentenciar, dirimir contie</w:t>
      </w:r>
      <w:r w:rsidRPr="00A55084">
        <w:rPr>
          <w:b/>
          <w:sz w:val="22"/>
          <w:szCs w:val="22"/>
        </w:rPr>
        <w:t>n</w:t>
      </w:r>
      <w:r w:rsidRPr="00A55084">
        <w:rPr>
          <w:b/>
          <w:sz w:val="22"/>
          <w:szCs w:val="22"/>
        </w:rPr>
        <w:t>das y pleitos</w:t>
      </w:r>
    </w:p>
    <w:p w:rsidR="00E73928" w:rsidRDefault="00E73928" w:rsidP="00BF70AF">
      <w:pPr>
        <w:widowControl/>
        <w:autoSpaceDE/>
        <w:autoSpaceDN/>
        <w:adjustRightInd/>
        <w:ind w:right="401" w:firstLine="284"/>
        <w:jc w:val="both"/>
        <w:rPr>
          <w:b/>
          <w:sz w:val="22"/>
          <w:szCs w:val="22"/>
        </w:rPr>
      </w:pPr>
      <w:r w:rsidRPr="00A55084">
        <w:rPr>
          <w:b/>
          <w:sz w:val="22"/>
          <w:szCs w:val="22"/>
        </w:rPr>
        <w:br/>
        <w:t>   - Los disciplinares, que aluden a las normas que rigen las acciones y perso</w:t>
      </w:r>
      <w:r w:rsidRPr="00A55084">
        <w:rPr>
          <w:b/>
          <w:sz w:val="22"/>
          <w:szCs w:val="22"/>
        </w:rPr>
        <w:softHyphen/>
        <w:t>nas que constituyen el gobierno de la Iglesia.</w:t>
      </w:r>
    </w:p>
    <w:p w:rsidR="0026478D" w:rsidRDefault="0026478D" w:rsidP="00BF70AF">
      <w:pPr>
        <w:widowControl/>
        <w:autoSpaceDE/>
        <w:autoSpaceDN/>
        <w:adjustRightInd/>
        <w:ind w:right="401" w:firstLine="284"/>
        <w:jc w:val="both"/>
        <w:rPr>
          <w:b/>
          <w:sz w:val="22"/>
          <w:szCs w:val="22"/>
        </w:rPr>
      </w:pPr>
    </w:p>
    <w:p w:rsidR="0026478D" w:rsidRDefault="0026478D" w:rsidP="0026478D">
      <w:pPr>
        <w:widowControl/>
        <w:autoSpaceDE/>
        <w:autoSpaceDN/>
        <w:adjustRightInd/>
        <w:ind w:right="401" w:firstLine="284"/>
        <w:jc w:val="center"/>
        <w:rPr>
          <w:b/>
          <w:sz w:val="22"/>
          <w:szCs w:val="22"/>
        </w:rPr>
      </w:pPr>
      <w:r>
        <w:rPr>
          <w:noProof/>
        </w:rPr>
        <w:drawing>
          <wp:inline distT="0" distB="0" distL="0" distR="0">
            <wp:extent cx="2381250" cy="2381250"/>
            <wp:effectExtent l="19050" t="0" r="0" b="0"/>
            <wp:docPr id="41" name="irc_mi" descr="http://1.bp.blogspot.com/_EX0zYnSCqXc/SDTXMqewoJI/AAAAAAAAAIs/gp1-iD75XIk/s320/codi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EX0zYnSCqXc/SDTXMqewoJI/AAAAAAAAAIs/gp1-iD75XIk/s320/codigo.bmp"/>
                    <pic:cNvPicPr>
                      <a:picLocks noChangeAspect="1" noChangeArrowheads="1"/>
                    </pic:cNvPicPr>
                  </pic:nvPicPr>
                  <pic:blipFill>
                    <a:blip r:embed="rId35"/>
                    <a:srcRect/>
                    <a:stretch>
                      <a:fillRect/>
                    </a:stretch>
                  </pic:blipFill>
                  <pic:spPr bwMode="auto">
                    <a:xfrm>
                      <a:off x="0" y="0"/>
                      <a:ext cx="2381250" cy="2381250"/>
                    </a:xfrm>
                    <a:prstGeom prst="rect">
                      <a:avLst/>
                    </a:prstGeom>
                    <a:noFill/>
                    <a:ln w="9525">
                      <a:noFill/>
                      <a:miter lim="800000"/>
                      <a:headEnd/>
                      <a:tailEnd/>
                    </a:ln>
                  </pic:spPr>
                </pic:pic>
              </a:graphicData>
            </a:graphic>
          </wp:inline>
        </w:drawing>
      </w:r>
    </w:p>
    <w:p w:rsidR="00E73928" w:rsidRPr="00A55084" w:rsidRDefault="00E73928" w:rsidP="00BF70AF">
      <w:pPr>
        <w:widowControl/>
        <w:autoSpaceDE/>
        <w:autoSpaceDN/>
        <w:adjustRightInd/>
        <w:ind w:right="401" w:firstLine="284"/>
        <w:jc w:val="both"/>
        <w:rPr>
          <w:b/>
          <w:sz w:val="22"/>
          <w:szCs w:val="22"/>
        </w:rPr>
      </w:pPr>
    </w:p>
    <w:p w:rsidR="00E73928" w:rsidRPr="005E7AF6" w:rsidRDefault="00E73928" w:rsidP="00BF70AF">
      <w:pPr>
        <w:widowControl/>
        <w:autoSpaceDE/>
        <w:autoSpaceDN/>
        <w:adjustRightInd/>
        <w:ind w:right="401" w:firstLine="284"/>
        <w:jc w:val="both"/>
        <w:rPr>
          <w:b/>
          <w:bCs/>
          <w:color w:val="0070C0"/>
        </w:rPr>
      </w:pPr>
      <w:r w:rsidRPr="00A55084">
        <w:rPr>
          <w:b/>
          <w:color w:val="C00000"/>
          <w:sz w:val="28"/>
          <w:szCs w:val="28"/>
        </w:rPr>
        <w:t>  </w:t>
      </w:r>
      <w:r w:rsidRPr="005E7AF6">
        <w:rPr>
          <w:b/>
          <w:color w:val="0070C0"/>
        </w:rPr>
        <w:t xml:space="preserve"> </w:t>
      </w:r>
      <w:r w:rsidR="00FD73A0">
        <w:rPr>
          <w:b/>
          <w:bCs/>
          <w:color w:val="0070C0"/>
        </w:rPr>
        <w:t>b)</w:t>
      </w:r>
      <w:r w:rsidRPr="005E7AF6">
        <w:rPr>
          <w:b/>
          <w:bCs/>
          <w:color w:val="0070C0"/>
        </w:rPr>
        <w:t xml:space="preserve"> Código de Derecho Canónico</w:t>
      </w:r>
    </w:p>
    <w:p w:rsidR="00E73928" w:rsidRPr="00A55084" w:rsidRDefault="00E73928" w:rsidP="00BF70AF">
      <w:pPr>
        <w:widowControl/>
        <w:autoSpaceDE/>
        <w:autoSpaceDN/>
        <w:adjustRightInd/>
        <w:ind w:right="401" w:firstLine="284"/>
        <w:jc w:val="both"/>
        <w:rPr>
          <w:b/>
          <w:sz w:val="22"/>
          <w:szCs w:val="22"/>
        </w:rPr>
      </w:pPr>
    </w:p>
    <w:p w:rsidR="00E73928" w:rsidRDefault="00E73928" w:rsidP="00BF70AF">
      <w:pPr>
        <w:widowControl/>
        <w:autoSpaceDE/>
        <w:autoSpaceDN/>
        <w:adjustRightInd/>
        <w:ind w:right="401" w:firstLine="284"/>
        <w:jc w:val="both"/>
        <w:rPr>
          <w:b/>
          <w:sz w:val="22"/>
          <w:szCs w:val="22"/>
        </w:rPr>
      </w:pPr>
      <w:r w:rsidRPr="00A55084">
        <w:rPr>
          <w:b/>
          <w:sz w:val="22"/>
          <w:szCs w:val="22"/>
        </w:rPr>
        <w:t>   Todas estas normas se han sistematizado a lo largo de la Historia de la Igle</w:t>
      </w:r>
      <w:r w:rsidRPr="00A55084">
        <w:rPr>
          <w:b/>
          <w:sz w:val="22"/>
          <w:szCs w:val="22"/>
        </w:rPr>
        <w:softHyphen/>
        <w:t>sia en multitud de bulas, cánones, anatemas, consignas. Desde 1918, en que entró en vigor el Código de Derecho Canónico publicado por el Papa Benedicto XV en 1917 y que fue actualizado por Juan Pablo II en 1983, y desde 1990 para las Iglesias orie</w:t>
      </w:r>
      <w:r w:rsidRPr="00A55084">
        <w:rPr>
          <w:b/>
          <w:sz w:val="22"/>
          <w:szCs w:val="22"/>
        </w:rPr>
        <w:t>n</w:t>
      </w:r>
      <w:r w:rsidRPr="00A55084">
        <w:rPr>
          <w:b/>
          <w:sz w:val="22"/>
          <w:szCs w:val="22"/>
        </w:rPr>
        <w:t>tales, en que se hizo público el Códi</w:t>
      </w:r>
      <w:r w:rsidRPr="00A55084">
        <w:rPr>
          <w:b/>
          <w:sz w:val="22"/>
          <w:szCs w:val="22"/>
        </w:rPr>
        <w:softHyphen/>
        <w:t>go para las Iglesias Orientales (en plena com</w:t>
      </w:r>
      <w:r w:rsidRPr="00A55084">
        <w:rPr>
          <w:b/>
          <w:sz w:val="22"/>
          <w:szCs w:val="22"/>
        </w:rPr>
        <w:t>u</w:t>
      </w:r>
      <w:r w:rsidRPr="00A55084">
        <w:rPr>
          <w:b/>
          <w:sz w:val="22"/>
          <w:szCs w:val="22"/>
        </w:rPr>
        <w:t>nión con Roma), las principales normas de la Iglesia se hallan así recopiladas, aut</w:t>
      </w:r>
      <w:r w:rsidRPr="00A55084">
        <w:rPr>
          <w:b/>
          <w:sz w:val="22"/>
          <w:szCs w:val="22"/>
        </w:rPr>
        <w:t>o</w:t>
      </w:r>
      <w:r w:rsidRPr="00A55084">
        <w:rPr>
          <w:b/>
          <w:sz w:val="22"/>
          <w:szCs w:val="22"/>
        </w:rPr>
        <w:t>rizadas, actualizadas y publicadas.</w:t>
      </w:r>
    </w:p>
    <w:p w:rsidR="00E73928" w:rsidRPr="00A55084" w:rsidRDefault="00E73928" w:rsidP="00BF70AF">
      <w:pPr>
        <w:widowControl/>
        <w:autoSpaceDE/>
        <w:autoSpaceDN/>
        <w:adjustRightInd/>
        <w:ind w:right="401" w:firstLine="284"/>
        <w:jc w:val="both"/>
        <w:rPr>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w:t>
      </w:r>
      <w:r>
        <w:rPr>
          <w:rStyle w:val="Textoennegrita"/>
          <w:rFonts w:ascii="Arial" w:hAnsi="Arial" w:cs="Arial"/>
          <w:sz w:val="22"/>
          <w:szCs w:val="22"/>
        </w:rPr>
        <w:t xml:space="preserve"> </w:t>
      </w:r>
      <w:r w:rsidRPr="00FD73A0">
        <w:rPr>
          <w:rStyle w:val="Textoennegrita"/>
          <w:rFonts w:ascii="Arial" w:hAnsi="Arial" w:cs="Arial"/>
          <w:color w:val="0070C0"/>
          <w:sz w:val="22"/>
          <w:szCs w:val="22"/>
        </w:rPr>
        <w:t>Información sobre  la ley eclesial</w:t>
      </w:r>
      <w:r w:rsidR="002D2F3A">
        <w:rPr>
          <w:rStyle w:val="Textoennegrita"/>
          <w:rFonts w:ascii="Arial" w:hAnsi="Arial" w:cs="Arial"/>
          <w:color w:val="0070C0"/>
          <w:sz w:val="22"/>
          <w:szCs w:val="22"/>
        </w:rPr>
        <w:t xml:space="preserve">  </w:t>
      </w:r>
      <w:r w:rsidRPr="00A55084">
        <w:rPr>
          <w:rFonts w:ascii="Arial" w:hAnsi="Arial" w:cs="Arial"/>
          <w:b/>
          <w:sz w:val="22"/>
          <w:szCs w:val="22"/>
        </w:rPr>
        <w:t>Es</w:t>
      </w:r>
      <w:r w:rsidR="00492773">
        <w:rPr>
          <w:rFonts w:ascii="Arial" w:hAnsi="Arial" w:cs="Arial"/>
          <w:b/>
          <w:sz w:val="22"/>
          <w:szCs w:val="22"/>
        </w:rPr>
        <w:t xml:space="preserve"> oportuno</w:t>
      </w:r>
      <w:r w:rsidRPr="00A55084">
        <w:rPr>
          <w:rFonts w:ascii="Arial" w:hAnsi="Arial" w:cs="Arial"/>
          <w:b/>
          <w:sz w:val="22"/>
          <w:szCs w:val="22"/>
        </w:rPr>
        <w:t xml:space="preserve"> recordar que la buena educ</w:t>
      </w:r>
      <w:r w:rsidRPr="00A55084">
        <w:rPr>
          <w:rFonts w:ascii="Arial" w:hAnsi="Arial" w:cs="Arial"/>
          <w:b/>
          <w:sz w:val="22"/>
          <w:szCs w:val="22"/>
        </w:rPr>
        <w:t>a</w:t>
      </w:r>
      <w:r w:rsidRPr="00A55084">
        <w:rPr>
          <w:rFonts w:ascii="Arial" w:hAnsi="Arial" w:cs="Arial"/>
          <w:b/>
          <w:sz w:val="22"/>
          <w:szCs w:val="22"/>
        </w:rPr>
        <w:t xml:space="preserve">ción religiosa de los niños y jóvenes exige una </w:t>
      </w:r>
      <w:r w:rsidR="00492773">
        <w:rPr>
          <w:rFonts w:ascii="Arial" w:hAnsi="Arial" w:cs="Arial"/>
          <w:b/>
          <w:sz w:val="22"/>
          <w:szCs w:val="22"/>
        </w:rPr>
        <w:t>suficiente información sobre</w:t>
      </w:r>
      <w:r w:rsidRPr="00A55084">
        <w:rPr>
          <w:rFonts w:ascii="Arial" w:hAnsi="Arial" w:cs="Arial"/>
          <w:b/>
          <w:sz w:val="22"/>
          <w:szCs w:val="22"/>
        </w:rPr>
        <w:t xml:space="preserve"> la ley de la Iglesia, tanto a nivel de criterios como a nivel de </w:t>
      </w:r>
      <w:r w:rsidR="00492773">
        <w:rPr>
          <w:rFonts w:ascii="Arial" w:hAnsi="Arial" w:cs="Arial"/>
          <w:b/>
          <w:sz w:val="22"/>
          <w:szCs w:val="22"/>
        </w:rPr>
        <w:t xml:space="preserve">normas de </w:t>
      </w:r>
      <w:r w:rsidRPr="00A55084">
        <w:rPr>
          <w:rFonts w:ascii="Arial" w:hAnsi="Arial" w:cs="Arial"/>
          <w:b/>
          <w:sz w:val="22"/>
          <w:szCs w:val="22"/>
        </w:rPr>
        <w:t xml:space="preserve">comportamientos particulares y generales. El buen </w:t>
      </w:r>
      <w:r w:rsidR="00492773">
        <w:rPr>
          <w:rFonts w:ascii="Arial" w:hAnsi="Arial" w:cs="Arial"/>
          <w:b/>
          <w:sz w:val="22"/>
          <w:szCs w:val="22"/>
        </w:rPr>
        <w:t>evangelizador</w:t>
      </w:r>
      <w:r w:rsidRPr="00A55084">
        <w:rPr>
          <w:rFonts w:ascii="Arial" w:hAnsi="Arial" w:cs="Arial"/>
          <w:b/>
          <w:sz w:val="22"/>
          <w:szCs w:val="22"/>
        </w:rPr>
        <w:t xml:space="preserve"> sabe hacer presente la Ley de la Iglesia como don de Dios</w:t>
      </w:r>
      <w:r w:rsidR="00492773">
        <w:rPr>
          <w:rFonts w:ascii="Arial" w:hAnsi="Arial" w:cs="Arial"/>
          <w:b/>
          <w:sz w:val="22"/>
          <w:szCs w:val="22"/>
        </w:rPr>
        <w:t xml:space="preserve"> y siempre como mera aplicación de los mensajes del Evangelio, no como ocurrencia de los gobernantes de cada siglo o de cada nivel jerárquico.</w:t>
      </w:r>
      <w:r w:rsidRPr="00A55084">
        <w:rPr>
          <w:rFonts w:ascii="Arial" w:hAnsi="Arial" w:cs="Arial"/>
          <w:b/>
          <w:sz w:val="22"/>
          <w:szCs w:val="22"/>
        </w:rPr>
        <w:t>.</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xml:space="preserve">  </w:t>
      </w:r>
      <w:r w:rsidR="005826C1">
        <w:rPr>
          <w:rFonts w:ascii="Arial" w:hAnsi="Arial" w:cs="Arial"/>
          <w:b/>
          <w:sz w:val="22"/>
          <w:szCs w:val="22"/>
        </w:rPr>
        <w:t xml:space="preserve">  </w:t>
      </w:r>
      <w:r w:rsidRPr="00A55084">
        <w:rPr>
          <w:rFonts w:ascii="Arial" w:hAnsi="Arial" w:cs="Arial"/>
          <w:b/>
          <w:sz w:val="22"/>
          <w:szCs w:val="22"/>
        </w:rPr>
        <w:t>Supone esto un triple deber pedagógi</w:t>
      </w:r>
      <w:r w:rsidRPr="00A55084">
        <w:rPr>
          <w:rFonts w:ascii="Arial" w:hAnsi="Arial" w:cs="Arial"/>
          <w:b/>
          <w:sz w:val="22"/>
          <w:szCs w:val="22"/>
        </w:rPr>
        <w:softHyphen/>
        <w:t>co para todos los que dan y reciben el se</w:t>
      </w:r>
      <w:r w:rsidRPr="00A55084">
        <w:rPr>
          <w:rFonts w:ascii="Arial" w:hAnsi="Arial" w:cs="Arial"/>
          <w:b/>
          <w:sz w:val="22"/>
          <w:szCs w:val="22"/>
        </w:rPr>
        <w:t>r</w:t>
      </w:r>
      <w:r w:rsidRPr="00A55084">
        <w:rPr>
          <w:rFonts w:ascii="Arial" w:hAnsi="Arial" w:cs="Arial"/>
          <w:b/>
          <w:sz w:val="22"/>
          <w:szCs w:val="22"/>
        </w:rPr>
        <w:t>vicio o ministerio catequístico y educador en nombre de la Iglesia.</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FD73A0">
        <w:rPr>
          <w:rFonts w:ascii="Arial" w:hAnsi="Arial" w:cs="Arial"/>
          <w:b/>
          <w:color w:val="0070C0"/>
          <w:sz w:val="22"/>
          <w:szCs w:val="22"/>
        </w:rPr>
        <w:t xml:space="preserve"> </w:t>
      </w:r>
      <w:r w:rsidRPr="00FD73A0">
        <w:rPr>
          <w:rStyle w:val="Textoennegrita"/>
          <w:rFonts w:ascii="Arial" w:hAnsi="Arial" w:cs="Arial"/>
          <w:color w:val="0070C0"/>
          <w:sz w:val="22"/>
          <w:szCs w:val="22"/>
        </w:rPr>
        <w:t xml:space="preserve"> Conocimiento</w:t>
      </w:r>
      <w:r w:rsidRPr="00A55084">
        <w:rPr>
          <w:rStyle w:val="Textoennegrita"/>
          <w:rFonts w:ascii="Arial" w:hAnsi="Arial" w:cs="Arial"/>
          <w:sz w:val="22"/>
          <w:szCs w:val="22"/>
        </w:rPr>
        <w:t>.</w:t>
      </w:r>
      <w:r w:rsidRPr="00A55084">
        <w:rPr>
          <w:rFonts w:ascii="Arial" w:hAnsi="Arial" w:cs="Arial"/>
          <w:b/>
          <w:sz w:val="22"/>
          <w:szCs w:val="22"/>
        </w:rPr>
        <w:t>   La Ley de la Iglesia debe ser presentada como tal con integr</w:t>
      </w:r>
      <w:r w:rsidRPr="00A55084">
        <w:rPr>
          <w:rFonts w:ascii="Arial" w:hAnsi="Arial" w:cs="Arial"/>
          <w:b/>
          <w:sz w:val="22"/>
          <w:szCs w:val="22"/>
        </w:rPr>
        <w:t>i</w:t>
      </w:r>
      <w:r w:rsidRPr="00A55084">
        <w:rPr>
          <w:rFonts w:ascii="Arial" w:hAnsi="Arial" w:cs="Arial"/>
          <w:b/>
          <w:sz w:val="22"/>
          <w:szCs w:val="22"/>
        </w:rPr>
        <w:t>dad, claridad y transparencia. Conocer la Ley es un deber de todo miembro de la comunidad cristiana, no por el deseo de mera información erudita, sino por el afán de profundizar en la propia realidad cristiana.</w:t>
      </w:r>
    </w:p>
    <w:p w:rsidR="0047402D" w:rsidRDefault="0047402D" w:rsidP="00BF70AF">
      <w:pPr>
        <w:pStyle w:val="estilo2"/>
        <w:spacing w:before="0" w:beforeAutospacing="0" w:after="0" w:afterAutospacing="0"/>
        <w:ind w:right="401" w:firstLine="284"/>
        <w:jc w:val="both"/>
        <w:rPr>
          <w:rFonts w:ascii="Arial" w:hAnsi="Arial" w:cs="Arial"/>
          <w:b/>
          <w:sz w:val="22"/>
          <w:szCs w:val="22"/>
        </w:rPr>
      </w:pPr>
    </w:p>
    <w:p w:rsidR="007415AC" w:rsidRDefault="00E73928" w:rsidP="008B70AF">
      <w:pPr>
        <w:pStyle w:val="estilo2"/>
        <w:tabs>
          <w:tab w:val="left" w:pos="8789"/>
        </w:tabs>
        <w:spacing w:before="0" w:beforeAutospacing="0" w:after="0" w:afterAutospacing="0"/>
        <w:ind w:right="282" w:firstLine="284"/>
        <w:jc w:val="both"/>
        <w:rPr>
          <w:rFonts w:ascii="Arial" w:hAnsi="Arial" w:cs="Arial"/>
          <w:b/>
          <w:sz w:val="22"/>
          <w:szCs w:val="22"/>
        </w:rPr>
      </w:pPr>
      <w:r w:rsidRPr="00A55084">
        <w:rPr>
          <w:rFonts w:ascii="Arial" w:hAnsi="Arial" w:cs="Arial"/>
          <w:b/>
          <w:sz w:val="22"/>
          <w:szCs w:val="22"/>
        </w:rPr>
        <w:t xml:space="preserve">   </w:t>
      </w:r>
      <w:r>
        <w:rPr>
          <w:rFonts w:ascii="Arial" w:hAnsi="Arial" w:cs="Arial"/>
          <w:b/>
          <w:sz w:val="22"/>
          <w:szCs w:val="22"/>
        </w:rPr>
        <w:t xml:space="preserve"> </w:t>
      </w:r>
      <w:r w:rsidRPr="00A55084">
        <w:rPr>
          <w:rFonts w:ascii="Arial" w:hAnsi="Arial" w:cs="Arial"/>
          <w:b/>
          <w:sz w:val="22"/>
          <w:szCs w:val="22"/>
        </w:rPr>
        <w:t>Por eso el educador de la fe debe conocer él mismo el conjunto de leyes que la Iglesia tiene en aquellos aspectos de la vida cristiana que más se relaciona con los</w:t>
      </w:r>
      <w:r w:rsidR="00FD73A0">
        <w:rPr>
          <w:rFonts w:ascii="Arial" w:hAnsi="Arial" w:cs="Arial"/>
          <w:b/>
          <w:sz w:val="22"/>
          <w:szCs w:val="22"/>
        </w:rPr>
        <w:t xml:space="preserve"> cristianos que buscan la verdad</w:t>
      </w:r>
      <w:r w:rsidRPr="00A55084">
        <w:rPr>
          <w:rFonts w:ascii="Arial" w:hAnsi="Arial" w:cs="Arial"/>
          <w:b/>
          <w:sz w:val="22"/>
          <w:szCs w:val="22"/>
        </w:rPr>
        <w:t>.</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r>
      <w:r w:rsidRPr="00FD73A0">
        <w:rPr>
          <w:rFonts w:ascii="Arial" w:hAnsi="Arial" w:cs="Arial"/>
          <w:b/>
          <w:color w:val="0070C0"/>
          <w:sz w:val="22"/>
          <w:szCs w:val="22"/>
        </w:rPr>
        <w:t xml:space="preserve">    </w:t>
      </w:r>
      <w:r w:rsidRPr="00FD73A0">
        <w:rPr>
          <w:rStyle w:val="Textoennegrita"/>
          <w:rFonts w:ascii="Arial" w:hAnsi="Arial" w:cs="Arial"/>
          <w:color w:val="0070C0"/>
          <w:sz w:val="22"/>
          <w:szCs w:val="22"/>
        </w:rPr>
        <w:t xml:space="preserve"> Acogida.</w:t>
      </w:r>
      <w:r w:rsidRPr="00A55084">
        <w:rPr>
          <w:rFonts w:ascii="Arial" w:hAnsi="Arial" w:cs="Arial"/>
          <w:b/>
          <w:sz w:val="22"/>
          <w:szCs w:val="22"/>
        </w:rPr>
        <w:t xml:space="preserve">   La Ley de la Iglesia es expresión de la voluntad de Dios y tiene, en cuanto tal, una dimensión sacramental muy especial, lo que significa de una gran eficacia santificadora para el creyente.</w:t>
      </w: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br/>
        <w:t>    Educar la conciencia del cristiano es situarle positivamente ante la comunidad a la que pertenece. De nada valdría conocer la ley si el corazón se halla lejos de su cumplimiento.</w:t>
      </w:r>
    </w:p>
    <w:p w:rsidR="0047402D" w:rsidRDefault="0047402D"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xml:space="preserve">    Hay que insistir siempre ante el cristiano en la alegría de tener la Ley de Cristo como ideal de vida. Y nunca se debe reflejar el disgusto que causan sus preceptos más asumidos o aceptados. </w:t>
      </w:r>
    </w:p>
    <w:p w:rsidR="0047402D" w:rsidRDefault="0047402D"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BF70AF">
      <w:pPr>
        <w:pStyle w:val="estilo2"/>
        <w:spacing w:before="0" w:beforeAutospacing="0" w:after="0" w:afterAutospacing="0"/>
        <w:ind w:right="401" w:firstLine="284"/>
        <w:jc w:val="both"/>
        <w:rPr>
          <w:rFonts w:ascii="Arial" w:hAnsi="Arial" w:cs="Arial"/>
          <w:b/>
          <w:sz w:val="22"/>
          <w:szCs w:val="22"/>
        </w:rPr>
      </w:pPr>
      <w:r w:rsidRPr="00A55084">
        <w:rPr>
          <w:rFonts w:ascii="Arial" w:hAnsi="Arial" w:cs="Arial"/>
          <w:b/>
          <w:sz w:val="22"/>
          <w:szCs w:val="22"/>
        </w:rPr>
        <w:t>    Cuando algunos escritores han acusado al cristianismo de paralizar al hombre con sus leyes, olvidan la verdadera grandeza del mensaje de Jesús y de sus pr</w:t>
      </w:r>
      <w:r w:rsidRPr="00A55084">
        <w:rPr>
          <w:rFonts w:ascii="Arial" w:hAnsi="Arial" w:cs="Arial"/>
          <w:b/>
          <w:sz w:val="22"/>
          <w:szCs w:val="22"/>
        </w:rPr>
        <w:t>o</w:t>
      </w:r>
      <w:r w:rsidRPr="00A55084">
        <w:rPr>
          <w:rFonts w:ascii="Arial" w:hAnsi="Arial" w:cs="Arial"/>
          <w:b/>
          <w:sz w:val="22"/>
          <w:szCs w:val="22"/>
        </w:rPr>
        <w:t>fundo y contagiosos respeto a la voluntad del Padre Dios.</w:t>
      </w:r>
    </w:p>
    <w:p w:rsidR="00E73928" w:rsidRPr="00A55084" w:rsidRDefault="00E73928" w:rsidP="00BF70AF">
      <w:pPr>
        <w:pStyle w:val="estilo2"/>
        <w:spacing w:before="0" w:beforeAutospacing="0" w:after="0" w:afterAutospacing="0"/>
        <w:ind w:right="401" w:firstLine="284"/>
        <w:jc w:val="both"/>
        <w:rPr>
          <w:rFonts w:ascii="Arial" w:hAnsi="Arial" w:cs="Arial"/>
          <w:b/>
          <w:sz w:val="22"/>
          <w:szCs w:val="22"/>
        </w:rPr>
      </w:pPr>
    </w:p>
    <w:p w:rsidR="00E73928" w:rsidRDefault="00E73928" w:rsidP="008B70AF">
      <w:pPr>
        <w:pStyle w:val="estilo2"/>
        <w:spacing w:before="0" w:beforeAutospacing="0" w:after="0" w:afterAutospacing="0"/>
        <w:ind w:right="141" w:firstLine="284"/>
        <w:jc w:val="both"/>
        <w:rPr>
          <w:rFonts w:ascii="Arial" w:hAnsi="Arial" w:cs="Arial"/>
          <w:b/>
          <w:sz w:val="22"/>
          <w:szCs w:val="22"/>
        </w:rPr>
      </w:pPr>
      <w:r w:rsidRPr="00FD73A0">
        <w:rPr>
          <w:rFonts w:ascii="Arial" w:hAnsi="Arial" w:cs="Arial"/>
          <w:b/>
          <w:color w:val="0070C0"/>
          <w:sz w:val="22"/>
          <w:szCs w:val="22"/>
        </w:rPr>
        <w:t xml:space="preserve">  </w:t>
      </w:r>
      <w:r w:rsidRPr="00FD73A0">
        <w:rPr>
          <w:rStyle w:val="Textoennegrita"/>
          <w:rFonts w:ascii="Arial" w:hAnsi="Arial" w:cs="Arial"/>
          <w:color w:val="0070C0"/>
          <w:sz w:val="22"/>
          <w:szCs w:val="22"/>
        </w:rPr>
        <w:t xml:space="preserve"> Aplicación.</w:t>
      </w:r>
      <w:r w:rsidRPr="00A55084">
        <w:rPr>
          <w:rFonts w:ascii="Arial" w:hAnsi="Arial" w:cs="Arial"/>
          <w:b/>
          <w:sz w:val="22"/>
          <w:szCs w:val="22"/>
        </w:rPr>
        <w:t>   La acogida conduce al cumplimiento, lo que significa que habitua</w:t>
      </w:r>
      <w:r w:rsidRPr="00A55084">
        <w:rPr>
          <w:rFonts w:ascii="Arial" w:hAnsi="Arial" w:cs="Arial"/>
          <w:b/>
          <w:sz w:val="22"/>
          <w:szCs w:val="22"/>
        </w:rPr>
        <w:t>l</w:t>
      </w:r>
      <w:r w:rsidRPr="00A55084">
        <w:rPr>
          <w:rFonts w:ascii="Arial" w:hAnsi="Arial" w:cs="Arial"/>
          <w:b/>
          <w:sz w:val="22"/>
          <w:szCs w:val="22"/>
        </w:rPr>
        <w:t>mente se ajusta la propia conduzca a los preceptos de la Iglesia. No sería honesto llamarse cristiano y vivir al margen de las normas de los seguidores de Cristo.</w:t>
      </w:r>
    </w:p>
    <w:p w:rsidR="00E73928" w:rsidRDefault="00E73928" w:rsidP="008B70AF">
      <w:pPr>
        <w:pStyle w:val="estilo2"/>
        <w:spacing w:before="0" w:beforeAutospacing="0" w:after="0" w:afterAutospacing="0"/>
        <w:ind w:right="141" w:firstLine="284"/>
        <w:jc w:val="both"/>
        <w:rPr>
          <w:rFonts w:ascii="Arial" w:hAnsi="Arial" w:cs="Arial"/>
          <w:b/>
          <w:sz w:val="22"/>
          <w:szCs w:val="22"/>
        </w:rPr>
      </w:pPr>
      <w:r w:rsidRPr="00A55084">
        <w:rPr>
          <w:rFonts w:ascii="Arial" w:hAnsi="Arial" w:cs="Arial"/>
          <w:b/>
          <w:sz w:val="22"/>
          <w:szCs w:val="22"/>
        </w:rPr>
        <w:br/>
        <w:t>    Jesús nos manda a sus seguidores mirar al otro mundo y cultivar la esperanza. P</w:t>
      </w:r>
      <w:r w:rsidRPr="00A55084">
        <w:rPr>
          <w:rFonts w:ascii="Arial" w:hAnsi="Arial" w:cs="Arial"/>
          <w:b/>
          <w:sz w:val="22"/>
          <w:szCs w:val="22"/>
        </w:rPr>
        <w:t>e</w:t>
      </w:r>
      <w:r w:rsidRPr="00A55084">
        <w:rPr>
          <w:rFonts w:ascii="Arial" w:hAnsi="Arial" w:cs="Arial"/>
          <w:b/>
          <w:sz w:val="22"/>
          <w:szCs w:val="22"/>
        </w:rPr>
        <w:t>ro su gran anuncio es el Reino de Dios; y este Reino se hace real en el mundo prese</w:t>
      </w:r>
      <w:r w:rsidRPr="00A55084">
        <w:rPr>
          <w:rFonts w:ascii="Arial" w:hAnsi="Arial" w:cs="Arial"/>
          <w:b/>
          <w:sz w:val="22"/>
          <w:szCs w:val="22"/>
        </w:rPr>
        <w:t>n</w:t>
      </w:r>
      <w:r w:rsidRPr="00A55084">
        <w:rPr>
          <w:rFonts w:ascii="Arial" w:hAnsi="Arial" w:cs="Arial"/>
          <w:b/>
          <w:sz w:val="22"/>
          <w:szCs w:val="22"/>
        </w:rPr>
        <w:t>te. Por eso es Reino de justicia, de paz, de amor, de verdad, de unidad y de generos</w:t>
      </w:r>
      <w:r w:rsidRPr="00A55084">
        <w:rPr>
          <w:rFonts w:ascii="Arial" w:hAnsi="Arial" w:cs="Arial"/>
          <w:b/>
          <w:sz w:val="22"/>
          <w:szCs w:val="22"/>
        </w:rPr>
        <w:t>i</w:t>
      </w:r>
      <w:r w:rsidRPr="00A55084">
        <w:rPr>
          <w:rFonts w:ascii="Arial" w:hAnsi="Arial" w:cs="Arial"/>
          <w:b/>
          <w:sz w:val="22"/>
          <w:szCs w:val="22"/>
        </w:rPr>
        <w:t>dad, aun cuando se culmine sólo en la otra vida.</w:t>
      </w:r>
    </w:p>
    <w:p w:rsidR="00FD73A0" w:rsidRPr="00A55084" w:rsidRDefault="00FD73A0" w:rsidP="00BF70AF">
      <w:pPr>
        <w:pStyle w:val="estilo2"/>
        <w:spacing w:before="0" w:beforeAutospacing="0" w:after="0" w:afterAutospacing="0"/>
        <w:ind w:right="401" w:firstLine="284"/>
        <w:rPr>
          <w:rFonts w:ascii="Arial" w:hAnsi="Arial" w:cs="Arial"/>
          <w:b/>
          <w:sz w:val="22"/>
          <w:szCs w:val="22"/>
        </w:rPr>
      </w:pPr>
    </w:p>
    <w:p w:rsidR="00E73928" w:rsidRDefault="00FD73A0" w:rsidP="00BF70AF">
      <w:pPr>
        <w:widowControl/>
        <w:autoSpaceDE/>
        <w:autoSpaceDN/>
        <w:adjustRightInd/>
        <w:ind w:right="401" w:firstLine="284"/>
        <w:jc w:val="center"/>
        <w:rPr>
          <w:rFonts w:cs="Aharoni"/>
          <w:b/>
          <w:bCs/>
          <w:color w:val="FF0000"/>
          <w:sz w:val="36"/>
          <w:szCs w:val="36"/>
        </w:rPr>
      </w:pPr>
      <w:r>
        <w:rPr>
          <w:noProof/>
        </w:rPr>
        <w:drawing>
          <wp:inline distT="0" distB="0" distL="0" distR="0">
            <wp:extent cx="3698551" cy="2257425"/>
            <wp:effectExtent l="19050" t="0" r="0" b="0"/>
            <wp:docPr id="26" name="irc_mi" descr="http://4.bp.blogspot.com/-t-cBXAb3u24/VJAayxofhwI/AAAAAAAACJI/yStdztiN4tQ/s1600/Los-Mandamientos-De-La-Igl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t-cBXAb3u24/VJAayxofhwI/AAAAAAAACJI/yStdztiN4tQ/s1600/Los-Mandamientos-De-La-Iglesia.jpg"/>
                    <pic:cNvPicPr>
                      <a:picLocks noChangeAspect="1" noChangeArrowheads="1"/>
                    </pic:cNvPicPr>
                  </pic:nvPicPr>
                  <pic:blipFill>
                    <a:blip r:embed="rId36" cstate="print"/>
                    <a:srcRect/>
                    <a:stretch>
                      <a:fillRect/>
                    </a:stretch>
                  </pic:blipFill>
                  <pic:spPr bwMode="auto">
                    <a:xfrm>
                      <a:off x="0" y="0"/>
                      <a:ext cx="3702092" cy="2259586"/>
                    </a:xfrm>
                    <a:prstGeom prst="rect">
                      <a:avLst/>
                    </a:prstGeom>
                    <a:noFill/>
                    <a:ln w="9525">
                      <a:noFill/>
                      <a:miter lim="800000"/>
                      <a:headEnd/>
                      <a:tailEnd/>
                    </a:ln>
                  </pic:spPr>
                </pic:pic>
              </a:graphicData>
            </a:graphic>
          </wp:inline>
        </w:drawing>
      </w:r>
    </w:p>
    <w:p w:rsidR="00FD73A0" w:rsidRPr="00FD73A0" w:rsidRDefault="00FD73A0" w:rsidP="00BF70AF">
      <w:pPr>
        <w:widowControl/>
        <w:autoSpaceDE/>
        <w:autoSpaceDN/>
        <w:adjustRightInd/>
        <w:ind w:right="401" w:firstLine="284"/>
        <w:rPr>
          <w:rFonts w:cs="Aharoni"/>
          <w:b/>
          <w:bCs/>
          <w:color w:val="FF0000"/>
          <w:sz w:val="36"/>
          <w:szCs w:val="36"/>
        </w:rPr>
      </w:pPr>
    </w:p>
    <w:p w:rsidR="00E73928" w:rsidRDefault="002D2F3A" w:rsidP="00BF70AF">
      <w:pPr>
        <w:widowControl/>
        <w:tabs>
          <w:tab w:val="left" w:pos="9639"/>
        </w:tabs>
        <w:autoSpaceDE/>
        <w:adjustRightInd/>
        <w:ind w:right="401" w:firstLine="284"/>
        <w:jc w:val="both"/>
        <w:rPr>
          <w:rFonts w:cs="Aharoni"/>
          <w:b/>
          <w:bCs/>
          <w:color w:val="FF0000"/>
          <w:sz w:val="36"/>
          <w:szCs w:val="36"/>
        </w:rPr>
      </w:pPr>
      <w:r>
        <w:rPr>
          <w:rFonts w:cs="Aharoni"/>
          <w:b/>
          <w:bCs/>
          <w:color w:val="FF0000"/>
          <w:sz w:val="28"/>
          <w:szCs w:val="28"/>
        </w:rPr>
        <w:t xml:space="preserve">   4.</w:t>
      </w:r>
      <w:r w:rsidR="00E73928" w:rsidRPr="00FD73A0">
        <w:rPr>
          <w:rFonts w:cs="Aharoni"/>
          <w:b/>
          <w:bCs/>
          <w:color w:val="FF0000"/>
          <w:sz w:val="28"/>
          <w:szCs w:val="28"/>
        </w:rPr>
        <w:t xml:space="preserve">  Movimientos eclesiales </w:t>
      </w:r>
      <w:r w:rsidR="00E73928" w:rsidRPr="00FD73A0">
        <w:rPr>
          <w:rFonts w:cs="Aharoni"/>
          <w:b/>
          <w:bCs/>
          <w:color w:val="FF0000"/>
          <w:sz w:val="36"/>
          <w:szCs w:val="36"/>
        </w:rPr>
        <w:t xml:space="preserve"> </w:t>
      </w:r>
    </w:p>
    <w:p w:rsidR="00FD73A0" w:rsidRDefault="00FD73A0" w:rsidP="00BF70AF">
      <w:pPr>
        <w:widowControl/>
        <w:tabs>
          <w:tab w:val="left" w:pos="9639"/>
        </w:tabs>
        <w:autoSpaceDE/>
        <w:adjustRightInd/>
        <w:ind w:right="401" w:firstLine="284"/>
        <w:jc w:val="both"/>
        <w:rPr>
          <w:rFonts w:cs="Aharoni"/>
          <w:b/>
          <w:bCs/>
          <w:color w:val="FF0000"/>
          <w:sz w:val="36"/>
          <w:szCs w:val="36"/>
        </w:rPr>
      </w:pPr>
    </w:p>
    <w:p w:rsidR="00FD73A0" w:rsidRDefault="00FD73A0" w:rsidP="00BF70AF">
      <w:pPr>
        <w:widowControl/>
        <w:tabs>
          <w:tab w:val="left" w:pos="9639"/>
        </w:tabs>
        <w:autoSpaceDE/>
        <w:adjustRightInd/>
        <w:ind w:right="401" w:firstLine="284"/>
        <w:jc w:val="both"/>
        <w:rPr>
          <w:rFonts w:cs="Aharoni"/>
          <w:b/>
          <w:bCs/>
          <w:sz w:val="22"/>
          <w:szCs w:val="22"/>
        </w:rPr>
      </w:pPr>
      <w:r w:rsidRPr="00FD73A0">
        <w:rPr>
          <w:rFonts w:cs="Aharoni"/>
          <w:b/>
          <w:bCs/>
          <w:sz w:val="22"/>
          <w:szCs w:val="22"/>
        </w:rPr>
        <w:t xml:space="preserve">  La acción evange</w:t>
      </w:r>
      <w:r>
        <w:rPr>
          <w:rFonts w:cs="Aharoni"/>
          <w:b/>
          <w:bCs/>
          <w:sz w:val="22"/>
          <w:szCs w:val="22"/>
        </w:rPr>
        <w:t>l</w:t>
      </w:r>
      <w:r w:rsidRPr="00FD73A0">
        <w:rPr>
          <w:rFonts w:cs="Aharoni"/>
          <w:b/>
          <w:bCs/>
          <w:sz w:val="22"/>
          <w:szCs w:val="22"/>
        </w:rPr>
        <w:t>i</w:t>
      </w:r>
      <w:r>
        <w:rPr>
          <w:rFonts w:cs="Aharoni"/>
          <w:b/>
          <w:bCs/>
          <w:sz w:val="22"/>
          <w:szCs w:val="22"/>
        </w:rPr>
        <w:t>zadora ha sido siempre una imán  que ha puesto en jugo la iniciativa de los cristianos para llevarla a l</w:t>
      </w:r>
      <w:r w:rsidR="00492773">
        <w:rPr>
          <w:rFonts w:cs="Aharoni"/>
          <w:b/>
          <w:bCs/>
          <w:sz w:val="22"/>
          <w:szCs w:val="22"/>
        </w:rPr>
        <w:t>a práctica y para conseguir fru</w:t>
      </w:r>
      <w:r>
        <w:rPr>
          <w:rFonts w:cs="Aharoni"/>
          <w:b/>
          <w:bCs/>
          <w:sz w:val="22"/>
          <w:szCs w:val="22"/>
        </w:rPr>
        <w:t>tos práct</w:t>
      </w:r>
      <w:r>
        <w:rPr>
          <w:rFonts w:cs="Aharoni"/>
          <w:b/>
          <w:bCs/>
          <w:sz w:val="22"/>
          <w:szCs w:val="22"/>
        </w:rPr>
        <w:t>i</w:t>
      </w:r>
      <w:r>
        <w:rPr>
          <w:rFonts w:cs="Aharoni"/>
          <w:b/>
          <w:bCs/>
          <w:sz w:val="22"/>
          <w:szCs w:val="22"/>
        </w:rPr>
        <w:t>cos. Actuar en s</w:t>
      </w:r>
      <w:r w:rsidR="00492773">
        <w:rPr>
          <w:rFonts w:cs="Aharoni"/>
          <w:b/>
          <w:bCs/>
          <w:sz w:val="22"/>
          <w:szCs w:val="22"/>
        </w:rPr>
        <w:t>o</w:t>
      </w:r>
      <w:r>
        <w:rPr>
          <w:rFonts w:cs="Aharoni"/>
          <w:b/>
          <w:bCs/>
          <w:sz w:val="22"/>
          <w:szCs w:val="22"/>
        </w:rPr>
        <w:t>litario es bueno, pero los frutos surgen sobre todo en la particip</w:t>
      </w:r>
      <w:r>
        <w:rPr>
          <w:rFonts w:cs="Aharoni"/>
          <w:b/>
          <w:bCs/>
          <w:sz w:val="22"/>
          <w:szCs w:val="22"/>
        </w:rPr>
        <w:t>a</w:t>
      </w:r>
      <w:r>
        <w:rPr>
          <w:rFonts w:cs="Aharoni"/>
          <w:b/>
          <w:bCs/>
          <w:sz w:val="22"/>
          <w:szCs w:val="22"/>
        </w:rPr>
        <w:t>ción y la actuación en grupos organizados.</w:t>
      </w:r>
    </w:p>
    <w:p w:rsidR="00FD73A0" w:rsidRDefault="00FD73A0" w:rsidP="00BF70AF">
      <w:pPr>
        <w:widowControl/>
        <w:tabs>
          <w:tab w:val="left" w:pos="9639"/>
        </w:tabs>
        <w:autoSpaceDE/>
        <w:adjustRightInd/>
        <w:ind w:right="401" w:firstLine="284"/>
        <w:jc w:val="both"/>
        <w:rPr>
          <w:rFonts w:cs="Aharoni"/>
          <w:b/>
          <w:bCs/>
          <w:sz w:val="22"/>
          <w:szCs w:val="22"/>
        </w:rPr>
      </w:pPr>
    </w:p>
    <w:p w:rsidR="00FD73A0" w:rsidRDefault="00FD73A0" w:rsidP="00BF70AF">
      <w:pPr>
        <w:widowControl/>
        <w:tabs>
          <w:tab w:val="left" w:pos="9639"/>
        </w:tabs>
        <w:autoSpaceDE/>
        <w:adjustRightInd/>
        <w:ind w:right="401" w:firstLine="284"/>
        <w:jc w:val="both"/>
        <w:rPr>
          <w:rFonts w:cs="Aharoni"/>
          <w:b/>
          <w:bCs/>
          <w:sz w:val="22"/>
          <w:szCs w:val="22"/>
        </w:rPr>
      </w:pPr>
      <w:r>
        <w:rPr>
          <w:rFonts w:cs="Aharoni"/>
          <w:b/>
          <w:bCs/>
          <w:sz w:val="22"/>
          <w:szCs w:val="22"/>
        </w:rPr>
        <w:t xml:space="preserve">  A lo largo de los siglos han surgido grupos,  familias, equipos en los </w:t>
      </w:r>
      <w:r w:rsidR="00492773">
        <w:rPr>
          <w:rFonts w:cs="Aharoni"/>
          <w:b/>
          <w:bCs/>
          <w:sz w:val="22"/>
          <w:szCs w:val="22"/>
        </w:rPr>
        <w:t>q</w:t>
      </w:r>
      <w:r>
        <w:rPr>
          <w:rFonts w:cs="Aharoni"/>
          <w:b/>
          <w:bCs/>
          <w:sz w:val="22"/>
          <w:szCs w:val="22"/>
        </w:rPr>
        <w:t xml:space="preserve">ue cada individuo </w:t>
      </w:r>
      <w:r w:rsidR="00492773">
        <w:rPr>
          <w:rFonts w:cs="Aharoni"/>
          <w:b/>
          <w:bCs/>
          <w:sz w:val="22"/>
          <w:szCs w:val="22"/>
        </w:rPr>
        <w:t xml:space="preserve">agente </w:t>
      </w:r>
      <w:r>
        <w:rPr>
          <w:rFonts w:cs="Aharoni"/>
          <w:b/>
          <w:bCs/>
          <w:sz w:val="22"/>
          <w:szCs w:val="22"/>
        </w:rPr>
        <w:t>evange</w:t>
      </w:r>
      <w:r w:rsidR="00492773">
        <w:rPr>
          <w:rFonts w:cs="Aharoni"/>
          <w:b/>
          <w:bCs/>
          <w:sz w:val="22"/>
          <w:szCs w:val="22"/>
        </w:rPr>
        <w:t>l</w:t>
      </w:r>
      <w:r>
        <w:rPr>
          <w:rFonts w:cs="Aharoni"/>
          <w:b/>
          <w:bCs/>
          <w:sz w:val="22"/>
          <w:szCs w:val="22"/>
        </w:rPr>
        <w:t>izador se siente reforzado, protegido, alentado y eficaz.</w:t>
      </w:r>
      <w:r w:rsidR="00492773">
        <w:rPr>
          <w:rFonts w:cs="Aharoni"/>
          <w:b/>
          <w:bCs/>
          <w:sz w:val="22"/>
          <w:szCs w:val="22"/>
        </w:rPr>
        <w:t xml:space="preserve"> Pero se siente mejor acompañado de otro formado comunidad o grupo que co</w:t>
      </w:r>
      <w:r w:rsidR="00492773">
        <w:rPr>
          <w:rFonts w:cs="Aharoni"/>
          <w:b/>
          <w:bCs/>
          <w:sz w:val="22"/>
          <w:szCs w:val="22"/>
        </w:rPr>
        <w:t>m</w:t>
      </w:r>
      <w:r w:rsidR="00492773">
        <w:rPr>
          <w:rFonts w:cs="Aharoni"/>
          <w:b/>
          <w:bCs/>
          <w:sz w:val="22"/>
          <w:szCs w:val="22"/>
        </w:rPr>
        <w:t>parte proyectos y actividad que actuando en soledad, aunque ello no sea inconv</w:t>
      </w:r>
      <w:r w:rsidR="00492773">
        <w:rPr>
          <w:rFonts w:cs="Aharoni"/>
          <w:b/>
          <w:bCs/>
          <w:sz w:val="22"/>
          <w:szCs w:val="22"/>
        </w:rPr>
        <w:t>e</w:t>
      </w:r>
      <w:r w:rsidR="00492773">
        <w:rPr>
          <w:rFonts w:cs="Aharoni"/>
          <w:b/>
          <w:bCs/>
          <w:sz w:val="22"/>
          <w:szCs w:val="22"/>
        </w:rPr>
        <w:t>niente, sobre todo si no hay otros que acompañen y compartan proyectos y acci</w:t>
      </w:r>
      <w:r w:rsidR="00492773">
        <w:rPr>
          <w:rFonts w:cs="Aharoni"/>
          <w:b/>
          <w:bCs/>
          <w:sz w:val="22"/>
          <w:szCs w:val="22"/>
        </w:rPr>
        <w:t>o</w:t>
      </w:r>
      <w:r w:rsidR="00492773">
        <w:rPr>
          <w:rFonts w:cs="Aharoni"/>
          <w:b/>
          <w:bCs/>
          <w:sz w:val="22"/>
          <w:szCs w:val="22"/>
        </w:rPr>
        <w:t>nes</w:t>
      </w:r>
      <w:r w:rsidR="0026478D">
        <w:rPr>
          <w:rFonts w:cs="Aharoni"/>
          <w:b/>
          <w:bCs/>
          <w:sz w:val="22"/>
          <w:szCs w:val="22"/>
        </w:rPr>
        <w:t>.</w:t>
      </w:r>
    </w:p>
    <w:p w:rsidR="0026478D" w:rsidRDefault="0026478D" w:rsidP="00BF70AF">
      <w:pPr>
        <w:widowControl/>
        <w:tabs>
          <w:tab w:val="left" w:pos="9639"/>
        </w:tabs>
        <w:autoSpaceDE/>
        <w:adjustRightInd/>
        <w:ind w:right="401" w:firstLine="284"/>
        <w:jc w:val="both"/>
        <w:rPr>
          <w:rFonts w:cs="Aharoni"/>
          <w:b/>
          <w:bCs/>
          <w:sz w:val="22"/>
          <w:szCs w:val="22"/>
        </w:rPr>
      </w:pPr>
    </w:p>
    <w:p w:rsidR="00492773" w:rsidRDefault="00492773" w:rsidP="00BF70AF">
      <w:pPr>
        <w:widowControl/>
        <w:tabs>
          <w:tab w:val="left" w:pos="9639"/>
        </w:tabs>
        <w:autoSpaceDE/>
        <w:adjustRightInd/>
        <w:ind w:right="401" w:firstLine="284"/>
        <w:jc w:val="both"/>
        <w:rPr>
          <w:rFonts w:cs="Aharoni"/>
          <w:b/>
          <w:bCs/>
          <w:sz w:val="22"/>
          <w:szCs w:val="22"/>
        </w:rPr>
      </w:pPr>
    </w:p>
    <w:tbl>
      <w:tblPr>
        <w:tblStyle w:val="Tablaconcuadrcula"/>
        <w:tblW w:w="0" w:type="auto"/>
        <w:tblInd w:w="675" w:type="dxa"/>
        <w:tblLook w:val="04A0"/>
      </w:tblPr>
      <w:tblGrid>
        <w:gridCol w:w="8080"/>
      </w:tblGrid>
      <w:tr w:rsidR="00492773" w:rsidTr="008B70AF">
        <w:tc>
          <w:tcPr>
            <w:tcW w:w="8080" w:type="dxa"/>
          </w:tcPr>
          <w:p w:rsidR="008F3BD1" w:rsidRPr="00AA0929" w:rsidRDefault="008F3BD1" w:rsidP="00BF70AF">
            <w:pPr>
              <w:widowControl/>
              <w:tabs>
                <w:tab w:val="left" w:pos="9639"/>
              </w:tabs>
              <w:autoSpaceDE/>
              <w:adjustRightInd/>
              <w:ind w:firstLine="284"/>
              <w:jc w:val="both"/>
              <w:rPr>
                <w:rFonts w:cs="Aharoni"/>
                <w:b/>
                <w:bCs/>
                <w:color w:val="00B050"/>
              </w:rPr>
            </w:pPr>
            <w:r w:rsidRPr="00AA0929">
              <w:rPr>
                <w:rFonts w:cs="Aharoni"/>
                <w:b/>
                <w:bCs/>
                <w:color w:val="00B050"/>
              </w:rPr>
              <w:t xml:space="preserve">   </w:t>
            </w:r>
            <w:r w:rsidR="00492773" w:rsidRPr="00AA0929">
              <w:rPr>
                <w:rFonts w:cs="Aharoni"/>
                <w:b/>
                <w:bCs/>
                <w:color w:val="00B050"/>
              </w:rPr>
              <w:t>Para entender mejor lo que es la evangelización buena es importante el sentido de comunidad y de solidaridad.</w:t>
            </w:r>
          </w:p>
          <w:p w:rsidR="00492773" w:rsidRPr="008F3BD1" w:rsidRDefault="008F3BD1" w:rsidP="00BF70AF">
            <w:pPr>
              <w:widowControl/>
              <w:tabs>
                <w:tab w:val="left" w:pos="9639"/>
              </w:tabs>
              <w:autoSpaceDE/>
              <w:adjustRightInd/>
              <w:ind w:firstLine="284"/>
              <w:jc w:val="both"/>
              <w:rPr>
                <w:rFonts w:cs="Aharoni"/>
                <w:b/>
                <w:bCs/>
                <w:color w:val="0070C0"/>
              </w:rPr>
            </w:pPr>
            <w:r w:rsidRPr="00AA0929">
              <w:rPr>
                <w:rFonts w:cs="Aharoni"/>
                <w:b/>
                <w:bCs/>
                <w:color w:val="00B050"/>
              </w:rPr>
              <w:t xml:space="preserve">  </w:t>
            </w:r>
            <w:r w:rsidR="00492773" w:rsidRPr="00AA0929">
              <w:rPr>
                <w:rFonts w:cs="Aharoni"/>
                <w:b/>
                <w:bCs/>
                <w:color w:val="00B050"/>
              </w:rPr>
              <w:t xml:space="preserve"> Son muchos los grupos que a lo largo de la Historia en la  Iglesia han imitado al grupo de los doce Apóstoles del Evangelio y al espíritu solid</w:t>
            </w:r>
            <w:r w:rsidR="00492773" w:rsidRPr="00AA0929">
              <w:rPr>
                <w:rFonts w:cs="Aharoni"/>
                <w:b/>
                <w:bCs/>
                <w:color w:val="00B050"/>
              </w:rPr>
              <w:t>a</w:t>
            </w:r>
            <w:r w:rsidR="00492773" w:rsidRPr="00AA0929">
              <w:rPr>
                <w:rFonts w:cs="Aharoni"/>
                <w:b/>
                <w:bCs/>
                <w:color w:val="00B050"/>
              </w:rPr>
              <w:t xml:space="preserve">rios de </w:t>
            </w:r>
            <w:r w:rsidRPr="00AA0929">
              <w:rPr>
                <w:rFonts w:cs="Aharoni"/>
                <w:b/>
                <w:bCs/>
                <w:color w:val="00B050"/>
              </w:rPr>
              <w:t xml:space="preserve">las primeras comunidades de </w:t>
            </w:r>
            <w:r w:rsidR="00492773" w:rsidRPr="00AA0929">
              <w:rPr>
                <w:rFonts w:cs="Aharoni"/>
                <w:b/>
                <w:bCs/>
                <w:color w:val="00B050"/>
              </w:rPr>
              <w:t>Jesús</w:t>
            </w:r>
            <w:r w:rsidR="00492773" w:rsidRPr="008F3BD1">
              <w:rPr>
                <w:rFonts w:cs="Aharoni"/>
                <w:b/>
                <w:bCs/>
                <w:color w:val="0070C0"/>
              </w:rPr>
              <w:t>.</w:t>
            </w:r>
          </w:p>
        </w:tc>
      </w:tr>
    </w:tbl>
    <w:p w:rsidR="00FD73A0" w:rsidRDefault="00FD73A0" w:rsidP="00BF70AF">
      <w:pPr>
        <w:widowControl/>
        <w:tabs>
          <w:tab w:val="left" w:pos="9639"/>
        </w:tabs>
        <w:autoSpaceDE/>
        <w:adjustRightInd/>
        <w:ind w:right="401" w:firstLine="284"/>
        <w:jc w:val="both"/>
        <w:rPr>
          <w:rFonts w:cs="Aharoni"/>
          <w:b/>
          <w:bCs/>
          <w:sz w:val="22"/>
          <w:szCs w:val="22"/>
        </w:rPr>
      </w:pPr>
    </w:p>
    <w:p w:rsidR="00FD73A0" w:rsidRPr="00FD73A0" w:rsidRDefault="00FD73A0" w:rsidP="00BF70AF">
      <w:pPr>
        <w:widowControl/>
        <w:tabs>
          <w:tab w:val="left" w:pos="9639"/>
        </w:tabs>
        <w:autoSpaceDE/>
        <w:adjustRightInd/>
        <w:ind w:right="401" w:firstLine="284"/>
        <w:jc w:val="both"/>
        <w:rPr>
          <w:rFonts w:cs="Aharoni"/>
          <w:b/>
          <w:bCs/>
          <w:sz w:val="22"/>
          <w:szCs w:val="22"/>
        </w:rPr>
      </w:pPr>
      <w:r>
        <w:rPr>
          <w:rFonts w:cs="Aharoni"/>
          <w:b/>
          <w:bCs/>
          <w:sz w:val="22"/>
          <w:szCs w:val="22"/>
        </w:rPr>
        <w:t xml:space="preserve"> </w:t>
      </w:r>
      <w:r w:rsidR="008F3BD1">
        <w:rPr>
          <w:rFonts w:cs="Aharoni"/>
          <w:b/>
          <w:bCs/>
          <w:sz w:val="22"/>
          <w:szCs w:val="22"/>
        </w:rPr>
        <w:t>Como ilustración que nos conviene conocer, podemos hac</w:t>
      </w:r>
      <w:r w:rsidR="0047402D">
        <w:rPr>
          <w:rFonts w:cs="Aharoni"/>
          <w:b/>
          <w:bCs/>
          <w:sz w:val="22"/>
          <w:szCs w:val="22"/>
        </w:rPr>
        <w:t>er un repaso orient</w:t>
      </w:r>
      <w:r w:rsidR="0047402D">
        <w:rPr>
          <w:rFonts w:cs="Aharoni"/>
          <w:b/>
          <w:bCs/>
          <w:sz w:val="22"/>
          <w:szCs w:val="22"/>
        </w:rPr>
        <w:t>a</w:t>
      </w:r>
      <w:r w:rsidR="0047402D">
        <w:rPr>
          <w:rFonts w:cs="Aharoni"/>
          <w:b/>
          <w:bCs/>
          <w:sz w:val="22"/>
          <w:szCs w:val="22"/>
        </w:rPr>
        <w:t>dos de los diversos</w:t>
      </w:r>
      <w:r w:rsidR="008F3BD1">
        <w:rPr>
          <w:rFonts w:cs="Aharoni"/>
          <w:b/>
          <w:bCs/>
          <w:sz w:val="22"/>
          <w:szCs w:val="22"/>
        </w:rPr>
        <w:t xml:space="preserve"> tipos de grupos evangelizadores que, con el entusiasmo de cumpli</w:t>
      </w:r>
      <w:r w:rsidR="0047402D">
        <w:rPr>
          <w:rFonts w:cs="Aharoni"/>
          <w:b/>
          <w:bCs/>
          <w:sz w:val="22"/>
          <w:szCs w:val="22"/>
        </w:rPr>
        <w:t xml:space="preserve">r </w:t>
      </w:r>
      <w:r w:rsidR="008F3BD1">
        <w:rPr>
          <w:rFonts w:cs="Aharoni"/>
          <w:b/>
          <w:bCs/>
          <w:sz w:val="22"/>
          <w:szCs w:val="22"/>
        </w:rPr>
        <w:t>el mandato de Jesús en su despedida, han ido surgiendo en los últimos siglos</w:t>
      </w:r>
    </w:p>
    <w:p w:rsidR="00E73928" w:rsidRDefault="00E73928" w:rsidP="00BF70AF">
      <w:pPr>
        <w:widowControl/>
        <w:tabs>
          <w:tab w:val="left" w:pos="9639"/>
        </w:tabs>
        <w:autoSpaceDE/>
        <w:adjustRightInd/>
        <w:ind w:right="401" w:firstLine="284"/>
        <w:rPr>
          <w:rFonts w:cs="Aharoni"/>
          <w:b/>
          <w:bCs/>
          <w:sz w:val="36"/>
          <w:szCs w:val="36"/>
        </w:rPr>
      </w:pPr>
      <w:r>
        <w:rPr>
          <w:rFonts w:cs="Aharoni"/>
          <w:b/>
          <w:bCs/>
          <w:sz w:val="36"/>
          <w:szCs w:val="36"/>
        </w:rPr>
        <w:t xml:space="preserve">        </w:t>
      </w:r>
    </w:p>
    <w:p w:rsidR="00E73928" w:rsidRDefault="00E73928" w:rsidP="00BF70AF">
      <w:pPr>
        <w:widowControl/>
        <w:tabs>
          <w:tab w:val="left" w:pos="9639"/>
        </w:tabs>
        <w:autoSpaceDE/>
        <w:adjustRightInd/>
        <w:ind w:right="401" w:firstLine="284"/>
        <w:rPr>
          <w:b/>
          <w:color w:val="0070C0"/>
        </w:rPr>
      </w:pPr>
      <w:r>
        <w:rPr>
          <w:rStyle w:val="Textoennegrita"/>
          <w:color w:val="0070C0"/>
        </w:rPr>
        <w:t xml:space="preserve"> </w:t>
      </w:r>
      <w:r w:rsidR="002D2F3A">
        <w:rPr>
          <w:rStyle w:val="Textoennegrita"/>
          <w:color w:val="0070C0"/>
        </w:rPr>
        <w:t xml:space="preserve">  1º  </w:t>
      </w:r>
      <w:r>
        <w:rPr>
          <w:rStyle w:val="Textoennegrita"/>
          <w:color w:val="0070C0"/>
        </w:rPr>
        <w:t>Sociedades de Vida común</w:t>
      </w:r>
    </w:p>
    <w:p w:rsidR="00E73928" w:rsidRDefault="00E73928" w:rsidP="00BF70AF">
      <w:pPr>
        <w:pStyle w:val="estilo3"/>
        <w:tabs>
          <w:tab w:val="left" w:pos="9639"/>
        </w:tabs>
        <w:ind w:firstLine="284"/>
        <w:jc w:val="both"/>
        <w:rPr>
          <w:rFonts w:ascii="Arial" w:hAnsi="Arial" w:cs="Arial"/>
          <w:b/>
          <w:sz w:val="22"/>
          <w:szCs w:val="22"/>
        </w:rPr>
      </w:pPr>
      <w:r>
        <w:rPr>
          <w:rFonts w:ascii="Arial" w:hAnsi="Arial" w:cs="Arial"/>
          <w:b/>
          <w:sz w:val="22"/>
          <w:szCs w:val="22"/>
        </w:rPr>
        <w:t>   Ya antes del siglo XIX surgieron las intuiciones sobre el valor de la vida co</w:t>
      </w:r>
      <w:r>
        <w:rPr>
          <w:rFonts w:ascii="Arial" w:hAnsi="Arial" w:cs="Arial"/>
          <w:b/>
          <w:sz w:val="22"/>
          <w:szCs w:val="22"/>
        </w:rPr>
        <w:softHyphen/>
        <w:t>mu</w:t>
      </w:r>
      <w:r>
        <w:rPr>
          <w:rFonts w:ascii="Arial" w:hAnsi="Arial" w:cs="Arial"/>
          <w:b/>
          <w:sz w:val="22"/>
          <w:szCs w:val="22"/>
        </w:rPr>
        <w:softHyphen/>
        <w:t>ni</w:t>
      </w:r>
      <w:r>
        <w:rPr>
          <w:rFonts w:ascii="Arial" w:hAnsi="Arial" w:cs="Arial"/>
          <w:b/>
          <w:sz w:val="22"/>
          <w:szCs w:val="22"/>
        </w:rPr>
        <w:softHyphen/>
        <w:t>taria para ayudarse mutuamente quienes trabajan en empresas apostólicas. Se multipli</w:t>
      </w:r>
      <w:r>
        <w:rPr>
          <w:rFonts w:ascii="Arial" w:hAnsi="Arial" w:cs="Arial"/>
          <w:b/>
          <w:sz w:val="22"/>
          <w:szCs w:val="22"/>
        </w:rPr>
        <w:softHyphen/>
        <w:t>caron los grupos sacer</w:t>
      </w:r>
      <w:r>
        <w:rPr>
          <w:rFonts w:ascii="Arial" w:hAnsi="Arial" w:cs="Arial"/>
          <w:b/>
          <w:sz w:val="22"/>
          <w:szCs w:val="22"/>
        </w:rPr>
        <w:softHyphen/>
        <w:t>do</w:t>
      </w:r>
      <w:r>
        <w:rPr>
          <w:rFonts w:ascii="Arial" w:hAnsi="Arial" w:cs="Arial"/>
          <w:b/>
          <w:sz w:val="22"/>
          <w:szCs w:val="22"/>
        </w:rPr>
        <w:softHyphen/>
        <w:t>tales o incluso laicales, masculi</w:t>
      </w:r>
      <w:r>
        <w:rPr>
          <w:rFonts w:ascii="Arial" w:hAnsi="Arial" w:cs="Arial"/>
          <w:b/>
          <w:sz w:val="22"/>
          <w:szCs w:val="22"/>
        </w:rPr>
        <w:softHyphen/>
        <w:t>nos o femeni</w:t>
      </w:r>
      <w:r>
        <w:rPr>
          <w:rFonts w:ascii="Arial" w:hAnsi="Arial" w:cs="Arial"/>
          <w:b/>
          <w:sz w:val="22"/>
          <w:szCs w:val="22"/>
        </w:rPr>
        <w:softHyphen/>
        <w:t>nos, de vida de oración de apostolado.</w:t>
      </w:r>
    </w:p>
    <w:p w:rsidR="00E73928" w:rsidRDefault="00E73928" w:rsidP="00BF70AF">
      <w:pPr>
        <w:pStyle w:val="estilo3"/>
        <w:tabs>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Comunidades sacerdotales, Asociacio</w:t>
      </w:r>
      <w:r>
        <w:rPr>
          <w:rFonts w:ascii="Arial" w:hAnsi="Arial" w:cs="Arial"/>
          <w:b/>
          <w:sz w:val="22"/>
          <w:szCs w:val="22"/>
        </w:rPr>
        <w:softHyphen/>
        <w:t>nes de parroquias, equipos educa</w:t>
      </w:r>
      <w:r>
        <w:rPr>
          <w:rFonts w:ascii="Arial" w:hAnsi="Arial" w:cs="Arial"/>
          <w:b/>
          <w:sz w:val="22"/>
          <w:szCs w:val="22"/>
        </w:rPr>
        <w:softHyphen/>
        <w:t>tivos, gru</w:t>
      </w:r>
      <w:r>
        <w:rPr>
          <w:rFonts w:ascii="Arial" w:hAnsi="Arial" w:cs="Arial"/>
          <w:b/>
          <w:sz w:val="22"/>
          <w:szCs w:val="22"/>
        </w:rPr>
        <w:softHyphen/>
        <w:t>pos cristia</w:t>
      </w:r>
      <w:r>
        <w:rPr>
          <w:rFonts w:ascii="Arial" w:hAnsi="Arial" w:cs="Arial"/>
          <w:b/>
          <w:sz w:val="22"/>
          <w:szCs w:val="22"/>
        </w:rPr>
        <w:softHyphen/>
        <w:t>nos, etc.  Esas sociedades de vida apostólica en común, so</w:t>
      </w:r>
      <w:r>
        <w:rPr>
          <w:rFonts w:ascii="Arial" w:hAnsi="Arial" w:cs="Arial"/>
          <w:b/>
          <w:sz w:val="22"/>
          <w:szCs w:val="22"/>
        </w:rPr>
        <w:softHyphen/>
        <w:t>bre todo de a</w:t>
      </w:r>
      <w:r>
        <w:rPr>
          <w:rFonts w:ascii="Arial" w:hAnsi="Arial" w:cs="Arial"/>
          <w:b/>
          <w:sz w:val="22"/>
          <w:szCs w:val="22"/>
        </w:rPr>
        <w:t>l</w:t>
      </w:r>
      <w:r>
        <w:rPr>
          <w:rFonts w:ascii="Arial" w:hAnsi="Arial" w:cs="Arial"/>
          <w:b/>
          <w:sz w:val="22"/>
          <w:szCs w:val="22"/>
        </w:rPr>
        <w:t>can</w:t>
      </w:r>
      <w:r>
        <w:rPr>
          <w:rFonts w:ascii="Arial" w:hAnsi="Arial" w:cs="Arial"/>
          <w:b/>
          <w:sz w:val="22"/>
          <w:szCs w:val="22"/>
        </w:rPr>
        <w:softHyphen/>
        <w:t>ce misionero, surgieron con la naturalidad de quien reco</w:t>
      </w:r>
      <w:r>
        <w:rPr>
          <w:rFonts w:ascii="Arial" w:hAnsi="Arial" w:cs="Arial"/>
          <w:b/>
          <w:sz w:val="22"/>
          <w:szCs w:val="22"/>
        </w:rPr>
        <w:softHyphen/>
        <w:t>ge flores en los campos. Unas son más bien "movimientos" apostólicos y otras son más "comunidades" est</w:t>
      </w:r>
      <w:r>
        <w:rPr>
          <w:rFonts w:ascii="Arial" w:hAnsi="Arial" w:cs="Arial"/>
          <w:b/>
          <w:sz w:val="22"/>
          <w:szCs w:val="22"/>
        </w:rPr>
        <w:t>a</w:t>
      </w:r>
      <w:r>
        <w:rPr>
          <w:rFonts w:ascii="Arial" w:hAnsi="Arial" w:cs="Arial"/>
          <w:b/>
          <w:sz w:val="22"/>
          <w:szCs w:val="22"/>
        </w:rPr>
        <w:t>bles.</w:t>
      </w:r>
    </w:p>
    <w:p w:rsidR="0047402D" w:rsidRDefault="0047402D" w:rsidP="00BF70AF">
      <w:pPr>
        <w:pStyle w:val="estilo3"/>
        <w:tabs>
          <w:tab w:val="left" w:pos="9639"/>
        </w:tabs>
        <w:spacing w:before="0" w:beforeAutospacing="0" w:after="0" w:afterAutospacing="0"/>
        <w:ind w:firstLine="284"/>
        <w:jc w:val="both"/>
        <w:rPr>
          <w:rFonts w:ascii="Arial" w:hAnsi="Arial" w:cs="Arial"/>
          <w:b/>
          <w:sz w:val="22"/>
          <w:szCs w:val="22"/>
        </w:rPr>
      </w:pPr>
    </w:p>
    <w:p w:rsidR="00E73928" w:rsidRDefault="00E73928" w:rsidP="00BF70AF">
      <w:pPr>
        <w:pStyle w:val="estilo3"/>
        <w:tabs>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Entre las primeras pueden recordarse la "La Legión de María"</w:t>
      </w:r>
      <w:r w:rsidR="008F3BD1">
        <w:rPr>
          <w:rFonts w:ascii="Arial" w:hAnsi="Arial" w:cs="Arial"/>
          <w:b/>
          <w:sz w:val="22"/>
          <w:szCs w:val="22"/>
        </w:rPr>
        <w:t>,</w:t>
      </w:r>
      <w:r>
        <w:rPr>
          <w:rFonts w:ascii="Arial" w:hAnsi="Arial" w:cs="Arial"/>
          <w:b/>
          <w:sz w:val="22"/>
          <w:szCs w:val="22"/>
        </w:rPr>
        <w:t xml:space="preserve"> fundada en Du</w:t>
      </w:r>
      <w:r>
        <w:rPr>
          <w:rFonts w:ascii="Arial" w:hAnsi="Arial" w:cs="Arial"/>
          <w:b/>
          <w:sz w:val="22"/>
          <w:szCs w:val="22"/>
        </w:rPr>
        <w:softHyphen/>
        <w:t xml:space="preserve">blín por Frank </w:t>
      </w:r>
      <w:proofErr w:type="spellStart"/>
      <w:r>
        <w:rPr>
          <w:rFonts w:ascii="Arial" w:hAnsi="Arial" w:cs="Arial"/>
          <w:b/>
          <w:sz w:val="22"/>
          <w:szCs w:val="22"/>
        </w:rPr>
        <w:t>Duff</w:t>
      </w:r>
      <w:proofErr w:type="spellEnd"/>
      <w:r>
        <w:rPr>
          <w:rFonts w:ascii="Arial" w:hAnsi="Arial" w:cs="Arial"/>
          <w:b/>
          <w:sz w:val="22"/>
          <w:szCs w:val="22"/>
        </w:rPr>
        <w:t xml:space="preserve"> e</w:t>
      </w:r>
      <w:r w:rsidR="003D229C">
        <w:rPr>
          <w:rFonts w:ascii="Arial" w:hAnsi="Arial" w:cs="Arial"/>
          <w:b/>
          <w:sz w:val="22"/>
          <w:szCs w:val="22"/>
        </w:rPr>
        <w:t xml:space="preserve">n </w:t>
      </w:r>
      <w:r>
        <w:rPr>
          <w:rFonts w:ascii="Arial" w:hAnsi="Arial" w:cs="Arial"/>
          <w:b/>
          <w:sz w:val="22"/>
          <w:szCs w:val="22"/>
        </w:rPr>
        <w:t>1921</w:t>
      </w:r>
      <w:r w:rsidR="008F3BD1">
        <w:rPr>
          <w:rFonts w:ascii="Arial" w:hAnsi="Arial" w:cs="Arial"/>
          <w:b/>
          <w:sz w:val="22"/>
          <w:szCs w:val="22"/>
        </w:rPr>
        <w:t xml:space="preserve"> y</w:t>
      </w:r>
      <w:r>
        <w:rPr>
          <w:rFonts w:ascii="Arial" w:hAnsi="Arial" w:cs="Arial"/>
          <w:b/>
          <w:sz w:val="22"/>
          <w:szCs w:val="22"/>
        </w:rPr>
        <w:t xml:space="preserve"> exten</w:t>
      </w:r>
      <w:r>
        <w:rPr>
          <w:rFonts w:ascii="Arial" w:hAnsi="Arial" w:cs="Arial"/>
          <w:b/>
          <w:sz w:val="22"/>
          <w:szCs w:val="22"/>
        </w:rPr>
        <w:softHyphen/>
        <w:t xml:space="preserve">dida por medio centenar de países, sobre todo de </w:t>
      </w:r>
      <w:proofErr w:type="spellStart"/>
      <w:r>
        <w:rPr>
          <w:rFonts w:ascii="Arial" w:hAnsi="Arial" w:cs="Arial"/>
          <w:b/>
          <w:sz w:val="22"/>
          <w:szCs w:val="22"/>
        </w:rPr>
        <w:t>Africa</w:t>
      </w:r>
      <w:proofErr w:type="spellEnd"/>
      <w:r>
        <w:rPr>
          <w:rFonts w:ascii="Arial" w:hAnsi="Arial" w:cs="Arial"/>
          <w:b/>
          <w:sz w:val="22"/>
          <w:szCs w:val="22"/>
        </w:rPr>
        <w:t xml:space="preserve"> y Suramérica. O los gru</w:t>
      </w:r>
      <w:r>
        <w:rPr>
          <w:rFonts w:ascii="Arial" w:hAnsi="Arial" w:cs="Arial"/>
          <w:b/>
          <w:sz w:val="22"/>
          <w:szCs w:val="22"/>
        </w:rPr>
        <w:softHyphen/>
        <w:t>pos más comprometidos del "Movimien</w:t>
      </w:r>
      <w:r>
        <w:rPr>
          <w:rFonts w:ascii="Arial" w:hAnsi="Arial" w:cs="Arial"/>
          <w:b/>
          <w:sz w:val="22"/>
          <w:szCs w:val="22"/>
        </w:rPr>
        <w:softHyphen/>
        <w:t>to del mundo mejor"</w:t>
      </w:r>
      <w:r w:rsidR="008F3BD1">
        <w:rPr>
          <w:rFonts w:ascii="Arial" w:hAnsi="Arial" w:cs="Arial"/>
          <w:b/>
          <w:sz w:val="22"/>
          <w:szCs w:val="22"/>
        </w:rPr>
        <w:t xml:space="preserve"> promovidos por el</w:t>
      </w:r>
      <w:r>
        <w:rPr>
          <w:rFonts w:ascii="Arial" w:hAnsi="Arial" w:cs="Arial"/>
          <w:b/>
          <w:sz w:val="22"/>
          <w:szCs w:val="22"/>
        </w:rPr>
        <w:t xml:space="preserve"> jesuita Ricardo Lom</w:t>
      </w:r>
      <w:r>
        <w:rPr>
          <w:rFonts w:ascii="Arial" w:hAnsi="Arial" w:cs="Arial"/>
          <w:b/>
          <w:sz w:val="22"/>
          <w:szCs w:val="22"/>
        </w:rPr>
        <w:softHyphen/>
        <w:t>bardi (1908-1979) que seguía las consig</w:t>
      </w:r>
      <w:r>
        <w:rPr>
          <w:rFonts w:ascii="Arial" w:hAnsi="Arial" w:cs="Arial"/>
          <w:b/>
          <w:sz w:val="22"/>
          <w:szCs w:val="22"/>
        </w:rPr>
        <w:softHyphen/>
        <w:t>nas de Pío XII</w:t>
      </w:r>
      <w:r w:rsidR="005826C1">
        <w:rPr>
          <w:rFonts w:ascii="Arial" w:hAnsi="Arial" w:cs="Arial"/>
          <w:b/>
          <w:sz w:val="22"/>
          <w:szCs w:val="22"/>
        </w:rPr>
        <w:t>.</w:t>
      </w:r>
    </w:p>
    <w:p w:rsidR="00E73928" w:rsidRDefault="00E73928" w:rsidP="00BF70AF">
      <w:pPr>
        <w:pStyle w:val="estilo3"/>
        <w:tabs>
          <w:tab w:val="left" w:pos="9639"/>
        </w:tabs>
        <w:spacing w:before="0" w:beforeAutospacing="0" w:after="0" w:afterAutospacing="0"/>
        <w:ind w:firstLine="284"/>
        <w:jc w:val="both"/>
        <w:rPr>
          <w:rFonts w:ascii="Arial" w:hAnsi="Arial" w:cs="Arial"/>
          <w:b/>
          <w:sz w:val="22"/>
          <w:szCs w:val="22"/>
        </w:rPr>
      </w:pPr>
    </w:p>
    <w:p w:rsidR="00E73928" w:rsidRDefault="00E73928" w:rsidP="00BF70AF">
      <w:pPr>
        <w:pStyle w:val="estilo3"/>
        <w:tabs>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Entre los segundos se podrían señalar la "Obra de María" de la audaz Clara </w:t>
      </w:r>
      <w:proofErr w:type="spellStart"/>
      <w:r>
        <w:rPr>
          <w:rFonts w:ascii="Arial" w:hAnsi="Arial" w:cs="Arial"/>
          <w:b/>
          <w:sz w:val="22"/>
          <w:szCs w:val="22"/>
        </w:rPr>
        <w:t>Lubich</w:t>
      </w:r>
      <w:proofErr w:type="spellEnd"/>
      <w:r>
        <w:rPr>
          <w:rFonts w:ascii="Arial" w:hAnsi="Arial" w:cs="Arial"/>
          <w:b/>
          <w:sz w:val="22"/>
          <w:szCs w:val="22"/>
        </w:rPr>
        <w:t xml:space="preserve"> (+1920) iniciada en Trento en 1942: o las "Mujeres de </w:t>
      </w:r>
      <w:proofErr w:type="spellStart"/>
      <w:r>
        <w:rPr>
          <w:rFonts w:ascii="Arial" w:hAnsi="Arial" w:cs="Arial"/>
          <w:b/>
          <w:sz w:val="22"/>
          <w:szCs w:val="22"/>
        </w:rPr>
        <w:t>Betania</w:t>
      </w:r>
      <w:proofErr w:type="spellEnd"/>
      <w:r>
        <w:rPr>
          <w:rFonts w:ascii="Arial" w:hAnsi="Arial" w:cs="Arial"/>
          <w:b/>
          <w:sz w:val="22"/>
          <w:szCs w:val="22"/>
        </w:rPr>
        <w:t xml:space="preserve">", de Juan van </w:t>
      </w:r>
      <w:proofErr w:type="spellStart"/>
      <w:r>
        <w:rPr>
          <w:rFonts w:ascii="Arial" w:hAnsi="Arial" w:cs="Arial"/>
          <w:b/>
          <w:sz w:val="22"/>
          <w:szCs w:val="22"/>
        </w:rPr>
        <w:t>Ginneken</w:t>
      </w:r>
      <w:proofErr w:type="spellEnd"/>
      <w:r>
        <w:rPr>
          <w:rFonts w:ascii="Arial" w:hAnsi="Arial" w:cs="Arial"/>
          <w:b/>
          <w:sz w:val="22"/>
          <w:szCs w:val="22"/>
        </w:rPr>
        <w:t xml:space="preserve"> (1877-1944) surgida en Ho</w:t>
      </w:r>
      <w:r>
        <w:rPr>
          <w:rFonts w:ascii="Arial" w:hAnsi="Arial" w:cs="Arial"/>
          <w:b/>
          <w:sz w:val="22"/>
          <w:szCs w:val="22"/>
        </w:rPr>
        <w:softHyphen/>
        <w:t>landa en 1919; o la "Alianza de Jesús por María" del Sacerd</w:t>
      </w:r>
      <w:r>
        <w:rPr>
          <w:rFonts w:ascii="Arial" w:hAnsi="Arial" w:cs="Arial"/>
          <w:b/>
          <w:sz w:val="22"/>
          <w:szCs w:val="22"/>
        </w:rPr>
        <w:t>o</w:t>
      </w:r>
      <w:r>
        <w:rPr>
          <w:rFonts w:ascii="Arial" w:hAnsi="Arial" w:cs="Arial"/>
          <w:b/>
          <w:sz w:val="22"/>
          <w:szCs w:val="22"/>
        </w:rPr>
        <w:t xml:space="preserve">te Antonio </w:t>
      </w:r>
      <w:proofErr w:type="spellStart"/>
      <w:r>
        <w:rPr>
          <w:rFonts w:ascii="Arial" w:hAnsi="Arial" w:cs="Arial"/>
          <w:b/>
          <w:sz w:val="22"/>
          <w:szCs w:val="22"/>
        </w:rPr>
        <w:t>Mundarain</w:t>
      </w:r>
      <w:proofErr w:type="spellEnd"/>
      <w:r>
        <w:rPr>
          <w:rFonts w:ascii="Arial" w:hAnsi="Arial" w:cs="Arial"/>
          <w:b/>
          <w:sz w:val="22"/>
          <w:szCs w:val="22"/>
        </w:rPr>
        <w:t xml:space="preserve"> en 1925: o las "Misioneras de la Unidad" funda</w:t>
      </w:r>
      <w:r>
        <w:rPr>
          <w:rFonts w:ascii="Arial" w:hAnsi="Arial" w:cs="Arial"/>
          <w:b/>
          <w:sz w:val="22"/>
          <w:szCs w:val="22"/>
        </w:rPr>
        <w:softHyphen/>
        <w:t>das en 1962 por el sa</w:t>
      </w:r>
      <w:r>
        <w:rPr>
          <w:rFonts w:ascii="Arial" w:hAnsi="Arial" w:cs="Arial"/>
          <w:b/>
          <w:sz w:val="22"/>
          <w:szCs w:val="22"/>
        </w:rPr>
        <w:softHyphen/>
        <w:t>cerdote ecumenista Julián García (n. 1922)</w:t>
      </w:r>
    </w:p>
    <w:p w:rsidR="00E73928" w:rsidRDefault="00E73928" w:rsidP="00BF70AF">
      <w:pPr>
        <w:pStyle w:val="estilo3"/>
        <w:tabs>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color w:val="0070C0"/>
        </w:rPr>
      </w:pPr>
      <w:r>
        <w:rPr>
          <w:rFonts w:ascii="Arial" w:hAnsi="Arial" w:cs="Arial"/>
          <w:b/>
          <w:color w:val="0070C0"/>
          <w:sz w:val="28"/>
          <w:szCs w:val="28"/>
        </w:rPr>
        <w:t xml:space="preserve"> </w:t>
      </w:r>
      <w:r>
        <w:rPr>
          <w:rStyle w:val="Textoennegrita"/>
          <w:rFonts w:ascii="Arial" w:hAnsi="Arial" w:cs="Arial"/>
          <w:color w:val="0070C0"/>
          <w:sz w:val="28"/>
          <w:szCs w:val="28"/>
        </w:rPr>
        <w:t xml:space="preserve"> </w:t>
      </w:r>
      <w:r w:rsidR="002D2F3A">
        <w:rPr>
          <w:rStyle w:val="Textoennegrita"/>
          <w:rFonts w:ascii="Arial" w:hAnsi="Arial" w:cs="Arial"/>
          <w:color w:val="0070C0"/>
          <w:sz w:val="28"/>
          <w:szCs w:val="28"/>
        </w:rPr>
        <w:t xml:space="preserve">2º  </w:t>
      </w:r>
      <w:r>
        <w:rPr>
          <w:rStyle w:val="Textoennegrita"/>
          <w:rFonts w:ascii="Arial" w:hAnsi="Arial" w:cs="Arial"/>
          <w:color w:val="0070C0"/>
        </w:rPr>
        <w:t>Institutos seculares</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Muchos de los grupos asociados qui</w:t>
      </w:r>
      <w:r>
        <w:rPr>
          <w:rFonts w:ascii="Arial" w:hAnsi="Arial" w:cs="Arial"/>
          <w:b/>
          <w:sz w:val="22"/>
          <w:szCs w:val="22"/>
        </w:rPr>
        <w:softHyphen/>
        <w:t>sieron pronto establecer vínculos religio</w:t>
      </w:r>
      <w:r>
        <w:rPr>
          <w:rFonts w:ascii="Arial" w:hAnsi="Arial" w:cs="Arial"/>
          <w:b/>
          <w:sz w:val="22"/>
          <w:szCs w:val="22"/>
        </w:rPr>
        <w:softHyphen/>
        <w:t>sos, pero que no llegaran a ataduras públicas en la Iglesia, para vivir en inten</w:t>
      </w:r>
      <w:r>
        <w:rPr>
          <w:rFonts w:ascii="Arial" w:hAnsi="Arial" w:cs="Arial"/>
          <w:b/>
          <w:sz w:val="22"/>
          <w:szCs w:val="22"/>
        </w:rPr>
        <w:softHyphen/>
        <w:t>sidad la pe</w:t>
      </w:r>
      <w:r>
        <w:rPr>
          <w:rFonts w:ascii="Arial" w:hAnsi="Arial" w:cs="Arial"/>
          <w:b/>
          <w:sz w:val="22"/>
          <w:szCs w:val="22"/>
        </w:rPr>
        <w:t>r</w:t>
      </w:r>
      <w:r>
        <w:rPr>
          <w:rFonts w:ascii="Arial" w:hAnsi="Arial" w:cs="Arial"/>
          <w:b/>
          <w:sz w:val="22"/>
          <w:szCs w:val="22"/>
        </w:rPr>
        <w:t>fección evangélica, pero poder trabajar "de otra forma y con liber</w:t>
      </w:r>
      <w:r>
        <w:rPr>
          <w:rFonts w:ascii="Arial" w:hAnsi="Arial" w:cs="Arial"/>
          <w:b/>
          <w:sz w:val="22"/>
          <w:szCs w:val="22"/>
        </w:rPr>
        <w:softHyphen/>
        <w:t>tad secular" en las fábri</w:t>
      </w:r>
      <w:r>
        <w:rPr>
          <w:rFonts w:ascii="Arial" w:hAnsi="Arial" w:cs="Arial"/>
          <w:b/>
          <w:sz w:val="22"/>
          <w:szCs w:val="22"/>
        </w:rPr>
        <w:softHyphen/>
        <w:t>cas, en los sindi</w:t>
      </w:r>
      <w:r>
        <w:rPr>
          <w:rFonts w:ascii="Arial" w:hAnsi="Arial" w:cs="Arial"/>
          <w:b/>
          <w:sz w:val="22"/>
          <w:szCs w:val="22"/>
        </w:rPr>
        <w:softHyphen/>
        <w:t>catos, en los bancos y en las universi</w:t>
      </w:r>
      <w:r>
        <w:rPr>
          <w:rFonts w:ascii="Arial" w:hAnsi="Arial" w:cs="Arial"/>
          <w:b/>
          <w:sz w:val="22"/>
          <w:szCs w:val="22"/>
        </w:rPr>
        <w:softHyphen/>
        <w:t>dad, en la sociedad.</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br/>
        <w:t>   Ante la abundancia de estas realidades eclesiales Pío XII publicó el 2 de Febrero de 1947 las Constitución Apostólica "</w:t>
      </w:r>
      <w:proofErr w:type="spellStart"/>
      <w:r>
        <w:rPr>
          <w:rFonts w:ascii="Arial" w:hAnsi="Arial" w:cs="Arial"/>
          <w:b/>
          <w:sz w:val="22"/>
          <w:szCs w:val="22"/>
        </w:rPr>
        <w:t>Pro</w:t>
      </w:r>
      <w:r>
        <w:rPr>
          <w:rFonts w:ascii="Arial" w:hAnsi="Arial" w:cs="Arial"/>
          <w:b/>
          <w:sz w:val="22"/>
          <w:szCs w:val="22"/>
        </w:rPr>
        <w:softHyphen/>
        <w:t>vida</w:t>
      </w:r>
      <w:proofErr w:type="spellEnd"/>
      <w:r>
        <w:rPr>
          <w:rFonts w:ascii="Arial" w:hAnsi="Arial" w:cs="Arial"/>
          <w:b/>
          <w:sz w:val="22"/>
          <w:szCs w:val="22"/>
        </w:rPr>
        <w:t xml:space="preserve"> Mater </w:t>
      </w:r>
      <w:proofErr w:type="spellStart"/>
      <w:r>
        <w:rPr>
          <w:rFonts w:ascii="Arial" w:hAnsi="Arial" w:cs="Arial"/>
          <w:b/>
          <w:sz w:val="22"/>
          <w:szCs w:val="22"/>
        </w:rPr>
        <w:t>Ecclesiae</w:t>
      </w:r>
      <w:proofErr w:type="spellEnd"/>
      <w:r>
        <w:rPr>
          <w:rFonts w:ascii="Arial" w:hAnsi="Arial" w:cs="Arial"/>
          <w:b/>
          <w:sz w:val="22"/>
          <w:szCs w:val="22"/>
        </w:rPr>
        <w:t>", normalizando en la Iglesia estos Institutos.</w:t>
      </w:r>
    </w:p>
    <w:p w:rsidR="00E73928" w:rsidRPr="005826C1"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p>
    <w:p w:rsidR="00E73928" w:rsidRPr="005826C1"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sidRPr="005826C1">
        <w:rPr>
          <w:rFonts w:ascii="Arial" w:hAnsi="Arial" w:cs="Arial"/>
          <w:b/>
          <w:sz w:val="22"/>
          <w:szCs w:val="22"/>
        </w:rPr>
        <w:t>   Modelos signifi</w:t>
      </w:r>
      <w:r w:rsidRPr="005826C1">
        <w:rPr>
          <w:rFonts w:ascii="Arial" w:hAnsi="Arial" w:cs="Arial"/>
          <w:b/>
          <w:sz w:val="22"/>
          <w:szCs w:val="22"/>
        </w:rPr>
        <w:softHyphen/>
        <w:t xml:space="preserve">cativos fueron </w:t>
      </w:r>
      <w:r w:rsidR="008F3BD1">
        <w:rPr>
          <w:rFonts w:ascii="Arial" w:hAnsi="Arial" w:cs="Arial"/>
          <w:b/>
          <w:sz w:val="22"/>
          <w:szCs w:val="22"/>
        </w:rPr>
        <w:t>por ejemplo</w:t>
      </w:r>
      <w:r w:rsidRPr="005826C1">
        <w:rPr>
          <w:rFonts w:ascii="Arial" w:hAnsi="Arial" w:cs="Arial"/>
          <w:b/>
          <w:sz w:val="22"/>
          <w:szCs w:val="22"/>
        </w:rPr>
        <w:t>:</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 </w:t>
      </w:r>
      <w:r w:rsidR="008F3BD1">
        <w:rPr>
          <w:rFonts w:ascii="Arial" w:hAnsi="Arial" w:cs="Arial"/>
          <w:b/>
          <w:sz w:val="22"/>
          <w:szCs w:val="22"/>
        </w:rPr>
        <w:t xml:space="preserve">La obra del </w:t>
      </w:r>
      <w:r>
        <w:rPr>
          <w:rFonts w:ascii="Arial" w:hAnsi="Arial" w:cs="Arial"/>
          <w:b/>
          <w:sz w:val="22"/>
          <w:szCs w:val="22"/>
        </w:rPr>
        <w:t>"Opus Dei"</w:t>
      </w:r>
      <w:r w:rsidR="008F3BD1">
        <w:rPr>
          <w:rFonts w:ascii="Arial" w:hAnsi="Arial" w:cs="Arial"/>
          <w:b/>
          <w:sz w:val="22"/>
          <w:szCs w:val="22"/>
        </w:rPr>
        <w:t>,</w:t>
      </w:r>
      <w:r>
        <w:rPr>
          <w:rFonts w:ascii="Arial" w:hAnsi="Arial" w:cs="Arial"/>
          <w:b/>
          <w:sz w:val="22"/>
          <w:szCs w:val="22"/>
        </w:rPr>
        <w:t xml:space="preserve"> fundad</w:t>
      </w:r>
      <w:r w:rsidR="008F3BD1">
        <w:rPr>
          <w:rFonts w:ascii="Arial" w:hAnsi="Arial" w:cs="Arial"/>
          <w:b/>
          <w:sz w:val="22"/>
          <w:szCs w:val="22"/>
        </w:rPr>
        <w:t>a</w:t>
      </w:r>
      <w:r>
        <w:rPr>
          <w:rFonts w:ascii="Arial" w:hAnsi="Arial" w:cs="Arial"/>
          <w:b/>
          <w:sz w:val="22"/>
          <w:szCs w:val="22"/>
        </w:rPr>
        <w:t xml:space="preserve"> en 1928 por el hoy canonizado José María E</w:t>
      </w:r>
      <w:r>
        <w:rPr>
          <w:rFonts w:ascii="Arial" w:hAnsi="Arial" w:cs="Arial"/>
          <w:b/>
          <w:sz w:val="22"/>
          <w:szCs w:val="22"/>
        </w:rPr>
        <w:t>s</w:t>
      </w:r>
      <w:r>
        <w:rPr>
          <w:rFonts w:ascii="Arial" w:hAnsi="Arial" w:cs="Arial"/>
          <w:b/>
          <w:sz w:val="22"/>
          <w:szCs w:val="22"/>
        </w:rPr>
        <w:t>crivá de Bala</w:t>
      </w:r>
      <w:r>
        <w:rPr>
          <w:rFonts w:ascii="Arial" w:hAnsi="Arial" w:cs="Arial"/>
          <w:b/>
          <w:sz w:val="22"/>
          <w:szCs w:val="22"/>
        </w:rPr>
        <w:softHyphen/>
        <w:t>guer. Iniciad</w:t>
      </w:r>
      <w:r w:rsidR="008F3BD1">
        <w:rPr>
          <w:rFonts w:ascii="Arial" w:hAnsi="Arial" w:cs="Arial"/>
          <w:b/>
          <w:sz w:val="22"/>
          <w:szCs w:val="22"/>
        </w:rPr>
        <w:t>a</w:t>
      </w:r>
      <w:r>
        <w:rPr>
          <w:rFonts w:ascii="Arial" w:hAnsi="Arial" w:cs="Arial"/>
          <w:b/>
          <w:sz w:val="22"/>
          <w:szCs w:val="22"/>
        </w:rPr>
        <w:t xml:space="preserve"> como obra juvenil de seglares, ampliada a mujeres en 1930, estuvo sostenid</w:t>
      </w:r>
      <w:r w:rsidR="008F3BD1">
        <w:rPr>
          <w:rFonts w:ascii="Arial" w:hAnsi="Arial" w:cs="Arial"/>
          <w:b/>
          <w:sz w:val="22"/>
          <w:szCs w:val="22"/>
        </w:rPr>
        <w:t>a</w:t>
      </w:r>
      <w:r>
        <w:rPr>
          <w:rFonts w:ascii="Arial" w:hAnsi="Arial" w:cs="Arial"/>
          <w:b/>
          <w:sz w:val="22"/>
          <w:szCs w:val="22"/>
        </w:rPr>
        <w:t xml:space="preserve"> por los sacerdotes miembros, or</w:t>
      </w:r>
      <w:r>
        <w:rPr>
          <w:rFonts w:ascii="Arial" w:hAnsi="Arial" w:cs="Arial"/>
          <w:b/>
          <w:sz w:val="22"/>
          <w:szCs w:val="22"/>
        </w:rPr>
        <w:softHyphen/>
        <w:t>ganizados en 1943 como "Her</w:t>
      </w:r>
      <w:r>
        <w:rPr>
          <w:rFonts w:ascii="Arial" w:hAnsi="Arial" w:cs="Arial"/>
          <w:b/>
          <w:sz w:val="22"/>
          <w:szCs w:val="22"/>
        </w:rPr>
        <w:softHyphen/>
        <w:t>man</w:t>
      </w:r>
      <w:r>
        <w:rPr>
          <w:rFonts w:ascii="Arial" w:hAnsi="Arial" w:cs="Arial"/>
          <w:b/>
          <w:sz w:val="22"/>
          <w:szCs w:val="22"/>
        </w:rPr>
        <w:softHyphen/>
        <w:t xml:space="preserve">dad Sacerdotal de la Santa Cruz". La Obra </w:t>
      </w:r>
      <w:r w:rsidR="008F3BD1">
        <w:rPr>
          <w:rFonts w:ascii="Arial" w:hAnsi="Arial" w:cs="Arial"/>
          <w:b/>
          <w:sz w:val="22"/>
          <w:szCs w:val="22"/>
        </w:rPr>
        <w:t xml:space="preserve">se organizó como Instituto secular y </w:t>
      </w:r>
      <w:r>
        <w:rPr>
          <w:rFonts w:ascii="Arial" w:hAnsi="Arial" w:cs="Arial"/>
          <w:b/>
          <w:sz w:val="22"/>
          <w:szCs w:val="22"/>
        </w:rPr>
        <w:t>evolu</w:t>
      </w:r>
      <w:r>
        <w:rPr>
          <w:rFonts w:ascii="Arial" w:hAnsi="Arial" w:cs="Arial"/>
          <w:b/>
          <w:sz w:val="22"/>
          <w:szCs w:val="22"/>
        </w:rPr>
        <w:softHyphen/>
        <w:t>cionó a fina</w:t>
      </w:r>
      <w:r>
        <w:rPr>
          <w:rFonts w:ascii="Arial" w:hAnsi="Arial" w:cs="Arial"/>
          <w:b/>
          <w:sz w:val="22"/>
          <w:szCs w:val="22"/>
        </w:rPr>
        <w:softHyphen/>
        <w:t>les del siglo XX</w:t>
      </w:r>
      <w:r w:rsidR="008F3BD1">
        <w:rPr>
          <w:rFonts w:ascii="Arial" w:hAnsi="Arial" w:cs="Arial"/>
          <w:b/>
          <w:sz w:val="22"/>
          <w:szCs w:val="22"/>
        </w:rPr>
        <w:t xml:space="preserve"> para asegurar su autonomía en los proceso evangelizad</w:t>
      </w:r>
      <w:r w:rsidR="008F3BD1">
        <w:rPr>
          <w:rFonts w:ascii="Arial" w:hAnsi="Arial" w:cs="Arial"/>
          <w:b/>
          <w:sz w:val="22"/>
          <w:szCs w:val="22"/>
        </w:rPr>
        <w:t>o</w:t>
      </w:r>
      <w:r w:rsidR="008F3BD1">
        <w:rPr>
          <w:rFonts w:ascii="Arial" w:hAnsi="Arial" w:cs="Arial"/>
          <w:b/>
          <w:sz w:val="22"/>
          <w:szCs w:val="22"/>
        </w:rPr>
        <w:t xml:space="preserve">res </w:t>
      </w:r>
      <w:r>
        <w:rPr>
          <w:rFonts w:ascii="Arial" w:hAnsi="Arial" w:cs="Arial"/>
          <w:b/>
          <w:sz w:val="22"/>
          <w:szCs w:val="22"/>
        </w:rPr>
        <w:t xml:space="preserve"> hacia una "Prelatu</w:t>
      </w:r>
      <w:r>
        <w:rPr>
          <w:rFonts w:ascii="Arial" w:hAnsi="Arial" w:cs="Arial"/>
          <w:b/>
          <w:sz w:val="22"/>
          <w:szCs w:val="22"/>
        </w:rPr>
        <w:softHyphen/>
        <w:t xml:space="preserve">ra </w:t>
      </w:r>
      <w:proofErr w:type="spellStart"/>
      <w:r>
        <w:rPr>
          <w:rFonts w:ascii="Arial" w:hAnsi="Arial" w:cs="Arial"/>
          <w:b/>
          <w:sz w:val="22"/>
          <w:szCs w:val="22"/>
        </w:rPr>
        <w:t>Nul</w:t>
      </w:r>
      <w:r>
        <w:rPr>
          <w:rFonts w:ascii="Arial" w:hAnsi="Arial" w:cs="Arial"/>
          <w:b/>
          <w:sz w:val="22"/>
          <w:szCs w:val="22"/>
        </w:rPr>
        <w:softHyphen/>
        <w:t>lius</w:t>
      </w:r>
      <w:proofErr w:type="spellEnd"/>
      <w:r>
        <w:rPr>
          <w:rFonts w:ascii="Arial" w:hAnsi="Arial" w:cs="Arial"/>
          <w:b/>
          <w:sz w:val="22"/>
          <w:szCs w:val="22"/>
        </w:rPr>
        <w:t>", con</w:t>
      </w:r>
      <w:r>
        <w:rPr>
          <w:rFonts w:ascii="Arial" w:hAnsi="Arial" w:cs="Arial"/>
          <w:b/>
          <w:sz w:val="22"/>
          <w:szCs w:val="22"/>
        </w:rPr>
        <w:softHyphen/>
        <w:t>ce</w:t>
      </w:r>
      <w:r>
        <w:rPr>
          <w:rFonts w:ascii="Arial" w:hAnsi="Arial" w:cs="Arial"/>
          <w:b/>
          <w:sz w:val="22"/>
          <w:szCs w:val="22"/>
        </w:rPr>
        <w:softHyphen/>
        <w:t>dida por Roma como co</w:t>
      </w:r>
      <w:r>
        <w:rPr>
          <w:rFonts w:ascii="Arial" w:hAnsi="Arial" w:cs="Arial"/>
          <w:b/>
          <w:sz w:val="22"/>
          <w:szCs w:val="22"/>
        </w:rPr>
        <w:softHyphen/>
        <w:t>rres</w:t>
      </w:r>
      <w:r>
        <w:rPr>
          <w:rFonts w:ascii="Arial" w:hAnsi="Arial" w:cs="Arial"/>
          <w:b/>
          <w:sz w:val="22"/>
          <w:szCs w:val="22"/>
        </w:rPr>
        <w:softHyphen/>
        <w:t>pon</w:t>
      </w:r>
      <w:r>
        <w:rPr>
          <w:rFonts w:ascii="Arial" w:hAnsi="Arial" w:cs="Arial"/>
          <w:b/>
          <w:sz w:val="22"/>
          <w:szCs w:val="22"/>
        </w:rPr>
        <w:softHyphen/>
        <w:t>den</w:t>
      </w:r>
      <w:r>
        <w:rPr>
          <w:rFonts w:ascii="Arial" w:hAnsi="Arial" w:cs="Arial"/>
          <w:b/>
          <w:sz w:val="22"/>
          <w:szCs w:val="22"/>
        </w:rPr>
        <w:softHyphen/>
        <w:t>cia a deter</w:t>
      </w:r>
      <w:r>
        <w:rPr>
          <w:rFonts w:ascii="Arial" w:hAnsi="Arial" w:cs="Arial"/>
          <w:b/>
          <w:sz w:val="22"/>
          <w:szCs w:val="22"/>
        </w:rPr>
        <w:softHyphen/>
        <w:t>mi</w:t>
      </w:r>
      <w:r>
        <w:rPr>
          <w:rFonts w:ascii="Arial" w:hAnsi="Arial" w:cs="Arial"/>
          <w:b/>
          <w:sz w:val="22"/>
          <w:szCs w:val="22"/>
        </w:rPr>
        <w:softHyphen/>
        <w:t>na</w:t>
      </w:r>
      <w:r>
        <w:rPr>
          <w:rFonts w:ascii="Arial" w:hAnsi="Arial" w:cs="Arial"/>
          <w:b/>
          <w:sz w:val="22"/>
          <w:szCs w:val="22"/>
        </w:rPr>
        <w:softHyphen/>
        <w:t>dos servi</w:t>
      </w:r>
      <w:r>
        <w:rPr>
          <w:rFonts w:ascii="Arial" w:hAnsi="Arial" w:cs="Arial"/>
          <w:b/>
          <w:sz w:val="22"/>
          <w:szCs w:val="22"/>
        </w:rPr>
        <w:softHyphen/>
        <w:t>cios socia</w:t>
      </w:r>
      <w:r>
        <w:rPr>
          <w:rFonts w:ascii="Arial" w:hAnsi="Arial" w:cs="Arial"/>
          <w:b/>
          <w:sz w:val="22"/>
          <w:szCs w:val="22"/>
        </w:rPr>
        <w:softHyphen/>
        <w:t>les pres</w:t>
      </w:r>
      <w:r>
        <w:rPr>
          <w:rFonts w:ascii="Arial" w:hAnsi="Arial" w:cs="Arial"/>
          <w:b/>
          <w:sz w:val="22"/>
          <w:szCs w:val="22"/>
        </w:rPr>
        <w:softHyphen/>
        <w:t>tados gene</w:t>
      </w:r>
      <w:r>
        <w:rPr>
          <w:rFonts w:ascii="Arial" w:hAnsi="Arial" w:cs="Arial"/>
          <w:b/>
          <w:sz w:val="22"/>
          <w:szCs w:val="22"/>
        </w:rPr>
        <w:softHyphen/>
        <w:t>ro</w:t>
      </w:r>
      <w:r>
        <w:rPr>
          <w:rFonts w:ascii="Arial" w:hAnsi="Arial" w:cs="Arial"/>
          <w:b/>
          <w:sz w:val="22"/>
          <w:szCs w:val="22"/>
        </w:rPr>
        <w:softHyphen/>
        <w:t>sa</w:t>
      </w:r>
      <w:r>
        <w:rPr>
          <w:rFonts w:ascii="Arial" w:hAnsi="Arial" w:cs="Arial"/>
          <w:b/>
          <w:sz w:val="22"/>
          <w:szCs w:val="22"/>
        </w:rPr>
        <w:softHyphen/>
        <w:t>mente a la Iglesia.</w:t>
      </w:r>
    </w:p>
    <w:p w:rsidR="0047402D"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lastRenderedPageBreak/>
        <w:t xml:space="preserve"> -  La "Institución Teresiana" del mártir</w:t>
      </w:r>
      <w:r w:rsidR="005826C1">
        <w:rPr>
          <w:rFonts w:ascii="Arial" w:hAnsi="Arial" w:cs="Arial"/>
          <w:b/>
          <w:sz w:val="22"/>
          <w:szCs w:val="22"/>
        </w:rPr>
        <w:t xml:space="preserve"> San</w:t>
      </w:r>
      <w:r>
        <w:rPr>
          <w:rFonts w:ascii="Arial" w:hAnsi="Arial" w:cs="Arial"/>
          <w:b/>
          <w:sz w:val="22"/>
          <w:szCs w:val="22"/>
        </w:rPr>
        <w:t xml:space="preserve"> Pedro </w:t>
      </w:r>
      <w:proofErr w:type="spellStart"/>
      <w:r>
        <w:rPr>
          <w:rFonts w:ascii="Arial" w:hAnsi="Arial" w:cs="Arial"/>
          <w:b/>
          <w:sz w:val="22"/>
          <w:szCs w:val="22"/>
        </w:rPr>
        <w:t>Poveda</w:t>
      </w:r>
      <w:proofErr w:type="spellEnd"/>
      <w:r>
        <w:rPr>
          <w:rFonts w:ascii="Arial" w:hAnsi="Arial" w:cs="Arial"/>
          <w:b/>
          <w:sz w:val="22"/>
          <w:szCs w:val="22"/>
        </w:rPr>
        <w:t xml:space="preserve"> (1874-1936</w:t>
      </w:r>
      <w:r w:rsidR="008F3BD1">
        <w:rPr>
          <w:rFonts w:ascii="Arial" w:hAnsi="Arial" w:cs="Arial"/>
          <w:b/>
          <w:sz w:val="22"/>
          <w:szCs w:val="22"/>
        </w:rPr>
        <w:t>)</w:t>
      </w:r>
      <w:r>
        <w:rPr>
          <w:rFonts w:ascii="Arial" w:hAnsi="Arial" w:cs="Arial"/>
          <w:b/>
          <w:sz w:val="22"/>
          <w:szCs w:val="22"/>
        </w:rPr>
        <w:t xml:space="preserve"> </w:t>
      </w:r>
      <w:r w:rsidR="008F3BD1">
        <w:rPr>
          <w:rFonts w:ascii="Arial" w:hAnsi="Arial" w:cs="Arial"/>
          <w:b/>
          <w:sz w:val="22"/>
          <w:szCs w:val="22"/>
        </w:rPr>
        <w:t>surgió e</w:t>
      </w:r>
      <w:r>
        <w:rPr>
          <w:rFonts w:ascii="Arial" w:hAnsi="Arial" w:cs="Arial"/>
          <w:b/>
          <w:sz w:val="22"/>
          <w:szCs w:val="22"/>
        </w:rPr>
        <w:t>n Jaén en 1917, dedicada a tareas docentes en ámbitos intelectuales</w:t>
      </w:r>
      <w:r w:rsidR="008F3BD1">
        <w:rPr>
          <w:rFonts w:ascii="Arial" w:hAnsi="Arial" w:cs="Arial"/>
          <w:b/>
          <w:sz w:val="22"/>
          <w:szCs w:val="22"/>
        </w:rPr>
        <w:t xml:space="preserve"> y docentes</w:t>
      </w:r>
      <w:r>
        <w:rPr>
          <w:rFonts w:ascii="Arial" w:hAnsi="Arial" w:cs="Arial"/>
          <w:b/>
          <w:sz w:val="22"/>
          <w:szCs w:val="22"/>
        </w:rPr>
        <w:t>.</w:t>
      </w:r>
    </w:p>
    <w:p w:rsidR="0047402D"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w:t>
      </w: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  La "Institución Javeriana"</w:t>
      </w:r>
      <w:r w:rsidR="008F3BD1">
        <w:rPr>
          <w:rFonts w:ascii="Arial" w:hAnsi="Arial" w:cs="Arial"/>
          <w:b/>
          <w:sz w:val="22"/>
          <w:szCs w:val="22"/>
        </w:rPr>
        <w:t>,</w:t>
      </w:r>
      <w:r>
        <w:rPr>
          <w:rFonts w:ascii="Arial" w:hAnsi="Arial" w:cs="Arial"/>
          <w:b/>
          <w:sz w:val="22"/>
          <w:szCs w:val="22"/>
        </w:rPr>
        <w:t xml:space="preserve"> del jesuita Manuel Marín Triana (1899-1981), funda</w:t>
      </w:r>
      <w:r>
        <w:rPr>
          <w:rFonts w:ascii="Arial" w:hAnsi="Arial" w:cs="Arial"/>
          <w:b/>
          <w:sz w:val="22"/>
          <w:szCs w:val="22"/>
        </w:rPr>
        <w:softHyphen/>
        <w:t>da en Madrid en 1941.</w:t>
      </w:r>
    </w:p>
    <w:p w:rsidR="0047402D" w:rsidRDefault="0047402D" w:rsidP="00BF70AF">
      <w:pPr>
        <w:pStyle w:val="estilo3"/>
        <w:tabs>
          <w:tab w:val="left" w:pos="0"/>
          <w:tab w:val="left" w:pos="9639"/>
        </w:tabs>
        <w:spacing w:before="0" w:beforeAutospacing="0" w:after="0" w:afterAutospacing="0"/>
        <w:ind w:firstLine="284"/>
        <w:jc w:val="both"/>
        <w:rPr>
          <w:rFonts w:ascii="Arial" w:hAnsi="Arial" w:cs="Arial"/>
          <w:b/>
          <w:sz w:val="22"/>
          <w:szCs w:val="22"/>
        </w:rPr>
      </w:pPr>
    </w:p>
    <w:p w:rsidR="00E73928" w:rsidRDefault="00E73928" w:rsidP="00BF70AF">
      <w:pPr>
        <w:pStyle w:val="estilo3"/>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 El Instituto Secular "Unión de Cate</w:t>
      </w:r>
      <w:r>
        <w:rPr>
          <w:rFonts w:ascii="Arial" w:hAnsi="Arial" w:cs="Arial"/>
          <w:b/>
          <w:sz w:val="22"/>
          <w:szCs w:val="22"/>
        </w:rPr>
        <w:softHyphen/>
        <w:t>quistas del Santo Crucifijo y de María Inmac</w:t>
      </w:r>
      <w:r>
        <w:rPr>
          <w:rFonts w:ascii="Arial" w:hAnsi="Arial" w:cs="Arial"/>
          <w:b/>
          <w:sz w:val="22"/>
          <w:szCs w:val="22"/>
        </w:rPr>
        <w:t>u</w:t>
      </w:r>
      <w:r>
        <w:rPr>
          <w:rFonts w:ascii="Arial" w:hAnsi="Arial" w:cs="Arial"/>
          <w:b/>
          <w:sz w:val="22"/>
          <w:szCs w:val="22"/>
        </w:rPr>
        <w:t xml:space="preserve">lada", de Turín, fundado en 1914 por el </w:t>
      </w:r>
      <w:r w:rsidR="008F3BD1">
        <w:rPr>
          <w:rFonts w:ascii="Arial" w:hAnsi="Arial" w:cs="Arial"/>
          <w:b/>
          <w:sz w:val="22"/>
          <w:szCs w:val="22"/>
        </w:rPr>
        <w:t>religiosa del Instituto de Hermanos de las E</w:t>
      </w:r>
      <w:r w:rsidR="008F3BD1">
        <w:rPr>
          <w:rFonts w:ascii="Arial" w:hAnsi="Arial" w:cs="Arial"/>
          <w:b/>
          <w:sz w:val="22"/>
          <w:szCs w:val="22"/>
        </w:rPr>
        <w:t>s</w:t>
      </w:r>
      <w:r w:rsidR="008F3BD1">
        <w:rPr>
          <w:rFonts w:ascii="Arial" w:hAnsi="Arial" w:cs="Arial"/>
          <w:b/>
          <w:sz w:val="22"/>
          <w:szCs w:val="22"/>
        </w:rPr>
        <w:t xml:space="preserve">cuelas </w:t>
      </w:r>
      <w:proofErr w:type="spellStart"/>
      <w:r w:rsidR="008F3BD1">
        <w:rPr>
          <w:rFonts w:ascii="Arial" w:hAnsi="Arial" w:cs="Arial"/>
          <w:b/>
          <w:sz w:val="22"/>
          <w:szCs w:val="22"/>
        </w:rPr>
        <w:t>Crsitianas</w:t>
      </w:r>
      <w:proofErr w:type="spellEnd"/>
      <w:r w:rsidR="008F3BD1">
        <w:rPr>
          <w:rFonts w:ascii="Arial" w:hAnsi="Arial" w:cs="Arial"/>
          <w:b/>
          <w:sz w:val="22"/>
          <w:szCs w:val="22"/>
        </w:rPr>
        <w:t xml:space="preserve"> </w:t>
      </w:r>
      <w:r>
        <w:rPr>
          <w:rFonts w:ascii="Arial" w:hAnsi="Arial" w:cs="Arial"/>
          <w:b/>
          <w:sz w:val="22"/>
          <w:szCs w:val="22"/>
        </w:rPr>
        <w:t xml:space="preserve">Hno. </w:t>
      </w:r>
      <w:proofErr w:type="spellStart"/>
      <w:r>
        <w:rPr>
          <w:rFonts w:ascii="Arial" w:hAnsi="Arial" w:cs="Arial"/>
          <w:b/>
          <w:sz w:val="22"/>
          <w:szCs w:val="22"/>
        </w:rPr>
        <w:t>Teodoreto</w:t>
      </w:r>
      <w:proofErr w:type="spellEnd"/>
      <w:r>
        <w:rPr>
          <w:rFonts w:ascii="Arial" w:hAnsi="Arial" w:cs="Arial"/>
          <w:b/>
          <w:sz w:val="22"/>
          <w:szCs w:val="22"/>
        </w:rPr>
        <w:t xml:space="preserve"> (1871-1954)</w:t>
      </w:r>
      <w:r w:rsidR="008F3BD1">
        <w:rPr>
          <w:rFonts w:ascii="Arial" w:hAnsi="Arial" w:cs="Arial"/>
          <w:b/>
          <w:sz w:val="22"/>
          <w:szCs w:val="22"/>
        </w:rPr>
        <w:t xml:space="preserve"> y bajo las intuiciones espirituales del franciscano </w:t>
      </w:r>
      <w:r w:rsidR="008F3BD1" w:rsidRPr="00284E43">
        <w:rPr>
          <w:rFonts w:ascii="Arial" w:hAnsi="Arial" w:cs="Arial"/>
          <w:b/>
          <w:spacing w:val="-2"/>
          <w:sz w:val="22"/>
          <w:szCs w:val="22"/>
          <w:lang w:val="es-ES_tradnl"/>
        </w:rPr>
        <w:t xml:space="preserve">Fray Leopoldo María </w:t>
      </w:r>
      <w:proofErr w:type="spellStart"/>
      <w:r w:rsidR="008F3BD1" w:rsidRPr="00284E43">
        <w:rPr>
          <w:rFonts w:ascii="Arial" w:hAnsi="Arial" w:cs="Arial"/>
          <w:b/>
          <w:spacing w:val="-2"/>
          <w:sz w:val="22"/>
          <w:szCs w:val="22"/>
          <w:lang w:val="es-ES_tradnl"/>
        </w:rPr>
        <w:t>Muso</w:t>
      </w:r>
      <w:proofErr w:type="spellEnd"/>
    </w:p>
    <w:p w:rsidR="00E73928" w:rsidRDefault="00E73928" w:rsidP="00BF70AF">
      <w:pPr>
        <w:pStyle w:val="estilo3"/>
        <w:tabs>
          <w:tab w:val="left" w:pos="0"/>
          <w:tab w:val="left" w:pos="9639"/>
        </w:tabs>
        <w:spacing w:before="0" w:beforeAutospacing="0" w:after="0" w:afterAutospacing="0"/>
        <w:ind w:firstLine="284"/>
        <w:rPr>
          <w:rFonts w:ascii="Arial" w:hAnsi="Arial" w:cs="Arial"/>
          <w:b/>
          <w:sz w:val="22"/>
          <w:szCs w:val="22"/>
        </w:rPr>
      </w:pPr>
    </w:p>
    <w:p w:rsidR="00E73928" w:rsidRDefault="00E73928" w:rsidP="00BF70AF">
      <w:pPr>
        <w:pStyle w:val="estilo2"/>
        <w:tabs>
          <w:tab w:val="left" w:pos="0"/>
          <w:tab w:val="left" w:pos="9639"/>
        </w:tabs>
        <w:spacing w:before="0" w:beforeAutospacing="0" w:after="0" w:afterAutospacing="0"/>
        <w:ind w:firstLine="284"/>
        <w:jc w:val="center"/>
        <w:rPr>
          <w:rFonts w:ascii="Arial" w:hAnsi="Arial" w:cs="Arial"/>
          <w:b/>
          <w:sz w:val="22"/>
          <w:szCs w:val="22"/>
        </w:rPr>
      </w:pPr>
      <w:r>
        <w:rPr>
          <w:rFonts w:ascii="Arial" w:hAnsi="Arial" w:cs="Arial"/>
          <w:b/>
          <w:noProof/>
          <w:sz w:val="22"/>
          <w:szCs w:val="22"/>
        </w:rPr>
        <w:drawing>
          <wp:inline distT="0" distB="0" distL="0" distR="0">
            <wp:extent cx="4020561" cy="2371725"/>
            <wp:effectExtent l="19050" t="0" r="0" b="0"/>
            <wp:docPr id="7" name="Imagen 1" descr="http://www.lasalle.es/catequesis2/R/zplantilla_clip_image002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lasalle.es/catequesis2/R/zplantilla_clip_image002_0016.jpg"/>
                    <pic:cNvPicPr>
                      <a:picLocks noChangeAspect="1" noChangeArrowheads="1"/>
                    </pic:cNvPicPr>
                  </pic:nvPicPr>
                  <pic:blipFill>
                    <a:blip r:embed="rId37"/>
                    <a:srcRect/>
                    <a:stretch>
                      <a:fillRect/>
                    </a:stretch>
                  </pic:blipFill>
                  <pic:spPr bwMode="auto">
                    <a:xfrm>
                      <a:off x="0" y="0"/>
                      <a:ext cx="4014683" cy="2368257"/>
                    </a:xfrm>
                    <a:prstGeom prst="rect">
                      <a:avLst/>
                    </a:prstGeom>
                    <a:noFill/>
                    <a:ln w="9525">
                      <a:noFill/>
                      <a:miter lim="800000"/>
                      <a:headEnd/>
                      <a:tailEnd/>
                    </a:ln>
                  </pic:spPr>
                </pic:pic>
              </a:graphicData>
            </a:graphic>
          </wp:inline>
        </w:drawing>
      </w:r>
    </w:p>
    <w:p w:rsidR="00E73928" w:rsidRDefault="00E73928" w:rsidP="00BF70AF">
      <w:pPr>
        <w:pStyle w:val="estilo2"/>
        <w:tabs>
          <w:tab w:val="left" w:pos="0"/>
          <w:tab w:val="left" w:pos="9639"/>
        </w:tabs>
        <w:spacing w:before="0" w:beforeAutospacing="0" w:after="0" w:afterAutospacing="0"/>
        <w:ind w:firstLine="284"/>
        <w:rPr>
          <w:rFonts w:ascii="Arial" w:hAnsi="Arial" w:cs="Arial"/>
          <w:b/>
          <w:sz w:val="22"/>
          <w:szCs w:val="22"/>
        </w:rPr>
      </w:pPr>
    </w:p>
    <w:p w:rsidR="003D229C"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Sociedades religiosas y entidades apostólicas se han multiplicado en lo</w:t>
      </w:r>
      <w:r w:rsidR="005826C1">
        <w:rPr>
          <w:rFonts w:ascii="Arial" w:hAnsi="Arial" w:cs="Arial"/>
          <w:b/>
          <w:sz w:val="22"/>
          <w:szCs w:val="22"/>
        </w:rPr>
        <w:t>s</w:t>
      </w:r>
      <w:r>
        <w:rPr>
          <w:rFonts w:ascii="Arial" w:hAnsi="Arial" w:cs="Arial"/>
          <w:b/>
          <w:sz w:val="22"/>
          <w:szCs w:val="22"/>
        </w:rPr>
        <w:t xml:space="preserve"> tiempos recientes, sobre todo a lo largo del siglo XX, </w:t>
      </w:r>
      <w:r w:rsidR="00284E43">
        <w:rPr>
          <w:rFonts w:ascii="Arial" w:hAnsi="Arial" w:cs="Arial"/>
          <w:b/>
          <w:sz w:val="22"/>
          <w:szCs w:val="22"/>
        </w:rPr>
        <w:t>aumentando bajo la inspiración del Espír</w:t>
      </w:r>
      <w:r w:rsidR="00284E43">
        <w:rPr>
          <w:rFonts w:ascii="Arial" w:hAnsi="Arial" w:cs="Arial"/>
          <w:b/>
          <w:sz w:val="22"/>
          <w:szCs w:val="22"/>
        </w:rPr>
        <w:t>i</w:t>
      </w:r>
      <w:r w:rsidR="00284E43">
        <w:rPr>
          <w:rFonts w:ascii="Arial" w:hAnsi="Arial" w:cs="Arial"/>
          <w:b/>
          <w:sz w:val="22"/>
          <w:szCs w:val="22"/>
        </w:rPr>
        <w:t xml:space="preserve">tu Santo la acción evangelizadora de la Iglesia. Con más o menos originalidad, se fue incrementado a lo largo del siglo XX la autonomía de los movimientos de seglares, </w:t>
      </w:r>
      <w:r>
        <w:rPr>
          <w:rFonts w:ascii="Arial" w:hAnsi="Arial" w:cs="Arial"/>
          <w:b/>
          <w:sz w:val="22"/>
          <w:szCs w:val="22"/>
        </w:rPr>
        <w:t>s</w:t>
      </w:r>
      <w:r>
        <w:rPr>
          <w:rFonts w:ascii="Arial" w:hAnsi="Arial" w:cs="Arial"/>
          <w:b/>
          <w:sz w:val="22"/>
          <w:szCs w:val="22"/>
        </w:rPr>
        <w:t>o</w:t>
      </w:r>
      <w:r>
        <w:rPr>
          <w:rFonts w:ascii="Arial" w:hAnsi="Arial" w:cs="Arial"/>
          <w:b/>
          <w:sz w:val="22"/>
          <w:szCs w:val="22"/>
        </w:rPr>
        <w:t xml:space="preserve">bretodo una vez que se entendió que no todo carisma </w:t>
      </w:r>
      <w:r w:rsidR="00284E43">
        <w:rPr>
          <w:rFonts w:ascii="Arial" w:hAnsi="Arial" w:cs="Arial"/>
          <w:b/>
          <w:sz w:val="22"/>
          <w:szCs w:val="22"/>
        </w:rPr>
        <w:t>debe e</w:t>
      </w:r>
      <w:r>
        <w:rPr>
          <w:rFonts w:ascii="Arial" w:hAnsi="Arial" w:cs="Arial"/>
          <w:b/>
          <w:sz w:val="22"/>
          <w:szCs w:val="22"/>
        </w:rPr>
        <w:t>star supeditado a las b</w:t>
      </w:r>
      <w:r>
        <w:rPr>
          <w:rFonts w:ascii="Arial" w:hAnsi="Arial" w:cs="Arial"/>
          <w:b/>
          <w:sz w:val="22"/>
          <w:szCs w:val="22"/>
        </w:rPr>
        <w:t>u</w:t>
      </w:r>
      <w:r>
        <w:rPr>
          <w:rFonts w:ascii="Arial" w:hAnsi="Arial" w:cs="Arial"/>
          <w:b/>
          <w:sz w:val="22"/>
          <w:szCs w:val="22"/>
        </w:rPr>
        <w:t>rocracias inter</w:t>
      </w:r>
      <w:r>
        <w:rPr>
          <w:rFonts w:ascii="Arial" w:hAnsi="Arial" w:cs="Arial"/>
          <w:b/>
          <w:sz w:val="22"/>
          <w:szCs w:val="22"/>
        </w:rPr>
        <w:softHyphen/>
        <w:t>minables de la curia romana y que el mundo globalizado de hoy exige libertad, creatividad y continua movilidad</w:t>
      </w:r>
      <w:r w:rsidR="00284E43">
        <w:rPr>
          <w:rFonts w:ascii="Arial" w:hAnsi="Arial" w:cs="Arial"/>
          <w:b/>
          <w:sz w:val="22"/>
          <w:szCs w:val="22"/>
        </w:rPr>
        <w:t xml:space="preserve">. </w:t>
      </w:r>
    </w:p>
    <w:p w:rsidR="003D229C" w:rsidRDefault="003D229C" w:rsidP="00BF70AF">
      <w:pPr>
        <w:pStyle w:val="estilo2"/>
        <w:tabs>
          <w:tab w:val="left" w:pos="0"/>
          <w:tab w:val="left" w:pos="9639"/>
        </w:tabs>
        <w:spacing w:before="0" w:beforeAutospacing="0" w:after="0" w:afterAutospacing="0"/>
        <w:ind w:firstLine="284"/>
        <w:jc w:val="both"/>
        <w:rPr>
          <w:rFonts w:ascii="Arial" w:hAnsi="Arial" w:cs="Arial"/>
          <w:b/>
          <w:sz w:val="22"/>
          <w:szCs w:val="22"/>
        </w:rPr>
      </w:pPr>
    </w:p>
    <w:p w:rsidR="00284E43" w:rsidRDefault="003D229C"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w:t>
      </w:r>
      <w:r w:rsidR="00284E43">
        <w:rPr>
          <w:rFonts w:ascii="Arial" w:hAnsi="Arial" w:cs="Arial"/>
          <w:b/>
          <w:sz w:val="22"/>
          <w:szCs w:val="22"/>
        </w:rPr>
        <w:t xml:space="preserve">Los animadores de movimientos seglares abrieron desde mediados del siglo XX un intenso y fecundo campo de evangelización en las </w:t>
      </w:r>
      <w:proofErr w:type="spellStart"/>
      <w:r w:rsidR="00284E43">
        <w:rPr>
          <w:rFonts w:ascii="Arial" w:hAnsi="Arial" w:cs="Arial"/>
          <w:b/>
          <w:sz w:val="22"/>
          <w:szCs w:val="22"/>
        </w:rPr>
        <w:t>unviersidades</w:t>
      </w:r>
      <w:proofErr w:type="spellEnd"/>
      <w:r w:rsidR="00284E43">
        <w:rPr>
          <w:rFonts w:ascii="Arial" w:hAnsi="Arial" w:cs="Arial"/>
          <w:b/>
          <w:sz w:val="22"/>
          <w:szCs w:val="22"/>
        </w:rPr>
        <w:t>, en los centros san</w:t>
      </w:r>
      <w:r w:rsidR="00284E43">
        <w:rPr>
          <w:rFonts w:ascii="Arial" w:hAnsi="Arial" w:cs="Arial"/>
          <w:b/>
          <w:sz w:val="22"/>
          <w:szCs w:val="22"/>
        </w:rPr>
        <w:t>i</w:t>
      </w:r>
      <w:r w:rsidR="00284E43">
        <w:rPr>
          <w:rFonts w:ascii="Arial" w:hAnsi="Arial" w:cs="Arial"/>
          <w:b/>
          <w:sz w:val="22"/>
          <w:szCs w:val="22"/>
        </w:rPr>
        <w:t xml:space="preserve">tarios, los ámbitos periodístico, en los servicios de caridad y de solidaridad. </w:t>
      </w:r>
      <w:r w:rsidR="00E73928">
        <w:rPr>
          <w:rFonts w:ascii="Arial" w:hAnsi="Arial" w:cs="Arial"/>
          <w:b/>
          <w:sz w:val="22"/>
          <w:szCs w:val="22"/>
        </w:rPr>
        <w:t>Por eso son muchas las formas nuevas de cons</w:t>
      </w:r>
      <w:r w:rsidR="00E73928">
        <w:rPr>
          <w:rFonts w:ascii="Arial" w:hAnsi="Arial" w:cs="Arial"/>
          <w:b/>
          <w:sz w:val="22"/>
          <w:szCs w:val="22"/>
        </w:rPr>
        <w:softHyphen/>
        <w:t>truir grupos de "vida religio</w:t>
      </w:r>
      <w:r w:rsidR="00E73928">
        <w:rPr>
          <w:rFonts w:ascii="Arial" w:hAnsi="Arial" w:cs="Arial"/>
          <w:b/>
          <w:sz w:val="22"/>
          <w:szCs w:val="22"/>
        </w:rPr>
        <w:softHyphen/>
        <w:t>sa"</w:t>
      </w:r>
      <w:r w:rsidR="00284E43">
        <w:rPr>
          <w:rFonts w:ascii="Arial" w:hAnsi="Arial" w:cs="Arial"/>
          <w:b/>
          <w:sz w:val="22"/>
          <w:szCs w:val="22"/>
        </w:rPr>
        <w:t xml:space="preserve"> no canónica (votos, reglas, jerarquías)</w:t>
      </w:r>
      <w:r w:rsidR="00E73928">
        <w:rPr>
          <w:rFonts w:ascii="Arial" w:hAnsi="Arial" w:cs="Arial"/>
          <w:b/>
          <w:sz w:val="22"/>
          <w:szCs w:val="22"/>
        </w:rPr>
        <w:t xml:space="preserve"> </w:t>
      </w:r>
      <w:r w:rsidR="00284E43">
        <w:rPr>
          <w:rFonts w:ascii="Arial" w:hAnsi="Arial" w:cs="Arial"/>
          <w:b/>
          <w:sz w:val="22"/>
          <w:szCs w:val="22"/>
        </w:rPr>
        <w:t xml:space="preserve">pero no menos </w:t>
      </w:r>
      <w:r w:rsidR="00E73928">
        <w:rPr>
          <w:rFonts w:ascii="Arial" w:hAnsi="Arial" w:cs="Arial"/>
          <w:b/>
          <w:sz w:val="22"/>
          <w:szCs w:val="22"/>
        </w:rPr>
        <w:t>intensa, eficaz, sincera</w:t>
      </w:r>
      <w:r w:rsidR="00284E43">
        <w:rPr>
          <w:rFonts w:ascii="Arial" w:hAnsi="Arial" w:cs="Arial"/>
          <w:b/>
          <w:sz w:val="22"/>
          <w:szCs w:val="22"/>
        </w:rPr>
        <w:t xml:space="preserve"> que los institutos de otros tiempos</w:t>
      </w:r>
      <w:r w:rsidR="00E73928">
        <w:rPr>
          <w:rFonts w:ascii="Arial" w:hAnsi="Arial" w:cs="Arial"/>
          <w:b/>
          <w:sz w:val="22"/>
          <w:szCs w:val="22"/>
        </w:rPr>
        <w:t>,</w:t>
      </w:r>
      <w:r w:rsidR="00284E43">
        <w:rPr>
          <w:rFonts w:ascii="Arial" w:hAnsi="Arial" w:cs="Arial"/>
          <w:b/>
          <w:sz w:val="22"/>
          <w:szCs w:val="22"/>
        </w:rPr>
        <w:t xml:space="preserve"> y con libertad de acción</w:t>
      </w:r>
    </w:p>
    <w:p w:rsidR="00E73928" w:rsidRDefault="00E73928" w:rsidP="00BF70AF">
      <w:pPr>
        <w:pStyle w:val="estilo2"/>
        <w:tabs>
          <w:tab w:val="left" w:pos="0"/>
          <w:tab w:val="left" w:pos="9639"/>
        </w:tabs>
        <w:spacing w:before="0" w:beforeAutospacing="0" w:after="0" w:afterAutospacing="0"/>
        <w:ind w:firstLine="284"/>
        <w:rPr>
          <w:rFonts w:ascii="Arial" w:hAnsi="Arial" w:cs="Arial"/>
          <w:b/>
          <w:sz w:val="22"/>
          <w:szCs w:val="22"/>
        </w:rPr>
      </w:pPr>
    </w:p>
    <w:p w:rsidR="00E73928" w:rsidRDefault="00E73928" w:rsidP="00BF70AF">
      <w:pPr>
        <w:pStyle w:val="estilo2"/>
        <w:tabs>
          <w:tab w:val="left" w:pos="0"/>
          <w:tab w:val="left" w:pos="9639"/>
        </w:tabs>
        <w:spacing w:before="0" w:beforeAutospacing="0" w:after="0" w:afterAutospacing="0"/>
        <w:ind w:firstLine="284"/>
        <w:rPr>
          <w:rFonts w:ascii="Arial" w:hAnsi="Arial" w:cs="Arial"/>
          <w:b/>
          <w:color w:val="0070C0"/>
          <w:sz w:val="22"/>
          <w:szCs w:val="22"/>
        </w:rPr>
      </w:pPr>
      <w:r>
        <w:rPr>
          <w:rFonts w:ascii="Arial" w:hAnsi="Arial" w:cs="Arial"/>
          <w:b/>
          <w:color w:val="0070C0"/>
          <w:sz w:val="22"/>
          <w:szCs w:val="22"/>
        </w:rPr>
        <w:t xml:space="preserve">3º Grupos apostólicos </w:t>
      </w:r>
      <w:r w:rsidR="00284E43">
        <w:rPr>
          <w:rFonts w:ascii="Arial" w:hAnsi="Arial" w:cs="Arial"/>
          <w:b/>
          <w:color w:val="0070C0"/>
          <w:sz w:val="22"/>
          <w:szCs w:val="22"/>
        </w:rPr>
        <w:t>má</w:t>
      </w:r>
      <w:r w:rsidR="005826C1">
        <w:rPr>
          <w:rFonts w:ascii="Arial" w:hAnsi="Arial" w:cs="Arial"/>
          <w:b/>
          <w:color w:val="0070C0"/>
          <w:sz w:val="22"/>
          <w:szCs w:val="22"/>
        </w:rPr>
        <w:t>s libres</w:t>
      </w:r>
    </w:p>
    <w:p w:rsidR="005826C1" w:rsidRDefault="00E73928" w:rsidP="00BF70AF">
      <w:pPr>
        <w:pStyle w:val="estilo2"/>
        <w:tabs>
          <w:tab w:val="left" w:pos="0"/>
          <w:tab w:val="left" w:pos="9639"/>
        </w:tabs>
        <w:spacing w:before="0" w:beforeAutospacing="0" w:after="0" w:afterAutospacing="0"/>
        <w:ind w:firstLine="284"/>
        <w:rPr>
          <w:rFonts w:ascii="Arial" w:hAnsi="Arial" w:cs="Arial"/>
          <w:b/>
          <w:sz w:val="22"/>
          <w:szCs w:val="22"/>
        </w:rPr>
      </w:pPr>
      <w:r>
        <w:rPr>
          <w:rFonts w:ascii="Arial" w:hAnsi="Arial" w:cs="Arial"/>
          <w:b/>
          <w:sz w:val="22"/>
          <w:szCs w:val="22"/>
        </w:rPr>
        <w:br/>
        <w:t>  </w:t>
      </w:r>
      <w:r w:rsidR="005826C1">
        <w:rPr>
          <w:rFonts w:ascii="Arial" w:hAnsi="Arial" w:cs="Arial"/>
          <w:b/>
          <w:sz w:val="22"/>
          <w:szCs w:val="22"/>
        </w:rPr>
        <w:t xml:space="preserve">   S</w:t>
      </w:r>
      <w:r>
        <w:rPr>
          <w:rFonts w:ascii="Arial" w:hAnsi="Arial" w:cs="Arial"/>
          <w:b/>
          <w:sz w:val="22"/>
          <w:szCs w:val="22"/>
        </w:rPr>
        <w:t>e han multiplicado grupos más o menos estables a lo largo del siglo XX, que no siempre están en los catálo</w:t>
      </w:r>
      <w:r>
        <w:rPr>
          <w:rFonts w:ascii="Arial" w:hAnsi="Arial" w:cs="Arial"/>
          <w:b/>
          <w:sz w:val="22"/>
          <w:szCs w:val="22"/>
        </w:rPr>
        <w:softHyphen/>
        <w:t>gos de las Diócesis o de las Congrega</w:t>
      </w:r>
      <w:r>
        <w:rPr>
          <w:rFonts w:ascii="Arial" w:hAnsi="Arial" w:cs="Arial"/>
          <w:b/>
          <w:sz w:val="22"/>
          <w:szCs w:val="22"/>
        </w:rPr>
        <w:softHyphen/>
        <w:t>ciones Romana</w:t>
      </w:r>
      <w:r w:rsidR="005826C1">
        <w:rPr>
          <w:rFonts w:ascii="Arial" w:hAnsi="Arial" w:cs="Arial"/>
          <w:b/>
          <w:sz w:val="22"/>
          <w:szCs w:val="22"/>
        </w:rPr>
        <w:t>s</w:t>
      </w:r>
      <w:r>
        <w:rPr>
          <w:rFonts w:ascii="Arial" w:hAnsi="Arial" w:cs="Arial"/>
          <w:b/>
          <w:sz w:val="22"/>
          <w:szCs w:val="22"/>
        </w:rPr>
        <w:t>.</w:t>
      </w:r>
      <w:r w:rsidR="00284E43">
        <w:rPr>
          <w:rFonts w:ascii="Arial" w:hAnsi="Arial" w:cs="Arial"/>
          <w:b/>
          <w:sz w:val="22"/>
          <w:szCs w:val="22"/>
        </w:rPr>
        <w:t xml:space="preserve"> T</w:t>
      </w:r>
      <w:r w:rsidR="00284E43">
        <w:rPr>
          <w:rFonts w:ascii="Arial" w:hAnsi="Arial" w:cs="Arial"/>
          <w:b/>
          <w:sz w:val="22"/>
          <w:szCs w:val="22"/>
        </w:rPr>
        <w:t>a</w:t>
      </w:r>
      <w:r w:rsidR="00284E43">
        <w:rPr>
          <w:rFonts w:ascii="Arial" w:hAnsi="Arial" w:cs="Arial"/>
          <w:b/>
          <w:sz w:val="22"/>
          <w:szCs w:val="22"/>
        </w:rPr>
        <w:t>les pueden ser los siguientes:</w:t>
      </w:r>
    </w:p>
    <w:p w:rsidR="00E73928" w:rsidRDefault="00E73928" w:rsidP="00BF70AF">
      <w:pPr>
        <w:pStyle w:val="estilo2"/>
        <w:tabs>
          <w:tab w:val="left" w:pos="0"/>
          <w:tab w:val="left" w:pos="9639"/>
        </w:tabs>
        <w:spacing w:before="0" w:beforeAutospacing="0" w:after="0" w:afterAutospacing="0"/>
        <w:ind w:firstLine="284"/>
        <w:rPr>
          <w:rFonts w:ascii="Arial" w:hAnsi="Arial" w:cs="Arial"/>
          <w:b/>
          <w:sz w:val="22"/>
          <w:szCs w:val="22"/>
        </w:rPr>
      </w:pPr>
      <w:r>
        <w:rPr>
          <w:rFonts w:ascii="Arial" w:hAnsi="Arial" w:cs="Arial"/>
          <w:b/>
          <w:sz w:val="22"/>
          <w:szCs w:val="22"/>
        </w:rPr>
        <w:br/>
        <w:t>     - Cofradías y asociaciones;</w:t>
      </w:r>
      <w:r>
        <w:rPr>
          <w:rFonts w:ascii="Arial" w:hAnsi="Arial" w:cs="Arial"/>
          <w:b/>
          <w:sz w:val="22"/>
          <w:szCs w:val="22"/>
        </w:rPr>
        <w:br/>
        <w:t>     - Hermandades y servicio de apoyo;</w:t>
      </w:r>
      <w:r>
        <w:rPr>
          <w:rFonts w:ascii="Arial" w:hAnsi="Arial" w:cs="Arial"/>
          <w:b/>
          <w:sz w:val="22"/>
          <w:szCs w:val="22"/>
        </w:rPr>
        <w:br/>
        <w:t xml:space="preserve">     - Sociedades piadosas </w:t>
      </w:r>
      <w:r w:rsidR="00284E43">
        <w:rPr>
          <w:rFonts w:ascii="Arial" w:hAnsi="Arial" w:cs="Arial"/>
          <w:b/>
          <w:sz w:val="22"/>
          <w:szCs w:val="22"/>
        </w:rPr>
        <w:t xml:space="preserve">de oración y </w:t>
      </w:r>
      <w:r>
        <w:rPr>
          <w:rFonts w:ascii="Arial" w:hAnsi="Arial" w:cs="Arial"/>
          <w:b/>
          <w:sz w:val="22"/>
          <w:szCs w:val="22"/>
        </w:rPr>
        <w:t>adora</w:t>
      </w:r>
      <w:r w:rsidR="00284E43">
        <w:rPr>
          <w:rFonts w:ascii="Arial" w:hAnsi="Arial" w:cs="Arial"/>
          <w:b/>
          <w:sz w:val="22"/>
          <w:szCs w:val="22"/>
        </w:rPr>
        <w:t>ción</w:t>
      </w:r>
      <w:r>
        <w:rPr>
          <w:rFonts w:ascii="Arial" w:hAnsi="Arial" w:cs="Arial"/>
          <w:b/>
          <w:sz w:val="22"/>
          <w:szCs w:val="22"/>
        </w:rPr>
        <w:t>;</w:t>
      </w:r>
      <w:r>
        <w:rPr>
          <w:rFonts w:ascii="Arial" w:hAnsi="Arial" w:cs="Arial"/>
          <w:b/>
          <w:sz w:val="22"/>
          <w:szCs w:val="22"/>
        </w:rPr>
        <w:br/>
        <w:t xml:space="preserve">     - Movimientos </w:t>
      </w:r>
      <w:r w:rsidR="00284E43">
        <w:rPr>
          <w:rFonts w:ascii="Arial" w:hAnsi="Arial" w:cs="Arial"/>
          <w:b/>
          <w:sz w:val="22"/>
          <w:szCs w:val="22"/>
        </w:rPr>
        <w:t>culturales y artísticos</w:t>
      </w:r>
      <w:r>
        <w:rPr>
          <w:rFonts w:ascii="Arial" w:hAnsi="Arial" w:cs="Arial"/>
          <w:b/>
          <w:sz w:val="22"/>
          <w:szCs w:val="22"/>
        </w:rPr>
        <w:t>;</w:t>
      </w:r>
      <w:r>
        <w:rPr>
          <w:rFonts w:ascii="Arial" w:hAnsi="Arial" w:cs="Arial"/>
          <w:b/>
          <w:sz w:val="22"/>
          <w:szCs w:val="22"/>
        </w:rPr>
        <w:br/>
        <w:t>     - Grupos cristia</w:t>
      </w:r>
      <w:r>
        <w:rPr>
          <w:rFonts w:ascii="Arial" w:hAnsi="Arial" w:cs="Arial"/>
          <w:b/>
          <w:sz w:val="22"/>
          <w:szCs w:val="22"/>
        </w:rPr>
        <w:softHyphen/>
        <w:t xml:space="preserve">nos de </w:t>
      </w:r>
      <w:r w:rsidR="00284E43">
        <w:rPr>
          <w:rFonts w:ascii="Arial" w:hAnsi="Arial" w:cs="Arial"/>
          <w:b/>
          <w:sz w:val="22"/>
          <w:szCs w:val="22"/>
        </w:rPr>
        <w:t xml:space="preserve">caridad, de formación, de </w:t>
      </w:r>
      <w:r>
        <w:rPr>
          <w:rFonts w:ascii="Arial" w:hAnsi="Arial" w:cs="Arial"/>
          <w:b/>
          <w:sz w:val="22"/>
          <w:szCs w:val="22"/>
        </w:rPr>
        <w:t>oración;</w:t>
      </w:r>
      <w:r>
        <w:rPr>
          <w:rFonts w:ascii="Arial" w:hAnsi="Arial" w:cs="Arial"/>
          <w:b/>
          <w:sz w:val="22"/>
          <w:szCs w:val="22"/>
        </w:rPr>
        <w:br/>
        <w:t>     - Catecumenados sacramentales</w:t>
      </w:r>
      <w:r w:rsidR="00284E43">
        <w:rPr>
          <w:rFonts w:ascii="Arial" w:hAnsi="Arial" w:cs="Arial"/>
          <w:b/>
          <w:sz w:val="22"/>
          <w:szCs w:val="22"/>
        </w:rPr>
        <w:t xml:space="preserve"> matrimoniales, de confirmación</w:t>
      </w:r>
      <w:r>
        <w:rPr>
          <w:rFonts w:ascii="Arial" w:hAnsi="Arial" w:cs="Arial"/>
          <w:b/>
          <w:sz w:val="22"/>
          <w:szCs w:val="22"/>
        </w:rPr>
        <w:t xml:space="preserve"> </w:t>
      </w:r>
      <w:r>
        <w:rPr>
          <w:rFonts w:ascii="Arial" w:hAnsi="Arial" w:cs="Arial"/>
          <w:b/>
          <w:sz w:val="22"/>
          <w:szCs w:val="22"/>
        </w:rPr>
        <w:br/>
        <w:t>     - Sociedades apos</w:t>
      </w:r>
      <w:r>
        <w:rPr>
          <w:rFonts w:ascii="Arial" w:hAnsi="Arial" w:cs="Arial"/>
          <w:b/>
          <w:sz w:val="22"/>
          <w:szCs w:val="22"/>
        </w:rPr>
        <w:softHyphen/>
        <w:t>tólicas misioneras</w:t>
      </w:r>
      <w:r w:rsidR="00284E43">
        <w:rPr>
          <w:rFonts w:ascii="Arial" w:hAnsi="Arial" w:cs="Arial"/>
          <w:b/>
          <w:sz w:val="22"/>
          <w:szCs w:val="22"/>
        </w:rPr>
        <w:t xml:space="preserve"> de ayuda al tercer mundo</w:t>
      </w:r>
      <w:r>
        <w:rPr>
          <w:rFonts w:ascii="Arial" w:hAnsi="Arial" w:cs="Arial"/>
          <w:b/>
          <w:sz w:val="22"/>
          <w:szCs w:val="22"/>
        </w:rPr>
        <w:t>;</w:t>
      </w:r>
      <w:r>
        <w:rPr>
          <w:rFonts w:ascii="Arial" w:hAnsi="Arial" w:cs="Arial"/>
          <w:b/>
          <w:sz w:val="22"/>
          <w:szCs w:val="22"/>
        </w:rPr>
        <w:br/>
        <w:t xml:space="preserve">     - Comunidades </w:t>
      </w:r>
      <w:r w:rsidR="00284E43">
        <w:rPr>
          <w:rFonts w:ascii="Arial" w:hAnsi="Arial" w:cs="Arial"/>
          <w:b/>
          <w:sz w:val="22"/>
          <w:szCs w:val="22"/>
        </w:rPr>
        <w:t xml:space="preserve">de vida </w:t>
      </w:r>
      <w:r>
        <w:rPr>
          <w:rFonts w:ascii="Arial" w:hAnsi="Arial" w:cs="Arial"/>
          <w:b/>
          <w:sz w:val="22"/>
          <w:szCs w:val="22"/>
        </w:rPr>
        <w:t>cristiana de seglares;</w:t>
      </w:r>
      <w:r>
        <w:rPr>
          <w:rFonts w:ascii="Arial" w:hAnsi="Arial" w:cs="Arial"/>
          <w:b/>
          <w:sz w:val="22"/>
          <w:szCs w:val="22"/>
        </w:rPr>
        <w:br/>
        <w:t>     - Grupos</w:t>
      </w:r>
      <w:r w:rsidR="00284E43">
        <w:rPr>
          <w:rFonts w:ascii="Arial" w:hAnsi="Arial" w:cs="Arial"/>
          <w:b/>
          <w:sz w:val="22"/>
          <w:szCs w:val="22"/>
        </w:rPr>
        <w:t xml:space="preserve"> de</w:t>
      </w:r>
      <w:r>
        <w:rPr>
          <w:rFonts w:ascii="Arial" w:hAnsi="Arial" w:cs="Arial"/>
          <w:b/>
          <w:sz w:val="22"/>
          <w:szCs w:val="22"/>
        </w:rPr>
        <w:t xml:space="preserve"> ecum</w:t>
      </w:r>
      <w:r w:rsidR="00284E43">
        <w:rPr>
          <w:rFonts w:ascii="Arial" w:hAnsi="Arial" w:cs="Arial"/>
          <w:b/>
          <w:sz w:val="22"/>
          <w:szCs w:val="22"/>
        </w:rPr>
        <w:t xml:space="preserve">enismo y de relaciones </w:t>
      </w:r>
      <w:proofErr w:type="spellStart"/>
      <w:r w:rsidR="00284E43">
        <w:rPr>
          <w:rFonts w:ascii="Arial" w:hAnsi="Arial" w:cs="Arial"/>
          <w:b/>
          <w:sz w:val="22"/>
          <w:szCs w:val="22"/>
        </w:rPr>
        <w:t>interreligiosas</w:t>
      </w:r>
      <w:proofErr w:type="spellEnd"/>
      <w:r>
        <w:rPr>
          <w:rFonts w:ascii="Arial" w:hAnsi="Arial" w:cs="Arial"/>
          <w:b/>
          <w:sz w:val="22"/>
          <w:szCs w:val="22"/>
        </w:rPr>
        <w:t>;</w:t>
      </w:r>
      <w:r>
        <w:rPr>
          <w:rFonts w:ascii="Arial" w:hAnsi="Arial" w:cs="Arial"/>
          <w:b/>
          <w:sz w:val="22"/>
          <w:szCs w:val="22"/>
        </w:rPr>
        <w:br/>
        <w:t>     - Terceras órdenes de nuevo cuño</w:t>
      </w:r>
      <w:r w:rsidR="001C44C5">
        <w:rPr>
          <w:rFonts w:ascii="Arial" w:hAnsi="Arial" w:cs="Arial"/>
          <w:b/>
          <w:sz w:val="22"/>
          <w:szCs w:val="22"/>
        </w:rPr>
        <w:t xml:space="preserve">, participantes de </w:t>
      </w:r>
      <w:proofErr w:type="spellStart"/>
      <w:r w:rsidR="001C44C5">
        <w:rPr>
          <w:rFonts w:ascii="Arial" w:hAnsi="Arial" w:cs="Arial"/>
          <w:b/>
          <w:sz w:val="22"/>
          <w:szCs w:val="22"/>
        </w:rPr>
        <w:t>carismás</w:t>
      </w:r>
      <w:proofErr w:type="spellEnd"/>
      <w:r w:rsidR="001C44C5">
        <w:rPr>
          <w:rFonts w:ascii="Arial" w:hAnsi="Arial" w:cs="Arial"/>
          <w:b/>
          <w:sz w:val="22"/>
          <w:szCs w:val="22"/>
        </w:rPr>
        <w:t xml:space="preserve"> más históricos</w:t>
      </w:r>
      <w:r>
        <w:rPr>
          <w:rFonts w:ascii="Arial" w:hAnsi="Arial" w:cs="Arial"/>
          <w:b/>
          <w:sz w:val="22"/>
          <w:szCs w:val="22"/>
        </w:rPr>
        <w:t>,</w:t>
      </w:r>
      <w:r>
        <w:rPr>
          <w:rFonts w:ascii="Arial" w:hAnsi="Arial" w:cs="Arial"/>
          <w:b/>
          <w:sz w:val="22"/>
          <w:szCs w:val="22"/>
        </w:rPr>
        <w:br/>
      </w:r>
      <w:r w:rsidR="005826C1">
        <w:rPr>
          <w:rFonts w:ascii="Arial" w:hAnsi="Arial" w:cs="Arial"/>
          <w:b/>
          <w:sz w:val="22"/>
          <w:szCs w:val="22"/>
        </w:rPr>
        <w:t xml:space="preserve"> </w:t>
      </w:r>
      <w:r>
        <w:rPr>
          <w:rFonts w:ascii="Arial" w:hAnsi="Arial" w:cs="Arial"/>
          <w:b/>
          <w:sz w:val="22"/>
          <w:szCs w:val="22"/>
        </w:rPr>
        <w:t>     </w:t>
      </w:r>
    </w:p>
    <w:p w:rsidR="0026478D" w:rsidRDefault="0026478D" w:rsidP="00BF70AF">
      <w:pPr>
        <w:pStyle w:val="estilo2"/>
        <w:tabs>
          <w:tab w:val="left" w:pos="0"/>
          <w:tab w:val="left" w:pos="9639"/>
        </w:tabs>
        <w:spacing w:before="0" w:beforeAutospacing="0" w:after="0" w:afterAutospacing="0"/>
        <w:ind w:firstLine="284"/>
        <w:rPr>
          <w:rFonts w:ascii="Arial" w:hAnsi="Arial" w:cs="Arial"/>
          <w:b/>
          <w:sz w:val="22"/>
          <w:szCs w:val="22"/>
        </w:rPr>
      </w:pPr>
    </w:p>
    <w:p w:rsidR="0026478D" w:rsidRDefault="0026478D" w:rsidP="00BF70AF">
      <w:pPr>
        <w:pStyle w:val="estilo2"/>
        <w:tabs>
          <w:tab w:val="left" w:pos="0"/>
          <w:tab w:val="left" w:pos="9639"/>
        </w:tabs>
        <w:spacing w:before="0" w:beforeAutospacing="0" w:after="0" w:afterAutospacing="0"/>
        <w:ind w:firstLine="284"/>
        <w:rPr>
          <w:rFonts w:ascii="Arial" w:hAnsi="Arial" w:cs="Arial"/>
          <w:b/>
          <w:sz w:val="22"/>
          <w:szCs w:val="22"/>
        </w:rPr>
      </w:pPr>
    </w:p>
    <w:p w:rsidR="00E73928" w:rsidRPr="003A47D1" w:rsidRDefault="005826C1" w:rsidP="00BF70AF">
      <w:pPr>
        <w:pStyle w:val="estilo2"/>
        <w:tabs>
          <w:tab w:val="left" w:pos="0"/>
          <w:tab w:val="left" w:pos="9639"/>
        </w:tabs>
        <w:spacing w:before="0" w:beforeAutospacing="0" w:after="0" w:afterAutospacing="0"/>
        <w:ind w:firstLine="284"/>
        <w:rPr>
          <w:rFonts w:ascii="Arial" w:hAnsi="Arial" w:cs="Arial"/>
          <w:b/>
          <w:color w:val="0070C0"/>
          <w:sz w:val="22"/>
          <w:szCs w:val="22"/>
        </w:rPr>
      </w:pPr>
      <w:r>
        <w:rPr>
          <w:rFonts w:ascii="Arial" w:hAnsi="Arial" w:cs="Arial"/>
          <w:b/>
          <w:color w:val="0070C0"/>
          <w:sz w:val="22"/>
          <w:szCs w:val="22"/>
        </w:rPr>
        <w:lastRenderedPageBreak/>
        <w:t xml:space="preserve"> </w:t>
      </w:r>
      <w:r w:rsidR="002D2F3A">
        <w:rPr>
          <w:rFonts w:ascii="Arial" w:hAnsi="Arial" w:cs="Arial"/>
          <w:b/>
          <w:color w:val="0070C0"/>
          <w:sz w:val="22"/>
          <w:szCs w:val="22"/>
        </w:rPr>
        <w:t>4º</w:t>
      </w:r>
      <w:r>
        <w:rPr>
          <w:rFonts w:ascii="Arial" w:hAnsi="Arial" w:cs="Arial"/>
          <w:b/>
          <w:color w:val="0070C0"/>
          <w:sz w:val="22"/>
          <w:szCs w:val="22"/>
        </w:rPr>
        <w:t xml:space="preserve">. </w:t>
      </w:r>
      <w:r w:rsidR="00E73928" w:rsidRPr="003A47D1">
        <w:rPr>
          <w:rFonts w:ascii="Arial" w:hAnsi="Arial" w:cs="Arial"/>
          <w:b/>
          <w:color w:val="0070C0"/>
          <w:sz w:val="22"/>
          <w:szCs w:val="22"/>
        </w:rPr>
        <w:t>Grupos de acción en vanguardia</w:t>
      </w:r>
    </w:p>
    <w:p w:rsidR="00E73928"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p>
    <w:p w:rsidR="003A47D1"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Nadie podría decir que en estos movi</w:t>
      </w:r>
      <w:r>
        <w:rPr>
          <w:rFonts w:ascii="Arial" w:hAnsi="Arial" w:cs="Arial"/>
          <w:b/>
          <w:sz w:val="22"/>
          <w:szCs w:val="22"/>
        </w:rPr>
        <w:softHyphen/>
        <w:t>mientos no late el Espíritu Santo</w:t>
      </w:r>
      <w:r w:rsidR="001C44C5">
        <w:rPr>
          <w:rFonts w:ascii="Arial" w:hAnsi="Arial" w:cs="Arial"/>
          <w:b/>
          <w:sz w:val="22"/>
          <w:szCs w:val="22"/>
        </w:rPr>
        <w:t>,</w:t>
      </w:r>
      <w:r>
        <w:rPr>
          <w:rFonts w:ascii="Arial" w:hAnsi="Arial" w:cs="Arial"/>
          <w:b/>
          <w:sz w:val="22"/>
          <w:szCs w:val="22"/>
        </w:rPr>
        <w:t>, como aco</w:t>
      </w:r>
      <w:r>
        <w:rPr>
          <w:rFonts w:ascii="Arial" w:hAnsi="Arial" w:cs="Arial"/>
          <w:b/>
          <w:sz w:val="22"/>
          <w:szCs w:val="22"/>
        </w:rPr>
        <w:t>n</w:t>
      </w:r>
      <w:r>
        <w:rPr>
          <w:rFonts w:ascii="Arial" w:hAnsi="Arial" w:cs="Arial"/>
          <w:b/>
          <w:sz w:val="22"/>
          <w:szCs w:val="22"/>
        </w:rPr>
        <w:t xml:space="preserve">teció en tiempos de Francisco de Asís o de Bernardo de </w:t>
      </w:r>
      <w:proofErr w:type="spellStart"/>
      <w:r>
        <w:rPr>
          <w:rFonts w:ascii="Arial" w:hAnsi="Arial" w:cs="Arial"/>
          <w:b/>
          <w:sz w:val="22"/>
          <w:szCs w:val="22"/>
        </w:rPr>
        <w:t>Claraval</w:t>
      </w:r>
      <w:proofErr w:type="spellEnd"/>
      <w:r>
        <w:rPr>
          <w:rFonts w:ascii="Arial" w:hAnsi="Arial" w:cs="Arial"/>
          <w:b/>
          <w:sz w:val="22"/>
          <w:szCs w:val="22"/>
        </w:rPr>
        <w:t>.</w:t>
      </w:r>
      <w:r w:rsidR="001C44C5">
        <w:rPr>
          <w:rFonts w:ascii="Arial" w:hAnsi="Arial" w:cs="Arial"/>
          <w:b/>
          <w:sz w:val="22"/>
          <w:szCs w:val="22"/>
        </w:rPr>
        <w:t xml:space="preserve"> Pero también convi</w:t>
      </w:r>
      <w:r w:rsidR="001C44C5">
        <w:rPr>
          <w:rFonts w:ascii="Arial" w:hAnsi="Arial" w:cs="Arial"/>
          <w:b/>
          <w:sz w:val="22"/>
          <w:szCs w:val="22"/>
        </w:rPr>
        <w:t>e</w:t>
      </w:r>
      <w:r w:rsidR="001C44C5">
        <w:rPr>
          <w:rFonts w:ascii="Arial" w:hAnsi="Arial" w:cs="Arial"/>
          <w:b/>
          <w:sz w:val="22"/>
          <w:szCs w:val="22"/>
        </w:rPr>
        <w:t>ne recordar que no siempre las pertenencia en ellos son siempre firmes, seguras y promotoras de vida cristiana sólida.</w:t>
      </w:r>
    </w:p>
    <w:p w:rsidR="001C44C5"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Algunas de las </w:t>
      </w:r>
      <w:r w:rsidR="001C44C5">
        <w:rPr>
          <w:rFonts w:ascii="Arial" w:hAnsi="Arial" w:cs="Arial"/>
          <w:b/>
          <w:sz w:val="22"/>
          <w:szCs w:val="22"/>
        </w:rPr>
        <w:t xml:space="preserve">figuras, con </w:t>
      </w:r>
      <w:r>
        <w:rPr>
          <w:rFonts w:ascii="Arial" w:hAnsi="Arial" w:cs="Arial"/>
          <w:b/>
          <w:sz w:val="22"/>
          <w:szCs w:val="22"/>
        </w:rPr>
        <w:t>iniciativas</w:t>
      </w:r>
      <w:r w:rsidR="001C44C5">
        <w:rPr>
          <w:rFonts w:ascii="Arial" w:hAnsi="Arial" w:cs="Arial"/>
          <w:b/>
          <w:sz w:val="22"/>
          <w:szCs w:val="22"/>
        </w:rPr>
        <w:t xml:space="preserve"> brillantes</w:t>
      </w:r>
      <w:r>
        <w:rPr>
          <w:rFonts w:ascii="Arial" w:hAnsi="Arial" w:cs="Arial"/>
          <w:b/>
          <w:sz w:val="22"/>
          <w:szCs w:val="22"/>
        </w:rPr>
        <w:t xml:space="preserve"> surgidas a lo largo del siglo XX</w:t>
      </w:r>
      <w:r w:rsidR="001C44C5">
        <w:rPr>
          <w:rFonts w:ascii="Arial" w:hAnsi="Arial" w:cs="Arial"/>
          <w:b/>
          <w:sz w:val="22"/>
          <w:szCs w:val="22"/>
        </w:rPr>
        <w:t>,</w:t>
      </w:r>
      <w:r>
        <w:rPr>
          <w:rFonts w:ascii="Arial" w:hAnsi="Arial" w:cs="Arial"/>
          <w:b/>
          <w:sz w:val="22"/>
          <w:szCs w:val="22"/>
        </w:rPr>
        <w:t xml:space="preserve"> terminaron siendo Institutos</w:t>
      </w:r>
      <w:r w:rsidR="003A47D1">
        <w:rPr>
          <w:rFonts w:ascii="Arial" w:hAnsi="Arial" w:cs="Arial"/>
          <w:b/>
          <w:sz w:val="22"/>
          <w:szCs w:val="22"/>
        </w:rPr>
        <w:t xml:space="preserve"> reconocidos por la Iglesia</w:t>
      </w:r>
      <w:r>
        <w:rPr>
          <w:rFonts w:ascii="Arial" w:hAnsi="Arial" w:cs="Arial"/>
          <w:b/>
          <w:sz w:val="22"/>
          <w:szCs w:val="22"/>
        </w:rPr>
        <w:t>, pero  la intuición inicial</w:t>
      </w:r>
      <w:r w:rsidR="001C44C5">
        <w:rPr>
          <w:rFonts w:ascii="Arial" w:hAnsi="Arial" w:cs="Arial"/>
          <w:b/>
          <w:sz w:val="22"/>
          <w:szCs w:val="22"/>
        </w:rPr>
        <w:t xml:space="preserve"> de m</w:t>
      </w:r>
      <w:r w:rsidR="001C44C5">
        <w:rPr>
          <w:rFonts w:ascii="Arial" w:hAnsi="Arial" w:cs="Arial"/>
          <w:b/>
          <w:sz w:val="22"/>
          <w:szCs w:val="22"/>
        </w:rPr>
        <w:t>u</w:t>
      </w:r>
      <w:r w:rsidR="001C44C5">
        <w:rPr>
          <w:rFonts w:ascii="Arial" w:hAnsi="Arial" w:cs="Arial"/>
          <w:b/>
          <w:sz w:val="22"/>
          <w:szCs w:val="22"/>
        </w:rPr>
        <w:t>chos de ellos</w:t>
      </w:r>
      <w:r>
        <w:rPr>
          <w:rFonts w:ascii="Arial" w:hAnsi="Arial" w:cs="Arial"/>
          <w:b/>
          <w:sz w:val="22"/>
          <w:szCs w:val="22"/>
        </w:rPr>
        <w:t xml:space="preserve"> tal vez no iba por e</w:t>
      </w:r>
      <w:r w:rsidR="001C44C5">
        <w:rPr>
          <w:rFonts w:ascii="Arial" w:hAnsi="Arial" w:cs="Arial"/>
          <w:b/>
          <w:sz w:val="22"/>
          <w:szCs w:val="22"/>
        </w:rPr>
        <w:t>l</w:t>
      </w:r>
      <w:r>
        <w:rPr>
          <w:rFonts w:ascii="Arial" w:hAnsi="Arial" w:cs="Arial"/>
          <w:b/>
          <w:sz w:val="22"/>
          <w:szCs w:val="22"/>
        </w:rPr>
        <w:t xml:space="preserve"> camino</w:t>
      </w:r>
      <w:r w:rsidR="001C44C5">
        <w:rPr>
          <w:rFonts w:ascii="Arial" w:hAnsi="Arial" w:cs="Arial"/>
          <w:b/>
          <w:sz w:val="22"/>
          <w:szCs w:val="22"/>
        </w:rPr>
        <w:t xml:space="preserve"> de transformarse en "Congregaciones rel</w:t>
      </w:r>
      <w:r w:rsidR="001C44C5">
        <w:rPr>
          <w:rFonts w:ascii="Arial" w:hAnsi="Arial" w:cs="Arial"/>
          <w:b/>
          <w:sz w:val="22"/>
          <w:szCs w:val="22"/>
        </w:rPr>
        <w:t>i</w:t>
      </w:r>
      <w:r w:rsidR="001C44C5">
        <w:rPr>
          <w:rFonts w:ascii="Arial" w:hAnsi="Arial" w:cs="Arial"/>
          <w:b/>
          <w:sz w:val="22"/>
          <w:szCs w:val="22"/>
        </w:rPr>
        <w:t>giosas" de derecho diocesano o de derecho pontificio...</w:t>
      </w:r>
      <w:r>
        <w:rPr>
          <w:rFonts w:ascii="Arial" w:hAnsi="Arial" w:cs="Arial"/>
          <w:b/>
          <w:sz w:val="22"/>
          <w:szCs w:val="22"/>
        </w:rPr>
        <w:t>. Algunos</w:t>
      </w:r>
      <w:r w:rsidR="001C44C5">
        <w:rPr>
          <w:rFonts w:ascii="Arial" w:hAnsi="Arial" w:cs="Arial"/>
          <w:b/>
          <w:sz w:val="22"/>
          <w:szCs w:val="22"/>
        </w:rPr>
        <w:t xml:space="preserve"> grupos interesantes, </w:t>
      </w:r>
      <w:r w:rsidR="003A47D1">
        <w:rPr>
          <w:rFonts w:ascii="Arial" w:hAnsi="Arial" w:cs="Arial"/>
          <w:b/>
          <w:sz w:val="22"/>
          <w:szCs w:val="22"/>
        </w:rPr>
        <w:t>pueden ser</w:t>
      </w:r>
      <w:r w:rsidR="001C44C5">
        <w:rPr>
          <w:rFonts w:ascii="Arial" w:hAnsi="Arial" w:cs="Arial"/>
          <w:b/>
          <w:sz w:val="22"/>
          <w:szCs w:val="22"/>
        </w:rPr>
        <w:t xml:space="preserve"> los promotores siguientes</w:t>
      </w:r>
    </w:p>
    <w:p w:rsidR="003A47D1" w:rsidRDefault="003A47D1" w:rsidP="00BF70AF">
      <w:pPr>
        <w:pStyle w:val="estilo2"/>
        <w:tabs>
          <w:tab w:val="left" w:pos="0"/>
          <w:tab w:val="left" w:pos="9639"/>
        </w:tabs>
        <w:spacing w:before="0" w:beforeAutospacing="0" w:after="0" w:afterAutospacing="0"/>
        <w:ind w:firstLine="284"/>
        <w:jc w:val="both"/>
        <w:rPr>
          <w:rFonts w:ascii="Arial" w:hAnsi="Arial" w:cs="Arial"/>
          <w:b/>
          <w:sz w:val="22"/>
          <w:szCs w:val="22"/>
        </w:rPr>
      </w:pPr>
    </w:p>
    <w:p w:rsidR="003A47D1"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 El Beato Santiago </w:t>
      </w:r>
      <w:proofErr w:type="spellStart"/>
      <w:r>
        <w:rPr>
          <w:rFonts w:ascii="Arial" w:hAnsi="Arial" w:cs="Arial"/>
          <w:b/>
          <w:sz w:val="22"/>
          <w:szCs w:val="22"/>
        </w:rPr>
        <w:t>Alberione</w:t>
      </w:r>
      <w:proofErr w:type="spellEnd"/>
      <w:r>
        <w:rPr>
          <w:rFonts w:ascii="Arial" w:hAnsi="Arial" w:cs="Arial"/>
          <w:b/>
          <w:sz w:val="22"/>
          <w:szCs w:val="22"/>
        </w:rPr>
        <w:t xml:space="preserve"> (1884-1971), con los nueve grupos iniciados </w:t>
      </w:r>
      <w:r w:rsidR="001C44C5">
        <w:rPr>
          <w:rFonts w:ascii="Arial" w:hAnsi="Arial" w:cs="Arial"/>
          <w:b/>
          <w:sz w:val="22"/>
          <w:szCs w:val="22"/>
        </w:rPr>
        <w:t>desde</w:t>
      </w:r>
      <w:r>
        <w:rPr>
          <w:rFonts w:ascii="Arial" w:hAnsi="Arial" w:cs="Arial"/>
          <w:b/>
          <w:sz w:val="22"/>
          <w:szCs w:val="22"/>
        </w:rPr>
        <w:t xml:space="preserve"> 1901 y </w:t>
      </w:r>
      <w:r w:rsidR="001C44C5">
        <w:rPr>
          <w:rFonts w:ascii="Arial" w:hAnsi="Arial" w:cs="Arial"/>
          <w:b/>
          <w:sz w:val="22"/>
          <w:szCs w:val="22"/>
        </w:rPr>
        <w:t xml:space="preserve">reconocidos más tarde </w:t>
      </w:r>
      <w:r>
        <w:rPr>
          <w:rFonts w:ascii="Arial" w:hAnsi="Arial" w:cs="Arial"/>
          <w:b/>
          <w:sz w:val="22"/>
          <w:szCs w:val="22"/>
        </w:rPr>
        <w:t>como “Fami</w:t>
      </w:r>
      <w:r>
        <w:rPr>
          <w:rFonts w:ascii="Arial" w:hAnsi="Arial" w:cs="Arial"/>
          <w:b/>
          <w:sz w:val="22"/>
          <w:szCs w:val="22"/>
        </w:rPr>
        <w:softHyphen/>
        <w:t>lia Paulina”</w:t>
      </w:r>
      <w:r w:rsidR="001C44C5">
        <w:rPr>
          <w:rFonts w:ascii="Arial" w:hAnsi="Arial" w:cs="Arial"/>
          <w:b/>
          <w:sz w:val="22"/>
          <w:szCs w:val="22"/>
        </w:rPr>
        <w:t>,</w:t>
      </w:r>
      <w:r>
        <w:rPr>
          <w:rFonts w:ascii="Arial" w:hAnsi="Arial" w:cs="Arial"/>
          <w:b/>
          <w:sz w:val="22"/>
          <w:szCs w:val="22"/>
        </w:rPr>
        <w:t xml:space="preserve">  para promo</w:t>
      </w:r>
      <w:r>
        <w:rPr>
          <w:rFonts w:ascii="Arial" w:hAnsi="Arial" w:cs="Arial"/>
          <w:b/>
          <w:sz w:val="22"/>
          <w:szCs w:val="22"/>
        </w:rPr>
        <w:softHyphen/>
        <w:t>ver lenguajes de prensa y publicidad</w:t>
      </w:r>
      <w:r w:rsidR="001C44C5">
        <w:rPr>
          <w:rFonts w:ascii="Arial" w:hAnsi="Arial" w:cs="Arial"/>
          <w:b/>
          <w:sz w:val="22"/>
          <w:szCs w:val="22"/>
        </w:rPr>
        <w:t xml:space="preserve"> evangelizadora en el campo audiovisual</w:t>
      </w:r>
      <w:r>
        <w:rPr>
          <w:rFonts w:ascii="Arial" w:hAnsi="Arial" w:cs="Arial"/>
          <w:b/>
          <w:sz w:val="22"/>
          <w:szCs w:val="22"/>
        </w:rPr>
        <w:t>.</w:t>
      </w:r>
    </w:p>
    <w:p w:rsidR="00E73928"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br/>
        <w:t xml:space="preserve">   - </w:t>
      </w:r>
      <w:r w:rsidR="002D2F3A">
        <w:rPr>
          <w:rFonts w:ascii="Arial" w:hAnsi="Arial" w:cs="Arial"/>
          <w:b/>
          <w:sz w:val="22"/>
          <w:szCs w:val="22"/>
        </w:rPr>
        <w:t xml:space="preserve">La </w:t>
      </w:r>
      <w:r>
        <w:rPr>
          <w:rFonts w:ascii="Arial" w:hAnsi="Arial" w:cs="Arial"/>
          <w:b/>
          <w:sz w:val="22"/>
          <w:szCs w:val="22"/>
        </w:rPr>
        <w:t>"Obra de la Iglesia", de Trinidad Sánchez Moreno (n. en 1927), funda</w:t>
      </w:r>
      <w:r w:rsidR="002D2F3A">
        <w:rPr>
          <w:rFonts w:ascii="Arial" w:hAnsi="Arial" w:cs="Arial"/>
          <w:b/>
          <w:sz w:val="22"/>
          <w:szCs w:val="22"/>
        </w:rPr>
        <w:t>da</w:t>
      </w:r>
      <w:r>
        <w:rPr>
          <w:rFonts w:ascii="Arial" w:hAnsi="Arial" w:cs="Arial"/>
          <w:b/>
          <w:sz w:val="22"/>
          <w:szCs w:val="22"/>
        </w:rPr>
        <w:t xml:space="preserve"> en Madrid en 1963</w:t>
      </w:r>
      <w:r w:rsidR="001C44C5">
        <w:rPr>
          <w:rFonts w:ascii="Arial" w:hAnsi="Arial" w:cs="Arial"/>
          <w:b/>
          <w:sz w:val="22"/>
          <w:szCs w:val="22"/>
        </w:rPr>
        <w:t>. con el fin de hacer vivir el evangelio a los y  a las seglares</w:t>
      </w:r>
      <w:r>
        <w:rPr>
          <w:rFonts w:ascii="Arial" w:hAnsi="Arial" w:cs="Arial"/>
          <w:b/>
          <w:sz w:val="22"/>
          <w:szCs w:val="22"/>
        </w:rPr>
        <w:t>.</w:t>
      </w:r>
    </w:p>
    <w:p w:rsidR="00E73928"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w:t>
      </w:r>
      <w:r w:rsidR="002D2F3A">
        <w:rPr>
          <w:rFonts w:ascii="Arial" w:hAnsi="Arial" w:cs="Arial"/>
          <w:b/>
          <w:sz w:val="22"/>
          <w:szCs w:val="22"/>
        </w:rPr>
        <w:t xml:space="preserve"> </w:t>
      </w:r>
      <w:r>
        <w:rPr>
          <w:rFonts w:ascii="Arial" w:hAnsi="Arial" w:cs="Arial"/>
          <w:b/>
          <w:sz w:val="22"/>
          <w:szCs w:val="22"/>
        </w:rPr>
        <w:t xml:space="preserve"> El movimiento </w:t>
      </w:r>
      <w:proofErr w:type="spellStart"/>
      <w:r>
        <w:rPr>
          <w:rFonts w:ascii="Arial" w:hAnsi="Arial" w:cs="Arial"/>
          <w:b/>
          <w:sz w:val="22"/>
          <w:szCs w:val="22"/>
        </w:rPr>
        <w:t>Ekumene</w:t>
      </w:r>
      <w:proofErr w:type="spellEnd"/>
      <w:r>
        <w:rPr>
          <w:rFonts w:ascii="Arial" w:hAnsi="Arial" w:cs="Arial"/>
          <w:b/>
          <w:sz w:val="22"/>
          <w:szCs w:val="22"/>
        </w:rPr>
        <w:t xml:space="preserve"> de Enrique Sola (1912-1997) iniciado en Albacete en 1951 con los ojos puestos en </w:t>
      </w:r>
      <w:proofErr w:type="spellStart"/>
      <w:r>
        <w:rPr>
          <w:rFonts w:ascii="Arial" w:hAnsi="Arial" w:cs="Arial"/>
          <w:b/>
          <w:sz w:val="22"/>
          <w:szCs w:val="22"/>
        </w:rPr>
        <w:t>Africa</w:t>
      </w:r>
      <w:proofErr w:type="spellEnd"/>
      <w:r w:rsidR="001C44C5">
        <w:rPr>
          <w:rFonts w:ascii="Arial" w:hAnsi="Arial" w:cs="Arial"/>
          <w:b/>
          <w:sz w:val="22"/>
          <w:szCs w:val="22"/>
        </w:rPr>
        <w:t xml:space="preserve"> y con apertura admirable de formas, relaciones y serv</w:t>
      </w:r>
      <w:r w:rsidR="001C44C5">
        <w:rPr>
          <w:rFonts w:ascii="Arial" w:hAnsi="Arial" w:cs="Arial"/>
          <w:b/>
          <w:sz w:val="22"/>
          <w:szCs w:val="22"/>
        </w:rPr>
        <w:t>i</w:t>
      </w:r>
      <w:r w:rsidR="001C44C5">
        <w:rPr>
          <w:rFonts w:ascii="Arial" w:hAnsi="Arial" w:cs="Arial"/>
          <w:b/>
          <w:sz w:val="22"/>
          <w:szCs w:val="22"/>
        </w:rPr>
        <w:t>cios cristianos</w:t>
      </w:r>
      <w:r>
        <w:rPr>
          <w:rFonts w:ascii="Arial" w:hAnsi="Arial" w:cs="Arial"/>
          <w:b/>
          <w:sz w:val="22"/>
          <w:szCs w:val="22"/>
        </w:rPr>
        <w:t>.</w:t>
      </w:r>
    </w:p>
    <w:p w:rsidR="005826C1"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  Las "Escuela</w:t>
      </w:r>
      <w:r w:rsidR="001C44C5">
        <w:rPr>
          <w:rFonts w:ascii="Arial" w:hAnsi="Arial" w:cs="Arial"/>
          <w:b/>
          <w:sz w:val="22"/>
          <w:szCs w:val="22"/>
        </w:rPr>
        <w:t>s</w:t>
      </w:r>
      <w:r>
        <w:rPr>
          <w:rFonts w:ascii="Arial" w:hAnsi="Arial" w:cs="Arial"/>
          <w:b/>
          <w:sz w:val="22"/>
          <w:szCs w:val="22"/>
        </w:rPr>
        <w:t xml:space="preserve"> del Avemaría" de Andrés </w:t>
      </w:r>
      <w:proofErr w:type="spellStart"/>
      <w:r>
        <w:rPr>
          <w:rFonts w:ascii="Arial" w:hAnsi="Arial" w:cs="Arial"/>
          <w:b/>
          <w:sz w:val="22"/>
          <w:szCs w:val="22"/>
        </w:rPr>
        <w:t>Man</w:t>
      </w:r>
      <w:r>
        <w:rPr>
          <w:rFonts w:ascii="Arial" w:hAnsi="Arial" w:cs="Arial"/>
          <w:b/>
          <w:sz w:val="22"/>
          <w:szCs w:val="22"/>
        </w:rPr>
        <w:softHyphen/>
        <w:t>jón</w:t>
      </w:r>
      <w:proofErr w:type="spellEnd"/>
      <w:r>
        <w:rPr>
          <w:rFonts w:ascii="Arial" w:hAnsi="Arial" w:cs="Arial"/>
          <w:b/>
          <w:sz w:val="22"/>
          <w:szCs w:val="22"/>
        </w:rPr>
        <w:t xml:space="preserve"> (1846-1923),</w:t>
      </w:r>
      <w:r w:rsidR="001C44C5">
        <w:rPr>
          <w:rFonts w:ascii="Arial" w:hAnsi="Arial" w:cs="Arial"/>
          <w:b/>
          <w:sz w:val="22"/>
          <w:szCs w:val="22"/>
        </w:rPr>
        <w:t xml:space="preserve"> nacidas en el Sacro  Monte de </w:t>
      </w:r>
      <w:r>
        <w:rPr>
          <w:rFonts w:ascii="Arial" w:hAnsi="Arial" w:cs="Arial"/>
          <w:b/>
          <w:sz w:val="22"/>
          <w:szCs w:val="22"/>
        </w:rPr>
        <w:t xml:space="preserve"> Grana</w:t>
      </w:r>
      <w:r>
        <w:rPr>
          <w:rFonts w:ascii="Arial" w:hAnsi="Arial" w:cs="Arial"/>
          <w:b/>
          <w:sz w:val="22"/>
          <w:szCs w:val="22"/>
        </w:rPr>
        <w:softHyphen/>
        <w:t>da en 1905</w:t>
      </w:r>
    </w:p>
    <w:p w:rsidR="003A47D1" w:rsidRDefault="006606CB"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t xml:space="preserve">  </w:t>
      </w:r>
      <w:r w:rsidR="00E73928">
        <w:rPr>
          <w:rFonts w:ascii="Arial" w:hAnsi="Arial" w:cs="Arial"/>
          <w:b/>
          <w:sz w:val="22"/>
          <w:szCs w:val="22"/>
        </w:rPr>
        <w:t xml:space="preserve">- Las comunidades </w:t>
      </w:r>
      <w:proofErr w:type="spellStart"/>
      <w:r w:rsidR="00E73928">
        <w:rPr>
          <w:rFonts w:ascii="Arial" w:hAnsi="Arial" w:cs="Arial"/>
          <w:b/>
          <w:sz w:val="22"/>
          <w:szCs w:val="22"/>
        </w:rPr>
        <w:t>neocatecumentales</w:t>
      </w:r>
      <w:proofErr w:type="spellEnd"/>
      <w:r w:rsidR="00E73928">
        <w:rPr>
          <w:rFonts w:ascii="Arial" w:hAnsi="Arial" w:cs="Arial"/>
          <w:b/>
          <w:sz w:val="22"/>
          <w:szCs w:val="22"/>
        </w:rPr>
        <w:t xml:space="preserve"> de Enrique Argüello (n. en 1947),</w:t>
      </w:r>
      <w:r w:rsidR="00963A49">
        <w:rPr>
          <w:rFonts w:ascii="Arial" w:hAnsi="Arial" w:cs="Arial"/>
          <w:b/>
          <w:sz w:val="22"/>
          <w:szCs w:val="22"/>
        </w:rPr>
        <w:t xml:space="preserve"> junto con Carmen Hernández y el sacerdote Mario </w:t>
      </w:r>
      <w:proofErr w:type="spellStart"/>
      <w:r w:rsidR="00963A49">
        <w:rPr>
          <w:rFonts w:ascii="Arial" w:hAnsi="Arial" w:cs="Arial"/>
          <w:b/>
          <w:sz w:val="22"/>
          <w:szCs w:val="22"/>
        </w:rPr>
        <w:t>Pezzi</w:t>
      </w:r>
      <w:proofErr w:type="spellEnd"/>
      <w:r w:rsidR="00963A49">
        <w:rPr>
          <w:rFonts w:ascii="Arial" w:hAnsi="Arial" w:cs="Arial"/>
          <w:b/>
          <w:sz w:val="22"/>
          <w:szCs w:val="22"/>
        </w:rPr>
        <w:t>,</w:t>
      </w:r>
      <w:r w:rsidR="00E73928">
        <w:rPr>
          <w:rFonts w:ascii="Arial" w:hAnsi="Arial" w:cs="Arial"/>
          <w:b/>
          <w:sz w:val="22"/>
          <w:szCs w:val="22"/>
        </w:rPr>
        <w:t xml:space="preserve"> surgi</w:t>
      </w:r>
      <w:r w:rsidR="00E73928">
        <w:rPr>
          <w:rFonts w:ascii="Arial" w:hAnsi="Arial" w:cs="Arial"/>
          <w:b/>
          <w:sz w:val="22"/>
          <w:szCs w:val="22"/>
        </w:rPr>
        <w:softHyphen/>
        <w:t>das en Madrid en 1964.</w:t>
      </w:r>
    </w:p>
    <w:p w:rsidR="00E73928" w:rsidRDefault="00E73928" w:rsidP="00BF70AF">
      <w:pPr>
        <w:pStyle w:val="estilo2"/>
        <w:tabs>
          <w:tab w:val="left" w:pos="0"/>
          <w:tab w:val="left" w:pos="9639"/>
        </w:tabs>
        <w:spacing w:before="0" w:beforeAutospacing="0" w:after="0" w:afterAutospacing="0"/>
        <w:ind w:firstLine="284"/>
        <w:jc w:val="both"/>
        <w:rPr>
          <w:rFonts w:ascii="Arial" w:hAnsi="Arial" w:cs="Arial"/>
          <w:b/>
          <w:sz w:val="22"/>
          <w:szCs w:val="22"/>
        </w:rPr>
      </w:pPr>
      <w:r>
        <w:rPr>
          <w:rFonts w:ascii="Arial" w:hAnsi="Arial" w:cs="Arial"/>
          <w:b/>
          <w:sz w:val="22"/>
          <w:szCs w:val="22"/>
        </w:rPr>
        <w:br/>
      </w:r>
      <w:r w:rsidR="002D2F3A">
        <w:rPr>
          <w:rFonts w:ascii="Arial" w:hAnsi="Arial" w:cs="Arial"/>
          <w:b/>
          <w:sz w:val="22"/>
          <w:szCs w:val="22"/>
        </w:rPr>
        <w:t xml:space="preserve">    </w:t>
      </w:r>
      <w:r>
        <w:rPr>
          <w:rFonts w:ascii="Arial" w:hAnsi="Arial" w:cs="Arial"/>
          <w:b/>
          <w:sz w:val="22"/>
          <w:szCs w:val="22"/>
        </w:rPr>
        <w:t>  Ante estas y otras llamaradas de creati</w:t>
      </w:r>
      <w:r>
        <w:rPr>
          <w:rFonts w:ascii="Arial" w:hAnsi="Arial" w:cs="Arial"/>
          <w:b/>
          <w:sz w:val="22"/>
          <w:szCs w:val="22"/>
        </w:rPr>
        <w:softHyphen/>
        <w:t xml:space="preserve">vidad será conveniente </w:t>
      </w:r>
      <w:r w:rsidR="00963A49">
        <w:rPr>
          <w:rFonts w:ascii="Arial" w:hAnsi="Arial" w:cs="Arial"/>
          <w:b/>
          <w:sz w:val="22"/>
          <w:szCs w:val="22"/>
        </w:rPr>
        <w:t xml:space="preserve">reconocer el lema que ya San Pablo  </w:t>
      </w:r>
      <w:proofErr w:type="spellStart"/>
      <w:r w:rsidR="00963A49">
        <w:rPr>
          <w:rFonts w:ascii="Arial" w:hAnsi="Arial" w:cs="Arial"/>
          <w:b/>
          <w:sz w:val="22"/>
          <w:szCs w:val="22"/>
        </w:rPr>
        <w:t>sugeria</w:t>
      </w:r>
      <w:proofErr w:type="spellEnd"/>
      <w:r w:rsidR="00963A49">
        <w:rPr>
          <w:rFonts w:ascii="Arial" w:hAnsi="Arial" w:cs="Arial"/>
          <w:b/>
          <w:sz w:val="22"/>
          <w:szCs w:val="22"/>
        </w:rPr>
        <w:t xml:space="preserve"> en sus cartas a los Corintios:</w:t>
      </w:r>
      <w:r>
        <w:rPr>
          <w:rFonts w:ascii="Arial" w:hAnsi="Arial" w:cs="Arial"/>
          <w:b/>
          <w:sz w:val="22"/>
          <w:szCs w:val="22"/>
        </w:rPr>
        <w:t xml:space="preserve"> </w:t>
      </w:r>
      <w:r>
        <w:rPr>
          <w:rStyle w:val="nfasis"/>
          <w:rFonts w:ascii="Arial" w:hAnsi="Arial" w:cs="Arial"/>
          <w:b/>
          <w:sz w:val="22"/>
          <w:szCs w:val="22"/>
        </w:rPr>
        <w:t xml:space="preserve">"Con tal que el bien </w:t>
      </w:r>
      <w:r w:rsidR="005826C1">
        <w:rPr>
          <w:rStyle w:val="nfasis"/>
          <w:rFonts w:ascii="Arial" w:hAnsi="Arial" w:cs="Arial"/>
          <w:b/>
          <w:sz w:val="22"/>
          <w:szCs w:val="22"/>
        </w:rPr>
        <w:t>¿q</w:t>
      </w:r>
      <w:r>
        <w:rPr>
          <w:rStyle w:val="nfasis"/>
          <w:rFonts w:ascii="Arial" w:hAnsi="Arial" w:cs="Arial"/>
          <w:b/>
          <w:sz w:val="22"/>
          <w:szCs w:val="22"/>
        </w:rPr>
        <w:t>ué</w:t>
      </w:r>
      <w:r w:rsidR="00963A49">
        <w:rPr>
          <w:rStyle w:val="nfasis"/>
          <w:rFonts w:ascii="Arial" w:hAnsi="Arial" w:cs="Arial"/>
          <w:b/>
          <w:sz w:val="22"/>
          <w:szCs w:val="22"/>
        </w:rPr>
        <w:t xml:space="preserve"> i</w:t>
      </w:r>
      <w:r w:rsidR="00963A49">
        <w:rPr>
          <w:rStyle w:val="nfasis"/>
          <w:rFonts w:ascii="Arial" w:hAnsi="Arial" w:cs="Arial"/>
          <w:b/>
          <w:sz w:val="22"/>
          <w:szCs w:val="22"/>
        </w:rPr>
        <w:t>m</w:t>
      </w:r>
      <w:r w:rsidR="00963A49">
        <w:rPr>
          <w:rStyle w:val="nfasis"/>
          <w:rFonts w:ascii="Arial" w:hAnsi="Arial" w:cs="Arial"/>
          <w:b/>
          <w:sz w:val="22"/>
          <w:szCs w:val="22"/>
        </w:rPr>
        <w:t xml:space="preserve">porta quien lo haga.... No </w:t>
      </w:r>
      <w:proofErr w:type="spellStart"/>
      <w:r w:rsidR="00963A49">
        <w:rPr>
          <w:rStyle w:val="nfasis"/>
          <w:rFonts w:ascii="Arial" w:hAnsi="Arial" w:cs="Arial"/>
          <w:b/>
          <w:sz w:val="22"/>
          <w:szCs w:val="22"/>
        </w:rPr>
        <w:t>vayais</w:t>
      </w:r>
      <w:proofErr w:type="spellEnd"/>
      <w:r w:rsidR="00963A49">
        <w:rPr>
          <w:rStyle w:val="nfasis"/>
          <w:rFonts w:ascii="Arial" w:hAnsi="Arial" w:cs="Arial"/>
          <w:b/>
          <w:sz w:val="22"/>
          <w:szCs w:val="22"/>
        </w:rPr>
        <w:t xml:space="preserve"> diciendo "Yo</w:t>
      </w:r>
      <w:r>
        <w:rPr>
          <w:rStyle w:val="nfasis"/>
          <w:rFonts w:ascii="Arial" w:hAnsi="Arial" w:cs="Arial"/>
          <w:b/>
          <w:sz w:val="22"/>
          <w:szCs w:val="22"/>
        </w:rPr>
        <w:t xml:space="preserve"> soy de Apolo, yo</w:t>
      </w:r>
      <w:r w:rsidR="002D2F3A">
        <w:rPr>
          <w:rStyle w:val="nfasis"/>
          <w:rFonts w:ascii="Arial" w:hAnsi="Arial" w:cs="Arial"/>
          <w:b/>
          <w:sz w:val="22"/>
          <w:szCs w:val="22"/>
        </w:rPr>
        <w:t xml:space="preserve"> de Pablo...</w:t>
      </w:r>
      <w:r w:rsidR="00963A49">
        <w:rPr>
          <w:rStyle w:val="nfasis"/>
          <w:rFonts w:ascii="Arial" w:hAnsi="Arial" w:cs="Arial"/>
          <w:b/>
          <w:sz w:val="22"/>
          <w:szCs w:val="22"/>
        </w:rPr>
        <w:t xml:space="preserve"> Lo que i</w:t>
      </w:r>
      <w:r w:rsidR="00963A49">
        <w:rPr>
          <w:rStyle w:val="nfasis"/>
          <w:rFonts w:ascii="Arial" w:hAnsi="Arial" w:cs="Arial"/>
          <w:b/>
          <w:sz w:val="22"/>
          <w:szCs w:val="22"/>
        </w:rPr>
        <w:t>m</w:t>
      </w:r>
      <w:r w:rsidR="00963A49">
        <w:rPr>
          <w:rStyle w:val="nfasis"/>
          <w:rFonts w:ascii="Arial" w:hAnsi="Arial" w:cs="Arial"/>
          <w:b/>
          <w:sz w:val="22"/>
          <w:szCs w:val="22"/>
        </w:rPr>
        <w:t>porta es Cristo</w:t>
      </w:r>
      <w:r>
        <w:rPr>
          <w:rStyle w:val="nfasis"/>
          <w:rFonts w:ascii="Arial" w:hAnsi="Arial" w:cs="Arial"/>
          <w:b/>
          <w:sz w:val="22"/>
          <w:szCs w:val="22"/>
        </w:rPr>
        <w:t>...</w:t>
      </w:r>
      <w:r w:rsidR="002D2F3A">
        <w:rPr>
          <w:rStyle w:val="nfasis"/>
          <w:rFonts w:ascii="Arial" w:hAnsi="Arial" w:cs="Arial"/>
          <w:b/>
          <w:sz w:val="22"/>
          <w:szCs w:val="22"/>
        </w:rPr>
        <w:t>"</w:t>
      </w:r>
      <w:r>
        <w:rPr>
          <w:rFonts w:ascii="Arial" w:hAnsi="Arial" w:cs="Arial"/>
          <w:b/>
          <w:sz w:val="22"/>
          <w:szCs w:val="22"/>
        </w:rPr>
        <w:t xml:space="preserve"> (1 </w:t>
      </w:r>
      <w:proofErr w:type="spellStart"/>
      <w:r>
        <w:rPr>
          <w:rFonts w:ascii="Arial" w:hAnsi="Arial" w:cs="Arial"/>
          <w:b/>
          <w:sz w:val="22"/>
          <w:szCs w:val="22"/>
        </w:rPr>
        <w:t>Cor.</w:t>
      </w:r>
      <w:proofErr w:type="spellEnd"/>
      <w:r>
        <w:rPr>
          <w:rFonts w:ascii="Arial" w:hAnsi="Arial" w:cs="Arial"/>
          <w:b/>
          <w:sz w:val="22"/>
          <w:szCs w:val="22"/>
        </w:rPr>
        <w:t xml:space="preserve"> 3. </w:t>
      </w:r>
      <w:r w:rsidRPr="00FD73A0">
        <w:rPr>
          <w:rFonts w:ascii="Arial" w:hAnsi="Arial" w:cs="Arial"/>
          <w:b/>
          <w:sz w:val="22"/>
          <w:szCs w:val="22"/>
        </w:rPr>
        <w:t>4-22)</w:t>
      </w:r>
    </w:p>
    <w:p w:rsidR="00BB0250" w:rsidRDefault="00BB0250" w:rsidP="00BF70AF">
      <w:pPr>
        <w:pStyle w:val="estilo2"/>
        <w:tabs>
          <w:tab w:val="left" w:pos="0"/>
          <w:tab w:val="left" w:pos="9639"/>
        </w:tabs>
        <w:spacing w:before="0" w:beforeAutospacing="0" w:after="0" w:afterAutospacing="0"/>
        <w:ind w:firstLine="284"/>
        <w:jc w:val="both"/>
        <w:rPr>
          <w:rFonts w:ascii="Arial" w:hAnsi="Arial" w:cs="Arial"/>
          <w:b/>
          <w:color w:val="FF0000"/>
          <w:sz w:val="22"/>
          <w:szCs w:val="22"/>
        </w:rPr>
      </w:pPr>
    </w:p>
    <w:p w:rsidR="00E73928" w:rsidRDefault="003A47D1" w:rsidP="00BF70AF">
      <w:pPr>
        <w:widowControl/>
        <w:autoSpaceDE/>
        <w:autoSpaceDN/>
        <w:adjustRightInd/>
        <w:ind w:right="401" w:firstLine="284"/>
        <w:jc w:val="center"/>
        <w:rPr>
          <w:rFonts w:cs="Aharoni"/>
          <w:b/>
          <w:bCs/>
          <w:sz w:val="36"/>
          <w:szCs w:val="36"/>
        </w:rPr>
      </w:pPr>
      <w:r>
        <w:rPr>
          <w:noProof/>
        </w:rPr>
        <w:drawing>
          <wp:inline distT="0" distB="0" distL="0" distR="0">
            <wp:extent cx="3017012" cy="1695450"/>
            <wp:effectExtent l="19050" t="0" r="0" b="0"/>
            <wp:docPr id="28" name="irc_mi" descr="http://www.abc.es/Media/201401/23/mandamientos-anglicanos-twitter--644x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bc.es/Media/201401/23/mandamientos-anglicanos-twitter--644x362.JPG"/>
                    <pic:cNvPicPr>
                      <a:picLocks noChangeAspect="1" noChangeArrowheads="1"/>
                    </pic:cNvPicPr>
                  </pic:nvPicPr>
                  <pic:blipFill>
                    <a:blip r:embed="rId38"/>
                    <a:srcRect/>
                    <a:stretch>
                      <a:fillRect/>
                    </a:stretch>
                  </pic:blipFill>
                  <pic:spPr bwMode="auto">
                    <a:xfrm>
                      <a:off x="0" y="0"/>
                      <a:ext cx="3021207" cy="1697807"/>
                    </a:xfrm>
                    <a:prstGeom prst="rect">
                      <a:avLst/>
                    </a:prstGeom>
                    <a:noFill/>
                    <a:ln w="9525">
                      <a:noFill/>
                      <a:miter lim="800000"/>
                      <a:headEnd/>
                      <a:tailEnd/>
                    </a:ln>
                  </pic:spPr>
                </pic:pic>
              </a:graphicData>
            </a:graphic>
          </wp:inline>
        </w:drawing>
      </w:r>
    </w:p>
    <w:p w:rsidR="00E73928" w:rsidRDefault="00E73928" w:rsidP="00BF70AF">
      <w:pPr>
        <w:widowControl/>
        <w:autoSpaceDE/>
        <w:autoSpaceDN/>
        <w:adjustRightInd/>
        <w:ind w:right="-11" w:firstLine="284"/>
        <w:rPr>
          <w:rFonts w:cs="Aharoni"/>
          <w:b/>
          <w:bCs/>
          <w:sz w:val="36"/>
          <w:szCs w:val="36"/>
        </w:rPr>
      </w:pPr>
    </w:p>
    <w:p w:rsidR="00CA61FF" w:rsidRDefault="003A47D1" w:rsidP="00BF70AF">
      <w:pPr>
        <w:widowControl/>
        <w:autoSpaceDE/>
        <w:autoSpaceDN/>
        <w:adjustRightInd/>
        <w:ind w:right="-11" w:firstLine="284"/>
        <w:jc w:val="both"/>
        <w:rPr>
          <w:rFonts w:cs="Aharoni"/>
          <w:b/>
          <w:bCs/>
          <w:color w:val="FF0000"/>
          <w:sz w:val="36"/>
          <w:szCs w:val="36"/>
        </w:rPr>
      </w:pPr>
      <w:r w:rsidRPr="002D2F3A">
        <w:rPr>
          <w:rFonts w:cs="Aharoni"/>
          <w:b/>
          <w:bCs/>
          <w:color w:val="FF0000"/>
          <w:sz w:val="32"/>
          <w:szCs w:val="32"/>
        </w:rPr>
        <w:t xml:space="preserve">   </w:t>
      </w:r>
      <w:r w:rsidR="00E6750A" w:rsidRPr="00A55084">
        <w:rPr>
          <w:rFonts w:cs="Aharoni"/>
          <w:b/>
          <w:bCs/>
          <w:color w:val="FF0000"/>
          <w:sz w:val="36"/>
          <w:szCs w:val="36"/>
        </w:rPr>
        <w:t xml:space="preserve"> </w:t>
      </w:r>
      <w:r w:rsidR="00035C3B">
        <w:rPr>
          <w:rFonts w:cs="Aharoni"/>
          <w:b/>
          <w:bCs/>
          <w:color w:val="FF0000"/>
          <w:sz w:val="36"/>
          <w:szCs w:val="36"/>
        </w:rPr>
        <w:t>5</w:t>
      </w:r>
      <w:r w:rsidR="00E6750A" w:rsidRPr="00A55084">
        <w:rPr>
          <w:rFonts w:cs="Aharoni"/>
          <w:b/>
          <w:bCs/>
          <w:color w:val="FF0000"/>
          <w:sz w:val="36"/>
          <w:szCs w:val="36"/>
        </w:rPr>
        <w:t>.</w:t>
      </w:r>
      <w:r w:rsidR="00CA61FF">
        <w:rPr>
          <w:rFonts w:cs="Aharoni"/>
          <w:b/>
          <w:bCs/>
          <w:color w:val="FF0000"/>
          <w:sz w:val="36"/>
          <w:szCs w:val="36"/>
        </w:rPr>
        <w:t xml:space="preserve">  La misiones </w:t>
      </w:r>
      <w:r w:rsidR="008E31A0">
        <w:rPr>
          <w:rFonts w:cs="Aharoni"/>
          <w:b/>
          <w:bCs/>
          <w:color w:val="FF0000"/>
          <w:sz w:val="36"/>
          <w:szCs w:val="36"/>
        </w:rPr>
        <w:t xml:space="preserve">católicas </w:t>
      </w:r>
    </w:p>
    <w:p w:rsidR="00CA61FF" w:rsidRPr="00DF6933" w:rsidRDefault="00CA61FF" w:rsidP="00BF70AF">
      <w:pPr>
        <w:widowControl/>
        <w:autoSpaceDE/>
        <w:autoSpaceDN/>
        <w:adjustRightInd/>
        <w:ind w:right="-11" w:firstLine="284"/>
        <w:rPr>
          <w:rFonts w:cs="Aharoni"/>
          <w:b/>
          <w:bCs/>
          <w:color w:val="FF0000"/>
          <w:sz w:val="22"/>
          <w:szCs w:val="22"/>
        </w:rPr>
      </w:pPr>
    </w:p>
    <w:p w:rsidR="003D229C" w:rsidRDefault="003D229C" w:rsidP="00BF70AF">
      <w:pPr>
        <w:widowControl/>
        <w:autoSpaceDE/>
        <w:autoSpaceDN/>
        <w:adjustRightInd/>
        <w:ind w:right="-11" w:firstLine="284"/>
        <w:rPr>
          <w:b/>
          <w:sz w:val="22"/>
          <w:szCs w:val="22"/>
        </w:rPr>
      </w:pPr>
      <w:r>
        <w:rPr>
          <w:b/>
          <w:sz w:val="22"/>
          <w:szCs w:val="22"/>
        </w:rPr>
        <w:t xml:space="preserve">   L</w:t>
      </w:r>
      <w:r w:rsidR="00D4052C" w:rsidRPr="00DF6933">
        <w:rPr>
          <w:b/>
          <w:sz w:val="22"/>
          <w:szCs w:val="22"/>
        </w:rPr>
        <w:t>a Iglesia fue fundada por el Dios-Hombre, Jesucristo. Y la fundó para que conse</w:t>
      </w:r>
      <w:r w:rsidR="00D4052C" w:rsidRPr="00DF6933">
        <w:rPr>
          <w:b/>
          <w:sz w:val="22"/>
          <w:szCs w:val="22"/>
        </w:rPr>
        <w:t>r</w:t>
      </w:r>
      <w:r w:rsidR="00D4052C" w:rsidRPr="00DF6933">
        <w:rPr>
          <w:b/>
          <w:sz w:val="22"/>
          <w:szCs w:val="22"/>
        </w:rPr>
        <w:t>vara en la tierra su mensaje de salvación, es decir para que acompañara en el tiempo y por toda la tierra a los hombres a los que Jesús vino salvar</w:t>
      </w:r>
      <w:r>
        <w:rPr>
          <w:b/>
          <w:sz w:val="22"/>
          <w:szCs w:val="22"/>
        </w:rPr>
        <w:t>.</w:t>
      </w:r>
    </w:p>
    <w:p w:rsidR="00FA01EA" w:rsidRDefault="00D4052C" w:rsidP="00BF70AF">
      <w:pPr>
        <w:widowControl/>
        <w:autoSpaceDE/>
        <w:autoSpaceDN/>
        <w:adjustRightInd/>
        <w:ind w:right="-11" w:firstLine="284"/>
        <w:jc w:val="both"/>
        <w:rPr>
          <w:b/>
          <w:sz w:val="22"/>
          <w:szCs w:val="22"/>
        </w:rPr>
      </w:pPr>
      <w:r w:rsidRPr="00DF6933">
        <w:rPr>
          <w:b/>
          <w:sz w:val="22"/>
          <w:szCs w:val="22"/>
        </w:rPr>
        <w:br/>
      </w:r>
      <w:r w:rsidR="003D229C">
        <w:rPr>
          <w:b/>
          <w:sz w:val="22"/>
          <w:szCs w:val="22"/>
        </w:rPr>
        <w:t xml:space="preserve">  </w:t>
      </w:r>
      <w:r w:rsidRPr="00DF6933">
        <w:rPr>
          <w:b/>
          <w:sz w:val="22"/>
          <w:szCs w:val="22"/>
        </w:rPr>
        <w:t>   Siempre la Iglesia ha llevado impresa en su conciencia colectiva la misión para la que Jesús la puso en este mundo. El Concilio del Vaticano I hizo la siguiente declar</w:t>
      </w:r>
      <w:r w:rsidRPr="00DF6933">
        <w:rPr>
          <w:b/>
          <w:sz w:val="22"/>
          <w:szCs w:val="22"/>
        </w:rPr>
        <w:t>a</w:t>
      </w:r>
      <w:r w:rsidRPr="00DF6933">
        <w:rPr>
          <w:b/>
          <w:sz w:val="22"/>
          <w:szCs w:val="22"/>
        </w:rPr>
        <w:t>ción en la Cons</w:t>
      </w:r>
      <w:r w:rsidRPr="00DF6933">
        <w:rPr>
          <w:b/>
          <w:sz w:val="22"/>
          <w:szCs w:val="22"/>
        </w:rPr>
        <w:softHyphen/>
        <w:t>titución sobre la Iglesia: "</w:t>
      </w:r>
      <w:r w:rsidRPr="00DF6933">
        <w:rPr>
          <w:b/>
          <w:i/>
          <w:iCs/>
          <w:sz w:val="22"/>
          <w:szCs w:val="22"/>
        </w:rPr>
        <w:t xml:space="preserve">El Pastor eterno y obispo de nuestras almas (1 </w:t>
      </w:r>
      <w:proofErr w:type="spellStart"/>
      <w:r w:rsidRPr="00DF6933">
        <w:rPr>
          <w:b/>
          <w:i/>
          <w:iCs/>
          <w:sz w:val="22"/>
          <w:szCs w:val="22"/>
        </w:rPr>
        <w:t>Petr</w:t>
      </w:r>
      <w:proofErr w:type="spellEnd"/>
      <w:r w:rsidRPr="00DF6933">
        <w:rPr>
          <w:b/>
          <w:i/>
          <w:iCs/>
          <w:sz w:val="22"/>
          <w:szCs w:val="22"/>
        </w:rPr>
        <w:t>. 2, 25) decidió edificar la santa Iglesia a fin de hacer perenne la obra salvadora de la redención, y para que en ella, como en la casa del Dios vivo, se reunieran to</w:t>
      </w:r>
      <w:r w:rsidRPr="00DF6933">
        <w:rPr>
          <w:b/>
          <w:i/>
          <w:iCs/>
          <w:sz w:val="22"/>
          <w:szCs w:val="22"/>
        </w:rPr>
        <w:softHyphen/>
        <w:t>dos los fieles con el vínculo de una fe y una caridad</w:t>
      </w:r>
      <w:r w:rsidRPr="00DF6933">
        <w:rPr>
          <w:b/>
          <w:sz w:val="22"/>
          <w:szCs w:val="22"/>
        </w:rPr>
        <w:t>." (</w:t>
      </w:r>
      <w:proofErr w:type="spellStart"/>
      <w:r w:rsidRPr="00DF6933">
        <w:rPr>
          <w:b/>
          <w:sz w:val="22"/>
          <w:szCs w:val="22"/>
        </w:rPr>
        <w:t>Denz</w:t>
      </w:r>
      <w:proofErr w:type="spellEnd"/>
      <w:r w:rsidRPr="00DF6933">
        <w:rPr>
          <w:b/>
          <w:sz w:val="22"/>
          <w:szCs w:val="22"/>
        </w:rPr>
        <w:t>. 1821)</w:t>
      </w:r>
    </w:p>
    <w:p w:rsidR="003D229C" w:rsidRDefault="00D4052C" w:rsidP="00BF70AF">
      <w:pPr>
        <w:widowControl/>
        <w:autoSpaceDE/>
        <w:autoSpaceDN/>
        <w:adjustRightInd/>
        <w:ind w:right="-11" w:firstLine="284"/>
        <w:jc w:val="both"/>
        <w:rPr>
          <w:b/>
          <w:sz w:val="22"/>
          <w:szCs w:val="22"/>
        </w:rPr>
      </w:pPr>
      <w:r w:rsidRPr="00DF6933">
        <w:rPr>
          <w:b/>
          <w:sz w:val="22"/>
          <w:szCs w:val="22"/>
        </w:rPr>
        <w:t>  </w:t>
      </w:r>
    </w:p>
    <w:p w:rsidR="003D229C" w:rsidRDefault="003D229C" w:rsidP="00BF70AF">
      <w:pPr>
        <w:widowControl/>
        <w:autoSpaceDE/>
        <w:autoSpaceDN/>
        <w:adjustRightInd/>
        <w:ind w:right="-11" w:firstLine="284"/>
        <w:jc w:val="both"/>
        <w:rPr>
          <w:b/>
          <w:sz w:val="22"/>
          <w:szCs w:val="22"/>
        </w:rPr>
      </w:pPr>
      <w:r>
        <w:rPr>
          <w:b/>
          <w:sz w:val="22"/>
          <w:szCs w:val="22"/>
        </w:rPr>
        <w:t xml:space="preserve"> </w:t>
      </w:r>
      <w:r w:rsidR="00D4052C" w:rsidRPr="00DF6933">
        <w:rPr>
          <w:b/>
          <w:sz w:val="22"/>
          <w:szCs w:val="22"/>
        </w:rPr>
        <w:t xml:space="preserve"> Y el Concilio Vaticano II, un siglo después, resaltaba más esta persuasión de que sólo </w:t>
      </w:r>
      <w:r>
        <w:rPr>
          <w:b/>
          <w:sz w:val="22"/>
          <w:szCs w:val="22"/>
        </w:rPr>
        <w:t xml:space="preserve"> </w:t>
      </w:r>
      <w:r w:rsidR="00D4052C" w:rsidRPr="003D229C">
        <w:rPr>
          <w:b/>
          <w:sz w:val="22"/>
          <w:szCs w:val="22"/>
        </w:rPr>
        <w:t>la misión de mantener vivo</w:t>
      </w:r>
      <w:r w:rsidR="00D4052C" w:rsidRPr="00DF6933">
        <w:rPr>
          <w:b/>
          <w:sz w:val="22"/>
          <w:szCs w:val="22"/>
        </w:rPr>
        <w:t xml:space="preserve"> y de extender vivificante el mensaje de Jesús da se</w:t>
      </w:r>
      <w:r w:rsidR="00D4052C" w:rsidRPr="00DF6933">
        <w:rPr>
          <w:b/>
          <w:sz w:val="22"/>
          <w:szCs w:val="22"/>
        </w:rPr>
        <w:t>n</w:t>
      </w:r>
      <w:r w:rsidR="00D4052C" w:rsidRPr="00DF6933">
        <w:rPr>
          <w:b/>
          <w:sz w:val="22"/>
          <w:szCs w:val="22"/>
        </w:rPr>
        <w:t>tido a su existencia</w:t>
      </w:r>
      <w:r>
        <w:rPr>
          <w:b/>
          <w:sz w:val="22"/>
          <w:szCs w:val="22"/>
        </w:rPr>
        <w:t>. Dec</w:t>
      </w:r>
      <w:r w:rsidR="008B70AF">
        <w:rPr>
          <w:b/>
          <w:sz w:val="22"/>
          <w:szCs w:val="22"/>
        </w:rPr>
        <w:t>í</w:t>
      </w:r>
      <w:r>
        <w:rPr>
          <w:b/>
          <w:sz w:val="22"/>
          <w:szCs w:val="22"/>
        </w:rPr>
        <w:t>a el texto del a Constitución pastoral sobre la Iglesia</w:t>
      </w:r>
      <w:r w:rsidR="0026478D">
        <w:rPr>
          <w:b/>
          <w:sz w:val="22"/>
          <w:szCs w:val="22"/>
        </w:rPr>
        <w:t>.</w:t>
      </w:r>
    </w:p>
    <w:p w:rsidR="00FA01EA" w:rsidRDefault="003D229C" w:rsidP="00BF70AF">
      <w:pPr>
        <w:widowControl/>
        <w:autoSpaceDE/>
        <w:autoSpaceDN/>
        <w:adjustRightInd/>
        <w:ind w:right="-11" w:firstLine="284"/>
        <w:jc w:val="both"/>
        <w:rPr>
          <w:b/>
          <w:i/>
          <w:iCs/>
          <w:sz w:val="22"/>
          <w:szCs w:val="22"/>
        </w:rPr>
      </w:pPr>
      <w:r>
        <w:rPr>
          <w:b/>
          <w:i/>
          <w:iCs/>
          <w:sz w:val="22"/>
          <w:szCs w:val="22"/>
        </w:rPr>
        <w:lastRenderedPageBreak/>
        <w:t xml:space="preserve">  </w:t>
      </w:r>
      <w:r w:rsidR="00D4052C" w:rsidRPr="00DF6933">
        <w:rPr>
          <w:b/>
          <w:i/>
          <w:iCs/>
          <w:sz w:val="22"/>
          <w:szCs w:val="22"/>
        </w:rPr>
        <w:t xml:space="preserve"> "Aun</w:t>
      </w:r>
      <w:r w:rsidR="00D4052C" w:rsidRPr="00DF6933">
        <w:rPr>
          <w:b/>
          <w:i/>
          <w:iCs/>
          <w:sz w:val="22"/>
          <w:szCs w:val="22"/>
        </w:rPr>
        <w:softHyphen/>
        <w:t>que la Iglesia, por la virtud del Espíritu Santo, se ha mantenido como Esposa fiel del Señor y nunca ha cesado de ser signo de salvación en el mundo, sabe muy bien que, a lo largo de su prolon</w:t>
      </w:r>
      <w:r w:rsidR="00D4052C" w:rsidRPr="00DF6933">
        <w:rPr>
          <w:b/>
          <w:i/>
          <w:iCs/>
          <w:sz w:val="22"/>
          <w:szCs w:val="22"/>
        </w:rPr>
        <w:softHyphen/>
        <w:t>gada historia, no siempre fueron todos sus miembros, clér</w:t>
      </w:r>
      <w:r w:rsidR="00D4052C" w:rsidRPr="00DF6933">
        <w:rPr>
          <w:b/>
          <w:i/>
          <w:iCs/>
          <w:sz w:val="22"/>
          <w:szCs w:val="22"/>
        </w:rPr>
        <w:t>i</w:t>
      </w:r>
      <w:r w:rsidR="00D4052C" w:rsidRPr="00DF6933">
        <w:rPr>
          <w:b/>
          <w:i/>
          <w:iCs/>
          <w:sz w:val="22"/>
          <w:szCs w:val="22"/>
        </w:rPr>
        <w:t>gos o laicos, fieles al Espíritu de Dios.</w:t>
      </w:r>
    </w:p>
    <w:p w:rsidR="00FA01EA" w:rsidRDefault="00D4052C" w:rsidP="00BF70AF">
      <w:pPr>
        <w:widowControl/>
        <w:autoSpaceDE/>
        <w:autoSpaceDN/>
        <w:adjustRightInd/>
        <w:ind w:right="-11" w:firstLine="284"/>
        <w:jc w:val="both"/>
        <w:rPr>
          <w:b/>
          <w:i/>
          <w:iCs/>
          <w:sz w:val="22"/>
          <w:szCs w:val="22"/>
        </w:rPr>
      </w:pPr>
      <w:r w:rsidRPr="00DF6933">
        <w:rPr>
          <w:b/>
          <w:i/>
          <w:iCs/>
          <w:sz w:val="22"/>
          <w:szCs w:val="22"/>
        </w:rPr>
        <w:t>   Sabe también la Iglesia que aun hoy día es mucha la distancia que se da entre el mensaje que ella anuncia y la fragilidad humana de los mensajeros a quienes está co</w:t>
      </w:r>
      <w:r w:rsidRPr="00DF6933">
        <w:rPr>
          <w:b/>
          <w:i/>
          <w:iCs/>
          <w:sz w:val="22"/>
          <w:szCs w:val="22"/>
        </w:rPr>
        <w:t>n</w:t>
      </w:r>
      <w:r w:rsidRPr="00DF6933">
        <w:rPr>
          <w:b/>
          <w:i/>
          <w:iCs/>
          <w:sz w:val="22"/>
          <w:szCs w:val="22"/>
        </w:rPr>
        <w:t>fiado el Evangelio.</w:t>
      </w:r>
    </w:p>
    <w:p w:rsidR="00FA01EA" w:rsidRDefault="00D4052C" w:rsidP="00BF70AF">
      <w:pPr>
        <w:widowControl/>
        <w:autoSpaceDE/>
        <w:autoSpaceDN/>
        <w:adjustRightInd/>
        <w:ind w:right="-11" w:firstLine="284"/>
        <w:jc w:val="both"/>
        <w:rPr>
          <w:b/>
          <w:i/>
          <w:iCs/>
          <w:sz w:val="22"/>
          <w:szCs w:val="22"/>
        </w:rPr>
      </w:pPr>
      <w:r w:rsidRPr="00DF6933">
        <w:rPr>
          <w:b/>
          <w:i/>
          <w:iCs/>
          <w:sz w:val="22"/>
          <w:szCs w:val="22"/>
        </w:rPr>
        <w:t>   Dejado a un lado el juicio de la histo</w:t>
      </w:r>
      <w:r w:rsidRPr="00DF6933">
        <w:rPr>
          <w:b/>
          <w:i/>
          <w:iCs/>
          <w:sz w:val="22"/>
          <w:szCs w:val="22"/>
        </w:rPr>
        <w:softHyphen/>
        <w:t>ria sobre estas deficiencias, debemos sin e</w:t>
      </w:r>
      <w:r w:rsidRPr="00DF6933">
        <w:rPr>
          <w:b/>
          <w:i/>
          <w:iCs/>
          <w:sz w:val="22"/>
          <w:szCs w:val="22"/>
        </w:rPr>
        <w:t>m</w:t>
      </w:r>
      <w:r w:rsidRPr="00DF6933">
        <w:rPr>
          <w:b/>
          <w:i/>
          <w:iCs/>
          <w:sz w:val="22"/>
          <w:szCs w:val="22"/>
        </w:rPr>
        <w:t>bargo tener conciencia de ellas y combatirlas con la máxima energía para que no dañe la difusión del Evangelio. Además conoce la Iglesia cuánto le queda por madurar, por su experiencia siglos, en la relación que debe mantener con el mundo.</w:t>
      </w:r>
    </w:p>
    <w:p w:rsidR="00CA61FF" w:rsidRDefault="00D4052C" w:rsidP="00BF70AF">
      <w:pPr>
        <w:widowControl/>
        <w:autoSpaceDE/>
        <w:autoSpaceDN/>
        <w:adjustRightInd/>
        <w:ind w:right="-11" w:firstLine="284"/>
        <w:jc w:val="both"/>
        <w:rPr>
          <w:b/>
          <w:sz w:val="22"/>
          <w:szCs w:val="22"/>
        </w:rPr>
      </w:pPr>
      <w:r w:rsidRPr="00DF6933">
        <w:rPr>
          <w:b/>
          <w:i/>
          <w:iCs/>
          <w:sz w:val="22"/>
          <w:szCs w:val="22"/>
        </w:rPr>
        <w:t>   Dirigida por el Espíritu Santo, la Iglesia, como madre, no cesa de exhortar a sus hijos a la purificación y a la renovación para que brille con mayor claridad la señal de Cristo en el rostro de la Iglesia</w:t>
      </w:r>
      <w:r w:rsidRPr="00DF6933">
        <w:rPr>
          <w:b/>
          <w:sz w:val="22"/>
          <w:szCs w:val="22"/>
        </w:rPr>
        <w:t>."  (</w:t>
      </w:r>
      <w:proofErr w:type="spellStart"/>
      <w:r w:rsidRPr="00DF6933">
        <w:rPr>
          <w:b/>
          <w:sz w:val="22"/>
          <w:szCs w:val="22"/>
        </w:rPr>
        <w:t>Gaudium</w:t>
      </w:r>
      <w:proofErr w:type="spellEnd"/>
      <w:r w:rsidRPr="00DF6933">
        <w:rPr>
          <w:b/>
          <w:sz w:val="22"/>
          <w:szCs w:val="22"/>
        </w:rPr>
        <w:t xml:space="preserve"> et </w:t>
      </w:r>
      <w:proofErr w:type="spellStart"/>
      <w:r w:rsidRPr="00DF6933">
        <w:rPr>
          <w:b/>
          <w:sz w:val="22"/>
          <w:szCs w:val="22"/>
        </w:rPr>
        <w:t>Spes</w:t>
      </w:r>
      <w:proofErr w:type="spellEnd"/>
      <w:r w:rsidRPr="00DF6933">
        <w:rPr>
          <w:b/>
          <w:sz w:val="22"/>
          <w:szCs w:val="22"/>
        </w:rPr>
        <w:t xml:space="preserve"> 43)</w:t>
      </w:r>
    </w:p>
    <w:p w:rsidR="00FA01EA" w:rsidRDefault="00FA01EA" w:rsidP="00BF70AF">
      <w:pPr>
        <w:widowControl/>
        <w:autoSpaceDE/>
        <w:autoSpaceDN/>
        <w:adjustRightInd/>
        <w:ind w:right="-11" w:firstLine="284"/>
        <w:jc w:val="both"/>
        <w:rPr>
          <w:b/>
          <w:sz w:val="22"/>
          <w:szCs w:val="22"/>
        </w:rPr>
      </w:pPr>
    </w:p>
    <w:p w:rsidR="00FA01EA" w:rsidRPr="00DF6933" w:rsidRDefault="00FA01EA" w:rsidP="00BF70AF">
      <w:pPr>
        <w:widowControl/>
        <w:autoSpaceDE/>
        <w:autoSpaceDN/>
        <w:adjustRightInd/>
        <w:ind w:right="-11" w:firstLine="284"/>
        <w:jc w:val="center"/>
        <w:rPr>
          <w:b/>
          <w:sz w:val="22"/>
          <w:szCs w:val="22"/>
        </w:rPr>
      </w:pPr>
      <w:r>
        <w:rPr>
          <w:noProof/>
        </w:rPr>
        <w:drawing>
          <wp:inline distT="0" distB="0" distL="0" distR="0">
            <wp:extent cx="2181225" cy="2476500"/>
            <wp:effectExtent l="19050" t="0" r="9525" b="0"/>
            <wp:docPr id="27" name="irc_mi" descr="http://3.bp.blogspot.com/_rjFvO_pDI9Q/TMFAuUveE-I/AAAAAAAAAE0/sX6w9eJb9Sg/s320/DIA+MIS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rjFvO_pDI9Q/TMFAuUveE-I/AAAAAAAAAE0/sX6w9eJb9Sg/s320/DIA+MISIONES.jpg"/>
                    <pic:cNvPicPr>
                      <a:picLocks noChangeAspect="1" noChangeArrowheads="1"/>
                    </pic:cNvPicPr>
                  </pic:nvPicPr>
                  <pic:blipFill>
                    <a:blip r:embed="rId39"/>
                    <a:srcRect/>
                    <a:stretch>
                      <a:fillRect/>
                    </a:stretch>
                  </pic:blipFill>
                  <pic:spPr bwMode="auto">
                    <a:xfrm>
                      <a:off x="0" y="0"/>
                      <a:ext cx="2181225" cy="2476500"/>
                    </a:xfrm>
                    <a:prstGeom prst="rect">
                      <a:avLst/>
                    </a:prstGeom>
                    <a:noFill/>
                    <a:ln w="9525">
                      <a:noFill/>
                      <a:miter lim="800000"/>
                      <a:headEnd/>
                      <a:tailEnd/>
                    </a:ln>
                  </pic:spPr>
                </pic:pic>
              </a:graphicData>
            </a:graphic>
          </wp:inline>
        </w:drawing>
      </w:r>
    </w:p>
    <w:p w:rsidR="00D4052C" w:rsidRDefault="00D4052C" w:rsidP="00BF70AF">
      <w:pPr>
        <w:widowControl/>
        <w:autoSpaceDE/>
        <w:autoSpaceDN/>
        <w:adjustRightInd/>
        <w:ind w:right="-11" w:firstLine="284"/>
      </w:pPr>
    </w:p>
    <w:p w:rsidR="00D4052C" w:rsidRDefault="003D229C" w:rsidP="00BF70AF">
      <w:pPr>
        <w:pStyle w:val="estilo2"/>
        <w:spacing w:before="0" w:beforeAutospacing="0" w:after="0" w:afterAutospacing="0"/>
        <w:ind w:right="-11" w:firstLine="284"/>
        <w:jc w:val="both"/>
        <w:rPr>
          <w:rFonts w:ascii="Arial" w:hAnsi="Arial" w:cs="Arial"/>
          <w:b/>
          <w:color w:val="0070C0"/>
          <w:sz w:val="28"/>
          <w:szCs w:val="28"/>
        </w:rPr>
      </w:pPr>
      <w:r w:rsidRPr="00BB0250">
        <w:rPr>
          <w:rStyle w:val="Textoennegrita"/>
          <w:rFonts w:ascii="Arial" w:hAnsi="Arial" w:cs="Arial"/>
          <w:color w:val="0070C0"/>
          <w:sz w:val="28"/>
          <w:szCs w:val="28"/>
        </w:rPr>
        <w:t xml:space="preserve"> </w:t>
      </w:r>
      <w:r w:rsidR="00BB0250" w:rsidRPr="00BB0250">
        <w:rPr>
          <w:rStyle w:val="Textoennegrita"/>
          <w:rFonts w:ascii="Arial" w:hAnsi="Arial" w:cs="Arial"/>
          <w:color w:val="0070C0"/>
          <w:sz w:val="28"/>
          <w:szCs w:val="28"/>
        </w:rPr>
        <w:t>1º</w:t>
      </w:r>
      <w:r w:rsidR="00035C3B" w:rsidRPr="00BB0250">
        <w:rPr>
          <w:rStyle w:val="Textoennegrita"/>
          <w:rFonts w:ascii="Arial" w:hAnsi="Arial" w:cs="Arial"/>
          <w:color w:val="0070C0"/>
          <w:sz w:val="28"/>
          <w:szCs w:val="28"/>
        </w:rPr>
        <w:t xml:space="preserve"> </w:t>
      </w:r>
      <w:r w:rsidRPr="00BB0250">
        <w:rPr>
          <w:rStyle w:val="Textoennegrita"/>
          <w:rFonts w:ascii="Arial" w:hAnsi="Arial" w:cs="Arial"/>
          <w:color w:val="0070C0"/>
          <w:sz w:val="28"/>
          <w:szCs w:val="28"/>
        </w:rPr>
        <w:t xml:space="preserve"> Con</w:t>
      </w:r>
      <w:r w:rsidR="00D4052C" w:rsidRPr="00BB0250">
        <w:rPr>
          <w:rStyle w:val="Textoennegrita"/>
          <w:rFonts w:ascii="Arial" w:hAnsi="Arial" w:cs="Arial"/>
          <w:color w:val="0070C0"/>
          <w:sz w:val="28"/>
          <w:szCs w:val="28"/>
        </w:rPr>
        <w:t xml:space="preserve">ciencia </w:t>
      </w:r>
      <w:r w:rsidR="00BB0250" w:rsidRPr="00BB0250">
        <w:rPr>
          <w:rStyle w:val="Textoennegrita"/>
          <w:rFonts w:ascii="Arial" w:hAnsi="Arial" w:cs="Arial"/>
          <w:color w:val="0070C0"/>
          <w:sz w:val="28"/>
          <w:szCs w:val="28"/>
        </w:rPr>
        <w:t>misionera</w:t>
      </w:r>
      <w:r w:rsidR="00035C3B" w:rsidRPr="00BB0250">
        <w:rPr>
          <w:rStyle w:val="Textoennegrita"/>
          <w:rFonts w:ascii="Arial" w:hAnsi="Arial" w:cs="Arial"/>
          <w:color w:val="0070C0"/>
          <w:sz w:val="28"/>
          <w:szCs w:val="28"/>
        </w:rPr>
        <w:t xml:space="preserve"> de la Iglesia</w:t>
      </w:r>
      <w:r w:rsidR="00D4052C" w:rsidRPr="00BB0250">
        <w:rPr>
          <w:rFonts w:ascii="Arial" w:hAnsi="Arial" w:cs="Arial"/>
          <w:b/>
          <w:color w:val="0070C0"/>
          <w:sz w:val="28"/>
          <w:szCs w:val="28"/>
        </w:rPr>
        <w:t xml:space="preserve"> </w:t>
      </w:r>
    </w:p>
    <w:p w:rsidR="003E6631" w:rsidRDefault="003E6631" w:rsidP="00BF70AF">
      <w:pPr>
        <w:pStyle w:val="estilo2"/>
        <w:spacing w:before="0" w:beforeAutospacing="0" w:after="0" w:afterAutospacing="0"/>
        <w:ind w:right="-11" w:firstLine="284"/>
        <w:jc w:val="both"/>
        <w:rPr>
          <w:rFonts w:ascii="Arial" w:hAnsi="Arial" w:cs="Arial"/>
          <w:b/>
          <w:color w:val="0070C0"/>
          <w:sz w:val="28"/>
          <w:szCs w:val="28"/>
        </w:rPr>
      </w:pPr>
    </w:p>
    <w:p w:rsidR="00FA01EA" w:rsidRDefault="00FA01EA"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E</w:t>
      </w:r>
      <w:r w:rsidR="003E6631" w:rsidRPr="00FA01EA">
        <w:rPr>
          <w:rFonts w:ascii="Arial" w:hAnsi="Arial" w:cs="Arial"/>
          <w:b/>
          <w:sz w:val="22"/>
          <w:szCs w:val="22"/>
        </w:rPr>
        <w:t xml:space="preserve">timológicamente </w:t>
      </w:r>
      <w:r>
        <w:rPr>
          <w:rFonts w:ascii="Arial" w:hAnsi="Arial" w:cs="Arial"/>
          <w:b/>
          <w:sz w:val="22"/>
          <w:szCs w:val="22"/>
        </w:rPr>
        <w:t xml:space="preserve">misión </w:t>
      </w:r>
      <w:r w:rsidR="003E6631" w:rsidRPr="00FA01EA">
        <w:rPr>
          <w:rFonts w:ascii="Arial" w:hAnsi="Arial" w:cs="Arial"/>
          <w:b/>
          <w:sz w:val="22"/>
          <w:szCs w:val="22"/>
        </w:rPr>
        <w:t xml:space="preserve">significa envío (de </w:t>
      </w:r>
      <w:proofErr w:type="spellStart"/>
      <w:r w:rsidR="003E6631" w:rsidRPr="00FA01EA">
        <w:rPr>
          <w:rFonts w:ascii="Arial" w:hAnsi="Arial" w:cs="Arial"/>
          <w:b/>
          <w:sz w:val="22"/>
          <w:szCs w:val="22"/>
        </w:rPr>
        <w:t>mittere</w:t>
      </w:r>
      <w:proofErr w:type="spellEnd"/>
      <w:r w:rsidR="003E6631" w:rsidRPr="00FA01EA">
        <w:rPr>
          <w:rFonts w:ascii="Arial" w:hAnsi="Arial" w:cs="Arial"/>
          <w:b/>
          <w:sz w:val="22"/>
          <w:szCs w:val="22"/>
        </w:rPr>
        <w:t>, enviar) y alude al "encargo" o encomienda que se le hace a alguien para que lo cumpla con fidelidad.   Eclesialmente se habla de misión cuando se alude a un "envío" que se hace a alguien para que actúe en repre</w:t>
      </w:r>
      <w:r w:rsidR="003E6631" w:rsidRPr="00FA01EA">
        <w:rPr>
          <w:rFonts w:ascii="Arial" w:hAnsi="Arial" w:cs="Arial"/>
          <w:b/>
          <w:sz w:val="22"/>
          <w:szCs w:val="22"/>
        </w:rPr>
        <w:softHyphen/>
        <w:t>senta</w:t>
      </w:r>
      <w:r w:rsidR="003E6631" w:rsidRPr="00FA01EA">
        <w:rPr>
          <w:rFonts w:ascii="Arial" w:hAnsi="Arial" w:cs="Arial"/>
          <w:b/>
          <w:sz w:val="22"/>
          <w:szCs w:val="22"/>
        </w:rPr>
        <w:softHyphen/>
        <w:t>ción de una autoridad y en una función representativa.</w:t>
      </w:r>
    </w:p>
    <w:p w:rsidR="00FA01EA" w:rsidRDefault="003E6631" w:rsidP="00BF70AF">
      <w:pPr>
        <w:pStyle w:val="estilo2"/>
        <w:spacing w:before="0" w:beforeAutospacing="0" w:after="0" w:afterAutospacing="0"/>
        <w:ind w:right="-11" w:firstLine="284"/>
        <w:jc w:val="both"/>
        <w:rPr>
          <w:rFonts w:ascii="Arial" w:hAnsi="Arial" w:cs="Arial"/>
          <w:b/>
          <w:sz w:val="22"/>
          <w:szCs w:val="22"/>
        </w:rPr>
      </w:pPr>
      <w:r w:rsidRPr="00FA01EA">
        <w:rPr>
          <w:rFonts w:ascii="Arial" w:hAnsi="Arial" w:cs="Arial"/>
          <w:b/>
          <w:sz w:val="22"/>
          <w:szCs w:val="22"/>
        </w:rPr>
        <w:br/>
        <w:t>  Teológicamente el concepto de "misión" hace referencia al misterioso carácter de r</w:t>
      </w:r>
      <w:r w:rsidRPr="00FA01EA">
        <w:rPr>
          <w:rFonts w:ascii="Arial" w:hAnsi="Arial" w:cs="Arial"/>
          <w:b/>
          <w:sz w:val="22"/>
          <w:szCs w:val="22"/>
        </w:rPr>
        <w:t>e</w:t>
      </w:r>
      <w:r w:rsidRPr="00FA01EA">
        <w:rPr>
          <w:rFonts w:ascii="Arial" w:hAnsi="Arial" w:cs="Arial"/>
          <w:b/>
          <w:sz w:val="22"/>
          <w:szCs w:val="22"/>
        </w:rPr>
        <w:t>dentor, mensajero y salvador de Jesús, enviado del Padre para salvar al mundo</w:t>
      </w:r>
      <w:r w:rsidR="00FA01EA">
        <w:rPr>
          <w:rFonts w:ascii="Arial" w:hAnsi="Arial" w:cs="Arial"/>
          <w:b/>
          <w:sz w:val="22"/>
          <w:szCs w:val="22"/>
        </w:rPr>
        <w:t>.</w:t>
      </w:r>
    </w:p>
    <w:p w:rsidR="003E6631" w:rsidRDefault="003E6631" w:rsidP="00BF70AF">
      <w:pPr>
        <w:pStyle w:val="estilo2"/>
        <w:spacing w:before="0" w:beforeAutospacing="0" w:after="0" w:afterAutospacing="0"/>
        <w:ind w:right="-11" w:firstLine="284"/>
        <w:jc w:val="both"/>
        <w:rPr>
          <w:rFonts w:ascii="Arial" w:hAnsi="Arial" w:cs="Arial"/>
          <w:b/>
          <w:sz w:val="22"/>
          <w:szCs w:val="22"/>
        </w:rPr>
      </w:pPr>
      <w:r w:rsidRPr="00FA01EA">
        <w:rPr>
          <w:rFonts w:ascii="Arial" w:hAnsi="Arial" w:cs="Arial"/>
          <w:b/>
          <w:sz w:val="22"/>
          <w:szCs w:val="22"/>
        </w:rPr>
        <w:br/>
        <w:t>    El mismo Jesús aludía constantemen</w:t>
      </w:r>
      <w:r w:rsidRPr="00FA01EA">
        <w:rPr>
          <w:rFonts w:ascii="Arial" w:hAnsi="Arial" w:cs="Arial"/>
          <w:b/>
          <w:sz w:val="22"/>
          <w:szCs w:val="22"/>
        </w:rPr>
        <w:softHyphen/>
        <w:t xml:space="preserve">te a esa misión suya: </w:t>
      </w:r>
      <w:proofErr w:type="spellStart"/>
      <w:r w:rsidRPr="00FA01EA">
        <w:rPr>
          <w:rFonts w:ascii="Arial" w:hAnsi="Arial" w:cs="Arial"/>
          <w:b/>
          <w:sz w:val="22"/>
          <w:szCs w:val="22"/>
        </w:rPr>
        <w:t>Jn.</w:t>
      </w:r>
      <w:proofErr w:type="spellEnd"/>
      <w:r w:rsidRPr="00FA01EA">
        <w:rPr>
          <w:rFonts w:ascii="Arial" w:hAnsi="Arial" w:cs="Arial"/>
          <w:b/>
          <w:sz w:val="22"/>
          <w:szCs w:val="22"/>
        </w:rPr>
        <w:t xml:space="preserve"> 11.42; </w:t>
      </w:r>
      <w:proofErr w:type="spellStart"/>
      <w:r w:rsidRPr="00FA01EA">
        <w:rPr>
          <w:rFonts w:ascii="Arial" w:hAnsi="Arial" w:cs="Arial"/>
          <w:b/>
          <w:sz w:val="22"/>
          <w:szCs w:val="22"/>
        </w:rPr>
        <w:t>Jn.</w:t>
      </w:r>
      <w:proofErr w:type="spellEnd"/>
      <w:r w:rsidRPr="00FA01EA">
        <w:rPr>
          <w:rFonts w:ascii="Arial" w:hAnsi="Arial" w:cs="Arial"/>
          <w:b/>
          <w:sz w:val="22"/>
          <w:szCs w:val="22"/>
        </w:rPr>
        <w:t xml:space="preserve"> 17.3 y 21; </w:t>
      </w:r>
      <w:proofErr w:type="spellStart"/>
      <w:r w:rsidRPr="00FA01EA">
        <w:rPr>
          <w:rFonts w:ascii="Arial" w:hAnsi="Arial" w:cs="Arial"/>
          <w:b/>
          <w:sz w:val="22"/>
          <w:szCs w:val="22"/>
        </w:rPr>
        <w:t>Mc.</w:t>
      </w:r>
      <w:proofErr w:type="spellEnd"/>
      <w:r w:rsidRPr="00FA01EA">
        <w:rPr>
          <w:rFonts w:ascii="Arial" w:hAnsi="Arial" w:cs="Arial"/>
          <w:b/>
          <w:sz w:val="22"/>
          <w:szCs w:val="22"/>
        </w:rPr>
        <w:t xml:space="preserve"> 9. 36; </w:t>
      </w:r>
      <w:proofErr w:type="spellStart"/>
      <w:r w:rsidRPr="00FA01EA">
        <w:rPr>
          <w:rFonts w:ascii="Arial" w:hAnsi="Arial" w:cs="Arial"/>
          <w:b/>
          <w:sz w:val="22"/>
          <w:szCs w:val="22"/>
        </w:rPr>
        <w:t>Lc.</w:t>
      </w:r>
      <w:proofErr w:type="spellEnd"/>
      <w:r w:rsidRPr="00FA01EA">
        <w:rPr>
          <w:rFonts w:ascii="Arial" w:hAnsi="Arial" w:cs="Arial"/>
          <w:b/>
          <w:sz w:val="22"/>
          <w:szCs w:val="22"/>
        </w:rPr>
        <w:t xml:space="preserve"> 9.48. Son una 60 las veces que aparece el término envío o enviado en el Nuevo Testamento: se alude a Jesús como enviado del Padre 34 veces con el verbo "</w:t>
      </w:r>
      <w:proofErr w:type="spellStart"/>
      <w:r w:rsidRPr="00FA01EA">
        <w:rPr>
          <w:rFonts w:ascii="Arial" w:hAnsi="Arial" w:cs="Arial"/>
          <w:b/>
          <w:sz w:val="22"/>
          <w:szCs w:val="22"/>
        </w:rPr>
        <w:t>apostello</w:t>
      </w:r>
      <w:proofErr w:type="spellEnd"/>
      <w:r w:rsidRPr="00FA01EA">
        <w:rPr>
          <w:rFonts w:ascii="Arial" w:hAnsi="Arial" w:cs="Arial"/>
          <w:b/>
          <w:sz w:val="22"/>
          <w:szCs w:val="22"/>
        </w:rPr>
        <w:t>" y "26 con el verbo "</w:t>
      </w:r>
      <w:proofErr w:type="spellStart"/>
      <w:r w:rsidRPr="00FA01EA">
        <w:rPr>
          <w:rFonts w:ascii="Arial" w:hAnsi="Arial" w:cs="Arial"/>
          <w:b/>
          <w:sz w:val="22"/>
          <w:szCs w:val="22"/>
        </w:rPr>
        <w:t>pem</w:t>
      </w:r>
      <w:r w:rsidRPr="00FA01EA">
        <w:rPr>
          <w:rFonts w:ascii="Arial" w:hAnsi="Arial" w:cs="Arial"/>
          <w:b/>
          <w:sz w:val="22"/>
          <w:szCs w:val="22"/>
        </w:rPr>
        <w:softHyphen/>
        <w:t>po</w:t>
      </w:r>
      <w:proofErr w:type="spellEnd"/>
      <w:r w:rsidRPr="00FA01EA">
        <w:rPr>
          <w:rFonts w:ascii="Arial" w:hAnsi="Arial" w:cs="Arial"/>
          <w:b/>
          <w:sz w:val="22"/>
          <w:szCs w:val="22"/>
        </w:rPr>
        <w:t>";  53 se emplea el término en referencia el envío del Hijo y 7 en alusión al envío del Espíritu Santo. Con todos estos términos se puede formular una Teología del envío, de la misión impresionante y radicalmente bíblica.</w:t>
      </w:r>
    </w:p>
    <w:p w:rsidR="00FA01EA" w:rsidRPr="00FA01EA" w:rsidRDefault="00FA01EA" w:rsidP="00BF70AF">
      <w:pPr>
        <w:pStyle w:val="estilo2"/>
        <w:spacing w:before="0" w:beforeAutospacing="0" w:after="0" w:afterAutospacing="0"/>
        <w:ind w:right="-11" w:firstLine="284"/>
        <w:jc w:val="both"/>
        <w:rPr>
          <w:rFonts w:ascii="Arial" w:hAnsi="Arial" w:cs="Arial"/>
          <w:b/>
          <w:sz w:val="22"/>
          <w:szCs w:val="22"/>
        </w:rPr>
      </w:pPr>
    </w:p>
    <w:p w:rsidR="00FA01EA" w:rsidRDefault="00FA01EA" w:rsidP="00BF70AF">
      <w:pPr>
        <w:pStyle w:val="estilo2"/>
        <w:spacing w:before="0" w:beforeAutospacing="0" w:after="0" w:afterAutospacing="0"/>
        <w:ind w:right="-11" w:firstLine="284"/>
        <w:jc w:val="both"/>
        <w:rPr>
          <w:rFonts w:ascii="Arial" w:hAnsi="Arial" w:cs="Arial"/>
          <w:b/>
          <w:sz w:val="22"/>
          <w:szCs w:val="22"/>
        </w:rPr>
      </w:pPr>
      <w:r w:rsidRPr="00FA01EA">
        <w:rPr>
          <w:rFonts w:ascii="Arial" w:hAnsi="Arial" w:cs="Arial"/>
          <w:b/>
          <w:sz w:val="22"/>
          <w:szCs w:val="22"/>
        </w:rPr>
        <w:t>Además son muchas también las que Jesús alude al envío o mi</w:t>
      </w:r>
      <w:r w:rsidRPr="00FA01EA">
        <w:rPr>
          <w:rFonts w:ascii="Arial" w:hAnsi="Arial" w:cs="Arial"/>
          <w:b/>
          <w:sz w:val="22"/>
          <w:szCs w:val="22"/>
        </w:rPr>
        <w:softHyphen/>
        <w:t>sión de los Apóst</w:t>
      </w:r>
      <w:r w:rsidRPr="00FA01EA">
        <w:rPr>
          <w:rFonts w:ascii="Arial" w:hAnsi="Arial" w:cs="Arial"/>
          <w:b/>
          <w:sz w:val="22"/>
          <w:szCs w:val="22"/>
        </w:rPr>
        <w:t>o</w:t>
      </w:r>
      <w:r w:rsidRPr="00FA01EA">
        <w:rPr>
          <w:rFonts w:ascii="Arial" w:hAnsi="Arial" w:cs="Arial"/>
          <w:b/>
          <w:sz w:val="22"/>
          <w:szCs w:val="22"/>
        </w:rPr>
        <w:t>les: "</w:t>
      </w:r>
      <w:r w:rsidRPr="00FA01EA">
        <w:rPr>
          <w:rStyle w:val="nfasis"/>
          <w:rFonts w:ascii="Arial" w:hAnsi="Arial" w:cs="Arial"/>
          <w:b/>
          <w:sz w:val="22"/>
          <w:szCs w:val="22"/>
        </w:rPr>
        <w:t>Como el Padre me envió a Mí, así os envío yo a vosotros</w:t>
      </w:r>
      <w:r w:rsidRPr="00FA01EA">
        <w:rPr>
          <w:rFonts w:ascii="Arial" w:hAnsi="Arial" w:cs="Arial"/>
          <w:b/>
          <w:sz w:val="22"/>
          <w:szCs w:val="22"/>
        </w:rPr>
        <w:t>" (</w:t>
      </w:r>
      <w:proofErr w:type="spellStart"/>
      <w:r w:rsidRPr="00FA01EA">
        <w:rPr>
          <w:rFonts w:ascii="Arial" w:hAnsi="Arial" w:cs="Arial"/>
          <w:b/>
          <w:sz w:val="22"/>
          <w:szCs w:val="22"/>
        </w:rPr>
        <w:t>Jn.</w:t>
      </w:r>
      <w:proofErr w:type="spellEnd"/>
      <w:r w:rsidRPr="00FA01EA">
        <w:rPr>
          <w:rFonts w:ascii="Arial" w:hAnsi="Arial" w:cs="Arial"/>
          <w:b/>
          <w:sz w:val="22"/>
          <w:szCs w:val="22"/>
        </w:rPr>
        <w:t xml:space="preserve"> 20. 21). "</w:t>
      </w:r>
      <w:r w:rsidRPr="00FA01EA">
        <w:rPr>
          <w:rStyle w:val="nfasis"/>
          <w:rFonts w:ascii="Arial" w:hAnsi="Arial" w:cs="Arial"/>
          <w:b/>
          <w:sz w:val="22"/>
          <w:szCs w:val="22"/>
        </w:rPr>
        <w:t>Y os he destinado para deis fruto y lo deis en abundancia</w:t>
      </w:r>
      <w:r w:rsidRPr="00FA01EA">
        <w:rPr>
          <w:rFonts w:ascii="Arial" w:hAnsi="Arial" w:cs="Arial"/>
          <w:b/>
          <w:sz w:val="22"/>
          <w:szCs w:val="22"/>
        </w:rPr>
        <w:t>" (</w:t>
      </w:r>
      <w:proofErr w:type="spellStart"/>
      <w:r w:rsidRPr="00FA01EA">
        <w:rPr>
          <w:rFonts w:ascii="Arial" w:hAnsi="Arial" w:cs="Arial"/>
          <w:b/>
          <w:sz w:val="22"/>
          <w:szCs w:val="22"/>
        </w:rPr>
        <w:t>Jn.</w:t>
      </w:r>
      <w:proofErr w:type="spellEnd"/>
      <w:r w:rsidRPr="00FA01EA">
        <w:rPr>
          <w:rFonts w:ascii="Arial" w:hAnsi="Arial" w:cs="Arial"/>
          <w:b/>
          <w:sz w:val="22"/>
          <w:szCs w:val="22"/>
        </w:rPr>
        <w:t xml:space="preserve"> 15. 16). Son otras 150 las expr</w:t>
      </w:r>
      <w:r w:rsidRPr="00FA01EA">
        <w:rPr>
          <w:rFonts w:ascii="Arial" w:hAnsi="Arial" w:cs="Arial"/>
          <w:b/>
          <w:sz w:val="22"/>
          <w:szCs w:val="22"/>
        </w:rPr>
        <w:t>e</w:t>
      </w:r>
      <w:r w:rsidRPr="00FA01EA">
        <w:rPr>
          <w:rFonts w:ascii="Arial" w:hAnsi="Arial" w:cs="Arial"/>
          <w:b/>
          <w:sz w:val="22"/>
          <w:szCs w:val="22"/>
        </w:rPr>
        <w:t>siones que de una u otra forma aluden en el Nuevo Testamento al envío de los Apóst</w:t>
      </w:r>
      <w:r w:rsidRPr="00FA01EA">
        <w:rPr>
          <w:rFonts w:ascii="Arial" w:hAnsi="Arial" w:cs="Arial"/>
          <w:b/>
          <w:sz w:val="22"/>
          <w:szCs w:val="22"/>
        </w:rPr>
        <w:t>o</w:t>
      </w:r>
      <w:r w:rsidRPr="00FA01EA">
        <w:rPr>
          <w:rFonts w:ascii="Arial" w:hAnsi="Arial" w:cs="Arial"/>
          <w:b/>
          <w:sz w:val="22"/>
          <w:szCs w:val="22"/>
        </w:rPr>
        <w:t>les y discípulos de Jesús</w:t>
      </w:r>
      <w:r w:rsidR="0026478D">
        <w:rPr>
          <w:rFonts w:ascii="Arial" w:hAnsi="Arial" w:cs="Arial"/>
          <w:b/>
          <w:sz w:val="22"/>
          <w:szCs w:val="22"/>
        </w:rPr>
        <w:t>.</w:t>
      </w:r>
    </w:p>
    <w:p w:rsidR="0026478D" w:rsidRDefault="0026478D" w:rsidP="00BF70AF">
      <w:pPr>
        <w:pStyle w:val="estilo2"/>
        <w:spacing w:before="0" w:beforeAutospacing="0" w:after="0" w:afterAutospacing="0"/>
        <w:ind w:right="-11" w:firstLine="284"/>
        <w:jc w:val="both"/>
        <w:rPr>
          <w:rFonts w:ascii="Arial" w:hAnsi="Arial" w:cs="Arial"/>
          <w:b/>
          <w:sz w:val="22"/>
          <w:szCs w:val="22"/>
        </w:rPr>
      </w:pPr>
    </w:p>
    <w:tbl>
      <w:tblPr>
        <w:tblStyle w:val="Tablaconcuadrcula"/>
        <w:tblW w:w="0" w:type="auto"/>
        <w:tblInd w:w="534" w:type="dxa"/>
        <w:tblLook w:val="04A0"/>
      </w:tblPr>
      <w:tblGrid>
        <w:gridCol w:w="8646"/>
      </w:tblGrid>
      <w:tr w:rsidR="0026478D" w:rsidTr="00AA0929">
        <w:trPr>
          <w:trHeight w:val="97"/>
        </w:trPr>
        <w:tc>
          <w:tcPr>
            <w:tcW w:w="8646" w:type="dxa"/>
          </w:tcPr>
          <w:p w:rsidR="0026478D" w:rsidRPr="00AA0929" w:rsidRDefault="0026478D" w:rsidP="0026478D">
            <w:pPr>
              <w:pStyle w:val="estilo2"/>
              <w:spacing w:before="0" w:beforeAutospacing="0" w:after="0" w:afterAutospacing="0"/>
              <w:ind w:right="-11"/>
              <w:jc w:val="both"/>
              <w:rPr>
                <w:rFonts w:ascii="Arial" w:hAnsi="Arial" w:cs="Arial"/>
                <w:b/>
                <w:color w:val="00B050"/>
              </w:rPr>
            </w:pPr>
            <w:r w:rsidRPr="00AA0929">
              <w:rPr>
                <w:rFonts w:ascii="Arial" w:hAnsi="Arial" w:cs="Arial"/>
                <w:b/>
                <w:color w:val="00B050"/>
              </w:rPr>
              <w:t xml:space="preserve">   La nueva evangelización tiene una dimensión misionera intensa. Sin el afán de llevar la verdad evangélica a todas las partes del mundo no se puede iniciar, sostener y  culminar una labor eficaz de evangelización.</w:t>
            </w:r>
          </w:p>
        </w:tc>
      </w:tr>
    </w:tbl>
    <w:p w:rsidR="0026478D" w:rsidRPr="00FA01EA" w:rsidRDefault="0026478D" w:rsidP="00BF70AF">
      <w:pPr>
        <w:pStyle w:val="estilo2"/>
        <w:spacing w:before="0" w:beforeAutospacing="0" w:after="0" w:afterAutospacing="0"/>
        <w:ind w:right="-11" w:firstLine="284"/>
        <w:jc w:val="both"/>
        <w:rPr>
          <w:rFonts w:ascii="Arial" w:hAnsi="Arial" w:cs="Arial"/>
          <w:b/>
          <w:color w:val="0070C0"/>
          <w:sz w:val="22"/>
          <w:szCs w:val="22"/>
        </w:rPr>
      </w:pPr>
    </w:p>
    <w:p w:rsidR="003D229C" w:rsidRPr="003D229C" w:rsidRDefault="003D229C" w:rsidP="00BF70AF">
      <w:pPr>
        <w:pStyle w:val="estilo2"/>
        <w:spacing w:before="0" w:beforeAutospacing="0" w:after="0" w:afterAutospacing="0"/>
        <w:ind w:right="-11" w:firstLine="284"/>
        <w:jc w:val="both"/>
        <w:rPr>
          <w:rFonts w:ascii="Arial" w:hAnsi="Arial" w:cs="Arial"/>
          <w:b/>
          <w:sz w:val="22"/>
          <w:szCs w:val="22"/>
        </w:rPr>
      </w:pPr>
    </w:p>
    <w:p w:rsidR="00DF6933" w:rsidRPr="00035C3B" w:rsidRDefault="00D4052C" w:rsidP="00BF70AF">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lastRenderedPageBreak/>
        <w:t> Mensajera de Jesús, la Iglesia fue siempre cons</w:t>
      </w:r>
      <w:r w:rsidRPr="00035C3B">
        <w:rPr>
          <w:rFonts w:ascii="Arial" w:hAnsi="Arial" w:cs="Arial"/>
          <w:b/>
          <w:sz w:val="22"/>
          <w:szCs w:val="22"/>
        </w:rPr>
        <w:softHyphen/>
        <w:t>ciente de que su obra en el mundo era continuar la acción salvadora de su Fundador. Ella se definió en todas las ocasi</w:t>
      </w:r>
      <w:r w:rsidRPr="00035C3B">
        <w:rPr>
          <w:rFonts w:ascii="Arial" w:hAnsi="Arial" w:cs="Arial"/>
          <w:b/>
          <w:sz w:val="22"/>
          <w:szCs w:val="22"/>
        </w:rPr>
        <w:t>o</w:t>
      </w:r>
      <w:r w:rsidRPr="00035C3B">
        <w:rPr>
          <w:rFonts w:ascii="Arial" w:hAnsi="Arial" w:cs="Arial"/>
          <w:b/>
          <w:sz w:val="22"/>
          <w:szCs w:val="22"/>
        </w:rPr>
        <w:t>nes como la Madre y Maestra de los hom</w:t>
      </w:r>
      <w:r w:rsidRPr="00035C3B">
        <w:rPr>
          <w:rFonts w:ascii="Arial" w:hAnsi="Arial" w:cs="Arial"/>
          <w:b/>
          <w:sz w:val="22"/>
          <w:szCs w:val="22"/>
        </w:rPr>
        <w:softHyphen/>
        <w:t>bres. A todos ofreció el testimonio de su me</w:t>
      </w:r>
      <w:r w:rsidRPr="00035C3B">
        <w:rPr>
          <w:rFonts w:ascii="Arial" w:hAnsi="Arial" w:cs="Arial"/>
          <w:b/>
          <w:sz w:val="22"/>
          <w:szCs w:val="22"/>
        </w:rPr>
        <w:t>n</w:t>
      </w:r>
      <w:r w:rsidRPr="00035C3B">
        <w:rPr>
          <w:rFonts w:ascii="Arial" w:hAnsi="Arial" w:cs="Arial"/>
          <w:b/>
          <w:sz w:val="22"/>
          <w:szCs w:val="22"/>
        </w:rPr>
        <w:t>saje que era de Jesús.</w:t>
      </w:r>
    </w:p>
    <w:p w:rsidR="00DF6933" w:rsidRDefault="00D4052C" w:rsidP="00BF70AF">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br/>
        <w:t xml:space="preserve">   </w:t>
      </w:r>
      <w:r w:rsidR="003D229C" w:rsidRPr="00035C3B">
        <w:rPr>
          <w:rFonts w:ascii="Arial" w:hAnsi="Arial" w:cs="Arial"/>
          <w:b/>
          <w:sz w:val="22"/>
          <w:szCs w:val="22"/>
        </w:rPr>
        <w:t xml:space="preserve"> </w:t>
      </w:r>
      <w:r w:rsidRPr="00035C3B">
        <w:rPr>
          <w:rFonts w:ascii="Arial" w:hAnsi="Arial" w:cs="Arial"/>
          <w:b/>
          <w:sz w:val="22"/>
          <w:szCs w:val="22"/>
        </w:rPr>
        <w:t>Hizo lo posible para que los hombres vivieran en conformidad con la Palabra traída por el Señor al mundo.  Sus enseñanzas se convirtieron en vida para cuantos quisieron acogerlas con bondad de corazón.</w:t>
      </w:r>
    </w:p>
    <w:p w:rsidR="00977384" w:rsidRDefault="00977384" w:rsidP="00BF70AF">
      <w:pPr>
        <w:pStyle w:val="estilo2"/>
        <w:spacing w:before="0" w:beforeAutospacing="0" w:after="0" w:afterAutospacing="0"/>
        <w:ind w:right="-11" w:firstLine="284"/>
        <w:jc w:val="both"/>
        <w:rPr>
          <w:rFonts w:ascii="Arial" w:hAnsi="Arial" w:cs="Arial"/>
          <w:b/>
          <w:sz w:val="22"/>
          <w:szCs w:val="22"/>
        </w:rPr>
      </w:pPr>
    </w:p>
    <w:p w:rsidR="00977384" w:rsidRDefault="00977384" w:rsidP="00BF70AF">
      <w:pPr>
        <w:pStyle w:val="estilo2"/>
        <w:spacing w:before="0" w:beforeAutospacing="0" w:after="0" w:afterAutospacing="0"/>
        <w:ind w:right="-11" w:firstLine="284"/>
        <w:jc w:val="both"/>
        <w:rPr>
          <w:rFonts w:ascii="Arial" w:hAnsi="Arial" w:cs="Arial"/>
          <w:b/>
          <w:color w:val="0070C0"/>
          <w:sz w:val="22"/>
          <w:szCs w:val="22"/>
        </w:rPr>
      </w:pPr>
      <w:r w:rsidRPr="00977384">
        <w:rPr>
          <w:rFonts w:ascii="Arial" w:hAnsi="Arial" w:cs="Arial"/>
          <w:b/>
          <w:color w:val="0070C0"/>
          <w:sz w:val="22"/>
          <w:szCs w:val="22"/>
        </w:rPr>
        <w:t>Sacerdotes y religiosas en USA</w:t>
      </w:r>
    </w:p>
    <w:p w:rsidR="00977384" w:rsidRPr="00977384" w:rsidRDefault="00977384" w:rsidP="00BF70AF">
      <w:pPr>
        <w:pStyle w:val="estilo2"/>
        <w:spacing w:before="0" w:beforeAutospacing="0" w:after="0" w:afterAutospacing="0"/>
        <w:ind w:right="-11" w:firstLine="284"/>
        <w:jc w:val="both"/>
        <w:rPr>
          <w:rFonts w:ascii="Arial" w:hAnsi="Arial" w:cs="Arial"/>
          <w:b/>
          <w:color w:val="0070C0"/>
          <w:sz w:val="22"/>
          <w:szCs w:val="22"/>
        </w:rPr>
      </w:pPr>
    </w:p>
    <w:p w:rsidR="00977384" w:rsidRDefault="00977384" w:rsidP="00977384">
      <w:pPr>
        <w:pStyle w:val="estilo2"/>
        <w:spacing w:before="0" w:beforeAutospacing="0" w:after="0" w:afterAutospacing="0"/>
        <w:ind w:right="-11" w:firstLine="284"/>
        <w:jc w:val="center"/>
        <w:rPr>
          <w:rFonts w:ascii="Arial" w:hAnsi="Arial" w:cs="Arial"/>
          <w:b/>
          <w:sz w:val="22"/>
          <w:szCs w:val="22"/>
        </w:rPr>
      </w:pPr>
      <w:r>
        <w:rPr>
          <w:noProof/>
        </w:rPr>
        <w:drawing>
          <wp:inline distT="0" distB="0" distL="0" distR="0">
            <wp:extent cx="4390822" cy="3826412"/>
            <wp:effectExtent l="19050" t="0" r="0" b="0"/>
            <wp:docPr id="38" name="irc_mi" descr="http://3.bp.blogspot.com/-pVFYwEbkNP4/VJCl9YQ533I/AAAAAAAAKbY/dpsUPxZpX0Y/s1600/N%C3%BAmero%2Bde%2Bmonjas%2Bamericanas%2Ben%2Bdecl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pVFYwEbkNP4/VJCl9YQ533I/AAAAAAAAKbY/dpsUPxZpX0Y/s1600/N%C3%BAmero%2Bde%2Bmonjas%2Bamericanas%2Ben%2Bdeclive.jpg"/>
                    <pic:cNvPicPr>
                      <a:picLocks noChangeAspect="1" noChangeArrowheads="1"/>
                    </pic:cNvPicPr>
                  </pic:nvPicPr>
                  <pic:blipFill>
                    <a:blip r:embed="rId40"/>
                    <a:srcRect/>
                    <a:stretch>
                      <a:fillRect/>
                    </a:stretch>
                  </pic:blipFill>
                  <pic:spPr bwMode="auto">
                    <a:xfrm>
                      <a:off x="0" y="0"/>
                      <a:ext cx="4395567" cy="3830547"/>
                    </a:xfrm>
                    <a:prstGeom prst="rect">
                      <a:avLst/>
                    </a:prstGeom>
                    <a:noFill/>
                    <a:ln w="9525">
                      <a:noFill/>
                      <a:miter lim="800000"/>
                      <a:headEnd/>
                      <a:tailEnd/>
                    </a:ln>
                  </pic:spPr>
                </pic:pic>
              </a:graphicData>
            </a:graphic>
          </wp:inline>
        </w:drawing>
      </w:r>
    </w:p>
    <w:p w:rsidR="00FA01EA" w:rsidRDefault="00FA01EA" w:rsidP="00BF70AF">
      <w:pPr>
        <w:pStyle w:val="estilo2"/>
        <w:spacing w:before="0" w:beforeAutospacing="0" w:after="0" w:afterAutospacing="0"/>
        <w:ind w:right="-11" w:firstLine="284"/>
        <w:jc w:val="both"/>
        <w:rPr>
          <w:rFonts w:ascii="Arial" w:hAnsi="Arial" w:cs="Arial"/>
          <w:b/>
          <w:sz w:val="22"/>
          <w:szCs w:val="22"/>
        </w:rPr>
      </w:pPr>
    </w:p>
    <w:p w:rsidR="00FA01EA" w:rsidRPr="00FA01EA" w:rsidRDefault="00FA01EA" w:rsidP="00BF70AF">
      <w:pPr>
        <w:pStyle w:val="estilo2"/>
        <w:spacing w:before="0" w:beforeAutospacing="0" w:after="0" w:afterAutospacing="0"/>
        <w:ind w:right="-11" w:firstLine="284"/>
        <w:jc w:val="both"/>
        <w:rPr>
          <w:rFonts w:ascii="Arial" w:hAnsi="Arial" w:cs="Arial"/>
          <w:b/>
          <w:color w:val="0070C0"/>
          <w:sz w:val="28"/>
          <w:szCs w:val="28"/>
        </w:rPr>
      </w:pPr>
      <w:r w:rsidRPr="00FA01EA">
        <w:rPr>
          <w:rFonts w:ascii="Arial" w:hAnsi="Arial" w:cs="Arial"/>
          <w:b/>
          <w:color w:val="0070C0"/>
          <w:sz w:val="28"/>
          <w:szCs w:val="28"/>
        </w:rPr>
        <w:t>El mensaje de Jesús es el de la Iglesia</w:t>
      </w:r>
    </w:p>
    <w:p w:rsidR="003D229C" w:rsidRPr="00035C3B" w:rsidRDefault="0026478D" w:rsidP="00BF70AF">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br/>
        <w:t xml:space="preserve">     </w:t>
      </w:r>
      <w:r w:rsidR="00D4052C" w:rsidRPr="00035C3B">
        <w:rPr>
          <w:rFonts w:ascii="Arial" w:hAnsi="Arial" w:cs="Arial"/>
          <w:b/>
          <w:sz w:val="22"/>
          <w:szCs w:val="22"/>
        </w:rPr>
        <w:t>Fue su mensaje un himno a la misericordia del Padre celestial, que no dejó aband</w:t>
      </w:r>
      <w:r w:rsidR="00D4052C" w:rsidRPr="00035C3B">
        <w:rPr>
          <w:rFonts w:ascii="Arial" w:hAnsi="Arial" w:cs="Arial"/>
          <w:b/>
          <w:sz w:val="22"/>
          <w:szCs w:val="22"/>
        </w:rPr>
        <w:t>o</w:t>
      </w:r>
      <w:r w:rsidR="00D4052C" w:rsidRPr="00035C3B">
        <w:rPr>
          <w:rFonts w:ascii="Arial" w:hAnsi="Arial" w:cs="Arial"/>
          <w:b/>
          <w:sz w:val="22"/>
          <w:szCs w:val="22"/>
        </w:rPr>
        <w:t>nados a los hombres en su pecado. El mismo mensaje de Jesús fue el que la Iglesia llevó al mundo. El Padre Dios ha amado a los hombres desde siempre. Quiere que t</w:t>
      </w:r>
      <w:r w:rsidR="00D4052C" w:rsidRPr="00035C3B">
        <w:rPr>
          <w:rFonts w:ascii="Arial" w:hAnsi="Arial" w:cs="Arial"/>
          <w:b/>
          <w:sz w:val="22"/>
          <w:szCs w:val="22"/>
        </w:rPr>
        <w:t>o</w:t>
      </w:r>
      <w:r w:rsidR="00D4052C" w:rsidRPr="00035C3B">
        <w:rPr>
          <w:rFonts w:ascii="Arial" w:hAnsi="Arial" w:cs="Arial"/>
          <w:b/>
          <w:sz w:val="22"/>
          <w:szCs w:val="22"/>
        </w:rPr>
        <w:t>dos se salven. A todos ofrece su gracia y su perdón.</w:t>
      </w:r>
    </w:p>
    <w:p w:rsidR="00DF6933" w:rsidRPr="00035C3B" w:rsidRDefault="00D4052C" w:rsidP="00BF70AF">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t>   - Fue un mensaje sobre la Palabra traída por el Hijo. Ella se identificó siempre con el Señor Jesús, sabiendo que era el Hijo de Dios encarnado, el que ofreció su vida en la cruz por todos los hombres, el que resucitó al tercer día para triunfar en la Gloria.</w:t>
      </w:r>
    </w:p>
    <w:p w:rsidR="00DF6933" w:rsidRPr="00035C3B" w:rsidRDefault="00D4052C" w:rsidP="00BF70AF">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t>   - También fue un mensaje de la santidad ofrecida por el Espíritu Santo, el enviado del Padre y del Hijo, el don supremo que dio vida al mundo y se presentó como la cu</w:t>
      </w:r>
      <w:r w:rsidRPr="00035C3B">
        <w:rPr>
          <w:rFonts w:ascii="Arial" w:hAnsi="Arial" w:cs="Arial"/>
          <w:b/>
          <w:sz w:val="22"/>
          <w:szCs w:val="22"/>
        </w:rPr>
        <w:t>m</w:t>
      </w:r>
      <w:r w:rsidRPr="00035C3B">
        <w:rPr>
          <w:rFonts w:ascii="Arial" w:hAnsi="Arial" w:cs="Arial"/>
          <w:b/>
          <w:sz w:val="22"/>
          <w:szCs w:val="22"/>
        </w:rPr>
        <w:t>bre del amor y de la gracia de Dios</w:t>
      </w:r>
    </w:p>
    <w:p w:rsidR="00DF6933" w:rsidRPr="00035C3B" w:rsidRDefault="00D4052C"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t>   -  En definitiva, la Iglesia fue siempre portadora de un mensaje de misericordia, de verdad y de plenitud divina. La Iglesia enseñó a los hombres a confiar en Dios y a esp</w:t>
      </w:r>
      <w:r w:rsidRPr="00035C3B">
        <w:rPr>
          <w:rFonts w:ascii="Arial" w:hAnsi="Arial" w:cs="Arial"/>
          <w:b/>
          <w:sz w:val="22"/>
          <w:szCs w:val="22"/>
        </w:rPr>
        <w:t>e</w:t>
      </w:r>
      <w:r w:rsidRPr="00035C3B">
        <w:rPr>
          <w:rFonts w:ascii="Arial" w:hAnsi="Arial" w:cs="Arial"/>
          <w:b/>
          <w:sz w:val="22"/>
          <w:szCs w:val="22"/>
        </w:rPr>
        <w:t>rar en la vida eterna. Trazó sus normas para ayudar a los hombres y clarificó sus ens</w:t>
      </w:r>
      <w:r w:rsidRPr="00035C3B">
        <w:rPr>
          <w:rFonts w:ascii="Arial" w:hAnsi="Arial" w:cs="Arial"/>
          <w:b/>
          <w:sz w:val="22"/>
          <w:szCs w:val="22"/>
        </w:rPr>
        <w:t>e</w:t>
      </w:r>
      <w:r w:rsidRPr="00035C3B">
        <w:rPr>
          <w:rFonts w:ascii="Arial" w:hAnsi="Arial" w:cs="Arial"/>
          <w:b/>
          <w:sz w:val="22"/>
          <w:szCs w:val="22"/>
        </w:rPr>
        <w:t>ñanzas para que todos entendieran mejor la cercanía de Dios.</w:t>
      </w:r>
    </w:p>
    <w:p w:rsidR="00DF6933" w:rsidRPr="00035C3B" w:rsidRDefault="00D4052C"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br/>
        <w:t>   "</w:t>
      </w:r>
      <w:r w:rsidRPr="00035C3B">
        <w:rPr>
          <w:rStyle w:val="nfasis"/>
          <w:rFonts w:ascii="Arial" w:hAnsi="Arial" w:cs="Arial"/>
          <w:b/>
          <w:sz w:val="22"/>
          <w:szCs w:val="22"/>
        </w:rPr>
        <w:t>Somos conscientes del respeto que merece el Señor. Y por eso nos esforzamos en convencer a los hombres. Nuestra vida no tiene secretos para Dios y por eso nosotros no tenemos secretos para los hombres... Es el amor de Cristo el que nos llena de fue</w:t>
      </w:r>
      <w:r w:rsidRPr="00035C3B">
        <w:rPr>
          <w:rStyle w:val="nfasis"/>
          <w:rFonts w:ascii="Arial" w:hAnsi="Arial" w:cs="Arial"/>
          <w:b/>
          <w:sz w:val="22"/>
          <w:szCs w:val="22"/>
        </w:rPr>
        <w:t>r</w:t>
      </w:r>
      <w:r w:rsidRPr="00035C3B">
        <w:rPr>
          <w:rStyle w:val="nfasis"/>
          <w:rFonts w:ascii="Arial" w:hAnsi="Arial" w:cs="Arial"/>
          <w:b/>
          <w:sz w:val="22"/>
          <w:szCs w:val="22"/>
        </w:rPr>
        <w:t>za; pues, si uno murió por todos, todos murieron con él... Y, si Cristo murió, fue para que todos  vivan, no para sí mismos, sino para Aquel que murió y resucitó por todos</w:t>
      </w:r>
      <w:r w:rsidRPr="00035C3B">
        <w:rPr>
          <w:rFonts w:ascii="Arial" w:hAnsi="Arial" w:cs="Arial"/>
          <w:b/>
          <w:sz w:val="22"/>
          <w:szCs w:val="22"/>
        </w:rPr>
        <w:t xml:space="preserve">". (2 </w:t>
      </w:r>
      <w:proofErr w:type="spellStart"/>
      <w:r w:rsidRPr="00035C3B">
        <w:rPr>
          <w:rFonts w:ascii="Arial" w:hAnsi="Arial" w:cs="Arial"/>
          <w:b/>
          <w:sz w:val="22"/>
          <w:szCs w:val="22"/>
        </w:rPr>
        <w:t>Cor.</w:t>
      </w:r>
      <w:proofErr w:type="spellEnd"/>
      <w:r w:rsidRPr="00035C3B">
        <w:rPr>
          <w:rFonts w:ascii="Arial" w:hAnsi="Arial" w:cs="Arial"/>
          <w:b/>
          <w:sz w:val="22"/>
          <w:szCs w:val="22"/>
        </w:rPr>
        <w:t xml:space="preserve"> 5. 11-15)</w:t>
      </w:r>
    </w:p>
    <w:p w:rsidR="00DF6933" w:rsidRPr="00035C3B" w:rsidRDefault="00D4052C"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lastRenderedPageBreak/>
        <w:br/>
        <w:t xml:space="preserve">   </w:t>
      </w:r>
      <w:r w:rsidR="003D229C" w:rsidRPr="00035C3B">
        <w:rPr>
          <w:rFonts w:ascii="Arial" w:hAnsi="Arial" w:cs="Arial"/>
          <w:b/>
          <w:sz w:val="22"/>
          <w:szCs w:val="22"/>
        </w:rPr>
        <w:t xml:space="preserve"> </w:t>
      </w:r>
      <w:r w:rsidRPr="00035C3B">
        <w:rPr>
          <w:rFonts w:ascii="Arial" w:hAnsi="Arial" w:cs="Arial"/>
          <w:b/>
          <w:sz w:val="22"/>
          <w:szCs w:val="22"/>
        </w:rPr>
        <w:t>Los reformadores enseñaron que Cristo había fundado una Iglesia invisible. La org</w:t>
      </w:r>
      <w:r w:rsidRPr="00035C3B">
        <w:rPr>
          <w:rFonts w:ascii="Arial" w:hAnsi="Arial" w:cs="Arial"/>
          <w:b/>
          <w:sz w:val="22"/>
          <w:szCs w:val="22"/>
        </w:rPr>
        <w:t>a</w:t>
      </w:r>
      <w:r w:rsidRPr="00035C3B">
        <w:rPr>
          <w:rFonts w:ascii="Arial" w:hAnsi="Arial" w:cs="Arial"/>
          <w:b/>
          <w:sz w:val="22"/>
          <w:szCs w:val="22"/>
        </w:rPr>
        <w:t>nización jurídica era pura institución humana. La Iglesia ortodoxa griega y la Iglesia anglicana reconocen la fundación divina de una Iglesia visible y jerárquica, pero niegan la institución divina del Primado. Según la moderna teología liberal, no fue intención de Jesús separar a sus discípulos de la Sinagoga y congregarlos en una comunidad fr</w:t>
      </w:r>
      <w:r w:rsidRPr="00035C3B">
        <w:rPr>
          <w:rFonts w:ascii="Arial" w:hAnsi="Arial" w:cs="Arial"/>
          <w:b/>
          <w:sz w:val="22"/>
          <w:szCs w:val="22"/>
        </w:rPr>
        <w:t>a</w:t>
      </w:r>
      <w:r w:rsidRPr="00035C3B">
        <w:rPr>
          <w:rFonts w:ascii="Arial" w:hAnsi="Arial" w:cs="Arial"/>
          <w:b/>
          <w:sz w:val="22"/>
          <w:szCs w:val="22"/>
        </w:rPr>
        <w:t>terna independiente; ambas cosas tuvieron lugar por la fuerza de las circunstancias externas.</w:t>
      </w:r>
    </w:p>
    <w:p w:rsidR="00D4052C" w:rsidRPr="00035C3B" w:rsidRDefault="00D4052C"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t xml:space="preserve">   </w:t>
      </w:r>
      <w:r w:rsidR="003D229C" w:rsidRPr="00035C3B">
        <w:rPr>
          <w:rFonts w:ascii="Arial" w:hAnsi="Arial" w:cs="Arial"/>
          <w:b/>
          <w:sz w:val="22"/>
          <w:szCs w:val="22"/>
        </w:rPr>
        <w:t xml:space="preserve"> </w:t>
      </w:r>
      <w:r w:rsidRPr="00035C3B">
        <w:rPr>
          <w:rFonts w:ascii="Arial" w:hAnsi="Arial" w:cs="Arial"/>
          <w:b/>
          <w:sz w:val="22"/>
          <w:szCs w:val="22"/>
        </w:rPr>
        <w:t>Según el modernismo, Jesús concebía el "Reino de Dios", cuya proximidad anu</w:t>
      </w:r>
      <w:r w:rsidRPr="00035C3B">
        <w:rPr>
          <w:rFonts w:ascii="Arial" w:hAnsi="Arial" w:cs="Arial"/>
          <w:b/>
          <w:sz w:val="22"/>
          <w:szCs w:val="22"/>
        </w:rPr>
        <w:t>n</w:t>
      </w:r>
      <w:r w:rsidRPr="00035C3B">
        <w:rPr>
          <w:rFonts w:ascii="Arial" w:hAnsi="Arial" w:cs="Arial"/>
          <w:b/>
          <w:sz w:val="22"/>
          <w:szCs w:val="22"/>
        </w:rPr>
        <w:t>ciaba, de una manera puramente escatológica, en el sentido apocalíptico del judaísmo tardío.   Decían que, “</w:t>
      </w:r>
      <w:r w:rsidRPr="00035C3B">
        <w:rPr>
          <w:rStyle w:val="nfasis"/>
          <w:rFonts w:ascii="Arial" w:hAnsi="Arial" w:cs="Arial"/>
          <w:b/>
          <w:sz w:val="22"/>
          <w:szCs w:val="22"/>
        </w:rPr>
        <w:t>como Jesús juzgaba inminente el fin del mundo, estaba muy lejos de sus intenciones fundar la Iglesia como una sociedad que perdurase en la tierra d</w:t>
      </w:r>
      <w:r w:rsidRPr="00035C3B">
        <w:rPr>
          <w:rStyle w:val="nfasis"/>
          <w:rFonts w:ascii="Arial" w:hAnsi="Arial" w:cs="Arial"/>
          <w:b/>
          <w:sz w:val="22"/>
          <w:szCs w:val="22"/>
        </w:rPr>
        <w:t>u</w:t>
      </w:r>
      <w:r w:rsidRPr="00035C3B">
        <w:rPr>
          <w:rStyle w:val="nfasis"/>
          <w:rFonts w:ascii="Arial" w:hAnsi="Arial" w:cs="Arial"/>
          <w:b/>
          <w:sz w:val="22"/>
          <w:szCs w:val="22"/>
        </w:rPr>
        <w:t>rante siglos. La Iglesia se desarrolló por la conciencia colectiva de los prime</w:t>
      </w:r>
      <w:r w:rsidRPr="00035C3B">
        <w:rPr>
          <w:rStyle w:val="nfasis"/>
          <w:rFonts w:ascii="Arial" w:hAnsi="Arial" w:cs="Arial"/>
          <w:b/>
          <w:sz w:val="22"/>
          <w:szCs w:val="22"/>
        </w:rPr>
        <w:softHyphen/>
        <w:t>ros fieles, que les impulsaba a constituir una sociedad”.</w:t>
      </w:r>
      <w:r w:rsidRPr="00035C3B">
        <w:rPr>
          <w:rFonts w:ascii="Arial" w:hAnsi="Arial" w:cs="Arial"/>
          <w:b/>
          <w:sz w:val="22"/>
          <w:szCs w:val="22"/>
        </w:rPr>
        <w:t xml:space="preserve"> (</w:t>
      </w:r>
      <w:proofErr w:type="spellStart"/>
      <w:r w:rsidRPr="00035C3B">
        <w:rPr>
          <w:rFonts w:ascii="Arial" w:hAnsi="Arial" w:cs="Arial"/>
          <w:b/>
          <w:sz w:val="22"/>
          <w:szCs w:val="22"/>
        </w:rPr>
        <w:t>Denz</w:t>
      </w:r>
      <w:proofErr w:type="spellEnd"/>
      <w:r w:rsidRPr="00035C3B">
        <w:rPr>
          <w:rFonts w:ascii="Arial" w:hAnsi="Arial" w:cs="Arial"/>
          <w:b/>
          <w:sz w:val="22"/>
          <w:szCs w:val="22"/>
        </w:rPr>
        <w:t>. 2052 y 2091).</w:t>
      </w:r>
    </w:p>
    <w:p w:rsidR="003D229C" w:rsidRPr="00035C3B" w:rsidRDefault="003D229C" w:rsidP="00BB0250">
      <w:pPr>
        <w:pStyle w:val="estilo2"/>
        <w:spacing w:before="0" w:beforeAutospacing="0" w:after="0" w:afterAutospacing="0"/>
        <w:ind w:right="-11" w:firstLine="284"/>
        <w:jc w:val="both"/>
        <w:rPr>
          <w:rFonts w:ascii="Arial" w:hAnsi="Arial" w:cs="Arial"/>
          <w:b/>
          <w:sz w:val="22"/>
          <w:szCs w:val="22"/>
        </w:rPr>
      </w:pPr>
    </w:p>
    <w:p w:rsidR="00396B60" w:rsidRPr="00035C3B" w:rsidRDefault="00035C3B" w:rsidP="00BB0250">
      <w:pPr>
        <w:widowControl/>
        <w:autoSpaceDE/>
        <w:autoSpaceDN/>
        <w:adjustRightInd/>
        <w:ind w:right="-11" w:firstLine="284"/>
        <w:jc w:val="both"/>
        <w:rPr>
          <w:b/>
          <w:bCs/>
          <w:color w:val="0070C0"/>
        </w:rPr>
      </w:pPr>
      <w:r w:rsidRPr="00035C3B">
        <w:rPr>
          <w:b/>
          <w:bCs/>
          <w:color w:val="0070C0"/>
        </w:rPr>
        <w:t xml:space="preserve">   </w:t>
      </w:r>
      <w:r w:rsidR="003E6631">
        <w:rPr>
          <w:b/>
          <w:bCs/>
          <w:color w:val="0070C0"/>
        </w:rPr>
        <w:t>a</w:t>
      </w:r>
      <w:r w:rsidRPr="00035C3B">
        <w:rPr>
          <w:b/>
          <w:bCs/>
          <w:color w:val="0070C0"/>
        </w:rPr>
        <w:t xml:space="preserve">) </w:t>
      </w:r>
      <w:r w:rsidR="00396B60" w:rsidRPr="00035C3B">
        <w:rPr>
          <w:b/>
          <w:bCs/>
          <w:color w:val="0070C0"/>
        </w:rPr>
        <w:t>Escritura y Tradición</w:t>
      </w:r>
      <w:r>
        <w:rPr>
          <w:b/>
          <w:bCs/>
          <w:color w:val="0070C0"/>
        </w:rPr>
        <w:t xml:space="preserve"> inspiradoras</w:t>
      </w:r>
    </w:p>
    <w:p w:rsidR="00035C3B" w:rsidRPr="00035C3B" w:rsidRDefault="00035C3B" w:rsidP="00BB0250">
      <w:pPr>
        <w:widowControl/>
        <w:autoSpaceDE/>
        <w:autoSpaceDN/>
        <w:adjustRightInd/>
        <w:ind w:right="-11" w:firstLine="284"/>
        <w:jc w:val="both"/>
        <w:rPr>
          <w:b/>
          <w:color w:val="0070C0"/>
          <w:sz w:val="22"/>
          <w:szCs w:val="22"/>
        </w:rPr>
      </w:pPr>
    </w:p>
    <w:p w:rsidR="00DF6933" w:rsidRPr="00035C3B" w:rsidRDefault="00396B60" w:rsidP="00BB0250">
      <w:pPr>
        <w:widowControl/>
        <w:autoSpaceDE/>
        <w:autoSpaceDN/>
        <w:adjustRightInd/>
        <w:ind w:right="-11" w:firstLine="284"/>
        <w:jc w:val="both"/>
        <w:rPr>
          <w:b/>
          <w:sz w:val="22"/>
          <w:szCs w:val="22"/>
        </w:rPr>
      </w:pPr>
      <w:r w:rsidRPr="00035C3B">
        <w:rPr>
          <w:b/>
          <w:sz w:val="22"/>
          <w:szCs w:val="22"/>
        </w:rPr>
        <w:t xml:space="preserve"> Pero la idea de Comunidad eclesial sintetiza un doble elemento: mundanal y espir</w:t>
      </w:r>
      <w:r w:rsidRPr="00035C3B">
        <w:rPr>
          <w:b/>
          <w:sz w:val="22"/>
          <w:szCs w:val="22"/>
        </w:rPr>
        <w:t>i</w:t>
      </w:r>
      <w:r w:rsidRPr="00035C3B">
        <w:rPr>
          <w:b/>
          <w:sz w:val="22"/>
          <w:szCs w:val="22"/>
        </w:rPr>
        <w:t>tual, escatológico e histórico, divino y humano. Los Profetas anunciaron el establec</w:t>
      </w:r>
      <w:r w:rsidRPr="00035C3B">
        <w:rPr>
          <w:b/>
          <w:sz w:val="22"/>
          <w:szCs w:val="22"/>
        </w:rPr>
        <w:t>i</w:t>
      </w:r>
      <w:r w:rsidRPr="00035C3B">
        <w:rPr>
          <w:b/>
          <w:sz w:val="22"/>
          <w:szCs w:val="22"/>
        </w:rPr>
        <w:t>miento de un nuevo Reino de Dios para la época mesiánica. Ese Reino ya no se limita</w:t>
      </w:r>
      <w:r w:rsidRPr="00035C3B">
        <w:rPr>
          <w:b/>
          <w:sz w:val="22"/>
          <w:szCs w:val="22"/>
        </w:rPr>
        <w:t>r</w:t>
      </w:r>
      <w:r w:rsidRPr="00035C3B">
        <w:rPr>
          <w:b/>
          <w:sz w:val="22"/>
          <w:szCs w:val="22"/>
        </w:rPr>
        <w:t xml:space="preserve">ía a Israel, sino que llegaría también a los gentiles: </w:t>
      </w:r>
      <w:proofErr w:type="spellStart"/>
      <w:r w:rsidRPr="00035C3B">
        <w:rPr>
          <w:b/>
          <w:sz w:val="22"/>
          <w:szCs w:val="22"/>
        </w:rPr>
        <w:t>Is.</w:t>
      </w:r>
      <w:proofErr w:type="spellEnd"/>
      <w:r w:rsidRPr="00035C3B">
        <w:rPr>
          <w:b/>
          <w:sz w:val="22"/>
          <w:szCs w:val="22"/>
        </w:rPr>
        <w:t xml:space="preserve"> 2. 2-4; </w:t>
      </w:r>
      <w:proofErr w:type="spellStart"/>
      <w:r w:rsidRPr="00035C3B">
        <w:rPr>
          <w:b/>
          <w:sz w:val="22"/>
          <w:szCs w:val="22"/>
        </w:rPr>
        <w:t>Miq.</w:t>
      </w:r>
      <w:proofErr w:type="spellEnd"/>
      <w:r w:rsidRPr="00035C3B">
        <w:rPr>
          <w:b/>
          <w:sz w:val="22"/>
          <w:szCs w:val="22"/>
        </w:rPr>
        <w:t xml:space="preserve"> 4. 1-3; </w:t>
      </w:r>
      <w:proofErr w:type="spellStart"/>
      <w:r w:rsidRPr="00035C3B">
        <w:rPr>
          <w:b/>
          <w:sz w:val="22"/>
          <w:szCs w:val="22"/>
        </w:rPr>
        <w:t>Is.</w:t>
      </w:r>
      <w:proofErr w:type="spellEnd"/>
      <w:r w:rsidRPr="00035C3B">
        <w:rPr>
          <w:b/>
          <w:sz w:val="22"/>
          <w:szCs w:val="22"/>
        </w:rPr>
        <w:t xml:space="preserve"> 60). </w:t>
      </w:r>
    </w:p>
    <w:p w:rsidR="00DF6933" w:rsidRPr="00035C3B" w:rsidRDefault="00396B60" w:rsidP="00BB0250">
      <w:pPr>
        <w:widowControl/>
        <w:autoSpaceDE/>
        <w:autoSpaceDN/>
        <w:adjustRightInd/>
        <w:ind w:right="-11" w:firstLine="284"/>
        <w:jc w:val="both"/>
        <w:rPr>
          <w:b/>
          <w:sz w:val="22"/>
          <w:szCs w:val="22"/>
        </w:rPr>
      </w:pPr>
      <w:r w:rsidRPr="00035C3B">
        <w:rPr>
          <w:b/>
          <w:sz w:val="22"/>
          <w:szCs w:val="22"/>
        </w:rPr>
        <w:br/>
        <w:t>   Jesús comenzó su ministerio pidiendo la conversión, pero pronto se dedicó a pr</w:t>
      </w:r>
      <w:r w:rsidRPr="00035C3B">
        <w:rPr>
          <w:b/>
          <w:sz w:val="22"/>
          <w:szCs w:val="22"/>
        </w:rPr>
        <w:t>o</w:t>
      </w:r>
      <w:r w:rsidRPr="00035C3B">
        <w:rPr>
          <w:b/>
          <w:sz w:val="22"/>
          <w:szCs w:val="22"/>
        </w:rPr>
        <w:t>clamar la llegada del "Reino de los cielos", como prefiere decir Mateo, o del "Reino de Dios", como dicen los demás evangelistas: "</w:t>
      </w:r>
      <w:r w:rsidRPr="00035C3B">
        <w:rPr>
          <w:b/>
          <w:i/>
          <w:iCs/>
          <w:sz w:val="22"/>
          <w:szCs w:val="22"/>
        </w:rPr>
        <w:t>Haced penitencia, porque se acerca el R</w:t>
      </w:r>
      <w:r w:rsidRPr="00035C3B">
        <w:rPr>
          <w:b/>
          <w:i/>
          <w:iCs/>
          <w:sz w:val="22"/>
          <w:szCs w:val="22"/>
        </w:rPr>
        <w:t>e</w:t>
      </w:r>
      <w:r w:rsidRPr="00035C3B">
        <w:rPr>
          <w:b/>
          <w:i/>
          <w:iCs/>
          <w:sz w:val="22"/>
          <w:szCs w:val="22"/>
        </w:rPr>
        <w:t>ino de los cielos"</w:t>
      </w:r>
      <w:r w:rsidRPr="00035C3B">
        <w:rPr>
          <w:b/>
          <w:sz w:val="22"/>
          <w:szCs w:val="22"/>
        </w:rPr>
        <w:t>. (</w:t>
      </w:r>
      <w:proofErr w:type="spellStart"/>
      <w:r w:rsidRPr="00035C3B">
        <w:rPr>
          <w:b/>
          <w:sz w:val="22"/>
          <w:szCs w:val="22"/>
        </w:rPr>
        <w:t>Mt.</w:t>
      </w:r>
      <w:proofErr w:type="spellEnd"/>
      <w:r w:rsidRPr="00035C3B">
        <w:rPr>
          <w:b/>
          <w:sz w:val="22"/>
          <w:szCs w:val="22"/>
        </w:rPr>
        <w:t xml:space="preserve"> 4. 17; 10. 7)</w:t>
      </w:r>
    </w:p>
    <w:p w:rsidR="00DF6933" w:rsidRDefault="00396B60" w:rsidP="00BB0250">
      <w:pPr>
        <w:widowControl/>
        <w:autoSpaceDE/>
        <w:autoSpaceDN/>
        <w:adjustRightInd/>
        <w:ind w:right="-11" w:firstLine="284"/>
        <w:jc w:val="both"/>
        <w:rPr>
          <w:b/>
          <w:sz w:val="22"/>
          <w:szCs w:val="22"/>
        </w:rPr>
      </w:pPr>
      <w:r w:rsidRPr="00035C3B">
        <w:rPr>
          <w:b/>
          <w:sz w:val="22"/>
          <w:szCs w:val="22"/>
        </w:rPr>
        <w:br/>
        <w:t>   Los milagros que Jesús dio como pruebas de ser el enviado divino iban asociados a su proclamación de ese Reino de Dios que había llegado ya (</w:t>
      </w:r>
      <w:proofErr w:type="spellStart"/>
      <w:r w:rsidRPr="00035C3B">
        <w:rPr>
          <w:b/>
          <w:sz w:val="22"/>
          <w:szCs w:val="22"/>
        </w:rPr>
        <w:t>Mt.</w:t>
      </w:r>
      <w:proofErr w:type="spellEnd"/>
      <w:r w:rsidRPr="00035C3B">
        <w:rPr>
          <w:b/>
          <w:sz w:val="22"/>
          <w:szCs w:val="22"/>
        </w:rPr>
        <w:t xml:space="preserve"> 12. 28). En esa procl</w:t>
      </w:r>
      <w:r w:rsidRPr="00035C3B">
        <w:rPr>
          <w:b/>
          <w:sz w:val="22"/>
          <w:szCs w:val="22"/>
        </w:rPr>
        <w:t>a</w:t>
      </w:r>
      <w:r w:rsidRPr="00035C3B">
        <w:rPr>
          <w:b/>
          <w:sz w:val="22"/>
          <w:szCs w:val="22"/>
        </w:rPr>
        <w:t>mación reclamaba atención a la justicia (</w:t>
      </w:r>
      <w:proofErr w:type="spellStart"/>
      <w:r w:rsidRPr="00035C3B">
        <w:rPr>
          <w:b/>
          <w:sz w:val="22"/>
          <w:szCs w:val="22"/>
        </w:rPr>
        <w:t>Mt.</w:t>
      </w:r>
      <w:proofErr w:type="spellEnd"/>
      <w:r w:rsidRPr="00035C3B">
        <w:rPr>
          <w:b/>
          <w:sz w:val="22"/>
          <w:szCs w:val="22"/>
        </w:rPr>
        <w:t xml:space="preserve"> 5. 20), a la voluntad de su Padre (</w:t>
      </w:r>
      <w:proofErr w:type="spellStart"/>
      <w:r w:rsidRPr="00035C3B">
        <w:rPr>
          <w:b/>
          <w:sz w:val="22"/>
          <w:szCs w:val="22"/>
        </w:rPr>
        <w:t>Mt.</w:t>
      </w:r>
      <w:proofErr w:type="spellEnd"/>
      <w:r w:rsidRPr="00035C3B">
        <w:rPr>
          <w:b/>
          <w:sz w:val="22"/>
          <w:szCs w:val="22"/>
        </w:rPr>
        <w:t xml:space="preserve"> 7. 21), decla</w:t>
      </w:r>
      <w:r w:rsidRPr="00035C3B">
        <w:rPr>
          <w:b/>
          <w:sz w:val="22"/>
          <w:szCs w:val="22"/>
        </w:rPr>
        <w:softHyphen/>
        <w:t>raba la preferencia por los sencillos (</w:t>
      </w:r>
      <w:proofErr w:type="spellStart"/>
      <w:r w:rsidRPr="00035C3B">
        <w:rPr>
          <w:b/>
          <w:sz w:val="22"/>
          <w:szCs w:val="22"/>
        </w:rPr>
        <w:t>Mt.</w:t>
      </w:r>
      <w:proofErr w:type="spellEnd"/>
      <w:r w:rsidRPr="00035C3B">
        <w:rPr>
          <w:b/>
          <w:sz w:val="22"/>
          <w:szCs w:val="22"/>
        </w:rPr>
        <w:t xml:space="preserve"> 1.3), el rechazo de la hipocresía y de la mentira. (</w:t>
      </w:r>
      <w:proofErr w:type="spellStart"/>
      <w:r w:rsidRPr="00035C3B">
        <w:rPr>
          <w:b/>
          <w:sz w:val="22"/>
          <w:szCs w:val="22"/>
        </w:rPr>
        <w:t>Mt.</w:t>
      </w:r>
      <w:proofErr w:type="spellEnd"/>
      <w:r w:rsidRPr="00035C3B">
        <w:rPr>
          <w:b/>
          <w:sz w:val="22"/>
          <w:szCs w:val="22"/>
        </w:rPr>
        <w:t xml:space="preserve"> 17. 1 a 12). </w:t>
      </w:r>
    </w:p>
    <w:p w:rsidR="0026478D" w:rsidRDefault="0026478D" w:rsidP="00BB0250">
      <w:pPr>
        <w:widowControl/>
        <w:autoSpaceDE/>
        <w:autoSpaceDN/>
        <w:adjustRightInd/>
        <w:ind w:right="-11" w:firstLine="284"/>
        <w:jc w:val="both"/>
        <w:rPr>
          <w:b/>
          <w:sz w:val="22"/>
          <w:szCs w:val="22"/>
        </w:rPr>
      </w:pPr>
    </w:p>
    <w:p w:rsidR="0026478D" w:rsidRPr="00035C3B" w:rsidRDefault="0026478D" w:rsidP="0026478D">
      <w:pPr>
        <w:widowControl/>
        <w:autoSpaceDE/>
        <w:autoSpaceDN/>
        <w:adjustRightInd/>
        <w:ind w:right="-11" w:firstLine="284"/>
        <w:jc w:val="center"/>
        <w:rPr>
          <w:b/>
          <w:sz w:val="22"/>
          <w:szCs w:val="22"/>
        </w:rPr>
      </w:pPr>
      <w:r>
        <w:rPr>
          <w:noProof/>
        </w:rPr>
        <w:drawing>
          <wp:inline distT="0" distB="0" distL="0" distR="0">
            <wp:extent cx="4333875" cy="1514475"/>
            <wp:effectExtent l="19050" t="0" r="9525" b="0"/>
            <wp:docPr id="42" name="irc_mi" descr="http://imagenes.catholic.net/imagenes_db/506aa7_catholic.net-cristian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nes.catholic.net/imagenes_db/506aa7_catholic.net-cristianismo.jpg"/>
                    <pic:cNvPicPr>
                      <a:picLocks noChangeAspect="1" noChangeArrowheads="1"/>
                    </pic:cNvPicPr>
                  </pic:nvPicPr>
                  <pic:blipFill>
                    <a:blip r:embed="rId41"/>
                    <a:srcRect/>
                    <a:stretch>
                      <a:fillRect/>
                    </a:stretch>
                  </pic:blipFill>
                  <pic:spPr bwMode="auto">
                    <a:xfrm>
                      <a:off x="0" y="0"/>
                      <a:ext cx="4346257" cy="1518802"/>
                    </a:xfrm>
                    <a:prstGeom prst="rect">
                      <a:avLst/>
                    </a:prstGeom>
                    <a:noFill/>
                    <a:ln w="9525">
                      <a:noFill/>
                      <a:miter lim="800000"/>
                      <a:headEnd/>
                      <a:tailEnd/>
                    </a:ln>
                  </pic:spPr>
                </pic:pic>
              </a:graphicData>
            </a:graphic>
          </wp:inline>
        </w:drawing>
      </w:r>
    </w:p>
    <w:p w:rsidR="00DF6933" w:rsidRPr="00035C3B" w:rsidRDefault="00396B60" w:rsidP="00BB0250">
      <w:pPr>
        <w:widowControl/>
        <w:autoSpaceDE/>
        <w:autoSpaceDN/>
        <w:adjustRightInd/>
        <w:ind w:right="-11" w:firstLine="284"/>
        <w:jc w:val="both"/>
        <w:rPr>
          <w:b/>
          <w:sz w:val="22"/>
          <w:szCs w:val="22"/>
        </w:rPr>
      </w:pPr>
      <w:r w:rsidRPr="00035C3B">
        <w:rPr>
          <w:b/>
          <w:sz w:val="22"/>
          <w:szCs w:val="22"/>
        </w:rPr>
        <w:br/>
        <w:t xml:space="preserve">   Por contraposición a la comunidad de </w:t>
      </w:r>
      <w:proofErr w:type="spellStart"/>
      <w:r w:rsidRPr="00035C3B">
        <w:rPr>
          <w:b/>
          <w:sz w:val="22"/>
          <w:szCs w:val="22"/>
        </w:rPr>
        <w:t>Yaweh</w:t>
      </w:r>
      <w:proofErr w:type="spellEnd"/>
      <w:r w:rsidRPr="00035C3B">
        <w:rPr>
          <w:b/>
          <w:sz w:val="22"/>
          <w:szCs w:val="22"/>
        </w:rPr>
        <w:t>, el pueblo elegido de Israel, que existía en el Antiguo Testamento, Jesús llama "mi comunidad", "mis amigos", "mi pequeño rebaño" a la nueva sociedad religiosa que decide fundar: "</w:t>
      </w:r>
      <w:r w:rsidRPr="00035C3B">
        <w:rPr>
          <w:b/>
          <w:i/>
          <w:iCs/>
          <w:sz w:val="22"/>
          <w:szCs w:val="22"/>
        </w:rPr>
        <w:t>Tú eres Pedro, y sobre esta roca edificaré mi Iglesia</w:t>
      </w:r>
      <w:r w:rsidRPr="00035C3B">
        <w:rPr>
          <w:b/>
          <w:sz w:val="22"/>
          <w:szCs w:val="22"/>
        </w:rPr>
        <w:t>" (</w:t>
      </w:r>
      <w:proofErr w:type="spellStart"/>
      <w:r w:rsidRPr="00035C3B">
        <w:rPr>
          <w:b/>
          <w:sz w:val="22"/>
          <w:szCs w:val="22"/>
        </w:rPr>
        <w:t>Mt.</w:t>
      </w:r>
      <w:proofErr w:type="spellEnd"/>
      <w:r w:rsidRPr="00035C3B">
        <w:rPr>
          <w:b/>
          <w:sz w:val="22"/>
          <w:szCs w:val="22"/>
        </w:rPr>
        <w:t xml:space="preserve"> 16. 18). Elige discípulos (</w:t>
      </w:r>
      <w:proofErr w:type="spellStart"/>
      <w:r w:rsidRPr="00035C3B">
        <w:rPr>
          <w:b/>
          <w:sz w:val="22"/>
          <w:szCs w:val="22"/>
        </w:rPr>
        <w:t>Mat.</w:t>
      </w:r>
      <w:proofErr w:type="spellEnd"/>
      <w:r w:rsidRPr="00035C3B">
        <w:rPr>
          <w:b/>
          <w:sz w:val="22"/>
          <w:szCs w:val="22"/>
        </w:rPr>
        <w:t xml:space="preserve"> 4. 18) y les da poderes m</w:t>
      </w:r>
      <w:r w:rsidRPr="00035C3B">
        <w:rPr>
          <w:b/>
          <w:sz w:val="22"/>
          <w:szCs w:val="22"/>
        </w:rPr>
        <w:t>i</w:t>
      </w:r>
      <w:r w:rsidRPr="00035C3B">
        <w:rPr>
          <w:b/>
          <w:sz w:val="22"/>
          <w:szCs w:val="22"/>
        </w:rPr>
        <w:t>sionales, por ejemplo "</w:t>
      </w:r>
      <w:r w:rsidRPr="00035C3B">
        <w:rPr>
          <w:b/>
          <w:i/>
          <w:iCs/>
          <w:sz w:val="22"/>
          <w:szCs w:val="22"/>
        </w:rPr>
        <w:t>acompañar su predicación con el poder de expulsar los dem</w:t>
      </w:r>
      <w:r w:rsidRPr="00035C3B">
        <w:rPr>
          <w:b/>
          <w:i/>
          <w:iCs/>
          <w:sz w:val="22"/>
          <w:szCs w:val="22"/>
        </w:rPr>
        <w:t>o</w:t>
      </w:r>
      <w:r w:rsidRPr="00035C3B">
        <w:rPr>
          <w:b/>
          <w:i/>
          <w:iCs/>
          <w:sz w:val="22"/>
          <w:szCs w:val="22"/>
        </w:rPr>
        <w:t>nios</w:t>
      </w:r>
      <w:r w:rsidRPr="00035C3B">
        <w:rPr>
          <w:b/>
          <w:sz w:val="22"/>
          <w:szCs w:val="22"/>
        </w:rPr>
        <w:t>". (</w:t>
      </w:r>
      <w:proofErr w:type="spellStart"/>
      <w:r w:rsidRPr="00035C3B">
        <w:rPr>
          <w:b/>
          <w:sz w:val="22"/>
          <w:szCs w:val="22"/>
        </w:rPr>
        <w:t>Mc.</w:t>
      </w:r>
      <w:proofErr w:type="spellEnd"/>
      <w:r w:rsidRPr="00035C3B">
        <w:rPr>
          <w:b/>
          <w:sz w:val="22"/>
          <w:szCs w:val="22"/>
        </w:rPr>
        <w:t xml:space="preserve"> 3. 14 s).</w:t>
      </w:r>
    </w:p>
    <w:p w:rsidR="00DF6933" w:rsidRPr="00035C3B" w:rsidRDefault="00396B60" w:rsidP="00BB0250">
      <w:pPr>
        <w:widowControl/>
        <w:autoSpaceDE/>
        <w:autoSpaceDN/>
        <w:adjustRightInd/>
        <w:ind w:right="-11" w:firstLine="284"/>
        <w:jc w:val="both"/>
        <w:rPr>
          <w:b/>
          <w:sz w:val="22"/>
          <w:szCs w:val="22"/>
        </w:rPr>
      </w:pPr>
      <w:r w:rsidRPr="00035C3B">
        <w:rPr>
          <w:b/>
          <w:sz w:val="22"/>
          <w:szCs w:val="22"/>
        </w:rPr>
        <w:br/>
        <w:t>    La cadena de poderes que les confie</w:t>
      </w:r>
      <w:r w:rsidRPr="00035C3B">
        <w:rPr>
          <w:b/>
          <w:sz w:val="22"/>
          <w:szCs w:val="22"/>
        </w:rPr>
        <w:softHyphen/>
        <w:t>re es significativa: atar y desa</w:t>
      </w:r>
      <w:r w:rsidRPr="00035C3B">
        <w:rPr>
          <w:b/>
          <w:sz w:val="22"/>
          <w:szCs w:val="22"/>
        </w:rPr>
        <w:softHyphen/>
        <w:t>tar (</w:t>
      </w:r>
      <w:proofErr w:type="spellStart"/>
      <w:r w:rsidRPr="00035C3B">
        <w:rPr>
          <w:b/>
          <w:sz w:val="22"/>
          <w:szCs w:val="22"/>
        </w:rPr>
        <w:t>Mt.</w:t>
      </w:r>
      <w:proofErr w:type="spellEnd"/>
      <w:r w:rsidRPr="00035C3B">
        <w:rPr>
          <w:b/>
          <w:sz w:val="22"/>
          <w:szCs w:val="22"/>
        </w:rPr>
        <w:t xml:space="preserve"> 18. 17), el poder de celebrar la Eucaristía (</w:t>
      </w:r>
      <w:proofErr w:type="spellStart"/>
      <w:r w:rsidRPr="00035C3B">
        <w:rPr>
          <w:b/>
          <w:sz w:val="22"/>
          <w:szCs w:val="22"/>
        </w:rPr>
        <w:t>Lc.</w:t>
      </w:r>
      <w:proofErr w:type="spellEnd"/>
      <w:r w:rsidRPr="00035C3B">
        <w:rPr>
          <w:b/>
          <w:sz w:val="22"/>
          <w:szCs w:val="22"/>
        </w:rPr>
        <w:t xml:space="preserve"> 22.19), el perdonar pecados (</w:t>
      </w:r>
      <w:proofErr w:type="spellStart"/>
      <w:r w:rsidRPr="00035C3B">
        <w:rPr>
          <w:b/>
          <w:sz w:val="22"/>
          <w:szCs w:val="22"/>
        </w:rPr>
        <w:t>Jn.</w:t>
      </w:r>
      <w:proofErr w:type="spellEnd"/>
      <w:r w:rsidRPr="00035C3B">
        <w:rPr>
          <w:b/>
          <w:sz w:val="22"/>
          <w:szCs w:val="22"/>
        </w:rPr>
        <w:t xml:space="preserve"> 20. 23), bautizar (</w:t>
      </w:r>
      <w:proofErr w:type="spellStart"/>
      <w:r w:rsidRPr="00035C3B">
        <w:rPr>
          <w:b/>
          <w:sz w:val="22"/>
          <w:szCs w:val="22"/>
        </w:rPr>
        <w:t>Mt.</w:t>
      </w:r>
      <w:proofErr w:type="spellEnd"/>
      <w:r w:rsidRPr="00035C3B">
        <w:rPr>
          <w:b/>
          <w:sz w:val="22"/>
          <w:szCs w:val="22"/>
        </w:rPr>
        <w:t xml:space="preserve"> 28. 18). Por eso les denomina "enviados" con el sentido de legados, representa</w:t>
      </w:r>
      <w:r w:rsidRPr="00035C3B">
        <w:rPr>
          <w:b/>
          <w:sz w:val="22"/>
          <w:szCs w:val="22"/>
        </w:rPr>
        <w:t>n</w:t>
      </w:r>
      <w:r w:rsidRPr="00035C3B">
        <w:rPr>
          <w:b/>
          <w:sz w:val="22"/>
          <w:szCs w:val="22"/>
        </w:rPr>
        <w:t>tes, traducción griega del hebreo "</w:t>
      </w:r>
      <w:proofErr w:type="spellStart"/>
      <w:r w:rsidRPr="00035C3B">
        <w:rPr>
          <w:b/>
          <w:sz w:val="22"/>
          <w:szCs w:val="22"/>
        </w:rPr>
        <w:t>saliaj</w:t>
      </w:r>
      <w:proofErr w:type="spellEnd"/>
      <w:r w:rsidRPr="00035C3B">
        <w:rPr>
          <w:b/>
          <w:sz w:val="22"/>
          <w:szCs w:val="22"/>
        </w:rPr>
        <w:t xml:space="preserve"> y </w:t>
      </w:r>
      <w:proofErr w:type="spellStart"/>
      <w:r w:rsidRPr="00035C3B">
        <w:rPr>
          <w:b/>
          <w:sz w:val="22"/>
          <w:szCs w:val="22"/>
        </w:rPr>
        <w:t>saluaj</w:t>
      </w:r>
      <w:proofErr w:type="spellEnd"/>
      <w:r w:rsidRPr="00035C3B">
        <w:rPr>
          <w:b/>
          <w:sz w:val="22"/>
          <w:szCs w:val="22"/>
        </w:rPr>
        <w:t xml:space="preserve">" o del </w:t>
      </w:r>
      <w:proofErr w:type="spellStart"/>
      <w:r w:rsidRPr="00035C3B">
        <w:rPr>
          <w:b/>
          <w:sz w:val="22"/>
          <w:szCs w:val="22"/>
        </w:rPr>
        <w:t>aramaico</w:t>
      </w:r>
      <w:proofErr w:type="spellEnd"/>
      <w:r w:rsidRPr="00035C3B">
        <w:rPr>
          <w:b/>
          <w:sz w:val="22"/>
          <w:szCs w:val="22"/>
        </w:rPr>
        <w:t xml:space="preserve"> "</w:t>
      </w:r>
      <w:proofErr w:type="spellStart"/>
      <w:r w:rsidRPr="00035C3B">
        <w:rPr>
          <w:b/>
          <w:sz w:val="22"/>
          <w:szCs w:val="22"/>
        </w:rPr>
        <w:t>seluja</w:t>
      </w:r>
      <w:proofErr w:type="spellEnd"/>
      <w:r w:rsidRPr="00035C3B">
        <w:rPr>
          <w:b/>
          <w:sz w:val="22"/>
          <w:szCs w:val="22"/>
        </w:rPr>
        <w:t>", que es la p</w:t>
      </w:r>
      <w:r w:rsidRPr="00035C3B">
        <w:rPr>
          <w:b/>
          <w:sz w:val="22"/>
          <w:szCs w:val="22"/>
        </w:rPr>
        <w:t>a</w:t>
      </w:r>
      <w:r w:rsidRPr="00035C3B">
        <w:rPr>
          <w:b/>
          <w:sz w:val="22"/>
          <w:szCs w:val="22"/>
        </w:rPr>
        <w:t>labra que Jesús usó.</w:t>
      </w:r>
    </w:p>
    <w:p w:rsidR="00DF6933" w:rsidRPr="00035C3B" w:rsidRDefault="00396B60" w:rsidP="00BB0250">
      <w:pPr>
        <w:widowControl/>
        <w:autoSpaceDE/>
        <w:autoSpaceDN/>
        <w:adjustRightInd/>
        <w:ind w:right="-11" w:firstLine="284"/>
        <w:jc w:val="both"/>
        <w:rPr>
          <w:b/>
          <w:sz w:val="22"/>
          <w:szCs w:val="22"/>
        </w:rPr>
      </w:pPr>
      <w:r w:rsidRPr="00035C3B">
        <w:rPr>
          <w:b/>
          <w:sz w:val="22"/>
          <w:szCs w:val="22"/>
        </w:rPr>
        <w:br/>
        <w:t>   Mediante un trato personal, continuado, con ellos les preparó en doctrina. Y con su ejemplo cotidiano los dispuso en estilos pastorales y catequísticos. Así salieron mae</w:t>
      </w:r>
      <w:r w:rsidRPr="00035C3B">
        <w:rPr>
          <w:b/>
          <w:sz w:val="22"/>
          <w:szCs w:val="22"/>
        </w:rPr>
        <w:t>s</w:t>
      </w:r>
      <w:r w:rsidRPr="00035C3B">
        <w:rPr>
          <w:b/>
          <w:sz w:val="22"/>
          <w:szCs w:val="22"/>
        </w:rPr>
        <w:t xml:space="preserve">tros consumados en su tarea </w:t>
      </w:r>
      <w:proofErr w:type="spellStart"/>
      <w:r w:rsidRPr="00035C3B">
        <w:rPr>
          <w:b/>
          <w:sz w:val="22"/>
          <w:szCs w:val="22"/>
        </w:rPr>
        <w:t>kerigmática</w:t>
      </w:r>
      <w:proofErr w:type="spellEnd"/>
      <w:r w:rsidRPr="00035C3B">
        <w:rPr>
          <w:b/>
          <w:sz w:val="22"/>
          <w:szCs w:val="22"/>
        </w:rPr>
        <w:t xml:space="preserve"> (</w:t>
      </w:r>
      <w:proofErr w:type="spellStart"/>
      <w:r w:rsidRPr="00035C3B">
        <w:rPr>
          <w:b/>
          <w:sz w:val="22"/>
          <w:szCs w:val="22"/>
        </w:rPr>
        <w:t>Mc.</w:t>
      </w:r>
      <w:proofErr w:type="spellEnd"/>
      <w:r w:rsidRPr="00035C3B">
        <w:rPr>
          <w:b/>
          <w:sz w:val="22"/>
          <w:szCs w:val="22"/>
        </w:rPr>
        <w:t xml:space="preserve"> 4. 34; </w:t>
      </w:r>
      <w:proofErr w:type="spellStart"/>
      <w:r w:rsidRPr="00035C3B">
        <w:rPr>
          <w:b/>
          <w:sz w:val="22"/>
          <w:szCs w:val="22"/>
        </w:rPr>
        <w:t>Mt.</w:t>
      </w:r>
      <w:proofErr w:type="spellEnd"/>
      <w:r w:rsidRPr="00035C3B">
        <w:rPr>
          <w:b/>
          <w:sz w:val="22"/>
          <w:szCs w:val="22"/>
        </w:rPr>
        <w:t xml:space="preserve"> 13. 52).</w:t>
      </w:r>
    </w:p>
    <w:p w:rsidR="00396B60" w:rsidRPr="00035C3B" w:rsidRDefault="00396B60" w:rsidP="00BB0250">
      <w:pPr>
        <w:widowControl/>
        <w:autoSpaceDE/>
        <w:autoSpaceDN/>
        <w:adjustRightInd/>
        <w:ind w:right="-11" w:firstLine="284"/>
        <w:jc w:val="both"/>
        <w:rPr>
          <w:b/>
          <w:sz w:val="22"/>
          <w:szCs w:val="22"/>
        </w:rPr>
      </w:pPr>
      <w:r w:rsidRPr="00035C3B">
        <w:rPr>
          <w:b/>
          <w:sz w:val="22"/>
          <w:szCs w:val="22"/>
        </w:rPr>
        <w:lastRenderedPageBreak/>
        <w:br/>
        <w:t xml:space="preserve">   Claramente las transmite la misma misión que </w:t>
      </w:r>
      <w:proofErr w:type="spellStart"/>
      <w:r w:rsidRPr="00035C3B">
        <w:rPr>
          <w:b/>
          <w:sz w:val="22"/>
          <w:szCs w:val="22"/>
        </w:rPr>
        <w:t>el</w:t>
      </w:r>
      <w:proofErr w:type="spellEnd"/>
      <w:r w:rsidRPr="00035C3B">
        <w:rPr>
          <w:b/>
          <w:sz w:val="22"/>
          <w:szCs w:val="22"/>
        </w:rPr>
        <w:t xml:space="preserve"> ha recibido del Padre: "</w:t>
      </w:r>
      <w:r w:rsidRPr="00035C3B">
        <w:rPr>
          <w:b/>
          <w:i/>
          <w:iCs/>
          <w:sz w:val="22"/>
          <w:szCs w:val="22"/>
        </w:rPr>
        <w:t>Como me envió mi Padre, así os envío yo a vosotros</w:t>
      </w:r>
      <w:r w:rsidRPr="00035C3B">
        <w:rPr>
          <w:b/>
          <w:sz w:val="22"/>
          <w:szCs w:val="22"/>
        </w:rPr>
        <w:t>." (</w:t>
      </w:r>
      <w:proofErr w:type="spellStart"/>
      <w:r w:rsidRPr="00035C3B">
        <w:rPr>
          <w:b/>
          <w:sz w:val="22"/>
          <w:szCs w:val="22"/>
        </w:rPr>
        <w:t>Jn.</w:t>
      </w:r>
      <w:proofErr w:type="spellEnd"/>
      <w:r w:rsidRPr="00035C3B">
        <w:rPr>
          <w:b/>
          <w:sz w:val="22"/>
          <w:szCs w:val="22"/>
        </w:rPr>
        <w:t xml:space="preserve"> 20. 21)</w:t>
      </w:r>
    </w:p>
    <w:p w:rsidR="00035C3B" w:rsidRDefault="00396B60" w:rsidP="00BB0250">
      <w:pPr>
        <w:widowControl/>
        <w:autoSpaceDE/>
        <w:autoSpaceDN/>
        <w:adjustRightInd/>
        <w:ind w:right="-11" w:firstLine="284"/>
        <w:jc w:val="both"/>
        <w:rPr>
          <w:b/>
          <w:sz w:val="22"/>
          <w:szCs w:val="22"/>
        </w:rPr>
      </w:pPr>
      <w:r w:rsidRPr="00035C3B">
        <w:rPr>
          <w:b/>
          <w:sz w:val="22"/>
          <w:szCs w:val="22"/>
        </w:rPr>
        <w:t xml:space="preserve">   </w:t>
      </w:r>
    </w:p>
    <w:tbl>
      <w:tblPr>
        <w:tblStyle w:val="Tablaconcuadrcula"/>
        <w:tblW w:w="0" w:type="auto"/>
        <w:tblInd w:w="534" w:type="dxa"/>
        <w:tblLook w:val="04A0"/>
      </w:tblPr>
      <w:tblGrid>
        <w:gridCol w:w="8448"/>
      </w:tblGrid>
      <w:tr w:rsidR="004773EE" w:rsidTr="004773EE">
        <w:tc>
          <w:tcPr>
            <w:tcW w:w="8363" w:type="dxa"/>
          </w:tcPr>
          <w:tbl>
            <w:tblPr>
              <w:tblpPr w:leftFromText="141" w:rightFromText="141" w:vertAnchor="text"/>
              <w:tblW w:w="8212" w:type="dxa"/>
              <w:tblCellMar>
                <w:left w:w="0" w:type="dxa"/>
                <w:right w:w="0" w:type="dxa"/>
              </w:tblCellMar>
              <w:tblLook w:val="04A0"/>
            </w:tblPr>
            <w:tblGrid>
              <w:gridCol w:w="8212"/>
            </w:tblGrid>
            <w:tr w:rsidR="004773EE" w:rsidRPr="004773EE" w:rsidTr="004773EE">
              <w:trPr>
                <w:trHeight w:val="1408"/>
              </w:trPr>
              <w:tc>
                <w:tcPr>
                  <w:tcW w:w="8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773EE" w:rsidRPr="004773EE" w:rsidRDefault="004773EE" w:rsidP="004773EE">
                  <w:pPr>
                    <w:widowControl/>
                    <w:autoSpaceDE/>
                    <w:autoSpaceDN/>
                    <w:adjustRightInd/>
                    <w:jc w:val="center"/>
                    <w:rPr>
                      <w:b/>
                      <w:sz w:val="20"/>
                      <w:szCs w:val="20"/>
                    </w:rPr>
                  </w:pPr>
                  <w:r w:rsidRPr="004773EE">
                    <w:rPr>
                      <w:b/>
                      <w:sz w:val="20"/>
                      <w:szCs w:val="20"/>
                    </w:rPr>
                    <w:br/>
                    <w:t>• El 92% de las diócesis de África son territorios de misión.</w:t>
                  </w:r>
                </w:p>
                <w:p w:rsidR="004773EE" w:rsidRPr="004773EE" w:rsidRDefault="004773EE" w:rsidP="004773EE">
                  <w:pPr>
                    <w:widowControl/>
                    <w:autoSpaceDE/>
                    <w:autoSpaceDN/>
                    <w:adjustRightInd/>
                    <w:jc w:val="center"/>
                    <w:rPr>
                      <w:b/>
                      <w:sz w:val="20"/>
                      <w:szCs w:val="20"/>
                    </w:rPr>
                  </w:pPr>
                  <w:r w:rsidRPr="004773EE">
                    <w:rPr>
                      <w:b/>
                      <w:sz w:val="20"/>
                      <w:szCs w:val="20"/>
                    </w:rPr>
                    <w:t>• El 85% de las diócesis de Asia son territorios de misión.</w:t>
                  </w:r>
                </w:p>
                <w:p w:rsidR="004773EE" w:rsidRPr="004773EE" w:rsidRDefault="004773EE" w:rsidP="004773EE">
                  <w:pPr>
                    <w:widowControl/>
                    <w:autoSpaceDE/>
                    <w:autoSpaceDN/>
                    <w:adjustRightInd/>
                    <w:jc w:val="center"/>
                    <w:rPr>
                      <w:b/>
                      <w:sz w:val="20"/>
                      <w:szCs w:val="20"/>
                    </w:rPr>
                  </w:pPr>
                  <w:r w:rsidRPr="004773EE">
                    <w:rPr>
                      <w:b/>
                      <w:sz w:val="20"/>
                      <w:szCs w:val="20"/>
                    </w:rPr>
                    <w:t>• El 57% de las de Oceanía son territorios de misión.</w:t>
                  </w:r>
                </w:p>
                <w:p w:rsidR="004773EE" w:rsidRPr="004773EE" w:rsidRDefault="004773EE" w:rsidP="004773EE">
                  <w:pPr>
                    <w:widowControl/>
                    <w:autoSpaceDE/>
                    <w:autoSpaceDN/>
                    <w:adjustRightInd/>
                    <w:jc w:val="center"/>
                    <w:rPr>
                      <w:b/>
                      <w:sz w:val="20"/>
                      <w:szCs w:val="20"/>
                    </w:rPr>
                  </w:pPr>
                  <w:r>
                    <w:rPr>
                      <w:b/>
                      <w:sz w:val="20"/>
                      <w:szCs w:val="20"/>
                    </w:rPr>
                    <w:t xml:space="preserve">     </w:t>
                  </w:r>
                  <w:r w:rsidRPr="004773EE">
                    <w:rPr>
                      <w:b/>
                      <w:sz w:val="20"/>
                      <w:szCs w:val="20"/>
                    </w:rPr>
                    <w:t>• El 7% de las de América son territorios de misión.</w:t>
                  </w:r>
                </w:p>
                <w:p w:rsidR="004773EE" w:rsidRPr="004773EE" w:rsidRDefault="004773EE" w:rsidP="004773EE">
                  <w:pPr>
                    <w:widowControl/>
                    <w:autoSpaceDE/>
                    <w:autoSpaceDN/>
                    <w:adjustRightInd/>
                    <w:jc w:val="center"/>
                    <w:rPr>
                      <w:b/>
                      <w:sz w:val="20"/>
                      <w:szCs w:val="20"/>
                    </w:rPr>
                  </w:pPr>
                  <w:r>
                    <w:rPr>
                      <w:b/>
                      <w:sz w:val="20"/>
                      <w:szCs w:val="20"/>
                    </w:rPr>
                    <w:t xml:space="preserve">                    </w:t>
                  </w:r>
                  <w:r w:rsidRPr="004773EE">
                    <w:rPr>
                      <w:b/>
                      <w:sz w:val="20"/>
                      <w:szCs w:val="20"/>
                    </w:rPr>
                    <w:t>• El 2% de las diócesis de Europa son territorios de misión.</w:t>
                  </w:r>
                </w:p>
                <w:p w:rsidR="004773EE" w:rsidRPr="004773EE" w:rsidRDefault="004773EE" w:rsidP="004773EE">
                  <w:pPr>
                    <w:widowControl/>
                    <w:autoSpaceDE/>
                    <w:autoSpaceDN/>
                    <w:adjustRightInd/>
                    <w:jc w:val="center"/>
                    <w:rPr>
                      <w:b/>
                      <w:sz w:val="20"/>
                      <w:szCs w:val="20"/>
                    </w:rPr>
                  </w:pPr>
                </w:p>
              </w:tc>
            </w:tr>
          </w:tbl>
          <w:p w:rsidR="004773EE" w:rsidRDefault="004773EE" w:rsidP="004773EE">
            <w:pPr>
              <w:widowControl/>
              <w:autoSpaceDE/>
              <w:autoSpaceDN/>
              <w:adjustRightInd/>
              <w:rPr>
                <w:b/>
                <w:sz w:val="20"/>
                <w:szCs w:val="20"/>
              </w:rPr>
            </w:pPr>
            <w:r w:rsidRPr="004773EE">
              <w:rPr>
                <w:b/>
                <w:sz w:val="20"/>
                <w:szCs w:val="20"/>
              </w:rPr>
              <w:t>  </w:t>
            </w:r>
          </w:p>
          <w:p w:rsidR="004773EE" w:rsidRPr="004773EE" w:rsidRDefault="004773EE" w:rsidP="004773EE">
            <w:pPr>
              <w:widowControl/>
              <w:autoSpaceDE/>
              <w:autoSpaceDN/>
              <w:adjustRightInd/>
              <w:jc w:val="both"/>
              <w:rPr>
                <w:b/>
                <w:sz w:val="20"/>
                <w:szCs w:val="20"/>
              </w:rPr>
            </w:pPr>
            <w:r w:rsidRPr="004773EE">
              <w:rPr>
                <w:b/>
                <w:sz w:val="20"/>
                <w:szCs w:val="20"/>
              </w:rPr>
              <w:t>Se comprende que...</w:t>
            </w:r>
          </w:p>
          <w:p w:rsidR="004773EE" w:rsidRPr="004773EE" w:rsidRDefault="004773EE" w:rsidP="004773EE">
            <w:pPr>
              <w:widowControl/>
              <w:autoSpaceDE/>
              <w:autoSpaceDN/>
              <w:adjustRightInd/>
              <w:jc w:val="both"/>
              <w:rPr>
                <w:b/>
                <w:sz w:val="20"/>
                <w:szCs w:val="20"/>
              </w:rPr>
            </w:pPr>
            <w:r w:rsidRPr="004773EE">
              <w:rPr>
                <w:b/>
                <w:sz w:val="20"/>
                <w:szCs w:val="20"/>
              </w:rPr>
              <w:t>“La tarea misionera no ha perdido su urgencia. Al contrario, «la misión de Cristo R</w:t>
            </w:r>
            <w:r w:rsidRPr="004773EE">
              <w:rPr>
                <w:b/>
                <w:sz w:val="20"/>
                <w:szCs w:val="20"/>
              </w:rPr>
              <w:t>e</w:t>
            </w:r>
            <w:r w:rsidRPr="004773EE">
              <w:rPr>
                <w:b/>
                <w:sz w:val="20"/>
                <w:szCs w:val="20"/>
              </w:rPr>
              <w:t>dentor, confiada a la Iglesia, está aún lejos de cumplirse... Una mirada global a la humanidad demuestra que esta misión se halla todavía en los comienzos y que d</w:t>
            </w:r>
            <w:r w:rsidRPr="004773EE">
              <w:rPr>
                <w:b/>
                <w:sz w:val="20"/>
                <w:szCs w:val="20"/>
              </w:rPr>
              <w:t>e</w:t>
            </w:r>
            <w:r w:rsidRPr="004773EE">
              <w:rPr>
                <w:b/>
                <w:sz w:val="20"/>
                <w:szCs w:val="20"/>
              </w:rPr>
              <w:t>bemos comprometernos con todas nuestras energías en su servicio» (RM 1). No p</w:t>
            </w:r>
            <w:r w:rsidRPr="004773EE">
              <w:rPr>
                <w:b/>
                <w:sz w:val="20"/>
                <w:szCs w:val="20"/>
              </w:rPr>
              <w:t>o</w:t>
            </w:r>
            <w:r w:rsidRPr="004773EE">
              <w:rPr>
                <w:b/>
                <w:sz w:val="20"/>
                <w:szCs w:val="20"/>
              </w:rPr>
              <w:t>demos quedarnos tranquilos al pensar que, después de dos mil años, aún hay pu</w:t>
            </w:r>
            <w:r w:rsidRPr="004773EE">
              <w:rPr>
                <w:b/>
                <w:sz w:val="20"/>
                <w:szCs w:val="20"/>
              </w:rPr>
              <w:t>e</w:t>
            </w:r>
            <w:r w:rsidRPr="004773EE">
              <w:rPr>
                <w:b/>
                <w:sz w:val="20"/>
                <w:szCs w:val="20"/>
              </w:rPr>
              <w:t>blos que no conocen a Cristo y no han escuchado aún su Mensaje de salvación” (B</w:t>
            </w:r>
            <w:r w:rsidRPr="004773EE">
              <w:rPr>
                <w:b/>
                <w:sz w:val="20"/>
                <w:szCs w:val="20"/>
              </w:rPr>
              <w:t>e</w:t>
            </w:r>
            <w:r w:rsidRPr="004773EE">
              <w:rPr>
                <w:b/>
                <w:sz w:val="20"/>
                <w:szCs w:val="20"/>
              </w:rPr>
              <w:t xml:space="preserve">nedicto XVI, Mensaje </w:t>
            </w:r>
            <w:proofErr w:type="spellStart"/>
            <w:r w:rsidRPr="004773EE">
              <w:rPr>
                <w:b/>
                <w:sz w:val="20"/>
                <w:szCs w:val="20"/>
              </w:rPr>
              <w:t>Domund</w:t>
            </w:r>
            <w:proofErr w:type="spellEnd"/>
            <w:r w:rsidRPr="004773EE">
              <w:rPr>
                <w:b/>
                <w:sz w:val="20"/>
                <w:szCs w:val="20"/>
              </w:rPr>
              <w:t xml:space="preserve"> 2011).</w:t>
            </w:r>
          </w:p>
          <w:p w:rsidR="004773EE" w:rsidRDefault="004773EE" w:rsidP="004773EE">
            <w:pPr>
              <w:widowControl/>
              <w:autoSpaceDE/>
              <w:autoSpaceDN/>
              <w:adjustRightInd/>
              <w:jc w:val="both"/>
              <w:rPr>
                <w:b/>
              </w:rPr>
            </w:pPr>
            <w:r w:rsidRPr="004773EE">
              <w:rPr>
                <w:b/>
                <w:i/>
                <w:iCs/>
                <w:sz w:val="20"/>
                <w:szCs w:val="20"/>
              </w:rPr>
              <w:t>"El espíritu misional y el espíritu católico son una misma cosa. Nada de lo que afecta a la Iglesia nuestra Madre es o puede ser ajeno a un cristiano; las alegrías y angustias de la Iglesia habrán de ser sus alegrías y sus angustias; las perspectivas universales de la Iglesia serán las perspectivas normales de su vida cristiana"</w:t>
            </w:r>
            <w:r w:rsidRPr="004773EE">
              <w:rPr>
                <w:b/>
                <w:sz w:val="20"/>
                <w:szCs w:val="20"/>
              </w:rPr>
              <w:t xml:space="preserve"> (</w:t>
            </w:r>
            <w:proofErr w:type="spellStart"/>
            <w:r w:rsidRPr="004773EE">
              <w:rPr>
                <w:b/>
                <w:sz w:val="20"/>
                <w:szCs w:val="20"/>
              </w:rPr>
              <w:t>Fidei</w:t>
            </w:r>
            <w:proofErr w:type="spellEnd"/>
            <w:r w:rsidRPr="004773EE">
              <w:rPr>
                <w:b/>
                <w:sz w:val="20"/>
                <w:szCs w:val="20"/>
              </w:rPr>
              <w:t xml:space="preserve"> </w:t>
            </w:r>
            <w:proofErr w:type="spellStart"/>
            <w:r w:rsidRPr="004773EE">
              <w:rPr>
                <w:b/>
                <w:sz w:val="20"/>
                <w:szCs w:val="20"/>
              </w:rPr>
              <w:t>donum</w:t>
            </w:r>
            <w:proofErr w:type="spellEnd"/>
            <w:r w:rsidRPr="004773EE">
              <w:rPr>
                <w:b/>
                <w:sz w:val="20"/>
                <w:szCs w:val="20"/>
              </w:rPr>
              <w:t>, 12)</w:t>
            </w:r>
          </w:p>
        </w:tc>
      </w:tr>
    </w:tbl>
    <w:p w:rsidR="00035C3B" w:rsidRPr="00035C3B" w:rsidRDefault="00035C3B" w:rsidP="00BB0250">
      <w:pPr>
        <w:widowControl/>
        <w:autoSpaceDE/>
        <w:autoSpaceDN/>
        <w:adjustRightInd/>
        <w:ind w:right="-11" w:firstLine="284"/>
        <w:jc w:val="both"/>
        <w:rPr>
          <w:b/>
          <w:sz w:val="22"/>
          <w:szCs w:val="22"/>
        </w:rPr>
      </w:pPr>
    </w:p>
    <w:p w:rsidR="00396B60" w:rsidRPr="00035C3B" w:rsidRDefault="00396B60" w:rsidP="00BB0250">
      <w:pPr>
        <w:widowControl/>
        <w:autoSpaceDE/>
        <w:autoSpaceDN/>
        <w:adjustRightInd/>
        <w:ind w:right="-11" w:firstLine="284"/>
        <w:jc w:val="both"/>
        <w:rPr>
          <w:b/>
          <w:color w:val="0070C0"/>
        </w:rPr>
      </w:pPr>
      <w:r w:rsidRPr="00035C3B">
        <w:rPr>
          <w:b/>
          <w:color w:val="0070C0"/>
        </w:rPr>
        <w:t xml:space="preserve">  </w:t>
      </w:r>
      <w:r w:rsidR="003E6631">
        <w:rPr>
          <w:b/>
          <w:color w:val="0070C0"/>
        </w:rPr>
        <w:t>b)</w:t>
      </w:r>
      <w:r w:rsidRPr="00035C3B">
        <w:rPr>
          <w:b/>
          <w:bCs/>
          <w:color w:val="0070C0"/>
        </w:rPr>
        <w:t xml:space="preserve"> Finalidad de la Iglesia</w:t>
      </w:r>
      <w:r w:rsidR="00035C3B">
        <w:rPr>
          <w:b/>
          <w:bCs/>
          <w:color w:val="0070C0"/>
        </w:rPr>
        <w:t xml:space="preserve"> en las misiones</w:t>
      </w:r>
    </w:p>
    <w:p w:rsidR="00035C3B" w:rsidRDefault="00035C3B" w:rsidP="00BB0250">
      <w:pPr>
        <w:pStyle w:val="estilo2"/>
        <w:spacing w:before="0" w:beforeAutospacing="0" w:after="0" w:afterAutospacing="0"/>
        <w:ind w:right="-11" w:firstLine="284"/>
        <w:jc w:val="both"/>
        <w:rPr>
          <w:rFonts w:ascii="Arial" w:hAnsi="Arial" w:cs="Arial"/>
          <w:b/>
          <w:sz w:val="22"/>
          <w:szCs w:val="22"/>
        </w:rPr>
      </w:pPr>
    </w:p>
    <w:p w:rsidR="00DF6933" w:rsidRPr="00035C3B" w:rsidRDefault="00396B60"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t>  No fue otro el fin de la Iglesia que continuar la misión del mismo Cristo en la tierra.  El concilio del Vaticano I afirmaba: "</w:t>
      </w:r>
      <w:r w:rsidRPr="00035C3B">
        <w:rPr>
          <w:rFonts w:ascii="Arial" w:hAnsi="Arial" w:cs="Arial"/>
          <w:b/>
          <w:i/>
          <w:iCs/>
          <w:sz w:val="22"/>
          <w:szCs w:val="22"/>
        </w:rPr>
        <w:t xml:space="preserve">Decidió edificar la santa Iglesia para dar </w:t>
      </w:r>
      <w:proofErr w:type="spellStart"/>
      <w:r w:rsidRPr="00035C3B">
        <w:rPr>
          <w:rFonts w:ascii="Arial" w:hAnsi="Arial" w:cs="Arial"/>
          <w:b/>
          <w:i/>
          <w:iCs/>
          <w:sz w:val="22"/>
          <w:szCs w:val="22"/>
        </w:rPr>
        <w:t>peremn</w:t>
      </w:r>
      <w:r w:rsidRPr="00035C3B">
        <w:rPr>
          <w:rFonts w:ascii="Arial" w:hAnsi="Arial" w:cs="Arial"/>
          <w:b/>
          <w:i/>
          <w:iCs/>
          <w:sz w:val="22"/>
          <w:szCs w:val="22"/>
        </w:rPr>
        <w:t>i</w:t>
      </w:r>
      <w:r w:rsidRPr="00035C3B">
        <w:rPr>
          <w:rFonts w:ascii="Arial" w:hAnsi="Arial" w:cs="Arial"/>
          <w:b/>
          <w:i/>
          <w:iCs/>
          <w:sz w:val="22"/>
          <w:szCs w:val="22"/>
        </w:rPr>
        <w:t>dad</w:t>
      </w:r>
      <w:proofErr w:type="spellEnd"/>
      <w:r w:rsidRPr="00035C3B">
        <w:rPr>
          <w:rFonts w:ascii="Arial" w:hAnsi="Arial" w:cs="Arial"/>
          <w:b/>
          <w:i/>
          <w:iCs/>
          <w:sz w:val="22"/>
          <w:szCs w:val="22"/>
        </w:rPr>
        <w:t xml:space="preserve"> a la obra salutífera de redención</w:t>
      </w:r>
      <w:r w:rsidRPr="00035C3B">
        <w:rPr>
          <w:rFonts w:ascii="Arial" w:hAnsi="Arial" w:cs="Arial"/>
          <w:b/>
          <w:sz w:val="22"/>
          <w:szCs w:val="22"/>
        </w:rPr>
        <w:t>" (</w:t>
      </w:r>
      <w:proofErr w:type="spellStart"/>
      <w:r w:rsidRPr="00035C3B">
        <w:rPr>
          <w:rFonts w:ascii="Arial" w:hAnsi="Arial" w:cs="Arial"/>
          <w:b/>
          <w:sz w:val="22"/>
          <w:szCs w:val="22"/>
        </w:rPr>
        <w:t>Denz</w:t>
      </w:r>
      <w:proofErr w:type="spellEnd"/>
      <w:r w:rsidRPr="00035C3B">
        <w:rPr>
          <w:rFonts w:ascii="Arial" w:hAnsi="Arial" w:cs="Arial"/>
          <w:b/>
          <w:sz w:val="22"/>
          <w:szCs w:val="22"/>
        </w:rPr>
        <w:t>. 1821).  Fue frecuente en los escritores a</w:t>
      </w:r>
      <w:r w:rsidRPr="00035C3B">
        <w:rPr>
          <w:rFonts w:ascii="Arial" w:hAnsi="Arial" w:cs="Arial"/>
          <w:b/>
          <w:sz w:val="22"/>
          <w:szCs w:val="22"/>
        </w:rPr>
        <w:t>n</w:t>
      </w:r>
      <w:r w:rsidRPr="00035C3B">
        <w:rPr>
          <w:rFonts w:ascii="Arial" w:hAnsi="Arial" w:cs="Arial"/>
          <w:b/>
          <w:sz w:val="22"/>
          <w:szCs w:val="22"/>
        </w:rPr>
        <w:t xml:space="preserve">tiguos </w:t>
      </w:r>
      <w:proofErr w:type="spellStart"/>
      <w:r w:rsidRPr="00035C3B">
        <w:rPr>
          <w:rFonts w:ascii="Arial" w:hAnsi="Arial" w:cs="Arial"/>
          <w:b/>
          <w:sz w:val="22"/>
          <w:szCs w:val="22"/>
        </w:rPr>
        <w:t>el</w:t>
      </w:r>
      <w:proofErr w:type="spellEnd"/>
      <w:r w:rsidRPr="00035C3B">
        <w:rPr>
          <w:rFonts w:ascii="Arial" w:hAnsi="Arial" w:cs="Arial"/>
          <w:b/>
          <w:sz w:val="22"/>
          <w:szCs w:val="22"/>
        </w:rPr>
        <w:t xml:space="preserve"> decir que Cristo fue quien nos ganó los frutos de la salvación. Pero a la Iglesia la confió la tarea de aplicarlos a los hombres hasta el final de los siglos.</w:t>
      </w:r>
    </w:p>
    <w:p w:rsidR="00035C3B" w:rsidRDefault="00396B60"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br/>
        <w:t>   Por eso dijo en su plegaria ante los asombrados los Apóstoles: "</w:t>
      </w:r>
      <w:r w:rsidRPr="00035C3B">
        <w:rPr>
          <w:rFonts w:ascii="Arial" w:hAnsi="Arial" w:cs="Arial"/>
          <w:b/>
          <w:i/>
          <w:iCs/>
          <w:sz w:val="22"/>
          <w:szCs w:val="22"/>
        </w:rPr>
        <w:t>Como tú me enviaste al mundo, así yo los envío a ellos al mundo</w:t>
      </w:r>
      <w:r w:rsidRPr="00035C3B">
        <w:rPr>
          <w:rFonts w:ascii="Arial" w:hAnsi="Arial" w:cs="Arial"/>
          <w:b/>
          <w:sz w:val="22"/>
          <w:szCs w:val="22"/>
        </w:rPr>
        <w:t>" (</w:t>
      </w:r>
      <w:proofErr w:type="spellStart"/>
      <w:r w:rsidRPr="00035C3B">
        <w:rPr>
          <w:rFonts w:ascii="Arial" w:hAnsi="Arial" w:cs="Arial"/>
          <w:b/>
          <w:sz w:val="22"/>
          <w:szCs w:val="22"/>
        </w:rPr>
        <w:t>Jn.</w:t>
      </w:r>
      <w:proofErr w:type="spellEnd"/>
      <w:r w:rsidRPr="00035C3B">
        <w:rPr>
          <w:rFonts w:ascii="Arial" w:hAnsi="Arial" w:cs="Arial"/>
          <w:b/>
          <w:sz w:val="22"/>
          <w:szCs w:val="22"/>
        </w:rPr>
        <w:t xml:space="preserve"> 17. 13). Y esa vida que vino a traer en abundancia (</w:t>
      </w:r>
      <w:proofErr w:type="spellStart"/>
      <w:r w:rsidRPr="00035C3B">
        <w:rPr>
          <w:rFonts w:ascii="Arial" w:hAnsi="Arial" w:cs="Arial"/>
          <w:b/>
          <w:sz w:val="22"/>
          <w:szCs w:val="22"/>
        </w:rPr>
        <w:t>Jn.</w:t>
      </w:r>
      <w:proofErr w:type="spellEnd"/>
      <w:r w:rsidRPr="00035C3B">
        <w:rPr>
          <w:rFonts w:ascii="Arial" w:hAnsi="Arial" w:cs="Arial"/>
          <w:b/>
          <w:sz w:val="22"/>
          <w:szCs w:val="22"/>
        </w:rPr>
        <w:t xml:space="preserve"> 10. 10) se fue repartiendo entre los hombres a lo largo de los siglos y continuará siempre.</w:t>
      </w:r>
    </w:p>
    <w:p w:rsidR="00035C3B" w:rsidRDefault="00396B60" w:rsidP="00BB0250">
      <w:pPr>
        <w:pStyle w:val="estilo2"/>
        <w:spacing w:before="0" w:beforeAutospacing="0" w:after="0" w:afterAutospacing="0"/>
        <w:ind w:right="-11" w:firstLine="284"/>
        <w:jc w:val="both"/>
        <w:rPr>
          <w:rFonts w:ascii="Arial" w:hAnsi="Arial" w:cs="Arial"/>
          <w:b/>
          <w:sz w:val="22"/>
          <w:szCs w:val="22"/>
        </w:rPr>
      </w:pPr>
      <w:r w:rsidRPr="00035C3B">
        <w:rPr>
          <w:rFonts w:ascii="Arial" w:hAnsi="Arial" w:cs="Arial"/>
          <w:b/>
          <w:sz w:val="22"/>
          <w:szCs w:val="22"/>
        </w:rPr>
        <w:br/>
        <w:t>   El gesto más comentado en la Historia de la Iglesia sobre esa misión fue siempre el "mandato misional: "</w:t>
      </w:r>
      <w:r w:rsidRPr="00035C3B">
        <w:rPr>
          <w:rFonts w:ascii="Arial" w:hAnsi="Arial" w:cs="Arial"/>
          <w:b/>
          <w:i/>
          <w:iCs/>
          <w:sz w:val="22"/>
          <w:szCs w:val="22"/>
        </w:rPr>
        <w:t>Id, pues, enseñad a todas las gentes, bautizándolas en el nombre del Padre y del Hijo y del Espíritu Santo. Enseñadles a observar todo cuanto yo os he mandado</w:t>
      </w:r>
      <w:r w:rsidRPr="00035C3B">
        <w:rPr>
          <w:rFonts w:ascii="Arial" w:hAnsi="Arial" w:cs="Arial"/>
          <w:b/>
          <w:sz w:val="22"/>
          <w:szCs w:val="22"/>
        </w:rPr>
        <w:t xml:space="preserve">". </w:t>
      </w:r>
      <w:proofErr w:type="spellStart"/>
      <w:r w:rsidRPr="00035C3B">
        <w:rPr>
          <w:rFonts w:ascii="Arial" w:hAnsi="Arial" w:cs="Arial"/>
          <w:b/>
          <w:sz w:val="22"/>
          <w:szCs w:val="22"/>
        </w:rPr>
        <w:t>Mc.</w:t>
      </w:r>
      <w:proofErr w:type="spellEnd"/>
      <w:r w:rsidRPr="00035C3B">
        <w:rPr>
          <w:rFonts w:ascii="Arial" w:hAnsi="Arial" w:cs="Arial"/>
          <w:b/>
          <w:sz w:val="22"/>
          <w:szCs w:val="22"/>
        </w:rPr>
        <w:t xml:space="preserve"> 16. 16). Pero tal vez el más impresionante es el que recoge la promesa d sus permanente presencia. "</w:t>
      </w:r>
      <w:r w:rsidRPr="00035C3B">
        <w:rPr>
          <w:rFonts w:ascii="Arial" w:hAnsi="Arial" w:cs="Arial"/>
          <w:b/>
          <w:i/>
          <w:iCs/>
          <w:sz w:val="22"/>
          <w:szCs w:val="22"/>
        </w:rPr>
        <w:t>Yo estaré con vosotros siempre, hasta el fin del mun</w:t>
      </w:r>
      <w:r w:rsidRPr="00035C3B">
        <w:rPr>
          <w:rFonts w:ascii="Arial" w:hAnsi="Arial" w:cs="Arial"/>
          <w:b/>
          <w:i/>
          <w:iCs/>
          <w:sz w:val="22"/>
          <w:szCs w:val="22"/>
        </w:rPr>
        <w:softHyphen/>
        <w:t>do</w:t>
      </w:r>
      <w:r w:rsidRPr="00035C3B">
        <w:rPr>
          <w:rFonts w:ascii="Arial" w:hAnsi="Arial" w:cs="Arial"/>
          <w:b/>
          <w:sz w:val="22"/>
          <w:szCs w:val="22"/>
        </w:rPr>
        <w:t>" (</w:t>
      </w:r>
      <w:proofErr w:type="spellStart"/>
      <w:r w:rsidRPr="00035C3B">
        <w:rPr>
          <w:rFonts w:ascii="Arial" w:hAnsi="Arial" w:cs="Arial"/>
          <w:b/>
          <w:sz w:val="22"/>
          <w:szCs w:val="22"/>
        </w:rPr>
        <w:t>Lc.</w:t>
      </w:r>
      <w:proofErr w:type="spellEnd"/>
      <w:r w:rsidRPr="00035C3B">
        <w:rPr>
          <w:rFonts w:ascii="Arial" w:hAnsi="Arial" w:cs="Arial"/>
          <w:b/>
          <w:sz w:val="22"/>
          <w:szCs w:val="22"/>
        </w:rPr>
        <w:t xml:space="preserve"> 10, 16) o las comparaciones que fue estableciendo entre su personal misión y la de la Iglesia a la transfería su poder: "</w:t>
      </w:r>
      <w:r w:rsidRPr="00035C3B">
        <w:rPr>
          <w:rFonts w:ascii="Arial" w:hAnsi="Arial" w:cs="Arial"/>
          <w:b/>
          <w:i/>
          <w:iCs/>
          <w:sz w:val="22"/>
          <w:szCs w:val="22"/>
        </w:rPr>
        <w:t>El que a vosotros oye, a Mí me oye, y el que a vos</w:t>
      </w:r>
      <w:r w:rsidRPr="00035C3B">
        <w:rPr>
          <w:rFonts w:ascii="Arial" w:hAnsi="Arial" w:cs="Arial"/>
          <w:b/>
          <w:i/>
          <w:iCs/>
          <w:sz w:val="22"/>
          <w:szCs w:val="22"/>
        </w:rPr>
        <w:t>o</w:t>
      </w:r>
      <w:r w:rsidRPr="00035C3B">
        <w:rPr>
          <w:rFonts w:ascii="Arial" w:hAnsi="Arial" w:cs="Arial"/>
          <w:b/>
          <w:i/>
          <w:iCs/>
          <w:sz w:val="22"/>
          <w:szCs w:val="22"/>
        </w:rPr>
        <w:t>tros desecha, a Mí me desecha, y el que me desecha a Mí, desecha al que me envió</w:t>
      </w:r>
      <w:r w:rsidRPr="00035C3B">
        <w:rPr>
          <w:rFonts w:ascii="Arial" w:hAnsi="Arial" w:cs="Arial"/>
          <w:b/>
          <w:sz w:val="22"/>
          <w:szCs w:val="22"/>
        </w:rPr>
        <w:t>," (</w:t>
      </w:r>
      <w:proofErr w:type="spellStart"/>
      <w:r w:rsidRPr="00035C3B">
        <w:rPr>
          <w:rFonts w:ascii="Arial" w:hAnsi="Arial" w:cs="Arial"/>
          <w:b/>
          <w:sz w:val="22"/>
          <w:szCs w:val="22"/>
        </w:rPr>
        <w:t>Mt.</w:t>
      </w:r>
      <w:proofErr w:type="spellEnd"/>
      <w:r w:rsidRPr="00035C3B">
        <w:rPr>
          <w:rFonts w:ascii="Arial" w:hAnsi="Arial" w:cs="Arial"/>
          <w:b/>
          <w:sz w:val="22"/>
          <w:szCs w:val="22"/>
        </w:rPr>
        <w:t xml:space="preserve"> 18. 18)</w:t>
      </w:r>
    </w:p>
    <w:p w:rsidR="00396B60" w:rsidRDefault="00396B60" w:rsidP="00BB0250">
      <w:pPr>
        <w:pStyle w:val="estilo2"/>
        <w:spacing w:before="0" w:beforeAutospacing="0" w:after="0" w:afterAutospacing="0"/>
        <w:ind w:right="-11" w:firstLine="284"/>
        <w:jc w:val="both"/>
        <w:rPr>
          <w:rFonts w:ascii="Arial" w:hAnsi="Arial" w:cs="Arial"/>
          <w:sz w:val="22"/>
          <w:szCs w:val="22"/>
        </w:rPr>
      </w:pPr>
      <w:r w:rsidRPr="00035C3B">
        <w:rPr>
          <w:rFonts w:ascii="Arial" w:hAnsi="Arial" w:cs="Arial"/>
          <w:b/>
          <w:sz w:val="22"/>
          <w:szCs w:val="22"/>
        </w:rPr>
        <w:br/>
        <w:t>   La misión quedó clavada en el cora</w:t>
      </w:r>
      <w:r w:rsidRPr="00035C3B">
        <w:rPr>
          <w:rFonts w:ascii="Arial" w:hAnsi="Arial" w:cs="Arial"/>
          <w:b/>
          <w:sz w:val="22"/>
          <w:szCs w:val="22"/>
        </w:rPr>
        <w:softHyphen/>
        <w:t>zón de sus Apóstoles. Y no sólo en los de la pr</w:t>
      </w:r>
      <w:r w:rsidRPr="00035C3B">
        <w:rPr>
          <w:rFonts w:ascii="Arial" w:hAnsi="Arial" w:cs="Arial"/>
          <w:b/>
          <w:sz w:val="22"/>
          <w:szCs w:val="22"/>
        </w:rPr>
        <w:t>i</w:t>
      </w:r>
      <w:r w:rsidRPr="00035C3B">
        <w:rPr>
          <w:rFonts w:ascii="Arial" w:hAnsi="Arial" w:cs="Arial"/>
          <w:b/>
          <w:sz w:val="22"/>
          <w:szCs w:val="22"/>
        </w:rPr>
        <w:t>mera hora, "los once". También en los "posteriores", como S. Pablo: "</w:t>
      </w:r>
      <w:r w:rsidRPr="00035C3B">
        <w:rPr>
          <w:rFonts w:ascii="Arial" w:hAnsi="Arial" w:cs="Arial"/>
          <w:b/>
          <w:i/>
          <w:iCs/>
          <w:sz w:val="22"/>
          <w:szCs w:val="22"/>
        </w:rPr>
        <w:t>Tengámonos los hombres por ministros de Cristo y dispensadores de los miste</w:t>
      </w:r>
      <w:r w:rsidRPr="00035C3B">
        <w:rPr>
          <w:rFonts w:ascii="Arial" w:hAnsi="Arial" w:cs="Arial"/>
          <w:b/>
          <w:i/>
          <w:iCs/>
          <w:sz w:val="22"/>
          <w:szCs w:val="22"/>
        </w:rPr>
        <w:softHyphen/>
        <w:t>rios de Dios</w:t>
      </w:r>
      <w:r w:rsidRPr="00035C3B">
        <w:rPr>
          <w:rFonts w:ascii="Arial" w:hAnsi="Arial" w:cs="Arial"/>
          <w:b/>
          <w:sz w:val="22"/>
          <w:szCs w:val="22"/>
        </w:rPr>
        <w:t xml:space="preserve">" (1 </w:t>
      </w:r>
      <w:proofErr w:type="spellStart"/>
      <w:r w:rsidRPr="00035C3B">
        <w:rPr>
          <w:rFonts w:ascii="Arial" w:hAnsi="Arial" w:cs="Arial"/>
          <w:b/>
          <w:sz w:val="22"/>
          <w:szCs w:val="22"/>
        </w:rPr>
        <w:t>Cor.</w:t>
      </w:r>
      <w:proofErr w:type="spellEnd"/>
      <w:r w:rsidRPr="00035C3B">
        <w:rPr>
          <w:rFonts w:ascii="Arial" w:hAnsi="Arial" w:cs="Arial"/>
          <w:b/>
          <w:sz w:val="22"/>
          <w:szCs w:val="22"/>
        </w:rPr>
        <w:t xml:space="preserve"> 4. 1) O también: "</w:t>
      </w:r>
      <w:r w:rsidRPr="00035C3B">
        <w:rPr>
          <w:rFonts w:ascii="Arial" w:hAnsi="Arial" w:cs="Arial"/>
          <w:b/>
          <w:i/>
          <w:iCs/>
          <w:sz w:val="22"/>
          <w:szCs w:val="22"/>
        </w:rPr>
        <w:t>Somos, pues, embajadores de Cristo, como si Dios os exhortase por medio de nosotros</w:t>
      </w:r>
      <w:r w:rsidRPr="00035C3B">
        <w:rPr>
          <w:rFonts w:ascii="Arial" w:hAnsi="Arial" w:cs="Arial"/>
          <w:b/>
          <w:sz w:val="22"/>
          <w:szCs w:val="22"/>
        </w:rPr>
        <w:t xml:space="preserve">." (2 </w:t>
      </w:r>
      <w:proofErr w:type="spellStart"/>
      <w:r w:rsidRPr="00035C3B">
        <w:rPr>
          <w:rFonts w:ascii="Arial" w:hAnsi="Arial" w:cs="Arial"/>
          <w:b/>
          <w:sz w:val="22"/>
          <w:szCs w:val="22"/>
        </w:rPr>
        <w:t>Cor.</w:t>
      </w:r>
      <w:proofErr w:type="spellEnd"/>
      <w:r w:rsidRPr="00035C3B">
        <w:rPr>
          <w:rFonts w:ascii="Arial" w:hAnsi="Arial" w:cs="Arial"/>
          <w:b/>
          <w:sz w:val="22"/>
          <w:szCs w:val="22"/>
        </w:rPr>
        <w:t xml:space="preserve"> 5. 20) Y en los de todos los tiempos: Dadme almas y llevar lo d</w:t>
      </w:r>
      <w:r w:rsidRPr="00035C3B">
        <w:rPr>
          <w:rFonts w:ascii="Arial" w:hAnsi="Arial" w:cs="Arial"/>
          <w:b/>
          <w:sz w:val="22"/>
          <w:szCs w:val="22"/>
        </w:rPr>
        <w:t>e</w:t>
      </w:r>
      <w:r w:rsidRPr="00035C3B">
        <w:rPr>
          <w:rFonts w:ascii="Arial" w:hAnsi="Arial" w:cs="Arial"/>
          <w:b/>
          <w:sz w:val="22"/>
          <w:szCs w:val="22"/>
        </w:rPr>
        <w:t>más para vosotros" (S. Francisco Javier</w:t>
      </w:r>
      <w:r w:rsidRPr="00035C3B">
        <w:rPr>
          <w:rFonts w:ascii="Arial" w:hAnsi="Arial" w:cs="Arial"/>
          <w:sz w:val="22"/>
          <w:szCs w:val="22"/>
        </w:rPr>
        <w:t>)</w:t>
      </w:r>
    </w:p>
    <w:p w:rsidR="00035C3B" w:rsidRPr="00035C3B" w:rsidRDefault="00035C3B" w:rsidP="00BB0250">
      <w:pPr>
        <w:pStyle w:val="estilo2"/>
        <w:spacing w:before="0" w:beforeAutospacing="0" w:after="0" w:afterAutospacing="0"/>
        <w:ind w:right="-11" w:firstLine="284"/>
        <w:jc w:val="both"/>
        <w:rPr>
          <w:rFonts w:ascii="Arial" w:hAnsi="Arial" w:cs="Arial"/>
          <w:b/>
          <w:sz w:val="22"/>
          <w:szCs w:val="22"/>
        </w:rPr>
      </w:pPr>
    </w:p>
    <w:p w:rsidR="00396B60" w:rsidRPr="00035C3B" w:rsidRDefault="003E6631" w:rsidP="00BB0250">
      <w:pPr>
        <w:pStyle w:val="estilo2"/>
        <w:spacing w:before="0" w:beforeAutospacing="0" w:after="0" w:afterAutospacing="0"/>
        <w:ind w:right="-11" w:firstLine="284"/>
        <w:rPr>
          <w:rStyle w:val="Textoennegrita"/>
          <w:rFonts w:ascii="Arial" w:hAnsi="Arial" w:cs="Arial"/>
          <w:color w:val="0070C0"/>
        </w:rPr>
      </w:pPr>
      <w:r>
        <w:rPr>
          <w:rStyle w:val="Textoennegrita"/>
          <w:rFonts w:ascii="Arial" w:hAnsi="Arial" w:cs="Arial"/>
          <w:color w:val="0070C0"/>
        </w:rPr>
        <w:t>c)</w:t>
      </w:r>
      <w:r w:rsidR="00035C3B">
        <w:rPr>
          <w:rStyle w:val="Textoennegrita"/>
          <w:rFonts w:ascii="Arial" w:hAnsi="Arial" w:cs="Arial"/>
          <w:color w:val="0070C0"/>
        </w:rPr>
        <w:t xml:space="preserve">  </w:t>
      </w:r>
      <w:r w:rsidR="00396B60" w:rsidRPr="00035C3B">
        <w:rPr>
          <w:rStyle w:val="Textoennegrita"/>
          <w:rFonts w:ascii="Arial" w:hAnsi="Arial" w:cs="Arial"/>
          <w:color w:val="0070C0"/>
        </w:rPr>
        <w:t>Rasgos del mensaje</w:t>
      </w:r>
      <w:r w:rsidR="00035C3B">
        <w:rPr>
          <w:rStyle w:val="Textoennegrita"/>
          <w:rFonts w:ascii="Arial" w:hAnsi="Arial" w:cs="Arial"/>
          <w:color w:val="0070C0"/>
        </w:rPr>
        <w:t xml:space="preserve"> misionero</w:t>
      </w:r>
      <w:r w:rsidR="00035C3B" w:rsidRPr="00035C3B">
        <w:rPr>
          <w:rStyle w:val="Textoennegrita"/>
          <w:rFonts w:ascii="Arial" w:hAnsi="Arial" w:cs="Arial"/>
          <w:color w:val="0070C0"/>
        </w:rPr>
        <w:t>.</w:t>
      </w:r>
    </w:p>
    <w:p w:rsidR="00035C3B" w:rsidRPr="00396B60" w:rsidRDefault="00035C3B" w:rsidP="00BB0250">
      <w:pPr>
        <w:pStyle w:val="estilo2"/>
        <w:spacing w:before="0" w:beforeAutospacing="0" w:after="0" w:afterAutospacing="0"/>
        <w:ind w:right="-11" w:firstLine="284"/>
        <w:rPr>
          <w:rFonts w:ascii="Arial" w:hAnsi="Arial" w:cs="Arial"/>
          <w:b/>
          <w:sz w:val="22"/>
          <w:szCs w:val="22"/>
        </w:rPr>
      </w:pPr>
    </w:p>
    <w:p w:rsidR="00035C3B" w:rsidRDefault="00396B60" w:rsidP="00BB0250">
      <w:pPr>
        <w:pStyle w:val="estilo2"/>
        <w:spacing w:before="0" w:beforeAutospacing="0" w:after="0" w:afterAutospacing="0"/>
        <w:ind w:right="-11" w:firstLine="284"/>
        <w:jc w:val="both"/>
        <w:rPr>
          <w:rFonts w:ascii="Arial" w:hAnsi="Arial" w:cs="Arial"/>
          <w:b/>
          <w:sz w:val="22"/>
          <w:szCs w:val="22"/>
        </w:rPr>
      </w:pPr>
      <w:r w:rsidRPr="00396B60">
        <w:rPr>
          <w:rFonts w:ascii="Arial" w:hAnsi="Arial" w:cs="Arial"/>
          <w:b/>
          <w:sz w:val="22"/>
          <w:szCs w:val="22"/>
        </w:rPr>
        <w:t>   Este mensaje del Espíritu Santo que los seguidores de Jesús deben extender por toda la tierra es gozo y alegría. Precisamente lo es por cuanto es el mensaje de Jesús.</w:t>
      </w:r>
      <w:r w:rsidR="00035C3B">
        <w:rPr>
          <w:rFonts w:ascii="Arial" w:hAnsi="Arial" w:cs="Arial"/>
          <w:b/>
          <w:sz w:val="22"/>
          <w:szCs w:val="22"/>
        </w:rPr>
        <w:t xml:space="preserve"> </w:t>
      </w:r>
      <w:r w:rsidRPr="00396B60">
        <w:rPr>
          <w:rFonts w:ascii="Arial" w:hAnsi="Arial" w:cs="Arial"/>
          <w:b/>
          <w:sz w:val="22"/>
          <w:szCs w:val="22"/>
        </w:rPr>
        <w:t xml:space="preserve"> Es mensaje de paz y seguridad. Los cristianos necesitan la seguridad de que, a pesar de las guerras y de los atropellos, al final de todo se impondrá la vida.</w:t>
      </w:r>
    </w:p>
    <w:p w:rsidR="00035C3B" w:rsidRDefault="00396B60" w:rsidP="00BB0250">
      <w:pPr>
        <w:pStyle w:val="estilo2"/>
        <w:spacing w:before="0" w:beforeAutospacing="0" w:after="0" w:afterAutospacing="0"/>
        <w:ind w:right="-11" w:firstLine="284"/>
        <w:jc w:val="both"/>
        <w:rPr>
          <w:rFonts w:ascii="Arial" w:hAnsi="Arial" w:cs="Arial"/>
          <w:b/>
          <w:sz w:val="22"/>
          <w:szCs w:val="22"/>
        </w:rPr>
      </w:pPr>
      <w:r w:rsidRPr="00396B60">
        <w:rPr>
          <w:rFonts w:ascii="Arial" w:hAnsi="Arial" w:cs="Arial"/>
          <w:b/>
          <w:sz w:val="22"/>
          <w:szCs w:val="22"/>
        </w:rPr>
        <w:lastRenderedPageBreak/>
        <w:br/>
        <w:t>   Es mensaje de fortaleza y valentía. La Iglesia es la causa de nuestro valor, pues en ella encontramos a Cristo resucitado. Si en solitario nos podemos sentir vacilantes, pues el error y la tentación nos acechan, en compañía de los her</w:t>
      </w:r>
      <w:r w:rsidRPr="00396B60">
        <w:rPr>
          <w:rFonts w:ascii="Arial" w:hAnsi="Arial" w:cs="Arial"/>
          <w:b/>
          <w:sz w:val="22"/>
          <w:szCs w:val="22"/>
        </w:rPr>
        <w:softHyphen/>
        <w:t>manos y presididos por Jesús, nos descubrimos firmes en la fe y testigos de la verdad. La Iglesia es un signo martirial en medio del mundo opresor. Por eso ha sido perseguida siempre y lo seguirá siendo. Pero ella sabe que saldrá triunfante. Dios está con ella y la fuerzas del mal nunca podrán destruirla.</w:t>
      </w:r>
    </w:p>
    <w:p w:rsidR="00035C3B" w:rsidRDefault="00396B60" w:rsidP="00BB0250">
      <w:pPr>
        <w:pStyle w:val="estilo2"/>
        <w:spacing w:before="0" w:beforeAutospacing="0" w:after="0" w:afterAutospacing="0"/>
        <w:ind w:right="-11" w:firstLine="284"/>
        <w:jc w:val="both"/>
        <w:rPr>
          <w:rFonts w:ascii="Arial" w:hAnsi="Arial" w:cs="Arial"/>
          <w:b/>
          <w:sz w:val="22"/>
          <w:szCs w:val="22"/>
        </w:rPr>
      </w:pPr>
      <w:r w:rsidRPr="00396B60">
        <w:rPr>
          <w:rFonts w:ascii="Arial" w:hAnsi="Arial" w:cs="Arial"/>
          <w:b/>
          <w:sz w:val="22"/>
          <w:szCs w:val="22"/>
        </w:rPr>
        <w:br/>
        <w:t>   Es un mensaje de futuro y de progreso. La Iglesia tiene conciencia de estar siempre en camino. No es un museo de recuerdos. Es un estímulo para adaptarse al mundo del porvenir. Precisamente su fuerza es escatológica: está segura del triunfo final. Sabe que seguirá creciendo en el mundo en la medida en que sea fiel a Dios.</w:t>
      </w:r>
    </w:p>
    <w:p w:rsidR="00396B60" w:rsidRDefault="00396B60" w:rsidP="00BB0250">
      <w:pPr>
        <w:pStyle w:val="estilo2"/>
        <w:spacing w:before="0" w:beforeAutospacing="0" w:after="0" w:afterAutospacing="0"/>
        <w:ind w:right="-11" w:firstLine="284"/>
        <w:jc w:val="both"/>
        <w:rPr>
          <w:rFonts w:ascii="Arial" w:hAnsi="Arial" w:cs="Arial"/>
          <w:b/>
          <w:sz w:val="22"/>
          <w:szCs w:val="22"/>
        </w:rPr>
      </w:pPr>
      <w:r w:rsidRPr="00396B60">
        <w:rPr>
          <w:rFonts w:ascii="Arial" w:hAnsi="Arial" w:cs="Arial"/>
          <w:b/>
          <w:sz w:val="22"/>
          <w:szCs w:val="22"/>
        </w:rPr>
        <w:br/>
        <w:t>   Es mensaje de esperanza. La Iglesia anuncia soluciones y no sólo plantea problemas, porque el mensaje recibido de Cristo es "buena noticia" gratificante no "cadena de i</w:t>
      </w:r>
      <w:r w:rsidRPr="00396B60">
        <w:rPr>
          <w:rFonts w:ascii="Arial" w:hAnsi="Arial" w:cs="Arial"/>
          <w:b/>
          <w:sz w:val="22"/>
          <w:szCs w:val="22"/>
        </w:rPr>
        <w:t>n</w:t>
      </w:r>
      <w:r w:rsidRPr="00396B60">
        <w:rPr>
          <w:rFonts w:ascii="Arial" w:hAnsi="Arial" w:cs="Arial"/>
          <w:b/>
          <w:sz w:val="22"/>
          <w:szCs w:val="22"/>
        </w:rPr>
        <w:t>terrogantes fatigosos".  Y es mensaje de amor al prójimo, pues es el "</w:t>
      </w:r>
      <w:r w:rsidRPr="00396B60">
        <w:rPr>
          <w:rStyle w:val="nfasis"/>
          <w:rFonts w:ascii="Arial" w:hAnsi="Arial" w:cs="Arial"/>
          <w:b/>
          <w:sz w:val="22"/>
          <w:szCs w:val="22"/>
        </w:rPr>
        <w:t>único y nuevo mandamiento de Jesús". "Amaos los  unos a los otros, en eso conocerán que sois mis discípulos</w:t>
      </w:r>
      <w:r w:rsidRPr="00396B60">
        <w:rPr>
          <w:rFonts w:ascii="Arial" w:hAnsi="Arial" w:cs="Arial"/>
          <w:b/>
          <w:sz w:val="22"/>
          <w:szCs w:val="22"/>
        </w:rPr>
        <w:t>". (</w:t>
      </w:r>
      <w:proofErr w:type="spellStart"/>
      <w:r w:rsidRPr="00396B60">
        <w:rPr>
          <w:rFonts w:ascii="Arial" w:hAnsi="Arial" w:cs="Arial"/>
          <w:b/>
          <w:sz w:val="22"/>
          <w:szCs w:val="22"/>
        </w:rPr>
        <w:t>Jn.</w:t>
      </w:r>
      <w:proofErr w:type="spellEnd"/>
      <w:r w:rsidRPr="00396B60">
        <w:rPr>
          <w:rFonts w:ascii="Arial" w:hAnsi="Arial" w:cs="Arial"/>
          <w:b/>
          <w:sz w:val="22"/>
          <w:szCs w:val="22"/>
        </w:rPr>
        <w:t xml:space="preserve"> 13. 31.34)</w:t>
      </w:r>
    </w:p>
    <w:p w:rsidR="00035C3B" w:rsidRDefault="00035C3B" w:rsidP="00035C3B">
      <w:pPr>
        <w:pStyle w:val="estilo2"/>
        <w:spacing w:before="0" w:beforeAutospacing="0" w:after="0" w:afterAutospacing="0"/>
        <w:ind w:left="709" w:right="-11" w:firstLine="142"/>
        <w:rPr>
          <w:rFonts w:ascii="Arial" w:hAnsi="Arial" w:cs="Arial"/>
          <w:b/>
          <w:sz w:val="22"/>
          <w:szCs w:val="22"/>
        </w:rPr>
      </w:pPr>
    </w:p>
    <w:p w:rsidR="00035C3B" w:rsidRPr="00396B60" w:rsidRDefault="00035C3B" w:rsidP="00035C3B">
      <w:pPr>
        <w:pStyle w:val="estilo2"/>
        <w:spacing w:before="0" w:beforeAutospacing="0" w:after="0" w:afterAutospacing="0"/>
        <w:ind w:left="709" w:right="-11" w:firstLine="142"/>
        <w:rPr>
          <w:rFonts w:ascii="Arial" w:hAnsi="Arial" w:cs="Arial"/>
          <w:b/>
          <w:sz w:val="22"/>
          <w:szCs w:val="22"/>
        </w:rPr>
      </w:pPr>
    </w:p>
    <w:p w:rsidR="00396B60" w:rsidRPr="00035C3B" w:rsidRDefault="003E6631" w:rsidP="00BB0250">
      <w:pPr>
        <w:pStyle w:val="estilo2"/>
        <w:spacing w:before="0" w:beforeAutospacing="0" w:after="0" w:afterAutospacing="0"/>
        <w:ind w:right="-11" w:firstLine="426"/>
        <w:rPr>
          <w:rStyle w:val="nfasis"/>
          <w:rFonts w:ascii="Arial" w:hAnsi="Arial" w:cs="Arial"/>
          <w:b/>
          <w:i w:val="0"/>
          <w:color w:val="0070C0"/>
        </w:rPr>
      </w:pPr>
      <w:r>
        <w:rPr>
          <w:rStyle w:val="nfasis"/>
          <w:rFonts w:ascii="Arial" w:hAnsi="Arial" w:cs="Arial"/>
          <w:b/>
          <w:i w:val="0"/>
          <w:color w:val="0070C0"/>
        </w:rPr>
        <w:t>d</w:t>
      </w:r>
      <w:r w:rsidR="00BB0250">
        <w:rPr>
          <w:rStyle w:val="nfasis"/>
          <w:rFonts w:ascii="Arial" w:hAnsi="Arial" w:cs="Arial"/>
          <w:b/>
          <w:i w:val="0"/>
          <w:color w:val="0070C0"/>
        </w:rPr>
        <w:t xml:space="preserve">)  </w:t>
      </w:r>
      <w:r w:rsidR="00396B60" w:rsidRPr="00035C3B">
        <w:rPr>
          <w:rStyle w:val="nfasis"/>
          <w:rFonts w:ascii="Arial" w:hAnsi="Arial" w:cs="Arial"/>
          <w:b/>
          <w:i w:val="0"/>
          <w:color w:val="0070C0"/>
        </w:rPr>
        <w:t>Frutos del mensaje</w:t>
      </w:r>
    </w:p>
    <w:p w:rsidR="00396B60" w:rsidRPr="00396B60" w:rsidRDefault="00396B60" w:rsidP="00BB0250">
      <w:pPr>
        <w:pStyle w:val="estilo2"/>
        <w:spacing w:before="0" w:beforeAutospacing="0" w:after="0" w:afterAutospacing="0"/>
        <w:ind w:right="-11" w:firstLine="426"/>
        <w:jc w:val="both"/>
        <w:rPr>
          <w:rFonts w:ascii="Arial" w:hAnsi="Arial" w:cs="Arial"/>
          <w:b/>
          <w:sz w:val="22"/>
          <w:szCs w:val="22"/>
        </w:rPr>
      </w:pPr>
    </w:p>
    <w:p w:rsidR="00035C3B"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t>Los frutos del mensaje de Jesús son portentosos. Al sabernos nosotros miembros de la Iglesia, tenemos que sentir la vida que crece en nosotros: vida de fe, vida de pi</w:t>
      </w:r>
      <w:r w:rsidRPr="00396B60">
        <w:rPr>
          <w:rFonts w:ascii="Arial" w:hAnsi="Arial" w:cs="Arial"/>
          <w:b/>
          <w:sz w:val="22"/>
          <w:szCs w:val="22"/>
        </w:rPr>
        <w:t>e</w:t>
      </w:r>
      <w:r w:rsidRPr="00396B60">
        <w:rPr>
          <w:rFonts w:ascii="Arial" w:hAnsi="Arial" w:cs="Arial"/>
          <w:b/>
          <w:sz w:val="22"/>
          <w:szCs w:val="22"/>
        </w:rPr>
        <w:t>dad, vida de caridad.</w:t>
      </w:r>
    </w:p>
    <w:p w:rsidR="00035C3B"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br/>
        <w:t>   El día en que los cristianos dejemos de crecer en la fe, la vida de la Iglesia se habrá parado. En</w:t>
      </w:r>
      <w:r w:rsidRPr="00396B60">
        <w:rPr>
          <w:rFonts w:ascii="Arial" w:hAnsi="Arial" w:cs="Arial"/>
          <w:b/>
          <w:sz w:val="22"/>
          <w:szCs w:val="22"/>
        </w:rPr>
        <w:softHyphen/>
        <w:t>tonces la Iglesia se habrá hecho una pieza de museo y su lenguaje se vo</w:t>
      </w:r>
      <w:r w:rsidRPr="00396B60">
        <w:rPr>
          <w:rFonts w:ascii="Arial" w:hAnsi="Arial" w:cs="Arial"/>
          <w:b/>
          <w:sz w:val="22"/>
          <w:szCs w:val="22"/>
        </w:rPr>
        <w:t>l</w:t>
      </w:r>
      <w:r w:rsidRPr="00396B60">
        <w:rPr>
          <w:rFonts w:ascii="Arial" w:hAnsi="Arial" w:cs="Arial"/>
          <w:b/>
          <w:sz w:val="22"/>
          <w:szCs w:val="22"/>
        </w:rPr>
        <w:t>verá arqueológico. Pero esto no acontecerá jamás, pues Dios vive en medio de nos</w:t>
      </w:r>
      <w:r w:rsidRPr="00396B60">
        <w:rPr>
          <w:rFonts w:ascii="Arial" w:hAnsi="Arial" w:cs="Arial"/>
          <w:b/>
          <w:sz w:val="22"/>
          <w:szCs w:val="22"/>
        </w:rPr>
        <w:t>o</w:t>
      </w:r>
      <w:r w:rsidRPr="00396B60">
        <w:rPr>
          <w:rFonts w:ascii="Arial" w:hAnsi="Arial" w:cs="Arial"/>
          <w:b/>
          <w:sz w:val="22"/>
          <w:szCs w:val="22"/>
        </w:rPr>
        <w:t>tros y nos inspira afanes de eternidad.</w:t>
      </w:r>
    </w:p>
    <w:p w:rsidR="00396B60" w:rsidRPr="00396B60"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t> </w:t>
      </w:r>
    </w:p>
    <w:p w:rsidR="00035C3B"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t>  La alegría y la confianza acompaña</w:t>
      </w:r>
      <w:r w:rsidRPr="00396B60">
        <w:rPr>
          <w:rFonts w:ascii="Arial" w:hAnsi="Arial" w:cs="Arial"/>
          <w:b/>
          <w:sz w:val="22"/>
          <w:szCs w:val="22"/>
        </w:rPr>
        <w:softHyphen/>
        <w:t>rán siempre a los mensajeros cristianos.  Po</w:t>
      </w:r>
      <w:r w:rsidRPr="00396B60">
        <w:rPr>
          <w:rFonts w:ascii="Arial" w:hAnsi="Arial" w:cs="Arial"/>
          <w:b/>
          <w:sz w:val="22"/>
          <w:szCs w:val="22"/>
        </w:rPr>
        <w:t>r</w:t>
      </w:r>
      <w:r w:rsidRPr="00396B60">
        <w:rPr>
          <w:rFonts w:ascii="Arial" w:hAnsi="Arial" w:cs="Arial"/>
          <w:b/>
          <w:sz w:val="22"/>
          <w:szCs w:val="22"/>
        </w:rPr>
        <w:t>que la Iglesia se siente mensajera de otra vida, a la cual se lleva sólo haciendo el bien en la vida presente.</w:t>
      </w:r>
      <w:r w:rsidR="00035C3B">
        <w:rPr>
          <w:rFonts w:ascii="Arial" w:hAnsi="Arial" w:cs="Arial"/>
          <w:b/>
          <w:sz w:val="22"/>
          <w:szCs w:val="22"/>
        </w:rPr>
        <w:t xml:space="preserve"> </w:t>
      </w:r>
      <w:r w:rsidRPr="00396B60">
        <w:rPr>
          <w:rFonts w:ascii="Arial" w:hAnsi="Arial" w:cs="Arial"/>
          <w:b/>
          <w:sz w:val="22"/>
          <w:szCs w:val="22"/>
        </w:rPr>
        <w:t xml:space="preserve"> El trabajo y el compromiso es efecto directo del mensaje cristiano. Los cristianos no sembramos sólo ideas de porvenir. Buscamos también la mejora del mundo de acá. Sólo en la medida en que el Reino de Dios, el triunfo del bien, se va adueñando de este mundo presen</w:t>
      </w:r>
      <w:r w:rsidRPr="00396B60">
        <w:rPr>
          <w:rFonts w:ascii="Arial" w:hAnsi="Arial" w:cs="Arial"/>
          <w:b/>
          <w:sz w:val="22"/>
          <w:szCs w:val="22"/>
        </w:rPr>
        <w:softHyphen/>
        <w:t>te, se logra preparar al hombre concreto para el mu</w:t>
      </w:r>
      <w:r w:rsidRPr="00396B60">
        <w:rPr>
          <w:rFonts w:ascii="Arial" w:hAnsi="Arial" w:cs="Arial"/>
          <w:b/>
          <w:sz w:val="22"/>
          <w:szCs w:val="22"/>
        </w:rPr>
        <w:t>n</w:t>
      </w:r>
      <w:r w:rsidRPr="00396B60">
        <w:rPr>
          <w:rFonts w:ascii="Arial" w:hAnsi="Arial" w:cs="Arial"/>
          <w:b/>
          <w:sz w:val="22"/>
          <w:szCs w:val="22"/>
        </w:rPr>
        <w:t>do venidero.</w:t>
      </w:r>
    </w:p>
    <w:p w:rsidR="00035C3B"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br/>
        <w:t>   Por eso la Iglesia hace presente al Espíritu Santo en me</w:t>
      </w:r>
      <w:r w:rsidRPr="00396B60">
        <w:rPr>
          <w:rFonts w:ascii="Arial" w:hAnsi="Arial" w:cs="Arial"/>
          <w:b/>
          <w:sz w:val="22"/>
          <w:szCs w:val="22"/>
        </w:rPr>
        <w:softHyphen/>
        <w:t>dio de los hombres a los que anuncia la salvación. Lo reviste de palabras justicia social y de respeto, de sincera l</w:t>
      </w:r>
      <w:r w:rsidRPr="00396B60">
        <w:rPr>
          <w:rFonts w:ascii="Arial" w:hAnsi="Arial" w:cs="Arial"/>
          <w:b/>
          <w:sz w:val="22"/>
          <w:szCs w:val="22"/>
        </w:rPr>
        <w:t>u</w:t>
      </w:r>
      <w:r w:rsidRPr="00396B60">
        <w:rPr>
          <w:rFonts w:ascii="Arial" w:hAnsi="Arial" w:cs="Arial"/>
          <w:b/>
          <w:sz w:val="22"/>
          <w:szCs w:val="22"/>
        </w:rPr>
        <w:t>cha por la paz, de igualdad humana, de oración y de amor.</w:t>
      </w:r>
    </w:p>
    <w:p w:rsidR="00035C3B" w:rsidRDefault="00035C3B" w:rsidP="00BB0250">
      <w:pPr>
        <w:pStyle w:val="estilo2"/>
        <w:spacing w:before="0" w:beforeAutospacing="0" w:after="0" w:afterAutospacing="0"/>
        <w:ind w:right="-11" w:firstLine="426"/>
        <w:jc w:val="both"/>
        <w:rPr>
          <w:rFonts w:ascii="Arial" w:hAnsi="Arial" w:cs="Arial"/>
          <w:b/>
          <w:sz w:val="22"/>
          <w:szCs w:val="22"/>
        </w:rPr>
      </w:pPr>
    </w:p>
    <w:p w:rsidR="00396B60" w:rsidRPr="00396B60" w:rsidRDefault="00396B60" w:rsidP="00BB0250">
      <w:pPr>
        <w:pStyle w:val="estilo2"/>
        <w:spacing w:before="0" w:beforeAutospacing="0" w:after="0" w:afterAutospacing="0"/>
        <w:ind w:right="-11" w:firstLine="426"/>
        <w:jc w:val="both"/>
        <w:rPr>
          <w:rFonts w:ascii="Arial" w:hAnsi="Arial" w:cs="Arial"/>
          <w:b/>
          <w:sz w:val="22"/>
          <w:szCs w:val="22"/>
        </w:rPr>
      </w:pPr>
      <w:r w:rsidRPr="00396B60">
        <w:rPr>
          <w:rFonts w:ascii="Arial" w:hAnsi="Arial" w:cs="Arial"/>
          <w:b/>
          <w:sz w:val="22"/>
          <w:szCs w:val="22"/>
        </w:rPr>
        <w:t>   Ella misma se siente satisfecha y realizada cuando los hombres responden a sus invitaciones y comienzan a caminar por el sendero del bien, que es el que conduce a la vida eterna</w:t>
      </w:r>
    </w:p>
    <w:p w:rsidR="00BB0250" w:rsidRPr="003E6631" w:rsidRDefault="003E6631" w:rsidP="00BB0250">
      <w:pPr>
        <w:pStyle w:val="estilo2"/>
        <w:rPr>
          <w:rFonts w:ascii="Arial" w:hAnsi="Arial" w:cs="Arial"/>
          <w:b/>
          <w:color w:val="0070C0"/>
          <w:sz w:val="28"/>
          <w:szCs w:val="28"/>
        </w:rPr>
      </w:pPr>
      <w:r>
        <w:rPr>
          <w:rStyle w:val="Textoennegrita"/>
          <w:rFonts w:ascii="Arial" w:hAnsi="Arial" w:cs="Arial"/>
          <w:color w:val="0070C0"/>
          <w:sz w:val="28"/>
          <w:szCs w:val="28"/>
        </w:rPr>
        <w:t xml:space="preserve">    </w:t>
      </w:r>
      <w:r w:rsidRPr="003E6631">
        <w:rPr>
          <w:rStyle w:val="Textoennegrita"/>
          <w:rFonts w:ascii="Arial" w:hAnsi="Arial" w:cs="Arial"/>
          <w:color w:val="0070C0"/>
          <w:sz w:val="28"/>
          <w:szCs w:val="28"/>
        </w:rPr>
        <w:t>2</w:t>
      </w:r>
      <w:r>
        <w:rPr>
          <w:rStyle w:val="Textoennegrita"/>
          <w:rFonts w:ascii="Arial" w:hAnsi="Arial" w:cs="Arial"/>
          <w:color w:val="0070C0"/>
          <w:sz w:val="28"/>
          <w:szCs w:val="28"/>
        </w:rPr>
        <w:t>º</w:t>
      </w:r>
      <w:r w:rsidRPr="003E6631">
        <w:rPr>
          <w:rStyle w:val="Textoennegrita"/>
          <w:rFonts w:ascii="Arial" w:hAnsi="Arial" w:cs="Arial"/>
          <w:color w:val="0070C0"/>
          <w:sz w:val="28"/>
          <w:szCs w:val="28"/>
        </w:rPr>
        <w:t xml:space="preserve">  </w:t>
      </w:r>
      <w:r w:rsidR="00BB0250" w:rsidRPr="003E6631">
        <w:rPr>
          <w:rStyle w:val="Textoennegrita"/>
          <w:rFonts w:ascii="Arial" w:hAnsi="Arial" w:cs="Arial"/>
          <w:color w:val="0070C0"/>
          <w:sz w:val="28"/>
          <w:szCs w:val="28"/>
        </w:rPr>
        <w:t>Compromiso</w:t>
      </w:r>
      <w:r w:rsidRPr="003E6631">
        <w:rPr>
          <w:rStyle w:val="Textoennegrita"/>
          <w:rFonts w:ascii="Arial" w:hAnsi="Arial" w:cs="Arial"/>
          <w:color w:val="0070C0"/>
          <w:sz w:val="28"/>
          <w:szCs w:val="28"/>
        </w:rPr>
        <w:t xml:space="preserve"> del misionero</w:t>
      </w:r>
      <w:r w:rsidR="00BB0250" w:rsidRPr="003E6631">
        <w:rPr>
          <w:rStyle w:val="Textoennegrita"/>
          <w:rFonts w:ascii="Arial" w:hAnsi="Arial" w:cs="Arial"/>
          <w:color w:val="0070C0"/>
          <w:sz w:val="28"/>
          <w:szCs w:val="28"/>
        </w:rPr>
        <w:t xml:space="preserve"> con Jesús</w:t>
      </w:r>
    </w:p>
    <w:p w:rsidR="00BB0250" w:rsidRDefault="00BB0250" w:rsidP="00BB0250">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t>   El compromiso misional del cristiano no le viene de otro sitio que de Jesús. Y no está enunciado sólo para los Apóstoles, sino para todos los seguidores del crucific</w:t>
      </w:r>
      <w:r w:rsidRPr="00BB0250">
        <w:rPr>
          <w:rFonts w:ascii="Arial" w:hAnsi="Arial" w:cs="Arial"/>
          <w:b/>
          <w:sz w:val="22"/>
          <w:szCs w:val="22"/>
        </w:rPr>
        <w:t>a</w:t>
      </w:r>
      <w:r w:rsidRPr="00BB0250">
        <w:rPr>
          <w:rFonts w:ascii="Arial" w:hAnsi="Arial" w:cs="Arial"/>
          <w:b/>
          <w:sz w:val="22"/>
          <w:szCs w:val="22"/>
        </w:rPr>
        <w:t>do Jesús. Un peligro grande del cristia</w:t>
      </w:r>
      <w:r w:rsidRPr="00BB0250">
        <w:rPr>
          <w:rFonts w:ascii="Arial" w:hAnsi="Arial" w:cs="Arial"/>
          <w:b/>
          <w:sz w:val="22"/>
          <w:szCs w:val="22"/>
        </w:rPr>
        <w:softHyphen/>
        <w:t>no es "</w:t>
      </w:r>
      <w:proofErr w:type="spellStart"/>
      <w:r w:rsidRPr="00BB0250">
        <w:rPr>
          <w:rFonts w:ascii="Arial" w:hAnsi="Arial" w:cs="Arial"/>
          <w:b/>
          <w:sz w:val="22"/>
          <w:szCs w:val="22"/>
        </w:rPr>
        <w:t>clerificar</w:t>
      </w:r>
      <w:proofErr w:type="spellEnd"/>
      <w:r w:rsidRPr="00BB0250">
        <w:rPr>
          <w:rFonts w:ascii="Arial" w:hAnsi="Arial" w:cs="Arial"/>
          <w:b/>
          <w:sz w:val="22"/>
          <w:szCs w:val="22"/>
        </w:rPr>
        <w:t>" la misión de la Iglesia y olv</w:t>
      </w:r>
      <w:r w:rsidRPr="00BB0250">
        <w:rPr>
          <w:rFonts w:ascii="Arial" w:hAnsi="Arial" w:cs="Arial"/>
          <w:b/>
          <w:sz w:val="22"/>
          <w:szCs w:val="22"/>
        </w:rPr>
        <w:t>i</w:t>
      </w:r>
      <w:r w:rsidRPr="00BB0250">
        <w:rPr>
          <w:rFonts w:ascii="Arial" w:hAnsi="Arial" w:cs="Arial"/>
          <w:b/>
          <w:sz w:val="22"/>
          <w:szCs w:val="22"/>
        </w:rPr>
        <w:t>dar la dimensión bautismal del anuncio del Reino de Dios.</w:t>
      </w:r>
    </w:p>
    <w:p w:rsidR="00BB0250" w:rsidRDefault="00BB0250" w:rsidP="00BB0250">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El Bautismo es el emblema de entrada en la Iglesia. Es el sacramento de la pert</w:t>
      </w:r>
      <w:r w:rsidRPr="00BB0250">
        <w:rPr>
          <w:rFonts w:ascii="Arial" w:hAnsi="Arial" w:cs="Arial"/>
          <w:b/>
          <w:sz w:val="22"/>
          <w:szCs w:val="22"/>
        </w:rPr>
        <w:t>e</w:t>
      </w:r>
      <w:r w:rsidRPr="00BB0250">
        <w:rPr>
          <w:rFonts w:ascii="Arial" w:hAnsi="Arial" w:cs="Arial"/>
          <w:b/>
          <w:sz w:val="22"/>
          <w:szCs w:val="22"/>
        </w:rPr>
        <w:t>nencia. Es la señal del amor de Dios. Es la clave del compromiso misional. Todos los bautizados son participantes de la misión de toda la Iglesia, gracias al bautismo rec</w:t>
      </w:r>
      <w:r w:rsidRPr="00BB0250">
        <w:rPr>
          <w:rFonts w:ascii="Arial" w:hAnsi="Arial" w:cs="Arial"/>
          <w:b/>
          <w:sz w:val="22"/>
          <w:szCs w:val="22"/>
        </w:rPr>
        <w:t>i</w:t>
      </w:r>
      <w:r w:rsidRPr="00BB0250">
        <w:rPr>
          <w:rFonts w:ascii="Arial" w:hAnsi="Arial" w:cs="Arial"/>
          <w:b/>
          <w:sz w:val="22"/>
          <w:szCs w:val="22"/>
        </w:rPr>
        <w:t>bido y vivido.</w:t>
      </w:r>
    </w:p>
    <w:p w:rsidR="00BB0250" w:rsidRDefault="00BB0250" w:rsidP="00BB0250">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lastRenderedPageBreak/>
        <w:br/>
        <w:t xml:space="preserve">   Los seguidores de Jesús deben </w:t>
      </w:r>
      <w:proofErr w:type="spellStart"/>
      <w:r w:rsidRPr="00BB0250">
        <w:rPr>
          <w:rFonts w:ascii="Arial" w:hAnsi="Arial" w:cs="Arial"/>
          <w:b/>
          <w:sz w:val="22"/>
          <w:szCs w:val="22"/>
        </w:rPr>
        <w:t>hacer</w:t>
      </w:r>
      <w:r w:rsidRPr="00BB0250">
        <w:rPr>
          <w:rFonts w:ascii="Arial" w:hAnsi="Arial" w:cs="Arial"/>
          <w:b/>
          <w:sz w:val="22"/>
          <w:szCs w:val="22"/>
        </w:rPr>
        <w:softHyphen/>
        <w:t>se</w:t>
      </w:r>
      <w:proofErr w:type="spellEnd"/>
      <w:r w:rsidRPr="00BB0250">
        <w:rPr>
          <w:rFonts w:ascii="Arial" w:hAnsi="Arial" w:cs="Arial"/>
          <w:b/>
          <w:sz w:val="22"/>
          <w:szCs w:val="22"/>
        </w:rPr>
        <w:t xml:space="preserve"> cada vez más conscientes de la vocación misionera que su bautismo les recla</w:t>
      </w:r>
      <w:r w:rsidRPr="00BB0250">
        <w:rPr>
          <w:rFonts w:ascii="Arial" w:hAnsi="Arial" w:cs="Arial"/>
          <w:b/>
          <w:sz w:val="22"/>
          <w:szCs w:val="22"/>
        </w:rPr>
        <w:softHyphen/>
        <w:t>ma. No es cristiano auténtico el que no comparte su fe y su caridad con todos los hombres, sobre todo con los más cercanos.</w:t>
      </w:r>
    </w:p>
    <w:p w:rsidR="00BB0250" w:rsidRDefault="00BB0250" w:rsidP="00BB0250">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Si somos conscientes de esta responsabilidad, podremos hacer partícipes a los demás de la gracia recibida. Podremos darla como regalo, pues como regalo la hemos recibido.</w:t>
      </w:r>
    </w:p>
    <w:p w:rsidR="003E6631" w:rsidRDefault="00BB0250" w:rsidP="00BB0250">
      <w:pPr>
        <w:pStyle w:val="estilo2"/>
        <w:spacing w:before="0" w:beforeAutospacing="0" w:after="0" w:afterAutospacing="0"/>
        <w:ind w:left="142" w:firstLine="284"/>
        <w:rPr>
          <w:rFonts w:ascii="Arial" w:hAnsi="Arial" w:cs="Arial"/>
          <w:b/>
          <w:sz w:val="22"/>
          <w:szCs w:val="22"/>
        </w:rPr>
      </w:pPr>
      <w:r w:rsidRPr="00BB0250">
        <w:rPr>
          <w:rFonts w:ascii="Arial" w:hAnsi="Arial" w:cs="Arial"/>
          <w:b/>
          <w:sz w:val="22"/>
          <w:szCs w:val="22"/>
        </w:rPr>
        <w:br/>
        <w:t>   La vida cristiana es comunitaria por naturaleza. Ella reparte y comparte el  mismo espíritu de fe y de amor. Todos cristiano es ciudadano de un nuevo Pue</w:t>
      </w:r>
      <w:r w:rsidRPr="00BB0250">
        <w:rPr>
          <w:rFonts w:ascii="Arial" w:hAnsi="Arial" w:cs="Arial"/>
          <w:b/>
          <w:sz w:val="22"/>
          <w:szCs w:val="22"/>
        </w:rPr>
        <w:softHyphen/>
        <w:t>blo elegido por Dios.</w:t>
      </w:r>
    </w:p>
    <w:p w:rsidR="00BB0250" w:rsidRDefault="00BB0250" w:rsidP="00BB0250">
      <w:pPr>
        <w:pStyle w:val="estilo2"/>
        <w:spacing w:before="0" w:beforeAutospacing="0" w:after="0" w:afterAutospacing="0"/>
        <w:ind w:left="142" w:firstLine="284"/>
        <w:rPr>
          <w:rFonts w:ascii="Arial" w:hAnsi="Arial" w:cs="Arial"/>
          <w:b/>
          <w:sz w:val="22"/>
          <w:szCs w:val="22"/>
        </w:rPr>
      </w:pPr>
      <w:r w:rsidRPr="00BB0250">
        <w:rPr>
          <w:rFonts w:ascii="Arial" w:hAnsi="Arial" w:cs="Arial"/>
          <w:b/>
          <w:sz w:val="22"/>
          <w:szCs w:val="22"/>
        </w:rPr>
        <w:br/>
        <w:t>   Además es vida de servicio gratuito. "Dad gratuitamente lo que gratuitamente ha</w:t>
      </w:r>
      <w:r w:rsidRPr="00BB0250">
        <w:rPr>
          <w:rFonts w:ascii="Arial" w:hAnsi="Arial" w:cs="Arial"/>
          <w:b/>
          <w:sz w:val="22"/>
          <w:szCs w:val="22"/>
        </w:rPr>
        <w:t>b</w:t>
      </w:r>
      <w:r w:rsidRPr="00BB0250">
        <w:rPr>
          <w:rFonts w:ascii="Arial" w:hAnsi="Arial" w:cs="Arial"/>
          <w:b/>
          <w:sz w:val="22"/>
          <w:szCs w:val="22"/>
        </w:rPr>
        <w:t>éis recibido." En el dar está el mensaje del Evangelio. Por eso la misión eclesial es a</w:t>
      </w:r>
      <w:r w:rsidRPr="00BB0250">
        <w:rPr>
          <w:rFonts w:ascii="Arial" w:hAnsi="Arial" w:cs="Arial"/>
          <w:b/>
          <w:sz w:val="22"/>
          <w:szCs w:val="22"/>
        </w:rPr>
        <w:t>n</w:t>
      </w:r>
      <w:r w:rsidRPr="00BB0250">
        <w:rPr>
          <w:rFonts w:ascii="Arial" w:hAnsi="Arial" w:cs="Arial"/>
          <w:b/>
          <w:sz w:val="22"/>
          <w:szCs w:val="22"/>
        </w:rPr>
        <w:t>te todo entrega y no beneficio, es sacrificio y no beneficio, es creatividad y no búsqueda de intereses o conve</w:t>
      </w:r>
      <w:r w:rsidRPr="00BB0250">
        <w:rPr>
          <w:rFonts w:ascii="Arial" w:hAnsi="Arial" w:cs="Arial"/>
          <w:b/>
          <w:sz w:val="22"/>
          <w:szCs w:val="22"/>
        </w:rPr>
        <w:softHyphen/>
        <w:t>niencias pasajeras. Se requiere entrega generosa sin espe</w:t>
      </w:r>
      <w:r w:rsidRPr="00BB0250">
        <w:rPr>
          <w:rFonts w:ascii="Arial" w:hAnsi="Arial" w:cs="Arial"/>
          <w:b/>
          <w:sz w:val="22"/>
          <w:szCs w:val="22"/>
        </w:rPr>
        <w:softHyphen/>
        <w:t>rar nada como recom</w:t>
      </w:r>
      <w:r w:rsidRPr="00BB0250">
        <w:rPr>
          <w:rFonts w:ascii="Arial" w:hAnsi="Arial" w:cs="Arial"/>
          <w:b/>
          <w:sz w:val="22"/>
          <w:szCs w:val="22"/>
        </w:rPr>
        <w:softHyphen/>
        <w:t>pensa.</w:t>
      </w:r>
    </w:p>
    <w:p w:rsidR="008B70AF"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t> </w:t>
      </w:r>
    </w:p>
    <w:p w:rsidR="00BB0250" w:rsidRDefault="008B70AF" w:rsidP="003E6631">
      <w:pPr>
        <w:pStyle w:val="estilo2"/>
        <w:spacing w:before="0" w:beforeAutospacing="0" w:after="0" w:afterAutospacing="0"/>
        <w:ind w:left="142" w:firstLine="284"/>
        <w:jc w:val="both"/>
        <w:rPr>
          <w:rFonts w:ascii="Arial" w:hAnsi="Arial" w:cs="Arial"/>
          <w:b/>
          <w:sz w:val="22"/>
          <w:szCs w:val="22"/>
        </w:rPr>
      </w:pPr>
      <w:r>
        <w:rPr>
          <w:rFonts w:ascii="Arial" w:hAnsi="Arial" w:cs="Arial"/>
          <w:b/>
          <w:sz w:val="22"/>
          <w:szCs w:val="22"/>
        </w:rPr>
        <w:t xml:space="preserve"> </w:t>
      </w:r>
      <w:r w:rsidR="00BB0250" w:rsidRPr="00BB0250">
        <w:rPr>
          <w:rFonts w:ascii="Arial" w:hAnsi="Arial" w:cs="Arial"/>
          <w:b/>
          <w:sz w:val="22"/>
          <w:szCs w:val="22"/>
        </w:rPr>
        <w:t>  Por esas y otras razones, cuando nos sentimos enviados por Dios a "bautizar", que es lo mismo que a lavar del mal, a "evangelizar" que equivale a abrir las puertas de la fe, a "sembrar" y a "construir", a "consolar"  y "salvar" a los hom</w:t>
      </w:r>
      <w:r w:rsidR="00BB0250" w:rsidRPr="00BB0250">
        <w:rPr>
          <w:rFonts w:ascii="Arial" w:hAnsi="Arial" w:cs="Arial"/>
          <w:b/>
          <w:sz w:val="22"/>
          <w:szCs w:val="22"/>
        </w:rPr>
        <w:softHyphen/>
        <w:t>bres, nos t</w:t>
      </w:r>
      <w:r w:rsidR="00BB0250" w:rsidRPr="00BB0250">
        <w:rPr>
          <w:rFonts w:ascii="Arial" w:hAnsi="Arial" w:cs="Arial"/>
          <w:b/>
          <w:sz w:val="22"/>
          <w:szCs w:val="22"/>
        </w:rPr>
        <w:t>e</w:t>
      </w:r>
      <w:r w:rsidR="00BB0250" w:rsidRPr="00BB0250">
        <w:rPr>
          <w:rFonts w:ascii="Arial" w:hAnsi="Arial" w:cs="Arial"/>
          <w:b/>
          <w:sz w:val="22"/>
          <w:szCs w:val="22"/>
        </w:rPr>
        <w:t xml:space="preserve">nemos </w:t>
      </w:r>
      <w:proofErr w:type="spellStart"/>
      <w:r w:rsidR="00BB0250" w:rsidRPr="00BB0250">
        <w:rPr>
          <w:rFonts w:ascii="Arial" w:hAnsi="Arial" w:cs="Arial"/>
          <w:b/>
          <w:sz w:val="22"/>
          <w:szCs w:val="22"/>
        </w:rPr>
        <w:t>ue</w:t>
      </w:r>
      <w:proofErr w:type="spellEnd"/>
      <w:r w:rsidR="00BB0250" w:rsidRPr="00BB0250">
        <w:rPr>
          <w:rFonts w:ascii="Arial" w:hAnsi="Arial" w:cs="Arial"/>
          <w:b/>
          <w:sz w:val="22"/>
          <w:szCs w:val="22"/>
        </w:rPr>
        <w:t xml:space="preserve"> sentir profundamente desafiados a vivir en las cercanías de Jesús y a sentir la dicha de acercar a Jesús a todos los hombres.</w:t>
      </w:r>
    </w:p>
    <w:p w:rsidR="00821890" w:rsidRDefault="00821890" w:rsidP="003E6631">
      <w:pPr>
        <w:pStyle w:val="estilo2"/>
        <w:spacing w:before="0" w:beforeAutospacing="0" w:after="0" w:afterAutospacing="0"/>
        <w:ind w:left="142" w:firstLine="284"/>
        <w:rPr>
          <w:rFonts w:ascii="Arial" w:hAnsi="Arial" w:cs="Arial"/>
          <w:b/>
          <w:sz w:val="22"/>
          <w:szCs w:val="22"/>
        </w:rPr>
      </w:pPr>
    </w:p>
    <w:p w:rsidR="00BB0250" w:rsidRDefault="00BB0250" w:rsidP="003E6631">
      <w:pPr>
        <w:pStyle w:val="estilo2"/>
        <w:spacing w:before="0" w:beforeAutospacing="0" w:after="0" w:afterAutospacing="0"/>
        <w:ind w:left="142" w:firstLine="284"/>
        <w:rPr>
          <w:rFonts w:ascii="Arial" w:hAnsi="Arial" w:cs="Arial"/>
          <w:b/>
          <w:sz w:val="22"/>
          <w:szCs w:val="22"/>
        </w:rPr>
      </w:pPr>
      <w:r w:rsidRPr="00BB0250">
        <w:rPr>
          <w:rFonts w:ascii="Arial" w:hAnsi="Arial" w:cs="Arial"/>
          <w:b/>
          <w:sz w:val="22"/>
          <w:szCs w:val="22"/>
        </w:rPr>
        <w:t>   Además del mandato misional de anunciar la Palabra del Señor, tenemos el ma</w:t>
      </w:r>
      <w:r w:rsidRPr="00BB0250">
        <w:rPr>
          <w:rFonts w:ascii="Arial" w:hAnsi="Arial" w:cs="Arial"/>
          <w:b/>
          <w:sz w:val="22"/>
          <w:szCs w:val="22"/>
        </w:rPr>
        <w:t>n</w:t>
      </w:r>
      <w:r w:rsidRPr="00BB0250">
        <w:rPr>
          <w:rFonts w:ascii="Arial" w:hAnsi="Arial" w:cs="Arial"/>
          <w:b/>
          <w:sz w:val="22"/>
          <w:szCs w:val="22"/>
        </w:rPr>
        <w:t>dato bautismal de convertir a todos a la vida nueva del Señor. Somos nosotros, los cristianos que nos sentimos la Iglesia de Jesús, quienes tenemos que conseguir ese don de la nueva vida en Jesús.</w:t>
      </w:r>
    </w:p>
    <w:p w:rsidR="00F21B16" w:rsidRDefault="00F21B16" w:rsidP="003E6631">
      <w:pPr>
        <w:pStyle w:val="estilo2"/>
        <w:spacing w:before="0" w:beforeAutospacing="0" w:after="0" w:afterAutospacing="0"/>
        <w:ind w:left="142" w:firstLine="284"/>
        <w:rPr>
          <w:rFonts w:ascii="Arial" w:hAnsi="Arial" w:cs="Arial"/>
          <w:b/>
          <w:sz w:val="22"/>
          <w:szCs w:val="22"/>
        </w:rPr>
      </w:pPr>
    </w:p>
    <w:tbl>
      <w:tblPr>
        <w:tblStyle w:val="Tablaconcuadrcula"/>
        <w:tblW w:w="0" w:type="auto"/>
        <w:tblInd w:w="142" w:type="dxa"/>
        <w:tblLook w:val="04A0"/>
      </w:tblPr>
      <w:tblGrid>
        <w:gridCol w:w="8755"/>
      </w:tblGrid>
      <w:tr w:rsidR="00F21B16" w:rsidTr="004773EE">
        <w:tc>
          <w:tcPr>
            <w:tcW w:w="8755" w:type="dxa"/>
          </w:tcPr>
          <w:p w:rsidR="00F21B16" w:rsidRDefault="00F21B16" w:rsidP="003E6631">
            <w:pPr>
              <w:pStyle w:val="estilo2"/>
              <w:spacing w:before="0" w:beforeAutospacing="0" w:after="0" w:afterAutospacing="0"/>
              <w:rPr>
                <w:rFonts w:ascii="Arial" w:hAnsi="Arial" w:cs="Arial"/>
                <w:b/>
              </w:rPr>
            </w:pPr>
          </w:p>
          <w:p w:rsidR="00F21B16" w:rsidRDefault="00F21B16" w:rsidP="003E6631">
            <w:pPr>
              <w:pStyle w:val="estilo2"/>
              <w:spacing w:before="0" w:beforeAutospacing="0" w:after="0" w:afterAutospacing="0"/>
              <w:rPr>
                <w:rFonts w:ascii="Arial" w:hAnsi="Arial" w:cs="Arial"/>
                <w:b/>
              </w:rPr>
            </w:pPr>
            <w:r>
              <w:rPr>
                <w:rFonts w:ascii="Arial" w:hAnsi="Arial" w:cs="Arial"/>
                <w:b/>
              </w:rPr>
              <w:t xml:space="preserve">  Las visiones en números</w:t>
            </w:r>
            <w:r w:rsidR="002E2277">
              <w:rPr>
                <w:rFonts w:ascii="Arial" w:hAnsi="Arial" w:cs="Arial"/>
                <w:b/>
              </w:rPr>
              <w:t xml:space="preserve"> de los grupos existentes en las religiones</w:t>
            </w:r>
          </w:p>
          <w:p w:rsidR="00F21B16" w:rsidRDefault="00F21B16" w:rsidP="003E6631">
            <w:pPr>
              <w:pStyle w:val="estilo2"/>
              <w:spacing w:before="0" w:beforeAutospacing="0" w:after="0" w:afterAutospacing="0"/>
              <w:rPr>
                <w:rFonts w:ascii="Arial" w:hAnsi="Arial" w:cs="Arial"/>
                <w:b/>
                <w:color w:val="0070C0"/>
              </w:rPr>
            </w:pPr>
            <w:r w:rsidRPr="00F21B16">
              <w:rPr>
                <w:rFonts w:ascii="Arial" w:hAnsi="Arial" w:cs="Arial"/>
                <w:b/>
                <w:color w:val="0070C0"/>
              </w:rPr>
              <w:t xml:space="preserve">             http://es.slideshare.net/libroscristianospdf/estadsticas-misioneras</w:t>
            </w:r>
          </w:p>
          <w:p w:rsidR="002E2277" w:rsidRPr="00F21B16" w:rsidRDefault="002E2277" w:rsidP="003E6631">
            <w:pPr>
              <w:pStyle w:val="estilo2"/>
              <w:spacing w:before="0" w:beforeAutospacing="0" w:after="0" w:afterAutospacing="0"/>
              <w:rPr>
                <w:rFonts w:ascii="Arial" w:hAnsi="Arial" w:cs="Arial"/>
                <w:b/>
                <w:color w:val="0070C0"/>
              </w:rPr>
            </w:pPr>
          </w:p>
          <w:p w:rsidR="00F21B16" w:rsidRPr="00F21B16" w:rsidRDefault="00F21B16" w:rsidP="00F21B16">
            <w:pPr>
              <w:rPr>
                <w:b/>
              </w:rPr>
            </w:pPr>
            <w:r w:rsidRPr="00F21B16">
              <w:rPr>
                <w:b/>
              </w:rPr>
              <w:t xml:space="preserve">  </w:t>
            </w:r>
            <w:r>
              <w:rPr>
                <w:b/>
              </w:rPr>
              <w:t>1.  E</w:t>
            </w:r>
            <w:r w:rsidRPr="00F21B16">
              <w:rPr>
                <w:b/>
              </w:rPr>
              <w:t>n el mundo ha</w:t>
            </w:r>
            <w:r>
              <w:rPr>
                <w:b/>
              </w:rPr>
              <w:t>bía</w:t>
            </w:r>
            <w:r w:rsidRPr="00F21B16">
              <w:rPr>
                <w:b/>
              </w:rPr>
              <w:t xml:space="preserve"> 16.015</w:t>
            </w:r>
            <w:r>
              <w:rPr>
                <w:b/>
              </w:rPr>
              <w:t xml:space="preserve"> </w:t>
            </w:r>
            <w:r w:rsidR="00AA0929">
              <w:rPr>
                <w:b/>
              </w:rPr>
              <w:t>grupos é</w:t>
            </w:r>
            <w:r w:rsidRPr="00F21B16">
              <w:rPr>
                <w:b/>
              </w:rPr>
              <w:t xml:space="preserve">tnicos </w:t>
            </w:r>
            <w:r>
              <w:rPr>
                <w:b/>
              </w:rPr>
              <w:t xml:space="preserve">según </w:t>
            </w:r>
            <w:proofErr w:type="spellStart"/>
            <w:r>
              <w:rPr>
                <w:b/>
              </w:rPr>
              <w:t>joshua</w:t>
            </w:r>
            <w:proofErr w:type="spellEnd"/>
            <w:r>
              <w:rPr>
                <w:b/>
              </w:rPr>
              <w:t xml:space="preserve"> </w:t>
            </w:r>
            <w:proofErr w:type="spellStart"/>
            <w:r>
              <w:rPr>
                <w:b/>
              </w:rPr>
              <w:t>project</w:t>
            </w:r>
            <w:proofErr w:type="spellEnd"/>
            <w:r w:rsidRPr="00F21B16">
              <w:rPr>
                <w:b/>
              </w:rPr>
              <w:t xml:space="preserve"> 2005 </w:t>
            </w:r>
          </w:p>
          <w:p w:rsidR="00F21B16" w:rsidRPr="00F21B16" w:rsidRDefault="00F21B16" w:rsidP="00F21B16">
            <w:pPr>
              <w:rPr>
                <w:b/>
              </w:rPr>
            </w:pPr>
            <w:r w:rsidRPr="00F21B16">
              <w:rPr>
                <w:b/>
              </w:rPr>
              <w:t xml:space="preserve">  </w:t>
            </w:r>
            <w:hyperlink r:id="rId42" w:tgtFrame="_blank" w:tooltip="View slide 2 image" w:history="1">
              <w:r w:rsidRPr="00F21B16">
                <w:rPr>
                  <w:rStyle w:val="Hipervnculo"/>
                  <w:b/>
                </w:rPr>
                <w:t xml:space="preserve">2. </w:t>
              </w:r>
            </w:hyperlink>
            <w:r>
              <w:rPr>
                <w:b/>
              </w:rPr>
              <w:t xml:space="preserve"> Eq</w:t>
            </w:r>
            <w:r w:rsidRPr="00F21B16">
              <w:rPr>
                <w:b/>
              </w:rPr>
              <w:t>uivalen a 6.350</w:t>
            </w:r>
            <w:r>
              <w:rPr>
                <w:b/>
              </w:rPr>
              <w:t xml:space="preserve"> </w:t>
            </w:r>
            <w:r w:rsidRPr="00F21B16">
              <w:rPr>
                <w:b/>
              </w:rPr>
              <w:t xml:space="preserve">millones de personas </w:t>
            </w:r>
            <w:r>
              <w:rPr>
                <w:b/>
              </w:rPr>
              <w:t xml:space="preserve">en el año </w:t>
            </w:r>
            <w:r w:rsidRPr="00F21B16">
              <w:rPr>
                <w:b/>
              </w:rPr>
              <w:t xml:space="preserve"> 2005 </w:t>
            </w:r>
          </w:p>
          <w:p w:rsidR="00F21B16" w:rsidRPr="00F21B16" w:rsidRDefault="00F21B16" w:rsidP="00F21B16">
            <w:pPr>
              <w:rPr>
                <w:b/>
              </w:rPr>
            </w:pPr>
            <w:r w:rsidRPr="00F21B16">
              <w:rPr>
                <w:b/>
              </w:rPr>
              <w:t xml:space="preserve">  </w:t>
            </w:r>
            <w:hyperlink r:id="rId43" w:tgtFrame="_blank" w:tooltip="View slide 3 image" w:history="1">
              <w:r w:rsidRPr="00F21B16">
                <w:rPr>
                  <w:rStyle w:val="Hipervnculo"/>
                  <w:b/>
                </w:rPr>
                <w:t xml:space="preserve">3. </w:t>
              </w:r>
            </w:hyperlink>
            <w:r>
              <w:rPr>
                <w:b/>
              </w:rPr>
              <w:t xml:space="preserve"> </w:t>
            </w:r>
            <w:r w:rsidRPr="00F21B16">
              <w:rPr>
                <w:b/>
              </w:rPr>
              <w:t xml:space="preserve">6892 de estos grupos </w:t>
            </w:r>
            <w:r>
              <w:rPr>
                <w:b/>
              </w:rPr>
              <w:t>é</w:t>
            </w:r>
            <w:r w:rsidRPr="00F21B16">
              <w:rPr>
                <w:b/>
              </w:rPr>
              <w:t>tnicos son</w:t>
            </w:r>
            <w:r>
              <w:rPr>
                <w:b/>
              </w:rPr>
              <w:t xml:space="preserve"> </w:t>
            </w:r>
            <w:r w:rsidRPr="00F21B16">
              <w:rPr>
                <w:b/>
              </w:rPr>
              <w:t xml:space="preserve">los denominados no alcanzados  </w:t>
            </w:r>
          </w:p>
          <w:p w:rsidR="00F21B16" w:rsidRPr="00F21B16" w:rsidRDefault="00F21B16" w:rsidP="00F21B16">
            <w:pPr>
              <w:rPr>
                <w:b/>
              </w:rPr>
            </w:pPr>
            <w:r w:rsidRPr="00F21B16">
              <w:rPr>
                <w:b/>
              </w:rPr>
              <w:t xml:space="preserve">  </w:t>
            </w:r>
            <w:hyperlink r:id="rId44" w:tgtFrame="_blank" w:tooltip="View slide 4 image" w:history="1">
              <w:r w:rsidRPr="00F21B16">
                <w:rPr>
                  <w:rStyle w:val="Hipervnculo"/>
                  <w:b/>
                </w:rPr>
                <w:t xml:space="preserve">4. </w:t>
              </w:r>
            </w:hyperlink>
            <w:r>
              <w:rPr>
                <w:b/>
              </w:rPr>
              <w:t xml:space="preserve"> R</w:t>
            </w:r>
            <w:r w:rsidRPr="00F21B16">
              <w:rPr>
                <w:b/>
              </w:rPr>
              <w:t>epresentan</w:t>
            </w:r>
            <w:r>
              <w:rPr>
                <w:b/>
              </w:rPr>
              <w:t xml:space="preserve"> </w:t>
            </w:r>
            <w:r w:rsidRPr="00F21B16">
              <w:rPr>
                <w:b/>
              </w:rPr>
              <w:t xml:space="preserve">2.510 millones de personas  </w:t>
            </w:r>
          </w:p>
          <w:p w:rsidR="00F21B16" w:rsidRPr="00F21B16" w:rsidRDefault="00F21B16" w:rsidP="00F21B16">
            <w:pPr>
              <w:rPr>
                <w:b/>
              </w:rPr>
            </w:pPr>
            <w:r w:rsidRPr="00F21B16">
              <w:rPr>
                <w:b/>
              </w:rPr>
              <w:t xml:space="preserve">  </w:t>
            </w:r>
            <w:hyperlink r:id="rId45" w:tgtFrame="_blank" w:tooltip="View slide 5 image" w:history="1">
              <w:r w:rsidRPr="00F21B16">
                <w:rPr>
                  <w:rStyle w:val="Hipervnculo"/>
                  <w:b/>
                </w:rPr>
                <w:t>5.</w:t>
              </w:r>
              <w:r>
                <w:rPr>
                  <w:rStyle w:val="Hipervnculo"/>
                  <w:b/>
                </w:rPr>
                <w:t xml:space="preserve"> </w:t>
              </w:r>
              <w:r w:rsidRPr="00F21B16">
                <w:rPr>
                  <w:rStyle w:val="Hipervnculo"/>
                  <w:b/>
                </w:rPr>
                <w:t xml:space="preserve"> </w:t>
              </w:r>
            </w:hyperlink>
            <w:r w:rsidRPr="00F21B16">
              <w:rPr>
                <w:b/>
              </w:rPr>
              <w:t>2140 millones de estas personas</w:t>
            </w:r>
            <w:r>
              <w:rPr>
                <w:b/>
              </w:rPr>
              <w:t xml:space="preserve"> </w:t>
            </w:r>
            <w:r w:rsidR="009D2AA1">
              <w:rPr>
                <w:b/>
              </w:rPr>
              <w:t>viven en marginación</w:t>
            </w:r>
            <w:r w:rsidRPr="00F21B16">
              <w:rPr>
                <w:b/>
              </w:rPr>
              <w:t xml:space="preserve"> </w:t>
            </w:r>
          </w:p>
          <w:p w:rsidR="00F21B16" w:rsidRPr="00F21B16" w:rsidRDefault="00F21B16" w:rsidP="00F21B16">
            <w:pPr>
              <w:rPr>
                <w:b/>
              </w:rPr>
            </w:pPr>
            <w:r w:rsidRPr="00F21B16">
              <w:rPr>
                <w:b/>
              </w:rPr>
              <w:t xml:space="preserve">  </w:t>
            </w:r>
            <w:hyperlink r:id="rId46" w:tgtFrame="_blank" w:tooltip="View slide 6 image" w:history="1">
              <w:r w:rsidRPr="00F21B16">
                <w:rPr>
                  <w:rStyle w:val="Hipervnculo"/>
                  <w:b/>
                </w:rPr>
                <w:t xml:space="preserve">6. </w:t>
              </w:r>
            </w:hyperlink>
            <w:r w:rsidR="009D2AA1">
              <w:rPr>
                <w:b/>
              </w:rPr>
              <w:t xml:space="preserve"> Aqu</w:t>
            </w:r>
            <w:r w:rsidR="00AA0929">
              <w:rPr>
                <w:b/>
              </w:rPr>
              <w:t>í</w:t>
            </w:r>
            <w:r w:rsidR="009D2AA1">
              <w:rPr>
                <w:b/>
              </w:rPr>
              <w:t xml:space="preserve"> están </w:t>
            </w:r>
            <w:r w:rsidRPr="00F21B16">
              <w:rPr>
                <w:b/>
              </w:rPr>
              <w:t>los bloque</w:t>
            </w:r>
            <w:r w:rsidR="009D2AA1">
              <w:rPr>
                <w:b/>
              </w:rPr>
              <w:t xml:space="preserve"> </w:t>
            </w:r>
            <w:r w:rsidRPr="00F21B16">
              <w:rPr>
                <w:b/>
              </w:rPr>
              <w:t>religiosos m</w:t>
            </w:r>
            <w:r w:rsidR="009D2AA1">
              <w:rPr>
                <w:b/>
              </w:rPr>
              <w:t>á</w:t>
            </w:r>
            <w:r w:rsidRPr="00F21B16">
              <w:rPr>
                <w:b/>
              </w:rPr>
              <w:t>s importantes</w:t>
            </w:r>
            <w:r w:rsidR="009D2AA1">
              <w:rPr>
                <w:b/>
              </w:rPr>
              <w:t xml:space="preserve"> por el núm</w:t>
            </w:r>
            <w:r w:rsidR="00AA0929">
              <w:rPr>
                <w:b/>
              </w:rPr>
              <w:t>e</w:t>
            </w:r>
            <w:r w:rsidR="009D2AA1">
              <w:rPr>
                <w:b/>
              </w:rPr>
              <w:t>ro</w:t>
            </w:r>
            <w:r w:rsidRPr="00F21B16">
              <w:rPr>
                <w:b/>
              </w:rPr>
              <w:t xml:space="preserve"> </w:t>
            </w:r>
          </w:p>
          <w:p w:rsidR="00F21B16" w:rsidRPr="00F21B16" w:rsidRDefault="00F21B16" w:rsidP="00F21B16">
            <w:pPr>
              <w:rPr>
                <w:b/>
              </w:rPr>
            </w:pPr>
            <w:r w:rsidRPr="00F21B16">
              <w:rPr>
                <w:b/>
              </w:rPr>
              <w:t xml:space="preserve">  </w:t>
            </w:r>
            <w:hyperlink r:id="rId47" w:tgtFrame="_blank" w:tooltip="View slide 7 image" w:history="1">
              <w:r w:rsidRPr="00F21B16">
                <w:rPr>
                  <w:rStyle w:val="Hipervnculo"/>
                  <w:b/>
                </w:rPr>
                <w:t xml:space="preserve">7. </w:t>
              </w:r>
            </w:hyperlink>
            <w:r w:rsidR="009D2AA1" w:rsidRPr="00F21B16">
              <w:rPr>
                <w:b/>
              </w:rPr>
              <w:t xml:space="preserve"> </w:t>
            </w:r>
            <w:r w:rsidRPr="00F21B16">
              <w:rPr>
                <w:b/>
              </w:rPr>
              <w:t>3.129</w:t>
            </w:r>
            <w:r w:rsidR="009D2AA1">
              <w:rPr>
                <w:b/>
              </w:rPr>
              <w:t xml:space="preserve"> </w:t>
            </w:r>
            <w:r w:rsidRPr="00F21B16">
              <w:rPr>
                <w:b/>
              </w:rPr>
              <w:t xml:space="preserve">grupos </w:t>
            </w:r>
            <w:r w:rsidR="00AA0929">
              <w:rPr>
                <w:b/>
              </w:rPr>
              <w:t>é</w:t>
            </w:r>
            <w:r w:rsidRPr="00F21B16">
              <w:rPr>
                <w:b/>
              </w:rPr>
              <w:t>tnicos</w:t>
            </w:r>
            <w:r w:rsidR="009D2AA1">
              <w:rPr>
                <w:b/>
              </w:rPr>
              <w:t xml:space="preserve"> son</w:t>
            </w:r>
            <w:r w:rsidRPr="00F21B16">
              <w:rPr>
                <w:b/>
              </w:rPr>
              <w:t xml:space="preserve"> musulm</w:t>
            </w:r>
            <w:r w:rsidR="009D2AA1">
              <w:rPr>
                <w:b/>
              </w:rPr>
              <w:t>a</w:t>
            </w:r>
            <w:r w:rsidRPr="00F21B16">
              <w:rPr>
                <w:b/>
              </w:rPr>
              <w:t xml:space="preserve">nes </w:t>
            </w:r>
          </w:p>
          <w:p w:rsidR="00F21B16" w:rsidRPr="00F21B16" w:rsidRDefault="00F21B16" w:rsidP="00F21B16">
            <w:pPr>
              <w:rPr>
                <w:b/>
              </w:rPr>
            </w:pPr>
            <w:r w:rsidRPr="00F21B16">
              <w:rPr>
                <w:b/>
              </w:rPr>
              <w:t xml:space="preserve">  </w:t>
            </w:r>
            <w:hyperlink r:id="rId48" w:tgtFrame="_blank" w:tooltip="View slide 9 image" w:history="1">
              <w:r w:rsidR="009D2AA1">
                <w:rPr>
                  <w:rStyle w:val="Hipervnculo"/>
                  <w:b/>
                </w:rPr>
                <w:t>8</w:t>
              </w:r>
            </w:hyperlink>
            <w:r w:rsidR="009D2AA1">
              <w:rPr>
                <w:b/>
              </w:rPr>
              <w:t>.  E</w:t>
            </w:r>
            <w:r w:rsidRPr="00F21B16">
              <w:rPr>
                <w:b/>
              </w:rPr>
              <w:t>sto</w:t>
            </w:r>
            <w:r w:rsidR="009D2AA1">
              <w:rPr>
                <w:b/>
              </w:rPr>
              <w:t>s</w:t>
            </w:r>
            <w:r w:rsidRPr="00F21B16">
              <w:rPr>
                <w:b/>
              </w:rPr>
              <w:t xml:space="preserve"> equivale</w:t>
            </w:r>
            <w:r w:rsidR="009D2AA1">
              <w:rPr>
                <w:b/>
              </w:rPr>
              <w:t>n</w:t>
            </w:r>
            <w:r w:rsidRPr="00F21B16">
              <w:rPr>
                <w:b/>
              </w:rPr>
              <w:t xml:space="preserve"> a unos 1.300 millones de personas </w:t>
            </w:r>
          </w:p>
          <w:p w:rsidR="00F21B16" w:rsidRPr="00F21B16" w:rsidRDefault="00F21B16" w:rsidP="00F21B16">
            <w:pPr>
              <w:rPr>
                <w:b/>
              </w:rPr>
            </w:pPr>
            <w:r w:rsidRPr="00F21B16">
              <w:rPr>
                <w:b/>
              </w:rPr>
              <w:t xml:space="preserve">  </w:t>
            </w:r>
            <w:r w:rsidR="009D2AA1">
              <w:rPr>
                <w:b/>
              </w:rPr>
              <w:t>9.  H</w:t>
            </w:r>
            <w:r w:rsidRPr="00F21B16">
              <w:rPr>
                <w:b/>
              </w:rPr>
              <w:t>ay aproximadamente 2 misioneros por cada mill</w:t>
            </w:r>
            <w:r w:rsidR="009D2AA1">
              <w:rPr>
                <w:b/>
              </w:rPr>
              <w:t>ó</w:t>
            </w:r>
            <w:r w:rsidRPr="00F21B16">
              <w:rPr>
                <w:b/>
              </w:rPr>
              <w:t xml:space="preserve">n de musulmanes </w:t>
            </w:r>
          </w:p>
          <w:p w:rsidR="00F21B16" w:rsidRPr="00F21B16" w:rsidRDefault="00F21B16" w:rsidP="00F21B16">
            <w:pPr>
              <w:rPr>
                <w:b/>
              </w:rPr>
            </w:pPr>
            <w:r w:rsidRPr="00F21B16">
              <w:rPr>
                <w:b/>
              </w:rPr>
              <w:t xml:space="preserve">  </w:t>
            </w:r>
            <w:hyperlink r:id="rId49" w:tgtFrame="_blank" w:tooltip="View slide 11 image" w:history="1">
              <w:r w:rsidRPr="00F21B16">
                <w:rPr>
                  <w:rStyle w:val="Hipervnculo"/>
                  <w:b/>
                </w:rPr>
                <w:t>1</w:t>
              </w:r>
              <w:r w:rsidR="009D2AA1">
                <w:rPr>
                  <w:rStyle w:val="Hipervnculo"/>
                  <w:b/>
                </w:rPr>
                <w:t>0</w:t>
              </w:r>
              <w:r w:rsidRPr="00F21B16">
                <w:rPr>
                  <w:rStyle w:val="Hipervnculo"/>
                  <w:b/>
                </w:rPr>
                <w:t xml:space="preserve">. </w:t>
              </w:r>
            </w:hyperlink>
            <w:r w:rsidR="009D2AA1">
              <w:rPr>
                <w:b/>
              </w:rPr>
              <w:t>H</w:t>
            </w:r>
            <w:r w:rsidRPr="00F21B16">
              <w:rPr>
                <w:b/>
              </w:rPr>
              <w:t>ay</w:t>
            </w:r>
            <w:r w:rsidR="009D2AA1">
              <w:rPr>
                <w:b/>
              </w:rPr>
              <w:t xml:space="preserve"> </w:t>
            </w:r>
            <w:r w:rsidRPr="00F21B16">
              <w:rPr>
                <w:b/>
              </w:rPr>
              <w:t>2.437 grupos</w:t>
            </w:r>
            <w:r w:rsidR="009D2AA1">
              <w:rPr>
                <w:b/>
              </w:rPr>
              <w:t xml:space="preserve"> é</w:t>
            </w:r>
            <w:r w:rsidRPr="00F21B16">
              <w:rPr>
                <w:b/>
              </w:rPr>
              <w:t xml:space="preserve">tnicos que profesan el hinduismo  </w:t>
            </w:r>
          </w:p>
          <w:p w:rsidR="00F21B16" w:rsidRPr="00F21B16" w:rsidRDefault="00F21B16" w:rsidP="00F21B16">
            <w:pPr>
              <w:rPr>
                <w:b/>
              </w:rPr>
            </w:pPr>
            <w:r w:rsidRPr="00F21B16">
              <w:rPr>
                <w:b/>
              </w:rPr>
              <w:t xml:space="preserve">  </w:t>
            </w:r>
            <w:hyperlink r:id="rId50" w:tgtFrame="_blank" w:tooltip="View slide 12 image" w:history="1">
              <w:r w:rsidRPr="00F21B16">
                <w:rPr>
                  <w:rStyle w:val="Hipervnculo"/>
                  <w:b/>
                </w:rPr>
                <w:t>1</w:t>
              </w:r>
              <w:r w:rsidR="009D2AA1">
                <w:rPr>
                  <w:rStyle w:val="Hipervnculo"/>
                  <w:b/>
                </w:rPr>
                <w:t>1</w:t>
              </w:r>
              <w:r w:rsidRPr="00F21B16">
                <w:rPr>
                  <w:rStyle w:val="Hipervnculo"/>
                  <w:b/>
                </w:rPr>
                <w:t xml:space="preserve">. </w:t>
              </w:r>
            </w:hyperlink>
            <w:r w:rsidR="009D2AA1">
              <w:rPr>
                <w:b/>
              </w:rPr>
              <w:t>E</w:t>
            </w:r>
            <w:r w:rsidRPr="00F21B16">
              <w:rPr>
                <w:b/>
              </w:rPr>
              <w:t>sto equivale</w:t>
            </w:r>
            <w:r w:rsidR="009D2AA1">
              <w:rPr>
                <w:b/>
              </w:rPr>
              <w:t>s</w:t>
            </w:r>
            <w:r w:rsidRPr="00F21B16">
              <w:rPr>
                <w:b/>
              </w:rPr>
              <w:t xml:space="preserve"> a</w:t>
            </w:r>
            <w:r w:rsidR="009D2AA1">
              <w:rPr>
                <w:b/>
              </w:rPr>
              <w:t xml:space="preserve"> </w:t>
            </w:r>
            <w:r w:rsidRPr="00F21B16">
              <w:rPr>
                <w:b/>
              </w:rPr>
              <w:t xml:space="preserve">900 millones de personas </w:t>
            </w:r>
          </w:p>
          <w:p w:rsidR="00F21B16" w:rsidRPr="00F21B16" w:rsidRDefault="00F21B16" w:rsidP="00F21B16">
            <w:pPr>
              <w:rPr>
                <w:b/>
              </w:rPr>
            </w:pPr>
            <w:r w:rsidRPr="00F21B16">
              <w:rPr>
                <w:b/>
              </w:rPr>
              <w:t xml:space="preserve">  </w:t>
            </w:r>
            <w:hyperlink r:id="rId51" w:tgtFrame="_blank" w:tooltip="View slide 13 image" w:history="1">
              <w:r w:rsidRPr="00F21B16">
                <w:rPr>
                  <w:rStyle w:val="Hipervnculo"/>
                  <w:b/>
                </w:rPr>
                <w:t>1</w:t>
              </w:r>
              <w:r w:rsidR="009D2AA1">
                <w:rPr>
                  <w:rStyle w:val="Hipervnculo"/>
                  <w:b/>
                </w:rPr>
                <w:t>2</w:t>
              </w:r>
              <w:r w:rsidRPr="00F21B16">
                <w:rPr>
                  <w:rStyle w:val="Hipervnculo"/>
                  <w:b/>
                </w:rPr>
                <w:t xml:space="preserve">. </w:t>
              </w:r>
            </w:hyperlink>
            <w:r w:rsidR="009D2AA1">
              <w:rPr>
                <w:b/>
              </w:rPr>
              <w:t xml:space="preserve">y </w:t>
            </w:r>
            <w:r w:rsidR="00AA0929">
              <w:rPr>
                <w:b/>
              </w:rPr>
              <w:t>26 grupos é</w:t>
            </w:r>
            <w:r w:rsidRPr="00F21B16">
              <w:rPr>
                <w:b/>
              </w:rPr>
              <w:t xml:space="preserve">tnicos son principalmente budistas  </w:t>
            </w:r>
          </w:p>
          <w:p w:rsidR="00F21B16" w:rsidRPr="00F21B16" w:rsidRDefault="00F21B16" w:rsidP="00F21B16">
            <w:pPr>
              <w:rPr>
                <w:b/>
              </w:rPr>
            </w:pPr>
            <w:r w:rsidRPr="00F21B16">
              <w:rPr>
                <w:b/>
              </w:rPr>
              <w:t xml:space="preserve">  </w:t>
            </w:r>
            <w:hyperlink r:id="rId52" w:tgtFrame="_blank" w:tooltip="View slide 14 image" w:history="1">
              <w:r w:rsidRPr="00F21B16">
                <w:rPr>
                  <w:rStyle w:val="Hipervnculo"/>
                  <w:b/>
                </w:rPr>
                <w:t>1</w:t>
              </w:r>
              <w:r w:rsidR="009D2AA1">
                <w:rPr>
                  <w:rStyle w:val="Hipervnculo"/>
                  <w:b/>
                </w:rPr>
                <w:t>3</w:t>
              </w:r>
              <w:r w:rsidRPr="00F21B16">
                <w:rPr>
                  <w:rStyle w:val="Hipervnculo"/>
                  <w:b/>
                </w:rPr>
                <w:t xml:space="preserve">. </w:t>
              </w:r>
            </w:hyperlink>
            <w:r w:rsidR="009D2AA1">
              <w:rPr>
                <w:b/>
              </w:rPr>
              <w:t>Y</w:t>
            </w:r>
            <w:r w:rsidRPr="00F21B16">
              <w:rPr>
                <w:b/>
              </w:rPr>
              <w:t xml:space="preserve"> equivale</w:t>
            </w:r>
            <w:r w:rsidR="009D2AA1">
              <w:rPr>
                <w:b/>
              </w:rPr>
              <w:t>n</w:t>
            </w:r>
            <w:r w:rsidRPr="00F21B16">
              <w:rPr>
                <w:b/>
              </w:rPr>
              <w:t xml:space="preserve"> a 375 millones de personas </w:t>
            </w:r>
          </w:p>
          <w:p w:rsidR="00F21B16" w:rsidRPr="00F21B16" w:rsidRDefault="00F21B16" w:rsidP="00F21B16">
            <w:pPr>
              <w:rPr>
                <w:b/>
              </w:rPr>
            </w:pPr>
            <w:r w:rsidRPr="00F21B16">
              <w:rPr>
                <w:b/>
              </w:rPr>
              <w:t xml:space="preserve">  </w:t>
            </w:r>
            <w:hyperlink r:id="rId53" w:tgtFrame="_blank" w:tooltip="View slide 15 image" w:history="1">
              <w:r w:rsidRPr="00F21B16">
                <w:rPr>
                  <w:rStyle w:val="Hipervnculo"/>
                  <w:b/>
                </w:rPr>
                <w:t>1</w:t>
              </w:r>
              <w:r w:rsidR="009D2AA1">
                <w:rPr>
                  <w:rStyle w:val="Hipervnculo"/>
                  <w:b/>
                </w:rPr>
                <w:t>4</w:t>
              </w:r>
              <w:r w:rsidRPr="00F21B16">
                <w:rPr>
                  <w:rStyle w:val="Hipervnculo"/>
                  <w:b/>
                </w:rPr>
                <w:t xml:space="preserve">. </w:t>
              </w:r>
            </w:hyperlink>
            <w:r w:rsidR="009D2AA1">
              <w:rPr>
                <w:b/>
              </w:rPr>
              <w:t xml:space="preserve">Se calculaban en 2005 unos </w:t>
            </w:r>
            <w:r w:rsidRPr="00F21B16">
              <w:rPr>
                <w:b/>
              </w:rPr>
              <w:t xml:space="preserve">875 </w:t>
            </w:r>
            <w:r w:rsidR="009D2AA1">
              <w:rPr>
                <w:b/>
              </w:rPr>
              <w:t>millones de personas sin religió</w:t>
            </w:r>
            <w:r w:rsidRPr="00F21B16">
              <w:rPr>
                <w:b/>
              </w:rPr>
              <w:t xml:space="preserve">n </w:t>
            </w:r>
          </w:p>
          <w:p w:rsidR="00F21B16" w:rsidRPr="00F21B16" w:rsidRDefault="00F21B16" w:rsidP="00F21B16">
            <w:pPr>
              <w:rPr>
                <w:b/>
              </w:rPr>
            </w:pPr>
            <w:r w:rsidRPr="00F21B16">
              <w:rPr>
                <w:b/>
              </w:rPr>
              <w:t xml:space="preserve">  </w:t>
            </w:r>
            <w:hyperlink r:id="rId54" w:tgtFrame="_blank" w:tooltip="View slide 16 image" w:history="1">
              <w:r w:rsidRPr="00F21B16">
                <w:rPr>
                  <w:rStyle w:val="Hipervnculo"/>
                  <w:b/>
                </w:rPr>
                <w:t>1</w:t>
              </w:r>
              <w:r w:rsidR="009D2AA1">
                <w:rPr>
                  <w:rStyle w:val="Hipervnculo"/>
                  <w:b/>
                </w:rPr>
                <w:t>5</w:t>
              </w:r>
              <w:r w:rsidRPr="00F21B16">
                <w:rPr>
                  <w:rStyle w:val="Hipervnculo"/>
                  <w:b/>
                </w:rPr>
                <w:t xml:space="preserve">. </w:t>
              </w:r>
            </w:hyperlink>
            <w:r w:rsidR="009D2AA1">
              <w:rPr>
                <w:b/>
              </w:rPr>
              <w:t>Só</w:t>
            </w:r>
            <w:r w:rsidRPr="00F21B16">
              <w:rPr>
                <w:b/>
              </w:rPr>
              <w:t>lo el 14% de la fuerza misionera</w:t>
            </w:r>
            <w:r w:rsidR="009D2AA1">
              <w:rPr>
                <w:b/>
              </w:rPr>
              <w:t xml:space="preserve"> es </w:t>
            </w:r>
            <w:r w:rsidRPr="00F21B16">
              <w:rPr>
                <w:b/>
              </w:rPr>
              <w:t xml:space="preserve">iberoamericana  </w:t>
            </w:r>
          </w:p>
          <w:p w:rsidR="00F21B16" w:rsidRPr="00F21B16" w:rsidRDefault="00F21B16" w:rsidP="00F21B16">
            <w:pPr>
              <w:rPr>
                <w:b/>
              </w:rPr>
            </w:pPr>
            <w:r w:rsidRPr="00F21B16">
              <w:rPr>
                <w:b/>
              </w:rPr>
              <w:t xml:space="preserve">  </w:t>
            </w:r>
            <w:r w:rsidR="009D2AA1">
              <w:rPr>
                <w:b/>
              </w:rPr>
              <w:t>16.  H</w:t>
            </w:r>
            <w:r w:rsidRPr="00F21B16">
              <w:rPr>
                <w:b/>
              </w:rPr>
              <w:t>ay cerca de 6.800</w:t>
            </w:r>
            <w:r w:rsidR="009D2AA1">
              <w:rPr>
                <w:b/>
              </w:rPr>
              <w:t xml:space="preserve"> </w:t>
            </w:r>
            <w:r w:rsidRPr="00F21B16">
              <w:rPr>
                <w:b/>
              </w:rPr>
              <w:t>lenguas vivas en el mundo</w:t>
            </w:r>
          </w:p>
          <w:p w:rsidR="00F21B16" w:rsidRPr="00F21B16" w:rsidRDefault="00F21B16" w:rsidP="00F21B16">
            <w:pPr>
              <w:rPr>
                <w:b/>
              </w:rPr>
            </w:pPr>
            <w:r w:rsidRPr="00F21B16">
              <w:rPr>
                <w:b/>
              </w:rPr>
              <w:t xml:space="preserve">  </w:t>
            </w:r>
            <w:hyperlink r:id="rId55" w:tgtFrame="_blank" w:tooltip="View slide 20 image" w:history="1">
              <w:r w:rsidR="009D2AA1">
                <w:rPr>
                  <w:rStyle w:val="Hipervnculo"/>
                  <w:b/>
                </w:rPr>
                <w:t>17</w:t>
              </w:r>
              <w:r w:rsidRPr="00F21B16">
                <w:rPr>
                  <w:rStyle w:val="Hipervnculo"/>
                  <w:b/>
                </w:rPr>
                <w:t xml:space="preserve">. </w:t>
              </w:r>
            </w:hyperlink>
            <w:r w:rsidR="009D2AA1">
              <w:rPr>
                <w:b/>
              </w:rPr>
              <w:t xml:space="preserve"> En unas</w:t>
            </w:r>
            <w:r w:rsidRPr="00F21B16">
              <w:rPr>
                <w:b/>
              </w:rPr>
              <w:t xml:space="preserve"> 4 . 050</w:t>
            </w:r>
            <w:r w:rsidR="009D2AA1">
              <w:rPr>
                <w:b/>
              </w:rPr>
              <w:t xml:space="preserve"> </w:t>
            </w:r>
            <w:r w:rsidRPr="00F21B16">
              <w:rPr>
                <w:b/>
              </w:rPr>
              <w:t xml:space="preserve">lenguas </w:t>
            </w:r>
            <w:r w:rsidR="009D2AA1">
              <w:rPr>
                <w:b/>
              </w:rPr>
              <w:t xml:space="preserve">de ellas </w:t>
            </w:r>
            <w:r w:rsidRPr="00F21B16">
              <w:rPr>
                <w:b/>
              </w:rPr>
              <w:t>no</w:t>
            </w:r>
            <w:r w:rsidR="009D2AA1">
              <w:rPr>
                <w:b/>
              </w:rPr>
              <w:t xml:space="preserve"> hay B</w:t>
            </w:r>
            <w:r w:rsidRPr="00F21B16">
              <w:rPr>
                <w:b/>
              </w:rPr>
              <w:t>iblia</w:t>
            </w:r>
            <w:r w:rsidR="009D2AA1">
              <w:rPr>
                <w:b/>
              </w:rPr>
              <w:t xml:space="preserve"> traducida</w:t>
            </w:r>
          </w:p>
          <w:p w:rsidR="00F21B16" w:rsidRPr="00F21B16" w:rsidRDefault="00F21B16" w:rsidP="00F21B16">
            <w:pPr>
              <w:rPr>
                <w:b/>
              </w:rPr>
            </w:pPr>
            <w:r w:rsidRPr="00F21B16">
              <w:rPr>
                <w:b/>
              </w:rPr>
              <w:t xml:space="preserve">  </w:t>
            </w:r>
            <w:r w:rsidR="009D2AA1">
              <w:rPr>
                <w:b/>
              </w:rPr>
              <w:t xml:space="preserve">18.  Ello </w:t>
            </w:r>
            <w:r w:rsidRPr="00F21B16">
              <w:rPr>
                <w:b/>
              </w:rPr>
              <w:t xml:space="preserve">significa que </w:t>
            </w:r>
            <w:r w:rsidR="009D2AA1">
              <w:rPr>
                <w:b/>
              </w:rPr>
              <w:t xml:space="preserve"> </w:t>
            </w:r>
            <w:r w:rsidRPr="00F21B16">
              <w:rPr>
                <w:b/>
              </w:rPr>
              <w:t>450</w:t>
            </w:r>
            <w:r w:rsidR="009D2AA1">
              <w:rPr>
                <w:b/>
              </w:rPr>
              <w:t xml:space="preserve"> </w:t>
            </w:r>
            <w:r w:rsidRPr="00F21B16">
              <w:rPr>
                <w:b/>
              </w:rPr>
              <w:t xml:space="preserve">millones no </w:t>
            </w:r>
            <w:r w:rsidR="009D2AA1">
              <w:rPr>
                <w:b/>
              </w:rPr>
              <w:t>pueden leerla en su</w:t>
            </w:r>
            <w:r w:rsidRPr="00F21B16">
              <w:rPr>
                <w:b/>
              </w:rPr>
              <w:t xml:space="preserve"> lengua   </w:t>
            </w:r>
          </w:p>
          <w:p w:rsidR="00F21B16" w:rsidRPr="00F21B16" w:rsidRDefault="00F21B16" w:rsidP="00F21B16">
            <w:pPr>
              <w:rPr>
                <w:b/>
              </w:rPr>
            </w:pPr>
            <w:r w:rsidRPr="00F21B16">
              <w:rPr>
                <w:b/>
              </w:rPr>
              <w:t xml:space="preserve">  </w:t>
            </w:r>
            <w:r w:rsidR="009D2AA1">
              <w:rPr>
                <w:b/>
              </w:rPr>
              <w:t>19   H</w:t>
            </w:r>
            <w:r w:rsidRPr="00F21B16">
              <w:rPr>
                <w:b/>
              </w:rPr>
              <w:t>ay 1.510 que est</w:t>
            </w:r>
            <w:r w:rsidR="009D2AA1">
              <w:rPr>
                <w:b/>
              </w:rPr>
              <w:t>á</w:t>
            </w:r>
            <w:r w:rsidRPr="00F21B16">
              <w:rPr>
                <w:b/>
              </w:rPr>
              <w:t xml:space="preserve">n en </w:t>
            </w:r>
            <w:r w:rsidR="009D2AA1">
              <w:rPr>
                <w:b/>
              </w:rPr>
              <w:t>proceso de tener esa biblia propia</w:t>
            </w:r>
            <w:r w:rsidRPr="00F21B16">
              <w:rPr>
                <w:b/>
              </w:rPr>
              <w:t xml:space="preserve"> </w:t>
            </w:r>
          </w:p>
          <w:p w:rsidR="00F21B16" w:rsidRDefault="00F21B16" w:rsidP="00F21B16">
            <w:pPr>
              <w:rPr>
                <w:b/>
              </w:rPr>
            </w:pPr>
            <w:r w:rsidRPr="00F21B16">
              <w:rPr>
                <w:b/>
              </w:rPr>
              <w:t xml:space="preserve">  </w:t>
            </w:r>
            <w:hyperlink r:id="rId56" w:tgtFrame="_blank" w:tooltip="View slide 24 image" w:history="1">
              <w:r w:rsidRPr="00F21B16">
                <w:rPr>
                  <w:rStyle w:val="Hipervnculo"/>
                  <w:b/>
                </w:rPr>
                <w:t>2</w:t>
              </w:r>
              <w:r w:rsidR="009D2AA1">
                <w:rPr>
                  <w:rStyle w:val="Hipervnculo"/>
                  <w:b/>
                </w:rPr>
                <w:t>0</w:t>
              </w:r>
              <w:r w:rsidRPr="00F21B16">
                <w:rPr>
                  <w:rStyle w:val="Hipervnculo"/>
                  <w:b/>
                </w:rPr>
                <w:t>.</w:t>
              </w:r>
              <w:r w:rsidR="009D2AA1">
                <w:rPr>
                  <w:rStyle w:val="Hipervnculo"/>
                  <w:b/>
                </w:rPr>
                <w:t xml:space="preserve"> </w:t>
              </w:r>
            </w:hyperlink>
            <w:r w:rsidR="009D2AA1">
              <w:rPr>
                <w:b/>
              </w:rPr>
              <w:t xml:space="preserve"> U</w:t>
            </w:r>
            <w:r w:rsidRPr="00F21B16">
              <w:rPr>
                <w:b/>
              </w:rPr>
              <w:t>no de cada</w:t>
            </w:r>
            <w:r w:rsidR="009D2AA1">
              <w:rPr>
                <w:b/>
              </w:rPr>
              <w:t xml:space="preserve"> </w:t>
            </w:r>
            <w:r w:rsidRPr="00F21B16">
              <w:rPr>
                <w:b/>
              </w:rPr>
              <w:t>cien cristianos</w:t>
            </w:r>
            <w:r w:rsidR="009D2AA1">
              <w:rPr>
                <w:b/>
              </w:rPr>
              <w:t xml:space="preserve"> </w:t>
            </w:r>
            <w:r w:rsidRPr="00F21B16">
              <w:rPr>
                <w:b/>
              </w:rPr>
              <w:t xml:space="preserve">tiene </w:t>
            </w:r>
            <w:r w:rsidR="009D2AA1">
              <w:rPr>
                <w:b/>
              </w:rPr>
              <w:t xml:space="preserve">vocación </w:t>
            </w:r>
            <w:r w:rsidRPr="00F21B16">
              <w:rPr>
                <w:b/>
              </w:rPr>
              <w:t>misioner</w:t>
            </w:r>
            <w:r w:rsidR="009D2AA1">
              <w:rPr>
                <w:b/>
              </w:rPr>
              <w:t>a</w:t>
            </w:r>
            <w:r w:rsidRPr="00F21B16">
              <w:rPr>
                <w:b/>
              </w:rPr>
              <w:t xml:space="preserve"> </w:t>
            </w:r>
          </w:p>
          <w:p w:rsidR="00F21B16" w:rsidRDefault="00F21B16" w:rsidP="004773EE">
            <w:pPr>
              <w:rPr>
                <w:b/>
              </w:rPr>
            </w:pPr>
            <w:r w:rsidRPr="00F21B16">
              <w:rPr>
                <w:b/>
              </w:rPr>
              <w:t xml:space="preserve">  </w:t>
            </w:r>
            <w:hyperlink r:id="rId57" w:tgtFrame="_blank" w:tooltip="View slide 26 image" w:history="1">
              <w:r w:rsidRPr="00F21B16">
                <w:rPr>
                  <w:rStyle w:val="Hipervnculo"/>
                  <w:b/>
                </w:rPr>
                <w:t>2</w:t>
              </w:r>
              <w:r w:rsidR="004773EE">
                <w:rPr>
                  <w:rStyle w:val="Hipervnculo"/>
                  <w:b/>
                </w:rPr>
                <w:t>1</w:t>
              </w:r>
              <w:r w:rsidRPr="00F21B16">
                <w:rPr>
                  <w:rStyle w:val="Hipervnculo"/>
                  <w:b/>
                </w:rPr>
                <w:t xml:space="preserve">. </w:t>
              </w:r>
            </w:hyperlink>
            <w:r w:rsidR="004773EE">
              <w:rPr>
                <w:b/>
              </w:rPr>
              <w:t xml:space="preserve"> En el mundo hay unos </w:t>
            </w:r>
            <w:r w:rsidRPr="00F21B16">
              <w:rPr>
                <w:b/>
              </w:rPr>
              <w:t>6 millones de misioneros</w:t>
            </w:r>
            <w:r w:rsidR="004773EE">
              <w:rPr>
                <w:b/>
              </w:rPr>
              <w:t xml:space="preserve"> cristianos</w:t>
            </w:r>
          </w:p>
          <w:p w:rsidR="00F21B16" w:rsidRDefault="004773EE" w:rsidP="004773EE">
            <w:pPr>
              <w:rPr>
                <w:b/>
              </w:rPr>
            </w:pPr>
            <w:r>
              <w:rPr>
                <w:b/>
              </w:rPr>
              <w:t xml:space="preserve">          (Datos de 2005 en ambiente evangélico (protestante)</w:t>
            </w:r>
          </w:p>
          <w:p w:rsidR="002E2277" w:rsidRDefault="002E2277" w:rsidP="004773EE">
            <w:pPr>
              <w:rPr>
                <w:b/>
              </w:rPr>
            </w:pPr>
          </w:p>
        </w:tc>
      </w:tr>
    </w:tbl>
    <w:p w:rsidR="00F21B16" w:rsidRDefault="00F21B16" w:rsidP="003E6631">
      <w:pPr>
        <w:pStyle w:val="estilo2"/>
        <w:spacing w:before="0" w:beforeAutospacing="0" w:after="0" w:afterAutospacing="0"/>
        <w:ind w:left="142" w:firstLine="284"/>
        <w:rPr>
          <w:rFonts w:ascii="Arial" w:hAnsi="Arial" w:cs="Arial"/>
          <w:b/>
          <w:sz w:val="22"/>
          <w:szCs w:val="22"/>
        </w:rPr>
      </w:pPr>
    </w:p>
    <w:p w:rsidR="00F21B16" w:rsidRDefault="00F21B16" w:rsidP="003E6631">
      <w:pPr>
        <w:pStyle w:val="estilo2"/>
        <w:spacing w:before="0" w:beforeAutospacing="0" w:after="0" w:afterAutospacing="0"/>
        <w:ind w:left="142" w:firstLine="284"/>
        <w:rPr>
          <w:rFonts w:ascii="Arial" w:hAnsi="Arial" w:cs="Arial"/>
          <w:b/>
          <w:sz w:val="22"/>
          <w:szCs w:val="22"/>
        </w:rPr>
      </w:pPr>
    </w:p>
    <w:p w:rsidR="003E6631" w:rsidRPr="00BB0250" w:rsidRDefault="003E6631" w:rsidP="003E6631">
      <w:pPr>
        <w:pStyle w:val="estilo2"/>
        <w:spacing w:before="0" w:beforeAutospacing="0" w:after="0" w:afterAutospacing="0"/>
        <w:ind w:left="142" w:firstLine="284"/>
        <w:rPr>
          <w:rFonts w:ascii="Arial" w:hAnsi="Arial" w:cs="Arial"/>
          <w:b/>
          <w:sz w:val="22"/>
          <w:szCs w:val="22"/>
        </w:rPr>
      </w:pPr>
    </w:p>
    <w:p w:rsidR="00BB0250" w:rsidRDefault="003E6631" w:rsidP="003E6631">
      <w:pPr>
        <w:pStyle w:val="estilo2"/>
        <w:spacing w:before="0" w:beforeAutospacing="0" w:after="0" w:afterAutospacing="0"/>
        <w:ind w:left="142" w:firstLine="284"/>
        <w:rPr>
          <w:rStyle w:val="Textoennegrita"/>
          <w:rFonts w:ascii="Arial" w:hAnsi="Arial" w:cs="Arial"/>
          <w:color w:val="0070C0"/>
          <w:sz w:val="22"/>
          <w:szCs w:val="22"/>
        </w:rPr>
      </w:pPr>
      <w:r>
        <w:rPr>
          <w:rStyle w:val="Textoennegrita"/>
          <w:rFonts w:ascii="Arial" w:hAnsi="Arial" w:cs="Arial"/>
          <w:color w:val="0070C0"/>
          <w:sz w:val="22"/>
          <w:szCs w:val="22"/>
        </w:rPr>
        <w:lastRenderedPageBreak/>
        <w:t xml:space="preserve">a)  </w:t>
      </w:r>
      <w:r w:rsidR="00BB0250" w:rsidRPr="003E6631">
        <w:rPr>
          <w:rStyle w:val="Textoennegrita"/>
          <w:rFonts w:ascii="Arial" w:hAnsi="Arial" w:cs="Arial"/>
          <w:color w:val="0070C0"/>
          <w:sz w:val="22"/>
          <w:szCs w:val="22"/>
        </w:rPr>
        <w:t>Se predica con la vida</w:t>
      </w:r>
    </w:p>
    <w:p w:rsidR="003E6631" w:rsidRPr="003E6631" w:rsidRDefault="003E6631" w:rsidP="003E6631">
      <w:pPr>
        <w:pStyle w:val="estilo2"/>
        <w:spacing w:before="0" w:beforeAutospacing="0" w:after="0" w:afterAutospacing="0"/>
        <w:ind w:left="142" w:firstLine="284"/>
        <w:rPr>
          <w:rFonts w:ascii="Arial" w:hAnsi="Arial" w:cs="Arial"/>
          <w:b/>
          <w:color w:val="0070C0"/>
          <w:sz w:val="22"/>
          <w:szCs w:val="22"/>
        </w:rPr>
      </w:pP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t>   Con frecuencia se asocia el mandato misional con la predicación oral del mensaje cristiano: homilías, sermones, conferencias, charlas, escritos, seriales radiados o t</w:t>
      </w:r>
      <w:r w:rsidRPr="00BB0250">
        <w:rPr>
          <w:rFonts w:ascii="Arial" w:hAnsi="Arial" w:cs="Arial"/>
          <w:b/>
          <w:sz w:val="22"/>
          <w:szCs w:val="22"/>
        </w:rPr>
        <w:t>e</w:t>
      </w:r>
      <w:r w:rsidRPr="00BB0250">
        <w:rPr>
          <w:rFonts w:ascii="Arial" w:hAnsi="Arial" w:cs="Arial"/>
          <w:b/>
          <w:sz w:val="22"/>
          <w:szCs w:val="22"/>
        </w:rPr>
        <w:t>levisados. Sin embargo, la verdadera predicación cristiana es la de la vida recta y evangélica de los creyentes en Jesús.</w:t>
      </w: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La vida bautismal no es una mera fórmula, sino un compromiso. Y es el gran desafío que tenemos los cristianos más conscientes de la fe. De lo contrario, el riesgo de las "palabras vacías" acecha a los llamados al "apostolado".</w:t>
      </w: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Por eso tenemos que recordar y siste</w:t>
      </w:r>
      <w:r w:rsidRPr="00BB0250">
        <w:rPr>
          <w:rFonts w:ascii="Arial" w:hAnsi="Arial" w:cs="Arial"/>
          <w:b/>
          <w:sz w:val="22"/>
          <w:szCs w:val="22"/>
        </w:rPr>
        <w:softHyphen/>
        <w:t>matizar lo que es la vida bautismal, para ofr</w:t>
      </w:r>
      <w:r w:rsidRPr="00BB0250">
        <w:rPr>
          <w:rFonts w:ascii="Arial" w:hAnsi="Arial" w:cs="Arial"/>
          <w:b/>
          <w:sz w:val="22"/>
          <w:szCs w:val="22"/>
        </w:rPr>
        <w:t>e</w:t>
      </w:r>
      <w:r w:rsidRPr="00BB0250">
        <w:rPr>
          <w:rFonts w:ascii="Arial" w:hAnsi="Arial" w:cs="Arial"/>
          <w:b/>
          <w:sz w:val="22"/>
          <w:szCs w:val="22"/>
        </w:rPr>
        <w:t>cerla con decisión a los que se cru</w:t>
      </w:r>
      <w:r w:rsidRPr="00BB0250">
        <w:rPr>
          <w:rFonts w:ascii="Arial" w:hAnsi="Arial" w:cs="Arial"/>
          <w:b/>
          <w:sz w:val="22"/>
          <w:szCs w:val="22"/>
        </w:rPr>
        <w:softHyphen/>
        <w:t>cen en nuestro camino.</w:t>
      </w: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La vida bautismal implica amistad con Dios cercano y providente. Reclama acepta</w:t>
      </w:r>
      <w:r w:rsidRPr="00BB0250">
        <w:rPr>
          <w:rFonts w:ascii="Arial" w:hAnsi="Arial" w:cs="Arial"/>
          <w:b/>
          <w:sz w:val="22"/>
          <w:szCs w:val="22"/>
        </w:rPr>
        <w:softHyphen/>
        <w:t>ción de sus mandamientos, profundidad en la fe, ahondamiento del mensaje evangél</w:t>
      </w:r>
      <w:r w:rsidRPr="00BB0250">
        <w:rPr>
          <w:rFonts w:ascii="Arial" w:hAnsi="Arial" w:cs="Arial"/>
          <w:b/>
          <w:sz w:val="22"/>
          <w:szCs w:val="22"/>
        </w:rPr>
        <w:t>i</w:t>
      </w:r>
      <w:r w:rsidRPr="00BB0250">
        <w:rPr>
          <w:rFonts w:ascii="Arial" w:hAnsi="Arial" w:cs="Arial"/>
          <w:b/>
          <w:sz w:val="22"/>
          <w:szCs w:val="22"/>
        </w:rPr>
        <w:t>co, descubrimiento del misterio de Dios.</w:t>
      </w: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Es vida de renuncia al pecado, que el cristiano debe siempre combatir. Si no renu</w:t>
      </w:r>
      <w:r w:rsidRPr="00BB0250">
        <w:rPr>
          <w:rFonts w:ascii="Arial" w:hAnsi="Arial" w:cs="Arial"/>
          <w:b/>
          <w:sz w:val="22"/>
          <w:szCs w:val="22"/>
        </w:rPr>
        <w:t>n</w:t>
      </w:r>
      <w:r w:rsidRPr="00BB0250">
        <w:rPr>
          <w:rFonts w:ascii="Arial" w:hAnsi="Arial" w:cs="Arial"/>
          <w:b/>
          <w:sz w:val="22"/>
          <w:szCs w:val="22"/>
        </w:rPr>
        <w:t>ciamos el poder del mal, no podemos establecer el Reino de Dios. Jesús anunció el Reino de Dios como algo capaz de comprometer y de transformar los corazones.</w:t>
      </w:r>
    </w:p>
    <w:p w:rsidR="00BB0250" w:rsidRDefault="00BB0250" w:rsidP="003E6631">
      <w:pPr>
        <w:pStyle w:val="estilo2"/>
        <w:spacing w:before="0" w:beforeAutospacing="0" w:after="0" w:afterAutospacing="0"/>
        <w:ind w:left="142" w:firstLine="284"/>
        <w:jc w:val="both"/>
        <w:rPr>
          <w:rFonts w:ascii="Arial" w:hAnsi="Arial" w:cs="Arial"/>
          <w:b/>
          <w:sz w:val="22"/>
          <w:szCs w:val="22"/>
        </w:rPr>
      </w:pP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t>   Es vida de amor a Jesús y a los hermanos, que es la síntesis entre el triunfo de Dios y la derrota del mal. Si Dios ha enviado a Jesús al mundo para la salvación de los hombres y los hombres nos sentimos unidos en Jesús, tenemos que identificar cri</w:t>
      </w:r>
      <w:r w:rsidRPr="00BB0250">
        <w:rPr>
          <w:rFonts w:ascii="Arial" w:hAnsi="Arial" w:cs="Arial"/>
          <w:b/>
          <w:sz w:val="22"/>
          <w:szCs w:val="22"/>
        </w:rPr>
        <w:t>s</w:t>
      </w:r>
      <w:r w:rsidRPr="00BB0250">
        <w:rPr>
          <w:rFonts w:ascii="Arial" w:hAnsi="Arial" w:cs="Arial"/>
          <w:b/>
          <w:sz w:val="22"/>
          <w:szCs w:val="22"/>
        </w:rPr>
        <w:t>tianismo con servicio, gracia con justicia, salvación con regalo de Dios.</w:t>
      </w:r>
    </w:p>
    <w:p w:rsidR="00BB0250" w:rsidRDefault="00BB0250" w:rsidP="003E6631">
      <w:pPr>
        <w:pStyle w:val="estilo2"/>
        <w:spacing w:before="0" w:beforeAutospacing="0" w:after="0" w:afterAutospacing="0"/>
        <w:ind w:left="142" w:firstLine="284"/>
        <w:jc w:val="both"/>
        <w:rPr>
          <w:rFonts w:ascii="Arial" w:hAnsi="Arial" w:cs="Arial"/>
          <w:b/>
          <w:sz w:val="22"/>
          <w:szCs w:val="22"/>
        </w:rPr>
      </w:pPr>
      <w:r w:rsidRPr="00BB0250">
        <w:rPr>
          <w:rFonts w:ascii="Arial" w:hAnsi="Arial" w:cs="Arial"/>
          <w:b/>
          <w:sz w:val="22"/>
          <w:szCs w:val="22"/>
        </w:rPr>
        <w:br/>
        <w:t>   El cristianismo es, pues, un seguimiento de fe, no una adaptación a la tradición. Es vivir conforme al programa del Evangelio, que es el anuncio que Jesús hizo y que sus seguidores continuaron sobre la tierra.</w:t>
      </w:r>
    </w:p>
    <w:p w:rsidR="003E6631" w:rsidRPr="00BB0250" w:rsidRDefault="003E6631" w:rsidP="003E6631">
      <w:pPr>
        <w:pStyle w:val="estilo2"/>
        <w:spacing w:before="0" w:beforeAutospacing="0" w:after="0" w:afterAutospacing="0"/>
        <w:ind w:left="142" w:firstLine="284"/>
        <w:jc w:val="both"/>
        <w:rPr>
          <w:rFonts w:ascii="Arial" w:hAnsi="Arial" w:cs="Arial"/>
          <w:b/>
          <w:sz w:val="22"/>
          <w:szCs w:val="22"/>
        </w:rPr>
      </w:pPr>
    </w:p>
    <w:p w:rsidR="003E6631" w:rsidRPr="003E6631" w:rsidRDefault="003E6631" w:rsidP="003E6631">
      <w:pPr>
        <w:widowControl/>
        <w:autoSpaceDE/>
        <w:autoSpaceDN/>
        <w:adjustRightInd/>
        <w:ind w:left="142" w:right="-11" w:firstLine="142"/>
        <w:jc w:val="both"/>
        <w:rPr>
          <w:b/>
          <w:bCs/>
          <w:color w:val="0070C0"/>
        </w:rPr>
      </w:pPr>
      <w:r w:rsidRPr="003E6631">
        <w:rPr>
          <w:b/>
          <w:bCs/>
          <w:color w:val="0070C0"/>
        </w:rPr>
        <w:t xml:space="preserve"> b)  El deber evangélico de "predicar"</w:t>
      </w:r>
    </w:p>
    <w:p w:rsidR="003E6631" w:rsidRDefault="003E6631" w:rsidP="003E6631">
      <w:pPr>
        <w:widowControl/>
        <w:autoSpaceDE/>
        <w:autoSpaceDN/>
        <w:adjustRightInd/>
        <w:ind w:left="851" w:right="-11" w:hanging="142"/>
        <w:jc w:val="both"/>
        <w:rPr>
          <w:b/>
          <w:bCs/>
          <w:sz w:val="22"/>
          <w:szCs w:val="22"/>
        </w:rPr>
      </w:pPr>
    </w:p>
    <w:p w:rsidR="003E6631" w:rsidRDefault="00BB0250" w:rsidP="00BB0250">
      <w:pPr>
        <w:widowControl/>
        <w:autoSpaceDE/>
        <w:autoSpaceDN/>
        <w:adjustRightInd/>
        <w:jc w:val="both"/>
        <w:rPr>
          <w:b/>
          <w:sz w:val="22"/>
          <w:szCs w:val="22"/>
        </w:rPr>
      </w:pPr>
      <w:r>
        <w:rPr>
          <w:b/>
          <w:sz w:val="22"/>
          <w:szCs w:val="22"/>
        </w:rPr>
        <w:t xml:space="preserve">     </w:t>
      </w:r>
      <w:r w:rsidRPr="00BB0250">
        <w:rPr>
          <w:b/>
          <w:sz w:val="22"/>
          <w:szCs w:val="22"/>
        </w:rPr>
        <w:t>Perpetuo concepto de la vida cristiana, por medio del cual se transmite el mensaje salvador a todos los hombres que lo quieran hoy. Predicación alude literalmente a e</w:t>
      </w:r>
      <w:r w:rsidRPr="00BB0250">
        <w:rPr>
          <w:b/>
          <w:sz w:val="22"/>
          <w:szCs w:val="22"/>
        </w:rPr>
        <w:t>x</w:t>
      </w:r>
      <w:r w:rsidRPr="00BB0250">
        <w:rPr>
          <w:b/>
          <w:sz w:val="22"/>
          <w:szCs w:val="22"/>
        </w:rPr>
        <w:t>posición oral (</w:t>
      </w:r>
      <w:proofErr w:type="spellStart"/>
      <w:r w:rsidRPr="00BB0250">
        <w:rPr>
          <w:b/>
          <w:sz w:val="22"/>
          <w:szCs w:val="22"/>
        </w:rPr>
        <w:t>predicere</w:t>
      </w:r>
      <w:proofErr w:type="spellEnd"/>
      <w:r w:rsidRPr="00BB0250">
        <w:rPr>
          <w:b/>
          <w:sz w:val="22"/>
          <w:szCs w:val="22"/>
        </w:rPr>
        <w:t>) que es concepto equivalente al de exhortar, instruir, sermon</w:t>
      </w:r>
      <w:r w:rsidRPr="00BB0250">
        <w:rPr>
          <w:b/>
          <w:sz w:val="22"/>
          <w:szCs w:val="22"/>
        </w:rPr>
        <w:t>e</w:t>
      </w:r>
      <w:r w:rsidRPr="00BB0250">
        <w:rPr>
          <w:b/>
          <w:sz w:val="22"/>
          <w:szCs w:val="22"/>
        </w:rPr>
        <w:t>ar, evangelizar, anunciar, persuadir, informar, convencer, siempre por oral. Sin emba</w:t>
      </w:r>
      <w:r w:rsidRPr="00BB0250">
        <w:rPr>
          <w:b/>
          <w:sz w:val="22"/>
          <w:szCs w:val="22"/>
        </w:rPr>
        <w:t>r</w:t>
      </w:r>
      <w:r w:rsidRPr="00BB0250">
        <w:rPr>
          <w:b/>
          <w:sz w:val="22"/>
          <w:szCs w:val="22"/>
        </w:rPr>
        <w:t>go, por asimilación, hay una predicación también en el buen ejemplo, en la vida buena, en el cumplimiento del deber.</w:t>
      </w:r>
    </w:p>
    <w:p w:rsidR="003E6631" w:rsidRDefault="00BB0250" w:rsidP="00BB0250">
      <w:pPr>
        <w:widowControl/>
        <w:autoSpaceDE/>
        <w:autoSpaceDN/>
        <w:adjustRightInd/>
        <w:jc w:val="both"/>
        <w:rPr>
          <w:b/>
          <w:sz w:val="22"/>
          <w:szCs w:val="22"/>
        </w:rPr>
      </w:pPr>
      <w:r w:rsidRPr="00BB0250">
        <w:rPr>
          <w:b/>
          <w:sz w:val="22"/>
          <w:szCs w:val="22"/>
        </w:rPr>
        <w:t>   La hay  también con actitudes o servicios silenciosos, con intenciones leales, con diversos lenguajes no orales, como son el escribir, el dibujar, el grabar imágenes artí</w:t>
      </w:r>
      <w:r w:rsidRPr="00BB0250">
        <w:rPr>
          <w:b/>
          <w:sz w:val="22"/>
          <w:szCs w:val="22"/>
        </w:rPr>
        <w:t>s</w:t>
      </w:r>
      <w:r w:rsidRPr="00BB0250">
        <w:rPr>
          <w:b/>
          <w:sz w:val="22"/>
          <w:szCs w:val="22"/>
        </w:rPr>
        <w:t>ticas.</w:t>
      </w:r>
    </w:p>
    <w:p w:rsidR="00821890" w:rsidRDefault="00821890" w:rsidP="00BB0250">
      <w:pPr>
        <w:widowControl/>
        <w:autoSpaceDE/>
        <w:autoSpaceDN/>
        <w:adjustRightInd/>
        <w:jc w:val="both"/>
        <w:rPr>
          <w:b/>
          <w:sz w:val="22"/>
          <w:szCs w:val="22"/>
        </w:rPr>
      </w:pPr>
      <w:r>
        <w:rPr>
          <w:noProof/>
        </w:rPr>
        <w:drawing>
          <wp:anchor distT="19050" distB="19050" distL="47625" distR="47625" simplePos="0" relativeHeight="251658240" behindDoc="0" locked="0" layoutInCell="1" allowOverlap="0">
            <wp:simplePos x="0" y="0"/>
            <wp:positionH relativeFrom="column">
              <wp:posOffset>4752975</wp:posOffset>
            </wp:positionH>
            <wp:positionV relativeFrom="line">
              <wp:posOffset>106680</wp:posOffset>
            </wp:positionV>
            <wp:extent cx="1066800" cy="1485900"/>
            <wp:effectExtent l="19050" t="0" r="0" b="0"/>
            <wp:wrapSquare wrapText="bothSides"/>
            <wp:docPr id="33" name="Imagen 2" descr="Sermón de Montesino - tea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món de Montesino - teatro"/>
                    <pic:cNvPicPr>
                      <a:picLocks noChangeAspect="1" noChangeArrowheads="1"/>
                    </pic:cNvPicPr>
                  </pic:nvPicPr>
                  <pic:blipFill>
                    <a:blip r:embed="rId58"/>
                    <a:srcRect/>
                    <a:stretch>
                      <a:fillRect/>
                    </a:stretch>
                  </pic:blipFill>
                  <pic:spPr bwMode="auto">
                    <a:xfrm>
                      <a:off x="0" y="0"/>
                      <a:ext cx="1066800" cy="1485900"/>
                    </a:xfrm>
                    <a:prstGeom prst="rect">
                      <a:avLst/>
                    </a:prstGeom>
                    <a:noFill/>
                    <a:ln w="9525">
                      <a:noFill/>
                      <a:miter lim="800000"/>
                      <a:headEnd/>
                      <a:tailEnd/>
                    </a:ln>
                  </pic:spPr>
                </pic:pic>
              </a:graphicData>
            </a:graphic>
          </wp:anchor>
        </w:drawing>
      </w:r>
      <w:r>
        <w:rPr>
          <w:noProof/>
        </w:rPr>
        <w:drawing>
          <wp:inline distT="0" distB="0" distL="0" distR="0">
            <wp:extent cx="1115365" cy="1685925"/>
            <wp:effectExtent l="19050" t="0" r="8585" b="0"/>
            <wp:docPr id="31" name="Imagen 7" descr="http://3.bp.blogspot.com/-6hIMkEcOseI/Tcq19KgxreI/AAAAAAAAA-0/GBbcf_NzOZ0/s1600/su%252520poder%252520nuestra%252520pred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6hIMkEcOseI/Tcq19KgxreI/AAAAAAAAA-0/GBbcf_NzOZ0/s1600/su%252520poder%252520nuestra%252520predicacion.jpg"/>
                    <pic:cNvPicPr>
                      <a:picLocks noChangeAspect="1" noChangeArrowheads="1"/>
                    </pic:cNvPicPr>
                  </pic:nvPicPr>
                  <pic:blipFill>
                    <a:blip r:embed="rId59"/>
                    <a:srcRect/>
                    <a:stretch>
                      <a:fillRect/>
                    </a:stretch>
                  </pic:blipFill>
                  <pic:spPr bwMode="auto">
                    <a:xfrm>
                      <a:off x="0" y="0"/>
                      <a:ext cx="1115365" cy="1685925"/>
                    </a:xfrm>
                    <a:prstGeom prst="rect">
                      <a:avLst/>
                    </a:prstGeom>
                    <a:noFill/>
                    <a:ln w="9525">
                      <a:noFill/>
                      <a:miter lim="800000"/>
                      <a:headEnd/>
                      <a:tailEnd/>
                    </a:ln>
                  </pic:spPr>
                </pic:pic>
              </a:graphicData>
            </a:graphic>
          </wp:inline>
        </w:drawing>
      </w:r>
      <w:r>
        <w:rPr>
          <w:noProof/>
        </w:rPr>
        <w:drawing>
          <wp:inline distT="0" distB="0" distL="0" distR="0">
            <wp:extent cx="3448050" cy="1724025"/>
            <wp:effectExtent l="19050" t="0" r="0" b="0"/>
            <wp:docPr id="32" name="irc_mi" descr="http://www.periodistadigital.com/imagenes/2009/12/26/predica2_56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iodistadigital.com/imagenes/2009/12/26/predica2_560x280.jpg"/>
                    <pic:cNvPicPr>
                      <a:picLocks noChangeAspect="1" noChangeArrowheads="1"/>
                    </pic:cNvPicPr>
                  </pic:nvPicPr>
                  <pic:blipFill>
                    <a:blip r:embed="rId60"/>
                    <a:srcRect/>
                    <a:stretch>
                      <a:fillRect/>
                    </a:stretch>
                  </pic:blipFill>
                  <pic:spPr bwMode="auto">
                    <a:xfrm>
                      <a:off x="0" y="0"/>
                      <a:ext cx="3448050" cy="1724025"/>
                    </a:xfrm>
                    <a:prstGeom prst="rect">
                      <a:avLst/>
                    </a:prstGeom>
                    <a:noFill/>
                    <a:ln w="9525">
                      <a:noFill/>
                      <a:miter lim="800000"/>
                      <a:headEnd/>
                      <a:tailEnd/>
                    </a:ln>
                  </pic:spPr>
                </pic:pic>
              </a:graphicData>
            </a:graphic>
          </wp:inline>
        </w:drawing>
      </w:r>
    </w:p>
    <w:p w:rsidR="00821890" w:rsidRDefault="00821890" w:rsidP="00BB0250">
      <w:pPr>
        <w:widowControl/>
        <w:autoSpaceDE/>
        <w:autoSpaceDN/>
        <w:adjustRightInd/>
        <w:jc w:val="both"/>
        <w:rPr>
          <w:b/>
          <w:sz w:val="22"/>
          <w:szCs w:val="22"/>
        </w:rPr>
      </w:pPr>
    </w:p>
    <w:p w:rsidR="00BB0250" w:rsidRDefault="00BB0250" w:rsidP="00BB0250">
      <w:pPr>
        <w:widowControl/>
        <w:autoSpaceDE/>
        <w:autoSpaceDN/>
        <w:adjustRightInd/>
        <w:jc w:val="both"/>
        <w:rPr>
          <w:b/>
          <w:sz w:val="22"/>
          <w:szCs w:val="22"/>
        </w:rPr>
      </w:pPr>
      <w:r w:rsidRPr="00BB0250">
        <w:rPr>
          <w:b/>
          <w:sz w:val="22"/>
          <w:szCs w:val="22"/>
        </w:rPr>
        <w:br/>
        <w:t>   La predicación por excelencia en la Iglesia es la apostólica indica</w:t>
      </w:r>
      <w:r w:rsidRPr="00BB0250">
        <w:rPr>
          <w:b/>
          <w:sz w:val="22"/>
          <w:szCs w:val="22"/>
        </w:rPr>
        <w:softHyphen/>
        <w:t>da por Jesús a los Apóstoles cuando les comunicó el "mandato misional: "</w:t>
      </w:r>
      <w:r w:rsidRPr="00BB0250">
        <w:rPr>
          <w:b/>
          <w:i/>
          <w:iCs/>
          <w:sz w:val="22"/>
          <w:szCs w:val="22"/>
        </w:rPr>
        <w:t>Id y predicad a todas las n</w:t>
      </w:r>
      <w:r w:rsidRPr="00BB0250">
        <w:rPr>
          <w:b/>
          <w:i/>
          <w:iCs/>
          <w:sz w:val="22"/>
          <w:szCs w:val="22"/>
        </w:rPr>
        <w:t>a</w:t>
      </w:r>
      <w:r w:rsidRPr="00BB0250">
        <w:rPr>
          <w:b/>
          <w:i/>
          <w:iCs/>
          <w:sz w:val="22"/>
          <w:szCs w:val="22"/>
        </w:rPr>
        <w:t>ciones”</w:t>
      </w:r>
      <w:r w:rsidRPr="00BB0250">
        <w:rPr>
          <w:b/>
          <w:sz w:val="22"/>
          <w:szCs w:val="22"/>
        </w:rPr>
        <w:t xml:space="preserve"> (</w:t>
      </w:r>
      <w:proofErr w:type="spellStart"/>
      <w:r w:rsidRPr="00BB0250">
        <w:rPr>
          <w:b/>
          <w:sz w:val="22"/>
          <w:szCs w:val="22"/>
        </w:rPr>
        <w:t>Mc.</w:t>
      </w:r>
      <w:proofErr w:type="spellEnd"/>
      <w:r w:rsidRPr="00BB0250">
        <w:rPr>
          <w:b/>
          <w:sz w:val="22"/>
          <w:szCs w:val="22"/>
        </w:rPr>
        <w:t xml:space="preserve"> 16.15) traducido por S. Jerónimo como "</w:t>
      </w:r>
      <w:proofErr w:type="spellStart"/>
      <w:r w:rsidRPr="00BB0250">
        <w:rPr>
          <w:b/>
          <w:i/>
          <w:iCs/>
          <w:sz w:val="22"/>
          <w:szCs w:val="22"/>
        </w:rPr>
        <w:t>euntes</w:t>
      </w:r>
      <w:proofErr w:type="spellEnd"/>
      <w:r w:rsidRPr="00BB0250">
        <w:rPr>
          <w:b/>
          <w:i/>
          <w:iCs/>
          <w:sz w:val="22"/>
          <w:szCs w:val="22"/>
        </w:rPr>
        <w:t xml:space="preserve">, </w:t>
      </w:r>
      <w:proofErr w:type="spellStart"/>
      <w:r w:rsidRPr="00BB0250">
        <w:rPr>
          <w:b/>
          <w:i/>
          <w:iCs/>
          <w:sz w:val="22"/>
          <w:szCs w:val="22"/>
        </w:rPr>
        <w:t>predicate</w:t>
      </w:r>
      <w:proofErr w:type="spellEnd"/>
      <w:r w:rsidRPr="00BB0250">
        <w:rPr>
          <w:b/>
          <w:i/>
          <w:iCs/>
          <w:sz w:val="22"/>
          <w:szCs w:val="22"/>
        </w:rPr>
        <w:t xml:space="preserve"> </w:t>
      </w:r>
      <w:proofErr w:type="spellStart"/>
      <w:r w:rsidRPr="00BB0250">
        <w:rPr>
          <w:b/>
          <w:i/>
          <w:iCs/>
          <w:sz w:val="22"/>
          <w:szCs w:val="22"/>
        </w:rPr>
        <w:t>Evangelium</w:t>
      </w:r>
      <w:proofErr w:type="spellEnd"/>
      <w:r w:rsidRPr="00BB0250">
        <w:rPr>
          <w:b/>
          <w:sz w:val="22"/>
          <w:szCs w:val="22"/>
        </w:rPr>
        <w:t>", esto es "Caminando, mientras vais,  predicad el Evangelio a todas las gentes".</w:t>
      </w:r>
    </w:p>
    <w:p w:rsidR="003E6631" w:rsidRPr="00BB0250" w:rsidRDefault="003E6631" w:rsidP="00BB0250">
      <w:pPr>
        <w:widowControl/>
        <w:autoSpaceDE/>
        <w:autoSpaceDN/>
        <w:adjustRightInd/>
        <w:jc w:val="both"/>
        <w:rPr>
          <w:b/>
          <w:sz w:val="22"/>
          <w:szCs w:val="22"/>
        </w:rPr>
      </w:pPr>
    </w:p>
    <w:p w:rsidR="003E6631" w:rsidRDefault="00BB0250" w:rsidP="00BB0250">
      <w:pPr>
        <w:widowControl/>
        <w:autoSpaceDE/>
        <w:autoSpaceDN/>
        <w:adjustRightInd/>
        <w:jc w:val="both"/>
        <w:rPr>
          <w:b/>
          <w:sz w:val="22"/>
          <w:szCs w:val="22"/>
        </w:rPr>
      </w:pPr>
      <w:r w:rsidRPr="00BB0250">
        <w:rPr>
          <w:b/>
          <w:sz w:val="22"/>
          <w:szCs w:val="22"/>
        </w:rPr>
        <w:lastRenderedPageBreak/>
        <w:t>     El término que se empleó en el Evangelio y en los demás escritos del Nuevo Test</w:t>
      </w:r>
      <w:r w:rsidRPr="00BB0250">
        <w:rPr>
          <w:b/>
          <w:sz w:val="22"/>
          <w:szCs w:val="22"/>
        </w:rPr>
        <w:t>a</w:t>
      </w:r>
      <w:r w:rsidRPr="00BB0250">
        <w:rPr>
          <w:b/>
          <w:sz w:val="22"/>
          <w:szCs w:val="22"/>
        </w:rPr>
        <w:t>mento fue el de "anunciar un mensaje" (verbo "</w:t>
      </w:r>
      <w:proofErr w:type="spellStart"/>
      <w:r w:rsidRPr="00BB0250">
        <w:rPr>
          <w:b/>
          <w:sz w:val="22"/>
          <w:szCs w:val="22"/>
        </w:rPr>
        <w:t>kerisso</w:t>
      </w:r>
      <w:proofErr w:type="spellEnd"/>
      <w:r w:rsidRPr="00BB0250">
        <w:rPr>
          <w:b/>
          <w:sz w:val="22"/>
          <w:szCs w:val="22"/>
        </w:rPr>
        <w:t>", usado 62 veces), que se trad</w:t>
      </w:r>
      <w:r w:rsidRPr="00BB0250">
        <w:rPr>
          <w:b/>
          <w:sz w:val="22"/>
          <w:szCs w:val="22"/>
        </w:rPr>
        <w:t>u</w:t>
      </w:r>
      <w:r w:rsidRPr="00BB0250">
        <w:rPr>
          <w:b/>
          <w:sz w:val="22"/>
          <w:szCs w:val="22"/>
        </w:rPr>
        <w:t>jo en la Iglesia latina por el término de "predicar". Pero predicar (</w:t>
      </w:r>
      <w:proofErr w:type="spellStart"/>
      <w:r w:rsidRPr="00BB0250">
        <w:rPr>
          <w:b/>
          <w:sz w:val="22"/>
          <w:szCs w:val="22"/>
        </w:rPr>
        <w:t>kerisso</w:t>
      </w:r>
      <w:proofErr w:type="spellEnd"/>
      <w:r w:rsidRPr="00BB0250">
        <w:rPr>
          <w:b/>
          <w:sz w:val="22"/>
          <w:szCs w:val="22"/>
        </w:rPr>
        <w:t>), equivalente a anunciar el kerigma (</w:t>
      </w:r>
      <w:proofErr w:type="spellStart"/>
      <w:r w:rsidRPr="00BB0250">
        <w:rPr>
          <w:b/>
          <w:sz w:val="22"/>
          <w:szCs w:val="22"/>
        </w:rPr>
        <w:t>kerygma</w:t>
      </w:r>
      <w:proofErr w:type="spellEnd"/>
      <w:r w:rsidRPr="00BB0250">
        <w:rPr>
          <w:b/>
          <w:sz w:val="22"/>
          <w:szCs w:val="22"/>
        </w:rPr>
        <w:t>); es sinónimo de proclamar, comunicar, divulgar, man</w:t>
      </w:r>
      <w:r w:rsidRPr="00BB0250">
        <w:rPr>
          <w:b/>
          <w:sz w:val="22"/>
          <w:szCs w:val="22"/>
        </w:rPr>
        <w:t>i</w:t>
      </w:r>
      <w:r w:rsidRPr="00BB0250">
        <w:rPr>
          <w:b/>
          <w:sz w:val="22"/>
          <w:szCs w:val="22"/>
        </w:rPr>
        <w:t>festar, publicar, pregonar, en definitiva, evangelizar.</w:t>
      </w:r>
    </w:p>
    <w:p w:rsidR="003E6631" w:rsidRDefault="00BB0250" w:rsidP="00BB0250">
      <w:pPr>
        <w:widowControl/>
        <w:autoSpaceDE/>
        <w:autoSpaceDN/>
        <w:adjustRightInd/>
        <w:jc w:val="both"/>
        <w:rPr>
          <w:b/>
          <w:sz w:val="22"/>
          <w:szCs w:val="22"/>
        </w:rPr>
      </w:pPr>
      <w:r w:rsidRPr="00BB0250">
        <w:rPr>
          <w:b/>
          <w:sz w:val="22"/>
          <w:szCs w:val="22"/>
        </w:rPr>
        <w:br/>
        <w:t>    Es normal que haya sido un término muy tradicional, amplio, polivalente y que la Iglesia, en sus documentos conciliares, pontificios, episcopales y pastorales de todo tipo, lo haya usado sin cesar y casi con preferencia a los demás.  Con todo, la abu</w:t>
      </w:r>
      <w:r w:rsidRPr="00BB0250">
        <w:rPr>
          <w:b/>
          <w:sz w:val="22"/>
          <w:szCs w:val="22"/>
        </w:rPr>
        <w:t>n</w:t>
      </w:r>
      <w:r w:rsidRPr="00BB0250">
        <w:rPr>
          <w:b/>
          <w:sz w:val="22"/>
          <w:szCs w:val="22"/>
        </w:rPr>
        <w:t>dancia histórica de su uso o el frecuente exceso en las acciones litúrgicas lo ha carg</w:t>
      </w:r>
      <w:r w:rsidRPr="00BB0250">
        <w:rPr>
          <w:b/>
          <w:sz w:val="22"/>
          <w:szCs w:val="22"/>
        </w:rPr>
        <w:t>a</w:t>
      </w:r>
      <w:r w:rsidRPr="00BB0250">
        <w:rPr>
          <w:b/>
          <w:sz w:val="22"/>
          <w:szCs w:val="22"/>
        </w:rPr>
        <w:t xml:space="preserve">do de estrictas resonancias litúrgicas, de modo que con frecuencia se ha asociado a la labor </w:t>
      </w:r>
      <w:proofErr w:type="spellStart"/>
      <w:r w:rsidRPr="00BB0250">
        <w:rPr>
          <w:b/>
          <w:sz w:val="22"/>
          <w:szCs w:val="22"/>
        </w:rPr>
        <w:t>homilética</w:t>
      </w:r>
      <w:proofErr w:type="spellEnd"/>
      <w:r w:rsidRPr="00BB0250">
        <w:rPr>
          <w:b/>
          <w:sz w:val="22"/>
          <w:szCs w:val="22"/>
        </w:rPr>
        <w:t>. Por eso son tantos los que piensan que son "los curas” (los que ti</w:t>
      </w:r>
      <w:r w:rsidRPr="00BB0250">
        <w:rPr>
          <w:b/>
          <w:sz w:val="22"/>
          <w:szCs w:val="22"/>
        </w:rPr>
        <w:t>e</w:t>
      </w:r>
      <w:r w:rsidRPr="00BB0250">
        <w:rPr>
          <w:b/>
          <w:sz w:val="22"/>
          <w:szCs w:val="22"/>
        </w:rPr>
        <w:t>nen cura de almas) los únicos capacitados para predicar. Los laicos no fueron pose</w:t>
      </w:r>
      <w:r w:rsidRPr="00BB0250">
        <w:rPr>
          <w:b/>
          <w:sz w:val="22"/>
          <w:szCs w:val="22"/>
        </w:rPr>
        <w:t>e</w:t>
      </w:r>
      <w:r w:rsidRPr="00BB0250">
        <w:rPr>
          <w:b/>
          <w:sz w:val="22"/>
          <w:szCs w:val="22"/>
        </w:rPr>
        <w:t>dores de esa atribución.</w:t>
      </w:r>
    </w:p>
    <w:p w:rsidR="003E6631" w:rsidRDefault="00BB0250" w:rsidP="00BB0250">
      <w:pPr>
        <w:widowControl/>
        <w:autoSpaceDE/>
        <w:autoSpaceDN/>
        <w:adjustRightInd/>
        <w:jc w:val="both"/>
        <w:rPr>
          <w:b/>
          <w:sz w:val="22"/>
          <w:szCs w:val="22"/>
        </w:rPr>
      </w:pPr>
      <w:r w:rsidRPr="00BB0250">
        <w:rPr>
          <w:b/>
          <w:sz w:val="22"/>
          <w:szCs w:val="22"/>
        </w:rPr>
        <w:br/>
        <w:t>   Y además, con alguna frecuencia el exceso de palabras en muchas predicaciones, convertidas en desahogos más que en anuncios de los predicadores, suscitó con alg</w:t>
      </w:r>
      <w:r w:rsidRPr="00BB0250">
        <w:rPr>
          <w:b/>
          <w:sz w:val="22"/>
          <w:szCs w:val="22"/>
        </w:rPr>
        <w:t>u</w:t>
      </w:r>
      <w:r w:rsidRPr="00BB0250">
        <w:rPr>
          <w:b/>
          <w:sz w:val="22"/>
          <w:szCs w:val="22"/>
        </w:rPr>
        <w:t>na injusta atribución la relación entre "predicar" y aburrir al oyente. Se debió a la pal</w:t>
      </w:r>
      <w:r w:rsidRPr="00BB0250">
        <w:rPr>
          <w:b/>
          <w:sz w:val="22"/>
          <w:szCs w:val="22"/>
        </w:rPr>
        <w:t>a</w:t>
      </w:r>
      <w:r w:rsidRPr="00BB0250">
        <w:rPr>
          <w:b/>
          <w:sz w:val="22"/>
          <w:szCs w:val="22"/>
        </w:rPr>
        <w:t>brería, más moralizante que bíblica o más humana que divina, en que se incurrió por falta de habilidad, preparación o reflexión.</w:t>
      </w:r>
    </w:p>
    <w:p w:rsidR="003E6631" w:rsidRDefault="00BB0250" w:rsidP="00BB0250">
      <w:pPr>
        <w:widowControl/>
        <w:autoSpaceDE/>
        <w:autoSpaceDN/>
        <w:adjustRightInd/>
        <w:jc w:val="both"/>
        <w:rPr>
          <w:b/>
          <w:sz w:val="22"/>
          <w:szCs w:val="22"/>
        </w:rPr>
      </w:pPr>
      <w:r w:rsidRPr="00BB0250">
        <w:rPr>
          <w:b/>
          <w:sz w:val="22"/>
          <w:szCs w:val="22"/>
        </w:rPr>
        <w:br/>
        <w:t>   Sin embargo, gracias a la predicación en la Historia, el mensaje evangélico se divulgó en el mundo. Hasta los tiempos recientes la vía oral fue el vehículo por excelencia para anunciar la Palabra divina, al modo que lo hizo Jesús, que no empleó otro recurso que el ir pasando por los lugares y "</w:t>
      </w:r>
      <w:r w:rsidRPr="00BB0250">
        <w:rPr>
          <w:b/>
          <w:i/>
          <w:iCs/>
          <w:sz w:val="22"/>
          <w:szCs w:val="22"/>
        </w:rPr>
        <w:t>predicando a las gentes</w:t>
      </w:r>
      <w:r w:rsidRPr="00BB0250">
        <w:rPr>
          <w:b/>
          <w:sz w:val="22"/>
          <w:szCs w:val="22"/>
        </w:rPr>
        <w:t>" (</w:t>
      </w:r>
      <w:proofErr w:type="spellStart"/>
      <w:r w:rsidRPr="00BB0250">
        <w:rPr>
          <w:b/>
          <w:sz w:val="22"/>
          <w:szCs w:val="22"/>
        </w:rPr>
        <w:t>Mt.</w:t>
      </w:r>
      <w:proofErr w:type="spellEnd"/>
      <w:r w:rsidRPr="00BB0250">
        <w:rPr>
          <w:b/>
          <w:sz w:val="22"/>
          <w:szCs w:val="22"/>
        </w:rPr>
        <w:t xml:space="preserve"> 4.23; </w:t>
      </w:r>
      <w:proofErr w:type="spellStart"/>
      <w:r w:rsidRPr="00BB0250">
        <w:rPr>
          <w:b/>
          <w:sz w:val="22"/>
          <w:szCs w:val="22"/>
        </w:rPr>
        <w:t>Mt.</w:t>
      </w:r>
      <w:proofErr w:type="spellEnd"/>
      <w:r w:rsidRPr="00BB0250">
        <w:rPr>
          <w:b/>
          <w:sz w:val="22"/>
          <w:szCs w:val="22"/>
        </w:rPr>
        <w:t xml:space="preserve"> 11.1; </w:t>
      </w:r>
      <w:proofErr w:type="spellStart"/>
      <w:r w:rsidRPr="00BB0250">
        <w:rPr>
          <w:b/>
          <w:sz w:val="22"/>
          <w:szCs w:val="22"/>
        </w:rPr>
        <w:t>Mc.</w:t>
      </w:r>
      <w:proofErr w:type="spellEnd"/>
      <w:r w:rsidRPr="00BB0250">
        <w:rPr>
          <w:b/>
          <w:sz w:val="22"/>
          <w:szCs w:val="22"/>
        </w:rPr>
        <w:t xml:space="preserve"> 6.12; </w:t>
      </w:r>
      <w:proofErr w:type="spellStart"/>
      <w:r w:rsidRPr="00BB0250">
        <w:rPr>
          <w:b/>
          <w:sz w:val="22"/>
          <w:szCs w:val="22"/>
        </w:rPr>
        <w:t>Lc.</w:t>
      </w:r>
      <w:proofErr w:type="spellEnd"/>
      <w:r w:rsidRPr="00BB0250">
        <w:rPr>
          <w:b/>
          <w:sz w:val="22"/>
          <w:szCs w:val="22"/>
        </w:rPr>
        <w:t xml:space="preserve"> 4.44). Además mandó a los discípulos que lo continua</w:t>
      </w:r>
      <w:r w:rsidRPr="00BB0250">
        <w:rPr>
          <w:b/>
          <w:sz w:val="22"/>
          <w:szCs w:val="22"/>
        </w:rPr>
        <w:softHyphen/>
        <w:t>ran haciendo (</w:t>
      </w:r>
      <w:proofErr w:type="spellStart"/>
      <w:r w:rsidRPr="00BB0250">
        <w:rPr>
          <w:b/>
          <w:sz w:val="22"/>
          <w:szCs w:val="22"/>
        </w:rPr>
        <w:t>Mc.</w:t>
      </w:r>
      <w:proofErr w:type="spellEnd"/>
      <w:r w:rsidRPr="00BB0250">
        <w:rPr>
          <w:b/>
          <w:sz w:val="22"/>
          <w:szCs w:val="22"/>
        </w:rPr>
        <w:t xml:space="preserve"> 3.14; </w:t>
      </w:r>
      <w:proofErr w:type="spellStart"/>
      <w:r w:rsidRPr="00BB0250">
        <w:rPr>
          <w:b/>
          <w:sz w:val="22"/>
          <w:szCs w:val="22"/>
        </w:rPr>
        <w:t>Lc.</w:t>
      </w:r>
      <w:proofErr w:type="spellEnd"/>
      <w:r w:rsidRPr="00BB0250">
        <w:rPr>
          <w:b/>
          <w:sz w:val="22"/>
          <w:szCs w:val="22"/>
        </w:rPr>
        <w:t xml:space="preserve"> 24.47).</w:t>
      </w:r>
    </w:p>
    <w:p w:rsidR="00BB0250" w:rsidRPr="00BB0250" w:rsidRDefault="00BB0250" w:rsidP="00BB0250">
      <w:pPr>
        <w:widowControl/>
        <w:autoSpaceDE/>
        <w:autoSpaceDN/>
        <w:adjustRightInd/>
        <w:jc w:val="both"/>
        <w:rPr>
          <w:b/>
          <w:sz w:val="22"/>
          <w:szCs w:val="22"/>
        </w:rPr>
      </w:pPr>
      <w:r w:rsidRPr="00BB0250">
        <w:rPr>
          <w:b/>
          <w:sz w:val="22"/>
          <w:szCs w:val="22"/>
        </w:rPr>
        <w:t>   La predicación de la Palabra divina es la forma evangelizadora por excelencia. Pero hoy no se pueden eludir los demás vehículos de comunicación, dados los rasgos de nuestra cultura moderna; audiovisual, dinámica, informática. Nuevos lenguajes tran</w:t>
      </w:r>
      <w:r w:rsidRPr="00BB0250">
        <w:rPr>
          <w:b/>
          <w:sz w:val="22"/>
          <w:szCs w:val="22"/>
        </w:rPr>
        <w:t>s</w:t>
      </w:r>
      <w:r w:rsidRPr="00BB0250">
        <w:rPr>
          <w:b/>
          <w:sz w:val="22"/>
          <w:szCs w:val="22"/>
        </w:rPr>
        <w:t>forman el mundo. Nueva predicación se abre en el horizonte de la vida moderna</w:t>
      </w:r>
      <w:r w:rsidR="00821890">
        <w:rPr>
          <w:b/>
          <w:sz w:val="22"/>
          <w:szCs w:val="22"/>
        </w:rPr>
        <w:t>.</w:t>
      </w:r>
    </w:p>
    <w:p w:rsidR="00BB0250" w:rsidRDefault="00BB0250" w:rsidP="00035C3B">
      <w:pPr>
        <w:widowControl/>
        <w:autoSpaceDE/>
        <w:autoSpaceDN/>
        <w:adjustRightInd/>
        <w:ind w:left="851" w:right="-11" w:hanging="142"/>
        <w:jc w:val="both"/>
        <w:rPr>
          <w:rFonts w:cs="Aharoni"/>
          <w:b/>
          <w:bCs/>
          <w:sz w:val="36"/>
          <w:szCs w:val="36"/>
        </w:rPr>
      </w:pPr>
    </w:p>
    <w:p w:rsidR="00CA61FF" w:rsidRPr="0026314D" w:rsidRDefault="003E6631" w:rsidP="003E6631">
      <w:pPr>
        <w:widowControl/>
        <w:autoSpaceDE/>
        <w:autoSpaceDN/>
        <w:adjustRightInd/>
        <w:ind w:right="-11" w:firstLine="284"/>
        <w:jc w:val="both"/>
        <w:rPr>
          <w:rFonts w:cs="Aharoni"/>
          <w:b/>
          <w:bCs/>
          <w:color w:val="FF0000"/>
          <w:sz w:val="36"/>
          <w:szCs w:val="36"/>
        </w:rPr>
      </w:pPr>
      <w:r>
        <w:rPr>
          <w:rFonts w:cs="Aharoni"/>
          <w:b/>
          <w:bCs/>
          <w:color w:val="FF0000"/>
          <w:sz w:val="36"/>
          <w:szCs w:val="36"/>
        </w:rPr>
        <w:t>6</w:t>
      </w:r>
      <w:r w:rsidR="0026314D" w:rsidRPr="0026314D">
        <w:rPr>
          <w:rFonts w:cs="Aharoni"/>
          <w:b/>
          <w:bCs/>
          <w:color w:val="FF0000"/>
          <w:sz w:val="36"/>
          <w:szCs w:val="36"/>
        </w:rPr>
        <w:t>.  El Vaticano como Herencia</w:t>
      </w:r>
    </w:p>
    <w:p w:rsidR="0026314D" w:rsidRDefault="0026314D" w:rsidP="003E6631">
      <w:pPr>
        <w:widowControl/>
        <w:autoSpaceDE/>
        <w:autoSpaceDN/>
        <w:adjustRightInd/>
        <w:ind w:right="-11" w:firstLine="284"/>
        <w:jc w:val="both"/>
        <w:rPr>
          <w:rFonts w:cs="Aharoni"/>
          <w:b/>
          <w:bCs/>
          <w:sz w:val="22"/>
          <w:szCs w:val="22"/>
        </w:rPr>
      </w:pPr>
    </w:p>
    <w:p w:rsidR="0026314D" w:rsidRDefault="0026314D" w:rsidP="003E6631">
      <w:pPr>
        <w:widowControl/>
        <w:autoSpaceDE/>
        <w:autoSpaceDN/>
        <w:adjustRightInd/>
        <w:ind w:right="-11" w:firstLine="284"/>
        <w:jc w:val="both"/>
        <w:rPr>
          <w:rFonts w:cs="Aharoni"/>
          <w:b/>
          <w:bCs/>
          <w:sz w:val="22"/>
          <w:szCs w:val="22"/>
        </w:rPr>
      </w:pPr>
      <w:r>
        <w:rPr>
          <w:noProof/>
        </w:rPr>
        <w:drawing>
          <wp:inline distT="0" distB="0" distL="0" distR="0">
            <wp:extent cx="5637581" cy="3781425"/>
            <wp:effectExtent l="19050" t="0" r="1219" b="0"/>
            <wp:docPr id="13" name="irc_mi" descr="http://thumbs.dreamstime.com/z/cidade-do-vaticano-no-mapa-7767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cidade-do-vaticano-no-mapa-7767200.jpg"/>
                    <pic:cNvPicPr>
                      <a:picLocks noChangeAspect="1" noChangeArrowheads="1"/>
                    </pic:cNvPicPr>
                  </pic:nvPicPr>
                  <pic:blipFill>
                    <a:blip r:embed="rId61"/>
                    <a:srcRect/>
                    <a:stretch>
                      <a:fillRect/>
                    </a:stretch>
                  </pic:blipFill>
                  <pic:spPr bwMode="auto">
                    <a:xfrm>
                      <a:off x="0" y="0"/>
                      <a:ext cx="5651047" cy="3790458"/>
                    </a:xfrm>
                    <a:prstGeom prst="rect">
                      <a:avLst/>
                    </a:prstGeom>
                    <a:noFill/>
                    <a:ln w="9525">
                      <a:noFill/>
                      <a:miter lim="800000"/>
                      <a:headEnd/>
                      <a:tailEnd/>
                    </a:ln>
                  </pic:spPr>
                </pic:pic>
              </a:graphicData>
            </a:graphic>
          </wp:inline>
        </w:drawing>
      </w:r>
    </w:p>
    <w:p w:rsidR="0026314D" w:rsidRDefault="0026314D" w:rsidP="003E6631">
      <w:pPr>
        <w:widowControl/>
        <w:autoSpaceDE/>
        <w:autoSpaceDN/>
        <w:adjustRightInd/>
        <w:ind w:right="-11" w:firstLine="284"/>
        <w:jc w:val="both"/>
        <w:rPr>
          <w:rFonts w:cs="Aharoni"/>
          <w:b/>
          <w:bCs/>
          <w:sz w:val="22"/>
          <w:szCs w:val="22"/>
        </w:rPr>
      </w:pPr>
    </w:p>
    <w:p w:rsidR="002E2277" w:rsidRDefault="00821890" w:rsidP="003E6631">
      <w:pPr>
        <w:widowControl/>
        <w:autoSpaceDE/>
        <w:autoSpaceDN/>
        <w:adjustRightInd/>
        <w:ind w:right="-11" w:firstLine="284"/>
        <w:jc w:val="both"/>
        <w:rPr>
          <w:b/>
          <w:bCs/>
          <w:color w:val="FF0000"/>
          <w:sz w:val="32"/>
          <w:szCs w:val="32"/>
        </w:rPr>
      </w:pPr>
      <w:r>
        <w:rPr>
          <w:b/>
          <w:bCs/>
          <w:color w:val="FF0000"/>
          <w:sz w:val="32"/>
          <w:szCs w:val="32"/>
        </w:rPr>
        <w:lastRenderedPageBreak/>
        <w:t xml:space="preserve"> </w:t>
      </w:r>
    </w:p>
    <w:p w:rsidR="0026314D" w:rsidRDefault="00821890" w:rsidP="003E6631">
      <w:pPr>
        <w:widowControl/>
        <w:autoSpaceDE/>
        <w:autoSpaceDN/>
        <w:adjustRightInd/>
        <w:ind w:right="-11" w:firstLine="284"/>
        <w:jc w:val="both"/>
        <w:rPr>
          <w:b/>
          <w:bCs/>
          <w:color w:val="FF0000"/>
          <w:sz w:val="32"/>
          <w:szCs w:val="32"/>
        </w:rPr>
      </w:pPr>
      <w:r>
        <w:rPr>
          <w:b/>
          <w:bCs/>
          <w:color w:val="FF0000"/>
          <w:sz w:val="32"/>
          <w:szCs w:val="32"/>
        </w:rPr>
        <w:t xml:space="preserve"> </w:t>
      </w:r>
      <w:r w:rsidR="0026314D" w:rsidRPr="00A55084">
        <w:rPr>
          <w:b/>
          <w:bCs/>
          <w:color w:val="FF0000"/>
          <w:sz w:val="32"/>
          <w:szCs w:val="32"/>
        </w:rPr>
        <w:t xml:space="preserve">La curia romana </w:t>
      </w:r>
    </w:p>
    <w:p w:rsidR="002E2277" w:rsidRDefault="002E2277" w:rsidP="003E6631">
      <w:pPr>
        <w:widowControl/>
        <w:autoSpaceDE/>
        <w:autoSpaceDN/>
        <w:adjustRightInd/>
        <w:ind w:right="-11" w:firstLine="284"/>
        <w:jc w:val="both"/>
        <w:rPr>
          <w:b/>
          <w:bCs/>
          <w:color w:val="FF0000"/>
          <w:sz w:val="32"/>
          <w:szCs w:val="32"/>
        </w:rPr>
      </w:pPr>
    </w:p>
    <w:p w:rsidR="002E2277" w:rsidRPr="002E2277" w:rsidRDefault="002E2277" w:rsidP="003E6631">
      <w:pPr>
        <w:widowControl/>
        <w:autoSpaceDE/>
        <w:autoSpaceDN/>
        <w:adjustRightInd/>
        <w:ind w:right="-11" w:firstLine="284"/>
        <w:jc w:val="both"/>
        <w:rPr>
          <w:b/>
          <w:bCs/>
          <w:sz w:val="22"/>
          <w:szCs w:val="22"/>
        </w:rPr>
      </w:pPr>
      <w:r>
        <w:rPr>
          <w:b/>
          <w:bCs/>
          <w:sz w:val="22"/>
          <w:szCs w:val="22"/>
        </w:rPr>
        <w:t xml:space="preserve"> Un sí</w:t>
      </w:r>
      <w:r w:rsidRPr="002E2277">
        <w:rPr>
          <w:b/>
          <w:bCs/>
          <w:sz w:val="22"/>
          <w:szCs w:val="22"/>
        </w:rPr>
        <w:t xml:space="preserve">mbolo </w:t>
      </w:r>
      <w:r>
        <w:rPr>
          <w:b/>
          <w:bCs/>
          <w:sz w:val="22"/>
          <w:szCs w:val="22"/>
        </w:rPr>
        <w:t xml:space="preserve">sorprendente </w:t>
      </w:r>
      <w:r w:rsidRPr="002E2277">
        <w:rPr>
          <w:b/>
          <w:bCs/>
          <w:sz w:val="22"/>
          <w:szCs w:val="22"/>
        </w:rPr>
        <w:t>de</w:t>
      </w:r>
      <w:r>
        <w:rPr>
          <w:b/>
          <w:bCs/>
          <w:sz w:val="22"/>
          <w:szCs w:val="22"/>
        </w:rPr>
        <w:t xml:space="preserve"> </w:t>
      </w:r>
      <w:r w:rsidRPr="002E2277">
        <w:rPr>
          <w:b/>
          <w:bCs/>
          <w:sz w:val="22"/>
          <w:szCs w:val="22"/>
        </w:rPr>
        <w:t>la m</w:t>
      </w:r>
      <w:r>
        <w:rPr>
          <w:b/>
          <w:bCs/>
          <w:sz w:val="22"/>
          <w:szCs w:val="22"/>
        </w:rPr>
        <w:t>i</w:t>
      </w:r>
      <w:r w:rsidRPr="002E2277">
        <w:rPr>
          <w:b/>
          <w:bCs/>
          <w:sz w:val="22"/>
          <w:szCs w:val="22"/>
        </w:rPr>
        <w:t>sión universal de</w:t>
      </w:r>
      <w:r>
        <w:rPr>
          <w:b/>
          <w:bCs/>
          <w:sz w:val="22"/>
          <w:szCs w:val="22"/>
        </w:rPr>
        <w:t xml:space="preserve"> </w:t>
      </w:r>
      <w:r w:rsidRPr="002E2277">
        <w:rPr>
          <w:b/>
          <w:bCs/>
          <w:sz w:val="22"/>
          <w:szCs w:val="22"/>
        </w:rPr>
        <w:t xml:space="preserve">la Iglesia puede </w:t>
      </w:r>
      <w:r>
        <w:rPr>
          <w:b/>
          <w:bCs/>
          <w:sz w:val="22"/>
          <w:szCs w:val="22"/>
        </w:rPr>
        <w:t xml:space="preserve">encontrarse en la </w:t>
      </w:r>
      <w:r w:rsidRPr="002E2277">
        <w:rPr>
          <w:b/>
          <w:bCs/>
          <w:sz w:val="22"/>
          <w:szCs w:val="22"/>
        </w:rPr>
        <w:t>estructura social del gobierno del Papa, que es mucho más compleja que la la</w:t>
      </w:r>
      <w:r>
        <w:rPr>
          <w:b/>
          <w:bCs/>
          <w:sz w:val="22"/>
          <w:szCs w:val="22"/>
        </w:rPr>
        <w:t>b</w:t>
      </w:r>
      <w:r w:rsidRPr="002E2277">
        <w:rPr>
          <w:b/>
          <w:bCs/>
          <w:sz w:val="22"/>
          <w:szCs w:val="22"/>
        </w:rPr>
        <w:t>or del Obispo de la ciudad eterna</w:t>
      </w:r>
      <w:r>
        <w:rPr>
          <w:b/>
          <w:bCs/>
          <w:sz w:val="22"/>
          <w:szCs w:val="22"/>
        </w:rPr>
        <w:t>. La Historia se encargado de ir complicando esa estructura, de modo que la ciudad de Roma se ha convertido en una sorprendente realidad gube</w:t>
      </w:r>
      <w:r>
        <w:rPr>
          <w:b/>
          <w:bCs/>
          <w:sz w:val="22"/>
          <w:szCs w:val="22"/>
        </w:rPr>
        <w:t>r</w:t>
      </w:r>
      <w:r>
        <w:rPr>
          <w:b/>
          <w:bCs/>
          <w:sz w:val="22"/>
          <w:szCs w:val="22"/>
        </w:rPr>
        <w:t>nativa en la que es difícil discernir lo que es evangélico de lo que es sociológico en las personas, en los organismos, en las normativas. Las resonancias en el mundo católico y rasgos verdaderamente religiosos y evangélicos no siempre se ven con claridad</w:t>
      </w:r>
    </w:p>
    <w:p w:rsidR="0026314D" w:rsidRDefault="0026314D" w:rsidP="003E6631">
      <w:pPr>
        <w:widowControl/>
        <w:autoSpaceDE/>
        <w:autoSpaceDN/>
        <w:adjustRightInd/>
        <w:ind w:right="-11" w:firstLine="284"/>
        <w:jc w:val="both"/>
        <w:rPr>
          <w:b/>
          <w:bCs/>
          <w:sz w:val="22"/>
          <w:szCs w:val="22"/>
        </w:rPr>
      </w:pPr>
    </w:p>
    <w:p w:rsidR="00821890" w:rsidRDefault="00821890" w:rsidP="003E6631">
      <w:pPr>
        <w:widowControl/>
        <w:autoSpaceDE/>
        <w:autoSpaceDN/>
        <w:adjustRightInd/>
        <w:ind w:right="-11" w:firstLine="284"/>
        <w:jc w:val="both"/>
        <w:rPr>
          <w:b/>
          <w:bCs/>
          <w:sz w:val="22"/>
          <w:szCs w:val="22"/>
        </w:rPr>
      </w:pPr>
      <w:r>
        <w:rPr>
          <w:b/>
          <w:bCs/>
          <w:sz w:val="22"/>
          <w:szCs w:val="22"/>
        </w:rPr>
        <w:t xml:space="preserve">   La reconoce el pueblo cristiano por la basílica junto a la cual se halla la residencia del Obispo de Roma, y por lo tanto del Papa. Está en donde según la tradición murió mártir S. Pedro y donde se construyó su sepulcro siendo desde los primeros siglo ce</w:t>
      </w:r>
      <w:r>
        <w:rPr>
          <w:b/>
          <w:bCs/>
          <w:sz w:val="22"/>
          <w:szCs w:val="22"/>
        </w:rPr>
        <w:t>n</w:t>
      </w:r>
      <w:r w:rsidR="002334DA">
        <w:rPr>
          <w:b/>
          <w:bCs/>
          <w:sz w:val="22"/>
          <w:szCs w:val="22"/>
        </w:rPr>
        <w:t>tro de veneració</w:t>
      </w:r>
      <w:r>
        <w:rPr>
          <w:b/>
          <w:bCs/>
          <w:sz w:val="22"/>
          <w:szCs w:val="22"/>
        </w:rPr>
        <w:t xml:space="preserve">n de los cristianos. </w:t>
      </w:r>
      <w:r w:rsidR="002334DA">
        <w:rPr>
          <w:b/>
          <w:bCs/>
          <w:sz w:val="22"/>
          <w:szCs w:val="22"/>
        </w:rPr>
        <w:t xml:space="preserve"> Representa el centro de la Iglesia católica y su e</w:t>
      </w:r>
      <w:r w:rsidR="002334DA">
        <w:rPr>
          <w:b/>
          <w:bCs/>
          <w:sz w:val="22"/>
          <w:szCs w:val="22"/>
        </w:rPr>
        <w:t>n</w:t>
      </w:r>
      <w:r w:rsidR="002334DA">
        <w:rPr>
          <w:b/>
          <w:bCs/>
          <w:sz w:val="22"/>
          <w:szCs w:val="22"/>
        </w:rPr>
        <w:t xml:space="preserve">torno, repartidos por la ciudad de Roma se halla la diversidad de organismos, </w:t>
      </w:r>
      <w:proofErr w:type="spellStart"/>
      <w:r w:rsidR="002334DA">
        <w:rPr>
          <w:b/>
          <w:bCs/>
          <w:sz w:val="22"/>
          <w:szCs w:val="22"/>
        </w:rPr>
        <w:t>dicast</w:t>
      </w:r>
      <w:r w:rsidR="002334DA">
        <w:rPr>
          <w:b/>
          <w:bCs/>
          <w:sz w:val="22"/>
          <w:szCs w:val="22"/>
        </w:rPr>
        <w:t>e</w:t>
      </w:r>
      <w:r w:rsidR="002334DA">
        <w:rPr>
          <w:b/>
          <w:bCs/>
          <w:sz w:val="22"/>
          <w:szCs w:val="22"/>
        </w:rPr>
        <w:t>rios</w:t>
      </w:r>
      <w:proofErr w:type="spellEnd"/>
      <w:r w:rsidR="002334DA">
        <w:rPr>
          <w:b/>
          <w:bCs/>
          <w:sz w:val="22"/>
          <w:szCs w:val="22"/>
        </w:rPr>
        <w:t>, tribunales, secretarías, que ayudan al Papa en el gobierno de la Iglesia.</w:t>
      </w:r>
      <w:r>
        <w:rPr>
          <w:b/>
          <w:bCs/>
          <w:sz w:val="22"/>
          <w:szCs w:val="22"/>
        </w:rPr>
        <w:t xml:space="preserve"> </w:t>
      </w:r>
    </w:p>
    <w:p w:rsidR="002334DA" w:rsidRDefault="002334DA" w:rsidP="003E6631">
      <w:pPr>
        <w:widowControl/>
        <w:autoSpaceDE/>
        <w:autoSpaceDN/>
        <w:adjustRightInd/>
        <w:ind w:right="-11" w:firstLine="284"/>
        <w:jc w:val="both"/>
        <w:rPr>
          <w:b/>
          <w:bCs/>
          <w:sz w:val="22"/>
          <w:szCs w:val="22"/>
        </w:rPr>
      </w:pPr>
    </w:p>
    <w:p w:rsidR="002334DA" w:rsidRDefault="002334DA" w:rsidP="003E6631">
      <w:pPr>
        <w:widowControl/>
        <w:autoSpaceDE/>
        <w:autoSpaceDN/>
        <w:adjustRightInd/>
        <w:ind w:right="-11" w:firstLine="284"/>
        <w:jc w:val="both"/>
        <w:rPr>
          <w:b/>
          <w:bCs/>
          <w:sz w:val="22"/>
          <w:szCs w:val="22"/>
        </w:rPr>
      </w:pPr>
      <w:r>
        <w:rPr>
          <w:b/>
          <w:bCs/>
          <w:sz w:val="22"/>
          <w:szCs w:val="22"/>
        </w:rPr>
        <w:t xml:space="preserve">  Conocer </w:t>
      </w:r>
      <w:proofErr w:type="spellStart"/>
      <w:r>
        <w:rPr>
          <w:b/>
          <w:bCs/>
          <w:sz w:val="22"/>
          <w:szCs w:val="22"/>
        </w:rPr>
        <w:t>cuales</w:t>
      </w:r>
      <w:proofErr w:type="spellEnd"/>
      <w:r>
        <w:rPr>
          <w:b/>
          <w:bCs/>
          <w:sz w:val="22"/>
          <w:szCs w:val="22"/>
        </w:rPr>
        <w:t xml:space="preserve"> son esas referencias administrativas implica entender lo que es la Iglesia en cuanto sociedad extendida por todo el mundo.</w:t>
      </w:r>
    </w:p>
    <w:p w:rsidR="002334DA" w:rsidRPr="00A55084" w:rsidRDefault="002334DA" w:rsidP="003E6631">
      <w:pPr>
        <w:widowControl/>
        <w:autoSpaceDE/>
        <w:autoSpaceDN/>
        <w:adjustRightInd/>
        <w:ind w:right="-11" w:firstLine="284"/>
        <w:jc w:val="both"/>
        <w:rPr>
          <w:b/>
          <w:bCs/>
          <w:sz w:val="22"/>
          <w:szCs w:val="22"/>
        </w:rPr>
      </w:pPr>
      <w:r>
        <w:rPr>
          <w:b/>
          <w:bCs/>
          <w:sz w:val="22"/>
          <w:szCs w:val="22"/>
        </w:rPr>
        <w:t xml:space="preserve">  </w:t>
      </w:r>
    </w:p>
    <w:p w:rsidR="0026314D" w:rsidRPr="005E7AF6" w:rsidRDefault="0026314D" w:rsidP="003E6631">
      <w:pPr>
        <w:widowControl/>
        <w:autoSpaceDE/>
        <w:autoSpaceDN/>
        <w:adjustRightInd/>
        <w:ind w:right="-11" w:firstLine="284"/>
        <w:jc w:val="both"/>
        <w:rPr>
          <w:b/>
          <w:color w:val="0070C0"/>
        </w:rPr>
      </w:pPr>
      <w:r w:rsidRPr="005E7AF6">
        <w:rPr>
          <w:b/>
          <w:color w:val="0070C0"/>
        </w:rPr>
        <w:t xml:space="preserve"> 1º </w:t>
      </w:r>
      <w:proofErr w:type="spellStart"/>
      <w:r w:rsidRPr="005E7AF6">
        <w:rPr>
          <w:b/>
          <w:color w:val="0070C0"/>
        </w:rPr>
        <w:t>Orgnismos</w:t>
      </w:r>
      <w:proofErr w:type="spellEnd"/>
      <w:r w:rsidRPr="005E7AF6">
        <w:rPr>
          <w:b/>
          <w:color w:val="0070C0"/>
        </w:rPr>
        <w:t xml:space="preserve"> vaticanos </w:t>
      </w:r>
    </w:p>
    <w:p w:rsidR="0026314D" w:rsidRPr="00A55084" w:rsidRDefault="0026314D" w:rsidP="003E6631">
      <w:pPr>
        <w:widowControl/>
        <w:autoSpaceDE/>
        <w:autoSpaceDN/>
        <w:adjustRightInd/>
        <w:ind w:right="-11" w:firstLine="284"/>
        <w:jc w:val="both"/>
        <w:rPr>
          <w:b/>
          <w:sz w:val="22"/>
          <w:szCs w:val="22"/>
        </w:rPr>
      </w:pPr>
    </w:p>
    <w:p w:rsidR="0026314D" w:rsidRDefault="0026314D" w:rsidP="003E6631">
      <w:pPr>
        <w:widowControl/>
        <w:autoSpaceDE/>
        <w:autoSpaceDN/>
        <w:adjustRightInd/>
        <w:ind w:right="-11" w:firstLine="284"/>
        <w:jc w:val="both"/>
        <w:rPr>
          <w:b/>
          <w:sz w:val="22"/>
          <w:szCs w:val="22"/>
        </w:rPr>
      </w:pPr>
      <w:r w:rsidRPr="00A55084">
        <w:rPr>
          <w:b/>
          <w:sz w:val="22"/>
          <w:szCs w:val="22"/>
        </w:rPr>
        <w:t xml:space="preserve">La Ciudad del Vaticano está sobre la colina vaticana, al noroeste de Roma y al oeste del </w:t>
      </w:r>
      <w:proofErr w:type="spellStart"/>
      <w:r w:rsidRPr="00A55084">
        <w:rPr>
          <w:b/>
          <w:sz w:val="22"/>
          <w:szCs w:val="22"/>
        </w:rPr>
        <w:t>Tíber</w:t>
      </w:r>
      <w:proofErr w:type="spellEnd"/>
      <w:r w:rsidRPr="00A55084">
        <w:rPr>
          <w:b/>
          <w:sz w:val="22"/>
          <w:szCs w:val="22"/>
        </w:rPr>
        <w:t xml:space="preserve"> (o </w:t>
      </w:r>
      <w:proofErr w:type="spellStart"/>
      <w:r w:rsidRPr="00A55084">
        <w:rPr>
          <w:b/>
          <w:sz w:val="22"/>
          <w:szCs w:val="22"/>
        </w:rPr>
        <w:t>Tevere</w:t>
      </w:r>
      <w:proofErr w:type="spellEnd"/>
      <w:r w:rsidRPr="00A55084">
        <w:rPr>
          <w:b/>
          <w:sz w:val="22"/>
          <w:szCs w:val="22"/>
        </w:rPr>
        <w:t>). Sus murallas medievales y renacentistas tienen seis puertas. Su esplendor artístico, no sólo religioso, proviene del Renacimiento, cuando la mayor pa</w:t>
      </w:r>
      <w:r w:rsidRPr="00A55084">
        <w:rPr>
          <w:b/>
          <w:sz w:val="22"/>
          <w:szCs w:val="22"/>
        </w:rPr>
        <w:t>r</w:t>
      </w:r>
      <w:r w:rsidRPr="00A55084">
        <w:rPr>
          <w:b/>
          <w:sz w:val="22"/>
          <w:szCs w:val="22"/>
        </w:rPr>
        <w:t>te de los artistas de renombre trabajaron para sus señores que fueron los Papas.</w:t>
      </w:r>
    </w:p>
    <w:p w:rsidR="0026314D" w:rsidRDefault="0026314D" w:rsidP="003E6631">
      <w:pPr>
        <w:widowControl/>
        <w:autoSpaceDE/>
        <w:autoSpaceDN/>
        <w:adjustRightInd/>
        <w:ind w:right="-11" w:firstLine="284"/>
        <w:jc w:val="both"/>
        <w:rPr>
          <w:b/>
          <w:sz w:val="22"/>
          <w:szCs w:val="22"/>
        </w:rPr>
      </w:pPr>
      <w:r w:rsidRPr="00A55084">
        <w:rPr>
          <w:b/>
          <w:sz w:val="22"/>
          <w:szCs w:val="22"/>
        </w:rPr>
        <w:br/>
        <w:t>    La obra más señorial y admirable es la basílica de San Pedro, construida en los s</w:t>
      </w:r>
      <w:r w:rsidRPr="00A55084">
        <w:rPr>
          <w:b/>
          <w:sz w:val="22"/>
          <w:szCs w:val="22"/>
        </w:rPr>
        <w:t>i</w:t>
      </w:r>
      <w:r w:rsidRPr="00A55084">
        <w:rPr>
          <w:b/>
          <w:sz w:val="22"/>
          <w:szCs w:val="22"/>
        </w:rPr>
        <w:t xml:space="preserve">glos XV y XVII, diseñada por Donato Bramante, Miguel Ángel y </w:t>
      </w:r>
      <w:proofErr w:type="spellStart"/>
      <w:r w:rsidRPr="00A55084">
        <w:rPr>
          <w:b/>
          <w:sz w:val="22"/>
          <w:szCs w:val="22"/>
        </w:rPr>
        <w:t>Gian</w:t>
      </w:r>
      <w:proofErr w:type="spellEnd"/>
      <w:r w:rsidRPr="00A55084">
        <w:rPr>
          <w:b/>
          <w:sz w:val="22"/>
          <w:szCs w:val="22"/>
        </w:rPr>
        <w:t xml:space="preserve"> Lorenzo </w:t>
      </w:r>
      <w:proofErr w:type="spellStart"/>
      <w:r w:rsidRPr="00A55084">
        <w:rPr>
          <w:b/>
          <w:sz w:val="22"/>
          <w:szCs w:val="22"/>
        </w:rPr>
        <w:t>Bernini</w:t>
      </w:r>
      <w:proofErr w:type="spellEnd"/>
      <w:r w:rsidRPr="00A55084">
        <w:rPr>
          <w:b/>
          <w:sz w:val="22"/>
          <w:szCs w:val="22"/>
        </w:rPr>
        <w:t>, ante la que se abre la señorial plaza de San Pedro.</w:t>
      </w:r>
    </w:p>
    <w:p w:rsidR="0026314D" w:rsidRPr="00A55084" w:rsidRDefault="0026314D" w:rsidP="003E6631">
      <w:pPr>
        <w:widowControl/>
        <w:autoSpaceDE/>
        <w:autoSpaceDN/>
        <w:adjustRightInd/>
        <w:ind w:right="-11" w:firstLine="284"/>
        <w:jc w:val="both"/>
        <w:rPr>
          <w:b/>
          <w:sz w:val="22"/>
          <w:szCs w:val="22"/>
        </w:rPr>
      </w:pPr>
    </w:p>
    <w:p w:rsidR="0026314D" w:rsidRDefault="0026314D" w:rsidP="003E6631">
      <w:pPr>
        <w:widowControl/>
        <w:autoSpaceDE/>
        <w:autoSpaceDN/>
        <w:adjustRightInd/>
        <w:ind w:right="-11" w:firstLine="284"/>
        <w:jc w:val="both"/>
        <w:rPr>
          <w:b/>
          <w:sz w:val="22"/>
          <w:szCs w:val="22"/>
        </w:rPr>
      </w:pPr>
      <w:r w:rsidRPr="00A55084">
        <w:rPr>
          <w:b/>
          <w:sz w:val="22"/>
          <w:szCs w:val="22"/>
        </w:rPr>
        <w:t xml:space="preserve"> El palacio del Vaticano comprende más de 1.000 habitaciones y contiene la reside</w:t>
      </w:r>
      <w:r w:rsidRPr="00A55084">
        <w:rPr>
          <w:b/>
          <w:sz w:val="22"/>
          <w:szCs w:val="22"/>
        </w:rPr>
        <w:t>n</w:t>
      </w:r>
      <w:r w:rsidRPr="00A55084">
        <w:rPr>
          <w:b/>
          <w:sz w:val="22"/>
          <w:szCs w:val="22"/>
        </w:rPr>
        <w:t xml:space="preserve">cia pontificia, las oficinas del gobierno religioso de la Iglesia católica y capillas, museos y una biblioteca. Alguna de estas estancia son de fama mundial: la Capilla Sixtina con los frescos de Miguel Ángel, las habitaciones con los frescos de Rafael, los museos del Vaticano, como son el Gregoriano de Arte Egipcio, el Gregoriano de Arte Etrusco, el Pío </w:t>
      </w:r>
      <w:proofErr w:type="spellStart"/>
      <w:r w:rsidRPr="00A55084">
        <w:rPr>
          <w:b/>
          <w:sz w:val="22"/>
          <w:szCs w:val="22"/>
        </w:rPr>
        <w:t>Clementino</w:t>
      </w:r>
      <w:proofErr w:type="spellEnd"/>
      <w:r w:rsidRPr="00A55084">
        <w:rPr>
          <w:b/>
          <w:sz w:val="22"/>
          <w:szCs w:val="22"/>
        </w:rPr>
        <w:t xml:space="preserve">, con una colección de antigüedades, el </w:t>
      </w:r>
      <w:proofErr w:type="spellStart"/>
      <w:r w:rsidRPr="00A55084">
        <w:rPr>
          <w:b/>
          <w:sz w:val="22"/>
          <w:szCs w:val="22"/>
        </w:rPr>
        <w:t>Chiaramonti</w:t>
      </w:r>
      <w:proofErr w:type="spellEnd"/>
      <w:r w:rsidRPr="00A55084">
        <w:rPr>
          <w:b/>
          <w:sz w:val="22"/>
          <w:szCs w:val="22"/>
        </w:rPr>
        <w:t xml:space="preserve"> y la Pinacoteca del V</w:t>
      </w:r>
      <w:r w:rsidRPr="00A55084">
        <w:rPr>
          <w:b/>
          <w:sz w:val="22"/>
          <w:szCs w:val="22"/>
        </w:rPr>
        <w:t>a</w:t>
      </w:r>
      <w:r w:rsidRPr="00A55084">
        <w:rPr>
          <w:b/>
          <w:sz w:val="22"/>
          <w:szCs w:val="22"/>
        </w:rPr>
        <w:t>ticano. La Biblioteca del Vaticano contiene una colección de antiguos manuscritos y más de un millón de volúme</w:t>
      </w:r>
      <w:r w:rsidRPr="00A55084">
        <w:rPr>
          <w:b/>
          <w:sz w:val="22"/>
          <w:szCs w:val="22"/>
        </w:rPr>
        <w:softHyphen/>
        <w:t xml:space="preserve">nes encuadernados. </w:t>
      </w:r>
    </w:p>
    <w:p w:rsidR="0026314D" w:rsidRDefault="0026314D" w:rsidP="003E6631">
      <w:pPr>
        <w:widowControl/>
        <w:autoSpaceDE/>
        <w:autoSpaceDN/>
        <w:adjustRightInd/>
        <w:ind w:right="-11" w:firstLine="284"/>
        <w:jc w:val="both"/>
        <w:rPr>
          <w:b/>
          <w:sz w:val="22"/>
          <w:szCs w:val="22"/>
        </w:rPr>
      </w:pPr>
      <w:r w:rsidRPr="00A55084">
        <w:rPr>
          <w:b/>
          <w:sz w:val="22"/>
          <w:szCs w:val="22"/>
        </w:rPr>
        <w:br/>
        <w:t>   La Ciudad del Vaticano, reconocida como Estado en los Pacto de Letrán (Mussolini y Pío XI en 1929), está gobernada por el Papa, cabeza simbólica del poder ejecutivo, l</w:t>
      </w:r>
      <w:r w:rsidRPr="00A55084">
        <w:rPr>
          <w:b/>
          <w:sz w:val="22"/>
          <w:szCs w:val="22"/>
        </w:rPr>
        <w:t>e</w:t>
      </w:r>
      <w:r w:rsidRPr="00A55084">
        <w:rPr>
          <w:b/>
          <w:sz w:val="22"/>
          <w:szCs w:val="22"/>
        </w:rPr>
        <w:t>gislativo y judicial.</w:t>
      </w:r>
    </w:p>
    <w:p w:rsidR="0026314D" w:rsidRDefault="0026314D" w:rsidP="003E6631">
      <w:pPr>
        <w:widowControl/>
        <w:autoSpaceDE/>
        <w:autoSpaceDN/>
        <w:adjustRightInd/>
        <w:ind w:right="-11" w:firstLine="284"/>
        <w:jc w:val="both"/>
        <w:rPr>
          <w:b/>
          <w:sz w:val="22"/>
          <w:szCs w:val="22"/>
        </w:rPr>
      </w:pPr>
      <w:r w:rsidRPr="00A55084">
        <w:rPr>
          <w:b/>
          <w:sz w:val="22"/>
          <w:szCs w:val="22"/>
        </w:rPr>
        <w:br/>
        <w:t>   El poder ejecutivo se delega en un gobernador, responsable directo ante el Papa. El Colegio Cardenalicio y varias congregaciones asisten al Papa en el ejercicio legislativo. El poder judicial se asocia a los tribunales eclesiásticos y las apelaciones a sus dec</w:t>
      </w:r>
      <w:r w:rsidRPr="00A55084">
        <w:rPr>
          <w:b/>
          <w:sz w:val="22"/>
          <w:szCs w:val="22"/>
        </w:rPr>
        <w:t>i</w:t>
      </w:r>
      <w:r w:rsidRPr="00A55084">
        <w:rPr>
          <w:b/>
          <w:sz w:val="22"/>
          <w:szCs w:val="22"/>
        </w:rPr>
        <w:t>siones se dirigen al Tribunal de la Rota y al Tribunal Supremo de Signatura Apostólica.</w:t>
      </w:r>
    </w:p>
    <w:p w:rsidR="0026314D" w:rsidRDefault="0026314D" w:rsidP="003E6631">
      <w:pPr>
        <w:widowControl/>
        <w:autoSpaceDE/>
        <w:autoSpaceDN/>
        <w:adjustRightInd/>
        <w:ind w:right="-11" w:firstLine="284"/>
        <w:jc w:val="both"/>
        <w:rPr>
          <w:b/>
          <w:sz w:val="22"/>
          <w:szCs w:val="22"/>
        </w:rPr>
      </w:pPr>
      <w:r w:rsidRPr="00A55084">
        <w:rPr>
          <w:b/>
          <w:sz w:val="22"/>
          <w:szCs w:val="22"/>
        </w:rPr>
        <w:br/>
        <w:t>  La Secretaría de Estado del Vaticano representa a la Santa Sede en las rela</w:t>
      </w:r>
      <w:r w:rsidRPr="00A55084">
        <w:rPr>
          <w:b/>
          <w:sz w:val="22"/>
          <w:szCs w:val="22"/>
        </w:rPr>
        <w:softHyphen/>
        <w:t>ciones d</w:t>
      </w:r>
      <w:r w:rsidRPr="00A55084">
        <w:rPr>
          <w:b/>
          <w:sz w:val="22"/>
          <w:szCs w:val="22"/>
        </w:rPr>
        <w:t>i</w:t>
      </w:r>
      <w:r w:rsidRPr="00A55084">
        <w:rPr>
          <w:b/>
          <w:sz w:val="22"/>
          <w:szCs w:val="22"/>
        </w:rPr>
        <w:t xml:space="preserve">plomáticas con las naciones y los organismos internacionales. La Guardia suiza se ocupa de la seguridad y del orden de los 800 ó 900 "ciudadanos" de este </w:t>
      </w:r>
      <w:proofErr w:type="spellStart"/>
      <w:r w:rsidRPr="00A55084">
        <w:rPr>
          <w:b/>
          <w:sz w:val="22"/>
          <w:szCs w:val="22"/>
        </w:rPr>
        <w:t>miniestado</w:t>
      </w:r>
      <w:proofErr w:type="spellEnd"/>
      <w:r w:rsidRPr="00A55084">
        <w:rPr>
          <w:b/>
          <w:sz w:val="22"/>
          <w:szCs w:val="22"/>
        </w:rPr>
        <w:t xml:space="preserve"> y garantiza la protección del Pontífice. </w:t>
      </w:r>
    </w:p>
    <w:p w:rsidR="0026314D" w:rsidRPr="00A55084" w:rsidRDefault="0026314D" w:rsidP="003E6631">
      <w:pPr>
        <w:widowControl/>
        <w:autoSpaceDE/>
        <w:autoSpaceDN/>
        <w:adjustRightInd/>
        <w:ind w:right="-11" w:firstLine="284"/>
        <w:jc w:val="both"/>
        <w:rPr>
          <w:b/>
          <w:sz w:val="22"/>
          <w:szCs w:val="22"/>
        </w:rPr>
      </w:pPr>
    </w:p>
    <w:p w:rsidR="0026314D" w:rsidRDefault="0026314D" w:rsidP="003E6631">
      <w:pPr>
        <w:widowControl/>
        <w:autoSpaceDE/>
        <w:autoSpaceDN/>
        <w:adjustRightInd/>
        <w:ind w:right="-11" w:firstLine="284"/>
        <w:jc w:val="both"/>
        <w:rPr>
          <w:b/>
          <w:sz w:val="22"/>
          <w:szCs w:val="22"/>
        </w:rPr>
      </w:pPr>
      <w:r w:rsidRPr="00A55084">
        <w:rPr>
          <w:b/>
          <w:sz w:val="22"/>
          <w:szCs w:val="22"/>
        </w:rPr>
        <w:t xml:space="preserve">   La plaza de San Pedro está vigilada y protegida por la policía italiana. </w:t>
      </w:r>
      <w:proofErr w:type="spellStart"/>
      <w:r w:rsidRPr="00A55084">
        <w:rPr>
          <w:b/>
          <w:sz w:val="22"/>
          <w:szCs w:val="22"/>
        </w:rPr>
        <w:t>Castel</w:t>
      </w:r>
      <w:proofErr w:type="spellEnd"/>
      <w:r w:rsidRPr="00A55084">
        <w:rPr>
          <w:b/>
          <w:sz w:val="22"/>
          <w:szCs w:val="22"/>
        </w:rPr>
        <w:t xml:space="preserve"> </w:t>
      </w:r>
      <w:proofErr w:type="spellStart"/>
      <w:r w:rsidRPr="00A55084">
        <w:rPr>
          <w:b/>
          <w:sz w:val="22"/>
          <w:szCs w:val="22"/>
        </w:rPr>
        <w:t>Ga</w:t>
      </w:r>
      <w:r w:rsidRPr="00A55084">
        <w:rPr>
          <w:b/>
          <w:sz w:val="22"/>
          <w:szCs w:val="22"/>
        </w:rPr>
        <w:t>n</w:t>
      </w:r>
      <w:r w:rsidRPr="00A55084">
        <w:rPr>
          <w:b/>
          <w:sz w:val="22"/>
          <w:szCs w:val="22"/>
        </w:rPr>
        <w:t>dolfo</w:t>
      </w:r>
      <w:proofErr w:type="spellEnd"/>
      <w:r w:rsidRPr="00A55084">
        <w:rPr>
          <w:b/>
          <w:sz w:val="22"/>
          <w:szCs w:val="22"/>
        </w:rPr>
        <w:t>, palacio de verano del Papa en las afueras de Roma, y las otras iglesias o edif</w:t>
      </w:r>
      <w:r w:rsidRPr="00A55084">
        <w:rPr>
          <w:b/>
          <w:sz w:val="22"/>
          <w:szCs w:val="22"/>
        </w:rPr>
        <w:t>i</w:t>
      </w:r>
      <w:r w:rsidRPr="00A55084">
        <w:rPr>
          <w:b/>
          <w:sz w:val="22"/>
          <w:szCs w:val="22"/>
        </w:rPr>
        <w:t>cios que pertenecen al Vaticano con carácter de extraterritorialidad, se hallan también protegidas y vigiladas por las fuerzas de seguridad del Estado italiano.</w:t>
      </w:r>
    </w:p>
    <w:p w:rsidR="0026314D" w:rsidRDefault="0026314D" w:rsidP="003E6631">
      <w:pPr>
        <w:widowControl/>
        <w:autoSpaceDE/>
        <w:autoSpaceDN/>
        <w:adjustRightInd/>
        <w:ind w:right="-11" w:firstLine="284"/>
        <w:jc w:val="both"/>
        <w:rPr>
          <w:b/>
          <w:sz w:val="22"/>
          <w:szCs w:val="22"/>
        </w:rPr>
      </w:pPr>
      <w:r w:rsidRPr="00A55084">
        <w:rPr>
          <w:b/>
          <w:sz w:val="22"/>
          <w:szCs w:val="22"/>
        </w:rPr>
        <w:lastRenderedPageBreak/>
        <w:br/>
        <w:t>    La Ciudad del Vaticano tiene su mone</w:t>
      </w:r>
      <w:r w:rsidRPr="00A55084">
        <w:rPr>
          <w:b/>
          <w:sz w:val="22"/>
          <w:szCs w:val="22"/>
        </w:rPr>
        <w:softHyphen/>
        <w:t>da: la lira vaticana, a la par con la lira italiana, pero ya en desuso. Tiene su propio sistema postal. Cuenta también con una estación de ferrocarril. Tiene su periódico (</w:t>
      </w:r>
      <w:proofErr w:type="spellStart"/>
      <w:r w:rsidRPr="00A55084">
        <w:rPr>
          <w:b/>
          <w:sz w:val="22"/>
          <w:szCs w:val="22"/>
        </w:rPr>
        <w:t>L'Osservatore</w:t>
      </w:r>
      <w:proofErr w:type="spellEnd"/>
      <w:r w:rsidRPr="00A55084">
        <w:rPr>
          <w:b/>
          <w:sz w:val="22"/>
          <w:szCs w:val="22"/>
        </w:rPr>
        <w:t xml:space="preserve"> romano) una emisora de radio y otra de Televisión. Administra sus pro</w:t>
      </w:r>
      <w:r w:rsidRPr="00A55084">
        <w:rPr>
          <w:b/>
          <w:sz w:val="22"/>
          <w:szCs w:val="22"/>
        </w:rPr>
        <w:softHyphen/>
        <w:t>pios servicios de teléfono y telégrafo. Los presupuestos anuales de ingresos y gastos se gestionan en relación al Banco del Vaticano. Los don</w:t>
      </w:r>
      <w:r w:rsidRPr="00A55084">
        <w:rPr>
          <w:b/>
          <w:sz w:val="22"/>
          <w:szCs w:val="22"/>
        </w:rPr>
        <w:t>a</w:t>
      </w:r>
      <w:r w:rsidRPr="00A55084">
        <w:rPr>
          <w:b/>
          <w:sz w:val="22"/>
          <w:szCs w:val="22"/>
        </w:rPr>
        <w:t>tivos mundiales y la explotación de los propios bienes: museos, publicaciones, etc., son su fuente de ingresos.</w:t>
      </w:r>
    </w:p>
    <w:p w:rsidR="0026314D" w:rsidRPr="00A55084" w:rsidRDefault="0026314D" w:rsidP="003E6631">
      <w:pPr>
        <w:widowControl/>
        <w:autoSpaceDE/>
        <w:autoSpaceDN/>
        <w:adjustRightInd/>
        <w:ind w:right="-11" w:firstLine="284"/>
        <w:jc w:val="both"/>
        <w:rPr>
          <w:b/>
          <w:sz w:val="22"/>
          <w:szCs w:val="22"/>
        </w:rPr>
      </w:pPr>
    </w:p>
    <w:p w:rsidR="002334DA" w:rsidRDefault="0026314D" w:rsidP="003E6631">
      <w:pPr>
        <w:pStyle w:val="estilo2"/>
        <w:spacing w:before="0" w:beforeAutospacing="0" w:after="0" w:afterAutospacing="0"/>
        <w:ind w:right="-11" w:firstLine="284"/>
        <w:jc w:val="both"/>
        <w:rPr>
          <w:rStyle w:val="estilo21"/>
          <w:rFonts w:ascii="Arial" w:hAnsi="Arial" w:cs="Arial"/>
          <w:b/>
          <w:sz w:val="22"/>
          <w:szCs w:val="22"/>
        </w:rPr>
      </w:pPr>
      <w:r w:rsidRPr="00A55084">
        <w:rPr>
          <w:rStyle w:val="estilo21"/>
          <w:rFonts w:ascii="Arial" w:hAnsi="Arial" w:cs="Arial"/>
          <w:b/>
          <w:sz w:val="22"/>
          <w:szCs w:val="22"/>
        </w:rPr>
        <w:t>La Curia Romana está constituida por los diversos organismos vaticanos que col</w:t>
      </w:r>
      <w:r w:rsidRPr="00A55084">
        <w:rPr>
          <w:rStyle w:val="estilo21"/>
          <w:rFonts w:ascii="Arial" w:hAnsi="Arial" w:cs="Arial"/>
          <w:b/>
          <w:sz w:val="22"/>
          <w:szCs w:val="22"/>
        </w:rPr>
        <w:t>a</w:t>
      </w:r>
      <w:r w:rsidRPr="00A55084">
        <w:rPr>
          <w:rStyle w:val="estilo21"/>
          <w:rFonts w:ascii="Arial" w:hAnsi="Arial" w:cs="Arial"/>
          <w:b/>
          <w:sz w:val="22"/>
          <w:szCs w:val="22"/>
        </w:rPr>
        <w:t>boran con el Papa en el gobierno de la Iglesia católica. Ha tenido diversos estadios en su proceso organizativo. La última reforma de la Curia romana fue realizada por Juan Pablo II con la Consti</w:t>
      </w:r>
      <w:r w:rsidRPr="00A55084">
        <w:rPr>
          <w:rStyle w:val="estilo21"/>
          <w:rFonts w:ascii="Arial" w:hAnsi="Arial" w:cs="Arial"/>
          <w:b/>
          <w:sz w:val="22"/>
          <w:szCs w:val="22"/>
        </w:rPr>
        <w:softHyphen/>
        <w:t xml:space="preserve">tución Apostólica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estilo21"/>
          <w:rFonts w:ascii="Arial" w:hAnsi="Arial" w:cs="Arial"/>
          <w:b/>
          <w:sz w:val="22"/>
          <w:szCs w:val="22"/>
        </w:rPr>
        <w:t>", del 28 de Junio de 1988.</w:t>
      </w:r>
    </w:p>
    <w:p w:rsidR="0026314D" w:rsidRDefault="0026314D" w:rsidP="003E6631">
      <w:pPr>
        <w:pStyle w:val="estilo2"/>
        <w:spacing w:before="0" w:beforeAutospacing="0" w:after="0" w:afterAutospacing="0"/>
        <w:ind w:right="-11" w:firstLine="284"/>
        <w:jc w:val="both"/>
        <w:rPr>
          <w:rStyle w:val="estilo21"/>
          <w:rFonts w:ascii="Arial" w:hAnsi="Arial" w:cs="Arial"/>
          <w:b/>
          <w:sz w:val="22"/>
          <w:szCs w:val="22"/>
        </w:rPr>
      </w:pPr>
      <w:r w:rsidRPr="00A55084">
        <w:rPr>
          <w:rFonts w:ascii="Arial" w:hAnsi="Arial" w:cs="Arial"/>
          <w:b/>
          <w:sz w:val="22"/>
          <w:szCs w:val="22"/>
        </w:rPr>
        <w:br/>
      </w:r>
      <w:r w:rsidRPr="00A55084">
        <w:rPr>
          <w:rStyle w:val="estilo21"/>
          <w:rFonts w:ascii="Arial" w:hAnsi="Arial" w:cs="Arial"/>
          <w:b/>
          <w:sz w:val="22"/>
          <w:szCs w:val="22"/>
        </w:rPr>
        <w:t>   Un conocimiento básico de la Curia es imprescindible para entender el funciona</w:t>
      </w:r>
      <w:r w:rsidRPr="00A55084">
        <w:rPr>
          <w:rStyle w:val="estilo21"/>
          <w:rFonts w:ascii="Arial" w:hAnsi="Arial" w:cs="Arial"/>
          <w:b/>
          <w:sz w:val="22"/>
          <w:szCs w:val="22"/>
        </w:rPr>
        <w:softHyphen/>
        <w:t>miento humano del Pontificado y para valorar muchos hechos relacionados con el a</w:t>
      </w:r>
      <w:r w:rsidRPr="00A55084">
        <w:rPr>
          <w:rStyle w:val="estilo21"/>
          <w:rFonts w:ascii="Arial" w:hAnsi="Arial" w:cs="Arial"/>
          <w:b/>
          <w:sz w:val="22"/>
          <w:szCs w:val="22"/>
        </w:rPr>
        <w:t>s</w:t>
      </w:r>
      <w:r w:rsidRPr="00A55084">
        <w:rPr>
          <w:rStyle w:val="estilo21"/>
          <w:rFonts w:ascii="Arial" w:hAnsi="Arial" w:cs="Arial"/>
          <w:b/>
          <w:sz w:val="22"/>
          <w:szCs w:val="22"/>
        </w:rPr>
        <w:t xml:space="preserve">pecto terreno, social e histórico, de la Iglesia  </w:t>
      </w:r>
    </w:p>
    <w:p w:rsidR="0026314D" w:rsidRPr="005E7AF6" w:rsidRDefault="0026314D" w:rsidP="003E6631">
      <w:pPr>
        <w:pStyle w:val="estilo2"/>
        <w:spacing w:before="0" w:beforeAutospacing="0" w:after="0" w:afterAutospacing="0"/>
        <w:ind w:right="-11" w:firstLine="284"/>
        <w:jc w:val="both"/>
        <w:rPr>
          <w:rFonts w:ascii="Arial" w:hAnsi="Arial" w:cs="Arial"/>
          <w:b/>
          <w:color w:val="0070C0"/>
        </w:rPr>
      </w:pPr>
    </w:p>
    <w:p w:rsidR="003E6631" w:rsidRDefault="0026314D" w:rsidP="003E6631">
      <w:pPr>
        <w:pStyle w:val="estilo2"/>
        <w:spacing w:before="0" w:beforeAutospacing="0" w:after="0" w:afterAutospacing="0"/>
        <w:ind w:right="-11" w:firstLine="284"/>
        <w:jc w:val="both"/>
        <w:rPr>
          <w:rStyle w:val="Textoennegrita"/>
          <w:rFonts w:ascii="Arial" w:hAnsi="Arial" w:cs="Arial"/>
          <w:color w:val="0070C0"/>
        </w:rPr>
      </w:pPr>
      <w:r w:rsidRPr="005E7AF6">
        <w:rPr>
          <w:rFonts w:ascii="Arial" w:hAnsi="Arial" w:cs="Arial"/>
          <w:b/>
          <w:color w:val="0070C0"/>
        </w:rPr>
        <w:t xml:space="preserve">  </w:t>
      </w:r>
      <w:r w:rsidRPr="005E7AF6">
        <w:rPr>
          <w:rStyle w:val="Textoennegrita"/>
          <w:rFonts w:ascii="Arial" w:hAnsi="Arial" w:cs="Arial"/>
          <w:color w:val="0070C0"/>
        </w:rPr>
        <w:t>1</w:t>
      </w:r>
      <w:r>
        <w:rPr>
          <w:rStyle w:val="Textoennegrita"/>
          <w:rFonts w:ascii="Arial" w:hAnsi="Arial" w:cs="Arial"/>
          <w:color w:val="0070C0"/>
        </w:rPr>
        <w:t>º</w:t>
      </w:r>
      <w:r w:rsidRPr="005E7AF6">
        <w:rPr>
          <w:rStyle w:val="Textoennegrita"/>
          <w:rFonts w:ascii="Arial" w:hAnsi="Arial" w:cs="Arial"/>
          <w:color w:val="0070C0"/>
        </w:rPr>
        <w:t>.  Secretaria de Estado</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A55084">
        <w:rPr>
          <w:rFonts w:ascii="Arial" w:hAnsi="Arial" w:cs="Arial"/>
          <w:b/>
          <w:sz w:val="22"/>
          <w:szCs w:val="22"/>
        </w:rPr>
        <w:br/>
        <w:t>  La Secretaría de Estado fue fundada por Inocencio VIII en 1487 con el nombre de S</w:t>
      </w:r>
      <w:r w:rsidRPr="00A55084">
        <w:rPr>
          <w:rFonts w:ascii="Arial" w:hAnsi="Arial" w:cs="Arial"/>
          <w:b/>
          <w:sz w:val="22"/>
          <w:szCs w:val="22"/>
        </w:rPr>
        <w:t>e</w:t>
      </w:r>
      <w:r w:rsidRPr="00A55084">
        <w:rPr>
          <w:rFonts w:ascii="Arial" w:hAnsi="Arial" w:cs="Arial"/>
          <w:b/>
          <w:sz w:val="22"/>
          <w:szCs w:val="22"/>
        </w:rPr>
        <w:t xml:space="preserve">cretaría Apostólica. Es el </w:t>
      </w:r>
      <w:proofErr w:type="spellStart"/>
      <w:r w:rsidRPr="00A55084">
        <w:rPr>
          <w:rFonts w:ascii="Arial" w:hAnsi="Arial" w:cs="Arial"/>
          <w:b/>
          <w:sz w:val="22"/>
          <w:szCs w:val="22"/>
        </w:rPr>
        <w:t>dicasterio</w:t>
      </w:r>
      <w:proofErr w:type="spellEnd"/>
      <w:r w:rsidRPr="00A55084">
        <w:rPr>
          <w:rFonts w:ascii="Arial" w:hAnsi="Arial" w:cs="Arial"/>
          <w:b/>
          <w:sz w:val="22"/>
          <w:szCs w:val="22"/>
        </w:rPr>
        <w:t xml:space="preserve"> que colabora más de cerca con el Sumo Pontífice según la Constitución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Fonts w:ascii="Arial" w:hAnsi="Arial" w:cs="Arial"/>
          <w:b/>
          <w:sz w:val="22"/>
          <w:szCs w:val="22"/>
        </w:rPr>
        <w:t>" (art. 39).</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w:t>
      </w:r>
    </w:p>
    <w:p w:rsidR="002334DA" w:rsidRDefault="002334DA" w:rsidP="002334DA">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El origen histórico es del siglo XV. Con la Constitución Apostólica "</w:t>
      </w:r>
      <w:r w:rsidRPr="00A55084">
        <w:rPr>
          <w:rStyle w:val="nfasis"/>
          <w:rFonts w:ascii="Arial" w:hAnsi="Arial" w:cs="Arial"/>
          <w:b/>
          <w:sz w:val="22"/>
          <w:szCs w:val="22"/>
        </w:rPr>
        <w:t xml:space="preserve">Non </w:t>
      </w:r>
      <w:proofErr w:type="spellStart"/>
      <w:r w:rsidRPr="00A55084">
        <w:rPr>
          <w:rStyle w:val="nfasis"/>
          <w:rFonts w:ascii="Arial" w:hAnsi="Arial" w:cs="Arial"/>
          <w:b/>
          <w:sz w:val="22"/>
          <w:szCs w:val="22"/>
        </w:rPr>
        <w:t>debet</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repr</w:t>
      </w:r>
      <w:r w:rsidRPr="00A55084">
        <w:rPr>
          <w:rStyle w:val="nfasis"/>
          <w:rFonts w:ascii="Arial" w:hAnsi="Arial" w:cs="Arial"/>
          <w:b/>
          <w:sz w:val="22"/>
          <w:szCs w:val="22"/>
        </w:rPr>
        <w:t>e</w:t>
      </w:r>
      <w:r w:rsidRPr="00A55084">
        <w:rPr>
          <w:rStyle w:val="nfasis"/>
          <w:rFonts w:ascii="Arial" w:hAnsi="Arial" w:cs="Arial"/>
          <w:b/>
          <w:sz w:val="22"/>
          <w:szCs w:val="22"/>
        </w:rPr>
        <w:t>hensibile</w:t>
      </w:r>
      <w:proofErr w:type="spellEnd"/>
      <w:r w:rsidRPr="00A55084">
        <w:rPr>
          <w:rStyle w:val="nfasis"/>
          <w:rFonts w:ascii="Arial" w:hAnsi="Arial" w:cs="Arial"/>
          <w:b/>
          <w:sz w:val="22"/>
          <w:szCs w:val="22"/>
        </w:rPr>
        <w:t>"</w:t>
      </w:r>
      <w:r w:rsidRPr="00A55084">
        <w:rPr>
          <w:rFonts w:ascii="Arial" w:hAnsi="Arial" w:cs="Arial"/>
          <w:b/>
          <w:sz w:val="22"/>
          <w:szCs w:val="22"/>
        </w:rPr>
        <w:t xml:space="preserve"> del 31 de Diciembre de 1485 fue instituida una Secretaría Apostólica con 24 Secretarios, uno de ellos el </w:t>
      </w:r>
      <w:proofErr w:type="spellStart"/>
      <w:r w:rsidRPr="00A55084">
        <w:rPr>
          <w:rFonts w:ascii="Arial" w:hAnsi="Arial" w:cs="Arial"/>
          <w:b/>
          <w:sz w:val="22"/>
          <w:szCs w:val="22"/>
        </w:rPr>
        <w:t>Secretarius</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domesticus</w:t>
      </w:r>
      <w:proofErr w:type="spellEnd"/>
      <w:r w:rsidRPr="00A55084">
        <w:rPr>
          <w:rFonts w:ascii="Arial" w:hAnsi="Arial" w:cs="Arial"/>
          <w:b/>
          <w:sz w:val="22"/>
          <w:szCs w:val="22"/>
        </w:rPr>
        <w:t xml:space="preserve">. Antes existió la Cancillería de los Breves, la Secretaría de los Breves a los Príncipes y la Secretaría de las Cartas Latinas. León X estableció el </w:t>
      </w:r>
      <w:proofErr w:type="spellStart"/>
      <w:r w:rsidRPr="00A55084">
        <w:rPr>
          <w:rFonts w:ascii="Arial" w:hAnsi="Arial" w:cs="Arial"/>
          <w:b/>
          <w:sz w:val="22"/>
          <w:szCs w:val="22"/>
        </w:rPr>
        <w:t>Secretarius</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intimus</w:t>
      </w:r>
      <w:proofErr w:type="spellEnd"/>
      <w:r w:rsidRPr="00A55084">
        <w:rPr>
          <w:rFonts w:ascii="Arial" w:hAnsi="Arial" w:cs="Arial"/>
          <w:b/>
          <w:sz w:val="22"/>
          <w:szCs w:val="22"/>
        </w:rPr>
        <w:t>, para ayudar en la correspondencia sobre todo con los Nuncios.</w:t>
      </w:r>
    </w:p>
    <w:p w:rsidR="002334DA" w:rsidRDefault="002334DA" w:rsidP="002334DA">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El 19 de Julio de 1814 Pío VII creó la "Congregación de Asuntos Eclesiásticos Extr</w:t>
      </w:r>
      <w:r w:rsidRPr="00A55084">
        <w:rPr>
          <w:rFonts w:ascii="Arial" w:hAnsi="Arial" w:cs="Arial"/>
          <w:b/>
          <w:sz w:val="22"/>
          <w:szCs w:val="22"/>
        </w:rPr>
        <w:t>a</w:t>
      </w:r>
      <w:r w:rsidRPr="00A55084">
        <w:rPr>
          <w:rFonts w:ascii="Arial" w:hAnsi="Arial" w:cs="Arial"/>
          <w:b/>
          <w:sz w:val="22"/>
          <w:szCs w:val="22"/>
        </w:rPr>
        <w:t xml:space="preserve">ordinarios". San Pío X, con la Constitución Apostólica </w:t>
      </w:r>
      <w:r w:rsidRPr="00A55084">
        <w:rPr>
          <w:rStyle w:val="nfasis"/>
          <w:rFonts w:ascii="Arial" w:hAnsi="Arial" w:cs="Arial"/>
          <w:b/>
          <w:sz w:val="22"/>
          <w:szCs w:val="22"/>
        </w:rPr>
        <w:t>"</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Style w:val="nfasis"/>
          <w:rFonts w:ascii="Arial" w:hAnsi="Arial" w:cs="Arial"/>
          <w:b/>
          <w:sz w:val="22"/>
          <w:szCs w:val="22"/>
        </w:rPr>
        <w:t>"</w:t>
      </w:r>
      <w:r w:rsidRPr="00A55084">
        <w:rPr>
          <w:rFonts w:ascii="Arial" w:hAnsi="Arial" w:cs="Arial"/>
          <w:b/>
          <w:sz w:val="22"/>
          <w:szCs w:val="22"/>
        </w:rPr>
        <w:t xml:space="preserve"> del 29 de J</w:t>
      </w:r>
      <w:r w:rsidRPr="00A55084">
        <w:rPr>
          <w:rFonts w:ascii="Arial" w:hAnsi="Arial" w:cs="Arial"/>
          <w:b/>
          <w:sz w:val="22"/>
          <w:szCs w:val="22"/>
        </w:rPr>
        <w:t>u</w:t>
      </w:r>
      <w:r w:rsidRPr="00A55084">
        <w:rPr>
          <w:rFonts w:ascii="Arial" w:hAnsi="Arial" w:cs="Arial"/>
          <w:b/>
          <w:sz w:val="22"/>
          <w:szCs w:val="22"/>
        </w:rPr>
        <w:t>nio de 1908, dividió esta Con</w:t>
      </w:r>
      <w:r w:rsidRPr="00A55084">
        <w:rPr>
          <w:rFonts w:ascii="Arial" w:hAnsi="Arial" w:cs="Arial"/>
          <w:b/>
          <w:sz w:val="22"/>
          <w:szCs w:val="22"/>
        </w:rPr>
        <w:softHyphen/>
        <w:t>gregación en tres secciones: la de asuntos extraordin</w:t>
      </w:r>
      <w:r w:rsidRPr="00A55084">
        <w:rPr>
          <w:rFonts w:ascii="Arial" w:hAnsi="Arial" w:cs="Arial"/>
          <w:b/>
          <w:sz w:val="22"/>
          <w:szCs w:val="22"/>
        </w:rPr>
        <w:t>a</w:t>
      </w:r>
      <w:r w:rsidRPr="00A55084">
        <w:rPr>
          <w:rFonts w:ascii="Arial" w:hAnsi="Arial" w:cs="Arial"/>
          <w:b/>
          <w:sz w:val="22"/>
          <w:szCs w:val="22"/>
        </w:rPr>
        <w:t>rios, la de ordinarios y la "Cancillería de los Breves Apostólicos".</w:t>
      </w:r>
    </w:p>
    <w:p w:rsidR="004A212D" w:rsidRDefault="004A212D" w:rsidP="002334DA">
      <w:pPr>
        <w:pStyle w:val="estilo2"/>
        <w:spacing w:before="0" w:beforeAutospacing="0" w:after="0" w:afterAutospacing="0"/>
        <w:ind w:right="-11" w:firstLine="284"/>
        <w:jc w:val="both"/>
        <w:rPr>
          <w:rFonts w:ascii="Arial" w:hAnsi="Arial" w:cs="Arial"/>
          <w:b/>
          <w:sz w:val="22"/>
          <w:szCs w:val="22"/>
        </w:rPr>
      </w:pPr>
    </w:p>
    <w:p w:rsidR="0026314D" w:rsidRPr="00A55084" w:rsidRDefault="0026314D" w:rsidP="002334DA">
      <w:pPr>
        <w:pStyle w:val="estilo2"/>
        <w:spacing w:before="0" w:beforeAutospacing="0" w:after="0" w:afterAutospacing="0"/>
        <w:ind w:right="-11" w:firstLine="284"/>
        <w:jc w:val="center"/>
        <w:rPr>
          <w:rFonts w:ascii="Arial" w:hAnsi="Arial" w:cs="Arial"/>
          <w:b/>
          <w:sz w:val="22"/>
          <w:szCs w:val="22"/>
        </w:rPr>
      </w:pPr>
      <w:r w:rsidRPr="00A55084">
        <w:rPr>
          <w:rFonts w:ascii="Arial" w:hAnsi="Arial" w:cs="Arial"/>
          <w:b/>
          <w:noProof/>
          <w:sz w:val="22"/>
          <w:szCs w:val="22"/>
        </w:rPr>
        <w:drawing>
          <wp:inline distT="0" distB="0" distL="0" distR="0">
            <wp:extent cx="3570326" cy="3514725"/>
            <wp:effectExtent l="19050" t="0" r="0" b="0"/>
            <wp:docPr id="16" name="Imagen 6" descr="http://www.lasalle.es/catequesis2/R/zplantilla_clip_image002_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asalle.es/catequesis2/R/zplantilla_clip_image002_0035.jpg"/>
                    <pic:cNvPicPr>
                      <a:picLocks noChangeAspect="1" noChangeArrowheads="1"/>
                    </pic:cNvPicPr>
                  </pic:nvPicPr>
                  <pic:blipFill>
                    <a:blip r:embed="rId62"/>
                    <a:srcRect/>
                    <a:stretch>
                      <a:fillRect/>
                    </a:stretch>
                  </pic:blipFill>
                  <pic:spPr bwMode="auto">
                    <a:xfrm>
                      <a:off x="0" y="0"/>
                      <a:ext cx="3573645" cy="3517993"/>
                    </a:xfrm>
                    <a:prstGeom prst="rect">
                      <a:avLst/>
                    </a:prstGeom>
                    <a:noFill/>
                    <a:ln w="9525">
                      <a:noFill/>
                      <a:miter lim="800000"/>
                      <a:headEnd/>
                      <a:tailEnd/>
                    </a:ln>
                  </pic:spPr>
                </pic:pic>
              </a:graphicData>
            </a:graphic>
          </wp:inline>
        </w:drawing>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lastRenderedPageBreak/>
        <w:br/>
        <w:t xml:space="preserve">   Pablo VI con la Constitución Apostólica </w:t>
      </w:r>
      <w:r w:rsidRPr="00A55084">
        <w:rPr>
          <w:rStyle w:val="nfasis"/>
          <w:rFonts w:ascii="Arial" w:hAnsi="Arial" w:cs="Arial"/>
          <w:b/>
          <w:sz w:val="22"/>
          <w:szCs w:val="22"/>
        </w:rPr>
        <w:t>"</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Style w:val="nfasis"/>
          <w:rFonts w:ascii="Arial" w:hAnsi="Arial" w:cs="Arial"/>
          <w:b/>
          <w:sz w:val="22"/>
          <w:szCs w:val="22"/>
        </w:rPr>
        <w:t>"</w:t>
      </w:r>
      <w:r w:rsidRPr="00A55084">
        <w:rPr>
          <w:rFonts w:ascii="Arial" w:hAnsi="Arial" w:cs="Arial"/>
          <w:b/>
          <w:sz w:val="22"/>
          <w:szCs w:val="22"/>
        </w:rPr>
        <w:t>, del 15 de Agosto de 1967, dio una nueva forma. Suprimió la "Cancillería de los Breves Apostól</w:t>
      </w:r>
      <w:r w:rsidRPr="00A55084">
        <w:rPr>
          <w:rFonts w:ascii="Arial" w:hAnsi="Arial" w:cs="Arial"/>
          <w:b/>
          <w:sz w:val="22"/>
          <w:szCs w:val="22"/>
        </w:rPr>
        <w:t>i</w:t>
      </w:r>
      <w:r w:rsidRPr="00A55084">
        <w:rPr>
          <w:rFonts w:ascii="Arial" w:hAnsi="Arial" w:cs="Arial"/>
          <w:b/>
          <w:sz w:val="22"/>
          <w:szCs w:val="22"/>
        </w:rPr>
        <w:t>cos" y cambió la tercera sección en un "Consejo para los Asuntos Públicos de la Igl</w:t>
      </w:r>
      <w:r w:rsidRPr="00A55084">
        <w:rPr>
          <w:rFonts w:ascii="Arial" w:hAnsi="Arial" w:cs="Arial"/>
          <w:b/>
          <w:sz w:val="22"/>
          <w:szCs w:val="22"/>
        </w:rPr>
        <w:t>e</w:t>
      </w:r>
      <w:r w:rsidRPr="00A55084">
        <w:rPr>
          <w:rFonts w:ascii="Arial" w:hAnsi="Arial" w:cs="Arial"/>
          <w:b/>
          <w:sz w:val="22"/>
          <w:szCs w:val="22"/>
        </w:rPr>
        <w:t>sia".</w:t>
      </w: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Juan Pablo II con la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w:t>
      </w:r>
      <w:r>
        <w:rPr>
          <w:rStyle w:val="nfasis"/>
          <w:rFonts w:ascii="Arial" w:hAnsi="Arial" w:cs="Arial"/>
          <w:b/>
          <w:sz w:val="22"/>
          <w:szCs w:val="22"/>
        </w:rPr>
        <w:t>,</w:t>
      </w:r>
      <w:r w:rsidRPr="00A55084">
        <w:rPr>
          <w:rFonts w:ascii="Arial" w:hAnsi="Arial" w:cs="Arial"/>
          <w:b/>
          <w:sz w:val="22"/>
          <w:szCs w:val="22"/>
        </w:rPr>
        <w:t xml:space="preserve"> dividió la Secretaría de Estado en dos secciones: la "Sección para los Asuntos Generales" y sección de "Relaciones con los Estados."</w:t>
      </w:r>
    </w:p>
    <w:p w:rsidR="0026314D" w:rsidRDefault="004A212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r>
      <w:r w:rsidR="0026314D" w:rsidRPr="00A55084">
        <w:rPr>
          <w:rFonts w:ascii="Arial" w:hAnsi="Arial" w:cs="Arial"/>
          <w:b/>
          <w:sz w:val="22"/>
          <w:szCs w:val="22"/>
        </w:rPr>
        <w:t>   La "Secretaría de Estado" está dirigida por un Cardenal, el Secretario de Estado, que es el primer colaborador del Papa en el gobierno de la Iglesia y el que está en relación directa con todos los otros orga</w:t>
      </w:r>
      <w:r w:rsidR="0026314D" w:rsidRPr="00A55084">
        <w:rPr>
          <w:rFonts w:ascii="Arial" w:hAnsi="Arial" w:cs="Arial"/>
          <w:b/>
          <w:sz w:val="22"/>
          <w:szCs w:val="22"/>
        </w:rPr>
        <w:softHyphen/>
        <w:t xml:space="preserve">nismos. De él dependen las "Acta </w:t>
      </w:r>
      <w:proofErr w:type="spellStart"/>
      <w:r w:rsidR="0026314D" w:rsidRPr="00A55084">
        <w:rPr>
          <w:rFonts w:ascii="Arial" w:hAnsi="Arial" w:cs="Arial"/>
          <w:b/>
          <w:sz w:val="22"/>
          <w:szCs w:val="22"/>
        </w:rPr>
        <w:t>Apostolicae</w:t>
      </w:r>
      <w:proofErr w:type="spellEnd"/>
      <w:r w:rsidR="0026314D" w:rsidRPr="00A55084">
        <w:rPr>
          <w:rFonts w:ascii="Arial" w:hAnsi="Arial" w:cs="Arial"/>
          <w:b/>
          <w:sz w:val="22"/>
          <w:szCs w:val="22"/>
        </w:rPr>
        <w:t xml:space="preserve"> </w:t>
      </w:r>
      <w:proofErr w:type="spellStart"/>
      <w:r w:rsidR="0026314D" w:rsidRPr="00A55084">
        <w:rPr>
          <w:rFonts w:ascii="Arial" w:hAnsi="Arial" w:cs="Arial"/>
          <w:b/>
          <w:sz w:val="22"/>
          <w:szCs w:val="22"/>
        </w:rPr>
        <w:t>Sedis</w:t>
      </w:r>
      <w:proofErr w:type="spellEnd"/>
      <w:r w:rsidR="0026314D" w:rsidRPr="00A55084">
        <w:rPr>
          <w:rFonts w:ascii="Arial" w:hAnsi="Arial" w:cs="Arial"/>
          <w:b/>
          <w:sz w:val="22"/>
          <w:szCs w:val="22"/>
        </w:rPr>
        <w:t>" y el "</w:t>
      </w:r>
      <w:proofErr w:type="spellStart"/>
      <w:r w:rsidR="0026314D" w:rsidRPr="00A55084">
        <w:rPr>
          <w:rFonts w:ascii="Arial" w:hAnsi="Arial" w:cs="Arial"/>
          <w:b/>
          <w:sz w:val="22"/>
          <w:szCs w:val="22"/>
        </w:rPr>
        <w:t>Annuario</w:t>
      </w:r>
      <w:proofErr w:type="spellEnd"/>
      <w:r w:rsidR="0026314D" w:rsidRPr="00A55084">
        <w:rPr>
          <w:rFonts w:ascii="Arial" w:hAnsi="Arial" w:cs="Arial"/>
          <w:b/>
          <w:sz w:val="22"/>
          <w:szCs w:val="22"/>
        </w:rPr>
        <w:t xml:space="preserve"> Pontificio".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 "Sección para las Relaciones con los Estados" lleva la política de la Iglesia con los Estados: Concordatos o acuerdos, representación ante Estados y organismos intern</w:t>
      </w:r>
      <w:r w:rsidRPr="00A55084">
        <w:rPr>
          <w:rFonts w:ascii="Arial" w:hAnsi="Arial" w:cs="Arial"/>
          <w:b/>
          <w:sz w:val="22"/>
          <w:szCs w:val="22"/>
        </w:rPr>
        <w:t>a</w:t>
      </w:r>
      <w:r w:rsidRPr="00A55084">
        <w:rPr>
          <w:rFonts w:ascii="Arial" w:hAnsi="Arial" w:cs="Arial"/>
          <w:b/>
          <w:sz w:val="22"/>
          <w:szCs w:val="22"/>
        </w:rPr>
        <w:t>cionales, relaciones, etc.</w:t>
      </w:r>
    </w:p>
    <w:p w:rsidR="0026314D" w:rsidRPr="005E7AF6" w:rsidRDefault="0026314D" w:rsidP="003E6631">
      <w:pPr>
        <w:pStyle w:val="estilo2"/>
        <w:spacing w:before="0" w:beforeAutospacing="0" w:after="0" w:afterAutospacing="0"/>
        <w:ind w:right="-11" w:firstLine="284"/>
        <w:jc w:val="both"/>
        <w:rPr>
          <w:rFonts w:ascii="Arial" w:hAnsi="Arial" w:cs="Arial"/>
          <w:b/>
          <w:color w:val="0070C0"/>
        </w:rPr>
      </w:pPr>
    </w:p>
    <w:p w:rsidR="0026314D" w:rsidRPr="005E7AF6" w:rsidRDefault="0026314D" w:rsidP="003E6631">
      <w:pPr>
        <w:pStyle w:val="estilo2"/>
        <w:spacing w:before="0" w:beforeAutospacing="0" w:after="0" w:afterAutospacing="0"/>
        <w:ind w:right="-11" w:firstLine="284"/>
        <w:jc w:val="both"/>
        <w:rPr>
          <w:rStyle w:val="Textoennegrita"/>
          <w:rFonts w:ascii="Arial" w:hAnsi="Arial" w:cs="Arial"/>
          <w:color w:val="0070C0"/>
        </w:rPr>
      </w:pPr>
      <w:r w:rsidRPr="005E7AF6">
        <w:rPr>
          <w:rFonts w:ascii="Arial" w:hAnsi="Arial" w:cs="Arial"/>
          <w:b/>
          <w:color w:val="0070C0"/>
        </w:rPr>
        <w:t> </w:t>
      </w:r>
      <w:r w:rsidRPr="005E7AF6">
        <w:rPr>
          <w:rStyle w:val="Textoennegrita"/>
          <w:rFonts w:ascii="Arial" w:hAnsi="Arial" w:cs="Arial"/>
          <w:color w:val="0070C0"/>
        </w:rPr>
        <w:t> 2.º Congregaciones romanas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Son organismos normalmente presididos por un Cardenal, pero que están const</w:t>
      </w:r>
      <w:r w:rsidRPr="00A55084">
        <w:rPr>
          <w:rFonts w:ascii="Arial" w:hAnsi="Arial" w:cs="Arial"/>
          <w:b/>
          <w:sz w:val="22"/>
          <w:szCs w:val="22"/>
        </w:rPr>
        <w:t>i</w:t>
      </w:r>
      <w:r w:rsidRPr="00A55084">
        <w:rPr>
          <w:rFonts w:ascii="Arial" w:hAnsi="Arial" w:cs="Arial"/>
          <w:b/>
          <w:sz w:val="22"/>
          <w:szCs w:val="22"/>
        </w:rPr>
        <w:t>tuidos por diversos consejos de obispos o cardenales consultores, por secretariados diversos y por oficinas variadas.</w:t>
      </w: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r w:rsidRPr="005E7AF6">
        <w:rPr>
          <w:rStyle w:val="Textoennegrita"/>
          <w:rFonts w:ascii="Arial" w:hAnsi="Arial" w:cs="Arial"/>
          <w:color w:val="0070C0"/>
          <w:sz w:val="22"/>
          <w:szCs w:val="22"/>
        </w:rPr>
        <w:t>1. Congregación para la Doctrina de la fe</w:t>
      </w:r>
      <w:r w:rsidRPr="005E7AF6">
        <w:rPr>
          <w:rFonts w:ascii="Arial" w:hAnsi="Arial" w:cs="Arial"/>
          <w:b/>
          <w:color w:val="0070C0"/>
          <w:sz w:val="22"/>
          <w:szCs w:val="22"/>
        </w:rPr>
        <w:t xml:space="preserve">.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Tiene su origen en la llamada "Sagrada Congregación Romana de la Uni</w:t>
      </w:r>
      <w:r w:rsidRPr="00A55084">
        <w:rPr>
          <w:rFonts w:ascii="Arial" w:hAnsi="Arial" w:cs="Arial"/>
          <w:b/>
          <w:sz w:val="22"/>
          <w:szCs w:val="22"/>
        </w:rPr>
        <w:softHyphen/>
        <w:t>ver</w:t>
      </w:r>
      <w:r w:rsidRPr="00A55084">
        <w:rPr>
          <w:rFonts w:ascii="Arial" w:hAnsi="Arial" w:cs="Arial"/>
          <w:b/>
          <w:sz w:val="22"/>
          <w:szCs w:val="22"/>
        </w:rPr>
        <w:softHyphen/>
        <w:t>sal I</w:t>
      </w:r>
      <w:r w:rsidRPr="00A55084">
        <w:rPr>
          <w:rFonts w:ascii="Arial" w:hAnsi="Arial" w:cs="Arial"/>
          <w:b/>
          <w:sz w:val="22"/>
          <w:szCs w:val="22"/>
        </w:rPr>
        <w:t>n</w:t>
      </w:r>
      <w:r w:rsidRPr="00A55084">
        <w:rPr>
          <w:rFonts w:ascii="Arial" w:hAnsi="Arial" w:cs="Arial"/>
          <w:b/>
          <w:sz w:val="22"/>
          <w:szCs w:val="22"/>
        </w:rPr>
        <w:t xml:space="preserve">quisición", fundada por Paulo III con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Licet</w:t>
      </w:r>
      <w:proofErr w:type="spellEnd"/>
      <w:r w:rsidRPr="00A55084">
        <w:rPr>
          <w:rStyle w:val="nfasis"/>
          <w:rFonts w:ascii="Arial" w:hAnsi="Arial" w:cs="Arial"/>
          <w:b/>
          <w:sz w:val="22"/>
          <w:szCs w:val="22"/>
        </w:rPr>
        <w:t xml:space="preserve"> ab initio</w:t>
      </w:r>
      <w:r w:rsidRPr="00A55084">
        <w:rPr>
          <w:rFonts w:ascii="Arial" w:hAnsi="Arial" w:cs="Arial"/>
          <w:b/>
          <w:sz w:val="22"/>
          <w:szCs w:val="22"/>
        </w:rPr>
        <w:t>" del 21 de Julio 1542. Su objetivo fue defender a la Iglesia de las herejías. Es la más antigua de las Co</w:t>
      </w:r>
      <w:r w:rsidRPr="00A55084">
        <w:rPr>
          <w:rFonts w:ascii="Arial" w:hAnsi="Arial" w:cs="Arial"/>
          <w:b/>
          <w:sz w:val="22"/>
          <w:szCs w:val="22"/>
        </w:rPr>
        <w:t>n</w:t>
      </w:r>
      <w:r w:rsidRPr="00A55084">
        <w:rPr>
          <w:rFonts w:ascii="Arial" w:hAnsi="Arial" w:cs="Arial"/>
          <w:b/>
          <w:sz w:val="22"/>
          <w:szCs w:val="22"/>
        </w:rPr>
        <w:t>gregaciones vaticanas.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Pío X, con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Style w:val="nfasis"/>
          <w:rFonts w:ascii="Arial" w:hAnsi="Arial" w:cs="Arial"/>
          <w:b/>
          <w:sz w:val="22"/>
          <w:szCs w:val="22"/>
        </w:rPr>
        <w:t>"</w:t>
      </w:r>
      <w:r w:rsidRPr="00A55084">
        <w:rPr>
          <w:rFonts w:ascii="Arial" w:hAnsi="Arial" w:cs="Arial"/>
          <w:b/>
          <w:sz w:val="22"/>
          <w:szCs w:val="22"/>
        </w:rPr>
        <w:t xml:space="preserve"> del 29 de Junio de 1908, la denominó "Sagrada Congregación del Santo Oficio". Al termina el Concilio Vaticano II Pablo VI, con el Motu proprio "</w:t>
      </w:r>
      <w:proofErr w:type="spellStart"/>
      <w:r w:rsidRPr="00A55084">
        <w:rPr>
          <w:rStyle w:val="nfasis"/>
          <w:rFonts w:ascii="Arial" w:hAnsi="Arial" w:cs="Arial"/>
          <w:b/>
          <w:sz w:val="22"/>
          <w:szCs w:val="22"/>
        </w:rPr>
        <w:t>Integrae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servandae</w:t>
      </w:r>
      <w:proofErr w:type="spellEnd"/>
      <w:r w:rsidRPr="00A55084">
        <w:rPr>
          <w:rStyle w:val="nfasis"/>
          <w:rFonts w:ascii="Arial" w:hAnsi="Arial" w:cs="Arial"/>
          <w:b/>
          <w:sz w:val="22"/>
          <w:szCs w:val="22"/>
        </w:rPr>
        <w:t>"</w:t>
      </w:r>
      <w:r w:rsidRPr="00A55084">
        <w:rPr>
          <w:rFonts w:ascii="Arial" w:hAnsi="Arial" w:cs="Arial"/>
          <w:b/>
          <w:sz w:val="22"/>
          <w:szCs w:val="22"/>
        </w:rPr>
        <w:t xml:space="preserve"> del 7 de Diciembre 1965, la reestructuró como está hoy. </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Según la Constitución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w:t>
      </w:r>
      <w:r w:rsidRPr="00A55084">
        <w:rPr>
          <w:rFonts w:ascii="Arial" w:hAnsi="Arial" w:cs="Arial"/>
          <w:b/>
          <w:sz w:val="22"/>
          <w:szCs w:val="22"/>
        </w:rPr>
        <w:t xml:space="preserve"> tiene por fin tutelar la doctrina cristiana y hacerla conocer, junto con las buenas costumbres, a todos los católicos.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Tiene un Cardenal Prefecto, que al mismo tiempo es presidente de las tres comisi</w:t>
      </w:r>
      <w:r w:rsidRPr="00A55084">
        <w:rPr>
          <w:rFonts w:ascii="Arial" w:hAnsi="Arial" w:cs="Arial"/>
          <w:b/>
          <w:sz w:val="22"/>
          <w:szCs w:val="22"/>
        </w:rPr>
        <w:t>o</w:t>
      </w:r>
      <w:r w:rsidRPr="00A55084">
        <w:rPr>
          <w:rFonts w:ascii="Arial" w:hAnsi="Arial" w:cs="Arial"/>
          <w:b/>
          <w:sz w:val="22"/>
          <w:szCs w:val="22"/>
        </w:rPr>
        <w:t xml:space="preserve">nes que la forman: la Pontificia Comisión Bíblica, la </w:t>
      </w:r>
      <w:proofErr w:type="spellStart"/>
      <w:r w:rsidRPr="00A55084">
        <w:rPr>
          <w:rFonts w:ascii="Arial" w:hAnsi="Arial" w:cs="Arial"/>
          <w:b/>
          <w:sz w:val="22"/>
          <w:szCs w:val="22"/>
        </w:rPr>
        <w:t>Commisión</w:t>
      </w:r>
      <w:proofErr w:type="spellEnd"/>
      <w:r w:rsidRPr="00A55084">
        <w:rPr>
          <w:rFonts w:ascii="Arial" w:hAnsi="Arial" w:cs="Arial"/>
          <w:b/>
          <w:sz w:val="22"/>
          <w:szCs w:val="22"/>
        </w:rPr>
        <w:t xml:space="preserve"> Teológica Internacional y la </w:t>
      </w:r>
      <w:proofErr w:type="spellStart"/>
      <w:r w:rsidRPr="00A55084">
        <w:rPr>
          <w:rFonts w:ascii="Arial" w:hAnsi="Arial" w:cs="Arial"/>
          <w:b/>
          <w:sz w:val="22"/>
          <w:szCs w:val="22"/>
        </w:rPr>
        <w:t>Commisión</w:t>
      </w:r>
      <w:proofErr w:type="spellEnd"/>
      <w:r w:rsidRPr="00A55084">
        <w:rPr>
          <w:rFonts w:ascii="Arial" w:hAnsi="Arial" w:cs="Arial"/>
          <w:b/>
          <w:sz w:val="22"/>
          <w:szCs w:val="22"/>
        </w:rPr>
        <w:t xml:space="preserve"> para el "</w:t>
      </w:r>
      <w:r w:rsidRPr="00A55084">
        <w:rPr>
          <w:rStyle w:val="nfasis"/>
          <w:rFonts w:ascii="Arial" w:hAnsi="Arial" w:cs="Arial"/>
          <w:b/>
          <w:sz w:val="22"/>
          <w:szCs w:val="22"/>
        </w:rPr>
        <w:t>Catecismo de la Iglesia Católica</w:t>
      </w:r>
      <w:r w:rsidRPr="00A55084">
        <w:rPr>
          <w:rFonts w:ascii="Arial" w:hAnsi="Arial" w:cs="Arial"/>
          <w:b/>
          <w:sz w:val="22"/>
          <w:szCs w:val="22"/>
        </w:rPr>
        <w:t>", que formó el Papa el 1 de Marzo 1993.</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r w:rsidRPr="005E7AF6">
        <w:rPr>
          <w:rFonts w:ascii="Arial" w:hAnsi="Arial" w:cs="Arial"/>
          <w:b/>
          <w:color w:val="0070C0"/>
          <w:sz w:val="22"/>
          <w:szCs w:val="22"/>
        </w:rPr>
        <w:t xml:space="preserve">  </w:t>
      </w:r>
      <w:r w:rsidRPr="005E7AF6">
        <w:rPr>
          <w:rStyle w:val="Textoennegrita"/>
          <w:rFonts w:ascii="Arial" w:hAnsi="Arial" w:cs="Arial"/>
          <w:color w:val="0070C0"/>
          <w:sz w:val="22"/>
          <w:szCs w:val="22"/>
        </w:rPr>
        <w:t>2. Congregación para las Iglesias Orientales</w:t>
      </w:r>
      <w:r w:rsidRPr="005E7AF6">
        <w:rPr>
          <w:rFonts w:ascii="Arial" w:hAnsi="Arial" w:cs="Arial"/>
          <w:b/>
          <w:color w:val="0070C0"/>
          <w:sz w:val="22"/>
          <w:szCs w:val="22"/>
        </w:rPr>
        <w:t xml:space="preserve">.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Se denominó el principio "de Propaganda Fide en el rito oriental". Fue erigida por Pío IX el 6 de Enero de 1862 con la Constitución Apostólica "</w:t>
      </w:r>
      <w:proofErr w:type="spellStart"/>
      <w:r w:rsidRPr="00A55084">
        <w:rPr>
          <w:rStyle w:val="nfasis"/>
          <w:rFonts w:ascii="Arial" w:hAnsi="Arial" w:cs="Arial"/>
          <w:b/>
          <w:sz w:val="22"/>
          <w:szCs w:val="22"/>
        </w:rPr>
        <w:t>Romani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Pontifices</w:t>
      </w:r>
      <w:proofErr w:type="spellEnd"/>
      <w:r w:rsidRPr="00A55084">
        <w:rPr>
          <w:rFonts w:ascii="Arial" w:hAnsi="Arial" w:cs="Arial"/>
          <w:b/>
          <w:sz w:val="22"/>
          <w:szCs w:val="22"/>
        </w:rPr>
        <w:t>". Ben</w:t>
      </w:r>
      <w:r w:rsidRPr="00A55084">
        <w:rPr>
          <w:rFonts w:ascii="Arial" w:hAnsi="Arial" w:cs="Arial"/>
          <w:b/>
          <w:sz w:val="22"/>
          <w:szCs w:val="22"/>
        </w:rPr>
        <w:t>e</w:t>
      </w:r>
      <w:r w:rsidRPr="00A55084">
        <w:rPr>
          <w:rFonts w:ascii="Arial" w:hAnsi="Arial" w:cs="Arial"/>
          <w:b/>
          <w:sz w:val="22"/>
          <w:szCs w:val="22"/>
        </w:rPr>
        <w:t>detto XV la declaró autónoma el 1 de Mayo de 1917 con el Motu Proprio "</w:t>
      </w:r>
      <w:r w:rsidRPr="00A55084">
        <w:rPr>
          <w:rStyle w:val="nfasis"/>
          <w:rFonts w:ascii="Arial" w:hAnsi="Arial" w:cs="Arial"/>
          <w:b/>
          <w:sz w:val="22"/>
          <w:szCs w:val="22"/>
        </w:rPr>
        <w:t xml:space="preserve">Dei </w:t>
      </w:r>
      <w:proofErr w:type="spellStart"/>
      <w:r w:rsidRPr="00A55084">
        <w:rPr>
          <w:rStyle w:val="nfasis"/>
          <w:rFonts w:ascii="Arial" w:hAnsi="Arial" w:cs="Arial"/>
          <w:b/>
          <w:sz w:val="22"/>
          <w:szCs w:val="22"/>
        </w:rPr>
        <w:t>Provide</w:t>
      </w:r>
      <w:r w:rsidRPr="00A55084">
        <w:rPr>
          <w:rStyle w:val="nfasis"/>
          <w:rFonts w:ascii="Arial" w:hAnsi="Arial" w:cs="Arial"/>
          <w:b/>
          <w:sz w:val="22"/>
          <w:szCs w:val="22"/>
        </w:rPr>
        <w:t>n</w:t>
      </w:r>
      <w:r w:rsidRPr="00A55084">
        <w:rPr>
          <w:rStyle w:val="nfasis"/>
          <w:rFonts w:ascii="Arial" w:hAnsi="Arial" w:cs="Arial"/>
          <w:b/>
          <w:sz w:val="22"/>
          <w:szCs w:val="22"/>
        </w:rPr>
        <w:t>tis</w:t>
      </w:r>
      <w:proofErr w:type="spellEnd"/>
      <w:r w:rsidRPr="00A55084">
        <w:rPr>
          <w:rStyle w:val="nfasis"/>
          <w:rFonts w:ascii="Arial" w:hAnsi="Arial" w:cs="Arial"/>
          <w:b/>
          <w:sz w:val="22"/>
          <w:szCs w:val="22"/>
        </w:rPr>
        <w:t>"</w:t>
      </w:r>
      <w:r w:rsidRPr="00A55084">
        <w:rPr>
          <w:rFonts w:ascii="Arial" w:hAnsi="Arial" w:cs="Arial"/>
          <w:b/>
          <w:sz w:val="22"/>
          <w:szCs w:val="22"/>
        </w:rPr>
        <w:t xml:space="preserve"> y la llamó "Congregación para las Iglesias Orientales". Pablo VI, con la Constit</w:t>
      </w:r>
      <w:r w:rsidRPr="00A55084">
        <w:rPr>
          <w:rFonts w:ascii="Arial" w:hAnsi="Arial" w:cs="Arial"/>
          <w:b/>
          <w:sz w:val="22"/>
          <w:szCs w:val="22"/>
        </w:rPr>
        <w:t>u</w:t>
      </w:r>
      <w:r w:rsidRPr="00A55084">
        <w:rPr>
          <w:rFonts w:ascii="Arial" w:hAnsi="Arial" w:cs="Arial"/>
          <w:b/>
          <w:sz w:val="22"/>
          <w:szCs w:val="22"/>
        </w:rPr>
        <w:t xml:space="preserve">ción apostólica </w:t>
      </w:r>
      <w:r w:rsidRPr="00A55084">
        <w:rPr>
          <w:rStyle w:val="nfasis"/>
          <w:rFonts w:ascii="Arial" w:hAnsi="Arial" w:cs="Arial"/>
          <w:b/>
          <w:sz w:val="22"/>
          <w:szCs w:val="22"/>
        </w:rPr>
        <w:t>"</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Style w:val="nfasis"/>
          <w:rFonts w:ascii="Arial" w:hAnsi="Arial" w:cs="Arial"/>
          <w:b/>
          <w:sz w:val="22"/>
          <w:szCs w:val="22"/>
        </w:rPr>
        <w:t xml:space="preserve">" </w:t>
      </w:r>
      <w:r w:rsidRPr="00A55084">
        <w:rPr>
          <w:rFonts w:ascii="Arial" w:hAnsi="Arial" w:cs="Arial"/>
          <w:b/>
          <w:sz w:val="22"/>
          <w:szCs w:val="22"/>
        </w:rPr>
        <w:t>del 15 de Agosto 1967 la dio la forma actual.</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Su competencia estaba en Motu Proprio</w:t>
      </w:r>
      <w:r w:rsidRPr="00A55084">
        <w:rPr>
          <w:rStyle w:val="nfasis"/>
          <w:rFonts w:ascii="Arial" w:hAnsi="Arial" w:cs="Arial"/>
          <w:b/>
          <w:sz w:val="22"/>
          <w:szCs w:val="22"/>
        </w:rPr>
        <w:t xml:space="preserve"> "Sancta Dei </w:t>
      </w:r>
      <w:proofErr w:type="spellStart"/>
      <w:r w:rsidRPr="00A55084">
        <w:rPr>
          <w:rStyle w:val="nfasis"/>
          <w:rFonts w:ascii="Arial" w:hAnsi="Arial" w:cs="Arial"/>
          <w:b/>
          <w:sz w:val="22"/>
          <w:szCs w:val="22"/>
        </w:rPr>
        <w:t>Ecclesia</w:t>
      </w:r>
      <w:proofErr w:type="spellEnd"/>
      <w:r w:rsidRPr="00A55084">
        <w:rPr>
          <w:rStyle w:val="nfasis"/>
          <w:rFonts w:ascii="Arial" w:hAnsi="Arial" w:cs="Arial"/>
          <w:b/>
          <w:sz w:val="22"/>
          <w:szCs w:val="22"/>
        </w:rPr>
        <w:t>"</w:t>
      </w:r>
      <w:r w:rsidRPr="00A55084">
        <w:rPr>
          <w:rFonts w:ascii="Arial" w:hAnsi="Arial" w:cs="Arial"/>
          <w:b/>
          <w:sz w:val="22"/>
          <w:szCs w:val="22"/>
        </w:rPr>
        <w:t xml:space="preserve"> de Pío XI del 25 de Marzo de 1938: atender a los derechos y a la liturgia y ritos orientales.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Juan Pablo II en la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w:t>
      </w:r>
      <w:r w:rsidRPr="00A55084">
        <w:rPr>
          <w:rFonts w:ascii="Arial" w:hAnsi="Arial" w:cs="Arial"/>
          <w:b/>
          <w:sz w:val="22"/>
          <w:szCs w:val="22"/>
        </w:rPr>
        <w:t xml:space="preserve"> la concedió atribuciones, por encima de los otros organismos en atención a sus circunstancias, en todo el Oriente cristiano formado por Egipto y el Sinaí, Eritrea y Etiopía, Albania, Bulgaria, Chipre, Grecia, Irán, Iraq, Líbano, Palestina, Siria, Jordania, Tur</w:t>
      </w:r>
      <w:r w:rsidRPr="00A55084">
        <w:rPr>
          <w:rFonts w:ascii="Arial" w:hAnsi="Arial" w:cs="Arial"/>
          <w:b/>
          <w:sz w:val="22"/>
          <w:szCs w:val="22"/>
        </w:rPr>
        <w:softHyphen/>
        <w:t>quía.</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lastRenderedPageBreak/>
        <w:br/>
        <w:t>   Tiene tres comisiones: "Comisión especial para la Liturgia" con misión de promover el Código Canónico de Oriente; "Comisión para los Estudios sobre el Oriente Cristi</w:t>
      </w:r>
      <w:r w:rsidRPr="00A55084">
        <w:rPr>
          <w:rFonts w:ascii="Arial" w:hAnsi="Arial" w:cs="Arial"/>
          <w:b/>
          <w:sz w:val="22"/>
          <w:szCs w:val="22"/>
        </w:rPr>
        <w:t>a</w:t>
      </w:r>
      <w:r w:rsidRPr="00A55084">
        <w:rPr>
          <w:rFonts w:ascii="Arial" w:hAnsi="Arial" w:cs="Arial"/>
          <w:b/>
          <w:sz w:val="22"/>
          <w:szCs w:val="22"/>
        </w:rPr>
        <w:t>no"; y "</w:t>
      </w:r>
      <w:proofErr w:type="spellStart"/>
      <w:r w:rsidRPr="00A55084">
        <w:rPr>
          <w:rFonts w:ascii="Arial" w:hAnsi="Arial" w:cs="Arial"/>
          <w:b/>
          <w:sz w:val="22"/>
          <w:szCs w:val="22"/>
        </w:rPr>
        <w:t>Commisión</w:t>
      </w:r>
      <w:proofErr w:type="spellEnd"/>
      <w:r w:rsidRPr="00A55084">
        <w:rPr>
          <w:rFonts w:ascii="Arial" w:hAnsi="Arial" w:cs="Arial"/>
          <w:b/>
          <w:sz w:val="22"/>
          <w:szCs w:val="22"/>
        </w:rPr>
        <w:t xml:space="preserve"> para la Formación del Clero y Religiosos de Oriente.</w:t>
      </w: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r w:rsidRPr="005E7AF6">
        <w:rPr>
          <w:rFonts w:ascii="Arial" w:hAnsi="Arial" w:cs="Arial"/>
          <w:b/>
          <w:color w:val="0070C0"/>
          <w:sz w:val="22"/>
          <w:szCs w:val="22"/>
        </w:rPr>
        <w:t xml:space="preserve">  </w:t>
      </w:r>
      <w:r>
        <w:rPr>
          <w:rStyle w:val="Textoennegrita"/>
          <w:rFonts w:ascii="Arial" w:hAnsi="Arial" w:cs="Arial"/>
          <w:color w:val="0070C0"/>
          <w:sz w:val="22"/>
          <w:szCs w:val="22"/>
        </w:rPr>
        <w:t> </w:t>
      </w:r>
      <w:r w:rsidRPr="005E7AF6">
        <w:rPr>
          <w:rStyle w:val="Textoennegrita"/>
          <w:rFonts w:ascii="Arial" w:hAnsi="Arial" w:cs="Arial"/>
          <w:color w:val="0070C0"/>
          <w:sz w:val="22"/>
          <w:szCs w:val="22"/>
        </w:rPr>
        <w:t>3. Congregación para el Culto y la disciplina de los Sacramentos</w:t>
      </w:r>
      <w:r w:rsidRPr="005E7AF6">
        <w:rPr>
          <w:rFonts w:ascii="Arial" w:hAnsi="Arial" w:cs="Arial"/>
          <w:b/>
          <w:color w:val="0070C0"/>
          <w:sz w:val="22"/>
          <w:szCs w:val="22"/>
        </w:rPr>
        <w:t>.</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Es resultado de la fusión de organismos anteriores (Congregación del culto divino instituida por Pablo VI con la Constitución Apostólica "</w:t>
      </w:r>
      <w:r w:rsidRPr="00A55084">
        <w:rPr>
          <w:rStyle w:val="nfasis"/>
          <w:rFonts w:ascii="Arial" w:hAnsi="Arial" w:cs="Arial"/>
          <w:b/>
          <w:sz w:val="22"/>
          <w:szCs w:val="22"/>
        </w:rPr>
        <w:t xml:space="preserve">Sacra </w:t>
      </w:r>
      <w:proofErr w:type="spellStart"/>
      <w:r w:rsidRPr="00A55084">
        <w:rPr>
          <w:rStyle w:val="nfasis"/>
          <w:rFonts w:ascii="Arial" w:hAnsi="Arial" w:cs="Arial"/>
          <w:b/>
          <w:sz w:val="22"/>
          <w:szCs w:val="22"/>
        </w:rPr>
        <w:t>Rituum</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Congregatio</w:t>
      </w:r>
      <w:proofErr w:type="spellEnd"/>
      <w:r w:rsidRPr="00A55084">
        <w:rPr>
          <w:rFonts w:ascii="Arial" w:hAnsi="Arial" w:cs="Arial"/>
          <w:b/>
          <w:sz w:val="22"/>
          <w:szCs w:val="22"/>
        </w:rPr>
        <w:t xml:space="preserve">" del 8 de Mayo de 1969; y la Congregación de la Disciplina de los Sacramentos" instituida por Pío X con la Constitución Apostólica </w:t>
      </w:r>
      <w:r w:rsidRPr="00A55084">
        <w:rPr>
          <w:rStyle w:val="nfasis"/>
          <w:rFonts w:ascii="Arial" w:hAnsi="Arial" w:cs="Arial"/>
          <w:b/>
          <w:sz w:val="22"/>
          <w:szCs w:val="22"/>
        </w:rPr>
        <w:t>"</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Fonts w:ascii="Arial" w:hAnsi="Arial" w:cs="Arial"/>
          <w:b/>
          <w:sz w:val="22"/>
          <w:szCs w:val="22"/>
        </w:rPr>
        <w:t>" del 29 de Junio de 1908. Pablo VI las fusionó con la Constitución Apostólica "</w:t>
      </w:r>
      <w:proofErr w:type="spellStart"/>
      <w:r w:rsidRPr="00A55084">
        <w:rPr>
          <w:rStyle w:val="nfasis"/>
          <w:rFonts w:ascii="Arial" w:hAnsi="Arial" w:cs="Arial"/>
          <w:b/>
          <w:sz w:val="22"/>
          <w:szCs w:val="22"/>
        </w:rPr>
        <w:t>Constans</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nobis</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studium</w:t>
      </w:r>
      <w:proofErr w:type="spellEnd"/>
      <w:r w:rsidRPr="00A55084">
        <w:rPr>
          <w:rFonts w:ascii="Arial" w:hAnsi="Arial" w:cs="Arial"/>
          <w:b/>
          <w:sz w:val="22"/>
          <w:szCs w:val="22"/>
        </w:rPr>
        <w:t>" del 11  de Julio de 1975 con el nombre actual. Sobre todo sus mayores ocupaciones el cuidado de los libros litúrgicos oficial en la Iglesia, la promoción de la educación litúrgica en la Iglesia, los indultos o dispensas relati</w:t>
      </w:r>
      <w:r w:rsidRPr="00A55084">
        <w:rPr>
          <w:rFonts w:ascii="Arial" w:hAnsi="Arial" w:cs="Arial"/>
          <w:b/>
          <w:sz w:val="22"/>
          <w:szCs w:val="22"/>
        </w:rPr>
        <w:softHyphen/>
        <w:t>vas al Sacramento del Orden, la resolución de matrim</w:t>
      </w:r>
      <w:r w:rsidRPr="00A55084">
        <w:rPr>
          <w:rFonts w:ascii="Arial" w:hAnsi="Arial" w:cs="Arial"/>
          <w:b/>
          <w:sz w:val="22"/>
          <w:szCs w:val="22"/>
        </w:rPr>
        <w:t>o</w:t>
      </w:r>
      <w:r w:rsidRPr="00A55084">
        <w:rPr>
          <w:rFonts w:ascii="Arial" w:hAnsi="Arial" w:cs="Arial"/>
          <w:b/>
          <w:sz w:val="22"/>
          <w:szCs w:val="22"/>
        </w:rPr>
        <w:t>nios ratos no consumados.</w:t>
      </w: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p>
    <w:p w:rsidR="0026314D" w:rsidRPr="005E7AF6"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5E7AF6">
        <w:rPr>
          <w:rStyle w:val="Textoennegrita"/>
          <w:rFonts w:ascii="Arial" w:hAnsi="Arial" w:cs="Arial"/>
          <w:color w:val="0070C0"/>
          <w:sz w:val="22"/>
          <w:szCs w:val="22"/>
        </w:rPr>
        <w:t xml:space="preserve"> 4. Congregación para las Causas de los Santos.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Style w:val="Textoennegrita"/>
          <w:rFonts w:ascii="Arial" w:hAnsi="Arial" w:cs="Arial"/>
          <w:sz w:val="22"/>
          <w:szCs w:val="22"/>
        </w:rPr>
        <w:t xml:space="preserve">   </w:t>
      </w:r>
      <w:r w:rsidRPr="00A55084">
        <w:rPr>
          <w:rFonts w:ascii="Arial" w:hAnsi="Arial" w:cs="Arial"/>
          <w:b/>
          <w:sz w:val="22"/>
          <w:szCs w:val="22"/>
        </w:rPr>
        <w:t>Con la Constitución "</w:t>
      </w:r>
      <w:r w:rsidRPr="00A55084">
        <w:rPr>
          <w:rStyle w:val="nfasis"/>
          <w:rFonts w:ascii="Arial" w:hAnsi="Arial" w:cs="Arial"/>
          <w:b/>
          <w:sz w:val="22"/>
          <w:szCs w:val="22"/>
        </w:rPr>
        <w:t xml:space="preserve">Inmensa </w:t>
      </w:r>
      <w:proofErr w:type="spellStart"/>
      <w:r w:rsidRPr="00A55084">
        <w:rPr>
          <w:rStyle w:val="nfasis"/>
          <w:rFonts w:ascii="Arial" w:hAnsi="Arial" w:cs="Arial"/>
          <w:b/>
          <w:sz w:val="22"/>
          <w:szCs w:val="22"/>
        </w:rPr>
        <w:t>Aeterni</w:t>
      </w:r>
      <w:proofErr w:type="spellEnd"/>
      <w:r w:rsidRPr="00A55084">
        <w:rPr>
          <w:rStyle w:val="nfasis"/>
          <w:rFonts w:ascii="Arial" w:hAnsi="Arial" w:cs="Arial"/>
          <w:b/>
          <w:sz w:val="22"/>
          <w:szCs w:val="22"/>
        </w:rPr>
        <w:t xml:space="preserve"> Dei</w:t>
      </w:r>
      <w:r w:rsidRPr="00A55084">
        <w:rPr>
          <w:rFonts w:ascii="Arial" w:hAnsi="Arial" w:cs="Arial"/>
          <w:b/>
          <w:sz w:val="22"/>
          <w:szCs w:val="22"/>
        </w:rPr>
        <w:t>" del 22 de Enero de 1588 Sixto V creó la Sagrada Congregación de los Ritos, que estudiaba los procesos de canonización. P</w:t>
      </w:r>
      <w:r w:rsidRPr="00A55084">
        <w:rPr>
          <w:rFonts w:ascii="Arial" w:hAnsi="Arial" w:cs="Arial"/>
          <w:b/>
          <w:sz w:val="22"/>
          <w:szCs w:val="22"/>
        </w:rPr>
        <w:t>a</w:t>
      </w:r>
      <w:r w:rsidRPr="00A55084">
        <w:rPr>
          <w:rFonts w:ascii="Arial" w:hAnsi="Arial" w:cs="Arial"/>
          <w:b/>
          <w:sz w:val="22"/>
          <w:szCs w:val="22"/>
        </w:rPr>
        <w:t>blo VI, con la Constitución Apostólica "</w:t>
      </w:r>
      <w:r w:rsidRPr="00A55084">
        <w:rPr>
          <w:rStyle w:val="nfasis"/>
          <w:rFonts w:ascii="Arial" w:hAnsi="Arial" w:cs="Arial"/>
          <w:b/>
          <w:sz w:val="22"/>
          <w:szCs w:val="22"/>
        </w:rPr>
        <w:t xml:space="preserve">Sacra </w:t>
      </w:r>
      <w:proofErr w:type="spellStart"/>
      <w:r w:rsidRPr="00A55084">
        <w:rPr>
          <w:rStyle w:val="nfasis"/>
          <w:rFonts w:ascii="Arial" w:hAnsi="Arial" w:cs="Arial"/>
          <w:b/>
          <w:sz w:val="22"/>
          <w:szCs w:val="22"/>
        </w:rPr>
        <w:t>Rituum</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Congregatio</w:t>
      </w:r>
      <w:proofErr w:type="spellEnd"/>
      <w:r w:rsidRPr="00A55084">
        <w:rPr>
          <w:rFonts w:ascii="Arial" w:hAnsi="Arial" w:cs="Arial"/>
          <w:b/>
          <w:sz w:val="22"/>
          <w:szCs w:val="22"/>
        </w:rPr>
        <w:t xml:space="preserve">" del 8 de Mayo de 1969 separó la Congregación de los Ritos en dos: una para el Culto Divino y otra para las Causas de los Santos. Tres oficinas tuvo la primera: la judicial, la del Promotor de la Fe y la </w:t>
      </w:r>
      <w:proofErr w:type="spellStart"/>
      <w:r w:rsidRPr="00A55084">
        <w:rPr>
          <w:rFonts w:ascii="Arial" w:hAnsi="Arial" w:cs="Arial"/>
          <w:b/>
          <w:sz w:val="22"/>
          <w:szCs w:val="22"/>
        </w:rPr>
        <w:t>históricojurídica</w:t>
      </w:r>
      <w:proofErr w:type="spellEnd"/>
      <w:r w:rsidRPr="00A55084">
        <w:rPr>
          <w:rFonts w:ascii="Arial" w:hAnsi="Arial" w:cs="Arial"/>
          <w:b/>
          <w:sz w:val="22"/>
          <w:szCs w:val="22"/>
        </w:rPr>
        <w:t>.</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 Constitución Apostólica "</w:t>
      </w:r>
      <w:proofErr w:type="spellStart"/>
      <w:r w:rsidRPr="00A55084">
        <w:rPr>
          <w:rStyle w:val="nfasis"/>
          <w:rFonts w:ascii="Arial" w:hAnsi="Arial" w:cs="Arial"/>
          <w:b/>
          <w:sz w:val="22"/>
          <w:szCs w:val="22"/>
        </w:rPr>
        <w:t>Divinus</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perfectionis</w:t>
      </w:r>
      <w:proofErr w:type="spellEnd"/>
      <w:r w:rsidRPr="00A55084">
        <w:rPr>
          <w:rStyle w:val="nfasis"/>
          <w:rFonts w:ascii="Arial" w:hAnsi="Arial" w:cs="Arial"/>
          <w:b/>
          <w:sz w:val="22"/>
          <w:szCs w:val="22"/>
        </w:rPr>
        <w:t xml:space="preserve"> magister</w:t>
      </w:r>
      <w:r w:rsidRPr="00A55084">
        <w:rPr>
          <w:rFonts w:ascii="Arial" w:hAnsi="Arial" w:cs="Arial"/>
          <w:b/>
          <w:sz w:val="22"/>
          <w:szCs w:val="22"/>
        </w:rPr>
        <w:t>" del 25 de Enero de 1983 de Juan Pablo II hizo una reforma en las causas de canonización. También con la Con</w:t>
      </w:r>
      <w:r w:rsidRPr="00A55084">
        <w:rPr>
          <w:rFonts w:ascii="Arial" w:hAnsi="Arial" w:cs="Arial"/>
          <w:b/>
          <w:sz w:val="22"/>
          <w:szCs w:val="22"/>
        </w:rPr>
        <w:t>s</w:t>
      </w:r>
      <w:r w:rsidRPr="00A55084">
        <w:rPr>
          <w:rFonts w:ascii="Arial" w:hAnsi="Arial" w:cs="Arial"/>
          <w:b/>
          <w:sz w:val="22"/>
          <w:szCs w:val="22"/>
        </w:rPr>
        <w:t>titución Apostólica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Fonts w:ascii="Arial" w:hAnsi="Arial" w:cs="Arial"/>
          <w:b/>
          <w:sz w:val="22"/>
          <w:szCs w:val="22"/>
        </w:rPr>
        <w:t>" del 28 de Junio de 1988, cambió su funcionamiento.</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5E7AF6" w:rsidRDefault="0026314D" w:rsidP="003E6631">
      <w:pPr>
        <w:pStyle w:val="estilo2"/>
        <w:spacing w:before="0" w:beforeAutospacing="0" w:after="0" w:afterAutospacing="0"/>
        <w:ind w:right="-11" w:firstLine="284"/>
        <w:jc w:val="both"/>
        <w:rPr>
          <w:rFonts w:ascii="Arial" w:hAnsi="Arial" w:cs="Arial"/>
          <w:b/>
          <w:color w:val="0070C0"/>
          <w:sz w:val="22"/>
          <w:szCs w:val="22"/>
        </w:rPr>
      </w:pPr>
      <w:r w:rsidRPr="005E7AF6">
        <w:rPr>
          <w:rStyle w:val="Textoennegrita"/>
          <w:rFonts w:ascii="Arial" w:hAnsi="Arial" w:cs="Arial"/>
          <w:color w:val="0070C0"/>
          <w:sz w:val="22"/>
          <w:szCs w:val="22"/>
        </w:rPr>
        <w:t>5. Congregación para la evangelización de los pueblos</w:t>
      </w:r>
      <w:r w:rsidRPr="005E7AF6">
        <w:rPr>
          <w:rFonts w:ascii="Arial" w:hAnsi="Arial" w:cs="Arial"/>
          <w:b/>
          <w:color w:val="0070C0"/>
          <w:sz w:val="22"/>
          <w:szCs w:val="22"/>
        </w:rPr>
        <w:t xml:space="preserve">.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334DA"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Con la Bula </w:t>
      </w:r>
      <w:r w:rsidRPr="00A55084">
        <w:rPr>
          <w:rStyle w:val="nfasis"/>
          <w:rFonts w:ascii="Arial" w:hAnsi="Arial" w:cs="Arial"/>
          <w:b/>
          <w:sz w:val="22"/>
          <w:szCs w:val="22"/>
        </w:rPr>
        <w:t>"</w:t>
      </w:r>
      <w:proofErr w:type="spellStart"/>
      <w:r w:rsidRPr="00A55084">
        <w:rPr>
          <w:rStyle w:val="nfasis"/>
          <w:rFonts w:ascii="Arial" w:hAnsi="Arial" w:cs="Arial"/>
          <w:b/>
          <w:sz w:val="22"/>
          <w:szCs w:val="22"/>
        </w:rPr>
        <w:t>Inscrutabili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Divinae</w:t>
      </w:r>
      <w:proofErr w:type="spellEnd"/>
      <w:r w:rsidRPr="00A55084">
        <w:rPr>
          <w:rStyle w:val="nfasis"/>
          <w:rFonts w:ascii="Arial" w:hAnsi="Arial" w:cs="Arial"/>
          <w:b/>
          <w:sz w:val="22"/>
          <w:szCs w:val="22"/>
        </w:rPr>
        <w:t>"</w:t>
      </w:r>
      <w:r w:rsidRPr="00A55084">
        <w:rPr>
          <w:rFonts w:ascii="Arial" w:hAnsi="Arial" w:cs="Arial"/>
          <w:b/>
          <w:sz w:val="22"/>
          <w:szCs w:val="22"/>
        </w:rPr>
        <w:t xml:space="preserve"> de 22 de Junio de 1622 de Gregorio XV tuvo c</w:t>
      </w:r>
      <w:r w:rsidRPr="00A55084">
        <w:rPr>
          <w:rFonts w:ascii="Arial" w:hAnsi="Arial" w:cs="Arial"/>
          <w:b/>
          <w:sz w:val="22"/>
          <w:szCs w:val="22"/>
        </w:rPr>
        <w:t>o</w:t>
      </w:r>
      <w:r w:rsidRPr="00A55084">
        <w:rPr>
          <w:rFonts w:ascii="Arial" w:hAnsi="Arial" w:cs="Arial"/>
          <w:b/>
          <w:sz w:val="22"/>
          <w:szCs w:val="22"/>
        </w:rPr>
        <w:t>mienzo la llamada Propaganda Fide, cuya acción estuvo regulada por documentos c</w:t>
      </w:r>
      <w:r w:rsidRPr="00A55084">
        <w:rPr>
          <w:rFonts w:ascii="Arial" w:hAnsi="Arial" w:cs="Arial"/>
          <w:b/>
          <w:sz w:val="22"/>
          <w:szCs w:val="22"/>
        </w:rPr>
        <w:t>o</w:t>
      </w:r>
      <w:r w:rsidRPr="00A55084">
        <w:rPr>
          <w:rFonts w:ascii="Arial" w:hAnsi="Arial" w:cs="Arial"/>
          <w:b/>
          <w:sz w:val="22"/>
          <w:szCs w:val="22"/>
        </w:rPr>
        <w:t xml:space="preserve">mo las constituciones </w:t>
      </w:r>
      <w:r w:rsidRPr="00A55084">
        <w:rPr>
          <w:rStyle w:val="nfasis"/>
          <w:rFonts w:ascii="Arial" w:hAnsi="Arial" w:cs="Arial"/>
          <w:b/>
          <w:sz w:val="22"/>
          <w:szCs w:val="22"/>
        </w:rPr>
        <w:t>"</w:t>
      </w:r>
      <w:proofErr w:type="spellStart"/>
      <w:r w:rsidRPr="00A55084">
        <w:rPr>
          <w:rStyle w:val="nfasis"/>
          <w:rFonts w:ascii="Arial" w:hAnsi="Arial" w:cs="Arial"/>
          <w:b/>
          <w:sz w:val="22"/>
          <w:szCs w:val="22"/>
        </w:rPr>
        <w:t>Romanum</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decet</w:t>
      </w:r>
      <w:proofErr w:type="spellEnd"/>
      <w:r w:rsidRPr="00A55084">
        <w:rPr>
          <w:rStyle w:val="nfasis"/>
          <w:rFonts w:ascii="Arial" w:hAnsi="Arial" w:cs="Arial"/>
          <w:b/>
          <w:sz w:val="22"/>
          <w:szCs w:val="22"/>
        </w:rPr>
        <w:t>"</w:t>
      </w:r>
      <w:r w:rsidRPr="00A55084">
        <w:rPr>
          <w:rFonts w:ascii="Arial" w:hAnsi="Arial" w:cs="Arial"/>
          <w:b/>
          <w:sz w:val="22"/>
          <w:szCs w:val="22"/>
        </w:rPr>
        <w:t xml:space="preserve"> del 22 de Junio de 1622, "</w:t>
      </w:r>
      <w:r w:rsidRPr="00A55084">
        <w:rPr>
          <w:rStyle w:val="nfasis"/>
          <w:rFonts w:ascii="Arial" w:hAnsi="Arial" w:cs="Arial"/>
          <w:b/>
          <w:sz w:val="22"/>
          <w:szCs w:val="22"/>
        </w:rPr>
        <w:t xml:space="preserve">Cum inter </w:t>
      </w:r>
      <w:proofErr w:type="spellStart"/>
      <w:r w:rsidRPr="00A55084">
        <w:rPr>
          <w:rStyle w:val="nfasis"/>
          <w:rFonts w:ascii="Arial" w:hAnsi="Arial" w:cs="Arial"/>
          <w:b/>
          <w:sz w:val="22"/>
          <w:szCs w:val="22"/>
        </w:rPr>
        <w:t>multipl</w:t>
      </w:r>
      <w:r w:rsidRPr="00A55084">
        <w:rPr>
          <w:rStyle w:val="nfasis"/>
          <w:rFonts w:ascii="Arial" w:hAnsi="Arial" w:cs="Arial"/>
          <w:b/>
          <w:sz w:val="22"/>
          <w:szCs w:val="22"/>
        </w:rPr>
        <w:t>i</w:t>
      </w:r>
      <w:r w:rsidRPr="00A55084">
        <w:rPr>
          <w:rStyle w:val="nfasis"/>
          <w:rFonts w:ascii="Arial" w:hAnsi="Arial" w:cs="Arial"/>
          <w:b/>
          <w:sz w:val="22"/>
          <w:szCs w:val="22"/>
        </w:rPr>
        <w:t>ces</w:t>
      </w:r>
      <w:proofErr w:type="spellEnd"/>
      <w:r w:rsidRPr="00A55084">
        <w:rPr>
          <w:rStyle w:val="nfasis"/>
          <w:rFonts w:ascii="Arial" w:hAnsi="Arial" w:cs="Arial"/>
          <w:b/>
          <w:sz w:val="22"/>
          <w:szCs w:val="22"/>
        </w:rPr>
        <w:t>"</w:t>
      </w:r>
      <w:r w:rsidRPr="00A55084">
        <w:rPr>
          <w:rFonts w:ascii="Arial" w:hAnsi="Arial" w:cs="Arial"/>
          <w:b/>
          <w:sz w:val="22"/>
          <w:szCs w:val="22"/>
        </w:rPr>
        <w:t xml:space="preserve"> del 14 de Diciembre de 1622, "</w:t>
      </w:r>
      <w:r w:rsidRPr="00A55084">
        <w:rPr>
          <w:rStyle w:val="nfasis"/>
          <w:rFonts w:ascii="Arial" w:hAnsi="Arial" w:cs="Arial"/>
          <w:b/>
          <w:sz w:val="22"/>
          <w:szCs w:val="22"/>
        </w:rPr>
        <w:t xml:space="preserve">Cum </w:t>
      </w:r>
      <w:proofErr w:type="spellStart"/>
      <w:r w:rsidRPr="00A55084">
        <w:rPr>
          <w:rStyle w:val="nfasis"/>
          <w:rFonts w:ascii="Arial" w:hAnsi="Arial" w:cs="Arial"/>
          <w:b/>
          <w:sz w:val="22"/>
          <w:szCs w:val="22"/>
        </w:rPr>
        <w:t>nuper</w:t>
      </w:r>
      <w:proofErr w:type="spellEnd"/>
      <w:r w:rsidRPr="00A55084">
        <w:rPr>
          <w:rStyle w:val="nfasis"/>
          <w:rFonts w:ascii="Arial" w:hAnsi="Arial" w:cs="Arial"/>
          <w:b/>
          <w:sz w:val="22"/>
          <w:szCs w:val="22"/>
        </w:rPr>
        <w:t xml:space="preserve">" </w:t>
      </w:r>
      <w:r w:rsidRPr="00A55084">
        <w:rPr>
          <w:rFonts w:ascii="Arial" w:hAnsi="Arial" w:cs="Arial"/>
          <w:b/>
          <w:sz w:val="22"/>
          <w:szCs w:val="22"/>
        </w:rPr>
        <w:t xml:space="preserve">del 13 de Junio de 1623 e </w:t>
      </w:r>
      <w:r w:rsidRPr="00A55084">
        <w:rPr>
          <w:rStyle w:val="nfasis"/>
          <w:rFonts w:ascii="Arial" w:hAnsi="Arial" w:cs="Arial"/>
          <w:b/>
          <w:sz w:val="22"/>
          <w:szCs w:val="22"/>
        </w:rPr>
        <w:t>"</w:t>
      </w:r>
      <w:proofErr w:type="spellStart"/>
      <w:r w:rsidRPr="00A55084">
        <w:rPr>
          <w:rStyle w:val="nfasis"/>
          <w:rFonts w:ascii="Arial" w:hAnsi="Arial" w:cs="Arial"/>
          <w:b/>
          <w:sz w:val="22"/>
          <w:szCs w:val="22"/>
        </w:rPr>
        <w:t>Immortalis</w:t>
      </w:r>
      <w:proofErr w:type="spellEnd"/>
      <w:r w:rsidRPr="00A55084">
        <w:rPr>
          <w:rStyle w:val="nfasis"/>
          <w:rFonts w:ascii="Arial" w:hAnsi="Arial" w:cs="Arial"/>
          <w:b/>
          <w:sz w:val="22"/>
          <w:szCs w:val="22"/>
        </w:rPr>
        <w:t xml:space="preserve"> Dei"</w:t>
      </w:r>
      <w:r w:rsidRPr="00A55084">
        <w:rPr>
          <w:rFonts w:ascii="Arial" w:hAnsi="Arial" w:cs="Arial"/>
          <w:b/>
          <w:sz w:val="22"/>
          <w:szCs w:val="22"/>
        </w:rPr>
        <w:t xml:space="preserve"> del 1 de Agosto de 1627. De ella depende el Pontificio Colegio Urbano, fundado por Urbano VIII (1623-1644) en 1627 para formar seminaristas de países de misión. </w:t>
      </w:r>
    </w:p>
    <w:p w:rsidR="0026314D" w:rsidRDefault="002334DA"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26314D" w:rsidRPr="00A55084">
        <w:rPr>
          <w:rFonts w:ascii="Arial" w:hAnsi="Arial" w:cs="Arial"/>
          <w:b/>
          <w:sz w:val="22"/>
          <w:szCs w:val="22"/>
        </w:rPr>
        <w:t>Hasta 1926 tuvo su sede en llamado Palacio de Propaganda Fide en la Plaza de España.  Tuvo siempre como misión prioritaria formar el clero nativo y formar a los s</w:t>
      </w:r>
      <w:r w:rsidR="0026314D" w:rsidRPr="00A55084">
        <w:rPr>
          <w:rFonts w:ascii="Arial" w:hAnsi="Arial" w:cs="Arial"/>
          <w:b/>
          <w:sz w:val="22"/>
          <w:szCs w:val="22"/>
        </w:rPr>
        <w:t>a</w:t>
      </w:r>
      <w:r w:rsidR="0026314D" w:rsidRPr="00A55084">
        <w:rPr>
          <w:rFonts w:ascii="Arial" w:hAnsi="Arial" w:cs="Arial"/>
          <w:b/>
          <w:sz w:val="22"/>
          <w:szCs w:val="22"/>
        </w:rPr>
        <w:t xml:space="preserve">cerdotes venidos a Roma. La Universidad </w:t>
      </w:r>
      <w:proofErr w:type="spellStart"/>
      <w:r w:rsidR="0026314D" w:rsidRPr="00A55084">
        <w:rPr>
          <w:rFonts w:ascii="Arial" w:hAnsi="Arial" w:cs="Arial"/>
          <w:b/>
          <w:sz w:val="22"/>
          <w:szCs w:val="22"/>
        </w:rPr>
        <w:t>Urbaniana</w:t>
      </w:r>
      <w:proofErr w:type="spellEnd"/>
      <w:r w:rsidR="0026314D" w:rsidRPr="00A55084">
        <w:rPr>
          <w:rFonts w:ascii="Arial" w:hAnsi="Arial" w:cs="Arial"/>
          <w:b/>
          <w:sz w:val="22"/>
          <w:szCs w:val="22"/>
        </w:rPr>
        <w:t xml:space="preserve">, (de Urbano VIII con la Bula </w:t>
      </w:r>
      <w:r w:rsidR="0026314D" w:rsidRPr="00A55084">
        <w:rPr>
          <w:rStyle w:val="nfasis"/>
          <w:rFonts w:ascii="Arial" w:hAnsi="Arial" w:cs="Arial"/>
          <w:b/>
          <w:sz w:val="22"/>
          <w:szCs w:val="22"/>
        </w:rPr>
        <w:t>"</w:t>
      </w:r>
      <w:proofErr w:type="spellStart"/>
      <w:r w:rsidR="0026314D" w:rsidRPr="00A55084">
        <w:rPr>
          <w:rStyle w:val="nfasis"/>
          <w:rFonts w:ascii="Arial" w:hAnsi="Arial" w:cs="Arial"/>
          <w:b/>
          <w:sz w:val="22"/>
          <w:szCs w:val="22"/>
        </w:rPr>
        <w:t>I</w:t>
      </w:r>
      <w:r w:rsidR="0026314D" w:rsidRPr="00A55084">
        <w:rPr>
          <w:rStyle w:val="nfasis"/>
          <w:rFonts w:ascii="Arial" w:hAnsi="Arial" w:cs="Arial"/>
          <w:b/>
          <w:sz w:val="22"/>
          <w:szCs w:val="22"/>
        </w:rPr>
        <w:t>m</w:t>
      </w:r>
      <w:r w:rsidR="0026314D" w:rsidRPr="00A55084">
        <w:rPr>
          <w:rStyle w:val="nfasis"/>
          <w:rFonts w:ascii="Arial" w:hAnsi="Arial" w:cs="Arial"/>
          <w:b/>
          <w:sz w:val="22"/>
          <w:szCs w:val="22"/>
        </w:rPr>
        <w:t>mortalis</w:t>
      </w:r>
      <w:proofErr w:type="spellEnd"/>
      <w:r w:rsidR="0026314D" w:rsidRPr="00A55084">
        <w:rPr>
          <w:rStyle w:val="nfasis"/>
          <w:rFonts w:ascii="Arial" w:hAnsi="Arial" w:cs="Arial"/>
          <w:b/>
          <w:sz w:val="22"/>
          <w:szCs w:val="22"/>
        </w:rPr>
        <w:t xml:space="preserve"> Dei </w:t>
      </w:r>
      <w:proofErr w:type="spellStart"/>
      <w:r w:rsidR="0026314D" w:rsidRPr="00A55084">
        <w:rPr>
          <w:rStyle w:val="nfasis"/>
          <w:rFonts w:ascii="Arial" w:hAnsi="Arial" w:cs="Arial"/>
          <w:b/>
          <w:sz w:val="22"/>
          <w:szCs w:val="22"/>
        </w:rPr>
        <w:t>Filius</w:t>
      </w:r>
      <w:proofErr w:type="spellEnd"/>
      <w:r w:rsidR="0026314D" w:rsidRPr="00A55084">
        <w:rPr>
          <w:rFonts w:ascii="Arial" w:hAnsi="Arial" w:cs="Arial"/>
          <w:b/>
          <w:sz w:val="22"/>
          <w:szCs w:val="22"/>
        </w:rPr>
        <w:t>" del 1 de Agosto 1627) fue su obras predilectas.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Con el Motu Proprio "</w:t>
      </w:r>
      <w:proofErr w:type="spellStart"/>
      <w:r w:rsidRPr="00A55084">
        <w:rPr>
          <w:rStyle w:val="nfasis"/>
          <w:rFonts w:ascii="Arial" w:hAnsi="Arial" w:cs="Arial"/>
          <w:b/>
          <w:sz w:val="22"/>
          <w:szCs w:val="22"/>
        </w:rPr>
        <w:t>Fidei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Propagandae</w:t>
      </w:r>
      <w:proofErr w:type="spellEnd"/>
      <w:r w:rsidRPr="00A55084">
        <w:rPr>
          <w:rStyle w:val="nfasis"/>
          <w:rFonts w:ascii="Arial" w:hAnsi="Arial" w:cs="Arial"/>
          <w:b/>
          <w:sz w:val="22"/>
          <w:szCs w:val="22"/>
        </w:rPr>
        <w:t>"</w:t>
      </w:r>
      <w:r w:rsidRPr="00A55084">
        <w:rPr>
          <w:rFonts w:ascii="Arial" w:hAnsi="Arial" w:cs="Arial"/>
          <w:b/>
          <w:sz w:val="22"/>
          <w:szCs w:val="22"/>
        </w:rPr>
        <w:t>, del 16 de Octubre de 1962, Juan XXIII elevó el Ateneo a Universidad Pontificia con facultades de Teología, Filosofía, Derecho Can</w:t>
      </w:r>
      <w:r w:rsidRPr="00A55084">
        <w:rPr>
          <w:rFonts w:ascii="Arial" w:hAnsi="Arial" w:cs="Arial"/>
          <w:b/>
          <w:sz w:val="22"/>
          <w:szCs w:val="22"/>
        </w:rPr>
        <w:t>ó</w:t>
      </w:r>
      <w:r w:rsidRPr="00A55084">
        <w:rPr>
          <w:rFonts w:ascii="Arial" w:hAnsi="Arial" w:cs="Arial"/>
          <w:b/>
          <w:sz w:val="22"/>
          <w:szCs w:val="22"/>
        </w:rPr>
        <w:t xml:space="preserve">nico y </w:t>
      </w:r>
      <w:proofErr w:type="spellStart"/>
      <w:r w:rsidRPr="00A55084">
        <w:rPr>
          <w:rFonts w:ascii="Arial" w:hAnsi="Arial" w:cs="Arial"/>
          <w:b/>
          <w:sz w:val="22"/>
          <w:szCs w:val="22"/>
        </w:rPr>
        <w:t>Misionología</w:t>
      </w:r>
      <w:proofErr w:type="spellEnd"/>
      <w:r w:rsidRPr="00A55084">
        <w:rPr>
          <w:rFonts w:ascii="Arial" w:hAnsi="Arial" w:cs="Arial"/>
          <w:b/>
          <w:sz w:val="22"/>
          <w:szCs w:val="22"/>
        </w:rPr>
        <w:t xml:space="preserve">. Puso un anejo Instituto de Catequesis Misionera con residencia en el Colegio Misionero "Mater </w:t>
      </w:r>
      <w:proofErr w:type="spellStart"/>
      <w:r w:rsidRPr="00A55084">
        <w:rPr>
          <w:rFonts w:ascii="Arial" w:hAnsi="Arial" w:cs="Arial"/>
          <w:b/>
          <w:sz w:val="22"/>
          <w:szCs w:val="22"/>
        </w:rPr>
        <w:t>Ecclesiae</w:t>
      </w:r>
      <w:proofErr w:type="spellEnd"/>
      <w:r w:rsidRPr="00A55084">
        <w:rPr>
          <w:rFonts w:ascii="Arial" w:hAnsi="Arial" w:cs="Arial"/>
          <w:b/>
          <w:sz w:val="22"/>
          <w:szCs w:val="22"/>
        </w:rPr>
        <w:t>".</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Tuvo su propia Tipografía, llamada Políglota, para editar libros en las lenguas de los países de misión. Hoy está unida, desde San Pío X, a la Tipografía Políglota de "Prop</w:t>
      </w:r>
      <w:r w:rsidRPr="00A55084">
        <w:rPr>
          <w:rFonts w:ascii="Arial" w:hAnsi="Arial" w:cs="Arial"/>
          <w:b/>
          <w:sz w:val="22"/>
          <w:szCs w:val="22"/>
        </w:rPr>
        <w:t>a</w:t>
      </w:r>
      <w:r w:rsidRPr="00A55084">
        <w:rPr>
          <w:rFonts w:ascii="Arial" w:hAnsi="Arial" w:cs="Arial"/>
          <w:b/>
          <w:sz w:val="22"/>
          <w:szCs w:val="22"/>
        </w:rPr>
        <w:t>ganda fide".</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 erección de unas 1500 circunscripciones eclesiásticas, de las que unas 500 se hallan en el territorio de Oriente, es uno de los frutos de tiempos pasados.  También dirige las "Obras Pontificias Misioneras" y el C.I.A.M. (Centro Internacional de Anim</w:t>
      </w:r>
      <w:r w:rsidRPr="00A55084">
        <w:rPr>
          <w:rFonts w:ascii="Arial" w:hAnsi="Arial" w:cs="Arial"/>
          <w:b/>
          <w:sz w:val="22"/>
          <w:szCs w:val="22"/>
        </w:rPr>
        <w:t>a</w:t>
      </w:r>
      <w:r w:rsidRPr="00A55084">
        <w:rPr>
          <w:rFonts w:ascii="Arial" w:hAnsi="Arial" w:cs="Arial"/>
          <w:b/>
          <w:sz w:val="22"/>
          <w:szCs w:val="22"/>
        </w:rPr>
        <w:t>ción Misionera), en edificio construido junto al Colegio Urbano.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Después del Vaticano II; en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Style w:val="nfasis"/>
          <w:rFonts w:ascii="Arial" w:hAnsi="Arial" w:cs="Arial"/>
          <w:b/>
          <w:sz w:val="22"/>
          <w:szCs w:val="22"/>
        </w:rPr>
        <w:t>"</w:t>
      </w:r>
      <w:r w:rsidRPr="00A55084">
        <w:rPr>
          <w:rFonts w:ascii="Arial" w:hAnsi="Arial" w:cs="Arial"/>
          <w:b/>
          <w:sz w:val="22"/>
          <w:szCs w:val="22"/>
        </w:rPr>
        <w:t xml:space="preserve"> de Pablo del 15 de Agosto de 1967, la Congregación de Propaganda Fide tomó el nombre de "Congregación para la Evangelización de los pueblos"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lastRenderedPageBreak/>
        <w:br/>
        <w:t xml:space="preserve">   La Obra de la Misiones Pontificias es la parte más activa de este </w:t>
      </w:r>
      <w:proofErr w:type="spellStart"/>
      <w:r w:rsidRPr="00A55084">
        <w:rPr>
          <w:rFonts w:ascii="Arial" w:hAnsi="Arial" w:cs="Arial"/>
          <w:b/>
          <w:sz w:val="22"/>
          <w:szCs w:val="22"/>
        </w:rPr>
        <w:t>Dicasterio</w:t>
      </w:r>
      <w:proofErr w:type="spellEnd"/>
      <w:r w:rsidRPr="00A55084">
        <w:rPr>
          <w:rFonts w:ascii="Arial" w:hAnsi="Arial" w:cs="Arial"/>
          <w:b/>
          <w:sz w:val="22"/>
          <w:szCs w:val="22"/>
        </w:rPr>
        <w:t>. Ha as</w:t>
      </w:r>
      <w:r w:rsidRPr="00A55084">
        <w:rPr>
          <w:rFonts w:ascii="Arial" w:hAnsi="Arial" w:cs="Arial"/>
          <w:b/>
          <w:sz w:val="22"/>
          <w:szCs w:val="22"/>
        </w:rPr>
        <w:t>u</w:t>
      </w:r>
      <w:r w:rsidRPr="00A55084">
        <w:rPr>
          <w:rFonts w:ascii="Arial" w:hAnsi="Arial" w:cs="Arial"/>
          <w:b/>
          <w:sz w:val="22"/>
          <w:szCs w:val="22"/>
        </w:rPr>
        <w:t xml:space="preserve">mido también las competencias de cuatro organismos o movimientos misioneros en la Iglesia.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 La obra de "Propagación de la fe", fundada en Lyon en 1822 por </w:t>
      </w:r>
      <w:proofErr w:type="spellStart"/>
      <w:r w:rsidRPr="00A55084">
        <w:rPr>
          <w:rFonts w:ascii="Arial" w:hAnsi="Arial" w:cs="Arial"/>
          <w:b/>
          <w:sz w:val="22"/>
          <w:szCs w:val="22"/>
        </w:rPr>
        <w:t>Pauline</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Jaricot</w:t>
      </w:r>
      <w:proofErr w:type="spellEnd"/>
      <w:r w:rsidRPr="00A55084">
        <w:rPr>
          <w:rFonts w:ascii="Arial" w:hAnsi="Arial" w:cs="Arial"/>
          <w:b/>
          <w:sz w:val="22"/>
          <w:szCs w:val="22"/>
        </w:rPr>
        <w:t xml:space="preserve"> para promover la </w:t>
      </w:r>
      <w:proofErr w:type="spellStart"/>
      <w:r w:rsidRPr="00A55084">
        <w:rPr>
          <w:rFonts w:ascii="Arial" w:hAnsi="Arial" w:cs="Arial"/>
          <w:b/>
          <w:sz w:val="22"/>
          <w:szCs w:val="22"/>
        </w:rPr>
        <w:t>cooperacion</w:t>
      </w:r>
      <w:proofErr w:type="spellEnd"/>
      <w:r w:rsidRPr="00A55084">
        <w:rPr>
          <w:rFonts w:ascii="Arial" w:hAnsi="Arial" w:cs="Arial"/>
          <w:b/>
          <w:sz w:val="22"/>
          <w:szCs w:val="22"/>
        </w:rPr>
        <w:t xml:space="preserve"> misionera de los cristianos y promover vocaciones autóct</w:t>
      </w:r>
      <w:r w:rsidRPr="00A55084">
        <w:rPr>
          <w:rFonts w:ascii="Arial" w:hAnsi="Arial" w:cs="Arial"/>
          <w:b/>
          <w:sz w:val="22"/>
          <w:szCs w:val="22"/>
        </w:rPr>
        <w:t>o</w:t>
      </w:r>
      <w:r w:rsidRPr="00A55084">
        <w:rPr>
          <w:rFonts w:ascii="Arial" w:hAnsi="Arial" w:cs="Arial"/>
          <w:b/>
          <w:sz w:val="22"/>
          <w:szCs w:val="22"/>
        </w:rPr>
        <w:t>nas.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 La "Obra de San Pietro Apóstol" fundada por </w:t>
      </w:r>
      <w:proofErr w:type="spellStart"/>
      <w:r w:rsidRPr="00A55084">
        <w:rPr>
          <w:rFonts w:ascii="Arial" w:hAnsi="Arial" w:cs="Arial"/>
          <w:b/>
          <w:sz w:val="22"/>
          <w:szCs w:val="22"/>
        </w:rPr>
        <w:t>Bigard</w:t>
      </w:r>
      <w:proofErr w:type="spellEnd"/>
      <w:r w:rsidRPr="00A55084">
        <w:rPr>
          <w:rFonts w:ascii="Arial" w:hAnsi="Arial" w:cs="Arial"/>
          <w:b/>
          <w:sz w:val="22"/>
          <w:szCs w:val="22"/>
        </w:rPr>
        <w:t xml:space="preserve"> en Caen en 1889, para la form</w:t>
      </w:r>
      <w:r w:rsidRPr="00A55084">
        <w:rPr>
          <w:rFonts w:ascii="Arial" w:hAnsi="Arial" w:cs="Arial"/>
          <w:b/>
          <w:sz w:val="22"/>
          <w:szCs w:val="22"/>
        </w:rPr>
        <w:t>a</w:t>
      </w:r>
      <w:r w:rsidRPr="00A55084">
        <w:rPr>
          <w:rFonts w:ascii="Arial" w:hAnsi="Arial" w:cs="Arial"/>
          <w:b/>
          <w:sz w:val="22"/>
          <w:szCs w:val="22"/>
        </w:rPr>
        <w:t>ción de clero nativo.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 La Obra de la "Santa Infancia o Infancia misionera", fundada en 1843 por Mons. De </w:t>
      </w:r>
      <w:proofErr w:type="spellStart"/>
      <w:r w:rsidRPr="00A55084">
        <w:rPr>
          <w:rFonts w:ascii="Arial" w:hAnsi="Arial" w:cs="Arial"/>
          <w:b/>
          <w:sz w:val="22"/>
          <w:szCs w:val="22"/>
        </w:rPr>
        <w:t>Forbin</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Janson</w:t>
      </w:r>
      <w:proofErr w:type="spellEnd"/>
      <w:r w:rsidRPr="00A55084">
        <w:rPr>
          <w:rFonts w:ascii="Arial" w:hAnsi="Arial" w:cs="Arial"/>
          <w:b/>
          <w:sz w:val="22"/>
          <w:szCs w:val="22"/>
        </w:rPr>
        <w:t xml:space="preserve">, Obispo de Nancy, para educar </w:t>
      </w:r>
      <w:proofErr w:type="spellStart"/>
      <w:r w:rsidRPr="00A55084">
        <w:rPr>
          <w:rFonts w:ascii="Arial" w:hAnsi="Arial" w:cs="Arial"/>
          <w:b/>
          <w:sz w:val="22"/>
          <w:szCs w:val="22"/>
        </w:rPr>
        <w:t>misioneramente</w:t>
      </w:r>
      <w:proofErr w:type="spellEnd"/>
      <w:r w:rsidRPr="00A55084">
        <w:rPr>
          <w:rFonts w:ascii="Arial" w:hAnsi="Arial" w:cs="Arial"/>
          <w:b/>
          <w:sz w:val="22"/>
          <w:szCs w:val="22"/>
        </w:rPr>
        <w:t>.</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 La "Unión Misionera", fundada en Italia por el P. </w:t>
      </w:r>
      <w:proofErr w:type="spellStart"/>
      <w:r w:rsidRPr="00A55084">
        <w:rPr>
          <w:rFonts w:ascii="Arial" w:hAnsi="Arial" w:cs="Arial"/>
          <w:b/>
          <w:sz w:val="22"/>
          <w:szCs w:val="22"/>
        </w:rPr>
        <w:t>Manna</w:t>
      </w:r>
      <w:proofErr w:type="spellEnd"/>
      <w:r w:rsidRPr="00A55084">
        <w:rPr>
          <w:rFonts w:ascii="Arial" w:hAnsi="Arial" w:cs="Arial"/>
          <w:b/>
          <w:sz w:val="22"/>
          <w:szCs w:val="22"/>
        </w:rPr>
        <w:t xml:space="preserve"> en 1916 para promover el se</w:t>
      </w:r>
      <w:r w:rsidRPr="00A55084">
        <w:rPr>
          <w:rFonts w:ascii="Arial" w:hAnsi="Arial" w:cs="Arial"/>
          <w:b/>
          <w:sz w:val="22"/>
          <w:szCs w:val="22"/>
        </w:rPr>
        <w:t>n</w:t>
      </w:r>
      <w:r w:rsidRPr="00A55084">
        <w:rPr>
          <w:rFonts w:ascii="Arial" w:hAnsi="Arial" w:cs="Arial"/>
          <w:b/>
          <w:sz w:val="22"/>
          <w:szCs w:val="22"/>
        </w:rPr>
        <w:t>tido misionero entre sacerdotes.</w:t>
      </w:r>
    </w:p>
    <w:p w:rsidR="002334DA" w:rsidRDefault="002334DA" w:rsidP="003E6631">
      <w:pPr>
        <w:pStyle w:val="estilo2"/>
        <w:spacing w:before="0" w:beforeAutospacing="0" w:after="0" w:afterAutospacing="0"/>
        <w:ind w:right="-11" w:firstLine="284"/>
        <w:jc w:val="both"/>
        <w:rPr>
          <w:rFonts w:ascii="Arial" w:hAnsi="Arial" w:cs="Arial"/>
          <w:b/>
          <w:sz w:val="22"/>
          <w:szCs w:val="22"/>
        </w:rPr>
      </w:pPr>
    </w:p>
    <w:p w:rsidR="0026314D" w:rsidRPr="00A55084" w:rsidRDefault="00B74F47" w:rsidP="002334DA">
      <w:pPr>
        <w:pStyle w:val="estilo2"/>
        <w:spacing w:before="0" w:beforeAutospacing="0" w:after="0" w:afterAutospacing="0"/>
        <w:ind w:right="-11" w:firstLine="284"/>
        <w:jc w:val="center"/>
        <w:rPr>
          <w:rFonts w:ascii="Arial" w:hAnsi="Arial" w:cs="Arial"/>
          <w:b/>
          <w:sz w:val="22"/>
          <w:szCs w:val="22"/>
        </w:rPr>
      </w:pPr>
      <w:r>
        <w:rPr>
          <w:noProof/>
        </w:rPr>
        <w:drawing>
          <wp:inline distT="0" distB="0" distL="0" distR="0">
            <wp:extent cx="4141470" cy="2629834"/>
            <wp:effectExtent l="19050" t="0" r="0" b="0"/>
            <wp:docPr id="34" name="irc_mi" descr="http://yavenezuela.com/wp-content/uploads/2014/05/Hotel-Roma-citta-del-vatican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yavenezuela.com/wp-content/uploads/2014/05/Hotel-Roma-citta-del-vaticano-03.jpg"/>
                    <pic:cNvPicPr>
                      <a:picLocks noChangeAspect="1" noChangeArrowheads="1"/>
                    </pic:cNvPicPr>
                  </pic:nvPicPr>
                  <pic:blipFill>
                    <a:blip r:embed="rId63"/>
                    <a:srcRect/>
                    <a:stretch>
                      <a:fillRect/>
                    </a:stretch>
                  </pic:blipFill>
                  <pic:spPr bwMode="auto">
                    <a:xfrm>
                      <a:off x="0" y="0"/>
                      <a:ext cx="4143501" cy="2631124"/>
                    </a:xfrm>
                    <a:prstGeom prst="rect">
                      <a:avLst/>
                    </a:prstGeom>
                    <a:noFill/>
                    <a:ln w="9525">
                      <a:noFill/>
                      <a:miter lim="800000"/>
                      <a:headEnd/>
                      <a:tailEnd/>
                    </a:ln>
                  </pic:spPr>
                </pic:pic>
              </a:graphicData>
            </a:graphic>
          </wp:inline>
        </w:drawing>
      </w:r>
    </w:p>
    <w:p w:rsidR="00B74F47" w:rsidRDefault="0026314D" w:rsidP="003E6631">
      <w:pPr>
        <w:pStyle w:val="estilo2"/>
        <w:spacing w:before="0" w:beforeAutospacing="0" w:after="0" w:afterAutospacing="0"/>
        <w:ind w:right="-11" w:firstLine="284"/>
        <w:jc w:val="both"/>
        <w:rPr>
          <w:rStyle w:val="Textoennegrita"/>
          <w:rFonts w:ascii="Arial" w:hAnsi="Arial" w:cs="Arial"/>
          <w:color w:val="0070C0"/>
        </w:rPr>
      </w:pPr>
      <w:r w:rsidRPr="002334DA">
        <w:rPr>
          <w:rStyle w:val="Textoennegrita"/>
          <w:rFonts w:ascii="Arial" w:hAnsi="Arial" w:cs="Arial"/>
          <w:color w:val="0070C0"/>
        </w:rPr>
        <w:t xml:space="preserve"> </w:t>
      </w:r>
    </w:p>
    <w:p w:rsidR="00B74F47" w:rsidRDefault="00B74F47" w:rsidP="003E6631">
      <w:pPr>
        <w:pStyle w:val="estilo2"/>
        <w:spacing w:before="0" w:beforeAutospacing="0" w:after="0" w:afterAutospacing="0"/>
        <w:ind w:right="-11" w:firstLine="284"/>
        <w:jc w:val="both"/>
        <w:rPr>
          <w:rStyle w:val="Textoennegrita"/>
          <w:rFonts w:ascii="Arial" w:hAnsi="Arial" w:cs="Arial"/>
          <w:color w:val="0070C0"/>
        </w:rPr>
      </w:pPr>
    </w:p>
    <w:p w:rsidR="0026314D" w:rsidRPr="002334DA" w:rsidRDefault="0026314D" w:rsidP="003E6631">
      <w:pPr>
        <w:pStyle w:val="estilo2"/>
        <w:spacing w:before="0" w:beforeAutospacing="0" w:after="0" w:afterAutospacing="0"/>
        <w:ind w:right="-11" w:firstLine="284"/>
        <w:jc w:val="both"/>
        <w:rPr>
          <w:rStyle w:val="Textoennegrita"/>
          <w:rFonts w:ascii="Arial" w:hAnsi="Arial" w:cs="Arial"/>
          <w:color w:val="0070C0"/>
        </w:rPr>
      </w:pPr>
      <w:r w:rsidRPr="002334DA">
        <w:rPr>
          <w:rStyle w:val="Textoennegrita"/>
          <w:rFonts w:ascii="Arial" w:hAnsi="Arial" w:cs="Arial"/>
          <w:color w:val="0070C0"/>
        </w:rPr>
        <w:t>6</w:t>
      </w:r>
      <w:r w:rsidR="002334DA">
        <w:rPr>
          <w:rStyle w:val="Textoennegrita"/>
          <w:rFonts w:ascii="Arial" w:hAnsi="Arial" w:cs="Arial"/>
          <w:color w:val="0070C0"/>
        </w:rPr>
        <w:t>.</w:t>
      </w:r>
      <w:r w:rsidRPr="002334DA">
        <w:rPr>
          <w:rStyle w:val="Textoennegrita"/>
          <w:rFonts w:ascii="Arial" w:hAnsi="Arial" w:cs="Arial"/>
          <w:color w:val="0070C0"/>
        </w:rPr>
        <w:t xml:space="preserve"> Congregación del Clero</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Se llama así desde Pablo VI a la anti</w:t>
      </w:r>
      <w:r w:rsidRPr="00A55084">
        <w:rPr>
          <w:rFonts w:ascii="Arial" w:hAnsi="Arial" w:cs="Arial"/>
          <w:b/>
          <w:sz w:val="22"/>
          <w:szCs w:val="22"/>
        </w:rPr>
        <w:softHyphen/>
        <w:t>gua "</w:t>
      </w:r>
      <w:proofErr w:type="spellStart"/>
      <w:r w:rsidRPr="00A55084">
        <w:rPr>
          <w:rFonts w:ascii="Arial" w:hAnsi="Arial" w:cs="Arial"/>
          <w:b/>
          <w:sz w:val="22"/>
          <w:szCs w:val="22"/>
        </w:rPr>
        <w:t>Sda</w:t>
      </w:r>
      <w:proofErr w:type="spellEnd"/>
      <w:r w:rsidRPr="00A55084">
        <w:rPr>
          <w:rFonts w:ascii="Arial" w:hAnsi="Arial" w:cs="Arial"/>
          <w:b/>
          <w:sz w:val="22"/>
          <w:szCs w:val="22"/>
        </w:rPr>
        <w:t xml:space="preserve">. Congregación del Concilio", según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Fonts w:ascii="Arial" w:hAnsi="Arial" w:cs="Arial"/>
          <w:b/>
          <w:sz w:val="22"/>
          <w:szCs w:val="22"/>
        </w:rPr>
        <w:t>" del 15 agosto de 1967. La primera prove</w:t>
      </w:r>
      <w:r w:rsidRPr="00A55084">
        <w:rPr>
          <w:rFonts w:ascii="Arial" w:hAnsi="Arial" w:cs="Arial"/>
          <w:b/>
          <w:sz w:val="22"/>
          <w:szCs w:val="22"/>
        </w:rPr>
        <w:t>n</w:t>
      </w:r>
      <w:r w:rsidRPr="00A55084">
        <w:rPr>
          <w:rFonts w:ascii="Arial" w:hAnsi="Arial" w:cs="Arial"/>
          <w:b/>
          <w:sz w:val="22"/>
          <w:szCs w:val="22"/>
        </w:rPr>
        <w:t xml:space="preserve">ía del Trento y fue instituida por Pío IV en la Constitución </w:t>
      </w:r>
      <w:r w:rsidRPr="00A55084">
        <w:rPr>
          <w:rStyle w:val="nfasis"/>
          <w:rFonts w:ascii="Arial" w:hAnsi="Arial" w:cs="Arial"/>
          <w:b/>
          <w:sz w:val="22"/>
          <w:szCs w:val="22"/>
        </w:rPr>
        <w:t xml:space="preserve">"Alias Nos" </w:t>
      </w:r>
      <w:r w:rsidRPr="00A55084">
        <w:rPr>
          <w:rFonts w:ascii="Arial" w:hAnsi="Arial" w:cs="Arial"/>
          <w:b/>
          <w:sz w:val="22"/>
          <w:szCs w:val="22"/>
        </w:rPr>
        <w:t>del 2 de Agosto de 1564.</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Se hizo para cuidar la recta interpretación del Concilio de Trento. Gregorio XIII le a</w:t>
      </w:r>
      <w:r w:rsidRPr="00A55084">
        <w:rPr>
          <w:rFonts w:ascii="Arial" w:hAnsi="Arial" w:cs="Arial"/>
          <w:b/>
          <w:sz w:val="22"/>
          <w:szCs w:val="22"/>
        </w:rPr>
        <w:t>u</w:t>
      </w:r>
      <w:r w:rsidRPr="00A55084">
        <w:rPr>
          <w:rFonts w:ascii="Arial" w:hAnsi="Arial" w:cs="Arial"/>
          <w:b/>
          <w:sz w:val="22"/>
          <w:szCs w:val="22"/>
        </w:rPr>
        <w:t>mentó sus atribuciones y Sixto V confió la vigilancia de los países.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Aunque pronto fue cambiando su misión de interpretar el Concilio de Trento, el no</w:t>
      </w:r>
      <w:r w:rsidRPr="00A55084">
        <w:rPr>
          <w:rFonts w:ascii="Arial" w:hAnsi="Arial" w:cs="Arial"/>
          <w:b/>
          <w:sz w:val="22"/>
          <w:szCs w:val="22"/>
        </w:rPr>
        <w:t>m</w:t>
      </w:r>
      <w:r w:rsidRPr="00A55084">
        <w:rPr>
          <w:rFonts w:ascii="Arial" w:hAnsi="Arial" w:cs="Arial"/>
          <w:b/>
          <w:sz w:val="22"/>
          <w:szCs w:val="22"/>
        </w:rPr>
        <w:t>bre se conservó hasta el 31 de Diciembre de 1967. Pablo VI en la citada Constitución Apostólica renovó sus competencias y la orientó a todo lo relacionado con los sacerd</w:t>
      </w:r>
      <w:r w:rsidRPr="00A55084">
        <w:rPr>
          <w:rFonts w:ascii="Arial" w:hAnsi="Arial" w:cs="Arial"/>
          <w:b/>
          <w:sz w:val="22"/>
          <w:szCs w:val="22"/>
        </w:rPr>
        <w:t>o</w:t>
      </w:r>
      <w:r w:rsidRPr="00A55084">
        <w:rPr>
          <w:rFonts w:ascii="Arial" w:hAnsi="Arial" w:cs="Arial"/>
          <w:b/>
          <w:sz w:val="22"/>
          <w:szCs w:val="22"/>
        </w:rPr>
        <w:t>tes.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 Constitución Apostólica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w:t>
      </w:r>
      <w:r w:rsidRPr="00A55084">
        <w:rPr>
          <w:rFonts w:ascii="Arial" w:hAnsi="Arial" w:cs="Arial"/>
          <w:b/>
          <w:sz w:val="22"/>
          <w:szCs w:val="22"/>
        </w:rPr>
        <w:t xml:space="preserve"> la reorganizó en tres secciones:</w:t>
      </w:r>
      <w:r w:rsidRPr="00A55084">
        <w:rPr>
          <w:rFonts w:ascii="Arial" w:hAnsi="Arial" w:cs="Arial"/>
          <w:b/>
          <w:sz w:val="22"/>
          <w:szCs w:val="22"/>
        </w:rPr>
        <w:br/>
        <w:t>  1) La "Oficina del Clero", que rige iniciativas para fomentar la piedad y vigila las inst</w:t>
      </w:r>
      <w:r w:rsidRPr="00A55084">
        <w:rPr>
          <w:rFonts w:ascii="Arial" w:hAnsi="Arial" w:cs="Arial"/>
          <w:b/>
          <w:sz w:val="22"/>
          <w:szCs w:val="22"/>
        </w:rPr>
        <w:t>i</w:t>
      </w:r>
      <w:r w:rsidRPr="00A55084">
        <w:rPr>
          <w:rFonts w:ascii="Arial" w:hAnsi="Arial" w:cs="Arial"/>
          <w:b/>
          <w:sz w:val="22"/>
          <w:szCs w:val="22"/>
        </w:rPr>
        <w:t>tuciones sacerdotales de todo tipo.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2) La "Oficina de Catequesis" para promover la preparación pastoral de los sacerdotes y regular las normas de la enseñanza de la catequesis. Ella concede la necesaria apr</w:t>
      </w:r>
      <w:r w:rsidRPr="00A55084">
        <w:rPr>
          <w:rFonts w:ascii="Arial" w:hAnsi="Arial" w:cs="Arial"/>
          <w:b/>
          <w:sz w:val="22"/>
          <w:szCs w:val="22"/>
        </w:rPr>
        <w:t>o</w:t>
      </w:r>
      <w:r w:rsidRPr="00A55084">
        <w:rPr>
          <w:rFonts w:ascii="Arial" w:hAnsi="Arial" w:cs="Arial"/>
          <w:b/>
          <w:sz w:val="22"/>
          <w:szCs w:val="22"/>
        </w:rPr>
        <w:t>bación de la Santa Sede para los Catecismos y Directorios emanados por las Confere</w:t>
      </w:r>
      <w:r w:rsidRPr="00A55084">
        <w:rPr>
          <w:rFonts w:ascii="Arial" w:hAnsi="Arial" w:cs="Arial"/>
          <w:b/>
          <w:sz w:val="22"/>
          <w:szCs w:val="22"/>
        </w:rPr>
        <w:t>n</w:t>
      </w:r>
      <w:r w:rsidRPr="00A55084">
        <w:rPr>
          <w:rFonts w:ascii="Arial" w:hAnsi="Arial" w:cs="Arial"/>
          <w:b/>
          <w:sz w:val="22"/>
          <w:szCs w:val="22"/>
        </w:rPr>
        <w:t>cias Episcopales. Y hace presente a la Iglesia en los foros internacionales de tipo ed</w:t>
      </w:r>
      <w:r w:rsidRPr="00A55084">
        <w:rPr>
          <w:rFonts w:ascii="Arial" w:hAnsi="Arial" w:cs="Arial"/>
          <w:b/>
          <w:sz w:val="22"/>
          <w:szCs w:val="22"/>
        </w:rPr>
        <w:t>u</w:t>
      </w:r>
      <w:r w:rsidRPr="00A55084">
        <w:rPr>
          <w:rFonts w:ascii="Arial" w:hAnsi="Arial" w:cs="Arial"/>
          <w:b/>
          <w:sz w:val="22"/>
          <w:szCs w:val="22"/>
        </w:rPr>
        <w:t>cativo.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lastRenderedPageBreak/>
        <w:br/>
        <w:t>  3) La "Oficina Administrativa", para la conservación y protección de los bienes temp</w:t>
      </w:r>
      <w:r w:rsidRPr="00A55084">
        <w:rPr>
          <w:rFonts w:ascii="Arial" w:hAnsi="Arial" w:cs="Arial"/>
          <w:b/>
          <w:sz w:val="22"/>
          <w:szCs w:val="22"/>
        </w:rPr>
        <w:t>o</w:t>
      </w:r>
      <w:r w:rsidRPr="00A55084">
        <w:rPr>
          <w:rFonts w:ascii="Arial" w:hAnsi="Arial" w:cs="Arial"/>
          <w:b/>
          <w:sz w:val="22"/>
          <w:szCs w:val="22"/>
        </w:rPr>
        <w:t>rales de la Iglesia: inmuebles, tasas, tributos, alienaciones.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Esta Congregación cuenta con unas Oficinas anexas: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1. El antiguo "Studio" instituido por Benedicto XV el 28 de octubre de 1919 para jóv</w:t>
      </w:r>
      <w:r w:rsidRPr="00A55084">
        <w:rPr>
          <w:rFonts w:ascii="Arial" w:hAnsi="Arial" w:cs="Arial"/>
          <w:b/>
          <w:sz w:val="22"/>
          <w:szCs w:val="22"/>
        </w:rPr>
        <w:t>e</w:t>
      </w:r>
      <w:r w:rsidRPr="00A55084">
        <w:rPr>
          <w:rFonts w:ascii="Arial" w:hAnsi="Arial" w:cs="Arial"/>
          <w:b/>
          <w:sz w:val="22"/>
          <w:szCs w:val="22"/>
        </w:rPr>
        <w:t>nes sacerdotes.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2. El "Consejo Internacional para la Catequesis", autorizado por Paulo VI con carta del 7 de Junio de 1973, que tiene como fin favorecer el intercambio de experiencias, de e</w:t>
      </w:r>
      <w:r w:rsidRPr="00A55084">
        <w:rPr>
          <w:rFonts w:ascii="Arial" w:hAnsi="Arial" w:cs="Arial"/>
          <w:b/>
          <w:sz w:val="22"/>
          <w:szCs w:val="22"/>
        </w:rPr>
        <w:t>s</w:t>
      </w:r>
      <w:r w:rsidRPr="00A55084">
        <w:rPr>
          <w:rFonts w:ascii="Arial" w:hAnsi="Arial" w:cs="Arial"/>
          <w:b/>
          <w:sz w:val="22"/>
          <w:szCs w:val="22"/>
        </w:rPr>
        <w:t>tu</w:t>
      </w:r>
      <w:r w:rsidRPr="00A55084">
        <w:rPr>
          <w:rFonts w:ascii="Arial" w:hAnsi="Arial" w:cs="Arial"/>
          <w:b/>
          <w:sz w:val="22"/>
          <w:szCs w:val="22"/>
        </w:rPr>
        <w:softHyphen/>
        <w:t>diar los más importantes temas catequísticos.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3. Desde 1995 ha sido creado el Instituto "</w:t>
      </w:r>
      <w:proofErr w:type="spellStart"/>
      <w:r w:rsidRPr="00A55084">
        <w:rPr>
          <w:rFonts w:ascii="Arial" w:hAnsi="Arial" w:cs="Arial"/>
          <w:b/>
          <w:sz w:val="22"/>
          <w:szCs w:val="22"/>
        </w:rPr>
        <w:t>Sacrum</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ministerium</w:t>
      </w:r>
      <w:proofErr w:type="spellEnd"/>
      <w:r w:rsidRPr="00A55084">
        <w:rPr>
          <w:rFonts w:ascii="Arial" w:hAnsi="Arial" w:cs="Arial"/>
          <w:b/>
          <w:sz w:val="22"/>
          <w:szCs w:val="22"/>
        </w:rPr>
        <w:t>" para la preparación de la responsables de formación permanente del clero</w:t>
      </w:r>
      <w:r w:rsidR="002334DA">
        <w:rPr>
          <w:rFonts w:ascii="Arial" w:hAnsi="Arial" w:cs="Arial"/>
          <w:b/>
          <w:sz w:val="22"/>
          <w:szCs w:val="22"/>
        </w:rPr>
        <w:t>.</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5E7AF6"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5E7AF6">
        <w:rPr>
          <w:rStyle w:val="Textoennegrita"/>
          <w:rFonts w:ascii="Arial" w:hAnsi="Arial" w:cs="Arial"/>
          <w:color w:val="0070C0"/>
          <w:sz w:val="22"/>
          <w:szCs w:val="22"/>
        </w:rPr>
        <w:t xml:space="preserve"> 7. Congregación de Religiosos.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Se denomina hoy "Congregación para los Institutos de vida consa</w:t>
      </w:r>
      <w:r w:rsidRPr="00A55084">
        <w:rPr>
          <w:rFonts w:ascii="Arial" w:hAnsi="Arial" w:cs="Arial"/>
          <w:b/>
          <w:sz w:val="22"/>
          <w:szCs w:val="22"/>
        </w:rPr>
        <w:softHyphen/>
        <w:t>grada y socied</w:t>
      </w:r>
      <w:r w:rsidRPr="00A55084">
        <w:rPr>
          <w:rFonts w:ascii="Arial" w:hAnsi="Arial" w:cs="Arial"/>
          <w:b/>
          <w:sz w:val="22"/>
          <w:szCs w:val="22"/>
        </w:rPr>
        <w:t>a</w:t>
      </w:r>
      <w:r w:rsidRPr="00A55084">
        <w:rPr>
          <w:rFonts w:ascii="Arial" w:hAnsi="Arial" w:cs="Arial"/>
          <w:b/>
          <w:sz w:val="22"/>
          <w:szCs w:val="22"/>
        </w:rPr>
        <w:t>des de vida apostólica". Fue fundada por Sixto V el 27 de Mayo de 1586, con el título de "Sagrada Congregación para las consultas de regulares", con la Constitución "</w:t>
      </w:r>
      <w:proofErr w:type="spellStart"/>
      <w:r w:rsidRPr="00A55084">
        <w:rPr>
          <w:rStyle w:val="nfasis"/>
          <w:rFonts w:ascii="Arial" w:hAnsi="Arial" w:cs="Arial"/>
          <w:b/>
          <w:sz w:val="22"/>
          <w:szCs w:val="22"/>
        </w:rPr>
        <w:t>Imme</w:t>
      </w:r>
      <w:r w:rsidRPr="00A55084">
        <w:rPr>
          <w:rStyle w:val="nfasis"/>
          <w:rFonts w:ascii="Arial" w:hAnsi="Arial" w:cs="Arial"/>
          <w:b/>
          <w:sz w:val="22"/>
          <w:szCs w:val="22"/>
        </w:rPr>
        <w:t>n</w:t>
      </w:r>
      <w:r w:rsidRPr="00A55084">
        <w:rPr>
          <w:rStyle w:val="nfasis"/>
          <w:rFonts w:ascii="Arial" w:hAnsi="Arial" w:cs="Arial"/>
          <w:b/>
          <w:sz w:val="22"/>
          <w:szCs w:val="22"/>
        </w:rPr>
        <w:t>sa</w:t>
      </w:r>
      <w:proofErr w:type="spellEnd"/>
      <w:r w:rsidRPr="00A55084">
        <w:rPr>
          <w:rFonts w:ascii="Arial" w:hAnsi="Arial" w:cs="Arial"/>
          <w:b/>
          <w:sz w:val="22"/>
          <w:szCs w:val="22"/>
        </w:rPr>
        <w:t>".</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En 1601 fue unida a la "Congregación de consulta de Obispos y prelados".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San Pío X con la Constitución "</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Fonts w:ascii="Arial" w:hAnsi="Arial" w:cs="Arial"/>
          <w:b/>
          <w:sz w:val="22"/>
          <w:szCs w:val="22"/>
        </w:rPr>
        <w:t xml:space="preserve">" del 29 de Junio de 1908 separó de nuevo las dos instituciones: la del clero y la de regulares.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Con la Constitución "</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Fonts w:ascii="Arial" w:hAnsi="Arial" w:cs="Arial"/>
          <w:b/>
          <w:sz w:val="22"/>
          <w:szCs w:val="22"/>
        </w:rPr>
        <w:t>" de Pablo VI, la Congregación de Religiosos fue denominada "Congregación para los Religiosos y los Institutos secul</w:t>
      </w:r>
      <w:r w:rsidRPr="00A55084">
        <w:rPr>
          <w:rFonts w:ascii="Arial" w:hAnsi="Arial" w:cs="Arial"/>
          <w:b/>
          <w:sz w:val="22"/>
          <w:szCs w:val="22"/>
        </w:rPr>
        <w:t>a</w:t>
      </w:r>
      <w:r w:rsidRPr="00A55084">
        <w:rPr>
          <w:rFonts w:ascii="Arial" w:hAnsi="Arial" w:cs="Arial"/>
          <w:b/>
          <w:sz w:val="22"/>
          <w:szCs w:val="22"/>
        </w:rPr>
        <w:t>res". La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 xml:space="preserve">" </w:t>
      </w:r>
      <w:r w:rsidRPr="00A55084">
        <w:rPr>
          <w:rFonts w:ascii="Arial" w:hAnsi="Arial" w:cs="Arial"/>
          <w:b/>
          <w:sz w:val="22"/>
          <w:szCs w:val="22"/>
        </w:rPr>
        <w:t xml:space="preserve">cambió el título en "Congregación para los Institutos de vida consagrada y las Sociedades de vida apostólica".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Se ocupa de todo lo que se refiere a los Institutos de vida consagrada: Órdenes y Congregaciones religiosas, masculinas o femeninas, Institutos seculares.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Incluso a las Sociedades de vida apostólica, que ordinariamente son de seglares. Es también competente para lo que concierne a la vida eremita, las vírgenes consagradas y las nuevas formas de vida consagrada.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Su competencia se extiende a todos los aspectos de la vida consagrada: vida cristi</w:t>
      </w:r>
      <w:r w:rsidRPr="00A55084">
        <w:rPr>
          <w:rFonts w:ascii="Arial" w:hAnsi="Arial" w:cs="Arial"/>
          <w:b/>
          <w:sz w:val="22"/>
          <w:szCs w:val="22"/>
        </w:rPr>
        <w:t>a</w:t>
      </w:r>
      <w:r w:rsidRPr="00A55084">
        <w:rPr>
          <w:rFonts w:ascii="Arial" w:hAnsi="Arial" w:cs="Arial"/>
          <w:b/>
          <w:sz w:val="22"/>
          <w:szCs w:val="22"/>
        </w:rPr>
        <w:t>na, vida religiosa, vida clerical. No tiene límites territoriales; algunas determinadas cuestiones de sus miembros se remiten, sin embargo, a la competencia de otras Co</w:t>
      </w:r>
      <w:r w:rsidRPr="00A55084">
        <w:rPr>
          <w:rFonts w:ascii="Arial" w:hAnsi="Arial" w:cs="Arial"/>
          <w:b/>
          <w:sz w:val="22"/>
          <w:szCs w:val="22"/>
        </w:rPr>
        <w:t>n</w:t>
      </w:r>
      <w:r w:rsidRPr="00A55084">
        <w:rPr>
          <w:rFonts w:ascii="Arial" w:hAnsi="Arial" w:cs="Arial"/>
          <w:b/>
          <w:sz w:val="22"/>
          <w:szCs w:val="22"/>
        </w:rPr>
        <w:t xml:space="preserve">gregaciones.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Pr>
          <w:noProof/>
        </w:rPr>
        <w:drawing>
          <wp:inline distT="0" distB="0" distL="0" distR="0">
            <wp:extent cx="4829175" cy="2131559"/>
            <wp:effectExtent l="19050" t="0" r="9525" b="0"/>
            <wp:docPr id="17" name="irc_mi" descr="http://2.bp.blogspot.com/-UaPxI-QMJg4/UKavxsPVlmI/AAAAAAAAD70/KKTUAqUznSo/s1600/Roma_CapillaSixtina_MuseoVaticano_Ital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UaPxI-QMJg4/UKavxsPVlmI/AAAAAAAAD70/KKTUAqUznSo/s1600/Roma_CapillaSixtina_MuseoVaticano_Italia_1.JPG"/>
                    <pic:cNvPicPr>
                      <a:picLocks noChangeAspect="1" noChangeArrowheads="1"/>
                    </pic:cNvPicPr>
                  </pic:nvPicPr>
                  <pic:blipFill>
                    <a:blip r:embed="rId64"/>
                    <a:srcRect/>
                    <a:stretch>
                      <a:fillRect/>
                    </a:stretch>
                  </pic:blipFill>
                  <pic:spPr bwMode="auto">
                    <a:xfrm>
                      <a:off x="0" y="0"/>
                      <a:ext cx="4830652" cy="2132211"/>
                    </a:xfrm>
                    <a:prstGeom prst="rect">
                      <a:avLst/>
                    </a:prstGeom>
                    <a:noFill/>
                    <a:ln w="9525">
                      <a:noFill/>
                      <a:miter lim="800000"/>
                      <a:headEnd/>
                      <a:tailEnd/>
                    </a:ln>
                  </pic:spPr>
                </pic:pic>
              </a:graphicData>
            </a:graphic>
          </wp:inline>
        </w:drawing>
      </w:r>
    </w:p>
    <w:p w:rsidR="0026314D" w:rsidRDefault="0026314D" w:rsidP="003E6631">
      <w:pPr>
        <w:pStyle w:val="estilo2"/>
        <w:spacing w:before="0" w:beforeAutospacing="0" w:after="0" w:afterAutospacing="0"/>
        <w:ind w:right="-11" w:firstLine="284"/>
        <w:jc w:val="both"/>
        <w:rPr>
          <w:rFonts w:ascii="Arial" w:hAnsi="Arial" w:cs="Arial"/>
          <w:b/>
          <w:color w:val="0070C0"/>
          <w:sz w:val="22"/>
          <w:szCs w:val="22"/>
        </w:rPr>
      </w:pPr>
      <w:r w:rsidRPr="005E7AF6">
        <w:rPr>
          <w:rFonts w:ascii="Arial" w:hAnsi="Arial" w:cs="Arial"/>
          <w:b/>
          <w:color w:val="0070C0"/>
          <w:sz w:val="22"/>
          <w:szCs w:val="22"/>
        </w:rPr>
        <w:t>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5E7AF6">
        <w:rPr>
          <w:rFonts w:ascii="Arial" w:hAnsi="Arial" w:cs="Arial"/>
          <w:b/>
          <w:color w:val="0070C0"/>
          <w:sz w:val="22"/>
          <w:szCs w:val="22"/>
        </w:rPr>
        <w:lastRenderedPageBreak/>
        <w:t xml:space="preserve">   </w:t>
      </w:r>
      <w:r w:rsidRPr="005E7AF6">
        <w:rPr>
          <w:rStyle w:val="Textoennegrita"/>
          <w:rFonts w:ascii="Arial" w:hAnsi="Arial" w:cs="Arial"/>
          <w:color w:val="0070C0"/>
          <w:sz w:val="22"/>
          <w:szCs w:val="22"/>
        </w:rPr>
        <w:t>8. Congregación para  la educación católica</w:t>
      </w:r>
      <w:r w:rsidRPr="00A55084">
        <w:rPr>
          <w:rFonts w:ascii="Arial" w:hAnsi="Arial" w:cs="Arial"/>
          <w:b/>
          <w:sz w:val="22"/>
          <w:szCs w:val="22"/>
        </w:rPr>
        <w:t>.</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Con la Constitución "</w:t>
      </w:r>
      <w:proofErr w:type="spellStart"/>
      <w:r w:rsidRPr="00A55084">
        <w:rPr>
          <w:rStyle w:val="nfasis"/>
          <w:rFonts w:ascii="Arial" w:hAnsi="Arial" w:cs="Arial"/>
          <w:b/>
          <w:sz w:val="22"/>
          <w:szCs w:val="22"/>
        </w:rPr>
        <w:t>Immensa</w:t>
      </w:r>
      <w:proofErr w:type="spellEnd"/>
      <w:r w:rsidRPr="00A55084">
        <w:rPr>
          <w:rFonts w:ascii="Arial" w:hAnsi="Arial" w:cs="Arial"/>
          <w:b/>
          <w:sz w:val="22"/>
          <w:szCs w:val="22"/>
        </w:rPr>
        <w:t>" de 1588, el Papa Sixto V erigió la "Congregación de las Universidades y estudios romanos" para Roma primero y luego para otras impo</w:t>
      </w:r>
      <w:r w:rsidRPr="00A55084">
        <w:rPr>
          <w:rFonts w:ascii="Arial" w:hAnsi="Arial" w:cs="Arial"/>
          <w:b/>
          <w:sz w:val="22"/>
          <w:szCs w:val="22"/>
        </w:rPr>
        <w:t>r</w:t>
      </w:r>
      <w:r w:rsidRPr="00A55084">
        <w:rPr>
          <w:rFonts w:ascii="Arial" w:hAnsi="Arial" w:cs="Arial"/>
          <w:b/>
          <w:sz w:val="22"/>
          <w:szCs w:val="22"/>
        </w:rPr>
        <w:t>tantes universidades como las de Bolonia, París y Salamanca. León XII creó en 1824 la "Congregación de Estudios", para las escuelas del Estado Pontificio.</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La Reforma de San Pío X en 1908 confirmó esta labor. Pero siete años más tarde, el Papa Benedicto XV erigió en la esa Congregación la sección para los seminarios y la denominó "Congregación de Seminarios y estudios universitarios".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En 1967, Pablo VI la llamó "Sagrada Congregación para la instrucción católica". El nombre actual de "Congregación para la Educación Católica" data de 1988 con la "</w:t>
      </w:r>
      <w:r w:rsidRPr="00A55084">
        <w:rPr>
          <w:rStyle w:val="nfasis"/>
          <w:rFonts w:ascii="Arial" w:hAnsi="Arial" w:cs="Arial"/>
          <w:b/>
          <w:sz w:val="22"/>
          <w:szCs w:val="22"/>
        </w:rPr>
        <w:t>Pa</w:t>
      </w:r>
      <w:r w:rsidRPr="00A55084">
        <w:rPr>
          <w:rStyle w:val="nfasis"/>
          <w:rFonts w:ascii="Arial" w:hAnsi="Arial" w:cs="Arial"/>
          <w:b/>
          <w:sz w:val="22"/>
          <w:szCs w:val="22"/>
        </w:rPr>
        <w:t>s</w:t>
      </w:r>
      <w:r w:rsidRPr="00A55084">
        <w:rPr>
          <w:rStyle w:val="nfasis"/>
          <w:rFonts w:ascii="Arial" w:hAnsi="Arial" w:cs="Arial"/>
          <w:b/>
          <w:sz w:val="22"/>
          <w:szCs w:val="22"/>
        </w:rPr>
        <w:t xml:space="preserve">tor </w:t>
      </w:r>
      <w:proofErr w:type="spellStart"/>
      <w:r w:rsidRPr="00A55084">
        <w:rPr>
          <w:rStyle w:val="nfasis"/>
          <w:rFonts w:ascii="Arial" w:hAnsi="Arial" w:cs="Arial"/>
          <w:b/>
          <w:sz w:val="22"/>
          <w:szCs w:val="22"/>
        </w:rPr>
        <w:t>Bonus</w:t>
      </w:r>
      <w:proofErr w:type="spellEnd"/>
      <w:r w:rsidRPr="00A55084">
        <w:rPr>
          <w:rFonts w:ascii="Arial" w:hAnsi="Arial" w:cs="Arial"/>
          <w:b/>
          <w:sz w:val="22"/>
          <w:szCs w:val="22"/>
        </w:rPr>
        <w:t>".</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Su autoridad abarca a tres sectores: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w:t>
      </w:r>
      <w:r w:rsidR="00B74F47">
        <w:rPr>
          <w:rFonts w:ascii="Arial" w:hAnsi="Arial" w:cs="Arial"/>
          <w:b/>
          <w:sz w:val="22"/>
          <w:szCs w:val="22"/>
        </w:rPr>
        <w:t xml:space="preserve"> </w:t>
      </w:r>
      <w:r w:rsidRPr="00A55084">
        <w:rPr>
          <w:rFonts w:ascii="Arial" w:hAnsi="Arial" w:cs="Arial"/>
          <w:b/>
          <w:sz w:val="22"/>
          <w:szCs w:val="22"/>
        </w:rPr>
        <w:t xml:space="preserve"> - Los seminarios (excepto los de Oriente) y casas de formación de religiosos e inst</w:t>
      </w:r>
      <w:r w:rsidRPr="00A55084">
        <w:rPr>
          <w:rFonts w:ascii="Arial" w:hAnsi="Arial" w:cs="Arial"/>
          <w:b/>
          <w:sz w:val="22"/>
          <w:szCs w:val="22"/>
        </w:rPr>
        <w:t>i</w:t>
      </w:r>
      <w:r w:rsidRPr="00A55084">
        <w:rPr>
          <w:rFonts w:ascii="Arial" w:hAnsi="Arial" w:cs="Arial"/>
          <w:b/>
          <w:sz w:val="22"/>
          <w:szCs w:val="22"/>
        </w:rPr>
        <w:t>tutos seculares.</w:t>
      </w:r>
    </w:p>
    <w:p w:rsidR="00B74F47"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Las universidades, facultades, institutos y escuelas de estudios superiores ecl</w:t>
      </w:r>
      <w:r w:rsidRPr="00A55084">
        <w:rPr>
          <w:rFonts w:ascii="Arial" w:hAnsi="Arial" w:cs="Arial"/>
          <w:b/>
          <w:sz w:val="22"/>
          <w:szCs w:val="22"/>
        </w:rPr>
        <w:t>e</w:t>
      </w:r>
      <w:r w:rsidRPr="00A55084">
        <w:rPr>
          <w:rFonts w:ascii="Arial" w:hAnsi="Arial" w:cs="Arial"/>
          <w:b/>
          <w:sz w:val="22"/>
          <w:szCs w:val="22"/>
        </w:rPr>
        <w:t>siásticas y civiles que dependen de la Iglesia</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Las escuelas e instituciones educativas que dependen de autoridades eclesiást</w:t>
      </w:r>
      <w:r w:rsidRPr="00A55084">
        <w:rPr>
          <w:rFonts w:ascii="Arial" w:hAnsi="Arial" w:cs="Arial"/>
          <w:b/>
          <w:sz w:val="22"/>
          <w:szCs w:val="22"/>
        </w:rPr>
        <w:t>i</w:t>
      </w:r>
      <w:r w:rsidRPr="00A55084">
        <w:rPr>
          <w:rFonts w:ascii="Arial" w:hAnsi="Arial" w:cs="Arial"/>
          <w:b/>
          <w:sz w:val="22"/>
          <w:szCs w:val="22"/>
        </w:rPr>
        <w:t xml:space="preserve">cas. </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5E7AF6"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5E7AF6">
        <w:rPr>
          <w:rStyle w:val="Textoennegrita"/>
          <w:rFonts w:ascii="Arial" w:hAnsi="Arial" w:cs="Arial"/>
          <w:color w:val="0070C0"/>
          <w:sz w:val="22"/>
          <w:szCs w:val="22"/>
        </w:rPr>
        <w:t>9   Congregación de los Obispos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Este </w:t>
      </w:r>
      <w:proofErr w:type="spellStart"/>
      <w:r w:rsidRPr="00A55084">
        <w:rPr>
          <w:rFonts w:ascii="Arial" w:hAnsi="Arial" w:cs="Arial"/>
          <w:b/>
          <w:sz w:val="22"/>
          <w:szCs w:val="22"/>
        </w:rPr>
        <w:t>dicasterio</w:t>
      </w:r>
      <w:proofErr w:type="spellEnd"/>
      <w:r w:rsidRPr="00A55084">
        <w:rPr>
          <w:rFonts w:ascii="Arial" w:hAnsi="Arial" w:cs="Arial"/>
          <w:b/>
          <w:sz w:val="22"/>
          <w:szCs w:val="22"/>
        </w:rPr>
        <w:t xml:space="preserve"> fue instituido por Sixto V con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Immensa</w:t>
      </w:r>
      <w:proofErr w:type="spellEnd"/>
      <w:r w:rsidRPr="00A55084">
        <w:rPr>
          <w:rStyle w:val="nfasis"/>
          <w:rFonts w:ascii="Arial" w:hAnsi="Arial" w:cs="Arial"/>
          <w:b/>
          <w:sz w:val="22"/>
          <w:szCs w:val="22"/>
        </w:rPr>
        <w:t>"</w:t>
      </w:r>
      <w:r w:rsidRPr="00A55084">
        <w:rPr>
          <w:rFonts w:ascii="Arial" w:hAnsi="Arial" w:cs="Arial"/>
          <w:b/>
          <w:sz w:val="22"/>
          <w:szCs w:val="22"/>
        </w:rPr>
        <w:t xml:space="preserve"> del 22 de Enero de 1588, con el nombre de "Congregación para el erección de iglesias y edificios consistoriales". Luego se cambió el nombre </w:t>
      </w:r>
      <w:proofErr w:type="spellStart"/>
      <w:r w:rsidRPr="00A55084">
        <w:rPr>
          <w:rFonts w:ascii="Arial" w:hAnsi="Arial" w:cs="Arial"/>
          <w:b/>
          <w:sz w:val="22"/>
          <w:szCs w:val="22"/>
        </w:rPr>
        <w:t>den</w:t>
      </w:r>
      <w:proofErr w:type="spellEnd"/>
      <w:r w:rsidRPr="00A55084">
        <w:rPr>
          <w:rFonts w:ascii="Arial" w:hAnsi="Arial" w:cs="Arial"/>
          <w:b/>
          <w:sz w:val="22"/>
          <w:szCs w:val="22"/>
        </w:rPr>
        <w:t xml:space="preserve"> "</w:t>
      </w:r>
      <w:proofErr w:type="spellStart"/>
      <w:r w:rsidRPr="00A55084">
        <w:rPr>
          <w:rFonts w:ascii="Arial" w:hAnsi="Arial" w:cs="Arial"/>
          <w:b/>
          <w:sz w:val="22"/>
          <w:szCs w:val="22"/>
        </w:rPr>
        <w:t>Sda</w:t>
      </w:r>
      <w:proofErr w:type="spellEnd"/>
      <w:r w:rsidRPr="00A55084">
        <w:rPr>
          <w:rFonts w:ascii="Arial" w:hAnsi="Arial" w:cs="Arial"/>
          <w:b/>
          <w:sz w:val="22"/>
          <w:szCs w:val="22"/>
        </w:rPr>
        <w:t xml:space="preserve">. Congregación Consistorial".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San Pío X, con la Constitución </w:t>
      </w:r>
      <w:r w:rsidRPr="00A55084">
        <w:rPr>
          <w:rStyle w:val="nfasis"/>
          <w:rFonts w:ascii="Arial" w:hAnsi="Arial" w:cs="Arial"/>
          <w:b/>
          <w:sz w:val="22"/>
          <w:szCs w:val="22"/>
        </w:rPr>
        <w:t>"</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Style w:val="nfasis"/>
          <w:rFonts w:ascii="Arial" w:hAnsi="Arial" w:cs="Arial"/>
          <w:b/>
          <w:sz w:val="22"/>
          <w:szCs w:val="22"/>
        </w:rPr>
        <w:t>"</w:t>
      </w:r>
      <w:r w:rsidRPr="00A55084">
        <w:rPr>
          <w:rFonts w:ascii="Arial" w:hAnsi="Arial" w:cs="Arial"/>
          <w:b/>
          <w:sz w:val="22"/>
          <w:szCs w:val="22"/>
        </w:rPr>
        <w:t xml:space="preserve"> del 29 de Junio de 1908, la asignó la competencia de elegir a los Obispos y estudiar la erección de nuevas Diócesis y S</w:t>
      </w:r>
      <w:r w:rsidRPr="00A55084">
        <w:rPr>
          <w:rFonts w:ascii="Arial" w:hAnsi="Arial" w:cs="Arial"/>
          <w:b/>
          <w:sz w:val="22"/>
          <w:szCs w:val="22"/>
        </w:rPr>
        <w:t>e</w:t>
      </w:r>
      <w:r w:rsidRPr="00A55084">
        <w:rPr>
          <w:rFonts w:ascii="Arial" w:hAnsi="Arial" w:cs="Arial"/>
          <w:b/>
          <w:sz w:val="22"/>
          <w:szCs w:val="22"/>
        </w:rPr>
        <w:t>minarios.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w:t>
      </w:r>
      <w:r w:rsidR="00B74F47">
        <w:rPr>
          <w:rFonts w:ascii="Arial" w:hAnsi="Arial" w:cs="Arial"/>
          <w:b/>
          <w:sz w:val="22"/>
          <w:szCs w:val="22"/>
        </w:rPr>
        <w:t xml:space="preserve"> </w:t>
      </w:r>
      <w:r w:rsidRPr="00A55084">
        <w:rPr>
          <w:rFonts w:ascii="Arial" w:hAnsi="Arial" w:cs="Arial"/>
          <w:b/>
          <w:sz w:val="22"/>
          <w:szCs w:val="22"/>
        </w:rPr>
        <w:t xml:space="preserve">Con la Constitución Apostólica </w:t>
      </w:r>
      <w:r w:rsidRPr="00A55084">
        <w:rPr>
          <w:rStyle w:val="nfasis"/>
          <w:rFonts w:ascii="Arial" w:hAnsi="Arial" w:cs="Arial"/>
          <w:b/>
          <w:sz w:val="22"/>
          <w:szCs w:val="22"/>
        </w:rPr>
        <w:t>"</w:t>
      </w:r>
      <w:proofErr w:type="spellStart"/>
      <w:r w:rsidRPr="00A55084">
        <w:rPr>
          <w:rStyle w:val="nfasis"/>
          <w:rFonts w:ascii="Arial" w:hAnsi="Arial" w:cs="Arial"/>
          <w:b/>
          <w:sz w:val="22"/>
          <w:szCs w:val="22"/>
        </w:rPr>
        <w:t>Regimini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Ecclesiae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Universae</w:t>
      </w:r>
      <w:proofErr w:type="spellEnd"/>
      <w:r w:rsidRPr="00A55084">
        <w:rPr>
          <w:rStyle w:val="nfasis"/>
          <w:rFonts w:ascii="Arial" w:hAnsi="Arial" w:cs="Arial"/>
          <w:b/>
          <w:sz w:val="22"/>
          <w:szCs w:val="22"/>
        </w:rPr>
        <w:t>"</w:t>
      </w:r>
      <w:r w:rsidRPr="00A55084">
        <w:rPr>
          <w:rFonts w:ascii="Arial" w:hAnsi="Arial" w:cs="Arial"/>
          <w:b/>
          <w:sz w:val="22"/>
          <w:szCs w:val="22"/>
        </w:rPr>
        <w:t xml:space="preserve"> del 15 de Agosto de 1967 de Pablo VI la dio el nombre de  "</w:t>
      </w:r>
      <w:proofErr w:type="spellStart"/>
      <w:r w:rsidRPr="00A55084">
        <w:rPr>
          <w:rFonts w:ascii="Arial" w:hAnsi="Arial" w:cs="Arial"/>
          <w:b/>
          <w:sz w:val="22"/>
          <w:szCs w:val="22"/>
        </w:rPr>
        <w:t>Sda</w:t>
      </w:r>
      <w:proofErr w:type="spellEnd"/>
      <w:r w:rsidRPr="00A55084">
        <w:rPr>
          <w:rFonts w:ascii="Arial" w:hAnsi="Arial" w:cs="Arial"/>
          <w:b/>
          <w:sz w:val="22"/>
          <w:szCs w:val="22"/>
        </w:rPr>
        <w:t>. Congregación de los Obispos" y se dete</w:t>
      </w:r>
      <w:r w:rsidRPr="00A55084">
        <w:rPr>
          <w:rFonts w:ascii="Arial" w:hAnsi="Arial" w:cs="Arial"/>
          <w:b/>
          <w:sz w:val="22"/>
          <w:szCs w:val="22"/>
        </w:rPr>
        <w:t>r</w:t>
      </w:r>
      <w:r w:rsidRPr="00A55084">
        <w:rPr>
          <w:rFonts w:ascii="Arial" w:hAnsi="Arial" w:cs="Arial"/>
          <w:b/>
          <w:sz w:val="22"/>
          <w:szCs w:val="22"/>
        </w:rPr>
        <w:t>minó sus competencia sobre todo en lo relativo a los Obispos.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Desde la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Fonts w:ascii="Arial" w:hAnsi="Arial" w:cs="Arial"/>
          <w:b/>
          <w:sz w:val="22"/>
          <w:szCs w:val="22"/>
        </w:rPr>
        <w:t>" se centro la labor de esta Congregación en la organización de Diócesis, en los nombramientos episcopales y en la solución de pro</w:t>
      </w:r>
      <w:r w:rsidRPr="00A55084">
        <w:rPr>
          <w:rFonts w:ascii="Arial" w:hAnsi="Arial" w:cs="Arial"/>
          <w:b/>
          <w:sz w:val="22"/>
          <w:szCs w:val="22"/>
        </w:rPr>
        <w:softHyphen/>
        <w:t>blemas de co</w:t>
      </w:r>
      <w:r w:rsidRPr="00A55084">
        <w:rPr>
          <w:rFonts w:ascii="Arial" w:hAnsi="Arial" w:cs="Arial"/>
          <w:b/>
          <w:sz w:val="22"/>
          <w:szCs w:val="22"/>
        </w:rPr>
        <w:t>m</w:t>
      </w:r>
      <w:r w:rsidRPr="00A55084">
        <w:rPr>
          <w:rFonts w:ascii="Arial" w:hAnsi="Arial" w:cs="Arial"/>
          <w:b/>
          <w:sz w:val="22"/>
          <w:szCs w:val="22"/>
        </w:rPr>
        <w:t>petencias entre las iglesias particulares.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B74F47" w:rsidRDefault="0066729E" w:rsidP="003E6631">
      <w:pPr>
        <w:pStyle w:val="estilo2"/>
        <w:spacing w:before="0" w:beforeAutospacing="0" w:after="0" w:afterAutospacing="0"/>
        <w:ind w:right="-11" w:firstLine="284"/>
        <w:jc w:val="both"/>
        <w:rPr>
          <w:rStyle w:val="Textoennegrita"/>
          <w:rFonts w:ascii="Arial" w:hAnsi="Arial" w:cs="Arial"/>
          <w:color w:val="0070C0"/>
          <w:sz w:val="28"/>
          <w:szCs w:val="28"/>
        </w:rPr>
      </w:pPr>
      <w:r>
        <w:rPr>
          <w:rStyle w:val="Textoennegrita"/>
          <w:rFonts w:ascii="Arial" w:hAnsi="Arial" w:cs="Arial"/>
          <w:color w:val="0070C0"/>
          <w:sz w:val="28"/>
          <w:szCs w:val="28"/>
        </w:rPr>
        <w:t>3º</w:t>
      </w:r>
      <w:r w:rsidR="0026314D" w:rsidRPr="00B74F47">
        <w:rPr>
          <w:rStyle w:val="Textoennegrita"/>
          <w:rFonts w:ascii="Arial" w:hAnsi="Arial" w:cs="Arial"/>
          <w:color w:val="0070C0"/>
          <w:sz w:val="28"/>
          <w:szCs w:val="28"/>
        </w:rPr>
        <w:t>. Los otros organismos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La Santa Sede gobierna religiosamente todo el mundo católico y se relaciona con todas las religiones y gobiernos de la tierra. Ello supone muchas labores y precisa también de muchos organismos.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Además de la Secretaría General y de las Congregaciones que actúan al estilo de los ministerios, cuenta con otros centrales, entre los que cabe citar los siguientes y más importantes.</w:t>
      </w:r>
    </w:p>
    <w:p w:rsidR="0026314D" w:rsidRDefault="0026314D" w:rsidP="003E6631">
      <w:pPr>
        <w:pStyle w:val="estilo2"/>
        <w:spacing w:before="0" w:beforeAutospacing="0" w:after="0" w:afterAutospacing="0"/>
        <w:ind w:right="-11" w:firstLine="284"/>
        <w:jc w:val="both"/>
        <w:rPr>
          <w:rStyle w:val="Textoennegrita"/>
          <w:rFonts w:ascii="Arial" w:hAnsi="Arial" w:cs="Arial"/>
          <w:sz w:val="22"/>
          <w:szCs w:val="22"/>
        </w:rPr>
      </w:pPr>
    </w:p>
    <w:p w:rsidR="0026314D" w:rsidRPr="00B74F47"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Pr>
          <w:rStyle w:val="Textoennegrita"/>
          <w:rFonts w:ascii="Arial" w:hAnsi="Arial" w:cs="Arial"/>
          <w:sz w:val="22"/>
          <w:szCs w:val="22"/>
        </w:rPr>
        <w:t xml:space="preserve">  </w:t>
      </w:r>
      <w:r w:rsidRPr="00B74F47">
        <w:rPr>
          <w:rStyle w:val="Textoennegrita"/>
          <w:rFonts w:ascii="Arial" w:hAnsi="Arial" w:cs="Arial"/>
          <w:color w:val="0070C0"/>
          <w:sz w:val="22"/>
          <w:szCs w:val="22"/>
        </w:rPr>
        <w:t>a)  Los Consejos pontificios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Como el nombre indica, son "conse</w:t>
      </w:r>
      <w:r w:rsidRPr="00A55084">
        <w:rPr>
          <w:rFonts w:ascii="Arial" w:hAnsi="Arial" w:cs="Arial"/>
          <w:b/>
          <w:sz w:val="22"/>
          <w:szCs w:val="22"/>
        </w:rPr>
        <w:softHyphen/>
        <w:t>jos", que quiere decir organismos no de dec</w:t>
      </w:r>
      <w:r w:rsidRPr="00A55084">
        <w:rPr>
          <w:rFonts w:ascii="Arial" w:hAnsi="Arial" w:cs="Arial"/>
          <w:b/>
          <w:sz w:val="22"/>
          <w:szCs w:val="22"/>
        </w:rPr>
        <w:t>i</w:t>
      </w:r>
      <w:r w:rsidRPr="00A55084">
        <w:rPr>
          <w:rFonts w:ascii="Arial" w:hAnsi="Arial" w:cs="Arial"/>
          <w:b/>
          <w:sz w:val="22"/>
          <w:szCs w:val="22"/>
        </w:rPr>
        <w:t>sión sino de propuesta a la autoridad, a la del Papa en primer lugar y a las otras autor</w:t>
      </w:r>
      <w:r w:rsidRPr="00A55084">
        <w:rPr>
          <w:rFonts w:ascii="Arial" w:hAnsi="Arial" w:cs="Arial"/>
          <w:b/>
          <w:sz w:val="22"/>
          <w:szCs w:val="22"/>
        </w:rPr>
        <w:t>i</w:t>
      </w:r>
      <w:r w:rsidRPr="00A55084">
        <w:rPr>
          <w:rFonts w:ascii="Arial" w:hAnsi="Arial" w:cs="Arial"/>
          <w:b/>
          <w:sz w:val="22"/>
          <w:szCs w:val="22"/>
        </w:rPr>
        <w:t>dades de gobierno como son las Congregaciones.</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La existencia de estos Consejos dependen de la voluntad del Papa, su constit</w:t>
      </w:r>
      <w:r w:rsidRPr="00A55084">
        <w:rPr>
          <w:rFonts w:ascii="Arial" w:hAnsi="Arial" w:cs="Arial"/>
          <w:b/>
          <w:sz w:val="22"/>
          <w:szCs w:val="22"/>
        </w:rPr>
        <w:t>u</w:t>
      </w:r>
      <w:r w:rsidRPr="00A55084">
        <w:rPr>
          <w:rFonts w:ascii="Arial" w:hAnsi="Arial" w:cs="Arial"/>
          <w:b/>
          <w:sz w:val="22"/>
          <w:szCs w:val="22"/>
        </w:rPr>
        <w:t>ción, los temas que estudia y sobre los que aconseja, su duración y el nivel de sus s</w:t>
      </w:r>
      <w:r w:rsidRPr="00A55084">
        <w:rPr>
          <w:rFonts w:ascii="Arial" w:hAnsi="Arial" w:cs="Arial"/>
          <w:b/>
          <w:sz w:val="22"/>
          <w:szCs w:val="22"/>
        </w:rPr>
        <w:t>u</w:t>
      </w:r>
      <w:r w:rsidRPr="00A55084">
        <w:rPr>
          <w:rFonts w:ascii="Arial" w:hAnsi="Arial" w:cs="Arial"/>
          <w:b/>
          <w:sz w:val="22"/>
          <w:szCs w:val="22"/>
        </w:rPr>
        <w:t>gerencias</w:t>
      </w:r>
      <w:r w:rsidRPr="00A55084">
        <w:rPr>
          <w:rFonts w:ascii="Arial" w:hAnsi="Arial" w:cs="Arial"/>
          <w:b/>
          <w:sz w:val="22"/>
          <w:szCs w:val="22"/>
        </w:rPr>
        <w:br/>
        <w:t>  </w:t>
      </w:r>
    </w:p>
    <w:p w:rsidR="00B74F47" w:rsidRDefault="0026314D"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lastRenderedPageBreak/>
        <w:t xml:space="preserve"> </w:t>
      </w:r>
      <w:r w:rsidRPr="00A55084">
        <w:rPr>
          <w:rFonts w:ascii="Arial" w:hAnsi="Arial" w:cs="Arial"/>
          <w:b/>
          <w:sz w:val="22"/>
          <w:szCs w:val="22"/>
        </w:rPr>
        <w:t xml:space="preserve"> Los que estaban funcionando a finales del siglo XX en forma permanente eran:</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w:t>
      </w:r>
      <w:r w:rsidR="00B74F47">
        <w:rPr>
          <w:rFonts w:ascii="Arial" w:hAnsi="Arial" w:cs="Arial"/>
          <w:b/>
          <w:sz w:val="22"/>
          <w:szCs w:val="22"/>
        </w:rPr>
        <w:t xml:space="preserve"> </w:t>
      </w:r>
      <w:r w:rsidRPr="00A55084">
        <w:rPr>
          <w:rFonts w:ascii="Arial" w:hAnsi="Arial" w:cs="Arial"/>
          <w:b/>
          <w:sz w:val="22"/>
          <w:szCs w:val="22"/>
        </w:rPr>
        <w:t xml:space="preserve">-  </w:t>
      </w:r>
      <w:r w:rsidRPr="00A55084">
        <w:rPr>
          <w:rStyle w:val="Textoennegrita"/>
          <w:rFonts w:ascii="Arial" w:hAnsi="Arial" w:cs="Arial"/>
          <w:sz w:val="22"/>
          <w:szCs w:val="22"/>
        </w:rPr>
        <w:t>Consejo de Laicos</w:t>
      </w:r>
      <w:r w:rsidRPr="00A55084">
        <w:rPr>
          <w:rFonts w:ascii="Arial" w:hAnsi="Arial" w:cs="Arial"/>
          <w:b/>
          <w:sz w:val="22"/>
          <w:szCs w:val="22"/>
        </w:rPr>
        <w:t>. Se entiende por tales los seglares con su experiencia directa en cuestiones civiles: derecho, economía, ciencia, política.</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A55084">
        <w:rPr>
          <w:rStyle w:val="Textoennegrita"/>
          <w:rFonts w:ascii="Arial" w:hAnsi="Arial" w:cs="Arial"/>
          <w:sz w:val="22"/>
          <w:szCs w:val="22"/>
        </w:rPr>
        <w:t> Consejo para la Promoción de la Unidad de los Cristianos</w:t>
      </w:r>
      <w:r w:rsidRPr="00A55084">
        <w:rPr>
          <w:rFonts w:ascii="Arial" w:hAnsi="Arial" w:cs="Arial"/>
          <w:b/>
          <w:sz w:val="22"/>
          <w:szCs w:val="22"/>
        </w:rPr>
        <w:t>. Se relaciona sobre todo con las Iglesias de Oriente.</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A55084">
        <w:rPr>
          <w:rStyle w:val="Textoennegrita"/>
          <w:rFonts w:ascii="Arial" w:hAnsi="Arial" w:cs="Arial"/>
          <w:sz w:val="22"/>
          <w:szCs w:val="22"/>
        </w:rPr>
        <w:t>Comisión para las relaciones religiosas con el Judaísmo</w:t>
      </w:r>
      <w:r w:rsidRPr="00A55084">
        <w:rPr>
          <w:rFonts w:ascii="Arial" w:hAnsi="Arial" w:cs="Arial"/>
          <w:b/>
          <w:sz w:val="22"/>
          <w:szCs w:val="22"/>
        </w:rPr>
        <w:t>.</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A55084">
        <w:rPr>
          <w:rStyle w:val="Textoennegrita"/>
          <w:rFonts w:ascii="Arial" w:hAnsi="Arial" w:cs="Arial"/>
          <w:sz w:val="22"/>
          <w:szCs w:val="22"/>
        </w:rPr>
        <w:t>Consejo de la Familia</w:t>
      </w:r>
      <w:r w:rsidRPr="00A55084">
        <w:rPr>
          <w:rFonts w:ascii="Arial" w:hAnsi="Arial" w:cs="Arial"/>
          <w:b/>
          <w:sz w:val="22"/>
          <w:szCs w:val="22"/>
        </w:rPr>
        <w:t>. Se interesa por los problemas del hogar, del matrimonio y de los derechos paternos.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A55084">
        <w:rPr>
          <w:rStyle w:val="Textoennegrita"/>
          <w:rFonts w:ascii="Arial" w:hAnsi="Arial" w:cs="Arial"/>
          <w:sz w:val="22"/>
          <w:szCs w:val="22"/>
        </w:rPr>
        <w:t>Consejo Justicia y Paz</w:t>
      </w:r>
      <w:r w:rsidRPr="00A55084">
        <w:rPr>
          <w:rFonts w:ascii="Arial" w:hAnsi="Arial" w:cs="Arial"/>
          <w:b/>
          <w:sz w:val="22"/>
          <w:szCs w:val="22"/>
        </w:rPr>
        <w:t>. Es consejo la estudiar las cuestiones de la paz por medio de la vida justa entre los pueblos y entre las personas.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w:t>
      </w:r>
      <w:proofErr w:type="spellStart"/>
      <w:r w:rsidRPr="00A55084">
        <w:rPr>
          <w:rStyle w:val="Textoennegrita"/>
          <w:rFonts w:ascii="Arial" w:hAnsi="Arial" w:cs="Arial"/>
          <w:sz w:val="22"/>
          <w:szCs w:val="22"/>
        </w:rPr>
        <w:t>Cor</w:t>
      </w:r>
      <w:proofErr w:type="spellEnd"/>
      <w:r w:rsidRPr="00A55084">
        <w:rPr>
          <w:rStyle w:val="Textoennegrita"/>
          <w:rFonts w:ascii="Arial" w:hAnsi="Arial" w:cs="Arial"/>
          <w:sz w:val="22"/>
          <w:szCs w:val="22"/>
        </w:rPr>
        <w:t xml:space="preserve"> </w:t>
      </w:r>
      <w:proofErr w:type="spellStart"/>
      <w:r w:rsidRPr="00A55084">
        <w:rPr>
          <w:rStyle w:val="Textoennegrita"/>
          <w:rFonts w:ascii="Arial" w:hAnsi="Arial" w:cs="Arial"/>
          <w:sz w:val="22"/>
          <w:szCs w:val="22"/>
        </w:rPr>
        <w:t>Unum</w:t>
      </w:r>
      <w:proofErr w:type="spellEnd"/>
      <w:r w:rsidRPr="00A55084">
        <w:rPr>
          <w:rStyle w:val="Textoennegrita"/>
          <w:rFonts w:ascii="Arial" w:hAnsi="Arial" w:cs="Arial"/>
          <w:sz w:val="22"/>
          <w:szCs w:val="22"/>
        </w:rPr>
        <w:t>"</w:t>
      </w:r>
      <w:r w:rsidRPr="00A55084">
        <w:rPr>
          <w:rFonts w:ascii="Arial" w:hAnsi="Arial" w:cs="Arial"/>
          <w:b/>
          <w:sz w:val="22"/>
          <w:szCs w:val="22"/>
        </w:rPr>
        <w:t>. Para fomentar la caridad y participar en campañas humanit</w:t>
      </w:r>
      <w:r w:rsidRPr="00A55084">
        <w:rPr>
          <w:rFonts w:ascii="Arial" w:hAnsi="Arial" w:cs="Arial"/>
          <w:b/>
          <w:sz w:val="22"/>
          <w:szCs w:val="22"/>
        </w:rPr>
        <w:t>a</w:t>
      </w:r>
      <w:r w:rsidRPr="00A55084">
        <w:rPr>
          <w:rFonts w:ascii="Arial" w:hAnsi="Arial" w:cs="Arial"/>
          <w:b/>
          <w:sz w:val="22"/>
          <w:szCs w:val="22"/>
        </w:rPr>
        <w:t>rias y de compasión para con los necesitados en diversos lugares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Pastoral de los Emigrantes e Itinerantes</w:t>
      </w:r>
      <w:r w:rsidRPr="00A55084">
        <w:rPr>
          <w:rFonts w:ascii="Arial" w:hAnsi="Arial" w:cs="Arial"/>
          <w:b/>
          <w:sz w:val="22"/>
          <w:szCs w:val="22"/>
        </w:rPr>
        <w:t>, que intenta determinar los mej</w:t>
      </w:r>
      <w:r w:rsidRPr="00A55084">
        <w:rPr>
          <w:rFonts w:ascii="Arial" w:hAnsi="Arial" w:cs="Arial"/>
          <w:b/>
          <w:sz w:val="22"/>
          <w:szCs w:val="22"/>
        </w:rPr>
        <w:t>o</w:t>
      </w:r>
      <w:r w:rsidRPr="00A55084">
        <w:rPr>
          <w:rFonts w:ascii="Arial" w:hAnsi="Arial" w:cs="Arial"/>
          <w:b/>
          <w:sz w:val="22"/>
          <w:szCs w:val="22"/>
        </w:rPr>
        <w:t>res modo de ayuda eclesial a los desplazados por diversos motivos.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Pastoral de los Agentes Sanitarios</w:t>
      </w:r>
      <w:r w:rsidRPr="00A55084">
        <w:rPr>
          <w:rFonts w:ascii="Arial" w:hAnsi="Arial" w:cs="Arial"/>
          <w:b/>
          <w:sz w:val="22"/>
          <w:szCs w:val="22"/>
        </w:rPr>
        <w:t>, para estudiar aspectos relacionados con la salud.</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de Textos Legislativos</w:t>
      </w:r>
      <w:r w:rsidRPr="00A55084">
        <w:rPr>
          <w:rFonts w:ascii="Arial" w:hAnsi="Arial" w:cs="Arial"/>
          <w:b/>
          <w:sz w:val="22"/>
          <w:szCs w:val="22"/>
        </w:rPr>
        <w:t>, o consejo jurídico para analizar los aspectos y a</w:t>
      </w:r>
      <w:r w:rsidRPr="00A55084">
        <w:rPr>
          <w:rFonts w:ascii="Arial" w:hAnsi="Arial" w:cs="Arial"/>
          <w:b/>
          <w:sz w:val="22"/>
          <w:szCs w:val="22"/>
        </w:rPr>
        <w:t>c</w:t>
      </w:r>
      <w:r w:rsidRPr="00A55084">
        <w:rPr>
          <w:rFonts w:ascii="Arial" w:hAnsi="Arial" w:cs="Arial"/>
          <w:b/>
          <w:sz w:val="22"/>
          <w:szCs w:val="22"/>
        </w:rPr>
        <w:t>tuaciones legales de la Iglesia en relación al Derecho internacional y eventualmente en aspectos locales.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para el Diálogo </w:t>
      </w:r>
      <w:proofErr w:type="spellStart"/>
      <w:r w:rsidRPr="00A55084">
        <w:rPr>
          <w:rStyle w:val="Textoennegrita"/>
          <w:rFonts w:ascii="Arial" w:hAnsi="Arial" w:cs="Arial"/>
          <w:sz w:val="22"/>
          <w:szCs w:val="22"/>
        </w:rPr>
        <w:t>Interreligioso</w:t>
      </w:r>
      <w:proofErr w:type="spellEnd"/>
      <w:r w:rsidRPr="00A55084">
        <w:rPr>
          <w:rFonts w:ascii="Arial" w:hAnsi="Arial" w:cs="Arial"/>
          <w:b/>
          <w:sz w:val="22"/>
          <w:szCs w:val="22"/>
        </w:rPr>
        <w:t>, que pretende fomentar las relaciones con los no creyentes.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de Cultura</w:t>
      </w:r>
      <w:r w:rsidRPr="00A55084">
        <w:rPr>
          <w:rFonts w:ascii="Arial" w:hAnsi="Arial" w:cs="Arial"/>
          <w:b/>
          <w:sz w:val="22"/>
          <w:szCs w:val="22"/>
        </w:rPr>
        <w:t>, para clarificar la labor de la Iglesia ante los movimientos id</w:t>
      </w:r>
      <w:r w:rsidRPr="00A55084">
        <w:rPr>
          <w:rFonts w:ascii="Arial" w:hAnsi="Arial" w:cs="Arial"/>
          <w:b/>
          <w:sz w:val="22"/>
          <w:szCs w:val="22"/>
        </w:rPr>
        <w:t>e</w:t>
      </w:r>
      <w:r w:rsidRPr="00A55084">
        <w:rPr>
          <w:rFonts w:ascii="Arial" w:hAnsi="Arial" w:cs="Arial"/>
          <w:b/>
          <w:sz w:val="22"/>
          <w:szCs w:val="22"/>
        </w:rPr>
        <w:t>ológicos, artísticos y sociales.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Consejo sobre Comunicaciones Sociales</w:t>
      </w:r>
      <w:r w:rsidRPr="00A55084">
        <w:rPr>
          <w:rFonts w:ascii="Arial" w:hAnsi="Arial" w:cs="Arial"/>
          <w:b/>
          <w:sz w:val="22"/>
          <w:szCs w:val="22"/>
        </w:rPr>
        <w:t>, para reflexionar sobre el valor de los medios de comunicación.</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w:t>
      </w:r>
    </w:p>
    <w:p w:rsidR="0026314D" w:rsidRPr="00B74F47" w:rsidRDefault="0026314D" w:rsidP="003E6631">
      <w:pPr>
        <w:pStyle w:val="estilo2"/>
        <w:spacing w:before="0" w:beforeAutospacing="0" w:after="0" w:afterAutospacing="0"/>
        <w:ind w:right="-11" w:firstLine="284"/>
        <w:jc w:val="both"/>
        <w:rPr>
          <w:rStyle w:val="Textoennegrita"/>
          <w:rFonts w:ascii="Arial" w:hAnsi="Arial" w:cs="Arial"/>
          <w:color w:val="0070C0"/>
        </w:rPr>
      </w:pPr>
      <w:r w:rsidRPr="00B74F47">
        <w:rPr>
          <w:rFonts w:ascii="Arial" w:hAnsi="Arial" w:cs="Arial"/>
          <w:b/>
          <w:color w:val="0070C0"/>
        </w:rPr>
        <w:t xml:space="preserve">  b) </w:t>
      </w:r>
      <w:r w:rsidRPr="00B74F47">
        <w:rPr>
          <w:rStyle w:val="Textoennegrita"/>
          <w:rFonts w:ascii="Arial" w:hAnsi="Arial" w:cs="Arial"/>
          <w:color w:val="0070C0"/>
        </w:rPr>
        <w:t xml:space="preserve"> Comisiones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Son grupos de estudio y de orientación de determinados aspectos humanos que afectan a la Iglesia. No son meros consejos sino responsables de trabajos encomend</w:t>
      </w:r>
      <w:r w:rsidRPr="00A55084">
        <w:rPr>
          <w:rFonts w:ascii="Arial" w:hAnsi="Arial" w:cs="Arial"/>
          <w:b/>
          <w:sz w:val="22"/>
          <w:szCs w:val="22"/>
        </w:rPr>
        <w:t>a</w:t>
      </w:r>
      <w:r w:rsidRPr="00A55084">
        <w:rPr>
          <w:rFonts w:ascii="Arial" w:hAnsi="Arial" w:cs="Arial"/>
          <w:b/>
          <w:sz w:val="22"/>
          <w:szCs w:val="22"/>
        </w:rPr>
        <w:t xml:space="preserve">dos ocasional o permanentemente. Hay varias estabilizadas </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w:t>
      </w:r>
      <w:r w:rsidR="00B74F47">
        <w:rPr>
          <w:rFonts w:ascii="Arial" w:hAnsi="Arial" w:cs="Arial"/>
          <w:b/>
          <w:sz w:val="22"/>
          <w:szCs w:val="22"/>
        </w:rPr>
        <w:t xml:space="preserve">  </w:t>
      </w:r>
      <w:r w:rsidRPr="00A55084">
        <w:rPr>
          <w:rFonts w:ascii="Arial" w:hAnsi="Arial" w:cs="Arial"/>
          <w:b/>
          <w:sz w:val="22"/>
          <w:szCs w:val="22"/>
        </w:rPr>
        <w:t xml:space="preserve">- </w:t>
      </w:r>
      <w:r w:rsidRPr="00A55084">
        <w:rPr>
          <w:rStyle w:val="Textoennegrita"/>
          <w:rFonts w:ascii="Arial" w:hAnsi="Arial" w:cs="Arial"/>
          <w:sz w:val="22"/>
          <w:szCs w:val="22"/>
        </w:rPr>
        <w:t>Pontificia Comisión "</w:t>
      </w:r>
      <w:proofErr w:type="spellStart"/>
      <w:r w:rsidRPr="00A55084">
        <w:rPr>
          <w:rStyle w:val="Textoennegrita"/>
          <w:rFonts w:ascii="Arial" w:hAnsi="Arial" w:cs="Arial"/>
          <w:sz w:val="22"/>
          <w:szCs w:val="22"/>
        </w:rPr>
        <w:t>Ecclesia</w:t>
      </w:r>
      <w:proofErr w:type="spellEnd"/>
      <w:r w:rsidRPr="00A55084">
        <w:rPr>
          <w:rStyle w:val="Textoennegrita"/>
          <w:rFonts w:ascii="Arial" w:hAnsi="Arial" w:cs="Arial"/>
          <w:sz w:val="22"/>
          <w:szCs w:val="22"/>
        </w:rPr>
        <w:t xml:space="preserve"> Dei"</w:t>
      </w:r>
      <w:r w:rsidRPr="00A55084">
        <w:rPr>
          <w:rFonts w:ascii="Arial" w:hAnsi="Arial" w:cs="Arial"/>
          <w:b/>
          <w:sz w:val="22"/>
          <w:szCs w:val="22"/>
        </w:rPr>
        <w:t>, que actúa en asuntos sociales según misiones confiadas por el Papa.</w:t>
      </w:r>
    </w:p>
    <w:p w:rsidR="003E6631" w:rsidRDefault="00B74F47"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26314D" w:rsidRPr="00A55084">
        <w:rPr>
          <w:rFonts w:ascii="Arial" w:hAnsi="Arial" w:cs="Arial"/>
          <w:b/>
          <w:sz w:val="22"/>
          <w:szCs w:val="22"/>
        </w:rPr>
        <w:t xml:space="preserve">- </w:t>
      </w:r>
      <w:r w:rsidR="0026314D" w:rsidRPr="00A55084">
        <w:rPr>
          <w:rStyle w:val="Textoennegrita"/>
          <w:rFonts w:ascii="Arial" w:hAnsi="Arial" w:cs="Arial"/>
          <w:sz w:val="22"/>
          <w:szCs w:val="22"/>
        </w:rPr>
        <w:t>Pontificia Comisión para los Bienes Culturales de la Iglesia</w:t>
      </w:r>
      <w:r w:rsidR="0026314D" w:rsidRPr="00A55084">
        <w:rPr>
          <w:rFonts w:ascii="Arial" w:hAnsi="Arial" w:cs="Arial"/>
          <w:b/>
          <w:sz w:val="22"/>
          <w:szCs w:val="22"/>
        </w:rPr>
        <w:t>. Estudia y se respo</w:t>
      </w:r>
      <w:r w:rsidR="0026314D" w:rsidRPr="00A55084">
        <w:rPr>
          <w:rFonts w:ascii="Arial" w:hAnsi="Arial" w:cs="Arial"/>
          <w:b/>
          <w:sz w:val="22"/>
          <w:szCs w:val="22"/>
        </w:rPr>
        <w:t>n</w:t>
      </w:r>
      <w:r w:rsidR="0026314D" w:rsidRPr="00A55084">
        <w:rPr>
          <w:rFonts w:ascii="Arial" w:hAnsi="Arial" w:cs="Arial"/>
          <w:b/>
          <w:sz w:val="22"/>
          <w:szCs w:val="22"/>
        </w:rPr>
        <w:t>sabiliza de las riquezas culturales y sociales y la colaboración con los estados o con organismos internacionales.</w:t>
      </w:r>
    </w:p>
    <w:p w:rsidR="00B74F47"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Pontificia Comisión para Arqueología Sagrada</w:t>
      </w:r>
      <w:r w:rsidRPr="00A55084">
        <w:rPr>
          <w:rFonts w:ascii="Arial" w:hAnsi="Arial" w:cs="Arial"/>
          <w:b/>
          <w:sz w:val="22"/>
          <w:szCs w:val="22"/>
        </w:rPr>
        <w:t>. Orienta las investigaciones arqu</w:t>
      </w:r>
      <w:r w:rsidRPr="00A55084">
        <w:rPr>
          <w:rFonts w:ascii="Arial" w:hAnsi="Arial" w:cs="Arial"/>
          <w:b/>
          <w:sz w:val="22"/>
          <w:szCs w:val="22"/>
        </w:rPr>
        <w:t>e</w:t>
      </w:r>
      <w:r w:rsidRPr="00A55084">
        <w:rPr>
          <w:rFonts w:ascii="Arial" w:hAnsi="Arial" w:cs="Arial"/>
          <w:b/>
          <w:sz w:val="22"/>
          <w:szCs w:val="22"/>
        </w:rPr>
        <w:t>ológicas y eventualmente participa en ellas si tienen que ver con lo cristiano.</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Pontificia Comisión Bíblica</w:t>
      </w:r>
      <w:r w:rsidRPr="00A55084">
        <w:rPr>
          <w:rFonts w:ascii="Arial" w:hAnsi="Arial" w:cs="Arial"/>
          <w:b/>
          <w:sz w:val="22"/>
          <w:szCs w:val="22"/>
        </w:rPr>
        <w:t>. Estudia y colaborar en los trabajos bíblicos con los grupos y expertos no católicos.</w:t>
      </w:r>
    </w:p>
    <w:p w:rsidR="003E6631" w:rsidRDefault="00B74F47"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26314D" w:rsidRPr="00A55084">
        <w:rPr>
          <w:rFonts w:ascii="Arial" w:hAnsi="Arial" w:cs="Arial"/>
          <w:b/>
          <w:sz w:val="22"/>
          <w:szCs w:val="22"/>
        </w:rPr>
        <w:t xml:space="preserve"> - </w:t>
      </w:r>
      <w:r w:rsidR="0026314D" w:rsidRPr="00A55084">
        <w:rPr>
          <w:rStyle w:val="Textoennegrita"/>
          <w:rFonts w:ascii="Arial" w:hAnsi="Arial" w:cs="Arial"/>
          <w:sz w:val="22"/>
          <w:szCs w:val="22"/>
        </w:rPr>
        <w:t>Comisión Teológica Internacional</w:t>
      </w:r>
      <w:r w:rsidR="0026314D" w:rsidRPr="00A55084">
        <w:rPr>
          <w:rFonts w:ascii="Arial" w:hAnsi="Arial" w:cs="Arial"/>
          <w:b/>
          <w:sz w:val="22"/>
          <w:szCs w:val="22"/>
        </w:rPr>
        <w:t>. Analiza el alcance de las teorías o de las op</w:t>
      </w:r>
      <w:r w:rsidR="0026314D" w:rsidRPr="00A55084">
        <w:rPr>
          <w:rFonts w:ascii="Arial" w:hAnsi="Arial" w:cs="Arial"/>
          <w:b/>
          <w:sz w:val="22"/>
          <w:szCs w:val="22"/>
        </w:rPr>
        <w:t>i</w:t>
      </w:r>
      <w:r w:rsidR="0026314D" w:rsidRPr="00A55084">
        <w:rPr>
          <w:rFonts w:ascii="Arial" w:hAnsi="Arial" w:cs="Arial"/>
          <w:b/>
          <w:sz w:val="22"/>
          <w:szCs w:val="22"/>
        </w:rPr>
        <w:t>niones teológica y determina el grado de compatibilidad con el dogma católico de las opiniones de los teólogos.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 xml:space="preserve">Comisión </w:t>
      </w:r>
      <w:proofErr w:type="spellStart"/>
      <w:r w:rsidRPr="00A55084">
        <w:rPr>
          <w:rStyle w:val="Textoennegrita"/>
          <w:rFonts w:ascii="Arial" w:hAnsi="Arial" w:cs="Arial"/>
          <w:sz w:val="22"/>
          <w:szCs w:val="22"/>
        </w:rPr>
        <w:t>Interdicasterial</w:t>
      </w:r>
      <w:proofErr w:type="spellEnd"/>
      <w:r w:rsidRPr="00A55084">
        <w:rPr>
          <w:rStyle w:val="Textoennegrita"/>
          <w:rFonts w:ascii="Arial" w:hAnsi="Arial" w:cs="Arial"/>
          <w:sz w:val="22"/>
          <w:szCs w:val="22"/>
        </w:rPr>
        <w:t xml:space="preserve"> para el Catecismo de la Iglesia Católica</w:t>
      </w:r>
      <w:r w:rsidRPr="00A55084">
        <w:rPr>
          <w:rFonts w:ascii="Arial" w:hAnsi="Arial" w:cs="Arial"/>
          <w:b/>
          <w:sz w:val="22"/>
          <w:szCs w:val="22"/>
        </w:rPr>
        <w:t>. Desde su publ</w:t>
      </w:r>
      <w:r w:rsidRPr="00A55084">
        <w:rPr>
          <w:rFonts w:ascii="Arial" w:hAnsi="Arial" w:cs="Arial"/>
          <w:b/>
          <w:sz w:val="22"/>
          <w:szCs w:val="22"/>
        </w:rPr>
        <w:t>i</w:t>
      </w:r>
      <w:r w:rsidRPr="00A55084">
        <w:rPr>
          <w:rFonts w:ascii="Arial" w:hAnsi="Arial" w:cs="Arial"/>
          <w:b/>
          <w:sz w:val="22"/>
          <w:szCs w:val="22"/>
        </w:rPr>
        <w:t>cación examina, alienta, interpreta, aconseja, temas y cuestiones que tengan que ver con el Catecismo pontificio de 1992</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A55084">
        <w:rPr>
          <w:rStyle w:val="Textoennegrita"/>
          <w:rFonts w:ascii="Arial" w:hAnsi="Arial" w:cs="Arial"/>
          <w:sz w:val="22"/>
          <w:szCs w:val="22"/>
        </w:rPr>
        <w:t>Pontificia Comisión para América Latina</w:t>
      </w:r>
      <w:r w:rsidRPr="00A55084">
        <w:rPr>
          <w:rFonts w:ascii="Arial" w:hAnsi="Arial" w:cs="Arial"/>
          <w:b/>
          <w:sz w:val="22"/>
          <w:szCs w:val="22"/>
        </w:rPr>
        <w:t>. Estudia, por su importancia numérica y demográfica, todo lo que tiene que ver con la vida de la Iglesia en Latinoamérica.</w:t>
      </w:r>
    </w:p>
    <w:p w:rsidR="00477653" w:rsidRDefault="00477653" w:rsidP="003E6631">
      <w:pPr>
        <w:pStyle w:val="estilo2"/>
        <w:spacing w:before="0" w:beforeAutospacing="0" w:after="0" w:afterAutospacing="0"/>
        <w:ind w:right="-11" w:firstLine="284"/>
        <w:jc w:val="both"/>
        <w:rPr>
          <w:rFonts w:ascii="Arial" w:hAnsi="Arial" w:cs="Arial"/>
          <w:b/>
          <w:sz w:val="22"/>
          <w:szCs w:val="22"/>
        </w:rPr>
      </w:pPr>
    </w:p>
    <w:p w:rsidR="004A212D" w:rsidRPr="005E7AF6" w:rsidRDefault="004A212D" w:rsidP="004A212D">
      <w:pPr>
        <w:pStyle w:val="estilo2"/>
        <w:spacing w:before="0" w:beforeAutospacing="0" w:after="0" w:afterAutospacing="0"/>
        <w:ind w:right="-11" w:firstLine="284"/>
        <w:jc w:val="both"/>
        <w:rPr>
          <w:rStyle w:val="Textoennegrita"/>
          <w:rFonts w:ascii="Arial" w:hAnsi="Arial" w:cs="Arial"/>
          <w:color w:val="0070C0"/>
          <w:sz w:val="22"/>
          <w:szCs w:val="22"/>
        </w:rPr>
      </w:pPr>
      <w:r w:rsidRPr="005E7AF6">
        <w:rPr>
          <w:rFonts w:ascii="Arial" w:hAnsi="Arial" w:cs="Arial"/>
          <w:b/>
          <w:color w:val="0070C0"/>
          <w:sz w:val="22"/>
          <w:szCs w:val="22"/>
        </w:rPr>
        <w:t>  c</w:t>
      </w:r>
      <w:r w:rsidRPr="005E7AF6">
        <w:rPr>
          <w:rStyle w:val="Textoennegrita"/>
          <w:rFonts w:ascii="Arial" w:hAnsi="Arial" w:cs="Arial"/>
          <w:color w:val="0070C0"/>
          <w:sz w:val="22"/>
          <w:szCs w:val="22"/>
        </w:rPr>
        <w:t>). Academias</w:t>
      </w:r>
    </w:p>
    <w:p w:rsidR="004A212D" w:rsidRPr="00A55084" w:rsidRDefault="004A212D" w:rsidP="004A212D">
      <w:pPr>
        <w:pStyle w:val="estilo2"/>
        <w:spacing w:before="0" w:beforeAutospacing="0" w:after="0" w:afterAutospacing="0"/>
        <w:ind w:right="-11" w:firstLine="284"/>
        <w:jc w:val="both"/>
        <w:rPr>
          <w:rFonts w:ascii="Arial" w:hAnsi="Arial" w:cs="Arial"/>
          <w:b/>
          <w:sz w:val="22"/>
          <w:szCs w:val="22"/>
        </w:rPr>
      </w:pP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Son centros de estudios teóricos que tienen por misión aportar y hacer progre</w:t>
      </w:r>
      <w:r w:rsidRPr="00A55084">
        <w:rPr>
          <w:rFonts w:ascii="Arial" w:hAnsi="Arial" w:cs="Arial"/>
          <w:b/>
          <w:sz w:val="22"/>
          <w:szCs w:val="22"/>
        </w:rPr>
        <w:softHyphen/>
        <w:t>sar determinados campos que tienen que ver con el mensaje cristiano en su relación con las ciencias humanas</w:t>
      </w: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r>
      <w:r>
        <w:rPr>
          <w:rFonts w:ascii="Arial" w:hAnsi="Arial" w:cs="Arial"/>
          <w:b/>
          <w:sz w:val="22"/>
          <w:szCs w:val="22"/>
        </w:rPr>
        <w:t xml:space="preserve">   </w:t>
      </w:r>
      <w:r w:rsidRPr="00A55084">
        <w:rPr>
          <w:rFonts w:ascii="Arial" w:hAnsi="Arial" w:cs="Arial"/>
          <w:b/>
          <w:sz w:val="22"/>
          <w:szCs w:val="22"/>
        </w:rPr>
        <w:t xml:space="preserve">  - La </w:t>
      </w:r>
      <w:r w:rsidRPr="00A55084">
        <w:rPr>
          <w:rStyle w:val="Textoennegrita"/>
          <w:rFonts w:ascii="Arial" w:hAnsi="Arial" w:cs="Arial"/>
          <w:sz w:val="22"/>
          <w:szCs w:val="22"/>
        </w:rPr>
        <w:t>Academia Pontificia de Ciencias</w:t>
      </w:r>
      <w:r w:rsidRPr="00A55084">
        <w:rPr>
          <w:rFonts w:ascii="Arial" w:hAnsi="Arial" w:cs="Arial"/>
          <w:b/>
          <w:sz w:val="22"/>
          <w:szCs w:val="22"/>
        </w:rPr>
        <w:t>, se preocupa por armonizar el progreso cient</w:t>
      </w:r>
      <w:r w:rsidRPr="00A55084">
        <w:rPr>
          <w:rFonts w:ascii="Arial" w:hAnsi="Arial" w:cs="Arial"/>
          <w:b/>
          <w:sz w:val="22"/>
          <w:szCs w:val="22"/>
        </w:rPr>
        <w:t>í</w:t>
      </w:r>
      <w:r w:rsidRPr="00A55084">
        <w:rPr>
          <w:rFonts w:ascii="Arial" w:hAnsi="Arial" w:cs="Arial"/>
          <w:b/>
          <w:sz w:val="22"/>
          <w:szCs w:val="22"/>
        </w:rPr>
        <w:t>fico (astronómico, físico, químico, biomédico, etc.) con todo lo que tiene que ver con el Evangelio</w:t>
      </w:r>
      <w:r>
        <w:rPr>
          <w:rFonts w:ascii="Arial" w:hAnsi="Arial" w:cs="Arial"/>
          <w:b/>
          <w:sz w:val="22"/>
          <w:szCs w:val="22"/>
        </w:rPr>
        <w:t>.</w:t>
      </w:r>
    </w:p>
    <w:p w:rsidR="004A212D" w:rsidRDefault="004A212D" w:rsidP="004A212D">
      <w:pPr>
        <w:pStyle w:val="estilo2"/>
        <w:spacing w:before="0" w:beforeAutospacing="0" w:after="0" w:afterAutospacing="0"/>
        <w:ind w:right="-11" w:firstLine="284"/>
        <w:jc w:val="both"/>
        <w:rPr>
          <w:rFonts w:ascii="Arial" w:hAnsi="Arial" w:cs="Arial"/>
          <w:b/>
          <w:sz w:val="22"/>
          <w:szCs w:val="22"/>
        </w:rPr>
      </w:pP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La </w:t>
      </w:r>
      <w:r w:rsidRPr="00A55084">
        <w:rPr>
          <w:rStyle w:val="Textoennegrita"/>
          <w:rFonts w:ascii="Arial" w:hAnsi="Arial" w:cs="Arial"/>
          <w:sz w:val="22"/>
          <w:szCs w:val="22"/>
        </w:rPr>
        <w:t>Academia Pontificia de Ciencias Sociales</w:t>
      </w:r>
      <w:r w:rsidRPr="00A55084">
        <w:rPr>
          <w:rFonts w:ascii="Arial" w:hAnsi="Arial" w:cs="Arial"/>
          <w:b/>
          <w:sz w:val="22"/>
          <w:szCs w:val="22"/>
        </w:rPr>
        <w:t>. Se centra su trabajo en todo lo rel</w:t>
      </w:r>
      <w:r w:rsidRPr="00A55084">
        <w:rPr>
          <w:rFonts w:ascii="Arial" w:hAnsi="Arial" w:cs="Arial"/>
          <w:b/>
          <w:sz w:val="22"/>
          <w:szCs w:val="22"/>
        </w:rPr>
        <w:t>a</w:t>
      </w:r>
      <w:r w:rsidRPr="00A55084">
        <w:rPr>
          <w:rFonts w:ascii="Arial" w:hAnsi="Arial" w:cs="Arial"/>
          <w:b/>
          <w:sz w:val="22"/>
          <w:szCs w:val="22"/>
        </w:rPr>
        <w:t>cionado con la convivencia y la comunicación: Sociología, Derecho, Psico</w:t>
      </w:r>
      <w:r w:rsidRPr="00A55084">
        <w:rPr>
          <w:rFonts w:ascii="Arial" w:hAnsi="Arial" w:cs="Arial"/>
          <w:b/>
          <w:sz w:val="22"/>
          <w:szCs w:val="22"/>
        </w:rPr>
        <w:softHyphen/>
        <w:t>logía, Hist</w:t>
      </w:r>
      <w:r w:rsidRPr="00A55084">
        <w:rPr>
          <w:rFonts w:ascii="Arial" w:hAnsi="Arial" w:cs="Arial"/>
          <w:b/>
          <w:sz w:val="22"/>
          <w:szCs w:val="22"/>
        </w:rPr>
        <w:t>o</w:t>
      </w:r>
      <w:r w:rsidRPr="00A55084">
        <w:rPr>
          <w:rFonts w:ascii="Arial" w:hAnsi="Arial" w:cs="Arial"/>
          <w:b/>
          <w:sz w:val="22"/>
          <w:szCs w:val="22"/>
        </w:rPr>
        <w:t>ria, etc.</w:t>
      </w:r>
    </w:p>
    <w:p w:rsidR="004A212D" w:rsidRDefault="004A212D" w:rsidP="004A212D">
      <w:pPr>
        <w:pStyle w:val="estilo2"/>
        <w:spacing w:before="0" w:beforeAutospacing="0" w:after="0" w:afterAutospacing="0"/>
        <w:ind w:right="-11" w:firstLine="284"/>
        <w:jc w:val="both"/>
        <w:rPr>
          <w:rFonts w:ascii="Arial" w:hAnsi="Arial" w:cs="Arial"/>
          <w:b/>
          <w:sz w:val="22"/>
          <w:szCs w:val="22"/>
        </w:rPr>
      </w:pP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La </w:t>
      </w:r>
      <w:r w:rsidRPr="00A55084">
        <w:rPr>
          <w:rStyle w:val="Textoennegrita"/>
          <w:rFonts w:ascii="Arial" w:hAnsi="Arial" w:cs="Arial"/>
          <w:sz w:val="22"/>
          <w:szCs w:val="22"/>
        </w:rPr>
        <w:t>Academia Pontificia del Culto a los Mártires</w:t>
      </w:r>
      <w:r w:rsidRPr="00A55084">
        <w:rPr>
          <w:rFonts w:ascii="Arial" w:hAnsi="Arial" w:cs="Arial"/>
          <w:b/>
          <w:sz w:val="22"/>
          <w:szCs w:val="22"/>
        </w:rPr>
        <w:t>. Estudia los aspectos religiosos de las muertes antiguas y modernas por cuestión religiosa, sobre todo la realidad histórica de muchos nombres llegados desde tiempos antiguos.</w:t>
      </w:r>
    </w:p>
    <w:p w:rsidR="004A212D" w:rsidRDefault="004A212D" w:rsidP="004A212D">
      <w:pPr>
        <w:pStyle w:val="estilo2"/>
        <w:spacing w:before="0" w:beforeAutospacing="0" w:after="0" w:afterAutospacing="0"/>
        <w:ind w:right="-11" w:firstLine="284"/>
        <w:jc w:val="both"/>
        <w:rPr>
          <w:rFonts w:ascii="Arial" w:hAnsi="Arial" w:cs="Arial"/>
          <w:b/>
          <w:sz w:val="22"/>
          <w:szCs w:val="22"/>
        </w:rPr>
      </w:pPr>
    </w:p>
    <w:p w:rsidR="004A212D" w:rsidRDefault="004A212D" w:rsidP="004A212D">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La </w:t>
      </w:r>
      <w:r w:rsidRPr="00A55084">
        <w:rPr>
          <w:rStyle w:val="Textoennegrita"/>
          <w:rFonts w:ascii="Arial" w:hAnsi="Arial" w:cs="Arial"/>
          <w:sz w:val="22"/>
          <w:szCs w:val="22"/>
        </w:rPr>
        <w:t>Academia de la Vida</w:t>
      </w:r>
      <w:r w:rsidRPr="00A55084">
        <w:rPr>
          <w:rFonts w:ascii="Arial" w:hAnsi="Arial" w:cs="Arial"/>
          <w:b/>
          <w:sz w:val="22"/>
          <w:szCs w:val="22"/>
        </w:rPr>
        <w:t>, que está encargada de estudiar objetivamente todos los problemas de bioética, desde el nacimiento a la muerte, en clave cristiana y evangélica.</w:t>
      </w:r>
    </w:p>
    <w:p w:rsidR="004A212D" w:rsidRPr="00A55084" w:rsidRDefault="004A212D" w:rsidP="003E6631">
      <w:pPr>
        <w:pStyle w:val="estilo2"/>
        <w:spacing w:before="0" w:beforeAutospacing="0" w:after="0" w:afterAutospacing="0"/>
        <w:ind w:right="-11" w:firstLine="284"/>
        <w:jc w:val="both"/>
        <w:rPr>
          <w:rFonts w:ascii="Arial" w:hAnsi="Arial" w:cs="Arial"/>
          <w:b/>
          <w:sz w:val="22"/>
          <w:szCs w:val="22"/>
        </w:rPr>
      </w:pPr>
    </w:p>
    <w:p w:rsidR="0026314D" w:rsidRDefault="00477653" w:rsidP="00477653">
      <w:pPr>
        <w:pStyle w:val="estilo2"/>
        <w:spacing w:before="0" w:beforeAutospacing="0" w:after="0" w:afterAutospacing="0"/>
        <w:ind w:right="-11" w:firstLine="284"/>
        <w:jc w:val="center"/>
        <w:rPr>
          <w:rFonts w:ascii="Arial" w:hAnsi="Arial" w:cs="Arial"/>
          <w:b/>
          <w:sz w:val="22"/>
          <w:szCs w:val="22"/>
        </w:rPr>
      </w:pPr>
      <w:r>
        <w:rPr>
          <w:noProof/>
        </w:rPr>
        <w:drawing>
          <wp:inline distT="0" distB="0" distL="0" distR="0">
            <wp:extent cx="4076700" cy="1961240"/>
            <wp:effectExtent l="19050" t="0" r="0" b="0"/>
            <wp:docPr id="14" name="irc_mi" descr="http://estaticos.r-evolucion.es/wp-content/uploads/2013/11/vaticano-edificio-a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taticos.r-evolucion.es/wp-content/uploads/2013/11/vaticano-edificio-afp.jpg"/>
                    <pic:cNvPicPr>
                      <a:picLocks noChangeAspect="1" noChangeArrowheads="1"/>
                    </pic:cNvPicPr>
                  </pic:nvPicPr>
                  <pic:blipFill>
                    <a:blip r:embed="rId65"/>
                    <a:srcRect/>
                    <a:stretch>
                      <a:fillRect/>
                    </a:stretch>
                  </pic:blipFill>
                  <pic:spPr bwMode="auto">
                    <a:xfrm>
                      <a:off x="0" y="0"/>
                      <a:ext cx="4089173" cy="1967241"/>
                    </a:xfrm>
                    <a:prstGeom prst="rect">
                      <a:avLst/>
                    </a:prstGeom>
                    <a:noFill/>
                    <a:ln w="9525">
                      <a:noFill/>
                      <a:miter lim="800000"/>
                      <a:headEnd/>
                      <a:tailEnd/>
                    </a:ln>
                  </pic:spPr>
                </pic:pic>
              </a:graphicData>
            </a:graphic>
          </wp:inline>
        </w:drawing>
      </w:r>
    </w:p>
    <w:p w:rsidR="00477653" w:rsidRDefault="00477653" w:rsidP="003E6631">
      <w:pPr>
        <w:pStyle w:val="estilo2"/>
        <w:spacing w:before="0" w:beforeAutospacing="0" w:after="0" w:afterAutospacing="0"/>
        <w:ind w:right="-11" w:firstLine="284"/>
        <w:jc w:val="both"/>
        <w:rPr>
          <w:rFonts w:ascii="Arial" w:hAnsi="Arial" w:cs="Arial"/>
          <w:b/>
          <w:color w:val="0070C0"/>
          <w:sz w:val="22"/>
          <w:szCs w:val="22"/>
        </w:rPr>
      </w:pPr>
    </w:p>
    <w:p w:rsidR="003E6631" w:rsidRPr="0066729E" w:rsidRDefault="0066729E" w:rsidP="003E6631">
      <w:pPr>
        <w:pStyle w:val="estilo2"/>
        <w:spacing w:before="0" w:beforeAutospacing="0" w:after="0" w:afterAutospacing="0"/>
        <w:ind w:right="-11" w:firstLine="284"/>
        <w:jc w:val="both"/>
        <w:rPr>
          <w:rStyle w:val="Textoennegrita"/>
          <w:rFonts w:ascii="Arial" w:hAnsi="Arial" w:cs="Arial"/>
          <w:color w:val="0070C0"/>
          <w:sz w:val="28"/>
          <w:szCs w:val="28"/>
        </w:rPr>
      </w:pPr>
      <w:r>
        <w:rPr>
          <w:rFonts w:ascii="Arial" w:hAnsi="Arial" w:cs="Arial"/>
          <w:b/>
          <w:color w:val="0070C0"/>
          <w:sz w:val="28"/>
          <w:szCs w:val="28"/>
        </w:rPr>
        <w:t> </w:t>
      </w:r>
      <w:r w:rsidRPr="0066729E">
        <w:rPr>
          <w:rFonts w:ascii="Arial" w:hAnsi="Arial" w:cs="Arial"/>
          <w:b/>
          <w:color w:val="0070C0"/>
          <w:sz w:val="28"/>
          <w:szCs w:val="28"/>
        </w:rPr>
        <w:t>4º</w:t>
      </w:r>
      <w:r w:rsidR="0026314D" w:rsidRPr="0066729E">
        <w:rPr>
          <w:rFonts w:ascii="Arial" w:hAnsi="Arial" w:cs="Arial"/>
          <w:b/>
          <w:color w:val="0070C0"/>
          <w:sz w:val="28"/>
          <w:szCs w:val="28"/>
        </w:rPr>
        <w:t xml:space="preserve"> </w:t>
      </w:r>
      <w:r w:rsidR="0026314D" w:rsidRPr="0066729E">
        <w:rPr>
          <w:rStyle w:val="Textoennegrita"/>
          <w:rFonts w:ascii="Arial" w:hAnsi="Arial" w:cs="Arial"/>
          <w:color w:val="0070C0"/>
          <w:sz w:val="28"/>
          <w:szCs w:val="28"/>
        </w:rPr>
        <w:t>. Los otros organismos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8A3519">
        <w:rPr>
          <w:rFonts w:ascii="Arial" w:hAnsi="Arial" w:cs="Arial"/>
          <w:b/>
          <w:color w:val="0070C0"/>
          <w:sz w:val="22"/>
          <w:szCs w:val="22"/>
        </w:rPr>
        <w:br/>
      </w:r>
      <w:r w:rsidRPr="00A55084">
        <w:rPr>
          <w:rFonts w:ascii="Arial" w:hAnsi="Arial" w:cs="Arial"/>
          <w:b/>
          <w:sz w:val="22"/>
          <w:szCs w:val="22"/>
        </w:rPr>
        <w:t>   Los hay judiciales, para determinar la licitud de determinadas actuaciones, los hay sociales y los hay de organización material de la Iglesia</w:t>
      </w:r>
    </w:p>
    <w:p w:rsidR="0026314D" w:rsidRPr="00B74F47" w:rsidRDefault="0026314D" w:rsidP="003E6631">
      <w:pPr>
        <w:pStyle w:val="estilo2"/>
        <w:spacing w:before="0" w:beforeAutospacing="0" w:after="0" w:afterAutospacing="0"/>
        <w:ind w:right="-11" w:firstLine="284"/>
        <w:jc w:val="both"/>
        <w:rPr>
          <w:rFonts w:ascii="Arial" w:hAnsi="Arial" w:cs="Arial"/>
          <w:b/>
          <w:color w:val="0070C0"/>
          <w:sz w:val="22"/>
          <w:szCs w:val="22"/>
        </w:rPr>
      </w:pPr>
    </w:p>
    <w:p w:rsidR="0026314D" w:rsidRPr="00B74F47"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B74F47">
        <w:rPr>
          <w:rStyle w:val="Textoennegrita"/>
          <w:rFonts w:ascii="Arial" w:hAnsi="Arial" w:cs="Arial"/>
          <w:color w:val="0070C0"/>
          <w:sz w:val="22"/>
          <w:szCs w:val="22"/>
        </w:rPr>
        <w:t xml:space="preserve">  Tribunales</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Tres tipos de tribunales con tres misiones específicas tiene la Santa Sede.</w:t>
      </w:r>
    </w:p>
    <w:p w:rsidR="0026314D"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Style w:val="Textoennegrita"/>
          <w:rFonts w:ascii="Arial" w:hAnsi="Arial" w:cs="Arial"/>
          <w:sz w:val="22"/>
          <w:szCs w:val="22"/>
        </w:rPr>
      </w:pPr>
      <w:r>
        <w:rPr>
          <w:rStyle w:val="Textoennegrita"/>
          <w:rFonts w:ascii="Arial" w:hAnsi="Arial" w:cs="Arial"/>
          <w:sz w:val="22"/>
          <w:szCs w:val="22"/>
        </w:rPr>
        <w:t xml:space="preserve">   </w:t>
      </w:r>
      <w:r w:rsidRPr="00A55084">
        <w:rPr>
          <w:rStyle w:val="Textoennegrita"/>
          <w:rFonts w:ascii="Arial" w:hAnsi="Arial" w:cs="Arial"/>
          <w:sz w:val="22"/>
          <w:szCs w:val="22"/>
        </w:rPr>
        <w:t xml:space="preserve"> Penitenciaría Apostólica</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Tiene por juzgar las sanciones impuestas por la Iglesia local o por el Papa y acoger peticiones de indulto o de levantamiento de pena. Estudia las dispensas de la ley que pueden conceder una actividad y determina si es justa.  Funciona desde fines del siglo XII, cuando había ya un Cardenal que confesaba en nombre del Papa y se llamaba "P</w:t>
      </w:r>
      <w:r w:rsidRPr="00A55084">
        <w:rPr>
          <w:rFonts w:ascii="Arial" w:hAnsi="Arial" w:cs="Arial"/>
          <w:b/>
          <w:sz w:val="22"/>
          <w:szCs w:val="22"/>
        </w:rPr>
        <w:t>e</w:t>
      </w:r>
      <w:r w:rsidRPr="00A55084">
        <w:rPr>
          <w:rFonts w:ascii="Arial" w:hAnsi="Arial" w:cs="Arial"/>
          <w:b/>
          <w:sz w:val="22"/>
          <w:szCs w:val="22"/>
        </w:rPr>
        <w:t xml:space="preserve">nitenciario". Existió bajo Honorio III (1216-1227) y se llamó "Penitenciario mayor" con Clemente V. </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San Pío V reformó esa Penitenciaría el 23 de Abril de 1569. Añadió asesores, siempre un teólogo, que había de ser jesuita, y un canonista. Benedicto XIV </w:t>
      </w:r>
      <w:proofErr w:type="spellStart"/>
      <w:r w:rsidRPr="00A55084">
        <w:rPr>
          <w:rFonts w:ascii="Arial" w:hAnsi="Arial" w:cs="Arial"/>
          <w:b/>
          <w:sz w:val="22"/>
          <w:szCs w:val="22"/>
        </w:rPr>
        <w:t>el</w:t>
      </w:r>
      <w:proofErr w:type="spellEnd"/>
      <w:r w:rsidRPr="00A55084">
        <w:rPr>
          <w:rFonts w:ascii="Arial" w:hAnsi="Arial" w:cs="Arial"/>
          <w:b/>
          <w:sz w:val="22"/>
          <w:szCs w:val="22"/>
        </w:rPr>
        <w:t xml:space="preserve"> en 1744 y Pío X en 1908 reformaron las atribuciones del Penitenciario. Pío XI con la Constitución "</w:t>
      </w:r>
      <w:proofErr w:type="spellStart"/>
      <w:r w:rsidRPr="00A55084">
        <w:rPr>
          <w:rStyle w:val="nfasis"/>
          <w:rFonts w:ascii="Arial" w:hAnsi="Arial" w:cs="Arial"/>
          <w:b/>
          <w:sz w:val="22"/>
          <w:szCs w:val="22"/>
        </w:rPr>
        <w:t>Quae</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divinitus</w:t>
      </w:r>
      <w:proofErr w:type="spellEnd"/>
      <w:r w:rsidRPr="00A55084">
        <w:rPr>
          <w:rStyle w:val="nfasis"/>
          <w:rFonts w:ascii="Arial" w:hAnsi="Arial" w:cs="Arial"/>
          <w:b/>
          <w:sz w:val="22"/>
          <w:szCs w:val="22"/>
        </w:rPr>
        <w:t>"</w:t>
      </w:r>
      <w:r w:rsidRPr="00A55084">
        <w:rPr>
          <w:rFonts w:ascii="Arial" w:hAnsi="Arial" w:cs="Arial"/>
          <w:b/>
          <w:sz w:val="22"/>
          <w:szCs w:val="22"/>
        </w:rPr>
        <w:t xml:space="preserve"> del 25 de Marzo de 1935) </w:t>
      </w:r>
      <w:proofErr w:type="spellStart"/>
      <w:r w:rsidRPr="00A55084">
        <w:rPr>
          <w:rFonts w:ascii="Arial" w:hAnsi="Arial" w:cs="Arial"/>
          <w:b/>
          <w:sz w:val="22"/>
          <w:szCs w:val="22"/>
        </w:rPr>
        <w:t>rehizo</w:t>
      </w:r>
      <w:proofErr w:type="spellEnd"/>
      <w:r w:rsidRPr="00A55084">
        <w:rPr>
          <w:rFonts w:ascii="Arial" w:hAnsi="Arial" w:cs="Arial"/>
          <w:b/>
          <w:sz w:val="22"/>
          <w:szCs w:val="22"/>
        </w:rPr>
        <w:t xml:space="preserve"> el tribunal.</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 Constitución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Fonts w:ascii="Arial" w:hAnsi="Arial" w:cs="Arial"/>
          <w:b/>
          <w:sz w:val="22"/>
          <w:szCs w:val="22"/>
        </w:rPr>
        <w:t>" de 1988 le dio la forma actual.  Sus procesos se rigen por el mismo esquema: recepción de denuncias o investigación del tribunal por sí mismo; examen de datos u personas; testimonios de cargo o de descargo; sentencia apelable a instancias superiores.</w:t>
      </w:r>
    </w:p>
    <w:p w:rsidR="0026314D" w:rsidRDefault="0026314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Style w:val="Textoennegrita"/>
          <w:rFonts w:ascii="Arial" w:hAnsi="Arial" w:cs="Arial"/>
          <w:sz w:val="22"/>
          <w:szCs w:val="22"/>
        </w:rPr>
        <w:t>. Supremo Tribunal de la Signa</w:t>
      </w:r>
      <w:r w:rsidRPr="00A55084">
        <w:rPr>
          <w:rStyle w:val="Textoennegrita"/>
          <w:rFonts w:ascii="Arial" w:hAnsi="Arial" w:cs="Arial"/>
          <w:sz w:val="22"/>
          <w:szCs w:val="22"/>
        </w:rPr>
        <w:softHyphen/>
        <w:t>tu</w:t>
      </w:r>
      <w:r w:rsidRPr="00A55084">
        <w:rPr>
          <w:rStyle w:val="Textoennegrita"/>
          <w:rFonts w:ascii="Arial" w:hAnsi="Arial" w:cs="Arial"/>
          <w:sz w:val="22"/>
          <w:szCs w:val="22"/>
        </w:rPr>
        <w:softHyphen/>
        <w:t>ra Apostólica</w:t>
      </w:r>
      <w:r w:rsidRPr="00A55084">
        <w:rPr>
          <w:rFonts w:ascii="Arial" w:hAnsi="Arial" w:cs="Arial"/>
          <w:b/>
          <w:sz w:val="22"/>
          <w:szCs w:val="22"/>
        </w:rPr>
        <w:t xml:space="preserve">. </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Signatura equivale a firma. Desde el siglo XIII funcionó una Signatura para recibir suplicas o peticiones al sumo pontífice de justicia, de gracia, de indultos, etc. Eugenio IV (1471-84) fue el primero que se reservó para si algunos tipos de peticiones.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Sixto IV (1471-84), Alejandro VI (1493) y Julio II (1503-13) fueron los papas más act</w:t>
      </w:r>
      <w:r w:rsidRPr="00A55084">
        <w:rPr>
          <w:rFonts w:ascii="Arial" w:hAnsi="Arial" w:cs="Arial"/>
          <w:b/>
          <w:sz w:val="22"/>
          <w:szCs w:val="22"/>
        </w:rPr>
        <w:t>i</w:t>
      </w:r>
      <w:r w:rsidRPr="00A55084">
        <w:rPr>
          <w:rFonts w:ascii="Arial" w:hAnsi="Arial" w:cs="Arial"/>
          <w:b/>
          <w:sz w:val="22"/>
          <w:szCs w:val="22"/>
        </w:rPr>
        <w:t>vos en reservarse peticiones para una respuesta personal.</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lastRenderedPageBreak/>
        <w:br/>
        <w:t xml:space="preserve">  Alejandro VII  </w:t>
      </w:r>
      <w:proofErr w:type="spellStart"/>
      <w:r w:rsidRPr="00A55084">
        <w:rPr>
          <w:rFonts w:ascii="Arial" w:hAnsi="Arial" w:cs="Arial"/>
          <w:b/>
          <w:sz w:val="22"/>
          <w:szCs w:val="22"/>
        </w:rPr>
        <w:t>creo</w:t>
      </w:r>
      <w:proofErr w:type="spellEnd"/>
      <w:r w:rsidRPr="00A55084">
        <w:rPr>
          <w:rFonts w:ascii="Arial" w:hAnsi="Arial" w:cs="Arial"/>
          <w:b/>
          <w:sz w:val="22"/>
          <w:szCs w:val="22"/>
        </w:rPr>
        <w:t xml:space="preserve"> un colegio de consulta para el enjuiciamiento de caso y para co</w:t>
      </w:r>
      <w:r w:rsidRPr="00A55084">
        <w:rPr>
          <w:rFonts w:ascii="Arial" w:hAnsi="Arial" w:cs="Arial"/>
          <w:b/>
          <w:sz w:val="22"/>
          <w:szCs w:val="22"/>
        </w:rPr>
        <w:t>n</w:t>
      </w:r>
      <w:r w:rsidRPr="00A55084">
        <w:rPr>
          <w:rFonts w:ascii="Arial" w:hAnsi="Arial" w:cs="Arial"/>
          <w:b/>
          <w:sz w:val="22"/>
          <w:szCs w:val="22"/>
        </w:rPr>
        <w:t>sulta en sus decisiones. Ese consejo consultivo se convirtió en el "Tribunal de la Si</w:t>
      </w:r>
      <w:r w:rsidRPr="00A55084">
        <w:rPr>
          <w:rFonts w:ascii="Arial" w:hAnsi="Arial" w:cs="Arial"/>
          <w:b/>
          <w:sz w:val="22"/>
          <w:szCs w:val="22"/>
        </w:rPr>
        <w:t>g</w:t>
      </w:r>
      <w:r w:rsidRPr="00A55084">
        <w:rPr>
          <w:rFonts w:ascii="Arial" w:hAnsi="Arial" w:cs="Arial"/>
          <w:b/>
          <w:sz w:val="22"/>
          <w:szCs w:val="22"/>
        </w:rPr>
        <w:t>natura de gracia" con el Papa Sixto V el 22 de Enero de 1588.</w:t>
      </w:r>
    </w:p>
    <w:p w:rsidR="0026314D" w:rsidRDefault="0026314D" w:rsidP="003E6631">
      <w:pPr>
        <w:pStyle w:val="estilo2"/>
        <w:spacing w:before="0" w:beforeAutospacing="0" w:after="0" w:afterAutospacing="0"/>
        <w:ind w:right="-11" w:firstLine="284"/>
        <w:jc w:val="both"/>
        <w:rPr>
          <w:rStyle w:val="Textoennegrita"/>
          <w:rFonts w:ascii="Arial" w:hAnsi="Arial" w:cs="Arial"/>
          <w:sz w:val="22"/>
          <w:szCs w:val="22"/>
        </w:rPr>
      </w:pPr>
      <w:r w:rsidRPr="00A55084">
        <w:rPr>
          <w:rFonts w:ascii="Arial" w:hAnsi="Arial" w:cs="Arial"/>
          <w:b/>
          <w:sz w:val="22"/>
          <w:szCs w:val="22"/>
        </w:rPr>
        <w:br/>
        <w:t>   Pío X con la Constitución "</w:t>
      </w:r>
      <w:proofErr w:type="spellStart"/>
      <w:r w:rsidRPr="00A55084">
        <w:rPr>
          <w:rStyle w:val="nfasis"/>
          <w:rFonts w:ascii="Arial" w:hAnsi="Arial" w:cs="Arial"/>
          <w:b/>
          <w:sz w:val="22"/>
          <w:szCs w:val="22"/>
        </w:rPr>
        <w:t>Sapienti</w:t>
      </w:r>
      <w:proofErr w:type="spellEnd"/>
      <w:r w:rsidRPr="00A55084">
        <w:rPr>
          <w:rStyle w:val="nfasis"/>
          <w:rFonts w:ascii="Arial" w:hAnsi="Arial" w:cs="Arial"/>
          <w:b/>
          <w:sz w:val="22"/>
          <w:szCs w:val="22"/>
        </w:rPr>
        <w:t xml:space="preserve"> </w:t>
      </w:r>
      <w:proofErr w:type="spellStart"/>
      <w:r w:rsidRPr="00A55084">
        <w:rPr>
          <w:rStyle w:val="nfasis"/>
          <w:rFonts w:ascii="Arial" w:hAnsi="Arial" w:cs="Arial"/>
          <w:b/>
          <w:sz w:val="22"/>
          <w:szCs w:val="22"/>
        </w:rPr>
        <w:t>Consilio</w:t>
      </w:r>
      <w:proofErr w:type="spellEnd"/>
      <w:r w:rsidRPr="00A55084">
        <w:rPr>
          <w:rStyle w:val="nfasis"/>
          <w:rFonts w:ascii="Arial" w:hAnsi="Arial" w:cs="Arial"/>
          <w:b/>
          <w:sz w:val="22"/>
          <w:szCs w:val="22"/>
        </w:rPr>
        <w:t>"</w:t>
      </w:r>
      <w:r w:rsidRPr="00A55084">
        <w:rPr>
          <w:rFonts w:ascii="Arial" w:hAnsi="Arial" w:cs="Arial"/>
          <w:b/>
          <w:sz w:val="22"/>
          <w:szCs w:val="22"/>
        </w:rPr>
        <w:t xml:space="preserve"> del 29 de Junio de 1909 lo organizó casi definitivamente. Y la </w:t>
      </w:r>
      <w:r w:rsidRPr="00A55084">
        <w:rPr>
          <w:rStyle w:val="nfasis"/>
          <w:rFonts w:ascii="Arial" w:hAnsi="Arial" w:cs="Arial"/>
          <w:b/>
          <w:sz w:val="22"/>
          <w:szCs w:val="22"/>
        </w:rPr>
        <w:t xml:space="preserve">"Pastor </w:t>
      </w:r>
      <w:proofErr w:type="spellStart"/>
      <w:r w:rsidRPr="00A55084">
        <w:rPr>
          <w:rStyle w:val="nfasis"/>
          <w:rFonts w:ascii="Arial" w:hAnsi="Arial" w:cs="Arial"/>
          <w:b/>
          <w:sz w:val="22"/>
          <w:szCs w:val="22"/>
        </w:rPr>
        <w:t>Bonus</w:t>
      </w:r>
      <w:proofErr w:type="spellEnd"/>
      <w:r w:rsidRPr="00A55084">
        <w:rPr>
          <w:rStyle w:val="nfasis"/>
          <w:rFonts w:ascii="Arial" w:hAnsi="Arial" w:cs="Arial"/>
          <w:b/>
          <w:sz w:val="22"/>
          <w:szCs w:val="22"/>
        </w:rPr>
        <w:t>"</w:t>
      </w:r>
      <w:r w:rsidRPr="00A55084">
        <w:rPr>
          <w:rFonts w:ascii="Arial" w:hAnsi="Arial" w:cs="Arial"/>
          <w:b/>
          <w:sz w:val="22"/>
          <w:szCs w:val="22"/>
        </w:rPr>
        <w:t xml:space="preserve"> determinó las competencias y formas procesuales actuales.</w:t>
      </w:r>
      <w:r w:rsidRPr="00A55084">
        <w:rPr>
          <w:rFonts w:ascii="Arial" w:hAnsi="Arial" w:cs="Arial"/>
          <w:b/>
          <w:sz w:val="22"/>
          <w:szCs w:val="22"/>
        </w:rPr>
        <w:br/>
        <w:t> </w:t>
      </w:r>
      <w:r w:rsidRPr="00A55084">
        <w:rPr>
          <w:rFonts w:ascii="Arial" w:hAnsi="Arial" w:cs="Arial"/>
          <w:b/>
          <w:sz w:val="22"/>
          <w:szCs w:val="22"/>
        </w:rPr>
        <w:br/>
      </w:r>
      <w:r w:rsidRPr="0066729E">
        <w:rPr>
          <w:rStyle w:val="Textoennegrita"/>
          <w:rFonts w:ascii="Arial" w:hAnsi="Arial" w:cs="Arial"/>
          <w:color w:val="0070C0"/>
          <w:sz w:val="22"/>
          <w:szCs w:val="22"/>
        </w:rPr>
        <w:t xml:space="preserve">   Tribunal de la Rota Romana.</w:t>
      </w: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Style w:val="Textoennegrita"/>
          <w:rFonts w:ascii="Arial" w:hAnsi="Arial" w:cs="Arial"/>
          <w:sz w:val="22"/>
          <w:szCs w:val="22"/>
        </w:rPr>
        <w:t xml:space="preserve">   </w:t>
      </w:r>
      <w:r w:rsidRPr="00A55084">
        <w:rPr>
          <w:rFonts w:ascii="Arial" w:hAnsi="Arial" w:cs="Arial"/>
          <w:b/>
          <w:sz w:val="22"/>
          <w:szCs w:val="22"/>
        </w:rPr>
        <w:t>Tu</w:t>
      </w:r>
      <w:r w:rsidRPr="00A55084">
        <w:rPr>
          <w:rFonts w:ascii="Arial" w:hAnsi="Arial" w:cs="Arial"/>
          <w:b/>
          <w:sz w:val="22"/>
          <w:szCs w:val="22"/>
        </w:rPr>
        <w:softHyphen/>
        <w:t>vo inicia en la Cancillería Apostólica y se centró preferentemente en causas m</w:t>
      </w:r>
      <w:r w:rsidRPr="00A55084">
        <w:rPr>
          <w:rFonts w:ascii="Arial" w:hAnsi="Arial" w:cs="Arial"/>
          <w:b/>
          <w:sz w:val="22"/>
          <w:szCs w:val="22"/>
        </w:rPr>
        <w:t>a</w:t>
      </w:r>
      <w:r w:rsidRPr="00A55084">
        <w:rPr>
          <w:rFonts w:ascii="Arial" w:hAnsi="Arial" w:cs="Arial"/>
          <w:b/>
          <w:sz w:val="22"/>
          <w:szCs w:val="22"/>
        </w:rPr>
        <w:t>trimoniales de legitimidad, de nulidad o de resolución de conflictos de competencia.</w:t>
      </w:r>
      <w:r w:rsidRPr="00A55084">
        <w:rPr>
          <w:rFonts w:ascii="Arial" w:hAnsi="Arial" w:cs="Arial"/>
          <w:b/>
          <w:sz w:val="22"/>
          <w:szCs w:val="22"/>
        </w:rPr>
        <w:br/>
        <w:t>   Con Ino</w:t>
      </w:r>
      <w:r w:rsidRPr="00A55084">
        <w:rPr>
          <w:rFonts w:ascii="Arial" w:hAnsi="Arial" w:cs="Arial"/>
          <w:b/>
          <w:sz w:val="22"/>
          <w:szCs w:val="22"/>
        </w:rPr>
        <w:softHyphen/>
        <w:t xml:space="preserve">cencio IV y el Primer Concilio de Lyon se formalizó la actuación de cada uno de sus miembros. </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xml:space="preserve">   Juan XXII en 1331 con la Constitución </w:t>
      </w:r>
      <w:r w:rsidRPr="00A55084">
        <w:rPr>
          <w:rStyle w:val="nfasis"/>
          <w:rFonts w:ascii="Arial" w:hAnsi="Arial" w:cs="Arial"/>
          <w:b/>
          <w:sz w:val="22"/>
          <w:szCs w:val="22"/>
        </w:rPr>
        <w:t>"Ratio iuris"</w:t>
      </w:r>
      <w:r w:rsidRPr="00A55084">
        <w:rPr>
          <w:rFonts w:ascii="Arial" w:hAnsi="Arial" w:cs="Arial"/>
          <w:b/>
          <w:sz w:val="22"/>
          <w:szCs w:val="22"/>
        </w:rPr>
        <w:t xml:space="preserve"> determinó sus funciones y su r</w:t>
      </w:r>
      <w:r w:rsidRPr="00A55084">
        <w:rPr>
          <w:rFonts w:ascii="Arial" w:hAnsi="Arial" w:cs="Arial"/>
          <w:b/>
          <w:sz w:val="22"/>
          <w:szCs w:val="22"/>
        </w:rPr>
        <w:t>e</w:t>
      </w:r>
      <w:r w:rsidRPr="00A55084">
        <w:rPr>
          <w:rFonts w:ascii="Arial" w:hAnsi="Arial" w:cs="Arial"/>
          <w:b/>
          <w:sz w:val="22"/>
          <w:szCs w:val="22"/>
        </w:rPr>
        <w:t>glamento. El nombre de Rota se derivó del edificio circular en el cual realizaban las reuniones sus miembros.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Los jueces fueron 12 desde Sixto IV en 1472. Benedet</w:t>
      </w:r>
      <w:r w:rsidRPr="00A55084">
        <w:rPr>
          <w:rFonts w:ascii="Arial" w:hAnsi="Arial" w:cs="Arial"/>
          <w:b/>
          <w:sz w:val="22"/>
          <w:szCs w:val="22"/>
        </w:rPr>
        <w:softHyphen/>
        <w:t>to XIV determinó sus compete</w:t>
      </w:r>
      <w:r w:rsidRPr="00A55084">
        <w:rPr>
          <w:rFonts w:ascii="Arial" w:hAnsi="Arial" w:cs="Arial"/>
          <w:b/>
          <w:sz w:val="22"/>
          <w:szCs w:val="22"/>
        </w:rPr>
        <w:t>n</w:t>
      </w:r>
      <w:r w:rsidRPr="00A55084">
        <w:rPr>
          <w:rFonts w:ascii="Arial" w:hAnsi="Arial" w:cs="Arial"/>
          <w:b/>
          <w:sz w:val="22"/>
          <w:szCs w:val="22"/>
        </w:rPr>
        <w:t>cias con la Constitución "</w:t>
      </w:r>
      <w:proofErr w:type="spellStart"/>
      <w:r w:rsidRPr="00A55084">
        <w:rPr>
          <w:rStyle w:val="nfasis"/>
          <w:rFonts w:ascii="Arial" w:hAnsi="Arial" w:cs="Arial"/>
          <w:b/>
          <w:sz w:val="22"/>
          <w:szCs w:val="22"/>
        </w:rPr>
        <w:t>Iustitiae</w:t>
      </w:r>
      <w:proofErr w:type="spellEnd"/>
      <w:r w:rsidRPr="00A55084">
        <w:rPr>
          <w:rStyle w:val="nfasis"/>
          <w:rFonts w:ascii="Arial" w:hAnsi="Arial" w:cs="Arial"/>
          <w:b/>
          <w:sz w:val="22"/>
          <w:szCs w:val="22"/>
        </w:rPr>
        <w:t xml:space="preserve"> et </w:t>
      </w:r>
      <w:proofErr w:type="spellStart"/>
      <w:r w:rsidRPr="00A55084">
        <w:rPr>
          <w:rStyle w:val="nfasis"/>
          <w:rFonts w:ascii="Arial" w:hAnsi="Arial" w:cs="Arial"/>
          <w:b/>
          <w:sz w:val="22"/>
          <w:szCs w:val="22"/>
        </w:rPr>
        <w:t>pacis</w:t>
      </w:r>
      <w:proofErr w:type="spellEnd"/>
      <w:r w:rsidRPr="00A55084">
        <w:rPr>
          <w:rFonts w:ascii="Arial" w:hAnsi="Arial" w:cs="Arial"/>
          <w:b/>
          <w:sz w:val="22"/>
          <w:szCs w:val="22"/>
        </w:rPr>
        <w:t>" en 1747.</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Las normas actuales se rigen por el Reglamento publicado por Juan Pablo II el 7 de Febrero de 1994. Esencialmente es tribunal de apelación en las causas matrimoniales que se dirimen en los tribunales diocesanos o nacionales, donde existen.</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Cuenta con un "Estudio Rotal" para preparar personas competentes en Derecho ecl</w:t>
      </w:r>
      <w:r w:rsidRPr="00A55084">
        <w:rPr>
          <w:rFonts w:ascii="Arial" w:hAnsi="Arial" w:cs="Arial"/>
          <w:b/>
          <w:sz w:val="22"/>
          <w:szCs w:val="22"/>
        </w:rPr>
        <w:t>e</w:t>
      </w:r>
      <w:r w:rsidRPr="00A55084">
        <w:rPr>
          <w:rFonts w:ascii="Arial" w:hAnsi="Arial" w:cs="Arial"/>
          <w:b/>
          <w:sz w:val="22"/>
          <w:szCs w:val="22"/>
        </w:rPr>
        <w:t>siástico, abogados o jueces.</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477653" w:rsidRDefault="00477653" w:rsidP="00477653">
      <w:pPr>
        <w:pStyle w:val="estilo2"/>
        <w:spacing w:before="0" w:beforeAutospacing="0" w:after="0" w:afterAutospacing="0"/>
        <w:ind w:right="-11" w:firstLine="284"/>
        <w:jc w:val="center"/>
      </w:pPr>
      <w:r>
        <w:rPr>
          <w:noProof/>
        </w:rPr>
        <w:drawing>
          <wp:inline distT="0" distB="0" distL="0" distR="0">
            <wp:extent cx="2447925" cy="1837611"/>
            <wp:effectExtent l="19050" t="0" r="0" b="0"/>
            <wp:docPr id="35" name="irc_mi" descr="http://www.joseenriquegonzalez.esy.es/Web%20DVD/Impresiones%20de%20un%20Pais/Datos/A/%28A%29.%20Italia,%20impresiones%20de%20un%20pais.%20Italia.%20Roma/Vaticano%20%28Feb.07%29%20096%20www.JoseEnriqueGonzalez.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oseenriquegonzalez.esy.es/Web%20DVD/Impresiones%20de%20un%20Pais/Datos/A/%28A%29.%20Italia,%20impresiones%20de%20un%20pais.%20Italia.%20Roma/Vaticano%20%28Feb.07%29%20096%20www.JoseEnriqueGonzalez.com.JPG"/>
                    <pic:cNvPicPr>
                      <a:picLocks noChangeAspect="1" noChangeArrowheads="1"/>
                    </pic:cNvPicPr>
                  </pic:nvPicPr>
                  <pic:blipFill>
                    <a:blip r:embed="rId66" cstate="print"/>
                    <a:srcRect/>
                    <a:stretch>
                      <a:fillRect/>
                    </a:stretch>
                  </pic:blipFill>
                  <pic:spPr bwMode="auto">
                    <a:xfrm>
                      <a:off x="0" y="0"/>
                      <a:ext cx="2448722" cy="1838210"/>
                    </a:xfrm>
                    <a:prstGeom prst="rect">
                      <a:avLst/>
                    </a:prstGeom>
                    <a:noFill/>
                    <a:ln w="9525">
                      <a:noFill/>
                      <a:miter lim="800000"/>
                      <a:headEnd/>
                      <a:tailEnd/>
                    </a:ln>
                  </pic:spPr>
                </pic:pic>
              </a:graphicData>
            </a:graphic>
          </wp:inline>
        </w:drawing>
      </w:r>
      <w:r>
        <w:rPr>
          <w:noProof/>
        </w:rPr>
        <w:drawing>
          <wp:inline distT="0" distB="0" distL="0" distR="0">
            <wp:extent cx="2893457" cy="1837116"/>
            <wp:effectExtent l="19050" t="0" r="2143" b="0"/>
            <wp:docPr id="36" name="irc_mi" descr="http://tallerdeblogs.lavozdegalicia.es/wp-content/uploads/2013/03/vaticano_a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allerdeblogs.lavozdegalicia.es/wp-content/uploads/2013/03/vaticano_afp.jpg"/>
                    <pic:cNvPicPr>
                      <a:picLocks noChangeAspect="1" noChangeArrowheads="1"/>
                    </pic:cNvPicPr>
                  </pic:nvPicPr>
                  <pic:blipFill>
                    <a:blip r:embed="rId67"/>
                    <a:srcRect/>
                    <a:stretch>
                      <a:fillRect/>
                    </a:stretch>
                  </pic:blipFill>
                  <pic:spPr bwMode="auto">
                    <a:xfrm>
                      <a:off x="0" y="0"/>
                      <a:ext cx="2894399" cy="1837714"/>
                    </a:xfrm>
                    <a:prstGeom prst="rect">
                      <a:avLst/>
                    </a:prstGeom>
                    <a:noFill/>
                    <a:ln w="9525">
                      <a:noFill/>
                      <a:miter lim="800000"/>
                      <a:headEnd/>
                      <a:tailEnd/>
                    </a:ln>
                  </pic:spPr>
                </pic:pic>
              </a:graphicData>
            </a:graphic>
          </wp:inline>
        </w:drawing>
      </w:r>
    </w:p>
    <w:p w:rsidR="00477653" w:rsidRDefault="00477653" w:rsidP="00477653">
      <w:pPr>
        <w:pStyle w:val="estilo2"/>
        <w:spacing w:before="0" w:beforeAutospacing="0" w:after="0" w:afterAutospacing="0"/>
        <w:ind w:right="-11" w:firstLine="284"/>
        <w:jc w:val="center"/>
        <w:rPr>
          <w:rFonts w:ascii="Arial" w:hAnsi="Arial" w:cs="Arial"/>
          <w:b/>
          <w:sz w:val="22"/>
          <w:szCs w:val="22"/>
        </w:rPr>
      </w:pPr>
    </w:p>
    <w:p w:rsidR="0026314D" w:rsidRPr="00A55084" w:rsidRDefault="0026314D" w:rsidP="003E6631">
      <w:pPr>
        <w:pStyle w:val="estilo2"/>
        <w:spacing w:before="0" w:beforeAutospacing="0" w:after="0" w:afterAutospacing="0"/>
        <w:ind w:right="-11" w:firstLine="284"/>
        <w:jc w:val="both"/>
        <w:rPr>
          <w:rFonts w:ascii="Arial" w:hAnsi="Arial" w:cs="Arial"/>
          <w:b/>
          <w:sz w:val="22"/>
          <w:szCs w:val="22"/>
        </w:rPr>
      </w:pPr>
    </w:p>
    <w:p w:rsidR="0026314D" w:rsidRPr="008A3519" w:rsidRDefault="0066729E" w:rsidP="003E6631">
      <w:pPr>
        <w:widowControl/>
        <w:autoSpaceDE/>
        <w:autoSpaceDN/>
        <w:adjustRightInd/>
        <w:ind w:right="-11" w:firstLine="284"/>
        <w:jc w:val="both"/>
        <w:rPr>
          <w:b/>
          <w:bCs/>
          <w:color w:val="0070C0"/>
          <w:sz w:val="28"/>
          <w:szCs w:val="28"/>
        </w:rPr>
      </w:pPr>
      <w:r>
        <w:rPr>
          <w:b/>
          <w:bCs/>
          <w:color w:val="0070C0"/>
          <w:sz w:val="28"/>
          <w:szCs w:val="28"/>
        </w:rPr>
        <w:t xml:space="preserve">   </w:t>
      </w:r>
      <w:r w:rsidR="0026314D" w:rsidRPr="008A3519">
        <w:rPr>
          <w:b/>
          <w:bCs/>
          <w:color w:val="0070C0"/>
          <w:sz w:val="28"/>
          <w:szCs w:val="28"/>
        </w:rPr>
        <w:t>Oficinas y Servicios</w:t>
      </w:r>
    </w:p>
    <w:p w:rsidR="0026314D" w:rsidRPr="00A55084" w:rsidRDefault="0026314D" w:rsidP="003E6631">
      <w:pPr>
        <w:widowControl/>
        <w:autoSpaceDE/>
        <w:autoSpaceDN/>
        <w:adjustRightInd/>
        <w:ind w:right="-11" w:firstLine="284"/>
        <w:jc w:val="both"/>
        <w:rPr>
          <w:b/>
          <w:sz w:val="22"/>
          <w:szCs w:val="22"/>
        </w:rPr>
      </w:pPr>
    </w:p>
    <w:p w:rsidR="0026314D" w:rsidRDefault="0026314D" w:rsidP="003E6631">
      <w:pPr>
        <w:widowControl/>
        <w:autoSpaceDE/>
        <w:autoSpaceDN/>
        <w:adjustRightInd/>
        <w:ind w:right="-11" w:firstLine="284"/>
        <w:jc w:val="both"/>
        <w:rPr>
          <w:b/>
          <w:sz w:val="22"/>
          <w:szCs w:val="22"/>
        </w:rPr>
      </w:pPr>
      <w:r w:rsidRPr="00A55084">
        <w:rPr>
          <w:b/>
          <w:sz w:val="22"/>
          <w:szCs w:val="22"/>
        </w:rPr>
        <w:t>   En todo lo que se refiere a la administración y mantenimientos material y discipl</w:t>
      </w:r>
      <w:r w:rsidRPr="00A55084">
        <w:rPr>
          <w:b/>
          <w:sz w:val="22"/>
          <w:szCs w:val="22"/>
        </w:rPr>
        <w:t>i</w:t>
      </w:r>
      <w:r w:rsidRPr="00A55084">
        <w:rPr>
          <w:b/>
          <w:sz w:val="22"/>
          <w:szCs w:val="22"/>
        </w:rPr>
        <w:t>nario de la Santa Sede, existes diferentes oficinas y servicio.</w:t>
      </w:r>
    </w:p>
    <w:p w:rsidR="003E6631" w:rsidRPr="00A55084" w:rsidRDefault="003E6631" w:rsidP="003E6631">
      <w:pPr>
        <w:widowControl/>
        <w:autoSpaceDE/>
        <w:autoSpaceDN/>
        <w:adjustRightInd/>
        <w:ind w:right="-11" w:firstLine="284"/>
        <w:jc w:val="both"/>
        <w:rPr>
          <w:b/>
          <w:sz w:val="22"/>
          <w:szCs w:val="22"/>
        </w:rPr>
      </w:pPr>
    </w:p>
    <w:p w:rsidR="0026314D" w:rsidRPr="00477653" w:rsidRDefault="0026314D" w:rsidP="003E6631">
      <w:pPr>
        <w:widowControl/>
        <w:autoSpaceDE/>
        <w:autoSpaceDN/>
        <w:adjustRightInd/>
        <w:ind w:right="-11" w:firstLine="284"/>
        <w:jc w:val="both"/>
        <w:rPr>
          <w:b/>
          <w:bCs/>
          <w:color w:val="0070C0"/>
          <w:sz w:val="22"/>
          <w:szCs w:val="22"/>
        </w:rPr>
      </w:pPr>
      <w:r w:rsidRPr="00477653">
        <w:rPr>
          <w:b/>
          <w:bCs/>
          <w:color w:val="0070C0"/>
          <w:sz w:val="22"/>
          <w:szCs w:val="22"/>
        </w:rPr>
        <w:t>Guardia pontificia</w:t>
      </w:r>
    </w:p>
    <w:p w:rsidR="003E6631" w:rsidRPr="00A55084" w:rsidRDefault="003E6631" w:rsidP="003E6631">
      <w:pPr>
        <w:widowControl/>
        <w:autoSpaceDE/>
        <w:autoSpaceDN/>
        <w:adjustRightInd/>
        <w:ind w:right="-11" w:firstLine="284"/>
        <w:jc w:val="both"/>
        <w:rPr>
          <w:b/>
          <w:sz w:val="22"/>
          <w:szCs w:val="22"/>
        </w:rPr>
      </w:pPr>
    </w:p>
    <w:p w:rsidR="003E6631" w:rsidRDefault="0026314D" w:rsidP="003E6631">
      <w:pPr>
        <w:widowControl/>
        <w:autoSpaceDE/>
        <w:autoSpaceDN/>
        <w:adjustRightInd/>
        <w:ind w:right="-11" w:firstLine="284"/>
        <w:jc w:val="both"/>
        <w:rPr>
          <w:b/>
          <w:sz w:val="22"/>
          <w:szCs w:val="22"/>
        </w:rPr>
      </w:pPr>
      <w:r w:rsidRPr="00A55084">
        <w:rPr>
          <w:b/>
          <w:sz w:val="22"/>
          <w:szCs w:val="22"/>
        </w:rPr>
        <w:t>   Se remonta al siglo XIV en que soldados suizos y extranjeros estaban al servi</w:t>
      </w:r>
      <w:r w:rsidRPr="00A55084">
        <w:rPr>
          <w:b/>
          <w:sz w:val="22"/>
          <w:szCs w:val="22"/>
        </w:rPr>
        <w:softHyphen/>
        <w:t>cio de la Santa Sede. Fue Julio II quien el 21 de Enero de 1505 pidió a los   Estados Confed</w:t>
      </w:r>
      <w:r w:rsidRPr="00A55084">
        <w:rPr>
          <w:b/>
          <w:sz w:val="22"/>
          <w:szCs w:val="22"/>
        </w:rPr>
        <w:t>e</w:t>
      </w:r>
      <w:r w:rsidRPr="00A55084">
        <w:rPr>
          <w:b/>
          <w:sz w:val="22"/>
          <w:szCs w:val="22"/>
        </w:rPr>
        <w:t>rados de la Alta Alemania de enviaran a Roma 200 soldados para custodiar los palacios pontificios.</w:t>
      </w:r>
    </w:p>
    <w:p w:rsidR="003E6631" w:rsidRDefault="0026314D" w:rsidP="003E6631">
      <w:pPr>
        <w:widowControl/>
        <w:autoSpaceDE/>
        <w:autoSpaceDN/>
        <w:adjustRightInd/>
        <w:ind w:right="-11" w:firstLine="284"/>
        <w:jc w:val="both"/>
        <w:rPr>
          <w:b/>
          <w:sz w:val="22"/>
          <w:szCs w:val="22"/>
        </w:rPr>
      </w:pPr>
      <w:r w:rsidRPr="00A55084">
        <w:rPr>
          <w:b/>
          <w:sz w:val="22"/>
          <w:szCs w:val="22"/>
        </w:rPr>
        <w:br/>
        <w:t xml:space="preserve">   El compromiso duró hasta hoy. Cuando el Papa tuvo que huir o </w:t>
      </w:r>
      <w:proofErr w:type="spellStart"/>
      <w:r w:rsidRPr="00A55084">
        <w:rPr>
          <w:b/>
          <w:sz w:val="22"/>
          <w:szCs w:val="22"/>
        </w:rPr>
        <w:t>defender</w:t>
      </w:r>
      <w:r w:rsidRPr="00A55084">
        <w:rPr>
          <w:b/>
          <w:sz w:val="22"/>
          <w:szCs w:val="22"/>
        </w:rPr>
        <w:softHyphen/>
        <w:t>se</w:t>
      </w:r>
      <w:proofErr w:type="spellEnd"/>
      <w:r w:rsidRPr="00A55084">
        <w:rPr>
          <w:b/>
          <w:sz w:val="22"/>
          <w:szCs w:val="22"/>
        </w:rPr>
        <w:t xml:space="preserve"> de las invasiones extranjeras, los Guardias Suizos fueron siempre fieles, como en el saqueo del 6 de Mayo de 1527 por las tropas de Carlos V, en el que murieron 147 de los 200 guardias defensores, aunque consiguieron llevar a Clemente VII en el Castillo de San </w:t>
      </w:r>
      <w:proofErr w:type="spellStart"/>
      <w:r w:rsidRPr="00A55084">
        <w:rPr>
          <w:b/>
          <w:sz w:val="22"/>
          <w:szCs w:val="22"/>
        </w:rPr>
        <w:t>Angelo</w:t>
      </w:r>
      <w:proofErr w:type="spellEnd"/>
      <w:r w:rsidRPr="00A55084">
        <w:rPr>
          <w:b/>
          <w:sz w:val="22"/>
          <w:szCs w:val="22"/>
        </w:rPr>
        <w:t>.</w:t>
      </w:r>
    </w:p>
    <w:p w:rsidR="003E6631" w:rsidRDefault="0026314D" w:rsidP="003E6631">
      <w:pPr>
        <w:widowControl/>
        <w:autoSpaceDE/>
        <w:autoSpaceDN/>
        <w:adjustRightInd/>
        <w:ind w:right="-11" w:firstLine="284"/>
        <w:jc w:val="both"/>
        <w:rPr>
          <w:b/>
          <w:sz w:val="22"/>
          <w:szCs w:val="22"/>
        </w:rPr>
      </w:pPr>
      <w:r w:rsidRPr="00A55084">
        <w:rPr>
          <w:b/>
          <w:sz w:val="22"/>
          <w:szCs w:val="22"/>
        </w:rPr>
        <w:lastRenderedPageBreak/>
        <w:br/>
        <w:t>  La Guardia Suiza fue reorganizada por última vez el 5 de Abril de 1979.</w:t>
      </w:r>
    </w:p>
    <w:p w:rsidR="003E6631" w:rsidRDefault="0026314D" w:rsidP="003E6631">
      <w:pPr>
        <w:widowControl/>
        <w:autoSpaceDE/>
        <w:autoSpaceDN/>
        <w:adjustRightInd/>
        <w:ind w:right="-11" w:firstLine="284"/>
        <w:jc w:val="both"/>
        <w:rPr>
          <w:b/>
          <w:sz w:val="22"/>
          <w:szCs w:val="22"/>
        </w:rPr>
      </w:pPr>
      <w:r w:rsidRPr="00A55084">
        <w:rPr>
          <w:b/>
          <w:sz w:val="22"/>
          <w:szCs w:val="22"/>
        </w:rPr>
        <w:br/>
        <w:t>   Su misión es mantener el orden en la ciudad del Vaticano y proteger al Papa y a quien se acoge a la hospitalidad vatica</w:t>
      </w:r>
      <w:r w:rsidRPr="00A55084">
        <w:rPr>
          <w:b/>
          <w:sz w:val="22"/>
          <w:szCs w:val="22"/>
        </w:rPr>
        <w:softHyphen/>
        <w:t>na.</w:t>
      </w:r>
    </w:p>
    <w:p w:rsidR="00477653" w:rsidRDefault="00477653" w:rsidP="003E6631">
      <w:pPr>
        <w:widowControl/>
        <w:autoSpaceDE/>
        <w:autoSpaceDN/>
        <w:adjustRightInd/>
        <w:ind w:right="-11" w:firstLine="284"/>
        <w:jc w:val="both"/>
        <w:rPr>
          <w:b/>
          <w:bCs/>
          <w:sz w:val="22"/>
          <w:szCs w:val="22"/>
        </w:rPr>
      </w:pPr>
    </w:p>
    <w:p w:rsidR="0026314D" w:rsidRPr="00477653" w:rsidRDefault="0026314D" w:rsidP="003E6631">
      <w:pPr>
        <w:widowControl/>
        <w:autoSpaceDE/>
        <w:autoSpaceDN/>
        <w:adjustRightInd/>
        <w:ind w:right="-11" w:firstLine="284"/>
        <w:jc w:val="both"/>
        <w:rPr>
          <w:b/>
          <w:color w:val="0070C0"/>
          <w:sz w:val="22"/>
          <w:szCs w:val="22"/>
        </w:rPr>
      </w:pPr>
      <w:r w:rsidRPr="00477653">
        <w:rPr>
          <w:b/>
          <w:bCs/>
          <w:color w:val="0070C0"/>
          <w:sz w:val="22"/>
          <w:szCs w:val="22"/>
        </w:rPr>
        <w:t>Oficinas</w:t>
      </w:r>
    </w:p>
    <w:p w:rsidR="00477653" w:rsidRDefault="00477653" w:rsidP="003E6631">
      <w:pPr>
        <w:widowControl/>
        <w:autoSpaceDE/>
        <w:autoSpaceDN/>
        <w:adjustRightInd/>
        <w:ind w:right="-11" w:firstLine="284"/>
        <w:jc w:val="both"/>
        <w:rPr>
          <w:b/>
          <w:sz w:val="22"/>
          <w:szCs w:val="22"/>
        </w:rPr>
      </w:pPr>
    </w:p>
    <w:p w:rsidR="0026314D" w:rsidRDefault="0026314D" w:rsidP="003E6631">
      <w:pPr>
        <w:widowControl/>
        <w:autoSpaceDE/>
        <w:autoSpaceDN/>
        <w:adjustRightInd/>
        <w:ind w:right="-11" w:firstLine="284"/>
        <w:jc w:val="both"/>
        <w:rPr>
          <w:b/>
          <w:sz w:val="22"/>
          <w:szCs w:val="22"/>
        </w:rPr>
      </w:pPr>
      <w:r w:rsidRPr="00A55084">
        <w:rPr>
          <w:b/>
          <w:sz w:val="22"/>
          <w:szCs w:val="22"/>
        </w:rPr>
        <w:t>   Son servicios administrativos que reciben las órdenes de funcionamiento de los organismos superiores.</w:t>
      </w:r>
    </w:p>
    <w:p w:rsidR="003E6631" w:rsidRPr="00A55084" w:rsidRDefault="003E6631" w:rsidP="003E6631">
      <w:pPr>
        <w:widowControl/>
        <w:autoSpaceDE/>
        <w:autoSpaceDN/>
        <w:adjustRightInd/>
        <w:ind w:right="-11" w:firstLine="284"/>
        <w:jc w:val="both"/>
        <w:rPr>
          <w:b/>
          <w:sz w:val="22"/>
          <w:szCs w:val="22"/>
        </w:rPr>
      </w:pPr>
    </w:p>
    <w:p w:rsidR="0026314D" w:rsidRDefault="00477653" w:rsidP="003E6631">
      <w:pPr>
        <w:widowControl/>
        <w:autoSpaceDE/>
        <w:autoSpaceDN/>
        <w:adjustRightInd/>
        <w:ind w:right="-11" w:firstLine="284"/>
        <w:jc w:val="both"/>
        <w:rPr>
          <w:b/>
          <w:sz w:val="22"/>
          <w:szCs w:val="22"/>
        </w:rPr>
      </w:pPr>
      <w:r>
        <w:rPr>
          <w:b/>
          <w:bCs/>
          <w:sz w:val="22"/>
          <w:szCs w:val="22"/>
        </w:rPr>
        <w:t xml:space="preserve">    </w:t>
      </w:r>
      <w:proofErr w:type="spellStart"/>
      <w:r w:rsidR="0026314D" w:rsidRPr="00477653">
        <w:rPr>
          <w:b/>
          <w:bCs/>
          <w:color w:val="0070C0"/>
          <w:sz w:val="22"/>
          <w:szCs w:val="22"/>
        </w:rPr>
        <w:t>Limosnería</w:t>
      </w:r>
      <w:proofErr w:type="spellEnd"/>
      <w:r w:rsidR="0026314D" w:rsidRPr="00477653">
        <w:rPr>
          <w:b/>
          <w:bCs/>
          <w:color w:val="0070C0"/>
          <w:sz w:val="22"/>
          <w:szCs w:val="22"/>
        </w:rPr>
        <w:t xml:space="preserve"> Vaticana</w:t>
      </w:r>
      <w:r>
        <w:rPr>
          <w:b/>
          <w:bCs/>
          <w:color w:val="0070C0"/>
          <w:sz w:val="22"/>
          <w:szCs w:val="22"/>
        </w:rPr>
        <w:t>.</w:t>
      </w:r>
      <w:r w:rsidR="0026314D" w:rsidRPr="00A55084">
        <w:rPr>
          <w:b/>
          <w:sz w:val="22"/>
          <w:szCs w:val="22"/>
        </w:rPr>
        <w:t>  La oficina que se encarga de gestio</w:t>
      </w:r>
      <w:r w:rsidR="0026314D" w:rsidRPr="00A55084">
        <w:rPr>
          <w:b/>
          <w:sz w:val="22"/>
          <w:szCs w:val="22"/>
        </w:rPr>
        <w:softHyphen/>
        <w:t>nar las limosnas que r</w:t>
      </w:r>
      <w:r w:rsidR="0026314D" w:rsidRPr="00A55084">
        <w:rPr>
          <w:b/>
          <w:sz w:val="22"/>
          <w:szCs w:val="22"/>
        </w:rPr>
        <w:t>e</w:t>
      </w:r>
      <w:r w:rsidR="0026314D" w:rsidRPr="00A55084">
        <w:rPr>
          <w:b/>
          <w:sz w:val="22"/>
          <w:szCs w:val="22"/>
        </w:rPr>
        <w:t>cibe el Papa o los organismos vaticanos con fin benéficos y de seleccionar las petici</w:t>
      </w:r>
      <w:r w:rsidR="0026314D" w:rsidRPr="00A55084">
        <w:rPr>
          <w:b/>
          <w:sz w:val="22"/>
          <w:szCs w:val="22"/>
        </w:rPr>
        <w:t>o</w:t>
      </w:r>
      <w:r w:rsidR="0026314D" w:rsidRPr="00A55084">
        <w:rPr>
          <w:b/>
          <w:sz w:val="22"/>
          <w:szCs w:val="22"/>
        </w:rPr>
        <w:t>nes que se hacen llegar a Roma desde diversos lugares del mundo</w:t>
      </w:r>
    </w:p>
    <w:p w:rsidR="003E6631" w:rsidRPr="00A55084" w:rsidRDefault="003E6631" w:rsidP="003E6631">
      <w:pPr>
        <w:widowControl/>
        <w:autoSpaceDE/>
        <w:autoSpaceDN/>
        <w:adjustRightInd/>
        <w:ind w:right="-11" w:firstLine="284"/>
        <w:jc w:val="both"/>
        <w:rPr>
          <w:b/>
          <w:sz w:val="22"/>
          <w:szCs w:val="22"/>
        </w:rPr>
      </w:pPr>
    </w:p>
    <w:p w:rsidR="0026314D" w:rsidRDefault="00477653" w:rsidP="003E6631">
      <w:pPr>
        <w:widowControl/>
        <w:autoSpaceDE/>
        <w:autoSpaceDN/>
        <w:adjustRightInd/>
        <w:ind w:right="-11" w:firstLine="284"/>
        <w:jc w:val="both"/>
        <w:rPr>
          <w:b/>
          <w:sz w:val="22"/>
          <w:szCs w:val="22"/>
        </w:rPr>
      </w:pPr>
      <w:r w:rsidRPr="00477653">
        <w:rPr>
          <w:b/>
          <w:bCs/>
          <w:color w:val="0070C0"/>
          <w:sz w:val="22"/>
          <w:szCs w:val="22"/>
        </w:rPr>
        <w:t xml:space="preserve">    </w:t>
      </w:r>
      <w:r w:rsidR="0026314D" w:rsidRPr="00477653">
        <w:rPr>
          <w:b/>
          <w:bCs/>
          <w:color w:val="0070C0"/>
          <w:sz w:val="22"/>
          <w:szCs w:val="22"/>
        </w:rPr>
        <w:t>Oficina de asuntos laborales</w:t>
      </w:r>
      <w:r>
        <w:rPr>
          <w:b/>
          <w:bCs/>
          <w:color w:val="0070C0"/>
          <w:sz w:val="22"/>
          <w:szCs w:val="22"/>
        </w:rPr>
        <w:t>.</w:t>
      </w:r>
      <w:r w:rsidR="0026314D" w:rsidRPr="00A55084">
        <w:rPr>
          <w:b/>
          <w:sz w:val="22"/>
          <w:szCs w:val="22"/>
        </w:rPr>
        <w:t>  El servicio administrativo de todo el personal que trabaja en el Vaticanos en labores materiales: comedores, limpieza, reparaciones, ma</w:t>
      </w:r>
      <w:r w:rsidR="0026314D" w:rsidRPr="00A55084">
        <w:rPr>
          <w:b/>
          <w:sz w:val="22"/>
          <w:szCs w:val="22"/>
        </w:rPr>
        <w:t>n</w:t>
      </w:r>
      <w:r w:rsidR="0026314D" w:rsidRPr="00A55084">
        <w:rPr>
          <w:b/>
          <w:sz w:val="22"/>
          <w:szCs w:val="22"/>
        </w:rPr>
        <w:t>tenimiento de inmuebles, personas asalariadas.</w:t>
      </w:r>
    </w:p>
    <w:p w:rsidR="003E6631" w:rsidRPr="00A55084" w:rsidRDefault="003E6631" w:rsidP="003E6631">
      <w:pPr>
        <w:widowControl/>
        <w:autoSpaceDE/>
        <w:autoSpaceDN/>
        <w:adjustRightInd/>
        <w:ind w:right="-11" w:firstLine="284"/>
        <w:jc w:val="both"/>
        <w:rPr>
          <w:b/>
          <w:sz w:val="22"/>
          <w:szCs w:val="22"/>
        </w:rPr>
      </w:pPr>
    </w:p>
    <w:p w:rsidR="0026314D" w:rsidRDefault="00477653" w:rsidP="003E6631">
      <w:pPr>
        <w:widowControl/>
        <w:autoSpaceDE/>
        <w:autoSpaceDN/>
        <w:adjustRightInd/>
        <w:ind w:right="-11" w:firstLine="284"/>
        <w:jc w:val="both"/>
        <w:rPr>
          <w:b/>
          <w:sz w:val="22"/>
          <w:szCs w:val="22"/>
        </w:rPr>
      </w:pPr>
      <w:r w:rsidRPr="00477653">
        <w:rPr>
          <w:b/>
          <w:bCs/>
          <w:color w:val="0070C0"/>
          <w:sz w:val="22"/>
          <w:szCs w:val="22"/>
        </w:rPr>
        <w:t xml:space="preserve">    </w:t>
      </w:r>
      <w:r w:rsidR="0026314D" w:rsidRPr="00477653">
        <w:rPr>
          <w:b/>
          <w:bCs/>
          <w:color w:val="0070C0"/>
          <w:sz w:val="22"/>
          <w:szCs w:val="22"/>
        </w:rPr>
        <w:t>Fábrica de San Pedro</w:t>
      </w:r>
      <w:r>
        <w:rPr>
          <w:b/>
          <w:bCs/>
          <w:color w:val="0070C0"/>
          <w:sz w:val="22"/>
          <w:szCs w:val="22"/>
        </w:rPr>
        <w:t>.</w:t>
      </w:r>
      <w:r w:rsidR="0026314D" w:rsidRPr="00A55084">
        <w:rPr>
          <w:b/>
          <w:sz w:val="22"/>
          <w:szCs w:val="22"/>
        </w:rPr>
        <w:t>  Especial oficia para el mantenimiento de todas las obras del edificio del Vaticano, tanto las que están en el Estado como tal, como de las que dependen del Papa en roma y que tienen carácter de extraterritorialidad.</w:t>
      </w:r>
    </w:p>
    <w:p w:rsidR="003E6631" w:rsidRPr="00A55084" w:rsidRDefault="003E6631" w:rsidP="003E6631">
      <w:pPr>
        <w:widowControl/>
        <w:autoSpaceDE/>
        <w:autoSpaceDN/>
        <w:adjustRightInd/>
        <w:ind w:right="-11" w:firstLine="284"/>
        <w:jc w:val="both"/>
        <w:rPr>
          <w:b/>
          <w:sz w:val="22"/>
          <w:szCs w:val="22"/>
        </w:rPr>
      </w:pPr>
    </w:p>
    <w:p w:rsidR="003E6631" w:rsidRDefault="00477653" w:rsidP="003E6631">
      <w:pPr>
        <w:widowControl/>
        <w:autoSpaceDE/>
        <w:autoSpaceDN/>
        <w:adjustRightInd/>
        <w:ind w:right="-11" w:firstLine="284"/>
        <w:jc w:val="both"/>
        <w:rPr>
          <w:b/>
          <w:sz w:val="22"/>
          <w:szCs w:val="22"/>
        </w:rPr>
      </w:pPr>
      <w:r>
        <w:rPr>
          <w:b/>
          <w:bCs/>
          <w:sz w:val="22"/>
          <w:szCs w:val="22"/>
        </w:rPr>
        <w:t xml:space="preserve">   </w:t>
      </w:r>
      <w:r w:rsidR="0026314D" w:rsidRPr="00A55084">
        <w:rPr>
          <w:b/>
          <w:bCs/>
          <w:sz w:val="22"/>
          <w:szCs w:val="22"/>
        </w:rPr>
        <w:t xml:space="preserve"> </w:t>
      </w:r>
      <w:r w:rsidR="0026314D" w:rsidRPr="00477653">
        <w:rPr>
          <w:b/>
          <w:bCs/>
          <w:color w:val="0070C0"/>
          <w:sz w:val="22"/>
          <w:szCs w:val="22"/>
        </w:rPr>
        <w:t>Oficina para visitas</w:t>
      </w:r>
      <w:r>
        <w:rPr>
          <w:b/>
          <w:bCs/>
          <w:sz w:val="22"/>
          <w:szCs w:val="22"/>
        </w:rPr>
        <w:t>. A</w:t>
      </w:r>
      <w:r w:rsidR="0026314D" w:rsidRPr="00A55084">
        <w:rPr>
          <w:b/>
          <w:bCs/>
          <w:sz w:val="22"/>
          <w:szCs w:val="22"/>
        </w:rPr>
        <w:t xml:space="preserve"> las excavaciones vatica</w:t>
      </w:r>
      <w:r w:rsidR="0026314D" w:rsidRPr="00A55084">
        <w:rPr>
          <w:b/>
          <w:bCs/>
          <w:sz w:val="22"/>
          <w:szCs w:val="22"/>
        </w:rPr>
        <w:softHyphen/>
        <w:t>nas</w:t>
      </w:r>
      <w:r w:rsidR="0026314D" w:rsidRPr="00A55084">
        <w:rPr>
          <w:b/>
          <w:sz w:val="22"/>
          <w:szCs w:val="22"/>
        </w:rPr>
        <w:t>. Facilita la visita a la necrópolis escavada en tiempos de Pío XII en el subsuelo de la basílica, en donde la tradición c</w:t>
      </w:r>
      <w:r w:rsidR="0026314D" w:rsidRPr="00A55084">
        <w:rPr>
          <w:b/>
          <w:sz w:val="22"/>
          <w:szCs w:val="22"/>
        </w:rPr>
        <w:t>o</w:t>
      </w:r>
      <w:r w:rsidR="0026314D" w:rsidRPr="00A55084">
        <w:rPr>
          <w:b/>
          <w:sz w:val="22"/>
          <w:szCs w:val="22"/>
        </w:rPr>
        <w:t>loca el sepulcro de Pedro.</w:t>
      </w:r>
    </w:p>
    <w:p w:rsidR="0026314D" w:rsidRDefault="0026314D" w:rsidP="003E6631">
      <w:pPr>
        <w:widowControl/>
        <w:autoSpaceDE/>
        <w:autoSpaceDN/>
        <w:adjustRightInd/>
        <w:ind w:right="-11" w:firstLine="284"/>
        <w:jc w:val="both"/>
        <w:rPr>
          <w:b/>
          <w:sz w:val="22"/>
          <w:szCs w:val="22"/>
        </w:rPr>
      </w:pPr>
      <w:r w:rsidRPr="00A55084">
        <w:rPr>
          <w:b/>
          <w:sz w:val="22"/>
          <w:szCs w:val="22"/>
        </w:rPr>
        <w:t xml:space="preserve">   </w:t>
      </w:r>
      <w:r w:rsidR="00477653">
        <w:rPr>
          <w:b/>
          <w:sz w:val="22"/>
          <w:szCs w:val="22"/>
        </w:rPr>
        <w:t>-</w:t>
      </w:r>
      <w:r w:rsidR="00477653">
        <w:rPr>
          <w:b/>
          <w:bCs/>
          <w:sz w:val="22"/>
          <w:szCs w:val="22"/>
        </w:rPr>
        <w:t xml:space="preserve">  </w:t>
      </w:r>
      <w:r w:rsidRPr="00477653">
        <w:rPr>
          <w:b/>
          <w:bCs/>
          <w:color w:val="0070C0"/>
          <w:sz w:val="22"/>
          <w:szCs w:val="22"/>
        </w:rPr>
        <w:t>Peregrinación a la Sede de Pedro</w:t>
      </w:r>
      <w:r w:rsidRPr="00A55084">
        <w:rPr>
          <w:b/>
          <w:sz w:val="22"/>
          <w:szCs w:val="22"/>
        </w:rPr>
        <w:t>. Es la administración que orienta, dirige y co</w:t>
      </w:r>
      <w:r w:rsidRPr="00A55084">
        <w:rPr>
          <w:b/>
          <w:sz w:val="22"/>
          <w:szCs w:val="22"/>
        </w:rPr>
        <w:t>n</w:t>
      </w:r>
      <w:r w:rsidRPr="00A55084">
        <w:rPr>
          <w:b/>
          <w:sz w:val="22"/>
          <w:szCs w:val="22"/>
        </w:rPr>
        <w:t>trola las peregrinaciones oficiales a Roma con actos programados en la basílica de S. Pedro.</w:t>
      </w:r>
    </w:p>
    <w:p w:rsidR="0026314D"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sz w:val="22"/>
          <w:szCs w:val="22"/>
        </w:rPr>
        <w:t xml:space="preserve">  -</w:t>
      </w:r>
      <w:r w:rsidR="0026314D" w:rsidRPr="00A55084">
        <w:rPr>
          <w:rStyle w:val="Textoennegrita"/>
          <w:rFonts w:ascii="Arial" w:hAnsi="Arial" w:cs="Arial"/>
          <w:sz w:val="22"/>
          <w:szCs w:val="22"/>
        </w:rPr>
        <w:t xml:space="preserve"> </w:t>
      </w:r>
      <w:r w:rsidR="0026314D" w:rsidRPr="00477653">
        <w:rPr>
          <w:rStyle w:val="Textoennegrita"/>
          <w:rFonts w:ascii="Arial" w:hAnsi="Arial" w:cs="Arial"/>
          <w:color w:val="0070C0"/>
          <w:sz w:val="22"/>
          <w:szCs w:val="22"/>
        </w:rPr>
        <w:t>Instituciones y Servicios</w:t>
      </w:r>
      <w:r w:rsidRPr="00477653">
        <w:rPr>
          <w:rStyle w:val="Textoennegrita"/>
          <w:rFonts w:ascii="Arial" w:hAnsi="Arial" w:cs="Arial"/>
          <w:color w:val="0070C0"/>
          <w:sz w:val="22"/>
          <w:szCs w:val="22"/>
        </w:rPr>
        <w:t>.</w:t>
      </w:r>
      <w:r w:rsidR="0026314D" w:rsidRPr="00A55084">
        <w:rPr>
          <w:rFonts w:ascii="Arial" w:hAnsi="Arial" w:cs="Arial"/>
          <w:b/>
          <w:sz w:val="22"/>
          <w:szCs w:val="22"/>
        </w:rPr>
        <w:t>   Los que de alguna forma contribuyen y aportan al ma</w:t>
      </w:r>
      <w:r w:rsidR="0026314D" w:rsidRPr="00A55084">
        <w:rPr>
          <w:rFonts w:ascii="Arial" w:hAnsi="Arial" w:cs="Arial"/>
          <w:b/>
          <w:sz w:val="22"/>
          <w:szCs w:val="22"/>
        </w:rPr>
        <w:t>n</w:t>
      </w:r>
      <w:r w:rsidR="0026314D" w:rsidRPr="00A55084">
        <w:rPr>
          <w:rFonts w:ascii="Arial" w:hAnsi="Arial" w:cs="Arial"/>
          <w:b/>
          <w:sz w:val="22"/>
          <w:szCs w:val="22"/>
        </w:rPr>
        <w:t>tenimiento de fondos, escritos y servicios artísticos.</w:t>
      </w:r>
    </w:p>
    <w:p w:rsidR="003E6631"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sz w:val="22"/>
          <w:szCs w:val="22"/>
        </w:rPr>
        <w:t xml:space="preserve"> -  </w:t>
      </w:r>
      <w:r w:rsidR="0026314D" w:rsidRPr="00477653">
        <w:rPr>
          <w:rStyle w:val="Textoennegrita"/>
          <w:rFonts w:ascii="Arial" w:hAnsi="Arial" w:cs="Arial"/>
          <w:color w:val="0070C0"/>
          <w:sz w:val="22"/>
          <w:szCs w:val="22"/>
        </w:rPr>
        <w:t>Instituto de obras religiosas</w:t>
      </w:r>
      <w:r w:rsidR="0026314D" w:rsidRPr="00477653">
        <w:rPr>
          <w:rFonts w:ascii="Arial" w:hAnsi="Arial" w:cs="Arial"/>
          <w:b/>
          <w:color w:val="0070C0"/>
          <w:sz w:val="22"/>
          <w:szCs w:val="22"/>
        </w:rPr>
        <w:t>.</w:t>
      </w:r>
      <w:r w:rsidR="0026314D" w:rsidRPr="00A55084">
        <w:rPr>
          <w:rFonts w:ascii="Arial" w:hAnsi="Arial" w:cs="Arial"/>
          <w:b/>
          <w:sz w:val="22"/>
          <w:szCs w:val="22"/>
        </w:rPr>
        <w:t xml:space="preserve"> Es el tipo de banco interno que rige las finanzas vat</w:t>
      </w:r>
      <w:r w:rsidR="0026314D" w:rsidRPr="00A55084">
        <w:rPr>
          <w:rFonts w:ascii="Arial" w:hAnsi="Arial" w:cs="Arial"/>
          <w:b/>
          <w:sz w:val="22"/>
          <w:szCs w:val="22"/>
        </w:rPr>
        <w:t>i</w:t>
      </w:r>
      <w:r w:rsidR="0026314D" w:rsidRPr="00A55084">
        <w:rPr>
          <w:rFonts w:ascii="Arial" w:hAnsi="Arial" w:cs="Arial"/>
          <w:b/>
          <w:sz w:val="22"/>
          <w:szCs w:val="22"/>
        </w:rPr>
        <w:t xml:space="preserve">canas, ingresos y gastos, inversiones y pago de salarios. Se le conoce con las siglas I.O.R. </w:t>
      </w: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br/>
        <w:t> </w:t>
      </w:r>
      <w:r w:rsidR="00477653">
        <w:rPr>
          <w:rFonts w:ascii="Arial" w:hAnsi="Arial" w:cs="Arial"/>
          <w:b/>
          <w:sz w:val="22"/>
          <w:szCs w:val="22"/>
        </w:rPr>
        <w:t xml:space="preserve">  </w:t>
      </w:r>
      <w:r w:rsidRPr="00A55084">
        <w:rPr>
          <w:rFonts w:ascii="Arial" w:hAnsi="Arial" w:cs="Arial"/>
          <w:b/>
          <w:sz w:val="22"/>
          <w:szCs w:val="22"/>
        </w:rPr>
        <w:t xml:space="preserve"> Es la forma religiosa conectada con el llamado Banco Ambrosiano que, a pesar de dificultades ocasionales y escándalos periodísticos, realiza en el vaticano una función económica imprescindible.</w:t>
      </w:r>
    </w:p>
    <w:p w:rsidR="003E6631" w:rsidRPr="00A55084" w:rsidRDefault="003E6631" w:rsidP="003E6631">
      <w:pPr>
        <w:pStyle w:val="estilo2"/>
        <w:spacing w:before="0" w:beforeAutospacing="0" w:after="0" w:afterAutospacing="0"/>
        <w:ind w:right="-11" w:firstLine="284"/>
        <w:jc w:val="both"/>
        <w:rPr>
          <w:rFonts w:ascii="Arial" w:hAnsi="Arial" w:cs="Arial"/>
          <w:b/>
          <w:sz w:val="22"/>
          <w:szCs w:val="22"/>
        </w:rPr>
      </w:pPr>
    </w:p>
    <w:p w:rsidR="0026314D" w:rsidRPr="00477653"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477653">
        <w:rPr>
          <w:rStyle w:val="Textoennegrita"/>
          <w:rFonts w:ascii="Arial" w:hAnsi="Arial" w:cs="Arial"/>
          <w:color w:val="0070C0"/>
          <w:sz w:val="22"/>
          <w:szCs w:val="22"/>
        </w:rPr>
        <w:t>Librería Editora Vaticana</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26314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Editorial propia del Vaticano que edita los documentos y los textos propios. Es propiedad legal de la Santa Sede.</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26314D"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sz w:val="22"/>
          <w:szCs w:val="22"/>
        </w:rPr>
        <w:t xml:space="preserve">    </w:t>
      </w:r>
      <w:r w:rsidR="0026314D" w:rsidRPr="00477653">
        <w:rPr>
          <w:rStyle w:val="Textoennegrita"/>
          <w:rFonts w:ascii="Arial" w:hAnsi="Arial" w:cs="Arial"/>
          <w:color w:val="0070C0"/>
          <w:sz w:val="22"/>
          <w:szCs w:val="22"/>
        </w:rPr>
        <w:t>Tipografía Vaticana</w:t>
      </w:r>
      <w:r>
        <w:rPr>
          <w:rStyle w:val="Textoennegrita"/>
          <w:rFonts w:ascii="Arial" w:hAnsi="Arial" w:cs="Arial"/>
          <w:color w:val="0070C0"/>
          <w:sz w:val="22"/>
          <w:szCs w:val="22"/>
        </w:rPr>
        <w:t>.</w:t>
      </w:r>
      <w:r w:rsidR="0026314D" w:rsidRPr="00A55084">
        <w:rPr>
          <w:rFonts w:ascii="Arial" w:hAnsi="Arial" w:cs="Arial"/>
          <w:b/>
          <w:sz w:val="22"/>
          <w:szCs w:val="22"/>
        </w:rPr>
        <w:t>  Imprenta o servicio reservado que materialmente imprime los documentos del Vaticano evitando cualquier filtración inoportuna de documentos.</w:t>
      </w:r>
    </w:p>
    <w:p w:rsidR="0026314D"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color w:val="0070C0"/>
          <w:sz w:val="22"/>
          <w:szCs w:val="22"/>
        </w:rPr>
        <w:t xml:space="preserve">    </w:t>
      </w:r>
      <w:r w:rsidR="0026314D" w:rsidRPr="00477653">
        <w:rPr>
          <w:rStyle w:val="Textoennegrita"/>
          <w:rFonts w:ascii="Arial" w:hAnsi="Arial" w:cs="Arial"/>
          <w:color w:val="0070C0"/>
          <w:sz w:val="22"/>
          <w:szCs w:val="22"/>
        </w:rPr>
        <w:t>Pontificio Instituto de Música Sacra</w:t>
      </w:r>
      <w:r w:rsidR="0026314D" w:rsidRPr="00477653">
        <w:rPr>
          <w:rFonts w:ascii="Arial" w:hAnsi="Arial" w:cs="Arial"/>
          <w:b/>
          <w:color w:val="0070C0"/>
          <w:sz w:val="22"/>
          <w:szCs w:val="22"/>
        </w:rPr>
        <w:t>.</w:t>
      </w:r>
      <w:r w:rsidR="0026314D" w:rsidRPr="00A55084">
        <w:rPr>
          <w:rFonts w:ascii="Arial" w:hAnsi="Arial" w:cs="Arial"/>
          <w:b/>
          <w:sz w:val="22"/>
          <w:szCs w:val="22"/>
        </w:rPr>
        <w:t xml:space="preserve"> Centro especializado en música sagrada y destinado a preparar profesionales en la música religiosa</w:t>
      </w:r>
    </w:p>
    <w:p w:rsidR="0026314D"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sz w:val="22"/>
          <w:szCs w:val="22"/>
        </w:rPr>
        <w:t xml:space="preserve">   </w:t>
      </w:r>
      <w:r w:rsidR="0026314D" w:rsidRPr="00477653">
        <w:rPr>
          <w:rStyle w:val="Textoennegrita"/>
          <w:rFonts w:ascii="Arial" w:hAnsi="Arial" w:cs="Arial"/>
          <w:color w:val="0070C0"/>
          <w:sz w:val="22"/>
          <w:szCs w:val="22"/>
        </w:rPr>
        <w:t>Capilla Musical Pontificia "Sixtina</w:t>
      </w:r>
      <w:r w:rsidR="0026314D" w:rsidRPr="00477653">
        <w:rPr>
          <w:rFonts w:ascii="Arial" w:hAnsi="Arial" w:cs="Arial"/>
          <w:b/>
          <w:color w:val="0070C0"/>
          <w:sz w:val="22"/>
          <w:szCs w:val="22"/>
        </w:rPr>
        <w:t>".</w:t>
      </w:r>
      <w:r w:rsidR="0026314D" w:rsidRPr="00A55084">
        <w:rPr>
          <w:rFonts w:ascii="Arial" w:hAnsi="Arial" w:cs="Arial"/>
          <w:b/>
          <w:sz w:val="22"/>
          <w:szCs w:val="22"/>
        </w:rPr>
        <w:t xml:space="preserve"> Coro musical destinado preferentemente a la animación religiosa y artística en las ceremonias vaticanas.</w:t>
      </w:r>
    </w:p>
    <w:p w:rsidR="003E6631" w:rsidRDefault="00477653" w:rsidP="003E6631">
      <w:pPr>
        <w:pStyle w:val="estilo2"/>
        <w:spacing w:before="0" w:beforeAutospacing="0" w:after="0" w:afterAutospacing="0"/>
        <w:ind w:right="-11" w:firstLine="284"/>
        <w:jc w:val="both"/>
        <w:rPr>
          <w:rFonts w:ascii="Arial" w:hAnsi="Arial" w:cs="Arial"/>
          <w:b/>
          <w:sz w:val="22"/>
          <w:szCs w:val="22"/>
        </w:rPr>
      </w:pPr>
      <w:r>
        <w:rPr>
          <w:rStyle w:val="Textoennegrita"/>
          <w:rFonts w:ascii="Arial" w:hAnsi="Arial" w:cs="Arial"/>
          <w:color w:val="0070C0"/>
          <w:sz w:val="22"/>
          <w:szCs w:val="22"/>
        </w:rPr>
        <w:t xml:space="preserve">  </w:t>
      </w:r>
      <w:r w:rsidR="0026314D" w:rsidRPr="00477653">
        <w:rPr>
          <w:rStyle w:val="Textoennegrita"/>
          <w:rFonts w:ascii="Arial" w:hAnsi="Arial" w:cs="Arial"/>
          <w:color w:val="0070C0"/>
          <w:sz w:val="22"/>
          <w:szCs w:val="22"/>
        </w:rPr>
        <w:t>Servicios de difusión</w:t>
      </w:r>
      <w:r>
        <w:rPr>
          <w:rStyle w:val="Textoennegrita"/>
          <w:rFonts w:ascii="Arial" w:hAnsi="Arial" w:cs="Arial"/>
          <w:color w:val="0070C0"/>
          <w:sz w:val="22"/>
          <w:szCs w:val="22"/>
        </w:rPr>
        <w:t>.</w:t>
      </w:r>
      <w:r w:rsidR="0026314D" w:rsidRPr="00A55084">
        <w:rPr>
          <w:rFonts w:ascii="Arial" w:hAnsi="Arial" w:cs="Arial"/>
          <w:b/>
          <w:sz w:val="22"/>
          <w:szCs w:val="22"/>
        </w:rPr>
        <w:t>  De alguna forma pertenecen a la curia los servicios inform</w:t>
      </w:r>
      <w:r w:rsidR="0026314D" w:rsidRPr="00A55084">
        <w:rPr>
          <w:rFonts w:ascii="Arial" w:hAnsi="Arial" w:cs="Arial"/>
          <w:b/>
          <w:sz w:val="22"/>
          <w:szCs w:val="22"/>
        </w:rPr>
        <w:t>a</w:t>
      </w:r>
      <w:r w:rsidR="0026314D" w:rsidRPr="00A55084">
        <w:rPr>
          <w:rFonts w:ascii="Arial" w:hAnsi="Arial" w:cs="Arial"/>
          <w:b/>
          <w:sz w:val="22"/>
          <w:szCs w:val="22"/>
        </w:rPr>
        <w:t>tivos y los organismos que los promocionan.</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 </w:t>
      </w:r>
      <w:r w:rsidRPr="00477653">
        <w:rPr>
          <w:rStyle w:val="Textoennegrita"/>
          <w:rFonts w:ascii="Arial" w:hAnsi="Arial" w:cs="Arial"/>
          <w:color w:val="0070C0"/>
          <w:sz w:val="22"/>
          <w:szCs w:val="22"/>
        </w:rPr>
        <w:t xml:space="preserve">Acta Apostolice </w:t>
      </w:r>
      <w:proofErr w:type="spellStart"/>
      <w:r w:rsidRPr="00477653">
        <w:rPr>
          <w:rStyle w:val="Textoennegrita"/>
          <w:rFonts w:ascii="Arial" w:hAnsi="Arial" w:cs="Arial"/>
          <w:color w:val="0070C0"/>
          <w:sz w:val="22"/>
          <w:szCs w:val="22"/>
        </w:rPr>
        <w:t>Sedis</w:t>
      </w:r>
      <w:proofErr w:type="spellEnd"/>
      <w:r w:rsidRPr="00A55084">
        <w:rPr>
          <w:rFonts w:ascii="Arial" w:hAnsi="Arial" w:cs="Arial"/>
          <w:b/>
          <w:sz w:val="22"/>
          <w:szCs w:val="22"/>
        </w:rPr>
        <w:t>. Es la publicación oficial que recoge todos los actos, d</w:t>
      </w:r>
      <w:r w:rsidRPr="00A55084">
        <w:rPr>
          <w:rFonts w:ascii="Arial" w:hAnsi="Arial" w:cs="Arial"/>
          <w:b/>
          <w:sz w:val="22"/>
          <w:szCs w:val="22"/>
        </w:rPr>
        <w:t>o</w:t>
      </w:r>
      <w:r w:rsidRPr="00A55084">
        <w:rPr>
          <w:rFonts w:ascii="Arial" w:hAnsi="Arial" w:cs="Arial"/>
          <w:b/>
          <w:sz w:val="22"/>
          <w:szCs w:val="22"/>
        </w:rPr>
        <w:t>cumentos y manifestaciones con carácter oficial en la Iglesia.</w:t>
      </w:r>
    </w:p>
    <w:p w:rsidR="003E6631" w:rsidRDefault="00477653"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26314D" w:rsidRPr="00A55084">
        <w:rPr>
          <w:rFonts w:ascii="Arial" w:hAnsi="Arial" w:cs="Arial"/>
          <w:b/>
          <w:sz w:val="22"/>
          <w:szCs w:val="22"/>
        </w:rPr>
        <w:t>  -</w:t>
      </w:r>
      <w:r w:rsidR="0026314D" w:rsidRPr="00A55084">
        <w:rPr>
          <w:rStyle w:val="Textoennegrita"/>
          <w:rFonts w:ascii="Arial" w:hAnsi="Arial" w:cs="Arial"/>
          <w:sz w:val="22"/>
          <w:szCs w:val="22"/>
        </w:rPr>
        <w:t xml:space="preserve"> </w:t>
      </w:r>
      <w:proofErr w:type="spellStart"/>
      <w:r w:rsidR="0026314D" w:rsidRPr="00477653">
        <w:rPr>
          <w:rStyle w:val="Textoennegrita"/>
          <w:rFonts w:ascii="Arial" w:hAnsi="Arial" w:cs="Arial"/>
          <w:color w:val="0070C0"/>
          <w:sz w:val="22"/>
          <w:szCs w:val="22"/>
        </w:rPr>
        <w:t>L'Osservatore</w:t>
      </w:r>
      <w:proofErr w:type="spellEnd"/>
      <w:r w:rsidR="0026314D" w:rsidRPr="00477653">
        <w:rPr>
          <w:rStyle w:val="Textoennegrita"/>
          <w:rFonts w:ascii="Arial" w:hAnsi="Arial" w:cs="Arial"/>
          <w:color w:val="0070C0"/>
          <w:sz w:val="22"/>
          <w:szCs w:val="22"/>
        </w:rPr>
        <w:t xml:space="preserve"> Romano</w:t>
      </w:r>
      <w:r w:rsidR="0026314D" w:rsidRPr="00477653">
        <w:rPr>
          <w:rFonts w:ascii="Arial" w:hAnsi="Arial" w:cs="Arial"/>
          <w:b/>
          <w:color w:val="0070C0"/>
          <w:sz w:val="22"/>
          <w:szCs w:val="22"/>
        </w:rPr>
        <w:t>.</w:t>
      </w:r>
      <w:r w:rsidR="0026314D" w:rsidRPr="00A55084">
        <w:rPr>
          <w:rFonts w:ascii="Arial" w:hAnsi="Arial" w:cs="Arial"/>
          <w:b/>
          <w:sz w:val="22"/>
          <w:szCs w:val="22"/>
        </w:rPr>
        <w:t xml:space="preserve"> El periódico oficioso de la Santa Sede que se edita en d</w:t>
      </w:r>
      <w:r w:rsidR="0026314D" w:rsidRPr="00A55084">
        <w:rPr>
          <w:rFonts w:ascii="Arial" w:hAnsi="Arial" w:cs="Arial"/>
          <w:b/>
          <w:sz w:val="22"/>
          <w:szCs w:val="22"/>
        </w:rPr>
        <w:t>i</w:t>
      </w:r>
      <w:r w:rsidR="0026314D" w:rsidRPr="00A55084">
        <w:rPr>
          <w:rFonts w:ascii="Arial" w:hAnsi="Arial" w:cs="Arial"/>
          <w:b/>
          <w:sz w:val="22"/>
          <w:szCs w:val="22"/>
        </w:rPr>
        <w:t>versos idiomas.</w:t>
      </w: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xml:space="preserve">   </w:t>
      </w:r>
      <w:r w:rsidRPr="00477653">
        <w:rPr>
          <w:rFonts w:ascii="Arial" w:hAnsi="Arial" w:cs="Arial"/>
          <w:b/>
          <w:color w:val="0070C0"/>
          <w:sz w:val="22"/>
          <w:szCs w:val="22"/>
        </w:rPr>
        <w:t xml:space="preserve">- </w:t>
      </w:r>
      <w:r w:rsidRPr="00477653">
        <w:rPr>
          <w:rStyle w:val="Textoennegrita"/>
          <w:rFonts w:ascii="Arial" w:hAnsi="Arial" w:cs="Arial"/>
          <w:color w:val="0070C0"/>
          <w:sz w:val="22"/>
          <w:szCs w:val="22"/>
        </w:rPr>
        <w:t>La Radio Vaticana</w:t>
      </w:r>
      <w:r w:rsidRPr="00A55084">
        <w:rPr>
          <w:rFonts w:ascii="Arial" w:hAnsi="Arial" w:cs="Arial"/>
          <w:b/>
          <w:sz w:val="22"/>
          <w:szCs w:val="22"/>
        </w:rPr>
        <w:t>. Emisora que diariamente emite noticias y datos sobre la Igl</w:t>
      </w:r>
      <w:r w:rsidRPr="00A55084">
        <w:rPr>
          <w:rFonts w:ascii="Arial" w:hAnsi="Arial" w:cs="Arial"/>
          <w:b/>
          <w:sz w:val="22"/>
          <w:szCs w:val="22"/>
        </w:rPr>
        <w:t>e</w:t>
      </w:r>
      <w:r w:rsidRPr="00A55084">
        <w:rPr>
          <w:rFonts w:ascii="Arial" w:hAnsi="Arial" w:cs="Arial"/>
          <w:b/>
          <w:sz w:val="22"/>
          <w:szCs w:val="22"/>
        </w:rPr>
        <w:t>sia católica en múltiples lengua en su emisión de Onda corta.</w:t>
      </w:r>
    </w:p>
    <w:p w:rsidR="0026314D" w:rsidRDefault="00477653" w:rsidP="003E6631">
      <w:pPr>
        <w:pStyle w:val="estilo2"/>
        <w:spacing w:before="0" w:beforeAutospacing="0" w:after="0" w:afterAutospacing="0"/>
        <w:ind w:right="-11" w:firstLine="284"/>
        <w:jc w:val="both"/>
        <w:rPr>
          <w:rFonts w:ascii="Arial" w:hAnsi="Arial" w:cs="Arial"/>
          <w:b/>
          <w:sz w:val="22"/>
          <w:szCs w:val="22"/>
        </w:rPr>
      </w:pPr>
      <w:r>
        <w:rPr>
          <w:rFonts w:ascii="Arial" w:hAnsi="Arial" w:cs="Arial"/>
          <w:b/>
          <w:sz w:val="22"/>
          <w:szCs w:val="22"/>
        </w:rPr>
        <w:t xml:space="preserve"> </w:t>
      </w:r>
      <w:r w:rsidR="0026314D" w:rsidRPr="00A55084">
        <w:rPr>
          <w:rFonts w:ascii="Arial" w:hAnsi="Arial" w:cs="Arial"/>
          <w:b/>
          <w:sz w:val="22"/>
          <w:szCs w:val="22"/>
        </w:rPr>
        <w:t xml:space="preserve">   </w:t>
      </w:r>
      <w:r w:rsidR="0026314D" w:rsidRPr="00A55084">
        <w:rPr>
          <w:rStyle w:val="Textoennegrita"/>
          <w:rFonts w:ascii="Arial" w:hAnsi="Arial" w:cs="Arial"/>
          <w:sz w:val="22"/>
          <w:szCs w:val="22"/>
        </w:rPr>
        <w:t xml:space="preserve">- </w:t>
      </w:r>
      <w:r w:rsidR="0026314D" w:rsidRPr="00477653">
        <w:rPr>
          <w:rStyle w:val="Textoennegrita"/>
          <w:rFonts w:ascii="Arial" w:hAnsi="Arial" w:cs="Arial"/>
          <w:color w:val="0070C0"/>
          <w:sz w:val="22"/>
          <w:szCs w:val="22"/>
        </w:rPr>
        <w:t>Televisión Vaticana</w:t>
      </w:r>
      <w:r w:rsidR="0026314D" w:rsidRPr="00A55084">
        <w:rPr>
          <w:rStyle w:val="Textoennegrita"/>
          <w:rFonts w:ascii="Arial" w:hAnsi="Arial" w:cs="Arial"/>
          <w:sz w:val="22"/>
          <w:szCs w:val="22"/>
        </w:rPr>
        <w:t>.</w:t>
      </w:r>
      <w:r w:rsidR="0026314D" w:rsidRPr="00A55084">
        <w:rPr>
          <w:rFonts w:ascii="Arial" w:hAnsi="Arial" w:cs="Arial"/>
          <w:b/>
          <w:sz w:val="22"/>
          <w:szCs w:val="22"/>
        </w:rPr>
        <w:t xml:space="preserve"> Emisora de Programas religiosos </w:t>
      </w:r>
      <w:proofErr w:type="spellStart"/>
      <w:r w:rsidR="0026314D" w:rsidRPr="00A55084">
        <w:rPr>
          <w:rFonts w:ascii="Arial" w:hAnsi="Arial" w:cs="Arial"/>
          <w:b/>
          <w:sz w:val="22"/>
          <w:szCs w:val="22"/>
        </w:rPr>
        <w:t>teleemitidos</w:t>
      </w:r>
      <w:proofErr w:type="spellEnd"/>
      <w:r w:rsidR="0026314D" w:rsidRPr="00A55084">
        <w:rPr>
          <w:rFonts w:ascii="Arial" w:hAnsi="Arial" w:cs="Arial"/>
          <w:b/>
          <w:sz w:val="22"/>
          <w:szCs w:val="22"/>
        </w:rPr>
        <w:t>.</w:t>
      </w:r>
    </w:p>
    <w:p w:rsidR="004A212D" w:rsidRDefault="004A212D" w:rsidP="003E6631">
      <w:pPr>
        <w:pStyle w:val="estilo2"/>
        <w:spacing w:before="0" w:beforeAutospacing="0" w:after="0" w:afterAutospacing="0"/>
        <w:ind w:right="-11" w:firstLine="284"/>
        <w:jc w:val="both"/>
        <w:rPr>
          <w:rFonts w:ascii="Arial" w:hAnsi="Arial" w:cs="Arial"/>
          <w:b/>
          <w:sz w:val="22"/>
          <w:szCs w:val="22"/>
        </w:rPr>
      </w:pPr>
    </w:p>
    <w:p w:rsidR="003E6631" w:rsidRPr="00A55084" w:rsidRDefault="003E6631" w:rsidP="003E6631">
      <w:pPr>
        <w:pStyle w:val="estilo2"/>
        <w:spacing w:before="0" w:beforeAutospacing="0" w:after="0" w:afterAutospacing="0"/>
        <w:ind w:right="-11" w:firstLine="284"/>
        <w:jc w:val="both"/>
        <w:rPr>
          <w:rFonts w:ascii="Arial" w:hAnsi="Arial" w:cs="Arial"/>
          <w:b/>
          <w:sz w:val="22"/>
          <w:szCs w:val="22"/>
        </w:rPr>
      </w:pPr>
    </w:p>
    <w:p w:rsidR="0026314D" w:rsidRPr="00477653" w:rsidRDefault="0026314D" w:rsidP="003E6631">
      <w:pPr>
        <w:pStyle w:val="estilo2"/>
        <w:spacing w:before="0" w:beforeAutospacing="0" w:after="0" w:afterAutospacing="0"/>
        <w:ind w:right="-11" w:firstLine="284"/>
        <w:jc w:val="both"/>
        <w:rPr>
          <w:rStyle w:val="Textoennegrita"/>
          <w:rFonts w:ascii="Arial" w:hAnsi="Arial" w:cs="Arial"/>
          <w:color w:val="0070C0"/>
          <w:sz w:val="22"/>
          <w:szCs w:val="22"/>
        </w:rPr>
      </w:pPr>
      <w:r w:rsidRPr="00477653">
        <w:rPr>
          <w:rStyle w:val="Textoennegrita"/>
          <w:rFonts w:ascii="Arial" w:hAnsi="Arial" w:cs="Arial"/>
          <w:color w:val="0070C0"/>
          <w:sz w:val="22"/>
          <w:szCs w:val="22"/>
        </w:rPr>
        <w:t>Educación e Información</w:t>
      </w:r>
    </w:p>
    <w:p w:rsidR="003E6631" w:rsidRPr="00A55084" w:rsidRDefault="003E6631" w:rsidP="003E6631">
      <w:pPr>
        <w:pStyle w:val="estilo2"/>
        <w:spacing w:before="0" w:beforeAutospacing="0" w:after="0" w:afterAutospacing="0"/>
        <w:ind w:right="-11" w:firstLine="284"/>
        <w:jc w:val="both"/>
        <w:rPr>
          <w:rFonts w:ascii="Arial" w:hAnsi="Arial" w:cs="Arial"/>
          <w:b/>
          <w:sz w:val="22"/>
          <w:szCs w:val="22"/>
        </w:rPr>
      </w:pPr>
    </w:p>
    <w:p w:rsidR="003E6631"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El conocimiento de todos estos elementos humanos y de toda la organización eclesial, además de la cultura social que proporciona, hace posible entender mejor la realidad de la Iglesia y el valor objetivo que tiene su Sede Central establecida en Roma.</w:t>
      </w:r>
    </w:p>
    <w:p w:rsidR="004A212D"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w:t>
      </w:r>
    </w:p>
    <w:p w:rsidR="00477653" w:rsidRDefault="0026314D" w:rsidP="003E6631">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La Iglesia se halla encarnada en el mundo y por especial voluntad divina Pedro fue a roma, capita</w:t>
      </w:r>
      <w:r w:rsidR="00477653">
        <w:rPr>
          <w:rFonts w:ascii="Arial" w:hAnsi="Arial" w:cs="Arial"/>
          <w:b/>
          <w:sz w:val="22"/>
          <w:szCs w:val="22"/>
        </w:rPr>
        <w:t>l del Imperio, y en Roma entregó</w:t>
      </w:r>
      <w:r w:rsidRPr="00A55084">
        <w:rPr>
          <w:rFonts w:ascii="Arial" w:hAnsi="Arial" w:cs="Arial"/>
          <w:b/>
          <w:sz w:val="22"/>
          <w:szCs w:val="22"/>
        </w:rPr>
        <w:t xml:space="preserve"> su vida por el Maestro</w:t>
      </w:r>
      <w:r w:rsidR="00477653">
        <w:rPr>
          <w:rFonts w:ascii="Arial" w:hAnsi="Arial" w:cs="Arial"/>
          <w:b/>
          <w:sz w:val="22"/>
          <w:szCs w:val="22"/>
        </w:rPr>
        <w:t>.</w:t>
      </w:r>
    </w:p>
    <w:p w:rsidR="004A212D" w:rsidRDefault="004A212D" w:rsidP="00477653">
      <w:pPr>
        <w:pStyle w:val="estilo2"/>
        <w:spacing w:before="0" w:beforeAutospacing="0" w:after="0" w:afterAutospacing="0"/>
        <w:ind w:right="-11" w:firstLine="284"/>
        <w:jc w:val="both"/>
        <w:rPr>
          <w:rFonts w:ascii="Arial" w:hAnsi="Arial" w:cs="Arial"/>
          <w:b/>
          <w:sz w:val="22"/>
          <w:szCs w:val="22"/>
        </w:rPr>
      </w:pPr>
    </w:p>
    <w:p w:rsidR="00E6750A" w:rsidRDefault="0026314D" w:rsidP="00477653">
      <w:pPr>
        <w:pStyle w:val="estilo2"/>
        <w:spacing w:before="0" w:beforeAutospacing="0" w:after="0" w:afterAutospacing="0"/>
        <w:ind w:right="-11" w:firstLine="284"/>
        <w:jc w:val="both"/>
        <w:rPr>
          <w:rFonts w:ascii="Arial" w:hAnsi="Arial" w:cs="Arial"/>
          <w:b/>
          <w:sz w:val="22"/>
          <w:szCs w:val="22"/>
        </w:rPr>
      </w:pPr>
      <w:r w:rsidRPr="00A55084">
        <w:rPr>
          <w:rFonts w:ascii="Arial" w:hAnsi="Arial" w:cs="Arial"/>
          <w:b/>
          <w:sz w:val="22"/>
          <w:szCs w:val="22"/>
        </w:rPr>
        <w:t>   Los católicos no se hacen problema especial de una localización concreta, pero respetan la voluntad divina. Aman a Jerusalén y a Palestina, por ser la tierra de Jesús, aman a Roma por ser el centro de gobierno humano del a Iglesia de origen divina. Y se sientes encarnado con la Iglesia en todo el mundo por que la Iglesia se halla extendida por el universo entero.</w:t>
      </w:r>
    </w:p>
    <w:p w:rsidR="004A212D" w:rsidRDefault="004A212D" w:rsidP="00477653">
      <w:pPr>
        <w:pStyle w:val="estilo2"/>
        <w:spacing w:before="0" w:beforeAutospacing="0" w:after="0" w:afterAutospacing="0"/>
        <w:ind w:right="-11" w:firstLine="284"/>
        <w:jc w:val="both"/>
        <w:rPr>
          <w:rFonts w:ascii="Arial" w:hAnsi="Arial" w:cs="Arial"/>
          <w:b/>
          <w:sz w:val="22"/>
          <w:szCs w:val="22"/>
        </w:rPr>
      </w:pPr>
    </w:p>
    <w:tbl>
      <w:tblPr>
        <w:tblStyle w:val="Tablaconcuadrcula"/>
        <w:tblW w:w="0" w:type="auto"/>
        <w:tblInd w:w="392" w:type="dxa"/>
        <w:tblLook w:val="04A0"/>
      </w:tblPr>
      <w:tblGrid>
        <w:gridCol w:w="8505"/>
      </w:tblGrid>
      <w:tr w:rsidR="004A212D" w:rsidTr="004A212D">
        <w:tc>
          <w:tcPr>
            <w:tcW w:w="8505" w:type="dxa"/>
          </w:tcPr>
          <w:p w:rsidR="004A212D" w:rsidRPr="0066729E" w:rsidRDefault="00006E3E" w:rsidP="00006E3E">
            <w:pPr>
              <w:pStyle w:val="estilo2"/>
              <w:spacing w:before="0" w:beforeAutospacing="0" w:after="0" w:afterAutospacing="0"/>
              <w:ind w:right="-11"/>
              <w:jc w:val="both"/>
              <w:rPr>
                <w:rFonts w:ascii="Arial" w:hAnsi="Arial" w:cs="Arial"/>
                <w:b/>
                <w:bCs/>
                <w:color w:val="00B050"/>
              </w:rPr>
            </w:pPr>
            <w:r w:rsidRPr="0066729E">
              <w:rPr>
                <w:rFonts w:ascii="Arial" w:hAnsi="Arial" w:cs="Arial"/>
                <w:b/>
                <w:bCs/>
                <w:color w:val="00B050"/>
              </w:rPr>
              <w:t xml:space="preserve">  ¿</w:t>
            </w:r>
            <w:r w:rsidR="004A212D" w:rsidRPr="0066729E">
              <w:rPr>
                <w:rFonts w:ascii="Arial" w:hAnsi="Arial" w:cs="Arial"/>
                <w:b/>
                <w:bCs/>
                <w:color w:val="00B050"/>
              </w:rPr>
              <w:t>Sirve</w:t>
            </w:r>
            <w:r w:rsidRPr="0066729E">
              <w:rPr>
                <w:rFonts w:ascii="Arial" w:hAnsi="Arial" w:cs="Arial"/>
                <w:b/>
                <w:bCs/>
                <w:color w:val="00B050"/>
              </w:rPr>
              <w:t>n</w:t>
            </w:r>
            <w:r w:rsidR="004A212D" w:rsidRPr="0066729E">
              <w:rPr>
                <w:rFonts w:ascii="Arial" w:hAnsi="Arial" w:cs="Arial"/>
                <w:b/>
                <w:bCs/>
                <w:color w:val="00B050"/>
              </w:rPr>
              <w:t xml:space="preserve"> todos los elementos de</w:t>
            </w:r>
            <w:r w:rsidRPr="0066729E">
              <w:rPr>
                <w:rFonts w:ascii="Arial" w:hAnsi="Arial" w:cs="Arial"/>
                <w:b/>
                <w:bCs/>
                <w:color w:val="00B050"/>
              </w:rPr>
              <w:t xml:space="preserve"> </w:t>
            </w:r>
            <w:r w:rsidR="004A212D" w:rsidRPr="0066729E">
              <w:rPr>
                <w:rFonts w:ascii="Arial" w:hAnsi="Arial" w:cs="Arial"/>
                <w:b/>
                <w:bCs/>
                <w:color w:val="00B050"/>
              </w:rPr>
              <w:t>la</w:t>
            </w:r>
            <w:r w:rsidRPr="0066729E">
              <w:rPr>
                <w:rFonts w:ascii="Arial" w:hAnsi="Arial" w:cs="Arial"/>
                <w:b/>
                <w:bCs/>
                <w:color w:val="00B050"/>
              </w:rPr>
              <w:t xml:space="preserve"> estructura vaticana p</w:t>
            </w:r>
            <w:r w:rsidR="004A212D" w:rsidRPr="0066729E">
              <w:rPr>
                <w:rFonts w:ascii="Arial" w:hAnsi="Arial" w:cs="Arial"/>
                <w:b/>
                <w:bCs/>
                <w:color w:val="00B050"/>
              </w:rPr>
              <w:t>ara la nueva evangel</w:t>
            </w:r>
            <w:r w:rsidR="004A212D" w:rsidRPr="0066729E">
              <w:rPr>
                <w:rFonts w:ascii="Arial" w:hAnsi="Arial" w:cs="Arial"/>
                <w:b/>
                <w:bCs/>
                <w:color w:val="00B050"/>
              </w:rPr>
              <w:t>i</w:t>
            </w:r>
            <w:r w:rsidR="004A212D" w:rsidRPr="0066729E">
              <w:rPr>
                <w:rFonts w:ascii="Arial" w:hAnsi="Arial" w:cs="Arial"/>
                <w:b/>
                <w:bCs/>
                <w:color w:val="00B050"/>
              </w:rPr>
              <w:t>zación?¿Da idea de burocracia numerosa, en ocasiones ine</w:t>
            </w:r>
            <w:r w:rsidRPr="0066729E">
              <w:rPr>
                <w:rFonts w:ascii="Arial" w:hAnsi="Arial" w:cs="Arial"/>
                <w:b/>
                <w:bCs/>
                <w:color w:val="00B050"/>
              </w:rPr>
              <w:t>f</w:t>
            </w:r>
            <w:r w:rsidR="004A212D" w:rsidRPr="0066729E">
              <w:rPr>
                <w:rFonts w:ascii="Arial" w:hAnsi="Arial" w:cs="Arial"/>
                <w:b/>
                <w:bCs/>
                <w:color w:val="00B050"/>
              </w:rPr>
              <w:t>icaz</w:t>
            </w:r>
            <w:r w:rsidRPr="0066729E">
              <w:rPr>
                <w:rFonts w:ascii="Arial" w:hAnsi="Arial" w:cs="Arial"/>
                <w:b/>
                <w:bCs/>
                <w:color w:val="00B050"/>
              </w:rPr>
              <w:t xml:space="preserve"> y</w:t>
            </w:r>
            <w:r w:rsidR="004A212D" w:rsidRPr="0066729E">
              <w:rPr>
                <w:rFonts w:ascii="Arial" w:hAnsi="Arial" w:cs="Arial"/>
                <w:b/>
                <w:bCs/>
                <w:color w:val="00B050"/>
              </w:rPr>
              <w:t xml:space="preserve"> poco</w:t>
            </w:r>
            <w:r w:rsidRPr="0066729E">
              <w:rPr>
                <w:rFonts w:ascii="Arial" w:hAnsi="Arial" w:cs="Arial"/>
                <w:b/>
                <w:bCs/>
                <w:color w:val="00B050"/>
              </w:rPr>
              <w:t xml:space="preserve"> </w:t>
            </w:r>
            <w:r w:rsidR="004A212D" w:rsidRPr="0066729E">
              <w:rPr>
                <w:rFonts w:ascii="Arial" w:hAnsi="Arial" w:cs="Arial"/>
                <w:b/>
                <w:bCs/>
                <w:color w:val="00B050"/>
              </w:rPr>
              <w:t>actu</w:t>
            </w:r>
            <w:r w:rsidR="004A212D" w:rsidRPr="0066729E">
              <w:rPr>
                <w:rFonts w:ascii="Arial" w:hAnsi="Arial" w:cs="Arial"/>
                <w:b/>
                <w:bCs/>
                <w:color w:val="00B050"/>
              </w:rPr>
              <w:t>a</w:t>
            </w:r>
            <w:r w:rsidR="004A212D" w:rsidRPr="0066729E">
              <w:rPr>
                <w:rFonts w:ascii="Arial" w:hAnsi="Arial" w:cs="Arial"/>
                <w:b/>
                <w:bCs/>
                <w:color w:val="00B050"/>
              </w:rPr>
              <w:t>li</w:t>
            </w:r>
            <w:r w:rsidRPr="0066729E">
              <w:rPr>
                <w:rFonts w:ascii="Arial" w:hAnsi="Arial" w:cs="Arial"/>
                <w:b/>
                <w:bCs/>
                <w:color w:val="00B050"/>
              </w:rPr>
              <w:t>z</w:t>
            </w:r>
            <w:r w:rsidR="004A212D" w:rsidRPr="0066729E">
              <w:rPr>
                <w:rFonts w:ascii="Arial" w:hAnsi="Arial" w:cs="Arial"/>
                <w:b/>
                <w:bCs/>
                <w:color w:val="00B050"/>
              </w:rPr>
              <w:t xml:space="preserve">adas? </w:t>
            </w:r>
            <w:r w:rsidRPr="0066729E">
              <w:rPr>
                <w:rFonts w:ascii="Arial" w:hAnsi="Arial" w:cs="Arial"/>
                <w:b/>
                <w:bCs/>
                <w:color w:val="00B050"/>
              </w:rPr>
              <w:t>¿</w:t>
            </w:r>
            <w:r w:rsidR="004A212D" w:rsidRPr="0066729E">
              <w:rPr>
                <w:rFonts w:ascii="Arial" w:hAnsi="Arial" w:cs="Arial"/>
                <w:b/>
                <w:bCs/>
                <w:color w:val="00B050"/>
              </w:rPr>
              <w:t>Se perciben los servicios administrativos de tantos organismos c</w:t>
            </w:r>
            <w:r w:rsidR="004A212D" w:rsidRPr="0066729E">
              <w:rPr>
                <w:rFonts w:ascii="Arial" w:hAnsi="Arial" w:cs="Arial"/>
                <w:b/>
                <w:bCs/>
                <w:color w:val="00B050"/>
              </w:rPr>
              <w:t>o</w:t>
            </w:r>
            <w:r w:rsidR="004A212D" w:rsidRPr="0066729E">
              <w:rPr>
                <w:rFonts w:ascii="Arial" w:hAnsi="Arial" w:cs="Arial"/>
                <w:b/>
                <w:bCs/>
                <w:color w:val="00B050"/>
              </w:rPr>
              <w:t>mo apoyos a la misión de la Igl</w:t>
            </w:r>
            <w:r w:rsidRPr="0066729E">
              <w:rPr>
                <w:rFonts w:ascii="Arial" w:hAnsi="Arial" w:cs="Arial"/>
                <w:b/>
                <w:bCs/>
                <w:color w:val="00B050"/>
              </w:rPr>
              <w:t>es</w:t>
            </w:r>
            <w:r w:rsidR="004A212D" w:rsidRPr="0066729E">
              <w:rPr>
                <w:rFonts w:ascii="Arial" w:hAnsi="Arial" w:cs="Arial"/>
                <w:b/>
                <w:bCs/>
                <w:color w:val="00B050"/>
              </w:rPr>
              <w:t>ia o acaso como estorbo?</w:t>
            </w:r>
          </w:p>
          <w:p w:rsidR="00006E3E" w:rsidRPr="00006E3E" w:rsidRDefault="00006E3E" w:rsidP="00006E3E">
            <w:pPr>
              <w:pStyle w:val="estilo2"/>
              <w:spacing w:before="0" w:beforeAutospacing="0" w:after="0" w:afterAutospacing="0"/>
              <w:ind w:right="-11"/>
              <w:jc w:val="both"/>
              <w:rPr>
                <w:rFonts w:ascii="Arial" w:hAnsi="Arial" w:cs="Arial"/>
                <w:b/>
                <w:bCs/>
                <w:color w:val="0070C0"/>
              </w:rPr>
            </w:pPr>
            <w:r w:rsidRPr="0066729E">
              <w:rPr>
                <w:rFonts w:ascii="Arial" w:hAnsi="Arial" w:cs="Arial"/>
                <w:b/>
                <w:bCs/>
                <w:color w:val="00B050"/>
              </w:rPr>
              <w:t xml:space="preserve">  Son interrogantes de los tiempos nuevos que no son fáciles de responder?</w:t>
            </w:r>
            <w:r>
              <w:rPr>
                <w:rFonts w:ascii="Arial" w:hAnsi="Arial" w:cs="Arial"/>
                <w:b/>
                <w:bCs/>
                <w:color w:val="0070C0"/>
              </w:rPr>
              <w:t xml:space="preserve"> </w:t>
            </w:r>
          </w:p>
        </w:tc>
      </w:tr>
    </w:tbl>
    <w:p w:rsidR="004A212D" w:rsidRDefault="004A212D" w:rsidP="00477653">
      <w:pPr>
        <w:pStyle w:val="estilo2"/>
        <w:spacing w:before="0" w:beforeAutospacing="0" w:after="0" w:afterAutospacing="0"/>
        <w:ind w:right="-11" w:firstLine="284"/>
        <w:jc w:val="both"/>
        <w:rPr>
          <w:rFonts w:cs="Aharoni"/>
          <w:b/>
          <w:bCs/>
          <w:sz w:val="36"/>
          <w:szCs w:val="36"/>
        </w:rPr>
      </w:pPr>
    </w:p>
    <w:p w:rsidR="00006E3E" w:rsidRDefault="00006E3E" w:rsidP="00477653">
      <w:pPr>
        <w:pStyle w:val="estilo2"/>
        <w:spacing w:before="0" w:beforeAutospacing="0" w:after="0" w:afterAutospacing="0"/>
        <w:ind w:right="-11" w:firstLine="284"/>
        <w:jc w:val="both"/>
        <w:rPr>
          <w:rFonts w:cs="Aharoni"/>
          <w:b/>
          <w:bCs/>
          <w:sz w:val="36"/>
          <w:szCs w:val="36"/>
        </w:rPr>
      </w:pPr>
      <w:r>
        <w:rPr>
          <w:rFonts w:cs="Aharoni"/>
          <w:b/>
          <w:bCs/>
          <w:sz w:val="36"/>
          <w:szCs w:val="36"/>
        </w:rPr>
        <w:t xml:space="preserve">  </w:t>
      </w:r>
      <w:r w:rsidR="00802D34">
        <w:rPr>
          <w:noProof/>
        </w:rPr>
        <w:drawing>
          <wp:inline distT="0" distB="0" distL="0" distR="0">
            <wp:extent cx="5162550" cy="2952750"/>
            <wp:effectExtent l="19050" t="0" r="0" b="0"/>
            <wp:docPr id="43" name="irc_mi" descr="http://cd1.eju.tv/wp-content/uploads/2013/02/RAY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1.eju.tv/wp-content/uploads/2013/02/RAYOS.jpg"/>
                    <pic:cNvPicPr>
                      <a:picLocks noChangeAspect="1" noChangeArrowheads="1"/>
                    </pic:cNvPicPr>
                  </pic:nvPicPr>
                  <pic:blipFill>
                    <a:blip r:embed="rId68"/>
                    <a:srcRect/>
                    <a:stretch>
                      <a:fillRect/>
                    </a:stretch>
                  </pic:blipFill>
                  <pic:spPr bwMode="auto">
                    <a:xfrm>
                      <a:off x="0" y="0"/>
                      <a:ext cx="5162550" cy="2952750"/>
                    </a:xfrm>
                    <a:prstGeom prst="rect">
                      <a:avLst/>
                    </a:prstGeom>
                    <a:noFill/>
                    <a:ln w="9525">
                      <a:noFill/>
                      <a:miter lim="800000"/>
                      <a:headEnd/>
                      <a:tailEnd/>
                    </a:ln>
                  </pic:spPr>
                </pic:pic>
              </a:graphicData>
            </a:graphic>
          </wp:inline>
        </w:drawing>
      </w:r>
    </w:p>
    <w:sectPr w:rsidR="00006E3E" w:rsidSect="00BB0250">
      <w:pgSz w:w="11906" w:h="16838"/>
      <w:pgMar w:top="720" w:right="1133" w:bottom="72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6"/>
  </w:num>
  <w:num w:numId="4">
    <w:abstractNumId w:val="5"/>
  </w:num>
  <w:num w:numId="5">
    <w:abstractNumId w:val="4"/>
  </w:num>
  <w:num w:numId="6">
    <w:abstractNumId w:val="2"/>
  </w:num>
  <w:num w:numId="7">
    <w:abstractNumId w:val="9"/>
  </w:num>
  <w:num w:numId="8">
    <w:abstractNumId w:val="0"/>
  </w:num>
  <w:num w:numId="9">
    <w:abstractNumId w:val="3"/>
  </w:num>
  <w:num w:numId="10">
    <w:abstractNumId w:val="10"/>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6E3E"/>
    <w:rsid w:val="000103EC"/>
    <w:rsid w:val="00012025"/>
    <w:rsid w:val="00025B01"/>
    <w:rsid w:val="00030111"/>
    <w:rsid w:val="0003530E"/>
    <w:rsid w:val="00035C3B"/>
    <w:rsid w:val="000367C0"/>
    <w:rsid w:val="00054C26"/>
    <w:rsid w:val="000824EF"/>
    <w:rsid w:val="000F04D6"/>
    <w:rsid w:val="00123EDA"/>
    <w:rsid w:val="001433E9"/>
    <w:rsid w:val="00151A2E"/>
    <w:rsid w:val="0016415A"/>
    <w:rsid w:val="001B7720"/>
    <w:rsid w:val="001C1A02"/>
    <w:rsid w:val="001C2369"/>
    <w:rsid w:val="001C44C5"/>
    <w:rsid w:val="001D2B60"/>
    <w:rsid w:val="001D33A6"/>
    <w:rsid w:val="001D5404"/>
    <w:rsid w:val="001D5A01"/>
    <w:rsid w:val="00204428"/>
    <w:rsid w:val="002045DD"/>
    <w:rsid w:val="002334DA"/>
    <w:rsid w:val="002348A9"/>
    <w:rsid w:val="00250F21"/>
    <w:rsid w:val="002538F9"/>
    <w:rsid w:val="0026314D"/>
    <w:rsid w:val="0026478D"/>
    <w:rsid w:val="00275B8C"/>
    <w:rsid w:val="00284E43"/>
    <w:rsid w:val="002D2F3A"/>
    <w:rsid w:val="002D58B4"/>
    <w:rsid w:val="002D5929"/>
    <w:rsid w:val="002E2277"/>
    <w:rsid w:val="002F4C93"/>
    <w:rsid w:val="002F63D1"/>
    <w:rsid w:val="00312AE6"/>
    <w:rsid w:val="00313647"/>
    <w:rsid w:val="003823D0"/>
    <w:rsid w:val="00391D00"/>
    <w:rsid w:val="00396B60"/>
    <w:rsid w:val="00397FDC"/>
    <w:rsid w:val="003A465F"/>
    <w:rsid w:val="003A47D1"/>
    <w:rsid w:val="003B1330"/>
    <w:rsid w:val="003B2CD4"/>
    <w:rsid w:val="003D229C"/>
    <w:rsid w:val="003E6631"/>
    <w:rsid w:val="00415498"/>
    <w:rsid w:val="004154FE"/>
    <w:rsid w:val="00425A9F"/>
    <w:rsid w:val="00444BCB"/>
    <w:rsid w:val="004515C7"/>
    <w:rsid w:val="00453B03"/>
    <w:rsid w:val="00470D9F"/>
    <w:rsid w:val="0047402D"/>
    <w:rsid w:val="004773EE"/>
    <w:rsid w:val="00477653"/>
    <w:rsid w:val="004852AC"/>
    <w:rsid w:val="0048660C"/>
    <w:rsid w:val="00492773"/>
    <w:rsid w:val="00495E2E"/>
    <w:rsid w:val="00496B92"/>
    <w:rsid w:val="004A0931"/>
    <w:rsid w:val="004A1561"/>
    <w:rsid w:val="004A212D"/>
    <w:rsid w:val="004B41CA"/>
    <w:rsid w:val="004C1D41"/>
    <w:rsid w:val="004D7CD0"/>
    <w:rsid w:val="004E1424"/>
    <w:rsid w:val="00513E8C"/>
    <w:rsid w:val="00517BCB"/>
    <w:rsid w:val="00523CD6"/>
    <w:rsid w:val="00527301"/>
    <w:rsid w:val="00533E9D"/>
    <w:rsid w:val="005441F3"/>
    <w:rsid w:val="00547DBE"/>
    <w:rsid w:val="00561DB5"/>
    <w:rsid w:val="00563845"/>
    <w:rsid w:val="00563C33"/>
    <w:rsid w:val="00571035"/>
    <w:rsid w:val="0057174D"/>
    <w:rsid w:val="00580579"/>
    <w:rsid w:val="005824B8"/>
    <w:rsid w:val="005826C1"/>
    <w:rsid w:val="00586A1F"/>
    <w:rsid w:val="00587A12"/>
    <w:rsid w:val="005C0D69"/>
    <w:rsid w:val="005C2CAB"/>
    <w:rsid w:val="005D287B"/>
    <w:rsid w:val="005E7AF6"/>
    <w:rsid w:val="0062125D"/>
    <w:rsid w:val="0062536B"/>
    <w:rsid w:val="006300FF"/>
    <w:rsid w:val="0063555E"/>
    <w:rsid w:val="006417DB"/>
    <w:rsid w:val="00642F7A"/>
    <w:rsid w:val="00652133"/>
    <w:rsid w:val="00655BA0"/>
    <w:rsid w:val="006569D3"/>
    <w:rsid w:val="006606CB"/>
    <w:rsid w:val="0066729E"/>
    <w:rsid w:val="00671510"/>
    <w:rsid w:val="00695DD6"/>
    <w:rsid w:val="006A110E"/>
    <w:rsid w:val="006A6E3B"/>
    <w:rsid w:val="006B057E"/>
    <w:rsid w:val="006C6B5F"/>
    <w:rsid w:val="006F22C4"/>
    <w:rsid w:val="006F42C9"/>
    <w:rsid w:val="006F52FB"/>
    <w:rsid w:val="00705128"/>
    <w:rsid w:val="0070626C"/>
    <w:rsid w:val="007112E3"/>
    <w:rsid w:val="00714886"/>
    <w:rsid w:val="00714DFC"/>
    <w:rsid w:val="00715890"/>
    <w:rsid w:val="00724F3F"/>
    <w:rsid w:val="00727E1F"/>
    <w:rsid w:val="007415AC"/>
    <w:rsid w:val="007448F5"/>
    <w:rsid w:val="007563DA"/>
    <w:rsid w:val="00780002"/>
    <w:rsid w:val="007A75F5"/>
    <w:rsid w:val="007B6FDF"/>
    <w:rsid w:val="007E3C2D"/>
    <w:rsid w:val="00802D34"/>
    <w:rsid w:val="00811DF0"/>
    <w:rsid w:val="00821890"/>
    <w:rsid w:val="008438E6"/>
    <w:rsid w:val="00845F37"/>
    <w:rsid w:val="00847EC4"/>
    <w:rsid w:val="00857CDB"/>
    <w:rsid w:val="008745FF"/>
    <w:rsid w:val="00875BF4"/>
    <w:rsid w:val="00891547"/>
    <w:rsid w:val="008960BA"/>
    <w:rsid w:val="008A3519"/>
    <w:rsid w:val="008B70AF"/>
    <w:rsid w:val="008C0873"/>
    <w:rsid w:val="008C143D"/>
    <w:rsid w:val="008C35DB"/>
    <w:rsid w:val="008D3A88"/>
    <w:rsid w:val="008D5584"/>
    <w:rsid w:val="008E31A0"/>
    <w:rsid w:val="008F38EC"/>
    <w:rsid w:val="008F3BD1"/>
    <w:rsid w:val="00912D1B"/>
    <w:rsid w:val="0094729A"/>
    <w:rsid w:val="00953ED7"/>
    <w:rsid w:val="00957E74"/>
    <w:rsid w:val="00963A49"/>
    <w:rsid w:val="00977384"/>
    <w:rsid w:val="00977BF9"/>
    <w:rsid w:val="00987700"/>
    <w:rsid w:val="00991EA6"/>
    <w:rsid w:val="009D14C7"/>
    <w:rsid w:val="009D2AA1"/>
    <w:rsid w:val="009D31EF"/>
    <w:rsid w:val="009E19CE"/>
    <w:rsid w:val="009E19D3"/>
    <w:rsid w:val="009E3A8C"/>
    <w:rsid w:val="009E7B22"/>
    <w:rsid w:val="009F61EB"/>
    <w:rsid w:val="00A06EB1"/>
    <w:rsid w:val="00A31A8E"/>
    <w:rsid w:val="00A5203F"/>
    <w:rsid w:val="00A55084"/>
    <w:rsid w:val="00A64DDD"/>
    <w:rsid w:val="00A723B8"/>
    <w:rsid w:val="00A83259"/>
    <w:rsid w:val="00A86657"/>
    <w:rsid w:val="00A92197"/>
    <w:rsid w:val="00A92876"/>
    <w:rsid w:val="00A94500"/>
    <w:rsid w:val="00A97E84"/>
    <w:rsid w:val="00AA0929"/>
    <w:rsid w:val="00AA4F7D"/>
    <w:rsid w:val="00AB3105"/>
    <w:rsid w:val="00AB33F2"/>
    <w:rsid w:val="00AC4584"/>
    <w:rsid w:val="00AC53A5"/>
    <w:rsid w:val="00AE0D46"/>
    <w:rsid w:val="00AE1375"/>
    <w:rsid w:val="00AF1D11"/>
    <w:rsid w:val="00AF3B0C"/>
    <w:rsid w:val="00B44F54"/>
    <w:rsid w:val="00B521CD"/>
    <w:rsid w:val="00B62BFE"/>
    <w:rsid w:val="00B646A1"/>
    <w:rsid w:val="00B74F47"/>
    <w:rsid w:val="00B81AED"/>
    <w:rsid w:val="00B86854"/>
    <w:rsid w:val="00B92370"/>
    <w:rsid w:val="00BB0250"/>
    <w:rsid w:val="00BB26AA"/>
    <w:rsid w:val="00BC1195"/>
    <w:rsid w:val="00BC4A86"/>
    <w:rsid w:val="00BD0D84"/>
    <w:rsid w:val="00BD4128"/>
    <w:rsid w:val="00BF70AF"/>
    <w:rsid w:val="00C1018C"/>
    <w:rsid w:val="00C17FDD"/>
    <w:rsid w:val="00C2334E"/>
    <w:rsid w:val="00C235F4"/>
    <w:rsid w:val="00C30B85"/>
    <w:rsid w:val="00C32C0D"/>
    <w:rsid w:val="00C5044E"/>
    <w:rsid w:val="00C75F56"/>
    <w:rsid w:val="00C76082"/>
    <w:rsid w:val="00C9486F"/>
    <w:rsid w:val="00C96BD8"/>
    <w:rsid w:val="00C97144"/>
    <w:rsid w:val="00CA55A4"/>
    <w:rsid w:val="00CA61FF"/>
    <w:rsid w:val="00CB2A49"/>
    <w:rsid w:val="00CD6C13"/>
    <w:rsid w:val="00CF3841"/>
    <w:rsid w:val="00D23103"/>
    <w:rsid w:val="00D26931"/>
    <w:rsid w:val="00D31461"/>
    <w:rsid w:val="00D319C6"/>
    <w:rsid w:val="00D34093"/>
    <w:rsid w:val="00D34607"/>
    <w:rsid w:val="00D4052C"/>
    <w:rsid w:val="00D42E5A"/>
    <w:rsid w:val="00D47737"/>
    <w:rsid w:val="00D7352F"/>
    <w:rsid w:val="00D76F94"/>
    <w:rsid w:val="00D82287"/>
    <w:rsid w:val="00D930C9"/>
    <w:rsid w:val="00D933A8"/>
    <w:rsid w:val="00D94EDB"/>
    <w:rsid w:val="00DA1251"/>
    <w:rsid w:val="00DC07E1"/>
    <w:rsid w:val="00DD3D4F"/>
    <w:rsid w:val="00DD6058"/>
    <w:rsid w:val="00DE2732"/>
    <w:rsid w:val="00DF6933"/>
    <w:rsid w:val="00E03431"/>
    <w:rsid w:val="00E04A11"/>
    <w:rsid w:val="00E20C5D"/>
    <w:rsid w:val="00E245B1"/>
    <w:rsid w:val="00E25BB2"/>
    <w:rsid w:val="00E27AD8"/>
    <w:rsid w:val="00E352EB"/>
    <w:rsid w:val="00E4407F"/>
    <w:rsid w:val="00E44B84"/>
    <w:rsid w:val="00E54631"/>
    <w:rsid w:val="00E578D5"/>
    <w:rsid w:val="00E6750A"/>
    <w:rsid w:val="00E7015D"/>
    <w:rsid w:val="00E73928"/>
    <w:rsid w:val="00E760A5"/>
    <w:rsid w:val="00E80274"/>
    <w:rsid w:val="00EA0AE1"/>
    <w:rsid w:val="00EA54F5"/>
    <w:rsid w:val="00EB295D"/>
    <w:rsid w:val="00ED0267"/>
    <w:rsid w:val="00ED3017"/>
    <w:rsid w:val="00ED6FBF"/>
    <w:rsid w:val="00EE10E9"/>
    <w:rsid w:val="00EE2CB1"/>
    <w:rsid w:val="00EE2E13"/>
    <w:rsid w:val="00EE3D20"/>
    <w:rsid w:val="00EE4CA6"/>
    <w:rsid w:val="00F0348B"/>
    <w:rsid w:val="00F214E9"/>
    <w:rsid w:val="00F21B16"/>
    <w:rsid w:val="00F278F5"/>
    <w:rsid w:val="00F30528"/>
    <w:rsid w:val="00F36164"/>
    <w:rsid w:val="00F37E62"/>
    <w:rsid w:val="00F42AD6"/>
    <w:rsid w:val="00F4305A"/>
    <w:rsid w:val="00F43FB3"/>
    <w:rsid w:val="00F455E6"/>
    <w:rsid w:val="00F54EE9"/>
    <w:rsid w:val="00F832E6"/>
    <w:rsid w:val="00F84C51"/>
    <w:rsid w:val="00F8704D"/>
    <w:rsid w:val="00F94985"/>
    <w:rsid w:val="00F96D83"/>
    <w:rsid w:val="00F96F6D"/>
    <w:rsid w:val="00FA01EA"/>
    <w:rsid w:val="00FB0772"/>
    <w:rsid w:val="00FB64ED"/>
    <w:rsid w:val="00FC075E"/>
    <w:rsid w:val="00FC0D36"/>
    <w:rsid w:val="00FC1180"/>
    <w:rsid w:val="00FC1B43"/>
    <w:rsid w:val="00FC5423"/>
    <w:rsid w:val="00FD23F5"/>
    <w:rsid w:val="00FD5C7B"/>
    <w:rsid w:val="00FD73A0"/>
    <w:rsid w:val="00FE27AF"/>
    <w:rsid w:val="00FE3951"/>
    <w:rsid w:val="00FF3520"/>
    <w:rsid w:val="00FF5EC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estilo3">
    <w:name w:val="estilo3"/>
    <w:basedOn w:val="Normal"/>
    <w:rsid w:val="00AF1D11"/>
    <w:pPr>
      <w:widowControl/>
      <w:autoSpaceDE/>
      <w:autoSpaceDN/>
      <w:adjustRightInd/>
      <w:spacing w:before="100" w:beforeAutospacing="1" w:after="100" w:afterAutospacing="1"/>
    </w:pPr>
    <w:rPr>
      <w:rFonts w:ascii="Times New Roman" w:hAnsi="Times New Roman" w:cs="Times New Roman"/>
    </w:rPr>
  </w:style>
  <w:style w:type="character" w:customStyle="1" w:styleId="apple-converted-space">
    <w:name w:val="apple-converted-space"/>
    <w:basedOn w:val="Fuentedeprrafopredeter"/>
    <w:rsid w:val="007415AC"/>
  </w:style>
  <w:style w:type="paragraph" w:customStyle="1" w:styleId="estilo411">
    <w:name w:val="estilo411"/>
    <w:basedOn w:val="Normal"/>
    <w:rsid w:val="004773EE"/>
    <w:pPr>
      <w:widowControl/>
      <w:autoSpaceDE/>
      <w:autoSpaceDN/>
      <w:adjustRightInd/>
      <w:spacing w:before="100" w:beforeAutospacing="1" w:after="100" w:afterAutospacing="1"/>
    </w:pPr>
    <w:rPr>
      <w:rFonts w:ascii="Times New Roman" w:hAnsi="Times New Roman" w:cs="Times New Roman"/>
    </w:rPr>
  </w:style>
  <w:style w:type="character" w:customStyle="1" w:styleId="estilo42">
    <w:name w:val="estilo42"/>
    <w:basedOn w:val="Fuentedeprrafopredeter"/>
    <w:rsid w:val="004773EE"/>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0551">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83141562">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31126340">
      <w:bodyDiv w:val="1"/>
      <w:marLeft w:val="0"/>
      <w:marRight w:val="0"/>
      <w:marTop w:val="0"/>
      <w:marBottom w:val="0"/>
      <w:divBdr>
        <w:top w:val="none" w:sz="0" w:space="0" w:color="auto"/>
        <w:left w:val="none" w:sz="0" w:space="0" w:color="auto"/>
        <w:bottom w:val="none" w:sz="0" w:space="0" w:color="auto"/>
        <w:right w:val="none" w:sz="0" w:space="0" w:color="auto"/>
      </w:divBdr>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19315540">
      <w:bodyDiv w:val="1"/>
      <w:marLeft w:val="0"/>
      <w:marRight w:val="0"/>
      <w:marTop w:val="0"/>
      <w:marBottom w:val="0"/>
      <w:divBdr>
        <w:top w:val="none" w:sz="0" w:space="0" w:color="auto"/>
        <w:left w:val="none" w:sz="0" w:space="0" w:color="auto"/>
        <w:bottom w:val="none" w:sz="0" w:space="0" w:color="auto"/>
        <w:right w:val="none" w:sz="0" w:space="0" w:color="auto"/>
      </w:divBdr>
    </w:div>
    <w:div w:id="553783901">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863733">
      <w:bodyDiv w:val="1"/>
      <w:marLeft w:val="0"/>
      <w:marRight w:val="0"/>
      <w:marTop w:val="0"/>
      <w:marBottom w:val="0"/>
      <w:divBdr>
        <w:top w:val="none" w:sz="0" w:space="0" w:color="auto"/>
        <w:left w:val="none" w:sz="0" w:space="0" w:color="auto"/>
        <w:bottom w:val="none" w:sz="0" w:space="0" w:color="auto"/>
        <w:right w:val="none" w:sz="0" w:space="0" w:color="auto"/>
      </w:divBdr>
    </w:div>
    <w:div w:id="616528159">
      <w:bodyDiv w:val="1"/>
      <w:marLeft w:val="0"/>
      <w:marRight w:val="0"/>
      <w:marTop w:val="0"/>
      <w:marBottom w:val="0"/>
      <w:divBdr>
        <w:top w:val="none" w:sz="0" w:space="0" w:color="auto"/>
        <w:left w:val="none" w:sz="0" w:space="0" w:color="auto"/>
        <w:bottom w:val="none" w:sz="0" w:space="0" w:color="auto"/>
        <w:right w:val="none" w:sz="0" w:space="0" w:color="auto"/>
      </w:divBdr>
    </w:div>
    <w:div w:id="629088328">
      <w:bodyDiv w:val="1"/>
      <w:marLeft w:val="0"/>
      <w:marRight w:val="0"/>
      <w:marTop w:val="0"/>
      <w:marBottom w:val="0"/>
      <w:divBdr>
        <w:top w:val="none" w:sz="0" w:space="0" w:color="auto"/>
        <w:left w:val="none" w:sz="0" w:space="0" w:color="auto"/>
        <w:bottom w:val="none" w:sz="0" w:space="0" w:color="auto"/>
        <w:right w:val="none" w:sz="0" w:space="0" w:color="auto"/>
      </w:divBdr>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825628312">
      <w:bodyDiv w:val="1"/>
      <w:marLeft w:val="0"/>
      <w:marRight w:val="0"/>
      <w:marTop w:val="0"/>
      <w:marBottom w:val="0"/>
      <w:divBdr>
        <w:top w:val="none" w:sz="0" w:space="0" w:color="auto"/>
        <w:left w:val="none" w:sz="0" w:space="0" w:color="auto"/>
        <w:bottom w:val="none" w:sz="0" w:space="0" w:color="auto"/>
        <w:right w:val="none" w:sz="0" w:space="0" w:color="auto"/>
      </w:divBdr>
    </w:div>
    <w:div w:id="864944512">
      <w:bodyDiv w:val="1"/>
      <w:marLeft w:val="0"/>
      <w:marRight w:val="0"/>
      <w:marTop w:val="0"/>
      <w:marBottom w:val="0"/>
      <w:divBdr>
        <w:top w:val="none" w:sz="0" w:space="0" w:color="auto"/>
        <w:left w:val="none" w:sz="0" w:space="0" w:color="auto"/>
        <w:bottom w:val="none" w:sz="0" w:space="0" w:color="auto"/>
        <w:right w:val="none" w:sz="0" w:space="0" w:color="auto"/>
      </w:divBdr>
    </w:div>
    <w:div w:id="931671077">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57838326">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645808">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875665">
      <w:bodyDiv w:val="1"/>
      <w:marLeft w:val="0"/>
      <w:marRight w:val="0"/>
      <w:marTop w:val="0"/>
      <w:marBottom w:val="0"/>
      <w:divBdr>
        <w:top w:val="none" w:sz="0" w:space="0" w:color="auto"/>
        <w:left w:val="none" w:sz="0" w:space="0" w:color="auto"/>
        <w:bottom w:val="none" w:sz="0" w:space="0" w:color="auto"/>
        <w:right w:val="none" w:sz="0" w:space="0" w:color="auto"/>
      </w:divBdr>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6528">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291207269">
      <w:bodyDiv w:val="1"/>
      <w:marLeft w:val="0"/>
      <w:marRight w:val="0"/>
      <w:marTop w:val="0"/>
      <w:marBottom w:val="0"/>
      <w:divBdr>
        <w:top w:val="none" w:sz="0" w:space="0" w:color="auto"/>
        <w:left w:val="none" w:sz="0" w:space="0" w:color="auto"/>
        <w:bottom w:val="none" w:sz="0" w:space="0" w:color="auto"/>
        <w:right w:val="none" w:sz="0" w:space="0" w:color="auto"/>
      </w:divBdr>
    </w:div>
    <w:div w:id="1320772636">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44551005">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293353">
      <w:bodyDiv w:val="1"/>
      <w:marLeft w:val="0"/>
      <w:marRight w:val="0"/>
      <w:marTop w:val="0"/>
      <w:marBottom w:val="0"/>
      <w:divBdr>
        <w:top w:val="none" w:sz="0" w:space="0" w:color="auto"/>
        <w:left w:val="none" w:sz="0" w:space="0" w:color="auto"/>
        <w:bottom w:val="none" w:sz="0" w:space="0" w:color="auto"/>
        <w:right w:val="none" w:sz="0" w:space="0" w:color="auto"/>
      </w:divBdr>
    </w:div>
    <w:div w:id="1371764031">
      <w:bodyDiv w:val="1"/>
      <w:marLeft w:val="0"/>
      <w:marRight w:val="0"/>
      <w:marTop w:val="0"/>
      <w:marBottom w:val="0"/>
      <w:divBdr>
        <w:top w:val="none" w:sz="0" w:space="0" w:color="auto"/>
        <w:left w:val="none" w:sz="0" w:space="0" w:color="auto"/>
        <w:bottom w:val="none" w:sz="0" w:space="0" w:color="auto"/>
        <w:right w:val="none" w:sz="0" w:space="0" w:color="auto"/>
      </w:divBdr>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0909">
      <w:bodyDiv w:val="1"/>
      <w:marLeft w:val="0"/>
      <w:marRight w:val="0"/>
      <w:marTop w:val="0"/>
      <w:marBottom w:val="0"/>
      <w:divBdr>
        <w:top w:val="none" w:sz="0" w:space="0" w:color="auto"/>
        <w:left w:val="none" w:sz="0" w:space="0" w:color="auto"/>
        <w:bottom w:val="none" w:sz="0" w:space="0" w:color="auto"/>
        <w:right w:val="none" w:sz="0" w:space="0" w:color="auto"/>
      </w:divBdr>
    </w:div>
    <w:div w:id="1530297274">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6505298">
      <w:bodyDiv w:val="1"/>
      <w:marLeft w:val="0"/>
      <w:marRight w:val="0"/>
      <w:marTop w:val="0"/>
      <w:marBottom w:val="0"/>
      <w:divBdr>
        <w:top w:val="none" w:sz="0" w:space="0" w:color="auto"/>
        <w:left w:val="none" w:sz="0" w:space="0" w:color="auto"/>
        <w:bottom w:val="none" w:sz="0" w:space="0" w:color="auto"/>
        <w:right w:val="none" w:sz="0" w:space="0" w:color="auto"/>
      </w:divBdr>
    </w:div>
    <w:div w:id="1765607300">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66807217">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98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gif"/><Relationship Id="rId42" Type="http://schemas.openxmlformats.org/officeDocument/2006/relationships/hyperlink" Target="http://image.slidesharecdn.com/estadsticasmisioneras-120611095015-phpapp02/95/estadsticas-misioneras-2-728.jpg?cb=1339520428" TargetMode="External"/><Relationship Id="rId47" Type="http://schemas.openxmlformats.org/officeDocument/2006/relationships/hyperlink" Target="http://image.slidesharecdn.com/estadsticasmisioneras-120611095015-phpapp02/95/estadsticas-misioneras-7-728.jpg?cb=1339520428" TargetMode="External"/><Relationship Id="rId50" Type="http://schemas.openxmlformats.org/officeDocument/2006/relationships/hyperlink" Target="http://image.slidesharecdn.com/estadsticasmisioneras-120611095015-phpapp02/95/estadsticas-misioneras-12-728.jpg?cb=1339520428" TargetMode="External"/><Relationship Id="rId55" Type="http://schemas.openxmlformats.org/officeDocument/2006/relationships/hyperlink" Target="http://image.slidesharecdn.com/estadsticasmisioneras-120611095015-phpapp02/95/estadsticas-misioneras-20-728.jpg?cb=1339520428" TargetMode="External"/><Relationship Id="rId63" Type="http://schemas.openxmlformats.org/officeDocument/2006/relationships/image" Target="media/image38.jpeg"/><Relationship Id="rId68" Type="http://schemas.openxmlformats.org/officeDocument/2006/relationships/image" Target="media/image43.jpeg"/><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hyperlink" Target="http://www.google.es/url?sa=i&amp;rct=j&amp;q=&amp;esrc=s&amp;frm=1&amp;source=images&amp;cd=&amp;cad=rja&amp;uact=8&amp;ved=0CAcQjRw&amp;url=http://www.taringa.net/posts/offtopic/16174661/Para-reflexionar-Vision-del-mundo-actual.html&amp;ei=o8-7VOjsK4XpUuyRg7gF&amp;bvm=bv.83829542,d.d24&amp;psig=AFQjCNGERhpHLA7D79YlCH8_MdGBzF5e8w&amp;ust=1421680921460986" TargetMode="Externa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yperlink" Target="http://image.slidesharecdn.com/estadsticasmisioneras-120611095015-phpapp02/95/estadsticas-misioneras-5-728.jpg?cb=1339520428" TargetMode="External"/><Relationship Id="rId53" Type="http://schemas.openxmlformats.org/officeDocument/2006/relationships/hyperlink" Target="http://image.slidesharecdn.com/estadsticasmisioneras-120611095015-phpapp02/95/estadsticas-misioneras-15-728.jpg?cb=1339520428" TargetMode="External"/><Relationship Id="rId58" Type="http://schemas.openxmlformats.org/officeDocument/2006/relationships/image" Target="media/image33.jpeg"/><Relationship Id="rId66"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image.slidesharecdn.com/estadsticasmisioneras-120611095015-phpapp02/95/estadsticas-misioneras-11-728.jpg?cb=1339520428" TargetMode="External"/><Relationship Id="rId57" Type="http://schemas.openxmlformats.org/officeDocument/2006/relationships/hyperlink" Target="http://image.slidesharecdn.com/estadsticasmisioneras-120611095015-phpapp02/95/estadsticas-misioneras-26-728.jpg?cb=1339520428" TargetMode="External"/><Relationship Id="rId61" Type="http://schemas.openxmlformats.org/officeDocument/2006/relationships/image" Target="media/image36.jpeg"/><Relationship Id="rId10" Type="http://schemas.openxmlformats.org/officeDocument/2006/relationships/hyperlink" Target="http://www.google.es/url?sa=i&amp;rct=j&amp;q=&amp;esrc=s&amp;frm=1&amp;source=images&amp;cd=&amp;cad=rja&amp;uact=8&amp;ved=0CAcQjRw&amp;url=http://colegiosdiocesanosoa.es/2014/01/31/manos-unidas-un-mundo-nuevo-proyecto-comun/&amp;ei=V_67VMuVFIOrUaTJg9gK&amp;bvm=bv.83829542,d.d24&amp;psig=AFQjCNFGFoMcjA_dCOz8eCU5gfoFsEiwWw&amp;ust=1421692682568492" TargetMode="Externa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hyperlink" Target="http://image.slidesharecdn.com/estadsticasmisioneras-120611095015-phpapp02/95/estadsticas-misioneras-4-728.jpg?cb=1339520428" TargetMode="External"/><Relationship Id="rId52" Type="http://schemas.openxmlformats.org/officeDocument/2006/relationships/hyperlink" Target="http://image.slidesharecdn.com/estadsticasmisioneras-120611095015-phpapp02/95/estadsticas-misioneras-14-728.jpg?cb=1339520428" TargetMode="External"/><Relationship Id="rId60" Type="http://schemas.openxmlformats.org/officeDocument/2006/relationships/image" Target="media/image35.jpeg"/><Relationship Id="rId65"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es/url?sa=i&amp;rct=j&amp;q=&amp;esrc=s&amp;frm=1&amp;source=images&amp;cd=&amp;cad=rja&amp;uact=8&amp;ved=0CAcQjRw&amp;url=http://gavilladeconstanza.blogspot.com/2011/06/un-mundo-nuevo.html&amp;ei=hAK8VPO2BcWzUYW8hOAD&amp;bvm=bv.83829542,d.d24&amp;psig=AFQjCNFGFoMcjA_dCOz8eCU5gfoFsEiwWw&amp;ust=1421692682568492"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yperlink" Target="http://image.slidesharecdn.com/estadsticasmisioneras-120611095015-phpapp02/95/estadsticas-misioneras-3-728.jpg?cb=1339520428" TargetMode="External"/><Relationship Id="rId48" Type="http://schemas.openxmlformats.org/officeDocument/2006/relationships/hyperlink" Target="http://image.slidesharecdn.com/estadsticasmisioneras-120611095015-phpapp02/95/estadsticas-misioneras-9-728.jpg?cb=1339520428" TargetMode="External"/><Relationship Id="rId56" Type="http://schemas.openxmlformats.org/officeDocument/2006/relationships/hyperlink" Target="http://image.slidesharecdn.com/estadsticasmisioneras-120611095015-phpapp02/95/estadsticas-misioneras-24-728.jpg?cb=1339520428" TargetMode="External"/><Relationship Id="rId64" Type="http://schemas.openxmlformats.org/officeDocument/2006/relationships/image" Target="media/image39.jpeg"/><Relationship Id="rId69" Type="http://schemas.openxmlformats.org/officeDocument/2006/relationships/fontTable" Target="fontTable.xml"/><Relationship Id="rId8" Type="http://schemas.openxmlformats.org/officeDocument/2006/relationships/hyperlink" Target="http://www.google.es/url?sa=i&amp;rct=j&amp;q=&amp;esrc=s&amp;frm=1&amp;source=images&amp;cd=&amp;cad=rja&amp;uact=8&amp;ved=0CAcQjRw&amp;url=http://www.lafecatolica.com/oracion-por-un-mundo-nuevo/250/&amp;ei=oP27VLO1K4W1UeKlgeAH&amp;bvm=bv.83829542,d.d24&amp;psig=AFQjCNFGFoMcjA_dCOz8eCU5gfoFsEiwWw&amp;ust=1421692682568492" TargetMode="External"/><Relationship Id="rId51" Type="http://schemas.openxmlformats.org/officeDocument/2006/relationships/hyperlink" Target="http://image.slidesharecdn.com/estadsticasmisioneras-120611095015-phpapp02/95/estadsticas-misioneras-13-728.jpg?cb=1339520428"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yperlink" Target="http://image.slidesharecdn.com/estadsticasmisioneras-120611095015-phpapp02/95/estadsticas-misioneras-6-728.jpg?cb=1339520428" TargetMode="External"/><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image.slidesharecdn.com/estadsticasmisioneras-120611095015-phpapp02/95/estadsticas-misioneras-16-728.jpg?cb=1339520428" TargetMode="External"/><Relationship Id="rId62" Type="http://schemas.openxmlformats.org/officeDocument/2006/relationships/image" Target="media/image37.jpeg"/><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8ABD4-DD9B-470D-B138-0C43F589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18923</Words>
  <Characters>104081</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2015-07-13T14:03:00Z</dcterms:created>
  <dcterms:modified xsi:type="dcterms:W3CDTF">2015-07-13T14:03:00Z</dcterms:modified>
</cp:coreProperties>
</file>