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FC" w:rsidRDefault="007030FC" w:rsidP="00151A2E">
      <w:pPr>
        <w:rPr>
          <w:rFonts w:ascii="Helvetica" w:hAnsi="Helvetica"/>
          <w:i/>
          <w:spacing w:val="-2"/>
          <w:sz w:val="17"/>
          <w:lang w:val="es-ES_tradnl"/>
        </w:rPr>
      </w:pPr>
    </w:p>
    <w:p w:rsidR="007030FC" w:rsidRPr="007030FC" w:rsidRDefault="007030FC" w:rsidP="007030FC">
      <w:pPr>
        <w:pStyle w:val="Ttulo1"/>
        <w:jc w:val="center"/>
        <w:rPr>
          <w:color w:val="FF0000"/>
        </w:rPr>
      </w:pPr>
      <w:r w:rsidRPr="007030FC">
        <w:rPr>
          <w:color w:val="FF0000"/>
        </w:rPr>
        <w:t xml:space="preserve">Santa Laura Montoya </w:t>
      </w:r>
      <w:proofErr w:type="spellStart"/>
      <w:r w:rsidRPr="007030FC">
        <w:rPr>
          <w:color w:val="FF0000"/>
        </w:rPr>
        <w:t>Upegui</w:t>
      </w:r>
      <w:proofErr w:type="spellEnd"/>
    </w:p>
    <w:p w:rsidR="007030FC" w:rsidRDefault="007030FC" w:rsidP="007030FC">
      <w:pPr>
        <w:pStyle w:val="Ttulo1"/>
        <w:jc w:val="center"/>
        <w:rPr>
          <w:color w:val="0070C0"/>
          <w:sz w:val="40"/>
          <w:szCs w:val="40"/>
        </w:rPr>
      </w:pPr>
      <w:r w:rsidRPr="007030FC">
        <w:rPr>
          <w:color w:val="0070C0"/>
          <w:sz w:val="40"/>
          <w:szCs w:val="40"/>
        </w:rPr>
        <w:t>Misi</w:t>
      </w:r>
      <w:r>
        <w:rPr>
          <w:color w:val="0070C0"/>
          <w:sz w:val="40"/>
          <w:szCs w:val="40"/>
        </w:rPr>
        <w:t>o</w:t>
      </w:r>
      <w:r w:rsidRPr="007030FC">
        <w:rPr>
          <w:color w:val="0070C0"/>
          <w:sz w:val="40"/>
          <w:szCs w:val="40"/>
        </w:rPr>
        <w:t xml:space="preserve">neras de María Inmaculada y </w:t>
      </w:r>
      <w:proofErr w:type="spellStart"/>
      <w:r w:rsidRPr="007030FC">
        <w:rPr>
          <w:color w:val="0070C0"/>
          <w:sz w:val="40"/>
          <w:szCs w:val="40"/>
        </w:rPr>
        <w:t>Sta</w:t>
      </w:r>
      <w:proofErr w:type="spellEnd"/>
      <w:r w:rsidRPr="007030FC">
        <w:rPr>
          <w:color w:val="0070C0"/>
          <w:sz w:val="40"/>
          <w:szCs w:val="40"/>
        </w:rPr>
        <w:t xml:space="preserve"> Catalina</w:t>
      </w:r>
    </w:p>
    <w:p w:rsidR="007030FC" w:rsidRPr="007030FC" w:rsidRDefault="007030FC" w:rsidP="007030FC">
      <w:pPr>
        <w:pStyle w:val="Ttulo1"/>
        <w:jc w:val="center"/>
        <w:rPr>
          <w:rFonts w:ascii="Arial" w:hAnsi="Arial" w:cs="Arial"/>
          <w:color w:val="0070C0"/>
          <w:sz w:val="24"/>
          <w:szCs w:val="24"/>
        </w:rPr>
      </w:pPr>
      <w:r w:rsidRPr="007030FC">
        <w:rPr>
          <w:rFonts w:ascii="Arial" w:hAnsi="Arial" w:cs="Arial"/>
          <w:color w:val="0070C0"/>
          <w:sz w:val="24"/>
          <w:szCs w:val="24"/>
        </w:rPr>
        <w:t>http://es.wikipedia.org/wiki/Laura_Montoya</w:t>
      </w:r>
    </w:p>
    <w:p w:rsidR="007030FC" w:rsidRDefault="007030FC" w:rsidP="007030FC">
      <w:pPr>
        <w:pStyle w:val="Ttulo1"/>
        <w:jc w:val="center"/>
      </w:pPr>
      <w:r w:rsidRPr="007030FC">
        <w:drawing>
          <wp:inline distT="0" distB="0" distL="0" distR="0">
            <wp:extent cx="1714500" cy="2171700"/>
            <wp:effectExtent l="19050" t="0" r="0" b="0"/>
            <wp:docPr id="17" name="Imagen 9" descr="http://upload.wikimedia.org/wikipedia/commons/6/6a/Beata_Madre_Laur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6/6a/Beata_Madre_Laura.JPG">
                      <a:hlinkClick r:id="rId6"/>
                    </pic:cNvPr>
                    <pic:cNvPicPr>
                      <a:picLocks noChangeAspect="1" noChangeArrowheads="1"/>
                    </pic:cNvPicPr>
                  </pic:nvPicPr>
                  <pic:blipFill>
                    <a:blip r:embed="rId7"/>
                    <a:srcRect/>
                    <a:stretch>
                      <a:fillRect/>
                    </a:stretch>
                  </pic:blipFill>
                  <pic:spPr bwMode="auto">
                    <a:xfrm>
                      <a:off x="0" y="0"/>
                      <a:ext cx="1714500" cy="2171700"/>
                    </a:xfrm>
                    <a:prstGeom prst="rect">
                      <a:avLst/>
                    </a:prstGeom>
                    <a:noFill/>
                    <a:ln w="9525">
                      <a:noFill/>
                      <a:miter lim="800000"/>
                      <a:headEnd/>
                      <a:tailEnd/>
                    </a:ln>
                  </pic:spPr>
                </pic:pic>
              </a:graphicData>
            </a:graphic>
          </wp:inline>
        </w:drawing>
      </w:r>
      <w:r w:rsidRPr="007030FC">
        <w:drawing>
          <wp:inline distT="0" distB="0" distL="0" distR="0">
            <wp:extent cx="1565803" cy="2171700"/>
            <wp:effectExtent l="19050" t="0" r="0" b="0"/>
            <wp:docPr id="18" name="Imagen 1" descr="SANTA LAUR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 LAURA.jpg">
                      <a:hlinkClick r:id="rId8"/>
                    </pic:cNvPr>
                    <pic:cNvPicPr>
                      <a:picLocks noChangeAspect="1" noChangeArrowheads="1"/>
                    </pic:cNvPicPr>
                  </pic:nvPicPr>
                  <pic:blipFill>
                    <a:blip r:embed="rId9"/>
                    <a:srcRect/>
                    <a:stretch>
                      <a:fillRect/>
                    </a:stretch>
                  </pic:blipFill>
                  <pic:spPr bwMode="auto">
                    <a:xfrm>
                      <a:off x="0" y="0"/>
                      <a:ext cx="1565803" cy="2171700"/>
                    </a:xfrm>
                    <a:prstGeom prst="rect">
                      <a:avLst/>
                    </a:prstGeom>
                    <a:noFill/>
                    <a:ln w="9525">
                      <a:noFill/>
                      <a:miter lim="800000"/>
                      <a:headEnd/>
                      <a:tailEnd/>
                    </a:ln>
                  </pic:spPr>
                </pic:pic>
              </a:graphicData>
            </a:graphic>
          </wp:inline>
        </w:drawing>
      </w:r>
    </w:p>
    <w:p w:rsidR="007030FC" w:rsidRPr="007030FC" w:rsidRDefault="007030FC" w:rsidP="007030FC">
      <w:pPr>
        <w:pStyle w:val="Ttulo1"/>
        <w:jc w:val="center"/>
        <w:rPr>
          <w:color w:val="0070C0"/>
        </w:rPr>
      </w:pPr>
      <w:r w:rsidRPr="007030FC">
        <w:rPr>
          <w:color w:val="0070C0"/>
          <w:sz w:val="22"/>
          <w:szCs w:val="22"/>
        </w:rPr>
        <w:t>Beatifi</w:t>
      </w:r>
      <w:r>
        <w:rPr>
          <w:color w:val="0070C0"/>
          <w:sz w:val="22"/>
          <w:szCs w:val="22"/>
        </w:rPr>
        <w:t>c</w:t>
      </w:r>
      <w:r w:rsidRPr="007030FC">
        <w:rPr>
          <w:color w:val="0070C0"/>
          <w:sz w:val="22"/>
          <w:szCs w:val="22"/>
        </w:rPr>
        <w:t>ada r</w:t>
      </w:r>
      <w:r>
        <w:rPr>
          <w:color w:val="0070C0"/>
          <w:sz w:val="22"/>
          <w:szCs w:val="22"/>
        </w:rPr>
        <w:t>e</w:t>
      </w:r>
      <w:r w:rsidRPr="007030FC">
        <w:rPr>
          <w:color w:val="0070C0"/>
          <w:sz w:val="22"/>
          <w:szCs w:val="22"/>
        </w:rPr>
        <w:t xml:space="preserve"> 25 de abril de </w:t>
      </w:r>
      <w:hyperlink r:id="rId10" w:tooltip="2004" w:history="1">
        <w:r w:rsidRPr="007030FC">
          <w:rPr>
            <w:rStyle w:val="Hipervnculo"/>
            <w:color w:val="0070C0"/>
            <w:sz w:val="22"/>
            <w:szCs w:val="22"/>
            <w:u w:val="none"/>
          </w:rPr>
          <w:t>2004</w:t>
        </w:r>
      </w:hyperlink>
      <w:r w:rsidRPr="007030FC">
        <w:rPr>
          <w:color w:val="0070C0"/>
          <w:sz w:val="22"/>
          <w:szCs w:val="22"/>
        </w:rPr>
        <w:t xml:space="preserve">  por el papa </w:t>
      </w:r>
      <w:hyperlink r:id="rId11" w:tooltip="Juan Pablo II" w:history="1">
        <w:r w:rsidRPr="007030FC">
          <w:rPr>
            <w:rStyle w:val="Hipervnculo"/>
            <w:color w:val="0070C0"/>
            <w:sz w:val="22"/>
            <w:szCs w:val="22"/>
            <w:u w:val="none"/>
          </w:rPr>
          <w:t>Juan Pablo II</w:t>
        </w:r>
      </w:hyperlink>
    </w:p>
    <w:p w:rsidR="007030FC" w:rsidRDefault="007030FC" w:rsidP="007030FC">
      <w:pPr>
        <w:pStyle w:val="Ttulo1"/>
        <w:jc w:val="center"/>
        <w:rPr>
          <w:color w:val="0070C0"/>
          <w:sz w:val="22"/>
          <w:szCs w:val="22"/>
        </w:rPr>
      </w:pPr>
      <w:r w:rsidRPr="007030FC">
        <w:rPr>
          <w:color w:val="0070C0"/>
          <w:sz w:val="22"/>
          <w:szCs w:val="22"/>
        </w:rPr>
        <w:t xml:space="preserve">Canonizada el </w:t>
      </w:r>
      <w:hyperlink r:id="rId12" w:tooltip="12 de mayo" w:history="1">
        <w:r w:rsidRPr="007030FC">
          <w:rPr>
            <w:rStyle w:val="Hipervnculo"/>
            <w:color w:val="0070C0"/>
            <w:sz w:val="22"/>
            <w:szCs w:val="22"/>
            <w:u w:val="none"/>
          </w:rPr>
          <w:t>12 de mayo</w:t>
        </w:r>
      </w:hyperlink>
      <w:r w:rsidRPr="007030FC">
        <w:rPr>
          <w:color w:val="0070C0"/>
          <w:sz w:val="22"/>
          <w:szCs w:val="22"/>
        </w:rPr>
        <w:t xml:space="preserve"> de </w:t>
      </w:r>
      <w:hyperlink r:id="rId13" w:tooltip="2013" w:history="1">
        <w:r w:rsidRPr="007030FC">
          <w:rPr>
            <w:rStyle w:val="Hipervnculo"/>
            <w:color w:val="0070C0"/>
            <w:sz w:val="22"/>
            <w:szCs w:val="22"/>
            <w:u w:val="none"/>
          </w:rPr>
          <w:t>2013</w:t>
        </w:r>
      </w:hyperlink>
      <w:r>
        <w:rPr>
          <w:color w:val="0070C0"/>
          <w:sz w:val="22"/>
          <w:szCs w:val="22"/>
        </w:rPr>
        <w:t xml:space="preserve"> </w:t>
      </w:r>
      <w:r w:rsidRPr="007030FC">
        <w:rPr>
          <w:color w:val="0070C0"/>
          <w:sz w:val="22"/>
          <w:szCs w:val="22"/>
        </w:rPr>
        <w:t xml:space="preserve"> por el papa </w:t>
      </w:r>
      <w:hyperlink r:id="rId14" w:tooltip="Francisco (papa)" w:history="1">
        <w:r w:rsidRPr="007030FC">
          <w:rPr>
            <w:rStyle w:val="Hipervnculo"/>
            <w:color w:val="0070C0"/>
            <w:sz w:val="22"/>
            <w:szCs w:val="22"/>
            <w:u w:val="none"/>
          </w:rPr>
          <w:t>Francisco</w:t>
        </w:r>
      </w:hyperlink>
    </w:p>
    <w:p w:rsidR="007030FC" w:rsidRPr="007030FC" w:rsidRDefault="007030FC" w:rsidP="007030FC">
      <w:pPr>
        <w:pStyle w:val="Ttulo1"/>
        <w:jc w:val="both"/>
        <w:rPr>
          <w:rFonts w:ascii="Arial" w:hAnsi="Arial" w:cs="Arial"/>
          <w:sz w:val="22"/>
          <w:szCs w:val="22"/>
        </w:rPr>
      </w:pPr>
      <w:r>
        <w:rPr>
          <w:rFonts w:ascii="Arial" w:hAnsi="Arial" w:cs="Arial"/>
          <w:bCs w:val="0"/>
          <w:sz w:val="22"/>
          <w:szCs w:val="22"/>
        </w:rPr>
        <w:t xml:space="preserve">      </w:t>
      </w:r>
      <w:r w:rsidRPr="007030FC">
        <w:rPr>
          <w:rFonts w:ascii="Arial" w:hAnsi="Arial" w:cs="Arial"/>
          <w:bCs w:val="0"/>
          <w:sz w:val="22"/>
          <w:szCs w:val="22"/>
        </w:rPr>
        <w:t xml:space="preserve">María Laura de Jesús Montoya </w:t>
      </w:r>
      <w:proofErr w:type="spellStart"/>
      <w:r w:rsidRPr="007030FC">
        <w:rPr>
          <w:rFonts w:ascii="Arial" w:hAnsi="Arial" w:cs="Arial"/>
          <w:bCs w:val="0"/>
          <w:sz w:val="22"/>
          <w:szCs w:val="22"/>
        </w:rPr>
        <w:t>Upegui</w:t>
      </w:r>
      <w:proofErr w:type="spellEnd"/>
      <w:r w:rsidRPr="007030FC">
        <w:rPr>
          <w:rFonts w:ascii="Arial" w:hAnsi="Arial" w:cs="Arial"/>
          <w:sz w:val="22"/>
          <w:szCs w:val="22"/>
        </w:rPr>
        <w:t xml:space="preserve"> (</w:t>
      </w:r>
      <w:hyperlink r:id="rId15" w:tooltip="Jericó (Antioquia)" w:history="1">
        <w:r w:rsidRPr="007030FC">
          <w:rPr>
            <w:rStyle w:val="Hipervnculo"/>
            <w:rFonts w:ascii="Arial" w:hAnsi="Arial" w:cs="Arial"/>
            <w:color w:val="auto"/>
            <w:sz w:val="22"/>
            <w:szCs w:val="22"/>
            <w:u w:val="none"/>
          </w:rPr>
          <w:t>Jericó</w:t>
        </w:r>
      </w:hyperlink>
      <w:r w:rsidRPr="007030FC">
        <w:rPr>
          <w:rFonts w:ascii="Arial" w:hAnsi="Arial" w:cs="Arial"/>
          <w:sz w:val="22"/>
          <w:szCs w:val="22"/>
        </w:rPr>
        <w:t xml:space="preserve">, </w:t>
      </w:r>
      <w:hyperlink r:id="rId16" w:tooltip="Estado Soberano de Antioquia" w:history="1">
        <w:r w:rsidRPr="007030FC">
          <w:rPr>
            <w:rStyle w:val="Hipervnculo"/>
            <w:rFonts w:ascii="Arial" w:hAnsi="Arial" w:cs="Arial"/>
            <w:color w:val="auto"/>
            <w:sz w:val="22"/>
            <w:szCs w:val="22"/>
            <w:u w:val="none"/>
          </w:rPr>
          <w:t>Estado Soberano de Antioquia</w:t>
        </w:r>
      </w:hyperlink>
      <w:r w:rsidRPr="007030FC">
        <w:rPr>
          <w:rFonts w:ascii="Arial" w:hAnsi="Arial" w:cs="Arial"/>
          <w:sz w:val="22"/>
          <w:szCs w:val="22"/>
        </w:rPr>
        <w:t xml:space="preserve">, </w:t>
      </w:r>
      <w:hyperlink r:id="rId17" w:tooltip="Estados Unidos de Colombia" w:history="1">
        <w:r w:rsidRPr="007030FC">
          <w:rPr>
            <w:rStyle w:val="Hipervnculo"/>
            <w:rFonts w:ascii="Arial" w:hAnsi="Arial" w:cs="Arial"/>
            <w:color w:val="auto"/>
            <w:sz w:val="22"/>
            <w:szCs w:val="22"/>
            <w:u w:val="none"/>
          </w:rPr>
          <w:t>Estados Un</w:t>
        </w:r>
        <w:r w:rsidRPr="007030FC">
          <w:rPr>
            <w:rStyle w:val="Hipervnculo"/>
            <w:rFonts w:ascii="Arial" w:hAnsi="Arial" w:cs="Arial"/>
            <w:color w:val="auto"/>
            <w:sz w:val="22"/>
            <w:szCs w:val="22"/>
            <w:u w:val="none"/>
          </w:rPr>
          <w:t>i</w:t>
        </w:r>
        <w:r w:rsidRPr="007030FC">
          <w:rPr>
            <w:rStyle w:val="Hipervnculo"/>
            <w:rFonts w:ascii="Arial" w:hAnsi="Arial" w:cs="Arial"/>
            <w:color w:val="auto"/>
            <w:sz w:val="22"/>
            <w:szCs w:val="22"/>
            <w:u w:val="none"/>
          </w:rPr>
          <w:t>dos de Colombia</w:t>
        </w:r>
      </w:hyperlink>
      <w:r w:rsidRPr="007030FC">
        <w:rPr>
          <w:rFonts w:ascii="Arial" w:hAnsi="Arial" w:cs="Arial"/>
          <w:sz w:val="22"/>
          <w:szCs w:val="22"/>
        </w:rPr>
        <w:t xml:space="preserve">, </w:t>
      </w:r>
      <w:hyperlink r:id="rId18" w:tooltip="26 de mayo" w:history="1">
        <w:r w:rsidRPr="007030FC">
          <w:rPr>
            <w:rStyle w:val="Hipervnculo"/>
            <w:rFonts w:ascii="Arial" w:hAnsi="Arial" w:cs="Arial"/>
            <w:color w:val="auto"/>
            <w:sz w:val="22"/>
            <w:szCs w:val="22"/>
            <w:u w:val="none"/>
          </w:rPr>
          <w:t>26 de mayo</w:t>
        </w:r>
      </w:hyperlink>
      <w:r w:rsidRPr="007030FC">
        <w:rPr>
          <w:rFonts w:ascii="Arial" w:hAnsi="Arial" w:cs="Arial"/>
          <w:sz w:val="22"/>
          <w:szCs w:val="22"/>
        </w:rPr>
        <w:t xml:space="preserve"> de </w:t>
      </w:r>
      <w:hyperlink r:id="rId19" w:tooltip="1874" w:history="1">
        <w:r w:rsidRPr="007030FC">
          <w:rPr>
            <w:rStyle w:val="Hipervnculo"/>
            <w:rFonts w:ascii="Arial" w:hAnsi="Arial" w:cs="Arial"/>
            <w:color w:val="auto"/>
            <w:sz w:val="22"/>
            <w:szCs w:val="22"/>
            <w:u w:val="none"/>
          </w:rPr>
          <w:t>1874</w:t>
        </w:r>
      </w:hyperlink>
      <w:r w:rsidRPr="007030FC">
        <w:rPr>
          <w:rFonts w:ascii="Arial" w:hAnsi="Arial" w:cs="Arial"/>
          <w:sz w:val="22"/>
          <w:szCs w:val="22"/>
        </w:rPr>
        <w:t xml:space="preserve"> - </w:t>
      </w:r>
      <w:hyperlink r:id="rId20" w:tooltip="Medellín" w:history="1">
        <w:r w:rsidRPr="007030FC">
          <w:rPr>
            <w:rStyle w:val="Hipervnculo"/>
            <w:rFonts w:ascii="Arial" w:hAnsi="Arial" w:cs="Arial"/>
            <w:color w:val="auto"/>
            <w:sz w:val="22"/>
            <w:szCs w:val="22"/>
            <w:u w:val="none"/>
          </w:rPr>
          <w:t>Medellín</w:t>
        </w:r>
      </w:hyperlink>
      <w:r w:rsidRPr="007030FC">
        <w:rPr>
          <w:rFonts w:ascii="Arial" w:hAnsi="Arial" w:cs="Arial"/>
          <w:sz w:val="22"/>
          <w:szCs w:val="22"/>
        </w:rPr>
        <w:t xml:space="preserve">, </w:t>
      </w:r>
      <w:hyperlink r:id="rId21" w:tooltip="Colombia" w:history="1">
        <w:r w:rsidRPr="007030FC">
          <w:rPr>
            <w:rStyle w:val="Hipervnculo"/>
            <w:rFonts w:ascii="Arial" w:hAnsi="Arial" w:cs="Arial"/>
            <w:color w:val="auto"/>
            <w:sz w:val="22"/>
            <w:szCs w:val="22"/>
            <w:u w:val="none"/>
          </w:rPr>
          <w:t>Colombia</w:t>
        </w:r>
      </w:hyperlink>
      <w:r w:rsidRPr="007030FC">
        <w:rPr>
          <w:rFonts w:ascii="Arial" w:hAnsi="Arial" w:cs="Arial"/>
          <w:sz w:val="22"/>
          <w:szCs w:val="22"/>
        </w:rPr>
        <w:t xml:space="preserve">, </w:t>
      </w:r>
      <w:hyperlink r:id="rId22" w:tooltip="21 de octubre" w:history="1">
        <w:r w:rsidRPr="007030FC">
          <w:rPr>
            <w:rStyle w:val="Hipervnculo"/>
            <w:rFonts w:ascii="Arial" w:hAnsi="Arial" w:cs="Arial"/>
            <w:color w:val="auto"/>
            <w:sz w:val="22"/>
            <w:szCs w:val="22"/>
            <w:u w:val="none"/>
          </w:rPr>
          <w:t>21 de octubre</w:t>
        </w:r>
      </w:hyperlink>
      <w:r w:rsidRPr="007030FC">
        <w:rPr>
          <w:rFonts w:ascii="Arial" w:hAnsi="Arial" w:cs="Arial"/>
          <w:sz w:val="22"/>
          <w:szCs w:val="22"/>
        </w:rPr>
        <w:t xml:space="preserve"> </w:t>
      </w:r>
      <w:hyperlink r:id="rId23" w:tooltip="1949" w:history="1">
        <w:r w:rsidRPr="007030FC">
          <w:rPr>
            <w:rStyle w:val="Hipervnculo"/>
            <w:rFonts w:ascii="Arial" w:hAnsi="Arial" w:cs="Arial"/>
            <w:color w:val="auto"/>
            <w:sz w:val="22"/>
            <w:szCs w:val="22"/>
            <w:u w:val="none"/>
          </w:rPr>
          <w:t>1949</w:t>
        </w:r>
      </w:hyperlink>
      <w:r w:rsidRPr="007030FC">
        <w:rPr>
          <w:rFonts w:ascii="Arial" w:hAnsi="Arial" w:cs="Arial"/>
          <w:sz w:val="22"/>
          <w:szCs w:val="22"/>
        </w:rPr>
        <w:t xml:space="preserve">), mejor conocida como </w:t>
      </w:r>
      <w:r w:rsidRPr="007030FC">
        <w:rPr>
          <w:rFonts w:ascii="Arial" w:hAnsi="Arial" w:cs="Arial"/>
          <w:i/>
          <w:iCs/>
          <w:sz w:val="22"/>
          <w:szCs w:val="22"/>
        </w:rPr>
        <w:t>Madre Laura</w:t>
      </w:r>
      <w:r w:rsidRPr="007030FC">
        <w:rPr>
          <w:rFonts w:ascii="Arial" w:hAnsi="Arial" w:cs="Arial"/>
          <w:sz w:val="22"/>
          <w:szCs w:val="22"/>
        </w:rPr>
        <w:t xml:space="preserve">, fue una </w:t>
      </w:r>
      <w:hyperlink r:id="rId24" w:tooltip="Educadora" w:history="1">
        <w:r w:rsidRPr="007030FC">
          <w:rPr>
            <w:rStyle w:val="Hipervnculo"/>
            <w:rFonts w:ascii="Arial" w:hAnsi="Arial" w:cs="Arial"/>
            <w:color w:val="auto"/>
            <w:sz w:val="22"/>
            <w:szCs w:val="22"/>
            <w:u w:val="none"/>
          </w:rPr>
          <w:t>educadora</w:t>
        </w:r>
      </w:hyperlink>
      <w:r w:rsidRPr="007030FC">
        <w:rPr>
          <w:rFonts w:ascii="Arial" w:hAnsi="Arial" w:cs="Arial"/>
          <w:sz w:val="22"/>
          <w:szCs w:val="22"/>
        </w:rPr>
        <w:t xml:space="preserve"> y </w:t>
      </w:r>
      <w:hyperlink r:id="rId25" w:tooltip="Misión católica" w:history="1">
        <w:r w:rsidRPr="007030FC">
          <w:rPr>
            <w:rStyle w:val="Hipervnculo"/>
            <w:rFonts w:ascii="Arial" w:hAnsi="Arial" w:cs="Arial"/>
            <w:color w:val="auto"/>
            <w:sz w:val="22"/>
            <w:szCs w:val="22"/>
            <w:u w:val="none"/>
          </w:rPr>
          <w:t>misionera católica</w:t>
        </w:r>
      </w:hyperlink>
      <w:r w:rsidRPr="007030FC">
        <w:rPr>
          <w:rFonts w:ascii="Arial" w:hAnsi="Arial" w:cs="Arial"/>
          <w:sz w:val="22"/>
          <w:szCs w:val="22"/>
        </w:rPr>
        <w:t xml:space="preserve"> fundadora de la Congregación de las </w:t>
      </w:r>
      <w:hyperlink r:id="rId26" w:tooltip="Hermanas Misioneras de María Inmaculada y Santa Catalina de Siena" w:history="1">
        <w:r w:rsidRPr="007030FC">
          <w:rPr>
            <w:rStyle w:val="Hipervnculo"/>
            <w:rFonts w:ascii="Arial" w:hAnsi="Arial" w:cs="Arial"/>
            <w:color w:val="auto"/>
            <w:sz w:val="22"/>
            <w:szCs w:val="22"/>
            <w:u w:val="none"/>
          </w:rPr>
          <w:t>Mision</w:t>
        </w:r>
        <w:r w:rsidRPr="007030FC">
          <w:rPr>
            <w:rStyle w:val="Hipervnculo"/>
            <w:rFonts w:ascii="Arial" w:hAnsi="Arial" w:cs="Arial"/>
            <w:color w:val="auto"/>
            <w:sz w:val="22"/>
            <w:szCs w:val="22"/>
            <w:u w:val="none"/>
          </w:rPr>
          <w:t>e</w:t>
        </w:r>
        <w:r w:rsidRPr="007030FC">
          <w:rPr>
            <w:rStyle w:val="Hipervnculo"/>
            <w:rFonts w:ascii="Arial" w:hAnsi="Arial" w:cs="Arial"/>
            <w:color w:val="auto"/>
            <w:sz w:val="22"/>
            <w:szCs w:val="22"/>
            <w:u w:val="none"/>
          </w:rPr>
          <w:t>ras de María Inmaculada y de Santa Catalina de Si</w:t>
        </w:r>
        <w:r w:rsidRPr="007030FC">
          <w:rPr>
            <w:rStyle w:val="Hipervnculo"/>
            <w:rFonts w:ascii="Arial" w:hAnsi="Arial" w:cs="Arial"/>
            <w:color w:val="auto"/>
            <w:sz w:val="22"/>
            <w:szCs w:val="22"/>
            <w:u w:val="none"/>
          </w:rPr>
          <w:t>e</w:t>
        </w:r>
        <w:r w:rsidRPr="007030FC">
          <w:rPr>
            <w:rStyle w:val="Hipervnculo"/>
            <w:rFonts w:ascii="Arial" w:hAnsi="Arial" w:cs="Arial"/>
            <w:color w:val="auto"/>
            <w:sz w:val="22"/>
            <w:szCs w:val="22"/>
            <w:u w:val="none"/>
          </w:rPr>
          <w:t>na</w:t>
        </w:r>
      </w:hyperlink>
      <w:r w:rsidRPr="007030FC">
        <w:rPr>
          <w:rFonts w:ascii="Arial" w:hAnsi="Arial" w:cs="Arial"/>
          <w:sz w:val="22"/>
          <w:szCs w:val="22"/>
        </w:rPr>
        <w:t>.</w:t>
      </w:r>
    </w:p>
    <w:p w:rsidR="007030FC" w:rsidRPr="007030FC" w:rsidRDefault="007030FC" w:rsidP="007030FC">
      <w:pPr>
        <w:pStyle w:val="NormalWeb"/>
        <w:jc w:val="both"/>
        <w:rPr>
          <w:rFonts w:ascii="Arial" w:hAnsi="Arial" w:cs="Arial"/>
          <w:b/>
          <w:sz w:val="22"/>
          <w:szCs w:val="22"/>
        </w:rPr>
      </w:pPr>
      <w:r>
        <w:rPr>
          <w:rFonts w:ascii="Arial" w:hAnsi="Arial" w:cs="Arial"/>
          <w:b/>
          <w:sz w:val="22"/>
          <w:szCs w:val="22"/>
        </w:rPr>
        <w:t xml:space="preserve">     </w:t>
      </w:r>
      <w:r w:rsidRPr="007030FC">
        <w:rPr>
          <w:rFonts w:ascii="Arial" w:hAnsi="Arial" w:cs="Arial"/>
          <w:b/>
          <w:sz w:val="22"/>
          <w:szCs w:val="22"/>
        </w:rPr>
        <w:t xml:space="preserve">En 2004 fue declarada </w:t>
      </w:r>
      <w:hyperlink r:id="rId27" w:tooltip="Beata" w:history="1">
        <w:r w:rsidRPr="007030FC">
          <w:rPr>
            <w:rStyle w:val="Hipervnculo"/>
            <w:rFonts w:ascii="Arial" w:hAnsi="Arial" w:cs="Arial"/>
            <w:b/>
            <w:color w:val="auto"/>
            <w:sz w:val="22"/>
            <w:szCs w:val="22"/>
            <w:u w:val="none"/>
          </w:rPr>
          <w:t>beata</w:t>
        </w:r>
      </w:hyperlink>
      <w:r w:rsidRPr="007030FC">
        <w:rPr>
          <w:rFonts w:ascii="Arial" w:hAnsi="Arial" w:cs="Arial"/>
          <w:b/>
          <w:sz w:val="22"/>
          <w:szCs w:val="22"/>
        </w:rPr>
        <w:t xml:space="preserve"> de la </w:t>
      </w:r>
      <w:hyperlink r:id="rId28" w:tooltip="Iglesia católica" w:history="1">
        <w:r w:rsidRPr="007030FC">
          <w:rPr>
            <w:rStyle w:val="Hipervnculo"/>
            <w:rFonts w:ascii="Arial" w:hAnsi="Arial" w:cs="Arial"/>
            <w:b/>
            <w:color w:val="auto"/>
            <w:sz w:val="22"/>
            <w:szCs w:val="22"/>
            <w:u w:val="none"/>
          </w:rPr>
          <w:t>Iglesia católica</w:t>
        </w:r>
      </w:hyperlink>
      <w:r w:rsidRPr="007030FC">
        <w:rPr>
          <w:rFonts w:ascii="Arial" w:hAnsi="Arial" w:cs="Arial"/>
          <w:b/>
          <w:sz w:val="22"/>
          <w:szCs w:val="22"/>
        </w:rPr>
        <w:t xml:space="preserve"> habiéndose conocido un milagro obrado por intercesión suya. En diciembre de 2012 se dio a conocer el veredicto por parte del grupo de evalu</w:t>
      </w:r>
      <w:r w:rsidRPr="007030FC">
        <w:rPr>
          <w:rFonts w:ascii="Arial" w:hAnsi="Arial" w:cs="Arial"/>
          <w:b/>
          <w:sz w:val="22"/>
          <w:szCs w:val="22"/>
        </w:rPr>
        <w:t>a</w:t>
      </w:r>
      <w:r w:rsidRPr="007030FC">
        <w:rPr>
          <w:rFonts w:ascii="Arial" w:hAnsi="Arial" w:cs="Arial"/>
          <w:b/>
          <w:sz w:val="22"/>
          <w:szCs w:val="22"/>
        </w:rPr>
        <w:t>ción del proceso de su canonización, según el cual, un segundo milagro fue obrado por intercesión suya, con lo que se completaron los requerimientos para su declaración como santa, lo que la co</w:t>
      </w:r>
      <w:r w:rsidRPr="007030FC">
        <w:rPr>
          <w:rFonts w:ascii="Arial" w:hAnsi="Arial" w:cs="Arial"/>
          <w:b/>
          <w:sz w:val="22"/>
          <w:szCs w:val="22"/>
        </w:rPr>
        <w:t>n</w:t>
      </w:r>
      <w:r w:rsidRPr="007030FC">
        <w:rPr>
          <w:rFonts w:ascii="Arial" w:hAnsi="Arial" w:cs="Arial"/>
          <w:b/>
          <w:sz w:val="22"/>
          <w:szCs w:val="22"/>
        </w:rPr>
        <w:t>virtió en la primera santa de nacional</w:t>
      </w:r>
      <w:r w:rsidRPr="007030FC">
        <w:rPr>
          <w:rFonts w:ascii="Arial" w:hAnsi="Arial" w:cs="Arial"/>
          <w:b/>
          <w:sz w:val="22"/>
          <w:szCs w:val="22"/>
        </w:rPr>
        <w:t>i</w:t>
      </w:r>
      <w:r w:rsidRPr="007030FC">
        <w:rPr>
          <w:rFonts w:ascii="Arial" w:hAnsi="Arial" w:cs="Arial"/>
          <w:b/>
          <w:sz w:val="22"/>
          <w:szCs w:val="22"/>
        </w:rPr>
        <w:t xml:space="preserve">dad colombiana. El </w:t>
      </w:r>
      <w:hyperlink r:id="rId29" w:tooltip="Papa Francisco" w:history="1">
        <w:r w:rsidRPr="007030FC">
          <w:rPr>
            <w:rStyle w:val="Hipervnculo"/>
            <w:rFonts w:ascii="Arial" w:hAnsi="Arial" w:cs="Arial"/>
            <w:b/>
            <w:color w:val="auto"/>
            <w:sz w:val="22"/>
            <w:szCs w:val="22"/>
            <w:u w:val="none"/>
          </w:rPr>
          <w:t>papa Francisco</w:t>
        </w:r>
      </w:hyperlink>
      <w:r w:rsidRPr="007030FC">
        <w:rPr>
          <w:rFonts w:ascii="Arial" w:hAnsi="Arial" w:cs="Arial"/>
          <w:b/>
          <w:sz w:val="22"/>
          <w:szCs w:val="22"/>
        </w:rPr>
        <w:t xml:space="preserve"> inscribió su nombre en el libro de los santos mediante la fórmula canónica en solemne concelebración e</w:t>
      </w:r>
      <w:r w:rsidRPr="007030FC">
        <w:rPr>
          <w:rFonts w:ascii="Arial" w:hAnsi="Arial" w:cs="Arial"/>
          <w:b/>
          <w:sz w:val="22"/>
          <w:szCs w:val="22"/>
        </w:rPr>
        <w:t>u</w:t>
      </w:r>
      <w:r w:rsidRPr="007030FC">
        <w:rPr>
          <w:rFonts w:ascii="Arial" w:hAnsi="Arial" w:cs="Arial"/>
          <w:b/>
          <w:sz w:val="22"/>
          <w:szCs w:val="22"/>
        </w:rPr>
        <w:t xml:space="preserve">carística en la </w:t>
      </w:r>
      <w:hyperlink r:id="rId30" w:tooltip="Plaza de San Pedro" w:history="1">
        <w:r w:rsidRPr="007030FC">
          <w:rPr>
            <w:rStyle w:val="Hipervnculo"/>
            <w:rFonts w:ascii="Arial" w:hAnsi="Arial" w:cs="Arial"/>
            <w:b/>
            <w:color w:val="auto"/>
            <w:sz w:val="22"/>
            <w:szCs w:val="22"/>
            <w:u w:val="none"/>
          </w:rPr>
          <w:t>plaza de San Pedro</w:t>
        </w:r>
      </w:hyperlink>
      <w:r w:rsidRPr="007030FC">
        <w:rPr>
          <w:rFonts w:ascii="Arial" w:hAnsi="Arial" w:cs="Arial"/>
          <w:b/>
          <w:sz w:val="22"/>
          <w:szCs w:val="22"/>
        </w:rPr>
        <w:t xml:space="preserve"> el 12 de mayo de 2013. </w:t>
      </w:r>
    </w:p>
    <w:p w:rsidR="007030FC" w:rsidRPr="007030FC" w:rsidRDefault="007030FC" w:rsidP="007030FC">
      <w:pPr>
        <w:pStyle w:val="NormalWeb"/>
        <w:jc w:val="both"/>
        <w:rPr>
          <w:rFonts w:ascii="Arial" w:hAnsi="Arial" w:cs="Arial"/>
          <w:b/>
          <w:sz w:val="22"/>
          <w:szCs w:val="22"/>
        </w:rPr>
      </w:pPr>
      <w:r>
        <w:rPr>
          <w:rFonts w:ascii="Arial" w:hAnsi="Arial" w:cs="Arial"/>
          <w:b/>
          <w:sz w:val="22"/>
          <w:szCs w:val="22"/>
        </w:rPr>
        <w:t xml:space="preserve">     </w:t>
      </w:r>
      <w:r w:rsidRPr="007030FC">
        <w:rPr>
          <w:rFonts w:ascii="Arial" w:hAnsi="Arial" w:cs="Arial"/>
          <w:b/>
          <w:sz w:val="22"/>
          <w:szCs w:val="22"/>
        </w:rPr>
        <w:t xml:space="preserve">Laura Montoya, "La Madre Laura" nació en </w:t>
      </w:r>
      <w:hyperlink r:id="rId31" w:tooltip="Jericó (Antioquia)" w:history="1">
        <w:r w:rsidRPr="007030FC">
          <w:rPr>
            <w:rStyle w:val="Hipervnculo"/>
            <w:rFonts w:ascii="Arial" w:hAnsi="Arial" w:cs="Arial"/>
            <w:b/>
            <w:color w:val="auto"/>
            <w:sz w:val="22"/>
            <w:szCs w:val="22"/>
            <w:u w:val="none"/>
          </w:rPr>
          <w:t>Jericó</w:t>
        </w:r>
      </w:hyperlink>
      <w:r w:rsidRPr="007030FC">
        <w:rPr>
          <w:rFonts w:ascii="Arial" w:hAnsi="Arial" w:cs="Arial"/>
          <w:b/>
          <w:sz w:val="22"/>
          <w:szCs w:val="22"/>
        </w:rPr>
        <w:t xml:space="preserve">, </w:t>
      </w:r>
      <w:hyperlink r:id="rId32" w:tooltip="Estado Soberano de Antioquia" w:history="1">
        <w:r w:rsidRPr="007030FC">
          <w:rPr>
            <w:rStyle w:val="Hipervnculo"/>
            <w:rFonts w:ascii="Arial" w:hAnsi="Arial" w:cs="Arial"/>
            <w:b/>
            <w:color w:val="auto"/>
            <w:sz w:val="22"/>
            <w:szCs w:val="22"/>
            <w:u w:val="none"/>
          </w:rPr>
          <w:t>Estado Soberano de Antioquia</w:t>
        </w:r>
      </w:hyperlink>
      <w:r w:rsidRPr="007030FC">
        <w:rPr>
          <w:rFonts w:ascii="Arial" w:hAnsi="Arial" w:cs="Arial"/>
          <w:b/>
          <w:sz w:val="22"/>
          <w:szCs w:val="22"/>
        </w:rPr>
        <w:t xml:space="preserve">, </w:t>
      </w:r>
      <w:hyperlink r:id="rId33" w:tooltip="Estados Unidos de Colombia" w:history="1">
        <w:r w:rsidRPr="007030FC">
          <w:rPr>
            <w:rStyle w:val="Hipervnculo"/>
            <w:rFonts w:ascii="Arial" w:hAnsi="Arial" w:cs="Arial"/>
            <w:b/>
            <w:color w:val="auto"/>
            <w:sz w:val="22"/>
            <w:szCs w:val="22"/>
            <w:u w:val="none"/>
          </w:rPr>
          <w:t>Estados Un</w:t>
        </w:r>
        <w:r w:rsidRPr="007030FC">
          <w:rPr>
            <w:rStyle w:val="Hipervnculo"/>
            <w:rFonts w:ascii="Arial" w:hAnsi="Arial" w:cs="Arial"/>
            <w:b/>
            <w:color w:val="auto"/>
            <w:sz w:val="22"/>
            <w:szCs w:val="22"/>
            <w:u w:val="none"/>
          </w:rPr>
          <w:t>i</w:t>
        </w:r>
        <w:r w:rsidRPr="007030FC">
          <w:rPr>
            <w:rStyle w:val="Hipervnculo"/>
            <w:rFonts w:ascii="Arial" w:hAnsi="Arial" w:cs="Arial"/>
            <w:b/>
            <w:color w:val="auto"/>
            <w:sz w:val="22"/>
            <w:szCs w:val="22"/>
            <w:u w:val="none"/>
          </w:rPr>
          <w:t>dos de Colombia</w:t>
        </w:r>
      </w:hyperlink>
      <w:r w:rsidRPr="007030FC">
        <w:rPr>
          <w:rFonts w:ascii="Arial" w:hAnsi="Arial" w:cs="Arial"/>
          <w:b/>
          <w:sz w:val="22"/>
          <w:szCs w:val="22"/>
        </w:rPr>
        <w:t xml:space="preserve">, el </w:t>
      </w:r>
      <w:hyperlink r:id="rId34" w:tooltip="26 de mayo" w:history="1">
        <w:r w:rsidRPr="007030FC">
          <w:rPr>
            <w:rStyle w:val="Hipervnculo"/>
            <w:rFonts w:ascii="Arial" w:hAnsi="Arial" w:cs="Arial"/>
            <w:b/>
            <w:color w:val="auto"/>
            <w:sz w:val="22"/>
            <w:szCs w:val="22"/>
            <w:u w:val="none"/>
          </w:rPr>
          <w:t>26 de mayo</w:t>
        </w:r>
      </w:hyperlink>
      <w:r w:rsidRPr="007030FC">
        <w:rPr>
          <w:rFonts w:ascii="Arial" w:hAnsi="Arial" w:cs="Arial"/>
          <w:b/>
          <w:sz w:val="22"/>
          <w:szCs w:val="22"/>
        </w:rPr>
        <w:t xml:space="preserve"> de </w:t>
      </w:r>
      <w:hyperlink r:id="rId35" w:tooltip="1874" w:history="1">
        <w:r w:rsidRPr="007030FC">
          <w:rPr>
            <w:rStyle w:val="Hipervnculo"/>
            <w:rFonts w:ascii="Arial" w:hAnsi="Arial" w:cs="Arial"/>
            <w:b/>
            <w:color w:val="auto"/>
            <w:sz w:val="22"/>
            <w:szCs w:val="22"/>
            <w:u w:val="none"/>
          </w:rPr>
          <w:t>1874</w:t>
        </w:r>
      </w:hyperlink>
      <w:r w:rsidRPr="007030FC">
        <w:rPr>
          <w:rFonts w:ascii="Arial" w:hAnsi="Arial" w:cs="Arial"/>
          <w:b/>
          <w:sz w:val="22"/>
          <w:szCs w:val="22"/>
        </w:rPr>
        <w:t>. Fue bautizada el mismo día de su nacimiento con el no</w:t>
      </w:r>
      <w:r w:rsidRPr="007030FC">
        <w:rPr>
          <w:rFonts w:ascii="Arial" w:hAnsi="Arial" w:cs="Arial"/>
          <w:b/>
          <w:sz w:val="22"/>
          <w:szCs w:val="22"/>
        </w:rPr>
        <w:t>m</w:t>
      </w:r>
      <w:r w:rsidRPr="007030FC">
        <w:rPr>
          <w:rFonts w:ascii="Arial" w:hAnsi="Arial" w:cs="Arial"/>
          <w:b/>
          <w:sz w:val="22"/>
          <w:szCs w:val="22"/>
        </w:rPr>
        <w:t>bre de María Laura de Jesús.</w:t>
      </w:r>
      <w:hyperlink r:id="rId36" w:anchor="cite_note-tesis-4" w:history="1">
        <w:r w:rsidRPr="007030FC">
          <w:rPr>
            <w:rStyle w:val="corchete-llamada1"/>
            <w:rFonts w:ascii="Arial" w:hAnsi="Arial" w:cs="Arial"/>
            <w:b/>
            <w:sz w:val="22"/>
            <w:szCs w:val="22"/>
            <w:vertAlign w:val="superscript"/>
          </w:rPr>
          <w:t>[</w:t>
        </w:r>
        <w:r w:rsidRPr="007030FC">
          <w:rPr>
            <w:rFonts w:ascii="Arial" w:hAnsi="Arial" w:cs="Arial"/>
            <w:b/>
            <w:sz w:val="22"/>
            <w:szCs w:val="22"/>
            <w:vertAlign w:val="superscript"/>
          </w:rPr>
          <w:t>4</w:t>
        </w:r>
        <w:r w:rsidRPr="007030FC">
          <w:rPr>
            <w:rStyle w:val="corchete-llamada1"/>
            <w:rFonts w:ascii="Arial" w:hAnsi="Arial" w:cs="Arial"/>
            <w:b/>
            <w:sz w:val="22"/>
            <w:szCs w:val="22"/>
            <w:vertAlign w:val="superscript"/>
          </w:rPr>
          <w:t>]</w:t>
        </w:r>
      </w:hyperlink>
      <w:r w:rsidRPr="007030FC">
        <w:rPr>
          <w:rFonts w:ascii="Arial" w:hAnsi="Arial" w:cs="Arial"/>
          <w:b/>
          <w:sz w:val="22"/>
          <w:szCs w:val="22"/>
        </w:rPr>
        <w:t xml:space="preserve"> Hija de Juan de la Cruz Montoya y María Dolores </w:t>
      </w:r>
      <w:proofErr w:type="spellStart"/>
      <w:r w:rsidRPr="007030FC">
        <w:rPr>
          <w:rFonts w:ascii="Arial" w:hAnsi="Arial" w:cs="Arial"/>
          <w:b/>
          <w:sz w:val="22"/>
          <w:szCs w:val="22"/>
        </w:rPr>
        <w:t>Upegui</w:t>
      </w:r>
      <w:proofErr w:type="spellEnd"/>
      <w:r w:rsidRPr="007030FC">
        <w:rPr>
          <w:rFonts w:ascii="Arial" w:hAnsi="Arial" w:cs="Arial"/>
          <w:b/>
          <w:sz w:val="22"/>
          <w:szCs w:val="22"/>
        </w:rPr>
        <w:t>, tuvo dos hermanos: Carmelina, que era mayor y Juan de la Cruz, su hermano menor Su padre, que era méd</w:t>
      </w:r>
      <w:r w:rsidRPr="007030FC">
        <w:rPr>
          <w:rFonts w:ascii="Arial" w:hAnsi="Arial" w:cs="Arial"/>
          <w:b/>
          <w:sz w:val="22"/>
          <w:szCs w:val="22"/>
        </w:rPr>
        <w:t>i</w:t>
      </w:r>
      <w:r w:rsidRPr="007030FC">
        <w:rPr>
          <w:rFonts w:ascii="Arial" w:hAnsi="Arial" w:cs="Arial"/>
          <w:b/>
          <w:sz w:val="22"/>
          <w:szCs w:val="22"/>
        </w:rPr>
        <w:t>co y comerciante, murió asesinado cuando ella tenía dos años de edad</w:t>
      </w:r>
    </w:p>
    <w:p w:rsidR="007030FC" w:rsidRPr="007030FC" w:rsidRDefault="007030FC" w:rsidP="007030FC">
      <w:pPr>
        <w:pStyle w:val="NormalWeb"/>
        <w:jc w:val="both"/>
        <w:rPr>
          <w:rFonts w:ascii="Arial" w:hAnsi="Arial" w:cs="Arial"/>
          <w:b/>
          <w:sz w:val="22"/>
          <w:szCs w:val="22"/>
        </w:rPr>
      </w:pPr>
      <w:r>
        <w:rPr>
          <w:rFonts w:ascii="Arial" w:hAnsi="Arial" w:cs="Arial"/>
          <w:b/>
          <w:sz w:val="22"/>
          <w:szCs w:val="22"/>
        </w:rPr>
        <w:t xml:space="preserve">     </w:t>
      </w:r>
      <w:r w:rsidRPr="007030FC">
        <w:rPr>
          <w:rFonts w:ascii="Arial" w:hAnsi="Arial" w:cs="Arial"/>
          <w:b/>
          <w:sz w:val="22"/>
          <w:szCs w:val="22"/>
        </w:rPr>
        <w:t>Este hecho, ocasionó una difícil situación económica en su familia</w:t>
      </w:r>
      <w:r>
        <w:rPr>
          <w:rFonts w:ascii="Arial" w:hAnsi="Arial" w:cs="Arial"/>
          <w:b/>
          <w:sz w:val="22"/>
          <w:szCs w:val="22"/>
        </w:rPr>
        <w:t xml:space="preserve"> </w:t>
      </w:r>
      <w:r w:rsidRPr="007030FC">
        <w:rPr>
          <w:rFonts w:ascii="Arial" w:hAnsi="Arial" w:cs="Arial"/>
          <w:b/>
          <w:sz w:val="22"/>
          <w:szCs w:val="22"/>
        </w:rPr>
        <w:t xml:space="preserve"> Su madre se vio obligada a emplearse como maestra de religión.</w:t>
      </w:r>
      <w:hyperlink r:id="rId37" w:anchor="cite_note-autobiografia-8" w:history="1">
        <w:r w:rsidRPr="007030FC">
          <w:rPr>
            <w:rStyle w:val="corchete-llamada1"/>
            <w:rFonts w:ascii="Arial" w:hAnsi="Arial" w:cs="Arial"/>
            <w:b/>
            <w:sz w:val="22"/>
            <w:szCs w:val="22"/>
            <w:vertAlign w:val="superscript"/>
          </w:rPr>
          <w:t>[</w:t>
        </w:r>
        <w:r w:rsidRPr="007030FC">
          <w:rPr>
            <w:rFonts w:ascii="Arial" w:hAnsi="Arial" w:cs="Arial"/>
            <w:b/>
            <w:sz w:val="22"/>
            <w:szCs w:val="22"/>
            <w:vertAlign w:val="superscript"/>
          </w:rPr>
          <w:t>8</w:t>
        </w:r>
        <w:r w:rsidRPr="007030FC">
          <w:rPr>
            <w:rStyle w:val="corchete-llamada1"/>
            <w:rFonts w:ascii="Arial" w:hAnsi="Arial" w:cs="Arial"/>
            <w:b/>
            <w:sz w:val="22"/>
            <w:szCs w:val="22"/>
            <w:vertAlign w:val="superscript"/>
          </w:rPr>
          <w:t>]</w:t>
        </w:r>
      </w:hyperlink>
      <w:r w:rsidRPr="007030FC">
        <w:rPr>
          <w:rFonts w:ascii="Arial" w:hAnsi="Arial" w:cs="Arial"/>
          <w:b/>
          <w:sz w:val="22"/>
          <w:szCs w:val="22"/>
        </w:rPr>
        <w:t xml:space="preserve"> Por este motivo, cuando Laura era aún niña, tuvo que hab</w:t>
      </w:r>
      <w:r w:rsidRPr="007030FC">
        <w:rPr>
          <w:rFonts w:ascii="Arial" w:hAnsi="Arial" w:cs="Arial"/>
          <w:b/>
          <w:sz w:val="22"/>
          <w:szCs w:val="22"/>
        </w:rPr>
        <w:t>i</w:t>
      </w:r>
      <w:r w:rsidRPr="007030FC">
        <w:rPr>
          <w:rFonts w:ascii="Arial" w:hAnsi="Arial" w:cs="Arial"/>
          <w:b/>
          <w:sz w:val="22"/>
          <w:szCs w:val="22"/>
        </w:rPr>
        <w:t xml:space="preserve">tar primero en la finca de su abuelo Lucio </w:t>
      </w:r>
      <w:proofErr w:type="spellStart"/>
      <w:r w:rsidRPr="007030FC">
        <w:rPr>
          <w:rFonts w:ascii="Arial" w:hAnsi="Arial" w:cs="Arial"/>
          <w:b/>
          <w:sz w:val="22"/>
          <w:szCs w:val="22"/>
        </w:rPr>
        <w:t>Upegui</w:t>
      </w:r>
      <w:proofErr w:type="spellEnd"/>
      <w:r w:rsidRPr="007030FC">
        <w:rPr>
          <w:rFonts w:ascii="Arial" w:hAnsi="Arial" w:cs="Arial"/>
          <w:b/>
          <w:sz w:val="22"/>
          <w:szCs w:val="22"/>
        </w:rPr>
        <w:t xml:space="preserve"> en </w:t>
      </w:r>
      <w:hyperlink r:id="rId38" w:tooltip="Amalfi (Antioquia)" w:history="1">
        <w:r w:rsidRPr="007030FC">
          <w:rPr>
            <w:rStyle w:val="Hipervnculo"/>
            <w:rFonts w:ascii="Arial" w:hAnsi="Arial" w:cs="Arial"/>
            <w:b/>
            <w:color w:val="auto"/>
            <w:sz w:val="22"/>
            <w:szCs w:val="22"/>
            <w:u w:val="none"/>
          </w:rPr>
          <w:t>Amalfi</w:t>
        </w:r>
      </w:hyperlink>
      <w:r w:rsidRPr="007030FC">
        <w:rPr>
          <w:rFonts w:ascii="Arial" w:hAnsi="Arial" w:cs="Arial"/>
          <w:b/>
          <w:sz w:val="22"/>
          <w:szCs w:val="22"/>
        </w:rPr>
        <w:t xml:space="preserve"> y posteriormente viajó con su madre y hermanos al municipio de </w:t>
      </w:r>
      <w:hyperlink r:id="rId39" w:tooltip="Donmatías" w:history="1">
        <w:proofErr w:type="spellStart"/>
        <w:r w:rsidRPr="007030FC">
          <w:rPr>
            <w:rStyle w:val="Hipervnculo"/>
            <w:rFonts w:ascii="Arial" w:hAnsi="Arial" w:cs="Arial"/>
            <w:b/>
            <w:color w:val="auto"/>
            <w:sz w:val="22"/>
            <w:szCs w:val="22"/>
            <w:u w:val="none"/>
          </w:rPr>
          <w:t>Donmatías</w:t>
        </w:r>
        <w:proofErr w:type="spellEnd"/>
      </w:hyperlink>
      <w:r w:rsidRPr="007030FC">
        <w:rPr>
          <w:rFonts w:ascii="Arial" w:hAnsi="Arial" w:cs="Arial"/>
          <w:b/>
          <w:sz w:val="22"/>
          <w:szCs w:val="22"/>
        </w:rPr>
        <w:t xml:space="preserve">, en donde vivieron por algún tiempo. </w:t>
      </w:r>
    </w:p>
    <w:p w:rsidR="007030FC" w:rsidRPr="007030FC" w:rsidRDefault="007030FC" w:rsidP="007030FC">
      <w:pPr>
        <w:jc w:val="both"/>
        <w:rPr>
          <w:b/>
          <w:sz w:val="22"/>
          <w:szCs w:val="22"/>
        </w:rPr>
      </w:pPr>
      <w:r>
        <w:rPr>
          <w:b/>
          <w:sz w:val="22"/>
          <w:szCs w:val="22"/>
        </w:rPr>
        <w:t xml:space="preserve">    </w:t>
      </w:r>
      <w:hyperlink r:id="rId40" w:tooltip="Medellín" w:history="1">
        <w:r w:rsidRPr="007030FC">
          <w:rPr>
            <w:rStyle w:val="Hipervnculo"/>
            <w:b/>
            <w:color w:val="auto"/>
            <w:sz w:val="22"/>
            <w:szCs w:val="22"/>
            <w:u w:val="none"/>
          </w:rPr>
          <w:t>Medellín</w:t>
        </w:r>
      </w:hyperlink>
      <w:r w:rsidRPr="007030FC">
        <w:rPr>
          <w:b/>
          <w:sz w:val="22"/>
          <w:szCs w:val="22"/>
        </w:rPr>
        <w:t xml:space="preserve"> fue la ciudad donde la Madre Laura vivió sus últimos años y posteriormente falleció.</w:t>
      </w:r>
    </w:p>
    <w:p w:rsidR="007030FC" w:rsidRPr="007030FC" w:rsidRDefault="007030FC" w:rsidP="007030FC">
      <w:pPr>
        <w:pStyle w:val="Ttulo3"/>
        <w:jc w:val="both"/>
        <w:rPr>
          <w:rStyle w:val="mw-headline"/>
          <w:rFonts w:ascii="Arial" w:hAnsi="Arial" w:cs="Arial"/>
          <w:color w:val="0070C0"/>
          <w:sz w:val="22"/>
          <w:szCs w:val="22"/>
        </w:rPr>
      </w:pPr>
      <w:r w:rsidRPr="007030FC">
        <w:rPr>
          <w:rStyle w:val="mw-headline"/>
          <w:rFonts w:ascii="Arial" w:hAnsi="Arial" w:cs="Arial"/>
          <w:color w:val="0070C0"/>
          <w:sz w:val="22"/>
          <w:szCs w:val="22"/>
        </w:rPr>
        <w:t>Educación</w:t>
      </w:r>
    </w:p>
    <w:p w:rsidR="007030FC" w:rsidRDefault="007030FC" w:rsidP="007030FC">
      <w:pPr>
        <w:pStyle w:val="Ttulo3"/>
        <w:jc w:val="both"/>
        <w:rPr>
          <w:rFonts w:ascii="Arial" w:hAnsi="Arial" w:cs="Arial"/>
          <w:sz w:val="22"/>
          <w:szCs w:val="22"/>
        </w:rPr>
      </w:pPr>
      <w:r>
        <w:rPr>
          <w:rStyle w:val="mw-headline"/>
          <w:rFonts w:ascii="Arial" w:hAnsi="Arial" w:cs="Arial"/>
          <w:sz w:val="22"/>
          <w:szCs w:val="22"/>
        </w:rPr>
        <w:t xml:space="preserve">    </w:t>
      </w:r>
      <w:r w:rsidRPr="007030FC">
        <w:rPr>
          <w:rFonts w:ascii="Arial" w:hAnsi="Arial" w:cs="Arial"/>
          <w:sz w:val="22"/>
          <w:szCs w:val="22"/>
        </w:rPr>
        <w:t>Debido a la precaria situación económica de su madre, Laura fue dejada en un hogar de huérf</w:t>
      </w:r>
      <w:r w:rsidRPr="007030FC">
        <w:rPr>
          <w:rFonts w:ascii="Arial" w:hAnsi="Arial" w:cs="Arial"/>
          <w:sz w:val="22"/>
          <w:szCs w:val="22"/>
        </w:rPr>
        <w:t>a</w:t>
      </w:r>
      <w:r w:rsidRPr="007030FC">
        <w:rPr>
          <w:rFonts w:ascii="Arial" w:hAnsi="Arial" w:cs="Arial"/>
          <w:sz w:val="22"/>
          <w:szCs w:val="22"/>
        </w:rPr>
        <w:t xml:space="preserve">nos en </w:t>
      </w:r>
      <w:hyperlink r:id="rId41" w:tooltip="Robledo (Medellín)" w:history="1">
        <w:r w:rsidRPr="007030FC">
          <w:rPr>
            <w:rStyle w:val="Hipervnculo"/>
            <w:rFonts w:ascii="Arial" w:hAnsi="Arial" w:cs="Arial"/>
            <w:color w:val="auto"/>
            <w:sz w:val="22"/>
            <w:szCs w:val="22"/>
            <w:u w:val="none"/>
          </w:rPr>
          <w:t>Robledo</w:t>
        </w:r>
      </w:hyperlink>
      <w:r w:rsidRPr="007030FC">
        <w:rPr>
          <w:rFonts w:ascii="Arial" w:hAnsi="Arial" w:cs="Arial"/>
          <w:sz w:val="22"/>
          <w:szCs w:val="22"/>
        </w:rPr>
        <w:t xml:space="preserve"> (actualmente comuna 7 de la ciudad de </w:t>
      </w:r>
      <w:hyperlink r:id="rId42" w:tooltip="Medellín" w:history="1">
        <w:r w:rsidRPr="007030FC">
          <w:rPr>
            <w:rStyle w:val="Hipervnculo"/>
            <w:rFonts w:ascii="Arial" w:hAnsi="Arial" w:cs="Arial"/>
            <w:color w:val="auto"/>
            <w:sz w:val="22"/>
            <w:szCs w:val="22"/>
            <w:u w:val="none"/>
          </w:rPr>
          <w:t>Medellín</w:t>
        </w:r>
      </w:hyperlink>
      <w:r w:rsidRPr="007030FC">
        <w:rPr>
          <w:rFonts w:ascii="Arial" w:hAnsi="Arial" w:cs="Arial"/>
          <w:sz w:val="22"/>
          <w:szCs w:val="22"/>
        </w:rPr>
        <w:t>) el cual era dirigido por su tía Ma</w:t>
      </w:r>
      <w:r w:rsidRPr="007030FC">
        <w:rPr>
          <w:rFonts w:ascii="Arial" w:hAnsi="Arial" w:cs="Arial"/>
          <w:sz w:val="22"/>
          <w:szCs w:val="22"/>
        </w:rPr>
        <w:t>r</w:t>
      </w:r>
      <w:r w:rsidRPr="007030FC">
        <w:rPr>
          <w:rFonts w:ascii="Arial" w:hAnsi="Arial" w:cs="Arial"/>
          <w:sz w:val="22"/>
          <w:szCs w:val="22"/>
        </w:rPr>
        <w:t xml:space="preserve">ía de Jesús </w:t>
      </w:r>
      <w:proofErr w:type="spellStart"/>
      <w:r w:rsidRPr="007030FC">
        <w:rPr>
          <w:rFonts w:ascii="Arial" w:hAnsi="Arial" w:cs="Arial"/>
          <w:sz w:val="22"/>
          <w:szCs w:val="22"/>
        </w:rPr>
        <w:t>Upegui</w:t>
      </w:r>
      <w:proofErr w:type="spellEnd"/>
      <w:r w:rsidRPr="007030FC">
        <w:rPr>
          <w:rFonts w:ascii="Arial" w:hAnsi="Arial" w:cs="Arial"/>
          <w:sz w:val="22"/>
          <w:szCs w:val="22"/>
        </w:rPr>
        <w:t>, religiosa fundadora de la Comunidad de Siervas del Santísimo y de la Car</w:t>
      </w:r>
      <w:r w:rsidRPr="007030FC">
        <w:rPr>
          <w:rFonts w:ascii="Arial" w:hAnsi="Arial" w:cs="Arial"/>
          <w:sz w:val="22"/>
          <w:szCs w:val="22"/>
        </w:rPr>
        <w:t>i</w:t>
      </w:r>
      <w:r w:rsidRPr="007030FC">
        <w:rPr>
          <w:rFonts w:ascii="Arial" w:hAnsi="Arial" w:cs="Arial"/>
          <w:sz w:val="22"/>
          <w:szCs w:val="22"/>
        </w:rPr>
        <w:t xml:space="preserve">dad. </w:t>
      </w:r>
    </w:p>
    <w:p w:rsidR="007030FC" w:rsidRDefault="007030FC" w:rsidP="007030FC">
      <w:pPr>
        <w:pStyle w:val="Ttulo3"/>
        <w:jc w:val="both"/>
        <w:rPr>
          <w:rFonts w:ascii="Arial" w:hAnsi="Arial" w:cs="Arial"/>
          <w:sz w:val="22"/>
          <w:szCs w:val="22"/>
        </w:rPr>
      </w:pPr>
    </w:p>
    <w:p w:rsidR="007030FC" w:rsidRPr="007030FC" w:rsidRDefault="007030FC" w:rsidP="007030FC">
      <w:pPr>
        <w:pStyle w:val="Ttulo3"/>
        <w:jc w:val="both"/>
        <w:rPr>
          <w:rFonts w:ascii="Arial" w:hAnsi="Arial" w:cs="Arial"/>
          <w:sz w:val="22"/>
          <w:szCs w:val="22"/>
        </w:rPr>
      </w:pPr>
      <w:r>
        <w:rPr>
          <w:rFonts w:ascii="Arial" w:hAnsi="Arial" w:cs="Arial"/>
          <w:sz w:val="22"/>
          <w:szCs w:val="22"/>
        </w:rPr>
        <w:t xml:space="preserve">    </w:t>
      </w:r>
      <w:r w:rsidRPr="007030FC">
        <w:rPr>
          <w:rFonts w:ascii="Arial" w:hAnsi="Arial" w:cs="Arial"/>
          <w:sz w:val="22"/>
          <w:szCs w:val="22"/>
        </w:rPr>
        <w:t>Sin haber recibido instrucción previa, su tía la inscribió a los 11 años de edad como externa en el Colegio del Espíritu Santo, una institución educativa frecuentada por niñas de clase alta de la ci</w:t>
      </w:r>
      <w:r w:rsidRPr="007030FC">
        <w:rPr>
          <w:rFonts w:ascii="Arial" w:hAnsi="Arial" w:cs="Arial"/>
          <w:sz w:val="22"/>
          <w:szCs w:val="22"/>
        </w:rPr>
        <w:t>u</w:t>
      </w:r>
      <w:r w:rsidRPr="007030FC">
        <w:rPr>
          <w:rFonts w:ascii="Arial" w:hAnsi="Arial" w:cs="Arial"/>
          <w:sz w:val="22"/>
          <w:szCs w:val="22"/>
        </w:rPr>
        <w:t>dad.</w:t>
      </w:r>
      <w:r>
        <w:rPr>
          <w:rFonts w:ascii="Arial" w:hAnsi="Arial" w:cs="Arial"/>
          <w:sz w:val="22"/>
          <w:szCs w:val="22"/>
        </w:rPr>
        <w:t xml:space="preserve"> </w:t>
      </w:r>
      <w:r w:rsidRPr="007030FC">
        <w:rPr>
          <w:rFonts w:ascii="Arial" w:hAnsi="Arial" w:cs="Arial"/>
          <w:sz w:val="22"/>
          <w:szCs w:val="22"/>
        </w:rPr>
        <w:t xml:space="preserve"> No obstante, en razón de las adversidades que vivió al habitar un hogar de huérfanos, sin d</w:t>
      </w:r>
      <w:r w:rsidRPr="007030FC">
        <w:rPr>
          <w:rFonts w:ascii="Arial" w:hAnsi="Arial" w:cs="Arial"/>
          <w:sz w:val="22"/>
          <w:szCs w:val="22"/>
        </w:rPr>
        <w:t>i</w:t>
      </w:r>
      <w:r w:rsidRPr="007030FC">
        <w:rPr>
          <w:rFonts w:ascii="Arial" w:hAnsi="Arial" w:cs="Arial"/>
          <w:sz w:val="22"/>
          <w:szCs w:val="22"/>
        </w:rPr>
        <w:t>nero para comprar libros mientras estudiaba en un colegio de clase alta, se sintió marginada y al final</w:t>
      </w:r>
      <w:r w:rsidRPr="007030FC">
        <w:rPr>
          <w:rFonts w:ascii="Arial" w:hAnsi="Arial" w:cs="Arial"/>
          <w:sz w:val="22"/>
          <w:szCs w:val="22"/>
        </w:rPr>
        <w:t>i</w:t>
      </w:r>
      <w:r w:rsidRPr="007030FC">
        <w:rPr>
          <w:rFonts w:ascii="Arial" w:hAnsi="Arial" w:cs="Arial"/>
          <w:sz w:val="22"/>
          <w:szCs w:val="22"/>
        </w:rPr>
        <w:t xml:space="preserve">zar el año se retiró de la institución. </w:t>
      </w:r>
    </w:p>
    <w:p w:rsidR="007030FC" w:rsidRPr="007030FC" w:rsidRDefault="007030FC" w:rsidP="007030FC">
      <w:pPr>
        <w:pStyle w:val="NormalWeb"/>
        <w:jc w:val="both"/>
        <w:rPr>
          <w:rFonts w:ascii="Arial" w:hAnsi="Arial" w:cs="Arial"/>
          <w:b/>
          <w:sz w:val="22"/>
          <w:szCs w:val="22"/>
        </w:rPr>
      </w:pPr>
      <w:r>
        <w:rPr>
          <w:rFonts w:ascii="Arial" w:hAnsi="Arial" w:cs="Arial"/>
          <w:b/>
          <w:sz w:val="22"/>
          <w:szCs w:val="22"/>
        </w:rPr>
        <w:t xml:space="preserve">   </w:t>
      </w:r>
      <w:r w:rsidRPr="007030FC">
        <w:rPr>
          <w:rFonts w:ascii="Arial" w:hAnsi="Arial" w:cs="Arial"/>
          <w:b/>
          <w:sz w:val="22"/>
          <w:szCs w:val="22"/>
        </w:rPr>
        <w:t xml:space="preserve">Al año siguiente se marchó a habitar en una finca de </w:t>
      </w:r>
      <w:hyperlink r:id="rId43" w:tooltip="San Cristóbal (Medellín)" w:history="1">
        <w:r w:rsidRPr="007030FC">
          <w:rPr>
            <w:rStyle w:val="Hipervnculo"/>
            <w:rFonts w:ascii="Arial" w:hAnsi="Arial" w:cs="Arial"/>
            <w:b/>
            <w:color w:val="auto"/>
            <w:sz w:val="22"/>
            <w:szCs w:val="22"/>
            <w:u w:val="none"/>
          </w:rPr>
          <w:t>San Cristóbal</w:t>
        </w:r>
      </w:hyperlink>
      <w:r w:rsidRPr="007030FC">
        <w:rPr>
          <w:rFonts w:ascii="Arial" w:hAnsi="Arial" w:cs="Arial"/>
          <w:b/>
          <w:sz w:val="22"/>
          <w:szCs w:val="22"/>
        </w:rPr>
        <w:t xml:space="preserve"> al cuidado de su tía enferma. Mientras estaba allí se entregó a las lecturas espirituales que despertaron el deseo de hacerse </w:t>
      </w:r>
      <w:hyperlink r:id="rId44" w:tooltip="Orden de Nuestra Señora del Monte Carmelo" w:history="1">
        <w:r w:rsidRPr="007030FC">
          <w:rPr>
            <w:rStyle w:val="Hipervnculo"/>
            <w:rFonts w:ascii="Arial" w:hAnsi="Arial" w:cs="Arial"/>
            <w:b/>
            <w:color w:val="auto"/>
            <w:sz w:val="22"/>
            <w:szCs w:val="22"/>
            <w:u w:val="none"/>
          </w:rPr>
          <w:t>rel</w:t>
        </w:r>
        <w:r w:rsidRPr="007030FC">
          <w:rPr>
            <w:rStyle w:val="Hipervnculo"/>
            <w:rFonts w:ascii="Arial" w:hAnsi="Arial" w:cs="Arial"/>
            <w:b/>
            <w:color w:val="auto"/>
            <w:sz w:val="22"/>
            <w:szCs w:val="22"/>
            <w:u w:val="none"/>
          </w:rPr>
          <w:t>i</w:t>
        </w:r>
        <w:r w:rsidRPr="007030FC">
          <w:rPr>
            <w:rStyle w:val="Hipervnculo"/>
            <w:rFonts w:ascii="Arial" w:hAnsi="Arial" w:cs="Arial"/>
            <w:b/>
            <w:color w:val="auto"/>
            <w:sz w:val="22"/>
            <w:szCs w:val="22"/>
            <w:u w:val="none"/>
          </w:rPr>
          <w:t>giosa carmelita</w:t>
        </w:r>
      </w:hyperlink>
      <w:r>
        <w:rPr>
          <w:rFonts w:ascii="Arial" w:hAnsi="Arial" w:cs="Arial"/>
          <w:b/>
          <w:sz w:val="22"/>
          <w:szCs w:val="22"/>
        </w:rPr>
        <w:t>.</w:t>
      </w:r>
      <w:r w:rsidRPr="007030FC">
        <w:rPr>
          <w:rFonts w:ascii="Arial" w:hAnsi="Arial" w:cs="Arial"/>
          <w:b/>
          <w:sz w:val="22"/>
          <w:szCs w:val="22"/>
        </w:rPr>
        <w:t xml:space="preserve"> En 1887 regresó brevemente a Medellín, al lado de su madre y al poco tie</w:t>
      </w:r>
      <w:r w:rsidRPr="007030FC">
        <w:rPr>
          <w:rFonts w:ascii="Arial" w:hAnsi="Arial" w:cs="Arial"/>
          <w:b/>
          <w:sz w:val="22"/>
          <w:szCs w:val="22"/>
        </w:rPr>
        <w:t>m</w:t>
      </w:r>
      <w:r w:rsidRPr="007030FC">
        <w:rPr>
          <w:rFonts w:ascii="Arial" w:hAnsi="Arial" w:cs="Arial"/>
          <w:b/>
          <w:sz w:val="22"/>
          <w:szCs w:val="22"/>
        </w:rPr>
        <w:t>po su abuelo se enfermó, por lo que se retiró nuevamente a la finca de Amalfi a cuidar de él hasta su muerte.</w:t>
      </w:r>
    </w:p>
    <w:p w:rsidR="007030FC" w:rsidRPr="007030FC" w:rsidRDefault="007030FC" w:rsidP="007030FC">
      <w:pPr>
        <w:pStyle w:val="NormalWeb"/>
        <w:jc w:val="both"/>
        <w:rPr>
          <w:rFonts w:ascii="Arial" w:hAnsi="Arial" w:cs="Arial"/>
          <w:b/>
          <w:sz w:val="22"/>
          <w:szCs w:val="22"/>
        </w:rPr>
      </w:pPr>
      <w:r w:rsidRPr="007030FC">
        <w:rPr>
          <w:rFonts w:ascii="Arial" w:hAnsi="Arial" w:cs="Arial"/>
          <w:b/>
          <w:sz w:val="22"/>
          <w:szCs w:val="22"/>
        </w:rPr>
        <w:t>La muerte de su abuelo empeoró la situación financiera de la familia. Cuando Laura tenía 16 años, la familia decidió que ella debía hacerse maestra para ayudar económicamente a su madre y he</w:t>
      </w:r>
      <w:r w:rsidRPr="007030FC">
        <w:rPr>
          <w:rFonts w:ascii="Arial" w:hAnsi="Arial" w:cs="Arial"/>
          <w:b/>
          <w:sz w:val="22"/>
          <w:szCs w:val="22"/>
        </w:rPr>
        <w:t>r</w:t>
      </w:r>
      <w:r w:rsidRPr="007030FC">
        <w:rPr>
          <w:rFonts w:ascii="Arial" w:hAnsi="Arial" w:cs="Arial"/>
          <w:b/>
          <w:sz w:val="22"/>
          <w:szCs w:val="22"/>
        </w:rPr>
        <w:t xml:space="preserve">manos. De esta manera, se presentó a la Escuela Normal de Institutoras de </w:t>
      </w:r>
      <w:hyperlink r:id="rId45" w:tooltip="Medellín" w:history="1">
        <w:r w:rsidRPr="007030FC">
          <w:rPr>
            <w:rStyle w:val="Hipervnculo"/>
            <w:rFonts w:ascii="Arial" w:hAnsi="Arial" w:cs="Arial"/>
            <w:b/>
            <w:color w:val="auto"/>
            <w:sz w:val="22"/>
            <w:szCs w:val="22"/>
            <w:u w:val="none"/>
          </w:rPr>
          <w:t>Medellín</w:t>
        </w:r>
      </w:hyperlink>
      <w:r w:rsidRPr="007030FC">
        <w:rPr>
          <w:rFonts w:ascii="Arial" w:hAnsi="Arial" w:cs="Arial"/>
          <w:b/>
          <w:sz w:val="22"/>
          <w:szCs w:val="22"/>
        </w:rPr>
        <w:t xml:space="preserve"> y o</w:t>
      </w:r>
      <w:r w:rsidRPr="007030FC">
        <w:rPr>
          <w:rFonts w:ascii="Arial" w:hAnsi="Arial" w:cs="Arial"/>
          <w:b/>
          <w:sz w:val="22"/>
          <w:szCs w:val="22"/>
        </w:rPr>
        <w:t>b</w:t>
      </w:r>
      <w:r w:rsidRPr="007030FC">
        <w:rPr>
          <w:rFonts w:ascii="Arial" w:hAnsi="Arial" w:cs="Arial"/>
          <w:b/>
          <w:sz w:val="22"/>
          <w:szCs w:val="22"/>
        </w:rPr>
        <w:t>tuvo una beca del gobierno.</w:t>
      </w:r>
      <w:r>
        <w:rPr>
          <w:rFonts w:ascii="Arial" w:hAnsi="Arial" w:cs="Arial"/>
          <w:b/>
          <w:sz w:val="22"/>
          <w:szCs w:val="22"/>
        </w:rPr>
        <w:t xml:space="preserve"> </w:t>
      </w:r>
      <w:r w:rsidRPr="007030FC">
        <w:rPr>
          <w:rFonts w:ascii="Arial" w:hAnsi="Arial" w:cs="Arial"/>
          <w:b/>
          <w:sz w:val="22"/>
          <w:szCs w:val="22"/>
        </w:rPr>
        <w:t xml:space="preserve"> Para su sustento al inicio de sus estudios, su tía María de Jesús </w:t>
      </w:r>
      <w:proofErr w:type="spellStart"/>
      <w:r w:rsidRPr="007030FC">
        <w:rPr>
          <w:rFonts w:ascii="Arial" w:hAnsi="Arial" w:cs="Arial"/>
          <w:b/>
          <w:sz w:val="22"/>
          <w:szCs w:val="22"/>
        </w:rPr>
        <w:t>Upegui</w:t>
      </w:r>
      <w:proofErr w:type="spellEnd"/>
      <w:r w:rsidRPr="007030FC">
        <w:rPr>
          <w:rFonts w:ascii="Arial" w:hAnsi="Arial" w:cs="Arial"/>
          <w:b/>
          <w:sz w:val="22"/>
          <w:szCs w:val="22"/>
        </w:rPr>
        <w:t xml:space="preserve"> le dio alojamiento, ofreciéndole a cambio dirigir el manicomio.</w:t>
      </w:r>
      <w:r>
        <w:rPr>
          <w:rFonts w:ascii="Arial" w:hAnsi="Arial" w:cs="Arial"/>
          <w:b/>
          <w:sz w:val="22"/>
          <w:szCs w:val="22"/>
        </w:rPr>
        <w:t xml:space="preserve"> </w:t>
      </w:r>
      <w:r w:rsidRPr="007030FC">
        <w:rPr>
          <w:rFonts w:ascii="Arial" w:hAnsi="Arial" w:cs="Arial"/>
          <w:b/>
          <w:sz w:val="22"/>
          <w:szCs w:val="22"/>
        </w:rPr>
        <w:t xml:space="preserve"> Al poco tiempo se presentó una vacante en el internado y pasó a habitar en la misma Escuela, obteniendo excelentes resultados en sus e</w:t>
      </w:r>
      <w:r w:rsidRPr="007030FC">
        <w:rPr>
          <w:rFonts w:ascii="Arial" w:hAnsi="Arial" w:cs="Arial"/>
          <w:b/>
          <w:sz w:val="22"/>
          <w:szCs w:val="22"/>
        </w:rPr>
        <w:t>s</w:t>
      </w:r>
      <w:r w:rsidRPr="007030FC">
        <w:rPr>
          <w:rFonts w:ascii="Arial" w:hAnsi="Arial" w:cs="Arial"/>
          <w:b/>
          <w:sz w:val="22"/>
          <w:szCs w:val="22"/>
        </w:rPr>
        <w:t>tudios.</w:t>
      </w:r>
      <w:hyperlink r:id="rId46" w:anchor="cite_note-12" w:history="1">
        <w:r w:rsidRPr="007030FC">
          <w:rPr>
            <w:rStyle w:val="corchete-llamada1"/>
            <w:rFonts w:ascii="Arial" w:hAnsi="Arial" w:cs="Arial"/>
            <w:b/>
            <w:sz w:val="22"/>
            <w:szCs w:val="22"/>
            <w:vertAlign w:val="superscript"/>
          </w:rPr>
          <w:t>[]</w:t>
        </w:r>
      </w:hyperlink>
      <w:r w:rsidRPr="007030FC">
        <w:rPr>
          <w:rFonts w:ascii="Arial" w:hAnsi="Arial" w:cs="Arial"/>
          <w:b/>
          <w:sz w:val="22"/>
          <w:szCs w:val="22"/>
        </w:rPr>
        <w:t xml:space="preserve"> En 1893 se graduó como maestra elemental de la Escuela Normal. </w:t>
      </w:r>
    </w:p>
    <w:p w:rsidR="007030FC" w:rsidRPr="007030FC" w:rsidRDefault="007030FC" w:rsidP="007030FC">
      <w:pPr>
        <w:pStyle w:val="Ttulo3"/>
        <w:jc w:val="both"/>
        <w:rPr>
          <w:rFonts w:ascii="Arial" w:hAnsi="Arial" w:cs="Arial"/>
          <w:color w:val="0070C0"/>
          <w:sz w:val="22"/>
          <w:szCs w:val="22"/>
        </w:rPr>
      </w:pPr>
      <w:r w:rsidRPr="007030FC">
        <w:rPr>
          <w:rStyle w:val="mw-headline"/>
          <w:rFonts w:ascii="Arial" w:hAnsi="Arial" w:cs="Arial"/>
          <w:color w:val="0070C0"/>
          <w:sz w:val="22"/>
          <w:szCs w:val="22"/>
        </w:rPr>
        <w:t>Experiencia docente</w:t>
      </w:r>
    </w:p>
    <w:p w:rsidR="007030FC" w:rsidRPr="007030FC" w:rsidRDefault="007030FC" w:rsidP="007030FC">
      <w:pPr>
        <w:jc w:val="both"/>
        <w:rPr>
          <w:b/>
          <w:sz w:val="22"/>
          <w:szCs w:val="22"/>
        </w:rPr>
      </w:pPr>
      <w:r>
        <w:rPr>
          <w:b/>
          <w:sz w:val="22"/>
          <w:szCs w:val="22"/>
        </w:rPr>
        <w:t xml:space="preserve">     </w:t>
      </w:r>
      <w:r w:rsidRPr="007030FC">
        <w:rPr>
          <w:b/>
          <w:sz w:val="22"/>
          <w:szCs w:val="22"/>
        </w:rPr>
        <w:t>Panorámica de Amalfi, municipio en donde Laura vivió parte de su niñez e inició su carrera c</w:t>
      </w:r>
      <w:r w:rsidRPr="007030FC">
        <w:rPr>
          <w:b/>
          <w:sz w:val="22"/>
          <w:szCs w:val="22"/>
        </w:rPr>
        <w:t>o</w:t>
      </w:r>
      <w:r w:rsidRPr="007030FC">
        <w:rPr>
          <w:b/>
          <w:sz w:val="22"/>
          <w:szCs w:val="22"/>
        </w:rPr>
        <w:t>mo maestra.</w:t>
      </w:r>
    </w:p>
    <w:p w:rsidR="007030FC" w:rsidRPr="007030FC" w:rsidRDefault="007030FC" w:rsidP="007030FC">
      <w:pPr>
        <w:pStyle w:val="NormalWeb"/>
        <w:jc w:val="both"/>
        <w:rPr>
          <w:rFonts w:ascii="Arial" w:hAnsi="Arial" w:cs="Arial"/>
          <w:b/>
          <w:sz w:val="22"/>
          <w:szCs w:val="22"/>
        </w:rPr>
      </w:pPr>
      <w:r>
        <w:rPr>
          <w:rFonts w:ascii="Arial" w:hAnsi="Arial" w:cs="Arial"/>
          <w:b/>
          <w:sz w:val="22"/>
          <w:szCs w:val="22"/>
        </w:rPr>
        <w:t xml:space="preserve">    </w:t>
      </w:r>
      <w:r w:rsidRPr="007030FC">
        <w:rPr>
          <w:rFonts w:ascii="Arial" w:hAnsi="Arial" w:cs="Arial"/>
          <w:b/>
          <w:sz w:val="22"/>
          <w:szCs w:val="22"/>
        </w:rPr>
        <w:t xml:space="preserve">Se dedicó a formar jóvenes dentro de la fe </w:t>
      </w:r>
      <w:hyperlink r:id="rId47" w:tooltip="Cristianismo" w:history="1">
        <w:r w:rsidRPr="007030FC">
          <w:rPr>
            <w:rStyle w:val="Hipervnculo"/>
            <w:rFonts w:ascii="Arial" w:hAnsi="Arial" w:cs="Arial"/>
            <w:b/>
            <w:color w:val="auto"/>
            <w:sz w:val="22"/>
            <w:szCs w:val="22"/>
            <w:u w:val="none"/>
          </w:rPr>
          <w:t>cristiana</w:t>
        </w:r>
      </w:hyperlink>
      <w:r w:rsidRPr="007030FC">
        <w:rPr>
          <w:rFonts w:ascii="Arial" w:hAnsi="Arial" w:cs="Arial"/>
          <w:b/>
          <w:sz w:val="22"/>
          <w:szCs w:val="22"/>
        </w:rPr>
        <w:t xml:space="preserve"> y </w:t>
      </w:r>
      <w:hyperlink r:id="rId48" w:tooltip="Catolicismo" w:history="1">
        <w:r w:rsidRPr="007030FC">
          <w:rPr>
            <w:rStyle w:val="Hipervnculo"/>
            <w:rFonts w:ascii="Arial" w:hAnsi="Arial" w:cs="Arial"/>
            <w:b/>
            <w:color w:val="auto"/>
            <w:sz w:val="22"/>
            <w:szCs w:val="22"/>
            <w:u w:val="none"/>
          </w:rPr>
          <w:t>católica</w:t>
        </w:r>
      </w:hyperlink>
      <w:r w:rsidRPr="007030FC">
        <w:rPr>
          <w:rFonts w:ascii="Arial" w:hAnsi="Arial" w:cs="Arial"/>
          <w:b/>
          <w:sz w:val="22"/>
          <w:szCs w:val="22"/>
        </w:rPr>
        <w:t xml:space="preserve"> en diferentes escuelas públicas del departamento de </w:t>
      </w:r>
      <w:hyperlink r:id="rId49" w:tooltip="Antioquia" w:history="1">
        <w:r w:rsidRPr="007030FC">
          <w:rPr>
            <w:rStyle w:val="Hipervnculo"/>
            <w:rFonts w:ascii="Arial" w:hAnsi="Arial" w:cs="Arial"/>
            <w:b/>
            <w:color w:val="auto"/>
            <w:sz w:val="22"/>
            <w:szCs w:val="22"/>
            <w:u w:val="none"/>
          </w:rPr>
          <w:t>Antioquia</w:t>
        </w:r>
      </w:hyperlink>
      <w:r w:rsidRPr="007030FC">
        <w:rPr>
          <w:rFonts w:ascii="Arial" w:hAnsi="Arial" w:cs="Arial"/>
          <w:b/>
          <w:sz w:val="22"/>
          <w:szCs w:val="22"/>
        </w:rPr>
        <w:t xml:space="preserve">. Su primera experiencia docente fue en </w:t>
      </w:r>
      <w:hyperlink r:id="rId50" w:tooltip="Amalfi (Antioquia)" w:history="1">
        <w:r w:rsidRPr="007030FC">
          <w:rPr>
            <w:rStyle w:val="Hipervnculo"/>
            <w:rFonts w:ascii="Arial" w:hAnsi="Arial" w:cs="Arial"/>
            <w:b/>
            <w:color w:val="auto"/>
            <w:sz w:val="22"/>
            <w:szCs w:val="22"/>
            <w:u w:val="none"/>
          </w:rPr>
          <w:t>Amalfi</w:t>
        </w:r>
      </w:hyperlink>
      <w:r w:rsidRPr="007030FC">
        <w:rPr>
          <w:rFonts w:ascii="Arial" w:hAnsi="Arial" w:cs="Arial"/>
          <w:b/>
          <w:sz w:val="22"/>
          <w:szCs w:val="22"/>
        </w:rPr>
        <w:t>, en donde fue nombr</w:t>
      </w:r>
      <w:r w:rsidRPr="007030FC">
        <w:rPr>
          <w:rFonts w:ascii="Arial" w:hAnsi="Arial" w:cs="Arial"/>
          <w:b/>
          <w:sz w:val="22"/>
          <w:szCs w:val="22"/>
        </w:rPr>
        <w:t>a</w:t>
      </w:r>
      <w:r w:rsidRPr="007030FC">
        <w:rPr>
          <w:rFonts w:ascii="Arial" w:hAnsi="Arial" w:cs="Arial"/>
          <w:b/>
          <w:sz w:val="22"/>
          <w:szCs w:val="22"/>
        </w:rPr>
        <w:t>da directora de la Sección Superior de la Escuela municipal, según el decreto 234 de enero de 1894. En ella procuró i</w:t>
      </w:r>
      <w:r w:rsidRPr="007030FC">
        <w:rPr>
          <w:rFonts w:ascii="Arial" w:hAnsi="Arial" w:cs="Arial"/>
          <w:b/>
          <w:sz w:val="22"/>
          <w:szCs w:val="22"/>
        </w:rPr>
        <w:t>m</w:t>
      </w:r>
      <w:r w:rsidRPr="007030FC">
        <w:rPr>
          <w:rFonts w:ascii="Arial" w:hAnsi="Arial" w:cs="Arial"/>
          <w:b/>
          <w:sz w:val="22"/>
          <w:szCs w:val="22"/>
        </w:rPr>
        <w:t>partir sus enseñanzas siguiendo una orientación religiosa que no era del agrado de todas las autoridades del mun</w:t>
      </w:r>
      <w:r w:rsidRPr="007030FC">
        <w:rPr>
          <w:rFonts w:ascii="Arial" w:hAnsi="Arial" w:cs="Arial"/>
          <w:b/>
          <w:sz w:val="22"/>
          <w:szCs w:val="22"/>
        </w:rPr>
        <w:t>i</w:t>
      </w:r>
      <w:r w:rsidRPr="007030FC">
        <w:rPr>
          <w:rFonts w:ascii="Arial" w:hAnsi="Arial" w:cs="Arial"/>
          <w:b/>
          <w:sz w:val="22"/>
          <w:szCs w:val="22"/>
        </w:rPr>
        <w:t xml:space="preserve">cipio. </w:t>
      </w:r>
    </w:p>
    <w:p w:rsidR="007030FC" w:rsidRPr="007030FC" w:rsidRDefault="007030FC" w:rsidP="007030FC">
      <w:pPr>
        <w:pStyle w:val="NormalWeb"/>
        <w:jc w:val="both"/>
        <w:rPr>
          <w:rFonts w:ascii="Arial" w:hAnsi="Arial" w:cs="Arial"/>
          <w:b/>
          <w:sz w:val="22"/>
          <w:szCs w:val="22"/>
        </w:rPr>
      </w:pPr>
      <w:r>
        <w:rPr>
          <w:rFonts w:ascii="Arial" w:hAnsi="Arial" w:cs="Arial"/>
          <w:b/>
          <w:sz w:val="22"/>
          <w:szCs w:val="22"/>
        </w:rPr>
        <w:t xml:space="preserve">     </w:t>
      </w:r>
      <w:r w:rsidRPr="007030FC">
        <w:rPr>
          <w:rFonts w:ascii="Arial" w:hAnsi="Arial" w:cs="Arial"/>
          <w:b/>
          <w:sz w:val="22"/>
          <w:szCs w:val="22"/>
        </w:rPr>
        <w:t>Finalmente, algunos opositores a la formación religiosa interpusieron una queja ante la gobe</w:t>
      </w:r>
      <w:r w:rsidRPr="007030FC">
        <w:rPr>
          <w:rFonts w:ascii="Arial" w:hAnsi="Arial" w:cs="Arial"/>
          <w:b/>
          <w:sz w:val="22"/>
          <w:szCs w:val="22"/>
        </w:rPr>
        <w:t>r</w:t>
      </w:r>
      <w:r w:rsidRPr="007030FC">
        <w:rPr>
          <w:rFonts w:ascii="Arial" w:hAnsi="Arial" w:cs="Arial"/>
          <w:b/>
          <w:sz w:val="22"/>
          <w:szCs w:val="22"/>
        </w:rPr>
        <w:t>nación del departamento, a la cual la gobernación dio respuesta en favor de Laura, apoyada por el secretario de Instru</w:t>
      </w:r>
      <w:r w:rsidRPr="007030FC">
        <w:rPr>
          <w:rFonts w:ascii="Arial" w:hAnsi="Arial" w:cs="Arial"/>
          <w:b/>
          <w:sz w:val="22"/>
          <w:szCs w:val="22"/>
        </w:rPr>
        <w:t>c</w:t>
      </w:r>
      <w:r w:rsidRPr="007030FC">
        <w:rPr>
          <w:rFonts w:ascii="Arial" w:hAnsi="Arial" w:cs="Arial"/>
          <w:b/>
          <w:sz w:val="22"/>
          <w:szCs w:val="22"/>
        </w:rPr>
        <w:t>ción Pública Pedro A. Restrepo, quien la conocía muy bien desde su paso por la Normal de Medellín.</w:t>
      </w:r>
      <w:r>
        <w:rPr>
          <w:rFonts w:ascii="Arial" w:hAnsi="Arial" w:cs="Arial"/>
          <w:b/>
          <w:sz w:val="22"/>
          <w:szCs w:val="22"/>
        </w:rPr>
        <w:t xml:space="preserve"> </w:t>
      </w:r>
      <w:r w:rsidRPr="007030FC">
        <w:rPr>
          <w:rFonts w:ascii="Arial" w:hAnsi="Arial" w:cs="Arial"/>
          <w:b/>
          <w:sz w:val="22"/>
          <w:szCs w:val="22"/>
        </w:rPr>
        <w:t xml:space="preserve"> La </w:t>
      </w:r>
      <w:hyperlink r:id="rId51" w:tooltip="Guerras civiles de Colombia" w:history="1">
        <w:r w:rsidRPr="007030FC">
          <w:rPr>
            <w:rStyle w:val="Hipervnculo"/>
            <w:rFonts w:ascii="Arial" w:hAnsi="Arial" w:cs="Arial"/>
            <w:b/>
            <w:color w:val="auto"/>
            <w:sz w:val="22"/>
            <w:szCs w:val="22"/>
            <w:u w:val="none"/>
          </w:rPr>
          <w:t>guerra civil de 1895</w:t>
        </w:r>
      </w:hyperlink>
      <w:r w:rsidRPr="007030FC">
        <w:rPr>
          <w:rFonts w:ascii="Arial" w:hAnsi="Arial" w:cs="Arial"/>
          <w:b/>
          <w:sz w:val="22"/>
          <w:szCs w:val="22"/>
        </w:rPr>
        <w:t xml:space="preserve"> obligó al cierre de las escuelas del departamento, lo cual forzó a Laura a mantener ún</w:t>
      </w:r>
      <w:r w:rsidRPr="007030FC">
        <w:rPr>
          <w:rFonts w:ascii="Arial" w:hAnsi="Arial" w:cs="Arial"/>
          <w:b/>
          <w:sz w:val="22"/>
          <w:szCs w:val="22"/>
        </w:rPr>
        <w:t>i</w:t>
      </w:r>
      <w:r w:rsidRPr="007030FC">
        <w:rPr>
          <w:rFonts w:ascii="Arial" w:hAnsi="Arial" w:cs="Arial"/>
          <w:b/>
          <w:sz w:val="22"/>
          <w:szCs w:val="22"/>
        </w:rPr>
        <w:t xml:space="preserve">camente las </w:t>
      </w:r>
      <w:hyperlink r:id="rId52" w:tooltip="Educación preescolar" w:history="1">
        <w:r w:rsidRPr="007030FC">
          <w:rPr>
            <w:rStyle w:val="Hipervnculo"/>
            <w:rFonts w:ascii="Arial" w:hAnsi="Arial" w:cs="Arial"/>
            <w:b/>
            <w:color w:val="auto"/>
            <w:sz w:val="22"/>
            <w:szCs w:val="22"/>
            <w:u w:val="none"/>
          </w:rPr>
          <w:t>clases preescolares</w:t>
        </w:r>
      </w:hyperlink>
      <w:r w:rsidRPr="007030FC">
        <w:rPr>
          <w:rFonts w:ascii="Arial" w:hAnsi="Arial" w:cs="Arial"/>
          <w:b/>
          <w:sz w:val="22"/>
          <w:szCs w:val="22"/>
        </w:rPr>
        <w:t xml:space="preserve"> en su propia casa.</w:t>
      </w:r>
    </w:p>
    <w:p w:rsidR="007030FC" w:rsidRPr="007030FC" w:rsidRDefault="007030FC" w:rsidP="007030FC">
      <w:pPr>
        <w:pStyle w:val="NormalWeb"/>
        <w:jc w:val="both"/>
        <w:rPr>
          <w:rFonts w:ascii="Arial" w:hAnsi="Arial" w:cs="Arial"/>
          <w:b/>
          <w:sz w:val="22"/>
          <w:szCs w:val="22"/>
        </w:rPr>
      </w:pPr>
      <w:r w:rsidRPr="007030FC">
        <w:rPr>
          <w:rFonts w:ascii="Arial" w:hAnsi="Arial" w:cs="Arial"/>
          <w:b/>
          <w:sz w:val="22"/>
          <w:szCs w:val="22"/>
        </w:rPr>
        <w:t xml:space="preserve">En agosto de 1895 fue nombrada maestra en la Escuela Superior Femenina de </w:t>
      </w:r>
      <w:hyperlink r:id="rId53" w:tooltip="Fredonia" w:history="1">
        <w:proofErr w:type="spellStart"/>
        <w:r w:rsidRPr="007030FC">
          <w:rPr>
            <w:rStyle w:val="Hipervnculo"/>
            <w:rFonts w:ascii="Arial" w:hAnsi="Arial" w:cs="Arial"/>
            <w:b/>
            <w:color w:val="auto"/>
            <w:sz w:val="22"/>
            <w:szCs w:val="22"/>
            <w:u w:val="none"/>
          </w:rPr>
          <w:t>Fredonia</w:t>
        </w:r>
        <w:proofErr w:type="spellEnd"/>
      </w:hyperlink>
      <w:r w:rsidRPr="007030FC">
        <w:rPr>
          <w:rFonts w:ascii="Arial" w:hAnsi="Arial" w:cs="Arial"/>
          <w:b/>
          <w:sz w:val="22"/>
          <w:szCs w:val="22"/>
        </w:rPr>
        <w:t>.</w:t>
      </w:r>
      <w:r>
        <w:rPr>
          <w:rFonts w:ascii="Arial" w:hAnsi="Arial" w:cs="Arial"/>
          <w:b/>
          <w:sz w:val="22"/>
          <w:szCs w:val="22"/>
        </w:rPr>
        <w:t xml:space="preserve"> </w:t>
      </w:r>
      <w:r w:rsidRPr="007030FC">
        <w:rPr>
          <w:rFonts w:ascii="Arial" w:hAnsi="Arial" w:cs="Arial"/>
          <w:b/>
          <w:sz w:val="22"/>
          <w:szCs w:val="22"/>
        </w:rPr>
        <w:t>La apert</w:t>
      </w:r>
      <w:r w:rsidRPr="007030FC">
        <w:rPr>
          <w:rFonts w:ascii="Arial" w:hAnsi="Arial" w:cs="Arial"/>
          <w:b/>
          <w:sz w:val="22"/>
          <w:szCs w:val="22"/>
        </w:rPr>
        <w:t>u</w:t>
      </w:r>
      <w:r w:rsidRPr="007030FC">
        <w:rPr>
          <w:rFonts w:ascii="Arial" w:hAnsi="Arial" w:cs="Arial"/>
          <w:b/>
          <w:sz w:val="22"/>
          <w:szCs w:val="22"/>
        </w:rPr>
        <w:t xml:space="preserve">ra de otro Colegio de señoritas en </w:t>
      </w:r>
      <w:proofErr w:type="spellStart"/>
      <w:r w:rsidRPr="007030FC">
        <w:rPr>
          <w:rFonts w:ascii="Arial" w:hAnsi="Arial" w:cs="Arial"/>
          <w:b/>
          <w:sz w:val="22"/>
          <w:szCs w:val="22"/>
        </w:rPr>
        <w:t>Fredonia</w:t>
      </w:r>
      <w:proofErr w:type="spellEnd"/>
      <w:r w:rsidRPr="007030FC">
        <w:rPr>
          <w:rFonts w:ascii="Arial" w:hAnsi="Arial" w:cs="Arial"/>
          <w:b/>
          <w:sz w:val="22"/>
          <w:szCs w:val="22"/>
        </w:rPr>
        <w:t xml:space="preserve"> por parte del cura del pueblo propició un reto para La</w:t>
      </w:r>
      <w:r w:rsidRPr="007030FC">
        <w:rPr>
          <w:rFonts w:ascii="Arial" w:hAnsi="Arial" w:cs="Arial"/>
          <w:b/>
          <w:sz w:val="22"/>
          <w:szCs w:val="22"/>
        </w:rPr>
        <w:t>u</w:t>
      </w:r>
      <w:r w:rsidRPr="007030FC">
        <w:rPr>
          <w:rFonts w:ascii="Arial" w:hAnsi="Arial" w:cs="Arial"/>
          <w:b/>
          <w:sz w:val="22"/>
          <w:szCs w:val="22"/>
        </w:rPr>
        <w:t>ra que no llegó a afectar su buen desempeño en la Escuela Superior Femenina, pues terminó sie</w:t>
      </w:r>
      <w:r w:rsidRPr="007030FC">
        <w:rPr>
          <w:rFonts w:ascii="Arial" w:hAnsi="Arial" w:cs="Arial"/>
          <w:b/>
          <w:sz w:val="22"/>
          <w:szCs w:val="22"/>
        </w:rPr>
        <w:t>n</w:t>
      </w:r>
      <w:r w:rsidRPr="007030FC">
        <w:rPr>
          <w:rFonts w:ascii="Arial" w:hAnsi="Arial" w:cs="Arial"/>
          <w:b/>
          <w:sz w:val="22"/>
          <w:szCs w:val="22"/>
        </w:rPr>
        <w:t xml:space="preserve">do preferida por la población. El 23 de febrero de 1897 fue trasladada a </w:t>
      </w:r>
      <w:hyperlink r:id="rId54" w:tooltip="Santo Domingo (Antioquia)" w:history="1">
        <w:r w:rsidRPr="007030FC">
          <w:rPr>
            <w:rStyle w:val="Hipervnculo"/>
            <w:rFonts w:ascii="Arial" w:hAnsi="Arial" w:cs="Arial"/>
            <w:b/>
            <w:color w:val="auto"/>
            <w:sz w:val="22"/>
            <w:szCs w:val="22"/>
            <w:u w:val="none"/>
          </w:rPr>
          <w:t>Santo Domingo</w:t>
        </w:r>
      </w:hyperlink>
      <w:r w:rsidRPr="007030FC">
        <w:rPr>
          <w:rFonts w:ascii="Arial" w:hAnsi="Arial" w:cs="Arial"/>
          <w:b/>
          <w:sz w:val="22"/>
          <w:szCs w:val="22"/>
        </w:rPr>
        <w:t>. Allí decidió dar catolicismo a los niños en el campo. Mientras desarrollaba su carrera pedagógica, cu</w:t>
      </w:r>
      <w:r w:rsidRPr="007030FC">
        <w:rPr>
          <w:rFonts w:ascii="Arial" w:hAnsi="Arial" w:cs="Arial"/>
          <w:b/>
          <w:sz w:val="22"/>
          <w:szCs w:val="22"/>
        </w:rPr>
        <w:t>l</w:t>
      </w:r>
      <w:r w:rsidRPr="007030FC">
        <w:rPr>
          <w:rFonts w:ascii="Arial" w:hAnsi="Arial" w:cs="Arial"/>
          <w:b/>
          <w:sz w:val="22"/>
          <w:szCs w:val="22"/>
        </w:rPr>
        <w:t xml:space="preserve">tivó la </w:t>
      </w:r>
      <w:hyperlink r:id="rId55" w:tooltip="Mística" w:history="1">
        <w:r w:rsidRPr="007030FC">
          <w:rPr>
            <w:rStyle w:val="Hipervnculo"/>
            <w:rFonts w:ascii="Arial" w:hAnsi="Arial" w:cs="Arial"/>
            <w:b/>
            <w:color w:val="auto"/>
            <w:sz w:val="22"/>
            <w:szCs w:val="22"/>
            <w:u w:val="none"/>
          </w:rPr>
          <w:t>mística</w:t>
        </w:r>
      </w:hyperlink>
      <w:r w:rsidRPr="007030FC">
        <w:rPr>
          <w:rFonts w:ascii="Arial" w:hAnsi="Arial" w:cs="Arial"/>
          <w:b/>
          <w:sz w:val="22"/>
          <w:szCs w:val="22"/>
        </w:rPr>
        <w:t xml:space="preserve"> profunda y la </w:t>
      </w:r>
      <w:hyperlink r:id="rId56" w:tooltip="Oración (religión)" w:history="1">
        <w:r w:rsidRPr="007030FC">
          <w:rPr>
            <w:rStyle w:val="Hipervnculo"/>
            <w:rFonts w:ascii="Arial" w:hAnsi="Arial" w:cs="Arial"/>
            <w:b/>
            <w:color w:val="auto"/>
            <w:sz w:val="22"/>
            <w:szCs w:val="22"/>
            <w:u w:val="none"/>
          </w:rPr>
          <w:t>oración</w:t>
        </w:r>
      </w:hyperlink>
      <w:r w:rsidRPr="007030FC">
        <w:rPr>
          <w:rFonts w:ascii="Arial" w:hAnsi="Arial" w:cs="Arial"/>
          <w:b/>
          <w:sz w:val="22"/>
          <w:szCs w:val="22"/>
        </w:rPr>
        <w:t xml:space="preserve"> co</w:t>
      </w:r>
      <w:r w:rsidRPr="007030FC">
        <w:rPr>
          <w:rFonts w:ascii="Arial" w:hAnsi="Arial" w:cs="Arial"/>
          <w:b/>
          <w:sz w:val="22"/>
          <w:szCs w:val="22"/>
        </w:rPr>
        <w:t>n</w:t>
      </w:r>
      <w:r w:rsidRPr="007030FC">
        <w:rPr>
          <w:rFonts w:ascii="Arial" w:hAnsi="Arial" w:cs="Arial"/>
          <w:b/>
          <w:sz w:val="22"/>
          <w:szCs w:val="22"/>
        </w:rPr>
        <w:t>templativa.</w:t>
      </w:r>
    </w:p>
    <w:p w:rsidR="007030FC" w:rsidRPr="007030FC" w:rsidRDefault="007030FC" w:rsidP="007030FC">
      <w:pPr>
        <w:pStyle w:val="NormalWeb"/>
        <w:jc w:val="both"/>
        <w:rPr>
          <w:rFonts w:ascii="Arial" w:hAnsi="Arial" w:cs="Arial"/>
          <w:b/>
          <w:sz w:val="22"/>
          <w:szCs w:val="22"/>
        </w:rPr>
      </w:pPr>
      <w:r>
        <w:rPr>
          <w:rFonts w:ascii="Arial" w:hAnsi="Arial" w:cs="Arial"/>
          <w:b/>
          <w:sz w:val="22"/>
          <w:szCs w:val="22"/>
        </w:rPr>
        <w:t xml:space="preserve">    </w:t>
      </w:r>
      <w:r w:rsidRPr="007030FC">
        <w:rPr>
          <w:rFonts w:ascii="Arial" w:hAnsi="Arial" w:cs="Arial"/>
          <w:b/>
          <w:sz w:val="22"/>
          <w:szCs w:val="22"/>
        </w:rPr>
        <w:t>Debido a su experiencia docente, su prima Leonor Echavarría le ofreció colaborar en la dirección del r</w:t>
      </w:r>
      <w:r w:rsidRPr="007030FC">
        <w:rPr>
          <w:rFonts w:ascii="Arial" w:hAnsi="Arial" w:cs="Arial"/>
          <w:b/>
          <w:sz w:val="22"/>
          <w:szCs w:val="22"/>
        </w:rPr>
        <w:t>e</w:t>
      </w:r>
      <w:r w:rsidRPr="007030FC">
        <w:rPr>
          <w:rFonts w:ascii="Arial" w:hAnsi="Arial" w:cs="Arial"/>
          <w:b/>
          <w:sz w:val="22"/>
          <w:szCs w:val="22"/>
        </w:rPr>
        <w:t>cién inaugurado Colegio de la Inmaculada en Medellín.</w:t>
      </w:r>
      <w:hyperlink r:id="rId57" w:anchor="cite_note-tesis-4" w:history="1">
        <w:r w:rsidRPr="007030FC">
          <w:rPr>
            <w:rStyle w:val="corchete-llamada1"/>
            <w:rFonts w:ascii="Arial" w:hAnsi="Arial" w:cs="Arial"/>
            <w:b/>
            <w:sz w:val="22"/>
            <w:szCs w:val="22"/>
            <w:vertAlign w:val="superscript"/>
          </w:rPr>
          <w:t>[</w:t>
        </w:r>
        <w:r w:rsidRPr="007030FC">
          <w:rPr>
            <w:rFonts w:ascii="Arial" w:hAnsi="Arial" w:cs="Arial"/>
            <w:b/>
            <w:sz w:val="22"/>
            <w:szCs w:val="22"/>
            <w:vertAlign w:val="superscript"/>
          </w:rPr>
          <w:t>4</w:t>
        </w:r>
        <w:r w:rsidRPr="007030FC">
          <w:rPr>
            <w:rStyle w:val="corchete-llamada1"/>
            <w:rFonts w:ascii="Arial" w:hAnsi="Arial" w:cs="Arial"/>
            <w:b/>
            <w:sz w:val="22"/>
            <w:szCs w:val="22"/>
            <w:vertAlign w:val="superscript"/>
          </w:rPr>
          <w:t>]</w:t>
        </w:r>
      </w:hyperlink>
      <w:r w:rsidRPr="007030FC">
        <w:rPr>
          <w:rFonts w:ascii="Arial" w:hAnsi="Arial" w:cs="Arial"/>
          <w:b/>
          <w:sz w:val="22"/>
          <w:szCs w:val="22"/>
        </w:rPr>
        <w:t xml:space="preserve"> El colegio ganó mucho prestigio en la ciudad, en él estudiaban hijas de familias de ingresos altos. Al morir su prima Leonor el 10 de junio de 1901, el col</w:t>
      </w:r>
      <w:r w:rsidRPr="007030FC">
        <w:rPr>
          <w:rFonts w:ascii="Arial" w:hAnsi="Arial" w:cs="Arial"/>
          <w:b/>
          <w:sz w:val="22"/>
          <w:szCs w:val="22"/>
        </w:rPr>
        <w:t>e</w:t>
      </w:r>
      <w:r w:rsidRPr="007030FC">
        <w:rPr>
          <w:rFonts w:ascii="Arial" w:hAnsi="Arial" w:cs="Arial"/>
          <w:b/>
          <w:sz w:val="22"/>
          <w:szCs w:val="22"/>
        </w:rPr>
        <w:t>gio quedó completamente en manos de Laura.</w:t>
      </w:r>
      <w:hyperlink r:id="rId58" w:anchor="cite_note-15" w:history="1">
        <w:r w:rsidRPr="007030FC">
          <w:rPr>
            <w:rStyle w:val="corchete-llamada1"/>
            <w:rFonts w:ascii="Arial" w:hAnsi="Arial" w:cs="Arial"/>
            <w:b/>
            <w:sz w:val="22"/>
            <w:szCs w:val="22"/>
            <w:vertAlign w:val="superscript"/>
          </w:rPr>
          <w:t>[</w:t>
        </w:r>
        <w:r w:rsidRPr="007030FC">
          <w:rPr>
            <w:rFonts w:ascii="Arial" w:hAnsi="Arial" w:cs="Arial"/>
            <w:b/>
            <w:sz w:val="22"/>
            <w:szCs w:val="22"/>
            <w:vertAlign w:val="superscript"/>
          </w:rPr>
          <w:t>15</w:t>
        </w:r>
        <w:r w:rsidRPr="007030FC">
          <w:rPr>
            <w:rStyle w:val="corchete-llamada1"/>
            <w:rFonts w:ascii="Arial" w:hAnsi="Arial" w:cs="Arial"/>
            <w:b/>
            <w:sz w:val="22"/>
            <w:szCs w:val="22"/>
            <w:vertAlign w:val="superscript"/>
          </w:rPr>
          <w:t>]</w:t>
        </w:r>
      </w:hyperlink>
      <w:r w:rsidRPr="007030FC">
        <w:rPr>
          <w:rFonts w:ascii="Arial" w:hAnsi="Arial" w:cs="Arial"/>
          <w:b/>
          <w:sz w:val="22"/>
          <w:szCs w:val="22"/>
        </w:rPr>
        <w:t xml:space="preserve"> En noviembre de 1905 el escritor Alfonso Castro comenzó a publicar una novela llamada "Hija Espiritual" en la revista "Lectura Amena</w:t>
      </w:r>
      <w:r>
        <w:rPr>
          <w:rFonts w:ascii="Arial" w:hAnsi="Arial" w:cs="Arial"/>
          <w:b/>
          <w:sz w:val="22"/>
          <w:szCs w:val="22"/>
        </w:rPr>
        <w:t>,</w:t>
      </w:r>
      <w:r w:rsidRPr="007030FC">
        <w:rPr>
          <w:rFonts w:ascii="Arial" w:hAnsi="Arial" w:cs="Arial"/>
          <w:b/>
          <w:sz w:val="22"/>
          <w:szCs w:val="22"/>
        </w:rPr>
        <w:t xml:space="preserve"> cuya intriga desacreditó n</w:t>
      </w:r>
      <w:r w:rsidRPr="007030FC">
        <w:rPr>
          <w:rFonts w:ascii="Arial" w:hAnsi="Arial" w:cs="Arial"/>
          <w:b/>
          <w:sz w:val="22"/>
          <w:szCs w:val="22"/>
        </w:rPr>
        <w:t>o</w:t>
      </w:r>
      <w:r w:rsidRPr="007030FC">
        <w:rPr>
          <w:rFonts w:ascii="Arial" w:hAnsi="Arial" w:cs="Arial"/>
          <w:b/>
          <w:sz w:val="22"/>
          <w:szCs w:val="22"/>
        </w:rPr>
        <w:t>tablemente al Colegio de la Inmaculada y a su directora Laura, a tal punto que llevaron a su cierre definit</w:t>
      </w:r>
      <w:r w:rsidRPr="007030FC">
        <w:rPr>
          <w:rFonts w:ascii="Arial" w:hAnsi="Arial" w:cs="Arial"/>
          <w:b/>
          <w:sz w:val="22"/>
          <w:szCs w:val="22"/>
        </w:rPr>
        <w:t>i</w:t>
      </w:r>
      <w:r w:rsidRPr="007030FC">
        <w:rPr>
          <w:rFonts w:ascii="Arial" w:hAnsi="Arial" w:cs="Arial"/>
          <w:b/>
          <w:sz w:val="22"/>
          <w:szCs w:val="22"/>
        </w:rPr>
        <w:t xml:space="preserve">vo. </w:t>
      </w:r>
    </w:p>
    <w:p w:rsidR="007030FC" w:rsidRDefault="007030FC" w:rsidP="007030FC">
      <w:pPr>
        <w:pStyle w:val="NormalWeb"/>
        <w:jc w:val="both"/>
        <w:rPr>
          <w:rFonts w:ascii="Arial" w:hAnsi="Arial" w:cs="Arial"/>
          <w:b/>
          <w:sz w:val="22"/>
          <w:szCs w:val="22"/>
        </w:rPr>
      </w:pPr>
      <w:r>
        <w:rPr>
          <w:rFonts w:ascii="Arial" w:hAnsi="Arial" w:cs="Arial"/>
          <w:b/>
          <w:sz w:val="22"/>
          <w:szCs w:val="22"/>
        </w:rPr>
        <w:t xml:space="preserve">    </w:t>
      </w:r>
      <w:r w:rsidRPr="007030FC">
        <w:rPr>
          <w:rFonts w:ascii="Arial" w:hAnsi="Arial" w:cs="Arial"/>
          <w:b/>
          <w:sz w:val="22"/>
          <w:szCs w:val="22"/>
        </w:rPr>
        <w:t xml:space="preserve">Tras el cierre del colegio, Laura fue nombrada maestra de la escuela de </w:t>
      </w:r>
      <w:hyperlink r:id="rId59" w:tooltip="La Ceja" w:history="1">
        <w:r w:rsidRPr="007030FC">
          <w:rPr>
            <w:rStyle w:val="Hipervnculo"/>
            <w:rFonts w:ascii="Arial" w:hAnsi="Arial" w:cs="Arial"/>
            <w:b/>
            <w:color w:val="auto"/>
            <w:sz w:val="22"/>
            <w:szCs w:val="22"/>
            <w:u w:val="none"/>
          </w:rPr>
          <w:t>La Ceja</w:t>
        </w:r>
      </w:hyperlink>
      <w:r w:rsidRPr="007030FC">
        <w:rPr>
          <w:rFonts w:ascii="Arial" w:hAnsi="Arial" w:cs="Arial"/>
          <w:b/>
          <w:sz w:val="22"/>
          <w:szCs w:val="22"/>
        </w:rPr>
        <w:t xml:space="preserve"> en donde estuvo por un p</w:t>
      </w:r>
      <w:r w:rsidRPr="007030FC">
        <w:rPr>
          <w:rFonts w:ascii="Arial" w:hAnsi="Arial" w:cs="Arial"/>
          <w:b/>
          <w:sz w:val="22"/>
          <w:szCs w:val="22"/>
        </w:rPr>
        <w:t>o</w:t>
      </w:r>
      <w:r w:rsidRPr="007030FC">
        <w:rPr>
          <w:rFonts w:ascii="Arial" w:hAnsi="Arial" w:cs="Arial"/>
          <w:b/>
          <w:sz w:val="22"/>
          <w:szCs w:val="22"/>
        </w:rPr>
        <w:t xml:space="preserve">co tiempo y en 1907 la población le solicitó fundar un colegio en </w:t>
      </w:r>
      <w:hyperlink r:id="rId60" w:tooltip="Marinilla" w:history="1">
        <w:r w:rsidRPr="007030FC">
          <w:rPr>
            <w:rStyle w:val="Hipervnculo"/>
            <w:rFonts w:ascii="Arial" w:hAnsi="Arial" w:cs="Arial"/>
            <w:b/>
            <w:color w:val="auto"/>
            <w:sz w:val="22"/>
            <w:szCs w:val="22"/>
            <w:u w:val="none"/>
          </w:rPr>
          <w:t>Marinilla</w:t>
        </w:r>
      </w:hyperlink>
      <w:r w:rsidRPr="007030FC">
        <w:rPr>
          <w:rFonts w:ascii="Arial" w:hAnsi="Arial" w:cs="Arial"/>
          <w:b/>
          <w:sz w:val="22"/>
          <w:szCs w:val="22"/>
        </w:rPr>
        <w:t xml:space="preserve">. Estando allí comprendió que su misión era evangelizar a las comunidades indígenas de la región. </w:t>
      </w:r>
    </w:p>
    <w:p w:rsidR="007030FC" w:rsidRPr="007030FC" w:rsidRDefault="007030FC" w:rsidP="007030FC">
      <w:pPr>
        <w:pStyle w:val="NormalWeb"/>
        <w:jc w:val="both"/>
        <w:rPr>
          <w:rFonts w:ascii="Arial" w:hAnsi="Arial" w:cs="Arial"/>
          <w:b/>
          <w:sz w:val="22"/>
          <w:szCs w:val="22"/>
        </w:rPr>
      </w:pPr>
    </w:p>
    <w:p w:rsidR="007030FC" w:rsidRPr="007030FC" w:rsidRDefault="007030FC" w:rsidP="007030FC">
      <w:pPr>
        <w:jc w:val="both"/>
        <w:rPr>
          <w:b/>
          <w:color w:val="0070C0"/>
          <w:sz w:val="22"/>
          <w:szCs w:val="22"/>
        </w:rPr>
      </w:pPr>
      <w:r w:rsidRPr="007030FC">
        <w:rPr>
          <w:rStyle w:val="mw-headline"/>
          <w:b/>
          <w:color w:val="0070C0"/>
          <w:sz w:val="22"/>
          <w:szCs w:val="22"/>
        </w:rPr>
        <w:lastRenderedPageBreak/>
        <w:t>Misionera religiosa</w:t>
      </w:r>
    </w:p>
    <w:p w:rsidR="007030FC" w:rsidRPr="007030FC" w:rsidRDefault="007030FC" w:rsidP="007030FC">
      <w:pPr>
        <w:pStyle w:val="NormalWeb"/>
        <w:jc w:val="both"/>
        <w:rPr>
          <w:rFonts w:ascii="Arial" w:hAnsi="Arial" w:cs="Arial"/>
          <w:b/>
          <w:sz w:val="22"/>
          <w:szCs w:val="22"/>
        </w:rPr>
      </w:pPr>
      <w:r>
        <w:rPr>
          <w:rFonts w:ascii="Arial" w:hAnsi="Arial" w:cs="Arial"/>
          <w:b/>
          <w:sz w:val="22"/>
          <w:szCs w:val="22"/>
        </w:rPr>
        <w:t xml:space="preserve">    </w:t>
      </w:r>
      <w:r w:rsidRPr="007030FC">
        <w:rPr>
          <w:rFonts w:ascii="Arial" w:hAnsi="Arial" w:cs="Arial"/>
          <w:b/>
          <w:sz w:val="22"/>
          <w:szCs w:val="22"/>
        </w:rPr>
        <w:t xml:space="preserve">A la edad de 39 años, Laura decidió trasladarse a </w:t>
      </w:r>
      <w:hyperlink r:id="rId61" w:tooltip="Dabeiba (Antioquia)" w:history="1">
        <w:proofErr w:type="spellStart"/>
        <w:r w:rsidRPr="007030FC">
          <w:rPr>
            <w:rStyle w:val="Hipervnculo"/>
            <w:rFonts w:ascii="Arial" w:hAnsi="Arial" w:cs="Arial"/>
            <w:b/>
            <w:color w:val="auto"/>
            <w:sz w:val="22"/>
            <w:szCs w:val="22"/>
            <w:u w:val="none"/>
          </w:rPr>
          <w:t>Dabeiba</w:t>
        </w:r>
        <w:proofErr w:type="spellEnd"/>
      </w:hyperlink>
      <w:r w:rsidRPr="007030FC">
        <w:rPr>
          <w:rFonts w:ascii="Arial" w:hAnsi="Arial" w:cs="Arial"/>
          <w:b/>
          <w:sz w:val="22"/>
          <w:szCs w:val="22"/>
        </w:rPr>
        <w:t xml:space="preserve"> en compañía de 6 catequistas con la aprobación del obispo de </w:t>
      </w:r>
      <w:hyperlink r:id="rId62" w:tooltip="Santa Fe de Antioquia" w:history="1">
        <w:r w:rsidRPr="007030FC">
          <w:rPr>
            <w:rStyle w:val="Hipervnculo"/>
            <w:rFonts w:ascii="Arial" w:hAnsi="Arial" w:cs="Arial"/>
            <w:b/>
            <w:color w:val="auto"/>
            <w:sz w:val="22"/>
            <w:szCs w:val="22"/>
            <w:u w:val="none"/>
          </w:rPr>
          <w:t>Santa Fe de Antioquia</w:t>
        </w:r>
      </w:hyperlink>
      <w:r w:rsidRPr="007030FC">
        <w:rPr>
          <w:rFonts w:ascii="Arial" w:hAnsi="Arial" w:cs="Arial"/>
          <w:b/>
          <w:sz w:val="22"/>
          <w:szCs w:val="22"/>
        </w:rPr>
        <w:t xml:space="preserve">, monseñor </w:t>
      </w:r>
      <w:hyperlink r:id="rId63" w:tooltip="Maximiliano Crespo Rivera" w:history="1">
        <w:r w:rsidRPr="007030FC">
          <w:rPr>
            <w:rStyle w:val="Hipervnculo"/>
            <w:rFonts w:ascii="Arial" w:hAnsi="Arial" w:cs="Arial"/>
            <w:b/>
            <w:color w:val="auto"/>
            <w:sz w:val="22"/>
            <w:szCs w:val="22"/>
            <w:u w:val="none"/>
          </w:rPr>
          <w:t>Maximiliano Crespo Rivera</w:t>
        </w:r>
      </w:hyperlink>
      <w:r w:rsidRPr="007030FC">
        <w:rPr>
          <w:rFonts w:ascii="Arial" w:hAnsi="Arial" w:cs="Arial"/>
          <w:b/>
          <w:sz w:val="22"/>
          <w:szCs w:val="22"/>
        </w:rPr>
        <w:t>, para trab</w:t>
      </w:r>
      <w:r w:rsidRPr="007030FC">
        <w:rPr>
          <w:rFonts w:ascii="Arial" w:hAnsi="Arial" w:cs="Arial"/>
          <w:b/>
          <w:sz w:val="22"/>
          <w:szCs w:val="22"/>
        </w:rPr>
        <w:t>a</w:t>
      </w:r>
      <w:r w:rsidRPr="007030FC">
        <w:rPr>
          <w:rFonts w:ascii="Arial" w:hAnsi="Arial" w:cs="Arial"/>
          <w:b/>
          <w:sz w:val="22"/>
          <w:szCs w:val="22"/>
        </w:rPr>
        <w:t xml:space="preserve">jar con los indígenas </w:t>
      </w:r>
      <w:hyperlink r:id="rId64" w:tooltip="Emberá" w:history="1">
        <w:proofErr w:type="spellStart"/>
        <w:r w:rsidRPr="007030FC">
          <w:rPr>
            <w:rStyle w:val="Hipervnculo"/>
            <w:rFonts w:ascii="Arial" w:hAnsi="Arial" w:cs="Arial"/>
            <w:b/>
            <w:color w:val="auto"/>
            <w:sz w:val="22"/>
            <w:szCs w:val="22"/>
            <w:u w:val="none"/>
          </w:rPr>
          <w:t>Emberá</w:t>
        </w:r>
        <w:proofErr w:type="spellEnd"/>
      </w:hyperlink>
      <w:r w:rsidRPr="007030FC">
        <w:rPr>
          <w:rFonts w:ascii="Arial" w:hAnsi="Arial" w:cs="Arial"/>
          <w:b/>
          <w:sz w:val="22"/>
          <w:szCs w:val="22"/>
        </w:rPr>
        <w:t xml:space="preserve"> </w:t>
      </w:r>
      <w:proofErr w:type="spellStart"/>
      <w:r w:rsidRPr="007030FC">
        <w:rPr>
          <w:rFonts w:ascii="Arial" w:hAnsi="Arial" w:cs="Arial"/>
          <w:b/>
          <w:sz w:val="22"/>
          <w:szCs w:val="22"/>
        </w:rPr>
        <w:t>Katíos</w:t>
      </w:r>
      <w:proofErr w:type="spellEnd"/>
      <w:r w:rsidRPr="007030FC">
        <w:rPr>
          <w:rFonts w:ascii="Arial" w:hAnsi="Arial" w:cs="Arial"/>
          <w:b/>
          <w:sz w:val="22"/>
          <w:szCs w:val="22"/>
        </w:rPr>
        <w:t>.</w:t>
      </w:r>
      <w:r>
        <w:rPr>
          <w:rFonts w:ascii="Arial" w:hAnsi="Arial" w:cs="Arial"/>
          <w:b/>
          <w:sz w:val="22"/>
          <w:szCs w:val="22"/>
        </w:rPr>
        <w:t xml:space="preserve"> </w:t>
      </w:r>
      <w:r w:rsidRPr="007030FC">
        <w:rPr>
          <w:rFonts w:ascii="Arial" w:hAnsi="Arial" w:cs="Arial"/>
          <w:b/>
          <w:sz w:val="22"/>
          <w:szCs w:val="22"/>
        </w:rPr>
        <w:t xml:space="preserve"> Desde entonces dedicó el resto de su vida al apostolado y las misiones. El 14 de mayo de 1914 fundó la Congregación de Misioneras de María Inmacul</w:t>
      </w:r>
      <w:r w:rsidRPr="007030FC">
        <w:rPr>
          <w:rFonts w:ascii="Arial" w:hAnsi="Arial" w:cs="Arial"/>
          <w:b/>
          <w:sz w:val="22"/>
          <w:szCs w:val="22"/>
        </w:rPr>
        <w:t>a</w:t>
      </w:r>
      <w:r w:rsidRPr="007030FC">
        <w:rPr>
          <w:rFonts w:ascii="Arial" w:hAnsi="Arial" w:cs="Arial"/>
          <w:b/>
          <w:sz w:val="22"/>
          <w:szCs w:val="22"/>
        </w:rPr>
        <w:t>da y Santa Catalina de Siena con un grupo de catequistas que la acompañaban a las misiones.</w:t>
      </w:r>
      <w:r>
        <w:rPr>
          <w:rFonts w:ascii="Arial" w:hAnsi="Arial" w:cs="Arial"/>
          <w:b/>
          <w:sz w:val="22"/>
          <w:szCs w:val="22"/>
        </w:rPr>
        <w:t xml:space="preserve"> </w:t>
      </w:r>
      <w:r w:rsidRPr="007030FC">
        <w:rPr>
          <w:rFonts w:ascii="Arial" w:hAnsi="Arial" w:cs="Arial"/>
          <w:b/>
          <w:sz w:val="22"/>
          <w:szCs w:val="22"/>
        </w:rPr>
        <w:t xml:space="preserve"> A partir de e</w:t>
      </w:r>
      <w:r w:rsidRPr="007030FC">
        <w:rPr>
          <w:rFonts w:ascii="Arial" w:hAnsi="Arial" w:cs="Arial"/>
          <w:b/>
          <w:sz w:val="22"/>
          <w:szCs w:val="22"/>
        </w:rPr>
        <w:t>n</w:t>
      </w:r>
      <w:r w:rsidRPr="007030FC">
        <w:rPr>
          <w:rFonts w:ascii="Arial" w:hAnsi="Arial" w:cs="Arial"/>
          <w:b/>
          <w:sz w:val="22"/>
          <w:szCs w:val="22"/>
        </w:rPr>
        <w:t>tonces se dedicó a establecer con las herm</w:t>
      </w:r>
      <w:r w:rsidRPr="007030FC">
        <w:rPr>
          <w:rFonts w:ascii="Arial" w:hAnsi="Arial" w:cs="Arial"/>
          <w:b/>
          <w:sz w:val="22"/>
          <w:szCs w:val="22"/>
        </w:rPr>
        <w:t>a</w:t>
      </w:r>
      <w:r w:rsidRPr="007030FC">
        <w:rPr>
          <w:rFonts w:ascii="Arial" w:hAnsi="Arial" w:cs="Arial"/>
          <w:b/>
          <w:sz w:val="22"/>
          <w:szCs w:val="22"/>
        </w:rPr>
        <w:t>nas misioneras centros cercanos a las comunidades indígenas, cuya casa principal estaba en Dabeiba.</w:t>
      </w:r>
      <w:hyperlink r:id="rId65" w:anchor="cite_note-18" w:history="1">
        <w:r w:rsidRPr="007030FC">
          <w:rPr>
            <w:rStyle w:val="corchete-llamada1"/>
            <w:rFonts w:ascii="Arial" w:hAnsi="Arial" w:cs="Arial"/>
            <w:b/>
            <w:sz w:val="22"/>
            <w:szCs w:val="22"/>
            <w:vertAlign w:val="superscript"/>
          </w:rPr>
          <w:t>[</w:t>
        </w:r>
        <w:r w:rsidRPr="007030FC">
          <w:rPr>
            <w:rFonts w:ascii="Arial" w:hAnsi="Arial" w:cs="Arial"/>
            <w:b/>
            <w:sz w:val="22"/>
            <w:szCs w:val="22"/>
            <w:vertAlign w:val="superscript"/>
          </w:rPr>
          <w:t>18</w:t>
        </w:r>
        <w:r w:rsidRPr="007030FC">
          <w:rPr>
            <w:rStyle w:val="corchete-llamada1"/>
            <w:rFonts w:ascii="Arial" w:hAnsi="Arial" w:cs="Arial"/>
            <w:b/>
            <w:sz w:val="22"/>
            <w:szCs w:val="22"/>
            <w:vertAlign w:val="superscript"/>
          </w:rPr>
          <w:t>]</w:t>
        </w:r>
      </w:hyperlink>
      <w:r w:rsidRPr="007030FC">
        <w:rPr>
          <w:rFonts w:ascii="Arial" w:hAnsi="Arial" w:cs="Arial"/>
          <w:b/>
          <w:sz w:val="22"/>
          <w:szCs w:val="22"/>
        </w:rPr>
        <w:t xml:space="preserve"> Estableció las constituciones de la Congreg</w:t>
      </w:r>
      <w:r w:rsidRPr="007030FC">
        <w:rPr>
          <w:rFonts w:ascii="Arial" w:hAnsi="Arial" w:cs="Arial"/>
          <w:b/>
          <w:sz w:val="22"/>
          <w:szCs w:val="22"/>
        </w:rPr>
        <w:t>a</w:t>
      </w:r>
      <w:r w:rsidRPr="007030FC">
        <w:rPr>
          <w:rFonts w:ascii="Arial" w:hAnsi="Arial" w:cs="Arial"/>
          <w:b/>
          <w:sz w:val="22"/>
          <w:szCs w:val="22"/>
        </w:rPr>
        <w:t xml:space="preserve">ción y en 1917 las presentó ante el obispo </w:t>
      </w:r>
      <w:hyperlink r:id="rId66" w:tooltip="Maximiliano Crespo Rivera" w:history="1">
        <w:r w:rsidRPr="007030FC">
          <w:rPr>
            <w:rStyle w:val="Hipervnculo"/>
            <w:rFonts w:ascii="Arial" w:hAnsi="Arial" w:cs="Arial"/>
            <w:b/>
            <w:color w:val="auto"/>
            <w:sz w:val="22"/>
            <w:szCs w:val="22"/>
            <w:u w:val="none"/>
          </w:rPr>
          <w:t>Maximiliano Crespo R</w:t>
        </w:r>
        <w:r w:rsidRPr="007030FC">
          <w:rPr>
            <w:rStyle w:val="Hipervnculo"/>
            <w:rFonts w:ascii="Arial" w:hAnsi="Arial" w:cs="Arial"/>
            <w:b/>
            <w:color w:val="auto"/>
            <w:sz w:val="22"/>
            <w:szCs w:val="22"/>
            <w:u w:val="none"/>
          </w:rPr>
          <w:t>i</w:t>
        </w:r>
        <w:r w:rsidRPr="007030FC">
          <w:rPr>
            <w:rStyle w:val="Hipervnculo"/>
            <w:rFonts w:ascii="Arial" w:hAnsi="Arial" w:cs="Arial"/>
            <w:b/>
            <w:color w:val="auto"/>
            <w:sz w:val="22"/>
            <w:szCs w:val="22"/>
            <w:u w:val="none"/>
          </w:rPr>
          <w:t>vera</w:t>
        </w:r>
      </w:hyperlink>
      <w:r w:rsidRPr="007030FC">
        <w:rPr>
          <w:rFonts w:ascii="Arial" w:hAnsi="Arial" w:cs="Arial"/>
          <w:b/>
          <w:sz w:val="22"/>
          <w:szCs w:val="22"/>
        </w:rPr>
        <w:t xml:space="preserve">. En 1919 fundó en </w:t>
      </w:r>
      <w:hyperlink r:id="rId67" w:tooltip="San José de Uré" w:history="1">
        <w:r w:rsidRPr="007030FC">
          <w:rPr>
            <w:rStyle w:val="Hipervnculo"/>
            <w:rFonts w:ascii="Arial" w:hAnsi="Arial" w:cs="Arial"/>
            <w:b/>
            <w:color w:val="auto"/>
            <w:sz w:val="22"/>
            <w:szCs w:val="22"/>
            <w:u w:val="none"/>
          </w:rPr>
          <w:t xml:space="preserve">San José de </w:t>
        </w:r>
        <w:proofErr w:type="spellStart"/>
        <w:r w:rsidRPr="007030FC">
          <w:rPr>
            <w:rStyle w:val="Hipervnculo"/>
            <w:rFonts w:ascii="Arial" w:hAnsi="Arial" w:cs="Arial"/>
            <w:b/>
            <w:color w:val="auto"/>
            <w:sz w:val="22"/>
            <w:szCs w:val="22"/>
            <w:u w:val="none"/>
          </w:rPr>
          <w:t>Uré</w:t>
        </w:r>
        <w:proofErr w:type="spellEnd"/>
      </w:hyperlink>
      <w:r w:rsidRPr="007030FC">
        <w:rPr>
          <w:rFonts w:ascii="Arial" w:hAnsi="Arial" w:cs="Arial"/>
          <w:b/>
          <w:sz w:val="22"/>
          <w:szCs w:val="22"/>
        </w:rPr>
        <w:t xml:space="preserve"> una misión para trabajar con los negros de la región.</w:t>
      </w:r>
      <w:r>
        <w:rPr>
          <w:rFonts w:ascii="Arial" w:hAnsi="Arial" w:cs="Arial"/>
          <w:b/>
          <w:sz w:val="22"/>
          <w:szCs w:val="22"/>
        </w:rPr>
        <w:t xml:space="preserve"> </w:t>
      </w:r>
      <w:r w:rsidRPr="007030FC">
        <w:rPr>
          <w:rFonts w:ascii="Arial" w:hAnsi="Arial" w:cs="Arial"/>
          <w:b/>
          <w:sz w:val="22"/>
          <w:szCs w:val="22"/>
        </w:rPr>
        <w:t xml:space="preserve"> </w:t>
      </w:r>
    </w:p>
    <w:p w:rsidR="007030FC" w:rsidRPr="007030FC" w:rsidRDefault="007030FC" w:rsidP="007030FC">
      <w:pPr>
        <w:pStyle w:val="NormalWeb"/>
        <w:jc w:val="both"/>
        <w:rPr>
          <w:rFonts w:ascii="Arial" w:hAnsi="Arial" w:cs="Arial"/>
          <w:b/>
          <w:sz w:val="22"/>
          <w:szCs w:val="22"/>
        </w:rPr>
      </w:pPr>
      <w:r w:rsidRPr="007030FC">
        <w:rPr>
          <w:rFonts w:ascii="Arial" w:hAnsi="Arial" w:cs="Arial"/>
          <w:b/>
          <w:sz w:val="22"/>
          <w:szCs w:val="22"/>
        </w:rPr>
        <w:t xml:space="preserve">Practicó la </w:t>
      </w:r>
      <w:hyperlink r:id="rId68" w:tooltip="Literatura" w:history="1">
        <w:r w:rsidRPr="007030FC">
          <w:rPr>
            <w:rStyle w:val="Hipervnculo"/>
            <w:rFonts w:ascii="Arial" w:hAnsi="Arial" w:cs="Arial"/>
            <w:b/>
            <w:color w:val="auto"/>
            <w:sz w:val="22"/>
            <w:szCs w:val="22"/>
            <w:u w:val="none"/>
          </w:rPr>
          <w:t>literatura</w:t>
        </w:r>
      </w:hyperlink>
      <w:r w:rsidRPr="007030FC">
        <w:rPr>
          <w:rFonts w:ascii="Arial" w:hAnsi="Arial" w:cs="Arial"/>
          <w:b/>
          <w:sz w:val="22"/>
          <w:szCs w:val="22"/>
        </w:rPr>
        <w:t xml:space="preserve">, escribió más de 30 libros en los cuales narró sus experiencias místicas con un estilo comprensible y atractivo. Su autobiografía se titula "Historia de la Misericordia de Dios en un alma". En 1939 el presidente </w:t>
      </w:r>
      <w:hyperlink r:id="rId69" w:tooltip="Eduardo Santos" w:history="1">
        <w:r w:rsidRPr="007030FC">
          <w:rPr>
            <w:rStyle w:val="Hipervnculo"/>
            <w:rFonts w:ascii="Arial" w:hAnsi="Arial" w:cs="Arial"/>
            <w:b/>
            <w:color w:val="auto"/>
            <w:sz w:val="22"/>
            <w:szCs w:val="22"/>
            <w:u w:val="none"/>
          </w:rPr>
          <w:t>Eduardo Santos</w:t>
        </w:r>
      </w:hyperlink>
      <w:r w:rsidRPr="007030FC">
        <w:rPr>
          <w:rFonts w:ascii="Arial" w:hAnsi="Arial" w:cs="Arial"/>
          <w:b/>
          <w:sz w:val="22"/>
          <w:szCs w:val="22"/>
        </w:rPr>
        <w:t xml:space="preserve"> la condecoró con la </w:t>
      </w:r>
      <w:hyperlink r:id="rId70" w:tooltip="Cruz de Boyacá" w:history="1">
        <w:r w:rsidRPr="007030FC">
          <w:rPr>
            <w:rStyle w:val="Hipervnculo"/>
            <w:rFonts w:ascii="Arial" w:hAnsi="Arial" w:cs="Arial"/>
            <w:b/>
            <w:color w:val="auto"/>
            <w:sz w:val="22"/>
            <w:szCs w:val="22"/>
            <w:u w:val="none"/>
          </w:rPr>
          <w:t>Cruz de Boyacá</w:t>
        </w:r>
      </w:hyperlink>
      <w:r w:rsidRPr="007030FC">
        <w:rPr>
          <w:rFonts w:ascii="Arial" w:hAnsi="Arial" w:cs="Arial"/>
          <w:b/>
          <w:sz w:val="22"/>
          <w:szCs w:val="22"/>
        </w:rPr>
        <w:t xml:space="preserve">. Pasó sus últimos 9 años de vida en silla de ruedas. Falleció en </w:t>
      </w:r>
      <w:hyperlink r:id="rId71" w:tooltip="Medellín (Colombia)" w:history="1">
        <w:r w:rsidRPr="007030FC">
          <w:rPr>
            <w:rStyle w:val="Hipervnculo"/>
            <w:rFonts w:ascii="Arial" w:hAnsi="Arial" w:cs="Arial"/>
            <w:b/>
            <w:color w:val="auto"/>
            <w:sz w:val="22"/>
            <w:szCs w:val="22"/>
            <w:u w:val="none"/>
          </w:rPr>
          <w:t>Medellín</w:t>
        </w:r>
      </w:hyperlink>
      <w:r w:rsidRPr="007030FC">
        <w:rPr>
          <w:rFonts w:ascii="Arial" w:hAnsi="Arial" w:cs="Arial"/>
          <w:b/>
          <w:sz w:val="22"/>
          <w:szCs w:val="22"/>
        </w:rPr>
        <w:t xml:space="preserve"> el </w:t>
      </w:r>
      <w:hyperlink r:id="rId72" w:tooltip="21 de octubre" w:history="1">
        <w:r w:rsidRPr="007030FC">
          <w:rPr>
            <w:rStyle w:val="Hipervnculo"/>
            <w:rFonts w:ascii="Arial" w:hAnsi="Arial" w:cs="Arial"/>
            <w:b/>
            <w:color w:val="auto"/>
            <w:sz w:val="22"/>
            <w:szCs w:val="22"/>
            <w:u w:val="none"/>
          </w:rPr>
          <w:t>21 de octubre</w:t>
        </w:r>
      </w:hyperlink>
      <w:r w:rsidRPr="007030FC">
        <w:rPr>
          <w:rFonts w:ascii="Arial" w:hAnsi="Arial" w:cs="Arial"/>
          <w:b/>
          <w:sz w:val="22"/>
          <w:szCs w:val="22"/>
        </w:rPr>
        <w:t xml:space="preserve"> de </w:t>
      </w:r>
      <w:hyperlink r:id="rId73" w:tooltip="1949" w:history="1">
        <w:r w:rsidRPr="007030FC">
          <w:rPr>
            <w:rStyle w:val="Hipervnculo"/>
            <w:rFonts w:ascii="Arial" w:hAnsi="Arial" w:cs="Arial"/>
            <w:b/>
            <w:color w:val="auto"/>
            <w:sz w:val="22"/>
            <w:szCs w:val="22"/>
            <w:u w:val="none"/>
          </w:rPr>
          <w:t>1949</w:t>
        </w:r>
      </w:hyperlink>
      <w:r w:rsidRPr="007030FC">
        <w:rPr>
          <w:rFonts w:ascii="Arial" w:hAnsi="Arial" w:cs="Arial"/>
          <w:b/>
          <w:sz w:val="22"/>
          <w:szCs w:val="22"/>
        </w:rPr>
        <w:t>, tras una larga y penosa agonía La congregación de misioneras contaba con 90 casas en el mome</w:t>
      </w:r>
      <w:r w:rsidRPr="007030FC">
        <w:rPr>
          <w:rFonts w:ascii="Arial" w:hAnsi="Arial" w:cs="Arial"/>
          <w:b/>
          <w:sz w:val="22"/>
          <w:szCs w:val="22"/>
        </w:rPr>
        <w:t>n</w:t>
      </w:r>
      <w:r w:rsidRPr="007030FC">
        <w:rPr>
          <w:rFonts w:ascii="Arial" w:hAnsi="Arial" w:cs="Arial"/>
          <w:b/>
          <w:sz w:val="22"/>
          <w:szCs w:val="22"/>
        </w:rPr>
        <w:t>to de su muerte y estaba conformada por 467 rel</w:t>
      </w:r>
      <w:r w:rsidRPr="007030FC">
        <w:rPr>
          <w:rFonts w:ascii="Arial" w:hAnsi="Arial" w:cs="Arial"/>
          <w:b/>
          <w:sz w:val="22"/>
          <w:szCs w:val="22"/>
        </w:rPr>
        <w:t>i</w:t>
      </w:r>
      <w:r w:rsidRPr="007030FC">
        <w:rPr>
          <w:rFonts w:ascii="Arial" w:hAnsi="Arial" w:cs="Arial"/>
          <w:b/>
          <w:sz w:val="22"/>
          <w:szCs w:val="22"/>
        </w:rPr>
        <w:t>giosas que trabajaban en tres países.</w:t>
      </w:r>
    </w:p>
    <w:p w:rsidR="007030FC" w:rsidRPr="007030FC" w:rsidRDefault="007030FC" w:rsidP="007030FC">
      <w:pPr>
        <w:pStyle w:val="Ttulo2"/>
        <w:jc w:val="both"/>
        <w:rPr>
          <w:rFonts w:ascii="Arial" w:hAnsi="Arial" w:cs="Arial"/>
          <w:color w:val="0070C0"/>
          <w:sz w:val="22"/>
          <w:szCs w:val="22"/>
        </w:rPr>
      </w:pPr>
      <w:r w:rsidRPr="007030FC">
        <w:rPr>
          <w:rStyle w:val="mw-headline"/>
          <w:rFonts w:ascii="Arial" w:hAnsi="Arial" w:cs="Arial"/>
          <w:color w:val="0070C0"/>
          <w:sz w:val="22"/>
          <w:szCs w:val="22"/>
        </w:rPr>
        <w:t>Beatificación</w:t>
      </w:r>
    </w:p>
    <w:p w:rsidR="007030FC" w:rsidRPr="007030FC" w:rsidRDefault="007030FC" w:rsidP="007030FC">
      <w:pPr>
        <w:pStyle w:val="NormalWeb"/>
        <w:jc w:val="both"/>
        <w:rPr>
          <w:rFonts w:ascii="Arial" w:hAnsi="Arial" w:cs="Arial"/>
          <w:b/>
          <w:sz w:val="22"/>
          <w:szCs w:val="22"/>
        </w:rPr>
      </w:pPr>
      <w:r>
        <w:rPr>
          <w:rFonts w:ascii="Arial" w:hAnsi="Arial" w:cs="Arial"/>
          <w:b/>
          <w:sz w:val="22"/>
          <w:szCs w:val="22"/>
        </w:rPr>
        <w:t xml:space="preserve">    L</w:t>
      </w:r>
      <w:r w:rsidRPr="007030FC">
        <w:rPr>
          <w:rFonts w:ascii="Arial" w:hAnsi="Arial" w:cs="Arial"/>
          <w:b/>
          <w:sz w:val="22"/>
          <w:szCs w:val="22"/>
        </w:rPr>
        <w:t xml:space="preserve">a causa para la beatificación de la Madre Laura fue introducida el 4 de julio de 1963 por la </w:t>
      </w:r>
      <w:hyperlink r:id="rId74" w:tooltip="Arquidiócesis de Medellín" w:history="1">
        <w:r w:rsidRPr="007030FC">
          <w:rPr>
            <w:rStyle w:val="Hipervnculo"/>
            <w:rFonts w:ascii="Arial" w:hAnsi="Arial" w:cs="Arial"/>
            <w:b/>
            <w:color w:val="auto"/>
            <w:sz w:val="22"/>
            <w:szCs w:val="22"/>
            <w:u w:val="none"/>
          </w:rPr>
          <w:t>A</w:t>
        </w:r>
        <w:r w:rsidRPr="007030FC">
          <w:rPr>
            <w:rStyle w:val="Hipervnculo"/>
            <w:rFonts w:ascii="Arial" w:hAnsi="Arial" w:cs="Arial"/>
            <w:b/>
            <w:color w:val="auto"/>
            <w:sz w:val="22"/>
            <w:szCs w:val="22"/>
            <w:u w:val="none"/>
          </w:rPr>
          <w:t>r</w:t>
        </w:r>
        <w:r w:rsidRPr="007030FC">
          <w:rPr>
            <w:rStyle w:val="Hipervnculo"/>
            <w:rFonts w:ascii="Arial" w:hAnsi="Arial" w:cs="Arial"/>
            <w:b/>
            <w:color w:val="auto"/>
            <w:sz w:val="22"/>
            <w:szCs w:val="22"/>
            <w:u w:val="none"/>
          </w:rPr>
          <w:t>quidiócesis de Medellín</w:t>
        </w:r>
      </w:hyperlink>
      <w:r w:rsidRPr="007030FC">
        <w:rPr>
          <w:rFonts w:ascii="Arial" w:hAnsi="Arial" w:cs="Arial"/>
          <w:b/>
          <w:sz w:val="22"/>
          <w:szCs w:val="22"/>
        </w:rPr>
        <w:t xml:space="preserve">. El 11 de julio de 1968 la congregación religiosa de misioneras fundada por ella recibió la aprobación pontificia. Fue declarada </w:t>
      </w:r>
      <w:hyperlink r:id="rId75" w:tooltip="Siervo de Dios" w:history="1">
        <w:r w:rsidRPr="007030FC">
          <w:rPr>
            <w:rStyle w:val="Hipervnculo"/>
            <w:rFonts w:ascii="Arial" w:hAnsi="Arial" w:cs="Arial"/>
            <w:b/>
            <w:color w:val="auto"/>
            <w:sz w:val="22"/>
            <w:szCs w:val="22"/>
            <w:u w:val="none"/>
          </w:rPr>
          <w:t>siervo de Dios</w:t>
        </w:r>
      </w:hyperlink>
      <w:r w:rsidRPr="007030FC">
        <w:rPr>
          <w:rFonts w:ascii="Arial" w:hAnsi="Arial" w:cs="Arial"/>
          <w:b/>
          <w:sz w:val="22"/>
          <w:szCs w:val="22"/>
        </w:rPr>
        <w:t xml:space="preserve"> en </w:t>
      </w:r>
      <w:hyperlink r:id="rId76" w:tooltip="1973" w:history="1">
        <w:r w:rsidRPr="007030FC">
          <w:rPr>
            <w:rStyle w:val="Hipervnculo"/>
            <w:rFonts w:ascii="Arial" w:hAnsi="Arial" w:cs="Arial"/>
            <w:b/>
            <w:color w:val="auto"/>
            <w:sz w:val="22"/>
            <w:szCs w:val="22"/>
            <w:u w:val="none"/>
          </w:rPr>
          <w:t>1973</w:t>
        </w:r>
      </w:hyperlink>
      <w:r w:rsidRPr="007030FC">
        <w:rPr>
          <w:rFonts w:ascii="Arial" w:hAnsi="Arial" w:cs="Arial"/>
          <w:b/>
          <w:sz w:val="22"/>
          <w:szCs w:val="22"/>
        </w:rPr>
        <w:t xml:space="preserve"> por el papa </w:t>
      </w:r>
      <w:hyperlink r:id="rId77" w:tooltip="Pablo VI" w:history="1">
        <w:r w:rsidRPr="007030FC">
          <w:rPr>
            <w:rStyle w:val="Hipervnculo"/>
            <w:rFonts w:ascii="Arial" w:hAnsi="Arial" w:cs="Arial"/>
            <w:b/>
            <w:color w:val="auto"/>
            <w:sz w:val="22"/>
            <w:szCs w:val="22"/>
            <w:u w:val="none"/>
          </w:rPr>
          <w:t>Pablo VI</w:t>
        </w:r>
      </w:hyperlink>
      <w:r w:rsidRPr="007030FC">
        <w:rPr>
          <w:rFonts w:ascii="Arial" w:hAnsi="Arial" w:cs="Arial"/>
          <w:b/>
          <w:sz w:val="22"/>
          <w:szCs w:val="22"/>
        </w:rPr>
        <w:t xml:space="preserve"> y posteriormente declarada </w:t>
      </w:r>
      <w:hyperlink r:id="rId78" w:tooltip="Venerable" w:history="1">
        <w:r w:rsidRPr="007030FC">
          <w:rPr>
            <w:rStyle w:val="Hipervnculo"/>
            <w:rFonts w:ascii="Arial" w:hAnsi="Arial" w:cs="Arial"/>
            <w:b/>
            <w:color w:val="auto"/>
            <w:sz w:val="22"/>
            <w:szCs w:val="22"/>
            <w:u w:val="none"/>
          </w:rPr>
          <w:t>venerable</w:t>
        </w:r>
      </w:hyperlink>
      <w:r w:rsidRPr="007030FC">
        <w:rPr>
          <w:rFonts w:ascii="Arial" w:hAnsi="Arial" w:cs="Arial"/>
          <w:b/>
          <w:sz w:val="22"/>
          <w:szCs w:val="22"/>
        </w:rPr>
        <w:t xml:space="preserve"> el 22 de enero de </w:t>
      </w:r>
      <w:hyperlink r:id="rId79" w:tooltip="1991" w:history="1">
        <w:r w:rsidRPr="007030FC">
          <w:rPr>
            <w:rStyle w:val="Hipervnculo"/>
            <w:rFonts w:ascii="Arial" w:hAnsi="Arial" w:cs="Arial"/>
            <w:b/>
            <w:color w:val="auto"/>
            <w:sz w:val="22"/>
            <w:szCs w:val="22"/>
            <w:u w:val="none"/>
          </w:rPr>
          <w:t>1991</w:t>
        </w:r>
      </w:hyperlink>
      <w:r w:rsidRPr="007030FC">
        <w:rPr>
          <w:rFonts w:ascii="Arial" w:hAnsi="Arial" w:cs="Arial"/>
          <w:b/>
          <w:sz w:val="22"/>
          <w:szCs w:val="22"/>
        </w:rPr>
        <w:t xml:space="preserve"> por el papa </w:t>
      </w:r>
      <w:hyperlink r:id="rId80" w:tooltip="Juan Pablo II" w:history="1">
        <w:r w:rsidRPr="007030FC">
          <w:rPr>
            <w:rStyle w:val="Hipervnculo"/>
            <w:rFonts w:ascii="Arial" w:hAnsi="Arial" w:cs="Arial"/>
            <w:b/>
            <w:color w:val="auto"/>
            <w:sz w:val="22"/>
            <w:szCs w:val="22"/>
            <w:u w:val="none"/>
          </w:rPr>
          <w:t>Juan Pablo II</w:t>
        </w:r>
      </w:hyperlink>
      <w:r w:rsidRPr="007030FC">
        <w:rPr>
          <w:rFonts w:ascii="Arial" w:hAnsi="Arial" w:cs="Arial"/>
          <w:b/>
          <w:sz w:val="22"/>
          <w:szCs w:val="22"/>
        </w:rPr>
        <w:t xml:space="preserve">. El propio Juan Pablo II la </w:t>
      </w:r>
      <w:hyperlink r:id="rId81" w:tooltip="Beato" w:history="1">
        <w:r w:rsidRPr="007030FC">
          <w:rPr>
            <w:rStyle w:val="Hipervnculo"/>
            <w:rFonts w:ascii="Arial" w:hAnsi="Arial" w:cs="Arial"/>
            <w:b/>
            <w:color w:val="auto"/>
            <w:sz w:val="22"/>
            <w:szCs w:val="22"/>
            <w:u w:val="none"/>
          </w:rPr>
          <w:t>beatificó</w:t>
        </w:r>
      </w:hyperlink>
      <w:r w:rsidRPr="007030FC">
        <w:rPr>
          <w:rFonts w:ascii="Arial" w:hAnsi="Arial" w:cs="Arial"/>
          <w:b/>
          <w:sz w:val="22"/>
          <w:szCs w:val="22"/>
        </w:rPr>
        <w:t xml:space="preserve"> el día 25 de abril de 2004 en una ceremonia religiosa realizada en la </w:t>
      </w:r>
      <w:hyperlink r:id="rId82" w:tooltip="Plaza de San Pedro" w:history="1">
        <w:r w:rsidRPr="007030FC">
          <w:rPr>
            <w:rStyle w:val="Hipervnculo"/>
            <w:rFonts w:ascii="Arial" w:hAnsi="Arial" w:cs="Arial"/>
            <w:b/>
            <w:color w:val="auto"/>
            <w:sz w:val="22"/>
            <w:szCs w:val="22"/>
            <w:u w:val="none"/>
          </w:rPr>
          <w:t>Plaza de San Pedro</w:t>
        </w:r>
      </w:hyperlink>
      <w:r w:rsidRPr="007030FC">
        <w:rPr>
          <w:rFonts w:ascii="Arial" w:hAnsi="Arial" w:cs="Arial"/>
          <w:b/>
          <w:sz w:val="22"/>
          <w:szCs w:val="22"/>
        </w:rPr>
        <w:t xml:space="preserve"> en </w:t>
      </w:r>
      <w:hyperlink r:id="rId83" w:tooltip="Roma" w:history="1">
        <w:r w:rsidRPr="007030FC">
          <w:rPr>
            <w:rStyle w:val="Hipervnculo"/>
            <w:rFonts w:ascii="Arial" w:hAnsi="Arial" w:cs="Arial"/>
            <w:b/>
            <w:color w:val="auto"/>
            <w:sz w:val="22"/>
            <w:szCs w:val="22"/>
            <w:u w:val="none"/>
          </w:rPr>
          <w:t>Roma</w:t>
        </w:r>
      </w:hyperlink>
      <w:r w:rsidRPr="007030FC">
        <w:rPr>
          <w:rFonts w:ascii="Arial" w:hAnsi="Arial" w:cs="Arial"/>
          <w:b/>
          <w:sz w:val="22"/>
          <w:szCs w:val="22"/>
        </w:rPr>
        <w:t xml:space="preserve"> en presencia de 30.000 fieles. El arzobispo de Medellín </w:t>
      </w:r>
      <w:hyperlink r:id="rId84" w:tooltip="Alberto Giraldo Jaramillo" w:history="1">
        <w:r w:rsidRPr="007030FC">
          <w:rPr>
            <w:rStyle w:val="Hipervnculo"/>
            <w:rFonts w:ascii="Arial" w:hAnsi="Arial" w:cs="Arial"/>
            <w:b/>
            <w:color w:val="auto"/>
            <w:sz w:val="22"/>
            <w:szCs w:val="22"/>
            <w:u w:val="none"/>
          </w:rPr>
          <w:t>Alberto Giraldo J</w:t>
        </w:r>
        <w:r w:rsidRPr="007030FC">
          <w:rPr>
            <w:rStyle w:val="Hipervnculo"/>
            <w:rFonts w:ascii="Arial" w:hAnsi="Arial" w:cs="Arial"/>
            <w:b/>
            <w:color w:val="auto"/>
            <w:sz w:val="22"/>
            <w:szCs w:val="22"/>
            <w:u w:val="none"/>
          </w:rPr>
          <w:t>a</w:t>
        </w:r>
        <w:r w:rsidRPr="007030FC">
          <w:rPr>
            <w:rStyle w:val="Hipervnculo"/>
            <w:rFonts w:ascii="Arial" w:hAnsi="Arial" w:cs="Arial"/>
            <w:b/>
            <w:color w:val="auto"/>
            <w:sz w:val="22"/>
            <w:szCs w:val="22"/>
            <w:u w:val="none"/>
          </w:rPr>
          <w:t>ramillo</w:t>
        </w:r>
      </w:hyperlink>
      <w:r w:rsidRPr="007030FC">
        <w:rPr>
          <w:rFonts w:ascii="Arial" w:hAnsi="Arial" w:cs="Arial"/>
          <w:b/>
          <w:sz w:val="22"/>
          <w:szCs w:val="22"/>
        </w:rPr>
        <w:t xml:space="preserve"> erigió por medio del Decreto 73 de 2004 el Santuario en donde reposan las reliquias de la M</w:t>
      </w:r>
      <w:r w:rsidRPr="007030FC">
        <w:rPr>
          <w:rFonts w:ascii="Arial" w:hAnsi="Arial" w:cs="Arial"/>
          <w:b/>
          <w:sz w:val="22"/>
          <w:szCs w:val="22"/>
        </w:rPr>
        <w:t>a</w:t>
      </w:r>
      <w:r w:rsidRPr="007030FC">
        <w:rPr>
          <w:rFonts w:ascii="Arial" w:hAnsi="Arial" w:cs="Arial"/>
          <w:b/>
          <w:sz w:val="22"/>
          <w:szCs w:val="22"/>
        </w:rPr>
        <w:t xml:space="preserve">dre Laura. Posteriormente el </w:t>
      </w:r>
      <w:hyperlink r:id="rId85" w:tooltip="Congreso de Colombia" w:history="1">
        <w:r w:rsidRPr="007030FC">
          <w:rPr>
            <w:rStyle w:val="Hipervnculo"/>
            <w:rFonts w:ascii="Arial" w:hAnsi="Arial" w:cs="Arial"/>
            <w:b/>
            <w:color w:val="auto"/>
            <w:sz w:val="22"/>
            <w:szCs w:val="22"/>
            <w:u w:val="none"/>
          </w:rPr>
          <w:t>Congreso de Colombia</w:t>
        </w:r>
      </w:hyperlink>
      <w:r w:rsidRPr="007030FC">
        <w:rPr>
          <w:rFonts w:ascii="Arial" w:hAnsi="Arial" w:cs="Arial"/>
          <w:b/>
          <w:sz w:val="22"/>
          <w:szCs w:val="22"/>
        </w:rPr>
        <w:t xml:space="preserve"> aprobó la ley 959 del 27 de junio de 2005 por la cual se le rinde homenaje a la Beata Madre Laura y reconocimiento a su obra evangelizad</w:t>
      </w:r>
      <w:r w:rsidRPr="007030FC">
        <w:rPr>
          <w:rFonts w:ascii="Arial" w:hAnsi="Arial" w:cs="Arial"/>
          <w:b/>
          <w:sz w:val="22"/>
          <w:szCs w:val="22"/>
        </w:rPr>
        <w:t>o</w:t>
      </w:r>
      <w:r w:rsidRPr="007030FC">
        <w:rPr>
          <w:rFonts w:ascii="Arial" w:hAnsi="Arial" w:cs="Arial"/>
          <w:b/>
          <w:sz w:val="22"/>
          <w:szCs w:val="22"/>
        </w:rPr>
        <w:t xml:space="preserve">ra. Su fiesta se celebra el </w:t>
      </w:r>
      <w:hyperlink r:id="rId86" w:tooltip="21 de octubre" w:history="1">
        <w:r w:rsidRPr="007030FC">
          <w:rPr>
            <w:rStyle w:val="Hipervnculo"/>
            <w:rFonts w:ascii="Arial" w:hAnsi="Arial" w:cs="Arial"/>
            <w:b/>
            <w:color w:val="auto"/>
            <w:sz w:val="22"/>
            <w:szCs w:val="22"/>
            <w:u w:val="none"/>
          </w:rPr>
          <w:t>21 de octubre</w:t>
        </w:r>
      </w:hyperlink>
      <w:r w:rsidRPr="007030FC">
        <w:rPr>
          <w:rFonts w:ascii="Arial" w:hAnsi="Arial" w:cs="Arial"/>
          <w:b/>
          <w:sz w:val="22"/>
          <w:szCs w:val="22"/>
        </w:rPr>
        <w:t>.</w:t>
      </w:r>
    </w:p>
    <w:p w:rsidR="007030FC" w:rsidRPr="007030FC" w:rsidRDefault="007030FC" w:rsidP="007030FC">
      <w:pPr>
        <w:pStyle w:val="Ttulo2"/>
        <w:jc w:val="both"/>
        <w:rPr>
          <w:rFonts w:ascii="Arial" w:hAnsi="Arial" w:cs="Arial"/>
          <w:color w:val="0070C0"/>
          <w:sz w:val="22"/>
          <w:szCs w:val="22"/>
        </w:rPr>
      </w:pPr>
      <w:r w:rsidRPr="007030FC">
        <w:rPr>
          <w:rStyle w:val="mw-headline"/>
          <w:rFonts w:ascii="Arial" w:hAnsi="Arial" w:cs="Arial"/>
          <w:color w:val="0070C0"/>
          <w:sz w:val="22"/>
          <w:szCs w:val="22"/>
        </w:rPr>
        <w:t>Canonización</w:t>
      </w:r>
    </w:p>
    <w:p w:rsidR="007030FC" w:rsidRPr="007030FC" w:rsidRDefault="007030FC" w:rsidP="007030FC">
      <w:pPr>
        <w:jc w:val="both"/>
        <w:rPr>
          <w:b/>
          <w:sz w:val="22"/>
          <w:szCs w:val="22"/>
        </w:rPr>
      </w:pPr>
      <w:r>
        <w:rPr>
          <w:b/>
          <w:sz w:val="22"/>
          <w:szCs w:val="22"/>
        </w:rPr>
        <w:t xml:space="preserve">   </w:t>
      </w:r>
      <w:r w:rsidRPr="007030FC">
        <w:rPr>
          <w:b/>
          <w:sz w:val="22"/>
          <w:szCs w:val="22"/>
        </w:rPr>
        <w:t>Carroza de la Funeraria San Vicente, transportando los restos mortales de Santa Laura hacia la C</w:t>
      </w:r>
      <w:r w:rsidRPr="007030FC">
        <w:rPr>
          <w:b/>
          <w:sz w:val="22"/>
          <w:szCs w:val="22"/>
        </w:rPr>
        <w:t>a</w:t>
      </w:r>
      <w:r w:rsidRPr="007030FC">
        <w:rPr>
          <w:b/>
          <w:sz w:val="22"/>
          <w:szCs w:val="22"/>
        </w:rPr>
        <w:t>tedral Metropolitana de Medellín.</w:t>
      </w:r>
    </w:p>
    <w:p w:rsidR="007030FC" w:rsidRPr="007030FC" w:rsidRDefault="007030FC" w:rsidP="007030FC">
      <w:pPr>
        <w:pStyle w:val="NormalWeb"/>
        <w:jc w:val="both"/>
        <w:rPr>
          <w:rFonts w:ascii="Arial" w:hAnsi="Arial" w:cs="Arial"/>
          <w:b/>
          <w:sz w:val="22"/>
          <w:szCs w:val="22"/>
        </w:rPr>
      </w:pPr>
      <w:r>
        <w:rPr>
          <w:rFonts w:ascii="Arial" w:hAnsi="Arial" w:cs="Arial"/>
          <w:b/>
          <w:sz w:val="22"/>
          <w:szCs w:val="22"/>
        </w:rPr>
        <w:t xml:space="preserve">    </w:t>
      </w:r>
      <w:r w:rsidRPr="007030FC">
        <w:rPr>
          <w:rFonts w:ascii="Arial" w:hAnsi="Arial" w:cs="Arial"/>
          <w:b/>
          <w:sz w:val="22"/>
          <w:szCs w:val="22"/>
        </w:rPr>
        <w:t xml:space="preserve">El día </w:t>
      </w:r>
      <w:hyperlink r:id="rId87" w:tooltip="20 de diciembre" w:history="1">
        <w:r w:rsidRPr="007030FC">
          <w:rPr>
            <w:rStyle w:val="Hipervnculo"/>
            <w:rFonts w:ascii="Arial" w:hAnsi="Arial" w:cs="Arial"/>
            <w:b/>
            <w:color w:val="auto"/>
            <w:sz w:val="22"/>
            <w:szCs w:val="22"/>
            <w:u w:val="none"/>
          </w:rPr>
          <w:t>20 de diciembre</w:t>
        </w:r>
      </w:hyperlink>
      <w:r w:rsidRPr="007030FC">
        <w:rPr>
          <w:rFonts w:ascii="Arial" w:hAnsi="Arial" w:cs="Arial"/>
          <w:b/>
          <w:sz w:val="22"/>
          <w:szCs w:val="22"/>
        </w:rPr>
        <w:t xml:space="preserve"> del año </w:t>
      </w:r>
      <w:hyperlink r:id="rId88" w:tooltip="2012" w:history="1">
        <w:r w:rsidRPr="007030FC">
          <w:rPr>
            <w:rStyle w:val="Hipervnculo"/>
            <w:rFonts w:ascii="Arial" w:hAnsi="Arial" w:cs="Arial"/>
            <w:b/>
            <w:color w:val="auto"/>
            <w:sz w:val="22"/>
            <w:szCs w:val="22"/>
            <w:u w:val="none"/>
          </w:rPr>
          <w:t>2012</w:t>
        </w:r>
      </w:hyperlink>
      <w:r w:rsidRPr="007030FC">
        <w:rPr>
          <w:rFonts w:ascii="Arial" w:hAnsi="Arial" w:cs="Arial"/>
          <w:b/>
          <w:sz w:val="22"/>
          <w:szCs w:val="22"/>
        </w:rPr>
        <w:t xml:space="preserve"> en </w:t>
      </w:r>
      <w:hyperlink r:id="rId89" w:tooltip="Ciudad del Vaticano" w:history="1">
        <w:r w:rsidRPr="007030FC">
          <w:rPr>
            <w:rStyle w:val="Hipervnculo"/>
            <w:rFonts w:ascii="Arial" w:hAnsi="Arial" w:cs="Arial"/>
            <w:b/>
            <w:color w:val="auto"/>
            <w:sz w:val="22"/>
            <w:szCs w:val="22"/>
            <w:u w:val="none"/>
          </w:rPr>
          <w:t>Ciudad del Vaticano</w:t>
        </w:r>
      </w:hyperlink>
      <w:r w:rsidRPr="007030FC">
        <w:rPr>
          <w:rFonts w:ascii="Arial" w:hAnsi="Arial" w:cs="Arial"/>
          <w:b/>
          <w:sz w:val="22"/>
          <w:szCs w:val="22"/>
        </w:rPr>
        <w:t xml:space="preserve">, el cardenal </w:t>
      </w:r>
      <w:hyperlink r:id="rId90" w:tooltip="Angelo Amato" w:history="1">
        <w:proofErr w:type="spellStart"/>
        <w:r w:rsidRPr="007030FC">
          <w:rPr>
            <w:rStyle w:val="Hipervnculo"/>
            <w:rFonts w:ascii="Arial" w:hAnsi="Arial" w:cs="Arial"/>
            <w:b/>
            <w:color w:val="auto"/>
            <w:sz w:val="22"/>
            <w:szCs w:val="22"/>
            <w:u w:val="none"/>
          </w:rPr>
          <w:t>Angelo</w:t>
        </w:r>
        <w:proofErr w:type="spellEnd"/>
        <w:r w:rsidRPr="007030FC">
          <w:rPr>
            <w:rStyle w:val="Hipervnculo"/>
            <w:rFonts w:ascii="Arial" w:hAnsi="Arial" w:cs="Arial"/>
            <w:b/>
            <w:color w:val="auto"/>
            <w:sz w:val="22"/>
            <w:szCs w:val="22"/>
            <w:u w:val="none"/>
          </w:rPr>
          <w:t xml:space="preserve"> Amato</w:t>
        </w:r>
      </w:hyperlink>
      <w:r w:rsidRPr="007030FC">
        <w:rPr>
          <w:rFonts w:ascii="Arial" w:hAnsi="Arial" w:cs="Arial"/>
          <w:b/>
          <w:sz w:val="22"/>
          <w:szCs w:val="22"/>
        </w:rPr>
        <w:t xml:space="preserve"> dio a c</w:t>
      </w:r>
      <w:r w:rsidRPr="007030FC">
        <w:rPr>
          <w:rFonts w:ascii="Arial" w:hAnsi="Arial" w:cs="Arial"/>
          <w:b/>
          <w:sz w:val="22"/>
          <w:szCs w:val="22"/>
        </w:rPr>
        <w:t>o</w:t>
      </w:r>
      <w:r w:rsidRPr="007030FC">
        <w:rPr>
          <w:rFonts w:ascii="Arial" w:hAnsi="Arial" w:cs="Arial"/>
          <w:b/>
          <w:sz w:val="22"/>
          <w:szCs w:val="22"/>
        </w:rPr>
        <w:t xml:space="preserve">nocer la autorización del Papa </w:t>
      </w:r>
      <w:hyperlink r:id="rId91" w:tooltip="Benedicto XVI" w:history="1">
        <w:r w:rsidRPr="007030FC">
          <w:rPr>
            <w:rStyle w:val="Hipervnculo"/>
            <w:rFonts w:ascii="Arial" w:hAnsi="Arial" w:cs="Arial"/>
            <w:b/>
            <w:color w:val="auto"/>
            <w:sz w:val="22"/>
            <w:szCs w:val="22"/>
            <w:u w:val="none"/>
          </w:rPr>
          <w:t>Benedicto XVI</w:t>
        </w:r>
      </w:hyperlink>
      <w:r w:rsidRPr="007030FC">
        <w:rPr>
          <w:rFonts w:ascii="Arial" w:hAnsi="Arial" w:cs="Arial"/>
          <w:b/>
          <w:sz w:val="22"/>
          <w:szCs w:val="22"/>
        </w:rPr>
        <w:t xml:space="preserve"> para la canonización de la Madre Laura Montoya, siendo la primera persona de </w:t>
      </w:r>
      <w:hyperlink r:id="rId92" w:tooltip="Nacionalidad colombiana" w:history="1">
        <w:r w:rsidRPr="007030FC">
          <w:rPr>
            <w:rStyle w:val="Hipervnculo"/>
            <w:rFonts w:ascii="Arial" w:hAnsi="Arial" w:cs="Arial"/>
            <w:b/>
            <w:color w:val="auto"/>
            <w:sz w:val="22"/>
            <w:szCs w:val="22"/>
            <w:u w:val="none"/>
          </w:rPr>
          <w:t>nacionalidad colombiana</w:t>
        </w:r>
      </w:hyperlink>
      <w:r w:rsidRPr="007030FC">
        <w:rPr>
          <w:rFonts w:ascii="Arial" w:hAnsi="Arial" w:cs="Arial"/>
          <w:b/>
          <w:sz w:val="22"/>
          <w:szCs w:val="22"/>
        </w:rPr>
        <w:t xml:space="preserve"> reconocida como santa en la Iglesia </w:t>
      </w:r>
      <w:proofErr w:type="spellStart"/>
      <w:r w:rsidRPr="007030FC">
        <w:rPr>
          <w:rFonts w:ascii="Arial" w:hAnsi="Arial" w:cs="Arial"/>
          <w:b/>
          <w:sz w:val="22"/>
          <w:szCs w:val="22"/>
        </w:rPr>
        <w:t>Catól</w:t>
      </w:r>
      <w:r w:rsidRPr="007030FC">
        <w:rPr>
          <w:rFonts w:ascii="Arial" w:hAnsi="Arial" w:cs="Arial"/>
          <w:b/>
          <w:sz w:val="22"/>
          <w:szCs w:val="22"/>
        </w:rPr>
        <w:t>i</w:t>
      </w:r>
      <w:r w:rsidRPr="007030FC">
        <w:rPr>
          <w:rFonts w:ascii="Arial" w:hAnsi="Arial" w:cs="Arial"/>
          <w:b/>
          <w:sz w:val="22"/>
          <w:szCs w:val="22"/>
        </w:rPr>
        <w:t>a</w:t>
      </w:r>
      <w:proofErr w:type="spellEnd"/>
      <w:r w:rsidRPr="007030FC">
        <w:rPr>
          <w:rFonts w:ascii="Arial" w:hAnsi="Arial" w:cs="Arial"/>
          <w:b/>
          <w:sz w:val="22"/>
          <w:szCs w:val="22"/>
        </w:rPr>
        <w:t>.</w:t>
      </w:r>
    </w:p>
    <w:p w:rsidR="007030FC" w:rsidRDefault="007030FC" w:rsidP="007030FC">
      <w:pPr>
        <w:pStyle w:val="NormalWeb"/>
        <w:jc w:val="both"/>
        <w:rPr>
          <w:rFonts w:ascii="Arial" w:hAnsi="Arial" w:cs="Arial"/>
          <w:b/>
          <w:sz w:val="22"/>
          <w:szCs w:val="22"/>
        </w:rPr>
      </w:pPr>
      <w:r>
        <w:rPr>
          <w:rFonts w:ascii="Arial" w:hAnsi="Arial" w:cs="Arial"/>
          <w:b/>
          <w:sz w:val="22"/>
          <w:szCs w:val="22"/>
        </w:rPr>
        <w:t xml:space="preserve">   H</w:t>
      </w:r>
      <w:r w:rsidRPr="007030FC">
        <w:rPr>
          <w:rFonts w:ascii="Arial" w:hAnsi="Arial" w:cs="Arial"/>
          <w:b/>
          <w:sz w:val="22"/>
          <w:szCs w:val="22"/>
        </w:rPr>
        <w:t>abiéndose reconocido ya un milagro obrado por intercesión suya sobre la señora Herminia González Tr</w:t>
      </w:r>
      <w:r w:rsidRPr="007030FC">
        <w:rPr>
          <w:rFonts w:ascii="Arial" w:hAnsi="Arial" w:cs="Arial"/>
          <w:b/>
          <w:sz w:val="22"/>
          <w:szCs w:val="22"/>
        </w:rPr>
        <w:t>u</w:t>
      </w:r>
      <w:r w:rsidRPr="007030FC">
        <w:rPr>
          <w:rFonts w:ascii="Arial" w:hAnsi="Arial" w:cs="Arial"/>
          <w:b/>
          <w:sz w:val="22"/>
          <w:szCs w:val="22"/>
        </w:rPr>
        <w:t>jillo en 1993, por el cual fue declarada beata, se reconoció un segundo milagro, siendo éste realizado en favor del médico antioqueño Carlos Eduardo Restrepo, quien, de una manera i</w:t>
      </w:r>
      <w:r w:rsidRPr="007030FC">
        <w:rPr>
          <w:rFonts w:ascii="Arial" w:hAnsi="Arial" w:cs="Arial"/>
          <w:b/>
          <w:sz w:val="22"/>
          <w:szCs w:val="22"/>
        </w:rPr>
        <w:t>n</w:t>
      </w:r>
      <w:r w:rsidRPr="007030FC">
        <w:rPr>
          <w:rFonts w:ascii="Arial" w:hAnsi="Arial" w:cs="Arial"/>
          <w:b/>
          <w:sz w:val="22"/>
          <w:szCs w:val="22"/>
        </w:rPr>
        <w:t xml:space="preserve">explicable para la </w:t>
      </w:r>
      <w:hyperlink r:id="rId93" w:tooltip="Ciencia" w:history="1">
        <w:r w:rsidRPr="007030FC">
          <w:rPr>
            <w:rStyle w:val="Hipervnculo"/>
            <w:rFonts w:ascii="Arial" w:hAnsi="Arial" w:cs="Arial"/>
            <w:b/>
            <w:color w:val="auto"/>
            <w:sz w:val="22"/>
            <w:szCs w:val="22"/>
            <w:u w:val="none"/>
          </w:rPr>
          <w:t>ciencia</w:t>
        </w:r>
      </w:hyperlink>
      <w:r w:rsidRPr="007030FC">
        <w:rPr>
          <w:rFonts w:ascii="Arial" w:hAnsi="Arial" w:cs="Arial"/>
          <w:b/>
          <w:sz w:val="22"/>
          <w:szCs w:val="22"/>
        </w:rPr>
        <w:t>, fue sanado de una enfermedad terminal. La fecha final para la celebr</w:t>
      </w:r>
      <w:r w:rsidRPr="007030FC">
        <w:rPr>
          <w:rFonts w:ascii="Arial" w:hAnsi="Arial" w:cs="Arial"/>
          <w:b/>
          <w:sz w:val="22"/>
          <w:szCs w:val="22"/>
        </w:rPr>
        <w:t>a</w:t>
      </w:r>
      <w:r w:rsidRPr="007030FC">
        <w:rPr>
          <w:rFonts w:ascii="Arial" w:hAnsi="Arial" w:cs="Arial"/>
          <w:b/>
          <w:sz w:val="22"/>
          <w:szCs w:val="22"/>
        </w:rPr>
        <w:t xml:space="preserve">ción del rito de canonización se anunció el 11 de febrero de 2013. </w:t>
      </w:r>
    </w:p>
    <w:p w:rsidR="007030FC" w:rsidRPr="007030FC" w:rsidRDefault="007030FC" w:rsidP="007030FC">
      <w:pPr>
        <w:pStyle w:val="NormalWeb"/>
        <w:jc w:val="both"/>
        <w:rPr>
          <w:rFonts w:ascii="Arial" w:hAnsi="Arial" w:cs="Arial"/>
          <w:b/>
          <w:sz w:val="22"/>
          <w:szCs w:val="22"/>
        </w:rPr>
      </w:pPr>
      <w:r>
        <w:rPr>
          <w:rFonts w:ascii="Arial" w:hAnsi="Arial" w:cs="Arial"/>
          <w:b/>
          <w:sz w:val="22"/>
          <w:szCs w:val="22"/>
        </w:rPr>
        <w:t xml:space="preserve">    </w:t>
      </w:r>
      <w:r w:rsidRPr="007030FC">
        <w:rPr>
          <w:rFonts w:ascii="Arial" w:hAnsi="Arial" w:cs="Arial"/>
          <w:b/>
          <w:sz w:val="22"/>
          <w:szCs w:val="22"/>
        </w:rPr>
        <w:t xml:space="preserve">Su canonización se realizó el </w:t>
      </w:r>
      <w:hyperlink r:id="rId94" w:tooltip="12 de mayo" w:history="1">
        <w:r w:rsidRPr="007030FC">
          <w:rPr>
            <w:rStyle w:val="Hipervnculo"/>
            <w:rFonts w:ascii="Arial" w:hAnsi="Arial" w:cs="Arial"/>
            <w:b/>
            <w:color w:val="auto"/>
            <w:sz w:val="22"/>
            <w:szCs w:val="22"/>
            <w:u w:val="none"/>
          </w:rPr>
          <w:t>12 de mayo</w:t>
        </w:r>
      </w:hyperlink>
      <w:r w:rsidRPr="007030FC">
        <w:rPr>
          <w:rFonts w:ascii="Arial" w:hAnsi="Arial" w:cs="Arial"/>
          <w:b/>
          <w:sz w:val="22"/>
          <w:szCs w:val="22"/>
        </w:rPr>
        <w:t xml:space="preserve"> de </w:t>
      </w:r>
      <w:hyperlink r:id="rId95" w:tooltip="2013" w:history="1">
        <w:r w:rsidRPr="007030FC">
          <w:rPr>
            <w:rStyle w:val="Hipervnculo"/>
            <w:rFonts w:ascii="Arial" w:hAnsi="Arial" w:cs="Arial"/>
            <w:b/>
            <w:color w:val="auto"/>
            <w:sz w:val="22"/>
            <w:szCs w:val="22"/>
            <w:u w:val="none"/>
          </w:rPr>
          <w:t>2013</w:t>
        </w:r>
      </w:hyperlink>
      <w:r w:rsidRPr="007030FC">
        <w:rPr>
          <w:rFonts w:ascii="Arial" w:hAnsi="Arial" w:cs="Arial"/>
          <w:b/>
          <w:sz w:val="22"/>
          <w:szCs w:val="22"/>
        </w:rPr>
        <w:t>. A esta ceremonia a la que asistieron aprox</w:t>
      </w:r>
      <w:r w:rsidRPr="007030FC">
        <w:rPr>
          <w:rFonts w:ascii="Arial" w:hAnsi="Arial" w:cs="Arial"/>
          <w:b/>
          <w:sz w:val="22"/>
          <w:szCs w:val="22"/>
        </w:rPr>
        <w:t>i</w:t>
      </w:r>
      <w:r w:rsidRPr="007030FC">
        <w:rPr>
          <w:rFonts w:ascii="Arial" w:hAnsi="Arial" w:cs="Arial"/>
          <w:b/>
          <w:sz w:val="22"/>
          <w:szCs w:val="22"/>
        </w:rPr>
        <w:t xml:space="preserve">madamente 80 mil personas y que se realizó en la </w:t>
      </w:r>
      <w:hyperlink r:id="rId96" w:tooltip="Plaza de San Pedro" w:history="1">
        <w:r w:rsidRPr="007030FC">
          <w:rPr>
            <w:rStyle w:val="Hipervnculo"/>
            <w:rFonts w:ascii="Arial" w:hAnsi="Arial" w:cs="Arial"/>
            <w:b/>
            <w:color w:val="auto"/>
            <w:sz w:val="22"/>
            <w:szCs w:val="22"/>
            <w:u w:val="none"/>
          </w:rPr>
          <w:t>Plaza de San Pedro</w:t>
        </w:r>
      </w:hyperlink>
      <w:r w:rsidRPr="007030FC">
        <w:rPr>
          <w:rFonts w:ascii="Arial" w:hAnsi="Arial" w:cs="Arial"/>
          <w:b/>
          <w:sz w:val="22"/>
          <w:szCs w:val="22"/>
        </w:rPr>
        <w:t xml:space="preserve"> de </w:t>
      </w:r>
      <w:hyperlink r:id="rId97" w:tooltip="El Vaticano" w:history="1">
        <w:r w:rsidRPr="007030FC">
          <w:rPr>
            <w:rStyle w:val="Hipervnculo"/>
            <w:rFonts w:ascii="Arial" w:hAnsi="Arial" w:cs="Arial"/>
            <w:b/>
            <w:color w:val="auto"/>
            <w:sz w:val="22"/>
            <w:szCs w:val="22"/>
            <w:u w:val="none"/>
          </w:rPr>
          <w:t>El Vaticano</w:t>
        </w:r>
      </w:hyperlink>
      <w:r w:rsidRPr="007030FC">
        <w:rPr>
          <w:rFonts w:ascii="Arial" w:hAnsi="Arial" w:cs="Arial"/>
          <w:b/>
          <w:sz w:val="22"/>
          <w:szCs w:val="22"/>
        </w:rPr>
        <w:t>, asistió ta</w:t>
      </w:r>
      <w:r w:rsidRPr="007030FC">
        <w:rPr>
          <w:rFonts w:ascii="Arial" w:hAnsi="Arial" w:cs="Arial"/>
          <w:b/>
          <w:sz w:val="22"/>
          <w:szCs w:val="22"/>
        </w:rPr>
        <w:t>m</w:t>
      </w:r>
      <w:r w:rsidRPr="007030FC">
        <w:rPr>
          <w:rFonts w:ascii="Arial" w:hAnsi="Arial" w:cs="Arial"/>
          <w:b/>
          <w:sz w:val="22"/>
          <w:szCs w:val="22"/>
        </w:rPr>
        <w:t>bién una importante delegación de colombianos encabezada por el presidente de C</w:t>
      </w:r>
      <w:r w:rsidRPr="007030FC">
        <w:rPr>
          <w:rFonts w:ascii="Arial" w:hAnsi="Arial" w:cs="Arial"/>
          <w:b/>
          <w:sz w:val="22"/>
          <w:szCs w:val="22"/>
        </w:rPr>
        <w:t>o</w:t>
      </w:r>
      <w:r w:rsidRPr="007030FC">
        <w:rPr>
          <w:rFonts w:ascii="Arial" w:hAnsi="Arial" w:cs="Arial"/>
          <w:b/>
          <w:sz w:val="22"/>
          <w:szCs w:val="22"/>
        </w:rPr>
        <w:t xml:space="preserve">lombia </w:t>
      </w:r>
      <w:hyperlink r:id="rId98" w:tooltip="Juan Manuel Santos" w:history="1">
        <w:r w:rsidRPr="007030FC">
          <w:rPr>
            <w:rStyle w:val="Hipervnculo"/>
            <w:rFonts w:ascii="Arial" w:hAnsi="Arial" w:cs="Arial"/>
            <w:b/>
            <w:color w:val="auto"/>
            <w:sz w:val="22"/>
            <w:szCs w:val="22"/>
            <w:u w:val="none"/>
          </w:rPr>
          <w:t>Juan Manuel Santos</w:t>
        </w:r>
      </w:hyperlink>
      <w:r w:rsidRPr="007030FC">
        <w:rPr>
          <w:rFonts w:ascii="Arial" w:hAnsi="Arial" w:cs="Arial"/>
          <w:b/>
          <w:sz w:val="22"/>
          <w:szCs w:val="22"/>
        </w:rPr>
        <w:t xml:space="preserve"> como también el médico Carlos Eduardo Restrepo en compañía de su familia y los médicos que di</w:t>
      </w:r>
      <w:r w:rsidRPr="007030FC">
        <w:rPr>
          <w:rFonts w:ascii="Arial" w:hAnsi="Arial" w:cs="Arial"/>
          <w:b/>
          <w:sz w:val="22"/>
          <w:szCs w:val="22"/>
        </w:rPr>
        <w:t>e</w:t>
      </w:r>
      <w:r w:rsidRPr="007030FC">
        <w:rPr>
          <w:rFonts w:ascii="Arial" w:hAnsi="Arial" w:cs="Arial"/>
          <w:b/>
          <w:sz w:val="22"/>
          <w:szCs w:val="22"/>
        </w:rPr>
        <w:t xml:space="preserve">ron testimonio de este milagro. Durante la ceremonia, el </w:t>
      </w:r>
      <w:hyperlink r:id="rId99" w:tooltip="Papa Francisco" w:history="1">
        <w:r w:rsidRPr="007030FC">
          <w:rPr>
            <w:rStyle w:val="Hipervnculo"/>
            <w:rFonts w:ascii="Arial" w:hAnsi="Arial" w:cs="Arial"/>
            <w:b/>
            <w:color w:val="auto"/>
            <w:sz w:val="22"/>
            <w:szCs w:val="22"/>
            <w:u w:val="none"/>
          </w:rPr>
          <w:t>Papa Francisco</w:t>
        </w:r>
      </w:hyperlink>
      <w:r w:rsidRPr="007030FC">
        <w:rPr>
          <w:rFonts w:ascii="Arial" w:hAnsi="Arial" w:cs="Arial"/>
          <w:b/>
          <w:sz w:val="22"/>
          <w:szCs w:val="22"/>
        </w:rPr>
        <w:t xml:space="preserve"> dijo:</w:t>
      </w:r>
      <w:r>
        <w:rPr>
          <w:rFonts w:ascii="Arial" w:hAnsi="Arial" w:cs="Arial"/>
          <w:b/>
          <w:sz w:val="22"/>
          <w:szCs w:val="22"/>
        </w:rPr>
        <w:t xml:space="preserve"> </w:t>
      </w:r>
      <w:r w:rsidRPr="007030FC">
        <w:rPr>
          <w:rFonts w:ascii="Arial" w:hAnsi="Arial" w:cs="Arial"/>
          <w:b/>
          <w:i/>
          <w:iCs/>
          <w:sz w:val="22"/>
          <w:szCs w:val="22"/>
        </w:rPr>
        <w:t>Esta primera santa nacida en la hermosa tierra colombiana nos enseña a ser generosos con Dios, a no vivir la fe solitariamente – como si fuera posible vivir la fe aisladamente -, sino a comunicarla, a irradiar la alegría del Evang</w:t>
      </w:r>
      <w:r w:rsidRPr="007030FC">
        <w:rPr>
          <w:rFonts w:ascii="Arial" w:hAnsi="Arial" w:cs="Arial"/>
          <w:b/>
          <w:i/>
          <w:iCs/>
          <w:sz w:val="22"/>
          <w:szCs w:val="22"/>
        </w:rPr>
        <w:t>e</w:t>
      </w:r>
      <w:r w:rsidRPr="007030FC">
        <w:rPr>
          <w:rFonts w:ascii="Arial" w:hAnsi="Arial" w:cs="Arial"/>
          <w:b/>
          <w:i/>
          <w:iCs/>
          <w:sz w:val="22"/>
          <w:szCs w:val="22"/>
        </w:rPr>
        <w:t>lio con la palabra y el testimonio de vida allá donde nos encontremos. Nos enseña a ver el rostro de Jesús reflejado en el otro, a vencer la indiferencia y el individualismo, acogiendo a todos sin prejuicios ni reticencias, con auténtico amor, dándoles lo mejor de nosotros mismos y, sobre todo, compartiendo con ellos lo más valioso que tenemos: Cri</w:t>
      </w:r>
      <w:r w:rsidRPr="007030FC">
        <w:rPr>
          <w:rFonts w:ascii="Arial" w:hAnsi="Arial" w:cs="Arial"/>
          <w:b/>
          <w:i/>
          <w:iCs/>
          <w:sz w:val="22"/>
          <w:szCs w:val="22"/>
        </w:rPr>
        <w:t>s</w:t>
      </w:r>
      <w:r w:rsidRPr="007030FC">
        <w:rPr>
          <w:rFonts w:ascii="Arial" w:hAnsi="Arial" w:cs="Arial"/>
          <w:b/>
          <w:i/>
          <w:iCs/>
          <w:sz w:val="22"/>
          <w:szCs w:val="22"/>
        </w:rPr>
        <w:t>to y su Evangelio.</w:t>
      </w:r>
      <w:r w:rsidRPr="007030FC">
        <w:rPr>
          <w:rFonts w:ascii="Arial" w:hAnsi="Arial" w:cs="Arial"/>
          <w:b/>
          <w:sz w:val="22"/>
          <w:szCs w:val="22"/>
        </w:rPr>
        <w:t xml:space="preserve"> </w:t>
      </w:r>
    </w:p>
    <w:p w:rsidR="007030FC" w:rsidRDefault="007030FC" w:rsidP="007030FC">
      <w:pPr>
        <w:pStyle w:val="NormalWeb"/>
        <w:jc w:val="both"/>
        <w:rPr>
          <w:rFonts w:ascii="Arial" w:hAnsi="Arial" w:cs="Arial"/>
          <w:b/>
          <w:sz w:val="22"/>
          <w:szCs w:val="22"/>
        </w:rPr>
      </w:pPr>
    </w:p>
    <w:p w:rsidR="007030FC" w:rsidRPr="007030FC" w:rsidRDefault="007030FC" w:rsidP="007030FC">
      <w:pPr>
        <w:pStyle w:val="NormalWeb"/>
        <w:jc w:val="both"/>
        <w:rPr>
          <w:rFonts w:ascii="Arial" w:hAnsi="Arial" w:cs="Arial"/>
          <w:b/>
          <w:sz w:val="22"/>
          <w:szCs w:val="22"/>
        </w:rPr>
      </w:pPr>
      <w:r>
        <w:rPr>
          <w:rFonts w:ascii="Arial" w:hAnsi="Arial" w:cs="Arial"/>
          <w:b/>
          <w:sz w:val="22"/>
          <w:szCs w:val="22"/>
        </w:rPr>
        <w:t xml:space="preserve">    </w:t>
      </w:r>
      <w:r w:rsidRPr="007030FC">
        <w:rPr>
          <w:rFonts w:ascii="Arial" w:hAnsi="Arial" w:cs="Arial"/>
          <w:b/>
          <w:sz w:val="22"/>
          <w:szCs w:val="22"/>
        </w:rPr>
        <w:t xml:space="preserve">El representante a la </w:t>
      </w:r>
      <w:hyperlink r:id="rId100" w:tooltip="Cámara de Representantes de Colombia" w:history="1">
        <w:r w:rsidRPr="007030FC">
          <w:rPr>
            <w:rStyle w:val="Hipervnculo"/>
            <w:rFonts w:ascii="Arial" w:hAnsi="Arial" w:cs="Arial"/>
            <w:b/>
            <w:color w:val="auto"/>
            <w:sz w:val="22"/>
            <w:szCs w:val="22"/>
            <w:u w:val="none"/>
          </w:rPr>
          <w:t>Cámara</w:t>
        </w:r>
      </w:hyperlink>
      <w:r w:rsidRPr="007030FC">
        <w:rPr>
          <w:rFonts w:ascii="Arial" w:hAnsi="Arial" w:cs="Arial"/>
          <w:b/>
          <w:sz w:val="22"/>
          <w:szCs w:val="22"/>
        </w:rPr>
        <w:t xml:space="preserve"> por el departamento de </w:t>
      </w:r>
      <w:hyperlink r:id="rId101" w:tooltip="Antioquia" w:history="1">
        <w:r w:rsidRPr="007030FC">
          <w:rPr>
            <w:rStyle w:val="Hipervnculo"/>
            <w:rFonts w:ascii="Arial" w:hAnsi="Arial" w:cs="Arial"/>
            <w:b/>
            <w:color w:val="auto"/>
            <w:sz w:val="22"/>
            <w:szCs w:val="22"/>
            <w:u w:val="none"/>
          </w:rPr>
          <w:t>Antioquia</w:t>
        </w:r>
      </w:hyperlink>
      <w:r w:rsidRPr="007030FC">
        <w:rPr>
          <w:rFonts w:ascii="Arial" w:hAnsi="Arial" w:cs="Arial"/>
          <w:b/>
          <w:sz w:val="22"/>
          <w:szCs w:val="22"/>
        </w:rPr>
        <w:t xml:space="preserve"> Carlos Alberto </w:t>
      </w:r>
      <w:proofErr w:type="spellStart"/>
      <w:r w:rsidRPr="007030FC">
        <w:rPr>
          <w:rFonts w:ascii="Arial" w:hAnsi="Arial" w:cs="Arial"/>
          <w:b/>
          <w:sz w:val="22"/>
          <w:szCs w:val="22"/>
        </w:rPr>
        <w:t>Zuluaga</w:t>
      </w:r>
      <w:proofErr w:type="spellEnd"/>
      <w:r w:rsidRPr="007030FC">
        <w:rPr>
          <w:rFonts w:ascii="Arial" w:hAnsi="Arial" w:cs="Arial"/>
          <w:b/>
          <w:sz w:val="22"/>
          <w:szCs w:val="22"/>
        </w:rPr>
        <w:t xml:space="preserve"> Díaz pr</w:t>
      </w:r>
      <w:r w:rsidRPr="007030FC">
        <w:rPr>
          <w:rFonts w:ascii="Arial" w:hAnsi="Arial" w:cs="Arial"/>
          <w:b/>
          <w:sz w:val="22"/>
          <w:szCs w:val="22"/>
        </w:rPr>
        <w:t>e</w:t>
      </w:r>
      <w:r>
        <w:rPr>
          <w:rFonts w:ascii="Arial" w:hAnsi="Arial" w:cs="Arial"/>
          <w:b/>
          <w:sz w:val="22"/>
          <w:szCs w:val="22"/>
        </w:rPr>
        <w:t xml:space="preserve">    </w:t>
      </w:r>
      <w:r w:rsidRPr="007030FC">
        <w:rPr>
          <w:rFonts w:ascii="Arial" w:hAnsi="Arial" w:cs="Arial"/>
          <w:b/>
          <w:sz w:val="22"/>
          <w:szCs w:val="22"/>
        </w:rPr>
        <w:t>sentó el proyecto de ley 253 de 2013 por medio del cual se le rinden honores a Santa Laura Mont</w:t>
      </w:r>
      <w:r w:rsidRPr="007030FC">
        <w:rPr>
          <w:rFonts w:ascii="Arial" w:hAnsi="Arial" w:cs="Arial"/>
          <w:b/>
          <w:sz w:val="22"/>
          <w:szCs w:val="22"/>
        </w:rPr>
        <w:t>o</w:t>
      </w:r>
      <w:r w:rsidRPr="007030FC">
        <w:rPr>
          <w:rFonts w:ascii="Arial" w:hAnsi="Arial" w:cs="Arial"/>
          <w:b/>
          <w:sz w:val="22"/>
          <w:szCs w:val="22"/>
        </w:rPr>
        <w:t xml:space="preserve">ya. En el proyecto se propone consagrarla como </w:t>
      </w:r>
      <w:hyperlink r:id="rId102" w:tooltip="Santo patrón" w:history="1">
        <w:r w:rsidRPr="007030FC">
          <w:rPr>
            <w:rStyle w:val="Hipervnculo"/>
            <w:rFonts w:ascii="Arial" w:hAnsi="Arial" w:cs="Arial"/>
            <w:b/>
            <w:color w:val="auto"/>
            <w:sz w:val="22"/>
            <w:szCs w:val="22"/>
            <w:u w:val="none"/>
          </w:rPr>
          <w:t>Santa Patrona</w:t>
        </w:r>
      </w:hyperlink>
      <w:r w:rsidRPr="007030FC">
        <w:rPr>
          <w:rFonts w:ascii="Arial" w:hAnsi="Arial" w:cs="Arial"/>
          <w:b/>
          <w:sz w:val="22"/>
          <w:szCs w:val="22"/>
        </w:rPr>
        <w:t xml:space="preserve"> del </w:t>
      </w:r>
      <w:hyperlink r:id="rId103" w:tooltip="Sistema educativo de Colombia" w:history="1">
        <w:r w:rsidRPr="007030FC">
          <w:rPr>
            <w:rStyle w:val="Hipervnculo"/>
            <w:rFonts w:ascii="Arial" w:hAnsi="Arial" w:cs="Arial"/>
            <w:b/>
            <w:color w:val="auto"/>
            <w:sz w:val="22"/>
            <w:szCs w:val="22"/>
            <w:u w:val="none"/>
          </w:rPr>
          <w:t>Magisterio de Colombia</w:t>
        </w:r>
      </w:hyperlink>
      <w:r w:rsidRPr="007030FC">
        <w:rPr>
          <w:rFonts w:ascii="Arial" w:hAnsi="Arial" w:cs="Arial"/>
          <w:b/>
          <w:sz w:val="22"/>
          <w:szCs w:val="22"/>
        </w:rPr>
        <w:t>, así como levantar un mausoleo para la peregrinación de los fieles en el Santuario donde está su tu</w:t>
      </w:r>
      <w:r w:rsidRPr="007030FC">
        <w:rPr>
          <w:rFonts w:ascii="Arial" w:hAnsi="Arial" w:cs="Arial"/>
          <w:b/>
          <w:sz w:val="22"/>
          <w:szCs w:val="22"/>
        </w:rPr>
        <w:t>m</w:t>
      </w:r>
      <w:r w:rsidRPr="007030FC">
        <w:rPr>
          <w:rFonts w:ascii="Arial" w:hAnsi="Arial" w:cs="Arial"/>
          <w:b/>
          <w:sz w:val="22"/>
          <w:szCs w:val="22"/>
        </w:rPr>
        <w:t xml:space="preserve">ba. Adicionalmente la senadora </w:t>
      </w:r>
      <w:hyperlink r:id="rId104" w:tooltip="Olga Lucía Suárez Mira (aún no redactado)" w:history="1">
        <w:r w:rsidRPr="007030FC">
          <w:rPr>
            <w:rStyle w:val="Hipervnculo"/>
            <w:rFonts w:ascii="Arial" w:hAnsi="Arial" w:cs="Arial"/>
            <w:b/>
            <w:color w:val="auto"/>
            <w:sz w:val="22"/>
            <w:szCs w:val="22"/>
            <w:u w:val="none"/>
          </w:rPr>
          <w:t>Olga Lucía Suárez Mira</w:t>
        </w:r>
      </w:hyperlink>
      <w:r w:rsidRPr="007030FC">
        <w:rPr>
          <w:rFonts w:ascii="Arial" w:hAnsi="Arial" w:cs="Arial"/>
          <w:b/>
          <w:sz w:val="22"/>
          <w:szCs w:val="22"/>
        </w:rPr>
        <w:t xml:space="preserve"> y el representante a la cámara </w:t>
      </w:r>
      <w:hyperlink r:id="rId105" w:tooltip="Germán Alcídes Blanco Álvarez (aún no redactado)" w:history="1">
        <w:r w:rsidRPr="007030FC">
          <w:rPr>
            <w:rStyle w:val="Hipervnculo"/>
            <w:rFonts w:ascii="Arial" w:hAnsi="Arial" w:cs="Arial"/>
            <w:b/>
            <w:color w:val="auto"/>
            <w:sz w:val="22"/>
            <w:szCs w:val="22"/>
            <w:u w:val="none"/>
          </w:rPr>
          <w:t xml:space="preserve">Germán </w:t>
        </w:r>
        <w:proofErr w:type="spellStart"/>
        <w:r w:rsidRPr="007030FC">
          <w:rPr>
            <w:rStyle w:val="Hipervnculo"/>
            <w:rFonts w:ascii="Arial" w:hAnsi="Arial" w:cs="Arial"/>
            <w:b/>
            <w:color w:val="auto"/>
            <w:sz w:val="22"/>
            <w:szCs w:val="22"/>
            <w:u w:val="none"/>
          </w:rPr>
          <w:t>Alcídes</w:t>
        </w:r>
        <w:proofErr w:type="spellEnd"/>
        <w:r w:rsidRPr="007030FC">
          <w:rPr>
            <w:rStyle w:val="Hipervnculo"/>
            <w:rFonts w:ascii="Arial" w:hAnsi="Arial" w:cs="Arial"/>
            <w:b/>
            <w:color w:val="auto"/>
            <w:sz w:val="22"/>
            <w:szCs w:val="22"/>
            <w:u w:val="none"/>
          </w:rPr>
          <w:t xml:space="preserve"> Blanco Álvarez</w:t>
        </w:r>
      </w:hyperlink>
      <w:r w:rsidRPr="007030FC">
        <w:rPr>
          <w:rFonts w:ascii="Arial" w:hAnsi="Arial" w:cs="Arial"/>
          <w:b/>
          <w:sz w:val="22"/>
          <w:szCs w:val="22"/>
        </w:rPr>
        <w:t xml:space="preserve"> presentaron el proyecto de ley 244 de 2013 por medio del cual se declaró festivo en Colombia el día 21 de octubre, consagrado a Santa Laura Montoya. La inici</w:t>
      </w:r>
      <w:r w:rsidRPr="007030FC">
        <w:rPr>
          <w:rFonts w:ascii="Arial" w:hAnsi="Arial" w:cs="Arial"/>
          <w:b/>
          <w:sz w:val="22"/>
          <w:szCs w:val="22"/>
        </w:rPr>
        <w:t>a</w:t>
      </w:r>
      <w:r w:rsidRPr="007030FC">
        <w:rPr>
          <w:rFonts w:ascii="Arial" w:hAnsi="Arial" w:cs="Arial"/>
          <w:b/>
          <w:sz w:val="22"/>
          <w:szCs w:val="22"/>
        </w:rPr>
        <w:t xml:space="preserve">tiva, ahora conocida como la Ley "Madre Laura" fue aprobada en segundo debate por la Plenaria de la Cámara de Representantes el 19 de junio del 2013. </w:t>
      </w:r>
    </w:p>
    <w:p w:rsidR="007030FC" w:rsidRPr="007030FC" w:rsidRDefault="007030FC" w:rsidP="007030FC">
      <w:pPr>
        <w:jc w:val="both"/>
        <w:rPr>
          <w:rFonts w:eastAsiaTheme="minorHAnsi"/>
          <w:b/>
          <w:sz w:val="22"/>
          <w:szCs w:val="22"/>
        </w:rPr>
      </w:pPr>
    </w:p>
    <w:sectPr w:rsidR="007030FC" w:rsidRPr="007030FC"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B740BE"/>
    <w:multiLevelType w:val="multilevel"/>
    <w:tmpl w:val="F67A4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30FC"/>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AC7451"/>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rstheading">
    <w:name w:val="firstheading"/>
    <w:basedOn w:val="Normal"/>
    <w:rsid w:val="007030FC"/>
    <w:pPr>
      <w:widowControl/>
      <w:autoSpaceDE/>
      <w:autoSpaceDN/>
      <w:adjustRightInd/>
      <w:spacing w:before="100" w:beforeAutospacing="1" w:after="100" w:afterAutospacing="1"/>
    </w:pPr>
    <w:rPr>
      <w:rFonts w:ascii="Times New Roman" w:hAnsi="Times New Roman" w:cs="Times New Roman"/>
    </w:rPr>
  </w:style>
  <w:style w:type="paragraph" w:customStyle="1" w:styleId="pagetitle">
    <w:name w:val="pagetitle"/>
    <w:basedOn w:val="Normal"/>
    <w:rsid w:val="007030FC"/>
    <w:pPr>
      <w:widowControl/>
      <w:autoSpaceDE/>
      <w:autoSpaceDN/>
      <w:adjustRightInd/>
      <w:spacing w:before="100" w:beforeAutospacing="1" w:after="100" w:afterAutospacing="1"/>
    </w:pPr>
    <w:rPr>
      <w:rFonts w:ascii="Times New Roman" w:hAnsi="Times New Roman" w:cs="Times New Roman"/>
    </w:rPr>
  </w:style>
  <w:style w:type="paragraph" w:customStyle="1" w:styleId="error">
    <w:name w:val="error"/>
    <w:basedOn w:val="Normal"/>
    <w:rsid w:val="007030FC"/>
    <w:pPr>
      <w:widowControl/>
      <w:autoSpaceDE/>
      <w:autoSpaceDN/>
      <w:adjustRightInd/>
      <w:spacing w:before="100" w:beforeAutospacing="1" w:after="100" w:afterAutospacing="1"/>
    </w:pPr>
    <w:rPr>
      <w:rFonts w:ascii="Times New Roman" w:hAnsi="Times New Roman" w:cs="Times New Roman"/>
    </w:rPr>
  </w:style>
  <w:style w:type="paragraph" w:customStyle="1" w:styleId="firstheading1">
    <w:name w:val="firstheading1"/>
    <w:basedOn w:val="Normal"/>
    <w:rsid w:val="007030FC"/>
    <w:pPr>
      <w:widowControl/>
      <w:autoSpaceDE/>
      <w:autoSpaceDN/>
      <w:adjustRightInd/>
      <w:spacing w:before="100" w:beforeAutospacing="1" w:after="100" w:afterAutospacing="1"/>
    </w:pPr>
    <w:rPr>
      <w:rFonts w:ascii="Times New Roman" w:hAnsi="Times New Roman" w:cs="Times New Roman"/>
      <w:vanish/>
    </w:rPr>
  </w:style>
  <w:style w:type="paragraph" w:customStyle="1" w:styleId="pagetitle1">
    <w:name w:val="pagetitle1"/>
    <w:basedOn w:val="Normal"/>
    <w:rsid w:val="007030FC"/>
    <w:pPr>
      <w:widowControl/>
      <w:autoSpaceDE/>
      <w:autoSpaceDN/>
      <w:adjustRightInd/>
      <w:spacing w:before="100" w:beforeAutospacing="1" w:after="100" w:afterAutospacing="1"/>
    </w:pPr>
    <w:rPr>
      <w:rFonts w:ascii="Times New Roman" w:hAnsi="Times New Roman" w:cs="Times New Roman"/>
      <w:vanish/>
    </w:rPr>
  </w:style>
  <w:style w:type="paragraph" w:customStyle="1" w:styleId="error1">
    <w:name w:val="error1"/>
    <w:basedOn w:val="Normal"/>
    <w:rsid w:val="007030FC"/>
    <w:pPr>
      <w:widowControl/>
      <w:autoSpaceDE/>
      <w:autoSpaceDN/>
      <w:adjustRightInd/>
      <w:spacing w:before="100" w:beforeAutospacing="1" w:after="100" w:afterAutospacing="1"/>
    </w:pPr>
    <w:rPr>
      <w:rFonts w:ascii="Times New Roman" w:hAnsi="Times New Roman" w:cs="Times New Roman"/>
      <w:vanish/>
    </w:rPr>
  </w:style>
  <w:style w:type="character" w:customStyle="1" w:styleId="flagicon">
    <w:name w:val="flagicon"/>
    <w:basedOn w:val="Fuentedeprrafopredeter"/>
    <w:rsid w:val="007030FC"/>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7546503">
      <w:bodyDiv w:val="1"/>
      <w:marLeft w:val="0"/>
      <w:marRight w:val="0"/>
      <w:marTop w:val="0"/>
      <w:marBottom w:val="0"/>
      <w:divBdr>
        <w:top w:val="none" w:sz="0" w:space="0" w:color="auto"/>
        <w:left w:val="none" w:sz="0" w:space="0" w:color="auto"/>
        <w:bottom w:val="none" w:sz="0" w:space="0" w:color="auto"/>
        <w:right w:val="none" w:sz="0" w:space="0" w:color="auto"/>
      </w:divBdr>
      <w:divsChild>
        <w:div w:id="1812358373">
          <w:marLeft w:val="0"/>
          <w:marRight w:val="0"/>
          <w:marTop w:val="0"/>
          <w:marBottom w:val="0"/>
          <w:divBdr>
            <w:top w:val="none" w:sz="0" w:space="0" w:color="auto"/>
            <w:left w:val="none" w:sz="0" w:space="0" w:color="auto"/>
            <w:bottom w:val="none" w:sz="0" w:space="0" w:color="auto"/>
            <w:right w:val="none" w:sz="0" w:space="0" w:color="auto"/>
          </w:divBdr>
          <w:divsChild>
            <w:div w:id="960039956">
              <w:marLeft w:val="0"/>
              <w:marRight w:val="0"/>
              <w:marTop w:val="0"/>
              <w:marBottom w:val="0"/>
              <w:divBdr>
                <w:top w:val="none" w:sz="0" w:space="0" w:color="auto"/>
                <w:left w:val="none" w:sz="0" w:space="0" w:color="auto"/>
                <w:bottom w:val="none" w:sz="0" w:space="0" w:color="auto"/>
                <w:right w:val="none" w:sz="0" w:space="0" w:color="auto"/>
              </w:divBdr>
              <w:divsChild>
                <w:div w:id="1996496852">
                  <w:marLeft w:val="0"/>
                  <w:marRight w:val="0"/>
                  <w:marTop w:val="0"/>
                  <w:marBottom w:val="0"/>
                  <w:divBdr>
                    <w:top w:val="none" w:sz="0" w:space="0" w:color="auto"/>
                    <w:left w:val="none" w:sz="0" w:space="0" w:color="auto"/>
                    <w:bottom w:val="none" w:sz="0" w:space="0" w:color="auto"/>
                    <w:right w:val="none" w:sz="0" w:space="0" w:color="auto"/>
                  </w:divBdr>
                </w:div>
                <w:div w:id="700711397">
                  <w:marLeft w:val="0"/>
                  <w:marRight w:val="0"/>
                  <w:marTop w:val="0"/>
                  <w:marBottom w:val="0"/>
                  <w:divBdr>
                    <w:top w:val="none" w:sz="0" w:space="0" w:color="auto"/>
                    <w:left w:val="none" w:sz="0" w:space="0" w:color="auto"/>
                    <w:bottom w:val="none" w:sz="0" w:space="0" w:color="auto"/>
                    <w:right w:val="none" w:sz="0" w:space="0" w:color="auto"/>
                  </w:divBdr>
                </w:div>
                <w:div w:id="515004827">
                  <w:marLeft w:val="0"/>
                  <w:marRight w:val="0"/>
                  <w:marTop w:val="0"/>
                  <w:marBottom w:val="0"/>
                  <w:divBdr>
                    <w:top w:val="none" w:sz="0" w:space="0" w:color="auto"/>
                    <w:left w:val="none" w:sz="0" w:space="0" w:color="auto"/>
                    <w:bottom w:val="none" w:sz="0" w:space="0" w:color="auto"/>
                    <w:right w:val="none" w:sz="0" w:space="0" w:color="auto"/>
                  </w:divBdr>
                  <w:divsChild>
                    <w:div w:id="405303011">
                      <w:marLeft w:val="0"/>
                      <w:marRight w:val="0"/>
                      <w:marTop w:val="0"/>
                      <w:marBottom w:val="0"/>
                      <w:divBdr>
                        <w:top w:val="none" w:sz="0" w:space="0" w:color="auto"/>
                        <w:left w:val="none" w:sz="0" w:space="0" w:color="auto"/>
                        <w:bottom w:val="none" w:sz="0" w:space="0" w:color="auto"/>
                        <w:right w:val="none" w:sz="0" w:space="0" w:color="auto"/>
                      </w:divBdr>
                      <w:divsChild>
                        <w:div w:id="1210995770">
                          <w:marLeft w:val="0"/>
                          <w:marRight w:val="0"/>
                          <w:marTop w:val="0"/>
                          <w:marBottom w:val="0"/>
                          <w:divBdr>
                            <w:top w:val="none" w:sz="0" w:space="0" w:color="auto"/>
                            <w:left w:val="none" w:sz="0" w:space="0" w:color="auto"/>
                            <w:bottom w:val="none" w:sz="0" w:space="0" w:color="auto"/>
                            <w:right w:val="none" w:sz="0" w:space="0" w:color="auto"/>
                          </w:divBdr>
                        </w:div>
                      </w:divsChild>
                    </w:div>
                    <w:div w:id="1856142708">
                      <w:marLeft w:val="0"/>
                      <w:marRight w:val="0"/>
                      <w:marTop w:val="0"/>
                      <w:marBottom w:val="0"/>
                      <w:divBdr>
                        <w:top w:val="none" w:sz="0" w:space="0" w:color="auto"/>
                        <w:left w:val="none" w:sz="0" w:space="0" w:color="auto"/>
                        <w:bottom w:val="none" w:sz="0" w:space="0" w:color="auto"/>
                        <w:right w:val="none" w:sz="0" w:space="0" w:color="auto"/>
                      </w:divBdr>
                      <w:divsChild>
                        <w:div w:id="1006447265">
                          <w:marLeft w:val="0"/>
                          <w:marRight w:val="0"/>
                          <w:marTop w:val="0"/>
                          <w:marBottom w:val="0"/>
                          <w:divBdr>
                            <w:top w:val="none" w:sz="0" w:space="0" w:color="auto"/>
                            <w:left w:val="none" w:sz="0" w:space="0" w:color="auto"/>
                            <w:bottom w:val="none" w:sz="0" w:space="0" w:color="auto"/>
                            <w:right w:val="none" w:sz="0" w:space="0" w:color="auto"/>
                          </w:divBdr>
                          <w:divsChild>
                            <w:div w:id="934677035">
                              <w:marLeft w:val="15"/>
                              <w:marRight w:val="15"/>
                              <w:marTop w:val="15"/>
                              <w:marBottom w:val="15"/>
                              <w:divBdr>
                                <w:top w:val="none" w:sz="0" w:space="0" w:color="auto"/>
                                <w:left w:val="none" w:sz="0" w:space="0" w:color="auto"/>
                                <w:bottom w:val="none" w:sz="0" w:space="0" w:color="auto"/>
                                <w:right w:val="none" w:sz="0" w:space="0" w:color="auto"/>
                              </w:divBdr>
                              <w:divsChild>
                                <w:div w:id="825439701">
                                  <w:marLeft w:val="0"/>
                                  <w:marRight w:val="0"/>
                                  <w:marTop w:val="0"/>
                                  <w:marBottom w:val="0"/>
                                  <w:divBdr>
                                    <w:top w:val="none" w:sz="0" w:space="0" w:color="auto"/>
                                    <w:left w:val="none" w:sz="0" w:space="0" w:color="auto"/>
                                    <w:bottom w:val="none" w:sz="0" w:space="0" w:color="auto"/>
                                    <w:right w:val="none" w:sz="0" w:space="0" w:color="auto"/>
                                  </w:divBdr>
                                </w:div>
                                <w:div w:id="1120033483">
                                  <w:marLeft w:val="0"/>
                                  <w:marRight w:val="0"/>
                                  <w:marTop w:val="0"/>
                                  <w:marBottom w:val="0"/>
                                  <w:divBdr>
                                    <w:top w:val="none" w:sz="0" w:space="0" w:color="auto"/>
                                    <w:left w:val="none" w:sz="0" w:space="0" w:color="auto"/>
                                    <w:bottom w:val="none" w:sz="0" w:space="0" w:color="auto"/>
                                    <w:right w:val="none" w:sz="0" w:space="0" w:color="auto"/>
                                  </w:divBdr>
                                </w:div>
                              </w:divsChild>
                            </w:div>
                            <w:div w:id="781417732">
                              <w:marLeft w:val="15"/>
                              <w:marRight w:val="15"/>
                              <w:marTop w:val="15"/>
                              <w:marBottom w:val="15"/>
                              <w:divBdr>
                                <w:top w:val="none" w:sz="0" w:space="0" w:color="auto"/>
                                <w:left w:val="none" w:sz="0" w:space="0" w:color="auto"/>
                                <w:bottom w:val="none" w:sz="0" w:space="0" w:color="auto"/>
                                <w:right w:val="none" w:sz="0" w:space="0" w:color="auto"/>
                              </w:divBdr>
                              <w:divsChild>
                                <w:div w:id="458032099">
                                  <w:marLeft w:val="0"/>
                                  <w:marRight w:val="0"/>
                                  <w:marTop w:val="0"/>
                                  <w:marBottom w:val="0"/>
                                  <w:divBdr>
                                    <w:top w:val="none" w:sz="0" w:space="0" w:color="auto"/>
                                    <w:left w:val="none" w:sz="0" w:space="0" w:color="auto"/>
                                    <w:bottom w:val="none" w:sz="0" w:space="0" w:color="auto"/>
                                    <w:right w:val="none" w:sz="0" w:space="0" w:color="auto"/>
                                  </w:divBdr>
                                </w:div>
                                <w:div w:id="9048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9907">
                      <w:marLeft w:val="0"/>
                      <w:marRight w:val="0"/>
                      <w:marTop w:val="0"/>
                      <w:marBottom w:val="0"/>
                      <w:divBdr>
                        <w:top w:val="none" w:sz="0" w:space="0" w:color="auto"/>
                        <w:left w:val="none" w:sz="0" w:space="0" w:color="auto"/>
                        <w:bottom w:val="none" w:sz="0" w:space="0" w:color="auto"/>
                        <w:right w:val="none" w:sz="0" w:space="0" w:color="auto"/>
                      </w:divBdr>
                      <w:divsChild>
                        <w:div w:id="1242526499">
                          <w:marLeft w:val="0"/>
                          <w:marRight w:val="0"/>
                          <w:marTop w:val="0"/>
                          <w:marBottom w:val="0"/>
                          <w:divBdr>
                            <w:top w:val="none" w:sz="0" w:space="0" w:color="auto"/>
                            <w:left w:val="none" w:sz="0" w:space="0" w:color="auto"/>
                            <w:bottom w:val="none" w:sz="0" w:space="0" w:color="auto"/>
                            <w:right w:val="none" w:sz="0" w:space="0" w:color="auto"/>
                          </w:divBdr>
                          <w:divsChild>
                            <w:div w:id="455680121">
                              <w:marLeft w:val="0"/>
                              <w:marRight w:val="0"/>
                              <w:marTop w:val="0"/>
                              <w:marBottom w:val="0"/>
                              <w:divBdr>
                                <w:top w:val="none" w:sz="0" w:space="0" w:color="auto"/>
                                <w:left w:val="none" w:sz="0" w:space="0" w:color="auto"/>
                                <w:bottom w:val="none" w:sz="0" w:space="0" w:color="auto"/>
                                <w:right w:val="none" w:sz="0" w:space="0" w:color="auto"/>
                              </w:divBdr>
                              <w:divsChild>
                                <w:div w:id="1761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7884">
                      <w:marLeft w:val="0"/>
                      <w:marRight w:val="0"/>
                      <w:marTop w:val="0"/>
                      <w:marBottom w:val="0"/>
                      <w:divBdr>
                        <w:top w:val="none" w:sz="0" w:space="0" w:color="auto"/>
                        <w:left w:val="none" w:sz="0" w:space="0" w:color="auto"/>
                        <w:bottom w:val="none" w:sz="0" w:space="0" w:color="auto"/>
                        <w:right w:val="none" w:sz="0" w:space="0" w:color="auto"/>
                      </w:divBdr>
                      <w:divsChild>
                        <w:div w:id="1685015773">
                          <w:marLeft w:val="0"/>
                          <w:marRight w:val="0"/>
                          <w:marTop w:val="0"/>
                          <w:marBottom w:val="0"/>
                          <w:divBdr>
                            <w:top w:val="none" w:sz="0" w:space="0" w:color="auto"/>
                            <w:left w:val="none" w:sz="0" w:space="0" w:color="auto"/>
                            <w:bottom w:val="none" w:sz="0" w:space="0" w:color="auto"/>
                            <w:right w:val="none" w:sz="0" w:space="0" w:color="auto"/>
                          </w:divBdr>
                          <w:divsChild>
                            <w:div w:id="969089389">
                              <w:marLeft w:val="0"/>
                              <w:marRight w:val="0"/>
                              <w:marTop w:val="0"/>
                              <w:marBottom w:val="0"/>
                              <w:divBdr>
                                <w:top w:val="none" w:sz="0" w:space="0" w:color="auto"/>
                                <w:left w:val="none" w:sz="0" w:space="0" w:color="auto"/>
                                <w:bottom w:val="none" w:sz="0" w:space="0" w:color="auto"/>
                                <w:right w:val="none" w:sz="0" w:space="0" w:color="auto"/>
                              </w:divBdr>
                              <w:divsChild>
                                <w:div w:id="16692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06450">
                      <w:marLeft w:val="0"/>
                      <w:marRight w:val="0"/>
                      <w:marTop w:val="0"/>
                      <w:marBottom w:val="0"/>
                      <w:divBdr>
                        <w:top w:val="none" w:sz="0" w:space="0" w:color="auto"/>
                        <w:left w:val="none" w:sz="0" w:space="0" w:color="auto"/>
                        <w:bottom w:val="none" w:sz="0" w:space="0" w:color="auto"/>
                        <w:right w:val="none" w:sz="0" w:space="0" w:color="auto"/>
                      </w:divBdr>
                      <w:divsChild>
                        <w:div w:id="782961241">
                          <w:marLeft w:val="0"/>
                          <w:marRight w:val="0"/>
                          <w:marTop w:val="0"/>
                          <w:marBottom w:val="0"/>
                          <w:divBdr>
                            <w:top w:val="none" w:sz="0" w:space="0" w:color="auto"/>
                            <w:left w:val="none" w:sz="0" w:space="0" w:color="auto"/>
                            <w:bottom w:val="none" w:sz="0" w:space="0" w:color="auto"/>
                            <w:right w:val="none" w:sz="0" w:space="0" w:color="auto"/>
                          </w:divBdr>
                          <w:divsChild>
                            <w:div w:id="1242983930">
                              <w:marLeft w:val="0"/>
                              <w:marRight w:val="0"/>
                              <w:marTop w:val="0"/>
                              <w:marBottom w:val="0"/>
                              <w:divBdr>
                                <w:top w:val="none" w:sz="0" w:space="0" w:color="auto"/>
                                <w:left w:val="none" w:sz="0" w:space="0" w:color="auto"/>
                                <w:bottom w:val="none" w:sz="0" w:space="0" w:color="auto"/>
                                <w:right w:val="none" w:sz="0" w:space="0" w:color="auto"/>
                              </w:divBdr>
                              <w:divsChild>
                                <w:div w:id="12693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54018">
                      <w:marLeft w:val="0"/>
                      <w:marRight w:val="0"/>
                      <w:marTop w:val="0"/>
                      <w:marBottom w:val="0"/>
                      <w:divBdr>
                        <w:top w:val="none" w:sz="0" w:space="0" w:color="auto"/>
                        <w:left w:val="none" w:sz="0" w:space="0" w:color="auto"/>
                        <w:bottom w:val="none" w:sz="0" w:space="0" w:color="auto"/>
                        <w:right w:val="none" w:sz="0" w:space="0" w:color="auto"/>
                      </w:divBdr>
                      <w:divsChild>
                        <w:div w:id="1194148074">
                          <w:marLeft w:val="0"/>
                          <w:marRight w:val="0"/>
                          <w:marTop w:val="0"/>
                          <w:marBottom w:val="0"/>
                          <w:divBdr>
                            <w:top w:val="none" w:sz="0" w:space="0" w:color="auto"/>
                            <w:left w:val="none" w:sz="0" w:space="0" w:color="auto"/>
                            <w:bottom w:val="none" w:sz="0" w:space="0" w:color="auto"/>
                            <w:right w:val="none" w:sz="0" w:space="0" w:color="auto"/>
                          </w:divBdr>
                          <w:divsChild>
                            <w:div w:id="458382915">
                              <w:marLeft w:val="0"/>
                              <w:marRight w:val="0"/>
                              <w:marTop w:val="0"/>
                              <w:marBottom w:val="0"/>
                              <w:divBdr>
                                <w:top w:val="none" w:sz="0" w:space="0" w:color="auto"/>
                                <w:left w:val="none" w:sz="0" w:space="0" w:color="auto"/>
                                <w:bottom w:val="none" w:sz="0" w:space="0" w:color="auto"/>
                                <w:right w:val="none" w:sz="0" w:space="0" w:color="auto"/>
                              </w:divBdr>
                              <w:divsChild>
                                <w:div w:id="7346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9205">
                      <w:marLeft w:val="0"/>
                      <w:marRight w:val="0"/>
                      <w:marTop w:val="0"/>
                      <w:marBottom w:val="0"/>
                      <w:divBdr>
                        <w:top w:val="none" w:sz="0" w:space="0" w:color="auto"/>
                        <w:left w:val="none" w:sz="0" w:space="0" w:color="auto"/>
                        <w:bottom w:val="none" w:sz="0" w:space="0" w:color="auto"/>
                        <w:right w:val="none" w:sz="0" w:space="0" w:color="auto"/>
                      </w:divBdr>
                      <w:divsChild>
                        <w:div w:id="1611274916">
                          <w:marLeft w:val="0"/>
                          <w:marRight w:val="0"/>
                          <w:marTop w:val="0"/>
                          <w:marBottom w:val="0"/>
                          <w:divBdr>
                            <w:top w:val="none" w:sz="0" w:space="0" w:color="auto"/>
                            <w:left w:val="none" w:sz="0" w:space="0" w:color="auto"/>
                            <w:bottom w:val="none" w:sz="0" w:space="0" w:color="auto"/>
                            <w:right w:val="none" w:sz="0" w:space="0" w:color="auto"/>
                          </w:divBdr>
                          <w:divsChild>
                            <w:div w:id="44374981">
                              <w:marLeft w:val="0"/>
                              <w:marRight w:val="0"/>
                              <w:marTop w:val="0"/>
                              <w:marBottom w:val="0"/>
                              <w:divBdr>
                                <w:top w:val="none" w:sz="0" w:space="0" w:color="auto"/>
                                <w:left w:val="none" w:sz="0" w:space="0" w:color="auto"/>
                                <w:bottom w:val="none" w:sz="0" w:space="0" w:color="auto"/>
                                <w:right w:val="none" w:sz="0" w:space="0" w:color="auto"/>
                              </w:divBdr>
                              <w:divsChild>
                                <w:div w:id="16212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1564">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Hermanas_Misioneras_de_Mar%C3%ADa_Inmaculada_y_Santa_Catalina_de_Siena" TargetMode="External"/><Relationship Id="rId21" Type="http://schemas.openxmlformats.org/officeDocument/2006/relationships/hyperlink" Target="http://es.wikipedia.org/wiki/Colombia" TargetMode="External"/><Relationship Id="rId42" Type="http://schemas.openxmlformats.org/officeDocument/2006/relationships/hyperlink" Target="http://es.wikipedia.org/wiki/Medell%C3%ADn" TargetMode="External"/><Relationship Id="rId47" Type="http://schemas.openxmlformats.org/officeDocument/2006/relationships/hyperlink" Target="http://es.wikipedia.org/wiki/Cristianismo" TargetMode="External"/><Relationship Id="rId63" Type="http://schemas.openxmlformats.org/officeDocument/2006/relationships/hyperlink" Target="http://es.wikipedia.org/wiki/Maximiliano_Crespo_Rivera" TargetMode="External"/><Relationship Id="rId68" Type="http://schemas.openxmlformats.org/officeDocument/2006/relationships/hyperlink" Target="http://es.wikipedia.org/wiki/Literatura" TargetMode="External"/><Relationship Id="rId84" Type="http://schemas.openxmlformats.org/officeDocument/2006/relationships/hyperlink" Target="http://es.wikipedia.org/wiki/Alberto_Giraldo_Jaramillo" TargetMode="External"/><Relationship Id="rId89" Type="http://schemas.openxmlformats.org/officeDocument/2006/relationships/hyperlink" Target="http://es.wikipedia.org/wiki/Ciudad_del_Vaticano" TargetMode="External"/><Relationship Id="rId7" Type="http://schemas.openxmlformats.org/officeDocument/2006/relationships/image" Target="media/image1.jpeg"/><Relationship Id="rId71" Type="http://schemas.openxmlformats.org/officeDocument/2006/relationships/hyperlink" Target="http://es.wikipedia.org/wiki/Medell%C3%ADn_(Colombia)" TargetMode="External"/><Relationship Id="rId92" Type="http://schemas.openxmlformats.org/officeDocument/2006/relationships/hyperlink" Target="http://es.wikipedia.org/wiki/Nacionalidad_colombiana" TargetMode="External"/><Relationship Id="rId2" Type="http://schemas.openxmlformats.org/officeDocument/2006/relationships/numbering" Target="numbering.xml"/><Relationship Id="rId16" Type="http://schemas.openxmlformats.org/officeDocument/2006/relationships/hyperlink" Target="http://es.wikipedia.org/wiki/Estado_Soberano_de_Antioquia" TargetMode="External"/><Relationship Id="rId29" Type="http://schemas.openxmlformats.org/officeDocument/2006/relationships/hyperlink" Target="http://es.wikipedia.org/wiki/Papa_Francisco" TargetMode="External"/><Relationship Id="rId107" Type="http://schemas.openxmlformats.org/officeDocument/2006/relationships/theme" Target="theme/theme1.xml"/><Relationship Id="rId11" Type="http://schemas.openxmlformats.org/officeDocument/2006/relationships/hyperlink" Target="http://es.wikipedia.org/wiki/Juan_Pablo_II" TargetMode="External"/><Relationship Id="rId24" Type="http://schemas.openxmlformats.org/officeDocument/2006/relationships/hyperlink" Target="http://es.wikipedia.org/wiki/Educadora" TargetMode="External"/><Relationship Id="rId32" Type="http://schemas.openxmlformats.org/officeDocument/2006/relationships/hyperlink" Target="http://es.wikipedia.org/wiki/Estado_Soberano_de_Antioquia" TargetMode="External"/><Relationship Id="rId37" Type="http://schemas.openxmlformats.org/officeDocument/2006/relationships/hyperlink" Target="http://es.wikipedia.org/wiki/Laura_Montoya" TargetMode="External"/><Relationship Id="rId40" Type="http://schemas.openxmlformats.org/officeDocument/2006/relationships/hyperlink" Target="http://es.wikipedia.org/wiki/Medell%C3%ADn" TargetMode="External"/><Relationship Id="rId45" Type="http://schemas.openxmlformats.org/officeDocument/2006/relationships/hyperlink" Target="http://es.wikipedia.org/wiki/Medell%C3%ADn" TargetMode="External"/><Relationship Id="rId53" Type="http://schemas.openxmlformats.org/officeDocument/2006/relationships/hyperlink" Target="http://es.wikipedia.org/wiki/Fredonia" TargetMode="External"/><Relationship Id="rId58" Type="http://schemas.openxmlformats.org/officeDocument/2006/relationships/hyperlink" Target="http://es.wikipedia.org/wiki/Laura_Montoya" TargetMode="External"/><Relationship Id="rId66" Type="http://schemas.openxmlformats.org/officeDocument/2006/relationships/hyperlink" Target="http://es.wikipedia.org/wiki/Maximiliano_Crespo_Rivera" TargetMode="External"/><Relationship Id="rId74" Type="http://schemas.openxmlformats.org/officeDocument/2006/relationships/hyperlink" Target="http://es.wikipedia.org/wiki/Arquidi%C3%B3cesis_de_Medell%C3%ADn" TargetMode="External"/><Relationship Id="rId79" Type="http://schemas.openxmlformats.org/officeDocument/2006/relationships/hyperlink" Target="http://es.wikipedia.org/wiki/1991" TargetMode="External"/><Relationship Id="rId87" Type="http://schemas.openxmlformats.org/officeDocument/2006/relationships/hyperlink" Target="http://es.wikipedia.org/wiki/20_de_diciembre" TargetMode="External"/><Relationship Id="rId102" Type="http://schemas.openxmlformats.org/officeDocument/2006/relationships/hyperlink" Target="http://es.wikipedia.org/wiki/Santo_patr%C3%B3n" TargetMode="External"/><Relationship Id="rId5" Type="http://schemas.openxmlformats.org/officeDocument/2006/relationships/webSettings" Target="webSettings.xml"/><Relationship Id="rId61" Type="http://schemas.openxmlformats.org/officeDocument/2006/relationships/hyperlink" Target="http://es.wikipedia.org/wiki/Dabeiba_(Antioquia)" TargetMode="External"/><Relationship Id="rId82" Type="http://schemas.openxmlformats.org/officeDocument/2006/relationships/hyperlink" Target="http://es.wikipedia.org/wiki/Plaza_de_San_Pedro" TargetMode="External"/><Relationship Id="rId90" Type="http://schemas.openxmlformats.org/officeDocument/2006/relationships/hyperlink" Target="http://es.wikipedia.org/wiki/Angelo_Amato" TargetMode="External"/><Relationship Id="rId95" Type="http://schemas.openxmlformats.org/officeDocument/2006/relationships/hyperlink" Target="http://es.wikipedia.org/wiki/2013" TargetMode="External"/><Relationship Id="rId19" Type="http://schemas.openxmlformats.org/officeDocument/2006/relationships/hyperlink" Target="http://es.wikipedia.org/wiki/1874" TargetMode="External"/><Relationship Id="rId14" Type="http://schemas.openxmlformats.org/officeDocument/2006/relationships/hyperlink" Target="http://es.wikipedia.org/wiki/Francisco_(papa)" TargetMode="External"/><Relationship Id="rId22" Type="http://schemas.openxmlformats.org/officeDocument/2006/relationships/hyperlink" Target="http://es.wikipedia.org/wiki/21_de_octubre" TargetMode="External"/><Relationship Id="rId27" Type="http://schemas.openxmlformats.org/officeDocument/2006/relationships/hyperlink" Target="http://es.wikipedia.org/wiki/Beata" TargetMode="External"/><Relationship Id="rId30" Type="http://schemas.openxmlformats.org/officeDocument/2006/relationships/hyperlink" Target="http://es.wikipedia.org/wiki/Plaza_de_San_Pedro" TargetMode="External"/><Relationship Id="rId35" Type="http://schemas.openxmlformats.org/officeDocument/2006/relationships/hyperlink" Target="http://es.wikipedia.org/wiki/1874" TargetMode="External"/><Relationship Id="rId43" Type="http://schemas.openxmlformats.org/officeDocument/2006/relationships/hyperlink" Target="http://es.wikipedia.org/wiki/San_Crist%C3%B3bal_(Medell%C3%ADn)" TargetMode="External"/><Relationship Id="rId48" Type="http://schemas.openxmlformats.org/officeDocument/2006/relationships/hyperlink" Target="http://es.wikipedia.org/wiki/Catolicismo" TargetMode="External"/><Relationship Id="rId56" Type="http://schemas.openxmlformats.org/officeDocument/2006/relationships/hyperlink" Target="http://es.wikipedia.org/wiki/Oraci%C3%B3n_(religi%C3%B3n)" TargetMode="External"/><Relationship Id="rId64" Type="http://schemas.openxmlformats.org/officeDocument/2006/relationships/hyperlink" Target="http://es.wikipedia.org/wiki/Ember%C3%A1" TargetMode="External"/><Relationship Id="rId69" Type="http://schemas.openxmlformats.org/officeDocument/2006/relationships/hyperlink" Target="http://es.wikipedia.org/wiki/Eduardo_Santos" TargetMode="External"/><Relationship Id="rId77" Type="http://schemas.openxmlformats.org/officeDocument/2006/relationships/hyperlink" Target="http://es.wikipedia.org/wiki/Pablo_VI" TargetMode="External"/><Relationship Id="rId100" Type="http://schemas.openxmlformats.org/officeDocument/2006/relationships/hyperlink" Target="http://es.wikipedia.org/wiki/C%C3%A1mara_de_Representantes_de_Colombia" TargetMode="External"/><Relationship Id="rId105" Type="http://schemas.openxmlformats.org/officeDocument/2006/relationships/hyperlink" Target="http://es.wikipedia.org/w/index.php?title=Germ%C3%A1n_Alc%C3%ADdes_Blanco_%C3%81lvarez&amp;action=edit&amp;redlink=1" TargetMode="External"/><Relationship Id="rId8" Type="http://schemas.openxmlformats.org/officeDocument/2006/relationships/hyperlink" Target="http://commons.wikimedia.org/wiki/File:SANTA_LAURA.jpg" TargetMode="External"/><Relationship Id="rId51" Type="http://schemas.openxmlformats.org/officeDocument/2006/relationships/hyperlink" Target="http://es.wikipedia.org/wiki/Guerras_civiles_de_Colombia" TargetMode="External"/><Relationship Id="rId72" Type="http://schemas.openxmlformats.org/officeDocument/2006/relationships/hyperlink" Target="http://es.wikipedia.org/wiki/21_de_octubre" TargetMode="External"/><Relationship Id="rId80" Type="http://schemas.openxmlformats.org/officeDocument/2006/relationships/hyperlink" Target="http://es.wikipedia.org/wiki/Juan_Pablo_II" TargetMode="External"/><Relationship Id="rId85" Type="http://schemas.openxmlformats.org/officeDocument/2006/relationships/hyperlink" Target="http://es.wikipedia.org/wiki/Congreso_de_Colombia" TargetMode="External"/><Relationship Id="rId93" Type="http://schemas.openxmlformats.org/officeDocument/2006/relationships/hyperlink" Target="http://es.wikipedia.org/wiki/Ciencia" TargetMode="External"/><Relationship Id="rId98" Type="http://schemas.openxmlformats.org/officeDocument/2006/relationships/hyperlink" Target="http://es.wikipedia.org/wiki/Juan_Manuel_Santos" TargetMode="External"/><Relationship Id="rId3" Type="http://schemas.openxmlformats.org/officeDocument/2006/relationships/styles" Target="styles.xml"/><Relationship Id="rId12" Type="http://schemas.openxmlformats.org/officeDocument/2006/relationships/hyperlink" Target="http://es.wikipedia.org/wiki/12_de_mayo" TargetMode="External"/><Relationship Id="rId17" Type="http://schemas.openxmlformats.org/officeDocument/2006/relationships/hyperlink" Target="http://es.wikipedia.org/wiki/Estados_Unidos_de_Colombia" TargetMode="External"/><Relationship Id="rId25" Type="http://schemas.openxmlformats.org/officeDocument/2006/relationships/hyperlink" Target="http://es.wikipedia.org/wiki/Misi%C3%B3n_cat%C3%B3lica" TargetMode="External"/><Relationship Id="rId33" Type="http://schemas.openxmlformats.org/officeDocument/2006/relationships/hyperlink" Target="http://es.wikipedia.org/wiki/Estados_Unidos_de_Colombia" TargetMode="External"/><Relationship Id="rId38" Type="http://schemas.openxmlformats.org/officeDocument/2006/relationships/hyperlink" Target="http://es.wikipedia.org/wiki/Amalfi_(Antioquia)" TargetMode="External"/><Relationship Id="rId46" Type="http://schemas.openxmlformats.org/officeDocument/2006/relationships/hyperlink" Target="http://es.wikipedia.org/wiki/Laura_Montoya" TargetMode="External"/><Relationship Id="rId59" Type="http://schemas.openxmlformats.org/officeDocument/2006/relationships/hyperlink" Target="http://es.wikipedia.org/wiki/La_Ceja" TargetMode="External"/><Relationship Id="rId67" Type="http://schemas.openxmlformats.org/officeDocument/2006/relationships/hyperlink" Target="http://es.wikipedia.org/wiki/San_Jos%C3%A9_de_Ur%C3%A9" TargetMode="External"/><Relationship Id="rId103" Type="http://schemas.openxmlformats.org/officeDocument/2006/relationships/hyperlink" Target="http://es.wikipedia.org/wiki/Sistema_educativo_de_Colombia" TargetMode="External"/><Relationship Id="rId20" Type="http://schemas.openxmlformats.org/officeDocument/2006/relationships/hyperlink" Target="http://es.wikipedia.org/wiki/Medell%C3%ADn" TargetMode="External"/><Relationship Id="rId41" Type="http://schemas.openxmlformats.org/officeDocument/2006/relationships/hyperlink" Target="http://es.wikipedia.org/wiki/Robledo_(Medell%C3%ADn)" TargetMode="External"/><Relationship Id="rId54" Type="http://schemas.openxmlformats.org/officeDocument/2006/relationships/hyperlink" Target="http://es.wikipedia.org/wiki/Santo_Domingo_(Antioquia)" TargetMode="External"/><Relationship Id="rId62" Type="http://schemas.openxmlformats.org/officeDocument/2006/relationships/hyperlink" Target="http://es.wikipedia.org/wiki/Santa_Fe_de_Antioquia" TargetMode="External"/><Relationship Id="rId70" Type="http://schemas.openxmlformats.org/officeDocument/2006/relationships/hyperlink" Target="http://es.wikipedia.org/wiki/Cruz_de_Boyac%C3%A1" TargetMode="External"/><Relationship Id="rId75" Type="http://schemas.openxmlformats.org/officeDocument/2006/relationships/hyperlink" Target="http://es.wikipedia.org/wiki/Siervo_de_Dios" TargetMode="External"/><Relationship Id="rId83" Type="http://schemas.openxmlformats.org/officeDocument/2006/relationships/hyperlink" Target="http://es.wikipedia.org/wiki/Roma" TargetMode="External"/><Relationship Id="rId88" Type="http://schemas.openxmlformats.org/officeDocument/2006/relationships/hyperlink" Target="http://es.wikipedia.org/wiki/2012" TargetMode="External"/><Relationship Id="rId91" Type="http://schemas.openxmlformats.org/officeDocument/2006/relationships/hyperlink" Target="http://es.wikipedia.org/wiki/Benedicto_XVI" TargetMode="External"/><Relationship Id="rId96" Type="http://schemas.openxmlformats.org/officeDocument/2006/relationships/hyperlink" Target="http://es.wikipedia.org/wiki/Plaza_de_San_Pedro" TargetMode="External"/><Relationship Id="rId1" Type="http://schemas.openxmlformats.org/officeDocument/2006/relationships/customXml" Target="../customXml/item1.xml"/><Relationship Id="rId6" Type="http://schemas.openxmlformats.org/officeDocument/2006/relationships/hyperlink" Target="http://commons.wikimedia.org/wiki/File:Beata_Madre_Laura.JPG" TargetMode="External"/><Relationship Id="rId15" Type="http://schemas.openxmlformats.org/officeDocument/2006/relationships/hyperlink" Target="http://es.wikipedia.org/wiki/Jeric%C3%B3_(Antioquia)" TargetMode="External"/><Relationship Id="rId23" Type="http://schemas.openxmlformats.org/officeDocument/2006/relationships/hyperlink" Target="http://es.wikipedia.org/wiki/1949" TargetMode="External"/><Relationship Id="rId28" Type="http://schemas.openxmlformats.org/officeDocument/2006/relationships/hyperlink" Target="http://es.wikipedia.org/wiki/Iglesia_cat%C3%B3lica" TargetMode="External"/><Relationship Id="rId36" Type="http://schemas.openxmlformats.org/officeDocument/2006/relationships/hyperlink" Target="http://es.wikipedia.org/wiki/Laura_Montoya" TargetMode="External"/><Relationship Id="rId49" Type="http://schemas.openxmlformats.org/officeDocument/2006/relationships/hyperlink" Target="http://es.wikipedia.org/wiki/Antioquia" TargetMode="External"/><Relationship Id="rId57" Type="http://schemas.openxmlformats.org/officeDocument/2006/relationships/hyperlink" Target="http://es.wikipedia.org/wiki/Laura_Montoya" TargetMode="External"/><Relationship Id="rId106" Type="http://schemas.openxmlformats.org/officeDocument/2006/relationships/fontTable" Target="fontTable.xml"/><Relationship Id="rId10" Type="http://schemas.openxmlformats.org/officeDocument/2006/relationships/hyperlink" Target="http://es.wikipedia.org/wiki/2004" TargetMode="External"/><Relationship Id="rId31" Type="http://schemas.openxmlformats.org/officeDocument/2006/relationships/hyperlink" Target="http://es.wikipedia.org/wiki/Jeric%C3%B3_(Antioquia)" TargetMode="External"/><Relationship Id="rId44" Type="http://schemas.openxmlformats.org/officeDocument/2006/relationships/hyperlink" Target="http://es.wikipedia.org/wiki/Orden_de_Nuestra_Se%C3%B1ora_del_Monte_Carmelo" TargetMode="External"/><Relationship Id="rId52" Type="http://schemas.openxmlformats.org/officeDocument/2006/relationships/hyperlink" Target="http://es.wikipedia.org/wiki/Educaci%C3%B3n_preescolar" TargetMode="External"/><Relationship Id="rId60" Type="http://schemas.openxmlformats.org/officeDocument/2006/relationships/hyperlink" Target="http://es.wikipedia.org/wiki/Marinilla" TargetMode="External"/><Relationship Id="rId65" Type="http://schemas.openxmlformats.org/officeDocument/2006/relationships/hyperlink" Target="http://es.wikipedia.org/wiki/Laura_Montoya" TargetMode="External"/><Relationship Id="rId73" Type="http://schemas.openxmlformats.org/officeDocument/2006/relationships/hyperlink" Target="http://es.wikipedia.org/wiki/1949" TargetMode="External"/><Relationship Id="rId78" Type="http://schemas.openxmlformats.org/officeDocument/2006/relationships/hyperlink" Target="http://es.wikipedia.org/wiki/Venerable" TargetMode="External"/><Relationship Id="rId81" Type="http://schemas.openxmlformats.org/officeDocument/2006/relationships/hyperlink" Target="http://es.wikipedia.org/wiki/Beato" TargetMode="External"/><Relationship Id="rId86" Type="http://schemas.openxmlformats.org/officeDocument/2006/relationships/hyperlink" Target="http://es.wikipedia.org/wiki/21_de_octubre" TargetMode="External"/><Relationship Id="rId94" Type="http://schemas.openxmlformats.org/officeDocument/2006/relationships/hyperlink" Target="http://es.wikipedia.org/wiki/12_de_mayo" TargetMode="External"/><Relationship Id="rId99" Type="http://schemas.openxmlformats.org/officeDocument/2006/relationships/hyperlink" Target="http://es.wikipedia.org/wiki/Papa_Francisco" TargetMode="External"/><Relationship Id="rId101" Type="http://schemas.openxmlformats.org/officeDocument/2006/relationships/hyperlink" Target="http://es.wikipedia.org/wiki/Antioquia"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es.wikipedia.org/wiki/2013" TargetMode="External"/><Relationship Id="rId18" Type="http://schemas.openxmlformats.org/officeDocument/2006/relationships/hyperlink" Target="http://es.wikipedia.org/wiki/26_de_mayo" TargetMode="External"/><Relationship Id="rId39" Type="http://schemas.openxmlformats.org/officeDocument/2006/relationships/hyperlink" Target="http://es.wikipedia.org/wiki/Donmat%C3%ADas" TargetMode="External"/><Relationship Id="rId34" Type="http://schemas.openxmlformats.org/officeDocument/2006/relationships/hyperlink" Target="http://es.wikipedia.org/wiki/26_de_mayo" TargetMode="External"/><Relationship Id="rId50" Type="http://schemas.openxmlformats.org/officeDocument/2006/relationships/hyperlink" Target="http://es.wikipedia.org/wiki/Amalfi_(Antioquia)" TargetMode="External"/><Relationship Id="rId55" Type="http://schemas.openxmlformats.org/officeDocument/2006/relationships/hyperlink" Target="http://es.wikipedia.org/wiki/M%C3%ADstica" TargetMode="External"/><Relationship Id="rId76" Type="http://schemas.openxmlformats.org/officeDocument/2006/relationships/hyperlink" Target="http://es.wikipedia.org/wiki/1973" TargetMode="External"/><Relationship Id="rId97" Type="http://schemas.openxmlformats.org/officeDocument/2006/relationships/hyperlink" Target="http://es.wikipedia.org/wiki/El_Vaticano" TargetMode="External"/><Relationship Id="rId104" Type="http://schemas.openxmlformats.org/officeDocument/2006/relationships/hyperlink" Target="http://es.wikipedia.org/w/index.php?title=Olga_Luc%C3%ADa_Su%C3%A1rez_Mira&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3027</Words>
  <Characters>16654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2014-07-12T06:51:00Z</dcterms:created>
  <dcterms:modified xsi:type="dcterms:W3CDTF">2014-07-12T06:51:00Z</dcterms:modified>
</cp:coreProperties>
</file>