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sz w:val="20"/>
          <w:szCs w:val="20"/>
        </w:rPr>
      </w:pPr>
    </w:p>
    <w:p w:rsidR="0060493F" w:rsidRP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b/>
          <w:color w:val="FF0000"/>
          <w:sz w:val="40"/>
          <w:szCs w:val="40"/>
        </w:rPr>
      </w:pPr>
    </w:p>
    <w:p w:rsidR="0060493F" w:rsidRP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b/>
          <w:color w:val="FF0000"/>
          <w:sz w:val="40"/>
          <w:szCs w:val="40"/>
        </w:rPr>
      </w:pPr>
      <w:r w:rsidRPr="0060493F">
        <w:rPr>
          <w:rFonts w:ascii="Verdana" w:hAnsi="Verdana"/>
          <w:b/>
          <w:color w:val="FF0000"/>
          <w:sz w:val="40"/>
          <w:szCs w:val="40"/>
        </w:rPr>
        <w:t xml:space="preserve">Miguel </w:t>
      </w:r>
      <w:proofErr w:type="spellStart"/>
      <w:r w:rsidRPr="0060493F">
        <w:rPr>
          <w:rFonts w:ascii="Verdana" w:hAnsi="Verdana"/>
          <w:b/>
          <w:color w:val="FF0000"/>
          <w:sz w:val="40"/>
          <w:szCs w:val="40"/>
        </w:rPr>
        <w:t>Fenollera</w:t>
      </w:r>
      <w:proofErr w:type="spellEnd"/>
      <w:r w:rsidRPr="0060493F">
        <w:rPr>
          <w:rFonts w:ascii="Verdana" w:hAnsi="Verdana"/>
          <w:b/>
          <w:color w:val="FF0000"/>
          <w:sz w:val="40"/>
          <w:szCs w:val="40"/>
        </w:rPr>
        <w:t xml:space="preserve"> Roca</w:t>
      </w:r>
      <w:r w:rsidR="00362344">
        <w:rPr>
          <w:rFonts w:ascii="Verdana" w:hAnsi="Verdana"/>
          <w:b/>
          <w:color w:val="FF0000"/>
          <w:sz w:val="40"/>
          <w:szCs w:val="40"/>
        </w:rPr>
        <w:t xml:space="preserve"> 1880-1941</w:t>
      </w:r>
    </w:p>
    <w:p w:rsid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b/>
          <w:color w:val="0070C0"/>
          <w:sz w:val="32"/>
          <w:szCs w:val="32"/>
        </w:rPr>
      </w:pPr>
      <w:r w:rsidRPr="0060493F">
        <w:rPr>
          <w:rFonts w:ascii="Verdana" w:hAnsi="Verdana"/>
          <w:b/>
          <w:color w:val="0070C0"/>
          <w:sz w:val="32"/>
          <w:szCs w:val="32"/>
        </w:rPr>
        <w:t>Operarias del Divino Maestro</w:t>
      </w:r>
    </w:p>
    <w:p w:rsidR="0060493F" w:rsidRP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b/>
          <w:color w:val="0070C0"/>
          <w:sz w:val="22"/>
          <w:szCs w:val="22"/>
        </w:rPr>
      </w:pPr>
      <w:r w:rsidRPr="0060493F">
        <w:rPr>
          <w:rFonts w:ascii="Verdana" w:hAnsi="Verdana"/>
          <w:b/>
          <w:color w:val="0070C0"/>
          <w:sz w:val="22"/>
          <w:szCs w:val="22"/>
        </w:rPr>
        <w:t>http://www.jdiezarnal.com/benimametmiguelfenollera.html</w:t>
      </w:r>
    </w:p>
    <w:p w:rsidR="0060493F" w:rsidRDefault="0060493F" w:rsidP="0060493F">
      <w:pPr>
        <w:pStyle w:val="NormalWeb"/>
        <w:spacing w:after="240" w:afterAutospacing="0"/>
        <w:jc w:val="center"/>
        <w:rPr>
          <w:rFonts w:ascii="Verdana" w:hAnsi="Verdana"/>
          <w:sz w:val="20"/>
          <w:szCs w:val="20"/>
        </w:rPr>
      </w:pPr>
      <w:r w:rsidRPr="0060493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658938" cy="1990725"/>
            <wp:effectExtent l="19050" t="0" r="0" b="0"/>
            <wp:docPr id="7" name="Imagen 5" descr="http://www.jdiezarnal.com/benimametpersonajesmiguelfenollera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diezarnal.com/benimametpersonajesmiguelfenollera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38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3F" w:rsidRPr="0060493F" w:rsidRDefault="0060493F" w:rsidP="0060493F">
      <w:pPr>
        <w:pStyle w:val="NormalWeb"/>
        <w:spacing w:after="24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>Fundador de las Operarias del Divino Maestro (</w:t>
      </w:r>
      <w:proofErr w:type="spellStart"/>
      <w:r w:rsidRPr="0060493F">
        <w:rPr>
          <w:rFonts w:ascii="Arial" w:hAnsi="Arial" w:cs="Arial"/>
          <w:b/>
        </w:rPr>
        <w:t>Avemarianas</w:t>
      </w:r>
      <w:proofErr w:type="spellEnd"/>
      <w:r w:rsidRPr="0060493F">
        <w:rPr>
          <w:rFonts w:ascii="Arial" w:hAnsi="Arial" w:cs="Arial"/>
          <w:b/>
        </w:rPr>
        <w:t xml:space="preserve">) y del </w:t>
      </w:r>
      <w:hyperlink r:id="rId8" w:tgtFrame="_blanck" w:history="1">
        <w:r w:rsidRPr="0060493F">
          <w:rPr>
            <w:rStyle w:val="Hipervnculo"/>
            <w:rFonts w:ascii="Arial" w:hAnsi="Arial" w:cs="Arial"/>
            <w:b/>
            <w:color w:val="auto"/>
            <w:u w:val="none"/>
          </w:rPr>
          <w:t xml:space="preserve">Colegio El Ave </w:t>
        </w:r>
        <w:proofErr w:type="spellStart"/>
        <w:r w:rsidRPr="0060493F">
          <w:rPr>
            <w:rStyle w:val="Hipervnculo"/>
            <w:rFonts w:ascii="Arial" w:hAnsi="Arial" w:cs="Arial"/>
            <w:b/>
            <w:color w:val="auto"/>
            <w:u w:val="none"/>
          </w:rPr>
          <w:t>Maria</w:t>
        </w:r>
        <w:proofErr w:type="spellEnd"/>
      </w:hyperlink>
      <w:r w:rsidRPr="0060493F">
        <w:rPr>
          <w:rFonts w:ascii="Arial" w:hAnsi="Arial" w:cs="Arial"/>
          <w:b/>
        </w:rPr>
        <w:t xml:space="preserve"> de </w:t>
      </w:r>
      <w:proofErr w:type="spellStart"/>
      <w:r w:rsidRPr="0060493F">
        <w:rPr>
          <w:rFonts w:ascii="Arial" w:hAnsi="Arial" w:cs="Arial"/>
          <w:b/>
        </w:rPr>
        <w:t>Benimàmet</w:t>
      </w:r>
      <w:proofErr w:type="spellEnd"/>
      <w:r w:rsidRPr="0060493F">
        <w:rPr>
          <w:rFonts w:ascii="Arial" w:hAnsi="Arial" w:cs="Arial"/>
          <w:b/>
        </w:rPr>
        <w:t xml:space="preserve">. Su lema: Dios sea bendito y nos bendiga </w:t>
      </w:r>
    </w:p>
    <w:p w:rsidR="0060493F" w:rsidRDefault="0060493F" w:rsidP="0060493F">
      <w:pPr>
        <w:pStyle w:val="NormalWeb"/>
        <w:spacing w:after="24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 xml:space="preserve">Nació en la calle Ruzafa núm. 14 de Valencia, un 7 de Junio de 1880. Sus padres eran Vicente </w:t>
      </w:r>
      <w:proofErr w:type="spellStart"/>
      <w:r w:rsidRPr="0060493F">
        <w:rPr>
          <w:rFonts w:ascii="Arial" w:hAnsi="Arial" w:cs="Arial"/>
          <w:b/>
        </w:rPr>
        <w:t>Fenollera</w:t>
      </w:r>
      <w:proofErr w:type="spellEnd"/>
      <w:r w:rsidRPr="0060493F">
        <w:rPr>
          <w:rFonts w:ascii="Arial" w:hAnsi="Arial" w:cs="Arial"/>
          <w:b/>
        </w:rPr>
        <w:t xml:space="preserve"> Ibáñez y Amalia Roca </w:t>
      </w:r>
      <w:proofErr w:type="spellStart"/>
      <w:r w:rsidRPr="0060493F">
        <w:rPr>
          <w:rFonts w:ascii="Arial" w:hAnsi="Arial" w:cs="Arial"/>
          <w:b/>
        </w:rPr>
        <w:t>Viñarta</w:t>
      </w:r>
      <w:proofErr w:type="spellEnd"/>
      <w:r w:rsidRPr="0060493F">
        <w:rPr>
          <w:rFonts w:ascii="Arial" w:hAnsi="Arial" w:cs="Arial"/>
          <w:b/>
        </w:rPr>
        <w:t>. Fue el mayor de ocho hermanos y fue ba</w:t>
      </w:r>
      <w:r w:rsidRPr="0060493F">
        <w:rPr>
          <w:rFonts w:ascii="Arial" w:hAnsi="Arial" w:cs="Arial"/>
          <w:b/>
        </w:rPr>
        <w:t>u</w:t>
      </w:r>
      <w:r w:rsidRPr="0060493F">
        <w:rPr>
          <w:rFonts w:ascii="Arial" w:hAnsi="Arial" w:cs="Arial"/>
          <w:b/>
        </w:rPr>
        <w:t xml:space="preserve">tizado en la Parroquia de San Pedro (Iglesia </w:t>
      </w:r>
      <w:hyperlink r:id="rId9" w:tgtFrame="_blanck" w:history="1">
        <w:r w:rsidRPr="0060493F">
          <w:rPr>
            <w:rStyle w:val="Hipervnculo"/>
            <w:rFonts w:ascii="Arial" w:hAnsi="Arial" w:cs="Arial"/>
            <w:b/>
            <w:color w:val="auto"/>
            <w:u w:val="none"/>
          </w:rPr>
          <w:t>Catedral de Valencia</w:t>
        </w:r>
      </w:hyperlink>
      <w:r w:rsidRPr="0060493F">
        <w:rPr>
          <w:rFonts w:ascii="Arial" w:hAnsi="Arial" w:cs="Arial"/>
          <w:b/>
        </w:rPr>
        <w:t>). Al poco tiempo se tra</w:t>
      </w:r>
      <w:r w:rsidRPr="0060493F">
        <w:rPr>
          <w:rFonts w:ascii="Arial" w:hAnsi="Arial" w:cs="Arial"/>
          <w:b/>
        </w:rPr>
        <w:t>s</w:t>
      </w:r>
      <w:r w:rsidRPr="0060493F">
        <w:rPr>
          <w:rFonts w:ascii="Arial" w:hAnsi="Arial" w:cs="Arial"/>
          <w:b/>
        </w:rPr>
        <w:t xml:space="preserve">ladaría a vivir a la calle Bailía de esta misma ciudad, muy cerca de la plaza de toros. </w:t>
      </w:r>
    </w:p>
    <w:p w:rsidR="0060493F" w:rsidRPr="0060493F" w:rsidRDefault="0060493F" w:rsidP="0060493F">
      <w:pPr>
        <w:pStyle w:val="NormalWeb"/>
        <w:spacing w:after="24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0493F">
        <w:rPr>
          <w:rFonts w:ascii="Arial" w:hAnsi="Arial" w:cs="Arial"/>
          <w:b/>
        </w:rPr>
        <w:t>Estudia en el Colegio de San José de los padres jesuitas y al terminar el bachillerato e</w:t>
      </w:r>
      <w:r w:rsidRPr="0060493F">
        <w:rPr>
          <w:rFonts w:ascii="Arial" w:hAnsi="Arial" w:cs="Arial"/>
          <w:b/>
        </w:rPr>
        <w:t>n</w:t>
      </w:r>
      <w:r w:rsidRPr="0060493F">
        <w:rPr>
          <w:rFonts w:ascii="Arial" w:hAnsi="Arial" w:cs="Arial"/>
          <w:b/>
        </w:rPr>
        <w:t>tra en el Seminario de Valencia. Es ordenado sacerdote el 19 de diciembre de 19</w:t>
      </w:r>
      <w:r>
        <w:rPr>
          <w:rFonts w:ascii="Arial" w:hAnsi="Arial" w:cs="Arial"/>
          <w:b/>
        </w:rPr>
        <w:t>03 por el Obispo de la dió</w:t>
      </w:r>
      <w:r w:rsidRPr="0060493F">
        <w:rPr>
          <w:rFonts w:ascii="Arial" w:hAnsi="Arial" w:cs="Arial"/>
          <w:b/>
        </w:rPr>
        <w:t>cesis de Segorbe Dr.</w:t>
      </w:r>
      <w:r>
        <w:rPr>
          <w:rFonts w:ascii="Arial" w:hAnsi="Arial" w:cs="Arial"/>
          <w:b/>
        </w:rPr>
        <w:t xml:space="preserve"> </w:t>
      </w:r>
      <w:r w:rsidRPr="0060493F">
        <w:rPr>
          <w:rFonts w:ascii="Arial" w:hAnsi="Arial" w:cs="Arial"/>
          <w:b/>
        </w:rPr>
        <w:t>Cerezo. Celebró su primera misa el 27 de diciembre de 1903 en la Iglesia Reparadora de Valencia. Para ello el papa Pio X le concedió la primera dispensa papal de su pon</w:t>
      </w:r>
      <w:r>
        <w:rPr>
          <w:rFonts w:ascii="Arial" w:hAnsi="Arial" w:cs="Arial"/>
          <w:b/>
        </w:rPr>
        <w:t>tificado, ya que no cumplía el mí</w:t>
      </w:r>
      <w:r w:rsidRPr="0060493F">
        <w:rPr>
          <w:rFonts w:ascii="Arial" w:hAnsi="Arial" w:cs="Arial"/>
          <w:b/>
        </w:rPr>
        <w:t>nimo de edad requerido para c</w:t>
      </w:r>
      <w:r w:rsidRPr="0060493F">
        <w:rPr>
          <w:rFonts w:ascii="Arial" w:hAnsi="Arial" w:cs="Arial"/>
          <w:b/>
        </w:rPr>
        <w:t>e</w:t>
      </w:r>
      <w:r w:rsidRPr="0060493F">
        <w:rPr>
          <w:rFonts w:ascii="Arial" w:hAnsi="Arial" w:cs="Arial"/>
          <w:b/>
        </w:rPr>
        <w:t xml:space="preserve">lebrar misa.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0493F">
        <w:rPr>
          <w:rFonts w:ascii="Arial" w:hAnsi="Arial" w:cs="Arial"/>
          <w:b/>
        </w:rPr>
        <w:t xml:space="preserve">Las primeras actividades sacerdotales fueron realizadas en la </w:t>
      </w:r>
      <w:hyperlink r:id="rId10" w:tgtFrame="_blanck" w:history="1">
        <w:r w:rsidRPr="0060493F">
          <w:rPr>
            <w:rStyle w:val="Hipervnculo"/>
            <w:rFonts w:ascii="Arial" w:hAnsi="Arial" w:cs="Arial"/>
            <w:b/>
            <w:color w:val="auto"/>
            <w:u w:val="none"/>
          </w:rPr>
          <w:t>Iglesia de San Nicolás.</w:t>
        </w:r>
      </w:hyperlink>
      <w:r w:rsidRPr="0060493F">
        <w:rPr>
          <w:rFonts w:ascii="Arial" w:hAnsi="Arial" w:cs="Arial"/>
          <w:b/>
        </w:rPr>
        <w:t xml:space="preserve"> </w:t>
      </w:r>
      <w:r w:rsidRPr="0060493F">
        <w:rPr>
          <w:rFonts w:ascii="Arial" w:hAnsi="Arial" w:cs="Arial"/>
          <w:b/>
        </w:rPr>
        <w:br/>
      </w:r>
      <w:r w:rsidRPr="0060493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>Doctor en Teología y Derecho Canónico. Fue profesor de Psicología y de Historia de la Filosofía en la Universidad Pontificia de Valencia. Adscrito a la corriente de la Acción S</w:t>
      </w:r>
      <w:r w:rsidRPr="0060493F">
        <w:rPr>
          <w:rFonts w:ascii="Arial" w:hAnsi="Arial" w:cs="Arial"/>
          <w:b/>
        </w:rPr>
        <w:t>o</w:t>
      </w:r>
      <w:r w:rsidRPr="0060493F">
        <w:rPr>
          <w:rFonts w:ascii="Arial" w:hAnsi="Arial" w:cs="Arial"/>
          <w:b/>
        </w:rPr>
        <w:t xml:space="preserve">cial Católica del movimiento obrero español, en la cual la iglesia participa activamente en la promoción de las gentes populares y sencillas.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 xml:space="preserve">En 1906 </w:t>
      </w:r>
      <w:r>
        <w:rPr>
          <w:rFonts w:ascii="Arial" w:hAnsi="Arial" w:cs="Arial"/>
          <w:b/>
        </w:rPr>
        <w:t>visitó las Escuelas del Ave Marí</w:t>
      </w:r>
      <w:r w:rsidRPr="0060493F">
        <w:rPr>
          <w:rFonts w:ascii="Arial" w:hAnsi="Arial" w:cs="Arial"/>
          <w:b/>
        </w:rPr>
        <w:t>a fundadas por D.</w:t>
      </w:r>
      <w:r>
        <w:rPr>
          <w:rFonts w:ascii="Arial" w:hAnsi="Arial" w:cs="Arial"/>
          <w:b/>
        </w:rPr>
        <w:t xml:space="preserve"> </w:t>
      </w:r>
      <w:r w:rsidRPr="0060493F">
        <w:rPr>
          <w:rFonts w:ascii="Arial" w:hAnsi="Arial" w:cs="Arial"/>
          <w:b/>
        </w:rPr>
        <w:t xml:space="preserve">Andrés </w:t>
      </w:r>
      <w:proofErr w:type="spellStart"/>
      <w:r w:rsidRPr="0060493F">
        <w:rPr>
          <w:rFonts w:ascii="Arial" w:hAnsi="Arial" w:cs="Arial"/>
          <w:b/>
        </w:rPr>
        <w:t>Manjón</w:t>
      </w:r>
      <w:proofErr w:type="spellEnd"/>
      <w:r w:rsidRPr="0060493F">
        <w:rPr>
          <w:rFonts w:ascii="Arial" w:hAnsi="Arial" w:cs="Arial"/>
          <w:b/>
        </w:rPr>
        <w:t xml:space="preserve"> en Granada en el año 1888, para niños pobres. La relación con el padre </w:t>
      </w:r>
      <w:proofErr w:type="spellStart"/>
      <w:r w:rsidRPr="0060493F">
        <w:rPr>
          <w:rFonts w:ascii="Arial" w:hAnsi="Arial" w:cs="Arial"/>
          <w:b/>
        </w:rPr>
        <w:t>Manjón</w:t>
      </w:r>
      <w:proofErr w:type="spellEnd"/>
      <w:r w:rsidRPr="0060493F">
        <w:rPr>
          <w:rFonts w:ascii="Arial" w:hAnsi="Arial" w:cs="Arial"/>
          <w:b/>
        </w:rPr>
        <w:t xml:space="preserve"> le llega a través de su amistad con el jesuita P.</w:t>
      </w:r>
      <w:r>
        <w:rPr>
          <w:rFonts w:ascii="Arial" w:hAnsi="Arial" w:cs="Arial"/>
          <w:b/>
        </w:rPr>
        <w:t xml:space="preserve"> </w:t>
      </w:r>
      <w:proofErr w:type="spellStart"/>
      <w:r w:rsidRPr="0060493F">
        <w:rPr>
          <w:rFonts w:ascii="Arial" w:hAnsi="Arial" w:cs="Arial"/>
          <w:b/>
        </w:rPr>
        <w:t>Vicent</w:t>
      </w:r>
      <w:proofErr w:type="spellEnd"/>
      <w:r w:rsidRPr="0060493F">
        <w:rPr>
          <w:rFonts w:ascii="Arial" w:hAnsi="Arial" w:cs="Arial"/>
          <w:b/>
        </w:rPr>
        <w:t xml:space="preserve"> creador de los c</w:t>
      </w:r>
      <w:r>
        <w:rPr>
          <w:rFonts w:ascii="Arial" w:hAnsi="Arial" w:cs="Arial"/>
          <w:b/>
        </w:rPr>
        <w:t>í</w:t>
      </w:r>
      <w:r w:rsidRPr="0060493F">
        <w:rPr>
          <w:rFonts w:ascii="Arial" w:hAnsi="Arial" w:cs="Arial"/>
          <w:b/>
        </w:rPr>
        <w:t xml:space="preserve">rculos obreros católicos en Valencia.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 xml:space="preserve">Es elegido en 1906 para informar al cardenal </w:t>
      </w:r>
      <w:proofErr w:type="spellStart"/>
      <w:r w:rsidRPr="0060493F">
        <w:rPr>
          <w:rFonts w:ascii="Arial" w:hAnsi="Arial" w:cs="Arial"/>
          <w:b/>
        </w:rPr>
        <w:t>Merry</w:t>
      </w:r>
      <w:proofErr w:type="spellEnd"/>
      <w:r w:rsidRPr="0060493F">
        <w:rPr>
          <w:rFonts w:ascii="Arial" w:hAnsi="Arial" w:cs="Arial"/>
          <w:b/>
        </w:rPr>
        <w:t xml:space="preserve"> del Val, secretario de Estado en R</w:t>
      </w:r>
      <w:r w:rsidRPr="0060493F">
        <w:rPr>
          <w:rFonts w:ascii="Arial" w:hAnsi="Arial" w:cs="Arial"/>
          <w:b/>
        </w:rPr>
        <w:t>o</w:t>
      </w:r>
      <w:r w:rsidRPr="0060493F">
        <w:rPr>
          <w:rFonts w:ascii="Arial" w:hAnsi="Arial" w:cs="Arial"/>
          <w:b/>
        </w:rPr>
        <w:t>ma, de la labor realizada por el P.</w:t>
      </w:r>
      <w:r>
        <w:rPr>
          <w:rFonts w:ascii="Arial" w:hAnsi="Arial" w:cs="Arial"/>
          <w:b/>
        </w:rPr>
        <w:t xml:space="preserve"> </w:t>
      </w:r>
      <w:proofErr w:type="spellStart"/>
      <w:r w:rsidRPr="0060493F">
        <w:rPr>
          <w:rFonts w:ascii="Arial" w:hAnsi="Arial" w:cs="Arial"/>
          <w:b/>
        </w:rPr>
        <w:t>Vicent</w:t>
      </w:r>
      <w:proofErr w:type="spellEnd"/>
      <w:r w:rsidRPr="0060493F">
        <w:rPr>
          <w:rFonts w:ascii="Arial" w:hAnsi="Arial" w:cs="Arial"/>
          <w:b/>
        </w:rPr>
        <w:t xml:space="preserve"> con las clases </w:t>
      </w:r>
      <w:proofErr w:type="spellStart"/>
      <w:r w:rsidRPr="0060493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á</w:t>
      </w:r>
      <w:proofErr w:type="spellEnd"/>
      <w:r>
        <w:rPr>
          <w:rFonts w:ascii="Arial" w:hAnsi="Arial" w:cs="Arial"/>
          <w:b/>
        </w:rPr>
        <w:t xml:space="preserve"> </w:t>
      </w:r>
      <w:r w:rsidRPr="0060493F">
        <w:rPr>
          <w:rFonts w:ascii="Arial" w:hAnsi="Arial" w:cs="Arial"/>
          <w:b/>
        </w:rPr>
        <w:t>s desfavorecidas de la soci</w:t>
      </w:r>
      <w:r w:rsidRPr="0060493F">
        <w:rPr>
          <w:rFonts w:ascii="Arial" w:hAnsi="Arial" w:cs="Arial"/>
          <w:b/>
        </w:rPr>
        <w:t>e</w:t>
      </w:r>
      <w:r w:rsidRPr="0060493F">
        <w:rPr>
          <w:rFonts w:ascii="Arial" w:hAnsi="Arial" w:cs="Arial"/>
          <w:b/>
        </w:rPr>
        <w:t xml:space="preserve">dad. En Roma se entrevistaría con el cardenal </w:t>
      </w:r>
      <w:proofErr w:type="spellStart"/>
      <w:r w:rsidRPr="0060493F">
        <w:rPr>
          <w:rFonts w:ascii="Arial" w:hAnsi="Arial" w:cs="Arial"/>
          <w:b/>
        </w:rPr>
        <w:t>Merry</w:t>
      </w:r>
      <w:proofErr w:type="spellEnd"/>
      <w:r w:rsidRPr="0060493F">
        <w:rPr>
          <w:rFonts w:ascii="Arial" w:hAnsi="Arial" w:cs="Arial"/>
          <w:b/>
        </w:rPr>
        <w:t xml:space="preserve"> y con el papa Pio X. De estas reuni</w:t>
      </w:r>
      <w:r w:rsidRPr="0060493F">
        <w:rPr>
          <w:rFonts w:ascii="Arial" w:hAnsi="Arial" w:cs="Arial"/>
          <w:b/>
        </w:rPr>
        <w:t>o</w:t>
      </w:r>
      <w:r w:rsidRPr="0060493F">
        <w:rPr>
          <w:rFonts w:ascii="Arial" w:hAnsi="Arial" w:cs="Arial"/>
          <w:b/>
        </w:rPr>
        <w:t xml:space="preserve">nes nace la idea de fundar un Instituto Religioso que sirviera de base para la puesta en práctica del pensamiento educador </w:t>
      </w:r>
      <w:proofErr w:type="spellStart"/>
      <w:r w:rsidRPr="0060493F">
        <w:rPr>
          <w:rFonts w:ascii="Arial" w:hAnsi="Arial" w:cs="Arial"/>
          <w:b/>
        </w:rPr>
        <w:t>manjoniano</w:t>
      </w:r>
      <w:proofErr w:type="spellEnd"/>
      <w:r w:rsidRPr="0060493F">
        <w:rPr>
          <w:rFonts w:ascii="Arial" w:hAnsi="Arial" w:cs="Arial"/>
          <w:b/>
        </w:rPr>
        <w:t xml:space="preserve">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60493F">
        <w:rPr>
          <w:rFonts w:ascii="Arial" w:hAnsi="Arial" w:cs="Arial"/>
          <w:b/>
        </w:rPr>
        <w:t>Visitó Francia, Italia, Suiza, Alemania, Holanda, B</w:t>
      </w:r>
      <w:r>
        <w:rPr>
          <w:rFonts w:ascii="Arial" w:hAnsi="Arial" w:cs="Arial"/>
          <w:b/>
        </w:rPr>
        <w:t>é</w:t>
      </w:r>
      <w:r w:rsidRPr="0060493F">
        <w:rPr>
          <w:rFonts w:ascii="Arial" w:hAnsi="Arial" w:cs="Arial"/>
          <w:b/>
        </w:rPr>
        <w:t>lgica e Inglaterra, estudió diversos idiomas y profundizó en los m</w:t>
      </w:r>
      <w:r>
        <w:rPr>
          <w:rFonts w:ascii="Arial" w:hAnsi="Arial" w:cs="Arial"/>
          <w:b/>
        </w:rPr>
        <w:t>é</w:t>
      </w:r>
      <w:r w:rsidRPr="0060493F">
        <w:rPr>
          <w:rFonts w:ascii="Arial" w:hAnsi="Arial" w:cs="Arial"/>
          <w:b/>
        </w:rPr>
        <w:t>todos pedag</w:t>
      </w:r>
      <w:r>
        <w:rPr>
          <w:rFonts w:ascii="Arial" w:hAnsi="Arial" w:cs="Arial"/>
          <w:b/>
        </w:rPr>
        <w:t>ó</w:t>
      </w:r>
      <w:r w:rsidRPr="0060493F">
        <w:rPr>
          <w:rFonts w:ascii="Arial" w:hAnsi="Arial" w:cs="Arial"/>
          <w:b/>
        </w:rPr>
        <w:t xml:space="preserve">gicos de </w:t>
      </w:r>
      <w:proofErr w:type="spellStart"/>
      <w:r w:rsidRPr="0060493F">
        <w:rPr>
          <w:rFonts w:ascii="Arial" w:hAnsi="Arial" w:cs="Arial"/>
          <w:b/>
        </w:rPr>
        <w:t>Pestalozzi</w:t>
      </w:r>
      <w:proofErr w:type="spellEnd"/>
      <w:r w:rsidRPr="0060493F">
        <w:rPr>
          <w:rFonts w:ascii="Arial" w:hAnsi="Arial" w:cs="Arial"/>
          <w:b/>
        </w:rPr>
        <w:t xml:space="preserve">, Montessori y </w:t>
      </w:r>
      <w:proofErr w:type="spellStart"/>
      <w:r w:rsidRPr="0060493F">
        <w:rPr>
          <w:rFonts w:ascii="Arial" w:hAnsi="Arial" w:cs="Arial"/>
          <w:b/>
        </w:rPr>
        <w:t>Froebel</w:t>
      </w:r>
      <w:proofErr w:type="spellEnd"/>
      <w:r w:rsidRPr="0060493F">
        <w:rPr>
          <w:rFonts w:ascii="Arial" w:hAnsi="Arial" w:cs="Arial"/>
          <w:b/>
        </w:rPr>
        <w:t xml:space="preserve">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 xml:space="preserve">El 14 de Abril de 1909 comenzó la construcción de la Colonia Escolar Pio X en un terreno cedido por su padres en el poblado de </w:t>
      </w:r>
      <w:proofErr w:type="spellStart"/>
      <w:r w:rsidRPr="0060493F">
        <w:rPr>
          <w:rFonts w:ascii="Arial" w:hAnsi="Arial" w:cs="Arial"/>
          <w:b/>
        </w:rPr>
        <w:t>Benimamet</w:t>
      </w:r>
      <w:proofErr w:type="spellEnd"/>
      <w:r w:rsidRPr="0060493F">
        <w:rPr>
          <w:rFonts w:ascii="Arial" w:hAnsi="Arial" w:cs="Arial"/>
          <w:b/>
        </w:rPr>
        <w:t xml:space="preserve">, que con el tiempo se transformaría en el Colegio El Ave María.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0493F">
        <w:rPr>
          <w:rFonts w:ascii="Arial" w:hAnsi="Arial" w:cs="Arial"/>
          <w:b/>
        </w:rPr>
        <w:t xml:space="preserve">La primera promoción de hermanas </w:t>
      </w:r>
      <w:proofErr w:type="spellStart"/>
      <w:r w:rsidRPr="0060493F">
        <w:rPr>
          <w:rFonts w:ascii="Arial" w:hAnsi="Arial" w:cs="Arial"/>
          <w:b/>
        </w:rPr>
        <w:t>avemarianas</w:t>
      </w:r>
      <w:proofErr w:type="spellEnd"/>
      <w:r w:rsidRPr="0060493F">
        <w:rPr>
          <w:rFonts w:ascii="Arial" w:hAnsi="Arial" w:cs="Arial"/>
          <w:b/>
        </w:rPr>
        <w:t xml:space="preserve"> salieron el 27 de febrero de 1910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0493F">
        <w:rPr>
          <w:rFonts w:ascii="Arial" w:hAnsi="Arial" w:cs="Arial"/>
          <w:b/>
        </w:rPr>
        <w:t>El 11 de Marzo de 1910 el Arzobispo de Valencia D.</w:t>
      </w:r>
      <w:r>
        <w:rPr>
          <w:rFonts w:ascii="Arial" w:hAnsi="Arial" w:cs="Arial"/>
          <w:b/>
        </w:rPr>
        <w:t xml:space="preserve"> </w:t>
      </w:r>
      <w:r w:rsidRPr="0060493F">
        <w:rPr>
          <w:rFonts w:ascii="Arial" w:hAnsi="Arial" w:cs="Arial"/>
          <w:b/>
        </w:rPr>
        <w:t xml:space="preserve">Victoriano </w:t>
      </w:r>
      <w:proofErr w:type="spellStart"/>
      <w:r w:rsidRPr="0060493F">
        <w:rPr>
          <w:rFonts w:ascii="Arial" w:hAnsi="Arial" w:cs="Arial"/>
          <w:b/>
        </w:rPr>
        <w:t>Guisasola</w:t>
      </w:r>
      <w:proofErr w:type="spellEnd"/>
      <w:r w:rsidRPr="0060493F">
        <w:rPr>
          <w:rFonts w:ascii="Arial" w:hAnsi="Arial" w:cs="Arial"/>
          <w:b/>
        </w:rPr>
        <w:t xml:space="preserve"> bendijo la C</w:t>
      </w:r>
      <w:r w:rsidRPr="0060493F">
        <w:rPr>
          <w:rFonts w:ascii="Arial" w:hAnsi="Arial" w:cs="Arial"/>
          <w:b/>
        </w:rPr>
        <w:t>o</w:t>
      </w:r>
      <w:r w:rsidRPr="0060493F">
        <w:rPr>
          <w:rFonts w:ascii="Arial" w:hAnsi="Arial" w:cs="Arial"/>
          <w:b/>
        </w:rPr>
        <w:t xml:space="preserve">lonia Escolar Pio X en </w:t>
      </w:r>
      <w:proofErr w:type="spellStart"/>
      <w:r w:rsidRPr="0060493F">
        <w:rPr>
          <w:rFonts w:ascii="Arial" w:hAnsi="Arial" w:cs="Arial"/>
          <w:b/>
        </w:rPr>
        <w:t>Benimamet</w:t>
      </w:r>
      <w:proofErr w:type="spellEnd"/>
      <w:r w:rsidRPr="0060493F">
        <w:rPr>
          <w:rFonts w:ascii="Arial" w:hAnsi="Arial" w:cs="Arial"/>
          <w:b/>
        </w:rPr>
        <w:t xml:space="preserve"> y el 24 de Agosto de 1921 se procedió a la erección canónica como Instituto de Derecho Diocesano a las </w:t>
      </w:r>
      <w:proofErr w:type="spellStart"/>
      <w:r w:rsidRPr="0060493F">
        <w:rPr>
          <w:rFonts w:ascii="Arial" w:hAnsi="Arial" w:cs="Arial"/>
          <w:b/>
        </w:rPr>
        <w:t>avemarianas</w:t>
      </w:r>
      <w:proofErr w:type="spellEnd"/>
      <w:r w:rsidRPr="0060493F">
        <w:rPr>
          <w:rFonts w:ascii="Arial" w:hAnsi="Arial" w:cs="Arial"/>
          <w:b/>
        </w:rPr>
        <w:t xml:space="preserve">, siendo arzobispo de Valencia don Enrique </w:t>
      </w:r>
      <w:proofErr w:type="spellStart"/>
      <w:r w:rsidRPr="0060493F">
        <w:rPr>
          <w:rFonts w:ascii="Arial" w:hAnsi="Arial" w:cs="Arial"/>
          <w:b/>
        </w:rPr>
        <w:t>Reig</w:t>
      </w:r>
      <w:proofErr w:type="spellEnd"/>
      <w:r w:rsidRPr="0060493F">
        <w:rPr>
          <w:rFonts w:ascii="Arial" w:hAnsi="Arial" w:cs="Arial"/>
          <w:b/>
        </w:rPr>
        <w:t xml:space="preserve"> Casanova </w:t>
      </w:r>
    </w:p>
    <w:p w:rsid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0493F">
        <w:rPr>
          <w:rFonts w:ascii="Arial" w:hAnsi="Arial" w:cs="Arial"/>
          <w:b/>
        </w:rPr>
        <w:t xml:space="preserve">Actuó en su condición de sacerdote como Consiliario de la Acción </w:t>
      </w:r>
      <w:proofErr w:type="spellStart"/>
      <w:r w:rsidRPr="0060493F">
        <w:rPr>
          <w:rFonts w:ascii="Arial" w:hAnsi="Arial" w:cs="Arial"/>
          <w:b/>
        </w:rPr>
        <w:t>Catolica</w:t>
      </w:r>
      <w:proofErr w:type="spellEnd"/>
      <w:r w:rsidRPr="0060493F">
        <w:rPr>
          <w:rFonts w:ascii="Arial" w:hAnsi="Arial" w:cs="Arial"/>
          <w:b/>
        </w:rPr>
        <w:t xml:space="preserve"> de Mujeres, y como Director Espiritual en las peregrinaciones a Lourdes, con los enfermos de la Hospit</w:t>
      </w:r>
      <w:r w:rsidRPr="0060493F">
        <w:rPr>
          <w:rFonts w:ascii="Arial" w:hAnsi="Arial" w:cs="Arial"/>
          <w:b/>
        </w:rPr>
        <w:t>a</w:t>
      </w:r>
      <w:r w:rsidRPr="0060493F">
        <w:rPr>
          <w:rFonts w:ascii="Arial" w:hAnsi="Arial" w:cs="Arial"/>
          <w:b/>
        </w:rPr>
        <w:t xml:space="preserve">lidad Valenciana </w:t>
      </w:r>
    </w:p>
    <w:p w:rsidR="0060493F" w:rsidRPr="0060493F" w:rsidRDefault="0060493F" w:rsidP="0060493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60493F">
        <w:rPr>
          <w:rFonts w:ascii="Arial" w:hAnsi="Arial" w:cs="Arial"/>
          <w:b/>
        </w:rPr>
        <w:t>Puso bajo protección de la Virgen de los Desamparados su obra educativa</w:t>
      </w:r>
      <w:r>
        <w:rPr>
          <w:rFonts w:ascii="Arial" w:hAnsi="Arial" w:cs="Arial"/>
          <w:b/>
        </w:rPr>
        <w:t xml:space="preserve">. </w:t>
      </w:r>
      <w:r w:rsidRPr="0060493F">
        <w:rPr>
          <w:rFonts w:ascii="Arial" w:hAnsi="Arial" w:cs="Arial"/>
          <w:b/>
        </w:rPr>
        <w:t xml:space="preserve">El 3 de mayo de 1941 falleció en Valencia, siendo enterrado en la iglesia del Colegio El Ave </w:t>
      </w:r>
      <w:proofErr w:type="spellStart"/>
      <w:r w:rsidRPr="0060493F">
        <w:rPr>
          <w:rFonts w:ascii="Arial" w:hAnsi="Arial" w:cs="Arial"/>
          <w:b/>
        </w:rPr>
        <w:t>Maria</w:t>
      </w:r>
      <w:proofErr w:type="spellEnd"/>
      <w:r w:rsidRPr="0060493F">
        <w:rPr>
          <w:rFonts w:ascii="Arial" w:hAnsi="Arial" w:cs="Arial"/>
          <w:b/>
        </w:rPr>
        <w:t>. El 28 de Octubre de 1985 se procedió a la apertura del proceso de canonización que ha culmin</w:t>
      </w:r>
      <w:r w:rsidRPr="0060493F">
        <w:rPr>
          <w:rFonts w:ascii="Arial" w:hAnsi="Arial" w:cs="Arial"/>
          <w:b/>
        </w:rPr>
        <w:t>a</w:t>
      </w:r>
      <w:r w:rsidRPr="0060493F">
        <w:rPr>
          <w:rFonts w:ascii="Arial" w:hAnsi="Arial" w:cs="Arial"/>
          <w:b/>
        </w:rPr>
        <w:t xml:space="preserve">do el 25 de marzo de 2000, estando a la espera de la decisión de la Santa Sede. </w:t>
      </w:r>
      <w:r w:rsidRPr="0060493F">
        <w:rPr>
          <w:rFonts w:ascii="Arial" w:hAnsi="Arial" w:cs="Arial"/>
          <w:b/>
        </w:rPr>
        <w:br/>
      </w:r>
      <w:r w:rsidRPr="0060493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</w:t>
      </w:r>
      <w:r w:rsidRPr="0060493F">
        <w:rPr>
          <w:rFonts w:ascii="Arial" w:hAnsi="Arial" w:cs="Arial"/>
          <w:b/>
        </w:rPr>
        <w:t xml:space="preserve">Hoy hay escuelas del Ave </w:t>
      </w:r>
      <w:proofErr w:type="spellStart"/>
      <w:r w:rsidRPr="0060493F">
        <w:rPr>
          <w:rFonts w:ascii="Arial" w:hAnsi="Arial" w:cs="Arial"/>
          <w:b/>
        </w:rPr>
        <w:t>Maria</w:t>
      </w:r>
      <w:proofErr w:type="spellEnd"/>
      <w:r w:rsidRPr="0060493F">
        <w:rPr>
          <w:rFonts w:ascii="Arial" w:hAnsi="Arial" w:cs="Arial"/>
          <w:b/>
        </w:rPr>
        <w:t xml:space="preserve"> en España (Bilbao, Madrid, Zaragoza, Burgos, Albacete, Manresa, Barcelona, </w:t>
      </w:r>
      <w:proofErr w:type="spellStart"/>
      <w:r w:rsidRPr="0060493F">
        <w:rPr>
          <w:rFonts w:ascii="Arial" w:hAnsi="Arial" w:cs="Arial"/>
          <w:b/>
        </w:rPr>
        <w:t>Benimamet</w:t>
      </w:r>
      <w:proofErr w:type="spellEnd"/>
      <w:r w:rsidRPr="0060493F">
        <w:rPr>
          <w:rFonts w:ascii="Arial" w:hAnsi="Arial" w:cs="Arial"/>
          <w:b/>
        </w:rPr>
        <w:t xml:space="preserve"> y Motril), </w:t>
      </w:r>
      <w:proofErr w:type="spellStart"/>
      <w:r w:rsidRPr="0060493F">
        <w:rPr>
          <w:rFonts w:ascii="Arial" w:hAnsi="Arial" w:cs="Arial"/>
          <w:b/>
        </w:rPr>
        <w:t>asi</w:t>
      </w:r>
      <w:proofErr w:type="spellEnd"/>
      <w:r w:rsidRPr="0060493F">
        <w:rPr>
          <w:rFonts w:ascii="Arial" w:hAnsi="Arial" w:cs="Arial"/>
          <w:b/>
        </w:rPr>
        <w:t xml:space="preserve"> como en Chile, </w:t>
      </w:r>
      <w:proofErr w:type="spellStart"/>
      <w:r w:rsidRPr="0060493F">
        <w:rPr>
          <w:rFonts w:ascii="Arial" w:hAnsi="Arial" w:cs="Arial"/>
          <w:b/>
        </w:rPr>
        <w:t>Republica</w:t>
      </w:r>
      <w:proofErr w:type="spellEnd"/>
      <w:r w:rsidRPr="0060493F">
        <w:rPr>
          <w:rFonts w:ascii="Arial" w:hAnsi="Arial" w:cs="Arial"/>
          <w:b/>
        </w:rPr>
        <w:t xml:space="preserve"> Dominicana y Pue</w:t>
      </w:r>
      <w:r w:rsidRPr="0060493F">
        <w:rPr>
          <w:rFonts w:ascii="Arial" w:hAnsi="Arial" w:cs="Arial"/>
          <w:b/>
        </w:rPr>
        <w:t>r</w:t>
      </w:r>
      <w:r w:rsidRPr="0060493F">
        <w:rPr>
          <w:rFonts w:ascii="Arial" w:hAnsi="Arial" w:cs="Arial"/>
          <w:b/>
        </w:rPr>
        <w:t xml:space="preserve">to Rico. </w:t>
      </w:r>
    </w:p>
    <w:p w:rsidR="00587A12" w:rsidRPr="0060493F" w:rsidRDefault="00587A12" w:rsidP="0060493F">
      <w:pPr>
        <w:jc w:val="both"/>
        <w:rPr>
          <w:rFonts w:eastAsiaTheme="minorHAnsi"/>
          <w:b/>
        </w:rPr>
      </w:pPr>
    </w:p>
    <w:sectPr w:rsidR="00587A12" w:rsidRPr="0060493F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62344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0493F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36882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2AD5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iezarnal.com/benimametiglesiacolegioelavemari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diezarnal.com/benimametmiguelfenoller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diezarnal.com/valenciaiglesiadesannicolasdebariysanped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diezarnal.com/valenciacatedr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cp:lastPrinted>2014-06-12T14:04:00Z</cp:lastPrinted>
  <dcterms:created xsi:type="dcterms:W3CDTF">2014-07-12T14:19:00Z</dcterms:created>
  <dcterms:modified xsi:type="dcterms:W3CDTF">2014-07-15T14:06:00Z</dcterms:modified>
</cp:coreProperties>
</file>