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3265" w:rsidRDefault="00CD3265" w:rsidP="00CD3265">
      <w:pPr>
        <w:spacing w:after="0" w:line="240" w:lineRule="auto"/>
        <w:jc w:val="center"/>
        <w:rPr>
          <w:rFonts w:ascii="Times New Roman" w:eastAsia="Times New Roman" w:hAnsi="Times New Roman" w:cs="Times New Roman"/>
          <w:sz w:val="24"/>
          <w:szCs w:val="24"/>
          <w:lang w:eastAsia="es-ES"/>
        </w:rPr>
      </w:pPr>
    </w:p>
    <w:p w:rsidR="00884735" w:rsidRDefault="008F2B6F" w:rsidP="008F2B6F">
      <w:pPr>
        <w:jc w:val="center"/>
        <w:rPr>
          <w:b/>
          <w:color w:val="FF0000"/>
          <w:sz w:val="36"/>
          <w:szCs w:val="36"/>
        </w:rPr>
      </w:pPr>
      <w:r w:rsidRPr="00D33F46">
        <w:rPr>
          <w:b/>
          <w:color w:val="FF0000"/>
          <w:sz w:val="36"/>
          <w:szCs w:val="36"/>
        </w:rPr>
        <w:t xml:space="preserve">21  </w:t>
      </w:r>
      <w:r w:rsidR="00A92E67" w:rsidRPr="00D33F46">
        <w:rPr>
          <w:b/>
          <w:color w:val="FF0000"/>
          <w:sz w:val="36"/>
          <w:szCs w:val="36"/>
        </w:rPr>
        <w:t>Matriz de equipo</w:t>
      </w:r>
    </w:p>
    <w:p w:rsidR="00011560" w:rsidRDefault="00011560" w:rsidP="00011560">
      <w:pPr>
        <w:spacing w:after="0" w:line="240" w:lineRule="auto"/>
        <w:jc w:val="center"/>
        <w:rPr>
          <w:rFonts w:ascii="Arial" w:hAnsi="Arial" w:cs="Arial"/>
          <w:b/>
          <w:color w:val="0070C0"/>
          <w:sz w:val="28"/>
          <w:szCs w:val="28"/>
        </w:rPr>
      </w:pPr>
    </w:p>
    <w:tbl>
      <w:tblPr>
        <w:tblStyle w:val="Tablaconcuadrcula"/>
        <w:tblW w:w="0" w:type="auto"/>
        <w:tblInd w:w="1809" w:type="dxa"/>
        <w:tblLook w:val="04A0"/>
      </w:tblPr>
      <w:tblGrid>
        <w:gridCol w:w="7513"/>
      </w:tblGrid>
      <w:tr w:rsidR="00011560" w:rsidTr="00CE5F4F">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560" w:rsidRDefault="00011560" w:rsidP="00CE5F4F">
            <w:pPr>
              <w:jc w:val="center"/>
              <w:rPr>
                <w:rFonts w:ascii="Arial" w:hAnsi="Arial" w:cs="Arial"/>
                <w:b/>
                <w:color w:val="00B050"/>
                <w:sz w:val="24"/>
                <w:szCs w:val="24"/>
              </w:rPr>
            </w:pPr>
            <w:r>
              <w:rPr>
                <w:rFonts w:ascii="Arial" w:hAnsi="Arial" w:cs="Arial"/>
                <w:b/>
                <w:color w:val="00B050"/>
                <w:sz w:val="24"/>
                <w:szCs w:val="24"/>
              </w:rPr>
              <w:t>Tomado del libro Técnicas de aprendizaje cooperativo</w:t>
            </w:r>
          </w:p>
          <w:p w:rsidR="00011560" w:rsidRDefault="00011560" w:rsidP="00CE5F4F">
            <w:pPr>
              <w:jc w:val="center"/>
              <w:rPr>
                <w:rFonts w:ascii="Arial" w:hAnsi="Arial" w:cs="Arial"/>
                <w:b/>
                <w:color w:val="00B050"/>
                <w:sz w:val="24"/>
                <w:szCs w:val="24"/>
              </w:rPr>
            </w:pPr>
            <w:r>
              <w:rPr>
                <w:rFonts w:ascii="Arial" w:hAnsi="Arial" w:cs="Arial"/>
                <w:b/>
                <w:color w:val="00B050"/>
                <w:sz w:val="24"/>
                <w:szCs w:val="24"/>
              </w:rPr>
              <w:t xml:space="preserve">  Elizabeth </w:t>
            </w:r>
            <w:proofErr w:type="spellStart"/>
            <w:r>
              <w:rPr>
                <w:rFonts w:ascii="Arial" w:hAnsi="Arial" w:cs="Arial"/>
                <w:b/>
                <w:color w:val="00B050"/>
                <w:sz w:val="24"/>
                <w:szCs w:val="24"/>
              </w:rPr>
              <w:t>Barkley</w:t>
            </w:r>
            <w:proofErr w:type="spellEnd"/>
            <w:r>
              <w:rPr>
                <w:rFonts w:ascii="Arial" w:hAnsi="Arial" w:cs="Arial"/>
                <w:b/>
                <w:color w:val="00B050"/>
                <w:sz w:val="24"/>
                <w:szCs w:val="24"/>
              </w:rPr>
              <w:t xml:space="preserve">, Patricia Cross y Cl. </w:t>
            </w:r>
            <w:proofErr w:type="spellStart"/>
            <w:r>
              <w:rPr>
                <w:rFonts w:ascii="Arial" w:hAnsi="Arial" w:cs="Arial"/>
                <w:b/>
                <w:color w:val="00B050"/>
                <w:sz w:val="24"/>
                <w:szCs w:val="24"/>
              </w:rPr>
              <w:t>Howel</w:t>
            </w:r>
            <w:proofErr w:type="spellEnd"/>
          </w:p>
          <w:p w:rsidR="00011560" w:rsidRDefault="00011560" w:rsidP="00CE5F4F">
            <w:pPr>
              <w:jc w:val="center"/>
              <w:rPr>
                <w:rFonts w:ascii="Arial" w:hAnsi="Arial" w:cs="Arial"/>
                <w:b/>
                <w:color w:val="0070C0"/>
                <w:sz w:val="28"/>
                <w:szCs w:val="28"/>
              </w:rPr>
            </w:pPr>
            <w:r>
              <w:rPr>
                <w:rFonts w:ascii="Arial" w:hAnsi="Arial" w:cs="Arial"/>
                <w:b/>
                <w:color w:val="00B050"/>
                <w:sz w:val="24"/>
                <w:szCs w:val="24"/>
              </w:rPr>
              <w:t xml:space="preserve"> Ed. Morata. Ministerio de Educación y ciencia</w:t>
            </w:r>
          </w:p>
        </w:tc>
      </w:tr>
    </w:tbl>
    <w:p w:rsidR="00011560" w:rsidRDefault="00011560" w:rsidP="00011560">
      <w:pPr>
        <w:spacing w:after="0" w:line="240" w:lineRule="auto"/>
        <w:jc w:val="center"/>
        <w:rPr>
          <w:rFonts w:ascii="Arial" w:hAnsi="Arial" w:cs="Arial"/>
          <w:b/>
          <w:color w:val="0070C0"/>
          <w:sz w:val="28"/>
          <w:szCs w:val="28"/>
        </w:rPr>
      </w:pPr>
    </w:p>
    <w:p w:rsidR="00A92E67" w:rsidRPr="00D33F46" w:rsidRDefault="00A92E67" w:rsidP="008F2B6F">
      <w:pPr>
        <w:spacing w:after="0"/>
        <w:jc w:val="center"/>
        <w:rPr>
          <w:rFonts w:ascii="Arial" w:hAnsi="Arial" w:cs="Arial"/>
          <w:b/>
          <w:color w:val="0070C0"/>
          <w:sz w:val="28"/>
          <w:szCs w:val="28"/>
        </w:rPr>
      </w:pPr>
      <w:r w:rsidRPr="00D33F46">
        <w:rPr>
          <w:rFonts w:ascii="Arial" w:hAnsi="Arial" w:cs="Arial"/>
          <w:b/>
          <w:color w:val="0070C0"/>
          <w:sz w:val="28"/>
          <w:szCs w:val="28"/>
        </w:rPr>
        <w:t>Características</w:t>
      </w:r>
    </w:p>
    <w:p w:rsidR="00A92E67" w:rsidRPr="00D33F46" w:rsidRDefault="00A92E67" w:rsidP="008F2B6F">
      <w:pPr>
        <w:spacing w:after="0"/>
        <w:jc w:val="center"/>
        <w:rPr>
          <w:rFonts w:ascii="Arial" w:hAnsi="Arial" w:cs="Arial"/>
          <w:b/>
          <w:color w:val="0070C0"/>
          <w:sz w:val="28"/>
          <w:szCs w:val="28"/>
        </w:rPr>
      </w:pPr>
      <w:r w:rsidRPr="00D33F46">
        <w:rPr>
          <w:rFonts w:ascii="Arial" w:hAnsi="Arial" w:cs="Arial"/>
          <w:b/>
          <w:color w:val="0070C0"/>
          <w:sz w:val="28"/>
          <w:szCs w:val="28"/>
        </w:rPr>
        <w:t>Tamaño del grupo 2-4</w:t>
      </w:r>
    </w:p>
    <w:p w:rsidR="00A92E67" w:rsidRPr="00D33F46" w:rsidRDefault="00A92E67" w:rsidP="008F2B6F">
      <w:pPr>
        <w:spacing w:after="0"/>
        <w:jc w:val="center"/>
        <w:rPr>
          <w:rFonts w:ascii="Arial" w:hAnsi="Arial" w:cs="Arial"/>
          <w:b/>
          <w:color w:val="0070C0"/>
          <w:sz w:val="28"/>
          <w:szCs w:val="28"/>
        </w:rPr>
      </w:pPr>
      <w:r w:rsidRPr="00D33F46">
        <w:rPr>
          <w:rFonts w:ascii="Arial" w:hAnsi="Arial" w:cs="Arial"/>
          <w:b/>
          <w:color w:val="0070C0"/>
          <w:sz w:val="28"/>
          <w:szCs w:val="28"/>
        </w:rPr>
        <w:t>,Tiempo d</w:t>
      </w:r>
      <w:r w:rsidR="008C4413">
        <w:rPr>
          <w:rFonts w:ascii="Arial" w:hAnsi="Arial" w:cs="Arial"/>
          <w:b/>
          <w:color w:val="0070C0"/>
          <w:sz w:val="28"/>
          <w:szCs w:val="28"/>
        </w:rPr>
        <w:t>e</w:t>
      </w:r>
      <w:r w:rsidRPr="00D33F46">
        <w:rPr>
          <w:rFonts w:ascii="Arial" w:hAnsi="Arial" w:cs="Arial"/>
          <w:b/>
          <w:color w:val="0070C0"/>
          <w:sz w:val="28"/>
          <w:szCs w:val="28"/>
        </w:rPr>
        <w:t xml:space="preserve"> trabajo 15-45 MINUTOS ,</w:t>
      </w:r>
    </w:p>
    <w:p w:rsidR="00A92E67" w:rsidRPr="00D33F46" w:rsidRDefault="00A92E67" w:rsidP="008F2B6F">
      <w:pPr>
        <w:spacing w:after="0"/>
        <w:jc w:val="center"/>
        <w:rPr>
          <w:rFonts w:ascii="Arial" w:hAnsi="Arial" w:cs="Arial"/>
          <w:b/>
          <w:color w:val="0070C0"/>
          <w:sz w:val="28"/>
          <w:szCs w:val="28"/>
        </w:rPr>
      </w:pPr>
      <w:r w:rsidRPr="00D33F46">
        <w:rPr>
          <w:rFonts w:ascii="Arial" w:hAnsi="Arial" w:cs="Arial"/>
          <w:b/>
          <w:color w:val="0070C0"/>
          <w:sz w:val="28"/>
          <w:szCs w:val="28"/>
        </w:rPr>
        <w:t>Duración de los grupos UNA CLASE O SESION</w:t>
      </w:r>
    </w:p>
    <w:p w:rsidR="00A92E67" w:rsidRPr="00D33F46" w:rsidRDefault="00D33F46" w:rsidP="008F2B6F">
      <w:pPr>
        <w:spacing w:after="0"/>
        <w:jc w:val="center"/>
        <w:rPr>
          <w:rFonts w:ascii="Arial" w:hAnsi="Arial" w:cs="Arial"/>
          <w:b/>
          <w:color w:val="0070C0"/>
          <w:sz w:val="28"/>
          <w:szCs w:val="28"/>
        </w:rPr>
      </w:pPr>
      <w:r>
        <w:rPr>
          <w:rFonts w:ascii="Arial" w:hAnsi="Arial" w:cs="Arial"/>
          <w:b/>
          <w:color w:val="0070C0"/>
          <w:sz w:val="28"/>
          <w:szCs w:val="28"/>
        </w:rPr>
        <w:t>Aplicación e</w:t>
      </w:r>
      <w:r w:rsidR="00A92E67" w:rsidRPr="00D33F46">
        <w:rPr>
          <w:rFonts w:ascii="Arial" w:hAnsi="Arial" w:cs="Arial"/>
          <w:b/>
          <w:color w:val="0070C0"/>
          <w:sz w:val="28"/>
          <w:szCs w:val="28"/>
        </w:rPr>
        <w:t>n Int</w:t>
      </w:r>
      <w:r>
        <w:rPr>
          <w:rFonts w:ascii="Arial" w:hAnsi="Arial" w:cs="Arial"/>
          <w:b/>
          <w:color w:val="0070C0"/>
          <w:sz w:val="28"/>
          <w:szCs w:val="28"/>
        </w:rPr>
        <w:t>erne</w:t>
      </w:r>
      <w:r w:rsidR="00A92E67" w:rsidRPr="00D33F46">
        <w:rPr>
          <w:rFonts w:ascii="Arial" w:hAnsi="Arial" w:cs="Arial"/>
          <w:b/>
          <w:color w:val="0070C0"/>
          <w:sz w:val="28"/>
          <w:szCs w:val="28"/>
        </w:rPr>
        <w:t>t BAJA</w:t>
      </w:r>
    </w:p>
    <w:p w:rsidR="00D33F46" w:rsidRDefault="00511123" w:rsidP="00D33F46">
      <w:pPr>
        <w:pStyle w:val="Ttulo1"/>
        <w:jc w:val="both"/>
        <w:rPr>
          <w:rFonts w:ascii="Arial" w:hAnsi="Arial" w:cs="Arial"/>
          <w:sz w:val="24"/>
          <w:szCs w:val="24"/>
        </w:rPr>
      </w:pPr>
      <w:r>
        <w:rPr>
          <w:rFonts w:ascii="Arial" w:hAnsi="Arial" w:cs="Arial"/>
          <w:sz w:val="24"/>
          <w:szCs w:val="24"/>
        </w:rPr>
        <w:t xml:space="preserve">   Se llama también </w:t>
      </w:r>
      <w:r w:rsidRPr="00511123">
        <w:rPr>
          <w:rFonts w:ascii="Arial" w:hAnsi="Arial" w:cs="Arial"/>
          <w:sz w:val="24"/>
          <w:szCs w:val="24"/>
        </w:rPr>
        <w:t xml:space="preserve">Matriz de Asignación de </w:t>
      </w:r>
      <w:proofErr w:type="spellStart"/>
      <w:r w:rsidRPr="00511123">
        <w:rPr>
          <w:rFonts w:ascii="Arial" w:hAnsi="Arial" w:cs="Arial"/>
          <w:sz w:val="24"/>
          <w:szCs w:val="24"/>
        </w:rPr>
        <w:t>Responsabilidades</w:t>
      </w:r>
      <w:r>
        <w:rPr>
          <w:rFonts w:ascii="Arial" w:hAnsi="Arial" w:cs="Arial"/>
          <w:sz w:val="24"/>
          <w:szCs w:val="24"/>
        </w:rPr>
        <w:t>.</w:t>
      </w:r>
      <w:r w:rsidRPr="00511123">
        <w:rPr>
          <w:rFonts w:ascii="Arial" w:hAnsi="Arial" w:cs="Arial"/>
          <w:sz w:val="24"/>
          <w:szCs w:val="24"/>
        </w:rPr>
        <w:t>La</w:t>
      </w:r>
      <w:proofErr w:type="spellEnd"/>
      <w:r w:rsidRPr="00511123">
        <w:rPr>
          <w:rFonts w:ascii="Arial" w:hAnsi="Arial" w:cs="Arial"/>
          <w:sz w:val="24"/>
          <w:szCs w:val="24"/>
        </w:rPr>
        <w:t xml:space="preserve"> </w:t>
      </w:r>
      <w:r w:rsidRPr="00511123">
        <w:rPr>
          <w:rFonts w:ascii="Arial" w:hAnsi="Arial" w:cs="Arial"/>
          <w:bCs w:val="0"/>
          <w:sz w:val="24"/>
          <w:szCs w:val="24"/>
        </w:rPr>
        <w:t>matriz de la asignación de responsabilidades</w:t>
      </w:r>
      <w:r w:rsidRPr="00511123">
        <w:rPr>
          <w:rFonts w:ascii="Arial" w:hAnsi="Arial" w:cs="Arial"/>
          <w:sz w:val="24"/>
          <w:szCs w:val="24"/>
        </w:rPr>
        <w:t xml:space="preserve"> (</w:t>
      </w:r>
      <w:r w:rsidRPr="00511123">
        <w:rPr>
          <w:rFonts w:ascii="Arial" w:hAnsi="Arial" w:cs="Arial"/>
          <w:bCs w:val="0"/>
          <w:sz w:val="24"/>
          <w:szCs w:val="24"/>
        </w:rPr>
        <w:t>RACI</w:t>
      </w:r>
      <w:r w:rsidRPr="00511123">
        <w:rPr>
          <w:rFonts w:ascii="Arial" w:hAnsi="Arial" w:cs="Arial"/>
          <w:sz w:val="24"/>
          <w:szCs w:val="24"/>
        </w:rPr>
        <w:t xml:space="preserve"> por las </w:t>
      </w:r>
      <w:proofErr w:type="spellStart"/>
      <w:r w:rsidRPr="00511123">
        <w:rPr>
          <w:rFonts w:ascii="Arial" w:hAnsi="Arial" w:cs="Arial"/>
          <w:sz w:val="24"/>
          <w:szCs w:val="24"/>
        </w:rPr>
        <w:t>iniciales</w:t>
      </w:r>
      <w:proofErr w:type="spellEnd"/>
      <w:r w:rsidRPr="00511123">
        <w:rPr>
          <w:rFonts w:ascii="Arial" w:hAnsi="Arial" w:cs="Arial"/>
          <w:sz w:val="24"/>
          <w:szCs w:val="24"/>
        </w:rPr>
        <w:t xml:space="preserve"> de los tipos de responsabilidad) se utiliza g</w:t>
      </w:r>
      <w:r w:rsidRPr="00511123">
        <w:rPr>
          <w:rFonts w:ascii="Arial" w:hAnsi="Arial" w:cs="Arial"/>
          <w:sz w:val="24"/>
          <w:szCs w:val="24"/>
        </w:rPr>
        <w:t>e</w:t>
      </w:r>
      <w:r w:rsidRPr="00511123">
        <w:rPr>
          <w:rFonts w:ascii="Arial" w:hAnsi="Arial" w:cs="Arial"/>
          <w:sz w:val="24"/>
          <w:szCs w:val="24"/>
        </w:rPr>
        <w:t xml:space="preserve">neralmente en la </w:t>
      </w:r>
      <w:hyperlink r:id="rId6" w:tooltip="Gestión de proyectos" w:history="1">
        <w:r w:rsidRPr="00511123">
          <w:rPr>
            <w:rStyle w:val="Hipervnculo"/>
            <w:rFonts w:ascii="Arial" w:hAnsi="Arial" w:cs="Arial"/>
            <w:color w:val="auto"/>
            <w:sz w:val="24"/>
            <w:szCs w:val="24"/>
            <w:u w:val="none"/>
          </w:rPr>
          <w:t>gestión de proyectos</w:t>
        </w:r>
      </w:hyperlink>
      <w:r w:rsidRPr="00511123">
        <w:rPr>
          <w:rFonts w:ascii="Arial" w:hAnsi="Arial" w:cs="Arial"/>
          <w:sz w:val="24"/>
          <w:szCs w:val="24"/>
        </w:rPr>
        <w:t xml:space="preserve"> (en inglés</w:t>
      </w:r>
    </w:p>
    <w:p w:rsidR="00D33F46" w:rsidRDefault="005C38E5" w:rsidP="00D33F46">
      <w:pPr>
        <w:pStyle w:val="Ttulo1"/>
        <w:jc w:val="center"/>
        <w:rPr>
          <w:rFonts w:ascii="Arial" w:hAnsi="Arial" w:cs="Arial"/>
          <w:sz w:val="24"/>
          <w:szCs w:val="24"/>
        </w:rPr>
      </w:pPr>
      <w:hyperlink r:id="rId7" w:history="1">
        <w:r w:rsidR="00511123" w:rsidRPr="00511123">
          <w:rPr>
            <w:rStyle w:val="Hipervnculo"/>
            <w:rFonts w:ascii="Arial" w:hAnsi="Arial" w:cs="Arial"/>
            <w:color w:val="auto"/>
            <w:sz w:val="24"/>
            <w:szCs w:val="24"/>
            <w:u w:val="none"/>
          </w:rPr>
          <w:t>http://en.wikipedia.org/wiki/Project_management</w:t>
        </w:r>
      </w:hyperlink>
      <w:r w:rsidR="00511123" w:rsidRPr="00511123">
        <w:rPr>
          <w:rFonts w:ascii="Arial" w:hAnsi="Arial" w:cs="Arial"/>
          <w:sz w:val="24"/>
          <w:szCs w:val="24"/>
        </w:rPr>
        <w:t>)</w:t>
      </w:r>
    </w:p>
    <w:p w:rsidR="00511123" w:rsidRPr="00511123" w:rsidRDefault="00511123" w:rsidP="00D33F46">
      <w:pPr>
        <w:pStyle w:val="Ttulo1"/>
        <w:jc w:val="both"/>
        <w:rPr>
          <w:rFonts w:ascii="Arial" w:hAnsi="Arial" w:cs="Arial"/>
          <w:sz w:val="24"/>
          <w:szCs w:val="24"/>
        </w:rPr>
      </w:pPr>
      <w:r w:rsidRPr="00511123">
        <w:rPr>
          <w:rFonts w:ascii="Arial" w:hAnsi="Arial" w:cs="Arial"/>
          <w:sz w:val="24"/>
          <w:szCs w:val="24"/>
        </w:rPr>
        <w:t xml:space="preserve"> para relacionar actividades con recursos (individuos o equipos de trabajo). De esta man</w:t>
      </w:r>
      <w:r w:rsidRPr="00511123">
        <w:rPr>
          <w:rFonts w:ascii="Arial" w:hAnsi="Arial" w:cs="Arial"/>
          <w:sz w:val="24"/>
          <w:szCs w:val="24"/>
        </w:rPr>
        <w:t>e</w:t>
      </w:r>
      <w:r w:rsidRPr="00511123">
        <w:rPr>
          <w:rFonts w:ascii="Arial" w:hAnsi="Arial" w:cs="Arial"/>
          <w:sz w:val="24"/>
          <w:szCs w:val="24"/>
        </w:rPr>
        <w:t>ra se logra asegurar que cada uno de los componentes del alcance esté asignado a un i</w:t>
      </w:r>
      <w:r w:rsidRPr="00511123">
        <w:rPr>
          <w:rFonts w:ascii="Arial" w:hAnsi="Arial" w:cs="Arial"/>
          <w:sz w:val="24"/>
          <w:szCs w:val="24"/>
        </w:rPr>
        <w:t>n</w:t>
      </w:r>
      <w:r w:rsidRPr="00511123">
        <w:rPr>
          <w:rFonts w:ascii="Arial" w:hAnsi="Arial" w:cs="Arial"/>
          <w:sz w:val="24"/>
          <w:szCs w:val="24"/>
        </w:rPr>
        <w:t xml:space="preserve">dividuo o a un </w:t>
      </w:r>
      <w:hyperlink r:id="rId8" w:tooltip="Equipo" w:history="1">
        <w:r w:rsidRPr="00511123">
          <w:rPr>
            <w:rStyle w:val="Hipervnculo"/>
            <w:rFonts w:ascii="Arial" w:hAnsi="Arial" w:cs="Arial"/>
            <w:color w:val="auto"/>
            <w:sz w:val="24"/>
            <w:szCs w:val="24"/>
            <w:u w:val="none"/>
          </w:rPr>
          <w:t>equipo</w:t>
        </w:r>
      </w:hyperlink>
      <w:r w:rsidRPr="00511123">
        <w:rPr>
          <w:rFonts w:ascii="Arial" w:hAnsi="Arial" w:cs="Arial"/>
          <w:sz w:val="24"/>
          <w:szCs w:val="24"/>
        </w:rPr>
        <w:t>.</w:t>
      </w:r>
    </w:p>
    <w:p w:rsidR="00511123" w:rsidRPr="00511123" w:rsidRDefault="00D33F46" w:rsidP="00D33F46">
      <w:pPr>
        <w:pStyle w:val="Ttulo2"/>
        <w:jc w:val="both"/>
        <w:rPr>
          <w:rFonts w:ascii="Arial" w:hAnsi="Arial" w:cs="Arial"/>
          <w:sz w:val="24"/>
          <w:szCs w:val="24"/>
        </w:rPr>
      </w:pPr>
      <w:r>
        <w:rPr>
          <w:rStyle w:val="mw-headline"/>
          <w:rFonts w:ascii="Arial" w:hAnsi="Arial" w:cs="Arial"/>
          <w:sz w:val="24"/>
          <w:szCs w:val="24"/>
        </w:rPr>
        <w:t xml:space="preserve">     </w:t>
      </w:r>
      <w:r w:rsidR="00511123" w:rsidRPr="00511123">
        <w:rPr>
          <w:rStyle w:val="mw-headline"/>
          <w:rFonts w:ascii="Arial" w:hAnsi="Arial" w:cs="Arial"/>
          <w:sz w:val="24"/>
          <w:szCs w:val="24"/>
        </w:rPr>
        <w:t>Matriz de Asignación de Responsabilidades</w:t>
      </w:r>
      <w:r w:rsidR="00511123">
        <w:rPr>
          <w:rStyle w:val="mw-headline"/>
          <w:rFonts w:ascii="Arial" w:hAnsi="Arial" w:cs="Arial"/>
          <w:sz w:val="24"/>
          <w:szCs w:val="24"/>
        </w:rPr>
        <w:t xml:space="preserve"> puede representarse aludiendo a su distr</w:t>
      </w:r>
      <w:r w:rsidR="00511123">
        <w:rPr>
          <w:rStyle w:val="mw-headline"/>
          <w:rFonts w:ascii="Arial" w:hAnsi="Arial" w:cs="Arial"/>
          <w:sz w:val="24"/>
          <w:szCs w:val="24"/>
        </w:rPr>
        <w:t>i</w:t>
      </w:r>
      <w:r w:rsidR="00511123">
        <w:rPr>
          <w:rStyle w:val="mw-headline"/>
          <w:rFonts w:ascii="Arial" w:hAnsi="Arial" w:cs="Arial"/>
          <w:sz w:val="24"/>
          <w:szCs w:val="24"/>
        </w:rPr>
        <w:t xml:space="preserve">bución de tareas o responsabilidades </w:t>
      </w:r>
      <w:proofErr w:type="spellStart"/>
      <w:r w:rsidR="00511123">
        <w:rPr>
          <w:rStyle w:val="mw-headline"/>
          <w:rFonts w:ascii="Arial" w:hAnsi="Arial" w:cs="Arial"/>
          <w:sz w:val="24"/>
          <w:szCs w:val="24"/>
        </w:rPr>
        <w:t>asi</w:t>
      </w:r>
      <w:proofErr w:type="spellEnd"/>
      <w:r w:rsidR="00511123">
        <w:rPr>
          <w:rStyle w:val="mw-headline"/>
          <w:rFonts w:ascii="Arial" w:hAnsi="Arial" w:cs="Arial"/>
          <w:sz w:val="24"/>
          <w:szCs w:val="24"/>
        </w:rPr>
        <w:t>:</w:t>
      </w:r>
    </w:p>
    <w:tbl>
      <w:tblPr>
        <w:tblW w:w="0" w:type="auto"/>
        <w:jc w:val="center"/>
        <w:tblBorders>
          <w:top w:val="single" w:sz="4" w:space="0" w:color="AAAAAA"/>
          <w:left w:val="single" w:sz="4" w:space="0" w:color="AAAAAA"/>
          <w:bottom w:val="single" w:sz="4" w:space="0" w:color="AAAAAA"/>
          <w:right w:val="single" w:sz="4" w:space="0" w:color="AAAAAA"/>
        </w:tblBorders>
        <w:shd w:val="clear" w:color="auto" w:fill="F9F9F9"/>
        <w:tblCellMar>
          <w:top w:w="120" w:type="dxa"/>
          <w:left w:w="120" w:type="dxa"/>
          <w:bottom w:w="120" w:type="dxa"/>
          <w:right w:w="120" w:type="dxa"/>
        </w:tblCellMar>
        <w:tblLook w:val="04A0"/>
      </w:tblPr>
      <w:tblGrid>
        <w:gridCol w:w="414"/>
        <w:gridCol w:w="1681"/>
        <w:gridCol w:w="1734"/>
        <w:gridCol w:w="6024"/>
      </w:tblGrid>
      <w:tr w:rsidR="00511123" w:rsidRPr="00511123" w:rsidTr="00511123">
        <w:trPr>
          <w:gridAfter w:val="3"/>
          <w:wAfter w:w="9439"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511123" w:rsidRPr="00511123" w:rsidRDefault="00511123" w:rsidP="00511123">
            <w:pPr>
              <w:spacing w:line="240" w:lineRule="auto"/>
              <w:rPr>
                <w:rFonts w:ascii="Arial" w:hAnsi="Arial" w:cs="Arial"/>
                <w:b/>
                <w:sz w:val="24"/>
                <w:szCs w:val="24"/>
              </w:rPr>
            </w:pPr>
          </w:p>
        </w:tc>
      </w:tr>
      <w:tr w:rsidR="00511123" w:rsidRPr="00511123" w:rsidTr="00511123">
        <w:trPr>
          <w:gridAfter w:val="1"/>
          <w:wAfter w:w="6024"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11123" w:rsidRPr="00511123" w:rsidRDefault="00511123" w:rsidP="00D33F46">
            <w:pPr>
              <w:spacing w:after="0" w:line="240" w:lineRule="auto"/>
              <w:jc w:val="center"/>
              <w:rPr>
                <w:rFonts w:ascii="Arial" w:hAnsi="Arial" w:cs="Arial"/>
                <w:b/>
                <w:bCs/>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87CFFF"/>
            <w:vAlign w:val="center"/>
            <w:hideMark/>
          </w:tcPr>
          <w:p w:rsidR="00511123" w:rsidRPr="00511123" w:rsidRDefault="00511123" w:rsidP="00D33F46">
            <w:pPr>
              <w:spacing w:after="0" w:line="240" w:lineRule="auto"/>
              <w:jc w:val="center"/>
              <w:rPr>
                <w:rFonts w:ascii="Arial" w:hAnsi="Arial" w:cs="Arial"/>
                <w:b/>
                <w:bCs/>
                <w:sz w:val="24"/>
                <w:szCs w:val="24"/>
              </w:rPr>
            </w:pPr>
            <w:r w:rsidRPr="00511123">
              <w:rPr>
                <w:rFonts w:ascii="Arial" w:hAnsi="Arial" w:cs="Arial"/>
                <w:b/>
                <w:bCs/>
                <w:sz w:val="24"/>
                <w:szCs w:val="24"/>
              </w:rPr>
              <w:t>Rol</w:t>
            </w:r>
          </w:p>
        </w:tc>
        <w:tc>
          <w:tcPr>
            <w:tcW w:w="0" w:type="auto"/>
            <w:tcBorders>
              <w:top w:val="outset" w:sz="6" w:space="0" w:color="auto"/>
              <w:left w:val="outset" w:sz="6" w:space="0" w:color="auto"/>
              <w:bottom w:val="outset" w:sz="6" w:space="0" w:color="auto"/>
              <w:right w:val="outset" w:sz="6" w:space="0" w:color="auto"/>
            </w:tcBorders>
            <w:shd w:val="clear" w:color="auto" w:fill="87FFFF"/>
            <w:vAlign w:val="center"/>
            <w:hideMark/>
          </w:tcPr>
          <w:p w:rsidR="00511123" w:rsidRPr="00511123" w:rsidRDefault="00511123" w:rsidP="00D33F46">
            <w:pPr>
              <w:spacing w:after="0" w:line="240" w:lineRule="auto"/>
              <w:jc w:val="center"/>
              <w:rPr>
                <w:rFonts w:ascii="Arial" w:hAnsi="Arial" w:cs="Arial"/>
                <w:b/>
                <w:bCs/>
                <w:sz w:val="24"/>
                <w:szCs w:val="24"/>
              </w:rPr>
            </w:pPr>
            <w:r w:rsidRPr="00511123">
              <w:rPr>
                <w:rFonts w:ascii="Arial" w:hAnsi="Arial" w:cs="Arial"/>
                <w:b/>
                <w:bCs/>
                <w:sz w:val="24"/>
                <w:szCs w:val="24"/>
              </w:rPr>
              <w:t>Descripción</w:t>
            </w:r>
          </w:p>
        </w:tc>
      </w:tr>
      <w:tr w:rsidR="00511123" w:rsidRPr="00511123" w:rsidTr="00511123">
        <w:trPr>
          <w:trHeight w:val="1747"/>
          <w:jc w:val="center"/>
        </w:trPr>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511123" w:rsidRPr="00511123" w:rsidRDefault="00511123" w:rsidP="00D33F46">
            <w:pPr>
              <w:spacing w:after="0" w:line="240" w:lineRule="auto"/>
              <w:rPr>
                <w:rFonts w:ascii="Arial" w:hAnsi="Arial" w:cs="Arial"/>
                <w:b/>
                <w:sz w:val="24"/>
                <w:szCs w:val="24"/>
              </w:rPr>
            </w:pPr>
            <w:r w:rsidRPr="00511123">
              <w:rPr>
                <w:rFonts w:ascii="Arial" w:hAnsi="Arial" w:cs="Arial"/>
                <w:b/>
                <w:sz w:val="24"/>
                <w:szCs w:val="24"/>
              </w:rPr>
              <w:t>R</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511123" w:rsidRPr="00511123" w:rsidRDefault="00511123" w:rsidP="00D33F46">
            <w:pPr>
              <w:spacing w:after="0" w:line="240" w:lineRule="auto"/>
              <w:rPr>
                <w:rFonts w:ascii="Arial" w:hAnsi="Arial" w:cs="Arial"/>
                <w:b/>
                <w:sz w:val="24"/>
                <w:szCs w:val="24"/>
              </w:rPr>
            </w:pPr>
            <w:proofErr w:type="spellStart"/>
            <w:r w:rsidRPr="00511123">
              <w:rPr>
                <w:rFonts w:ascii="Arial" w:hAnsi="Arial" w:cs="Arial"/>
                <w:b/>
                <w:sz w:val="24"/>
                <w:szCs w:val="24"/>
              </w:rPr>
              <w:t>Responsible</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511123" w:rsidRPr="00511123" w:rsidRDefault="00511123" w:rsidP="00D33F46">
            <w:pPr>
              <w:spacing w:after="0" w:line="240" w:lineRule="auto"/>
              <w:rPr>
                <w:rFonts w:ascii="Arial" w:hAnsi="Arial" w:cs="Arial"/>
                <w:b/>
                <w:sz w:val="24"/>
                <w:szCs w:val="24"/>
              </w:rPr>
            </w:pPr>
            <w:r w:rsidRPr="00511123">
              <w:rPr>
                <w:rFonts w:ascii="Arial" w:hAnsi="Arial" w:cs="Arial"/>
                <w:b/>
                <w:sz w:val="24"/>
                <w:szCs w:val="24"/>
              </w:rPr>
              <w:t>Responsable</w:t>
            </w:r>
          </w:p>
        </w:tc>
        <w:tc>
          <w:tcPr>
            <w:tcW w:w="6024" w:type="dxa"/>
            <w:tcBorders>
              <w:top w:val="outset" w:sz="6" w:space="0" w:color="auto"/>
              <w:left w:val="outset" w:sz="6" w:space="0" w:color="auto"/>
              <w:bottom w:val="outset" w:sz="6" w:space="0" w:color="auto"/>
              <w:right w:val="outset" w:sz="6" w:space="0" w:color="auto"/>
            </w:tcBorders>
            <w:shd w:val="clear" w:color="auto" w:fill="F9F9F9"/>
            <w:vAlign w:val="center"/>
            <w:hideMark/>
          </w:tcPr>
          <w:p w:rsidR="00511123" w:rsidRPr="00511123" w:rsidRDefault="00511123" w:rsidP="00D33F46">
            <w:pPr>
              <w:spacing w:after="0" w:line="240" w:lineRule="auto"/>
              <w:rPr>
                <w:rFonts w:ascii="Arial" w:hAnsi="Arial" w:cs="Arial"/>
                <w:b/>
                <w:sz w:val="24"/>
                <w:szCs w:val="24"/>
              </w:rPr>
            </w:pPr>
            <w:r w:rsidRPr="00511123">
              <w:rPr>
                <w:rFonts w:ascii="Arial" w:hAnsi="Arial" w:cs="Arial"/>
                <w:b/>
                <w:sz w:val="24"/>
                <w:szCs w:val="24"/>
              </w:rPr>
              <w:t>Este rol realiza el trabajo y es responsable por su realización. Lo más habitual es que exista sólo un R; si existe más de uno, entonces el trabajo d</w:t>
            </w:r>
            <w:r w:rsidRPr="00511123">
              <w:rPr>
                <w:rFonts w:ascii="Arial" w:hAnsi="Arial" w:cs="Arial"/>
                <w:b/>
                <w:sz w:val="24"/>
                <w:szCs w:val="24"/>
              </w:rPr>
              <w:t>e</w:t>
            </w:r>
            <w:r w:rsidRPr="00511123">
              <w:rPr>
                <w:rFonts w:ascii="Arial" w:hAnsi="Arial" w:cs="Arial"/>
                <w:b/>
                <w:sz w:val="24"/>
                <w:szCs w:val="24"/>
              </w:rPr>
              <w:t>bería ser subdividido a un nivel más bajo, usando para ello las matrices RASCI. Es quien debe ejec</w:t>
            </w:r>
            <w:r w:rsidRPr="00511123">
              <w:rPr>
                <w:rFonts w:ascii="Arial" w:hAnsi="Arial" w:cs="Arial"/>
                <w:b/>
                <w:sz w:val="24"/>
                <w:szCs w:val="24"/>
              </w:rPr>
              <w:t>u</w:t>
            </w:r>
            <w:r w:rsidRPr="00511123">
              <w:rPr>
                <w:rFonts w:ascii="Arial" w:hAnsi="Arial" w:cs="Arial"/>
                <w:b/>
                <w:sz w:val="24"/>
                <w:szCs w:val="24"/>
              </w:rPr>
              <w:t>tar las tareas.</w:t>
            </w:r>
          </w:p>
        </w:tc>
      </w:tr>
      <w:tr w:rsidR="00511123" w:rsidRPr="00511123" w:rsidTr="00511123">
        <w:trPr>
          <w:jc w:val="center"/>
        </w:trPr>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511123" w:rsidRPr="00511123" w:rsidRDefault="00511123" w:rsidP="00D33F46">
            <w:pPr>
              <w:spacing w:after="0" w:line="240" w:lineRule="auto"/>
              <w:rPr>
                <w:rFonts w:ascii="Arial" w:hAnsi="Arial" w:cs="Arial"/>
                <w:b/>
                <w:sz w:val="24"/>
                <w:szCs w:val="24"/>
              </w:rPr>
            </w:pPr>
            <w:r w:rsidRPr="00511123">
              <w:rPr>
                <w:rFonts w:ascii="Arial" w:hAnsi="Arial" w:cs="Arial"/>
                <w:b/>
                <w:sz w:val="24"/>
                <w:szCs w:val="24"/>
              </w:rPr>
              <w:t>A</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511123" w:rsidRPr="00511123" w:rsidRDefault="00511123" w:rsidP="00D33F46">
            <w:pPr>
              <w:spacing w:after="0" w:line="240" w:lineRule="auto"/>
              <w:rPr>
                <w:rFonts w:ascii="Arial" w:hAnsi="Arial" w:cs="Arial"/>
                <w:b/>
                <w:sz w:val="24"/>
                <w:szCs w:val="24"/>
              </w:rPr>
            </w:pPr>
            <w:proofErr w:type="spellStart"/>
            <w:r w:rsidRPr="00511123">
              <w:rPr>
                <w:rFonts w:ascii="Arial" w:hAnsi="Arial" w:cs="Arial"/>
                <w:b/>
                <w:sz w:val="24"/>
                <w:szCs w:val="24"/>
              </w:rPr>
              <w:t>Accountable</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511123" w:rsidRPr="00511123" w:rsidRDefault="00511123" w:rsidP="00D33F46">
            <w:pPr>
              <w:spacing w:after="0" w:line="240" w:lineRule="auto"/>
              <w:rPr>
                <w:rFonts w:ascii="Arial" w:hAnsi="Arial" w:cs="Arial"/>
                <w:b/>
                <w:sz w:val="24"/>
                <w:szCs w:val="24"/>
              </w:rPr>
            </w:pPr>
            <w:r w:rsidRPr="00511123">
              <w:rPr>
                <w:rFonts w:ascii="Arial" w:hAnsi="Arial" w:cs="Arial"/>
                <w:b/>
                <w:sz w:val="24"/>
                <w:szCs w:val="24"/>
              </w:rPr>
              <w:t>Aprobador</w:t>
            </w:r>
          </w:p>
        </w:tc>
        <w:tc>
          <w:tcPr>
            <w:tcW w:w="6024" w:type="dxa"/>
            <w:tcBorders>
              <w:top w:val="outset" w:sz="6" w:space="0" w:color="auto"/>
              <w:left w:val="outset" w:sz="6" w:space="0" w:color="auto"/>
              <w:bottom w:val="outset" w:sz="6" w:space="0" w:color="auto"/>
              <w:right w:val="outset" w:sz="6" w:space="0" w:color="auto"/>
            </w:tcBorders>
            <w:shd w:val="clear" w:color="auto" w:fill="F9F9F9"/>
            <w:vAlign w:val="center"/>
            <w:hideMark/>
          </w:tcPr>
          <w:p w:rsidR="00511123" w:rsidRPr="00511123" w:rsidRDefault="00511123" w:rsidP="00D33F46">
            <w:pPr>
              <w:spacing w:after="0" w:line="240" w:lineRule="auto"/>
              <w:rPr>
                <w:rFonts w:ascii="Arial" w:hAnsi="Arial" w:cs="Arial"/>
                <w:b/>
                <w:sz w:val="24"/>
                <w:szCs w:val="24"/>
              </w:rPr>
            </w:pPr>
            <w:r w:rsidRPr="00511123">
              <w:rPr>
                <w:rFonts w:ascii="Arial" w:hAnsi="Arial" w:cs="Arial"/>
                <w:b/>
                <w:sz w:val="24"/>
                <w:szCs w:val="24"/>
              </w:rPr>
              <w:t>Este rol se encarga de aprobar el trabajo finaliz</w:t>
            </w:r>
            <w:r w:rsidRPr="00511123">
              <w:rPr>
                <w:rFonts w:ascii="Arial" w:hAnsi="Arial" w:cs="Arial"/>
                <w:b/>
                <w:sz w:val="24"/>
                <w:szCs w:val="24"/>
              </w:rPr>
              <w:t>a</w:t>
            </w:r>
            <w:r w:rsidRPr="00511123">
              <w:rPr>
                <w:rFonts w:ascii="Arial" w:hAnsi="Arial" w:cs="Arial"/>
                <w:b/>
                <w:sz w:val="24"/>
                <w:szCs w:val="24"/>
              </w:rPr>
              <w:t>do y a partir de ese momento, se vuelve respo</w:t>
            </w:r>
            <w:r w:rsidRPr="00511123">
              <w:rPr>
                <w:rFonts w:ascii="Arial" w:hAnsi="Arial" w:cs="Arial"/>
                <w:b/>
                <w:sz w:val="24"/>
                <w:szCs w:val="24"/>
              </w:rPr>
              <w:t>n</w:t>
            </w:r>
            <w:r w:rsidRPr="00511123">
              <w:rPr>
                <w:rFonts w:ascii="Arial" w:hAnsi="Arial" w:cs="Arial"/>
                <w:b/>
                <w:sz w:val="24"/>
                <w:szCs w:val="24"/>
              </w:rPr>
              <w:t>sable por él. Sólo puede existir un A por cada t</w:t>
            </w:r>
            <w:r w:rsidRPr="00511123">
              <w:rPr>
                <w:rFonts w:ascii="Arial" w:hAnsi="Arial" w:cs="Arial"/>
                <w:b/>
                <w:sz w:val="24"/>
                <w:szCs w:val="24"/>
              </w:rPr>
              <w:t>a</w:t>
            </w:r>
            <w:r w:rsidRPr="00511123">
              <w:rPr>
                <w:rFonts w:ascii="Arial" w:hAnsi="Arial" w:cs="Arial"/>
                <w:b/>
                <w:sz w:val="24"/>
                <w:szCs w:val="24"/>
              </w:rPr>
              <w:t>rea. Es quien debe asegurar que se ejecutan las tareas.</w:t>
            </w:r>
          </w:p>
        </w:tc>
      </w:tr>
      <w:tr w:rsidR="00511123" w:rsidRPr="00511123" w:rsidTr="00511123">
        <w:trPr>
          <w:jc w:val="center"/>
        </w:trPr>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511123" w:rsidRPr="00511123" w:rsidRDefault="00511123" w:rsidP="00D33F46">
            <w:pPr>
              <w:spacing w:after="0" w:line="240" w:lineRule="auto"/>
              <w:rPr>
                <w:rFonts w:ascii="Arial" w:hAnsi="Arial" w:cs="Arial"/>
                <w:b/>
                <w:sz w:val="24"/>
                <w:szCs w:val="24"/>
              </w:rPr>
            </w:pPr>
            <w:r w:rsidRPr="00511123">
              <w:rPr>
                <w:rFonts w:ascii="Arial" w:hAnsi="Arial" w:cs="Arial"/>
                <w:b/>
                <w:sz w:val="24"/>
                <w:szCs w:val="24"/>
              </w:rPr>
              <w:t>C</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511123" w:rsidRPr="00511123" w:rsidRDefault="00511123" w:rsidP="00D33F46">
            <w:pPr>
              <w:spacing w:after="0" w:line="240" w:lineRule="auto"/>
              <w:rPr>
                <w:rFonts w:ascii="Arial" w:hAnsi="Arial" w:cs="Arial"/>
                <w:b/>
                <w:sz w:val="24"/>
                <w:szCs w:val="24"/>
              </w:rPr>
            </w:pPr>
            <w:proofErr w:type="spellStart"/>
            <w:r w:rsidRPr="00511123">
              <w:rPr>
                <w:rFonts w:ascii="Arial" w:hAnsi="Arial" w:cs="Arial"/>
                <w:b/>
                <w:sz w:val="24"/>
                <w:szCs w:val="24"/>
              </w:rPr>
              <w:t>Consulted</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511123" w:rsidRPr="00511123" w:rsidRDefault="00511123" w:rsidP="00D33F46">
            <w:pPr>
              <w:spacing w:after="0" w:line="240" w:lineRule="auto"/>
              <w:rPr>
                <w:rFonts w:ascii="Arial" w:hAnsi="Arial" w:cs="Arial"/>
                <w:b/>
                <w:sz w:val="24"/>
                <w:szCs w:val="24"/>
              </w:rPr>
            </w:pPr>
            <w:r w:rsidRPr="00511123">
              <w:rPr>
                <w:rFonts w:ascii="Arial" w:hAnsi="Arial" w:cs="Arial"/>
                <w:b/>
                <w:sz w:val="24"/>
                <w:szCs w:val="24"/>
              </w:rPr>
              <w:t>Consultado</w:t>
            </w:r>
          </w:p>
        </w:tc>
        <w:tc>
          <w:tcPr>
            <w:tcW w:w="6024" w:type="dxa"/>
            <w:tcBorders>
              <w:top w:val="outset" w:sz="6" w:space="0" w:color="auto"/>
              <w:left w:val="outset" w:sz="6" w:space="0" w:color="auto"/>
              <w:bottom w:val="outset" w:sz="6" w:space="0" w:color="auto"/>
              <w:right w:val="outset" w:sz="6" w:space="0" w:color="auto"/>
            </w:tcBorders>
            <w:shd w:val="clear" w:color="auto" w:fill="F9F9F9"/>
            <w:vAlign w:val="center"/>
            <w:hideMark/>
          </w:tcPr>
          <w:p w:rsidR="00511123" w:rsidRPr="00511123" w:rsidRDefault="00511123" w:rsidP="00D33F46">
            <w:pPr>
              <w:spacing w:after="0" w:line="240" w:lineRule="auto"/>
              <w:rPr>
                <w:rFonts w:ascii="Arial" w:hAnsi="Arial" w:cs="Arial"/>
                <w:b/>
                <w:sz w:val="24"/>
                <w:szCs w:val="24"/>
              </w:rPr>
            </w:pPr>
            <w:r w:rsidRPr="00511123">
              <w:rPr>
                <w:rFonts w:ascii="Arial" w:hAnsi="Arial" w:cs="Arial"/>
                <w:b/>
                <w:sz w:val="24"/>
                <w:szCs w:val="24"/>
              </w:rPr>
              <w:t>Este rol posee alguna información o capacidad necesaria para terminar el trabajo. Se le informa y se le consulta información (comunicación bidire</w:t>
            </w:r>
            <w:r w:rsidRPr="00511123">
              <w:rPr>
                <w:rFonts w:ascii="Arial" w:hAnsi="Arial" w:cs="Arial"/>
                <w:b/>
                <w:sz w:val="24"/>
                <w:szCs w:val="24"/>
              </w:rPr>
              <w:t>c</w:t>
            </w:r>
            <w:r w:rsidRPr="00511123">
              <w:rPr>
                <w:rFonts w:ascii="Arial" w:hAnsi="Arial" w:cs="Arial"/>
                <w:b/>
                <w:sz w:val="24"/>
                <w:szCs w:val="24"/>
              </w:rPr>
              <w:t>cional).</w:t>
            </w:r>
          </w:p>
        </w:tc>
      </w:tr>
      <w:tr w:rsidR="00511123" w:rsidRPr="00511123" w:rsidTr="00511123">
        <w:trPr>
          <w:jc w:val="center"/>
        </w:trPr>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511123" w:rsidRPr="00511123" w:rsidRDefault="00511123" w:rsidP="00D33F46">
            <w:pPr>
              <w:spacing w:after="0" w:line="240" w:lineRule="auto"/>
              <w:rPr>
                <w:rFonts w:ascii="Arial" w:hAnsi="Arial" w:cs="Arial"/>
                <w:b/>
                <w:sz w:val="24"/>
                <w:szCs w:val="24"/>
              </w:rPr>
            </w:pPr>
            <w:r w:rsidRPr="00511123">
              <w:rPr>
                <w:rFonts w:ascii="Arial" w:hAnsi="Arial" w:cs="Arial"/>
                <w:b/>
                <w:sz w:val="24"/>
                <w:szCs w:val="24"/>
              </w:rPr>
              <w:t>I</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511123" w:rsidRPr="00511123" w:rsidRDefault="00511123" w:rsidP="00D33F46">
            <w:pPr>
              <w:spacing w:after="0" w:line="240" w:lineRule="auto"/>
              <w:rPr>
                <w:rFonts w:ascii="Arial" w:hAnsi="Arial" w:cs="Arial"/>
                <w:b/>
                <w:sz w:val="24"/>
                <w:szCs w:val="24"/>
              </w:rPr>
            </w:pPr>
            <w:proofErr w:type="spellStart"/>
            <w:r w:rsidRPr="00511123">
              <w:rPr>
                <w:rFonts w:ascii="Arial" w:hAnsi="Arial" w:cs="Arial"/>
                <w:b/>
                <w:sz w:val="24"/>
                <w:szCs w:val="24"/>
              </w:rPr>
              <w:t>Informed</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511123" w:rsidRPr="00511123" w:rsidRDefault="00511123" w:rsidP="00D33F46">
            <w:pPr>
              <w:spacing w:after="0" w:line="240" w:lineRule="auto"/>
              <w:rPr>
                <w:rFonts w:ascii="Arial" w:hAnsi="Arial" w:cs="Arial"/>
                <w:b/>
                <w:sz w:val="24"/>
                <w:szCs w:val="24"/>
              </w:rPr>
            </w:pPr>
            <w:r w:rsidRPr="00511123">
              <w:rPr>
                <w:rFonts w:ascii="Arial" w:hAnsi="Arial" w:cs="Arial"/>
                <w:b/>
                <w:sz w:val="24"/>
                <w:szCs w:val="24"/>
              </w:rPr>
              <w:t>Informado</w:t>
            </w:r>
          </w:p>
        </w:tc>
        <w:tc>
          <w:tcPr>
            <w:tcW w:w="6024" w:type="dxa"/>
            <w:tcBorders>
              <w:top w:val="outset" w:sz="6" w:space="0" w:color="auto"/>
              <w:left w:val="outset" w:sz="6" w:space="0" w:color="auto"/>
              <w:bottom w:val="outset" w:sz="6" w:space="0" w:color="auto"/>
              <w:right w:val="outset" w:sz="6" w:space="0" w:color="auto"/>
            </w:tcBorders>
            <w:shd w:val="clear" w:color="auto" w:fill="F9F9F9"/>
            <w:vAlign w:val="center"/>
            <w:hideMark/>
          </w:tcPr>
          <w:p w:rsidR="00511123" w:rsidRPr="00511123" w:rsidRDefault="00511123" w:rsidP="00D33F46">
            <w:pPr>
              <w:spacing w:after="0" w:line="240" w:lineRule="auto"/>
              <w:rPr>
                <w:rFonts w:ascii="Arial" w:hAnsi="Arial" w:cs="Arial"/>
                <w:b/>
                <w:sz w:val="24"/>
                <w:szCs w:val="24"/>
              </w:rPr>
            </w:pPr>
            <w:r w:rsidRPr="00511123">
              <w:rPr>
                <w:rFonts w:ascii="Arial" w:hAnsi="Arial" w:cs="Arial"/>
                <w:b/>
                <w:sz w:val="24"/>
                <w:szCs w:val="24"/>
              </w:rPr>
              <w:t>Este rol debe ser informado sobre el progreso y los resultados del trabajo. A diferencia del Co</w:t>
            </w:r>
            <w:r w:rsidRPr="00511123">
              <w:rPr>
                <w:rFonts w:ascii="Arial" w:hAnsi="Arial" w:cs="Arial"/>
                <w:b/>
                <w:sz w:val="24"/>
                <w:szCs w:val="24"/>
              </w:rPr>
              <w:t>n</w:t>
            </w:r>
            <w:r w:rsidRPr="00511123">
              <w:rPr>
                <w:rFonts w:ascii="Arial" w:hAnsi="Arial" w:cs="Arial"/>
                <w:b/>
                <w:sz w:val="24"/>
                <w:szCs w:val="24"/>
              </w:rPr>
              <w:t>sultado, la comunicación es unidireccional.</w:t>
            </w:r>
          </w:p>
        </w:tc>
      </w:tr>
    </w:tbl>
    <w:p w:rsidR="00511123" w:rsidRPr="00511123" w:rsidRDefault="00511123" w:rsidP="00D33F46">
      <w:pPr>
        <w:pStyle w:val="NormalWeb"/>
        <w:jc w:val="both"/>
        <w:rPr>
          <w:rFonts w:ascii="Arial" w:hAnsi="Arial" w:cs="Arial"/>
          <w:b/>
        </w:rPr>
      </w:pPr>
      <w:r>
        <w:rPr>
          <w:rFonts w:ascii="Arial" w:hAnsi="Arial" w:cs="Arial"/>
          <w:b/>
        </w:rPr>
        <w:lastRenderedPageBreak/>
        <w:t xml:space="preserve">      </w:t>
      </w:r>
      <w:r w:rsidRPr="00511123">
        <w:rPr>
          <w:rFonts w:ascii="Arial" w:hAnsi="Arial" w:cs="Arial"/>
          <w:b/>
        </w:rPr>
        <w:t>En esta matriz se asigna el rol que el recurso debe jugar para cada actividad dada. No es necesario que en cada actividad se asignen los cuatro roles, pero sí por lo menos el de Aprobador y el de Responsable. Estas matrices se pueden construir en alto nivel (áreas generales) o en un nivel detallado (tareas de nivel bajo).</w:t>
      </w:r>
    </w:p>
    <w:p w:rsidR="00511123" w:rsidRPr="00511123" w:rsidRDefault="00511123" w:rsidP="00D33F46">
      <w:pPr>
        <w:pStyle w:val="NormalWeb"/>
        <w:jc w:val="both"/>
        <w:rPr>
          <w:rFonts w:ascii="Arial" w:hAnsi="Arial" w:cs="Arial"/>
          <w:b/>
        </w:rPr>
      </w:pPr>
      <w:r>
        <w:rPr>
          <w:rFonts w:ascii="Arial" w:hAnsi="Arial" w:cs="Arial"/>
          <w:b/>
        </w:rPr>
        <w:t xml:space="preserve">      </w:t>
      </w:r>
      <w:r w:rsidRPr="00511123">
        <w:rPr>
          <w:rFonts w:ascii="Arial" w:hAnsi="Arial" w:cs="Arial"/>
          <w:b/>
        </w:rPr>
        <w:t>Una RAM de alto nivel se puede graficar con el listado de todos los entregables del proyecto definidas en la EDT versus los recursos definidos en el OBS. No todos los recu</w:t>
      </w:r>
      <w:r w:rsidRPr="00511123">
        <w:rPr>
          <w:rFonts w:ascii="Arial" w:hAnsi="Arial" w:cs="Arial"/>
          <w:b/>
        </w:rPr>
        <w:t>r</w:t>
      </w:r>
      <w:r w:rsidRPr="00511123">
        <w:rPr>
          <w:rFonts w:ascii="Arial" w:hAnsi="Arial" w:cs="Arial"/>
          <w:b/>
        </w:rPr>
        <w:t>sos tendrán necesariamente una entrada para cada actividad. Una RAM de bajo nivel se puede utilizar para designar roles, responsabilidades y niveles de autoridad para activid</w:t>
      </w:r>
      <w:r w:rsidRPr="00511123">
        <w:rPr>
          <w:rFonts w:ascii="Arial" w:hAnsi="Arial" w:cs="Arial"/>
          <w:b/>
        </w:rPr>
        <w:t>a</w:t>
      </w:r>
      <w:r w:rsidRPr="00511123">
        <w:rPr>
          <w:rFonts w:ascii="Arial" w:hAnsi="Arial" w:cs="Arial"/>
          <w:b/>
        </w:rPr>
        <w:t>des específicas. A continuación un ejemplo de una matriz RACI:</w:t>
      </w:r>
    </w:p>
    <w:tbl>
      <w:tblPr>
        <w:tblW w:w="0" w:type="auto"/>
        <w:jc w:val="center"/>
        <w:tblBorders>
          <w:top w:val="single" w:sz="4" w:space="0" w:color="AAAAAA"/>
          <w:left w:val="single" w:sz="4" w:space="0" w:color="AAAAAA"/>
          <w:bottom w:val="single" w:sz="4" w:space="0" w:color="AAAAAA"/>
          <w:right w:val="single" w:sz="4" w:space="0" w:color="AAAAAA"/>
        </w:tblBorders>
        <w:shd w:val="clear" w:color="auto" w:fill="F9F9F9"/>
        <w:tblCellMar>
          <w:top w:w="120" w:type="dxa"/>
          <w:left w:w="120" w:type="dxa"/>
          <w:bottom w:w="120" w:type="dxa"/>
          <w:right w:w="120" w:type="dxa"/>
        </w:tblCellMar>
        <w:tblLook w:val="04A0"/>
      </w:tblPr>
      <w:tblGrid>
        <w:gridCol w:w="2401"/>
        <w:gridCol w:w="965"/>
        <w:gridCol w:w="1000"/>
        <w:gridCol w:w="727"/>
        <w:gridCol w:w="1167"/>
      </w:tblGrid>
      <w:tr w:rsidR="00511123" w:rsidTr="00511123">
        <w:trPr>
          <w:jc w:val="center"/>
        </w:trPr>
        <w:tc>
          <w:tcPr>
            <w:tcW w:w="0" w:type="auto"/>
            <w:tcBorders>
              <w:top w:val="outset" w:sz="6" w:space="0" w:color="auto"/>
              <w:left w:val="outset" w:sz="6" w:space="0" w:color="auto"/>
              <w:bottom w:val="outset" w:sz="6" w:space="0" w:color="auto"/>
              <w:right w:val="outset" w:sz="6" w:space="0" w:color="auto"/>
            </w:tcBorders>
            <w:shd w:val="clear" w:color="auto" w:fill="EEE8AA"/>
            <w:vAlign w:val="center"/>
            <w:hideMark/>
          </w:tcPr>
          <w:p w:rsidR="00511123" w:rsidRDefault="00511123" w:rsidP="00511123">
            <w:pPr>
              <w:spacing w:line="240" w:lineRule="auto"/>
              <w:jc w:val="center"/>
              <w:rPr>
                <w:b/>
                <w:bCs/>
                <w:sz w:val="23"/>
                <w:szCs w:val="23"/>
              </w:rPr>
            </w:pPr>
            <w:r>
              <w:rPr>
                <w:b/>
                <w:bCs/>
                <w:sz w:val="23"/>
                <w:szCs w:val="23"/>
              </w:rPr>
              <w:t>Actividad / Recurso</w:t>
            </w:r>
          </w:p>
        </w:tc>
        <w:tc>
          <w:tcPr>
            <w:tcW w:w="0" w:type="auto"/>
            <w:tcBorders>
              <w:top w:val="outset" w:sz="6" w:space="0" w:color="auto"/>
              <w:left w:val="outset" w:sz="6" w:space="0" w:color="auto"/>
              <w:bottom w:val="outset" w:sz="6" w:space="0" w:color="auto"/>
              <w:right w:val="outset" w:sz="6" w:space="0" w:color="auto"/>
            </w:tcBorders>
            <w:shd w:val="clear" w:color="auto" w:fill="EEE8AA"/>
            <w:vAlign w:val="center"/>
            <w:hideMark/>
          </w:tcPr>
          <w:p w:rsidR="00511123" w:rsidRDefault="00511123" w:rsidP="00511123">
            <w:pPr>
              <w:spacing w:line="240" w:lineRule="auto"/>
              <w:jc w:val="center"/>
              <w:rPr>
                <w:b/>
                <w:bCs/>
                <w:sz w:val="23"/>
                <w:szCs w:val="23"/>
              </w:rPr>
            </w:pPr>
            <w:r>
              <w:rPr>
                <w:b/>
                <w:bCs/>
                <w:sz w:val="23"/>
                <w:szCs w:val="23"/>
              </w:rPr>
              <w:t>Ricardo</w:t>
            </w:r>
          </w:p>
        </w:tc>
        <w:tc>
          <w:tcPr>
            <w:tcW w:w="0" w:type="auto"/>
            <w:tcBorders>
              <w:top w:val="outset" w:sz="6" w:space="0" w:color="auto"/>
              <w:left w:val="outset" w:sz="6" w:space="0" w:color="auto"/>
              <w:bottom w:val="outset" w:sz="6" w:space="0" w:color="auto"/>
              <w:right w:val="outset" w:sz="6" w:space="0" w:color="auto"/>
            </w:tcBorders>
            <w:shd w:val="clear" w:color="auto" w:fill="EEE8AA"/>
            <w:vAlign w:val="center"/>
            <w:hideMark/>
          </w:tcPr>
          <w:p w:rsidR="00511123" w:rsidRDefault="00511123" w:rsidP="00511123">
            <w:pPr>
              <w:spacing w:line="240" w:lineRule="auto"/>
              <w:jc w:val="center"/>
              <w:rPr>
                <w:b/>
                <w:bCs/>
                <w:sz w:val="23"/>
                <w:szCs w:val="23"/>
              </w:rPr>
            </w:pPr>
            <w:r>
              <w:rPr>
                <w:b/>
                <w:bCs/>
                <w:sz w:val="23"/>
                <w:szCs w:val="23"/>
              </w:rPr>
              <w:t>Esteban</w:t>
            </w:r>
          </w:p>
        </w:tc>
        <w:tc>
          <w:tcPr>
            <w:tcW w:w="0" w:type="auto"/>
            <w:tcBorders>
              <w:top w:val="outset" w:sz="6" w:space="0" w:color="auto"/>
              <w:left w:val="outset" w:sz="6" w:space="0" w:color="auto"/>
              <w:bottom w:val="outset" w:sz="6" w:space="0" w:color="auto"/>
              <w:right w:val="outset" w:sz="6" w:space="0" w:color="auto"/>
            </w:tcBorders>
            <w:shd w:val="clear" w:color="auto" w:fill="EEE8AA"/>
            <w:vAlign w:val="center"/>
            <w:hideMark/>
          </w:tcPr>
          <w:p w:rsidR="00511123" w:rsidRDefault="00511123" w:rsidP="00511123">
            <w:pPr>
              <w:spacing w:line="240" w:lineRule="auto"/>
              <w:jc w:val="center"/>
              <w:rPr>
                <w:b/>
                <w:bCs/>
                <w:sz w:val="23"/>
                <w:szCs w:val="23"/>
              </w:rPr>
            </w:pPr>
            <w:r>
              <w:rPr>
                <w:b/>
                <w:bCs/>
                <w:sz w:val="23"/>
                <w:szCs w:val="23"/>
              </w:rPr>
              <w:t>Lucía</w:t>
            </w:r>
          </w:p>
        </w:tc>
        <w:tc>
          <w:tcPr>
            <w:tcW w:w="0" w:type="auto"/>
            <w:tcBorders>
              <w:top w:val="outset" w:sz="6" w:space="0" w:color="auto"/>
              <w:left w:val="outset" w:sz="6" w:space="0" w:color="auto"/>
              <w:bottom w:val="outset" w:sz="6" w:space="0" w:color="auto"/>
              <w:right w:val="outset" w:sz="6" w:space="0" w:color="auto"/>
            </w:tcBorders>
            <w:shd w:val="clear" w:color="auto" w:fill="EEE8AA"/>
            <w:vAlign w:val="center"/>
            <w:hideMark/>
          </w:tcPr>
          <w:p w:rsidR="00511123" w:rsidRDefault="00511123" w:rsidP="00511123">
            <w:pPr>
              <w:spacing w:line="240" w:lineRule="auto"/>
              <w:jc w:val="center"/>
              <w:rPr>
                <w:b/>
                <w:bCs/>
                <w:sz w:val="23"/>
                <w:szCs w:val="23"/>
              </w:rPr>
            </w:pPr>
            <w:proofErr w:type="spellStart"/>
            <w:r>
              <w:rPr>
                <w:b/>
                <w:bCs/>
                <w:sz w:val="23"/>
                <w:szCs w:val="23"/>
              </w:rPr>
              <w:t>Marianna</w:t>
            </w:r>
            <w:proofErr w:type="spellEnd"/>
          </w:p>
        </w:tc>
      </w:tr>
      <w:tr w:rsidR="00511123" w:rsidTr="00511123">
        <w:trPr>
          <w:jc w:val="center"/>
        </w:trPr>
        <w:tc>
          <w:tcPr>
            <w:tcW w:w="0" w:type="auto"/>
            <w:tcBorders>
              <w:top w:val="outset" w:sz="6" w:space="0" w:color="auto"/>
              <w:left w:val="outset" w:sz="6" w:space="0" w:color="auto"/>
              <w:bottom w:val="outset" w:sz="6" w:space="0" w:color="auto"/>
              <w:right w:val="outset" w:sz="6" w:space="0" w:color="auto"/>
            </w:tcBorders>
            <w:shd w:val="clear" w:color="auto" w:fill="EEE8AA"/>
            <w:vAlign w:val="center"/>
            <w:hideMark/>
          </w:tcPr>
          <w:p w:rsidR="00511123" w:rsidRDefault="00511123" w:rsidP="00511123">
            <w:pPr>
              <w:spacing w:line="240" w:lineRule="auto"/>
              <w:jc w:val="center"/>
              <w:rPr>
                <w:b/>
                <w:bCs/>
                <w:sz w:val="23"/>
                <w:szCs w:val="23"/>
              </w:rPr>
            </w:pPr>
            <w:r>
              <w:rPr>
                <w:b/>
                <w:bCs/>
                <w:sz w:val="23"/>
                <w:szCs w:val="23"/>
              </w:rPr>
              <w:t>Investigación</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511123" w:rsidRDefault="00511123" w:rsidP="00511123">
            <w:pPr>
              <w:spacing w:line="240" w:lineRule="auto"/>
              <w:rPr>
                <w:sz w:val="23"/>
                <w:szCs w:val="23"/>
              </w:rPr>
            </w:pPr>
            <w:r>
              <w:rPr>
                <w:sz w:val="23"/>
                <w:szCs w:val="23"/>
              </w:rPr>
              <w:t>R</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511123" w:rsidRDefault="00511123" w:rsidP="00511123">
            <w:pPr>
              <w:spacing w:line="240" w:lineRule="auto"/>
              <w:rPr>
                <w:sz w:val="23"/>
                <w:szCs w:val="23"/>
              </w:rPr>
            </w:pPr>
            <w:r>
              <w:rPr>
                <w:sz w:val="23"/>
                <w:szCs w:val="23"/>
              </w:rPr>
              <w:t>I</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511123" w:rsidRDefault="00511123" w:rsidP="00511123">
            <w:pPr>
              <w:spacing w:line="240" w:lineRule="auto"/>
              <w:rPr>
                <w:sz w:val="23"/>
                <w:szCs w:val="23"/>
              </w:rPr>
            </w:pPr>
            <w:r>
              <w:rPr>
                <w:sz w:val="23"/>
                <w:szCs w:val="23"/>
              </w:rPr>
              <w:t>I</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511123" w:rsidRDefault="00511123" w:rsidP="00511123">
            <w:pPr>
              <w:spacing w:line="240" w:lineRule="auto"/>
              <w:rPr>
                <w:sz w:val="23"/>
                <w:szCs w:val="23"/>
              </w:rPr>
            </w:pPr>
            <w:r>
              <w:rPr>
                <w:sz w:val="23"/>
                <w:szCs w:val="23"/>
              </w:rPr>
              <w:t>A</w:t>
            </w:r>
          </w:p>
        </w:tc>
      </w:tr>
      <w:tr w:rsidR="00511123" w:rsidTr="00511123">
        <w:trPr>
          <w:jc w:val="center"/>
        </w:trPr>
        <w:tc>
          <w:tcPr>
            <w:tcW w:w="0" w:type="auto"/>
            <w:tcBorders>
              <w:top w:val="outset" w:sz="6" w:space="0" w:color="auto"/>
              <w:left w:val="outset" w:sz="6" w:space="0" w:color="auto"/>
              <w:bottom w:val="outset" w:sz="6" w:space="0" w:color="auto"/>
              <w:right w:val="outset" w:sz="6" w:space="0" w:color="auto"/>
            </w:tcBorders>
            <w:shd w:val="clear" w:color="auto" w:fill="EEE8AA"/>
            <w:vAlign w:val="center"/>
            <w:hideMark/>
          </w:tcPr>
          <w:p w:rsidR="00511123" w:rsidRDefault="00511123" w:rsidP="00511123">
            <w:pPr>
              <w:spacing w:line="240" w:lineRule="auto"/>
              <w:jc w:val="center"/>
              <w:rPr>
                <w:b/>
                <w:bCs/>
                <w:sz w:val="23"/>
                <w:szCs w:val="23"/>
              </w:rPr>
            </w:pPr>
            <w:r>
              <w:rPr>
                <w:b/>
                <w:bCs/>
                <w:sz w:val="23"/>
                <w:szCs w:val="23"/>
              </w:rPr>
              <w:t>Planificación</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511123" w:rsidRDefault="00511123" w:rsidP="00511123">
            <w:pPr>
              <w:spacing w:line="240" w:lineRule="auto"/>
              <w:rPr>
                <w:sz w:val="23"/>
                <w:szCs w:val="23"/>
              </w:rPr>
            </w:pPr>
            <w:r>
              <w:rPr>
                <w:sz w:val="23"/>
                <w:szCs w:val="23"/>
              </w:rPr>
              <w:t>C</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511123" w:rsidRDefault="00511123" w:rsidP="00511123">
            <w:pPr>
              <w:spacing w:line="240" w:lineRule="auto"/>
              <w:rPr>
                <w:sz w:val="23"/>
                <w:szCs w:val="23"/>
              </w:rPr>
            </w:pPr>
            <w:r>
              <w:rPr>
                <w:sz w:val="23"/>
                <w:szCs w:val="23"/>
              </w:rPr>
              <w:t>A</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511123" w:rsidRDefault="00511123" w:rsidP="00511123">
            <w:pPr>
              <w:spacing w:line="240" w:lineRule="auto"/>
              <w:rPr>
                <w:sz w:val="23"/>
                <w:szCs w:val="23"/>
              </w:rPr>
            </w:pPr>
            <w:r>
              <w:rPr>
                <w:sz w:val="23"/>
                <w:szCs w:val="23"/>
              </w:rPr>
              <w:t>R</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511123" w:rsidRDefault="00511123" w:rsidP="00511123">
            <w:pPr>
              <w:spacing w:line="240" w:lineRule="auto"/>
              <w:rPr>
                <w:sz w:val="23"/>
                <w:szCs w:val="23"/>
              </w:rPr>
            </w:pPr>
            <w:r>
              <w:rPr>
                <w:sz w:val="23"/>
                <w:szCs w:val="23"/>
              </w:rPr>
              <w:t>I</w:t>
            </w:r>
          </w:p>
        </w:tc>
      </w:tr>
      <w:tr w:rsidR="00511123" w:rsidTr="00511123">
        <w:trPr>
          <w:jc w:val="center"/>
        </w:trPr>
        <w:tc>
          <w:tcPr>
            <w:tcW w:w="0" w:type="auto"/>
            <w:tcBorders>
              <w:top w:val="outset" w:sz="6" w:space="0" w:color="auto"/>
              <w:left w:val="outset" w:sz="6" w:space="0" w:color="auto"/>
              <w:bottom w:val="outset" w:sz="6" w:space="0" w:color="auto"/>
              <w:right w:val="outset" w:sz="6" w:space="0" w:color="auto"/>
            </w:tcBorders>
            <w:shd w:val="clear" w:color="auto" w:fill="EEE8AA"/>
            <w:vAlign w:val="center"/>
            <w:hideMark/>
          </w:tcPr>
          <w:p w:rsidR="00511123" w:rsidRDefault="00511123" w:rsidP="00511123">
            <w:pPr>
              <w:spacing w:line="240" w:lineRule="auto"/>
              <w:jc w:val="center"/>
              <w:rPr>
                <w:b/>
                <w:bCs/>
                <w:sz w:val="23"/>
                <w:szCs w:val="23"/>
              </w:rPr>
            </w:pPr>
            <w:r>
              <w:rPr>
                <w:b/>
                <w:bCs/>
                <w:sz w:val="23"/>
                <w:szCs w:val="23"/>
              </w:rPr>
              <w:t>Desarrollo</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511123" w:rsidRDefault="00511123" w:rsidP="00511123">
            <w:pPr>
              <w:spacing w:line="240" w:lineRule="auto"/>
              <w:rPr>
                <w:sz w:val="23"/>
                <w:szCs w:val="23"/>
              </w:rPr>
            </w:pP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511123" w:rsidRDefault="00511123" w:rsidP="00511123">
            <w:pPr>
              <w:spacing w:line="240" w:lineRule="auto"/>
              <w:rPr>
                <w:sz w:val="23"/>
                <w:szCs w:val="23"/>
              </w:rPr>
            </w:pP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511123" w:rsidRDefault="00511123" w:rsidP="00511123">
            <w:pPr>
              <w:spacing w:line="240" w:lineRule="auto"/>
              <w:rPr>
                <w:sz w:val="23"/>
                <w:szCs w:val="23"/>
              </w:rPr>
            </w:pPr>
            <w:r>
              <w:rPr>
                <w:sz w:val="23"/>
                <w:szCs w:val="23"/>
              </w:rPr>
              <w:t>A</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511123" w:rsidRDefault="00511123" w:rsidP="00511123">
            <w:pPr>
              <w:spacing w:line="240" w:lineRule="auto"/>
              <w:rPr>
                <w:sz w:val="23"/>
                <w:szCs w:val="23"/>
              </w:rPr>
            </w:pPr>
            <w:r>
              <w:rPr>
                <w:sz w:val="23"/>
                <w:szCs w:val="23"/>
              </w:rPr>
              <w:t>R</w:t>
            </w:r>
          </w:p>
        </w:tc>
      </w:tr>
      <w:tr w:rsidR="00511123" w:rsidTr="00511123">
        <w:trPr>
          <w:jc w:val="center"/>
        </w:trPr>
        <w:tc>
          <w:tcPr>
            <w:tcW w:w="0" w:type="auto"/>
            <w:tcBorders>
              <w:top w:val="outset" w:sz="6" w:space="0" w:color="auto"/>
              <w:left w:val="outset" w:sz="6" w:space="0" w:color="auto"/>
              <w:bottom w:val="outset" w:sz="6" w:space="0" w:color="auto"/>
              <w:right w:val="outset" w:sz="6" w:space="0" w:color="auto"/>
            </w:tcBorders>
            <w:shd w:val="clear" w:color="auto" w:fill="EEE8AA"/>
            <w:vAlign w:val="center"/>
            <w:hideMark/>
          </w:tcPr>
          <w:p w:rsidR="00511123" w:rsidRDefault="00511123" w:rsidP="00511123">
            <w:pPr>
              <w:spacing w:line="240" w:lineRule="auto"/>
              <w:jc w:val="center"/>
              <w:rPr>
                <w:b/>
                <w:bCs/>
                <w:sz w:val="23"/>
                <w:szCs w:val="23"/>
              </w:rPr>
            </w:pPr>
            <w:r>
              <w:rPr>
                <w:b/>
                <w:bCs/>
                <w:sz w:val="23"/>
                <w:szCs w:val="23"/>
              </w:rPr>
              <w:t>Verificación de Errores</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511123" w:rsidRDefault="00511123" w:rsidP="00511123">
            <w:pPr>
              <w:spacing w:line="240" w:lineRule="auto"/>
              <w:rPr>
                <w:sz w:val="23"/>
                <w:szCs w:val="23"/>
              </w:rPr>
            </w:pPr>
            <w:r>
              <w:rPr>
                <w:sz w:val="23"/>
                <w:szCs w:val="23"/>
              </w:rPr>
              <w:t>I</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511123" w:rsidRDefault="00511123" w:rsidP="00511123">
            <w:pPr>
              <w:spacing w:line="240" w:lineRule="auto"/>
              <w:rPr>
                <w:sz w:val="23"/>
                <w:szCs w:val="23"/>
              </w:rPr>
            </w:pPr>
            <w:r>
              <w:rPr>
                <w:sz w:val="23"/>
                <w:szCs w:val="23"/>
              </w:rPr>
              <w:t>R</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511123" w:rsidRDefault="00511123" w:rsidP="00511123">
            <w:pPr>
              <w:spacing w:line="240" w:lineRule="auto"/>
              <w:rPr>
                <w:sz w:val="23"/>
                <w:szCs w:val="23"/>
              </w:rPr>
            </w:pP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511123" w:rsidRDefault="00511123" w:rsidP="00511123">
            <w:pPr>
              <w:spacing w:line="240" w:lineRule="auto"/>
              <w:rPr>
                <w:sz w:val="23"/>
                <w:szCs w:val="23"/>
              </w:rPr>
            </w:pPr>
            <w:r>
              <w:rPr>
                <w:sz w:val="23"/>
                <w:szCs w:val="23"/>
              </w:rPr>
              <w:t>A</w:t>
            </w:r>
          </w:p>
        </w:tc>
      </w:tr>
    </w:tbl>
    <w:p w:rsidR="00511123" w:rsidRDefault="00511123" w:rsidP="00511123">
      <w:pPr>
        <w:spacing w:after="0" w:line="240" w:lineRule="auto"/>
        <w:rPr>
          <w:rFonts w:ascii="Arial" w:hAnsi="Arial" w:cs="Arial"/>
          <w:b/>
        </w:rPr>
      </w:pPr>
    </w:p>
    <w:p w:rsidR="00511123" w:rsidRPr="008F2B6F" w:rsidRDefault="00511123" w:rsidP="00511123">
      <w:pPr>
        <w:spacing w:after="0" w:line="240" w:lineRule="auto"/>
        <w:rPr>
          <w:rFonts w:ascii="Arial" w:hAnsi="Arial" w:cs="Arial"/>
          <w:b/>
        </w:rPr>
      </w:pPr>
    </w:p>
    <w:p w:rsidR="00A92E67" w:rsidRDefault="00D33F46" w:rsidP="00511123">
      <w:pPr>
        <w:spacing w:after="0" w:line="240" w:lineRule="auto"/>
        <w:rPr>
          <w:rFonts w:ascii="Arial" w:hAnsi="Arial" w:cs="Arial"/>
          <w:b/>
          <w:color w:val="FF0000"/>
          <w:sz w:val="28"/>
          <w:szCs w:val="28"/>
        </w:rPr>
      </w:pPr>
      <w:r>
        <w:rPr>
          <w:rFonts w:ascii="Arial" w:hAnsi="Arial" w:cs="Arial"/>
          <w:b/>
          <w:color w:val="FF0000"/>
          <w:sz w:val="28"/>
          <w:szCs w:val="28"/>
        </w:rPr>
        <w:t xml:space="preserve">  </w:t>
      </w:r>
      <w:r w:rsidR="00511123">
        <w:rPr>
          <w:rFonts w:ascii="Arial" w:hAnsi="Arial" w:cs="Arial"/>
          <w:b/>
          <w:color w:val="FF0000"/>
          <w:sz w:val="28"/>
          <w:szCs w:val="28"/>
        </w:rPr>
        <w:t>Modelos</w:t>
      </w:r>
      <w:r w:rsidR="00A92E67" w:rsidRPr="008F2B6F">
        <w:rPr>
          <w:rFonts w:ascii="Arial" w:hAnsi="Arial" w:cs="Arial"/>
          <w:b/>
          <w:color w:val="FF0000"/>
          <w:sz w:val="28"/>
          <w:szCs w:val="28"/>
        </w:rPr>
        <w:t xml:space="preserve"> </w:t>
      </w:r>
    </w:p>
    <w:p w:rsidR="008F2B6F" w:rsidRDefault="008F2B6F" w:rsidP="008F2B6F">
      <w:pPr>
        <w:spacing w:after="0" w:line="240" w:lineRule="auto"/>
        <w:rPr>
          <w:rFonts w:ascii="Arial" w:hAnsi="Arial" w:cs="Arial"/>
          <w:b/>
          <w:color w:val="FF0000"/>
          <w:sz w:val="28"/>
          <w:szCs w:val="28"/>
        </w:rPr>
      </w:pPr>
    </w:p>
    <w:p w:rsidR="00511123" w:rsidRPr="00511123" w:rsidRDefault="00511123" w:rsidP="008F2B6F">
      <w:pPr>
        <w:spacing w:after="0" w:line="240" w:lineRule="auto"/>
        <w:rPr>
          <w:rFonts w:ascii="Arial" w:hAnsi="Arial" w:cs="Arial"/>
          <w:b/>
          <w:color w:val="0070C0"/>
          <w:sz w:val="28"/>
          <w:szCs w:val="28"/>
        </w:rPr>
      </w:pPr>
      <w:r w:rsidRPr="00511123">
        <w:rPr>
          <w:rFonts w:ascii="Arial" w:hAnsi="Arial" w:cs="Arial"/>
          <w:b/>
          <w:color w:val="0070C0"/>
          <w:sz w:val="28"/>
          <w:szCs w:val="28"/>
        </w:rPr>
        <w:t xml:space="preserve">  Proyecto cinematográfico: un film</w:t>
      </w:r>
    </w:p>
    <w:p w:rsidR="00511123" w:rsidRPr="008F2B6F" w:rsidRDefault="00511123" w:rsidP="00D33F46">
      <w:pPr>
        <w:spacing w:after="0" w:line="240" w:lineRule="auto"/>
        <w:jc w:val="both"/>
        <w:rPr>
          <w:rFonts w:ascii="Arial" w:hAnsi="Arial" w:cs="Arial"/>
          <w:b/>
          <w:color w:val="FF0000"/>
          <w:sz w:val="28"/>
          <w:szCs w:val="28"/>
        </w:rPr>
      </w:pPr>
    </w:p>
    <w:p w:rsidR="008F2B6F" w:rsidRDefault="008F2B6F" w:rsidP="00D33F46">
      <w:pPr>
        <w:spacing w:after="0" w:line="240" w:lineRule="auto"/>
        <w:jc w:val="both"/>
        <w:rPr>
          <w:rFonts w:ascii="Arial" w:eastAsia="Times New Roman" w:hAnsi="Arial" w:cs="Arial"/>
          <w:b/>
          <w:lang w:eastAsia="es-ES"/>
        </w:rPr>
      </w:pPr>
      <w:r>
        <w:rPr>
          <w:rFonts w:ascii="Arial" w:eastAsia="Times New Roman" w:hAnsi="Arial" w:cs="Arial"/>
          <w:b/>
          <w:bCs/>
          <w:lang w:eastAsia="es-ES"/>
        </w:rPr>
        <w:t xml:space="preserve">    Equivale a una suma de las c</w:t>
      </w:r>
      <w:r w:rsidRPr="008F2B6F">
        <w:rPr>
          <w:rFonts w:ascii="Arial" w:eastAsia="Times New Roman" w:hAnsi="Arial" w:cs="Arial"/>
          <w:b/>
          <w:bCs/>
          <w:lang w:eastAsia="es-ES"/>
        </w:rPr>
        <w:t>aracterísticas</w:t>
      </w:r>
      <w:r w:rsidR="00D33F46">
        <w:rPr>
          <w:rFonts w:ascii="Arial" w:eastAsia="Times New Roman" w:hAnsi="Arial" w:cs="Arial"/>
          <w:b/>
          <w:bCs/>
          <w:lang w:eastAsia="es-ES"/>
        </w:rPr>
        <w:t xml:space="preserve"> aplicadas desde un</w:t>
      </w:r>
      <w:r w:rsidRPr="008F2B6F">
        <w:rPr>
          <w:rFonts w:ascii="Arial" w:eastAsia="Times New Roman" w:hAnsi="Arial" w:cs="Arial"/>
          <w:b/>
          <w:bCs/>
          <w:lang w:eastAsia="es-ES"/>
        </w:rPr>
        <w:t xml:space="preserve"> aprendizaje cooperativo y su apl</w:t>
      </w:r>
      <w:r w:rsidRPr="008F2B6F">
        <w:rPr>
          <w:rFonts w:ascii="Arial" w:eastAsia="Times New Roman" w:hAnsi="Arial" w:cs="Arial"/>
          <w:b/>
          <w:bCs/>
          <w:lang w:eastAsia="es-ES"/>
        </w:rPr>
        <w:t>i</w:t>
      </w:r>
      <w:r w:rsidRPr="008F2B6F">
        <w:rPr>
          <w:rFonts w:ascii="Arial" w:eastAsia="Times New Roman" w:hAnsi="Arial" w:cs="Arial"/>
          <w:b/>
          <w:bCs/>
          <w:lang w:eastAsia="es-ES"/>
        </w:rPr>
        <w:t>cación</w:t>
      </w:r>
      <w:r>
        <w:rPr>
          <w:rFonts w:ascii="Arial" w:eastAsia="Times New Roman" w:hAnsi="Arial" w:cs="Arial"/>
          <w:b/>
          <w:bCs/>
          <w:lang w:eastAsia="es-ES"/>
        </w:rPr>
        <w:t xml:space="preserve"> </w:t>
      </w:r>
      <w:r w:rsidRPr="008F2B6F">
        <w:rPr>
          <w:rFonts w:ascii="Arial" w:eastAsia="Times New Roman" w:hAnsi="Arial" w:cs="Arial"/>
          <w:b/>
          <w:bCs/>
          <w:lang w:eastAsia="es-ES"/>
        </w:rPr>
        <w:t>en el cine publicitario</w:t>
      </w:r>
      <w:r>
        <w:rPr>
          <w:rFonts w:ascii="Arial" w:eastAsia="Times New Roman" w:hAnsi="Arial" w:cs="Arial"/>
          <w:b/>
          <w:bCs/>
          <w:lang w:eastAsia="es-ES"/>
        </w:rPr>
        <w:t xml:space="preserve">. </w:t>
      </w:r>
      <w:r w:rsidRPr="008F2B6F">
        <w:rPr>
          <w:rFonts w:ascii="Arial" w:eastAsia="Times New Roman" w:hAnsi="Arial" w:cs="Arial"/>
          <w:b/>
          <w:lang w:eastAsia="es-ES"/>
        </w:rPr>
        <w:t>Una vez transcurrida la primera unidad de la materia, en</w:t>
      </w:r>
      <w:r>
        <w:rPr>
          <w:rFonts w:ascii="Arial" w:eastAsia="Times New Roman" w:hAnsi="Arial" w:cs="Arial"/>
          <w:b/>
          <w:lang w:eastAsia="es-ES"/>
        </w:rPr>
        <w:t xml:space="preserve"> </w:t>
      </w:r>
      <w:r w:rsidRPr="008F2B6F">
        <w:rPr>
          <w:rFonts w:ascii="Arial" w:eastAsia="Times New Roman" w:hAnsi="Arial" w:cs="Arial"/>
          <w:b/>
          <w:lang w:eastAsia="es-ES"/>
        </w:rPr>
        <w:t>que la ev</w:t>
      </w:r>
      <w:r w:rsidRPr="008F2B6F">
        <w:rPr>
          <w:rFonts w:ascii="Arial" w:eastAsia="Times New Roman" w:hAnsi="Arial" w:cs="Arial"/>
          <w:b/>
          <w:lang w:eastAsia="es-ES"/>
        </w:rPr>
        <w:t>a</w:t>
      </w:r>
      <w:r w:rsidRPr="008F2B6F">
        <w:rPr>
          <w:rFonts w:ascii="Arial" w:eastAsia="Times New Roman" w:hAnsi="Arial" w:cs="Arial"/>
          <w:b/>
          <w:lang w:eastAsia="es-ES"/>
        </w:rPr>
        <w:t>luación queda limitada a su faceta diagnóstica,</w:t>
      </w:r>
      <w:r>
        <w:rPr>
          <w:rFonts w:ascii="Arial" w:eastAsia="Times New Roman" w:hAnsi="Arial" w:cs="Arial"/>
          <w:b/>
          <w:lang w:eastAsia="es-ES"/>
        </w:rPr>
        <w:t xml:space="preserve"> </w:t>
      </w:r>
      <w:r w:rsidRPr="008F2B6F">
        <w:rPr>
          <w:rFonts w:ascii="Arial" w:eastAsia="Times New Roman" w:hAnsi="Arial" w:cs="Arial"/>
          <w:b/>
          <w:lang w:eastAsia="es-ES"/>
        </w:rPr>
        <w:t>comienzan los trabajos grupales. Una filmación, un</w:t>
      </w:r>
      <w:r>
        <w:rPr>
          <w:rFonts w:ascii="Arial" w:eastAsia="Times New Roman" w:hAnsi="Arial" w:cs="Arial"/>
          <w:b/>
          <w:lang w:eastAsia="es-ES"/>
        </w:rPr>
        <w:t xml:space="preserve"> </w:t>
      </w:r>
      <w:r w:rsidRPr="008F2B6F">
        <w:rPr>
          <w:rFonts w:ascii="Arial" w:eastAsia="Times New Roman" w:hAnsi="Arial" w:cs="Arial"/>
          <w:b/>
          <w:lang w:eastAsia="es-ES"/>
        </w:rPr>
        <w:t>rodaje de cualquier índole es inevitablemente un trabajo</w:t>
      </w:r>
      <w:r>
        <w:rPr>
          <w:rFonts w:ascii="Arial" w:eastAsia="Times New Roman" w:hAnsi="Arial" w:cs="Arial"/>
          <w:b/>
          <w:lang w:eastAsia="es-ES"/>
        </w:rPr>
        <w:t xml:space="preserve"> </w:t>
      </w:r>
      <w:r w:rsidRPr="008F2B6F">
        <w:rPr>
          <w:rFonts w:ascii="Arial" w:eastAsia="Times New Roman" w:hAnsi="Arial" w:cs="Arial"/>
          <w:b/>
          <w:lang w:eastAsia="es-ES"/>
        </w:rPr>
        <w:t>en grupo. Habrá quien recuerde los muy solitarios casos</w:t>
      </w:r>
      <w:r>
        <w:rPr>
          <w:rFonts w:ascii="Arial" w:eastAsia="Times New Roman" w:hAnsi="Arial" w:cs="Arial"/>
          <w:b/>
          <w:lang w:eastAsia="es-ES"/>
        </w:rPr>
        <w:t xml:space="preserve"> </w:t>
      </w:r>
      <w:r w:rsidRPr="008F2B6F">
        <w:rPr>
          <w:rFonts w:ascii="Arial" w:eastAsia="Times New Roman" w:hAnsi="Arial" w:cs="Arial"/>
          <w:b/>
          <w:lang w:eastAsia="es-ES"/>
        </w:rPr>
        <w:t xml:space="preserve">de </w:t>
      </w:r>
      <w:proofErr w:type="spellStart"/>
      <w:r w:rsidRPr="008F2B6F">
        <w:rPr>
          <w:rFonts w:ascii="Arial" w:eastAsia="Times New Roman" w:hAnsi="Arial" w:cs="Arial"/>
          <w:b/>
          <w:lang w:eastAsia="es-ES"/>
        </w:rPr>
        <w:t>Ermanno</w:t>
      </w:r>
      <w:proofErr w:type="spellEnd"/>
      <w:r w:rsidRPr="008F2B6F">
        <w:rPr>
          <w:rFonts w:ascii="Arial" w:eastAsia="Times New Roman" w:hAnsi="Arial" w:cs="Arial"/>
          <w:b/>
          <w:lang w:eastAsia="es-ES"/>
        </w:rPr>
        <w:t xml:space="preserve"> </w:t>
      </w:r>
      <w:proofErr w:type="spellStart"/>
      <w:r w:rsidRPr="008F2B6F">
        <w:rPr>
          <w:rFonts w:ascii="Arial" w:eastAsia="Times New Roman" w:hAnsi="Arial" w:cs="Arial"/>
          <w:b/>
          <w:lang w:eastAsia="es-ES"/>
        </w:rPr>
        <w:t>Olmi</w:t>
      </w:r>
      <w:proofErr w:type="spellEnd"/>
      <w:r w:rsidRPr="008F2B6F">
        <w:rPr>
          <w:rFonts w:ascii="Arial" w:eastAsia="Times New Roman" w:hAnsi="Arial" w:cs="Arial"/>
          <w:b/>
          <w:lang w:eastAsia="es-ES"/>
        </w:rPr>
        <w:t>, emblemático cineasta italiano, o el de</w:t>
      </w:r>
      <w:r>
        <w:rPr>
          <w:rFonts w:ascii="Arial" w:eastAsia="Times New Roman" w:hAnsi="Arial" w:cs="Arial"/>
          <w:b/>
          <w:lang w:eastAsia="es-ES"/>
        </w:rPr>
        <w:t xml:space="preserve"> </w:t>
      </w:r>
      <w:r w:rsidRPr="008F2B6F">
        <w:rPr>
          <w:rFonts w:ascii="Arial" w:eastAsia="Times New Roman" w:hAnsi="Arial" w:cs="Arial"/>
          <w:b/>
          <w:lang w:eastAsia="es-ES"/>
        </w:rPr>
        <w:t>nuestro gran document</w:t>
      </w:r>
      <w:r w:rsidRPr="008F2B6F">
        <w:rPr>
          <w:rFonts w:ascii="Arial" w:eastAsia="Times New Roman" w:hAnsi="Arial" w:cs="Arial"/>
          <w:b/>
          <w:lang w:eastAsia="es-ES"/>
        </w:rPr>
        <w:t>a</w:t>
      </w:r>
      <w:r w:rsidRPr="008F2B6F">
        <w:rPr>
          <w:rFonts w:ascii="Arial" w:eastAsia="Times New Roman" w:hAnsi="Arial" w:cs="Arial"/>
          <w:b/>
          <w:lang w:eastAsia="es-ES"/>
        </w:rPr>
        <w:t xml:space="preserve">lista Jorge </w:t>
      </w:r>
      <w:proofErr w:type="spellStart"/>
      <w:r w:rsidRPr="008F2B6F">
        <w:rPr>
          <w:rFonts w:ascii="Arial" w:eastAsia="Times New Roman" w:hAnsi="Arial" w:cs="Arial"/>
          <w:b/>
          <w:lang w:eastAsia="es-ES"/>
        </w:rPr>
        <w:t>Prelorán</w:t>
      </w:r>
      <w:proofErr w:type="spellEnd"/>
      <w:r w:rsidRPr="008F2B6F">
        <w:rPr>
          <w:rFonts w:ascii="Arial" w:eastAsia="Times New Roman" w:hAnsi="Arial" w:cs="Arial"/>
          <w:b/>
          <w:lang w:eastAsia="es-ES"/>
        </w:rPr>
        <w:t>. Pero el rigor</w:t>
      </w:r>
      <w:r>
        <w:rPr>
          <w:rFonts w:ascii="Arial" w:eastAsia="Times New Roman" w:hAnsi="Arial" w:cs="Arial"/>
          <w:b/>
          <w:lang w:eastAsia="es-ES"/>
        </w:rPr>
        <w:t xml:space="preserve"> </w:t>
      </w:r>
      <w:r w:rsidRPr="008F2B6F">
        <w:rPr>
          <w:rFonts w:ascii="Arial" w:eastAsia="Times New Roman" w:hAnsi="Arial" w:cs="Arial"/>
          <w:b/>
          <w:lang w:eastAsia="es-ES"/>
        </w:rPr>
        <w:t>en cierto tipo de documentales tampoco está exento de la</w:t>
      </w:r>
      <w:r>
        <w:rPr>
          <w:rFonts w:ascii="Arial" w:eastAsia="Times New Roman" w:hAnsi="Arial" w:cs="Arial"/>
          <w:b/>
          <w:lang w:eastAsia="es-ES"/>
        </w:rPr>
        <w:t xml:space="preserve"> </w:t>
      </w:r>
      <w:r w:rsidRPr="008F2B6F">
        <w:rPr>
          <w:rFonts w:ascii="Arial" w:eastAsia="Times New Roman" w:hAnsi="Arial" w:cs="Arial"/>
          <w:b/>
          <w:lang w:eastAsia="es-ES"/>
        </w:rPr>
        <w:t>pr</w:t>
      </w:r>
      <w:r w:rsidRPr="008F2B6F">
        <w:rPr>
          <w:rFonts w:ascii="Arial" w:eastAsia="Times New Roman" w:hAnsi="Arial" w:cs="Arial"/>
          <w:b/>
          <w:lang w:eastAsia="es-ES"/>
        </w:rPr>
        <w:t>o</w:t>
      </w:r>
      <w:r w:rsidRPr="008F2B6F">
        <w:rPr>
          <w:rFonts w:ascii="Arial" w:eastAsia="Times New Roman" w:hAnsi="Arial" w:cs="Arial"/>
          <w:b/>
          <w:lang w:eastAsia="es-ES"/>
        </w:rPr>
        <w:t>blemática grupal.</w:t>
      </w:r>
    </w:p>
    <w:p w:rsidR="008F2B6F" w:rsidRDefault="008F2B6F" w:rsidP="00D33F46">
      <w:pPr>
        <w:spacing w:after="0" w:line="240" w:lineRule="auto"/>
        <w:jc w:val="both"/>
        <w:rPr>
          <w:rFonts w:ascii="Arial" w:eastAsia="Times New Roman" w:hAnsi="Arial" w:cs="Arial"/>
          <w:b/>
          <w:lang w:eastAsia="es-ES"/>
        </w:rPr>
      </w:pPr>
      <w:r w:rsidRPr="008F2B6F">
        <w:rPr>
          <w:rFonts w:ascii="Arial" w:eastAsia="Times New Roman" w:hAnsi="Arial" w:cs="Arial"/>
          <w:b/>
          <w:lang w:eastAsia="es-ES"/>
        </w:rPr>
        <w:t xml:space="preserve"> </w:t>
      </w:r>
      <w:r>
        <w:rPr>
          <w:rFonts w:ascii="Arial" w:eastAsia="Times New Roman" w:hAnsi="Arial" w:cs="Arial"/>
          <w:b/>
          <w:lang w:eastAsia="es-ES"/>
        </w:rPr>
        <w:t xml:space="preserve">    </w:t>
      </w:r>
      <w:r w:rsidRPr="008F2B6F">
        <w:rPr>
          <w:rFonts w:ascii="Arial" w:eastAsia="Times New Roman" w:hAnsi="Arial" w:cs="Arial"/>
          <w:b/>
          <w:lang w:eastAsia="es-ES"/>
        </w:rPr>
        <w:t>Si bien estos cineastas procuraban</w:t>
      </w:r>
      <w:r>
        <w:rPr>
          <w:rFonts w:ascii="Arial" w:eastAsia="Times New Roman" w:hAnsi="Arial" w:cs="Arial"/>
          <w:b/>
          <w:lang w:eastAsia="es-ES"/>
        </w:rPr>
        <w:t xml:space="preserve"> </w:t>
      </w:r>
      <w:r w:rsidRPr="008F2B6F">
        <w:rPr>
          <w:rFonts w:ascii="Arial" w:eastAsia="Times New Roman" w:hAnsi="Arial" w:cs="Arial"/>
          <w:b/>
          <w:lang w:eastAsia="es-ES"/>
        </w:rPr>
        <w:t>no interferir la vida de sus personajes reales irrumpiendo</w:t>
      </w:r>
      <w:r>
        <w:rPr>
          <w:rFonts w:ascii="Arial" w:eastAsia="Times New Roman" w:hAnsi="Arial" w:cs="Arial"/>
          <w:b/>
          <w:lang w:eastAsia="es-ES"/>
        </w:rPr>
        <w:t xml:space="preserve"> </w:t>
      </w:r>
      <w:r w:rsidRPr="008F2B6F">
        <w:rPr>
          <w:rFonts w:ascii="Arial" w:eastAsia="Times New Roman" w:hAnsi="Arial" w:cs="Arial"/>
          <w:b/>
          <w:lang w:eastAsia="es-ES"/>
        </w:rPr>
        <w:t>en su medio con sonidistas, maquilladores, fotógrafos y</w:t>
      </w:r>
      <w:r>
        <w:rPr>
          <w:rFonts w:ascii="Arial" w:eastAsia="Times New Roman" w:hAnsi="Arial" w:cs="Arial"/>
          <w:b/>
          <w:lang w:eastAsia="es-ES"/>
        </w:rPr>
        <w:t xml:space="preserve"> </w:t>
      </w:r>
      <w:r w:rsidRPr="008F2B6F">
        <w:rPr>
          <w:rFonts w:ascii="Arial" w:eastAsia="Times New Roman" w:hAnsi="Arial" w:cs="Arial"/>
          <w:b/>
          <w:lang w:eastAsia="es-ES"/>
        </w:rPr>
        <w:t>asistentes, no puede negarse que la película se obtenía</w:t>
      </w:r>
      <w:r>
        <w:rPr>
          <w:rFonts w:ascii="Arial" w:eastAsia="Times New Roman" w:hAnsi="Arial" w:cs="Arial"/>
          <w:b/>
          <w:lang w:eastAsia="es-ES"/>
        </w:rPr>
        <w:t xml:space="preserve"> </w:t>
      </w:r>
      <w:r w:rsidRPr="008F2B6F">
        <w:rPr>
          <w:rFonts w:ascii="Arial" w:eastAsia="Times New Roman" w:hAnsi="Arial" w:cs="Arial"/>
          <w:b/>
          <w:lang w:eastAsia="es-ES"/>
        </w:rPr>
        <w:t>de la cooperación entablada con el núcleo familiar del</w:t>
      </w:r>
      <w:r>
        <w:rPr>
          <w:rFonts w:ascii="Arial" w:eastAsia="Times New Roman" w:hAnsi="Arial" w:cs="Arial"/>
          <w:b/>
          <w:lang w:eastAsia="es-ES"/>
        </w:rPr>
        <w:t xml:space="preserve"> </w:t>
      </w:r>
      <w:r w:rsidRPr="008F2B6F">
        <w:rPr>
          <w:rFonts w:ascii="Arial" w:eastAsia="Times New Roman" w:hAnsi="Arial" w:cs="Arial"/>
          <w:b/>
          <w:lang w:eastAsia="es-ES"/>
        </w:rPr>
        <w:t>protagonista o la gente de la p</w:t>
      </w:r>
      <w:r w:rsidRPr="008F2B6F">
        <w:rPr>
          <w:rFonts w:ascii="Arial" w:eastAsia="Times New Roman" w:hAnsi="Arial" w:cs="Arial"/>
          <w:b/>
          <w:lang w:eastAsia="es-ES"/>
        </w:rPr>
        <w:t>o</w:t>
      </w:r>
      <w:r w:rsidRPr="008F2B6F">
        <w:rPr>
          <w:rFonts w:ascii="Arial" w:eastAsia="Times New Roman" w:hAnsi="Arial" w:cs="Arial"/>
          <w:b/>
          <w:lang w:eastAsia="es-ES"/>
        </w:rPr>
        <w:t>blación que ayudaba con</w:t>
      </w:r>
      <w:r>
        <w:rPr>
          <w:rFonts w:ascii="Arial" w:eastAsia="Times New Roman" w:hAnsi="Arial" w:cs="Arial"/>
          <w:b/>
          <w:lang w:eastAsia="es-ES"/>
        </w:rPr>
        <w:t xml:space="preserve"> </w:t>
      </w:r>
      <w:r w:rsidRPr="008F2B6F">
        <w:rPr>
          <w:rFonts w:ascii="Arial" w:eastAsia="Times New Roman" w:hAnsi="Arial" w:cs="Arial"/>
          <w:b/>
          <w:lang w:eastAsia="es-ES"/>
        </w:rPr>
        <w:t>el alojamiento, la elaboración de comidas, los traslados.</w:t>
      </w:r>
    </w:p>
    <w:p w:rsidR="008F2B6F" w:rsidRDefault="008F2B6F" w:rsidP="00D33F46">
      <w:pPr>
        <w:spacing w:after="0" w:line="240" w:lineRule="auto"/>
        <w:jc w:val="both"/>
        <w:rPr>
          <w:rFonts w:ascii="Arial" w:eastAsia="Times New Roman" w:hAnsi="Arial" w:cs="Arial"/>
          <w:b/>
          <w:lang w:eastAsia="es-ES"/>
        </w:rPr>
      </w:pPr>
      <w:r>
        <w:rPr>
          <w:rFonts w:ascii="Arial" w:eastAsia="Times New Roman" w:hAnsi="Arial" w:cs="Arial"/>
          <w:b/>
          <w:lang w:eastAsia="es-ES"/>
        </w:rPr>
        <w:t xml:space="preserve">   </w:t>
      </w:r>
      <w:r w:rsidRPr="008F2B6F">
        <w:rPr>
          <w:rFonts w:ascii="Arial" w:eastAsia="Times New Roman" w:hAnsi="Arial" w:cs="Arial"/>
          <w:b/>
          <w:lang w:eastAsia="es-ES"/>
        </w:rPr>
        <w:t>Esto, sin considerar los casos donde los documentalistas</w:t>
      </w:r>
      <w:r>
        <w:rPr>
          <w:rFonts w:ascii="Arial" w:eastAsia="Times New Roman" w:hAnsi="Arial" w:cs="Arial"/>
          <w:b/>
          <w:lang w:eastAsia="es-ES"/>
        </w:rPr>
        <w:t xml:space="preserve"> </w:t>
      </w:r>
      <w:r w:rsidRPr="008F2B6F">
        <w:rPr>
          <w:rFonts w:ascii="Arial" w:eastAsia="Times New Roman" w:hAnsi="Arial" w:cs="Arial"/>
          <w:b/>
          <w:lang w:eastAsia="es-ES"/>
        </w:rPr>
        <w:t>sí iban acompañados de un microfoni</w:t>
      </w:r>
      <w:r w:rsidRPr="008F2B6F">
        <w:rPr>
          <w:rFonts w:ascii="Arial" w:eastAsia="Times New Roman" w:hAnsi="Arial" w:cs="Arial"/>
          <w:b/>
          <w:lang w:eastAsia="es-ES"/>
        </w:rPr>
        <w:t>s</w:t>
      </w:r>
      <w:r w:rsidRPr="008F2B6F">
        <w:rPr>
          <w:rFonts w:ascii="Arial" w:eastAsia="Times New Roman" w:hAnsi="Arial" w:cs="Arial"/>
          <w:b/>
          <w:lang w:eastAsia="es-ES"/>
        </w:rPr>
        <w:t xml:space="preserve">ta o un </w:t>
      </w:r>
      <w:proofErr w:type="spellStart"/>
      <w:r w:rsidRPr="008F2B6F">
        <w:rPr>
          <w:rFonts w:ascii="Arial" w:eastAsia="Times New Roman" w:hAnsi="Arial" w:cs="Arial"/>
          <w:b/>
          <w:lang w:eastAsia="es-ES"/>
        </w:rPr>
        <w:t>cameraman</w:t>
      </w:r>
      <w:proofErr w:type="spellEnd"/>
      <w:r w:rsidRPr="008F2B6F">
        <w:rPr>
          <w:rFonts w:ascii="Arial" w:eastAsia="Times New Roman" w:hAnsi="Arial" w:cs="Arial"/>
          <w:b/>
          <w:lang w:eastAsia="es-ES"/>
        </w:rPr>
        <w:t>,</w:t>
      </w:r>
      <w:r>
        <w:rPr>
          <w:rFonts w:ascii="Arial" w:eastAsia="Times New Roman" w:hAnsi="Arial" w:cs="Arial"/>
          <w:b/>
          <w:lang w:eastAsia="es-ES"/>
        </w:rPr>
        <w:t xml:space="preserve"> </w:t>
      </w:r>
      <w:r w:rsidRPr="008F2B6F">
        <w:rPr>
          <w:rFonts w:ascii="Arial" w:eastAsia="Times New Roman" w:hAnsi="Arial" w:cs="Arial"/>
          <w:b/>
          <w:lang w:eastAsia="es-ES"/>
        </w:rPr>
        <w:t>o sea constituyendo un pequeño grupo de colaboradores,</w:t>
      </w:r>
      <w:r w:rsidR="00D33F46">
        <w:rPr>
          <w:rFonts w:ascii="Arial" w:eastAsia="Times New Roman" w:hAnsi="Arial" w:cs="Arial"/>
          <w:b/>
          <w:lang w:eastAsia="es-ES"/>
        </w:rPr>
        <w:t xml:space="preserve"> </w:t>
      </w:r>
      <w:r w:rsidRPr="008F2B6F">
        <w:rPr>
          <w:rFonts w:ascii="Arial" w:eastAsia="Times New Roman" w:hAnsi="Arial" w:cs="Arial"/>
          <w:b/>
          <w:lang w:eastAsia="es-ES"/>
        </w:rPr>
        <w:t>tres o cuatro, pero grupo al fin.</w:t>
      </w:r>
      <w:r>
        <w:rPr>
          <w:rFonts w:ascii="Arial" w:eastAsia="Times New Roman" w:hAnsi="Arial" w:cs="Arial"/>
          <w:b/>
          <w:lang w:eastAsia="es-ES"/>
        </w:rPr>
        <w:t xml:space="preserve"> </w:t>
      </w:r>
    </w:p>
    <w:p w:rsidR="00A92E67" w:rsidRPr="008F2B6F" w:rsidRDefault="008F2B6F" w:rsidP="00D33F46">
      <w:pPr>
        <w:spacing w:after="0" w:line="240" w:lineRule="auto"/>
        <w:jc w:val="both"/>
        <w:rPr>
          <w:rFonts w:ascii="Arial" w:hAnsi="Arial" w:cs="Arial"/>
          <w:b/>
        </w:rPr>
      </w:pPr>
      <w:r>
        <w:rPr>
          <w:rFonts w:ascii="Arial" w:eastAsia="Times New Roman" w:hAnsi="Arial" w:cs="Arial"/>
          <w:b/>
          <w:lang w:eastAsia="es-ES"/>
        </w:rPr>
        <w:t xml:space="preserve">   </w:t>
      </w:r>
      <w:r w:rsidRPr="008F2B6F">
        <w:rPr>
          <w:rFonts w:ascii="Arial" w:eastAsia="Times New Roman" w:hAnsi="Arial" w:cs="Arial"/>
          <w:b/>
          <w:lang w:eastAsia="es-ES"/>
        </w:rPr>
        <w:t>En la publicidad la enseñanza de cine publicitario es</w:t>
      </w:r>
      <w:r>
        <w:rPr>
          <w:rFonts w:ascii="Arial" w:eastAsia="Times New Roman" w:hAnsi="Arial" w:cs="Arial"/>
          <w:b/>
          <w:lang w:eastAsia="es-ES"/>
        </w:rPr>
        <w:t xml:space="preserve"> </w:t>
      </w:r>
      <w:r w:rsidRPr="008F2B6F">
        <w:rPr>
          <w:rFonts w:ascii="Arial" w:eastAsia="Times New Roman" w:hAnsi="Arial" w:cs="Arial"/>
          <w:b/>
          <w:lang w:eastAsia="es-ES"/>
        </w:rPr>
        <w:t>el propósito central de esta materia suele ocurrir todo</w:t>
      </w:r>
      <w:r>
        <w:rPr>
          <w:rFonts w:ascii="Arial" w:eastAsia="Times New Roman" w:hAnsi="Arial" w:cs="Arial"/>
          <w:b/>
          <w:lang w:eastAsia="es-ES"/>
        </w:rPr>
        <w:t xml:space="preserve"> </w:t>
      </w:r>
      <w:r w:rsidRPr="008F2B6F">
        <w:rPr>
          <w:rFonts w:ascii="Arial" w:eastAsia="Times New Roman" w:hAnsi="Arial" w:cs="Arial"/>
          <w:b/>
          <w:lang w:eastAsia="es-ES"/>
        </w:rPr>
        <w:t>lo contrario: a mayor especificidad en los roles, a mayor</w:t>
      </w:r>
      <w:r>
        <w:rPr>
          <w:rFonts w:ascii="Arial" w:eastAsia="Times New Roman" w:hAnsi="Arial" w:cs="Arial"/>
          <w:b/>
          <w:lang w:eastAsia="es-ES"/>
        </w:rPr>
        <w:t xml:space="preserve"> </w:t>
      </w:r>
      <w:r w:rsidRPr="008F2B6F">
        <w:rPr>
          <w:rFonts w:ascii="Arial" w:eastAsia="Times New Roman" w:hAnsi="Arial" w:cs="Arial"/>
          <w:b/>
          <w:lang w:eastAsia="es-ES"/>
        </w:rPr>
        <w:t>cantidad de asistentes por rubro en el equipo de trabajo,</w:t>
      </w:r>
      <w:r>
        <w:rPr>
          <w:rFonts w:ascii="Arial" w:eastAsia="Times New Roman" w:hAnsi="Arial" w:cs="Arial"/>
          <w:b/>
          <w:lang w:eastAsia="es-ES"/>
        </w:rPr>
        <w:t xml:space="preserve"> </w:t>
      </w:r>
      <w:r w:rsidRPr="008F2B6F">
        <w:rPr>
          <w:rFonts w:ascii="Arial" w:eastAsia="Times New Roman" w:hAnsi="Arial" w:cs="Arial"/>
          <w:b/>
          <w:lang w:eastAsia="es-ES"/>
        </w:rPr>
        <w:t>mayor el detalle de la producción y mayor la velocidad</w:t>
      </w:r>
      <w:r>
        <w:rPr>
          <w:rFonts w:ascii="Arial" w:eastAsia="Times New Roman" w:hAnsi="Arial" w:cs="Arial"/>
          <w:b/>
          <w:lang w:eastAsia="es-ES"/>
        </w:rPr>
        <w:t xml:space="preserve"> </w:t>
      </w:r>
      <w:r w:rsidRPr="008F2B6F">
        <w:rPr>
          <w:rFonts w:ascii="Arial" w:eastAsia="Times New Roman" w:hAnsi="Arial" w:cs="Arial"/>
          <w:b/>
          <w:lang w:eastAsia="es-ES"/>
        </w:rPr>
        <w:t>con que se concreta, dos finalidades fundamentales de</w:t>
      </w:r>
      <w:r>
        <w:rPr>
          <w:rFonts w:ascii="Arial" w:eastAsia="Times New Roman" w:hAnsi="Arial" w:cs="Arial"/>
          <w:b/>
          <w:lang w:eastAsia="es-ES"/>
        </w:rPr>
        <w:t xml:space="preserve"> </w:t>
      </w:r>
      <w:r w:rsidRPr="008F2B6F">
        <w:rPr>
          <w:rFonts w:ascii="Arial" w:eastAsia="Times New Roman" w:hAnsi="Arial" w:cs="Arial"/>
          <w:b/>
          <w:lang w:eastAsia="es-ES"/>
        </w:rPr>
        <w:t>este tipo de cine, el de los comerciales de televisión:</w:t>
      </w:r>
      <w:r w:rsidRPr="008F2B6F">
        <w:rPr>
          <w:rFonts w:ascii="Arial" w:eastAsia="Times New Roman" w:hAnsi="Arial" w:cs="Arial"/>
          <w:b/>
          <w:lang w:eastAsia="es-ES"/>
        </w:rPr>
        <w:br/>
        <w:t>originalidad y rapidez.</w:t>
      </w:r>
    </w:p>
    <w:p w:rsidR="00D33F46" w:rsidRDefault="008F2B6F" w:rsidP="00D33F46">
      <w:pPr>
        <w:spacing w:after="0" w:line="240" w:lineRule="auto"/>
        <w:jc w:val="both"/>
        <w:rPr>
          <w:rFonts w:ascii="Arial" w:eastAsia="Times New Roman" w:hAnsi="Arial" w:cs="Arial"/>
          <w:b/>
          <w:lang w:eastAsia="es-ES"/>
        </w:rPr>
      </w:pPr>
      <w:r>
        <w:rPr>
          <w:rFonts w:ascii="Arial" w:eastAsia="Times New Roman" w:hAnsi="Arial" w:cs="Arial"/>
          <w:b/>
          <w:lang w:eastAsia="es-ES"/>
        </w:rPr>
        <w:t xml:space="preserve">    </w:t>
      </w:r>
      <w:r w:rsidRPr="008F2B6F">
        <w:rPr>
          <w:rFonts w:ascii="Arial" w:eastAsia="Times New Roman" w:hAnsi="Arial" w:cs="Arial"/>
          <w:b/>
          <w:lang w:eastAsia="es-ES"/>
        </w:rPr>
        <w:t>Por otro lado, es muy común la perspectiva individual en los perfiles artísticos; cuando aún se es muy joven</w:t>
      </w:r>
      <w:r>
        <w:rPr>
          <w:rFonts w:ascii="Arial" w:eastAsia="Times New Roman" w:hAnsi="Arial" w:cs="Arial"/>
          <w:b/>
          <w:lang w:eastAsia="es-ES"/>
        </w:rPr>
        <w:t xml:space="preserve"> </w:t>
      </w:r>
      <w:r w:rsidRPr="008F2B6F">
        <w:rPr>
          <w:rFonts w:ascii="Arial" w:eastAsia="Times New Roman" w:hAnsi="Arial" w:cs="Arial"/>
          <w:b/>
          <w:lang w:eastAsia="es-ES"/>
        </w:rPr>
        <w:t>pero ya se tiene el ímpetu de la búsqueda personal en la</w:t>
      </w:r>
      <w:r>
        <w:rPr>
          <w:rFonts w:ascii="Arial" w:eastAsia="Times New Roman" w:hAnsi="Arial" w:cs="Arial"/>
          <w:b/>
          <w:lang w:eastAsia="es-ES"/>
        </w:rPr>
        <w:t xml:space="preserve"> </w:t>
      </w:r>
      <w:r w:rsidRPr="008F2B6F">
        <w:rPr>
          <w:rFonts w:ascii="Arial" w:eastAsia="Times New Roman" w:hAnsi="Arial" w:cs="Arial"/>
          <w:b/>
          <w:lang w:eastAsia="es-ES"/>
        </w:rPr>
        <w:t>vocación artística, es habitual malinterpretar que para</w:t>
      </w:r>
      <w:r>
        <w:rPr>
          <w:rFonts w:ascii="Arial" w:eastAsia="Times New Roman" w:hAnsi="Arial" w:cs="Arial"/>
          <w:b/>
          <w:lang w:eastAsia="es-ES"/>
        </w:rPr>
        <w:t xml:space="preserve"> </w:t>
      </w:r>
      <w:r w:rsidRPr="008F2B6F">
        <w:rPr>
          <w:rFonts w:ascii="Arial" w:eastAsia="Times New Roman" w:hAnsi="Arial" w:cs="Arial"/>
          <w:b/>
          <w:lang w:eastAsia="es-ES"/>
        </w:rPr>
        <w:t>conservar el sello personal se deban hacer las cosas</w:t>
      </w:r>
      <w:r>
        <w:rPr>
          <w:rFonts w:ascii="Arial" w:eastAsia="Times New Roman" w:hAnsi="Arial" w:cs="Arial"/>
          <w:b/>
          <w:lang w:eastAsia="es-ES"/>
        </w:rPr>
        <w:t xml:space="preserve"> </w:t>
      </w:r>
      <w:r w:rsidRPr="008F2B6F">
        <w:rPr>
          <w:rFonts w:ascii="Arial" w:eastAsia="Times New Roman" w:hAnsi="Arial" w:cs="Arial"/>
          <w:b/>
          <w:lang w:eastAsia="es-ES"/>
        </w:rPr>
        <w:t>solo: conservo mi estilo propio en tanto y en cuanto no</w:t>
      </w:r>
      <w:r>
        <w:rPr>
          <w:rFonts w:ascii="Arial" w:eastAsia="Times New Roman" w:hAnsi="Arial" w:cs="Arial"/>
          <w:b/>
          <w:lang w:eastAsia="es-ES"/>
        </w:rPr>
        <w:t xml:space="preserve"> </w:t>
      </w:r>
      <w:r w:rsidRPr="008F2B6F">
        <w:rPr>
          <w:rFonts w:ascii="Arial" w:eastAsia="Times New Roman" w:hAnsi="Arial" w:cs="Arial"/>
          <w:b/>
          <w:lang w:eastAsia="es-ES"/>
        </w:rPr>
        <w:t>lo entremezclo con las miradas de los demás. Habitual</w:t>
      </w:r>
      <w:r>
        <w:rPr>
          <w:rFonts w:ascii="Arial" w:eastAsia="Times New Roman" w:hAnsi="Arial" w:cs="Arial"/>
          <w:b/>
          <w:lang w:eastAsia="es-ES"/>
        </w:rPr>
        <w:t xml:space="preserve"> </w:t>
      </w:r>
      <w:r w:rsidRPr="008F2B6F">
        <w:rPr>
          <w:rFonts w:ascii="Arial" w:eastAsia="Times New Roman" w:hAnsi="Arial" w:cs="Arial"/>
          <w:b/>
          <w:lang w:eastAsia="es-ES"/>
        </w:rPr>
        <w:t>pero erróneo. El director, a la vez que mantiene el sello</w:t>
      </w:r>
      <w:r>
        <w:rPr>
          <w:rFonts w:ascii="Arial" w:eastAsia="Times New Roman" w:hAnsi="Arial" w:cs="Arial"/>
          <w:b/>
          <w:lang w:eastAsia="es-ES"/>
        </w:rPr>
        <w:t xml:space="preserve"> </w:t>
      </w:r>
      <w:r w:rsidRPr="008F2B6F">
        <w:rPr>
          <w:rFonts w:ascii="Arial" w:eastAsia="Times New Roman" w:hAnsi="Arial" w:cs="Arial"/>
          <w:b/>
          <w:lang w:eastAsia="es-ES"/>
        </w:rPr>
        <w:t>personal en sus realizaciones, debe hacerlas resistentes</w:t>
      </w:r>
      <w:r>
        <w:rPr>
          <w:rFonts w:ascii="Arial" w:eastAsia="Times New Roman" w:hAnsi="Arial" w:cs="Arial"/>
          <w:b/>
          <w:lang w:eastAsia="es-ES"/>
        </w:rPr>
        <w:t xml:space="preserve"> </w:t>
      </w:r>
      <w:r w:rsidRPr="008F2B6F">
        <w:rPr>
          <w:rFonts w:ascii="Arial" w:eastAsia="Times New Roman" w:hAnsi="Arial" w:cs="Arial"/>
          <w:b/>
          <w:lang w:eastAsia="es-ES"/>
        </w:rPr>
        <w:t>a la participación de los otros, abrirlas a las colaboraciones.</w:t>
      </w:r>
    </w:p>
    <w:p w:rsidR="008F2B6F" w:rsidRDefault="008F2B6F" w:rsidP="00D33F46">
      <w:pPr>
        <w:spacing w:after="0" w:line="240" w:lineRule="auto"/>
        <w:jc w:val="both"/>
        <w:rPr>
          <w:rFonts w:ascii="Arial" w:eastAsia="Times New Roman" w:hAnsi="Arial" w:cs="Arial"/>
          <w:b/>
          <w:lang w:eastAsia="es-ES"/>
        </w:rPr>
      </w:pPr>
      <w:r>
        <w:rPr>
          <w:rFonts w:ascii="Arial" w:eastAsia="Times New Roman" w:hAnsi="Arial" w:cs="Arial"/>
          <w:b/>
          <w:lang w:eastAsia="es-ES"/>
        </w:rPr>
        <w:t xml:space="preserve">     </w:t>
      </w:r>
      <w:r w:rsidRPr="008F2B6F">
        <w:rPr>
          <w:rFonts w:ascii="Arial" w:eastAsia="Times New Roman" w:hAnsi="Arial" w:cs="Arial"/>
          <w:b/>
          <w:lang w:eastAsia="es-ES"/>
        </w:rPr>
        <w:t xml:space="preserve">En palabras de Arturo </w:t>
      </w:r>
      <w:proofErr w:type="spellStart"/>
      <w:r w:rsidRPr="008F2B6F">
        <w:rPr>
          <w:rFonts w:ascii="Arial" w:eastAsia="Times New Roman" w:hAnsi="Arial" w:cs="Arial"/>
          <w:b/>
          <w:lang w:eastAsia="es-ES"/>
        </w:rPr>
        <w:t>Ripstein</w:t>
      </w:r>
      <w:proofErr w:type="spellEnd"/>
      <w:r w:rsidRPr="008F2B6F">
        <w:rPr>
          <w:rFonts w:ascii="Arial" w:eastAsia="Times New Roman" w:hAnsi="Arial" w:cs="Arial"/>
          <w:b/>
          <w:lang w:eastAsia="es-ES"/>
        </w:rPr>
        <w:t>, el director mexicano:</w:t>
      </w:r>
      <w:r>
        <w:rPr>
          <w:rFonts w:ascii="Arial" w:eastAsia="Times New Roman" w:hAnsi="Arial" w:cs="Arial"/>
          <w:b/>
          <w:lang w:eastAsia="es-ES"/>
        </w:rPr>
        <w:t xml:space="preserve"> </w:t>
      </w:r>
      <w:r w:rsidRPr="008F2B6F">
        <w:rPr>
          <w:rFonts w:ascii="Arial" w:eastAsia="Times New Roman" w:hAnsi="Arial" w:cs="Arial"/>
          <w:b/>
          <w:lang w:eastAsia="es-ES"/>
        </w:rPr>
        <w:t>“Sí, el cine es un trabajo en equipo: pero de un</w:t>
      </w:r>
      <w:r>
        <w:rPr>
          <w:rFonts w:ascii="Arial" w:eastAsia="Times New Roman" w:hAnsi="Arial" w:cs="Arial"/>
          <w:b/>
          <w:lang w:eastAsia="es-ES"/>
        </w:rPr>
        <w:t xml:space="preserve"> </w:t>
      </w:r>
      <w:r w:rsidRPr="008F2B6F">
        <w:rPr>
          <w:rFonts w:ascii="Arial" w:eastAsia="Times New Roman" w:hAnsi="Arial" w:cs="Arial"/>
          <w:b/>
          <w:lang w:eastAsia="es-ES"/>
        </w:rPr>
        <w:t>equipo que trabaja para mí”.</w:t>
      </w:r>
    </w:p>
    <w:p w:rsidR="00D33F46" w:rsidRDefault="008F2B6F" w:rsidP="00D33F46">
      <w:pPr>
        <w:spacing w:after="0" w:line="240" w:lineRule="auto"/>
        <w:jc w:val="both"/>
        <w:rPr>
          <w:rFonts w:ascii="Arial" w:eastAsia="Times New Roman" w:hAnsi="Arial" w:cs="Arial"/>
          <w:b/>
          <w:lang w:eastAsia="es-ES"/>
        </w:rPr>
      </w:pPr>
      <w:r w:rsidRPr="008F2B6F">
        <w:rPr>
          <w:rFonts w:ascii="Arial" w:eastAsia="Times New Roman" w:hAnsi="Arial" w:cs="Arial"/>
          <w:b/>
          <w:lang w:eastAsia="es-ES"/>
        </w:rPr>
        <w:lastRenderedPageBreak/>
        <w:br/>
      </w:r>
      <w:r>
        <w:rPr>
          <w:rFonts w:ascii="Arial" w:eastAsia="Times New Roman" w:hAnsi="Arial" w:cs="Arial"/>
          <w:b/>
          <w:lang w:eastAsia="es-ES"/>
        </w:rPr>
        <w:t xml:space="preserve">   </w:t>
      </w:r>
      <w:r w:rsidRPr="008F2B6F">
        <w:rPr>
          <w:rFonts w:ascii="Arial" w:eastAsia="Times New Roman" w:hAnsi="Arial" w:cs="Arial"/>
          <w:b/>
          <w:lang w:eastAsia="es-ES"/>
        </w:rPr>
        <w:t>Dado que durante la evaluación inicial también se diagnostica</w:t>
      </w:r>
      <w:r>
        <w:rPr>
          <w:rFonts w:ascii="Arial" w:eastAsia="Times New Roman" w:hAnsi="Arial" w:cs="Arial"/>
          <w:b/>
          <w:lang w:eastAsia="es-ES"/>
        </w:rPr>
        <w:t xml:space="preserve"> </w:t>
      </w:r>
      <w:r w:rsidRPr="008F2B6F">
        <w:rPr>
          <w:rFonts w:ascii="Arial" w:eastAsia="Times New Roman" w:hAnsi="Arial" w:cs="Arial"/>
          <w:b/>
          <w:lang w:eastAsia="es-ES"/>
        </w:rPr>
        <w:t>qué roles cada uno de los est</w:t>
      </w:r>
      <w:r w:rsidRPr="008F2B6F">
        <w:rPr>
          <w:rFonts w:ascii="Arial" w:eastAsia="Times New Roman" w:hAnsi="Arial" w:cs="Arial"/>
          <w:b/>
          <w:lang w:eastAsia="es-ES"/>
        </w:rPr>
        <w:t>u</w:t>
      </w:r>
      <w:r w:rsidRPr="008F2B6F">
        <w:rPr>
          <w:rFonts w:ascii="Arial" w:eastAsia="Times New Roman" w:hAnsi="Arial" w:cs="Arial"/>
          <w:b/>
          <w:lang w:eastAsia="es-ES"/>
        </w:rPr>
        <w:t>diantes prefiere,</w:t>
      </w:r>
      <w:r>
        <w:rPr>
          <w:rFonts w:ascii="Arial" w:eastAsia="Times New Roman" w:hAnsi="Arial" w:cs="Arial"/>
          <w:b/>
          <w:lang w:eastAsia="es-ES"/>
        </w:rPr>
        <w:t xml:space="preserve"> </w:t>
      </w:r>
      <w:r w:rsidRPr="008F2B6F">
        <w:rPr>
          <w:rFonts w:ascii="Arial" w:eastAsia="Times New Roman" w:hAnsi="Arial" w:cs="Arial"/>
          <w:b/>
          <w:lang w:eastAsia="es-ES"/>
        </w:rPr>
        <w:t>luego se busca que se apeguen a ellos al menos en la primera</w:t>
      </w:r>
      <w:r>
        <w:rPr>
          <w:rFonts w:ascii="Arial" w:eastAsia="Times New Roman" w:hAnsi="Arial" w:cs="Arial"/>
          <w:b/>
          <w:lang w:eastAsia="es-ES"/>
        </w:rPr>
        <w:t xml:space="preserve"> </w:t>
      </w:r>
      <w:r w:rsidRPr="008F2B6F">
        <w:rPr>
          <w:rFonts w:ascii="Arial" w:eastAsia="Times New Roman" w:hAnsi="Arial" w:cs="Arial"/>
          <w:b/>
          <w:lang w:eastAsia="es-ES"/>
        </w:rPr>
        <w:t>experiencia de r</w:t>
      </w:r>
      <w:r w:rsidRPr="008F2B6F">
        <w:rPr>
          <w:rFonts w:ascii="Arial" w:eastAsia="Times New Roman" w:hAnsi="Arial" w:cs="Arial"/>
          <w:b/>
          <w:lang w:eastAsia="es-ES"/>
        </w:rPr>
        <w:t>o</w:t>
      </w:r>
      <w:r w:rsidRPr="008F2B6F">
        <w:rPr>
          <w:rFonts w:ascii="Arial" w:eastAsia="Times New Roman" w:hAnsi="Arial" w:cs="Arial"/>
          <w:b/>
          <w:lang w:eastAsia="es-ES"/>
        </w:rPr>
        <w:t>da</w:t>
      </w:r>
      <w:r w:rsidR="008C4413">
        <w:rPr>
          <w:rFonts w:ascii="Arial" w:eastAsia="Times New Roman" w:hAnsi="Arial" w:cs="Arial"/>
          <w:b/>
          <w:lang w:eastAsia="es-ES"/>
        </w:rPr>
        <w:t>je, un pack-</w:t>
      </w:r>
      <w:proofErr w:type="spellStart"/>
      <w:r w:rsidRPr="008F2B6F">
        <w:rPr>
          <w:rFonts w:ascii="Arial" w:eastAsia="Times New Roman" w:hAnsi="Arial" w:cs="Arial"/>
          <w:b/>
          <w:lang w:eastAsia="es-ES"/>
        </w:rPr>
        <w:t>shot</w:t>
      </w:r>
      <w:proofErr w:type="spellEnd"/>
      <w:r>
        <w:rPr>
          <w:rFonts w:ascii="Arial" w:eastAsia="Times New Roman" w:hAnsi="Arial" w:cs="Arial"/>
          <w:b/>
          <w:lang w:eastAsia="es-ES"/>
        </w:rPr>
        <w:t xml:space="preserve"> </w:t>
      </w:r>
      <w:r w:rsidRPr="008F2B6F">
        <w:rPr>
          <w:rFonts w:ascii="Arial" w:eastAsia="Times New Roman" w:hAnsi="Arial" w:cs="Arial"/>
          <w:b/>
          <w:lang w:eastAsia="es-ES"/>
        </w:rPr>
        <w:t xml:space="preserve"> al comenzar</w:t>
      </w:r>
      <w:r>
        <w:rPr>
          <w:rFonts w:ascii="Arial" w:eastAsia="Times New Roman" w:hAnsi="Arial" w:cs="Arial"/>
          <w:b/>
          <w:lang w:eastAsia="es-ES"/>
        </w:rPr>
        <w:t xml:space="preserve"> </w:t>
      </w:r>
      <w:r w:rsidRPr="008F2B6F">
        <w:rPr>
          <w:rFonts w:ascii="Arial" w:eastAsia="Times New Roman" w:hAnsi="Arial" w:cs="Arial"/>
          <w:b/>
          <w:lang w:eastAsia="es-ES"/>
        </w:rPr>
        <w:t xml:space="preserve">la segunda unidad. </w:t>
      </w:r>
    </w:p>
    <w:p w:rsidR="00D33F46" w:rsidRDefault="00D33F46" w:rsidP="00D33F46">
      <w:pPr>
        <w:spacing w:after="0" w:line="240" w:lineRule="auto"/>
        <w:jc w:val="both"/>
        <w:rPr>
          <w:rFonts w:ascii="Arial" w:eastAsia="Times New Roman" w:hAnsi="Arial" w:cs="Arial"/>
          <w:b/>
          <w:lang w:eastAsia="es-ES"/>
        </w:rPr>
      </w:pPr>
      <w:r>
        <w:rPr>
          <w:rFonts w:ascii="Arial" w:eastAsia="Times New Roman" w:hAnsi="Arial" w:cs="Arial"/>
          <w:b/>
          <w:lang w:eastAsia="es-ES"/>
        </w:rPr>
        <w:t xml:space="preserve">    </w:t>
      </w:r>
      <w:r w:rsidR="008F2B6F" w:rsidRPr="008F2B6F">
        <w:rPr>
          <w:rFonts w:ascii="Arial" w:eastAsia="Times New Roman" w:hAnsi="Arial" w:cs="Arial"/>
          <w:b/>
          <w:lang w:eastAsia="es-ES"/>
        </w:rPr>
        <w:t>Eventualmente, si el rol no se</w:t>
      </w:r>
      <w:r w:rsidR="008F2B6F">
        <w:rPr>
          <w:rFonts w:ascii="Arial" w:eastAsia="Times New Roman" w:hAnsi="Arial" w:cs="Arial"/>
          <w:b/>
          <w:lang w:eastAsia="es-ES"/>
        </w:rPr>
        <w:t xml:space="preserve"> </w:t>
      </w:r>
      <w:r w:rsidR="008F2B6F" w:rsidRPr="008F2B6F">
        <w:rPr>
          <w:rFonts w:ascii="Arial" w:eastAsia="Times New Roman" w:hAnsi="Arial" w:cs="Arial"/>
          <w:b/>
          <w:lang w:eastAsia="es-ES"/>
        </w:rPr>
        <w:t>llevara a cabo satisfactoriamente o si el estudiante quisiera</w:t>
      </w:r>
      <w:r w:rsidR="008F2B6F">
        <w:rPr>
          <w:rFonts w:ascii="Arial" w:eastAsia="Times New Roman" w:hAnsi="Arial" w:cs="Arial"/>
          <w:b/>
          <w:lang w:eastAsia="es-ES"/>
        </w:rPr>
        <w:t xml:space="preserve"> </w:t>
      </w:r>
      <w:r w:rsidR="008F2B6F" w:rsidRPr="008F2B6F">
        <w:rPr>
          <w:rFonts w:ascii="Arial" w:eastAsia="Times New Roman" w:hAnsi="Arial" w:cs="Arial"/>
          <w:b/>
          <w:lang w:eastAsia="es-ES"/>
        </w:rPr>
        <w:t>exp</w:t>
      </w:r>
      <w:r w:rsidR="008F2B6F" w:rsidRPr="008F2B6F">
        <w:rPr>
          <w:rFonts w:ascii="Arial" w:eastAsia="Times New Roman" w:hAnsi="Arial" w:cs="Arial"/>
          <w:b/>
          <w:lang w:eastAsia="es-ES"/>
        </w:rPr>
        <w:t>e</w:t>
      </w:r>
      <w:r w:rsidR="008F2B6F" w:rsidRPr="008F2B6F">
        <w:rPr>
          <w:rFonts w:ascii="Arial" w:eastAsia="Times New Roman" w:hAnsi="Arial" w:cs="Arial"/>
          <w:b/>
          <w:lang w:eastAsia="es-ES"/>
        </w:rPr>
        <w:t>rimentar otro, existe la posibilidad de que se</w:t>
      </w:r>
      <w:r>
        <w:rPr>
          <w:rFonts w:ascii="Arial" w:eastAsia="Times New Roman" w:hAnsi="Arial" w:cs="Arial"/>
          <w:b/>
          <w:lang w:eastAsia="es-ES"/>
        </w:rPr>
        <w:t xml:space="preserve"> </w:t>
      </w:r>
      <w:r w:rsidR="008F2B6F" w:rsidRPr="008F2B6F">
        <w:rPr>
          <w:rFonts w:ascii="Arial" w:eastAsia="Times New Roman" w:hAnsi="Arial" w:cs="Arial"/>
          <w:b/>
          <w:lang w:eastAsia="es-ES"/>
        </w:rPr>
        <w:t>lo replantee en la siguiente oportunidad de conformar</w:t>
      </w:r>
      <w:r w:rsidR="008F2B6F">
        <w:rPr>
          <w:rFonts w:ascii="Arial" w:eastAsia="Times New Roman" w:hAnsi="Arial" w:cs="Arial"/>
          <w:b/>
          <w:lang w:eastAsia="es-ES"/>
        </w:rPr>
        <w:t xml:space="preserve"> </w:t>
      </w:r>
      <w:r w:rsidR="008F2B6F" w:rsidRPr="008F2B6F">
        <w:rPr>
          <w:rFonts w:ascii="Arial" w:eastAsia="Times New Roman" w:hAnsi="Arial" w:cs="Arial"/>
          <w:b/>
          <w:lang w:eastAsia="es-ES"/>
        </w:rPr>
        <w:t>equipo, durante el trabajo práctico final, el rodaje de</w:t>
      </w:r>
      <w:r w:rsidR="008F2B6F">
        <w:rPr>
          <w:rFonts w:ascii="Arial" w:eastAsia="Times New Roman" w:hAnsi="Arial" w:cs="Arial"/>
          <w:b/>
          <w:lang w:eastAsia="es-ES"/>
        </w:rPr>
        <w:t xml:space="preserve"> </w:t>
      </w:r>
      <w:r w:rsidR="008F2B6F" w:rsidRPr="008F2B6F">
        <w:rPr>
          <w:rFonts w:ascii="Arial" w:eastAsia="Times New Roman" w:hAnsi="Arial" w:cs="Arial"/>
          <w:b/>
          <w:lang w:eastAsia="es-ES"/>
        </w:rPr>
        <w:t>un comercial. De esta forma, se transmite una doble intencionalidad</w:t>
      </w:r>
      <w:r w:rsidR="008F2B6F">
        <w:rPr>
          <w:rFonts w:ascii="Arial" w:eastAsia="Times New Roman" w:hAnsi="Arial" w:cs="Arial"/>
          <w:b/>
          <w:lang w:eastAsia="es-ES"/>
        </w:rPr>
        <w:t xml:space="preserve"> </w:t>
      </w:r>
      <w:r w:rsidR="008F2B6F" w:rsidRPr="008F2B6F">
        <w:rPr>
          <w:rFonts w:ascii="Arial" w:eastAsia="Times New Roman" w:hAnsi="Arial" w:cs="Arial"/>
          <w:b/>
          <w:lang w:eastAsia="es-ES"/>
        </w:rPr>
        <w:t>de la enseñanza: el logro final evaluable</w:t>
      </w:r>
      <w:r>
        <w:rPr>
          <w:rFonts w:ascii="Arial" w:eastAsia="Times New Roman" w:hAnsi="Arial" w:cs="Arial"/>
          <w:b/>
          <w:lang w:eastAsia="es-ES"/>
        </w:rPr>
        <w:t>.</w:t>
      </w:r>
    </w:p>
    <w:p w:rsidR="00D33F46" w:rsidRDefault="008F2B6F" w:rsidP="00D33F46">
      <w:pPr>
        <w:spacing w:after="0" w:line="240" w:lineRule="auto"/>
        <w:jc w:val="both"/>
        <w:rPr>
          <w:rFonts w:ascii="Arial" w:eastAsia="Times New Roman" w:hAnsi="Arial" w:cs="Arial"/>
          <w:b/>
          <w:lang w:eastAsia="es-ES"/>
        </w:rPr>
      </w:pPr>
      <w:r>
        <w:rPr>
          <w:rFonts w:ascii="Arial" w:eastAsia="Times New Roman" w:hAnsi="Arial" w:cs="Arial"/>
          <w:b/>
          <w:lang w:eastAsia="es-ES"/>
        </w:rPr>
        <w:t xml:space="preserve">     </w:t>
      </w:r>
      <w:r w:rsidRPr="008F2B6F">
        <w:rPr>
          <w:rFonts w:ascii="Arial" w:eastAsia="Times New Roman" w:hAnsi="Arial" w:cs="Arial"/>
          <w:b/>
          <w:lang w:eastAsia="es-ES"/>
        </w:rPr>
        <w:t>Considerando a la evaluación como otro momento del</w:t>
      </w:r>
      <w:r>
        <w:rPr>
          <w:rFonts w:ascii="Arial" w:eastAsia="Times New Roman" w:hAnsi="Arial" w:cs="Arial"/>
          <w:b/>
          <w:lang w:eastAsia="es-ES"/>
        </w:rPr>
        <w:t xml:space="preserve"> </w:t>
      </w:r>
      <w:r w:rsidRPr="008F2B6F">
        <w:rPr>
          <w:rFonts w:ascii="Arial" w:eastAsia="Times New Roman" w:hAnsi="Arial" w:cs="Arial"/>
          <w:b/>
          <w:lang w:eastAsia="es-ES"/>
        </w:rPr>
        <w:t>aprendizaje, las matrices o grillas tienen como finalidad</w:t>
      </w:r>
      <w:r>
        <w:rPr>
          <w:rFonts w:ascii="Arial" w:eastAsia="Times New Roman" w:hAnsi="Arial" w:cs="Arial"/>
          <w:b/>
          <w:lang w:eastAsia="es-ES"/>
        </w:rPr>
        <w:t xml:space="preserve"> </w:t>
      </w:r>
      <w:r w:rsidRPr="008F2B6F">
        <w:rPr>
          <w:rFonts w:ascii="Arial" w:eastAsia="Times New Roman" w:hAnsi="Arial" w:cs="Arial"/>
          <w:b/>
          <w:lang w:eastAsia="es-ES"/>
        </w:rPr>
        <w:t>explicitar los criterios de la cátedra. Utilizadas en consenso</w:t>
      </w:r>
      <w:r>
        <w:rPr>
          <w:rFonts w:ascii="Arial" w:eastAsia="Times New Roman" w:hAnsi="Arial" w:cs="Arial"/>
          <w:b/>
          <w:lang w:eastAsia="es-ES"/>
        </w:rPr>
        <w:t xml:space="preserve"> </w:t>
      </w:r>
      <w:r w:rsidRPr="008F2B6F">
        <w:rPr>
          <w:rFonts w:ascii="Arial" w:eastAsia="Times New Roman" w:hAnsi="Arial" w:cs="Arial"/>
          <w:b/>
          <w:lang w:eastAsia="es-ES"/>
        </w:rPr>
        <w:t>con los estudiantes constituyen, en el mejor de</w:t>
      </w:r>
      <w:r>
        <w:rPr>
          <w:rFonts w:ascii="Arial" w:eastAsia="Times New Roman" w:hAnsi="Arial" w:cs="Arial"/>
          <w:b/>
          <w:lang w:eastAsia="es-ES"/>
        </w:rPr>
        <w:t xml:space="preserve"> </w:t>
      </w:r>
      <w:r w:rsidRPr="008F2B6F">
        <w:rPr>
          <w:rFonts w:ascii="Arial" w:eastAsia="Times New Roman" w:hAnsi="Arial" w:cs="Arial"/>
          <w:b/>
          <w:lang w:eastAsia="es-ES"/>
        </w:rPr>
        <w:t>los casos, una herramienta de autoevaluación.</w:t>
      </w:r>
    </w:p>
    <w:p w:rsidR="00D33F46" w:rsidRDefault="008F2B6F" w:rsidP="00D33F46">
      <w:pPr>
        <w:spacing w:after="0" w:line="240" w:lineRule="auto"/>
        <w:jc w:val="both"/>
        <w:rPr>
          <w:rFonts w:ascii="Arial" w:eastAsia="Times New Roman" w:hAnsi="Arial" w:cs="Arial"/>
          <w:b/>
          <w:lang w:eastAsia="es-ES"/>
        </w:rPr>
      </w:pPr>
      <w:r>
        <w:rPr>
          <w:rFonts w:ascii="Arial" w:eastAsia="Times New Roman" w:hAnsi="Arial" w:cs="Arial"/>
          <w:b/>
          <w:lang w:eastAsia="es-ES"/>
        </w:rPr>
        <w:t xml:space="preserve">    </w:t>
      </w:r>
      <w:r w:rsidRPr="008F2B6F">
        <w:rPr>
          <w:rFonts w:ascii="Arial" w:eastAsia="Times New Roman" w:hAnsi="Arial" w:cs="Arial"/>
          <w:b/>
          <w:lang w:eastAsia="es-ES"/>
        </w:rPr>
        <w:t>La presente grilla de evaluación se utiliza desde la etapa</w:t>
      </w:r>
      <w:r>
        <w:rPr>
          <w:rFonts w:ascii="Arial" w:eastAsia="Times New Roman" w:hAnsi="Arial" w:cs="Arial"/>
          <w:b/>
          <w:lang w:eastAsia="es-ES"/>
        </w:rPr>
        <w:t xml:space="preserve"> </w:t>
      </w:r>
      <w:r w:rsidRPr="008F2B6F">
        <w:rPr>
          <w:rFonts w:ascii="Arial" w:eastAsia="Times New Roman" w:hAnsi="Arial" w:cs="Arial"/>
          <w:b/>
          <w:lang w:eastAsia="es-ES"/>
        </w:rPr>
        <w:t>formativa o de cursada, presentándose a la clase en la</w:t>
      </w:r>
      <w:r>
        <w:rPr>
          <w:rFonts w:ascii="Arial" w:eastAsia="Times New Roman" w:hAnsi="Arial" w:cs="Arial"/>
          <w:b/>
          <w:lang w:eastAsia="es-ES"/>
        </w:rPr>
        <w:t xml:space="preserve"> </w:t>
      </w:r>
      <w:r w:rsidRPr="008F2B6F">
        <w:rPr>
          <w:rFonts w:ascii="Arial" w:eastAsia="Times New Roman" w:hAnsi="Arial" w:cs="Arial"/>
          <w:b/>
          <w:lang w:eastAsia="es-ES"/>
        </w:rPr>
        <w:t>elaboración previa del trabajo práctico final, un rodaje</w:t>
      </w:r>
      <w:r>
        <w:rPr>
          <w:rFonts w:ascii="Arial" w:eastAsia="Times New Roman" w:hAnsi="Arial" w:cs="Arial"/>
          <w:b/>
          <w:lang w:eastAsia="es-ES"/>
        </w:rPr>
        <w:t xml:space="preserve"> </w:t>
      </w:r>
      <w:r w:rsidRPr="008F2B6F">
        <w:rPr>
          <w:rFonts w:ascii="Arial" w:eastAsia="Times New Roman" w:hAnsi="Arial" w:cs="Arial"/>
          <w:b/>
          <w:lang w:eastAsia="es-ES"/>
        </w:rPr>
        <w:t>y la posterior edición de una publicidad televisiva. Los</w:t>
      </w:r>
      <w:r>
        <w:rPr>
          <w:rFonts w:ascii="Arial" w:eastAsia="Times New Roman" w:hAnsi="Arial" w:cs="Arial"/>
          <w:b/>
          <w:lang w:eastAsia="es-ES"/>
        </w:rPr>
        <w:t xml:space="preserve"> </w:t>
      </w:r>
      <w:r w:rsidRPr="008F2B6F">
        <w:rPr>
          <w:rFonts w:ascii="Arial" w:eastAsia="Times New Roman" w:hAnsi="Arial" w:cs="Arial"/>
          <w:b/>
          <w:lang w:eastAsia="es-ES"/>
        </w:rPr>
        <w:t>criterios elegidos, de manera de que cada rol esté evidenciado,</w:t>
      </w:r>
      <w:r>
        <w:rPr>
          <w:rFonts w:ascii="Arial" w:eastAsia="Times New Roman" w:hAnsi="Arial" w:cs="Arial"/>
          <w:b/>
          <w:lang w:eastAsia="es-ES"/>
        </w:rPr>
        <w:t xml:space="preserve"> </w:t>
      </w:r>
      <w:r w:rsidRPr="008F2B6F">
        <w:rPr>
          <w:rFonts w:ascii="Arial" w:eastAsia="Times New Roman" w:hAnsi="Arial" w:cs="Arial"/>
          <w:b/>
          <w:lang w:eastAsia="es-ES"/>
        </w:rPr>
        <w:t>son:</w:t>
      </w:r>
    </w:p>
    <w:p w:rsidR="00D33F46" w:rsidRDefault="00D33F46" w:rsidP="00D33F46">
      <w:pPr>
        <w:spacing w:after="0" w:line="240" w:lineRule="auto"/>
        <w:jc w:val="both"/>
        <w:rPr>
          <w:rFonts w:ascii="Arial" w:eastAsia="Times New Roman" w:hAnsi="Arial" w:cs="Arial"/>
          <w:b/>
          <w:lang w:eastAsia="es-ES"/>
        </w:rPr>
      </w:pPr>
      <w:r>
        <w:rPr>
          <w:rFonts w:ascii="Arial" w:eastAsia="Times New Roman" w:hAnsi="Arial" w:cs="Arial"/>
          <w:b/>
          <w:lang w:eastAsia="es-ES"/>
        </w:rPr>
        <w:t xml:space="preserve">   </w:t>
      </w:r>
      <w:r w:rsidR="008F2B6F" w:rsidRPr="008F2B6F">
        <w:rPr>
          <w:rFonts w:ascii="Arial" w:eastAsia="Times New Roman" w:hAnsi="Arial" w:cs="Arial"/>
          <w:b/>
          <w:lang w:eastAsia="es-ES"/>
        </w:rPr>
        <w:t>guión, producción, arte, fotografía, dirección</w:t>
      </w:r>
      <w:r w:rsidR="008F2B6F">
        <w:rPr>
          <w:rFonts w:ascii="Arial" w:eastAsia="Times New Roman" w:hAnsi="Arial" w:cs="Arial"/>
          <w:b/>
          <w:lang w:eastAsia="es-ES"/>
        </w:rPr>
        <w:t xml:space="preserve"> </w:t>
      </w:r>
      <w:r w:rsidR="008F2B6F" w:rsidRPr="008F2B6F">
        <w:rPr>
          <w:rFonts w:ascii="Arial" w:eastAsia="Times New Roman" w:hAnsi="Arial" w:cs="Arial"/>
          <w:b/>
          <w:lang w:eastAsia="es-ES"/>
        </w:rPr>
        <w:t>y edición. El razonamiento seguido es: cada rol</w:t>
      </w:r>
      <w:r w:rsidR="008F2B6F" w:rsidRPr="008F2B6F">
        <w:rPr>
          <w:rFonts w:ascii="Arial" w:eastAsia="Times New Roman" w:hAnsi="Arial" w:cs="Arial"/>
          <w:b/>
          <w:lang w:eastAsia="es-ES"/>
        </w:rPr>
        <w:br/>
        <w:t>está evaluado individualmente, y entre todos arrojan,</w:t>
      </w:r>
      <w:r w:rsidR="008F2B6F">
        <w:rPr>
          <w:rFonts w:ascii="Arial" w:eastAsia="Times New Roman" w:hAnsi="Arial" w:cs="Arial"/>
          <w:b/>
          <w:lang w:eastAsia="es-ES"/>
        </w:rPr>
        <w:t xml:space="preserve"> </w:t>
      </w:r>
      <w:r w:rsidR="008F2B6F" w:rsidRPr="008F2B6F">
        <w:rPr>
          <w:rFonts w:ascii="Arial" w:eastAsia="Times New Roman" w:hAnsi="Arial" w:cs="Arial"/>
          <w:b/>
          <w:lang w:eastAsia="es-ES"/>
        </w:rPr>
        <w:t>a su vez, información total sobre el trabajo terminado.</w:t>
      </w:r>
      <w:r w:rsidR="008F2B6F" w:rsidRPr="008F2B6F">
        <w:rPr>
          <w:rFonts w:ascii="Arial" w:eastAsia="Times New Roman" w:hAnsi="Arial" w:cs="Arial"/>
          <w:b/>
          <w:lang w:eastAsia="es-ES"/>
        </w:rPr>
        <w:br/>
      </w:r>
      <w:r w:rsidR="008F2B6F">
        <w:rPr>
          <w:rFonts w:ascii="Arial" w:eastAsia="Times New Roman" w:hAnsi="Arial" w:cs="Arial"/>
          <w:b/>
          <w:lang w:eastAsia="es-ES"/>
        </w:rPr>
        <w:t xml:space="preserve">    </w:t>
      </w:r>
      <w:r w:rsidR="008F2B6F" w:rsidRPr="008F2B6F">
        <w:rPr>
          <w:rFonts w:ascii="Arial" w:eastAsia="Times New Roman" w:hAnsi="Arial" w:cs="Arial"/>
          <w:b/>
          <w:lang w:eastAsia="es-ES"/>
        </w:rPr>
        <w:t>Guión: se evalúan los fundamentos para la elección del</w:t>
      </w:r>
      <w:r w:rsidR="008F2B6F">
        <w:rPr>
          <w:rFonts w:ascii="Arial" w:eastAsia="Times New Roman" w:hAnsi="Arial" w:cs="Arial"/>
          <w:b/>
          <w:lang w:eastAsia="es-ES"/>
        </w:rPr>
        <w:t xml:space="preserve"> </w:t>
      </w:r>
      <w:r w:rsidR="008F2B6F" w:rsidRPr="008F2B6F">
        <w:rPr>
          <w:rFonts w:ascii="Arial" w:eastAsia="Times New Roman" w:hAnsi="Arial" w:cs="Arial"/>
          <w:b/>
          <w:lang w:eastAsia="es-ES"/>
        </w:rPr>
        <w:t xml:space="preserve">producto, el </w:t>
      </w:r>
      <w:proofErr w:type="spellStart"/>
      <w:r w:rsidR="008F2B6F" w:rsidRPr="008F2B6F">
        <w:rPr>
          <w:rFonts w:ascii="Arial" w:eastAsia="Times New Roman" w:hAnsi="Arial" w:cs="Arial"/>
          <w:b/>
          <w:lang w:eastAsia="es-ES"/>
        </w:rPr>
        <w:t>brief</w:t>
      </w:r>
      <w:proofErr w:type="spellEnd"/>
      <w:r w:rsidR="008F2B6F" w:rsidRPr="008F2B6F">
        <w:rPr>
          <w:rFonts w:ascii="Arial" w:eastAsia="Times New Roman" w:hAnsi="Arial" w:cs="Arial"/>
          <w:b/>
          <w:lang w:eastAsia="es-ES"/>
        </w:rPr>
        <w:t xml:space="preserve">, el </w:t>
      </w:r>
      <w:proofErr w:type="spellStart"/>
      <w:r w:rsidR="008F2B6F" w:rsidRPr="008F2B6F">
        <w:rPr>
          <w:rFonts w:ascii="Arial" w:eastAsia="Times New Roman" w:hAnsi="Arial" w:cs="Arial"/>
          <w:b/>
          <w:lang w:eastAsia="es-ES"/>
        </w:rPr>
        <w:t>story</w:t>
      </w:r>
      <w:proofErr w:type="spellEnd"/>
      <w:r w:rsidR="008F2B6F" w:rsidRPr="008F2B6F">
        <w:rPr>
          <w:rFonts w:ascii="Arial" w:eastAsia="Times New Roman" w:hAnsi="Arial" w:cs="Arial"/>
          <w:b/>
          <w:lang w:eastAsia="es-ES"/>
        </w:rPr>
        <w:t xml:space="preserve"> line del c</w:t>
      </w:r>
      <w:r w:rsidR="008F2B6F" w:rsidRPr="008F2B6F">
        <w:rPr>
          <w:rFonts w:ascii="Arial" w:eastAsia="Times New Roman" w:hAnsi="Arial" w:cs="Arial"/>
          <w:b/>
          <w:lang w:eastAsia="es-ES"/>
        </w:rPr>
        <w:t>o</w:t>
      </w:r>
      <w:r w:rsidR="008F2B6F" w:rsidRPr="008F2B6F">
        <w:rPr>
          <w:rFonts w:ascii="Arial" w:eastAsia="Times New Roman" w:hAnsi="Arial" w:cs="Arial"/>
          <w:b/>
          <w:lang w:eastAsia="es-ES"/>
        </w:rPr>
        <w:t>mercial, los guiones</w:t>
      </w:r>
      <w:r w:rsidR="008F2B6F">
        <w:rPr>
          <w:rFonts w:ascii="Arial" w:eastAsia="Times New Roman" w:hAnsi="Arial" w:cs="Arial"/>
          <w:b/>
          <w:lang w:eastAsia="es-ES"/>
        </w:rPr>
        <w:t xml:space="preserve"> </w:t>
      </w:r>
      <w:r w:rsidR="008F2B6F" w:rsidRPr="008F2B6F">
        <w:rPr>
          <w:rFonts w:ascii="Arial" w:eastAsia="Times New Roman" w:hAnsi="Arial" w:cs="Arial"/>
          <w:b/>
          <w:lang w:eastAsia="es-ES"/>
        </w:rPr>
        <w:t>literarios y técnicos.</w:t>
      </w:r>
    </w:p>
    <w:p w:rsidR="008F2B6F" w:rsidRPr="008F2B6F" w:rsidRDefault="008F2B6F" w:rsidP="00D33F46">
      <w:pPr>
        <w:spacing w:after="0" w:line="240" w:lineRule="auto"/>
        <w:rPr>
          <w:rFonts w:ascii="Arial" w:eastAsia="Times New Roman" w:hAnsi="Arial" w:cs="Arial"/>
          <w:b/>
          <w:lang w:eastAsia="es-ES"/>
        </w:rPr>
      </w:pPr>
      <w:r>
        <w:rPr>
          <w:rFonts w:ascii="Arial" w:eastAsia="Times New Roman" w:hAnsi="Arial" w:cs="Arial"/>
          <w:b/>
          <w:lang w:eastAsia="es-ES"/>
        </w:rPr>
        <w:t xml:space="preserve">    </w:t>
      </w:r>
      <w:r w:rsidRPr="008F2B6F">
        <w:rPr>
          <w:rFonts w:ascii="Arial" w:eastAsia="Times New Roman" w:hAnsi="Arial" w:cs="Arial"/>
          <w:b/>
          <w:lang w:eastAsia="es-ES"/>
        </w:rPr>
        <w:t>Producción: se evalúan el presupuesto, las planillas, la</w:t>
      </w:r>
      <w:r>
        <w:rPr>
          <w:rFonts w:ascii="Arial" w:eastAsia="Times New Roman" w:hAnsi="Arial" w:cs="Arial"/>
          <w:b/>
          <w:lang w:eastAsia="es-ES"/>
        </w:rPr>
        <w:t xml:space="preserve"> </w:t>
      </w:r>
      <w:r w:rsidRPr="008F2B6F">
        <w:rPr>
          <w:rFonts w:ascii="Arial" w:eastAsia="Times New Roman" w:hAnsi="Arial" w:cs="Arial"/>
          <w:b/>
          <w:lang w:eastAsia="es-ES"/>
        </w:rPr>
        <w:t>organización del rodaje, las citaciones, el calendario.</w:t>
      </w:r>
      <w:r w:rsidRPr="008F2B6F">
        <w:rPr>
          <w:rFonts w:ascii="Arial" w:eastAsia="Times New Roman" w:hAnsi="Arial" w:cs="Arial"/>
          <w:b/>
          <w:lang w:eastAsia="es-ES"/>
        </w:rPr>
        <w:br/>
      </w:r>
      <w:r w:rsidR="00D33F46">
        <w:rPr>
          <w:rFonts w:ascii="Arial" w:eastAsia="Times New Roman" w:hAnsi="Arial" w:cs="Arial"/>
          <w:b/>
          <w:lang w:eastAsia="es-ES"/>
        </w:rPr>
        <w:t xml:space="preserve">      --- </w:t>
      </w:r>
      <w:r w:rsidRPr="008F2B6F">
        <w:rPr>
          <w:rFonts w:ascii="Arial" w:eastAsia="Times New Roman" w:hAnsi="Arial" w:cs="Arial"/>
          <w:b/>
          <w:lang w:eastAsia="es-ES"/>
        </w:rPr>
        <w:t>Arte: se evalúa vestuario, maquillaje, decorados, locaciones</w:t>
      </w:r>
      <w:r w:rsidR="00511123">
        <w:rPr>
          <w:rFonts w:ascii="Arial" w:eastAsia="Times New Roman" w:hAnsi="Arial" w:cs="Arial"/>
          <w:b/>
          <w:lang w:eastAsia="es-ES"/>
        </w:rPr>
        <w:t xml:space="preserve"> </w:t>
      </w:r>
      <w:r w:rsidRPr="008F2B6F">
        <w:rPr>
          <w:rFonts w:ascii="Arial" w:eastAsia="Times New Roman" w:hAnsi="Arial" w:cs="Arial"/>
          <w:b/>
          <w:lang w:eastAsia="es-ES"/>
        </w:rPr>
        <w:t>y utilería, tanto su diseño como su organización.</w:t>
      </w:r>
      <w:r w:rsidRPr="008F2B6F">
        <w:rPr>
          <w:rFonts w:ascii="Arial" w:eastAsia="Times New Roman" w:hAnsi="Arial" w:cs="Arial"/>
          <w:b/>
          <w:lang w:eastAsia="es-ES"/>
        </w:rPr>
        <w:br/>
      </w:r>
      <w:r w:rsidR="00D33F46">
        <w:rPr>
          <w:rFonts w:ascii="Arial" w:eastAsia="Times New Roman" w:hAnsi="Arial" w:cs="Arial"/>
          <w:b/>
          <w:lang w:eastAsia="es-ES"/>
        </w:rPr>
        <w:t xml:space="preserve">      --- </w:t>
      </w:r>
      <w:r w:rsidRPr="008F2B6F">
        <w:rPr>
          <w:rFonts w:ascii="Arial" w:eastAsia="Times New Roman" w:hAnsi="Arial" w:cs="Arial"/>
          <w:b/>
          <w:lang w:eastAsia="es-ES"/>
        </w:rPr>
        <w:t>Fotografía: se evalúan el diseño de luces, la atmósfera y</w:t>
      </w:r>
      <w:r w:rsidR="00511123">
        <w:rPr>
          <w:rFonts w:ascii="Arial" w:eastAsia="Times New Roman" w:hAnsi="Arial" w:cs="Arial"/>
          <w:b/>
          <w:lang w:eastAsia="es-ES"/>
        </w:rPr>
        <w:t xml:space="preserve"> </w:t>
      </w:r>
      <w:r w:rsidRPr="008F2B6F">
        <w:rPr>
          <w:rFonts w:ascii="Arial" w:eastAsia="Times New Roman" w:hAnsi="Arial" w:cs="Arial"/>
          <w:b/>
          <w:lang w:eastAsia="es-ES"/>
        </w:rPr>
        <w:t>la calidad de la imagen. También el área de cámara y lo</w:t>
      </w:r>
      <w:r w:rsidR="00511123">
        <w:rPr>
          <w:rFonts w:ascii="Arial" w:eastAsia="Times New Roman" w:hAnsi="Arial" w:cs="Arial"/>
          <w:b/>
          <w:lang w:eastAsia="es-ES"/>
        </w:rPr>
        <w:t xml:space="preserve"> </w:t>
      </w:r>
      <w:r w:rsidRPr="008F2B6F">
        <w:rPr>
          <w:rFonts w:ascii="Arial" w:eastAsia="Times New Roman" w:hAnsi="Arial" w:cs="Arial"/>
          <w:b/>
          <w:lang w:eastAsia="es-ES"/>
        </w:rPr>
        <w:t>relativo a la producción del equipamiento.</w:t>
      </w:r>
      <w:r w:rsidRPr="008F2B6F">
        <w:rPr>
          <w:rFonts w:ascii="Arial" w:eastAsia="Times New Roman" w:hAnsi="Arial" w:cs="Arial"/>
          <w:b/>
          <w:lang w:eastAsia="es-ES"/>
        </w:rPr>
        <w:br/>
      </w:r>
      <w:r w:rsidR="00D33F46">
        <w:rPr>
          <w:rFonts w:ascii="Arial" w:eastAsia="Times New Roman" w:hAnsi="Arial" w:cs="Arial"/>
          <w:b/>
          <w:lang w:eastAsia="es-ES"/>
        </w:rPr>
        <w:t xml:space="preserve">      ---  </w:t>
      </w:r>
      <w:r w:rsidRPr="008F2B6F">
        <w:rPr>
          <w:rFonts w:ascii="Arial" w:eastAsia="Times New Roman" w:hAnsi="Arial" w:cs="Arial"/>
          <w:b/>
          <w:lang w:eastAsia="es-ES"/>
        </w:rPr>
        <w:t>Dirección: se evalúan el casting, la dirección de actores,</w:t>
      </w:r>
      <w:r w:rsidR="00511123">
        <w:rPr>
          <w:rFonts w:ascii="Arial" w:eastAsia="Times New Roman" w:hAnsi="Arial" w:cs="Arial"/>
          <w:b/>
          <w:lang w:eastAsia="es-ES"/>
        </w:rPr>
        <w:t xml:space="preserve"> </w:t>
      </w:r>
      <w:r w:rsidRPr="008F2B6F">
        <w:rPr>
          <w:rFonts w:ascii="Arial" w:eastAsia="Times New Roman" w:hAnsi="Arial" w:cs="Arial"/>
          <w:b/>
          <w:lang w:eastAsia="es-ES"/>
        </w:rPr>
        <w:t>el estilo general, la planificación del rodaje y las colaboraciones</w:t>
      </w:r>
      <w:r w:rsidR="00511123">
        <w:rPr>
          <w:rFonts w:ascii="Arial" w:eastAsia="Times New Roman" w:hAnsi="Arial" w:cs="Arial"/>
          <w:b/>
          <w:lang w:eastAsia="es-ES"/>
        </w:rPr>
        <w:t xml:space="preserve"> </w:t>
      </w:r>
      <w:r w:rsidRPr="008F2B6F">
        <w:rPr>
          <w:rFonts w:ascii="Arial" w:eastAsia="Times New Roman" w:hAnsi="Arial" w:cs="Arial"/>
          <w:b/>
          <w:lang w:eastAsia="es-ES"/>
        </w:rPr>
        <w:t>de terceros.</w:t>
      </w:r>
      <w:r w:rsidRPr="008F2B6F">
        <w:rPr>
          <w:rFonts w:ascii="Arial" w:eastAsia="Times New Roman" w:hAnsi="Arial" w:cs="Arial"/>
          <w:b/>
          <w:lang w:eastAsia="es-ES"/>
        </w:rPr>
        <w:br/>
      </w:r>
      <w:r w:rsidR="00D33F46">
        <w:rPr>
          <w:rFonts w:ascii="Arial" w:eastAsia="Times New Roman" w:hAnsi="Arial" w:cs="Arial"/>
          <w:b/>
          <w:lang w:eastAsia="es-ES"/>
        </w:rPr>
        <w:t xml:space="preserve">      ---  </w:t>
      </w:r>
      <w:r w:rsidRPr="008F2B6F">
        <w:rPr>
          <w:rFonts w:ascii="Arial" w:eastAsia="Times New Roman" w:hAnsi="Arial" w:cs="Arial"/>
          <w:b/>
          <w:lang w:eastAsia="es-ES"/>
        </w:rPr>
        <w:t xml:space="preserve">Edición: se evalúan el off line y el </w:t>
      </w:r>
      <w:proofErr w:type="spellStart"/>
      <w:r w:rsidRPr="008F2B6F">
        <w:rPr>
          <w:rFonts w:ascii="Arial" w:eastAsia="Times New Roman" w:hAnsi="Arial" w:cs="Arial"/>
          <w:b/>
          <w:lang w:eastAsia="es-ES"/>
        </w:rPr>
        <w:t>on</w:t>
      </w:r>
      <w:proofErr w:type="spellEnd"/>
      <w:r w:rsidRPr="008F2B6F">
        <w:rPr>
          <w:rFonts w:ascii="Arial" w:eastAsia="Times New Roman" w:hAnsi="Arial" w:cs="Arial"/>
          <w:b/>
          <w:lang w:eastAsia="es-ES"/>
        </w:rPr>
        <w:t xml:space="preserve"> line de imagen y</w:t>
      </w:r>
      <w:r w:rsidR="00511123">
        <w:rPr>
          <w:rFonts w:ascii="Arial" w:eastAsia="Times New Roman" w:hAnsi="Arial" w:cs="Arial"/>
          <w:b/>
          <w:lang w:eastAsia="es-ES"/>
        </w:rPr>
        <w:t xml:space="preserve"> </w:t>
      </w:r>
      <w:r w:rsidRPr="008F2B6F">
        <w:rPr>
          <w:rFonts w:ascii="Arial" w:eastAsia="Times New Roman" w:hAnsi="Arial" w:cs="Arial"/>
          <w:b/>
          <w:lang w:eastAsia="es-ES"/>
        </w:rPr>
        <w:t>sonido, el diseño sonoro y la mezcla de audio final</w:t>
      </w:r>
      <w:r w:rsidR="00511123">
        <w:rPr>
          <w:rFonts w:ascii="Arial" w:eastAsia="Times New Roman" w:hAnsi="Arial" w:cs="Arial"/>
          <w:b/>
          <w:lang w:eastAsia="es-ES"/>
        </w:rPr>
        <w:t xml:space="preserve"> </w:t>
      </w:r>
      <w:r w:rsidRPr="008F2B6F">
        <w:rPr>
          <w:rFonts w:ascii="Arial" w:eastAsia="Times New Roman" w:hAnsi="Arial" w:cs="Arial"/>
          <w:b/>
          <w:lang w:eastAsia="es-ES"/>
        </w:rPr>
        <w:t>producto audiovisual terminado y el desempeño</w:t>
      </w:r>
      <w:r w:rsidR="00511123">
        <w:rPr>
          <w:rFonts w:ascii="Arial" w:eastAsia="Times New Roman" w:hAnsi="Arial" w:cs="Arial"/>
          <w:b/>
          <w:lang w:eastAsia="es-ES"/>
        </w:rPr>
        <w:t xml:space="preserve"> </w:t>
      </w:r>
      <w:r w:rsidRPr="008F2B6F">
        <w:rPr>
          <w:rFonts w:ascii="Arial" w:eastAsia="Times New Roman" w:hAnsi="Arial" w:cs="Arial"/>
          <w:b/>
          <w:lang w:eastAsia="es-ES"/>
        </w:rPr>
        <w:t>individual en tanto los distintos r</w:t>
      </w:r>
      <w:r w:rsidRPr="008F2B6F">
        <w:rPr>
          <w:rFonts w:ascii="Arial" w:eastAsia="Times New Roman" w:hAnsi="Arial" w:cs="Arial"/>
          <w:b/>
          <w:lang w:eastAsia="es-ES"/>
        </w:rPr>
        <w:t>o</w:t>
      </w:r>
      <w:r w:rsidRPr="008F2B6F">
        <w:rPr>
          <w:rFonts w:ascii="Arial" w:eastAsia="Times New Roman" w:hAnsi="Arial" w:cs="Arial"/>
          <w:b/>
          <w:lang w:eastAsia="es-ES"/>
        </w:rPr>
        <w:t>les que todo comercial</w:t>
      </w:r>
      <w:r w:rsidR="00511123">
        <w:rPr>
          <w:rFonts w:ascii="Arial" w:eastAsia="Times New Roman" w:hAnsi="Arial" w:cs="Arial"/>
          <w:b/>
          <w:lang w:eastAsia="es-ES"/>
        </w:rPr>
        <w:t xml:space="preserve"> </w:t>
      </w:r>
      <w:r w:rsidRPr="008F2B6F">
        <w:rPr>
          <w:rFonts w:ascii="Arial" w:eastAsia="Times New Roman" w:hAnsi="Arial" w:cs="Arial"/>
          <w:b/>
          <w:lang w:eastAsia="es-ES"/>
        </w:rPr>
        <w:t>conlleva. Un aprendizaje es una</w:t>
      </w:r>
      <w:r w:rsidR="00511123">
        <w:rPr>
          <w:rFonts w:ascii="Arial" w:eastAsia="Times New Roman" w:hAnsi="Arial" w:cs="Arial"/>
          <w:b/>
          <w:lang w:eastAsia="es-ES"/>
        </w:rPr>
        <w:t xml:space="preserve"> </w:t>
      </w:r>
      <w:r w:rsidRPr="008F2B6F">
        <w:rPr>
          <w:rFonts w:ascii="Arial" w:eastAsia="Times New Roman" w:hAnsi="Arial" w:cs="Arial"/>
          <w:b/>
          <w:lang w:eastAsia="es-ES"/>
        </w:rPr>
        <w:t>suma de individualidades</w:t>
      </w:r>
      <w:r w:rsidR="00511123">
        <w:rPr>
          <w:rFonts w:ascii="Arial" w:eastAsia="Times New Roman" w:hAnsi="Arial" w:cs="Arial"/>
          <w:b/>
          <w:lang w:eastAsia="es-ES"/>
        </w:rPr>
        <w:t>.</w:t>
      </w:r>
    </w:p>
    <w:p w:rsidR="00511123" w:rsidRDefault="00511123" w:rsidP="00D33F46">
      <w:pPr>
        <w:spacing w:after="0" w:line="240" w:lineRule="auto"/>
        <w:jc w:val="both"/>
        <w:rPr>
          <w:rFonts w:ascii="Arial" w:eastAsia="Times New Roman" w:hAnsi="Arial" w:cs="Arial"/>
          <w:b/>
          <w:lang w:eastAsia="es-ES"/>
        </w:rPr>
      </w:pPr>
      <w:r>
        <w:rPr>
          <w:rFonts w:ascii="Arial" w:eastAsia="Times New Roman" w:hAnsi="Arial" w:cs="Arial"/>
          <w:b/>
          <w:lang w:eastAsia="es-ES"/>
        </w:rPr>
        <w:t xml:space="preserve">    </w:t>
      </w:r>
      <w:r w:rsidR="00D33F46">
        <w:rPr>
          <w:rFonts w:ascii="Arial" w:eastAsia="Times New Roman" w:hAnsi="Arial" w:cs="Arial"/>
          <w:b/>
          <w:lang w:eastAsia="es-ES"/>
        </w:rPr>
        <w:t xml:space="preserve">  ---  </w:t>
      </w:r>
      <w:r>
        <w:rPr>
          <w:rFonts w:ascii="Arial" w:eastAsia="Times New Roman" w:hAnsi="Arial" w:cs="Arial"/>
          <w:b/>
          <w:lang w:eastAsia="es-ES"/>
        </w:rPr>
        <w:t xml:space="preserve"> Conclusió</w:t>
      </w:r>
      <w:r w:rsidR="008F2B6F" w:rsidRPr="008F2B6F">
        <w:rPr>
          <w:rFonts w:ascii="Arial" w:eastAsia="Times New Roman" w:hAnsi="Arial" w:cs="Arial"/>
          <w:b/>
          <w:lang w:eastAsia="es-ES"/>
        </w:rPr>
        <w:t>n</w:t>
      </w:r>
      <w:r>
        <w:rPr>
          <w:rFonts w:ascii="Arial" w:eastAsia="Times New Roman" w:hAnsi="Arial" w:cs="Arial"/>
          <w:b/>
          <w:lang w:eastAsia="es-ES"/>
        </w:rPr>
        <w:t xml:space="preserve"> </w:t>
      </w:r>
      <w:r w:rsidR="008F2B6F" w:rsidRPr="008F2B6F">
        <w:rPr>
          <w:rFonts w:ascii="Arial" w:eastAsia="Times New Roman" w:hAnsi="Arial" w:cs="Arial"/>
          <w:b/>
          <w:lang w:eastAsia="es-ES"/>
        </w:rPr>
        <w:t>en un contexto de evaluación curricular, donde la valoración</w:t>
      </w:r>
      <w:r>
        <w:rPr>
          <w:rFonts w:ascii="Arial" w:eastAsia="Times New Roman" w:hAnsi="Arial" w:cs="Arial"/>
          <w:b/>
          <w:lang w:eastAsia="es-ES"/>
        </w:rPr>
        <w:t xml:space="preserve"> </w:t>
      </w:r>
      <w:r w:rsidR="008F2B6F" w:rsidRPr="008F2B6F">
        <w:rPr>
          <w:rFonts w:ascii="Arial" w:eastAsia="Times New Roman" w:hAnsi="Arial" w:cs="Arial"/>
          <w:b/>
          <w:lang w:eastAsia="es-ES"/>
        </w:rPr>
        <w:t>se basa en las e</w:t>
      </w:r>
      <w:r w:rsidR="008F2B6F" w:rsidRPr="008F2B6F">
        <w:rPr>
          <w:rFonts w:ascii="Arial" w:eastAsia="Times New Roman" w:hAnsi="Arial" w:cs="Arial"/>
          <w:b/>
          <w:lang w:eastAsia="es-ES"/>
        </w:rPr>
        <w:t>n</w:t>
      </w:r>
      <w:r w:rsidR="008F2B6F" w:rsidRPr="008F2B6F">
        <w:rPr>
          <w:rFonts w:ascii="Arial" w:eastAsia="Times New Roman" w:hAnsi="Arial" w:cs="Arial"/>
          <w:b/>
          <w:lang w:eastAsia="es-ES"/>
        </w:rPr>
        <w:t>señanzas recibidas dentro de</w:t>
      </w:r>
      <w:r>
        <w:rPr>
          <w:rFonts w:ascii="Arial" w:eastAsia="Times New Roman" w:hAnsi="Arial" w:cs="Arial"/>
          <w:b/>
          <w:lang w:eastAsia="es-ES"/>
        </w:rPr>
        <w:t xml:space="preserve"> </w:t>
      </w:r>
      <w:r w:rsidR="008F2B6F" w:rsidRPr="008F2B6F">
        <w:rPr>
          <w:rFonts w:ascii="Arial" w:eastAsia="Times New Roman" w:hAnsi="Arial" w:cs="Arial"/>
          <w:b/>
          <w:lang w:eastAsia="es-ES"/>
        </w:rPr>
        <w:t>la planificación académica, al llegar a la etapa en que</w:t>
      </w:r>
      <w:r>
        <w:rPr>
          <w:rFonts w:ascii="Arial" w:eastAsia="Times New Roman" w:hAnsi="Arial" w:cs="Arial"/>
          <w:b/>
          <w:lang w:eastAsia="es-ES"/>
        </w:rPr>
        <w:t xml:space="preserve"> </w:t>
      </w:r>
      <w:r w:rsidR="008F2B6F" w:rsidRPr="008F2B6F">
        <w:rPr>
          <w:rFonts w:ascii="Arial" w:eastAsia="Times New Roman" w:hAnsi="Arial" w:cs="Arial"/>
          <w:b/>
          <w:lang w:eastAsia="es-ES"/>
        </w:rPr>
        <w:t xml:space="preserve">se programa </w:t>
      </w:r>
      <w:r w:rsidR="00D33F46">
        <w:rPr>
          <w:rFonts w:ascii="Arial" w:eastAsia="Times New Roman" w:hAnsi="Arial" w:cs="Arial"/>
          <w:b/>
          <w:lang w:eastAsia="es-ES"/>
        </w:rPr>
        <w:t>c</w:t>
      </w:r>
      <w:r w:rsidR="008F2B6F" w:rsidRPr="008F2B6F">
        <w:rPr>
          <w:rFonts w:ascii="Arial" w:eastAsia="Times New Roman" w:hAnsi="Arial" w:cs="Arial"/>
          <w:b/>
          <w:lang w:eastAsia="es-ES"/>
        </w:rPr>
        <w:t>omo currículo por proyecto, la matriz no</w:t>
      </w:r>
      <w:r>
        <w:rPr>
          <w:rFonts w:ascii="Arial" w:eastAsia="Times New Roman" w:hAnsi="Arial" w:cs="Arial"/>
          <w:b/>
          <w:lang w:eastAsia="es-ES"/>
        </w:rPr>
        <w:t xml:space="preserve"> </w:t>
      </w:r>
      <w:r w:rsidR="008F2B6F" w:rsidRPr="008F2B6F">
        <w:rPr>
          <w:rFonts w:ascii="Arial" w:eastAsia="Times New Roman" w:hAnsi="Arial" w:cs="Arial"/>
          <w:b/>
          <w:lang w:eastAsia="es-ES"/>
        </w:rPr>
        <w:t>sólo representa un instrumento de evaluación, sino una</w:t>
      </w:r>
      <w:r w:rsidR="008F2B6F" w:rsidRPr="008F2B6F">
        <w:rPr>
          <w:rFonts w:ascii="Arial" w:eastAsia="Times New Roman" w:hAnsi="Arial" w:cs="Arial"/>
          <w:b/>
          <w:lang w:eastAsia="es-ES"/>
        </w:rPr>
        <w:br/>
        <w:t>estrategia con</w:t>
      </w:r>
      <w:r>
        <w:rPr>
          <w:rFonts w:ascii="Arial" w:eastAsia="Times New Roman" w:hAnsi="Arial" w:cs="Arial"/>
          <w:b/>
          <w:lang w:eastAsia="es-ES"/>
        </w:rPr>
        <w:t>s</w:t>
      </w:r>
      <w:r w:rsidR="008F2B6F" w:rsidRPr="008F2B6F">
        <w:rPr>
          <w:rFonts w:ascii="Arial" w:eastAsia="Times New Roman" w:hAnsi="Arial" w:cs="Arial"/>
          <w:b/>
          <w:lang w:eastAsia="es-ES"/>
        </w:rPr>
        <w:t xml:space="preserve">ciente y calendarizada. </w:t>
      </w:r>
    </w:p>
    <w:p w:rsidR="00511123" w:rsidRDefault="00511123" w:rsidP="00D33F46">
      <w:pPr>
        <w:spacing w:after="0" w:line="240" w:lineRule="auto"/>
        <w:jc w:val="both"/>
        <w:rPr>
          <w:rFonts w:ascii="Arial" w:eastAsia="Times New Roman" w:hAnsi="Arial" w:cs="Arial"/>
          <w:b/>
          <w:lang w:eastAsia="es-ES"/>
        </w:rPr>
      </w:pPr>
      <w:r>
        <w:rPr>
          <w:rFonts w:ascii="Arial" w:eastAsia="Times New Roman" w:hAnsi="Arial" w:cs="Arial"/>
          <w:b/>
          <w:lang w:eastAsia="es-ES"/>
        </w:rPr>
        <w:t xml:space="preserve">    </w:t>
      </w:r>
      <w:r w:rsidR="008F2B6F" w:rsidRPr="008F2B6F">
        <w:rPr>
          <w:rFonts w:ascii="Arial" w:eastAsia="Times New Roman" w:hAnsi="Arial" w:cs="Arial"/>
          <w:b/>
          <w:lang w:eastAsia="es-ES"/>
        </w:rPr>
        <w:t>Con dos características</w:t>
      </w:r>
      <w:r>
        <w:rPr>
          <w:rFonts w:ascii="Arial" w:eastAsia="Times New Roman" w:hAnsi="Arial" w:cs="Arial"/>
          <w:b/>
          <w:lang w:eastAsia="es-ES"/>
        </w:rPr>
        <w:t xml:space="preserve"> </w:t>
      </w:r>
      <w:r w:rsidR="008F2B6F" w:rsidRPr="008F2B6F">
        <w:rPr>
          <w:rFonts w:ascii="Arial" w:eastAsia="Times New Roman" w:hAnsi="Arial" w:cs="Arial"/>
          <w:b/>
          <w:lang w:eastAsia="es-ES"/>
        </w:rPr>
        <w:t>que permiten un mejor manejo de los resultados:</w:t>
      </w:r>
      <w:r>
        <w:rPr>
          <w:rFonts w:ascii="Arial" w:eastAsia="Times New Roman" w:hAnsi="Arial" w:cs="Arial"/>
          <w:b/>
          <w:lang w:eastAsia="es-ES"/>
        </w:rPr>
        <w:t xml:space="preserve"> </w:t>
      </w:r>
      <w:r w:rsidR="008F2B6F" w:rsidRPr="008F2B6F">
        <w:rPr>
          <w:rFonts w:ascii="Arial" w:eastAsia="Times New Roman" w:hAnsi="Arial" w:cs="Arial"/>
          <w:b/>
          <w:lang w:eastAsia="es-ES"/>
        </w:rPr>
        <w:t>el docente ajusta el proceso enseña</w:t>
      </w:r>
      <w:r>
        <w:rPr>
          <w:rFonts w:ascii="Arial" w:eastAsia="Times New Roman" w:hAnsi="Arial" w:cs="Arial"/>
          <w:b/>
          <w:lang w:eastAsia="es-ES"/>
        </w:rPr>
        <w:t>nza-</w:t>
      </w:r>
      <w:r w:rsidR="008F2B6F" w:rsidRPr="008F2B6F">
        <w:rPr>
          <w:rFonts w:ascii="Arial" w:eastAsia="Times New Roman" w:hAnsi="Arial" w:cs="Arial"/>
          <w:b/>
          <w:lang w:eastAsia="es-ES"/>
        </w:rPr>
        <w:t>aprendizaje, y,</w:t>
      </w:r>
      <w:r>
        <w:rPr>
          <w:rFonts w:ascii="Arial" w:eastAsia="Times New Roman" w:hAnsi="Arial" w:cs="Arial"/>
          <w:b/>
          <w:lang w:eastAsia="es-ES"/>
        </w:rPr>
        <w:t xml:space="preserve"> </w:t>
      </w:r>
      <w:r w:rsidR="008F2B6F" w:rsidRPr="008F2B6F">
        <w:rPr>
          <w:rFonts w:ascii="Arial" w:eastAsia="Times New Roman" w:hAnsi="Arial" w:cs="Arial"/>
          <w:b/>
          <w:lang w:eastAsia="es-ES"/>
        </w:rPr>
        <w:t>en tanto explicitada a los estudiantes, obtendrá mejores</w:t>
      </w:r>
      <w:r w:rsidR="00D33F46">
        <w:rPr>
          <w:rFonts w:ascii="Arial" w:eastAsia="Times New Roman" w:hAnsi="Arial" w:cs="Arial"/>
          <w:b/>
          <w:lang w:eastAsia="es-ES"/>
        </w:rPr>
        <w:t xml:space="preserve"> </w:t>
      </w:r>
      <w:r w:rsidR="008F2B6F" w:rsidRPr="008F2B6F">
        <w:rPr>
          <w:rFonts w:ascii="Arial" w:eastAsia="Times New Roman" w:hAnsi="Arial" w:cs="Arial"/>
          <w:b/>
          <w:lang w:eastAsia="es-ES"/>
        </w:rPr>
        <w:t>rend</w:t>
      </w:r>
      <w:r w:rsidR="008F2B6F" w:rsidRPr="008F2B6F">
        <w:rPr>
          <w:rFonts w:ascii="Arial" w:eastAsia="Times New Roman" w:hAnsi="Arial" w:cs="Arial"/>
          <w:b/>
          <w:lang w:eastAsia="es-ES"/>
        </w:rPr>
        <w:t>i</w:t>
      </w:r>
      <w:r w:rsidR="008F2B6F" w:rsidRPr="008F2B6F">
        <w:rPr>
          <w:rFonts w:ascii="Arial" w:eastAsia="Times New Roman" w:hAnsi="Arial" w:cs="Arial"/>
          <w:b/>
          <w:lang w:eastAsia="es-ES"/>
        </w:rPr>
        <w:t>mientos porque comunicó lo que evalúa</w:t>
      </w:r>
      <w:r>
        <w:rPr>
          <w:rFonts w:ascii="Arial" w:eastAsia="Times New Roman" w:hAnsi="Arial" w:cs="Arial"/>
          <w:b/>
          <w:lang w:eastAsia="es-ES"/>
        </w:rPr>
        <w:t xml:space="preserve"> </w:t>
      </w:r>
      <w:proofErr w:type="spellStart"/>
      <w:r w:rsidR="008F2B6F" w:rsidRPr="008F2B6F">
        <w:rPr>
          <w:rFonts w:ascii="Arial" w:eastAsia="Times New Roman" w:hAnsi="Arial" w:cs="Arial"/>
          <w:b/>
          <w:lang w:eastAsia="es-ES"/>
        </w:rPr>
        <w:t>Prendez</w:t>
      </w:r>
      <w:proofErr w:type="spellEnd"/>
      <w:r w:rsidR="008F2B6F" w:rsidRPr="008F2B6F">
        <w:rPr>
          <w:rFonts w:ascii="Arial" w:eastAsia="Times New Roman" w:hAnsi="Arial" w:cs="Arial"/>
          <w:b/>
          <w:lang w:eastAsia="es-ES"/>
        </w:rPr>
        <w:t xml:space="preserve"> Espinoza, </w:t>
      </w:r>
    </w:p>
    <w:p w:rsidR="00511123" w:rsidRDefault="00511123" w:rsidP="008F2B6F">
      <w:pPr>
        <w:spacing w:after="0" w:line="240" w:lineRule="auto"/>
        <w:rPr>
          <w:rFonts w:ascii="Arial" w:eastAsia="Times New Roman" w:hAnsi="Arial" w:cs="Arial"/>
          <w:b/>
          <w:lang w:eastAsia="es-ES"/>
        </w:rPr>
      </w:pPr>
    </w:p>
    <w:p w:rsidR="00511123" w:rsidRDefault="00511123" w:rsidP="008F2B6F">
      <w:pPr>
        <w:spacing w:after="0" w:line="240" w:lineRule="auto"/>
        <w:rPr>
          <w:rFonts w:ascii="Arial" w:hAnsi="Arial" w:cs="Arial"/>
          <w:b/>
        </w:rPr>
      </w:pPr>
    </w:p>
    <w:p w:rsidR="00511123" w:rsidRPr="008F2B6F" w:rsidRDefault="00D33F46" w:rsidP="00511123">
      <w:pPr>
        <w:spacing w:after="0" w:line="240" w:lineRule="auto"/>
        <w:rPr>
          <w:rFonts w:ascii="Arial" w:hAnsi="Arial" w:cs="Arial"/>
          <w:b/>
        </w:rPr>
      </w:pPr>
      <w:r>
        <w:rPr>
          <w:rFonts w:ascii="Arial" w:hAnsi="Arial" w:cs="Arial"/>
          <w:b/>
        </w:rPr>
        <w:t xml:space="preserve">  Historia de Alemania</w:t>
      </w:r>
    </w:p>
    <w:p w:rsidR="008F2B6F" w:rsidRPr="008F2B6F" w:rsidRDefault="008F2B6F" w:rsidP="00511123">
      <w:pPr>
        <w:spacing w:after="0" w:line="240" w:lineRule="auto"/>
        <w:rPr>
          <w:rFonts w:ascii="Arial" w:hAnsi="Arial" w:cs="Arial"/>
          <w:b/>
        </w:rPr>
      </w:pPr>
    </w:p>
    <w:p w:rsidR="00A92E67" w:rsidRPr="008F2B6F" w:rsidRDefault="008F2B6F" w:rsidP="00511123">
      <w:pPr>
        <w:spacing w:after="0" w:line="240" w:lineRule="auto"/>
        <w:rPr>
          <w:rFonts w:ascii="Arial" w:hAnsi="Arial" w:cs="Arial"/>
          <w:b/>
        </w:rPr>
      </w:pPr>
      <w:r>
        <w:rPr>
          <w:rFonts w:ascii="Arial" w:hAnsi="Arial" w:cs="Arial"/>
          <w:b/>
        </w:rPr>
        <w:t xml:space="preserve">   </w:t>
      </w:r>
      <w:r w:rsidR="00A92E67" w:rsidRPr="008F2B6F">
        <w:rPr>
          <w:rFonts w:ascii="Arial" w:hAnsi="Arial" w:cs="Arial"/>
          <w:b/>
        </w:rPr>
        <w:t>Esta asignatura examina el desarrollo histórico, político y cultural de Alemania desde 1945 hasta el</w:t>
      </w:r>
      <w:r>
        <w:rPr>
          <w:rFonts w:ascii="Arial" w:hAnsi="Arial" w:cs="Arial"/>
          <w:b/>
        </w:rPr>
        <w:t xml:space="preserve"> </w:t>
      </w:r>
      <w:r w:rsidR="00D33F46">
        <w:rPr>
          <w:rFonts w:ascii="Arial" w:hAnsi="Arial" w:cs="Arial"/>
          <w:b/>
        </w:rPr>
        <w:t>presente. Uno de los o</w:t>
      </w:r>
      <w:r w:rsidR="00A92E67" w:rsidRPr="008F2B6F">
        <w:rPr>
          <w:rFonts w:ascii="Arial" w:hAnsi="Arial" w:cs="Arial"/>
          <w:b/>
        </w:rPr>
        <w:t>bjetivos principales del profesor era ayudar a los alumnos a adquirir una</w:t>
      </w:r>
      <w:r w:rsidR="008C4413">
        <w:rPr>
          <w:rFonts w:ascii="Arial" w:hAnsi="Arial" w:cs="Arial"/>
          <w:b/>
        </w:rPr>
        <w:t xml:space="preserve"> </w:t>
      </w:r>
      <w:r w:rsidR="00A92E67" w:rsidRPr="008F2B6F">
        <w:rPr>
          <w:rFonts w:ascii="Arial" w:hAnsi="Arial" w:cs="Arial"/>
          <w:b/>
        </w:rPr>
        <w:t>perspectiva sobre los problemas de la construcción de una identidad nacional alemana unificada a partir de la existencia de los dos estados alemanes. El profesor utilizaba con frecuencia la Matriz de equipo para ayudar</w:t>
      </w:r>
      <w:r>
        <w:rPr>
          <w:rFonts w:ascii="Arial" w:hAnsi="Arial" w:cs="Arial"/>
          <w:b/>
        </w:rPr>
        <w:t xml:space="preserve"> </w:t>
      </w:r>
      <w:r w:rsidR="00A92E67" w:rsidRPr="008F2B6F">
        <w:rPr>
          <w:rFonts w:ascii="Arial" w:hAnsi="Arial" w:cs="Arial"/>
          <w:b/>
        </w:rPr>
        <w:t>a los estudiantes a distinguir y analizar la economía, la política y el desarrollo de las leyes desde l</w:t>
      </w:r>
      <w:r>
        <w:rPr>
          <w:rFonts w:ascii="Arial" w:hAnsi="Arial" w:cs="Arial"/>
          <w:b/>
        </w:rPr>
        <w:t>o</w:t>
      </w:r>
      <w:r w:rsidR="00A92E67" w:rsidRPr="008F2B6F">
        <w:rPr>
          <w:rFonts w:ascii="Arial" w:hAnsi="Arial" w:cs="Arial"/>
          <w:b/>
        </w:rPr>
        <w:t>s puntos de vista de los dos estados.</w:t>
      </w:r>
    </w:p>
    <w:p w:rsidR="008F2B6F" w:rsidRDefault="008F2B6F" w:rsidP="00511123">
      <w:pPr>
        <w:spacing w:after="0" w:line="240" w:lineRule="auto"/>
        <w:rPr>
          <w:rFonts w:ascii="Arial" w:hAnsi="Arial" w:cs="Arial"/>
          <w:b/>
        </w:rPr>
      </w:pPr>
    </w:p>
    <w:p w:rsidR="00A92E67" w:rsidRPr="00511123" w:rsidRDefault="008F2B6F" w:rsidP="00511123">
      <w:pPr>
        <w:spacing w:after="0" w:line="240" w:lineRule="auto"/>
        <w:rPr>
          <w:rFonts w:ascii="Arial" w:hAnsi="Arial" w:cs="Arial"/>
          <w:b/>
          <w:color w:val="FF0000"/>
          <w:sz w:val="28"/>
          <w:szCs w:val="28"/>
        </w:rPr>
      </w:pPr>
      <w:r w:rsidRPr="00511123">
        <w:rPr>
          <w:rFonts w:ascii="Arial" w:hAnsi="Arial" w:cs="Arial"/>
          <w:b/>
          <w:color w:val="FF0000"/>
          <w:sz w:val="28"/>
          <w:szCs w:val="28"/>
        </w:rPr>
        <w:t xml:space="preserve">  </w:t>
      </w:r>
      <w:r w:rsidR="00A92E67" w:rsidRPr="00511123">
        <w:rPr>
          <w:rFonts w:ascii="Arial" w:hAnsi="Arial" w:cs="Arial"/>
          <w:b/>
          <w:color w:val="FF0000"/>
          <w:sz w:val="28"/>
          <w:szCs w:val="28"/>
        </w:rPr>
        <w:t>Implementación en Internet</w:t>
      </w:r>
    </w:p>
    <w:p w:rsidR="008F2B6F" w:rsidRDefault="008F2B6F" w:rsidP="00511123">
      <w:pPr>
        <w:spacing w:after="0" w:line="240" w:lineRule="auto"/>
        <w:rPr>
          <w:rFonts w:ascii="Arial" w:hAnsi="Arial" w:cs="Arial"/>
          <w:b/>
        </w:rPr>
      </w:pPr>
    </w:p>
    <w:p w:rsidR="008C4413" w:rsidRDefault="008F2B6F" w:rsidP="00511123">
      <w:pPr>
        <w:spacing w:after="0" w:line="240" w:lineRule="auto"/>
        <w:rPr>
          <w:rFonts w:ascii="Arial" w:hAnsi="Arial" w:cs="Arial"/>
          <w:b/>
        </w:rPr>
      </w:pPr>
      <w:r>
        <w:rPr>
          <w:rFonts w:ascii="Arial" w:hAnsi="Arial" w:cs="Arial"/>
          <w:b/>
        </w:rPr>
        <w:t xml:space="preserve"> </w:t>
      </w:r>
      <w:r w:rsidR="008C4413">
        <w:rPr>
          <w:rFonts w:ascii="Arial" w:hAnsi="Arial" w:cs="Arial"/>
          <w:b/>
        </w:rPr>
        <w:t xml:space="preserve">  </w:t>
      </w:r>
      <w:r>
        <w:rPr>
          <w:rFonts w:ascii="Arial" w:hAnsi="Arial" w:cs="Arial"/>
          <w:b/>
        </w:rPr>
        <w:t xml:space="preserve"> </w:t>
      </w:r>
      <w:r w:rsidR="00A92E67" w:rsidRPr="008F2B6F">
        <w:rPr>
          <w:rFonts w:ascii="Arial" w:hAnsi="Arial" w:cs="Arial"/>
          <w:b/>
        </w:rPr>
        <w:t>Como en el caso de otros organizadores gráficos, las herramientas sincrónicas, como la teleco</w:t>
      </w:r>
      <w:r w:rsidR="00A92E67" w:rsidRPr="008F2B6F">
        <w:rPr>
          <w:rFonts w:ascii="Arial" w:hAnsi="Arial" w:cs="Arial"/>
          <w:b/>
        </w:rPr>
        <w:t>n</w:t>
      </w:r>
      <w:r w:rsidR="00A92E67" w:rsidRPr="008F2B6F">
        <w:rPr>
          <w:rFonts w:ascii="Arial" w:hAnsi="Arial" w:cs="Arial"/>
          <w:b/>
        </w:rPr>
        <w:t xml:space="preserve">ferencia </w:t>
      </w:r>
      <w:r w:rsidR="00511123">
        <w:rPr>
          <w:rFonts w:ascii="Arial" w:hAnsi="Arial" w:cs="Arial"/>
          <w:b/>
        </w:rPr>
        <w:t>o</w:t>
      </w:r>
      <w:r w:rsidR="00A92E67" w:rsidRPr="008F2B6F">
        <w:rPr>
          <w:rFonts w:ascii="Arial" w:hAnsi="Arial" w:cs="Arial"/>
          <w:b/>
        </w:rPr>
        <w:t xml:space="preserve"> las sesiones de </w:t>
      </w:r>
      <w:proofErr w:type="spellStart"/>
      <w:r w:rsidR="00A92E67" w:rsidRPr="008F2B6F">
        <w:rPr>
          <w:rFonts w:ascii="Arial" w:hAnsi="Arial" w:cs="Arial"/>
          <w:b/>
        </w:rPr>
        <w:t>Chai</w:t>
      </w:r>
      <w:proofErr w:type="spellEnd"/>
      <w:r w:rsidR="00A92E67" w:rsidRPr="008F2B6F">
        <w:rPr>
          <w:rFonts w:ascii="Arial" w:hAnsi="Arial" w:cs="Arial"/>
          <w:b/>
        </w:rPr>
        <w:t>, que cuenten también con herramientas de pizarra interactiva, dan la posibilidad</w:t>
      </w:r>
      <w:r w:rsidR="00511123">
        <w:rPr>
          <w:rFonts w:ascii="Arial" w:hAnsi="Arial" w:cs="Arial"/>
          <w:b/>
        </w:rPr>
        <w:t xml:space="preserve"> </w:t>
      </w:r>
      <w:r w:rsidR="00A92E67" w:rsidRPr="008F2B6F">
        <w:rPr>
          <w:rFonts w:ascii="Arial" w:hAnsi="Arial" w:cs="Arial"/>
          <w:b/>
        </w:rPr>
        <w:t>de utilizar esta TAC en el entorno en Internet. También puede entregar la matriz vacía a los estudiantes en</w:t>
      </w:r>
      <w:r w:rsidR="00511123">
        <w:rPr>
          <w:rFonts w:ascii="Arial" w:hAnsi="Arial" w:cs="Arial"/>
          <w:b/>
        </w:rPr>
        <w:t xml:space="preserve"> </w:t>
      </w:r>
      <w:r w:rsidR="00A92E67" w:rsidRPr="008F2B6F">
        <w:rPr>
          <w:rFonts w:ascii="Arial" w:hAnsi="Arial" w:cs="Arial"/>
          <w:b/>
        </w:rPr>
        <w:t>un documento de procesador de texto, bien como archivo adjunto a un mens</w:t>
      </w:r>
      <w:r w:rsidR="00A92E67" w:rsidRPr="008F2B6F">
        <w:rPr>
          <w:rFonts w:ascii="Arial" w:hAnsi="Arial" w:cs="Arial"/>
          <w:b/>
        </w:rPr>
        <w:t>a</w:t>
      </w:r>
      <w:r w:rsidR="00A92E67" w:rsidRPr="008F2B6F">
        <w:rPr>
          <w:rFonts w:ascii="Arial" w:hAnsi="Arial" w:cs="Arial"/>
          <w:b/>
        </w:rPr>
        <w:t>je de correo electrónico, o</w:t>
      </w:r>
      <w:r w:rsidR="00511123">
        <w:rPr>
          <w:rFonts w:ascii="Arial" w:hAnsi="Arial" w:cs="Arial"/>
          <w:b/>
        </w:rPr>
        <w:t xml:space="preserve"> </w:t>
      </w:r>
      <w:r w:rsidR="00A92E67" w:rsidRPr="008F2B6F">
        <w:rPr>
          <w:rFonts w:ascii="Arial" w:hAnsi="Arial" w:cs="Arial"/>
          <w:b/>
        </w:rPr>
        <w:t>bien cargándolo en la web para que se lo descarguen los a</w:t>
      </w:r>
      <w:r w:rsidR="00511123">
        <w:rPr>
          <w:rFonts w:ascii="Arial" w:hAnsi="Arial" w:cs="Arial"/>
          <w:b/>
        </w:rPr>
        <w:t>lumnos.</w:t>
      </w:r>
    </w:p>
    <w:p w:rsidR="00511123" w:rsidRDefault="008C4413" w:rsidP="00511123">
      <w:pPr>
        <w:spacing w:after="0" w:line="240" w:lineRule="auto"/>
        <w:rPr>
          <w:rFonts w:ascii="Arial" w:hAnsi="Arial" w:cs="Arial"/>
          <w:b/>
        </w:rPr>
      </w:pPr>
      <w:r>
        <w:rPr>
          <w:rFonts w:ascii="Arial" w:hAnsi="Arial" w:cs="Arial"/>
          <w:b/>
        </w:rPr>
        <w:t xml:space="preserve">    C</w:t>
      </w:r>
      <w:r w:rsidR="00511123">
        <w:rPr>
          <w:rFonts w:ascii="Arial" w:hAnsi="Arial" w:cs="Arial"/>
          <w:b/>
        </w:rPr>
        <w:t>uando los estudiantes o</w:t>
      </w:r>
      <w:r w:rsidR="00A92E67" w:rsidRPr="008F2B6F">
        <w:rPr>
          <w:rFonts w:ascii="Arial" w:hAnsi="Arial" w:cs="Arial"/>
          <w:b/>
        </w:rPr>
        <w:t xml:space="preserve"> los equipos</w:t>
      </w:r>
      <w:r w:rsidR="00511123">
        <w:rPr>
          <w:rFonts w:ascii="Arial" w:hAnsi="Arial" w:cs="Arial"/>
          <w:b/>
        </w:rPr>
        <w:t xml:space="preserve"> </w:t>
      </w:r>
      <w:r w:rsidR="00A92E67" w:rsidRPr="008F2B6F">
        <w:rPr>
          <w:rFonts w:ascii="Arial" w:hAnsi="Arial" w:cs="Arial"/>
          <w:b/>
        </w:rPr>
        <w:t>rellenen la matriz, pueden subirla a un foro para comparar y discutir las respuestas.</w:t>
      </w:r>
      <w:r w:rsidR="00511123">
        <w:rPr>
          <w:rFonts w:ascii="Arial" w:hAnsi="Arial" w:cs="Arial"/>
          <w:b/>
        </w:rPr>
        <w:t xml:space="preserve"> </w:t>
      </w:r>
    </w:p>
    <w:p w:rsidR="00511123" w:rsidRDefault="00511123" w:rsidP="00511123">
      <w:pPr>
        <w:spacing w:after="0" w:line="240" w:lineRule="auto"/>
        <w:rPr>
          <w:rFonts w:ascii="Arial" w:hAnsi="Arial" w:cs="Arial"/>
          <w:b/>
        </w:rPr>
      </w:pPr>
    </w:p>
    <w:p w:rsidR="00A92E67" w:rsidRPr="00511123" w:rsidRDefault="00A92E67" w:rsidP="00511123">
      <w:pPr>
        <w:spacing w:after="0" w:line="240" w:lineRule="auto"/>
        <w:rPr>
          <w:rFonts w:ascii="Arial" w:hAnsi="Arial" w:cs="Arial"/>
          <w:b/>
          <w:color w:val="FF0000"/>
          <w:sz w:val="28"/>
          <w:szCs w:val="28"/>
        </w:rPr>
      </w:pPr>
      <w:r w:rsidRPr="00511123">
        <w:rPr>
          <w:rFonts w:ascii="Arial" w:hAnsi="Arial" w:cs="Arial"/>
          <w:b/>
          <w:color w:val="FF0000"/>
          <w:sz w:val="28"/>
          <w:szCs w:val="28"/>
        </w:rPr>
        <w:t>Variant</w:t>
      </w:r>
      <w:r w:rsidR="00511123" w:rsidRPr="00511123">
        <w:rPr>
          <w:rFonts w:ascii="Arial" w:hAnsi="Arial" w:cs="Arial"/>
          <w:b/>
          <w:color w:val="FF0000"/>
          <w:sz w:val="28"/>
          <w:szCs w:val="28"/>
        </w:rPr>
        <w:t xml:space="preserve">es y ampliaciones </w:t>
      </w:r>
    </w:p>
    <w:p w:rsidR="00511123" w:rsidRDefault="00511123" w:rsidP="00511123">
      <w:pPr>
        <w:spacing w:after="0" w:line="240" w:lineRule="auto"/>
        <w:rPr>
          <w:rFonts w:ascii="Arial" w:hAnsi="Arial" w:cs="Arial"/>
          <w:b/>
        </w:rPr>
      </w:pPr>
    </w:p>
    <w:p w:rsidR="00A92E67" w:rsidRDefault="00D33F46" w:rsidP="00D33F46">
      <w:pPr>
        <w:spacing w:after="0" w:line="240" w:lineRule="auto"/>
        <w:jc w:val="both"/>
        <w:rPr>
          <w:rFonts w:ascii="Arial" w:hAnsi="Arial" w:cs="Arial"/>
          <w:b/>
        </w:rPr>
      </w:pPr>
      <w:r>
        <w:rPr>
          <w:rFonts w:ascii="Arial" w:hAnsi="Arial" w:cs="Arial"/>
          <w:b/>
        </w:rPr>
        <w:lastRenderedPageBreak/>
        <w:t xml:space="preserve">   -</w:t>
      </w:r>
      <w:r w:rsidR="00A92E67" w:rsidRPr="008F2B6F">
        <w:rPr>
          <w:rFonts w:ascii="Arial" w:hAnsi="Arial" w:cs="Arial"/>
          <w:b/>
        </w:rPr>
        <w:t>· Haga que los equipos creen sus propias matrices teniendo en cuenta las siguientes cuestiones:</w:t>
      </w:r>
    </w:p>
    <w:p w:rsidR="00A92E67" w:rsidRPr="008F2B6F" w:rsidRDefault="00D33F46" w:rsidP="00D33F46">
      <w:pPr>
        <w:spacing w:after="0" w:line="240" w:lineRule="auto"/>
        <w:jc w:val="both"/>
        <w:rPr>
          <w:rFonts w:ascii="Arial" w:hAnsi="Arial" w:cs="Arial"/>
          <w:b/>
        </w:rPr>
      </w:pPr>
      <w:r>
        <w:rPr>
          <w:rFonts w:ascii="Arial" w:hAnsi="Arial" w:cs="Arial"/>
          <w:b/>
        </w:rPr>
        <w:t xml:space="preserve">       </w:t>
      </w:r>
      <w:r w:rsidR="00A92E67" w:rsidRPr="008F2B6F">
        <w:rPr>
          <w:rFonts w:ascii="Arial" w:hAnsi="Arial" w:cs="Arial"/>
          <w:b/>
        </w:rPr>
        <w:t>¿Qué conceptos (O elementos) quieres comparar?</w:t>
      </w:r>
      <w:r>
        <w:rPr>
          <w:rFonts w:ascii="Arial" w:hAnsi="Arial" w:cs="Arial"/>
          <w:b/>
        </w:rPr>
        <w:t xml:space="preserve">  </w:t>
      </w:r>
      <w:r w:rsidR="00A92E67" w:rsidRPr="008F2B6F">
        <w:rPr>
          <w:rFonts w:ascii="Arial" w:hAnsi="Arial" w:cs="Arial"/>
          <w:b/>
        </w:rPr>
        <w:t>¿</w:t>
      </w:r>
      <w:proofErr w:type="spellStart"/>
      <w:r w:rsidR="00A92E67" w:rsidRPr="008F2B6F">
        <w:rPr>
          <w:rFonts w:ascii="Arial" w:hAnsi="Arial" w:cs="Arial"/>
          <w:b/>
        </w:rPr>
        <w:t>Oué</w:t>
      </w:r>
      <w:proofErr w:type="spellEnd"/>
      <w:r w:rsidR="00A92E67" w:rsidRPr="008F2B6F">
        <w:rPr>
          <w:rFonts w:ascii="Arial" w:hAnsi="Arial" w:cs="Arial"/>
          <w:b/>
        </w:rPr>
        <w:t xml:space="preserve"> notas (o características) tienen?</w:t>
      </w:r>
    </w:p>
    <w:p w:rsidR="00A92E67" w:rsidRPr="008F2B6F" w:rsidRDefault="00A92E67" w:rsidP="00D33F46">
      <w:pPr>
        <w:spacing w:after="0" w:line="240" w:lineRule="auto"/>
        <w:jc w:val="both"/>
        <w:rPr>
          <w:rFonts w:ascii="Arial" w:hAnsi="Arial" w:cs="Arial"/>
          <w:b/>
        </w:rPr>
      </w:pPr>
      <w:r w:rsidRPr="008F2B6F">
        <w:rPr>
          <w:rFonts w:ascii="Arial" w:hAnsi="Arial" w:cs="Arial"/>
          <w:b/>
        </w:rPr>
        <w:t>Basándose en las características, ¿en qué se parecen y en qué se diferencian los distintos eleme</w:t>
      </w:r>
      <w:r w:rsidRPr="008F2B6F">
        <w:rPr>
          <w:rFonts w:ascii="Arial" w:hAnsi="Arial" w:cs="Arial"/>
          <w:b/>
        </w:rPr>
        <w:t>n</w:t>
      </w:r>
      <w:r w:rsidRPr="008F2B6F">
        <w:rPr>
          <w:rFonts w:ascii="Arial" w:hAnsi="Arial" w:cs="Arial"/>
          <w:b/>
        </w:rPr>
        <w:t>tos?</w:t>
      </w:r>
    </w:p>
    <w:p w:rsidR="00A92E67" w:rsidRPr="008F2B6F" w:rsidRDefault="00D33F46" w:rsidP="00D33F46">
      <w:pPr>
        <w:spacing w:after="0" w:line="240" w:lineRule="auto"/>
        <w:jc w:val="both"/>
        <w:rPr>
          <w:rFonts w:ascii="Arial" w:hAnsi="Arial" w:cs="Arial"/>
          <w:b/>
        </w:rPr>
      </w:pPr>
      <w:r>
        <w:rPr>
          <w:rFonts w:ascii="Arial" w:hAnsi="Arial" w:cs="Arial"/>
          <w:b/>
        </w:rPr>
        <w:t xml:space="preserve">   -  </w:t>
      </w:r>
      <w:r w:rsidR="00A92E67" w:rsidRPr="008F2B6F">
        <w:rPr>
          <w:rFonts w:ascii="Arial" w:hAnsi="Arial" w:cs="Arial"/>
          <w:b/>
        </w:rPr>
        <w:t xml:space="preserve"> Pida a los equipos que dibujen y rellenen una tabla utilizando la información de sus respuestas a</w:t>
      </w:r>
      <w:r>
        <w:rPr>
          <w:rFonts w:ascii="Arial" w:hAnsi="Arial" w:cs="Arial"/>
          <w:b/>
        </w:rPr>
        <w:t xml:space="preserve"> </w:t>
      </w:r>
      <w:r w:rsidR="00A92E67" w:rsidRPr="008F2B6F">
        <w:rPr>
          <w:rFonts w:ascii="Arial" w:hAnsi="Arial" w:cs="Arial"/>
          <w:b/>
        </w:rPr>
        <w:t>estas preguntas.</w:t>
      </w:r>
    </w:p>
    <w:p w:rsidR="00A92E67" w:rsidRPr="008F2B6F" w:rsidRDefault="00D33F46" w:rsidP="008C4413">
      <w:pPr>
        <w:spacing w:after="0" w:line="240" w:lineRule="auto"/>
        <w:jc w:val="both"/>
        <w:rPr>
          <w:rFonts w:ascii="Arial" w:hAnsi="Arial" w:cs="Arial"/>
          <w:b/>
        </w:rPr>
      </w:pPr>
      <w:r>
        <w:rPr>
          <w:rFonts w:ascii="Arial" w:hAnsi="Arial" w:cs="Arial"/>
          <w:b/>
        </w:rPr>
        <w:t xml:space="preserve">   -  </w:t>
      </w:r>
      <w:r w:rsidR="00A92E67" w:rsidRPr="008F2B6F">
        <w:rPr>
          <w:rFonts w:ascii="Arial" w:hAnsi="Arial" w:cs="Arial"/>
          <w:b/>
        </w:rPr>
        <w:t xml:space="preserve"> Además de definir las diferencias, incluya las semejanzas creando una columna para "Ambos‛’. Para</w:t>
      </w:r>
      <w:r>
        <w:rPr>
          <w:rFonts w:ascii="Arial" w:hAnsi="Arial" w:cs="Arial"/>
          <w:b/>
        </w:rPr>
        <w:t xml:space="preserve"> </w:t>
      </w:r>
      <w:r w:rsidR="00A92E67" w:rsidRPr="008F2B6F">
        <w:rPr>
          <w:rFonts w:ascii="Arial" w:hAnsi="Arial" w:cs="Arial"/>
          <w:b/>
        </w:rPr>
        <w:t>que la matriz Sea aún más difícil, considere la posibilidad de incluir una Columna "Ninguno".</w:t>
      </w:r>
    </w:p>
    <w:p w:rsidR="00A92E67" w:rsidRDefault="00D33F46" w:rsidP="008C4413">
      <w:pPr>
        <w:spacing w:after="0" w:line="240" w:lineRule="auto"/>
        <w:jc w:val="both"/>
        <w:rPr>
          <w:rFonts w:ascii="Arial" w:hAnsi="Arial" w:cs="Arial"/>
          <w:b/>
        </w:rPr>
      </w:pPr>
      <w:r>
        <w:rPr>
          <w:rFonts w:ascii="Arial" w:hAnsi="Arial" w:cs="Arial"/>
          <w:b/>
        </w:rPr>
        <w:t xml:space="preserve">   </w:t>
      </w:r>
      <w:r w:rsidR="00A92E67" w:rsidRPr="008F2B6F">
        <w:rPr>
          <w:rFonts w:ascii="Arial" w:hAnsi="Arial" w:cs="Arial"/>
          <w:b/>
        </w:rPr>
        <w:t xml:space="preserve">­ </w:t>
      </w:r>
      <w:r>
        <w:rPr>
          <w:rFonts w:ascii="Arial" w:hAnsi="Arial" w:cs="Arial"/>
          <w:b/>
        </w:rPr>
        <w:t xml:space="preserve">  </w:t>
      </w:r>
      <w:r w:rsidR="00A92E67" w:rsidRPr="008F2B6F">
        <w:rPr>
          <w:rFonts w:ascii="Arial" w:hAnsi="Arial" w:cs="Arial"/>
          <w:b/>
        </w:rPr>
        <w:t>A veces, el nivel o grado de un elemento distingue un concepto d</w:t>
      </w:r>
      <w:r>
        <w:rPr>
          <w:rFonts w:ascii="Arial" w:hAnsi="Arial" w:cs="Arial"/>
          <w:b/>
        </w:rPr>
        <w:t xml:space="preserve">e otro, en vez de la presencia o </w:t>
      </w:r>
      <w:r w:rsidR="00A92E67" w:rsidRPr="008F2B6F">
        <w:rPr>
          <w:rFonts w:ascii="Arial" w:hAnsi="Arial" w:cs="Arial"/>
          <w:b/>
        </w:rPr>
        <w:t xml:space="preserve">ausencia de una característica. Para representar </w:t>
      </w:r>
      <w:r>
        <w:rPr>
          <w:rFonts w:ascii="Arial" w:hAnsi="Arial" w:cs="Arial"/>
          <w:b/>
        </w:rPr>
        <w:t>e</w:t>
      </w:r>
      <w:r w:rsidR="00A92E67" w:rsidRPr="008F2B6F">
        <w:rPr>
          <w:rFonts w:ascii="Arial" w:hAnsi="Arial" w:cs="Arial"/>
          <w:b/>
        </w:rPr>
        <w:t>sto, cree una matriz compuesta por una serie de</w:t>
      </w:r>
      <w:r>
        <w:rPr>
          <w:rFonts w:ascii="Arial" w:hAnsi="Arial" w:cs="Arial"/>
          <w:b/>
        </w:rPr>
        <w:t xml:space="preserve"> </w:t>
      </w:r>
      <w:r w:rsidR="00A92E67" w:rsidRPr="008F2B6F">
        <w:rPr>
          <w:rFonts w:ascii="Arial" w:hAnsi="Arial" w:cs="Arial"/>
          <w:b/>
        </w:rPr>
        <w:t>líneas continuas, con ‘‛Bajo" en un extremo y "</w:t>
      </w:r>
      <w:proofErr w:type="spellStart"/>
      <w:r w:rsidR="00A92E67" w:rsidRPr="008F2B6F">
        <w:rPr>
          <w:rFonts w:ascii="Arial" w:hAnsi="Arial" w:cs="Arial"/>
          <w:b/>
        </w:rPr>
        <w:t>A|to</w:t>
      </w:r>
      <w:proofErr w:type="spellEnd"/>
      <w:r w:rsidR="00A92E67" w:rsidRPr="008F2B6F">
        <w:rPr>
          <w:rFonts w:ascii="Arial" w:hAnsi="Arial" w:cs="Arial"/>
          <w:b/>
        </w:rPr>
        <w:t>" en el Otro. Los estudiantes ponen una ma</w:t>
      </w:r>
      <w:r w:rsidR="00A92E67" w:rsidRPr="008F2B6F">
        <w:rPr>
          <w:rFonts w:ascii="Arial" w:hAnsi="Arial" w:cs="Arial"/>
          <w:b/>
        </w:rPr>
        <w:t>r</w:t>
      </w:r>
      <w:r w:rsidR="00A92E67" w:rsidRPr="008F2B6F">
        <w:rPr>
          <w:rFonts w:ascii="Arial" w:hAnsi="Arial" w:cs="Arial"/>
          <w:b/>
        </w:rPr>
        <w:t>ca o un</w:t>
      </w:r>
      <w:r w:rsidR="00511123">
        <w:rPr>
          <w:rFonts w:ascii="Arial" w:hAnsi="Arial" w:cs="Arial"/>
          <w:b/>
        </w:rPr>
        <w:t xml:space="preserve"> </w:t>
      </w:r>
      <w:r w:rsidR="00A92E67" w:rsidRPr="008F2B6F">
        <w:rPr>
          <w:rFonts w:ascii="Arial" w:hAnsi="Arial" w:cs="Arial"/>
          <w:b/>
        </w:rPr>
        <w:t>número en los puntos relativos de esa línea.</w:t>
      </w:r>
    </w:p>
    <w:p w:rsidR="00A92E67" w:rsidRPr="008F2B6F" w:rsidRDefault="00D33F46" w:rsidP="008C4413">
      <w:pPr>
        <w:spacing w:after="0" w:line="240" w:lineRule="auto"/>
        <w:jc w:val="both"/>
        <w:rPr>
          <w:rFonts w:ascii="Arial" w:hAnsi="Arial" w:cs="Arial"/>
          <w:b/>
        </w:rPr>
      </w:pPr>
      <w:r>
        <w:rPr>
          <w:rFonts w:ascii="Arial" w:hAnsi="Arial" w:cs="Arial"/>
          <w:b/>
        </w:rPr>
        <w:t xml:space="preserve">   - </w:t>
      </w:r>
      <w:r w:rsidR="00A92E67" w:rsidRPr="008F2B6F">
        <w:rPr>
          <w:rFonts w:ascii="Arial" w:hAnsi="Arial" w:cs="Arial"/>
          <w:b/>
        </w:rPr>
        <w:t xml:space="preserve"> En vez de una matriz, piense en la posibilidad de utilizar los círculos </w:t>
      </w:r>
      <w:proofErr w:type="spellStart"/>
      <w:r w:rsidR="00A92E67" w:rsidRPr="008F2B6F">
        <w:rPr>
          <w:rFonts w:ascii="Arial" w:hAnsi="Arial" w:cs="Arial"/>
          <w:b/>
        </w:rPr>
        <w:t>lntersecantes</w:t>
      </w:r>
      <w:proofErr w:type="spellEnd"/>
      <w:r w:rsidR="00A92E67" w:rsidRPr="008F2B6F">
        <w:rPr>
          <w:rFonts w:ascii="Arial" w:hAnsi="Arial" w:cs="Arial"/>
          <w:b/>
        </w:rPr>
        <w:t xml:space="preserve"> de un di</w:t>
      </w:r>
      <w:r w:rsidR="00A92E67" w:rsidRPr="008F2B6F">
        <w:rPr>
          <w:rFonts w:ascii="Arial" w:hAnsi="Arial" w:cs="Arial"/>
          <w:b/>
        </w:rPr>
        <w:t>a</w:t>
      </w:r>
      <w:r w:rsidR="00A92E67" w:rsidRPr="008F2B6F">
        <w:rPr>
          <w:rFonts w:ascii="Arial" w:hAnsi="Arial" w:cs="Arial"/>
          <w:b/>
        </w:rPr>
        <w:t>grama de</w:t>
      </w:r>
      <w:r w:rsidR="00511123">
        <w:rPr>
          <w:rFonts w:ascii="Arial" w:hAnsi="Arial" w:cs="Arial"/>
          <w:b/>
        </w:rPr>
        <w:t xml:space="preserve"> </w:t>
      </w:r>
      <w:proofErr w:type="spellStart"/>
      <w:r w:rsidR="00A92E67" w:rsidRPr="008F2B6F">
        <w:rPr>
          <w:rFonts w:ascii="Arial" w:hAnsi="Arial" w:cs="Arial"/>
          <w:b/>
        </w:rPr>
        <w:t>Venn</w:t>
      </w:r>
      <w:proofErr w:type="spellEnd"/>
      <w:r w:rsidR="00A92E67" w:rsidRPr="008F2B6F">
        <w:rPr>
          <w:rFonts w:ascii="Arial" w:hAnsi="Arial" w:cs="Arial"/>
          <w:b/>
        </w:rPr>
        <w:t xml:space="preserve"> y haga que los estudiantes escriban las características en los lugares adecuados de los círculos.</w:t>
      </w:r>
    </w:p>
    <w:p w:rsidR="00511123" w:rsidRDefault="00511123" w:rsidP="008F2B6F">
      <w:pPr>
        <w:spacing w:after="0"/>
        <w:rPr>
          <w:rFonts w:ascii="Arial" w:hAnsi="Arial" w:cs="Arial"/>
          <w:b/>
        </w:rPr>
      </w:pPr>
    </w:p>
    <w:p w:rsidR="00A92E67" w:rsidRPr="00511123" w:rsidRDefault="00511123" w:rsidP="008F2B6F">
      <w:pPr>
        <w:spacing w:after="0"/>
        <w:rPr>
          <w:rFonts w:ascii="Arial" w:hAnsi="Arial" w:cs="Arial"/>
          <w:b/>
          <w:color w:val="FF0000"/>
          <w:sz w:val="28"/>
          <w:szCs w:val="28"/>
        </w:rPr>
      </w:pPr>
      <w:r w:rsidRPr="00511123">
        <w:rPr>
          <w:rFonts w:ascii="Arial" w:hAnsi="Arial" w:cs="Arial"/>
          <w:b/>
          <w:color w:val="FF0000"/>
          <w:sz w:val="28"/>
          <w:szCs w:val="28"/>
        </w:rPr>
        <w:t xml:space="preserve">   </w:t>
      </w:r>
      <w:r w:rsidR="00A92E67" w:rsidRPr="00511123">
        <w:rPr>
          <w:rFonts w:ascii="Arial" w:hAnsi="Arial" w:cs="Arial"/>
          <w:b/>
          <w:color w:val="FF0000"/>
          <w:sz w:val="28"/>
          <w:szCs w:val="28"/>
        </w:rPr>
        <w:t>Observaciones y consejos</w:t>
      </w:r>
    </w:p>
    <w:p w:rsidR="00511123" w:rsidRDefault="00511123" w:rsidP="00D33F46">
      <w:pPr>
        <w:spacing w:after="0" w:line="240" w:lineRule="auto"/>
        <w:rPr>
          <w:rFonts w:ascii="Arial" w:hAnsi="Arial" w:cs="Arial"/>
          <w:b/>
        </w:rPr>
      </w:pPr>
    </w:p>
    <w:p w:rsidR="00A92E67" w:rsidRPr="008F2B6F" w:rsidRDefault="00511123" w:rsidP="008C4413">
      <w:pPr>
        <w:spacing w:after="0" w:line="240" w:lineRule="auto"/>
        <w:jc w:val="both"/>
        <w:rPr>
          <w:rFonts w:ascii="Arial" w:hAnsi="Arial" w:cs="Arial"/>
          <w:b/>
        </w:rPr>
      </w:pPr>
      <w:r>
        <w:rPr>
          <w:rFonts w:ascii="Arial" w:hAnsi="Arial" w:cs="Arial"/>
          <w:b/>
        </w:rPr>
        <w:t xml:space="preserve">   </w:t>
      </w:r>
      <w:r w:rsidR="00A92E67" w:rsidRPr="008F2B6F">
        <w:rPr>
          <w:rFonts w:ascii="Arial" w:hAnsi="Arial" w:cs="Arial"/>
          <w:b/>
        </w:rPr>
        <w:t>Matriz de</w:t>
      </w:r>
      <w:r w:rsidR="008C4413">
        <w:rPr>
          <w:rFonts w:ascii="Arial" w:hAnsi="Arial" w:cs="Arial"/>
          <w:b/>
        </w:rPr>
        <w:t xml:space="preserve"> equipo es una adaptación de </w:t>
      </w:r>
      <w:proofErr w:type="spellStart"/>
      <w:r w:rsidR="008C4413">
        <w:rPr>
          <w:rFonts w:ascii="Arial" w:hAnsi="Arial" w:cs="Arial"/>
          <w:b/>
        </w:rPr>
        <w:t>Den</w:t>
      </w:r>
      <w:r w:rsidR="00A92E67" w:rsidRPr="008F2B6F">
        <w:rPr>
          <w:rFonts w:ascii="Arial" w:hAnsi="Arial" w:cs="Arial"/>
          <w:b/>
        </w:rPr>
        <w:t>ning</w:t>
      </w:r>
      <w:proofErr w:type="spellEnd"/>
      <w:r w:rsidR="00A92E67" w:rsidRPr="008F2B6F">
        <w:rPr>
          <w:rFonts w:ascii="Arial" w:hAnsi="Arial" w:cs="Arial"/>
          <w:b/>
        </w:rPr>
        <w:t xml:space="preserve"> </w:t>
      </w:r>
      <w:proofErr w:type="spellStart"/>
      <w:r w:rsidR="00A92E67" w:rsidRPr="008F2B6F">
        <w:rPr>
          <w:rFonts w:ascii="Arial" w:hAnsi="Arial" w:cs="Arial"/>
          <w:b/>
        </w:rPr>
        <w:t>Features</w:t>
      </w:r>
      <w:proofErr w:type="spellEnd"/>
      <w:r w:rsidR="00A92E67" w:rsidRPr="008F2B6F">
        <w:rPr>
          <w:rFonts w:ascii="Arial" w:hAnsi="Arial" w:cs="Arial"/>
          <w:b/>
        </w:rPr>
        <w:t xml:space="preserve"> </w:t>
      </w:r>
      <w:proofErr w:type="spellStart"/>
      <w:r w:rsidR="00A92E67" w:rsidRPr="008F2B6F">
        <w:rPr>
          <w:rFonts w:ascii="Arial" w:hAnsi="Arial" w:cs="Arial"/>
          <w:b/>
        </w:rPr>
        <w:t>Matrix</w:t>
      </w:r>
      <w:proofErr w:type="spellEnd"/>
      <w:r w:rsidR="00A92E67" w:rsidRPr="008F2B6F">
        <w:rPr>
          <w:rFonts w:ascii="Arial" w:hAnsi="Arial" w:cs="Arial"/>
          <w:b/>
        </w:rPr>
        <w:t xml:space="preserve">, de </w:t>
      </w:r>
      <w:proofErr w:type="spellStart"/>
      <w:r w:rsidR="00A92E67" w:rsidRPr="008F2B6F">
        <w:rPr>
          <w:rFonts w:ascii="Arial" w:hAnsi="Arial" w:cs="Arial"/>
          <w:b/>
        </w:rPr>
        <w:t>A</w:t>
      </w:r>
      <w:r w:rsidR="008C4413">
        <w:rPr>
          <w:rFonts w:ascii="Arial" w:hAnsi="Arial" w:cs="Arial"/>
          <w:b/>
        </w:rPr>
        <w:t>n</w:t>
      </w:r>
      <w:r w:rsidR="00A92E67" w:rsidRPr="008F2B6F">
        <w:rPr>
          <w:rFonts w:ascii="Arial" w:hAnsi="Arial" w:cs="Arial"/>
          <w:b/>
        </w:rPr>
        <w:t>c</w:t>
      </w:r>
      <w:r w:rsidR="008C4413">
        <w:rPr>
          <w:rFonts w:ascii="Arial" w:hAnsi="Arial" w:cs="Arial"/>
          <w:b/>
        </w:rPr>
        <w:t>el.o</w:t>
      </w:r>
      <w:proofErr w:type="spellEnd"/>
      <w:r w:rsidR="008C4413">
        <w:rPr>
          <w:rFonts w:ascii="Arial" w:hAnsi="Arial" w:cs="Arial"/>
          <w:b/>
        </w:rPr>
        <w:t xml:space="preserve"> y Cr</w:t>
      </w:r>
      <w:r w:rsidR="00A92E67" w:rsidRPr="008F2B6F">
        <w:rPr>
          <w:rFonts w:ascii="Arial" w:hAnsi="Arial" w:cs="Arial"/>
          <w:b/>
        </w:rPr>
        <w:t>oss (1993, págs. 164-167). Sus ejemplos (pág. 165) aportan más ideas de formas sencillas y eficaces de utilizar esta TAC. Por</w:t>
      </w:r>
      <w:r>
        <w:rPr>
          <w:rFonts w:ascii="Arial" w:hAnsi="Arial" w:cs="Arial"/>
          <w:b/>
        </w:rPr>
        <w:t xml:space="preserve"> </w:t>
      </w:r>
      <w:r w:rsidR="00A92E67" w:rsidRPr="008F2B6F">
        <w:rPr>
          <w:rFonts w:ascii="Arial" w:hAnsi="Arial" w:cs="Arial"/>
          <w:b/>
        </w:rPr>
        <w:t>ejemplo, en Psicología, utilizan una matriz para distinguir entre las visiones freudiana y conductista de la</w:t>
      </w:r>
      <w:r>
        <w:rPr>
          <w:rFonts w:ascii="Arial" w:hAnsi="Arial" w:cs="Arial"/>
          <w:b/>
        </w:rPr>
        <w:t xml:space="preserve"> </w:t>
      </w:r>
      <w:r w:rsidR="00A92E67" w:rsidRPr="008F2B6F">
        <w:rPr>
          <w:rFonts w:ascii="Arial" w:hAnsi="Arial" w:cs="Arial"/>
          <w:b/>
        </w:rPr>
        <w:t>psicología humana y, en Cie</w:t>
      </w:r>
      <w:r w:rsidR="008C4413">
        <w:rPr>
          <w:rFonts w:ascii="Arial" w:hAnsi="Arial" w:cs="Arial"/>
          <w:b/>
        </w:rPr>
        <w:t>ncia Polí</w:t>
      </w:r>
      <w:r w:rsidR="00A92E67" w:rsidRPr="008F2B6F">
        <w:rPr>
          <w:rFonts w:ascii="Arial" w:hAnsi="Arial" w:cs="Arial"/>
          <w:b/>
        </w:rPr>
        <w:t>tica, para diferenciar entre los Sistemas f</w:t>
      </w:r>
      <w:r w:rsidR="00A92E67" w:rsidRPr="008F2B6F">
        <w:rPr>
          <w:rFonts w:ascii="Arial" w:hAnsi="Arial" w:cs="Arial"/>
          <w:b/>
        </w:rPr>
        <w:t>e</w:t>
      </w:r>
      <w:r w:rsidR="00A92E67" w:rsidRPr="008F2B6F">
        <w:rPr>
          <w:rFonts w:ascii="Arial" w:hAnsi="Arial" w:cs="Arial"/>
          <w:b/>
        </w:rPr>
        <w:t>derales de los Estados Unidos, Canadá y Alemania.</w:t>
      </w:r>
    </w:p>
    <w:p w:rsidR="00D33F46" w:rsidRDefault="00511123" w:rsidP="008C4413">
      <w:pPr>
        <w:spacing w:after="0" w:line="240" w:lineRule="auto"/>
        <w:jc w:val="both"/>
        <w:rPr>
          <w:rFonts w:ascii="Arial" w:hAnsi="Arial" w:cs="Arial"/>
          <w:b/>
        </w:rPr>
      </w:pPr>
      <w:r>
        <w:rPr>
          <w:rFonts w:ascii="Arial" w:hAnsi="Arial" w:cs="Arial"/>
          <w:b/>
        </w:rPr>
        <w:t xml:space="preserve">   </w:t>
      </w:r>
      <w:r w:rsidR="00A92E67" w:rsidRPr="008F2B6F">
        <w:rPr>
          <w:rFonts w:ascii="Arial" w:hAnsi="Arial" w:cs="Arial"/>
          <w:b/>
        </w:rPr>
        <w:t>Dedique algún tiempo a pensar cuidadosamente en su matriz original. Céntrese en los conceptos críticos que los estudiantes puedan distinguir, pero que tengan Características que a menudo los confundan a</w:t>
      </w:r>
      <w:r>
        <w:rPr>
          <w:rFonts w:ascii="Arial" w:hAnsi="Arial" w:cs="Arial"/>
          <w:b/>
        </w:rPr>
        <w:t xml:space="preserve"> </w:t>
      </w:r>
      <w:r w:rsidR="00A92E67" w:rsidRPr="008F2B6F">
        <w:rPr>
          <w:rFonts w:ascii="Arial" w:hAnsi="Arial" w:cs="Arial"/>
          <w:b/>
        </w:rPr>
        <w:t>causa de las semejanzas.</w:t>
      </w:r>
      <w:r>
        <w:rPr>
          <w:rFonts w:ascii="Arial" w:hAnsi="Arial" w:cs="Arial"/>
          <w:b/>
        </w:rPr>
        <w:t xml:space="preserve"> </w:t>
      </w:r>
      <w:r w:rsidR="00A92E67" w:rsidRPr="008F2B6F">
        <w:rPr>
          <w:rFonts w:ascii="Arial" w:hAnsi="Arial" w:cs="Arial"/>
          <w:b/>
        </w:rPr>
        <w:t>Intente crear categorías cuyas interconexiones Sean lo ba</w:t>
      </w:r>
      <w:r w:rsidR="00A92E67" w:rsidRPr="008F2B6F">
        <w:rPr>
          <w:rFonts w:ascii="Arial" w:hAnsi="Arial" w:cs="Arial"/>
          <w:b/>
        </w:rPr>
        <w:t>s</w:t>
      </w:r>
      <w:r w:rsidR="00A92E67" w:rsidRPr="008F2B6F">
        <w:rPr>
          <w:rFonts w:ascii="Arial" w:hAnsi="Arial" w:cs="Arial"/>
          <w:b/>
        </w:rPr>
        <w:t>tante complejas que haya que pensar para</w:t>
      </w:r>
      <w:r>
        <w:rPr>
          <w:rFonts w:ascii="Arial" w:hAnsi="Arial" w:cs="Arial"/>
          <w:b/>
        </w:rPr>
        <w:t xml:space="preserve"> </w:t>
      </w:r>
      <w:r w:rsidR="00A92E67" w:rsidRPr="008F2B6F">
        <w:rPr>
          <w:rFonts w:ascii="Arial" w:hAnsi="Arial" w:cs="Arial"/>
          <w:b/>
        </w:rPr>
        <w:t xml:space="preserve">identificarlas. </w:t>
      </w:r>
    </w:p>
    <w:p w:rsidR="00A92E67" w:rsidRPr="008F2B6F" w:rsidRDefault="00D33F46" w:rsidP="008C4413">
      <w:pPr>
        <w:spacing w:after="0" w:line="240" w:lineRule="auto"/>
        <w:jc w:val="both"/>
        <w:rPr>
          <w:rFonts w:ascii="Arial" w:hAnsi="Arial" w:cs="Arial"/>
          <w:b/>
        </w:rPr>
      </w:pPr>
      <w:r>
        <w:rPr>
          <w:rFonts w:ascii="Arial" w:hAnsi="Arial" w:cs="Arial"/>
          <w:b/>
        </w:rPr>
        <w:t xml:space="preserve">    </w:t>
      </w:r>
      <w:r w:rsidR="00A92E67" w:rsidRPr="008F2B6F">
        <w:rPr>
          <w:rFonts w:ascii="Arial" w:hAnsi="Arial" w:cs="Arial"/>
          <w:b/>
        </w:rPr>
        <w:t>Probablemente, las diferencias sencillas, binarias, parezcan superfluas.</w:t>
      </w:r>
      <w:r w:rsidR="00511123">
        <w:rPr>
          <w:rFonts w:ascii="Arial" w:hAnsi="Arial" w:cs="Arial"/>
          <w:b/>
        </w:rPr>
        <w:t xml:space="preserve"> </w:t>
      </w:r>
      <w:r w:rsidR="00A92E67" w:rsidRPr="008F2B6F">
        <w:rPr>
          <w:rFonts w:ascii="Arial" w:hAnsi="Arial" w:cs="Arial"/>
          <w:b/>
        </w:rPr>
        <w:t>Después de que el grupo haya completado la matriz y usted la haya evaluado para asegurarse de que</w:t>
      </w:r>
      <w:r w:rsidR="00511123">
        <w:rPr>
          <w:rFonts w:ascii="Arial" w:hAnsi="Arial" w:cs="Arial"/>
          <w:b/>
        </w:rPr>
        <w:t xml:space="preserve"> </w:t>
      </w:r>
      <w:r w:rsidR="00A92E67" w:rsidRPr="008F2B6F">
        <w:rPr>
          <w:rFonts w:ascii="Arial" w:hAnsi="Arial" w:cs="Arial"/>
          <w:b/>
        </w:rPr>
        <w:t>está bien, indique a los alumnos que la copien para que al estudiar les ayude a recordar y comprender las</w:t>
      </w:r>
      <w:r w:rsidR="00511123">
        <w:rPr>
          <w:rFonts w:ascii="Arial" w:hAnsi="Arial" w:cs="Arial"/>
          <w:b/>
        </w:rPr>
        <w:t xml:space="preserve"> </w:t>
      </w:r>
      <w:r w:rsidR="00A92E67" w:rsidRPr="008F2B6F">
        <w:rPr>
          <w:rFonts w:ascii="Arial" w:hAnsi="Arial" w:cs="Arial"/>
          <w:b/>
        </w:rPr>
        <w:t>características definitorias.</w:t>
      </w:r>
    </w:p>
    <w:p w:rsidR="00511123" w:rsidRDefault="00511123" w:rsidP="008C4413">
      <w:pPr>
        <w:spacing w:after="0" w:line="240" w:lineRule="auto"/>
        <w:jc w:val="both"/>
        <w:rPr>
          <w:rFonts w:ascii="Arial" w:hAnsi="Arial" w:cs="Arial"/>
          <w:b/>
        </w:rPr>
      </w:pPr>
    </w:p>
    <w:p w:rsidR="00A92E67" w:rsidRPr="008F2B6F" w:rsidRDefault="00511123" w:rsidP="008C4413">
      <w:pPr>
        <w:spacing w:after="0" w:line="240" w:lineRule="auto"/>
        <w:jc w:val="both"/>
        <w:rPr>
          <w:rFonts w:ascii="Arial" w:hAnsi="Arial" w:cs="Arial"/>
          <w:b/>
        </w:rPr>
      </w:pPr>
      <w:r>
        <w:rPr>
          <w:rFonts w:ascii="Arial" w:hAnsi="Arial" w:cs="Arial"/>
          <w:b/>
        </w:rPr>
        <w:t xml:space="preserve">   </w:t>
      </w:r>
      <w:r w:rsidR="008C4413">
        <w:rPr>
          <w:rFonts w:ascii="Arial" w:hAnsi="Arial" w:cs="Arial"/>
          <w:b/>
        </w:rPr>
        <w:t xml:space="preserve"> Puede </w:t>
      </w:r>
      <w:proofErr w:type="spellStart"/>
      <w:r w:rsidR="008C4413">
        <w:rPr>
          <w:rFonts w:ascii="Arial" w:hAnsi="Arial" w:cs="Arial"/>
          <w:b/>
        </w:rPr>
        <w:t>co</w:t>
      </w:r>
      <w:r w:rsidR="00A92E67" w:rsidRPr="008F2B6F">
        <w:rPr>
          <w:rFonts w:ascii="Arial" w:hAnsi="Arial" w:cs="Arial"/>
          <w:b/>
        </w:rPr>
        <w:t>n</w:t>
      </w:r>
      <w:r w:rsidR="008C4413">
        <w:rPr>
          <w:rFonts w:ascii="Arial" w:hAnsi="Arial" w:cs="Arial"/>
          <w:b/>
        </w:rPr>
        <w:t>c</w:t>
      </w:r>
      <w:r w:rsidR="00A92E67" w:rsidRPr="008F2B6F">
        <w:rPr>
          <w:rFonts w:ascii="Arial" w:hAnsi="Arial" w:cs="Arial"/>
          <w:b/>
        </w:rPr>
        <w:t>Iuir</w:t>
      </w:r>
      <w:proofErr w:type="spellEnd"/>
      <w:r w:rsidR="00A92E67" w:rsidRPr="008F2B6F">
        <w:rPr>
          <w:rFonts w:ascii="Arial" w:hAnsi="Arial" w:cs="Arial"/>
          <w:b/>
        </w:rPr>
        <w:t xml:space="preserve"> esta actividad de distintas maneras. Puede proyectar una matriz vacía y hacer que l</w:t>
      </w:r>
      <w:r>
        <w:rPr>
          <w:rFonts w:ascii="Arial" w:hAnsi="Arial" w:cs="Arial"/>
          <w:b/>
        </w:rPr>
        <w:t>os</w:t>
      </w:r>
      <w:r w:rsidR="00A92E67" w:rsidRPr="008F2B6F">
        <w:rPr>
          <w:rFonts w:ascii="Arial" w:hAnsi="Arial" w:cs="Arial"/>
          <w:b/>
        </w:rPr>
        <w:t xml:space="preserve"> estu</w:t>
      </w:r>
      <w:r>
        <w:rPr>
          <w:rFonts w:ascii="Arial" w:hAnsi="Arial" w:cs="Arial"/>
          <w:b/>
        </w:rPr>
        <w:t xml:space="preserve">diantes utilicen la matriz que </w:t>
      </w:r>
      <w:proofErr w:type="spellStart"/>
      <w:r>
        <w:rPr>
          <w:rFonts w:ascii="Arial" w:hAnsi="Arial" w:cs="Arial"/>
          <w:b/>
        </w:rPr>
        <w:t>co</w:t>
      </w:r>
      <w:r w:rsidR="00A92E67" w:rsidRPr="008F2B6F">
        <w:rPr>
          <w:rFonts w:ascii="Arial" w:hAnsi="Arial" w:cs="Arial"/>
          <w:b/>
        </w:rPr>
        <w:t>mpIetar</w:t>
      </w:r>
      <w:proofErr w:type="spellEnd"/>
      <w:r w:rsidR="00A92E67" w:rsidRPr="008F2B6F">
        <w:rPr>
          <w:rFonts w:ascii="Arial" w:hAnsi="Arial" w:cs="Arial"/>
          <w:b/>
        </w:rPr>
        <w:t xml:space="preserve"> para guiarle al rellenar una matriz de </w:t>
      </w:r>
      <w:r>
        <w:rPr>
          <w:rFonts w:ascii="Arial" w:hAnsi="Arial" w:cs="Arial"/>
          <w:b/>
        </w:rPr>
        <w:t>c</w:t>
      </w:r>
      <w:r w:rsidR="00A92E67" w:rsidRPr="008F2B6F">
        <w:rPr>
          <w:rFonts w:ascii="Arial" w:hAnsi="Arial" w:cs="Arial"/>
          <w:b/>
        </w:rPr>
        <w:t>lase;</w:t>
      </w:r>
      <w:r w:rsidR="008C4413">
        <w:rPr>
          <w:rFonts w:ascii="Arial" w:hAnsi="Arial" w:cs="Arial"/>
          <w:b/>
        </w:rPr>
        <w:t xml:space="preserve"> </w:t>
      </w:r>
      <w:r w:rsidR="00A92E67" w:rsidRPr="008F2B6F">
        <w:rPr>
          <w:rFonts w:ascii="Arial" w:hAnsi="Arial" w:cs="Arial"/>
          <w:b/>
        </w:rPr>
        <w:t xml:space="preserve">puede proyectar su propia matriz para que IOS estudiantes </w:t>
      </w:r>
      <w:r w:rsidR="008C4413">
        <w:rPr>
          <w:rFonts w:ascii="Arial" w:hAnsi="Arial" w:cs="Arial"/>
          <w:b/>
        </w:rPr>
        <w:t>Comparen y Corrijan las suyas, o</w:t>
      </w:r>
      <w:r w:rsidR="00A92E67" w:rsidRPr="008F2B6F">
        <w:rPr>
          <w:rFonts w:ascii="Arial" w:hAnsi="Arial" w:cs="Arial"/>
          <w:b/>
        </w:rPr>
        <w:t xml:space="preserve"> puede hacer que </w:t>
      </w:r>
      <w:proofErr w:type="spellStart"/>
      <w:r w:rsidR="00A92E67" w:rsidRPr="008F2B6F">
        <w:rPr>
          <w:rFonts w:ascii="Arial" w:hAnsi="Arial" w:cs="Arial"/>
          <w:b/>
        </w:rPr>
        <w:t>lOs</w:t>
      </w:r>
      <w:proofErr w:type="spellEnd"/>
      <w:r w:rsidR="00A92E67" w:rsidRPr="008F2B6F">
        <w:rPr>
          <w:rFonts w:ascii="Arial" w:hAnsi="Arial" w:cs="Arial"/>
          <w:b/>
        </w:rPr>
        <w:t xml:space="preserve"> alumnos </w:t>
      </w:r>
      <w:proofErr w:type="spellStart"/>
      <w:r w:rsidR="00A92E67" w:rsidRPr="008F2B6F">
        <w:rPr>
          <w:rFonts w:ascii="Arial" w:hAnsi="Arial" w:cs="Arial"/>
          <w:b/>
        </w:rPr>
        <w:t>Ie</w:t>
      </w:r>
      <w:proofErr w:type="spellEnd"/>
      <w:r>
        <w:rPr>
          <w:rFonts w:ascii="Arial" w:hAnsi="Arial" w:cs="Arial"/>
          <w:b/>
        </w:rPr>
        <w:t xml:space="preserve"> entreguen sus matrices co</w:t>
      </w:r>
      <w:r w:rsidR="00A92E67" w:rsidRPr="008F2B6F">
        <w:rPr>
          <w:rFonts w:ascii="Arial" w:hAnsi="Arial" w:cs="Arial"/>
          <w:b/>
        </w:rPr>
        <w:t xml:space="preserve">n </w:t>
      </w:r>
      <w:r>
        <w:rPr>
          <w:rFonts w:ascii="Arial" w:hAnsi="Arial" w:cs="Arial"/>
          <w:b/>
        </w:rPr>
        <w:t>o</w:t>
      </w:r>
      <w:r w:rsidR="00A92E67" w:rsidRPr="008F2B6F">
        <w:rPr>
          <w:rFonts w:ascii="Arial" w:hAnsi="Arial" w:cs="Arial"/>
          <w:b/>
        </w:rPr>
        <w:t>bjeto de valorarlas y evaluarlas.</w:t>
      </w:r>
    </w:p>
    <w:p w:rsidR="00511123" w:rsidRDefault="00511123" w:rsidP="00D33F46">
      <w:pPr>
        <w:spacing w:after="0" w:line="240" w:lineRule="auto"/>
        <w:rPr>
          <w:rFonts w:ascii="Arial" w:hAnsi="Arial" w:cs="Arial"/>
          <w:b/>
        </w:rPr>
      </w:pPr>
    </w:p>
    <w:p w:rsidR="00A92E67" w:rsidRPr="00511123" w:rsidRDefault="00A92E67" w:rsidP="00D33F46">
      <w:pPr>
        <w:spacing w:after="0" w:line="240" w:lineRule="auto"/>
        <w:rPr>
          <w:rFonts w:ascii="Arial" w:hAnsi="Arial" w:cs="Arial"/>
          <w:b/>
          <w:color w:val="FF0000"/>
          <w:sz w:val="28"/>
          <w:szCs w:val="28"/>
        </w:rPr>
      </w:pPr>
      <w:r w:rsidRPr="00511123">
        <w:rPr>
          <w:rFonts w:ascii="Arial" w:hAnsi="Arial" w:cs="Arial"/>
          <w:b/>
          <w:color w:val="FF0000"/>
          <w:sz w:val="28"/>
          <w:szCs w:val="28"/>
        </w:rPr>
        <w:t>Recursos Clave</w:t>
      </w:r>
    </w:p>
    <w:p w:rsidR="00511123" w:rsidRDefault="00511123" w:rsidP="008F2B6F">
      <w:pPr>
        <w:spacing w:after="0"/>
        <w:rPr>
          <w:rFonts w:ascii="Arial" w:hAnsi="Arial" w:cs="Arial"/>
          <w:b/>
        </w:rPr>
      </w:pPr>
    </w:p>
    <w:p w:rsidR="00511123" w:rsidRPr="008F2B6F" w:rsidRDefault="00511123" w:rsidP="008F2B6F">
      <w:pPr>
        <w:spacing w:after="0"/>
        <w:rPr>
          <w:rFonts w:ascii="Arial" w:hAnsi="Arial" w:cs="Arial"/>
          <w:b/>
        </w:rPr>
      </w:pPr>
    </w:p>
    <w:p w:rsidR="00A92E67" w:rsidRPr="008F2B6F" w:rsidRDefault="00D33F46" w:rsidP="008F2B6F">
      <w:pPr>
        <w:spacing w:after="0"/>
        <w:rPr>
          <w:rFonts w:ascii="Arial" w:hAnsi="Arial" w:cs="Arial"/>
          <w:b/>
          <w:lang w:val="en-US"/>
        </w:rPr>
      </w:pPr>
      <w:r>
        <w:rPr>
          <w:rFonts w:ascii="Arial" w:hAnsi="Arial" w:cs="Arial"/>
          <w:b/>
        </w:rPr>
        <w:t xml:space="preserve">   </w:t>
      </w:r>
      <w:r w:rsidR="00A92E67" w:rsidRPr="008F2B6F">
        <w:rPr>
          <w:rFonts w:ascii="Arial" w:hAnsi="Arial" w:cs="Arial"/>
          <w:b/>
        </w:rPr>
        <w:t xml:space="preserve"> ANGELO, T. A. y </w:t>
      </w:r>
      <w:proofErr w:type="spellStart"/>
      <w:r w:rsidR="00A92E67" w:rsidRPr="008F2B6F">
        <w:rPr>
          <w:rFonts w:ascii="Arial" w:hAnsi="Arial" w:cs="Arial"/>
          <w:b/>
        </w:rPr>
        <w:t>CFiOSs</w:t>
      </w:r>
      <w:proofErr w:type="spellEnd"/>
      <w:r w:rsidR="00A92E67" w:rsidRPr="008F2B6F">
        <w:rPr>
          <w:rFonts w:ascii="Arial" w:hAnsi="Arial" w:cs="Arial"/>
          <w:b/>
        </w:rPr>
        <w:t xml:space="preserve">, K. P. (1993). </w:t>
      </w:r>
      <w:r w:rsidR="00A92E67" w:rsidRPr="008F2B6F">
        <w:rPr>
          <w:rFonts w:ascii="Arial" w:hAnsi="Arial" w:cs="Arial"/>
          <w:b/>
          <w:lang w:val="en-US"/>
        </w:rPr>
        <w:t>"Defining features matrix". Classroom assessment tec</w:t>
      </w:r>
      <w:r w:rsidR="00A92E67" w:rsidRPr="008F2B6F">
        <w:rPr>
          <w:rFonts w:ascii="Arial" w:hAnsi="Arial" w:cs="Arial"/>
          <w:b/>
          <w:lang w:val="en-US"/>
        </w:rPr>
        <w:t>h</w:t>
      </w:r>
      <w:r w:rsidR="00A92E67" w:rsidRPr="008F2B6F">
        <w:rPr>
          <w:rFonts w:ascii="Arial" w:hAnsi="Arial" w:cs="Arial"/>
          <w:b/>
          <w:lang w:val="en-US"/>
        </w:rPr>
        <w:t>niques. San Francisco:</w:t>
      </w:r>
      <w:r w:rsidR="00511123">
        <w:rPr>
          <w:rFonts w:ascii="Arial" w:hAnsi="Arial" w:cs="Arial"/>
          <w:b/>
          <w:lang w:val="en-US"/>
        </w:rPr>
        <w:t xml:space="preserve"> </w:t>
      </w:r>
      <w:r w:rsidR="00A92E67" w:rsidRPr="008F2B6F">
        <w:rPr>
          <w:rFonts w:ascii="Arial" w:hAnsi="Arial" w:cs="Arial"/>
          <w:b/>
          <w:lang w:val="en-US"/>
        </w:rPr>
        <w:t xml:space="preserve">Ü </w:t>
      </w:r>
      <w:proofErr w:type="spellStart"/>
      <w:r w:rsidR="00A92E67" w:rsidRPr="008F2B6F">
        <w:rPr>
          <w:rFonts w:ascii="Arial" w:hAnsi="Arial" w:cs="Arial"/>
          <w:b/>
          <w:lang w:val="en-US"/>
        </w:rPr>
        <w:t>JOssey</w:t>
      </w:r>
      <w:proofErr w:type="spellEnd"/>
      <w:r w:rsidR="00A92E67" w:rsidRPr="008F2B6F">
        <w:rPr>
          <w:rFonts w:ascii="Arial" w:hAnsi="Arial" w:cs="Arial"/>
          <w:b/>
          <w:lang w:val="en-US"/>
        </w:rPr>
        <w:t xml:space="preserve">―Bass, </w:t>
      </w:r>
      <w:proofErr w:type="spellStart"/>
      <w:r w:rsidR="00A92E67" w:rsidRPr="008F2B6F">
        <w:rPr>
          <w:rFonts w:ascii="Arial" w:hAnsi="Arial" w:cs="Arial"/>
          <w:b/>
          <w:lang w:val="en-US"/>
        </w:rPr>
        <w:t>págs</w:t>
      </w:r>
      <w:proofErr w:type="spellEnd"/>
      <w:r w:rsidR="00A92E67" w:rsidRPr="008F2B6F">
        <w:rPr>
          <w:rFonts w:ascii="Arial" w:hAnsi="Arial" w:cs="Arial"/>
          <w:b/>
          <w:lang w:val="en-US"/>
        </w:rPr>
        <w:t>. 164-167. l Ä ' ß</w:t>
      </w:r>
    </w:p>
    <w:p w:rsidR="00A92E67" w:rsidRPr="00011560" w:rsidRDefault="00D33F46" w:rsidP="008F2B6F">
      <w:pPr>
        <w:spacing w:after="0"/>
        <w:rPr>
          <w:rFonts w:ascii="Arial" w:hAnsi="Arial" w:cs="Arial"/>
          <w:b/>
        </w:rPr>
      </w:pPr>
      <w:r>
        <w:rPr>
          <w:rFonts w:ascii="Arial" w:hAnsi="Arial" w:cs="Arial"/>
          <w:b/>
          <w:lang w:val="en-US"/>
        </w:rPr>
        <w:t xml:space="preserve">    </w:t>
      </w:r>
      <w:proofErr w:type="spellStart"/>
      <w:r>
        <w:rPr>
          <w:rFonts w:ascii="Arial" w:hAnsi="Arial" w:cs="Arial"/>
          <w:b/>
          <w:lang w:val="en-US"/>
        </w:rPr>
        <w:t>Cunninghan</w:t>
      </w:r>
      <w:proofErr w:type="spellEnd"/>
      <w:r>
        <w:rPr>
          <w:rFonts w:ascii="Arial" w:hAnsi="Arial" w:cs="Arial"/>
          <w:b/>
          <w:lang w:val="en-US"/>
        </w:rPr>
        <w:t xml:space="preserve"> P.M y C </w:t>
      </w:r>
      <w:proofErr w:type="spellStart"/>
      <w:r>
        <w:rPr>
          <w:rFonts w:ascii="Arial" w:hAnsi="Arial" w:cs="Arial"/>
          <w:b/>
          <w:lang w:val="en-US"/>
        </w:rPr>
        <w:t>unningjam</w:t>
      </w:r>
      <w:proofErr w:type="spellEnd"/>
      <w:r>
        <w:rPr>
          <w:rFonts w:ascii="Arial" w:hAnsi="Arial" w:cs="Arial"/>
          <w:b/>
          <w:lang w:val="en-US"/>
        </w:rPr>
        <w:t xml:space="preserve"> K.P</w:t>
      </w:r>
      <w:r w:rsidR="008C4413">
        <w:rPr>
          <w:rFonts w:ascii="Arial" w:hAnsi="Arial" w:cs="Arial"/>
          <w:b/>
          <w:lang w:val="en-US"/>
        </w:rPr>
        <w:t xml:space="preserve"> (1</w:t>
      </w:r>
      <w:r w:rsidR="00A92E67" w:rsidRPr="008F2B6F">
        <w:rPr>
          <w:rFonts w:ascii="Arial" w:hAnsi="Arial" w:cs="Arial"/>
          <w:b/>
          <w:lang w:val="en-US"/>
        </w:rPr>
        <w:t xml:space="preserve">987). </w:t>
      </w:r>
      <w:r w:rsidR="00A92E67" w:rsidRPr="00D33F46">
        <w:rPr>
          <w:rFonts w:ascii="Arial" w:hAnsi="Arial" w:cs="Arial"/>
          <w:b/>
          <w:lang w:val="en-US"/>
        </w:rPr>
        <w:t>"C</w:t>
      </w:r>
      <w:r w:rsidR="008C4413">
        <w:rPr>
          <w:rFonts w:ascii="Arial" w:hAnsi="Arial" w:cs="Arial"/>
          <w:b/>
          <w:lang w:val="en-US"/>
        </w:rPr>
        <w:t>o</w:t>
      </w:r>
      <w:r w:rsidR="00A92E67" w:rsidRPr="00D33F46">
        <w:rPr>
          <w:rFonts w:ascii="Arial" w:hAnsi="Arial" w:cs="Arial"/>
          <w:b/>
          <w:lang w:val="en-US"/>
        </w:rPr>
        <w:t>n</w:t>
      </w:r>
      <w:r w:rsidR="008C4413">
        <w:rPr>
          <w:rFonts w:ascii="Arial" w:hAnsi="Arial" w:cs="Arial"/>
          <w:b/>
          <w:lang w:val="en-US"/>
        </w:rPr>
        <w:t xml:space="preserve">tent Area </w:t>
      </w:r>
      <w:proofErr w:type="spellStart"/>
      <w:r w:rsidR="008C4413">
        <w:rPr>
          <w:rFonts w:ascii="Arial" w:hAnsi="Arial" w:cs="Arial"/>
          <w:b/>
          <w:lang w:val="en-US"/>
        </w:rPr>
        <w:t>R</w:t>
      </w:r>
      <w:r w:rsidR="00A92E67" w:rsidRPr="00D33F46">
        <w:rPr>
          <w:rFonts w:ascii="Arial" w:hAnsi="Arial" w:cs="Arial"/>
          <w:b/>
          <w:lang w:val="en-US"/>
        </w:rPr>
        <w:t>ea</w:t>
      </w:r>
      <w:r w:rsidR="008C4413">
        <w:rPr>
          <w:rFonts w:ascii="Arial" w:hAnsi="Arial" w:cs="Arial"/>
          <w:b/>
          <w:lang w:val="en-US"/>
        </w:rPr>
        <w:t>c</w:t>
      </w:r>
      <w:r w:rsidR="00A92E67" w:rsidRPr="00D33F46">
        <w:rPr>
          <w:rFonts w:ascii="Arial" w:hAnsi="Arial" w:cs="Arial"/>
          <w:b/>
          <w:lang w:val="en-US"/>
        </w:rPr>
        <w:t>hing­Writing</w:t>
      </w:r>
      <w:proofErr w:type="spellEnd"/>
      <w:r w:rsidR="00A92E67" w:rsidRPr="00D33F46">
        <w:rPr>
          <w:rFonts w:ascii="Arial" w:hAnsi="Arial" w:cs="Arial"/>
          <w:b/>
          <w:lang w:val="en-US"/>
        </w:rPr>
        <w:t xml:space="preserve"> </w:t>
      </w:r>
      <w:proofErr w:type="spellStart"/>
      <w:r w:rsidR="00A92E67" w:rsidRPr="00D33F46">
        <w:rPr>
          <w:rFonts w:ascii="Arial" w:hAnsi="Arial" w:cs="Arial"/>
          <w:b/>
          <w:lang w:val="en-US"/>
        </w:rPr>
        <w:t>Le</w:t>
      </w:r>
      <w:r w:rsidR="008C4413">
        <w:rPr>
          <w:rFonts w:ascii="Arial" w:hAnsi="Arial" w:cs="Arial"/>
          <w:b/>
          <w:lang w:val="en-US"/>
        </w:rPr>
        <w:t>s</w:t>
      </w:r>
      <w:r w:rsidR="00A92E67" w:rsidRPr="00D33F46">
        <w:rPr>
          <w:rFonts w:ascii="Arial" w:hAnsi="Arial" w:cs="Arial"/>
          <w:b/>
          <w:lang w:val="en-US"/>
        </w:rPr>
        <w:t>s</w:t>
      </w:r>
      <w:r w:rsidR="008C4413">
        <w:rPr>
          <w:rFonts w:ascii="Arial" w:hAnsi="Arial" w:cs="Arial"/>
          <w:b/>
          <w:lang w:val="en-US"/>
        </w:rPr>
        <w:t>s</w:t>
      </w:r>
      <w:r w:rsidR="00A92E67" w:rsidRPr="00D33F46">
        <w:rPr>
          <w:rFonts w:ascii="Arial" w:hAnsi="Arial" w:cs="Arial"/>
          <w:b/>
          <w:lang w:val="en-US"/>
        </w:rPr>
        <w:t>n</w:t>
      </w:r>
      <w:r w:rsidR="008C4413">
        <w:rPr>
          <w:rFonts w:ascii="Arial" w:hAnsi="Arial" w:cs="Arial"/>
          <w:b/>
          <w:lang w:val="en-US"/>
        </w:rPr>
        <w:t>s</w:t>
      </w:r>
      <w:proofErr w:type="spellEnd"/>
      <w:r w:rsidR="00A92E67" w:rsidRPr="00D33F46">
        <w:rPr>
          <w:rFonts w:ascii="Arial" w:hAnsi="Arial" w:cs="Arial"/>
          <w:b/>
          <w:lang w:val="en-US"/>
        </w:rPr>
        <w:t xml:space="preserve">". </w:t>
      </w:r>
      <w:proofErr w:type="spellStart"/>
      <w:r w:rsidR="00A92E67" w:rsidRPr="00011560">
        <w:rPr>
          <w:rFonts w:ascii="Arial" w:hAnsi="Arial" w:cs="Arial"/>
          <w:b/>
        </w:rPr>
        <w:t>The</w:t>
      </w:r>
      <w:proofErr w:type="spellEnd"/>
      <w:r w:rsidR="00A92E67" w:rsidRPr="00011560">
        <w:rPr>
          <w:rFonts w:ascii="Arial" w:hAnsi="Arial" w:cs="Arial"/>
          <w:b/>
        </w:rPr>
        <w:t xml:space="preserve"> R</w:t>
      </w:r>
      <w:r w:rsidR="008C4413" w:rsidRPr="00011560">
        <w:rPr>
          <w:rFonts w:ascii="Arial" w:hAnsi="Arial" w:cs="Arial"/>
          <w:b/>
        </w:rPr>
        <w:t>ea</w:t>
      </w:r>
      <w:r w:rsidR="008C4413" w:rsidRPr="00011560">
        <w:rPr>
          <w:rFonts w:ascii="Arial" w:hAnsi="Arial" w:cs="Arial"/>
          <w:b/>
        </w:rPr>
        <w:t>d</w:t>
      </w:r>
      <w:r w:rsidR="008C4413" w:rsidRPr="00011560">
        <w:rPr>
          <w:rFonts w:ascii="Arial" w:hAnsi="Arial" w:cs="Arial"/>
          <w:b/>
        </w:rPr>
        <w:t>ing</w:t>
      </w:r>
      <w:r w:rsidR="00A92E67" w:rsidRPr="00011560">
        <w:rPr>
          <w:rFonts w:ascii="Arial" w:hAnsi="Arial" w:cs="Arial"/>
          <w:b/>
        </w:rPr>
        <w:t xml:space="preserve"> </w:t>
      </w:r>
      <w:proofErr w:type="spellStart"/>
      <w:r w:rsidR="00A92E67" w:rsidRPr="00011560">
        <w:rPr>
          <w:rFonts w:ascii="Arial" w:hAnsi="Arial" w:cs="Arial"/>
          <w:b/>
        </w:rPr>
        <w:t>Teacher</w:t>
      </w:r>
      <w:proofErr w:type="spellEnd"/>
      <w:r w:rsidR="00A92E67" w:rsidRPr="00011560">
        <w:rPr>
          <w:rFonts w:ascii="Arial" w:hAnsi="Arial" w:cs="Arial"/>
          <w:b/>
        </w:rPr>
        <w:t>, 40,</w:t>
      </w:r>
      <w:r w:rsidR="00511123" w:rsidRPr="00011560">
        <w:rPr>
          <w:rFonts w:ascii="Arial" w:hAnsi="Arial" w:cs="Arial"/>
          <w:b/>
        </w:rPr>
        <w:t xml:space="preserve"> </w:t>
      </w:r>
      <w:r w:rsidR="00A92E67" w:rsidRPr="00011560">
        <w:rPr>
          <w:rFonts w:ascii="Arial" w:hAnsi="Arial" w:cs="Arial"/>
          <w:b/>
        </w:rPr>
        <w:t>9 págs. 506</w:t>
      </w:r>
      <w:r w:rsidR="008C4413" w:rsidRPr="00011560">
        <w:rPr>
          <w:rFonts w:ascii="Arial" w:hAnsi="Arial" w:cs="Arial"/>
          <w:b/>
        </w:rPr>
        <w:t>-</w:t>
      </w:r>
      <w:r w:rsidR="00A92E67" w:rsidRPr="00011560">
        <w:rPr>
          <w:rFonts w:ascii="Arial" w:hAnsi="Arial" w:cs="Arial"/>
          <w:b/>
        </w:rPr>
        <w:t>512.</w:t>
      </w:r>
    </w:p>
    <w:p w:rsidR="00511123" w:rsidRPr="008F2B6F" w:rsidRDefault="00511123" w:rsidP="00511123">
      <w:pPr>
        <w:spacing w:after="0" w:line="240" w:lineRule="auto"/>
        <w:rPr>
          <w:rFonts w:ascii="Arial" w:eastAsia="Times New Roman" w:hAnsi="Arial" w:cs="Arial"/>
          <w:b/>
          <w:lang w:eastAsia="es-ES"/>
        </w:rPr>
      </w:pPr>
      <w:r w:rsidRPr="00011560">
        <w:rPr>
          <w:rFonts w:ascii="Arial" w:eastAsia="Times New Roman" w:hAnsi="Arial" w:cs="Arial"/>
          <w:b/>
          <w:lang w:eastAsia="es-ES"/>
        </w:rPr>
        <w:t xml:space="preserve">   </w:t>
      </w:r>
      <w:r w:rsidRPr="008F2B6F">
        <w:rPr>
          <w:rFonts w:ascii="Arial" w:eastAsia="Times New Roman" w:hAnsi="Arial" w:cs="Arial"/>
          <w:b/>
          <w:lang w:eastAsia="es-ES"/>
        </w:rPr>
        <w:t>M. Paz. (2001) El trabajo colaborativo:</w:t>
      </w:r>
      <w:r>
        <w:rPr>
          <w:rFonts w:ascii="Arial" w:eastAsia="Times New Roman" w:hAnsi="Arial" w:cs="Arial"/>
          <w:b/>
          <w:lang w:eastAsia="es-ES"/>
        </w:rPr>
        <w:t xml:space="preserve"> </w:t>
      </w:r>
      <w:r w:rsidRPr="008F2B6F">
        <w:rPr>
          <w:rFonts w:ascii="Arial" w:eastAsia="Times New Roman" w:hAnsi="Arial" w:cs="Arial"/>
          <w:b/>
          <w:lang w:eastAsia="es-ES"/>
        </w:rPr>
        <w:t>un método de enseñanza</w:t>
      </w:r>
      <w:r>
        <w:rPr>
          <w:rFonts w:ascii="Arial" w:eastAsia="Times New Roman" w:hAnsi="Arial" w:cs="Arial"/>
          <w:b/>
          <w:lang w:eastAsia="es-ES"/>
        </w:rPr>
        <w:t>-</w:t>
      </w:r>
      <w:r w:rsidRPr="008F2B6F">
        <w:rPr>
          <w:rFonts w:ascii="Arial" w:eastAsia="Times New Roman" w:hAnsi="Arial" w:cs="Arial"/>
          <w:b/>
          <w:lang w:eastAsia="es-ES"/>
        </w:rPr>
        <w:t>aprendizaje, documento</w:t>
      </w:r>
      <w:r w:rsidRPr="008F2B6F">
        <w:rPr>
          <w:rFonts w:ascii="Arial" w:eastAsia="Times New Roman" w:hAnsi="Arial" w:cs="Arial"/>
          <w:b/>
          <w:lang w:eastAsia="es-ES"/>
        </w:rPr>
        <w:br/>
        <w:t>del Programa del Doctorado en Educación: Universidad</w:t>
      </w:r>
      <w:r>
        <w:rPr>
          <w:rFonts w:ascii="Arial" w:eastAsia="Times New Roman" w:hAnsi="Arial" w:cs="Arial"/>
          <w:b/>
          <w:lang w:eastAsia="es-ES"/>
        </w:rPr>
        <w:t xml:space="preserve"> </w:t>
      </w:r>
      <w:r w:rsidRPr="008F2B6F">
        <w:rPr>
          <w:rFonts w:ascii="Arial" w:eastAsia="Times New Roman" w:hAnsi="Arial" w:cs="Arial"/>
          <w:b/>
          <w:lang w:eastAsia="es-ES"/>
        </w:rPr>
        <w:t>de Murcia</w:t>
      </w:r>
      <w:r w:rsidRPr="008F2B6F">
        <w:rPr>
          <w:rFonts w:ascii="Arial" w:eastAsia="Times New Roman" w:hAnsi="Arial" w:cs="Arial"/>
          <w:b/>
          <w:lang w:eastAsia="es-ES"/>
        </w:rPr>
        <w:br/>
      </w:r>
      <w:r w:rsidR="008C4413">
        <w:rPr>
          <w:rFonts w:ascii="Arial" w:eastAsia="Times New Roman" w:hAnsi="Arial" w:cs="Arial"/>
          <w:b/>
          <w:lang w:eastAsia="es-ES"/>
        </w:rPr>
        <w:t xml:space="preserve">   </w:t>
      </w:r>
      <w:r w:rsidRPr="008F2B6F">
        <w:rPr>
          <w:rFonts w:ascii="Arial" w:eastAsia="Times New Roman" w:hAnsi="Arial" w:cs="Arial"/>
          <w:b/>
          <w:lang w:eastAsia="es-ES"/>
        </w:rPr>
        <w:t xml:space="preserve"> Rey, Juan (1996) Palabras para vender, palabras para</w:t>
      </w:r>
      <w:r>
        <w:rPr>
          <w:rFonts w:ascii="Arial" w:eastAsia="Times New Roman" w:hAnsi="Arial" w:cs="Arial"/>
          <w:b/>
          <w:lang w:eastAsia="es-ES"/>
        </w:rPr>
        <w:t xml:space="preserve"> </w:t>
      </w:r>
      <w:r w:rsidRPr="008F2B6F">
        <w:rPr>
          <w:rFonts w:ascii="Arial" w:eastAsia="Times New Roman" w:hAnsi="Arial" w:cs="Arial"/>
          <w:b/>
          <w:lang w:eastAsia="es-ES"/>
        </w:rPr>
        <w:t xml:space="preserve">soñar. Barcelona: </w:t>
      </w:r>
      <w:proofErr w:type="spellStart"/>
      <w:r w:rsidRPr="008F2B6F">
        <w:rPr>
          <w:rFonts w:ascii="Arial" w:eastAsia="Times New Roman" w:hAnsi="Arial" w:cs="Arial"/>
          <w:b/>
          <w:lang w:eastAsia="es-ES"/>
        </w:rPr>
        <w:t>Paidós</w:t>
      </w:r>
      <w:proofErr w:type="spellEnd"/>
      <w:r>
        <w:rPr>
          <w:rFonts w:ascii="Arial" w:eastAsia="Times New Roman" w:hAnsi="Arial" w:cs="Arial"/>
          <w:b/>
          <w:lang w:eastAsia="es-ES"/>
        </w:rPr>
        <w:t xml:space="preserve"> </w:t>
      </w:r>
      <w:r w:rsidRPr="008F2B6F">
        <w:rPr>
          <w:rFonts w:ascii="Arial" w:eastAsia="Times New Roman" w:hAnsi="Arial" w:cs="Arial"/>
          <w:b/>
          <w:lang w:eastAsia="es-ES"/>
        </w:rPr>
        <w:t>- Tejedor Gómez, José A. La evaluación inicial: Propuesta</w:t>
      </w:r>
      <w:r>
        <w:rPr>
          <w:rFonts w:ascii="Arial" w:eastAsia="Times New Roman" w:hAnsi="Arial" w:cs="Arial"/>
          <w:b/>
          <w:lang w:eastAsia="es-ES"/>
        </w:rPr>
        <w:t xml:space="preserve"> </w:t>
      </w:r>
      <w:r w:rsidRPr="008F2B6F">
        <w:rPr>
          <w:rFonts w:ascii="Arial" w:eastAsia="Times New Roman" w:hAnsi="Arial" w:cs="Arial"/>
          <w:b/>
          <w:lang w:eastAsia="es-ES"/>
        </w:rPr>
        <w:t>para su integración en la educación obligatoria.</w:t>
      </w:r>
      <w:r>
        <w:rPr>
          <w:rFonts w:ascii="Arial" w:eastAsia="Times New Roman" w:hAnsi="Arial" w:cs="Arial"/>
          <w:b/>
          <w:lang w:eastAsia="es-ES"/>
        </w:rPr>
        <w:t xml:space="preserve"> </w:t>
      </w:r>
      <w:r w:rsidRPr="008F2B6F">
        <w:rPr>
          <w:rFonts w:ascii="Arial" w:eastAsia="Times New Roman" w:hAnsi="Arial" w:cs="Arial"/>
          <w:b/>
          <w:lang w:eastAsia="es-ES"/>
        </w:rPr>
        <w:t>Revista Electrónica Interuniversitaria de Formación del</w:t>
      </w:r>
      <w:r>
        <w:rPr>
          <w:rFonts w:ascii="Arial" w:eastAsia="Times New Roman" w:hAnsi="Arial" w:cs="Arial"/>
          <w:b/>
          <w:lang w:eastAsia="es-ES"/>
        </w:rPr>
        <w:t xml:space="preserve"> </w:t>
      </w:r>
      <w:r w:rsidRPr="008F2B6F">
        <w:rPr>
          <w:rFonts w:ascii="Arial" w:eastAsia="Times New Roman" w:hAnsi="Arial" w:cs="Arial"/>
          <w:b/>
          <w:lang w:eastAsia="es-ES"/>
        </w:rPr>
        <w:t>Profesorado, 1, 1997</w:t>
      </w:r>
    </w:p>
    <w:p w:rsidR="00511123" w:rsidRDefault="00511123" w:rsidP="00511123">
      <w:pPr>
        <w:spacing w:after="0" w:line="240" w:lineRule="auto"/>
        <w:rPr>
          <w:rFonts w:ascii="Arial" w:hAnsi="Arial" w:cs="Arial"/>
          <w:b/>
        </w:rPr>
      </w:pPr>
    </w:p>
    <w:p w:rsidR="00511123" w:rsidRDefault="00511123" w:rsidP="00511123">
      <w:pPr>
        <w:spacing w:after="0" w:line="240" w:lineRule="auto"/>
        <w:rPr>
          <w:rFonts w:ascii="Arial" w:hAnsi="Arial" w:cs="Arial"/>
          <w:b/>
        </w:rPr>
      </w:pPr>
    </w:p>
    <w:p w:rsidR="00511123" w:rsidRDefault="00511123" w:rsidP="008F2B6F">
      <w:pPr>
        <w:spacing w:after="0"/>
        <w:rPr>
          <w:rFonts w:ascii="Arial" w:hAnsi="Arial" w:cs="Arial"/>
          <w:b/>
        </w:rPr>
      </w:pPr>
    </w:p>
    <w:p w:rsidR="00511123" w:rsidRPr="008F2B6F" w:rsidRDefault="00511123" w:rsidP="008F2B6F">
      <w:pPr>
        <w:spacing w:after="0"/>
        <w:rPr>
          <w:rFonts w:ascii="Arial" w:hAnsi="Arial" w:cs="Arial"/>
          <w:b/>
        </w:rPr>
      </w:pPr>
    </w:p>
    <w:sectPr w:rsidR="00511123" w:rsidRPr="008F2B6F" w:rsidSect="001C24ED">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9F213D"/>
    <w:multiLevelType w:val="multilevel"/>
    <w:tmpl w:val="AA1A3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9AE7EF8"/>
    <w:multiLevelType w:val="multilevel"/>
    <w:tmpl w:val="6D0AB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1B325A8"/>
    <w:multiLevelType w:val="multilevel"/>
    <w:tmpl w:val="F0A816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F4128A6"/>
    <w:multiLevelType w:val="multilevel"/>
    <w:tmpl w:val="52527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drawingGridHorizontalSpacing w:val="110"/>
  <w:displayHorizontalDrawingGridEvery w:val="2"/>
  <w:characterSpacingControl w:val="doNotCompress"/>
  <w:compat/>
  <w:rsids>
    <w:rsidRoot w:val="00E80274"/>
    <w:rsid w:val="00007E89"/>
    <w:rsid w:val="00011560"/>
    <w:rsid w:val="000367C0"/>
    <w:rsid w:val="000824EF"/>
    <w:rsid w:val="000C5674"/>
    <w:rsid w:val="00103F01"/>
    <w:rsid w:val="00134E5B"/>
    <w:rsid w:val="001562A6"/>
    <w:rsid w:val="001C24ED"/>
    <w:rsid w:val="001D2B60"/>
    <w:rsid w:val="001E63E8"/>
    <w:rsid w:val="002045DD"/>
    <w:rsid w:val="002870A5"/>
    <w:rsid w:val="00312AE6"/>
    <w:rsid w:val="003B045E"/>
    <w:rsid w:val="003B23E0"/>
    <w:rsid w:val="004C1D41"/>
    <w:rsid w:val="00511123"/>
    <w:rsid w:val="00525546"/>
    <w:rsid w:val="005441F3"/>
    <w:rsid w:val="00556A37"/>
    <w:rsid w:val="00571D0E"/>
    <w:rsid w:val="005C38E5"/>
    <w:rsid w:val="0063279F"/>
    <w:rsid w:val="006569D3"/>
    <w:rsid w:val="00662F63"/>
    <w:rsid w:val="00671510"/>
    <w:rsid w:val="006B057E"/>
    <w:rsid w:val="00727079"/>
    <w:rsid w:val="00761FB6"/>
    <w:rsid w:val="00792495"/>
    <w:rsid w:val="008406C6"/>
    <w:rsid w:val="008449C1"/>
    <w:rsid w:val="00884735"/>
    <w:rsid w:val="008C0873"/>
    <w:rsid w:val="008C4413"/>
    <w:rsid w:val="008D3A88"/>
    <w:rsid w:val="008F2B6F"/>
    <w:rsid w:val="00912D1B"/>
    <w:rsid w:val="00987DC7"/>
    <w:rsid w:val="009E19D3"/>
    <w:rsid w:val="00A03C5D"/>
    <w:rsid w:val="00A92E67"/>
    <w:rsid w:val="00AC4584"/>
    <w:rsid w:val="00AF7068"/>
    <w:rsid w:val="00B44F54"/>
    <w:rsid w:val="00B521CD"/>
    <w:rsid w:val="00B82418"/>
    <w:rsid w:val="00BB26AA"/>
    <w:rsid w:val="00C2334E"/>
    <w:rsid w:val="00C37505"/>
    <w:rsid w:val="00C5044E"/>
    <w:rsid w:val="00CD3265"/>
    <w:rsid w:val="00D319C6"/>
    <w:rsid w:val="00D33F46"/>
    <w:rsid w:val="00D42E5A"/>
    <w:rsid w:val="00D94EDB"/>
    <w:rsid w:val="00DC07E1"/>
    <w:rsid w:val="00DD3D4F"/>
    <w:rsid w:val="00E04A11"/>
    <w:rsid w:val="00E224EE"/>
    <w:rsid w:val="00E245B1"/>
    <w:rsid w:val="00E748AC"/>
    <w:rsid w:val="00E80274"/>
    <w:rsid w:val="00E82C62"/>
    <w:rsid w:val="00EA54F5"/>
    <w:rsid w:val="00EC7699"/>
    <w:rsid w:val="00ED3C5F"/>
    <w:rsid w:val="00F05025"/>
    <w:rsid w:val="00F3779F"/>
    <w:rsid w:val="00F3787E"/>
    <w:rsid w:val="00F40179"/>
    <w:rsid w:val="00F517A9"/>
    <w:rsid w:val="00F96D83"/>
    <w:rsid w:val="00F96F6D"/>
    <w:rsid w:val="00FB64ED"/>
    <w:rsid w:val="00FE395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0274"/>
  </w:style>
  <w:style w:type="paragraph" w:styleId="Ttulo1">
    <w:name w:val="heading 1"/>
    <w:basedOn w:val="Normal"/>
    <w:link w:val="Ttulo1Car"/>
    <w:uiPriority w:val="9"/>
    <w:qFormat/>
    <w:rsid w:val="00B521C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link w:val="Ttulo2Car"/>
    <w:uiPriority w:val="9"/>
    <w:qFormat/>
    <w:rsid w:val="00B521CD"/>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paragraph" w:styleId="Ttulo3">
    <w:name w:val="heading 3"/>
    <w:basedOn w:val="Normal"/>
    <w:link w:val="Ttulo3Car"/>
    <w:uiPriority w:val="9"/>
    <w:qFormat/>
    <w:rsid w:val="00B521CD"/>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paragraph" w:styleId="Ttulo4">
    <w:name w:val="heading 4"/>
    <w:basedOn w:val="Normal"/>
    <w:link w:val="Ttulo4Car"/>
    <w:uiPriority w:val="9"/>
    <w:qFormat/>
    <w:rsid w:val="00B521CD"/>
    <w:pPr>
      <w:spacing w:before="100" w:beforeAutospacing="1" w:after="100" w:afterAutospacing="1" w:line="240" w:lineRule="auto"/>
      <w:outlineLvl w:val="3"/>
    </w:pPr>
    <w:rPr>
      <w:rFonts w:ascii="Times New Roman" w:eastAsia="Times New Roman" w:hAnsi="Times New Roman" w:cs="Times New Roman"/>
      <w:b/>
      <w:b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qFormat/>
    <w:rsid w:val="008C0873"/>
    <w:rPr>
      <w:b/>
      <w:bCs/>
    </w:rPr>
  </w:style>
  <w:style w:type="paragraph" w:styleId="Textodeglobo">
    <w:name w:val="Balloon Text"/>
    <w:basedOn w:val="Normal"/>
    <w:link w:val="TextodegloboCar"/>
    <w:uiPriority w:val="99"/>
    <w:semiHidden/>
    <w:unhideWhenUsed/>
    <w:rsid w:val="009E19D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9D3"/>
    <w:rPr>
      <w:rFonts w:ascii="Tahoma" w:hAnsi="Tahoma" w:cs="Tahoma"/>
      <w:sz w:val="16"/>
      <w:szCs w:val="16"/>
    </w:rPr>
  </w:style>
  <w:style w:type="character" w:customStyle="1" w:styleId="Ttulo1Car">
    <w:name w:val="Título 1 Car"/>
    <w:basedOn w:val="Fuentedeprrafopredeter"/>
    <w:link w:val="Ttulo1"/>
    <w:uiPriority w:val="9"/>
    <w:rsid w:val="00B521CD"/>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B521CD"/>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B521CD"/>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B521CD"/>
    <w:rPr>
      <w:rFonts w:ascii="Times New Roman" w:eastAsia="Times New Roman" w:hAnsi="Times New Roman" w:cs="Times New Roman"/>
      <w:b/>
      <w:bCs/>
      <w:sz w:val="24"/>
      <w:szCs w:val="24"/>
      <w:lang w:eastAsia="es-ES"/>
    </w:rPr>
  </w:style>
  <w:style w:type="character" w:styleId="Hipervnculo">
    <w:name w:val="Hyperlink"/>
    <w:basedOn w:val="Fuentedeprrafopredeter"/>
    <w:unhideWhenUsed/>
    <w:rsid w:val="00B521CD"/>
    <w:rPr>
      <w:color w:val="0000FF"/>
      <w:u w:val="single"/>
    </w:rPr>
  </w:style>
  <w:style w:type="character" w:styleId="Hipervnculovisitado">
    <w:name w:val="FollowedHyperlink"/>
    <w:basedOn w:val="Fuentedeprrafopredeter"/>
    <w:uiPriority w:val="99"/>
    <w:semiHidden/>
    <w:unhideWhenUsed/>
    <w:rsid w:val="00B521CD"/>
    <w:rPr>
      <w:color w:val="800080"/>
      <w:u w:val="single"/>
    </w:rPr>
  </w:style>
  <w:style w:type="paragraph" w:styleId="HTMLconformatoprevio">
    <w:name w:val="HTML Preformatted"/>
    <w:basedOn w:val="Normal"/>
    <w:link w:val="HTMLconformatoprevioCar"/>
    <w:uiPriority w:val="99"/>
    <w:semiHidden/>
    <w:unhideWhenUsed/>
    <w:rsid w:val="00B5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ES"/>
    </w:rPr>
  </w:style>
  <w:style w:type="character" w:customStyle="1" w:styleId="HTMLconformatoprevioCar">
    <w:name w:val="HTML con formato previo Car"/>
    <w:basedOn w:val="Fuentedeprrafopredeter"/>
    <w:link w:val="HTMLconformatoprevio"/>
    <w:uiPriority w:val="99"/>
    <w:semiHidden/>
    <w:rsid w:val="00B521CD"/>
    <w:rPr>
      <w:rFonts w:ascii="Courier New" w:eastAsia="Times New Roman" w:hAnsi="Courier New" w:cs="Courier New"/>
      <w:sz w:val="20"/>
      <w:szCs w:val="20"/>
      <w:lang w:eastAsia="es-ES"/>
    </w:rPr>
  </w:style>
  <w:style w:type="paragraph" w:styleId="NormalWeb">
    <w:name w:val="Normal (Web)"/>
    <w:basedOn w:val="Normal"/>
    <w:uiPriority w:val="99"/>
    <w:unhideWhenUsed/>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subtitle">
    <w:name w:val="subtitle"/>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corchete-llamada">
    <w:name w:val="corchete-llamada"/>
    <w:basedOn w:val="Normal"/>
    <w:rsid w:val="00B521CD"/>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redirect-in-category">
    <w:name w:val="redirect-in-category"/>
    <w:basedOn w:val="Normal"/>
    <w:rsid w:val="00B521CD"/>
    <w:pPr>
      <w:spacing w:before="100" w:beforeAutospacing="1" w:after="100" w:afterAutospacing="1" w:line="240" w:lineRule="auto"/>
    </w:pPr>
    <w:rPr>
      <w:rFonts w:ascii="Times New Roman" w:eastAsia="Times New Roman" w:hAnsi="Times New Roman" w:cs="Times New Roman"/>
      <w:color w:val="808080"/>
      <w:sz w:val="24"/>
      <w:szCs w:val="24"/>
      <w:lang w:eastAsia="es-ES"/>
    </w:rPr>
  </w:style>
  <w:style w:type="paragraph" w:customStyle="1" w:styleId="infobox">
    <w:name w:val="info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before="100" w:beforeAutospacing="1" w:after="168" w:line="240" w:lineRule="auto"/>
      <w:ind w:left="288"/>
    </w:pPr>
    <w:rPr>
      <w:rFonts w:ascii="Times New Roman" w:eastAsia="Times New Roman" w:hAnsi="Times New Roman" w:cs="Times New Roman"/>
      <w:color w:val="000000"/>
      <w:sz w:val="24"/>
      <w:szCs w:val="24"/>
      <w:lang w:eastAsia="es-ES"/>
    </w:rPr>
  </w:style>
  <w:style w:type="paragraph" w:customStyle="1" w:styleId="infoboxv2">
    <w:name w:val="infobox_v2"/>
    <w:basedOn w:val="Normal"/>
    <w:rsid w:val="00B521CD"/>
    <w:pPr>
      <w:pBdr>
        <w:top w:val="single" w:sz="6" w:space="5" w:color="B4BBC8"/>
        <w:left w:val="single" w:sz="6" w:space="5" w:color="B4BBC8"/>
        <w:bottom w:val="single" w:sz="6" w:space="5" w:color="B4BBC8"/>
        <w:right w:val="single" w:sz="6" w:space="5" w:color="B4BBC8"/>
      </w:pBdr>
      <w:shd w:val="clear" w:color="auto" w:fill="F9F9F9"/>
      <w:spacing w:before="120" w:after="168" w:line="360" w:lineRule="atLeast"/>
      <w:ind w:left="288"/>
    </w:pPr>
    <w:rPr>
      <w:rFonts w:ascii="Times New Roman" w:eastAsia="Times New Roman" w:hAnsi="Times New Roman" w:cs="Times New Roman"/>
      <w:color w:val="000000"/>
      <w:lang w:eastAsia="es-ES"/>
    </w:rPr>
  </w:style>
  <w:style w:type="paragraph" w:customStyle="1" w:styleId="navbox-title">
    <w:name w:val="navbox-title"/>
    <w:basedOn w:val="Normal"/>
    <w:rsid w:val="00B521CD"/>
    <w:pPr>
      <w:shd w:val="clear" w:color="auto" w:fill="CCCCFF"/>
      <w:spacing w:before="100" w:beforeAutospacing="1" w:after="100" w:afterAutospacing="1" w:line="240" w:lineRule="auto"/>
      <w:jc w:val="center"/>
    </w:pPr>
    <w:rPr>
      <w:rFonts w:ascii="Times New Roman" w:eastAsia="Times New Roman" w:hAnsi="Times New Roman" w:cs="Times New Roman"/>
      <w:sz w:val="24"/>
      <w:szCs w:val="24"/>
      <w:lang w:eastAsia="es-ES"/>
    </w:rPr>
  </w:style>
  <w:style w:type="paragraph" w:customStyle="1" w:styleId="navbox-abovebelow">
    <w:name w:val="navbox-abovebelow"/>
    <w:basedOn w:val="Normal"/>
    <w:rsid w:val="00B521CD"/>
    <w:pPr>
      <w:shd w:val="clear" w:color="auto" w:fill="DDDDFF"/>
      <w:spacing w:before="100" w:beforeAutospacing="1" w:after="100" w:afterAutospacing="1" w:line="240" w:lineRule="auto"/>
      <w:jc w:val="center"/>
    </w:pPr>
    <w:rPr>
      <w:rFonts w:ascii="Times New Roman" w:eastAsia="Times New Roman" w:hAnsi="Times New Roman" w:cs="Times New Roman"/>
      <w:sz w:val="24"/>
      <w:szCs w:val="24"/>
      <w:lang w:eastAsia="es-ES"/>
    </w:rPr>
  </w:style>
  <w:style w:type="paragraph" w:customStyle="1" w:styleId="navbox">
    <w:name w:val="navbox"/>
    <w:basedOn w:val="Normal"/>
    <w:rsid w:val="00B521CD"/>
    <w:pPr>
      <w:shd w:val="clear" w:color="auto" w:fill="FDFDFD"/>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ox-subgroup">
    <w:name w:val="navbox-subgroup"/>
    <w:basedOn w:val="Normal"/>
    <w:rsid w:val="00B521CD"/>
    <w:pPr>
      <w:shd w:val="clear" w:color="auto" w:fill="FDFDFD"/>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ox-list">
    <w:name w:val="navbox-list"/>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ox-even">
    <w:name w:val="navbox-even"/>
    <w:basedOn w:val="Normal"/>
    <w:rsid w:val="00B521CD"/>
    <w:pPr>
      <w:shd w:val="clear" w:color="auto" w:fill="F7F7F7"/>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ox-odd">
    <w:name w:val="navbox-odd"/>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ar">
    <w:name w:val="navbar"/>
    <w:basedOn w:val="Normal"/>
    <w:rsid w:val="00B521CD"/>
    <w:pPr>
      <w:spacing w:before="100" w:beforeAutospacing="1" w:after="100" w:afterAutospacing="1" w:line="240" w:lineRule="auto"/>
    </w:pPr>
    <w:rPr>
      <w:rFonts w:ascii="Times New Roman" w:eastAsia="Times New Roman" w:hAnsi="Times New Roman" w:cs="Times New Roman"/>
      <w:sz w:val="21"/>
      <w:szCs w:val="21"/>
      <w:lang w:eastAsia="es-ES"/>
    </w:rPr>
  </w:style>
  <w:style w:type="paragraph" w:customStyle="1" w:styleId="collapsebutton">
    <w:name w:val="collapsebutton"/>
    <w:basedOn w:val="Normal"/>
    <w:rsid w:val="00B521CD"/>
    <w:pPr>
      <w:spacing w:before="100" w:beforeAutospacing="1" w:after="100" w:afterAutospacing="1" w:line="240" w:lineRule="auto"/>
      <w:ind w:left="120"/>
      <w:jc w:val="right"/>
    </w:pPr>
    <w:rPr>
      <w:rFonts w:ascii="Times New Roman" w:eastAsia="Times New Roman" w:hAnsi="Times New Roman" w:cs="Times New Roman"/>
      <w:sz w:val="24"/>
      <w:szCs w:val="24"/>
      <w:lang w:eastAsia="es-ES"/>
    </w:rPr>
  </w:style>
  <w:style w:type="paragraph" w:customStyle="1" w:styleId="mw-collapsible-toggle">
    <w:name w:val="mw-collapsible-toggle"/>
    <w:basedOn w:val="Normal"/>
    <w:rsid w:val="00B521CD"/>
    <w:pPr>
      <w:spacing w:before="100" w:beforeAutospacing="1" w:after="100" w:afterAutospacing="1" w:line="240" w:lineRule="auto"/>
      <w:jc w:val="right"/>
    </w:pPr>
    <w:rPr>
      <w:rFonts w:ascii="Times New Roman" w:eastAsia="Times New Roman" w:hAnsi="Times New Roman" w:cs="Times New Roman"/>
      <w:lang w:eastAsia="es-ES"/>
    </w:rPr>
  </w:style>
  <w:style w:type="paragraph" w:customStyle="1" w:styleId="geo-default">
    <w:name w:val="geo-default"/>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geo-dms">
    <w:name w:val="geo-dms"/>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geo-dec">
    <w:name w:val="geo-dec"/>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geo-nondefault">
    <w:name w:val="geo-nondefault"/>
    <w:basedOn w:val="Normal"/>
    <w:rsid w:val="00B521CD"/>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geo-multi-punct">
    <w:name w:val="geo-multi-punct"/>
    <w:basedOn w:val="Normal"/>
    <w:rsid w:val="00B521CD"/>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longitude">
    <w:name w:val="longitude"/>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latitude">
    <w:name w:val="latitude"/>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citado">
    <w:name w:val="citado"/>
    <w:basedOn w:val="Normal"/>
    <w:rsid w:val="00B521CD"/>
    <w:pPr>
      <w:shd w:val="clear" w:color="auto" w:fill="F9F9F9"/>
      <w:spacing w:before="100" w:beforeAutospacing="1" w:after="100" w:afterAutospacing="1" w:line="240" w:lineRule="auto"/>
    </w:pPr>
    <w:rPr>
      <w:rFonts w:ascii="Times New Roman" w:eastAsia="Times New Roman" w:hAnsi="Times New Roman" w:cs="Times New Roman"/>
      <w:lang w:eastAsia="es-ES"/>
    </w:rPr>
  </w:style>
  <w:style w:type="paragraph" w:customStyle="1" w:styleId="notice">
    <w:name w:val="notice"/>
    <w:basedOn w:val="Normal"/>
    <w:rsid w:val="00B521CD"/>
    <w:pPr>
      <w:spacing w:before="240" w:after="240" w:line="240" w:lineRule="auto"/>
      <w:ind w:left="240" w:right="240"/>
      <w:jc w:val="both"/>
    </w:pPr>
    <w:rPr>
      <w:rFonts w:ascii="Times New Roman" w:eastAsia="Times New Roman" w:hAnsi="Times New Roman" w:cs="Times New Roman"/>
      <w:sz w:val="24"/>
      <w:szCs w:val="24"/>
      <w:lang w:eastAsia="es-ES"/>
    </w:rPr>
  </w:style>
  <w:style w:type="paragraph" w:customStyle="1" w:styleId="parabiblios">
    <w:name w:val="para_biblios"/>
    <w:basedOn w:val="Normal"/>
    <w:rsid w:val="00B521CD"/>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interproject">
    <w:name w:val="interproject"/>
    <w:basedOn w:val="Normal"/>
    <w:rsid w:val="00B521CD"/>
    <w:pPr>
      <w:pBdr>
        <w:top w:val="dotted" w:sz="12" w:space="0" w:color="AAAAAA"/>
      </w:pBdr>
      <w:spacing w:before="480" w:after="100" w:afterAutospacing="1" w:line="240" w:lineRule="auto"/>
    </w:pPr>
    <w:rPr>
      <w:rFonts w:ascii="Times New Roman" w:eastAsia="Times New Roman" w:hAnsi="Times New Roman" w:cs="Times New Roman"/>
      <w:vanish/>
      <w:sz w:val="24"/>
      <w:szCs w:val="24"/>
      <w:lang w:eastAsia="es-ES"/>
    </w:rPr>
  </w:style>
  <w:style w:type="paragraph" w:customStyle="1" w:styleId="rellink">
    <w:name w:val="rellink"/>
    <w:basedOn w:val="Normal"/>
    <w:rsid w:val="00B521CD"/>
    <w:pPr>
      <w:spacing w:before="100" w:beforeAutospacing="1" w:after="120" w:line="240" w:lineRule="auto"/>
    </w:pPr>
    <w:rPr>
      <w:rFonts w:ascii="Times New Roman" w:eastAsia="Times New Roman" w:hAnsi="Times New Roman" w:cs="Times New Roman"/>
      <w:i/>
      <w:iCs/>
      <w:sz w:val="24"/>
      <w:szCs w:val="24"/>
      <w:lang w:eastAsia="es-ES"/>
    </w:rPr>
  </w:style>
  <w:style w:type="paragraph" w:customStyle="1" w:styleId="dablink">
    <w:name w:val="dablink"/>
    <w:basedOn w:val="Normal"/>
    <w:rsid w:val="00B521CD"/>
    <w:pPr>
      <w:spacing w:before="100" w:beforeAutospacing="1" w:after="120" w:line="240" w:lineRule="auto"/>
    </w:pPr>
    <w:rPr>
      <w:rFonts w:ascii="Times New Roman" w:eastAsia="Times New Roman" w:hAnsi="Times New Roman" w:cs="Times New Roman"/>
      <w:i/>
      <w:iCs/>
      <w:sz w:val="24"/>
      <w:szCs w:val="24"/>
      <w:lang w:eastAsia="es-ES"/>
    </w:rPr>
  </w:style>
  <w:style w:type="paragraph" w:customStyle="1" w:styleId="messagebox">
    <w:name w:val="message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after="240" w:line="240" w:lineRule="auto"/>
    </w:pPr>
    <w:rPr>
      <w:rFonts w:ascii="Times New Roman" w:eastAsia="Times New Roman" w:hAnsi="Times New Roman" w:cs="Times New Roman"/>
      <w:sz w:val="24"/>
      <w:szCs w:val="24"/>
      <w:lang w:eastAsia="es-ES"/>
    </w:rPr>
  </w:style>
  <w:style w:type="paragraph" w:customStyle="1" w:styleId="abbr">
    <w:name w:val="abbr"/>
    <w:basedOn w:val="Normal"/>
    <w:rsid w:val="00B521CD"/>
    <w:pPr>
      <w:pBdr>
        <w:bottom w:val="dotted" w:sz="6" w:space="0" w:color="000000"/>
      </w:pBd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mw-tag-marker">
    <w:name w:val="mw-tag-marker"/>
    <w:basedOn w:val="Normal"/>
    <w:rsid w:val="00B521CD"/>
    <w:pPr>
      <w:shd w:val="clear" w:color="auto" w:fill="FFE599"/>
      <w:spacing w:before="100" w:beforeAutospacing="1" w:after="100" w:afterAutospacing="1" w:line="240" w:lineRule="auto"/>
    </w:pPr>
    <w:rPr>
      <w:rFonts w:ascii="Arial" w:eastAsia="Times New Roman" w:hAnsi="Arial" w:cs="Arial"/>
      <w:i/>
      <w:iCs/>
      <w:lang w:eastAsia="es-ES"/>
    </w:rPr>
  </w:style>
  <w:style w:type="paragraph" w:customStyle="1" w:styleId="avisofiltro">
    <w:name w:val="aviso_filtro"/>
    <w:basedOn w:val="Normal"/>
    <w:rsid w:val="00B521CD"/>
    <w:pPr>
      <w:pBdr>
        <w:top w:val="single" w:sz="6" w:space="10" w:color="848484"/>
        <w:left w:val="single" w:sz="6" w:space="14" w:color="848484"/>
        <w:bottom w:val="single" w:sz="6" w:space="10" w:color="848484"/>
        <w:right w:val="single" w:sz="6" w:space="14" w:color="848484"/>
      </w:pBdr>
      <w:spacing w:before="285" w:after="285" w:line="240" w:lineRule="auto"/>
      <w:ind w:left="210" w:right="210"/>
    </w:pPr>
    <w:rPr>
      <w:rFonts w:ascii="Times New Roman" w:eastAsia="Times New Roman" w:hAnsi="Times New Roman" w:cs="Times New Roman"/>
      <w:sz w:val="24"/>
      <w:szCs w:val="24"/>
      <w:lang w:eastAsia="es-ES"/>
    </w:rPr>
  </w:style>
  <w:style w:type="paragraph" w:customStyle="1" w:styleId="mw-tag-marker-posiblevandalismo">
    <w:name w:val="mw-tag-marker-posible_vandalismo"/>
    <w:basedOn w:val="Normal"/>
    <w:rsid w:val="00B521CD"/>
    <w:pPr>
      <w:shd w:val="clear" w:color="auto" w:fill="FEC29C"/>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mw-tag-marker-botspam">
    <w:name w:val="mw-tag-marker-botspam"/>
    <w:basedOn w:val="Normal"/>
    <w:rsid w:val="00B521CD"/>
    <w:pPr>
      <w:shd w:val="clear" w:color="auto" w:fill="FEC29C"/>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owrap">
    <w:name w:val="nowrap"/>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cabecera">
    <w:name w:val="cabecera"/>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media">
    <w:name w:val="media"/>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ox-group">
    <w:name w:val="navbox-group"/>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selflink">
    <w:name w:val="selflink"/>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mw-babel-header">
    <w:name w:val="mw-babel-header"/>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mw-babel-footer">
    <w:name w:val="mw-babel-footer"/>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exhtml">
    <w:name w:val="texhtml"/>
    <w:basedOn w:val="Fuentedeprrafopredeter"/>
    <w:rsid w:val="00B521CD"/>
  </w:style>
  <w:style w:type="character" w:customStyle="1" w:styleId="mw-geshi">
    <w:name w:val="mw-geshi"/>
    <w:basedOn w:val="Fuentedeprrafopredeter"/>
    <w:rsid w:val="00B521CD"/>
    <w:rPr>
      <w:rFonts w:ascii="Courier New" w:hAnsi="Courier New" w:cs="Courier New" w:hint="default"/>
    </w:rPr>
  </w:style>
  <w:style w:type="paragraph" w:customStyle="1" w:styleId="subtitle1">
    <w:name w:val="subtitle1"/>
    <w:basedOn w:val="Normal"/>
    <w:rsid w:val="00B521CD"/>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cabecera1">
    <w:name w:val="cabecera1"/>
    <w:basedOn w:val="Normal"/>
    <w:rsid w:val="00B521CD"/>
    <w:pPr>
      <w:spacing w:before="100" w:beforeAutospacing="1" w:after="100" w:afterAutospacing="1" w:line="288" w:lineRule="atLeast"/>
      <w:jc w:val="center"/>
      <w:textAlignment w:val="center"/>
    </w:pPr>
    <w:rPr>
      <w:rFonts w:ascii="Times New Roman" w:eastAsia="Times New Roman" w:hAnsi="Times New Roman" w:cs="Times New Roman"/>
      <w:b/>
      <w:bCs/>
      <w:sz w:val="34"/>
      <w:szCs w:val="34"/>
      <w:lang w:eastAsia="es-ES"/>
    </w:rPr>
  </w:style>
  <w:style w:type="paragraph" w:customStyle="1" w:styleId="media1">
    <w:name w:val="media1"/>
    <w:basedOn w:val="Normal"/>
    <w:rsid w:val="00B521CD"/>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ES"/>
    </w:rPr>
  </w:style>
  <w:style w:type="paragraph" w:customStyle="1" w:styleId="navbox-title1">
    <w:name w:val="navbox-title1"/>
    <w:basedOn w:val="Normal"/>
    <w:rsid w:val="00B521CD"/>
    <w:pPr>
      <w:shd w:val="clear" w:color="auto" w:fill="DDDDFF"/>
      <w:spacing w:before="100" w:beforeAutospacing="1" w:after="100" w:afterAutospacing="1" w:line="240" w:lineRule="auto"/>
      <w:jc w:val="center"/>
    </w:pPr>
    <w:rPr>
      <w:rFonts w:ascii="Times New Roman" w:eastAsia="Times New Roman" w:hAnsi="Times New Roman" w:cs="Times New Roman"/>
      <w:sz w:val="24"/>
      <w:szCs w:val="24"/>
      <w:lang w:eastAsia="es-ES"/>
    </w:rPr>
  </w:style>
  <w:style w:type="paragraph" w:customStyle="1" w:styleId="navbox-group1">
    <w:name w:val="navbox-group1"/>
    <w:basedOn w:val="Normal"/>
    <w:rsid w:val="00B521CD"/>
    <w:pPr>
      <w:shd w:val="clear" w:color="auto" w:fill="E6E6FF"/>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ox-abovebelow1">
    <w:name w:val="navbox-abovebelow1"/>
    <w:basedOn w:val="Normal"/>
    <w:rsid w:val="00B521CD"/>
    <w:pPr>
      <w:shd w:val="clear" w:color="auto" w:fill="E6E6FF"/>
      <w:spacing w:before="100" w:beforeAutospacing="1" w:after="100" w:afterAutospacing="1" w:line="240" w:lineRule="auto"/>
      <w:jc w:val="center"/>
    </w:pPr>
    <w:rPr>
      <w:rFonts w:ascii="Times New Roman" w:eastAsia="Times New Roman" w:hAnsi="Times New Roman" w:cs="Times New Roman"/>
      <w:sz w:val="24"/>
      <w:szCs w:val="24"/>
      <w:lang w:eastAsia="es-ES"/>
    </w:rPr>
  </w:style>
  <w:style w:type="paragraph" w:customStyle="1" w:styleId="navbar1">
    <w:name w:val="navbar1"/>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ar2">
    <w:name w:val="navbar2"/>
    <w:basedOn w:val="Normal"/>
    <w:rsid w:val="00B521CD"/>
    <w:pPr>
      <w:spacing w:before="100" w:beforeAutospacing="1" w:after="100" w:afterAutospacing="1" w:line="240" w:lineRule="auto"/>
      <w:ind w:right="120"/>
    </w:pPr>
    <w:rPr>
      <w:rFonts w:ascii="Times New Roman" w:eastAsia="Times New Roman" w:hAnsi="Times New Roman" w:cs="Times New Roman"/>
      <w:sz w:val="21"/>
      <w:szCs w:val="21"/>
      <w:lang w:eastAsia="es-ES"/>
    </w:rPr>
  </w:style>
  <w:style w:type="paragraph" w:customStyle="1" w:styleId="collapsebutton1">
    <w:name w:val="collapsebutton1"/>
    <w:basedOn w:val="Normal"/>
    <w:rsid w:val="00B521CD"/>
    <w:pPr>
      <w:spacing w:before="100" w:beforeAutospacing="1" w:after="100" w:afterAutospacing="1" w:line="240" w:lineRule="auto"/>
      <w:ind w:left="120"/>
      <w:jc w:val="right"/>
    </w:pPr>
    <w:rPr>
      <w:rFonts w:ascii="Times New Roman" w:eastAsia="Times New Roman" w:hAnsi="Times New Roman" w:cs="Times New Roman"/>
      <w:sz w:val="24"/>
      <w:szCs w:val="24"/>
      <w:lang w:eastAsia="es-ES"/>
    </w:rPr>
  </w:style>
  <w:style w:type="paragraph" w:customStyle="1" w:styleId="mw-collapsible-toggle1">
    <w:name w:val="mw-collapsible-toggle1"/>
    <w:basedOn w:val="Normal"/>
    <w:rsid w:val="00B521CD"/>
    <w:pPr>
      <w:spacing w:before="100" w:beforeAutospacing="1" w:after="100" w:afterAutospacing="1" w:line="240" w:lineRule="auto"/>
      <w:jc w:val="right"/>
    </w:pPr>
    <w:rPr>
      <w:rFonts w:ascii="Times New Roman" w:eastAsia="Times New Roman" w:hAnsi="Times New Roman" w:cs="Times New Roman"/>
      <w:lang w:eastAsia="es-ES"/>
    </w:rPr>
  </w:style>
  <w:style w:type="paragraph" w:customStyle="1" w:styleId="selflink1">
    <w:name w:val="selflink1"/>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mw-babel-header1">
    <w:name w:val="mw-babel-header1"/>
    <w:basedOn w:val="Normal"/>
    <w:rsid w:val="00B521CD"/>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mw-babel-footer1">
    <w:name w:val="mw-babel-footer1"/>
    <w:basedOn w:val="Normal"/>
    <w:rsid w:val="00B521CD"/>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character" w:customStyle="1" w:styleId="corchete-llamada1">
    <w:name w:val="corchete-llamada1"/>
    <w:basedOn w:val="Fuentedeprrafopredeter"/>
    <w:rsid w:val="00B521CD"/>
    <w:rPr>
      <w:vanish/>
      <w:webHidden w:val="0"/>
      <w:specVanish w:val="0"/>
    </w:rPr>
  </w:style>
  <w:style w:type="character" w:customStyle="1" w:styleId="toctoggle">
    <w:name w:val="toctoggle"/>
    <w:basedOn w:val="Fuentedeprrafopredeter"/>
    <w:rsid w:val="00B521CD"/>
  </w:style>
  <w:style w:type="character" w:customStyle="1" w:styleId="tocnumber">
    <w:name w:val="tocnumber"/>
    <w:basedOn w:val="Fuentedeprrafopredeter"/>
    <w:rsid w:val="00B521CD"/>
  </w:style>
  <w:style w:type="character" w:customStyle="1" w:styleId="toctext">
    <w:name w:val="toctext"/>
    <w:basedOn w:val="Fuentedeprrafopredeter"/>
    <w:rsid w:val="00B521CD"/>
  </w:style>
  <w:style w:type="character" w:customStyle="1" w:styleId="mw-headline">
    <w:name w:val="mw-headline"/>
    <w:basedOn w:val="Fuentedeprrafopredeter"/>
    <w:rsid w:val="00B521CD"/>
  </w:style>
  <w:style w:type="character" w:customStyle="1" w:styleId="mw-editsection">
    <w:name w:val="mw-editsection"/>
    <w:basedOn w:val="Fuentedeprrafopredeter"/>
    <w:rsid w:val="00B521CD"/>
  </w:style>
  <w:style w:type="character" w:customStyle="1" w:styleId="mw-editsection-bracket">
    <w:name w:val="mw-editsection-bracket"/>
    <w:basedOn w:val="Fuentedeprrafopredeter"/>
    <w:rsid w:val="00B521CD"/>
  </w:style>
  <w:style w:type="character" w:customStyle="1" w:styleId="mw-editsection-divider">
    <w:name w:val="mw-editsection-divider"/>
    <w:basedOn w:val="Fuentedeprrafopredeter"/>
    <w:rsid w:val="00B521CD"/>
  </w:style>
  <w:style w:type="table" w:styleId="Tablaconcuadrcula">
    <w:name w:val="Table Grid"/>
    <w:basedOn w:val="Tablanormal"/>
    <w:uiPriority w:val="59"/>
    <w:rsid w:val="00761FB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estilo61">
    <w:name w:val="estilo61"/>
    <w:basedOn w:val="Fuentedeprrafopredeter"/>
    <w:rsid w:val="00F3779F"/>
    <w:rPr>
      <w:rFonts w:ascii="Arial" w:hAnsi="Arial" w:cs="Arial" w:hint="default"/>
      <w:sz w:val="18"/>
      <w:szCs w:val="18"/>
    </w:rPr>
  </w:style>
  <w:style w:type="character" w:customStyle="1" w:styleId="a">
    <w:name w:val="a"/>
    <w:basedOn w:val="Fuentedeprrafopredeter"/>
    <w:rsid w:val="00F3779F"/>
  </w:style>
  <w:style w:type="character" w:customStyle="1" w:styleId="sm1">
    <w:name w:val="sm1"/>
    <w:basedOn w:val="Fuentedeprrafopredeter"/>
    <w:rsid w:val="00F3779F"/>
    <w:rPr>
      <w:vanish w:val="0"/>
      <w:webHidden w:val="0"/>
      <w:specVanish w:val="0"/>
    </w:rPr>
  </w:style>
</w:styles>
</file>

<file path=word/webSettings.xml><?xml version="1.0" encoding="utf-8"?>
<w:webSettings xmlns:r="http://schemas.openxmlformats.org/officeDocument/2006/relationships" xmlns:w="http://schemas.openxmlformats.org/wordprocessingml/2006/main">
  <w:divs>
    <w:div w:id="250818045">
      <w:bodyDiv w:val="1"/>
      <w:marLeft w:val="0"/>
      <w:marRight w:val="0"/>
      <w:marTop w:val="0"/>
      <w:marBottom w:val="0"/>
      <w:divBdr>
        <w:top w:val="none" w:sz="0" w:space="0" w:color="auto"/>
        <w:left w:val="none" w:sz="0" w:space="0" w:color="auto"/>
        <w:bottom w:val="none" w:sz="0" w:space="0" w:color="auto"/>
        <w:right w:val="none" w:sz="0" w:space="0" w:color="auto"/>
      </w:divBdr>
      <w:divsChild>
        <w:div w:id="746147719">
          <w:marLeft w:val="0"/>
          <w:marRight w:val="0"/>
          <w:marTop w:val="0"/>
          <w:marBottom w:val="0"/>
          <w:divBdr>
            <w:top w:val="none" w:sz="0" w:space="0" w:color="auto"/>
            <w:left w:val="none" w:sz="0" w:space="0" w:color="auto"/>
            <w:bottom w:val="none" w:sz="0" w:space="0" w:color="auto"/>
            <w:right w:val="none" w:sz="0" w:space="0" w:color="auto"/>
          </w:divBdr>
          <w:divsChild>
            <w:div w:id="603266575">
              <w:marLeft w:val="0"/>
              <w:marRight w:val="0"/>
              <w:marTop w:val="0"/>
              <w:marBottom w:val="0"/>
              <w:divBdr>
                <w:top w:val="none" w:sz="0" w:space="0" w:color="auto"/>
                <w:left w:val="none" w:sz="0" w:space="0" w:color="auto"/>
                <w:bottom w:val="none" w:sz="0" w:space="0" w:color="auto"/>
                <w:right w:val="none" w:sz="0" w:space="0" w:color="auto"/>
              </w:divBdr>
              <w:divsChild>
                <w:div w:id="1166478561">
                  <w:marLeft w:val="0"/>
                  <w:marRight w:val="0"/>
                  <w:marTop w:val="0"/>
                  <w:marBottom w:val="0"/>
                  <w:divBdr>
                    <w:top w:val="none" w:sz="0" w:space="0" w:color="auto"/>
                    <w:left w:val="none" w:sz="0" w:space="0" w:color="auto"/>
                    <w:bottom w:val="none" w:sz="0" w:space="0" w:color="auto"/>
                    <w:right w:val="none" w:sz="0" w:space="0" w:color="auto"/>
                  </w:divBdr>
                  <w:divsChild>
                    <w:div w:id="1073897484">
                      <w:marLeft w:val="0"/>
                      <w:marRight w:val="0"/>
                      <w:marTop w:val="0"/>
                      <w:marBottom w:val="0"/>
                      <w:divBdr>
                        <w:top w:val="none" w:sz="0" w:space="0" w:color="auto"/>
                        <w:left w:val="single" w:sz="6" w:space="0" w:color="CCCCCC"/>
                        <w:bottom w:val="none" w:sz="0" w:space="0" w:color="auto"/>
                        <w:right w:val="none" w:sz="0" w:space="0" w:color="auto"/>
                      </w:divBdr>
                      <w:divsChild>
                        <w:div w:id="1517498079">
                          <w:marLeft w:val="3300"/>
                          <w:marRight w:val="0"/>
                          <w:marTop w:val="0"/>
                          <w:marBottom w:val="0"/>
                          <w:divBdr>
                            <w:top w:val="none" w:sz="0" w:space="0" w:color="auto"/>
                            <w:left w:val="none" w:sz="0" w:space="0" w:color="auto"/>
                            <w:bottom w:val="none" w:sz="0" w:space="0" w:color="auto"/>
                            <w:right w:val="none" w:sz="0" w:space="0" w:color="auto"/>
                          </w:divBdr>
                          <w:divsChild>
                            <w:div w:id="1570192667">
                              <w:marLeft w:val="300"/>
                              <w:marRight w:val="150"/>
                              <w:marTop w:val="0"/>
                              <w:marBottom w:val="0"/>
                              <w:divBdr>
                                <w:top w:val="single" w:sz="6" w:space="0" w:color="CDCDCD"/>
                                <w:left w:val="none" w:sz="0" w:space="0" w:color="auto"/>
                                <w:bottom w:val="none" w:sz="0" w:space="0" w:color="auto"/>
                                <w:right w:val="none" w:sz="0" w:space="0" w:color="auto"/>
                              </w:divBdr>
                              <w:divsChild>
                                <w:div w:id="375082482">
                                  <w:marLeft w:val="0"/>
                                  <w:marRight w:val="0"/>
                                  <w:marTop w:val="0"/>
                                  <w:marBottom w:val="0"/>
                                  <w:divBdr>
                                    <w:top w:val="none" w:sz="0" w:space="0" w:color="auto"/>
                                    <w:left w:val="none" w:sz="0" w:space="0" w:color="auto"/>
                                    <w:bottom w:val="none" w:sz="0" w:space="0" w:color="auto"/>
                                    <w:right w:val="none" w:sz="0" w:space="0" w:color="auto"/>
                                  </w:divBdr>
                                  <w:divsChild>
                                    <w:div w:id="312754471">
                                      <w:marLeft w:val="0"/>
                                      <w:marRight w:val="0"/>
                                      <w:marTop w:val="0"/>
                                      <w:marBottom w:val="0"/>
                                      <w:divBdr>
                                        <w:top w:val="none" w:sz="0" w:space="0" w:color="auto"/>
                                        <w:left w:val="none" w:sz="0" w:space="0" w:color="auto"/>
                                        <w:bottom w:val="none" w:sz="0" w:space="0" w:color="auto"/>
                                        <w:right w:val="none" w:sz="0" w:space="0" w:color="auto"/>
                                      </w:divBdr>
                                      <w:divsChild>
                                        <w:div w:id="1293292586">
                                          <w:marLeft w:val="0"/>
                                          <w:marRight w:val="0"/>
                                          <w:marTop w:val="120"/>
                                          <w:marBottom w:val="240"/>
                                          <w:divBdr>
                                            <w:top w:val="single" w:sz="6" w:space="0" w:color="CCCCCC"/>
                                            <w:left w:val="single" w:sz="6" w:space="0" w:color="CCCCCC"/>
                                            <w:bottom w:val="single" w:sz="6" w:space="0" w:color="CCCCCC"/>
                                            <w:right w:val="single" w:sz="6" w:space="0" w:color="CCCCCC"/>
                                          </w:divBdr>
                                          <w:divsChild>
                                            <w:div w:id="27633153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0731916">
      <w:bodyDiv w:val="1"/>
      <w:marLeft w:val="0"/>
      <w:marRight w:val="0"/>
      <w:marTop w:val="0"/>
      <w:marBottom w:val="0"/>
      <w:divBdr>
        <w:top w:val="none" w:sz="0" w:space="0" w:color="auto"/>
        <w:left w:val="none" w:sz="0" w:space="0" w:color="auto"/>
        <w:bottom w:val="none" w:sz="0" w:space="0" w:color="auto"/>
        <w:right w:val="none" w:sz="0" w:space="0" w:color="auto"/>
      </w:divBdr>
      <w:divsChild>
        <w:div w:id="1214345485">
          <w:marLeft w:val="0"/>
          <w:marRight w:val="0"/>
          <w:marTop w:val="0"/>
          <w:marBottom w:val="0"/>
          <w:divBdr>
            <w:top w:val="none" w:sz="0" w:space="0" w:color="auto"/>
            <w:left w:val="none" w:sz="0" w:space="0" w:color="auto"/>
            <w:bottom w:val="none" w:sz="0" w:space="0" w:color="auto"/>
            <w:right w:val="none" w:sz="0" w:space="0" w:color="auto"/>
          </w:divBdr>
          <w:divsChild>
            <w:div w:id="1614945340">
              <w:marLeft w:val="0"/>
              <w:marRight w:val="0"/>
              <w:marTop w:val="0"/>
              <w:marBottom w:val="0"/>
              <w:divBdr>
                <w:top w:val="none" w:sz="0" w:space="0" w:color="auto"/>
                <w:left w:val="none" w:sz="0" w:space="0" w:color="auto"/>
                <w:bottom w:val="none" w:sz="0" w:space="0" w:color="auto"/>
                <w:right w:val="none" w:sz="0" w:space="0" w:color="auto"/>
              </w:divBdr>
              <w:divsChild>
                <w:div w:id="1392118474">
                  <w:marLeft w:val="0"/>
                  <w:marRight w:val="0"/>
                  <w:marTop w:val="195"/>
                  <w:marBottom w:val="0"/>
                  <w:divBdr>
                    <w:top w:val="none" w:sz="0" w:space="0" w:color="auto"/>
                    <w:left w:val="none" w:sz="0" w:space="0" w:color="auto"/>
                    <w:bottom w:val="none" w:sz="0" w:space="0" w:color="auto"/>
                    <w:right w:val="none" w:sz="0" w:space="0" w:color="auto"/>
                  </w:divBdr>
                  <w:divsChild>
                    <w:div w:id="1666322765">
                      <w:marLeft w:val="0"/>
                      <w:marRight w:val="0"/>
                      <w:marTop w:val="0"/>
                      <w:marBottom w:val="180"/>
                      <w:divBdr>
                        <w:top w:val="none" w:sz="0" w:space="0" w:color="auto"/>
                        <w:left w:val="none" w:sz="0" w:space="0" w:color="auto"/>
                        <w:bottom w:val="none" w:sz="0" w:space="0" w:color="auto"/>
                        <w:right w:val="none" w:sz="0" w:space="0" w:color="auto"/>
                      </w:divBdr>
                      <w:divsChild>
                        <w:div w:id="177743410">
                          <w:marLeft w:val="0"/>
                          <w:marRight w:val="0"/>
                          <w:marTop w:val="0"/>
                          <w:marBottom w:val="0"/>
                          <w:divBdr>
                            <w:top w:val="none" w:sz="0" w:space="0" w:color="auto"/>
                            <w:left w:val="none" w:sz="0" w:space="0" w:color="auto"/>
                            <w:bottom w:val="none" w:sz="0" w:space="0" w:color="auto"/>
                            <w:right w:val="none" w:sz="0" w:space="0" w:color="auto"/>
                          </w:divBdr>
                          <w:divsChild>
                            <w:div w:id="584076560">
                              <w:marLeft w:val="0"/>
                              <w:marRight w:val="0"/>
                              <w:marTop w:val="0"/>
                              <w:marBottom w:val="0"/>
                              <w:divBdr>
                                <w:top w:val="none" w:sz="0" w:space="0" w:color="auto"/>
                                <w:left w:val="none" w:sz="0" w:space="0" w:color="auto"/>
                                <w:bottom w:val="none" w:sz="0" w:space="0" w:color="auto"/>
                                <w:right w:val="none" w:sz="0" w:space="0" w:color="auto"/>
                              </w:divBdr>
                              <w:divsChild>
                                <w:div w:id="654797182">
                                  <w:marLeft w:val="0"/>
                                  <w:marRight w:val="0"/>
                                  <w:marTop w:val="0"/>
                                  <w:marBottom w:val="0"/>
                                  <w:divBdr>
                                    <w:top w:val="none" w:sz="0" w:space="0" w:color="auto"/>
                                    <w:left w:val="none" w:sz="0" w:space="0" w:color="auto"/>
                                    <w:bottom w:val="none" w:sz="0" w:space="0" w:color="auto"/>
                                    <w:right w:val="none" w:sz="0" w:space="0" w:color="auto"/>
                                  </w:divBdr>
                                  <w:divsChild>
                                    <w:div w:id="1451364808">
                                      <w:marLeft w:val="0"/>
                                      <w:marRight w:val="0"/>
                                      <w:marTop w:val="0"/>
                                      <w:marBottom w:val="0"/>
                                      <w:divBdr>
                                        <w:top w:val="none" w:sz="0" w:space="0" w:color="auto"/>
                                        <w:left w:val="none" w:sz="0" w:space="0" w:color="auto"/>
                                        <w:bottom w:val="none" w:sz="0" w:space="0" w:color="auto"/>
                                        <w:right w:val="none" w:sz="0" w:space="0" w:color="auto"/>
                                      </w:divBdr>
                                      <w:divsChild>
                                        <w:div w:id="8872135">
                                          <w:marLeft w:val="0"/>
                                          <w:marRight w:val="0"/>
                                          <w:marTop w:val="0"/>
                                          <w:marBottom w:val="0"/>
                                          <w:divBdr>
                                            <w:top w:val="none" w:sz="0" w:space="0" w:color="auto"/>
                                            <w:left w:val="none" w:sz="0" w:space="0" w:color="auto"/>
                                            <w:bottom w:val="none" w:sz="0" w:space="0" w:color="auto"/>
                                            <w:right w:val="none" w:sz="0" w:space="0" w:color="auto"/>
                                          </w:divBdr>
                                          <w:divsChild>
                                            <w:div w:id="727260592">
                                              <w:marLeft w:val="0"/>
                                              <w:marRight w:val="0"/>
                                              <w:marTop w:val="0"/>
                                              <w:marBottom w:val="0"/>
                                              <w:divBdr>
                                                <w:top w:val="none" w:sz="0" w:space="0" w:color="auto"/>
                                                <w:left w:val="none" w:sz="0" w:space="0" w:color="auto"/>
                                                <w:bottom w:val="none" w:sz="0" w:space="0" w:color="auto"/>
                                                <w:right w:val="none" w:sz="0" w:space="0" w:color="auto"/>
                                              </w:divBdr>
                                              <w:divsChild>
                                                <w:div w:id="105823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55316961">
      <w:bodyDiv w:val="1"/>
      <w:marLeft w:val="0"/>
      <w:marRight w:val="0"/>
      <w:marTop w:val="0"/>
      <w:marBottom w:val="0"/>
      <w:divBdr>
        <w:top w:val="none" w:sz="0" w:space="0" w:color="auto"/>
        <w:left w:val="none" w:sz="0" w:space="0" w:color="auto"/>
        <w:bottom w:val="none" w:sz="0" w:space="0" w:color="auto"/>
        <w:right w:val="none" w:sz="0" w:space="0" w:color="auto"/>
      </w:divBdr>
      <w:divsChild>
        <w:div w:id="784151686">
          <w:marLeft w:val="0"/>
          <w:marRight w:val="0"/>
          <w:marTop w:val="0"/>
          <w:marBottom w:val="0"/>
          <w:divBdr>
            <w:top w:val="none" w:sz="0" w:space="0" w:color="auto"/>
            <w:left w:val="none" w:sz="0" w:space="0" w:color="auto"/>
            <w:bottom w:val="none" w:sz="0" w:space="0" w:color="auto"/>
            <w:right w:val="none" w:sz="0" w:space="0" w:color="auto"/>
          </w:divBdr>
          <w:divsChild>
            <w:div w:id="365449019">
              <w:marLeft w:val="0"/>
              <w:marRight w:val="0"/>
              <w:marTop w:val="0"/>
              <w:marBottom w:val="0"/>
              <w:divBdr>
                <w:top w:val="none" w:sz="0" w:space="0" w:color="auto"/>
                <w:left w:val="none" w:sz="0" w:space="0" w:color="auto"/>
                <w:bottom w:val="none" w:sz="0" w:space="0" w:color="auto"/>
                <w:right w:val="none" w:sz="0" w:space="0" w:color="auto"/>
              </w:divBdr>
              <w:divsChild>
                <w:div w:id="47536702">
                  <w:marLeft w:val="0"/>
                  <w:marRight w:val="0"/>
                  <w:marTop w:val="0"/>
                  <w:marBottom w:val="0"/>
                  <w:divBdr>
                    <w:top w:val="none" w:sz="0" w:space="0" w:color="auto"/>
                    <w:left w:val="none" w:sz="0" w:space="0" w:color="auto"/>
                    <w:bottom w:val="none" w:sz="0" w:space="0" w:color="auto"/>
                    <w:right w:val="none" w:sz="0" w:space="0" w:color="auto"/>
                  </w:divBdr>
                  <w:divsChild>
                    <w:div w:id="279922753">
                      <w:marLeft w:val="0"/>
                      <w:marRight w:val="0"/>
                      <w:marTop w:val="0"/>
                      <w:marBottom w:val="0"/>
                      <w:divBdr>
                        <w:top w:val="none" w:sz="0" w:space="0" w:color="auto"/>
                        <w:left w:val="none" w:sz="0" w:space="0" w:color="auto"/>
                        <w:bottom w:val="none" w:sz="0" w:space="0" w:color="auto"/>
                        <w:right w:val="none" w:sz="0" w:space="0" w:color="auto"/>
                      </w:divBdr>
                      <w:divsChild>
                        <w:div w:id="1891112435">
                          <w:marLeft w:val="0"/>
                          <w:marRight w:val="0"/>
                          <w:marTop w:val="0"/>
                          <w:marBottom w:val="0"/>
                          <w:divBdr>
                            <w:top w:val="none" w:sz="0" w:space="0" w:color="auto"/>
                            <w:left w:val="none" w:sz="0" w:space="0" w:color="auto"/>
                            <w:bottom w:val="none" w:sz="0" w:space="0" w:color="auto"/>
                            <w:right w:val="none" w:sz="0" w:space="0" w:color="auto"/>
                          </w:divBdr>
                          <w:divsChild>
                            <w:div w:id="821308782">
                              <w:marLeft w:val="0"/>
                              <w:marRight w:val="0"/>
                              <w:marTop w:val="0"/>
                              <w:marBottom w:val="0"/>
                              <w:divBdr>
                                <w:top w:val="none" w:sz="0" w:space="0" w:color="auto"/>
                                <w:left w:val="none" w:sz="0" w:space="0" w:color="auto"/>
                                <w:bottom w:val="none" w:sz="0" w:space="0" w:color="auto"/>
                                <w:right w:val="none" w:sz="0" w:space="0" w:color="auto"/>
                              </w:divBdr>
                              <w:divsChild>
                                <w:div w:id="2461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063422">
                      <w:marLeft w:val="0"/>
                      <w:marRight w:val="0"/>
                      <w:marTop w:val="0"/>
                      <w:marBottom w:val="0"/>
                      <w:divBdr>
                        <w:top w:val="none" w:sz="0" w:space="0" w:color="auto"/>
                        <w:left w:val="none" w:sz="0" w:space="0" w:color="auto"/>
                        <w:bottom w:val="none" w:sz="0" w:space="0" w:color="auto"/>
                        <w:right w:val="none" w:sz="0" w:space="0" w:color="auto"/>
                      </w:divBdr>
                      <w:divsChild>
                        <w:div w:id="541676043">
                          <w:marLeft w:val="0"/>
                          <w:marRight w:val="0"/>
                          <w:marTop w:val="0"/>
                          <w:marBottom w:val="0"/>
                          <w:divBdr>
                            <w:top w:val="none" w:sz="0" w:space="0" w:color="auto"/>
                            <w:left w:val="none" w:sz="0" w:space="0" w:color="auto"/>
                            <w:bottom w:val="none" w:sz="0" w:space="0" w:color="auto"/>
                            <w:right w:val="none" w:sz="0" w:space="0" w:color="auto"/>
                          </w:divBdr>
                          <w:divsChild>
                            <w:div w:id="1338341152">
                              <w:marLeft w:val="0"/>
                              <w:marRight w:val="0"/>
                              <w:marTop w:val="0"/>
                              <w:marBottom w:val="0"/>
                              <w:divBdr>
                                <w:top w:val="none" w:sz="0" w:space="0" w:color="auto"/>
                                <w:left w:val="none" w:sz="0" w:space="0" w:color="auto"/>
                                <w:bottom w:val="none" w:sz="0" w:space="0" w:color="auto"/>
                                <w:right w:val="none" w:sz="0" w:space="0" w:color="auto"/>
                              </w:divBdr>
                              <w:divsChild>
                                <w:div w:id="1719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89041">
                      <w:marLeft w:val="0"/>
                      <w:marRight w:val="0"/>
                      <w:marTop w:val="0"/>
                      <w:marBottom w:val="0"/>
                      <w:divBdr>
                        <w:top w:val="none" w:sz="0" w:space="0" w:color="auto"/>
                        <w:left w:val="none" w:sz="0" w:space="0" w:color="auto"/>
                        <w:bottom w:val="none" w:sz="0" w:space="0" w:color="auto"/>
                        <w:right w:val="none" w:sz="0" w:space="0" w:color="auto"/>
                      </w:divBdr>
                      <w:divsChild>
                        <w:div w:id="1791512433">
                          <w:marLeft w:val="0"/>
                          <w:marRight w:val="0"/>
                          <w:marTop w:val="0"/>
                          <w:marBottom w:val="0"/>
                          <w:divBdr>
                            <w:top w:val="none" w:sz="0" w:space="0" w:color="auto"/>
                            <w:left w:val="none" w:sz="0" w:space="0" w:color="auto"/>
                            <w:bottom w:val="none" w:sz="0" w:space="0" w:color="auto"/>
                            <w:right w:val="none" w:sz="0" w:space="0" w:color="auto"/>
                          </w:divBdr>
                          <w:divsChild>
                            <w:div w:id="2119637867">
                              <w:marLeft w:val="0"/>
                              <w:marRight w:val="0"/>
                              <w:marTop w:val="0"/>
                              <w:marBottom w:val="0"/>
                              <w:divBdr>
                                <w:top w:val="none" w:sz="0" w:space="0" w:color="auto"/>
                                <w:left w:val="none" w:sz="0" w:space="0" w:color="auto"/>
                                <w:bottom w:val="none" w:sz="0" w:space="0" w:color="auto"/>
                                <w:right w:val="none" w:sz="0" w:space="0" w:color="auto"/>
                              </w:divBdr>
                              <w:divsChild>
                                <w:div w:id="306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3017">
                      <w:marLeft w:val="0"/>
                      <w:marRight w:val="0"/>
                      <w:marTop w:val="0"/>
                      <w:marBottom w:val="0"/>
                      <w:divBdr>
                        <w:top w:val="none" w:sz="0" w:space="0" w:color="auto"/>
                        <w:left w:val="none" w:sz="0" w:space="0" w:color="auto"/>
                        <w:bottom w:val="none" w:sz="0" w:space="0" w:color="auto"/>
                        <w:right w:val="none" w:sz="0" w:space="0" w:color="auto"/>
                      </w:divBdr>
                      <w:divsChild>
                        <w:div w:id="119686005">
                          <w:marLeft w:val="0"/>
                          <w:marRight w:val="0"/>
                          <w:marTop w:val="0"/>
                          <w:marBottom w:val="0"/>
                          <w:divBdr>
                            <w:top w:val="none" w:sz="0" w:space="0" w:color="auto"/>
                            <w:left w:val="none" w:sz="0" w:space="0" w:color="auto"/>
                            <w:bottom w:val="none" w:sz="0" w:space="0" w:color="auto"/>
                            <w:right w:val="none" w:sz="0" w:space="0" w:color="auto"/>
                          </w:divBdr>
                          <w:divsChild>
                            <w:div w:id="1474638485">
                              <w:marLeft w:val="0"/>
                              <w:marRight w:val="0"/>
                              <w:marTop w:val="0"/>
                              <w:marBottom w:val="0"/>
                              <w:divBdr>
                                <w:top w:val="none" w:sz="0" w:space="0" w:color="auto"/>
                                <w:left w:val="none" w:sz="0" w:space="0" w:color="auto"/>
                                <w:bottom w:val="none" w:sz="0" w:space="0" w:color="auto"/>
                                <w:right w:val="none" w:sz="0" w:space="0" w:color="auto"/>
                              </w:divBdr>
                              <w:divsChild>
                                <w:div w:id="2707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53658">
                      <w:marLeft w:val="0"/>
                      <w:marRight w:val="0"/>
                      <w:marTop w:val="0"/>
                      <w:marBottom w:val="0"/>
                      <w:divBdr>
                        <w:top w:val="none" w:sz="0" w:space="0" w:color="auto"/>
                        <w:left w:val="none" w:sz="0" w:space="0" w:color="auto"/>
                        <w:bottom w:val="none" w:sz="0" w:space="0" w:color="auto"/>
                        <w:right w:val="none" w:sz="0" w:space="0" w:color="auto"/>
                      </w:divBdr>
                      <w:divsChild>
                        <w:div w:id="542864421">
                          <w:marLeft w:val="0"/>
                          <w:marRight w:val="0"/>
                          <w:marTop w:val="0"/>
                          <w:marBottom w:val="0"/>
                          <w:divBdr>
                            <w:top w:val="none" w:sz="0" w:space="0" w:color="auto"/>
                            <w:left w:val="none" w:sz="0" w:space="0" w:color="auto"/>
                            <w:bottom w:val="none" w:sz="0" w:space="0" w:color="auto"/>
                            <w:right w:val="none" w:sz="0" w:space="0" w:color="auto"/>
                          </w:divBdr>
                          <w:divsChild>
                            <w:div w:id="1512722008">
                              <w:marLeft w:val="0"/>
                              <w:marRight w:val="0"/>
                              <w:marTop w:val="0"/>
                              <w:marBottom w:val="0"/>
                              <w:divBdr>
                                <w:top w:val="none" w:sz="0" w:space="0" w:color="auto"/>
                                <w:left w:val="none" w:sz="0" w:space="0" w:color="auto"/>
                                <w:bottom w:val="none" w:sz="0" w:space="0" w:color="auto"/>
                                <w:right w:val="none" w:sz="0" w:space="0" w:color="auto"/>
                              </w:divBdr>
                              <w:divsChild>
                                <w:div w:id="2083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446263">
                      <w:marLeft w:val="0"/>
                      <w:marRight w:val="0"/>
                      <w:marTop w:val="0"/>
                      <w:marBottom w:val="0"/>
                      <w:divBdr>
                        <w:top w:val="none" w:sz="0" w:space="0" w:color="auto"/>
                        <w:left w:val="none" w:sz="0" w:space="0" w:color="auto"/>
                        <w:bottom w:val="none" w:sz="0" w:space="0" w:color="auto"/>
                        <w:right w:val="none" w:sz="0" w:space="0" w:color="auto"/>
                      </w:divBdr>
                      <w:divsChild>
                        <w:div w:id="915359633">
                          <w:marLeft w:val="0"/>
                          <w:marRight w:val="0"/>
                          <w:marTop w:val="0"/>
                          <w:marBottom w:val="0"/>
                          <w:divBdr>
                            <w:top w:val="none" w:sz="0" w:space="0" w:color="auto"/>
                            <w:left w:val="none" w:sz="0" w:space="0" w:color="auto"/>
                            <w:bottom w:val="none" w:sz="0" w:space="0" w:color="auto"/>
                            <w:right w:val="none" w:sz="0" w:space="0" w:color="auto"/>
                          </w:divBdr>
                          <w:divsChild>
                            <w:div w:id="552738806">
                              <w:marLeft w:val="0"/>
                              <w:marRight w:val="0"/>
                              <w:marTop w:val="0"/>
                              <w:marBottom w:val="0"/>
                              <w:divBdr>
                                <w:top w:val="none" w:sz="0" w:space="0" w:color="auto"/>
                                <w:left w:val="none" w:sz="0" w:space="0" w:color="auto"/>
                                <w:bottom w:val="none" w:sz="0" w:space="0" w:color="auto"/>
                                <w:right w:val="none" w:sz="0" w:space="0" w:color="auto"/>
                              </w:divBdr>
                              <w:divsChild>
                                <w:div w:id="15091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728520">
                      <w:marLeft w:val="0"/>
                      <w:marRight w:val="0"/>
                      <w:marTop w:val="0"/>
                      <w:marBottom w:val="0"/>
                      <w:divBdr>
                        <w:top w:val="none" w:sz="0" w:space="0" w:color="auto"/>
                        <w:left w:val="none" w:sz="0" w:space="0" w:color="auto"/>
                        <w:bottom w:val="none" w:sz="0" w:space="0" w:color="auto"/>
                        <w:right w:val="none" w:sz="0" w:space="0" w:color="auto"/>
                      </w:divBdr>
                    </w:div>
                    <w:div w:id="999427683">
                      <w:marLeft w:val="0"/>
                      <w:marRight w:val="0"/>
                      <w:marTop w:val="0"/>
                      <w:marBottom w:val="0"/>
                      <w:divBdr>
                        <w:top w:val="none" w:sz="0" w:space="0" w:color="auto"/>
                        <w:left w:val="none" w:sz="0" w:space="0" w:color="auto"/>
                        <w:bottom w:val="none" w:sz="0" w:space="0" w:color="auto"/>
                        <w:right w:val="none" w:sz="0" w:space="0" w:color="auto"/>
                      </w:divBdr>
                    </w:div>
                    <w:div w:id="809522910">
                      <w:marLeft w:val="0"/>
                      <w:marRight w:val="0"/>
                      <w:marTop w:val="0"/>
                      <w:marBottom w:val="0"/>
                      <w:divBdr>
                        <w:top w:val="none" w:sz="0" w:space="0" w:color="auto"/>
                        <w:left w:val="none" w:sz="0" w:space="0" w:color="auto"/>
                        <w:bottom w:val="none" w:sz="0" w:space="0" w:color="auto"/>
                        <w:right w:val="none" w:sz="0" w:space="0" w:color="auto"/>
                      </w:divBdr>
                      <w:divsChild>
                        <w:div w:id="713582994">
                          <w:marLeft w:val="0"/>
                          <w:marRight w:val="0"/>
                          <w:marTop w:val="0"/>
                          <w:marBottom w:val="0"/>
                          <w:divBdr>
                            <w:top w:val="none" w:sz="0" w:space="0" w:color="auto"/>
                            <w:left w:val="none" w:sz="0" w:space="0" w:color="auto"/>
                            <w:bottom w:val="none" w:sz="0" w:space="0" w:color="auto"/>
                            <w:right w:val="none" w:sz="0" w:space="0" w:color="auto"/>
                          </w:divBdr>
                          <w:divsChild>
                            <w:div w:id="399182074">
                              <w:marLeft w:val="15"/>
                              <w:marRight w:val="15"/>
                              <w:marTop w:val="15"/>
                              <w:marBottom w:val="15"/>
                              <w:divBdr>
                                <w:top w:val="none" w:sz="0" w:space="0" w:color="auto"/>
                                <w:left w:val="none" w:sz="0" w:space="0" w:color="auto"/>
                                <w:bottom w:val="none" w:sz="0" w:space="0" w:color="auto"/>
                                <w:right w:val="none" w:sz="0" w:space="0" w:color="auto"/>
                              </w:divBdr>
                              <w:divsChild>
                                <w:div w:id="1963270660">
                                  <w:marLeft w:val="0"/>
                                  <w:marRight w:val="0"/>
                                  <w:marTop w:val="0"/>
                                  <w:marBottom w:val="0"/>
                                  <w:divBdr>
                                    <w:top w:val="none" w:sz="0" w:space="0" w:color="auto"/>
                                    <w:left w:val="none" w:sz="0" w:space="0" w:color="auto"/>
                                    <w:bottom w:val="none" w:sz="0" w:space="0" w:color="auto"/>
                                    <w:right w:val="none" w:sz="0" w:space="0" w:color="auto"/>
                                  </w:divBdr>
                                </w:div>
                              </w:divsChild>
                            </w:div>
                            <w:div w:id="667909365">
                              <w:marLeft w:val="15"/>
                              <w:marRight w:val="15"/>
                              <w:marTop w:val="15"/>
                              <w:marBottom w:val="15"/>
                              <w:divBdr>
                                <w:top w:val="none" w:sz="0" w:space="0" w:color="auto"/>
                                <w:left w:val="none" w:sz="0" w:space="0" w:color="auto"/>
                                <w:bottom w:val="none" w:sz="0" w:space="0" w:color="auto"/>
                                <w:right w:val="none" w:sz="0" w:space="0" w:color="auto"/>
                              </w:divBdr>
                              <w:divsChild>
                                <w:div w:id="1519008519">
                                  <w:marLeft w:val="0"/>
                                  <w:marRight w:val="0"/>
                                  <w:marTop w:val="0"/>
                                  <w:marBottom w:val="0"/>
                                  <w:divBdr>
                                    <w:top w:val="none" w:sz="0" w:space="0" w:color="auto"/>
                                    <w:left w:val="none" w:sz="0" w:space="0" w:color="auto"/>
                                    <w:bottom w:val="none" w:sz="0" w:space="0" w:color="auto"/>
                                    <w:right w:val="none" w:sz="0" w:space="0" w:color="auto"/>
                                  </w:divBdr>
                                </w:div>
                              </w:divsChild>
                            </w:div>
                            <w:div w:id="16842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04421">
                      <w:marLeft w:val="0"/>
                      <w:marRight w:val="0"/>
                      <w:marTop w:val="0"/>
                      <w:marBottom w:val="0"/>
                      <w:divBdr>
                        <w:top w:val="none" w:sz="0" w:space="0" w:color="auto"/>
                        <w:left w:val="none" w:sz="0" w:space="0" w:color="auto"/>
                        <w:bottom w:val="none" w:sz="0" w:space="0" w:color="auto"/>
                        <w:right w:val="none" w:sz="0" w:space="0" w:color="auto"/>
                      </w:divBdr>
                      <w:divsChild>
                        <w:div w:id="852575146">
                          <w:marLeft w:val="0"/>
                          <w:marRight w:val="0"/>
                          <w:marTop w:val="0"/>
                          <w:marBottom w:val="0"/>
                          <w:divBdr>
                            <w:top w:val="none" w:sz="0" w:space="0" w:color="auto"/>
                            <w:left w:val="none" w:sz="0" w:space="0" w:color="auto"/>
                            <w:bottom w:val="none" w:sz="0" w:space="0" w:color="auto"/>
                            <w:right w:val="none" w:sz="0" w:space="0" w:color="auto"/>
                          </w:divBdr>
                          <w:divsChild>
                            <w:div w:id="235896125">
                              <w:marLeft w:val="0"/>
                              <w:marRight w:val="0"/>
                              <w:marTop w:val="0"/>
                              <w:marBottom w:val="0"/>
                              <w:divBdr>
                                <w:top w:val="none" w:sz="0" w:space="0" w:color="auto"/>
                                <w:left w:val="none" w:sz="0" w:space="0" w:color="auto"/>
                                <w:bottom w:val="none" w:sz="0" w:space="0" w:color="auto"/>
                                <w:right w:val="none" w:sz="0" w:space="0" w:color="auto"/>
                              </w:divBdr>
                              <w:divsChild>
                                <w:div w:id="8425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27343">
                      <w:marLeft w:val="0"/>
                      <w:marRight w:val="0"/>
                      <w:marTop w:val="0"/>
                      <w:marBottom w:val="0"/>
                      <w:divBdr>
                        <w:top w:val="none" w:sz="0" w:space="0" w:color="auto"/>
                        <w:left w:val="none" w:sz="0" w:space="0" w:color="auto"/>
                        <w:bottom w:val="none" w:sz="0" w:space="0" w:color="auto"/>
                        <w:right w:val="none" w:sz="0" w:space="0" w:color="auto"/>
                      </w:divBdr>
                    </w:div>
                    <w:div w:id="1628125749">
                      <w:marLeft w:val="0"/>
                      <w:marRight w:val="0"/>
                      <w:marTop w:val="0"/>
                      <w:marBottom w:val="0"/>
                      <w:divBdr>
                        <w:top w:val="none" w:sz="0" w:space="0" w:color="auto"/>
                        <w:left w:val="none" w:sz="0" w:space="0" w:color="auto"/>
                        <w:bottom w:val="none" w:sz="0" w:space="0" w:color="auto"/>
                        <w:right w:val="none" w:sz="0" w:space="0" w:color="auto"/>
                      </w:divBdr>
                      <w:divsChild>
                        <w:div w:id="1883710873">
                          <w:marLeft w:val="0"/>
                          <w:marRight w:val="0"/>
                          <w:marTop w:val="0"/>
                          <w:marBottom w:val="0"/>
                          <w:divBdr>
                            <w:top w:val="none" w:sz="0" w:space="0" w:color="auto"/>
                            <w:left w:val="none" w:sz="0" w:space="0" w:color="auto"/>
                            <w:bottom w:val="none" w:sz="0" w:space="0" w:color="auto"/>
                            <w:right w:val="none" w:sz="0" w:space="0" w:color="auto"/>
                          </w:divBdr>
                          <w:divsChild>
                            <w:div w:id="26564187">
                              <w:marLeft w:val="0"/>
                              <w:marRight w:val="0"/>
                              <w:marTop w:val="0"/>
                              <w:marBottom w:val="0"/>
                              <w:divBdr>
                                <w:top w:val="none" w:sz="0" w:space="0" w:color="auto"/>
                                <w:left w:val="none" w:sz="0" w:space="0" w:color="auto"/>
                                <w:bottom w:val="none" w:sz="0" w:space="0" w:color="auto"/>
                                <w:right w:val="none" w:sz="0" w:space="0" w:color="auto"/>
                              </w:divBdr>
                              <w:divsChild>
                                <w:div w:id="1758289960">
                                  <w:marLeft w:val="0"/>
                                  <w:marRight w:val="0"/>
                                  <w:marTop w:val="0"/>
                                  <w:marBottom w:val="0"/>
                                  <w:divBdr>
                                    <w:top w:val="none" w:sz="0" w:space="0" w:color="auto"/>
                                    <w:left w:val="none" w:sz="0" w:space="0" w:color="auto"/>
                                    <w:bottom w:val="none" w:sz="0" w:space="0" w:color="auto"/>
                                    <w:right w:val="none" w:sz="0" w:space="0" w:color="auto"/>
                                  </w:divBdr>
                                  <w:divsChild>
                                    <w:div w:id="13539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476056">
                      <w:marLeft w:val="0"/>
                      <w:marRight w:val="0"/>
                      <w:marTop w:val="0"/>
                      <w:marBottom w:val="0"/>
                      <w:divBdr>
                        <w:top w:val="none" w:sz="0" w:space="0" w:color="auto"/>
                        <w:left w:val="none" w:sz="0" w:space="0" w:color="auto"/>
                        <w:bottom w:val="none" w:sz="0" w:space="0" w:color="auto"/>
                        <w:right w:val="none" w:sz="0" w:space="0" w:color="auto"/>
                      </w:divBdr>
                    </w:div>
                    <w:div w:id="1000354416">
                      <w:marLeft w:val="0"/>
                      <w:marRight w:val="0"/>
                      <w:marTop w:val="0"/>
                      <w:marBottom w:val="0"/>
                      <w:divBdr>
                        <w:top w:val="none" w:sz="0" w:space="0" w:color="auto"/>
                        <w:left w:val="none" w:sz="0" w:space="0" w:color="auto"/>
                        <w:bottom w:val="none" w:sz="0" w:space="0" w:color="auto"/>
                        <w:right w:val="none" w:sz="0" w:space="0" w:color="auto"/>
                      </w:divBdr>
                      <w:divsChild>
                        <w:div w:id="1487746373">
                          <w:marLeft w:val="0"/>
                          <w:marRight w:val="0"/>
                          <w:marTop w:val="0"/>
                          <w:marBottom w:val="0"/>
                          <w:divBdr>
                            <w:top w:val="none" w:sz="0" w:space="0" w:color="auto"/>
                            <w:left w:val="none" w:sz="0" w:space="0" w:color="auto"/>
                            <w:bottom w:val="none" w:sz="0" w:space="0" w:color="auto"/>
                            <w:right w:val="none" w:sz="0" w:space="0" w:color="auto"/>
                          </w:divBdr>
                          <w:divsChild>
                            <w:div w:id="361826881">
                              <w:marLeft w:val="0"/>
                              <w:marRight w:val="0"/>
                              <w:marTop w:val="0"/>
                              <w:marBottom w:val="0"/>
                              <w:divBdr>
                                <w:top w:val="none" w:sz="0" w:space="0" w:color="auto"/>
                                <w:left w:val="none" w:sz="0" w:space="0" w:color="auto"/>
                                <w:bottom w:val="none" w:sz="0" w:space="0" w:color="auto"/>
                                <w:right w:val="none" w:sz="0" w:space="0" w:color="auto"/>
                              </w:divBdr>
                              <w:divsChild>
                                <w:div w:id="1134058449">
                                  <w:marLeft w:val="0"/>
                                  <w:marRight w:val="0"/>
                                  <w:marTop w:val="0"/>
                                  <w:marBottom w:val="0"/>
                                  <w:divBdr>
                                    <w:top w:val="none" w:sz="0" w:space="0" w:color="auto"/>
                                    <w:left w:val="none" w:sz="0" w:space="0" w:color="auto"/>
                                    <w:bottom w:val="none" w:sz="0" w:space="0" w:color="auto"/>
                                    <w:right w:val="none" w:sz="0" w:space="0" w:color="auto"/>
                                  </w:divBdr>
                                  <w:divsChild>
                                    <w:div w:id="50857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953491">
                      <w:marLeft w:val="0"/>
                      <w:marRight w:val="0"/>
                      <w:marTop w:val="0"/>
                      <w:marBottom w:val="0"/>
                      <w:divBdr>
                        <w:top w:val="none" w:sz="0" w:space="0" w:color="auto"/>
                        <w:left w:val="none" w:sz="0" w:space="0" w:color="auto"/>
                        <w:bottom w:val="none" w:sz="0" w:space="0" w:color="auto"/>
                        <w:right w:val="none" w:sz="0" w:space="0" w:color="auto"/>
                      </w:divBdr>
                    </w:div>
                    <w:div w:id="886842481">
                      <w:marLeft w:val="170"/>
                      <w:marRight w:val="170"/>
                      <w:marTop w:val="170"/>
                      <w:marBottom w:val="170"/>
                      <w:divBdr>
                        <w:top w:val="none" w:sz="0" w:space="0" w:color="auto"/>
                        <w:left w:val="none" w:sz="0" w:space="0" w:color="auto"/>
                        <w:bottom w:val="none" w:sz="0" w:space="0" w:color="auto"/>
                        <w:right w:val="none" w:sz="0" w:space="0" w:color="auto"/>
                      </w:divBdr>
                    </w:div>
                    <w:div w:id="603391552">
                      <w:marLeft w:val="0"/>
                      <w:marRight w:val="0"/>
                      <w:marTop w:val="0"/>
                      <w:marBottom w:val="0"/>
                      <w:divBdr>
                        <w:top w:val="none" w:sz="0" w:space="0" w:color="auto"/>
                        <w:left w:val="none" w:sz="0" w:space="0" w:color="auto"/>
                        <w:bottom w:val="none" w:sz="0" w:space="0" w:color="auto"/>
                        <w:right w:val="none" w:sz="0" w:space="0" w:color="auto"/>
                      </w:divBdr>
                    </w:div>
                    <w:div w:id="1511525333">
                      <w:marLeft w:val="336"/>
                      <w:marRight w:val="0"/>
                      <w:marTop w:val="48"/>
                      <w:marBottom w:val="192"/>
                      <w:divBdr>
                        <w:top w:val="none" w:sz="0" w:space="0" w:color="auto"/>
                        <w:left w:val="none" w:sz="0" w:space="0" w:color="auto"/>
                        <w:bottom w:val="none" w:sz="0" w:space="0" w:color="auto"/>
                        <w:right w:val="none" w:sz="0" w:space="0" w:color="auto"/>
                      </w:divBdr>
                    </w:div>
                    <w:div w:id="1840776077">
                      <w:marLeft w:val="0"/>
                      <w:marRight w:val="0"/>
                      <w:marTop w:val="0"/>
                      <w:marBottom w:val="0"/>
                      <w:divBdr>
                        <w:top w:val="none" w:sz="0" w:space="0" w:color="auto"/>
                        <w:left w:val="none" w:sz="0" w:space="0" w:color="auto"/>
                        <w:bottom w:val="none" w:sz="0" w:space="0" w:color="auto"/>
                        <w:right w:val="none" w:sz="0" w:space="0" w:color="auto"/>
                      </w:divBdr>
                    </w:div>
                    <w:div w:id="1976448930">
                      <w:marLeft w:val="0"/>
                      <w:marRight w:val="0"/>
                      <w:marTop w:val="0"/>
                      <w:marBottom w:val="0"/>
                      <w:divBdr>
                        <w:top w:val="none" w:sz="0" w:space="0" w:color="auto"/>
                        <w:left w:val="none" w:sz="0" w:space="0" w:color="auto"/>
                        <w:bottom w:val="none" w:sz="0" w:space="0" w:color="auto"/>
                        <w:right w:val="none" w:sz="0" w:space="0" w:color="auto"/>
                      </w:divBdr>
                      <w:divsChild>
                        <w:div w:id="1879049926">
                          <w:marLeft w:val="0"/>
                          <w:marRight w:val="0"/>
                          <w:marTop w:val="0"/>
                          <w:marBottom w:val="0"/>
                          <w:divBdr>
                            <w:top w:val="none" w:sz="0" w:space="0" w:color="auto"/>
                            <w:left w:val="none" w:sz="0" w:space="0" w:color="auto"/>
                            <w:bottom w:val="none" w:sz="0" w:space="0" w:color="auto"/>
                            <w:right w:val="none" w:sz="0" w:space="0" w:color="auto"/>
                          </w:divBdr>
                          <w:divsChild>
                            <w:div w:id="1231886834">
                              <w:marLeft w:val="15"/>
                              <w:marRight w:val="15"/>
                              <w:marTop w:val="15"/>
                              <w:marBottom w:val="15"/>
                              <w:divBdr>
                                <w:top w:val="none" w:sz="0" w:space="0" w:color="auto"/>
                                <w:left w:val="none" w:sz="0" w:space="0" w:color="auto"/>
                                <w:bottom w:val="none" w:sz="0" w:space="0" w:color="auto"/>
                                <w:right w:val="none" w:sz="0" w:space="0" w:color="auto"/>
                              </w:divBdr>
                              <w:divsChild>
                                <w:div w:id="946892336">
                                  <w:marLeft w:val="0"/>
                                  <w:marRight w:val="0"/>
                                  <w:marTop w:val="0"/>
                                  <w:marBottom w:val="0"/>
                                  <w:divBdr>
                                    <w:top w:val="none" w:sz="0" w:space="0" w:color="auto"/>
                                    <w:left w:val="none" w:sz="0" w:space="0" w:color="auto"/>
                                    <w:bottom w:val="none" w:sz="0" w:space="0" w:color="auto"/>
                                    <w:right w:val="none" w:sz="0" w:space="0" w:color="auto"/>
                                  </w:divBdr>
                                </w:div>
                              </w:divsChild>
                            </w:div>
                            <w:div w:id="1670519286">
                              <w:marLeft w:val="15"/>
                              <w:marRight w:val="15"/>
                              <w:marTop w:val="15"/>
                              <w:marBottom w:val="15"/>
                              <w:divBdr>
                                <w:top w:val="none" w:sz="0" w:space="0" w:color="auto"/>
                                <w:left w:val="none" w:sz="0" w:space="0" w:color="auto"/>
                                <w:bottom w:val="none" w:sz="0" w:space="0" w:color="auto"/>
                                <w:right w:val="none" w:sz="0" w:space="0" w:color="auto"/>
                              </w:divBdr>
                              <w:divsChild>
                                <w:div w:id="16961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57724">
                      <w:marLeft w:val="0"/>
                      <w:marRight w:val="0"/>
                      <w:marTop w:val="0"/>
                      <w:marBottom w:val="0"/>
                      <w:divBdr>
                        <w:top w:val="none" w:sz="0" w:space="0" w:color="auto"/>
                        <w:left w:val="none" w:sz="0" w:space="0" w:color="auto"/>
                        <w:bottom w:val="none" w:sz="0" w:space="0" w:color="auto"/>
                        <w:right w:val="none" w:sz="0" w:space="0" w:color="auto"/>
                      </w:divBdr>
                    </w:div>
                    <w:div w:id="1050962231">
                      <w:marLeft w:val="0"/>
                      <w:marRight w:val="0"/>
                      <w:marTop w:val="0"/>
                      <w:marBottom w:val="0"/>
                      <w:divBdr>
                        <w:top w:val="none" w:sz="0" w:space="0" w:color="auto"/>
                        <w:left w:val="none" w:sz="0" w:space="0" w:color="auto"/>
                        <w:bottom w:val="none" w:sz="0" w:space="0" w:color="auto"/>
                        <w:right w:val="none" w:sz="0" w:space="0" w:color="auto"/>
                      </w:divBdr>
                      <w:divsChild>
                        <w:div w:id="1116681641">
                          <w:marLeft w:val="0"/>
                          <w:marRight w:val="0"/>
                          <w:marTop w:val="0"/>
                          <w:marBottom w:val="0"/>
                          <w:divBdr>
                            <w:top w:val="none" w:sz="0" w:space="0" w:color="auto"/>
                            <w:left w:val="none" w:sz="0" w:space="0" w:color="auto"/>
                            <w:bottom w:val="none" w:sz="0" w:space="0" w:color="auto"/>
                            <w:right w:val="none" w:sz="0" w:space="0" w:color="auto"/>
                          </w:divBdr>
                          <w:divsChild>
                            <w:div w:id="1309552962">
                              <w:marLeft w:val="0"/>
                              <w:marRight w:val="0"/>
                              <w:marTop w:val="0"/>
                              <w:marBottom w:val="0"/>
                              <w:divBdr>
                                <w:top w:val="none" w:sz="0" w:space="0" w:color="auto"/>
                                <w:left w:val="none" w:sz="0" w:space="0" w:color="auto"/>
                                <w:bottom w:val="none" w:sz="0" w:space="0" w:color="auto"/>
                                <w:right w:val="none" w:sz="0" w:space="0" w:color="auto"/>
                              </w:divBdr>
                              <w:divsChild>
                                <w:div w:id="2253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5297701">
      <w:bodyDiv w:val="1"/>
      <w:marLeft w:val="0"/>
      <w:marRight w:val="0"/>
      <w:marTop w:val="0"/>
      <w:marBottom w:val="0"/>
      <w:divBdr>
        <w:top w:val="none" w:sz="0" w:space="0" w:color="auto"/>
        <w:left w:val="none" w:sz="0" w:space="0" w:color="auto"/>
        <w:bottom w:val="none" w:sz="0" w:space="0" w:color="auto"/>
        <w:right w:val="none" w:sz="0" w:space="0" w:color="auto"/>
      </w:divBdr>
      <w:divsChild>
        <w:div w:id="1237861188">
          <w:marLeft w:val="0"/>
          <w:marRight w:val="0"/>
          <w:marTop w:val="0"/>
          <w:marBottom w:val="0"/>
          <w:divBdr>
            <w:top w:val="none" w:sz="0" w:space="0" w:color="auto"/>
            <w:left w:val="single" w:sz="6" w:space="0" w:color="000000"/>
            <w:bottom w:val="single" w:sz="6" w:space="0" w:color="000000"/>
            <w:right w:val="single" w:sz="6" w:space="0" w:color="000000"/>
          </w:divBdr>
          <w:divsChild>
            <w:div w:id="2033602407">
              <w:marLeft w:val="0"/>
              <w:marRight w:val="0"/>
              <w:marTop w:val="0"/>
              <w:marBottom w:val="0"/>
              <w:divBdr>
                <w:top w:val="none" w:sz="0" w:space="0" w:color="auto"/>
                <w:left w:val="none" w:sz="0" w:space="0" w:color="auto"/>
                <w:bottom w:val="single" w:sz="24" w:space="8" w:color="990000"/>
                <w:right w:val="none" w:sz="0" w:space="0" w:color="auto"/>
              </w:divBdr>
              <w:divsChild>
                <w:div w:id="1176189360">
                  <w:marLeft w:val="0"/>
                  <w:marRight w:val="0"/>
                  <w:marTop w:val="0"/>
                  <w:marBottom w:val="0"/>
                  <w:divBdr>
                    <w:top w:val="none" w:sz="0" w:space="0" w:color="auto"/>
                    <w:left w:val="none" w:sz="0" w:space="0" w:color="auto"/>
                    <w:bottom w:val="none" w:sz="0" w:space="0" w:color="auto"/>
                    <w:right w:val="none" w:sz="0" w:space="0" w:color="auto"/>
                  </w:divBdr>
                  <w:divsChild>
                    <w:div w:id="603415360">
                      <w:marLeft w:val="150"/>
                      <w:marRight w:val="75"/>
                      <w:marTop w:val="150"/>
                      <w:marBottom w:val="75"/>
                      <w:divBdr>
                        <w:top w:val="single" w:sz="6" w:space="4" w:color="CCCCCC"/>
                        <w:left w:val="single" w:sz="6" w:space="4" w:color="CCCCCC"/>
                        <w:bottom w:val="none" w:sz="0" w:space="0" w:color="auto"/>
                        <w:right w:val="none" w:sz="0" w:space="0" w:color="auto"/>
                      </w:divBdr>
                      <w:divsChild>
                        <w:div w:id="213629325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5556677">
                  <w:marLeft w:val="0"/>
                  <w:marRight w:val="0"/>
                  <w:marTop w:val="0"/>
                  <w:marBottom w:val="0"/>
                  <w:divBdr>
                    <w:top w:val="none" w:sz="0" w:space="0" w:color="auto"/>
                    <w:left w:val="none" w:sz="0" w:space="0" w:color="auto"/>
                    <w:bottom w:val="none" w:sz="0" w:space="0" w:color="auto"/>
                    <w:right w:val="none" w:sz="0" w:space="0" w:color="auto"/>
                  </w:divBdr>
                  <w:divsChild>
                    <w:div w:id="461770993">
                      <w:marLeft w:val="0"/>
                      <w:marRight w:val="0"/>
                      <w:marTop w:val="0"/>
                      <w:marBottom w:val="0"/>
                      <w:divBdr>
                        <w:top w:val="none" w:sz="0" w:space="0" w:color="auto"/>
                        <w:left w:val="none" w:sz="0" w:space="0" w:color="auto"/>
                        <w:bottom w:val="single" w:sz="6" w:space="0" w:color="FFFFFF"/>
                        <w:right w:val="none" w:sz="0" w:space="0" w:color="auto"/>
                      </w:divBdr>
                    </w:div>
                  </w:divsChild>
                </w:div>
              </w:divsChild>
            </w:div>
          </w:divsChild>
        </w:div>
      </w:divsChild>
    </w:div>
    <w:div w:id="877932057">
      <w:bodyDiv w:val="1"/>
      <w:marLeft w:val="0"/>
      <w:marRight w:val="0"/>
      <w:marTop w:val="0"/>
      <w:marBottom w:val="0"/>
      <w:divBdr>
        <w:top w:val="none" w:sz="0" w:space="0" w:color="auto"/>
        <w:left w:val="none" w:sz="0" w:space="0" w:color="auto"/>
        <w:bottom w:val="none" w:sz="0" w:space="0" w:color="auto"/>
        <w:right w:val="none" w:sz="0" w:space="0" w:color="auto"/>
      </w:divBdr>
      <w:divsChild>
        <w:div w:id="2069259329">
          <w:marLeft w:val="0"/>
          <w:marRight w:val="0"/>
          <w:marTop w:val="0"/>
          <w:marBottom w:val="0"/>
          <w:divBdr>
            <w:top w:val="none" w:sz="0" w:space="0" w:color="auto"/>
            <w:left w:val="none" w:sz="0" w:space="0" w:color="auto"/>
            <w:bottom w:val="none" w:sz="0" w:space="0" w:color="auto"/>
            <w:right w:val="none" w:sz="0" w:space="0" w:color="auto"/>
          </w:divBdr>
          <w:divsChild>
            <w:div w:id="1858227228">
              <w:marLeft w:val="0"/>
              <w:marRight w:val="0"/>
              <w:marTop w:val="0"/>
              <w:marBottom w:val="0"/>
              <w:divBdr>
                <w:top w:val="none" w:sz="0" w:space="0" w:color="auto"/>
                <w:left w:val="none" w:sz="0" w:space="0" w:color="auto"/>
                <w:bottom w:val="none" w:sz="0" w:space="0" w:color="auto"/>
                <w:right w:val="none" w:sz="0" w:space="0" w:color="auto"/>
              </w:divBdr>
              <w:divsChild>
                <w:div w:id="2081977628">
                  <w:marLeft w:val="0"/>
                  <w:marRight w:val="0"/>
                  <w:marTop w:val="0"/>
                  <w:marBottom w:val="0"/>
                  <w:divBdr>
                    <w:top w:val="none" w:sz="0" w:space="0" w:color="auto"/>
                    <w:left w:val="none" w:sz="0" w:space="0" w:color="auto"/>
                    <w:bottom w:val="none" w:sz="0" w:space="0" w:color="auto"/>
                    <w:right w:val="none" w:sz="0" w:space="0" w:color="auto"/>
                  </w:divBdr>
                  <w:divsChild>
                    <w:div w:id="1512526904">
                      <w:marLeft w:val="0"/>
                      <w:marRight w:val="0"/>
                      <w:marTop w:val="0"/>
                      <w:marBottom w:val="0"/>
                      <w:divBdr>
                        <w:top w:val="none" w:sz="0" w:space="0" w:color="auto"/>
                        <w:left w:val="none" w:sz="0" w:space="0" w:color="auto"/>
                        <w:bottom w:val="none" w:sz="0" w:space="0" w:color="auto"/>
                        <w:right w:val="none" w:sz="0" w:space="0" w:color="auto"/>
                      </w:divBdr>
                      <w:divsChild>
                        <w:div w:id="1835488574">
                          <w:marLeft w:val="0"/>
                          <w:marRight w:val="0"/>
                          <w:marTop w:val="0"/>
                          <w:marBottom w:val="0"/>
                          <w:divBdr>
                            <w:top w:val="none" w:sz="0" w:space="0" w:color="auto"/>
                            <w:left w:val="none" w:sz="0" w:space="0" w:color="auto"/>
                            <w:bottom w:val="none" w:sz="0" w:space="0" w:color="auto"/>
                            <w:right w:val="none" w:sz="0" w:space="0" w:color="auto"/>
                          </w:divBdr>
                          <w:divsChild>
                            <w:div w:id="1857303692">
                              <w:marLeft w:val="0"/>
                              <w:marRight w:val="0"/>
                              <w:marTop w:val="0"/>
                              <w:marBottom w:val="0"/>
                              <w:divBdr>
                                <w:top w:val="none" w:sz="0" w:space="0" w:color="auto"/>
                                <w:left w:val="none" w:sz="0" w:space="0" w:color="auto"/>
                                <w:bottom w:val="none" w:sz="0" w:space="0" w:color="auto"/>
                                <w:right w:val="none" w:sz="0" w:space="0" w:color="auto"/>
                              </w:divBdr>
                              <w:divsChild>
                                <w:div w:id="1648709066">
                                  <w:marLeft w:val="0"/>
                                  <w:marRight w:val="0"/>
                                  <w:marTop w:val="0"/>
                                  <w:marBottom w:val="0"/>
                                  <w:divBdr>
                                    <w:top w:val="none" w:sz="0" w:space="0" w:color="auto"/>
                                    <w:left w:val="none" w:sz="0" w:space="0" w:color="auto"/>
                                    <w:bottom w:val="none" w:sz="0" w:space="0" w:color="auto"/>
                                    <w:right w:val="none" w:sz="0" w:space="0" w:color="auto"/>
                                  </w:divBdr>
                                  <w:divsChild>
                                    <w:div w:id="1246382678">
                                      <w:marLeft w:val="0"/>
                                      <w:marRight w:val="0"/>
                                      <w:marTop w:val="0"/>
                                      <w:marBottom w:val="0"/>
                                      <w:divBdr>
                                        <w:top w:val="none" w:sz="0" w:space="0" w:color="auto"/>
                                        <w:left w:val="none" w:sz="0" w:space="0" w:color="auto"/>
                                        <w:bottom w:val="none" w:sz="0" w:space="0" w:color="auto"/>
                                        <w:right w:val="none" w:sz="0" w:space="0" w:color="auto"/>
                                      </w:divBdr>
                                      <w:divsChild>
                                        <w:div w:id="214716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19296266">
      <w:bodyDiv w:val="1"/>
      <w:marLeft w:val="0"/>
      <w:marRight w:val="0"/>
      <w:marTop w:val="0"/>
      <w:marBottom w:val="0"/>
      <w:divBdr>
        <w:top w:val="none" w:sz="0" w:space="0" w:color="auto"/>
        <w:left w:val="none" w:sz="0" w:space="0" w:color="auto"/>
        <w:bottom w:val="none" w:sz="0" w:space="0" w:color="auto"/>
        <w:right w:val="none" w:sz="0" w:space="0" w:color="auto"/>
      </w:divBdr>
      <w:divsChild>
        <w:div w:id="1107045761">
          <w:marLeft w:val="0"/>
          <w:marRight w:val="0"/>
          <w:marTop w:val="0"/>
          <w:marBottom w:val="0"/>
          <w:divBdr>
            <w:top w:val="none" w:sz="0" w:space="0" w:color="auto"/>
            <w:left w:val="none" w:sz="0" w:space="0" w:color="auto"/>
            <w:bottom w:val="none" w:sz="0" w:space="0" w:color="auto"/>
            <w:right w:val="none" w:sz="0" w:space="0" w:color="auto"/>
          </w:divBdr>
          <w:divsChild>
            <w:div w:id="260722331">
              <w:marLeft w:val="0"/>
              <w:marRight w:val="0"/>
              <w:marTop w:val="0"/>
              <w:marBottom w:val="0"/>
              <w:divBdr>
                <w:top w:val="none" w:sz="0" w:space="0" w:color="auto"/>
                <w:left w:val="none" w:sz="0" w:space="0" w:color="auto"/>
                <w:bottom w:val="none" w:sz="0" w:space="0" w:color="auto"/>
                <w:right w:val="none" w:sz="0" w:space="0" w:color="auto"/>
              </w:divBdr>
              <w:divsChild>
                <w:div w:id="908224694">
                  <w:marLeft w:val="0"/>
                  <w:marRight w:val="0"/>
                  <w:marTop w:val="0"/>
                  <w:marBottom w:val="0"/>
                  <w:divBdr>
                    <w:top w:val="none" w:sz="0" w:space="0" w:color="auto"/>
                    <w:left w:val="none" w:sz="0" w:space="0" w:color="auto"/>
                    <w:bottom w:val="none" w:sz="0" w:space="0" w:color="auto"/>
                    <w:right w:val="none" w:sz="0" w:space="0" w:color="auto"/>
                  </w:divBdr>
                </w:div>
                <w:div w:id="822233038">
                  <w:marLeft w:val="0"/>
                  <w:marRight w:val="0"/>
                  <w:marTop w:val="0"/>
                  <w:marBottom w:val="0"/>
                  <w:divBdr>
                    <w:top w:val="none" w:sz="0" w:space="0" w:color="auto"/>
                    <w:left w:val="none" w:sz="0" w:space="0" w:color="auto"/>
                    <w:bottom w:val="none" w:sz="0" w:space="0" w:color="auto"/>
                    <w:right w:val="none" w:sz="0" w:space="0" w:color="auto"/>
                  </w:divBdr>
                </w:div>
                <w:div w:id="1515535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317004">
      <w:bodyDiv w:val="1"/>
      <w:marLeft w:val="0"/>
      <w:marRight w:val="0"/>
      <w:marTop w:val="0"/>
      <w:marBottom w:val="0"/>
      <w:divBdr>
        <w:top w:val="none" w:sz="0" w:space="0" w:color="auto"/>
        <w:left w:val="none" w:sz="0" w:space="0" w:color="auto"/>
        <w:bottom w:val="none" w:sz="0" w:space="0" w:color="auto"/>
        <w:right w:val="none" w:sz="0" w:space="0" w:color="auto"/>
      </w:divBdr>
      <w:divsChild>
        <w:div w:id="1781803443">
          <w:marLeft w:val="0"/>
          <w:marRight w:val="0"/>
          <w:marTop w:val="0"/>
          <w:marBottom w:val="0"/>
          <w:divBdr>
            <w:top w:val="none" w:sz="0" w:space="0" w:color="auto"/>
            <w:left w:val="none" w:sz="0" w:space="0" w:color="auto"/>
            <w:bottom w:val="none" w:sz="0" w:space="0" w:color="auto"/>
            <w:right w:val="none" w:sz="0" w:space="0" w:color="auto"/>
          </w:divBdr>
          <w:divsChild>
            <w:div w:id="490099494">
              <w:marLeft w:val="0"/>
              <w:marRight w:val="0"/>
              <w:marTop w:val="0"/>
              <w:marBottom w:val="0"/>
              <w:divBdr>
                <w:top w:val="none" w:sz="0" w:space="0" w:color="auto"/>
                <w:left w:val="none" w:sz="0" w:space="0" w:color="auto"/>
                <w:bottom w:val="none" w:sz="0" w:space="0" w:color="auto"/>
                <w:right w:val="none" w:sz="0" w:space="0" w:color="auto"/>
              </w:divBdr>
              <w:divsChild>
                <w:div w:id="895699293">
                  <w:marLeft w:val="0"/>
                  <w:marRight w:val="0"/>
                  <w:marTop w:val="0"/>
                  <w:marBottom w:val="0"/>
                  <w:divBdr>
                    <w:top w:val="none" w:sz="0" w:space="0" w:color="auto"/>
                    <w:left w:val="none" w:sz="0" w:space="0" w:color="auto"/>
                    <w:bottom w:val="none" w:sz="0" w:space="0" w:color="auto"/>
                    <w:right w:val="none" w:sz="0" w:space="0" w:color="auto"/>
                  </w:divBdr>
                  <w:divsChild>
                    <w:div w:id="374355926">
                      <w:marLeft w:val="0"/>
                      <w:marRight w:val="0"/>
                      <w:marTop w:val="0"/>
                      <w:marBottom w:val="0"/>
                      <w:divBdr>
                        <w:top w:val="none" w:sz="0" w:space="0" w:color="auto"/>
                        <w:left w:val="single" w:sz="6" w:space="0" w:color="CCCCCC"/>
                        <w:bottom w:val="none" w:sz="0" w:space="0" w:color="auto"/>
                        <w:right w:val="none" w:sz="0" w:space="0" w:color="auto"/>
                      </w:divBdr>
                      <w:divsChild>
                        <w:div w:id="1495804481">
                          <w:marLeft w:val="3300"/>
                          <w:marRight w:val="0"/>
                          <w:marTop w:val="0"/>
                          <w:marBottom w:val="0"/>
                          <w:divBdr>
                            <w:top w:val="none" w:sz="0" w:space="0" w:color="auto"/>
                            <w:left w:val="none" w:sz="0" w:space="0" w:color="auto"/>
                            <w:bottom w:val="none" w:sz="0" w:space="0" w:color="auto"/>
                            <w:right w:val="none" w:sz="0" w:space="0" w:color="auto"/>
                          </w:divBdr>
                          <w:divsChild>
                            <w:div w:id="332727789">
                              <w:marLeft w:val="300"/>
                              <w:marRight w:val="150"/>
                              <w:marTop w:val="0"/>
                              <w:marBottom w:val="0"/>
                              <w:divBdr>
                                <w:top w:val="single" w:sz="6" w:space="0" w:color="CDCDCD"/>
                                <w:left w:val="none" w:sz="0" w:space="0" w:color="auto"/>
                                <w:bottom w:val="none" w:sz="0" w:space="0" w:color="auto"/>
                                <w:right w:val="none" w:sz="0" w:space="0" w:color="auto"/>
                              </w:divBdr>
                              <w:divsChild>
                                <w:div w:id="846747398">
                                  <w:marLeft w:val="0"/>
                                  <w:marRight w:val="0"/>
                                  <w:marTop w:val="0"/>
                                  <w:marBottom w:val="0"/>
                                  <w:divBdr>
                                    <w:top w:val="none" w:sz="0" w:space="0" w:color="auto"/>
                                    <w:left w:val="none" w:sz="0" w:space="0" w:color="auto"/>
                                    <w:bottom w:val="none" w:sz="0" w:space="0" w:color="auto"/>
                                    <w:right w:val="none" w:sz="0" w:space="0" w:color="auto"/>
                                  </w:divBdr>
                                  <w:divsChild>
                                    <w:div w:id="1088312861">
                                      <w:marLeft w:val="0"/>
                                      <w:marRight w:val="0"/>
                                      <w:marTop w:val="0"/>
                                      <w:marBottom w:val="0"/>
                                      <w:divBdr>
                                        <w:top w:val="none" w:sz="0" w:space="0" w:color="auto"/>
                                        <w:left w:val="none" w:sz="0" w:space="0" w:color="auto"/>
                                        <w:bottom w:val="none" w:sz="0" w:space="0" w:color="auto"/>
                                        <w:right w:val="none" w:sz="0" w:space="0" w:color="auto"/>
                                      </w:divBdr>
                                      <w:divsChild>
                                        <w:div w:id="1257983807">
                                          <w:marLeft w:val="0"/>
                                          <w:marRight w:val="0"/>
                                          <w:marTop w:val="120"/>
                                          <w:marBottom w:val="240"/>
                                          <w:divBdr>
                                            <w:top w:val="single" w:sz="6" w:space="0" w:color="CCCCCC"/>
                                            <w:left w:val="single" w:sz="6" w:space="0" w:color="CCCCCC"/>
                                            <w:bottom w:val="single" w:sz="6" w:space="0" w:color="CCCCCC"/>
                                            <w:right w:val="single" w:sz="6" w:space="0" w:color="CCCCCC"/>
                                          </w:divBdr>
                                          <w:divsChild>
                                            <w:div w:id="233584866">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588878">
      <w:bodyDiv w:val="1"/>
      <w:marLeft w:val="0"/>
      <w:marRight w:val="0"/>
      <w:marTop w:val="0"/>
      <w:marBottom w:val="0"/>
      <w:divBdr>
        <w:top w:val="none" w:sz="0" w:space="0" w:color="auto"/>
        <w:left w:val="none" w:sz="0" w:space="0" w:color="auto"/>
        <w:bottom w:val="none" w:sz="0" w:space="0" w:color="auto"/>
        <w:right w:val="none" w:sz="0" w:space="0" w:color="auto"/>
      </w:divBdr>
      <w:divsChild>
        <w:div w:id="2039768833">
          <w:marLeft w:val="0"/>
          <w:marRight w:val="0"/>
          <w:marTop w:val="0"/>
          <w:marBottom w:val="0"/>
          <w:divBdr>
            <w:top w:val="none" w:sz="0" w:space="0" w:color="auto"/>
            <w:left w:val="none" w:sz="0" w:space="0" w:color="auto"/>
            <w:bottom w:val="none" w:sz="0" w:space="0" w:color="auto"/>
            <w:right w:val="none" w:sz="0" w:space="0" w:color="auto"/>
          </w:divBdr>
          <w:divsChild>
            <w:div w:id="2051294079">
              <w:marLeft w:val="0"/>
              <w:marRight w:val="0"/>
              <w:marTop w:val="0"/>
              <w:marBottom w:val="0"/>
              <w:divBdr>
                <w:top w:val="none" w:sz="0" w:space="0" w:color="auto"/>
                <w:left w:val="none" w:sz="0" w:space="0" w:color="auto"/>
                <w:bottom w:val="none" w:sz="0" w:space="0" w:color="auto"/>
                <w:right w:val="none" w:sz="0" w:space="0" w:color="auto"/>
              </w:divBdr>
              <w:divsChild>
                <w:div w:id="879708635">
                  <w:marLeft w:val="0"/>
                  <w:marRight w:val="0"/>
                  <w:marTop w:val="0"/>
                  <w:marBottom w:val="0"/>
                  <w:divBdr>
                    <w:top w:val="none" w:sz="0" w:space="0" w:color="auto"/>
                    <w:left w:val="none" w:sz="0" w:space="0" w:color="auto"/>
                    <w:bottom w:val="none" w:sz="0" w:space="0" w:color="auto"/>
                    <w:right w:val="none" w:sz="0" w:space="0" w:color="auto"/>
                  </w:divBdr>
                  <w:divsChild>
                    <w:div w:id="1051687719">
                      <w:marLeft w:val="0"/>
                      <w:marRight w:val="0"/>
                      <w:marTop w:val="0"/>
                      <w:marBottom w:val="0"/>
                      <w:divBdr>
                        <w:top w:val="none" w:sz="0" w:space="0" w:color="auto"/>
                        <w:left w:val="single" w:sz="6" w:space="0" w:color="CCCCCC"/>
                        <w:bottom w:val="none" w:sz="0" w:space="0" w:color="auto"/>
                        <w:right w:val="none" w:sz="0" w:space="0" w:color="auto"/>
                      </w:divBdr>
                      <w:divsChild>
                        <w:div w:id="1591352310">
                          <w:marLeft w:val="3300"/>
                          <w:marRight w:val="0"/>
                          <w:marTop w:val="0"/>
                          <w:marBottom w:val="0"/>
                          <w:divBdr>
                            <w:top w:val="none" w:sz="0" w:space="0" w:color="auto"/>
                            <w:left w:val="none" w:sz="0" w:space="0" w:color="auto"/>
                            <w:bottom w:val="none" w:sz="0" w:space="0" w:color="auto"/>
                            <w:right w:val="none" w:sz="0" w:space="0" w:color="auto"/>
                          </w:divBdr>
                          <w:divsChild>
                            <w:div w:id="325790452">
                              <w:marLeft w:val="300"/>
                              <w:marRight w:val="150"/>
                              <w:marTop w:val="0"/>
                              <w:marBottom w:val="0"/>
                              <w:divBdr>
                                <w:top w:val="single" w:sz="6" w:space="0" w:color="CDCDCD"/>
                                <w:left w:val="none" w:sz="0" w:space="0" w:color="auto"/>
                                <w:bottom w:val="none" w:sz="0" w:space="0" w:color="auto"/>
                                <w:right w:val="none" w:sz="0" w:space="0" w:color="auto"/>
                              </w:divBdr>
                              <w:divsChild>
                                <w:div w:id="2073039176">
                                  <w:marLeft w:val="0"/>
                                  <w:marRight w:val="0"/>
                                  <w:marTop w:val="0"/>
                                  <w:marBottom w:val="0"/>
                                  <w:divBdr>
                                    <w:top w:val="none" w:sz="0" w:space="0" w:color="auto"/>
                                    <w:left w:val="none" w:sz="0" w:space="0" w:color="auto"/>
                                    <w:bottom w:val="none" w:sz="0" w:space="0" w:color="auto"/>
                                    <w:right w:val="none" w:sz="0" w:space="0" w:color="auto"/>
                                  </w:divBdr>
                                  <w:divsChild>
                                    <w:div w:id="31466081">
                                      <w:marLeft w:val="0"/>
                                      <w:marRight w:val="0"/>
                                      <w:marTop w:val="0"/>
                                      <w:marBottom w:val="0"/>
                                      <w:divBdr>
                                        <w:top w:val="none" w:sz="0" w:space="0" w:color="auto"/>
                                        <w:left w:val="none" w:sz="0" w:space="0" w:color="auto"/>
                                        <w:bottom w:val="none" w:sz="0" w:space="0" w:color="auto"/>
                                        <w:right w:val="none" w:sz="0" w:space="0" w:color="auto"/>
                                      </w:divBdr>
                                      <w:divsChild>
                                        <w:div w:id="1512841739">
                                          <w:marLeft w:val="0"/>
                                          <w:marRight w:val="0"/>
                                          <w:marTop w:val="120"/>
                                          <w:marBottom w:val="240"/>
                                          <w:divBdr>
                                            <w:top w:val="single" w:sz="6" w:space="0" w:color="CCCCCC"/>
                                            <w:left w:val="single" w:sz="6" w:space="0" w:color="CCCCCC"/>
                                            <w:bottom w:val="single" w:sz="6" w:space="0" w:color="CCCCCC"/>
                                            <w:right w:val="single" w:sz="6" w:space="0" w:color="CCCCCC"/>
                                          </w:divBdr>
                                          <w:divsChild>
                                            <w:div w:id="1340623522">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2339225">
      <w:bodyDiv w:val="1"/>
      <w:marLeft w:val="0"/>
      <w:marRight w:val="0"/>
      <w:marTop w:val="0"/>
      <w:marBottom w:val="0"/>
      <w:divBdr>
        <w:top w:val="none" w:sz="0" w:space="0" w:color="auto"/>
        <w:left w:val="none" w:sz="0" w:space="0" w:color="auto"/>
        <w:bottom w:val="none" w:sz="0" w:space="0" w:color="auto"/>
        <w:right w:val="none" w:sz="0" w:space="0" w:color="auto"/>
      </w:divBdr>
      <w:divsChild>
        <w:div w:id="1761028431">
          <w:marLeft w:val="0"/>
          <w:marRight w:val="0"/>
          <w:marTop w:val="0"/>
          <w:marBottom w:val="0"/>
          <w:divBdr>
            <w:top w:val="none" w:sz="0" w:space="0" w:color="auto"/>
            <w:left w:val="none" w:sz="0" w:space="0" w:color="auto"/>
            <w:bottom w:val="none" w:sz="0" w:space="0" w:color="auto"/>
            <w:right w:val="none" w:sz="0" w:space="0" w:color="auto"/>
          </w:divBdr>
          <w:divsChild>
            <w:div w:id="2140875792">
              <w:marLeft w:val="0"/>
              <w:marRight w:val="0"/>
              <w:marTop w:val="0"/>
              <w:marBottom w:val="0"/>
              <w:divBdr>
                <w:top w:val="none" w:sz="0" w:space="0" w:color="auto"/>
                <w:left w:val="none" w:sz="0" w:space="0" w:color="auto"/>
                <w:bottom w:val="none" w:sz="0" w:space="0" w:color="auto"/>
                <w:right w:val="none" w:sz="0" w:space="0" w:color="auto"/>
              </w:divBdr>
              <w:divsChild>
                <w:div w:id="849173943">
                  <w:marLeft w:val="0"/>
                  <w:marRight w:val="0"/>
                  <w:marTop w:val="0"/>
                  <w:marBottom w:val="0"/>
                  <w:divBdr>
                    <w:top w:val="none" w:sz="0" w:space="0" w:color="auto"/>
                    <w:left w:val="none" w:sz="0" w:space="0" w:color="auto"/>
                    <w:bottom w:val="none" w:sz="0" w:space="0" w:color="auto"/>
                    <w:right w:val="none" w:sz="0" w:space="0" w:color="auto"/>
                  </w:divBdr>
                </w:div>
                <w:div w:id="1214345282">
                  <w:marLeft w:val="0"/>
                  <w:marRight w:val="0"/>
                  <w:marTop w:val="0"/>
                  <w:marBottom w:val="0"/>
                  <w:divBdr>
                    <w:top w:val="none" w:sz="0" w:space="0" w:color="auto"/>
                    <w:left w:val="none" w:sz="0" w:space="0" w:color="auto"/>
                    <w:bottom w:val="none" w:sz="0" w:space="0" w:color="auto"/>
                    <w:right w:val="none" w:sz="0" w:space="0" w:color="auto"/>
                  </w:divBdr>
                </w:div>
                <w:div w:id="1258518983">
                  <w:marLeft w:val="0"/>
                  <w:marRight w:val="0"/>
                  <w:marTop w:val="0"/>
                  <w:marBottom w:val="0"/>
                  <w:divBdr>
                    <w:top w:val="none" w:sz="0" w:space="0" w:color="auto"/>
                    <w:left w:val="none" w:sz="0" w:space="0" w:color="auto"/>
                    <w:bottom w:val="none" w:sz="0" w:space="0" w:color="auto"/>
                    <w:right w:val="none" w:sz="0" w:space="0" w:color="auto"/>
                  </w:divBdr>
                  <w:divsChild>
                    <w:div w:id="1205211389">
                      <w:marLeft w:val="0"/>
                      <w:marRight w:val="0"/>
                      <w:marTop w:val="0"/>
                      <w:marBottom w:val="0"/>
                      <w:divBdr>
                        <w:top w:val="none" w:sz="0" w:space="0" w:color="auto"/>
                        <w:left w:val="none" w:sz="0" w:space="0" w:color="auto"/>
                        <w:bottom w:val="none" w:sz="0" w:space="0" w:color="auto"/>
                        <w:right w:val="none" w:sz="0" w:space="0" w:color="auto"/>
                      </w:divBdr>
                    </w:div>
                    <w:div w:id="1382511480">
                      <w:marLeft w:val="0"/>
                      <w:marRight w:val="0"/>
                      <w:marTop w:val="0"/>
                      <w:marBottom w:val="120"/>
                      <w:divBdr>
                        <w:top w:val="none" w:sz="0" w:space="0" w:color="auto"/>
                        <w:left w:val="none" w:sz="0" w:space="0" w:color="auto"/>
                        <w:bottom w:val="none" w:sz="0" w:space="0" w:color="auto"/>
                        <w:right w:val="none" w:sz="0" w:space="0" w:color="auto"/>
                      </w:divBdr>
                    </w:div>
                    <w:div w:id="435712359">
                      <w:marLeft w:val="0"/>
                      <w:marRight w:val="0"/>
                      <w:marTop w:val="0"/>
                      <w:marBottom w:val="0"/>
                      <w:divBdr>
                        <w:top w:val="none" w:sz="0" w:space="0" w:color="auto"/>
                        <w:left w:val="none" w:sz="0" w:space="0" w:color="auto"/>
                        <w:bottom w:val="none" w:sz="0" w:space="0" w:color="auto"/>
                        <w:right w:val="none" w:sz="0" w:space="0" w:color="auto"/>
                      </w:divBdr>
                      <w:divsChild>
                        <w:div w:id="1648319464">
                          <w:marLeft w:val="0"/>
                          <w:marRight w:val="0"/>
                          <w:marTop w:val="0"/>
                          <w:marBottom w:val="0"/>
                          <w:divBdr>
                            <w:top w:val="none" w:sz="0" w:space="0" w:color="auto"/>
                            <w:left w:val="none" w:sz="0" w:space="0" w:color="auto"/>
                            <w:bottom w:val="none" w:sz="0" w:space="0" w:color="auto"/>
                            <w:right w:val="none" w:sz="0" w:space="0" w:color="auto"/>
                          </w:divBdr>
                        </w:div>
                      </w:divsChild>
                    </w:div>
                    <w:div w:id="498348592">
                      <w:marLeft w:val="0"/>
                      <w:marRight w:val="0"/>
                      <w:marTop w:val="0"/>
                      <w:marBottom w:val="0"/>
                      <w:divBdr>
                        <w:top w:val="none" w:sz="0" w:space="0" w:color="auto"/>
                        <w:left w:val="none" w:sz="0" w:space="0" w:color="auto"/>
                        <w:bottom w:val="none" w:sz="0" w:space="0" w:color="auto"/>
                        <w:right w:val="none" w:sz="0" w:space="0" w:color="auto"/>
                      </w:divBdr>
                      <w:divsChild>
                        <w:div w:id="968819533">
                          <w:marLeft w:val="0"/>
                          <w:marRight w:val="0"/>
                          <w:marTop w:val="0"/>
                          <w:marBottom w:val="0"/>
                          <w:divBdr>
                            <w:top w:val="none" w:sz="0" w:space="0" w:color="auto"/>
                            <w:left w:val="none" w:sz="0" w:space="0" w:color="auto"/>
                            <w:bottom w:val="none" w:sz="0" w:space="0" w:color="auto"/>
                            <w:right w:val="none" w:sz="0" w:space="0" w:color="auto"/>
                          </w:divBdr>
                          <w:divsChild>
                            <w:div w:id="187060188">
                              <w:marLeft w:val="0"/>
                              <w:marRight w:val="0"/>
                              <w:marTop w:val="0"/>
                              <w:marBottom w:val="0"/>
                              <w:divBdr>
                                <w:top w:val="none" w:sz="0" w:space="0" w:color="auto"/>
                                <w:left w:val="none" w:sz="0" w:space="0" w:color="auto"/>
                                <w:bottom w:val="none" w:sz="0" w:space="0" w:color="auto"/>
                                <w:right w:val="none" w:sz="0" w:space="0" w:color="auto"/>
                              </w:divBdr>
                              <w:divsChild>
                                <w:div w:id="4711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41334">
                      <w:marLeft w:val="0"/>
                      <w:marRight w:val="0"/>
                      <w:marTop w:val="0"/>
                      <w:marBottom w:val="0"/>
                      <w:divBdr>
                        <w:top w:val="none" w:sz="0" w:space="0" w:color="auto"/>
                        <w:left w:val="none" w:sz="0" w:space="0" w:color="auto"/>
                        <w:bottom w:val="none" w:sz="0" w:space="0" w:color="auto"/>
                        <w:right w:val="none" w:sz="0" w:space="0" w:color="auto"/>
                      </w:divBdr>
                      <w:divsChild>
                        <w:div w:id="40523920">
                          <w:marLeft w:val="0"/>
                          <w:marRight w:val="0"/>
                          <w:marTop w:val="0"/>
                          <w:marBottom w:val="0"/>
                          <w:divBdr>
                            <w:top w:val="none" w:sz="0" w:space="0" w:color="auto"/>
                            <w:left w:val="none" w:sz="0" w:space="0" w:color="auto"/>
                            <w:bottom w:val="none" w:sz="0" w:space="0" w:color="auto"/>
                            <w:right w:val="none" w:sz="0" w:space="0" w:color="auto"/>
                          </w:divBdr>
                          <w:divsChild>
                            <w:div w:id="171143646">
                              <w:marLeft w:val="0"/>
                              <w:marRight w:val="0"/>
                              <w:marTop w:val="0"/>
                              <w:marBottom w:val="0"/>
                              <w:divBdr>
                                <w:top w:val="none" w:sz="0" w:space="0" w:color="auto"/>
                                <w:left w:val="none" w:sz="0" w:space="0" w:color="auto"/>
                                <w:bottom w:val="none" w:sz="0" w:space="0" w:color="auto"/>
                                <w:right w:val="none" w:sz="0" w:space="0" w:color="auto"/>
                              </w:divBdr>
                              <w:divsChild>
                                <w:div w:id="18141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48833">
                      <w:marLeft w:val="0"/>
                      <w:marRight w:val="0"/>
                      <w:marTop w:val="0"/>
                      <w:marBottom w:val="0"/>
                      <w:divBdr>
                        <w:top w:val="none" w:sz="0" w:space="0" w:color="auto"/>
                        <w:left w:val="none" w:sz="0" w:space="0" w:color="auto"/>
                        <w:bottom w:val="none" w:sz="0" w:space="0" w:color="auto"/>
                        <w:right w:val="none" w:sz="0" w:space="0" w:color="auto"/>
                      </w:divBdr>
                      <w:divsChild>
                        <w:div w:id="1816679335">
                          <w:marLeft w:val="0"/>
                          <w:marRight w:val="0"/>
                          <w:marTop w:val="0"/>
                          <w:marBottom w:val="0"/>
                          <w:divBdr>
                            <w:top w:val="none" w:sz="0" w:space="0" w:color="auto"/>
                            <w:left w:val="none" w:sz="0" w:space="0" w:color="auto"/>
                            <w:bottom w:val="none" w:sz="0" w:space="0" w:color="auto"/>
                            <w:right w:val="none" w:sz="0" w:space="0" w:color="auto"/>
                          </w:divBdr>
                          <w:divsChild>
                            <w:div w:id="272826924">
                              <w:marLeft w:val="0"/>
                              <w:marRight w:val="0"/>
                              <w:marTop w:val="0"/>
                              <w:marBottom w:val="0"/>
                              <w:divBdr>
                                <w:top w:val="none" w:sz="0" w:space="0" w:color="auto"/>
                                <w:left w:val="none" w:sz="0" w:space="0" w:color="auto"/>
                                <w:bottom w:val="none" w:sz="0" w:space="0" w:color="auto"/>
                                <w:right w:val="none" w:sz="0" w:space="0" w:color="auto"/>
                              </w:divBdr>
                              <w:divsChild>
                                <w:div w:id="11145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547852">
                      <w:marLeft w:val="0"/>
                      <w:marRight w:val="0"/>
                      <w:marTop w:val="0"/>
                      <w:marBottom w:val="0"/>
                      <w:divBdr>
                        <w:top w:val="none" w:sz="0" w:space="0" w:color="auto"/>
                        <w:left w:val="none" w:sz="0" w:space="0" w:color="auto"/>
                        <w:bottom w:val="none" w:sz="0" w:space="0" w:color="auto"/>
                        <w:right w:val="none" w:sz="0" w:space="0" w:color="auto"/>
                      </w:divBdr>
                      <w:divsChild>
                        <w:div w:id="221525115">
                          <w:marLeft w:val="0"/>
                          <w:marRight w:val="0"/>
                          <w:marTop w:val="0"/>
                          <w:marBottom w:val="0"/>
                          <w:divBdr>
                            <w:top w:val="none" w:sz="0" w:space="0" w:color="auto"/>
                            <w:left w:val="none" w:sz="0" w:space="0" w:color="auto"/>
                            <w:bottom w:val="none" w:sz="0" w:space="0" w:color="auto"/>
                            <w:right w:val="none" w:sz="0" w:space="0" w:color="auto"/>
                          </w:divBdr>
                          <w:divsChild>
                            <w:div w:id="318775258">
                              <w:marLeft w:val="15"/>
                              <w:marRight w:val="15"/>
                              <w:marTop w:val="15"/>
                              <w:marBottom w:val="15"/>
                              <w:divBdr>
                                <w:top w:val="none" w:sz="0" w:space="0" w:color="auto"/>
                                <w:left w:val="none" w:sz="0" w:space="0" w:color="auto"/>
                                <w:bottom w:val="none" w:sz="0" w:space="0" w:color="auto"/>
                                <w:right w:val="none" w:sz="0" w:space="0" w:color="auto"/>
                              </w:divBdr>
                              <w:divsChild>
                                <w:div w:id="327171864">
                                  <w:marLeft w:val="0"/>
                                  <w:marRight w:val="0"/>
                                  <w:marTop w:val="0"/>
                                  <w:marBottom w:val="0"/>
                                  <w:divBdr>
                                    <w:top w:val="none" w:sz="0" w:space="0" w:color="auto"/>
                                    <w:left w:val="none" w:sz="0" w:space="0" w:color="auto"/>
                                    <w:bottom w:val="none" w:sz="0" w:space="0" w:color="auto"/>
                                    <w:right w:val="none" w:sz="0" w:space="0" w:color="auto"/>
                                  </w:divBdr>
                                </w:div>
                              </w:divsChild>
                            </w:div>
                            <w:div w:id="210729529">
                              <w:marLeft w:val="15"/>
                              <w:marRight w:val="15"/>
                              <w:marTop w:val="15"/>
                              <w:marBottom w:val="15"/>
                              <w:divBdr>
                                <w:top w:val="none" w:sz="0" w:space="0" w:color="auto"/>
                                <w:left w:val="none" w:sz="0" w:space="0" w:color="auto"/>
                                <w:bottom w:val="none" w:sz="0" w:space="0" w:color="auto"/>
                                <w:right w:val="none" w:sz="0" w:space="0" w:color="auto"/>
                              </w:divBdr>
                              <w:divsChild>
                                <w:div w:id="63458279">
                                  <w:marLeft w:val="0"/>
                                  <w:marRight w:val="0"/>
                                  <w:marTop w:val="0"/>
                                  <w:marBottom w:val="0"/>
                                  <w:divBdr>
                                    <w:top w:val="none" w:sz="0" w:space="0" w:color="auto"/>
                                    <w:left w:val="none" w:sz="0" w:space="0" w:color="auto"/>
                                    <w:bottom w:val="none" w:sz="0" w:space="0" w:color="auto"/>
                                    <w:right w:val="none" w:sz="0" w:space="0" w:color="auto"/>
                                  </w:divBdr>
                                </w:div>
                              </w:divsChild>
                            </w:div>
                            <w:div w:id="1427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3302">
                      <w:marLeft w:val="0"/>
                      <w:marRight w:val="0"/>
                      <w:marTop w:val="0"/>
                      <w:marBottom w:val="0"/>
                      <w:divBdr>
                        <w:top w:val="none" w:sz="0" w:space="0" w:color="auto"/>
                        <w:left w:val="none" w:sz="0" w:space="0" w:color="auto"/>
                        <w:bottom w:val="none" w:sz="0" w:space="0" w:color="auto"/>
                        <w:right w:val="none" w:sz="0" w:space="0" w:color="auto"/>
                      </w:divBdr>
                      <w:divsChild>
                        <w:div w:id="1722972801">
                          <w:marLeft w:val="0"/>
                          <w:marRight w:val="0"/>
                          <w:marTop w:val="0"/>
                          <w:marBottom w:val="0"/>
                          <w:divBdr>
                            <w:top w:val="none" w:sz="0" w:space="0" w:color="auto"/>
                            <w:left w:val="none" w:sz="0" w:space="0" w:color="auto"/>
                            <w:bottom w:val="none" w:sz="0" w:space="0" w:color="auto"/>
                            <w:right w:val="none" w:sz="0" w:space="0" w:color="auto"/>
                          </w:divBdr>
                          <w:divsChild>
                            <w:div w:id="2102951480">
                              <w:marLeft w:val="0"/>
                              <w:marRight w:val="0"/>
                              <w:marTop w:val="0"/>
                              <w:marBottom w:val="0"/>
                              <w:divBdr>
                                <w:top w:val="none" w:sz="0" w:space="0" w:color="auto"/>
                                <w:left w:val="none" w:sz="0" w:space="0" w:color="auto"/>
                                <w:bottom w:val="none" w:sz="0" w:space="0" w:color="auto"/>
                                <w:right w:val="none" w:sz="0" w:space="0" w:color="auto"/>
                              </w:divBdr>
                              <w:divsChild>
                                <w:div w:id="2060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4274">
                      <w:marLeft w:val="0"/>
                      <w:marRight w:val="0"/>
                      <w:marTop w:val="0"/>
                      <w:marBottom w:val="0"/>
                      <w:divBdr>
                        <w:top w:val="none" w:sz="0" w:space="0" w:color="auto"/>
                        <w:left w:val="none" w:sz="0" w:space="0" w:color="auto"/>
                        <w:bottom w:val="none" w:sz="0" w:space="0" w:color="auto"/>
                        <w:right w:val="none" w:sz="0" w:space="0" w:color="auto"/>
                      </w:divBdr>
                      <w:divsChild>
                        <w:div w:id="695231846">
                          <w:marLeft w:val="0"/>
                          <w:marRight w:val="0"/>
                          <w:marTop w:val="0"/>
                          <w:marBottom w:val="0"/>
                          <w:divBdr>
                            <w:top w:val="none" w:sz="0" w:space="0" w:color="auto"/>
                            <w:left w:val="none" w:sz="0" w:space="0" w:color="auto"/>
                            <w:bottom w:val="none" w:sz="0" w:space="0" w:color="auto"/>
                            <w:right w:val="none" w:sz="0" w:space="0" w:color="auto"/>
                          </w:divBdr>
                          <w:divsChild>
                            <w:div w:id="1941140009">
                              <w:marLeft w:val="0"/>
                              <w:marRight w:val="0"/>
                              <w:marTop w:val="0"/>
                              <w:marBottom w:val="0"/>
                              <w:divBdr>
                                <w:top w:val="none" w:sz="0" w:space="0" w:color="auto"/>
                                <w:left w:val="none" w:sz="0" w:space="0" w:color="auto"/>
                                <w:bottom w:val="none" w:sz="0" w:space="0" w:color="auto"/>
                                <w:right w:val="none" w:sz="0" w:space="0" w:color="auto"/>
                              </w:divBdr>
                              <w:divsChild>
                                <w:div w:id="1183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2297">
                      <w:marLeft w:val="0"/>
                      <w:marRight w:val="0"/>
                      <w:marTop w:val="0"/>
                      <w:marBottom w:val="0"/>
                      <w:divBdr>
                        <w:top w:val="none" w:sz="0" w:space="0" w:color="auto"/>
                        <w:left w:val="none" w:sz="0" w:space="0" w:color="auto"/>
                        <w:bottom w:val="none" w:sz="0" w:space="0" w:color="auto"/>
                        <w:right w:val="none" w:sz="0" w:space="0" w:color="auto"/>
                      </w:divBdr>
                      <w:divsChild>
                        <w:div w:id="1832410078">
                          <w:marLeft w:val="0"/>
                          <w:marRight w:val="0"/>
                          <w:marTop w:val="0"/>
                          <w:marBottom w:val="0"/>
                          <w:divBdr>
                            <w:top w:val="none" w:sz="0" w:space="0" w:color="auto"/>
                            <w:left w:val="none" w:sz="0" w:space="0" w:color="auto"/>
                            <w:bottom w:val="none" w:sz="0" w:space="0" w:color="auto"/>
                            <w:right w:val="none" w:sz="0" w:space="0" w:color="auto"/>
                          </w:divBdr>
                          <w:divsChild>
                            <w:div w:id="211380541">
                              <w:marLeft w:val="0"/>
                              <w:marRight w:val="0"/>
                              <w:marTop w:val="0"/>
                              <w:marBottom w:val="0"/>
                              <w:divBdr>
                                <w:top w:val="none" w:sz="0" w:space="0" w:color="auto"/>
                                <w:left w:val="none" w:sz="0" w:space="0" w:color="auto"/>
                                <w:bottom w:val="none" w:sz="0" w:space="0" w:color="auto"/>
                                <w:right w:val="none" w:sz="0" w:space="0" w:color="auto"/>
                              </w:divBdr>
                              <w:divsChild>
                                <w:div w:id="10826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27008">
                      <w:marLeft w:val="0"/>
                      <w:marRight w:val="0"/>
                      <w:marTop w:val="0"/>
                      <w:marBottom w:val="0"/>
                      <w:divBdr>
                        <w:top w:val="none" w:sz="0" w:space="0" w:color="auto"/>
                        <w:left w:val="none" w:sz="0" w:space="0" w:color="auto"/>
                        <w:bottom w:val="none" w:sz="0" w:space="0" w:color="auto"/>
                        <w:right w:val="none" w:sz="0" w:space="0" w:color="auto"/>
                      </w:divBdr>
                      <w:divsChild>
                        <w:div w:id="1541434694">
                          <w:marLeft w:val="0"/>
                          <w:marRight w:val="0"/>
                          <w:marTop w:val="0"/>
                          <w:marBottom w:val="0"/>
                          <w:divBdr>
                            <w:top w:val="none" w:sz="0" w:space="0" w:color="auto"/>
                            <w:left w:val="none" w:sz="0" w:space="0" w:color="auto"/>
                            <w:bottom w:val="none" w:sz="0" w:space="0" w:color="auto"/>
                            <w:right w:val="none" w:sz="0" w:space="0" w:color="auto"/>
                          </w:divBdr>
                          <w:divsChild>
                            <w:div w:id="559171001">
                              <w:marLeft w:val="0"/>
                              <w:marRight w:val="0"/>
                              <w:marTop w:val="0"/>
                              <w:marBottom w:val="0"/>
                              <w:divBdr>
                                <w:top w:val="none" w:sz="0" w:space="0" w:color="auto"/>
                                <w:left w:val="none" w:sz="0" w:space="0" w:color="auto"/>
                                <w:bottom w:val="none" w:sz="0" w:space="0" w:color="auto"/>
                                <w:right w:val="none" w:sz="0" w:space="0" w:color="auto"/>
                              </w:divBdr>
                              <w:divsChild>
                                <w:div w:id="16752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51570">
                      <w:marLeft w:val="0"/>
                      <w:marRight w:val="0"/>
                      <w:marTop w:val="0"/>
                      <w:marBottom w:val="0"/>
                      <w:divBdr>
                        <w:top w:val="none" w:sz="0" w:space="0" w:color="auto"/>
                        <w:left w:val="none" w:sz="0" w:space="0" w:color="auto"/>
                        <w:bottom w:val="none" w:sz="0" w:space="0" w:color="auto"/>
                        <w:right w:val="none" w:sz="0" w:space="0" w:color="auto"/>
                      </w:divBdr>
                      <w:divsChild>
                        <w:div w:id="1104762408">
                          <w:marLeft w:val="0"/>
                          <w:marRight w:val="0"/>
                          <w:marTop w:val="0"/>
                          <w:marBottom w:val="0"/>
                          <w:divBdr>
                            <w:top w:val="none" w:sz="0" w:space="0" w:color="auto"/>
                            <w:left w:val="none" w:sz="0" w:space="0" w:color="auto"/>
                            <w:bottom w:val="none" w:sz="0" w:space="0" w:color="auto"/>
                            <w:right w:val="none" w:sz="0" w:space="0" w:color="auto"/>
                          </w:divBdr>
                          <w:divsChild>
                            <w:div w:id="442650558">
                              <w:marLeft w:val="0"/>
                              <w:marRight w:val="0"/>
                              <w:marTop w:val="0"/>
                              <w:marBottom w:val="0"/>
                              <w:divBdr>
                                <w:top w:val="none" w:sz="0" w:space="0" w:color="auto"/>
                                <w:left w:val="none" w:sz="0" w:space="0" w:color="auto"/>
                                <w:bottom w:val="none" w:sz="0" w:space="0" w:color="auto"/>
                                <w:right w:val="none" w:sz="0" w:space="0" w:color="auto"/>
                              </w:divBdr>
                              <w:divsChild>
                                <w:div w:id="58557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43874">
                      <w:marLeft w:val="0"/>
                      <w:marRight w:val="0"/>
                      <w:marTop w:val="0"/>
                      <w:marBottom w:val="0"/>
                      <w:divBdr>
                        <w:top w:val="none" w:sz="0" w:space="0" w:color="auto"/>
                        <w:left w:val="none" w:sz="0" w:space="0" w:color="auto"/>
                        <w:bottom w:val="none" w:sz="0" w:space="0" w:color="auto"/>
                        <w:right w:val="none" w:sz="0" w:space="0" w:color="auto"/>
                      </w:divBdr>
                      <w:divsChild>
                        <w:div w:id="785272470">
                          <w:marLeft w:val="0"/>
                          <w:marRight w:val="0"/>
                          <w:marTop w:val="0"/>
                          <w:marBottom w:val="0"/>
                          <w:divBdr>
                            <w:top w:val="none" w:sz="0" w:space="0" w:color="auto"/>
                            <w:left w:val="none" w:sz="0" w:space="0" w:color="auto"/>
                            <w:bottom w:val="none" w:sz="0" w:space="0" w:color="auto"/>
                            <w:right w:val="none" w:sz="0" w:space="0" w:color="auto"/>
                          </w:divBdr>
                          <w:divsChild>
                            <w:div w:id="1409424380">
                              <w:marLeft w:val="0"/>
                              <w:marRight w:val="0"/>
                              <w:marTop w:val="0"/>
                              <w:marBottom w:val="0"/>
                              <w:divBdr>
                                <w:top w:val="none" w:sz="0" w:space="0" w:color="auto"/>
                                <w:left w:val="none" w:sz="0" w:space="0" w:color="auto"/>
                                <w:bottom w:val="none" w:sz="0" w:space="0" w:color="auto"/>
                                <w:right w:val="none" w:sz="0" w:space="0" w:color="auto"/>
                              </w:divBdr>
                              <w:divsChild>
                                <w:div w:id="8731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01031">
                      <w:marLeft w:val="0"/>
                      <w:marRight w:val="0"/>
                      <w:marTop w:val="0"/>
                      <w:marBottom w:val="0"/>
                      <w:divBdr>
                        <w:top w:val="none" w:sz="0" w:space="0" w:color="auto"/>
                        <w:left w:val="none" w:sz="0" w:space="0" w:color="auto"/>
                        <w:bottom w:val="none" w:sz="0" w:space="0" w:color="auto"/>
                        <w:right w:val="none" w:sz="0" w:space="0" w:color="auto"/>
                      </w:divBdr>
                      <w:divsChild>
                        <w:div w:id="303245121">
                          <w:marLeft w:val="0"/>
                          <w:marRight w:val="0"/>
                          <w:marTop w:val="0"/>
                          <w:marBottom w:val="0"/>
                          <w:divBdr>
                            <w:top w:val="none" w:sz="0" w:space="0" w:color="auto"/>
                            <w:left w:val="none" w:sz="0" w:space="0" w:color="auto"/>
                            <w:bottom w:val="none" w:sz="0" w:space="0" w:color="auto"/>
                            <w:right w:val="none" w:sz="0" w:space="0" w:color="auto"/>
                          </w:divBdr>
                          <w:divsChild>
                            <w:div w:id="2079353574">
                              <w:marLeft w:val="15"/>
                              <w:marRight w:val="15"/>
                              <w:marTop w:val="15"/>
                              <w:marBottom w:val="15"/>
                              <w:divBdr>
                                <w:top w:val="none" w:sz="0" w:space="0" w:color="auto"/>
                                <w:left w:val="none" w:sz="0" w:space="0" w:color="auto"/>
                                <w:bottom w:val="none" w:sz="0" w:space="0" w:color="auto"/>
                                <w:right w:val="none" w:sz="0" w:space="0" w:color="auto"/>
                              </w:divBdr>
                              <w:divsChild>
                                <w:div w:id="1347750569">
                                  <w:marLeft w:val="0"/>
                                  <w:marRight w:val="0"/>
                                  <w:marTop w:val="0"/>
                                  <w:marBottom w:val="0"/>
                                  <w:divBdr>
                                    <w:top w:val="none" w:sz="0" w:space="0" w:color="auto"/>
                                    <w:left w:val="none" w:sz="0" w:space="0" w:color="auto"/>
                                    <w:bottom w:val="none" w:sz="0" w:space="0" w:color="auto"/>
                                    <w:right w:val="none" w:sz="0" w:space="0" w:color="auto"/>
                                  </w:divBdr>
                                </w:div>
                              </w:divsChild>
                            </w:div>
                            <w:div w:id="669411895">
                              <w:marLeft w:val="15"/>
                              <w:marRight w:val="15"/>
                              <w:marTop w:val="15"/>
                              <w:marBottom w:val="15"/>
                              <w:divBdr>
                                <w:top w:val="none" w:sz="0" w:space="0" w:color="auto"/>
                                <w:left w:val="none" w:sz="0" w:space="0" w:color="auto"/>
                                <w:bottom w:val="none" w:sz="0" w:space="0" w:color="auto"/>
                                <w:right w:val="none" w:sz="0" w:space="0" w:color="auto"/>
                              </w:divBdr>
                              <w:divsChild>
                                <w:div w:id="805123420">
                                  <w:marLeft w:val="0"/>
                                  <w:marRight w:val="0"/>
                                  <w:marTop w:val="0"/>
                                  <w:marBottom w:val="0"/>
                                  <w:divBdr>
                                    <w:top w:val="none" w:sz="0" w:space="0" w:color="auto"/>
                                    <w:left w:val="none" w:sz="0" w:space="0" w:color="auto"/>
                                    <w:bottom w:val="none" w:sz="0" w:space="0" w:color="auto"/>
                                    <w:right w:val="none" w:sz="0" w:space="0" w:color="auto"/>
                                  </w:divBdr>
                                </w:div>
                              </w:divsChild>
                            </w:div>
                            <w:div w:id="1889491514">
                              <w:marLeft w:val="15"/>
                              <w:marRight w:val="15"/>
                              <w:marTop w:val="15"/>
                              <w:marBottom w:val="15"/>
                              <w:divBdr>
                                <w:top w:val="none" w:sz="0" w:space="0" w:color="auto"/>
                                <w:left w:val="none" w:sz="0" w:space="0" w:color="auto"/>
                                <w:bottom w:val="none" w:sz="0" w:space="0" w:color="auto"/>
                                <w:right w:val="none" w:sz="0" w:space="0" w:color="auto"/>
                              </w:divBdr>
                              <w:divsChild>
                                <w:div w:id="14549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s.wikipedia.org/wiki/Equipo" TargetMode="External"/><Relationship Id="rId3" Type="http://schemas.openxmlformats.org/officeDocument/2006/relationships/styles" Target="styles.xml"/><Relationship Id="rId7" Type="http://schemas.openxmlformats.org/officeDocument/2006/relationships/hyperlink" Target="http://en.wikipedia.org/wiki/Project_managemen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es.wikipedia.org/wiki/Gesti%C3%B3n_de_proyectos"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687D09-3178-44A0-92C3-2DFFBDA46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1986</Words>
  <Characters>10925</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2</cp:revision>
  <dcterms:created xsi:type="dcterms:W3CDTF">2013-12-16T12:10:00Z</dcterms:created>
  <dcterms:modified xsi:type="dcterms:W3CDTF">2013-12-16T12:10:00Z</dcterms:modified>
</cp:coreProperties>
</file>