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D1" w:rsidRPr="00722AD3" w:rsidRDefault="001237D1" w:rsidP="001237D1">
      <w:pPr>
        <w:pStyle w:val="NormalWeb"/>
        <w:jc w:val="center"/>
        <w:rPr>
          <w:rFonts w:ascii="Arial" w:hAnsi="Arial" w:cs="Arial"/>
          <w:b/>
          <w:i/>
          <w:iCs/>
          <w:strike/>
        </w:rPr>
      </w:pPr>
    </w:p>
    <w:p w:rsidR="001237D1" w:rsidRPr="00E53B66" w:rsidRDefault="001237D1" w:rsidP="00E53B66">
      <w:pPr>
        <w:pStyle w:val="Ttulo1"/>
        <w:jc w:val="center"/>
        <w:rPr>
          <w:rFonts w:ascii="Arial" w:hAnsi="Arial" w:cs="Arial"/>
          <w:color w:val="FF0000"/>
          <w:sz w:val="32"/>
          <w:szCs w:val="32"/>
        </w:rPr>
      </w:pPr>
      <w:r w:rsidRPr="00E53B66">
        <w:rPr>
          <w:rFonts w:ascii="Arial" w:hAnsi="Arial" w:cs="Arial"/>
          <w:color w:val="FF0000"/>
          <w:sz w:val="32"/>
          <w:szCs w:val="32"/>
        </w:rPr>
        <w:t>Educación inclusiva</w:t>
      </w:r>
    </w:p>
    <w:p w:rsidR="00E53B66" w:rsidRPr="00E53B66" w:rsidRDefault="001237D1" w:rsidP="00E53B66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E53B66">
        <w:rPr>
          <w:rFonts w:ascii="Arial" w:hAnsi="Arial" w:cs="Arial"/>
          <w:color w:val="FF0000"/>
          <w:sz w:val="32"/>
          <w:szCs w:val="32"/>
        </w:rPr>
        <w:t xml:space="preserve">De </w:t>
      </w:r>
      <w:proofErr w:type="spellStart"/>
      <w:r w:rsidRPr="00E53B66">
        <w:rPr>
          <w:rFonts w:ascii="Arial" w:hAnsi="Arial" w:cs="Arial"/>
          <w:color w:val="FF0000"/>
          <w:sz w:val="32"/>
          <w:szCs w:val="32"/>
        </w:rPr>
        <w:t>Wikipedia</w:t>
      </w:r>
      <w:proofErr w:type="spellEnd"/>
      <w:r w:rsidRPr="00E53B66">
        <w:rPr>
          <w:rFonts w:ascii="Arial" w:hAnsi="Arial" w:cs="Arial"/>
          <w:color w:val="FF0000"/>
          <w:sz w:val="32"/>
          <w:szCs w:val="32"/>
        </w:rPr>
        <w:t>, la enciclopedia libre</w:t>
      </w:r>
    </w:p>
    <w:p w:rsidR="001237D1" w:rsidRPr="00E53B66" w:rsidRDefault="00E53B66" w:rsidP="00E53B66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E53B66">
        <w:rPr>
          <w:rFonts w:ascii="Arial" w:hAnsi="Arial" w:cs="Arial"/>
          <w:b/>
          <w:color w:val="0070C0"/>
          <w:sz w:val="24"/>
          <w:szCs w:val="24"/>
        </w:rPr>
        <w:t>http://es.wikipedia.org/wiki/Educaci%C3%B3n_inclusiva</w:t>
      </w:r>
    </w:p>
    <w:p w:rsidR="001237D1" w:rsidRPr="00722AD3" w:rsidRDefault="00E53B66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722AD3">
        <w:rPr>
          <w:rFonts w:ascii="Arial" w:hAnsi="Arial" w:cs="Arial"/>
          <w:b/>
          <w:sz w:val="22"/>
          <w:szCs w:val="22"/>
        </w:rPr>
        <w:t xml:space="preserve">    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La </w:t>
      </w:r>
      <w:r w:rsidR="001237D1" w:rsidRPr="00722AD3">
        <w:rPr>
          <w:rFonts w:ascii="Arial" w:hAnsi="Arial" w:cs="Arial"/>
          <w:b/>
          <w:bCs/>
          <w:sz w:val="22"/>
          <w:szCs w:val="22"/>
        </w:rPr>
        <w:t>educación inclusiva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 es un modelo </w:t>
      </w:r>
      <w:hyperlink r:id="rId6" w:tooltip="Educación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educativo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 que busca atender las necesidades de aprendiz</w:t>
      </w:r>
      <w:r w:rsidR="001237D1" w:rsidRPr="00722AD3">
        <w:rPr>
          <w:rFonts w:ascii="Arial" w:hAnsi="Arial" w:cs="Arial"/>
          <w:b/>
          <w:sz w:val="22"/>
          <w:szCs w:val="22"/>
        </w:rPr>
        <w:t>a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je de todos los niños, jóvenes y adultos con especial énfasis en aquellos que son vulnerables a la </w:t>
      </w:r>
      <w:hyperlink r:id="rId7" w:tooltip="Marginalidad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marginalidad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 y la </w:t>
      </w:r>
      <w:hyperlink r:id="rId8" w:tooltip="Exclusión social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exclusión social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>.</w:t>
      </w:r>
      <w:hyperlink r:id="rId9" w:anchor="cite_note-1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1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1237D1" w:rsidRPr="00722AD3" w:rsidRDefault="00E53B66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722AD3">
        <w:rPr>
          <w:rFonts w:ascii="Arial" w:hAnsi="Arial" w:cs="Arial"/>
          <w:b/>
          <w:sz w:val="22"/>
          <w:szCs w:val="22"/>
        </w:rPr>
        <w:t xml:space="preserve">   </w:t>
      </w:r>
      <w:r w:rsidR="001237D1" w:rsidRPr="00722AD3">
        <w:rPr>
          <w:rFonts w:ascii="Arial" w:hAnsi="Arial" w:cs="Arial"/>
          <w:b/>
          <w:sz w:val="22"/>
          <w:szCs w:val="22"/>
        </w:rPr>
        <w:t>La educación inclusiva es considerada como un proceso que toma en cuenta y responde a las diversas necesidades asociadas a la discapacidad y al ambiente, pero no exclusivamente a ellas. Esto implica que las escuelas deben reconocer y responde a las diversas necesidades de los est</w:t>
      </w:r>
      <w:r w:rsidR="001237D1" w:rsidRPr="00722AD3">
        <w:rPr>
          <w:rFonts w:ascii="Arial" w:hAnsi="Arial" w:cs="Arial"/>
          <w:b/>
          <w:sz w:val="22"/>
          <w:szCs w:val="22"/>
        </w:rPr>
        <w:t>u</w:t>
      </w:r>
      <w:r w:rsidR="001237D1" w:rsidRPr="00722AD3">
        <w:rPr>
          <w:rFonts w:ascii="Arial" w:hAnsi="Arial" w:cs="Arial"/>
          <w:b/>
          <w:sz w:val="22"/>
          <w:szCs w:val="22"/>
        </w:rPr>
        <w:t>diantes sin distingo de raza, género, condición social y cultural.</w:t>
      </w:r>
    </w:p>
    <w:p w:rsidR="001237D1" w:rsidRDefault="00E53B66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722AD3">
        <w:rPr>
          <w:rFonts w:ascii="Arial" w:hAnsi="Arial" w:cs="Arial"/>
          <w:b/>
          <w:sz w:val="22"/>
          <w:szCs w:val="22"/>
        </w:rPr>
        <w:t xml:space="preserve">  </w:t>
      </w:r>
      <w:r w:rsidR="00722AD3">
        <w:rPr>
          <w:rFonts w:ascii="Arial" w:hAnsi="Arial" w:cs="Arial"/>
          <w:b/>
          <w:sz w:val="22"/>
          <w:szCs w:val="22"/>
        </w:rPr>
        <w:t>A</w:t>
      </w:r>
      <w:r w:rsidR="001237D1" w:rsidRPr="00722AD3">
        <w:rPr>
          <w:rFonts w:ascii="Arial" w:hAnsi="Arial" w:cs="Arial"/>
          <w:b/>
          <w:sz w:val="22"/>
          <w:szCs w:val="22"/>
        </w:rPr>
        <w:t>unque el concepto de educación inclusiva puede asociarse a una respuesta educativa que int</w:t>
      </w:r>
      <w:r w:rsidR="001237D1" w:rsidRPr="00722AD3">
        <w:rPr>
          <w:rFonts w:ascii="Arial" w:hAnsi="Arial" w:cs="Arial"/>
          <w:b/>
          <w:sz w:val="22"/>
          <w:szCs w:val="22"/>
        </w:rPr>
        <w:t>e</w:t>
      </w:r>
      <w:r w:rsidR="001237D1" w:rsidRPr="00722AD3">
        <w:rPr>
          <w:rFonts w:ascii="Arial" w:hAnsi="Arial" w:cs="Arial"/>
          <w:b/>
          <w:sz w:val="22"/>
          <w:szCs w:val="22"/>
        </w:rPr>
        <w:t>gre en las escuelas comunes a los niños y niñas con capacidades especiales; el término es más amplio, y hace referencia a una transformación progresiva de los sistemas educativos, orientada a que los mismos provean una educación de calidad a todas las personas por igual y adaptada a la diversidad.</w:t>
      </w:r>
      <w:hyperlink r:id="rId10" w:anchor="cite_note-2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2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6E0411">
        <w:rPr>
          <w:rFonts w:ascii="Arial" w:hAnsi="Arial" w:cs="Arial"/>
          <w:b/>
          <w:sz w:val="22"/>
          <w:szCs w:val="22"/>
        </w:rPr>
        <w:t xml:space="preserve"> todos los n</w:t>
      </w:r>
      <w:r w:rsidR="001237D1" w:rsidRPr="00722AD3">
        <w:rPr>
          <w:rFonts w:ascii="Arial" w:hAnsi="Arial" w:cs="Arial"/>
          <w:b/>
          <w:sz w:val="22"/>
          <w:szCs w:val="22"/>
        </w:rPr>
        <w:t>iños ti</w:t>
      </w:r>
      <w:r w:rsidR="006E0411">
        <w:rPr>
          <w:rFonts w:ascii="Arial" w:hAnsi="Arial" w:cs="Arial"/>
          <w:b/>
          <w:sz w:val="22"/>
          <w:szCs w:val="22"/>
        </w:rPr>
        <w:t>e</w:t>
      </w:r>
      <w:r w:rsidR="001237D1" w:rsidRPr="00722AD3">
        <w:rPr>
          <w:rFonts w:ascii="Arial" w:hAnsi="Arial" w:cs="Arial"/>
          <w:b/>
          <w:sz w:val="22"/>
          <w:szCs w:val="22"/>
        </w:rPr>
        <w:t>nen la necesidad de ser tratados con igualdad así mejoramos su es</w:t>
      </w:r>
      <w:r w:rsidR="001237D1" w:rsidRPr="00722AD3">
        <w:rPr>
          <w:rFonts w:ascii="Arial" w:hAnsi="Arial" w:cs="Arial"/>
          <w:b/>
          <w:sz w:val="22"/>
          <w:szCs w:val="22"/>
        </w:rPr>
        <w:t>t</w:t>
      </w:r>
      <w:r w:rsidR="006E0411">
        <w:rPr>
          <w:rFonts w:ascii="Arial" w:hAnsi="Arial" w:cs="Arial"/>
          <w:b/>
          <w:sz w:val="22"/>
          <w:szCs w:val="22"/>
        </w:rPr>
        <w:t>a</w:t>
      </w:r>
      <w:r w:rsidR="001237D1" w:rsidRPr="00722AD3">
        <w:rPr>
          <w:rFonts w:ascii="Arial" w:hAnsi="Arial" w:cs="Arial"/>
          <w:b/>
          <w:sz w:val="22"/>
          <w:szCs w:val="22"/>
        </w:rPr>
        <w:t>do emocional</w:t>
      </w:r>
      <w:r w:rsidR="006E0411">
        <w:rPr>
          <w:rFonts w:ascii="Arial" w:hAnsi="Arial" w:cs="Arial"/>
          <w:b/>
          <w:sz w:val="22"/>
          <w:szCs w:val="22"/>
        </w:rPr>
        <w:t>.</w:t>
      </w:r>
    </w:p>
    <w:p w:rsidR="006E0411" w:rsidRDefault="006E0411" w:rsidP="006E0411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Open Sans" w:hAnsi="Open Sans" w:cs="Arial"/>
          <w:noProof/>
          <w:color w:val="383838"/>
          <w:sz w:val="18"/>
          <w:szCs w:val="18"/>
        </w:rPr>
        <w:drawing>
          <wp:inline distT="0" distB="0" distL="0" distR="0">
            <wp:extent cx="4286250" cy="2444075"/>
            <wp:effectExtent l="19050" t="0" r="0" b="0"/>
            <wp:docPr id="1" name="Imagen 1" descr="Escuela Inclu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Inclusiv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D1" w:rsidRPr="00722AD3" w:rsidRDefault="001237D1" w:rsidP="00722AD3">
      <w:pPr>
        <w:pStyle w:val="Ttulo2"/>
        <w:jc w:val="both"/>
        <w:rPr>
          <w:rFonts w:ascii="Arial" w:hAnsi="Arial" w:cs="Arial"/>
          <w:color w:val="0070C0"/>
          <w:sz w:val="22"/>
          <w:szCs w:val="22"/>
        </w:rPr>
      </w:pPr>
      <w:r w:rsidRPr="00722AD3">
        <w:rPr>
          <w:rStyle w:val="mw-headline"/>
          <w:rFonts w:ascii="Arial" w:hAnsi="Arial" w:cs="Arial"/>
          <w:color w:val="0070C0"/>
          <w:sz w:val="22"/>
          <w:szCs w:val="22"/>
        </w:rPr>
        <w:t>Marco histórico</w:t>
      </w:r>
    </w:p>
    <w:p w:rsidR="00722AD3" w:rsidRDefault="001237D1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722AD3">
        <w:rPr>
          <w:rFonts w:ascii="Arial" w:hAnsi="Arial" w:cs="Arial"/>
          <w:b/>
          <w:sz w:val="22"/>
          <w:szCs w:val="22"/>
        </w:rPr>
        <w:t xml:space="preserve">En el año 1978 se publicó el informe </w:t>
      </w:r>
      <w:proofErr w:type="spellStart"/>
      <w:r w:rsidRPr="00722AD3">
        <w:rPr>
          <w:rFonts w:ascii="Arial" w:hAnsi="Arial" w:cs="Arial"/>
          <w:b/>
          <w:sz w:val="22"/>
          <w:szCs w:val="22"/>
        </w:rPr>
        <w:t>Warnock</w:t>
      </w:r>
      <w:proofErr w:type="spellEnd"/>
      <w:r w:rsidRPr="00722AD3">
        <w:rPr>
          <w:rFonts w:ascii="Arial" w:hAnsi="Arial" w:cs="Arial"/>
          <w:b/>
          <w:sz w:val="22"/>
          <w:szCs w:val="22"/>
        </w:rPr>
        <w:t xml:space="preserve">, del Comité de Educación a cargo de </w:t>
      </w:r>
      <w:hyperlink r:id="rId12" w:tooltip="Mary Warnock" w:history="1">
        <w:r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Mary </w:t>
        </w:r>
        <w:proofErr w:type="spellStart"/>
        <w:r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Warnock</w:t>
        </w:r>
        <w:proofErr w:type="spellEnd"/>
      </w:hyperlink>
      <w:r w:rsidRPr="00722AD3">
        <w:rPr>
          <w:rFonts w:ascii="Arial" w:hAnsi="Arial" w:cs="Arial"/>
          <w:b/>
          <w:sz w:val="22"/>
          <w:szCs w:val="22"/>
        </w:rPr>
        <w:t xml:space="preserve"> para el </w:t>
      </w:r>
      <w:hyperlink r:id="rId13" w:tooltip="Reino Unido" w:history="1">
        <w:r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Reino Unido</w:t>
        </w:r>
      </w:hyperlink>
      <w:r w:rsidRPr="00722AD3">
        <w:rPr>
          <w:rFonts w:ascii="Arial" w:hAnsi="Arial" w:cs="Arial"/>
          <w:b/>
          <w:sz w:val="22"/>
          <w:szCs w:val="22"/>
        </w:rPr>
        <w:t>. En dicho informe se hacía mención a conceptos generales: la educación es un bien al que todos deben tener acceso, los fines de la educación son los mismos para todos y que las necesidades educativas son iguales para todos los niños. Aborda el concepto de diversidad y con él, que requiere de una respuesta individualizada y comprensiva. Considera a los niños con necesidades educativas especiales (NEE) como aquellos que presentan alguna dificultad en su educación, teniendo necesidades diferentes al resto de sus compañeros.</w:t>
      </w:r>
      <w:hyperlink r:id="rId14" w:anchor="cite_note-3" w:history="1">
        <w:r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Pr="00722AD3">
          <w:rPr>
            <w:rFonts w:ascii="Arial" w:hAnsi="Arial" w:cs="Arial"/>
            <w:b/>
            <w:sz w:val="22"/>
            <w:szCs w:val="22"/>
            <w:vertAlign w:val="superscript"/>
          </w:rPr>
          <w:t>3</w:t>
        </w:r>
        <w:r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Pr="00722AD3">
        <w:rPr>
          <w:rFonts w:ascii="Arial" w:hAnsi="Arial" w:cs="Arial"/>
          <w:b/>
          <w:sz w:val="22"/>
          <w:szCs w:val="22"/>
        </w:rPr>
        <w:t xml:space="preserve"> El informe establece que la educación especial debe tener un carácter adicional o suplementario y no paralelo, ya que dichas escuelas deben seguir existiendo para educar a niños con graves y complejas discapacidades.</w:t>
      </w:r>
      <w:hyperlink r:id="rId15" w:anchor="cite_note-4" w:history="1">
        <w:r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Pr="00722AD3">
          <w:rPr>
            <w:rFonts w:ascii="Arial" w:hAnsi="Arial" w:cs="Arial"/>
            <w:b/>
            <w:sz w:val="22"/>
            <w:szCs w:val="22"/>
            <w:vertAlign w:val="superscript"/>
          </w:rPr>
          <w:t>4</w:t>
        </w:r>
        <w:r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722AD3">
        <w:rPr>
          <w:rFonts w:ascii="Arial" w:hAnsi="Arial" w:cs="Arial"/>
          <w:b/>
          <w:sz w:val="22"/>
          <w:szCs w:val="22"/>
        </w:rPr>
        <w:t xml:space="preserve"> </w:t>
      </w:r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 El informe </w:t>
      </w:r>
      <w:proofErr w:type="spellStart"/>
      <w:r w:rsidR="001237D1" w:rsidRPr="00722AD3">
        <w:rPr>
          <w:rFonts w:ascii="Arial" w:hAnsi="Arial" w:cs="Arial"/>
          <w:b/>
          <w:sz w:val="22"/>
          <w:szCs w:val="22"/>
        </w:rPr>
        <w:t>Warnock</w:t>
      </w:r>
      <w:proofErr w:type="spellEnd"/>
      <w:r w:rsidR="001237D1" w:rsidRPr="00722AD3">
        <w:rPr>
          <w:rFonts w:ascii="Arial" w:hAnsi="Arial" w:cs="Arial"/>
          <w:b/>
          <w:sz w:val="22"/>
          <w:szCs w:val="22"/>
        </w:rPr>
        <w:t xml:space="preserve"> conllevó un avance muy importante para la definición y clasificación de los alumnos, ya que anteriormente eran catalogados según las carencias que presentaban. Con este punto de vista se considera que todos los alumnos pueden tener necesidades especiales, pero a</w:t>
      </w:r>
      <w:r w:rsidR="001237D1" w:rsidRPr="00722AD3">
        <w:rPr>
          <w:rFonts w:ascii="Arial" w:hAnsi="Arial" w:cs="Arial"/>
          <w:b/>
          <w:sz w:val="22"/>
          <w:szCs w:val="22"/>
        </w:rPr>
        <w:t>l</w:t>
      </w:r>
      <w:r w:rsidR="001237D1" w:rsidRPr="00722AD3">
        <w:rPr>
          <w:rFonts w:ascii="Arial" w:hAnsi="Arial" w:cs="Arial"/>
          <w:b/>
          <w:sz w:val="22"/>
          <w:szCs w:val="22"/>
        </w:rPr>
        <w:t>gunos en particular necesitan que dichas necesidades sean contempladas por la escuela.</w:t>
      </w:r>
      <w:hyperlink r:id="rId16" w:anchor="cite_note-comelles-5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5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En 1990, año declarado como "Año internacional de la alfabetización", fue celebrado en la ciudad de </w:t>
      </w:r>
      <w:proofErr w:type="spellStart"/>
      <w:r w:rsidR="001237D1" w:rsidRPr="00722AD3">
        <w:rPr>
          <w:rFonts w:ascii="Arial" w:hAnsi="Arial" w:cs="Arial"/>
          <w:b/>
          <w:sz w:val="22"/>
          <w:szCs w:val="22"/>
        </w:rPr>
        <w:t>Jomtien</w:t>
      </w:r>
      <w:proofErr w:type="spellEnd"/>
      <w:r w:rsidR="001237D1" w:rsidRPr="00722AD3">
        <w:rPr>
          <w:rFonts w:ascii="Arial" w:hAnsi="Arial" w:cs="Arial"/>
          <w:b/>
          <w:sz w:val="22"/>
          <w:szCs w:val="22"/>
        </w:rPr>
        <w:t xml:space="preserve">, </w:t>
      </w:r>
      <w:hyperlink r:id="rId17" w:tooltip="Tailandia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Tailandia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, la Conferencia Mundial sobre Educación para Todos de la </w:t>
      </w:r>
      <w:hyperlink r:id="rId18" w:tooltip="ONU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ONU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 con la pr</w:t>
      </w:r>
      <w:r w:rsidR="001237D1" w:rsidRPr="00722AD3">
        <w:rPr>
          <w:rFonts w:ascii="Arial" w:hAnsi="Arial" w:cs="Arial"/>
          <w:b/>
          <w:sz w:val="22"/>
          <w:szCs w:val="22"/>
        </w:rPr>
        <w:t>e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sencia de 155 países y 150 organizaciones </w:t>
      </w:r>
      <w:proofErr w:type="spellStart"/>
      <w:r w:rsidR="001237D1" w:rsidRPr="00722AD3">
        <w:rPr>
          <w:rFonts w:ascii="Arial" w:hAnsi="Arial" w:cs="Arial"/>
          <w:b/>
          <w:sz w:val="22"/>
          <w:szCs w:val="22"/>
        </w:rPr>
        <w:t>intragubernamentales</w:t>
      </w:r>
      <w:proofErr w:type="spellEnd"/>
      <w:r w:rsidR="001237D1" w:rsidRPr="00722AD3">
        <w:rPr>
          <w:rFonts w:ascii="Arial" w:hAnsi="Arial" w:cs="Arial"/>
          <w:b/>
          <w:sz w:val="22"/>
          <w:szCs w:val="22"/>
        </w:rPr>
        <w:t xml:space="preserve"> y no gubernamentales con el fin de universalizar la educación. De ella se generó un marco de acción para "establecer nuevas bases de superación de las </w:t>
      </w:r>
      <w:proofErr w:type="spellStart"/>
      <w:r w:rsidR="001237D1" w:rsidRPr="00722AD3">
        <w:rPr>
          <w:rFonts w:ascii="Arial" w:hAnsi="Arial" w:cs="Arial"/>
          <w:b/>
          <w:sz w:val="22"/>
          <w:szCs w:val="22"/>
        </w:rPr>
        <w:t>desigualidades</w:t>
      </w:r>
      <w:proofErr w:type="spellEnd"/>
      <w:r w:rsidR="001237D1" w:rsidRPr="00722AD3">
        <w:rPr>
          <w:rFonts w:ascii="Arial" w:hAnsi="Arial" w:cs="Arial"/>
          <w:b/>
          <w:sz w:val="22"/>
          <w:szCs w:val="22"/>
        </w:rPr>
        <w:t xml:space="preserve"> y generar nuevas posibilidades para erradicar la pobreza".</w:t>
      </w:r>
      <w:hyperlink r:id="rId19" w:anchor="cite_note-6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6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Junto con la conferencia de </w:t>
      </w:r>
      <w:proofErr w:type="spellStart"/>
      <w:r w:rsidR="001237D1" w:rsidRPr="00722AD3">
        <w:rPr>
          <w:rFonts w:ascii="Arial" w:hAnsi="Arial" w:cs="Arial"/>
          <w:b/>
          <w:sz w:val="22"/>
          <w:szCs w:val="22"/>
        </w:rPr>
        <w:t>Jomtien</w:t>
      </w:r>
      <w:proofErr w:type="spellEnd"/>
      <w:r w:rsidR="001237D1" w:rsidRPr="00722AD3">
        <w:rPr>
          <w:rFonts w:ascii="Arial" w:hAnsi="Arial" w:cs="Arial"/>
          <w:b/>
          <w:sz w:val="22"/>
          <w:szCs w:val="22"/>
        </w:rPr>
        <w:t xml:space="preserve">, la Conferencia Mundial sobre las Necesidades Educativas Especiales realizada en 1994 en la ciudad de </w:t>
      </w:r>
      <w:hyperlink r:id="rId20" w:tooltip="Salamanca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Salamanca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, </w:t>
      </w:r>
      <w:hyperlink r:id="rId21" w:tooltip="España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España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, por la </w:t>
      </w:r>
      <w:hyperlink r:id="rId22" w:tooltip="UNESCO" w:history="1">
        <w:r w:rsidR="001237D1" w:rsidRPr="00722AD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UNESCO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 sientan las bases de las políticas mundiales de educación inclusiva.</w:t>
      </w:r>
      <w:hyperlink r:id="rId23" w:anchor="cite_note-salamanca-7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7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1237D1" w:rsidRPr="00722AD3">
        <w:rPr>
          <w:rFonts w:ascii="Arial" w:hAnsi="Arial" w:cs="Arial"/>
          <w:b/>
          <w:sz w:val="22"/>
          <w:szCs w:val="22"/>
        </w:rPr>
        <w:t xml:space="preserve"> Es justamente en esta conferencia donde se recomienda que:</w:t>
      </w:r>
    </w:p>
    <w:p w:rsidR="001237D1" w:rsidRPr="00722AD3" w:rsidRDefault="00722AD3" w:rsidP="00722AD3">
      <w:pPr>
        <w:pStyle w:val="NormalWeb"/>
        <w:shd w:val="clear" w:color="auto" w:fill="F9F9F9"/>
        <w:jc w:val="both"/>
        <w:rPr>
          <w:rFonts w:ascii="Arial" w:hAnsi="Arial" w:cs="Arial"/>
          <w:b/>
          <w:sz w:val="22"/>
          <w:szCs w:val="22"/>
        </w:rPr>
      </w:pPr>
      <w:r w:rsidRPr="00722AD3">
        <w:rPr>
          <w:rFonts w:ascii="Arial" w:hAnsi="Arial" w:cs="Arial"/>
          <w:b/>
          <w:i/>
          <w:sz w:val="22"/>
          <w:szCs w:val="22"/>
        </w:rPr>
        <w:t xml:space="preserve">    </w:t>
      </w:r>
      <w:r w:rsidR="001237D1" w:rsidRPr="00722AD3">
        <w:rPr>
          <w:rFonts w:ascii="Arial" w:hAnsi="Arial" w:cs="Arial"/>
          <w:b/>
          <w:i/>
          <w:sz w:val="22"/>
          <w:szCs w:val="22"/>
        </w:rPr>
        <w:t>"Los niños y los jóvenes con necesidades educativas especiales tienen que tener acceso a las escuelas ordinarias, las cuales deberán incluirlos en el marco de una pedagogía centrada en el niño y con la capacidad para dar respuesta a sus necesidades</w:t>
      </w:r>
      <w:r w:rsidR="001237D1" w:rsidRPr="00722AD3">
        <w:rPr>
          <w:rFonts w:ascii="Arial" w:hAnsi="Arial" w:cs="Arial"/>
          <w:b/>
          <w:sz w:val="22"/>
          <w:szCs w:val="22"/>
        </w:rPr>
        <w:t>".</w:t>
      </w:r>
      <w:hyperlink r:id="rId24" w:anchor="cite_note-salamanca-7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7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1237D1" w:rsidRPr="00722AD3" w:rsidRDefault="00722AD3" w:rsidP="00722AD3">
      <w:pPr>
        <w:shd w:val="clear" w:color="auto" w:fill="F9F9F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1237D1" w:rsidRPr="00722AD3">
        <w:rPr>
          <w:rFonts w:ascii="Arial" w:hAnsi="Arial" w:cs="Arial"/>
          <w:b/>
        </w:rPr>
        <w:t>UNESCO, Salamanca, 1994.</w:t>
      </w:r>
    </w:p>
    <w:p w:rsidR="001237D1" w:rsidRDefault="00722AD3" w:rsidP="00722AD3">
      <w:pPr>
        <w:pStyle w:val="NormalWeb"/>
        <w:jc w:val="both"/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1237D1" w:rsidRPr="00722AD3">
        <w:rPr>
          <w:rFonts w:ascii="Arial" w:hAnsi="Arial" w:cs="Arial"/>
          <w:b/>
          <w:sz w:val="22"/>
          <w:szCs w:val="22"/>
        </w:rPr>
        <w:t xml:space="preserve">En 2002, </w:t>
      </w:r>
      <w:proofErr w:type="spellStart"/>
      <w:r w:rsidR="001237D1" w:rsidRPr="00722AD3">
        <w:rPr>
          <w:rFonts w:ascii="Arial" w:hAnsi="Arial" w:cs="Arial"/>
          <w:b/>
          <w:sz w:val="22"/>
          <w:szCs w:val="22"/>
        </w:rPr>
        <w:t>Booth</w:t>
      </w:r>
      <w:proofErr w:type="spellEnd"/>
      <w:r w:rsidR="001237D1" w:rsidRPr="00722AD3">
        <w:rPr>
          <w:rFonts w:ascii="Arial" w:hAnsi="Arial" w:cs="Arial"/>
          <w:b/>
          <w:sz w:val="22"/>
          <w:szCs w:val="22"/>
        </w:rPr>
        <w:t xml:space="preserve"> T. y </w:t>
      </w:r>
      <w:proofErr w:type="spellStart"/>
      <w:r w:rsidR="001237D1" w:rsidRPr="00722AD3">
        <w:rPr>
          <w:rFonts w:ascii="Arial" w:hAnsi="Arial" w:cs="Arial"/>
          <w:b/>
          <w:sz w:val="22"/>
          <w:szCs w:val="22"/>
        </w:rPr>
        <w:t>Ainscow</w:t>
      </w:r>
      <w:proofErr w:type="spellEnd"/>
      <w:r w:rsidR="001237D1" w:rsidRPr="00722AD3">
        <w:rPr>
          <w:rFonts w:ascii="Arial" w:hAnsi="Arial" w:cs="Arial"/>
          <w:b/>
          <w:sz w:val="22"/>
          <w:szCs w:val="22"/>
        </w:rPr>
        <w:t xml:space="preserve"> M. proponen el concepto de "barreras para el aprendizaje y la fo</w:t>
      </w:r>
      <w:r w:rsidR="001237D1" w:rsidRPr="00722AD3">
        <w:rPr>
          <w:rFonts w:ascii="Arial" w:hAnsi="Arial" w:cs="Arial"/>
          <w:b/>
          <w:sz w:val="22"/>
          <w:szCs w:val="22"/>
        </w:rPr>
        <w:t>r</w:t>
      </w:r>
      <w:r w:rsidR="001237D1" w:rsidRPr="00722AD3">
        <w:rPr>
          <w:rFonts w:ascii="Arial" w:hAnsi="Arial" w:cs="Arial"/>
          <w:b/>
          <w:sz w:val="22"/>
          <w:szCs w:val="22"/>
        </w:rPr>
        <w:t>mación" adicionando a los conceptos a tener en cuenta para la integración sus contextos sociales y escolares, y las barreras que estos contextos les imponen a los alumnos con NEE.</w:t>
      </w:r>
      <w:hyperlink r:id="rId25" w:anchor="cite_note-comelles-5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5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6E0411" w:rsidRPr="00722AD3" w:rsidRDefault="006E0411" w:rsidP="006E0411">
      <w:pPr>
        <w:pStyle w:val="NormalWeb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Pr="00722AD3">
        <w:rPr>
          <w:rFonts w:ascii="Arial" w:hAnsi="Arial" w:cs="Arial"/>
          <w:b/>
          <w:i/>
          <w:sz w:val="22"/>
          <w:szCs w:val="22"/>
        </w:rPr>
        <w:t>Cuando las dificultades educativas se atribuyen a los déficits del alumnado, lo que ocurre es que dejan de considerarse las barreras para el aprendizaje y la participación que existen en todos los niveles de nuestros sistemas educativos y se inhiben las innovaciones en la cultura, las políticas y las prácticas escolares que minimizarían las dificultades educativas para todo el alumnado</w:t>
      </w:r>
      <w:r w:rsidRPr="00722AD3">
        <w:rPr>
          <w:rFonts w:ascii="Arial" w:hAnsi="Arial" w:cs="Arial"/>
          <w:b/>
          <w:sz w:val="22"/>
          <w:szCs w:val="22"/>
        </w:rPr>
        <w:t>".</w:t>
      </w:r>
      <w:hyperlink r:id="rId26" w:anchor="cite_note-8" w:history="1">
        <w:r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Pr="00722AD3">
          <w:rPr>
            <w:rFonts w:ascii="Arial" w:hAnsi="Arial" w:cs="Arial"/>
            <w:b/>
            <w:sz w:val="22"/>
            <w:szCs w:val="22"/>
            <w:vertAlign w:val="superscript"/>
          </w:rPr>
          <w:t>8</w:t>
        </w:r>
        <w:r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6E0411" w:rsidRPr="00722AD3" w:rsidRDefault="006E0411" w:rsidP="006E0411">
      <w:pPr>
        <w:shd w:val="clear" w:color="auto" w:fill="F9F9F9"/>
        <w:spacing w:after="0"/>
        <w:jc w:val="right"/>
        <w:rPr>
          <w:rFonts w:ascii="Arial" w:hAnsi="Arial" w:cs="Arial"/>
          <w:b/>
        </w:rPr>
      </w:pPr>
      <w:proofErr w:type="spellStart"/>
      <w:r w:rsidRPr="00722AD3">
        <w:rPr>
          <w:rFonts w:ascii="Arial" w:hAnsi="Arial" w:cs="Arial"/>
          <w:b/>
        </w:rPr>
        <w:t>Booth</w:t>
      </w:r>
      <w:proofErr w:type="spellEnd"/>
      <w:r w:rsidRPr="00722AD3">
        <w:rPr>
          <w:rFonts w:ascii="Arial" w:hAnsi="Arial" w:cs="Arial"/>
          <w:b/>
        </w:rPr>
        <w:t xml:space="preserve"> T. y </w:t>
      </w:r>
      <w:proofErr w:type="spellStart"/>
      <w:r w:rsidRPr="00722AD3">
        <w:rPr>
          <w:rFonts w:ascii="Arial" w:hAnsi="Arial" w:cs="Arial"/>
          <w:b/>
        </w:rPr>
        <w:t>Ainscow</w:t>
      </w:r>
      <w:proofErr w:type="spellEnd"/>
      <w:r w:rsidRPr="00722AD3">
        <w:rPr>
          <w:rFonts w:ascii="Arial" w:hAnsi="Arial" w:cs="Arial"/>
          <w:b/>
        </w:rPr>
        <w:t xml:space="preserve"> M., 2002.</w:t>
      </w:r>
    </w:p>
    <w:p w:rsidR="006E0411" w:rsidRDefault="006E0411" w:rsidP="006E0411">
      <w:pPr>
        <w:pStyle w:val="Ttulo2"/>
        <w:jc w:val="center"/>
        <w:rPr>
          <w:rStyle w:val="mw-headline"/>
          <w:rFonts w:ascii="Arial" w:hAnsi="Arial" w:cs="Arial"/>
          <w:color w:val="0070C0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3032370" cy="1847850"/>
            <wp:effectExtent l="19050" t="0" r="0" b="0"/>
            <wp:docPr id="4" name="irc_mi" descr="http://www.asociacionsolcom.org/files/imagenes/Educaci%C3%B3n_Inclusiva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ociacionsolcom.org/files/imagenes/Educaci%C3%B3n_Inclusiva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7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D1" w:rsidRPr="00722AD3" w:rsidRDefault="001237D1" w:rsidP="00722AD3">
      <w:pPr>
        <w:pStyle w:val="Ttulo2"/>
        <w:jc w:val="both"/>
        <w:rPr>
          <w:rFonts w:ascii="Arial" w:hAnsi="Arial" w:cs="Arial"/>
          <w:color w:val="0070C0"/>
          <w:sz w:val="22"/>
          <w:szCs w:val="22"/>
        </w:rPr>
      </w:pPr>
      <w:r w:rsidRPr="00722AD3">
        <w:rPr>
          <w:rStyle w:val="mw-headline"/>
          <w:rFonts w:ascii="Arial" w:hAnsi="Arial" w:cs="Arial"/>
          <w:color w:val="0070C0"/>
          <w:sz w:val="22"/>
          <w:szCs w:val="22"/>
        </w:rPr>
        <w:t>Diferenciación entre inclusión e integración</w:t>
      </w:r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1237D1" w:rsidRPr="00722AD3">
        <w:rPr>
          <w:rFonts w:ascii="Arial" w:hAnsi="Arial" w:cs="Arial"/>
          <w:b/>
          <w:sz w:val="22"/>
          <w:szCs w:val="22"/>
        </w:rPr>
        <w:t>La "integración" de un individuo con necesidades educativas especiales (NEE) se da cuando se lo traslada a una instalación pero siempre concordando con las políticas de la escuela, sin ningún tipo de modificación sustancial.</w:t>
      </w:r>
      <w:hyperlink r:id="rId29" w:anchor="cite_note-gross-9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9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1237D1" w:rsidRPr="00722AD3">
        <w:rPr>
          <w:rFonts w:ascii="Arial" w:hAnsi="Arial" w:cs="Arial"/>
          <w:b/>
          <w:sz w:val="22"/>
          <w:szCs w:val="22"/>
        </w:rPr>
        <w:t>La educación inclusiva es aquella que adapta los sistemas y estructuras de la escuela para s</w:t>
      </w:r>
      <w:r w:rsidR="001237D1" w:rsidRPr="00722AD3">
        <w:rPr>
          <w:rFonts w:ascii="Arial" w:hAnsi="Arial" w:cs="Arial"/>
          <w:b/>
          <w:sz w:val="22"/>
          <w:szCs w:val="22"/>
        </w:rPr>
        <w:t>a</w:t>
      </w:r>
      <w:r w:rsidR="001237D1" w:rsidRPr="00722AD3">
        <w:rPr>
          <w:rFonts w:ascii="Arial" w:hAnsi="Arial" w:cs="Arial"/>
          <w:b/>
          <w:sz w:val="22"/>
          <w:szCs w:val="22"/>
        </w:rPr>
        <w:t>tisfacer las necesidades del individuo con NEE. Como parte del proceso de adaptación se pueden dar cambios en el currículum escolar, las actitudes y valores de los integrantes, la modificación de las imágenes y modelos, e incluso del edificio mismo.</w:t>
      </w:r>
      <w:hyperlink r:id="rId30" w:anchor="cite_note-gross-9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9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1237D1" w:rsidRPr="00722AD3" w:rsidRDefault="001237D1" w:rsidP="00722AD3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722AD3">
        <w:rPr>
          <w:rStyle w:val="mw-headline"/>
          <w:rFonts w:ascii="Arial" w:hAnsi="Arial" w:cs="Arial"/>
          <w:color w:val="FF0000"/>
          <w:sz w:val="28"/>
          <w:szCs w:val="28"/>
        </w:rPr>
        <w:t>Enfoques actuales</w:t>
      </w:r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1237D1" w:rsidRPr="00722AD3">
        <w:rPr>
          <w:rFonts w:ascii="Arial" w:hAnsi="Arial" w:cs="Arial"/>
          <w:b/>
          <w:sz w:val="22"/>
          <w:szCs w:val="22"/>
        </w:rPr>
        <w:t>La educación inclusiva es un principio general que busca impregnar la cultura de la comunidad, las políticas educativas y las prácticas de enseñanza de aprendizajes, para hacer posible que todas las personas, independientemente de su origen socioeconómico y cultural, y de sus capacidades individuales innatas o adquiridas, tengan las mismas oportunidades de aprendizaje en cualquier contexto educativo, contribuyendo de este modo, a forjar sociedades justas y equitativas.</w:t>
      </w:r>
      <w:hyperlink r:id="rId31" w:anchor="cite_note-10" w:history="1"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1237D1" w:rsidRPr="00722AD3">
          <w:rPr>
            <w:rFonts w:ascii="Arial" w:hAnsi="Arial" w:cs="Arial"/>
            <w:b/>
            <w:sz w:val="22"/>
            <w:szCs w:val="22"/>
            <w:vertAlign w:val="superscript"/>
          </w:rPr>
          <w:t>10</w:t>
        </w:r>
        <w:r w:rsidR="001237D1" w:rsidRPr="00722AD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="001237D1" w:rsidRPr="00722AD3">
        <w:rPr>
          <w:rFonts w:ascii="Arial" w:hAnsi="Arial" w:cs="Arial"/>
          <w:b/>
          <w:sz w:val="22"/>
          <w:szCs w:val="22"/>
        </w:rPr>
        <w:t>Actualmente la escuela regular se ha modificado para atender a estas necesidades que se pla</w:t>
      </w:r>
      <w:r w:rsidR="001237D1" w:rsidRPr="00722AD3">
        <w:rPr>
          <w:rFonts w:ascii="Arial" w:hAnsi="Arial" w:cs="Arial"/>
          <w:b/>
          <w:sz w:val="22"/>
          <w:szCs w:val="22"/>
        </w:rPr>
        <w:t>n</w:t>
      </w:r>
      <w:r w:rsidR="001237D1" w:rsidRPr="00722AD3">
        <w:rPr>
          <w:rFonts w:ascii="Arial" w:hAnsi="Arial" w:cs="Arial"/>
          <w:b/>
          <w:sz w:val="22"/>
          <w:szCs w:val="22"/>
        </w:rPr>
        <w:t>tea la sociedad del siglo XXI, ahora se denominan "escuelas integradoras", donde el niño con dif</w:t>
      </w:r>
      <w:r w:rsidR="001237D1" w:rsidRPr="00722AD3">
        <w:rPr>
          <w:rFonts w:ascii="Arial" w:hAnsi="Arial" w:cs="Arial"/>
          <w:b/>
          <w:sz w:val="22"/>
          <w:szCs w:val="22"/>
        </w:rPr>
        <w:t>i</w:t>
      </w:r>
      <w:r w:rsidR="001237D1" w:rsidRPr="00722AD3">
        <w:rPr>
          <w:rFonts w:ascii="Arial" w:hAnsi="Arial" w:cs="Arial"/>
          <w:b/>
          <w:sz w:val="22"/>
          <w:szCs w:val="22"/>
        </w:rPr>
        <w:t>cultades especiales, puede aprender en compañía de otros sujetos del contexto regular, social</w:t>
      </w:r>
      <w:r w:rsidR="001237D1" w:rsidRPr="00722AD3">
        <w:rPr>
          <w:rFonts w:ascii="Arial" w:hAnsi="Arial" w:cs="Arial"/>
          <w:b/>
          <w:sz w:val="22"/>
          <w:szCs w:val="22"/>
        </w:rPr>
        <w:t>i</w:t>
      </w:r>
      <w:r w:rsidR="001237D1" w:rsidRPr="00722AD3">
        <w:rPr>
          <w:rFonts w:ascii="Arial" w:hAnsi="Arial" w:cs="Arial"/>
          <w:b/>
          <w:sz w:val="22"/>
          <w:szCs w:val="22"/>
        </w:rPr>
        <w:t>zando los saberes de manera integradora. El reto es muy grande, pero la disposición y posibilid</w:t>
      </w:r>
      <w:r w:rsidR="001237D1" w:rsidRPr="00722AD3">
        <w:rPr>
          <w:rFonts w:ascii="Arial" w:hAnsi="Arial" w:cs="Arial"/>
          <w:b/>
          <w:sz w:val="22"/>
          <w:szCs w:val="22"/>
        </w:rPr>
        <w:t>a</w:t>
      </w:r>
      <w:r w:rsidR="001237D1" w:rsidRPr="00722AD3">
        <w:rPr>
          <w:rFonts w:ascii="Arial" w:hAnsi="Arial" w:cs="Arial"/>
          <w:b/>
          <w:sz w:val="22"/>
          <w:szCs w:val="22"/>
        </w:rPr>
        <w:t>des también lo son.</w:t>
      </w:r>
    </w:p>
    <w:p w:rsidR="001237D1" w:rsidRPr="00722AD3" w:rsidRDefault="00722AD3" w:rsidP="00722AD3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1237D1" w:rsidRPr="00722AD3">
        <w:rPr>
          <w:rFonts w:ascii="Arial" w:hAnsi="Arial" w:cs="Arial"/>
          <w:b/>
          <w:sz w:val="22"/>
          <w:szCs w:val="22"/>
        </w:rPr>
        <w:t>El enfoque de educación inclusiva, parte de la premisa de que todos los estudiantes, sea cual fuere su condición particular, pueden aprender siempre y cuando su entorno educativo ofrezca condiciones necesarias de acceso y otorgue experiencias de aprendizaje significativas para todos. Significa que todos los niños y niñas de un lugar determinado pueden estudiar juntos. Los sujetos educativos, las personas en su construcción y desarrollo son iguales como seres humanos y a la vez diversos por su identidad personal o de grupo de población. Su formación exige diversidad de ofertas educativas.</w:t>
      </w:r>
    </w:p>
    <w:p w:rsidR="001237D1" w:rsidRPr="00E53B66" w:rsidRDefault="001237D1" w:rsidP="001237D1">
      <w:pPr>
        <w:pStyle w:val="Ttulo2"/>
        <w:rPr>
          <w:rFonts w:ascii="Arial" w:hAnsi="Arial" w:cs="Arial"/>
          <w:color w:val="FF0000"/>
          <w:sz w:val="28"/>
          <w:szCs w:val="28"/>
        </w:rPr>
      </w:pPr>
      <w:r w:rsidRPr="00E53B66">
        <w:rPr>
          <w:rStyle w:val="mw-headline"/>
          <w:rFonts w:ascii="Arial" w:hAnsi="Arial" w:cs="Arial"/>
          <w:color w:val="FF0000"/>
          <w:sz w:val="28"/>
          <w:szCs w:val="28"/>
        </w:rPr>
        <w:t>Referencias</w:t>
      </w:r>
    </w:p>
    <w:p w:rsidR="001237D1" w:rsidRPr="00E53B66" w:rsidRDefault="001E37DD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hyperlink r:id="rId32" w:anchor="cite_ref-1" w:history="1">
        <w:r w:rsidR="001237D1" w:rsidRPr="006500DA">
          <w:rPr>
            <w:rStyle w:val="cite-accessibility-label"/>
            <w:rFonts w:ascii="Arial" w:hAnsi="Arial" w:cs="Arial"/>
            <w:b/>
            <w:lang w:val="en-US"/>
          </w:rPr>
          <w:t xml:space="preserve">Jump up </w:t>
        </w:r>
        <w:r w:rsidR="001237D1" w:rsidRPr="006500DA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↑</w:t>
        </w:r>
      </w:hyperlink>
      <w:r w:rsidR="001237D1" w:rsidRPr="006500DA">
        <w:rPr>
          <w:rFonts w:ascii="Arial" w:hAnsi="Arial" w:cs="Arial"/>
          <w:b/>
          <w:lang w:val="en-US"/>
        </w:rPr>
        <w:t xml:space="preserve"> </w:t>
      </w:r>
      <w:r w:rsidR="001237D1" w:rsidRPr="006500DA">
        <w:rPr>
          <w:rStyle w:val="reference-text"/>
          <w:rFonts w:ascii="Arial" w:hAnsi="Arial" w:cs="Arial"/>
          <w:b/>
          <w:lang w:val="en-US"/>
        </w:rPr>
        <w:t>«</w:t>
      </w:r>
      <w:hyperlink r:id="rId33" w:history="1">
        <w:r w:rsidR="001237D1" w:rsidRPr="006500DA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Inclusive Education</w:t>
        </w:r>
      </w:hyperlink>
      <w:r w:rsidR="001237D1" w:rsidRPr="006500DA">
        <w:rPr>
          <w:rStyle w:val="reference-text"/>
          <w:rFonts w:ascii="Arial" w:hAnsi="Arial" w:cs="Arial"/>
          <w:b/>
          <w:lang w:val="en-US"/>
        </w:rPr>
        <w:t xml:space="preserve">» (en </w:t>
      </w:r>
      <w:proofErr w:type="spellStart"/>
      <w:r w:rsidR="001237D1" w:rsidRPr="006500DA">
        <w:rPr>
          <w:rStyle w:val="reference-text"/>
          <w:rFonts w:ascii="Arial" w:hAnsi="Arial" w:cs="Arial"/>
          <w:b/>
          <w:lang w:val="en-US"/>
        </w:rPr>
        <w:t>inglés</w:t>
      </w:r>
      <w:proofErr w:type="spellEnd"/>
      <w:r w:rsidR="001237D1" w:rsidRPr="006500DA">
        <w:rPr>
          <w:rStyle w:val="reference-text"/>
          <w:rFonts w:ascii="Arial" w:hAnsi="Arial" w:cs="Arial"/>
          <w:b/>
          <w:lang w:val="en-US"/>
        </w:rPr>
        <w:t xml:space="preserve">). </w:t>
      </w:r>
      <w:r w:rsidR="001237D1" w:rsidRPr="00E53B66">
        <w:rPr>
          <w:rStyle w:val="reference-text"/>
          <w:rFonts w:ascii="Arial" w:hAnsi="Arial" w:cs="Arial"/>
          <w:b/>
        </w:rPr>
        <w:t>Consultado el 11 de abril de 2011.</w:t>
      </w:r>
    </w:p>
    <w:p w:rsidR="001237D1" w:rsidRPr="00E53B66" w:rsidRDefault="001E37DD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hyperlink r:id="rId34" w:anchor="cite_ref-2" w:history="1">
        <w:proofErr w:type="spellStart"/>
        <w:r w:rsidR="001237D1" w:rsidRPr="00E53B66">
          <w:rPr>
            <w:rStyle w:val="cite-accessibility-label"/>
            <w:rFonts w:ascii="Arial" w:hAnsi="Arial" w:cs="Arial"/>
            <w:b/>
          </w:rPr>
          <w:t>Jump</w:t>
        </w:r>
        <w:proofErr w:type="spellEnd"/>
        <w:r w:rsidR="001237D1" w:rsidRPr="00E53B66">
          <w:rPr>
            <w:rStyle w:val="cite-accessibility-label"/>
            <w:rFonts w:ascii="Arial" w:hAnsi="Arial" w:cs="Arial"/>
            <w:b/>
          </w:rPr>
          <w:t xml:space="preserve"> up </w:t>
        </w:r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↑</w:t>
        </w:r>
      </w:hyperlink>
      <w:r w:rsidR="001237D1" w:rsidRPr="00E53B66">
        <w:rPr>
          <w:rFonts w:ascii="Arial" w:hAnsi="Arial" w:cs="Arial"/>
          <w:b/>
        </w:rPr>
        <w:t xml:space="preserve"> </w:t>
      </w:r>
      <w:r w:rsidR="001237D1" w:rsidRPr="00E53B66">
        <w:rPr>
          <w:rStyle w:val="reference-text"/>
          <w:rFonts w:ascii="Arial" w:hAnsi="Arial" w:cs="Arial"/>
          <w:b/>
        </w:rPr>
        <w:t>«</w:t>
      </w:r>
      <w:hyperlink r:id="rId35" w:history="1"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Educación Inclusiva en el sistema educativo</w:t>
        </w:r>
      </w:hyperlink>
      <w:r w:rsidR="001237D1" w:rsidRPr="00E53B66">
        <w:rPr>
          <w:rStyle w:val="reference-text"/>
          <w:rFonts w:ascii="Arial" w:hAnsi="Arial" w:cs="Arial"/>
          <w:b/>
        </w:rPr>
        <w:t>» (en español). Consultado el 11 de abril de 2011.</w:t>
      </w:r>
    </w:p>
    <w:p w:rsidR="001237D1" w:rsidRPr="00E53B66" w:rsidRDefault="001E37DD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hyperlink r:id="rId36" w:anchor="cite_ref-3" w:history="1">
        <w:proofErr w:type="spellStart"/>
        <w:r w:rsidR="001237D1" w:rsidRPr="00E53B66">
          <w:rPr>
            <w:rStyle w:val="cite-accessibility-label"/>
            <w:rFonts w:ascii="Arial" w:hAnsi="Arial" w:cs="Arial"/>
            <w:b/>
          </w:rPr>
          <w:t>Jump</w:t>
        </w:r>
        <w:proofErr w:type="spellEnd"/>
        <w:r w:rsidR="001237D1" w:rsidRPr="00E53B66">
          <w:rPr>
            <w:rStyle w:val="cite-accessibility-label"/>
            <w:rFonts w:ascii="Arial" w:hAnsi="Arial" w:cs="Arial"/>
            <w:b/>
          </w:rPr>
          <w:t xml:space="preserve"> up </w:t>
        </w:r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↑</w:t>
        </w:r>
      </w:hyperlink>
      <w:r w:rsidR="001237D1" w:rsidRPr="00E53B66">
        <w:rPr>
          <w:rFonts w:ascii="Arial" w:hAnsi="Arial" w:cs="Arial"/>
          <w:b/>
        </w:rPr>
        <w:t xml:space="preserve"> </w:t>
      </w:r>
      <w:hyperlink r:id="rId37" w:history="1"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 xml:space="preserve">El informe </w:t>
        </w:r>
        <w:proofErr w:type="spellStart"/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Warnok</w:t>
        </w:r>
        <w:proofErr w:type="spellEnd"/>
      </w:hyperlink>
      <w:r w:rsidR="001237D1" w:rsidRPr="00E53B66">
        <w:rPr>
          <w:rStyle w:val="reference-text"/>
          <w:rFonts w:ascii="Arial" w:hAnsi="Arial" w:cs="Arial"/>
          <w:b/>
        </w:rPr>
        <w:t xml:space="preserve"> </w:t>
      </w:r>
      <w:r w:rsidR="001237D1" w:rsidRPr="00E53B66">
        <w:rPr>
          <w:rStyle w:val="reference-text"/>
          <w:rFonts w:ascii="Arial" w:hAnsi="Arial" w:cs="Arial"/>
          <w:b/>
          <w:i/>
          <w:iCs/>
        </w:rPr>
        <w:t>Portal Educativo</w:t>
      </w:r>
      <w:r w:rsidR="001237D1" w:rsidRPr="00E53B66">
        <w:rPr>
          <w:rStyle w:val="reference-text"/>
          <w:rFonts w:ascii="Arial" w:hAnsi="Arial" w:cs="Arial"/>
          <w:b/>
        </w:rPr>
        <w:t>, 11 de agosto de 2011.</w:t>
      </w:r>
    </w:p>
    <w:p w:rsidR="001237D1" w:rsidRPr="00E53B66" w:rsidRDefault="001E37DD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hyperlink r:id="rId38" w:anchor="cite_ref-4" w:history="1">
        <w:proofErr w:type="spellStart"/>
        <w:r w:rsidR="001237D1" w:rsidRPr="00E53B66">
          <w:rPr>
            <w:rStyle w:val="cite-accessibility-label"/>
            <w:rFonts w:ascii="Arial" w:hAnsi="Arial" w:cs="Arial"/>
            <w:b/>
          </w:rPr>
          <w:t>Jump</w:t>
        </w:r>
        <w:proofErr w:type="spellEnd"/>
        <w:r w:rsidR="001237D1" w:rsidRPr="00E53B66">
          <w:rPr>
            <w:rStyle w:val="cite-accessibility-label"/>
            <w:rFonts w:ascii="Arial" w:hAnsi="Arial" w:cs="Arial"/>
            <w:b/>
          </w:rPr>
          <w:t xml:space="preserve"> up </w:t>
        </w:r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↑</w:t>
        </w:r>
      </w:hyperlink>
      <w:r w:rsidR="001237D1" w:rsidRPr="00E53B66">
        <w:rPr>
          <w:rFonts w:ascii="Arial" w:hAnsi="Arial" w:cs="Arial"/>
          <w:b/>
        </w:rPr>
        <w:t xml:space="preserve"> </w:t>
      </w:r>
      <w:hyperlink r:id="rId39" w:history="1"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Encuentro sobre necesidades de educación especial</w:t>
        </w:r>
      </w:hyperlink>
      <w:r w:rsidR="001237D1" w:rsidRPr="00E53B66">
        <w:rPr>
          <w:rStyle w:val="reference-text"/>
          <w:rFonts w:ascii="Arial" w:hAnsi="Arial" w:cs="Arial"/>
          <w:b/>
        </w:rPr>
        <w:t xml:space="preserve"> extraído de </w:t>
      </w:r>
      <w:r w:rsidR="001237D1" w:rsidRPr="00E53B66">
        <w:rPr>
          <w:rStyle w:val="reference-text"/>
          <w:rFonts w:ascii="Arial" w:hAnsi="Arial" w:cs="Arial"/>
          <w:b/>
          <w:i/>
          <w:iCs/>
        </w:rPr>
        <w:t>Revista de Ed</w:t>
      </w:r>
      <w:r w:rsidR="001237D1" w:rsidRPr="00E53B66">
        <w:rPr>
          <w:rStyle w:val="reference-text"/>
          <w:rFonts w:ascii="Arial" w:hAnsi="Arial" w:cs="Arial"/>
          <w:b/>
          <w:i/>
          <w:iCs/>
        </w:rPr>
        <w:t>u</w:t>
      </w:r>
      <w:r w:rsidR="001237D1" w:rsidRPr="00E53B66">
        <w:rPr>
          <w:rStyle w:val="reference-text"/>
          <w:rFonts w:ascii="Arial" w:hAnsi="Arial" w:cs="Arial"/>
          <w:b/>
          <w:i/>
          <w:iCs/>
        </w:rPr>
        <w:t>cación</w:t>
      </w:r>
      <w:r w:rsidR="001237D1" w:rsidRPr="00E53B66">
        <w:rPr>
          <w:rStyle w:val="reference-text"/>
          <w:rFonts w:ascii="Arial" w:hAnsi="Arial" w:cs="Arial"/>
          <w:b/>
        </w:rPr>
        <w:t>, Número extraordinario. Páginas 45-73.</w:t>
      </w:r>
    </w:p>
    <w:p w:rsidR="001237D1" w:rsidRPr="00E53B66" w:rsidRDefault="001237D1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r w:rsidRPr="00E53B66">
        <w:rPr>
          <w:rStyle w:val="mw-cite-backlink"/>
          <w:rFonts w:ascii="Arial" w:hAnsi="Arial" w:cs="Arial"/>
          <w:b/>
          <w:lang w:val="en-US"/>
        </w:rPr>
        <w:t xml:space="preserve">↑ </w:t>
      </w:r>
      <w:hyperlink r:id="rId40" w:anchor="cite_ref-comelles_5-0" w:history="1">
        <w:r w:rsidRPr="00E53B66">
          <w:rPr>
            <w:rStyle w:val="cite-accessibility-label"/>
            <w:rFonts w:ascii="Arial" w:hAnsi="Arial" w:cs="Arial"/>
            <w:b/>
            <w:lang w:val="en-US"/>
          </w:rPr>
          <w:t xml:space="preserve">Jump up to: </w:t>
        </w:r>
        <w:r w:rsidRPr="00E53B66">
          <w:rPr>
            <w:rStyle w:val="Hipervnculo"/>
            <w:rFonts w:ascii="Arial" w:hAnsi="Arial" w:cs="Arial"/>
            <w:b/>
            <w:bCs/>
            <w:i/>
            <w:iCs/>
            <w:color w:val="auto"/>
            <w:u w:val="none"/>
            <w:vertAlign w:val="superscript"/>
            <w:lang w:val="en-US"/>
          </w:rPr>
          <w:t>a</w:t>
        </w:r>
      </w:hyperlink>
      <w:r w:rsidRPr="00E53B66">
        <w:rPr>
          <w:rStyle w:val="mw-cite-backlink"/>
          <w:rFonts w:ascii="Arial" w:hAnsi="Arial" w:cs="Arial"/>
          <w:b/>
          <w:lang w:val="en-US"/>
        </w:rPr>
        <w:t xml:space="preserve"> </w:t>
      </w:r>
      <w:hyperlink r:id="rId41" w:anchor="cite_ref-comelles_5-1" w:history="1">
        <w:r w:rsidRPr="00E53B66">
          <w:rPr>
            <w:rStyle w:val="Hipervnculo"/>
            <w:rFonts w:ascii="Arial" w:hAnsi="Arial" w:cs="Arial"/>
            <w:b/>
            <w:bCs/>
            <w:i/>
            <w:iCs/>
            <w:color w:val="auto"/>
            <w:u w:val="none"/>
            <w:vertAlign w:val="superscript"/>
            <w:lang w:val="en-US"/>
          </w:rPr>
          <w:t>b</w:t>
        </w:r>
      </w:hyperlink>
      <w:r w:rsidRPr="00E53B66">
        <w:rPr>
          <w:rFonts w:ascii="Arial" w:hAnsi="Arial" w:cs="Arial"/>
          <w:b/>
          <w:lang w:val="en-US"/>
        </w:rPr>
        <w:t xml:space="preserve"> </w:t>
      </w:r>
      <w:r w:rsidRPr="00E53B66">
        <w:rPr>
          <w:rStyle w:val="reference-text"/>
          <w:rFonts w:ascii="Arial" w:hAnsi="Arial" w:cs="Arial"/>
          <w:b/>
          <w:lang w:val="en-US"/>
        </w:rPr>
        <w:t xml:space="preserve">Teresa </w:t>
      </w:r>
      <w:proofErr w:type="spellStart"/>
      <w:r w:rsidRPr="00E53B66">
        <w:rPr>
          <w:rStyle w:val="reference-text"/>
          <w:rFonts w:ascii="Arial" w:hAnsi="Arial" w:cs="Arial"/>
          <w:b/>
          <w:lang w:val="en-US"/>
        </w:rPr>
        <w:t>Huguet</w:t>
      </w:r>
      <w:proofErr w:type="spellEnd"/>
      <w:r w:rsidRPr="00E53B66">
        <w:rPr>
          <w:rStyle w:val="reference-text"/>
          <w:rFonts w:ascii="Arial" w:hAnsi="Arial" w:cs="Arial"/>
          <w:b/>
          <w:lang w:val="en-US"/>
        </w:rPr>
        <w:t xml:space="preserve"> </w:t>
      </w:r>
      <w:proofErr w:type="spellStart"/>
      <w:r w:rsidRPr="00E53B66">
        <w:rPr>
          <w:rStyle w:val="reference-text"/>
          <w:rFonts w:ascii="Arial" w:hAnsi="Arial" w:cs="Arial"/>
          <w:b/>
          <w:lang w:val="en-US"/>
        </w:rPr>
        <w:t>Comelles</w:t>
      </w:r>
      <w:proofErr w:type="spellEnd"/>
      <w:r w:rsidRPr="00E53B66">
        <w:rPr>
          <w:rStyle w:val="reference-text"/>
          <w:rFonts w:ascii="Arial" w:hAnsi="Arial" w:cs="Arial"/>
          <w:b/>
          <w:lang w:val="en-US"/>
        </w:rPr>
        <w:t xml:space="preserve">. </w:t>
      </w:r>
      <w:r w:rsidRPr="00E53B66">
        <w:rPr>
          <w:rStyle w:val="reference-text"/>
          <w:rFonts w:ascii="Arial" w:hAnsi="Arial" w:cs="Arial"/>
          <w:b/>
          <w:i/>
          <w:iCs/>
        </w:rPr>
        <w:t>Aprender juntos en el aula: una propuesta incl</w:t>
      </w:r>
      <w:r w:rsidRPr="00E53B66">
        <w:rPr>
          <w:rStyle w:val="reference-text"/>
          <w:rFonts w:ascii="Arial" w:hAnsi="Arial" w:cs="Arial"/>
          <w:b/>
          <w:i/>
          <w:iCs/>
        </w:rPr>
        <w:t>u</w:t>
      </w:r>
      <w:r w:rsidRPr="00E53B66">
        <w:rPr>
          <w:rStyle w:val="reference-text"/>
          <w:rFonts w:ascii="Arial" w:hAnsi="Arial" w:cs="Arial"/>
          <w:b/>
          <w:i/>
          <w:iCs/>
        </w:rPr>
        <w:t>siva</w:t>
      </w:r>
      <w:r w:rsidRPr="00E53B66">
        <w:rPr>
          <w:rStyle w:val="reference-text"/>
          <w:rFonts w:ascii="Arial" w:hAnsi="Arial" w:cs="Arial"/>
          <w:b/>
        </w:rPr>
        <w:t>. Editorial Grao, Barcelona, 2006. Página 39.</w:t>
      </w:r>
    </w:p>
    <w:p w:rsidR="001237D1" w:rsidRPr="00E53B66" w:rsidRDefault="001E37DD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hyperlink r:id="rId42" w:anchor="cite_ref-6" w:history="1">
        <w:proofErr w:type="spellStart"/>
        <w:r w:rsidR="001237D1" w:rsidRPr="00E53B66">
          <w:rPr>
            <w:rStyle w:val="cite-accessibility-label"/>
            <w:rFonts w:ascii="Arial" w:hAnsi="Arial" w:cs="Arial"/>
            <w:b/>
          </w:rPr>
          <w:t>Jump</w:t>
        </w:r>
        <w:proofErr w:type="spellEnd"/>
        <w:r w:rsidR="001237D1" w:rsidRPr="00E53B66">
          <w:rPr>
            <w:rStyle w:val="cite-accessibility-label"/>
            <w:rFonts w:ascii="Arial" w:hAnsi="Arial" w:cs="Arial"/>
            <w:b/>
          </w:rPr>
          <w:t xml:space="preserve"> up </w:t>
        </w:r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↑</w:t>
        </w:r>
      </w:hyperlink>
      <w:r w:rsidR="001237D1" w:rsidRPr="00E53B66">
        <w:rPr>
          <w:rFonts w:ascii="Arial" w:hAnsi="Arial" w:cs="Arial"/>
          <w:b/>
        </w:rPr>
        <w:t xml:space="preserve"> </w:t>
      </w:r>
      <w:hyperlink r:id="rId43" w:history="1"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Conferencia Mundial sobre Educación para Todos</w:t>
        </w:r>
      </w:hyperlink>
      <w:r w:rsidR="001237D1" w:rsidRPr="00E53B66">
        <w:rPr>
          <w:rStyle w:val="reference-text"/>
          <w:rFonts w:ascii="Arial" w:hAnsi="Arial" w:cs="Arial"/>
          <w:b/>
        </w:rPr>
        <w:t xml:space="preserve"> ONU, 05 de marzo de 1990. Consultado el 06 de febrero de 2013.</w:t>
      </w:r>
    </w:p>
    <w:p w:rsidR="001237D1" w:rsidRPr="00E53B66" w:rsidRDefault="001237D1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r w:rsidRPr="00E53B66">
        <w:rPr>
          <w:rStyle w:val="mw-cite-backlink"/>
          <w:rFonts w:ascii="Arial" w:hAnsi="Arial" w:cs="Arial"/>
          <w:b/>
        </w:rPr>
        <w:t xml:space="preserve">↑ </w:t>
      </w:r>
      <w:hyperlink r:id="rId44" w:anchor="cite_ref-salamanca_7-0" w:history="1">
        <w:proofErr w:type="spellStart"/>
        <w:r w:rsidRPr="00E53B66">
          <w:rPr>
            <w:rStyle w:val="cite-accessibility-label"/>
            <w:rFonts w:ascii="Arial" w:hAnsi="Arial" w:cs="Arial"/>
            <w:b/>
          </w:rPr>
          <w:t>Jump</w:t>
        </w:r>
        <w:proofErr w:type="spellEnd"/>
        <w:r w:rsidRPr="00E53B66">
          <w:rPr>
            <w:rStyle w:val="cite-accessibility-label"/>
            <w:rFonts w:ascii="Arial" w:hAnsi="Arial" w:cs="Arial"/>
            <w:b/>
          </w:rPr>
          <w:t xml:space="preserve"> up </w:t>
        </w:r>
        <w:proofErr w:type="spellStart"/>
        <w:r w:rsidRPr="00E53B66">
          <w:rPr>
            <w:rStyle w:val="cite-accessibility-label"/>
            <w:rFonts w:ascii="Arial" w:hAnsi="Arial" w:cs="Arial"/>
            <w:b/>
          </w:rPr>
          <w:t>to</w:t>
        </w:r>
        <w:proofErr w:type="spellEnd"/>
        <w:r w:rsidRPr="00E53B66">
          <w:rPr>
            <w:rStyle w:val="cite-accessibility-label"/>
            <w:rFonts w:ascii="Arial" w:hAnsi="Arial" w:cs="Arial"/>
            <w:b/>
          </w:rPr>
          <w:t xml:space="preserve">: </w:t>
        </w:r>
        <w:r w:rsidRPr="00E53B66">
          <w:rPr>
            <w:rStyle w:val="Hipervnculo"/>
            <w:rFonts w:ascii="Arial" w:hAnsi="Arial" w:cs="Arial"/>
            <w:b/>
            <w:bCs/>
            <w:i/>
            <w:iCs/>
            <w:color w:val="auto"/>
            <w:u w:val="none"/>
            <w:vertAlign w:val="superscript"/>
          </w:rPr>
          <w:t>a</w:t>
        </w:r>
      </w:hyperlink>
      <w:r w:rsidRPr="00E53B66">
        <w:rPr>
          <w:rStyle w:val="mw-cite-backlink"/>
          <w:rFonts w:ascii="Arial" w:hAnsi="Arial" w:cs="Arial"/>
          <w:b/>
        </w:rPr>
        <w:t xml:space="preserve"> </w:t>
      </w:r>
      <w:hyperlink r:id="rId45" w:anchor="cite_ref-salamanca_7-1" w:history="1">
        <w:r w:rsidRPr="00E53B66">
          <w:rPr>
            <w:rStyle w:val="Hipervnculo"/>
            <w:rFonts w:ascii="Arial" w:hAnsi="Arial" w:cs="Arial"/>
            <w:b/>
            <w:bCs/>
            <w:i/>
            <w:iCs/>
            <w:color w:val="auto"/>
            <w:u w:val="none"/>
            <w:vertAlign w:val="superscript"/>
          </w:rPr>
          <w:t>b</w:t>
        </w:r>
      </w:hyperlink>
      <w:r w:rsidRPr="00E53B66">
        <w:rPr>
          <w:rFonts w:ascii="Arial" w:hAnsi="Arial" w:cs="Arial"/>
          <w:b/>
        </w:rPr>
        <w:t xml:space="preserve"> </w:t>
      </w:r>
      <w:hyperlink r:id="rId46" w:history="1">
        <w:r w:rsidRPr="00E53B66">
          <w:rPr>
            <w:rStyle w:val="Hipervnculo"/>
            <w:rFonts w:ascii="Arial" w:hAnsi="Arial" w:cs="Arial"/>
            <w:b/>
            <w:color w:val="auto"/>
            <w:u w:val="none"/>
          </w:rPr>
          <w:t>Conferencia Mundial sobre las Necesidades Educativas Especiales</w:t>
        </w:r>
      </w:hyperlink>
      <w:r w:rsidRPr="00E53B66">
        <w:rPr>
          <w:rStyle w:val="reference-text"/>
          <w:rFonts w:ascii="Arial" w:hAnsi="Arial" w:cs="Arial"/>
          <w:b/>
        </w:rPr>
        <w:t xml:space="preserve"> UNE</w:t>
      </w:r>
      <w:r w:rsidRPr="00E53B66">
        <w:rPr>
          <w:rStyle w:val="reference-text"/>
          <w:rFonts w:ascii="Arial" w:hAnsi="Arial" w:cs="Arial"/>
          <w:b/>
        </w:rPr>
        <w:t>S</w:t>
      </w:r>
      <w:r w:rsidRPr="00E53B66">
        <w:rPr>
          <w:rStyle w:val="reference-text"/>
          <w:rFonts w:ascii="Arial" w:hAnsi="Arial" w:cs="Arial"/>
          <w:b/>
        </w:rPr>
        <w:t>CO, 1994. Consultado el 06 de febrero de 2013.</w:t>
      </w:r>
    </w:p>
    <w:p w:rsidR="001237D1" w:rsidRPr="00E53B66" w:rsidRDefault="001E37DD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hyperlink r:id="rId47" w:anchor="cite_ref-8" w:history="1">
        <w:proofErr w:type="spellStart"/>
        <w:r w:rsidR="001237D1" w:rsidRPr="00E53B66">
          <w:rPr>
            <w:rStyle w:val="cite-accessibility-label"/>
            <w:rFonts w:ascii="Arial" w:hAnsi="Arial" w:cs="Arial"/>
            <w:b/>
          </w:rPr>
          <w:t>Jump</w:t>
        </w:r>
        <w:proofErr w:type="spellEnd"/>
        <w:r w:rsidR="001237D1" w:rsidRPr="00E53B66">
          <w:rPr>
            <w:rStyle w:val="cite-accessibility-label"/>
            <w:rFonts w:ascii="Arial" w:hAnsi="Arial" w:cs="Arial"/>
            <w:b/>
          </w:rPr>
          <w:t xml:space="preserve"> up </w:t>
        </w:r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↑</w:t>
        </w:r>
      </w:hyperlink>
      <w:r w:rsidR="001237D1" w:rsidRPr="00E53B66">
        <w:rPr>
          <w:rFonts w:ascii="Arial" w:hAnsi="Arial" w:cs="Arial"/>
          <w:b/>
        </w:rPr>
        <w:t xml:space="preserve"> </w:t>
      </w:r>
      <w:hyperlink r:id="rId48" w:history="1"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Barreras para la presencia, el aprendizaje y la participación</w:t>
        </w:r>
      </w:hyperlink>
      <w:r w:rsidR="001237D1" w:rsidRPr="00E53B66">
        <w:rPr>
          <w:rStyle w:val="reference-text"/>
          <w:rFonts w:ascii="Arial" w:hAnsi="Arial" w:cs="Arial"/>
          <w:b/>
        </w:rPr>
        <w:t xml:space="preserve"> </w:t>
      </w:r>
      <w:r w:rsidR="001237D1" w:rsidRPr="00E53B66">
        <w:rPr>
          <w:rStyle w:val="reference-text"/>
          <w:rFonts w:ascii="Arial" w:hAnsi="Arial" w:cs="Arial"/>
          <w:b/>
          <w:i/>
          <w:iCs/>
        </w:rPr>
        <w:t>Educación inclusiva, iguales en la diversidad</w:t>
      </w:r>
      <w:r w:rsidR="001237D1" w:rsidRPr="00E53B66">
        <w:rPr>
          <w:rStyle w:val="reference-text"/>
          <w:rFonts w:ascii="Arial" w:hAnsi="Arial" w:cs="Arial"/>
          <w:b/>
        </w:rPr>
        <w:t>. Ministerio de Educación, España. Consultado el 06 de febrero de 2013.</w:t>
      </w:r>
    </w:p>
    <w:p w:rsidR="001237D1" w:rsidRPr="00E53B66" w:rsidRDefault="001237D1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  <w:rPr>
          <w:rFonts w:ascii="Arial" w:hAnsi="Arial" w:cs="Arial"/>
          <w:b/>
        </w:rPr>
      </w:pPr>
      <w:r w:rsidRPr="00E53B66">
        <w:rPr>
          <w:rStyle w:val="mw-cite-backlink"/>
          <w:rFonts w:ascii="Arial" w:hAnsi="Arial" w:cs="Arial"/>
          <w:b/>
          <w:lang w:val="en-US"/>
        </w:rPr>
        <w:t xml:space="preserve">↑ </w:t>
      </w:r>
      <w:hyperlink r:id="rId49" w:anchor="cite_ref-gross_9-0" w:history="1">
        <w:r w:rsidRPr="00E53B66">
          <w:rPr>
            <w:rStyle w:val="cite-accessibility-label"/>
            <w:rFonts w:ascii="Arial" w:hAnsi="Arial" w:cs="Arial"/>
            <w:b/>
            <w:lang w:val="en-US"/>
          </w:rPr>
          <w:t xml:space="preserve">Jump up to: </w:t>
        </w:r>
        <w:r w:rsidRPr="00E53B66">
          <w:rPr>
            <w:rStyle w:val="Hipervnculo"/>
            <w:rFonts w:ascii="Arial" w:hAnsi="Arial" w:cs="Arial"/>
            <w:b/>
            <w:bCs/>
            <w:i/>
            <w:iCs/>
            <w:color w:val="auto"/>
            <w:u w:val="none"/>
            <w:vertAlign w:val="superscript"/>
            <w:lang w:val="en-US"/>
          </w:rPr>
          <w:t>a</w:t>
        </w:r>
      </w:hyperlink>
      <w:r w:rsidRPr="00E53B66">
        <w:rPr>
          <w:rStyle w:val="mw-cite-backlink"/>
          <w:rFonts w:ascii="Arial" w:hAnsi="Arial" w:cs="Arial"/>
          <w:b/>
          <w:lang w:val="en-US"/>
        </w:rPr>
        <w:t xml:space="preserve"> </w:t>
      </w:r>
      <w:hyperlink r:id="rId50" w:anchor="cite_ref-gross_9-1" w:history="1">
        <w:r w:rsidRPr="00E53B66">
          <w:rPr>
            <w:rStyle w:val="Hipervnculo"/>
            <w:rFonts w:ascii="Arial" w:hAnsi="Arial" w:cs="Arial"/>
            <w:b/>
            <w:bCs/>
            <w:i/>
            <w:iCs/>
            <w:color w:val="auto"/>
            <w:u w:val="none"/>
            <w:vertAlign w:val="superscript"/>
            <w:lang w:val="en-US"/>
          </w:rPr>
          <w:t>b</w:t>
        </w:r>
      </w:hyperlink>
      <w:r w:rsidRPr="00E53B66">
        <w:rPr>
          <w:rFonts w:ascii="Arial" w:hAnsi="Arial" w:cs="Arial"/>
          <w:b/>
          <w:lang w:val="en-US"/>
        </w:rPr>
        <w:t xml:space="preserve"> </w:t>
      </w:r>
      <w:r w:rsidRPr="00E53B66">
        <w:rPr>
          <w:rStyle w:val="reference-text"/>
          <w:rFonts w:ascii="Arial" w:hAnsi="Arial" w:cs="Arial"/>
          <w:b/>
          <w:lang w:val="en-US"/>
        </w:rPr>
        <w:t xml:space="preserve">J. Gross. </w:t>
      </w:r>
      <w:r w:rsidRPr="00E53B66">
        <w:rPr>
          <w:rStyle w:val="reference-text"/>
          <w:rFonts w:ascii="Arial" w:hAnsi="Arial" w:cs="Arial"/>
          <w:b/>
          <w:i/>
          <w:iCs/>
        </w:rPr>
        <w:t>Necesidades Educativas Especiales en Educación Primaria</w:t>
      </w:r>
      <w:r w:rsidRPr="00E53B66">
        <w:rPr>
          <w:rStyle w:val="reference-text"/>
          <w:rFonts w:ascii="Arial" w:hAnsi="Arial" w:cs="Arial"/>
          <w:b/>
        </w:rPr>
        <w:t>. Mini</w:t>
      </w:r>
      <w:r w:rsidRPr="00E53B66">
        <w:rPr>
          <w:rStyle w:val="reference-text"/>
          <w:rFonts w:ascii="Arial" w:hAnsi="Arial" w:cs="Arial"/>
          <w:b/>
        </w:rPr>
        <w:t>s</w:t>
      </w:r>
      <w:r w:rsidRPr="00E53B66">
        <w:rPr>
          <w:rStyle w:val="reference-text"/>
          <w:rFonts w:ascii="Arial" w:hAnsi="Arial" w:cs="Arial"/>
          <w:b/>
        </w:rPr>
        <w:t xml:space="preserve">terio de Educación y Ciencia y Ediciones Morata. Tercera edición, España, 2002. </w:t>
      </w:r>
      <w:hyperlink r:id="rId51" w:history="1">
        <w:r w:rsidRPr="00E53B66">
          <w:rPr>
            <w:rStyle w:val="Hipervnculo"/>
            <w:rFonts w:ascii="Arial" w:hAnsi="Arial" w:cs="Arial"/>
            <w:b/>
            <w:color w:val="auto"/>
            <w:u w:val="none"/>
          </w:rPr>
          <w:t>ISBN 84-7112-492-0</w:t>
        </w:r>
      </w:hyperlink>
      <w:r w:rsidRPr="00E53B66">
        <w:rPr>
          <w:rStyle w:val="reference-text"/>
          <w:rFonts w:ascii="Arial" w:hAnsi="Arial" w:cs="Arial"/>
          <w:b/>
        </w:rPr>
        <w:t>.</w:t>
      </w:r>
    </w:p>
    <w:p w:rsidR="001237D1" w:rsidRDefault="001E37DD" w:rsidP="001237D1">
      <w:pPr>
        <w:numPr>
          <w:ilvl w:val="1"/>
          <w:numId w:val="7"/>
        </w:numPr>
        <w:spacing w:before="100" w:beforeAutospacing="1" w:after="100" w:afterAutospacing="1" w:line="240" w:lineRule="auto"/>
        <w:ind w:left="720"/>
      </w:pPr>
      <w:hyperlink r:id="rId52" w:anchor="cite_ref-10" w:history="1">
        <w:proofErr w:type="spellStart"/>
        <w:r w:rsidR="001237D1" w:rsidRPr="00E53B66">
          <w:rPr>
            <w:rStyle w:val="cite-accessibility-label"/>
            <w:rFonts w:ascii="Arial" w:hAnsi="Arial" w:cs="Arial"/>
            <w:b/>
          </w:rPr>
          <w:t>Jump</w:t>
        </w:r>
        <w:proofErr w:type="spellEnd"/>
        <w:r w:rsidR="001237D1" w:rsidRPr="00E53B66">
          <w:rPr>
            <w:rStyle w:val="cite-accessibility-label"/>
            <w:rFonts w:ascii="Arial" w:hAnsi="Arial" w:cs="Arial"/>
            <w:b/>
          </w:rPr>
          <w:t xml:space="preserve"> up </w:t>
        </w:r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↑</w:t>
        </w:r>
      </w:hyperlink>
      <w:r w:rsidR="001237D1" w:rsidRPr="00E53B66">
        <w:rPr>
          <w:rFonts w:ascii="Arial" w:hAnsi="Arial" w:cs="Arial"/>
          <w:b/>
        </w:rPr>
        <w:t xml:space="preserve"> </w:t>
      </w:r>
      <w:r w:rsidR="001237D1" w:rsidRPr="00E53B66">
        <w:rPr>
          <w:rStyle w:val="reference-text"/>
          <w:rFonts w:ascii="Arial" w:hAnsi="Arial" w:cs="Arial"/>
          <w:b/>
        </w:rPr>
        <w:t>«</w:t>
      </w:r>
      <w:hyperlink r:id="rId53" w:history="1">
        <w:r w:rsidR="001237D1" w:rsidRPr="00E53B66">
          <w:rPr>
            <w:rStyle w:val="Hipervnculo"/>
            <w:rFonts w:ascii="Arial" w:hAnsi="Arial" w:cs="Arial"/>
            <w:b/>
            <w:color w:val="auto"/>
            <w:u w:val="none"/>
          </w:rPr>
          <w:t>Educación Inclusiva. Escuela para todos</w:t>
        </w:r>
      </w:hyperlink>
      <w:r w:rsidR="001237D1" w:rsidRPr="00E53B66">
        <w:rPr>
          <w:rStyle w:val="reference-text"/>
          <w:rFonts w:ascii="Arial" w:hAnsi="Arial" w:cs="Arial"/>
          <w:b/>
        </w:rPr>
        <w:t>» (en español). Consultado el 11 de abril de 2011</w:t>
      </w:r>
      <w:r w:rsidR="001237D1">
        <w:rPr>
          <w:rStyle w:val="reference-text"/>
        </w:rPr>
        <w:t>.</w:t>
      </w:r>
    </w:p>
    <w:p w:rsidR="006E0411" w:rsidRDefault="006E0411" w:rsidP="00FE667B">
      <w:pPr>
        <w:pStyle w:val="NormalWeb"/>
        <w:jc w:val="center"/>
        <w:rPr>
          <w:rFonts w:ascii="Arial" w:hAnsi="Arial" w:cs="Arial"/>
          <w:b/>
          <w:iCs/>
          <w:color w:val="FF0000"/>
          <w:sz w:val="36"/>
          <w:szCs w:val="36"/>
        </w:rPr>
      </w:pPr>
      <w:r>
        <w:rPr>
          <w:rFonts w:ascii="Georgia" w:hAnsi="Georgia"/>
          <w:noProof/>
          <w:color w:val="CC3300"/>
          <w:sz w:val="22"/>
          <w:szCs w:val="22"/>
        </w:rPr>
        <w:drawing>
          <wp:inline distT="0" distB="0" distL="0" distR="0">
            <wp:extent cx="3524250" cy="2378869"/>
            <wp:effectExtent l="19050" t="0" r="0" b="0"/>
            <wp:docPr id="10" name="Imagen 10" descr="http://3.bp.blogspot.com/-pJhdp1Dvs7s/URkcnIZwXDI/AAAAAAAAA_M/MbpI4JL7_wE/s400/481659_4971417764199_1979420915_n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pJhdp1Dvs7s/URkcnIZwXDI/AAAAAAAAA_M/MbpI4JL7_wE/s400/481659_4971417764199_1979420915_n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11" w:rsidRDefault="006E0411" w:rsidP="00FE667B">
      <w:pPr>
        <w:pStyle w:val="NormalWeb"/>
        <w:jc w:val="center"/>
        <w:rPr>
          <w:rFonts w:ascii="Arial" w:hAnsi="Arial" w:cs="Arial"/>
          <w:b/>
          <w:iCs/>
          <w:color w:val="FF0000"/>
          <w:sz w:val="36"/>
          <w:szCs w:val="36"/>
        </w:rPr>
      </w:pPr>
    </w:p>
    <w:p w:rsidR="006E0411" w:rsidRDefault="006E0411" w:rsidP="00FE667B">
      <w:pPr>
        <w:pStyle w:val="NormalWeb"/>
        <w:jc w:val="center"/>
        <w:rPr>
          <w:rFonts w:ascii="Arial" w:hAnsi="Arial" w:cs="Arial"/>
          <w:b/>
          <w:iCs/>
          <w:color w:val="FF0000"/>
          <w:sz w:val="36"/>
          <w:szCs w:val="36"/>
        </w:rPr>
      </w:pPr>
    </w:p>
    <w:p w:rsidR="006E0411" w:rsidRDefault="006E0411" w:rsidP="00FE667B">
      <w:pPr>
        <w:pStyle w:val="NormalWeb"/>
        <w:jc w:val="center"/>
        <w:rPr>
          <w:rFonts w:ascii="Arial" w:hAnsi="Arial" w:cs="Arial"/>
          <w:b/>
          <w:iCs/>
          <w:color w:val="FF0000"/>
          <w:sz w:val="36"/>
          <w:szCs w:val="36"/>
        </w:rPr>
      </w:pPr>
    </w:p>
    <w:p w:rsidR="006E0411" w:rsidRDefault="006E0411" w:rsidP="00FE667B">
      <w:pPr>
        <w:pStyle w:val="NormalWeb"/>
        <w:jc w:val="center"/>
        <w:rPr>
          <w:rFonts w:ascii="Arial" w:hAnsi="Arial" w:cs="Arial"/>
          <w:b/>
          <w:iCs/>
          <w:color w:val="FF0000"/>
          <w:sz w:val="36"/>
          <w:szCs w:val="36"/>
        </w:rPr>
      </w:pPr>
    </w:p>
    <w:p w:rsidR="001237D1" w:rsidRPr="00FE667B" w:rsidRDefault="00FE667B" w:rsidP="00FE667B">
      <w:pPr>
        <w:pStyle w:val="NormalWeb"/>
        <w:jc w:val="center"/>
        <w:rPr>
          <w:rFonts w:ascii="Arial" w:hAnsi="Arial" w:cs="Arial"/>
          <w:b/>
          <w:iCs/>
          <w:color w:val="FF0000"/>
          <w:sz w:val="36"/>
          <w:szCs w:val="36"/>
        </w:rPr>
      </w:pPr>
      <w:r w:rsidRPr="00FE667B">
        <w:rPr>
          <w:rFonts w:ascii="Arial" w:hAnsi="Arial" w:cs="Arial"/>
          <w:b/>
          <w:iCs/>
          <w:color w:val="FF0000"/>
          <w:sz w:val="36"/>
          <w:szCs w:val="36"/>
        </w:rPr>
        <w:t>Mas idea</w:t>
      </w:r>
      <w:r w:rsidR="00722AD3">
        <w:rPr>
          <w:rFonts w:ascii="Arial" w:hAnsi="Arial" w:cs="Arial"/>
          <w:b/>
          <w:iCs/>
          <w:color w:val="FF0000"/>
          <w:sz w:val="36"/>
          <w:szCs w:val="36"/>
        </w:rPr>
        <w:t>s</w:t>
      </w:r>
      <w:r w:rsidRPr="00FE667B">
        <w:rPr>
          <w:rFonts w:ascii="Arial" w:hAnsi="Arial" w:cs="Arial"/>
          <w:b/>
          <w:iCs/>
          <w:color w:val="FF0000"/>
          <w:sz w:val="36"/>
          <w:szCs w:val="36"/>
        </w:rPr>
        <w:t xml:space="preserve"> sobre Educación inclusiva</w:t>
      </w:r>
    </w:p>
    <w:p w:rsidR="00FE667B" w:rsidRPr="00FE667B" w:rsidRDefault="00FE667B" w:rsidP="00FE667B">
      <w:pPr>
        <w:pStyle w:val="NormalWeb"/>
        <w:jc w:val="center"/>
        <w:rPr>
          <w:rFonts w:ascii="Arial" w:hAnsi="Arial" w:cs="Arial"/>
          <w:b/>
          <w:i/>
          <w:iCs/>
          <w:color w:val="0070C0"/>
          <w:sz w:val="22"/>
          <w:szCs w:val="22"/>
        </w:rPr>
      </w:pPr>
      <w:r w:rsidRPr="00FE667B">
        <w:rPr>
          <w:rFonts w:ascii="Arial" w:hAnsi="Arial" w:cs="Arial"/>
          <w:b/>
          <w:i/>
          <w:iCs/>
          <w:color w:val="0070C0"/>
          <w:sz w:val="22"/>
          <w:szCs w:val="22"/>
        </w:rPr>
        <w:t>http://www.uam.es/personal_pdi/stmaria/sarrio/DOCUMENTOS,%20ARTICULOS,%20PONENECIAS,/Educacion%20inclusiva%20como%20derecho.%20Ainscow%20y%20Echeita.pdf</w:t>
      </w:r>
    </w:p>
    <w:p w:rsidR="00FE667B" w:rsidRPr="00FE667B" w:rsidRDefault="00E53B66" w:rsidP="00FE6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FE667B">
        <w:rPr>
          <w:rFonts w:ascii="Arial" w:hAnsi="Arial" w:cs="Arial"/>
          <w:b/>
          <w:bCs/>
          <w:color w:val="00B050"/>
          <w:sz w:val="28"/>
          <w:szCs w:val="28"/>
        </w:rPr>
        <w:t xml:space="preserve">La Educación inclusiva como derecho. Marco de referencia y </w:t>
      </w: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FE667B">
        <w:rPr>
          <w:rFonts w:ascii="Arial" w:hAnsi="Arial" w:cs="Arial"/>
          <w:b/>
          <w:bCs/>
          <w:color w:val="00B050"/>
          <w:sz w:val="28"/>
          <w:szCs w:val="28"/>
        </w:rPr>
        <w:t>pautas de acción</w:t>
      </w:r>
      <w:r w:rsidR="00FE667B" w:rsidRPr="00FE667B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FE667B">
        <w:rPr>
          <w:rFonts w:ascii="Arial" w:hAnsi="Arial" w:cs="Arial"/>
          <w:b/>
          <w:bCs/>
          <w:color w:val="00B050"/>
          <w:sz w:val="28"/>
          <w:szCs w:val="28"/>
        </w:rPr>
        <w:t>para el desarrollo de una revolución pendiente.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FE667B">
        <w:rPr>
          <w:rFonts w:ascii="Arial" w:hAnsi="Arial" w:cs="Arial"/>
          <w:b/>
          <w:color w:val="00B050"/>
          <w:sz w:val="28"/>
          <w:szCs w:val="28"/>
        </w:rPr>
        <w:t xml:space="preserve">Gerardo </w:t>
      </w:r>
      <w:proofErr w:type="spellStart"/>
      <w:r w:rsidRPr="00FE667B">
        <w:rPr>
          <w:rFonts w:ascii="Arial" w:hAnsi="Arial" w:cs="Arial"/>
          <w:b/>
          <w:color w:val="00B050"/>
          <w:sz w:val="28"/>
          <w:szCs w:val="28"/>
        </w:rPr>
        <w:t>Echeita</w:t>
      </w:r>
      <w:proofErr w:type="spellEnd"/>
      <w:r w:rsidRPr="00FE667B">
        <w:rPr>
          <w:rFonts w:ascii="Arial" w:hAnsi="Arial" w:cs="Arial"/>
          <w:b/>
          <w:color w:val="00B050"/>
          <w:sz w:val="28"/>
          <w:szCs w:val="28"/>
        </w:rPr>
        <w:t>. Universidad Autónoma de Madrid (España)</w:t>
      </w: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FE667B">
        <w:rPr>
          <w:rFonts w:ascii="Arial" w:hAnsi="Arial" w:cs="Arial"/>
          <w:b/>
          <w:color w:val="00B050"/>
          <w:sz w:val="28"/>
          <w:szCs w:val="28"/>
        </w:rPr>
        <w:t>Mel</w:t>
      </w:r>
      <w:proofErr w:type="spellEnd"/>
      <w:r w:rsidRPr="00FE667B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FE667B">
        <w:rPr>
          <w:rFonts w:ascii="Arial" w:hAnsi="Arial" w:cs="Arial"/>
          <w:b/>
          <w:color w:val="00B050"/>
          <w:sz w:val="28"/>
          <w:szCs w:val="28"/>
        </w:rPr>
        <w:t>Ainscow</w:t>
      </w:r>
      <w:proofErr w:type="spellEnd"/>
      <w:r w:rsidRPr="00FE667B">
        <w:rPr>
          <w:rFonts w:ascii="Arial" w:hAnsi="Arial" w:cs="Arial"/>
          <w:b/>
          <w:color w:val="00B050"/>
          <w:sz w:val="28"/>
          <w:szCs w:val="28"/>
        </w:rPr>
        <w:t>. Universidad de Mánchester (Reino Unido) 2,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E667B">
        <w:rPr>
          <w:rFonts w:ascii="Arial" w:hAnsi="Arial" w:cs="Arial"/>
          <w:b/>
          <w:bCs/>
          <w:color w:val="FF0000"/>
          <w:sz w:val="28"/>
          <w:szCs w:val="28"/>
        </w:rPr>
        <w:t>Introducción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53B6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>Los sistemas educativos de todo el mundo se enfrentan al reto de ofrecer a los niños y los jóv</w:t>
      </w:r>
      <w:r w:rsidR="00E53B66" w:rsidRPr="00FE667B">
        <w:rPr>
          <w:rFonts w:ascii="Arial" w:hAnsi="Arial" w:cs="Arial"/>
          <w:b/>
          <w:color w:val="000000"/>
        </w:rPr>
        <w:t>e</w:t>
      </w:r>
      <w:r w:rsidR="00E53B66" w:rsidRPr="00FE667B">
        <w:rPr>
          <w:rFonts w:ascii="Arial" w:hAnsi="Arial" w:cs="Arial"/>
          <w:b/>
          <w:color w:val="000000"/>
        </w:rPr>
        <w:t>nes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una educación de calidad. Esto, en el caso de los países económicamente más pobres, tiene que ver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con los aproximadamente 72 millones de niños que no tienen acceso a la escuela. (</w:t>
      </w:r>
      <w:proofErr w:type="spellStart"/>
      <w:r w:rsidR="00E53B66" w:rsidRPr="00FE667B">
        <w:rPr>
          <w:rFonts w:ascii="Arial" w:hAnsi="Arial" w:cs="Arial"/>
          <w:b/>
          <w:color w:val="000000"/>
        </w:rPr>
        <w:t>Ain</w:t>
      </w:r>
      <w:r w:rsidR="00E53B66" w:rsidRPr="00FE667B">
        <w:rPr>
          <w:rFonts w:ascii="Arial" w:hAnsi="Arial" w:cs="Arial"/>
          <w:b/>
          <w:color w:val="000000"/>
        </w:rPr>
        <w:t>s</w:t>
      </w:r>
      <w:r w:rsidR="00E53B66" w:rsidRPr="00FE667B">
        <w:rPr>
          <w:rFonts w:ascii="Arial" w:hAnsi="Arial" w:cs="Arial"/>
          <w:b/>
          <w:color w:val="000000"/>
        </w:rPr>
        <w:t>cow</w:t>
      </w:r>
      <w:proofErr w:type="spellEnd"/>
      <w:r w:rsidR="00E53B66" w:rsidRPr="00FE667B">
        <w:rPr>
          <w:rFonts w:ascii="Arial" w:hAnsi="Arial" w:cs="Arial"/>
          <w:b/>
          <w:color w:val="000000"/>
        </w:rPr>
        <w:t>, y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Miles, 2009) La situación de buena parte de Iberoamérica no es ajena a estas lacerantes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de</w:t>
      </w:r>
      <w:r w:rsidR="00E53B66" w:rsidRPr="00FE667B">
        <w:rPr>
          <w:rFonts w:ascii="Arial" w:hAnsi="Arial" w:cs="Arial"/>
          <w:b/>
          <w:color w:val="000000"/>
        </w:rPr>
        <w:t>s</w:t>
      </w:r>
      <w:r w:rsidR="00E53B66" w:rsidRPr="00FE667B">
        <w:rPr>
          <w:rFonts w:ascii="Arial" w:hAnsi="Arial" w:cs="Arial"/>
          <w:b/>
          <w:color w:val="000000"/>
        </w:rPr>
        <w:t>igualdades (UNESCO/OREALC, 2007). Entretanto, en países más ricos, muchos jóvenes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terminan la escuela sin tener aptitudes significativas, otros son dirigidos hacia distintos tipos de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alternativas que les privan de la experiencia de una educación formal, y otros sencillamente deciden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abandonar la escuela pues consideran que las lecciones que esta ofrece son irrelevantes en sus vidas.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>Ante estos restos existe un creciente interés en todo el mundo por la idea de una “educación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i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 xml:space="preserve">clusiva” como quedó de manifiesto en la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48ª Conferencia Internacional </w:t>
      </w:r>
      <w:r w:rsidR="00E53B66" w:rsidRPr="00FE667B">
        <w:rPr>
          <w:rFonts w:ascii="Arial" w:hAnsi="Arial" w:cs="Arial"/>
          <w:b/>
          <w:color w:val="000000"/>
        </w:rPr>
        <w:t>sobre esta misma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temática auspiciada por la UNESCO y el BIE en el 2008 </w:t>
      </w:r>
    </w:p>
    <w:p w:rsidR="00E53B66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E53B66" w:rsidRPr="00FE667B">
        <w:rPr>
          <w:rFonts w:ascii="Arial" w:hAnsi="Arial" w:cs="Arial"/>
          <w:b/>
          <w:color w:val="000000"/>
        </w:rPr>
        <w:t>(</w:t>
      </w:r>
      <w:r w:rsidR="00E53B66" w:rsidRPr="00FE667B">
        <w:rPr>
          <w:rFonts w:ascii="Arial" w:hAnsi="Arial" w:cs="Arial"/>
          <w:b/>
          <w:color w:val="0000FF"/>
        </w:rPr>
        <w:t xml:space="preserve">http://www.ibe.unesco.org/es/cie/48areunion-2008.html </w:t>
      </w:r>
      <w:r w:rsidR="00E53B66" w:rsidRPr="00FE667B">
        <w:rPr>
          <w:rFonts w:ascii="Arial" w:hAnsi="Arial" w:cs="Arial"/>
          <w:b/>
          <w:color w:val="000000"/>
        </w:rPr>
        <w:t>).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>No obstante, el significado del término “educación inclusiva” o “inclusión educativa” continúa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siendo confuso. En algunos países, se piensa en la inclusión como una modalidad de tratamiento de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niños con discapacidad dentro de un marco general de educación. A escala internacional, sin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embargo, el término es visto de manera más amplia como una reforma que acoge y apoya la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dive</w:t>
      </w:r>
      <w:r w:rsidR="00E53B66" w:rsidRPr="00FE667B">
        <w:rPr>
          <w:rFonts w:ascii="Arial" w:hAnsi="Arial" w:cs="Arial"/>
          <w:b/>
          <w:color w:val="000000"/>
        </w:rPr>
        <w:t>r</w:t>
      </w:r>
      <w:r w:rsidR="00E53B66" w:rsidRPr="00FE667B">
        <w:rPr>
          <w:rFonts w:ascii="Arial" w:hAnsi="Arial" w:cs="Arial"/>
          <w:b/>
          <w:color w:val="000000"/>
        </w:rPr>
        <w:t>sidad entre todos los alumnos (UNESCO, 2005):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</w:t>
      </w:r>
      <w:r w:rsidR="00722AD3">
        <w:rPr>
          <w:rFonts w:ascii="Arial" w:hAnsi="Arial" w:cs="Arial"/>
          <w:b/>
          <w:i/>
          <w:iCs/>
          <w:color w:val="000000"/>
        </w:rPr>
        <w:t>"</w:t>
      </w:r>
      <w:r w:rsidR="00E53B66" w:rsidRPr="00FE667B">
        <w:rPr>
          <w:rFonts w:ascii="Arial" w:hAnsi="Arial" w:cs="Arial"/>
          <w:b/>
          <w:i/>
          <w:iCs/>
          <w:color w:val="000000"/>
        </w:rPr>
        <w:t>La educación inclusiva puede ser concebida como un proceso que permite abordar y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responder a la diversidad de las necesidades de todos los educandos a través de una mayor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participación en el aprendizaje, las actividades culturales y comunitarias y reducir la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exclusión dentro y fuera del sistema educativo. Lo anterior implica cambios y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modificaciones de contenidos, enfoques, estru</w:t>
      </w:r>
      <w:r w:rsidR="00E53B66" w:rsidRPr="00FE667B">
        <w:rPr>
          <w:rFonts w:ascii="Arial" w:hAnsi="Arial" w:cs="Arial"/>
          <w:b/>
          <w:i/>
          <w:iCs/>
          <w:color w:val="000000"/>
        </w:rPr>
        <w:t>c</w:t>
      </w:r>
      <w:r w:rsidR="00E53B66" w:rsidRPr="00FE667B">
        <w:rPr>
          <w:rFonts w:ascii="Arial" w:hAnsi="Arial" w:cs="Arial"/>
          <w:b/>
          <w:i/>
          <w:iCs/>
          <w:color w:val="000000"/>
        </w:rPr>
        <w:t>turas y estrategias basados en una visión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común que abarca a todos los niños en edad escolar y la convicción de que es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responsabilidad del sistema educativo regular educar a todos los niños y n</w:t>
      </w:r>
      <w:r w:rsidR="00E53B66" w:rsidRPr="00FE667B">
        <w:rPr>
          <w:rFonts w:ascii="Arial" w:hAnsi="Arial" w:cs="Arial"/>
          <w:b/>
          <w:i/>
          <w:iCs/>
          <w:color w:val="000000"/>
        </w:rPr>
        <w:t>i</w:t>
      </w:r>
      <w:r w:rsidR="00E53B66" w:rsidRPr="00FE667B">
        <w:rPr>
          <w:rFonts w:ascii="Arial" w:hAnsi="Arial" w:cs="Arial"/>
          <w:b/>
          <w:i/>
          <w:iCs/>
          <w:color w:val="000000"/>
        </w:rPr>
        <w:t>ñas. El objetivo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de la inclusión es brindar respuestas apropiadas al amplio espectro de necesid</w:t>
      </w:r>
      <w:r w:rsidR="00E53B66" w:rsidRPr="00FE667B">
        <w:rPr>
          <w:rFonts w:ascii="Arial" w:hAnsi="Arial" w:cs="Arial"/>
          <w:b/>
          <w:i/>
          <w:iCs/>
          <w:color w:val="000000"/>
        </w:rPr>
        <w:t>a</w:t>
      </w:r>
      <w:r w:rsidR="00E53B66" w:rsidRPr="00FE667B">
        <w:rPr>
          <w:rFonts w:ascii="Arial" w:hAnsi="Arial" w:cs="Arial"/>
          <w:b/>
          <w:i/>
          <w:iCs/>
          <w:color w:val="000000"/>
        </w:rPr>
        <w:t>des de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aprendizaje tanto en entornos formales como no formales de la educación. La educación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inclusiva, más que un tema marginal que trata sobre cómo integrar a ciertos estudiantes a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la ens</w:t>
      </w:r>
      <w:r w:rsidR="00E53B66" w:rsidRPr="00FE667B">
        <w:rPr>
          <w:rFonts w:ascii="Arial" w:hAnsi="Arial" w:cs="Arial"/>
          <w:b/>
          <w:i/>
          <w:iCs/>
          <w:color w:val="000000"/>
        </w:rPr>
        <w:t>e</w:t>
      </w:r>
      <w:r w:rsidR="00E53B66" w:rsidRPr="00FE667B">
        <w:rPr>
          <w:rFonts w:ascii="Arial" w:hAnsi="Arial" w:cs="Arial"/>
          <w:b/>
          <w:i/>
          <w:iCs/>
          <w:color w:val="000000"/>
        </w:rPr>
        <w:t>ñanza convencional, representa una perspectiva que debe servir para analizar cómo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transformar los sistemas educativos y otros entornos de aprendizaje, con el fin de responder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a la diversidad de los estudiantes. El propósito de la educación inclusiva es permitir que los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maestros y estudiantes se sientan cómodos ante la diversidad y la perciban no como un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problema, sino como un desafío y una oportunidad para enriquecer las formas de enseñar y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aprender"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(UNESCO, 2005, pág. 14.)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E0411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>
        <w:rPr>
          <w:rFonts w:ascii="Arial" w:hAnsi="Arial" w:cs="Arial"/>
          <w:b/>
          <w:color w:val="000000"/>
        </w:rPr>
        <w:t xml:space="preserve">  </w:t>
      </w:r>
      <w:r w:rsidR="00E53B66" w:rsidRPr="00FE667B">
        <w:rPr>
          <w:rFonts w:ascii="Arial" w:hAnsi="Arial" w:cs="Arial"/>
          <w:b/>
          <w:color w:val="000000"/>
        </w:rPr>
        <w:t>Este texto se corresponde, mayoritariamente con la ponencia presentada por los autores en el II Congreso Iberoamericano de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Síndrome de Down, organizado por Down España, celebrado en Gr</w:t>
      </w:r>
      <w:r w:rsidR="00E53B66" w:rsidRPr="00FE667B">
        <w:rPr>
          <w:rFonts w:ascii="Arial" w:hAnsi="Arial" w:cs="Arial"/>
          <w:b/>
          <w:color w:val="000000"/>
        </w:rPr>
        <w:t>a</w:t>
      </w:r>
      <w:r w:rsidR="00E53B66" w:rsidRPr="00FE667B">
        <w:rPr>
          <w:rFonts w:ascii="Arial" w:hAnsi="Arial" w:cs="Arial"/>
          <w:b/>
          <w:color w:val="000000"/>
        </w:rPr>
        <w:t xml:space="preserve">nada en mayo de 2010 y titulada </w:t>
      </w:r>
      <w:r w:rsidR="00E53B66" w:rsidRPr="00FE667B">
        <w:rPr>
          <w:rFonts w:ascii="Arial" w:hAnsi="Arial" w:cs="Arial"/>
          <w:b/>
          <w:i/>
          <w:iCs/>
          <w:color w:val="000000"/>
        </w:rPr>
        <w:t>Un marco de referencia y</w:t>
      </w:r>
      <w:r w:rsidR="00FE667B"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pautas de acción para el desarrollo de sistemas de educación incluyentes</w:t>
      </w:r>
    </w:p>
    <w:p w:rsidR="006E0411" w:rsidRDefault="006E0411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E53B66" w:rsidRDefault="006E0411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lastRenderedPageBreak/>
        <w:t xml:space="preserve">     </w:t>
      </w:r>
      <w:r w:rsidR="00E53B66" w:rsidRPr="00FE667B">
        <w:rPr>
          <w:rFonts w:ascii="Arial" w:hAnsi="Arial" w:cs="Arial"/>
          <w:b/>
          <w:color w:val="000000"/>
        </w:rPr>
        <w:t xml:space="preserve"> Parte del contenido de esta ponencia ha sido preparada y presentada por el </w:t>
      </w:r>
      <w:proofErr w:type="spellStart"/>
      <w:r w:rsidR="00E53B66" w:rsidRPr="00FE667B">
        <w:rPr>
          <w:rFonts w:ascii="Arial" w:hAnsi="Arial" w:cs="Arial"/>
          <w:b/>
          <w:color w:val="000000"/>
        </w:rPr>
        <w:t>Mel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 </w:t>
      </w:r>
      <w:proofErr w:type="spellStart"/>
      <w:r w:rsidR="00E53B66" w:rsidRPr="00FE667B">
        <w:rPr>
          <w:rFonts w:ascii="Arial" w:hAnsi="Arial" w:cs="Arial"/>
          <w:b/>
          <w:color w:val="000000"/>
        </w:rPr>
        <w:t>Ainscow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 en colaboración con </w:t>
      </w:r>
      <w:proofErr w:type="spellStart"/>
      <w:r w:rsidR="00E53B66" w:rsidRPr="00FE667B">
        <w:rPr>
          <w:rFonts w:ascii="Arial" w:hAnsi="Arial" w:cs="Arial"/>
          <w:b/>
          <w:color w:val="000000"/>
        </w:rPr>
        <w:t>Susie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 Miles, ambos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profesores en la Universidad de Manchester en la 48ª Conf</w:t>
      </w:r>
      <w:r w:rsidR="00E53B66" w:rsidRPr="00FE667B">
        <w:rPr>
          <w:rFonts w:ascii="Arial" w:hAnsi="Arial" w:cs="Arial"/>
          <w:b/>
          <w:color w:val="000000"/>
        </w:rPr>
        <w:t>e</w:t>
      </w:r>
      <w:r w:rsidR="00E53B66" w:rsidRPr="00FE667B">
        <w:rPr>
          <w:rFonts w:ascii="Arial" w:hAnsi="Arial" w:cs="Arial"/>
          <w:b/>
          <w:color w:val="000000"/>
        </w:rPr>
        <w:t>rencia Internacional de Educación promovida por la UNESCO y el BIE</w:t>
      </w:r>
      <w:r w:rsidR="00FE667B">
        <w:rPr>
          <w:rFonts w:ascii="Arial" w:hAnsi="Arial" w:cs="Arial"/>
          <w:b/>
          <w:color w:val="000000"/>
        </w:rPr>
        <w:t xml:space="preserve">  </w:t>
      </w:r>
      <w:r w:rsidR="00E53B66" w:rsidRPr="00FE667B">
        <w:rPr>
          <w:rFonts w:ascii="Arial" w:hAnsi="Arial" w:cs="Arial"/>
          <w:b/>
          <w:color w:val="000000"/>
        </w:rPr>
        <w:t>“</w:t>
      </w:r>
      <w:r w:rsidR="00E53B66" w:rsidRPr="00FE667B">
        <w:rPr>
          <w:rFonts w:ascii="Arial" w:hAnsi="Arial" w:cs="Arial"/>
          <w:b/>
          <w:i/>
          <w:iCs/>
          <w:color w:val="000000"/>
        </w:rPr>
        <w:t>La educación inclusiva. El c</w:t>
      </w:r>
      <w:r w:rsidR="00E53B66" w:rsidRPr="00FE667B">
        <w:rPr>
          <w:rFonts w:ascii="Arial" w:hAnsi="Arial" w:cs="Arial"/>
          <w:b/>
          <w:i/>
          <w:iCs/>
          <w:color w:val="000000"/>
        </w:rPr>
        <w:t>a</w:t>
      </w:r>
      <w:r w:rsidR="00E53B66" w:rsidRPr="00FE667B">
        <w:rPr>
          <w:rFonts w:ascii="Arial" w:hAnsi="Arial" w:cs="Arial"/>
          <w:b/>
          <w:i/>
          <w:iCs/>
          <w:color w:val="000000"/>
        </w:rPr>
        <w:t>mino hacia el futuro</w:t>
      </w:r>
      <w:r w:rsidR="00E53B66" w:rsidRPr="00FE667B">
        <w:rPr>
          <w:rFonts w:ascii="Arial" w:hAnsi="Arial" w:cs="Arial"/>
          <w:b/>
          <w:color w:val="000000"/>
        </w:rPr>
        <w:t>”</w:t>
      </w:r>
      <w:r w:rsidR="00E53B66" w:rsidRPr="00FE667B">
        <w:rPr>
          <w:rFonts w:ascii="Arial" w:hAnsi="Arial" w:cs="Arial"/>
          <w:b/>
          <w:bCs/>
          <w:color w:val="0369B8"/>
        </w:rPr>
        <w:t xml:space="preserve">, </w:t>
      </w:r>
      <w:r w:rsidR="00E53B66" w:rsidRPr="00FE667B">
        <w:rPr>
          <w:rFonts w:ascii="Arial" w:hAnsi="Arial" w:cs="Arial"/>
          <w:b/>
          <w:color w:val="000000"/>
        </w:rPr>
        <w:t xml:space="preserve">desarrollada  Ginebra en </w:t>
      </w:r>
      <w:proofErr w:type="spellStart"/>
      <w:r w:rsidR="00E53B66" w:rsidRPr="00FE667B">
        <w:rPr>
          <w:rFonts w:ascii="Arial" w:hAnsi="Arial" w:cs="Arial"/>
          <w:b/>
          <w:color w:val="000000"/>
        </w:rPr>
        <w:t>nov</w:t>
      </w:r>
      <w:proofErr w:type="spellEnd"/>
      <w:r w:rsidR="00722AD3">
        <w:rPr>
          <w:rFonts w:ascii="Arial" w:hAnsi="Arial" w:cs="Arial"/>
          <w:b/>
          <w:color w:val="000000"/>
        </w:rPr>
        <w:t xml:space="preserve">, </w:t>
      </w:r>
      <w:r w:rsidR="00E53B66" w:rsidRPr="00FE667B">
        <w:rPr>
          <w:rFonts w:ascii="Arial" w:hAnsi="Arial" w:cs="Arial"/>
          <w:b/>
          <w:color w:val="000000"/>
        </w:rPr>
        <w:t>de 2008.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 xml:space="preserve">Desde tal </w:t>
      </w:r>
      <w:r w:rsidR="00E53B66" w:rsidRPr="00FE667B">
        <w:rPr>
          <w:rFonts w:ascii="Arial" w:hAnsi="Arial" w:cs="Arial"/>
          <w:b/>
          <w:i/>
          <w:iCs/>
          <w:color w:val="000000"/>
        </w:rPr>
        <w:t>perspectiva</w:t>
      </w:r>
      <w:r w:rsidR="00722AD3"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3 se asume que el objetivo final de la educación inclusiva es contribuir 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eliminar la exclusión social que resulta de las actitudes y las respuestas a la diversidad racial, la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clase social, la </w:t>
      </w:r>
      <w:r w:rsidR="00E53B66" w:rsidRPr="00FE667B">
        <w:rPr>
          <w:rFonts w:ascii="Arial" w:hAnsi="Arial" w:cs="Arial"/>
          <w:b/>
          <w:i/>
          <w:iCs/>
          <w:color w:val="000000"/>
        </w:rPr>
        <w:t>etnicidad</w:t>
      </w:r>
      <w:r w:rsidR="00E53B66" w:rsidRPr="00FE667B">
        <w:rPr>
          <w:rFonts w:ascii="Arial" w:hAnsi="Arial" w:cs="Arial"/>
          <w:b/>
          <w:color w:val="000000"/>
        </w:rPr>
        <w:t>, la religión, el género o las aptitudes entre otras posibles. Por tanto, se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parte de la creencia de que la educación es un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derecho humano </w:t>
      </w:r>
      <w:r w:rsidR="00E53B66" w:rsidRPr="00FE667B">
        <w:rPr>
          <w:rFonts w:ascii="Arial" w:hAnsi="Arial" w:cs="Arial"/>
          <w:b/>
          <w:color w:val="000000"/>
        </w:rPr>
        <w:t xml:space="preserve">elemental y la base de una </w:t>
      </w:r>
      <w:proofErr w:type="spellStart"/>
      <w:r w:rsidR="00E53B66" w:rsidRPr="00FE667B">
        <w:rPr>
          <w:rFonts w:ascii="Arial" w:hAnsi="Arial" w:cs="Arial"/>
          <w:b/>
          <w:color w:val="000000"/>
        </w:rPr>
        <w:t>socie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ad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más justa. (Blanco, 2010).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E53B66" w:rsidRPr="00FE667B">
        <w:rPr>
          <w:rFonts w:ascii="Arial" w:hAnsi="Arial" w:cs="Arial"/>
          <w:b/>
          <w:color w:val="000000"/>
        </w:rPr>
        <w:t xml:space="preserve">A la vista de esta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perspectiva </w:t>
      </w:r>
      <w:r w:rsidR="00E53B66" w:rsidRPr="00FE667B">
        <w:rPr>
          <w:rFonts w:ascii="Arial" w:hAnsi="Arial" w:cs="Arial"/>
          <w:b/>
          <w:color w:val="000000"/>
        </w:rPr>
        <w:t>más amplia y compleja, a continuación planteamos los que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consid</w:t>
      </w:r>
      <w:r w:rsidR="00E53B66" w:rsidRPr="00FE667B">
        <w:rPr>
          <w:rFonts w:ascii="Arial" w:hAnsi="Arial" w:cs="Arial"/>
          <w:b/>
          <w:color w:val="000000"/>
        </w:rPr>
        <w:t>e</w:t>
      </w:r>
      <w:r w:rsidR="00E53B66" w:rsidRPr="00FE667B">
        <w:rPr>
          <w:rFonts w:ascii="Arial" w:hAnsi="Arial" w:cs="Arial"/>
          <w:b/>
          <w:color w:val="000000"/>
        </w:rPr>
        <w:t>ramos los principales ámbitos de la acción educativa que es necesario examinar para hacer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pr</w:t>
      </w:r>
      <w:r w:rsidR="00E53B66" w:rsidRPr="00FE667B">
        <w:rPr>
          <w:rFonts w:ascii="Arial" w:hAnsi="Arial" w:cs="Arial"/>
          <w:b/>
          <w:color w:val="000000"/>
        </w:rPr>
        <w:t>o</w:t>
      </w:r>
      <w:r w:rsidR="00E53B66" w:rsidRPr="00FE667B">
        <w:rPr>
          <w:rFonts w:ascii="Arial" w:hAnsi="Arial" w:cs="Arial"/>
          <w:b/>
          <w:color w:val="000000"/>
        </w:rPr>
        <w:t>gresar las políticas y las prácticas actuales en la dirección de configurar sistemas educativos más</w:t>
      </w:r>
    </w:p>
    <w:p w:rsidR="00E53B66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incluyentes y por ello con mayor equidad.</w:t>
      </w:r>
    </w:p>
    <w:p w:rsidR="006E0411" w:rsidRPr="006E0411" w:rsidRDefault="006E0411" w:rsidP="006E0411">
      <w:pPr>
        <w:spacing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162300" cy="2221240"/>
            <wp:effectExtent l="19050" t="0" r="0" b="0"/>
            <wp:docPr id="13" name="irc_mi" descr="http://titulacion2012.files.wordpress.com/2012/03/030312_0714_elementosco1.jpg?w=474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tulacion2012.files.wordpress.com/2012/03/030312_0714_elementosco1.jpg?w=474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2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1447800" cy="1447800"/>
            <wp:effectExtent l="19050" t="0" r="0" b="0"/>
            <wp:docPr id="25" name="irc_mi" descr="http://ticinclu11.wikispaces.com/file/view/inclusion_2.jpg/283177430/inclusion_2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cinclu11.wikispaces.com/file/view/inclusion_2.jpg/283177430/inclusion_2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11" w:rsidRPr="00FE667B" w:rsidRDefault="006E0411" w:rsidP="006E0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E667B">
        <w:rPr>
          <w:rFonts w:ascii="Arial" w:hAnsi="Arial" w:cs="Arial"/>
          <w:b/>
          <w:bCs/>
          <w:color w:val="FF0000"/>
          <w:sz w:val="28"/>
          <w:szCs w:val="28"/>
        </w:rPr>
        <w:t>Definir el término “inclusión”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E53B66" w:rsidRPr="00FE667B">
        <w:rPr>
          <w:rFonts w:ascii="Arial" w:hAnsi="Arial" w:cs="Arial"/>
          <w:b/>
          <w:color w:val="000000"/>
        </w:rPr>
        <w:t>La confusión que existe dentro de este campo surge a escala internacional, al menos en parte,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porque la idea de una educación inclusiva puede ser definida de muchas maneras (</w:t>
      </w:r>
      <w:proofErr w:type="spellStart"/>
      <w:r w:rsidR="00E53B66" w:rsidRPr="00FE667B">
        <w:rPr>
          <w:rFonts w:ascii="Arial" w:hAnsi="Arial" w:cs="Arial"/>
          <w:b/>
          <w:color w:val="000000"/>
        </w:rPr>
        <w:t>Ainscow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, </w:t>
      </w:r>
      <w:proofErr w:type="spellStart"/>
      <w:r w:rsidR="00E53B66" w:rsidRPr="00FE667B">
        <w:rPr>
          <w:rFonts w:ascii="Arial" w:hAnsi="Arial" w:cs="Arial"/>
          <w:b/>
          <w:color w:val="000000"/>
        </w:rPr>
        <w:t>Farrell</w:t>
      </w:r>
      <w:proofErr w:type="spellEnd"/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&amp; </w:t>
      </w:r>
      <w:proofErr w:type="spellStart"/>
      <w:r w:rsidRPr="00FE667B">
        <w:rPr>
          <w:rFonts w:ascii="Arial" w:hAnsi="Arial" w:cs="Arial"/>
          <w:b/>
          <w:color w:val="000000"/>
        </w:rPr>
        <w:t>Tweddle</w:t>
      </w:r>
      <w:proofErr w:type="spellEnd"/>
      <w:r w:rsidRPr="00FE667B">
        <w:rPr>
          <w:rFonts w:ascii="Arial" w:hAnsi="Arial" w:cs="Arial"/>
          <w:b/>
          <w:color w:val="000000"/>
        </w:rPr>
        <w:t xml:space="preserve">, 2000; </w:t>
      </w:r>
      <w:proofErr w:type="spellStart"/>
      <w:r w:rsidRPr="00FE667B">
        <w:rPr>
          <w:rFonts w:ascii="Arial" w:hAnsi="Arial" w:cs="Arial"/>
          <w:b/>
          <w:color w:val="000000"/>
        </w:rPr>
        <w:t>Dyson</w:t>
      </w:r>
      <w:proofErr w:type="spellEnd"/>
      <w:r w:rsidRPr="00FE667B">
        <w:rPr>
          <w:rFonts w:ascii="Arial" w:hAnsi="Arial" w:cs="Arial"/>
          <w:b/>
          <w:color w:val="000000"/>
        </w:rPr>
        <w:t xml:space="preserve">, 2001; </w:t>
      </w:r>
      <w:proofErr w:type="spellStart"/>
      <w:r w:rsidRPr="00FE667B">
        <w:rPr>
          <w:rFonts w:ascii="Arial" w:hAnsi="Arial" w:cs="Arial"/>
          <w:b/>
          <w:color w:val="000000"/>
        </w:rPr>
        <w:t>Echeita</w:t>
      </w:r>
      <w:proofErr w:type="spellEnd"/>
      <w:r w:rsidRPr="00FE667B">
        <w:rPr>
          <w:rFonts w:ascii="Arial" w:hAnsi="Arial" w:cs="Arial"/>
          <w:b/>
          <w:color w:val="000000"/>
        </w:rPr>
        <w:t>, 2006. 2008, Escudero y Martínez, 2011). Por tanto, no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so</w:t>
      </w:r>
      <w:r w:rsidRPr="00FE667B">
        <w:rPr>
          <w:rFonts w:ascii="Arial" w:hAnsi="Arial" w:cs="Arial"/>
          <w:b/>
          <w:color w:val="000000"/>
        </w:rPr>
        <w:t>r</w:t>
      </w:r>
      <w:r w:rsidRPr="00FE667B">
        <w:rPr>
          <w:rFonts w:ascii="Arial" w:hAnsi="Arial" w:cs="Arial"/>
          <w:b/>
          <w:color w:val="000000"/>
        </w:rPr>
        <w:t>prende que en muchos países el progreso sea decepcionante ni la existencia, al respecto, de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o</w:t>
      </w:r>
      <w:r w:rsidRPr="00FE667B">
        <w:rPr>
          <w:rFonts w:ascii="Arial" w:hAnsi="Arial" w:cs="Arial"/>
          <w:b/>
          <w:color w:val="000000"/>
        </w:rPr>
        <w:t>p</w:t>
      </w:r>
      <w:r w:rsidRPr="00FE667B">
        <w:rPr>
          <w:rFonts w:ascii="Arial" w:hAnsi="Arial" w:cs="Arial"/>
          <w:b/>
          <w:color w:val="000000"/>
        </w:rPr>
        <w:t>ciones y políticas educativas contradictorias. Por ejemplo, en el análisis de los planes educativos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nacionales para Asia llevado a cabo por </w:t>
      </w:r>
      <w:proofErr w:type="spellStart"/>
      <w:r w:rsidRPr="00FE667B">
        <w:rPr>
          <w:rFonts w:ascii="Arial" w:hAnsi="Arial" w:cs="Arial"/>
          <w:b/>
          <w:color w:val="000000"/>
        </w:rPr>
        <w:t>Ahuja</w:t>
      </w:r>
      <w:proofErr w:type="spellEnd"/>
      <w:r w:rsidRPr="00FE667B">
        <w:rPr>
          <w:rFonts w:ascii="Arial" w:hAnsi="Arial" w:cs="Arial"/>
          <w:b/>
          <w:color w:val="000000"/>
        </w:rPr>
        <w:t xml:space="preserve"> (2005), se comenta que la idea de una educación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inclusiva no había sido mencionada. De hecho, a menudo, las escuelas especiales y los internados</w:t>
      </w:r>
    </w:p>
    <w:p w:rsidR="00072C56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se presentaban como parte de una estrategia para satisfacer las necesidades de una amplia vari</w:t>
      </w:r>
      <w:r w:rsidRPr="00FE667B">
        <w:rPr>
          <w:rFonts w:ascii="Arial" w:hAnsi="Arial" w:cs="Arial"/>
          <w:b/>
          <w:color w:val="000000"/>
        </w:rPr>
        <w:t>e</w:t>
      </w:r>
      <w:r w:rsidRPr="00FE667B">
        <w:rPr>
          <w:rFonts w:ascii="Arial" w:hAnsi="Arial" w:cs="Arial"/>
          <w:b/>
          <w:color w:val="000000"/>
        </w:rPr>
        <w:t>dad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de estudiantes en desventaja, y la educación informal era percibida como la solución a las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n</w:t>
      </w:r>
      <w:r w:rsidRPr="00FE667B">
        <w:rPr>
          <w:rFonts w:ascii="Arial" w:hAnsi="Arial" w:cs="Arial"/>
          <w:b/>
          <w:color w:val="000000"/>
        </w:rPr>
        <w:t>e</w:t>
      </w:r>
      <w:r w:rsidRPr="00FE667B">
        <w:rPr>
          <w:rFonts w:ascii="Arial" w:hAnsi="Arial" w:cs="Arial"/>
          <w:b/>
          <w:color w:val="000000"/>
        </w:rPr>
        <w:t>cesidades educativas de los grupos marginalizados.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 xml:space="preserve"> Esta es una tendencia preocupante, sobre todo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dados los efectos negativos de la institucional</w:t>
      </w:r>
      <w:r w:rsidR="00E53B66" w:rsidRPr="00FE667B">
        <w:rPr>
          <w:rFonts w:ascii="Arial" w:hAnsi="Arial" w:cs="Arial"/>
          <w:b/>
          <w:color w:val="000000"/>
        </w:rPr>
        <w:t>i</w:t>
      </w:r>
      <w:r w:rsidR="00E53B66" w:rsidRPr="00FE667B">
        <w:rPr>
          <w:rFonts w:ascii="Arial" w:hAnsi="Arial" w:cs="Arial"/>
          <w:b/>
          <w:color w:val="000000"/>
        </w:rPr>
        <w:t>zación en grupos de niños vulnerables en contextos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de pocos recursos (Naciones Unidas, 2005). Por su parte en España al tiempo que se apoya al más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alto nivel las declaraciones y principios pr</w:t>
      </w:r>
      <w:r w:rsidR="00E53B66" w:rsidRPr="00FE667B">
        <w:rPr>
          <w:rFonts w:ascii="Arial" w:hAnsi="Arial" w:cs="Arial"/>
          <w:b/>
          <w:color w:val="000000"/>
        </w:rPr>
        <w:t>o</w:t>
      </w:r>
      <w:r w:rsidR="00E53B66" w:rsidRPr="00FE667B">
        <w:rPr>
          <w:rFonts w:ascii="Arial" w:hAnsi="Arial" w:cs="Arial"/>
          <w:b/>
          <w:color w:val="000000"/>
        </w:rPr>
        <w:t>pios de la educación inclusiva, se están aplicando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normas y procedimientos de escolarización del alumnado con </w:t>
      </w:r>
      <w:proofErr w:type="spellStart"/>
      <w:r w:rsidR="00E53B66" w:rsidRPr="00FE667B">
        <w:rPr>
          <w:rFonts w:ascii="Arial" w:hAnsi="Arial" w:cs="Arial"/>
          <w:b/>
          <w:color w:val="000000"/>
        </w:rPr>
        <w:t>n.e.e</w:t>
      </w:r>
      <w:proofErr w:type="spellEnd"/>
      <w:r w:rsidR="00E53B66" w:rsidRPr="00FE667B">
        <w:rPr>
          <w:rFonts w:ascii="Arial" w:hAnsi="Arial" w:cs="Arial"/>
          <w:b/>
          <w:color w:val="000000"/>
        </w:rPr>
        <w:t>, que facilitan la segregación de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algunos en centros de educación especial, co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>traviniendo las opciones inclusivas defendidas por sus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padres (</w:t>
      </w:r>
      <w:proofErr w:type="spellStart"/>
      <w:r w:rsidR="00E53B66" w:rsidRPr="00FE667B">
        <w:rPr>
          <w:rFonts w:ascii="Arial" w:hAnsi="Arial" w:cs="Arial"/>
          <w:b/>
          <w:color w:val="000000"/>
        </w:rPr>
        <w:t>Echeita</w:t>
      </w:r>
      <w:proofErr w:type="spellEnd"/>
      <w:r w:rsidR="00E53B66" w:rsidRPr="00FE667B">
        <w:rPr>
          <w:rFonts w:ascii="Arial" w:hAnsi="Arial" w:cs="Arial"/>
          <w:b/>
          <w:color w:val="000000"/>
        </w:rPr>
        <w:t>, 2010).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E53B66" w:rsidRPr="00FE667B">
        <w:rPr>
          <w:rFonts w:ascii="Arial" w:hAnsi="Arial" w:cs="Arial"/>
          <w:b/>
          <w:color w:val="000000"/>
        </w:rPr>
        <w:t>En todo caso, uno de los aspectos más conflictos de esta perspectiva es que el término de incl</w:t>
      </w:r>
      <w:r w:rsidR="00E53B66" w:rsidRPr="00FE667B">
        <w:rPr>
          <w:rFonts w:ascii="Arial" w:hAnsi="Arial" w:cs="Arial"/>
          <w:b/>
          <w:color w:val="000000"/>
        </w:rPr>
        <w:t>u</w:t>
      </w:r>
      <w:r w:rsidR="00E53B66" w:rsidRPr="00FE667B">
        <w:rPr>
          <w:rFonts w:ascii="Arial" w:hAnsi="Arial" w:cs="Arial"/>
          <w:b/>
          <w:color w:val="000000"/>
        </w:rPr>
        <w:t>sión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aparece siempre íntimamente ligado al de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necesidades educativas especiales </w:t>
      </w:r>
      <w:r w:rsidR="00E53B66" w:rsidRPr="00FE667B">
        <w:rPr>
          <w:rFonts w:ascii="Arial" w:hAnsi="Arial" w:cs="Arial"/>
          <w:b/>
          <w:color w:val="000000"/>
        </w:rPr>
        <w:t>(Blanco, 2006;</w:t>
      </w: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AA.VV, 2009), pero no así, o al menos no tan en primer plano, cuando se analiza la situación de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otras situaciones de desigualdad, como el género o la pertenencia étnica, situaciones que cuando son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analizadas en reuniones, jornadas o congresos, aparecen bajo otros epígrafes como igualad de</w:t>
      </w:r>
    </w:p>
    <w:p w:rsid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género, educación intercultural, o educación antidiscriminatoria.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lastRenderedPageBreak/>
        <w:t xml:space="preserve"> No debe albergase ninguna duda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de que hablar de inclusión educativa, como señalaremos en un momento, es estar pendientes de la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situación educativa del alumnado más vulnerables y, sin lugar a dudas también, los alumnos y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alumnas considerados con discapacidad lo son, seguramente en mayor grado que otros. Lo que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queremos señalar, para pensar también sobre ello, es que a pesar de lo aparentemente inclusivo que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resulta el concepto de “inclusión” a la hora de la verdad muchos </w:t>
      </w:r>
      <w:r w:rsidRPr="00FE667B">
        <w:rPr>
          <w:rFonts w:ascii="Arial" w:hAnsi="Arial" w:cs="Arial"/>
          <w:b/>
          <w:i/>
          <w:iCs/>
          <w:color w:val="000000"/>
        </w:rPr>
        <w:t xml:space="preserve">afectados </w:t>
      </w:r>
      <w:r w:rsidRPr="00FE667B">
        <w:rPr>
          <w:rFonts w:ascii="Arial" w:hAnsi="Arial" w:cs="Arial"/>
          <w:b/>
          <w:color w:val="000000"/>
        </w:rPr>
        <w:t>o estudiosos del tema no</w:t>
      </w:r>
      <w:r w:rsidR="00FE667B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se sienten aludidos.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 xml:space="preserve"> Habremos de analizar esta cuestión con cuidado, con el objeto de fomentar y no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de entorpecer, las necesarias sinergias que desde distintos ámbitos, organizaciones y movimientos</w:t>
      </w:r>
      <w:r w:rsidR="00FE667B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sociales se deben llevar a cabo para hacer frente a las barreras que limitan el derecho a una</w:t>
      </w:r>
      <w:r w:rsidR="00FE667B">
        <w:rPr>
          <w:rFonts w:ascii="Arial" w:hAnsi="Arial" w:cs="Arial"/>
          <w:b/>
          <w:color w:val="000000"/>
        </w:rPr>
        <w:t xml:space="preserve"> educación.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 xml:space="preserve">La noción de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perspectiva </w:t>
      </w:r>
      <w:r w:rsidR="00E53B66" w:rsidRPr="00FE667B">
        <w:rPr>
          <w:rFonts w:ascii="Arial" w:hAnsi="Arial" w:cs="Arial"/>
          <w:b/>
          <w:color w:val="000000"/>
        </w:rPr>
        <w:t>es muy importante en la comprensión del mundo social. Nos referimos este concepto como el constructo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que nos ayuda a explicar un hecho, como podría ser, por eje</w:t>
      </w:r>
      <w:r w:rsidR="00E53B66" w:rsidRPr="00FE667B">
        <w:rPr>
          <w:rFonts w:ascii="Arial" w:hAnsi="Arial" w:cs="Arial"/>
          <w:b/>
          <w:color w:val="000000"/>
        </w:rPr>
        <w:t>m</w:t>
      </w:r>
      <w:r w:rsidR="00E53B66" w:rsidRPr="00FE667B">
        <w:rPr>
          <w:rFonts w:ascii="Arial" w:hAnsi="Arial" w:cs="Arial"/>
          <w:b/>
          <w:color w:val="000000"/>
        </w:rPr>
        <w:t>plo, las dificultades que experimentan algunos alumnos para aprender,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resaltando del mismo </w:t>
      </w:r>
      <w:r w:rsidR="00E53B66" w:rsidRPr="00FE667B">
        <w:rPr>
          <w:rFonts w:ascii="Arial" w:hAnsi="Arial" w:cs="Arial"/>
          <w:b/>
          <w:bCs/>
          <w:color w:val="000000"/>
        </w:rPr>
        <w:t xml:space="preserve">qué vemos </w:t>
      </w:r>
      <w:r w:rsidR="00E53B66" w:rsidRPr="00FE667B">
        <w:rPr>
          <w:rFonts w:ascii="Arial" w:hAnsi="Arial" w:cs="Arial"/>
          <w:b/>
          <w:color w:val="000000"/>
        </w:rPr>
        <w:t xml:space="preserve">(y por lo tanto, también qué dejamos de ver o considerar), </w:t>
      </w:r>
      <w:r w:rsidR="00E53B66" w:rsidRPr="00FE667B">
        <w:rPr>
          <w:rFonts w:ascii="Arial" w:hAnsi="Arial" w:cs="Arial"/>
          <w:b/>
          <w:bCs/>
          <w:color w:val="000000"/>
        </w:rPr>
        <w:t xml:space="preserve">cómo lo interpretamos </w:t>
      </w:r>
      <w:r w:rsidR="00E53B66" w:rsidRPr="00FE667B">
        <w:rPr>
          <w:rFonts w:ascii="Arial" w:hAnsi="Arial" w:cs="Arial"/>
          <w:b/>
          <w:color w:val="000000"/>
        </w:rPr>
        <w:t>y en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co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 xml:space="preserve">secuencia cómo </w:t>
      </w:r>
      <w:r w:rsidR="00E53B66" w:rsidRPr="00FE667B">
        <w:rPr>
          <w:rFonts w:ascii="Arial" w:hAnsi="Arial" w:cs="Arial"/>
          <w:b/>
          <w:bCs/>
          <w:color w:val="000000"/>
        </w:rPr>
        <w:t>actuamos al respecto</w:t>
      </w:r>
      <w:r w:rsidR="00E53B66" w:rsidRPr="00FE667B">
        <w:rPr>
          <w:rFonts w:ascii="Arial" w:hAnsi="Arial" w:cs="Arial"/>
          <w:b/>
          <w:color w:val="000000"/>
        </w:rPr>
        <w:t>. Las perspectivas ponen de manifiesto, en último término, el conjunto de creencias y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teorías implícitas que tenemos sobre un determinado hecho o proceso s</w:t>
      </w:r>
      <w:r w:rsidR="00E53B66" w:rsidRPr="00FE667B">
        <w:rPr>
          <w:rFonts w:ascii="Arial" w:hAnsi="Arial" w:cs="Arial"/>
          <w:b/>
          <w:color w:val="000000"/>
        </w:rPr>
        <w:t>o</w:t>
      </w:r>
      <w:r w:rsidR="00E53B66" w:rsidRPr="00FE667B">
        <w:rPr>
          <w:rFonts w:ascii="Arial" w:hAnsi="Arial" w:cs="Arial"/>
          <w:b/>
          <w:color w:val="000000"/>
        </w:rPr>
        <w:t>cial.</w:t>
      </w:r>
    </w:p>
    <w:p w:rsidR="009D1FF3" w:rsidRPr="00FE667B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Pr="00FE667B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La </w:t>
      </w:r>
      <w:r w:rsidR="00E53B66" w:rsidRPr="00FE667B">
        <w:rPr>
          <w:rFonts w:ascii="Arial" w:hAnsi="Arial" w:cs="Arial"/>
          <w:b/>
          <w:color w:val="000000"/>
        </w:rPr>
        <w:t>educación inclusiva, esto es, el derecho a la equiparación de oportunidades para conseguir una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verdadera educación de calidad para todos, sin exclusiones ni eufemismos.</w:t>
      </w:r>
    </w:p>
    <w:p w:rsidR="009D1FF3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E53B66" w:rsidRPr="00FE667B">
        <w:rPr>
          <w:rFonts w:ascii="Arial" w:hAnsi="Arial" w:cs="Arial"/>
          <w:b/>
          <w:color w:val="000000"/>
        </w:rPr>
        <w:t>También es importante advertir que, incluso en el mundo desarrollado, no todo los académicos han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apoyado la filosofía de la inclusión; algunos incluso se resisten a la idea (</w:t>
      </w:r>
      <w:proofErr w:type="spellStart"/>
      <w:r w:rsidR="00E53B66" w:rsidRPr="00FE667B">
        <w:rPr>
          <w:rFonts w:ascii="Arial" w:hAnsi="Arial" w:cs="Arial"/>
          <w:b/>
          <w:color w:val="000000"/>
        </w:rPr>
        <w:t>Brantlinger</w:t>
      </w:r>
      <w:proofErr w:type="spellEnd"/>
      <w:r w:rsidR="00E53B66" w:rsidRPr="00FE667B">
        <w:rPr>
          <w:rFonts w:ascii="Arial" w:hAnsi="Arial" w:cs="Arial"/>
          <w:b/>
          <w:color w:val="000000"/>
        </w:rPr>
        <w:t>, 1997; Freire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&amp; César, 2002; 2003; </w:t>
      </w:r>
      <w:proofErr w:type="spellStart"/>
      <w:r w:rsidR="00E53B66" w:rsidRPr="00FE667B">
        <w:rPr>
          <w:rFonts w:ascii="Arial" w:hAnsi="Arial" w:cs="Arial"/>
          <w:b/>
          <w:color w:val="000000"/>
        </w:rPr>
        <w:t>Fuchs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 &amp; </w:t>
      </w:r>
      <w:proofErr w:type="spellStart"/>
      <w:r w:rsidR="00E53B66" w:rsidRPr="00FE667B">
        <w:rPr>
          <w:rFonts w:ascii="Arial" w:hAnsi="Arial" w:cs="Arial"/>
          <w:b/>
          <w:color w:val="000000"/>
        </w:rPr>
        <w:t>Fuchs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, 1994; </w:t>
      </w:r>
      <w:proofErr w:type="spellStart"/>
      <w:r w:rsidR="00E53B66" w:rsidRPr="00FE667B">
        <w:rPr>
          <w:rFonts w:ascii="Arial" w:hAnsi="Arial" w:cs="Arial"/>
          <w:b/>
          <w:color w:val="000000"/>
        </w:rPr>
        <w:t>Connolley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 y </w:t>
      </w:r>
      <w:proofErr w:type="spellStart"/>
      <w:r w:rsidR="00E53B66" w:rsidRPr="00FE667B">
        <w:rPr>
          <w:rFonts w:ascii="Arial" w:hAnsi="Arial" w:cs="Arial"/>
          <w:b/>
          <w:color w:val="000000"/>
        </w:rPr>
        <w:t>Sarromaa</w:t>
      </w:r>
      <w:proofErr w:type="spellEnd"/>
      <w:r w:rsidR="00E53B66" w:rsidRPr="00FE667B">
        <w:rPr>
          <w:rFonts w:ascii="Arial" w:hAnsi="Arial" w:cs="Arial"/>
          <w:b/>
          <w:color w:val="000000"/>
        </w:rPr>
        <w:t>, 2009). Y paradójicamente, si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volvemos de nuevo a la cuestión específica de las personas con discapacidad, ocurre también que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algunas de sus organizaciones, bien por que aprecian las dificultades del proceso o bien por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convicción, continúan exigiendo y prestando servicios “especializados” segregados. 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E53B66" w:rsidRPr="00FE667B">
        <w:rPr>
          <w:rFonts w:ascii="Arial" w:hAnsi="Arial" w:cs="Arial"/>
          <w:b/>
          <w:color w:val="000000"/>
        </w:rPr>
        <w:t>En este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contexto, la incorporación de pequeñas unidades especializadas en los centros educat</w:t>
      </w:r>
      <w:r w:rsidR="00E53B66" w:rsidRPr="00FE667B">
        <w:rPr>
          <w:rFonts w:ascii="Arial" w:hAnsi="Arial" w:cs="Arial"/>
          <w:b/>
          <w:color w:val="000000"/>
        </w:rPr>
        <w:t>i</w:t>
      </w:r>
      <w:r w:rsidR="00E53B66" w:rsidRPr="00FE667B">
        <w:rPr>
          <w:rFonts w:ascii="Arial" w:hAnsi="Arial" w:cs="Arial"/>
          <w:b/>
          <w:color w:val="000000"/>
        </w:rPr>
        <w:t>vos ordinarios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es vista por algunos como una manera idónea de ofrecer conocimientos, equipos y apoyo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especializados a grupos particulares de niños de quienes se considera que sus necesidades son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difíciles de satisfacer en tales aulas ordinarias o regulares. Se trata de una alternativa que ha de ser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analizada críticamente pues recordando el dicho que nos alerta de que “</w:t>
      </w:r>
      <w:r w:rsidR="00E53B66" w:rsidRPr="00FE667B">
        <w:rPr>
          <w:rFonts w:ascii="Arial" w:hAnsi="Arial" w:cs="Arial"/>
          <w:b/>
          <w:i/>
          <w:iCs/>
          <w:color w:val="000000"/>
        </w:rPr>
        <w:t>el camino del infie</w:t>
      </w:r>
      <w:r w:rsidR="00E53B66" w:rsidRPr="00FE667B">
        <w:rPr>
          <w:rFonts w:ascii="Arial" w:hAnsi="Arial" w:cs="Arial"/>
          <w:b/>
          <w:i/>
          <w:iCs/>
          <w:color w:val="000000"/>
        </w:rPr>
        <w:t>r</w:t>
      </w:r>
      <w:r w:rsidR="00E53B66" w:rsidRPr="00FE667B">
        <w:rPr>
          <w:rFonts w:ascii="Arial" w:hAnsi="Arial" w:cs="Arial"/>
          <w:b/>
          <w:i/>
          <w:iCs/>
          <w:color w:val="000000"/>
        </w:rPr>
        <w:t>no está</w:t>
      </w:r>
      <w:r w:rsidR="009D1FF3"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plagado de buenas intenciones</w:t>
      </w:r>
      <w:r w:rsidR="00E53B66" w:rsidRPr="00FE667B">
        <w:rPr>
          <w:rFonts w:ascii="Arial" w:hAnsi="Arial" w:cs="Arial"/>
          <w:b/>
          <w:color w:val="000000"/>
        </w:rPr>
        <w:t>”, con la “</w:t>
      </w:r>
      <w:r w:rsidR="00E53B66" w:rsidRPr="00FE667B">
        <w:rPr>
          <w:rFonts w:ascii="Arial" w:hAnsi="Arial" w:cs="Arial"/>
          <w:b/>
          <w:i/>
          <w:iCs/>
          <w:color w:val="000000"/>
        </w:rPr>
        <w:t>mejor de las intenciones</w:t>
      </w:r>
      <w:r w:rsidR="00E53B66" w:rsidRPr="00FE667B">
        <w:rPr>
          <w:rFonts w:ascii="Arial" w:hAnsi="Arial" w:cs="Arial"/>
          <w:b/>
          <w:color w:val="000000"/>
        </w:rPr>
        <w:t>” este tipo de actuaciones nos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desvían del objetivo que se persigue con la inclusión educativa.</w:t>
      </w:r>
    </w:p>
    <w:p w:rsidR="009D1FF3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>Por lo tanto, a medida que consideramos cómo hacer progresar el sistema, es importante rec</w:t>
      </w:r>
      <w:r w:rsidR="00E53B66" w:rsidRPr="00FE667B">
        <w:rPr>
          <w:rFonts w:ascii="Arial" w:hAnsi="Arial" w:cs="Arial"/>
          <w:b/>
          <w:color w:val="000000"/>
        </w:rPr>
        <w:t>o</w:t>
      </w:r>
      <w:r w:rsidR="00E53B66" w:rsidRPr="00FE667B">
        <w:rPr>
          <w:rFonts w:ascii="Arial" w:hAnsi="Arial" w:cs="Arial"/>
          <w:b/>
          <w:color w:val="000000"/>
        </w:rPr>
        <w:t>nocer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que el campo de la educación inclusiva está plagado de incertidumbres, disputas y contr</w:t>
      </w:r>
      <w:r w:rsidR="00E53B66" w:rsidRPr="00FE667B">
        <w:rPr>
          <w:rFonts w:ascii="Arial" w:hAnsi="Arial" w:cs="Arial"/>
          <w:b/>
          <w:color w:val="000000"/>
        </w:rPr>
        <w:t>a</w:t>
      </w:r>
      <w:r w:rsidR="00E53B66" w:rsidRPr="00FE667B">
        <w:rPr>
          <w:rFonts w:ascii="Arial" w:hAnsi="Arial" w:cs="Arial"/>
          <w:b/>
          <w:color w:val="000000"/>
        </w:rPr>
        <w:t>dicciones,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en parte inevitables pues en el fondo tiene una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naturaleza dilemática </w:t>
      </w:r>
      <w:r w:rsidR="00E53B66" w:rsidRPr="00FE667B">
        <w:rPr>
          <w:rFonts w:ascii="Arial" w:hAnsi="Arial" w:cs="Arial"/>
          <w:b/>
          <w:color w:val="000000"/>
        </w:rPr>
        <w:t>que necesariame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>te genera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tales situaciones (</w:t>
      </w:r>
      <w:proofErr w:type="spellStart"/>
      <w:r w:rsidR="00E53B66" w:rsidRPr="00FE667B">
        <w:rPr>
          <w:rFonts w:ascii="Arial" w:hAnsi="Arial" w:cs="Arial"/>
          <w:b/>
          <w:color w:val="000000"/>
        </w:rPr>
        <w:t>Dyson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 y </w:t>
      </w:r>
      <w:proofErr w:type="spellStart"/>
      <w:r w:rsidR="00E53B66" w:rsidRPr="00FE667B">
        <w:rPr>
          <w:rFonts w:ascii="Arial" w:hAnsi="Arial" w:cs="Arial"/>
          <w:b/>
          <w:color w:val="000000"/>
        </w:rPr>
        <w:t>Milward</w:t>
      </w:r>
      <w:proofErr w:type="spellEnd"/>
      <w:r w:rsidR="00E53B66" w:rsidRPr="00FE667B">
        <w:rPr>
          <w:rFonts w:ascii="Arial" w:hAnsi="Arial" w:cs="Arial"/>
          <w:b/>
          <w:color w:val="000000"/>
        </w:rPr>
        <w:t>, 2000).</w:t>
      </w:r>
    </w:p>
    <w:p w:rsidR="009D1FF3" w:rsidRPr="00FE667B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Default="009D1FF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>No obstante, en todo el mundo se están llevando a cabo intentos de ofrecer respuestas educat</w:t>
      </w:r>
      <w:r w:rsidR="00E53B66" w:rsidRPr="00FE667B">
        <w:rPr>
          <w:rFonts w:ascii="Arial" w:hAnsi="Arial" w:cs="Arial"/>
          <w:b/>
          <w:color w:val="000000"/>
        </w:rPr>
        <w:t>i</w:t>
      </w:r>
      <w:r w:rsidR="00E53B66" w:rsidRPr="00FE667B">
        <w:rPr>
          <w:rFonts w:ascii="Arial" w:hAnsi="Arial" w:cs="Arial"/>
          <w:b/>
          <w:color w:val="000000"/>
        </w:rPr>
        <w:t>vas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más efectivas a todos los niños, independientemente de sus características o condiciones pe</w:t>
      </w:r>
      <w:r w:rsidR="00E53B66" w:rsidRPr="00FE667B">
        <w:rPr>
          <w:rFonts w:ascii="Arial" w:hAnsi="Arial" w:cs="Arial"/>
          <w:b/>
          <w:color w:val="000000"/>
        </w:rPr>
        <w:t>r</w:t>
      </w:r>
      <w:r w:rsidR="00E53B66" w:rsidRPr="00FE667B">
        <w:rPr>
          <w:rFonts w:ascii="Arial" w:hAnsi="Arial" w:cs="Arial"/>
          <w:b/>
          <w:color w:val="000000"/>
        </w:rPr>
        <w:t>sonales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o sociales. La tendencia general, alentada por la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Declaración de Salamanca </w:t>
      </w:r>
      <w:r w:rsidR="00E53B66" w:rsidRPr="00FE667B">
        <w:rPr>
          <w:rFonts w:ascii="Arial" w:hAnsi="Arial" w:cs="Arial"/>
          <w:b/>
          <w:color w:val="000000"/>
        </w:rPr>
        <w:t>(UNESCO, 1994), y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refrendada nuevamente en la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Conferencia Gubernamental </w:t>
      </w:r>
      <w:r w:rsidR="00E53B66" w:rsidRPr="00FE667B">
        <w:rPr>
          <w:rFonts w:ascii="Arial" w:hAnsi="Arial" w:cs="Arial"/>
          <w:b/>
          <w:color w:val="000000"/>
        </w:rPr>
        <w:t>“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La educación inclusiva. 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7D0A5E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  </w:t>
      </w:r>
      <w:r w:rsidR="00E53B66" w:rsidRPr="00FE667B">
        <w:rPr>
          <w:rFonts w:ascii="Arial" w:hAnsi="Arial" w:cs="Arial"/>
          <w:b/>
          <w:i/>
          <w:iCs/>
          <w:color w:val="000000"/>
        </w:rPr>
        <w:t>El camino</w:t>
      </w:r>
      <w:r w:rsidR="009D1FF3">
        <w:rPr>
          <w:rFonts w:ascii="Arial" w:hAnsi="Arial" w:cs="Arial"/>
          <w:b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hacia el futuro </w:t>
      </w:r>
      <w:r w:rsidR="00E53B66" w:rsidRPr="00FE667B">
        <w:rPr>
          <w:rFonts w:ascii="Arial" w:hAnsi="Arial" w:cs="Arial"/>
          <w:b/>
          <w:color w:val="000000"/>
        </w:rPr>
        <w:t>(UNESCO, 2008), es ofrecer estas respuestas dentro del contexto de una oferta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general de educación. Ahora bien, tal y como se señala en la definición de inclusión que a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>tes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hemos mencionado, los avances en esta dirección no serán consistentes ni esperanzadores si no se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llevan a cabo urgentemente cambios educativos y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reformas sistémicas </w:t>
      </w:r>
      <w:r w:rsidR="00E53B66" w:rsidRPr="00FE667B">
        <w:rPr>
          <w:rFonts w:ascii="Arial" w:hAnsi="Arial" w:cs="Arial"/>
          <w:b/>
          <w:color w:val="000000"/>
        </w:rPr>
        <w:t>en asuntos clave</w:t>
      </w:r>
      <w:r w:rsidR="007D0A5E">
        <w:rPr>
          <w:rFonts w:ascii="Arial" w:hAnsi="Arial" w:cs="Arial"/>
          <w:b/>
          <w:color w:val="000000"/>
        </w:rPr>
        <w:t>.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Estos asuntos</w:t>
      </w:r>
      <w:r w:rsidR="00E53B66" w:rsidRPr="00FE667B">
        <w:rPr>
          <w:rFonts w:ascii="Arial" w:hAnsi="Arial" w:cs="Arial"/>
          <w:b/>
          <w:color w:val="000000"/>
        </w:rPr>
        <w:t xml:space="preserve"> como el</w:t>
      </w:r>
      <w:r w:rsidR="009D1FF3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currículo o la formación y los roles y propósitos del profesorado y del r</w:t>
      </w:r>
      <w:r w:rsidR="00E53B66" w:rsidRPr="00FE667B">
        <w:rPr>
          <w:rFonts w:ascii="Arial" w:hAnsi="Arial" w:cs="Arial"/>
          <w:b/>
          <w:color w:val="000000"/>
        </w:rPr>
        <w:t>e</w:t>
      </w:r>
      <w:r w:rsidR="00E53B66" w:rsidRPr="00FE667B">
        <w:rPr>
          <w:rFonts w:ascii="Arial" w:hAnsi="Arial" w:cs="Arial"/>
          <w:b/>
          <w:color w:val="000000"/>
        </w:rPr>
        <w:t>sto de profesionales que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trabajan en el sistema educativo (</w:t>
      </w:r>
      <w:proofErr w:type="spellStart"/>
      <w:r w:rsidR="00E53B66" w:rsidRPr="00FE667B">
        <w:rPr>
          <w:rFonts w:ascii="Arial" w:hAnsi="Arial" w:cs="Arial"/>
          <w:b/>
          <w:i/>
          <w:iCs/>
          <w:color w:val="000000"/>
        </w:rPr>
        <w:t>psicopedagogogos</w:t>
      </w:r>
      <w:proofErr w:type="spellEnd"/>
      <w:r w:rsidR="00E53B66" w:rsidRPr="00FE667B">
        <w:rPr>
          <w:rFonts w:ascii="Arial" w:hAnsi="Arial" w:cs="Arial"/>
          <w:b/>
          <w:color w:val="000000"/>
        </w:rPr>
        <w:t>, psicólogos educat</w:t>
      </w:r>
      <w:r w:rsidR="00E53B66" w:rsidRPr="00FE667B">
        <w:rPr>
          <w:rFonts w:ascii="Arial" w:hAnsi="Arial" w:cs="Arial"/>
          <w:b/>
          <w:color w:val="000000"/>
        </w:rPr>
        <w:t>i</w:t>
      </w:r>
      <w:r w:rsidR="00E53B66" w:rsidRPr="00FE667B">
        <w:rPr>
          <w:rFonts w:ascii="Arial" w:hAnsi="Arial" w:cs="Arial"/>
          <w:b/>
          <w:color w:val="000000"/>
        </w:rPr>
        <w:t>vos, educadores sociales,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auxiliares de educación, etc.), incluyen, lógicamente, a aquellos que tr</w:t>
      </w:r>
      <w:r w:rsidR="00E53B66" w:rsidRPr="00FE667B">
        <w:rPr>
          <w:rFonts w:ascii="Arial" w:hAnsi="Arial" w:cs="Arial"/>
          <w:b/>
          <w:color w:val="000000"/>
        </w:rPr>
        <w:t>a</w:t>
      </w:r>
      <w:r w:rsidR="00E53B66" w:rsidRPr="00FE667B">
        <w:rPr>
          <w:rFonts w:ascii="Arial" w:hAnsi="Arial" w:cs="Arial"/>
          <w:b/>
          <w:color w:val="000000"/>
        </w:rPr>
        <w:t>bajan en el área de la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>educación especial</w:t>
      </w:r>
      <w:r w:rsidR="00E53B66" w:rsidRPr="00FE667B">
        <w:rPr>
          <w:rFonts w:ascii="Arial" w:hAnsi="Arial" w:cs="Arial"/>
          <w:b/>
          <w:color w:val="000000"/>
        </w:rPr>
        <w:t>. Y desde luego, nada de ello será factible si no existe un cambio de mentalidad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en aquellos líderes y dirigentes que tienen la responsabilidad de la dire</w:t>
      </w:r>
      <w:r w:rsidR="00E53B66" w:rsidRPr="00FE667B">
        <w:rPr>
          <w:rFonts w:ascii="Arial" w:hAnsi="Arial" w:cs="Arial"/>
          <w:b/>
          <w:color w:val="000000"/>
        </w:rPr>
        <w:t>c</w:t>
      </w:r>
      <w:r w:rsidR="00E53B66" w:rsidRPr="00FE667B">
        <w:rPr>
          <w:rFonts w:ascii="Arial" w:hAnsi="Arial" w:cs="Arial"/>
          <w:b/>
          <w:color w:val="000000"/>
        </w:rPr>
        <w:t>ción de las pol</w:t>
      </w:r>
      <w:r w:rsidR="00E53B66" w:rsidRPr="00FE667B">
        <w:rPr>
          <w:rFonts w:ascii="Arial" w:hAnsi="Arial" w:cs="Arial"/>
          <w:b/>
          <w:color w:val="000000"/>
        </w:rPr>
        <w:t>í</w:t>
      </w:r>
      <w:r w:rsidR="00E53B66" w:rsidRPr="00FE667B">
        <w:rPr>
          <w:rFonts w:ascii="Arial" w:hAnsi="Arial" w:cs="Arial"/>
          <w:b/>
          <w:color w:val="000000"/>
        </w:rPr>
        <w:t>ticas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nacionales y de su concreción en la práctica.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22AD3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72C56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De la visión a la práctica. </w:t>
      </w:r>
    </w:p>
    <w:p w:rsidR="00E53B66" w:rsidRPr="00072C56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72C56">
        <w:rPr>
          <w:rFonts w:ascii="Arial" w:hAnsi="Arial" w:cs="Arial"/>
          <w:b/>
          <w:bCs/>
          <w:color w:val="FF0000"/>
          <w:sz w:val="28"/>
          <w:szCs w:val="28"/>
        </w:rPr>
        <w:t>Hacia sistemas educativos más inclusivos.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Con lo dicha hasta aquí queremos resaltar que tenemos de nuestra parte la </w:t>
      </w:r>
      <w:r w:rsidRPr="00FE667B">
        <w:rPr>
          <w:rFonts w:ascii="Arial" w:hAnsi="Arial" w:cs="Arial"/>
          <w:b/>
          <w:bCs/>
          <w:color w:val="000000"/>
        </w:rPr>
        <w:t>convicción e</w:t>
      </w:r>
      <w:r w:rsidRPr="00FE667B">
        <w:rPr>
          <w:rFonts w:ascii="Arial" w:hAnsi="Arial" w:cs="Arial"/>
          <w:b/>
          <w:color w:val="000000"/>
        </w:rPr>
        <w:t>n el valor de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las propuestas que sostienen una educación más inclusiva, basadas en los más altos valores de las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personas y en la dignidad intrínseca de todas ellas. Tenemos igualmente </w:t>
      </w:r>
      <w:r w:rsidRPr="00FE667B">
        <w:rPr>
          <w:rFonts w:ascii="Arial" w:hAnsi="Arial" w:cs="Arial"/>
          <w:b/>
          <w:bCs/>
          <w:color w:val="000000"/>
        </w:rPr>
        <w:t xml:space="preserve">la visión </w:t>
      </w:r>
      <w:r w:rsidRPr="00FE667B">
        <w:rPr>
          <w:rFonts w:ascii="Arial" w:hAnsi="Arial" w:cs="Arial"/>
          <w:b/>
          <w:color w:val="000000"/>
        </w:rPr>
        <w:t>de la meta que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queremos alcanzar, como quedó de manifiesto en la </w:t>
      </w:r>
      <w:r w:rsidRPr="00FE667B">
        <w:rPr>
          <w:rFonts w:ascii="Arial" w:hAnsi="Arial" w:cs="Arial"/>
          <w:b/>
          <w:i/>
          <w:iCs/>
          <w:color w:val="000000"/>
        </w:rPr>
        <w:t>Conferencia Mundial de Salamanca</w:t>
      </w:r>
      <w:r w:rsidR="00072C56">
        <w:rPr>
          <w:rFonts w:ascii="Arial" w:hAnsi="Arial" w:cs="Arial"/>
          <w:b/>
          <w:i/>
          <w:iCs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(UNESCO, 1994). Hoy hay que decir, además, que la comunidad internacional ha otorgado el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cará</w:t>
      </w:r>
      <w:r w:rsidRPr="00FE667B">
        <w:rPr>
          <w:rFonts w:ascii="Arial" w:hAnsi="Arial" w:cs="Arial"/>
          <w:b/>
          <w:color w:val="000000"/>
        </w:rPr>
        <w:t>c</w:t>
      </w:r>
      <w:r w:rsidRPr="00FE667B">
        <w:rPr>
          <w:rFonts w:ascii="Arial" w:hAnsi="Arial" w:cs="Arial"/>
          <w:b/>
          <w:color w:val="000000"/>
        </w:rPr>
        <w:t xml:space="preserve">ter de </w:t>
      </w:r>
      <w:r w:rsidRPr="00FE667B">
        <w:rPr>
          <w:rFonts w:ascii="Arial" w:hAnsi="Arial" w:cs="Arial"/>
          <w:b/>
          <w:bCs/>
          <w:color w:val="000000"/>
        </w:rPr>
        <w:t xml:space="preserve">derecho </w:t>
      </w:r>
      <w:r w:rsidRPr="00FE667B">
        <w:rPr>
          <w:rFonts w:ascii="Arial" w:hAnsi="Arial" w:cs="Arial"/>
          <w:b/>
          <w:color w:val="000000"/>
        </w:rPr>
        <w:t>a esta aspiración a una educación más inclusiva para todos los alumnos, como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lo acaba de refrendar Naciones Unidas (2006) para el caso del alumnado con discapacidad, y que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hay </w:t>
      </w:r>
      <w:r w:rsidRPr="00FE667B">
        <w:rPr>
          <w:rFonts w:ascii="Arial" w:hAnsi="Arial" w:cs="Arial"/>
          <w:b/>
          <w:bCs/>
          <w:color w:val="000000"/>
        </w:rPr>
        <w:t>voluntad política</w:t>
      </w:r>
      <w:r w:rsidRPr="00FE667B">
        <w:rPr>
          <w:rFonts w:ascii="Arial" w:hAnsi="Arial" w:cs="Arial"/>
          <w:b/>
          <w:color w:val="000000"/>
        </w:rPr>
        <w:t>, refrendada en múltiples reuniones, conferencias y congresos, al más alto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nivel, para avanzar en esa dirección (144 ministros apoyaron la reunión de la UNESCO/BIE en el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2008 s</w:t>
      </w:r>
      <w:r w:rsidRPr="00FE667B">
        <w:rPr>
          <w:rFonts w:ascii="Arial" w:hAnsi="Arial" w:cs="Arial"/>
          <w:b/>
          <w:color w:val="000000"/>
        </w:rPr>
        <w:t>o</w:t>
      </w:r>
      <w:r w:rsidRPr="00FE667B">
        <w:rPr>
          <w:rFonts w:ascii="Arial" w:hAnsi="Arial" w:cs="Arial"/>
          <w:b/>
          <w:color w:val="000000"/>
        </w:rPr>
        <w:t>bre la educación inclusiva).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E53B66" w:rsidRPr="00FE667B">
        <w:rPr>
          <w:rFonts w:ascii="Arial" w:hAnsi="Arial" w:cs="Arial"/>
          <w:b/>
          <w:color w:val="000000"/>
        </w:rPr>
        <w:t>Llegados a este punto es importante resaltar que hablar la inclusión educativa desde la perspect</w:t>
      </w:r>
      <w:r w:rsidR="00E53B66" w:rsidRPr="00FE667B">
        <w:rPr>
          <w:rFonts w:ascii="Arial" w:hAnsi="Arial" w:cs="Arial"/>
          <w:b/>
          <w:color w:val="000000"/>
        </w:rPr>
        <w:t>i</w:t>
      </w:r>
      <w:r w:rsidR="00E53B66" w:rsidRPr="00FE667B">
        <w:rPr>
          <w:rFonts w:ascii="Arial" w:hAnsi="Arial" w:cs="Arial"/>
          <w:b/>
          <w:color w:val="000000"/>
        </w:rPr>
        <w:t>va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de “</w:t>
      </w:r>
      <w:r w:rsidR="00E53B66" w:rsidRPr="00FE667B">
        <w:rPr>
          <w:rFonts w:ascii="Arial" w:hAnsi="Arial" w:cs="Arial"/>
          <w:b/>
          <w:i/>
          <w:iCs/>
          <w:color w:val="000000"/>
        </w:rPr>
        <w:t>los derechos</w:t>
      </w:r>
      <w:r w:rsidR="00E53B66" w:rsidRPr="00FE667B">
        <w:rPr>
          <w:rFonts w:ascii="Arial" w:hAnsi="Arial" w:cs="Arial"/>
          <w:b/>
          <w:color w:val="000000"/>
        </w:rPr>
        <w:t>” no es un paso retórico más, sino un cambio de sustantivo, pues mientras que en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la Declaración de Salamanca </w:t>
      </w:r>
      <w:r w:rsidR="00E53B66" w:rsidRPr="00FE667B">
        <w:rPr>
          <w:rFonts w:ascii="Arial" w:hAnsi="Arial" w:cs="Arial"/>
          <w:b/>
          <w:color w:val="000000"/>
        </w:rPr>
        <w:t>(UNESCO, 1994), tan importante en los últimos 17 años para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orie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 xml:space="preserve">tarnos en este ámbito, la inclusión educativa es vista como un </w:t>
      </w:r>
      <w:r w:rsidR="00E53B66" w:rsidRPr="00FE667B">
        <w:rPr>
          <w:rFonts w:ascii="Arial" w:hAnsi="Arial" w:cs="Arial"/>
          <w:b/>
          <w:i/>
          <w:iCs/>
          <w:color w:val="000000"/>
        </w:rPr>
        <w:t>principio</w:t>
      </w:r>
      <w:r w:rsidR="00E53B66" w:rsidRPr="00FE667B">
        <w:rPr>
          <w:rFonts w:ascii="Arial" w:hAnsi="Arial" w:cs="Arial"/>
          <w:b/>
          <w:color w:val="000000"/>
        </w:rPr>
        <w:t>, esto es, como un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criterio orientativo, moralmente importante, pero que no necesariamente compromete a sus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destinatarios, recientemente y con el apoyo recibido desde la Convención de los Derechos de las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Personas con Discapacidad (UN, 2006, art. 24), lo que se establece es que la educación inclusiva es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un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derecho positivo </w:t>
      </w:r>
      <w:r w:rsidR="00E53B66" w:rsidRPr="00FE667B">
        <w:rPr>
          <w:rFonts w:ascii="Arial" w:hAnsi="Arial" w:cs="Arial"/>
          <w:b/>
          <w:color w:val="000000"/>
        </w:rPr>
        <w:t>que, por ello, obliga a las autoridades a crear las condiciones para su disfrute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efectivo, removiendo en su caso, las circunstancias u obstáculos que impidan su ejercicio, pues de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lo co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>trario estaríamos antes situaciones de discriminación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22AD3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E53B66" w:rsidRPr="00FE667B">
        <w:rPr>
          <w:rFonts w:ascii="Arial" w:hAnsi="Arial" w:cs="Arial"/>
          <w:b/>
          <w:color w:val="000000"/>
        </w:rPr>
        <w:t xml:space="preserve">Finalmente queremos resaltar ahora que también </w:t>
      </w:r>
      <w:r w:rsidR="00E53B66" w:rsidRPr="00FE667B">
        <w:rPr>
          <w:rFonts w:ascii="Arial" w:hAnsi="Arial" w:cs="Arial"/>
          <w:b/>
          <w:bCs/>
          <w:color w:val="000000"/>
        </w:rPr>
        <w:t xml:space="preserve">tenemos conocimientos </w:t>
      </w:r>
      <w:r w:rsidR="00E53B66" w:rsidRPr="00FE667B">
        <w:rPr>
          <w:rFonts w:ascii="Arial" w:hAnsi="Arial" w:cs="Arial"/>
          <w:b/>
          <w:color w:val="000000"/>
        </w:rPr>
        <w:t>para saber cómo hacerlo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y cuáles son las claves y condiciones que lo facilitan. En efecto, a estas alturas creemos poder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afirmar que, tanto a través de la investigación colaborativa de los sistemas escolares que hemos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llevado a cabo con otros muchos colegas en países tan diversos como Australia, Brasil, Inglaterra,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Rumania, Portugal, España y Zambia, como por medio del trabajo de otros colegas, hemos sido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capaces de identificar los principales factores que tienen el poder, o bien de facilitar, o bien de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inhibir la promoción de prácticas incluyentes en las escuelas (</w:t>
      </w:r>
      <w:proofErr w:type="spellStart"/>
      <w:r w:rsidR="00E53B66" w:rsidRPr="00FE667B">
        <w:rPr>
          <w:rFonts w:ascii="Arial" w:hAnsi="Arial" w:cs="Arial"/>
          <w:b/>
          <w:color w:val="000000"/>
        </w:rPr>
        <w:t>Ainscow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, 1999; </w:t>
      </w:r>
      <w:proofErr w:type="spellStart"/>
      <w:r w:rsidR="00E53B66" w:rsidRPr="00FE667B">
        <w:rPr>
          <w:rFonts w:ascii="Arial" w:hAnsi="Arial" w:cs="Arial"/>
          <w:b/>
          <w:color w:val="000000"/>
        </w:rPr>
        <w:t>Ainscow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 et al,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2006). </w:t>
      </w:r>
    </w:p>
    <w:p w:rsidR="00722AD3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E53B66" w:rsidRPr="00FE667B">
        <w:rPr>
          <w:rFonts w:ascii="Arial" w:hAnsi="Arial" w:cs="Arial"/>
          <w:b/>
          <w:color w:val="000000"/>
        </w:rPr>
        <w:t>Todas estas son variables que las administraciones nacionales -y en distintos grados también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las administraciones regionales o locales-, o bien controlan de forma directa, o bien tienen notable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</w:t>
      </w:r>
      <w:r w:rsidR="00E53B66" w:rsidRPr="00FE667B">
        <w:rPr>
          <w:rFonts w:ascii="Arial" w:hAnsi="Arial" w:cs="Arial"/>
          <w:b/>
          <w:color w:val="000000"/>
        </w:rPr>
        <w:t>a</w:t>
      </w:r>
      <w:r w:rsidR="00E53B66" w:rsidRPr="00FE667B">
        <w:rPr>
          <w:rFonts w:ascii="Arial" w:hAnsi="Arial" w:cs="Arial"/>
          <w:b/>
          <w:color w:val="000000"/>
        </w:rPr>
        <w:t>pacidad de incidir sobre ellas. Algunos de estos factores parecen más poderosos en potencia; en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otras palabras, constituyen lo que podríamos llamar </w:t>
      </w:r>
      <w:r w:rsidR="00E53B66" w:rsidRPr="00FE667B">
        <w:rPr>
          <w:rFonts w:ascii="Arial" w:hAnsi="Arial" w:cs="Arial"/>
          <w:b/>
          <w:bCs/>
          <w:i/>
          <w:iCs/>
          <w:color w:val="000000"/>
        </w:rPr>
        <w:t>'palancas y puntos de apoyo fuertes para el</w:t>
      </w:r>
      <w:r w:rsidR="00072C5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E53B66" w:rsidRPr="00FE667B">
        <w:rPr>
          <w:rFonts w:ascii="Arial" w:hAnsi="Arial" w:cs="Arial"/>
          <w:b/>
          <w:bCs/>
          <w:i/>
          <w:iCs/>
          <w:color w:val="000000"/>
        </w:rPr>
        <w:t xml:space="preserve">cambio' </w:t>
      </w:r>
      <w:r w:rsidR="00E53B66" w:rsidRPr="00FE667B">
        <w:rPr>
          <w:rFonts w:ascii="Arial" w:hAnsi="Arial" w:cs="Arial"/>
          <w:b/>
          <w:color w:val="000000"/>
        </w:rPr>
        <w:t>(</w:t>
      </w:r>
      <w:proofErr w:type="spellStart"/>
      <w:r w:rsidR="00E53B66" w:rsidRPr="00FE667B">
        <w:rPr>
          <w:rFonts w:ascii="Arial" w:hAnsi="Arial" w:cs="Arial"/>
          <w:b/>
          <w:color w:val="000000"/>
        </w:rPr>
        <w:t>Ainscow</w:t>
      </w:r>
      <w:proofErr w:type="spellEnd"/>
      <w:r w:rsidR="00E53B66" w:rsidRPr="00FE667B">
        <w:rPr>
          <w:rFonts w:ascii="Arial" w:hAnsi="Arial" w:cs="Arial"/>
          <w:b/>
          <w:color w:val="000000"/>
        </w:rPr>
        <w:t xml:space="preserve">, 2005a,b), parafraseando la famosa proposición atribuida a Arquímedes4. 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E53B66" w:rsidRPr="00FE667B">
        <w:rPr>
          <w:rFonts w:ascii="Arial" w:hAnsi="Arial" w:cs="Arial"/>
          <w:b/>
          <w:color w:val="000000"/>
        </w:rPr>
        <w:t>Sin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embargo, nuestra investigación sugiere que hay dos factores que parecieran ser singula</w:t>
      </w:r>
      <w:r w:rsidR="00E53B66" w:rsidRPr="00FE667B">
        <w:rPr>
          <w:rFonts w:ascii="Arial" w:hAnsi="Arial" w:cs="Arial"/>
          <w:b/>
          <w:color w:val="000000"/>
        </w:rPr>
        <w:t>r</w:t>
      </w:r>
      <w:r w:rsidR="00E53B66" w:rsidRPr="00FE667B">
        <w:rPr>
          <w:rFonts w:ascii="Arial" w:hAnsi="Arial" w:cs="Arial"/>
          <w:b/>
          <w:color w:val="000000"/>
        </w:rPr>
        <w:t>mente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importantes frente a todos los demás - en especial cuando se vinculan y coordinan estr</w:t>
      </w:r>
      <w:r w:rsidR="00E53B66" w:rsidRPr="00FE667B">
        <w:rPr>
          <w:rFonts w:ascii="Arial" w:hAnsi="Arial" w:cs="Arial"/>
          <w:b/>
          <w:color w:val="000000"/>
        </w:rPr>
        <w:t>e</w:t>
      </w:r>
      <w:r w:rsidR="00E53B66" w:rsidRPr="00FE667B">
        <w:rPr>
          <w:rFonts w:ascii="Arial" w:hAnsi="Arial" w:cs="Arial"/>
          <w:b/>
          <w:color w:val="000000"/>
        </w:rPr>
        <w:t>chamente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con el resto-. Estos factores son: la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claridad de la definición </w:t>
      </w:r>
      <w:r w:rsidR="00E53B66" w:rsidRPr="00FE667B">
        <w:rPr>
          <w:rFonts w:ascii="Arial" w:hAnsi="Arial" w:cs="Arial"/>
          <w:b/>
          <w:color w:val="000000"/>
        </w:rPr>
        <w:t>en relación con la idea de inclusión, y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 xml:space="preserve">las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formas de evidencia </w:t>
      </w:r>
      <w:r w:rsidR="00E53B66" w:rsidRPr="00FE667B">
        <w:rPr>
          <w:rFonts w:ascii="Arial" w:hAnsi="Arial" w:cs="Arial"/>
          <w:b/>
          <w:color w:val="000000"/>
        </w:rPr>
        <w:t>que se utilizan para medir el rendimiento educativo, en un se</w:t>
      </w:r>
      <w:r w:rsidR="00E53B66" w:rsidRPr="00FE667B">
        <w:rPr>
          <w:rFonts w:ascii="Arial" w:hAnsi="Arial" w:cs="Arial"/>
          <w:b/>
          <w:color w:val="000000"/>
        </w:rPr>
        <w:t>n</w:t>
      </w:r>
      <w:r w:rsidR="00E53B66" w:rsidRPr="00FE667B">
        <w:rPr>
          <w:rFonts w:ascii="Arial" w:hAnsi="Arial" w:cs="Arial"/>
          <w:b/>
          <w:color w:val="000000"/>
        </w:rPr>
        <w:t>tido amplio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del término rendimiento.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D0A5E" w:rsidRDefault="007D0A5E" w:rsidP="007D0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933700" cy="2066925"/>
            <wp:effectExtent l="19050" t="0" r="0" b="0"/>
            <wp:docPr id="28" name="irc_mi" descr="http://2.bp.blogspot.com/-stWDAbvOGQI/TiTz9Rj-wTI/AAAAAAAABkw/k1jk6EFmn6g/s1600/Inclusion2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stWDAbvOGQI/TiTz9Rj-wTI/AAAAAAAABkw/k1jk6EFmn6g/s1600/Inclusion2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84" cy="207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5E">
        <w:rPr>
          <w:rFonts w:ascii="Arial" w:hAnsi="Arial" w:cs="Arial"/>
          <w:b/>
          <w:color w:val="000000"/>
        </w:rPr>
        <w:drawing>
          <wp:inline distT="0" distB="0" distL="0" distR="0">
            <wp:extent cx="3028950" cy="2066925"/>
            <wp:effectExtent l="19050" t="0" r="0" b="0"/>
            <wp:docPr id="2" name="irc_mi" descr="http://2.bp.blogspot.com/-stWDAbvOGQI/TiTz9Rj-wTI/AAAAAAAABkw/k1jk6EFmn6g/s1600/Inclusion2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stWDAbvOGQI/TiTz9Rj-wTI/AAAAAAAABkw/k1jk6EFmn6g/s1600/Inclusion2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51" cy="207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56" w:rsidRP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53B66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 w:rsidRPr="00072C56">
        <w:rPr>
          <w:rFonts w:ascii="Arial" w:hAnsi="Arial" w:cs="Arial"/>
          <w:b/>
          <w:i/>
          <w:iCs/>
          <w:color w:val="FF0000"/>
          <w:sz w:val="28"/>
          <w:szCs w:val="28"/>
        </w:rPr>
        <w:lastRenderedPageBreak/>
        <w:t>Compartir una definición de lo que queremos alcanzar.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E53B6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>En este tema que nos ocupa, como en otros, nunca ha sido tan cierto el dicho de que “</w:t>
      </w:r>
      <w:r w:rsidR="00E53B66" w:rsidRPr="00FE667B">
        <w:rPr>
          <w:rFonts w:ascii="Arial" w:hAnsi="Arial" w:cs="Arial"/>
          <w:b/>
          <w:i/>
          <w:iCs/>
          <w:color w:val="000000"/>
        </w:rPr>
        <w:t>nunca hay</w:t>
      </w: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i/>
          <w:iCs/>
          <w:color w:val="000000"/>
        </w:rPr>
        <w:t xml:space="preserve">buen viento para el navegante que no sabe a dónde va”. </w:t>
      </w:r>
      <w:r w:rsidRPr="00FE667B">
        <w:rPr>
          <w:rFonts w:ascii="Arial" w:hAnsi="Arial" w:cs="Arial"/>
          <w:b/>
          <w:color w:val="000000"/>
        </w:rPr>
        <w:t>Por este motivo, una parte de nuestro</w:t>
      </w: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trabajo se ha desarrollado en diversos países, con los responsables educativos de los mismos p</w:t>
      </w:r>
      <w:r w:rsidRPr="00FE667B">
        <w:rPr>
          <w:rFonts w:ascii="Arial" w:hAnsi="Arial" w:cs="Arial"/>
          <w:b/>
          <w:color w:val="000000"/>
        </w:rPr>
        <w:t>a</w:t>
      </w:r>
      <w:r w:rsidRPr="00FE667B">
        <w:rPr>
          <w:rFonts w:ascii="Arial" w:hAnsi="Arial" w:cs="Arial"/>
          <w:b/>
          <w:color w:val="000000"/>
        </w:rPr>
        <w:t>ra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desarrollar una definición de inclusión que puede ser empleada para orientar la dirección de las</w:t>
      </w:r>
    </w:p>
    <w:p w:rsidR="00E53B66" w:rsidRP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acciones políticas que sean coherentes con ella. Como era de esperar, el carácter específico de la</w:t>
      </w:r>
    </w:p>
    <w:p w:rsidR="00072C56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definición de cada sistema es único, ya que es necesario tomar en cuenta las circunstancias loc</w:t>
      </w:r>
      <w:r w:rsidRPr="00FE667B">
        <w:rPr>
          <w:rFonts w:ascii="Arial" w:hAnsi="Arial" w:cs="Arial"/>
          <w:b/>
          <w:color w:val="000000"/>
        </w:rPr>
        <w:t>a</w:t>
      </w:r>
      <w:r w:rsidRPr="00FE667B">
        <w:rPr>
          <w:rFonts w:ascii="Arial" w:hAnsi="Arial" w:cs="Arial"/>
          <w:b/>
          <w:color w:val="000000"/>
        </w:rPr>
        <w:t>les,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la cultura y la historia. 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53B66" w:rsidRPr="00FE667B">
        <w:rPr>
          <w:rFonts w:ascii="Arial" w:hAnsi="Arial" w:cs="Arial"/>
          <w:b/>
          <w:color w:val="000000"/>
        </w:rPr>
        <w:t xml:space="preserve">De cualquier manera, existen </w:t>
      </w:r>
      <w:r w:rsidR="00E53B66" w:rsidRPr="00FE667B">
        <w:rPr>
          <w:rFonts w:ascii="Arial" w:hAnsi="Arial" w:cs="Arial"/>
          <w:b/>
          <w:i/>
          <w:iCs/>
          <w:color w:val="000000"/>
        </w:rPr>
        <w:t xml:space="preserve">cuatro elementos </w:t>
      </w:r>
      <w:r w:rsidR="00E53B66" w:rsidRPr="00FE667B">
        <w:rPr>
          <w:rFonts w:ascii="Arial" w:hAnsi="Arial" w:cs="Arial"/>
          <w:b/>
          <w:color w:val="000000"/>
        </w:rPr>
        <w:t>que quisiéramos resaltar para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que, de paso, si</w:t>
      </w:r>
      <w:r w:rsidR="00E53B66" w:rsidRPr="00FE667B">
        <w:rPr>
          <w:rFonts w:ascii="Arial" w:hAnsi="Arial" w:cs="Arial"/>
          <w:b/>
          <w:color w:val="000000"/>
        </w:rPr>
        <w:t>r</w:t>
      </w:r>
      <w:r w:rsidR="00E53B66" w:rsidRPr="00FE667B">
        <w:rPr>
          <w:rFonts w:ascii="Arial" w:hAnsi="Arial" w:cs="Arial"/>
          <w:b/>
          <w:color w:val="000000"/>
        </w:rPr>
        <w:t>van a aquellos que están intentando examinar su propia definición funcional al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respecto, sean e</w:t>
      </w:r>
      <w:r w:rsidR="00E53B66" w:rsidRPr="00FE667B">
        <w:rPr>
          <w:rFonts w:ascii="Arial" w:hAnsi="Arial" w:cs="Arial"/>
          <w:b/>
          <w:color w:val="000000"/>
        </w:rPr>
        <w:t>s</w:t>
      </w:r>
      <w:r w:rsidR="00E53B66" w:rsidRPr="00FE667B">
        <w:rPr>
          <w:rFonts w:ascii="Arial" w:hAnsi="Arial" w:cs="Arial"/>
          <w:b/>
          <w:color w:val="000000"/>
        </w:rPr>
        <w:t>tos, ahora, responsables de las administraciones, directivos de centros escolares,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supervisores o profesores o profesoras en el contexto de su acción docente cotidiana. Los cuatro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elementos son los siguientes: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Pr="00722AD3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22AD3">
        <w:rPr>
          <w:rFonts w:ascii="Arial" w:hAnsi="Arial" w:cs="Arial"/>
          <w:b/>
          <w:color w:val="00B0F0"/>
          <w:sz w:val="28"/>
          <w:szCs w:val="28"/>
        </w:rPr>
        <w:t xml:space="preserve">· </w:t>
      </w:r>
      <w:r w:rsidRPr="00722AD3">
        <w:rPr>
          <w:rFonts w:ascii="Arial" w:hAnsi="Arial" w:cs="Arial"/>
          <w:b/>
          <w:i/>
          <w:iCs/>
          <w:color w:val="00B0F0"/>
          <w:sz w:val="28"/>
          <w:szCs w:val="28"/>
        </w:rPr>
        <w:t>La inclusión es un proceso</w:t>
      </w:r>
      <w:r w:rsidRPr="00722AD3">
        <w:rPr>
          <w:rFonts w:ascii="Arial" w:hAnsi="Arial" w:cs="Arial"/>
          <w:b/>
          <w:color w:val="00B0F0"/>
          <w:sz w:val="28"/>
          <w:szCs w:val="28"/>
        </w:rPr>
        <w:t>.</w:t>
      </w:r>
      <w:r w:rsidRPr="00722AD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53B6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Es decir, la inclusión ha de ser vista como una búsqueda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constante de mejores maneras de re</w:t>
      </w:r>
      <w:r w:rsidR="00E53B66" w:rsidRPr="00FE667B">
        <w:rPr>
          <w:rFonts w:ascii="Arial" w:hAnsi="Arial" w:cs="Arial"/>
          <w:b/>
          <w:color w:val="000000"/>
        </w:rPr>
        <w:t>s</w:t>
      </w:r>
      <w:r w:rsidR="00E53B66" w:rsidRPr="00FE667B">
        <w:rPr>
          <w:rFonts w:ascii="Arial" w:hAnsi="Arial" w:cs="Arial"/>
          <w:b/>
          <w:color w:val="000000"/>
        </w:rPr>
        <w:t>ponder a la diversidad del alumnado. Se trata de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aprender a vivir con la diferencia y a la vez de e</w:t>
      </w:r>
      <w:r w:rsidR="00E53B66" w:rsidRPr="00FE667B">
        <w:rPr>
          <w:rFonts w:ascii="Arial" w:hAnsi="Arial" w:cs="Arial"/>
          <w:b/>
          <w:color w:val="000000"/>
        </w:rPr>
        <w:t>s</w:t>
      </w:r>
      <w:r w:rsidR="00E53B66" w:rsidRPr="00FE667B">
        <w:rPr>
          <w:rFonts w:ascii="Arial" w:hAnsi="Arial" w:cs="Arial"/>
          <w:b/>
          <w:color w:val="000000"/>
        </w:rPr>
        <w:t>tudiar cómo podemos sacar partido a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la diferencia. En este sentido, las diferencias se pueden apr</w:t>
      </w:r>
      <w:r w:rsidR="00E53B66" w:rsidRPr="00FE667B">
        <w:rPr>
          <w:rFonts w:ascii="Arial" w:hAnsi="Arial" w:cs="Arial"/>
          <w:b/>
          <w:color w:val="000000"/>
        </w:rPr>
        <w:t>e</w:t>
      </w:r>
      <w:r w:rsidR="00E53B66" w:rsidRPr="00FE667B">
        <w:rPr>
          <w:rFonts w:ascii="Arial" w:hAnsi="Arial" w:cs="Arial"/>
          <w:b/>
          <w:color w:val="000000"/>
        </w:rPr>
        <w:t>ciar de una manera más</w:t>
      </w:r>
      <w:r>
        <w:rPr>
          <w:rFonts w:ascii="Arial" w:hAnsi="Arial" w:cs="Arial"/>
          <w:b/>
          <w:color w:val="000000"/>
        </w:rPr>
        <w:t xml:space="preserve"> </w:t>
      </w:r>
      <w:r w:rsidR="00E53B66" w:rsidRPr="00FE667B">
        <w:rPr>
          <w:rFonts w:ascii="Arial" w:hAnsi="Arial" w:cs="Arial"/>
          <w:b/>
          <w:color w:val="000000"/>
        </w:rPr>
        <w:t>positiva y como un estímulo para fomentar el aprendizaje entre niños y adultos.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E53B6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Cuando se habla de proceso hay que asumir, entonces, que el </w:t>
      </w:r>
      <w:r w:rsidRPr="00FE667B">
        <w:rPr>
          <w:rFonts w:ascii="Arial" w:hAnsi="Arial" w:cs="Arial"/>
          <w:b/>
          <w:i/>
          <w:iCs/>
          <w:color w:val="000000"/>
        </w:rPr>
        <w:t xml:space="preserve">tiempo </w:t>
      </w:r>
      <w:r w:rsidRPr="00FE667B">
        <w:rPr>
          <w:rFonts w:ascii="Arial" w:hAnsi="Arial" w:cs="Arial"/>
          <w:b/>
          <w:color w:val="000000"/>
        </w:rPr>
        <w:t>es un factor con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el que hay que contar, que no se implementan cambios “de la noche a la mañana” y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que, mientras tanto, pu</w:t>
      </w:r>
      <w:r w:rsidRPr="00FE667B">
        <w:rPr>
          <w:rFonts w:ascii="Arial" w:hAnsi="Arial" w:cs="Arial"/>
          <w:b/>
          <w:color w:val="000000"/>
        </w:rPr>
        <w:t>e</w:t>
      </w:r>
      <w:r w:rsidRPr="00FE667B">
        <w:rPr>
          <w:rFonts w:ascii="Arial" w:hAnsi="Arial" w:cs="Arial"/>
          <w:b/>
          <w:color w:val="000000"/>
        </w:rPr>
        <w:t>den generarse situaciones confusas, contradicciones y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“turbulencias” factores todos ellos que habremos de saber comprender y conducir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para que generen cambios sostenibles y no sólo fru</w:t>
      </w:r>
      <w:r w:rsidRPr="00FE667B">
        <w:rPr>
          <w:rFonts w:ascii="Arial" w:hAnsi="Arial" w:cs="Arial"/>
          <w:b/>
          <w:color w:val="000000"/>
        </w:rPr>
        <w:t>s</w:t>
      </w:r>
      <w:r w:rsidRPr="00FE667B">
        <w:rPr>
          <w:rFonts w:ascii="Arial" w:hAnsi="Arial" w:cs="Arial"/>
          <w:b/>
          <w:color w:val="000000"/>
        </w:rPr>
        <w:t>traciones que se lleven por delant</w:t>
      </w:r>
      <w:r w:rsidR="00072C56">
        <w:rPr>
          <w:rFonts w:ascii="Arial" w:hAnsi="Arial" w:cs="Arial"/>
          <w:b/>
          <w:color w:val="000000"/>
        </w:rPr>
        <w:t xml:space="preserve">e </w:t>
      </w:r>
      <w:r w:rsidR="00FE667B" w:rsidRPr="00FE667B">
        <w:rPr>
          <w:rFonts w:ascii="Arial" w:hAnsi="Arial" w:cs="Arial"/>
          <w:b/>
          <w:color w:val="000000"/>
        </w:rPr>
        <w:t>nuestros mejores principios.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B0F0"/>
          <w:sz w:val="28"/>
          <w:szCs w:val="28"/>
        </w:rPr>
      </w:pPr>
      <w:r w:rsidRPr="00722AD3">
        <w:rPr>
          <w:rFonts w:ascii="Arial" w:hAnsi="Arial" w:cs="Arial"/>
          <w:b/>
          <w:color w:val="00B0F0"/>
          <w:sz w:val="28"/>
          <w:szCs w:val="28"/>
        </w:rPr>
        <w:t xml:space="preserve">· </w:t>
      </w:r>
      <w:r w:rsidRPr="00722AD3">
        <w:rPr>
          <w:rFonts w:ascii="Arial" w:hAnsi="Arial" w:cs="Arial"/>
          <w:b/>
          <w:i/>
          <w:iCs/>
          <w:color w:val="00B0F0"/>
          <w:sz w:val="28"/>
          <w:szCs w:val="28"/>
        </w:rPr>
        <w:t xml:space="preserve">La inclusión busca la presencia, </w:t>
      </w:r>
    </w:p>
    <w:p w:rsidR="00FE667B" w:rsidRPr="00722AD3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i/>
          <w:iCs/>
          <w:color w:val="00B0F0"/>
          <w:sz w:val="28"/>
          <w:szCs w:val="28"/>
        </w:rPr>
        <w:t xml:space="preserve">      </w:t>
      </w:r>
      <w:r w:rsidR="00FE667B" w:rsidRPr="00722AD3">
        <w:rPr>
          <w:rFonts w:ascii="Arial" w:hAnsi="Arial" w:cs="Arial"/>
          <w:b/>
          <w:i/>
          <w:iCs/>
          <w:color w:val="00B0F0"/>
          <w:sz w:val="28"/>
          <w:szCs w:val="28"/>
        </w:rPr>
        <w:t>la participación y el éxito de todos los estudiantes</w:t>
      </w:r>
      <w:r w:rsidR="00FE667B" w:rsidRPr="00722AD3">
        <w:rPr>
          <w:rFonts w:ascii="Arial" w:hAnsi="Arial" w:cs="Arial"/>
          <w:b/>
          <w:color w:val="00B0F0"/>
          <w:sz w:val="28"/>
          <w:szCs w:val="28"/>
        </w:rPr>
        <w:t>.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D0A5E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>Aquí, el término “</w:t>
      </w:r>
      <w:r w:rsidR="00FE667B" w:rsidRPr="00FE667B">
        <w:rPr>
          <w:rFonts w:ascii="Arial" w:hAnsi="Arial" w:cs="Arial"/>
          <w:b/>
          <w:i/>
          <w:iCs/>
          <w:color w:val="000000"/>
        </w:rPr>
        <w:t>presencia</w:t>
      </w:r>
      <w:r w:rsidR="00FE667B" w:rsidRPr="00FE667B">
        <w:rPr>
          <w:rFonts w:ascii="Arial" w:hAnsi="Arial" w:cs="Arial"/>
          <w:b/>
          <w:color w:val="000000"/>
        </w:rPr>
        <w:t>” está relacionado con el lugar dónde son educados los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niños y con qué nivel de fiabilidad y puntualidad asisten a las clases. La inclusión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educativa se entiende m</w:t>
      </w:r>
      <w:r w:rsidR="00FE667B" w:rsidRPr="00FE667B">
        <w:rPr>
          <w:rFonts w:ascii="Arial" w:hAnsi="Arial" w:cs="Arial"/>
          <w:b/>
          <w:color w:val="000000"/>
        </w:rPr>
        <w:t>u</w:t>
      </w:r>
      <w:r w:rsidR="00FE667B" w:rsidRPr="00FE667B">
        <w:rPr>
          <w:rFonts w:ascii="Arial" w:hAnsi="Arial" w:cs="Arial"/>
          <w:b/>
          <w:color w:val="000000"/>
        </w:rPr>
        <w:t>chas veces de forma restrictiva como un asunto de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localización, de lugares; “</w:t>
      </w:r>
      <w:r w:rsidR="00FE667B" w:rsidRPr="00FE667B">
        <w:rPr>
          <w:rFonts w:ascii="Arial" w:hAnsi="Arial" w:cs="Arial"/>
          <w:b/>
          <w:i/>
          <w:iCs/>
          <w:color w:val="000000"/>
        </w:rPr>
        <w:t>a qué tipo de centros acuden determinados alumnos</w:t>
      </w:r>
      <w:r w:rsidR="00FE667B" w:rsidRPr="00FE667B">
        <w:rPr>
          <w:rFonts w:ascii="Arial" w:hAnsi="Arial" w:cs="Arial"/>
          <w:b/>
          <w:color w:val="000000"/>
        </w:rPr>
        <w:t>”, lo que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impide el análisis sistémico que debemos realizar sobre el conjunto del sistema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educativa y al que antes nos referíamos. 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FE667B" w:rsidRPr="00FE667B">
        <w:rPr>
          <w:rFonts w:ascii="Arial" w:hAnsi="Arial" w:cs="Arial"/>
          <w:b/>
          <w:color w:val="000000"/>
        </w:rPr>
        <w:t>Los lugares son importantes pero de manera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interdependiente con las otras dos variables que estamos mencionando: participación y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aprendizaje. El término “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participación” </w:t>
      </w:r>
      <w:r w:rsidR="00FE667B" w:rsidRPr="00FE667B">
        <w:rPr>
          <w:rFonts w:ascii="Arial" w:hAnsi="Arial" w:cs="Arial"/>
          <w:b/>
          <w:color w:val="000000"/>
        </w:rPr>
        <w:t>se refiere a la cal</w:t>
      </w:r>
      <w:r w:rsidR="00FE667B" w:rsidRPr="00FE667B">
        <w:rPr>
          <w:rFonts w:ascii="Arial" w:hAnsi="Arial" w:cs="Arial"/>
          <w:b/>
          <w:color w:val="000000"/>
        </w:rPr>
        <w:t>i</w:t>
      </w:r>
      <w:r w:rsidR="00FE667B" w:rsidRPr="00FE667B">
        <w:rPr>
          <w:rFonts w:ascii="Arial" w:hAnsi="Arial" w:cs="Arial"/>
          <w:b/>
          <w:color w:val="000000"/>
        </w:rPr>
        <w:t>dad de sus experiencias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mientras se e</w:t>
      </w:r>
      <w:r w:rsidR="00FE667B" w:rsidRPr="00FE667B">
        <w:rPr>
          <w:rFonts w:ascii="Arial" w:hAnsi="Arial" w:cs="Arial"/>
          <w:b/>
          <w:color w:val="000000"/>
        </w:rPr>
        <w:t>n</w:t>
      </w:r>
      <w:r w:rsidR="00FE667B" w:rsidRPr="00FE667B">
        <w:rPr>
          <w:rFonts w:ascii="Arial" w:hAnsi="Arial" w:cs="Arial"/>
          <w:b/>
          <w:color w:val="000000"/>
        </w:rPr>
        <w:t>cuentran en la escuela; por lo tanto, debe incorporar los puntos de vista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de los propios alumnos, sus “</w:t>
      </w:r>
      <w:r w:rsidR="00FE667B" w:rsidRPr="00FE667B">
        <w:rPr>
          <w:rFonts w:ascii="Arial" w:hAnsi="Arial" w:cs="Arial"/>
          <w:b/>
          <w:i/>
          <w:iCs/>
          <w:color w:val="000000"/>
        </w:rPr>
        <w:t>voces</w:t>
      </w:r>
      <w:r w:rsidR="00FE667B" w:rsidRPr="00FE667B">
        <w:rPr>
          <w:rFonts w:ascii="Arial" w:hAnsi="Arial" w:cs="Arial"/>
          <w:b/>
          <w:color w:val="000000"/>
        </w:rPr>
        <w:t>” y la valoración de su bienestar personal y s</w:t>
      </w:r>
      <w:r w:rsidR="00FE667B" w:rsidRPr="00FE667B">
        <w:rPr>
          <w:rFonts w:ascii="Arial" w:hAnsi="Arial" w:cs="Arial"/>
          <w:b/>
          <w:color w:val="000000"/>
        </w:rPr>
        <w:t>o</w:t>
      </w:r>
      <w:r w:rsidR="00FE667B" w:rsidRPr="00FE667B">
        <w:rPr>
          <w:rFonts w:ascii="Arial" w:hAnsi="Arial" w:cs="Arial"/>
          <w:b/>
          <w:color w:val="000000"/>
        </w:rPr>
        <w:t>cial.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Por último, el término 'éxito' tiene que ver con los resultados de “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aprendizaje” </w:t>
      </w:r>
      <w:r w:rsidR="00FE667B" w:rsidRPr="00FE667B">
        <w:rPr>
          <w:rFonts w:ascii="Arial" w:hAnsi="Arial" w:cs="Arial"/>
          <w:b/>
          <w:color w:val="000000"/>
        </w:rPr>
        <w:t>en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relación al currículo de cada país, no sólo con los exámenes, o con los resultados de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las evaluaciones esta</w:t>
      </w:r>
      <w:r w:rsidR="00FE667B" w:rsidRPr="00FE667B">
        <w:rPr>
          <w:rFonts w:ascii="Arial" w:hAnsi="Arial" w:cs="Arial"/>
          <w:b/>
          <w:color w:val="000000"/>
        </w:rPr>
        <w:t>n</w:t>
      </w:r>
      <w:r w:rsidR="00FE667B" w:rsidRPr="00FE667B">
        <w:rPr>
          <w:rFonts w:ascii="Arial" w:hAnsi="Arial" w:cs="Arial"/>
          <w:b/>
          <w:color w:val="000000"/>
        </w:rPr>
        <w:t>darizadas.</w:t>
      </w:r>
    </w:p>
    <w:p w:rsidR="00072C56" w:rsidRPr="00A713D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722AD3">
        <w:rPr>
          <w:rFonts w:ascii="Arial" w:hAnsi="Arial" w:cs="Arial"/>
          <w:b/>
          <w:color w:val="0070C0"/>
          <w:sz w:val="28"/>
          <w:szCs w:val="28"/>
        </w:rPr>
        <w:t xml:space="preserve">· </w:t>
      </w:r>
      <w:r w:rsidRPr="00722AD3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La inclusión precisa la identificación </w:t>
      </w:r>
    </w:p>
    <w:p w:rsidR="00072C56" w:rsidRPr="00722AD3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      </w:t>
      </w:r>
      <w:r w:rsidR="00FE667B" w:rsidRPr="00722AD3">
        <w:rPr>
          <w:rFonts w:ascii="Arial" w:hAnsi="Arial" w:cs="Arial"/>
          <w:b/>
          <w:i/>
          <w:iCs/>
          <w:color w:val="0070C0"/>
          <w:sz w:val="28"/>
          <w:szCs w:val="28"/>
        </w:rPr>
        <w:t>y la eliminación de barreras</w:t>
      </w:r>
      <w:r w:rsidR="00FE667B" w:rsidRPr="00722AD3">
        <w:rPr>
          <w:rFonts w:ascii="Arial" w:hAnsi="Arial" w:cs="Arial"/>
          <w:b/>
          <w:color w:val="0070C0"/>
          <w:sz w:val="28"/>
          <w:szCs w:val="28"/>
        </w:rPr>
        <w:t xml:space="preserve">. 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El concepto de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i/>
          <w:iCs/>
          <w:color w:val="000000"/>
        </w:rPr>
        <w:t xml:space="preserve">barreras </w:t>
      </w:r>
      <w:r w:rsidRPr="00FE667B">
        <w:rPr>
          <w:rFonts w:ascii="Arial" w:hAnsi="Arial" w:cs="Arial"/>
          <w:b/>
          <w:color w:val="000000"/>
        </w:rPr>
        <w:t xml:space="preserve">es nuclear a la </w:t>
      </w:r>
      <w:r w:rsidRPr="00FE667B">
        <w:rPr>
          <w:rFonts w:ascii="Arial" w:hAnsi="Arial" w:cs="Arial"/>
          <w:b/>
          <w:i/>
          <w:iCs/>
          <w:color w:val="000000"/>
        </w:rPr>
        <w:t xml:space="preserve">perspectiva </w:t>
      </w:r>
      <w:r w:rsidRPr="00FE667B">
        <w:rPr>
          <w:rFonts w:ascii="Arial" w:hAnsi="Arial" w:cs="Arial"/>
          <w:b/>
          <w:color w:val="000000"/>
        </w:rPr>
        <w:t>que estamos queriendo compartir en tanto que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son las </w:t>
      </w:r>
      <w:r w:rsidRPr="00FE667B">
        <w:rPr>
          <w:rFonts w:ascii="Arial" w:hAnsi="Arial" w:cs="Arial"/>
          <w:b/>
          <w:i/>
          <w:iCs/>
          <w:color w:val="000000"/>
        </w:rPr>
        <w:t xml:space="preserve">barreras </w:t>
      </w:r>
      <w:r w:rsidRPr="00FE667B">
        <w:rPr>
          <w:rFonts w:ascii="Arial" w:hAnsi="Arial" w:cs="Arial"/>
          <w:b/>
          <w:color w:val="000000"/>
        </w:rPr>
        <w:t>las que impiden el ejercicio efectivo de los derechos, en este caso, a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una educ</w:t>
      </w:r>
      <w:r w:rsidRPr="00FE667B">
        <w:rPr>
          <w:rFonts w:ascii="Arial" w:hAnsi="Arial" w:cs="Arial"/>
          <w:b/>
          <w:color w:val="000000"/>
        </w:rPr>
        <w:t>a</w:t>
      </w:r>
      <w:r w:rsidRPr="00FE667B">
        <w:rPr>
          <w:rFonts w:ascii="Arial" w:hAnsi="Arial" w:cs="Arial"/>
          <w:b/>
          <w:color w:val="000000"/>
        </w:rPr>
        <w:t>ción inclusiva. Genéricamente, debemos entender como barreras, aquellas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creencias y actitudes que las personas tienen respecto a este proceso y que se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concretan en las culturas, las políticas y las prácticas escolares que individual y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colectivamente tienen y aplican, y que al </w:t>
      </w:r>
      <w:r w:rsidRPr="00FE667B">
        <w:rPr>
          <w:rFonts w:ascii="Arial" w:hAnsi="Arial" w:cs="Arial"/>
          <w:b/>
          <w:i/>
          <w:iCs/>
          <w:color w:val="000000"/>
        </w:rPr>
        <w:t xml:space="preserve">interactuar </w:t>
      </w:r>
      <w:r w:rsidRPr="00FE667B">
        <w:rPr>
          <w:rFonts w:ascii="Arial" w:hAnsi="Arial" w:cs="Arial"/>
          <w:b/>
          <w:color w:val="000000"/>
        </w:rPr>
        <w:t>con las condiciones personales,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sociales o culturales de determinados alumnos o grupos de alumnos - en el marco d</w:t>
      </w:r>
      <w:r w:rsidR="00072C56">
        <w:rPr>
          <w:rFonts w:ascii="Arial" w:hAnsi="Arial" w:cs="Arial"/>
          <w:b/>
          <w:color w:val="000000"/>
        </w:rPr>
        <w:t xml:space="preserve">e </w:t>
      </w:r>
      <w:r w:rsidRPr="00FE667B">
        <w:rPr>
          <w:rFonts w:ascii="Arial" w:hAnsi="Arial" w:cs="Arial"/>
          <w:b/>
          <w:color w:val="000000"/>
        </w:rPr>
        <w:t>las políticas y los recursos educativos existentes a n</w:t>
      </w:r>
      <w:r w:rsidR="00072C56">
        <w:rPr>
          <w:rFonts w:ascii="Arial" w:hAnsi="Arial" w:cs="Arial"/>
          <w:b/>
          <w:color w:val="000000"/>
        </w:rPr>
        <w:t xml:space="preserve">ivel local, regional o nacional-  </w:t>
      </w:r>
      <w:r w:rsidRPr="00FE667B">
        <w:rPr>
          <w:rFonts w:ascii="Arial" w:hAnsi="Arial" w:cs="Arial"/>
          <w:b/>
          <w:color w:val="000000"/>
        </w:rPr>
        <w:t>generan exclusión, marginación o fracaso escolar.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  </w:t>
      </w:r>
      <w:r w:rsidR="00FE667B" w:rsidRPr="00FE667B">
        <w:rPr>
          <w:rFonts w:ascii="Arial" w:hAnsi="Arial" w:cs="Arial"/>
          <w:b/>
          <w:color w:val="000000"/>
        </w:rPr>
        <w:t xml:space="preserve"> Por lo tanto, para mejorar la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inclusión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resulta estratégico </w:t>
      </w:r>
      <w:r w:rsidR="00FE667B" w:rsidRPr="00FE667B">
        <w:rPr>
          <w:rFonts w:ascii="Arial" w:hAnsi="Arial" w:cs="Arial"/>
          <w:b/>
          <w:color w:val="000000"/>
        </w:rPr>
        <w:t>e imprescindible la recopilación y la evaluación de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información, proveniente de una variedad de fuentes, para detectar quiénes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exper</w:t>
      </w:r>
      <w:r w:rsidR="00FE667B" w:rsidRPr="00FE667B">
        <w:rPr>
          <w:rFonts w:ascii="Arial" w:hAnsi="Arial" w:cs="Arial"/>
          <w:b/>
          <w:color w:val="000000"/>
        </w:rPr>
        <w:t>i</w:t>
      </w:r>
      <w:r w:rsidR="00FE667B" w:rsidRPr="00FE667B">
        <w:rPr>
          <w:rFonts w:ascii="Arial" w:hAnsi="Arial" w:cs="Arial"/>
          <w:b/>
          <w:color w:val="000000"/>
        </w:rPr>
        <w:t>mentan tales barreras, en qué planos o esferas de la vida escolar se sitúan y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cuáles son, a fin de proyectar, acto seguido,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planes de mejora </w:t>
      </w:r>
      <w:r w:rsidR="00FE667B" w:rsidRPr="00FE667B">
        <w:rPr>
          <w:rFonts w:ascii="Arial" w:hAnsi="Arial" w:cs="Arial"/>
          <w:b/>
          <w:color w:val="000000"/>
        </w:rPr>
        <w:t>en las políticas de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educación y para la innovación de las prácticas. Por otra parte se trata de aprovechar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las diversas evidencias con miras a estimular la creatividad a la hora de cambiar las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barreras detectadas.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FE667B" w:rsidRPr="00FE667B">
        <w:rPr>
          <w:rFonts w:ascii="Arial" w:hAnsi="Arial" w:cs="Arial"/>
          <w:b/>
          <w:color w:val="000000"/>
        </w:rPr>
        <w:t>A este respecto debemos recordar que disponemos de distintos tipos de “guías” para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ayudarnos en el proceso de indagación y reflexión sobre las culturas, las políticas y las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practicas educativas que pueden configurarse como “barreras”, guías que son, al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mismo tiempo, un recordatorio de las condiciones, procesos y prácticas escolares que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son puntos fuertes o </w:t>
      </w:r>
      <w:proofErr w:type="spellStart"/>
      <w:r w:rsidR="00FE667B" w:rsidRPr="00FE667B">
        <w:rPr>
          <w:rFonts w:ascii="Arial" w:hAnsi="Arial" w:cs="Arial"/>
          <w:b/>
          <w:color w:val="000000"/>
        </w:rPr>
        <w:t>facilitadotes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para el proceso de inclusión educativa. El </w:t>
      </w:r>
      <w:proofErr w:type="spellStart"/>
      <w:r w:rsidR="00FE667B" w:rsidRPr="00FE667B">
        <w:rPr>
          <w:rFonts w:ascii="Arial" w:hAnsi="Arial" w:cs="Arial"/>
          <w:b/>
          <w:i/>
          <w:iCs/>
          <w:color w:val="000000"/>
        </w:rPr>
        <w:t>Index</w:t>
      </w:r>
      <w:proofErr w:type="spellEnd"/>
      <w:r w:rsidR="00FE667B" w:rsidRPr="00FE667B">
        <w:rPr>
          <w:rFonts w:ascii="Arial" w:hAnsi="Arial" w:cs="Arial"/>
          <w:b/>
          <w:i/>
          <w:iCs/>
          <w:color w:val="000000"/>
        </w:rPr>
        <w:t xml:space="preserve"> </w:t>
      </w:r>
      <w:proofErr w:type="spellStart"/>
      <w:r w:rsidR="00FE667B" w:rsidRPr="00FE667B">
        <w:rPr>
          <w:rFonts w:ascii="Arial" w:hAnsi="Arial" w:cs="Arial"/>
          <w:b/>
          <w:i/>
          <w:iCs/>
          <w:color w:val="000000"/>
        </w:rPr>
        <w:t>for</w:t>
      </w:r>
      <w:proofErr w:type="spellEnd"/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Inclusión, </w:t>
      </w:r>
      <w:r w:rsidR="00FE667B" w:rsidRPr="00FE667B">
        <w:rPr>
          <w:rFonts w:ascii="Arial" w:hAnsi="Arial" w:cs="Arial"/>
          <w:b/>
          <w:color w:val="000000"/>
        </w:rPr>
        <w:t xml:space="preserve">elaborado por los profesores </w:t>
      </w:r>
      <w:proofErr w:type="spellStart"/>
      <w:r w:rsidR="00FE667B" w:rsidRPr="00FE667B">
        <w:rPr>
          <w:rFonts w:ascii="Arial" w:hAnsi="Arial" w:cs="Arial"/>
          <w:b/>
          <w:color w:val="000000"/>
        </w:rPr>
        <w:t>Booth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y </w:t>
      </w:r>
      <w:proofErr w:type="spellStart"/>
      <w:r w:rsidR="00FE667B" w:rsidRPr="00FE667B">
        <w:rPr>
          <w:rFonts w:ascii="Arial" w:hAnsi="Arial" w:cs="Arial"/>
          <w:b/>
          <w:color w:val="000000"/>
        </w:rPr>
        <w:t>Ainscow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(2002) (</w:t>
      </w:r>
      <w:r w:rsidR="00FE667B" w:rsidRPr="00FE667B">
        <w:rPr>
          <w:rFonts w:ascii="Arial" w:hAnsi="Arial" w:cs="Arial"/>
          <w:b/>
          <w:color w:val="0000FF"/>
        </w:rPr>
        <w:t xml:space="preserve">http://www.csie.org.uk/publications/index.shtml </w:t>
      </w:r>
      <w:r w:rsidR="00FE667B" w:rsidRPr="00FE667B">
        <w:rPr>
          <w:rFonts w:ascii="Arial" w:hAnsi="Arial" w:cs="Arial"/>
          <w:b/>
          <w:color w:val="000000"/>
        </w:rPr>
        <w:t>) es uno de los más difundidos y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conocido, esta</w:t>
      </w:r>
      <w:r w:rsidR="00FE667B" w:rsidRPr="00FE667B">
        <w:rPr>
          <w:rFonts w:ascii="Arial" w:hAnsi="Arial" w:cs="Arial"/>
          <w:b/>
          <w:color w:val="000000"/>
        </w:rPr>
        <w:t>n</w:t>
      </w:r>
      <w:r w:rsidR="00FE667B" w:rsidRPr="00FE667B">
        <w:rPr>
          <w:rFonts w:ascii="Arial" w:hAnsi="Arial" w:cs="Arial"/>
          <w:b/>
          <w:color w:val="000000"/>
        </w:rPr>
        <w:t>do además disponible en castellano y siendo accesible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electrónicamente. El proyecto “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Inclusiva” </w:t>
      </w:r>
      <w:r w:rsidR="00FE667B" w:rsidRPr="00FE667B">
        <w:rPr>
          <w:rFonts w:ascii="Arial" w:hAnsi="Arial" w:cs="Arial"/>
          <w:b/>
          <w:color w:val="000000"/>
        </w:rPr>
        <w:t>(</w:t>
      </w:r>
      <w:proofErr w:type="spellStart"/>
      <w:r w:rsidR="00FE667B" w:rsidRPr="00FE667B">
        <w:rPr>
          <w:rFonts w:ascii="Arial" w:hAnsi="Arial" w:cs="Arial"/>
          <w:b/>
          <w:color w:val="000000"/>
        </w:rPr>
        <w:t>Duk</w:t>
      </w:r>
      <w:proofErr w:type="spellEnd"/>
      <w:r w:rsidR="00FE667B" w:rsidRPr="00FE667B">
        <w:rPr>
          <w:rFonts w:ascii="Arial" w:hAnsi="Arial" w:cs="Arial"/>
          <w:b/>
          <w:color w:val="000000"/>
        </w:rPr>
        <w:t>, 2008), desarrollado en Chile, se sitúa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en esta línea de trabajos y dispone además de una guía semejante que orienta sobre el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proceso de mejora que debe ir ligado a la tarea de detección de las barreras para la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presencia, el aprendizaje o la participación.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D0A5E" w:rsidRDefault="007D0A5E" w:rsidP="007D0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933700" cy="2426694"/>
            <wp:effectExtent l="19050" t="0" r="0" b="0"/>
            <wp:docPr id="31" name="irc_mi" descr="http://cemitic.files.wordpress.com/2011/05/logo-2011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emitic.files.wordpress.com/2011/05/logo-2011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72C56" w:rsidRP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</w:p>
    <w:p w:rsidR="00072C56" w:rsidRPr="00A713D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A713D6">
        <w:rPr>
          <w:rFonts w:ascii="Arial" w:hAnsi="Arial" w:cs="Arial"/>
          <w:b/>
          <w:i/>
          <w:color w:val="FF0000"/>
          <w:sz w:val="28"/>
          <w:szCs w:val="28"/>
        </w:rPr>
        <w:t xml:space="preserve"> La </w:t>
      </w:r>
      <w:r w:rsidRPr="00A713D6">
        <w:rPr>
          <w:rFonts w:ascii="Arial" w:hAnsi="Arial" w:cs="Arial"/>
          <w:b/>
          <w:i/>
          <w:iCs/>
          <w:color w:val="FF0000"/>
          <w:sz w:val="28"/>
          <w:szCs w:val="28"/>
        </w:rPr>
        <w:t>Gu</w:t>
      </w:r>
      <w:r w:rsidR="00722AD3">
        <w:rPr>
          <w:rFonts w:ascii="Arial" w:hAnsi="Arial" w:cs="Arial"/>
          <w:b/>
          <w:i/>
          <w:iCs/>
          <w:color w:val="FF0000"/>
          <w:sz w:val="28"/>
          <w:szCs w:val="28"/>
        </w:rPr>
        <w:t>í</w:t>
      </w:r>
      <w:r w:rsidRPr="00A713D6">
        <w:rPr>
          <w:rFonts w:ascii="Arial" w:hAnsi="Arial" w:cs="Arial"/>
          <w:b/>
          <w:i/>
          <w:iCs/>
          <w:color w:val="FF0000"/>
          <w:sz w:val="28"/>
          <w:szCs w:val="28"/>
        </w:rPr>
        <w:t>a para buenas prácticas de</w:t>
      </w:r>
      <w:r w:rsidR="00072C56" w:rsidRPr="00A713D6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</w:t>
      </w:r>
      <w:r w:rsidRPr="00A713D6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educación inclusiva </w:t>
      </w:r>
    </w:p>
    <w:p w:rsidR="00FE667B" w:rsidRPr="00A713D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A713D6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   </w:t>
      </w:r>
      <w:r w:rsidR="00FE667B" w:rsidRPr="00A713D6">
        <w:rPr>
          <w:rFonts w:ascii="Arial" w:hAnsi="Arial" w:cs="Arial"/>
          <w:b/>
          <w:i/>
          <w:color w:val="FF0000"/>
          <w:sz w:val="28"/>
          <w:szCs w:val="28"/>
        </w:rPr>
        <w:t>del Bristol City Council (2003) es otro ejemplo.</w:t>
      </w:r>
    </w:p>
    <w:p w:rsidR="00072C56" w:rsidRP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72C56">
        <w:rPr>
          <w:rFonts w:ascii="Arial" w:hAnsi="Arial" w:cs="Arial"/>
          <w:b/>
          <w:color w:val="000000"/>
        </w:rPr>
        <w:t xml:space="preserve">· </w:t>
      </w:r>
      <w:r w:rsidRPr="00072C56">
        <w:rPr>
          <w:rFonts w:ascii="Arial" w:hAnsi="Arial" w:cs="Arial"/>
          <w:b/>
          <w:iCs/>
          <w:color w:val="000000"/>
        </w:rPr>
        <w:t>La inclusión pone particular énfasis en aquellos grupos de alumnos que podrían estar</w:t>
      </w:r>
      <w:r w:rsidR="00072C56" w:rsidRPr="00072C56">
        <w:rPr>
          <w:rFonts w:ascii="Arial" w:hAnsi="Arial" w:cs="Arial"/>
          <w:b/>
          <w:iCs/>
          <w:color w:val="000000"/>
        </w:rPr>
        <w:t xml:space="preserve"> </w:t>
      </w:r>
      <w:r w:rsidRPr="00072C56">
        <w:rPr>
          <w:rFonts w:ascii="Arial" w:hAnsi="Arial" w:cs="Arial"/>
          <w:b/>
          <w:iCs/>
          <w:color w:val="000000"/>
        </w:rPr>
        <w:t>en riesgo de marginalización, exclusión, o fracaso escolar</w:t>
      </w:r>
      <w:r w:rsidRPr="00072C56">
        <w:rPr>
          <w:rFonts w:ascii="Arial" w:hAnsi="Arial" w:cs="Arial"/>
          <w:b/>
          <w:color w:val="000000"/>
        </w:rPr>
        <w:t>. Esto supone asumir la</w:t>
      </w:r>
      <w:r w:rsidR="00072C56" w:rsidRPr="00072C56">
        <w:rPr>
          <w:rFonts w:ascii="Arial" w:hAnsi="Arial" w:cs="Arial"/>
          <w:b/>
          <w:color w:val="000000"/>
        </w:rPr>
        <w:t xml:space="preserve"> </w:t>
      </w:r>
      <w:r w:rsidRPr="00072C56">
        <w:rPr>
          <w:rFonts w:ascii="Arial" w:hAnsi="Arial" w:cs="Arial"/>
          <w:b/>
          <w:color w:val="000000"/>
        </w:rPr>
        <w:t>responsabilidad moral de asegurarse de que aquellos grupos que, a nivel de</w:t>
      </w:r>
      <w:r w:rsidR="00072C56" w:rsidRPr="00072C56">
        <w:rPr>
          <w:rFonts w:ascii="Arial" w:hAnsi="Arial" w:cs="Arial"/>
          <w:b/>
          <w:color w:val="000000"/>
        </w:rPr>
        <w:t xml:space="preserve"> </w:t>
      </w:r>
      <w:r w:rsidRPr="00072C56">
        <w:rPr>
          <w:rFonts w:ascii="Arial" w:hAnsi="Arial" w:cs="Arial"/>
          <w:b/>
          <w:color w:val="000000"/>
        </w:rPr>
        <w:t>estadísticas, se encuentren bajo mayor riesgo o en condiciones de mayor</w:t>
      </w:r>
      <w:r w:rsidR="00072C56" w:rsidRPr="00072C56">
        <w:rPr>
          <w:rFonts w:ascii="Arial" w:hAnsi="Arial" w:cs="Arial"/>
          <w:b/>
          <w:color w:val="000000"/>
        </w:rPr>
        <w:t xml:space="preserve"> </w:t>
      </w:r>
      <w:r w:rsidRPr="00072C56">
        <w:rPr>
          <w:rFonts w:ascii="Arial" w:hAnsi="Arial" w:cs="Arial"/>
          <w:b/>
          <w:iCs/>
          <w:color w:val="000000"/>
        </w:rPr>
        <w:t>vulnerabilidad</w:t>
      </w:r>
      <w:r w:rsidRPr="00072C56">
        <w:rPr>
          <w:rFonts w:ascii="Arial" w:hAnsi="Arial" w:cs="Arial"/>
          <w:b/>
          <w:color w:val="000000"/>
        </w:rPr>
        <w:t>, sean supervisados con atención, y de que, siempre que sea necesario,</w:t>
      </w:r>
      <w:r w:rsidR="00072C56" w:rsidRPr="00072C56">
        <w:rPr>
          <w:rFonts w:ascii="Arial" w:hAnsi="Arial" w:cs="Arial"/>
          <w:b/>
          <w:color w:val="000000"/>
        </w:rPr>
        <w:t xml:space="preserve"> </w:t>
      </w:r>
      <w:r w:rsidRPr="00072C56">
        <w:rPr>
          <w:rFonts w:ascii="Arial" w:hAnsi="Arial" w:cs="Arial"/>
          <w:b/>
          <w:color w:val="000000"/>
        </w:rPr>
        <w:t>se adopten medidas</w:t>
      </w:r>
      <w:r w:rsidRPr="00FE667B">
        <w:rPr>
          <w:rFonts w:ascii="Arial" w:hAnsi="Arial" w:cs="Arial"/>
          <w:b/>
          <w:color w:val="000000"/>
        </w:rPr>
        <w:t xml:space="preserve"> para asegurar su presencia, su participación y su éxito dentro del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sistema educativo.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713D6" w:rsidRDefault="00072C56" w:rsidP="00722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FE667B" w:rsidRPr="00FE667B">
        <w:rPr>
          <w:rFonts w:ascii="Arial" w:hAnsi="Arial" w:cs="Arial"/>
          <w:b/>
          <w:color w:val="000000"/>
        </w:rPr>
        <w:t>Ahora bien, tan importante como tener una definición clara que nos oriente en la tarea, es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co</w:t>
      </w:r>
      <w:r w:rsidR="00FE667B" w:rsidRPr="00FE667B">
        <w:rPr>
          <w:rFonts w:ascii="Arial" w:hAnsi="Arial" w:cs="Arial"/>
          <w:b/>
          <w:color w:val="000000"/>
        </w:rPr>
        <w:t>m</w:t>
      </w:r>
      <w:r w:rsidR="00FE667B" w:rsidRPr="00FE667B">
        <w:rPr>
          <w:rFonts w:ascii="Arial" w:hAnsi="Arial" w:cs="Arial"/>
          <w:b/>
          <w:color w:val="000000"/>
        </w:rPr>
        <w:t xml:space="preserve">prender la “naturaleza intrínseca” de este proceso. En este sentido cabe decir que la </w:t>
      </w:r>
      <w:r w:rsidR="00FE667B" w:rsidRPr="00FE667B">
        <w:rPr>
          <w:rFonts w:ascii="Arial" w:hAnsi="Arial" w:cs="Arial"/>
          <w:b/>
          <w:i/>
          <w:iCs/>
          <w:color w:val="000000"/>
        </w:rPr>
        <w:t>naturaleza</w:t>
      </w:r>
      <w:r w:rsidR="00A713D6">
        <w:rPr>
          <w:rFonts w:ascii="Arial" w:hAnsi="Arial" w:cs="Arial"/>
          <w:b/>
          <w:i/>
          <w:iCs/>
          <w:color w:val="000000"/>
        </w:rPr>
        <w:t xml:space="preserve"> </w:t>
      </w:r>
      <w:r w:rsidR="00FE667B" w:rsidRPr="00FE667B">
        <w:rPr>
          <w:rFonts w:ascii="Arial" w:hAnsi="Arial" w:cs="Arial"/>
          <w:b/>
          <w:i/>
          <w:iCs/>
          <w:color w:val="000000"/>
        </w:rPr>
        <w:t>de este proceso es esencialmente dilemática</w:t>
      </w:r>
      <w:r w:rsidR="00FE667B" w:rsidRPr="00FE667B">
        <w:rPr>
          <w:rFonts w:ascii="Arial" w:hAnsi="Arial" w:cs="Arial"/>
          <w:b/>
          <w:color w:val="000000"/>
        </w:rPr>
        <w:t>. Esto es, no hay una política o una práctica educativa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que pueda conseguir hoy, habida cuenta de la situación en la que nos encontramos en el devenir</w:t>
      </w:r>
      <w:r w:rsidR="00722AD3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histórico de este proceso, el 100% de satisfacción en términos de asegurar la plena presencia, el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rendimiento optimo y la participación completa en un sistema educativa común, de todo el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alumn</w:t>
      </w:r>
      <w:r w:rsidR="00FE667B" w:rsidRPr="00FE667B">
        <w:rPr>
          <w:rFonts w:ascii="Arial" w:hAnsi="Arial" w:cs="Arial"/>
          <w:b/>
          <w:color w:val="000000"/>
        </w:rPr>
        <w:t>a</w:t>
      </w:r>
      <w:r w:rsidR="00FE667B" w:rsidRPr="00FE667B">
        <w:rPr>
          <w:rFonts w:ascii="Arial" w:hAnsi="Arial" w:cs="Arial"/>
          <w:b/>
          <w:color w:val="000000"/>
        </w:rPr>
        <w:t>do, incluidos aquellos estudiantes más vulnerables.</w:t>
      </w:r>
    </w:p>
    <w:p w:rsidR="00A713D6" w:rsidRDefault="00A713D6" w:rsidP="00722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A713D6" w:rsidP="00722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 xml:space="preserve"> Lo que cabe, entonces, es prepararnos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para enfrentar, desde el dialogo igualitario y la colabor</w:t>
      </w:r>
      <w:r w:rsidR="00FE667B" w:rsidRPr="00FE667B">
        <w:rPr>
          <w:rFonts w:ascii="Arial" w:hAnsi="Arial" w:cs="Arial"/>
          <w:b/>
          <w:color w:val="000000"/>
        </w:rPr>
        <w:t>a</w:t>
      </w:r>
      <w:r w:rsidR="00FE667B" w:rsidRPr="00FE667B">
        <w:rPr>
          <w:rFonts w:ascii="Arial" w:hAnsi="Arial" w:cs="Arial"/>
          <w:b/>
          <w:color w:val="000000"/>
        </w:rPr>
        <w:t>ción eficaz, el proceso de toma de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decisiones que mejor resuelva, episódicamente, este “</w:t>
      </w:r>
      <w:r w:rsidR="00FE667B" w:rsidRPr="00FE667B">
        <w:rPr>
          <w:rFonts w:ascii="Arial" w:hAnsi="Arial" w:cs="Arial"/>
          <w:b/>
          <w:i/>
          <w:iCs/>
          <w:color w:val="000000"/>
        </w:rPr>
        <w:t>dilema de las diferencias”</w:t>
      </w:r>
      <w:r w:rsidR="00FE667B" w:rsidRPr="00FE667B">
        <w:rPr>
          <w:rFonts w:ascii="Arial" w:hAnsi="Arial" w:cs="Arial"/>
          <w:b/>
          <w:color w:val="000000"/>
        </w:rPr>
        <w:t>, como lo han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llamado </w:t>
      </w:r>
      <w:proofErr w:type="spellStart"/>
      <w:r w:rsidR="00FE667B" w:rsidRPr="00FE667B">
        <w:rPr>
          <w:rFonts w:ascii="Arial" w:hAnsi="Arial" w:cs="Arial"/>
          <w:b/>
          <w:color w:val="000000"/>
        </w:rPr>
        <w:t>Dyson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y </w:t>
      </w:r>
      <w:proofErr w:type="spellStart"/>
      <w:r w:rsidR="00FE667B" w:rsidRPr="00FE667B">
        <w:rPr>
          <w:rFonts w:ascii="Arial" w:hAnsi="Arial" w:cs="Arial"/>
          <w:b/>
          <w:color w:val="000000"/>
        </w:rPr>
        <w:t>Milward</w:t>
      </w:r>
      <w:proofErr w:type="spellEnd"/>
      <w:r w:rsidR="00FE667B" w:rsidRPr="00FE667B">
        <w:rPr>
          <w:rFonts w:ascii="Arial" w:hAnsi="Arial" w:cs="Arial"/>
          <w:b/>
          <w:color w:val="000000"/>
        </w:rPr>
        <w:t>, (2000). De nuevo las condiciones que i</w:t>
      </w:r>
      <w:r w:rsidR="00FE667B" w:rsidRPr="00FE667B">
        <w:rPr>
          <w:rFonts w:ascii="Arial" w:hAnsi="Arial" w:cs="Arial"/>
          <w:b/>
          <w:color w:val="000000"/>
        </w:rPr>
        <w:t>n</w:t>
      </w:r>
      <w:r w:rsidR="00FE667B" w:rsidRPr="00FE667B">
        <w:rPr>
          <w:rFonts w:ascii="Arial" w:hAnsi="Arial" w:cs="Arial"/>
          <w:b/>
          <w:color w:val="000000"/>
        </w:rPr>
        <w:t>hiban o impidan afrontar estos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análisis de forma compartida y colaborativa – cuando, por ejemplo, se limita, condiciona o impide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la plena participación de las familias en el proceso de toma de dec</w:t>
      </w:r>
      <w:r w:rsidR="00FE667B" w:rsidRPr="00FE667B">
        <w:rPr>
          <w:rFonts w:ascii="Arial" w:hAnsi="Arial" w:cs="Arial"/>
          <w:b/>
          <w:color w:val="000000"/>
        </w:rPr>
        <w:t>i</w:t>
      </w:r>
      <w:r w:rsidR="00FE667B" w:rsidRPr="00FE667B">
        <w:rPr>
          <w:rFonts w:ascii="Arial" w:hAnsi="Arial" w:cs="Arial"/>
          <w:b/>
          <w:color w:val="000000"/>
        </w:rPr>
        <w:t>siones, dejando las decisiones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solamente en manos de los “expertos” – estamos nuevamente ante barreras que impiden el progreso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hacia prácticas más inclusivas.</w:t>
      </w:r>
    </w:p>
    <w:p w:rsidR="00072C56" w:rsidRPr="00FE667B" w:rsidRDefault="00072C56" w:rsidP="00722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072C56" w:rsidP="00722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>Nuestra experiencia ha demostrado que un debate bien conducido sobre estos elementos puede</w:t>
      </w:r>
      <w:r w:rsidR="00722AD3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llevar a un mayor entendimiento del principio de inclusión. También estamos descubriendo que tal</w:t>
      </w:r>
    </w:p>
    <w:p w:rsidR="00FE667B" w:rsidRPr="00FE667B" w:rsidRDefault="00FE667B" w:rsidP="00722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debate, aunque lento por naturaleza y tal vez </w:t>
      </w:r>
      <w:r w:rsidRPr="00FE667B">
        <w:rPr>
          <w:rFonts w:ascii="Arial" w:hAnsi="Arial" w:cs="Arial"/>
          <w:b/>
          <w:i/>
          <w:iCs/>
          <w:color w:val="000000"/>
        </w:rPr>
        <w:t>interminable</w:t>
      </w:r>
      <w:r w:rsidRPr="00FE667B">
        <w:rPr>
          <w:rFonts w:ascii="Arial" w:hAnsi="Arial" w:cs="Arial"/>
          <w:b/>
          <w:color w:val="000000"/>
        </w:rPr>
        <w:t>, puede influir en el fomento de las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cond</w:t>
      </w:r>
      <w:r w:rsidRPr="00FE667B">
        <w:rPr>
          <w:rFonts w:ascii="Arial" w:hAnsi="Arial" w:cs="Arial"/>
          <w:b/>
          <w:color w:val="000000"/>
        </w:rPr>
        <w:t>i</w:t>
      </w:r>
      <w:r w:rsidRPr="00FE667B">
        <w:rPr>
          <w:rFonts w:ascii="Arial" w:hAnsi="Arial" w:cs="Arial"/>
          <w:b/>
          <w:color w:val="000000"/>
        </w:rPr>
        <w:t>ciones que pueden motivar a las escuelas a tomar una dirección más incluyente (</w:t>
      </w:r>
      <w:proofErr w:type="spellStart"/>
      <w:r w:rsidRPr="00FE667B">
        <w:rPr>
          <w:rFonts w:ascii="Arial" w:hAnsi="Arial" w:cs="Arial"/>
          <w:b/>
          <w:color w:val="000000"/>
        </w:rPr>
        <w:t>Ainscow</w:t>
      </w:r>
      <w:proofErr w:type="spellEnd"/>
      <w:r w:rsidRPr="00FE667B">
        <w:rPr>
          <w:rFonts w:ascii="Arial" w:hAnsi="Arial" w:cs="Arial"/>
          <w:b/>
          <w:color w:val="000000"/>
        </w:rPr>
        <w:t>,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2005 </w:t>
      </w:r>
      <w:proofErr w:type="spellStart"/>
      <w:r w:rsidRPr="00FE667B">
        <w:rPr>
          <w:rFonts w:ascii="Arial" w:hAnsi="Arial" w:cs="Arial"/>
          <w:b/>
          <w:color w:val="000000"/>
        </w:rPr>
        <w:t>a,b</w:t>
      </w:r>
      <w:proofErr w:type="spellEnd"/>
      <w:r w:rsidRPr="00FE667B">
        <w:rPr>
          <w:rFonts w:ascii="Arial" w:hAnsi="Arial" w:cs="Arial"/>
          <w:b/>
          <w:color w:val="000000"/>
        </w:rPr>
        <w:t xml:space="preserve">). Tal debate debe </w:t>
      </w:r>
      <w:r w:rsidRPr="00FE667B">
        <w:rPr>
          <w:rFonts w:ascii="Arial" w:hAnsi="Arial" w:cs="Arial"/>
          <w:b/>
          <w:i/>
          <w:iCs/>
          <w:color w:val="000000"/>
        </w:rPr>
        <w:t xml:space="preserve">involucrar a todas las partes interesadas </w:t>
      </w:r>
      <w:r w:rsidRPr="00FE667B">
        <w:rPr>
          <w:rFonts w:ascii="Arial" w:hAnsi="Arial" w:cs="Arial"/>
          <w:b/>
          <w:color w:val="000000"/>
        </w:rPr>
        <w:t>dentro de la comunidad local,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incl</w:t>
      </w:r>
      <w:r w:rsidRPr="00FE667B">
        <w:rPr>
          <w:rFonts w:ascii="Arial" w:hAnsi="Arial" w:cs="Arial"/>
          <w:b/>
          <w:color w:val="000000"/>
        </w:rPr>
        <w:t>u</w:t>
      </w:r>
      <w:r w:rsidRPr="00FE667B">
        <w:rPr>
          <w:rFonts w:ascii="Arial" w:hAnsi="Arial" w:cs="Arial"/>
          <w:b/>
          <w:color w:val="000000"/>
        </w:rPr>
        <w:t>yendo a las familias, los líderes políticos y religiosos, y los medios de comunicación.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Evidenteme</w:t>
      </w:r>
      <w:r w:rsidRPr="00FE667B">
        <w:rPr>
          <w:rFonts w:ascii="Arial" w:hAnsi="Arial" w:cs="Arial"/>
          <w:b/>
          <w:color w:val="000000"/>
        </w:rPr>
        <w:t>n</w:t>
      </w:r>
      <w:r w:rsidRPr="00FE667B">
        <w:rPr>
          <w:rFonts w:ascii="Arial" w:hAnsi="Arial" w:cs="Arial"/>
          <w:b/>
          <w:color w:val="000000"/>
        </w:rPr>
        <w:t>te, también debe involucrar a aquellos que tienen la responsabilidad de la gestión del</w:t>
      </w:r>
      <w:r w:rsidR="00072C5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sistema ed</w:t>
      </w:r>
      <w:r w:rsidRPr="00FE667B">
        <w:rPr>
          <w:rFonts w:ascii="Arial" w:hAnsi="Arial" w:cs="Arial"/>
          <w:b/>
          <w:color w:val="000000"/>
        </w:rPr>
        <w:t>u</w:t>
      </w:r>
      <w:r w:rsidRPr="00FE667B">
        <w:rPr>
          <w:rFonts w:ascii="Arial" w:hAnsi="Arial" w:cs="Arial"/>
          <w:b/>
          <w:color w:val="000000"/>
        </w:rPr>
        <w:t>cativo en el ámbito local o regional.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FF0000"/>
          <w:sz w:val="32"/>
          <w:szCs w:val="32"/>
        </w:rPr>
      </w:pPr>
    </w:p>
    <w:p w:rsidR="00FE667B" w:rsidRPr="00072C5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FF0000"/>
          <w:sz w:val="32"/>
          <w:szCs w:val="32"/>
        </w:rPr>
      </w:pPr>
      <w:r w:rsidRPr="00072C56">
        <w:rPr>
          <w:rFonts w:ascii="Arial" w:hAnsi="Arial" w:cs="Arial"/>
          <w:b/>
          <w:iCs/>
          <w:color w:val="FF0000"/>
          <w:sz w:val="32"/>
          <w:szCs w:val="32"/>
        </w:rPr>
        <w:t>Principios y evidencias empíricas</w:t>
      </w:r>
    </w:p>
    <w:p w:rsidR="00072C56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FE667B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>Nuestra investigación de los elementos que pueden servir de impulsores de la inclusión educat</w:t>
      </w:r>
      <w:r w:rsidR="00FE667B" w:rsidRPr="00FE667B">
        <w:rPr>
          <w:rFonts w:ascii="Arial" w:hAnsi="Arial" w:cs="Arial"/>
          <w:b/>
          <w:color w:val="000000"/>
        </w:rPr>
        <w:t>i</w:t>
      </w:r>
      <w:r w:rsidR="00FE667B" w:rsidRPr="00FE667B">
        <w:rPr>
          <w:rFonts w:ascii="Arial" w:hAnsi="Arial" w:cs="Arial"/>
          <w:b/>
          <w:color w:val="000000"/>
        </w:rPr>
        <w:t>va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también nos ha llevado a reconocer la </w:t>
      </w:r>
      <w:r w:rsidR="00FE667B" w:rsidRPr="00FE667B">
        <w:rPr>
          <w:rFonts w:ascii="Arial" w:hAnsi="Arial" w:cs="Arial"/>
          <w:b/>
          <w:i/>
          <w:iCs/>
          <w:color w:val="000000"/>
        </w:rPr>
        <w:t>importancia de las evidencias</w:t>
      </w:r>
      <w:r w:rsidR="00FE667B" w:rsidRPr="00FE667B">
        <w:rPr>
          <w:rFonts w:ascii="Arial" w:hAnsi="Arial" w:cs="Arial"/>
          <w:b/>
          <w:color w:val="000000"/>
        </w:rPr>
        <w:t>. Básicamente, nos ha ll</w:t>
      </w:r>
      <w:r w:rsidR="00FE667B" w:rsidRPr="00FE667B">
        <w:rPr>
          <w:rFonts w:ascii="Arial" w:hAnsi="Arial" w:cs="Arial"/>
          <w:b/>
          <w:color w:val="000000"/>
        </w:rPr>
        <w:t>e</w:t>
      </w:r>
      <w:r w:rsidR="00FE667B" w:rsidRPr="00FE667B">
        <w:rPr>
          <w:rFonts w:ascii="Arial" w:hAnsi="Arial" w:cs="Arial"/>
          <w:b/>
          <w:color w:val="000000"/>
        </w:rPr>
        <w:t>vado 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concluir que, dentro de los sistemas educativos, “</w:t>
      </w:r>
      <w:r w:rsidR="00FE667B" w:rsidRPr="00FE667B">
        <w:rPr>
          <w:rFonts w:ascii="Arial" w:hAnsi="Arial" w:cs="Arial"/>
          <w:b/>
          <w:i/>
          <w:iCs/>
          <w:color w:val="000000"/>
        </w:rPr>
        <w:t>lo que se mide, se lleva a cabo</w:t>
      </w:r>
      <w:r w:rsidR="00FE667B" w:rsidRPr="00FE667B">
        <w:rPr>
          <w:rFonts w:ascii="Arial" w:hAnsi="Arial" w:cs="Arial"/>
          <w:b/>
          <w:color w:val="000000"/>
        </w:rPr>
        <w:t>”. Inglaterra es un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caso interesante en este respecto, ya que algunos investigadores norteamericanos han ll</w:t>
      </w:r>
      <w:r w:rsidR="00FE667B" w:rsidRPr="00FE667B">
        <w:rPr>
          <w:rFonts w:ascii="Arial" w:hAnsi="Arial" w:cs="Arial"/>
          <w:b/>
          <w:color w:val="000000"/>
        </w:rPr>
        <w:t>e</w:t>
      </w:r>
      <w:r w:rsidR="00FE667B" w:rsidRPr="00FE667B">
        <w:rPr>
          <w:rFonts w:ascii="Arial" w:hAnsi="Arial" w:cs="Arial"/>
          <w:b/>
          <w:color w:val="000000"/>
        </w:rPr>
        <w:t>gado 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describir el país como </w:t>
      </w:r>
      <w:r w:rsidR="00FE667B" w:rsidRPr="00FE667B">
        <w:rPr>
          <w:rFonts w:ascii="Arial" w:hAnsi="Arial" w:cs="Arial"/>
          <w:b/>
          <w:i/>
          <w:iCs/>
          <w:color w:val="000000"/>
        </w:rPr>
        <w:t>'un laboratorio en el que los efectos de los mecanismos tipo-mercado son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FE667B" w:rsidRPr="00FE667B">
        <w:rPr>
          <w:rFonts w:ascii="Arial" w:hAnsi="Arial" w:cs="Arial"/>
          <w:b/>
          <w:i/>
          <w:iCs/>
          <w:color w:val="000000"/>
        </w:rPr>
        <w:t>realmente más visibles</w:t>
      </w:r>
      <w:r w:rsidR="00FE667B" w:rsidRPr="00FE667B">
        <w:rPr>
          <w:rFonts w:ascii="Arial" w:hAnsi="Arial" w:cs="Arial"/>
          <w:b/>
          <w:color w:val="000000"/>
        </w:rPr>
        <w:t>' (</w:t>
      </w:r>
      <w:proofErr w:type="spellStart"/>
      <w:r w:rsidR="00FE667B" w:rsidRPr="00FE667B">
        <w:rPr>
          <w:rFonts w:ascii="Arial" w:hAnsi="Arial" w:cs="Arial"/>
          <w:b/>
          <w:color w:val="000000"/>
        </w:rPr>
        <w:t>Finkelstein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and </w:t>
      </w:r>
      <w:proofErr w:type="spellStart"/>
      <w:r w:rsidR="00FE667B" w:rsidRPr="00FE667B">
        <w:rPr>
          <w:rFonts w:ascii="Arial" w:hAnsi="Arial" w:cs="Arial"/>
          <w:b/>
          <w:color w:val="000000"/>
        </w:rPr>
        <w:t>Grubb</w:t>
      </w:r>
      <w:proofErr w:type="spellEnd"/>
      <w:r w:rsidR="00FE667B" w:rsidRPr="00FE667B">
        <w:rPr>
          <w:rFonts w:ascii="Arial" w:hAnsi="Arial" w:cs="Arial"/>
          <w:b/>
          <w:color w:val="000000"/>
        </w:rPr>
        <w:t>, 2000). Por ejemplo, actualmente, las autorid</w:t>
      </w:r>
      <w:r w:rsidR="00FE667B" w:rsidRPr="00FE667B">
        <w:rPr>
          <w:rFonts w:ascii="Arial" w:hAnsi="Arial" w:cs="Arial"/>
          <w:b/>
          <w:color w:val="000000"/>
        </w:rPr>
        <w:t>a</w:t>
      </w:r>
      <w:r w:rsidR="00FE667B" w:rsidRPr="00FE667B">
        <w:rPr>
          <w:rFonts w:ascii="Arial" w:hAnsi="Arial" w:cs="Arial"/>
          <w:b/>
          <w:color w:val="000000"/>
        </w:rPr>
        <w:t>des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locales en Inglaterra están obligadas a recopilar datos estadísticos como nunca antes lo habían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hecho. Esto es percibido a nivel general como un arma de doble filo, precisamente porque se trata</w:t>
      </w:r>
    </w:p>
    <w:p w:rsidR="00A713D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de un poderoso impulsor del cambio.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D0A5E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FE667B" w:rsidRPr="00FE667B">
        <w:rPr>
          <w:rFonts w:ascii="Arial" w:hAnsi="Arial" w:cs="Arial"/>
          <w:b/>
          <w:color w:val="000000"/>
        </w:rPr>
        <w:t xml:space="preserve"> Por otra parte, los datos son necesarios a fin de supervisar el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progreso de los niños, evaluar el impacto de las intervenciones, examinar el grado de efectividad de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las políticas y de los procesos, planificar nuevas iniciativas, etcétera. 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FE667B" w:rsidRPr="00FE667B">
        <w:rPr>
          <w:rFonts w:ascii="Arial" w:hAnsi="Arial" w:cs="Arial"/>
          <w:b/>
          <w:color w:val="000000"/>
        </w:rPr>
        <w:t>En este sentido, los datos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pueden ser vistos como un componente esencial para el progreso continuo hacia mayores niveles de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inclusión educativa. No obstante, si el grado de efectividad de la acción educativa es examinado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sobre la base de indicadores de rendimiento limitados, o incluso i</w:t>
      </w:r>
      <w:r w:rsidR="00FE667B" w:rsidRPr="00FE667B">
        <w:rPr>
          <w:rFonts w:ascii="Arial" w:hAnsi="Arial" w:cs="Arial"/>
          <w:b/>
          <w:color w:val="000000"/>
        </w:rPr>
        <w:t>n</w:t>
      </w:r>
      <w:r w:rsidR="00FE667B" w:rsidRPr="00FE667B">
        <w:rPr>
          <w:rFonts w:ascii="Arial" w:hAnsi="Arial" w:cs="Arial"/>
          <w:b/>
          <w:color w:val="000000"/>
        </w:rPr>
        <w:t>apropiados, entonces el impacto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puede ser profundamente dañino. Si bien puede parecer que el uso de los datos promueve los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valores de confianza y responsabilidad, en la práctica podrían ocu</w:t>
      </w:r>
      <w:r w:rsidR="00FE667B" w:rsidRPr="00FE667B">
        <w:rPr>
          <w:rFonts w:ascii="Arial" w:hAnsi="Arial" w:cs="Arial"/>
          <w:b/>
          <w:color w:val="000000"/>
        </w:rPr>
        <w:t>l</w:t>
      </w:r>
      <w:r w:rsidR="00FE667B" w:rsidRPr="00FE667B">
        <w:rPr>
          <w:rFonts w:ascii="Arial" w:hAnsi="Arial" w:cs="Arial"/>
          <w:b/>
          <w:color w:val="000000"/>
        </w:rPr>
        <w:t>tar aspectos más dañinos de los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que muestra, llevar a conf</w:t>
      </w:r>
      <w:r w:rsidR="00FE667B" w:rsidRPr="00FE667B">
        <w:rPr>
          <w:rFonts w:ascii="Arial" w:hAnsi="Arial" w:cs="Arial"/>
          <w:b/>
          <w:color w:val="000000"/>
        </w:rPr>
        <w:t>u</w:t>
      </w:r>
      <w:r w:rsidR="00FE667B" w:rsidRPr="00FE667B">
        <w:rPr>
          <w:rFonts w:ascii="Arial" w:hAnsi="Arial" w:cs="Arial"/>
          <w:b/>
          <w:color w:val="000000"/>
        </w:rPr>
        <w:t>siones y, en el peor de los escenarios, tener un efecto perjudicial en el</w:t>
      </w:r>
      <w:r w:rsidR="00072C5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comportamiento de los pr</w:t>
      </w:r>
      <w:r w:rsidR="00FE667B" w:rsidRPr="00FE667B">
        <w:rPr>
          <w:rFonts w:ascii="Arial" w:hAnsi="Arial" w:cs="Arial"/>
          <w:b/>
          <w:color w:val="000000"/>
        </w:rPr>
        <w:t>o</w:t>
      </w:r>
      <w:r w:rsidR="00FE667B" w:rsidRPr="00FE667B">
        <w:rPr>
          <w:rFonts w:ascii="Arial" w:hAnsi="Arial" w:cs="Arial"/>
          <w:b/>
          <w:color w:val="000000"/>
        </w:rPr>
        <w:t>fesionales con relación a la inclusión educativa.</w:t>
      </w:r>
    </w:p>
    <w:p w:rsidR="00072C56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072C5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>Este es sin lugar a dudas el aspecto más preocupante de nuestra investigación. La misma ha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d</w:t>
      </w:r>
      <w:r w:rsidR="00FE667B" w:rsidRPr="00FE667B">
        <w:rPr>
          <w:rFonts w:ascii="Arial" w:hAnsi="Arial" w:cs="Arial"/>
          <w:b/>
          <w:color w:val="000000"/>
        </w:rPr>
        <w:t>e</w:t>
      </w:r>
      <w:r w:rsidR="00FE667B" w:rsidRPr="00FE667B">
        <w:rPr>
          <w:rFonts w:ascii="Arial" w:hAnsi="Arial" w:cs="Arial"/>
          <w:b/>
          <w:color w:val="000000"/>
        </w:rPr>
        <w:t>mostrado que la proliferación de evaluaciones de rendimiento escolar - en el marco de aquellos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contextos que han definido de forma limitada y estrecha el criterio para </w:t>
      </w:r>
      <w:r w:rsidR="00FE667B" w:rsidRPr="00FE667B">
        <w:rPr>
          <w:rFonts w:ascii="Arial" w:hAnsi="Arial" w:cs="Arial"/>
          <w:b/>
          <w:i/>
          <w:iCs/>
          <w:color w:val="000000"/>
        </w:rPr>
        <w:t>identificar el éxito-</w:t>
      </w:r>
      <w:r w:rsidR="00FE667B" w:rsidRPr="00FE667B">
        <w:rPr>
          <w:rFonts w:ascii="Arial" w:hAnsi="Arial" w:cs="Arial"/>
          <w:b/>
          <w:color w:val="000000"/>
        </w:rPr>
        <w:t>, pueden</w:t>
      </w:r>
    </w:p>
    <w:p w:rsidR="00A713D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actuar como una barrera de gran envergadura respecto al desarrollo de sistemas educativos más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A713D6">
        <w:rPr>
          <w:rFonts w:ascii="Arial" w:hAnsi="Arial" w:cs="Arial"/>
          <w:b/>
          <w:color w:val="000000"/>
        </w:rPr>
        <w:t>inclusivos (</w:t>
      </w:r>
      <w:proofErr w:type="spellStart"/>
      <w:r w:rsidRPr="00A713D6">
        <w:rPr>
          <w:rFonts w:ascii="Arial" w:hAnsi="Arial" w:cs="Arial"/>
          <w:b/>
          <w:color w:val="000000"/>
        </w:rPr>
        <w:t>Ainscow</w:t>
      </w:r>
      <w:proofErr w:type="spellEnd"/>
      <w:r w:rsidRPr="00A713D6">
        <w:rPr>
          <w:rFonts w:ascii="Arial" w:hAnsi="Arial" w:cs="Arial"/>
          <w:b/>
          <w:color w:val="000000"/>
        </w:rPr>
        <w:t xml:space="preserve">, </w:t>
      </w:r>
      <w:proofErr w:type="spellStart"/>
      <w:r w:rsidRPr="00A713D6">
        <w:rPr>
          <w:rFonts w:ascii="Arial" w:hAnsi="Arial" w:cs="Arial"/>
          <w:b/>
          <w:color w:val="000000"/>
        </w:rPr>
        <w:t>Howes</w:t>
      </w:r>
      <w:proofErr w:type="spellEnd"/>
      <w:r w:rsidRPr="00A713D6">
        <w:rPr>
          <w:rFonts w:ascii="Arial" w:hAnsi="Arial" w:cs="Arial"/>
          <w:b/>
          <w:color w:val="000000"/>
        </w:rPr>
        <w:t xml:space="preserve"> &amp; </w:t>
      </w:r>
      <w:proofErr w:type="spellStart"/>
      <w:r w:rsidRPr="00A713D6">
        <w:rPr>
          <w:rFonts w:ascii="Arial" w:hAnsi="Arial" w:cs="Arial"/>
          <w:b/>
          <w:color w:val="000000"/>
        </w:rPr>
        <w:t>Tweddle</w:t>
      </w:r>
      <w:proofErr w:type="spellEnd"/>
      <w:r w:rsidRPr="00A713D6">
        <w:rPr>
          <w:rFonts w:ascii="Arial" w:hAnsi="Arial" w:cs="Arial"/>
          <w:b/>
          <w:color w:val="000000"/>
        </w:rPr>
        <w:t xml:space="preserve">, 2009; </w:t>
      </w:r>
      <w:proofErr w:type="spellStart"/>
      <w:r w:rsidRPr="00A713D6">
        <w:rPr>
          <w:rFonts w:ascii="Arial" w:hAnsi="Arial" w:cs="Arial"/>
          <w:b/>
          <w:color w:val="000000"/>
        </w:rPr>
        <w:t>Ainscow</w:t>
      </w:r>
      <w:proofErr w:type="spellEnd"/>
      <w:r w:rsidRPr="00A713D6">
        <w:rPr>
          <w:rFonts w:ascii="Arial" w:hAnsi="Arial" w:cs="Arial"/>
          <w:b/>
          <w:color w:val="000000"/>
        </w:rPr>
        <w:t xml:space="preserve"> et al, 2006). </w:t>
      </w:r>
      <w:r w:rsidRPr="00FE667B">
        <w:rPr>
          <w:rFonts w:ascii="Arial" w:hAnsi="Arial" w:cs="Arial"/>
          <w:b/>
          <w:color w:val="000000"/>
        </w:rPr>
        <w:t>Todo esto indica que ha de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t</w:t>
      </w:r>
      <w:r w:rsidRPr="00FE667B">
        <w:rPr>
          <w:rFonts w:ascii="Arial" w:hAnsi="Arial" w:cs="Arial"/>
          <w:b/>
          <w:color w:val="000000"/>
        </w:rPr>
        <w:t>e</w:t>
      </w:r>
      <w:r w:rsidRPr="00FE667B">
        <w:rPr>
          <w:rFonts w:ascii="Arial" w:hAnsi="Arial" w:cs="Arial"/>
          <w:b/>
          <w:color w:val="000000"/>
        </w:rPr>
        <w:t>nerse mucho cuidado al decidir qué evidencias son recopiladas y cómo son empleadas y, en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defin</w:t>
      </w:r>
      <w:r w:rsidRPr="00FE667B">
        <w:rPr>
          <w:rFonts w:ascii="Arial" w:hAnsi="Arial" w:cs="Arial"/>
          <w:b/>
          <w:color w:val="000000"/>
        </w:rPr>
        <w:t>i</w:t>
      </w:r>
      <w:r w:rsidRPr="00FE667B">
        <w:rPr>
          <w:rFonts w:ascii="Arial" w:hAnsi="Arial" w:cs="Arial"/>
          <w:b/>
          <w:color w:val="000000"/>
        </w:rPr>
        <w:t xml:space="preserve">tiva, cambiar hasta donde sea necesario nuestros sistemas de evaluación para </w:t>
      </w:r>
      <w:r w:rsidRPr="00FE667B">
        <w:rPr>
          <w:rFonts w:ascii="Arial" w:hAnsi="Arial" w:cs="Arial"/>
          <w:b/>
          <w:i/>
          <w:iCs/>
          <w:color w:val="000000"/>
        </w:rPr>
        <w:t>'medir lo que</w:t>
      </w:r>
      <w:r w:rsidR="00A713D6">
        <w:rPr>
          <w:rFonts w:ascii="Arial" w:hAnsi="Arial" w:cs="Arial"/>
          <w:b/>
          <w:i/>
          <w:iCs/>
          <w:color w:val="000000"/>
        </w:rPr>
        <w:t xml:space="preserve"> </w:t>
      </w:r>
      <w:r w:rsidRPr="00FE667B">
        <w:rPr>
          <w:rFonts w:ascii="Arial" w:hAnsi="Arial" w:cs="Arial"/>
          <w:b/>
          <w:i/>
          <w:iCs/>
          <w:color w:val="000000"/>
        </w:rPr>
        <w:t>val</w:t>
      </w:r>
      <w:r w:rsidRPr="00FE667B">
        <w:rPr>
          <w:rFonts w:ascii="Arial" w:hAnsi="Arial" w:cs="Arial"/>
          <w:b/>
          <w:i/>
          <w:iCs/>
          <w:color w:val="000000"/>
        </w:rPr>
        <w:t>o</w:t>
      </w:r>
      <w:r w:rsidRPr="00FE667B">
        <w:rPr>
          <w:rFonts w:ascii="Arial" w:hAnsi="Arial" w:cs="Arial"/>
          <w:b/>
          <w:i/>
          <w:iCs/>
          <w:color w:val="000000"/>
        </w:rPr>
        <w:t>ramos'</w:t>
      </w:r>
      <w:r w:rsidRPr="00FE667B">
        <w:rPr>
          <w:rFonts w:ascii="Arial" w:hAnsi="Arial" w:cs="Arial"/>
          <w:b/>
          <w:color w:val="000000"/>
        </w:rPr>
        <w:t xml:space="preserve">, en vez de hacer lo más habitual, esto es, </w:t>
      </w:r>
      <w:r w:rsidRPr="00FE667B">
        <w:rPr>
          <w:rFonts w:ascii="Arial" w:hAnsi="Arial" w:cs="Arial"/>
          <w:b/>
          <w:i/>
          <w:iCs/>
          <w:color w:val="000000"/>
        </w:rPr>
        <w:t>'valorar solamente lo que podemos medir'</w:t>
      </w:r>
      <w:r w:rsidRPr="00FE667B">
        <w:rPr>
          <w:rFonts w:ascii="Arial" w:hAnsi="Arial" w:cs="Arial"/>
          <w:b/>
          <w:color w:val="000000"/>
        </w:rPr>
        <w:t>.</w:t>
      </w:r>
      <w:r w:rsidR="00A713D6">
        <w:rPr>
          <w:rFonts w:ascii="Arial" w:hAnsi="Arial" w:cs="Arial"/>
          <w:b/>
          <w:color w:val="000000"/>
        </w:rPr>
        <w:t xml:space="preserve"> 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>Lo que nosotros planteamos es que el punto de partida en el momento de tomar decisiones sobre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las evidencias a recopilar para avanzar hacia sistemas educativos más inclusivos debería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fund</w:t>
      </w:r>
      <w:r w:rsidR="00FE667B" w:rsidRPr="00FE667B">
        <w:rPr>
          <w:rFonts w:ascii="Arial" w:hAnsi="Arial" w:cs="Arial"/>
          <w:b/>
          <w:color w:val="000000"/>
        </w:rPr>
        <w:t>a</w:t>
      </w:r>
      <w:r w:rsidR="00FE667B" w:rsidRPr="00FE667B">
        <w:rPr>
          <w:rFonts w:ascii="Arial" w:hAnsi="Arial" w:cs="Arial"/>
          <w:b/>
          <w:color w:val="000000"/>
        </w:rPr>
        <w:t>mentarse en un acuerdo respecto a la definición de inclusión. La definición que aporta la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UNESCO (2008) y que recoge, como puede apreciarse, las variables críticas que acabamos de</w:t>
      </w:r>
      <w:r>
        <w:rPr>
          <w:rFonts w:ascii="Arial" w:hAnsi="Arial" w:cs="Arial"/>
          <w:b/>
          <w:color w:val="000000"/>
        </w:rPr>
        <w:t xml:space="preserve">  </w:t>
      </w:r>
      <w:r w:rsidR="00FE667B" w:rsidRPr="00FE667B">
        <w:rPr>
          <w:rFonts w:ascii="Arial" w:hAnsi="Arial" w:cs="Arial"/>
          <w:b/>
          <w:color w:val="000000"/>
        </w:rPr>
        <w:t xml:space="preserve">apuntar (la </w:t>
      </w:r>
      <w:r w:rsidR="00FE667B" w:rsidRPr="00FE667B">
        <w:rPr>
          <w:rFonts w:ascii="Arial" w:hAnsi="Arial" w:cs="Arial"/>
          <w:b/>
          <w:i/>
          <w:iCs/>
          <w:color w:val="000000"/>
        </w:rPr>
        <w:t>presencia</w:t>
      </w:r>
      <w:r w:rsidR="00FE667B" w:rsidRPr="00FE667B">
        <w:rPr>
          <w:rFonts w:ascii="Arial" w:hAnsi="Arial" w:cs="Arial"/>
          <w:b/>
          <w:color w:val="000000"/>
        </w:rPr>
        <w:t xml:space="preserve">, la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participación </w:t>
      </w:r>
      <w:r w:rsidR="00FE667B" w:rsidRPr="00FE667B">
        <w:rPr>
          <w:rFonts w:ascii="Arial" w:hAnsi="Arial" w:cs="Arial"/>
          <w:b/>
          <w:color w:val="000000"/>
        </w:rPr>
        <w:t xml:space="preserve">y el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éxito' </w:t>
      </w:r>
      <w:r w:rsidR="00FE667B" w:rsidRPr="00FE667B">
        <w:rPr>
          <w:rFonts w:ascii="Arial" w:hAnsi="Arial" w:cs="Arial"/>
          <w:b/>
          <w:color w:val="000000"/>
        </w:rPr>
        <w:t>de todos los estudiantes, poniendo énfasis en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aquellos gr</w:t>
      </w:r>
      <w:r w:rsidR="00FE667B" w:rsidRPr="00FE667B">
        <w:rPr>
          <w:rFonts w:ascii="Arial" w:hAnsi="Arial" w:cs="Arial"/>
          <w:b/>
          <w:color w:val="000000"/>
        </w:rPr>
        <w:t>u</w:t>
      </w:r>
      <w:r w:rsidR="00FE667B" w:rsidRPr="00FE667B">
        <w:rPr>
          <w:rFonts w:ascii="Arial" w:hAnsi="Arial" w:cs="Arial"/>
          <w:b/>
          <w:color w:val="000000"/>
        </w:rPr>
        <w:t xml:space="preserve">pos de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alumnos considerados 'en riesgo </w:t>
      </w:r>
      <w:r w:rsidR="00FE667B" w:rsidRPr="00FE667B">
        <w:rPr>
          <w:rFonts w:ascii="Arial" w:hAnsi="Arial" w:cs="Arial"/>
          <w:b/>
          <w:color w:val="000000"/>
        </w:rPr>
        <w:t>de marginalización, exclusión, o de tener un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bajo rend</w:t>
      </w:r>
      <w:r w:rsidR="00FE667B" w:rsidRPr="00FE667B">
        <w:rPr>
          <w:rFonts w:ascii="Arial" w:hAnsi="Arial" w:cs="Arial"/>
          <w:b/>
          <w:color w:val="000000"/>
        </w:rPr>
        <w:t>i</w:t>
      </w:r>
      <w:r w:rsidR="00FE667B" w:rsidRPr="00FE667B">
        <w:rPr>
          <w:rFonts w:ascii="Arial" w:hAnsi="Arial" w:cs="Arial"/>
          <w:b/>
          <w:color w:val="000000"/>
        </w:rPr>
        <w:t>miento), es un excelente marco para ello.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 xml:space="preserve"> Esta definición, por ejemplo, es la que se ha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adoptado en el trabajo que han desarrollado </w:t>
      </w:r>
      <w:proofErr w:type="spellStart"/>
      <w:r w:rsidR="00FE667B" w:rsidRPr="00FE667B">
        <w:rPr>
          <w:rFonts w:ascii="Arial" w:hAnsi="Arial" w:cs="Arial"/>
          <w:b/>
          <w:color w:val="000000"/>
        </w:rPr>
        <w:t>Echeita</w:t>
      </w:r>
      <w:proofErr w:type="spellEnd"/>
      <w:r w:rsidR="00FE667B" w:rsidRPr="00FE667B">
        <w:rPr>
          <w:rFonts w:ascii="Arial" w:hAnsi="Arial" w:cs="Arial"/>
          <w:b/>
          <w:color w:val="000000"/>
        </w:rPr>
        <w:t>, Verdugo, Simón, Sandoval, Cruz, Calvo y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González (2009), y que ha servido tanto para tener tanto una imagen más precisa de la situación en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España, y para detectar algunas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barreras </w:t>
      </w:r>
      <w:r w:rsidR="00FE667B" w:rsidRPr="00FE667B">
        <w:rPr>
          <w:rFonts w:ascii="Arial" w:hAnsi="Arial" w:cs="Arial"/>
          <w:b/>
          <w:color w:val="000000"/>
        </w:rPr>
        <w:t>que interfieren notablemente en el proceso de inclusión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del alumnado con necesidades de apoyo educativo e</w:t>
      </w:r>
      <w:r w:rsidR="00FE667B" w:rsidRPr="00FE667B">
        <w:rPr>
          <w:rFonts w:ascii="Arial" w:hAnsi="Arial" w:cs="Arial"/>
          <w:b/>
          <w:color w:val="000000"/>
        </w:rPr>
        <w:t>s</w:t>
      </w:r>
      <w:r w:rsidR="00FE667B" w:rsidRPr="00FE667B">
        <w:rPr>
          <w:rFonts w:ascii="Arial" w:hAnsi="Arial" w:cs="Arial"/>
          <w:b/>
          <w:color w:val="000000"/>
        </w:rPr>
        <w:t>pecíficas objeto de ese estudio.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    </w:t>
      </w:r>
      <w:r w:rsidR="00FE667B" w:rsidRPr="00FE667B">
        <w:rPr>
          <w:rFonts w:ascii="Arial" w:hAnsi="Arial" w:cs="Arial"/>
          <w:b/>
          <w:color w:val="000000"/>
        </w:rPr>
        <w:t>Los postulados que venimos defendiendo son coherente con lo que algunos expertos han def</w:t>
      </w:r>
      <w:r w:rsidR="00FE667B" w:rsidRPr="00FE667B">
        <w:rPr>
          <w:rFonts w:ascii="Arial" w:hAnsi="Arial" w:cs="Arial"/>
          <w:b/>
          <w:color w:val="000000"/>
        </w:rPr>
        <w:t>i</w:t>
      </w:r>
      <w:r w:rsidR="00FE667B" w:rsidRPr="00FE667B">
        <w:rPr>
          <w:rFonts w:ascii="Arial" w:hAnsi="Arial" w:cs="Arial"/>
          <w:b/>
          <w:color w:val="000000"/>
        </w:rPr>
        <w:t>nido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como el </w:t>
      </w:r>
      <w:r w:rsidR="00FE667B" w:rsidRPr="00FE667B">
        <w:rPr>
          <w:rFonts w:ascii="Arial" w:hAnsi="Arial" w:cs="Arial"/>
          <w:b/>
          <w:i/>
          <w:iCs/>
          <w:color w:val="000000"/>
        </w:rPr>
        <w:t>'paradigma organizaciona</w:t>
      </w:r>
      <w:r w:rsidR="00FE667B" w:rsidRPr="00FE667B">
        <w:rPr>
          <w:rFonts w:ascii="Arial" w:hAnsi="Arial" w:cs="Arial"/>
          <w:b/>
          <w:color w:val="000000"/>
        </w:rPr>
        <w:t>l' de la educación inclusiva (</w:t>
      </w:r>
      <w:proofErr w:type="spellStart"/>
      <w:r w:rsidR="00FE667B" w:rsidRPr="00FE667B">
        <w:rPr>
          <w:rFonts w:ascii="Arial" w:hAnsi="Arial" w:cs="Arial"/>
          <w:b/>
          <w:color w:val="000000"/>
        </w:rPr>
        <w:t>Dyson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and </w:t>
      </w:r>
      <w:proofErr w:type="spellStart"/>
      <w:r w:rsidR="00FE667B" w:rsidRPr="00FE667B">
        <w:rPr>
          <w:rFonts w:ascii="Arial" w:hAnsi="Arial" w:cs="Arial"/>
          <w:b/>
          <w:color w:val="000000"/>
        </w:rPr>
        <w:t>Millward</w:t>
      </w:r>
      <w:proofErr w:type="spellEnd"/>
      <w:r w:rsidR="00FE667B" w:rsidRPr="00FE667B">
        <w:rPr>
          <w:rFonts w:ascii="Arial" w:hAnsi="Arial" w:cs="Arial"/>
          <w:b/>
          <w:color w:val="000000"/>
        </w:rPr>
        <w:t>, 2000).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713D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 </w:t>
      </w:r>
      <w:r w:rsidR="00A713D6">
        <w:rPr>
          <w:rFonts w:ascii="Arial" w:hAnsi="Arial" w:cs="Arial"/>
          <w:b/>
          <w:color w:val="000000"/>
        </w:rPr>
        <w:t xml:space="preserve">   </w:t>
      </w:r>
      <w:r w:rsidRPr="00FE667B">
        <w:rPr>
          <w:rFonts w:ascii="Arial" w:hAnsi="Arial" w:cs="Arial"/>
          <w:b/>
          <w:color w:val="000000"/>
        </w:rPr>
        <w:t>A lo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que ello apunta es a un nuevo modo de pensar que confronte las creencias profundamente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arraigadas entre muchos educadores alrededor del mundo. Específicamente, requiere distanciarse de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las explicaciones del </w:t>
      </w:r>
      <w:r w:rsidRPr="00FE667B">
        <w:rPr>
          <w:rFonts w:ascii="Arial" w:hAnsi="Arial" w:cs="Arial"/>
          <w:b/>
          <w:i/>
          <w:iCs/>
          <w:color w:val="000000"/>
        </w:rPr>
        <w:t xml:space="preserve">fracaso escolar </w:t>
      </w:r>
      <w:r w:rsidRPr="00FE667B">
        <w:rPr>
          <w:rFonts w:ascii="Arial" w:hAnsi="Arial" w:cs="Arial"/>
          <w:b/>
          <w:color w:val="000000"/>
        </w:rPr>
        <w:t>basadas en las características de niños individuales y de sus</w:t>
      </w:r>
      <w:r w:rsidR="00A713D6">
        <w:rPr>
          <w:rFonts w:ascii="Arial" w:hAnsi="Arial" w:cs="Arial"/>
          <w:b/>
          <w:color w:val="000000"/>
        </w:rPr>
        <w:t xml:space="preserve"> </w:t>
      </w:r>
      <w:proofErr w:type="spellStart"/>
      <w:r w:rsidRPr="00FE667B">
        <w:rPr>
          <w:rFonts w:ascii="Arial" w:hAnsi="Arial" w:cs="Arial"/>
          <w:b/>
          <w:color w:val="000000"/>
        </w:rPr>
        <w:t>fam</w:t>
      </w:r>
      <w:r w:rsidR="00A713D6">
        <w:rPr>
          <w:rFonts w:ascii="Arial" w:hAnsi="Arial" w:cs="Arial"/>
          <w:b/>
          <w:color w:val="000000"/>
        </w:rPr>
        <w:t>m</w:t>
      </w:r>
      <w:r w:rsidRPr="00FE667B">
        <w:rPr>
          <w:rFonts w:ascii="Arial" w:hAnsi="Arial" w:cs="Arial"/>
          <w:b/>
          <w:color w:val="000000"/>
        </w:rPr>
        <w:t>lias</w:t>
      </w:r>
      <w:proofErr w:type="spellEnd"/>
      <w:r w:rsidRPr="00FE667B">
        <w:rPr>
          <w:rFonts w:ascii="Arial" w:hAnsi="Arial" w:cs="Arial"/>
          <w:b/>
          <w:color w:val="000000"/>
        </w:rPr>
        <w:t xml:space="preserve">, y concentrarse más bien en el análisis de las </w:t>
      </w:r>
      <w:r w:rsidRPr="00FE667B">
        <w:rPr>
          <w:rFonts w:ascii="Arial" w:hAnsi="Arial" w:cs="Arial"/>
          <w:b/>
          <w:i/>
          <w:iCs/>
          <w:color w:val="000000"/>
        </w:rPr>
        <w:t xml:space="preserve">barreras </w:t>
      </w:r>
      <w:r w:rsidRPr="00FE667B">
        <w:rPr>
          <w:rFonts w:ascii="Arial" w:hAnsi="Arial" w:cs="Arial"/>
          <w:b/>
          <w:color w:val="000000"/>
        </w:rPr>
        <w:t>que frenan la presencia, la</w:t>
      </w:r>
      <w:r w:rsidR="00A713D6">
        <w:rPr>
          <w:rFonts w:ascii="Arial" w:hAnsi="Arial" w:cs="Arial"/>
          <w:b/>
          <w:color w:val="000000"/>
        </w:rPr>
        <w:t xml:space="preserve">  </w:t>
      </w:r>
      <w:proofErr w:type="spellStart"/>
      <w:r w:rsidRPr="00FE667B">
        <w:rPr>
          <w:rFonts w:ascii="Arial" w:hAnsi="Arial" w:cs="Arial"/>
          <w:b/>
          <w:color w:val="000000"/>
        </w:rPr>
        <w:t>articipación</w:t>
      </w:r>
      <w:proofErr w:type="spellEnd"/>
      <w:r w:rsidRPr="00FE667B">
        <w:rPr>
          <w:rFonts w:ascii="Arial" w:hAnsi="Arial" w:cs="Arial"/>
          <w:b/>
          <w:color w:val="000000"/>
        </w:rPr>
        <w:t xml:space="preserve"> y el aprendizaje, tal como han sido experimentadas por los estudiantes dentro del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A713D6">
        <w:rPr>
          <w:rFonts w:ascii="Arial" w:hAnsi="Arial" w:cs="Arial"/>
          <w:b/>
          <w:color w:val="000000"/>
        </w:rPr>
        <w:t>si</w:t>
      </w:r>
      <w:r w:rsidRPr="00A713D6">
        <w:rPr>
          <w:rFonts w:ascii="Arial" w:hAnsi="Arial" w:cs="Arial"/>
          <w:b/>
          <w:color w:val="000000"/>
        </w:rPr>
        <w:t>s</w:t>
      </w:r>
      <w:r w:rsidRPr="00A713D6">
        <w:rPr>
          <w:rFonts w:ascii="Arial" w:hAnsi="Arial" w:cs="Arial"/>
          <w:b/>
          <w:color w:val="000000"/>
        </w:rPr>
        <w:t>tema educativo (</w:t>
      </w:r>
      <w:proofErr w:type="spellStart"/>
      <w:r w:rsidRPr="00A713D6">
        <w:rPr>
          <w:rFonts w:ascii="Arial" w:hAnsi="Arial" w:cs="Arial"/>
          <w:b/>
          <w:color w:val="000000"/>
        </w:rPr>
        <w:t>Booth</w:t>
      </w:r>
      <w:proofErr w:type="spellEnd"/>
      <w:r w:rsidRPr="00A713D6">
        <w:rPr>
          <w:rFonts w:ascii="Arial" w:hAnsi="Arial" w:cs="Arial"/>
          <w:b/>
          <w:color w:val="000000"/>
        </w:rPr>
        <w:t xml:space="preserve"> and </w:t>
      </w:r>
      <w:proofErr w:type="spellStart"/>
      <w:r w:rsidRPr="00A713D6">
        <w:rPr>
          <w:rFonts w:ascii="Arial" w:hAnsi="Arial" w:cs="Arial"/>
          <w:b/>
          <w:color w:val="000000"/>
        </w:rPr>
        <w:t>Ainscow</w:t>
      </w:r>
      <w:proofErr w:type="spellEnd"/>
      <w:r w:rsidRPr="00A713D6">
        <w:rPr>
          <w:rFonts w:ascii="Arial" w:hAnsi="Arial" w:cs="Arial"/>
          <w:b/>
          <w:color w:val="000000"/>
        </w:rPr>
        <w:t xml:space="preserve">, 2002). 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E667B" w:rsidRPr="00FE667B">
        <w:rPr>
          <w:rFonts w:ascii="Arial" w:hAnsi="Arial" w:cs="Arial"/>
          <w:b/>
          <w:color w:val="000000"/>
        </w:rPr>
        <w:t>Volvemos a insistir que la noción de 'barreras' nos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hace pensar, por ejemplo, en cómo la falta de recursos, o de formación apropiada, la existencia de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un currículo restrictivo o de métodos de ens</w:t>
      </w:r>
      <w:r w:rsidR="00FE667B" w:rsidRPr="00FE667B">
        <w:rPr>
          <w:rFonts w:ascii="Arial" w:hAnsi="Arial" w:cs="Arial"/>
          <w:b/>
          <w:color w:val="000000"/>
        </w:rPr>
        <w:t>e</w:t>
      </w:r>
      <w:r w:rsidR="00FE667B" w:rsidRPr="00FE667B">
        <w:rPr>
          <w:rFonts w:ascii="Arial" w:hAnsi="Arial" w:cs="Arial"/>
          <w:b/>
          <w:color w:val="000000"/>
        </w:rPr>
        <w:t xml:space="preserve">ñanza </w:t>
      </w:r>
      <w:proofErr w:type="spellStart"/>
      <w:r w:rsidR="00FE667B" w:rsidRPr="00FE667B">
        <w:rPr>
          <w:rFonts w:ascii="Arial" w:hAnsi="Arial" w:cs="Arial"/>
          <w:b/>
          <w:color w:val="000000"/>
        </w:rPr>
        <w:t>transmisivos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, la persistencia de </w:t>
      </w:r>
      <w:r w:rsidR="00FE667B" w:rsidRPr="00FE667B">
        <w:rPr>
          <w:rFonts w:ascii="Arial" w:hAnsi="Arial" w:cs="Arial"/>
          <w:b/>
          <w:i/>
          <w:iCs/>
          <w:color w:val="000000"/>
        </w:rPr>
        <w:t>organizaciones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escolares balcanizadas </w:t>
      </w:r>
      <w:r w:rsidR="00FE667B" w:rsidRPr="00FE667B">
        <w:rPr>
          <w:rFonts w:ascii="Arial" w:hAnsi="Arial" w:cs="Arial"/>
          <w:b/>
          <w:color w:val="000000"/>
        </w:rPr>
        <w:t>(</w:t>
      </w:r>
      <w:proofErr w:type="spellStart"/>
      <w:r w:rsidR="00FE667B" w:rsidRPr="00FE667B">
        <w:rPr>
          <w:rFonts w:ascii="Arial" w:hAnsi="Arial" w:cs="Arial"/>
          <w:b/>
          <w:color w:val="000000"/>
        </w:rPr>
        <w:t>Hargreaves</w:t>
      </w:r>
      <w:proofErr w:type="spellEnd"/>
      <w:r w:rsidR="00FE667B" w:rsidRPr="00FE667B">
        <w:rPr>
          <w:rFonts w:ascii="Arial" w:hAnsi="Arial" w:cs="Arial"/>
          <w:b/>
          <w:color w:val="000000"/>
        </w:rPr>
        <w:t>, 1999), (en particular en la educación secundaria) o la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existencia de concepciones educativas poco incl</w:t>
      </w:r>
      <w:r w:rsidR="00FE667B" w:rsidRPr="00FE667B">
        <w:rPr>
          <w:rFonts w:ascii="Arial" w:hAnsi="Arial" w:cs="Arial"/>
          <w:b/>
          <w:color w:val="000000"/>
        </w:rPr>
        <w:t>u</w:t>
      </w:r>
      <w:r w:rsidR="00FE667B" w:rsidRPr="00FE667B">
        <w:rPr>
          <w:rFonts w:ascii="Arial" w:hAnsi="Arial" w:cs="Arial"/>
          <w:b/>
          <w:color w:val="000000"/>
        </w:rPr>
        <w:t xml:space="preserve">sivas (Urbina, Simón y </w:t>
      </w:r>
      <w:proofErr w:type="spellStart"/>
      <w:r w:rsidR="00FE667B" w:rsidRPr="00FE667B">
        <w:rPr>
          <w:rFonts w:ascii="Arial" w:hAnsi="Arial" w:cs="Arial"/>
          <w:b/>
          <w:color w:val="000000"/>
        </w:rPr>
        <w:t>Echeita</w:t>
      </w:r>
      <w:proofErr w:type="spellEnd"/>
      <w:r w:rsidR="00FE667B" w:rsidRPr="00FE667B">
        <w:rPr>
          <w:rFonts w:ascii="Arial" w:hAnsi="Arial" w:cs="Arial"/>
          <w:b/>
          <w:color w:val="000000"/>
        </w:rPr>
        <w:t>, 2011), pueden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limitar la presencia, la participación y el aprendizaje de ciertos alumnos vulnerables. No está de más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recordar y resaltar también que estos estudiantes que experimentan estas barreras pueden ser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considerados como </w:t>
      </w:r>
      <w:r w:rsidR="00FE667B" w:rsidRPr="00FE667B">
        <w:rPr>
          <w:rFonts w:ascii="Arial" w:hAnsi="Arial" w:cs="Arial"/>
          <w:b/>
          <w:i/>
          <w:iCs/>
          <w:color w:val="000000"/>
        </w:rPr>
        <w:t>'voces escondidas'</w:t>
      </w:r>
      <w:r w:rsidR="00FE667B" w:rsidRPr="00FE667B">
        <w:rPr>
          <w:rFonts w:ascii="Arial" w:hAnsi="Arial" w:cs="Arial"/>
          <w:b/>
          <w:color w:val="000000"/>
        </w:rPr>
        <w:t>, quienes, en determinadas condiciones, pueden impulsar el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progreso de las escuelas en modos que podrían resultar de utilidad, no sólo para ellos, sino para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todos los estudiantes (</w:t>
      </w:r>
      <w:proofErr w:type="spellStart"/>
      <w:r w:rsidR="00FE667B" w:rsidRPr="00FE667B">
        <w:rPr>
          <w:rFonts w:ascii="Arial" w:hAnsi="Arial" w:cs="Arial"/>
          <w:b/>
          <w:color w:val="000000"/>
        </w:rPr>
        <w:t>Susinos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y Parrilla, 2008; </w:t>
      </w:r>
      <w:proofErr w:type="spellStart"/>
      <w:r w:rsidR="00FE667B" w:rsidRPr="00FE667B">
        <w:rPr>
          <w:rFonts w:ascii="Arial" w:hAnsi="Arial" w:cs="Arial"/>
          <w:b/>
          <w:color w:val="000000"/>
        </w:rPr>
        <w:t>Susinos</w:t>
      </w:r>
      <w:proofErr w:type="spellEnd"/>
      <w:r w:rsidR="00FE667B" w:rsidRPr="00FE667B">
        <w:rPr>
          <w:rFonts w:ascii="Arial" w:hAnsi="Arial" w:cs="Arial"/>
          <w:b/>
          <w:color w:val="000000"/>
        </w:rPr>
        <w:t>, 2009).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53B66" w:rsidRPr="00A713D6" w:rsidRDefault="00FE667B" w:rsidP="007D0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713D6">
        <w:rPr>
          <w:rFonts w:ascii="Arial" w:hAnsi="Arial" w:cs="Arial"/>
          <w:b/>
          <w:bCs/>
          <w:color w:val="FF0000"/>
          <w:sz w:val="32"/>
          <w:szCs w:val="32"/>
        </w:rPr>
        <w:t>Desarrollo</w:t>
      </w:r>
    </w:p>
    <w:p w:rsidR="00A713D6" w:rsidRDefault="00A713D6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7D0A5E" w:rsidRDefault="007D0A5E" w:rsidP="007D0A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2990850" cy="1540288"/>
            <wp:effectExtent l="19050" t="0" r="0" b="0"/>
            <wp:docPr id="34" name="irc_mi" descr="http://lh6.ggpht.com/-Dfr8ENfqKgA/Tf_ctDaGI1I/AAAAAAAACHg/G5D_IFaUOm8/s800/educaci%2525C3%2525B3n%25252Binclusiva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h6.ggpht.com/-Dfr8ENfqKgA/Tf_ctDaGI1I/AAAAAAAACHg/G5D_IFaUOm8/s800/educaci%2525C3%2525B3n%25252Binclusiva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4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676400" cy="1676400"/>
            <wp:effectExtent l="19050" t="0" r="0" b="0"/>
            <wp:docPr id="37" name="irc_mi" descr="http://2.bp.blogspot.com/-iGl81UUtAtE/TYe7WWI_0dI/AAAAAAAAA6c/aLKOCAtxZRE/s250/incluir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iGl81UUtAtE/TYe7WWI_0dI/AAAAAAAAA6c/aLKOCAtxZRE/s250/incluir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5E" w:rsidRPr="00A713D6" w:rsidRDefault="007D0A5E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1237D1" w:rsidRPr="00A713D6" w:rsidRDefault="00A713D6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A713D6">
        <w:rPr>
          <w:rFonts w:ascii="Arial" w:hAnsi="Arial" w:cs="Arial"/>
          <w:b/>
          <w:color w:val="0070C0"/>
          <w:sz w:val="22"/>
          <w:szCs w:val="22"/>
        </w:rPr>
        <w:t xml:space="preserve">                            </w:t>
      </w:r>
      <w:r w:rsidR="00E53B66" w:rsidRPr="00A713D6">
        <w:rPr>
          <w:rFonts w:ascii="Arial" w:hAnsi="Arial" w:cs="Arial"/>
          <w:b/>
          <w:color w:val="0070C0"/>
          <w:sz w:val="22"/>
          <w:szCs w:val="22"/>
        </w:rPr>
        <w:t xml:space="preserve"> “</w:t>
      </w:r>
      <w:r w:rsidR="00E53B66" w:rsidRPr="00A713D6">
        <w:rPr>
          <w:rFonts w:ascii="Arial" w:hAnsi="Arial" w:cs="Arial"/>
          <w:b/>
          <w:i/>
          <w:iCs/>
          <w:color w:val="0070C0"/>
          <w:sz w:val="22"/>
          <w:szCs w:val="22"/>
        </w:rPr>
        <w:t>Dadme un punto de apoyo y una palanca adecuada y moveré el mundo</w:t>
      </w:r>
      <w:r w:rsidR="00E53B66" w:rsidRPr="00A713D6">
        <w:rPr>
          <w:rFonts w:ascii="Arial" w:hAnsi="Arial" w:cs="Arial"/>
          <w:b/>
          <w:color w:val="0070C0"/>
          <w:sz w:val="22"/>
          <w:szCs w:val="22"/>
        </w:rPr>
        <w:t>”</w:t>
      </w:r>
    </w:p>
    <w:p w:rsidR="00FE667B" w:rsidRPr="00FE667B" w:rsidRDefault="00FE667B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E667B" w:rsidRP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22AD3">
        <w:rPr>
          <w:rFonts w:ascii="Arial" w:hAnsi="Arial" w:cs="Arial"/>
          <w:b/>
          <w:bCs/>
          <w:color w:val="FF0000"/>
          <w:sz w:val="28"/>
          <w:szCs w:val="28"/>
        </w:rPr>
        <w:t>Desarrollo de un marco de referencia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 xml:space="preserve">La </w:t>
      </w:r>
      <w:r w:rsidR="00FE667B" w:rsidRPr="00FE667B">
        <w:rPr>
          <w:rFonts w:ascii="Arial" w:hAnsi="Arial" w:cs="Arial"/>
          <w:b/>
          <w:i/>
          <w:iCs/>
        </w:rPr>
        <w:t xml:space="preserve">perspectiva </w:t>
      </w:r>
      <w:r w:rsidR="00FE667B" w:rsidRPr="00FE667B">
        <w:rPr>
          <w:rFonts w:ascii="Arial" w:hAnsi="Arial" w:cs="Arial"/>
          <w:b/>
        </w:rPr>
        <w:t>y la definición amplia que hemos comentado hasta aquí sobre lo que supones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avanzar hacia planteamientos más inclusivos en la educación es más probable que tenga éxito en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contextos donde exista una cultura de colaboración que estimule y apoye la resolución de probl</w:t>
      </w:r>
      <w:r w:rsidR="00FE667B" w:rsidRPr="00FE667B">
        <w:rPr>
          <w:rFonts w:ascii="Arial" w:hAnsi="Arial" w:cs="Arial"/>
          <w:b/>
        </w:rPr>
        <w:t>e</w:t>
      </w:r>
      <w:r w:rsidR="00FE667B" w:rsidRPr="00FE667B">
        <w:rPr>
          <w:rFonts w:ascii="Arial" w:hAnsi="Arial" w:cs="Arial"/>
          <w:b/>
        </w:rPr>
        <w:t>mas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 xml:space="preserve">vinculados a la detección y superación de las barreras existentes (Carrington, 1999; </w:t>
      </w:r>
      <w:proofErr w:type="spellStart"/>
      <w:r w:rsidR="00FE667B" w:rsidRPr="00FE667B">
        <w:rPr>
          <w:rFonts w:ascii="Arial" w:hAnsi="Arial" w:cs="Arial"/>
          <w:b/>
        </w:rPr>
        <w:t>Kuge</w:t>
      </w:r>
      <w:r w:rsidR="00FE667B" w:rsidRPr="00FE667B">
        <w:rPr>
          <w:rFonts w:ascii="Arial" w:hAnsi="Arial" w:cs="Arial"/>
          <w:b/>
        </w:rPr>
        <w:t>l</w:t>
      </w:r>
      <w:r w:rsidR="00FE667B" w:rsidRPr="00FE667B">
        <w:rPr>
          <w:rFonts w:ascii="Arial" w:hAnsi="Arial" w:cs="Arial"/>
          <w:b/>
        </w:rPr>
        <w:t>mass</w:t>
      </w:r>
      <w:proofErr w:type="spellEnd"/>
      <w:r w:rsidR="00FE667B" w:rsidRPr="00FE667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 xml:space="preserve">2001; </w:t>
      </w:r>
      <w:proofErr w:type="spellStart"/>
      <w:r w:rsidR="00FE667B" w:rsidRPr="00FE667B">
        <w:rPr>
          <w:rFonts w:ascii="Arial" w:hAnsi="Arial" w:cs="Arial"/>
          <w:b/>
        </w:rPr>
        <w:t>Skrtic</w:t>
      </w:r>
      <w:proofErr w:type="spellEnd"/>
      <w:r w:rsidR="00FE667B" w:rsidRPr="00FE667B">
        <w:rPr>
          <w:rFonts w:ascii="Arial" w:hAnsi="Arial" w:cs="Arial"/>
          <w:b/>
        </w:rPr>
        <w:t xml:space="preserve">, 1991: Huguet, 2006; </w:t>
      </w:r>
      <w:proofErr w:type="spellStart"/>
      <w:r w:rsidR="00FE667B" w:rsidRPr="00FE667B">
        <w:rPr>
          <w:rFonts w:ascii="Arial" w:hAnsi="Arial" w:cs="Arial"/>
          <w:b/>
        </w:rPr>
        <w:t>Macarrulla</w:t>
      </w:r>
      <w:proofErr w:type="spellEnd"/>
      <w:r w:rsidR="00FE667B" w:rsidRPr="00FE667B">
        <w:rPr>
          <w:rFonts w:ascii="Arial" w:hAnsi="Arial" w:cs="Arial"/>
          <w:b/>
        </w:rPr>
        <w:t xml:space="preserve"> y Saiz, 2009). Ahora bien, ¿Qué otras acciones han,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de llevarse a cabo para que los sistemas de educación estimulen prácticas que 'alcancen' de forma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efectiva a todos los niños y jóvenes, independientemente de sus circunstancias y sus cara</w:t>
      </w:r>
      <w:r w:rsidR="00FE667B" w:rsidRPr="00FE667B">
        <w:rPr>
          <w:rFonts w:ascii="Arial" w:hAnsi="Arial" w:cs="Arial"/>
          <w:b/>
        </w:rPr>
        <w:t>c</w:t>
      </w:r>
      <w:r w:rsidR="00FE667B" w:rsidRPr="00FE667B">
        <w:rPr>
          <w:rFonts w:ascii="Arial" w:hAnsi="Arial" w:cs="Arial"/>
          <w:b/>
        </w:rPr>
        <w:t>terísticas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personales?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>Con el propósito de ofrecer cierta dirección en términos de cómo podría abordarse este progr</w:t>
      </w:r>
      <w:r w:rsidR="00FE667B" w:rsidRPr="00FE667B">
        <w:rPr>
          <w:rFonts w:ascii="Arial" w:hAnsi="Arial" w:cs="Arial"/>
          <w:b/>
        </w:rPr>
        <w:t>a</w:t>
      </w:r>
      <w:r w:rsidR="00FE667B" w:rsidRPr="00FE667B">
        <w:rPr>
          <w:rFonts w:ascii="Arial" w:hAnsi="Arial" w:cs="Arial"/>
          <w:b/>
        </w:rPr>
        <w:t>ma,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 xml:space="preserve">hemos desarrollado un </w:t>
      </w:r>
      <w:r w:rsidR="00FE667B" w:rsidRPr="00FE667B">
        <w:rPr>
          <w:rFonts w:ascii="Arial" w:hAnsi="Arial" w:cs="Arial"/>
          <w:b/>
          <w:i/>
          <w:iCs/>
        </w:rPr>
        <w:t xml:space="preserve">marco de referencia </w:t>
      </w:r>
      <w:r w:rsidR="00FE667B" w:rsidRPr="00FE667B">
        <w:rPr>
          <w:rFonts w:ascii="Arial" w:hAnsi="Arial" w:cs="Arial"/>
          <w:b/>
        </w:rPr>
        <w:t>basado en lo que la investigación internacional propone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como las características de los sistemas educativos que en la actualidad se encaminan con éxito en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una dirección incluyente (</w:t>
      </w:r>
      <w:proofErr w:type="spellStart"/>
      <w:r w:rsidR="00FE667B" w:rsidRPr="00FE667B">
        <w:rPr>
          <w:rFonts w:ascii="Arial" w:hAnsi="Arial" w:cs="Arial"/>
          <w:b/>
        </w:rPr>
        <w:t>Ainscow</w:t>
      </w:r>
      <w:proofErr w:type="spellEnd"/>
      <w:r w:rsidR="00FE667B" w:rsidRPr="00FE667B">
        <w:rPr>
          <w:rFonts w:ascii="Arial" w:hAnsi="Arial" w:cs="Arial"/>
          <w:b/>
        </w:rPr>
        <w:t xml:space="preserve">, 2005 </w:t>
      </w:r>
      <w:proofErr w:type="spellStart"/>
      <w:r w:rsidR="00FE667B" w:rsidRPr="00FE667B">
        <w:rPr>
          <w:rFonts w:ascii="Arial" w:hAnsi="Arial" w:cs="Arial"/>
          <w:b/>
        </w:rPr>
        <w:t>a,b</w:t>
      </w:r>
      <w:proofErr w:type="spellEnd"/>
      <w:r w:rsidR="00FE667B" w:rsidRPr="00FE667B">
        <w:rPr>
          <w:rFonts w:ascii="Arial" w:hAnsi="Arial" w:cs="Arial"/>
          <w:b/>
        </w:rPr>
        <w:t xml:space="preserve">; </w:t>
      </w:r>
      <w:proofErr w:type="spellStart"/>
      <w:r w:rsidR="00FE667B" w:rsidRPr="00FE667B">
        <w:rPr>
          <w:rFonts w:ascii="Arial" w:hAnsi="Arial" w:cs="Arial"/>
          <w:b/>
        </w:rPr>
        <w:t>Ainscow</w:t>
      </w:r>
      <w:proofErr w:type="spellEnd"/>
      <w:r w:rsidR="00FE667B" w:rsidRPr="00FE667B">
        <w:rPr>
          <w:rFonts w:ascii="Arial" w:hAnsi="Arial" w:cs="Arial"/>
          <w:b/>
        </w:rPr>
        <w:t xml:space="preserve"> et al, 2006; </w:t>
      </w:r>
      <w:proofErr w:type="spellStart"/>
      <w:r w:rsidR="00FE667B" w:rsidRPr="00FE667B">
        <w:rPr>
          <w:rFonts w:ascii="Arial" w:hAnsi="Arial" w:cs="Arial"/>
          <w:b/>
        </w:rPr>
        <w:t>Dyson</w:t>
      </w:r>
      <w:proofErr w:type="spellEnd"/>
      <w:r w:rsidR="00FE667B" w:rsidRPr="00FE667B">
        <w:rPr>
          <w:rFonts w:ascii="Arial" w:hAnsi="Arial" w:cs="Arial"/>
          <w:b/>
        </w:rPr>
        <w:t xml:space="preserve">, </w:t>
      </w:r>
      <w:proofErr w:type="spellStart"/>
      <w:r w:rsidR="00FE667B" w:rsidRPr="00FE667B">
        <w:rPr>
          <w:rFonts w:ascii="Arial" w:hAnsi="Arial" w:cs="Arial"/>
          <w:b/>
        </w:rPr>
        <w:t>Howes</w:t>
      </w:r>
      <w:proofErr w:type="spellEnd"/>
      <w:r w:rsidR="00FE667B" w:rsidRPr="00FE667B">
        <w:rPr>
          <w:rFonts w:ascii="Arial" w:hAnsi="Arial" w:cs="Arial"/>
          <w:b/>
        </w:rPr>
        <w:t xml:space="preserve"> &amp; R</w:t>
      </w:r>
      <w:r w:rsidR="00FE667B" w:rsidRPr="00FE667B">
        <w:rPr>
          <w:rFonts w:ascii="Arial" w:hAnsi="Arial" w:cs="Arial"/>
          <w:b/>
        </w:rPr>
        <w:t>o</w:t>
      </w:r>
      <w:r w:rsidR="00FE667B" w:rsidRPr="00FE667B">
        <w:rPr>
          <w:rFonts w:ascii="Arial" w:hAnsi="Arial" w:cs="Arial"/>
          <w:b/>
        </w:rPr>
        <w:t>berts,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2002). Los contenidos de este marco de referencia deben ser vistos como ideales, esto es, como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aspiraciones que pueden ser contrapuestas a las situaciones existentes a fin de detectar las áreas a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desarrollar.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 xml:space="preserve">El marco de referencia consiste en cuatro </w:t>
      </w:r>
      <w:r w:rsidR="00FE667B" w:rsidRPr="00FE667B">
        <w:rPr>
          <w:rFonts w:ascii="Arial" w:hAnsi="Arial" w:cs="Arial"/>
          <w:b/>
          <w:i/>
          <w:iCs/>
        </w:rPr>
        <w:t xml:space="preserve">esferas </w:t>
      </w:r>
      <w:r w:rsidR="00FE667B" w:rsidRPr="00FE667B">
        <w:rPr>
          <w:rFonts w:ascii="Arial" w:hAnsi="Arial" w:cs="Arial"/>
          <w:b/>
        </w:rPr>
        <w:t>superpuestas, que interaccionan dinámicame</w:t>
      </w:r>
      <w:r w:rsidR="00FE667B" w:rsidRPr="00FE667B">
        <w:rPr>
          <w:rFonts w:ascii="Arial" w:hAnsi="Arial" w:cs="Arial"/>
          <w:b/>
        </w:rPr>
        <w:t>n</w:t>
      </w:r>
      <w:r w:rsidR="00FE667B" w:rsidRPr="00FE667B">
        <w:rPr>
          <w:rFonts w:ascii="Arial" w:hAnsi="Arial" w:cs="Arial"/>
          <w:b/>
        </w:rPr>
        <w:t>te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 xml:space="preserve">entre </w:t>
      </w:r>
      <w:proofErr w:type="spellStart"/>
      <w:r w:rsidR="00FE667B" w:rsidRPr="00FE667B">
        <w:rPr>
          <w:rFonts w:ascii="Arial" w:hAnsi="Arial" w:cs="Arial"/>
          <w:b/>
        </w:rPr>
        <w:t>si</w:t>
      </w:r>
      <w:proofErr w:type="spellEnd"/>
      <w:r w:rsidR="00FE667B" w:rsidRPr="00FE667B">
        <w:rPr>
          <w:rFonts w:ascii="Arial" w:hAnsi="Arial" w:cs="Arial"/>
          <w:b/>
        </w:rPr>
        <w:t xml:space="preserve">, y que condicionan el valor de su intersección, la </w:t>
      </w:r>
      <w:r w:rsidR="00FE667B" w:rsidRPr="00FE667B">
        <w:rPr>
          <w:rFonts w:ascii="Arial" w:hAnsi="Arial" w:cs="Arial"/>
          <w:b/>
          <w:i/>
          <w:iCs/>
        </w:rPr>
        <w:t>inclusión educativa</w:t>
      </w:r>
      <w:r w:rsidR="00FE667B" w:rsidRPr="00FE667B">
        <w:rPr>
          <w:rFonts w:ascii="Arial" w:hAnsi="Arial" w:cs="Arial"/>
          <w:b/>
        </w:rPr>
        <w:t>, en relación con las</w:t>
      </w:r>
    </w:p>
    <w:p w:rsid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principales variables del proceso (presencia, aprendizaje y participación):</w:t>
      </w:r>
      <w:r w:rsidR="00A713D6">
        <w:rPr>
          <w:rFonts w:ascii="Arial" w:hAnsi="Arial" w:cs="Arial"/>
          <w:b/>
        </w:rPr>
        <w:t xml:space="preserve"> </w:t>
      </w:r>
    </w:p>
    <w:p w:rsidR="00722AD3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FE667B" w:rsidRPr="00FE667B">
        <w:rPr>
          <w:rFonts w:ascii="Arial" w:hAnsi="Arial" w:cs="Arial"/>
          <w:b/>
        </w:rPr>
        <w:t xml:space="preserve">Para cada uno de estos elementos del marco de referencia sugerimos cuatro o cinco </w:t>
      </w:r>
      <w:r w:rsidR="00FE667B" w:rsidRPr="00FE667B">
        <w:rPr>
          <w:rFonts w:ascii="Arial" w:hAnsi="Arial" w:cs="Arial"/>
          <w:b/>
          <w:i/>
          <w:iCs/>
        </w:rPr>
        <w:t>indicadores de</w:t>
      </w:r>
      <w:r w:rsidR="00A713D6">
        <w:rPr>
          <w:rFonts w:ascii="Arial" w:hAnsi="Arial" w:cs="Arial"/>
          <w:b/>
          <w:i/>
          <w:iCs/>
        </w:rPr>
        <w:t xml:space="preserve"> </w:t>
      </w:r>
      <w:r w:rsidR="00FE667B" w:rsidRPr="00FE667B">
        <w:rPr>
          <w:rFonts w:ascii="Arial" w:hAnsi="Arial" w:cs="Arial"/>
          <w:b/>
          <w:i/>
          <w:iCs/>
        </w:rPr>
        <w:t>evaluación</w:t>
      </w:r>
      <w:r w:rsidR="00FE667B" w:rsidRPr="00FE667B">
        <w:rPr>
          <w:rFonts w:ascii="Arial" w:hAnsi="Arial" w:cs="Arial"/>
          <w:b/>
        </w:rPr>
        <w:t>, y que ahora, como apuntábamos, formulamos como preguntas para evaluar el nivel de</w:t>
      </w:r>
      <w:r w:rsidR="00A713D6"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desarrollo dentro de un sistema educativo a nivel local o nacional: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67B" w:rsidRP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 w:rsidRPr="00722AD3">
        <w:rPr>
          <w:rFonts w:ascii="Arial" w:hAnsi="Arial" w:cs="Arial"/>
          <w:b/>
          <w:bCs/>
          <w:color w:val="00B0F0"/>
          <w:sz w:val="28"/>
          <w:szCs w:val="28"/>
        </w:rPr>
        <w:t>Primer punto: Conceptos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E667B" w:rsidRPr="00FE667B">
        <w:rPr>
          <w:rFonts w:ascii="Arial" w:hAnsi="Arial" w:cs="Arial"/>
          <w:b/>
        </w:rPr>
        <w:t>1.1 ¿La inclusión, definida como se ha hecho anteriormente, es vista como un principio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general que orienta todas las políticas y prácticas educativas?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>1.2 ¿El currículo y los sistemas de evaluación en él incluidos están diseñados para tomar en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cuenta a todos los alumnos?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>1.3 ¿Todas las organizaciones que trabajan con niños y jóvenes, incluyendo los servicios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sanitarios y sociales, comprenden y apoyan las aspiraciones políticas de promover una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educación inclusiva?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>1.4 ¿Los sistemas de evaluación de rendimientos y procesos educativos están dispuestos de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modo que supervisen la presencia, la participación y el éxito de todos los alumnos?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67B" w:rsidRPr="00722AD3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 w:rsidRPr="00722AD3">
        <w:rPr>
          <w:rFonts w:ascii="Arial" w:hAnsi="Arial" w:cs="Arial"/>
          <w:b/>
          <w:bCs/>
          <w:color w:val="00B0F0"/>
          <w:sz w:val="28"/>
          <w:szCs w:val="28"/>
        </w:rPr>
        <w:t xml:space="preserve">  </w:t>
      </w:r>
      <w:r w:rsidR="00FE667B" w:rsidRPr="00722AD3">
        <w:rPr>
          <w:rFonts w:ascii="Arial" w:hAnsi="Arial" w:cs="Arial"/>
          <w:b/>
          <w:bCs/>
          <w:color w:val="00B0F0"/>
          <w:sz w:val="28"/>
          <w:szCs w:val="28"/>
        </w:rPr>
        <w:t>Segundo tema: Política de educación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2.1 ¿La promoción de una educación in</w:t>
      </w:r>
      <w:r w:rsidR="00A713D6">
        <w:rPr>
          <w:rFonts w:ascii="Arial" w:hAnsi="Arial" w:cs="Arial"/>
          <w:b/>
        </w:rPr>
        <w:t xml:space="preserve"> </w:t>
      </w:r>
      <w:proofErr w:type="spellStart"/>
      <w:r w:rsidRPr="00FE667B">
        <w:rPr>
          <w:rFonts w:ascii="Arial" w:hAnsi="Arial" w:cs="Arial"/>
          <w:b/>
        </w:rPr>
        <w:t>clusiva</w:t>
      </w:r>
      <w:proofErr w:type="spellEnd"/>
      <w:r w:rsidRPr="00FE667B">
        <w:rPr>
          <w:rFonts w:ascii="Arial" w:hAnsi="Arial" w:cs="Arial"/>
          <w:b/>
        </w:rPr>
        <w:t xml:space="preserve"> está claramente presente en los documentos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de política de educación nacionales?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E667B">
        <w:rPr>
          <w:rFonts w:ascii="Arial" w:hAnsi="Arial" w:cs="Arial"/>
          <w:b/>
        </w:rPr>
        <w:t>Políticas</w:t>
      </w:r>
      <w:r w:rsidR="00A713D6">
        <w:rPr>
          <w:rFonts w:ascii="Arial" w:hAnsi="Arial" w:cs="Arial"/>
          <w:b/>
        </w:rPr>
        <w:t xml:space="preserve">   </w:t>
      </w:r>
      <w:r w:rsidRPr="00FE667B">
        <w:rPr>
          <w:rFonts w:ascii="Arial" w:hAnsi="Arial" w:cs="Arial"/>
          <w:b/>
        </w:rPr>
        <w:t>Prácticas</w:t>
      </w:r>
      <w:r w:rsidR="00A713D6">
        <w:rPr>
          <w:rFonts w:ascii="Arial" w:hAnsi="Arial" w:cs="Arial"/>
          <w:b/>
        </w:rPr>
        <w:t xml:space="preserve">   </w:t>
      </w:r>
      <w:r w:rsidRPr="00FE667B">
        <w:rPr>
          <w:rFonts w:ascii="Arial" w:hAnsi="Arial" w:cs="Arial"/>
          <w:b/>
        </w:rPr>
        <w:t>Estructuras</w:t>
      </w:r>
      <w:r w:rsidR="00A713D6">
        <w:rPr>
          <w:rFonts w:ascii="Arial" w:hAnsi="Arial" w:cs="Arial"/>
          <w:b/>
        </w:rPr>
        <w:t xml:space="preserve">   </w:t>
      </w:r>
      <w:r w:rsidRPr="00FE667B">
        <w:rPr>
          <w:rFonts w:ascii="Arial" w:hAnsi="Arial" w:cs="Arial"/>
          <w:b/>
        </w:rPr>
        <w:t>y sistemas</w:t>
      </w:r>
      <w:r w:rsidR="00A713D6">
        <w:rPr>
          <w:rFonts w:ascii="Arial" w:hAnsi="Arial" w:cs="Arial"/>
          <w:b/>
        </w:rPr>
        <w:t xml:space="preserve">  </w:t>
      </w:r>
      <w:r w:rsidRPr="00FE667B">
        <w:rPr>
          <w:rFonts w:ascii="Arial" w:hAnsi="Arial" w:cs="Arial"/>
          <w:b/>
        </w:rPr>
        <w:t>Conceptos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  <w:bCs/>
        </w:rPr>
        <w:t>Inclusión</w:t>
      </w:r>
      <w:r w:rsidR="00A713D6">
        <w:rPr>
          <w:rFonts w:ascii="Arial" w:hAnsi="Arial" w:cs="Arial"/>
          <w:b/>
          <w:bCs/>
        </w:rPr>
        <w:t xml:space="preserve"> </w:t>
      </w:r>
      <w:r w:rsidRPr="00FE667B">
        <w:rPr>
          <w:rFonts w:ascii="Arial" w:hAnsi="Arial" w:cs="Arial"/>
          <w:b/>
          <w:bCs/>
        </w:rPr>
        <w:t>E</w:t>
      </w:r>
      <w:r w:rsidR="00A713D6">
        <w:rPr>
          <w:rFonts w:ascii="Arial" w:hAnsi="Arial" w:cs="Arial"/>
          <w:b/>
          <w:bCs/>
        </w:rPr>
        <w:t>d</w:t>
      </w:r>
      <w:r w:rsidRPr="00FE667B">
        <w:rPr>
          <w:rFonts w:ascii="Arial" w:hAnsi="Arial" w:cs="Arial"/>
          <w:b/>
          <w:bCs/>
        </w:rPr>
        <w:t>ucativa:</w:t>
      </w:r>
      <w:r w:rsidR="00A713D6">
        <w:rPr>
          <w:rFonts w:ascii="Arial" w:hAnsi="Arial" w:cs="Arial"/>
          <w:b/>
          <w:bCs/>
        </w:rPr>
        <w:t xml:space="preserve"> 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Presencia,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aprendizaje y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participación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2.2 ¿Los dirigentes ofrecen un claro liderazgo en materia de educación inclusiva?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2.3 ¿Las autoridades de todos los niveles expresan aspiraciones políticas consistentes para el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desarrollo de prácticas inclusivas en las escuelas?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2.4 ¿Los líderes a todos los niveles combaten las prácticas no-inclusivas en las escuelas?</w:t>
      </w:r>
    </w:p>
    <w:p w:rsidR="00A713D6" w:rsidRP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F0"/>
        </w:rPr>
      </w:pPr>
    </w:p>
    <w:p w:rsidR="00FE667B" w:rsidRP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 w:rsidRPr="00722AD3">
        <w:rPr>
          <w:rFonts w:ascii="Arial" w:hAnsi="Arial" w:cs="Arial"/>
          <w:b/>
          <w:bCs/>
          <w:color w:val="00B0F0"/>
          <w:sz w:val="28"/>
          <w:szCs w:val="28"/>
        </w:rPr>
        <w:t>Tercer tema: Estructuras y sistemas educativos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3.1 ¿Se brinda apoyo adicional y específico que necesitan los grupos de alumnos más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vulnerables?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3.2 ¿Todos los servicios e instituciones involucradas en el trabajo con niños y jóvenes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trabajan juntos coordinando políticas y prácticas inclusivas?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3.3 ¿Todos los recursos, tanto humanos como económicos, se distribuyen en maneras que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beneficien a los grupos vulnerables de alumnos?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3.4 ¿Las ofertas especializadas, como por ejemplo las escuelas y unidades educativas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especiales, tienen un rol central en la promoción de la educación inclusiva?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3.5 ¿Existe un compromiso para recoger con rigor la información cualitativa y estadística,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que permita tomar decisiones sobre la marcha del proceso de inclusión, incorporando el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punto de vista de los estudiantes vulnerables y sus familias?</w:t>
      </w:r>
    </w:p>
    <w:p w:rsidR="00A713D6" w:rsidRPr="00722AD3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E667B" w:rsidRP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 w:rsidRPr="00722AD3">
        <w:rPr>
          <w:rFonts w:ascii="Arial" w:hAnsi="Arial" w:cs="Arial"/>
          <w:b/>
          <w:bCs/>
          <w:color w:val="00B0F0"/>
          <w:sz w:val="28"/>
          <w:szCs w:val="28"/>
        </w:rPr>
        <w:t>Cuarto tema: Prácticas educativas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4.1 ¿Las escuelas (¡su escuela!) tiene/n estrategias para estimular la presencia, la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participación y el éxito de todos los alumnos pertenecientes a sus comunidades?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4.2 ¿Las escuelas (¡su escuela!) ofrece/n apoyo a todos los alumnos vulnerables a la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marginalización, la exclusión, o en riesgo de un fracaso escolar?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lastRenderedPageBreak/>
        <w:t>4.3 ¿Los maestros y maestras recién incorporados a la enseñanza, tanto en educación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infantil como primaria o en secundaria, están preparados para enfrentar la diversidad entre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los alumnos?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4.4 ¿El profesorado de las distintas etapas educativas tiene la oportunidad de ampliar su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desarrollo profesional en el campo de las prácticas inclusivas?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67B" w:rsidRPr="00A713D6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A713D6">
        <w:rPr>
          <w:rFonts w:ascii="Arial" w:hAnsi="Arial" w:cs="Arial"/>
          <w:b/>
          <w:bCs/>
          <w:color w:val="FF0000"/>
          <w:sz w:val="32"/>
          <w:szCs w:val="32"/>
        </w:rPr>
        <w:t>Consideraciones finales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>Hemos abordado lo que consideramos el mayor reto que enfrentan los sistemas educativos</w:t>
      </w:r>
      <w:r>
        <w:rPr>
          <w:rFonts w:ascii="Arial" w:hAnsi="Arial" w:cs="Arial"/>
          <w:b/>
        </w:rPr>
        <w:t xml:space="preserve">  a</w:t>
      </w:r>
      <w:r w:rsidR="00FE667B" w:rsidRPr="00FE667B">
        <w:rPr>
          <w:rFonts w:ascii="Arial" w:hAnsi="Arial" w:cs="Arial"/>
          <w:b/>
        </w:rPr>
        <w:t>lr</w:t>
      </w:r>
      <w:r w:rsidR="00FE667B" w:rsidRPr="00FE667B">
        <w:rPr>
          <w:rFonts w:ascii="Arial" w:hAnsi="Arial" w:cs="Arial"/>
          <w:b/>
        </w:rPr>
        <w:t>e</w:t>
      </w:r>
      <w:r w:rsidR="00FE667B" w:rsidRPr="00FE667B">
        <w:rPr>
          <w:rFonts w:ascii="Arial" w:hAnsi="Arial" w:cs="Arial"/>
          <w:b/>
        </w:rPr>
        <w:t xml:space="preserve">dedor del mundo, esto es, responder con equidad y justicia al </w:t>
      </w:r>
      <w:r w:rsidR="00FE667B" w:rsidRPr="00FE667B">
        <w:rPr>
          <w:rFonts w:ascii="Arial" w:hAnsi="Arial" w:cs="Arial"/>
          <w:b/>
          <w:i/>
          <w:iCs/>
        </w:rPr>
        <w:t xml:space="preserve">dilema de las diferencias </w:t>
      </w:r>
      <w:r w:rsidR="00FE667B" w:rsidRPr="00FE667B">
        <w:rPr>
          <w:rFonts w:ascii="Arial" w:hAnsi="Arial" w:cs="Arial"/>
          <w:b/>
        </w:rPr>
        <w:t>en la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ed</w:t>
      </w:r>
      <w:r w:rsidR="00FE667B" w:rsidRPr="00FE667B">
        <w:rPr>
          <w:rFonts w:ascii="Arial" w:hAnsi="Arial" w:cs="Arial"/>
          <w:b/>
        </w:rPr>
        <w:t>u</w:t>
      </w:r>
      <w:r w:rsidR="00FE667B" w:rsidRPr="00FE667B">
        <w:rPr>
          <w:rFonts w:ascii="Arial" w:hAnsi="Arial" w:cs="Arial"/>
          <w:b/>
        </w:rPr>
        <w:t>cación escolar. La propuesta que hemos esbozado no consiste en la introducción de técnicas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e</w:t>
      </w:r>
      <w:r w:rsidR="00FE667B" w:rsidRPr="00FE667B">
        <w:rPr>
          <w:rFonts w:ascii="Arial" w:hAnsi="Arial" w:cs="Arial"/>
          <w:b/>
        </w:rPr>
        <w:t>s</w:t>
      </w:r>
      <w:r w:rsidR="00FE667B" w:rsidRPr="00FE667B">
        <w:rPr>
          <w:rFonts w:ascii="Arial" w:hAnsi="Arial" w:cs="Arial"/>
          <w:b/>
        </w:rPr>
        <w:t xml:space="preserve">pecíficas o en arreglos organizativos particulares. Más bien, enfatiza los procesos de </w:t>
      </w:r>
      <w:r w:rsidR="00FE667B" w:rsidRPr="00FE667B">
        <w:rPr>
          <w:rFonts w:ascii="Arial" w:hAnsi="Arial" w:cs="Arial"/>
          <w:b/>
          <w:i/>
          <w:iCs/>
        </w:rPr>
        <w:t>aprendizaje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  <w:i/>
          <w:iCs/>
        </w:rPr>
        <w:t>social de los actores en el escenario educativo</w:t>
      </w:r>
      <w:r w:rsidRPr="00FE667B">
        <w:rPr>
          <w:rFonts w:ascii="Arial" w:hAnsi="Arial" w:cs="Arial"/>
          <w:b/>
        </w:rPr>
        <w:t>, dentro de contextos particulares. La colaboración y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el empleo de las evidencias como un medio para estimular la innovación y la mejora educativa son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consideradas las dos estrategias clave para orientar estos procesos en una dirección más incl</w:t>
      </w:r>
      <w:r w:rsidRPr="00FE667B">
        <w:rPr>
          <w:rFonts w:ascii="Arial" w:hAnsi="Arial" w:cs="Arial"/>
          <w:b/>
        </w:rPr>
        <w:t>u</w:t>
      </w:r>
      <w:r w:rsidRPr="00FE667B">
        <w:rPr>
          <w:rFonts w:ascii="Arial" w:hAnsi="Arial" w:cs="Arial"/>
          <w:b/>
        </w:rPr>
        <w:t>yente.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E667B" w:rsidRPr="00FE667B">
        <w:rPr>
          <w:rFonts w:ascii="Arial" w:hAnsi="Arial" w:cs="Arial"/>
          <w:b/>
        </w:rPr>
        <w:t>En este contexto la indagación y reflexión sobre la práctica juega un papel importante para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de</w:t>
      </w:r>
      <w:r w:rsidR="00FE667B" w:rsidRPr="00FE667B">
        <w:rPr>
          <w:rFonts w:ascii="Arial" w:hAnsi="Arial" w:cs="Arial"/>
          <w:b/>
        </w:rPr>
        <w:t>s</w:t>
      </w:r>
      <w:r w:rsidR="00FE667B" w:rsidRPr="00FE667B">
        <w:rPr>
          <w:rFonts w:ascii="Arial" w:hAnsi="Arial" w:cs="Arial"/>
          <w:b/>
        </w:rPr>
        <w:t>arrollar el “liderazgo distribuido” que precisa el proceso de inclusión, pues como sugiere</w:t>
      </w:r>
      <w:r>
        <w:rPr>
          <w:rFonts w:ascii="Arial" w:hAnsi="Arial" w:cs="Arial"/>
          <w:b/>
        </w:rPr>
        <w:t xml:space="preserve"> </w:t>
      </w:r>
      <w:proofErr w:type="spellStart"/>
      <w:r w:rsidR="00FE667B" w:rsidRPr="00FE667B">
        <w:rPr>
          <w:rFonts w:ascii="Arial" w:hAnsi="Arial" w:cs="Arial"/>
          <w:b/>
        </w:rPr>
        <w:t>Copland</w:t>
      </w:r>
      <w:proofErr w:type="spellEnd"/>
      <w:r w:rsidR="00FE667B" w:rsidRPr="00FE667B">
        <w:rPr>
          <w:rFonts w:ascii="Arial" w:hAnsi="Arial" w:cs="Arial"/>
          <w:b/>
        </w:rPr>
        <w:t xml:space="preserve"> (2003) (ver al respecto la revisión de González, (2008), dicha indagación colaborativa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 xml:space="preserve">puede ser el </w:t>
      </w:r>
      <w:r w:rsidR="00FE667B" w:rsidRPr="00FE667B">
        <w:rPr>
          <w:rFonts w:ascii="Arial" w:hAnsi="Arial" w:cs="Arial"/>
          <w:b/>
          <w:i/>
          <w:iCs/>
        </w:rPr>
        <w:t xml:space="preserve">“motor” </w:t>
      </w:r>
      <w:r w:rsidR="00FE667B" w:rsidRPr="00FE667B">
        <w:rPr>
          <w:rFonts w:ascii="Arial" w:hAnsi="Arial" w:cs="Arial"/>
          <w:b/>
        </w:rPr>
        <w:t>para activar la participación, así como “</w:t>
      </w:r>
      <w:r w:rsidR="00FE667B" w:rsidRPr="00FE667B">
        <w:rPr>
          <w:rFonts w:ascii="Arial" w:hAnsi="Arial" w:cs="Arial"/>
          <w:b/>
          <w:i/>
          <w:iCs/>
        </w:rPr>
        <w:t>el pegamento</w:t>
      </w:r>
      <w:r w:rsidR="00FE667B" w:rsidRPr="00FE667B">
        <w:rPr>
          <w:rFonts w:ascii="Arial" w:hAnsi="Arial" w:cs="Arial"/>
          <w:b/>
        </w:rPr>
        <w:t>” que puede unir las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comunidades en torno a un propósito común. En este contexto, los investigadores también tenemos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un papel que desempeñar si bien es cierto que para ello debemos someter a análisis nuestras</w:t>
      </w:r>
      <w:r>
        <w:rPr>
          <w:rFonts w:ascii="Arial" w:hAnsi="Arial" w:cs="Arial"/>
          <w:b/>
        </w:rPr>
        <w:t xml:space="preserve"> </w:t>
      </w:r>
      <w:r w:rsidR="00FE667B" w:rsidRPr="00FE667B">
        <w:rPr>
          <w:rFonts w:ascii="Arial" w:hAnsi="Arial" w:cs="Arial"/>
          <w:b/>
        </w:rPr>
        <w:t>prácticas invest</w:t>
      </w:r>
      <w:r w:rsidR="00FE667B" w:rsidRPr="00FE667B">
        <w:rPr>
          <w:rFonts w:ascii="Arial" w:hAnsi="Arial" w:cs="Arial"/>
          <w:b/>
        </w:rPr>
        <w:t>i</w:t>
      </w:r>
      <w:r w:rsidR="00FE667B" w:rsidRPr="00FE667B">
        <w:rPr>
          <w:rFonts w:ascii="Arial" w:hAnsi="Arial" w:cs="Arial"/>
          <w:b/>
        </w:rPr>
        <w:t>gadoras para que también sean inclusivas (Parrilla, 2009).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67B" w:rsidRPr="00FE667B">
        <w:rPr>
          <w:rFonts w:ascii="Arial" w:hAnsi="Arial" w:cs="Arial"/>
          <w:b/>
        </w:rPr>
        <w:t>Todo esto tiene importantes consecuencias para las prácticas del liderazgo a diferentes niveles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</w:rPr>
        <w:t>dentro de las escuelas y los sistemas educativos. En particular, exige acciones para estimular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e</w:t>
      </w:r>
      <w:r w:rsidRPr="00FE667B">
        <w:rPr>
          <w:rFonts w:ascii="Arial" w:hAnsi="Arial" w:cs="Arial"/>
          <w:b/>
        </w:rPr>
        <w:t>s</w:t>
      </w:r>
      <w:r w:rsidRPr="00FE667B">
        <w:rPr>
          <w:rFonts w:ascii="Arial" w:hAnsi="Arial" w:cs="Arial"/>
          <w:b/>
        </w:rPr>
        <w:t>fuerzos coordinados y sostenidos basados en la idea de que los cambios de los estudiantes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dif</w:t>
      </w:r>
      <w:r w:rsidRPr="00FE667B">
        <w:rPr>
          <w:rFonts w:ascii="Arial" w:hAnsi="Arial" w:cs="Arial"/>
          <w:b/>
        </w:rPr>
        <w:t>í</w:t>
      </w:r>
      <w:r w:rsidRPr="00FE667B">
        <w:rPr>
          <w:rFonts w:ascii="Arial" w:hAnsi="Arial" w:cs="Arial"/>
          <w:b/>
        </w:rPr>
        <w:t>cilmente pueden producirse a menos que se produzcan cambios en el comportamiento de los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adu</w:t>
      </w:r>
      <w:r w:rsidRPr="00FE667B">
        <w:rPr>
          <w:rFonts w:ascii="Arial" w:hAnsi="Arial" w:cs="Arial"/>
          <w:b/>
        </w:rPr>
        <w:t>l</w:t>
      </w:r>
      <w:r w:rsidRPr="00FE667B">
        <w:rPr>
          <w:rFonts w:ascii="Arial" w:hAnsi="Arial" w:cs="Arial"/>
          <w:b/>
        </w:rPr>
        <w:t xml:space="preserve">tos. Por tanto, el punto de partida de este </w:t>
      </w:r>
      <w:r w:rsidRPr="00FE667B">
        <w:rPr>
          <w:rFonts w:ascii="Arial" w:hAnsi="Arial" w:cs="Arial"/>
          <w:b/>
          <w:i/>
          <w:iCs/>
        </w:rPr>
        <w:t xml:space="preserve">interminable proceso </w:t>
      </w:r>
      <w:r w:rsidRPr="00FE667B">
        <w:rPr>
          <w:rFonts w:ascii="Arial" w:hAnsi="Arial" w:cs="Arial"/>
          <w:b/>
        </w:rPr>
        <w:t>debe ser siempre el de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  <w:i/>
          <w:iCs/>
        </w:rPr>
        <w:t xml:space="preserve">involucrar </w:t>
      </w:r>
      <w:r w:rsidRPr="00FE667B">
        <w:rPr>
          <w:rFonts w:ascii="Arial" w:hAnsi="Arial" w:cs="Arial"/>
          <w:b/>
        </w:rPr>
        <w:t>a todos los profesionales que trabajan alrededor de la tarea educativa, en todos los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niveles, amplia</w:t>
      </w:r>
      <w:r w:rsidRPr="00FE667B">
        <w:rPr>
          <w:rFonts w:ascii="Arial" w:hAnsi="Arial" w:cs="Arial"/>
          <w:b/>
        </w:rPr>
        <w:t>n</w:t>
      </w:r>
      <w:r w:rsidRPr="00FE667B">
        <w:rPr>
          <w:rFonts w:ascii="Arial" w:hAnsi="Arial" w:cs="Arial"/>
          <w:b/>
        </w:rPr>
        <w:t>do su capacidad de reflexionar e imaginar lo que podría ser alcanzado, así como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aumentando su sentido ético y la responsabilidad en el logro de tal fin (</w:t>
      </w:r>
      <w:proofErr w:type="spellStart"/>
      <w:r w:rsidRPr="00FE667B">
        <w:rPr>
          <w:rFonts w:ascii="Arial" w:hAnsi="Arial" w:cs="Arial"/>
          <w:b/>
        </w:rPr>
        <w:t>Booth</w:t>
      </w:r>
      <w:proofErr w:type="spellEnd"/>
      <w:r w:rsidRPr="00FE667B">
        <w:rPr>
          <w:rFonts w:ascii="Arial" w:hAnsi="Arial" w:cs="Arial"/>
          <w:b/>
        </w:rPr>
        <w:t>, 2006; Escudero,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 xml:space="preserve">2006) Esto también debe incluir el cuestionamiento de las </w:t>
      </w:r>
      <w:r w:rsidRPr="00FE667B">
        <w:rPr>
          <w:rFonts w:ascii="Arial" w:hAnsi="Arial" w:cs="Arial"/>
          <w:b/>
          <w:i/>
          <w:iCs/>
        </w:rPr>
        <w:t xml:space="preserve">concepciones implícitas </w:t>
      </w:r>
      <w:r w:rsidRPr="00FE667B">
        <w:rPr>
          <w:rFonts w:ascii="Arial" w:hAnsi="Arial" w:cs="Arial"/>
          <w:b/>
        </w:rPr>
        <w:t>en las prácticas</w:t>
      </w:r>
      <w:r w:rsidR="00A713D6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docentes, en el m</w:t>
      </w:r>
      <w:r w:rsidRPr="00FE667B">
        <w:rPr>
          <w:rFonts w:ascii="Arial" w:hAnsi="Arial" w:cs="Arial"/>
          <w:b/>
        </w:rPr>
        <w:t>a</w:t>
      </w:r>
      <w:r w:rsidRPr="00FE667B">
        <w:rPr>
          <w:rFonts w:ascii="Arial" w:hAnsi="Arial" w:cs="Arial"/>
          <w:b/>
        </w:rPr>
        <w:t xml:space="preserve">yor de los casos relacionadas, entre otras dimensiones, con las bajas </w:t>
      </w:r>
      <w:proofErr w:type="spellStart"/>
      <w:r w:rsidRPr="00FE667B">
        <w:rPr>
          <w:rFonts w:ascii="Arial" w:hAnsi="Arial" w:cs="Arial"/>
          <w:b/>
        </w:rPr>
        <w:t>expectativas</w:t>
      </w:r>
      <w:r w:rsidRPr="00FE667B">
        <w:rPr>
          <w:rFonts w:ascii="Arial" w:hAnsi="Arial" w:cs="Arial"/>
          <w:b/>
          <w:color w:val="000000"/>
        </w:rPr>
        <w:t>sobre</w:t>
      </w:r>
      <w:proofErr w:type="spellEnd"/>
      <w:r w:rsidRPr="00FE667B">
        <w:rPr>
          <w:rFonts w:ascii="Arial" w:hAnsi="Arial" w:cs="Arial"/>
          <w:b/>
          <w:color w:val="000000"/>
        </w:rPr>
        <w:t xml:space="preserve"> determ</w:t>
      </w:r>
      <w:r w:rsidRPr="00FE667B">
        <w:rPr>
          <w:rFonts w:ascii="Arial" w:hAnsi="Arial" w:cs="Arial"/>
          <w:b/>
          <w:color w:val="000000"/>
        </w:rPr>
        <w:t>i</w:t>
      </w:r>
      <w:r w:rsidRPr="00FE667B">
        <w:rPr>
          <w:rFonts w:ascii="Arial" w:hAnsi="Arial" w:cs="Arial"/>
          <w:b/>
          <w:color w:val="000000"/>
        </w:rPr>
        <w:t>nados grupos de estudiantes, sobre su capacidad para aprender y sobre el origen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siempre personal de sus comportamientos (López, </w:t>
      </w:r>
      <w:proofErr w:type="spellStart"/>
      <w:r w:rsidRPr="00FE667B">
        <w:rPr>
          <w:rFonts w:ascii="Arial" w:hAnsi="Arial" w:cs="Arial"/>
          <w:b/>
          <w:color w:val="000000"/>
        </w:rPr>
        <w:t>Echeita</w:t>
      </w:r>
      <w:proofErr w:type="spellEnd"/>
      <w:r w:rsidRPr="00FE667B">
        <w:rPr>
          <w:rFonts w:ascii="Arial" w:hAnsi="Arial" w:cs="Arial"/>
          <w:b/>
          <w:color w:val="000000"/>
        </w:rPr>
        <w:t>, y Martín, 2009; Urbina, Simón y</w:t>
      </w:r>
      <w:r w:rsidR="00A713D6">
        <w:rPr>
          <w:rFonts w:ascii="Arial" w:hAnsi="Arial" w:cs="Arial"/>
          <w:b/>
          <w:color w:val="000000"/>
        </w:rPr>
        <w:t xml:space="preserve"> </w:t>
      </w:r>
      <w:proofErr w:type="spellStart"/>
      <w:r w:rsidRPr="00FE667B">
        <w:rPr>
          <w:rFonts w:ascii="Arial" w:hAnsi="Arial" w:cs="Arial"/>
          <w:b/>
          <w:color w:val="000000"/>
        </w:rPr>
        <w:t>Echeita</w:t>
      </w:r>
      <w:proofErr w:type="spellEnd"/>
      <w:r w:rsidRPr="00FE667B">
        <w:rPr>
          <w:rFonts w:ascii="Arial" w:hAnsi="Arial" w:cs="Arial"/>
          <w:b/>
          <w:color w:val="000000"/>
        </w:rPr>
        <w:t>, 2011).</w:t>
      </w:r>
    </w:p>
    <w:p w:rsidR="007D0A5E" w:rsidRPr="00FE667B" w:rsidRDefault="007D0A5E" w:rsidP="007D0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4781550" cy="3076575"/>
            <wp:effectExtent l="19050" t="0" r="0" b="0"/>
            <wp:docPr id="40" name="irc_mi" descr="http://3.bp.blogspot.com/-EHHqGqJO5cM/TqAEIo3mXqI/AAAAAAAABGY/OpIcHxUeVUs/s1600/300932_285428838136259_283066401705836_1246446_1074607305_n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EHHqGqJO5cM/TqAEIo3mXqI/AAAAAAAABGY/OpIcHxUeVUs/s1600/300932_285428838136259_283066401705836_1246446_1074607305_n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86" cy="308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D0A5E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Nuestros argumentos son, como antes anticipamos, que </w:t>
      </w:r>
      <w:r w:rsidRPr="00FE667B">
        <w:rPr>
          <w:rFonts w:ascii="Arial" w:hAnsi="Arial" w:cs="Arial"/>
          <w:b/>
          <w:bCs/>
          <w:color w:val="000000"/>
        </w:rPr>
        <w:t xml:space="preserve">tenemos </w:t>
      </w:r>
      <w:r w:rsidRPr="00FE667B">
        <w:rPr>
          <w:rFonts w:ascii="Arial" w:hAnsi="Arial" w:cs="Arial"/>
          <w:b/>
          <w:color w:val="000000"/>
        </w:rPr>
        <w:t xml:space="preserve">las </w:t>
      </w:r>
      <w:r w:rsidRPr="00FE667B">
        <w:rPr>
          <w:rFonts w:ascii="Arial" w:hAnsi="Arial" w:cs="Arial"/>
          <w:b/>
          <w:bCs/>
          <w:color w:val="000000"/>
        </w:rPr>
        <w:t xml:space="preserve">convicciones </w:t>
      </w:r>
      <w:r w:rsidRPr="00FE667B">
        <w:rPr>
          <w:rFonts w:ascii="Arial" w:hAnsi="Arial" w:cs="Arial"/>
          <w:b/>
          <w:color w:val="000000"/>
        </w:rPr>
        <w:t>que necesit</w:t>
      </w:r>
      <w:r w:rsidRPr="00FE667B">
        <w:rPr>
          <w:rFonts w:ascii="Arial" w:hAnsi="Arial" w:cs="Arial"/>
          <w:b/>
          <w:color w:val="000000"/>
        </w:rPr>
        <w:t>a</w:t>
      </w:r>
      <w:r w:rsidRPr="00FE667B">
        <w:rPr>
          <w:rFonts w:ascii="Arial" w:hAnsi="Arial" w:cs="Arial"/>
          <w:b/>
          <w:color w:val="000000"/>
        </w:rPr>
        <w:t>mos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para impulsar este proceso hacia una educación más inclusiva, basada en la igualdad y valía de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todos los seres humanos, así como en la justicia que responde a la discriminación. </w:t>
      </w:r>
    </w:p>
    <w:p w:rsidR="00FE667B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    </w:t>
      </w:r>
      <w:r w:rsidR="00FE667B" w:rsidRPr="00FE667B">
        <w:rPr>
          <w:rFonts w:ascii="Arial" w:hAnsi="Arial" w:cs="Arial"/>
          <w:b/>
          <w:color w:val="000000"/>
        </w:rPr>
        <w:t>Que disponemos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igualmente de la </w:t>
      </w:r>
      <w:r w:rsidR="00FE667B" w:rsidRPr="00FE667B">
        <w:rPr>
          <w:rFonts w:ascii="Arial" w:hAnsi="Arial" w:cs="Arial"/>
          <w:b/>
          <w:bCs/>
          <w:color w:val="000000"/>
        </w:rPr>
        <w:t xml:space="preserve">visión </w:t>
      </w:r>
      <w:r w:rsidR="00FE667B" w:rsidRPr="00FE667B">
        <w:rPr>
          <w:rFonts w:ascii="Arial" w:hAnsi="Arial" w:cs="Arial"/>
          <w:b/>
          <w:color w:val="000000"/>
        </w:rPr>
        <w:t>global de lo que supone e implica, cuyo mejor expone</w:t>
      </w:r>
      <w:r w:rsidR="00FE667B" w:rsidRPr="00FE667B">
        <w:rPr>
          <w:rFonts w:ascii="Arial" w:hAnsi="Arial" w:cs="Arial"/>
          <w:b/>
          <w:color w:val="000000"/>
        </w:rPr>
        <w:t>n</w:t>
      </w:r>
      <w:r w:rsidR="00FE667B" w:rsidRPr="00FE667B">
        <w:rPr>
          <w:rFonts w:ascii="Arial" w:hAnsi="Arial" w:cs="Arial"/>
          <w:b/>
          <w:color w:val="000000"/>
        </w:rPr>
        <w:t>te hasta la fecha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 xml:space="preserve">sigue siendo la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Declaración de Salamanca </w:t>
      </w:r>
      <w:r w:rsidR="00FE667B" w:rsidRPr="00FE667B">
        <w:rPr>
          <w:rFonts w:ascii="Arial" w:hAnsi="Arial" w:cs="Arial"/>
          <w:b/>
          <w:color w:val="000000"/>
        </w:rPr>
        <w:t xml:space="preserve">de 1994. Tenemos también el </w:t>
      </w:r>
      <w:r w:rsidR="00FE667B" w:rsidRPr="00FE667B">
        <w:rPr>
          <w:rFonts w:ascii="Arial" w:hAnsi="Arial" w:cs="Arial"/>
          <w:b/>
          <w:bCs/>
          <w:color w:val="000000"/>
        </w:rPr>
        <w:t>conoc</w:t>
      </w:r>
      <w:r w:rsidR="00FE667B" w:rsidRPr="00FE667B">
        <w:rPr>
          <w:rFonts w:ascii="Arial" w:hAnsi="Arial" w:cs="Arial"/>
          <w:b/>
          <w:bCs/>
          <w:color w:val="000000"/>
        </w:rPr>
        <w:t>i</w:t>
      </w:r>
      <w:r w:rsidR="00FE667B" w:rsidRPr="00FE667B">
        <w:rPr>
          <w:rFonts w:ascii="Arial" w:hAnsi="Arial" w:cs="Arial"/>
          <w:b/>
          <w:bCs/>
          <w:color w:val="000000"/>
        </w:rPr>
        <w:t xml:space="preserve">miento, </w:t>
      </w:r>
      <w:r w:rsidR="00FE667B" w:rsidRPr="00FE667B">
        <w:rPr>
          <w:rFonts w:ascii="Arial" w:hAnsi="Arial" w:cs="Arial"/>
          <w:b/>
          <w:color w:val="000000"/>
        </w:rPr>
        <w:t>teórico y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práctico necesario para llevarlo a cabo y, de hecho, estamos plenamente conve</w:t>
      </w:r>
      <w:r w:rsidR="00FE667B" w:rsidRPr="00FE667B">
        <w:rPr>
          <w:rFonts w:ascii="Arial" w:hAnsi="Arial" w:cs="Arial"/>
          <w:b/>
          <w:color w:val="000000"/>
        </w:rPr>
        <w:t>n</w:t>
      </w:r>
      <w:r w:rsidR="00FE667B" w:rsidRPr="00FE667B">
        <w:rPr>
          <w:rFonts w:ascii="Arial" w:hAnsi="Arial" w:cs="Arial"/>
          <w:b/>
          <w:color w:val="000000"/>
        </w:rPr>
        <w:t xml:space="preserve">cidos que </w:t>
      </w:r>
      <w:r w:rsidR="00FE667B" w:rsidRPr="00FE667B">
        <w:rPr>
          <w:rFonts w:ascii="Arial" w:hAnsi="Arial" w:cs="Arial"/>
          <w:b/>
          <w:i/>
          <w:iCs/>
          <w:color w:val="000000"/>
        </w:rPr>
        <w:t>los</w:t>
      </w:r>
      <w:r>
        <w:rPr>
          <w:rFonts w:ascii="Arial" w:hAnsi="Arial" w:cs="Arial"/>
          <w:b/>
          <w:i/>
          <w:iCs/>
          <w:color w:val="000000"/>
        </w:rPr>
        <w:t xml:space="preserve"> </w:t>
      </w:r>
      <w:r w:rsidR="00FE667B" w:rsidRPr="00FE667B">
        <w:rPr>
          <w:rFonts w:ascii="Arial" w:hAnsi="Arial" w:cs="Arial"/>
          <w:b/>
          <w:i/>
          <w:iCs/>
          <w:color w:val="000000"/>
        </w:rPr>
        <w:t xml:space="preserve">sistemas educativos, los centros y el profesorado saben más de lo que emplea, </w:t>
      </w:r>
      <w:r w:rsidR="00FE667B" w:rsidRPr="00FE667B">
        <w:rPr>
          <w:rFonts w:ascii="Arial" w:hAnsi="Arial" w:cs="Arial"/>
          <w:b/>
          <w:color w:val="000000"/>
        </w:rPr>
        <w:t xml:space="preserve">por lo que el </w:t>
      </w:r>
      <w:proofErr w:type="spellStart"/>
      <w:r w:rsidR="00FE667B" w:rsidRPr="00FE667B">
        <w:rPr>
          <w:rFonts w:ascii="Arial" w:hAnsi="Arial" w:cs="Arial"/>
          <w:b/>
          <w:color w:val="000000"/>
        </w:rPr>
        <w:t>puntode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partida lógico para el desarrollo de la inclusión educativa debe incluir un análisis detallado de los</w:t>
      </w:r>
      <w:r w:rsidR="00A713D6"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modelos y prácticas existentes.</w:t>
      </w:r>
    </w:p>
    <w:p w:rsidR="00A713D6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Que tengamos conocimientos y experiencias de éxito que avalan la visión establecida, no quita que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se precise más </w:t>
      </w:r>
      <w:r w:rsidRPr="00FE667B">
        <w:rPr>
          <w:rFonts w:ascii="Arial" w:hAnsi="Arial" w:cs="Arial"/>
          <w:b/>
          <w:bCs/>
          <w:color w:val="000000"/>
        </w:rPr>
        <w:t>investigación</w:t>
      </w:r>
      <w:r w:rsidRPr="00FE667B">
        <w:rPr>
          <w:rFonts w:ascii="Arial" w:hAnsi="Arial" w:cs="Arial"/>
          <w:b/>
          <w:color w:val="000000"/>
        </w:rPr>
        <w:t>, si bien a este respecto debemos manifestar igualmente que hay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s</w:t>
      </w:r>
      <w:r w:rsidRPr="00FE667B">
        <w:rPr>
          <w:rFonts w:ascii="Arial" w:hAnsi="Arial" w:cs="Arial"/>
          <w:b/>
          <w:color w:val="000000"/>
        </w:rPr>
        <w:t>o</w:t>
      </w:r>
      <w:r w:rsidRPr="00FE667B">
        <w:rPr>
          <w:rFonts w:ascii="Arial" w:hAnsi="Arial" w:cs="Arial"/>
          <w:b/>
          <w:color w:val="000000"/>
        </w:rPr>
        <w:t>brada competencia en muchos equipos para llevar a cabo una investigación inclusiva. Tenemos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además el firme apoyo que supone el reconocimiento internacional, con fuerza de ley, de la</w:t>
      </w:r>
      <w:r w:rsidR="00A713D6">
        <w:rPr>
          <w:rFonts w:ascii="Arial" w:hAnsi="Arial" w:cs="Arial"/>
          <w:b/>
          <w:color w:val="000000"/>
        </w:rPr>
        <w:t xml:space="preserve"> i</w:t>
      </w:r>
      <w:r w:rsidRPr="00FE667B">
        <w:rPr>
          <w:rFonts w:ascii="Arial" w:hAnsi="Arial" w:cs="Arial"/>
          <w:b/>
          <w:color w:val="000000"/>
        </w:rPr>
        <w:t>ncl</w:t>
      </w:r>
      <w:r w:rsidRPr="00FE667B">
        <w:rPr>
          <w:rFonts w:ascii="Arial" w:hAnsi="Arial" w:cs="Arial"/>
          <w:b/>
          <w:color w:val="000000"/>
        </w:rPr>
        <w:t>u</w:t>
      </w:r>
      <w:r w:rsidRPr="00FE667B">
        <w:rPr>
          <w:rFonts w:ascii="Arial" w:hAnsi="Arial" w:cs="Arial"/>
          <w:b/>
          <w:color w:val="000000"/>
        </w:rPr>
        <w:t xml:space="preserve">sión educativa como un </w:t>
      </w:r>
      <w:r w:rsidRPr="00FE667B">
        <w:rPr>
          <w:rFonts w:ascii="Arial" w:hAnsi="Arial" w:cs="Arial"/>
          <w:b/>
          <w:bCs/>
          <w:color w:val="000000"/>
        </w:rPr>
        <w:t xml:space="preserve">derecho </w:t>
      </w:r>
      <w:r w:rsidRPr="00FE667B">
        <w:rPr>
          <w:rFonts w:ascii="Arial" w:hAnsi="Arial" w:cs="Arial"/>
          <w:b/>
          <w:color w:val="000000"/>
        </w:rPr>
        <w:t>irrenunciable. Los gobiernos, por su parte, han explicitado su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bCs/>
          <w:color w:val="000000"/>
        </w:rPr>
        <w:t>v</w:t>
      </w:r>
      <w:r w:rsidRPr="00FE667B">
        <w:rPr>
          <w:rFonts w:ascii="Arial" w:hAnsi="Arial" w:cs="Arial"/>
          <w:b/>
          <w:bCs/>
          <w:color w:val="000000"/>
        </w:rPr>
        <w:t>o</w:t>
      </w:r>
      <w:r w:rsidRPr="00FE667B">
        <w:rPr>
          <w:rFonts w:ascii="Arial" w:hAnsi="Arial" w:cs="Arial"/>
          <w:b/>
          <w:bCs/>
          <w:color w:val="000000"/>
        </w:rPr>
        <w:t xml:space="preserve">luntad política </w:t>
      </w:r>
      <w:r w:rsidRPr="00FE667B">
        <w:rPr>
          <w:rFonts w:ascii="Arial" w:hAnsi="Arial" w:cs="Arial"/>
          <w:b/>
          <w:color w:val="000000"/>
        </w:rPr>
        <w:t>de avanzar en esta dirección, pues así lo han refrendado en muy diversos foros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n</w:t>
      </w:r>
      <w:r w:rsidRPr="00FE667B">
        <w:rPr>
          <w:rFonts w:ascii="Arial" w:hAnsi="Arial" w:cs="Arial"/>
          <w:b/>
          <w:color w:val="000000"/>
        </w:rPr>
        <w:t>a</w:t>
      </w:r>
      <w:r w:rsidRPr="00FE667B">
        <w:rPr>
          <w:rFonts w:ascii="Arial" w:hAnsi="Arial" w:cs="Arial"/>
          <w:b/>
          <w:color w:val="000000"/>
        </w:rPr>
        <w:t xml:space="preserve">cionales e internacionales (UN, UNESCO, OIE, OCDE, UE). Disponemos finalmente del </w:t>
      </w:r>
      <w:r w:rsidRPr="00FE667B">
        <w:rPr>
          <w:rFonts w:ascii="Arial" w:hAnsi="Arial" w:cs="Arial"/>
          <w:b/>
          <w:bCs/>
          <w:color w:val="000000"/>
        </w:rPr>
        <w:t>apoyo</w:t>
      </w:r>
      <w:r w:rsidR="00A713D6">
        <w:rPr>
          <w:rFonts w:ascii="Arial" w:hAnsi="Arial" w:cs="Arial"/>
          <w:b/>
          <w:bCs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de múltiples y variadas Organizaciones No Gubernamentales que han reiterado hasta la saciedad su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compromiso con esta política.</w:t>
      </w:r>
    </w:p>
    <w:p w:rsidR="007D0A5E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FE667B" w:rsidRPr="00FE667B">
        <w:rPr>
          <w:rFonts w:ascii="Arial" w:hAnsi="Arial" w:cs="Arial"/>
          <w:b/>
          <w:color w:val="000000"/>
        </w:rPr>
        <w:t xml:space="preserve">No obstante, también cabe decir que tenemos la </w:t>
      </w:r>
      <w:r w:rsidR="00FE667B" w:rsidRPr="00FE667B">
        <w:rPr>
          <w:rFonts w:ascii="Arial" w:hAnsi="Arial" w:cs="Arial"/>
          <w:b/>
          <w:bCs/>
          <w:color w:val="000000"/>
        </w:rPr>
        <w:t xml:space="preserve">frustración </w:t>
      </w:r>
      <w:r w:rsidR="00FE667B" w:rsidRPr="00FE667B">
        <w:rPr>
          <w:rFonts w:ascii="Arial" w:hAnsi="Arial" w:cs="Arial"/>
          <w:b/>
          <w:color w:val="000000"/>
        </w:rPr>
        <w:t>que se enraíza en los progresos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lim</w:t>
      </w:r>
      <w:r w:rsidR="00FE667B" w:rsidRPr="00FE667B">
        <w:rPr>
          <w:rFonts w:ascii="Arial" w:hAnsi="Arial" w:cs="Arial"/>
          <w:b/>
          <w:color w:val="000000"/>
        </w:rPr>
        <w:t>i</w:t>
      </w:r>
      <w:r w:rsidR="00FE667B" w:rsidRPr="00FE667B">
        <w:rPr>
          <w:rFonts w:ascii="Arial" w:hAnsi="Arial" w:cs="Arial"/>
          <w:b/>
          <w:color w:val="000000"/>
        </w:rPr>
        <w:t>tados que se han observado globalmente en los últimos quince años, más allá de experiencias</w:t>
      </w:r>
      <w:r>
        <w:rPr>
          <w:rFonts w:ascii="Arial" w:hAnsi="Arial" w:cs="Arial"/>
          <w:b/>
          <w:color w:val="000000"/>
        </w:rPr>
        <w:t xml:space="preserve"> </w:t>
      </w:r>
      <w:r w:rsidR="00FE667B" w:rsidRPr="00FE667B">
        <w:rPr>
          <w:rFonts w:ascii="Arial" w:hAnsi="Arial" w:cs="Arial"/>
          <w:b/>
          <w:color w:val="000000"/>
        </w:rPr>
        <w:t>l</w:t>
      </w:r>
      <w:r w:rsidR="00FE667B" w:rsidRPr="00FE667B">
        <w:rPr>
          <w:rFonts w:ascii="Arial" w:hAnsi="Arial" w:cs="Arial"/>
          <w:b/>
          <w:color w:val="000000"/>
        </w:rPr>
        <w:t>o</w:t>
      </w:r>
      <w:r w:rsidR="00FE667B" w:rsidRPr="00FE667B">
        <w:rPr>
          <w:rFonts w:ascii="Arial" w:hAnsi="Arial" w:cs="Arial"/>
          <w:b/>
          <w:color w:val="000000"/>
        </w:rPr>
        <w:t xml:space="preserve">cales exitosas. Por tanto </w:t>
      </w:r>
      <w:r w:rsidR="00FE667B" w:rsidRPr="00FE667B">
        <w:rPr>
          <w:rFonts w:ascii="Arial" w:hAnsi="Arial" w:cs="Arial"/>
          <w:b/>
          <w:bCs/>
          <w:color w:val="000000"/>
        </w:rPr>
        <w:t xml:space="preserve">lo que no tenemos ya son ¡excusas! </w:t>
      </w:r>
      <w:r w:rsidR="00FE667B" w:rsidRPr="00FE667B">
        <w:rPr>
          <w:rFonts w:ascii="Arial" w:hAnsi="Arial" w:cs="Arial"/>
          <w:b/>
          <w:color w:val="000000"/>
        </w:rPr>
        <w:t>para conseguir progresos mucho</w:t>
      </w:r>
    </w:p>
    <w:p w:rsidR="00FE667B" w:rsidRPr="00FE667B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l</w:t>
      </w:r>
      <w:r w:rsidR="00FE667B" w:rsidRPr="00FE667B">
        <w:rPr>
          <w:rFonts w:ascii="Arial" w:hAnsi="Arial" w:cs="Arial"/>
          <w:b/>
          <w:color w:val="000000"/>
        </w:rPr>
        <w:t>ás</w:t>
      </w:r>
      <w:proofErr w:type="spellEnd"/>
      <w:r w:rsidR="00FE667B" w:rsidRPr="00FE667B">
        <w:rPr>
          <w:rFonts w:ascii="Arial" w:hAnsi="Arial" w:cs="Arial"/>
          <w:b/>
          <w:color w:val="000000"/>
        </w:rPr>
        <w:t xml:space="preserve"> significativos hacia sistemas educativos más inclusivos. Dice siempre el profesor Toni </w:t>
      </w:r>
      <w:proofErr w:type="spellStart"/>
      <w:r w:rsidR="00FE667B" w:rsidRPr="00FE667B">
        <w:rPr>
          <w:rFonts w:ascii="Arial" w:hAnsi="Arial" w:cs="Arial"/>
          <w:b/>
          <w:color w:val="000000"/>
        </w:rPr>
        <w:t>Booth</w:t>
      </w:r>
      <w:proofErr w:type="spellEnd"/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que “</w:t>
      </w:r>
      <w:r w:rsidRPr="00FE667B">
        <w:rPr>
          <w:rFonts w:ascii="Arial" w:hAnsi="Arial" w:cs="Arial"/>
          <w:b/>
          <w:i/>
          <w:iCs/>
          <w:color w:val="000000"/>
        </w:rPr>
        <w:t xml:space="preserve">el mejor argumento moral es la acción”. </w:t>
      </w:r>
      <w:r w:rsidRPr="00FE667B">
        <w:rPr>
          <w:rFonts w:ascii="Arial" w:hAnsi="Arial" w:cs="Arial"/>
          <w:b/>
          <w:color w:val="000000"/>
        </w:rPr>
        <w:t>Pongamos en marcha cada uno de nosotros, en el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 xml:space="preserve">espacio </w:t>
      </w:r>
      <w:proofErr w:type="spellStart"/>
      <w:r w:rsidRPr="00FE667B">
        <w:rPr>
          <w:rFonts w:ascii="Arial" w:hAnsi="Arial" w:cs="Arial"/>
          <w:b/>
          <w:i/>
          <w:iCs/>
          <w:color w:val="000000"/>
        </w:rPr>
        <w:t>gloloca,l</w:t>
      </w:r>
      <w:proofErr w:type="spellEnd"/>
      <w:r w:rsidRPr="00FE667B">
        <w:rPr>
          <w:rFonts w:ascii="Arial" w:hAnsi="Arial" w:cs="Arial"/>
          <w:b/>
          <w:i/>
          <w:iCs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que le corresponde la revolución pendiente para que ningún estudiante se vea</w:t>
      </w:r>
      <w:r w:rsidR="00A713D6">
        <w:rPr>
          <w:rFonts w:ascii="Arial" w:hAnsi="Arial" w:cs="Arial"/>
          <w:b/>
          <w:color w:val="000000"/>
        </w:rPr>
        <w:t xml:space="preserve"> </w:t>
      </w:r>
      <w:r w:rsidRPr="00FE667B">
        <w:rPr>
          <w:rFonts w:ascii="Arial" w:hAnsi="Arial" w:cs="Arial"/>
          <w:b/>
          <w:color w:val="000000"/>
        </w:rPr>
        <w:t>excluido de su derecho a estar en una escuela común donde aprender y participar con sus iguales del</w:t>
      </w:r>
      <w:r w:rsidR="00722AD3">
        <w:rPr>
          <w:rFonts w:ascii="Arial" w:hAnsi="Arial" w:cs="Arial"/>
          <w:b/>
          <w:color w:val="000000"/>
        </w:rPr>
        <w:t xml:space="preserve">  </w:t>
      </w:r>
      <w:r w:rsidRPr="00FE667B">
        <w:rPr>
          <w:rFonts w:ascii="Arial" w:hAnsi="Arial" w:cs="Arial"/>
          <w:b/>
          <w:color w:val="000000"/>
        </w:rPr>
        <w:t>beneficio de una educación de calidad.</w:t>
      </w:r>
    </w:p>
    <w:p w:rsidR="007D0A5E" w:rsidRDefault="007D0A5E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FE667B" w:rsidRP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722AD3">
        <w:rPr>
          <w:rFonts w:ascii="Arial" w:hAnsi="Arial" w:cs="Arial"/>
          <w:b/>
          <w:bCs/>
          <w:color w:val="FF0000"/>
          <w:sz w:val="32"/>
          <w:szCs w:val="32"/>
        </w:rPr>
        <w:t>Referencias</w:t>
      </w:r>
    </w:p>
    <w:p w:rsidR="00A713D6" w:rsidRDefault="00A713D6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AA. VV (2009) La educación ante la inclusión del alumnado con necesidades de apoyo específico.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Monográfico. </w:t>
      </w:r>
      <w:r w:rsidRPr="00FE667B">
        <w:rPr>
          <w:rFonts w:ascii="Arial" w:hAnsi="Arial" w:cs="Arial"/>
          <w:b/>
          <w:i/>
          <w:iCs/>
          <w:color w:val="000000"/>
        </w:rPr>
        <w:t>Revista de Educación</w:t>
      </w:r>
      <w:r w:rsidRPr="00FE667B">
        <w:rPr>
          <w:rFonts w:ascii="Arial" w:hAnsi="Arial" w:cs="Arial"/>
          <w:b/>
          <w:color w:val="000000"/>
        </w:rPr>
        <w:t>, 349, 15-242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</w:rPr>
        <w:t>Ahuja</w:t>
      </w:r>
      <w:proofErr w:type="spellEnd"/>
      <w:r w:rsidRPr="00FE667B">
        <w:rPr>
          <w:rFonts w:ascii="Arial" w:hAnsi="Arial" w:cs="Arial"/>
          <w:b/>
          <w:color w:val="000000"/>
        </w:rPr>
        <w:t xml:space="preserve">, A. (2005).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EFA National Action Plans Review Study: Key Findings</w:t>
      </w:r>
      <w:r w:rsidRPr="00FE667B">
        <w:rPr>
          <w:rFonts w:ascii="Arial" w:hAnsi="Arial" w:cs="Arial"/>
          <w:b/>
          <w:color w:val="000000"/>
          <w:lang w:val="en-US"/>
        </w:rPr>
        <w:t>. Bangkok: UNESCO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Ainscow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M. (2001) </w:t>
      </w:r>
      <w:proofErr w:type="spellStart"/>
      <w:r w:rsidRPr="00FE667B">
        <w:rPr>
          <w:rFonts w:ascii="Arial" w:hAnsi="Arial" w:cs="Arial"/>
          <w:b/>
          <w:i/>
          <w:iCs/>
          <w:color w:val="000000"/>
          <w:lang w:val="en-US"/>
        </w:rPr>
        <w:t>Desarrollo</w:t>
      </w:r>
      <w:proofErr w:type="spellEnd"/>
      <w:r w:rsidRPr="00FE667B">
        <w:rPr>
          <w:rFonts w:ascii="Arial" w:hAnsi="Arial" w:cs="Arial"/>
          <w:b/>
          <w:i/>
          <w:iCs/>
          <w:color w:val="000000"/>
          <w:lang w:val="en-US"/>
        </w:rPr>
        <w:t xml:space="preserve"> de </w:t>
      </w:r>
      <w:proofErr w:type="spellStart"/>
      <w:r w:rsidRPr="00FE667B">
        <w:rPr>
          <w:rFonts w:ascii="Arial" w:hAnsi="Arial" w:cs="Arial"/>
          <w:b/>
          <w:i/>
          <w:iCs/>
          <w:color w:val="000000"/>
          <w:lang w:val="en-US"/>
        </w:rPr>
        <w:t>escuelas</w:t>
      </w:r>
      <w:proofErr w:type="spellEnd"/>
      <w:r w:rsidRPr="00FE667B">
        <w:rPr>
          <w:rFonts w:ascii="Arial" w:hAnsi="Arial" w:cs="Arial"/>
          <w:b/>
          <w:i/>
          <w:iCs/>
          <w:color w:val="000000"/>
          <w:lang w:val="en-US"/>
        </w:rPr>
        <w:t xml:space="preserve"> </w:t>
      </w:r>
      <w:proofErr w:type="spellStart"/>
      <w:r w:rsidRPr="00FE667B">
        <w:rPr>
          <w:rFonts w:ascii="Arial" w:hAnsi="Arial" w:cs="Arial"/>
          <w:b/>
          <w:i/>
          <w:iCs/>
          <w:color w:val="000000"/>
          <w:lang w:val="en-US"/>
        </w:rPr>
        <w:t>inclusivas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. Madrid: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Narcea</w:t>
      </w:r>
      <w:proofErr w:type="spellEnd"/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Ainscow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, M. (2005a) Developing inclusive education systems: what are the levers for change?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i/>
          <w:iCs/>
          <w:color w:val="000000"/>
          <w:lang w:val="en-US"/>
        </w:rPr>
        <w:t xml:space="preserve">Journal of Educational Change </w:t>
      </w:r>
      <w:r w:rsidRPr="00FE667B">
        <w:rPr>
          <w:rFonts w:ascii="Arial" w:hAnsi="Arial" w:cs="Arial"/>
          <w:b/>
          <w:color w:val="000000"/>
          <w:lang w:val="en-US"/>
        </w:rPr>
        <w:t>6, 109-124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Ainscow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M. (2005b). </w:t>
      </w:r>
      <w:r w:rsidRPr="00FE667B">
        <w:rPr>
          <w:rFonts w:ascii="Arial" w:hAnsi="Arial" w:cs="Arial"/>
          <w:b/>
          <w:color w:val="000000"/>
        </w:rPr>
        <w:t xml:space="preserve">La mejora de la escuela inclusiva </w:t>
      </w:r>
      <w:r w:rsidRPr="00FE667B">
        <w:rPr>
          <w:rFonts w:ascii="Arial" w:hAnsi="Arial" w:cs="Arial"/>
          <w:b/>
          <w:i/>
          <w:iCs/>
          <w:color w:val="000000"/>
        </w:rPr>
        <w:t>Cuadernos de Pedagogía</w:t>
      </w:r>
      <w:r w:rsidRPr="00FE667B">
        <w:rPr>
          <w:rFonts w:ascii="Arial" w:hAnsi="Arial" w:cs="Arial"/>
          <w:b/>
          <w:color w:val="000000"/>
        </w:rPr>
        <w:t>, 349, 78-83.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Ainscow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M., Booth, T., Dyson, A., with Farrell, P.,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Frankham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J.,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Gallannaugh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F.,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Howes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, A. and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Smith, R. (2006)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Improving schools, developing inclusion</w:t>
      </w:r>
      <w:r w:rsidRPr="00FE667B">
        <w:rPr>
          <w:rFonts w:ascii="Arial" w:hAnsi="Arial" w:cs="Arial"/>
          <w:b/>
          <w:color w:val="000000"/>
          <w:lang w:val="en-US"/>
        </w:rPr>
        <w:t xml:space="preserve">. London: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Routledge</w:t>
      </w:r>
      <w:proofErr w:type="spellEnd"/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Ainscow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M., Farrell, P. and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Tweddle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, D. (2000) Developing policies for inclusive education: a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>study of the role of local education authorities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. International Journal of Inclusive Education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>4(3), 211-229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</w:rPr>
        <w:t>Ainscow</w:t>
      </w:r>
      <w:proofErr w:type="spellEnd"/>
      <w:r w:rsidRPr="00FE667B">
        <w:rPr>
          <w:rFonts w:ascii="Arial" w:hAnsi="Arial" w:cs="Arial"/>
          <w:b/>
          <w:color w:val="000000"/>
        </w:rPr>
        <w:t xml:space="preserve">, M., </w:t>
      </w:r>
      <w:proofErr w:type="spellStart"/>
      <w:r w:rsidRPr="00FE667B">
        <w:rPr>
          <w:rFonts w:ascii="Arial" w:hAnsi="Arial" w:cs="Arial"/>
          <w:b/>
          <w:color w:val="000000"/>
        </w:rPr>
        <w:t>Howes</w:t>
      </w:r>
      <w:proofErr w:type="spellEnd"/>
      <w:r w:rsidRPr="00FE667B">
        <w:rPr>
          <w:rFonts w:ascii="Arial" w:hAnsi="Arial" w:cs="Arial"/>
          <w:b/>
          <w:color w:val="000000"/>
        </w:rPr>
        <w:t xml:space="preserve">, A. and </w:t>
      </w:r>
      <w:proofErr w:type="spellStart"/>
      <w:r w:rsidRPr="00FE667B">
        <w:rPr>
          <w:rFonts w:ascii="Arial" w:hAnsi="Arial" w:cs="Arial"/>
          <w:b/>
          <w:color w:val="000000"/>
        </w:rPr>
        <w:t>Tweddle</w:t>
      </w:r>
      <w:proofErr w:type="spellEnd"/>
      <w:r w:rsidRPr="00FE667B">
        <w:rPr>
          <w:rFonts w:ascii="Arial" w:hAnsi="Arial" w:cs="Arial"/>
          <w:b/>
          <w:color w:val="000000"/>
        </w:rPr>
        <w:t>, D. (2009) Mejorando las prácticas en el nivel del distrito.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En M.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Ainscow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 &amp; M. West (Eds.) </w:t>
      </w:r>
      <w:r w:rsidRPr="00FE667B">
        <w:rPr>
          <w:rFonts w:ascii="Arial" w:hAnsi="Arial" w:cs="Arial"/>
          <w:b/>
          <w:i/>
          <w:iCs/>
          <w:color w:val="000000"/>
        </w:rPr>
        <w:t>Mejorando las Escuelas Urbanas. Liderazgo y</w:t>
      </w:r>
      <w:r w:rsidR="00722AD3">
        <w:rPr>
          <w:rFonts w:ascii="Arial" w:hAnsi="Arial" w:cs="Arial"/>
          <w:b/>
          <w:i/>
          <w:iCs/>
          <w:color w:val="000000"/>
        </w:rPr>
        <w:t xml:space="preserve"> </w:t>
      </w:r>
      <w:r w:rsidRPr="00FE667B">
        <w:rPr>
          <w:rFonts w:ascii="Arial" w:hAnsi="Arial" w:cs="Arial"/>
          <w:b/>
          <w:i/>
          <w:iCs/>
          <w:color w:val="000000"/>
        </w:rPr>
        <w:t xml:space="preserve">Colaboración. </w:t>
      </w:r>
      <w:r w:rsidRPr="00FE667B">
        <w:rPr>
          <w:rFonts w:ascii="Arial" w:hAnsi="Arial" w:cs="Arial"/>
          <w:b/>
          <w:color w:val="000000"/>
        </w:rPr>
        <w:t>M</w:t>
      </w:r>
      <w:r w:rsidRPr="00FE667B">
        <w:rPr>
          <w:rFonts w:ascii="Arial" w:hAnsi="Arial" w:cs="Arial"/>
          <w:b/>
          <w:color w:val="000000"/>
        </w:rPr>
        <w:t>a</w:t>
      </w:r>
      <w:r w:rsidRPr="00FE667B">
        <w:rPr>
          <w:rFonts w:ascii="Arial" w:hAnsi="Arial" w:cs="Arial"/>
          <w:b/>
          <w:color w:val="000000"/>
        </w:rPr>
        <w:t>drid: Narcea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</w:rPr>
        <w:t>Ainscow</w:t>
      </w:r>
      <w:proofErr w:type="spellEnd"/>
      <w:r w:rsidRPr="00FE667B">
        <w:rPr>
          <w:rFonts w:ascii="Arial" w:hAnsi="Arial" w:cs="Arial"/>
          <w:b/>
          <w:color w:val="000000"/>
        </w:rPr>
        <w:t>, M y Miles, S. (2009) Desarrollando sistemas de educación inclusiva. ¿Cómo podemos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hacer progresar las políticas? En C. </w:t>
      </w:r>
      <w:proofErr w:type="spellStart"/>
      <w:r w:rsidRPr="00FE667B">
        <w:rPr>
          <w:rFonts w:ascii="Arial" w:hAnsi="Arial" w:cs="Arial"/>
          <w:b/>
          <w:color w:val="000000"/>
        </w:rPr>
        <w:t>Giné</w:t>
      </w:r>
      <w:proofErr w:type="spellEnd"/>
      <w:r w:rsidRPr="00FE667B">
        <w:rPr>
          <w:rFonts w:ascii="Arial" w:hAnsi="Arial" w:cs="Arial"/>
          <w:b/>
          <w:color w:val="000000"/>
        </w:rPr>
        <w:t xml:space="preserve"> (</w:t>
      </w:r>
      <w:proofErr w:type="spellStart"/>
      <w:r w:rsidRPr="00FE667B">
        <w:rPr>
          <w:rFonts w:ascii="Arial" w:hAnsi="Arial" w:cs="Arial"/>
          <w:b/>
          <w:color w:val="000000"/>
        </w:rPr>
        <w:t>coord</w:t>
      </w:r>
      <w:proofErr w:type="spellEnd"/>
      <w:r w:rsidRPr="00FE667B">
        <w:rPr>
          <w:rFonts w:ascii="Arial" w:hAnsi="Arial" w:cs="Arial"/>
          <w:b/>
          <w:color w:val="000000"/>
        </w:rPr>
        <w:t xml:space="preserve">), </w:t>
      </w:r>
      <w:r w:rsidRPr="00FE667B">
        <w:rPr>
          <w:rFonts w:ascii="Arial" w:hAnsi="Arial" w:cs="Arial"/>
          <w:b/>
          <w:i/>
          <w:iCs/>
          <w:color w:val="000000"/>
        </w:rPr>
        <w:t>La educación inclusiva. De la exclusión a la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i/>
          <w:iCs/>
          <w:color w:val="000000"/>
        </w:rPr>
        <w:t>plena participación de todo el alumnado</w:t>
      </w:r>
      <w:r w:rsidRPr="00FE667B">
        <w:rPr>
          <w:rFonts w:ascii="Arial" w:hAnsi="Arial" w:cs="Arial"/>
          <w:b/>
          <w:color w:val="000000"/>
        </w:rPr>
        <w:t xml:space="preserve">, (pp. 161-170). Barcelona: </w:t>
      </w:r>
      <w:proofErr w:type="spellStart"/>
      <w:r w:rsidRPr="00FE667B">
        <w:rPr>
          <w:rFonts w:ascii="Arial" w:hAnsi="Arial" w:cs="Arial"/>
          <w:b/>
          <w:color w:val="000000"/>
        </w:rPr>
        <w:t>Horsor</w:t>
      </w:r>
      <w:proofErr w:type="spellEnd"/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Blanco, R. (2006) La equidad y la inclusión social: uno de los desafíos de la educación y la escuela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hoy. </w:t>
      </w:r>
      <w:r w:rsidRPr="00FE667B">
        <w:rPr>
          <w:rFonts w:ascii="Arial" w:hAnsi="Arial" w:cs="Arial"/>
          <w:b/>
          <w:i/>
          <w:iCs/>
          <w:color w:val="000000"/>
        </w:rPr>
        <w:t>Revista Electrónica Iberoamericana sobre Calidad, Eficacia y Cambio en Educación</w:t>
      </w:r>
      <w:r w:rsidRPr="00FE667B">
        <w:rPr>
          <w:rFonts w:ascii="Arial" w:hAnsi="Arial" w:cs="Arial"/>
          <w:b/>
          <w:color w:val="000000"/>
        </w:rPr>
        <w:t>,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4(3), 1-15 http://www.rinace.net/arts/vol4num3/art1.pdf. Consultado el (15/4/2010)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6E0411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</w:rPr>
        <w:lastRenderedPageBreak/>
        <w:t xml:space="preserve">Blanco, R. (2010) (Coord.) El derecho de todos a una educación de calidad </w:t>
      </w:r>
      <w:r w:rsidRPr="00FE667B">
        <w:rPr>
          <w:rFonts w:ascii="Arial" w:hAnsi="Arial" w:cs="Arial"/>
          <w:b/>
          <w:i/>
          <w:iCs/>
          <w:color w:val="000000"/>
        </w:rPr>
        <w:t>Revista</w:t>
      </w:r>
      <w:r w:rsidR="00722AD3">
        <w:rPr>
          <w:rFonts w:ascii="Arial" w:hAnsi="Arial" w:cs="Arial"/>
          <w:b/>
          <w:i/>
          <w:iCs/>
          <w:color w:val="000000"/>
        </w:rPr>
        <w:t xml:space="preserve"> </w:t>
      </w:r>
      <w:r w:rsidRPr="00FE667B">
        <w:rPr>
          <w:rFonts w:ascii="Arial" w:hAnsi="Arial" w:cs="Arial"/>
          <w:b/>
          <w:i/>
          <w:iCs/>
          <w:color w:val="000000"/>
        </w:rPr>
        <w:t>Latinoamericana de Educación Inclusiva</w:t>
      </w:r>
      <w:r w:rsidRPr="00FE667B">
        <w:rPr>
          <w:rFonts w:ascii="Arial" w:hAnsi="Arial" w:cs="Arial"/>
          <w:b/>
          <w:color w:val="000000"/>
        </w:rPr>
        <w:t xml:space="preserve">. </w:t>
      </w:r>
      <w:r w:rsidRPr="006E0411">
        <w:rPr>
          <w:rFonts w:ascii="Arial" w:hAnsi="Arial" w:cs="Arial"/>
          <w:b/>
          <w:color w:val="000000"/>
          <w:lang w:val="en-US"/>
        </w:rPr>
        <w:t>4(2),25-153</w:t>
      </w:r>
    </w:p>
    <w:p w:rsidR="00722AD3" w:rsidRPr="006E0411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722AD3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E0411">
        <w:rPr>
          <w:rFonts w:ascii="Arial" w:hAnsi="Arial" w:cs="Arial"/>
          <w:b/>
          <w:color w:val="000000"/>
          <w:lang w:val="en-US"/>
        </w:rPr>
        <w:t xml:space="preserve">Booth, T. &amp; </w:t>
      </w:r>
      <w:proofErr w:type="spellStart"/>
      <w:r w:rsidRPr="006E0411">
        <w:rPr>
          <w:rFonts w:ascii="Arial" w:hAnsi="Arial" w:cs="Arial"/>
          <w:b/>
          <w:color w:val="000000"/>
          <w:lang w:val="en-US"/>
        </w:rPr>
        <w:t>Ainscow</w:t>
      </w:r>
      <w:proofErr w:type="spellEnd"/>
      <w:r w:rsidRPr="006E0411">
        <w:rPr>
          <w:rFonts w:ascii="Arial" w:hAnsi="Arial" w:cs="Arial"/>
          <w:b/>
          <w:color w:val="000000"/>
          <w:lang w:val="en-US"/>
        </w:rPr>
        <w:t xml:space="preserve">. </w:t>
      </w:r>
      <w:r w:rsidRPr="00FE667B">
        <w:rPr>
          <w:rFonts w:ascii="Arial" w:hAnsi="Arial" w:cs="Arial"/>
          <w:b/>
          <w:color w:val="000000"/>
          <w:lang w:val="en-US"/>
        </w:rPr>
        <w:t xml:space="preserve">M. (2002).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Index for inclusion (2nd ED). Developing leaning and</w:t>
      </w:r>
      <w:r w:rsidR="00722AD3">
        <w:rPr>
          <w:rFonts w:ascii="Arial" w:hAnsi="Arial" w:cs="Arial"/>
          <w:b/>
          <w:i/>
          <w:iCs/>
          <w:color w:val="000000"/>
          <w:lang w:val="en-US"/>
        </w:rPr>
        <w:t xml:space="preserve">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participation in schools (</w:t>
      </w:r>
      <w:r w:rsidRPr="00FE667B">
        <w:rPr>
          <w:rFonts w:ascii="Arial" w:hAnsi="Arial" w:cs="Arial"/>
          <w:b/>
          <w:color w:val="000000"/>
          <w:lang w:val="en-US"/>
        </w:rPr>
        <w:t>2ªed)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 xml:space="preserve">. </w:t>
      </w:r>
      <w:r w:rsidRPr="00FE667B">
        <w:rPr>
          <w:rFonts w:ascii="Arial" w:hAnsi="Arial" w:cs="Arial"/>
          <w:b/>
          <w:color w:val="000000"/>
        </w:rPr>
        <w:t xml:space="preserve">Manchester: CSIE [trad. </w:t>
      </w:r>
      <w:r w:rsidRPr="00FE667B">
        <w:rPr>
          <w:rFonts w:ascii="Arial" w:hAnsi="Arial" w:cs="Arial"/>
          <w:b/>
          <w:i/>
          <w:iCs/>
          <w:color w:val="000000"/>
        </w:rPr>
        <w:t>Guía para la evaluación y mejora de</w:t>
      </w:r>
      <w:r w:rsidR="00722AD3">
        <w:rPr>
          <w:rFonts w:ascii="Arial" w:hAnsi="Arial" w:cs="Arial"/>
          <w:b/>
          <w:i/>
          <w:iCs/>
          <w:color w:val="000000"/>
        </w:rPr>
        <w:t xml:space="preserve"> </w:t>
      </w:r>
      <w:r w:rsidRPr="00FE667B">
        <w:rPr>
          <w:rFonts w:ascii="Arial" w:hAnsi="Arial" w:cs="Arial"/>
          <w:b/>
          <w:i/>
          <w:iCs/>
          <w:color w:val="000000"/>
        </w:rPr>
        <w:t>la educación inclus</w:t>
      </w:r>
      <w:r w:rsidRPr="00FE667B">
        <w:rPr>
          <w:rFonts w:ascii="Arial" w:hAnsi="Arial" w:cs="Arial"/>
          <w:b/>
          <w:i/>
          <w:iCs/>
          <w:color w:val="000000"/>
        </w:rPr>
        <w:t>i</w:t>
      </w:r>
      <w:r w:rsidRPr="00FE667B">
        <w:rPr>
          <w:rFonts w:ascii="Arial" w:hAnsi="Arial" w:cs="Arial"/>
          <w:b/>
          <w:i/>
          <w:iCs/>
          <w:color w:val="000000"/>
        </w:rPr>
        <w:t xml:space="preserve">va. </w:t>
      </w:r>
      <w:r w:rsidRPr="00FE667B">
        <w:rPr>
          <w:rFonts w:ascii="Arial" w:hAnsi="Arial" w:cs="Arial"/>
          <w:b/>
          <w:color w:val="000000"/>
        </w:rPr>
        <w:t>Madrid: Consorcio Universitario para la Educación Inclusiva.</w:t>
      </w:r>
      <w:r w:rsidR="00722AD3">
        <w:rPr>
          <w:rFonts w:ascii="Arial" w:hAnsi="Arial" w:cs="Arial"/>
          <w:b/>
          <w:color w:val="000000"/>
        </w:rPr>
        <w:t xml:space="preserve"> 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consor</w:t>
      </w:r>
      <w:r w:rsidR="00722AD3">
        <w:rPr>
          <w:rFonts w:ascii="Arial" w:hAnsi="Arial" w:cs="Arial"/>
          <w:b/>
          <w:color w:val="000000"/>
        </w:rPr>
        <w:t>cio.educacion.inclusiva@uam.es.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</w:rPr>
        <w:t>Booth</w:t>
      </w:r>
      <w:proofErr w:type="spellEnd"/>
      <w:r w:rsidRPr="00FE667B">
        <w:rPr>
          <w:rFonts w:ascii="Arial" w:hAnsi="Arial" w:cs="Arial"/>
          <w:b/>
          <w:color w:val="000000"/>
        </w:rPr>
        <w:t xml:space="preserve"> (2006). Manteniendo el futuro con vida; convirtiendo los valores de la inclusión en acciones.</w:t>
      </w:r>
    </w:p>
    <w:p w:rsidR="00FE667B" w:rsidRPr="006E0411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</w:rPr>
        <w:t xml:space="preserve">En M.A. Verdugo &amp; F.B. Jordán de </w:t>
      </w:r>
      <w:proofErr w:type="spellStart"/>
      <w:r w:rsidRPr="00FE667B">
        <w:rPr>
          <w:rFonts w:ascii="Arial" w:hAnsi="Arial" w:cs="Arial"/>
          <w:b/>
          <w:color w:val="000000"/>
        </w:rPr>
        <w:t>Urríes</w:t>
      </w:r>
      <w:proofErr w:type="spellEnd"/>
      <w:r w:rsidRPr="00FE667B">
        <w:rPr>
          <w:rFonts w:ascii="Arial" w:hAnsi="Arial" w:cs="Arial"/>
          <w:b/>
          <w:color w:val="000000"/>
        </w:rPr>
        <w:t xml:space="preserve"> (</w:t>
      </w:r>
      <w:proofErr w:type="spellStart"/>
      <w:r w:rsidRPr="00FE667B">
        <w:rPr>
          <w:rFonts w:ascii="Arial" w:hAnsi="Arial" w:cs="Arial"/>
          <w:b/>
          <w:color w:val="000000"/>
        </w:rPr>
        <w:t>Coords</w:t>
      </w:r>
      <w:proofErr w:type="spellEnd"/>
      <w:r w:rsidRPr="00FE667B">
        <w:rPr>
          <w:rFonts w:ascii="Arial" w:hAnsi="Arial" w:cs="Arial"/>
          <w:b/>
          <w:color w:val="000000"/>
        </w:rPr>
        <w:t xml:space="preserve">.), </w:t>
      </w:r>
      <w:r w:rsidRPr="00FE667B">
        <w:rPr>
          <w:rFonts w:ascii="Arial" w:hAnsi="Arial" w:cs="Arial"/>
          <w:b/>
          <w:i/>
          <w:iCs/>
          <w:color w:val="000000"/>
        </w:rPr>
        <w:t>Rompiendo inercias. Claves para</w:t>
      </w:r>
      <w:r w:rsidR="00722AD3">
        <w:rPr>
          <w:rFonts w:ascii="Arial" w:hAnsi="Arial" w:cs="Arial"/>
          <w:b/>
          <w:i/>
          <w:iCs/>
          <w:color w:val="000000"/>
        </w:rPr>
        <w:t xml:space="preserve"> </w:t>
      </w:r>
      <w:r w:rsidRPr="00FE667B">
        <w:rPr>
          <w:rFonts w:ascii="Arial" w:hAnsi="Arial" w:cs="Arial"/>
          <w:b/>
          <w:i/>
          <w:iCs/>
          <w:color w:val="000000"/>
        </w:rPr>
        <w:t xml:space="preserve">avanzar. VI Jornadas Científicas de Investigación sobre Personas con Discapacidad </w:t>
      </w:r>
      <w:r w:rsidRPr="00FE667B">
        <w:rPr>
          <w:rFonts w:ascii="Arial" w:hAnsi="Arial" w:cs="Arial"/>
          <w:b/>
          <w:color w:val="000000"/>
        </w:rPr>
        <w:t>(pp.</w:t>
      </w:r>
      <w:r w:rsidR="00722AD3">
        <w:rPr>
          <w:rFonts w:ascii="Arial" w:hAnsi="Arial" w:cs="Arial"/>
          <w:b/>
          <w:color w:val="000000"/>
        </w:rPr>
        <w:t xml:space="preserve"> </w:t>
      </w:r>
      <w:r w:rsidRPr="00722AD3">
        <w:rPr>
          <w:rFonts w:ascii="Arial" w:hAnsi="Arial" w:cs="Arial"/>
          <w:b/>
          <w:color w:val="000000"/>
        </w:rPr>
        <w:t xml:space="preserve">211-217). </w:t>
      </w:r>
      <w:r w:rsidRPr="006E0411">
        <w:rPr>
          <w:rFonts w:ascii="Arial" w:hAnsi="Arial" w:cs="Arial"/>
          <w:b/>
          <w:color w:val="000000"/>
          <w:lang w:val="en-US"/>
        </w:rPr>
        <w:t xml:space="preserve">Salamanca: </w:t>
      </w:r>
      <w:proofErr w:type="spellStart"/>
      <w:r w:rsidRPr="006E0411">
        <w:rPr>
          <w:rFonts w:ascii="Arial" w:hAnsi="Arial" w:cs="Arial"/>
          <w:b/>
          <w:color w:val="000000"/>
          <w:lang w:val="en-US"/>
        </w:rPr>
        <w:t>Amarú</w:t>
      </w:r>
      <w:proofErr w:type="spellEnd"/>
      <w:r w:rsidRPr="006E0411">
        <w:rPr>
          <w:rFonts w:ascii="Arial" w:hAnsi="Arial" w:cs="Arial"/>
          <w:b/>
          <w:color w:val="000000"/>
          <w:lang w:val="en-US"/>
        </w:rPr>
        <w:t>.</w:t>
      </w:r>
    </w:p>
    <w:p w:rsidR="00722AD3" w:rsidRPr="006E0411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6E0411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6E0411">
        <w:rPr>
          <w:rFonts w:ascii="Arial" w:hAnsi="Arial" w:cs="Arial"/>
          <w:b/>
          <w:color w:val="000000"/>
          <w:lang w:val="en-US"/>
        </w:rPr>
        <w:t>Brantlinger</w:t>
      </w:r>
      <w:proofErr w:type="spellEnd"/>
      <w:r w:rsidRPr="006E0411">
        <w:rPr>
          <w:rFonts w:ascii="Arial" w:hAnsi="Arial" w:cs="Arial"/>
          <w:b/>
          <w:color w:val="000000"/>
          <w:lang w:val="en-US"/>
        </w:rPr>
        <w:t>, E. (1997). Using ideology: Cases of non recognition of the politics of research and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6E0411">
        <w:rPr>
          <w:rFonts w:ascii="Arial" w:hAnsi="Arial" w:cs="Arial"/>
          <w:b/>
          <w:color w:val="000000"/>
          <w:lang w:val="en-US"/>
        </w:rPr>
        <w:t xml:space="preserve">practice in </w:t>
      </w:r>
      <w:r w:rsidRPr="00FE667B">
        <w:rPr>
          <w:rFonts w:ascii="Arial" w:hAnsi="Arial" w:cs="Arial"/>
          <w:b/>
          <w:color w:val="000000"/>
          <w:lang w:val="en-US"/>
        </w:rPr>
        <w:t xml:space="preserve">special education.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 xml:space="preserve">Review of Educational Research </w:t>
      </w:r>
      <w:r w:rsidRPr="00FE667B">
        <w:rPr>
          <w:rFonts w:ascii="Arial" w:hAnsi="Arial" w:cs="Arial"/>
          <w:b/>
          <w:color w:val="000000"/>
          <w:lang w:val="en-US"/>
        </w:rPr>
        <w:t>67(4), 425-459.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BRISTOL CITY COUNCIL (2003).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Bristol Inclusion Standard. Good Practice Guidance for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i/>
          <w:iCs/>
          <w:color w:val="000000"/>
          <w:lang w:val="en-US"/>
        </w:rPr>
        <w:t>Schools</w:t>
      </w:r>
      <w:r w:rsidRPr="00FE667B">
        <w:rPr>
          <w:rFonts w:ascii="Arial" w:hAnsi="Arial" w:cs="Arial"/>
          <w:b/>
          <w:color w:val="000000"/>
          <w:lang w:val="en-US"/>
        </w:rPr>
        <w:t>. (http://www.bristol.gov.uk/ccm/cms-service/stream/asset/?asset_id=34130303 )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Carrington, S. (1999) Inclusion needs a different school culture,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International Journal of Inclusive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i/>
          <w:iCs/>
          <w:color w:val="000000"/>
          <w:lang w:val="en-US"/>
        </w:rPr>
        <w:t xml:space="preserve">Education </w:t>
      </w:r>
      <w:r w:rsidRPr="00FE667B">
        <w:rPr>
          <w:rFonts w:ascii="Arial" w:hAnsi="Arial" w:cs="Arial"/>
          <w:b/>
          <w:color w:val="000000"/>
          <w:lang w:val="en-US"/>
        </w:rPr>
        <w:t>3(3), pp. 257–268.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Connolley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S &amp;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Sarromaa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Hausstäter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, R. (2009) Tocqueville on democracy and inclusive education: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a more ardent and enduring love for equality than for liberty.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European Journal Of Special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i/>
          <w:iCs/>
          <w:color w:val="000000"/>
          <w:lang w:val="en-US"/>
        </w:rPr>
        <w:t>Needs Education, 2</w:t>
      </w:r>
      <w:r w:rsidRPr="00FE667B">
        <w:rPr>
          <w:rFonts w:ascii="Arial" w:hAnsi="Arial" w:cs="Arial"/>
          <w:b/>
          <w:color w:val="000000"/>
          <w:lang w:val="en-US"/>
        </w:rPr>
        <w:t>4,(3), 231-243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>Copland, M.A. (2003) Leadership of inquiry: building and sustaining capacity for school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improvement.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Educational Evaluation and Policy Analysis</w:t>
      </w:r>
      <w:r w:rsidRPr="00FE667B">
        <w:rPr>
          <w:rFonts w:ascii="Arial" w:hAnsi="Arial" w:cs="Arial"/>
          <w:b/>
          <w:color w:val="000000"/>
          <w:lang w:val="en-US"/>
        </w:rPr>
        <w:t>, 25 (4), 375-395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</w:rPr>
        <w:t>Duk</w:t>
      </w:r>
      <w:proofErr w:type="spellEnd"/>
      <w:r w:rsidRPr="00FE667B">
        <w:rPr>
          <w:rFonts w:ascii="Arial" w:hAnsi="Arial" w:cs="Arial"/>
          <w:b/>
          <w:color w:val="000000"/>
        </w:rPr>
        <w:t xml:space="preserve">, C. (2008) </w:t>
      </w:r>
      <w:r w:rsidRPr="00FE667B">
        <w:rPr>
          <w:rFonts w:ascii="Arial" w:hAnsi="Arial" w:cs="Arial"/>
          <w:b/>
          <w:i/>
          <w:iCs/>
          <w:color w:val="000000"/>
        </w:rPr>
        <w:t>Inclusiva. Guía para la mejora de la respuesta de la escuela a la diversidad</w:t>
      </w:r>
      <w:r w:rsidRPr="00FE667B">
        <w:rPr>
          <w:rFonts w:ascii="Arial" w:hAnsi="Arial" w:cs="Arial"/>
          <w:b/>
          <w:color w:val="000000"/>
        </w:rPr>
        <w:t>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</w:rPr>
        <w:t>Santiado</w:t>
      </w:r>
      <w:proofErr w:type="spellEnd"/>
      <w:r w:rsidRPr="00FE667B">
        <w:rPr>
          <w:rFonts w:ascii="Arial" w:hAnsi="Arial" w:cs="Arial"/>
          <w:b/>
          <w:color w:val="000000"/>
        </w:rPr>
        <w:t xml:space="preserve"> de Chile: </w:t>
      </w:r>
      <w:proofErr w:type="spellStart"/>
      <w:r w:rsidRPr="00FE667B">
        <w:rPr>
          <w:rFonts w:ascii="Arial" w:hAnsi="Arial" w:cs="Arial"/>
          <w:b/>
          <w:color w:val="000000"/>
        </w:rPr>
        <w:t>Fundacion</w:t>
      </w:r>
      <w:proofErr w:type="spellEnd"/>
      <w:r w:rsidRPr="00FE667B">
        <w:rPr>
          <w:rFonts w:ascii="Arial" w:hAnsi="Arial" w:cs="Arial"/>
          <w:b/>
          <w:color w:val="000000"/>
        </w:rPr>
        <w:t xml:space="preserve"> HINENI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</w:rPr>
        <w:t>Dyson</w:t>
      </w:r>
      <w:proofErr w:type="spellEnd"/>
      <w:r w:rsidRPr="00FE667B">
        <w:rPr>
          <w:rFonts w:ascii="Arial" w:hAnsi="Arial" w:cs="Arial"/>
          <w:b/>
          <w:color w:val="000000"/>
        </w:rPr>
        <w:t>, A. (2001). Dilemas, contradicciones y variedades de la inclusión. En M. Verdugo y F.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Jordán de </w:t>
      </w:r>
      <w:proofErr w:type="spellStart"/>
      <w:r w:rsidRPr="00FE667B">
        <w:rPr>
          <w:rFonts w:ascii="Arial" w:hAnsi="Arial" w:cs="Arial"/>
          <w:b/>
          <w:color w:val="000000"/>
        </w:rPr>
        <w:t>Urríes</w:t>
      </w:r>
      <w:proofErr w:type="spellEnd"/>
      <w:r w:rsidRPr="00FE667B">
        <w:rPr>
          <w:rFonts w:ascii="Arial" w:hAnsi="Arial" w:cs="Arial"/>
          <w:b/>
          <w:color w:val="000000"/>
        </w:rPr>
        <w:t xml:space="preserve"> (Eds.), </w:t>
      </w:r>
      <w:r w:rsidRPr="00FE667B">
        <w:rPr>
          <w:rFonts w:ascii="Arial" w:hAnsi="Arial" w:cs="Arial"/>
          <w:b/>
          <w:i/>
          <w:iCs/>
          <w:color w:val="000000"/>
        </w:rPr>
        <w:t>Apoyos, autodeterminación y calidad de vida (</w:t>
      </w:r>
      <w:r w:rsidRPr="00FE667B">
        <w:rPr>
          <w:rFonts w:ascii="Arial" w:hAnsi="Arial" w:cs="Arial"/>
          <w:b/>
          <w:color w:val="000000"/>
        </w:rPr>
        <w:t>pp. 145-160).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Salamanca: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Amarú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Dyson, A &amp;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Millward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, A.(2000).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School and special needs: Issues of Innovation and Inclusion.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Londres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: Paul Chapman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Dyson, A.,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Howes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 xml:space="preserve">, A., &amp; Roberts, B. (2002). A systematic review of the effectiveness of </w:t>
      </w:r>
      <w:proofErr w:type="spellStart"/>
      <w:r w:rsidRPr="00FE667B">
        <w:rPr>
          <w:rFonts w:ascii="Arial" w:hAnsi="Arial" w:cs="Arial"/>
          <w:b/>
          <w:color w:val="000000"/>
          <w:lang w:val="en-US"/>
        </w:rPr>
        <w:t>schoollevel</w:t>
      </w:r>
      <w:proofErr w:type="spellEnd"/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>actions for promoting participation by all students (Inclusive Education Review Group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00"/>
          <w:lang w:val="en-US"/>
        </w:rPr>
        <w:t>for the EPPI Centre, Institute of Education, London .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r w:rsidRPr="00FE667B">
        <w:rPr>
          <w:rFonts w:ascii="Arial" w:hAnsi="Arial" w:cs="Arial"/>
          <w:b/>
          <w:color w:val="0000FF"/>
          <w:lang w:val="en-US"/>
        </w:rPr>
        <w:t>http://eppi.ioe.ac.uk/EPPIWeb/home.aspx?page=/reel/review_groups/inclusion/review_one.htm</w:t>
      </w:r>
      <w:r w:rsidRPr="00FE667B">
        <w:rPr>
          <w:rFonts w:ascii="Arial" w:hAnsi="Arial" w:cs="Arial"/>
          <w:b/>
          <w:color w:val="000000"/>
          <w:lang w:val="en-US"/>
        </w:rPr>
        <w:t>).</w:t>
      </w:r>
    </w:p>
    <w:p w:rsidR="00FE667B" w:rsidRPr="00FE667B" w:rsidRDefault="00FE667B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E667B">
        <w:rPr>
          <w:rFonts w:ascii="Arial" w:hAnsi="Arial" w:cs="Arial"/>
          <w:b/>
          <w:color w:val="000000"/>
          <w:sz w:val="22"/>
          <w:szCs w:val="22"/>
        </w:rPr>
        <w:t>Last</w:t>
      </w:r>
      <w:proofErr w:type="spellEnd"/>
      <w:r w:rsidRPr="00FE66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E667B">
        <w:rPr>
          <w:rFonts w:ascii="Arial" w:hAnsi="Arial" w:cs="Arial"/>
          <w:b/>
          <w:color w:val="000000"/>
          <w:sz w:val="22"/>
          <w:szCs w:val="22"/>
        </w:rPr>
        <w:t>accessed</w:t>
      </w:r>
      <w:proofErr w:type="spellEnd"/>
      <w:r w:rsidRPr="00FE667B">
        <w:rPr>
          <w:rFonts w:ascii="Arial" w:hAnsi="Arial" w:cs="Arial"/>
          <w:b/>
          <w:color w:val="000000"/>
          <w:sz w:val="22"/>
          <w:szCs w:val="22"/>
        </w:rPr>
        <w:t xml:space="preserve"> 30 </w:t>
      </w:r>
      <w:proofErr w:type="spellStart"/>
      <w:r w:rsidRPr="00FE667B">
        <w:rPr>
          <w:rFonts w:ascii="Arial" w:hAnsi="Arial" w:cs="Arial"/>
          <w:b/>
          <w:color w:val="000000"/>
          <w:sz w:val="22"/>
          <w:szCs w:val="22"/>
        </w:rPr>
        <w:t>January</w:t>
      </w:r>
      <w:proofErr w:type="spellEnd"/>
      <w:r w:rsidRPr="00FE667B">
        <w:rPr>
          <w:rFonts w:ascii="Arial" w:hAnsi="Arial" w:cs="Arial"/>
          <w:b/>
          <w:color w:val="000000"/>
          <w:sz w:val="22"/>
          <w:szCs w:val="22"/>
        </w:rPr>
        <w:t xml:space="preserve"> 2008.</w:t>
      </w:r>
    </w:p>
    <w:p w:rsidR="00FE667B" w:rsidRPr="00FE667B" w:rsidRDefault="00FE667B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Echeita</w:t>
      </w:r>
      <w:proofErr w:type="spellEnd"/>
      <w:r w:rsidRPr="00FE667B">
        <w:rPr>
          <w:rFonts w:ascii="Arial" w:hAnsi="Arial" w:cs="Arial"/>
          <w:b/>
        </w:rPr>
        <w:t xml:space="preserve">, G. (2006) </w:t>
      </w:r>
      <w:r w:rsidRPr="00FE667B">
        <w:rPr>
          <w:rFonts w:ascii="Arial" w:hAnsi="Arial" w:cs="Arial"/>
          <w:b/>
          <w:i/>
          <w:iCs/>
        </w:rPr>
        <w:t xml:space="preserve">Educación para la inclusión. Educación sin exclusiones </w:t>
      </w:r>
      <w:r w:rsidRPr="00FE667B">
        <w:rPr>
          <w:rFonts w:ascii="Arial" w:hAnsi="Arial" w:cs="Arial"/>
          <w:b/>
        </w:rPr>
        <w:t>Madrid: Narcea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Echeita</w:t>
      </w:r>
      <w:proofErr w:type="spellEnd"/>
      <w:r w:rsidRPr="00FE667B">
        <w:rPr>
          <w:rFonts w:ascii="Arial" w:hAnsi="Arial" w:cs="Arial"/>
          <w:b/>
        </w:rPr>
        <w:t xml:space="preserve">, G. (2008) Inclusión y exclusión educativa. “Voz y quebranto”. </w:t>
      </w:r>
      <w:r w:rsidRPr="00FE667B">
        <w:rPr>
          <w:rFonts w:ascii="Arial" w:hAnsi="Arial" w:cs="Arial"/>
          <w:b/>
          <w:i/>
          <w:iCs/>
        </w:rPr>
        <w:t>REICE - Revista</w:t>
      </w:r>
      <w:r w:rsidR="00722AD3">
        <w:rPr>
          <w:rFonts w:ascii="Arial" w:hAnsi="Arial" w:cs="Arial"/>
          <w:b/>
          <w:i/>
          <w:iCs/>
        </w:rPr>
        <w:t xml:space="preserve"> </w:t>
      </w:r>
      <w:r w:rsidRPr="00FE667B">
        <w:rPr>
          <w:rFonts w:ascii="Arial" w:hAnsi="Arial" w:cs="Arial"/>
          <w:b/>
          <w:i/>
          <w:iCs/>
        </w:rPr>
        <w:t xml:space="preserve">Electrónica Iberoamericana sobre Calidad, Eficacia y Cambio en Educación </w:t>
      </w:r>
      <w:r w:rsidRPr="00FE667B">
        <w:rPr>
          <w:rFonts w:ascii="Arial" w:hAnsi="Arial" w:cs="Arial"/>
          <w:b/>
        </w:rPr>
        <w:t>2008, 6 (2), 9-</w:t>
      </w:r>
      <w:r w:rsidR="00722AD3">
        <w:rPr>
          <w:rFonts w:ascii="Arial" w:hAnsi="Arial" w:cs="Arial"/>
          <w:b/>
        </w:rPr>
        <w:t xml:space="preserve"> </w:t>
      </w:r>
      <w:r w:rsidRPr="00FE667B">
        <w:rPr>
          <w:rFonts w:ascii="Arial" w:hAnsi="Arial" w:cs="Arial"/>
          <w:b/>
        </w:rPr>
        <w:t>18, consultado el 6/05/10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Echeita</w:t>
      </w:r>
      <w:proofErr w:type="spellEnd"/>
      <w:r w:rsidRPr="00FE667B">
        <w:rPr>
          <w:rFonts w:ascii="Arial" w:hAnsi="Arial" w:cs="Arial"/>
          <w:b/>
        </w:rPr>
        <w:t>, G., Simón, C., Verdugo, M.A., Sandoval, M., López, M., Calvo, I., &amp; González, F. (2009)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FE667B">
        <w:rPr>
          <w:rFonts w:ascii="Arial" w:hAnsi="Arial" w:cs="Arial"/>
          <w:b/>
        </w:rPr>
        <w:t xml:space="preserve">Paradojas y dilemas en el proceso de inclusión educativa en España </w:t>
      </w:r>
      <w:r w:rsidRPr="00FE667B">
        <w:rPr>
          <w:rFonts w:ascii="Arial" w:hAnsi="Arial" w:cs="Arial"/>
          <w:b/>
          <w:i/>
          <w:iCs/>
        </w:rPr>
        <w:t>Revista de Educación</w:t>
      </w:r>
      <w:r w:rsidRPr="00FE667B">
        <w:rPr>
          <w:rFonts w:ascii="Arial" w:hAnsi="Arial" w:cs="Arial"/>
          <w:b/>
          <w:bCs/>
          <w:i/>
          <w:iCs/>
        </w:rPr>
        <w:t>,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349, 153-178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Echeita</w:t>
      </w:r>
      <w:proofErr w:type="spellEnd"/>
      <w:r w:rsidRPr="00FE667B">
        <w:rPr>
          <w:rFonts w:ascii="Arial" w:hAnsi="Arial" w:cs="Arial"/>
          <w:b/>
        </w:rPr>
        <w:t>, G. (2010). Alejandra L. S. o el dilema de la inclusión educativa en España. En, P. Arnaiz,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FE667B">
        <w:rPr>
          <w:rFonts w:ascii="Arial" w:hAnsi="Arial" w:cs="Arial"/>
          <w:b/>
        </w:rPr>
        <w:t>Mª D. Hurtado y F. J. Soto (</w:t>
      </w:r>
      <w:proofErr w:type="spellStart"/>
      <w:r w:rsidRPr="00FE667B">
        <w:rPr>
          <w:rFonts w:ascii="Arial" w:hAnsi="Arial" w:cs="Arial"/>
          <w:b/>
        </w:rPr>
        <w:t>Coords</w:t>
      </w:r>
      <w:proofErr w:type="spellEnd"/>
      <w:r w:rsidRPr="00FE667B">
        <w:rPr>
          <w:rFonts w:ascii="Arial" w:hAnsi="Arial" w:cs="Arial"/>
          <w:b/>
        </w:rPr>
        <w:t xml:space="preserve">.) </w:t>
      </w:r>
      <w:r w:rsidRPr="00FE667B">
        <w:rPr>
          <w:rFonts w:ascii="Arial" w:hAnsi="Arial" w:cs="Arial"/>
          <w:b/>
          <w:i/>
          <w:iCs/>
        </w:rPr>
        <w:t>25 años de Integración Escolar en España. Tecnologías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  <w:i/>
          <w:iCs/>
        </w:rPr>
        <w:t>e inclusión en el ámbito educativo, laboral y comunitario</w:t>
      </w:r>
      <w:r w:rsidRPr="00FE667B">
        <w:rPr>
          <w:rFonts w:ascii="Arial" w:hAnsi="Arial" w:cs="Arial"/>
          <w:b/>
        </w:rPr>
        <w:t>. (pp. 1- 13) Murcia: Consejería de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Educación, Formación y Empleo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Escudero, J. M. (2006) Compartir propósitos y responsabilidades para una mejora democrática de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 xml:space="preserve">la educación. </w:t>
      </w:r>
      <w:r w:rsidRPr="00FE667B">
        <w:rPr>
          <w:rFonts w:ascii="Arial" w:hAnsi="Arial" w:cs="Arial"/>
          <w:b/>
          <w:i/>
          <w:iCs/>
        </w:rPr>
        <w:t>Revista de Educación</w:t>
      </w:r>
      <w:r w:rsidRPr="00FE667B">
        <w:rPr>
          <w:rFonts w:ascii="Arial" w:hAnsi="Arial" w:cs="Arial"/>
          <w:b/>
        </w:rPr>
        <w:t>, 339, 19-42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lang w:val="en-US"/>
        </w:rPr>
      </w:pPr>
      <w:r w:rsidRPr="00FE667B">
        <w:rPr>
          <w:rFonts w:ascii="Arial" w:hAnsi="Arial" w:cs="Arial"/>
          <w:b/>
        </w:rPr>
        <w:t xml:space="preserve">Escudero, J,M. y Martínez, B. (2011) Educación inclusiva y cambio escolar. </w:t>
      </w:r>
      <w:proofErr w:type="spellStart"/>
      <w:r w:rsidRPr="00FE667B">
        <w:rPr>
          <w:rFonts w:ascii="Arial" w:hAnsi="Arial" w:cs="Arial"/>
          <w:b/>
          <w:i/>
          <w:iCs/>
          <w:lang w:val="en-US"/>
        </w:rPr>
        <w:t>Revista</w:t>
      </w:r>
      <w:proofErr w:type="spellEnd"/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E667B">
        <w:rPr>
          <w:rFonts w:ascii="Arial" w:hAnsi="Arial" w:cs="Arial"/>
          <w:b/>
          <w:i/>
          <w:iCs/>
          <w:lang w:val="en-US"/>
        </w:rPr>
        <w:t>Iberoamericana</w:t>
      </w:r>
      <w:proofErr w:type="spellEnd"/>
      <w:r w:rsidRPr="00FE667B">
        <w:rPr>
          <w:rFonts w:ascii="Arial" w:hAnsi="Arial" w:cs="Arial"/>
          <w:b/>
          <w:i/>
          <w:iCs/>
          <w:lang w:val="en-US"/>
        </w:rPr>
        <w:t xml:space="preserve"> de </w:t>
      </w:r>
      <w:proofErr w:type="spellStart"/>
      <w:r w:rsidRPr="00FE667B">
        <w:rPr>
          <w:rFonts w:ascii="Arial" w:hAnsi="Arial" w:cs="Arial"/>
          <w:b/>
          <w:i/>
          <w:iCs/>
          <w:lang w:val="en-US"/>
        </w:rPr>
        <w:t>Educación</w:t>
      </w:r>
      <w:proofErr w:type="spellEnd"/>
      <w:r w:rsidRPr="00FE667B">
        <w:rPr>
          <w:rFonts w:ascii="Arial" w:hAnsi="Arial" w:cs="Arial"/>
          <w:b/>
          <w:i/>
          <w:iCs/>
          <w:lang w:val="en-US"/>
        </w:rPr>
        <w:t xml:space="preserve">, </w:t>
      </w:r>
      <w:r w:rsidRPr="00FE667B">
        <w:rPr>
          <w:rFonts w:ascii="Arial" w:hAnsi="Arial" w:cs="Arial"/>
          <w:b/>
          <w:lang w:val="en-US"/>
        </w:rPr>
        <w:t>55,85-105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E667B">
        <w:rPr>
          <w:rFonts w:ascii="Arial" w:hAnsi="Arial" w:cs="Arial"/>
          <w:b/>
          <w:lang w:val="en-US"/>
        </w:rPr>
        <w:t>Finkelstein, N.D. and Grubb. W.N. (2000) Making sense of education and training markets.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E667B">
        <w:rPr>
          <w:rFonts w:ascii="Arial" w:hAnsi="Arial" w:cs="Arial"/>
          <w:b/>
          <w:i/>
          <w:iCs/>
          <w:lang w:val="en-US"/>
        </w:rPr>
        <w:t xml:space="preserve">American Educational Research Journal </w:t>
      </w:r>
      <w:r w:rsidRPr="00FE667B">
        <w:rPr>
          <w:rFonts w:ascii="Arial" w:hAnsi="Arial" w:cs="Arial"/>
          <w:b/>
          <w:lang w:val="en-US"/>
        </w:rPr>
        <w:t>37(3), 601-633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E667B">
        <w:rPr>
          <w:rFonts w:ascii="Arial" w:hAnsi="Arial" w:cs="Arial"/>
          <w:b/>
          <w:lang w:val="en-US"/>
        </w:rPr>
        <w:t>Freire</w:t>
      </w:r>
      <w:proofErr w:type="spellEnd"/>
      <w:r w:rsidRPr="00FE667B">
        <w:rPr>
          <w:rFonts w:ascii="Arial" w:hAnsi="Arial" w:cs="Arial"/>
          <w:b/>
          <w:lang w:val="en-US"/>
        </w:rPr>
        <w:t>, S., &amp; César, M. (2002). Evolution of the Portuguese education system. A deaf child’s life in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E667B">
        <w:rPr>
          <w:rFonts w:ascii="Arial" w:hAnsi="Arial" w:cs="Arial"/>
          <w:b/>
          <w:lang w:val="en-US"/>
        </w:rPr>
        <w:t xml:space="preserve">a regular school: Is it possible to have hope? </w:t>
      </w:r>
      <w:r w:rsidRPr="00FE667B">
        <w:rPr>
          <w:rFonts w:ascii="Arial" w:hAnsi="Arial" w:cs="Arial"/>
          <w:b/>
          <w:i/>
          <w:iCs/>
          <w:lang w:val="en-US"/>
        </w:rPr>
        <w:t>Educational and Child Psychology</w:t>
      </w:r>
      <w:r w:rsidRPr="00FE667B">
        <w:rPr>
          <w:rFonts w:ascii="Arial" w:hAnsi="Arial" w:cs="Arial"/>
          <w:b/>
          <w:lang w:val="en-US"/>
        </w:rPr>
        <w:t>, 19(2), 76-96.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E667B">
        <w:rPr>
          <w:rFonts w:ascii="Arial" w:hAnsi="Arial" w:cs="Arial"/>
          <w:b/>
          <w:lang w:val="en-US"/>
        </w:rPr>
        <w:t>Freire</w:t>
      </w:r>
      <w:proofErr w:type="spellEnd"/>
      <w:r w:rsidRPr="00FE667B">
        <w:rPr>
          <w:rFonts w:ascii="Arial" w:hAnsi="Arial" w:cs="Arial"/>
          <w:b/>
          <w:lang w:val="en-US"/>
        </w:rPr>
        <w:t>, S., &amp; César, M. (2003). Inclusive ideals/inclusive practices: How far is dream from reality?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E667B">
        <w:rPr>
          <w:rFonts w:ascii="Arial" w:hAnsi="Arial" w:cs="Arial"/>
          <w:b/>
          <w:lang w:val="en-US"/>
        </w:rPr>
        <w:t xml:space="preserve">Five comparative case studies. </w:t>
      </w:r>
      <w:r w:rsidRPr="00FE667B">
        <w:rPr>
          <w:rFonts w:ascii="Arial" w:hAnsi="Arial" w:cs="Arial"/>
          <w:b/>
          <w:i/>
          <w:iCs/>
          <w:lang w:val="en-US"/>
        </w:rPr>
        <w:t xml:space="preserve">European Journal of Special Needs Education, </w:t>
      </w:r>
      <w:r w:rsidRPr="00FE667B">
        <w:rPr>
          <w:rFonts w:ascii="Arial" w:hAnsi="Arial" w:cs="Arial"/>
          <w:b/>
          <w:lang w:val="en-US"/>
        </w:rPr>
        <w:t>18(3), 341-</w:t>
      </w:r>
      <w:r w:rsidR="00722AD3">
        <w:rPr>
          <w:rFonts w:ascii="Arial" w:hAnsi="Arial" w:cs="Arial"/>
          <w:b/>
          <w:lang w:val="en-US"/>
        </w:rPr>
        <w:t xml:space="preserve"> </w:t>
      </w:r>
      <w:r w:rsidRPr="00FE667B">
        <w:rPr>
          <w:rFonts w:ascii="Arial" w:hAnsi="Arial" w:cs="Arial"/>
          <w:b/>
          <w:lang w:val="en-US"/>
        </w:rPr>
        <w:t>354.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E667B">
        <w:rPr>
          <w:rFonts w:ascii="Arial" w:hAnsi="Arial" w:cs="Arial"/>
          <w:b/>
          <w:lang w:val="en-US"/>
        </w:rPr>
        <w:t xml:space="preserve">Fuchs, D., &amp; Fuchs, L.S. (1994). Inclusive schools movement and the </w:t>
      </w:r>
      <w:proofErr w:type="spellStart"/>
      <w:r w:rsidRPr="00FE667B">
        <w:rPr>
          <w:rFonts w:ascii="Arial" w:hAnsi="Arial" w:cs="Arial"/>
          <w:b/>
          <w:lang w:val="en-US"/>
        </w:rPr>
        <w:t>radicalisation</w:t>
      </w:r>
      <w:proofErr w:type="spellEnd"/>
      <w:r w:rsidRPr="00FE667B">
        <w:rPr>
          <w:rFonts w:ascii="Arial" w:hAnsi="Arial" w:cs="Arial"/>
          <w:b/>
          <w:lang w:val="en-US"/>
        </w:rPr>
        <w:t xml:space="preserve"> of special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education</w:t>
      </w:r>
      <w:proofErr w:type="spellEnd"/>
      <w:r w:rsidRPr="00FE667B">
        <w:rPr>
          <w:rFonts w:ascii="Arial" w:hAnsi="Arial" w:cs="Arial"/>
          <w:b/>
        </w:rPr>
        <w:t xml:space="preserve"> </w:t>
      </w:r>
      <w:proofErr w:type="spellStart"/>
      <w:r w:rsidRPr="00FE667B">
        <w:rPr>
          <w:rFonts w:ascii="Arial" w:hAnsi="Arial" w:cs="Arial"/>
          <w:b/>
        </w:rPr>
        <w:t>reform</w:t>
      </w:r>
      <w:proofErr w:type="spellEnd"/>
      <w:r w:rsidRPr="00FE667B">
        <w:rPr>
          <w:rFonts w:ascii="Arial" w:hAnsi="Arial" w:cs="Arial"/>
          <w:b/>
        </w:rPr>
        <w:t xml:space="preserve">. </w:t>
      </w:r>
      <w:proofErr w:type="spellStart"/>
      <w:r w:rsidRPr="00FE667B">
        <w:rPr>
          <w:rFonts w:ascii="Arial" w:hAnsi="Arial" w:cs="Arial"/>
          <w:b/>
          <w:i/>
          <w:iCs/>
        </w:rPr>
        <w:t>Exceptional</w:t>
      </w:r>
      <w:proofErr w:type="spellEnd"/>
      <w:r w:rsidRPr="00FE667B">
        <w:rPr>
          <w:rFonts w:ascii="Arial" w:hAnsi="Arial" w:cs="Arial"/>
          <w:b/>
          <w:i/>
          <w:iCs/>
        </w:rPr>
        <w:t xml:space="preserve"> </w:t>
      </w:r>
      <w:proofErr w:type="spellStart"/>
      <w:r w:rsidRPr="00FE667B">
        <w:rPr>
          <w:rFonts w:ascii="Arial" w:hAnsi="Arial" w:cs="Arial"/>
          <w:b/>
          <w:i/>
          <w:iCs/>
        </w:rPr>
        <w:t>children</w:t>
      </w:r>
      <w:proofErr w:type="spellEnd"/>
      <w:r w:rsidRPr="00FE667B">
        <w:rPr>
          <w:rFonts w:ascii="Arial" w:hAnsi="Arial" w:cs="Arial"/>
          <w:b/>
        </w:rPr>
        <w:t>, 60(4), 294-309.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González, MT. (2008). Diversidad e Inclusión Educativa: Algunas Reflexiones sobre el Liderazgo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FE667B">
        <w:rPr>
          <w:rFonts w:ascii="Arial" w:hAnsi="Arial" w:cs="Arial"/>
          <w:b/>
        </w:rPr>
        <w:t xml:space="preserve">en el Centro Escolar. </w:t>
      </w:r>
      <w:r w:rsidRPr="00FE667B">
        <w:rPr>
          <w:rFonts w:ascii="Arial" w:hAnsi="Arial" w:cs="Arial"/>
          <w:b/>
          <w:i/>
          <w:iCs/>
        </w:rPr>
        <w:t>Revista Electrónica Iberoamericana sobre Calidad, Eficacia y Cambio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  <w:i/>
          <w:iCs/>
        </w:rPr>
        <w:t>en Educación, 6</w:t>
      </w:r>
      <w:r w:rsidRPr="00FE667B">
        <w:rPr>
          <w:rFonts w:ascii="Arial" w:hAnsi="Arial" w:cs="Arial"/>
          <w:b/>
        </w:rPr>
        <w:t>(2), pp. 82-99.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http://www.rinace.net/arts/vol6num2/art7.pdf. Consultado el (13/05/11).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Hargreaves</w:t>
      </w:r>
      <w:proofErr w:type="spellEnd"/>
      <w:r w:rsidRPr="00FE667B">
        <w:rPr>
          <w:rFonts w:ascii="Arial" w:hAnsi="Arial" w:cs="Arial"/>
          <w:b/>
        </w:rPr>
        <w:t>, A. (1999).</w:t>
      </w:r>
      <w:r w:rsidRPr="00FE667B">
        <w:rPr>
          <w:rFonts w:ascii="Arial" w:hAnsi="Arial" w:cs="Arial"/>
          <w:b/>
          <w:i/>
          <w:iCs/>
        </w:rPr>
        <w:t>Profesorado, cultura y postmodernidad</w:t>
      </w:r>
      <w:r w:rsidRPr="00FE667B">
        <w:rPr>
          <w:rFonts w:ascii="Arial" w:hAnsi="Arial" w:cs="Arial"/>
          <w:b/>
        </w:rPr>
        <w:t>. Madrid: Morata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E667B">
        <w:rPr>
          <w:rFonts w:ascii="Arial" w:hAnsi="Arial" w:cs="Arial"/>
          <w:b/>
        </w:rPr>
        <w:t xml:space="preserve">Huguet, T. (2006) </w:t>
      </w:r>
      <w:r w:rsidRPr="00FE667B">
        <w:rPr>
          <w:rFonts w:ascii="Arial" w:hAnsi="Arial" w:cs="Arial"/>
          <w:b/>
          <w:i/>
          <w:iCs/>
        </w:rPr>
        <w:t>Aprender juntos en la escuela</w:t>
      </w:r>
      <w:r w:rsidRPr="00FE667B">
        <w:rPr>
          <w:rFonts w:ascii="Arial" w:hAnsi="Arial" w:cs="Arial"/>
          <w:b/>
        </w:rPr>
        <w:t xml:space="preserve">. </w:t>
      </w:r>
      <w:r w:rsidRPr="00FE667B">
        <w:rPr>
          <w:rFonts w:ascii="Arial" w:hAnsi="Arial" w:cs="Arial"/>
          <w:b/>
          <w:lang w:val="en-US"/>
        </w:rPr>
        <w:t xml:space="preserve">Barcelona: </w:t>
      </w:r>
      <w:proofErr w:type="spellStart"/>
      <w:r w:rsidRPr="00FE667B">
        <w:rPr>
          <w:rFonts w:ascii="Arial" w:hAnsi="Arial" w:cs="Arial"/>
          <w:b/>
          <w:lang w:val="en-US"/>
        </w:rPr>
        <w:t>Graó</w:t>
      </w:r>
      <w:proofErr w:type="spellEnd"/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E667B">
        <w:rPr>
          <w:rFonts w:ascii="Arial" w:hAnsi="Arial" w:cs="Arial"/>
          <w:b/>
          <w:lang w:val="en-US"/>
        </w:rPr>
        <w:t>Kugelmass</w:t>
      </w:r>
      <w:proofErr w:type="spellEnd"/>
      <w:r w:rsidRPr="00FE667B">
        <w:rPr>
          <w:rFonts w:ascii="Arial" w:hAnsi="Arial" w:cs="Arial"/>
          <w:b/>
          <w:lang w:val="en-US"/>
        </w:rPr>
        <w:t>, J. (2001). Collaboration and compromise in creating and sustaining an inclusive school.</w:t>
      </w:r>
      <w:r w:rsidR="00722AD3">
        <w:rPr>
          <w:rFonts w:ascii="Arial" w:hAnsi="Arial" w:cs="Arial"/>
          <w:b/>
          <w:lang w:val="en-US"/>
        </w:rPr>
        <w:t xml:space="preserve"> </w:t>
      </w:r>
      <w:r w:rsidRPr="00FE667B">
        <w:rPr>
          <w:rFonts w:ascii="Arial" w:hAnsi="Arial" w:cs="Arial"/>
          <w:b/>
          <w:i/>
          <w:iCs/>
          <w:lang w:val="en-US"/>
        </w:rPr>
        <w:t>International Journal of Inclusive Education</w:t>
      </w:r>
      <w:r w:rsidRPr="00FE667B">
        <w:rPr>
          <w:rFonts w:ascii="Arial" w:hAnsi="Arial" w:cs="Arial"/>
          <w:b/>
          <w:lang w:val="en-US"/>
        </w:rPr>
        <w:t>, 5 (1), 47-65.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722AD3">
        <w:rPr>
          <w:rFonts w:ascii="Arial" w:hAnsi="Arial" w:cs="Arial"/>
          <w:b/>
          <w:lang w:val="en-US"/>
        </w:rPr>
        <w:t>López</w:t>
      </w:r>
      <w:proofErr w:type="spellEnd"/>
      <w:r w:rsidRPr="00722AD3">
        <w:rPr>
          <w:rFonts w:ascii="Arial" w:hAnsi="Arial" w:cs="Arial"/>
          <w:b/>
          <w:lang w:val="en-US"/>
        </w:rPr>
        <w:t xml:space="preserve">, M., </w:t>
      </w:r>
      <w:proofErr w:type="spellStart"/>
      <w:r w:rsidRPr="00722AD3">
        <w:rPr>
          <w:rFonts w:ascii="Arial" w:hAnsi="Arial" w:cs="Arial"/>
          <w:b/>
          <w:lang w:val="en-US"/>
        </w:rPr>
        <w:t>Echeita</w:t>
      </w:r>
      <w:proofErr w:type="spellEnd"/>
      <w:r w:rsidRPr="00722AD3">
        <w:rPr>
          <w:rFonts w:ascii="Arial" w:hAnsi="Arial" w:cs="Arial"/>
          <w:b/>
          <w:lang w:val="en-US"/>
        </w:rPr>
        <w:t xml:space="preserve">, G. y </w:t>
      </w:r>
      <w:proofErr w:type="spellStart"/>
      <w:r w:rsidRPr="00722AD3">
        <w:rPr>
          <w:rFonts w:ascii="Arial" w:hAnsi="Arial" w:cs="Arial"/>
          <w:b/>
          <w:lang w:val="en-US"/>
        </w:rPr>
        <w:t>Martín</w:t>
      </w:r>
      <w:proofErr w:type="spellEnd"/>
      <w:r w:rsidRPr="00722AD3">
        <w:rPr>
          <w:rFonts w:ascii="Arial" w:hAnsi="Arial" w:cs="Arial"/>
          <w:b/>
          <w:lang w:val="en-US"/>
        </w:rPr>
        <w:t xml:space="preserve">, E. (2009. </w:t>
      </w:r>
      <w:r w:rsidRPr="006E0411">
        <w:rPr>
          <w:rFonts w:ascii="Arial" w:hAnsi="Arial" w:cs="Arial"/>
          <w:b/>
        </w:rPr>
        <w:t>Concepciones sobre el pr</w:t>
      </w:r>
      <w:r w:rsidRPr="00FE667B">
        <w:rPr>
          <w:rFonts w:ascii="Arial" w:hAnsi="Arial" w:cs="Arial"/>
          <w:b/>
        </w:rPr>
        <w:t>oceso de inclusión educativa de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 xml:space="preserve">alumnos con discapacidad intelectual en la educación secundaria obligatoria. </w:t>
      </w:r>
      <w:r w:rsidRPr="00FE667B">
        <w:rPr>
          <w:rFonts w:ascii="Arial" w:hAnsi="Arial" w:cs="Arial"/>
          <w:b/>
          <w:i/>
          <w:iCs/>
        </w:rPr>
        <w:t>Cultura y</w:t>
      </w:r>
      <w:r w:rsidR="00722AD3">
        <w:rPr>
          <w:rFonts w:ascii="Arial" w:hAnsi="Arial" w:cs="Arial"/>
          <w:b/>
          <w:i/>
          <w:iCs/>
        </w:rPr>
        <w:t xml:space="preserve"> </w:t>
      </w:r>
      <w:r w:rsidRPr="00FE667B">
        <w:rPr>
          <w:rFonts w:ascii="Arial" w:hAnsi="Arial" w:cs="Arial"/>
          <w:b/>
          <w:i/>
          <w:iCs/>
        </w:rPr>
        <w:t xml:space="preserve">Educación, 21, </w:t>
      </w:r>
      <w:r w:rsidRPr="00FE667B">
        <w:rPr>
          <w:rFonts w:ascii="Arial" w:hAnsi="Arial" w:cs="Arial"/>
          <w:b/>
        </w:rPr>
        <w:t>485-496.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Macarulla</w:t>
      </w:r>
      <w:proofErr w:type="spellEnd"/>
      <w:r w:rsidRPr="00FE667B">
        <w:rPr>
          <w:rFonts w:ascii="Arial" w:hAnsi="Arial" w:cs="Arial"/>
          <w:b/>
        </w:rPr>
        <w:t xml:space="preserve">, I, &amp; Saiz, M. (2009) </w:t>
      </w:r>
      <w:r w:rsidRPr="00FE667B">
        <w:rPr>
          <w:rFonts w:ascii="Arial" w:hAnsi="Arial" w:cs="Arial"/>
          <w:b/>
          <w:i/>
          <w:iCs/>
        </w:rPr>
        <w:t>Buenas prácticas de escuela inclusiva</w:t>
      </w:r>
      <w:r w:rsidRPr="00FE667B">
        <w:rPr>
          <w:rFonts w:ascii="Arial" w:hAnsi="Arial" w:cs="Arial"/>
          <w:b/>
        </w:rPr>
        <w:t xml:space="preserve">. Barcelona: </w:t>
      </w:r>
      <w:proofErr w:type="spellStart"/>
      <w:r w:rsidRPr="00FE667B">
        <w:rPr>
          <w:rFonts w:ascii="Arial" w:hAnsi="Arial" w:cs="Arial"/>
          <w:b/>
        </w:rPr>
        <w:t>Graó</w:t>
      </w:r>
      <w:proofErr w:type="spellEnd"/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Parrilla, A. (2009) ¿Y si la investigación sobre inclusión no fuera inclusiva? Reflexiones desde una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investigación biográfica-narrativa</w:t>
      </w:r>
      <w:r w:rsidRPr="00FE667B">
        <w:rPr>
          <w:rFonts w:ascii="Arial" w:hAnsi="Arial" w:cs="Arial"/>
          <w:b/>
          <w:i/>
          <w:iCs/>
        </w:rPr>
        <w:t>, Revista de Educación</w:t>
      </w:r>
      <w:r w:rsidRPr="00FE667B">
        <w:rPr>
          <w:rFonts w:ascii="Arial" w:hAnsi="Arial" w:cs="Arial"/>
          <w:b/>
        </w:rPr>
        <w:t>, 349, 101-118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proofErr w:type="spellStart"/>
      <w:r w:rsidRPr="00FE667B">
        <w:rPr>
          <w:rFonts w:ascii="Arial" w:hAnsi="Arial" w:cs="Arial"/>
          <w:b/>
        </w:rPr>
        <w:t>Skrtic</w:t>
      </w:r>
      <w:proofErr w:type="spellEnd"/>
      <w:r w:rsidRPr="00FE667B">
        <w:rPr>
          <w:rFonts w:ascii="Arial" w:hAnsi="Arial" w:cs="Arial"/>
          <w:b/>
        </w:rPr>
        <w:t xml:space="preserve">, T. (1991) </w:t>
      </w:r>
      <w:proofErr w:type="spellStart"/>
      <w:r w:rsidRPr="00FE667B">
        <w:rPr>
          <w:rFonts w:ascii="Arial" w:hAnsi="Arial" w:cs="Arial"/>
          <w:b/>
          <w:i/>
          <w:iCs/>
        </w:rPr>
        <w:t>Behind</w:t>
      </w:r>
      <w:proofErr w:type="spellEnd"/>
      <w:r w:rsidRPr="00FE667B">
        <w:rPr>
          <w:rFonts w:ascii="Arial" w:hAnsi="Arial" w:cs="Arial"/>
          <w:b/>
          <w:i/>
          <w:iCs/>
        </w:rPr>
        <w:t xml:space="preserve"> </w:t>
      </w:r>
      <w:proofErr w:type="spellStart"/>
      <w:r w:rsidRPr="00FE667B">
        <w:rPr>
          <w:rFonts w:ascii="Arial" w:hAnsi="Arial" w:cs="Arial"/>
          <w:b/>
          <w:i/>
          <w:iCs/>
        </w:rPr>
        <w:t>special</w:t>
      </w:r>
      <w:proofErr w:type="spellEnd"/>
      <w:r w:rsidRPr="00FE667B">
        <w:rPr>
          <w:rFonts w:ascii="Arial" w:hAnsi="Arial" w:cs="Arial"/>
          <w:b/>
          <w:i/>
          <w:iCs/>
        </w:rPr>
        <w:t xml:space="preserve"> </w:t>
      </w:r>
      <w:proofErr w:type="spellStart"/>
      <w:r w:rsidRPr="00FE667B">
        <w:rPr>
          <w:rFonts w:ascii="Arial" w:hAnsi="Arial" w:cs="Arial"/>
          <w:b/>
          <w:i/>
          <w:iCs/>
        </w:rPr>
        <w:t>education</w:t>
      </w:r>
      <w:proofErr w:type="spellEnd"/>
      <w:r w:rsidRPr="00FE667B">
        <w:rPr>
          <w:rFonts w:ascii="Arial" w:hAnsi="Arial" w:cs="Arial"/>
          <w:b/>
          <w:i/>
          <w:iCs/>
        </w:rPr>
        <w:t xml:space="preserve">: a </w:t>
      </w:r>
      <w:proofErr w:type="spellStart"/>
      <w:r w:rsidRPr="00FE667B">
        <w:rPr>
          <w:rFonts w:ascii="Arial" w:hAnsi="Arial" w:cs="Arial"/>
          <w:b/>
          <w:i/>
          <w:iCs/>
        </w:rPr>
        <w:t>critical</w:t>
      </w:r>
      <w:proofErr w:type="spellEnd"/>
      <w:r w:rsidRPr="00FE667B">
        <w:rPr>
          <w:rFonts w:ascii="Arial" w:hAnsi="Arial" w:cs="Arial"/>
          <w:b/>
          <w:i/>
          <w:iCs/>
        </w:rPr>
        <w:t xml:space="preserve"> </w:t>
      </w:r>
      <w:proofErr w:type="spellStart"/>
      <w:r w:rsidRPr="00FE667B">
        <w:rPr>
          <w:rFonts w:ascii="Arial" w:hAnsi="Arial" w:cs="Arial"/>
          <w:b/>
          <w:i/>
          <w:iCs/>
        </w:rPr>
        <w:t>analysis</w:t>
      </w:r>
      <w:proofErr w:type="spellEnd"/>
      <w:r w:rsidRPr="00FE667B">
        <w:rPr>
          <w:rFonts w:ascii="Arial" w:hAnsi="Arial" w:cs="Arial"/>
          <w:b/>
          <w:i/>
          <w:iCs/>
        </w:rPr>
        <w:t xml:space="preserve"> of </w:t>
      </w:r>
      <w:proofErr w:type="spellStart"/>
      <w:r w:rsidRPr="00FE667B">
        <w:rPr>
          <w:rFonts w:ascii="Arial" w:hAnsi="Arial" w:cs="Arial"/>
          <w:b/>
          <w:i/>
          <w:iCs/>
        </w:rPr>
        <w:t>professional</w:t>
      </w:r>
      <w:proofErr w:type="spellEnd"/>
      <w:r w:rsidRPr="00FE667B">
        <w:rPr>
          <w:rFonts w:ascii="Arial" w:hAnsi="Arial" w:cs="Arial"/>
          <w:b/>
          <w:i/>
          <w:iCs/>
        </w:rPr>
        <w:t xml:space="preserve"> </w:t>
      </w:r>
      <w:proofErr w:type="spellStart"/>
      <w:r w:rsidRPr="00FE667B">
        <w:rPr>
          <w:rFonts w:ascii="Arial" w:hAnsi="Arial" w:cs="Arial"/>
          <w:b/>
          <w:i/>
          <w:iCs/>
        </w:rPr>
        <w:t>culture</w:t>
      </w:r>
      <w:proofErr w:type="spellEnd"/>
      <w:r w:rsidRPr="00FE667B">
        <w:rPr>
          <w:rFonts w:ascii="Arial" w:hAnsi="Arial" w:cs="Arial"/>
          <w:b/>
          <w:i/>
          <w:iCs/>
        </w:rPr>
        <w:t xml:space="preserve"> and </w:t>
      </w:r>
      <w:proofErr w:type="spellStart"/>
      <w:r w:rsidRPr="00FE667B">
        <w:rPr>
          <w:rFonts w:ascii="Arial" w:hAnsi="Arial" w:cs="Arial"/>
          <w:b/>
          <w:i/>
          <w:iCs/>
        </w:rPr>
        <w:t>school</w:t>
      </w:r>
      <w:proofErr w:type="spellEnd"/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  <w:i/>
          <w:iCs/>
        </w:rPr>
        <w:t>organization</w:t>
      </w:r>
      <w:proofErr w:type="spellEnd"/>
      <w:r w:rsidRPr="00FE667B">
        <w:rPr>
          <w:rFonts w:ascii="Arial" w:hAnsi="Arial" w:cs="Arial"/>
          <w:b/>
        </w:rPr>
        <w:t xml:space="preserve">, Denver: </w:t>
      </w:r>
      <w:proofErr w:type="spellStart"/>
      <w:r w:rsidRPr="00FE667B">
        <w:rPr>
          <w:rFonts w:ascii="Arial" w:hAnsi="Arial" w:cs="Arial"/>
          <w:b/>
        </w:rPr>
        <w:t>Love</w:t>
      </w:r>
      <w:proofErr w:type="spellEnd"/>
      <w:r w:rsidRPr="00FE667B">
        <w:rPr>
          <w:rFonts w:ascii="Arial" w:hAnsi="Arial" w:cs="Arial"/>
          <w:b/>
        </w:rPr>
        <w:t>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Susinos</w:t>
      </w:r>
      <w:proofErr w:type="spellEnd"/>
      <w:r w:rsidRPr="00FE667B">
        <w:rPr>
          <w:rFonts w:ascii="Arial" w:hAnsi="Arial" w:cs="Arial"/>
          <w:b/>
        </w:rPr>
        <w:t>, T &amp; Parrilla, A. (2008). Dar la Voz en la Investigación Inclusiva. Debates sobre inclusión</w:t>
      </w: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FE667B">
        <w:rPr>
          <w:rFonts w:ascii="Arial" w:hAnsi="Arial" w:cs="Arial"/>
          <w:b/>
        </w:rPr>
        <w:t>y exclusión desde un enfoque biográfico-narrativo</w:t>
      </w:r>
      <w:r w:rsidRPr="00FE667B">
        <w:rPr>
          <w:rFonts w:ascii="Arial" w:hAnsi="Arial" w:cs="Arial"/>
          <w:b/>
          <w:bCs/>
          <w:i/>
          <w:iCs/>
        </w:rPr>
        <w:t xml:space="preserve">. </w:t>
      </w:r>
      <w:r w:rsidRPr="00FE667B">
        <w:rPr>
          <w:rFonts w:ascii="Arial" w:hAnsi="Arial" w:cs="Arial"/>
          <w:b/>
          <w:i/>
          <w:iCs/>
        </w:rPr>
        <w:t>REICE Revista electrónica</w:t>
      </w:r>
      <w:r w:rsidR="00722AD3">
        <w:rPr>
          <w:rFonts w:ascii="Arial" w:hAnsi="Arial" w:cs="Arial"/>
          <w:b/>
          <w:i/>
          <w:iCs/>
        </w:rPr>
        <w:t xml:space="preserve"> </w:t>
      </w:r>
      <w:r w:rsidRPr="00FE667B">
        <w:rPr>
          <w:rFonts w:ascii="Arial" w:hAnsi="Arial" w:cs="Arial"/>
          <w:b/>
          <w:i/>
          <w:iCs/>
        </w:rPr>
        <w:t>iberoamericana s</w:t>
      </w:r>
      <w:r w:rsidRPr="00FE667B">
        <w:rPr>
          <w:rFonts w:ascii="Arial" w:hAnsi="Arial" w:cs="Arial"/>
          <w:b/>
          <w:i/>
          <w:iCs/>
        </w:rPr>
        <w:t>o</w:t>
      </w:r>
      <w:r w:rsidRPr="00FE667B">
        <w:rPr>
          <w:rFonts w:ascii="Arial" w:hAnsi="Arial" w:cs="Arial"/>
          <w:b/>
          <w:i/>
          <w:iCs/>
        </w:rPr>
        <w:t>bre calidad, eficacia y cambio en educación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FE667B">
        <w:rPr>
          <w:rFonts w:ascii="Arial" w:hAnsi="Arial" w:cs="Arial"/>
          <w:b/>
          <w:i/>
          <w:iCs/>
        </w:rPr>
        <w:t>http://www.rinace.net/arts/vol6num2/art11.pdf. (Consultado el 13/05/11).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E667B">
        <w:rPr>
          <w:rFonts w:ascii="Arial" w:hAnsi="Arial" w:cs="Arial"/>
          <w:b/>
        </w:rPr>
        <w:t>Susinos</w:t>
      </w:r>
      <w:proofErr w:type="spellEnd"/>
      <w:r w:rsidRPr="00FE667B">
        <w:rPr>
          <w:rFonts w:ascii="Arial" w:hAnsi="Arial" w:cs="Arial"/>
          <w:b/>
        </w:rPr>
        <w:t>, T. (2009) Escuchar para compartir. Reconociendo la autoridad del alumnado en el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67B">
        <w:rPr>
          <w:rFonts w:ascii="Arial" w:hAnsi="Arial" w:cs="Arial"/>
          <w:b/>
        </w:rPr>
        <w:t>proyecto de una escuela inclusiva</w:t>
      </w:r>
      <w:r w:rsidRPr="00FE667B">
        <w:rPr>
          <w:rFonts w:ascii="Arial" w:hAnsi="Arial" w:cs="Arial"/>
          <w:b/>
          <w:i/>
          <w:iCs/>
        </w:rPr>
        <w:t>., Revista de Educación</w:t>
      </w:r>
      <w:r w:rsidRPr="00FE667B">
        <w:rPr>
          <w:rFonts w:ascii="Arial" w:hAnsi="Arial" w:cs="Arial"/>
          <w:b/>
        </w:rPr>
        <w:t>, 349, 119,136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667B" w:rsidRPr="00FE667B" w:rsidRDefault="00FE667B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E667B">
        <w:rPr>
          <w:rFonts w:ascii="Arial" w:hAnsi="Arial" w:cs="Arial"/>
          <w:b/>
          <w:sz w:val="22"/>
          <w:szCs w:val="22"/>
          <w:lang w:val="en-US"/>
        </w:rPr>
        <w:t xml:space="preserve">United Nations (2005) </w:t>
      </w:r>
      <w:r w:rsidRPr="00FE667B">
        <w:rPr>
          <w:rFonts w:ascii="Arial" w:hAnsi="Arial" w:cs="Arial"/>
          <w:b/>
          <w:i/>
          <w:iCs/>
          <w:sz w:val="22"/>
          <w:szCs w:val="22"/>
          <w:lang w:val="en-US"/>
        </w:rPr>
        <w:t>Violence against Disabled Children</w:t>
      </w:r>
      <w:r w:rsidRPr="00FE667B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Pr="00FE667B">
        <w:rPr>
          <w:rFonts w:ascii="Arial" w:hAnsi="Arial" w:cs="Arial"/>
          <w:b/>
          <w:sz w:val="22"/>
          <w:szCs w:val="22"/>
        </w:rPr>
        <w:t xml:space="preserve">New York: </w:t>
      </w:r>
      <w:proofErr w:type="spellStart"/>
      <w:r w:rsidRPr="00FE667B">
        <w:rPr>
          <w:rFonts w:ascii="Arial" w:hAnsi="Arial" w:cs="Arial"/>
          <w:b/>
          <w:sz w:val="22"/>
          <w:szCs w:val="22"/>
        </w:rPr>
        <w:t>United</w:t>
      </w:r>
      <w:proofErr w:type="spellEnd"/>
      <w:r w:rsidRPr="00FE667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E667B">
        <w:rPr>
          <w:rFonts w:ascii="Arial" w:hAnsi="Arial" w:cs="Arial"/>
          <w:b/>
          <w:sz w:val="22"/>
          <w:szCs w:val="22"/>
        </w:rPr>
        <w:t>Nations</w:t>
      </w:r>
      <w:proofErr w:type="spellEnd"/>
    </w:p>
    <w:p w:rsidR="00FE667B" w:rsidRPr="00FE667B" w:rsidRDefault="00FE667B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FE667B">
        <w:rPr>
          <w:rFonts w:ascii="Arial" w:hAnsi="Arial" w:cs="Arial"/>
          <w:b/>
          <w:color w:val="000000"/>
        </w:rPr>
        <w:t>United</w:t>
      </w:r>
      <w:proofErr w:type="spellEnd"/>
      <w:r w:rsidRPr="00FE667B">
        <w:rPr>
          <w:rFonts w:ascii="Arial" w:hAnsi="Arial" w:cs="Arial"/>
          <w:b/>
          <w:color w:val="000000"/>
        </w:rPr>
        <w:t xml:space="preserve"> </w:t>
      </w:r>
      <w:proofErr w:type="spellStart"/>
      <w:r w:rsidRPr="00FE667B">
        <w:rPr>
          <w:rFonts w:ascii="Arial" w:hAnsi="Arial" w:cs="Arial"/>
          <w:b/>
          <w:color w:val="000000"/>
        </w:rPr>
        <w:t>Nations</w:t>
      </w:r>
      <w:proofErr w:type="spellEnd"/>
      <w:r w:rsidRPr="00FE667B">
        <w:rPr>
          <w:rFonts w:ascii="Arial" w:hAnsi="Arial" w:cs="Arial"/>
          <w:b/>
          <w:color w:val="000000"/>
        </w:rPr>
        <w:t xml:space="preserve"> (2006) </w:t>
      </w:r>
      <w:r w:rsidRPr="00FE667B">
        <w:rPr>
          <w:rFonts w:ascii="Arial" w:hAnsi="Arial" w:cs="Arial"/>
          <w:b/>
          <w:i/>
          <w:iCs/>
          <w:color w:val="000000"/>
        </w:rPr>
        <w:t>Convención para los derechos de las personas con discapacidad</w:t>
      </w:r>
      <w:r w:rsidRPr="00FE667B">
        <w:rPr>
          <w:rFonts w:ascii="Arial" w:hAnsi="Arial" w:cs="Arial"/>
          <w:b/>
          <w:color w:val="000000"/>
        </w:rPr>
        <w:t>. Nueva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York: Naciones Unidas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UNESCO (1994). </w:t>
      </w:r>
      <w:r w:rsidRPr="00FE667B">
        <w:rPr>
          <w:rFonts w:ascii="Arial" w:hAnsi="Arial" w:cs="Arial"/>
          <w:b/>
          <w:i/>
          <w:iCs/>
          <w:color w:val="000000"/>
        </w:rPr>
        <w:t>Informe Final. Conferencia mundial sobre necesidades educativas especiales: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i/>
          <w:iCs/>
          <w:color w:val="000000"/>
        </w:rPr>
        <w:t>acceso y calidad</w:t>
      </w:r>
      <w:r w:rsidRPr="00FE667B">
        <w:rPr>
          <w:rFonts w:ascii="Arial" w:hAnsi="Arial" w:cs="Arial"/>
          <w:b/>
          <w:color w:val="000000"/>
        </w:rPr>
        <w:t>. Madrid: UNESCO/Ministerio de Educación y Ciencia.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UNESCO (2001)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>The Open File on Inclusive Education</w:t>
      </w:r>
      <w:r w:rsidRPr="00FE667B">
        <w:rPr>
          <w:rFonts w:ascii="Arial" w:hAnsi="Arial" w:cs="Arial"/>
          <w:b/>
          <w:color w:val="000000"/>
          <w:lang w:val="en-US"/>
        </w:rPr>
        <w:t xml:space="preserve">. </w:t>
      </w:r>
      <w:r w:rsidRPr="00FE667B">
        <w:rPr>
          <w:rFonts w:ascii="Arial" w:hAnsi="Arial" w:cs="Arial"/>
          <w:b/>
          <w:color w:val="000000"/>
        </w:rPr>
        <w:t>Paris: UNESCO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UNESCO (2003) </w:t>
      </w:r>
      <w:r w:rsidRPr="00FE667B">
        <w:rPr>
          <w:rFonts w:ascii="Arial" w:hAnsi="Arial" w:cs="Arial"/>
          <w:b/>
          <w:i/>
          <w:iCs/>
          <w:color w:val="000000"/>
        </w:rPr>
        <w:t>Superar la exclusión mediante planteamientos integradores de la educación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FE667B">
        <w:rPr>
          <w:rFonts w:ascii="Arial" w:hAnsi="Arial" w:cs="Arial"/>
          <w:b/>
          <w:color w:val="000000"/>
          <w:lang w:val="en-US"/>
        </w:rPr>
        <w:t>París</w:t>
      </w:r>
      <w:proofErr w:type="spellEnd"/>
      <w:r w:rsidRPr="00FE667B">
        <w:rPr>
          <w:rFonts w:ascii="Arial" w:hAnsi="Arial" w:cs="Arial"/>
          <w:b/>
          <w:color w:val="000000"/>
          <w:lang w:val="en-US"/>
        </w:rPr>
        <w:t>: UNESCO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  <w:lang w:val="en-US"/>
        </w:rPr>
        <w:t xml:space="preserve">UNESCO (2005) </w:t>
      </w:r>
      <w:r w:rsidRPr="00FE667B">
        <w:rPr>
          <w:rFonts w:ascii="Arial" w:hAnsi="Arial" w:cs="Arial"/>
          <w:b/>
          <w:i/>
          <w:iCs/>
          <w:color w:val="000000"/>
          <w:lang w:val="en-US"/>
        </w:rPr>
        <w:t xml:space="preserve">Guidelines for </w:t>
      </w:r>
      <w:proofErr w:type="spellStart"/>
      <w:r w:rsidRPr="00FE667B">
        <w:rPr>
          <w:rFonts w:ascii="Arial" w:hAnsi="Arial" w:cs="Arial"/>
          <w:b/>
          <w:i/>
          <w:iCs/>
          <w:color w:val="000000"/>
          <w:lang w:val="en-US"/>
        </w:rPr>
        <w:t>inclusión</w:t>
      </w:r>
      <w:proofErr w:type="spellEnd"/>
      <w:r w:rsidRPr="00FE667B">
        <w:rPr>
          <w:rFonts w:ascii="Arial" w:hAnsi="Arial" w:cs="Arial"/>
          <w:b/>
          <w:i/>
          <w:iCs/>
          <w:color w:val="000000"/>
          <w:lang w:val="en-US"/>
        </w:rPr>
        <w:t>: Ensuring Access to Education for All</w:t>
      </w:r>
      <w:r w:rsidRPr="00FE667B">
        <w:rPr>
          <w:rFonts w:ascii="Arial" w:hAnsi="Arial" w:cs="Arial"/>
          <w:b/>
          <w:color w:val="000000"/>
          <w:lang w:val="en-US"/>
        </w:rPr>
        <w:t xml:space="preserve">. </w:t>
      </w:r>
      <w:r w:rsidRPr="00FE667B">
        <w:rPr>
          <w:rFonts w:ascii="Arial" w:hAnsi="Arial" w:cs="Arial"/>
          <w:b/>
          <w:color w:val="000000"/>
        </w:rPr>
        <w:t>París: UNESCO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(Accesible </w:t>
      </w:r>
      <w:proofErr w:type="spellStart"/>
      <w:r w:rsidRPr="00FE667B">
        <w:rPr>
          <w:rFonts w:ascii="Arial" w:hAnsi="Arial" w:cs="Arial"/>
          <w:b/>
          <w:i/>
          <w:iCs/>
          <w:color w:val="000000"/>
        </w:rPr>
        <w:t>on</w:t>
      </w:r>
      <w:proofErr w:type="spellEnd"/>
      <w:r w:rsidRPr="00FE667B">
        <w:rPr>
          <w:rFonts w:ascii="Arial" w:hAnsi="Arial" w:cs="Arial"/>
          <w:b/>
          <w:i/>
          <w:iCs/>
          <w:color w:val="000000"/>
        </w:rPr>
        <w:t xml:space="preserve"> line </w:t>
      </w:r>
      <w:r w:rsidRPr="00FE667B">
        <w:rPr>
          <w:rFonts w:ascii="Arial" w:hAnsi="Arial" w:cs="Arial"/>
          <w:b/>
          <w:color w:val="000000"/>
        </w:rPr>
        <w:t xml:space="preserve">en: </w:t>
      </w:r>
      <w:r w:rsidRPr="00FE667B">
        <w:rPr>
          <w:rFonts w:ascii="Arial" w:hAnsi="Arial" w:cs="Arial"/>
          <w:b/>
          <w:color w:val="0000FF"/>
        </w:rPr>
        <w:t>http://unesco.org/educacion/inclusive</w:t>
      </w:r>
      <w:r w:rsidRPr="00FE667B">
        <w:rPr>
          <w:rFonts w:ascii="Arial" w:hAnsi="Arial" w:cs="Arial"/>
          <w:b/>
          <w:color w:val="000000"/>
        </w:rPr>
        <w:t>)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>UNESCO/OREALC (2007) El derecho a una educación de calidad para todos en América latina y</w:t>
      </w: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el Caribe REICE - </w:t>
      </w:r>
      <w:r w:rsidRPr="00FE667B">
        <w:rPr>
          <w:rFonts w:ascii="Arial" w:hAnsi="Arial" w:cs="Arial"/>
          <w:b/>
          <w:i/>
          <w:iCs/>
          <w:color w:val="000000"/>
        </w:rPr>
        <w:t>Revista Electrónica Iberoamericana sobre Calidad, Eficacia y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i/>
          <w:iCs/>
          <w:color w:val="000000"/>
        </w:rPr>
        <w:t xml:space="preserve">Cambio en Educación </w:t>
      </w:r>
      <w:r w:rsidRPr="00FE667B">
        <w:rPr>
          <w:rFonts w:ascii="Arial" w:hAnsi="Arial" w:cs="Arial"/>
          <w:b/>
          <w:color w:val="000000"/>
        </w:rPr>
        <w:t>5 (3), 1-21</w:t>
      </w:r>
    </w:p>
    <w:p w:rsidR="00722AD3" w:rsidRPr="00FE667B" w:rsidRDefault="00722AD3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E667B" w:rsidRPr="00FE667B" w:rsidRDefault="00FE667B" w:rsidP="00FE6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E667B">
        <w:rPr>
          <w:rFonts w:ascii="Arial" w:hAnsi="Arial" w:cs="Arial"/>
          <w:b/>
          <w:color w:val="000000"/>
        </w:rPr>
        <w:t xml:space="preserve">Urbina, C. Simón, C y </w:t>
      </w:r>
      <w:proofErr w:type="spellStart"/>
      <w:r w:rsidRPr="00FE667B">
        <w:rPr>
          <w:rFonts w:ascii="Arial" w:hAnsi="Arial" w:cs="Arial"/>
          <w:b/>
          <w:color w:val="000000"/>
        </w:rPr>
        <w:t>Echeita</w:t>
      </w:r>
      <w:proofErr w:type="spellEnd"/>
      <w:r w:rsidRPr="00FE667B">
        <w:rPr>
          <w:rFonts w:ascii="Arial" w:hAnsi="Arial" w:cs="Arial"/>
          <w:b/>
          <w:color w:val="000000"/>
        </w:rPr>
        <w:t>, G (2011) Concepciones de los profesores acerca de las conductas</w:t>
      </w:r>
    </w:p>
    <w:p w:rsidR="00FE667B" w:rsidRDefault="00FE667B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E667B">
        <w:rPr>
          <w:rFonts w:ascii="Arial" w:hAnsi="Arial" w:cs="Arial"/>
          <w:b/>
          <w:color w:val="000000"/>
          <w:sz w:val="22"/>
          <w:szCs w:val="22"/>
        </w:rPr>
        <w:t xml:space="preserve">disruptivas: análisis a partir de un marco inclusivo. </w:t>
      </w:r>
      <w:r w:rsidRPr="00FE667B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Infancia y Aprendizaje </w:t>
      </w:r>
      <w:r w:rsidRPr="00FE667B">
        <w:rPr>
          <w:rFonts w:ascii="Arial" w:hAnsi="Arial" w:cs="Arial"/>
          <w:b/>
          <w:color w:val="000000"/>
          <w:sz w:val="22"/>
          <w:szCs w:val="22"/>
        </w:rPr>
        <w:t>34(2), 205-217</w:t>
      </w:r>
    </w:p>
    <w:p w:rsidR="007D0A5E" w:rsidRDefault="007D0A5E" w:rsidP="00FE66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D0A5E" w:rsidRPr="00FE667B" w:rsidRDefault="007D0A5E" w:rsidP="007D0A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5810250" cy="4677251"/>
            <wp:effectExtent l="19050" t="0" r="0" b="0"/>
            <wp:docPr id="43" name="irc_mi" descr="http://www.orientacionandujar.es/wp-content/uploads/2013/06/img_introduccion-400x322.gif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ientacionandujar.es/wp-content/uploads/2013/06/img_introduccion-400x322.gif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67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A5E" w:rsidRPr="00FE667B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7D0"/>
    <w:multiLevelType w:val="multilevel"/>
    <w:tmpl w:val="62A2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F4779"/>
    <w:multiLevelType w:val="multilevel"/>
    <w:tmpl w:val="668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C555B"/>
    <w:multiLevelType w:val="multilevel"/>
    <w:tmpl w:val="942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72C56"/>
    <w:rsid w:val="000824EF"/>
    <w:rsid w:val="000C5674"/>
    <w:rsid w:val="00103F01"/>
    <w:rsid w:val="001237D1"/>
    <w:rsid w:val="001562A6"/>
    <w:rsid w:val="001C24ED"/>
    <w:rsid w:val="001D2B60"/>
    <w:rsid w:val="001E37DD"/>
    <w:rsid w:val="001E63E8"/>
    <w:rsid w:val="002045DD"/>
    <w:rsid w:val="00275BE0"/>
    <w:rsid w:val="002870A5"/>
    <w:rsid w:val="00312AE6"/>
    <w:rsid w:val="003B045E"/>
    <w:rsid w:val="003B23E0"/>
    <w:rsid w:val="004C1D41"/>
    <w:rsid w:val="0050129D"/>
    <w:rsid w:val="00525546"/>
    <w:rsid w:val="005441F3"/>
    <w:rsid w:val="00556A37"/>
    <w:rsid w:val="00571D0E"/>
    <w:rsid w:val="0063279F"/>
    <w:rsid w:val="006500DA"/>
    <w:rsid w:val="006569D3"/>
    <w:rsid w:val="00662F63"/>
    <w:rsid w:val="00671510"/>
    <w:rsid w:val="00674918"/>
    <w:rsid w:val="006B057E"/>
    <w:rsid w:val="006E0411"/>
    <w:rsid w:val="00722AD3"/>
    <w:rsid w:val="00727079"/>
    <w:rsid w:val="00761FB6"/>
    <w:rsid w:val="00767D53"/>
    <w:rsid w:val="00792495"/>
    <w:rsid w:val="007D0A5E"/>
    <w:rsid w:val="008406C6"/>
    <w:rsid w:val="00884735"/>
    <w:rsid w:val="008C0873"/>
    <w:rsid w:val="008D3A88"/>
    <w:rsid w:val="00912D1B"/>
    <w:rsid w:val="00987DC7"/>
    <w:rsid w:val="009D1FF3"/>
    <w:rsid w:val="009E19D3"/>
    <w:rsid w:val="00A713D6"/>
    <w:rsid w:val="00A975FE"/>
    <w:rsid w:val="00AC4584"/>
    <w:rsid w:val="00AF7068"/>
    <w:rsid w:val="00B44F54"/>
    <w:rsid w:val="00B521CD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53B66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D4714"/>
    <w:rsid w:val="00FE3951"/>
    <w:rsid w:val="00FE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paragraph" w:customStyle="1" w:styleId="datoscitas">
    <w:name w:val="datoscitas"/>
    <w:basedOn w:val="Normal"/>
    <w:rsid w:val="001237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mw-cite-backlink">
    <w:name w:val="mw-cite-backlink"/>
    <w:basedOn w:val="Fuentedeprrafopredeter"/>
    <w:rsid w:val="001237D1"/>
  </w:style>
  <w:style w:type="character" w:customStyle="1" w:styleId="cite-accessibility-label">
    <w:name w:val="cite-accessibility-label"/>
    <w:basedOn w:val="Fuentedeprrafopredeter"/>
    <w:rsid w:val="001237D1"/>
  </w:style>
  <w:style w:type="character" w:customStyle="1" w:styleId="reference-text">
    <w:name w:val="reference-text"/>
    <w:basedOn w:val="Fuentedeprrafopredeter"/>
    <w:rsid w:val="001237D1"/>
  </w:style>
  <w:style w:type="paragraph" w:styleId="Prrafodelista">
    <w:name w:val="List Paragraph"/>
    <w:basedOn w:val="Normal"/>
    <w:uiPriority w:val="34"/>
    <w:qFormat/>
    <w:rsid w:val="006E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477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975">
              <w:marLeft w:val="0"/>
              <w:marRight w:val="0"/>
              <w:marTop w:val="0"/>
              <w:marBottom w:val="0"/>
              <w:divBdr>
                <w:top w:val="single" w:sz="12" w:space="4" w:color="DEDAD5"/>
                <w:left w:val="single" w:sz="12" w:space="8" w:color="DEDAD5"/>
                <w:bottom w:val="single" w:sz="12" w:space="4" w:color="DEDAD5"/>
                <w:right w:val="single" w:sz="12" w:space="8" w:color="DEDAD5"/>
              </w:divBdr>
            </w:div>
            <w:div w:id="1650480700">
              <w:marLeft w:val="0"/>
              <w:marRight w:val="0"/>
              <w:marTop w:val="0"/>
              <w:marBottom w:val="0"/>
              <w:divBdr>
                <w:top w:val="single" w:sz="12" w:space="4" w:color="DEDAD5"/>
                <w:left w:val="single" w:sz="12" w:space="8" w:color="DEDAD5"/>
                <w:bottom w:val="single" w:sz="12" w:space="4" w:color="DEDAD5"/>
                <w:right w:val="single" w:sz="12" w:space="8" w:color="DEDAD5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5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1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557118">
                                                          <w:marLeft w:val="150"/>
                                                          <w:marRight w:val="15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11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43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4444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023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5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Reino_Unido" TargetMode="External"/><Relationship Id="rId18" Type="http://schemas.openxmlformats.org/officeDocument/2006/relationships/hyperlink" Target="http://es.wikipedia.org/wiki/ONU" TargetMode="External"/><Relationship Id="rId26" Type="http://schemas.openxmlformats.org/officeDocument/2006/relationships/hyperlink" Target="http://es.wikipedia.org/wiki/Educaci%C3%B3n_inclusiva" TargetMode="External"/><Relationship Id="rId39" Type="http://schemas.openxmlformats.org/officeDocument/2006/relationships/hyperlink" Target="http://www.luiscarro.es/inclusion/docs/warnock.htm" TargetMode="External"/><Relationship Id="rId21" Type="http://schemas.openxmlformats.org/officeDocument/2006/relationships/hyperlink" Target="http://es.wikipedia.org/wiki/Espa%C3%B1a" TargetMode="External"/><Relationship Id="rId34" Type="http://schemas.openxmlformats.org/officeDocument/2006/relationships/hyperlink" Target="http://es.wikipedia.org/wiki/Educaci%C3%B3n_inclusiva" TargetMode="External"/><Relationship Id="rId42" Type="http://schemas.openxmlformats.org/officeDocument/2006/relationships/hyperlink" Target="http://es.wikipedia.org/wiki/Educaci%C3%B3n_inclusiva" TargetMode="External"/><Relationship Id="rId47" Type="http://schemas.openxmlformats.org/officeDocument/2006/relationships/hyperlink" Target="http://es.wikipedia.org/wiki/Educaci%C3%B3n_inclusiva" TargetMode="External"/><Relationship Id="rId50" Type="http://schemas.openxmlformats.org/officeDocument/2006/relationships/hyperlink" Target="http://es.wikipedia.org/wiki/Educaci%C3%B3n_inclusiva" TargetMode="External"/><Relationship Id="rId55" Type="http://schemas.openxmlformats.org/officeDocument/2006/relationships/image" Target="media/image3.jpeg"/><Relationship Id="rId63" Type="http://schemas.openxmlformats.org/officeDocument/2006/relationships/image" Target="media/image7.jpeg"/><Relationship Id="rId68" Type="http://schemas.openxmlformats.org/officeDocument/2006/relationships/hyperlink" Target="http://www.google.es/url?sa=i&amp;rct=j&amp;q=&amp;esrc=s&amp;frm=1&amp;source=images&amp;cd=&amp;cad=rja&amp;docid=hHy7Ie1bCDfbMM&amp;tbnid=2twCZ0QOfwHitM:&amp;ved=0CAUQjRw&amp;url=http%3A%2F%2Fmiplanestrategico.blogspot.com%2F2011_10_01_archive.html&amp;ei=NZSUUsuQHOO80QX42YGYDg&amp;bvm=bv.57155469,d.d2k&amp;psig=AFQjCNHvqBGo4y1ioc9fdSYh3oHMoLMlUA&amp;ust=1385554590020442" TargetMode="External"/><Relationship Id="rId7" Type="http://schemas.openxmlformats.org/officeDocument/2006/relationships/hyperlink" Target="http://es.wikipedia.org/wiki/Marginalidad" TargetMode="External"/><Relationship Id="rId71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Educaci%C3%B3n_inclusiva" TargetMode="External"/><Relationship Id="rId29" Type="http://schemas.openxmlformats.org/officeDocument/2006/relationships/hyperlink" Target="http://es.wikipedia.org/wiki/Educaci%C3%B3n_inclusiva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es.wikipedia.org/wiki/Educaci%C3%B3n_inclusiva" TargetMode="External"/><Relationship Id="rId32" Type="http://schemas.openxmlformats.org/officeDocument/2006/relationships/hyperlink" Target="http://es.wikipedia.org/wiki/Educaci%C3%B3n_inclusiva" TargetMode="External"/><Relationship Id="rId37" Type="http://schemas.openxmlformats.org/officeDocument/2006/relationships/hyperlink" Target="http://www.educativo.utalca.cl/link.cgi/Profesores/Especial/Documentos/1072" TargetMode="External"/><Relationship Id="rId40" Type="http://schemas.openxmlformats.org/officeDocument/2006/relationships/hyperlink" Target="http://es.wikipedia.org/wiki/Educaci%C3%B3n_inclusiva" TargetMode="External"/><Relationship Id="rId45" Type="http://schemas.openxmlformats.org/officeDocument/2006/relationships/hyperlink" Target="http://es.wikipedia.org/wiki/Educaci%C3%B3n_inclusiva" TargetMode="External"/><Relationship Id="rId53" Type="http://schemas.openxmlformats.org/officeDocument/2006/relationships/hyperlink" Target="http://www.um.es/eespecial/inclusion/docs.html" TargetMode="External"/><Relationship Id="rId58" Type="http://schemas.openxmlformats.org/officeDocument/2006/relationships/hyperlink" Target="http://www.google.es/url?sa=i&amp;rct=j&amp;q=&amp;esrc=s&amp;frm=1&amp;source=images&amp;cd=&amp;cad=rja&amp;docid=Kc1gH4gscrCyTM&amp;tbnid=V4s1sHWtKmg8_M:&amp;ved=0CAUQjRw&amp;url=http%3A%2F%2Fticinclu11.wikispaces.com%2FEducaci%25C3%25B3n%2Binclusiva&amp;ei=gZGUUvS2JITt0gW0uYCoDg&amp;bvm=bv.57155469,d.d2k&amp;psig=AFQjCNHvqBGo4y1ioc9fdSYh3oHMoLMlUA&amp;ust=1385554590020442" TargetMode="External"/><Relationship Id="rId66" Type="http://schemas.openxmlformats.org/officeDocument/2006/relationships/hyperlink" Target="http://www.google.es/url?sa=i&amp;rct=j&amp;q=&amp;esrc=s&amp;frm=1&amp;source=images&amp;cd=&amp;cad=rja&amp;docid=hHy7Ie1bCDfbMM&amp;tbnid=2twCZ0QOfwHitM:&amp;ved=0CAUQjRw&amp;url=http%3A%2F%2Feducacioninclusivaenelperu.blogspot.com%2F&amp;ei=0JKUUrq0JInK0QXEkIHgDw&amp;bvm=bv.57155469,d.d2k&amp;psig=AFQjCNHvqBGo4y1ioc9fdSYh3oHMoLMlUA&amp;ust=1385554590020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Educaci%C3%B3n_inclusiva" TargetMode="External"/><Relationship Id="rId23" Type="http://schemas.openxmlformats.org/officeDocument/2006/relationships/hyperlink" Target="http://es.wikipedia.org/wiki/Educaci%C3%B3n_inclusiva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://es.wikipedia.org/wiki/Educaci%C3%B3n_inclusiva" TargetMode="External"/><Relationship Id="rId49" Type="http://schemas.openxmlformats.org/officeDocument/2006/relationships/hyperlink" Target="http://es.wikipedia.org/wiki/Educaci%C3%B3n_inclusiva" TargetMode="External"/><Relationship Id="rId57" Type="http://schemas.openxmlformats.org/officeDocument/2006/relationships/image" Target="media/image4.jpeg"/><Relationship Id="rId61" Type="http://schemas.openxmlformats.org/officeDocument/2006/relationships/image" Target="media/image6.jpeg"/><Relationship Id="rId10" Type="http://schemas.openxmlformats.org/officeDocument/2006/relationships/hyperlink" Target="http://es.wikipedia.org/wiki/Educaci%C3%B3n_inclusiva" TargetMode="External"/><Relationship Id="rId19" Type="http://schemas.openxmlformats.org/officeDocument/2006/relationships/hyperlink" Target="http://es.wikipedia.org/wiki/Educaci%C3%B3n_inclusiva" TargetMode="External"/><Relationship Id="rId31" Type="http://schemas.openxmlformats.org/officeDocument/2006/relationships/hyperlink" Target="http://es.wikipedia.org/wiki/Educaci%C3%B3n_inclusiva" TargetMode="External"/><Relationship Id="rId44" Type="http://schemas.openxmlformats.org/officeDocument/2006/relationships/hyperlink" Target="http://es.wikipedia.org/wiki/Educaci%C3%B3n_inclusiva" TargetMode="External"/><Relationship Id="rId52" Type="http://schemas.openxmlformats.org/officeDocument/2006/relationships/hyperlink" Target="http://es.wikipedia.org/wiki/Educaci%C3%B3n_inclusiva" TargetMode="External"/><Relationship Id="rId60" Type="http://schemas.openxmlformats.org/officeDocument/2006/relationships/hyperlink" Target="http://www.google.es/url?sa=i&amp;rct=j&amp;q=&amp;esrc=s&amp;frm=1&amp;source=images&amp;cd=&amp;cad=rja&amp;docid=Kc1gH4gscrCyTM&amp;tbnid=V4s1sHWtKmg8_M:&amp;ved=0CAUQjRw&amp;url=http%3A%2F%2Fwww.themitzvahbowl.com%2Fcategory%2Funcategorized%2F&amp;ei=7pGUUuuLG-Ki0QXrrIDAAg&amp;bvm=bv.57155469,d.d2k&amp;psig=AFQjCNHvqBGo4y1ioc9fdSYh3oHMoLMlUA&amp;ust=1385554590020442" TargetMode="External"/><Relationship Id="rId65" Type="http://schemas.openxmlformats.org/officeDocument/2006/relationships/image" Target="media/image8.jpe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Educaci%C3%B3n_inclusiva" TargetMode="External"/><Relationship Id="rId14" Type="http://schemas.openxmlformats.org/officeDocument/2006/relationships/hyperlink" Target="http://es.wikipedia.org/wiki/Educaci%C3%B3n_inclusiva" TargetMode="External"/><Relationship Id="rId22" Type="http://schemas.openxmlformats.org/officeDocument/2006/relationships/hyperlink" Target="http://es.wikipedia.org/wiki/UNESCO" TargetMode="External"/><Relationship Id="rId27" Type="http://schemas.openxmlformats.org/officeDocument/2006/relationships/hyperlink" Target="http://www.google.es/url?sa=i&amp;rct=j&amp;q=&amp;esrc=s&amp;frm=1&amp;source=images&amp;cd=&amp;cad=rja&amp;docid=i9aF67ECufgHxM&amp;tbnid=rxp2f59d-cO--M:&amp;ved=0CAUQjRw&amp;url=http%3A%2F%2Fwww.asociacionsolcom.org%2Fnode%2F175&amp;ei=B5CUUp_SEeHb0QX9xYH4Bw&amp;bvm=bv.57155469,d.d2k&amp;psig=AFQjCNGaG1I7YS99xhNWnXdU7yhb_3cJTA&amp;ust=1385554300974349" TargetMode="External"/><Relationship Id="rId30" Type="http://schemas.openxmlformats.org/officeDocument/2006/relationships/hyperlink" Target="http://es.wikipedia.org/wiki/Educaci%C3%B3n_inclusiva" TargetMode="External"/><Relationship Id="rId35" Type="http://schemas.openxmlformats.org/officeDocument/2006/relationships/hyperlink" Target="http://www.educacion.es/educacion/sistema-educativo/educacion-inclusiva.html" TargetMode="External"/><Relationship Id="rId43" Type="http://schemas.openxmlformats.org/officeDocument/2006/relationships/hyperlink" Target="http://www.eclac.cl/cumbres/getProd.asp?xml=/cumbres/8/18/P18.xml&amp;xsl=/cumbres/phistoriaf.xsl" TargetMode="External"/><Relationship Id="rId48" Type="http://schemas.openxmlformats.org/officeDocument/2006/relationships/hyperlink" Target="http://www.ite.educacion.es/formacion/materiales/126/cd/unidad_3/mo3_barreras.htm" TargetMode="External"/><Relationship Id="rId56" Type="http://schemas.openxmlformats.org/officeDocument/2006/relationships/hyperlink" Target="http://www.google.es/url?sa=i&amp;rct=j&amp;q=&amp;esrc=s&amp;frm=1&amp;source=images&amp;cd=&amp;cad=rja&amp;docid=S9AVPXx3EVsywM&amp;tbnid=hqz6d6ogdTOiyM:&amp;ved=0CAUQjRw&amp;url=http%3A%2F%2Ftitulacion2012.wordpress.com%2F2012%2F03%2F02%2Felementos-constitutivos-del-derecho-a-la-educacion-inclusiva%2F&amp;ei=tJCUUpyOBNH30gWA0oE4&amp;bvm=bv.57155469,d.d2k&amp;psig=AFQjCNFPgdap8sxSAlahwYBCg19C-iq7YA&amp;ust=1385554454388479" TargetMode="External"/><Relationship Id="rId64" Type="http://schemas.openxmlformats.org/officeDocument/2006/relationships/hyperlink" Target="http://www.google.es/url?sa=i&amp;rct=j&amp;q=&amp;esrc=s&amp;frm=1&amp;source=images&amp;cd=&amp;cad=rja&amp;docid=5RchhirRJLbL9M&amp;tbnid=6QqDlxx16xic8M:&amp;ved=0CAUQjRw&amp;url=http%3A%2F%2Fwww.decidatriunfar.net%2F2011%2F06%2Feducacion-inclusiva-iguales-en-la-diversidad.html&amp;ei=t5KUUrKvJYaw0QXLwYGYBA&amp;bvm=bv.57155469,d.d2k&amp;psig=AFQjCNHvqBGo4y1ioc9fdSYh3oHMoLMlUA&amp;ust=1385554590020442" TargetMode="External"/><Relationship Id="rId69" Type="http://schemas.openxmlformats.org/officeDocument/2006/relationships/image" Target="media/image10.jpeg"/><Relationship Id="rId8" Type="http://schemas.openxmlformats.org/officeDocument/2006/relationships/hyperlink" Target="http://es.wikipedia.org/wiki/Exclusi%C3%B3n_social" TargetMode="External"/><Relationship Id="rId51" Type="http://schemas.openxmlformats.org/officeDocument/2006/relationships/hyperlink" Target="http://es.wikipedia.org/wiki/Especial:FuentesDeLibros/8471124920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s.wikipedia.org/wiki/Mary_Warnock" TargetMode="External"/><Relationship Id="rId17" Type="http://schemas.openxmlformats.org/officeDocument/2006/relationships/hyperlink" Target="http://es.wikipedia.org/wiki/Tailandia" TargetMode="External"/><Relationship Id="rId25" Type="http://schemas.openxmlformats.org/officeDocument/2006/relationships/hyperlink" Target="http://es.wikipedia.org/wiki/Educaci%C3%B3n_inclusiva" TargetMode="External"/><Relationship Id="rId33" Type="http://schemas.openxmlformats.org/officeDocument/2006/relationships/hyperlink" Target="http://www.unesco.org/education/sne/" TargetMode="External"/><Relationship Id="rId38" Type="http://schemas.openxmlformats.org/officeDocument/2006/relationships/hyperlink" Target="http://es.wikipedia.org/wiki/Educaci%C3%B3n_inclusiva" TargetMode="External"/><Relationship Id="rId46" Type="http://schemas.openxmlformats.org/officeDocument/2006/relationships/hyperlink" Target="http://unesdoc.unesco.org/images/0011/001107/110753so.pdf" TargetMode="External"/><Relationship Id="rId59" Type="http://schemas.openxmlformats.org/officeDocument/2006/relationships/image" Target="media/image5.jpeg"/><Relationship Id="rId67" Type="http://schemas.openxmlformats.org/officeDocument/2006/relationships/image" Target="media/image9.jpeg"/><Relationship Id="rId20" Type="http://schemas.openxmlformats.org/officeDocument/2006/relationships/hyperlink" Target="http://es.wikipedia.org/wiki/Salamanca" TargetMode="External"/><Relationship Id="rId41" Type="http://schemas.openxmlformats.org/officeDocument/2006/relationships/hyperlink" Target="http://es.wikipedia.org/wiki/Educaci%C3%B3n_inclusiva" TargetMode="External"/><Relationship Id="rId54" Type="http://schemas.openxmlformats.org/officeDocument/2006/relationships/hyperlink" Target="http://3.bp.blogspot.com/-pJhdp1Dvs7s/URkcnIZwXDI/AAAAAAAAA_M/MbpI4JL7_wE/s1600/481659_4971417764199_1979420915_n.jpg" TargetMode="External"/><Relationship Id="rId62" Type="http://schemas.openxmlformats.org/officeDocument/2006/relationships/hyperlink" Target="http://www.google.es/url?sa=i&amp;rct=j&amp;q=&amp;esrc=s&amp;frm=1&amp;source=images&amp;cd=&amp;cad=rja&amp;docid=4g9YEbLhbNVlKM&amp;tbnid=bWeVYl21O7efBM:&amp;ved=0CAUQjRw&amp;url=http%3A%2F%2Fcemitic.wordpress.com%2Fcategory%2Feducacion-inclusiva%2F&amp;ei=SpKUUv-WMMPC0QXy7oCgDA&amp;bvm=bv.57155469,d.d2k&amp;psig=AFQjCNHvqBGo4y1ioc9fdSYh3oHMoLMlUA&amp;ust=1385554590020442" TargetMode="External"/><Relationship Id="rId70" Type="http://schemas.openxmlformats.org/officeDocument/2006/relationships/hyperlink" Target="http://www.google.es/url?sa=i&amp;rct=j&amp;q=&amp;esrc=s&amp;frm=1&amp;source=images&amp;cd=&amp;cad=rja&amp;docid=oUywxt5BQU2PhM&amp;tbnid=5VDcsofGlKUrgM:&amp;ved=0CAUQjRw&amp;url=http%3A%2F%2Fwww.orientacionandujar.es%2F2013%2F06%2F11%2Flas-inteligencias-multiples-en-la-escuela-inclusiva%2F&amp;ei=fZSUUrKWBuWx0QXF1IHwAQ&amp;bvm=bv.57155469,d.d2k&amp;psig=AFQjCNHvqBGo4y1ioc9fdSYh3oHMoLMlUA&amp;ust=13855545900204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Educ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8852</Words>
  <Characters>48687</Characters>
  <Application>Microsoft Office Word</Application>
  <DocSecurity>0</DocSecurity>
  <Lines>405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2013-11-26T12:32:00Z</dcterms:created>
  <dcterms:modified xsi:type="dcterms:W3CDTF">2013-11-26T12:32:00Z</dcterms:modified>
</cp:coreProperties>
</file>