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A1" w:rsidRPr="007A0A8C" w:rsidRDefault="00612FA1" w:rsidP="007A0A8C">
      <w:pPr>
        <w:spacing w:before="100" w:beforeAutospacing="1" w:after="100" w:afterAutospacing="1" w:line="240" w:lineRule="auto"/>
        <w:jc w:val="center"/>
        <w:rPr>
          <w:rFonts w:ascii="Arial" w:eastAsia="Times New Roman" w:hAnsi="Arial" w:cs="Arial"/>
          <w:b/>
          <w:color w:val="FF0000"/>
          <w:sz w:val="24"/>
          <w:szCs w:val="24"/>
          <w:vertAlign w:val="superscript"/>
          <w:lang w:eastAsia="es-ES"/>
        </w:rPr>
      </w:pPr>
    </w:p>
    <w:p w:rsidR="00612FA1" w:rsidRPr="007A0A8C" w:rsidRDefault="00612FA1" w:rsidP="007A0A8C">
      <w:pPr>
        <w:spacing w:before="100" w:beforeAutospacing="1" w:after="100" w:afterAutospacing="1" w:line="240" w:lineRule="auto"/>
        <w:jc w:val="center"/>
        <w:rPr>
          <w:rFonts w:ascii="Arial" w:eastAsia="Times New Roman" w:hAnsi="Arial" w:cs="Arial"/>
          <w:b/>
          <w:color w:val="FF0000"/>
          <w:sz w:val="24"/>
          <w:szCs w:val="24"/>
          <w:lang w:eastAsia="es-ES"/>
        </w:rPr>
      </w:pPr>
      <w:r w:rsidRPr="007A0A8C">
        <w:rPr>
          <w:rFonts w:ascii="Arial" w:eastAsia="Times New Roman" w:hAnsi="Arial" w:cs="Arial"/>
          <w:b/>
          <w:color w:val="FF0000"/>
          <w:sz w:val="24"/>
          <w:szCs w:val="24"/>
          <w:lang w:eastAsia="es-ES"/>
        </w:rPr>
        <w:t>10 EJERCICIOS MODELICOS DE APRENDIZAJE CONSTRUCTIVISTA</w:t>
      </w:r>
    </w:p>
    <w:p w:rsidR="00612FA1" w:rsidRDefault="00612FA1" w:rsidP="007A0A8C">
      <w:pPr>
        <w:spacing w:after="0" w:line="240" w:lineRule="auto"/>
        <w:jc w:val="both"/>
        <w:rPr>
          <w:rFonts w:ascii="Arial" w:eastAsia="Times New Roman" w:hAnsi="Arial" w:cs="Arial"/>
          <w:b/>
          <w:sz w:val="24"/>
          <w:szCs w:val="24"/>
          <w:lang w:eastAsia="es-ES"/>
        </w:rPr>
      </w:pPr>
    </w:p>
    <w:p w:rsidR="007A0A8C" w:rsidRDefault="007A0A8C" w:rsidP="007A0A8C">
      <w:pPr>
        <w:spacing w:after="0" w:line="240" w:lineRule="auto"/>
        <w:jc w:val="both"/>
        <w:rPr>
          <w:rFonts w:ascii="Arial" w:eastAsia="Times New Roman" w:hAnsi="Arial" w:cs="Arial"/>
          <w:b/>
          <w:color w:val="FF0000"/>
          <w:sz w:val="28"/>
          <w:szCs w:val="28"/>
          <w:lang w:eastAsia="es-ES"/>
        </w:rPr>
      </w:pPr>
      <w:r w:rsidRPr="007A0A8C">
        <w:rPr>
          <w:rFonts w:ascii="Arial" w:eastAsia="Times New Roman" w:hAnsi="Arial" w:cs="Arial"/>
          <w:b/>
          <w:color w:val="FF0000"/>
          <w:sz w:val="28"/>
          <w:szCs w:val="28"/>
          <w:lang w:eastAsia="es-ES"/>
        </w:rPr>
        <w:t xml:space="preserve">  1. CONSTRUCCIÓN DE CUADROS SINÓPTICOS </w:t>
      </w:r>
    </w:p>
    <w:p w:rsidR="00612FA1" w:rsidRPr="007A0A8C" w:rsidRDefault="007A0A8C" w:rsidP="007A0A8C">
      <w:pPr>
        <w:spacing w:after="0" w:line="240" w:lineRule="auto"/>
        <w:jc w:val="both"/>
        <w:rPr>
          <w:rFonts w:ascii="Arial" w:eastAsia="Times New Roman" w:hAnsi="Arial" w:cs="Arial"/>
          <w:b/>
          <w:color w:val="FF0000"/>
          <w:sz w:val="28"/>
          <w:szCs w:val="28"/>
          <w:lang w:eastAsia="es-ES"/>
        </w:rPr>
      </w:pPr>
      <w:r>
        <w:rPr>
          <w:rFonts w:ascii="Arial" w:eastAsia="Times New Roman" w:hAnsi="Arial" w:cs="Arial"/>
          <w:b/>
          <w:color w:val="FF0000"/>
          <w:sz w:val="28"/>
          <w:szCs w:val="28"/>
          <w:lang w:eastAsia="es-ES"/>
        </w:rPr>
        <w:t xml:space="preserve">           </w:t>
      </w:r>
      <w:r w:rsidR="00612FA1" w:rsidRPr="007A0A8C">
        <w:rPr>
          <w:rFonts w:ascii="Arial" w:eastAsia="Times New Roman" w:hAnsi="Arial" w:cs="Arial"/>
          <w:b/>
          <w:color w:val="FF0000"/>
          <w:sz w:val="28"/>
          <w:szCs w:val="28"/>
          <w:lang w:eastAsia="es-ES"/>
        </w:rPr>
        <w:t>(con perspectiva</w:t>
      </w:r>
      <w:r>
        <w:rPr>
          <w:rFonts w:ascii="Arial" w:eastAsia="Times New Roman" w:hAnsi="Arial" w:cs="Arial"/>
          <w:b/>
          <w:color w:val="FF0000"/>
          <w:sz w:val="28"/>
          <w:szCs w:val="28"/>
          <w:lang w:eastAsia="es-ES"/>
        </w:rPr>
        <w:t xml:space="preserve"> o expresión</w:t>
      </w:r>
      <w:r w:rsidR="00612FA1" w:rsidRPr="007A0A8C">
        <w:rPr>
          <w:rFonts w:ascii="Arial" w:eastAsia="Times New Roman" w:hAnsi="Arial" w:cs="Arial"/>
          <w:b/>
          <w:color w:val="FF0000"/>
          <w:sz w:val="28"/>
          <w:szCs w:val="28"/>
          <w:lang w:eastAsia="es-ES"/>
        </w:rPr>
        <w:t xml:space="preserve"> visual)</w:t>
      </w:r>
    </w:p>
    <w:p w:rsidR="007A0A8C" w:rsidRDefault="007A0A8C" w:rsidP="007A0A8C">
      <w:pPr>
        <w:spacing w:after="0" w:line="240" w:lineRule="auto"/>
        <w:jc w:val="both"/>
        <w:rPr>
          <w:rFonts w:ascii="Arial" w:eastAsia="Times New Roman" w:hAnsi="Arial" w:cs="Arial"/>
          <w:b/>
          <w:sz w:val="24"/>
          <w:szCs w:val="24"/>
          <w:lang w:eastAsia="es-ES"/>
        </w:rPr>
      </w:pPr>
    </w:p>
    <w:p w:rsidR="007A0A8C" w:rsidRDefault="00612FA1"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A0A8C">
        <w:rPr>
          <w:rFonts w:ascii="Arial" w:eastAsia="Times New Roman" w:hAnsi="Arial" w:cs="Arial"/>
          <w:b/>
          <w:sz w:val="24"/>
          <w:szCs w:val="24"/>
          <w:lang w:eastAsia="es-ES"/>
        </w:rPr>
        <w:t xml:space="preserve">   Ejercicio de síntesis lógica y de graduación de conceptos (principales y secundarios)</w:t>
      </w:r>
    </w:p>
    <w:p w:rsidR="007A0A8C" w:rsidRDefault="007A0A8C" w:rsidP="007A0A8C">
      <w:pPr>
        <w:spacing w:after="0" w:line="240" w:lineRule="auto"/>
        <w:jc w:val="both"/>
        <w:rPr>
          <w:rFonts w:ascii="Arial" w:eastAsia="Times New Roman" w:hAnsi="Arial" w:cs="Arial"/>
          <w:b/>
          <w:sz w:val="24"/>
          <w:szCs w:val="24"/>
          <w:lang w:eastAsia="es-ES"/>
        </w:rPr>
      </w:pP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612FA1">
        <w:rPr>
          <w:rFonts w:ascii="Arial" w:eastAsia="Times New Roman" w:hAnsi="Arial" w:cs="Arial"/>
          <w:b/>
          <w:sz w:val="24"/>
          <w:szCs w:val="24"/>
          <w:lang w:eastAsia="es-ES"/>
        </w:rPr>
        <w:t xml:space="preserve">e ofrece un texto de varias páginas </w:t>
      </w:r>
      <w:r>
        <w:rPr>
          <w:rFonts w:ascii="Arial" w:eastAsia="Times New Roman" w:hAnsi="Arial" w:cs="Arial"/>
          <w:b/>
          <w:sz w:val="24"/>
          <w:szCs w:val="24"/>
          <w:lang w:eastAsia="es-ES"/>
        </w:rPr>
        <w:t>de cualquier material o contenido (Historia, Liter</w:t>
      </w:r>
      <w:r>
        <w:rPr>
          <w:rFonts w:ascii="Arial" w:eastAsia="Times New Roman" w:hAnsi="Arial" w:cs="Arial"/>
          <w:b/>
          <w:sz w:val="24"/>
          <w:szCs w:val="24"/>
          <w:lang w:eastAsia="es-ES"/>
        </w:rPr>
        <w:t>a</w:t>
      </w:r>
      <w:r>
        <w:rPr>
          <w:rFonts w:ascii="Arial" w:eastAsia="Times New Roman" w:hAnsi="Arial" w:cs="Arial"/>
          <w:b/>
          <w:sz w:val="24"/>
          <w:szCs w:val="24"/>
          <w:lang w:eastAsia="es-ES"/>
        </w:rPr>
        <w:t xml:space="preserve">tura, Ciencias o Sociología) y </w:t>
      </w:r>
      <w:r w:rsidR="00612FA1">
        <w:rPr>
          <w:rFonts w:ascii="Arial" w:eastAsia="Times New Roman" w:hAnsi="Arial" w:cs="Arial"/>
          <w:b/>
          <w:sz w:val="24"/>
          <w:szCs w:val="24"/>
          <w:lang w:eastAsia="es-ES"/>
        </w:rPr>
        <w:t>se</w:t>
      </w:r>
      <w:r>
        <w:rPr>
          <w:rFonts w:ascii="Arial" w:eastAsia="Times New Roman" w:hAnsi="Arial" w:cs="Arial"/>
          <w:b/>
          <w:sz w:val="24"/>
          <w:szCs w:val="24"/>
          <w:lang w:eastAsia="es-ES"/>
        </w:rPr>
        <w:t xml:space="preserve"> reclama que el alumno </w:t>
      </w:r>
      <w:r w:rsidR="00612FA1">
        <w:rPr>
          <w:rFonts w:ascii="Arial" w:eastAsia="Times New Roman" w:hAnsi="Arial" w:cs="Arial"/>
          <w:b/>
          <w:sz w:val="24"/>
          <w:szCs w:val="24"/>
          <w:lang w:eastAsia="es-ES"/>
        </w:rPr>
        <w:t>elabore un an</w:t>
      </w:r>
      <w:r>
        <w:rPr>
          <w:rFonts w:ascii="Arial" w:eastAsia="Times New Roman" w:hAnsi="Arial" w:cs="Arial"/>
          <w:b/>
          <w:sz w:val="24"/>
          <w:szCs w:val="24"/>
          <w:lang w:eastAsia="es-ES"/>
        </w:rPr>
        <w:t>á</w:t>
      </w:r>
      <w:r w:rsidR="00612FA1">
        <w:rPr>
          <w:rFonts w:ascii="Arial" w:eastAsia="Times New Roman" w:hAnsi="Arial" w:cs="Arial"/>
          <w:b/>
          <w:sz w:val="24"/>
          <w:szCs w:val="24"/>
          <w:lang w:eastAsia="es-ES"/>
        </w:rPr>
        <w:t>lisis</w:t>
      </w:r>
      <w:r>
        <w:rPr>
          <w:rFonts w:ascii="Arial" w:eastAsia="Times New Roman" w:hAnsi="Arial" w:cs="Arial"/>
          <w:b/>
          <w:sz w:val="24"/>
          <w:szCs w:val="24"/>
          <w:lang w:eastAsia="es-ES"/>
        </w:rPr>
        <w:t xml:space="preserve"> de las ideas y de las expresiones que se contienen.  Mejor será que el resumen se haga por escrito en texto seguido. Pocas líneas y muchas ideas</w:t>
      </w: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00612FA1">
        <w:rPr>
          <w:rFonts w:ascii="Arial" w:eastAsia="Times New Roman" w:hAnsi="Arial" w:cs="Arial"/>
          <w:b/>
          <w:sz w:val="24"/>
          <w:szCs w:val="24"/>
          <w:lang w:eastAsia="es-ES"/>
        </w:rPr>
        <w:t xml:space="preserve">uego </w:t>
      </w:r>
      <w:r>
        <w:rPr>
          <w:rFonts w:ascii="Arial" w:eastAsia="Times New Roman" w:hAnsi="Arial" w:cs="Arial"/>
          <w:b/>
          <w:sz w:val="24"/>
          <w:szCs w:val="24"/>
          <w:lang w:eastAsia="es-ES"/>
        </w:rPr>
        <w:t xml:space="preserve">se pide </w:t>
      </w:r>
      <w:r w:rsidR="00612FA1">
        <w:rPr>
          <w:rFonts w:ascii="Arial" w:eastAsia="Times New Roman" w:hAnsi="Arial" w:cs="Arial"/>
          <w:b/>
          <w:sz w:val="24"/>
          <w:szCs w:val="24"/>
          <w:lang w:eastAsia="es-ES"/>
        </w:rPr>
        <w:t>un</w:t>
      </w:r>
      <w:r>
        <w:rPr>
          <w:rFonts w:ascii="Arial" w:eastAsia="Times New Roman" w:hAnsi="Arial" w:cs="Arial"/>
          <w:b/>
          <w:sz w:val="24"/>
          <w:szCs w:val="24"/>
          <w:lang w:eastAsia="es-ES"/>
        </w:rPr>
        <w:t>a</w:t>
      </w:r>
      <w:r w:rsidR="00612FA1">
        <w:rPr>
          <w:rFonts w:ascii="Arial" w:eastAsia="Times New Roman" w:hAnsi="Arial" w:cs="Arial"/>
          <w:b/>
          <w:sz w:val="24"/>
          <w:szCs w:val="24"/>
          <w:lang w:eastAsia="es-ES"/>
        </w:rPr>
        <w:t xml:space="preserve"> exposición</w:t>
      </w:r>
      <w:r>
        <w:rPr>
          <w:rFonts w:ascii="Arial" w:eastAsia="Times New Roman" w:hAnsi="Arial" w:cs="Arial"/>
          <w:b/>
          <w:sz w:val="24"/>
          <w:szCs w:val="24"/>
          <w:lang w:eastAsia="es-ES"/>
        </w:rPr>
        <w:t xml:space="preserve"> por escrito en forma orgánica y graduada. </w:t>
      </w: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w:t>
      </w:r>
      <w:r w:rsidR="00A40F72">
        <w:rPr>
          <w:rFonts w:ascii="Arial" w:eastAsia="Times New Roman" w:hAnsi="Arial" w:cs="Arial"/>
          <w:b/>
          <w:sz w:val="24"/>
          <w:szCs w:val="24"/>
          <w:lang w:eastAsia="es-ES"/>
        </w:rPr>
        <w:t>exige</w:t>
      </w:r>
      <w:r>
        <w:rPr>
          <w:rFonts w:ascii="Arial" w:eastAsia="Times New Roman" w:hAnsi="Arial" w:cs="Arial"/>
          <w:b/>
          <w:sz w:val="24"/>
          <w:szCs w:val="24"/>
          <w:lang w:eastAsia="es-ES"/>
        </w:rPr>
        <w:t xml:space="preserve"> emplear palabras clave, resaltada</w:t>
      </w:r>
      <w:r w:rsidR="00A40F72">
        <w:rPr>
          <w:rFonts w:ascii="Arial" w:eastAsia="Times New Roman" w:hAnsi="Arial" w:cs="Arial"/>
          <w:b/>
          <w:sz w:val="24"/>
          <w:szCs w:val="24"/>
          <w:lang w:eastAsia="es-ES"/>
        </w:rPr>
        <w:t>s</w:t>
      </w:r>
      <w:r>
        <w:rPr>
          <w:rFonts w:ascii="Arial" w:eastAsia="Times New Roman" w:hAnsi="Arial" w:cs="Arial"/>
          <w:b/>
          <w:sz w:val="24"/>
          <w:szCs w:val="24"/>
          <w:lang w:eastAsia="es-ES"/>
        </w:rPr>
        <w:t xml:space="preserve"> con subrayado</w:t>
      </w:r>
    </w:p>
    <w:p w:rsidR="007A0A8C"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exige frases sintética y telegráfica</w:t>
      </w:r>
      <w:r w:rsidR="00A40F72">
        <w:rPr>
          <w:rFonts w:ascii="Arial" w:eastAsia="Times New Roman" w:hAnsi="Arial" w:cs="Arial"/>
          <w:b/>
          <w:sz w:val="24"/>
          <w:szCs w:val="24"/>
          <w:lang w:eastAsia="es-ES"/>
        </w:rPr>
        <w:t xml:space="preserve"> que recoja ideas básicas</w:t>
      </w:r>
    </w:p>
    <w:p w:rsidR="00A40F72" w:rsidRDefault="00A40F72"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determina que esas ideas bá</w:t>
      </w:r>
      <w:r w:rsidR="007A0A8C">
        <w:rPr>
          <w:rFonts w:ascii="Arial" w:eastAsia="Times New Roman" w:hAnsi="Arial" w:cs="Arial"/>
          <w:b/>
          <w:sz w:val="24"/>
          <w:szCs w:val="24"/>
          <w:lang w:eastAsia="es-ES"/>
        </w:rPr>
        <w:t>sicas sean resalt</w:t>
      </w:r>
      <w:r>
        <w:rPr>
          <w:rFonts w:ascii="Arial" w:eastAsia="Times New Roman" w:hAnsi="Arial" w:cs="Arial"/>
          <w:b/>
          <w:sz w:val="24"/>
          <w:szCs w:val="24"/>
          <w:lang w:eastAsia="es-ES"/>
        </w:rPr>
        <w:t>en</w:t>
      </w:r>
    </w:p>
    <w:p w:rsidR="007A0A8C" w:rsidRDefault="00A40F72"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y </w:t>
      </w:r>
      <w:r w:rsidR="007A0A8C">
        <w:rPr>
          <w:rFonts w:ascii="Arial" w:eastAsia="Times New Roman" w:hAnsi="Arial" w:cs="Arial"/>
          <w:b/>
          <w:sz w:val="24"/>
          <w:szCs w:val="24"/>
          <w:lang w:eastAsia="es-ES"/>
        </w:rPr>
        <w:t xml:space="preserve"> las secundarias visualmente s</w:t>
      </w:r>
      <w:r w:rsidR="007A0A8C">
        <w:rPr>
          <w:rFonts w:ascii="Arial" w:eastAsia="Times New Roman" w:hAnsi="Arial" w:cs="Arial"/>
          <w:b/>
          <w:sz w:val="24"/>
          <w:szCs w:val="24"/>
          <w:lang w:eastAsia="es-ES"/>
        </w:rPr>
        <w:t>u</w:t>
      </w:r>
      <w:r>
        <w:rPr>
          <w:rFonts w:ascii="Arial" w:eastAsia="Times New Roman" w:hAnsi="Arial" w:cs="Arial"/>
          <w:b/>
          <w:sz w:val="24"/>
          <w:szCs w:val="24"/>
          <w:lang w:eastAsia="es-ES"/>
        </w:rPr>
        <w:t>bordinadas sean claras</w:t>
      </w:r>
    </w:p>
    <w:p w:rsidR="00A40F72" w:rsidRDefault="007A0A8C"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40F72">
        <w:rPr>
          <w:rFonts w:ascii="Arial" w:eastAsia="Times New Roman" w:hAnsi="Arial" w:cs="Arial"/>
          <w:b/>
          <w:sz w:val="24"/>
          <w:szCs w:val="24"/>
          <w:lang w:eastAsia="es-ES"/>
        </w:rPr>
        <w:t xml:space="preserve">    Se ordena el cuadro por partes lo más equivalentes que sea posible </w:t>
      </w:r>
    </w:p>
    <w:p w:rsidR="00A40F72" w:rsidRDefault="00A40F72" w:rsidP="007A0A8C">
      <w:pPr>
        <w:spacing w:after="0" w:line="240" w:lineRule="auto"/>
        <w:jc w:val="both"/>
        <w:rPr>
          <w:rFonts w:ascii="Arial" w:eastAsia="Times New Roman" w:hAnsi="Arial" w:cs="Arial"/>
          <w:b/>
          <w:sz w:val="24"/>
          <w:szCs w:val="24"/>
          <w:lang w:eastAsia="es-ES"/>
        </w:rPr>
      </w:pPr>
    </w:p>
    <w:p w:rsidR="00A40F72" w:rsidRDefault="00A40F72"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juega con llaves, con subrayados, con mayúsculas/minúsculas</w:t>
      </w:r>
    </w:p>
    <w:p w:rsidR="00A40F72" w:rsidRDefault="00A40F72" w:rsidP="007A0A8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cuadro sinópticos es un esquema (= esqueleto) con fácil vista global</w:t>
      </w:r>
    </w:p>
    <w:p w:rsidR="00612FA1" w:rsidRDefault="00612FA1" w:rsidP="007A0A8C">
      <w:pPr>
        <w:spacing w:after="0" w:line="240" w:lineRule="auto"/>
        <w:ind w:left="720"/>
        <w:jc w:val="both"/>
        <w:rPr>
          <w:rFonts w:ascii="Arial" w:eastAsia="Times New Roman" w:hAnsi="Arial" w:cs="Arial"/>
          <w:b/>
          <w:sz w:val="24"/>
          <w:szCs w:val="24"/>
          <w:lang w:eastAsia="es-ES"/>
        </w:rPr>
      </w:pPr>
    </w:p>
    <w:p w:rsidR="00A40F72" w:rsidRDefault="00A40F72" w:rsidP="007A0A8C">
      <w:pPr>
        <w:spacing w:after="0" w:line="240" w:lineRule="auto"/>
        <w:ind w:left="720"/>
        <w:jc w:val="both"/>
        <w:rPr>
          <w:rFonts w:ascii="Arial" w:eastAsia="Times New Roman" w:hAnsi="Arial" w:cs="Arial"/>
          <w:b/>
          <w:sz w:val="24"/>
          <w:szCs w:val="24"/>
          <w:lang w:eastAsia="es-ES"/>
        </w:rPr>
      </w:pPr>
    </w:p>
    <w:p w:rsidR="00095390" w:rsidRDefault="00095390"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A</w:t>
      </w:r>
      <w:r w:rsidR="00A40F72" w:rsidRPr="00095390">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 xml:space="preserve"> </w:t>
      </w:r>
      <w:r w:rsidR="00A40F72" w:rsidRPr="00095390">
        <w:rPr>
          <w:rFonts w:ascii="Arial" w:eastAsia="Times New Roman" w:hAnsi="Arial" w:cs="Arial"/>
          <w:b/>
          <w:sz w:val="24"/>
          <w:szCs w:val="24"/>
          <w:lang w:val="en-US" w:eastAsia="es-ES"/>
        </w:rPr>
        <w:t>1</w:t>
      </w:r>
      <w:r w:rsidRPr="00095390">
        <w:rPr>
          <w:rFonts w:ascii="Arial" w:eastAsia="Times New Roman" w:hAnsi="Arial" w:cs="Arial"/>
          <w:b/>
          <w:sz w:val="24"/>
          <w:szCs w:val="24"/>
          <w:lang w:val="en-US" w:eastAsia="es-ES"/>
        </w:rPr>
        <w:t xml:space="preserve">  a)  b) </w:t>
      </w:r>
      <w:r>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 xml:space="preserve">1º   2º    </w:t>
      </w:r>
    </w:p>
    <w:p w:rsidR="00A40F72" w:rsidRPr="00095390" w:rsidRDefault="00A40F72"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 xml:space="preserve">    </w:t>
      </w:r>
      <w:r w:rsidR="00095390" w:rsidRPr="00095390">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2</w:t>
      </w:r>
      <w:r w:rsidR="00095390" w:rsidRPr="00095390">
        <w:rPr>
          <w:rFonts w:ascii="Arial" w:eastAsia="Times New Roman" w:hAnsi="Arial" w:cs="Arial"/>
          <w:b/>
          <w:sz w:val="24"/>
          <w:szCs w:val="24"/>
          <w:lang w:val="en-US" w:eastAsia="es-ES"/>
        </w:rPr>
        <w:t xml:space="preserve">  a)  b)</w:t>
      </w:r>
      <w:r w:rsidR="00095390">
        <w:rPr>
          <w:rFonts w:ascii="Arial" w:eastAsia="Times New Roman" w:hAnsi="Arial" w:cs="Arial"/>
          <w:b/>
          <w:sz w:val="24"/>
          <w:szCs w:val="24"/>
          <w:lang w:val="en-US" w:eastAsia="es-ES"/>
        </w:rPr>
        <w:t xml:space="preserve">  c)</w:t>
      </w:r>
    </w:p>
    <w:p w:rsidR="00A40F72" w:rsidRPr="00095390" w:rsidRDefault="00A40F72"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 xml:space="preserve">    </w:t>
      </w:r>
      <w:r w:rsidR="00095390" w:rsidRPr="00095390">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3</w:t>
      </w:r>
    </w:p>
    <w:p w:rsidR="00A40F72" w:rsidRPr="00095390" w:rsidRDefault="00095390"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B</w:t>
      </w:r>
      <w:r w:rsidR="00A40F72" w:rsidRPr="00095390">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 xml:space="preserve">  </w:t>
      </w:r>
      <w:r w:rsidR="00A40F72" w:rsidRPr="00095390">
        <w:rPr>
          <w:rFonts w:ascii="Arial" w:eastAsia="Times New Roman" w:hAnsi="Arial" w:cs="Arial"/>
          <w:b/>
          <w:sz w:val="24"/>
          <w:szCs w:val="24"/>
          <w:lang w:val="en-US" w:eastAsia="es-ES"/>
        </w:rPr>
        <w:t>1</w:t>
      </w:r>
      <w:r w:rsidRPr="00095390">
        <w:rPr>
          <w:rFonts w:ascii="Arial" w:eastAsia="Times New Roman" w:hAnsi="Arial" w:cs="Arial"/>
          <w:b/>
          <w:sz w:val="24"/>
          <w:szCs w:val="24"/>
          <w:lang w:val="en-US" w:eastAsia="es-ES"/>
        </w:rPr>
        <w:t xml:space="preserve"> a)   b) 1º  2º   3º</w:t>
      </w:r>
    </w:p>
    <w:p w:rsidR="00095390" w:rsidRPr="00095390" w:rsidRDefault="00095390"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 xml:space="preserve">      2 a)   b)</w:t>
      </w:r>
    </w:p>
    <w:p w:rsidR="00A40F72" w:rsidRPr="00095390" w:rsidRDefault="00095390" w:rsidP="007A0A8C">
      <w:pPr>
        <w:spacing w:after="0" w:line="240" w:lineRule="auto"/>
        <w:ind w:left="720"/>
        <w:jc w:val="both"/>
        <w:rPr>
          <w:rFonts w:ascii="Arial" w:eastAsia="Times New Roman" w:hAnsi="Arial" w:cs="Arial"/>
          <w:b/>
          <w:sz w:val="24"/>
          <w:szCs w:val="24"/>
          <w:lang w:val="en-US" w:eastAsia="es-ES"/>
        </w:rPr>
      </w:pPr>
      <w:r w:rsidRPr="00095390">
        <w:rPr>
          <w:rFonts w:ascii="Arial" w:eastAsia="Times New Roman" w:hAnsi="Arial" w:cs="Arial"/>
          <w:b/>
          <w:sz w:val="24"/>
          <w:szCs w:val="24"/>
          <w:lang w:val="en-US" w:eastAsia="es-ES"/>
        </w:rPr>
        <w:t xml:space="preserve">C  </w:t>
      </w:r>
      <w:r w:rsidR="00A40F72" w:rsidRPr="00095390">
        <w:rPr>
          <w:rFonts w:ascii="Arial" w:eastAsia="Times New Roman" w:hAnsi="Arial" w:cs="Arial"/>
          <w:b/>
          <w:sz w:val="24"/>
          <w:szCs w:val="24"/>
          <w:lang w:val="en-US" w:eastAsia="es-ES"/>
        </w:rPr>
        <w:t xml:space="preserve"> </w:t>
      </w:r>
      <w:r w:rsidRPr="00095390">
        <w:rPr>
          <w:rFonts w:ascii="Arial" w:eastAsia="Times New Roman" w:hAnsi="Arial" w:cs="Arial"/>
          <w:b/>
          <w:sz w:val="24"/>
          <w:szCs w:val="24"/>
          <w:lang w:val="en-US" w:eastAsia="es-ES"/>
        </w:rPr>
        <w:t>1  a)     b)</w:t>
      </w:r>
    </w:p>
    <w:p w:rsidR="00095390" w:rsidRDefault="00095390" w:rsidP="007A0A8C">
      <w:pPr>
        <w:spacing w:after="0" w:line="240" w:lineRule="auto"/>
        <w:ind w:left="720"/>
        <w:jc w:val="both"/>
        <w:rPr>
          <w:rFonts w:ascii="Arial" w:eastAsia="Times New Roman" w:hAnsi="Arial" w:cs="Arial"/>
          <w:b/>
          <w:sz w:val="24"/>
          <w:szCs w:val="24"/>
          <w:lang w:eastAsia="es-ES"/>
        </w:rPr>
      </w:pPr>
      <w:r w:rsidRPr="00095390">
        <w:rPr>
          <w:rFonts w:ascii="Arial" w:eastAsia="Times New Roman" w:hAnsi="Arial" w:cs="Arial"/>
          <w:b/>
          <w:sz w:val="24"/>
          <w:szCs w:val="24"/>
          <w:lang w:val="en-US" w:eastAsia="es-ES"/>
        </w:rPr>
        <w:t xml:space="preserve">      </w:t>
      </w:r>
      <w:r>
        <w:rPr>
          <w:rFonts w:ascii="Arial" w:eastAsia="Times New Roman" w:hAnsi="Arial" w:cs="Arial"/>
          <w:b/>
          <w:sz w:val="24"/>
          <w:szCs w:val="24"/>
          <w:lang w:eastAsia="es-ES"/>
        </w:rPr>
        <w:t>2  a)  b)  c) 1º  2º  3º  d )</w:t>
      </w:r>
    </w:p>
    <w:p w:rsidR="00095390" w:rsidRDefault="00095390" w:rsidP="007A0A8C">
      <w:pPr>
        <w:spacing w:after="0" w:line="240" w:lineRule="auto"/>
        <w:ind w:left="72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3 </w:t>
      </w:r>
    </w:p>
    <w:p w:rsidR="00095390" w:rsidRDefault="00095390" w:rsidP="007A0A8C">
      <w:pPr>
        <w:spacing w:after="0" w:line="240" w:lineRule="auto"/>
        <w:ind w:left="72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4</w:t>
      </w:r>
    </w:p>
    <w:p w:rsidR="00612FA1" w:rsidRDefault="00612FA1" w:rsidP="007A0A8C">
      <w:pPr>
        <w:spacing w:after="0" w:line="240" w:lineRule="auto"/>
        <w:ind w:left="720"/>
        <w:jc w:val="both"/>
        <w:rPr>
          <w:rFonts w:ascii="Arial" w:eastAsia="Times New Roman" w:hAnsi="Arial" w:cs="Arial"/>
          <w:b/>
          <w:sz w:val="24"/>
          <w:szCs w:val="24"/>
          <w:lang w:eastAsia="es-ES"/>
        </w:rPr>
      </w:pPr>
    </w:p>
    <w:p w:rsidR="007A0A8C" w:rsidRDefault="007A0A8C" w:rsidP="007A0A8C">
      <w:pPr>
        <w:spacing w:after="0" w:line="240" w:lineRule="auto"/>
        <w:ind w:left="720"/>
        <w:jc w:val="both"/>
        <w:rPr>
          <w:rFonts w:ascii="Arial" w:eastAsia="Times New Roman" w:hAnsi="Arial" w:cs="Arial"/>
          <w:b/>
          <w:sz w:val="24"/>
          <w:szCs w:val="24"/>
          <w:lang w:eastAsia="es-ES"/>
        </w:rPr>
      </w:pPr>
    </w:p>
    <w:p w:rsidR="007A0A8C" w:rsidRDefault="007A0A8C" w:rsidP="007A0A8C">
      <w:pPr>
        <w:spacing w:after="0" w:line="240" w:lineRule="auto"/>
        <w:ind w:left="720"/>
        <w:jc w:val="both"/>
        <w:rPr>
          <w:rFonts w:ascii="Arial" w:eastAsia="Times New Roman" w:hAnsi="Arial" w:cs="Arial"/>
          <w:b/>
          <w:sz w:val="24"/>
          <w:szCs w:val="24"/>
          <w:lang w:eastAsia="es-ES"/>
        </w:rPr>
      </w:pPr>
      <w:r>
        <w:rPr>
          <w:rFonts w:ascii="Arial" w:eastAsia="Times New Roman" w:hAnsi="Arial" w:cs="Arial"/>
          <w:b/>
          <w:sz w:val="24"/>
          <w:szCs w:val="24"/>
          <w:lang w:eastAsia="es-ES"/>
        </w:rPr>
        <w:t>2. MAPAS SEMANTICOS Y CONCEPTUALES</w:t>
      </w:r>
    </w:p>
    <w:p w:rsidR="007A0A8C" w:rsidRDefault="007A0A8C" w:rsidP="007A0A8C">
      <w:pPr>
        <w:spacing w:after="0" w:line="240" w:lineRule="auto"/>
        <w:ind w:left="720"/>
        <w:jc w:val="both"/>
        <w:rPr>
          <w:rFonts w:ascii="Arial" w:eastAsia="Times New Roman" w:hAnsi="Arial" w:cs="Arial"/>
          <w:b/>
          <w:sz w:val="24"/>
          <w:szCs w:val="24"/>
          <w:lang w:eastAsia="es-ES"/>
        </w:rPr>
      </w:pP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EL APRENDIZAJE DESDE UNA PERSPECTIVA COGNITIVA MODELOS DE INTE</w:t>
      </w:r>
      <w:r w:rsidRPr="00612FA1">
        <w:rPr>
          <w:rFonts w:ascii="Arial" w:eastAsia="Times New Roman" w:hAnsi="Arial" w:cs="Arial"/>
          <w:b/>
          <w:sz w:val="24"/>
          <w:szCs w:val="24"/>
          <w:lang w:eastAsia="es-ES"/>
        </w:rPr>
        <w:t>R</w:t>
      </w:r>
      <w:r w:rsidRPr="00612FA1">
        <w:rPr>
          <w:rFonts w:ascii="Arial" w:eastAsia="Times New Roman" w:hAnsi="Arial" w:cs="Arial"/>
          <w:b/>
          <w:sz w:val="24"/>
          <w:szCs w:val="24"/>
          <w:lang w:eastAsia="es-ES"/>
        </w:rPr>
        <w:t>VENCIÓN EDUCATIVA. MODELO INDUCTIVO MODELO DE ADQUISICIÓN DE CO</w:t>
      </w:r>
      <w:r w:rsidRPr="00612FA1">
        <w:rPr>
          <w:rFonts w:ascii="Arial" w:eastAsia="Times New Roman" w:hAnsi="Arial" w:cs="Arial"/>
          <w:b/>
          <w:sz w:val="24"/>
          <w:szCs w:val="24"/>
          <w:lang w:eastAsia="es-ES"/>
        </w:rPr>
        <w:t>N</w:t>
      </w:r>
      <w:r w:rsidRPr="00612FA1">
        <w:rPr>
          <w:rFonts w:ascii="Arial" w:eastAsia="Times New Roman" w:hAnsi="Arial" w:cs="Arial"/>
          <w:b/>
          <w:sz w:val="24"/>
          <w:szCs w:val="24"/>
          <w:lang w:eastAsia="es-ES"/>
        </w:rPr>
        <w:t xml:space="preserve">CEPTOS MTRA. NANCY ZAMBRANO 1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2. MODELOS DE INTERVENCIÓN EDUCATIVA FUNDAMENTOS: Enseñanza activa. Esquemas de conocimientos. Habilidades cognitivas. Características del profesor eficaz. Enseñar para la comprensión. El impacto de las estrategias de enseñanza en los alumnos. Modelos de enseñanza. MTRA. NANCY ZAMBRANO 2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3. MODELOS DE INTERVENCIÓN EDUCATIVA Son estrategias de enseñanza bas</w:t>
      </w:r>
      <w:r w:rsidRPr="00612FA1">
        <w:rPr>
          <w:rFonts w:ascii="Arial" w:eastAsia="Times New Roman" w:hAnsi="Arial" w:cs="Arial"/>
          <w:b/>
          <w:sz w:val="24"/>
          <w:szCs w:val="24"/>
          <w:lang w:eastAsia="es-ES"/>
        </w:rPr>
        <w:t>a</w:t>
      </w:r>
      <w:r w:rsidRPr="00612FA1">
        <w:rPr>
          <w:rFonts w:ascii="Arial" w:eastAsia="Times New Roman" w:hAnsi="Arial" w:cs="Arial"/>
          <w:b/>
          <w:sz w:val="24"/>
          <w:szCs w:val="24"/>
          <w:lang w:eastAsia="es-ES"/>
        </w:rPr>
        <w:t>das en la propuesta cognitiva del aprendizaje. Diseñadas para ayudar al estudiante a aprender contenidos académicos al mismo tiempo que se desarrollan habilidades i</w:t>
      </w:r>
      <w:r w:rsidRPr="00612FA1">
        <w:rPr>
          <w:rFonts w:ascii="Arial" w:eastAsia="Times New Roman" w:hAnsi="Arial" w:cs="Arial"/>
          <w:b/>
          <w:sz w:val="24"/>
          <w:szCs w:val="24"/>
          <w:lang w:eastAsia="es-ES"/>
        </w:rPr>
        <w:t>n</w:t>
      </w:r>
      <w:r w:rsidRPr="00612FA1">
        <w:rPr>
          <w:rFonts w:ascii="Arial" w:eastAsia="Times New Roman" w:hAnsi="Arial" w:cs="Arial"/>
          <w:b/>
          <w:sz w:val="24"/>
          <w:szCs w:val="24"/>
          <w:lang w:eastAsia="es-ES"/>
        </w:rPr>
        <w:t>telectuales con la ayuda y supervisión de un docente activo. MTRA. NANCY ZA</w:t>
      </w:r>
      <w:r w:rsidRPr="00612FA1">
        <w:rPr>
          <w:rFonts w:ascii="Arial" w:eastAsia="Times New Roman" w:hAnsi="Arial" w:cs="Arial"/>
          <w:b/>
          <w:sz w:val="24"/>
          <w:szCs w:val="24"/>
          <w:lang w:eastAsia="es-ES"/>
        </w:rPr>
        <w:t>M</w:t>
      </w:r>
      <w:r w:rsidRPr="00612FA1">
        <w:rPr>
          <w:rFonts w:ascii="Arial" w:eastAsia="Times New Roman" w:hAnsi="Arial" w:cs="Arial"/>
          <w:b/>
          <w:sz w:val="24"/>
          <w:szCs w:val="24"/>
          <w:lang w:eastAsia="es-ES"/>
        </w:rPr>
        <w:t xml:space="preserve">BRANO 3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4. MODELOS DE INTERVENCIÓN EDUCATIVA Modelos inductivos. Modelo inductivo. Modelo de adquisición de conceptos. Modelo </w:t>
      </w:r>
      <w:proofErr w:type="spellStart"/>
      <w:r w:rsidRPr="00612FA1">
        <w:rPr>
          <w:rFonts w:ascii="Arial" w:eastAsia="Times New Roman" w:hAnsi="Arial" w:cs="Arial"/>
          <w:b/>
          <w:sz w:val="24"/>
          <w:szCs w:val="24"/>
          <w:lang w:eastAsia="es-ES"/>
        </w:rPr>
        <w:t>integrativo</w:t>
      </w:r>
      <w:proofErr w:type="spellEnd"/>
      <w:r w:rsidRPr="00612FA1">
        <w:rPr>
          <w:rFonts w:ascii="Arial" w:eastAsia="Times New Roman" w:hAnsi="Arial" w:cs="Arial"/>
          <w:b/>
          <w:sz w:val="24"/>
          <w:szCs w:val="24"/>
          <w:lang w:eastAsia="es-ES"/>
        </w:rPr>
        <w:t>. Modelos deductivos. M</w:t>
      </w:r>
      <w:r w:rsidRPr="00612FA1">
        <w:rPr>
          <w:rFonts w:ascii="Arial" w:eastAsia="Times New Roman" w:hAnsi="Arial" w:cs="Arial"/>
          <w:b/>
          <w:sz w:val="24"/>
          <w:szCs w:val="24"/>
          <w:lang w:eastAsia="es-ES"/>
        </w:rPr>
        <w:t>o</w:t>
      </w:r>
      <w:r w:rsidRPr="00612FA1">
        <w:rPr>
          <w:rFonts w:ascii="Arial" w:eastAsia="Times New Roman" w:hAnsi="Arial" w:cs="Arial"/>
          <w:b/>
          <w:sz w:val="24"/>
          <w:szCs w:val="24"/>
          <w:lang w:eastAsia="es-ES"/>
        </w:rPr>
        <w:t>delo de enseñanza directa. Modelo de exposición y discusión. Modelos de indag</w:t>
      </w:r>
      <w:r w:rsidRPr="00612FA1">
        <w:rPr>
          <w:rFonts w:ascii="Arial" w:eastAsia="Times New Roman" w:hAnsi="Arial" w:cs="Arial"/>
          <w:b/>
          <w:sz w:val="24"/>
          <w:szCs w:val="24"/>
          <w:lang w:eastAsia="es-ES"/>
        </w:rPr>
        <w:t>a</w:t>
      </w:r>
      <w:r w:rsidRPr="00612FA1">
        <w:rPr>
          <w:rFonts w:ascii="Arial" w:eastAsia="Times New Roman" w:hAnsi="Arial" w:cs="Arial"/>
          <w:b/>
          <w:sz w:val="24"/>
          <w:szCs w:val="24"/>
          <w:lang w:eastAsia="es-ES"/>
        </w:rPr>
        <w:lastRenderedPageBreak/>
        <w:t>ción. Modelos cooperativos. Grupos de aprendizaje. MTRA. NANCY Modelo de ro</w:t>
      </w:r>
      <w:r w:rsidRPr="00612FA1">
        <w:rPr>
          <w:rFonts w:ascii="Arial" w:eastAsia="Times New Roman" w:hAnsi="Arial" w:cs="Arial"/>
          <w:b/>
          <w:sz w:val="24"/>
          <w:szCs w:val="24"/>
          <w:lang w:eastAsia="es-ES"/>
        </w:rPr>
        <w:t>m</w:t>
      </w:r>
      <w:r w:rsidRPr="00612FA1">
        <w:rPr>
          <w:rFonts w:ascii="Arial" w:eastAsia="Times New Roman" w:hAnsi="Arial" w:cs="Arial"/>
          <w:b/>
          <w:sz w:val="24"/>
          <w:szCs w:val="24"/>
          <w:lang w:eastAsia="es-ES"/>
        </w:rPr>
        <w:t xml:space="preserve">pecabezas. ZAMBRANO 4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5. MODELO INDUCTIVO Estrategia directa para ayudar a los estudiantes a desarrollar el pensamiento crítico y de nivel superior mientras se estudian contenidos académ</w:t>
      </w:r>
      <w:r w:rsidRPr="00612FA1">
        <w:rPr>
          <w:rFonts w:ascii="Arial" w:eastAsia="Times New Roman" w:hAnsi="Arial" w:cs="Arial"/>
          <w:b/>
          <w:sz w:val="24"/>
          <w:szCs w:val="24"/>
          <w:lang w:eastAsia="es-ES"/>
        </w:rPr>
        <w:t>i</w:t>
      </w:r>
      <w:r w:rsidRPr="00612FA1">
        <w:rPr>
          <w:rFonts w:ascii="Arial" w:eastAsia="Times New Roman" w:hAnsi="Arial" w:cs="Arial"/>
          <w:b/>
          <w:sz w:val="24"/>
          <w:szCs w:val="24"/>
          <w:lang w:eastAsia="es-ES"/>
        </w:rPr>
        <w:t xml:space="preserve">cos. MTRA. NANCY ZAMBRANO 5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6. MODELO INDUCTIVO Basado en la idea de que los estudiantes construyen su propia comprensión del mundo. Sugerencias de aplicación: Los temas deben estar bien definidos. Mostrar ejemplos específicos. Practicar los procesos básicos del pensamiento. Guiar a los estudiantes a que concluyan los conceptos de referencia. MTRA. NANCY ZAMBRANO 6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7. CLIMA DE CLASE Requiere un ambiente en el que los alumnos se sientan libres de asumir riesgos y ofrecer sus </w:t>
      </w:r>
      <w:proofErr w:type="spellStart"/>
      <w:r w:rsidRPr="00612FA1">
        <w:rPr>
          <w:rFonts w:ascii="Arial" w:eastAsia="Times New Roman" w:hAnsi="Arial" w:cs="Arial"/>
          <w:b/>
          <w:sz w:val="24"/>
          <w:szCs w:val="24"/>
          <w:lang w:eastAsia="es-ES"/>
        </w:rPr>
        <w:t>concluiones</w:t>
      </w:r>
      <w:proofErr w:type="spellEnd"/>
      <w:r w:rsidRPr="00612FA1">
        <w:rPr>
          <w:rFonts w:ascii="Arial" w:eastAsia="Times New Roman" w:hAnsi="Arial" w:cs="Arial"/>
          <w:b/>
          <w:sz w:val="24"/>
          <w:szCs w:val="24"/>
          <w:lang w:eastAsia="es-ES"/>
        </w:rPr>
        <w:t xml:space="preserve">, conjeturas y evidencias sin temor a la crítica. MTRA. NANCY ZAMBRANO 7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8. MODELO INDUCTIVO ROL DEL DOCENTE Organiza la actividad. Pregunta a los e</w:t>
      </w:r>
      <w:r w:rsidRPr="00612FA1">
        <w:rPr>
          <w:rFonts w:ascii="Arial" w:eastAsia="Times New Roman" w:hAnsi="Arial" w:cs="Arial"/>
          <w:b/>
          <w:sz w:val="24"/>
          <w:szCs w:val="24"/>
          <w:lang w:eastAsia="es-ES"/>
        </w:rPr>
        <w:t>s</w:t>
      </w:r>
      <w:r w:rsidRPr="00612FA1">
        <w:rPr>
          <w:rFonts w:ascii="Arial" w:eastAsia="Times New Roman" w:hAnsi="Arial" w:cs="Arial"/>
          <w:b/>
          <w:sz w:val="24"/>
          <w:szCs w:val="24"/>
          <w:lang w:eastAsia="es-ES"/>
        </w:rPr>
        <w:t xml:space="preserve">tudiantes. </w:t>
      </w:r>
      <w:proofErr w:type="spellStart"/>
      <w:r w:rsidRPr="00612FA1">
        <w:rPr>
          <w:rFonts w:ascii="Arial" w:eastAsia="Times New Roman" w:hAnsi="Arial" w:cs="Arial"/>
          <w:b/>
          <w:sz w:val="24"/>
          <w:szCs w:val="24"/>
          <w:lang w:eastAsia="es-ES"/>
        </w:rPr>
        <w:t>Liderea</w:t>
      </w:r>
      <w:proofErr w:type="spellEnd"/>
      <w:r w:rsidRPr="00612FA1">
        <w:rPr>
          <w:rFonts w:ascii="Arial" w:eastAsia="Times New Roman" w:hAnsi="Arial" w:cs="Arial"/>
          <w:b/>
          <w:sz w:val="24"/>
          <w:szCs w:val="24"/>
          <w:lang w:eastAsia="es-ES"/>
        </w:rPr>
        <w:t xml:space="preserve"> el aprendizaje. Mantiene a los estudiantes en la tarea. Establece expectativas positivas. Presenta ejemplos cuidadosamente seleccionados. Guía el proceso de pensamiento del estudiante. MTRA. NANCY ZAMBRANO 8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9. METAS DEL MODELO INDUCTIVO Ayudar a los estudiantes a lograr una compre</w:t>
      </w:r>
      <w:r w:rsidRPr="00612FA1">
        <w:rPr>
          <w:rFonts w:ascii="Arial" w:eastAsia="Times New Roman" w:hAnsi="Arial" w:cs="Arial"/>
          <w:b/>
          <w:sz w:val="24"/>
          <w:szCs w:val="24"/>
          <w:lang w:eastAsia="es-ES"/>
        </w:rPr>
        <w:t>n</w:t>
      </w:r>
      <w:r w:rsidRPr="00612FA1">
        <w:rPr>
          <w:rFonts w:ascii="Arial" w:eastAsia="Times New Roman" w:hAnsi="Arial" w:cs="Arial"/>
          <w:b/>
          <w:sz w:val="24"/>
          <w:szCs w:val="24"/>
          <w:lang w:eastAsia="es-ES"/>
        </w:rPr>
        <w:t xml:space="preserve">sión completa y profunda del tema, colocándolos en un rol activo en el proceso de construir la comprensión y den sentido a su entorno. MTRA. NANCY ZAMBRANO 9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10. PLAN DE CLASES CON EL MODELO INDUCTIVO IDENTIFICAR TEMAS ESPEC</w:t>
      </w:r>
      <w:r w:rsidRPr="00612FA1">
        <w:rPr>
          <w:rFonts w:ascii="Arial" w:eastAsia="Times New Roman" w:hAnsi="Arial" w:cs="Arial"/>
          <w:b/>
          <w:sz w:val="24"/>
          <w:szCs w:val="24"/>
          <w:lang w:eastAsia="es-ES"/>
        </w:rPr>
        <w:t>I</w:t>
      </w:r>
      <w:r w:rsidRPr="00612FA1">
        <w:rPr>
          <w:rFonts w:ascii="Arial" w:eastAsia="Times New Roman" w:hAnsi="Arial" w:cs="Arial"/>
          <w:b/>
          <w:sz w:val="24"/>
          <w:szCs w:val="24"/>
          <w:lang w:eastAsia="es-ES"/>
        </w:rPr>
        <w:t xml:space="preserve">FICAR METAS SELECCIONAR DE CONTENIDO EJEMPLOS DE DESARROLLO DE HABILIDADES DEL PENSAMIENTO MTRA. NANCY ZAMBRANO 10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11. PLAN DE CLASES CON EL MODELO INDUCTIVO. TIPOS DE EJEMPLOS. REALIA IMÁGENES MODELOS ESTUDIO DE CASOS SIMULACIÓN DRAMATIZACIÓN MTRA. NANCY ZAMBRANO 11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12. ETAPAS DE UNA CLASE CON EL MODELO INDUCTIVO. OBSERVACIÓN INTR</w:t>
      </w:r>
      <w:r w:rsidRPr="00612FA1">
        <w:rPr>
          <w:rFonts w:ascii="Arial" w:eastAsia="Times New Roman" w:hAnsi="Arial" w:cs="Arial"/>
          <w:b/>
          <w:sz w:val="24"/>
          <w:szCs w:val="24"/>
          <w:lang w:eastAsia="es-ES"/>
        </w:rPr>
        <w:t>O</w:t>
      </w:r>
      <w:r w:rsidRPr="00612FA1">
        <w:rPr>
          <w:rFonts w:ascii="Arial" w:eastAsia="Times New Roman" w:hAnsi="Arial" w:cs="Arial"/>
          <w:b/>
          <w:sz w:val="24"/>
          <w:szCs w:val="24"/>
          <w:lang w:eastAsia="es-ES"/>
        </w:rPr>
        <w:t xml:space="preserve">DUCCIÓN DESCRIPCIÓN FINAL ABIERTO COMPARACIÓN ETAPA CONVERGENTE CONCLUSIÓN CONSTRUCCIÓN CIERRE DEL CONCEPTO APLICACIÓN DEFINICIÓN MTRA. NANCY ZAMBRANO 12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 xml:space="preserve">13. MODELO DE ADQUISICIÓN DE CONCEPTOS Estrategia de enseñanza inductiva para ayudar a los estudiantes a ampliar su comprensión de los conceptos y practicar el pensamiento hipotético. MTRA. NANCY ZAMBRANO 13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14. MODELO DE ADQUISICIÓN DE CONCEPTOS. Sugiere que los estudiantes con</w:t>
      </w:r>
      <w:r w:rsidRPr="00612FA1">
        <w:rPr>
          <w:rFonts w:ascii="Arial" w:eastAsia="Times New Roman" w:hAnsi="Arial" w:cs="Arial"/>
          <w:b/>
          <w:sz w:val="24"/>
          <w:szCs w:val="24"/>
          <w:lang w:eastAsia="es-ES"/>
        </w:rPr>
        <w:t>s</w:t>
      </w:r>
      <w:r w:rsidRPr="00612FA1">
        <w:rPr>
          <w:rFonts w:ascii="Arial" w:eastAsia="Times New Roman" w:hAnsi="Arial" w:cs="Arial"/>
          <w:b/>
          <w:sz w:val="24"/>
          <w:szCs w:val="24"/>
          <w:lang w:eastAsia="es-ES"/>
        </w:rPr>
        <w:t>truyen su propia comprensión de realidad. Utiliza ejemplos positivos y negativos p</w:t>
      </w:r>
      <w:r w:rsidRPr="00612FA1">
        <w:rPr>
          <w:rFonts w:ascii="Arial" w:eastAsia="Times New Roman" w:hAnsi="Arial" w:cs="Arial"/>
          <w:b/>
          <w:sz w:val="24"/>
          <w:szCs w:val="24"/>
          <w:lang w:eastAsia="es-ES"/>
        </w:rPr>
        <w:t>a</w:t>
      </w:r>
      <w:r w:rsidRPr="00612FA1">
        <w:rPr>
          <w:rFonts w:ascii="Arial" w:eastAsia="Times New Roman" w:hAnsi="Arial" w:cs="Arial"/>
          <w:b/>
          <w:sz w:val="24"/>
          <w:szCs w:val="24"/>
          <w:lang w:eastAsia="es-ES"/>
        </w:rPr>
        <w:t xml:space="preserve">ra construir la base de la comprensión de los estudiantes. Es útil para construir una experiencia en el uso del método científico en áreas de conocimiento diferentes a las ciencias exactas. MTRA. NANCY ZAMBRANO 14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15. MODELO DE ADQUISICIÓN DE CONCEPTOS. CLIMA DE CLASE. Los estudiantes deben sentirse con libertad de expresar sus conjeturas, Se pretende que los est</w:t>
      </w:r>
      <w:r w:rsidRPr="00612FA1">
        <w:rPr>
          <w:rFonts w:ascii="Arial" w:eastAsia="Times New Roman" w:hAnsi="Arial" w:cs="Arial"/>
          <w:b/>
          <w:sz w:val="24"/>
          <w:szCs w:val="24"/>
          <w:lang w:eastAsia="es-ES"/>
        </w:rPr>
        <w:t>u</w:t>
      </w:r>
      <w:r w:rsidRPr="00612FA1">
        <w:rPr>
          <w:rFonts w:ascii="Arial" w:eastAsia="Times New Roman" w:hAnsi="Arial" w:cs="Arial"/>
          <w:b/>
          <w:sz w:val="24"/>
          <w:szCs w:val="24"/>
          <w:lang w:eastAsia="es-ES"/>
        </w:rPr>
        <w:t>diantes sean capaces de probar sus ideas. Requiere el respeto por las ideas que los demás aportan. Los estudiantes deben sugerir hipótesis, aceptarlas, modificarlas y/o rechazarlas y por último identificar la hipótesis más adecuada a los datos present</w:t>
      </w:r>
      <w:r w:rsidRPr="00612FA1">
        <w:rPr>
          <w:rFonts w:ascii="Arial" w:eastAsia="Times New Roman" w:hAnsi="Arial" w:cs="Arial"/>
          <w:b/>
          <w:sz w:val="24"/>
          <w:szCs w:val="24"/>
          <w:lang w:eastAsia="es-ES"/>
        </w:rPr>
        <w:t>a</w:t>
      </w:r>
      <w:r w:rsidRPr="00612FA1">
        <w:rPr>
          <w:rFonts w:ascii="Arial" w:eastAsia="Times New Roman" w:hAnsi="Arial" w:cs="Arial"/>
          <w:b/>
          <w:sz w:val="24"/>
          <w:szCs w:val="24"/>
          <w:lang w:eastAsia="es-ES"/>
        </w:rPr>
        <w:t xml:space="preserve">dos. MTRA. NANCY ZAMBRANO 15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16. MODELO DE ADQUISICIÓN DE CONCEPTOS. ROL DEL DOCENTE. Ayudar a cr</w:t>
      </w:r>
      <w:r w:rsidRPr="00612FA1">
        <w:rPr>
          <w:rFonts w:ascii="Arial" w:eastAsia="Times New Roman" w:hAnsi="Arial" w:cs="Arial"/>
          <w:b/>
          <w:sz w:val="24"/>
          <w:szCs w:val="24"/>
          <w:lang w:eastAsia="es-ES"/>
        </w:rPr>
        <w:t>e</w:t>
      </w:r>
      <w:r w:rsidRPr="00612FA1">
        <w:rPr>
          <w:rFonts w:ascii="Arial" w:eastAsia="Times New Roman" w:hAnsi="Arial" w:cs="Arial"/>
          <w:b/>
          <w:sz w:val="24"/>
          <w:szCs w:val="24"/>
          <w:lang w:eastAsia="es-ES"/>
        </w:rPr>
        <w:t xml:space="preserve">ar un clima para pensar. Explicar el funcionamiento de la “mecánica” de clase. Guiar la actividad de los estudiantes: Alentar a los estudiantes a formular hipótesis. Guiar el pensamiento inductivo de los estudiantes. Solicitar explicaciones sobre el rechazo o aceptación de hipótesis. Monitorear la actividad. Presentar ejemplos positivos y negativos. NANCY MTRA. ZAMBRANO 16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17. MODELO DE ADQUISICIÓN DE CONCEPTOS. METAS. Su meta es la enseñanza del pensamiento crítico. Se basa en: Enseñanza y aprendizaje de conceptos. Requi</w:t>
      </w:r>
      <w:r w:rsidRPr="00612FA1">
        <w:rPr>
          <w:rFonts w:ascii="Arial" w:eastAsia="Times New Roman" w:hAnsi="Arial" w:cs="Arial"/>
          <w:b/>
          <w:sz w:val="24"/>
          <w:szCs w:val="24"/>
          <w:lang w:eastAsia="es-ES"/>
        </w:rPr>
        <w:t>e</w:t>
      </w:r>
      <w:r w:rsidRPr="00612FA1">
        <w:rPr>
          <w:rFonts w:ascii="Arial" w:eastAsia="Times New Roman" w:hAnsi="Arial" w:cs="Arial"/>
          <w:b/>
          <w:sz w:val="24"/>
          <w:szCs w:val="24"/>
          <w:lang w:eastAsia="es-ES"/>
        </w:rPr>
        <w:t>re que los estudiantes posean conocimientos sobre el tema. MTRA. NANCY ZA</w:t>
      </w:r>
      <w:r w:rsidRPr="00612FA1">
        <w:rPr>
          <w:rFonts w:ascii="Arial" w:eastAsia="Times New Roman" w:hAnsi="Arial" w:cs="Arial"/>
          <w:b/>
          <w:sz w:val="24"/>
          <w:szCs w:val="24"/>
          <w:lang w:eastAsia="es-ES"/>
        </w:rPr>
        <w:t>M</w:t>
      </w:r>
      <w:r w:rsidRPr="00612FA1">
        <w:rPr>
          <w:rFonts w:ascii="Arial" w:eastAsia="Times New Roman" w:hAnsi="Arial" w:cs="Arial"/>
          <w:b/>
          <w:sz w:val="24"/>
          <w:szCs w:val="24"/>
          <w:lang w:eastAsia="es-ES"/>
        </w:rPr>
        <w:t xml:space="preserve">BRANO 17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lastRenderedPageBreak/>
        <w:t>18. PLAN DE CLASES CON EL MODELO DE ADQUISICIÓN DE CONCEPTOS. IDENT</w:t>
      </w:r>
      <w:r w:rsidRPr="00612FA1">
        <w:rPr>
          <w:rFonts w:ascii="Arial" w:eastAsia="Times New Roman" w:hAnsi="Arial" w:cs="Arial"/>
          <w:b/>
          <w:sz w:val="24"/>
          <w:szCs w:val="24"/>
          <w:lang w:eastAsia="es-ES"/>
        </w:rPr>
        <w:t>I</w:t>
      </w:r>
      <w:r w:rsidRPr="00612FA1">
        <w:rPr>
          <w:rFonts w:ascii="Arial" w:eastAsia="Times New Roman" w:hAnsi="Arial" w:cs="Arial"/>
          <w:b/>
          <w:sz w:val="24"/>
          <w:szCs w:val="24"/>
          <w:lang w:eastAsia="es-ES"/>
        </w:rPr>
        <w:t xml:space="preserve">FICAR TEMAS ESPECIFICAR METAS SELECCIONAR EJEMPLOS DE CONTENIDO DE DESARROLLO SECUENCIAR DE HABILIDADES EJEMPLOS DEL PENSAMIENTO MTRA. NANCY ZAMBRANO 18 CHÁVEZ </w:t>
      </w:r>
    </w:p>
    <w:p w:rsidR="00612FA1" w:rsidRPr="00612FA1" w:rsidRDefault="00612FA1" w:rsidP="007A0A8C">
      <w:pPr>
        <w:numPr>
          <w:ilvl w:val="0"/>
          <w:numId w:val="5"/>
        </w:numPr>
        <w:spacing w:after="0" w:line="240" w:lineRule="auto"/>
        <w:jc w:val="both"/>
        <w:rPr>
          <w:rFonts w:ascii="Arial" w:eastAsia="Times New Roman" w:hAnsi="Arial" w:cs="Arial"/>
          <w:b/>
          <w:sz w:val="24"/>
          <w:szCs w:val="24"/>
          <w:lang w:eastAsia="es-ES"/>
        </w:rPr>
      </w:pPr>
      <w:r w:rsidRPr="00612FA1">
        <w:rPr>
          <w:rFonts w:ascii="Arial" w:eastAsia="Times New Roman" w:hAnsi="Arial" w:cs="Arial"/>
          <w:b/>
          <w:sz w:val="24"/>
          <w:szCs w:val="24"/>
          <w:lang w:eastAsia="es-ES"/>
        </w:rPr>
        <w:t>19. ETAPAS DE UNA CLASE CON EL MODELO DE ADQUISICIÓN DE CONCEPTOS EJ. POSITIVOS EXPLICACIÓN DEL MODELO EJ. NEGATIVOS PRESENTACIÓN DE EJEMPLOS HIPÓTESIS ANÁLISIS DE HIPÓTESIS NUEVOS EJEMPLOS CIERRE D</w:t>
      </w:r>
      <w:r w:rsidRPr="00612FA1">
        <w:rPr>
          <w:rFonts w:ascii="Arial" w:eastAsia="Times New Roman" w:hAnsi="Arial" w:cs="Arial"/>
          <w:b/>
          <w:sz w:val="24"/>
          <w:szCs w:val="24"/>
          <w:lang w:eastAsia="es-ES"/>
        </w:rPr>
        <w:t>E</w:t>
      </w:r>
      <w:r w:rsidRPr="00612FA1">
        <w:rPr>
          <w:rFonts w:ascii="Arial" w:eastAsia="Times New Roman" w:hAnsi="Arial" w:cs="Arial"/>
          <w:b/>
          <w:sz w:val="24"/>
          <w:szCs w:val="24"/>
          <w:lang w:eastAsia="es-ES"/>
        </w:rPr>
        <w:t>FINICIÓN APLICACIÓN NUEVOS EJEMPLOS APORTADOS POR LOS 19 ESTUDIA</w:t>
      </w:r>
      <w:r w:rsidRPr="00612FA1">
        <w:rPr>
          <w:rFonts w:ascii="Arial" w:eastAsia="Times New Roman" w:hAnsi="Arial" w:cs="Arial"/>
          <w:b/>
          <w:sz w:val="24"/>
          <w:szCs w:val="24"/>
          <w:lang w:eastAsia="es-ES"/>
        </w:rPr>
        <w:t>N</w:t>
      </w:r>
      <w:r w:rsidRPr="00612FA1">
        <w:rPr>
          <w:rFonts w:ascii="Arial" w:eastAsia="Times New Roman" w:hAnsi="Arial" w:cs="Arial"/>
          <w:b/>
          <w:sz w:val="24"/>
          <w:szCs w:val="24"/>
          <w:lang w:eastAsia="es-ES"/>
        </w:rPr>
        <w:t>TES MTRA. NANCY ZAMBRANO CHÁVEZ</w:t>
      </w:r>
    </w:p>
    <w:p w:rsidR="00884735" w:rsidRPr="00F40179" w:rsidRDefault="00884735" w:rsidP="00F40179">
      <w:pPr>
        <w:rPr>
          <w:szCs w:val="24"/>
        </w:rPr>
      </w:pP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78B7"/>
    <w:multiLevelType w:val="multilevel"/>
    <w:tmpl w:val="CED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95390"/>
    <w:rsid w:val="000C5674"/>
    <w:rsid w:val="00103F01"/>
    <w:rsid w:val="001562A6"/>
    <w:rsid w:val="001C24ED"/>
    <w:rsid w:val="001D2B60"/>
    <w:rsid w:val="001E63E8"/>
    <w:rsid w:val="002045DD"/>
    <w:rsid w:val="002870A5"/>
    <w:rsid w:val="00312AE6"/>
    <w:rsid w:val="003B045E"/>
    <w:rsid w:val="003B23E0"/>
    <w:rsid w:val="00452136"/>
    <w:rsid w:val="004C1D41"/>
    <w:rsid w:val="00525546"/>
    <w:rsid w:val="005441F3"/>
    <w:rsid w:val="00556A37"/>
    <w:rsid w:val="00571D0E"/>
    <w:rsid w:val="00612FA1"/>
    <w:rsid w:val="0063279F"/>
    <w:rsid w:val="006569D3"/>
    <w:rsid w:val="00662F63"/>
    <w:rsid w:val="00671510"/>
    <w:rsid w:val="006B057E"/>
    <w:rsid w:val="00727079"/>
    <w:rsid w:val="00761FB6"/>
    <w:rsid w:val="00792495"/>
    <w:rsid w:val="007A0A8C"/>
    <w:rsid w:val="008406C6"/>
    <w:rsid w:val="00884735"/>
    <w:rsid w:val="008C0873"/>
    <w:rsid w:val="008D3A88"/>
    <w:rsid w:val="00912D1B"/>
    <w:rsid w:val="00960150"/>
    <w:rsid w:val="00987DC7"/>
    <w:rsid w:val="009E19D3"/>
    <w:rsid w:val="00A40F72"/>
    <w:rsid w:val="00AC4584"/>
    <w:rsid w:val="00AF7068"/>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2DE3"/>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896160">
      <w:bodyDiv w:val="1"/>
      <w:marLeft w:val="0"/>
      <w:marRight w:val="0"/>
      <w:marTop w:val="0"/>
      <w:marBottom w:val="0"/>
      <w:divBdr>
        <w:top w:val="none" w:sz="0" w:space="0" w:color="auto"/>
        <w:left w:val="none" w:sz="0" w:space="0" w:color="auto"/>
        <w:bottom w:val="none" w:sz="0" w:space="0" w:color="auto"/>
        <w:right w:val="none" w:sz="0" w:space="0" w:color="auto"/>
      </w:divBdr>
      <w:divsChild>
        <w:div w:id="1457522857">
          <w:marLeft w:val="0"/>
          <w:marRight w:val="0"/>
          <w:marTop w:val="0"/>
          <w:marBottom w:val="0"/>
          <w:divBdr>
            <w:top w:val="none" w:sz="0" w:space="0" w:color="auto"/>
            <w:left w:val="none" w:sz="0" w:space="0" w:color="auto"/>
            <w:bottom w:val="none" w:sz="0" w:space="0" w:color="auto"/>
            <w:right w:val="none" w:sz="0" w:space="0" w:color="auto"/>
          </w:divBdr>
          <w:divsChild>
            <w:div w:id="9721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2013-11-28T05:20:00Z</dcterms:created>
  <dcterms:modified xsi:type="dcterms:W3CDTF">2013-11-28T05:20:00Z</dcterms:modified>
</cp:coreProperties>
</file>