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30" w:rsidRDefault="009924F3" w:rsidP="00E60230">
      <w:pPr>
        <w:jc w:val="center"/>
        <w:rPr>
          <w:rFonts w:ascii="Arial" w:hAnsi="Arial" w:cs="Arial"/>
          <w:b/>
          <w:color w:val="FF0000"/>
          <w:sz w:val="40"/>
          <w:szCs w:val="40"/>
        </w:rPr>
      </w:pPr>
      <w:r w:rsidRPr="00E60230">
        <w:rPr>
          <w:rFonts w:ascii="Arial" w:hAnsi="Arial" w:cs="Arial"/>
          <w:b/>
          <w:color w:val="FF0000"/>
          <w:sz w:val="40"/>
          <w:szCs w:val="40"/>
        </w:rPr>
        <w:t xml:space="preserve">La experiencia como </w:t>
      </w:r>
      <w:r w:rsidR="00E60230">
        <w:rPr>
          <w:rFonts w:ascii="Arial" w:hAnsi="Arial" w:cs="Arial"/>
          <w:b/>
          <w:color w:val="FF0000"/>
          <w:sz w:val="40"/>
          <w:szCs w:val="40"/>
        </w:rPr>
        <w:t>base de la educación</w:t>
      </w:r>
    </w:p>
    <w:p w:rsidR="00E60230" w:rsidRDefault="00E60230" w:rsidP="00020184">
      <w:pPr>
        <w:spacing w:after="0" w:line="240" w:lineRule="auto"/>
        <w:jc w:val="center"/>
        <w:rPr>
          <w:rFonts w:ascii="Arial" w:hAnsi="Arial" w:cs="Arial"/>
          <w:b/>
          <w:color w:val="0070C0"/>
          <w:sz w:val="28"/>
          <w:szCs w:val="28"/>
        </w:rPr>
      </w:pPr>
      <w:r w:rsidRPr="00020184">
        <w:rPr>
          <w:rFonts w:ascii="Arial" w:hAnsi="Arial" w:cs="Arial"/>
          <w:b/>
          <w:color w:val="0070C0"/>
          <w:sz w:val="28"/>
          <w:szCs w:val="28"/>
        </w:rPr>
        <w:t>Corrientes en el siglo XX</w:t>
      </w:r>
    </w:p>
    <w:p w:rsidR="004F2512" w:rsidRPr="00020184" w:rsidRDefault="004F2512" w:rsidP="00020184">
      <w:pPr>
        <w:spacing w:after="0" w:line="240" w:lineRule="auto"/>
        <w:jc w:val="center"/>
        <w:rPr>
          <w:rFonts w:ascii="Arial" w:hAnsi="Arial" w:cs="Arial"/>
          <w:b/>
          <w:color w:val="0070C0"/>
          <w:sz w:val="28"/>
          <w:szCs w:val="28"/>
        </w:rPr>
      </w:pPr>
    </w:p>
    <w:p w:rsidR="006C51B6" w:rsidRPr="00020184" w:rsidRDefault="000B09C0" w:rsidP="00020184">
      <w:pPr>
        <w:spacing w:after="0" w:line="240" w:lineRule="auto"/>
        <w:jc w:val="center"/>
        <w:rPr>
          <w:rFonts w:ascii="Arial" w:hAnsi="Arial" w:cs="Arial"/>
          <w:b/>
          <w:color w:val="FF0000"/>
        </w:rPr>
      </w:pPr>
      <w:r>
        <w:rPr>
          <w:rFonts w:ascii="Arial" w:hAnsi="Arial" w:cs="Arial"/>
          <w:b/>
          <w:noProof/>
          <w:color w:val="FF0000"/>
          <w:lang w:val="es-CR" w:eastAsia="es-CR"/>
        </w:rPr>
        <w:drawing>
          <wp:inline distT="0" distB="0" distL="0" distR="0">
            <wp:extent cx="3257550" cy="2568036"/>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257167" cy="2567734"/>
                    </a:xfrm>
                    <a:prstGeom prst="rect">
                      <a:avLst/>
                    </a:prstGeom>
                    <a:noFill/>
                    <a:ln w="9525">
                      <a:noFill/>
                      <a:miter lim="800000"/>
                      <a:headEnd/>
                      <a:tailEnd/>
                    </a:ln>
                  </pic:spPr>
                </pic:pic>
              </a:graphicData>
            </a:graphic>
          </wp:inline>
        </w:drawing>
      </w:r>
    </w:p>
    <w:p w:rsidR="000B09C0" w:rsidRDefault="000B09C0" w:rsidP="00020184">
      <w:pPr>
        <w:spacing w:after="0" w:line="240" w:lineRule="auto"/>
        <w:jc w:val="both"/>
        <w:rPr>
          <w:rFonts w:ascii="Arial" w:hAnsi="Arial" w:cs="Arial"/>
          <w:b/>
        </w:rPr>
      </w:pPr>
    </w:p>
    <w:p w:rsidR="00E60230" w:rsidRDefault="006C51B6" w:rsidP="00020184">
      <w:pPr>
        <w:spacing w:after="0" w:line="240" w:lineRule="auto"/>
        <w:jc w:val="both"/>
        <w:rPr>
          <w:rFonts w:ascii="Arial" w:hAnsi="Arial" w:cs="Arial"/>
          <w:b/>
        </w:rPr>
      </w:pPr>
      <w:r w:rsidRPr="00020184">
        <w:rPr>
          <w:rFonts w:ascii="Arial" w:hAnsi="Arial" w:cs="Arial"/>
          <w:b/>
        </w:rPr>
        <w:t xml:space="preserve">  Las ex</w:t>
      </w:r>
      <w:r w:rsidR="00E60230" w:rsidRPr="00020184">
        <w:rPr>
          <w:rFonts w:ascii="Arial" w:hAnsi="Arial" w:cs="Arial"/>
          <w:b/>
        </w:rPr>
        <w:t>periencia</w:t>
      </w:r>
      <w:r w:rsidRPr="00020184">
        <w:rPr>
          <w:rFonts w:ascii="Arial" w:hAnsi="Arial" w:cs="Arial"/>
          <w:b/>
        </w:rPr>
        <w:t>s,</w:t>
      </w:r>
      <w:r w:rsidR="00E60230" w:rsidRPr="00020184">
        <w:rPr>
          <w:rFonts w:ascii="Arial" w:hAnsi="Arial" w:cs="Arial"/>
          <w:b/>
        </w:rPr>
        <w:t xml:space="preserve"> como alma del aprendizaje vital</w:t>
      </w:r>
      <w:r w:rsidRPr="00020184">
        <w:rPr>
          <w:rFonts w:ascii="Arial" w:hAnsi="Arial" w:cs="Arial"/>
          <w:b/>
        </w:rPr>
        <w:t>,</w:t>
      </w:r>
      <w:r w:rsidR="00E60230" w:rsidRPr="00020184">
        <w:rPr>
          <w:rFonts w:ascii="Arial" w:hAnsi="Arial" w:cs="Arial"/>
          <w:b/>
        </w:rPr>
        <w:t xml:space="preserve"> se multi</w:t>
      </w:r>
      <w:r w:rsidRPr="00020184">
        <w:rPr>
          <w:rFonts w:ascii="Arial" w:hAnsi="Arial" w:cs="Arial"/>
          <w:b/>
        </w:rPr>
        <w:t>p</w:t>
      </w:r>
      <w:r w:rsidR="00E60230" w:rsidRPr="00020184">
        <w:rPr>
          <w:rFonts w:ascii="Arial" w:hAnsi="Arial" w:cs="Arial"/>
          <w:b/>
        </w:rPr>
        <w:t>lic</w:t>
      </w:r>
      <w:r w:rsidRPr="00020184">
        <w:rPr>
          <w:rFonts w:ascii="Arial" w:hAnsi="Arial" w:cs="Arial"/>
          <w:b/>
        </w:rPr>
        <w:t>a</w:t>
      </w:r>
      <w:r w:rsidR="00E60230" w:rsidRPr="00020184">
        <w:rPr>
          <w:rFonts w:ascii="Arial" w:hAnsi="Arial" w:cs="Arial"/>
          <w:b/>
        </w:rPr>
        <w:t>ron en los ámb</w:t>
      </w:r>
      <w:r w:rsidR="00E60230" w:rsidRPr="00020184">
        <w:rPr>
          <w:rFonts w:ascii="Arial" w:hAnsi="Arial" w:cs="Arial"/>
          <w:b/>
        </w:rPr>
        <w:t>i</w:t>
      </w:r>
      <w:r w:rsidR="00E60230" w:rsidRPr="00020184">
        <w:rPr>
          <w:rFonts w:ascii="Arial" w:hAnsi="Arial" w:cs="Arial"/>
          <w:b/>
        </w:rPr>
        <w:t>tos educativos europeos y americanos en la primera parte del siglo XX. Fue una inquietud común a todos los educadores, herederos de las grandes figuras de teóricos de la segunda mitad del si</w:t>
      </w:r>
      <w:r w:rsidRPr="00020184">
        <w:rPr>
          <w:rFonts w:ascii="Arial" w:hAnsi="Arial" w:cs="Arial"/>
          <w:b/>
        </w:rPr>
        <w:t>g</w:t>
      </w:r>
      <w:r w:rsidR="00E60230" w:rsidRPr="00020184">
        <w:rPr>
          <w:rFonts w:ascii="Arial" w:hAnsi="Arial" w:cs="Arial"/>
          <w:b/>
        </w:rPr>
        <w:t>lo XIX:</w:t>
      </w:r>
      <w:r w:rsidRPr="00020184">
        <w:rPr>
          <w:rFonts w:ascii="Arial" w:hAnsi="Arial" w:cs="Arial"/>
          <w:b/>
        </w:rPr>
        <w:t xml:space="preserve"> </w:t>
      </w:r>
      <w:proofErr w:type="spellStart"/>
      <w:r w:rsidRPr="00020184">
        <w:rPr>
          <w:rFonts w:ascii="Arial" w:hAnsi="Arial" w:cs="Arial"/>
          <w:b/>
        </w:rPr>
        <w:t>Pestalozzi</w:t>
      </w:r>
      <w:proofErr w:type="spellEnd"/>
      <w:r w:rsidRPr="00020184">
        <w:rPr>
          <w:rFonts w:ascii="Arial" w:hAnsi="Arial" w:cs="Arial"/>
          <w:b/>
        </w:rPr>
        <w:t xml:space="preserve">, </w:t>
      </w:r>
      <w:r w:rsidR="00E60230" w:rsidRPr="00020184">
        <w:rPr>
          <w:rFonts w:ascii="Arial" w:hAnsi="Arial" w:cs="Arial"/>
          <w:b/>
        </w:rPr>
        <w:t xml:space="preserve"> </w:t>
      </w:r>
      <w:proofErr w:type="spellStart"/>
      <w:r w:rsidR="00E60230" w:rsidRPr="00020184">
        <w:rPr>
          <w:rFonts w:ascii="Arial" w:hAnsi="Arial" w:cs="Arial"/>
          <w:b/>
        </w:rPr>
        <w:t>Her</w:t>
      </w:r>
      <w:r w:rsidRPr="00020184">
        <w:rPr>
          <w:rFonts w:ascii="Arial" w:hAnsi="Arial" w:cs="Arial"/>
          <w:b/>
        </w:rPr>
        <w:t>bart</w:t>
      </w:r>
      <w:proofErr w:type="spellEnd"/>
      <w:r w:rsidRPr="00020184">
        <w:rPr>
          <w:rFonts w:ascii="Arial" w:hAnsi="Arial" w:cs="Arial"/>
          <w:b/>
        </w:rPr>
        <w:t xml:space="preserve">, </w:t>
      </w:r>
      <w:proofErr w:type="spellStart"/>
      <w:r w:rsidRPr="00020184">
        <w:rPr>
          <w:rFonts w:ascii="Arial" w:hAnsi="Arial" w:cs="Arial"/>
          <w:b/>
        </w:rPr>
        <w:t>F</w:t>
      </w:r>
      <w:r w:rsidR="00E60230" w:rsidRPr="00020184">
        <w:rPr>
          <w:rFonts w:ascii="Arial" w:hAnsi="Arial" w:cs="Arial"/>
          <w:b/>
        </w:rPr>
        <w:t>roebe</w:t>
      </w:r>
      <w:r w:rsidRPr="00020184">
        <w:rPr>
          <w:rFonts w:ascii="Arial" w:hAnsi="Arial" w:cs="Arial"/>
          <w:b/>
        </w:rPr>
        <w:t>l</w:t>
      </w:r>
      <w:proofErr w:type="spellEnd"/>
      <w:r w:rsidRPr="00020184">
        <w:rPr>
          <w:rFonts w:ascii="Arial" w:hAnsi="Arial" w:cs="Arial"/>
          <w:b/>
        </w:rPr>
        <w:t xml:space="preserve"> y otros el explorar  los resultados de la educación desde un óptica operativa y sólo de</w:t>
      </w:r>
      <w:r w:rsidRPr="00020184">
        <w:rPr>
          <w:rFonts w:ascii="Arial" w:hAnsi="Arial" w:cs="Arial"/>
          <w:b/>
        </w:rPr>
        <w:t>s</w:t>
      </w:r>
      <w:r w:rsidRPr="00020184">
        <w:rPr>
          <w:rFonts w:ascii="Arial" w:hAnsi="Arial" w:cs="Arial"/>
          <w:b/>
        </w:rPr>
        <w:t>de las perspectivas de una reflexión especulativa.</w:t>
      </w:r>
      <w:r w:rsidR="00E60230" w:rsidRPr="00020184">
        <w:rPr>
          <w:rFonts w:ascii="Arial" w:hAnsi="Arial" w:cs="Arial"/>
          <w:b/>
        </w:rPr>
        <w:t xml:space="preserve"> </w:t>
      </w:r>
    </w:p>
    <w:p w:rsidR="00020184" w:rsidRPr="00020184" w:rsidRDefault="00020184" w:rsidP="00020184">
      <w:pPr>
        <w:spacing w:after="0" w:line="240" w:lineRule="auto"/>
        <w:jc w:val="both"/>
        <w:rPr>
          <w:rFonts w:ascii="Arial" w:hAnsi="Arial" w:cs="Arial"/>
          <w:b/>
        </w:rPr>
      </w:pPr>
    </w:p>
    <w:p w:rsidR="00E60230" w:rsidRPr="00020184" w:rsidRDefault="006C51B6" w:rsidP="00020184">
      <w:pPr>
        <w:spacing w:after="0" w:line="240" w:lineRule="auto"/>
        <w:jc w:val="both"/>
        <w:rPr>
          <w:rFonts w:ascii="Arial" w:hAnsi="Arial" w:cs="Arial"/>
          <w:b/>
        </w:rPr>
      </w:pPr>
      <w:r w:rsidRPr="00020184">
        <w:rPr>
          <w:rFonts w:ascii="Arial" w:hAnsi="Arial" w:cs="Arial"/>
          <w:b/>
        </w:rPr>
        <w:t xml:space="preserve">   Quedó siempre la predisposición a hacer experimentos vitales, no de laborat</w:t>
      </w:r>
      <w:r w:rsidRPr="00020184">
        <w:rPr>
          <w:rFonts w:ascii="Arial" w:hAnsi="Arial" w:cs="Arial"/>
          <w:b/>
        </w:rPr>
        <w:t>o</w:t>
      </w:r>
      <w:r w:rsidRPr="00020184">
        <w:rPr>
          <w:rFonts w:ascii="Arial" w:hAnsi="Arial" w:cs="Arial"/>
          <w:b/>
        </w:rPr>
        <w:t xml:space="preserve">rio, al estilo de </w:t>
      </w:r>
      <w:proofErr w:type="spellStart"/>
      <w:r w:rsidRPr="00020184">
        <w:rPr>
          <w:rFonts w:ascii="Arial" w:hAnsi="Arial" w:cs="Arial"/>
          <w:b/>
        </w:rPr>
        <w:t>Piaget</w:t>
      </w:r>
      <w:proofErr w:type="spellEnd"/>
      <w:r w:rsidRPr="00020184">
        <w:rPr>
          <w:rFonts w:ascii="Arial" w:hAnsi="Arial" w:cs="Arial"/>
          <w:b/>
        </w:rPr>
        <w:t>, y aprovechar las experiencias, naturales o las artificiales, y sus resultados para formular conclusiones educadoras que mejoraran los r</w:t>
      </w:r>
      <w:r w:rsidRPr="00020184">
        <w:rPr>
          <w:rFonts w:ascii="Arial" w:hAnsi="Arial" w:cs="Arial"/>
          <w:b/>
        </w:rPr>
        <w:t>e</w:t>
      </w:r>
      <w:r w:rsidRPr="00020184">
        <w:rPr>
          <w:rFonts w:ascii="Arial" w:hAnsi="Arial" w:cs="Arial"/>
          <w:b/>
        </w:rPr>
        <w:t xml:space="preserve">sultados y facilitaran la formación integral de las personas. </w:t>
      </w:r>
    </w:p>
    <w:p w:rsidR="00020184" w:rsidRDefault="00020184" w:rsidP="00020184">
      <w:pPr>
        <w:spacing w:after="0" w:line="240" w:lineRule="auto"/>
        <w:jc w:val="both"/>
        <w:rPr>
          <w:rFonts w:ascii="Arial" w:hAnsi="Arial" w:cs="Arial"/>
          <w:b/>
          <w:color w:val="FF0000"/>
        </w:rPr>
      </w:pPr>
    </w:p>
    <w:p w:rsidR="009924F3" w:rsidRPr="004F2512" w:rsidRDefault="00E60230" w:rsidP="00020184">
      <w:pPr>
        <w:spacing w:after="0" w:line="240" w:lineRule="auto"/>
        <w:jc w:val="both"/>
        <w:rPr>
          <w:rFonts w:ascii="Arial" w:hAnsi="Arial" w:cs="Arial"/>
          <w:b/>
          <w:color w:val="FF0000"/>
          <w:sz w:val="28"/>
          <w:szCs w:val="28"/>
        </w:rPr>
      </w:pPr>
      <w:r w:rsidRPr="004F2512">
        <w:rPr>
          <w:rFonts w:ascii="Arial" w:hAnsi="Arial" w:cs="Arial"/>
          <w:b/>
          <w:color w:val="FF0000"/>
          <w:sz w:val="28"/>
          <w:szCs w:val="28"/>
        </w:rPr>
        <w:t xml:space="preserve">La línea pragmática de </w:t>
      </w:r>
      <w:r w:rsidR="009924F3" w:rsidRPr="004F2512">
        <w:rPr>
          <w:rFonts w:ascii="Arial" w:hAnsi="Arial" w:cs="Arial"/>
          <w:b/>
          <w:color w:val="FF0000"/>
          <w:sz w:val="28"/>
          <w:szCs w:val="28"/>
        </w:rPr>
        <w:t>John Dewey</w:t>
      </w:r>
    </w:p>
    <w:p w:rsidR="00020184" w:rsidRDefault="00020184" w:rsidP="00020184">
      <w:pPr>
        <w:pStyle w:val="NormalWeb"/>
        <w:spacing w:before="0" w:beforeAutospacing="0" w:after="0" w:afterAutospacing="0"/>
        <w:jc w:val="both"/>
        <w:rPr>
          <w:rFonts w:ascii="Arial" w:hAnsi="Arial" w:cs="Arial"/>
          <w:b/>
          <w:sz w:val="22"/>
          <w:szCs w:val="22"/>
        </w:rPr>
      </w:pPr>
    </w:p>
    <w:p w:rsidR="00176371" w:rsidRPr="00020184" w:rsidRDefault="00020184" w:rsidP="0002018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24F3" w:rsidRPr="00020184">
        <w:rPr>
          <w:rFonts w:ascii="Arial" w:hAnsi="Arial" w:cs="Arial"/>
          <w:b/>
          <w:sz w:val="22"/>
          <w:szCs w:val="22"/>
        </w:rPr>
        <w:t>La doctrina educativa de Dewey, según él mismo afirmó, "</w:t>
      </w:r>
      <w:r w:rsidR="009924F3" w:rsidRPr="00020184">
        <w:rPr>
          <w:rFonts w:ascii="Arial" w:hAnsi="Arial" w:cs="Arial"/>
          <w:b/>
          <w:i/>
          <w:iCs/>
          <w:sz w:val="22"/>
          <w:szCs w:val="22"/>
        </w:rPr>
        <w:t>relaciona el crec</w:t>
      </w:r>
      <w:r w:rsidR="009924F3" w:rsidRPr="00020184">
        <w:rPr>
          <w:rFonts w:ascii="Arial" w:hAnsi="Arial" w:cs="Arial"/>
          <w:b/>
          <w:i/>
          <w:iCs/>
          <w:sz w:val="22"/>
          <w:szCs w:val="22"/>
        </w:rPr>
        <w:t>i</w:t>
      </w:r>
      <w:r w:rsidR="009924F3" w:rsidRPr="00020184">
        <w:rPr>
          <w:rFonts w:ascii="Arial" w:hAnsi="Arial" w:cs="Arial"/>
          <w:b/>
          <w:i/>
          <w:iCs/>
          <w:sz w:val="22"/>
          <w:szCs w:val="22"/>
        </w:rPr>
        <w:t>miento de la democracia con el desarrollo del método experimental en las cie</w:t>
      </w:r>
      <w:r w:rsidR="009924F3" w:rsidRPr="00020184">
        <w:rPr>
          <w:rFonts w:ascii="Arial" w:hAnsi="Arial" w:cs="Arial"/>
          <w:b/>
          <w:i/>
          <w:iCs/>
          <w:sz w:val="22"/>
          <w:szCs w:val="22"/>
        </w:rPr>
        <w:t>n</w:t>
      </w:r>
      <w:r w:rsidR="009924F3" w:rsidRPr="00020184">
        <w:rPr>
          <w:rFonts w:ascii="Arial" w:hAnsi="Arial" w:cs="Arial"/>
          <w:b/>
          <w:i/>
          <w:iCs/>
          <w:sz w:val="22"/>
          <w:szCs w:val="22"/>
        </w:rPr>
        <w:t>cias, con las ideas evolucionistas en las ciencias biológicas y con la reorganiz</w:t>
      </w:r>
      <w:r w:rsidR="009924F3" w:rsidRPr="00020184">
        <w:rPr>
          <w:rFonts w:ascii="Arial" w:hAnsi="Arial" w:cs="Arial"/>
          <w:b/>
          <w:i/>
          <w:iCs/>
          <w:sz w:val="22"/>
          <w:szCs w:val="22"/>
        </w:rPr>
        <w:t>a</w:t>
      </w:r>
      <w:r w:rsidR="009924F3" w:rsidRPr="00020184">
        <w:rPr>
          <w:rFonts w:ascii="Arial" w:hAnsi="Arial" w:cs="Arial"/>
          <w:b/>
          <w:i/>
          <w:iCs/>
          <w:sz w:val="22"/>
          <w:szCs w:val="22"/>
        </w:rPr>
        <w:t>ción industrial</w:t>
      </w:r>
      <w:r w:rsidR="009924F3" w:rsidRPr="00020184">
        <w:rPr>
          <w:rFonts w:ascii="Arial" w:hAnsi="Arial" w:cs="Arial"/>
          <w:b/>
          <w:sz w:val="22"/>
          <w:szCs w:val="22"/>
        </w:rPr>
        <w:t>".</w:t>
      </w:r>
    </w:p>
    <w:p w:rsidR="00176371" w:rsidRPr="00020184" w:rsidRDefault="009924F3" w:rsidP="00020184">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br/>
        <w:t>- El proceso educativo y el proceso moral, en el fondo, son una y la misma cosa: son distintas facetas del crecimiento del sujeto. De ahí que Dewey considerara la educación, además de por su valor intrínseco, también como campo de corrob</w:t>
      </w:r>
      <w:r w:rsidRPr="00020184">
        <w:rPr>
          <w:rFonts w:ascii="Arial" w:hAnsi="Arial" w:cs="Arial"/>
          <w:b/>
          <w:sz w:val="22"/>
          <w:szCs w:val="22"/>
        </w:rPr>
        <w:t>o</w:t>
      </w:r>
      <w:r w:rsidRPr="00020184">
        <w:rPr>
          <w:rFonts w:ascii="Arial" w:hAnsi="Arial" w:cs="Arial"/>
          <w:b/>
          <w:sz w:val="22"/>
          <w:szCs w:val="22"/>
        </w:rPr>
        <w:t>ración de su pensamiento y de ampliación de su propia experiencia.</w:t>
      </w:r>
    </w:p>
    <w:p w:rsidR="00020184" w:rsidRDefault="00020184" w:rsidP="004F2512">
      <w:pPr>
        <w:pStyle w:val="NormalWeb"/>
        <w:spacing w:before="0" w:beforeAutospacing="0" w:after="0" w:afterAutospacing="0"/>
        <w:jc w:val="both"/>
        <w:rPr>
          <w:rFonts w:ascii="Arial" w:hAnsi="Arial" w:cs="Arial"/>
          <w:b/>
          <w:sz w:val="22"/>
          <w:szCs w:val="22"/>
        </w:rPr>
      </w:pPr>
    </w:p>
    <w:p w:rsidR="009924F3" w:rsidRDefault="009924F3" w:rsidP="004F2512">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t xml:space="preserve">- Por tanto, </w:t>
      </w:r>
      <w:r w:rsidRPr="00020184">
        <w:rPr>
          <w:rFonts w:ascii="Arial" w:hAnsi="Arial" w:cs="Arial"/>
          <w:b/>
          <w:bCs/>
          <w:sz w:val="22"/>
          <w:szCs w:val="22"/>
        </w:rPr>
        <w:t>la educación es entendida como desarrollo que realiza el crecimiento del sujeto</w:t>
      </w:r>
      <w:r w:rsidRPr="00020184">
        <w:rPr>
          <w:rFonts w:ascii="Arial" w:hAnsi="Arial" w:cs="Arial"/>
          <w:b/>
          <w:sz w:val="22"/>
          <w:szCs w:val="22"/>
        </w:rPr>
        <w:t>. Tal desarrollo tiene también un sentido inmanente: es válido en cua</w:t>
      </w:r>
      <w:r w:rsidRPr="00020184">
        <w:rPr>
          <w:rFonts w:ascii="Arial" w:hAnsi="Arial" w:cs="Arial"/>
          <w:b/>
          <w:sz w:val="22"/>
          <w:szCs w:val="22"/>
        </w:rPr>
        <w:t>n</w:t>
      </w:r>
      <w:r w:rsidRPr="00020184">
        <w:rPr>
          <w:rFonts w:ascii="Arial" w:hAnsi="Arial" w:cs="Arial"/>
          <w:b/>
          <w:sz w:val="22"/>
          <w:szCs w:val="22"/>
        </w:rPr>
        <w:t>to que realiza la ampliación de la experiencia mediante la incorporación de los hábitos propios del método experimental. Es el desarrollo inteligente realizado en acciones que responden a los estímulos del medio. Este desarrollo postula la necesidad de una revisión continua de la acción educativa.</w:t>
      </w:r>
    </w:p>
    <w:p w:rsidR="00020184" w:rsidRDefault="00020184" w:rsidP="004F2512">
      <w:pPr>
        <w:pStyle w:val="NormalWeb"/>
        <w:spacing w:before="0" w:beforeAutospacing="0" w:after="0" w:afterAutospacing="0"/>
        <w:jc w:val="both"/>
        <w:rPr>
          <w:rFonts w:ascii="Arial" w:hAnsi="Arial" w:cs="Arial"/>
          <w:b/>
          <w:sz w:val="22"/>
          <w:szCs w:val="22"/>
        </w:rPr>
      </w:pPr>
    </w:p>
    <w:p w:rsidR="004D637E" w:rsidRDefault="004D637E" w:rsidP="004F2512">
      <w:pPr>
        <w:pStyle w:val="NormalWeb"/>
        <w:spacing w:before="0" w:beforeAutospacing="0" w:after="0" w:afterAutospacing="0"/>
        <w:jc w:val="both"/>
        <w:rPr>
          <w:rFonts w:ascii="Arial" w:hAnsi="Arial" w:cs="Arial"/>
          <w:b/>
          <w:sz w:val="22"/>
          <w:szCs w:val="22"/>
        </w:rPr>
      </w:pPr>
    </w:p>
    <w:p w:rsidR="004D637E"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lastRenderedPageBreak/>
        <w:t xml:space="preserve">      La primera parte del siglo XX estuvo dominada tanto en Europa como en América por el movimiento de las llamadas Escuelas Nuevas o escuelas activas. Se caracterizó en los comienzos por la configuración de interesante serie de obras educativas, realizadas por inquietos pedagogos que quisieron pasar de las letras de los libros a la vida de los alumnos y desde estos a las acciones de los docentes.</w:t>
      </w:r>
    </w:p>
    <w:p w:rsidR="004D637E" w:rsidRDefault="004D637E" w:rsidP="004D637E">
      <w:pPr>
        <w:pStyle w:val="NormalWeb"/>
        <w:spacing w:before="0" w:beforeAutospacing="0" w:after="0" w:afterAutospacing="0"/>
        <w:jc w:val="both"/>
        <w:rPr>
          <w:rFonts w:ascii="Arial" w:hAnsi="Arial" w:cs="Arial"/>
          <w:b/>
          <w:sz w:val="22"/>
          <w:szCs w:val="22"/>
        </w:rPr>
      </w:pPr>
    </w:p>
    <w:p w:rsidR="004D637E" w:rsidRDefault="004D637E" w:rsidP="004D637E">
      <w:pPr>
        <w:pStyle w:val="NormalWeb"/>
        <w:spacing w:before="0" w:beforeAutospacing="0" w:after="0" w:afterAutospacing="0"/>
        <w:jc w:val="both"/>
        <w:rPr>
          <w:rFonts w:ascii="Arial" w:hAnsi="Arial" w:cs="Arial"/>
          <w:b/>
          <w:sz w:val="22"/>
          <w:szCs w:val="22"/>
        </w:rPr>
      </w:pPr>
    </w:p>
    <w:p w:rsidR="004D637E" w:rsidRPr="000B09C0" w:rsidRDefault="004D637E" w:rsidP="004D637E">
      <w:pPr>
        <w:pStyle w:val="NormalWeb"/>
        <w:spacing w:before="0" w:beforeAutospacing="0" w:after="0" w:afterAutospacing="0"/>
        <w:jc w:val="center"/>
        <w:rPr>
          <w:rFonts w:ascii="Arial" w:hAnsi="Arial" w:cs="Arial"/>
          <w:b/>
          <w:sz w:val="22"/>
          <w:szCs w:val="22"/>
        </w:rPr>
      </w:pPr>
      <w:r w:rsidRPr="004D637E">
        <w:rPr>
          <w:rFonts w:ascii="Arial" w:hAnsi="Arial" w:cs="Arial"/>
          <w:b/>
          <w:noProof/>
          <w:sz w:val="22"/>
          <w:szCs w:val="22"/>
          <w:lang w:val="es-CR" w:eastAsia="es-CR"/>
        </w:rPr>
        <w:drawing>
          <wp:inline distT="0" distB="0" distL="0" distR="0">
            <wp:extent cx="1470941" cy="1685925"/>
            <wp:effectExtent l="19050" t="0" r="0" b="0"/>
            <wp:docPr id="24" name="il_fi" descr="John+De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ohn+Dewey"/>
                    <pic:cNvPicPr>
                      <a:picLocks noChangeAspect="1" noChangeArrowheads="1"/>
                    </pic:cNvPicPr>
                  </pic:nvPicPr>
                  <pic:blipFill>
                    <a:blip r:embed="rId7"/>
                    <a:srcRect/>
                    <a:stretch>
                      <a:fillRect/>
                    </a:stretch>
                  </pic:blipFill>
                  <pic:spPr bwMode="auto">
                    <a:xfrm>
                      <a:off x="0" y="0"/>
                      <a:ext cx="1470941" cy="1685925"/>
                    </a:xfrm>
                    <a:prstGeom prst="rect">
                      <a:avLst/>
                    </a:prstGeom>
                    <a:noFill/>
                    <a:ln w="9525">
                      <a:noFill/>
                      <a:miter lim="800000"/>
                      <a:headEnd/>
                      <a:tailEnd/>
                    </a:ln>
                  </pic:spPr>
                </pic:pic>
              </a:graphicData>
            </a:graphic>
          </wp:inline>
        </w:drawing>
      </w:r>
    </w:p>
    <w:p w:rsidR="004D637E" w:rsidRPr="000B09C0"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4D637E" w:rsidRPr="000B09C0"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John Dewey (1860-1952) Es considerado en general como uno de los grandes impulsores del movimiento renovador, aunque él sólo en 1896 en el orden práctico organizó la “Escuela primaria universitaria” de Chicago y actuó desde su influyente cátedra de la Universidad. De su libro “Democracia y educación” se tomó el lema de las escuelas nuevas: “</w:t>
      </w:r>
      <w:proofErr w:type="spellStart"/>
      <w:r w:rsidRPr="000B09C0">
        <w:rPr>
          <w:rFonts w:ascii="Arial" w:hAnsi="Arial" w:cs="Arial"/>
          <w:b/>
          <w:sz w:val="22"/>
          <w:szCs w:val="22"/>
        </w:rPr>
        <w:t>learning</w:t>
      </w:r>
      <w:proofErr w:type="spellEnd"/>
      <w:r w:rsidRPr="000B09C0">
        <w:rPr>
          <w:rFonts w:ascii="Arial" w:hAnsi="Arial" w:cs="Arial"/>
          <w:b/>
          <w:sz w:val="22"/>
          <w:szCs w:val="22"/>
        </w:rPr>
        <w:t xml:space="preserve"> </w:t>
      </w:r>
      <w:proofErr w:type="spellStart"/>
      <w:r w:rsidRPr="000B09C0">
        <w:rPr>
          <w:rFonts w:ascii="Arial" w:hAnsi="Arial" w:cs="Arial"/>
          <w:b/>
          <w:sz w:val="22"/>
          <w:szCs w:val="22"/>
        </w:rPr>
        <w:t>by</w:t>
      </w:r>
      <w:proofErr w:type="spellEnd"/>
      <w:r w:rsidRPr="000B09C0">
        <w:rPr>
          <w:rFonts w:ascii="Arial" w:hAnsi="Arial" w:cs="Arial"/>
          <w:b/>
          <w:sz w:val="22"/>
          <w:szCs w:val="22"/>
        </w:rPr>
        <w:t xml:space="preserve"> </w:t>
      </w:r>
      <w:proofErr w:type="spellStart"/>
      <w:r w:rsidRPr="000B09C0">
        <w:rPr>
          <w:rFonts w:ascii="Arial" w:hAnsi="Arial" w:cs="Arial"/>
          <w:b/>
          <w:sz w:val="22"/>
          <w:szCs w:val="22"/>
        </w:rPr>
        <w:t>doing</w:t>
      </w:r>
      <w:proofErr w:type="spellEnd"/>
      <w:r w:rsidRPr="000B09C0">
        <w:rPr>
          <w:rFonts w:ascii="Arial" w:hAnsi="Arial" w:cs="Arial"/>
          <w:b/>
          <w:sz w:val="22"/>
          <w:szCs w:val="22"/>
        </w:rPr>
        <w:t>”</w:t>
      </w:r>
    </w:p>
    <w:p w:rsidR="004D637E" w:rsidRPr="000B09C0"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4D637E" w:rsidRPr="000B09C0"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Fue un </w:t>
      </w:r>
      <w:hyperlink r:id="rId8" w:tooltip="Filosofía" w:history="1">
        <w:r w:rsidRPr="000B09C0">
          <w:rPr>
            <w:rStyle w:val="Hipervnculo"/>
            <w:rFonts w:ascii="Arial" w:hAnsi="Arial" w:cs="Arial"/>
            <w:b/>
            <w:color w:val="auto"/>
            <w:sz w:val="22"/>
            <w:szCs w:val="22"/>
            <w:u w:val="none"/>
          </w:rPr>
          <w:t>filósofo</w:t>
        </w:r>
      </w:hyperlink>
      <w:r w:rsidRPr="000B09C0">
        <w:rPr>
          <w:rFonts w:ascii="Arial" w:hAnsi="Arial" w:cs="Arial"/>
          <w:b/>
          <w:sz w:val="22"/>
          <w:szCs w:val="22"/>
        </w:rPr>
        <w:t xml:space="preserve">, </w:t>
      </w:r>
      <w:hyperlink r:id="rId9" w:tooltip="Psicología" w:history="1">
        <w:r w:rsidRPr="000B09C0">
          <w:rPr>
            <w:rStyle w:val="Hipervnculo"/>
            <w:rFonts w:ascii="Arial" w:hAnsi="Arial" w:cs="Arial"/>
            <w:b/>
            <w:color w:val="auto"/>
            <w:sz w:val="22"/>
            <w:szCs w:val="22"/>
            <w:u w:val="none"/>
          </w:rPr>
          <w:t>psicólogo</w:t>
        </w:r>
      </w:hyperlink>
      <w:r w:rsidRPr="000B09C0">
        <w:rPr>
          <w:rFonts w:ascii="Arial" w:hAnsi="Arial" w:cs="Arial"/>
          <w:b/>
          <w:sz w:val="22"/>
          <w:szCs w:val="22"/>
        </w:rPr>
        <w:t xml:space="preserve"> y </w:t>
      </w:r>
      <w:hyperlink r:id="rId10" w:tooltip="Pedagogía" w:history="1">
        <w:r w:rsidRPr="000B09C0">
          <w:rPr>
            <w:rStyle w:val="Hipervnculo"/>
            <w:rFonts w:ascii="Arial" w:hAnsi="Arial" w:cs="Arial"/>
            <w:b/>
            <w:color w:val="auto"/>
            <w:sz w:val="22"/>
            <w:szCs w:val="22"/>
            <w:u w:val="none"/>
          </w:rPr>
          <w:t>pedagogo</w:t>
        </w:r>
      </w:hyperlink>
      <w:r w:rsidRPr="000B09C0">
        <w:rPr>
          <w:rFonts w:ascii="Arial" w:hAnsi="Arial" w:cs="Arial"/>
          <w:b/>
          <w:sz w:val="22"/>
          <w:szCs w:val="22"/>
        </w:rPr>
        <w:t xml:space="preserve">. Junto con </w:t>
      </w:r>
      <w:hyperlink r:id="rId11" w:tooltip="Charles Sanders Peirce" w:history="1">
        <w:r w:rsidRPr="000B09C0">
          <w:rPr>
            <w:rStyle w:val="Hipervnculo"/>
            <w:rFonts w:ascii="Arial" w:hAnsi="Arial" w:cs="Arial"/>
            <w:b/>
            <w:color w:val="auto"/>
            <w:sz w:val="22"/>
            <w:szCs w:val="22"/>
            <w:u w:val="none"/>
          </w:rPr>
          <w:t xml:space="preserve">Charles Sanders </w:t>
        </w:r>
        <w:proofErr w:type="spellStart"/>
        <w:r w:rsidRPr="000B09C0">
          <w:rPr>
            <w:rStyle w:val="Hipervnculo"/>
            <w:rFonts w:ascii="Arial" w:hAnsi="Arial" w:cs="Arial"/>
            <w:b/>
            <w:color w:val="auto"/>
            <w:sz w:val="22"/>
            <w:szCs w:val="22"/>
            <w:u w:val="none"/>
          </w:rPr>
          <w:t>Peirce</w:t>
        </w:r>
        <w:proofErr w:type="spellEnd"/>
      </w:hyperlink>
      <w:r w:rsidRPr="000B09C0">
        <w:rPr>
          <w:rFonts w:ascii="Arial" w:hAnsi="Arial" w:cs="Arial"/>
          <w:b/>
          <w:sz w:val="22"/>
          <w:szCs w:val="22"/>
        </w:rPr>
        <w:t xml:space="preserve"> y </w:t>
      </w:r>
      <w:hyperlink r:id="rId12" w:tooltip="William James" w:history="1">
        <w:r w:rsidRPr="000B09C0">
          <w:rPr>
            <w:rStyle w:val="Hipervnculo"/>
            <w:rFonts w:ascii="Arial" w:hAnsi="Arial" w:cs="Arial"/>
            <w:b/>
            <w:color w:val="auto"/>
            <w:sz w:val="22"/>
            <w:szCs w:val="22"/>
            <w:u w:val="none"/>
          </w:rPr>
          <w:t>William James</w:t>
        </w:r>
      </w:hyperlink>
      <w:r w:rsidRPr="000B09C0">
        <w:rPr>
          <w:rFonts w:ascii="Arial" w:hAnsi="Arial" w:cs="Arial"/>
          <w:b/>
          <w:sz w:val="22"/>
          <w:szCs w:val="22"/>
        </w:rPr>
        <w:t xml:space="preserve">, fue iniciador de la filosofía del </w:t>
      </w:r>
      <w:hyperlink r:id="rId13" w:tooltip="Pragmatismo" w:history="1">
        <w:r w:rsidRPr="000B09C0">
          <w:rPr>
            <w:rStyle w:val="Hipervnculo"/>
            <w:rFonts w:ascii="Arial" w:hAnsi="Arial" w:cs="Arial"/>
            <w:b/>
            <w:color w:val="auto"/>
            <w:sz w:val="22"/>
            <w:szCs w:val="22"/>
            <w:u w:val="none"/>
          </w:rPr>
          <w:t>pragmatismo</w:t>
        </w:r>
      </w:hyperlink>
      <w:r w:rsidRPr="000B09C0">
        <w:rPr>
          <w:rFonts w:ascii="Arial" w:hAnsi="Arial" w:cs="Arial"/>
          <w:b/>
          <w:sz w:val="22"/>
          <w:szCs w:val="22"/>
        </w:rPr>
        <w:t>. Asimismo, fue, d</w:t>
      </w:r>
      <w:r w:rsidRPr="000B09C0">
        <w:rPr>
          <w:rFonts w:ascii="Arial" w:hAnsi="Arial" w:cs="Arial"/>
          <w:b/>
          <w:sz w:val="22"/>
          <w:szCs w:val="22"/>
        </w:rPr>
        <w:t>u</w:t>
      </w:r>
      <w:r w:rsidRPr="000B09C0">
        <w:rPr>
          <w:rFonts w:ascii="Arial" w:hAnsi="Arial" w:cs="Arial"/>
          <w:b/>
          <w:sz w:val="22"/>
          <w:szCs w:val="22"/>
        </w:rPr>
        <w:t xml:space="preserve">rante la primera mitad del siglo XX, la figura más representativa de la </w:t>
      </w:r>
      <w:hyperlink r:id="rId14" w:tooltip="Pedagogía progresista (aún no redactado)" w:history="1">
        <w:r w:rsidRPr="000B09C0">
          <w:rPr>
            <w:rStyle w:val="Hipervnculo"/>
            <w:rFonts w:ascii="Arial" w:hAnsi="Arial" w:cs="Arial"/>
            <w:b/>
            <w:color w:val="auto"/>
            <w:sz w:val="22"/>
            <w:szCs w:val="22"/>
            <w:u w:val="none"/>
          </w:rPr>
          <w:t>pedagogía renovadora</w:t>
        </w:r>
      </w:hyperlink>
      <w:r w:rsidRPr="000B09C0">
        <w:rPr>
          <w:rFonts w:ascii="Arial" w:hAnsi="Arial" w:cs="Arial"/>
          <w:b/>
          <w:sz w:val="22"/>
          <w:szCs w:val="22"/>
        </w:rPr>
        <w:t xml:space="preserve"> en EE. UU. </w:t>
      </w:r>
      <w:proofErr w:type="gramStart"/>
      <w:r w:rsidRPr="000B09C0">
        <w:rPr>
          <w:rFonts w:ascii="Arial" w:hAnsi="Arial" w:cs="Arial"/>
          <w:b/>
          <w:sz w:val="22"/>
          <w:szCs w:val="22"/>
        </w:rPr>
        <w:t>de</w:t>
      </w:r>
      <w:proofErr w:type="gramEnd"/>
      <w:r w:rsidRPr="000B09C0">
        <w:rPr>
          <w:rFonts w:ascii="Arial" w:hAnsi="Arial" w:cs="Arial"/>
          <w:b/>
          <w:sz w:val="22"/>
          <w:szCs w:val="22"/>
        </w:rPr>
        <w:t xml:space="preserve"> América del norte y de gran influencia en el resto del continente. Aunque sus mejores escritos tratan de educación, también escribió tratados sobre </w:t>
      </w:r>
      <w:hyperlink r:id="rId15" w:tooltip="Arte" w:history="1">
        <w:r w:rsidRPr="000B09C0">
          <w:rPr>
            <w:rStyle w:val="Hipervnculo"/>
            <w:rFonts w:ascii="Arial" w:hAnsi="Arial" w:cs="Arial"/>
            <w:b/>
            <w:color w:val="auto"/>
            <w:sz w:val="22"/>
            <w:szCs w:val="22"/>
            <w:u w:val="none"/>
          </w:rPr>
          <w:t>arte</w:t>
        </w:r>
      </w:hyperlink>
      <w:r w:rsidRPr="000B09C0">
        <w:rPr>
          <w:rFonts w:ascii="Arial" w:hAnsi="Arial" w:cs="Arial"/>
          <w:b/>
          <w:sz w:val="22"/>
          <w:szCs w:val="22"/>
        </w:rPr>
        <w:t xml:space="preserve">, </w:t>
      </w:r>
      <w:hyperlink r:id="rId16" w:tooltip="Lógica" w:history="1">
        <w:r w:rsidRPr="000B09C0">
          <w:rPr>
            <w:rStyle w:val="Hipervnculo"/>
            <w:rFonts w:ascii="Arial" w:hAnsi="Arial" w:cs="Arial"/>
            <w:b/>
            <w:color w:val="auto"/>
            <w:sz w:val="22"/>
            <w:szCs w:val="22"/>
            <w:u w:val="none"/>
          </w:rPr>
          <w:t>lógica</w:t>
        </w:r>
      </w:hyperlink>
      <w:r w:rsidRPr="000B09C0">
        <w:rPr>
          <w:rFonts w:ascii="Arial" w:hAnsi="Arial" w:cs="Arial"/>
          <w:b/>
          <w:sz w:val="22"/>
          <w:szCs w:val="22"/>
        </w:rPr>
        <w:t xml:space="preserve">, </w:t>
      </w:r>
      <w:hyperlink r:id="rId17" w:tooltip="Ética" w:history="1">
        <w:r w:rsidRPr="000B09C0">
          <w:rPr>
            <w:rStyle w:val="Hipervnculo"/>
            <w:rFonts w:ascii="Arial" w:hAnsi="Arial" w:cs="Arial"/>
            <w:b/>
            <w:color w:val="auto"/>
            <w:sz w:val="22"/>
            <w:szCs w:val="22"/>
            <w:u w:val="none"/>
          </w:rPr>
          <w:t>ética</w:t>
        </w:r>
      </w:hyperlink>
      <w:r w:rsidRPr="000B09C0">
        <w:rPr>
          <w:rFonts w:ascii="Arial" w:hAnsi="Arial" w:cs="Arial"/>
          <w:b/>
          <w:sz w:val="22"/>
          <w:szCs w:val="22"/>
        </w:rPr>
        <w:t xml:space="preserve"> y </w:t>
      </w:r>
      <w:hyperlink r:id="rId18" w:tooltip="Democracia" w:history="1">
        <w:r w:rsidRPr="000B09C0">
          <w:rPr>
            <w:rStyle w:val="Hipervnculo"/>
            <w:rFonts w:ascii="Arial" w:hAnsi="Arial" w:cs="Arial"/>
            <w:b/>
            <w:color w:val="auto"/>
            <w:sz w:val="22"/>
            <w:szCs w:val="22"/>
            <w:u w:val="none"/>
          </w:rPr>
          <w:t>democracia</w:t>
        </w:r>
      </w:hyperlink>
      <w:r w:rsidRPr="000B09C0">
        <w:rPr>
          <w:rFonts w:ascii="Arial" w:hAnsi="Arial" w:cs="Arial"/>
          <w:b/>
          <w:sz w:val="22"/>
          <w:szCs w:val="22"/>
        </w:rPr>
        <w:t>.</w:t>
      </w:r>
    </w:p>
    <w:p w:rsidR="004D637E" w:rsidRPr="000B09C0" w:rsidRDefault="004D637E" w:rsidP="004D637E">
      <w:pPr>
        <w:pStyle w:val="NormalWeb"/>
        <w:spacing w:before="0" w:beforeAutospacing="0" w:after="0" w:afterAutospacing="0"/>
        <w:jc w:val="both"/>
        <w:rPr>
          <w:rFonts w:ascii="Arial" w:hAnsi="Arial" w:cs="Arial"/>
          <w:b/>
          <w:sz w:val="22"/>
          <w:szCs w:val="22"/>
        </w:rPr>
      </w:pPr>
    </w:p>
    <w:p w:rsidR="004D637E" w:rsidRPr="000B09C0"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En 1882 estudió en </w:t>
      </w:r>
      <w:hyperlink r:id="rId19" w:tooltip="Baltimore" w:history="1">
        <w:r w:rsidRPr="000B09C0">
          <w:rPr>
            <w:rStyle w:val="Hipervnculo"/>
            <w:rFonts w:ascii="Arial" w:hAnsi="Arial" w:cs="Arial"/>
            <w:b/>
            <w:color w:val="auto"/>
            <w:sz w:val="22"/>
            <w:szCs w:val="22"/>
            <w:u w:val="none"/>
          </w:rPr>
          <w:t>Baltimore</w:t>
        </w:r>
      </w:hyperlink>
      <w:r w:rsidRPr="000B09C0">
        <w:rPr>
          <w:rFonts w:ascii="Arial" w:hAnsi="Arial" w:cs="Arial"/>
          <w:b/>
          <w:sz w:val="22"/>
          <w:szCs w:val="22"/>
        </w:rPr>
        <w:t xml:space="preserve"> en la </w:t>
      </w:r>
      <w:hyperlink r:id="rId20" w:tooltip="Universidad Johns Hopkins" w:history="1">
        <w:r w:rsidRPr="000B09C0">
          <w:rPr>
            <w:rStyle w:val="Hipervnculo"/>
            <w:rFonts w:ascii="Arial" w:hAnsi="Arial" w:cs="Arial"/>
            <w:b/>
            <w:color w:val="auto"/>
            <w:sz w:val="22"/>
            <w:szCs w:val="22"/>
            <w:u w:val="none"/>
          </w:rPr>
          <w:t>Universidad Johns Hopkins</w:t>
        </w:r>
      </w:hyperlink>
      <w:r w:rsidRPr="000B09C0">
        <w:rPr>
          <w:rFonts w:ascii="Arial" w:hAnsi="Arial" w:cs="Arial"/>
          <w:b/>
          <w:sz w:val="22"/>
          <w:szCs w:val="22"/>
        </w:rPr>
        <w:t>. En 1884 o</w:t>
      </w:r>
      <w:r w:rsidRPr="000B09C0">
        <w:rPr>
          <w:rFonts w:ascii="Arial" w:hAnsi="Arial" w:cs="Arial"/>
          <w:b/>
          <w:sz w:val="22"/>
          <w:szCs w:val="22"/>
        </w:rPr>
        <w:t>b</w:t>
      </w:r>
      <w:r w:rsidRPr="000B09C0">
        <w:rPr>
          <w:rFonts w:ascii="Arial" w:hAnsi="Arial" w:cs="Arial"/>
          <w:b/>
          <w:sz w:val="22"/>
          <w:szCs w:val="22"/>
        </w:rPr>
        <w:t xml:space="preserve">tuvo el </w:t>
      </w:r>
      <w:hyperlink r:id="rId21" w:tooltip="Doctorado" w:history="1">
        <w:r w:rsidRPr="000B09C0">
          <w:rPr>
            <w:rStyle w:val="Hipervnculo"/>
            <w:rFonts w:ascii="Arial" w:hAnsi="Arial" w:cs="Arial"/>
            <w:b/>
            <w:color w:val="auto"/>
            <w:sz w:val="22"/>
            <w:szCs w:val="22"/>
            <w:u w:val="none"/>
          </w:rPr>
          <w:t>doctorado</w:t>
        </w:r>
      </w:hyperlink>
      <w:r w:rsidRPr="000B09C0">
        <w:rPr>
          <w:rFonts w:ascii="Arial" w:hAnsi="Arial" w:cs="Arial"/>
          <w:b/>
          <w:sz w:val="22"/>
          <w:szCs w:val="22"/>
        </w:rPr>
        <w:t xml:space="preserve"> por una </w:t>
      </w:r>
      <w:hyperlink r:id="rId22" w:tooltip="Tesis doctoral" w:history="1">
        <w:r w:rsidRPr="000B09C0">
          <w:rPr>
            <w:rStyle w:val="Hipervnculo"/>
            <w:rFonts w:ascii="Arial" w:hAnsi="Arial" w:cs="Arial"/>
            <w:b/>
            <w:color w:val="auto"/>
            <w:sz w:val="22"/>
            <w:szCs w:val="22"/>
            <w:u w:val="none"/>
          </w:rPr>
          <w:t>tesis</w:t>
        </w:r>
      </w:hyperlink>
      <w:r w:rsidRPr="000B09C0">
        <w:rPr>
          <w:rFonts w:ascii="Arial" w:hAnsi="Arial" w:cs="Arial"/>
          <w:b/>
          <w:sz w:val="22"/>
          <w:szCs w:val="22"/>
        </w:rPr>
        <w:t xml:space="preserve"> sobre </w:t>
      </w:r>
      <w:hyperlink r:id="rId23" w:tooltip="Immanuel Kant" w:history="1">
        <w:r w:rsidRPr="000B09C0">
          <w:rPr>
            <w:rStyle w:val="Hipervnculo"/>
            <w:rFonts w:ascii="Arial" w:hAnsi="Arial" w:cs="Arial"/>
            <w:b/>
            <w:color w:val="auto"/>
            <w:sz w:val="22"/>
            <w:szCs w:val="22"/>
            <w:u w:val="none"/>
          </w:rPr>
          <w:t>Kant</w:t>
        </w:r>
      </w:hyperlink>
      <w:r w:rsidRPr="000B09C0">
        <w:rPr>
          <w:rFonts w:ascii="Arial" w:hAnsi="Arial" w:cs="Arial"/>
          <w:b/>
          <w:sz w:val="22"/>
          <w:szCs w:val="22"/>
        </w:rPr>
        <w:t xml:space="preserve">. Se casó con Alice </w:t>
      </w:r>
      <w:proofErr w:type="spellStart"/>
      <w:r w:rsidRPr="000B09C0">
        <w:rPr>
          <w:rFonts w:ascii="Arial" w:hAnsi="Arial" w:cs="Arial"/>
          <w:b/>
          <w:sz w:val="22"/>
          <w:szCs w:val="22"/>
        </w:rPr>
        <w:t>Chipman</w:t>
      </w:r>
      <w:proofErr w:type="spellEnd"/>
      <w:r w:rsidRPr="000B09C0">
        <w:rPr>
          <w:rFonts w:ascii="Arial" w:hAnsi="Arial" w:cs="Arial"/>
          <w:b/>
          <w:sz w:val="22"/>
          <w:szCs w:val="22"/>
        </w:rPr>
        <w:t xml:space="preserve">, la cual contribuyó a interesar a Dewey en temas </w:t>
      </w:r>
      <w:hyperlink r:id="rId24" w:tooltip="Educación" w:history="1">
        <w:r w:rsidRPr="000B09C0">
          <w:rPr>
            <w:rStyle w:val="Hipervnculo"/>
            <w:rFonts w:ascii="Arial" w:hAnsi="Arial" w:cs="Arial"/>
            <w:b/>
            <w:color w:val="auto"/>
            <w:sz w:val="22"/>
            <w:szCs w:val="22"/>
            <w:u w:val="none"/>
          </w:rPr>
          <w:t>educativos</w:t>
        </w:r>
      </w:hyperlink>
      <w:r w:rsidRPr="000B09C0">
        <w:rPr>
          <w:rFonts w:ascii="Arial" w:hAnsi="Arial" w:cs="Arial"/>
          <w:b/>
          <w:sz w:val="22"/>
          <w:szCs w:val="22"/>
        </w:rPr>
        <w:t xml:space="preserve">.  </w:t>
      </w:r>
    </w:p>
    <w:p w:rsidR="004D637E"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En 1884 se trasladó a la </w:t>
      </w:r>
      <w:hyperlink r:id="rId25" w:tooltip="Universidad de Chicago" w:history="1">
        <w:r w:rsidRPr="000B09C0">
          <w:rPr>
            <w:rStyle w:val="Hipervnculo"/>
            <w:rFonts w:ascii="Arial" w:hAnsi="Arial" w:cs="Arial"/>
            <w:b/>
            <w:color w:val="auto"/>
            <w:sz w:val="22"/>
            <w:szCs w:val="22"/>
            <w:u w:val="none"/>
          </w:rPr>
          <w:t>Universidad de Chicago</w:t>
        </w:r>
      </w:hyperlink>
      <w:r w:rsidRPr="000B09C0">
        <w:rPr>
          <w:rFonts w:ascii="Arial" w:hAnsi="Arial" w:cs="Arial"/>
          <w:b/>
          <w:sz w:val="22"/>
          <w:szCs w:val="22"/>
        </w:rPr>
        <w:t xml:space="preserve"> hasta 1904, año en que dim</w:t>
      </w:r>
      <w:r w:rsidRPr="000B09C0">
        <w:rPr>
          <w:rFonts w:ascii="Arial" w:hAnsi="Arial" w:cs="Arial"/>
          <w:b/>
          <w:sz w:val="22"/>
          <w:szCs w:val="22"/>
        </w:rPr>
        <w:t>i</w:t>
      </w:r>
      <w:r w:rsidRPr="000B09C0">
        <w:rPr>
          <w:rFonts w:ascii="Arial" w:hAnsi="Arial" w:cs="Arial"/>
          <w:b/>
          <w:sz w:val="22"/>
          <w:szCs w:val="22"/>
        </w:rPr>
        <w:t>tió como director de la escuela que regentaba y como profesor. Pasó luego c</w:t>
      </w:r>
      <w:r w:rsidRPr="000B09C0">
        <w:rPr>
          <w:rFonts w:ascii="Arial" w:hAnsi="Arial" w:cs="Arial"/>
          <w:b/>
          <w:sz w:val="22"/>
          <w:szCs w:val="22"/>
        </w:rPr>
        <w:t>o</w:t>
      </w:r>
      <w:r w:rsidRPr="000B09C0">
        <w:rPr>
          <w:rFonts w:ascii="Arial" w:hAnsi="Arial" w:cs="Arial"/>
          <w:b/>
          <w:sz w:val="22"/>
          <w:szCs w:val="22"/>
        </w:rPr>
        <w:t xml:space="preserve">mo docente a la </w:t>
      </w:r>
      <w:hyperlink r:id="rId26" w:tooltip="Universidad de Columbia" w:history="1">
        <w:r w:rsidRPr="000B09C0">
          <w:rPr>
            <w:rStyle w:val="Hipervnculo"/>
            <w:rFonts w:ascii="Arial" w:hAnsi="Arial" w:cs="Arial"/>
            <w:b/>
            <w:color w:val="auto"/>
            <w:sz w:val="22"/>
            <w:szCs w:val="22"/>
            <w:u w:val="none"/>
          </w:rPr>
          <w:t>Universidad de Columbia</w:t>
        </w:r>
      </w:hyperlink>
      <w:r w:rsidRPr="000B09C0">
        <w:rPr>
          <w:rFonts w:ascii="Arial" w:hAnsi="Arial" w:cs="Arial"/>
          <w:b/>
          <w:sz w:val="22"/>
          <w:szCs w:val="22"/>
        </w:rPr>
        <w:t>. A los 87 años se casó por segunda vez y adoptó a dos niños. Murió en 1952 con 92 años de edad, dejando el r</w:t>
      </w:r>
      <w:r w:rsidRPr="000B09C0">
        <w:rPr>
          <w:rFonts w:ascii="Arial" w:hAnsi="Arial" w:cs="Arial"/>
          <w:b/>
          <w:sz w:val="22"/>
          <w:szCs w:val="22"/>
        </w:rPr>
        <w:t>e</w:t>
      </w:r>
      <w:r w:rsidRPr="000B09C0">
        <w:rPr>
          <w:rFonts w:ascii="Arial" w:hAnsi="Arial" w:cs="Arial"/>
          <w:b/>
          <w:sz w:val="22"/>
          <w:szCs w:val="22"/>
        </w:rPr>
        <w:t>cuerdo de un infatigable trabajador y de un influyente pensador.</w:t>
      </w:r>
    </w:p>
    <w:p w:rsidR="004D637E" w:rsidRDefault="004D637E" w:rsidP="004D637E">
      <w:pPr>
        <w:pStyle w:val="NormalWeb"/>
        <w:spacing w:before="0" w:beforeAutospacing="0" w:after="0" w:afterAutospacing="0"/>
        <w:jc w:val="both"/>
        <w:rPr>
          <w:rFonts w:ascii="Arial" w:hAnsi="Arial" w:cs="Arial"/>
          <w:b/>
          <w:sz w:val="22"/>
          <w:szCs w:val="22"/>
        </w:rPr>
      </w:pPr>
    </w:p>
    <w:p w:rsidR="004D637E" w:rsidRDefault="004D637E" w:rsidP="004D637E">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Sus tres grandes postulados eran: el niño aprende haciendo, no escuchando; la escuela debe ser un taller en acción no un auditorio en contemplación; el doce</w:t>
      </w:r>
      <w:r w:rsidRPr="000B09C0">
        <w:rPr>
          <w:rFonts w:ascii="Arial" w:hAnsi="Arial" w:cs="Arial"/>
          <w:b/>
          <w:sz w:val="22"/>
          <w:szCs w:val="22"/>
        </w:rPr>
        <w:t>n</w:t>
      </w:r>
      <w:r w:rsidRPr="000B09C0">
        <w:rPr>
          <w:rFonts w:ascii="Arial" w:hAnsi="Arial" w:cs="Arial"/>
          <w:b/>
          <w:sz w:val="22"/>
          <w:szCs w:val="22"/>
        </w:rPr>
        <w:t>te debe siempre ser un estímulo nunca un freno.</w:t>
      </w:r>
    </w:p>
    <w:p w:rsidR="004D637E" w:rsidRPr="000B09C0" w:rsidRDefault="004D637E" w:rsidP="004D637E">
      <w:pPr>
        <w:pStyle w:val="NormalWeb"/>
        <w:spacing w:before="0" w:beforeAutospacing="0" w:after="0" w:afterAutospacing="0"/>
        <w:jc w:val="both"/>
        <w:rPr>
          <w:rFonts w:ascii="Arial" w:hAnsi="Arial" w:cs="Arial"/>
          <w:b/>
          <w:sz w:val="22"/>
          <w:szCs w:val="22"/>
        </w:rPr>
      </w:pPr>
    </w:p>
    <w:p w:rsidR="004D637E" w:rsidRPr="000B09C0" w:rsidRDefault="004D637E" w:rsidP="004D637E">
      <w:pPr>
        <w:spacing w:after="0" w:line="240" w:lineRule="auto"/>
        <w:jc w:val="both"/>
        <w:rPr>
          <w:rFonts w:ascii="Arial" w:hAnsi="Arial" w:cs="Arial"/>
          <w:b/>
        </w:rPr>
      </w:pPr>
      <w:r w:rsidRPr="000B09C0">
        <w:rPr>
          <w:rFonts w:ascii="Arial" w:hAnsi="Arial" w:cs="Arial"/>
          <w:b/>
        </w:rPr>
        <w:t xml:space="preserve">   Sus obras </w:t>
      </w:r>
      <w:proofErr w:type="spellStart"/>
      <w:r w:rsidRPr="000B09C0">
        <w:rPr>
          <w:rFonts w:ascii="Arial" w:hAnsi="Arial" w:cs="Arial"/>
          <w:b/>
        </w:rPr>
        <w:t>pronfundas</w:t>
      </w:r>
      <w:proofErr w:type="spellEnd"/>
      <w:r w:rsidRPr="000B09C0">
        <w:rPr>
          <w:rFonts w:ascii="Arial" w:hAnsi="Arial" w:cs="Arial"/>
          <w:b/>
        </w:rPr>
        <w:t xml:space="preserve"> “</w:t>
      </w:r>
      <w:r w:rsidRPr="000B09C0">
        <w:rPr>
          <w:rFonts w:ascii="Arial" w:hAnsi="Arial" w:cs="Arial"/>
          <w:b/>
          <w:iCs/>
        </w:rPr>
        <w:t>Principios de psicología”</w:t>
      </w:r>
      <w:r w:rsidRPr="000B09C0">
        <w:rPr>
          <w:rFonts w:ascii="Arial" w:hAnsi="Arial" w:cs="Arial"/>
          <w:b/>
        </w:rPr>
        <w:t>, “</w:t>
      </w:r>
      <w:r w:rsidRPr="000B09C0">
        <w:rPr>
          <w:rFonts w:ascii="Arial" w:hAnsi="Arial" w:cs="Arial"/>
          <w:b/>
          <w:iCs/>
        </w:rPr>
        <w:t xml:space="preserve">La voluntad de creer”, “Sentido de la verdad” y </w:t>
      </w:r>
      <w:r w:rsidRPr="000B09C0">
        <w:rPr>
          <w:rFonts w:ascii="Arial" w:hAnsi="Arial" w:cs="Arial"/>
          <w:b/>
        </w:rPr>
        <w:t xml:space="preserve"> “</w:t>
      </w:r>
      <w:r w:rsidRPr="000B09C0">
        <w:rPr>
          <w:rFonts w:ascii="Arial" w:hAnsi="Arial" w:cs="Arial"/>
          <w:b/>
          <w:iCs/>
        </w:rPr>
        <w:t>Ensayos sobre el empirismo radica”</w:t>
      </w:r>
      <w:r w:rsidRPr="000B09C0">
        <w:rPr>
          <w:rFonts w:ascii="Arial" w:hAnsi="Arial" w:cs="Arial"/>
        </w:rPr>
        <w:t xml:space="preserve"> </w:t>
      </w:r>
      <w:r w:rsidRPr="000B09C0">
        <w:rPr>
          <w:rFonts w:ascii="Arial" w:hAnsi="Arial" w:cs="Arial"/>
          <w:b/>
        </w:rPr>
        <w:t>ofrecen síntesis científicas que permanecen todavía vigentes.</w:t>
      </w:r>
    </w:p>
    <w:p w:rsidR="004D637E" w:rsidRPr="00020184" w:rsidRDefault="004D637E" w:rsidP="004F2512">
      <w:pPr>
        <w:pStyle w:val="NormalWeb"/>
        <w:spacing w:before="0" w:beforeAutospacing="0" w:after="0" w:afterAutospacing="0"/>
        <w:jc w:val="both"/>
        <w:rPr>
          <w:rFonts w:ascii="Arial" w:hAnsi="Arial" w:cs="Arial"/>
          <w:b/>
          <w:sz w:val="22"/>
          <w:szCs w:val="22"/>
        </w:rPr>
      </w:pPr>
    </w:p>
    <w:p w:rsidR="009924F3" w:rsidRDefault="009924F3" w:rsidP="004F2512">
      <w:pPr>
        <w:pStyle w:val="Ttulo1"/>
        <w:spacing w:before="0" w:line="240" w:lineRule="auto"/>
        <w:jc w:val="both"/>
        <w:rPr>
          <w:rFonts w:ascii="Arial" w:hAnsi="Arial" w:cs="Arial"/>
          <w:color w:val="0070C0"/>
          <w:sz w:val="22"/>
          <w:szCs w:val="22"/>
        </w:rPr>
      </w:pPr>
      <w:bookmarkStart w:id="0" w:name="N10145"/>
      <w:r w:rsidRPr="00020184">
        <w:rPr>
          <w:rFonts w:ascii="Arial" w:hAnsi="Arial" w:cs="Arial"/>
          <w:color w:val="0070C0"/>
          <w:sz w:val="22"/>
          <w:szCs w:val="22"/>
        </w:rPr>
        <w:t>Sentido y papel de la escuela</w:t>
      </w:r>
      <w:bookmarkEnd w:id="0"/>
      <w:r w:rsidR="004F2512">
        <w:rPr>
          <w:rFonts w:ascii="Arial" w:hAnsi="Arial" w:cs="Arial"/>
          <w:color w:val="0070C0"/>
          <w:sz w:val="22"/>
          <w:szCs w:val="22"/>
        </w:rPr>
        <w:t>: aprendizaje en la a vida</w:t>
      </w:r>
    </w:p>
    <w:p w:rsidR="00020184" w:rsidRPr="00020184" w:rsidRDefault="00020184" w:rsidP="004F2512">
      <w:pPr>
        <w:spacing w:after="0" w:line="240" w:lineRule="auto"/>
      </w:pPr>
    </w:p>
    <w:p w:rsidR="006C51B6" w:rsidRDefault="009924F3" w:rsidP="004F2512">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t>- Dewey dedicó mucho tiempo a observar el crecimiento de sus propios hijos, y llegó a la convicción de que no había ninguna diferencia en la dinámica de la experiencia de niños y adultos. Ambos son agentes activos que aprenden afro</w:t>
      </w:r>
      <w:r w:rsidRPr="00020184">
        <w:rPr>
          <w:rFonts w:ascii="Arial" w:hAnsi="Arial" w:cs="Arial"/>
          <w:b/>
          <w:sz w:val="22"/>
          <w:szCs w:val="22"/>
        </w:rPr>
        <w:t>n</w:t>
      </w:r>
      <w:r w:rsidRPr="00020184">
        <w:rPr>
          <w:rFonts w:ascii="Arial" w:hAnsi="Arial" w:cs="Arial"/>
          <w:b/>
          <w:sz w:val="22"/>
          <w:szCs w:val="22"/>
        </w:rPr>
        <w:lastRenderedPageBreak/>
        <w:t xml:space="preserve">tan situaciones problemáticas que surgen en el curso de las actividades que han merecido su interés. </w:t>
      </w:r>
      <w:r w:rsidRPr="00020184">
        <w:rPr>
          <w:rFonts w:ascii="Arial" w:hAnsi="Arial" w:cs="Arial"/>
          <w:b/>
          <w:bCs/>
          <w:sz w:val="22"/>
          <w:szCs w:val="22"/>
        </w:rPr>
        <w:t>La misión de la escuela es proveer intencionalmente de experiencias al niño</w:t>
      </w:r>
      <w:r w:rsidRPr="00020184">
        <w:rPr>
          <w:rFonts w:ascii="Arial" w:hAnsi="Arial" w:cs="Arial"/>
          <w:b/>
          <w:sz w:val="22"/>
          <w:szCs w:val="22"/>
        </w:rPr>
        <w:t>.</w:t>
      </w:r>
    </w:p>
    <w:p w:rsidR="00020184" w:rsidRPr="00020184" w:rsidRDefault="00020184" w:rsidP="004F2512">
      <w:pPr>
        <w:pStyle w:val="NormalWeb"/>
        <w:spacing w:before="0" w:beforeAutospacing="0" w:after="0" w:afterAutospacing="0"/>
        <w:jc w:val="both"/>
        <w:rPr>
          <w:rFonts w:ascii="Arial" w:hAnsi="Arial" w:cs="Arial"/>
          <w:b/>
          <w:sz w:val="22"/>
          <w:szCs w:val="22"/>
        </w:rPr>
      </w:pPr>
    </w:p>
    <w:p w:rsidR="00176371" w:rsidRDefault="004F2512" w:rsidP="004F251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24F3" w:rsidRPr="00020184">
        <w:rPr>
          <w:rFonts w:ascii="Arial" w:hAnsi="Arial" w:cs="Arial"/>
          <w:b/>
          <w:sz w:val="22"/>
          <w:szCs w:val="22"/>
        </w:rPr>
        <w:t>Dewey afirmaba que los niños no llegaban a la escuela como limpias pizarras pasivas en las que los maestros pudieran escribir las lecciones de la civilización. Cuando el niño llega al aula "</w:t>
      </w:r>
      <w:r w:rsidR="009924F3" w:rsidRPr="00020184">
        <w:rPr>
          <w:rFonts w:ascii="Arial" w:hAnsi="Arial" w:cs="Arial"/>
          <w:b/>
          <w:i/>
          <w:iCs/>
          <w:sz w:val="22"/>
          <w:szCs w:val="22"/>
        </w:rPr>
        <w:t>ya es intensamente activo y el cometido de la ed</w:t>
      </w:r>
      <w:r w:rsidR="009924F3" w:rsidRPr="00020184">
        <w:rPr>
          <w:rFonts w:ascii="Arial" w:hAnsi="Arial" w:cs="Arial"/>
          <w:b/>
          <w:i/>
          <w:iCs/>
          <w:sz w:val="22"/>
          <w:szCs w:val="22"/>
        </w:rPr>
        <w:t>u</w:t>
      </w:r>
      <w:r w:rsidR="009924F3" w:rsidRPr="00020184">
        <w:rPr>
          <w:rFonts w:ascii="Arial" w:hAnsi="Arial" w:cs="Arial"/>
          <w:b/>
          <w:i/>
          <w:iCs/>
          <w:sz w:val="22"/>
          <w:szCs w:val="22"/>
        </w:rPr>
        <w:t>cación consiste en tomar a su cargo esta actividad y orientarla</w:t>
      </w:r>
      <w:r w:rsidR="009924F3" w:rsidRPr="00020184">
        <w:rPr>
          <w:rFonts w:ascii="Arial" w:hAnsi="Arial" w:cs="Arial"/>
          <w:b/>
          <w:sz w:val="22"/>
          <w:szCs w:val="22"/>
        </w:rPr>
        <w:t>"</w:t>
      </w:r>
    </w:p>
    <w:p w:rsidR="00020184" w:rsidRDefault="004F2512" w:rsidP="004F2512">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24F3" w:rsidRPr="00020184">
        <w:rPr>
          <w:rFonts w:ascii="Arial" w:hAnsi="Arial" w:cs="Arial"/>
          <w:b/>
          <w:sz w:val="22"/>
          <w:szCs w:val="22"/>
        </w:rPr>
        <w:t xml:space="preserve"> Ya desde su primer día de escuela, el niño lleva en sí cuatro "</w:t>
      </w:r>
      <w:r w:rsidR="009924F3" w:rsidRPr="00020184">
        <w:rPr>
          <w:rFonts w:ascii="Arial" w:hAnsi="Arial" w:cs="Arial"/>
          <w:b/>
          <w:i/>
          <w:iCs/>
          <w:sz w:val="22"/>
          <w:szCs w:val="22"/>
        </w:rPr>
        <w:t>impulsos inn</w:t>
      </w:r>
      <w:r w:rsidR="009924F3" w:rsidRPr="00020184">
        <w:rPr>
          <w:rFonts w:ascii="Arial" w:hAnsi="Arial" w:cs="Arial"/>
          <w:b/>
          <w:i/>
          <w:iCs/>
          <w:sz w:val="22"/>
          <w:szCs w:val="22"/>
        </w:rPr>
        <w:t>a</w:t>
      </w:r>
      <w:r w:rsidR="009924F3" w:rsidRPr="00020184">
        <w:rPr>
          <w:rFonts w:ascii="Arial" w:hAnsi="Arial" w:cs="Arial"/>
          <w:b/>
          <w:i/>
          <w:iCs/>
          <w:sz w:val="22"/>
          <w:szCs w:val="22"/>
        </w:rPr>
        <w:t>tos: el de comunicar, el de construir, el de indagar y el de expresarse de forma más precisa</w:t>
      </w:r>
      <w:r w:rsidR="009924F3" w:rsidRPr="00020184">
        <w:rPr>
          <w:rFonts w:ascii="Arial" w:hAnsi="Arial" w:cs="Arial"/>
          <w:b/>
          <w:sz w:val="22"/>
          <w:szCs w:val="22"/>
        </w:rPr>
        <w:t>". Estos impulsos son "</w:t>
      </w:r>
      <w:r w:rsidR="009924F3" w:rsidRPr="00020184">
        <w:rPr>
          <w:rFonts w:ascii="Arial" w:hAnsi="Arial" w:cs="Arial"/>
          <w:b/>
          <w:i/>
          <w:iCs/>
          <w:sz w:val="22"/>
          <w:szCs w:val="22"/>
        </w:rPr>
        <w:t>los recursos naturales, el capital para inve</w:t>
      </w:r>
      <w:r w:rsidR="009924F3" w:rsidRPr="00020184">
        <w:rPr>
          <w:rFonts w:ascii="Arial" w:hAnsi="Arial" w:cs="Arial"/>
          <w:b/>
          <w:i/>
          <w:iCs/>
          <w:sz w:val="22"/>
          <w:szCs w:val="22"/>
        </w:rPr>
        <w:t>r</w:t>
      </w:r>
      <w:r w:rsidR="009924F3" w:rsidRPr="00020184">
        <w:rPr>
          <w:rFonts w:ascii="Arial" w:hAnsi="Arial" w:cs="Arial"/>
          <w:b/>
          <w:i/>
          <w:iCs/>
          <w:sz w:val="22"/>
          <w:szCs w:val="22"/>
        </w:rPr>
        <w:t>tir, de cuyo ejercicio depende el crecimiento activo del niño</w:t>
      </w:r>
      <w:r w:rsidR="009924F3" w:rsidRPr="00020184">
        <w:rPr>
          <w:rFonts w:ascii="Arial" w:hAnsi="Arial" w:cs="Arial"/>
          <w:b/>
          <w:sz w:val="22"/>
          <w:szCs w:val="22"/>
        </w:rPr>
        <w:t>"</w:t>
      </w:r>
    </w:p>
    <w:p w:rsidR="009924F3" w:rsidRDefault="009924F3" w:rsidP="00020184">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br/>
        <w:t>- Obviamente, esto supone una crítica radical a la llamada "escuela tradicional": que sólo procura el almacenamiento de información por parte del aprendiz. La buena y real educación se reconoce porque:</w:t>
      </w:r>
    </w:p>
    <w:p w:rsidR="00020184" w:rsidRPr="00020184" w:rsidRDefault="00020184" w:rsidP="00020184">
      <w:pPr>
        <w:pStyle w:val="NormalWeb"/>
        <w:spacing w:before="0" w:beforeAutospacing="0" w:after="0" w:afterAutospacing="0"/>
        <w:jc w:val="both"/>
        <w:rPr>
          <w:rFonts w:ascii="Arial" w:hAnsi="Arial" w:cs="Arial"/>
          <w:b/>
          <w:sz w:val="22"/>
          <w:szCs w:val="22"/>
        </w:rPr>
      </w:pPr>
    </w:p>
    <w:p w:rsidR="009924F3" w:rsidRPr="00020184" w:rsidRDefault="009924F3" w:rsidP="00020184">
      <w:pPr>
        <w:numPr>
          <w:ilvl w:val="0"/>
          <w:numId w:val="1"/>
        </w:numPr>
        <w:spacing w:after="0" w:line="240" w:lineRule="auto"/>
        <w:jc w:val="both"/>
        <w:rPr>
          <w:rFonts w:ascii="Arial" w:hAnsi="Arial" w:cs="Arial"/>
          <w:b/>
        </w:rPr>
      </w:pPr>
      <w:r w:rsidRPr="00020184">
        <w:rPr>
          <w:rFonts w:ascii="Arial" w:hAnsi="Arial" w:cs="Arial"/>
          <w:b/>
        </w:rPr>
        <w:t>lo aprendido se relaciona con la experiencia personal del niño</w:t>
      </w:r>
    </w:p>
    <w:p w:rsidR="009924F3" w:rsidRDefault="009924F3" w:rsidP="00020184">
      <w:pPr>
        <w:numPr>
          <w:ilvl w:val="0"/>
          <w:numId w:val="1"/>
        </w:numPr>
        <w:spacing w:after="0" w:line="240" w:lineRule="auto"/>
        <w:jc w:val="both"/>
        <w:rPr>
          <w:rFonts w:ascii="Arial" w:hAnsi="Arial" w:cs="Arial"/>
          <w:b/>
        </w:rPr>
      </w:pPr>
      <w:r w:rsidRPr="00020184">
        <w:rPr>
          <w:rFonts w:ascii="Arial" w:hAnsi="Arial" w:cs="Arial"/>
          <w:b/>
        </w:rPr>
        <w:t>lo aprendido clarifica la experiencia</w:t>
      </w:r>
    </w:p>
    <w:p w:rsidR="00020184" w:rsidRPr="00020184" w:rsidRDefault="00020184" w:rsidP="00020184">
      <w:pPr>
        <w:spacing w:after="0" w:line="240" w:lineRule="auto"/>
        <w:ind w:left="720"/>
        <w:jc w:val="both"/>
        <w:rPr>
          <w:rFonts w:ascii="Arial" w:hAnsi="Arial" w:cs="Arial"/>
          <w:b/>
        </w:rPr>
      </w:pPr>
    </w:p>
    <w:p w:rsidR="00020184" w:rsidRDefault="004F2512" w:rsidP="0002018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24F3" w:rsidRPr="00020184">
        <w:rPr>
          <w:rFonts w:ascii="Arial" w:hAnsi="Arial" w:cs="Arial"/>
          <w:b/>
          <w:sz w:val="22"/>
          <w:szCs w:val="22"/>
        </w:rPr>
        <w:t>Así se consigue el objetivo final del crecimiento: aumentar la potencia y efic</w:t>
      </w:r>
      <w:r w:rsidR="009924F3" w:rsidRPr="00020184">
        <w:rPr>
          <w:rFonts w:ascii="Arial" w:hAnsi="Arial" w:cs="Arial"/>
          <w:b/>
          <w:sz w:val="22"/>
          <w:szCs w:val="22"/>
        </w:rPr>
        <w:t>a</w:t>
      </w:r>
      <w:r w:rsidR="009924F3" w:rsidRPr="00020184">
        <w:rPr>
          <w:rFonts w:ascii="Arial" w:hAnsi="Arial" w:cs="Arial"/>
          <w:b/>
          <w:sz w:val="22"/>
          <w:szCs w:val="22"/>
        </w:rPr>
        <w:t>cia de la capacidad ejecutiva. La experiencia y la acción resultan ser los eleme</w:t>
      </w:r>
      <w:r w:rsidR="009924F3" w:rsidRPr="00020184">
        <w:rPr>
          <w:rFonts w:ascii="Arial" w:hAnsi="Arial" w:cs="Arial"/>
          <w:b/>
          <w:sz w:val="22"/>
          <w:szCs w:val="22"/>
        </w:rPr>
        <w:t>n</w:t>
      </w:r>
      <w:r w:rsidR="009924F3" w:rsidRPr="00020184">
        <w:rPr>
          <w:rFonts w:ascii="Arial" w:hAnsi="Arial" w:cs="Arial"/>
          <w:b/>
          <w:sz w:val="22"/>
          <w:szCs w:val="22"/>
        </w:rPr>
        <w:t>tos claves en la educación; de ahí el lema pedagógico que el mismo Dewey forjó para su escuela: "aprendemos haciendo" (</w:t>
      </w:r>
      <w:proofErr w:type="spellStart"/>
      <w:r w:rsidR="009924F3" w:rsidRPr="00020184">
        <w:rPr>
          <w:rFonts w:ascii="Arial" w:hAnsi="Arial" w:cs="Arial"/>
          <w:b/>
          <w:bCs/>
          <w:i/>
          <w:iCs/>
          <w:sz w:val="22"/>
          <w:szCs w:val="22"/>
        </w:rPr>
        <w:t>learning</w:t>
      </w:r>
      <w:proofErr w:type="spellEnd"/>
      <w:r w:rsidR="009924F3" w:rsidRPr="00020184">
        <w:rPr>
          <w:rFonts w:ascii="Arial" w:hAnsi="Arial" w:cs="Arial"/>
          <w:b/>
          <w:bCs/>
          <w:i/>
          <w:iCs/>
          <w:sz w:val="22"/>
          <w:szCs w:val="22"/>
        </w:rPr>
        <w:t xml:space="preserve"> </w:t>
      </w:r>
      <w:proofErr w:type="spellStart"/>
      <w:r w:rsidR="009924F3" w:rsidRPr="00020184">
        <w:rPr>
          <w:rFonts w:ascii="Arial" w:hAnsi="Arial" w:cs="Arial"/>
          <w:b/>
          <w:bCs/>
          <w:i/>
          <w:iCs/>
          <w:sz w:val="22"/>
          <w:szCs w:val="22"/>
        </w:rPr>
        <w:t>by</w:t>
      </w:r>
      <w:proofErr w:type="spellEnd"/>
      <w:r w:rsidR="009924F3" w:rsidRPr="00020184">
        <w:rPr>
          <w:rFonts w:ascii="Arial" w:hAnsi="Arial" w:cs="Arial"/>
          <w:b/>
          <w:bCs/>
          <w:i/>
          <w:iCs/>
          <w:sz w:val="22"/>
          <w:szCs w:val="22"/>
        </w:rPr>
        <w:t xml:space="preserve"> </w:t>
      </w:r>
      <w:proofErr w:type="spellStart"/>
      <w:r w:rsidR="009924F3" w:rsidRPr="00020184">
        <w:rPr>
          <w:rFonts w:ascii="Arial" w:hAnsi="Arial" w:cs="Arial"/>
          <w:b/>
          <w:bCs/>
          <w:i/>
          <w:iCs/>
          <w:sz w:val="22"/>
          <w:szCs w:val="22"/>
        </w:rPr>
        <w:t>doing</w:t>
      </w:r>
      <w:proofErr w:type="spellEnd"/>
      <w:r w:rsidR="009924F3" w:rsidRPr="00020184">
        <w:rPr>
          <w:rFonts w:ascii="Arial" w:hAnsi="Arial" w:cs="Arial"/>
          <w:b/>
          <w:sz w:val="22"/>
          <w:szCs w:val="22"/>
        </w:rPr>
        <w:t>)</w:t>
      </w:r>
    </w:p>
    <w:p w:rsidR="009924F3" w:rsidRPr="00020184" w:rsidRDefault="009924F3" w:rsidP="00020184">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br/>
        <w:t xml:space="preserve">- </w:t>
      </w:r>
      <w:r w:rsidRPr="00020184">
        <w:rPr>
          <w:rFonts w:ascii="Arial" w:hAnsi="Arial" w:cs="Arial"/>
          <w:b/>
          <w:bCs/>
          <w:sz w:val="22"/>
          <w:szCs w:val="22"/>
        </w:rPr>
        <w:t>El método de enseñanza</w:t>
      </w:r>
      <w:r w:rsidRPr="00020184">
        <w:rPr>
          <w:rFonts w:ascii="Arial" w:hAnsi="Arial" w:cs="Arial"/>
          <w:b/>
          <w:sz w:val="22"/>
          <w:szCs w:val="22"/>
        </w:rPr>
        <w:t xml:space="preserve"> se establece desde el análisis de las fases del método experimental; es el único método racional y fiable: es el método del conocimie</w:t>
      </w:r>
      <w:r w:rsidRPr="00020184">
        <w:rPr>
          <w:rFonts w:ascii="Arial" w:hAnsi="Arial" w:cs="Arial"/>
          <w:b/>
          <w:sz w:val="22"/>
          <w:szCs w:val="22"/>
        </w:rPr>
        <w:t>n</w:t>
      </w:r>
      <w:r w:rsidRPr="00020184">
        <w:rPr>
          <w:rFonts w:ascii="Arial" w:hAnsi="Arial" w:cs="Arial"/>
          <w:b/>
          <w:sz w:val="22"/>
          <w:szCs w:val="22"/>
        </w:rPr>
        <w:t xml:space="preserve">to, sin más. </w:t>
      </w:r>
      <w:r w:rsidRPr="00020184">
        <w:rPr>
          <w:rFonts w:ascii="Arial" w:hAnsi="Arial" w:cs="Arial"/>
          <w:b/>
          <w:bCs/>
          <w:sz w:val="22"/>
          <w:szCs w:val="22"/>
        </w:rPr>
        <w:t>Dewey lo llamaba método de problemas</w:t>
      </w:r>
      <w:r w:rsidRPr="00020184">
        <w:rPr>
          <w:rFonts w:ascii="Arial" w:hAnsi="Arial" w:cs="Arial"/>
          <w:b/>
          <w:sz w:val="22"/>
          <w:szCs w:val="22"/>
        </w:rPr>
        <w:t xml:space="preserve">, y </w:t>
      </w:r>
      <w:r w:rsidRPr="00020184">
        <w:rPr>
          <w:rFonts w:ascii="Arial" w:hAnsi="Arial" w:cs="Arial"/>
          <w:b/>
          <w:bCs/>
          <w:sz w:val="22"/>
          <w:szCs w:val="22"/>
        </w:rPr>
        <w:t>consta de cinco fases</w:t>
      </w:r>
      <w:r w:rsidRPr="00020184">
        <w:rPr>
          <w:rFonts w:ascii="Arial" w:hAnsi="Arial" w:cs="Arial"/>
          <w:b/>
          <w:sz w:val="22"/>
          <w:szCs w:val="22"/>
        </w:rPr>
        <w:t xml:space="preserve"> o momentos:</w:t>
      </w:r>
    </w:p>
    <w:p w:rsidR="009924F3" w:rsidRPr="00020184" w:rsidRDefault="009924F3" w:rsidP="00020184">
      <w:pPr>
        <w:numPr>
          <w:ilvl w:val="0"/>
          <w:numId w:val="2"/>
        </w:numPr>
        <w:spacing w:after="0" w:line="240" w:lineRule="auto"/>
        <w:jc w:val="both"/>
        <w:rPr>
          <w:rFonts w:ascii="Arial" w:hAnsi="Arial" w:cs="Arial"/>
          <w:b/>
        </w:rPr>
      </w:pPr>
      <w:r w:rsidRPr="00020184">
        <w:rPr>
          <w:rFonts w:ascii="Arial" w:hAnsi="Arial" w:cs="Arial"/>
          <w:b/>
        </w:rPr>
        <w:t>comienzo por una experiencia del niño;</w:t>
      </w:r>
    </w:p>
    <w:p w:rsidR="009924F3" w:rsidRPr="00020184" w:rsidRDefault="009924F3" w:rsidP="00020184">
      <w:pPr>
        <w:numPr>
          <w:ilvl w:val="0"/>
          <w:numId w:val="2"/>
        </w:numPr>
        <w:spacing w:after="0" w:line="240" w:lineRule="auto"/>
        <w:jc w:val="both"/>
        <w:rPr>
          <w:rFonts w:ascii="Arial" w:hAnsi="Arial" w:cs="Arial"/>
          <w:b/>
        </w:rPr>
      </w:pPr>
      <w:r w:rsidRPr="00020184">
        <w:rPr>
          <w:rFonts w:ascii="Arial" w:hAnsi="Arial" w:cs="Arial"/>
          <w:b/>
        </w:rPr>
        <w:t>interrupción de la experiencia para definir el problema;</w:t>
      </w:r>
    </w:p>
    <w:p w:rsidR="009924F3" w:rsidRPr="00020184" w:rsidRDefault="009924F3" w:rsidP="00020184">
      <w:pPr>
        <w:numPr>
          <w:ilvl w:val="0"/>
          <w:numId w:val="2"/>
        </w:numPr>
        <w:spacing w:after="0" w:line="240" w:lineRule="auto"/>
        <w:jc w:val="both"/>
        <w:rPr>
          <w:rFonts w:ascii="Arial" w:hAnsi="Arial" w:cs="Arial"/>
          <w:b/>
        </w:rPr>
      </w:pPr>
      <w:r w:rsidRPr="00020184">
        <w:rPr>
          <w:rFonts w:ascii="Arial" w:hAnsi="Arial" w:cs="Arial"/>
          <w:b/>
        </w:rPr>
        <w:t>inspección de los datos disponibles; búsqueda de la posible solución;</w:t>
      </w:r>
    </w:p>
    <w:p w:rsidR="009924F3" w:rsidRPr="00020184" w:rsidRDefault="009924F3" w:rsidP="00020184">
      <w:pPr>
        <w:numPr>
          <w:ilvl w:val="0"/>
          <w:numId w:val="2"/>
        </w:numPr>
        <w:spacing w:after="0" w:line="240" w:lineRule="auto"/>
        <w:jc w:val="both"/>
        <w:rPr>
          <w:rFonts w:ascii="Arial" w:hAnsi="Arial" w:cs="Arial"/>
          <w:b/>
        </w:rPr>
      </w:pPr>
      <w:r w:rsidRPr="00020184">
        <w:rPr>
          <w:rFonts w:ascii="Arial" w:hAnsi="Arial" w:cs="Arial"/>
          <w:b/>
        </w:rPr>
        <w:t>formulación de hipótesis: con vistas a reanudar la continuidad de la exp</w:t>
      </w:r>
      <w:r w:rsidRPr="00020184">
        <w:rPr>
          <w:rFonts w:ascii="Arial" w:hAnsi="Arial" w:cs="Arial"/>
          <w:b/>
        </w:rPr>
        <w:t>e</w:t>
      </w:r>
      <w:r w:rsidRPr="00020184">
        <w:rPr>
          <w:rFonts w:ascii="Arial" w:hAnsi="Arial" w:cs="Arial"/>
          <w:b/>
        </w:rPr>
        <w:t>riencia;</w:t>
      </w:r>
    </w:p>
    <w:p w:rsidR="009924F3" w:rsidRPr="00020184" w:rsidRDefault="009924F3" w:rsidP="00020184">
      <w:pPr>
        <w:numPr>
          <w:ilvl w:val="0"/>
          <w:numId w:val="2"/>
        </w:numPr>
        <w:spacing w:after="0" w:line="240" w:lineRule="auto"/>
        <w:jc w:val="both"/>
        <w:rPr>
          <w:rFonts w:ascii="Arial" w:hAnsi="Arial" w:cs="Arial"/>
          <w:b/>
        </w:rPr>
      </w:pPr>
      <w:r w:rsidRPr="00020184">
        <w:rPr>
          <w:rFonts w:ascii="Arial" w:hAnsi="Arial" w:cs="Arial"/>
          <w:b/>
        </w:rPr>
        <w:t>sometimiento de la hipótesis a la corroboración de la experiencia.</w:t>
      </w:r>
    </w:p>
    <w:p w:rsidR="006C51B6" w:rsidRPr="00020184" w:rsidRDefault="006C51B6" w:rsidP="00020184">
      <w:pPr>
        <w:spacing w:after="0" w:line="240" w:lineRule="auto"/>
        <w:ind w:left="720"/>
        <w:jc w:val="both"/>
        <w:rPr>
          <w:rFonts w:ascii="Arial" w:hAnsi="Arial" w:cs="Arial"/>
          <w:b/>
        </w:rPr>
      </w:pPr>
    </w:p>
    <w:p w:rsidR="009924F3" w:rsidRPr="003E2F8A" w:rsidRDefault="003E2F8A" w:rsidP="00020184">
      <w:pPr>
        <w:pStyle w:val="Ttulo1"/>
        <w:spacing w:before="0" w:line="240" w:lineRule="auto"/>
        <w:jc w:val="both"/>
        <w:rPr>
          <w:rFonts w:ascii="Arial" w:hAnsi="Arial" w:cs="Arial"/>
          <w:color w:val="0070C0"/>
          <w:sz w:val="24"/>
          <w:szCs w:val="24"/>
        </w:rPr>
      </w:pPr>
      <w:bookmarkStart w:id="1" w:name="N10186"/>
      <w:r w:rsidRPr="003E2F8A">
        <w:rPr>
          <w:rFonts w:ascii="Arial" w:hAnsi="Arial" w:cs="Arial"/>
          <w:color w:val="0070C0"/>
          <w:sz w:val="24"/>
          <w:szCs w:val="24"/>
        </w:rPr>
        <w:t>Su</w:t>
      </w:r>
      <w:r w:rsidR="009924F3" w:rsidRPr="003E2F8A">
        <w:rPr>
          <w:rFonts w:ascii="Arial" w:hAnsi="Arial" w:cs="Arial"/>
          <w:color w:val="0070C0"/>
          <w:sz w:val="24"/>
          <w:szCs w:val="24"/>
        </w:rPr>
        <w:t xml:space="preserve"> acción educativa</w:t>
      </w:r>
      <w:bookmarkEnd w:id="1"/>
    </w:p>
    <w:p w:rsidR="00020184" w:rsidRDefault="00020184" w:rsidP="00020184">
      <w:pPr>
        <w:pStyle w:val="NormalWeb"/>
        <w:spacing w:before="0" w:beforeAutospacing="0" w:after="0" w:afterAutospacing="0"/>
        <w:jc w:val="both"/>
        <w:rPr>
          <w:rFonts w:ascii="Arial" w:hAnsi="Arial" w:cs="Arial"/>
          <w:b/>
          <w:sz w:val="22"/>
          <w:szCs w:val="22"/>
        </w:rPr>
      </w:pPr>
    </w:p>
    <w:p w:rsidR="00176371" w:rsidRPr="00020184" w:rsidRDefault="009924F3" w:rsidP="00020184">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t xml:space="preserve">- Según esto, los contenidos de la enseñan se deciden en la práctica, según los resultados del método de problemas. La práctica sustenta el aprendizaje, y no consiste en la fijación de conocimientos mediante la repetición de los mismos, una vez </w:t>
      </w:r>
      <w:proofErr w:type="gramStart"/>
      <w:r w:rsidRPr="00020184">
        <w:rPr>
          <w:rFonts w:ascii="Arial" w:hAnsi="Arial" w:cs="Arial"/>
          <w:b/>
          <w:sz w:val="22"/>
          <w:szCs w:val="22"/>
        </w:rPr>
        <w:t>explicados</w:t>
      </w:r>
      <w:proofErr w:type="gramEnd"/>
      <w:r w:rsidRPr="00020184">
        <w:rPr>
          <w:rFonts w:ascii="Arial" w:hAnsi="Arial" w:cs="Arial"/>
          <w:b/>
          <w:sz w:val="22"/>
          <w:szCs w:val="22"/>
        </w:rPr>
        <w:t xml:space="preserve">; </w:t>
      </w:r>
      <w:r w:rsidRPr="00020184">
        <w:rPr>
          <w:rFonts w:ascii="Arial" w:hAnsi="Arial" w:cs="Arial"/>
          <w:b/>
          <w:bCs/>
          <w:sz w:val="22"/>
          <w:szCs w:val="22"/>
        </w:rPr>
        <w:t>el aprendizaje se realiza por descubrimiento</w:t>
      </w:r>
      <w:r w:rsidRPr="00020184">
        <w:rPr>
          <w:rFonts w:ascii="Arial" w:hAnsi="Arial" w:cs="Arial"/>
          <w:b/>
          <w:sz w:val="22"/>
          <w:szCs w:val="22"/>
        </w:rPr>
        <w:t>, con la guía del maestro.</w:t>
      </w:r>
    </w:p>
    <w:p w:rsidR="004F2512" w:rsidRDefault="004F2512" w:rsidP="00020184">
      <w:pPr>
        <w:pStyle w:val="NormalWeb"/>
        <w:spacing w:before="0" w:beforeAutospacing="0" w:after="0" w:afterAutospacing="0"/>
        <w:jc w:val="both"/>
        <w:rPr>
          <w:rFonts w:ascii="Arial" w:hAnsi="Arial" w:cs="Arial"/>
          <w:b/>
          <w:sz w:val="22"/>
          <w:szCs w:val="22"/>
        </w:rPr>
      </w:pPr>
    </w:p>
    <w:p w:rsidR="000B09C0" w:rsidRDefault="004F2512" w:rsidP="0002018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24F3" w:rsidRPr="00020184">
        <w:rPr>
          <w:rFonts w:ascii="Arial" w:hAnsi="Arial" w:cs="Arial"/>
          <w:b/>
          <w:sz w:val="22"/>
          <w:szCs w:val="22"/>
        </w:rPr>
        <w:t xml:space="preserve">- </w:t>
      </w:r>
      <w:r>
        <w:rPr>
          <w:rFonts w:ascii="Arial" w:hAnsi="Arial" w:cs="Arial"/>
          <w:b/>
          <w:sz w:val="22"/>
          <w:szCs w:val="22"/>
        </w:rPr>
        <w:t>E</w:t>
      </w:r>
      <w:r w:rsidR="009924F3" w:rsidRPr="00020184">
        <w:rPr>
          <w:rFonts w:ascii="Arial" w:hAnsi="Arial" w:cs="Arial"/>
          <w:b/>
          <w:sz w:val="22"/>
          <w:szCs w:val="22"/>
        </w:rPr>
        <w:t xml:space="preserve">sto requiere un esfuerzo notable. Para Dewey, dicho esfuerzo requería el apoyo en el interés del niño. No obstante, </w:t>
      </w:r>
      <w:r w:rsidR="009924F3" w:rsidRPr="00020184">
        <w:rPr>
          <w:rFonts w:ascii="Arial" w:hAnsi="Arial" w:cs="Arial"/>
          <w:b/>
          <w:bCs/>
          <w:sz w:val="22"/>
          <w:szCs w:val="22"/>
        </w:rPr>
        <w:t>el "</w:t>
      </w:r>
      <w:r w:rsidR="009924F3" w:rsidRPr="00020184">
        <w:rPr>
          <w:rFonts w:ascii="Arial" w:hAnsi="Arial" w:cs="Arial"/>
          <w:b/>
          <w:sz w:val="22"/>
          <w:szCs w:val="22"/>
        </w:rPr>
        <w:t>interés</w:t>
      </w:r>
      <w:r w:rsidR="009924F3" w:rsidRPr="00020184">
        <w:rPr>
          <w:rFonts w:ascii="Arial" w:hAnsi="Arial" w:cs="Arial"/>
          <w:b/>
          <w:bCs/>
          <w:sz w:val="22"/>
          <w:szCs w:val="22"/>
        </w:rPr>
        <w:t>" tiene en Dewey un sentido de refuerzo o apoyo para el aprendizaje</w:t>
      </w:r>
      <w:r w:rsidR="009924F3" w:rsidRPr="00020184">
        <w:rPr>
          <w:rFonts w:ascii="Arial" w:hAnsi="Arial" w:cs="Arial"/>
          <w:b/>
          <w:sz w:val="22"/>
          <w:szCs w:val="22"/>
        </w:rPr>
        <w:t>; no es un criterio de selección de cont</w:t>
      </w:r>
      <w:r w:rsidR="009924F3" w:rsidRPr="00020184">
        <w:rPr>
          <w:rFonts w:ascii="Arial" w:hAnsi="Arial" w:cs="Arial"/>
          <w:b/>
          <w:sz w:val="22"/>
          <w:szCs w:val="22"/>
        </w:rPr>
        <w:t>e</w:t>
      </w:r>
      <w:r w:rsidR="009924F3" w:rsidRPr="00020184">
        <w:rPr>
          <w:rFonts w:ascii="Arial" w:hAnsi="Arial" w:cs="Arial"/>
          <w:b/>
          <w:sz w:val="22"/>
          <w:szCs w:val="22"/>
        </w:rPr>
        <w:t xml:space="preserve">nidos, según propugnan algunas propuestas pedagógicas que dicen apoyarse en la </w:t>
      </w:r>
      <w:r w:rsidR="009924F3" w:rsidRPr="00020184">
        <w:rPr>
          <w:rFonts w:ascii="Arial" w:hAnsi="Arial" w:cs="Arial"/>
          <w:b/>
          <w:bCs/>
          <w:i/>
          <w:iCs/>
          <w:sz w:val="22"/>
          <w:szCs w:val="22"/>
        </w:rPr>
        <w:t>educación progresiva</w:t>
      </w:r>
      <w:r w:rsidR="009924F3" w:rsidRPr="00020184">
        <w:rPr>
          <w:rFonts w:ascii="Arial" w:hAnsi="Arial" w:cs="Arial"/>
          <w:b/>
          <w:sz w:val="22"/>
          <w:szCs w:val="22"/>
        </w:rPr>
        <w:t xml:space="preserve">. </w:t>
      </w:r>
    </w:p>
    <w:p w:rsidR="004D637E" w:rsidRDefault="000B09C0" w:rsidP="0002018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6C51B6" w:rsidRPr="00020184" w:rsidRDefault="000B09C0" w:rsidP="0002018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24F3" w:rsidRPr="00020184">
        <w:rPr>
          <w:rFonts w:ascii="Arial" w:hAnsi="Arial" w:cs="Arial"/>
          <w:b/>
          <w:sz w:val="22"/>
          <w:szCs w:val="22"/>
        </w:rPr>
        <w:t xml:space="preserve">Esta concepción fue criticada por Dewey; la llamaba el </w:t>
      </w:r>
      <w:r w:rsidR="009924F3" w:rsidRPr="00020184">
        <w:rPr>
          <w:rFonts w:ascii="Arial" w:hAnsi="Arial" w:cs="Arial"/>
          <w:b/>
          <w:i/>
          <w:iCs/>
          <w:sz w:val="22"/>
          <w:szCs w:val="22"/>
        </w:rPr>
        <w:t>romanticismo pedagóg</w:t>
      </w:r>
      <w:r w:rsidR="009924F3" w:rsidRPr="00020184">
        <w:rPr>
          <w:rFonts w:ascii="Arial" w:hAnsi="Arial" w:cs="Arial"/>
          <w:b/>
          <w:i/>
          <w:iCs/>
          <w:sz w:val="22"/>
          <w:szCs w:val="22"/>
        </w:rPr>
        <w:t>i</w:t>
      </w:r>
      <w:r w:rsidR="009924F3" w:rsidRPr="00020184">
        <w:rPr>
          <w:rFonts w:ascii="Arial" w:hAnsi="Arial" w:cs="Arial"/>
          <w:b/>
          <w:i/>
          <w:iCs/>
          <w:sz w:val="22"/>
          <w:szCs w:val="22"/>
        </w:rPr>
        <w:t>co</w:t>
      </w:r>
      <w:r w:rsidR="009924F3" w:rsidRPr="00020184">
        <w:rPr>
          <w:rFonts w:ascii="Arial" w:hAnsi="Arial" w:cs="Arial"/>
          <w:b/>
          <w:sz w:val="22"/>
          <w:szCs w:val="22"/>
        </w:rPr>
        <w:t xml:space="preserve"> y entendía que entrañaba un peligro al considerar "las facultades e intereses del niño como algo importante de por sí". </w:t>
      </w:r>
    </w:p>
    <w:p w:rsidR="004F2512" w:rsidRDefault="004F2512" w:rsidP="00020184">
      <w:pPr>
        <w:pStyle w:val="NormalWeb"/>
        <w:spacing w:before="0" w:beforeAutospacing="0" w:after="0" w:afterAutospacing="0"/>
        <w:jc w:val="both"/>
        <w:rPr>
          <w:rFonts w:ascii="Arial" w:hAnsi="Arial" w:cs="Arial"/>
          <w:b/>
          <w:sz w:val="22"/>
          <w:szCs w:val="22"/>
        </w:rPr>
      </w:pPr>
    </w:p>
    <w:p w:rsidR="005E63A1" w:rsidRDefault="006C51B6" w:rsidP="00020184">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lastRenderedPageBreak/>
        <w:t xml:space="preserve">    </w:t>
      </w:r>
      <w:r w:rsidR="009924F3" w:rsidRPr="00020184">
        <w:rPr>
          <w:rFonts w:ascii="Arial" w:hAnsi="Arial" w:cs="Arial"/>
          <w:b/>
          <w:sz w:val="22"/>
          <w:szCs w:val="22"/>
        </w:rPr>
        <w:t>Sería erróneo cultivar las tendencias e intereses de los niños -tal como son-. Se trata más bien de que el maestro explote estas tendencias e intereses para orientar al niño hacia su culminación en todas las materias, ya sean científicas, históricas o artísticas. "En realidad, los intereses no son sino aptitudes respecto de posibles experiencias; no son logros; su valor reside en la fuerza que propo</w:t>
      </w:r>
      <w:r w:rsidR="009924F3" w:rsidRPr="00020184">
        <w:rPr>
          <w:rFonts w:ascii="Arial" w:hAnsi="Arial" w:cs="Arial"/>
          <w:b/>
          <w:sz w:val="22"/>
          <w:szCs w:val="22"/>
        </w:rPr>
        <w:t>r</w:t>
      </w:r>
      <w:r w:rsidR="009924F3" w:rsidRPr="00020184">
        <w:rPr>
          <w:rFonts w:ascii="Arial" w:hAnsi="Arial" w:cs="Arial"/>
          <w:b/>
          <w:sz w:val="22"/>
          <w:szCs w:val="22"/>
        </w:rPr>
        <w:t>cionan, no en el logro que representan"</w:t>
      </w:r>
    </w:p>
    <w:p w:rsidR="004F2512" w:rsidRDefault="009924F3" w:rsidP="00020184">
      <w:pPr>
        <w:pStyle w:val="NormalWeb"/>
        <w:spacing w:before="0" w:beforeAutospacing="0" w:after="0" w:afterAutospacing="0"/>
        <w:jc w:val="both"/>
        <w:rPr>
          <w:rFonts w:ascii="Arial" w:hAnsi="Arial" w:cs="Arial"/>
          <w:b/>
          <w:sz w:val="22"/>
          <w:szCs w:val="22"/>
        </w:rPr>
      </w:pPr>
      <w:r w:rsidRPr="00020184">
        <w:rPr>
          <w:rFonts w:ascii="Arial" w:hAnsi="Arial" w:cs="Arial"/>
          <w:b/>
          <w:sz w:val="22"/>
          <w:szCs w:val="22"/>
        </w:rPr>
        <w:br/>
        <w:t>- Naturalmente, el punto clave del método es la elección del problema a invest</w:t>
      </w:r>
      <w:r w:rsidRPr="00020184">
        <w:rPr>
          <w:rFonts w:ascii="Arial" w:hAnsi="Arial" w:cs="Arial"/>
          <w:b/>
          <w:sz w:val="22"/>
          <w:szCs w:val="22"/>
        </w:rPr>
        <w:t>i</w:t>
      </w:r>
      <w:r w:rsidRPr="00020184">
        <w:rPr>
          <w:rFonts w:ascii="Arial" w:hAnsi="Arial" w:cs="Arial"/>
          <w:b/>
          <w:sz w:val="22"/>
          <w:szCs w:val="22"/>
        </w:rPr>
        <w:t xml:space="preserve">gar. </w:t>
      </w:r>
      <w:r w:rsidRPr="00020184">
        <w:rPr>
          <w:rFonts w:ascii="Arial" w:hAnsi="Arial" w:cs="Arial"/>
          <w:b/>
          <w:i/>
          <w:iCs/>
          <w:sz w:val="22"/>
          <w:szCs w:val="22"/>
        </w:rPr>
        <w:t xml:space="preserve">Se dice que la pedagogía </w:t>
      </w:r>
      <w:proofErr w:type="spellStart"/>
      <w:r w:rsidRPr="00020184">
        <w:rPr>
          <w:rFonts w:ascii="Arial" w:hAnsi="Arial" w:cs="Arial"/>
          <w:b/>
          <w:i/>
          <w:iCs/>
          <w:sz w:val="22"/>
          <w:szCs w:val="22"/>
        </w:rPr>
        <w:t>deweyana</w:t>
      </w:r>
      <w:proofErr w:type="spellEnd"/>
      <w:r w:rsidRPr="00020184">
        <w:rPr>
          <w:rFonts w:ascii="Arial" w:hAnsi="Arial" w:cs="Arial"/>
          <w:b/>
          <w:i/>
          <w:iCs/>
          <w:sz w:val="22"/>
          <w:szCs w:val="22"/>
        </w:rPr>
        <w:t xml:space="preserve"> es una pedagogía centrada en el niño; pero en quien </w:t>
      </w:r>
      <w:proofErr w:type="spellStart"/>
      <w:r w:rsidRPr="00020184">
        <w:rPr>
          <w:rFonts w:ascii="Arial" w:hAnsi="Arial" w:cs="Arial"/>
          <w:b/>
          <w:i/>
          <w:iCs/>
          <w:sz w:val="22"/>
          <w:szCs w:val="22"/>
        </w:rPr>
        <w:t>realemente</w:t>
      </w:r>
      <w:proofErr w:type="spellEnd"/>
      <w:r w:rsidRPr="00020184">
        <w:rPr>
          <w:rFonts w:ascii="Arial" w:hAnsi="Arial" w:cs="Arial"/>
          <w:b/>
          <w:i/>
          <w:iCs/>
          <w:sz w:val="22"/>
          <w:szCs w:val="22"/>
        </w:rPr>
        <w:t xml:space="preserve"> se centra es en el maestro</w:t>
      </w:r>
      <w:r w:rsidRPr="00020184">
        <w:rPr>
          <w:rFonts w:ascii="Arial" w:hAnsi="Arial" w:cs="Arial"/>
          <w:b/>
          <w:sz w:val="22"/>
          <w:szCs w:val="22"/>
        </w:rPr>
        <w:t>. Dewey reconocía sin rep</w:t>
      </w:r>
      <w:r w:rsidRPr="00020184">
        <w:rPr>
          <w:rFonts w:ascii="Arial" w:hAnsi="Arial" w:cs="Arial"/>
          <w:b/>
          <w:sz w:val="22"/>
          <w:szCs w:val="22"/>
        </w:rPr>
        <w:t>a</w:t>
      </w:r>
      <w:r w:rsidRPr="00020184">
        <w:rPr>
          <w:rFonts w:ascii="Arial" w:hAnsi="Arial" w:cs="Arial"/>
          <w:b/>
          <w:sz w:val="22"/>
          <w:szCs w:val="22"/>
        </w:rPr>
        <w:t>ros que su método era muy exigente para el maestro. En las reuniones que te</w:t>
      </w:r>
      <w:r w:rsidRPr="00020184">
        <w:rPr>
          <w:rFonts w:ascii="Arial" w:hAnsi="Arial" w:cs="Arial"/>
          <w:b/>
          <w:sz w:val="22"/>
          <w:szCs w:val="22"/>
        </w:rPr>
        <w:t>n</w:t>
      </w:r>
      <w:r w:rsidRPr="00020184">
        <w:rPr>
          <w:rFonts w:ascii="Arial" w:hAnsi="Arial" w:cs="Arial"/>
          <w:b/>
          <w:sz w:val="22"/>
          <w:szCs w:val="22"/>
        </w:rPr>
        <w:t xml:space="preserve">ían los maestros de la </w:t>
      </w:r>
      <w:proofErr w:type="spellStart"/>
      <w:r w:rsidRPr="00020184">
        <w:rPr>
          <w:rFonts w:ascii="Arial" w:hAnsi="Arial" w:cs="Arial"/>
          <w:b/>
          <w:sz w:val="22"/>
          <w:szCs w:val="22"/>
        </w:rPr>
        <w:t>Laboratory</w:t>
      </w:r>
      <w:proofErr w:type="spellEnd"/>
      <w:r w:rsidRPr="00020184">
        <w:rPr>
          <w:rFonts w:ascii="Arial" w:hAnsi="Arial" w:cs="Arial"/>
          <w:b/>
          <w:sz w:val="22"/>
          <w:szCs w:val="22"/>
        </w:rPr>
        <w:t xml:space="preserve"> </w:t>
      </w:r>
      <w:proofErr w:type="spellStart"/>
      <w:r w:rsidRPr="00020184">
        <w:rPr>
          <w:rFonts w:ascii="Arial" w:hAnsi="Arial" w:cs="Arial"/>
          <w:b/>
          <w:sz w:val="22"/>
          <w:szCs w:val="22"/>
        </w:rPr>
        <w:t>Scholl</w:t>
      </w:r>
      <w:proofErr w:type="spellEnd"/>
      <w:r w:rsidRPr="00020184">
        <w:rPr>
          <w:rFonts w:ascii="Arial" w:hAnsi="Arial" w:cs="Arial"/>
          <w:b/>
          <w:sz w:val="22"/>
          <w:szCs w:val="22"/>
        </w:rPr>
        <w:t xml:space="preserve"> de Chicago, presididas por el mismo Dewey, se establecía la planificación semanal de las actividades a realizar</w:t>
      </w:r>
      <w:r w:rsidR="004F2512">
        <w:rPr>
          <w:rFonts w:ascii="Arial" w:hAnsi="Arial" w:cs="Arial"/>
          <w:b/>
          <w:sz w:val="22"/>
          <w:szCs w:val="22"/>
        </w:rPr>
        <w:t>.</w:t>
      </w:r>
    </w:p>
    <w:p w:rsidR="004F2512" w:rsidRDefault="004F2512" w:rsidP="00020184">
      <w:pPr>
        <w:pStyle w:val="NormalWeb"/>
        <w:spacing w:before="0" w:beforeAutospacing="0" w:after="0" w:afterAutospacing="0"/>
        <w:jc w:val="both"/>
        <w:rPr>
          <w:rFonts w:ascii="Arial" w:hAnsi="Arial" w:cs="Arial"/>
          <w:b/>
          <w:sz w:val="22"/>
          <w:szCs w:val="22"/>
        </w:rPr>
      </w:pPr>
    </w:p>
    <w:p w:rsidR="009924F3" w:rsidRDefault="004F2512" w:rsidP="0002018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w:t>
      </w:r>
      <w:r w:rsidR="009924F3" w:rsidRPr="00020184">
        <w:rPr>
          <w:rFonts w:ascii="Arial" w:hAnsi="Arial" w:cs="Arial"/>
          <w:b/>
          <w:sz w:val="22"/>
          <w:szCs w:val="22"/>
        </w:rPr>
        <w:t>sta planificación no era programación de las lecciones a impartir, sino de las experiencias a realizar con los alumnos. Según los resultados de ellas, se plan</w:t>
      </w:r>
      <w:r w:rsidR="009924F3" w:rsidRPr="00020184">
        <w:rPr>
          <w:rFonts w:ascii="Arial" w:hAnsi="Arial" w:cs="Arial"/>
          <w:b/>
          <w:sz w:val="22"/>
          <w:szCs w:val="22"/>
        </w:rPr>
        <w:t>i</w:t>
      </w:r>
      <w:r w:rsidR="009924F3" w:rsidRPr="00020184">
        <w:rPr>
          <w:rFonts w:ascii="Arial" w:hAnsi="Arial" w:cs="Arial"/>
          <w:b/>
          <w:sz w:val="22"/>
          <w:szCs w:val="22"/>
        </w:rPr>
        <w:t>ficaba la siguiente semana.</w:t>
      </w:r>
      <w:r>
        <w:rPr>
          <w:rFonts w:ascii="Arial" w:hAnsi="Arial" w:cs="Arial"/>
          <w:b/>
          <w:sz w:val="22"/>
          <w:szCs w:val="22"/>
        </w:rPr>
        <w:t xml:space="preserve"> </w:t>
      </w:r>
      <w:r w:rsidR="009924F3" w:rsidRPr="00020184">
        <w:rPr>
          <w:rFonts w:ascii="Arial" w:hAnsi="Arial" w:cs="Arial"/>
          <w:b/>
          <w:sz w:val="22"/>
          <w:szCs w:val="22"/>
        </w:rPr>
        <w:t>Tal es el sentido que tenía la educación progresiva, según denominaba el mismo Dewey a su singular método pedagógico.</w:t>
      </w:r>
    </w:p>
    <w:p w:rsidR="000B09C0" w:rsidRDefault="000B09C0" w:rsidP="00020184">
      <w:pPr>
        <w:pStyle w:val="NormalWeb"/>
        <w:spacing w:before="0" w:beforeAutospacing="0" w:after="0" w:afterAutospacing="0"/>
        <w:jc w:val="both"/>
        <w:rPr>
          <w:rFonts w:ascii="Arial" w:hAnsi="Arial" w:cs="Arial"/>
          <w:b/>
          <w:sz w:val="22"/>
          <w:szCs w:val="22"/>
        </w:rPr>
      </w:pPr>
    </w:p>
    <w:p w:rsidR="000B09C0" w:rsidRDefault="000B09C0" w:rsidP="000B09C0">
      <w:pPr>
        <w:pStyle w:val="NormalWeb"/>
        <w:spacing w:before="0" w:beforeAutospacing="0" w:after="0" w:afterAutospacing="0"/>
        <w:jc w:val="center"/>
        <w:rPr>
          <w:rFonts w:ascii="Arial" w:hAnsi="Arial" w:cs="Arial"/>
          <w:b/>
          <w:sz w:val="22"/>
          <w:szCs w:val="22"/>
        </w:rPr>
      </w:pPr>
      <w:r>
        <w:rPr>
          <w:rFonts w:ascii="Arial" w:hAnsi="Arial" w:cs="Arial"/>
          <w:b/>
          <w:noProof/>
          <w:lang w:val="es-CR" w:eastAsia="es-CR"/>
        </w:rPr>
        <w:drawing>
          <wp:inline distT="0" distB="0" distL="0" distR="0">
            <wp:extent cx="3571875" cy="2247900"/>
            <wp:effectExtent l="19050" t="0" r="9525"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571875" cy="2247900"/>
                    </a:xfrm>
                    <a:prstGeom prst="rect">
                      <a:avLst/>
                    </a:prstGeom>
                    <a:noFill/>
                    <a:ln w="9525">
                      <a:noFill/>
                      <a:miter lim="800000"/>
                      <a:headEnd/>
                      <a:tailEnd/>
                    </a:ln>
                  </pic:spPr>
                </pic:pic>
              </a:graphicData>
            </a:graphic>
          </wp:inline>
        </w:drawing>
      </w:r>
    </w:p>
    <w:p w:rsidR="004F2512" w:rsidRPr="00020184" w:rsidRDefault="004F2512" w:rsidP="00020184">
      <w:pPr>
        <w:pStyle w:val="NormalWeb"/>
        <w:spacing w:before="0" w:beforeAutospacing="0" w:after="0" w:afterAutospacing="0"/>
        <w:jc w:val="both"/>
        <w:rPr>
          <w:rFonts w:ascii="Arial" w:hAnsi="Arial" w:cs="Arial"/>
          <w:b/>
          <w:sz w:val="22"/>
          <w:szCs w:val="22"/>
        </w:rPr>
      </w:pPr>
    </w:p>
    <w:p w:rsidR="009924F3" w:rsidRPr="00020184" w:rsidRDefault="009924F3" w:rsidP="00020184">
      <w:pPr>
        <w:pStyle w:val="Ttulo1"/>
        <w:spacing w:before="0" w:line="240" w:lineRule="auto"/>
        <w:jc w:val="both"/>
        <w:rPr>
          <w:rFonts w:ascii="Arial" w:hAnsi="Arial" w:cs="Arial"/>
          <w:color w:val="0070C0"/>
          <w:sz w:val="22"/>
          <w:szCs w:val="22"/>
        </w:rPr>
      </w:pPr>
      <w:bookmarkStart w:id="2" w:name="N101A6"/>
      <w:r w:rsidRPr="00020184">
        <w:rPr>
          <w:rFonts w:ascii="Arial" w:hAnsi="Arial" w:cs="Arial"/>
          <w:color w:val="0070C0"/>
          <w:sz w:val="22"/>
          <w:szCs w:val="22"/>
        </w:rPr>
        <w:t>Dimensión social de la educación (democracia y educación)</w:t>
      </w:r>
      <w:bookmarkEnd w:id="2"/>
    </w:p>
    <w:p w:rsidR="006C51B6" w:rsidRPr="00020184" w:rsidRDefault="006C51B6" w:rsidP="00020184">
      <w:pPr>
        <w:spacing w:after="0" w:line="240" w:lineRule="auto"/>
        <w:rPr>
          <w:rFonts w:ascii="Arial" w:hAnsi="Arial" w:cs="Arial"/>
        </w:rPr>
      </w:pPr>
    </w:p>
    <w:p w:rsidR="00176371" w:rsidRPr="00020184" w:rsidRDefault="009924F3" w:rsidP="00020184">
      <w:pPr>
        <w:spacing w:after="0" w:line="240" w:lineRule="auto"/>
        <w:jc w:val="both"/>
        <w:rPr>
          <w:rFonts w:ascii="Arial" w:hAnsi="Arial" w:cs="Arial"/>
          <w:b/>
        </w:rPr>
      </w:pPr>
      <w:r w:rsidRPr="00020184">
        <w:rPr>
          <w:rFonts w:ascii="Arial" w:hAnsi="Arial" w:cs="Arial"/>
          <w:b/>
        </w:rPr>
        <w:t>- Dewey pensaba que una educación así realizada resultaba la mejor garantía para el desarrollo de la autonomía moral; pero, además y sobre todo, era la única vía para la educación cívica o social, entendida como civismo democrático.</w:t>
      </w:r>
    </w:p>
    <w:p w:rsidR="00176371" w:rsidRPr="00020184" w:rsidRDefault="009924F3" w:rsidP="00020184">
      <w:pPr>
        <w:spacing w:after="0" w:line="240" w:lineRule="auto"/>
        <w:jc w:val="both"/>
        <w:rPr>
          <w:rFonts w:ascii="Arial" w:hAnsi="Arial" w:cs="Arial"/>
          <w:b/>
        </w:rPr>
      </w:pPr>
      <w:r w:rsidRPr="00020184">
        <w:rPr>
          <w:rFonts w:ascii="Arial" w:hAnsi="Arial" w:cs="Arial"/>
          <w:b/>
        </w:rPr>
        <w:br/>
        <w:t>- El retorno a la experiencia que exige la práctica y el pensamiento, hacen imp</w:t>
      </w:r>
      <w:r w:rsidRPr="00020184">
        <w:rPr>
          <w:rFonts w:ascii="Arial" w:hAnsi="Arial" w:cs="Arial"/>
          <w:b/>
        </w:rPr>
        <w:t>o</w:t>
      </w:r>
      <w:r w:rsidRPr="00020184">
        <w:rPr>
          <w:rFonts w:ascii="Arial" w:hAnsi="Arial" w:cs="Arial"/>
          <w:b/>
        </w:rPr>
        <w:t>sible la educación si no es en un entorno social: "</w:t>
      </w:r>
      <w:r w:rsidRPr="00020184">
        <w:rPr>
          <w:rFonts w:ascii="Arial" w:hAnsi="Arial" w:cs="Arial"/>
          <w:b/>
          <w:i/>
          <w:iCs/>
        </w:rPr>
        <w:t>todas las acciones humanas</w:t>
      </w:r>
      <w:r w:rsidRPr="00020184">
        <w:rPr>
          <w:rFonts w:ascii="Arial" w:hAnsi="Arial" w:cs="Arial"/>
          <w:b/>
        </w:rPr>
        <w:t xml:space="preserve"> -escribió- </w:t>
      </w:r>
      <w:r w:rsidRPr="00020184">
        <w:rPr>
          <w:rFonts w:ascii="Arial" w:hAnsi="Arial" w:cs="Arial"/>
          <w:b/>
          <w:i/>
          <w:iCs/>
        </w:rPr>
        <w:t>llevan el sello de la comunidad, con la misma fuerza con que lo lleva el lenguaje que habla</w:t>
      </w:r>
      <w:r w:rsidRPr="00020184">
        <w:rPr>
          <w:rFonts w:ascii="Arial" w:hAnsi="Arial" w:cs="Arial"/>
          <w:b/>
        </w:rPr>
        <w:t>"</w:t>
      </w:r>
    </w:p>
    <w:p w:rsidR="00176371" w:rsidRPr="00020184" w:rsidRDefault="009924F3" w:rsidP="00020184">
      <w:pPr>
        <w:spacing w:after="0" w:line="240" w:lineRule="auto"/>
        <w:jc w:val="both"/>
        <w:rPr>
          <w:rFonts w:ascii="Arial" w:hAnsi="Arial" w:cs="Arial"/>
          <w:b/>
        </w:rPr>
      </w:pPr>
      <w:r w:rsidRPr="00020184">
        <w:rPr>
          <w:rFonts w:ascii="Arial" w:hAnsi="Arial" w:cs="Arial"/>
          <w:b/>
        </w:rPr>
        <w:t>- Por eso, la misma sociedad debe organizarse para promover el crecimiento humano, y así lo hacen las sociedades modernas: a través de la escuela y m</w:t>
      </w:r>
      <w:r w:rsidRPr="00020184">
        <w:rPr>
          <w:rFonts w:ascii="Arial" w:hAnsi="Arial" w:cs="Arial"/>
          <w:b/>
        </w:rPr>
        <w:t>e</w:t>
      </w:r>
      <w:r w:rsidRPr="00020184">
        <w:rPr>
          <w:rFonts w:ascii="Arial" w:hAnsi="Arial" w:cs="Arial"/>
          <w:b/>
        </w:rPr>
        <w:t>diante el aprendizaje en el entorno de la convivencia democrática. Esto exige el concurso de la experiencia personal, pero además, se debe contar con la exp</w:t>
      </w:r>
      <w:r w:rsidRPr="00020184">
        <w:rPr>
          <w:rFonts w:ascii="Arial" w:hAnsi="Arial" w:cs="Arial"/>
          <w:b/>
        </w:rPr>
        <w:t>e</w:t>
      </w:r>
      <w:r w:rsidRPr="00020184">
        <w:rPr>
          <w:rFonts w:ascii="Arial" w:hAnsi="Arial" w:cs="Arial"/>
          <w:b/>
        </w:rPr>
        <w:t xml:space="preserve">riencia de los otros; </w:t>
      </w:r>
      <w:r w:rsidRPr="00020184">
        <w:rPr>
          <w:rFonts w:ascii="Arial" w:hAnsi="Arial" w:cs="Arial"/>
          <w:b/>
          <w:bCs/>
          <w:i/>
          <w:iCs/>
        </w:rPr>
        <w:t>en la confluencia de experiencias se realiza la educación democrática</w:t>
      </w:r>
      <w:r w:rsidRPr="00020184">
        <w:rPr>
          <w:rFonts w:ascii="Arial" w:hAnsi="Arial" w:cs="Arial"/>
          <w:b/>
        </w:rPr>
        <w:t>.</w:t>
      </w:r>
    </w:p>
    <w:p w:rsidR="005E63A1" w:rsidRDefault="009924F3" w:rsidP="00020184">
      <w:pPr>
        <w:spacing w:after="0" w:line="240" w:lineRule="auto"/>
        <w:jc w:val="both"/>
        <w:rPr>
          <w:rFonts w:ascii="Arial" w:hAnsi="Arial" w:cs="Arial"/>
          <w:b/>
        </w:rPr>
      </w:pPr>
      <w:r w:rsidRPr="00020184">
        <w:rPr>
          <w:rFonts w:ascii="Arial" w:hAnsi="Arial" w:cs="Arial"/>
          <w:b/>
        </w:rPr>
        <w:t>- Se percibe entonces que, para Dewey, la democracia no sólo es un sistema de representación política por elección, sino mucho más: es la forma esencial de la vida humana. Por eso afirmaba que la democracia se funda en "una fe en las p</w:t>
      </w:r>
      <w:r w:rsidRPr="00020184">
        <w:rPr>
          <w:rFonts w:ascii="Arial" w:hAnsi="Arial" w:cs="Arial"/>
          <w:b/>
        </w:rPr>
        <w:t>o</w:t>
      </w:r>
      <w:r w:rsidRPr="00020184">
        <w:rPr>
          <w:rFonts w:ascii="Arial" w:hAnsi="Arial" w:cs="Arial"/>
          <w:b/>
        </w:rPr>
        <w:t>sibilidades de la naturaleza humana, una fe en la inteligencia humana, y en el poder de la experiencia en colaboración y cooperación"</w:t>
      </w:r>
    </w:p>
    <w:p w:rsidR="009924F3" w:rsidRPr="00020184" w:rsidRDefault="009924F3" w:rsidP="00020184">
      <w:pPr>
        <w:spacing w:after="0" w:line="240" w:lineRule="auto"/>
        <w:jc w:val="both"/>
        <w:rPr>
          <w:rFonts w:ascii="Arial" w:eastAsia="Times New Roman" w:hAnsi="Arial" w:cs="Arial"/>
          <w:b/>
          <w:bCs/>
          <w:lang w:eastAsia="es-ES"/>
        </w:rPr>
      </w:pPr>
      <w:r w:rsidRPr="00020184">
        <w:rPr>
          <w:rFonts w:ascii="Arial" w:hAnsi="Arial" w:cs="Arial"/>
          <w:b/>
        </w:rPr>
        <w:lastRenderedPageBreak/>
        <w:br/>
        <w:t xml:space="preserve">- La democracia es la organización de la sociedad en estructuras abiertas a la pluralidad y cooperativas en la acción. Por eso </w:t>
      </w:r>
      <w:r w:rsidRPr="00020184">
        <w:rPr>
          <w:rFonts w:ascii="Arial" w:hAnsi="Arial" w:cs="Arial"/>
          <w:b/>
          <w:i/>
          <w:iCs/>
        </w:rPr>
        <w:t>se precisa hacer de la escuela una comunidad</w:t>
      </w:r>
      <w:r w:rsidRPr="00020184">
        <w:rPr>
          <w:rFonts w:ascii="Arial" w:hAnsi="Arial" w:cs="Arial"/>
          <w:b/>
        </w:rPr>
        <w:t xml:space="preserve"> real, esto es, </w:t>
      </w:r>
      <w:r w:rsidRPr="00020184">
        <w:rPr>
          <w:rFonts w:ascii="Arial" w:hAnsi="Arial" w:cs="Arial"/>
          <w:b/>
          <w:i/>
          <w:iCs/>
        </w:rPr>
        <w:t>democrática</w:t>
      </w:r>
      <w:r w:rsidRPr="00020184">
        <w:rPr>
          <w:rFonts w:ascii="Arial" w:hAnsi="Arial" w:cs="Arial"/>
          <w:b/>
        </w:rPr>
        <w:t xml:space="preserve">, para que reproduzca </w:t>
      </w:r>
      <w:proofErr w:type="spellStart"/>
      <w:r w:rsidRPr="00020184">
        <w:rPr>
          <w:rFonts w:ascii="Arial" w:hAnsi="Arial" w:cs="Arial"/>
          <w:b/>
        </w:rPr>
        <w:t>simplificad</w:t>
      </w:r>
      <w:r w:rsidRPr="00020184">
        <w:rPr>
          <w:rFonts w:ascii="Arial" w:hAnsi="Arial" w:cs="Arial"/>
          <w:b/>
        </w:rPr>
        <w:t>a</w:t>
      </w:r>
      <w:r w:rsidRPr="00020184">
        <w:rPr>
          <w:rFonts w:ascii="Arial" w:hAnsi="Arial" w:cs="Arial"/>
          <w:b/>
        </w:rPr>
        <w:t>mente</w:t>
      </w:r>
      <w:proofErr w:type="spellEnd"/>
      <w:r w:rsidRPr="00020184">
        <w:rPr>
          <w:rFonts w:ascii="Arial" w:hAnsi="Arial" w:cs="Arial"/>
          <w:b/>
        </w:rPr>
        <w:t xml:space="preserve"> la sociedad real. Aquí se inscribe la dimensión utópica en la pedagogía de Dewey: la escuela, por su misión y sus prácticas específicas, tiende</w:t>
      </w:r>
      <w:r w:rsidR="006C51B6" w:rsidRPr="00020184">
        <w:rPr>
          <w:rFonts w:ascii="Arial" w:hAnsi="Arial" w:cs="Arial"/>
          <w:b/>
        </w:rPr>
        <w:t xml:space="preserve"> a</w:t>
      </w:r>
      <w:r w:rsidRPr="00020184">
        <w:rPr>
          <w:rFonts w:ascii="Arial" w:hAnsi="Arial" w:cs="Arial"/>
          <w:b/>
        </w:rPr>
        <w:t xml:space="preserve"> dinam</w:t>
      </w:r>
      <w:r w:rsidRPr="00020184">
        <w:rPr>
          <w:rFonts w:ascii="Arial" w:hAnsi="Arial" w:cs="Arial"/>
          <w:b/>
        </w:rPr>
        <w:t>i</w:t>
      </w:r>
      <w:r w:rsidRPr="00020184">
        <w:rPr>
          <w:rFonts w:ascii="Arial" w:hAnsi="Arial" w:cs="Arial"/>
          <w:b/>
        </w:rPr>
        <w:t>zarse de distinto modo que la sociedad civil</w:t>
      </w:r>
      <w:r w:rsidRPr="00020184">
        <w:rPr>
          <w:rFonts w:ascii="Arial" w:eastAsia="Times New Roman" w:hAnsi="Arial" w:cs="Arial"/>
          <w:b/>
          <w:bCs/>
          <w:lang w:eastAsia="es-ES"/>
        </w:rPr>
        <w:t xml:space="preserve"> </w:t>
      </w:r>
    </w:p>
    <w:p w:rsidR="006C51B6" w:rsidRPr="00020184" w:rsidRDefault="006C51B6" w:rsidP="00020184">
      <w:pPr>
        <w:tabs>
          <w:tab w:val="left" w:pos="0"/>
        </w:tabs>
        <w:spacing w:after="0" w:line="240" w:lineRule="auto"/>
        <w:jc w:val="both"/>
        <w:rPr>
          <w:rFonts w:ascii="Arial" w:eastAsia="Times New Roman" w:hAnsi="Arial" w:cs="Arial"/>
          <w:b/>
          <w:bCs/>
          <w:lang w:eastAsia="es-ES"/>
        </w:rPr>
      </w:pPr>
    </w:p>
    <w:p w:rsidR="009924F3" w:rsidRDefault="009924F3" w:rsidP="00020184">
      <w:pPr>
        <w:tabs>
          <w:tab w:val="left" w:pos="0"/>
        </w:tabs>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 </w:t>
      </w:r>
      <w:r w:rsidR="00E60230" w:rsidRPr="00020184">
        <w:rPr>
          <w:rFonts w:ascii="Arial" w:eastAsia="Times New Roman" w:hAnsi="Arial" w:cs="Arial"/>
          <w:b/>
          <w:lang w:eastAsia="es-ES"/>
        </w:rPr>
        <w:t xml:space="preserve">   </w:t>
      </w:r>
      <w:r w:rsidRPr="00020184">
        <w:rPr>
          <w:rFonts w:ascii="Arial" w:eastAsia="Times New Roman" w:hAnsi="Arial" w:cs="Arial"/>
          <w:b/>
          <w:lang w:eastAsia="es-ES"/>
        </w:rPr>
        <w:t xml:space="preserve"> Es importante destacar que en este libro se aborda la Sistematización de E</w:t>
      </w:r>
      <w:r w:rsidRPr="00020184">
        <w:rPr>
          <w:rFonts w:ascii="Arial" w:eastAsia="Times New Roman" w:hAnsi="Arial" w:cs="Arial"/>
          <w:b/>
          <w:lang w:eastAsia="es-ES"/>
        </w:rPr>
        <w:t>x</w:t>
      </w:r>
      <w:r w:rsidRPr="00020184">
        <w:rPr>
          <w:rFonts w:ascii="Arial" w:eastAsia="Times New Roman" w:hAnsi="Arial" w:cs="Arial"/>
          <w:b/>
          <w:lang w:eastAsia="es-ES"/>
        </w:rPr>
        <w:t>periencias a</w:t>
      </w:r>
      <w:r w:rsidR="00E60230" w:rsidRPr="00020184">
        <w:rPr>
          <w:rFonts w:ascii="Arial" w:eastAsia="Times New Roman" w:hAnsi="Arial" w:cs="Arial"/>
          <w:b/>
          <w:lang w:eastAsia="es-ES"/>
        </w:rPr>
        <w:t xml:space="preserve"> </w:t>
      </w:r>
      <w:r w:rsidRPr="00020184">
        <w:rPr>
          <w:rFonts w:ascii="Arial" w:eastAsia="Times New Roman" w:hAnsi="Arial" w:cs="Arial"/>
          <w:b/>
          <w:lang w:eastAsia="es-ES"/>
        </w:rPr>
        <w:t>través de un recorrido metodológico con el fin de ofrecer orient</w:t>
      </w:r>
      <w:r w:rsidRPr="00020184">
        <w:rPr>
          <w:rFonts w:ascii="Arial" w:eastAsia="Times New Roman" w:hAnsi="Arial" w:cs="Arial"/>
          <w:b/>
          <w:lang w:eastAsia="es-ES"/>
        </w:rPr>
        <w:t>a</w:t>
      </w:r>
      <w:r w:rsidRPr="00020184">
        <w:rPr>
          <w:rFonts w:ascii="Arial" w:eastAsia="Times New Roman" w:hAnsi="Arial" w:cs="Arial"/>
          <w:b/>
          <w:lang w:eastAsia="es-ES"/>
        </w:rPr>
        <w:t>ciones sobre cómo aplicar y usar al referido método en el impulso de procesos emancipadores, para lo cual también se aborda desde el contenido de la obra la aplicación del método como estrategia central de aprendizaje en programas de formación concebidos desde el enfoque de la educación popular, favoreciendo entre otras cosas, el aprendizaje y la construcción social de conocimientos, a partir de la propia práctica o experiencia de los y las participantes con el prop</w:t>
      </w:r>
      <w:r w:rsidRPr="00020184">
        <w:rPr>
          <w:rFonts w:ascii="Arial" w:eastAsia="Times New Roman" w:hAnsi="Arial" w:cs="Arial"/>
          <w:b/>
          <w:lang w:eastAsia="es-ES"/>
        </w:rPr>
        <w:t>ó</w:t>
      </w:r>
      <w:r w:rsidRPr="00020184">
        <w:rPr>
          <w:rFonts w:ascii="Arial" w:eastAsia="Times New Roman" w:hAnsi="Arial" w:cs="Arial"/>
          <w:b/>
          <w:lang w:eastAsia="es-ES"/>
        </w:rPr>
        <w:t>sito de reorientarlos hacia la transformación de la realidad</w:t>
      </w:r>
    </w:p>
    <w:p w:rsidR="005E63A1" w:rsidRPr="00020184" w:rsidRDefault="005E63A1" w:rsidP="00020184">
      <w:pPr>
        <w:tabs>
          <w:tab w:val="left" w:pos="0"/>
        </w:tabs>
        <w:spacing w:after="0" w:line="240" w:lineRule="auto"/>
        <w:jc w:val="both"/>
        <w:rPr>
          <w:rFonts w:ascii="Arial" w:eastAsia="Times New Roman" w:hAnsi="Arial" w:cs="Arial"/>
          <w:b/>
          <w:lang w:eastAsia="es-ES"/>
        </w:rPr>
      </w:pPr>
    </w:p>
    <w:p w:rsidR="004F2512" w:rsidRPr="004F2512" w:rsidRDefault="004F2512" w:rsidP="00020184">
      <w:pPr>
        <w:spacing w:after="0" w:line="240" w:lineRule="auto"/>
        <w:jc w:val="both"/>
        <w:rPr>
          <w:rFonts w:ascii="Arial" w:hAnsi="Arial" w:cs="Arial"/>
          <w:b/>
          <w:color w:val="FF0000"/>
          <w:sz w:val="28"/>
          <w:szCs w:val="28"/>
        </w:rPr>
      </w:pPr>
      <w:r w:rsidRPr="004F2512">
        <w:rPr>
          <w:rFonts w:ascii="Arial" w:hAnsi="Arial" w:cs="Arial"/>
          <w:b/>
          <w:color w:val="FF0000"/>
          <w:sz w:val="28"/>
          <w:szCs w:val="28"/>
        </w:rPr>
        <w:t xml:space="preserve">  Los otros métodos </w:t>
      </w:r>
      <w:proofErr w:type="spellStart"/>
      <w:r w:rsidRPr="004F2512">
        <w:rPr>
          <w:rFonts w:ascii="Arial" w:hAnsi="Arial" w:cs="Arial"/>
          <w:b/>
          <w:color w:val="FF0000"/>
          <w:sz w:val="28"/>
          <w:szCs w:val="28"/>
        </w:rPr>
        <w:t>experienciales</w:t>
      </w:r>
      <w:proofErr w:type="spellEnd"/>
    </w:p>
    <w:p w:rsidR="004F2512" w:rsidRDefault="004F2512" w:rsidP="00020184">
      <w:pPr>
        <w:spacing w:after="0" w:line="240" w:lineRule="auto"/>
        <w:jc w:val="both"/>
        <w:rPr>
          <w:rFonts w:ascii="Arial" w:hAnsi="Arial" w:cs="Arial"/>
          <w:b/>
        </w:rPr>
      </w:pPr>
    </w:p>
    <w:p w:rsidR="004F2512" w:rsidRDefault="004F2512" w:rsidP="00020184">
      <w:pPr>
        <w:spacing w:after="0" w:line="240" w:lineRule="auto"/>
        <w:jc w:val="both"/>
        <w:rPr>
          <w:rFonts w:ascii="Arial" w:hAnsi="Arial" w:cs="Arial"/>
          <w:b/>
        </w:rPr>
      </w:pPr>
      <w:r>
        <w:rPr>
          <w:rFonts w:ascii="Arial" w:hAnsi="Arial" w:cs="Arial"/>
          <w:b/>
        </w:rPr>
        <w:t xml:space="preserve">     Los m</w:t>
      </w:r>
      <w:r w:rsidR="009924F3" w:rsidRPr="00020184">
        <w:rPr>
          <w:rFonts w:ascii="Arial" w:hAnsi="Arial" w:cs="Arial"/>
          <w:b/>
        </w:rPr>
        <w:t>étodo</w:t>
      </w:r>
      <w:r>
        <w:rPr>
          <w:rFonts w:ascii="Arial" w:hAnsi="Arial" w:cs="Arial"/>
          <w:b/>
        </w:rPr>
        <w:t>s</w:t>
      </w:r>
      <w:r w:rsidR="009924F3" w:rsidRPr="00020184">
        <w:rPr>
          <w:rFonts w:ascii="Arial" w:hAnsi="Arial" w:cs="Arial"/>
          <w:b/>
        </w:rPr>
        <w:t xml:space="preserve"> en base a experiencia</w:t>
      </w:r>
      <w:r w:rsidR="004D637E">
        <w:rPr>
          <w:rFonts w:ascii="Arial" w:hAnsi="Arial" w:cs="Arial"/>
          <w:b/>
        </w:rPr>
        <w:t xml:space="preserve"> se multiplicaron a co</w:t>
      </w:r>
      <w:r>
        <w:rPr>
          <w:rFonts w:ascii="Arial" w:hAnsi="Arial" w:cs="Arial"/>
          <w:b/>
        </w:rPr>
        <w:t>m</w:t>
      </w:r>
      <w:r w:rsidR="004D637E">
        <w:rPr>
          <w:rFonts w:ascii="Arial" w:hAnsi="Arial" w:cs="Arial"/>
          <w:b/>
        </w:rPr>
        <w:t>i</w:t>
      </w:r>
      <w:r>
        <w:rPr>
          <w:rFonts w:ascii="Arial" w:hAnsi="Arial" w:cs="Arial"/>
          <w:b/>
        </w:rPr>
        <w:t>enz</w:t>
      </w:r>
      <w:r w:rsidR="004D637E">
        <w:rPr>
          <w:rFonts w:ascii="Arial" w:hAnsi="Arial" w:cs="Arial"/>
          <w:b/>
        </w:rPr>
        <w:t>os</w:t>
      </w:r>
      <w:r>
        <w:rPr>
          <w:rFonts w:ascii="Arial" w:hAnsi="Arial" w:cs="Arial"/>
          <w:b/>
        </w:rPr>
        <w:t xml:space="preserve"> del siglo XX y formaron un abanico enorme</w:t>
      </w:r>
      <w:r w:rsidR="004D637E">
        <w:rPr>
          <w:rFonts w:ascii="Arial" w:hAnsi="Arial" w:cs="Arial"/>
          <w:b/>
        </w:rPr>
        <w:t xml:space="preserve"> </w:t>
      </w:r>
      <w:r>
        <w:rPr>
          <w:rFonts w:ascii="Arial" w:hAnsi="Arial" w:cs="Arial"/>
          <w:b/>
        </w:rPr>
        <w:t>de de pistas y de procedimientos que se orien</w:t>
      </w:r>
      <w:r w:rsidR="004D637E">
        <w:rPr>
          <w:rFonts w:ascii="Arial" w:hAnsi="Arial" w:cs="Arial"/>
          <w:b/>
        </w:rPr>
        <w:t>t</w:t>
      </w:r>
      <w:r w:rsidR="004D637E">
        <w:rPr>
          <w:rFonts w:ascii="Arial" w:hAnsi="Arial" w:cs="Arial"/>
          <w:b/>
        </w:rPr>
        <w:t>a</w:t>
      </w:r>
      <w:r w:rsidR="004D637E">
        <w:rPr>
          <w:rFonts w:ascii="Arial" w:hAnsi="Arial" w:cs="Arial"/>
          <w:b/>
        </w:rPr>
        <w:t>ron a superar el aprendizaje</w:t>
      </w:r>
      <w:r>
        <w:rPr>
          <w:rFonts w:ascii="Arial" w:hAnsi="Arial" w:cs="Arial"/>
          <w:b/>
        </w:rPr>
        <w:t xml:space="preserve"> intelectualista de los siglos anteriores.</w:t>
      </w:r>
    </w:p>
    <w:p w:rsidR="004F2512" w:rsidRDefault="004F2512" w:rsidP="00020184">
      <w:pPr>
        <w:spacing w:after="0" w:line="240" w:lineRule="auto"/>
        <w:jc w:val="both"/>
        <w:rPr>
          <w:rFonts w:ascii="Arial" w:hAnsi="Arial" w:cs="Arial"/>
          <w:b/>
        </w:rPr>
      </w:pPr>
    </w:p>
    <w:p w:rsidR="009924F3" w:rsidRDefault="004F2512" w:rsidP="00020184">
      <w:pPr>
        <w:spacing w:after="0" w:line="240" w:lineRule="auto"/>
        <w:jc w:val="both"/>
        <w:rPr>
          <w:rFonts w:ascii="Arial" w:hAnsi="Arial" w:cs="Arial"/>
          <w:b/>
        </w:rPr>
      </w:pPr>
      <w:r>
        <w:rPr>
          <w:rFonts w:ascii="Arial" w:hAnsi="Arial" w:cs="Arial"/>
          <w:b/>
        </w:rPr>
        <w:t xml:space="preserve">  Algunos fueron muy interesantes</w:t>
      </w:r>
      <w:r w:rsidR="005E63A1">
        <w:rPr>
          <w:rFonts w:ascii="Arial" w:hAnsi="Arial" w:cs="Arial"/>
          <w:b/>
        </w:rPr>
        <w:t xml:space="preserve">  </w:t>
      </w:r>
    </w:p>
    <w:p w:rsidR="005E63A1" w:rsidRPr="004F2512" w:rsidRDefault="005E63A1" w:rsidP="00020184">
      <w:pPr>
        <w:spacing w:after="0" w:line="240" w:lineRule="auto"/>
        <w:jc w:val="both"/>
        <w:rPr>
          <w:rFonts w:ascii="Arial" w:hAnsi="Arial" w:cs="Arial"/>
          <w:b/>
          <w:color w:val="0070C0"/>
        </w:rPr>
      </w:pPr>
    </w:p>
    <w:p w:rsidR="009924F3" w:rsidRPr="004F2512" w:rsidRDefault="00F34C28" w:rsidP="00020184">
      <w:pPr>
        <w:spacing w:after="0" w:line="240" w:lineRule="auto"/>
        <w:jc w:val="both"/>
        <w:outlineLvl w:val="2"/>
        <w:rPr>
          <w:rFonts w:ascii="Arial" w:hAnsi="Arial" w:cs="Arial"/>
          <w:color w:val="0070C0"/>
          <w:sz w:val="28"/>
          <w:szCs w:val="28"/>
        </w:rPr>
      </w:pPr>
      <w:hyperlink r:id="rId28" w:tooltip="Permanent Link to Metodo Montessori" w:history="1">
        <w:r w:rsidR="004F2512" w:rsidRPr="004F2512">
          <w:rPr>
            <w:rFonts w:ascii="Arial" w:eastAsia="Times New Roman" w:hAnsi="Arial" w:cs="Arial"/>
            <w:b/>
            <w:bCs/>
            <w:color w:val="0070C0"/>
            <w:sz w:val="28"/>
            <w:szCs w:val="28"/>
            <w:lang w:eastAsia="es-ES"/>
          </w:rPr>
          <w:t>Mé</w:t>
        </w:r>
        <w:r w:rsidR="009924F3" w:rsidRPr="004F2512">
          <w:rPr>
            <w:rFonts w:ascii="Arial" w:eastAsia="Times New Roman" w:hAnsi="Arial" w:cs="Arial"/>
            <w:b/>
            <w:bCs/>
            <w:color w:val="0070C0"/>
            <w:sz w:val="28"/>
            <w:szCs w:val="28"/>
            <w:lang w:eastAsia="es-ES"/>
          </w:rPr>
          <w:t>todo Montessori</w:t>
        </w:r>
      </w:hyperlink>
      <w:r w:rsidR="005E63A1" w:rsidRPr="004F2512">
        <w:rPr>
          <w:rFonts w:ascii="Arial" w:hAnsi="Arial" w:cs="Arial"/>
          <w:color w:val="0070C0"/>
          <w:sz w:val="28"/>
          <w:szCs w:val="28"/>
        </w:rPr>
        <w:t xml:space="preserve"> </w:t>
      </w:r>
    </w:p>
    <w:p w:rsidR="005E63A1" w:rsidRPr="00020184" w:rsidRDefault="005E63A1" w:rsidP="00020184">
      <w:pPr>
        <w:spacing w:after="0" w:line="240" w:lineRule="auto"/>
        <w:jc w:val="both"/>
        <w:outlineLvl w:val="2"/>
        <w:rPr>
          <w:rFonts w:ascii="Arial" w:eastAsia="Times New Roman" w:hAnsi="Arial" w:cs="Arial"/>
          <w:b/>
          <w:bCs/>
          <w:color w:val="FF0000"/>
          <w:lang w:eastAsia="es-ES"/>
        </w:rPr>
      </w:pPr>
    </w:p>
    <w:p w:rsidR="009F41B1" w:rsidRDefault="009F41B1" w:rsidP="009F41B1">
      <w:pPr>
        <w:shd w:val="clear" w:color="auto" w:fill="FFFFFF"/>
        <w:jc w:val="center"/>
        <w:rPr>
          <w:rFonts w:ascii="Arial" w:hAnsi="Arial" w:cs="Arial"/>
          <w:b/>
          <w:color w:val="FF0000"/>
        </w:rPr>
      </w:pPr>
      <w:r>
        <w:rPr>
          <w:noProof/>
          <w:lang w:val="es-CR" w:eastAsia="es-CR"/>
        </w:rPr>
        <w:drawing>
          <wp:inline distT="0" distB="0" distL="0" distR="0">
            <wp:extent cx="1790700" cy="2146387"/>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1790700" cy="2146387"/>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1488782" cy="2143125"/>
            <wp:effectExtent l="19050" t="0" r="0" b="0"/>
            <wp:docPr id="32" name="il_fi" descr="Maria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riaMontessori"/>
                    <pic:cNvPicPr>
                      <a:picLocks noChangeAspect="1" noChangeArrowheads="1"/>
                    </pic:cNvPicPr>
                  </pic:nvPicPr>
                  <pic:blipFill>
                    <a:blip r:embed="rId30"/>
                    <a:srcRect/>
                    <a:stretch>
                      <a:fillRect/>
                    </a:stretch>
                  </pic:blipFill>
                  <pic:spPr bwMode="auto">
                    <a:xfrm>
                      <a:off x="0" y="0"/>
                      <a:ext cx="1488782" cy="2143125"/>
                    </a:xfrm>
                    <a:prstGeom prst="rect">
                      <a:avLst/>
                    </a:prstGeom>
                    <a:noFill/>
                    <a:ln w="9525">
                      <a:noFill/>
                      <a:miter lim="800000"/>
                      <a:headEnd/>
                      <a:tailEnd/>
                    </a:ln>
                  </pic:spPr>
                </pic:pic>
              </a:graphicData>
            </a:graphic>
          </wp:inline>
        </w:drawing>
      </w:r>
    </w:p>
    <w:p w:rsidR="004D637E" w:rsidRDefault="004D637E" w:rsidP="004D637E">
      <w:pPr>
        <w:shd w:val="clear" w:color="auto" w:fill="FFFFFF"/>
        <w:jc w:val="center"/>
        <w:rPr>
          <w:rFonts w:ascii="Arial" w:hAnsi="Arial" w:cs="Arial"/>
          <w:b/>
          <w:color w:val="0000FF"/>
          <w:sz w:val="20"/>
          <w:szCs w:val="20"/>
        </w:rPr>
      </w:pPr>
      <w:r w:rsidRPr="007B2EAB">
        <w:rPr>
          <w:rFonts w:ascii="Arial" w:hAnsi="Arial" w:cs="Arial"/>
          <w:b/>
          <w:color w:val="0000FF"/>
          <w:sz w:val="20"/>
          <w:szCs w:val="20"/>
        </w:rPr>
        <w:t>María Montes</w:t>
      </w:r>
      <w:r>
        <w:rPr>
          <w:rFonts w:ascii="Arial" w:hAnsi="Arial" w:cs="Arial"/>
          <w:b/>
          <w:color w:val="0000FF"/>
          <w:sz w:val="20"/>
          <w:szCs w:val="20"/>
        </w:rPr>
        <w:t>s</w:t>
      </w:r>
      <w:r w:rsidRPr="007B2EAB">
        <w:rPr>
          <w:rFonts w:ascii="Arial" w:hAnsi="Arial" w:cs="Arial"/>
          <w:b/>
          <w:color w:val="0000FF"/>
          <w:sz w:val="20"/>
          <w:szCs w:val="20"/>
        </w:rPr>
        <w:t>ori</w:t>
      </w:r>
      <w:r>
        <w:rPr>
          <w:rFonts w:ascii="Arial" w:hAnsi="Arial" w:cs="Arial"/>
          <w:b/>
          <w:color w:val="0000FF"/>
          <w:sz w:val="20"/>
          <w:szCs w:val="20"/>
        </w:rPr>
        <w:t xml:space="preserve"> de joven y de anciana</w:t>
      </w:r>
    </w:p>
    <w:p w:rsidR="004D637E" w:rsidRDefault="004D637E" w:rsidP="004D637E">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El Método Montessori, con un siglo de antigüedad, contiene la esencia de este paradigma educativo</w:t>
      </w:r>
      <w:r>
        <w:rPr>
          <w:rFonts w:ascii="Arial" w:eastAsia="Times New Roman" w:hAnsi="Arial" w:cs="Arial"/>
          <w:b/>
          <w:lang w:eastAsia="es-ES"/>
        </w:rPr>
        <w:t xml:space="preserve"> </w:t>
      </w:r>
      <w:proofErr w:type="spellStart"/>
      <w:r>
        <w:rPr>
          <w:rFonts w:ascii="Arial" w:eastAsia="Times New Roman" w:hAnsi="Arial" w:cs="Arial"/>
          <w:b/>
          <w:lang w:eastAsia="es-ES"/>
        </w:rPr>
        <w:t>experiencial</w:t>
      </w:r>
      <w:proofErr w:type="spellEnd"/>
      <w:r w:rsidRPr="00020184">
        <w:rPr>
          <w:rFonts w:ascii="Arial" w:eastAsia="Times New Roman" w:hAnsi="Arial" w:cs="Arial"/>
          <w:b/>
          <w:lang w:eastAsia="es-ES"/>
        </w:rPr>
        <w:t>. A través de la observación científica, el mét</w:t>
      </w:r>
      <w:r w:rsidRPr="00020184">
        <w:rPr>
          <w:rFonts w:ascii="Arial" w:eastAsia="Times New Roman" w:hAnsi="Arial" w:cs="Arial"/>
          <w:b/>
          <w:lang w:eastAsia="es-ES"/>
        </w:rPr>
        <w:t>o</w:t>
      </w:r>
      <w:r w:rsidRPr="00020184">
        <w:rPr>
          <w:rFonts w:ascii="Arial" w:eastAsia="Times New Roman" w:hAnsi="Arial" w:cs="Arial"/>
          <w:b/>
          <w:lang w:eastAsia="es-ES"/>
        </w:rPr>
        <w:t>do propone conocer plenamente a los niños y respetar su proceso de desarrollo, convirtiendo la educación en un acompañamiento de la vida.</w:t>
      </w:r>
      <w:r>
        <w:rPr>
          <w:rFonts w:ascii="Arial" w:eastAsia="Times New Roman" w:hAnsi="Arial" w:cs="Arial"/>
          <w:b/>
          <w:lang w:eastAsia="es-ES"/>
        </w:rPr>
        <w:t xml:space="preserve"> Desarrolló</w:t>
      </w:r>
      <w:r w:rsidRPr="00020184">
        <w:rPr>
          <w:rFonts w:ascii="Arial" w:eastAsia="Times New Roman" w:hAnsi="Arial" w:cs="Arial"/>
          <w:b/>
          <w:lang w:eastAsia="es-ES"/>
        </w:rPr>
        <w:t xml:space="preserve"> una m</w:t>
      </w:r>
      <w:r w:rsidRPr="00020184">
        <w:rPr>
          <w:rFonts w:ascii="Arial" w:eastAsia="Times New Roman" w:hAnsi="Arial" w:cs="Arial"/>
          <w:b/>
          <w:lang w:eastAsia="es-ES"/>
        </w:rPr>
        <w:t>e</w:t>
      </w:r>
      <w:r w:rsidRPr="00020184">
        <w:rPr>
          <w:rFonts w:ascii="Arial" w:eastAsia="Times New Roman" w:hAnsi="Arial" w:cs="Arial"/>
          <w:b/>
          <w:lang w:eastAsia="es-ES"/>
        </w:rPr>
        <w:t xml:space="preserve">todología muy compleja y precisa que parte de la autonomía, el ambiente del niño, los valores universales y la construcción de sí mismo. </w:t>
      </w:r>
    </w:p>
    <w:p w:rsidR="004D637E" w:rsidRDefault="004D637E" w:rsidP="004D637E">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p>
    <w:p w:rsidR="004D637E" w:rsidRDefault="004D637E" w:rsidP="004D637E">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Pr="00020184">
        <w:rPr>
          <w:rFonts w:ascii="Arial" w:eastAsia="Times New Roman" w:hAnsi="Arial" w:cs="Arial"/>
          <w:b/>
          <w:lang w:eastAsia="es-ES"/>
        </w:rPr>
        <w:t>Montessori fue una de las pioneras en la educación viva y activa, dando un puntapié inicial a lo que luego fue el constructivismo en la pedagogía.</w:t>
      </w:r>
    </w:p>
    <w:p w:rsidR="004D637E" w:rsidRDefault="004D637E" w:rsidP="004D637E">
      <w:pPr>
        <w:spacing w:after="0" w:line="240" w:lineRule="auto"/>
        <w:jc w:val="both"/>
        <w:rPr>
          <w:rFonts w:ascii="Arial" w:eastAsia="Times New Roman" w:hAnsi="Arial" w:cs="Arial"/>
          <w:b/>
          <w:lang w:eastAsia="es-ES"/>
        </w:rPr>
      </w:pPr>
    </w:p>
    <w:p w:rsidR="004D637E" w:rsidRPr="00316AD9" w:rsidRDefault="004D637E" w:rsidP="004D637E">
      <w:pPr>
        <w:shd w:val="clear" w:color="auto" w:fill="FFFFFF"/>
        <w:jc w:val="both"/>
        <w:rPr>
          <w:rFonts w:ascii="Arial" w:hAnsi="Arial" w:cs="Arial"/>
          <w:b/>
          <w:color w:val="0000FF"/>
        </w:rPr>
      </w:pPr>
      <w:r>
        <w:rPr>
          <w:rFonts w:ascii="Arial" w:hAnsi="Arial" w:cs="Arial"/>
          <w:b/>
          <w:color w:val="0000FF"/>
        </w:rPr>
        <w:lastRenderedPageBreak/>
        <w:t xml:space="preserve">    Su</w:t>
      </w:r>
      <w:r w:rsidRPr="00316AD9">
        <w:rPr>
          <w:rFonts w:ascii="Arial" w:hAnsi="Arial" w:cs="Arial"/>
          <w:b/>
          <w:color w:val="0000FF"/>
        </w:rPr>
        <w:t xml:space="preserve">  Casa </w:t>
      </w:r>
      <w:proofErr w:type="spellStart"/>
      <w:r w:rsidRPr="00316AD9">
        <w:rPr>
          <w:rFonts w:ascii="Arial" w:hAnsi="Arial" w:cs="Arial"/>
          <w:b/>
          <w:color w:val="0000FF"/>
        </w:rPr>
        <w:t>dei</w:t>
      </w:r>
      <w:proofErr w:type="spellEnd"/>
      <w:r w:rsidRPr="00316AD9">
        <w:rPr>
          <w:rFonts w:ascii="Arial" w:hAnsi="Arial" w:cs="Arial"/>
          <w:b/>
          <w:color w:val="0000FF"/>
        </w:rPr>
        <w:t xml:space="preserve"> </w:t>
      </w:r>
      <w:proofErr w:type="spellStart"/>
      <w:r w:rsidRPr="00316AD9">
        <w:rPr>
          <w:rFonts w:ascii="Arial" w:hAnsi="Arial" w:cs="Arial"/>
          <w:b/>
          <w:color w:val="0000FF"/>
        </w:rPr>
        <w:t>Bambini</w:t>
      </w:r>
      <w:proofErr w:type="spellEnd"/>
    </w:p>
    <w:p w:rsidR="009F41B1"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Esta mujer, primera doctora femenina en Medicina en Italia, María Montessori (1870-1951), nació en </w:t>
      </w:r>
      <w:proofErr w:type="spellStart"/>
      <w:r w:rsidRPr="000B09C0">
        <w:rPr>
          <w:rFonts w:ascii="Arial" w:hAnsi="Arial" w:cs="Arial"/>
          <w:b/>
        </w:rPr>
        <w:t>Chiaravalle</w:t>
      </w:r>
      <w:proofErr w:type="spellEnd"/>
      <w:r w:rsidRPr="000B09C0">
        <w:rPr>
          <w:rFonts w:ascii="Arial" w:hAnsi="Arial" w:cs="Arial"/>
          <w:b/>
        </w:rPr>
        <w:t xml:space="preserve">, provincia de Ancona. Hija bien educada por sus padres de clase media.   Estudió Ingeniería y luego medicina. Llegó a ser la primera mujer en Italia que obtuvo el doctorado en medicina. </w:t>
      </w:r>
    </w:p>
    <w:p w:rsidR="000B09C0" w:rsidRPr="000B09C0" w:rsidRDefault="000B09C0"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Trató con deficientes y promovió la educación de la mujer en una sociedad que todavía no la respetaba. Es la representante de las intuiciones pedagógicas relacionadas con los niños pequeños, porque defendió con argumentos sólidos que también en las edades precoces se debe cultivar una buena teoría de la educación especializada.</w:t>
      </w:r>
    </w:p>
    <w:p w:rsidR="009F41B1" w:rsidRPr="000B09C0" w:rsidRDefault="009F41B1" w:rsidP="000B09C0">
      <w:pPr>
        <w:spacing w:after="0" w:line="240" w:lineRule="auto"/>
        <w:jc w:val="both"/>
        <w:rPr>
          <w:rFonts w:ascii="Arial" w:hAnsi="Arial" w:cs="Arial"/>
          <w:b/>
        </w:rPr>
      </w:pPr>
    </w:p>
    <w:p w:rsidR="009F41B1" w:rsidRPr="000B09C0" w:rsidRDefault="009F41B1" w:rsidP="000B09C0">
      <w:pPr>
        <w:spacing w:after="0" w:line="240" w:lineRule="auto"/>
        <w:jc w:val="both"/>
        <w:rPr>
          <w:rFonts w:ascii="Arial" w:hAnsi="Arial" w:cs="Arial"/>
          <w:b/>
        </w:rPr>
      </w:pPr>
      <w:r w:rsidRPr="000B09C0">
        <w:rPr>
          <w:rFonts w:ascii="Arial" w:hAnsi="Arial" w:cs="Arial"/>
          <w:b/>
          <w:lang w:val="es-ES_tradnl"/>
        </w:rPr>
        <w:t xml:space="preserve">     Entre sus obras conviene recordar “</w:t>
      </w:r>
      <w:r w:rsidRPr="000B09C0">
        <w:rPr>
          <w:rFonts w:ascii="Arial" w:hAnsi="Arial" w:cs="Arial"/>
          <w:b/>
          <w:iCs/>
          <w:lang w:val="es-ES_tradnl"/>
        </w:rPr>
        <w:t>El método de la pedagogía científica apl</w:t>
      </w:r>
      <w:r w:rsidRPr="000B09C0">
        <w:rPr>
          <w:rFonts w:ascii="Arial" w:hAnsi="Arial" w:cs="Arial"/>
          <w:b/>
          <w:iCs/>
          <w:lang w:val="es-ES_tradnl"/>
        </w:rPr>
        <w:t>i</w:t>
      </w:r>
      <w:r w:rsidRPr="000B09C0">
        <w:rPr>
          <w:rFonts w:ascii="Arial" w:hAnsi="Arial" w:cs="Arial"/>
          <w:b/>
          <w:iCs/>
          <w:lang w:val="es-ES_tradnl"/>
        </w:rPr>
        <w:t>cado a la educación infan</w:t>
      </w:r>
      <w:r w:rsidRPr="000B09C0">
        <w:rPr>
          <w:rFonts w:ascii="Arial" w:hAnsi="Arial" w:cs="Arial"/>
          <w:b/>
          <w:iCs/>
          <w:lang w:val="es-ES_tradnl"/>
        </w:rPr>
        <w:softHyphen/>
        <w:t>til en la Casa de los niños”</w:t>
      </w:r>
      <w:r w:rsidRPr="000B09C0">
        <w:rPr>
          <w:rFonts w:ascii="Arial" w:hAnsi="Arial" w:cs="Arial"/>
          <w:b/>
          <w:lang w:val="es-ES_tradnl"/>
        </w:rPr>
        <w:t xml:space="preserve"> (1907), donde expuso sus experiencias realizadas. Luego escribió otras obras como “</w:t>
      </w:r>
      <w:r w:rsidRPr="000B09C0">
        <w:rPr>
          <w:rFonts w:ascii="Arial" w:hAnsi="Arial" w:cs="Arial"/>
          <w:b/>
          <w:i/>
          <w:iCs/>
          <w:lang w:val="es-ES_tradnl"/>
        </w:rPr>
        <w:t>La autoe</w:t>
      </w:r>
      <w:r w:rsidRPr="000B09C0">
        <w:rPr>
          <w:rFonts w:ascii="Arial" w:hAnsi="Arial" w:cs="Arial"/>
          <w:b/>
          <w:i/>
          <w:iCs/>
          <w:lang w:val="es-ES_tradnl"/>
        </w:rPr>
        <w:softHyphen/>
        <w:t>ducación en las escuelas elementales</w:t>
      </w:r>
      <w:r w:rsidRPr="000B09C0">
        <w:rPr>
          <w:rFonts w:ascii="Arial" w:hAnsi="Arial" w:cs="Arial"/>
          <w:b/>
          <w:lang w:val="es-ES_tradnl"/>
        </w:rPr>
        <w:t xml:space="preserve"> (1916), “La Psicología del niño”,</w:t>
      </w:r>
      <w:r w:rsidRPr="000B09C0">
        <w:rPr>
          <w:rFonts w:ascii="Arial" w:hAnsi="Arial" w:cs="Arial"/>
          <w:b/>
        </w:rPr>
        <w:t xml:space="preserve"> "El niño,  y el secreto de la infancia", “El </w:t>
      </w:r>
      <w:hyperlink r:id="rId31" w:tooltip="Método Montessori" w:history="1">
        <w:r w:rsidRPr="000B09C0">
          <w:rPr>
            <w:rStyle w:val="Hipervnculo"/>
            <w:rFonts w:ascii="Arial" w:hAnsi="Arial" w:cs="Arial"/>
            <w:b/>
            <w:color w:val="auto"/>
            <w:u w:val="none"/>
          </w:rPr>
          <w:t>método Montessori</w:t>
        </w:r>
      </w:hyperlink>
      <w:r w:rsidRPr="000B09C0">
        <w:rPr>
          <w:rFonts w:ascii="Arial" w:hAnsi="Arial" w:cs="Arial"/>
          <w:b/>
        </w:rPr>
        <w:t>”, “Antropología pedagógica”, “Método avanzado Montessori”, “El niño en la Iglesia”, “La Misa explicada a los niños”, “ Paz y Educación” y  “El secreto de la infancia”.</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4D637E" w:rsidRDefault="004D637E" w:rsidP="000B09C0">
      <w:pPr>
        <w:shd w:val="clear" w:color="auto" w:fill="FFFFFF"/>
        <w:spacing w:after="0" w:line="240" w:lineRule="auto"/>
        <w:jc w:val="both"/>
        <w:rPr>
          <w:rFonts w:ascii="Arial" w:hAnsi="Arial" w:cs="Arial"/>
          <w:b/>
          <w:color w:val="0070C0"/>
          <w:sz w:val="28"/>
          <w:szCs w:val="28"/>
        </w:rPr>
      </w:pPr>
      <w:r>
        <w:rPr>
          <w:rFonts w:ascii="Arial" w:hAnsi="Arial" w:cs="Arial"/>
          <w:b/>
        </w:rPr>
        <w:t xml:space="preserve">     </w:t>
      </w:r>
      <w:r w:rsidR="009F41B1" w:rsidRPr="000B09C0">
        <w:rPr>
          <w:rFonts w:ascii="Arial" w:hAnsi="Arial" w:cs="Arial"/>
          <w:b/>
        </w:rPr>
        <w:t xml:space="preserve">  </w:t>
      </w:r>
      <w:proofErr w:type="spellStart"/>
      <w:r w:rsidR="009F41B1" w:rsidRPr="004D637E">
        <w:rPr>
          <w:rFonts w:ascii="Arial" w:hAnsi="Arial" w:cs="Arial"/>
          <w:b/>
          <w:color w:val="0070C0"/>
          <w:sz w:val="28"/>
          <w:szCs w:val="28"/>
        </w:rPr>
        <w:t>Montesca</w:t>
      </w:r>
      <w:proofErr w:type="spellEnd"/>
      <w:r w:rsidR="009F41B1" w:rsidRPr="004D637E">
        <w:rPr>
          <w:rFonts w:ascii="Arial" w:hAnsi="Arial" w:cs="Arial"/>
          <w:b/>
          <w:color w:val="0070C0"/>
          <w:sz w:val="28"/>
          <w:szCs w:val="28"/>
        </w:rPr>
        <w:t xml:space="preserve"> y Leopoldo </w:t>
      </w:r>
      <w:proofErr w:type="spellStart"/>
      <w:r w:rsidR="009F41B1" w:rsidRPr="004D637E">
        <w:rPr>
          <w:rFonts w:ascii="Arial" w:hAnsi="Arial" w:cs="Arial"/>
          <w:b/>
          <w:color w:val="0070C0"/>
          <w:sz w:val="28"/>
          <w:szCs w:val="28"/>
        </w:rPr>
        <w:t>Franccetti</w:t>
      </w:r>
      <w:proofErr w:type="spellEnd"/>
      <w:r w:rsidR="009F41B1" w:rsidRPr="004D637E">
        <w:rPr>
          <w:rFonts w:ascii="Arial" w:hAnsi="Arial" w:cs="Arial"/>
          <w:b/>
          <w:color w:val="0070C0"/>
          <w:sz w:val="28"/>
          <w:szCs w:val="28"/>
        </w:rPr>
        <w:t>.</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Hubo diversas experiencias semejantes a las de María Montessori: unas pr</w:t>
      </w:r>
      <w:r w:rsidRPr="000B09C0">
        <w:rPr>
          <w:rFonts w:ascii="Arial" w:hAnsi="Arial" w:cs="Arial"/>
          <w:b/>
        </w:rPr>
        <w:t>e</w:t>
      </w:r>
      <w:r w:rsidRPr="000B09C0">
        <w:rPr>
          <w:rFonts w:ascii="Arial" w:hAnsi="Arial" w:cs="Arial"/>
          <w:b/>
        </w:rPr>
        <w:t xml:space="preserve">cedieron a la Casa </w:t>
      </w:r>
      <w:proofErr w:type="spellStart"/>
      <w:r w:rsidRPr="000B09C0">
        <w:rPr>
          <w:rFonts w:ascii="Arial" w:hAnsi="Arial" w:cs="Arial"/>
          <w:b/>
        </w:rPr>
        <w:t>dei</w:t>
      </w:r>
      <w:proofErr w:type="spellEnd"/>
      <w:r w:rsidRPr="000B09C0">
        <w:rPr>
          <w:rFonts w:ascii="Arial" w:hAnsi="Arial" w:cs="Arial"/>
          <w:b/>
        </w:rPr>
        <w:t xml:space="preserve"> </w:t>
      </w:r>
      <w:proofErr w:type="spellStart"/>
      <w:r w:rsidRPr="000B09C0">
        <w:rPr>
          <w:rFonts w:ascii="Arial" w:hAnsi="Arial" w:cs="Arial"/>
          <w:b/>
        </w:rPr>
        <w:t>Bambini</w:t>
      </w:r>
      <w:proofErr w:type="spellEnd"/>
      <w:r w:rsidRPr="000B09C0">
        <w:rPr>
          <w:rFonts w:ascii="Arial" w:hAnsi="Arial" w:cs="Arial"/>
          <w:b/>
        </w:rPr>
        <w:t xml:space="preserve"> y otras siguieron su estilo, al menos al comienzo. Entre las mejores </w:t>
      </w:r>
      <w:proofErr w:type="gramStart"/>
      <w:r w:rsidRPr="000B09C0">
        <w:rPr>
          <w:rFonts w:ascii="Arial" w:hAnsi="Arial" w:cs="Arial"/>
          <w:b/>
        </w:rPr>
        <w:t>sobresale</w:t>
      </w:r>
      <w:proofErr w:type="gramEnd"/>
      <w:r w:rsidRPr="000B09C0">
        <w:rPr>
          <w:rFonts w:ascii="Arial" w:hAnsi="Arial" w:cs="Arial"/>
          <w:b/>
        </w:rPr>
        <w:t xml:space="preserve"> las “Escuelas de </w:t>
      </w:r>
      <w:proofErr w:type="spellStart"/>
      <w:r w:rsidRPr="000B09C0">
        <w:rPr>
          <w:rFonts w:ascii="Arial" w:hAnsi="Arial" w:cs="Arial"/>
          <w:b/>
        </w:rPr>
        <w:t>Montesca</w:t>
      </w:r>
      <w:proofErr w:type="spellEnd"/>
      <w:r w:rsidRPr="000B09C0">
        <w:rPr>
          <w:rFonts w:ascii="Arial" w:hAnsi="Arial" w:cs="Arial"/>
          <w:b/>
        </w:rPr>
        <w:t>”</w:t>
      </w:r>
    </w:p>
    <w:p w:rsidR="009F41B1" w:rsidRPr="000B09C0" w:rsidRDefault="009F41B1" w:rsidP="000B09C0">
      <w:pPr>
        <w:shd w:val="clear" w:color="auto" w:fill="FFFFFF"/>
        <w:spacing w:after="0" w:line="240" w:lineRule="auto"/>
        <w:jc w:val="both"/>
        <w:rPr>
          <w:rFonts w:ascii="Arial" w:hAnsi="Arial" w:cs="Arial"/>
          <w:b/>
          <w:bCs/>
          <w:lang w:val="it-IT"/>
        </w:rPr>
      </w:pPr>
      <w:r w:rsidRPr="000B09C0">
        <w:rPr>
          <w:rFonts w:ascii="Arial" w:hAnsi="Arial" w:cs="Arial"/>
          <w:b/>
        </w:rPr>
        <w:t xml:space="preserve">   Fueron escuelas de que se divulgaron desde la ciudad de </w:t>
      </w:r>
      <w:proofErr w:type="spellStart"/>
      <w:r w:rsidRPr="000B09C0">
        <w:rPr>
          <w:rFonts w:ascii="Arial" w:hAnsi="Arial" w:cs="Arial"/>
          <w:b/>
        </w:rPr>
        <w:t>Montesca</w:t>
      </w:r>
      <w:proofErr w:type="spellEnd"/>
      <w:r w:rsidRPr="000B09C0">
        <w:rPr>
          <w:rFonts w:ascii="Arial" w:hAnsi="Arial" w:cs="Arial"/>
          <w:b/>
        </w:rPr>
        <w:t>, donde  Le</w:t>
      </w:r>
      <w:r w:rsidRPr="000B09C0">
        <w:rPr>
          <w:rFonts w:ascii="Arial" w:hAnsi="Arial" w:cs="Arial"/>
          <w:b/>
          <w:bCs/>
          <w:lang w:val="it-IT"/>
        </w:rPr>
        <w:t>poldo Franchetti (1847-1917), político, economista, senador y fiántropo cedió su residencia para escuela de campesinos. La dotó de manera generosa y en ella quiso realizar una obra de apoyo a sus conciudadanos, sobe todo iniciando las enseñanzas con una metodología renovadora.</w:t>
      </w:r>
    </w:p>
    <w:p w:rsidR="009F41B1" w:rsidRPr="000B09C0" w:rsidRDefault="009F41B1" w:rsidP="000B09C0">
      <w:pPr>
        <w:shd w:val="clear" w:color="auto" w:fill="FFFFFF"/>
        <w:spacing w:after="0" w:line="240" w:lineRule="auto"/>
        <w:jc w:val="both"/>
        <w:rPr>
          <w:rFonts w:ascii="Arial" w:hAnsi="Arial" w:cs="Arial"/>
          <w:b/>
          <w:bCs/>
          <w:lang w:val="it-IT"/>
        </w:rPr>
      </w:pPr>
    </w:p>
    <w:p w:rsidR="009F41B1" w:rsidRPr="000B09C0" w:rsidRDefault="009F41B1" w:rsidP="000B09C0">
      <w:pPr>
        <w:shd w:val="clear" w:color="auto" w:fill="FFFFFF"/>
        <w:spacing w:after="0" w:line="240" w:lineRule="auto"/>
        <w:jc w:val="both"/>
        <w:rPr>
          <w:rFonts w:ascii="Arial" w:hAnsi="Arial" w:cs="Arial"/>
          <w:b/>
          <w:bCs/>
          <w:lang w:val="it-IT"/>
        </w:rPr>
      </w:pPr>
      <w:r w:rsidRPr="000B09C0">
        <w:rPr>
          <w:rFonts w:ascii="Arial" w:hAnsi="Arial" w:cs="Arial"/>
          <w:b/>
          <w:bCs/>
          <w:lang w:val="it-IT"/>
        </w:rPr>
        <w:t xml:space="preserve">    En 1907 reclamó la presencia de Maria Montessori para que realizara un curso de formación para profesores. Luego la escuela siguió por sus originales derroteros con profesores alentados por el mismo Franchetti que, a pesar de su nivel socal alto, se dedicó en los ultimos años de su vida a promover su obra y convertirla en un elemento de referencia para todos los educadores.</w:t>
      </w:r>
    </w:p>
    <w:p w:rsidR="009F41B1" w:rsidRPr="000B09C0" w:rsidRDefault="009F41B1" w:rsidP="000B09C0">
      <w:pPr>
        <w:shd w:val="clear" w:color="auto" w:fill="FFFFFF"/>
        <w:spacing w:after="0" w:line="240" w:lineRule="auto"/>
        <w:jc w:val="both"/>
        <w:rPr>
          <w:rFonts w:ascii="Arial" w:hAnsi="Arial" w:cs="Arial"/>
          <w:b/>
          <w:lang w:val="it-IT"/>
        </w:rPr>
      </w:pPr>
    </w:p>
    <w:p w:rsidR="009F41B1" w:rsidRPr="000B09C0" w:rsidRDefault="009F41B1" w:rsidP="004D637E">
      <w:pPr>
        <w:pStyle w:val="NormalWeb"/>
        <w:spacing w:before="0" w:beforeAutospacing="0" w:after="0" w:afterAutospacing="0"/>
        <w:jc w:val="center"/>
        <w:rPr>
          <w:rFonts w:ascii="Arial" w:hAnsi="Arial" w:cs="Arial"/>
          <w:b/>
          <w:sz w:val="22"/>
          <w:szCs w:val="22"/>
        </w:rPr>
      </w:pPr>
      <w:r w:rsidRPr="000B09C0">
        <w:rPr>
          <w:rFonts w:ascii="Arial" w:hAnsi="Arial" w:cs="Arial"/>
          <w:noProof/>
          <w:sz w:val="22"/>
          <w:szCs w:val="22"/>
          <w:lang w:val="es-CR" w:eastAsia="es-CR"/>
        </w:rPr>
        <w:drawing>
          <wp:inline distT="0" distB="0" distL="0" distR="0">
            <wp:extent cx="2831915" cy="1933575"/>
            <wp:effectExtent l="19050" t="0" r="6535" b="0"/>
            <wp:docPr id="33" name="il_fi" descr="1_esc-n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_esc-nueva"/>
                    <pic:cNvPicPr>
                      <a:picLocks noChangeAspect="1" noChangeArrowheads="1"/>
                    </pic:cNvPicPr>
                  </pic:nvPicPr>
                  <pic:blipFill>
                    <a:blip r:embed="rId32"/>
                    <a:srcRect/>
                    <a:stretch>
                      <a:fillRect/>
                    </a:stretch>
                  </pic:blipFill>
                  <pic:spPr bwMode="auto">
                    <a:xfrm>
                      <a:off x="0" y="0"/>
                      <a:ext cx="2844826" cy="1942390"/>
                    </a:xfrm>
                    <a:prstGeom prst="rect">
                      <a:avLst/>
                    </a:prstGeom>
                    <a:noFill/>
                    <a:ln w="9525">
                      <a:noFill/>
                      <a:miter lim="800000"/>
                      <a:headEnd/>
                      <a:tailEnd/>
                    </a:ln>
                  </pic:spPr>
                </pic:pic>
              </a:graphicData>
            </a:graphic>
          </wp:inline>
        </w:drawing>
      </w:r>
      <w:r w:rsidRPr="000B09C0">
        <w:rPr>
          <w:rFonts w:ascii="Arial" w:hAnsi="Arial" w:cs="Arial"/>
          <w:noProof/>
          <w:sz w:val="22"/>
          <w:szCs w:val="22"/>
          <w:lang w:val="es-CR" w:eastAsia="es-CR"/>
        </w:rPr>
        <w:drawing>
          <wp:inline distT="0" distB="0" distL="0" distR="0">
            <wp:extent cx="1397669" cy="1943100"/>
            <wp:effectExtent l="19050" t="0" r="0" b="0"/>
            <wp:docPr id="34" name="il_fi" descr="profe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rofesor1"/>
                    <pic:cNvPicPr>
                      <a:picLocks noChangeAspect="1" noChangeArrowheads="1"/>
                    </pic:cNvPicPr>
                  </pic:nvPicPr>
                  <pic:blipFill>
                    <a:blip r:embed="rId33"/>
                    <a:srcRect/>
                    <a:stretch>
                      <a:fillRect/>
                    </a:stretch>
                  </pic:blipFill>
                  <pic:spPr bwMode="auto">
                    <a:xfrm>
                      <a:off x="0" y="0"/>
                      <a:ext cx="1397669" cy="1943100"/>
                    </a:xfrm>
                    <a:prstGeom prst="rect">
                      <a:avLst/>
                    </a:prstGeom>
                    <a:noFill/>
                    <a:ln w="9525">
                      <a:noFill/>
                      <a:miter lim="800000"/>
                      <a:headEnd/>
                      <a:tailEnd/>
                    </a:ln>
                  </pic:spPr>
                </pic:pic>
              </a:graphicData>
            </a:graphic>
          </wp:inline>
        </w:drawing>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4D637E" w:rsidRPr="000B09C0" w:rsidRDefault="004D637E" w:rsidP="004D637E">
      <w:pPr>
        <w:shd w:val="clear" w:color="auto" w:fill="FFFFFF"/>
        <w:spacing w:after="0" w:line="240" w:lineRule="auto"/>
        <w:jc w:val="both"/>
        <w:rPr>
          <w:rFonts w:ascii="Arial" w:hAnsi="Arial" w:cs="Arial"/>
          <w:b/>
        </w:rPr>
      </w:pPr>
      <w:r w:rsidRPr="000B09C0">
        <w:rPr>
          <w:rFonts w:ascii="Arial" w:hAnsi="Arial" w:cs="Arial"/>
          <w:b/>
          <w:lang w:val="it-IT"/>
        </w:rPr>
        <w:t xml:space="preserve">    </w:t>
      </w:r>
      <w:proofErr w:type="spellStart"/>
      <w:r w:rsidRPr="000B09C0">
        <w:rPr>
          <w:rFonts w:ascii="Arial" w:hAnsi="Arial" w:cs="Arial"/>
          <w:b/>
        </w:rPr>
        <w:t>Montesca</w:t>
      </w:r>
      <w:proofErr w:type="spellEnd"/>
      <w:r w:rsidRPr="000B09C0">
        <w:rPr>
          <w:rFonts w:ascii="Arial" w:hAnsi="Arial" w:cs="Arial"/>
          <w:b/>
        </w:rPr>
        <w:t xml:space="preserve"> fue el mejor modelo de escuela rural, en la que se desarrollaron ha</w:t>
      </w:r>
      <w:r w:rsidRPr="000B09C0">
        <w:rPr>
          <w:rFonts w:ascii="Arial" w:hAnsi="Arial" w:cs="Arial"/>
          <w:b/>
        </w:rPr>
        <w:t>s</w:t>
      </w:r>
      <w:r w:rsidRPr="000B09C0">
        <w:rPr>
          <w:rFonts w:ascii="Arial" w:hAnsi="Arial" w:cs="Arial"/>
          <w:b/>
        </w:rPr>
        <w:t>ta el presente múltiples actividades de formación de campesinos, empezando por los niveles escolares y siguiendo por los cursos, talleres y diversos encue</w:t>
      </w:r>
      <w:r w:rsidRPr="000B09C0">
        <w:rPr>
          <w:rFonts w:ascii="Arial" w:hAnsi="Arial" w:cs="Arial"/>
          <w:b/>
        </w:rPr>
        <w:t>n</w:t>
      </w:r>
      <w:r w:rsidRPr="000B09C0">
        <w:rPr>
          <w:rFonts w:ascii="Arial" w:hAnsi="Arial" w:cs="Arial"/>
          <w:b/>
        </w:rPr>
        <w:t>tros con campesinos jóvenes y hasta con adultos.</w:t>
      </w:r>
    </w:p>
    <w:p w:rsidR="000B09C0" w:rsidRPr="004D637E" w:rsidRDefault="000B09C0" w:rsidP="000B09C0">
      <w:pPr>
        <w:shd w:val="clear" w:color="auto" w:fill="FFFFFF"/>
        <w:spacing w:after="0" w:line="240" w:lineRule="auto"/>
        <w:jc w:val="both"/>
        <w:rPr>
          <w:rFonts w:ascii="Arial" w:hAnsi="Arial" w:cs="Arial"/>
          <w:b/>
          <w:color w:val="0070C0"/>
          <w:sz w:val="28"/>
          <w:szCs w:val="28"/>
        </w:rPr>
      </w:pPr>
      <w:r w:rsidRPr="004D637E">
        <w:rPr>
          <w:rFonts w:ascii="Arial" w:hAnsi="Arial" w:cs="Arial"/>
          <w:b/>
          <w:color w:val="0070C0"/>
          <w:sz w:val="28"/>
          <w:szCs w:val="28"/>
        </w:rPr>
        <w:lastRenderedPageBreak/>
        <w:t xml:space="preserve">Ovidio </w:t>
      </w:r>
      <w:proofErr w:type="spellStart"/>
      <w:r w:rsidRPr="004D637E">
        <w:rPr>
          <w:rFonts w:ascii="Arial" w:hAnsi="Arial" w:cs="Arial"/>
          <w:b/>
          <w:color w:val="0070C0"/>
          <w:sz w:val="28"/>
          <w:szCs w:val="28"/>
        </w:rPr>
        <w:t>Decroly</w:t>
      </w:r>
      <w:proofErr w:type="spellEnd"/>
      <w:r w:rsidRPr="004D637E">
        <w:rPr>
          <w:rFonts w:ascii="Arial" w:hAnsi="Arial" w:cs="Arial"/>
          <w:b/>
          <w:color w:val="0070C0"/>
          <w:sz w:val="28"/>
          <w:szCs w:val="28"/>
        </w:rPr>
        <w:t xml:space="preserve"> y la escuela de </w:t>
      </w:r>
      <w:proofErr w:type="spellStart"/>
      <w:r w:rsidRPr="004D637E">
        <w:rPr>
          <w:rFonts w:ascii="Arial" w:hAnsi="Arial" w:cs="Arial"/>
          <w:b/>
          <w:color w:val="0070C0"/>
          <w:sz w:val="28"/>
          <w:szCs w:val="28"/>
        </w:rPr>
        <w:t>L’Érmitage</w:t>
      </w:r>
      <w:proofErr w:type="spellEnd"/>
    </w:p>
    <w:p w:rsidR="000B09C0" w:rsidRPr="000B09C0" w:rsidRDefault="000B09C0" w:rsidP="000B09C0">
      <w:pPr>
        <w:shd w:val="clear" w:color="auto" w:fill="FFFFFF"/>
        <w:spacing w:after="0" w:line="240" w:lineRule="auto"/>
        <w:jc w:val="both"/>
        <w:rPr>
          <w:rFonts w:ascii="Arial" w:hAnsi="Arial" w:cs="Arial"/>
          <w:b/>
        </w:rPr>
      </w:pPr>
    </w:p>
    <w:p w:rsidR="000B09C0" w:rsidRDefault="000B09C0" w:rsidP="000B09C0">
      <w:pPr>
        <w:shd w:val="clear" w:color="auto" w:fill="FFFFFF"/>
        <w:spacing w:after="0" w:line="240" w:lineRule="auto"/>
        <w:jc w:val="both"/>
        <w:rPr>
          <w:rFonts w:ascii="Arial" w:hAnsi="Arial" w:cs="Arial"/>
          <w:b/>
        </w:rPr>
      </w:pPr>
      <w:r w:rsidRPr="000B09C0">
        <w:rPr>
          <w:rFonts w:ascii="Arial" w:hAnsi="Arial" w:cs="Arial"/>
          <w:b/>
        </w:rPr>
        <w:t xml:space="preserve">      La figura más cercana ideológicamente a </w:t>
      </w:r>
      <w:proofErr w:type="spellStart"/>
      <w:r w:rsidRPr="000B09C0">
        <w:rPr>
          <w:rFonts w:ascii="Arial" w:hAnsi="Arial" w:cs="Arial"/>
          <w:b/>
        </w:rPr>
        <w:t>Claparède</w:t>
      </w:r>
      <w:proofErr w:type="spellEnd"/>
      <w:r w:rsidRPr="000B09C0">
        <w:rPr>
          <w:rFonts w:ascii="Arial" w:hAnsi="Arial" w:cs="Arial"/>
          <w:b/>
        </w:rPr>
        <w:t xml:space="preserve"> fue Ovidio </w:t>
      </w:r>
      <w:proofErr w:type="spellStart"/>
      <w:r w:rsidRPr="000B09C0">
        <w:rPr>
          <w:rFonts w:ascii="Arial" w:hAnsi="Arial" w:cs="Arial"/>
          <w:b/>
        </w:rPr>
        <w:t>Decroly</w:t>
      </w:r>
      <w:proofErr w:type="spellEnd"/>
      <w:r w:rsidRPr="000B09C0">
        <w:rPr>
          <w:rFonts w:ascii="Arial" w:hAnsi="Arial" w:cs="Arial"/>
          <w:b/>
        </w:rPr>
        <w:t xml:space="preserve"> (1871-1932), pedagogo y médico, nacido en Bélgica. Estudió medicina en la Univers</w:t>
      </w:r>
      <w:r w:rsidRPr="000B09C0">
        <w:rPr>
          <w:rFonts w:ascii="Arial" w:hAnsi="Arial" w:cs="Arial"/>
          <w:b/>
        </w:rPr>
        <w:t>i</w:t>
      </w:r>
      <w:r w:rsidRPr="000B09C0">
        <w:rPr>
          <w:rFonts w:ascii="Arial" w:hAnsi="Arial" w:cs="Arial"/>
          <w:b/>
        </w:rPr>
        <w:t xml:space="preserve">dad de Gante y se especializó en el campo de la neurología, de la que más tarde realizó cursos en París y Berlín. </w:t>
      </w:r>
    </w:p>
    <w:p w:rsidR="003E2F8A" w:rsidRDefault="003E2F8A" w:rsidP="000B09C0">
      <w:pPr>
        <w:shd w:val="clear" w:color="auto" w:fill="FFFFFF"/>
        <w:spacing w:after="0" w:line="240" w:lineRule="auto"/>
        <w:jc w:val="both"/>
        <w:rPr>
          <w:rFonts w:ascii="Arial" w:hAnsi="Arial" w:cs="Arial"/>
          <w:b/>
        </w:rPr>
      </w:pPr>
    </w:p>
    <w:p w:rsidR="003E2F8A" w:rsidRPr="00020184" w:rsidRDefault="003E2F8A" w:rsidP="003E2F8A">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  Gracias a una beca que obtuvo en un concurso universitario</w:t>
      </w:r>
      <w:r>
        <w:rPr>
          <w:rFonts w:ascii="Arial" w:eastAsia="Times New Roman" w:hAnsi="Arial" w:cs="Arial"/>
          <w:b/>
          <w:lang w:eastAsia="es-ES"/>
        </w:rPr>
        <w:t>, pudo p</w:t>
      </w:r>
      <w:r w:rsidRPr="00020184">
        <w:rPr>
          <w:rFonts w:ascii="Arial" w:eastAsia="Times New Roman" w:hAnsi="Arial" w:cs="Arial"/>
          <w:b/>
          <w:lang w:eastAsia="es-ES"/>
        </w:rPr>
        <w:t>erfecci</w:t>
      </w:r>
      <w:r w:rsidRPr="00020184">
        <w:rPr>
          <w:rFonts w:ascii="Arial" w:eastAsia="Times New Roman" w:hAnsi="Arial" w:cs="Arial"/>
          <w:b/>
          <w:lang w:eastAsia="es-ES"/>
        </w:rPr>
        <w:t>o</w:t>
      </w:r>
      <w:r w:rsidRPr="00020184">
        <w:rPr>
          <w:rFonts w:ascii="Arial" w:eastAsia="Times New Roman" w:hAnsi="Arial" w:cs="Arial"/>
          <w:b/>
          <w:lang w:eastAsia="es-ES"/>
        </w:rPr>
        <w:t>narse en sus especialidades, viajando hacia Paris.</w:t>
      </w:r>
      <w:r>
        <w:rPr>
          <w:rFonts w:ascii="Arial" w:eastAsia="Times New Roman" w:hAnsi="Arial" w:cs="Arial"/>
          <w:b/>
          <w:lang w:eastAsia="es-ES"/>
        </w:rPr>
        <w:t xml:space="preserve"> </w:t>
      </w:r>
      <w:r w:rsidRPr="00020184">
        <w:rPr>
          <w:rFonts w:ascii="Arial" w:eastAsia="Times New Roman" w:hAnsi="Arial" w:cs="Arial"/>
          <w:b/>
          <w:lang w:eastAsia="es-ES"/>
        </w:rPr>
        <w:t xml:space="preserve">De nuevo en Bélgica en 1899 al trabajar como auxiliar del Policlínico del D. </w:t>
      </w:r>
      <w:proofErr w:type="spellStart"/>
      <w:r w:rsidRPr="00020184">
        <w:rPr>
          <w:rFonts w:ascii="Arial" w:eastAsia="Times New Roman" w:hAnsi="Arial" w:cs="Arial"/>
          <w:b/>
          <w:lang w:eastAsia="es-ES"/>
        </w:rPr>
        <w:t>Glorieux</w:t>
      </w:r>
      <w:proofErr w:type="spellEnd"/>
      <w:r w:rsidRPr="00020184">
        <w:rPr>
          <w:rFonts w:ascii="Arial" w:eastAsia="Times New Roman" w:hAnsi="Arial" w:cs="Arial"/>
          <w:b/>
          <w:lang w:eastAsia="es-ES"/>
        </w:rPr>
        <w:t xml:space="preserve"> se dio cuenta de la urge</w:t>
      </w:r>
      <w:r w:rsidRPr="00020184">
        <w:rPr>
          <w:rFonts w:ascii="Arial" w:eastAsia="Times New Roman" w:hAnsi="Arial" w:cs="Arial"/>
          <w:b/>
          <w:lang w:eastAsia="es-ES"/>
        </w:rPr>
        <w:t>n</w:t>
      </w:r>
      <w:r w:rsidRPr="00020184">
        <w:rPr>
          <w:rFonts w:ascii="Arial" w:eastAsia="Times New Roman" w:hAnsi="Arial" w:cs="Arial"/>
          <w:b/>
          <w:lang w:eastAsia="es-ES"/>
        </w:rPr>
        <w:t xml:space="preserve">te necesidad de crear un  centro </w:t>
      </w:r>
      <w:r>
        <w:rPr>
          <w:rFonts w:ascii="Arial" w:eastAsia="Times New Roman" w:hAnsi="Arial" w:cs="Arial"/>
          <w:b/>
          <w:spacing w:val="45"/>
          <w:lang w:eastAsia="es-ES"/>
        </w:rPr>
        <w:t>d</w:t>
      </w:r>
      <w:r w:rsidRPr="00020184">
        <w:rPr>
          <w:rFonts w:ascii="Arial" w:eastAsia="Times New Roman" w:hAnsi="Arial" w:cs="Arial"/>
          <w:b/>
          <w:spacing w:val="45"/>
          <w:lang w:eastAsia="es-ES"/>
        </w:rPr>
        <w:t>e</w:t>
      </w:r>
      <w:r>
        <w:rPr>
          <w:rFonts w:ascii="Arial" w:eastAsia="Times New Roman" w:hAnsi="Arial" w:cs="Arial"/>
          <w:b/>
          <w:spacing w:val="45"/>
          <w:lang w:eastAsia="es-ES"/>
        </w:rPr>
        <w:t xml:space="preserve"> </w:t>
      </w:r>
      <w:r w:rsidRPr="00020184">
        <w:rPr>
          <w:rFonts w:ascii="Arial" w:eastAsia="Times New Roman" w:hAnsi="Arial" w:cs="Arial"/>
          <w:b/>
          <w:lang w:eastAsia="es-ES"/>
        </w:rPr>
        <w:t>atención para niños especiales</w:t>
      </w:r>
      <w:proofErr w:type="gramStart"/>
      <w:r w:rsidRPr="00020184">
        <w:rPr>
          <w:rFonts w:ascii="Arial" w:eastAsia="Times New Roman" w:hAnsi="Arial" w:cs="Arial"/>
          <w:b/>
          <w:lang w:eastAsia="es-ES"/>
        </w:rPr>
        <w:t>.</w:t>
      </w:r>
      <w:r>
        <w:rPr>
          <w:rFonts w:ascii="Arial" w:eastAsia="Times New Roman" w:hAnsi="Arial" w:cs="Arial"/>
          <w:b/>
          <w:lang w:eastAsia="es-ES"/>
        </w:rPr>
        <w:t>.</w:t>
      </w:r>
      <w:proofErr w:type="gramEnd"/>
    </w:p>
    <w:p w:rsidR="003E2F8A" w:rsidRDefault="003E2F8A" w:rsidP="003E2F8A">
      <w:pPr>
        <w:spacing w:after="0" w:line="240" w:lineRule="auto"/>
        <w:jc w:val="both"/>
        <w:rPr>
          <w:rFonts w:ascii="Arial" w:eastAsia="Times New Roman" w:hAnsi="Arial" w:cs="Arial"/>
          <w:b/>
          <w:lang w:eastAsia="es-ES"/>
        </w:rPr>
      </w:pPr>
    </w:p>
    <w:p w:rsidR="000B09C0" w:rsidRPr="000B09C0" w:rsidRDefault="003E2F8A" w:rsidP="00CF60D4">
      <w:pPr>
        <w:spacing w:after="0" w:line="240" w:lineRule="auto"/>
        <w:jc w:val="both"/>
        <w:rPr>
          <w:rFonts w:ascii="Arial" w:hAnsi="Arial" w:cs="Arial"/>
          <w:b/>
        </w:rPr>
      </w:pPr>
      <w:r>
        <w:rPr>
          <w:rFonts w:ascii="Arial" w:hAnsi="Arial" w:cs="Arial"/>
          <w:b/>
        </w:rPr>
        <w:t xml:space="preserve">   </w:t>
      </w:r>
      <w:r w:rsidR="000B09C0" w:rsidRPr="000B09C0">
        <w:rPr>
          <w:rFonts w:ascii="Arial" w:hAnsi="Arial" w:cs="Arial"/>
          <w:b/>
        </w:rPr>
        <w:t xml:space="preserve">    Cuando volvió a Bruselas abrió en su casa una escuela de acogida para n</w:t>
      </w:r>
      <w:r w:rsidR="000B09C0" w:rsidRPr="000B09C0">
        <w:rPr>
          <w:rFonts w:ascii="Arial" w:hAnsi="Arial" w:cs="Arial"/>
          <w:b/>
        </w:rPr>
        <w:t>i</w:t>
      </w:r>
      <w:r w:rsidR="000B09C0" w:rsidRPr="000B09C0">
        <w:rPr>
          <w:rFonts w:ascii="Arial" w:hAnsi="Arial" w:cs="Arial"/>
          <w:b/>
        </w:rPr>
        <w:t xml:space="preserve">ños deficientes: el Instituto </w:t>
      </w:r>
      <w:proofErr w:type="spellStart"/>
      <w:r w:rsidR="000B09C0" w:rsidRPr="000B09C0">
        <w:rPr>
          <w:rFonts w:ascii="Arial" w:hAnsi="Arial" w:cs="Arial"/>
          <w:b/>
        </w:rPr>
        <w:t>Decroly</w:t>
      </w:r>
      <w:proofErr w:type="spellEnd"/>
      <w:r w:rsidR="000B09C0" w:rsidRPr="000B09C0">
        <w:rPr>
          <w:rFonts w:ascii="Arial" w:hAnsi="Arial" w:cs="Arial"/>
          <w:b/>
        </w:rPr>
        <w:t xml:space="preserve"> (1901). Su esposa </w:t>
      </w:r>
      <w:proofErr w:type="spellStart"/>
      <w:r w:rsidR="000B09C0" w:rsidRPr="000B09C0">
        <w:rPr>
          <w:rFonts w:ascii="Arial" w:hAnsi="Arial" w:cs="Arial"/>
          <w:b/>
        </w:rPr>
        <w:t>Jadot</w:t>
      </w:r>
      <w:proofErr w:type="spellEnd"/>
      <w:r w:rsidR="000B09C0" w:rsidRPr="000B09C0">
        <w:rPr>
          <w:rFonts w:ascii="Arial" w:hAnsi="Arial" w:cs="Arial"/>
          <w:b/>
        </w:rPr>
        <w:t xml:space="preserve"> </w:t>
      </w:r>
      <w:proofErr w:type="spellStart"/>
      <w:r w:rsidR="000B09C0" w:rsidRPr="000B09C0">
        <w:rPr>
          <w:rFonts w:ascii="Arial" w:hAnsi="Arial" w:cs="Arial"/>
          <w:b/>
        </w:rPr>
        <w:t>Decroly</w:t>
      </w:r>
      <w:proofErr w:type="spellEnd"/>
      <w:r w:rsidR="000B09C0" w:rsidRPr="000B09C0">
        <w:rPr>
          <w:rFonts w:ascii="Arial" w:hAnsi="Arial" w:cs="Arial"/>
          <w:b/>
        </w:rPr>
        <w:t xml:space="preserve"> fue la pr</w:t>
      </w:r>
      <w:r w:rsidR="000B09C0" w:rsidRPr="000B09C0">
        <w:rPr>
          <w:rFonts w:ascii="Arial" w:hAnsi="Arial" w:cs="Arial"/>
          <w:b/>
        </w:rPr>
        <w:t>i</w:t>
      </w:r>
      <w:r w:rsidR="000B09C0" w:rsidRPr="000B09C0">
        <w:rPr>
          <w:rFonts w:ascii="Arial" w:hAnsi="Arial" w:cs="Arial"/>
          <w:b/>
        </w:rPr>
        <w:t xml:space="preserve">mera colaboradora. Debido a que obtuvo buenos resultados con sus hábiles métodos pedagógicos, abrió en 1907 otra nueva escuela, a la que llamó “Escuela para la vida mediante la vida”, para niños de inteligencia normal. El lugar en que la puso </w:t>
      </w:r>
      <w:proofErr w:type="spellStart"/>
      <w:r w:rsidR="000B09C0" w:rsidRPr="000B09C0">
        <w:rPr>
          <w:rFonts w:ascii="Arial" w:hAnsi="Arial" w:cs="Arial"/>
          <w:b/>
        </w:rPr>
        <w:t>L’Ermitage</w:t>
      </w:r>
      <w:proofErr w:type="spellEnd"/>
      <w:r w:rsidR="000B09C0" w:rsidRPr="000B09C0">
        <w:rPr>
          <w:rFonts w:ascii="Arial" w:hAnsi="Arial" w:cs="Arial"/>
          <w:b/>
        </w:rPr>
        <w:t xml:space="preserve"> se hizo </w:t>
      </w:r>
      <w:proofErr w:type="spellStart"/>
      <w:r w:rsidR="000B09C0" w:rsidRPr="000B09C0">
        <w:rPr>
          <w:rFonts w:ascii="Arial" w:hAnsi="Arial" w:cs="Arial"/>
          <w:b/>
        </w:rPr>
        <w:t>celebre</w:t>
      </w:r>
      <w:proofErr w:type="spellEnd"/>
      <w:r w:rsidR="000B09C0" w:rsidRPr="000B09C0">
        <w:rPr>
          <w:rFonts w:ascii="Arial" w:hAnsi="Arial" w:cs="Arial"/>
          <w:b/>
        </w:rPr>
        <w:t>, pues muchos profesores pasaron por ella, difu</w:t>
      </w:r>
      <w:r w:rsidR="000B09C0" w:rsidRPr="000B09C0">
        <w:rPr>
          <w:rFonts w:ascii="Arial" w:hAnsi="Arial" w:cs="Arial"/>
          <w:b/>
        </w:rPr>
        <w:t>n</w:t>
      </w:r>
      <w:r w:rsidR="000B09C0" w:rsidRPr="000B09C0">
        <w:rPr>
          <w:rFonts w:ascii="Arial" w:hAnsi="Arial" w:cs="Arial"/>
          <w:b/>
        </w:rPr>
        <w:t>diendo sus estilos y los criterios que la adornaron.</w:t>
      </w:r>
    </w:p>
    <w:p w:rsidR="000B09C0" w:rsidRPr="000B09C0" w:rsidRDefault="000B09C0" w:rsidP="000B09C0">
      <w:pPr>
        <w:pStyle w:val="NormalWeb"/>
        <w:spacing w:before="0" w:beforeAutospacing="0" w:after="0" w:afterAutospacing="0"/>
        <w:jc w:val="both"/>
        <w:rPr>
          <w:rFonts w:ascii="Arial" w:hAnsi="Arial" w:cs="Arial"/>
          <w:b/>
          <w:sz w:val="22"/>
          <w:szCs w:val="22"/>
        </w:rPr>
      </w:pPr>
    </w:p>
    <w:p w:rsidR="000B09C0" w:rsidRPr="000B09C0" w:rsidRDefault="000B09C0"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Ejerció la cátedra de Higiene educativa y medicina pedagógica en la Univers</w:t>
      </w:r>
      <w:r w:rsidRPr="000B09C0">
        <w:rPr>
          <w:rFonts w:ascii="Arial" w:hAnsi="Arial" w:cs="Arial"/>
          <w:b/>
          <w:sz w:val="22"/>
          <w:szCs w:val="22"/>
        </w:rPr>
        <w:t>i</w:t>
      </w:r>
      <w:r w:rsidRPr="000B09C0">
        <w:rPr>
          <w:rFonts w:ascii="Arial" w:hAnsi="Arial" w:cs="Arial"/>
          <w:b/>
          <w:sz w:val="22"/>
          <w:szCs w:val="22"/>
        </w:rPr>
        <w:t>dad de Bruselas. Y escribió numerosas obras, entre ellas “La libertad y la ed</w:t>
      </w:r>
      <w:r w:rsidRPr="000B09C0">
        <w:rPr>
          <w:rFonts w:ascii="Arial" w:hAnsi="Arial" w:cs="Arial"/>
          <w:b/>
          <w:sz w:val="22"/>
          <w:szCs w:val="22"/>
        </w:rPr>
        <w:t>u</w:t>
      </w:r>
      <w:r w:rsidRPr="000B09C0">
        <w:rPr>
          <w:rFonts w:ascii="Arial" w:hAnsi="Arial" w:cs="Arial"/>
          <w:b/>
          <w:sz w:val="22"/>
          <w:szCs w:val="22"/>
        </w:rPr>
        <w:t>cación”, “El tratamiento y la educación de los niños deficientes”, “La práctica de test mentales”, “La globalización y su función”, “La medida de la inteligencia del niño”, “Hechos de psicología individual y la psicología experimental”, “La ev</w:t>
      </w:r>
      <w:r w:rsidRPr="000B09C0">
        <w:rPr>
          <w:rFonts w:ascii="Arial" w:hAnsi="Arial" w:cs="Arial"/>
          <w:b/>
          <w:sz w:val="22"/>
          <w:szCs w:val="22"/>
        </w:rPr>
        <w:t>o</w:t>
      </w:r>
      <w:r w:rsidRPr="000B09C0">
        <w:rPr>
          <w:rFonts w:ascii="Arial" w:hAnsi="Arial" w:cs="Arial"/>
          <w:b/>
          <w:sz w:val="22"/>
          <w:szCs w:val="22"/>
        </w:rPr>
        <w:t>lución de la afectividad”, “La práctica de los test de inteligencia”.</w:t>
      </w:r>
    </w:p>
    <w:p w:rsidR="000B09C0" w:rsidRPr="000B09C0" w:rsidRDefault="000B09C0" w:rsidP="000B09C0">
      <w:pPr>
        <w:pStyle w:val="NormalWeb"/>
        <w:spacing w:before="0" w:beforeAutospacing="0" w:after="0" w:afterAutospacing="0"/>
        <w:jc w:val="both"/>
        <w:rPr>
          <w:rFonts w:ascii="Arial" w:hAnsi="Arial" w:cs="Arial"/>
          <w:b/>
          <w:sz w:val="22"/>
          <w:szCs w:val="22"/>
        </w:rPr>
      </w:pPr>
    </w:p>
    <w:p w:rsidR="000B09C0" w:rsidRPr="000B09C0" w:rsidRDefault="000B09C0" w:rsidP="000B09C0">
      <w:pPr>
        <w:pStyle w:val="NormalWeb"/>
        <w:tabs>
          <w:tab w:val="num" w:pos="0"/>
        </w:tabs>
        <w:spacing w:before="0" w:beforeAutospacing="0" w:after="0" w:afterAutospacing="0"/>
        <w:jc w:val="both"/>
        <w:rPr>
          <w:rFonts w:ascii="Arial" w:hAnsi="Arial" w:cs="Arial"/>
          <w:sz w:val="22"/>
          <w:szCs w:val="22"/>
        </w:rPr>
      </w:pPr>
      <w:r w:rsidRPr="000B09C0">
        <w:rPr>
          <w:rFonts w:ascii="Arial" w:hAnsi="Arial" w:cs="Arial"/>
          <w:noProof/>
          <w:sz w:val="22"/>
          <w:szCs w:val="22"/>
          <w:lang w:val="es-CR" w:eastAsia="es-CR"/>
        </w:rPr>
        <w:drawing>
          <wp:inline distT="0" distB="0" distL="0" distR="0">
            <wp:extent cx="1609725" cy="1047750"/>
            <wp:effectExtent l="19050" t="0" r="9525" b="0"/>
            <wp:docPr id="19" name="Imagen 45" descr="0107eco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107ecole1"/>
                    <pic:cNvPicPr>
                      <a:picLocks noChangeAspect="1" noChangeArrowheads="1"/>
                    </pic:cNvPicPr>
                  </pic:nvPicPr>
                  <pic:blipFill>
                    <a:blip r:embed="rId34"/>
                    <a:srcRect/>
                    <a:stretch>
                      <a:fillRect/>
                    </a:stretch>
                  </pic:blipFill>
                  <pic:spPr bwMode="auto">
                    <a:xfrm>
                      <a:off x="0" y="0"/>
                      <a:ext cx="1609725" cy="1047750"/>
                    </a:xfrm>
                    <a:prstGeom prst="rect">
                      <a:avLst/>
                    </a:prstGeom>
                    <a:noFill/>
                    <a:ln w="9525">
                      <a:noFill/>
                      <a:miter lim="800000"/>
                      <a:headEnd/>
                      <a:tailEnd/>
                    </a:ln>
                  </pic:spPr>
                </pic:pic>
              </a:graphicData>
            </a:graphic>
          </wp:inline>
        </w:drawing>
      </w:r>
      <w:r w:rsidRPr="000B09C0">
        <w:rPr>
          <w:rFonts w:ascii="Arial" w:hAnsi="Arial" w:cs="Arial"/>
          <w:noProof/>
          <w:sz w:val="22"/>
          <w:szCs w:val="22"/>
          <w:lang w:val="es-CR" w:eastAsia="es-CR"/>
        </w:rPr>
        <w:drawing>
          <wp:inline distT="0" distB="0" distL="0" distR="0">
            <wp:extent cx="2400300" cy="1676400"/>
            <wp:effectExtent l="19050" t="0" r="0" b="0"/>
            <wp:docPr id="20" name="Imagen 46" descr="Ala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adern"/>
                    <pic:cNvPicPr>
                      <a:picLocks noChangeAspect="1" noChangeArrowheads="1"/>
                    </pic:cNvPicPr>
                  </pic:nvPicPr>
                  <pic:blipFill>
                    <a:blip r:embed="rId35"/>
                    <a:srcRect/>
                    <a:stretch>
                      <a:fillRect/>
                    </a:stretch>
                  </pic:blipFill>
                  <pic:spPr bwMode="auto">
                    <a:xfrm>
                      <a:off x="0" y="0"/>
                      <a:ext cx="2400300" cy="1676400"/>
                    </a:xfrm>
                    <a:prstGeom prst="rect">
                      <a:avLst/>
                    </a:prstGeom>
                    <a:noFill/>
                    <a:ln w="9525">
                      <a:noFill/>
                      <a:miter lim="800000"/>
                      <a:headEnd/>
                      <a:tailEnd/>
                    </a:ln>
                  </pic:spPr>
                </pic:pic>
              </a:graphicData>
            </a:graphic>
          </wp:inline>
        </w:drawing>
      </w:r>
      <w:r w:rsidRPr="000B09C0">
        <w:rPr>
          <w:rFonts w:ascii="Arial" w:hAnsi="Arial" w:cs="Arial"/>
          <w:sz w:val="22"/>
          <w:szCs w:val="22"/>
        </w:rPr>
        <w:t xml:space="preserve"> </w:t>
      </w:r>
      <w:r w:rsidRPr="000B09C0">
        <w:rPr>
          <w:rFonts w:ascii="Arial" w:hAnsi="Arial" w:cs="Arial"/>
          <w:noProof/>
          <w:sz w:val="22"/>
          <w:szCs w:val="22"/>
          <w:lang w:val="es-CR" w:eastAsia="es-CR"/>
        </w:rPr>
        <w:drawing>
          <wp:inline distT="0" distB="0" distL="0" distR="0">
            <wp:extent cx="1228725" cy="1076325"/>
            <wp:effectExtent l="19050" t="0" r="9525" b="0"/>
            <wp:docPr id="21" name="Imagen 47" descr="0fd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fd0_1"/>
                    <pic:cNvPicPr>
                      <a:picLocks noChangeAspect="1" noChangeArrowheads="1"/>
                    </pic:cNvPicPr>
                  </pic:nvPicPr>
                  <pic:blipFill>
                    <a:blip r:embed="rId36"/>
                    <a:srcRect/>
                    <a:stretch>
                      <a:fillRect/>
                    </a:stretch>
                  </pic:blipFill>
                  <pic:spPr bwMode="auto">
                    <a:xfrm>
                      <a:off x="0" y="0"/>
                      <a:ext cx="1228725" cy="1076325"/>
                    </a:xfrm>
                    <a:prstGeom prst="rect">
                      <a:avLst/>
                    </a:prstGeom>
                    <a:noFill/>
                    <a:ln w="9525">
                      <a:noFill/>
                      <a:miter lim="800000"/>
                      <a:headEnd/>
                      <a:tailEnd/>
                    </a:ln>
                  </pic:spPr>
                </pic:pic>
              </a:graphicData>
            </a:graphic>
          </wp:inline>
        </w:drawing>
      </w:r>
    </w:p>
    <w:p w:rsidR="000B09C0" w:rsidRDefault="000B09C0" w:rsidP="004D637E">
      <w:pPr>
        <w:pStyle w:val="NormalWeb"/>
        <w:spacing w:before="0" w:beforeAutospacing="0" w:after="0" w:afterAutospacing="0"/>
        <w:jc w:val="center"/>
        <w:rPr>
          <w:rFonts w:ascii="Arial" w:hAnsi="Arial" w:cs="Arial"/>
          <w:b/>
          <w:sz w:val="22"/>
          <w:szCs w:val="22"/>
        </w:rPr>
      </w:pPr>
      <w:proofErr w:type="spellStart"/>
      <w:r w:rsidRPr="000B09C0">
        <w:rPr>
          <w:rFonts w:ascii="Arial" w:hAnsi="Arial" w:cs="Arial"/>
          <w:b/>
          <w:sz w:val="22"/>
          <w:szCs w:val="22"/>
        </w:rPr>
        <w:t>L’Ermitage</w:t>
      </w:r>
      <w:proofErr w:type="spellEnd"/>
    </w:p>
    <w:p w:rsidR="003E2F8A" w:rsidRDefault="003E2F8A" w:rsidP="004D637E">
      <w:pPr>
        <w:pStyle w:val="NormalWeb"/>
        <w:spacing w:before="0" w:beforeAutospacing="0" w:after="0" w:afterAutospacing="0"/>
        <w:jc w:val="center"/>
        <w:rPr>
          <w:rFonts w:ascii="Arial" w:hAnsi="Arial" w:cs="Arial"/>
          <w:b/>
          <w:sz w:val="22"/>
          <w:szCs w:val="22"/>
        </w:rPr>
      </w:pPr>
    </w:p>
    <w:p w:rsidR="003E2F8A" w:rsidRDefault="003E2F8A" w:rsidP="003E2F8A">
      <w:pPr>
        <w:spacing w:after="0" w:line="240" w:lineRule="auto"/>
        <w:jc w:val="both"/>
        <w:rPr>
          <w:rFonts w:ascii="Arial" w:hAnsi="Arial" w:cs="Arial"/>
          <w:b/>
        </w:rPr>
      </w:pPr>
      <w:r>
        <w:rPr>
          <w:rFonts w:ascii="Arial" w:hAnsi="Arial" w:cs="Arial"/>
          <w:b/>
        </w:rPr>
        <w:t>Fu</w:t>
      </w:r>
      <w:r w:rsidRPr="00020184">
        <w:rPr>
          <w:rFonts w:ascii="Arial" w:hAnsi="Arial" w:cs="Arial"/>
          <w:b/>
        </w:rPr>
        <w:t xml:space="preserve">ndó en 1907 </w:t>
      </w:r>
      <w:proofErr w:type="spellStart"/>
      <w:r w:rsidRPr="00020184">
        <w:rPr>
          <w:rFonts w:ascii="Arial" w:hAnsi="Arial" w:cs="Arial"/>
          <w:b/>
        </w:rPr>
        <w:t>L’</w:t>
      </w:r>
      <w:r w:rsidR="00CF60D4">
        <w:rPr>
          <w:rFonts w:ascii="Arial" w:hAnsi="Arial" w:cs="Arial"/>
          <w:b/>
        </w:rPr>
        <w:t>Ecole</w:t>
      </w:r>
      <w:proofErr w:type="spellEnd"/>
      <w:r w:rsidR="00CF60D4">
        <w:rPr>
          <w:rFonts w:ascii="Arial" w:hAnsi="Arial" w:cs="Arial"/>
          <w:b/>
        </w:rPr>
        <w:t xml:space="preserve"> de </w:t>
      </w:r>
      <w:proofErr w:type="spellStart"/>
      <w:r w:rsidR="00CF60D4">
        <w:rPr>
          <w:rFonts w:ascii="Arial" w:hAnsi="Arial" w:cs="Arial"/>
          <w:b/>
        </w:rPr>
        <w:t>L’Ermitage</w:t>
      </w:r>
      <w:proofErr w:type="spellEnd"/>
      <w:r w:rsidR="00CF60D4">
        <w:rPr>
          <w:rFonts w:ascii="Arial" w:hAnsi="Arial" w:cs="Arial"/>
          <w:b/>
        </w:rPr>
        <w:t xml:space="preserve"> en Bruselas</w:t>
      </w:r>
      <w:r w:rsidR="00CF60D4" w:rsidRPr="00020184">
        <w:rPr>
          <w:rFonts w:ascii="Arial" w:eastAsia="Times New Roman" w:hAnsi="Arial" w:cs="Arial"/>
          <w:b/>
          <w:spacing w:val="15"/>
          <w:lang w:eastAsia="es-ES"/>
        </w:rPr>
        <w:t>; años después, exact</w:t>
      </w:r>
      <w:r w:rsidR="00CF60D4" w:rsidRPr="00020184">
        <w:rPr>
          <w:rFonts w:ascii="Arial" w:eastAsia="Times New Roman" w:hAnsi="Arial" w:cs="Arial"/>
          <w:b/>
          <w:spacing w:val="15"/>
          <w:lang w:eastAsia="es-ES"/>
        </w:rPr>
        <w:t>a</w:t>
      </w:r>
      <w:r w:rsidR="00CF60D4" w:rsidRPr="00020184">
        <w:rPr>
          <w:rFonts w:ascii="Arial" w:eastAsia="Times New Roman" w:hAnsi="Arial" w:cs="Arial"/>
          <w:b/>
          <w:spacing w:val="15"/>
          <w:lang w:eastAsia="es-ES"/>
        </w:rPr>
        <w:t>mente en 1909 fue trasladado a</w:t>
      </w:r>
      <w:r w:rsidR="00CF60D4">
        <w:rPr>
          <w:rFonts w:ascii="Arial" w:eastAsia="Times New Roman" w:hAnsi="Arial" w:cs="Arial"/>
          <w:b/>
          <w:spacing w:val="15"/>
          <w:lang w:eastAsia="es-ES"/>
        </w:rPr>
        <w:t xml:space="preserve"> </w:t>
      </w:r>
      <w:proofErr w:type="spellStart"/>
      <w:r w:rsidR="00CF60D4">
        <w:rPr>
          <w:rFonts w:ascii="Arial" w:eastAsia="Times New Roman" w:hAnsi="Arial" w:cs="Arial"/>
          <w:b/>
          <w:lang w:eastAsia="es-ES"/>
        </w:rPr>
        <w:t>Uccle</w:t>
      </w:r>
      <w:proofErr w:type="spellEnd"/>
      <w:r w:rsidR="00CF60D4" w:rsidRPr="00020184">
        <w:rPr>
          <w:rFonts w:ascii="Arial" w:hAnsi="Arial" w:cs="Arial"/>
          <w:b/>
        </w:rPr>
        <w:t xml:space="preserve"> </w:t>
      </w:r>
      <w:r w:rsidRPr="00020184">
        <w:rPr>
          <w:rFonts w:ascii="Arial" w:hAnsi="Arial" w:cs="Arial"/>
          <w:b/>
        </w:rPr>
        <w:t>El contacto perm</w:t>
      </w:r>
      <w:r w:rsidRPr="00020184">
        <w:rPr>
          <w:rFonts w:ascii="Arial" w:hAnsi="Arial" w:cs="Arial"/>
          <w:b/>
        </w:rPr>
        <w:t>a</w:t>
      </w:r>
      <w:r w:rsidRPr="00020184">
        <w:rPr>
          <w:rFonts w:ascii="Arial" w:hAnsi="Arial" w:cs="Arial"/>
          <w:b/>
        </w:rPr>
        <w:t xml:space="preserve">nente que </w:t>
      </w:r>
      <w:proofErr w:type="spellStart"/>
      <w:r w:rsidRPr="00020184">
        <w:rPr>
          <w:rFonts w:ascii="Arial" w:hAnsi="Arial" w:cs="Arial"/>
          <w:b/>
        </w:rPr>
        <w:t>Decroly</w:t>
      </w:r>
      <w:proofErr w:type="spellEnd"/>
      <w:r w:rsidRPr="00020184">
        <w:rPr>
          <w:rFonts w:ascii="Arial" w:hAnsi="Arial" w:cs="Arial"/>
          <w:b/>
        </w:rPr>
        <w:t xml:space="preserve"> sostuvo con niños de escuelas ordinarias y de instituciones especializadas, lo llevó a obtener logros perdurables en el campo de la pedagogía, que se man</w:t>
      </w:r>
      <w:r w:rsidRPr="00020184">
        <w:rPr>
          <w:rFonts w:ascii="Arial" w:hAnsi="Arial" w:cs="Arial"/>
          <w:b/>
        </w:rPr>
        <w:t>i</w:t>
      </w:r>
      <w:r w:rsidRPr="00020184">
        <w:rPr>
          <w:rFonts w:ascii="Arial" w:hAnsi="Arial" w:cs="Arial"/>
          <w:b/>
        </w:rPr>
        <w:t>fiestan en el método global de lectura y en la globalización de la enseñanza</w:t>
      </w:r>
    </w:p>
    <w:p w:rsidR="003E2F8A" w:rsidRPr="00020184" w:rsidRDefault="003E2F8A" w:rsidP="003E2F8A">
      <w:pPr>
        <w:spacing w:after="0" w:line="240" w:lineRule="auto"/>
        <w:jc w:val="both"/>
        <w:rPr>
          <w:rFonts w:ascii="Arial" w:eastAsia="Times New Roman" w:hAnsi="Arial" w:cs="Arial"/>
          <w:b/>
          <w:lang w:eastAsia="es-ES"/>
        </w:rPr>
      </w:pPr>
    </w:p>
    <w:p w:rsidR="003E2F8A" w:rsidRPr="000B09C0" w:rsidRDefault="003E2F8A" w:rsidP="003E2F8A">
      <w:pPr>
        <w:shd w:val="clear" w:color="auto" w:fill="FFFFFF"/>
        <w:spacing w:after="0" w:line="240" w:lineRule="auto"/>
        <w:jc w:val="both"/>
        <w:rPr>
          <w:rFonts w:ascii="Arial" w:hAnsi="Arial" w:cs="Arial"/>
          <w:b/>
        </w:rPr>
      </w:pPr>
      <w:r>
        <w:rPr>
          <w:rFonts w:ascii="Arial" w:eastAsia="Times New Roman" w:hAnsi="Arial" w:cs="Arial"/>
          <w:b/>
          <w:lang w:eastAsia="es-ES"/>
        </w:rPr>
        <w:t xml:space="preserve">  </w:t>
      </w:r>
      <w:r w:rsidRPr="00020184">
        <w:rPr>
          <w:rFonts w:ascii="Arial" w:eastAsia="Times New Roman" w:hAnsi="Arial" w:cs="Arial"/>
          <w:b/>
          <w:lang w:eastAsia="es-ES"/>
        </w:rPr>
        <w:t>Con su lema tan particular</w:t>
      </w:r>
      <w:r>
        <w:rPr>
          <w:rFonts w:ascii="Arial" w:eastAsia="Times New Roman" w:hAnsi="Arial" w:cs="Arial"/>
          <w:b/>
          <w:lang w:eastAsia="es-ES"/>
        </w:rPr>
        <w:t xml:space="preserve"> </w:t>
      </w:r>
      <w:r w:rsidRPr="00020184">
        <w:rPr>
          <w:rFonts w:ascii="Arial" w:eastAsia="Times New Roman" w:hAnsi="Arial" w:cs="Arial"/>
          <w:b/>
          <w:lang w:eastAsia="es-ES"/>
        </w:rPr>
        <w:t xml:space="preserve">“preparar al niño para la vida, por la vida misma”  </w:t>
      </w:r>
      <w:r w:rsidRPr="004F2512">
        <w:rPr>
          <w:rFonts w:ascii="Arial" w:eastAsia="Times New Roman" w:hAnsi="Arial" w:cs="Arial"/>
          <w:b/>
          <w:spacing w:val="30"/>
          <w:lang w:eastAsia="es-ES"/>
        </w:rPr>
        <w:t xml:space="preserve">inicio su labor </w:t>
      </w:r>
      <w:r>
        <w:rPr>
          <w:rFonts w:ascii="Arial" w:eastAsia="Times New Roman" w:hAnsi="Arial" w:cs="Arial"/>
          <w:b/>
          <w:spacing w:val="30"/>
          <w:lang w:eastAsia="es-ES"/>
        </w:rPr>
        <w:t xml:space="preserve">educadora </w:t>
      </w:r>
      <w:r w:rsidRPr="004F2512">
        <w:rPr>
          <w:rFonts w:ascii="Arial" w:eastAsia="Times New Roman" w:hAnsi="Arial" w:cs="Arial"/>
          <w:b/>
          <w:spacing w:val="30"/>
          <w:lang w:eastAsia="es-ES"/>
        </w:rPr>
        <w:t>como un experto pedagogo teniendo un</w:t>
      </w:r>
      <w:r w:rsidRPr="00020184">
        <w:rPr>
          <w:rFonts w:ascii="Arial" w:eastAsia="Times New Roman" w:hAnsi="Arial" w:cs="Arial"/>
          <w:b/>
          <w:spacing w:val="30"/>
          <w:lang w:eastAsia="es-ES"/>
        </w:rPr>
        <w:t xml:space="preserve"> gran auge en su</w:t>
      </w:r>
      <w:r>
        <w:rPr>
          <w:rFonts w:ascii="Arial" w:eastAsia="Times New Roman" w:hAnsi="Arial" w:cs="Arial"/>
          <w:b/>
          <w:spacing w:val="30"/>
          <w:lang w:eastAsia="es-ES"/>
        </w:rPr>
        <w:t xml:space="preserve"> </w:t>
      </w:r>
      <w:r w:rsidRPr="00020184">
        <w:rPr>
          <w:rFonts w:ascii="Arial" w:eastAsia="Times New Roman" w:hAnsi="Arial" w:cs="Arial"/>
          <w:b/>
          <w:lang w:eastAsia="es-ES"/>
        </w:rPr>
        <w:t>tiempo de inicio, y aun lo tiene en algunos centros e</w:t>
      </w:r>
      <w:r w:rsidRPr="00020184">
        <w:rPr>
          <w:rFonts w:ascii="Arial" w:eastAsia="Times New Roman" w:hAnsi="Arial" w:cs="Arial"/>
          <w:b/>
          <w:lang w:eastAsia="es-ES"/>
        </w:rPr>
        <w:t>s</w:t>
      </w:r>
      <w:r w:rsidRPr="00020184">
        <w:rPr>
          <w:rFonts w:ascii="Arial" w:eastAsia="Times New Roman" w:hAnsi="Arial" w:cs="Arial"/>
          <w:b/>
          <w:lang w:eastAsia="es-ES"/>
        </w:rPr>
        <w:t>colares, brindando así un nuevo rostro a la educación</w:t>
      </w:r>
    </w:p>
    <w:p w:rsidR="003E2F8A" w:rsidRPr="00020184" w:rsidRDefault="003E2F8A" w:rsidP="003E2F8A">
      <w:pPr>
        <w:spacing w:after="0" w:line="240" w:lineRule="auto"/>
        <w:jc w:val="both"/>
        <w:rPr>
          <w:rFonts w:ascii="Arial" w:eastAsia="Times New Roman" w:hAnsi="Arial" w:cs="Arial"/>
          <w:b/>
          <w:lang w:eastAsia="es-ES"/>
        </w:rPr>
      </w:pPr>
    </w:p>
    <w:p w:rsidR="003E2F8A" w:rsidRPr="00020184" w:rsidRDefault="003E2F8A" w:rsidP="003E2F8A">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  Insistió en</w:t>
      </w:r>
      <w:r>
        <w:rPr>
          <w:rFonts w:ascii="Arial" w:eastAsia="Times New Roman" w:hAnsi="Arial" w:cs="Arial"/>
          <w:b/>
          <w:lang w:eastAsia="es-ES"/>
        </w:rPr>
        <w:t xml:space="preserve"> </w:t>
      </w:r>
      <w:r w:rsidRPr="00020184">
        <w:rPr>
          <w:rFonts w:ascii="Arial" w:eastAsia="Times New Roman" w:hAnsi="Arial" w:cs="Arial"/>
          <w:b/>
          <w:lang w:eastAsia="es-ES"/>
        </w:rPr>
        <w:t>los fines</w:t>
      </w:r>
      <w:r>
        <w:rPr>
          <w:rFonts w:ascii="Arial" w:eastAsia="Times New Roman" w:hAnsi="Arial" w:cs="Arial"/>
          <w:b/>
          <w:lang w:eastAsia="es-ES"/>
        </w:rPr>
        <w:t xml:space="preserve"> </w:t>
      </w:r>
      <w:r w:rsidRPr="00020184">
        <w:rPr>
          <w:rFonts w:ascii="Arial" w:eastAsia="Times New Roman" w:hAnsi="Arial" w:cs="Arial"/>
          <w:b/>
          <w:lang w:eastAsia="es-ES"/>
        </w:rPr>
        <w:t xml:space="preserve">de la educación y sobre todo en el campo de los intereses de los niños, intereses que solo se despiertan si son ellos lo protagonizan la acción </w:t>
      </w:r>
      <w:proofErr w:type="spellStart"/>
      <w:r w:rsidRPr="00020184">
        <w:rPr>
          <w:rFonts w:ascii="Arial" w:eastAsia="Times New Roman" w:hAnsi="Arial" w:cs="Arial"/>
          <w:b/>
          <w:lang w:eastAsia="es-ES"/>
        </w:rPr>
        <w:t>yy</w:t>
      </w:r>
      <w:proofErr w:type="spellEnd"/>
      <w:r w:rsidRPr="00020184">
        <w:rPr>
          <w:rFonts w:ascii="Arial" w:eastAsia="Times New Roman" w:hAnsi="Arial" w:cs="Arial"/>
          <w:b/>
          <w:lang w:eastAsia="es-ES"/>
        </w:rPr>
        <w:t xml:space="preserve"> la ajustan al nivel de su </w:t>
      </w:r>
      <w:proofErr w:type="gramStart"/>
      <w:r w:rsidRPr="00020184">
        <w:rPr>
          <w:rFonts w:ascii="Arial" w:eastAsia="Times New Roman" w:hAnsi="Arial" w:cs="Arial"/>
          <w:b/>
          <w:lang w:eastAsia="es-ES"/>
        </w:rPr>
        <w:t>vida :</w:t>
      </w:r>
      <w:proofErr w:type="gramEnd"/>
      <w:r w:rsidRPr="00020184">
        <w:rPr>
          <w:rFonts w:ascii="Arial" w:eastAsia="Times New Roman" w:hAnsi="Arial" w:cs="Arial"/>
          <w:b/>
          <w:lang w:eastAsia="es-ES"/>
        </w:rPr>
        <w:t xml:space="preserve">  “El destino de un ser cualquiera es ante todo vivir. Por lo tanto, la educación debe tener como fines:” </w:t>
      </w:r>
    </w:p>
    <w:p w:rsidR="00CF60D4" w:rsidRDefault="00CF60D4" w:rsidP="003E2F8A">
      <w:pPr>
        <w:spacing w:after="0" w:line="240" w:lineRule="auto"/>
        <w:jc w:val="both"/>
        <w:rPr>
          <w:rFonts w:ascii="Arial" w:eastAsia="Times New Roman" w:hAnsi="Arial" w:cs="Arial"/>
          <w:b/>
          <w:lang w:eastAsia="es-ES"/>
        </w:rPr>
      </w:pPr>
    </w:p>
    <w:p w:rsidR="003E2F8A" w:rsidRPr="00020184" w:rsidRDefault="00CF60D4" w:rsidP="003E2F8A">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E2F8A" w:rsidRPr="00020184">
        <w:rPr>
          <w:rFonts w:ascii="Arial" w:eastAsia="Times New Roman" w:hAnsi="Arial" w:cs="Arial"/>
          <w:b/>
          <w:lang w:eastAsia="es-ES"/>
        </w:rPr>
        <w:t>Colocar al ser humano en condiciones tales que pueda alcanzar, con</w:t>
      </w:r>
      <w:r w:rsidR="003E2F8A">
        <w:rPr>
          <w:rFonts w:ascii="Arial" w:eastAsia="Times New Roman" w:hAnsi="Arial" w:cs="Arial"/>
          <w:b/>
          <w:lang w:eastAsia="es-ES"/>
        </w:rPr>
        <w:t xml:space="preserve"> </w:t>
      </w:r>
      <w:r w:rsidR="003E2F8A" w:rsidRPr="00020184">
        <w:rPr>
          <w:rFonts w:ascii="Arial" w:eastAsia="Times New Roman" w:hAnsi="Arial" w:cs="Arial"/>
          <w:b/>
          <w:spacing w:val="15"/>
          <w:lang w:eastAsia="es-ES"/>
        </w:rPr>
        <w:t>la mayor economía de energía y de tiempo, el grado de desarrollo</w:t>
      </w:r>
      <w:r w:rsidR="003E2F8A">
        <w:rPr>
          <w:rFonts w:ascii="Arial" w:eastAsia="Times New Roman" w:hAnsi="Arial" w:cs="Arial"/>
          <w:b/>
          <w:spacing w:val="15"/>
          <w:lang w:eastAsia="es-ES"/>
        </w:rPr>
        <w:t xml:space="preserve"> </w:t>
      </w:r>
      <w:r w:rsidR="003E2F8A" w:rsidRPr="00020184">
        <w:rPr>
          <w:rFonts w:ascii="Arial" w:eastAsia="Times New Roman" w:hAnsi="Arial" w:cs="Arial"/>
          <w:b/>
          <w:lang w:eastAsia="es-ES"/>
        </w:rPr>
        <w:t>que su const</w:t>
      </w:r>
      <w:r w:rsidR="003E2F8A" w:rsidRPr="00020184">
        <w:rPr>
          <w:rFonts w:ascii="Arial" w:eastAsia="Times New Roman" w:hAnsi="Arial" w:cs="Arial"/>
          <w:b/>
          <w:lang w:eastAsia="es-ES"/>
        </w:rPr>
        <w:t>i</w:t>
      </w:r>
      <w:r w:rsidR="003E2F8A" w:rsidRPr="00020184">
        <w:rPr>
          <w:rFonts w:ascii="Arial" w:eastAsia="Times New Roman" w:hAnsi="Arial" w:cs="Arial"/>
          <w:b/>
          <w:lang w:eastAsia="es-ES"/>
        </w:rPr>
        <w:t xml:space="preserve">tución y las solicitaciones del medio le </w:t>
      </w:r>
      <w:proofErr w:type="gramStart"/>
      <w:r w:rsidR="003E2F8A" w:rsidRPr="00020184">
        <w:rPr>
          <w:rFonts w:ascii="Arial" w:eastAsia="Times New Roman" w:hAnsi="Arial" w:cs="Arial"/>
          <w:b/>
          <w:lang w:eastAsia="es-ES"/>
        </w:rPr>
        <w:t>exijan</w:t>
      </w:r>
      <w:proofErr w:type="gramEnd"/>
      <w:r w:rsidR="003E2F8A" w:rsidRPr="00020184">
        <w:rPr>
          <w:rFonts w:ascii="Arial" w:eastAsia="Times New Roman" w:hAnsi="Arial" w:cs="Arial"/>
          <w:b/>
          <w:lang w:eastAsia="es-ES"/>
        </w:rPr>
        <w:t>.</w:t>
      </w:r>
      <w:r w:rsidR="003E2F8A">
        <w:rPr>
          <w:rFonts w:ascii="Arial" w:eastAsia="Times New Roman" w:hAnsi="Arial" w:cs="Arial"/>
          <w:b/>
          <w:lang w:eastAsia="es-ES"/>
        </w:rPr>
        <w:t xml:space="preserve"> </w:t>
      </w:r>
      <w:r w:rsidR="003E2F8A" w:rsidRPr="00020184">
        <w:rPr>
          <w:rFonts w:ascii="Arial" w:eastAsia="Times New Roman" w:hAnsi="Arial" w:cs="Arial"/>
          <w:b/>
          <w:lang w:eastAsia="es-ES"/>
        </w:rPr>
        <w:t>“la educación debe transformarse en auto educación” </w:t>
      </w:r>
    </w:p>
    <w:p w:rsidR="003E2F8A" w:rsidRPr="00020184" w:rsidRDefault="003E2F8A" w:rsidP="003E2F8A">
      <w:pPr>
        <w:spacing w:after="0" w:line="240" w:lineRule="auto"/>
        <w:jc w:val="both"/>
        <w:rPr>
          <w:rFonts w:ascii="Arial" w:eastAsia="Times New Roman" w:hAnsi="Arial" w:cs="Arial"/>
          <w:b/>
          <w:spacing w:val="15"/>
          <w:lang w:eastAsia="es-ES"/>
        </w:rPr>
      </w:pPr>
    </w:p>
    <w:p w:rsidR="003E2F8A" w:rsidRDefault="003E2F8A" w:rsidP="003E2F8A">
      <w:pPr>
        <w:spacing w:after="0" w:line="240" w:lineRule="auto"/>
        <w:jc w:val="both"/>
        <w:rPr>
          <w:rFonts w:ascii="Arial" w:eastAsia="Times New Roman" w:hAnsi="Arial" w:cs="Arial"/>
          <w:b/>
          <w:lang w:eastAsia="es-ES"/>
        </w:rPr>
      </w:pPr>
      <w:r w:rsidRPr="00020184">
        <w:rPr>
          <w:rFonts w:ascii="Arial" w:eastAsia="Times New Roman" w:hAnsi="Arial" w:cs="Arial"/>
          <w:b/>
          <w:spacing w:val="15"/>
          <w:lang w:eastAsia="es-ES"/>
        </w:rPr>
        <w:t> </w:t>
      </w:r>
      <w:r>
        <w:rPr>
          <w:rFonts w:ascii="Arial" w:eastAsia="Times New Roman" w:hAnsi="Arial" w:cs="Arial"/>
          <w:b/>
          <w:spacing w:val="15"/>
          <w:lang w:eastAsia="es-ES"/>
        </w:rPr>
        <w:t xml:space="preserve">  </w:t>
      </w:r>
      <w:r w:rsidRPr="00020184">
        <w:rPr>
          <w:rFonts w:ascii="Arial" w:eastAsia="Times New Roman" w:hAnsi="Arial" w:cs="Arial"/>
          <w:b/>
          <w:spacing w:val="15"/>
          <w:lang w:eastAsia="es-ES"/>
        </w:rPr>
        <w:t>También decía que la educación debe ser la vida propia; considera</w:t>
      </w:r>
      <w:r w:rsidRPr="00020184">
        <w:rPr>
          <w:rFonts w:ascii="Arial" w:eastAsia="Times New Roman" w:hAnsi="Arial" w:cs="Arial"/>
          <w:b/>
          <w:spacing w:val="15"/>
          <w:lang w:eastAsia="es-ES"/>
        </w:rPr>
        <w:t>n</w:t>
      </w:r>
      <w:r w:rsidRPr="00020184">
        <w:rPr>
          <w:rFonts w:ascii="Arial" w:eastAsia="Times New Roman" w:hAnsi="Arial" w:cs="Arial"/>
          <w:b/>
          <w:spacing w:val="15"/>
          <w:lang w:eastAsia="es-ES"/>
        </w:rPr>
        <w:t xml:space="preserve">do a la educación como una integración de actividades, algo así como un recurso </w:t>
      </w:r>
      <w:r w:rsidRPr="00020184">
        <w:rPr>
          <w:rFonts w:ascii="Arial" w:eastAsia="Times New Roman" w:hAnsi="Arial" w:cs="Arial"/>
          <w:b/>
          <w:lang w:eastAsia="es-ES"/>
        </w:rPr>
        <w:t>didáctico</w:t>
      </w:r>
      <w:r w:rsidR="00CF60D4">
        <w:rPr>
          <w:rFonts w:ascii="Arial" w:eastAsia="Times New Roman" w:hAnsi="Arial" w:cs="Arial"/>
          <w:b/>
          <w:lang w:eastAsia="es-ES"/>
        </w:rPr>
        <w:t>.</w:t>
      </w:r>
      <w:r w:rsidRPr="00020184">
        <w:rPr>
          <w:rFonts w:ascii="Arial" w:eastAsia="Times New Roman" w:hAnsi="Arial" w:cs="Arial"/>
          <w:b/>
          <w:spacing w:val="15"/>
          <w:lang w:eastAsia="es-ES"/>
        </w:rPr>
        <w:t xml:space="preserve">  Considera al niño como un ser capaz de co</w:t>
      </w:r>
      <w:r w:rsidRPr="00020184">
        <w:rPr>
          <w:rFonts w:ascii="Arial" w:eastAsia="Times New Roman" w:hAnsi="Arial" w:cs="Arial"/>
          <w:b/>
          <w:spacing w:val="15"/>
          <w:lang w:eastAsia="es-ES"/>
        </w:rPr>
        <w:t>m</w:t>
      </w:r>
      <w:r w:rsidRPr="00020184">
        <w:rPr>
          <w:rFonts w:ascii="Arial" w:eastAsia="Times New Roman" w:hAnsi="Arial" w:cs="Arial"/>
          <w:b/>
          <w:spacing w:val="15"/>
          <w:lang w:eastAsia="es-ES"/>
        </w:rPr>
        <w:t>prender la realidad tal cual es</w:t>
      </w:r>
      <w:r>
        <w:rPr>
          <w:rFonts w:ascii="Arial" w:eastAsia="Times New Roman" w:hAnsi="Arial" w:cs="Arial"/>
          <w:b/>
          <w:spacing w:val="15"/>
          <w:lang w:eastAsia="es-ES"/>
        </w:rPr>
        <w:t xml:space="preserve"> </w:t>
      </w:r>
      <w:r w:rsidRPr="00020184">
        <w:rPr>
          <w:rFonts w:ascii="Arial" w:eastAsia="Times New Roman" w:hAnsi="Arial" w:cs="Arial"/>
          <w:b/>
          <w:lang w:eastAsia="es-ES"/>
        </w:rPr>
        <w:t>un ser lo suficientemente íntegro para ada</w:t>
      </w:r>
      <w:r w:rsidRPr="00020184">
        <w:rPr>
          <w:rFonts w:ascii="Arial" w:eastAsia="Times New Roman" w:hAnsi="Arial" w:cs="Arial"/>
          <w:b/>
          <w:lang w:eastAsia="es-ES"/>
        </w:rPr>
        <w:t>p</w:t>
      </w:r>
      <w:r w:rsidRPr="00020184">
        <w:rPr>
          <w:rFonts w:ascii="Arial" w:eastAsia="Times New Roman" w:hAnsi="Arial" w:cs="Arial"/>
          <w:b/>
          <w:lang w:eastAsia="es-ES"/>
        </w:rPr>
        <w:t>tarse al medio que lo rodea.</w:t>
      </w:r>
      <w:r>
        <w:rPr>
          <w:rFonts w:ascii="Arial" w:eastAsia="Times New Roman" w:hAnsi="Arial" w:cs="Arial"/>
          <w:b/>
          <w:lang w:eastAsia="es-ES"/>
        </w:rPr>
        <w:t xml:space="preserve">  </w:t>
      </w:r>
      <w:r w:rsidR="00CF60D4">
        <w:rPr>
          <w:rFonts w:ascii="Arial" w:eastAsia="Times New Roman" w:hAnsi="Arial" w:cs="Arial"/>
          <w:b/>
          <w:lang w:eastAsia="es-ES"/>
        </w:rPr>
        <w:t>L</w:t>
      </w:r>
      <w:r w:rsidRPr="00020184">
        <w:rPr>
          <w:rFonts w:ascii="Arial" w:eastAsia="Times New Roman" w:hAnsi="Arial" w:cs="Arial"/>
          <w:b/>
          <w:spacing w:val="15"/>
          <w:lang w:eastAsia="es-ES"/>
        </w:rPr>
        <w:t>os niños son el centro</w:t>
      </w:r>
      <w:r>
        <w:rPr>
          <w:rFonts w:ascii="Arial" w:eastAsia="Times New Roman" w:hAnsi="Arial" w:cs="Arial"/>
          <w:b/>
          <w:spacing w:val="15"/>
          <w:lang w:eastAsia="es-ES"/>
        </w:rPr>
        <w:t xml:space="preserve"> de toda actividad e</w:t>
      </w:r>
      <w:r>
        <w:rPr>
          <w:rFonts w:ascii="Arial" w:eastAsia="Times New Roman" w:hAnsi="Arial" w:cs="Arial"/>
          <w:b/>
          <w:spacing w:val="15"/>
          <w:lang w:eastAsia="es-ES"/>
        </w:rPr>
        <w:t>s</w:t>
      </w:r>
      <w:r>
        <w:rPr>
          <w:rFonts w:ascii="Arial" w:eastAsia="Times New Roman" w:hAnsi="Arial" w:cs="Arial"/>
          <w:b/>
          <w:spacing w:val="15"/>
          <w:lang w:eastAsia="es-ES"/>
        </w:rPr>
        <w:t xml:space="preserve">colar en su pedagogía  del interés y su estilo </w:t>
      </w:r>
      <w:r w:rsidRPr="00020184">
        <w:rPr>
          <w:rFonts w:ascii="Arial" w:eastAsia="Times New Roman" w:hAnsi="Arial" w:cs="Arial"/>
          <w:b/>
          <w:spacing w:val="15"/>
          <w:lang w:eastAsia="es-ES"/>
        </w:rPr>
        <w:t>es valorado como ce</w:t>
      </w:r>
      <w:r w:rsidRPr="00020184">
        <w:rPr>
          <w:rFonts w:ascii="Arial" w:eastAsia="Times New Roman" w:hAnsi="Arial" w:cs="Arial"/>
          <w:b/>
          <w:spacing w:val="15"/>
          <w:lang w:eastAsia="es-ES"/>
        </w:rPr>
        <w:t>n</w:t>
      </w:r>
      <w:r w:rsidRPr="00020184">
        <w:rPr>
          <w:rFonts w:ascii="Arial" w:eastAsia="Times New Roman" w:hAnsi="Arial" w:cs="Arial"/>
          <w:b/>
          <w:spacing w:val="15"/>
          <w:lang w:eastAsia="es-ES"/>
        </w:rPr>
        <w:t>tro</w:t>
      </w:r>
      <w:r>
        <w:rPr>
          <w:rFonts w:ascii="Arial" w:eastAsia="Times New Roman" w:hAnsi="Arial" w:cs="Arial"/>
          <w:b/>
          <w:spacing w:val="15"/>
          <w:lang w:eastAsia="es-ES"/>
        </w:rPr>
        <w:t xml:space="preserve"> </w:t>
      </w:r>
      <w:r>
        <w:rPr>
          <w:rFonts w:ascii="Arial" w:eastAsia="Times New Roman" w:hAnsi="Arial" w:cs="Arial"/>
          <w:b/>
          <w:lang w:eastAsia="es-ES"/>
        </w:rPr>
        <w:t>de desarrollo y aprendizaje basado en la acción y en la atención de los suj</w:t>
      </w:r>
      <w:r>
        <w:rPr>
          <w:rFonts w:ascii="Arial" w:eastAsia="Times New Roman" w:hAnsi="Arial" w:cs="Arial"/>
          <w:b/>
          <w:lang w:eastAsia="es-ES"/>
        </w:rPr>
        <w:t>e</w:t>
      </w:r>
      <w:r>
        <w:rPr>
          <w:rFonts w:ascii="Arial" w:eastAsia="Times New Roman" w:hAnsi="Arial" w:cs="Arial"/>
          <w:b/>
          <w:lang w:eastAsia="es-ES"/>
        </w:rPr>
        <w:t>tos</w:t>
      </w:r>
    </w:p>
    <w:p w:rsidR="003E2F8A" w:rsidRPr="000B09C0" w:rsidRDefault="003E2F8A" w:rsidP="003E2F8A">
      <w:pPr>
        <w:pStyle w:val="NormalWeb"/>
        <w:spacing w:before="0" w:beforeAutospacing="0" w:after="0" w:afterAutospacing="0"/>
        <w:rPr>
          <w:rFonts w:ascii="Arial" w:hAnsi="Arial" w:cs="Arial"/>
          <w:b/>
          <w:sz w:val="22"/>
          <w:szCs w:val="22"/>
        </w:rPr>
      </w:pPr>
    </w:p>
    <w:p w:rsidR="000B09C0" w:rsidRPr="000B09C0" w:rsidRDefault="000B09C0" w:rsidP="000B09C0">
      <w:pPr>
        <w:pStyle w:val="NormalWeb"/>
        <w:spacing w:before="0" w:beforeAutospacing="0" w:after="0" w:afterAutospacing="0"/>
        <w:jc w:val="both"/>
        <w:rPr>
          <w:rFonts w:ascii="Arial" w:hAnsi="Arial" w:cs="Arial"/>
          <w:b/>
          <w:sz w:val="22"/>
          <w:szCs w:val="22"/>
        </w:rPr>
      </w:pPr>
    </w:p>
    <w:p w:rsidR="000B09C0" w:rsidRPr="004D637E" w:rsidRDefault="000B09C0" w:rsidP="000B09C0">
      <w:pPr>
        <w:shd w:val="clear" w:color="auto" w:fill="FFFFFF"/>
        <w:spacing w:after="0" w:line="240" w:lineRule="auto"/>
        <w:jc w:val="both"/>
        <w:rPr>
          <w:rFonts w:ascii="Arial" w:hAnsi="Arial" w:cs="Arial"/>
          <w:b/>
          <w:color w:val="0070C0"/>
          <w:sz w:val="28"/>
          <w:szCs w:val="28"/>
        </w:rPr>
      </w:pPr>
      <w:r w:rsidRPr="004D637E">
        <w:rPr>
          <w:rFonts w:ascii="Arial" w:hAnsi="Arial" w:cs="Arial"/>
          <w:b/>
          <w:color w:val="0070C0"/>
          <w:sz w:val="28"/>
          <w:szCs w:val="28"/>
        </w:rPr>
        <w:t xml:space="preserve">Roberto </w:t>
      </w:r>
      <w:proofErr w:type="spellStart"/>
      <w:r w:rsidRPr="004D637E">
        <w:rPr>
          <w:rFonts w:ascii="Arial" w:hAnsi="Arial" w:cs="Arial"/>
          <w:b/>
          <w:color w:val="0070C0"/>
          <w:sz w:val="28"/>
          <w:szCs w:val="28"/>
        </w:rPr>
        <w:t>Dottrens</w:t>
      </w:r>
      <w:proofErr w:type="spellEnd"/>
      <w:r w:rsidRPr="004D637E">
        <w:rPr>
          <w:rFonts w:ascii="Arial" w:hAnsi="Arial" w:cs="Arial"/>
          <w:b/>
          <w:color w:val="0070C0"/>
          <w:sz w:val="28"/>
          <w:szCs w:val="28"/>
        </w:rPr>
        <w:t xml:space="preserve"> y su Sistema de fichas</w:t>
      </w:r>
    </w:p>
    <w:p w:rsidR="000B09C0" w:rsidRPr="000B09C0" w:rsidRDefault="000B09C0" w:rsidP="000B09C0">
      <w:pPr>
        <w:shd w:val="clear" w:color="auto" w:fill="FFFFFF"/>
        <w:spacing w:after="0" w:line="240" w:lineRule="auto"/>
        <w:jc w:val="both"/>
        <w:rPr>
          <w:rFonts w:ascii="Arial" w:hAnsi="Arial" w:cs="Arial"/>
          <w:b/>
        </w:rPr>
      </w:pPr>
    </w:p>
    <w:p w:rsidR="000B09C0" w:rsidRPr="000B09C0" w:rsidRDefault="000B09C0" w:rsidP="000B09C0">
      <w:pPr>
        <w:pStyle w:val="NormalWeb"/>
        <w:tabs>
          <w:tab w:val="num" w:pos="0"/>
        </w:tabs>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En los movimientos escolares nuevos en Europa hubo siempre dos ideas e</w:t>
      </w:r>
      <w:r w:rsidRPr="000B09C0">
        <w:rPr>
          <w:rFonts w:ascii="Arial" w:hAnsi="Arial" w:cs="Arial"/>
          <w:b/>
          <w:sz w:val="22"/>
          <w:szCs w:val="22"/>
        </w:rPr>
        <w:t>n</w:t>
      </w:r>
      <w:r w:rsidRPr="000B09C0">
        <w:rPr>
          <w:rFonts w:ascii="Arial" w:hAnsi="Arial" w:cs="Arial"/>
          <w:b/>
          <w:sz w:val="22"/>
          <w:szCs w:val="22"/>
        </w:rPr>
        <w:t xml:space="preserve">contradas: el fomentar y potenciar la acción individual de cara al rendimiento personal; y los afanes socialistas de integrar al individuo en su pueblo, en una comunidad. El pedagogo suizo Roberto </w:t>
      </w:r>
      <w:proofErr w:type="spellStart"/>
      <w:r w:rsidRPr="000B09C0">
        <w:rPr>
          <w:rFonts w:ascii="Arial" w:hAnsi="Arial" w:cs="Arial"/>
          <w:b/>
          <w:sz w:val="22"/>
          <w:szCs w:val="22"/>
        </w:rPr>
        <w:t>Dottrens</w:t>
      </w:r>
      <w:proofErr w:type="spellEnd"/>
      <w:r w:rsidRPr="000B09C0">
        <w:rPr>
          <w:rFonts w:ascii="Arial" w:hAnsi="Arial" w:cs="Arial"/>
          <w:b/>
          <w:sz w:val="22"/>
          <w:szCs w:val="22"/>
        </w:rPr>
        <w:t xml:space="preserve"> (1893-1984) es el emblema si</w:t>
      </w:r>
      <w:r w:rsidRPr="000B09C0">
        <w:rPr>
          <w:rFonts w:ascii="Arial" w:hAnsi="Arial" w:cs="Arial"/>
          <w:b/>
          <w:sz w:val="22"/>
          <w:szCs w:val="22"/>
        </w:rPr>
        <w:t>g</w:t>
      </w:r>
      <w:r w:rsidRPr="000B09C0">
        <w:rPr>
          <w:rFonts w:ascii="Arial" w:hAnsi="Arial" w:cs="Arial"/>
          <w:b/>
          <w:sz w:val="22"/>
          <w:szCs w:val="22"/>
        </w:rPr>
        <w:t>nificativo de la primera línea de acción.</w:t>
      </w:r>
    </w:p>
    <w:p w:rsidR="00CF60D4" w:rsidRDefault="00CF60D4" w:rsidP="000B09C0">
      <w:pPr>
        <w:pStyle w:val="NormalWeb"/>
        <w:tabs>
          <w:tab w:val="num" w:pos="0"/>
        </w:tabs>
        <w:spacing w:before="0" w:beforeAutospacing="0" w:after="0" w:afterAutospacing="0"/>
        <w:jc w:val="both"/>
        <w:rPr>
          <w:rFonts w:ascii="Arial" w:hAnsi="Arial" w:cs="Arial"/>
          <w:b/>
          <w:sz w:val="22"/>
          <w:szCs w:val="22"/>
        </w:rPr>
      </w:pPr>
    </w:p>
    <w:p w:rsidR="004D637E" w:rsidRDefault="000B09C0" w:rsidP="000B09C0">
      <w:pPr>
        <w:pStyle w:val="NormalWeb"/>
        <w:tabs>
          <w:tab w:val="num" w:pos="0"/>
        </w:tabs>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Siendo Director de la Escuela Experimental de Mail (Ginebra), estableció en el centro su "sistema de fichas" para orientar los trabajos de forma individual, sin romper con las exigencias didácticas del grupo.</w:t>
      </w:r>
    </w:p>
    <w:p w:rsidR="004D637E" w:rsidRDefault="004D637E" w:rsidP="000B09C0">
      <w:pPr>
        <w:pStyle w:val="NormalWeb"/>
        <w:tabs>
          <w:tab w:val="num" w:pos="0"/>
        </w:tabs>
        <w:spacing w:before="0" w:beforeAutospacing="0" w:after="0" w:afterAutospacing="0"/>
        <w:jc w:val="both"/>
        <w:rPr>
          <w:rFonts w:ascii="Arial" w:hAnsi="Arial" w:cs="Arial"/>
          <w:b/>
          <w:sz w:val="22"/>
          <w:szCs w:val="22"/>
        </w:rPr>
      </w:pPr>
    </w:p>
    <w:p w:rsidR="000B09C0" w:rsidRPr="000B09C0" w:rsidRDefault="004D637E" w:rsidP="000B09C0">
      <w:pPr>
        <w:pStyle w:val="NormalWeb"/>
        <w:tabs>
          <w:tab w:val="num" w:pos="0"/>
        </w:tabs>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B09C0" w:rsidRPr="000B09C0">
        <w:rPr>
          <w:rFonts w:ascii="Arial" w:hAnsi="Arial" w:cs="Arial"/>
          <w:b/>
          <w:sz w:val="22"/>
          <w:szCs w:val="22"/>
        </w:rPr>
        <w:t xml:space="preserve"> Los efectos excelentes que se produjeron bajos su dirección hicieron del si</w:t>
      </w:r>
      <w:r w:rsidR="000B09C0" w:rsidRPr="000B09C0">
        <w:rPr>
          <w:rFonts w:ascii="Arial" w:hAnsi="Arial" w:cs="Arial"/>
          <w:b/>
          <w:sz w:val="22"/>
          <w:szCs w:val="22"/>
        </w:rPr>
        <w:t>s</w:t>
      </w:r>
      <w:r w:rsidR="000B09C0" w:rsidRPr="000B09C0">
        <w:rPr>
          <w:rFonts w:ascii="Arial" w:hAnsi="Arial" w:cs="Arial"/>
          <w:b/>
          <w:sz w:val="22"/>
          <w:szCs w:val="22"/>
        </w:rPr>
        <w:t>tema un interesante estilo pedagógico, que pronto choco con los que daban más importancia al trabajo compartido y solidario de los otros estilos docentes.</w:t>
      </w:r>
    </w:p>
    <w:p w:rsidR="00CF60D4" w:rsidRDefault="00CF60D4" w:rsidP="000B09C0">
      <w:pPr>
        <w:pStyle w:val="NormalWeb"/>
        <w:tabs>
          <w:tab w:val="num" w:pos="0"/>
        </w:tabs>
        <w:spacing w:before="0" w:beforeAutospacing="0" w:after="0" w:afterAutospacing="0"/>
        <w:jc w:val="both"/>
        <w:rPr>
          <w:rFonts w:ascii="Arial" w:hAnsi="Arial" w:cs="Arial"/>
          <w:b/>
          <w:sz w:val="22"/>
          <w:szCs w:val="22"/>
        </w:rPr>
      </w:pPr>
    </w:p>
    <w:p w:rsidR="000B09C0" w:rsidRPr="000B09C0" w:rsidRDefault="000B09C0" w:rsidP="000B09C0">
      <w:pPr>
        <w:pStyle w:val="NormalWeb"/>
        <w:tabs>
          <w:tab w:val="num" w:pos="0"/>
        </w:tabs>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Su concepto de aprendizaje se apoya en dos ejes: el de la fragmentación de los programas para lograr unidades parciales asequibles. A ello sigue la exige</w:t>
      </w:r>
      <w:r w:rsidRPr="000B09C0">
        <w:rPr>
          <w:rFonts w:ascii="Arial" w:hAnsi="Arial" w:cs="Arial"/>
          <w:b/>
          <w:sz w:val="22"/>
          <w:szCs w:val="22"/>
        </w:rPr>
        <w:t>n</w:t>
      </w:r>
      <w:r w:rsidRPr="000B09C0">
        <w:rPr>
          <w:rFonts w:ascii="Arial" w:hAnsi="Arial" w:cs="Arial"/>
          <w:b/>
          <w:sz w:val="22"/>
          <w:szCs w:val="22"/>
        </w:rPr>
        <w:t xml:space="preserve">cia de que todo se vaya consiguiendo con ritmos variables, ya que no todos los discentes cuentan con la misma inteligencia y con la misma voluntad. </w:t>
      </w:r>
    </w:p>
    <w:p w:rsidR="00CF60D4" w:rsidRDefault="000B09C0" w:rsidP="000B09C0">
      <w:pPr>
        <w:pStyle w:val="NormalWeb"/>
        <w:tabs>
          <w:tab w:val="num" w:pos="0"/>
        </w:tabs>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0B09C0" w:rsidRPr="000B09C0" w:rsidRDefault="000B09C0" w:rsidP="000B09C0">
      <w:pPr>
        <w:pStyle w:val="NormalWeb"/>
        <w:tabs>
          <w:tab w:val="num" w:pos="0"/>
        </w:tabs>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Ciertamente su estilo de aprendizaje garantiza ventajas de comprensión, pero se queda algo mutilado por lo que a participación se refiere. </w:t>
      </w:r>
    </w:p>
    <w:p w:rsidR="000B09C0" w:rsidRPr="000B09C0" w:rsidRDefault="000B09C0" w:rsidP="000B09C0">
      <w:pPr>
        <w:pStyle w:val="NormalWeb"/>
        <w:tabs>
          <w:tab w:val="num" w:pos="0"/>
        </w:tabs>
        <w:spacing w:before="0" w:beforeAutospacing="0" w:after="0" w:afterAutospacing="0"/>
        <w:jc w:val="both"/>
        <w:rPr>
          <w:rFonts w:ascii="Arial" w:hAnsi="Arial" w:cs="Arial"/>
          <w:b/>
          <w:sz w:val="22"/>
          <w:szCs w:val="22"/>
        </w:rPr>
      </w:pPr>
    </w:p>
    <w:p w:rsidR="000B09C0" w:rsidRPr="000B09C0" w:rsidRDefault="000B09C0" w:rsidP="000B09C0">
      <w:pPr>
        <w:pStyle w:val="NormalWeb"/>
        <w:tabs>
          <w:tab w:val="num" w:pos="0"/>
        </w:tabs>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Entre sus obras son clásicas  sobresalen: "La enseñanza individualizada", "Nuestros niños en la escuela", "La escuela experimental de Mail", "La crisis de la educación y sus remedios", "Educación y democracia", "Educar e instruir”  y “Cómo mejorar los programas escolares”</w:t>
      </w:r>
    </w:p>
    <w:p w:rsidR="00760616" w:rsidRDefault="00760616" w:rsidP="000B09C0">
      <w:pPr>
        <w:pStyle w:val="NormalWeb"/>
        <w:spacing w:before="0" w:beforeAutospacing="0" w:after="0" w:afterAutospacing="0"/>
        <w:jc w:val="both"/>
        <w:rPr>
          <w:rFonts w:ascii="Arial" w:hAnsi="Arial" w:cs="Arial"/>
          <w:b/>
          <w:sz w:val="22"/>
          <w:szCs w:val="22"/>
        </w:rPr>
      </w:pPr>
    </w:p>
    <w:p w:rsidR="00CF60D4" w:rsidRDefault="00CF60D4" w:rsidP="000B09C0">
      <w:pPr>
        <w:pStyle w:val="NormalWeb"/>
        <w:spacing w:before="0" w:beforeAutospacing="0" w:after="0" w:afterAutospacing="0"/>
        <w:jc w:val="both"/>
        <w:rPr>
          <w:rFonts w:ascii="Arial" w:hAnsi="Arial" w:cs="Arial"/>
          <w:b/>
          <w:sz w:val="22"/>
          <w:szCs w:val="22"/>
        </w:rPr>
      </w:pPr>
    </w:p>
    <w:p w:rsidR="009F41B1" w:rsidRPr="00760616" w:rsidRDefault="009F41B1" w:rsidP="000B09C0">
      <w:pPr>
        <w:pStyle w:val="NormalWeb"/>
        <w:spacing w:before="0" w:beforeAutospacing="0" w:after="0" w:afterAutospacing="0"/>
        <w:jc w:val="both"/>
        <w:rPr>
          <w:rFonts w:ascii="Arial" w:hAnsi="Arial" w:cs="Arial"/>
          <w:b/>
          <w:color w:val="FF0000"/>
          <w:sz w:val="28"/>
          <w:szCs w:val="28"/>
        </w:rPr>
      </w:pPr>
      <w:r w:rsidRPr="00760616">
        <w:rPr>
          <w:rFonts w:ascii="Arial" w:hAnsi="Arial" w:cs="Arial"/>
          <w:b/>
          <w:color w:val="FF0000"/>
          <w:sz w:val="28"/>
          <w:szCs w:val="28"/>
        </w:rPr>
        <w:t>Las Escuelas nuevas, torrente de creatividad</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0B09C0" w:rsidRDefault="00CF60D4"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lang w:val="es-ES_tradnl"/>
        </w:rPr>
        <w:t xml:space="preserve">    Hubo pedagogos que se entusiasmaron con el movimiento de las escuelas activas. Uno de ellos fue </w:t>
      </w:r>
      <w:r w:rsidRPr="000B09C0">
        <w:rPr>
          <w:rFonts w:ascii="Arial" w:hAnsi="Arial" w:cs="Arial"/>
          <w:b/>
          <w:bCs/>
          <w:sz w:val="22"/>
          <w:szCs w:val="22"/>
          <w:lang w:val="es-ES_tradnl"/>
        </w:rPr>
        <w:t xml:space="preserve">Adolfo </w:t>
      </w:r>
      <w:proofErr w:type="spellStart"/>
      <w:r w:rsidRPr="000B09C0">
        <w:rPr>
          <w:rFonts w:ascii="Arial" w:hAnsi="Arial" w:cs="Arial"/>
          <w:b/>
          <w:bCs/>
          <w:sz w:val="22"/>
          <w:szCs w:val="22"/>
          <w:lang w:val="es-ES_tradnl"/>
        </w:rPr>
        <w:t>Ferrière</w:t>
      </w:r>
      <w:proofErr w:type="spellEnd"/>
      <w:r w:rsidRPr="000B09C0">
        <w:rPr>
          <w:rFonts w:ascii="Arial" w:hAnsi="Arial" w:cs="Arial"/>
          <w:b/>
          <w:bCs/>
          <w:sz w:val="22"/>
          <w:szCs w:val="22"/>
          <w:lang w:val="es-ES_tradnl"/>
        </w:rPr>
        <w:t xml:space="preserve"> (1879-1960)</w:t>
      </w:r>
      <w:r w:rsidRPr="000B09C0">
        <w:rPr>
          <w:rFonts w:ascii="Arial" w:hAnsi="Arial" w:cs="Arial"/>
          <w:b/>
          <w:sz w:val="22"/>
          <w:szCs w:val="22"/>
          <w:lang w:val="es-ES_tradnl"/>
        </w:rPr>
        <w:t xml:space="preserve"> quien en creó la </w:t>
      </w:r>
      <w:r w:rsidRPr="000B09C0">
        <w:rPr>
          <w:rFonts w:ascii="Arial" w:hAnsi="Arial" w:cs="Arial"/>
          <w:b/>
          <w:i/>
          <w:iCs/>
          <w:sz w:val="22"/>
          <w:szCs w:val="22"/>
          <w:lang w:val="es-ES_tradnl"/>
        </w:rPr>
        <w:t xml:space="preserve">Ligue </w:t>
      </w:r>
      <w:proofErr w:type="spellStart"/>
      <w:r w:rsidRPr="000B09C0">
        <w:rPr>
          <w:rFonts w:ascii="Arial" w:hAnsi="Arial" w:cs="Arial"/>
          <w:b/>
          <w:i/>
          <w:iCs/>
          <w:sz w:val="22"/>
          <w:szCs w:val="22"/>
          <w:lang w:val="es-ES_tradnl"/>
        </w:rPr>
        <w:t>I</w:t>
      </w:r>
      <w:r w:rsidRPr="000B09C0">
        <w:rPr>
          <w:rFonts w:ascii="Arial" w:hAnsi="Arial" w:cs="Arial"/>
          <w:b/>
          <w:i/>
          <w:iCs/>
          <w:sz w:val="22"/>
          <w:szCs w:val="22"/>
          <w:lang w:val="es-ES_tradnl"/>
        </w:rPr>
        <w:t>n</w:t>
      </w:r>
      <w:r w:rsidRPr="000B09C0">
        <w:rPr>
          <w:rFonts w:ascii="Arial" w:hAnsi="Arial" w:cs="Arial"/>
          <w:b/>
          <w:i/>
          <w:iCs/>
          <w:sz w:val="22"/>
          <w:szCs w:val="22"/>
          <w:lang w:val="es-ES_tradnl"/>
        </w:rPr>
        <w:t>ternationale</w:t>
      </w:r>
      <w:proofErr w:type="spellEnd"/>
      <w:r w:rsidRPr="000B09C0">
        <w:rPr>
          <w:rFonts w:ascii="Arial" w:hAnsi="Arial" w:cs="Arial"/>
          <w:b/>
          <w:i/>
          <w:iCs/>
          <w:sz w:val="22"/>
          <w:szCs w:val="22"/>
          <w:lang w:val="es-ES_tradnl"/>
        </w:rPr>
        <w:t xml:space="preserve"> de </w:t>
      </w:r>
      <w:proofErr w:type="spellStart"/>
      <w:r w:rsidRPr="000B09C0">
        <w:rPr>
          <w:rFonts w:ascii="Arial" w:hAnsi="Arial" w:cs="Arial"/>
          <w:b/>
          <w:i/>
          <w:iCs/>
          <w:sz w:val="22"/>
          <w:szCs w:val="22"/>
          <w:lang w:val="es-ES_tradnl"/>
        </w:rPr>
        <w:t>l'Education</w:t>
      </w:r>
      <w:proofErr w:type="spellEnd"/>
      <w:r w:rsidRPr="000B09C0">
        <w:rPr>
          <w:rFonts w:ascii="Arial" w:hAnsi="Arial" w:cs="Arial"/>
          <w:b/>
          <w:i/>
          <w:iCs/>
          <w:sz w:val="22"/>
          <w:szCs w:val="22"/>
          <w:lang w:val="es-ES_tradnl"/>
        </w:rPr>
        <w:t xml:space="preserve"> </w:t>
      </w:r>
      <w:proofErr w:type="spellStart"/>
      <w:r w:rsidRPr="000B09C0">
        <w:rPr>
          <w:rFonts w:ascii="Arial" w:hAnsi="Arial" w:cs="Arial"/>
          <w:b/>
          <w:i/>
          <w:iCs/>
          <w:sz w:val="22"/>
          <w:szCs w:val="22"/>
          <w:lang w:val="es-ES_tradnl"/>
        </w:rPr>
        <w:t>Nouvelle</w:t>
      </w:r>
      <w:proofErr w:type="spellEnd"/>
      <w:r w:rsidRPr="000B09C0">
        <w:rPr>
          <w:rFonts w:ascii="Arial" w:hAnsi="Arial" w:cs="Arial"/>
          <w:b/>
          <w:sz w:val="22"/>
          <w:szCs w:val="22"/>
          <w:lang w:val="es-ES_tradnl"/>
        </w:rPr>
        <w:t xml:space="preserve"> (Ca</w:t>
      </w:r>
      <w:r w:rsidRPr="000B09C0">
        <w:rPr>
          <w:rFonts w:ascii="Arial" w:hAnsi="Arial" w:cs="Arial"/>
          <w:b/>
          <w:sz w:val="22"/>
          <w:szCs w:val="22"/>
          <w:lang w:val="es-ES_tradnl"/>
        </w:rPr>
        <w:softHyphen/>
        <w:t xml:space="preserve">lais, 1921). Allí </w:t>
      </w:r>
      <w:proofErr w:type="spellStart"/>
      <w:r w:rsidRPr="000B09C0">
        <w:rPr>
          <w:rFonts w:ascii="Arial" w:hAnsi="Arial" w:cs="Arial"/>
          <w:b/>
          <w:sz w:val="22"/>
          <w:szCs w:val="22"/>
          <w:lang w:val="es-ES_tradnl"/>
        </w:rPr>
        <w:t>defendíó</w:t>
      </w:r>
      <w:proofErr w:type="spellEnd"/>
      <w:r w:rsidRPr="000B09C0">
        <w:rPr>
          <w:rFonts w:ascii="Arial" w:hAnsi="Arial" w:cs="Arial"/>
          <w:b/>
          <w:sz w:val="22"/>
          <w:szCs w:val="22"/>
          <w:lang w:val="es-ES_tradnl"/>
        </w:rPr>
        <w:t xml:space="preserve"> los principios que habían de seguir las escuelas que </w:t>
      </w:r>
      <w:proofErr w:type="spellStart"/>
      <w:r w:rsidRPr="000B09C0">
        <w:rPr>
          <w:rFonts w:ascii="Arial" w:hAnsi="Arial" w:cs="Arial"/>
          <w:b/>
          <w:sz w:val="22"/>
          <w:szCs w:val="22"/>
          <w:lang w:val="es-ES_tradnl"/>
        </w:rPr>
        <w:t>aspirarn</w:t>
      </w:r>
      <w:proofErr w:type="spellEnd"/>
      <w:r w:rsidRPr="000B09C0">
        <w:rPr>
          <w:rFonts w:ascii="Arial" w:hAnsi="Arial" w:cs="Arial"/>
          <w:b/>
          <w:sz w:val="22"/>
          <w:szCs w:val="22"/>
          <w:lang w:val="es-ES_tradnl"/>
        </w:rPr>
        <w:t xml:space="preserve"> a la denomina</w:t>
      </w:r>
      <w:r w:rsidRPr="000B09C0">
        <w:rPr>
          <w:rFonts w:ascii="Arial" w:hAnsi="Arial" w:cs="Arial"/>
          <w:b/>
          <w:sz w:val="22"/>
          <w:szCs w:val="22"/>
          <w:lang w:val="es-ES_tradnl"/>
        </w:rPr>
        <w:softHyphen/>
        <w:t>ción de "Escuela Nueva". Un total de treinta principios hacían referencia a la organización general, a la formación intelectual y a la educación moral, estética y religiosa</w:t>
      </w:r>
    </w:p>
    <w:p w:rsidR="009F41B1" w:rsidRPr="000B09C0" w:rsidRDefault="009F41B1" w:rsidP="00760616">
      <w:pPr>
        <w:pStyle w:val="NormalWeb"/>
        <w:spacing w:before="0" w:beforeAutospacing="0" w:after="0" w:afterAutospacing="0"/>
        <w:jc w:val="center"/>
        <w:rPr>
          <w:rFonts w:ascii="Arial" w:hAnsi="Arial" w:cs="Arial"/>
          <w:b/>
          <w:sz w:val="22"/>
          <w:szCs w:val="22"/>
        </w:rPr>
      </w:pPr>
      <w:r w:rsidRPr="000B09C0">
        <w:rPr>
          <w:rFonts w:ascii="Arial" w:hAnsi="Arial" w:cs="Arial"/>
          <w:noProof/>
          <w:sz w:val="22"/>
          <w:szCs w:val="22"/>
          <w:lang w:val="es-CR" w:eastAsia="es-CR"/>
        </w:rPr>
        <w:drawing>
          <wp:inline distT="0" distB="0" distL="0" distR="0">
            <wp:extent cx="1883329" cy="2461544"/>
            <wp:effectExtent l="19050" t="0" r="2621" b="0"/>
            <wp:docPr id="38" name="il_fi" desc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
                    <pic:cNvPicPr>
                      <a:picLocks noChangeAspect="1" noChangeArrowheads="1"/>
                    </pic:cNvPicPr>
                  </pic:nvPicPr>
                  <pic:blipFill>
                    <a:blip r:embed="rId37"/>
                    <a:srcRect/>
                    <a:stretch>
                      <a:fillRect/>
                    </a:stretch>
                  </pic:blipFill>
                  <pic:spPr bwMode="auto">
                    <a:xfrm>
                      <a:off x="0" y="0"/>
                      <a:ext cx="1883329" cy="2461544"/>
                    </a:xfrm>
                    <a:prstGeom prst="rect">
                      <a:avLst/>
                    </a:prstGeom>
                    <a:noFill/>
                    <a:ln w="9525">
                      <a:noFill/>
                      <a:miter lim="800000"/>
                      <a:headEnd/>
                      <a:tailEnd/>
                    </a:ln>
                  </pic:spPr>
                </pic:pic>
              </a:graphicData>
            </a:graphic>
          </wp:inline>
        </w:drawing>
      </w:r>
    </w:p>
    <w:p w:rsidR="009F41B1" w:rsidRPr="000B09C0" w:rsidRDefault="009F41B1" w:rsidP="00760616">
      <w:pPr>
        <w:pStyle w:val="NormalWeb"/>
        <w:spacing w:before="0" w:beforeAutospacing="0" w:after="0" w:afterAutospacing="0"/>
        <w:jc w:val="center"/>
        <w:rPr>
          <w:rFonts w:ascii="Arial" w:hAnsi="Arial" w:cs="Arial"/>
          <w:b/>
          <w:sz w:val="22"/>
          <w:szCs w:val="22"/>
        </w:rPr>
      </w:pPr>
      <w:r w:rsidRPr="000B09C0">
        <w:rPr>
          <w:rFonts w:ascii="Arial" w:hAnsi="Arial" w:cs="Arial"/>
          <w:b/>
          <w:sz w:val="22"/>
          <w:szCs w:val="22"/>
        </w:rPr>
        <w:t xml:space="preserve">   Adolfo </w:t>
      </w:r>
      <w:proofErr w:type="spellStart"/>
      <w:r w:rsidRPr="000B09C0">
        <w:rPr>
          <w:rFonts w:ascii="Arial" w:hAnsi="Arial" w:cs="Arial"/>
          <w:b/>
          <w:sz w:val="22"/>
          <w:szCs w:val="22"/>
        </w:rPr>
        <w:t>Ferrière</w:t>
      </w:r>
      <w:proofErr w:type="spellEnd"/>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lang w:val="es-ES_tradnl"/>
        </w:rPr>
        <w:t xml:space="preserve">. </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Entre ellos se defendía, lo que todavía hoy debería ser criterio universal de actuación: </w:t>
      </w:r>
    </w:p>
    <w:p w:rsidR="009F41B1" w:rsidRPr="000B09C0" w:rsidRDefault="009F41B1" w:rsidP="000B09C0">
      <w:pPr>
        <w:pStyle w:val="NormalWeb"/>
        <w:spacing w:before="0" w:beforeAutospacing="0" w:after="0" w:afterAutospacing="0"/>
        <w:jc w:val="both"/>
        <w:rPr>
          <w:rFonts w:ascii="Arial" w:hAnsi="Arial" w:cs="Arial"/>
          <w:b/>
          <w:sz w:val="22"/>
          <w:szCs w:val="22"/>
        </w:rPr>
      </w:pPr>
    </w:p>
    <w:tbl>
      <w:tblPr>
        <w:tblStyle w:val="Tablaconcuadrcula"/>
        <w:tblW w:w="0" w:type="auto"/>
        <w:tblLook w:val="01E0"/>
      </w:tblPr>
      <w:tblGrid>
        <w:gridCol w:w="8545"/>
      </w:tblGrid>
      <w:tr w:rsidR="009F41B1" w:rsidRPr="000B09C0" w:rsidTr="000B09C0">
        <w:tc>
          <w:tcPr>
            <w:tcW w:w="8545" w:type="dxa"/>
          </w:tcPr>
          <w:p w:rsidR="009F41B1"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La individualización: Individualizar la enseñanza es respetar al niño en sus aptitudes y capacidades para que él mismo desde dentro pueda desarrollar lo mejor de sí mismo y ponerse en situación dinámica de aprendizaje y de responsabilidad. Se trata de una </w:t>
            </w:r>
            <w:r w:rsidR="00CF60D4">
              <w:rPr>
                <w:rFonts w:ascii="Arial" w:hAnsi="Arial" w:cs="Arial"/>
                <w:b/>
                <w:sz w:val="22"/>
                <w:szCs w:val="22"/>
              </w:rPr>
              <w:t>educación que toma en cuenta la</w:t>
            </w:r>
            <w:r w:rsidRPr="000B09C0">
              <w:rPr>
                <w:rFonts w:ascii="Arial" w:hAnsi="Arial" w:cs="Arial"/>
                <w:b/>
                <w:sz w:val="22"/>
                <w:szCs w:val="22"/>
              </w:rPr>
              <w:t xml:space="preserve"> peculiar indiv</w:t>
            </w:r>
            <w:r w:rsidRPr="000B09C0">
              <w:rPr>
                <w:rFonts w:ascii="Arial" w:hAnsi="Arial" w:cs="Arial"/>
                <w:b/>
                <w:sz w:val="22"/>
                <w:szCs w:val="22"/>
              </w:rPr>
              <w:t>i</w:t>
            </w:r>
            <w:r w:rsidRPr="000B09C0">
              <w:rPr>
                <w:rFonts w:ascii="Arial" w:hAnsi="Arial" w:cs="Arial"/>
                <w:b/>
                <w:sz w:val="22"/>
                <w:szCs w:val="22"/>
              </w:rPr>
              <w:t>dualidad de cada alumno sin negar la socialización.</w:t>
            </w:r>
          </w:p>
          <w:p w:rsidR="00CF60D4" w:rsidRPr="000B09C0" w:rsidRDefault="00CF60D4" w:rsidP="000B09C0">
            <w:pPr>
              <w:pStyle w:val="NormalWeb"/>
              <w:spacing w:before="0" w:beforeAutospacing="0" w:after="0" w:afterAutospacing="0"/>
              <w:jc w:val="both"/>
              <w:rPr>
                <w:rFonts w:ascii="Arial" w:hAnsi="Arial" w:cs="Arial"/>
                <w:b/>
                <w:sz w:val="22"/>
                <w:szCs w:val="22"/>
              </w:rPr>
            </w:pPr>
          </w:p>
          <w:p w:rsidR="009F41B1"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La socialización: Esta pedagogía pretende educar al individuo para la sociedad y surge de la radical necesidad de asociarse para vivir, desarrollarse y perfeccionarse. A través de actividades escolares realizadas en grupos se de</w:t>
            </w:r>
            <w:r w:rsidRPr="000B09C0">
              <w:rPr>
                <w:rFonts w:ascii="Arial" w:hAnsi="Arial" w:cs="Arial"/>
                <w:b/>
                <w:sz w:val="22"/>
                <w:szCs w:val="22"/>
              </w:rPr>
              <w:t>s</w:t>
            </w:r>
            <w:r w:rsidRPr="000B09C0">
              <w:rPr>
                <w:rFonts w:ascii="Arial" w:hAnsi="Arial" w:cs="Arial"/>
                <w:b/>
                <w:sz w:val="22"/>
                <w:szCs w:val="22"/>
              </w:rPr>
              <w:t>arrollan en el alumno hábitos positivos de convivencia y cooperación social que le preparan para la vida misma.</w:t>
            </w:r>
          </w:p>
          <w:p w:rsidR="00CF60D4" w:rsidRPr="000B09C0" w:rsidRDefault="00CF60D4" w:rsidP="000B09C0">
            <w:pPr>
              <w:pStyle w:val="NormalWeb"/>
              <w:spacing w:before="0" w:beforeAutospacing="0" w:after="0" w:afterAutospacing="0"/>
              <w:jc w:val="both"/>
              <w:rPr>
                <w:rFonts w:ascii="Arial" w:hAnsi="Arial" w:cs="Arial"/>
                <w:b/>
                <w:sz w:val="22"/>
                <w:szCs w:val="22"/>
              </w:rPr>
            </w:pPr>
          </w:p>
          <w:p w:rsidR="009F41B1"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La globalización de la enseñanza: Comienza a surgir la enseñanza por el todo organizada con un criterio unitario y totalizador. Como los sujetos perciben las cosas en su totalidad los contenidos de la enseñanza se deben organ</w:t>
            </w:r>
            <w:r w:rsidRPr="000B09C0">
              <w:rPr>
                <w:rFonts w:ascii="Arial" w:hAnsi="Arial" w:cs="Arial"/>
                <w:b/>
                <w:sz w:val="22"/>
                <w:szCs w:val="22"/>
              </w:rPr>
              <w:t>i</w:t>
            </w:r>
            <w:r w:rsidRPr="000B09C0">
              <w:rPr>
                <w:rFonts w:ascii="Arial" w:hAnsi="Arial" w:cs="Arial"/>
                <w:b/>
                <w:sz w:val="22"/>
                <w:szCs w:val="22"/>
              </w:rPr>
              <w:t>zar en unidades globales o centros de interés para el alumno.</w:t>
            </w:r>
          </w:p>
          <w:p w:rsidR="00CF60D4" w:rsidRPr="000B09C0" w:rsidRDefault="00CF60D4" w:rsidP="000B09C0">
            <w:pPr>
              <w:pStyle w:val="NormalWeb"/>
              <w:spacing w:before="0" w:beforeAutospacing="0" w:after="0" w:afterAutospacing="0"/>
              <w:jc w:val="both"/>
              <w:rPr>
                <w:rFonts w:ascii="Arial" w:hAnsi="Arial" w:cs="Arial"/>
                <w:b/>
                <w:sz w:val="22"/>
                <w:szCs w:val="22"/>
              </w:rPr>
            </w:pPr>
          </w:p>
          <w:p w:rsidR="009F41B1"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La autoeducación: Considera al niño el centro de toda la actividad escolar y la causa principal de su saber.</w:t>
            </w:r>
          </w:p>
          <w:p w:rsidR="00CF60D4" w:rsidRPr="000B09C0" w:rsidRDefault="00CF60D4" w:rsidP="000B09C0">
            <w:pPr>
              <w:pStyle w:val="NormalWeb"/>
              <w:spacing w:before="0" w:beforeAutospacing="0" w:after="0" w:afterAutospacing="0"/>
              <w:jc w:val="both"/>
              <w:rPr>
                <w:rFonts w:ascii="Arial" w:hAnsi="Arial" w:cs="Arial"/>
                <w:b/>
                <w:sz w:val="22"/>
                <w:szCs w:val="22"/>
              </w:rPr>
            </w:pP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La animación. Y defiende al profesor como el animador de una vida escolar activa, alegre, participativa, constante, abierta y apoyada en la experiencia más que en la explicación magistral.</w:t>
            </w:r>
          </w:p>
        </w:tc>
      </w:tr>
    </w:tbl>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lastRenderedPageBreak/>
        <w:t xml:space="preserve">     Se suelen dividir las Escuelas Nuevas con diferentes criterios. Uno es el g</w:t>
      </w:r>
      <w:r w:rsidRPr="000B09C0">
        <w:rPr>
          <w:rFonts w:ascii="Arial" w:hAnsi="Arial" w:cs="Arial"/>
          <w:b/>
          <w:sz w:val="22"/>
          <w:szCs w:val="22"/>
        </w:rPr>
        <w:t>e</w:t>
      </w:r>
      <w:r w:rsidRPr="000B09C0">
        <w:rPr>
          <w:rFonts w:ascii="Arial" w:hAnsi="Arial" w:cs="Arial"/>
          <w:b/>
          <w:sz w:val="22"/>
          <w:szCs w:val="22"/>
        </w:rPr>
        <w:t>ográfico.</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760616" w:rsidRDefault="009F41B1" w:rsidP="000B09C0">
      <w:pPr>
        <w:pStyle w:val="NormalWeb"/>
        <w:spacing w:before="0" w:beforeAutospacing="0" w:after="0" w:afterAutospacing="0"/>
        <w:jc w:val="both"/>
        <w:rPr>
          <w:rFonts w:ascii="Arial" w:hAnsi="Arial" w:cs="Arial"/>
          <w:b/>
          <w:color w:val="0070C0"/>
          <w:sz w:val="22"/>
          <w:szCs w:val="22"/>
        </w:rPr>
      </w:pPr>
      <w:r w:rsidRPr="00760616">
        <w:rPr>
          <w:rFonts w:ascii="Arial" w:hAnsi="Arial" w:cs="Arial"/>
          <w:b/>
          <w:color w:val="0070C0"/>
          <w:sz w:val="22"/>
          <w:szCs w:val="22"/>
        </w:rPr>
        <w:t>1º  Escuelas Americanas</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Se caracterizaron por la dimensión social y pragmática, impulsada por la abundancia de emigrantes que llegaron al Nuevo Mundo a finales del siglo XIX y comienzos del XX y por los deseos de fomentar la sociabilidad y la aceptación de los estilos de vida americana.</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0B09C0" w:rsidRDefault="009F41B1" w:rsidP="00760616">
      <w:pPr>
        <w:shd w:val="clear" w:color="auto" w:fill="FFFFFF"/>
        <w:spacing w:after="0" w:line="240" w:lineRule="auto"/>
        <w:jc w:val="center"/>
        <w:rPr>
          <w:rFonts w:ascii="Arial" w:hAnsi="Arial" w:cs="Arial"/>
          <w:b/>
        </w:rPr>
      </w:pPr>
      <w:r w:rsidRPr="000B09C0">
        <w:rPr>
          <w:rFonts w:ascii="Arial" w:hAnsi="Arial" w:cs="Arial"/>
          <w:noProof/>
          <w:lang w:val="es-CR" w:eastAsia="es-CR"/>
        </w:rPr>
        <w:drawing>
          <wp:inline distT="0" distB="0" distL="0" distR="0">
            <wp:extent cx="1285875" cy="1600200"/>
            <wp:effectExtent l="19050" t="0" r="9525" b="0"/>
            <wp:docPr id="39" name="Imagen 39" descr="W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rt"/>
                    <pic:cNvPicPr>
                      <a:picLocks noChangeAspect="1" noChangeArrowheads="1"/>
                    </pic:cNvPicPr>
                  </pic:nvPicPr>
                  <pic:blipFill>
                    <a:blip r:embed="rId38"/>
                    <a:srcRect/>
                    <a:stretch>
                      <a:fillRect/>
                    </a:stretch>
                  </pic:blipFill>
                  <pic:spPr bwMode="auto">
                    <a:xfrm>
                      <a:off x="0" y="0"/>
                      <a:ext cx="1285875" cy="1600200"/>
                    </a:xfrm>
                    <a:prstGeom prst="rect">
                      <a:avLst/>
                    </a:prstGeom>
                    <a:noFill/>
                    <a:ln w="9525">
                      <a:noFill/>
                      <a:miter lim="800000"/>
                      <a:headEnd/>
                      <a:tailEnd/>
                    </a:ln>
                  </pic:spPr>
                </pic:pic>
              </a:graphicData>
            </a:graphic>
          </wp:inline>
        </w:drawing>
      </w:r>
      <w:r w:rsidRPr="000B09C0">
        <w:rPr>
          <w:rFonts w:ascii="Arial" w:hAnsi="Arial" w:cs="Arial"/>
          <w:noProof/>
          <w:lang w:val="es-CR" w:eastAsia="es-CR"/>
        </w:rPr>
        <w:drawing>
          <wp:inline distT="0" distB="0" distL="0" distR="0">
            <wp:extent cx="1162050" cy="1647825"/>
            <wp:effectExtent l="19050" t="0" r="0" b="0"/>
            <wp:docPr id="40" name="Imagen 40" descr="park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rkhurst"/>
                    <pic:cNvPicPr>
                      <a:picLocks noChangeAspect="1" noChangeArrowheads="1"/>
                    </pic:cNvPicPr>
                  </pic:nvPicPr>
                  <pic:blipFill>
                    <a:blip r:embed="rId39"/>
                    <a:srcRect/>
                    <a:stretch>
                      <a:fillRect/>
                    </a:stretch>
                  </pic:blipFill>
                  <pic:spPr bwMode="auto">
                    <a:xfrm>
                      <a:off x="0" y="0"/>
                      <a:ext cx="1162050" cy="1647825"/>
                    </a:xfrm>
                    <a:prstGeom prst="rect">
                      <a:avLst/>
                    </a:prstGeom>
                    <a:noFill/>
                    <a:ln w="9525">
                      <a:noFill/>
                      <a:miter lim="800000"/>
                      <a:headEnd/>
                      <a:tailEnd/>
                    </a:ln>
                  </pic:spPr>
                </pic:pic>
              </a:graphicData>
            </a:graphic>
          </wp:inline>
        </w:drawing>
      </w:r>
    </w:p>
    <w:p w:rsidR="009F41B1" w:rsidRPr="000B09C0" w:rsidRDefault="009F41B1" w:rsidP="00760616">
      <w:pPr>
        <w:shd w:val="clear" w:color="auto" w:fill="FFFFFF"/>
        <w:spacing w:after="0" w:line="240" w:lineRule="auto"/>
        <w:jc w:val="center"/>
        <w:rPr>
          <w:rFonts w:ascii="Arial" w:hAnsi="Arial" w:cs="Arial"/>
          <w:b/>
        </w:rPr>
      </w:pPr>
      <w:r w:rsidRPr="000B09C0">
        <w:rPr>
          <w:rFonts w:ascii="Arial" w:hAnsi="Arial" w:cs="Arial"/>
          <w:b/>
        </w:rPr>
        <w:t xml:space="preserve">W. </w:t>
      </w:r>
      <w:proofErr w:type="spellStart"/>
      <w:r w:rsidRPr="000B09C0">
        <w:rPr>
          <w:rFonts w:ascii="Arial" w:hAnsi="Arial" w:cs="Arial"/>
          <w:b/>
        </w:rPr>
        <w:t>Wirt</w:t>
      </w:r>
      <w:proofErr w:type="spellEnd"/>
      <w:r w:rsidRPr="000B09C0">
        <w:rPr>
          <w:rFonts w:ascii="Arial" w:hAnsi="Arial" w:cs="Arial"/>
          <w:b/>
        </w:rPr>
        <w:t xml:space="preserve">                     H. </w:t>
      </w:r>
      <w:proofErr w:type="spellStart"/>
      <w:r w:rsidRPr="000B09C0">
        <w:rPr>
          <w:rFonts w:ascii="Arial" w:hAnsi="Arial" w:cs="Arial"/>
          <w:b/>
        </w:rPr>
        <w:t>Parkhurst</w:t>
      </w:r>
      <w:proofErr w:type="spellEnd"/>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3E2F8A" w:rsidRDefault="009F41B1" w:rsidP="000B09C0">
      <w:pPr>
        <w:numPr>
          <w:ilvl w:val="0"/>
          <w:numId w:val="30"/>
        </w:numPr>
        <w:shd w:val="clear" w:color="auto" w:fill="FFFFFF"/>
        <w:spacing w:after="0" w:line="240" w:lineRule="auto"/>
        <w:jc w:val="both"/>
        <w:rPr>
          <w:rFonts w:ascii="Arial" w:hAnsi="Arial" w:cs="Arial"/>
          <w:b/>
          <w:i/>
          <w:iCs/>
          <w:color w:val="0070C0"/>
          <w:lang w:val="en-GB"/>
        </w:rPr>
      </w:pPr>
      <w:r w:rsidRPr="003E2F8A">
        <w:rPr>
          <w:rFonts w:ascii="Arial" w:hAnsi="Arial" w:cs="Arial"/>
          <w:b/>
          <w:color w:val="0070C0"/>
          <w:lang w:val="en-GB"/>
        </w:rPr>
        <w:t xml:space="preserve">Gary y Mr. William </w:t>
      </w:r>
      <w:proofErr w:type="spellStart"/>
      <w:r w:rsidRPr="003E2F8A">
        <w:rPr>
          <w:rFonts w:ascii="Arial" w:hAnsi="Arial" w:cs="Arial"/>
          <w:b/>
          <w:color w:val="0070C0"/>
          <w:lang w:val="en-GB"/>
        </w:rPr>
        <w:t>Wirt</w:t>
      </w:r>
      <w:proofErr w:type="spellEnd"/>
      <w:r w:rsidRPr="003E2F8A">
        <w:rPr>
          <w:rFonts w:ascii="Arial" w:hAnsi="Arial" w:cs="Arial"/>
          <w:b/>
          <w:i/>
          <w:iCs/>
          <w:color w:val="0070C0"/>
          <w:lang w:val="en-GB"/>
        </w:rPr>
        <w:t xml:space="preserve"> </w:t>
      </w:r>
    </w:p>
    <w:p w:rsidR="009F41B1" w:rsidRPr="000B09C0" w:rsidRDefault="009F41B1" w:rsidP="000B09C0">
      <w:pPr>
        <w:shd w:val="clear" w:color="auto" w:fill="FFFFFF"/>
        <w:spacing w:after="0" w:line="240" w:lineRule="auto"/>
        <w:ind w:left="180"/>
        <w:jc w:val="both"/>
        <w:rPr>
          <w:rFonts w:ascii="Arial" w:hAnsi="Arial" w:cs="Arial"/>
          <w:b/>
          <w:lang w:val="en-GB"/>
        </w:rPr>
      </w:pPr>
    </w:p>
    <w:p w:rsidR="009F41B1" w:rsidRPr="000B09C0" w:rsidRDefault="009F41B1" w:rsidP="000B09C0">
      <w:pPr>
        <w:shd w:val="clear" w:color="auto" w:fill="FFFFFF"/>
        <w:spacing w:after="0" w:line="240" w:lineRule="auto"/>
        <w:jc w:val="both"/>
        <w:rPr>
          <w:rFonts w:ascii="Arial" w:hAnsi="Arial" w:cs="Arial"/>
          <w:b/>
          <w:lang w:val="es-ES_tradnl"/>
        </w:rPr>
      </w:pPr>
      <w:r w:rsidRPr="000B09C0">
        <w:rPr>
          <w:rFonts w:ascii="Arial" w:hAnsi="Arial" w:cs="Arial"/>
          <w:b/>
          <w:bCs/>
          <w:lang w:val="en-GB"/>
        </w:rPr>
        <w:t xml:space="preserve">     </w:t>
      </w:r>
      <w:r w:rsidRPr="000B09C0">
        <w:rPr>
          <w:rFonts w:ascii="Arial" w:hAnsi="Arial" w:cs="Arial"/>
          <w:b/>
          <w:bCs/>
        </w:rPr>
        <w:t xml:space="preserve">El sistema socializador de </w:t>
      </w:r>
      <w:r w:rsidRPr="000B09C0">
        <w:rPr>
          <w:rFonts w:ascii="Arial" w:hAnsi="Arial" w:cs="Arial"/>
          <w:b/>
          <w:bCs/>
          <w:lang w:val="es-ES_tradnl"/>
        </w:rPr>
        <w:t xml:space="preserve">Gary </w:t>
      </w:r>
      <w:r w:rsidRPr="000B09C0">
        <w:rPr>
          <w:rFonts w:ascii="Arial" w:hAnsi="Arial" w:cs="Arial"/>
          <w:b/>
          <w:lang w:val="es-ES_tradnl"/>
        </w:rPr>
        <w:t>(Indiana. Nueva York) fue promovido el in</w:t>
      </w:r>
      <w:r w:rsidRPr="000B09C0">
        <w:rPr>
          <w:rFonts w:ascii="Arial" w:hAnsi="Arial" w:cs="Arial"/>
          <w:b/>
          <w:lang w:val="es-ES_tradnl"/>
        </w:rPr>
        <w:t>s</w:t>
      </w:r>
      <w:r w:rsidRPr="000B09C0">
        <w:rPr>
          <w:rFonts w:ascii="Arial" w:hAnsi="Arial" w:cs="Arial"/>
          <w:b/>
          <w:lang w:val="es-ES_tradnl"/>
        </w:rPr>
        <w:t xml:space="preserve">pector, o superintendente, de atención educativa Doctor </w:t>
      </w:r>
      <w:r w:rsidRPr="000B09C0">
        <w:rPr>
          <w:rStyle w:val="nfasis"/>
          <w:rFonts w:ascii="Arial" w:hAnsi="Arial" w:cs="Arial"/>
        </w:rPr>
        <w:t>William</w:t>
      </w:r>
      <w:r w:rsidRPr="000B09C0">
        <w:rPr>
          <w:rFonts w:ascii="Arial" w:hAnsi="Arial" w:cs="Arial"/>
        </w:rPr>
        <w:t xml:space="preserve"> </w:t>
      </w:r>
      <w:r w:rsidRPr="000B09C0">
        <w:rPr>
          <w:rFonts w:ascii="Arial" w:hAnsi="Arial" w:cs="Arial"/>
          <w:b/>
        </w:rPr>
        <w:t>Albert</w:t>
      </w:r>
      <w:r w:rsidRPr="000B09C0">
        <w:rPr>
          <w:rFonts w:ascii="Arial" w:hAnsi="Arial" w:cs="Arial"/>
        </w:rPr>
        <w:t xml:space="preserve"> </w:t>
      </w:r>
      <w:proofErr w:type="spellStart"/>
      <w:r w:rsidRPr="000B09C0">
        <w:rPr>
          <w:rStyle w:val="nfasis"/>
          <w:rFonts w:ascii="Arial" w:hAnsi="Arial" w:cs="Arial"/>
        </w:rPr>
        <w:t>Wirt</w:t>
      </w:r>
      <w:proofErr w:type="spellEnd"/>
      <w:r w:rsidRPr="000B09C0">
        <w:rPr>
          <w:rFonts w:ascii="Arial" w:hAnsi="Arial" w:cs="Arial"/>
        </w:rPr>
        <w:t xml:space="preserve"> </w:t>
      </w:r>
      <w:r w:rsidRPr="000B09C0">
        <w:rPr>
          <w:rFonts w:ascii="Arial" w:hAnsi="Arial" w:cs="Arial"/>
          <w:b/>
        </w:rPr>
        <w:t>(1874–1938</w:t>
      </w:r>
      <w:r w:rsidRPr="000B09C0">
        <w:rPr>
          <w:rFonts w:ascii="Arial" w:hAnsi="Arial" w:cs="Arial"/>
        </w:rPr>
        <w:t xml:space="preserve">) </w:t>
      </w:r>
      <w:r w:rsidRPr="000B09C0">
        <w:rPr>
          <w:rFonts w:ascii="Arial" w:hAnsi="Arial" w:cs="Arial"/>
          <w:b/>
        </w:rPr>
        <w:t>quien</w:t>
      </w:r>
      <w:r w:rsidRPr="000B09C0">
        <w:rPr>
          <w:rFonts w:ascii="Arial" w:hAnsi="Arial" w:cs="Arial"/>
        </w:rPr>
        <w:t xml:space="preserve"> </w:t>
      </w:r>
      <w:r w:rsidRPr="000B09C0">
        <w:rPr>
          <w:rFonts w:ascii="Arial" w:hAnsi="Arial" w:cs="Arial"/>
          <w:b/>
          <w:lang w:val="es-ES_tradnl"/>
        </w:rPr>
        <w:t>organizó un sistema socio-céntrico de educación con miras a integrar culturalmente a los llegados.</w:t>
      </w:r>
    </w:p>
    <w:p w:rsidR="009F41B1" w:rsidRPr="000B09C0" w:rsidRDefault="009F41B1" w:rsidP="000B09C0">
      <w:pPr>
        <w:shd w:val="clear" w:color="auto" w:fill="FFFFFF"/>
        <w:spacing w:after="0" w:line="240" w:lineRule="auto"/>
        <w:jc w:val="both"/>
        <w:rPr>
          <w:rFonts w:ascii="Arial" w:hAnsi="Arial" w:cs="Arial"/>
          <w:b/>
          <w:lang w:val="es-ES_tradnl"/>
        </w:rPr>
      </w:pPr>
      <w:r w:rsidRPr="000B09C0">
        <w:rPr>
          <w:rFonts w:ascii="Arial" w:hAnsi="Arial" w:cs="Arial"/>
          <w:b/>
          <w:lang w:val="es-ES_tradnl"/>
        </w:rPr>
        <w:t xml:space="preserve">    La escuela debía ser un centro de elevación social. El aprendizaje de materias debía quedar integrado en el trabajo y debía ser flexible para adaptarse a todos. El programa se ponía al servicio del alumno y no viceversa. </w:t>
      </w:r>
    </w:p>
    <w:p w:rsidR="009F41B1" w:rsidRPr="000B09C0" w:rsidRDefault="009F41B1" w:rsidP="000B09C0">
      <w:pPr>
        <w:shd w:val="clear" w:color="auto" w:fill="FFFFFF"/>
        <w:spacing w:after="0" w:line="240" w:lineRule="auto"/>
        <w:jc w:val="both"/>
        <w:rPr>
          <w:rFonts w:ascii="Arial" w:hAnsi="Arial" w:cs="Arial"/>
          <w:b/>
          <w:lang w:val="es-ES_tradnl"/>
        </w:rPr>
      </w:pPr>
      <w:r w:rsidRPr="000B09C0">
        <w:rPr>
          <w:rFonts w:ascii="Arial" w:hAnsi="Arial" w:cs="Arial"/>
          <w:b/>
          <w:lang w:val="es-ES_tradnl"/>
        </w:rPr>
        <w:t xml:space="preserve">    Y las metodologías intentaban hacer de los niños y adolescentes venidos del exterior verdaderos americanos partiendo de sus rasgos originales. </w:t>
      </w:r>
    </w:p>
    <w:p w:rsidR="009F41B1" w:rsidRPr="000B09C0" w:rsidRDefault="009F41B1" w:rsidP="000B09C0">
      <w:pPr>
        <w:shd w:val="clear" w:color="auto" w:fill="FFFFFF"/>
        <w:spacing w:after="0" w:line="240" w:lineRule="auto"/>
        <w:jc w:val="both"/>
        <w:rPr>
          <w:rFonts w:ascii="Arial" w:hAnsi="Arial" w:cs="Arial"/>
          <w:b/>
          <w:lang w:val="es-ES_tradnl"/>
        </w:rPr>
      </w:pPr>
      <w:r w:rsidRPr="000B09C0">
        <w:rPr>
          <w:rFonts w:ascii="Arial" w:hAnsi="Arial" w:cs="Arial"/>
          <w:b/>
          <w:lang w:val="es-ES_tradnl"/>
        </w:rPr>
        <w:t xml:space="preserve">  </w:t>
      </w:r>
    </w:p>
    <w:p w:rsidR="009F41B1" w:rsidRPr="000B09C0" w:rsidRDefault="009F41B1" w:rsidP="000B09C0">
      <w:pPr>
        <w:shd w:val="clear" w:color="auto" w:fill="FFFFFF"/>
        <w:spacing w:after="0" w:line="240" w:lineRule="auto"/>
        <w:jc w:val="both"/>
        <w:rPr>
          <w:rFonts w:ascii="Arial" w:hAnsi="Arial" w:cs="Arial"/>
          <w:b/>
          <w:lang w:val="es-ES_tradnl"/>
        </w:rPr>
      </w:pPr>
      <w:r w:rsidRPr="000B09C0">
        <w:rPr>
          <w:rFonts w:ascii="Arial" w:hAnsi="Arial" w:cs="Arial"/>
          <w:b/>
          <w:lang w:val="es-ES_tradnl"/>
        </w:rPr>
        <w:t xml:space="preserve">    La intención resultó un ejemplo de organización, pero sus resultados fueron limitados, ya que la sociedad de los emigrantes quería que sus hijos llegaran a una cultura similar a la de los nativos, a fin de poder ser tratados como iguales y no como advenedizos. </w:t>
      </w:r>
      <w:proofErr w:type="spellStart"/>
      <w:r w:rsidRPr="000B09C0">
        <w:rPr>
          <w:rFonts w:ascii="Arial" w:hAnsi="Arial" w:cs="Arial"/>
          <w:b/>
          <w:lang w:val="es-ES_tradnl"/>
        </w:rPr>
        <w:t>Wirt</w:t>
      </w:r>
      <w:proofErr w:type="spellEnd"/>
      <w:r w:rsidRPr="000B09C0">
        <w:rPr>
          <w:rFonts w:ascii="Arial" w:hAnsi="Arial" w:cs="Arial"/>
          <w:b/>
          <w:lang w:val="es-ES_tradnl"/>
        </w:rPr>
        <w:t xml:space="preserve"> tuvo que renunciar a sus planteamientos metodol</w:t>
      </w:r>
      <w:r w:rsidRPr="000B09C0">
        <w:rPr>
          <w:rFonts w:ascii="Arial" w:hAnsi="Arial" w:cs="Arial"/>
          <w:b/>
          <w:lang w:val="es-ES_tradnl"/>
        </w:rPr>
        <w:t>ó</w:t>
      </w:r>
      <w:r w:rsidRPr="000B09C0">
        <w:rPr>
          <w:rFonts w:ascii="Arial" w:hAnsi="Arial" w:cs="Arial"/>
          <w:b/>
          <w:lang w:val="es-ES_tradnl"/>
        </w:rPr>
        <w:t>gicos y orientarse a la promoción de los derechos y deberes sociales renu</w:t>
      </w:r>
      <w:r w:rsidRPr="000B09C0">
        <w:rPr>
          <w:rFonts w:ascii="Arial" w:hAnsi="Arial" w:cs="Arial"/>
          <w:b/>
          <w:lang w:val="es-ES_tradnl"/>
        </w:rPr>
        <w:t>n</w:t>
      </w:r>
      <w:r w:rsidRPr="000B09C0">
        <w:rPr>
          <w:rFonts w:ascii="Arial" w:hAnsi="Arial" w:cs="Arial"/>
          <w:b/>
          <w:lang w:val="es-ES_tradnl"/>
        </w:rPr>
        <w:t>ciando a su idea básica de adaptación.</w:t>
      </w:r>
    </w:p>
    <w:p w:rsidR="009F41B1" w:rsidRPr="003E2F8A" w:rsidRDefault="009F41B1" w:rsidP="000B09C0">
      <w:pPr>
        <w:shd w:val="clear" w:color="auto" w:fill="FFFFFF"/>
        <w:spacing w:after="0" w:line="240" w:lineRule="auto"/>
        <w:jc w:val="both"/>
        <w:rPr>
          <w:rFonts w:ascii="Arial" w:hAnsi="Arial" w:cs="Arial"/>
          <w:b/>
          <w:color w:val="0070C0"/>
        </w:rPr>
      </w:pPr>
    </w:p>
    <w:p w:rsidR="009F41B1" w:rsidRPr="003E2F8A" w:rsidRDefault="009F41B1" w:rsidP="000B09C0">
      <w:pPr>
        <w:shd w:val="clear" w:color="auto" w:fill="FFFFFF"/>
        <w:spacing w:after="0" w:line="240" w:lineRule="auto"/>
        <w:jc w:val="both"/>
        <w:rPr>
          <w:rFonts w:ascii="Arial" w:hAnsi="Arial" w:cs="Arial"/>
          <w:b/>
          <w:color w:val="0070C0"/>
          <w:lang w:val="en-GB"/>
        </w:rPr>
      </w:pPr>
      <w:r w:rsidRPr="003E2F8A">
        <w:rPr>
          <w:rFonts w:ascii="Arial" w:hAnsi="Arial" w:cs="Arial"/>
          <w:b/>
          <w:color w:val="0070C0"/>
        </w:rPr>
        <w:t xml:space="preserve">     </w:t>
      </w:r>
      <w:r w:rsidRPr="003E2F8A">
        <w:rPr>
          <w:rFonts w:ascii="Arial" w:hAnsi="Arial" w:cs="Arial"/>
          <w:b/>
          <w:color w:val="0070C0"/>
          <w:lang w:val="en-GB"/>
        </w:rPr>
        <w:t xml:space="preserve">b) </w:t>
      </w:r>
      <w:proofErr w:type="gramStart"/>
      <w:r w:rsidRPr="003E2F8A">
        <w:rPr>
          <w:rFonts w:ascii="Arial" w:hAnsi="Arial" w:cs="Arial"/>
          <w:b/>
          <w:color w:val="0070C0"/>
          <w:lang w:val="en-GB"/>
        </w:rPr>
        <w:t>Dalton  y</w:t>
      </w:r>
      <w:proofErr w:type="gramEnd"/>
      <w:r w:rsidRPr="003E2F8A">
        <w:rPr>
          <w:rFonts w:ascii="Arial" w:hAnsi="Arial" w:cs="Arial"/>
          <w:b/>
          <w:color w:val="0070C0"/>
          <w:lang w:val="en-GB"/>
        </w:rPr>
        <w:t xml:space="preserve">  </w:t>
      </w:r>
      <w:proofErr w:type="spellStart"/>
      <w:r w:rsidRPr="003E2F8A">
        <w:rPr>
          <w:rFonts w:ascii="Arial" w:hAnsi="Arial" w:cs="Arial"/>
          <w:b/>
          <w:color w:val="0070C0"/>
          <w:lang w:val="en-GB"/>
        </w:rPr>
        <w:t>Hellen</w:t>
      </w:r>
      <w:proofErr w:type="spellEnd"/>
      <w:r w:rsidRPr="003E2F8A">
        <w:rPr>
          <w:rFonts w:ascii="Arial" w:hAnsi="Arial" w:cs="Arial"/>
          <w:b/>
          <w:color w:val="0070C0"/>
          <w:lang w:val="en-GB"/>
        </w:rPr>
        <w:t xml:space="preserve"> </w:t>
      </w:r>
      <w:proofErr w:type="spellStart"/>
      <w:r w:rsidRPr="003E2F8A">
        <w:rPr>
          <w:rFonts w:ascii="Arial" w:hAnsi="Arial" w:cs="Arial"/>
          <w:b/>
          <w:color w:val="0070C0"/>
          <w:lang w:val="en-GB"/>
        </w:rPr>
        <w:t>Parkhurst</w:t>
      </w:r>
      <w:proofErr w:type="spellEnd"/>
      <w:r w:rsidRPr="003E2F8A">
        <w:rPr>
          <w:rFonts w:ascii="Arial" w:hAnsi="Arial" w:cs="Arial"/>
          <w:color w:val="0070C0"/>
          <w:lang w:val="en-GB"/>
        </w:rPr>
        <w:t xml:space="preserve"> </w:t>
      </w:r>
    </w:p>
    <w:p w:rsidR="009F41B1" w:rsidRPr="000B09C0" w:rsidRDefault="009F41B1" w:rsidP="000B09C0">
      <w:pPr>
        <w:shd w:val="clear" w:color="auto" w:fill="FFFFFF"/>
        <w:spacing w:after="0" w:line="240" w:lineRule="auto"/>
        <w:jc w:val="both"/>
        <w:rPr>
          <w:rFonts w:ascii="Arial" w:hAnsi="Arial" w:cs="Arial"/>
          <w:b/>
          <w:lang w:val="en-G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Entre los más conocidos sistemas americanos, acaso el que más pasó a la fama en su tiempo de esplendor y al recuerdo  en los tiempos posteriores, fue el generado por las Escuelas de la ciudad del Dalton, en Pennsylvania. El llamado Dalton Plan o plan de la ciudad de Dalton, se debió a la pedagoga </w:t>
      </w:r>
      <w:proofErr w:type="spellStart"/>
      <w:r w:rsidRPr="000B09C0">
        <w:rPr>
          <w:rFonts w:ascii="Arial" w:hAnsi="Arial" w:cs="Arial"/>
          <w:b/>
        </w:rPr>
        <w:t>Hellen</w:t>
      </w:r>
      <w:proofErr w:type="spellEnd"/>
      <w:r w:rsidRPr="000B09C0">
        <w:rPr>
          <w:rFonts w:ascii="Arial" w:hAnsi="Arial" w:cs="Arial"/>
          <w:b/>
        </w:rPr>
        <w:t xml:space="preserve"> </w:t>
      </w:r>
      <w:proofErr w:type="spellStart"/>
      <w:r w:rsidRPr="000B09C0">
        <w:rPr>
          <w:rFonts w:ascii="Arial" w:hAnsi="Arial" w:cs="Arial"/>
          <w:b/>
        </w:rPr>
        <w:t>Pa</w:t>
      </w:r>
      <w:r w:rsidRPr="000B09C0">
        <w:rPr>
          <w:rFonts w:ascii="Arial" w:hAnsi="Arial" w:cs="Arial"/>
          <w:b/>
        </w:rPr>
        <w:t>r</w:t>
      </w:r>
      <w:r w:rsidRPr="000B09C0">
        <w:rPr>
          <w:rFonts w:ascii="Arial" w:hAnsi="Arial" w:cs="Arial"/>
          <w:b/>
        </w:rPr>
        <w:t>khurst</w:t>
      </w:r>
      <w:proofErr w:type="spellEnd"/>
      <w:r w:rsidRPr="000B09C0">
        <w:rPr>
          <w:rFonts w:ascii="Arial" w:hAnsi="Arial" w:cs="Arial"/>
          <w:b/>
        </w:rPr>
        <w:t xml:space="preserve">  (1886–1973). </w:t>
      </w:r>
    </w:p>
    <w:p w:rsidR="009F41B1" w:rsidRPr="000B09C0" w:rsidRDefault="009F41B1" w:rsidP="000B09C0">
      <w:pPr>
        <w:shd w:val="clear" w:color="auto" w:fill="FFFFFF"/>
        <w:spacing w:after="0" w:line="240" w:lineRule="auto"/>
        <w:jc w:val="both"/>
        <w:rPr>
          <w:rFonts w:ascii="Arial" w:hAnsi="Arial" w:cs="Arial"/>
          <w:b/>
          <w:bCs/>
        </w:rPr>
      </w:pPr>
      <w:r w:rsidRPr="000B09C0">
        <w:rPr>
          <w:rFonts w:ascii="Arial" w:hAnsi="Arial" w:cs="Arial"/>
          <w:b/>
        </w:rPr>
        <w:t xml:space="preserve">     Esta inteligente mujer</w:t>
      </w:r>
      <w:r w:rsidRPr="000B09C0">
        <w:rPr>
          <w:rFonts w:ascii="Arial" w:hAnsi="Arial" w:cs="Arial"/>
          <w:b/>
          <w:bCs/>
        </w:rPr>
        <w:t xml:space="preserve"> a los 17 años ya trabajaba como maestra rural. Viajó a Europa para adelantar sus estudios pedagógicos y conoció a María Montessori, con quien trabajó algún tiempo. Continuó su actividad docente en Dalton, dando vida a su plan pedagógico, que luego expuso en  su obra “La educación según el plan Dalton” (1922). </w:t>
      </w:r>
    </w:p>
    <w:p w:rsidR="009F41B1" w:rsidRPr="000B09C0" w:rsidRDefault="009F41B1" w:rsidP="000B09C0">
      <w:pPr>
        <w:shd w:val="clear" w:color="auto" w:fill="FFFFFF"/>
        <w:spacing w:after="0" w:line="240" w:lineRule="auto"/>
        <w:jc w:val="both"/>
        <w:rPr>
          <w:rFonts w:ascii="Arial" w:hAnsi="Arial" w:cs="Arial"/>
          <w:b/>
          <w:bCs/>
        </w:rPr>
      </w:pPr>
      <w:r w:rsidRPr="000B09C0">
        <w:rPr>
          <w:rFonts w:ascii="Arial" w:hAnsi="Arial" w:cs="Arial"/>
          <w:b/>
          <w:bCs/>
        </w:rPr>
        <w:t xml:space="preserve"> </w:t>
      </w:r>
    </w:p>
    <w:p w:rsidR="009F41B1" w:rsidRPr="000B09C0" w:rsidRDefault="009F41B1" w:rsidP="000B09C0">
      <w:pPr>
        <w:shd w:val="clear" w:color="auto" w:fill="FFFFFF"/>
        <w:spacing w:after="0" w:line="240" w:lineRule="auto"/>
        <w:jc w:val="both"/>
        <w:rPr>
          <w:rFonts w:ascii="Arial" w:hAnsi="Arial" w:cs="Arial"/>
          <w:b/>
          <w:bCs/>
        </w:rPr>
      </w:pPr>
      <w:r w:rsidRPr="000B09C0">
        <w:rPr>
          <w:rFonts w:ascii="Arial" w:hAnsi="Arial" w:cs="Arial"/>
          <w:b/>
          <w:bCs/>
        </w:rPr>
        <w:lastRenderedPageBreak/>
        <w:t xml:space="preserve">     Su proyecto convertía la clase en un laboratorio, sin asignaturas concretas, con el alumno frente a un tema que se pudiera tratar desde diversas materias.  El profesor se convertía en animador, vigilante y evaluador del trabajo del escolar. Y se flexibilizaba todo, horarios, relaciones, contenidos,  menos el esfuerzo en el trabajo y el control riguroso de resultados.</w:t>
      </w: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w:t>
      </w:r>
    </w:p>
    <w:p w:rsidR="009F41B1" w:rsidRPr="000B09C0" w:rsidRDefault="009F41B1" w:rsidP="000B09C0">
      <w:pPr>
        <w:shd w:val="clear" w:color="auto" w:fill="FFFFFF"/>
        <w:spacing w:after="0" w:line="240" w:lineRule="auto"/>
        <w:jc w:val="both"/>
        <w:rPr>
          <w:rFonts w:ascii="Arial" w:hAnsi="Arial" w:cs="Arial"/>
          <w:b/>
          <w:bCs/>
        </w:rPr>
      </w:pPr>
      <w:r w:rsidRPr="000B09C0">
        <w:rPr>
          <w:rFonts w:ascii="Arial" w:hAnsi="Arial" w:cs="Arial"/>
          <w:b/>
        </w:rPr>
        <w:t xml:space="preserve">   </w:t>
      </w:r>
      <w:r w:rsidRPr="000B09C0">
        <w:rPr>
          <w:rStyle w:val="Textoennegrita"/>
          <w:rFonts w:ascii="Arial" w:hAnsi="Arial" w:cs="Arial"/>
          <w:iCs/>
        </w:rPr>
        <w:t xml:space="preserve"> La idea fundamental de este plan fue que el aprendizaje es un proceso rigur</w:t>
      </w:r>
      <w:r w:rsidRPr="000B09C0">
        <w:rPr>
          <w:rStyle w:val="Textoennegrita"/>
          <w:rFonts w:ascii="Arial" w:hAnsi="Arial" w:cs="Arial"/>
          <w:iCs/>
        </w:rPr>
        <w:t>o</w:t>
      </w:r>
      <w:r w:rsidRPr="000B09C0">
        <w:rPr>
          <w:rStyle w:val="Textoennegrita"/>
          <w:rFonts w:ascii="Arial" w:hAnsi="Arial" w:cs="Arial"/>
          <w:iCs/>
        </w:rPr>
        <w:t>samente individual, por lo que hay que respetar los diferentes ritmos de cada alumno para que resulte eficaz y organizar el trabajo de manera productiva. Cada alumno acude a la escuela, trabaja, muestra sus producciones y termina su jo</w:t>
      </w:r>
      <w:r w:rsidRPr="000B09C0">
        <w:rPr>
          <w:rStyle w:val="Textoennegrita"/>
          <w:rFonts w:ascii="Arial" w:hAnsi="Arial" w:cs="Arial"/>
          <w:iCs/>
        </w:rPr>
        <w:t>r</w:t>
      </w:r>
      <w:r w:rsidRPr="000B09C0">
        <w:rPr>
          <w:rStyle w:val="Textoennegrita"/>
          <w:rFonts w:ascii="Arial" w:hAnsi="Arial" w:cs="Arial"/>
          <w:iCs/>
        </w:rPr>
        <w:t>nada luego de haber realizado su labor</w:t>
      </w: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w:t>
      </w: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Sumamente influyente, multitud de escuelas en </w:t>
      </w:r>
      <w:proofErr w:type="spellStart"/>
      <w:r w:rsidRPr="000B09C0">
        <w:rPr>
          <w:rFonts w:ascii="Arial" w:hAnsi="Arial" w:cs="Arial"/>
          <w:b/>
        </w:rPr>
        <w:t>America</w:t>
      </w:r>
      <w:proofErr w:type="spellEnd"/>
      <w:r w:rsidRPr="000B09C0">
        <w:rPr>
          <w:rFonts w:ascii="Arial" w:hAnsi="Arial" w:cs="Arial"/>
          <w:b/>
        </w:rPr>
        <w:t xml:space="preserve"> y en </w:t>
      </w:r>
      <w:proofErr w:type="spellStart"/>
      <w:r w:rsidRPr="000B09C0">
        <w:rPr>
          <w:rFonts w:ascii="Arial" w:hAnsi="Arial" w:cs="Arial"/>
          <w:b/>
        </w:rPr>
        <w:t>otos</w:t>
      </w:r>
      <w:proofErr w:type="spellEnd"/>
      <w:r w:rsidRPr="000B09C0">
        <w:rPr>
          <w:rFonts w:ascii="Arial" w:hAnsi="Arial" w:cs="Arial"/>
          <w:b/>
        </w:rPr>
        <w:t xml:space="preserve"> lugares im</w:t>
      </w:r>
      <w:r w:rsidRPr="000B09C0">
        <w:rPr>
          <w:rFonts w:ascii="Arial" w:hAnsi="Arial" w:cs="Arial"/>
          <w:b/>
        </w:rPr>
        <w:t>i</w:t>
      </w:r>
      <w:r w:rsidRPr="000B09C0">
        <w:rPr>
          <w:rFonts w:ascii="Arial" w:hAnsi="Arial" w:cs="Arial"/>
          <w:b/>
        </w:rPr>
        <w:t>taron sus iniciativas y perfeccionaron sus formas organizativas y sus criterios de seguimiento.</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760616">
      <w:pPr>
        <w:pStyle w:val="NormalWeb"/>
        <w:spacing w:before="0" w:beforeAutospacing="0" w:after="0" w:afterAutospacing="0"/>
        <w:jc w:val="center"/>
        <w:rPr>
          <w:rFonts w:ascii="Arial" w:hAnsi="Arial" w:cs="Arial"/>
          <w:b/>
          <w:sz w:val="22"/>
          <w:szCs w:val="22"/>
        </w:rPr>
      </w:pPr>
      <w:r w:rsidRPr="000B09C0">
        <w:rPr>
          <w:rFonts w:ascii="Arial" w:hAnsi="Arial" w:cs="Arial"/>
          <w:noProof/>
          <w:sz w:val="22"/>
          <w:szCs w:val="22"/>
          <w:lang w:val="es-CR" w:eastAsia="es-CR"/>
        </w:rPr>
        <w:drawing>
          <wp:inline distT="0" distB="0" distL="0" distR="0">
            <wp:extent cx="1638300" cy="1838325"/>
            <wp:effectExtent l="19050" t="0" r="0" b="0"/>
            <wp:docPr id="41" name="Imagen 41" descr="tn-EDU_Cas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n-EDU_Case18"/>
                    <pic:cNvPicPr>
                      <a:picLocks noChangeAspect="1" noChangeArrowheads="1"/>
                    </pic:cNvPicPr>
                  </pic:nvPicPr>
                  <pic:blipFill>
                    <a:blip r:embed="rId40"/>
                    <a:srcRect/>
                    <a:stretch>
                      <a:fillRect/>
                    </a:stretch>
                  </pic:blipFill>
                  <pic:spPr bwMode="auto">
                    <a:xfrm>
                      <a:off x="0" y="0"/>
                      <a:ext cx="1638300" cy="1838325"/>
                    </a:xfrm>
                    <a:prstGeom prst="rect">
                      <a:avLst/>
                    </a:prstGeom>
                    <a:noFill/>
                    <a:ln w="9525">
                      <a:noFill/>
                      <a:miter lim="800000"/>
                      <a:headEnd/>
                      <a:tailEnd/>
                    </a:ln>
                  </pic:spPr>
                </pic:pic>
              </a:graphicData>
            </a:graphic>
          </wp:inline>
        </w:drawing>
      </w:r>
      <w:r w:rsidRPr="000B09C0">
        <w:rPr>
          <w:rFonts w:ascii="Arial" w:hAnsi="Arial" w:cs="Arial"/>
          <w:noProof/>
          <w:sz w:val="22"/>
          <w:szCs w:val="22"/>
          <w:lang w:val="es-CR" w:eastAsia="es-CR"/>
        </w:rPr>
        <w:drawing>
          <wp:inline distT="0" distB="0" distL="0" distR="0">
            <wp:extent cx="1524000" cy="1809750"/>
            <wp:effectExtent l="19050" t="0" r="0" b="0"/>
            <wp:docPr id="42" name="Imagen 42" descr="Kil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ilpatrick"/>
                    <pic:cNvPicPr>
                      <a:picLocks noChangeAspect="1" noChangeArrowheads="1"/>
                    </pic:cNvPicPr>
                  </pic:nvPicPr>
                  <pic:blipFill>
                    <a:blip r:embed="rId41"/>
                    <a:srcRect/>
                    <a:stretch>
                      <a:fillRect/>
                    </a:stretch>
                  </pic:blipFill>
                  <pic:spPr bwMode="auto">
                    <a:xfrm>
                      <a:off x="0" y="0"/>
                      <a:ext cx="1524000" cy="1809750"/>
                    </a:xfrm>
                    <a:prstGeom prst="rect">
                      <a:avLst/>
                    </a:prstGeom>
                    <a:noFill/>
                    <a:ln w="9525">
                      <a:noFill/>
                      <a:miter lim="800000"/>
                      <a:headEnd/>
                      <a:tailEnd/>
                    </a:ln>
                  </pic:spPr>
                </pic:pic>
              </a:graphicData>
            </a:graphic>
          </wp:inline>
        </w:drawing>
      </w:r>
    </w:p>
    <w:p w:rsidR="009F41B1" w:rsidRPr="000B09C0" w:rsidRDefault="009F41B1" w:rsidP="00760616">
      <w:pPr>
        <w:pStyle w:val="NormalWeb"/>
        <w:spacing w:before="0" w:beforeAutospacing="0" w:after="0" w:afterAutospacing="0"/>
        <w:jc w:val="center"/>
        <w:rPr>
          <w:rFonts w:ascii="Arial" w:hAnsi="Arial" w:cs="Arial"/>
          <w:b/>
          <w:sz w:val="22"/>
          <w:szCs w:val="22"/>
          <w:lang w:val="en-GB"/>
        </w:rPr>
      </w:pPr>
      <w:r w:rsidRPr="000B09C0">
        <w:rPr>
          <w:rFonts w:ascii="Arial" w:hAnsi="Arial" w:cs="Arial"/>
          <w:b/>
          <w:sz w:val="22"/>
          <w:szCs w:val="22"/>
          <w:lang w:val="en-GB"/>
        </w:rPr>
        <w:t xml:space="preserve">C. </w:t>
      </w:r>
      <w:proofErr w:type="spellStart"/>
      <w:r w:rsidRPr="000B09C0">
        <w:rPr>
          <w:rFonts w:ascii="Arial" w:hAnsi="Arial" w:cs="Arial"/>
          <w:b/>
          <w:sz w:val="22"/>
          <w:szCs w:val="22"/>
          <w:lang w:val="en-GB"/>
        </w:rPr>
        <w:t>Whasburne</w:t>
      </w:r>
      <w:proofErr w:type="spellEnd"/>
      <w:r w:rsidRPr="000B09C0">
        <w:rPr>
          <w:rFonts w:ascii="Arial" w:hAnsi="Arial" w:cs="Arial"/>
          <w:b/>
          <w:sz w:val="22"/>
          <w:szCs w:val="22"/>
          <w:lang w:val="en-GB"/>
        </w:rPr>
        <w:t xml:space="preserve">          y             W. Kilpatrick</w:t>
      </w:r>
    </w:p>
    <w:p w:rsidR="009F41B1" w:rsidRPr="000B09C0" w:rsidRDefault="009F41B1" w:rsidP="000B09C0">
      <w:pPr>
        <w:shd w:val="clear" w:color="auto" w:fill="FFFFFF"/>
        <w:spacing w:after="0" w:line="240" w:lineRule="auto"/>
        <w:jc w:val="both"/>
        <w:rPr>
          <w:rFonts w:ascii="Arial" w:hAnsi="Arial" w:cs="Arial"/>
          <w:b/>
          <w:lang w:val="en-GB"/>
        </w:rPr>
      </w:pPr>
    </w:p>
    <w:p w:rsidR="009F41B1" w:rsidRPr="00760616" w:rsidRDefault="009F41B1" w:rsidP="00760616">
      <w:pPr>
        <w:shd w:val="clear" w:color="auto" w:fill="FFFFFF"/>
        <w:spacing w:after="0" w:line="240" w:lineRule="auto"/>
        <w:rPr>
          <w:rFonts w:ascii="Arial" w:hAnsi="Arial" w:cs="Arial"/>
          <w:b/>
          <w:color w:val="0070C0"/>
          <w:lang w:val="en-GB"/>
        </w:rPr>
      </w:pPr>
      <w:r w:rsidRPr="00760616">
        <w:rPr>
          <w:rFonts w:ascii="Arial" w:hAnsi="Arial" w:cs="Arial"/>
          <w:b/>
          <w:color w:val="0070C0"/>
          <w:lang w:val="en-GB"/>
        </w:rPr>
        <w:t xml:space="preserve">c) </w:t>
      </w:r>
      <w:proofErr w:type="spellStart"/>
      <w:r w:rsidRPr="00760616">
        <w:rPr>
          <w:rFonts w:ascii="Arial" w:hAnsi="Arial" w:cs="Arial"/>
          <w:b/>
          <w:color w:val="0070C0"/>
          <w:lang w:val="en-GB"/>
        </w:rPr>
        <w:t>Sistema</w:t>
      </w:r>
      <w:proofErr w:type="spellEnd"/>
      <w:r w:rsidRPr="00760616">
        <w:rPr>
          <w:rFonts w:ascii="Arial" w:hAnsi="Arial" w:cs="Arial"/>
          <w:b/>
          <w:color w:val="0070C0"/>
          <w:lang w:val="en-GB"/>
        </w:rPr>
        <w:t xml:space="preserve"> Winnetka</w:t>
      </w:r>
    </w:p>
    <w:p w:rsidR="009F41B1" w:rsidRPr="000B09C0" w:rsidRDefault="009F41B1" w:rsidP="000B09C0">
      <w:pPr>
        <w:shd w:val="clear" w:color="auto" w:fill="FFFFFF"/>
        <w:spacing w:after="0" w:line="240" w:lineRule="auto"/>
        <w:jc w:val="both"/>
        <w:rPr>
          <w:rFonts w:ascii="Arial" w:hAnsi="Arial" w:cs="Arial"/>
          <w:b/>
          <w:lang w:val="en-GB"/>
        </w:rPr>
      </w:pPr>
    </w:p>
    <w:p w:rsidR="009F41B1" w:rsidRPr="000B09C0" w:rsidRDefault="009F41B1" w:rsidP="000B09C0">
      <w:pPr>
        <w:pStyle w:val="NormalWeb"/>
        <w:spacing w:before="0" w:beforeAutospacing="0" w:after="0" w:afterAutospacing="0"/>
        <w:jc w:val="both"/>
        <w:rPr>
          <w:rFonts w:ascii="Arial" w:hAnsi="Arial" w:cs="Arial"/>
          <w:b/>
          <w:bCs/>
          <w:sz w:val="22"/>
          <w:szCs w:val="22"/>
        </w:rPr>
      </w:pPr>
      <w:r w:rsidRPr="000B09C0">
        <w:rPr>
          <w:rFonts w:ascii="Arial" w:hAnsi="Arial" w:cs="Arial"/>
          <w:b/>
          <w:sz w:val="22"/>
          <w:szCs w:val="22"/>
        </w:rPr>
        <w:t xml:space="preserve">     El </w:t>
      </w:r>
      <w:r w:rsidRPr="000B09C0">
        <w:rPr>
          <w:rFonts w:ascii="Arial" w:hAnsi="Arial" w:cs="Arial"/>
          <w:b/>
          <w:bCs/>
          <w:sz w:val="22"/>
          <w:szCs w:val="22"/>
        </w:rPr>
        <w:t xml:space="preserve">Plan </w:t>
      </w:r>
      <w:proofErr w:type="spellStart"/>
      <w:r w:rsidRPr="000B09C0">
        <w:rPr>
          <w:rFonts w:ascii="Arial" w:hAnsi="Arial" w:cs="Arial"/>
          <w:b/>
          <w:bCs/>
          <w:sz w:val="22"/>
          <w:szCs w:val="22"/>
        </w:rPr>
        <w:t>Winnetka</w:t>
      </w:r>
      <w:proofErr w:type="spellEnd"/>
      <w:r w:rsidRPr="000B09C0">
        <w:rPr>
          <w:rFonts w:ascii="Arial" w:hAnsi="Arial" w:cs="Arial"/>
          <w:b/>
          <w:bCs/>
          <w:sz w:val="22"/>
          <w:szCs w:val="22"/>
        </w:rPr>
        <w:t xml:space="preserve">, suburbio de Chicago y ciudad de Illinois, comenzó siendo un intento de mejora del Plan Dalton. Y terminó transformándose en un sistema individualizado, pero volcado en la formación integral de cada escolar, </w:t>
      </w:r>
    </w:p>
    <w:p w:rsidR="009F41B1" w:rsidRPr="000B09C0" w:rsidRDefault="009F41B1" w:rsidP="000B09C0">
      <w:pPr>
        <w:pStyle w:val="NormalWeb"/>
        <w:spacing w:before="0" w:beforeAutospacing="0" w:after="0" w:afterAutospacing="0"/>
        <w:jc w:val="both"/>
        <w:rPr>
          <w:rFonts w:ascii="Arial" w:hAnsi="Arial" w:cs="Arial"/>
          <w:b/>
          <w:bCs/>
          <w:sz w:val="22"/>
          <w:szCs w:val="22"/>
        </w:rPr>
      </w:pPr>
      <w:r w:rsidRPr="000B09C0">
        <w:rPr>
          <w:rFonts w:ascii="Arial" w:hAnsi="Arial" w:cs="Arial"/>
          <w:b/>
          <w:bCs/>
          <w:sz w:val="22"/>
          <w:szCs w:val="22"/>
        </w:rPr>
        <w:t xml:space="preserve">  </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bCs/>
          <w:sz w:val="22"/>
          <w:szCs w:val="22"/>
        </w:rPr>
        <w:t xml:space="preserve">   Se debió a </w:t>
      </w:r>
      <w:proofErr w:type="spellStart"/>
      <w:r w:rsidRPr="000B09C0">
        <w:rPr>
          <w:rFonts w:ascii="Arial" w:hAnsi="Arial" w:cs="Arial"/>
          <w:b/>
          <w:bCs/>
          <w:sz w:val="22"/>
          <w:szCs w:val="22"/>
        </w:rPr>
        <w:t>Carleton</w:t>
      </w:r>
      <w:proofErr w:type="spellEnd"/>
      <w:r w:rsidRPr="000B09C0">
        <w:rPr>
          <w:rFonts w:ascii="Arial" w:hAnsi="Arial" w:cs="Arial"/>
          <w:b/>
          <w:bCs/>
          <w:sz w:val="22"/>
          <w:szCs w:val="22"/>
        </w:rPr>
        <w:t xml:space="preserve"> W. </w:t>
      </w:r>
      <w:proofErr w:type="spellStart"/>
      <w:r w:rsidRPr="000B09C0">
        <w:rPr>
          <w:rFonts w:ascii="Arial" w:hAnsi="Arial" w:cs="Arial"/>
          <w:b/>
          <w:bCs/>
          <w:sz w:val="22"/>
          <w:szCs w:val="22"/>
        </w:rPr>
        <w:t>Washburne</w:t>
      </w:r>
      <w:proofErr w:type="spellEnd"/>
      <w:r w:rsidRPr="000B09C0">
        <w:rPr>
          <w:rFonts w:ascii="Arial" w:hAnsi="Arial" w:cs="Arial"/>
          <w:b/>
          <w:bCs/>
          <w:sz w:val="22"/>
          <w:szCs w:val="22"/>
        </w:rPr>
        <w:t xml:space="preserve"> </w:t>
      </w:r>
      <w:r w:rsidRPr="000B09C0">
        <w:rPr>
          <w:rFonts w:ascii="Arial" w:hAnsi="Arial" w:cs="Arial"/>
          <w:b/>
          <w:sz w:val="22"/>
          <w:szCs w:val="22"/>
        </w:rPr>
        <w:t xml:space="preserve"> (1889-1968), que elaboró su propia teoría de la buena educación en 1930. Sus principios fueron condensados en una de sus frases: “</w:t>
      </w:r>
      <w:r w:rsidRPr="000B09C0">
        <w:rPr>
          <w:rStyle w:val="Textoennegrita"/>
          <w:rFonts w:ascii="Arial" w:hAnsi="Arial" w:cs="Arial"/>
          <w:i/>
          <w:iCs/>
          <w:sz w:val="22"/>
          <w:szCs w:val="22"/>
        </w:rPr>
        <w:t>La didáctica debe asumir la división del programa en porciones cronológico-mentales que ayuden al niño en un proceso de auto-aprendizaje”</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Resaltó el aspecto de trabajo práctico, de eficacia docente, de orden y estím</w:t>
      </w:r>
      <w:r w:rsidRPr="000B09C0">
        <w:rPr>
          <w:rFonts w:ascii="Arial" w:hAnsi="Arial" w:cs="Arial"/>
          <w:b/>
          <w:sz w:val="22"/>
          <w:szCs w:val="22"/>
        </w:rPr>
        <w:t>u</w:t>
      </w:r>
      <w:r w:rsidRPr="000B09C0">
        <w:rPr>
          <w:rFonts w:ascii="Arial" w:hAnsi="Arial" w:cs="Arial"/>
          <w:b/>
          <w:sz w:val="22"/>
          <w:szCs w:val="22"/>
        </w:rPr>
        <w:t>los siempre individualizados, pero también se abrió a los diversos trabajos co</w:t>
      </w:r>
      <w:r w:rsidRPr="000B09C0">
        <w:rPr>
          <w:rFonts w:ascii="Arial" w:hAnsi="Arial" w:cs="Arial"/>
          <w:b/>
          <w:sz w:val="22"/>
          <w:szCs w:val="22"/>
        </w:rPr>
        <w:t>m</w:t>
      </w:r>
      <w:r w:rsidRPr="000B09C0">
        <w:rPr>
          <w:rFonts w:ascii="Arial" w:hAnsi="Arial" w:cs="Arial"/>
          <w:b/>
          <w:sz w:val="22"/>
          <w:szCs w:val="22"/>
        </w:rPr>
        <w:t>plementarios que facilitaran la integración social de cada escolar.</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Su influencia fue enorme y se multiplicaron por todo el país instituciones sim</w:t>
      </w:r>
      <w:r w:rsidRPr="000B09C0">
        <w:rPr>
          <w:rFonts w:ascii="Arial" w:hAnsi="Arial" w:cs="Arial"/>
          <w:b/>
          <w:sz w:val="22"/>
          <w:szCs w:val="22"/>
        </w:rPr>
        <w:t>i</w:t>
      </w:r>
      <w:r w:rsidRPr="000B09C0">
        <w:rPr>
          <w:rFonts w:ascii="Arial" w:hAnsi="Arial" w:cs="Arial"/>
          <w:b/>
          <w:sz w:val="22"/>
          <w:szCs w:val="22"/>
        </w:rPr>
        <w:t>lares que aplicaron sus ideas organizativas. Intensificó el cultivo del individu</w:t>
      </w:r>
      <w:r w:rsidRPr="000B09C0">
        <w:rPr>
          <w:rFonts w:ascii="Arial" w:hAnsi="Arial" w:cs="Arial"/>
          <w:b/>
          <w:sz w:val="22"/>
          <w:szCs w:val="22"/>
        </w:rPr>
        <w:t>a</w:t>
      </w:r>
      <w:r w:rsidRPr="000B09C0">
        <w:rPr>
          <w:rFonts w:ascii="Arial" w:hAnsi="Arial" w:cs="Arial"/>
          <w:b/>
          <w:sz w:val="22"/>
          <w:szCs w:val="22"/>
        </w:rPr>
        <w:t>lismo propio de la cultura americana.</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3E2F8A" w:rsidRDefault="009F41B1" w:rsidP="000B09C0">
      <w:pPr>
        <w:shd w:val="clear" w:color="auto" w:fill="FFFFFF"/>
        <w:spacing w:after="0" w:line="240" w:lineRule="auto"/>
        <w:jc w:val="both"/>
        <w:rPr>
          <w:rFonts w:ascii="Arial" w:hAnsi="Arial" w:cs="Arial"/>
          <w:b/>
          <w:color w:val="0070C0"/>
        </w:rPr>
      </w:pPr>
      <w:r w:rsidRPr="003E2F8A">
        <w:rPr>
          <w:rFonts w:ascii="Arial" w:hAnsi="Arial" w:cs="Arial"/>
          <w:b/>
          <w:color w:val="0070C0"/>
        </w:rPr>
        <w:t xml:space="preserve">  d)  Método de Proyectos y W. </w:t>
      </w:r>
      <w:proofErr w:type="spellStart"/>
      <w:r w:rsidRPr="003E2F8A">
        <w:rPr>
          <w:rFonts w:ascii="Arial" w:hAnsi="Arial" w:cs="Arial"/>
          <w:b/>
          <w:color w:val="0070C0"/>
        </w:rPr>
        <w:t>Kilpatrick</w:t>
      </w:r>
      <w:proofErr w:type="spellEnd"/>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William Heard </w:t>
      </w:r>
      <w:proofErr w:type="spellStart"/>
      <w:r w:rsidRPr="000B09C0">
        <w:rPr>
          <w:rFonts w:ascii="Arial" w:hAnsi="Arial" w:cs="Arial"/>
          <w:b/>
        </w:rPr>
        <w:t>Kilpatrick</w:t>
      </w:r>
      <w:proofErr w:type="spellEnd"/>
      <w:r w:rsidRPr="000B09C0">
        <w:rPr>
          <w:rFonts w:ascii="Arial" w:hAnsi="Arial" w:cs="Arial"/>
          <w:b/>
        </w:rPr>
        <w:t xml:space="preserve"> (1871-1965) fue un discípulo de John Dewey, que i</w:t>
      </w:r>
      <w:r w:rsidRPr="000B09C0">
        <w:rPr>
          <w:rFonts w:ascii="Arial" w:hAnsi="Arial" w:cs="Arial"/>
          <w:b/>
        </w:rPr>
        <w:t>n</w:t>
      </w:r>
      <w:r w:rsidRPr="000B09C0">
        <w:rPr>
          <w:rFonts w:ascii="Arial" w:hAnsi="Arial" w:cs="Arial"/>
          <w:b/>
        </w:rPr>
        <w:t xml:space="preserve">tentó convertir en un método práctico las ideas pedagógicas del maestro. Su plan de 1918 era resaltar el trabajo compartido de los alumnos. </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lastRenderedPageBreak/>
        <w:t xml:space="preserve">    Lo denominó “Método de proyectos” y con el término intentaba reflejar la d</w:t>
      </w:r>
      <w:r w:rsidRPr="000B09C0">
        <w:rPr>
          <w:rFonts w:ascii="Arial" w:hAnsi="Arial" w:cs="Arial"/>
          <w:b/>
        </w:rPr>
        <w:t>i</w:t>
      </w:r>
      <w:r w:rsidRPr="000B09C0">
        <w:rPr>
          <w:rFonts w:ascii="Arial" w:hAnsi="Arial" w:cs="Arial"/>
          <w:b/>
        </w:rPr>
        <w:t>mensión práctica de lo que otros habían denominado actividades, tareas asign</w:t>
      </w:r>
      <w:r w:rsidRPr="000B09C0">
        <w:rPr>
          <w:rFonts w:ascii="Arial" w:hAnsi="Arial" w:cs="Arial"/>
          <w:b/>
        </w:rPr>
        <w:t>a</w:t>
      </w:r>
      <w:r w:rsidRPr="000B09C0">
        <w:rPr>
          <w:rFonts w:ascii="Arial" w:hAnsi="Arial" w:cs="Arial"/>
          <w:b/>
        </w:rPr>
        <w:t>turas, trabajos.</w:t>
      </w:r>
      <w:r w:rsidRPr="000B09C0">
        <w:rPr>
          <w:rFonts w:ascii="Arial" w:hAnsi="Arial" w:cs="Arial"/>
        </w:rPr>
        <w:t xml:space="preserve"> </w:t>
      </w:r>
      <w:r w:rsidRPr="000B09C0">
        <w:rPr>
          <w:rFonts w:ascii="Arial" w:hAnsi="Arial" w:cs="Arial"/>
          <w:b/>
        </w:rPr>
        <w:t xml:space="preserve">El  "Project </w:t>
      </w:r>
      <w:proofErr w:type="spellStart"/>
      <w:r w:rsidRPr="000B09C0">
        <w:rPr>
          <w:rFonts w:ascii="Arial" w:hAnsi="Arial" w:cs="Arial"/>
          <w:b/>
        </w:rPr>
        <w:t>Method</w:t>
      </w:r>
      <w:proofErr w:type="spellEnd"/>
      <w:r w:rsidRPr="000B09C0">
        <w:rPr>
          <w:rFonts w:ascii="Arial" w:hAnsi="Arial" w:cs="Arial"/>
          <w:b/>
        </w:rPr>
        <w:t xml:space="preserve">" partía de que el  aprendizaje es una labor social y no sólo individual. Por eso el Proyecto se identificaba con un plan de acción consistente en un proceso planificado de trabajo. </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Había un planteamiento, conocido y aceptado por los miembros de un grupo de alumnos. Seguía la investigación repartida y compartida y la acumulación de datos investigados. Luego se elaboraba una plan de exposición que debía ser discutido y aceptado e incluso consignado por escrito junto con complementos atractivos para una exposición. </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0B09C0" w:rsidRDefault="009F41B1" w:rsidP="000B09C0">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Se sometía luego al conjunto de la clase y era aprobado, complementado, di</w:t>
      </w:r>
      <w:r w:rsidRPr="000B09C0">
        <w:rPr>
          <w:rFonts w:ascii="Arial" w:hAnsi="Arial" w:cs="Arial"/>
          <w:b/>
          <w:sz w:val="22"/>
          <w:szCs w:val="22"/>
        </w:rPr>
        <w:t>s</w:t>
      </w:r>
      <w:r w:rsidRPr="000B09C0">
        <w:rPr>
          <w:rFonts w:ascii="Arial" w:hAnsi="Arial" w:cs="Arial"/>
          <w:b/>
          <w:sz w:val="22"/>
          <w:szCs w:val="22"/>
        </w:rPr>
        <w:t>cutido por los compañeros de otros proyectos, o rechazado. Al fin era rectific</w:t>
      </w:r>
      <w:r w:rsidRPr="000B09C0">
        <w:rPr>
          <w:rFonts w:ascii="Arial" w:hAnsi="Arial" w:cs="Arial"/>
          <w:b/>
          <w:sz w:val="22"/>
          <w:szCs w:val="22"/>
        </w:rPr>
        <w:t>a</w:t>
      </w:r>
      <w:r w:rsidRPr="000B09C0">
        <w:rPr>
          <w:rFonts w:ascii="Arial" w:hAnsi="Arial" w:cs="Arial"/>
          <w:b/>
          <w:sz w:val="22"/>
          <w:szCs w:val="22"/>
        </w:rPr>
        <w:t>do o aprobado por el docente, que en el proceso del trabajo era sólo testigo animador.</w:t>
      </w:r>
    </w:p>
    <w:p w:rsidR="009F41B1" w:rsidRPr="000B09C0" w:rsidRDefault="009F41B1" w:rsidP="000B09C0">
      <w:pPr>
        <w:pStyle w:val="NormalWeb"/>
        <w:spacing w:before="0" w:beforeAutospacing="0" w:after="0" w:afterAutospacing="0"/>
        <w:jc w:val="both"/>
        <w:rPr>
          <w:rFonts w:ascii="Arial" w:hAnsi="Arial" w:cs="Arial"/>
          <w:b/>
          <w:sz w:val="22"/>
          <w:szCs w:val="22"/>
        </w:rPr>
      </w:pPr>
    </w:p>
    <w:p w:rsidR="009F41B1" w:rsidRPr="003E2F8A" w:rsidRDefault="009F41B1" w:rsidP="000B09C0">
      <w:pPr>
        <w:shd w:val="clear" w:color="auto" w:fill="FFFFFF"/>
        <w:spacing w:after="0" w:line="240" w:lineRule="auto"/>
        <w:jc w:val="both"/>
        <w:rPr>
          <w:rFonts w:ascii="Arial" w:hAnsi="Arial" w:cs="Arial"/>
          <w:b/>
          <w:color w:val="0070C0"/>
          <w:sz w:val="28"/>
          <w:szCs w:val="28"/>
        </w:rPr>
      </w:pPr>
      <w:r w:rsidRPr="003E2F8A">
        <w:rPr>
          <w:rFonts w:ascii="Arial" w:hAnsi="Arial" w:cs="Arial"/>
          <w:b/>
          <w:color w:val="0070C0"/>
          <w:sz w:val="28"/>
          <w:szCs w:val="28"/>
        </w:rPr>
        <w:t xml:space="preserve">   2º.  Escuelas  Europeas</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0B09C0">
      <w:pPr>
        <w:pStyle w:val="NormalWeb"/>
        <w:spacing w:before="0" w:beforeAutospacing="0" w:after="0" w:afterAutospacing="0"/>
        <w:jc w:val="both"/>
        <w:rPr>
          <w:rFonts w:ascii="Arial" w:hAnsi="Arial" w:cs="Arial"/>
          <w:b/>
          <w:sz w:val="22"/>
          <w:szCs w:val="22"/>
          <w:lang w:val="es-ES_tradnl"/>
        </w:rPr>
      </w:pPr>
      <w:r w:rsidRPr="000B09C0">
        <w:rPr>
          <w:rFonts w:ascii="Arial" w:hAnsi="Arial" w:cs="Arial"/>
          <w:b/>
          <w:sz w:val="22"/>
          <w:szCs w:val="22"/>
        </w:rPr>
        <w:t xml:space="preserve">     Se caracterizaron por dar más importancia a la cultura que a la vida práctica, pero considerando los medios docentes como destinados a ser aplicados en la realidad y nos sólo a ser objeto de especulación, como en el siglo XIX. </w:t>
      </w:r>
    </w:p>
    <w:p w:rsidR="009F41B1" w:rsidRPr="000B09C0" w:rsidRDefault="009F41B1" w:rsidP="000B09C0">
      <w:pPr>
        <w:spacing w:after="0" w:line="240" w:lineRule="auto"/>
        <w:jc w:val="both"/>
        <w:rPr>
          <w:rFonts w:ascii="Arial" w:hAnsi="Arial" w:cs="Arial"/>
          <w:b/>
          <w:lang w:val="es-ES_tradnl"/>
        </w:rPr>
      </w:pPr>
      <w:r w:rsidRPr="000B09C0">
        <w:rPr>
          <w:rFonts w:ascii="Arial" w:hAnsi="Arial" w:cs="Arial"/>
          <w:b/>
          <w:lang w:val="es-ES_tradnl"/>
        </w:rPr>
        <w:t xml:space="preserve">     </w:t>
      </w:r>
    </w:p>
    <w:p w:rsidR="009F41B1" w:rsidRPr="003E2F8A" w:rsidRDefault="009F41B1" w:rsidP="000B09C0">
      <w:pPr>
        <w:numPr>
          <w:ilvl w:val="0"/>
          <w:numId w:val="32"/>
        </w:numPr>
        <w:spacing w:after="0" w:line="240" w:lineRule="auto"/>
        <w:jc w:val="both"/>
        <w:rPr>
          <w:rFonts w:ascii="Arial" w:hAnsi="Arial" w:cs="Arial"/>
          <w:b/>
          <w:color w:val="0070C0"/>
          <w:lang w:val="es-ES_tradnl"/>
        </w:rPr>
      </w:pPr>
      <w:r w:rsidRPr="003E2F8A">
        <w:rPr>
          <w:rFonts w:ascii="Arial" w:hAnsi="Arial" w:cs="Arial"/>
          <w:b/>
          <w:color w:val="0070C0"/>
          <w:lang w:val="es-ES_tradnl"/>
        </w:rPr>
        <w:t>Escuela comunitaria libre</w:t>
      </w:r>
    </w:p>
    <w:p w:rsidR="009F41B1" w:rsidRPr="000B09C0" w:rsidRDefault="009F41B1" w:rsidP="000B09C0">
      <w:pPr>
        <w:spacing w:after="0" w:line="240" w:lineRule="auto"/>
        <w:ind w:left="240"/>
        <w:jc w:val="both"/>
        <w:rPr>
          <w:rFonts w:ascii="Arial" w:hAnsi="Arial" w:cs="Arial"/>
          <w:b/>
          <w:lang w:val="es-ES_tradnl"/>
        </w:rPr>
      </w:pPr>
    </w:p>
    <w:p w:rsidR="009F41B1" w:rsidRPr="000B09C0" w:rsidRDefault="009F41B1" w:rsidP="000B09C0">
      <w:pPr>
        <w:spacing w:after="0" w:line="240" w:lineRule="auto"/>
        <w:jc w:val="both"/>
        <w:rPr>
          <w:rFonts w:ascii="Arial" w:hAnsi="Arial" w:cs="Arial"/>
          <w:b/>
          <w:lang w:val="es-ES_tradnl"/>
        </w:rPr>
      </w:pPr>
      <w:r w:rsidRPr="000B09C0">
        <w:rPr>
          <w:rFonts w:ascii="Arial" w:hAnsi="Arial" w:cs="Arial"/>
          <w:b/>
          <w:lang w:val="es-ES_tradnl"/>
        </w:rPr>
        <w:t xml:space="preserve">     Dos seguidores de </w:t>
      </w:r>
      <w:proofErr w:type="spellStart"/>
      <w:r w:rsidRPr="000B09C0">
        <w:rPr>
          <w:rFonts w:ascii="Arial" w:hAnsi="Arial" w:cs="Arial"/>
          <w:b/>
          <w:lang w:val="es-ES_tradnl"/>
        </w:rPr>
        <w:t>Lietz</w:t>
      </w:r>
      <w:proofErr w:type="spellEnd"/>
      <w:r w:rsidRPr="000B09C0">
        <w:rPr>
          <w:rFonts w:ascii="Arial" w:hAnsi="Arial" w:cs="Arial"/>
          <w:b/>
          <w:lang w:val="es-ES_tradnl"/>
        </w:rPr>
        <w:t xml:space="preserve">, Gustavo </w:t>
      </w:r>
      <w:proofErr w:type="spellStart"/>
      <w:r w:rsidRPr="000B09C0">
        <w:rPr>
          <w:rFonts w:ascii="Arial" w:hAnsi="Arial" w:cs="Arial"/>
          <w:b/>
          <w:lang w:val="es-ES_tradnl"/>
        </w:rPr>
        <w:t>Wyneken</w:t>
      </w:r>
      <w:proofErr w:type="spellEnd"/>
      <w:r w:rsidRPr="000B09C0">
        <w:rPr>
          <w:rFonts w:ascii="Arial" w:hAnsi="Arial" w:cs="Arial"/>
          <w:b/>
          <w:lang w:val="es-ES_tradnl"/>
        </w:rPr>
        <w:t xml:space="preserve"> (1875-1955) y Paul </w:t>
      </w:r>
      <w:proofErr w:type="spellStart"/>
      <w:r w:rsidRPr="000B09C0">
        <w:rPr>
          <w:rFonts w:ascii="Arial" w:hAnsi="Arial" w:cs="Arial"/>
          <w:b/>
          <w:lang w:val="es-ES_tradnl"/>
        </w:rPr>
        <w:t>Geeheb</w:t>
      </w:r>
      <w:proofErr w:type="spellEnd"/>
      <w:r w:rsidRPr="000B09C0">
        <w:rPr>
          <w:rFonts w:ascii="Arial" w:hAnsi="Arial" w:cs="Arial"/>
          <w:b/>
          <w:lang w:val="es-ES_tradnl"/>
        </w:rPr>
        <w:t xml:space="preserve"> (1870-1965) fundaron una "comunidad escolar libre" en </w:t>
      </w:r>
      <w:proofErr w:type="spellStart"/>
      <w:r w:rsidRPr="000B09C0">
        <w:rPr>
          <w:rFonts w:ascii="Arial" w:hAnsi="Arial" w:cs="Arial"/>
          <w:b/>
          <w:lang w:val="es-ES_tradnl"/>
        </w:rPr>
        <w:t>Wickersdorf</w:t>
      </w:r>
      <w:proofErr w:type="spellEnd"/>
      <w:r w:rsidRPr="000B09C0">
        <w:rPr>
          <w:rFonts w:ascii="Arial" w:hAnsi="Arial" w:cs="Arial"/>
          <w:b/>
          <w:lang w:val="es-ES_tradnl"/>
        </w:rPr>
        <w:t xml:space="preserve"> en 1906. En ella se fomentaba un régimen de plena libertad, concediendo gran autonomía a los alumnos, que debían responsabilizarse de su propia formación de manera sol</w:t>
      </w:r>
      <w:r w:rsidRPr="000B09C0">
        <w:rPr>
          <w:rFonts w:ascii="Arial" w:hAnsi="Arial" w:cs="Arial"/>
          <w:b/>
          <w:lang w:val="es-ES_tradnl"/>
        </w:rPr>
        <w:t>i</w:t>
      </w:r>
      <w:r w:rsidRPr="000B09C0">
        <w:rPr>
          <w:rFonts w:ascii="Arial" w:hAnsi="Arial" w:cs="Arial"/>
          <w:b/>
          <w:lang w:val="es-ES_tradnl"/>
        </w:rPr>
        <w:t>daria y compartida.</w:t>
      </w:r>
    </w:p>
    <w:p w:rsidR="009F41B1" w:rsidRPr="000B09C0" w:rsidRDefault="009F41B1" w:rsidP="000B09C0">
      <w:pPr>
        <w:spacing w:after="0" w:line="240" w:lineRule="auto"/>
        <w:jc w:val="both"/>
        <w:rPr>
          <w:rFonts w:ascii="Arial" w:hAnsi="Arial" w:cs="Arial"/>
          <w:b/>
          <w:lang w:val="es-ES_tradnl"/>
        </w:rPr>
      </w:pPr>
      <w:r w:rsidRPr="000B09C0">
        <w:rPr>
          <w:rFonts w:ascii="Arial" w:hAnsi="Arial" w:cs="Arial"/>
          <w:b/>
          <w:lang w:val="es-ES_tradnl"/>
        </w:rPr>
        <w:t xml:space="preserve">   </w:t>
      </w:r>
    </w:p>
    <w:p w:rsidR="009F41B1" w:rsidRPr="000B09C0" w:rsidRDefault="009F41B1" w:rsidP="000B09C0">
      <w:pPr>
        <w:spacing w:after="0" w:line="240" w:lineRule="auto"/>
        <w:jc w:val="both"/>
        <w:rPr>
          <w:rFonts w:ascii="Arial" w:hAnsi="Arial" w:cs="Arial"/>
          <w:b/>
        </w:rPr>
      </w:pPr>
      <w:r w:rsidRPr="000B09C0">
        <w:rPr>
          <w:rFonts w:ascii="Arial" w:hAnsi="Arial" w:cs="Arial"/>
          <w:b/>
          <w:lang w:val="es-ES_tradnl"/>
        </w:rPr>
        <w:t xml:space="preserve">  En 1910 </w:t>
      </w:r>
      <w:proofErr w:type="spellStart"/>
      <w:r w:rsidRPr="000B09C0">
        <w:rPr>
          <w:rFonts w:ascii="Arial" w:hAnsi="Arial" w:cs="Arial"/>
          <w:b/>
          <w:lang w:val="es-ES_tradnl"/>
        </w:rPr>
        <w:t>Geeheb</w:t>
      </w:r>
      <w:proofErr w:type="spellEnd"/>
      <w:r w:rsidRPr="000B09C0">
        <w:rPr>
          <w:rFonts w:ascii="Arial" w:hAnsi="Arial" w:cs="Arial"/>
          <w:b/>
          <w:lang w:val="es-ES_tradnl"/>
        </w:rPr>
        <w:t xml:space="preserve"> fundaba otro centro en  </w:t>
      </w:r>
      <w:proofErr w:type="spellStart"/>
      <w:r w:rsidRPr="000B09C0">
        <w:rPr>
          <w:rFonts w:ascii="Arial" w:hAnsi="Arial" w:cs="Arial"/>
          <w:b/>
          <w:i/>
          <w:iCs/>
          <w:lang w:val="es-ES_tradnl"/>
        </w:rPr>
        <w:t>Odenwald</w:t>
      </w:r>
      <w:proofErr w:type="spellEnd"/>
      <w:r w:rsidRPr="000B09C0">
        <w:rPr>
          <w:rFonts w:ascii="Arial" w:hAnsi="Arial" w:cs="Arial"/>
          <w:b/>
          <w:lang w:val="es-ES_tradnl"/>
        </w:rPr>
        <w:t>, subrayando dos aspectos: la coeducación y el gobierno interior. Recibía en su escuela a muchachos y m</w:t>
      </w:r>
      <w:r w:rsidRPr="000B09C0">
        <w:rPr>
          <w:rFonts w:ascii="Arial" w:hAnsi="Arial" w:cs="Arial"/>
          <w:b/>
          <w:lang w:val="es-ES_tradnl"/>
        </w:rPr>
        <w:t>u</w:t>
      </w:r>
      <w:r w:rsidRPr="000B09C0">
        <w:rPr>
          <w:rFonts w:ascii="Arial" w:hAnsi="Arial" w:cs="Arial"/>
          <w:b/>
          <w:lang w:val="es-ES_tradnl"/>
        </w:rPr>
        <w:t>chachas, quienes comían juntos, seguían los mismos cursos y dormían, según las edades, en dormitorios comunes o separados. Se estimulaba el sentido de una sociedad democráticamente organizada.</w:t>
      </w:r>
    </w:p>
    <w:p w:rsidR="00CF60D4" w:rsidRDefault="00CF60D4"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Y se les inculcaba de manera sencilla y familiar la responsabilidad, el orden y sobre todo el deseo de convertirse en hombres y mujeres cultos y ciudadanos cumplidores de sus deberes sociales y morales</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3E2F8A">
      <w:pPr>
        <w:shd w:val="clear" w:color="auto" w:fill="FFFFFF"/>
        <w:spacing w:after="0" w:line="240" w:lineRule="auto"/>
        <w:jc w:val="center"/>
        <w:rPr>
          <w:rFonts w:ascii="Arial" w:hAnsi="Arial" w:cs="Arial"/>
          <w:b/>
          <w:lang w:val="fr-FR"/>
        </w:rPr>
      </w:pPr>
      <w:r w:rsidRPr="000B09C0">
        <w:rPr>
          <w:rFonts w:ascii="Arial" w:hAnsi="Arial" w:cs="Arial"/>
          <w:noProof/>
          <w:lang w:val="es-CR" w:eastAsia="es-CR"/>
        </w:rPr>
        <w:drawing>
          <wp:inline distT="0" distB="0" distL="0" distR="0">
            <wp:extent cx="1905000" cy="1924050"/>
            <wp:effectExtent l="19050" t="0" r="0" b="0"/>
            <wp:docPr id="43" name="Imagen 43" descr="[clapar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aparede.jpg]"/>
                    <pic:cNvPicPr>
                      <a:picLocks noChangeAspect="1" noChangeArrowheads="1"/>
                    </pic:cNvPicPr>
                  </pic:nvPicPr>
                  <pic:blipFill>
                    <a:blip r:embed="rId42"/>
                    <a:srcRect/>
                    <a:stretch>
                      <a:fillRect/>
                    </a:stretch>
                  </pic:blipFill>
                  <pic:spPr bwMode="auto">
                    <a:xfrm>
                      <a:off x="0" y="0"/>
                      <a:ext cx="1905000" cy="1924050"/>
                    </a:xfrm>
                    <a:prstGeom prst="rect">
                      <a:avLst/>
                    </a:prstGeom>
                    <a:noFill/>
                    <a:ln w="9525">
                      <a:noFill/>
                      <a:miter lim="800000"/>
                      <a:headEnd/>
                      <a:tailEnd/>
                    </a:ln>
                  </pic:spPr>
                </pic:pic>
              </a:graphicData>
            </a:graphic>
          </wp:inline>
        </w:drawing>
      </w:r>
      <w:r w:rsidRPr="000B09C0">
        <w:rPr>
          <w:rFonts w:ascii="Arial" w:hAnsi="Arial" w:cs="Arial"/>
          <w:noProof/>
          <w:lang w:val="es-CR" w:eastAsia="es-CR"/>
        </w:rPr>
        <w:drawing>
          <wp:inline distT="0" distB="0" distL="0" distR="0">
            <wp:extent cx="1609725" cy="1866900"/>
            <wp:effectExtent l="19050" t="0" r="9525" b="0"/>
            <wp:docPr id="44" name="Imagen 44" descr="ovide_decr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vide_decroly"/>
                    <pic:cNvPicPr>
                      <a:picLocks noChangeAspect="1" noChangeArrowheads="1"/>
                    </pic:cNvPicPr>
                  </pic:nvPicPr>
                  <pic:blipFill>
                    <a:blip r:embed="rId43"/>
                    <a:srcRect/>
                    <a:stretch>
                      <a:fillRect/>
                    </a:stretch>
                  </pic:blipFill>
                  <pic:spPr bwMode="auto">
                    <a:xfrm>
                      <a:off x="0" y="0"/>
                      <a:ext cx="1609725" cy="1866900"/>
                    </a:xfrm>
                    <a:prstGeom prst="rect">
                      <a:avLst/>
                    </a:prstGeom>
                    <a:noFill/>
                    <a:ln w="9525">
                      <a:noFill/>
                      <a:miter lim="800000"/>
                      <a:headEnd/>
                      <a:tailEnd/>
                    </a:ln>
                  </pic:spPr>
                </pic:pic>
              </a:graphicData>
            </a:graphic>
          </wp:inline>
        </w:drawing>
      </w:r>
    </w:p>
    <w:p w:rsidR="009F41B1" w:rsidRPr="000B09C0" w:rsidRDefault="009F41B1" w:rsidP="003E2F8A">
      <w:pPr>
        <w:shd w:val="clear" w:color="auto" w:fill="FFFFFF"/>
        <w:spacing w:after="0" w:line="240" w:lineRule="auto"/>
        <w:jc w:val="center"/>
        <w:rPr>
          <w:rFonts w:ascii="Arial" w:hAnsi="Arial" w:cs="Arial"/>
          <w:b/>
        </w:rPr>
      </w:pPr>
      <w:proofErr w:type="spellStart"/>
      <w:r w:rsidRPr="000B09C0">
        <w:rPr>
          <w:rFonts w:ascii="Arial" w:hAnsi="Arial" w:cs="Arial"/>
          <w:b/>
        </w:rPr>
        <w:t>Claparède</w:t>
      </w:r>
      <w:proofErr w:type="spellEnd"/>
      <w:r w:rsidRPr="000B09C0">
        <w:rPr>
          <w:rFonts w:ascii="Arial" w:hAnsi="Arial" w:cs="Arial"/>
          <w:b/>
        </w:rPr>
        <w:t xml:space="preserve">                y             </w:t>
      </w:r>
      <w:proofErr w:type="spellStart"/>
      <w:r w:rsidRPr="000B09C0">
        <w:rPr>
          <w:rFonts w:ascii="Arial" w:hAnsi="Arial" w:cs="Arial"/>
          <w:b/>
        </w:rPr>
        <w:t>Decroly</w:t>
      </w:r>
      <w:proofErr w:type="spellEnd"/>
    </w:p>
    <w:p w:rsidR="009F41B1" w:rsidRPr="000B09C0" w:rsidRDefault="009F41B1" w:rsidP="000B09C0">
      <w:pPr>
        <w:shd w:val="clear" w:color="auto" w:fill="FFFFFF"/>
        <w:spacing w:after="0" w:line="240" w:lineRule="auto"/>
        <w:jc w:val="both"/>
        <w:rPr>
          <w:rFonts w:ascii="Arial" w:hAnsi="Arial" w:cs="Arial"/>
          <w:b/>
        </w:rPr>
      </w:pPr>
    </w:p>
    <w:p w:rsidR="009F41B1" w:rsidRPr="003E2F8A" w:rsidRDefault="009F41B1" w:rsidP="000B09C0">
      <w:pPr>
        <w:shd w:val="clear" w:color="auto" w:fill="FFFFFF"/>
        <w:spacing w:after="0" w:line="240" w:lineRule="auto"/>
        <w:jc w:val="both"/>
        <w:rPr>
          <w:rFonts w:ascii="Arial" w:hAnsi="Arial" w:cs="Arial"/>
          <w:b/>
          <w:color w:val="0070C0"/>
          <w:sz w:val="28"/>
          <w:szCs w:val="28"/>
        </w:rPr>
      </w:pPr>
      <w:r w:rsidRPr="000B09C0">
        <w:rPr>
          <w:rFonts w:ascii="Arial" w:hAnsi="Arial" w:cs="Arial"/>
          <w:b/>
        </w:rPr>
        <w:t xml:space="preserve">        </w:t>
      </w:r>
      <w:r w:rsidRPr="003E2F8A">
        <w:rPr>
          <w:rFonts w:ascii="Arial" w:hAnsi="Arial" w:cs="Arial"/>
          <w:b/>
          <w:color w:val="0070C0"/>
          <w:sz w:val="28"/>
          <w:szCs w:val="28"/>
        </w:rPr>
        <w:t xml:space="preserve">b)  </w:t>
      </w:r>
      <w:proofErr w:type="spellStart"/>
      <w:r w:rsidRPr="003E2F8A">
        <w:rPr>
          <w:rFonts w:ascii="Arial" w:hAnsi="Arial" w:cs="Arial"/>
          <w:b/>
          <w:color w:val="0070C0"/>
          <w:sz w:val="28"/>
          <w:szCs w:val="28"/>
        </w:rPr>
        <w:t>Claparéde</w:t>
      </w:r>
      <w:proofErr w:type="spellEnd"/>
      <w:r w:rsidRPr="003E2F8A">
        <w:rPr>
          <w:rFonts w:ascii="Arial" w:hAnsi="Arial" w:cs="Arial"/>
          <w:b/>
          <w:color w:val="0070C0"/>
          <w:sz w:val="28"/>
          <w:szCs w:val="28"/>
        </w:rPr>
        <w:t xml:space="preserve"> y la Educación funcional</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Eduardo </w:t>
      </w:r>
      <w:proofErr w:type="spellStart"/>
      <w:r w:rsidRPr="000B09C0">
        <w:rPr>
          <w:rFonts w:ascii="Arial" w:hAnsi="Arial" w:cs="Arial"/>
          <w:b/>
        </w:rPr>
        <w:t>Claparède</w:t>
      </w:r>
      <w:proofErr w:type="spellEnd"/>
      <w:r w:rsidRPr="000B09C0">
        <w:rPr>
          <w:rFonts w:ascii="Arial" w:hAnsi="Arial" w:cs="Arial"/>
          <w:b/>
        </w:rPr>
        <w:t xml:space="preserve">  </w:t>
      </w:r>
      <w:r w:rsidRPr="000B09C0">
        <w:rPr>
          <w:rFonts w:ascii="Arial" w:hAnsi="Arial" w:cs="Arial"/>
        </w:rPr>
        <w:t>(</w:t>
      </w:r>
      <w:r w:rsidRPr="000B09C0">
        <w:rPr>
          <w:rFonts w:ascii="Arial" w:hAnsi="Arial" w:cs="Arial"/>
          <w:b/>
        </w:rPr>
        <w:t>1873-1940) reflejó en sus obras y en sus experiencias las ideas mejor organizadas del movimiento renovador de la Europa continental.</w:t>
      </w:r>
    </w:p>
    <w:p w:rsidR="009F41B1" w:rsidRPr="000B09C0" w:rsidRDefault="009F41B1" w:rsidP="000B09C0">
      <w:pPr>
        <w:shd w:val="clear" w:color="auto" w:fill="FFFFFF"/>
        <w:spacing w:after="0" w:line="240" w:lineRule="auto"/>
        <w:jc w:val="both"/>
        <w:rPr>
          <w:rFonts w:ascii="Arial" w:hAnsi="Arial" w:cs="Arial"/>
          <w:b/>
        </w:rPr>
      </w:pP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Había nacido en Ginebra, Suiza, de una familia originaria del </w:t>
      </w:r>
      <w:proofErr w:type="spellStart"/>
      <w:r w:rsidRPr="000B09C0">
        <w:rPr>
          <w:rFonts w:ascii="Arial" w:hAnsi="Arial" w:cs="Arial"/>
          <w:b/>
        </w:rPr>
        <w:t>Languedoc</w:t>
      </w:r>
      <w:proofErr w:type="spellEnd"/>
      <w:r w:rsidRPr="000B09C0">
        <w:rPr>
          <w:rFonts w:ascii="Arial" w:hAnsi="Arial" w:cs="Arial"/>
          <w:b/>
        </w:rPr>
        <w:t xml:space="preserve"> francés. Su acción educadora estuvo a mitad camino entre el estilo suizo, poliv</w:t>
      </w:r>
      <w:r w:rsidRPr="000B09C0">
        <w:rPr>
          <w:rFonts w:ascii="Arial" w:hAnsi="Arial" w:cs="Arial"/>
          <w:b/>
        </w:rPr>
        <w:t>a</w:t>
      </w:r>
      <w:r w:rsidRPr="000B09C0">
        <w:rPr>
          <w:rFonts w:ascii="Arial" w:hAnsi="Arial" w:cs="Arial"/>
          <w:b/>
        </w:rPr>
        <w:t>lente, y el francés, nacionalista.  Se doctoró en medicina y fue nombrado director del laboratorio de Psicología de la Universidad de Ginebra y profesor de la mi</w:t>
      </w:r>
      <w:r w:rsidRPr="000B09C0">
        <w:rPr>
          <w:rFonts w:ascii="Arial" w:hAnsi="Arial" w:cs="Arial"/>
          <w:b/>
        </w:rPr>
        <w:t>s</w:t>
      </w:r>
      <w:r w:rsidRPr="000B09C0">
        <w:rPr>
          <w:rFonts w:ascii="Arial" w:hAnsi="Arial" w:cs="Arial"/>
          <w:b/>
        </w:rPr>
        <w:t xml:space="preserve">ma materia. </w:t>
      </w:r>
    </w:p>
    <w:p w:rsidR="009F41B1" w:rsidRPr="000B09C0" w:rsidRDefault="009F41B1" w:rsidP="000B09C0">
      <w:pPr>
        <w:shd w:val="clear" w:color="auto" w:fill="FFFFFF"/>
        <w:spacing w:after="0" w:line="240" w:lineRule="auto"/>
        <w:jc w:val="both"/>
        <w:rPr>
          <w:rFonts w:ascii="Arial" w:hAnsi="Arial" w:cs="Arial"/>
          <w:b/>
        </w:rPr>
      </w:pPr>
      <w:r w:rsidRPr="000B09C0">
        <w:rPr>
          <w:rFonts w:ascii="Arial" w:hAnsi="Arial" w:cs="Arial"/>
          <w:b/>
        </w:rPr>
        <w:t xml:space="preserve"> </w:t>
      </w:r>
    </w:p>
    <w:p w:rsidR="009F41B1" w:rsidRPr="000B09C0" w:rsidRDefault="009F41B1" w:rsidP="003E2F8A">
      <w:pPr>
        <w:shd w:val="clear" w:color="auto" w:fill="FFFFFF"/>
        <w:spacing w:after="0" w:line="240" w:lineRule="auto"/>
        <w:jc w:val="both"/>
        <w:rPr>
          <w:rFonts w:ascii="Arial" w:hAnsi="Arial" w:cs="Arial"/>
          <w:b/>
        </w:rPr>
      </w:pPr>
      <w:r w:rsidRPr="000B09C0">
        <w:rPr>
          <w:rFonts w:ascii="Arial" w:hAnsi="Arial" w:cs="Arial"/>
          <w:b/>
        </w:rPr>
        <w:t xml:space="preserve">    La orientación de los estudios de </w:t>
      </w:r>
      <w:proofErr w:type="spellStart"/>
      <w:r w:rsidRPr="000B09C0">
        <w:rPr>
          <w:rFonts w:ascii="Arial" w:hAnsi="Arial" w:cs="Arial"/>
          <w:b/>
        </w:rPr>
        <w:t>Claparède</w:t>
      </w:r>
      <w:proofErr w:type="spellEnd"/>
      <w:r w:rsidRPr="000B09C0">
        <w:rPr>
          <w:rFonts w:ascii="Arial" w:hAnsi="Arial" w:cs="Arial"/>
          <w:b/>
        </w:rPr>
        <w:t>, que tanto ha influido e influye en la educación moderna, la encontramos expresada en su autobiografía.    C</w:t>
      </w:r>
      <w:r w:rsidRPr="000B09C0">
        <w:rPr>
          <w:rFonts w:ascii="Arial" w:hAnsi="Arial" w:cs="Arial"/>
          <w:b/>
        </w:rPr>
        <w:t>o</w:t>
      </w:r>
      <w:r w:rsidRPr="000B09C0">
        <w:rPr>
          <w:rFonts w:ascii="Arial" w:hAnsi="Arial" w:cs="Arial"/>
          <w:b/>
        </w:rPr>
        <w:t xml:space="preserve">menzó defendiendo las ideas </w:t>
      </w:r>
      <w:proofErr w:type="spellStart"/>
      <w:r w:rsidRPr="000B09C0">
        <w:rPr>
          <w:rFonts w:ascii="Arial" w:hAnsi="Arial" w:cs="Arial"/>
          <w:b/>
        </w:rPr>
        <w:t>biologistas</w:t>
      </w:r>
      <w:proofErr w:type="spellEnd"/>
      <w:r w:rsidRPr="000B09C0">
        <w:rPr>
          <w:rFonts w:ascii="Arial" w:hAnsi="Arial" w:cs="Arial"/>
          <w:b/>
        </w:rPr>
        <w:t xml:space="preserve"> de Stanley Hall, pero pronto evolucionó hacia una psicología más integradora. Daba mucha importancia a las aptitudes y a la personalidad y por ello fue tomado como modelo y referencia en casi todos los promotores  de las escuelas nuevas</w:t>
      </w:r>
    </w:p>
    <w:p w:rsidR="009F41B1" w:rsidRPr="003E2F8A" w:rsidRDefault="009F41B1" w:rsidP="003E2F8A">
      <w:pPr>
        <w:pStyle w:val="NormalWeb"/>
        <w:spacing w:before="0" w:beforeAutospacing="0" w:after="0" w:afterAutospacing="0"/>
        <w:jc w:val="both"/>
        <w:rPr>
          <w:rFonts w:ascii="Arial" w:hAnsi="Arial" w:cs="Arial"/>
          <w:b/>
          <w:sz w:val="28"/>
          <w:szCs w:val="28"/>
        </w:rPr>
      </w:pPr>
    </w:p>
    <w:p w:rsidR="009F41B1" w:rsidRPr="003E2F8A" w:rsidRDefault="009F41B1" w:rsidP="003E2F8A">
      <w:pPr>
        <w:pStyle w:val="Ttulo2"/>
        <w:spacing w:before="0" w:after="0"/>
        <w:ind w:left="315"/>
        <w:jc w:val="both"/>
        <w:rPr>
          <w:color w:val="0070C0"/>
        </w:rPr>
      </w:pPr>
      <w:r w:rsidRPr="003E2F8A">
        <w:rPr>
          <w:color w:val="0070C0"/>
        </w:rPr>
        <w:t xml:space="preserve"> </w:t>
      </w:r>
      <w:r w:rsidR="003E2F8A" w:rsidRPr="003E2F8A">
        <w:rPr>
          <w:color w:val="0070C0"/>
        </w:rPr>
        <w:t>c</w:t>
      </w:r>
      <w:r w:rsidRPr="003E2F8A">
        <w:rPr>
          <w:color w:val="0070C0"/>
        </w:rPr>
        <w:t>)  Los trabajos en equipo</w:t>
      </w:r>
    </w:p>
    <w:p w:rsidR="009F41B1" w:rsidRPr="000B09C0" w:rsidRDefault="009F41B1" w:rsidP="003E2F8A">
      <w:pPr>
        <w:pStyle w:val="Ttulo2"/>
        <w:spacing w:before="0" w:after="0"/>
        <w:ind w:left="315"/>
        <w:jc w:val="both"/>
        <w:rPr>
          <w:sz w:val="22"/>
          <w:szCs w:val="22"/>
        </w:rPr>
      </w:pPr>
    </w:p>
    <w:p w:rsidR="009F41B1" w:rsidRPr="003E2F8A" w:rsidRDefault="009F41B1" w:rsidP="003E2F8A">
      <w:pPr>
        <w:pStyle w:val="Ttulo2"/>
        <w:spacing w:before="0" w:after="0"/>
        <w:jc w:val="both"/>
        <w:rPr>
          <w:i w:val="0"/>
          <w:sz w:val="22"/>
          <w:szCs w:val="22"/>
        </w:rPr>
      </w:pPr>
      <w:r w:rsidRPr="003E2F8A">
        <w:rPr>
          <w:i w:val="0"/>
          <w:sz w:val="22"/>
          <w:szCs w:val="22"/>
        </w:rPr>
        <w:t xml:space="preserve">     Roger </w:t>
      </w:r>
      <w:proofErr w:type="spellStart"/>
      <w:r w:rsidRPr="003E2F8A">
        <w:rPr>
          <w:i w:val="0"/>
          <w:sz w:val="22"/>
          <w:szCs w:val="22"/>
        </w:rPr>
        <w:t>Coussinet</w:t>
      </w:r>
      <w:proofErr w:type="spellEnd"/>
      <w:r w:rsidRPr="003E2F8A">
        <w:rPr>
          <w:i w:val="0"/>
          <w:sz w:val="22"/>
          <w:szCs w:val="22"/>
        </w:rPr>
        <w:t xml:space="preserve"> (1881-1973) es el pedagogo francés que sigue la otra línea complementaria a la individualización. Es el sentido social y participativo de t</w:t>
      </w:r>
      <w:r w:rsidRPr="003E2F8A">
        <w:rPr>
          <w:i w:val="0"/>
          <w:sz w:val="22"/>
          <w:szCs w:val="22"/>
        </w:rPr>
        <w:t>o</w:t>
      </w:r>
      <w:r w:rsidRPr="003E2F8A">
        <w:rPr>
          <w:i w:val="0"/>
          <w:sz w:val="22"/>
          <w:szCs w:val="22"/>
        </w:rPr>
        <w:t>da tarea escolar y por lo tanto es el defensor de un aprendizaje social, colabor</w:t>
      </w:r>
      <w:r w:rsidRPr="003E2F8A">
        <w:rPr>
          <w:i w:val="0"/>
          <w:sz w:val="22"/>
          <w:szCs w:val="22"/>
        </w:rPr>
        <w:t>a</w:t>
      </w:r>
      <w:r w:rsidRPr="003E2F8A">
        <w:rPr>
          <w:i w:val="0"/>
          <w:sz w:val="22"/>
          <w:szCs w:val="22"/>
        </w:rPr>
        <w:t xml:space="preserve">tivo, recibido en compañía y proyectado a la vida social. </w:t>
      </w:r>
    </w:p>
    <w:p w:rsidR="009F41B1" w:rsidRPr="003E2F8A" w:rsidRDefault="009F41B1" w:rsidP="003E2F8A">
      <w:pPr>
        <w:pStyle w:val="Ttulo2"/>
        <w:spacing w:before="0" w:after="0"/>
        <w:jc w:val="both"/>
        <w:rPr>
          <w:i w:val="0"/>
          <w:sz w:val="22"/>
          <w:szCs w:val="22"/>
        </w:rPr>
      </w:pPr>
      <w:r w:rsidRPr="003E2F8A">
        <w:rPr>
          <w:i w:val="0"/>
          <w:sz w:val="22"/>
          <w:szCs w:val="22"/>
        </w:rPr>
        <w:t xml:space="preserve">  </w:t>
      </w:r>
    </w:p>
    <w:p w:rsidR="009F41B1" w:rsidRPr="003E2F8A" w:rsidRDefault="009F41B1" w:rsidP="003E2F8A">
      <w:pPr>
        <w:pStyle w:val="Ttulo2"/>
        <w:spacing w:before="0" w:after="0"/>
        <w:jc w:val="both"/>
        <w:rPr>
          <w:i w:val="0"/>
          <w:sz w:val="22"/>
          <w:szCs w:val="22"/>
        </w:rPr>
      </w:pPr>
      <w:r w:rsidRPr="003E2F8A">
        <w:rPr>
          <w:i w:val="0"/>
          <w:sz w:val="22"/>
          <w:szCs w:val="22"/>
        </w:rPr>
        <w:t xml:space="preserve">     Este tipo docente lleva a fomentar el trabajo escolar como algo más social que individual. Se entiende en un sistema que él denominó en 1920 “Trabajo en grupos” y más tarde se llamaría trabajo participativo o colaborativo. </w:t>
      </w:r>
    </w:p>
    <w:p w:rsidR="009F41B1" w:rsidRPr="003E2F8A" w:rsidRDefault="009F41B1" w:rsidP="003E2F8A">
      <w:pPr>
        <w:pStyle w:val="Ttulo2"/>
        <w:spacing w:before="0" w:after="0"/>
        <w:jc w:val="both"/>
        <w:rPr>
          <w:i w:val="0"/>
          <w:sz w:val="22"/>
          <w:szCs w:val="22"/>
        </w:rPr>
      </w:pPr>
    </w:p>
    <w:p w:rsidR="009F41B1" w:rsidRPr="003E2F8A" w:rsidRDefault="009F41B1" w:rsidP="003E2F8A">
      <w:pPr>
        <w:pStyle w:val="Ttulo2"/>
        <w:spacing w:before="0" w:after="0"/>
        <w:jc w:val="both"/>
        <w:rPr>
          <w:i w:val="0"/>
          <w:sz w:val="22"/>
          <w:szCs w:val="22"/>
        </w:rPr>
      </w:pPr>
      <w:r w:rsidRPr="003E2F8A">
        <w:rPr>
          <w:i w:val="0"/>
          <w:sz w:val="22"/>
          <w:szCs w:val="22"/>
        </w:rPr>
        <w:t xml:space="preserve">     Roger </w:t>
      </w:r>
      <w:proofErr w:type="spellStart"/>
      <w:r w:rsidRPr="003E2F8A">
        <w:rPr>
          <w:i w:val="0"/>
          <w:sz w:val="22"/>
          <w:szCs w:val="22"/>
        </w:rPr>
        <w:t>Coussinet</w:t>
      </w:r>
      <w:proofErr w:type="spellEnd"/>
      <w:r w:rsidRPr="003E2F8A">
        <w:rPr>
          <w:i w:val="0"/>
          <w:sz w:val="22"/>
          <w:szCs w:val="22"/>
        </w:rPr>
        <w:t xml:space="preserve"> señala la importancia de la observación y la experiencia, así como de la tendencia natural del hombre hacia la sociabilidad. Privilegia el trab</w:t>
      </w:r>
      <w:r w:rsidRPr="003E2F8A">
        <w:rPr>
          <w:i w:val="0"/>
          <w:sz w:val="22"/>
          <w:szCs w:val="22"/>
        </w:rPr>
        <w:t>a</w:t>
      </w:r>
      <w:r w:rsidRPr="003E2F8A">
        <w:rPr>
          <w:i w:val="0"/>
          <w:sz w:val="22"/>
          <w:szCs w:val="22"/>
        </w:rPr>
        <w:t xml:space="preserve">jo en relación con otros o somete la libertad individual a la solidaridad. Se pide que sea el grupo el que delibera lo conveniente y lo verdadero como forma de aprender. </w:t>
      </w:r>
    </w:p>
    <w:p w:rsidR="009F41B1" w:rsidRPr="003E2F8A" w:rsidRDefault="009F41B1" w:rsidP="003E2F8A">
      <w:pPr>
        <w:shd w:val="clear" w:color="auto" w:fill="FFFFFF"/>
        <w:spacing w:after="0" w:line="240" w:lineRule="auto"/>
        <w:jc w:val="center"/>
        <w:rPr>
          <w:rFonts w:ascii="Arial" w:hAnsi="Arial" w:cs="Arial"/>
          <w:b/>
        </w:rPr>
      </w:pPr>
      <w:r w:rsidRPr="003E2F8A">
        <w:rPr>
          <w:rFonts w:ascii="Arial" w:hAnsi="Arial" w:cs="Arial"/>
          <w:noProof/>
          <w:lang w:val="es-CR" w:eastAsia="es-CR"/>
        </w:rPr>
        <w:drawing>
          <wp:inline distT="0" distB="0" distL="0" distR="0">
            <wp:extent cx="1619250" cy="2056190"/>
            <wp:effectExtent l="19050" t="0" r="0" b="0"/>
            <wp:docPr id="48" name="Imagen 48" descr="100px-janusz_kor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0px-janusz_korczak"/>
                    <pic:cNvPicPr>
                      <a:picLocks noChangeAspect="1" noChangeArrowheads="1"/>
                    </pic:cNvPicPr>
                  </pic:nvPicPr>
                  <pic:blipFill>
                    <a:blip r:embed="rId44"/>
                    <a:srcRect/>
                    <a:stretch>
                      <a:fillRect/>
                    </a:stretch>
                  </pic:blipFill>
                  <pic:spPr bwMode="auto">
                    <a:xfrm>
                      <a:off x="0" y="0"/>
                      <a:ext cx="1619250" cy="2056190"/>
                    </a:xfrm>
                    <a:prstGeom prst="rect">
                      <a:avLst/>
                    </a:prstGeom>
                    <a:noFill/>
                    <a:ln w="9525">
                      <a:noFill/>
                      <a:miter lim="800000"/>
                      <a:headEnd/>
                      <a:tailEnd/>
                    </a:ln>
                  </pic:spPr>
                </pic:pic>
              </a:graphicData>
            </a:graphic>
          </wp:inline>
        </w:drawing>
      </w:r>
      <w:r w:rsidRPr="003E2F8A">
        <w:rPr>
          <w:rFonts w:ascii="Arial" w:hAnsi="Arial" w:cs="Arial"/>
          <w:noProof/>
          <w:lang w:val="es-CR" w:eastAsia="es-CR"/>
        </w:rPr>
        <w:drawing>
          <wp:inline distT="0" distB="0" distL="0" distR="0">
            <wp:extent cx="1836034" cy="2057400"/>
            <wp:effectExtent l="19050" t="0" r="0" b="0"/>
            <wp:docPr id="49" name="Imagen 49" descr="Frei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inet-1-"/>
                    <pic:cNvPicPr>
                      <a:picLocks noChangeAspect="1" noChangeArrowheads="1"/>
                    </pic:cNvPicPr>
                  </pic:nvPicPr>
                  <pic:blipFill>
                    <a:blip r:embed="rId45"/>
                    <a:srcRect/>
                    <a:stretch>
                      <a:fillRect/>
                    </a:stretch>
                  </pic:blipFill>
                  <pic:spPr bwMode="auto">
                    <a:xfrm>
                      <a:off x="0" y="0"/>
                      <a:ext cx="1836034" cy="2057400"/>
                    </a:xfrm>
                    <a:prstGeom prst="rect">
                      <a:avLst/>
                    </a:prstGeom>
                    <a:noFill/>
                    <a:ln w="9525">
                      <a:noFill/>
                      <a:miter lim="800000"/>
                      <a:headEnd/>
                      <a:tailEnd/>
                    </a:ln>
                  </pic:spPr>
                </pic:pic>
              </a:graphicData>
            </a:graphic>
          </wp:inline>
        </w:drawing>
      </w:r>
    </w:p>
    <w:p w:rsidR="009F41B1" w:rsidRDefault="009F41B1" w:rsidP="003E2F8A">
      <w:pPr>
        <w:shd w:val="clear" w:color="auto" w:fill="FFFFFF"/>
        <w:spacing w:after="0" w:line="240" w:lineRule="auto"/>
        <w:jc w:val="center"/>
        <w:rPr>
          <w:rFonts w:ascii="Arial" w:hAnsi="Arial" w:cs="Arial"/>
          <w:b/>
        </w:rPr>
      </w:pPr>
      <w:proofErr w:type="spellStart"/>
      <w:r w:rsidRPr="003E2F8A">
        <w:rPr>
          <w:rFonts w:ascii="Arial" w:hAnsi="Arial" w:cs="Arial"/>
          <w:b/>
        </w:rPr>
        <w:t>Coussinet</w:t>
      </w:r>
      <w:proofErr w:type="spellEnd"/>
      <w:r w:rsidRPr="003E2F8A">
        <w:rPr>
          <w:rFonts w:ascii="Arial" w:hAnsi="Arial" w:cs="Arial"/>
          <w:b/>
        </w:rPr>
        <w:t xml:space="preserve">        y               </w:t>
      </w:r>
      <w:proofErr w:type="spellStart"/>
      <w:r w:rsidRPr="003E2F8A">
        <w:rPr>
          <w:rFonts w:ascii="Arial" w:hAnsi="Arial" w:cs="Arial"/>
          <w:b/>
        </w:rPr>
        <w:t>Freinet</w:t>
      </w:r>
      <w:proofErr w:type="spellEnd"/>
    </w:p>
    <w:p w:rsidR="003E2F8A" w:rsidRDefault="003E2F8A" w:rsidP="003E2F8A">
      <w:pPr>
        <w:shd w:val="clear" w:color="auto" w:fill="FFFFFF"/>
        <w:spacing w:after="0" w:line="240" w:lineRule="auto"/>
        <w:jc w:val="center"/>
        <w:rPr>
          <w:rFonts w:ascii="Arial" w:hAnsi="Arial" w:cs="Arial"/>
          <w:b/>
        </w:rPr>
      </w:pPr>
    </w:p>
    <w:p w:rsidR="003E2F8A" w:rsidRPr="003E2F8A" w:rsidRDefault="003E2F8A" w:rsidP="003E2F8A">
      <w:pPr>
        <w:pStyle w:val="Ttulo2"/>
        <w:spacing w:before="0" w:after="0"/>
        <w:jc w:val="both"/>
        <w:rPr>
          <w:i w:val="0"/>
          <w:sz w:val="22"/>
          <w:szCs w:val="22"/>
        </w:rPr>
      </w:pPr>
      <w:r w:rsidRPr="003E2F8A">
        <w:rPr>
          <w:i w:val="0"/>
          <w:sz w:val="22"/>
          <w:szCs w:val="22"/>
        </w:rPr>
        <w:t xml:space="preserve">      En los “trabajos en equipo" los niños se agrupan para realizar actividades programadas mediante un plan serio y bien pensado. El maestro sólo interviene como observador o consejero. Las actividades se registran en ficheros, que o</w:t>
      </w:r>
      <w:r w:rsidRPr="003E2F8A">
        <w:rPr>
          <w:i w:val="0"/>
          <w:sz w:val="22"/>
          <w:szCs w:val="22"/>
        </w:rPr>
        <w:t>r</w:t>
      </w:r>
      <w:r w:rsidRPr="003E2F8A">
        <w:rPr>
          <w:i w:val="0"/>
          <w:sz w:val="22"/>
          <w:szCs w:val="22"/>
        </w:rPr>
        <w:t>denan y califican el material para poder compartir resultados con los demás.</w:t>
      </w:r>
    </w:p>
    <w:p w:rsidR="003E2F8A" w:rsidRPr="003E2F8A" w:rsidRDefault="003E2F8A" w:rsidP="003E2F8A">
      <w:pPr>
        <w:pStyle w:val="Ttulo2"/>
        <w:spacing w:before="0" w:after="0"/>
        <w:jc w:val="both"/>
        <w:rPr>
          <w:i w:val="0"/>
          <w:sz w:val="22"/>
          <w:szCs w:val="22"/>
        </w:rPr>
      </w:pPr>
    </w:p>
    <w:p w:rsidR="003E2F8A" w:rsidRDefault="003E2F8A" w:rsidP="003E2F8A">
      <w:pPr>
        <w:pStyle w:val="Ttulo2"/>
        <w:spacing w:before="0" w:after="0"/>
        <w:jc w:val="both"/>
        <w:rPr>
          <w:i w:val="0"/>
          <w:sz w:val="22"/>
          <w:szCs w:val="22"/>
        </w:rPr>
      </w:pPr>
      <w:r w:rsidRPr="003E2F8A">
        <w:rPr>
          <w:i w:val="0"/>
          <w:sz w:val="22"/>
          <w:szCs w:val="22"/>
        </w:rPr>
        <w:t xml:space="preserve">     El profesor se convierte en un orientador del trabajo y un protector contra el error.  Destaca el papel de la educación como proceso formativo encaminado al desarrollo social y completo del educando. </w:t>
      </w:r>
    </w:p>
    <w:p w:rsidR="003E2F8A" w:rsidRDefault="003E2F8A" w:rsidP="003E2F8A">
      <w:pPr>
        <w:shd w:val="clear" w:color="auto" w:fill="FFFFFF"/>
        <w:spacing w:after="0" w:line="240" w:lineRule="auto"/>
        <w:jc w:val="center"/>
        <w:rPr>
          <w:rFonts w:ascii="Arial" w:hAnsi="Arial" w:cs="Arial"/>
          <w:b/>
        </w:rPr>
      </w:pPr>
    </w:p>
    <w:p w:rsidR="009F41B1" w:rsidRPr="003E2F8A" w:rsidRDefault="003E2F8A" w:rsidP="003E2F8A">
      <w:pPr>
        <w:pStyle w:val="Ttulo2"/>
        <w:spacing w:before="0" w:after="0"/>
        <w:jc w:val="both"/>
        <w:rPr>
          <w:i w:val="0"/>
          <w:sz w:val="22"/>
          <w:szCs w:val="22"/>
        </w:rPr>
      </w:pPr>
      <w:r>
        <w:rPr>
          <w:i w:val="0"/>
          <w:sz w:val="22"/>
          <w:szCs w:val="22"/>
        </w:rPr>
        <w:t xml:space="preserve">   </w:t>
      </w:r>
      <w:r w:rsidR="009F41B1" w:rsidRPr="003E2F8A">
        <w:rPr>
          <w:i w:val="0"/>
          <w:sz w:val="22"/>
          <w:szCs w:val="22"/>
        </w:rPr>
        <w:t>Pero se pretende que la persona se integre en la comunidad en la que vive y que aprenda, ante todo y sobre todo, a trabajar en compañía de los demás. La ed</w:t>
      </w:r>
      <w:r w:rsidR="009F41B1" w:rsidRPr="003E2F8A">
        <w:rPr>
          <w:i w:val="0"/>
          <w:sz w:val="22"/>
          <w:szCs w:val="22"/>
        </w:rPr>
        <w:t>u</w:t>
      </w:r>
      <w:r w:rsidR="009F41B1" w:rsidRPr="003E2F8A">
        <w:rPr>
          <w:i w:val="0"/>
          <w:sz w:val="22"/>
          <w:szCs w:val="22"/>
        </w:rPr>
        <w:t>cación socialización.</w:t>
      </w:r>
    </w:p>
    <w:p w:rsidR="009F41B1" w:rsidRDefault="009F41B1" w:rsidP="003E2F8A">
      <w:pPr>
        <w:pStyle w:val="Ttulo2"/>
        <w:spacing w:before="0" w:after="0"/>
        <w:jc w:val="both"/>
        <w:rPr>
          <w:i w:val="0"/>
          <w:color w:val="0070C0"/>
        </w:rPr>
      </w:pPr>
      <w:r w:rsidRPr="003E2F8A">
        <w:rPr>
          <w:i w:val="0"/>
          <w:color w:val="0070C0"/>
        </w:rPr>
        <w:t xml:space="preserve"> </w:t>
      </w:r>
    </w:p>
    <w:p w:rsidR="00CF60D4" w:rsidRPr="00CF60D4" w:rsidRDefault="00CF60D4" w:rsidP="00CF60D4">
      <w:pPr>
        <w:rPr>
          <w:lang w:eastAsia="es-ES"/>
        </w:rPr>
      </w:pPr>
    </w:p>
    <w:p w:rsidR="009F41B1" w:rsidRPr="003E2F8A" w:rsidRDefault="009F41B1" w:rsidP="003E2F8A">
      <w:pPr>
        <w:shd w:val="clear" w:color="auto" w:fill="FFFFFF"/>
        <w:spacing w:after="0" w:line="240" w:lineRule="auto"/>
        <w:jc w:val="both"/>
        <w:rPr>
          <w:rFonts w:ascii="Arial" w:hAnsi="Arial" w:cs="Arial"/>
          <w:b/>
          <w:color w:val="0070C0"/>
          <w:sz w:val="28"/>
          <w:szCs w:val="28"/>
        </w:rPr>
      </w:pPr>
      <w:r w:rsidRPr="003E2F8A">
        <w:rPr>
          <w:rFonts w:ascii="Arial" w:hAnsi="Arial" w:cs="Arial"/>
          <w:b/>
          <w:color w:val="0070C0"/>
          <w:sz w:val="28"/>
          <w:szCs w:val="28"/>
        </w:rPr>
        <w:t xml:space="preserve">  f) Celestino </w:t>
      </w:r>
      <w:proofErr w:type="spellStart"/>
      <w:r w:rsidRPr="003E2F8A">
        <w:rPr>
          <w:rFonts w:ascii="Arial" w:hAnsi="Arial" w:cs="Arial"/>
          <w:b/>
          <w:color w:val="0070C0"/>
          <w:sz w:val="28"/>
          <w:szCs w:val="28"/>
        </w:rPr>
        <w:t>Freinet</w:t>
      </w:r>
      <w:proofErr w:type="spellEnd"/>
      <w:r w:rsidRPr="003E2F8A">
        <w:rPr>
          <w:rFonts w:ascii="Arial" w:hAnsi="Arial" w:cs="Arial"/>
          <w:b/>
          <w:color w:val="0070C0"/>
          <w:sz w:val="28"/>
          <w:szCs w:val="28"/>
        </w:rPr>
        <w:t xml:space="preserve"> y su imprenta escolar</w:t>
      </w:r>
    </w:p>
    <w:p w:rsidR="009F41B1" w:rsidRPr="000B09C0" w:rsidRDefault="009F41B1" w:rsidP="003E2F8A">
      <w:pPr>
        <w:shd w:val="clear" w:color="auto" w:fill="FFFFFF"/>
        <w:spacing w:after="0" w:line="240" w:lineRule="auto"/>
        <w:jc w:val="both"/>
        <w:rPr>
          <w:rFonts w:ascii="Arial" w:hAnsi="Arial" w:cs="Arial"/>
          <w:b/>
        </w:rPr>
      </w:pPr>
    </w:p>
    <w:p w:rsidR="009F41B1" w:rsidRPr="000B09C0" w:rsidRDefault="009F41B1" w:rsidP="003E2F8A">
      <w:pPr>
        <w:shd w:val="clear" w:color="auto" w:fill="FFFFFF"/>
        <w:spacing w:after="0" w:line="240" w:lineRule="auto"/>
        <w:jc w:val="both"/>
        <w:rPr>
          <w:rFonts w:ascii="Arial" w:hAnsi="Arial" w:cs="Arial"/>
          <w:b/>
        </w:rPr>
      </w:pPr>
      <w:r w:rsidRPr="000B09C0">
        <w:rPr>
          <w:rFonts w:ascii="Arial" w:hAnsi="Arial" w:cs="Arial"/>
          <w:b/>
        </w:rPr>
        <w:t xml:space="preserve">     En otro orden cosas es preciso resaltar también el promotor de un aprendiz</w:t>
      </w:r>
      <w:r w:rsidRPr="000B09C0">
        <w:rPr>
          <w:rFonts w:ascii="Arial" w:hAnsi="Arial" w:cs="Arial"/>
          <w:b/>
        </w:rPr>
        <w:t>a</w:t>
      </w:r>
      <w:r w:rsidRPr="000B09C0">
        <w:rPr>
          <w:rFonts w:ascii="Arial" w:hAnsi="Arial" w:cs="Arial"/>
          <w:b/>
        </w:rPr>
        <w:t xml:space="preserve">je por labores y por trabajos vitales. Es Celestino </w:t>
      </w:r>
      <w:proofErr w:type="spellStart"/>
      <w:r w:rsidRPr="000B09C0">
        <w:rPr>
          <w:rFonts w:ascii="Arial" w:hAnsi="Arial" w:cs="Arial"/>
          <w:b/>
        </w:rPr>
        <w:t>Freinet</w:t>
      </w:r>
      <w:proofErr w:type="spellEnd"/>
      <w:r w:rsidRPr="000B09C0">
        <w:rPr>
          <w:rFonts w:ascii="Arial" w:hAnsi="Arial" w:cs="Arial"/>
          <w:b/>
        </w:rPr>
        <w:t xml:space="preserve"> (1896-1966), que realizó un trabajos activo que </w:t>
      </w:r>
      <w:proofErr w:type="spellStart"/>
      <w:r w:rsidRPr="000B09C0">
        <w:rPr>
          <w:rFonts w:ascii="Arial" w:hAnsi="Arial" w:cs="Arial"/>
          <w:b/>
        </w:rPr>
        <w:t>el</w:t>
      </w:r>
      <w:proofErr w:type="spellEnd"/>
      <w:r w:rsidRPr="000B09C0">
        <w:rPr>
          <w:rFonts w:ascii="Arial" w:hAnsi="Arial" w:cs="Arial"/>
          <w:b/>
        </w:rPr>
        <w:t xml:space="preserve"> denominó “Imprenta en la Escuela”, puesto convirtió el aula en un taller para discutir texto, para imprimir texto con imprentilla de aula y para exportar texto a otros ambiente familiares o no y a otras aulas y otros alumnos.</w:t>
      </w:r>
    </w:p>
    <w:p w:rsidR="009F41B1" w:rsidRPr="000B09C0" w:rsidRDefault="009F41B1" w:rsidP="003E2F8A">
      <w:pPr>
        <w:pStyle w:val="NormalWeb"/>
        <w:spacing w:before="0" w:beforeAutospacing="0" w:after="0" w:afterAutospacing="0"/>
        <w:jc w:val="both"/>
        <w:rPr>
          <w:rFonts w:ascii="Arial" w:hAnsi="Arial" w:cs="Arial"/>
          <w:b/>
          <w:sz w:val="22"/>
          <w:szCs w:val="22"/>
        </w:rPr>
      </w:pP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Su experiencia nació en sus años de maestros, en los que no se resigno a que sus escolares pasaran las horas lectivas escuchando sus explicaciones. Aburr</w:t>
      </w:r>
      <w:r w:rsidRPr="000B09C0">
        <w:rPr>
          <w:rFonts w:ascii="Arial" w:hAnsi="Arial" w:cs="Arial"/>
          <w:b/>
          <w:sz w:val="22"/>
          <w:szCs w:val="22"/>
        </w:rPr>
        <w:t>i</w:t>
      </w:r>
      <w:r w:rsidRPr="000B09C0">
        <w:rPr>
          <w:rFonts w:ascii="Arial" w:hAnsi="Arial" w:cs="Arial"/>
          <w:b/>
          <w:sz w:val="22"/>
          <w:szCs w:val="22"/>
        </w:rPr>
        <w:t>das. Inventó un sistema activo en donde los alumnos preparan sus propios l</w:t>
      </w:r>
      <w:r w:rsidRPr="000B09C0">
        <w:rPr>
          <w:rFonts w:ascii="Arial" w:hAnsi="Arial" w:cs="Arial"/>
          <w:b/>
          <w:sz w:val="22"/>
          <w:szCs w:val="22"/>
        </w:rPr>
        <w:t>i</w:t>
      </w:r>
      <w:r w:rsidRPr="000B09C0">
        <w:rPr>
          <w:rFonts w:ascii="Arial" w:hAnsi="Arial" w:cs="Arial"/>
          <w:b/>
          <w:sz w:val="22"/>
          <w:szCs w:val="22"/>
        </w:rPr>
        <w:t>bros bajo su vigilancia. Sus ideas sociales y políticas iban por caminos de i</w:t>
      </w:r>
      <w:r w:rsidRPr="000B09C0">
        <w:rPr>
          <w:rFonts w:ascii="Arial" w:hAnsi="Arial" w:cs="Arial"/>
          <w:b/>
          <w:sz w:val="22"/>
          <w:szCs w:val="22"/>
        </w:rPr>
        <w:t>z</w:t>
      </w:r>
      <w:r w:rsidRPr="000B09C0">
        <w:rPr>
          <w:rFonts w:ascii="Arial" w:hAnsi="Arial" w:cs="Arial"/>
          <w:b/>
          <w:sz w:val="22"/>
          <w:szCs w:val="22"/>
        </w:rPr>
        <w:t>quierda y el justificaba su labor como modo preparar dignos proletarios - trab</w:t>
      </w:r>
      <w:r w:rsidRPr="000B09C0">
        <w:rPr>
          <w:rFonts w:ascii="Arial" w:hAnsi="Arial" w:cs="Arial"/>
          <w:b/>
          <w:sz w:val="22"/>
          <w:szCs w:val="22"/>
        </w:rPr>
        <w:t>a</w:t>
      </w:r>
      <w:r w:rsidRPr="000B09C0">
        <w:rPr>
          <w:rFonts w:ascii="Arial" w:hAnsi="Arial" w:cs="Arial"/>
          <w:b/>
          <w:sz w:val="22"/>
          <w:szCs w:val="22"/>
        </w:rPr>
        <w:t>jadores- y auguraba que sería incomprensible para los burgueses.</w:t>
      </w:r>
    </w:p>
    <w:p w:rsidR="009F41B1" w:rsidRPr="000B09C0" w:rsidRDefault="009F41B1" w:rsidP="003E2F8A">
      <w:pPr>
        <w:pStyle w:val="NormalWeb"/>
        <w:spacing w:before="0" w:beforeAutospacing="0" w:after="0" w:afterAutospacing="0"/>
        <w:jc w:val="both"/>
        <w:rPr>
          <w:rFonts w:ascii="Arial" w:hAnsi="Arial" w:cs="Arial"/>
          <w:b/>
          <w:bCs/>
          <w:sz w:val="22"/>
          <w:szCs w:val="22"/>
        </w:rPr>
      </w:pPr>
      <w:r w:rsidRPr="000B09C0">
        <w:rPr>
          <w:rFonts w:ascii="Arial" w:hAnsi="Arial" w:cs="Arial"/>
          <w:b/>
          <w:bCs/>
          <w:sz w:val="22"/>
          <w:szCs w:val="22"/>
        </w:rPr>
        <w:t xml:space="preserve">  </w:t>
      </w:r>
    </w:p>
    <w:p w:rsidR="009F41B1" w:rsidRPr="000B09C0" w:rsidRDefault="009F41B1" w:rsidP="003E2F8A">
      <w:pPr>
        <w:pStyle w:val="NormalWeb"/>
        <w:spacing w:before="0" w:beforeAutospacing="0" w:after="0" w:afterAutospacing="0"/>
        <w:jc w:val="both"/>
        <w:rPr>
          <w:rFonts w:ascii="Arial" w:hAnsi="Arial" w:cs="Arial"/>
          <w:b/>
          <w:bCs/>
          <w:sz w:val="22"/>
          <w:szCs w:val="22"/>
        </w:rPr>
      </w:pPr>
      <w:r w:rsidRPr="000B09C0">
        <w:rPr>
          <w:rFonts w:ascii="Arial" w:hAnsi="Arial" w:cs="Arial"/>
          <w:b/>
          <w:bCs/>
          <w:sz w:val="22"/>
          <w:szCs w:val="22"/>
        </w:rPr>
        <w:t xml:space="preserve">    Detrás de la imprenta estaba su idea del aprendizaje activo y la educación pr</w:t>
      </w:r>
      <w:r w:rsidRPr="000B09C0">
        <w:rPr>
          <w:rFonts w:ascii="Arial" w:hAnsi="Arial" w:cs="Arial"/>
          <w:b/>
          <w:bCs/>
          <w:sz w:val="22"/>
          <w:szCs w:val="22"/>
        </w:rPr>
        <w:t>o</w:t>
      </w:r>
      <w:r w:rsidRPr="000B09C0">
        <w:rPr>
          <w:rFonts w:ascii="Arial" w:hAnsi="Arial" w:cs="Arial"/>
          <w:b/>
          <w:bCs/>
          <w:sz w:val="22"/>
          <w:szCs w:val="22"/>
        </w:rPr>
        <w:t>letaria, que debe hacerse trabajando con las manos y no escuchando con los oídos. El símbolo era el producto, sobre todo el libro de texto fabricado por cada escolar y no adquirido con dinero paterno.</w:t>
      </w:r>
    </w:p>
    <w:p w:rsidR="009F41B1" w:rsidRPr="000B09C0" w:rsidRDefault="009F41B1" w:rsidP="003E2F8A">
      <w:pPr>
        <w:pStyle w:val="NormalWeb"/>
        <w:spacing w:before="0" w:beforeAutospacing="0" w:after="0" w:afterAutospacing="0"/>
        <w:jc w:val="both"/>
        <w:rPr>
          <w:rFonts w:ascii="Arial" w:hAnsi="Arial" w:cs="Arial"/>
          <w:b/>
          <w:bCs/>
          <w:sz w:val="22"/>
          <w:szCs w:val="22"/>
        </w:rPr>
      </w:pPr>
      <w:r w:rsidRPr="000B09C0">
        <w:rPr>
          <w:rFonts w:ascii="Arial" w:hAnsi="Arial" w:cs="Arial"/>
          <w:b/>
          <w:bCs/>
          <w:sz w:val="22"/>
          <w:szCs w:val="22"/>
        </w:rPr>
        <w:t xml:space="preserve">   El proceso de explicar y aprender lo resolvía en clave trabajo. Cada grupo de alumnos prepara un tema, lo investiga, lo documentan lo redacta en borrado, lo compone con linotipia, lo imprime, la prepara y lo extiende lo más posible.  </w:t>
      </w:r>
    </w:p>
    <w:p w:rsidR="009F41B1" w:rsidRPr="000B09C0" w:rsidRDefault="009F41B1" w:rsidP="003E2F8A">
      <w:pPr>
        <w:pStyle w:val="NormalWeb"/>
        <w:spacing w:before="0" w:beforeAutospacing="0" w:after="0" w:afterAutospacing="0"/>
        <w:jc w:val="both"/>
        <w:rPr>
          <w:rFonts w:ascii="Arial" w:hAnsi="Arial" w:cs="Arial"/>
          <w:b/>
          <w:bCs/>
          <w:sz w:val="22"/>
          <w:szCs w:val="22"/>
        </w:rPr>
      </w:pPr>
      <w:r w:rsidRPr="000B09C0">
        <w:rPr>
          <w:rFonts w:ascii="Arial" w:hAnsi="Arial" w:cs="Arial"/>
          <w:b/>
          <w:bCs/>
          <w:sz w:val="22"/>
          <w:szCs w:val="22"/>
        </w:rPr>
        <w:t xml:space="preserve">  </w:t>
      </w:r>
    </w:p>
    <w:p w:rsidR="009F41B1" w:rsidRPr="000B09C0" w:rsidRDefault="009F41B1" w:rsidP="003E2F8A">
      <w:pPr>
        <w:pStyle w:val="NormalWeb"/>
        <w:spacing w:before="0" w:beforeAutospacing="0" w:after="0" w:afterAutospacing="0"/>
        <w:jc w:val="both"/>
        <w:rPr>
          <w:rFonts w:ascii="Arial" w:hAnsi="Arial" w:cs="Arial"/>
          <w:b/>
          <w:bCs/>
          <w:sz w:val="22"/>
          <w:szCs w:val="22"/>
        </w:rPr>
      </w:pPr>
      <w:r w:rsidRPr="000B09C0">
        <w:rPr>
          <w:rFonts w:ascii="Arial" w:hAnsi="Arial" w:cs="Arial"/>
          <w:b/>
          <w:bCs/>
          <w:sz w:val="22"/>
          <w:szCs w:val="22"/>
        </w:rPr>
        <w:t xml:space="preserve">  Cada texto que se va a imprimir y publicar se analiza en grupo y se propone a toda la clase. Incluso democráticamente se aprueba o rechaza. Se elabora desde la óptica de la disputa y se publica desde el riesgo de la crítica ajena al aula. Así se forman los pequeños proletarios, que un día serán adultos</w:t>
      </w: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roofErr w:type="spellStart"/>
      <w:r w:rsidRPr="000B09C0">
        <w:rPr>
          <w:rFonts w:ascii="Arial" w:hAnsi="Arial" w:cs="Arial"/>
          <w:b/>
          <w:sz w:val="22"/>
          <w:szCs w:val="22"/>
        </w:rPr>
        <w:t>Freinet</w:t>
      </w:r>
      <w:proofErr w:type="spellEnd"/>
      <w:r w:rsidRPr="000B09C0">
        <w:rPr>
          <w:rFonts w:ascii="Arial" w:hAnsi="Arial" w:cs="Arial"/>
          <w:b/>
          <w:sz w:val="22"/>
          <w:szCs w:val="22"/>
        </w:rPr>
        <w:t xml:space="preserve"> pensaba que el alumno aprende </w:t>
      </w:r>
      <w:proofErr w:type="spellStart"/>
      <w:r w:rsidRPr="000B09C0">
        <w:rPr>
          <w:rFonts w:ascii="Arial" w:hAnsi="Arial" w:cs="Arial"/>
          <w:b/>
          <w:sz w:val="22"/>
          <w:szCs w:val="22"/>
        </w:rPr>
        <w:t>mientra</w:t>
      </w:r>
      <w:proofErr w:type="spellEnd"/>
      <w:r w:rsidRPr="000B09C0">
        <w:rPr>
          <w:rFonts w:ascii="Arial" w:hAnsi="Arial" w:cs="Arial"/>
          <w:b/>
          <w:sz w:val="22"/>
          <w:szCs w:val="22"/>
        </w:rPr>
        <w:t xml:space="preserve"> hace cosas: observa, piensa, decide, discute, elige, imprime. Esa forma natural y activa es lo que llama mét</w:t>
      </w:r>
      <w:r w:rsidRPr="000B09C0">
        <w:rPr>
          <w:rFonts w:ascii="Arial" w:hAnsi="Arial" w:cs="Arial"/>
          <w:b/>
          <w:sz w:val="22"/>
          <w:szCs w:val="22"/>
        </w:rPr>
        <w:t>o</w:t>
      </w:r>
      <w:r w:rsidRPr="000B09C0">
        <w:rPr>
          <w:rFonts w:ascii="Arial" w:hAnsi="Arial" w:cs="Arial"/>
          <w:b/>
          <w:sz w:val="22"/>
          <w:szCs w:val="22"/>
        </w:rPr>
        <w:t>do natural”. No entiende pues otros aprendizaje que el activo y popular. Sus a</w:t>
      </w:r>
      <w:r w:rsidRPr="000B09C0">
        <w:rPr>
          <w:rFonts w:ascii="Arial" w:hAnsi="Arial" w:cs="Arial"/>
          <w:b/>
          <w:sz w:val="22"/>
          <w:szCs w:val="22"/>
        </w:rPr>
        <w:t>c</w:t>
      </w:r>
      <w:r w:rsidRPr="000B09C0">
        <w:rPr>
          <w:rFonts w:ascii="Arial" w:hAnsi="Arial" w:cs="Arial"/>
          <w:b/>
          <w:sz w:val="22"/>
          <w:szCs w:val="22"/>
        </w:rPr>
        <w:t>tuaciones son una crítica dura a la enseñanza pasiva, apoyada en los idos y en la resignación del escolar.</w:t>
      </w:r>
    </w:p>
    <w:p w:rsidR="009F41B1" w:rsidRPr="000B09C0" w:rsidRDefault="009F41B1" w:rsidP="003E2F8A">
      <w:pPr>
        <w:pStyle w:val="NormalWeb"/>
        <w:spacing w:before="0" w:beforeAutospacing="0" w:after="0" w:afterAutospacing="0"/>
        <w:jc w:val="both"/>
        <w:rPr>
          <w:rFonts w:ascii="Arial" w:hAnsi="Arial" w:cs="Arial"/>
          <w:b/>
          <w:sz w:val="22"/>
          <w:szCs w:val="22"/>
        </w:rPr>
      </w:pP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Además del libro de texto, llamado “texto libre” por </w:t>
      </w:r>
      <w:proofErr w:type="spellStart"/>
      <w:r w:rsidRPr="000B09C0">
        <w:rPr>
          <w:rFonts w:ascii="Arial" w:hAnsi="Arial" w:cs="Arial"/>
          <w:b/>
          <w:sz w:val="22"/>
          <w:szCs w:val="22"/>
        </w:rPr>
        <w:t>Freinet</w:t>
      </w:r>
      <w:proofErr w:type="spellEnd"/>
      <w:r w:rsidRPr="000B09C0">
        <w:rPr>
          <w:rFonts w:ascii="Arial" w:hAnsi="Arial" w:cs="Arial"/>
          <w:b/>
          <w:sz w:val="22"/>
          <w:szCs w:val="22"/>
        </w:rPr>
        <w:t>, funciona también una revista escolar por clase. No tiene fecha de salida sino que se hace cuando se puede. En esta revista colabora gente de fuera de la clase: médicos, policías, bomberos… Y en el aula se pueden imprimir otros productos que dan conciencia y cultura, al mismo tiempo que se experimenta la responsabilidad y la apertura a la sociedad.</w:t>
      </w:r>
    </w:p>
    <w:p w:rsidR="009F41B1" w:rsidRPr="003E2F8A" w:rsidRDefault="009F41B1" w:rsidP="003E2F8A">
      <w:pPr>
        <w:pStyle w:val="NormalWeb"/>
        <w:spacing w:before="0" w:beforeAutospacing="0" w:after="0" w:afterAutospacing="0"/>
        <w:jc w:val="both"/>
        <w:rPr>
          <w:rFonts w:ascii="Arial" w:hAnsi="Arial" w:cs="Arial"/>
          <w:b/>
          <w:color w:val="0070C0"/>
          <w:sz w:val="28"/>
          <w:szCs w:val="28"/>
        </w:rPr>
      </w:pPr>
    </w:p>
    <w:p w:rsidR="009F41B1" w:rsidRPr="003E2F8A" w:rsidRDefault="009F41B1" w:rsidP="003E2F8A">
      <w:pPr>
        <w:numPr>
          <w:ilvl w:val="0"/>
          <w:numId w:val="33"/>
        </w:numPr>
        <w:shd w:val="clear" w:color="auto" w:fill="FFFFFF"/>
        <w:spacing w:after="0" w:line="240" w:lineRule="auto"/>
        <w:jc w:val="both"/>
        <w:rPr>
          <w:rFonts w:ascii="Arial" w:hAnsi="Arial" w:cs="Arial"/>
          <w:b/>
          <w:color w:val="0070C0"/>
          <w:sz w:val="28"/>
          <w:szCs w:val="28"/>
        </w:rPr>
      </w:pPr>
      <w:r w:rsidRPr="003E2F8A">
        <w:rPr>
          <w:rFonts w:ascii="Arial" w:hAnsi="Arial" w:cs="Arial"/>
          <w:b/>
          <w:color w:val="0070C0"/>
          <w:sz w:val="28"/>
          <w:szCs w:val="28"/>
        </w:rPr>
        <w:t xml:space="preserve"> Rosa y Carolina </w:t>
      </w:r>
      <w:proofErr w:type="spellStart"/>
      <w:r w:rsidRPr="003E2F8A">
        <w:rPr>
          <w:rFonts w:ascii="Arial" w:hAnsi="Arial" w:cs="Arial"/>
          <w:b/>
          <w:color w:val="0070C0"/>
          <w:sz w:val="28"/>
          <w:szCs w:val="28"/>
        </w:rPr>
        <w:t>Agazzi</w:t>
      </w:r>
      <w:proofErr w:type="spellEnd"/>
    </w:p>
    <w:p w:rsidR="009F41B1" w:rsidRPr="000B09C0" w:rsidRDefault="009F41B1" w:rsidP="003E2F8A">
      <w:pPr>
        <w:shd w:val="clear" w:color="auto" w:fill="FFFFFF"/>
        <w:spacing w:after="0" w:line="240" w:lineRule="auto"/>
        <w:jc w:val="both"/>
        <w:rPr>
          <w:rFonts w:ascii="Arial" w:hAnsi="Arial" w:cs="Arial"/>
          <w:b/>
        </w:rPr>
      </w:pP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bCs/>
          <w:sz w:val="22"/>
          <w:szCs w:val="22"/>
        </w:rPr>
        <w:t xml:space="preserve">     Más sistemática y programada fue la experiencia pedagógica de las hermanas </w:t>
      </w:r>
      <w:proofErr w:type="spellStart"/>
      <w:r w:rsidRPr="000B09C0">
        <w:rPr>
          <w:rFonts w:ascii="Arial" w:hAnsi="Arial" w:cs="Arial"/>
          <w:b/>
          <w:bCs/>
          <w:sz w:val="22"/>
          <w:szCs w:val="22"/>
        </w:rPr>
        <w:t>Agazzi</w:t>
      </w:r>
      <w:proofErr w:type="spellEnd"/>
      <w:r w:rsidRPr="000B09C0">
        <w:rPr>
          <w:rFonts w:ascii="Arial" w:hAnsi="Arial" w:cs="Arial"/>
          <w:b/>
          <w:bCs/>
          <w:sz w:val="22"/>
          <w:szCs w:val="22"/>
        </w:rPr>
        <w:t>. Rosa</w:t>
      </w:r>
      <w:r w:rsidRPr="000B09C0">
        <w:rPr>
          <w:rFonts w:ascii="Arial" w:hAnsi="Arial" w:cs="Arial"/>
          <w:b/>
          <w:sz w:val="22"/>
          <w:szCs w:val="22"/>
        </w:rPr>
        <w:t xml:space="preserve"> (</w:t>
      </w:r>
      <w:hyperlink r:id="rId46" w:tooltip="1866" w:history="1">
        <w:r w:rsidRPr="000B09C0">
          <w:rPr>
            <w:rStyle w:val="Hipervnculo"/>
            <w:rFonts w:ascii="Arial" w:hAnsi="Arial" w:cs="Arial"/>
            <w:b/>
            <w:color w:val="auto"/>
            <w:sz w:val="22"/>
            <w:szCs w:val="22"/>
            <w:u w:val="none"/>
          </w:rPr>
          <w:t>1866</w:t>
        </w:r>
      </w:hyperlink>
      <w:r w:rsidRPr="000B09C0">
        <w:rPr>
          <w:rFonts w:ascii="Arial" w:hAnsi="Arial" w:cs="Arial"/>
          <w:b/>
          <w:sz w:val="22"/>
          <w:szCs w:val="22"/>
        </w:rPr>
        <w:t>-</w:t>
      </w:r>
      <w:hyperlink r:id="rId47" w:tooltip="1951" w:history="1">
        <w:r w:rsidRPr="000B09C0">
          <w:rPr>
            <w:rStyle w:val="Hipervnculo"/>
            <w:rFonts w:ascii="Arial" w:hAnsi="Arial" w:cs="Arial"/>
            <w:b/>
            <w:color w:val="auto"/>
            <w:sz w:val="22"/>
            <w:szCs w:val="22"/>
            <w:u w:val="none"/>
          </w:rPr>
          <w:t>1951</w:t>
        </w:r>
      </w:hyperlink>
      <w:r w:rsidRPr="000B09C0">
        <w:rPr>
          <w:rFonts w:ascii="Arial" w:hAnsi="Arial" w:cs="Arial"/>
          <w:b/>
          <w:sz w:val="22"/>
          <w:szCs w:val="22"/>
        </w:rPr>
        <w:t xml:space="preserve">) y </w:t>
      </w:r>
      <w:r w:rsidRPr="000B09C0">
        <w:rPr>
          <w:rFonts w:ascii="Arial" w:hAnsi="Arial" w:cs="Arial"/>
          <w:b/>
          <w:bCs/>
          <w:sz w:val="22"/>
          <w:szCs w:val="22"/>
        </w:rPr>
        <w:t>Carolina</w:t>
      </w:r>
      <w:r w:rsidRPr="000B09C0">
        <w:rPr>
          <w:rFonts w:ascii="Arial" w:hAnsi="Arial" w:cs="Arial"/>
          <w:b/>
          <w:sz w:val="22"/>
          <w:szCs w:val="22"/>
        </w:rPr>
        <w:t xml:space="preserve"> (</w:t>
      </w:r>
      <w:hyperlink r:id="rId48" w:tooltip="1870" w:history="1">
        <w:r w:rsidRPr="000B09C0">
          <w:rPr>
            <w:rStyle w:val="Hipervnculo"/>
            <w:rFonts w:ascii="Arial" w:hAnsi="Arial" w:cs="Arial"/>
            <w:b/>
            <w:color w:val="auto"/>
            <w:sz w:val="22"/>
            <w:szCs w:val="22"/>
            <w:u w:val="none"/>
          </w:rPr>
          <w:t>1870</w:t>
        </w:r>
      </w:hyperlink>
      <w:r w:rsidRPr="000B09C0">
        <w:rPr>
          <w:rFonts w:ascii="Arial" w:hAnsi="Arial" w:cs="Arial"/>
          <w:b/>
          <w:sz w:val="22"/>
          <w:szCs w:val="22"/>
        </w:rPr>
        <w:t>-</w:t>
      </w:r>
      <w:hyperlink r:id="rId49" w:tooltip="1945" w:history="1">
        <w:r w:rsidRPr="000B09C0">
          <w:rPr>
            <w:rStyle w:val="Hipervnculo"/>
            <w:rFonts w:ascii="Arial" w:hAnsi="Arial" w:cs="Arial"/>
            <w:b/>
            <w:color w:val="auto"/>
            <w:sz w:val="22"/>
            <w:szCs w:val="22"/>
            <w:u w:val="none"/>
          </w:rPr>
          <w:t>1945</w:t>
        </w:r>
      </w:hyperlink>
      <w:r w:rsidRPr="000B09C0">
        <w:rPr>
          <w:rFonts w:ascii="Arial" w:hAnsi="Arial" w:cs="Arial"/>
          <w:b/>
          <w:sz w:val="22"/>
          <w:szCs w:val="22"/>
        </w:rPr>
        <w:t xml:space="preserve">), que fueron dos </w:t>
      </w:r>
      <w:hyperlink r:id="rId50" w:tooltip="Pedagogía" w:history="1">
        <w:r w:rsidRPr="000B09C0">
          <w:rPr>
            <w:rStyle w:val="Hipervnculo"/>
            <w:rFonts w:ascii="Arial" w:hAnsi="Arial" w:cs="Arial"/>
            <w:b/>
            <w:color w:val="auto"/>
            <w:sz w:val="22"/>
            <w:szCs w:val="22"/>
            <w:u w:val="none"/>
          </w:rPr>
          <w:t>pedagogas</w:t>
        </w:r>
      </w:hyperlink>
      <w:r w:rsidRPr="000B09C0">
        <w:rPr>
          <w:rFonts w:ascii="Arial" w:hAnsi="Arial" w:cs="Arial"/>
          <w:b/>
          <w:sz w:val="22"/>
          <w:szCs w:val="22"/>
        </w:rPr>
        <w:t xml:space="preserve"> </w:t>
      </w:r>
      <w:hyperlink r:id="rId51" w:tooltip="Italia" w:history="1">
        <w:r w:rsidRPr="000B09C0">
          <w:rPr>
            <w:rStyle w:val="Hipervnculo"/>
            <w:rFonts w:ascii="Arial" w:hAnsi="Arial" w:cs="Arial"/>
            <w:b/>
            <w:color w:val="auto"/>
            <w:sz w:val="22"/>
            <w:szCs w:val="22"/>
            <w:u w:val="none"/>
          </w:rPr>
          <w:t>it</w:t>
        </w:r>
        <w:r w:rsidRPr="000B09C0">
          <w:rPr>
            <w:rStyle w:val="Hipervnculo"/>
            <w:rFonts w:ascii="Arial" w:hAnsi="Arial" w:cs="Arial"/>
            <w:b/>
            <w:color w:val="auto"/>
            <w:sz w:val="22"/>
            <w:szCs w:val="22"/>
            <w:u w:val="none"/>
          </w:rPr>
          <w:t>a</w:t>
        </w:r>
        <w:r w:rsidRPr="000B09C0">
          <w:rPr>
            <w:rStyle w:val="Hipervnculo"/>
            <w:rFonts w:ascii="Arial" w:hAnsi="Arial" w:cs="Arial"/>
            <w:b/>
            <w:color w:val="auto"/>
            <w:sz w:val="22"/>
            <w:szCs w:val="22"/>
            <w:u w:val="none"/>
          </w:rPr>
          <w:t>lianas</w:t>
        </w:r>
      </w:hyperlink>
      <w:r w:rsidRPr="000B09C0">
        <w:rPr>
          <w:rFonts w:ascii="Arial" w:hAnsi="Arial" w:cs="Arial"/>
          <w:b/>
          <w:sz w:val="22"/>
          <w:szCs w:val="22"/>
        </w:rPr>
        <w:t xml:space="preserve"> nacidas en </w:t>
      </w:r>
      <w:hyperlink r:id="rId52" w:tooltip="Volengo (aún no redactado)" w:history="1">
        <w:proofErr w:type="spellStart"/>
        <w:r w:rsidRPr="000B09C0">
          <w:rPr>
            <w:rStyle w:val="Hipervnculo"/>
            <w:rFonts w:ascii="Arial" w:hAnsi="Arial" w:cs="Arial"/>
            <w:b/>
            <w:color w:val="auto"/>
            <w:sz w:val="22"/>
            <w:szCs w:val="22"/>
            <w:u w:val="none"/>
          </w:rPr>
          <w:t>Volengo</w:t>
        </w:r>
        <w:proofErr w:type="spellEnd"/>
      </w:hyperlink>
      <w:r w:rsidRPr="000B09C0">
        <w:rPr>
          <w:rFonts w:ascii="Arial" w:hAnsi="Arial" w:cs="Arial"/>
          <w:b/>
          <w:sz w:val="22"/>
          <w:szCs w:val="22"/>
        </w:rPr>
        <w:t xml:space="preserve">, en la provincia de </w:t>
      </w:r>
      <w:hyperlink r:id="rId53" w:tooltip="Verona" w:history="1">
        <w:r w:rsidRPr="000B09C0">
          <w:rPr>
            <w:rStyle w:val="Hipervnculo"/>
            <w:rFonts w:ascii="Arial" w:hAnsi="Arial" w:cs="Arial"/>
            <w:b/>
            <w:color w:val="auto"/>
            <w:sz w:val="22"/>
            <w:szCs w:val="22"/>
            <w:u w:val="none"/>
          </w:rPr>
          <w:t>Verona</w:t>
        </w:r>
      </w:hyperlink>
      <w:r w:rsidRPr="000B09C0">
        <w:rPr>
          <w:rFonts w:ascii="Arial" w:hAnsi="Arial" w:cs="Arial"/>
          <w:b/>
          <w:sz w:val="22"/>
          <w:szCs w:val="22"/>
        </w:rPr>
        <w:t xml:space="preserve">, y que trabajaron en el ámbito de la </w:t>
      </w:r>
      <w:hyperlink r:id="rId54" w:tooltip="Educación infantil" w:history="1">
        <w:r w:rsidRPr="000B09C0">
          <w:rPr>
            <w:rStyle w:val="Hipervnculo"/>
            <w:rFonts w:ascii="Arial" w:hAnsi="Arial" w:cs="Arial"/>
            <w:b/>
            <w:color w:val="auto"/>
            <w:sz w:val="22"/>
            <w:szCs w:val="22"/>
            <w:u w:val="none"/>
          </w:rPr>
          <w:t>educación infantil</w:t>
        </w:r>
      </w:hyperlink>
      <w:r w:rsidRPr="000B09C0">
        <w:rPr>
          <w:rFonts w:ascii="Arial" w:hAnsi="Arial" w:cs="Arial"/>
          <w:b/>
          <w:sz w:val="22"/>
          <w:szCs w:val="22"/>
        </w:rPr>
        <w:t xml:space="preserve"> (hasta 6 años de edad)</w:t>
      </w: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Habitualmente son recordadas en ámbitos educativos como las </w:t>
      </w:r>
      <w:r w:rsidRPr="000B09C0">
        <w:rPr>
          <w:rFonts w:ascii="Arial" w:hAnsi="Arial" w:cs="Arial"/>
          <w:b/>
          <w:bCs/>
          <w:sz w:val="22"/>
          <w:szCs w:val="22"/>
        </w:rPr>
        <w:t xml:space="preserve">Hermanas </w:t>
      </w:r>
      <w:proofErr w:type="spellStart"/>
      <w:r w:rsidRPr="000B09C0">
        <w:rPr>
          <w:rFonts w:ascii="Arial" w:hAnsi="Arial" w:cs="Arial"/>
          <w:b/>
          <w:bCs/>
          <w:sz w:val="22"/>
          <w:szCs w:val="22"/>
        </w:rPr>
        <w:t>Agazzi</w:t>
      </w:r>
      <w:proofErr w:type="spellEnd"/>
      <w:r w:rsidRPr="000B09C0">
        <w:rPr>
          <w:rFonts w:ascii="Arial" w:hAnsi="Arial" w:cs="Arial"/>
          <w:b/>
          <w:sz w:val="22"/>
          <w:szCs w:val="22"/>
        </w:rPr>
        <w:t xml:space="preserve">. Fueron las fundadoras de un jardín infantil para niños pobres cerca de </w:t>
      </w:r>
      <w:hyperlink r:id="rId55" w:tooltip="Brescia" w:history="1">
        <w:r w:rsidRPr="000B09C0">
          <w:rPr>
            <w:rStyle w:val="Hipervnculo"/>
            <w:rFonts w:ascii="Arial" w:hAnsi="Arial" w:cs="Arial"/>
            <w:b/>
            <w:color w:val="auto"/>
            <w:sz w:val="22"/>
            <w:szCs w:val="22"/>
            <w:u w:val="none"/>
          </w:rPr>
          <w:t>Brescia</w:t>
        </w:r>
      </w:hyperlink>
      <w:r w:rsidRPr="000B09C0">
        <w:rPr>
          <w:rFonts w:ascii="Arial" w:hAnsi="Arial" w:cs="Arial"/>
          <w:b/>
          <w:sz w:val="22"/>
          <w:szCs w:val="22"/>
        </w:rPr>
        <w:t>. Se organizaron de manera admirables, estando Rosa más abierta a d</w:t>
      </w:r>
      <w:r w:rsidRPr="000B09C0">
        <w:rPr>
          <w:rFonts w:ascii="Arial" w:hAnsi="Arial" w:cs="Arial"/>
          <w:b/>
          <w:sz w:val="22"/>
          <w:szCs w:val="22"/>
        </w:rPr>
        <w:t>i</w:t>
      </w:r>
      <w:r w:rsidRPr="000B09C0">
        <w:rPr>
          <w:rFonts w:ascii="Arial" w:hAnsi="Arial" w:cs="Arial"/>
          <w:b/>
          <w:sz w:val="22"/>
          <w:szCs w:val="22"/>
        </w:rPr>
        <w:t>fundir su método con conferencias y cursos para profesores, y quedando Car</w:t>
      </w:r>
      <w:r w:rsidRPr="000B09C0">
        <w:rPr>
          <w:rFonts w:ascii="Arial" w:hAnsi="Arial" w:cs="Arial"/>
          <w:b/>
          <w:sz w:val="22"/>
          <w:szCs w:val="22"/>
        </w:rPr>
        <w:t>o</w:t>
      </w:r>
      <w:r w:rsidRPr="000B09C0">
        <w:rPr>
          <w:rFonts w:ascii="Arial" w:hAnsi="Arial" w:cs="Arial"/>
          <w:b/>
          <w:sz w:val="22"/>
          <w:szCs w:val="22"/>
        </w:rPr>
        <w:t xml:space="preserve">lina más entregada a </w:t>
      </w:r>
      <w:proofErr w:type="spellStart"/>
      <w:r w:rsidRPr="000B09C0">
        <w:rPr>
          <w:rFonts w:ascii="Arial" w:hAnsi="Arial" w:cs="Arial"/>
          <w:b/>
          <w:sz w:val="22"/>
          <w:szCs w:val="22"/>
        </w:rPr>
        <w:t>a</w:t>
      </w:r>
      <w:proofErr w:type="spellEnd"/>
      <w:r w:rsidRPr="000B09C0">
        <w:rPr>
          <w:rFonts w:ascii="Arial" w:hAnsi="Arial" w:cs="Arial"/>
          <w:b/>
          <w:sz w:val="22"/>
          <w:szCs w:val="22"/>
        </w:rPr>
        <w:t xml:space="preserve"> la atención cotidiana de los niños que se acogían a su escuela.</w:t>
      </w:r>
    </w:p>
    <w:p w:rsidR="009F41B1" w:rsidRPr="000B09C0" w:rsidRDefault="009F41B1" w:rsidP="003E2F8A">
      <w:pPr>
        <w:pStyle w:val="NormalWeb"/>
        <w:spacing w:before="0" w:beforeAutospacing="0" w:after="0" w:afterAutospacing="0"/>
        <w:jc w:val="both"/>
        <w:rPr>
          <w:rFonts w:ascii="Arial" w:hAnsi="Arial" w:cs="Arial"/>
          <w:b/>
          <w:sz w:val="22"/>
          <w:szCs w:val="22"/>
        </w:rPr>
      </w:pP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El método derivado de praxis educativa es denominado método de las He</w:t>
      </w:r>
      <w:r w:rsidRPr="000B09C0">
        <w:rPr>
          <w:rFonts w:ascii="Arial" w:hAnsi="Arial" w:cs="Arial"/>
          <w:b/>
          <w:sz w:val="22"/>
          <w:szCs w:val="22"/>
        </w:rPr>
        <w:t>r</w:t>
      </w:r>
      <w:r w:rsidRPr="000B09C0">
        <w:rPr>
          <w:rFonts w:ascii="Arial" w:hAnsi="Arial" w:cs="Arial"/>
          <w:b/>
          <w:sz w:val="22"/>
          <w:szCs w:val="22"/>
        </w:rPr>
        <w:t xml:space="preserve">manas </w:t>
      </w:r>
      <w:proofErr w:type="spellStart"/>
      <w:r w:rsidRPr="000B09C0">
        <w:rPr>
          <w:rFonts w:ascii="Arial" w:hAnsi="Arial" w:cs="Arial"/>
          <w:b/>
          <w:sz w:val="22"/>
          <w:szCs w:val="22"/>
        </w:rPr>
        <w:t>Agazzi</w:t>
      </w:r>
      <w:proofErr w:type="spellEnd"/>
      <w:r w:rsidRPr="000B09C0">
        <w:rPr>
          <w:rFonts w:ascii="Arial" w:hAnsi="Arial" w:cs="Arial"/>
          <w:b/>
          <w:sz w:val="22"/>
          <w:szCs w:val="22"/>
        </w:rPr>
        <w:t xml:space="preserve"> o de </w:t>
      </w:r>
      <w:proofErr w:type="spellStart"/>
      <w:r w:rsidRPr="000B09C0">
        <w:rPr>
          <w:rFonts w:ascii="Arial" w:hAnsi="Arial" w:cs="Arial"/>
          <w:b/>
          <w:sz w:val="22"/>
          <w:szCs w:val="22"/>
        </w:rPr>
        <w:t>Mompiano</w:t>
      </w:r>
      <w:proofErr w:type="spellEnd"/>
      <w:r w:rsidRPr="000B09C0">
        <w:rPr>
          <w:rFonts w:ascii="Arial" w:hAnsi="Arial" w:cs="Arial"/>
          <w:b/>
          <w:sz w:val="22"/>
          <w:szCs w:val="22"/>
        </w:rPr>
        <w:t xml:space="preserve">, en honor a la ciudad donde lo desarrollaron sus actividades. Se trata de un método nacido de la crítica del método de </w:t>
      </w:r>
      <w:proofErr w:type="spellStart"/>
      <w:r w:rsidRPr="000B09C0">
        <w:rPr>
          <w:rFonts w:ascii="Arial" w:hAnsi="Arial" w:cs="Arial"/>
          <w:b/>
          <w:sz w:val="22"/>
          <w:szCs w:val="22"/>
        </w:rPr>
        <w:t>Fröbel</w:t>
      </w:r>
      <w:proofErr w:type="spellEnd"/>
      <w:r w:rsidRPr="000B09C0">
        <w:rPr>
          <w:rFonts w:ascii="Arial" w:hAnsi="Arial" w:cs="Arial"/>
          <w:b/>
          <w:sz w:val="22"/>
          <w:szCs w:val="22"/>
        </w:rPr>
        <w:t>, si bien toma ciertos elementos del mismo. Estaba basado en la observación. Se tendía a un aprendizaje natural y espontáneo de las exigencias de la vida, desde la atención de higiene y vestidos hasta las primeras nociones escolares, siempre oportunas y adaptadas a cada uno. Se respetaba escrupulosamente la libertad, espontaneidad del niño mediante su trabajo independiente y la presentación de contenidos a través actividades lúdicas.</w:t>
      </w: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A diferencia del método Montessori, y en consonancia con los orígenes humildes de los niños que atendían, los materiales para sus trabajos siempre procedían de desechos y de las propias construcciones manuales que entre t</w:t>
      </w:r>
      <w:r w:rsidRPr="000B09C0">
        <w:rPr>
          <w:rFonts w:ascii="Arial" w:hAnsi="Arial" w:cs="Arial"/>
          <w:b/>
          <w:sz w:val="22"/>
          <w:szCs w:val="22"/>
        </w:rPr>
        <w:t>o</w:t>
      </w:r>
      <w:r w:rsidRPr="000B09C0">
        <w:rPr>
          <w:rFonts w:ascii="Arial" w:hAnsi="Arial" w:cs="Arial"/>
          <w:b/>
          <w:sz w:val="22"/>
          <w:szCs w:val="22"/>
        </w:rPr>
        <w:t>dos fabricaban.</w:t>
      </w:r>
    </w:p>
    <w:p w:rsidR="009F41B1" w:rsidRPr="000B09C0" w:rsidRDefault="009F41B1" w:rsidP="003E2F8A">
      <w:pPr>
        <w:pStyle w:val="NormalWeb"/>
        <w:spacing w:before="0" w:beforeAutospacing="0" w:after="0" w:afterAutospacing="0"/>
        <w:jc w:val="both"/>
        <w:rPr>
          <w:rFonts w:ascii="Arial" w:hAnsi="Arial" w:cs="Arial"/>
          <w:b/>
          <w:sz w:val="22"/>
          <w:szCs w:val="22"/>
        </w:rPr>
      </w:pPr>
    </w:p>
    <w:p w:rsidR="009F41B1" w:rsidRPr="000B09C0" w:rsidRDefault="009F41B1"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Son áreas fundamentales en su sistema:</w:t>
      </w:r>
    </w:p>
    <w:p w:rsidR="009F41B1" w:rsidRPr="000B09C0" w:rsidRDefault="009F41B1" w:rsidP="003E2F8A">
      <w:pPr>
        <w:pStyle w:val="NormalWeb"/>
        <w:spacing w:before="0" w:beforeAutospacing="0" w:after="0" w:afterAutospacing="0"/>
        <w:jc w:val="both"/>
        <w:rPr>
          <w:rFonts w:ascii="Arial" w:hAnsi="Arial" w:cs="Arial"/>
          <w:b/>
          <w:sz w:val="22"/>
          <w:szCs w:val="22"/>
        </w:rPr>
      </w:pPr>
    </w:p>
    <w:p w:rsidR="009F41B1" w:rsidRPr="000B09C0" w:rsidRDefault="009F41B1" w:rsidP="003E2F8A">
      <w:pPr>
        <w:numPr>
          <w:ilvl w:val="0"/>
          <w:numId w:val="31"/>
        </w:numPr>
        <w:spacing w:after="0" w:line="240" w:lineRule="auto"/>
        <w:jc w:val="both"/>
        <w:rPr>
          <w:rFonts w:ascii="Arial" w:hAnsi="Arial" w:cs="Arial"/>
          <w:b/>
        </w:rPr>
      </w:pPr>
      <w:r w:rsidRPr="000B09C0">
        <w:rPr>
          <w:rFonts w:ascii="Arial" w:hAnsi="Arial" w:cs="Arial"/>
          <w:b/>
          <w:bCs/>
        </w:rPr>
        <w:t xml:space="preserve">   Educación sensorial</w:t>
      </w:r>
      <w:r w:rsidRPr="000B09C0">
        <w:rPr>
          <w:rFonts w:ascii="Arial" w:hAnsi="Arial" w:cs="Arial"/>
          <w:b/>
        </w:rPr>
        <w:t xml:space="preserve">: se desarrolla ordenando por colores, materias y formas de los objetos. </w:t>
      </w:r>
    </w:p>
    <w:p w:rsidR="009F41B1" w:rsidRPr="000B09C0" w:rsidRDefault="009F41B1" w:rsidP="003E2F8A">
      <w:pPr>
        <w:numPr>
          <w:ilvl w:val="0"/>
          <w:numId w:val="31"/>
        </w:numPr>
        <w:spacing w:after="0" w:line="240" w:lineRule="auto"/>
        <w:jc w:val="both"/>
        <w:rPr>
          <w:rFonts w:ascii="Arial" w:hAnsi="Arial" w:cs="Arial"/>
          <w:b/>
        </w:rPr>
      </w:pPr>
      <w:r w:rsidRPr="000B09C0">
        <w:rPr>
          <w:rFonts w:ascii="Arial" w:hAnsi="Arial" w:cs="Arial"/>
          <w:b/>
          <w:bCs/>
        </w:rPr>
        <w:t xml:space="preserve">   Instrucción intelectual</w:t>
      </w:r>
      <w:r w:rsidRPr="000B09C0">
        <w:rPr>
          <w:rFonts w:ascii="Arial" w:hAnsi="Arial" w:cs="Arial"/>
          <w:b/>
        </w:rPr>
        <w:t>: se basa en la exploración del mundo y la pe</w:t>
      </w:r>
      <w:r w:rsidRPr="000B09C0">
        <w:rPr>
          <w:rFonts w:ascii="Arial" w:hAnsi="Arial" w:cs="Arial"/>
          <w:b/>
        </w:rPr>
        <w:t>r</w:t>
      </w:r>
      <w:r w:rsidRPr="000B09C0">
        <w:rPr>
          <w:rFonts w:ascii="Arial" w:hAnsi="Arial" w:cs="Arial"/>
          <w:b/>
        </w:rPr>
        <w:t xml:space="preserve">cepción natural de los conceptos. </w:t>
      </w:r>
    </w:p>
    <w:p w:rsidR="009F41B1" w:rsidRPr="000B09C0" w:rsidRDefault="009F41B1" w:rsidP="003E2F8A">
      <w:pPr>
        <w:numPr>
          <w:ilvl w:val="0"/>
          <w:numId w:val="31"/>
        </w:numPr>
        <w:spacing w:after="0" w:line="240" w:lineRule="auto"/>
        <w:jc w:val="both"/>
        <w:rPr>
          <w:rFonts w:ascii="Arial" w:hAnsi="Arial" w:cs="Arial"/>
          <w:b/>
        </w:rPr>
      </w:pPr>
      <w:r w:rsidRPr="000B09C0">
        <w:rPr>
          <w:rFonts w:ascii="Arial" w:hAnsi="Arial" w:cs="Arial"/>
          <w:b/>
          <w:bCs/>
        </w:rPr>
        <w:t xml:space="preserve">   Educación del sentimiento</w:t>
      </w:r>
      <w:r w:rsidRPr="000B09C0">
        <w:rPr>
          <w:rFonts w:ascii="Arial" w:hAnsi="Arial" w:cs="Arial"/>
          <w:b/>
        </w:rPr>
        <w:t>: contra la agresividad. Se desarrolla pract</w:t>
      </w:r>
      <w:r w:rsidRPr="000B09C0">
        <w:rPr>
          <w:rFonts w:ascii="Arial" w:hAnsi="Arial" w:cs="Arial"/>
          <w:b/>
        </w:rPr>
        <w:t>i</w:t>
      </w:r>
      <w:r w:rsidRPr="000B09C0">
        <w:rPr>
          <w:rFonts w:ascii="Arial" w:hAnsi="Arial" w:cs="Arial"/>
          <w:b/>
        </w:rPr>
        <w:t xml:space="preserve">cando la religión, la educación física y la educación moral. </w:t>
      </w:r>
    </w:p>
    <w:p w:rsidR="009F41B1" w:rsidRPr="000B09C0" w:rsidRDefault="009F41B1" w:rsidP="003E2F8A">
      <w:pPr>
        <w:pStyle w:val="NormalWeb"/>
        <w:spacing w:before="0" w:beforeAutospacing="0" w:after="0" w:afterAutospacing="0"/>
        <w:jc w:val="both"/>
        <w:rPr>
          <w:rFonts w:ascii="Arial" w:hAnsi="Arial" w:cs="Arial"/>
          <w:b/>
          <w:sz w:val="22"/>
          <w:szCs w:val="22"/>
        </w:rPr>
      </w:pPr>
    </w:p>
    <w:p w:rsidR="009F41B1" w:rsidRDefault="009F41B1" w:rsidP="003E2F8A">
      <w:pPr>
        <w:spacing w:after="0" w:line="240" w:lineRule="auto"/>
        <w:jc w:val="both"/>
        <w:rPr>
          <w:rFonts w:ascii="Arial" w:eastAsia="Times New Roman" w:hAnsi="Arial" w:cs="Arial"/>
          <w:b/>
          <w:lang w:eastAsia="es-ES"/>
        </w:rPr>
      </w:pPr>
    </w:p>
    <w:p w:rsidR="00760616" w:rsidRPr="00CF60D4" w:rsidRDefault="00760616" w:rsidP="00760616">
      <w:pPr>
        <w:pStyle w:val="NormalWeb"/>
        <w:spacing w:before="0" w:beforeAutospacing="0" w:after="0" w:afterAutospacing="0"/>
        <w:jc w:val="both"/>
        <w:rPr>
          <w:rFonts w:ascii="Arial" w:hAnsi="Arial" w:cs="Arial"/>
          <w:b/>
          <w:color w:val="0070C0"/>
          <w:sz w:val="32"/>
          <w:szCs w:val="32"/>
        </w:rPr>
      </w:pPr>
      <w:r w:rsidRPr="00CF60D4">
        <w:rPr>
          <w:rFonts w:ascii="Arial" w:hAnsi="Arial" w:cs="Arial"/>
          <w:b/>
          <w:color w:val="0070C0"/>
          <w:sz w:val="32"/>
          <w:szCs w:val="32"/>
        </w:rPr>
        <w:t>Escuelas del Avemaría</w:t>
      </w:r>
    </w:p>
    <w:p w:rsidR="00760616" w:rsidRPr="000B09C0" w:rsidRDefault="00760616" w:rsidP="00760616">
      <w:pPr>
        <w:pStyle w:val="NormalWeb"/>
        <w:spacing w:before="0" w:beforeAutospacing="0" w:after="0" w:afterAutospacing="0"/>
        <w:jc w:val="both"/>
        <w:rPr>
          <w:rFonts w:ascii="Arial" w:hAnsi="Arial" w:cs="Arial"/>
          <w:b/>
          <w:sz w:val="22"/>
          <w:szCs w:val="22"/>
        </w:rPr>
      </w:pPr>
    </w:p>
    <w:p w:rsidR="00760616" w:rsidRPr="000B09C0" w:rsidRDefault="00760616" w:rsidP="00760616">
      <w:pPr>
        <w:shd w:val="clear" w:color="auto" w:fill="FFFFFF"/>
        <w:spacing w:after="0" w:line="240" w:lineRule="auto"/>
        <w:jc w:val="both"/>
        <w:rPr>
          <w:rFonts w:ascii="Arial" w:hAnsi="Arial" w:cs="Arial"/>
          <w:b/>
        </w:rPr>
      </w:pPr>
      <w:r w:rsidRPr="000B09C0">
        <w:rPr>
          <w:rFonts w:ascii="Arial" w:hAnsi="Arial" w:cs="Arial"/>
          <w:b/>
        </w:rPr>
        <w:t xml:space="preserve">   De orientación totalmente diferente fue el movimiento de las Escuelas del Avemaría, iniciado en Granada por el catedráticos de Derecho Andrés </w:t>
      </w:r>
      <w:proofErr w:type="spellStart"/>
      <w:r w:rsidRPr="000B09C0">
        <w:rPr>
          <w:rFonts w:ascii="Arial" w:hAnsi="Arial" w:cs="Arial"/>
          <w:b/>
        </w:rPr>
        <w:t>Manjón</w:t>
      </w:r>
      <w:proofErr w:type="spellEnd"/>
      <w:r w:rsidRPr="000B09C0">
        <w:rPr>
          <w:rFonts w:ascii="Arial" w:hAnsi="Arial" w:cs="Arial"/>
          <w:b/>
        </w:rPr>
        <w:t>, luego ordenado sacerdote católico y fundador de un movimiento numeroso de maestro que afectó a miles de maestros y de escuelas en todo el sur de España.</w:t>
      </w:r>
    </w:p>
    <w:p w:rsidR="00760616" w:rsidRPr="000B09C0" w:rsidRDefault="00760616" w:rsidP="00760616">
      <w:pPr>
        <w:shd w:val="clear" w:color="auto" w:fill="FFFFFF"/>
        <w:spacing w:after="0" w:line="240" w:lineRule="auto"/>
        <w:jc w:val="both"/>
        <w:rPr>
          <w:rFonts w:ascii="Arial" w:hAnsi="Arial" w:cs="Arial"/>
          <w:b/>
        </w:rPr>
      </w:pPr>
    </w:p>
    <w:p w:rsidR="00760616" w:rsidRPr="000B09C0" w:rsidRDefault="00760616" w:rsidP="00760616">
      <w:pPr>
        <w:shd w:val="clear" w:color="auto" w:fill="FFFFFF"/>
        <w:spacing w:after="0" w:line="240" w:lineRule="auto"/>
        <w:jc w:val="both"/>
        <w:rPr>
          <w:rFonts w:ascii="Arial" w:hAnsi="Arial" w:cs="Arial"/>
          <w:b/>
        </w:rPr>
      </w:pPr>
      <w:r w:rsidRPr="000B09C0">
        <w:rPr>
          <w:rFonts w:ascii="Arial" w:hAnsi="Arial" w:cs="Arial"/>
          <w:b/>
        </w:rPr>
        <w:t xml:space="preserve">     Andrés </w:t>
      </w:r>
      <w:proofErr w:type="spellStart"/>
      <w:r w:rsidRPr="000B09C0">
        <w:rPr>
          <w:rFonts w:ascii="Arial" w:hAnsi="Arial" w:cs="Arial"/>
          <w:b/>
        </w:rPr>
        <w:t>Manjón</w:t>
      </w:r>
      <w:proofErr w:type="spellEnd"/>
      <w:r w:rsidRPr="000B09C0">
        <w:rPr>
          <w:rFonts w:ascii="Arial" w:hAnsi="Arial" w:cs="Arial"/>
          <w:b/>
        </w:rPr>
        <w:t xml:space="preserve"> (1846-1923) nació en un pueblo de Burgos. Estudió en su S</w:t>
      </w:r>
      <w:r w:rsidRPr="000B09C0">
        <w:rPr>
          <w:rFonts w:ascii="Arial" w:hAnsi="Arial" w:cs="Arial"/>
          <w:b/>
        </w:rPr>
        <w:t>e</w:t>
      </w:r>
      <w:r w:rsidRPr="000B09C0">
        <w:rPr>
          <w:rFonts w:ascii="Arial" w:hAnsi="Arial" w:cs="Arial"/>
          <w:b/>
        </w:rPr>
        <w:t xml:space="preserve">minario y luego Derecho en Valladolid. Fue catedrático de Derecho en Santiago de Compostela y luego de Derecho Romano en Salamanca. Siguió cursos de Jurisprudencia en Madrid y consiguió cátedra en Granada.      Adquirió notable prestigio por obras jurídicas, como “Tratado de Derecho” y diversos artículos de derecho que fue escribiendo. </w:t>
      </w:r>
    </w:p>
    <w:p w:rsidR="00760616" w:rsidRPr="000B09C0" w:rsidRDefault="00760616" w:rsidP="00760616">
      <w:pPr>
        <w:shd w:val="clear" w:color="auto" w:fill="FFFFFF"/>
        <w:spacing w:after="0" w:line="240" w:lineRule="auto"/>
        <w:jc w:val="both"/>
        <w:rPr>
          <w:rFonts w:ascii="Arial" w:hAnsi="Arial" w:cs="Arial"/>
        </w:rPr>
      </w:pPr>
    </w:p>
    <w:p w:rsidR="00760616" w:rsidRPr="000B09C0" w:rsidRDefault="00760616" w:rsidP="00760616">
      <w:pPr>
        <w:shd w:val="clear" w:color="auto" w:fill="FFFFFF"/>
        <w:spacing w:after="0" w:line="240" w:lineRule="auto"/>
        <w:jc w:val="both"/>
        <w:rPr>
          <w:rFonts w:ascii="Arial" w:hAnsi="Arial" w:cs="Arial"/>
          <w:b/>
        </w:rPr>
      </w:pPr>
      <w:r w:rsidRPr="000B09C0">
        <w:rPr>
          <w:rFonts w:ascii="Arial" w:hAnsi="Arial" w:cs="Arial"/>
        </w:rPr>
        <w:t xml:space="preserve">   </w:t>
      </w:r>
      <w:r w:rsidRPr="000B09C0">
        <w:rPr>
          <w:rFonts w:ascii="Arial" w:hAnsi="Arial" w:cs="Arial"/>
          <w:b/>
        </w:rPr>
        <w:t xml:space="preserve">  En Granada sintió el deseo de ayudar a los pobres gitanos que en gran núm</w:t>
      </w:r>
      <w:r w:rsidRPr="000B09C0">
        <w:rPr>
          <w:rFonts w:ascii="Arial" w:hAnsi="Arial" w:cs="Arial"/>
          <w:b/>
        </w:rPr>
        <w:t>e</w:t>
      </w:r>
      <w:r w:rsidRPr="000B09C0">
        <w:rPr>
          <w:rFonts w:ascii="Arial" w:hAnsi="Arial" w:cs="Arial"/>
          <w:b/>
        </w:rPr>
        <w:t xml:space="preserve">ro vivían en las cuevas de las cercanías, en el Sacro </w:t>
      </w:r>
      <w:proofErr w:type="spellStart"/>
      <w:r w:rsidRPr="000B09C0">
        <w:rPr>
          <w:rFonts w:ascii="Arial" w:hAnsi="Arial" w:cs="Arial"/>
          <w:b/>
        </w:rPr>
        <w:t>Monte.Trató</w:t>
      </w:r>
      <w:proofErr w:type="spellEnd"/>
      <w:r w:rsidRPr="000B09C0">
        <w:rPr>
          <w:rFonts w:ascii="Arial" w:hAnsi="Arial" w:cs="Arial"/>
          <w:b/>
        </w:rPr>
        <w:t xml:space="preserve"> de hacer escu</w:t>
      </w:r>
      <w:r w:rsidRPr="000B09C0">
        <w:rPr>
          <w:rFonts w:ascii="Arial" w:hAnsi="Arial" w:cs="Arial"/>
          <w:b/>
        </w:rPr>
        <w:t>e</w:t>
      </w:r>
      <w:r w:rsidRPr="000B09C0">
        <w:rPr>
          <w:rFonts w:ascii="Arial" w:hAnsi="Arial" w:cs="Arial"/>
          <w:b/>
        </w:rPr>
        <w:t xml:space="preserve">las para ellos, hasta que se persuadió de que los “niños de la calle” no estaban </w:t>
      </w:r>
      <w:proofErr w:type="gramStart"/>
      <w:r w:rsidRPr="000B09C0">
        <w:rPr>
          <w:rFonts w:ascii="Arial" w:hAnsi="Arial" w:cs="Arial"/>
          <w:b/>
        </w:rPr>
        <w:t>hecho</w:t>
      </w:r>
      <w:proofErr w:type="gramEnd"/>
      <w:r w:rsidRPr="000B09C0">
        <w:rPr>
          <w:rFonts w:ascii="Arial" w:hAnsi="Arial" w:cs="Arial"/>
          <w:b/>
        </w:rPr>
        <w:t xml:space="preserve"> para pasar horas de suplicio en las aulas.</w:t>
      </w:r>
    </w:p>
    <w:p w:rsidR="00760616" w:rsidRPr="000B09C0" w:rsidRDefault="00760616" w:rsidP="00760616">
      <w:pPr>
        <w:shd w:val="clear" w:color="auto" w:fill="FFFFFF"/>
        <w:spacing w:after="0" w:line="240" w:lineRule="auto"/>
        <w:jc w:val="both"/>
        <w:rPr>
          <w:rFonts w:ascii="Arial" w:hAnsi="Arial" w:cs="Arial"/>
          <w:b/>
        </w:rPr>
      </w:pPr>
    </w:p>
    <w:p w:rsidR="00760616" w:rsidRPr="000B09C0" w:rsidRDefault="00760616" w:rsidP="00760616">
      <w:pPr>
        <w:shd w:val="clear" w:color="auto" w:fill="FFFFFF"/>
        <w:spacing w:after="0" w:line="240" w:lineRule="auto"/>
        <w:jc w:val="both"/>
        <w:rPr>
          <w:rFonts w:ascii="Arial" w:hAnsi="Arial" w:cs="Arial"/>
          <w:b/>
        </w:rPr>
      </w:pPr>
      <w:r w:rsidRPr="000B09C0">
        <w:rPr>
          <w:rFonts w:ascii="Arial" w:hAnsi="Arial" w:cs="Arial"/>
          <w:b/>
        </w:rPr>
        <w:lastRenderedPageBreak/>
        <w:t xml:space="preserve">   Inició su experiencia de “maestros de aire libre”, recogiendo a los escolares en el campo, enseñando debajo de un árbol o en una plaza, logrando efectos magníficos con los marginados. En 1885 se ordenó sacerdote y compatibilizó su cátedra con la dirección y animación de su creciente obra de maestros y de e</w:t>
      </w:r>
      <w:r w:rsidRPr="000B09C0">
        <w:rPr>
          <w:rFonts w:ascii="Arial" w:hAnsi="Arial" w:cs="Arial"/>
          <w:b/>
        </w:rPr>
        <w:t>s</w:t>
      </w:r>
      <w:r w:rsidRPr="000B09C0">
        <w:rPr>
          <w:rFonts w:ascii="Arial" w:hAnsi="Arial" w:cs="Arial"/>
          <w:b/>
        </w:rPr>
        <w:t>colares, que denominó del Ave María. Pare ellos comenzó a escribir hojas vola</w:t>
      </w:r>
      <w:r w:rsidRPr="000B09C0">
        <w:rPr>
          <w:rFonts w:ascii="Arial" w:hAnsi="Arial" w:cs="Arial"/>
          <w:b/>
        </w:rPr>
        <w:t>n</w:t>
      </w:r>
      <w:r w:rsidRPr="000B09C0">
        <w:rPr>
          <w:rFonts w:ascii="Arial" w:hAnsi="Arial" w:cs="Arial"/>
          <w:b/>
        </w:rPr>
        <w:t xml:space="preserve">tes, sencillas, vivas y sugestivas, ya que ni unos ni otros estaban aficionados a los grandes libros. </w:t>
      </w:r>
    </w:p>
    <w:p w:rsidR="00760616" w:rsidRPr="000B09C0" w:rsidRDefault="00760616" w:rsidP="00760616">
      <w:pPr>
        <w:pStyle w:val="NormalWeb"/>
        <w:spacing w:before="0" w:beforeAutospacing="0" w:after="0" w:afterAutospacing="0"/>
        <w:jc w:val="both"/>
        <w:rPr>
          <w:rFonts w:ascii="Arial" w:hAnsi="Arial" w:cs="Arial"/>
          <w:b/>
          <w:sz w:val="22"/>
          <w:szCs w:val="22"/>
        </w:rPr>
      </w:pPr>
    </w:p>
    <w:p w:rsidR="00760616" w:rsidRPr="000B09C0" w:rsidRDefault="00760616" w:rsidP="00760616">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Su teoría sobre la enseñanza y el aprendizaje responde a cierto pragmatismo impuesto por el entorno social al que pertenecían sus alumnos y sus familias. Se preguntaba más por lo que debían aprender los escolares para la vida que  por lo debían enseñar los maestros para la ciencia. Pero en ambos campos, el di</w:t>
      </w:r>
      <w:r w:rsidRPr="000B09C0">
        <w:rPr>
          <w:rFonts w:ascii="Arial" w:hAnsi="Arial" w:cs="Arial"/>
          <w:b/>
          <w:sz w:val="22"/>
          <w:szCs w:val="22"/>
        </w:rPr>
        <w:t>s</w:t>
      </w:r>
      <w:r w:rsidRPr="000B09C0">
        <w:rPr>
          <w:rFonts w:ascii="Arial" w:hAnsi="Arial" w:cs="Arial"/>
          <w:b/>
          <w:sz w:val="22"/>
          <w:szCs w:val="22"/>
        </w:rPr>
        <w:t xml:space="preserve">cente y el docente, pedía el agrado, la facilidad, la flexibilidad, la actividad y la naturalidad. No hay buen aprendizaje, según él, si el maestro carece de esas cualidades. </w:t>
      </w:r>
    </w:p>
    <w:p w:rsidR="00760616" w:rsidRPr="000B09C0" w:rsidRDefault="00760616" w:rsidP="00760616">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Su pedagogía quedó sembrada en los cientos de hojas que escribió y en los cientos de miles de ejemplares que editó. Pero también escribió libros y doc</w:t>
      </w:r>
      <w:r w:rsidRPr="000B09C0">
        <w:rPr>
          <w:rFonts w:ascii="Arial" w:hAnsi="Arial" w:cs="Arial"/>
          <w:b/>
          <w:sz w:val="22"/>
          <w:szCs w:val="22"/>
        </w:rPr>
        <w:t>u</w:t>
      </w:r>
      <w:r w:rsidRPr="000B09C0">
        <w:rPr>
          <w:rFonts w:ascii="Arial" w:hAnsi="Arial" w:cs="Arial"/>
          <w:b/>
          <w:sz w:val="22"/>
          <w:szCs w:val="22"/>
        </w:rPr>
        <w:t>mentos familiares, que fueron configurando una pedagogía social, popular y práctica. Entre sus obras sobresalen  “El maestro mirando hacia adentro”, “El Maestro mirando hacia afuera”, “El catequista”, “El maestro ideal” y sobre todo las continuas reediciones de las “Hojas del Avemaría”</w:t>
      </w:r>
    </w:p>
    <w:p w:rsidR="00760616" w:rsidRPr="000B09C0" w:rsidRDefault="00760616" w:rsidP="00760616">
      <w:pPr>
        <w:pStyle w:val="NormalWeb"/>
        <w:spacing w:before="0" w:beforeAutospacing="0" w:after="0" w:afterAutospacing="0"/>
        <w:jc w:val="both"/>
        <w:rPr>
          <w:rFonts w:ascii="Arial" w:hAnsi="Arial" w:cs="Arial"/>
          <w:b/>
          <w:sz w:val="22"/>
          <w:szCs w:val="22"/>
        </w:rPr>
      </w:pPr>
    </w:p>
    <w:p w:rsidR="00760616" w:rsidRPr="000B09C0" w:rsidRDefault="00760616" w:rsidP="00CF60D4">
      <w:pPr>
        <w:pStyle w:val="NormalWeb"/>
        <w:spacing w:before="0" w:beforeAutospacing="0" w:after="0" w:afterAutospacing="0"/>
        <w:jc w:val="center"/>
        <w:rPr>
          <w:rFonts w:ascii="Arial" w:hAnsi="Arial" w:cs="Arial"/>
          <w:b/>
          <w:sz w:val="22"/>
          <w:szCs w:val="22"/>
        </w:rPr>
      </w:pPr>
      <w:r w:rsidRPr="000B09C0">
        <w:rPr>
          <w:rFonts w:ascii="Arial" w:hAnsi="Arial" w:cs="Arial"/>
          <w:noProof/>
          <w:sz w:val="22"/>
          <w:szCs w:val="22"/>
          <w:lang w:val="es-CR" w:eastAsia="es-CR"/>
        </w:rPr>
        <w:drawing>
          <wp:inline distT="0" distB="0" distL="0" distR="0">
            <wp:extent cx="1304925" cy="1943100"/>
            <wp:effectExtent l="19050" t="0" r="9525" b="0"/>
            <wp:docPr id="25" name="il_fi" descr="Manjo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njon_A"/>
                    <pic:cNvPicPr>
                      <a:picLocks noChangeAspect="1" noChangeArrowheads="1"/>
                    </pic:cNvPicPr>
                  </pic:nvPicPr>
                  <pic:blipFill>
                    <a:blip r:embed="rId56"/>
                    <a:srcRect/>
                    <a:stretch>
                      <a:fillRect/>
                    </a:stretch>
                  </pic:blipFill>
                  <pic:spPr bwMode="auto">
                    <a:xfrm>
                      <a:off x="0" y="0"/>
                      <a:ext cx="1304925" cy="1943100"/>
                    </a:xfrm>
                    <a:prstGeom prst="rect">
                      <a:avLst/>
                    </a:prstGeom>
                    <a:noFill/>
                    <a:ln w="9525">
                      <a:noFill/>
                      <a:miter lim="800000"/>
                      <a:headEnd/>
                      <a:tailEnd/>
                    </a:ln>
                  </pic:spPr>
                </pic:pic>
              </a:graphicData>
            </a:graphic>
          </wp:inline>
        </w:drawing>
      </w:r>
      <w:r w:rsidRPr="000B09C0">
        <w:rPr>
          <w:rFonts w:ascii="Arial" w:hAnsi="Arial" w:cs="Arial"/>
          <w:noProof/>
          <w:sz w:val="22"/>
          <w:szCs w:val="22"/>
          <w:lang w:val="es-CR" w:eastAsia="es-CR"/>
        </w:rPr>
        <w:drawing>
          <wp:inline distT="0" distB="0" distL="0" distR="0">
            <wp:extent cx="2590800" cy="1924050"/>
            <wp:effectExtent l="19050" t="0" r="0" b="0"/>
            <wp:docPr id="26" name="il_fi" descr="D_An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_Andres"/>
                    <pic:cNvPicPr>
                      <a:picLocks noChangeAspect="1" noChangeArrowheads="1"/>
                    </pic:cNvPicPr>
                  </pic:nvPicPr>
                  <pic:blipFill>
                    <a:blip r:embed="rId57"/>
                    <a:srcRect/>
                    <a:stretch>
                      <a:fillRect/>
                    </a:stretch>
                  </pic:blipFill>
                  <pic:spPr bwMode="auto">
                    <a:xfrm>
                      <a:off x="0" y="0"/>
                      <a:ext cx="2590800" cy="1924050"/>
                    </a:xfrm>
                    <a:prstGeom prst="rect">
                      <a:avLst/>
                    </a:prstGeom>
                    <a:noFill/>
                    <a:ln w="9525">
                      <a:noFill/>
                      <a:miter lim="800000"/>
                      <a:headEnd/>
                      <a:tailEnd/>
                    </a:ln>
                  </pic:spPr>
                </pic:pic>
              </a:graphicData>
            </a:graphic>
          </wp:inline>
        </w:drawing>
      </w:r>
    </w:p>
    <w:p w:rsidR="00CF60D4" w:rsidRDefault="00760616" w:rsidP="00760616">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760616" w:rsidRPr="000B09C0" w:rsidRDefault="00760616" w:rsidP="00760616">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Fundó, además, el “Seminario de Maestros” para formar a los futuros respo</w:t>
      </w:r>
      <w:r w:rsidRPr="000B09C0">
        <w:rPr>
          <w:rFonts w:ascii="Arial" w:hAnsi="Arial" w:cs="Arial"/>
          <w:b/>
          <w:sz w:val="22"/>
          <w:szCs w:val="22"/>
        </w:rPr>
        <w:t>n</w:t>
      </w:r>
      <w:r w:rsidRPr="000B09C0">
        <w:rPr>
          <w:rFonts w:ascii="Arial" w:hAnsi="Arial" w:cs="Arial"/>
          <w:b/>
          <w:sz w:val="22"/>
          <w:szCs w:val="22"/>
        </w:rPr>
        <w:t xml:space="preserve">sables de las escuelas del Ave María. "No hay escuela sin maestro" decía </w:t>
      </w:r>
      <w:proofErr w:type="spellStart"/>
      <w:r w:rsidRPr="000B09C0">
        <w:rPr>
          <w:rFonts w:ascii="Arial" w:hAnsi="Arial" w:cs="Arial"/>
          <w:b/>
          <w:sz w:val="22"/>
          <w:szCs w:val="22"/>
        </w:rPr>
        <w:t>Manjón</w:t>
      </w:r>
      <w:proofErr w:type="spellEnd"/>
      <w:r w:rsidRPr="000B09C0">
        <w:rPr>
          <w:rFonts w:ascii="Arial" w:hAnsi="Arial" w:cs="Arial"/>
          <w:b/>
          <w:sz w:val="22"/>
          <w:szCs w:val="22"/>
        </w:rPr>
        <w:t>. Su método era activo y espontáneo. Los niños no pueden callar cuando escuchan ni los maestros van al aula para quedar bien ante los alumnos. La e</w:t>
      </w:r>
      <w:r w:rsidRPr="000B09C0">
        <w:rPr>
          <w:rFonts w:ascii="Arial" w:hAnsi="Arial" w:cs="Arial"/>
          <w:b/>
          <w:sz w:val="22"/>
          <w:szCs w:val="22"/>
        </w:rPr>
        <w:t>m</w:t>
      </w:r>
      <w:r w:rsidRPr="000B09C0">
        <w:rPr>
          <w:rFonts w:ascii="Arial" w:hAnsi="Arial" w:cs="Arial"/>
          <w:b/>
          <w:sz w:val="22"/>
          <w:szCs w:val="22"/>
        </w:rPr>
        <w:t>presa de la educación implica maestros dinámicos, creativos y sacrificados, con mucha paciencia, pero con gran habilidad cautivadora.</w:t>
      </w:r>
    </w:p>
    <w:p w:rsidR="00760616" w:rsidRPr="000B09C0" w:rsidRDefault="00760616" w:rsidP="00760616">
      <w:pPr>
        <w:pStyle w:val="NormalWeb"/>
        <w:spacing w:before="0" w:beforeAutospacing="0" w:after="0" w:afterAutospacing="0"/>
        <w:jc w:val="both"/>
        <w:rPr>
          <w:rFonts w:ascii="Arial" w:hAnsi="Arial" w:cs="Arial"/>
          <w:b/>
          <w:i/>
          <w:sz w:val="22"/>
          <w:szCs w:val="22"/>
        </w:rPr>
      </w:pPr>
      <w:r w:rsidRPr="000B09C0">
        <w:rPr>
          <w:rFonts w:ascii="Arial" w:hAnsi="Arial" w:cs="Arial"/>
          <w:b/>
          <w:sz w:val="22"/>
          <w:szCs w:val="22"/>
        </w:rPr>
        <w:t xml:space="preserve">    De su “Hojas pedagógicas” se desprende:</w:t>
      </w:r>
      <w:r w:rsidRPr="000B09C0">
        <w:rPr>
          <w:rFonts w:ascii="Arial" w:hAnsi="Arial" w:cs="Arial"/>
          <w:b/>
          <w:i/>
          <w:sz w:val="22"/>
          <w:szCs w:val="22"/>
        </w:rPr>
        <w:t xml:space="preserve"> "El fin de las escuelas del Ave-María es educar enseñando; tienen por fin la educación y por medio la enseña</w:t>
      </w:r>
      <w:r w:rsidRPr="000B09C0">
        <w:rPr>
          <w:rFonts w:ascii="Arial" w:hAnsi="Arial" w:cs="Arial"/>
          <w:b/>
          <w:i/>
          <w:sz w:val="22"/>
          <w:szCs w:val="22"/>
        </w:rPr>
        <w:t>n</w:t>
      </w:r>
      <w:r w:rsidRPr="000B09C0">
        <w:rPr>
          <w:rFonts w:ascii="Arial" w:hAnsi="Arial" w:cs="Arial"/>
          <w:b/>
          <w:i/>
          <w:sz w:val="22"/>
          <w:szCs w:val="22"/>
        </w:rPr>
        <w:t>za. Para obtener dicho fin, se procura que la enseñanza sea en sí o por los m</w:t>
      </w:r>
      <w:r w:rsidRPr="000B09C0">
        <w:rPr>
          <w:rFonts w:ascii="Arial" w:hAnsi="Arial" w:cs="Arial"/>
          <w:b/>
          <w:i/>
          <w:sz w:val="22"/>
          <w:szCs w:val="22"/>
        </w:rPr>
        <w:t>o</w:t>
      </w:r>
      <w:r w:rsidRPr="000B09C0">
        <w:rPr>
          <w:rFonts w:ascii="Arial" w:hAnsi="Arial" w:cs="Arial"/>
          <w:b/>
          <w:i/>
          <w:sz w:val="22"/>
          <w:szCs w:val="22"/>
        </w:rPr>
        <w:t>dos y medios, higiénica o campestre, infantil o juvenil; práctica o por hechos; humana, o según pida la naturaleza del hombre; libre o exenta de todo secuestro en contra de la voluntad de los hijos o padres; patriótica; cristiana para los hijos de cristianos; gratuita para el pobre; popular o en relación con la masa del pu</w:t>
      </w:r>
      <w:r w:rsidRPr="000B09C0">
        <w:rPr>
          <w:rFonts w:ascii="Arial" w:hAnsi="Arial" w:cs="Arial"/>
          <w:b/>
          <w:i/>
          <w:sz w:val="22"/>
          <w:szCs w:val="22"/>
        </w:rPr>
        <w:t>e</w:t>
      </w:r>
      <w:r w:rsidRPr="000B09C0">
        <w:rPr>
          <w:rFonts w:ascii="Arial" w:hAnsi="Arial" w:cs="Arial"/>
          <w:b/>
          <w:i/>
          <w:sz w:val="22"/>
          <w:szCs w:val="22"/>
        </w:rPr>
        <w:t>blo…</w:t>
      </w:r>
    </w:p>
    <w:p w:rsidR="00760616" w:rsidRPr="000B09C0" w:rsidRDefault="00760616" w:rsidP="00760616">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w:t>
      </w:r>
    </w:p>
    <w:p w:rsidR="00760616" w:rsidRPr="000B09C0" w:rsidRDefault="00760616" w:rsidP="00760616">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A su muerte las escuelas del Avemaría estaban en 36 provincias de España y en algunos países de América. Se habían abierto a lo largo de su vida unas 400 escuelas por todo el mundo. Y no bajaban de 30.000 los alumnos que se form</w:t>
      </w:r>
      <w:r w:rsidRPr="000B09C0">
        <w:rPr>
          <w:rFonts w:ascii="Arial" w:hAnsi="Arial" w:cs="Arial"/>
          <w:b/>
          <w:sz w:val="22"/>
          <w:szCs w:val="22"/>
        </w:rPr>
        <w:t>a</w:t>
      </w:r>
      <w:r w:rsidRPr="000B09C0">
        <w:rPr>
          <w:rFonts w:ascii="Arial" w:hAnsi="Arial" w:cs="Arial"/>
          <w:b/>
          <w:sz w:val="22"/>
          <w:szCs w:val="22"/>
        </w:rPr>
        <w:t>ban bajo su estilo, tan compatible con la vida y uso de los gitanos</w:t>
      </w:r>
    </w:p>
    <w:p w:rsidR="00760616" w:rsidRPr="000B09C0" w:rsidRDefault="00760616" w:rsidP="00760616">
      <w:pPr>
        <w:pStyle w:val="NormalWeb"/>
        <w:spacing w:before="0" w:beforeAutospacing="0" w:after="0" w:afterAutospacing="0"/>
        <w:jc w:val="both"/>
        <w:rPr>
          <w:rFonts w:ascii="Arial" w:hAnsi="Arial" w:cs="Arial"/>
          <w:b/>
          <w:sz w:val="22"/>
          <w:szCs w:val="22"/>
        </w:rPr>
      </w:pPr>
    </w:p>
    <w:tbl>
      <w:tblPr>
        <w:tblStyle w:val="Tablaconcuadrcula"/>
        <w:tblW w:w="0" w:type="auto"/>
        <w:tblLook w:val="01E0"/>
      </w:tblPr>
      <w:tblGrid>
        <w:gridCol w:w="8545"/>
      </w:tblGrid>
      <w:tr w:rsidR="00760616" w:rsidRPr="000B09C0" w:rsidTr="003E2F8A">
        <w:tc>
          <w:tcPr>
            <w:tcW w:w="8545" w:type="dxa"/>
          </w:tcPr>
          <w:p w:rsidR="00760616" w:rsidRPr="000B09C0" w:rsidRDefault="00760616"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Ninguna idea nueva es nueva porque nace de la nada, sino porque produce nuevos frutos cuando se aplica. </w:t>
            </w:r>
          </w:p>
          <w:p w:rsidR="00760616" w:rsidRPr="000B09C0" w:rsidRDefault="00760616"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El siglo XIX es </w:t>
            </w:r>
            <w:proofErr w:type="gramStart"/>
            <w:r w:rsidRPr="000B09C0">
              <w:rPr>
                <w:rFonts w:ascii="Arial" w:hAnsi="Arial" w:cs="Arial"/>
                <w:b/>
                <w:sz w:val="22"/>
                <w:szCs w:val="22"/>
              </w:rPr>
              <w:t>la</w:t>
            </w:r>
            <w:proofErr w:type="gramEnd"/>
            <w:r w:rsidRPr="000B09C0">
              <w:rPr>
                <w:rFonts w:ascii="Arial" w:hAnsi="Arial" w:cs="Arial"/>
                <w:b/>
                <w:sz w:val="22"/>
                <w:szCs w:val="22"/>
              </w:rPr>
              <w:t xml:space="preserve"> fecundo en ideas educadoras; es base de todas las iniciat</w:t>
            </w:r>
            <w:r w:rsidRPr="000B09C0">
              <w:rPr>
                <w:rFonts w:ascii="Arial" w:hAnsi="Arial" w:cs="Arial"/>
                <w:b/>
                <w:sz w:val="22"/>
                <w:szCs w:val="22"/>
              </w:rPr>
              <w:t>i</w:t>
            </w:r>
            <w:r w:rsidRPr="000B09C0">
              <w:rPr>
                <w:rFonts w:ascii="Arial" w:hAnsi="Arial" w:cs="Arial"/>
                <w:b/>
                <w:sz w:val="22"/>
                <w:szCs w:val="22"/>
              </w:rPr>
              <w:t xml:space="preserve">vas del siglo XX que se prolongan en el XXI. </w:t>
            </w:r>
          </w:p>
          <w:p w:rsidR="00760616" w:rsidRPr="000B09C0" w:rsidRDefault="00760616"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Y allí hay que saber ver las raíces que durante el XXI seguirán llenado la mente de los educadores de nuevas formas de actuar</w:t>
            </w:r>
          </w:p>
          <w:p w:rsidR="00760616" w:rsidRPr="000B09C0" w:rsidRDefault="00760616" w:rsidP="003E2F8A">
            <w:pPr>
              <w:pStyle w:val="NormalWeb"/>
              <w:spacing w:before="0" w:beforeAutospacing="0" w:after="0" w:afterAutospacing="0"/>
              <w:jc w:val="both"/>
              <w:rPr>
                <w:rFonts w:ascii="Arial" w:hAnsi="Arial" w:cs="Arial"/>
                <w:b/>
                <w:sz w:val="22"/>
                <w:szCs w:val="22"/>
              </w:rPr>
            </w:pPr>
            <w:r w:rsidRPr="000B09C0">
              <w:rPr>
                <w:rFonts w:ascii="Arial" w:hAnsi="Arial" w:cs="Arial"/>
                <w:b/>
                <w:sz w:val="22"/>
                <w:szCs w:val="22"/>
              </w:rPr>
              <w:t xml:space="preserve">    Una vez más hay decir con </w:t>
            </w:r>
            <w:proofErr w:type="gramStart"/>
            <w:r w:rsidRPr="000B09C0">
              <w:rPr>
                <w:rFonts w:ascii="Arial" w:hAnsi="Arial" w:cs="Arial"/>
                <w:b/>
                <w:sz w:val="22"/>
                <w:szCs w:val="22"/>
              </w:rPr>
              <w:t>Cicerón :</w:t>
            </w:r>
            <w:proofErr w:type="gramEnd"/>
            <w:r w:rsidRPr="000B09C0">
              <w:rPr>
                <w:rFonts w:ascii="Arial" w:hAnsi="Arial" w:cs="Arial"/>
                <w:b/>
                <w:sz w:val="22"/>
                <w:szCs w:val="22"/>
              </w:rPr>
              <w:t xml:space="preserve"> La Historia es la maestra de la vida. </w:t>
            </w:r>
          </w:p>
        </w:tc>
      </w:tr>
    </w:tbl>
    <w:p w:rsidR="006806A4" w:rsidRPr="0071472B" w:rsidRDefault="006806A4" w:rsidP="006806A4">
      <w:pPr>
        <w:jc w:val="both"/>
        <w:rPr>
          <w:rFonts w:ascii="Arial" w:hAnsi="Arial" w:cs="Arial"/>
          <w:color w:val="0000FF"/>
          <w:sz w:val="28"/>
          <w:szCs w:val="28"/>
        </w:rPr>
      </w:pPr>
      <w:r w:rsidRPr="0071472B">
        <w:rPr>
          <w:rFonts w:ascii="Arial" w:hAnsi="Arial" w:cs="Arial"/>
          <w:b/>
          <w:bCs/>
          <w:color w:val="0000FF"/>
          <w:sz w:val="28"/>
          <w:szCs w:val="28"/>
        </w:rPr>
        <w:t xml:space="preserve">b) Qué </w:t>
      </w:r>
      <w:r>
        <w:rPr>
          <w:rFonts w:ascii="Arial" w:hAnsi="Arial" w:cs="Arial"/>
          <w:b/>
          <w:bCs/>
          <w:color w:val="0000FF"/>
          <w:sz w:val="28"/>
          <w:szCs w:val="28"/>
        </w:rPr>
        <w:t xml:space="preserve">se </w:t>
      </w:r>
      <w:r w:rsidRPr="0071472B">
        <w:rPr>
          <w:rFonts w:ascii="Arial" w:hAnsi="Arial" w:cs="Arial"/>
          <w:b/>
          <w:bCs/>
          <w:color w:val="0000FF"/>
          <w:sz w:val="28"/>
          <w:szCs w:val="28"/>
        </w:rPr>
        <w:t>hace en las escuelas activas</w:t>
      </w:r>
    </w:p>
    <w:p w:rsidR="006806A4" w:rsidRDefault="006806A4" w:rsidP="006806A4">
      <w:pPr>
        <w:pStyle w:val="NormalWeb"/>
        <w:spacing w:before="0" w:beforeAutospacing="0" w:after="0" w:afterAutospacing="0"/>
        <w:jc w:val="both"/>
        <w:rPr>
          <w:rFonts w:ascii="Arial" w:hAnsi="Arial" w:cs="Arial"/>
          <w:bCs/>
          <w:sz w:val="22"/>
          <w:szCs w:val="22"/>
        </w:rPr>
      </w:pPr>
    </w:p>
    <w:p w:rsidR="006806A4" w:rsidRPr="003E56EF" w:rsidRDefault="006806A4" w:rsidP="006806A4">
      <w:pPr>
        <w:pStyle w:val="NormalWeb"/>
        <w:spacing w:before="0" w:beforeAutospacing="0" w:after="0" w:afterAutospacing="0"/>
        <w:jc w:val="both"/>
        <w:rPr>
          <w:rFonts w:ascii="Arial" w:hAnsi="Arial" w:cs="Arial"/>
          <w:b/>
          <w:bCs/>
          <w:sz w:val="22"/>
          <w:szCs w:val="22"/>
        </w:rPr>
      </w:pPr>
      <w:r w:rsidRPr="003E56EF">
        <w:rPr>
          <w:rFonts w:ascii="Arial" w:hAnsi="Arial" w:cs="Arial"/>
          <w:b/>
          <w:bCs/>
          <w:sz w:val="22"/>
          <w:szCs w:val="22"/>
        </w:rPr>
        <w:t xml:space="preserve">    Si son sistemas normales</w:t>
      </w:r>
      <w:r>
        <w:rPr>
          <w:rFonts w:ascii="Arial" w:hAnsi="Arial" w:cs="Arial"/>
          <w:b/>
          <w:bCs/>
          <w:sz w:val="22"/>
          <w:szCs w:val="22"/>
        </w:rPr>
        <w:t xml:space="preserve"> de escuelas o aulas convencionales, pero que</w:t>
      </w:r>
      <w:r w:rsidRPr="003E56EF">
        <w:rPr>
          <w:rFonts w:ascii="Arial" w:hAnsi="Arial" w:cs="Arial"/>
          <w:b/>
          <w:bCs/>
          <w:sz w:val="22"/>
          <w:szCs w:val="22"/>
        </w:rPr>
        <w:t xml:space="preserve"> </w:t>
      </w:r>
      <w:r>
        <w:rPr>
          <w:rFonts w:ascii="Arial" w:hAnsi="Arial" w:cs="Arial"/>
          <w:b/>
          <w:bCs/>
          <w:sz w:val="22"/>
          <w:szCs w:val="22"/>
        </w:rPr>
        <w:t xml:space="preserve">se orientan hacia una metodología </w:t>
      </w:r>
      <w:r w:rsidRPr="003E56EF">
        <w:rPr>
          <w:rFonts w:ascii="Arial" w:hAnsi="Arial" w:cs="Arial"/>
          <w:b/>
          <w:bCs/>
          <w:sz w:val="22"/>
          <w:szCs w:val="22"/>
        </w:rPr>
        <w:t>activ</w:t>
      </w:r>
      <w:r>
        <w:rPr>
          <w:rFonts w:ascii="Arial" w:hAnsi="Arial" w:cs="Arial"/>
          <w:b/>
          <w:bCs/>
          <w:sz w:val="22"/>
          <w:szCs w:val="22"/>
        </w:rPr>
        <w:t xml:space="preserve">a, pueden asumir muchas iniciativas:  </w:t>
      </w:r>
    </w:p>
    <w:p w:rsidR="006806A4" w:rsidRDefault="006806A4" w:rsidP="006806A4">
      <w:pPr>
        <w:pStyle w:val="NormalWeb"/>
        <w:spacing w:before="0" w:beforeAutospacing="0" w:after="0" w:afterAutospacing="0"/>
        <w:jc w:val="both"/>
        <w:rPr>
          <w:rFonts w:ascii="Arial" w:hAnsi="Arial" w:cs="Arial"/>
          <w:bCs/>
          <w:sz w:val="22"/>
          <w:szCs w:val="22"/>
        </w:rPr>
      </w:pPr>
    </w:p>
    <w:p w:rsidR="006806A4" w:rsidRPr="00813B77" w:rsidRDefault="006806A4" w:rsidP="006806A4">
      <w:pPr>
        <w:pStyle w:val="NormalWeb"/>
        <w:numPr>
          <w:ilvl w:val="0"/>
          <w:numId w:val="13"/>
        </w:numPr>
        <w:spacing w:before="0" w:beforeAutospacing="0" w:after="0" w:afterAutospacing="0"/>
        <w:jc w:val="both"/>
        <w:rPr>
          <w:rFonts w:ascii="Arial" w:hAnsi="Arial" w:cs="Arial"/>
          <w:b/>
          <w:sz w:val="22"/>
          <w:szCs w:val="22"/>
        </w:rPr>
      </w:pPr>
      <w:r>
        <w:rPr>
          <w:rFonts w:ascii="Arial" w:hAnsi="Arial" w:cs="Arial"/>
          <w:b/>
          <w:bCs/>
          <w:sz w:val="22"/>
          <w:szCs w:val="22"/>
        </w:rPr>
        <w:t xml:space="preserve">    </w:t>
      </w:r>
      <w:r w:rsidRPr="005B73DC">
        <w:rPr>
          <w:rFonts w:ascii="Arial" w:hAnsi="Arial" w:cs="Arial"/>
          <w:b/>
          <w:bCs/>
          <w:color w:val="0000FF"/>
          <w:sz w:val="22"/>
          <w:szCs w:val="22"/>
        </w:rPr>
        <w:t>Escritos vivos</w:t>
      </w:r>
      <w:r>
        <w:rPr>
          <w:rFonts w:ascii="Arial" w:hAnsi="Arial" w:cs="Arial"/>
          <w:b/>
          <w:bCs/>
          <w:sz w:val="22"/>
          <w:szCs w:val="22"/>
        </w:rPr>
        <w:t xml:space="preserve">. </w:t>
      </w:r>
      <w:r w:rsidRPr="003E56EF">
        <w:rPr>
          <w:rFonts w:ascii="Arial" w:hAnsi="Arial" w:cs="Arial"/>
          <w:b/>
          <w:bCs/>
          <w:sz w:val="22"/>
          <w:szCs w:val="22"/>
        </w:rPr>
        <w:t xml:space="preserve">Se multiplican </w:t>
      </w:r>
      <w:r>
        <w:rPr>
          <w:rFonts w:ascii="Arial" w:hAnsi="Arial" w:cs="Arial"/>
          <w:b/>
          <w:bCs/>
          <w:sz w:val="22"/>
          <w:szCs w:val="22"/>
        </w:rPr>
        <w:t>los trabajos escritos, como son los diarios de clase, en donde los escolares van poniendo sus impresiones y el c</w:t>
      </w:r>
      <w:r>
        <w:rPr>
          <w:rFonts w:ascii="Arial" w:hAnsi="Arial" w:cs="Arial"/>
          <w:b/>
          <w:bCs/>
          <w:sz w:val="22"/>
          <w:szCs w:val="22"/>
        </w:rPr>
        <w:t>o</w:t>
      </w:r>
      <w:r>
        <w:rPr>
          <w:rFonts w:ascii="Arial" w:hAnsi="Arial" w:cs="Arial"/>
          <w:b/>
          <w:bCs/>
          <w:sz w:val="22"/>
          <w:szCs w:val="22"/>
        </w:rPr>
        <w:t>mentario sobre sus acciones individuales o compartidas. A veces se enr</w:t>
      </w:r>
      <w:r>
        <w:rPr>
          <w:rFonts w:ascii="Arial" w:hAnsi="Arial" w:cs="Arial"/>
          <w:b/>
          <w:bCs/>
          <w:sz w:val="22"/>
          <w:szCs w:val="22"/>
        </w:rPr>
        <w:t>i</w:t>
      </w:r>
      <w:r>
        <w:rPr>
          <w:rFonts w:ascii="Arial" w:hAnsi="Arial" w:cs="Arial"/>
          <w:b/>
          <w:bCs/>
          <w:sz w:val="22"/>
          <w:szCs w:val="22"/>
        </w:rPr>
        <w:t>quecen esos escritos con fotografías, dibujos, esquemas, estadísticas, etc. que entre todos aportan o con muestras de los trabajos realizados cada día, y que se convierten en estímulo para los demás. Ente los escritos están, además de los diarios de aula, revistas de clase, cartas,  periódicos murales o archivos de ejercicios de cada materia.</w:t>
      </w:r>
    </w:p>
    <w:p w:rsidR="006806A4" w:rsidRPr="005B73DC" w:rsidRDefault="006806A4" w:rsidP="006806A4">
      <w:pPr>
        <w:pStyle w:val="NormalWeb"/>
        <w:spacing w:before="0" w:beforeAutospacing="0" w:after="0" w:afterAutospacing="0"/>
        <w:ind w:left="240"/>
        <w:jc w:val="both"/>
        <w:rPr>
          <w:rFonts w:ascii="Arial" w:hAnsi="Arial" w:cs="Arial"/>
          <w:b/>
          <w:sz w:val="22"/>
          <w:szCs w:val="22"/>
        </w:rPr>
      </w:pPr>
    </w:p>
    <w:p w:rsidR="006806A4" w:rsidRPr="00AE4D92" w:rsidRDefault="006806A4" w:rsidP="006806A4">
      <w:pPr>
        <w:pStyle w:val="NormalWeb"/>
        <w:numPr>
          <w:ilvl w:val="0"/>
          <w:numId w:val="13"/>
        </w:numPr>
        <w:spacing w:before="0" w:beforeAutospacing="0" w:after="0" w:afterAutospacing="0"/>
        <w:jc w:val="both"/>
        <w:rPr>
          <w:rFonts w:ascii="Arial" w:hAnsi="Arial" w:cs="Arial"/>
          <w:b/>
          <w:sz w:val="22"/>
          <w:szCs w:val="22"/>
        </w:rPr>
      </w:pPr>
      <w:r>
        <w:rPr>
          <w:rFonts w:ascii="Arial" w:hAnsi="Arial" w:cs="Arial"/>
          <w:b/>
          <w:bCs/>
          <w:sz w:val="22"/>
          <w:szCs w:val="22"/>
        </w:rPr>
        <w:t xml:space="preserve">    </w:t>
      </w:r>
      <w:r w:rsidRPr="0070167A">
        <w:rPr>
          <w:rFonts w:ascii="Arial" w:hAnsi="Arial" w:cs="Arial"/>
          <w:b/>
          <w:bCs/>
          <w:color w:val="0000FF"/>
          <w:sz w:val="22"/>
          <w:szCs w:val="22"/>
        </w:rPr>
        <w:t xml:space="preserve"> Documentos</w:t>
      </w:r>
      <w:r>
        <w:rPr>
          <w:rFonts w:ascii="Arial" w:hAnsi="Arial" w:cs="Arial"/>
          <w:b/>
          <w:bCs/>
          <w:color w:val="0000FF"/>
          <w:sz w:val="22"/>
          <w:szCs w:val="22"/>
        </w:rPr>
        <w:t xml:space="preserve"> de archivo</w:t>
      </w:r>
      <w:r>
        <w:rPr>
          <w:rFonts w:ascii="Arial" w:hAnsi="Arial" w:cs="Arial"/>
          <w:b/>
          <w:bCs/>
          <w:sz w:val="22"/>
          <w:szCs w:val="22"/>
        </w:rPr>
        <w:t>. También se puede trabajar con escritos recop</w:t>
      </w:r>
      <w:r>
        <w:rPr>
          <w:rFonts w:ascii="Arial" w:hAnsi="Arial" w:cs="Arial"/>
          <w:b/>
          <w:bCs/>
          <w:sz w:val="22"/>
          <w:szCs w:val="22"/>
        </w:rPr>
        <w:t>i</w:t>
      </w:r>
      <w:r>
        <w:rPr>
          <w:rFonts w:ascii="Arial" w:hAnsi="Arial" w:cs="Arial"/>
          <w:b/>
          <w:bCs/>
          <w:sz w:val="22"/>
          <w:szCs w:val="22"/>
        </w:rPr>
        <w:t>lados de otras fuentes: periódicos, prospectos, textos hallados vía inte</w:t>
      </w:r>
      <w:r>
        <w:rPr>
          <w:rFonts w:ascii="Arial" w:hAnsi="Arial" w:cs="Arial"/>
          <w:b/>
          <w:bCs/>
          <w:sz w:val="22"/>
          <w:szCs w:val="22"/>
        </w:rPr>
        <w:t>r</w:t>
      </w:r>
      <w:r>
        <w:rPr>
          <w:rFonts w:ascii="Arial" w:hAnsi="Arial" w:cs="Arial"/>
          <w:b/>
          <w:bCs/>
          <w:sz w:val="22"/>
          <w:szCs w:val="22"/>
        </w:rPr>
        <w:t>net, que se almacenan como productos escolares de investigación. Pu</w:t>
      </w:r>
      <w:r>
        <w:rPr>
          <w:rFonts w:ascii="Arial" w:hAnsi="Arial" w:cs="Arial"/>
          <w:b/>
          <w:bCs/>
          <w:sz w:val="22"/>
          <w:szCs w:val="22"/>
        </w:rPr>
        <w:t>e</w:t>
      </w:r>
      <w:r>
        <w:rPr>
          <w:rFonts w:ascii="Arial" w:hAnsi="Arial" w:cs="Arial"/>
          <w:b/>
          <w:bCs/>
          <w:sz w:val="22"/>
          <w:szCs w:val="22"/>
        </w:rPr>
        <w:t>den ser textos escritos o documentos gráficos: fotos, recortes de prensa, trabajo plásticos, dibujos, mapas y ejercicios e incluso archivos  o blogs informáticos, que se pueden depositar en una página web, intercambiar e</w:t>
      </w:r>
      <w:r>
        <w:rPr>
          <w:rFonts w:ascii="Arial" w:hAnsi="Arial" w:cs="Arial"/>
          <w:b/>
          <w:bCs/>
          <w:sz w:val="22"/>
          <w:szCs w:val="22"/>
        </w:rPr>
        <w:t>n</w:t>
      </w:r>
      <w:r>
        <w:rPr>
          <w:rFonts w:ascii="Arial" w:hAnsi="Arial" w:cs="Arial"/>
          <w:b/>
          <w:bCs/>
          <w:sz w:val="22"/>
          <w:szCs w:val="22"/>
        </w:rPr>
        <w:t>tre compañeros, o elaborar y consultar fuera del espacio escolar.</w:t>
      </w:r>
    </w:p>
    <w:p w:rsidR="006806A4" w:rsidRPr="00AE4D92" w:rsidRDefault="006806A4" w:rsidP="006806A4">
      <w:pPr>
        <w:pStyle w:val="NormalWeb"/>
        <w:spacing w:before="0" w:beforeAutospacing="0" w:after="0" w:afterAutospacing="0"/>
        <w:ind w:left="240"/>
        <w:jc w:val="both"/>
        <w:rPr>
          <w:rFonts w:ascii="Arial" w:hAnsi="Arial" w:cs="Arial"/>
          <w:b/>
          <w:sz w:val="22"/>
          <w:szCs w:val="22"/>
        </w:rPr>
      </w:pPr>
    </w:p>
    <w:p w:rsidR="006806A4" w:rsidRDefault="006806A4" w:rsidP="006806A4">
      <w:pPr>
        <w:pStyle w:val="NormalWeb"/>
        <w:numPr>
          <w:ilvl w:val="0"/>
          <w:numId w:val="13"/>
        </w:numPr>
        <w:spacing w:before="0" w:beforeAutospacing="0" w:after="0" w:afterAutospacing="0"/>
        <w:jc w:val="both"/>
        <w:rPr>
          <w:rFonts w:ascii="Arial" w:hAnsi="Arial" w:cs="Arial"/>
          <w:b/>
          <w:sz w:val="22"/>
          <w:szCs w:val="22"/>
        </w:rPr>
      </w:pPr>
      <w:r>
        <w:rPr>
          <w:rFonts w:ascii="Arial" w:hAnsi="Arial" w:cs="Arial"/>
          <w:b/>
          <w:sz w:val="22"/>
          <w:szCs w:val="22"/>
        </w:rPr>
        <w:t xml:space="preserve">     </w:t>
      </w:r>
      <w:r>
        <w:rPr>
          <w:rFonts w:ascii="Arial" w:hAnsi="Arial" w:cs="Arial"/>
          <w:b/>
          <w:color w:val="0000FF"/>
          <w:sz w:val="22"/>
          <w:szCs w:val="22"/>
        </w:rPr>
        <w:t>Trabajos académicos</w:t>
      </w:r>
      <w:r>
        <w:rPr>
          <w:rFonts w:ascii="Arial" w:hAnsi="Arial" w:cs="Arial"/>
          <w:b/>
          <w:sz w:val="22"/>
          <w:szCs w:val="22"/>
        </w:rPr>
        <w:t xml:space="preserve">. Son interesantes los trabajos de cada materia, como cuadernos de campo, ficheros, </w:t>
      </w:r>
      <w:proofErr w:type="spellStart"/>
      <w:r>
        <w:rPr>
          <w:rFonts w:ascii="Arial" w:hAnsi="Arial" w:cs="Arial"/>
          <w:b/>
          <w:sz w:val="22"/>
          <w:szCs w:val="22"/>
        </w:rPr>
        <w:t>dossieres</w:t>
      </w:r>
      <w:proofErr w:type="spellEnd"/>
      <w:r>
        <w:rPr>
          <w:rFonts w:ascii="Arial" w:hAnsi="Arial" w:cs="Arial"/>
          <w:b/>
          <w:sz w:val="22"/>
          <w:szCs w:val="22"/>
        </w:rPr>
        <w:t xml:space="preserve"> de asignaturas, apuntes compartidos, resúmenes, archivos de materiales, registros, fichas, datos aptos para posteriores consultas.</w:t>
      </w:r>
    </w:p>
    <w:p w:rsidR="006806A4" w:rsidRDefault="006806A4" w:rsidP="006806A4">
      <w:pPr>
        <w:pStyle w:val="NormalWeb"/>
        <w:spacing w:before="0" w:beforeAutospacing="0" w:after="0" w:afterAutospacing="0"/>
        <w:jc w:val="both"/>
        <w:rPr>
          <w:rFonts w:ascii="Arial" w:hAnsi="Arial" w:cs="Arial"/>
          <w:b/>
          <w:sz w:val="22"/>
          <w:szCs w:val="22"/>
        </w:rPr>
      </w:pPr>
    </w:p>
    <w:p w:rsidR="006806A4" w:rsidRDefault="006806A4" w:rsidP="006806A4">
      <w:pPr>
        <w:pStyle w:val="NormalWeb"/>
        <w:numPr>
          <w:ilvl w:val="0"/>
          <w:numId w:val="13"/>
        </w:numPr>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0167A">
        <w:rPr>
          <w:rFonts w:ascii="Arial" w:hAnsi="Arial" w:cs="Arial"/>
          <w:b/>
          <w:color w:val="0000FF"/>
          <w:sz w:val="22"/>
          <w:szCs w:val="22"/>
        </w:rPr>
        <w:t>Encuentros y experiencias</w:t>
      </w:r>
      <w:r>
        <w:rPr>
          <w:rFonts w:ascii="Arial" w:hAnsi="Arial" w:cs="Arial"/>
          <w:b/>
          <w:sz w:val="22"/>
          <w:szCs w:val="22"/>
        </w:rPr>
        <w:t>. Se puede realizar entrevistas, visitas, repo</w:t>
      </w:r>
      <w:r>
        <w:rPr>
          <w:rFonts w:ascii="Arial" w:hAnsi="Arial" w:cs="Arial"/>
          <w:b/>
          <w:sz w:val="22"/>
          <w:szCs w:val="22"/>
        </w:rPr>
        <w:t>r</w:t>
      </w:r>
      <w:r>
        <w:rPr>
          <w:rFonts w:ascii="Arial" w:hAnsi="Arial" w:cs="Arial"/>
          <w:b/>
          <w:sz w:val="22"/>
          <w:szCs w:val="22"/>
        </w:rPr>
        <w:t>tajes de actividades propias y ajenas, incluso documentos llenos de co</w:t>
      </w:r>
      <w:r>
        <w:rPr>
          <w:rFonts w:ascii="Arial" w:hAnsi="Arial" w:cs="Arial"/>
          <w:b/>
          <w:sz w:val="22"/>
          <w:szCs w:val="22"/>
        </w:rPr>
        <w:t>n</w:t>
      </w:r>
      <w:r>
        <w:rPr>
          <w:rFonts w:ascii="Arial" w:hAnsi="Arial" w:cs="Arial"/>
          <w:b/>
          <w:sz w:val="22"/>
          <w:szCs w:val="22"/>
        </w:rPr>
        <w:t>clusiones después de un trabajo de investigación individual o grupal.</w:t>
      </w:r>
    </w:p>
    <w:p w:rsidR="006806A4" w:rsidRDefault="006806A4" w:rsidP="006806A4">
      <w:pPr>
        <w:pStyle w:val="NormalWeb"/>
        <w:spacing w:before="0" w:beforeAutospacing="0" w:after="0" w:afterAutospacing="0"/>
        <w:jc w:val="both"/>
        <w:rPr>
          <w:rFonts w:ascii="Arial" w:hAnsi="Arial" w:cs="Arial"/>
          <w:b/>
          <w:sz w:val="22"/>
          <w:szCs w:val="22"/>
        </w:rPr>
      </w:pPr>
    </w:p>
    <w:p w:rsidR="006806A4" w:rsidRDefault="006806A4" w:rsidP="006806A4">
      <w:pPr>
        <w:pStyle w:val="NormalWeb"/>
        <w:numPr>
          <w:ilvl w:val="0"/>
          <w:numId w:val="13"/>
        </w:numPr>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0167A">
        <w:rPr>
          <w:rFonts w:ascii="Arial" w:hAnsi="Arial" w:cs="Arial"/>
          <w:b/>
          <w:color w:val="0000FF"/>
          <w:sz w:val="22"/>
          <w:szCs w:val="22"/>
        </w:rPr>
        <w:t>Compromisos</w:t>
      </w:r>
      <w:r>
        <w:rPr>
          <w:rFonts w:ascii="Arial" w:hAnsi="Arial" w:cs="Arial"/>
          <w:b/>
          <w:sz w:val="22"/>
          <w:szCs w:val="22"/>
        </w:rPr>
        <w:t>. Tales son los pactos, los acuerdos, las consignas recib</w:t>
      </w:r>
      <w:r>
        <w:rPr>
          <w:rFonts w:ascii="Arial" w:hAnsi="Arial" w:cs="Arial"/>
          <w:b/>
          <w:sz w:val="22"/>
          <w:szCs w:val="22"/>
        </w:rPr>
        <w:t>i</w:t>
      </w:r>
      <w:r>
        <w:rPr>
          <w:rFonts w:ascii="Arial" w:hAnsi="Arial" w:cs="Arial"/>
          <w:b/>
          <w:sz w:val="22"/>
          <w:szCs w:val="22"/>
        </w:rPr>
        <w:t>das, las dificultades e incidencias. Los proyectos se conservan por escrito para ser recordados con facilidad. Sirven para realizar a tiempo las acci</w:t>
      </w:r>
      <w:r>
        <w:rPr>
          <w:rFonts w:ascii="Arial" w:hAnsi="Arial" w:cs="Arial"/>
          <w:b/>
          <w:sz w:val="22"/>
          <w:szCs w:val="22"/>
        </w:rPr>
        <w:t>o</w:t>
      </w:r>
      <w:r>
        <w:rPr>
          <w:rFonts w:ascii="Arial" w:hAnsi="Arial" w:cs="Arial"/>
          <w:b/>
          <w:sz w:val="22"/>
          <w:szCs w:val="22"/>
        </w:rPr>
        <w:t>nes previstas o planificadas conforme un diseño, o protocolo, elaborado por sí o ajeno. Son interesantes para orientar servicios solidarios como son campañas, ayudas o asistencias a compañeros de aula enfermos o r</w:t>
      </w:r>
      <w:r>
        <w:rPr>
          <w:rFonts w:ascii="Arial" w:hAnsi="Arial" w:cs="Arial"/>
          <w:b/>
          <w:sz w:val="22"/>
          <w:szCs w:val="22"/>
        </w:rPr>
        <w:t>e</w:t>
      </w:r>
      <w:r>
        <w:rPr>
          <w:rFonts w:ascii="Arial" w:hAnsi="Arial" w:cs="Arial"/>
          <w:b/>
          <w:sz w:val="22"/>
          <w:szCs w:val="22"/>
        </w:rPr>
        <w:t>trasados, o trabajos realizados para el bien común mediante el reparto de responsabilidades.</w:t>
      </w:r>
    </w:p>
    <w:p w:rsidR="006806A4" w:rsidRDefault="006806A4" w:rsidP="006806A4">
      <w:pPr>
        <w:pStyle w:val="NormalWeb"/>
        <w:spacing w:before="0" w:beforeAutospacing="0" w:after="0" w:afterAutospacing="0"/>
        <w:jc w:val="both"/>
        <w:rPr>
          <w:rFonts w:ascii="Arial" w:hAnsi="Arial" w:cs="Arial"/>
          <w:b/>
          <w:sz w:val="22"/>
          <w:szCs w:val="22"/>
        </w:rPr>
      </w:pPr>
    </w:p>
    <w:p w:rsidR="006806A4" w:rsidRDefault="006806A4" w:rsidP="006806A4">
      <w:pPr>
        <w:pStyle w:val="NormalWeb"/>
        <w:spacing w:before="0" w:beforeAutospacing="0" w:after="0" w:afterAutospacing="0"/>
        <w:ind w:left="240"/>
        <w:jc w:val="both"/>
        <w:rPr>
          <w:rFonts w:ascii="Arial" w:hAnsi="Arial" w:cs="Arial"/>
          <w:b/>
          <w:sz w:val="22"/>
          <w:szCs w:val="22"/>
        </w:rPr>
      </w:pPr>
      <w:r>
        <w:rPr>
          <w:rFonts w:ascii="Arial" w:hAnsi="Arial" w:cs="Arial"/>
          <w:b/>
          <w:sz w:val="22"/>
          <w:szCs w:val="22"/>
        </w:rPr>
        <w:t xml:space="preserve">     El principio de toda educación activa debe ser el de la subsidiariedad. Todo lo que pueden hacer los alumnos no debe ser hecho por el profesor. Y todo miembro de un grupo escolar debe estar en actitud permanente de realizar l</w:t>
      </w:r>
      <w:r>
        <w:rPr>
          <w:rFonts w:ascii="Arial" w:hAnsi="Arial" w:cs="Arial"/>
          <w:b/>
          <w:sz w:val="22"/>
          <w:szCs w:val="22"/>
        </w:rPr>
        <w:t>a</w:t>
      </w:r>
      <w:r>
        <w:rPr>
          <w:rFonts w:ascii="Arial" w:hAnsi="Arial" w:cs="Arial"/>
          <w:b/>
          <w:sz w:val="22"/>
          <w:szCs w:val="22"/>
        </w:rPr>
        <w:t>bores bajo el criterio de la igualdad, de la proporcionalidad y de la generosa disponibilidad.</w:t>
      </w:r>
    </w:p>
    <w:p w:rsidR="006806A4" w:rsidRPr="003E56EF" w:rsidRDefault="006806A4" w:rsidP="006806A4">
      <w:pPr>
        <w:ind w:left="120"/>
        <w:jc w:val="both"/>
        <w:rPr>
          <w:rFonts w:ascii="Arial" w:hAnsi="Arial" w:cs="Arial"/>
        </w:rPr>
      </w:pPr>
    </w:p>
    <w:p w:rsidR="006806A4" w:rsidRPr="0071472B" w:rsidRDefault="006806A4" w:rsidP="006806A4">
      <w:pPr>
        <w:ind w:left="120"/>
        <w:jc w:val="both"/>
        <w:rPr>
          <w:rFonts w:ascii="Arial" w:hAnsi="Arial" w:cs="Arial"/>
          <w:b/>
          <w:color w:val="0000FF"/>
          <w:sz w:val="28"/>
          <w:szCs w:val="28"/>
        </w:rPr>
      </w:pPr>
      <w:r w:rsidRPr="0071472B">
        <w:rPr>
          <w:rFonts w:ascii="Arial" w:hAnsi="Arial" w:cs="Arial"/>
          <w:b/>
          <w:color w:val="0000FF"/>
          <w:sz w:val="28"/>
          <w:szCs w:val="28"/>
        </w:rPr>
        <w:lastRenderedPageBreak/>
        <w:t xml:space="preserve">  c)  </w:t>
      </w:r>
      <w:r>
        <w:rPr>
          <w:rFonts w:ascii="Arial" w:hAnsi="Arial" w:cs="Arial"/>
          <w:b/>
          <w:color w:val="0000FF"/>
          <w:sz w:val="28"/>
          <w:szCs w:val="28"/>
        </w:rPr>
        <w:t xml:space="preserve"> Ofertas</w:t>
      </w:r>
      <w:r w:rsidRPr="0071472B">
        <w:rPr>
          <w:rFonts w:ascii="Arial" w:hAnsi="Arial" w:cs="Arial"/>
          <w:b/>
          <w:color w:val="0000FF"/>
          <w:sz w:val="28"/>
          <w:szCs w:val="28"/>
        </w:rPr>
        <w:t xml:space="preserve"> más allá del aula</w:t>
      </w:r>
    </w:p>
    <w:p w:rsidR="006806A4" w:rsidRPr="003E56EF" w:rsidRDefault="006806A4" w:rsidP="00CF60D4">
      <w:pPr>
        <w:spacing w:after="0" w:line="240" w:lineRule="auto"/>
        <w:ind w:left="120"/>
        <w:jc w:val="both"/>
        <w:rPr>
          <w:rFonts w:ascii="Arial" w:hAnsi="Arial" w:cs="Arial"/>
        </w:rPr>
      </w:pPr>
    </w:p>
    <w:p w:rsidR="006806A4" w:rsidRDefault="006806A4" w:rsidP="00CF60D4">
      <w:pPr>
        <w:spacing w:after="0" w:line="240" w:lineRule="auto"/>
        <w:ind w:left="120"/>
        <w:jc w:val="both"/>
        <w:rPr>
          <w:rFonts w:ascii="Arial" w:hAnsi="Arial" w:cs="Arial"/>
          <w:b/>
        </w:rPr>
      </w:pPr>
      <w:r>
        <w:rPr>
          <w:rFonts w:ascii="Arial" w:hAnsi="Arial" w:cs="Arial"/>
          <w:b/>
        </w:rPr>
        <w:t xml:space="preserve">    Hay determinadas actividades que sobrepasan el ámbito académico y que se pueden catalogar como “escuelas `paralelas”, por cuanto se pueden planificar y realizar al margen de las estructuras personales, temporales, incluso físicas del contexto escolar. Y se pueden presentar como acciones educativas o in</w:t>
      </w:r>
      <w:r>
        <w:rPr>
          <w:rFonts w:ascii="Arial" w:hAnsi="Arial" w:cs="Arial"/>
          <w:b/>
        </w:rPr>
        <w:t>s</w:t>
      </w:r>
      <w:r>
        <w:rPr>
          <w:rFonts w:ascii="Arial" w:hAnsi="Arial" w:cs="Arial"/>
          <w:b/>
        </w:rPr>
        <w:t>tructivas más libres, y a veces más eficaces, que las labores del aula, de libro de texto o del profesor del marco escolar.</w:t>
      </w:r>
    </w:p>
    <w:p w:rsidR="006806A4" w:rsidRDefault="006806A4" w:rsidP="00CF60D4">
      <w:pPr>
        <w:spacing w:after="0" w:line="240" w:lineRule="auto"/>
        <w:ind w:left="120"/>
        <w:jc w:val="both"/>
        <w:rPr>
          <w:rFonts w:ascii="Arial" w:hAnsi="Arial" w:cs="Arial"/>
          <w:b/>
        </w:rPr>
      </w:pPr>
      <w:r>
        <w:rPr>
          <w:rFonts w:ascii="Arial" w:hAnsi="Arial" w:cs="Arial"/>
          <w:b/>
        </w:rPr>
        <w:t xml:space="preserve">    Entran en el concepto de enseñanza abierta o educación activa, incluso c</w:t>
      </w:r>
      <w:r>
        <w:rPr>
          <w:rFonts w:ascii="Arial" w:hAnsi="Arial" w:cs="Arial"/>
          <w:b/>
        </w:rPr>
        <w:t>o</w:t>
      </w:r>
      <w:r>
        <w:rPr>
          <w:rFonts w:ascii="Arial" w:hAnsi="Arial" w:cs="Arial"/>
          <w:b/>
        </w:rPr>
        <w:t>mo cultura paralela o sustitución de la actividad escolar formal.</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Analizamos tres cauces frecuentemente elegidos en la búsqueda de nuevos caminos.</w:t>
      </w:r>
    </w:p>
    <w:p w:rsidR="006806A4" w:rsidRDefault="006806A4" w:rsidP="00CF60D4">
      <w:pPr>
        <w:spacing w:after="0" w:line="240" w:lineRule="auto"/>
        <w:ind w:left="120"/>
        <w:jc w:val="both"/>
        <w:rPr>
          <w:rFonts w:ascii="Arial" w:hAnsi="Arial" w:cs="Arial"/>
          <w:b/>
        </w:rPr>
      </w:pPr>
    </w:p>
    <w:p w:rsidR="006806A4" w:rsidRPr="006F4EC7" w:rsidRDefault="006806A4" w:rsidP="00CF60D4">
      <w:pPr>
        <w:spacing w:after="0" w:line="240" w:lineRule="auto"/>
        <w:ind w:left="120"/>
        <w:jc w:val="both"/>
        <w:rPr>
          <w:rFonts w:ascii="Arial" w:hAnsi="Arial" w:cs="Arial"/>
          <w:b/>
          <w:color w:val="0000FF"/>
        </w:rPr>
      </w:pPr>
      <w:r w:rsidRPr="006F4EC7">
        <w:rPr>
          <w:rFonts w:ascii="Arial" w:hAnsi="Arial" w:cs="Arial"/>
          <w:b/>
          <w:color w:val="0000FF"/>
        </w:rPr>
        <w:t>1. Talleres de aprendizaje</w:t>
      </w:r>
    </w:p>
    <w:p w:rsidR="006806A4" w:rsidRPr="000C2DF0"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Impli</w:t>
      </w:r>
      <w:r w:rsidRPr="000C2DF0">
        <w:rPr>
          <w:rFonts w:ascii="Arial" w:hAnsi="Arial" w:cs="Arial"/>
          <w:b/>
        </w:rPr>
        <w:t>can</w:t>
      </w:r>
      <w:r>
        <w:rPr>
          <w:rFonts w:ascii="Arial" w:hAnsi="Arial" w:cs="Arial"/>
          <w:b/>
        </w:rPr>
        <w:t xml:space="preserve"> previsión de </w:t>
      </w:r>
      <w:r w:rsidRPr="000C2DF0">
        <w:rPr>
          <w:rFonts w:ascii="Arial" w:hAnsi="Arial" w:cs="Arial"/>
          <w:b/>
        </w:rPr>
        <w:t>lugares, materiales</w:t>
      </w:r>
      <w:r>
        <w:rPr>
          <w:rFonts w:ascii="Arial" w:hAnsi="Arial" w:cs="Arial"/>
          <w:b/>
        </w:rPr>
        <w:t>, personas, relaciones, planes, r</w:t>
      </w:r>
      <w:r>
        <w:rPr>
          <w:rFonts w:ascii="Arial" w:hAnsi="Arial" w:cs="Arial"/>
          <w:b/>
        </w:rPr>
        <w:t>e</w:t>
      </w:r>
      <w:r>
        <w:rPr>
          <w:rFonts w:ascii="Arial" w:hAnsi="Arial" w:cs="Arial"/>
          <w:b/>
        </w:rPr>
        <w:t>sultados. Deben ser de pequeña amplitud en contenido y de corta duración en cuanto al tiempo. El taller suele pretender un aprendizaje concreto, parcial, br</w:t>
      </w:r>
      <w:r>
        <w:rPr>
          <w:rFonts w:ascii="Arial" w:hAnsi="Arial" w:cs="Arial"/>
          <w:b/>
        </w:rPr>
        <w:t>e</w:t>
      </w:r>
      <w:r>
        <w:rPr>
          <w:rFonts w:ascii="Arial" w:hAnsi="Arial" w:cs="Arial"/>
          <w:b/>
        </w:rPr>
        <w:t xml:space="preserve">ve y muy operativo o práctico.  Es un recurso que se usa mucho con adultos o con jóvenes que precisan una preparación en algún campo muy preciso. </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A veces se  identifica con la idea de curso breve, o cursillo, o de encuentro pasajero o  convivencia. </w:t>
      </w:r>
    </w:p>
    <w:p w:rsidR="006806A4" w:rsidRDefault="006806A4" w:rsidP="00CF60D4">
      <w:pPr>
        <w:spacing w:after="0" w:line="240" w:lineRule="auto"/>
        <w:ind w:left="120"/>
        <w:jc w:val="both"/>
        <w:rPr>
          <w:rFonts w:ascii="Arial" w:hAnsi="Arial" w:cs="Arial"/>
          <w:b/>
        </w:rPr>
      </w:pPr>
    </w:p>
    <w:p w:rsidR="006806A4" w:rsidRPr="000C2DF0" w:rsidRDefault="006806A4" w:rsidP="00CF60D4">
      <w:pPr>
        <w:spacing w:after="0" w:line="240" w:lineRule="auto"/>
        <w:ind w:left="120"/>
        <w:jc w:val="center"/>
        <w:rPr>
          <w:rFonts w:ascii="Arial" w:hAnsi="Arial" w:cs="Arial"/>
          <w:b/>
        </w:rPr>
      </w:pPr>
      <w:r>
        <w:rPr>
          <w:rFonts w:ascii="Arial" w:hAnsi="Arial" w:cs="Arial"/>
          <w:noProof/>
          <w:sz w:val="20"/>
          <w:szCs w:val="20"/>
          <w:lang w:val="es-CR" w:eastAsia="es-CR"/>
        </w:rPr>
        <w:drawing>
          <wp:inline distT="0" distB="0" distL="0" distR="0">
            <wp:extent cx="2990850" cy="2247900"/>
            <wp:effectExtent l="19050" t="0" r="0" b="0"/>
            <wp:docPr id="16" name="il_fi" descr="qu%C3%A9+es+un+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qu%C3%A9+es+un+taller"/>
                    <pic:cNvPicPr>
                      <a:picLocks noChangeAspect="1" noChangeArrowheads="1"/>
                    </pic:cNvPicPr>
                  </pic:nvPicPr>
                  <pic:blipFill>
                    <a:blip r:embed="rId58"/>
                    <a:srcRect/>
                    <a:stretch>
                      <a:fillRect/>
                    </a:stretch>
                  </pic:blipFill>
                  <pic:spPr bwMode="auto">
                    <a:xfrm>
                      <a:off x="0" y="0"/>
                      <a:ext cx="2990850" cy="2247900"/>
                    </a:xfrm>
                    <a:prstGeom prst="rect">
                      <a:avLst/>
                    </a:prstGeom>
                    <a:noFill/>
                    <a:ln w="9525">
                      <a:noFill/>
                      <a:miter lim="800000"/>
                      <a:headEnd/>
                      <a:tailEnd/>
                    </a:ln>
                  </pic:spPr>
                </pic:pic>
              </a:graphicData>
            </a:graphic>
          </wp:inline>
        </w:drawing>
      </w:r>
    </w:p>
    <w:p w:rsidR="006806A4" w:rsidRPr="000C2DF0" w:rsidRDefault="006806A4" w:rsidP="00CF60D4">
      <w:pPr>
        <w:spacing w:after="0" w:line="240" w:lineRule="auto"/>
        <w:ind w:left="120"/>
        <w:jc w:val="both"/>
        <w:rPr>
          <w:rFonts w:ascii="Arial" w:hAnsi="Arial" w:cs="Arial"/>
          <w:b/>
        </w:rPr>
      </w:pPr>
    </w:p>
    <w:p w:rsidR="006806A4" w:rsidRDefault="006806A4" w:rsidP="00CF60D4">
      <w:pPr>
        <w:spacing w:after="0" w:line="240" w:lineRule="auto"/>
        <w:jc w:val="both"/>
        <w:outlineLvl w:val="3"/>
        <w:rPr>
          <w:rFonts w:ascii="Arial" w:hAnsi="Arial" w:cs="Arial"/>
          <w:b/>
          <w:color w:val="000000"/>
        </w:rPr>
      </w:pPr>
      <w:r>
        <w:rPr>
          <w:rFonts w:ascii="Arial" w:hAnsi="Arial" w:cs="Arial"/>
          <w:b/>
          <w:bCs/>
          <w:color w:val="000000"/>
        </w:rPr>
        <w:lastRenderedPageBreak/>
        <w:t xml:space="preserve">    </w:t>
      </w:r>
      <w:r w:rsidRPr="000C2DF0">
        <w:rPr>
          <w:rFonts w:ascii="Arial" w:hAnsi="Arial" w:cs="Arial"/>
          <w:b/>
          <w:bCs/>
          <w:color w:val="000000"/>
        </w:rPr>
        <w:t>La planificación de un taller de aprendizaje autónomo</w:t>
      </w:r>
      <w:r>
        <w:rPr>
          <w:rFonts w:ascii="Arial" w:hAnsi="Arial" w:cs="Arial"/>
          <w:b/>
          <w:bCs/>
          <w:color w:val="000000"/>
        </w:rPr>
        <w:t xml:space="preserve"> p</w:t>
      </w:r>
      <w:r w:rsidRPr="000C2DF0">
        <w:rPr>
          <w:rFonts w:ascii="Arial" w:hAnsi="Arial" w:cs="Arial"/>
          <w:b/>
          <w:color w:val="000000"/>
        </w:rPr>
        <w:t>uede ser participativa</w:t>
      </w:r>
      <w:r>
        <w:rPr>
          <w:rFonts w:ascii="Arial" w:hAnsi="Arial" w:cs="Arial"/>
          <w:b/>
          <w:color w:val="000000"/>
        </w:rPr>
        <w:t xml:space="preserve"> y entonces el taller se construye en forma solidaria. Y puede ser una oferta muy preparada por personal experto y realizada por técnicos adiestrados para co</w:t>
      </w:r>
      <w:r>
        <w:rPr>
          <w:rFonts w:ascii="Arial" w:hAnsi="Arial" w:cs="Arial"/>
          <w:b/>
          <w:color w:val="000000"/>
        </w:rPr>
        <w:t>n</w:t>
      </w:r>
      <w:r>
        <w:rPr>
          <w:rFonts w:ascii="Arial" w:hAnsi="Arial" w:cs="Arial"/>
          <w:b/>
          <w:color w:val="000000"/>
        </w:rPr>
        <w:t xml:space="preserve">seguir determinados objetivos inmediatos. En todo caso se </w:t>
      </w:r>
      <w:r w:rsidRPr="000C2DF0">
        <w:rPr>
          <w:rFonts w:ascii="Arial" w:hAnsi="Arial" w:cs="Arial"/>
          <w:b/>
          <w:color w:val="000000"/>
        </w:rPr>
        <w:t>tomará</w:t>
      </w:r>
      <w:r>
        <w:rPr>
          <w:rFonts w:ascii="Arial" w:hAnsi="Arial" w:cs="Arial"/>
          <w:b/>
          <w:color w:val="000000"/>
        </w:rPr>
        <w:t>n</w:t>
      </w:r>
      <w:r w:rsidRPr="000C2DF0">
        <w:rPr>
          <w:rFonts w:ascii="Arial" w:hAnsi="Arial" w:cs="Arial"/>
          <w:b/>
          <w:color w:val="000000"/>
        </w:rPr>
        <w:t xml:space="preserve"> en cuenta  elementos </w:t>
      </w:r>
      <w:r>
        <w:rPr>
          <w:rFonts w:ascii="Arial" w:hAnsi="Arial" w:cs="Arial"/>
          <w:b/>
          <w:color w:val="000000"/>
        </w:rPr>
        <w:t xml:space="preserve">que aseguren el orden y la eficacia como pueden ser: claridad de </w:t>
      </w:r>
      <w:r w:rsidRPr="000C2DF0">
        <w:rPr>
          <w:rFonts w:ascii="Arial" w:hAnsi="Arial" w:cs="Arial"/>
          <w:b/>
          <w:color w:val="000000"/>
        </w:rPr>
        <w:t xml:space="preserve"> objetivos, </w:t>
      </w:r>
      <w:r>
        <w:rPr>
          <w:rFonts w:ascii="Arial" w:hAnsi="Arial" w:cs="Arial"/>
          <w:b/>
          <w:color w:val="000000"/>
        </w:rPr>
        <w:t xml:space="preserve">precisión de </w:t>
      </w:r>
      <w:r w:rsidRPr="000C2DF0">
        <w:rPr>
          <w:rFonts w:ascii="Arial" w:hAnsi="Arial" w:cs="Arial"/>
          <w:b/>
          <w:color w:val="000000"/>
        </w:rPr>
        <w:t xml:space="preserve">tema, </w:t>
      </w:r>
      <w:r>
        <w:rPr>
          <w:rFonts w:ascii="Arial" w:hAnsi="Arial" w:cs="Arial"/>
          <w:b/>
          <w:color w:val="000000"/>
        </w:rPr>
        <w:t xml:space="preserve">previsión de </w:t>
      </w:r>
      <w:r w:rsidRPr="000C2DF0">
        <w:rPr>
          <w:rFonts w:ascii="Arial" w:hAnsi="Arial" w:cs="Arial"/>
          <w:b/>
          <w:color w:val="000000"/>
        </w:rPr>
        <w:t xml:space="preserve">tiempos, </w:t>
      </w:r>
      <w:r>
        <w:rPr>
          <w:rFonts w:ascii="Arial" w:hAnsi="Arial" w:cs="Arial"/>
          <w:b/>
          <w:color w:val="000000"/>
        </w:rPr>
        <w:t xml:space="preserve">preparación de las </w:t>
      </w:r>
      <w:r w:rsidRPr="000C2DF0">
        <w:rPr>
          <w:rFonts w:ascii="Arial" w:hAnsi="Arial" w:cs="Arial"/>
          <w:b/>
          <w:color w:val="000000"/>
        </w:rPr>
        <w:t>formas de trabajo</w:t>
      </w:r>
      <w:r>
        <w:rPr>
          <w:rFonts w:ascii="Arial" w:hAnsi="Arial" w:cs="Arial"/>
          <w:b/>
          <w:color w:val="000000"/>
        </w:rPr>
        <w:t>, disposición de recursos o instrumentos necesarios.</w:t>
      </w:r>
    </w:p>
    <w:p w:rsidR="006806A4" w:rsidRDefault="006806A4" w:rsidP="00CF60D4">
      <w:pPr>
        <w:spacing w:after="0" w:line="240" w:lineRule="auto"/>
        <w:jc w:val="both"/>
        <w:outlineLvl w:val="3"/>
        <w:rPr>
          <w:rFonts w:ascii="Arial" w:hAnsi="Arial" w:cs="Arial"/>
          <w:b/>
          <w:color w:val="000000"/>
        </w:rPr>
      </w:pPr>
      <w:r w:rsidRPr="000C2DF0">
        <w:rPr>
          <w:rFonts w:ascii="Arial" w:hAnsi="Arial" w:cs="Arial"/>
          <w:b/>
          <w:color w:val="000000"/>
        </w:rPr>
        <w:t xml:space="preserve"> </w:t>
      </w:r>
      <w:r w:rsidRPr="000C2DF0">
        <w:rPr>
          <w:rFonts w:ascii="Arial" w:hAnsi="Arial" w:cs="Arial"/>
          <w:b/>
          <w:color w:val="000000"/>
        </w:rPr>
        <w:br/>
      </w:r>
      <w:r>
        <w:rPr>
          <w:rFonts w:ascii="Arial" w:hAnsi="Arial" w:cs="Arial"/>
          <w:b/>
          <w:color w:val="000000"/>
        </w:rPr>
        <w:t xml:space="preserve">      Los talleres de aprendizaje suelen seguir planes muy diversos. Pero casi t</w:t>
      </w:r>
      <w:r>
        <w:rPr>
          <w:rFonts w:ascii="Arial" w:hAnsi="Arial" w:cs="Arial"/>
          <w:b/>
          <w:color w:val="000000"/>
        </w:rPr>
        <w:t>o</w:t>
      </w:r>
      <w:r>
        <w:rPr>
          <w:rFonts w:ascii="Arial" w:hAnsi="Arial" w:cs="Arial"/>
          <w:b/>
          <w:color w:val="000000"/>
        </w:rPr>
        <w:t>dos se organizan con unas pautas comunes.</w:t>
      </w:r>
    </w:p>
    <w:p w:rsidR="006806A4" w:rsidRDefault="006806A4" w:rsidP="00CF60D4">
      <w:pPr>
        <w:spacing w:after="0" w:line="240" w:lineRule="auto"/>
        <w:jc w:val="both"/>
        <w:outlineLvl w:val="3"/>
        <w:rPr>
          <w:rFonts w:ascii="Arial" w:hAnsi="Arial" w:cs="Arial"/>
          <w:b/>
          <w:color w:val="000000"/>
        </w:rPr>
      </w:pPr>
      <w:r>
        <w:rPr>
          <w:rFonts w:ascii="Arial" w:hAnsi="Arial" w:cs="Arial"/>
          <w:b/>
          <w:color w:val="000000"/>
        </w:rPr>
        <w:t xml:space="preserve">      </w:t>
      </w:r>
    </w:p>
    <w:p w:rsidR="006806A4" w:rsidRDefault="006806A4" w:rsidP="00CF60D4">
      <w:pPr>
        <w:spacing w:after="0" w:line="240" w:lineRule="auto"/>
        <w:jc w:val="both"/>
        <w:outlineLvl w:val="3"/>
        <w:rPr>
          <w:rFonts w:ascii="Arial" w:hAnsi="Arial" w:cs="Arial"/>
          <w:b/>
          <w:color w:val="000000"/>
        </w:rPr>
      </w:pPr>
      <w:r>
        <w:rPr>
          <w:rFonts w:ascii="Arial" w:hAnsi="Arial" w:cs="Arial"/>
          <w:b/>
          <w:color w:val="000000"/>
        </w:rPr>
        <w:t xml:space="preserve">      - Tiempo breve en cada taller, lo suficiente para que sea provechoso, pero lo conveniente sólo para que los participantes no lleguen al cansancio.</w:t>
      </w: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  Precisión de </w:t>
      </w:r>
      <w:r w:rsidRPr="000C2DF0">
        <w:rPr>
          <w:rFonts w:ascii="Arial" w:hAnsi="Arial" w:cs="Arial"/>
          <w:b/>
          <w:color w:val="000000"/>
        </w:rPr>
        <w:t xml:space="preserve">objetivos </w:t>
      </w:r>
      <w:r>
        <w:rPr>
          <w:rFonts w:ascii="Arial" w:hAnsi="Arial" w:cs="Arial"/>
          <w:b/>
          <w:color w:val="000000"/>
        </w:rPr>
        <w:t>claros y concretos, para que sean fácilmente asim</w:t>
      </w:r>
      <w:r>
        <w:rPr>
          <w:rFonts w:ascii="Arial" w:hAnsi="Arial" w:cs="Arial"/>
          <w:b/>
          <w:color w:val="000000"/>
        </w:rPr>
        <w:t>i</w:t>
      </w:r>
      <w:r>
        <w:rPr>
          <w:rFonts w:ascii="Arial" w:hAnsi="Arial" w:cs="Arial"/>
          <w:b/>
          <w:color w:val="000000"/>
        </w:rPr>
        <w:t>lados y luego valorados por los organizadores y por los beneficiarios.</w:t>
      </w: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 Temas o contenidos</w:t>
      </w:r>
      <w:r w:rsidRPr="000C2DF0">
        <w:rPr>
          <w:rFonts w:ascii="Arial" w:hAnsi="Arial" w:cs="Arial"/>
          <w:b/>
          <w:color w:val="000000"/>
        </w:rPr>
        <w:t xml:space="preserve"> prácticos</w:t>
      </w:r>
      <w:r>
        <w:rPr>
          <w:rFonts w:ascii="Arial" w:hAnsi="Arial" w:cs="Arial"/>
          <w:b/>
          <w:color w:val="000000"/>
        </w:rPr>
        <w:t>, pero acotados o preparados para que no se malgaste el tiempo y los recursos con derivaciones o ensayos que deberían e</w:t>
      </w:r>
      <w:r>
        <w:rPr>
          <w:rFonts w:ascii="Arial" w:hAnsi="Arial" w:cs="Arial"/>
          <w:b/>
          <w:color w:val="000000"/>
        </w:rPr>
        <w:t>s</w:t>
      </w:r>
      <w:r>
        <w:rPr>
          <w:rFonts w:ascii="Arial" w:hAnsi="Arial" w:cs="Arial"/>
          <w:b/>
          <w:color w:val="000000"/>
        </w:rPr>
        <w:t xml:space="preserve">tar inteligentemente previstos. </w:t>
      </w: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 Acciones graduadas ya que la idea de taller tiene que ser eminentemente activa, a fin de que todos los participantes tengan algo o mucho que hacer. En el taller se acude a “trabajar” y no a “contemplar” el trabajo ajeno.</w:t>
      </w: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 Se apoyan en la libertad, en la participación y en el agrado de los asiste</w:t>
      </w:r>
      <w:r>
        <w:rPr>
          <w:rFonts w:ascii="Arial" w:hAnsi="Arial" w:cs="Arial"/>
          <w:b/>
          <w:color w:val="000000"/>
        </w:rPr>
        <w:t>n</w:t>
      </w:r>
      <w:r>
        <w:rPr>
          <w:rFonts w:ascii="Arial" w:hAnsi="Arial" w:cs="Arial"/>
          <w:b/>
          <w:color w:val="000000"/>
        </w:rPr>
        <w:t xml:space="preserve">tes, de modo que dejen buen sabor de boca al terminarlo por haber dado cabida a la iniciativa propia.  </w:t>
      </w: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w:t>
      </w: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Los talleres deben ser asequibles en cuanto a los</w:t>
      </w:r>
      <w:r w:rsidRPr="000C2DF0">
        <w:rPr>
          <w:rFonts w:ascii="Arial" w:hAnsi="Arial" w:cs="Arial"/>
          <w:b/>
          <w:color w:val="000000"/>
        </w:rPr>
        <w:t xml:space="preserve"> materiales </w:t>
      </w:r>
      <w:r>
        <w:rPr>
          <w:rFonts w:ascii="Arial" w:hAnsi="Arial" w:cs="Arial"/>
          <w:b/>
          <w:color w:val="000000"/>
        </w:rPr>
        <w:t xml:space="preserve">que precisan los organizadores para el desarrollo, tanto en el orden de la </w:t>
      </w:r>
      <w:r w:rsidRPr="000C2DF0">
        <w:rPr>
          <w:rFonts w:ascii="Arial" w:hAnsi="Arial" w:cs="Arial"/>
          <w:b/>
          <w:color w:val="000000"/>
        </w:rPr>
        <w:t>información escrita, a</w:t>
      </w:r>
      <w:r w:rsidRPr="000C2DF0">
        <w:rPr>
          <w:rFonts w:ascii="Arial" w:hAnsi="Arial" w:cs="Arial"/>
          <w:b/>
          <w:color w:val="000000"/>
        </w:rPr>
        <w:t>u</w:t>
      </w:r>
      <w:r w:rsidRPr="000C2DF0">
        <w:rPr>
          <w:rFonts w:ascii="Arial" w:hAnsi="Arial" w:cs="Arial"/>
          <w:b/>
          <w:color w:val="000000"/>
        </w:rPr>
        <w:t>ditiva, audiovisual</w:t>
      </w:r>
      <w:r>
        <w:rPr>
          <w:rFonts w:ascii="Arial" w:hAnsi="Arial" w:cs="Arial"/>
          <w:b/>
          <w:color w:val="000000"/>
        </w:rPr>
        <w:t>, como en el referente a las habilidades que se promocionan.</w:t>
      </w:r>
    </w:p>
    <w:p w:rsidR="006806A4" w:rsidRDefault="006806A4" w:rsidP="00CF60D4">
      <w:pPr>
        <w:spacing w:after="0" w:line="240" w:lineRule="auto"/>
        <w:jc w:val="both"/>
        <w:rPr>
          <w:rFonts w:ascii="Arial" w:hAnsi="Arial" w:cs="Arial"/>
          <w:b/>
          <w:color w:val="000000"/>
        </w:rPr>
      </w:pP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El taller tiene que provocar el protagonismo de quienes lo hacen. Por eso no puede reducirse a series de indicaciones, de imitaciones rutinarias o de órdenes de obligado cumplimiento. Lo importante es que sea un instrumento de acción que es lo que define el taller. Debe contar con un lugar cómodo, donde se actúa con espontaneidad y donde se aprende con naturalidad. </w:t>
      </w:r>
    </w:p>
    <w:p w:rsidR="006806A4" w:rsidRDefault="006806A4" w:rsidP="00CF60D4">
      <w:pPr>
        <w:spacing w:after="0" w:line="240" w:lineRule="auto"/>
        <w:rPr>
          <w:rFonts w:ascii="Arial" w:hAnsi="Arial" w:cs="Arial"/>
          <w:b/>
          <w:color w:val="000000"/>
        </w:rPr>
      </w:pPr>
    </w:p>
    <w:p w:rsidR="006806A4" w:rsidRDefault="006806A4" w:rsidP="00CF60D4">
      <w:pPr>
        <w:spacing w:after="0" w:line="240" w:lineRule="auto"/>
        <w:jc w:val="both"/>
        <w:outlineLvl w:val="3"/>
        <w:rPr>
          <w:rFonts w:ascii="Arial" w:hAnsi="Arial" w:cs="Arial"/>
          <w:b/>
          <w:bCs/>
          <w:color w:val="000000"/>
        </w:rPr>
      </w:pPr>
      <w:r>
        <w:rPr>
          <w:rFonts w:ascii="Arial" w:hAnsi="Arial" w:cs="Arial"/>
          <w:b/>
          <w:bCs/>
          <w:color w:val="000000"/>
        </w:rPr>
        <w:t xml:space="preserve">   La o</w:t>
      </w:r>
      <w:r w:rsidRPr="000C2DF0">
        <w:rPr>
          <w:rFonts w:ascii="Arial" w:hAnsi="Arial" w:cs="Arial"/>
          <w:b/>
          <w:bCs/>
          <w:color w:val="000000"/>
        </w:rPr>
        <w:t xml:space="preserve">rganización </w:t>
      </w:r>
      <w:r>
        <w:rPr>
          <w:rFonts w:ascii="Arial" w:hAnsi="Arial" w:cs="Arial"/>
          <w:b/>
          <w:bCs/>
          <w:color w:val="000000"/>
        </w:rPr>
        <w:t xml:space="preserve">de un taller supone partir de un </w:t>
      </w:r>
      <w:r w:rsidRPr="000C2DF0">
        <w:rPr>
          <w:rFonts w:ascii="Arial" w:hAnsi="Arial" w:cs="Arial"/>
          <w:b/>
          <w:bCs/>
          <w:color w:val="000000"/>
        </w:rPr>
        <w:t xml:space="preserve"> tiempo y </w:t>
      </w:r>
      <w:r>
        <w:rPr>
          <w:rFonts w:ascii="Arial" w:hAnsi="Arial" w:cs="Arial"/>
          <w:b/>
          <w:bCs/>
          <w:color w:val="000000"/>
        </w:rPr>
        <w:t xml:space="preserve">un </w:t>
      </w:r>
      <w:r w:rsidRPr="000C2DF0">
        <w:rPr>
          <w:rFonts w:ascii="Arial" w:hAnsi="Arial" w:cs="Arial"/>
          <w:b/>
          <w:bCs/>
          <w:color w:val="000000"/>
        </w:rPr>
        <w:t>espacio</w:t>
      </w:r>
      <w:r>
        <w:rPr>
          <w:rFonts w:ascii="Arial" w:hAnsi="Arial" w:cs="Arial"/>
          <w:b/>
          <w:bCs/>
          <w:color w:val="000000"/>
        </w:rPr>
        <w:t xml:space="preserve">, pero la reflexión sobre lo que se debe hacer y los frutos que se esperan conseguir. </w:t>
      </w:r>
    </w:p>
    <w:p w:rsidR="006806A4" w:rsidRDefault="006806A4" w:rsidP="00CF60D4">
      <w:pPr>
        <w:spacing w:after="0" w:line="240" w:lineRule="auto"/>
        <w:jc w:val="both"/>
        <w:outlineLvl w:val="3"/>
        <w:rPr>
          <w:rFonts w:ascii="Arial" w:hAnsi="Arial" w:cs="Arial"/>
          <w:b/>
          <w:bCs/>
          <w:color w:val="000000"/>
        </w:rPr>
      </w:pPr>
    </w:p>
    <w:p w:rsidR="006806A4" w:rsidRDefault="006806A4" w:rsidP="00CF60D4">
      <w:pPr>
        <w:numPr>
          <w:ilvl w:val="0"/>
          <w:numId w:val="20"/>
        </w:numPr>
        <w:spacing w:after="0" w:line="240" w:lineRule="auto"/>
        <w:jc w:val="both"/>
        <w:rPr>
          <w:rFonts w:ascii="Arial" w:hAnsi="Arial" w:cs="Arial"/>
          <w:b/>
          <w:color w:val="000000"/>
        </w:rPr>
      </w:pPr>
      <w:r>
        <w:rPr>
          <w:rFonts w:ascii="Arial" w:hAnsi="Arial" w:cs="Arial"/>
          <w:b/>
          <w:color w:val="000000"/>
        </w:rPr>
        <w:lastRenderedPageBreak/>
        <w:t xml:space="preserve"> El tiempo</w:t>
      </w:r>
      <w:r w:rsidRPr="000C2DF0">
        <w:rPr>
          <w:rFonts w:ascii="Arial" w:hAnsi="Arial" w:cs="Arial"/>
          <w:b/>
          <w:color w:val="000000"/>
        </w:rPr>
        <w:t xml:space="preserve">: </w:t>
      </w:r>
      <w:r>
        <w:rPr>
          <w:rFonts w:ascii="Arial" w:hAnsi="Arial" w:cs="Arial"/>
          <w:b/>
          <w:color w:val="000000"/>
        </w:rPr>
        <w:t>puede abarcar de a una a tres horas diarias distribuidas en dos o tres momentos, para evitar la fatiga; y puede  durar entre tres y cinco días, para no alargar los esfuerzos de atención o el nivel del interés.</w:t>
      </w:r>
    </w:p>
    <w:p w:rsidR="006806A4" w:rsidRDefault="006806A4" w:rsidP="00CF60D4">
      <w:pPr>
        <w:spacing w:after="0" w:line="240" w:lineRule="auto"/>
        <w:ind w:left="300"/>
        <w:jc w:val="both"/>
        <w:rPr>
          <w:rFonts w:ascii="Arial" w:hAnsi="Arial" w:cs="Arial"/>
          <w:b/>
          <w:color w:val="000000"/>
        </w:rPr>
      </w:pP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w:t>
      </w:r>
      <w:r w:rsidRPr="000C2DF0">
        <w:rPr>
          <w:rFonts w:ascii="Arial" w:hAnsi="Arial" w:cs="Arial"/>
          <w:b/>
          <w:color w:val="000000"/>
        </w:rPr>
        <w:t xml:space="preserve">b) </w:t>
      </w:r>
      <w:r>
        <w:rPr>
          <w:rFonts w:ascii="Arial" w:hAnsi="Arial" w:cs="Arial"/>
          <w:b/>
          <w:color w:val="000000"/>
        </w:rPr>
        <w:t xml:space="preserve">  </w:t>
      </w:r>
      <w:r w:rsidRPr="000C2DF0">
        <w:rPr>
          <w:rFonts w:ascii="Arial" w:hAnsi="Arial" w:cs="Arial"/>
          <w:b/>
          <w:color w:val="000000"/>
        </w:rPr>
        <w:t>E</w:t>
      </w:r>
      <w:r>
        <w:rPr>
          <w:rFonts w:ascii="Arial" w:hAnsi="Arial" w:cs="Arial"/>
          <w:b/>
          <w:color w:val="000000"/>
        </w:rPr>
        <w:t>l lugar puede elegirse de diversas maneras, según la población asiste</w:t>
      </w:r>
      <w:r>
        <w:rPr>
          <w:rFonts w:ascii="Arial" w:hAnsi="Arial" w:cs="Arial"/>
          <w:b/>
          <w:color w:val="000000"/>
        </w:rPr>
        <w:t>n</w:t>
      </w:r>
      <w:r>
        <w:rPr>
          <w:rFonts w:ascii="Arial" w:hAnsi="Arial" w:cs="Arial"/>
          <w:b/>
          <w:color w:val="000000"/>
        </w:rPr>
        <w:t>te y la intención que se persigue. En todo coso se requiere comodidad, facilidad, serenidad y cordialidad.</w:t>
      </w:r>
    </w:p>
    <w:p w:rsidR="006806A4" w:rsidRDefault="006806A4" w:rsidP="00CF60D4">
      <w:pPr>
        <w:spacing w:after="0" w:line="240" w:lineRule="auto"/>
        <w:jc w:val="both"/>
        <w:rPr>
          <w:rFonts w:ascii="Arial" w:hAnsi="Arial" w:cs="Arial"/>
          <w:b/>
          <w:color w:val="000000"/>
        </w:rPr>
      </w:pPr>
    </w:p>
    <w:p w:rsidR="006806A4" w:rsidRDefault="006806A4" w:rsidP="00CF60D4">
      <w:pPr>
        <w:spacing w:after="0" w:line="240" w:lineRule="auto"/>
        <w:jc w:val="both"/>
        <w:rPr>
          <w:rFonts w:ascii="Arial" w:hAnsi="Arial" w:cs="Arial"/>
          <w:b/>
          <w:color w:val="000000"/>
        </w:rPr>
      </w:pPr>
      <w:r>
        <w:rPr>
          <w:rFonts w:ascii="Arial" w:hAnsi="Arial" w:cs="Arial"/>
          <w:b/>
          <w:color w:val="000000"/>
        </w:rPr>
        <w:t xml:space="preserve">      c)   El contenido puede versar sobre mil materias o acciones diferentes. Pero cada taller tiene que ser interesante para los que asisten, transparente por los que se informan, atrayente para los que se comprometen, desafiante para los que lo realizan, gratificante para los que luego lo recuerden.</w:t>
      </w:r>
    </w:p>
    <w:p w:rsidR="006806A4" w:rsidRDefault="006806A4" w:rsidP="00CF60D4">
      <w:pPr>
        <w:spacing w:after="0" w:line="240" w:lineRule="auto"/>
        <w:rPr>
          <w:rFonts w:ascii="Arial" w:hAnsi="Arial" w:cs="Arial"/>
          <w:b/>
          <w:color w:val="000000"/>
        </w:rPr>
      </w:pPr>
    </w:p>
    <w:p w:rsidR="006806A4" w:rsidRDefault="006806A4" w:rsidP="00CF60D4">
      <w:pPr>
        <w:spacing w:after="0" w:line="240" w:lineRule="auto"/>
        <w:outlineLvl w:val="3"/>
        <w:rPr>
          <w:rFonts w:ascii="Arial" w:hAnsi="Arial" w:cs="Arial"/>
          <w:b/>
          <w:bCs/>
          <w:color w:val="000000"/>
        </w:rPr>
      </w:pPr>
      <w:r>
        <w:rPr>
          <w:rFonts w:ascii="Arial" w:hAnsi="Arial" w:cs="Arial"/>
          <w:b/>
          <w:bCs/>
          <w:color w:val="000000"/>
        </w:rPr>
        <w:t xml:space="preserve">    </w:t>
      </w:r>
      <w:r w:rsidRPr="000C2DF0">
        <w:rPr>
          <w:rFonts w:ascii="Arial" w:hAnsi="Arial" w:cs="Arial"/>
          <w:b/>
          <w:bCs/>
          <w:color w:val="000000"/>
        </w:rPr>
        <w:t>Es importante que</w:t>
      </w:r>
      <w:r>
        <w:rPr>
          <w:rFonts w:ascii="Arial" w:hAnsi="Arial" w:cs="Arial"/>
          <w:b/>
          <w:bCs/>
          <w:color w:val="000000"/>
        </w:rPr>
        <w:t xml:space="preserve"> las estructuras sean preparadas. La improvisación antes o después conduce al fracaso</w:t>
      </w:r>
      <w:r w:rsidRPr="000C2DF0">
        <w:rPr>
          <w:rFonts w:ascii="Arial" w:hAnsi="Arial" w:cs="Arial"/>
          <w:b/>
          <w:bCs/>
          <w:color w:val="000000"/>
        </w:rPr>
        <w:t>.</w:t>
      </w:r>
      <w:r>
        <w:rPr>
          <w:rFonts w:ascii="Arial" w:hAnsi="Arial" w:cs="Arial"/>
          <w:b/>
          <w:bCs/>
          <w:color w:val="000000"/>
        </w:rPr>
        <w:t xml:space="preserve">  Por eso es importante cuidar los detalles:</w:t>
      </w:r>
    </w:p>
    <w:p w:rsidR="006806A4" w:rsidRPr="000C2DF0" w:rsidRDefault="006806A4" w:rsidP="00CF60D4">
      <w:pPr>
        <w:spacing w:after="0" w:line="240" w:lineRule="auto"/>
        <w:outlineLvl w:val="3"/>
        <w:rPr>
          <w:rFonts w:ascii="Arial" w:hAnsi="Arial" w:cs="Arial"/>
          <w:b/>
          <w:bCs/>
          <w:color w:val="000000"/>
        </w:rPr>
      </w:pPr>
    </w:p>
    <w:p w:rsidR="006806A4" w:rsidRDefault="006806A4" w:rsidP="00CF60D4">
      <w:pPr>
        <w:spacing w:after="0" w:line="240" w:lineRule="auto"/>
        <w:rPr>
          <w:rFonts w:ascii="Arial" w:hAnsi="Arial" w:cs="Arial"/>
          <w:b/>
          <w:color w:val="000000"/>
        </w:rPr>
      </w:pPr>
      <w:r>
        <w:rPr>
          <w:rFonts w:ascii="Arial" w:hAnsi="Arial" w:cs="Arial"/>
          <w:b/>
          <w:color w:val="000000"/>
        </w:rPr>
        <w:t xml:space="preserve">    -  que </w:t>
      </w:r>
      <w:r w:rsidRPr="000C2DF0">
        <w:rPr>
          <w:rFonts w:ascii="Arial" w:hAnsi="Arial" w:cs="Arial"/>
          <w:b/>
          <w:color w:val="000000"/>
        </w:rPr>
        <w:t>las directivas estén claras y concisas</w:t>
      </w:r>
      <w:r>
        <w:rPr>
          <w:rFonts w:ascii="Arial" w:hAnsi="Arial" w:cs="Arial"/>
          <w:b/>
          <w:color w:val="000000"/>
        </w:rPr>
        <w:t>;</w:t>
      </w:r>
      <w:r w:rsidRPr="000C2DF0">
        <w:rPr>
          <w:rFonts w:ascii="Arial" w:hAnsi="Arial" w:cs="Arial"/>
          <w:b/>
          <w:color w:val="000000"/>
        </w:rPr>
        <w:t xml:space="preserve"> y que se </w:t>
      </w:r>
      <w:r>
        <w:rPr>
          <w:rFonts w:ascii="Arial" w:hAnsi="Arial" w:cs="Arial"/>
          <w:b/>
          <w:color w:val="000000"/>
        </w:rPr>
        <w:t>cumplan.</w:t>
      </w:r>
      <w:r w:rsidRPr="000C2DF0">
        <w:rPr>
          <w:rFonts w:ascii="Arial" w:hAnsi="Arial" w:cs="Arial"/>
          <w:b/>
          <w:color w:val="000000"/>
        </w:rPr>
        <w:t xml:space="preserve"> </w:t>
      </w:r>
      <w:r w:rsidRPr="000C2DF0">
        <w:rPr>
          <w:rFonts w:ascii="Arial" w:hAnsi="Arial" w:cs="Arial"/>
          <w:b/>
          <w:color w:val="000000"/>
        </w:rPr>
        <w:br/>
      </w:r>
      <w:r>
        <w:rPr>
          <w:rFonts w:ascii="Arial" w:hAnsi="Arial" w:cs="Arial"/>
          <w:b/>
          <w:color w:val="000000"/>
        </w:rPr>
        <w:t xml:space="preserve">    -  que las</w:t>
      </w:r>
      <w:r w:rsidRPr="000C2DF0">
        <w:rPr>
          <w:rFonts w:ascii="Arial" w:hAnsi="Arial" w:cs="Arial"/>
          <w:b/>
          <w:color w:val="000000"/>
        </w:rPr>
        <w:t xml:space="preserve"> actividades sean atractivas y duren </w:t>
      </w:r>
      <w:r>
        <w:rPr>
          <w:rFonts w:ascii="Arial" w:hAnsi="Arial" w:cs="Arial"/>
          <w:b/>
          <w:color w:val="000000"/>
        </w:rPr>
        <w:t>el tiempo oportuno.</w:t>
      </w:r>
    </w:p>
    <w:p w:rsidR="006806A4" w:rsidRDefault="006806A4" w:rsidP="00CF60D4">
      <w:pPr>
        <w:spacing w:after="0" w:line="240" w:lineRule="auto"/>
        <w:rPr>
          <w:rFonts w:ascii="Arial" w:hAnsi="Arial" w:cs="Arial"/>
          <w:b/>
          <w:color w:val="000000"/>
        </w:rPr>
      </w:pPr>
      <w:r>
        <w:rPr>
          <w:rFonts w:ascii="Arial" w:hAnsi="Arial" w:cs="Arial"/>
          <w:b/>
          <w:color w:val="000000"/>
        </w:rPr>
        <w:t xml:space="preserve">    -  que las relaciones sean buenas, inspiradas en la confianza.</w:t>
      </w:r>
    </w:p>
    <w:p w:rsidR="006806A4" w:rsidRDefault="006806A4" w:rsidP="00CF60D4">
      <w:pPr>
        <w:spacing w:after="0" w:line="240" w:lineRule="auto"/>
        <w:outlineLvl w:val="3"/>
        <w:rPr>
          <w:rFonts w:ascii="Arial" w:hAnsi="Arial" w:cs="Arial"/>
          <w:b/>
          <w:bCs/>
          <w:color w:val="000000"/>
        </w:rPr>
      </w:pPr>
    </w:p>
    <w:p w:rsidR="006806A4" w:rsidRDefault="006806A4" w:rsidP="00CF60D4">
      <w:pPr>
        <w:spacing w:after="0" w:line="240" w:lineRule="auto"/>
        <w:outlineLvl w:val="3"/>
        <w:rPr>
          <w:rFonts w:ascii="Arial" w:hAnsi="Arial" w:cs="Arial"/>
          <w:b/>
          <w:bCs/>
          <w:color w:val="000000"/>
        </w:rPr>
      </w:pPr>
      <w:r>
        <w:rPr>
          <w:rFonts w:ascii="Arial" w:hAnsi="Arial" w:cs="Arial"/>
          <w:b/>
          <w:bCs/>
          <w:color w:val="000000"/>
        </w:rPr>
        <w:t xml:space="preserve">   Riesgos pueden ser siempre múltiples:</w:t>
      </w:r>
    </w:p>
    <w:p w:rsidR="006806A4" w:rsidRDefault="006806A4" w:rsidP="00CF60D4">
      <w:pPr>
        <w:spacing w:after="0" w:line="240" w:lineRule="auto"/>
        <w:outlineLvl w:val="3"/>
        <w:rPr>
          <w:rFonts w:ascii="Arial" w:hAnsi="Arial" w:cs="Arial"/>
          <w:b/>
          <w:bCs/>
          <w:color w:val="000000"/>
        </w:rPr>
      </w:pPr>
    </w:p>
    <w:p w:rsidR="006806A4" w:rsidRPr="000C2DF0" w:rsidRDefault="006806A4" w:rsidP="00CF60D4">
      <w:pPr>
        <w:numPr>
          <w:ilvl w:val="0"/>
          <w:numId w:val="18"/>
        </w:numPr>
        <w:spacing w:after="0" w:line="240" w:lineRule="auto"/>
        <w:jc w:val="both"/>
        <w:rPr>
          <w:rFonts w:ascii="Arial" w:hAnsi="Arial" w:cs="Arial"/>
          <w:b/>
          <w:color w:val="000000"/>
        </w:rPr>
      </w:pPr>
      <w:r>
        <w:rPr>
          <w:rFonts w:ascii="Arial" w:hAnsi="Arial" w:cs="Arial"/>
          <w:b/>
          <w:color w:val="000000"/>
        </w:rPr>
        <w:t xml:space="preserve">  </w:t>
      </w:r>
      <w:r w:rsidRPr="000C2DF0">
        <w:rPr>
          <w:rFonts w:ascii="Arial" w:hAnsi="Arial" w:cs="Arial"/>
          <w:b/>
          <w:color w:val="000000"/>
        </w:rPr>
        <w:t xml:space="preserve">la </w:t>
      </w:r>
      <w:r w:rsidRPr="000C2DF0">
        <w:rPr>
          <w:rFonts w:ascii="Arial" w:hAnsi="Arial" w:cs="Arial"/>
          <w:b/>
          <w:bCs/>
          <w:color w:val="000000"/>
        </w:rPr>
        <w:t>escasez de material</w:t>
      </w:r>
      <w:r>
        <w:rPr>
          <w:rFonts w:ascii="Arial" w:hAnsi="Arial" w:cs="Arial"/>
          <w:b/>
          <w:bCs/>
          <w:color w:val="000000"/>
        </w:rPr>
        <w:t xml:space="preserve"> o la inadecuación del mismo. Si todos hacen lo mismo en cada momento</w:t>
      </w:r>
      <w:r w:rsidRPr="000C2DF0">
        <w:rPr>
          <w:rFonts w:ascii="Arial" w:hAnsi="Arial" w:cs="Arial"/>
          <w:b/>
          <w:color w:val="000000"/>
        </w:rPr>
        <w:t xml:space="preserve">, </w:t>
      </w:r>
      <w:r>
        <w:rPr>
          <w:rFonts w:ascii="Arial" w:hAnsi="Arial" w:cs="Arial"/>
          <w:b/>
          <w:color w:val="000000"/>
        </w:rPr>
        <w:t>los animadores tienen que contar con recursos.</w:t>
      </w:r>
      <w:r w:rsidRPr="000C2DF0">
        <w:rPr>
          <w:rFonts w:ascii="Arial" w:hAnsi="Arial" w:cs="Arial"/>
          <w:b/>
          <w:color w:val="000000"/>
        </w:rPr>
        <w:t xml:space="preserve"> </w:t>
      </w:r>
    </w:p>
    <w:p w:rsidR="006806A4" w:rsidRDefault="006806A4" w:rsidP="00CF60D4">
      <w:pPr>
        <w:numPr>
          <w:ilvl w:val="0"/>
          <w:numId w:val="18"/>
        </w:numPr>
        <w:spacing w:after="0" w:line="240" w:lineRule="auto"/>
        <w:rPr>
          <w:rFonts w:ascii="Arial" w:hAnsi="Arial" w:cs="Arial"/>
          <w:b/>
          <w:color w:val="000000"/>
        </w:rPr>
      </w:pPr>
      <w:r>
        <w:rPr>
          <w:rFonts w:ascii="Arial" w:hAnsi="Arial" w:cs="Arial"/>
          <w:b/>
          <w:color w:val="000000"/>
        </w:rPr>
        <w:t xml:space="preserve">   Las demandas o exigencias insatisfechas de los participantes, que o</w:t>
      </w:r>
      <w:r>
        <w:rPr>
          <w:rFonts w:ascii="Arial" w:hAnsi="Arial" w:cs="Arial"/>
          <w:b/>
          <w:color w:val="000000"/>
        </w:rPr>
        <w:t>r</w:t>
      </w:r>
      <w:r>
        <w:rPr>
          <w:rFonts w:ascii="Arial" w:hAnsi="Arial" w:cs="Arial"/>
          <w:b/>
          <w:color w:val="000000"/>
        </w:rPr>
        <w:t>dinariamente se superan con flexibilidad y con habilidad.</w:t>
      </w:r>
    </w:p>
    <w:p w:rsidR="006806A4" w:rsidRDefault="006806A4" w:rsidP="00CF60D4">
      <w:pPr>
        <w:spacing w:after="0" w:line="240" w:lineRule="auto"/>
        <w:ind w:left="360"/>
        <w:rPr>
          <w:rFonts w:ascii="Arial" w:hAnsi="Arial" w:cs="Arial"/>
          <w:b/>
          <w:color w:val="000000"/>
        </w:rPr>
      </w:pPr>
    </w:p>
    <w:p w:rsidR="006806A4" w:rsidRDefault="006806A4" w:rsidP="00CF60D4">
      <w:pPr>
        <w:numPr>
          <w:ilvl w:val="0"/>
          <w:numId w:val="18"/>
        </w:numPr>
        <w:spacing w:after="0" w:line="240" w:lineRule="auto"/>
        <w:rPr>
          <w:rFonts w:ascii="Arial" w:hAnsi="Arial" w:cs="Arial"/>
          <w:b/>
          <w:color w:val="000000"/>
        </w:rPr>
      </w:pPr>
      <w:r>
        <w:rPr>
          <w:rFonts w:ascii="Arial" w:hAnsi="Arial" w:cs="Arial"/>
          <w:b/>
          <w:color w:val="000000"/>
        </w:rPr>
        <w:t xml:space="preserve">   La desmotivación por cansancio o por desinterés y el desvío de la act</w:t>
      </w:r>
      <w:r>
        <w:rPr>
          <w:rFonts w:ascii="Arial" w:hAnsi="Arial" w:cs="Arial"/>
          <w:b/>
          <w:color w:val="000000"/>
        </w:rPr>
        <w:t>i</w:t>
      </w:r>
      <w:r>
        <w:rPr>
          <w:rFonts w:ascii="Arial" w:hAnsi="Arial" w:cs="Arial"/>
          <w:b/>
          <w:color w:val="000000"/>
        </w:rPr>
        <w:t>vidad a cauces ajenos a la naturaleza de cada taller.</w:t>
      </w:r>
    </w:p>
    <w:p w:rsidR="006806A4" w:rsidRDefault="006806A4" w:rsidP="00CF60D4">
      <w:pPr>
        <w:spacing w:after="0" w:line="240" w:lineRule="auto"/>
        <w:rPr>
          <w:rFonts w:ascii="Arial" w:hAnsi="Arial" w:cs="Arial"/>
          <w:b/>
          <w:color w:val="000000"/>
        </w:rPr>
      </w:pPr>
    </w:p>
    <w:p w:rsidR="006806A4" w:rsidRPr="00147EF8" w:rsidRDefault="006806A4" w:rsidP="00CF60D4">
      <w:pPr>
        <w:numPr>
          <w:ilvl w:val="0"/>
          <w:numId w:val="18"/>
        </w:numPr>
        <w:spacing w:after="0" w:line="240" w:lineRule="auto"/>
        <w:jc w:val="both"/>
        <w:rPr>
          <w:rFonts w:ascii="Arial" w:hAnsi="Arial" w:cs="Arial"/>
          <w:b/>
          <w:color w:val="000000"/>
        </w:rPr>
      </w:pPr>
      <w:r>
        <w:rPr>
          <w:rFonts w:ascii="Arial" w:hAnsi="Arial" w:cs="Arial"/>
          <w:b/>
          <w:color w:val="000000"/>
        </w:rPr>
        <w:t xml:space="preserve">   L</w:t>
      </w:r>
      <w:r w:rsidRPr="000C2DF0">
        <w:rPr>
          <w:rFonts w:ascii="Arial" w:hAnsi="Arial" w:cs="Arial"/>
          <w:b/>
          <w:color w:val="000000"/>
        </w:rPr>
        <w:t xml:space="preserve">a </w:t>
      </w:r>
      <w:r>
        <w:rPr>
          <w:rFonts w:ascii="Arial" w:hAnsi="Arial" w:cs="Arial"/>
          <w:b/>
          <w:color w:val="000000"/>
        </w:rPr>
        <w:t xml:space="preserve">monotonía que puede surgir de la </w:t>
      </w:r>
      <w:r w:rsidRPr="000C2DF0">
        <w:rPr>
          <w:rFonts w:ascii="Arial" w:hAnsi="Arial" w:cs="Arial"/>
          <w:b/>
          <w:bCs/>
          <w:color w:val="000000"/>
        </w:rPr>
        <w:t>uniformidad de lo</w:t>
      </w:r>
      <w:r>
        <w:rPr>
          <w:rFonts w:ascii="Arial" w:hAnsi="Arial" w:cs="Arial"/>
          <w:b/>
          <w:bCs/>
          <w:color w:val="000000"/>
        </w:rPr>
        <w:t xml:space="preserve"> que se hace y que conduce al desgaste de la atención cuando ya se ha superado la c</w:t>
      </w:r>
      <w:r>
        <w:rPr>
          <w:rFonts w:ascii="Arial" w:hAnsi="Arial" w:cs="Arial"/>
          <w:b/>
          <w:bCs/>
          <w:color w:val="000000"/>
        </w:rPr>
        <w:t>u</w:t>
      </w:r>
      <w:r>
        <w:rPr>
          <w:rFonts w:ascii="Arial" w:hAnsi="Arial" w:cs="Arial"/>
          <w:b/>
          <w:bCs/>
          <w:color w:val="000000"/>
        </w:rPr>
        <w:t>riosidad inicial de la novedad.</w:t>
      </w:r>
    </w:p>
    <w:p w:rsidR="006806A4" w:rsidRPr="000C2DF0" w:rsidRDefault="006806A4" w:rsidP="00CF60D4">
      <w:pPr>
        <w:spacing w:after="0" w:line="240" w:lineRule="auto"/>
        <w:rPr>
          <w:rFonts w:ascii="Arial" w:hAnsi="Arial" w:cs="Arial"/>
          <w:b/>
          <w:color w:val="000000"/>
        </w:rPr>
      </w:pPr>
    </w:p>
    <w:p w:rsidR="006806A4" w:rsidRDefault="006806A4" w:rsidP="00CF60D4">
      <w:pPr>
        <w:spacing w:after="0" w:line="240" w:lineRule="auto"/>
        <w:ind w:left="120"/>
        <w:jc w:val="center"/>
        <w:rPr>
          <w:rFonts w:ascii="Arial" w:hAnsi="Arial" w:cs="Arial"/>
          <w:b/>
        </w:rPr>
      </w:pPr>
      <w:r>
        <w:rPr>
          <w:rFonts w:ascii="Arial" w:hAnsi="Arial" w:cs="Arial"/>
          <w:noProof/>
          <w:sz w:val="20"/>
          <w:szCs w:val="20"/>
          <w:lang w:val="es-CR" w:eastAsia="es-CR"/>
        </w:rPr>
        <w:lastRenderedPageBreak/>
        <w:drawing>
          <wp:inline distT="0" distB="0" distL="0" distR="0">
            <wp:extent cx="3200400" cy="2390775"/>
            <wp:effectExtent l="19050" t="0" r="0" b="0"/>
            <wp:docPr id="2" name="il_fi" descr="P61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6110028"/>
                    <pic:cNvPicPr>
                      <a:picLocks noChangeAspect="1" noChangeArrowheads="1"/>
                    </pic:cNvPicPr>
                  </pic:nvPicPr>
                  <pic:blipFill>
                    <a:blip r:embed="rId59"/>
                    <a:srcRect/>
                    <a:stretch>
                      <a:fillRect/>
                    </a:stretch>
                  </pic:blipFill>
                  <pic:spPr bwMode="auto">
                    <a:xfrm>
                      <a:off x="0" y="0"/>
                      <a:ext cx="3200400" cy="2390775"/>
                    </a:xfrm>
                    <a:prstGeom prst="rect">
                      <a:avLst/>
                    </a:prstGeom>
                    <a:noFill/>
                    <a:ln w="9525">
                      <a:noFill/>
                      <a:miter lim="800000"/>
                      <a:headEnd/>
                      <a:tailEnd/>
                    </a:ln>
                  </pic:spPr>
                </pic:pic>
              </a:graphicData>
            </a:graphic>
          </wp:inline>
        </w:drawing>
      </w:r>
    </w:p>
    <w:p w:rsidR="006806A4" w:rsidRDefault="006806A4" w:rsidP="00CF60D4">
      <w:pPr>
        <w:spacing w:after="0" w:line="240" w:lineRule="auto"/>
        <w:ind w:left="120"/>
        <w:jc w:val="both"/>
        <w:rPr>
          <w:rFonts w:ascii="Arial" w:hAnsi="Arial" w:cs="Arial"/>
          <w:b/>
          <w:color w:val="0000FF"/>
        </w:rPr>
      </w:pPr>
    </w:p>
    <w:p w:rsidR="006806A4" w:rsidRPr="0071472B" w:rsidRDefault="006806A4" w:rsidP="00CF60D4">
      <w:pPr>
        <w:spacing w:after="0" w:line="240" w:lineRule="auto"/>
        <w:ind w:left="120"/>
        <w:jc w:val="both"/>
        <w:rPr>
          <w:rFonts w:ascii="Arial" w:hAnsi="Arial" w:cs="Arial"/>
          <w:b/>
          <w:color w:val="0000FF"/>
        </w:rPr>
      </w:pPr>
      <w:r w:rsidRPr="0071472B">
        <w:rPr>
          <w:rFonts w:ascii="Arial" w:hAnsi="Arial" w:cs="Arial"/>
          <w:b/>
          <w:color w:val="0000FF"/>
        </w:rPr>
        <w:t xml:space="preserve"> 2. Experiencias naturales </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Son las realidades interpelantes que llegan de manera espontánea, y sin ser buscadas, o de manera intencionada o provocada cuando se crean situaciones ajenas a la propia vida cotidiana. Aportan a la persona contacto directo con la realidad y ayudan más a la zona de los sentimientos que </w:t>
      </w:r>
      <w:proofErr w:type="gramStart"/>
      <w:r>
        <w:rPr>
          <w:rFonts w:ascii="Arial" w:hAnsi="Arial" w:cs="Arial"/>
          <w:b/>
        </w:rPr>
        <w:t>al logros</w:t>
      </w:r>
      <w:proofErr w:type="gramEnd"/>
      <w:r>
        <w:rPr>
          <w:rFonts w:ascii="Arial" w:hAnsi="Arial" w:cs="Arial"/>
          <w:b/>
        </w:rPr>
        <w:t xml:space="preserve"> de inform</w:t>
      </w:r>
      <w:r>
        <w:rPr>
          <w:rFonts w:ascii="Arial" w:hAnsi="Arial" w:cs="Arial"/>
          <w:b/>
        </w:rPr>
        <w:t>a</w:t>
      </w:r>
      <w:r>
        <w:rPr>
          <w:rFonts w:ascii="Arial" w:hAnsi="Arial" w:cs="Arial"/>
          <w:b/>
        </w:rPr>
        <w:t xml:space="preserve">ciones que ilustran la inteligencia. </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Todas ellas enriquecen la personalidad, en cuanto ponen en juego no sólo la atención ante lo desconocido, sino determinados valores humanos, como pu</w:t>
      </w:r>
      <w:r>
        <w:rPr>
          <w:rFonts w:ascii="Arial" w:hAnsi="Arial" w:cs="Arial"/>
          <w:b/>
        </w:rPr>
        <w:t>e</w:t>
      </w:r>
      <w:r>
        <w:rPr>
          <w:rFonts w:ascii="Arial" w:hAnsi="Arial" w:cs="Arial"/>
          <w:b/>
        </w:rPr>
        <w:t>den ser la solidaridad, la responsabilidad, la comprensión y la tolerancia.</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Los hombres vivimos de experiencias y ellas son la primera fuente de nue</w:t>
      </w:r>
      <w:r>
        <w:rPr>
          <w:rFonts w:ascii="Arial" w:hAnsi="Arial" w:cs="Arial"/>
          <w:b/>
        </w:rPr>
        <w:t>s</w:t>
      </w:r>
      <w:r>
        <w:rPr>
          <w:rFonts w:ascii="Arial" w:hAnsi="Arial" w:cs="Arial"/>
          <w:b/>
        </w:rPr>
        <w:t>tros conocimientos y de nuestros sentimientos espontáneos. Desde la infancia las experiencias fluyen en la vida. Pero a veces es conveniente diseñar exp</w:t>
      </w:r>
      <w:r>
        <w:rPr>
          <w:rFonts w:ascii="Arial" w:hAnsi="Arial" w:cs="Arial"/>
          <w:b/>
        </w:rPr>
        <w:t>e</w:t>
      </w:r>
      <w:r>
        <w:rPr>
          <w:rFonts w:ascii="Arial" w:hAnsi="Arial" w:cs="Arial"/>
          <w:b/>
        </w:rPr>
        <w:t>riencias concretas que contribuyan a configurar la personalidad en aquellos campos que por vía de espontaneidad pueden quedar menos surtidos de i</w:t>
      </w:r>
      <w:r>
        <w:rPr>
          <w:rFonts w:ascii="Arial" w:hAnsi="Arial" w:cs="Arial"/>
          <w:b/>
        </w:rPr>
        <w:t>m</w:t>
      </w:r>
      <w:r>
        <w:rPr>
          <w:rFonts w:ascii="Arial" w:hAnsi="Arial" w:cs="Arial"/>
          <w:b/>
        </w:rPr>
        <w:t xml:space="preserve">presiones constructivas.  </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Por eso la enseñanza activa mira con interés la existencia de experiencias de las que se pueda sacar provecho.</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Pueden ser de muchos tipos y formas.  Las naturales, que son propias de la vida de todo hombre, enriquecen, sin casi pretenderlo la personalidad entera, y no solo la inteligencia o la memoria. Otras son provocadas o buscadas y se </w:t>
      </w:r>
      <w:r>
        <w:rPr>
          <w:rFonts w:ascii="Arial" w:hAnsi="Arial" w:cs="Arial"/>
          <w:b/>
        </w:rPr>
        <w:lastRenderedPageBreak/>
        <w:t>preparan para mejorar el bagaje existencial del ser humano. Unas pueden bu</w:t>
      </w:r>
      <w:r>
        <w:rPr>
          <w:rFonts w:ascii="Arial" w:hAnsi="Arial" w:cs="Arial"/>
          <w:b/>
        </w:rPr>
        <w:t>s</w:t>
      </w:r>
      <w:r>
        <w:rPr>
          <w:rFonts w:ascii="Arial" w:hAnsi="Arial" w:cs="Arial"/>
          <w:b/>
        </w:rPr>
        <w:t>car cierta aceleración en la maduración personal. Y en ocasiones se puede pr</w:t>
      </w:r>
      <w:r>
        <w:rPr>
          <w:rFonts w:ascii="Arial" w:hAnsi="Arial" w:cs="Arial"/>
          <w:b/>
        </w:rPr>
        <w:t>o</w:t>
      </w:r>
      <w:r>
        <w:rPr>
          <w:rFonts w:ascii="Arial" w:hAnsi="Arial" w:cs="Arial"/>
          <w:b/>
        </w:rPr>
        <w:t>vocar experiencias terapéuticas que ayuden a rectificar comportamientos o sentimientos inconvenientes.</w:t>
      </w:r>
    </w:p>
    <w:p w:rsidR="006806A4" w:rsidRDefault="006806A4" w:rsidP="00CF60D4">
      <w:pPr>
        <w:spacing w:after="0" w:line="240" w:lineRule="auto"/>
        <w:ind w:left="120"/>
        <w:jc w:val="both"/>
        <w:rPr>
          <w:rFonts w:ascii="Arial" w:hAnsi="Arial" w:cs="Arial"/>
          <w:b/>
        </w:rPr>
      </w:pPr>
      <w:r>
        <w:rPr>
          <w:rFonts w:ascii="Arial" w:hAnsi="Arial" w:cs="Arial"/>
          <w:b/>
        </w:rPr>
        <w:t xml:space="preserve">     Las experiencias por lo general son personales e intransferibles, pues nadie puede asimilar las impresiones ajenas. Pero en ocasiones se pueden aprov</w:t>
      </w:r>
      <w:r>
        <w:rPr>
          <w:rFonts w:ascii="Arial" w:hAnsi="Arial" w:cs="Arial"/>
          <w:b/>
        </w:rPr>
        <w:t>e</w:t>
      </w:r>
      <w:r>
        <w:rPr>
          <w:rFonts w:ascii="Arial" w:hAnsi="Arial" w:cs="Arial"/>
          <w:b/>
        </w:rPr>
        <w:t>char o suscitar experiencias grupales, provocando reacciones colectivas</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jc w:val="both"/>
        <w:rPr>
          <w:rFonts w:ascii="Arial" w:hAnsi="Arial" w:cs="Arial"/>
          <w:b/>
        </w:rPr>
      </w:pPr>
      <w:r>
        <w:rPr>
          <w:rFonts w:ascii="Arial" w:hAnsi="Arial" w:cs="Arial"/>
          <w:b/>
        </w:rPr>
        <w:t xml:space="preserve">      Las hay positivas y gratificantes. Pero también pueden existir otras negativas de diverso grado, que pueden alterar los sentimientos; también de ellas se pu</w:t>
      </w:r>
      <w:r>
        <w:rPr>
          <w:rFonts w:ascii="Arial" w:hAnsi="Arial" w:cs="Arial"/>
          <w:b/>
        </w:rPr>
        <w:t>e</w:t>
      </w:r>
      <w:r>
        <w:rPr>
          <w:rFonts w:ascii="Arial" w:hAnsi="Arial" w:cs="Arial"/>
          <w:b/>
        </w:rPr>
        <w:t>den sacar provecho para entender mejor la realidad de la vida</w:t>
      </w:r>
    </w:p>
    <w:p w:rsidR="006806A4" w:rsidRDefault="006806A4" w:rsidP="00CF60D4">
      <w:pPr>
        <w:spacing w:after="0" w:line="240" w:lineRule="auto"/>
        <w:ind w:left="300"/>
        <w:jc w:val="both"/>
        <w:rPr>
          <w:rFonts w:ascii="Arial" w:hAnsi="Arial" w:cs="Arial"/>
          <w:b/>
        </w:rPr>
      </w:pPr>
      <w:r>
        <w:rPr>
          <w:rFonts w:ascii="Arial" w:hAnsi="Arial" w:cs="Arial"/>
          <w:b/>
        </w:rPr>
        <w:t xml:space="preserve"> </w:t>
      </w:r>
    </w:p>
    <w:p w:rsidR="006806A4" w:rsidRDefault="006806A4" w:rsidP="00CF60D4">
      <w:pPr>
        <w:spacing w:after="0" w:line="240" w:lineRule="auto"/>
        <w:ind w:left="120"/>
        <w:jc w:val="both"/>
        <w:rPr>
          <w:rFonts w:ascii="Arial" w:hAnsi="Arial" w:cs="Arial"/>
          <w:b/>
        </w:rPr>
      </w:pPr>
      <w:r>
        <w:rPr>
          <w:rFonts w:ascii="Arial" w:hAnsi="Arial" w:cs="Arial"/>
          <w:b/>
        </w:rPr>
        <w:t xml:space="preserve">    El educador puede provocar experiencias controladas, pero puede también aprovechar el poder educador de las que se presentan sin haberlas planificado: una enfermedad o un triunfo, un testimonio emotivo o un disgusto inesperado.</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center"/>
        <w:rPr>
          <w:rFonts w:ascii="Arial" w:hAnsi="Arial" w:cs="Arial"/>
          <w:b/>
        </w:rPr>
      </w:pPr>
      <w:r>
        <w:rPr>
          <w:rFonts w:ascii="Arial" w:hAnsi="Arial" w:cs="Arial"/>
          <w:noProof/>
          <w:sz w:val="20"/>
          <w:szCs w:val="20"/>
          <w:lang w:val="es-CR" w:eastAsia="es-CR"/>
        </w:rPr>
        <w:drawing>
          <wp:inline distT="0" distB="0" distL="0" distR="0">
            <wp:extent cx="2600325" cy="1657350"/>
            <wp:effectExtent l="19050" t="0" r="9525" b="0"/>
            <wp:docPr id="1" name="il_fi" descr="ex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xper"/>
                    <pic:cNvPicPr>
                      <a:picLocks noChangeAspect="1" noChangeArrowheads="1"/>
                    </pic:cNvPicPr>
                  </pic:nvPicPr>
                  <pic:blipFill>
                    <a:blip r:embed="rId60"/>
                    <a:srcRect/>
                    <a:stretch>
                      <a:fillRect/>
                    </a:stretch>
                  </pic:blipFill>
                  <pic:spPr bwMode="auto">
                    <a:xfrm>
                      <a:off x="0" y="0"/>
                      <a:ext cx="2600325" cy="1657350"/>
                    </a:xfrm>
                    <a:prstGeom prst="rect">
                      <a:avLst/>
                    </a:prstGeom>
                    <a:noFill/>
                    <a:ln w="9525">
                      <a:noFill/>
                      <a:miter lim="800000"/>
                      <a:headEnd/>
                      <a:tailEnd/>
                    </a:ln>
                  </pic:spPr>
                </pic:pic>
              </a:graphicData>
            </a:graphic>
          </wp:inline>
        </w:drawing>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w:t>
      </w:r>
      <w:r w:rsidRPr="00F96504">
        <w:rPr>
          <w:rFonts w:ascii="Arial" w:hAnsi="Arial" w:cs="Arial"/>
          <w:b/>
          <w:color w:val="0000FF"/>
        </w:rPr>
        <w:t>Diez tipos sugestivos de experiencias</w:t>
      </w:r>
      <w:r>
        <w:rPr>
          <w:rFonts w:ascii="Arial" w:hAnsi="Arial" w:cs="Arial"/>
          <w:b/>
          <w:color w:val="0000FF"/>
        </w:rPr>
        <w:t>:</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rPr>
        <w:t xml:space="preserve">     </w:t>
      </w:r>
      <w:r w:rsidRPr="00D874D1">
        <w:rPr>
          <w:rFonts w:ascii="Arial" w:hAnsi="Arial" w:cs="Arial"/>
          <w:b/>
          <w:color w:val="008000"/>
        </w:rPr>
        <w:t>1</w:t>
      </w:r>
      <w:r>
        <w:rPr>
          <w:rFonts w:ascii="Arial" w:hAnsi="Arial" w:cs="Arial"/>
          <w:b/>
          <w:color w:val="008000"/>
        </w:rPr>
        <w:t xml:space="preserve">. </w:t>
      </w:r>
      <w:r w:rsidRPr="00D874D1">
        <w:rPr>
          <w:rFonts w:ascii="Arial" w:hAnsi="Arial" w:cs="Arial"/>
          <w:b/>
          <w:color w:val="008000"/>
        </w:rPr>
        <w:t>Aulas de la naturaleza para escolares urbanos</w:t>
      </w:r>
      <w:r>
        <w:rPr>
          <w:rFonts w:ascii="Arial" w:hAnsi="Arial" w:cs="Arial"/>
          <w:b/>
        </w:rPr>
        <w:t>. Son encuentros con cult</w:t>
      </w:r>
      <w:r>
        <w:rPr>
          <w:rFonts w:ascii="Arial" w:hAnsi="Arial" w:cs="Arial"/>
          <w:b/>
        </w:rPr>
        <w:t>i</w:t>
      </w:r>
      <w:r>
        <w:rPr>
          <w:rFonts w:ascii="Arial" w:hAnsi="Arial" w:cs="Arial"/>
          <w:b/>
        </w:rPr>
        <w:t>vos agrícolas naturales y con animales domésticos rurales en lugares normales o en centros especialmente preparados para que los escolares se encuentren en poco tiempo ante diversas realidades rústicas que les conviene conocer.</w:t>
      </w:r>
    </w:p>
    <w:p w:rsidR="006806A4" w:rsidRDefault="006806A4" w:rsidP="00CF60D4">
      <w:pPr>
        <w:spacing w:after="0" w:line="240" w:lineRule="auto"/>
        <w:ind w:left="120"/>
        <w:jc w:val="both"/>
        <w:rPr>
          <w:rFonts w:ascii="Arial" w:hAnsi="Arial" w:cs="Arial"/>
          <w:b/>
        </w:rPr>
      </w:pPr>
      <w:r>
        <w:rPr>
          <w:rFonts w:ascii="Arial" w:hAnsi="Arial" w:cs="Arial"/>
          <w:b/>
        </w:rPr>
        <w:t xml:space="preserve">    Permiten a los alumnos descubrir la realidad humana de gran parte de la p</w:t>
      </w:r>
      <w:r>
        <w:rPr>
          <w:rFonts w:ascii="Arial" w:hAnsi="Arial" w:cs="Arial"/>
          <w:b/>
        </w:rPr>
        <w:t>o</w:t>
      </w:r>
      <w:r>
        <w:rPr>
          <w:rFonts w:ascii="Arial" w:hAnsi="Arial" w:cs="Arial"/>
          <w:b/>
        </w:rPr>
        <w:t>blación mundial, productora de alimentos y de servicios. Encontrarse con el campo es algo más que una operación bucólica con resonancias literarias. S</w:t>
      </w:r>
      <w:r>
        <w:rPr>
          <w:rFonts w:ascii="Arial" w:hAnsi="Arial" w:cs="Arial"/>
          <w:b/>
        </w:rPr>
        <w:t>u</w:t>
      </w:r>
      <w:r>
        <w:rPr>
          <w:rFonts w:ascii="Arial" w:hAnsi="Arial" w:cs="Arial"/>
          <w:b/>
        </w:rPr>
        <w:t>pone hallar realidades (vivienda, clima, comunicaciones, costumbres, animales, productos, trabajos, temores) acaso desconocidas o insospechadas  y conocer directamente muchas de las circunstancias humanas que sólo fríamente se descubren por los libros o por descripciones audiovisuales.</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Pr>
          <w:rFonts w:ascii="Arial" w:hAnsi="Arial" w:cs="Arial"/>
          <w:b/>
          <w:color w:val="0000FF"/>
        </w:rPr>
        <w:t xml:space="preserve">      </w:t>
      </w:r>
      <w:r w:rsidRPr="00D874D1">
        <w:rPr>
          <w:rFonts w:ascii="Arial" w:hAnsi="Arial" w:cs="Arial"/>
          <w:b/>
          <w:color w:val="008000"/>
        </w:rPr>
        <w:t xml:space="preserve">2 Convivencias </w:t>
      </w:r>
      <w:proofErr w:type="spellStart"/>
      <w:r w:rsidRPr="00D874D1">
        <w:rPr>
          <w:rFonts w:ascii="Arial" w:hAnsi="Arial" w:cs="Arial"/>
          <w:b/>
          <w:color w:val="008000"/>
        </w:rPr>
        <w:t>interraciales</w:t>
      </w:r>
      <w:proofErr w:type="spellEnd"/>
      <w:r w:rsidRPr="00D874D1">
        <w:rPr>
          <w:rFonts w:ascii="Arial" w:hAnsi="Arial" w:cs="Arial"/>
          <w:b/>
          <w:color w:val="008000"/>
        </w:rPr>
        <w:t xml:space="preserve"> o </w:t>
      </w:r>
      <w:proofErr w:type="spellStart"/>
      <w:r w:rsidRPr="00D874D1">
        <w:rPr>
          <w:rFonts w:ascii="Arial" w:hAnsi="Arial" w:cs="Arial"/>
          <w:b/>
          <w:color w:val="008000"/>
        </w:rPr>
        <w:t>interlingü</w:t>
      </w:r>
      <w:r>
        <w:rPr>
          <w:rFonts w:ascii="Arial" w:hAnsi="Arial" w:cs="Arial"/>
          <w:b/>
          <w:color w:val="008000"/>
        </w:rPr>
        <w:t>í</w:t>
      </w:r>
      <w:r w:rsidRPr="00D874D1">
        <w:rPr>
          <w:rFonts w:ascii="Arial" w:hAnsi="Arial" w:cs="Arial"/>
          <w:b/>
          <w:color w:val="008000"/>
        </w:rPr>
        <w:t>sticas</w:t>
      </w:r>
      <w:proofErr w:type="spellEnd"/>
      <w:r>
        <w:rPr>
          <w:rFonts w:ascii="Arial" w:hAnsi="Arial" w:cs="Arial"/>
          <w:b/>
        </w:rPr>
        <w:t>. Los encuentros con pers</w:t>
      </w:r>
      <w:r>
        <w:rPr>
          <w:rFonts w:ascii="Arial" w:hAnsi="Arial" w:cs="Arial"/>
          <w:b/>
        </w:rPr>
        <w:t>o</w:t>
      </w:r>
      <w:r>
        <w:rPr>
          <w:rFonts w:ascii="Arial" w:hAnsi="Arial" w:cs="Arial"/>
          <w:b/>
        </w:rPr>
        <w:t xml:space="preserve">nas de otras razas, idiomas, creencias o niveles económicos ayudan a situarse en el planeta tierra. Quienes no conocen más que su realidad geográfica </w:t>
      </w:r>
      <w:proofErr w:type="gramStart"/>
      <w:r>
        <w:rPr>
          <w:rFonts w:ascii="Arial" w:hAnsi="Arial" w:cs="Arial"/>
          <w:b/>
        </w:rPr>
        <w:t>car</w:t>
      </w:r>
      <w:r>
        <w:rPr>
          <w:rFonts w:ascii="Arial" w:hAnsi="Arial" w:cs="Arial"/>
          <w:b/>
        </w:rPr>
        <w:t>e</w:t>
      </w:r>
      <w:r>
        <w:rPr>
          <w:rFonts w:ascii="Arial" w:hAnsi="Arial" w:cs="Arial"/>
          <w:b/>
        </w:rPr>
        <w:t>cen</w:t>
      </w:r>
      <w:proofErr w:type="gramEnd"/>
      <w:r>
        <w:rPr>
          <w:rFonts w:ascii="Arial" w:hAnsi="Arial" w:cs="Arial"/>
          <w:b/>
        </w:rPr>
        <w:t xml:space="preserve">  de una referencia imprescindible en el mundo globalizado actual y fáci</w:t>
      </w:r>
      <w:r>
        <w:rPr>
          <w:rFonts w:ascii="Arial" w:hAnsi="Arial" w:cs="Arial"/>
          <w:b/>
        </w:rPr>
        <w:t>l</w:t>
      </w:r>
      <w:r>
        <w:rPr>
          <w:rFonts w:ascii="Arial" w:hAnsi="Arial" w:cs="Arial"/>
          <w:b/>
        </w:rPr>
        <w:t>mente se refugian en un aldeanismo empobrecedor.</w:t>
      </w:r>
    </w:p>
    <w:p w:rsidR="006806A4" w:rsidRDefault="006806A4" w:rsidP="00CF60D4">
      <w:pPr>
        <w:spacing w:after="0" w:line="240" w:lineRule="auto"/>
        <w:ind w:left="120"/>
        <w:jc w:val="both"/>
        <w:rPr>
          <w:rFonts w:ascii="Arial" w:hAnsi="Arial" w:cs="Arial"/>
          <w:b/>
        </w:rPr>
      </w:pPr>
      <w:r>
        <w:rPr>
          <w:rFonts w:ascii="Arial" w:hAnsi="Arial" w:cs="Arial"/>
          <w:b/>
          <w:color w:val="008000"/>
        </w:rPr>
        <w:t xml:space="preserve">      </w:t>
      </w:r>
      <w:r w:rsidRPr="00F96504">
        <w:rPr>
          <w:rFonts w:ascii="Arial" w:hAnsi="Arial" w:cs="Arial"/>
          <w:b/>
        </w:rPr>
        <w:t>Encuentros interculturales</w:t>
      </w:r>
      <w:r>
        <w:rPr>
          <w:rFonts w:ascii="Arial" w:hAnsi="Arial" w:cs="Arial"/>
          <w:b/>
        </w:rPr>
        <w:t xml:space="preserve"> en cursos, seminarios, congresos, son recursos que estimulan la sociabilidad y fortalecen la autoestima. Con personas de otras razas y de otros niveles económicos el efecto del trabajo realizado se incr</w:t>
      </w:r>
      <w:r>
        <w:rPr>
          <w:rFonts w:ascii="Arial" w:hAnsi="Arial" w:cs="Arial"/>
          <w:b/>
        </w:rPr>
        <w:t>e</w:t>
      </w:r>
      <w:r>
        <w:rPr>
          <w:rFonts w:ascii="Arial" w:hAnsi="Arial" w:cs="Arial"/>
          <w:b/>
        </w:rPr>
        <w:t>menta con los beneficios de la compasión o de la comprensión.</w:t>
      </w:r>
    </w:p>
    <w:p w:rsidR="006806A4" w:rsidRDefault="006806A4" w:rsidP="00CF60D4">
      <w:pPr>
        <w:spacing w:after="0" w:line="240" w:lineRule="auto"/>
        <w:ind w:left="360"/>
        <w:jc w:val="both"/>
        <w:rPr>
          <w:rFonts w:ascii="Arial" w:hAnsi="Arial" w:cs="Arial"/>
          <w:b/>
        </w:rPr>
      </w:pPr>
    </w:p>
    <w:p w:rsidR="006806A4" w:rsidRDefault="006806A4" w:rsidP="00CF60D4">
      <w:pPr>
        <w:spacing w:after="0" w:line="240" w:lineRule="auto"/>
        <w:ind w:left="120"/>
        <w:jc w:val="both"/>
        <w:rPr>
          <w:rFonts w:ascii="Arial" w:hAnsi="Arial" w:cs="Arial"/>
          <w:b/>
        </w:rPr>
      </w:pPr>
      <w:r w:rsidRPr="00D874D1">
        <w:rPr>
          <w:rFonts w:ascii="Arial" w:hAnsi="Arial" w:cs="Arial"/>
          <w:b/>
          <w:color w:val="008000"/>
        </w:rPr>
        <w:t xml:space="preserve">      3. Viajes, peregrinaciones, intercambios</w:t>
      </w:r>
      <w:r>
        <w:rPr>
          <w:rFonts w:ascii="Arial" w:hAnsi="Arial" w:cs="Arial"/>
          <w:b/>
        </w:rPr>
        <w:t>. Ayudan a conocer los caminos de la vida y no sólo los senderos de la tierra.  Caminos de significación mundial, como el “camino del Inca” en Perú, o el “camino de Santiago” en Europa, refl</w:t>
      </w:r>
      <w:r>
        <w:rPr>
          <w:rFonts w:ascii="Arial" w:hAnsi="Arial" w:cs="Arial"/>
          <w:b/>
        </w:rPr>
        <w:t>e</w:t>
      </w:r>
      <w:r>
        <w:rPr>
          <w:rFonts w:ascii="Arial" w:hAnsi="Arial" w:cs="Arial"/>
          <w:b/>
        </w:rPr>
        <w:t>jan en su recuerdo, si lo han hecho, o en su ideal, si aspiran a hacerlo, lo que de sorpresa tiene en encontrarse con otros caminantes de misma dirección y hacia un lugar simbólico.</w:t>
      </w:r>
    </w:p>
    <w:p w:rsidR="006806A4" w:rsidRDefault="006806A4" w:rsidP="00CF60D4">
      <w:pPr>
        <w:spacing w:after="0" w:line="240" w:lineRule="auto"/>
        <w:ind w:left="360"/>
        <w:jc w:val="both"/>
        <w:rPr>
          <w:rFonts w:ascii="Arial" w:hAnsi="Arial" w:cs="Arial"/>
          <w:b/>
        </w:rPr>
      </w:pPr>
    </w:p>
    <w:p w:rsidR="006806A4" w:rsidRDefault="006806A4" w:rsidP="00CF60D4">
      <w:pPr>
        <w:spacing w:after="0" w:line="240" w:lineRule="auto"/>
        <w:ind w:left="120"/>
        <w:jc w:val="both"/>
        <w:rPr>
          <w:rFonts w:ascii="Arial" w:hAnsi="Arial" w:cs="Arial"/>
          <w:b/>
        </w:rPr>
      </w:pPr>
      <w:r w:rsidRPr="00D874D1">
        <w:rPr>
          <w:rFonts w:ascii="Arial" w:hAnsi="Arial" w:cs="Arial"/>
          <w:b/>
          <w:color w:val="008000"/>
        </w:rPr>
        <w:t xml:space="preserve">    4. Colaboraciones y apoyos a personas. </w:t>
      </w:r>
      <w:r>
        <w:rPr>
          <w:rFonts w:ascii="Arial" w:hAnsi="Arial" w:cs="Arial"/>
          <w:b/>
        </w:rPr>
        <w:t>Pueden ser de muchos tipos los s</w:t>
      </w:r>
      <w:r>
        <w:rPr>
          <w:rFonts w:ascii="Arial" w:hAnsi="Arial" w:cs="Arial"/>
          <w:b/>
        </w:rPr>
        <w:t>e</w:t>
      </w:r>
      <w:r>
        <w:rPr>
          <w:rFonts w:ascii="Arial" w:hAnsi="Arial" w:cs="Arial"/>
          <w:b/>
        </w:rPr>
        <w:t>res necesitados de comprensión, compañía y compasión: mendigos, ancianos, enfermos,  deficientes, marginados o, simplemente, diferentes: emigrantes, e</w:t>
      </w:r>
      <w:r>
        <w:rPr>
          <w:rFonts w:ascii="Arial" w:hAnsi="Arial" w:cs="Arial"/>
          <w:b/>
        </w:rPr>
        <w:t>s</w:t>
      </w:r>
      <w:r>
        <w:rPr>
          <w:rFonts w:ascii="Arial" w:hAnsi="Arial" w:cs="Arial"/>
          <w:b/>
        </w:rPr>
        <w:t>tudiantes desplazados, obreros, perseguidos o personas problemáticas.</w:t>
      </w:r>
    </w:p>
    <w:p w:rsidR="006806A4" w:rsidRDefault="006806A4" w:rsidP="00CF60D4">
      <w:pPr>
        <w:spacing w:after="0" w:line="240" w:lineRule="auto"/>
        <w:ind w:left="120"/>
        <w:jc w:val="both"/>
        <w:rPr>
          <w:rFonts w:ascii="Arial" w:hAnsi="Arial" w:cs="Arial"/>
          <w:b/>
        </w:rPr>
      </w:pPr>
      <w:r>
        <w:rPr>
          <w:rFonts w:ascii="Arial" w:hAnsi="Arial" w:cs="Arial"/>
          <w:b/>
        </w:rPr>
        <w:t xml:space="preserve">    Compartir el dolor, fisiológico o psicológico, con alguien es una experiencia que suele acelerar la maduración de las personas jóvenes.</w:t>
      </w:r>
    </w:p>
    <w:p w:rsidR="006806A4" w:rsidRDefault="006806A4" w:rsidP="00CF60D4">
      <w:pPr>
        <w:spacing w:after="0" w:line="240" w:lineRule="auto"/>
        <w:ind w:left="120"/>
        <w:jc w:val="both"/>
        <w:rPr>
          <w:rFonts w:ascii="Arial" w:hAnsi="Arial" w:cs="Arial"/>
          <w:b/>
        </w:rPr>
      </w:pPr>
    </w:p>
    <w:p w:rsidR="006806A4" w:rsidRDefault="006806A4" w:rsidP="00CF60D4">
      <w:pPr>
        <w:spacing w:after="0" w:line="240" w:lineRule="auto"/>
        <w:ind w:left="120"/>
        <w:jc w:val="both"/>
        <w:rPr>
          <w:rFonts w:ascii="Arial" w:hAnsi="Arial" w:cs="Arial"/>
          <w:b/>
        </w:rPr>
      </w:pPr>
      <w:r w:rsidRPr="00D874D1">
        <w:rPr>
          <w:rFonts w:ascii="Arial" w:hAnsi="Arial" w:cs="Arial"/>
          <w:b/>
          <w:color w:val="008000"/>
        </w:rPr>
        <w:t xml:space="preserve">     5. Aportaciones a la comunidad</w:t>
      </w:r>
      <w:r>
        <w:rPr>
          <w:rFonts w:ascii="Arial" w:hAnsi="Arial" w:cs="Arial"/>
          <w:b/>
          <w:color w:val="0000FF"/>
        </w:rPr>
        <w:t xml:space="preserve">. </w:t>
      </w:r>
      <w:r w:rsidRPr="0006404F">
        <w:rPr>
          <w:rFonts w:ascii="Arial" w:hAnsi="Arial" w:cs="Arial"/>
          <w:b/>
        </w:rPr>
        <w:t>Es algo que</w:t>
      </w:r>
      <w:r>
        <w:rPr>
          <w:rFonts w:ascii="Arial" w:hAnsi="Arial" w:cs="Arial"/>
          <w:b/>
          <w:color w:val="0000FF"/>
        </w:rPr>
        <w:t xml:space="preserve"> </w:t>
      </w:r>
      <w:r>
        <w:rPr>
          <w:rFonts w:ascii="Arial" w:hAnsi="Arial" w:cs="Arial"/>
          <w:b/>
        </w:rPr>
        <w:t xml:space="preserve"> produce similar satisfacción que las ayudas solidarias. Multitud de oportunidades pueden surgir: limpieza de calles, recogida de desechos, cultivo de jardines comunitarios, arreglo de caminos, protección de niños, campañas sanitarias, producen la impresión de resultar importante en el grupo y constituyen motivos de alegría. </w:t>
      </w:r>
    </w:p>
    <w:p w:rsidR="006806A4" w:rsidRDefault="006806A4" w:rsidP="00CF60D4">
      <w:pPr>
        <w:spacing w:after="0" w:line="240" w:lineRule="auto"/>
        <w:ind w:left="120"/>
        <w:jc w:val="both"/>
        <w:rPr>
          <w:rFonts w:ascii="Arial" w:hAnsi="Arial" w:cs="Arial"/>
          <w:b/>
        </w:rPr>
      </w:pPr>
    </w:p>
    <w:p w:rsidR="006806A4" w:rsidRPr="00F96504" w:rsidRDefault="006806A4" w:rsidP="00CF60D4">
      <w:pPr>
        <w:spacing w:after="0" w:line="240" w:lineRule="auto"/>
        <w:ind w:left="120"/>
        <w:jc w:val="both"/>
        <w:rPr>
          <w:rFonts w:ascii="Arial" w:hAnsi="Arial" w:cs="Arial"/>
          <w:b/>
        </w:rPr>
      </w:pPr>
      <w:r w:rsidRPr="00D874D1">
        <w:rPr>
          <w:rFonts w:ascii="Arial" w:hAnsi="Arial" w:cs="Arial"/>
          <w:b/>
          <w:color w:val="008000"/>
        </w:rPr>
        <w:t xml:space="preserve">    6. </w:t>
      </w:r>
      <w:r>
        <w:rPr>
          <w:rFonts w:ascii="Arial" w:hAnsi="Arial" w:cs="Arial"/>
          <w:b/>
          <w:color w:val="008000"/>
        </w:rPr>
        <w:t xml:space="preserve">Períodos laborales. </w:t>
      </w:r>
      <w:r w:rsidRPr="00F96504">
        <w:rPr>
          <w:rFonts w:ascii="Arial" w:hAnsi="Arial" w:cs="Arial"/>
          <w:b/>
        </w:rPr>
        <w:t xml:space="preserve">El trabajo </w:t>
      </w:r>
      <w:proofErr w:type="spellStart"/>
      <w:r w:rsidRPr="00F96504">
        <w:rPr>
          <w:rFonts w:ascii="Arial" w:hAnsi="Arial" w:cs="Arial"/>
          <w:b/>
        </w:rPr>
        <w:t>poscuenta</w:t>
      </w:r>
      <w:proofErr w:type="spellEnd"/>
      <w:r w:rsidRPr="00F96504">
        <w:rPr>
          <w:rFonts w:ascii="Arial" w:hAnsi="Arial" w:cs="Arial"/>
          <w:b/>
        </w:rPr>
        <w:t xml:space="preserve"> ajena, al margen del paraguas protector de la</w:t>
      </w:r>
      <w:r>
        <w:rPr>
          <w:rFonts w:ascii="Arial" w:hAnsi="Arial" w:cs="Arial"/>
          <w:b/>
        </w:rPr>
        <w:t xml:space="preserve"> </w:t>
      </w:r>
      <w:r w:rsidRPr="00F96504">
        <w:rPr>
          <w:rFonts w:ascii="Arial" w:hAnsi="Arial" w:cs="Arial"/>
          <w:b/>
        </w:rPr>
        <w:t>f</w:t>
      </w:r>
      <w:r>
        <w:rPr>
          <w:rFonts w:ascii="Arial" w:hAnsi="Arial" w:cs="Arial"/>
          <w:b/>
        </w:rPr>
        <w:t>a</w:t>
      </w:r>
      <w:r w:rsidRPr="00F96504">
        <w:rPr>
          <w:rFonts w:ascii="Arial" w:hAnsi="Arial" w:cs="Arial"/>
          <w:b/>
        </w:rPr>
        <w:t>milia, suele resultar una ayuda para entender el valor del</w:t>
      </w:r>
      <w:r>
        <w:rPr>
          <w:rFonts w:ascii="Arial" w:hAnsi="Arial" w:cs="Arial"/>
          <w:b/>
        </w:rPr>
        <w:t xml:space="preserve"> di</w:t>
      </w:r>
      <w:r w:rsidRPr="00F96504">
        <w:rPr>
          <w:rFonts w:ascii="Arial" w:hAnsi="Arial" w:cs="Arial"/>
          <w:b/>
        </w:rPr>
        <w:t>n</w:t>
      </w:r>
      <w:r w:rsidRPr="00F96504">
        <w:rPr>
          <w:rFonts w:ascii="Arial" w:hAnsi="Arial" w:cs="Arial"/>
          <w:b/>
        </w:rPr>
        <w:t>e</w:t>
      </w:r>
      <w:r w:rsidRPr="00F96504">
        <w:rPr>
          <w:rFonts w:ascii="Arial" w:hAnsi="Arial" w:cs="Arial"/>
          <w:b/>
        </w:rPr>
        <w:t>ro, el sentido del esfuerzo, las</w:t>
      </w:r>
      <w:r>
        <w:rPr>
          <w:rFonts w:ascii="Arial" w:hAnsi="Arial" w:cs="Arial"/>
          <w:b/>
        </w:rPr>
        <w:t xml:space="preserve"> </w:t>
      </w:r>
      <w:r w:rsidRPr="00F96504">
        <w:rPr>
          <w:rFonts w:ascii="Arial" w:hAnsi="Arial" w:cs="Arial"/>
          <w:b/>
        </w:rPr>
        <w:t>consecuencias de</w:t>
      </w:r>
      <w:r>
        <w:rPr>
          <w:rFonts w:ascii="Arial" w:hAnsi="Arial" w:cs="Arial"/>
          <w:b/>
        </w:rPr>
        <w:t xml:space="preserve"> </w:t>
      </w:r>
      <w:r w:rsidRPr="00F96504">
        <w:rPr>
          <w:rFonts w:ascii="Arial" w:hAnsi="Arial" w:cs="Arial"/>
          <w:b/>
        </w:rPr>
        <w:t>la</w:t>
      </w:r>
      <w:r>
        <w:rPr>
          <w:rFonts w:ascii="Arial" w:hAnsi="Arial" w:cs="Arial"/>
          <w:b/>
        </w:rPr>
        <w:t xml:space="preserve"> </w:t>
      </w:r>
      <w:r w:rsidRPr="00F96504">
        <w:rPr>
          <w:rFonts w:ascii="Arial" w:hAnsi="Arial" w:cs="Arial"/>
          <w:b/>
        </w:rPr>
        <w:t>dependencia</w:t>
      </w:r>
    </w:p>
    <w:p w:rsidR="006806A4" w:rsidRDefault="006806A4" w:rsidP="00CF60D4">
      <w:pPr>
        <w:spacing w:after="0" w:line="240" w:lineRule="auto"/>
        <w:ind w:left="120"/>
        <w:jc w:val="both"/>
        <w:rPr>
          <w:rFonts w:ascii="Arial" w:hAnsi="Arial" w:cs="Arial"/>
          <w:b/>
        </w:rPr>
      </w:pPr>
      <w:r>
        <w:rPr>
          <w:rFonts w:ascii="Arial" w:hAnsi="Arial" w:cs="Arial"/>
          <w:b/>
        </w:rPr>
        <w:t xml:space="preserve">     Una jornada de pesca, un breve contrato en la recolección de frutos, una oferta comercial de productos manufacturados con esfuerzo, empresa iniciada para saber qué se siente cuando se otea en el horizonte la  independencia, o se descubre el sabor agrio del riesgo de fracaso, hacen al que es capaz de llegar a esas situaciones  sentirse importante   o saberse dichoso. </w:t>
      </w:r>
    </w:p>
    <w:p w:rsidR="006806A4" w:rsidRDefault="006806A4" w:rsidP="00CF60D4">
      <w:pPr>
        <w:spacing w:after="0" w:line="240" w:lineRule="auto"/>
        <w:ind w:left="420"/>
        <w:jc w:val="both"/>
        <w:rPr>
          <w:rFonts w:ascii="Arial" w:hAnsi="Arial" w:cs="Arial"/>
          <w:b/>
        </w:rPr>
      </w:pPr>
    </w:p>
    <w:p w:rsidR="006806A4" w:rsidRDefault="006806A4" w:rsidP="006806A4">
      <w:pPr>
        <w:ind w:left="120"/>
        <w:jc w:val="both"/>
        <w:rPr>
          <w:rFonts w:ascii="Arial" w:hAnsi="Arial" w:cs="Arial"/>
          <w:b/>
        </w:rPr>
      </w:pPr>
      <w:r w:rsidRPr="00D874D1">
        <w:rPr>
          <w:rFonts w:ascii="Arial" w:hAnsi="Arial" w:cs="Arial"/>
          <w:b/>
          <w:color w:val="008000"/>
        </w:rPr>
        <w:t xml:space="preserve">    7. Visitas a realidades sociales</w:t>
      </w:r>
      <w:r>
        <w:rPr>
          <w:rFonts w:ascii="Arial" w:hAnsi="Arial" w:cs="Arial"/>
          <w:b/>
        </w:rPr>
        <w:t>. Una fábrica, un cuartel, una mina, un taller, una cárcel, un asilo, un hospital, incluso un cementerio, son algo más que lug</w:t>
      </w:r>
      <w:r>
        <w:rPr>
          <w:rFonts w:ascii="Arial" w:hAnsi="Arial" w:cs="Arial"/>
          <w:b/>
        </w:rPr>
        <w:t>a</w:t>
      </w:r>
      <w:r>
        <w:rPr>
          <w:rFonts w:ascii="Arial" w:hAnsi="Arial" w:cs="Arial"/>
          <w:b/>
        </w:rPr>
        <w:t>res geográficos. Son espacios donde los hombres viven, gozan, esperan, s</w:t>
      </w:r>
      <w:r>
        <w:rPr>
          <w:rFonts w:ascii="Arial" w:hAnsi="Arial" w:cs="Arial"/>
          <w:b/>
        </w:rPr>
        <w:t>u</w:t>
      </w:r>
      <w:r>
        <w:rPr>
          <w:rFonts w:ascii="Arial" w:hAnsi="Arial" w:cs="Arial"/>
          <w:b/>
        </w:rPr>
        <w:t>fren o simplemente conservan recuerdos. Facilitan el descubrimiento de real</w:t>
      </w:r>
      <w:r>
        <w:rPr>
          <w:rFonts w:ascii="Arial" w:hAnsi="Arial" w:cs="Arial"/>
          <w:b/>
        </w:rPr>
        <w:t>i</w:t>
      </w:r>
      <w:r>
        <w:rPr>
          <w:rFonts w:ascii="Arial" w:hAnsi="Arial" w:cs="Arial"/>
          <w:b/>
        </w:rPr>
        <w:t xml:space="preserve">dades no frecuentes en la vida personal y ayudan a entender el significado de la </w:t>
      </w:r>
      <w:proofErr w:type="spellStart"/>
      <w:r>
        <w:rPr>
          <w:rFonts w:ascii="Arial" w:hAnsi="Arial" w:cs="Arial"/>
          <w:b/>
        </w:rPr>
        <w:t>intercolaboración</w:t>
      </w:r>
      <w:proofErr w:type="spellEnd"/>
      <w:r>
        <w:rPr>
          <w:rFonts w:ascii="Arial" w:hAnsi="Arial" w:cs="Arial"/>
          <w:b/>
        </w:rPr>
        <w:t xml:space="preserve"> humana.  </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w:t>
      </w:r>
      <w:r w:rsidRPr="00D874D1">
        <w:rPr>
          <w:rFonts w:ascii="Arial" w:hAnsi="Arial" w:cs="Arial"/>
          <w:b/>
          <w:color w:val="008000"/>
        </w:rPr>
        <w:t>8.</w:t>
      </w:r>
      <w:r>
        <w:rPr>
          <w:rFonts w:ascii="Arial" w:hAnsi="Arial" w:cs="Arial"/>
          <w:b/>
          <w:color w:val="008000"/>
        </w:rPr>
        <w:t xml:space="preserve"> Jornada de desierto.</w:t>
      </w:r>
      <w:r>
        <w:rPr>
          <w:rFonts w:ascii="Arial" w:hAnsi="Arial" w:cs="Arial"/>
          <w:b/>
        </w:rPr>
        <w:t xml:space="preserve">  Algún tiempo pasado en la soledad o en el dista</w:t>
      </w:r>
      <w:r>
        <w:rPr>
          <w:rFonts w:ascii="Arial" w:hAnsi="Arial" w:cs="Arial"/>
          <w:b/>
        </w:rPr>
        <w:t>n</w:t>
      </w:r>
      <w:r>
        <w:rPr>
          <w:rFonts w:ascii="Arial" w:hAnsi="Arial" w:cs="Arial"/>
          <w:b/>
        </w:rPr>
        <w:t>ciamiento humano, para reflexionar o para saber lo que es la soledad puede r</w:t>
      </w:r>
      <w:r>
        <w:rPr>
          <w:rFonts w:ascii="Arial" w:hAnsi="Arial" w:cs="Arial"/>
          <w:b/>
        </w:rPr>
        <w:t>e</w:t>
      </w:r>
      <w:r>
        <w:rPr>
          <w:rFonts w:ascii="Arial" w:hAnsi="Arial" w:cs="Arial"/>
          <w:b/>
        </w:rPr>
        <w:t xml:space="preserve">sultar correctivo excelente contra el ajetreo normal que se instala en muchas personas sometidas a una vida sin descanso a una demanda asfixiante de compromisos.  </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sidRPr="00D874D1">
        <w:rPr>
          <w:rFonts w:ascii="Arial" w:hAnsi="Arial" w:cs="Arial"/>
          <w:b/>
          <w:color w:val="008000"/>
        </w:rPr>
        <w:t xml:space="preserve">     9. </w:t>
      </w:r>
      <w:r>
        <w:rPr>
          <w:rFonts w:ascii="Arial" w:hAnsi="Arial" w:cs="Arial"/>
          <w:b/>
          <w:color w:val="008000"/>
        </w:rPr>
        <w:t>Acciones de</w:t>
      </w:r>
      <w:r w:rsidRPr="00D874D1">
        <w:rPr>
          <w:rFonts w:ascii="Arial" w:hAnsi="Arial" w:cs="Arial"/>
          <w:b/>
          <w:color w:val="008000"/>
        </w:rPr>
        <w:t xml:space="preserve"> voluntariado</w:t>
      </w:r>
      <w:r>
        <w:rPr>
          <w:rFonts w:ascii="Arial" w:hAnsi="Arial" w:cs="Arial"/>
          <w:b/>
          <w:color w:val="008000"/>
        </w:rPr>
        <w:t xml:space="preserve">, </w:t>
      </w:r>
      <w:r w:rsidRPr="0074573B">
        <w:rPr>
          <w:rFonts w:ascii="Arial" w:hAnsi="Arial" w:cs="Arial"/>
          <w:b/>
        </w:rPr>
        <w:t>por ejemplo</w:t>
      </w:r>
      <w:r>
        <w:rPr>
          <w:rFonts w:ascii="Arial" w:hAnsi="Arial" w:cs="Arial"/>
          <w:b/>
        </w:rPr>
        <w:t xml:space="preserve"> en una ONG social, para enseñar a niños, para cuidar enfermos, para promover la defensa de la naturaleza o para reclamar la justicia como derecho o la solidaridad como estilo de vida. Facilitan esas adhesiones el temperamento activo, el ejemplo ajeno, a veces el desc</w:t>
      </w:r>
      <w:r>
        <w:rPr>
          <w:rFonts w:ascii="Arial" w:hAnsi="Arial" w:cs="Arial"/>
          <w:b/>
        </w:rPr>
        <w:t>u</w:t>
      </w:r>
      <w:r>
        <w:rPr>
          <w:rFonts w:ascii="Arial" w:hAnsi="Arial" w:cs="Arial"/>
          <w:b/>
        </w:rPr>
        <w:t>brimiento de lo gratificante que resulta el ponerse en actitud de dar, o la sens</w:t>
      </w:r>
      <w:r>
        <w:rPr>
          <w:rFonts w:ascii="Arial" w:hAnsi="Arial" w:cs="Arial"/>
          <w:b/>
        </w:rPr>
        <w:t>a</w:t>
      </w:r>
      <w:r>
        <w:rPr>
          <w:rFonts w:ascii="Arial" w:hAnsi="Arial" w:cs="Arial"/>
          <w:b/>
        </w:rPr>
        <w:t>ción de madurez, si se compararon con la infantil actitud de pedir, recibir, di</w:t>
      </w:r>
      <w:r>
        <w:rPr>
          <w:rFonts w:ascii="Arial" w:hAnsi="Arial" w:cs="Arial"/>
          <w:b/>
        </w:rPr>
        <w:t>s</w:t>
      </w:r>
      <w:r>
        <w:rPr>
          <w:rFonts w:ascii="Arial" w:hAnsi="Arial" w:cs="Arial"/>
          <w:b/>
        </w:rPr>
        <w:t xml:space="preserve">frutar sin esfuerzo y, a veces, exigir por simple capricho. </w:t>
      </w:r>
    </w:p>
    <w:p w:rsidR="006806A4" w:rsidRDefault="006806A4" w:rsidP="006806A4">
      <w:pPr>
        <w:ind w:left="120"/>
        <w:jc w:val="both"/>
        <w:rPr>
          <w:rFonts w:ascii="Arial" w:hAnsi="Arial" w:cs="Arial"/>
          <w:b/>
        </w:rPr>
      </w:pPr>
    </w:p>
    <w:p w:rsidR="006806A4" w:rsidRDefault="006806A4" w:rsidP="006806A4">
      <w:pPr>
        <w:ind w:left="120"/>
        <w:jc w:val="center"/>
        <w:rPr>
          <w:rFonts w:ascii="Arial" w:hAnsi="Arial" w:cs="Arial"/>
          <w:sz w:val="20"/>
          <w:szCs w:val="20"/>
        </w:rPr>
      </w:pPr>
      <w:r>
        <w:rPr>
          <w:rFonts w:ascii="Arial" w:hAnsi="Arial" w:cs="Arial"/>
          <w:noProof/>
          <w:sz w:val="20"/>
          <w:szCs w:val="20"/>
          <w:lang w:val="es-CR" w:eastAsia="es-CR"/>
        </w:rPr>
        <w:drawing>
          <wp:inline distT="0" distB="0" distL="0" distR="0">
            <wp:extent cx="2943225" cy="1647825"/>
            <wp:effectExtent l="19050" t="0" r="9525" b="0"/>
            <wp:docPr id="4" name="il_fi" descr="20071016194458-16-n-u-16x480-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0071016194458-16-n-u-16x480-flash"/>
                    <pic:cNvPicPr>
                      <a:picLocks noChangeAspect="1" noChangeArrowheads="1"/>
                    </pic:cNvPicPr>
                  </pic:nvPicPr>
                  <pic:blipFill>
                    <a:blip r:embed="rId61"/>
                    <a:srcRect/>
                    <a:stretch>
                      <a:fillRect/>
                    </a:stretch>
                  </pic:blipFill>
                  <pic:spPr bwMode="auto">
                    <a:xfrm>
                      <a:off x="0" y="0"/>
                      <a:ext cx="2943225" cy="1647825"/>
                    </a:xfrm>
                    <a:prstGeom prst="rect">
                      <a:avLst/>
                    </a:prstGeom>
                    <a:noFill/>
                    <a:ln w="9525">
                      <a:noFill/>
                      <a:miter lim="800000"/>
                      <a:headEnd/>
                      <a:tailEnd/>
                    </a:ln>
                  </pic:spPr>
                </pic:pic>
              </a:graphicData>
            </a:graphic>
          </wp:inline>
        </w:drawing>
      </w:r>
    </w:p>
    <w:p w:rsidR="006806A4" w:rsidRDefault="006806A4" w:rsidP="006806A4">
      <w:pPr>
        <w:ind w:left="120"/>
        <w:jc w:val="center"/>
        <w:rPr>
          <w:rFonts w:ascii="Arial" w:hAnsi="Arial" w:cs="Arial"/>
          <w:b/>
        </w:rPr>
      </w:pPr>
    </w:p>
    <w:p w:rsidR="006806A4" w:rsidRDefault="006806A4" w:rsidP="006806A4">
      <w:pPr>
        <w:ind w:left="120"/>
        <w:jc w:val="both"/>
        <w:rPr>
          <w:rFonts w:ascii="Arial" w:hAnsi="Arial" w:cs="Arial"/>
          <w:b/>
        </w:rPr>
      </w:pPr>
      <w:r w:rsidRPr="006471BE">
        <w:rPr>
          <w:rFonts w:ascii="Arial" w:hAnsi="Arial" w:cs="Arial"/>
          <w:b/>
          <w:color w:val="008000"/>
        </w:rPr>
        <w:t xml:space="preserve">  10.</w:t>
      </w:r>
      <w:r w:rsidRPr="00261661">
        <w:rPr>
          <w:rFonts w:ascii="Arial" w:hAnsi="Arial" w:cs="Arial"/>
          <w:b/>
          <w:color w:val="0000FF"/>
        </w:rPr>
        <w:t xml:space="preserve"> </w:t>
      </w:r>
      <w:r w:rsidRPr="00D874D1">
        <w:rPr>
          <w:rFonts w:ascii="Arial" w:hAnsi="Arial" w:cs="Arial"/>
          <w:b/>
          <w:color w:val="008000"/>
        </w:rPr>
        <w:t>La estancia fuera del hogar</w:t>
      </w:r>
      <w:r>
        <w:rPr>
          <w:rFonts w:ascii="Arial" w:hAnsi="Arial" w:cs="Arial"/>
          <w:b/>
          <w:color w:val="008000"/>
        </w:rPr>
        <w:t xml:space="preserve">. </w:t>
      </w:r>
      <w:r>
        <w:rPr>
          <w:rFonts w:ascii="Arial" w:hAnsi="Arial" w:cs="Arial"/>
          <w:b/>
        </w:rPr>
        <w:t>Tiene el valor educativo de apreciar lo que, por vivirlo todos los días, apenas se valora: comida, vestido, seguridad, calor afe</w:t>
      </w:r>
      <w:r>
        <w:rPr>
          <w:rFonts w:ascii="Arial" w:hAnsi="Arial" w:cs="Arial"/>
          <w:b/>
        </w:rPr>
        <w:t>c</w:t>
      </w:r>
      <w:r>
        <w:rPr>
          <w:rFonts w:ascii="Arial" w:hAnsi="Arial" w:cs="Arial"/>
          <w:b/>
        </w:rPr>
        <w:t>tivo, protección. La reconstrucción de una convivencia normalizada, si por m</w:t>
      </w:r>
      <w:r>
        <w:rPr>
          <w:rFonts w:ascii="Arial" w:hAnsi="Arial" w:cs="Arial"/>
          <w:b/>
        </w:rPr>
        <w:t>o</w:t>
      </w:r>
      <w:r>
        <w:rPr>
          <w:rFonts w:ascii="Arial" w:hAnsi="Arial" w:cs="Arial"/>
          <w:b/>
        </w:rPr>
        <w:t xml:space="preserve">tivos lamentables se hubiera destruido previamente, suele ser una experiencia siempre deseada y, con frecuencia, idealizada.  </w:t>
      </w:r>
    </w:p>
    <w:p w:rsidR="006806A4" w:rsidRDefault="006806A4" w:rsidP="006806A4">
      <w:pPr>
        <w:ind w:left="120"/>
        <w:jc w:val="both"/>
        <w:rPr>
          <w:rFonts w:ascii="Arial" w:hAnsi="Arial" w:cs="Arial"/>
          <w:b/>
          <w:color w:val="0000FF"/>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9"/>
        <w:gridCol w:w="4301"/>
      </w:tblGrid>
      <w:tr w:rsidR="006806A4" w:rsidRPr="002D5352" w:rsidTr="000B09C0">
        <w:tc>
          <w:tcPr>
            <w:tcW w:w="4322" w:type="dxa"/>
          </w:tcPr>
          <w:p w:rsidR="006806A4" w:rsidRPr="002D5352" w:rsidRDefault="006806A4" w:rsidP="000B09C0">
            <w:pPr>
              <w:jc w:val="center"/>
              <w:rPr>
                <w:rFonts w:ascii="Arial" w:hAnsi="Arial" w:cs="Arial"/>
                <w:b/>
                <w:color w:val="0000FF"/>
              </w:rPr>
            </w:pPr>
            <w:r w:rsidRPr="002D5352">
              <w:rPr>
                <w:rFonts w:ascii="Arial" w:hAnsi="Arial" w:cs="Arial"/>
                <w:b/>
                <w:color w:val="0000FF"/>
              </w:rPr>
              <w:t>Las experiencias que vienen solas</w:t>
            </w:r>
          </w:p>
        </w:tc>
        <w:tc>
          <w:tcPr>
            <w:tcW w:w="4322" w:type="dxa"/>
          </w:tcPr>
          <w:p w:rsidR="006806A4" w:rsidRPr="002D5352" w:rsidRDefault="006806A4" w:rsidP="000B09C0">
            <w:pPr>
              <w:jc w:val="center"/>
              <w:rPr>
                <w:rFonts w:ascii="Arial" w:hAnsi="Arial" w:cs="Arial"/>
                <w:b/>
                <w:color w:val="0000FF"/>
              </w:rPr>
            </w:pPr>
            <w:r w:rsidRPr="002D5352">
              <w:rPr>
                <w:rFonts w:ascii="Arial" w:hAnsi="Arial" w:cs="Arial"/>
                <w:b/>
                <w:color w:val="0000FF"/>
              </w:rPr>
              <w:t>Las experiencias que se buscan</w:t>
            </w:r>
          </w:p>
        </w:tc>
      </w:tr>
      <w:tr w:rsidR="006806A4" w:rsidRPr="002D5352" w:rsidTr="000B09C0">
        <w:tc>
          <w:tcPr>
            <w:tcW w:w="4322" w:type="dxa"/>
          </w:tcPr>
          <w:p w:rsidR="006806A4" w:rsidRPr="002D5352" w:rsidRDefault="006806A4" w:rsidP="000B09C0">
            <w:pPr>
              <w:jc w:val="both"/>
              <w:rPr>
                <w:rFonts w:ascii="Arial" w:hAnsi="Arial" w:cs="Arial"/>
                <w:b/>
                <w:color w:val="008000"/>
              </w:rPr>
            </w:pP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Se deben recibir con naturalidad,  no sólo con resignación</w:t>
            </w:r>
          </w:p>
          <w:p w:rsidR="006806A4" w:rsidRPr="002D5352" w:rsidRDefault="006806A4" w:rsidP="000B09C0">
            <w:pPr>
              <w:jc w:val="both"/>
              <w:rPr>
                <w:rFonts w:ascii="Arial" w:hAnsi="Arial" w:cs="Arial"/>
                <w:b/>
                <w:color w:val="008000"/>
              </w:rPr>
            </w:pP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Se deben aceptar y, en ocasiones, las negativas compensar con otras</w:t>
            </w: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w:t>
            </w: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Se deben prevenir con prudencia  y  enjuiciar con inteligencia </w:t>
            </w:r>
          </w:p>
          <w:p w:rsidR="006806A4" w:rsidRPr="002D5352" w:rsidRDefault="006806A4" w:rsidP="000B09C0">
            <w:pPr>
              <w:jc w:val="both"/>
              <w:rPr>
                <w:rFonts w:ascii="Arial" w:hAnsi="Arial" w:cs="Arial"/>
                <w:b/>
                <w:color w:val="008000"/>
              </w:rPr>
            </w:pPr>
          </w:p>
        </w:tc>
        <w:tc>
          <w:tcPr>
            <w:tcW w:w="4322" w:type="dxa"/>
          </w:tcPr>
          <w:p w:rsidR="006806A4" w:rsidRPr="002D5352" w:rsidRDefault="006806A4" w:rsidP="000B09C0">
            <w:pPr>
              <w:jc w:val="both"/>
              <w:rPr>
                <w:rFonts w:ascii="Arial" w:hAnsi="Arial" w:cs="Arial"/>
                <w:b/>
                <w:color w:val="008000"/>
              </w:rPr>
            </w:pP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Se deben seleccionar con intelige</w:t>
            </w:r>
            <w:r w:rsidRPr="002D5352">
              <w:rPr>
                <w:rFonts w:ascii="Arial" w:hAnsi="Arial" w:cs="Arial"/>
                <w:b/>
                <w:color w:val="008000"/>
              </w:rPr>
              <w:t>n</w:t>
            </w:r>
            <w:r w:rsidRPr="002D5352">
              <w:rPr>
                <w:rFonts w:ascii="Arial" w:hAnsi="Arial" w:cs="Arial"/>
                <w:b/>
                <w:color w:val="008000"/>
              </w:rPr>
              <w:t>cia, no sólo con curiosidad.</w:t>
            </w:r>
          </w:p>
          <w:p w:rsidR="006806A4" w:rsidRPr="002D5352" w:rsidRDefault="006806A4" w:rsidP="000B09C0">
            <w:pPr>
              <w:jc w:val="both"/>
              <w:rPr>
                <w:rFonts w:ascii="Arial" w:hAnsi="Arial" w:cs="Arial"/>
                <w:b/>
                <w:color w:val="008000"/>
              </w:rPr>
            </w:pP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Se deben diversificar y en todo caso no polarizar para no empobrecerse.</w:t>
            </w:r>
          </w:p>
          <w:p w:rsidR="006806A4" w:rsidRPr="002D5352" w:rsidRDefault="006806A4" w:rsidP="000B09C0">
            <w:pPr>
              <w:jc w:val="both"/>
              <w:rPr>
                <w:rFonts w:ascii="Arial" w:hAnsi="Arial" w:cs="Arial"/>
                <w:b/>
                <w:color w:val="008000"/>
              </w:rPr>
            </w:pPr>
          </w:p>
          <w:p w:rsidR="006806A4" w:rsidRPr="002D5352" w:rsidRDefault="006806A4" w:rsidP="000B09C0">
            <w:pPr>
              <w:jc w:val="both"/>
              <w:rPr>
                <w:rFonts w:ascii="Arial" w:hAnsi="Arial" w:cs="Arial"/>
                <w:b/>
                <w:color w:val="008000"/>
              </w:rPr>
            </w:pPr>
            <w:r w:rsidRPr="002D5352">
              <w:rPr>
                <w:rFonts w:ascii="Arial" w:hAnsi="Arial" w:cs="Arial"/>
                <w:b/>
                <w:color w:val="008000"/>
              </w:rPr>
              <w:t xml:space="preserve">   Se deben integrar en los planes de educación como algo natural </w:t>
            </w:r>
          </w:p>
        </w:tc>
      </w:tr>
    </w:tbl>
    <w:p w:rsidR="006806A4" w:rsidRDefault="006806A4" w:rsidP="006806A4">
      <w:pPr>
        <w:ind w:left="120"/>
        <w:jc w:val="both"/>
        <w:rPr>
          <w:rFonts w:ascii="Arial" w:hAnsi="Arial" w:cs="Arial"/>
          <w:b/>
          <w:color w:val="0000FF"/>
        </w:rPr>
      </w:pPr>
    </w:p>
    <w:p w:rsidR="006806A4" w:rsidRDefault="006806A4" w:rsidP="006806A4">
      <w:pPr>
        <w:ind w:left="120"/>
        <w:jc w:val="both"/>
        <w:rPr>
          <w:rFonts w:ascii="Arial" w:hAnsi="Arial" w:cs="Arial"/>
          <w:b/>
          <w:color w:val="0000FF"/>
        </w:rPr>
      </w:pPr>
    </w:p>
    <w:p w:rsidR="006806A4" w:rsidRPr="0071472B" w:rsidRDefault="006806A4" w:rsidP="006806A4">
      <w:pPr>
        <w:ind w:left="120"/>
        <w:jc w:val="both"/>
        <w:rPr>
          <w:rFonts w:ascii="Arial" w:hAnsi="Arial" w:cs="Arial"/>
          <w:b/>
          <w:color w:val="0000FF"/>
        </w:rPr>
      </w:pPr>
      <w:r>
        <w:rPr>
          <w:rFonts w:ascii="Arial" w:hAnsi="Arial" w:cs="Arial"/>
          <w:b/>
          <w:color w:val="0000FF"/>
        </w:rPr>
        <w:t>3. Trabajos de I</w:t>
      </w:r>
      <w:r w:rsidRPr="0071472B">
        <w:rPr>
          <w:rFonts w:ascii="Arial" w:hAnsi="Arial" w:cs="Arial"/>
          <w:b/>
          <w:color w:val="0000FF"/>
        </w:rPr>
        <w:t>nvestigación y  Experimentos</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Los experimentos son más artificiales y rigurosos que las experiencias y pertenecen al terreno de la ciencia y a los trabajos disciplinados que conducen a la búsqueda documentada de la verdad. Ciertamente son formas muy vali</w:t>
      </w:r>
      <w:r>
        <w:rPr>
          <w:rFonts w:ascii="Arial" w:hAnsi="Arial" w:cs="Arial"/>
          <w:b/>
        </w:rPr>
        <w:t>o</w:t>
      </w:r>
      <w:r>
        <w:rPr>
          <w:rFonts w:ascii="Arial" w:hAnsi="Arial" w:cs="Arial"/>
          <w:b/>
        </w:rPr>
        <w:t xml:space="preserve">sas de </w:t>
      </w:r>
      <w:proofErr w:type="spellStart"/>
      <w:r>
        <w:rPr>
          <w:rFonts w:ascii="Arial" w:hAnsi="Arial" w:cs="Arial"/>
          <w:b/>
        </w:rPr>
        <w:t>autoinstrucción</w:t>
      </w:r>
      <w:proofErr w:type="spellEnd"/>
      <w:r>
        <w:rPr>
          <w:rFonts w:ascii="Arial" w:hAnsi="Arial" w:cs="Arial"/>
          <w:b/>
        </w:rPr>
        <w:t xml:space="preserve"> y de formación por los esfuerzos de reflexión y doc</w:t>
      </w:r>
      <w:r>
        <w:rPr>
          <w:rFonts w:ascii="Arial" w:hAnsi="Arial" w:cs="Arial"/>
          <w:b/>
        </w:rPr>
        <w:t>u</w:t>
      </w:r>
      <w:r>
        <w:rPr>
          <w:rFonts w:ascii="Arial" w:hAnsi="Arial" w:cs="Arial"/>
          <w:b/>
        </w:rPr>
        <w:t>mentación que reclaman y por la fortaleza que imprimen a quienes se dedican con seriedad a ellos, al crear hábitos mentales disciplinados.</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Pueden constituir un ámbito de acción cultural grandemente formativo, al menos en campos muy específicos y restringidos según el terreno en el que se investiga y experimenta. Por eso pueden ser de muchos tipos, resaltado aqu</w:t>
      </w:r>
      <w:r>
        <w:rPr>
          <w:rFonts w:ascii="Arial" w:hAnsi="Arial" w:cs="Arial"/>
          <w:b/>
        </w:rPr>
        <w:t>e</w:t>
      </w:r>
      <w:r>
        <w:rPr>
          <w:rFonts w:ascii="Arial" w:hAnsi="Arial" w:cs="Arial"/>
          <w:b/>
        </w:rPr>
        <w:t>llos que se hacen en grupo, y bajo la severa disciplina de maestros en el arte de investigar y de experimentar.</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Lo específico de los experimentos y de las investigaciones es el orden y la lógica rigurosa con la que se debe actuar. Así lo demanda la ciencia en la m</w:t>
      </w:r>
      <w:r>
        <w:rPr>
          <w:rFonts w:ascii="Arial" w:hAnsi="Arial" w:cs="Arial"/>
          <w:b/>
        </w:rPr>
        <w:t>a</w:t>
      </w:r>
      <w:r>
        <w:rPr>
          <w:rFonts w:ascii="Arial" w:hAnsi="Arial" w:cs="Arial"/>
          <w:b/>
        </w:rPr>
        <w:t>yor parte de sus terrenos específicos: biología, física, química, medicina… Pero también brilla en la sociología, la psicología, la pedagogía, si son científicas y se apoyan en la lógica y en las pruebas concretas. En todos los campos un e</w:t>
      </w:r>
      <w:r>
        <w:rPr>
          <w:rFonts w:ascii="Arial" w:hAnsi="Arial" w:cs="Arial"/>
          <w:b/>
        </w:rPr>
        <w:t>x</w:t>
      </w:r>
      <w:r>
        <w:rPr>
          <w:rFonts w:ascii="Arial" w:hAnsi="Arial" w:cs="Arial"/>
          <w:b/>
        </w:rPr>
        <w:t>perimento es el estudio de un hecho externo, observable y cuantificable, dis</w:t>
      </w:r>
      <w:r>
        <w:rPr>
          <w:rFonts w:ascii="Arial" w:hAnsi="Arial" w:cs="Arial"/>
          <w:b/>
        </w:rPr>
        <w:t>e</w:t>
      </w:r>
      <w:r>
        <w:rPr>
          <w:rFonts w:ascii="Arial" w:hAnsi="Arial" w:cs="Arial"/>
          <w:b/>
        </w:rPr>
        <w:t xml:space="preserve">ñado para ser medido y repetido cuantas veces se crea conveniente. </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lastRenderedPageBreak/>
        <w:t xml:space="preserve">    Estas condiciones, reconocidas desde el nacimiento de la ciencia experime</w:t>
      </w:r>
      <w:r>
        <w:rPr>
          <w:rFonts w:ascii="Arial" w:hAnsi="Arial" w:cs="Arial"/>
          <w:b/>
        </w:rPr>
        <w:t>n</w:t>
      </w:r>
      <w:r>
        <w:rPr>
          <w:rFonts w:ascii="Arial" w:hAnsi="Arial" w:cs="Arial"/>
          <w:b/>
        </w:rPr>
        <w:t xml:space="preserve">tal en el siglo XVII (Descartes, Bacón de </w:t>
      </w:r>
      <w:proofErr w:type="spellStart"/>
      <w:r>
        <w:rPr>
          <w:rFonts w:ascii="Arial" w:hAnsi="Arial" w:cs="Arial"/>
          <w:b/>
        </w:rPr>
        <w:t>Verulam</w:t>
      </w:r>
      <w:proofErr w:type="spellEnd"/>
      <w:r>
        <w:rPr>
          <w:rFonts w:ascii="Arial" w:hAnsi="Arial" w:cs="Arial"/>
          <w:b/>
        </w:rPr>
        <w:t>, Newton)  hacen los trabajos experimentales y de investigación verdadera plataforma de formación activa r</w:t>
      </w:r>
      <w:r>
        <w:rPr>
          <w:rFonts w:ascii="Arial" w:hAnsi="Arial" w:cs="Arial"/>
          <w:b/>
        </w:rPr>
        <w:t>i</w:t>
      </w:r>
      <w:r>
        <w:rPr>
          <w:rFonts w:ascii="Arial" w:hAnsi="Arial" w:cs="Arial"/>
          <w:b/>
        </w:rPr>
        <w:t>gurosa, selectiva y altamente especializada. Quienes se habitúan a ellos se forman en el orden, en el rigor, en la capacidad de búsqueda,</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Sobe todo resultan fuertemente constructivos e instructivos, por la doc</w:t>
      </w:r>
      <w:r>
        <w:rPr>
          <w:rFonts w:ascii="Arial" w:hAnsi="Arial" w:cs="Arial"/>
          <w:b/>
        </w:rPr>
        <w:t>u</w:t>
      </w:r>
      <w:r>
        <w:rPr>
          <w:rFonts w:ascii="Arial" w:hAnsi="Arial" w:cs="Arial"/>
          <w:b/>
        </w:rPr>
        <w:t>mentación que precisan y los hábitos mentales que generan, cuando se real</w:t>
      </w:r>
      <w:r>
        <w:rPr>
          <w:rFonts w:ascii="Arial" w:hAnsi="Arial" w:cs="Arial"/>
          <w:b/>
        </w:rPr>
        <w:t>i</w:t>
      </w:r>
      <w:r>
        <w:rPr>
          <w:rFonts w:ascii="Arial" w:hAnsi="Arial" w:cs="Arial"/>
          <w:b/>
        </w:rPr>
        <w:t>zan acompañando a expertos y sometiéndose a los ejemplo, controles y cond</w:t>
      </w:r>
      <w:r>
        <w:rPr>
          <w:rFonts w:ascii="Arial" w:hAnsi="Arial" w:cs="Arial"/>
          <w:b/>
        </w:rPr>
        <w:t>i</w:t>
      </w:r>
      <w:r>
        <w:rPr>
          <w:rFonts w:ascii="Arial" w:hAnsi="Arial" w:cs="Arial"/>
          <w:b/>
        </w:rPr>
        <w:t>cionamientos de quien toma enserio las conclusiones que de ellos se pueden obtener.</w:t>
      </w:r>
    </w:p>
    <w:p w:rsidR="006806A4" w:rsidRDefault="006806A4" w:rsidP="006806A4">
      <w:pPr>
        <w:ind w:left="120"/>
        <w:jc w:val="both"/>
        <w:rPr>
          <w:rFonts w:ascii="Arial" w:hAnsi="Arial" w:cs="Arial"/>
          <w:b/>
        </w:rPr>
      </w:pPr>
    </w:p>
    <w:p w:rsidR="006806A4" w:rsidRDefault="006806A4" w:rsidP="006806A4">
      <w:pPr>
        <w:ind w:left="120"/>
        <w:jc w:val="center"/>
        <w:rPr>
          <w:rFonts w:ascii="Arial" w:hAnsi="Arial" w:cs="Arial"/>
          <w:b/>
        </w:rPr>
      </w:pPr>
      <w:r>
        <w:rPr>
          <w:rFonts w:ascii="Arial" w:hAnsi="Arial" w:cs="Arial"/>
          <w:noProof/>
          <w:sz w:val="20"/>
          <w:szCs w:val="20"/>
          <w:lang w:val="es-CR" w:eastAsia="es-CR"/>
        </w:rPr>
        <w:drawing>
          <wp:inline distT="0" distB="0" distL="0" distR="0">
            <wp:extent cx="1104900" cy="1790700"/>
            <wp:effectExtent l="19050" t="0" r="0" b="0"/>
            <wp:docPr id="5" name="il_fi" descr="1277502245_35064681_1-Fotos-de--EXPERIMENTOS-PARA-FERIAS-DE-LA-CIENCIA-12775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277502245_35064681_1-Fotos-de--EXPERIMENTOS-PARA-FERIAS-DE-LA-CIENCIA-1277502245"/>
                    <pic:cNvPicPr>
                      <a:picLocks noChangeAspect="1" noChangeArrowheads="1"/>
                    </pic:cNvPicPr>
                  </pic:nvPicPr>
                  <pic:blipFill>
                    <a:blip r:embed="rId62"/>
                    <a:srcRect/>
                    <a:stretch>
                      <a:fillRect/>
                    </a:stretch>
                  </pic:blipFill>
                  <pic:spPr bwMode="auto">
                    <a:xfrm>
                      <a:off x="0" y="0"/>
                      <a:ext cx="1104900" cy="1790700"/>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2333625" cy="1933575"/>
            <wp:effectExtent l="19050" t="0" r="9525" b="0"/>
            <wp:docPr id="6" name="il_fi" descr="2330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33076a"/>
                    <pic:cNvPicPr>
                      <a:picLocks noChangeAspect="1" noChangeArrowheads="1"/>
                    </pic:cNvPicPr>
                  </pic:nvPicPr>
                  <pic:blipFill>
                    <a:blip r:embed="rId63"/>
                    <a:srcRect/>
                    <a:stretch>
                      <a:fillRect/>
                    </a:stretch>
                  </pic:blipFill>
                  <pic:spPr bwMode="auto">
                    <a:xfrm>
                      <a:off x="0" y="0"/>
                      <a:ext cx="2333625" cy="1933575"/>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1238250" cy="1790700"/>
            <wp:effectExtent l="19050" t="0" r="0" b="0"/>
            <wp:docPr id="7" name="il_fi" descr="experimentos-para-ferias-de-la-ciencia_c13121dc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xperimentos-para-ferias-de-la-ciencia_c13121dc1_2"/>
                    <pic:cNvPicPr>
                      <a:picLocks noChangeAspect="1" noChangeArrowheads="1"/>
                    </pic:cNvPicPr>
                  </pic:nvPicPr>
                  <pic:blipFill>
                    <a:blip r:embed="rId64"/>
                    <a:srcRect/>
                    <a:stretch>
                      <a:fillRect/>
                    </a:stretch>
                  </pic:blipFill>
                  <pic:spPr bwMode="auto">
                    <a:xfrm>
                      <a:off x="0" y="0"/>
                      <a:ext cx="1238250" cy="1790700"/>
                    </a:xfrm>
                    <a:prstGeom prst="rect">
                      <a:avLst/>
                    </a:prstGeom>
                    <a:noFill/>
                    <a:ln w="9525">
                      <a:noFill/>
                      <a:miter lim="800000"/>
                      <a:headEnd/>
                      <a:tailEnd/>
                    </a:ln>
                  </pic:spPr>
                </pic:pic>
              </a:graphicData>
            </a:graphic>
          </wp:inline>
        </w:drawing>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p>
    <w:p w:rsidR="006806A4" w:rsidRPr="0071472B" w:rsidRDefault="006806A4" w:rsidP="006806A4">
      <w:pPr>
        <w:ind w:left="120"/>
        <w:jc w:val="both"/>
        <w:rPr>
          <w:rFonts w:ascii="Arial" w:hAnsi="Arial" w:cs="Arial"/>
          <w:b/>
          <w:color w:val="0000FF"/>
        </w:rPr>
      </w:pPr>
      <w:r w:rsidRPr="0071472B">
        <w:rPr>
          <w:rFonts w:ascii="Arial" w:hAnsi="Arial" w:cs="Arial"/>
          <w:b/>
          <w:color w:val="0000FF"/>
        </w:rPr>
        <w:t xml:space="preserve"> 4. Montajes, hobbies y collages</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Todas las actividades de recolección y organización de datos sobre un ca</w:t>
      </w:r>
      <w:r>
        <w:rPr>
          <w:rFonts w:ascii="Arial" w:hAnsi="Arial" w:cs="Arial"/>
          <w:b/>
        </w:rPr>
        <w:t>m</w:t>
      </w:r>
      <w:r>
        <w:rPr>
          <w:rFonts w:ascii="Arial" w:hAnsi="Arial" w:cs="Arial"/>
          <w:b/>
        </w:rPr>
        <w:t>po o una materia constituyen, o pueden constituir, una fuente interesante de formación y capacitación en cualquier terreno científico, social, literario. Las formas de acumular datos y de organizarlos puede resultar un modelo de aut</w:t>
      </w:r>
      <w:r>
        <w:rPr>
          <w:rFonts w:ascii="Arial" w:hAnsi="Arial" w:cs="Arial"/>
          <w:b/>
        </w:rPr>
        <w:t>o</w:t>
      </w:r>
      <w:r>
        <w:rPr>
          <w:rFonts w:ascii="Arial" w:hAnsi="Arial" w:cs="Arial"/>
          <w:b/>
        </w:rPr>
        <w:t>didactismo y una fuente interesante y fecunda deformación. Depende su efic</w:t>
      </w:r>
      <w:r>
        <w:rPr>
          <w:rFonts w:ascii="Arial" w:hAnsi="Arial" w:cs="Arial"/>
          <w:b/>
        </w:rPr>
        <w:t>a</w:t>
      </w:r>
      <w:r>
        <w:rPr>
          <w:rFonts w:ascii="Arial" w:hAnsi="Arial" w:cs="Arial"/>
          <w:b/>
        </w:rPr>
        <w:t>cia de la capacidad de búsqueda del usuario y de los intereses de mayor o m</w:t>
      </w:r>
      <w:r>
        <w:rPr>
          <w:rFonts w:ascii="Arial" w:hAnsi="Arial" w:cs="Arial"/>
          <w:b/>
        </w:rPr>
        <w:t>e</w:t>
      </w:r>
      <w:r>
        <w:rPr>
          <w:rFonts w:ascii="Arial" w:hAnsi="Arial" w:cs="Arial"/>
          <w:b/>
        </w:rPr>
        <w:t>nor rentabilidad con que se empleen los recursos que se tienen entre manos.</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Especial alusión se puede hacer a los hobbies y diversiones, personales o colectivas, que pueden resultar interesantes para una buena instrucción. Exi</w:t>
      </w:r>
      <w:r>
        <w:rPr>
          <w:rFonts w:ascii="Arial" w:hAnsi="Arial" w:cs="Arial"/>
          <w:b/>
        </w:rPr>
        <w:t>s</w:t>
      </w:r>
      <w:r>
        <w:rPr>
          <w:rFonts w:ascii="Arial" w:hAnsi="Arial" w:cs="Arial"/>
          <w:b/>
        </w:rPr>
        <w:t xml:space="preserve">ten multitud de juegos educativos y cada vez se divulgan más los artilugios portadores de documentación cultural. </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lastRenderedPageBreak/>
        <w:t xml:space="preserve">    Para el aprendizaje de idiomas, para el conocimientos de países y de datos históricos, hasta para ver en las matemáticas algo gratificante y cautivador se pueden preferir actividades lúdicas. Jugando se puede aprender a leer y a</w:t>
      </w:r>
      <w:r>
        <w:rPr>
          <w:rFonts w:ascii="Arial" w:hAnsi="Arial" w:cs="Arial"/>
          <w:b/>
        </w:rPr>
        <w:t>u</w:t>
      </w:r>
      <w:r>
        <w:rPr>
          <w:rFonts w:ascii="Arial" w:hAnsi="Arial" w:cs="Arial"/>
          <w:b/>
        </w:rPr>
        <w:t>mentar la velocidad lectora, se puede asegurar la corrección ortográfica, y se puede  desarrollar la atención y la observación, incrementar el vocabulario técnico de cualquier materia y desarrollar  habilidades psicológicas atrofiadas. Siempre los juegos se pueden convertir en eficaces maestros si se saben apr</w:t>
      </w:r>
      <w:r>
        <w:rPr>
          <w:rFonts w:ascii="Arial" w:hAnsi="Arial" w:cs="Arial"/>
          <w:b/>
        </w:rPr>
        <w:t>o</w:t>
      </w:r>
      <w:r>
        <w:rPr>
          <w:rFonts w:ascii="Arial" w:hAnsi="Arial" w:cs="Arial"/>
          <w:b/>
        </w:rPr>
        <w:t>vechar oportunamente.</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Los estilos de la Pedagogía lúdica o gratificante, que precisamente tienen su base en la actuación libre de los sujetos y en la hábil planificación de los co</w:t>
      </w:r>
      <w:r>
        <w:rPr>
          <w:rFonts w:ascii="Arial" w:hAnsi="Arial" w:cs="Arial"/>
          <w:b/>
        </w:rPr>
        <w:t>n</w:t>
      </w:r>
      <w:r>
        <w:rPr>
          <w:rFonts w:ascii="Arial" w:hAnsi="Arial" w:cs="Arial"/>
          <w:b/>
        </w:rPr>
        <w:t>tenidos, cobra singular importancia con escolares problemáticos por temper</w:t>
      </w:r>
      <w:r>
        <w:rPr>
          <w:rFonts w:ascii="Arial" w:hAnsi="Arial" w:cs="Arial"/>
          <w:b/>
        </w:rPr>
        <w:t>a</w:t>
      </w:r>
      <w:r>
        <w:rPr>
          <w:rFonts w:ascii="Arial" w:hAnsi="Arial" w:cs="Arial"/>
          <w:b/>
        </w:rPr>
        <w:t>mento, por enfermedad o por carencia de hábitos de orden no adquiridos en las edades oportunas.</w:t>
      </w:r>
      <w:r w:rsidRPr="00531B95">
        <w:rPr>
          <w:rFonts w:ascii="Arial" w:hAnsi="Arial" w:cs="Arial"/>
          <w:sz w:val="20"/>
          <w:szCs w:val="20"/>
        </w:rPr>
        <w:t xml:space="preserve"> </w:t>
      </w:r>
    </w:p>
    <w:p w:rsidR="006806A4" w:rsidRDefault="006806A4" w:rsidP="006806A4">
      <w:pPr>
        <w:ind w:left="120"/>
        <w:jc w:val="both"/>
        <w:rPr>
          <w:rFonts w:ascii="Arial" w:hAnsi="Arial" w:cs="Arial"/>
          <w:b/>
          <w:color w:val="0000FF"/>
        </w:rPr>
      </w:pPr>
      <w:r>
        <w:rPr>
          <w:rFonts w:ascii="Arial" w:hAnsi="Arial" w:cs="Arial"/>
          <w:b/>
          <w:color w:val="0000FF"/>
        </w:rPr>
        <w:t xml:space="preserve"> </w:t>
      </w:r>
    </w:p>
    <w:p w:rsidR="006806A4" w:rsidRDefault="006806A4" w:rsidP="006806A4">
      <w:pPr>
        <w:ind w:left="120"/>
        <w:jc w:val="both"/>
        <w:rPr>
          <w:rFonts w:ascii="Arial" w:hAnsi="Arial" w:cs="Arial"/>
          <w:b/>
          <w:color w:val="0000FF"/>
        </w:rPr>
      </w:pPr>
    </w:p>
    <w:p w:rsidR="006806A4" w:rsidRDefault="006806A4" w:rsidP="006806A4">
      <w:pPr>
        <w:ind w:left="120"/>
        <w:jc w:val="both"/>
        <w:rPr>
          <w:rFonts w:ascii="Arial" w:hAnsi="Arial" w:cs="Arial"/>
          <w:b/>
          <w:color w:val="0000FF"/>
        </w:rPr>
      </w:pPr>
      <w:r>
        <w:rPr>
          <w:rFonts w:ascii="Arial" w:hAnsi="Arial" w:cs="Arial"/>
          <w:b/>
          <w:color w:val="0000FF"/>
        </w:rPr>
        <w:t xml:space="preserve"> </w:t>
      </w:r>
      <w:r w:rsidRPr="006F4EC7">
        <w:rPr>
          <w:rFonts w:ascii="Arial" w:hAnsi="Arial" w:cs="Arial"/>
          <w:b/>
          <w:color w:val="0000FF"/>
        </w:rPr>
        <w:t>5. Recursos virtuales</w:t>
      </w:r>
    </w:p>
    <w:p w:rsidR="006806A4" w:rsidRDefault="006806A4" w:rsidP="006806A4">
      <w:pPr>
        <w:ind w:left="120"/>
        <w:jc w:val="both"/>
        <w:rPr>
          <w:rFonts w:ascii="Arial" w:hAnsi="Arial" w:cs="Arial"/>
          <w:b/>
          <w:color w:val="0000FF"/>
        </w:rPr>
      </w:pPr>
    </w:p>
    <w:p w:rsidR="006806A4" w:rsidRDefault="006806A4" w:rsidP="006806A4">
      <w:pPr>
        <w:ind w:left="120"/>
        <w:jc w:val="both"/>
        <w:rPr>
          <w:rFonts w:ascii="Arial" w:hAnsi="Arial" w:cs="Arial"/>
          <w:b/>
        </w:rPr>
      </w:pPr>
      <w:r>
        <w:rPr>
          <w:rFonts w:ascii="Arial" w:hAnsi="Arial" w:cs="Arial"/>
          <w:b/>
          <w:color w:val="0000FF"/>
        </w:rPr>
        <w:t xml:space="preserve">     </w:t>
      </w:r>
      <w:r>
        <w:rPr>
          <w:rFonts w:ascii="Arial" w:hAnsi="Arial" w:cs="Arial"/>
          <w:b/>
        </w:rPr>
        <w:t>Tambié</w:t>
      </w:r>
      <w:r w:rsidRPr="003C25F8">
        <w:rPr>
          <w:rFonts w:ascii="Arial" w:hAnsi="Arial" w:cs="Arial"/>
          <w:b/>
        </w:rPr>
        <w:t>n es</w:t>
      </w:r>
      <w:r>
        <w:rPr>
          <w:rFonts w:ascii="Arial" w:hAnsi="Arial" w:cs="Arial"/>
          <w:b/>
        </w:rPr>
        <w:t xml:space="preserve"> </w:t>
      </w:r>
      <w:r w:rsidRPr="003C25F8">
        <w:rPr>
          <w:rFonts w:ascii="Arial" w:hAnsi="Arial" w:cs="Arial"/>
          <w:b/>
        </w:rPr>
        <w:t>bueno recordar que</w:t>
      </w:r>
      <w:r>
        <w:rPr>
          <w:rFonts w:ascii="Arial" w:hAnsi="Arial" w:cs="Arial"/>
          <w:b/>
        </w:rPr>
        <w:t xml:space="preserve"> con los elementos y recursos que nos pr</w:t>
      </w:r>
      <w:r>
        <w:rPr>
          <w:rFonts w:ascii="Arial" w:hAnsi="Arial" w:cs="Arial"/>
          <w:b/>
        </w:rPr>
        <w:t>o</w:t>
      </w:r>
      <w:r>
        <w:rPr>
          <w:rFonts w:ascii="Arial" w:hAnsi="Arial" w:cs="Arial"/>
          <w:b/>
        </w:rPr>
        <w:t xml:space="preserve">porcionan los medios de comunicación moderna, tanto audiovisuales (videos, </w:t>
      </w:r>
      <w:proofErr w:type="spellStart"/>
      <w:r>
        <w:rPr>
          <w:rFonts w:ascii="Arial" w:hAnsi="Arial" w:cs="Arial"/>
          <w:b/>
        </w:rPr>
        <w:t>casettes</w:t>
      </w:r>
      <w:proofErr w:type="spellEnd"/>
      <w:r>
        <w:rPr>
          <w:rFonts w:ascii="Arial" w:hAnsi="Arial" w:cs="Arial"/>
          <w:b/>
        </w:rPr>
        <w:t>, discos de diverso tipo, televisión, teletexto) o con los informáticos (</w:t>
      </w:r>
      <w:proofErr w:type="spellStart"/>
      <w:r>
        <w:rPr>
          <w:rFonts w:ascii="Arial" w:hAnsi="Arial" w:cs="Arial"/>
          <w:b/>
        </w:rPr>
        <w:t>soft</w:t>
      </w:r>
      <w:proofErr w:type="spellEnd"/>
      <w:r>
        <w:rPr>
          <w:rFonts w:ascii="Arial" w:hAnsi="Arial" w:cs="Arial"/>
          <w:b/>
        </w:rPr>
        <w:t xml:space="preserve"> variado, internet, buscadores, blogs, enciclopedias, redes sociales esp</w:t>
      </w:r>
      <w:r>
        <w:rPr>
          <w:rFonts w:ascii="Arial" w:hAnsi="Arial" w:cs="Arial"/>
          <w:b/>
        </w:rPr>
        <w:t>e</w:t>
      </w:r>
      <w:r>
        <w:rPr>
          <w:rFonts w:ascii="Arial" w:hAnsi="Arial" w:cs="Arial"/>
          <w:b/>
        </w:rPr>
        <w:t>cializadas en determinadas áreas), las posibilidades de una enseñanza activa realizada en grupo o de forma individual se han multiplicado de una forma po</w:t>
      </w:r>
      <w:r>
        <w:rPr>
          <w:rFonts w:ascii="Arial" w:hAnsi="Arial" w:cs="Arial"/>
          <w:b/>
        </w:rPr>
        <w:t>r</w:t>
      </w:r>
      <w:r>
        <w:rPr>
          <w:rFonts w:ascii="Arial" w:hAnsi="Arial" w:cs="Arial"/>
          <w:b/>
        </w:rPr>
        <w:t>tentosa.</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De manera especial hay que saber aprovechar el software libre (programas gratuitos), que es abundante, asequible, interesante y siempre cambiante y cr</w:t>
      </w:r>
      <w:r>
        <w:rPr>
          <w:rFonts w:ascii="Arial" w:hAnsi="Arial" w:cs="Arial"/>
          <w:b/>
        </w:rPr>
        <w:t>e</w:t>
      </w:r>
      <w:r>
        <w:rPr>
          <w:rFonts w:ascii="Arial" w:hAnsi="Arial" w:cs="Arial"/>
          <w:b/>
        </w:rPr>
        <w:t>ciente. Además de las oportunidades del material de uso abierto y de alcance gratuito, existen crecientes reservas comerciales constituidas por empresas culturales a distancia, con puertas de entrada restringida a usuarios con clave (</w:t>
      </w:r>
      <w:proofErr w:type="spellStart"/>
      <w:r>
        <w:rPr>
          <w:rFonts w:ascii="Arial" w:hAnsi="Arial" w:cs="Arial"/>
          <w:b/>
        </w:rPr>
        <w:t>passward</w:t>
      </w:r>
      <w:proofErr w:type="spellEnd"/>
      <w:r>
        <w:rPr>
          <w:rFonts w:ascii="Arial" w:hAnsi="Arial" w:cs="Arial"/>
          <w:b/>
        </w:rPr>
        <w:t>) y de costo decidido y anunciado. Las posibilidades de formación y de información son hoy prácticamente ilimitadas en todos los terrenos y en t</w:t>
      </w:r>
      <w:r>
        <w:rPr>
          <w:rFonts w:ascii="Arial" w:hAnsi="Arial" w:cs="Arial"/>
          <w:b/>
        </w:rPr>
        <w:t>o</w:t>
      </w:r>
      <w:r>
        <w:rPr>
          <w:rFonts w:ascii="Arial" w:hAnsi="Arial" w:cs="Arial"/>
          <w:b/>
        </w:rPr>
        <w:t>dos los campos.</w:t>
      </w:r>
    </w:p>
    <w:p w:rsidR="006806A4" w:rsidRDefault="006806A4" w:rsidP="006806A4">
      <w:pPr>
        <w:ind w:left="120"/>
        <w:jc w:val="both"/>
        <w:rPr>
          <w:rFonts w:ascii="Arial" w:hAnsi="Arial" w:cs="Arial"/>
          <w:b/>
        </w:rPr>
      </w:pPr>
      <w:r>
        <w:rPr>
          <w:rFonts w:ascii="Arial" w:hAnsi="Arial" w:cs="Arial"/>
          <w:b/>
        </w:rPr>
        <w:t xml:space="preserve">  </w:t>
      </w:r>
    </w:p>
    <w:p w:rsidR="006806A4" w:rsidRDefault="006806A4" w:rsidP="006806A4">
      <w:pPr>
        <w:ind w:left="120"/>
        <w:jc w:val="both"/>
        <w:rPr>
          <w:rFonts w:ascii="Arial" w:hAnsi="Arial" w:cs="Arial"/>
          <w:b/>
        </w:rPr>
      </w:pPr>
      <w:r>
        <w:rPr>
          <w:rFonts w:ascii="Arial" w:hAnsi="Arial" w:cs="Arial"/>
          <w:b/>
        </w:rPr>
        <w:t xml:space="preserve">   Los programas por este cauce son asequibles como informaciones libres (w</w:t>
      </w:r>
      <w:r>
        <w:rPr>
          <w:rFonts w:ascii="Arial" w:hAnsi="Arial" w:cs="Arial"/>
          <w:b/>
        </w:rPr>
        <w:t>i</w:t>
      </w:r>
      <w:r>
        <w:rPr>
          <w:rFonts w:ascii="Arial" w:hAnsi="Arial" w:cs="Arial"/>
          <w:b/>
        </w:rPr>
        <w:t>kis, blogs, webs) o bien en forma de cursos sistemáticos amparados por org</w:t>
      </w:r>
      <w:r>
        <w:rPr>
          <w:rFonts w:ascii="Arial" w:hAnsi="Arial" w:cs="Arial"/>
          <w:b/>
        </w:rPr>
        <w:t>a</w:t>
      </w:r>
      <w:r>
        <w:rPr>
          <w:rFonts w:ascii="Arial" w:hAnsi="Arial" w:cs="Arial"/>
          <w:b/>
        </w:rPr>
        <w:t>nismos y titulaciones académicas de variado valor. Los interesados en un tr</w:t>
      </w:r>
      <w:r>
        <w:rPr>
          <w:rFonts w:ascii="Arial" w:hAnsi="Arial" w:cs="Arial"/>
          <w:b/>
        </w:rPr>
        <w:t>a</w:t>
      </w:r>
      <w:r>
        <w:rPr>
          <w:rFonts w:ascii="Arial" w:hAnsi="Arial" w:cs="Arial"/>
          <w:b/>
        </w:rPr>
        <w:t xml:space="preserve">bajo formativo liberado de horarios y de localizaciones físicas concretas son </w:t>
      </w:r>
      <w:r>
        <w:rPr>
          <w:rFonts w:ascii="Arial" w:hAnsi="Arial" w:cs="Arial"/>
          <w:b/>
        </w:rPr>
        <w:lastRenderedPageBreak/>
        <w:t>cada vez más y cuentan con las ventajas de poder cruzar las fronteras y dese</w:t>
      </w:r>
      <w:r>
        <w:rPr>
          <w:rFonts w:ascii="Arial" w:hAnsi="Arial" w:cs="Arial"/>
          <w:b/>
        </w:rPr>
        <w:t>n</w:t>
      </w:r>
      <w:r>
        <w:rPr>
          <w:rFonts w:ascii="Arial" w:hAnsi="Arial" w:cs="Arial"/>
          <w:b/>
        </w:rPr>
        <w:t>volverse con total libertad.</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Los campos culturales en los que hoy se trabaja son amplios: astronomía,   geografía, antropología, artes, Historia, etc. Hasta las informaciones mercant</w:t>
      </w:r>
      <w:r>
        <w:rPr>
          <w:rFonts w:ascii="Arial" w:hAnsi="Arial" w:cs="Arial"/>
          <w:b/>
        </w:rPr>
        <w:t>i</w:t>
      </w:r>
      <w:r>
        <w:rPr>
          <w:rFonts w:ascii="Arial" w:hAnsi="Arial" w:cs="Arial"/>
          <w:b/>
        </w:rPr>
        <w:t>les, comerciales, financieras, sociales, jurídicas, por citar algunas, son asequ</w:t>
      </w:r>
      <w:r>
        <w:rPr>
          <w:rFonts w:ascii="Arial" w:hAnsi="Arial" w:cs="Arial"/>
          <w:b/>
        </w:rPr>
        <w:t>i</w:t>
      </w:r>
      <w:r>
        <w:rPr>
          <w:rFonts w:ascii="Arial" w:hAnsi="Arial" w:cs="Arial"/>
          <w:b/>
        </w:rPr>
        <w:t>bles con los nuevos lenguajes.</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No es el momento de insistir en la creciente importancia de las nacientes p</w:t>
      </w:r>
      <w:r>
        <w:rPr>
          <w:rFonts w:ascii="Arial" w:hAnsi="Arial" w:cs="Arial"/>
          <w:b/>
        </w:rPr>
        <w:t>o</w:t>
      </w:r>
      <w:r>
        <w:rPr>
          <w:rFonts w:ascii="Arial" w:hAnsi="Arial" w:cs="Arial"/>
          <w:b/>
        </w:rPr>
        <w:t xml:space="preserve">sibilidades ocupacionales por medio de este llamado teletrabajo, </w:t>
      </w:r>
      <w:proofErr w:type="spellStart"/>
      <w:r>
        <w:rPr>
          <w:rFonts w:ascii="Arial" w:hAnsi="Arial" w:cs="Arial"/>
          <w:b/>
        </w:rPr>
        <w:t>telecomercio</w:t>
      </w:r>
      <w:proofErr w:type="spellEnd"/>
      <w:r>
        <w:rPr>
          <w:rFonts w:ascii="Arial" w:hAnsi="Arial" w:cs="Arial"/>
          <w:b/>
        </w:rPr>
        <w:t xml:space="preserve"> o </w:t>
      </w:r>
      <w:proofErr w:type="spellStart"/>
      <w:r>
        <w:rPr>
          <w:rFonts w:ascii="Arial" w:hAnsi="Arial" w:cs="Arial"/>
          <w:b/>
        </w:rPr>
        <w:t>telemercado</w:t>
      </w:r>
      <w:proofErr w:type="spellEnd"/>
      <w:r>
        <w:rPr>
          <w:rFonts w:ascii="Arial" w:hAnsi="Arial" w:cs="Arial"/>
          <w:b/>
        </w:rPr>
        <w:t>. Pero las consecuentes formas de uso y de aprendizaje de su manejo reclaman hoy una suficiente atención.</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Y aunque no responde a fórmulas pedagógicas de actividad exterior (mov</w:t>
      </w:r>
      <w:r>
        <w:rPr>
          <w:rFonts w:ascii="Arial" w:hAnsi="Arial" w:cs="Arial"/>
          <w:b/>
        </w:rPr>
        <w:t>i</w:t>
      </w:r>
      <w:r>
        <w:rPr>
          <w:rFonts w:ascii="Arial" w:hAnsi="Arial" w:cs="Arial"/>
          <w:b/>
        </w:rPr>
        <w:t>miento corporal, relación exterior con otras personas, ejercicios físicos) gen</w:t>
      </w:r>
      <w:r>
        <w:rPr>
          <w:rFonts w:ascii="Arial" w:hAnsi="Arial" w:cs="Arial"/>
          <w:b/>
        </w:rPr>
        <w:t>e</w:t>
      </w:r>
      <w:r>
        <w:rPr>
          <w:rFonts w:ascii="Arial" w:hAnsi="Arial" w:cs="Arial"/>
          <w:b/>
        </w:rPr>
        <w:t>ran hábitos de actividad interior aprovechables para la educación.</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Y desde luego con ellas se pueden iniciar muchas actividades que reclaman esfuerzo, constancia, agilidad mental o valores múltiples entre los que pueden surgir los morales y los sociales. Hay que saber aprovechar al máximo  su p</w:t>
      </w:r>
      <w:r>
        <w:rPr>
          <w:rFonts w:ascii="Arial" w:hAnsi="Arial" w:cs="Arial"/>
          <w:b/>
        </w:rPr>
        <w:t>o</w:t>
      </w:r>
      <w:r>
        <w:rPr>
          <w:rFonts w:ascii="Arial" w:hAnsi="Arial" w:cs="Arial"/>
          <w:b/>
        </w:rPr>
        <w:t xml:space="preserve">der educativo y sus ofertas instructivas, sin ocultar los riesgos que surgen de exceso </w:t>
      </w:r>
      <w:proofErr w:type="spellStart"/>
      <w:r>
        <w:rPr>
          <w:rFonts w:ascii="Arial" w:hAnsi="Arial" w:cs="Arial"/>
          <w:b/>
        </w:rPr>
        <w:t>intoxicador</w:t>
      </w:r>
      <w:proofErr w:type="spellEnd"/>
      <w:r>
        <w:rPr>
          <w:rFonts w:ascii="Arial" w:hAnsi="Arial" w:cs="Arial"/>
          <w:b/>
        </w:rPr>
        <w:t xml:space="preserve"> de quienes se vuelven esclavos de la pantalla o incurren en los tóxicos de las ludopatías o de las </w:t>
      </w:r>
      <w:proofErr w:type="spellStart"/>
      <w:r>
        <w:rPr>
          <w:rFonts w:ascii="Arial" w:hAnsi="Arial" w:cs="Arial"/>
          <w:b/>
        </w:rPr>
        <w:t>tecnopatías</w:t>
      </w:r>
      <w:proofErr w:type="spellEnd"/>
      <w:r>
        <w:rPr>
          <w:rFonts w:ascii="Arial" w:hAnsi="Arial" w:cs="Arial"/>
          <w:b/>
        </w:rPr>
        <w:t>.</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noProof/>
          <w:sz w:val="20"/>
          <w:szCs w:val="20"/>
          <w:lang w:val="es-CR" w:eastAsia="es-CR"/>
        </w:rPr>
        <w:lastRenderedPageBreak/>
        <w:drawing>
          <wp:inline distT="0" distB="0" distL="0" distR="0">
            <wp:extent cx="1181100" cy="1343025"/>
            <wp:effectExtent l="19050" t="0" r="0" b="0"/>
            <wp:docPr id="8" name="il_fi" descr="juegos-de-mario-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uegos-de-mario-bros"/>
                    <pic:cNvPicPr>
                      <a:picLocks noChangeAspect="1" noChangeArrowheads="1"/>
                    </pic:cNvPicPr>
                  </pic:nvPicPr>
                  <pic:blipFill>
                    <a:blip r:embed="rId65"/>
                    <a:srcRect/>
                    <a:stretch>
                      <a:fillRect/>
                    </a:stretch>
                  </pic:blipFill>
                  <pic:spPr bwMode="auto">
                    <a:xfrm>
                      <a:off x="0" y="0"/>
                      <a:ext cx="1181100" cy="1343025"/>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3200400" cy="2400300"/>
            <wp:effectExtent l="19050" t="0" r="0" b="0"/>
            <wp:docPr id="9" name="il_fi" descr="p_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_juegos"/>
                    <pic:cNvPicPr>
                      <a:picLocks noChangeAspect="1" noChangeArrowheads="1"/>
                    </pic:cNvPicPr>
                  </pic:nvPicPr>
                  <pic:blipFill>
                    <a:blip r:embed="rId66"/>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914400" cy="1343025"/>
            <wp:effectExtent l="19050" t="0" r="0" b="0"/>
            <wp:docPr id="10" name="il_fi" descr="im1535Logo%20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1535Logo%20juegos"/>
                    <pic:cNvPicPr>
                      <a:picLocks noChangeAspect="1" noChangeArrowheads="1"/>
                    </pic:cNvPicPr>
                  </pic:nvPicPr>
                  <pic:blipFill>
                    <a:blip r:embed="rId67" cstate="print"/>
                    <a:srcRect/>
                    <a:stretch>
                      <a:fillRect/>
                    </a:stretch>
                  </pic:blipFill>
                  <pic:spPr bwMode="auto">
                    <a:xfrm>
                      <a:off x="0" y="0"/>
                      <a:ext cx="914400" cy="1343025"/>
                    </a:xfrm>
                    <a:prstGeom prst="rect">
                      <a:avLst/>
                    </a:prstGeom>
                    <a:noFill/>
                    <a:ln w="9525">
                      <a:noFill/>
                      <a:miter lim="800000"/>
                      <a:headEnd/>
                      <a:tailEnd/>
                    </a:ln>
                  </pic:spPr>
                </pic:pic>
              </a:graphicData>
            </a:graphic>
          </wp:inline>
        </w:drawing>
      </w:r>
    </w:p>
    <w:p w:rsidR="006806A4" w:rsidRDefault="006806A4" w:rsidP="006806A4">
      <w:pPr>
        <w:ind w:left="120"/>
        <w:jc w:val="center"/>
        <w:rPr>
          <w:rFonts w:ascii="Arial" w:hAnsi="Arial" w:cs="Arial"/>
          <w:b/>
        </w:rPr>
      </w:pPr>
      <w:r>
        <w:rPr>
          <w:rFonts w:ascii="Arial" w:hAnsi="Arial" w:cs="Arial"/>
          <w:noProof/>
          <w:vanish/>
          <w:color w:val="0000FF"/>
          <w:sz w:val="27"/>
          <w:szCs w:val="27"/>
          <w:lang w:val="es-CR" w:eastAsia="es-CR"/>
        </w:rPr>
        <w:drawing>
          <wp:inline distT="0" distB="0" distL="0" distR="0">
            <wp:extent cx="2809875" cy="1628775"/>
            <wp:effectExtent l="19050" t="0" r="9525" b="0"/>
            <wp:docPr id="11" name="rg_hi" descr="ANd9GcSYvrUzJdEEB6rQRMbzWajyi5dcAoD8dLW0g4NWfeGB6H_B3b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YvrUzJdEEB6rQRMbzWajyi5dcAoD8dLW0g4NWfeGB6H_B3brW"/>
                    <pic:cNvPicPr>
                      <a:picLocks noChangeAspect="1" noChangeArrowheads="1"/>
                    </pic:cNvPicPr>
                  </pic:nvPicPr>
                  <pic:blipFill>
                    <a:blip r:embed="rId68"/>
                    <a:srcRect/>
                    <a:stretch>
                      <a:fillRect/>
                    </a:stretch>
                  </pic:blipFill>
                  <pic:spPr bwMode="auto">
                    <a:xfrm>
                      <a:off x="0" y="0"/>
                      <a:ext cx="2809875" cy="1628775"/>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val="es-CR" w:eastAsia="es-CR"/>
        </w:rPr>
        <w:drawing>
          <wp:inline distT="0" distB="0" distL="0" distR="0">
            <wp:extent cx="2809875" cy="1628775"/>
            <wp:effectExtent l="19050" t="0" r="9525" b="0"/>
            <wp:docPr id="12" name="rg_hi" descr="ANd9GcSYvrUzJdEEB6rQRMbzWajyi5dcAoD8dLW0g4NWfeGB6H_B3b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YvrUzJdEEB6rQRMbzWajyi5dcAoD8dLW0g4NWfeGB6H_B3brW"/>
                    <pic:cNvPicPr>
                      <a:picLocks noChangeAspect="1" noChangeArrowheads="1"/>
                    </pic:cNvPicPr>
                  </pic:nvPicPr>
                  <pic:blipFill>
                    <a:blip r:embed="rId68"/>
                    <a:srcRect/>
                    <a:stretch>
                      <a:fillRect/>
                    </a:stretch>
                  </pic:blipFill>
                  <pic:spPr bwMode="auto">
                    <a:xfrm>
                      <a:off x="0" y="0"/>
                      <a:ext cx="2809875" cy="1628775"/>
                    </a:xfrm>
                    <a:prstGeom prst="rect">
                      <a:avLst/>
                    </a:prstGeom>
                    <a:noFill/>
                    <a:ln w="9525">
                      <a:noFill/>
                      <a:miter lim="800000"/>
                      <a:headEnd/>
                      <a:tailEnd/>
                    </a:ln>
                  </pic:spPr>
                </pic:pic>
              </a:graphicData>
            </a:graphic>
          </wp:inline>
        </w:drawing>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color w:val="0000FF"/>
        </w:rPr>
      </w:pPr>
      <w:r w:rsidRPr="00476AB8">
        <w:rPr>
          <w:rFonts w:ascii="Arial" w:hAnsi="Arial" w:cs="Arial"/>
          <w:b/>
          <w:color w:val="0000FF"/>
        </w:rPr>
        <w:t xml:space="preserve">  </w:t>
      </w:r>
    </w:p>
    <w:p w:rsidR="006806A4" w:rsidRPr="00476AB8" w:rsidRDefault="006806A4" w:rsidP="006806A4">
      <w:pPr>
        <w:ind w:left="120"/>
        <w:jc w:val="both"/>
        <w:rPr>
          <w:rFonts w:ascii="Arial" w:hAnsi="Arial" w:cs="Arial"/>
          <w:b/>
          <w:color w:val="0000FF"/>
        </w:rPr>
      </w:pPr>
      <w:r>
        <w:rPr>
          <w:rFonts w:ascii="Arial" w:hAnsi="Arial" w:cs="Arial"/>
          <w:b/>
          <w:color w:val="0000FF"/>
        </w:rPr>
        <w:t>6.</w:t>
      </w:r>
      <w:r w:rsidRPr="00476AB8">
        <w:rPr>
          <w:rFonts w:ascii="Arial" w:hAnsi="Arial" w:cs="Arial"/>
          <w:b/>
          <w:color w:val="0000FF"/>
        </w:rPr>
        <w:t xml:space="preserve"> El material didáctico como detector de actividad   </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lastRenderedPageBreak/>
        <w:t xml:space="preserve"> Es interesante, como termómetro de la capacidad activa de un centro, el expl</w:t>
      </w:r>
      <w:r>
        <w:rPr>
          <w:rFonts w:ascii="Arial" w:hAnsi="Arial" w:cs="Arial"/>
          <w:b/>
        </w:rPr>
        <w:t>o</w:t>
      </w:r>
      <w:r>
        <w:rPr>
          <w:rFonts w:ascii="Arial" w:hAnsi="Arial" w:cs="Arial"/>
          <w:b/>
        </w:rPr>
        <w:t>rar lo que el libro de texto implica para un sistema pedagógico.</w:t>
      </w:r>
    </w:p>
    <w:p w:rsidR="006806A4" w:rsidRDefault="006806A4" w:rsidP="006806A4">
      <w:pPr>
        <w:ind w:left="120"/>
        <w:jc w:val="both"/>
        <w:rPr>
          <w:rFonts w:ascii="Arial" w:hAnsi="Arial" w:cs="Arial"/>
          <w: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3240"/>
        <w:gridCol w:w="3752"/>
      </w:tblGrid>
      <w:tr w:rsidR="006806A4" w:rsidRPr="002D5352" w:rsidTr="000B09C0">
        <w:tc>
          <w:tcPr>
            <w:tcW w:w="1800" w:type="dxa"/>
          </w:tcPr>
          <w:p w:rsidR="006806A4" w:rsidRPr="002D5352" w:rsidRDefault="006806A4" w:rsidP="000B09C0">
            <w:pPr>
              <w:jc w:val="both"/>
              <w:rPr>
                <w:rFonts w:ascii="Arial" w:hAnsi="Arial" w:cs="Arial"/>
                <w:b/>
              </w:rPr>
            </w:pPr>
            <w:r w:rsidRPr="002D5352">
              <w:rPr>
                <w:rFonts w:ascii="Arial" w:hAnsi="Arial" w:cs="Arial"/>
                <w:b/>
              </w:rPr>
              <w:t xml:space="preserve"> Elementos</w:t>
            </w:r>
          </w:p>
        </w:tc>
        <w:tc>
          <w:tcPr>
            <w:tcW w:w="3240" w:type="dxa"/>
          </w:tcPr>
          <w:p w:rsidR="006806A4" w:rsidRPr="002D5352" w:rsidRDefault="006806A4" w:rsidP="000B09C0">
            <w:pPr>
              <w:jc w:val="both"/>
              <w:rPr>
                <w:rFonts w:ascii="Arial" w:hAnsi="Arial" w:cs="Arial"/>
                <w:b/>
                <w:color w:val="0000FF"/>
              </w:rPr>
            </w:pPr>
            <w:r w:rsidRPr="002D5352">
              <w:rPr>
                <w:rFonts w:ascii="Arial" w:hAnsi="Arial" w:cs="Arial"/>
                <w:b/>
                <w:color w:val="0000FF"/>
              </w:rPr>
              <w:t xml:space="preserve">  En el Centro activo</w:t>
            </w:r>
          </w:p>
        </w:tc>
        <w:tc>
          <w:tcPr>
            <w:tcW w:w="3752" w:type="dxa"/>
          </w:tcPr>
          <w:p w:rsidR="006806A4" w:rsidRPr="002D5352" w:rsidRDefault="006806A4" w:rsidP="000B09C0">
            <w:pPr>
              <w:jc w:val="both"/>
              <w:rPr>
                <w:rFonts w:ascii="Arial" w:hAnsi="Arial" w:cs="Arial"/>
                <w:b/>
                <w:color w:val="0000FF"/>
              </w:rPr>
            </w:pPr>
            <w:r w:rsidRPr="002D5352">
              <w:rPr>
                <w:rFonts w:ascii="Arial" w:hAnsi="Arial" w:cs="Arial"/>
                <w:b/>
                <w:color w:val="0000FF"/>
              </w:rPr>
              <w:t xml:space="preserve">  En el Centro clásico</w:t>
            </w:r>
          </w:p>
        </w:tc>
      </w:tr>
      <w:tr w:rsidR="006806A4" w:rsidRPr="002D5352" w:rsidTr="000B09C0">
        <w:tc>
          <w:tcPr>
            <w:tcW w:w="1800" w:type="dxa"/>
          </w:tcPr>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r w:rsidRPr="002D5352">
              <w:rPr>
                <w:rFonts w:ascii="Arial" w:hAnsi="Arial" w:cs="Arial"/>
                <w:b/>
                <w:color w:val="FF0000"/>
                <w:sz w:val="18"/>
                <w:szCs w:val="18"/>
              </w:rPr>
              <w:t>Libro de texto</w:t>
            </w: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tc>
        <w:tc>
          <w:tcPr>
            <w:tcW w:w="3240" w:type="dxa"/>
          </w:tcPr>
          <w:p w:rsidR="006806A4" w:rsidRPr="002D5352" w:rsidRDefault="006806A4" w:rsidP="000B09C0">
            <w:pPr>
              <w:jc w:val="both"/>
              <w:rPr>
                <w:rFonts w:ascii="Arial" w:hAnsi="Arial" w:cs="Arial"/>
                <w:b/>
                <w:color w:val="008000"/>
                <w:sz w:val="20"/>
                <w:szCs w:val="20"/>
              </w:rPr>
            </w:pP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tiene como punto de partida</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mira como una guía</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usa a veces como elemento</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de referencia ocasional</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elige con actitudes críticas</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analiza con curiosidad</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compara con otras fuentes</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completa con propios datos</w:t>
            </w:r>
          </w:p>
        </w:tc>
        <w:tc>
          <w:tcPr>
            <w:tcW w:w="3752" w:type="dxa"/>
          </w:tcPr>
          <w:p w:rsidR="006806A4" w:rsidRPr="002D5352" w:rsidRDefault="006806A4" w:rsidP="000B09C0">
            <w:pPr>
              <w:jc w:val="both"/>
              <w:rPr>
                <w:rFonts w:ascii="Arial" w:hAnsi="Arial" w:cs="Arial"/>
                <w:b/>
                <w:color w:val="008000"/>
                <w:sz w:val="20"/>
                <w:szCs w:val="20"/>
              </w:rPr>
            </w:pP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tiene como ideal de llegada</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mira como un consultorio</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Se usa en todo momento como </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exclusivo manual de verdad</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analiza con ingenua docilidad</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contempla con veneración</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considera insuperable</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considera como última referencia</w:t>
            </w:r>
          </w:p>
        </w:tc>
      </w:tr>
      <w:tr w:rsidR="006806A4" w:rsidRPr="002D5352" w:rsidTr="000B09C0">
        <w:tc>
          <w:tcPr>
            <w:tcW w:w="1800" w:type="dxa"/>
          </w:tcPr>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r w:rsidRPr="002D5352">
              <w:rPr>
                <w:rFonts w:ascii="Arial" w:hAnsi="Arial" w:cs="Arial"/>
                <w:b/>
                <w:color w:val="FF0000"/>
                <w:sz w:val="18"/>
                <w:szCs w:val="18"/>
              </w:rPr>
              <w:t xml:space="preserve">Guía </w:t>
            </w:r>
          </w:p>
          <w:p w:rsidR="006806A4" w:rsidRPr="002D5352" w:rsidRDefault="006806A4" w:rsidP="000B09C0">
            <w:pPr>
              <w:jc w:val="both"/>
              <w:rPr>
                <w:rFonts w:ascii="Arial" w:hAnsi="Arial" w:cs="Arial"/>
                <w:b/>
                <w:color w:val="FF0000"/>
                <w:sz w:val="18"/>
                <w:szCs w:val="18"/>
              </w:rPr>
            </w:pPr>
            <w:r w:rsidRPr="002D5352">
              <w:rPr>
                <w:rFonts w:ascii="Arial" w:hAnsi="Arial" w:cs="Arial"/>
                <w:b/>
                <w:color w:val="FF0000"/>
                <w:sz w:val="18"/>
                <w:szCs w:val="18"/>
              </w:rPr>
              <w:t xml:space="preserve">    Didáctica</w:t>
            </w: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tc>
        <w:tc>
          <w:tcPr>
            <w:tcW w:w="3240" w:type="dxa"/>
          </w:tcPr>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mira cuando interesa</w:t>
            </w:r>
          </w:p>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considera como posible</w:t>
            </w: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 xml:space="preserve">   en sus datos y sugerencias</w:t>
            </w:r>
          </w:p>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critica con sentido práctico</w:t>
            </w:r>
          </w:p>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completa con creatividad</w:t>
            </w:r>
          </w:p>
        </w:tc>
        <w:tc>
          <w:tcPr>
            <w:tcW w:w="3752" w:type="dxa"/>
          </w:tcPr>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sigue como pauta única</w:t>
            </w:r>
          </w:p>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desea como seguro cauce</w:t>
            </w: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 xml:space="preserve">     para obtener resultados buenos</w:t>
            </w:r>
          </w:p>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alaba con veneración firme</w:t>
            </w:r>
          </w:p>
          <w:p w:rsidR="006806A4" w:rsidRPr="002D5352" w:rsidRDefault="006806A4" w:rsidP="000B09C0">
            <w:pPr>
              <w:jc w:val="both"/>
              <w:rPr>
                <w:rFonts w:ascii="Arial" w:hAnsi="Arial" w:cs="Arial"/>
                <w:b/>
                <w:color w:val="0000FF"/>
                <w:sz w:val="20"/>
                <w:szCs w:val="20"/>
              </w:rPr>
            </w:pPr>
          </w:p>
          <w:p w:rsidR="006806A4" w:rsidRPr="002D5352" w:rsidRDefault="006806A4" w:rsidP="000B09C0">
            <w:pPr>
              <w:jc w:val="both"/>
              <w:rPr>
                <w:rFonts w:ascii="Arial" w:hAnsi="Arial" w:cs="Arial"/>
                <w:b/>
                <w:color w:val="0000FF"/>
                <w:sz w:val="20"/>
                <w:szCs w:val="20"/>
              </w:rPr>
            </w:pPr>
            <w:r w:rsidRPr="002D5352">
              <w:rPr>
                <w:rFonts w:ascii="Arial" w:hAnsi="Arial" w:cs="Arial"/>
                <w:b/>
                <w:color w:val="0000FF"/>
                <w:sz w:val="20"/>
                <w:szCs w:val="20"/>
              </w:rPr>
              <w:t>Se respeta con credulidad</w:t>
            </w:r>
          </w:p>
        </w:tc>
      </w:tr>
      <w:tr w:rsidR="006806A4" w:rsidRPr="002D5352" w:rsidTr="000B09C0">
        <w:tc>
          <w:tcPr>
            <w:tcW w:w="1800" w:type="dxa"/>
          </w:tcPr>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r w:rsidRPr="002D5352">
              <w:rPr>
                <w:rFonts w:ascii="Arial" w:hAnsi="Arial" w:cs="Arial"/>
                <w:b/>
                <w:color w:val="FF0000"/>
                <w:sz w:val="18"/>
                <w:szCs w:val="18"/>
              </w:rPr>
              <w:t xml:space="preserve">Material </w:t>
            </w:r>
          </w:p>
          <w:p w:rsidR="006806A4" w:rsidRPr="002D5352" w:rsidRDefault="006806A4" w:rsidP="000B09C0">
            <w:pPr>
              <w:jc w:val="both"/>
              <w:rPr>
                <w:rFonts w:ascii="Arial" w:hAnsi="Arial" w:cs="Arial"/>
                <w:b/>
                <w:color w:val="FF0000"/>
                <w:sz w:val="18"/>
                <w:szCs w:val="18"/>
              </w:rPr>
            </w:pPr>
            <w:r w:rsidRPr="002D5352">
              <w:rPr>
                <w:rFonts w:ascii="Arial" w:hAnsi="Arial" w:cs="Arial"/>
                <w:b/>
                <w:color w:val="FF0000"/>
                <w:sz w:val="18"/>
                <w:szCs w:val="18"/>
              </w:rPr>
              <w:t>Complementario</w:t>
            </w: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p w:rsidR="006806A4" w:rsidRPr="002D5352" w:rsidRDefault="006806A4" w:rsidP="000B09C0">
            <w:pPr>
              <w:jc w:val="both"/>
              <w:rPr>
                <w:rFonts w:ascii="Arial" w:hAnsi="Arial" w:cs="Arial"/>
                <w:b/>
                <w:color w:val="FF0000"/>
                <w:sz w:val="18"/>
                <w:szCs w:val="18"/>
              </w:rPr>
            </w:pPr>
          </w:p>
        </w:tc>
        <w:tc>
          <w:tcPr>
            <w:tcW w:w="3240" w:type="dxa"/>
          </w:tcPr>
          <w:p w:rsidR="006806A4" w:rsidRPr="002D5352" w:rsidRDefault="006806A4" w:rsidP="000B09C0">
            <w:pPr>
              <w:jc w:val="both"/>
              <w:rPr>
                <w:rFonts w:ascii="Arial" w:hAnsi="Arial" w:cs="Arial"/>
                <w:b/>
                <w:color w:val="008000"/>
                <w:sz w:val="20"/>
                <w:szCs w:val="20"/>
              </w:rPr>
            </w:pP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Se descubre sin gran interés </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Se busca y se renueva</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Se construye en el trabajo</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Se almacena como museo</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 Se entrega a los alumnos, </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lastRenderedPageBreak/>
              <w:t xml:space="preserve">      para que lo mejoren </w:t>
            </w:r>
          </w:p>
        </w:tc>
        <w:tc>
          <w:tcPr>
            <w:tcW w:w="3752" w:type="dxa"/>
          </w:tcPr>
          <w:p w:rsidR="006806A4" w:rsidRPr="002D5352" w:rsidRDefault="006806A4" w:rsidP="000B09C0">
            <w:pPr>
              <w:jc w:val="both"/>
              <w:rPr>
                <w:rFonts w:ascii="Arial" w:hAnsi="Arial" w:cs="Arial"/>
                <w:b/>
                <w:color w:val="008000"/>
                <w:sz w:val="20"/>
                <w:szCs w:val="20"/>
              </w:rPr>
            </w:pP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descubre con admiración</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guarda con interés sencillo</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emplea con monótona pasividad</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Se protege como tesoro útil</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t xml:space="preserve">Se defiende de los escolares </w:t>
            </w:r>
          </w:p>
          <w:p w:rsidR="006806A4" w:rsidRPr="002D5352" w:rsidRDefault="006806A4" w:rsidP="000B09C0">
            <w:pPr>
              <w:jc w:val="both"/>
              <w:rPr>
                <w:rFonts w:ascii="Arial" w:hAnsi="Arial" w:cs="Arial"/>
                <w:b/>
                <w:color w:val="008000"/>
                <w:sz w:val="20"/>
                <w:szCs w:val="20"/>
              </w:rPr>
            </w:pPr>
            <w:r w:rsidRPr="002D5352">
              <w:rPr>
                <w:rFonts w:ascii="Arial" w:hAnsi="Arial" w:cs="Arial"/>
                <w:b/>
                <w:color w:val="008000"/>
                <w:sz w:val="20"/>
                <w:szCs w:val="20"/>
              </w:rPr>
              <w:lastRenderedPageBreak/>
              <w:t xml:space="preserve">   para que no lo deterioren</w:t>
            </w:r>
          </w:p>
        </w:tc>
      </w:tr>
    </w:tbl>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p>
    <w:p w:rsidR="006806A4" w:rsidRPr="0071472B" w:rsidRDefault="006806A4" w:rsidP="006806A4">
      <w:pPr>
        <w:ind w:left="120"/>
        <w:jc w:val="both"/>
        <w:rPr>
          <w:rFonts w:ascii="Arial" w:hAnsi="Arial" w:cs="Arial"/>
          <w:b/>
          <w:color w:val="FF0000"/>
          <w:sz w:val="28"/>
          <w:szCs w:val="28"/>
        </w:rPr>
      </w:pPr>
      <w:r w:rsidRPr="0071472B">
        <w:rPr>
          <w:rFonts w:ascii="Arial" w:hAnsi="Arial" w:cs="Arial"/>
          <w:b/>
          <w:color w:val="FF0000"/>
          <w:sz w:val="28"/>
          <w:szCs w:val="28"/>
        </w:rPr>
        <w:t xml:space="preserve"> 3. Formas organizativas de las escuela activa</w:t>
      </w:r>
    </w:p>
    <w:p w:rsidR="006806A4" w:rsidRDefault="006806A4" w:rsidP="006806A4">
      <w:pPr>
        <w:ind w:left="12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La actividad es demanda de la naturaleza humana. Es necesario que los ed</w:t>
      </w:r>
      <w:r>
        <w:rPr>
          <w:rFonts w:ascii="Arial" w:hAnsi="Arial" w:cs="Arial"/>
          <w:b/>
        </w:rPr>
        <w:t>u</w:t>
      </w:r>
      <w:r>
        <w:rPr>
          <w:rFonts w:ascii="Arial" w:hAnsi="Arial" w:cs="Arial"/>
          <w:b/>
        </w:rPr>
        <w:t>cadores de todos los estilos, edades y formas se persuadan de que los alu</w:t>
      </w:r>
      <w:r>
        <w:rPr>
          <w:rFonts w:ascii="Arial" w:hAnsi="Arial" w:cs="Arial"/>
          <w:b/>
        </w:rPr>
        <w:t>m</w:t>
      </w:r>
      <w:r>
        <w:rPr>
          <w:rFonts w:ascii="Arial" w:hAnsi="Arial" w:cs="Arial"/>
          <w:b/>
        </w:rPr>
        <w:t>nos necesitan actuar como necesitan respirar y expresarse. La educación act</w:t>
      </w:r>
      <w:r>
        <w:rPr>
          <w:rFonts w:ascii="Arial" w:hAnsi="Arial" w:cs="Arial"/>
          <w:b/>
        </w:rPr>
        <w:t>i</w:t>
      </w:r>
      <w:r>
        <w:rPr>
          <w:rFonts w:ascii="Arial" w:hAnsi="Arial" w:cs="Arial"/>
          <w:b/>
        </w:rPr>
        <w:t>va en sus diversas maneras de convertirse en sistema más  o menos formul</w:t>
      </w:r>
      <w:r>
        <w:rPr>
          <w:rFonts w:ascii="Arial" w:hAnsi="Arial" w:cs="Arial"/>
          <w:b/>
        </w:rPr>
        <w:t>a</w:t>
      </w:r>
      <w:r>
        <w:rPr>
          <w:rFonts w:ascii="Arial" w:hAnsi="Arial" w:cs="Arial"/>
          <w:b/>
        </w:rPr>
        <w:t>dos, divulgados o extendidos parte de tal principio indiscutible.</w:t>
      </w:r>
    </w:p>
    <w:p w:rsidR="006806A4" w:rsidRDefault="006806A4" w:rsidP="006806A4">
      <w:pPr>
        <w:ind w:left="120"/>
        <w:jc w:val="both"/>
        <w:rPr>
          <w:rFonts w:ascii="Arial" w:hAnsi="Arial" w:cs="Arial"/>
          <w:b/>
        </w:rPr>
      </w:pPr>
    </w:p>
    <w:p w:rsidR="006806A4" w:rsidRPr="00F31C7B" w:rsidRDefault="006806A4" w:rsidP="006806A4">
      <w:pPr>
        <w:ind w:left="120"/>
        <w:jc w:val="both"/>
        <w:rPr>
          <w:rFonts w:ascii="Arial" w:hAnsi="Arial" w:cs="Arial"/>
          <w:b/>
          <w:color w:val="0000FF"/>
        </w:rPr>
      </w:pPr>
      <w:r w:rsidRPr="00F31C7B">
        <w:rPr>
          <w:rFonts w:ascii="Arial" w:hAnsi="Arial" w:cs="Arial"/>
          <w:b/>
          <w:color w:val="0000FF"/>
        </w:rPr>
        <w:t xml:space="preserve">      a) Actividad</w:t>
      </w:r>
      <w:r>
        <w:rPr>
          <w:rFonts w:ascii="Arial" w:hAnsi="Arial" w:cs="Arial"/>
          <w:b/>
          <w:color w:val="0000FF"/>
        </w:rPr>
        <w:t xml:space="preserve"> educadora </w:t>
      </w:r>
      <w:r w:rsidRPr="00F31C7B">
        <w:rPr>
          <w:rFonts w:ascii="Arial" w:hAnsi="Arial" w:cs="Arial"/>
          <w:b/>
          <w:color w:val="0000FF"/>
        </w:rPr>
        <w:t xml:space="preserve"> extraescolar</w:t>
      </w:r>
    </w:p>
    <w:p w:rsidR="006806A4" w:rsidRDefault="006806A4" w:rsidP="006806A4">
      <w:pPr>
        <w:ind w:left="840"/>
        <w:jc w:val="both"/>
        <w:rPr>
          <w:rFonts w:ascii="Arial" w:hAnsi="Arial" w:cs="Arial"/>
          <w:b/>
        </w:rPr>
      </w:pPr>
    </w:p>
    <w:p w:rsidR="006806A4" w:rsidRDefault="006806A4" w:rsidP="006806A4">
      <w:pPr>
        <w:ind w:left="120"/>
        <w:jc w:val="both"/>
        <w:rPr>
          <w:rFonts w:ascii="Arial" w:hAnsi="Arial" w:cs="Arial"/>
          <w:b/>
        </w:rPr>
      </w:pPr>
      <w:r>
        <w:rPr>
          <w:rFonts w:ascii="Arial" w:hAnsi="Arial" w:cs="Arial"/>
          <w:b/>
        </w:rPr>
        <w:t xml:space="preserve">      La pedagogía tradicional, por muy pasiva que aparentemente se manifiesta, siempre ha valorado las actividades, los trabajos, los ejercicios de aplicación y las fórmulas de comunicación. Unas actividades han sido académicas básicas y otras se han llamado extraacadémicas, por tender más fomentar la cultura v</w:t>
      </w:r>
      <w:r>
        <w:rPr>
          <w:rFonts w:ascii="Arial" w:hAnsi="Arial" w:cs="Arial"/>
          <w:b/>
        </w:rPr>
        <w:t>i</w:t>
      </w:r>
      <w:r>
        <w:rPr>
          <w:rFonts w:ascii="Arial" w:hAnsi="Arial" w:cs="Arial"/>
          <w:b/>
        </w:rPr>
        <w:t>tal y el desarrollo personal más que los aprendizajes del aula</w:t>
      </w:r>
    </w:p>
    <w:p w:rsidR="006806A4" w:rsidRDefault="006806A4" w:rsidP="006806A4">
      <w:pPr>
        <w:ind w:left="120"/>
        <w:jc w:val="both"/>
        <w:rPr>
          <w:rFonts w:ascii="Arial" w:hAnsi="Arial" w:cs="Arial"/>
          <w:b/>
        </w:rPr>
      </w:pPr>
      <w:r>
        <w:rPr>
          <w:rFonts w:ascii="Arial" w:hAnsi="Arial" w:cs="Arial"/>
          <w:b/>
        </w:rPr>
        <w:t xml:space="preserve">    </w:t>
      </w:r>
    </w:p>
    <w:p w:rsidR="006806A4" w:rsidRDefault="006806A4" w:rsidP="006806A4">
      <w:pPr>
        <w:jc w:val="both"/>
        <w:rPr>
          <w:rFonts w:ascii="Arial" w:hAnsi="Arial" w:cs="Arial"/>
          <w:b/>
        </w:rPr>
      </w:pPr>
      <w:r>
        <w:rPr>
          <w:rFonts w:ascii="Arial" w:hAnsi="Arial" w:cs="Arial"/>
          <w:b/>
        </w:rPr>
        <w:t xml:space="preserve">      Cuando las actividades se en convertido en parte integrante de los planes de formación es cuando el centro que las promueve comienza a diseñarse como centro de pedagógica activa. Entonces inventa y promueve determinas labores en busca del compromiso de los escolares.</w:t>
      </w:r>
    </w:p>
    <w:p w:rsidR="006806A4" w:rsidRDefault="006806A4" w:rsidP="006806A4">
      <w:pPr>
        <w:jc w:val="both"/>
        <w:rPr>
          <w:rFonts w:ascii="Arial" w:hAnsi="Arial" w:cs="Arial"/>
          <w:b/>
        </w:rPr>
      </w:pPr>
    </w:p>
    <w:p w:rsidR="006806A4" w:rsidRDefault="006806A4" w:rsidP="006806A4">
      <w:pPr>
        <w:jc w:val="both"/>
        <w:rPr>
          <w:rFonts w:ascii="Arial" w:hAnsi="Arial" w:cs="Arial"/>
          <w:b/>
        </w:rPr>
      </w:pPr>
      <w:r>
        <w:rPr>
          <w:rFonts w:ascii="Arial" w:hAnsi="Arial" w:cs="Arial"/>
          <w:b/>
        </w:rPr>
        <w:t xml:space="preserve">     </w:t>
      </w:r>
      <w:r w:rsidRPr="00F61404">
        <w:rPr>
          <w:rFonts w:ascii="Arial" w:hAnsi="Arial" w:cs="Arial"/>
          <w:b/>
          <w:color w:val="008000"/>
        </w:rPr>
        <w:t>Acciones deportivas.</w:t>
      </w:r>
      <w:r>
        <w:rPr>
          <w:rFonts w:ascii="Arial" w:hAnsi="Arial" w:cs="Arial"/>
          <w:b/>
        </w:rPr>
        <w:t xml:space="preserve"> Tal labor realizan las actividades deportivas, sobre todo cuando se cultivan en determinados campos que tratan de desarrollar las aptit</w:t>
      </w:r>
      <w:r>
        <w:rPr>
          <w:rFonts w:ascii="Arial" w:hAnsi="Arial" w:cs="Arial"/>
          <w:b/>
        </w:rPr>
        <w:t>u</w:t>
      </w:r>
      <w:r>
        <w:rPr>
          <w:rFonts w:ascii="Arial" w:hAnsi="Arial" w:cs="Arial"/>
          <w:b/>
        </w:rPr>
        <w:t xml:space="preserve">des y las actitudes de la personalidad: </w:t>
      </w:r>
    </w:p>
    <w:p w:rsidR="006806A4" w:rsidRDefault="006806A4" w:rsidP="006806A4">
      <w:pPr>
        <w:jc w:val="both"/>
        <w:rPr>
          <w:rFonts w:ascii="Arial" w:hAnsi="Arial" w:cs="Arial"/>
          <w:b/>
        </w:rPr>
      </w:pPr>
    </w:p>
    <w:p w:rsidR="006806A4" w:rsidRDefault="006806A4" w:rsidP="006806A4">
      <w:pPr>
        <w:jc w:val="both"/>
        <w:rPr>
          <w:rFonts w:ascii="Arial" w:hAnsi="Arial" w:cs="Arial"/>
          <w:b/>
        </w:rPr>
      </w:pPr>
      <w:r>
        <w:rPr>
          <w:rFonts w:ascii="Arial" w:hAnsi="Arial" w:cs="Arial"/>
          <w:b/>
        </w:rPr>
        <w:t xml:space="preserve">     </w:t>
      </w:r>
      <w:r>
        <w:rPr>
          <w:rFonts w:ascii="Arial" w:hAnsi="Arial" w:cs="Arial"/>
          <w:b/>
          <w:color w:val="008000"/>
        </w:rPr>
        <w:t>Gr</w:t>
      </w:r>
      <w:r w:rsidRPr="00F61404">
        <w:rPr>
          <w:rFonts w:ascii="Arial" w:hAnsi="Arial" w:cs="Arial"/>
          <w:b/>
          <w:color w:val="008000"/>
        </w:rPr>
        <w:t>upos culturales o artísticos</w:t>
      </w:r>
      <w:r>
        <w:rPr>
          <w:rFonts w:ascii="Arial" w:hAnsi="Arial" w:cs="Arial"/>
          <w:b/>
        </w:rPr>
        <w:t>. Un coro musical, un grupo de teatro, una p</w:t>
      </w:r>
      <w:r>
        <w:rPr>
          <w:rFonts w:ascii="Arial" w:hAnsi="Arial" w:cs="Arial"/>
          <w:b/>
        </w:rPr>
        <w:t>e</w:t>
      </w:r>
      <w:r>
        <w:rPr>
          <w:rFonts w:ascii="Arial" w:hAnsi="Arial" w:cs="Arial"/>
          <w:b/>
        </w:rPr>
        <w:t>queña sociedad de artistas escolares, un club de científicos jóvenes, una coop</w:t>
      </w:r>
      <w:r>
        <w:rPr>
          <w:rFonts w:ascii="Arial" w:hAnsi="Arial" w:cs="Arial"/>
          <w:b/>
        </w:rPr>
        <w:t>e</w:t>
      </w:r>
      <w:r>
        <w:rPr>
          <w:rFonts w:ascii="Arial" w:hAnsi="Arial" w:cs="Arial"/>
          <w:b/>
        </w:rPr>
        <w:t>rativa escolar de promoción de diversa técnicas agrícolas, participación en un plan o proyecto de ayuda social a necesitados, grupos de apoyo dentro del aula pero fuera de los tiempos lectivos, grupos religiosos que se juntan para fome</w:t>
      </w:r>
      <w:r>
        <w:rPr>
          <w:rFonts w:ascii="Arial" w:hAnsi="Arial" w:cs="Arial"/>
          <w:b/>
        </w:rPr>
        <w:t>n</w:t>
      </w:r>
      <w:r>
        <w:rPr>
          <w:rFonts w:ascii="Arial" w:hAnsi="Arial" w:cs="Arial"/>
          <w:b/>
        </w:rPr>
        <w:t>tar la instrucción o los servicios altruistas, y otras labores similares vuelven la enseñanza activa y participativa.</w:t>
      </w:r>
    </w:p>
    <w:p w:rsidR="006806A4" w:rsidRDefault="006806A4" w:rsidP="006806A4">
      <w:pPr>
        <w:jc w:val="both"/>
        <w:rPr>
          <w:rFonts w:ascii="Arial" w:hAnsi="Arial" w:cs="Arial"/>
          <w:b/>
        </w:rPr>
      </w:pPr>
    </w:p>
    <w:p w:rsidR="006806A4" w:rsidRDefault="006806A4" w:rsidP="006806A4">
      <w:pPr>
        <w:jc w:val="both"/>
        <w:rPr>
          <w:rFonts w:ascii="Arial" w:hAnsi="Arial" w:cs="Arial"/>
          <w:b/>
        </w:rPr>
      </w:pPr>
      <w:r>
        <w:rPr>
          <w:rFonts w:ascii="Arial" w:hAnsi="Arial" w:cs="Arial"/>
          <w:b/>
        </w:rPr>
        <w:t xml:space="preserve">     </w:t>
      </w:r>
      <w:r>
        <w:rPr>
          <w:rFonts w:ascii="Arial" w:hAnsi="Arial" w:cs="Arial"/>
          <w:b/>
          <w:color w:val="008000"/>
        </w:rPr>
        <w:t>Encuentros en</w:t>
      </w:r>
      <w:r w:rsidRPr="00F61404">
        <w:rPr>
          <w:rFonts w:ascii="Arial" w:hAnsi="Arial" w:cs="Arial"/>
          <w:b/>
          <w:color w:val="008000"/>
        </w:rPr>
        <w:t>riquecedores</w:t>
      </w:r>
      <w:r>
        <w:rPr>
          <w:rFonts w:ascii="Arial" w:hAnsi="Arial" w:cs="Arial"/>
          <w:b/>
        </w:rPr>
        <w:t>. Con maestros, con padres, con personas expe</w:t>
      </w:r>
      <w:r>
        <w:rPr>
          <w:rFonts w:ascii="Arial" w:hAnsi="Arial" w:cs="Arial"/>
          <w:b/>
        </w:rPr>
        <w:t>r</w:t>
      </w:r>
      <w:r>
        <w:rPr>
          <w:rFonts w:ascii="Arial" w:hAnsi="Arial" w:cs="Arial"/>
          <w:b/>
        </w:rPr>
        <w:t>tas en diversas materias: violencia y acoso, erotismo y tóxicos, pertenencia a grupos de amigos, mejora de técnicas intelectuales, ofertas de acción social. Todos estos encuentros se introducen en el ámbito  de las formas alternativas de formación</w:t>
      </w:r>
      <w:proofErr w:type="gramStart"/>
      <w:r>
        <w:rPr>
          <w:rFonts w:ascii="Arial" w:hAnsi="Arial" w:cs="Arial"/>
          <w:b/>
        </w:rPr>
        <w:t>,.</w:t>
      </w:r>
      <w:proofErr w:type="gramEnd"/>
    </w:p>
    <w:p w:rsidR="006806A4" w:rsidRDefault="006806A4" w:rsidP="006806A4">
      <w:pPr>
        <w:jc w:val="both"/>
        <w:rPr>
          <w:rFonts w:ascii="Arial" w:hAnsi="Arial" w:cs="Arial"/>
          <w:b/>
        </w:rPr>
      </w:pPr>
    </w:p>
    <w:p w:rsidR="006806A4" w:rsidRPr="00D2120B" w:rsidRDefault="006806A4" w:rsidP="006806A4">
      <w:pPr>
        <w:jc w:val="both"/>
        <w:rPr>
          <w:rFonts w:ascii="Arial" w:hAnsi="Arial" w:cs="Arial"/>
          <w:b/>
        </w:rPr>
      </w:pPr>
      <w:r>
        <w:rPr>
          <w:rFonts w:ascii="Arial" w:hAnsi="Arial" w:cs="Arial"/>
          <w:b/>
        </w:rPr>
        <w:t xml:space="preserve">     </w:t>
      </w:r>
      <w:r w:rsidRPr="00F2669F">
        <w:rPr>
          <w:rFonts w:ascii="Arial" w:hAnsi="Arial" w:cs="Arial"/>
          <w:b/>
          <w:color w:val="008000"/>
        </w:rPr>
        <w:t>Viajes</w:t>
      </w:r>
      <w:r>
        <w:rPr>
          <w:rFonts w:ascii="Arial" w:hAnsi="Arial" w:cs="Arial"/>
          <w:b/>
          <w:color w:val="008000"/>
        </w:rPr>
        <w:t xml:space="preserve"> y muchas acciones más: </w:t>
      </w:r>
      <w:r w:rsidRPr="002C1C48">
        <w:rPr>
          <w:rFonts w:ascii="Arial" w:hAnsi="Arial" w:cs="Arial"/>
          <w:b/>
        </w:rPr>
        <w:t>convivencias, entrevistas,</w:t>
      </w:r>
      <w:r>
        <w:rPr>
          <w:rFonts w:ascii="Arial" w:hAnsi="Arial" w:cs="Arial"/>
          <w:b/>
        </w:rPr>
        <w:t xml:space="preserve"> e</w:t>
      </w:r>
      <w:r w:rsidRPr="00D2120B">
        <w:rPr>
          <w:rFonts w:ascii="Arial" w:hAnsi="Arial" w:cs="Arial"/>
          <w:b/>
        </w:rPr>
        <w:t xml:space="preserve">xposiciones, </w:t>
      </w:r>
      <w:r>
        <w:rPr>
          <w:rFonts w:ascii="Arial" w:hAnsi="Arial" w:cs="Arial"/>
          <w:b/>
        </w:rPr>
        <w:t>a</w:t>
      </w:r>
      <w:r w:rsidRPr="00D2120B">
        <w:rPr>
          <w:rFonts w:ascii="Arial" w:hAnsi="Arial" w:cs="Arial"/>
          <w:b/>
        </w:rPr>
        <w:t>si</w:t>
      </w:r>
      <w:r w:rsidRPr="00D2120B">
        <w:rPr>
          <w:rFonts w:ascii="Arial" w:hAnsi="Arial" w:cs="Arial"/>
          <w:b/>
        </w:rPr>
        <w:t>s</w:t>
      </w:r>
      <w:r w:rsidRPr="00D2120B">
        <w:rPr>
          <w:rFonts w:ascii="Arial" w:hAnsi="Arial" w:cs="Arial"/>
          <w:b/>
        </w:rPr>
        <w:t>tencia a debates cultura</w:t>
      </w:r>
      <w:r>
        <w:rPr>
          <w:rFonts w:ascii="Arial" w:hAnsi="Arial" w:cs="Arial"/>
          <w:b/>
        </w:rPr>
        <w:t>les, obras de teatro, participación en c</w:t>
      </w:r>
      <w:r w:rsidRPr="00D2120B">
        <w:rPr>
          <w:rFonts w:ascii="Arial" w:hAnsi="Arial" w:cs="Arial"/>
          <w:b/>
        </w:rPr>
        <w:t>onferencias o asistencia a ellas</w:t>
      </w:r>
      <w:r>
        <w:rPr>
          <w:rFonts w:ascii="Arial" w:hAnsi="Arial" w:cs="Arial"/>
          <w:b/>
        </w:rPr>
        <w:t>, c</w:t>
      </w:r>
      <w:r w:rsidRPr="00D2120B">
        <w:rPr>
          <w:rFonts w:ascii="Arial" w:hAnsi="Arial" w:cs="Arial"/>
          <w:b/>
        </w:rPr>
        <w:t>ursi</w:t>
      </w:r>
      <w:r>
        <w:rPr>
          <w:rFonts w:ascii="Arial" w:hAnsi="Arial" w:cs="Arial"/>
          <w:b/>
        </w:rPr>
        <w:t>llo de preparación, i</w:t>
      </w:r>
      <w:r w:rsidRPr="00D2120B">
        <w:rPr>
          <w:rFonts w:ascii="Arial" w:hAnsi="Arial" w:cs="Arial"/>
          <w:b/>
        </w:rPr>
        <w:t xml:space="preserve">ntegración en grupos sociales, </w:t>
      </w:r>
      <w:r>
        <w:rPr>
          <w:rFonts w:ascii="Arial" w:hAnsi="Arial" w:cs="Arial"/>
          <w:b/>
        </w:rPr>
        <w:t>vis</w:t>
      </w:r>
      <w:r>
        <w:rPr>
          <w:rFonts w:ascii="Arial" w:hAnsi="Arial" w:cs="Arial"/>
          <w:b/>
        </w:rPr>
        <w:t>i</w:t>
      </w:r>
      <w:r>
        <w:rPr>
          <w:rFonts w:ascii="Arial" w:hAnsi="Arial" w:cs="Arial"/>
          <w:b/>
        </w:rPr>
        <w:t>tas artísticas, e</w:t>
      </w:r>
      <w:r w:rsidRPr="00D2120B">
        <w:rPr>
          <w:rFonts w:ascii="Arial" w:hAnsi="Arial" w:cs="Arial"/>
          <w:b/>
        </w:rPr>
        <w:t>ntrada en museos y salas de arte</w:t>
      </w:r>
      <w:r>
        <w:rPr>
          <w:rFonts w:ascii="Arial" w:hAnsi="Arial" w:cs="Arial"/>
          <w:b/>
        </w:rPr>
        <w:t>, muchas sugerencias más abren diversidad de caminos</w:t>
      </w:r>
      <w:r w:rsidRPr="00D2120B">
        <w:rPr>
          <w:rFonts w:ascii="Arial" w:hAnsi="Arial" w:cs="Arial"/>
          <w:b/>
        </w:rPr>
        <w:t xml:space="preserve">. </w:t>
      </w:r>
      <w:r>
        <w:rPr>
          <w:rFonts w:ascii="Arial" w:hAnsi="Arial" w:cs="Arial"/>
          <w:b/>
        </w:rPr>
        <w:t xml:space="preserve">Son de especial valor </w:t>
      </w:r>
      <w:proofErr w:type="gramStart"/>
      <w:r>
        <w:rPr>
          <w:rFonts w:ascii="Arial" w:hAnsi="Arial" w:cs="Arial"/>
          <w:b/>
        </w:rPr>
        <w:t>las c</w:t>
      </w:r>
      <w:r w:rsidRPr="00D2120B">
        <w:rPr>
          <w:rFonts w:ascii="Arial" w:hAnsi="Arial" w:cs="Arial"/>
          <w:b/>
        </w:rPr>
        <w:t>olaboración</w:t>
      </w:r>
      <w:proofErr w:type="gramEnd"/>
      <w:r w:rsidRPr="00D2120B">
        <w:rPr>
          <w:rFonts w:ascii="Arial" w:hAnsi="Arial" w:cs="Arial"/>
          <w:b/>
        </w:rPr>
        <w:t xml:space="preserve"> con prof</w:t>
      </w:r>
      <w:r w:rsidRPr="00D2120B">
        <w:rPr>
          <w:rFonts w:ascii="Arial" w:hAnsi="Arial" w:cs="Arial"/>
          <w:b/>
        </w:rPr>
        <w:t>e</w:t>
      </w:r>
      <w:r w:rsidRPr="00D2120B">
        <w:rPr>
          <w:rFonts w:ascii="Arial" w:hAnsi="Arial" w:cs="Arial"/>
          <w:b/>
        </w:rPr>
        <w:t>sionales de diverso signo</w:t>
      </w:r>
      <w:r>
        <w:rPr>
          <w:rFonts w:ascii="Arial" w:hAnsi="Arial" w:cs="Arial"/>
          <w:b/>
        </w:rPr>
        <w:t>, sin olvidar las l</w:t>
      </w:r>
      <w:r w:rsidRPr="00D2120B">
        <w:rPr>
          <w:rFonts w:ascii="Arial" w:hAnsi="Arial" w:cs="Arial"/>
          <w:b/>
        </w:rPr>
        <w:t>ecturas interesantes y pequeñas i</w:t>
      </w:r>
      <w:r w:rsidRPr="00D2120B">
        <w:rPr>
          <w:rFonts w:ascii="Arial" w:hAnsi="Arial" w:cs="Arial"/>
          <w:b/>
        </w:rPr>
        <w:t>n</w:t>
      </w:r>
      <w:r w:rsidRPr="00D2120B">
        <w:rPr>
          <w:rFonts w:ascii="Arial" w:hAnsi="Arial" w:cs="Arial"/>
          <w:b/>
        </w:rPr>
        <w:t>vestigaciones personales…  Estos y otros actos similares son “complementos” educativos valiosos</w:t>
      </w:r>
      <w:r>
        <w:rPr>
          <w:rFonts w:ascii="Arial" w:hAnsi="Arial" w:cs="Arial"/>
          <w:b/>
        </w:rPr>
        <w:t>.</w:t>
      </w:r>
    </w:p>
    <w:p w:rsidR="006806A4" w:rsidRDefault="006806A4" w:rsidP="006806A4">
      <w:pPr>
        <w:jc w:val="center"/>
        <w:rPr>
          <w:rFonts w:ascii="Arial" w:hAnsi="Arial" w:cs="Arial"/>
          <w:sz w:val="20"/>
          <w:szCs w:val="20"/>
        </w:rPr>
      </w:pPr>
    </w:p>
    <w:p w:rsidR="006806A4" w:rsidRDefault="006806A4" w:rsidP="006806A4">
      <w:pPr>
        <w:jc w:val="center"/>
        <w:rPr>
          <w:rFonts w:ascii="Arial" w:hAnsi="Arial" w:cs="Arial"/>
          <w:b/>
        </w:rPr>
      </w:pPr>
      <w:r>
        <w:rPr>
          <w:rFonts w:ascii="Arial" w:hAnsi="Arial" w:cs="Arial"/>
          <w:noProof/>
          <w:sz w:val="20"/>
          <w:szCs w:val="20"/>
          <w:lang w:val="es-CR" w:eastAsia="es-CR"/>
        </w:rPr>
        <w:drawing>
          <wp:inline distT="0" distB="0" distL="0" distR="0">
            <wp:extent cx="1419225" cy="1190625"/>
            <wp:effectExtent l="19050" t="0" r="9525" b="0"/>
            <wp:docPr id="13" name="il_fi" descr="traba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rabajos"/>
                    <pic:cNvPicPr>
                      <a:picLocks noChangeAspect="1" noChangeArrowheads="1"/>
                    </pic:cNvPicPr>
                  </pic:nvPicPr>
                  <pic:blipFill>
                    <a:blip r:embed="rId69"/>
                    <a:srcRect/>
                    <a:stretch>
                      <a:fillRect/>
                    </a:stretch>
                  </pic:blipFill>
                  <pic:spPr bwMode="auto">
                    <a:xfrm>
                      <a:off x="0" y="0"/>
                      <a:ext cx="1419225" cy="1190625"/>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1200150" cy="1266825"/>
            <wp:effectExtent l="19050" t="0" r="0" b="0"/>
            <wp:docPr id="14" name="il_fi" descr="66256553_1-Fotos-de-Los-mejores-trabajos-escolares-y-Universitarios-con-entrega-inmed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66256553_1-Fotos-de-Los-mejores-trabajos-escolares-y-Universitarios-con-entrega-inmediata"/>
                    <pic:cNvPicPr>
                      <a:picLocks noChangeAspect="1" noChangeArrowheads="1"/>
                    </pic:cNvPicPr>
                  </pic:nvPicPr>
                  <pic:blipFill>
                    <a:blip r:embed="rId70"/>
                    <a:srcRect/>
                    <a:stretch>
                      <a:fillRect/>
                    </a:stretch>
                  </pic:blipFill>
                  <pic:spPr bwMode="auto">
                    <a:xfrm>
                      <a:off x="0" y="0"/>
                      <a:ext cx="1200150" cy="1266825"/>
                    </a:xfrm>
                    <a:prstGeom prst="rect">
                      <a:avLst/>
                    </a:prstGeom>
                    <a:noFill/>
                    <a:ln w="9525">
                      <a:noFill/>
                      <a:miter lim="800000"/>
                      <a:headEnd/>
                      <a:tailEnd/>
                    </a:ln>
                  </pic:spPr>
                </pic:pic>
              </a:graphicData>
            </a:graphic>
          </wp:inline>
        </w:drawing>
      </w:r>
      <w:r>
        <w:rPr>
          <w:rFonts w:ascii="Arial" w:hAnsi="Arial" w:cs="Arial"/>
          <w:noProof/>
          <w:sz w:val="20"/>
          <w:szCs w:val="20"/>
          <w:lang w:val="es-CR" w:eastAsia="es-CR"/>
        </w:rPr>
        <w:drawing>
          <wp:inline distT="0" distB="0" distL="0" distR="0">
            <wp:extent cx="828675" cy="1257300"/>
            <wp:effectExtent l="19050" t="0" r="9525" b="0"/>
            <wp:docPr id="15" name="il_fi" descr="2631495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6314957_1"/>
                    <pic:cNvPicPr>
                      <a:picLocks noChangeAspect="1" noChangeArrowheads="1"/>
                    </pic:cNvPicPr>
                  </pic:nvPicPr>
                  <pic:blipFill>
                    <a:blip r:embed="rId71"/>
                    <a:srcRect/>
                    <a:stretch>
                      <a:fillRect/>
                    </a:stretch>
                  </pic:blipFill>
                  <pic:spPr bwMode="auto">
                    <a:xfrm>
                      <a:off x="0" y="0"/>
                      <a:ext cx="828675" cy="1257300"/>
                    </a:xfrm>
                    <a:prstGeom prst="rect">
                      <a:avLst/>
                    </a:prstGeom>
                    <a:noFill/>
                    <a:ln w="9525">
                      <a:noFill/>
                      <a:miter lim="800000"/>
                      <a:headEnd/>
                      <a:tailEnd/>
                    </a:ln>
                  </pic:spPr>
                </pic:pic>
              </a:graphicData>
            </a:graphic>
          </wp:inline>
        </w:drawing>
      </w:r>
    </w:p>
    <w:p w:rsidR="006806A4" w:rsidRDefault="006806A4" w:rsidP="006806A4">
      <w:pPr>
        <w:jc w:val="both"/>
        <w:rPr>
          <w:rFonts w:ascii="Arial" w:hAnsi="Arial" w:cs="Arial"/>
          <w:b/>
          <w:color w:val="0000FF"/>
        </w:rPr>
      </w:pPr>
    </w:p>
    <w:p w:rsidR="006806A4" w:rsidRDefault="006806A4" w:rsidP="006806A4">
      <w:pPr>
        <w:jc w:val="both"/>
        <w:rPr>
          <w:rFonts w:ascii="Arial" w:hAnsi="Arial" w:cs="Arial"/>
          <w:b/>
          <w:color w:val="0000FF"/>
        </w:rPr>
      </w:pPr>
    </w:p>
    <w:p w:rsidR="006806A4" w:rsidRDefault="006806A4" w:rsidP="006806A4">
      <w:pPr>
        <w:jc w:val="both"/>
        <w:rPr>
          <w:rFonts w:ascii="Arial" w:hAnsi="Arial" w:cs="Arial"/>
          <w:b/>
          <w:color w:val="0000FF"/>
        </w:rPr>
      </w:pPr>
      <w:r>
        <w:rPr>
          <w:rFonts w:ascii="Arial" w:hAnsi="Arial" w:cs="Arial"/>
          <w:b/>
          <w:color w:val="0000FF"/>
        </w:rPr>
        <w:t xml:space="preserve">   b)  Alternativas activas a la escuela</w:t>
      </w:r>
    </w:p>
    <w:p w:rsidR="006806A4" w:rsidRPr="00D12247" w:rsidRDefault="006806A4" w:rsidP="006806A4">
      <w:pPr>
        <w:ind w:left="300"/>
        <w:jc w:val="both"/>
        <w:rPr>
          <w:rFonts w:ascii="Arial" w:hAnsi="Arial" w:cs="Arial"/>
          <w:b/>
        </w:rPr>
      </w:pPr>
    </w:p>
    <w:p w:rsidR="006806A4" w:rsidRDefault="006806A4" w:rsidP="006806A4">
      <w:pPr>
        <w:pStyle w:val="estilo2"/>
        <w:spacing w:before="0" w:beforeAutospacing="0" w:after="0" w:afterAutospacing="0"/>
        <w:jc w:val="both"/>
        <w:rPr>
          <w:b/>
          <w:sz w:val="22"/>
          <w:szCs w:val="22"/>
        </w:rPr>
      </w:pPr>
      <w:r>
        <w:rPr>
          <w:b/>
          <w:sz w:val="22"/>
          <w:szCs w:val="22"/>
        </w:rPr>
        <w:t xml:space="preserve">     Además de los complementos existen los suplementos educativos, es decir las suplencias o bien voluntarias o bien motivadas por no tener otras posibilid</w:t>
      </w:r>
      <w:r>
        <w:rPr>
          <w:b/>
          <w:sz w:val="22"/>
          <w:szCs w:val="22"/>
        </w:rPr>
        <w:t>a</w:t>
      </w:r>
      <w:r>
        <w:rPr>
          <w:b/>
          <w:sz w:val="22"/>
          <w:szCs w:val="22"/>
        </w:rPr>
        <w:t>des o recursos. Son todas aquellas formas, movimientos, grupos, oportunidades o acciones personales o colectivas, que ofrecen planes o recursos de educación y sustituyen, suplen, a los sistemas o planes sistemáticos y convencionales.</w:t>
      </w:r>
    </w:p>
    <w:p w:rsidR="006806A4" w:rsidRDefault="006806A4" w:rsidP="006806A4">
      <w:pPr>
        <w:pStyle w:val="estilo2"/>
        <w:spacing w:before="0" w:beforeAutospacing="0" w:after="0" w:afterAutospacing="0"/>
        <w:jc w:val="both"/>
        <w:rPr>
          <w:b/>
          <w:sz w:val="22"/>
          <w:szCs w:val="22"/>
        </w:rPr>
      </w:pPr>
    </w:p>
    <w:p w:rsidR="006806A4" w:rsidRDefault="006806A4" w:rsidP="006806A4">
      <w:pPr>
        <w:pStyle w:val="estilo2"/>
        <w:spacing w:before="0" w:beforeAutospacing="0" w:after="0" w:afterAutospacing="0"/>
        <w:jc w:val="both"/>
        <w:rPr>
          <w:b/>
          <w:sz w:val="22"/>
          <w:szCs w:val="22"/>
        </w:rPr>
      </w:pPr>
      <w:r>
        <w:rPr>
          <w:b/>
          <w:sz w:val="22"/>
          <w:szCs w:val="22"/>
        </w:rPr>
        <w:t xml:space="preserve">   </w:t>
      </w:r>
      <w:r w:rsidRPr="0038451F">
        <w:rPr>
          <w:b/>
          <w:color w:val="0000FF"/>
          <w:sz w:val="22"/>
          <w:szCs w:val="22"/>
        </w:rPr>
        <w:t>Los movimiento</w:t>
      </w:r>
      <w:r>
        <w:rPr>
          <w:b/>
          <w:color w:val="0000FF"/>
          <w:sz w:val="22"/>
          <w:szCs w:val="22"/>
        </w:rPr>
        <w:t>s</w:t>
      </w:r>
      <w:r w:rsidRPr="0038451F">
        <w:rPr>
          <w:b/>
          <w:color w:val="0000FF"/>
          <w:sz w:val="22"/>
          <w:szCs w:val="22"/>
        </w:rPr>
        <w:t xml:space="preserve"> que educan</w:t>
      </w:r>
      <w:r w:rsidRPr="003A0D8B">
        <w:rPr>
          <w:b/>
          <w:color w:val="008000"/>
          <w:sz w:val="22"/>
          <w:szCs w:val="22"/>
        </w:rPr>
        <w:t>.</w:t>
      </w:r>
      <w:r>
        <w:rPr>
          <w:b/>
          <w:sz w:val="22"/>
          <w:szCs w:val="22"/>
        </w:rPr>
        <w:t xml:space="preserve">  Son tendencias, estilos o modos de ser, de pensar y de actuar que agrupan a personas más o menos afines en determin</w:t>
      </w:r>
      <w:r>
        <w:rPr>
          <w:b/>
          <w:sz w:val="22"/>
          <w:szCs w:val="22"/>
        </w:rPr>
        <w:t>a</w:t>
      </w:r>
      <w:r>
        <w:rPr>
          <w:b/>
          <w:sz w:val="22"/>
          <w:szCs w:val="22"/>
        </w:rPr>
        <w:t>dos aspectos. L</w:t>
      </w:r>
      <w:r w:rsidRPr="009F628D">
        <w:rPr>
          <w:b/>
          <w:sz w:val="22"/>
          <w:szCs w:val="22"/>
        </w:rPr>
        <w:t>os movimientos</w:t>
      </w:r>
      <w:r>
        <w:rPr>
          <w:b/>
          <w:sz w:val="22"/>
          <w:szCs w:val="22"/>
        </w:rPr>
        <w:t>, como su nombre indica, “mueven” en una d</w:t>
      </w:r>
      <w:r>
        <w:rPr>
          <w:b/>
          <w:sz w:val="22"/>
          <w:szCs w:val="22"/>
        </w:rPr>
        <w:t>i</w:t>
      </w:r>
      <w:r>
        <w:rPr>
          <w:b/>
          <w:sz w:val="22"/>
          <w:szCs w:val="22"/>
        </w:rPr>
        <w:t>rección. Y terminan configurando los sentimientos o los criterios. Los hay polít</w:t>
      </w:r>
      <w:r>
        <w:rPr>
          <w:b/>
          <w:sz w:val="22"/>
          <w:szCs w:val="22"/>
        </w:rPr>
        <w:t>i</w:t>
      </w:r>
      <w:r>
        <w:rPr>
          <w:b/>
          <w:sz w:val="22"/>
          <w:szCs w:val="22"/>
        </w:rPr>
        <w:t>cos, sociales, morales, artísticos, deportivos, ecológicos, religiosos. Crean</w:t>
      </w:r>
      <w:r w:rsidRPr="009F628D">
        <w:rPr>
          <w:b/>
          <w:sz w:val="22"/>
          <w:szCs w:val="22"/>
        </w:rPr>
        <w:t xml:space="preserve"> pr</w:t>
      </w:r>
      <w:r w:rsidRPr="009F628D">
        <w:rPr>
          <w:b/>
          <w:sz w:val="22"/>
          <w:szCs w:val="22"/>
        </w:rPr>
        <w:t>e</w:t>
      </w:r>
      <w:r w:rsidRPr="009F628D">
        <w:rPr>
          <w:b/>
          <w:sz w:val="22"/>
          <w:szCs w:val="22"/>
        </w:rPr>
        <w:t>ferencias, actitudes e ideologías que afectan a grupos de personas</w:t>
      </w:r>
      <w:r>
        <w:rPr>
          <w:b/>
          <w:sz w:val="22"/>
          <w:szCs w:val="22"/>
        </w:rPr>
        <w:t>,</w:t>
      </w:r>
      <w:r w:rsidRPr="009F628D">
        <w:rPr>
          <w:b/>
          <w:sz w:val="22"/>
          <w:szCs w:val="22"/>
        </w:rPr>
        <w:t xml:space="preserve"> </w:t>
      </w:r>
      <w:r>
        <w:rPr>
          <w:b/>
          <w:sz w:val="22"/>
          <w:szCs w:val="22"/>
        </w:rPr>
        <w:t xml:space="preserve">para </w:t>
      </w:r>
      <w:r w:rsidRPr="009F628D">
        <w:rPr>
          <w:b/>
          <w:sz w:val="22"/>
          <w:szCs w:val="22"/>
        </w:rPr>
        <w:t>que se sien</w:t>
      </w:r>
      <w:r>
        <w:rPr>
          <w:b/>
          <w:sz w:val="22"/>
          <w:szCs w:val="22"/>
        </w:rPr>
        <w:t>ta</w:t>
      </w:r>
      <w:r w:rsidRPr="009F628D">
        <w:rPr>
          <w:b/>
          <w:sz w:val="22"/>
          <w:szCs w:val="22"/>
        </w:rPr>
        <w:t>n cómodas en los modos concretos de</w:t>
      </w:r>
      <w:r>
        <w:rPr>
          <w:b/>
          <w:sz w:val="22"/>
          <w:szCs w:val="22"/>
        </w:rPr>
        <w:t xml:space="preserve"> pensar, de </w:t>
      </w:r>
      <w:r w:rsidRPr="009F628D">
        <w:rPr>
          <w:b/>
          <w:sz w:val="22"/>
          <w:szCs w:val="22"/>
        </w:rPr>
        <w:t>actuar y de relacionarse</w:t>
      </w:r>
      <w:r>
        <w:rPr>
          <w:b/>
          <w:sz w:val="22"/>
          <w:szCs w:val="22"/>
        </w:rPr>
        <w:t xml:space="preserve"> entre  los individuos adictos a sus postulados.</w:t>
      </w:r>
    </w:p>
    <w:p w:rsidR="006806A4" w:rsidRDefault="006806A4" w:rsidP="006806A4">
      <w:pPr>
        <w:pStyle w:val="estilo2"/>
        <w:spacing w:before="0" w:beforeAutospacing="0" w:after="0" w:afterAutospacing="0"/>
        <w:jc w:val="both"/>
        <w:rPr>
          <w:b/>
          <w:sz w:val="22"/>
          <w:szCs w:val="22"/>
        </w:rPr>
      </w:pPr>
      <w:r w:rsidRPr="009F628D">
        <w:rPr>
          <w:b/>
          <w:sz w:val="22"/>
          <w:szCs w:val="22"/>
        </w:rPr>
        <w:t> </w:t>
      </w:r>
    </w:p>
    <w:p w:rsidR="006806A4" w:rsidRDefault="006806A4" w:rsidP="006806A4">
      <w:pPr>
        <w:pStyle w:val="estilo2"/>
        <w:spacing w:before="0" w:beforeAutospacing="0" w:after="0" w:afterAutospacing="0"/>
        <w:jc w:val="both"/>
        <w:rPr>
          <w:b/>
          <w:sz w:val="22"/>
          <w:szCs w:val="22"/>
        </w:rPr>
      </w:pPr>
      <w:r>
        <w:rPr>
          <w:b/>
          <w:sz w:val="22"/>
          <w:szCs w:val="22"/>
        </w:rPr>
        <w:lastRenderedPageBreak/>
        <w:t xml:space="preserve">   </w:t>
      </w:r>
      <w:r w:rsidRPr="009F628D">
        <w:rPr>
          <w:b/>
          <w:sz w:val="22"/>
          <w:szCs w:val="22"/>
        </w:rPr>
        <w:t>  No se deben confundir los "movimientos" con los "grupos",  con las asoci</w:t>
      </w:r>
      <w:r w:rsidRPr="009F628D">
        <w:rPr>
          <w:b/>
          <w:sz w:val="22"/>
          <w:szCs w:val="22"/>
        </w:rPr>
        <w:t>a</w:t>
      </w:r>
      <w:r w:rsidRPr="009F628D">
        <w:rPr>
          <w:b/>
          <w:sz w:val="22"/>
          <w:szCs w:val="22"/>
        </w:rPr>
        <w:t>ciones o con toda forma de institución regida por normas fijas y predetermin</w:t>
      </w:r>
      <w:r w:rsidRPr="009F628D">
        <w:rPr>
          <w:b/>
          <w:sz w:val="22"/>
          <w:szCs w:val="22"/>
        </w:rPr>
        <w:t>a</w:t>
      </w:r>
      <w:r w:rsidRPr="009F628D">
        <w:rPr>
          <w:b/>
          <w:sz w:val="22"/>
          <w:szCs w:val="22"/>
        </w:rPr>
        <w:t xml:space="preserve">das. Los movimientos son más bien estilos de vivir y actuar de forma libre, más informales que regulados, más afectivos y vitales que ideológicos y doctrinales. </w:t>
      </w:r>
    </w:p>
    <w:p w:rsidR="006806A4" w:rsidRDefault="006806A4" w:rsidP="006806A4">
      <w:pPr>
        <w:pStyle w:val="estilo2"/>
        <w:spacing w:before="0" w:beforeAutospacing="0" w:after="0" w:afterAutospacing="0"/>
        <w:jc w:val="both"/>
        <w:rPr>
          <w:b/>
          <w:sz w:val="22"/>
          <w:szCs w:val="22"/>
        </w:rPr>
      </w:pPr>
    </w:p>
    <w:p w:rsidR="006806A4" w:rsidRDefault="006806A4" w:rsidP="006806A4">
      <w:pPr>
        <w:pStyle w:val="estilo2"/>
        <w:spacing w:before="0" w:beforeAutospacing="0" w:after="0" w:afterAutospacing="0"/>
        <w:jc w:val="both"/>
        <w:rPr>
          <w:b/>
          <w:sz w:val="22"/>
          <w:szCs w:val="22"/>
        </w:rPr>
      </w:pPr>
      <w:r>
        <w:rPr>
          <w:b/>
          <w:sz w:val="22"/>
          <w:szCs w:val="22"/>
        </w:rPr>
        <w:t xml:space="preserve"> </w:t>
      </w:r>
      <w:r w:rsidRPr="009F628D">
        <w:rPr>
          <w:b/>
          <w:sz w:val="22"/>
          <w:szCs w:val="22"/>
        </w:rPr>
        <w:t>  </w:t>
      </w:r>
      <w:r>
        <w:rPr>
          <w:b/>
          <w:sz w:val="22"/>
          <w:szCs w:val="22"/>
        </w:rPr>
        <w:t xml:space="preserve"> También hay movimientos con carga pedagógica, más menos mezclada con otras formas, como son la ecológica, la naturalista, la religiosa. </w:t>
      </w:r>
      <w:r w:rsidRPr="009F628D">
        <w:rPr>
          <w:b/>
          <w:sz w:val="22"/>
          <w:szCs w:val="22"/>
        </w:rPr>
        <w:t>Por eso un r</w:t>
      </w:r>
      <w:r w:rsidRPr="009F628D">
        <w:rPr>
          <w:b/>
          <w:sz w:val="22"/>
          <w:szCs w:val="22"/>
        </w:rPr>
        <w:t>e</w:t>
      </w:r>
      <w:r w:rsidRPr="009F628D">
        <w:rPr>
          <w:b/>
          <w:sz w:val="22"/>
          <w:szCs w:val="22"/>
        </w:rPr>
        <w:t xml:space="preserve">cuerdo de algunos de los principales movimientos que han </w:t>
      </w:r>
      <w:r>
        <w:rPr>
          <w:b/>
          <w:sz w:val="22"/>
          <w:szCs w:val="22"/>
        </w:rPr>
        <w:t xml:space="preserve">surgido con cierta referencia pedagógica </w:t>
      </w:r>
      <w:r w:rsidRPr="009F628D">
        <w:rPr>
          <w:b/>
          <w:sz w:val="22"/>
          <w:szCs w:val="22"/>
        </w:rPr>
        <w:t xml:space="preserve">puede ayudar a </w:t>
      </w:r>
      <w:r>
        <w:rPr>
          <w:b/>
          <w:sz w:val="22"/>
          <w:szCs w:val="22"/>
        </w:rPr>
        <w:t xml:space="preserve">reconocer su valor. Hemos de hacernos conscientes su valor </w:t>
      </w:r>
      <w:proofErr w:type="spellStart"/>
      <w:r>
        <w:rPr>
          <w:b/>
          <w:sz w:val="22"/>
          <w:szCs w:val="22"/>
        </w:rPr>
        <w:t>y</w:t>
      </w:r>
      <w:proofErr w:type="gramStart"/>
      <w:r>
        <w:rPr>
          <w:b/>
          <w:sz w:val="22"/>
          <w:szCs w:val="22"/>
        </w:rPr>
        <w:t>,a</w:t>
      </w:r>
      <w:proofErr w:type="spellEnd"/>
      <w:proofErr w:type="gramEnd"/>
      <w:r>
        <w:rPr>
          <w:b/>
          <w:sz w:val="22"/>
          <w:szCs w:val="22"/>
        </w:rPr>
        <w:t xml:space="preserve"> veces, estudias sus técnicas para hacer más activa la labor docente.</w:t>
      </w:r>
    </w:p>
    <w:p w:rsidR="006806A4" w:rsidRDefault="006806A4" w:rsidP="006806A4">
      <w:pPr>
        <w:pStyle w:val="estilo2"/>
        <w:spacing w:before="0" w:beforeAutospacing="0" w:after="0" w:afterAutospacing="0"/>
        <w:jc w:val="both"/>
        <w:rPr>
          <w:b/>
          <w:sz w:val="22"/>
          <w:szCs w:val="22"/>
        </w:rPr>
      </w:pPr>
    </w:p>
    <w:p w:rsidR="006806A4" w:rsidRDefault="006806A4" w:rsidP="00020184">
      <w:pPr>
        <w:spacing w:after="0" w:line="240" w:lineRule="auto"/>
        <w:jc w:val="both"/>
        <w:rPr>
          <w:rFonts w:ascii="Arial" w:eastAsia="Times New Roman" w:hAnsi="Arial" w:cs="Arial"/>
          <w:b/>
          <w:lang w:eastAsia="es-ES"/>
        </w:rPr>
      </w:pPr>
    </w:p>
    <w:p w:rsidR="006806A4" w:rsidRDefault="006806A4" w:rsidP="00020184">
      <w:pPr>
        <w:spacing w:after="0" w:line="240" w:lineRule="auto"/>
        <w:jc w:val="both"/>
        <w:rPr>
          <w:rFonts w:ascii="Arial" w:eastAsia="Times New Roman" w:hAnsi="Arial" w:cs="Arial"/>
          <w:b/>
          <w:lang w:eastAsia="es-ES"/>
        </w:rPr>
      </w:pPr>
    </w:p>
    <w:p w:rsidR="006806A4" w:rsidRDefault="006806A4" w:rsidP="00020184">
      <w:pPr>
        <w:spacing w:after="0" w:line="240" w:lineRule="auto"/>
        <w:jc w:val="both"/>
        <w:rPr>
          <w:rFonts w:ascii="Arial" w:eastAsia="Times New Roman" w:hAnsi="Arial" w:cs="Arial"/>
          <w:b/>
          <w:lang w:eastAsia="es-ES"/>
        </w:rPr>
      </w:pPr>
    </w:p>
    <w:p w:rsidR="006806A4" w:rsidRPr="00020184" w:rsidRDefault="006806A4" w:rsidP="00020184">
      <w:pPr>
        <w:spacing w:after="0" w:line="240" w:lineRule="auto"/>
        <w:jc w:val="both"/>
        <w:rPr>
          <w:rFonts w:ascii="Arial" w:eastAsia="Times New Roman" w:hAnsi="Arial" w:cs="Arial"/>
          <w:b/>
          <w:lang w:eastAsia="es-ES"/>
        </w:rPr>
      </w:pPr>
    </w:p>
    <w:p w:rsidR="00E60230" w:rsidRDefault="00E60230" w:rsidP="00020184">
      <w:pPr>
        <w:spacing w:after="0" w:line="240" w:lineRule="auto"/>
        <w:jc w:val="both"/>
        <w:rPr>
          <w:rFonts w:ascii="Arial" w:eastAsia="Times New Roman" w:hAnsi="Arial" w:cs="Arial"/>
          <w:b/>
          <w:color w:val="FF0000"/>
          <w:lang w:eastAsia="es-ES"/>
        </w:rPr>
      </w:pPr>
      <w:r w:rsidRPr="00020184">
        <w:rPr>
          <w:rFonts w:ascii="Arial" w:eastAsia="Times New Roman" w:hAnsi="Arial" w:cs="Arial"/>
          <w:b/>
          <w:color w:val="FF0000"/>
          <w:lang w:eastAsia="es-ES"/>
        </w:rPr>
        <w:t>Las otras ideas</w:t>
      </w:r>
    </w:p>
    <w:p w:rsidR="00020184" w:rsidRPr="00020184" w:rsidRDefault="00020184" w:rsidP="00020184">
      <w:pPr>
        <w:spacing w:after="0" w:line="240" w:lineRule="auto"/>
        <w:jc w:val="both"/>
        <w:rPr>
          <w:rFonts w:ascii="Arial" w:eastAsia="Times New Roman" w:hAnsi="Arial" w:cs="Arial"/>
          <w:b/>
          <w:color w:val="FF0000"/>
          <w:lang w:eastAsia="es-ES"/>
        </w:rPr>
      </w:pPr>
    </w:p>
    <w:p w:rsidR="00E60230" w:rsidRPr="00020184" w:rsidRDefault="004F2512" w:rsidP="00020184">
      <w:pPr>
        <w:spacing w:after="0" w:line="240" w:lineRule="auto"/>
        <w:jc w:val="both"/>
        <w:rPr>
          <w:rFonts w:ascii="Arial" w:eastAsia="Times New Roman" w:hAnsi="Arial" w:cs="Arial"/>
          <w:b/>
          <w:lang w:eastAsia="es-ES"/>
        </w:rPr>
      </w:pPr>
      <w:r w:rsidRPr="006806A4">
        <w:rPr>
          <w:rFonts w:ascii="Arial" w:eastAsia="Times New Roman" w:hAnsi="Arial" w:cs="Arial"/>
          <w:b/>
          <w:lang w:eastAsia="es-ES"/>
        </w:rPr>
        <w:t>http://es.wikipedia.org/wiki/M%C3%A9t</w:t>
      </w:r>
    </w:p>
    <w:p w:rsidR="00E60230" w:rsidRDefault="00F34C28" w:rsidP="00020184">
      <w:pPr>
        <w:spacing w:after="0" w:line="240" w:lineRule="auto"/>
        <w:jc w:val="both"/>
        <w:outlineLvl w:val="2"/>
        <w:rPr>
          <w:rFonts w:ascii="Arial" w:hAnsi="Arial" w:cs="Arial"/>
        </w:rPr>
      </w:pPr>
      <w:hyperlink r:id="rId72" w:tooltip="Permanent Link to Home-Schooling" w:history="1">
        <w:r w:rsidR="00E60230" w:rsidRPr="00020184">
          <w:rPr>
            <w:rFonts w:ascii="Arial" w:eastAsia="Times New Roman" w:hAnsi="Arial" w:cs="Arial"/>
            <w:b/>
            <w:bCs/>
            <w:lang w:eastAsia="es-ES"/>
          </w:rPr>
          <w:t>Home-</w:t>
        </w:r>
        <w:proofErr w:type="spellStart"/>
        <w:r w:rsidR="00E60230" w:rsidRPr="00020184">
          <w:rPr>
            <w:rFonts w:ascii="Arial" w:eastAsia="Times New Roman" w:hAnsi="Arial" w:cs="Arial"/>
            <w:b/>
            <w:bCs/>
            <w:lang w:eastAsia="es-ES"/>
          </w:rPr>
          <w:t>Schooling</w:t>
        </w:r>
        <w:proofErr w:type="spellEnd"/>
      </w:hyperlink>
      <w:r w:rsidR="005E63A1">
        <w:rPr>
          <w:rFonts w:ascii="Arial" w:hAnsi="Arial" w:cs="Arial"/>
        </w:rPr>
        <w:t xml:space="preserve"> </w:t>
      </w:r>
    </w:p>
    <w:p w:rsidR="005E63A1" w:rsidRPr="00020184" w:rsidRDefault="005E63A1" w:rsidP="00020184">
      <w:pPr>
        <w:spacing w:after="0" w:line="240" w:lineRule="auto"/>
        <w:jc w:val="both"/>
        <w:outlineLvl w:val="2"/>
        <w:rPr>
          <w:rFonts w:ascii="Arial" w:eastAsia="Times New Roman" w:hAnsi="Arial" w:cs="Arial"/>
          <w:b/>
          <w:bCs/>
          <w:lang w:eastAsia="es-ES"/>
        </w:rPr>
      </w:pPr>
    </w:p>
    <w:p w:rsidR="00E60230" w:rsidRDefault="00E60230"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La educación en casa o educación sin escuela, es un movimiento que se popul</w:t>
      </w:r>
      <w:r w:rsidRPr="00020184">
        <w:rPr>
          <w:rFonts w:ascii="Arial" w:eastAsia="Times New Roman" w:hAnsi="Arial" w:cs="Arial"/>
          <w:b/>
          <w:lang w:eastAsia="es-ES"/>
        </w:rPr>
        <w:t>a</w:t>
      </w:r>
      <w:r w:rsidRPr="00020184">
        <w:rPr>
          <w:rFonts w:ascii="Arial" w:eastAsia="Times New Roman" w:hAnsi="Arial" w:cs="Arial"/>
          <w:b/>
          <w:lang w:eastAsia="es-ES"/>
        </w:rPr>
        <w:t>rizó en las últimas décadas, pero a diferencia de los otros, no hay una instit</w:t>
      </w:r>
      <w:r w:rsidRPr="00020184">
        <w:rPr>
          <w:rFonts w:ascii="Arial" w:eastAsia="Times New Roman" w:hAnsi="Arial" w:cs="Arial"/>
          <w:b/>
          <w:lang w:eastAsia="es-ES"/>
        </w:rPr>
        <w:t>u</w:t>
      </w:r>
      <w:r w:rsidRPr="00020184">
        <w:rPr>
          <w:rFonts w:ascii="Arial" w:eastAsia="Times New Roman" w:hAnsi="Arial" w:cs="Arial"/>
          <w:b/>
          <w:lang w:eastAsia="es-ES"/>
        </w:rPr>
        <w:t>ción. La educación en casa propone una alternativa a la institución de la escuela, y cree en que el mejor ambiente para la educación es el hogar. Siempre acomp</w:t>
      </w:r>
      <w:r w:rsidRPr="00020184">
        <w:rPr>
          <w:rFonts w:ascii="Arial" w:eastAsia="Times New Roman" w:hAnsi="Arial" w:cs="Arial"/>
          <w:b/>
          <w:lang w:eastAsia="es-ES"/>
        </w:rPr>
        <w:t>a</w:t>
      </w:r>
      <w:r w:rsidRPr="00020184">
        <w:rPr>
          <w:rFonts w:ascii="Arial" w:eastAsia="Times New Roman" w:hAnsi="Arial" w:cs="Arial"/>
          <w:b/>
          <w:lang w:eastAsia="es-ES"/>
        </w:rPr>
        <w:t>ñado de la variedad de experiencias que se dan día a día en la vida y de un fuerte compromiso de los padres.</w:t>
      </w:r>
    </w:p>
    <w:p w:rsidR="005E63A1" w:rsidRPr="00020184" w:rsidRDefault="005E63A1" w:rsidP="00020184">
      <w:pPr>
        <w:spacing w:after="0" w:line="240" w:lineRule="auto"/>
        <w:jc w:val="both"/>
        <w:rPr>
          <w:rFonts w:ascii="Arial" w:eastAsia="Times New Roman" w:hAnsi="Arial" w:cs="Arial"/>
          <w:b/>
          <w:lang w:eastAsia="es-ES"/>
        </w:rPr>
      </w:pPr>
    </w:p>
    <w:p w:rsidR="00E60230" w:rsidRDefault="00F34C28" w:rsidP="00020184">
      <w:pPr>
        <w:spacing w:after="0" w:line="240" w:lineRule="auto"/>
        <w:jc w:val="both"/>
        <w:rPr>
          <w:rFonts w:ascii="Arial" w:hAnsi="Arial" w:cs="Arial"/>
        </w:rPr>
      </w:pPr>
      <w:hyperlink r:id="rId73" w:tgtFrame="_blank" w:history="1">
        <w:r w:rsidR="00E60230" w:rsidRPr="00020184">
          <w:rPr>
            <w:rFonts w:ascii="Arial" w:eastAsia="Times New Roman" w:hAnsi="Arial" w:cs="Arial"/>
            <w:b/>
            <w:lang w:eastAsia="es-ES"/>
          </w:rPr>
          <w:t>http://es.wikipedia.org/wiki/Homeschooling</w:t>
        </w:r>
      </w:hyperlink>
    </w:p>
    <w:p w:rsidR="005E63A1" w:rsidRPr="00020184" w:rsidRDefault="005E63A1" w:rsidP="00020184">
      <w:pPr>
        <w:spacing w:after="0" w:line="240" w:lineRule="auto"/>
        <w:jc w:val="both"/>
        <w:rPr>
          <w:rFonts w:ascii="Arial" w:eastAsia="Times New Roman" w:hAnsi="Arial" w:cs="Arial"/>
          <w:b/>
          <w:lang w:eastAsia="es-ES"/>
        </w:rPr>
      </w:pPr>
    </w:p>
    <w:p w:rsidR="00E60230" w:rsidRDefault="00F34C28" w:rsidP="00020184">
      <w:pPr>
        <w:spacing w:after="0" w:line="240" w:lineRule="auto"/>
        <w:jc w:val="both"/>
        <w:outlineLvl w:val="2"/>
        <w:rPr>
          <w:rFonts w:ascii="Arial" w:hAnsi="Arial" w:cs="Arial"/>
        </w:rPr>
      </w:pPr>
      <w:hyperlink r:id="rId74" w:tooltip="Permanent Link to Pedagogía Sistemica" w:history="1">
        <w:r w:rsidR="006806A4">
          <w:rPr>
            <w:rFonts w:ascii="Arial" w:eastAsia="Times New Roman" w:hAnsi="Arial" w:cs="Arial"/>
            <w:b/>
            <w:bCs/>
            <w:lang w:eastAsia="es-ES"/>
          </w:rPr>
          <w:t>Pedagogía Sisté</w:t>
        </w:r>
        <w:r w:rsidR="00E60230" w:rsidRPr="00020184">
          <w:rPr>
            <w:rFonts w:ascii="Arial" w:eastAsia="Times New Roman" w:hAnsi="Arial" w:cs="Arial"/>
            <w:b/>
            <w:bCs/>
            <w:lang w:eastAsia="es-ES"/>
          </w:rPr>
          <w:t>mica</w:t>
        </w:r>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E60230" w:rsidRDefault="00E60230"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Esta visión de la pedagogía, parte de la técnica de las Constelaciones Famili</w:t>
      </w:r>
      <w:r w:rsidRPr="00020184">
        <w:rPr>
          <w:rFonts w:ascii="Arial" w:eastAsia="Times New Roman" w:hAnsi="Arial" w:cs="Arial"/>
          <w:b/>
          <w:lang w:eastAsia="es-ES"/>
        </w:rPr>
        <w:t>a</w:t>
      </w:r>
      <w:r w:rsidRPr="00020184">
        <w:rPr>
          <w:rFonts w:ascii="Arial" w:eastAsia="Times New Roman" w:hAnsi="Arial" w:cs="Arial"/>
          <w:b/>
          <w:lang w:eastAsia="es-ES"/>
        </w:rPr>
        <w:t>res, utilizada en el campo de la psicología. La pedagogía sistémica, muy joven como propuesta pedagógica, se articula perfectamente con cualquier sistema educativo, porque su propuesta radica en los vínculos y en las relaciones. F</w:t>
      </w:r>
      <w:r w:rsidRPr="00020184">
        <w:rPr>
          <w:rFonts w:ascii="Arial" w:eastAsia="Times New Roman" w:hAnsi="Arial" w:cs="Arial"/>
          <w:b/>
          <w:lang w:eastAsia="es-ES"/>
        </w:rPr>
        <w:t>o</w:t>
      </w:r>
      <w:r w:rsidRPr="00020184">
        <w:rPr>
          <w:rFonts w:ascii="Arial" w:eastAsia="Times New Roman" w:hAnsi="Arial" w:cs="Arial"/>
          <w:b/>
          <w:lang w:eastAsia="es-ES"/>
        </w:rPr>
        <w:t>menta la interacción entre quienes conforman la educación, pero siempre ma</w:t>
      </w:r>
      <w:r w:rsidRPr="00020184">
        <w:rPr>
          <w:rFonts w:ascii="Arial" w:eastAsia="Times New Roman" w:hAnsi="Arial" w:cs="Arial"/>
          <w:b/>
          <w:lang w:eastAsia="es-ES"/>
        </w:rPr>
        <w:t>n</w:t>
      </w:r>
      <w:r w:rsidRPr="00020184">
        <w:rPr>
          <w:rFonts w:ascii="Arial" w:eastAsia="Times New Roman" w:hAnsi="Arial" w:cs="Arial"/>
          <w:b/>
          <w:lang w:eastAsia="es-ES"/>
        </w:rPr>
        <w:t>teniendo su lugar. Cada cual contribuye al proceso de manera consciente y act</w:t>
      </w:r>
      <w:r w:rsidRPr="00020184">
        <w:rPr>
          <w:rFonts w:ascii="Arial" w:eastAsia="Times New Roman" w:hAnsi="Arial" w:cs="Arial"/>
          <w:b/>
          <w:lang w:eastAsia="es-ES"/>
        </w:rPr>
        <w:t>i</w:t>
      </w:r>
      <w:r w:rsidRPr="00020184">
        <w:rPr>
          <w:rFonts w:ascii="Arial" w:eastAsia="Times New Roman" w:hAnsi="Arial" w:cs="Arial"/>
          <w:b/>
          <w:lang w:eastAsia="es-ES"/>
        </w:rPr>
        <w:t>va pero respetando el lugar del otro.</w:t>
      </w:r>
    </w:p>
    <w:p w:rsidR="005E63A1" w:rsidRPr="00020184" w:rsidRDefault="005E63A1" w:rsidP="00020184">
      <w:pPr>
        <w:spacing w:after="0" w:line="240" w:lineRule="auto"/>
        <w:jc w:val="both"/>
        <w:rPr>
          <w:rFonts w:ascii="Arial" w:eastAsia="Times New Roman" w:hAnsi="Arial" w:cs="Arial"/>
          <w:b/>
          <w:lang w:eastAsia="es-ES"/>
        </w:rPr>
      </w:pPr>
    </w:p>
    <w:p w:rsidR="00E60230" w:rsidRDefault="00F34C28" w:rsidP="00020184">
      <w:pPr>
        <w:spacing w:after="0" w:line="240" w:lineRule="auto"/>
        <w:jc w:val="both"/>
        <w:outlineLvl w:val="2"/>
        <w:rPr>
          <w:rFonts w:ascii="Arial" w:hAnsi="Arial" w:cs="Arial"/>
        </w:rPr>
      </w:pPr>
      <w:hyperlink r:id="rId75" w:tooltip="Permanent Link to Educación Popular" w:history="1">
        <w:r w:rsidR="00E60230" w:rsidRPr="00020184">
          <w:rPr>
            <w:rFonts w:ascii="Arial" w:eastAsia="Times New Roman" w:hAnsi="Arial" w:cs="Arial"/>
            <w:b/>
            <w:bCs/>
            <w:lang w:eastAsia="es-ES"/>
          </w:rPr>
          <w:t>Educación Popular</w:t>
        </w:r>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E60230" w:rsidRDefault="00E60230"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Paulo Freire acuña el término de educación bancaria, para describir el sistema alienante de educación, donde los jóvenes son vistos como productos incompl</w:t>
      </w:r>
      <w:r w:rsidRPr="00020184">
        <w:rPr>
          <w:rFonts w:ascii="Arial" w:eastAsia="Times New Roman" w:hAnsi="Arial" w:cs="Arial"/>
          <w:b/>
          <w:lang w:eastAsia="es-ES"/>
        </w:rPr>
        <w:t>e</w:t>
      </w:r>
      <w:r w:rsidRPr="00020184">
        <w:rPr>
          <w:rFonts w:ascii="Arial" w:eastAsia="Times New Roman" w:hAnsi="Arial" w:cs="Arial"/>
          <w:b/>
          <w:lang w:eastAsia="es-ES"/>
        </w:rPr>
        <w:t>tos, donde el adulto impone su mirada, sus conocimientos, su visión del mundo, bancaria.</w:t>
      </w:r>
    </w:p>
    <w:p w:rsidR="005E63A1" w:rsidRPr="00020184" w:rsidRDefault="005E63A1" w:rsidP="00020184">
      <w:pPr>
        <w:spacing w:after="0" w:line="240" w:lineRule="auto"/>
        <w:jc w:val="both"/>
        <w:rPr>
          <w:rFonts w:ascii="Arial" w:eastAsia="Times New Roman" w:hAnsi="Arial" w:cs="Arial"/>
          <w:b/>
          <w:lang w:eastAsia="es-ES"/>
        </w:rPr>
      </w:pPr>
    </w:p>
    <w:p w:rsidR="00E60230" w:rsidRDefault="00E60230"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Freire propone una pedagogía que se centre en la vida del sujeto, del joven, del hombre. Aprender de las experiencias, de las vivencias, de nuestras historias personales, desarrollando una pedagogía de la liberación, donde los actores son responsables de su propio ser y guías de su propio destino.</w:t>
      </w:r>
    </w:p>
    <w:p w:rsidR="005E63A1" w:rsidRPr="00020184" w:rsidRDefault="005E63A1" w:rsidP="00020184">
      <w:pPr>
        <w:spacing w:after="0" w:line="240" w:lineRule="auto"/>
        <w:jc w:val="both"/>
        <w:rPr>
          <w:rFonts w:ascii="Arial" w:eastAsia="Times New Roman" w:hAnsi="Arial" w:cs="Arial"/>
          <w:b/>
          <w:lang w:eastAsia="es-ES"/>
        </w:rPr>
      </w:pPr>
    </w:p>
    <w:p w:rsidR="00E60230" w:rsidRDefault="00F34C28" w:rsidP="00020184">
      <w:pPr>
        <w:spacing w:after="0" w:line="240" w:lineRule="auto"/>
        <w:jc w:val="both"/>
        <w:outlineLvl w:val="2"/>
        <w:rPr>
          <w:rFonts w:ascii="Arial" w:hAnsi="Arial" w:cs="Arial"/>
        </w:rPr>
      </w:pPr>
      <w:hyperlink r:id="rId76" w:tooltip="Permanent Link to Educación Libre" w:history="1">
        <w:r w:rsidR="00E60230" w:rsidRPr="00020184">
          <w:rPr>
            <w:rFonts w:ascii="Arial" w:eastAsia="Times New Roman" w:hAnsi="Arial" w:cs="Arial"/>
            <w:b/>
            <w:bCs/>
            <w:lang w:eastAsia="es-ES"/>
          </w:rPr>
          <w:t>Educación Libre</w:t>
        </w:r>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E60230" w:rsidRDefault="00E60230"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lastRenderedPageBreak/>
        <w:t>La Educación Libre tiene definiciones en diversas partes del mundo, y puede ser entendida de muchas formas. La esencia de la educación libre es respetar el proceso de desarrollo humano, confiar en la vida y en la posibilidad de que el hombre puede construirse a sí mismo.</w:t>
      </w:r>
    </w:p>
    <w:p w:rsidR="005E63A1" w:rsidRPr="00020184" w:rsidRDefault="005E63A1" w:rsidP="00020184">
      <w:pPr>
        <w:spacing w:after="0" w:line="240" w:lineRule="auto"/>
        <w:jc w:val="both"/>
        <w:rPr>
          <w:rFonts w:ascii="Arial" w:eastAsia="Times New Roman" w:hAnsi="Arial" w:cs="Arial"/>
          <w:b/>
          <w:lang w:eastAsia="es-ES"/>
        </w:rPr>
      </w:pPr>
    </w:p>
    <w:p w:rsidR="00E60230" w:rsidRPr="00020184" w:rsidRDefault="00E60230"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Partiendo de esta base, los proyectos de educación libre se caracterizan por acompañar a los niños en este proceso, hacer propuestas y dar el ambiente n</w:t>
      </w:r>
      <w:r w:rsidRPr="00020184">
        <w:rPr>
          <w:rFonts w:ascii="Arial" w:eastAsia="Times New Roman" w:hAnsi="Arial" w:cs="Arial"/>
          <w:b/>
          <w:lang w:eastAsia="es-ES"/>
        </w:rPr>
        <w:t>e</w:t>
      </w:r>
      <w:r w:rsidRPr="00020184">
        <w:rPr>
          <w:rFonts w:ascii="Arial" w:eastAsia="Times New Roman" w:hAnsi="Arial" w:cs="Arial"/>
          <w:b/>
          <w:lang w:eastAsia="es-ES"/>
        </w:rPr>
        <w:t>cesario, pero con la idea principal de la no-</w:t>
      </w:r>
      <w:proofErr w:type="spellStart"/>
      <w:r w:rsidRPr="00020184">
        <w:rPr>
          <w:rFonts w:ascii="Arial" w:eastAsia="Times New Roman" w:hAnsi="Arial" w:cs="Arial"/>
          <w:b/>
          <w:lang w:eastAsia="es-ES"/>
        </w:rPr>
        <w:t>directividad</w:t>
      </w:r>
      <w:proofErr w:type="spellEnd"/>
      <w:r w:rsidRPr="00020184">
        <w:rPr>
          <w:rFonts w:ascii="Arial" w:eastAsia="Times New Roman" w:hAnsi="Arial" w:cs="Arial"/>
          <w:b/>
          <w:lang w:eastAsia="es-ES"/>
        </w:rPr>
        <w:t>, es decir, no interferir en la toma de decisiones, ni dirigirla. Esto se traduce en dejar al niño ser.</w:t>
      </w:r>
    </w:p>
    <w:p w:rsidR="00E60230" w:rsidRPr="00020184" w:rsidRDefault="00E60230" w:rsidP="00020184">
      <w:pPr>
        <w:spacing w:after="0" w:line="240" w:lineRule="auto"/>
        <w:jc w:val="both"/>
        <w:rPr>
          <w:rFonts w:ascii="Arial" w:eastAsia="Times New Roman" w:hAnsi="Arial" w:cs="Arial"/>
          <w:b/>
          <w:lang w:eastAsia="es-ES"/>
        </w:rPr>
      </w:pPr>
    </w:p>
    <w:p w:rsidR="00E60230" w:rsidRPr="00020184" w:rsidRDefault="00E60230" w:rsidP="00020184">
      <w:pPr>
        <w:spacing w:after="0" w:line="240" w:lineRule="auto"/>
        <w:jc w:val="both"/>
        <w:rPr>
          <w:rFonts w:ascii="Arial" w:eastAsia="Times New Roman" w:hAnsi="Arial" w:cs="Arial"/>
          <w:b/>
          <w:lang w:eastAsia="es-ES"/>
        </w:rPr>
      </w:pPr>
    </w:p>
    <w:p w:rsidR="009924F3" w:rsidRDefault="00F34C28" w:rsidP="00020184">
      <w:pPr>
        <w:spacing w:after="0" w:line="240" w:lineRule="auto"/>
        <w:jc w:val="both"/>
        <w:outlineLvl w:val="2"/>
        <w:rPr>
          <w:rFonts w:ascii="Arial" w:hAnsi="Arial" w:cs="Arial"/>
        </w:rPr>
      </w:pPr>
      <w:hyperlink r:id="rId77" w:tooltip="Permanent Link to Pedagogía Logosofica:" w:history="1">
        <w:r w:rsidR="009924F3" w:rsidRPr="00020184">
          <w:rPr>
            <w:rFonts w:ascii="Arial" w:eastAsia="Times New Roman" w:hAnsi="Arial" w:cs="Arial"/>
            <w:b/>
            <w:bCs/>
            <w:lang w:eastAsia="es-ES"/>
          </w:rPr>
          <w:t xml:space="preserve">Pedagogía </w:t>
        </w:r>
        <w:proofErr w:type="spellStart"/>
        <w:r w:rsidR="009924F3" w:rsidRPr="00020184">
          <w:rPr>
            <w:rFonts w:ascii="Arial" w:eastAsia="Times New Roman" w:hAnsi="Arial" w:cs="Arial"/>
            <w:b/>
            <w:bCs/>
            <w:lang w:eastAsia="es-ES"/>
          </w:rPr>
          <w:t>Logosofica</w:t>
        </w:r>
        <w:proofErr w:type="spellEnd"/>
        <w:r w:rsidR="009924F3" w:rsidRPr="00020184">
          <w:rPr>
            <w:rFonts w:ascii="Arial" w:eastAsia="Times New Roman" w:hAnsi="Arial" w:cs="Arial"/>
            <w:b/>
            <w:bCs/>
            <w:lang w:eastAsia="es-ES"/>
          </w:rPr>
          <w:t>:</w:t>
        </w:r>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9924F3" w:rsidRPr="00020184"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Esta pedagogía nace en Argentina, de la mano de González </w:t>
      </w:r>
      <w:proofErr w:type="spellStart"/>
      <w:r w:rsidRPr="00020184">
        <w:rPr>
          <w:rFonts w:ascii="Arial" w:eastAsia="Times New Roman" w:hAnsi="Arial" w:cs="Arial"/>
          <w:b/>
          <w:lang w:eastAsia="es-ES"/>
        </w:rPr>
        <w:t>Pecotche</w:t>
      </w:r>
      <w:proofErr w:type="spellEnd"/>
      <w:r w:rsidRPr="00020184">
        <w:rPr>
          <w:rFonts w:ascii="Arial" w:eastAsia="Times New Roman" w:hAnsi="Arial" w:cs="Arial"/>
          <w:b/>
          <w:lang w:eastAsia="es-ES"/>
        </w:rPr>
        <w:t>, quien pa</w:t>
      </w:r>
      <w:r w:rsidRPr="00020184">
        <w:rPr>
          <w:rFonts w:ascii="Arial" w:eastAsia="Times New Roman" w:hAnsi="Arial" w:cs="Arial"/>
          <w:b/>
          <w:lang w:eastAsia="es-ES"/>
        </w:rPr>
        <w:t>r</w:t>
      </w:r>
      <w:r w:rsidRPr="00020184">
        <w:rPr>
          <w:rFonts w:ascii="Arial" w:eastAsia="Times New Roman" w:hAnsi="Arial" w:cs="Arial"/>
          <w:b/>
          <w:lang w:eastAsia="es-ES"/>
        </w:rPr>
        <w:t>te de una comprensión filosófica del hombre como un ser espiritual. La Logoso</w:t>
      </w:r>
      <w:r w:rsidRPr="00020184">
        <w:rPr>
          <w:rFonts w:ascii="Arial" w:eastAsia="Times New Roman" w:hAnsi="Arial" w:cs="Arial"/>
          <w:b/>
          <w:lang w:eastAsia="es-ES"/>
        </w:rPr>
        <w:t>f</w:t>
      </w:r>
      <w:r w:rsidRPr="00020184">
        <w:rPr>
          <w:rFonts w:ascii="Arial" w:eastAsia="Times New Roman" w:hAnsi="Arial" w:cs="Arial"/>
          <w:b/>
          <w:lang w:eastAsia="es-ES"/>
        </w:rPr>
        <w:t>ía tiene su método propio de conocimiento interno y propone una pedagogía que toma los vínculos, las experiencias personales y los valores, como punto de pa</w:t>
      </w:r>
      <w:r w:rsidRPr="00020184">
        <w:rPr>
          <w:rFonts w:ascii="Arial" w:eastAsia="Times New Roman" w:hAnsi="Arial" w:cs="Arial"/>
          <w:b/>
          <w:lang w:eastAsia="es-ES"/>
        </w:rPr>
        <w:t>r</w:t>
      </w:r>
      <w:r w:rsidRPr="00020184">
        <w:rPr>
          <w:rFonts w:ascii="Arial" w:eastAsia="Times New Roman" w:hAnsi="Arial" w:cs="Arial"/>
          <w:b/>
          <w:lang w:eastAsia="es-ES"/>
        </w:rPr>
        <w:t>tida para el aprendizaje y el crecimiento. Se presta gran importancia a lo que s</w:t>
      </w:r>
      <w:r w:rsidRPr="00020184">
        <w:rPr>
          <w:rFonts w:ascii="Arial" w:eastAsia="Times New Roman" w:hAnsi="Arial" w:cs="Arial"/>
          <w:b/>
          <w:lang w:eastAsia="es-ES"/>
        </w:rPr>
        <w:t>u</w:t>
      </w:r>
      <w:r w:rsidRPr="00020184">
        <w:rPr>
          <w:rFonts w:ascii="Arial" w:eastAsia="Times New Roman" w:hAnsi="Arial" w:cs="Arial"/>
          <w:b/>
          <w:lang w:eastAsia="es-ES"/>
        </w:rPr>
        <w:t>cede en la vida de cada alumno y que ellos comiencen un trabajo de autocon</w:t>
      </w:r>
      <w:r w:rsidRPr="00020184">
        <w:rPr>
          <w:rFonts w:ascii="Arial" w:eastAsia="Times New Roman" w:hAnsi="Arial" w:cs="Arial"/>
          <w:b/>
          <w:lang w:eastAsia="es-ES"/>
        </w:rPr>
        <w:t>o</w:t>
      </w:r>
      <w:r w:rsidRPr="00020184">
        <w:rPr>
          <w:rFonts w:ascii="Arial" w:eastAsia="Times New Roman" w:hAnsi="Arial" w:cs="Arial"/>
          <w:b/>
          <w:lang w:eastAsia="es-ES"/>
        </w:rPr>
        <w:t>cimiento antes de tomar decisiones en sus vidas.</w:t>
      </w:r>
    </w:p>
    <w:p w:rsidR="009924F3" w:rsidRDefault="00F34C28" w:rsidP="00020184">
      <w:pPr>
        <w:spacing w:after="0" w:line="240" w:lineRule="auto"/>
        <w:jc w:val="both"/>
        <w:outlineLvl w:val="2"/>
        <w:rPr>
          <w:rFonts w:ascii="Arial" w:hAnsi="Arial" w:cs="Arial"/>
        </w:rPr>
      </w:pPr>
      <w:hyperlink r:id="rId78" w:tooltip="Permanent Link to Métodos de Proyectos Killpatrick" w:history="1">
        <w:r w:rsidR="009924F3" w:rsidRPr="00020184">
          <w:rPr>
            <w:rFonts w:ascii="Arial" w:eastAsia="Times New Roman" w:hAnsi="Arial" w:cs="Arial"/>
            <w:b/>
            <w:bCs/>
            <w:lang w:eastAsia="es-ES"/>
          </w:rPr>
          <w:t xml:space="preserve">Métodos de Proyectos </w:t>
        </w:r>
        <w:proofErr w:type="spellStart"/>
        <w:r w:rsidR="009924F3" w:rsidRPr="00020184">
          <w:rPr>
            <w:rFonts w:ascii="Arial" w:eastAsia="Times New Roman" w:hAnsi="Arial" w:cs="Arial"/>
            <w:b/>
            <w:bCs/>
            <w:lang w:eastAsia="es-ES"/>
          </w:rPr>
          <w:t>Killpatrick</w:t>
        </w:r>
        <w:proofErr w:type="spellEnd"/>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9924F3"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William </w:t>
      </w:r>
      <w:proofErr w:type="spellStart"/>
      <w:r w:rsidRPr="00020184">
        <w:rPr>
          <w:rFonts w:ascii="Arial" w:eastAsia="Times New Roman" w:hAnsi="Arial" w:cs="Arial"/>
          <w:b/>
          <w:lang w:eastAsia="es-ES"/>
        </w:rPr>
        <w:t>Killpatrick</w:t>
      </w:r>
      <w:proofErr w:type="spellEnd"/>
      <w:r w:rsidRPr="00020184">
        <w:rPr>
          <w:rFonts w:ascii="Arial" w:eastAsia="Times New Roman" w:hAnsi="Arial" w:cs="Arial"/>
          <w:b/>
          <w:lang w:eastAsia="es-ES"/>
        </w:rPr>
        <w:t xml:space="preserve"> fue un fuerte opositor de María Montessori, pero dentro de su propuesta desarrollo lo que él llamó una Metodología de Proyectos, donde los jóvenes van avanzando en su aprendizaje a través de la realización de proyectos experimentales de investigación que ellos mismos desarrollan. </w:t>
      </w:r>
      <w:proofErr w:type="spellStart"/>
      <w:r w:rsidRPr="00020184">
        <w:rPr>
          <w:rFonts w:ascii="Arial" w:eastAsia="Times New Roman" w:hAnsi="Arial" w:cs="Arial"/>
          <w:b/>
          <w:lang w:eastAsia="es-ES"/>
        </w:rPr>
        <w:t>Killpatrick</w:t>
      </w:r>
      <w:proofErr w:type="spellEnd"/>
      <w:r w:rsidRPr="00020184">
        <w:rPr>
          <w:rFonts w:ascii="Arial" w:eastAsia="Times New Roman" w:hAnsi="Arial" w:cs="Arial"/>
          <w:b/>
          <w:lang w:eastAsia="es-ES"/>
        </w:rPr>
        <w:t xml:space="preserve"> pr</w:t>
      </w:r>
      <w:r w:rsidRPr="00020184">
        <w:rPr>
          <w:rFonts w:ascii="Arial" w:eastAsia="Times New Roman" w:hAnsi="Arial" w:cs="Arial"/>
          <w:b/>
          <w:lang w:eastAsia="es-ES"/>
        </w:rPr>
        <w:t>o</w:t>
      </w:r>
      <w:r w:rsidRPr="00020184">
        <w:rPr>
          <w:rFonts w:ascii="Arial" w:eastAsia="Times New Roman" w:hAnsi="Arial" w:cs="Arial"/>
          <w:b/>
          <w:lang w:eastAsia="es-ES"/>
        </w:rPr>
        <w:t>fundiza en la necesidad de un método científico, pero siempre manteniendo la autonomía, libre elección y respeto por los procesos de desarrollo.</w:t>
      </w:r>
    </w:p>
    <w:p w:rsidR="005E63A1" w:rsidRPr="00020184" w:rsidRDefault="005E63A1" w:rsidP="00020184">
      <w:pPr>
        <w:spacing w:after="0" w:line="240" w:lineRule="auto"/>
        <w:jc w:val="both"/>
        <w:rPr>
          <w:rFonts w:ascii="Arial" w:eastAsia="Times New Roman" w:hAnsi="Arial" w:cs="Arial"/>
          <w:b/>
          <w:lang w:eastAsia="es-ES"/>
        </w:rPr>
      </w:pPr>
    </w:p>
    <w:p w:rsidR="009924F3" w:rsidRDefault="00F34C28" w:rsidP="00020184">
      <w:pPr>
        <w:spacing w:after="0" w:line="240" w:lineRule="auto"/>
        <w:jc w:val="both"/>
        <w:outlineLvl w:val="2"/>
        <w:rPr>
          <w:rFonts w:ascii="Arial" w:hAnsi="Arial" w:cs="Arial"/>
        </w:rPr>
      </w:pPr>
      <w:hyperlink r:id="rId79" w:tooltip="Permanent Link to Escuela Nueva-Activa" w:history="1">
        <w:r w:rsidR="009924F3" w:rsidRPr="00020184">
          <w:rPr>
            <w:rFonts w:ascii="Arial" w:eastAsia="Times New Roman" w:hAnsi="Arial" w:cs="Arial"/>
            <w:b/>
            <w:bCs/>
            <w:lang w:eastAsia="es-ES"/>
          </w:rPr>
          <w:t>Escuela Nueva-Activa</w:t>
        </w:r>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9924F3"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Este movimiento de educación tiene diferentes exponentes alrededor del mundo y a lo largo de la historia. Desde </w:t>
      </w:r>
      <w:proofErr w:type="spellStart"/>
      <w:r w:rsidRPr="00020184">
        <w:rPr>
          <w:rFonts w:ascii="Arial" w:eastAsia="Times New Roman" w:hAnsi="Arial" w:cs="Arial"/>
          <w:b/>
          <w:lang w:eastAsia="es-ES"/>
        </w:rPr>
        <w:t>Pestalozzi</w:t>
      </w:r>
      <w:proofErr w:type="spellEnd"/>
      <w:r w:rsidRPr="00020184">
        <w:rPr>
          <w:rFonts w:ascii="Arial" w:eastAsia="Times New Roman" w:hAnsi="Arial" w:cs="Arial"/>
          <w:b/>
          <w:lang w:eastAsia="es-ES"/>
        </w:rPr>
        <w:t xml:space="preserve"> hasta el Constructivismo, muchos han planteado la necesidad de una educación donde los niños sean actores a</w:t>
      </w:r>
      <w:r w:rsidRPr="00020184">
        <w:rPr>
          <w:rFonts w:ascii="Arial" w:eastAsia="Times New Roman" w:hAnsi="Arial" w:cs="Arial"/>
          <w:b/>
          <w:lang w:eastAsia="es-ES"/>
        </w:rPr>
        <w:t>c</w:t>
      </w:r>
      <w:r w:rsidRPr="00020184">
        <w:rPr>
          <w:rFonts w:ascii="Arial" w:eastAsia="Times New Roman" w:hAnsi="Arial" w:cs="Arial"/>
          <w:b/>
          <w:lang w:eastAsia="es-ES"/>
        </w:rPr>
        <w:t>tivos, y es este aprendizaje vivencial el que refuerza el proceso del conocimie</w:t>
      </w:r>
      <w:r w:rsidRPr="00020184">
        <w:rPr>
          <w:rFonts w:ascii="Arial" w:eastAsia="Times New Roman" w:hAnsi="Arial" w:cs="Arial"/>
          <w:b/>
          <w:lang w:eastAsia="es-ES"/>
        </w:rPr>
        <w:t>n</w:t>
      </w:r>
      <w:r w:rsidRPr="00020184">
        <w:rPr>
          <w:rFonts w:ascii="Arial" w:eastAsia="Times New Roman" w:hAnsi="Arial" w:cs="Arial"/>
          <w:b/>
          <w:lang w:eastAsia="es-ES"/>
        </w:rPr>
        <w:t>to. Existen diferentes corrientes que han utilizado estas ideas y generado met</w:t>
      </w:r>
      <w:r w:rsidRPr="00020184">
        <w:rPr>
          <w:rFonts w:ascii="Arial" w:eastAsia="Times New Roman" w:hAnsi="Arial" w:cs="Arial"/>
          <w:b/>
          <w:lang w:eastAsia="es-ES"/>
        </w:rPr>
        <w:t>o</w:t>
      </w:r>
      <w:r w:rsidRPr="00020184">
        <w:rPr>
          <w:rFonts w:ascii="Arial" w:eastAsia="Times New Roman" w:hAnsi="Arial" w:cs="Arial"/>
          <w:b/>
          <w:lang w:eastAsia="es-ES"/>
        </w:rPr>
        <w:t>dologías particulares.</w:t>
      </w:r>
    </w:p>
    <w:p w:rsidR="005E63A1" w:rsidRPr="00020184" w:rsidRDefault="005E63A1" w:rsidP="00020184">
      <w:pPr>
        <w:spacing w:after="0" w:line="240" w:lineRule="auto"/>
        <w:jc w:val="both"/>
        <w:rPr>
          <w:rFonts w:ascii="Arial" w:eastAsia="Times New Roman" w:hAnsi="Arial" w:cs="Arial"/>
          <w:b/>
          <w:lang w:eastAsia="es-ES"/>
        </w:rPr>
      </w:pPr>
    </w:p>
    <w:p w:rsidR="009924F3" w:rsidRDefault="00F34C28" w:rsidP="00020184">
      <w:pPr>
        <w:spacing w:after="0" w:line="240" w:lineRule="auto"/>
        <w:jc w:val="both"/>
        <w:rPr>
          <w:rFonts w:ascii="Arial" w:hAnsi="Arial" w:cs="Arial"/>
        </w:rPr>
      </w:pPr>
      <w:hyperlink r:id="rId80" w:tgtFrame="_blank" w:history="1">
        <w:r w:rsidR="009924F3" w:rsidRPr="00020184">
          <w:rPr>
            <w:rFonts w:ascii="Arial" w:eastAsia="Times New Roman" w:hAnsi="Arial" w:cs="Arial"/>
            <w:b/>
            <w:lang w:eastAsia="es-ES"/>
          </w:rPr>
          <w:t>http://es.wikipedia.org/wiki/Escuela_Nueva</w:t>
        </w:r>
      </w:hyperlink>
    </w:p>
    <w:p w:rsidR="005E63A1" w:rsidRPr="00020184" w:rsidRDefault="005E63A1" w:rsidP="00020184">
      <w:pPr>
        <w:spacing w:after="0" w:line="240" w:lineRule="auto"/>
        <w:jc w:val="both"/>
        <w:rPr>
          <w:rFonts w:ascii="Arial" w:eastAsia="Times New Roman" w:hAnsi="Arial" w:cs="Arial"/>
          <w:b/>
          <w:lang w:eastAsia="es-ES"/>
        </w:rPr>
      </w:pPr>
    </w:p>
    <w:p w:rsidR="009924F3" w:rsidRDefault="00F34C28" w:rsidP="00020184">
      <w:pPr>
        <w:spacing w:after="0" w:line="240" w:lineRule="auto"/>
        <w:jc w:val="both"/>
        <w:outlineLvl w:val="2"/>
        <w:rPr>
          <w:rFonts w:ascii="Arial" w:hAnsi="Arial" w:cs="Arial"/>
        </w:rPr>
      </w:pPr>
      <w:hyperlink r:id="rId81" w:tooltip="Permanent Link to Escuela Democrática" w:history="1">
        <w:r w:rsidR="009924F3" w:rsidRPr="00020184">
          <w:rPr>
            <w:rFonts w:ascii="Arial" w:eastAsia="Times New Roman" w:hAnsi="Arial" w:cs="Arial"/>
            <w:b/>
            <w:bCs/>
            <w:lang w:eastAsia="es-ES"/>
          </w:rPr>
          <w:t>Escuela Democrática</w:t>
        </w:r>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9924F3"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La Educación Democrática es más que asambleas de alumnos, el voto en las aulas y la generación de reglas internas por los alumnos. Es un movimiento que lleva los principios de la democracia a la estructura escolar, esto implica una total modificación de la forma en que concebimos la escuela. La Educación D</w:t>
      </w:r>
      <w:r w:rsidRPr="00020184">
        <w:rPr>
          <w:rFonts w:ascii="Arial" w:eastAsia="Times New Roman" w:hAnsi="Arial" w:cs="Arial"/>
          <w:b/>
          <w:lang w:eastAsia="es-ES"/>
        </w:rPr>
        <w:t>e</w:t>
      </w:r>
      <w:r w:rsidRPr="00020184">
        <w:rPr>
          <w:rFonts w:ascii="Arial" w:eastAsia="Times New Roman" w:hAnsi="Arial" w:cs="Arial"/>
          <w:b/>
          <w:lang w:eastAsia="es-ES"/>
        </w:rPr>
        <w:t>mocrática se basa en el respeto a los niños y a los jóvenes. La Educación D</w:t>
      </w:r>
      <w:r w:rsidRPr="00020184">
        <w:rPr>
          <w:rFonts w:ascii="Arial" w:eastAsia="Times New Roman" w:hAnsi="Arial" w:cs="Arial"/>
          <w:b/>
          <w:lang w:eastAsia="es-ES"/>
        </w:rPr>
        <w:t>e</w:t>
      </w:r>
      <w:r w:rsidRPr="00020184">
        <w:rPr>
          <w:rFonts w:ascii="Arial" w:eastAsia="Times New Roman" w:hAnsi="Arial" w:cs="Arial"/>
          <w:b/>
          <w:lang w:eastAsia="es-ES"/>
        </w:rPr>
        <w:t>mocrática ocurre cuando se honra y se reconoce a los niños como individuos que participan activamente en su camino por la educación. La Educación D</w:t>
      </w:r>
      <w:r w:rsidRPr="00020184">
        <w:rPr>
          <w:rFonts w:ascii="Arial" w:eastAsia="Times New Roman" w:hAnsi="Arial" w:cs="Arial"/>
          <w:b/>
          <w:lang w:eastAsia="es-ES"/>
        </w:rPr>
        <w:t>e</w:t>
      </w:r>
      <w:r w:rsidRPr="00020184">
        <w:rPr>
          <w:rFonts w:ascii="Arial" w:eastAsia="Times New Roman" w:hAnsi="Arial" w:cs="Arial"/>
          <w:b/>
          <w:lang w:eastAsia="es-ES"/>
        </w:rPr>
        <w:t>mocrática es una educación basada en el sentido, la relevancia, la alegría, la comunidad, el amor, y los derechos humanos.</w:t>
      </w:r>
    </w:p>
    <w:p w:rsidR="005E63A1" w:rsidRPr="00020184" w:rsidRDefault="005E63A1" w:rsidP="00020184">
      <w:pPr>
        <w:spacing w:after="0" w:line="240" w:lineRule="auto"/>
        <w:jc w:val="both"/>
        <w:rPr>
          <w:rFonts w:ascii="Arial" w:eastAsia="Times New Roman" w:hAnsi="Arial" w:cs="Arial"/>
          <w:b/>
          <w:lang w:eastAsia="es-ES"/>
        </w:rPr>
      </w:pPr>
    </w:p>
    <w:p w:rsidR="009924F3" w:rsidRDefault="00F34C28" w:rsidP="00020184">
      <w:pPr>
        <w:spacing w:after="0" w:line="240" w:lineRule="auto"/>
        <w:jc w:val="both"/>
        <w:outlineLvl w:val="2"/>
        <w:rPr>
          <w:rFonts w:ascii="Arial" w:hAnsi="Arial" w:cs="Arial"/>
        </w:rPr>
      </w:pPr>
      <w:hyperlink r:id="rId82" w:tooltip="Permanent Link to Pedagogía Waldorf" w:history="1">
        <w:r w:rsidR="009924F3" w:rsidRPr="00020184">
          <w:rPr>
            <w:rFonts w:ascii="Arial" w:eastAsia="Times New Roman" w:hAnsi="Arial" w:cs="Arial"/>
            <w:b/>
            <w:bCs/>
            <w:lang w:eastAsia="es-ES"/>
          </w:rPr>
          <w:t xml:space="preserve">Pedagogía </w:t>
        </w:r>
        <w:proofErr w:type="spellStart"/>
        <w:r w:rsidR="009924F3" w:rsidRPr="00020184">
          <w:rPr>
            <w:rFonts w:ascii="Arial" w:eastAsia="Times New Roman" w:hAnsi="Arial" w:cs="Arial"/>
            <w:b/>
            <w:bCs/>
            <w:lang w:eastAsia="es-ES"/>
          </w:rPr>
          <w:t>Waldorf</w:t>
        </w:r>
        <w:proofErr w:type="spellEnd"/>
      </w:hyperlink>
    </w:p>
    <w:p w:rsidR="005E63A1" w:rsidRPr="00020184" w:rsidRDefault="005E63A1" w:rsidP="00020184">
      <w:pPr>
        <w:spacing w:after="0" w:line="240" w:lineRule="auto"/>
        <w:jc w:val="both"/>
        <w:outlineLvl w:val="2"/>
        <w:rPr>
          <w:rFonts w:ascii="Arial" w:eastAsia="Times New Roman" w:hAnsi="Arial" w:cs="Arial"/>
          <w:b/>
          <w:bCs/>
          <w:lang w:eastAsia="es-ES"/>
        </w:rPr>
      </w:pPr>
    </w:p>
    <w:p w:rsidR="009924F3"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lastRenderedPageBreak/>
        <w:t xml:space="preserve">Esta pedagogía, fruto del trabajo de </w:t>
      </w:r>
      <w:proofErr w:type="spellStart"/>
      <w:r w:rsidRPr="00020184">
        <w:rPr>
          <w:rFonts w:ascii="Arial" w:eastAsia="Times New Roman" w:hAnsi="Arial" w:cs="Arial"/>
          <w:b/>
          <w:lang w:eastAsia="es-ES"/>
        </w:rPr>
        <w:t>Rudolf</w:t>
      </w:r>
      <w:proofErr w:type="spellEnd"/>
      <w:r w:rsidRPr="00020184">
        <w:rPr>
          <w:rFonts w:ascii="Arial" w:eastAsia="Times New Roman" w:hAnsi="Arial" w:cs="Arial"/>
          <w:b/>
          <w:lang w:eastAsia="es-ES"/>
        </w:rPr>
        <w:t xml:space="preserve"> </w:t>
      </w:r>
      <w:proofErr w:type="spellStart"/>
      <w:r w:rsidRPr="00020184">
        <w:rPr>
          <w:rFonts w:ascii="Arial" w:eastAsia="Times New Roman" w:hAnsi="Arial" w:cs="Arial"/>
          <w:b/>
          <w:lang w:eastAsia="es-ES"/>
        </w:rPr>
        <w:t>Steiner</w:t>
      </w:r>
      <w:proofErr w:type="spellEnd"/>
      <w:r w:rsidRPr="00020184">
        <w:rPr>
          <w:rFonts w:ascii="Arial" w:eastAsia="Times New Roman" w:hAnsi="Arial" w:cs="Arial"/>
          <w:b/>
          <w:lang w:eastAsia="es-ES"/>
        </w:rPr>
        <w:t>, parte de unos principios f</w:t>
      </w:r>
      <w:r w:rsidRPr="00020184">
        <w:rPr>
          <w:rFonts w:ascii="Arial" w:eastAsia="Times New Roman" w:hAnsi="Arial" w:cs="Arial"/>
          <w:b/>
          <w:lang w:eastAsia="es-ES"/>
        </w:rPr>
        <w:t>i</w:t>
      </w:r>
      <w:r w:rsidRPr="00020184">
        <w:rPr>
          <w:rFonts w:ascii="Arial" w:eastAsia="Times New Roman" w:hAnsi="Arial" w:cs="Arial"/>
          <w:b/>
          <w:lang w:eastAsia="es-ES"/>
        </w:rPr>
        <w:t xml:space="preserve">losóficos y espirituales muy diferentes a los imperantes en la primera mitad de siglo XX. Desde ese lugar, de la búsqueda del objetivo espiritual, </w:t>
      </w:r>
      <w:proofErr w:type="spellStart"/>
      <w:r w:rsidRPr="00020184">
        <w:rPr>
          <w:rFonts w:ascii="Arial" w:eastAsia="Times New Roman" w:hAnsi="Arial" w:cs="Arial"/>
          <w:b/>
          <w:lang w:eastAsia="es-ES"/>
        </w:rPr>
        <w:t>Steiner</w:t>
      </w:r>
      <w:proofErr w:type="spellEnd"/>
      <w:r w:rsidRPr="00020184">
        <w:rPr>
          <w:rFonts w:ascii="Arial" w:eastAsia="Times New Roman" w:hAnsi="Arial" w:cs="Arial"/>
          <w:b/>
          <w:lang w:eastAsia="es-ES"/>
        </w:rPr>
        <w:t xml:space="preserve"> des</w:t>
      </w:r>
      <w:r w:rsidRPr="00020184">
        <w:rPr>
          <w:rFonts w:ascii="Arial" w:eastAsia="Times New Roman" w:hAnsi="Arial" w:cs="Arial"/>
          <w:b/>
          <w:lang w:eastAsia="es-ES"/>
        </w:rPr>
        <w:t>a</w:t>
      </w:r>
      <w:r w:rsidRPr="00020184">
        <w:rPr>
          <w:rFonts w:ascii="Arial" w:eastAsia="Times New Roman" w:hAnsi="Arial" w:cs="Arial"/>
          <w:b/>
          <w:lang w:eastAsia="es-ES"/>
        </w:rPr>
        <w:t>rrolla una metodología que propone que cada ser humano encuentre su esencia a través de la creatividad, el arte, el movimiento.</w:t>
      </w:r>
    </w:p>
    <w:p w:rsidR="005E63A1" w:rsidRPr="00020184" w:rsidRDefault="005E63A1" w:rsidP="00020184">
      <w:pPr>
        <w:spacing w:after="0" w:line="240" w:lineRule="auto"/>
        <w:jc w:val="both"/>
        <w:rPr>
          <w:rFonts w:ascii="Arial" w:eastAsia="Times New Roman" w:hAnsi="Arial" w:cs="Arial"/>
          <w:b/>
          <w:lang w:eastAsia="es-ES"/>
        </w:rPr>
      </w:pPr>
    </w:p>
    <w:p w:rsidR="009924F3"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 xml:space="preserve">La Pedagogía </w:t>
      </w:r>
      <w:proofErr w:type="spellStart"/>
      <w:r w:rsidRPr="00020184">
        <w:rPr>
          <w:rFonts w:ascii="Arial" w:eastAsia="Times New Roman" w:hAnsi="Arial" w:cs="Arial"/>
          <w:b/>
          <w:lang w:eastAsia="es-ES"/>
        </w:rPr>
        <w:t>Waldorf</w:t>
      </w:r>
      <w:proofErr w:type="spellEnd"/>
      <w:r w:rsidRPr="00020184">
        <w:rPr>
          <w:rFonts w:ascii="Arial" w:eastAsia="Times New Roman" w:hAnsi="Arial" w:cs="Arial"/>
          <w:b/>
          <w:lang w:eastAsia="es-ES"/>
        </w:rPr>
        <w:t xml:space="preserve"> toma la mirada </w:t>
      </w:r>
      <w:proofErr w:type="spellStart"/>
      <w:r w:rsidRPr="00020184">
        <w:rPr>
          <w:rFonts w:ascii="Arial" w:eastAsia="Times New Roman" w:hAnsi="Arial" w:cs="Arial"/>
          <w:b/>
          <w:lang w:eastAsia="es-ES"/>
        </w:rPr>
        <w:t>antroposófica</w:t>
      </w:r>
      <w:proofErr w:type="spellEnd"/>
      <w:r w:rsidRPr="00020184">
        <w:rPr>
          <w:rFonts w:ascii="Arial" w:eastAsia="Times New Roman" w:hAnsi="Arial" w:cs="Arial"/>
          <w:b/>
          <w:lang w:eastAsia="es-ES"/>
        </w:rPr>
        <w:t xml:space="preserve"> del hombre y desarrolla una estructura de respeto por los ciclos de la vida, sus intenciones, sus característ</w:t>
      </w:r>
      <w:r w:rsidRPr="00020184">
        <w:rPr>
          <w:rFonts w:ascii="Arial" w:eastAsia="Times New Roman" w:hAnsi="Arial" w:cs="Arial"/>
          <w:b/>
          <w:lang w:eastAsia="es-ES"/>
        </w:rPr>
        <w:t>i</w:t>
      </w:r>
      <w:r w:rsidRPr="00020184">
        <w:rPr>
          <w:rFonts w:ascii="Arial" w:eastAsia="Times New Roman" w:hAnsi="Arial" w:cs="Arial"/>
          <w:b/>
          <w:lang w:eastAsia="es-ES"/>
        </w:rPr>
        <w:t xml:space="preserve">cas. </w:t>
      </w:r>
      <w:proofErr w:type="spellStart"/>
      <w:r w:rsidRPr="00020184">
        <w:rPr>
          <w:rFonts w:ascii="Arial" w:eastAsia="Times New Roman" w:hAnsi="Arial" w:cs="Arial"/>
          <w:b/>
          <w:lang w:eastAsia="es-ES"/>
        </w:rPr>
        <w:t>Waldorf</w:t>
      </w:r>
      <w:proofErr w:type="spellEnd"/>
      <w:r w:rsidRPr="00020184">
        <w:rPr>
          <w:rFonts w:ascii="Arial" w:eastAsia="Times New Roman" w:hAnsi="Arial" w:cs="Arial"/>
          <w:b/>
          <w:lang w:eastAsia="es-ES"/>
        </w:rPr>
        <w:t xml:space="preserve"> profundiza en las relaciones y vínculos humanos, dándole la impo</w:t>
      </w:r>
      <w:r w:rsidRPr="00020184">
        <w:rPr>
          <w:rFonts w:ascii="Arial" w:eastAsia="Times New Roman" w:hAnsi="Arial" w:cs="Arial"/>
          <w:b/>
          <w:lang w:eastAsia="es-ES"/>
        </w:rPr>
        <w:t>r</w:t>
      </w:r>
      <w:r w:rsidRPr="00020184">
        <w:rPr>
          <w:rFonts w:ascii="Arial" w:eastAsia="Times New Roman" w:hAnsi="Arial" w:cs="Arial"/>
          <w:b/>
          <w:lang w:eastAsia="es-ES"/>
        </w:rPr>
        <w:t>tancia que se merecen, y transforma la educación tradicional en una estructura viva.</w:t>
      </w:r>
    </w:p>
    <w:p w:rsidR="005E63A1" w:rsidRPr="00020184" w:rsidRDefault="005E63A1" w:rsidP="00020184">
      <w:pPr>
        <w:spacing w:after="0" w:line="240" w:lineRule="auto"/>
        <w:jc w:val="both"/>
        <w:rPr>
          <w:rFonts w:ascii="Arial" w:eastAsia="Times New Roman" w:hAnsi="Arial" w:cs="Arial"/>
          <w:b/>
          <w:lang w:eastAsia="es-ES"/>
        </w:rPr>
      </w:pPr>
    </w:p>
    <w:p w:rsidR="009924F3" w:rsidRPr="00020184" w:rsidRDefault="00F34C28" w:rsidP="00020184">
      <w:pPr>
        <w:spacing w:after="0" w:line="240" w:lineRule="auto"/>
        <w:jc w:val="both"/>
        <w:rPr>
          <w:rFonts w:ascii="Arial" w:eastAsia="Times New Roman" w:hAnsi="Arial" w:cs="Arial"/>
          <w:b/>
          <w:lang w:eastAsia="es-ES"/>
        </w:rPr>
      </w:pPr>
      <w:hyperlink r:id="rId83" w:tgtFrame="_blank" w:history="1">
        <w:r w:rsidR="009924F3" w:rsidRPr="00020184">
          <w:rPr>
            <w:rFonts w:ascii="Arial" w:eastAsia="Times New Roman" w:hAnsi="Arial" w:cs="Arial"/>
            <w:b/>
            <w:lang w:eastAsia="es-ES"/>
          </w:rPr>
          <w:t>http://es.wikipedia.org/wiki/Pedagog%C3%ADa_Waldorf</w:t>
        </w:r>
      </w:hyperlink>
    </w:p>
    <w:p w:rsidR="009924F3" w:rsidRPr="00020184"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noProof/>
          <w:lang w:val="es-CR" w:eastAsia="es-CR"/>
        </w:rPr>
        <w:drawing>
          <wp:inline distT="0" distB="0" distL="0" distR="0">
            <wp:extent cx="2876421" cy="3022600"/>
            <wp:effectExtent l="19050" t="0" r="129" b="0"/>
            <wp:docPr id="3" name="Imagen 3" descr="http://www.educacionprohibida.org.ar/wp-content/uploads/2011/02/waldorf.jpg">
              <a:hlinkClick xmlns:a="http://schemas.openxmlformats.org/drawingml/2006/main" r:id="rId84" tooltip="&quot;waldor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cionprohibida.org.ar/wp-content/uploads/2011/02/waldorf.jpg">
                      <a:hlinkClick r:id="rId84" tooltip="&quot;waldorf&quot;"/>
                    </pic:cNvPr>
                    <pic:cNvPicPr>
                      <a:picLocks noChangeAspect="1" noChangeArrowheads="1"/>
                    </pic:cNvPicPr>
                  </pic:nvPicPr>
                  <pic:blipFill>
                    <a:blip r:embed="rId85"/>
                    <a:srcRect/>
                    <a:stretch>
                      <a:fillRect/>
                    </a:stretch>
                  </pic:blipFill>
                  <pic:spPr bwMode="auto">
                    <a:xfrm>
                      <a:off x="0" y="0"/>
                      <a:ext cx="2876421" cy="3022600"/>
                    </a:xfrm>
                    <a:prstGeom prst="rect">
                      <a:avLst/>
                    </a:prstGeom>
                    <a:noFill/>
                    <a:ln w="9525">
                      <a:noFill/>
                      <a:miter lim="800000"/>
                      <a:headEnd/>
                      <a:tailEnd/>
                    </a:ln>
                  </pic:spPr>
                </pic:pic>
              </a:graphicData>
            </a:graphic>
          </wp:inline>
        </w:drawing>
      </w:r>
    </w:p>
    <w:p w:rsidR="009924F3" w:rsidRPr="00020184" w:rsidRDefault="00F34C28" w:rsidP="00020184">
      <w:pPr>
        <w:spacing w:after="0" w:line="240" w:lineRule="auto"/>
        <w:jc w:val="both"/>
        <w:outlineLvl w:val="2"/>
        <w:rPr>
          <w:rFonts w:ascii="Arial" w:eastAsia="Times New Roman" w:hAnsi="Arial" w:cs="Arial"/>
          <w:b/>
          <w:bCs/>
          <w:lang w:eastAsia="es-ES"/>
        </w:rPr>
      </w:pPr>
      <w:hyperlink r:id="rId86" w:tooltip="Permanent Link to Reggio Emilia" w:history="1">
        <w:r w:rsidR="009924F3" w:rsidRPr="00020184">
          <w:rPr>
            <w:rFonts w:ascii="Arial" w:eastAsia="Times New Roman" w:hAnsi="Arial" w:cs="Arial"/>
            <w:b/>
            <w:bCs/>
            <w:lang w:eastAsia="es-ES"/>
          </w:rPr>
          <w:t>Reggio Emilia</w:t>
        </w:r>
      </w:hyperlink>
    </w:p>
    <w:p w:rsidR="009924F3" w:rsidRPr="00020184" w:rsidRDefault="009924F3" w:rsidP="00020184">
      <w:pPr>
        <w:spacing w:after="0" w:line="240" w:lineRule="auto"/>
        <w:jc w:val="both"/>
        <w:rPr>
          <w:rFonts w:ascii="Arial" w:eastAsia="Times New Roman" w:hAnsi="Arial" w:cs="Arial"/>
          <w:b/>
          <w:lang w:eastAsia="es-ES"/>
        </w:rPr>
      </w:pPr>
      <w:r w:rsidRPr="00020184">
        <w:rPr>
          <w:rFonts w:ascii="Arial" w:eastAsia="Times New Roman" w:hAnsi="Arial" w:cs="Arial"/>
          <w:b/>
          <w:lang w:eastAsia="es-ES"/>
        </w:rPr>
        <w:t>Se basa en que las ideas surgen a partir de los acontecimientos y experiencias reales, dando lugar a respuestas y conclusiones reales. El adulto se basa en la observación y el descubrimiento de las diferentes maneras que los niños tienen de participar, proceder y elegir, por este motivo seleccionan y cualifican las act</w:t>
      </w:r>
      <w:r w:rsidRPr="00020184">
        <w:rPr>
          <w:rFonts w:ascii="Arial" w:eastAsia="Times New Roman" w:hAnsi="Arial" w:cs="Arial"/>
          <w:b/>
          <w:lang w:eastAsia="es-ES"/>
        </w:rPr>
        <w:t>i</w:t>
      </w:r>
      <w:r w:rsidRPr="00020184">
        <w:rPr>
          <w:rFonts w:ascii="Arial" w:eastAsia="Times New Roman" w:hAnsi="Arial" w:cs="Arial"/>
          <w:b/>
          <w:lang w:eastAsia="es-ES"/>
        </w:rPr>
        <w:t>vidades encaradas a las motivaciones e intereses de los niños. Se valora la i</w:t>
      </w:r>
      <w:r w:rsidRPr="00020184">
        <w:rPr>
          <w:rFonts w:ascii="Arial" w:eastAsia="Times New Roman" w:hAnsi="Arial" w:cs="Arial"/>
          <w:b/>
          <w:lang w:eastAsia="es-ES"/>
        </w:rPr>
        <w:t>m</w:t>
      </w:r>
      <w:r w:rsidRPr="00020184">
        <w:rPr>
          <w:rFonts w:ascii="Arial" w:eastAsia="Times New Roman" w:hAnsi="Arial" w:cs="Arial"/>
          <w:b/>
          <w:lang w:eastAsia="es-ES"/>
        </w:rPr>
        <w:t>portancia de que los padres se involucren, empleando una práctica explícita, comunicativa, dispuesta a documentar lo que la escuela hace con los niños y su evolución.</w:t>
      </w:r>
    </w:p>
    <w:p w:rsidR="009924F3" w:rsidRDefault="009924F3"/>
    <w:p w:rsidR="009924F3" w:rsidRDefault="009924F3"/>
    <w:sectPr w:rsidR="009924F3" w:rsidSect="0099245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550"/>
    <w:multiLevelType w:val="multilevel"/>
    <w:tmpl w:val="0D74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D55B1D"/>
    <w:multiLevelType w:val="hybridMultilevel"/>
    <w:tmpl w:val="83806D9C"/>
    <w:lvl w:ilvl="0" w:tplc="10F037A8">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2">
    <w:nsid w:val="06E665DC"/>
    <w:multiLevelType w:val="multilevel"/>
    <w:tmpl w:val="0702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41092"/>
    <w:multiLevelType w:val="multilevel"/>
    <w:tmpl w:val="D03E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92420E"/>
    <w:multiLevelType w:val="hybridMultilevel"/>
    <w:tmpl w:val="87903D66"/>
    <w:lvl w:ilvl="0" w:tplc="617647CA">
      <w:start w:val="2"/>
      <w:numFmt w:val="bullet"/>
      <w:lvlText w:val="-"/>
      <w:lvlJc w:val="left"/>
      <w:pPr>
        <w:tabs>
          <w:tab w:val="num" w:pos="600"/>
        </w:tabs>
        <w:ind w:left="600" w:hanging="360"/>
      </w:pPr>
      <w:rPr>
        <w:rFonts w:ascii="Arial" w:eastAsia="Times New Roman" w:hAnsi="Arial" w:cs="Arial" w:hint="default"/>
      </w:rPr>
    </w:lvl>
    <w:lvl w:ilvl="1" w:tplc="0C0A0003" w:tentative="1">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5">
    <w:nsid w:val="1594120C"/>
    <w:multiLevelType w:val="hybridMultilevel"/>
    <w:tmpl w:val="7004E778"/>
    <w:lvl w:ilvl="0" w:tplc="0E3EA04E">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6">
    <w:nsid w:val="19951BAE"/>
    <w:multiLevelType w:val="hybridMultilevel"/>
    <w:tmpl w:val="6382C742"/>
    <w:lvl w:ilvl="0" w:tplc="566A8818">
      <w:start w:val="6"/>
      <w:numFmt w:val="bullet"/>
      <w:lvlText w:val=""/>
      <w:lvlJc w:val="left"/>
      <w:pPr>
        <w:tabs>
          <w:tab w:val="num" w:pos="600"/>
        </w:tabs>
        <w:ind w:left="600" w:hanging="360"/>
      </w:pPr>
      <w:rPr>
        <w:rFonts w:ascii="Wingdings" w:eastAsia="Times New Roman" w:hAnsi="Wingdings" w:cs="Arial" w:hint="default"/>
      </w:rPr>
    </w:lvl>
    <w:lvl w:ilvl="1" w:tplc="0C0A0003" w:tentative="1">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7">
    <w:nsid w:val="1A8467EE"/>
    <w:multiLevelType w:val="hybridMultilevel"/>
    <w:tmpl w:val="92289BDC"/>
    <w:lvl w:ilvl="0" w:tplc="0C0A0019">
      <w:start w:val="8"/>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0D42AF1"/>
    <w:multiLevelType w:val="hybridMultilevel"/>
    <w:tmpl w:val="282804E6"/>
    <w:lvl w:ilvl="0" w:tplc="551C82B4">
      <w:start w:val="1"/>
      <w:numFmt w:val="bullet"/>
      <w:lvlText w:val=""/>
      <w:lvlJc w:val="left"/>
      <w:pPr>
        <w:tabs>
          <w:tab w:val="num" w:pos="720"/>
        </w:tabs>
        <w:ind w:left="720" w:hanging="360"/>
      </w:pPr>
      <w:rPr>
        <w:rFonts w:ascii="Symbol" w:hAnsi="Symbol" w:hint="default"/>
        <w:sz w:val="20"/>
      </w:rPr>
    </w:lvl>
    <w:lvl w:ilvl="1" w:tplc="CC822822">
      <w:start w:val="1"/>
      <w:numFmt w:val="decimal"/>
      <w:lvlText w:val="%2."/>
      <w:lvlJc w:val="left"/>
      <w:pPr>
        <w:tabs>
          <w:tab w:val="num" w:pos="1440"/>
        </w:tabs>
        <w:ind w:left="1440" w:hanging="360"/>
      </w:pPr>
    </w:lvl>
    <w:lvl w:ilvl="2" w:tplc="276CD720">
      <w:start w:val="1"/>
      <w:numFmt w:val="decimal"/>
      <w:lvlText w:val="%3."/>
      <w:lvlJc w:val="left"/>
      <w:pPr>
        <w:tabs>
          <w:tab w:val="num" w:pos="2160"/>
        </w:tabs>
        <w:ind w:left="2160" w:hanging="360"/>
      </w:pPr>
    </w:lvl>
    <w:lvl w:ilvl="3" w:tplc="80D4DA6C">
      <w:start w:val="1"/>
      <w:numFmt w:val="decimal"/>
      <w:lvlText w:val="%4."/>
      <w:lvlJc w:val="left"/>
      <w:pPr>
        <w:tabs>
          <w:tab w:val="num" w:pos="2880"/>
        </w:tabs>
        <w:ind w:left="2880" w:hanging="360"/>
      </w:pPr>
    </w:lvl>
    <w:lvl w:ilvl="4" w:tplc="0D92E618">
      <w:start w:val="1"/>
      <w:numFmt w:val="decimal"/>
      <w:lvlText w:val="%5."/>
      <w:lvlJc w:val="left"/>
      <w:pPr>
        <w:tabs>
          <w:tab w:val="num" w:pos="3600"/>
        </w:tabs>
        <w:ind w:left="3600" w:hanging="360"/>
      </w:pPr>
    </w:lvl>
    <w:lvl w:ilvl="5" w:tplc="BF14DA00">
      <w:start w:val="1"/>
      <w:numFmt w:val="decimal"/>
      <w:lvlText w:val="%6."/>
      <w:lvlJc w:val="left"/>
      <w:pPr>
        <w:tabs>
          <w:tab w:val="num" w:pos="4320"/>
        </w:tabs>
        <w:ind w:left="4320" w:hanging="360"/>
      </w:pPr>
    </w:lvl>
    <w:lvl w:ilvl="6" w:tplc="D4F2D0AE">
      <w:start w:val="1"/>
      <w:numFmt w:val="decimal"/>
      <w:lvlText w:val="%7."/>
      <w:lvlJc w:val="left"/>
      <w:pPr>
        <w:tabs>
          <w:tab w:val="num" w:pos="5040"/>
        </w:tabs>
        <w:ind w:left="5040" w:hanging="360"/>
      </w:pPr>
    </w:lvl>
    <w:lvl w:ilvl="7" w:tplc="64523232">
      <w:start w:val="1"/>
      <w:numFmt w:val="decimal"/>
      <w:lvlText w:val="%8."/>
      <w:lvlJc w:val="left"/>
      <w:pPr>
        <w:tabs>
          <w:tab w:val="num" w:pos="5760"/>
        </w:tabs>
        <w:ind w:left="5760" w:hanging="360"/>
      </w:pPr>
    </w:lvl>
    <w:lvl w:ilvl="8" w:tplc="29947CF8">
      <w:start w:val="1"/>
      <w:numFmt w:val="decimal"/>
      <w:lvlText w:val="%9."/>
      <w:lvlJc w:val="left"/>
      <w:pPr>
        <w:tabs>
          <w:tab w:val="num" w:pos="6480"/>
        </w:tabs>
        <w:ind w:left="6480" w:hanging="360"/>
      </w:pPr>
    </w:lvl>
  </w:abstractNum>
  <w:abstractNum w:abstractNumId="9">
    <w:nsid w:val="2A3E4CF1"/>
    <w:multiLevelType w:val="hybridMultilevel"/>
    <w:tmpl w:val="209A00AA"/>
    <w:lvl w:ilvl="0" w:tplc="05FA85B6">
      <w:start w:val="5"/>
      <w:numFmt w:val="decimal"/>
      <w:lvlText w:val="%1."/>
      <w:lvlJc w:val="left"/>
      <w:pPr>
        <w:tabs>
          <w:tab w:val="num" w:pos="900"/>
        </w:tabs>
        <w:ind w:left="900" w:hanging="480"/>
      </w:pPr>
      <w:rPr>
        <w:rFonts w:hint="default"/>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0">
    <w:nsid w:val="2D710FB9"/>
    <w:multiLevelType w:val="hybridMultilevel"/>
    <w:tmpl w:val="9A0C4F48"/>
    <w:lvl w:ilvl="0" w:tplc="00065AD4">
      <w:start w:val="1"/>
      <w:numFmt w:val="bullet"/>
      <w:lvlText w:val=""/>
      <w:lvlJc w:val="left"/>
      <w:pPr>
        <w:tabs>
          <w:tab w:val="num" w:pos="720"/>
        </w:tabs>
        <w:ind w:left="720" w:hanging="360"/>
      </w:pPr>
      <w:rPr>
        <w:rFonts w:ascii="Symbol" w:hAnsi="Symbol" w:hint="default"/>
        <w:sz w:val="20"/>
      </w:rPr>
    </w:lvl>
    <w:lvl w:ilvl="1" w:tplc="12D4A25E">
      <w:start w:val="1"/>
      <w:numFmt w:val="decimal"/>
      <w:lvlText w:val="%2."/>
      <w:lvlJc w:val="left"/>
      <w:pPr>
        <w:tabs>
          <w:tab w:val="num" w:pos="1440"/>
        </w:tabs>
        <w:ind w:left="1440" w:hanging="360"/>
      </w:pPr>
    </w:lvl>
    <w:lvl w:ilvl="2" w:tplc="61C408C6">
      <w:start w:val="1"/>
      <w:numFmt w:val="decimal"/>
      <w:lvlText w:val="%3."/>
      <w:lvlJc w:val="left"/>
      <w:pPr>
        <w:tabs>
          <w:tab w:val="num" w:pos="2160"/>
        </w:tabs>
        <w:ind w:left="2160" w:hanging="360"/>
      </w:pPr>
    </w:lvl>
    <w:lvl w:ilvl="3" w:tplc="FF28301E">
      <w:start w:val="1"/>
      <w:numFmt w:val="decimal"/>
      <w:lvlText w:val="%4."/>
      <w:lvlJc w:val="left"/>
      <w:pPr>
        <w:tabs>
          <w:tab w:val="num" w:pos="2880"/>
        </w:tabs>
        <w:ind w:left="2880" w:hanging="360"/>
      </w:pPr>
    </w:lvl>
    <w:lvl w:ilvl="4" w:tplc="402C34C4">
      <w:start w:val="1"/>
      <w:numFmt w:val="decimal"/>
      <w:lvlText w:val="%5."/>
      <w:lvlJc w:val="left"/>
      <w:pPr>
        <w:tabs>
          <w:tab w:val="num" w:pos="3600"/>
        </w:tabs>
        <w:ind w:left="3600" w:hanging="360"/>
      </w:pPr>
    </w:lvl>
    <w:lvl w:ilvl="5" w:tplc="B1605EB2">
      <w:start w:val="1"/>
      <w:numFmt w:val="decimal"/>
      <w:lvlText w:val="%6."/>
      <w:lvlJc w:val="left"/>
      <w:pPr>
        <w:tabs>
          <w:tab w:val="num" w:pos="4320"/>
        </w:tabs>
        <w:ind w:left="4320" w:hanging="360"/>
      </w:pPr>
    </w:lvl>
    <w:lvl w:ilvl="6" w:tplc="6332EE4E">
      <w:start w:val="1"/>
      <w:numFmt w:val="decimal"/>
      <w:lvlText w:val="%7."/>
      <w:lvlJc w:val="left"/>
      <w:pPr>
        <w:tabs>
          <w:tab w:val="num" w:pos="5040"/>
        </w:tabs>
        <w:ind w:left="5040" w:hanging="360"/>
      </w:pPr>
    </w:lvl>
    <w:lvl w:ilvl="7" w:tplc="B92E93C2">
      <w:start w:val="1"/>
      <w:numFmt w:val="decimal"/>
      <w:lvlText w:val="%8."/>
      <w:lvlJc w:val="left"/>
      <w:pPr>
        <w:tabs>
          <w:tab w:val="num" w:pos="5760"/>
        </w:tabs>
        <w:ind w:left="5760" w:hanging="360"/>
      </w:pPr>
    </w:lvl>
    <w:lvl w:ilvl="8" w:tplc="FFAE657E">
      <w:start w:val="1"/>
      <w:numFmt w:val="decimal"/>
      <w:lvlText w:val="%9."/>
      <w:lvlJc w:val="left"/>
      <w:pPr>
        <w:tabs>
          <w:tab w:val="num" w:pos="6480"/>
        </w:tabs>
        <w:ind w:left="6480" w:hanging="360"/>
      </w:pPr>
    </w:lvl>
  </w:abstractNum>
  <w:abstractNum w:abstractNumId="11">
    <w:nsid w:val="2DA01C99"/>
    <w:multiLevelType w:val="hybridMultilevel"/>
    <w:tmpl w:val="AB60FCCE"/>
    <w:lvl w:ilvl="0" w:tplc="2C564BAE">
      <w:start w:val="1"/>
      <w:numFmt w:val="bullet"/>
      <w:lvlText w:val=""/>
      <w:lvlJc w:val="left"/>
      <w:pPr>
        <w:tabs>
          <w:tab w:val="num" w:pos="720"/>
        </w:tabs>
        <w:ind w:left="720" w:hanging="360"/>
      </w:pPr>
      <w:rPr>
        <w:rFonts w:ascii="Symbol" w:hAnsi="Symbol" w:hint="default"/>
        <w:sz w:val="20"/>
      </w:rPr>
    </w:lvl>
    <w:lvl w:ilvl="1" w:tplc="A1B6324C">
      <w:start w:val="1"/>
      <w:numFmt w:val="decimal"/>
      <w:lvlText w:val="%2."/>
      <w:lvlJc w:val="left"/>
      <w:pPr>
        <w:tabs>
          <w:tab w:val="num" w:pos="1440"/>
        </w:tabs>
        <w:ind w:left="1440" w:hanging="360"/>
      </w:pPr>
    </w:lvl>
    <w:lvl w:ilvl="2" w:tplc="FCB451C6">
      <w:start w:val="1"/>
      <w:numFmt w:val="decimal"/>
      <w:lvlText w:val="%3."/>
      <w:lvlJc w:val="left"/>
      <w:pPr>
        <w:tabs>
          <w:tab w:val="num" w:pos="2160"/>
        </w:tabs>
        <w:ind w:left="2160" w:hanging="360"/>
      </w:pPr>
    </w:lvl>
    <w:lvl w:ilvl="3" w:tplc="73307F62">
      <w:start w:val="1"/>
      <w:numFmt w:val="decimal"/>
      <w:lvlText w:val="%4."/>
      <w:lvlJc w:val="left"/>
      <w:pPr>
        <w:tabs>
          <w:tab w:val="num" w:pos="2880"/>
        </w:tabs>
        <w:ind w:left="2880" w:hanging="360"/>
      </w:pPr>
    </w:lvl>
    <w:lvl w:ilvl="4" w:tplc="4CD05284">
      <w:start w:val="1"/>
      <w:numFmt w:val="decimal"/>
      <w:lvlText w:val="%5."/>
      <w:lvlJc w:val="left"/>
      <w:pPr>
        <w:tabs>
          <w:tab w:val="num" w:pos="3600"/>
        </w:tabs>
        <w:ind w:left="3600" w:hanging="360"/>
      </w:pPr>
    </w:lvl>
    <w:lvl w:ilvl="5" w:tplc="262CDC2C">
      <w:start w:val="1"/>
      <w:numFmt w:val="decimal"/>
      <w:lvlText w:val="%6."/>
      <w:lvlJc w:val="left"/>
      <w:pPr>
        <w:tabs>
          <w:tab w:val="num" w:pos="4320"/>
        </w:tabs>
        <w:ind w:left="4320" w:hanging="360"/>
      </w:pPr>
    </w:lvl>
    <w:lvl w:ilvl="6" w:tplc="35428B36">
      <w:start w:val="1"/>
      <w:numFmt w:val="decimal"/>
      <w:lvlText w:val="%7."/>
      <w:lvlJc w:val="left"/>
      <w:pPr>
        <w:tabs>
          <w:tab w:val="num" w:pos="5040"/>
        </w:tabs>
        <w:ind w:left="5040" w:hanging="360"/>
      </w:pPr>
    </w:lvl>
    <w:lvl w:ilvl="7" w:tplc="055A9592">
      <w:start w:val="1"/>
      <w:numFmt w:val="decimal"/>
      <w:lvlText w:val="%8."/>
      <w:lvlJc w:val="left"/>
      <w:pPr>
        <w:tabs>
          <w:tab w:val="num" w:pos="5760"/>
        </w:tabs>
        <w:ind w:left="5760" w:hanging="360"/>
      </w:pPr>
    </w:lvl>
    <w:lvl w:ilvl="8" w:tplc="7930AA08">
      <w:start w:val="1"/>
      <w:numFmt w:val="decimal"/>
      <w:lvlText w:val="%9."/>
      <w:lvlJc w:val="left"/>
      <w:pPr>
        <w:tabs>
          <w:tab w:val="num" w:pos="6480"/>
        </w:tabs>
        <w:ind w:left="6480" w:hanging="360"/>
      </w:pPr>
    </w:lvl>
  </w:abstractNum>
  <w:abstractNum w:abstractNumId="12">
    <w:nsid w:val="3A5749C2"/>
    <w:multiLevelType w:val="multilevel"/>
    <w:tmpl w:val="AA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93032A"/>
    <w:multiLevelType w:val="hybridMultilevel"/>
    <w:tmpl w:val="63AC187A"/>
    <w:lvl w:ilvl="0" w:tplc="B27CC36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FC64DC6"/>
    <w:multiLevelType w:val="multilevel"/>
    <w:tmpl w:val="946E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F2F8A"/>
    <w:multiLevelType w:val="hybridMultilevel"/>
    <w:tmpl w:val="54EEBA58"/>
    <w:lvl w:ilvl="0" w:tplc="01B85820">
      <w:start w:val="3"/>
      <w:numFmt w:val="bullet"/>
      <w:lvlText w:val="-"/>
      <w:lvlJc w:val="left"/>
      <w:pPr>
        <w:tabs>
          <w:tab w:val="num" w:pos="600"/>
        </w:tabs>
        <w:ind w:left="600" w:hanging="360"/>
      </w:pPr>
      <w:rPr>
        <w:rFonts w:ascii="Arial" w:eastAsia="Times New Roman" w:hAnsi="Arial" w:cs="Arial" w:hint="default"/>
        <w:color w:val="0000FF"/>
      </w:rPr>
    </w:lvl>
    <w:lvl w:ilvl="1" w:tplc="0C0A0003" w:tentative="1">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16">
    <w:nsid w:val="48D72D03"/>
    <w:multiLevelType w:val="hybridMultilevel"/>
    <w:tmpl w:val="3980566E"/>
    <w:lvl w:ilvl="0" w:tplc="4DDEB656">
      <w:start w:val="1"/>
      <w:numFmt w:val="lowerLetter"/>
      <w:lvlText w:val="%1)"/>
      <w:lvlJc w:val="left"/>
      <w:pPr>
        <w:tabs>
          <w:tab w:val="num" w:pos="360"/>
        </w:tabs>
        <w:ind w:left="360" w:hanging="360"/>
      </w:pPr>
      <w:rPr>
        <w:rFonts w:hint="default"/>
        <w:i w:val="0"/>
        <w:color w:val="0000FF"/>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4C4C3642"/>
    <w:multiLevelType w:val="multilevel"/>
    <w:tmpl w:val="65143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4D061A8B"/>
    <w:multiLevelType w:val="hybridMultilevel"/>
    <w:tmpl w:val="F02A3ABA"/>
    <w:lvl w:ilvl="0" w:tplc="74D224FC">
      <w:start w:val="1"/>
      <w:numFmt w:val="bullet"/>
      <w:lvlText w:val=""/>
      <w:lvlJc w:val="left"/>
      <w:pPr>
        <w:tabs>
          <w:tab w:val="num" w:pos="720"/>
        </w:tabs>
        <w:ind w:left="720" w:hanging="360"/>
      </w:pPr>
      <w:rPr>
        <w:rFonts w:ascii="Symbol" w:hAnsi="Symbol" w:hint="default"/>
        <w:sz w:val="20"/>
      </w:rPr>
    </w:lvl>
    <w:lvl w:ilvl="1" w:tplc="5E485C12">
      <w:start w:val="1"/>
      <w:numFmt w:val="decimal"/>
      <w:lvlText w:val="%2."/>
      <w:lvlJc w:val="left"/>
      <w:pPr>
        <w:tabs>
          <w:tab w:val="num" w:pos="1440"/>
        </w:tabs>
        <w:ind w:left="1440" w:hanging="360"/>
      </w:pPr>
    </w:lvl>
    <w:lvl w:ilvl="2" w:tplc="86DC11E8">
      <w:start w:val="1"/>
      <w:numFmt w:val="decimal"/>
      <w:lvlText w:val="%3."/>
      <w:lvlJc w:val="left"/>
      <w:pPr>
        <w:tabs>
          <w:tab w:val="num" w:pos="2160"/>
        </w:tabs>
        <w:ind w:left="2160" w:hanging="360"/>
      </w:pPr>
    </w:lvl>
    <w:lvl w:ilvl="3" w:tplc="5D4CA2CA">
      <w:start w:val="1"/>
      <w:numFmt w:val="decimal"/>
      <w:lvlText w:val="%4."/>
      <w:lvlJc w:val="left"/>
      <w:pPr>
        <w:tabs>
          <w:tab w:val="num" w:pos="2880"/>
        </w:tabs>
        <w:ind w:left="2880" w:hanging="360"/>
      </w:pPr>
    </w:lvl>
    <w:lvl w:ilvl="4" w:tplc="94FAB97C">
      <w:start w:val="1"/>
      <w:numFmt w:val="decimal"/>
      <w:lvlText w:val="%5."/>
      <w:lvlJc w:val="left"/>
      <w:pPr>
        <w:tabs>
          <w:tab w:val="num" w:pos="3600"/>
        </w:tabs>
        <w:ind w:left="3600" w:hanging="360"/>
      </w:pPr>
    </w:lvl>
    <w:lvl w:ilvl="5" w:tplc="6526B938">
      <w:start w:val="1"/>
      <w:numFmt w:val="decimal"/>
      <w:lvlText w:val="%6."/>
      <w:lvlJc w:val="left"/>
      <w:pPr>
        <w:tabs>
          <w:tab w:val="num" w:pos="4320"/>
        </w:tabs>
        <w:ind w:left="4320" w:hanging="360"/>
      </w:pPr>
    </w:lvl>
    <w:lvl w:ilvl="6" w:tplc="40186DB8">
      <w:start w:val="1"/>
      <w:numFmt w:val="decimal"/>
      <w:lvlText w:val="%7."/>
      <w:lvlJc w:val="left"/>
      <w:pPr>
        <w:tabs>
          <w:tab w:val="num" w:pos="5040"/>
        </w:tabs>
        <w:ind w:left="5040" w:hanging="360"/>
      </w:pPr>
    </w:lvl>
    <w:lvl w:ilvl="7" w:tplc="C9A09460">
      <w:start w:val="1"/>
      <w:numFmt w:val="decimal"/>
      <w:lvlText w:val="%8."/>
      <w:lvlJc w:val="left"/>
      <w:pPr>
        <w:tabs>
          <w:tab w:val="num" w:pos="5760"/>
        </w:tabs>
        <w:ind w:left="5760" w:hanging="360"/>
      </w:pPr>
    </w:lvl>
    <w:lvl w:ilvl="8" w:tplc="D3004B40">
      <w:start w:val="1"/>
      <w:numFmt w:val="decimal"/>
      <w:lvlText w:val="%9."/>
      <w:lvlJc w:val="left"/>
      <w:pPr>
        <w:tabs>
          <w:tab w:val="num" w:pos="6480"/>
        </w:tabs>
        <w:ind w:left="6480" w:hanging="360"/>
      </w:pPr>
    </w:lvl>
  </w:abstractNum>
  <w:abstractNum w:abstractNumId="19">
    <w:nsid w:val="4E8C0D6D"/>
    <w:multiLevelType w:val="hybridMultilevel"/>
    <w:tmpl w:val="B9AA362E"/>
    <w:lvl w:ilvl="0" w:tplc="8DFC5E72">
      <w:start w:val="3"/>
      <w:numFmt w:val="bullet"/>
      <w:lvlText w:val="-"/>
      <w:lvlJc w:val="left"/>
      <w:pPr>
        <w:tabs>
          <w:tab w:val="num" w:pos="600"/>
        </w:tabs>
        <w:ind w:left="600" w:hanging="360"/>
      </w:pPr>
      <w:rPr>
        <w:rFonts w:ascii="Arial" w:eastAsia="Times New Roman" w:hAnsi="Arial" w:cs="Arial" w:hint="default"/>
      </w:rPr>
    </w:lvl>
    <w:lvl w:ilvl="1" w:tplc="0C0A0003" w:tentative="1">
      <w:start w:val="1"/>
      <w:numFmt w:val="bullet"/>
      <w:lvlText w:val="o"/>
      <w:lvlJc w:val="left"/>
      <w:pPr>
        <w:tabs>
          <w:tab w:val="num" w:pos="1320"/>
        </w:tabs>
        <w:ind w:left="1320" w:hanging="360"/>
      </w:pPr>
      <w:rPr>
        <w:rFonts w:ascii="Courier New" w:hAnsi="Courier New" w:cs="Courier New" w:hint="default"/>
      </w:rPr>
    </w:lvl>
    <w:lvl w:ilvl="2" w:tplc="0C0A0005" w:tentative="1">
      <w:start w:val="1"/>
      <w:numFmt w:val="bullet"/>
      <w:lvlText w:val=""/>
      <w:lvlJc w:val="left"/>
      <w:pPr>
        <w:tabs>
          <w:tab w:val="num" w:pos="2040"/>
        </w:tabs>
        <w:ind w:left="2040" w:hanging="360"/>
      </w:pPr>
      <w:rPr>
        <w:rFonts w:ascii="Wingdings" w:hAnsi="Wingdings" w:hint="default"/>
      </w:rPr>
    </w:lvl>
    <w:lvl w:ilvl="3" w:tplc="0C0A0001" w:tentative="1">
      <w:start w:val="1"/>
      <w:numFmt w:val="bullet"/>
      <w:lvlText w:val=""/>
      <w:lvlJc w:val="left"/>
      <w:pPr>
        <w:tabs>
          <w:tab w:val="num" w:pos="2760"/>
        </w:tabs>
        <w:ind w:left="2760" w:hanging="360"/>
      </w:pPr>
      <w:rPr>
        <w:rFonts w:ascii="Symbol" w:hAnsi="Symbol" w:hint="default"/>
      </w:rPr>
    </w:lvl>
    <w:lvl w:ilvl="4" w:tplc="0C0A0003" w:tentative="1">
      <w:start w:val="1"/>
      <w:numFmt w:val="bullet"/>
      <w:lvlText w:val="o"/>
      <w:lvlJc w:val="left"/>
      <w:pPr>
        <w:tabs>
          <w:tab w:val="num" w:pos="3480"/>
        </w:tabs>
        <w:ind w:left="3480" w:hanging="360"/>
      </w:pPr>
      <w:rPr>
        <w:rFonts w:ascii="Courier New" w:hAnsi="Courier New" w:cs="Courier New" w:hint="default"/>
      </w:rPr>
    </w:lvl>
    <w:lvl w:ilvl="5" w:tplc="0C0A0005" w:tentative="1">
      <w:start w:val="1"/>
      <w:numFmt w:val="bullet"/>
      <w:lvlText w:val=""/>
      <w:lvlJc w:val="left"/>
      <w:pPr>
        <w:tabs>
          <w:tab w:val="num" w:pos="4200"/>
        </w:tabs>
        <w:ind w:left="4200" w:hanging="360"/>
      </w:pPr>
      <w:rPr>
        <w:rFonts w:ascii="Wingdings" w:hAnsi="Wingdings" w:hint="default"/>
      </w:rPr>
    </w:lvl>
    <w:lvl w:ilvl="6" w:tplc="0C0A0001" w:tentative="1">
      <w:start w:val="1"/>
      <w:numFmt w:val="bullet"/>
      <w:lvlText w:val=""/>
      <w:lvlJc w:val="left"/>
      <w:pPr>
        <w:tabs>
          <w:tab w:val="num" w:pos="4920"/>
        </w:tabs>
        <w:ind w:left="4920" w:hanging="360"/>
      </w:pPr>
      <w:rPr>
        <w:rFonts w:ascii="Symbol" w:hAnsi="Symbol" w:hint="default"/>
      </w:rPr>
    </w:lvl>
    <w:lvl w:ilvl="7" w:tplc="0C0A0003" w:tentative="1">
      <w:start w:val="1"/>
      <w:numFmt w:val="bullet"/>
      <w:lvlText w:val="o"/>
      <w:lvlJc w:val="left"/>
      <w:pPr>
        <w:tabs>
          <w:tab w:val="num" w:pos="5640"/>
        </w:tabs>
        <w:ind w:left="5640" w:hanging="360"/>
      </w:pPr>
      <w:rPr>
        <w:rFonts w:ascii="Courier New" w:hAnsi="Courier New" w:cs="Courier New" w:hint="default"/>
      </w:rPr>
    </w:lvl>
    <w:lvl w:ilvl="8" w:tplc="0C0A0005" w:tentative="1">
      <w:start w:val="1"/>
      <w:numFmt w:val="bullet"/>
      <w:lvlText w:val=""/>
      <w:lvlJc w:val="left"/>
      <w:pPr>
        <w:tabs>
          <w:tab w:val="num" w:pos="6360"/>
        </w:tabs>
        <w:ind w:left="6360" w:hanging="360"/>
      </w:pPr>
      <w:rPr>
        <w:rFonts w:ascii="Wingdings" w:hAnsi="Wingdings" w:hint="default"/>
      </w:rPr>
    </w:lvl>
  </w:abstractNum>
  <w:abstractNum w:abstractNumId="20">
    <w:nsid w:val="4F59455F"/>
    <w:multiLevelType w:val="multilevel"/>
    <w:tmpl w:val="2696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C068E0"/>
    <w:multiLevelType w:val="hybridMultilevel"/>
    <w:tmpl w:val="6B2E2494"/>
    <w:lvl w:ilvl="0" w:tplc="C26C45EC">
      <w:start w:val="1"/>
      <w:numFmt w:val="bullet"/>
      <w:lvlText w:val=""/>
      <w:lvlJc w:val="left"/>
      <w:pPr>
        <w:tabs>
          <w:tab w:val="num" w:pos="720"/>
        </w:tabs>
        <w:ind w:left="720" w:hanging="360"/>
      </w:pPr>
      <w:rPr>
        <w:rFonts w:ascii="Symbol" w:hAnsi="Symbol" w:hint="default"/>
        <w:sz w:val="20"/>
      </w:rPr>
    </w:lvl>
    <w:lvl w:ilvl="1" w:tplc="0540D02C">
      <w:start w:val="1"/>
      <w:numFmt w:val="decimal"/>
      <w:lvlText w:val="%2."/>
      <w:lvlJc w:val="left"/>
      <w:pPr>
        <w:tabs>
          <w:tab w:val="num" w:pos="1440"/>
        </w:tabs>
        <w:ind w:left="1440" w:hanging="360"/>
      </w:pPr>
    </w:lvl>
    <w:lvl w:ilvl="2" w:tplc="9FF89316">
      <w:start w:val="1"/>
      <w:numFmt w:val="decimal"/>
      <w:lvlText w:val="%3."/>
      <w:lvlJc w:val="left"/>
      <w:pPr>
        <w:tabs>
          <w:tab w:val="num" w:pos="2160"/>
        </w:tabs>
        <w:ind w:left="2160" w:hanging="360"/>
      </w:pPr>
    </w:lvl>
    <w:lvl w:ilvl="3" w:tplc="5B900FB8">
      <w:start w:val="1"/>
      <w:numFmt w:val="decimal"/>
      <w:lvlText w:val="%4."/>
      <w:lvlJc w:val="left"/>
      <w:pPr>
        <w:tabs>
          <w:tab w:val="num" w:pos="2880"/>
        </w:tabs>
        <w:ind w:left="2880" w:hanging="360"/>
      </w:pPr>
    </w:lvl>
    <w:lvl w:ilvl="4" w:tplc="6A92FC84">
      <w:start w:val="1"/>
      <w:numFmt w:val="decimal"/>
      <w:lvlText w:val="%5."/>
      <w:lvlJc w:val="left"/>
      <w:pPr>
        <w:tabs>
          <w:tab w:val="num" w:pos="3600"/>
        </w:tabs>
        <w:ind w:left="3600" w:hanging="360"/>
      </w:pPr>
    </w:lvl>
    <w:lvl w:ilvl="5" w:tplc="1AD6E59A">
      <w:start w:val="1"/>
      <w:numFmt w:val="decimal"/>
      <w:lvlText w:val="%6."/>
      <w:lvlJc w:val="left"/>
      <w:pPr>
        <w:tabs>
          <w:tab w:val="num" w:pos="4320"/>
        </w:tabs>
        <w:ind w:left="4320" w:hanging="360"/>
      </w:pPr>
    </w:lvl>
    <w:lvl w:ilvl="6" w:tplc="ECDAFD6A">
      <w:start w:val="1"/>
      <w:numFmt w:val="decimal"/>
      <w:lvlText w:val="%7."/>
      <w:lvlJc w:val="left"/>
      <w:pPr>
        <w:tabs>
          <w:tab w:val="num" w:pos="5040"/>
        </w:tabs>
        <w:ind w:left="5040" w:hanging="360"/>
      </w:pPr>
    </w:lvl>
    <w:lvl w:ilvl="7" w:tplc="4E825132">
      <w:start w:val="1"/>
      <w:numFmt w:val="decimal"/>
      <w:lvlText w:val="%8."/>
      <w:lvlJc w:val="left"/>
      <w:pPr>
        <w:tabs>
          <w:tab w:val="num" w:pos="5760"/>
        </w:tabs>
        <w:ind w:left="5760" w:hanging="360"/>
      </w:pPr>
    </w:lvl>
    <w:lvl w:ilvl="8" w:tplc="460EE380">
      <w:start w:val="1"/>
      <w:numFmt w:val="decimal"/>
      <w:lvlText w:val="%9."/>
      <w:lvlJc w:val="left"/>
      <w:pPr>
        <w:tabs>
          <w:tab w:val="num" w:pos="6480"/>
        </w:tabs>
        <w:ind w:left="6480" w:hanging="360"/>
      </w:pPr>
    </w:lvl>
  </w:abstractNum>
  <w:abstractNum w:abstractNumId="22">
    <w:nsid w:val="572F6A5B"/>
    <w:multiLevelType w:val="hybridMultilevel"/>
    <w:tmpl w:val="F2B23268"/>
    <w:lvl w:ilvl="0" w:tplc="0C0A0017">
      <w:start w:val="7"/>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9EC75A1"/>
    <w:multiLevelType w:val="hybridMultilevel"/>
    <w:tmpl w:val="B688F092"/>
    <w:lvl w:ilvl="0" w:tplc="57885EF0">
      <w:start w:val="1"/>
      <w:numFmt w:val="lowerLetter"/>
      <w:lvlText w:val="%1)"/>
      <w:lvlJc w:val="left"/>
      <w:pPr>
        <w:tabs>
          <w:tab w:val="num" w:pos="600"/>
        </w:tabs>
        <w:ind w:left="600" w:hanging="360"/>
      </w:pPr>
      <w:rPr>
        <w:rFonts w:hint="default"/>
      </w:rPr>
    </w:lvl>
    <w:lvl w:ilvl="1" w:tplc="0C0A0019" w:tentative="1">
      <w:start w:val="1"/>
      <w:numFmt w:val="lowerLetter"/>
      <w:lvlText w:val="%2."/>
      <w:lvlJc w:val="left"/>
      <w:pPr>
        <w:tabs>
          <w:tab w:val="num" w:pos="1320"/>
        </w:tabs>
        <w:ind w:left="1320" w:hanging="360"/>
      </w:pPr>
    </w:lvl>
    <w:lvl w:ilvl="2" w:tplc="0C0A001B" w:tentative="1">
      <w:start w:val="1"/>
      <w:numFmt w:val="lowerRoman"/>
      <w:lvlText w:val="%3."/>
      <w:lvlJc w:val="right"/>
      <w:pPr>
        <w:tabs>
          <w:tab w:val="num" w:pos="2040"/>
        </w:tabs>
        <w:ind w:left="2040" w:hanging="180"/>
      </w:pPr>
    </w:lvl>
    <w:lvl w:ilvl="3" w:tplc="0C0A000F" w:tentative="1">
      <w:start w:val="1"/>
      <w:numFmt w:val="decimal"/>
      <w:lvlText w:val="%4."/>
      <w:lvlJc w:val="left"/>
      <w:pPr>
        <w:tabs>
          <w:tab w:val="num" w:pos="2760"/>
        </w:tabs>
        <w:ind w:left="2760" w:hanging="360"/>
      </w:pPr>
    </w:lvl>
    <w:lvl w:ilvl="4" w:tplc="0C0A0019" w:tentative="1">
      <w:start w:val="1"/>
      <w:numFmt w:val="lowerLetter"/>
      <w:lvlText w:val="%5."/>
      <w:lvlJc w:val="left"/>
      <w:pPr>
        <w:tabs>
          <w:tab w:val="num" w:pos="3480"/>
        </w:tabs>
        <w:ind w:left="3480" w:hanging="360"/>
      </w:pPr>
    </w:lvl>
    <w:lvl w:ilvl="5" w:tplc="0C0A001B" w:tentative="1">
      <w:start w:val="1"/>
      <w:numFmt w:val="lowerRoman"/>
      <w:lvlText w:val="%6."/>
      <w:lvlJc w:val="right"/>
      <w:pPr>
        <w:tabs>
          <w:tab w:val="num" w:pos="4200"/>
        </w:tabs>
        <w:ind w:left="4200" w:hanging="180"/>
      </w:pPr>
    </w:lvl>
    <w:lvl w:ilvl="6" w:tplc="0C0A000F" w:tentative="1">
      <w:start w:val="1"/>
      <w:numFmt w:val="decimal"/>
      <w:lvlText w:val="%7."/>
      <w:lvlJc w:val="left"/>
      <w:pPr>
        <w:tabs>
          <w:tab w:val="num" w:pos="4920"/>
        </w:tabs>
        <w:ind w:left="4920" w:hanging="360"/>
      </w:pPr>
    </w:lvl>
    <w:lvl w:ilvl="7" w:tplc="0C0A0019" w:tentative="1">
      <w:start w:val="1"/>
      <w:numFmt w:val="lowerLetter"/>
      <w:lvlText w:val="%8."/>
      <w:lvlJc w:val="left"/>
      <w:pPr>
        <w:tabs>
          <w:tab w:val="num" w:pos="5640"/>
        </w:tabs>
        <w:ind w:left="5640" w:hanging="360"/>
      </w:pPr>
    </w:lvl>
    <w:lvl w:ilvl="8" w:tplc="0C0A001B" w:tentative="1">
      <w:start w:val="1"/>
      <w:numFmt w:val="lowerRoman"/>
      <w:lvlText w:val="%9."/>
      <w:lvlJc w:val="right"/>
      <w:pPr>
        <w:tabs>
          <w:tab w:val="num" w:pos="6360"/>
        </w:tabs>
        <w:ind w:left="6360" w:hanging="180"/>
      </w:pPr>
    </w:lvl>
  </w:abstractNum>
  <w:abstractNum w:abstractNumId="24">
    <w:nsid w:val="5CD06C0C"/>
    <w:multiLevelType w:val="multilevel"/>
    <w:tmpl w:val="B86A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47488B"/>
    <w:multiLevelType w:val="hybridMultilevel"/>
    <w:tmpl w:val="3560052E"/>
    <w:lvl w:ilvl="0" w:tplc="E7DEABDA">
      <w:start w:val="1"/>
      <w:numFmt w:val="lowerLetter"/>
      <w:lvlText w:val="%1)"/>
      <w:lvlJc w:val="left"/>
      <w:pPr>
        <w:tabs>
          <w:tab w:val="num" w:pos="600"/>
        </w:tabs>
        <w:ind w:left="600" w:hanging="360"/>
      </w:pPr>
      <w:rPr>
        <w:rFonts w:hint="default"/>
      </w:rPr>
    </w:lvl>
    <w:lvl w:ilvl="1" w:tplc="0C0A0019" w:tentative="1">
      <w:start w:val="1"/>
      <w:numFmt w:val="lowerLetter"/>
      <w:lvlText w:val="%2."/>
      <w:lvlJc w:val="left"/>
      <w:pPr>
        <w:tabs>
          <w:tab w:val="num" w:pos="1320"/>
        </w:tabs>
        <w:ind w:left="1320" w:hanging="360"/>
      </w:pPr>
    </w:lvl>
    <w:lvl w:ilvl="2" w:tplc="0C0A001B" w:tentative="1">
      <w:start w:val="1"/>
      <w:numFmt w:val="lowerRoman"/>
      <w:lvlText w:val="%3."/>
      <w:lvlJc w:val="right"/>
      <w:pPr>
        <w:tabs>
          <w:tab w:val="num" w:pos="2040"/>
        </w:tabs>
        <w:ind w:left="2040" w:hanging="180"/>
      </w:pPr>
    </w:lvl>
    <w:lvl w:ilvl="3" w:tplc="0C0A000F" w:tentative="1">
      <w:start w:val="1"/>
      <w:numFmt w:val="decimal"/>
      <w:lvlText w:val="%4."/>
      <w:lvlJc w:val="left"/>
      <w:pPr>
        <w:tabs>
          <w:tab w:val="num" w:pos="2760"/>
        </w:tabs>
        <w:ind w:left="2760" w:hanging="360"/>
      </w:pPr>
    </w:lvl>
    <w:lvl w:ilvl="4" w:tplc="0C0A0019" w:tentative="1">
      <w:start w:val="1"/>
      <w:numFmt w:val="lowerLetter"/>
      <w:lvlText w:val="%5."/>
      <w:lvlJc w:val="left"/>
      <w:pPr>
        <w:tabs>
          <w:tab w:val="num" w:pos="3480"/>
        </w:tabs>
        <w:ind w:left="3480" w:hanging="360"/>
      </w:pPr>
    </w:lvl>
    <w:lvl w:ilvl="5" w:tplc="0C0A001B" w:tentative="1">
      <w:start w:val="1"/>
      <w:numFmt w:val="lowerRoman"/>
      <w:lvlText w:val="%6."/>
      <w:lvlJc w:val="right"/>
      <w:pPr>
        <w:tabs>
          <w:tab w:val="num" w:pos="4200"/>
        </w:tabs>
        <w:ind w:left="4200" w:hanging="180"/>
      </w:pPr>
    </w:lvl>
    <w:lvl w:ilvl="6" w:tplc="0C0A000F" w:tentative="1">
      <w:start w:val="1"/>
      <w:numFmt w:val="decimal"/>
      <w:lvlText w:val="%7."/>
      <w:lvlJc w:val="left"/>
      <w:pPr>
        <w:tabs>
          <w:tab w:val="num" w:pos="4920"/>
        </w:tabs>
        <w:ind w:left="4920" w:hanging="360"/>
      </w:pPr>
    </w:lvl>
    <w:lvl w:ilvl="7" w:tplc="0C0A0019" w:tentative="1">
      <w:start w:val="1"/>
      <w:numFmt w:val="lowerLetter"/>
      <w:lvlText w:val="%8."/>
      <w:lvlJc w:val="left"/>
      <w:pPr>
        <w:tabs>
          <w:tab w:val="num" w:pos="5640"/>
        </w:tabs>
        <w:ind w:left="5640" w:hanging="360"/>
      </w:pPr>
    </w:lvl>
    <w:lvl w:ilvl="8" w:tplc="0C0A001B" w:tentative="1">
      <w:start w:val="1"/>
      <w:numFmt w:val="lowerRoman"/>
      <w:lvlText w:val="%9."/>
      <w:lvlJc w:val="right"/>
      <w:pPr>
        <w:tabs>
          <w:tab w:val="num" w:pos="6360"/>
        </w:tabs>
        <w:ind w:left="6360" w:hanging="180"/>
      </w:pPr>
    </w:lvl>
  </w:abstractNum>
  <w:abstractNum w:abstractNumId="26">
    <w:nsid w:val="5D862CB1"/>
    <w:multiLevelType w:val="hybridMultilevel"/>
    <w:tmpl w:val="BA608E2A"/>
    <w:lvl w:ilvl="0" w:tplc="B1520FE8">
      <w:start w:val="5"/>
      <w:numFmt w:val="decimal"/>
      <w:lvlText w:val="%1."/>
      <w:lvlJc w:val="left"/>
      <w:pPr>
        <w:tabs>
          <w:tab w:val="num" w:pos="660"/>
        </w:tabs>
        <w:ind w:left="660" w:hanging="360"/>
      </w:pPr>
      <w:rPr>
        <w:rFonts w:hint="default"/>
      </w:rPr>
    </w:lvl>
    <w:lvl w:ilvl="1" w:tplc="0C0A0019" w:tentative="1">
      <w:start w:val="1"/>
      <w:numFmt w:val="lowerLetter"/>
      <w:lvlText w:val="%2."/>
      <w:lvlJc w:val="left"/>
      <w:pPr>
        <w:tabs>
          <w:tab w:val="num" w:pos="1380"/>
        </w:tabs>
        <w:ind w:left="1380" w:hanging="360"/>
      </w:pPr>
    </w:lvl>
    <w:lvl w:ilvl="2" w:tplc="0C0A001B" w:tentative="1">
      <w:start w:val="1"/>
      <w:numFmt w:val="lowerRoman"/>
      <w:lvlText w:val="%3."/>
      <w:lvlJc w:val="right"/>
      <w:pPr>
        <w:tabs>
          <w:tab w:val="num" w:pos="2100"/>
        </w:tabs>
        <w:ind w:left="2100" w:hanging="180"/>
      </w:pPr>
    </w:lvl>
    <w:lvl w:ilvl="3" w:tplc="0C0A000F" w:tentative="1">
      <w:start w:val="1"/>
      <w:numFmt w:val="decimal"/>
      <w:lvlText w:val="%4."/>
      <w:lvlJc w:val="left"/>
      <w:pPr>
        <w:tabs>
          <w:tab w:val="num" w:pos="2820"/>
        </w:tabs>
        <w:ind w:left="2820" w:hanging="360"/>
      </w:pPr>
    </w:lvl>
    <w:lvl w:ilvl="4" w:tplc="0C0A0019" w:tentative="1">
      <w:start w:val="1"/>
      <w:numFmt w:val="lowerLetter"/>
      <w:lvlText w:val="%5."/>
      <w:lvlJc w:val="left"/>
      <w:pPr>
        <w:tabs>
          <w:tab w:val="num" w:pos="3540"/>
        </w:tabs>
        <w:ind w:left="3540" w:hanging="360"/>
      </w:pPr>
    </w:lvl>
    <w:lvl w:ilvl="5" w:tplc="0C0A001B" w:tentative="1">
      <w:start w:val="1"/>
      <w:numFmt w:val="lowerRoman"/>
      <w:lvlText w:val="%6."/>
      <w:lvlJc w:val="right"/>
      <w:pPr>
        <w:tabs>
          <w:tab w:val="num" w:pos="4260"/>
        </w:tabs>
        <w:ind w:left="4260" w:hanging="180"/>
      </w:pPr>
    </w:lvl>
    <w:lvl w:ilvl="6" w:tplc="0C0A000F" w:tentative="1">
      <w:start w:val="1"/>
      <w:numFmt w:val="decimal"/>
      <w:lvlText w:val="%7."/>
      <w:lvlJc w:val="left"/>
      <w:pPr>
        <w:tabs>
          <w:tab w:val="num" w:pos="4980"/>
        </w:tabs>
        <w:ind w:left="4980" w:hanging="360"/>
      </w:pPr>
    </w:lvl>
    <w:lvl w:ilvl="7" w:tplc="0C0A0019" w:tentative="1">
      <w:start w:val="1"/>
      <w:numFmt w:val="lowerLetter"/>
      <w:lvlText w:val="%8."/>
      <w:lvlJc w:val="left"/>
      <w:pPr>
        <w:tabs>
          <w:tab w:val="num" w:pos="5700"/>
        </w:tabs>
        <w:ind w:left="5700" w:hanging="360"/>
      </w:pPr>
    </w:lvl>
    <w:lvl w:ilvl="8" w:tplc="0C0A001B" w:tentative="1">
      <w:start w:val="1"/>
      <w:numFmt w:val="lowerRoman"/>
      <w:lvlText w:val="%9."/>
      <w:lvlJc w:val="right"/>
      <w:pPr>
        <w:tabs>
          <w:tab w:val="num" w:pos="6420"/>
        </w:tabs>
        <w:ind w:left="6420" w:hanging="180"/>
      </w:pPr>
    </w:lvl>
  </w:abstractNum>
  <w:abstractNum w:abstractNumId="27">
    <w:nsid w:val="61641453"/>
    <w:multiLevelType w:val="hybridMultilevel"/>
    <w:tmpl w:val="100E4320"/>
    <w:lvl w:ilvl="0" w:tplc="D1D20708">
      <w:start w:val="1"/>
      <w:numFmt w:val="lowerLetter"/>
      <w:lvlText w:val="%1)"/>
      <w:lvlJc w:val="left"/>
      <w:pPr>
        <w:tabs>
          <w:tab w:val="num" w:pos="1200"/>
        </w:tabs>
        <w:ind w:left="1200" w:hanging="360"/>
      </w:pPr>
      <w:rPr>
        <w:rFonts w:hint="default"/>
      </w:rPr>
    </w:lvl>
    <w:lvl w:ilvl="1" w:tplc="0C0A0019" w:tentative="1">
      <w:start w:val="1"/>
      <w:numFmt w:val="lowerLetter"/>
      <w:lvlText w:val="%2."/>
      <w:lvlJc w:val="left"/>
      <w:pPr>
        <w:tabs>
          <w:tab w:val="num" w:pos="1920"/>
        </w:tabs>
        <w:ind w:left="1920" w:hanging="360"/>
      </w:pPr>
    </w:lvl>
    <w:lvl w:ilvl="2" w:tplc="0C0A001B" w:tentative="1">
      <w:start w:val="1"/>
      <w:numFmt w:val="lowerRoman"/>
      <w:lvlText w:val="%3."/>
      <w:lvlJc w:val="right"/>
      <w:pPr>
        <w:tabs>
          <w:tab w:val="num" w:pos="2640"/>
        </w:tabs>
        <w:ind w:left="2640" w:hanging="180"/>
      </w:pPr>
    </w:lvl>
    <w:lvl w:ilvl="3" w:tplc="0C0A000F" w:tentative="1">
      <w:start w:val="1"/>
      <w:numFmt w:val="decimal"/>
      <w:lvlText w:val="%4."/>
      <w:lvlJc w:val="left"/>
      <w:pPr>
        <w:tabs>
          <w:tab w:val="num" w:pos="3360"/>
        </w:tabs>
        <w:ind w:left="3360" w:hanging="360"/>
      </w:pPr>
    </w:lvl>
    <w:lvl w:ilvl="4" w:tplc="0C0A0019" w:tentative="1">
      <w:start w:val="1"/>
      <w:numFmt w:val="lowerLetter"/>
      <w:lvlText w:val="%5."/>
      <w:lvlJc w:val="left"/>
      <w:pPr>
        <w:tabs>
          <w:tab w:val="num" w:pos="4080"/>
        </w:tabs>
        <w:ind w:left="4080" w:hanging="360"/>
      </w:pPr>
    </w:lvl>
    <w:lvl w:ilvl="5" w:tplc="0C0A001B" w:tentative="1">
      <w:start w:val="1"/>
      <w:numFmt w:val="lowerRoman"/>
      <w:lvlText w:val="%6."/>
      <w:lvlJc w:val="right"/>
      <w:pPr>
        <w:tabs>
          <w:tab w:val="num" w:pos="4800"/>
        </w:tabs>
        <w:ind w:left="4800" w:hanging="180"/>
      </w:pPr>
    </w:lvl>
    <w:lvl w:ilvl="6" w:tplc="0C0A000F" w:tentative="1">
      <w:start w:val="1"/>
      <w:numFmt w:val="decimal"/>
      <w:lvlText w:val="%7."/>
      <w:lvlJc w:val="left"/>
      <w:pPr>
        <w:tabs>
          <w:tab w:val="num" w:pos="5520"/>
        </w:tabs>
        <w:ind w:left="5520" w:hanging="360"/>
      </w:pPr>
    </w:lvl>
    <w:lvl w:ilvl="7" w:tplc="0C0A0019" w:tentative="1">
      <w:start w:val="1"/>
      <w:numFmt w:val="lowerLetter"/>
      <w:lvlText w:val="%8."/>
      <w:lvlJc w:val="left"/>
      <w:pPr>
        <w:tabs>
          <w:tab w:val="num" w:pos="6240"/>
        </w:tabs>
        <w:ind w:left="6240" w:hanging="360"/>
      </w:pPr>
    </w:lvl>
    <w:lvl w:ilvl="8" w:tplc="0C0A001B" w:tentative="1">
      <w:start w:val="1"/>
      <w:numFmt w:val="lowerRoman"/>
      <w:lvlText w:val="%9."/>
      <w:lvlJc w:val="right"/>
      <w:pPr>
        <w:tabs>
          <w:tab w:val="num" w:pos="6960"/>
        </w:tabs>
        <w:ind w:left="6960" w:hanging="180"/>
      </w:pPr>
    </w:lvl>
  </w:abstractNum>
  <w:abstractNum w:abstractNumId="28">
    <w:nsid w:val="68060B0C"/>
    <w:multiLevelType w:val="hybridMultilevel"/>
    <w:tmpl w:val="10283A14"/>
    <w:lvl w:ilvl="0" w:tplc="0C0A0017">
      <w:start w:val="7"/>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B59738D"/>
    <w:multiLevelType w:val="hybridMultilevel"/>
    <w:tmpl w:val="6C5805E0"/>
    <w:lvl w:ilvl="0" w:tplc="A1F85A30">
      <w:start w:val="1"/>
      <w:numFmt w:val="decimal"/>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0">
    <w:nsid w:val="72DF2D19"/>
    <w:multiLevelType w:val="hybridMultilevel"/>
    <w:tmpl w:val="9B0A71B0"/>
    <w:lvl w:ilvl="0" w:tplc="E8E8B52A">
      <w:start w:val="3"/>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31">
    <w:nsid w:val="73926D65"/>
    <w:multiLevelType w:val="hybridMultilevel"/>
    <w:tmpl w:val="DCBCAE4E"/>
    <w:lvl w:ilvl="0" w:tplc="4E3E087C">
      <w:start w:val="1"/>
      <w:numFmt w:val="low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32">
    <w:nsid w:val="775A0EC3"/>
    <w:multiLevelType w:val="multilevel"/>
    <w:tmpl w:val="E0D62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798A7E0F"/>
    <w:multiLevelType w:val="hybridMultilevel"/>
    <w:tmpl w:val="DAE04D46"/>
    <w:lvl w:ilvl="0" w:tplc="04B4AE96">
      <w:start w:val="1"/>
      <w:numFmt w:val="lowerLetter"/>
      <w:lvlText w:val="%1)"/>
      <w:lvlJc w:val="left"/>
      <w:pPr>
        <w:tabs>
          <w:tab w:val="num" w:pos="660"/>
        </w:tabs>
        <w:ind w:left="660" w:hanging="360"/>
      </w:pPr>
      <w:rPr>
        <w:rFonts w:hint="default"/>
      </w:rPr>
    </w:lvl>
    <w:lvl w:ilvl="1" w:tplc="EDF2FBCA">
      <w:start w:val="3"/>
      <w:numFmt w:val="lowerLetter"/>
      <w:lvlText w:val="%2."/>
      <w:lvlJc w:val="left"/>
      <w:pPr>
        <w:tabs>
          <w:tab w:val="num" w:pos="1380"/>
        </w:tabs>
        <w:ind w:left="1380" w:hanging="360"/>
      </w:pPr>
      <w:rPr>
        <w:rFonts w:hint="default"/>
      </w:rPr>
    </w:lvl>
    <w:lvl w:ilvl="2" w:tplc="0C0A001B" w:tentative="1">
      <w:start w:val="1"/>
      <w:numFmt w:val="lowerRoman"/>
      <w:lvlText w:val="%3."/>
      <w:lvlJc w:val="right"/>
      <w:pPr>
        <w:tabs>
          <w:tab w:val="num" w:pos="2100"/>
        </w:tabs>
        <w:ind w:left="2100" w:hanging="180"/>
      </w:pPr>
    </w:lvl>
    <w:lvl w:ilvl="3" w:tplc="0C0A000F" w:tentative="1">
      <w:start w:val="1"/>
      <w:numFmt w:val="decimal"/>
      <w:lvlText w:val="%4."/>
      <w:lvlJc w:val="left"/>
      <w:pPr>
        <w:tabs>
          <w:tab w:val="num" w:pos="2820"/>
        </w:tabs>
        <w:ind w:left="2820" w:hanging="360"/>
      </w:pPr>
    </w:lvl>
    <w:lvl w:ilvl="4" w:tplc="0C0A0019" w:tentative="1">
      <w:start w:val="1"/>
      <w:numFmt w:val="lowerLetter"/>
      <w:lvlText w:val="%5."/>
      <w:lvlJc w:val="left"/>
      <w:pPr>
        <w:tabs>
          <w:tab w:val="num" w:pos="3540"/>
        </w:tabs>
        <w:ind w:left="3540" w:hanging="360"/>
      </w:pPr>
    </w:lvl>
    <w:lvl w:ilvl="5" w:tplc="0C0A001B" w:tentative="1">
      <w:start w:val="1"/>
      <w:numFmt w:val="lowerRoman"/>
      <w:lvlText w:val="%6."/>
      <w:lvlJc w:val="right"/>
      <w:pPr>
        <w:tabs>
          <w:tab w:val="num" w:pos="4260"/>
        </w:tabs>
        <w:ind w:left="4260" w:hanging="180"/>
      </w:pPr>
    </w:lvl>
    <w:lvl w:ilvl="6" w:tplc="0C0A000F" w:tentative="1">
      <w:start w:val="1"/>
      <w:numFmt w:val="decimal"/>
      <w:lvlText w:val="%7."/>
      <w:lvlJc w:val="left"/>
      <w:pPr>
        <w:tabs>
          <w:tab w:val="num" w:pos="4980"/>
        </w:tabs>
        <w:ind w:left="4980" w:hanging="360"/>
      </w:pPr>
    </w:lvl>
    <w:lvl w:ilvl="7" w:tplc="0C0A0019" w:tentative="1">
      <w:start w:val="1"/>
      <w:numFmt w:val="lowerLetter"/>
      <w:lvlText w:val="%8."/>
      <w:lvlJc w:val="left"/>
      <w:pPr>
        <w:tabs>
          <w:tab w:val="num" w:pos="5700"/>
        </w:tabs>
        <w:ind w:left="5700" w:hanging="360"/>
      </w:pPr>
    </w:lvl>
    <w:lvl w:ilvl="8" w:tplc="0C0A001B" w:tentative="1">
      <w:start w:val="1"/>
      <w:numFmt w:val="lowerRoman"/>
      <w:lvlText w:val="%9."/>
      <w:lvlJc w:val="right"/>
      <w:pPr>
        <w:tabs>
          <w:tab w:val="num" w:pos="6420"/>
        </w:tabs>
        <w:ind w:left="6420" w:hanging="180"/>
      </w:pPr>
    </w:lvl>
  </w:abstractNum>
  <w:abstractNum w:abstractNumId="34">
    <w:nsid w:val="79CA1D3B"/>
    <w:multiLevelType w:val="hybridMultilevel"/>
    <w:tmpl w:val="00065EF8"/>
    <w:lvl w:ilvl="0" w:tplc="9D1223AC">
      <w:start w:val="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7"/>
  </w:num>
  <w:num w:numId="3">
    <w:abstractNumId w:val="0"/>
  </w:num>
  <w:num w:numId="4">
    <w:abstractNumId w:val="3"/>
  </w:num>
  <w:num w:numId="5">
    <w:abstractNumId w:val="24"/>
  </w:num>
  <w:num w:numId="6">
    <w:abstractNumId w:val="2"/>
  </w:num>
  <w:num w:numId="7">
    <w:abstractNumId w:val="20"/>
  </w:num>
  <w:num w:numId="8">
    <w:abstractNumId w:val="13"/>
  </w:num>
  <w:num w:numId="9">
    <w:abstractNumId w:val="31"/>
  </w:num>
  <w:num w:numId="10">
    <w:abstractNumId w:val="14"/>
  </w:num>
  <w:num w:numId="11">
    <w:abstractNumId w:val="23"/>
  </w:num>
  <w:num w:numId="12">
    <w:abstractNumId w:val="34"/>
  </w:num>
  <w:num w:numId="13">
    <w:abstractNumId w:val="6"/>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3"/>
  </w:num>
  <w:num w:numId="21">
    <w:abstractNumId w:val="9"/>
  </w:num>
  <w:num w:numId="22">
    <w:abstractNumId w:val="26"/>
  </w:num>
  <w:num w:numId="23">
    <w:abstractNumId w:val="1"/>
  </w:num>
  <w:num w:numId="24">
    <w:abstractNumId w:val="27"/>
  </w:num>
  <w:num w:numId="25">
    <w:abstractNumId w:val="4"/>
  </w:num>
  <w:num w:numId="26">
    <w:abstractNumId w:val="15"/>
  </w:num>
  <w:num w:numId="27">
    <w:abstractNumId w:val="19"/>
  </w:num>
  <w:num w:numId="28">
    <w:abstractNumId w:val="30"/>
  </w:num>
  <w:num w:numId="29">
    <w:abstractNumId w:val="29"/>
  </w:num>
  <w:num w:numId="30">
    <w:abstractNumId w:val="16"/>
  </w:num>
  <w:num w:numId="31">
    <w:abstractNumId w:val="12"/>
  </w:num>
  <w:num w:numId="32">
    <w:abstractNumId w:val="25"/>
  </w:num>
  <w:num w:numId="33">
    <w:abstractNumId w:val="28"/>
  </w:num>
  <w:num w:numId="34">
    <w:abstractNumId w:val="22"/>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compat/>
  <w:rsids>
    <w:rsidRoot w:val="009924F3"/>
    <w:rsid w:val="00020184"/>
    <w:rsid w:val="000B09C0"/>
    <w:rsid w:val="00125444"/>
    <w:rsid w:val="00176371"/>
    <w:rsid w:val="003E2F8A"/>
    <w:rsid w:val="003F299B"/>
    <w:rsid w:val="004D637E"/>
    <w:rsid w:val="004F2512"/>
    <w:rsid w:val="005E63A1"/>
    <w:rsid w:val="006806A4"/>
    <w:rsid w:val="006C51B6"/>
    <w:rsid w:val="00760616"/>
    <w:rsid w:val="00962FE7"/>
    <w:rsid w:val="0099245B"/>
    <w:rsid w:val="009924F3"/>
    <w:rsid w:val="009F41B1"/>
    <w:rsid w:val="00AA57C2"/>
    <w:rsid w:val="00CF60D4"/>
    <w:rsid w:val="00E60230"/>
    <w:rsid w:val="00F34C28"/>
    <w:rsid w:val="00F514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45B"/>
  </w:style>
  <w:style w:type="paragraph" w:styleId="Ttulo1">
    <w:name w:val="heading 1"/>
    <w:basedOn w:val="Normal"/>
    <w:next w:val="Normal"/>
    <w:link w:val="Ttulo1Car"/>
    <w:qFormat/>
    <w:rsid w:val="009924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6806A4"/>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link w:val="Ttulo3Car"/>
    <w:qFormat/>
    <w:rsid w:val="009924F3"/>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qFormat/>
    <w:rsid w:val="006806A4"/>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924F3"/>
    <w:rPr>
      <w:rFonts w:ascii="Times New Roman" w:eastAsia="Times New Roman" w:hAnsi="Times New Roman" w:cs="Times New Roman"/>
      <w:b/>
      <w:bCs/>
      <w:sz w:val="27"/>
      <w:szCs w:val="27"/>
      <w:lang w:eastAsia="es-ES"/>
    </w:rPr>
  </w:style>
  <w:style w:type="character" w:styleId="Hipervnculo">
    <w:name w:val="Hyperlink"/>
    <w:basedOn w:val="Fuentedeprrafopredeter"/>
    <w:unhideWhenUsed/>
    <w:rsid w:val="009924F3"/>
    <w:rPr>
      <w:color w:val="0000FF"/>
      <w:u w:val="single"/>
    </w:rPr>
  </w:style>
  <w:style w:type="paragraph" w:styleId="NormalWeb">
    <w:name w:val="Normal (Web)"/>
    <w:basedOn w:val="Normal"/>
    <w:unhideWhenUsed/>
    <w:rsid w:val="009924F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924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4F3"/>
    <w:rPr>
      <w:rFonts w:ascii="Tahoma" w:hAnsi="Tahoma" w:cs="Tahoma"/>
      <w:sz w:val="16"/>
      <w:szCs w:val="16"/>
    </w:rPr>
  </w:style>
  <w:style w:type="character" w:customStyle="1" w:styleId="Ttulo1Car">
    <w:name w:val="Título 1 Car"/>
    <w:basedOn w:val="Fuentedeprrafopredeter"/>
    <w:link w:val="Ttulo1"/>
    <w:uiPriority w:val="9"/>
    <w:rsid w:val="009924F3"/>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qFormat/>
    <w:rsid w:val="009924F3"/>
    <w:rPr>
      <w:b/>
      <w:bCs/>
    </w:rPr>
  </w:style>
  <w:style w:type="character" w:styleId="nfasis">
    <w:name w:val="Emphasis"/>
    <w:basedOn w:val="Fuentedeprrafopredeter"/>
    <w:qFormat/>
    <w:rsid w:val="009924F3"/>
    <w:rPr>
      <w:i/>
      <w:iCs/>
    </w:rPr>
  </w:style>
  <w:style w:type="character" w:customStyle="1" w:styleId="a">
    <w:name w:val="a"/>
    <w:basedOn w:val="Fuentedeprrafopredeter"/>
    <w:rsid w:val="00E60230"/>
  </w:style>
  <w:style w:type="character" w:customStyle="1" w:styleId="l6">
    <w:name w:val="l6"/>
    <w:basedOn w:val="Fuentedeprrafopredeter"/>
    <w:rsid w:val="00E60230"/>
  </w:style>
  <w:style w:type="character" w:customStyle="1" w:styleId="l8">
    <w:name w:val="l8"/>
    <w:basedOn w:val="Fuentedeprrafopredeter"/>
    <w:rsid w:val="00E60230"/>
  </w:style>
  <w:style w:type="character" w:customStyle="1" w:styleId="l9">
    <w:name w:val="l9"/>
    <w:basedOn w:val="Fuentedeprrafopredeter"/>
    <w:rsid w:val="00E60230"/>
  </w:style>
  <w:style w:type="character" w:customStyle="1" w:styleId="l7">
    <w:name w:val="l7"/>
    <w:basedOn w:val="Fuentedeprrafopredeter"/>
    <w:rsid w:val="00E60230"/>
  </w:style>
  <w:style w:type="character" w:customStyle="1" w:styleId="Ttulo2Car">
    <w:name w:val="Título 2 Car"/>
    <w:basedOn w:val="Fuentedeprrafopredeter"/>
    <w:link w:val="Ttulo2"/>
    <w:rsid w:val="006806A4"/>
    <w:rPr>
      <w:rFonts w:ascii="Arial" w:eastAsia="Times New Roman" w:hAnsi="Arial" w:cs="Arial"/>
      <w:b/>
      <w:bCs/>
      <w:i/>
      <w:iCs/>
      <w:sz w:val="28"/>
      <w:szCs w:val="28"/>
      <w:lang w:eastAsia="es-ES"/>
    </w:rPr>
  </w:style>
  <w:style w:type="character" w:customStyle="1" w:styleId="Ttulo4Car">
    <w:name w:val="Título 4 Car"/>
    <w:basedOn w:val="Fuentedeprrafopredeter"/>
    <w:link w:val="Ttulo4"/>
    <w:rsid w:val="006806A4"/>
    <w:rPr>
      <w:rFonts w:ascii="Times New Roman" w:eastAsia="Times New Roman" w:hAnsi="Times New Roman" w:cs="Times New Roman"/>
      <w:b/>
      <w:bCs/>
      <w:color w:val="000000"/>
      <w:sz w:val="24"/>
      <w:szCs w:val="24"/>
      <w:lang w:eastAsia="es-ES"/>
    </w:rPr>
  </w:style>
  <w:style w:type="table" w:styleId="Tablaconcuadrcula">
    <w:name w:val="Table Grid"/>
    <w:basedOn w:val="Tablanormal"/>
    <w:rsid w:val="006806A4"/>
    <w:pPr>
      <w:spacing w:after="0" w:line="240" w:lineRule="auto"/>
    </w:pPr>
    <w:rPr>
      <w:rFonts w:ascii="Times New Roman" w:eastAsia="Times New Roman" w:hAnsi="Times New Roman" w:cs="Times New Roman"/>
      <w:sz w:val="20"/>
      <w:szCs w:val="20"/>
      <w:lang w:val="es-CR"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authorvcard">
    <w:name w:val="post-author vcard"/>
    <w:basedOn w:val="Fuentedeprrafopredeter"/>
    <w:rsid w:val="006806A4"/>
  </w:style>
  <w:style w:type="character" w:customStyle="1" w:styleId="fn">
    <w:name w:val="fn"/>
    <w:basedOn w:val="Fuentedeprrafopredeter"/>
    <w:rsid w:val="006806A4"/>
  </w:style>
  <w:style w:type="character" w:customStyle="1" w:styleId="post-timestamp">
    <w:name w:val="post-timestamp"/>
    <w:basedOn w:val="Fuentedeprrafopredeter"/>
    <w:rsid w:val="006806A4"/>
  </w:style>
  <w:style w:type="character" w:customStyle="1" w:styleId="post-comment-link">
    <w:name w:val="post-comment-link"/>
    <w:basedOn w:val="Fuentedeprrafopredeter"/>
    <w:rsid w:val="006806A4"/>
  </w:style>
  <w:style w:type="character" w:customStyle="1" w:styleId="item-controlblog-adminpid-617980419">
    <w:name w:val="item-control blog-admin pid-617980419"/>
    <w:basedOn w:val="Fuentedeprrafopredeter"/>
    <w:rsid w:val="006806A4"/>
  </w:style>
  <w:style w:type="paragraph" w:customStyle="1" w:styleId="estilo2">
    <w:name w:val="estilo2"/>
    <w:basedOn w:val="Normal"/>
    <w:rsid w:val="006806A4"/>
    <w:pPr>
      <w:spacing w:before="100" w:beforeAutospacing="1" w:after="100" w:afterAutospacing="1" w:line="240" w:lineRule="auto"/>
    </w:pPr>
    <w:rPr>
      <w:rFonts w:ascii="Arial" w:eastAsia="Times New Roman" w:hAnsi="Arial" w:cs="Arial"/>
      <w:sz w:val="14"/>
      <w:szCs w:val="14"/>
      <w:lang w:eastAsia="es-ES"/>
    </w:rPr>
  </w:style>
  <w:style w:type="character" w:customStyle="1" w:styleId="estilo21">
    <w:name w:val="estilo21"/>
    <w:basedOn w:val="Fuentedeprrafopredeter"/>
    <w:rsid w:val="006806A4"/>
    <w:rPr>
      <w:rFonts w:ascii="Arial" w:hAnsi="Arial" w:cs="Arial" w:hint="default"/>
      <w:sz w:val="14"/>
      <w:szCs w:val="14"/>
    </w:rPr>
  </w:style>
  <w:style w:type="paragraph" w:styleId="Textoindependiente2">
    <w:name w:val="Body Text 2"/>
    <w:basedOn w:val="Normal"/>
    <w:link w:val="Textoindependiente2Car"/>
    <w:rsid w:val="006806A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6806A4"/>
    <w:rPr>
      <w:rFonts w:ascii="Times New Roman" w:eastAsia="Times New Roman" w:hAnsi="Times New Roman" w:cs="Times New Roman"/>
      <w:sz w:val="24"/>
      <w:szCs w:val="24"/>
      <w:lang w:eastAsia="es-ES"/>
    </w:rPr>
  </w:style>
  <w:style w:type="character" w:customStyle="1" w:styleId="editsection">
    <w:name w:val="editsection"/>
    <w:basedOn w:val="Fuentedeprrafopredeter"/>
    <w:rsid w:val="009F41B1"/>
  </w:style>
  <w:style w:type="character" w:customStyle="1" w:styleId="mw-headline">
    <w:name w:val="mw-headline"/>
    <w:basedOn w:val="Fuentedeprrafopredeter"/>
    <w:rsid w:val="009F41B1"/>
  </w:style>
  <w:style w:type="paragraph" w:customStyle="1" w:styleId="biog">
    <w:name w:val="biog"/>
    <w:basedOn w:val="Normal"/>
    <w:rsid w:val="009F41B1"/>
    <w:pPr>
      <w:spacing w:before="100" w:beforeAutospacing="1" w:after="100" w:afterAutospacing="1" w:line="240" w:lineRule="auto"/>
      <w:jc w:val="both"/>
    </w:pPr>
    <w:rPr>
      <w:rFonts w:ascii="Verdana" w:eastAsia="Times New Roman" w:hAnsi="Verdana" w:cs="Times New Roman"/>
      <w:color w:val="000000"/>
      <w:sz w:val="18"/>
      <w:szCs w:val="18"/>
      <w:lang w:eastAsia="es-ES"/>
    </w:rPr>
  </w:style>
  <w:style w:type="character" w:customStyle="1" w:styleId="corchete-llamada">
    <w:name w:val="corchete-llamada"/>
    <w:basedOn w:val="Fuentedeprrafopredeter"/>
    <w:rsid w:val="009F41B1"/>
  </w:style>
</w:styles>
</file>

<file path=word/webSettings.xml><?xml version="1.0" encoding="utf-8"?>
<w:webSettings xmlns:r="http://schemas.openxmlformats.org/officeDocument/2006/relationships" xmlns:w="http://schemas.openxmlformats.org/wordprocessingml/2006/main">
  <w:divs>
    <w:div w:id="5333752">
      <w:bodyDiv w:val="1"/>
      <w:marLeft w:val="0"/>
      <w:marRight w:val="0"/>
      <w:marTop w:val="0"/>
      <w:marBottom w:val="0"/>
      <w:divBdr>
        <w:top w:val="none" w:sz="0" w:space="0" w:color="auto"/>
        <w:left w:val="none" w:sz="0" w:space="0" w:color="auto"/>
        <w:bottom w:val="none" w:sz="0" w:space="0" w:color="auto"/>
        <w:right w:val="none" w:sz="0" w:space="0" w:color="auto"/>
      </w:divBdr>
      <w:divsChild>
        <w:div w:id="47344818">
          <w:marLeft w:val="0"/>
          <w:marRight w:val="0"/>
          <w:marTop w:val="0"/>
          <w:marBottom w:val="0"/>
          <w:divBdr>
            <w:top w:val="none" w:sz="0" w:space="0" w:color="auto"/>
            <w:left w:val="none" w:sz="0" w:space="0" w:color="auto"/>
            <w:bottom w:val="none" w:sz="0" w:space="0" w:color="auto"/>
            <w:right w:val="none" w:sz="0" w:space="0" w:color="auto"/>
          </w:divBdr>
          <w:divsChild>
            <w:div w:id="1745956080">
              <w:marLeft w:val="0"/>
              <w:marRight w:val="0"/>
              <w:marTop w:val="0"/>
              <w:marBottom w:val="0"/>
              <w:divBdr>
                <w:top w:val="none" w:sz="0" w:space="0" w:color="auto"/>
                <w:left w:val="none" w:sz="0" w:space="0" w:color="auto"/>
                <w:bottom w:val="none" w:sz="0" w:space="0" w:color="auto"/>
                <w:right w:val="none" w:sz="0" w:space="0" w:color="auto"/>
              </w:divBdr>
              <w:divsChild>
                <w:div w:id="73597588">
                  <w:marLeft w:val="0"/>
                  <w:marRight w:val="0"/>
                  <w:marTop w:val="0"/>
                  <w:marBottom w:val="0"/>
                  <w:divBdr>
                    <w:top w:val="none" w:sz="0" w:space="0" w:color="auto"/>
                    <w:left w:val="none" w:sz="0" w:space="0" w:color="auto"/>
                    <w:bottom w:val="none" w:sz="0" w:space="0" w:color="auto"/>
                    <w:right w:val="none" w:sz="0" w:space="0" w:color="auto"/>
                  </w:divBdr>
                  <w:divsChild>
                    <w:div w:id="293754036">
                      <w:marLeft w:val="0"/>
                      <w:marRight w:val="0"/>
                      <w:marTop w:val="0"/>
                      <w:marBottom w:val="0"/>
                      <w:divBdr>
                        <w:top w:val="none" w:sz="0" w:space="0" w:color="auto"/>
                        <w:left w:val="none" w:sz="0" w:space="0" w:color="auto"/>
                        <w:bottom w:val="none" w:sz="0" w:space="0" w:color="auto"/>
                        <w:right w:val="none" w:sz="0" w:space="0" w:color="auto"/>
                      </w:divBdr>
                    </w:div>
                    <w:div w:id="243993354">
                      <w:marLeft w:val="0"/>
                      <w:marRight w:val="0"/>
                      <w:marTop w:val="0"/>
                      <w:marBottom w:val="0"/>
                      <w:divBdr>
                        <w:top w:val="none" w:sz="0" w:space="0" w:color="auto"/>
                        <w:left w:val="none" w:sz="0" w:space="0" w:color="auto"/>
                        <w:bottom w:val="none" w:sz="0" w:space="0" w:color="auto"/>
                        <w:right w:val="none" w:sz="0" w:space="0" w:color="auto"/>
                      </w:divBdr>
                    </w:div>
                    <w:div w:id="53087170">
                      <w:marLeft w:val="0"/>
                      <w:marRight w:val="0"/>
                      <w:marTop w:val="0"/>
                      <w:marBottom w:val="0"/>
                      <w:divBdr>
                        <w:top w:val="none" w:sz="0" w:space="0" w:color="auto"/>
                        <w:left w:val="none" w:sz="0" w:space="0" w:color="auto"/>
                        <w:bottom w:val="none" w:sz="0" w:space="0" w:color="auto"/>
                        <w:right w:val="none" w:sz="0" w:space="0" w:color="auto"/>
                      </w:divBdr>
                    </w:div>
                    <w:div w:id="393622143">
                      <w:marLeft w:val="0"/>
                      <w:marRight w:val="0"/>
                      <w:marTop w:val="0"/>
                      <w:marBottom w:val="0"/>
                      <w:divBdr>
                        <w:top w:val="none" w:sz="0" w:space="0" w:color="auto"/>
                        <w:left w:val="none" w:sz="0" w:space="0" w:color="auto"/>
                        <w:bottom w:val="none" w:sz="0" w:space="0" w:color="auto"/>
                        <w:right w:val="none" w:sz="0" w:space="0" w:color="auto"/>
                      </w:divBdr>
                    </w:div>
                    <w:div w:id="1461992586">
                      <w:marLeft w:val="0"/>
                      <w:marRight w:val="0"/>
                      <w:marTop w:val="0"/>
                      <w:marBottom w:val="0"/>
                      <w:divBdr>
                        <w:top w:val="none" w:sz="0" w:space="0" w:color="auto"/>
                        <w:left w:val="none" w:sz="0" w:space="0" w:color="auto"/>
                        <w:bottom w:val="none" w:sz="0" w:space="0" w:color="auto"/>
                        <w:right w:val="none" w:sz="0" w:space="0" w:color="auto"/>
                      </w:divBdr>
                    </w:div>
                    <w:div w:id="330377016">
                      <w:marLeft w:val="0"/>
                      <w:marRight w:val="0"/>
                      <w:marTop w:val="0"/>
                      <w:marBottom w:val="0"/>
                      <w:divBdr>
                        <w:top w:val="none" w:sz="0" w:space="0" w:color="auto"/>
                        <w:left w:val="none" w:sz="0" w:space="0" w:color="auto"/>
                        <w:bottom w:val="none" w:sz="0" w:space="0" w:color="auto"/>
                        <w:right w:val="none" w:sz="0" w:space="0" w:color="auto"/>
                      </w:divBdr>
                    </w:div>
                    <w:div w:id="665784251">
                      <w:marLeft w:val="0"/>
                      <w:marRight w:val="0"/>
                      <w:marTop w:val="0"/>
                      <w:marBottom w:val="0"/>
                      <w:divBdr>
                        <w:top w:val="none" w:sz="0" w:space="0" w:color="auto"/>
                        <w:left w:val="none" w:sz="0" w:space="0" w:color="auto"/>
                        <w:bottom w:val="none" w:sz="0" w:space="0" w:color="auto"/>
                        <w:right w:val="none" w:sz="0" w:space="0" w:color="auto"/>
                      </w:divBdr>
                    </w:div>
                    <w:div w:id="241303739">
                      <w:marLeft w:val="0"/>
                      <w:marRight w:val="0"/>
                      <w:marTop w:val="0"/>
                      <w:marBottom w:val="0"/>
                      <w:divBdr>
                        <w:top w:val="none" w:sz="0" w:space="0" w:color="auto"/>
                        <w:left w:val="none" w:sz="0" w:space="0" w:color="auto"/>
                        <w:bottom w:val="none" w:sz="0" w:space="0" w:color="auto"/>
                        <w:right w:val="none" w:sz="0" w:space="0" w:color="auto"/>
                      </w:divBdr>
                    </w:div>
                    <w:div w:id="2135783463">
                      <w:marLeft w:val="0"/>
                      <w:marRight w:val="0"/>
                      <w:marTop w:val="0"/>
                      <w:marBottom w:val="0"/>
                      <w:divBdr>
                        <w:top w:val="none" w:sz="0" w:space="0" w:color="auto"/>
                        <w:left w:val="none" w:sz="0" w:space="0" w:color="auto"/>
                        <w:bottom w:val="none" w:sz="0" w:space="0" w:color="auto"/>
                        <w:right w:val="none" w:sz="0" w:space="0" w:color="auto"/>
                      </w:divBdr>
                    </w:div>
                    <w:div w:id="400641640">
                      <w:marLeft w:val="0"/>
                      <w:marRight w:val="0"/>
                      <w:marTop w:val="0"/>
                      <w:marBottom w:val="0"/>
                      <w:divBdr>
                        <w:top w:val="none" w:sz="0" w:space="0" w:color="auto"/>
                        <w:left w:val="none" w:sz="0" w:space="0" w:color="auto"/>
                        <w:bottom w:val="none" w:sz="0" w:space="0" w:color="auto"/>
                        <w:right w:val="none" w:sz="0" w:space="0" w:color="auto"/>
                      </w:divBdr>
                    </w:div>
                    <w:div w:id="240024791">
                      <w:marLeft w:val="0"/>
                      <w:marRight w:val="0"/>
                      <w:marTop w:val="0"/>
                      <w:marBottom w:val="0"/>
                      <w:divBdr>
                        <w:top w:val="none" w:sz="0" w:space="0" w:color="auto"/>
                        <w:left w:val="none" w:sz="0" w:space="0" w:color="auto"/>
                        <w:bottom w:val="none" w:sz="0" w:space="0" w:color="auto"/>
                        <w:right w:val="none" w:sz="0" w:space="0" w:color="auto"/>
                      </w:divBdr>
                    </w:div>
                    <w:div w:id="2029943099">
                      <w:marLeft w:val="0"/>
                      <w:marRight w:val="0"/>
                      <w:marTop w:val="0"/>
                      <w:marBottom w:val="0"/>
                      <w:divBdr>
                        <w:top w:val="none" w:sz="0" w:space="0" w:color="auto"/>
                        <w:left w:val="none" w:sz="0" w:space="0" w:color="auto"/>
                        <w:bottom w:val="none" w:sz="0" w:space="0" w:color="auto"/>
                        <w:right w:val="none" w:sz="0" w:space="0" w:color="auto"/>
                      </w:divBdr>
                    </w:div>
                    <w:div w:id="194819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95630">
      <w:bodyDiv w:val="1"/>
      <w:marLeft w:val="0"/>
      <w:marRight w:val="0"/>
      <w:marTop w:val="0"/>
      <w:marBottom w:val="0"/>
      <w:divBdr>
        <w:top w:val="none" w:sz="0" w:space="0" w:color="auto"/>
        <w:left w:val="none" w:sz="0" w:space="0" w:color="auto"/>
        <w:bottom w:val="none" w:sz="0" w:space="0" w:color="auto"/>
        <w:right w:val="none" w:sz="0" w:space="0" w:color="auto"/>
      </w:divBdr>
      <w:divsChild>
        <w:div w:id="443236257">
          <w:marLeft w:val="0"/>
          <w:marRight w:val="0"/>
          <w:marTop w:val="0"/>
          <w:marBottom w:val="0"/>
          <w:divBdr>
            <w:top w:val="none" w:sz="0" w:space="0" w:color="auto"/>
            <w:left w:val="none" w:sz="0" w:space="0" w:color="auto"/>
            <w:bottom w:val="none" w:sz="0" w:space="0" w:color="auto"/>
            <w:right w:val="none" w:sz="0" w:space="0" w:color="auto"/>
          </w:divBdr>
        </w:div>
        <w:div w:id="754518403">
          <w:marLeft w:val="0"/>
          <w:marRight w:val="0"/>
          <w:marTop w:val="0"/>
          <w:marBottom w:val="0"/>
          <w:divBdr>
            <w:top w:val="none" w:sz="0" w:space="0" w:color="auto"/>
            <w:left w:val="none" w:sz="0" w:space="0" w:color="auto"/>
            <w:bottom w:val="none" w:sz="0" w:space="0" w:color="auto"/>
            <w:right w:val="none" w:sz="0" w:space="0" w:color="auto"/>
          </w:divBdr>
        </w:div>
        <w:div w:id="47001577">
          <w:marLeft w:val="0"/>
          <w:marRight w:val="0"/>
          <w:marTop w:val="0"/>
          <w:marBottom w:val="0"/>
          <w:divBdr>
            <w:top w:val="none" w:sz="0" w:space="0" w:color="auto"/>
            <w:left w:val="none" w:sz="0" w:space="0" w:color="auto"/>
            <w:bottom w:val="none" w:sz="0" w:space="0" w:color="auto"/>
            <w:right w:val="none" w:sz="0" w:space="0" w:color="auto"/>
          </w:divBdr>
        </w:div>
        <w:div w:id="218135903">
          <w:marLeft w:val="0"/>
          <w:marRight w:val="0"/>
          <w:marTop w:val="0"/>
          <w:marBottom w:val="0"/>
          <w:divBdr>
            <w:top w:val="none" w:sz="0" w:space="0" w:color="auto"/>
            <w:left w:val="none" w:sz="0" w:space="0" w:color="auto"/>
            <w:bottom w:val="none" w:sz="0" w:space="0" w:color="auto"/>
            <w:right w:val="none" w:sz="0" w:space="0" w:color="auto"/>
          </w:divBdr>
        </w:div>
        <w:div w:id="1387953382">
          <w:marLeft w:val="0"/>
          <w:marRight w:val="0"/>
          <w:marTop w:val="0"/>
          <w:marBottom w:val="0"/>
          <w:divBdr>
            <w:top w:val="none" w:sz="0" w:space="0" w:color="auto"/>
            <w:left w:val="none" w:sz="0" w:space="0" w:color="auto"/>
            <w:bottom w:val="none" w:sz="0" w:space="0" w:color="auto"/>
            <w:right w:val="none" w:sz="0" w:space="0" w:color="auto"/>
          </w:divBdr>
        </w:div>
        <w:div w:id="271519764">
          <w:marLeft w:val="0"/>
          <w:marRight w:val="0"/>
          <w:marTop w:val="0"/>
          <w:marBottom w:val="0"/>
          <w:divBdr>
            <w:top w:val="none" w:sz="0" w:space="0" w:color="auto"/>
            <w:left w:val="none" w:sz="0" w:space="0" w:color="auto"/>
            <w:bottom w:val="none" w:sz="0" w:space="0" w:color="auto"/>
            <w:right w:val="none" w:sz="0" w:space="0" w:color="auto"/>
          </w:divBdr>
          <w:divsChild>
            <w:div w:id="563418371">
              <w:marLeft w:val="0"/>
              <w:marRight w:val="0"/>
              <w:marTop w:val="0"/>
              <w:marBottom w:val="0"/>
              <w:divBdr>
                <w:top w:val="none" w:sz="0" w:space="0" w:color="auto"/>
                <w:left w:val="none" w:sz="0" w:space="0" w:color="auto"/>
                <w:bottom w:val="none" w:sz="0" w:space="0" w:color="auto"/>
                <w:right w:val="none" w:sz="0" w:space="0" w:color="auto"/>
              </w:divBdr>
            </w:div>
          </w:divsChild>
        </w:div>
        <w:div w:id="1837109463">
          <w:marLeft w:val="0"/>
          <w:marRight w:val="0"/>
          <w:marTop w:val="0"/>
          <w:marBottom w:val="0"/>
          <w:divBdr>
            <w:top w:val="none" w:sz="0" w:space="0" w:color="auto"/>
            <w:left w:val="none" w:sz="0" w:space="0" w:color="auto"/>
            <w:bottom w:val="none" w:sz="0" w:space="0" w:color="auto"/>
            <w:right w:val="none" w:sz="0" w:space="0" w:color="auto"/>
          </w:divBdr>
        </w:div>
        <w:div w:id="409011380">
          <w:marLeft w:val="0"/>
          <w:marRight w:val="0"/>
          <w:marTop w:val="0"/>
          <w:marBottom w:val="0"/>
          <w:divBdr>
            <w:top w:val="none" w:sz="0" w:space="0" w:color="auto"/>
            <w:left w:val="none" w:sz="0" w:space="0" w:color="auto"/>
            <w:bottom w:val="none" w:sz="0" w:space="0" w:color="auto"/>
            <w:right w:val="none" w:sz="0" w:space="0" w:color="auto"/>
          </w:divBdr>
        </w:div>
        <w:div w:id="1848641137">
          <w:marLeft w:val="0"/>
          <w:marRight w:val="0"/>
          <w:marTop w:val="0"/>
          <w:marBottom w:val="0"/>
          <w:divBdr>
            <w:top w:val="none" w:sz="0" w:space="0" w:color="auto"/>
            <w:left w:val="none" w:sz="0" w:space="0" w:color="auto"/>
            <w:bottom w:val="none" w:sz="0" w:space="0" w:color="auto"/>
            <w:right w:val="none" w:sz="0" w:space="0" w:color="auto"/>
          </w:divBdr>
        </w:div>
        <w:div w:id="439373457">
          <w:marLeft w:val="0"/>
          <w:marRight w:val="0"/>
          <w:marTop w:val="0"/>
          <w:marBottom w:val="0"/>
          <w:divBdr>
            <w:top w:val="none" w:sz="0" w:space="0" w:color="auto"/>
            <w:left w:val="none" w:sz="0" w:space="0" w:color="auto"/>
            <w:bottom w:val="none" w:sz="0" w:space="0" w:color="auto"/>
            <w:right w:val="none" w:sz="0" w:space="0" w:color="auto"/>
          </w:divBdr>
        </w:div>
        <w:div w:id="1094980065">
          <w:marLeft w:val="0"/>
          <w:marRight w:val="0"/>
          <w:marTop w:val="0"/>
          <w:marBottom w:val="0"/>
          <w:divBdr>
            <w:top w:val="none" w:sz="0" w:space="0" w:color="auto"/>
            <w:left w:val="none" w:sz="0" w:space="0" w:color="auto"/>
            <w:bottom w:val="none" w:sz="0" w:space="0" w:color="auto"/>
            <w:right w:val="none" w:sz="0" w:space="0" w:color="auto"/>
          </w:divBdr>
        </w:div>
      </w:divsChild>
    </w:div>
    <w:div w:id="1788157686">
      <w:bodyDiv w:val="1"/>
      <w:marLeft w:val="0"/>
      <w:marRight w:val="0"/>
      <w:marTop w:val="0"/>
      <w:marBottom w:val="0"/>
      <w:divBdr>
        <w:top w:val="none" w:sz="0" w:space="0" w:color="auto"/>
        <w:left w:val="none" w:sz="0" w:space="0" w:color="auto"/>
        <w:bottom w:val="none" w:sz="0" w:space="0" w:color="auto"/>
        <w:right w:val="none" w:sz="0" w:space="0" w:color="auto"/>
      </w:divBdr>
    </w:div>
    <w:div w:id="1979527733">
      <w:bodyDiv w:val="1"/>
      <w:marLeft w:val="0"/>
      <w:marRight w:val="0"/>
      <w:marTop w:val="0"/>
      <w:marBottom w:val="0"/>
      <w:divBdr>
        <w:top w:val="none" w:sz="0" w:space="0" w:color="auto"/>
        <w:left w:val="none" w:sz="0" w:space="0" w:color="auto"/>
        <w:bottom w:val="none" w:sz="0" w:space="0" w:color="auto"/>
        <w:right w:val="none" w:sz="0" w:space="0" w:color="auto"/>
      </w:divBdr>
      <w:divsChild>
        <w:div w:id="1890143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Pragmatismo" TargetMode="External"/><Relationship Id="rId18" Type="http://schemas.openxmlformats.org/officeDocument/2006/relationships/hyperlink" Target="http://es.wikipedia.org/wiki/Democracia" TargetMode="External"/><Relationship Id="rId26" Type="http://schemas.openxmlformats.org/officeDocument/2006/relationships/hyperlink" Target="http://es.wikipedia.org/wiki/Universidad_de_Columbia" TargetMode="External"/><Relationship Id="rId39" Type="http://schemas.openxmlformats.org/officeDocument/2006/relationships/image" Target="media/image13.jpeg"/><Relationship Id="rId21" Type="http://schemas.openxmlformats.org/officeDocument/2006/relationships/hyperlink" Target="http://es.wikipedia.org/wiki/Doctorado"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es.wikipedia.org/wiki/1951" TargetMode="External"/><Relationship Id="rId50" Type="http://schemas.openxmlformats.org/officeDocument/2006/relationships/hyperlink" Target="http://es.wikipedia.org/wiki/Pedagog%C3%ADa" TargetMode="External"/><Relationship Id="rId55" Type="http://schemas.openxmlformats.org/officeDocument/2006/relationships/hyperlink" Target="http://es.wikipedia.org/wiki/Brescia" TargetMode="External"/><Relationship Id="rId63" Type="http://schemas.openxmlformats.org/officeDocument/2006/relationships/image" Target="media/image27.jpeg"/><Relationship Id="rId68" Type="http://schemas.openxmlformats.org/officeDocument/2006/relationships/image" Target="media/image32.jpeg"/><Relationship Id="rId76" Type="http://schemas.openxmlformats.org/officeDocument/2006/relationships/hyperlink" Target="http://www.educacionprohibida.com/investigacion/pedagogias-y-metodos/educacion-libre/" TargetMode="External"/><Relationship Id="rId84" Type="http://schemas.openxmlformats.org/officeDocument/2006/relationships/hyperlink" Target="http://www.educacionprohibida.org.ar/wp-content/uploads/2011/02/waldorf.jpg" TargetMode="External"/><Relationship Id="rId7" Type="http://schemas.openxmlformats.org/officeDocument/2006/relationships/image" Target="media/image2.jpeg"/><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http://es.wikipedia.org/wiki/L%C3%B3gica" TargetMode="External"/><Relationship Id="rId29" Type="http://schemas.openxmlformats.org/officeDocument/2006/relationships/image" Target="media/image4.jpeg"/><Relationship Id="rId11" Type="http://schemas.openxmlformats.org/officeDocument/2006/relationships/hyperlink" Target="http://es.wikipedia.org/wiki/Charles_Sanders_Peirce" TargetMode="External"/><Relationship Id="rId24" Type="http://schemas.openxmlformats.org/officeDocument/2006/relationships/hyperlink" Target="http://es.wikipedia.org/wiki/Educaci%C3%B3n"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hyperlink" Target="http://es.wikipedia.org/wiki/Verona" TargetMode="External"/><Relationship Id="rId58" Type="http://schemas.openxmlformats.org/officeDocument/2006/relationships/image" Target="media/image22.jpeg"/><Relationship Id="rId66" Type="http://schemas.openxmlformats.org/officeDocument/2006/relationships/image" Target="media/image30.png"/><Relationship Id="rId74" Type="http://schemas.openxmlformats.org/officeDocument/2006/relationships/hyperlink" Target="http://www.educacionprohibida.com/investigacion/pedagogias-y-metodos/pedagogia-sistemica/" TargetMode="External"/><Relationship Id="rId79" Type="http://schemas.openxmlformats.org/officeDocument/2006/relationships/hyperlink" Target="http://www.educacionprohibida.com/investigacion/pedagogias-y-metodos/escuela-nueva-activa/"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yperlink" Target="http://www.educacionprohibida.com/investigacion/pedagogias-y-metodos/pedagogia-waldorf/" TargetMode="External"/><Relationship Id="rId19" Type="http://schemas.openxmlformats.org/officeDocument/2006/relationships/hyperlink" Target="http://es.wikipedia.org/wiki/Baltimore" TargetMode="External"/><Relationship Id="rId4" Type="http://schemas.openxmlformats.org/officeDocument/2006/relationships/settings" Target="settings.xml"/><Relationship Id="rId9" Type="http://schemas.openxmlformats.org/officeDocument/2006/relationships/hyperlink" Target="http://es.wikipedia.org/wiki/Psicolog%C3%ADa" TargetMode="External"/><Relationship Id="rId14" Type="http://schemas.openxmlformats.org/officeDocument/2006/relationships/hyperlink" Target="http://es.wikipedia.org/w/index.php?title=Pedagog%C3%ADa_progresista&amp;action=edit&amp;redlink=1" TargetMode="External"/><Relationship Id="rId22" Type="http://schemas.openxmlformats.org/officeDocument/2006/relationships/hyperlink" Target="http://es.wikipedia.org/wiki/Tesis_doctoral" TargetMode="External"/><Relationship Id="rId27" Type="http://schemas.openxmlformats.org/officeDocument/2006/relationships/image" Target="media/image3.png"/><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yperlink" Target="http://es.wikipedia.org/wiki/1870" TargetMode="External"/><Relationship Id="rId56" Type="http://schemas.openxmlformats.org/officeDocument/2006/relationships/image" Target="media/image20.pn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hyperlink" Target="http://www.educacionprohibida.com/investigacion/pedagogias-y-metodos/pedagogia-logosofica/" TargetMode="External"/><Relationship Id="rId8" Type="http://schemas.openxmlformats.org/officeDocument/2006/relationships/hyperlink" Target="http://es.wikipedia.org/wiki/Filosof%C3%ADa" TargetMode="External"/><Relationship Id="rId51" Type="http://schemas.openxmlformats.org/officeDocument/2006/relationships/hyperlink" Target="http://es.wikipedia.org/wiki/Italia" TargetMode="External"/><Relationship Id="rId72" Type="http://schemas.openxmlformats.org/officeDocument/2006/relationships/hyperlink" Target="http://www.educacionprohibida.com/investigacion/pedagogias-y-metodos/educacion-en-casa-home-schooling/" TargetMode="External"/><Relationship Id="rId80" Type="http://schemas.openxmlformats.org/officeDocument/2006/relationships/hyperlink" Target="http://es.wikipedia.org/wiki/Escuela_Nueva" TargetMode="External"/><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es.wikipedia.org/wiki/William_James" TargetMode="External"/><Relationship Id="rId17" Type="http://schemas.openxmlformats.org/officeDocument/2006/relationships/hyperlink" Target="http://es.wikipedia.org/wiki/%C3%89tica" TargetMode="External"/><Relationship Id="rId25" Type="http://schemas.openxmlformats.org/officeDocument/2006/relationships/hyperlink" Target="http://es.wikipedia.org/wiki/Universidad_de_Chicago" TargetMode="Externa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hyperlink" Target="http://es.wikipedia.org/wiki/1866" TargetMode="External"/><Relationship Id="rId59" Type="http://schemas.openxmlformats.org/officeDocument/2006/relationships/image" Target="media/image23.jpeg"/><Relationship Id="rId67" Type="http://schemas.openxmlformats.org/officeDocument/2006/relationships/image" Target="media/image31.png"/><Relationship Id="rId20" Type="http://schemas.openxmlformats.org/officeDocument/2006/relationships/hyperlink" Target="http://es.wikipedia.org/wiki/Universidad_Johns_Hopkins" TargetMode="External"/><Relationship Id="rId41" Type="http://schemas.openxmlformats.org/officeDocument/2006/relationships/image" Target="media/image15.jpeg"/><Relationship Id="rId54" Type="http://schemas.openxmlformats.org/officeDocument/2006/relationships/hyperlink" Target="http://es.wikipedia.org/wiki/Educaci%C3%B3n_infantil" TargetMode="External"/><Relationship Id="rId62" Type="http://schemas.openxmlformats.org/officeDocument/2006/relationships/image" Target="media/image26.jpeg"/><Relationship Id="rId70" Type="http://schemas.openxmlformats.org/officeDocument/2006/relationships/image" Target="media/image34.jpeg"/><Relationship Id="rId75" Type="http://schemas.openxmlformats.org/officeDocument/2006/relationships/hyperlink" Target="http://www.educacionprohibida.com/investigacion/pedagogias-y-metodos/pedagogia-liberadora/" TargetMode="External"/><Relationship Id="rId83" Type="http://schemas.openxmlformats.org/officeDocument/2006/relationships/hyperlink" Target="http://es.wikipedia.org/wiki/Pedagog%C3%ADa_Waldor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es.wikipedia.org/wiki/Arte" TargetMode="External"/><Relationship Id="rId23" Type="http://schemas.openxmlformats.org/officeDocument/2006/relationships/hyperlink" Target="http://es.wikipedia.org/wiki/Immanuel_Kant" TargetMode="External"/><Relationship Id="rId28" Type="http://schemas.openxmlformats.org/officeDocument/2006/relationships/hyperlink" Target="http://www.educacionprohibida.com/investigacion/pedagogias-y-metodos/metodo-montessori/" TargetMode="External"/><Relationship Id="rId36" Type="http://schemas.openxmlformats.org/officeDocument/2006/relationships/image" Target="media/image10.jpeg"/><Relationship Id="rId49" Type="http://schemas.openxmlformats.org/officeDocument/2006/relationships/hyperlink" Target="http://es.wikipedia.org/wiki/1945" TargetMode="External"/><Relationship Id="rId57" Type="http://schemas.openxmlformats.org/officeDocument/2006/relationships/image" Target="media/image21.jpeg"/><Relationship Id="rId10" Type="http://schemas.openxmlformats.org/officeDocument/2006/relationships/hyperlink" Target="http://es.wikipedia.org/wiki/Pedagog%C3%ADa" TargetMode="External"/><Relationship Id="rId31" Type="http://schemas.openxmlformats.org/officeDocument/2006/relationships/hyperlink" Target="http://es.wikipedia.org/wiki/M%C3%A9todo_Montessori" TargetMode="External"/><Relationship Id="rId44" Type="http://schemas.openxmlformats.org/officeDocument/2006/relationships/image" Target="media/image18.png"/><Relationship Id="rId52" Type="http://schemas.openxmlformats.org/officeDocument/2006/relationships/hyperlink" Target="http://es.wikipedia.org/w/index.php?title=Volengo&amp;action=edit&amp;redlink=1" TargetMode="External"/><Relationship Id="rId60" Type="http://schemas.openxmlformats.org/officeDocument/2006/relationships/image" Target="media/image24.jpeg"/><Relationship Id="rId65" Type="http://schemas.openxmlformats.org/officeDocument/2006/relationships/image" Target="media/image29.jpeg"/><Relationship Id="rId73" Type="http://schemas.openxmlformats.org/officeDocument/2006/relationships/hyperlink" Target="http://es.wikipedia.org/wiki/Homeschooling" TargetMode="External"/><Relationship Id="rId78" Type="http://schemas.openxmlformats.org/officeDocument/2006/relationships/hyperlink" Target="http://www.educacionprohibida.com/investigacion/pedagogias-y-metodos/metodos-de-proyectos-killpatrick/" TargetMode="External"/><Relationship Id="rId81" Type="http://schemas.openxmlformats.org/officeDocument/2006/relationships/hyperlink" Target="http://www.educacionprohibida.com/investigacion/pedagogias-y-metodos/escuela-democratica/" TargetMode="External"/><Relationship Id="rId86" Type="http://schemas.openxmlformats.org/officeDocument/2006/relationships/hyperlink" Target="http://www.educacionprohibida.com/investigacion/pedagogias-y-metodos/reggio-emil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7C797-2EA3-453E-8D74-23C343EC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11894</Words>
  <Characters>65419</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Angelical V5</cp:lastModifiedBy>
  <cp:revision>2</cp:revision>
  <dcterms:created xsi:type="dcterms:W3CDTF">2013-03-21T00:42:00Z</dcterms:created>
  <dcterms:modified xsi:type="dcterms:W3CDTF">2013-03-21T00:42:00Z</dcterms:modified>
</cp:coreProperties>
</file>