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FD" w:rsidRDefault="00AD38FD" w:rsidP="00296AAB">
      <w:pPr>
        <w:spacing w:before="100" w:beforeAutospacing="1" w:after="100" w:afterAutospacing="1" w:line="240" w:lineRule="auto"/>
        <w:jc w:val="center"/>
        <w:rPr>
          <w:rFonts w:ascii="Arial" w:eastAsia="Times New Roman" w:hAnsi="Arial" w:cs="Arial"/>
          <w:b/>
          <w:bCs/>
          <w:color w:val="FF0000"/>
          <w:sz w:val="36"/>
          <w:szCs w:val="36"/>
          <w:lang w:val="es-ES" w:eastAsia="es-CR"/>
        </w:rPr>
      </w:pPr>
    </w:p>
    <w:p w:rsidR="00AD38FD" w:rsidRDefault="00AD38FD" w:rsidP="00296AAB">
      <w:pPr>
        <w:spacing w:before="100" w:beforeAutospacing="1" w:after="100" w:afterAutospacing="1" w:line="240" w:lineRule="auto"/>
        <w:jc w:val="center"/>
        <w:rPr>
          <w:rFonts w:ascii="Arial" w:eastAsia="Times New Roman" w:hAnsi="Arial" w:cs="Arial"/>
          <w:b/>
          <w:bCs/>
          <w:color w:val="FF0000"/>
          <w:sz w:val="36"/>
          <w:szCs w:val="36"/>
          <w:lang w:val="es-ES" w:eastAsia="es-CR"/>
        </w:rPr>
      </w:pPr>
    </w:p>
    <w:p w:rsidR="00296AAB" w:rsidRDefault="00296AAB" w:rsidP="00296AAB">
      <w:pPr>
        <w:spacing w:before="100" w:beforeAutospacing="1" w:after="100" w:afterAutospacing="1" w:line="240" w:lineRule="auto"/>
        <w:jc w:val="center"/>
        <w:rPr>
          <w:rFonts w:ascii="Arial" w:eastAsia="Times New Roman" w:hAnsi="Arial" w:cs="Arial"/>
          <w:b/>
          <w:bCs/>
          <w:color w:val="FF0000"/>
          <w:sz w:val="36"/>
          <w:szCs w:val="36"/>
          <w:lang w:val="es-ES" w:eastAsia="es-CR"/>
        </w:rPr>
      </w:pPr>
      <w:r w:rsidRPr="00296AAB">
        <w:rPr>
          <w:rFonts w:ascii="Arial" w:eastAsia="Times New Roman" w:hAnsi="Arial" w:cs="Arial"/>
          <w:b/>
          <w:bCs/>
          <w:color w:val="FF0000"/>
          <w:sz w:val="36"/>
          <w:szCs w:val="36"/>
          <w:lang w:val="es-ES" w:eastAsia="es-CR"/>
        </w:rPr>
        <w:t>PRIMEROS PENSADORES GRIEGOS</w:t>
      </w:r>
    </w:p>
    <w:p w:rsidR="00296AAB" w:rsidRPr="00F761F6" w:rsidRDefault="00F761F6" w:rsidP="00F761F6">
      <w:pPr>
        <w:spacing w:before="100" w:beforeAutospacing="1" w:after="100" w:afterAutospacing="1" w:line="240" w:lineRule="auto"/>
        <w:jc w:val="center"/>
        <w:rPr>
          <w:rFonts w:ascii="Times New Roman" w:eastAsia="Times New Roman" w:hAnsi="Times New Roman" w:cs="Times New Roman"/>
          <w:b/>
          <w:bCs/>
          <w:color w:val="0070C0"/>
          <w:sz w:val="24"/>
          <w:szCs w:val="24"/>
          <w:lang w:val="es-ES" w:eastAsia="es-CR"/>
        </w:rPr>
      </w:pPr>
      <w:r w:rsidRPr="00F761F6">
        <w:rPr>
          <w:rFonts w:ascii="Times New Roman" w:eastAsia="Times New Roman" w:hAnsi="Times New Roman" w:cs="Times New Roman"/>
          <w:b/>
          <w:bCs/>
          <w:color w:val="0070C0"/>
          <w:sz w:val="24"/>
          <w:szCs w:val="24"/>
          <w:lang w:val="es-ES" w:eastAsia="es-CR"/>
        </w:rPr>
        <w:t xml:space="preserve">Textos de </w:t>
      </w:r>
      <w:proofErr w:type="spellStart"/>
      <w:r w:rsidRPr="00F761F6">
        <w:rPr>
          <w:rFonts w:ascii="Times New Roman" w:eastAsia="Times New Roman" w:hAnsi="Times New Roman" w:cs="Times New Roman"/>
          <w:b/>
          <w:bCs/>
          <w:color w:val="0070C0"/>
          <w:sz w:val="24"/>
          <w:szCs w:val="24"/>
          <w:lang w:val="es-ES" w:eastAsia="es-CR"/>
        </w:rPr>
        <w:t>Wikipedia</w:t>
      </w:r>
      <w:proofErr w:type="spellEnd"/>
    </w:p>
    <w:p w:rsidR="0044637E" w:rsidRDefault="00296AAB" w:rsidP="00296AAB">
      <w:pPr>
        <w:spacing w:after="0" w:line="240" w:lineRule="auto"/>
        <w:jc w:val="both"/>
        <w:rPr>
          <w:rFonts w:ascii="Arial" w:eastAsia="Times New Roman" w:hAnsi="Arial" w:cs="Arial"/>
          <w:b/>
          <w:lang w:val="es-ES" w:eastAsia="es-CR"/>
        </w:rPr>
      </w:pPr>
      <w:r w:rsidRPr="00296AAB">
        <w:rPr>
          <w:rFonts w:ascii="Arial" w:eastAsia="Times New Roman" w:hAnsi="Arial" w:cs="Arial"/>
          <w:b/>
          <w:lang w:val="es-ES" w:eastAsia="es-CR"/>
        </w:rPr>
        <w:t>La primera filosofía griega es apasionante</w:t>
      </w:r>
      <w:r w:rsidR="00C348F5">
        <w:rPr>
          <w:rFonts w:ascii="Arial" w:eastAsia="Times New Roman" w:hAnsi="Arial" w:cs="Arial"/>
          <w:b/>
          <w:lang w:val="es-ES" w:eastAsia="es-CR"/>
        </w:rPr>
        <w:t>,</w:t>
      </w:r>
      <w:r w:rsidRPr="00296AAB">
        <w:rPr>
          <w:rFonts w:ascii="Arial" w:eastAsia="Times New Roman" w:hAnsi="Arial" w:cs="Arial"/>
          <w:b/>
          <w:lang w:val="es-ES" w:eastAsia="es-CR"/>
        </w:rPr>
        <w:t xml:space="preserve"> pues es la aurora de la reflexión abstra</w:t>
      </w:r>
      <w:r w:rsidRPr="00296AAB">
        <w:rPr>
          <w:rFonts w:ascii="Arial" w:eastAsia="Times New Roman" w:hAnsi="Arial" w:cs="Arial"/>
          <w:b/>
          <w:lang w:val="es-ES" w:eastAsia="es-CR"/>
        </w:rPr>
        <w:t>c</w:t>
      </w:r>
      <w:r w:rsidRPr="00296AAB">
        <w:rPr>
          <w:rFonts w:ascii="Arial" w:eastAsia="Times New Roman" w:hAnsi="Arial" w:cs="Arial"/>
          <w:b/>
          <w:lang w:val="es-ES" w:eastAsia="es-CR"/>
        </w:rPr>
        <w:t>ta y la pr</w:t>
      </w:r>
      <w:r w:rsidR="00C348F5">
        <w:rPr>
          <w:rFonts w:ascii="Arial" w:eastAsia="Times New Roman" w:hAnsi="Arial" w:cs="Arial"/>
          <w:b/>
          <w:lang w:val="es-ES" w:eastAsia="es-CR"/>
        </w:rPr>
        <w:t>i</w:t>
      </w:r>
      <w:r w:rsidRPr="00296AAB">
        <w:rPr>
          <w:rFonts w:ascii="Arial" w:eastAsia="Times New Roman" w:hAnsi="Arial" w:cs="Arial"/>
          <w:b/>
          <w:lang w:val="es-ES" w:eastAsia="es-CR"/>
        </w:rPr>
        <w:t>mera etapa en que los pensadores superan todo lo que se ve y evitan el buscar el origen de las cosas, como habían hecho Tales d</w:t>
      </w:r>
      <w:r w:rsidR="00C348F5">
        <w:rPr>
          <w:rFonts w:ascii="Arial" w:eastAsia="Times New Roman" w:hAnsi="Arial" w:cs="Arial"/>
          <w:b/>
          <w:lang w:val="es-ES" w:eastAsia="es-CR"/>
        </w:rPr>
        <w:t xml:space="preserve">e </w:t>
      </w:r>
      <w:proofErr w:type="spellStart"/>
      <w:r w:rsidR="00C348F5">
        <w:rPr>
          <w:rFonts w:ascii="Arial" w:eastAsia="Times New Roman" w:hAnsi="Arial" w:cs="Arial"/>
          <w:b/>
          <w:lang w:val="es-ES" w:eastAsia="es-CR"/>
        </w:rPr>
        <w:t>Mileto</w:t>
      </w:r>
      <w:proofErr w:type="spellEnd"/>
      <w:r w:rsidR="00C348F5">
        <w:rPr>
          <w:rFonts w:ascii="Arial" w:eastAsia="Times New Roman" w:hAnsi="Arial" w:cs="Arial"/>
          <w:b/>
          <w:lang w:val="es-ES" w:eastAsia="es-CR"/>
        </w:rPr>
        <w:t xml:space="preserve">, </w:t>
      </w:r>
      <w:proofErr w:type="spellStart"/>
      <w:r w:rsidR="00C348F5">
        <w:rPr>
          <w:rFonts w:ascii="Arial" w:eastAsia="Times New Roman" w:hAnsi="Arial" w:cs="Arial"/>
          <w:b/>
          <w:lang w:val="es-ES" w:eastAsia="es-CR"/>
        </w:rPr>
        <w:t>Anaxímenes</w:t>
      </w:r>
      <w:proofErr w:type="spellEnd"/>
      <w:r w:rsidR="00C348F5">
        <w:rPr>
          <w:rFonts w:ascii="Arial" w:eastAsia="Times New Roman" w:hAnsi="Arial" w:cs="Arial"/>
          <w:b/>
          <w:lang w:val="es-ES" w:eastAsia="es-CR"/>
        </w:rPr>
        <w:t xml:space="preserve"> y </w:t>
      </w:r>
      <w:proofErr w:type="spellStart"/>
      <w:r w:rsidR="00C348F5">
        <w:rPr>
          <w:rFonts w:ascii="Arial" w:eastAsia="Times New Roman" w:hAnsi="Arial" w:cs="Arial"/>
          <w:b/>
          <w:lang w:val="es-ES" w:eastAsia="es-CR"/>
        </w:rPr>
        <w:t>Anaximan</w:t>
      </w:r>
      <w:r w:rsidRPr="00296AAB">
        <w:rPr>
          <w:rFonts w:ascii="Arial" w:eastAsia="Times New Roman" w:hAnsi="Arial" w:cs="Arial"/>
          <w:b/>
          <w:lang w:val="es-ES" w:eastAsia="es-CR"/>
        </w:rPr>
        <w:t>dro</w:t>
      </w:r>
      <w:proofErr w:type="spellEnd"/>
      <w:r w:rsidRPr="00296AAB">
        <w:rPr>
          <w:rFonts w:ascii="Arial" w:eastAsia="Times New Roman" w:hAnsi="Arial" w:cs="Arial"/>
          <w:b/>
          <w:lang w:val="es-ES" w:eastAsia="es-CR"/>
        </w:rPr>
        <w:t xml:space="preserve">.  Se </w:t>
      </w:r>
      <w:r w:rsidR="00FD6F02">
        <w:rPr>
          <w:rFonts w:ascii="Arial" w:eastAsia="Times New Roman" w:hAnsi="Arial" w:cs="Arial"/>
          <w:b/>
          <w:lang w:val="es-ES" w:eastAsia="es-CR"/>
        </w:rPr>
        <w:t>orientan a busca</w:t>
      </w:r>
      <w:r w:rsidRPr="00296AAB">
        <w:rPr>
          <w:rFonts w:ascii="Arial" w:eastAsia="Times New Roman" w:hAnsi="Arial" w:cs="Arial"/>
          <w:b/>
          <w:lang w:val="es-ES" w:eastAsia="es-CR"/>
        </w:rPr>
        <w:t>r</w:t>
      </w:r>
      <w:r w:rsidR="00FD6F02">
        <w:rPr>
          <w:rFonts w:ascii="Arial" w:eastAsia="Times New Roman" w:hAnsi="Arial" w:cs="Arial"/>
          <w:b/>
          <w:lang w:val="es-ES" w:eastAsia="es-CR"/>
        </w:rPr>
        <w:t xml:space="preserve"> la misma </w:t>
      </w:r>
      <w:r w:rsidRPr="00296AAB">
        <w:rPr>
          <w:rFonts w:ascii="Arial" w:eastAsia="Times New Roman" w:hAnsi="Arial" w:cs="Arial"/>
          <w:b/>
          <w:lang w:val="es-ES" w:eastAsia="es-CR"/>
        </w:rPr>
        <w:t>realidad de los seres existentes</w:t>
      </w:r>
      <w:r w:rsidR="00FD6F02">
        <w:rPr>
          <w:rFonts w:ascii="Arial" w:eastAsia="Times New Roman" w:hAnsi="Arial" w:cs="Arial"/>
          <w:b/>
          <w:lang w:val="es-ES" w:eastAsia="es-CR"/>
        </w:rPr>
        <w:t>.</w:t>
      </w:r>
    </w:p>
    <w:p w:rsidR="00FD6F02" w:rsidRPr="00296AAB" w:rsidRDefault="00FD6F02" w:rsidP="00296AAB">
      <w:pPr>
        <w:spacing w:after="0" w:line="240" w:lineRule="auto"/>
        <w:jc w:val="both"/>
        <w:rPr>
          <w:rFonts w:ascii="Arial" w:eastAsia="Times New Roman" w:hAnsi="Arial" w:cs="Arial"/>
          <w:b/>
          <w:lang w:val="es-ES" w:eastAsia="es-CR"/>
        </w:rPr>
      </w:pPr>
    </w:p>
    <w:p w:rsidR="0044637E" w:rsidRDefault="00FD6F02" w:rsidP="00296AAB">
      <w:pPr>
        <w:spacing w:after="0" w:line="240" w:lineRule="auto"/>
        <w:jc w:val="both"/>
        <w:rPr>
          <w:rFonts w:ascii="Arial" w:eastAsia="Times New Roman" w:hAnsi="Arial" w:cs="Arial"/>
          <w:b/>
          <w:lang w:val="es-ES" w:eastAsia="es-CR"/>
        </w:rPr>
      </w:pPr>
      <w:r>
        <w:rPr>
          <w:rFonts w:ascii="Arial" w:eastAsia="Times New Roman" w:hAnsi="Arial" w:cs="Arial"/>
          <w:b/>
          <w:lang w:val="es-ES" w:eastAsia="es-CR"/>
        </w:rPr>
        <w:t xml:space="preserve">   E</w:t>
      </w:r>
      <w:r w:rsidR="0044637E" w:rsidRPr="00296AAB">
        <w:rPr>
          <w:rFonts w:ascii="Arial" w:eastAsia="Times New Roman" w:hAnsi="Arial" w:cs="Arial"/>
          <w:b/>
          <w:lang w:val="es-ES" w:eastAsia="es-CR"/>
        </w:rPr>
        <w:t xml:space="preserve">s un periodo de la </w:t>
      </w:r>
      <w:hyperlink r:id="rId6" w:tooltip="Historia de la filosofía" w:history="1">
        <w:r w:rsidR="0044637E" w:rsidRPr="00296AAB">
          <w:rPr>
            <w:rFonts w:ascii="Arial" w:eastAsia="Times New Roman" w:hAnsi="Arial" w:cs="Arial"/>
            <w:b/>
            <w:lang w:val="es-ES" w:eastAsia="es-CR"/>
          </w:rPr>
          <w:t>historia de la filosofía</w:t>
        </w:r>
      </w:hyperlink>
      <w:r w:rsidR="0044637E" w:rsidRPr="00296AAB">
        <w:rPr>
          <w:rFonts w:ascii="Arial" w:eastAsia="Times New Roman" w:hAnsi="Arial" w:cs="Arial"/>
          <w:b/>
          <w:lang w:val="es-ES" w:eastAsia="es-CR"/>
        </w:rPr>
        <w:t xml:space="preserve"> comprendido aproximadamente,</w:t>
      </w:r>
      <w:r w:rsidR="00C348F5">
        <w:rPr>
          <w:rFonts w:ascii="Arial" w:eastAsia="Times New Roman" w:hAnsi="Arial" w:cs="Arial"/>
          <w:b/>
          <w:lang w:val="es-ES" w:eastAsia="es-CR"/>
        </w:rPr>
        <w:t xml:space="preserve"> </w:t>
      </w:r>
      <w:r w:rsidR="0044637E" w:rsidRPr="00296AAB">
        <w:rPr>
          <w:rFonts w:ascii="Arial" w:eastAsia="Times New Roman" w:hAnsi="Arial" w:cs="Arial"/>
          <w:b/>
          <w:lang w:val="es-ES" w:eastAsia="es-CR"/>
        </w:rPr>
        <w:t xml:space="preserve">entre el surgimiento de la </w:t>
      </w:r>
      <w:hyperlink r:id="rId7" w:tooltip="Filosofía occidental" w:history="1">
        <w:r w:rsidR="0044637E" w:rsidRPr="00296AAB">
          <w:rPr>
            <w:rFonts w:ascii="Arial" w:eastAsia="Times New Roman" w:hAnsi="Arial" w:cs="Arial"/>
            <w:b/>
            <w:lang w:val="es-ES" w:eastAsia="es-CR"/>
          </w:rPr>
          <w:t>filosofía occidental</w:t>
        </w:r>
      </w:hyperlink>
      <w:r w:rsidR="0044637E" w:rsidRPr="00296AAB">
        <w:rPr>
          <w:rFonts w:ascii="Arial" w:eastAsia="Times New Roman" w:hAnsi="Arial" w:cs="Arial"/>
          <w:b/>
          <w:lang w:val="es-ES" w:eastAsia="es-CR"/>
        </w:rPr>
        <w:t xml:space="preserve"> en el </w:t>
      </w:r>
      <w:hyperlink r:id="rId8" w:tooltip="Filósofos presocráticos" w:history="1">
        <w:r w:rsidR="0044637E" w:rsidRPr="00296AAB">
          <w:rPr>
            <w:rFonts w:ascii="Arial" w:eastAsia="Times New Roman" w:hAnsi="Arial" w:cs="Arial"/>
            <w:b/>
            <w:lang w:val="es-ES" w:eastAsia="es-CR"/>
          </w:rPr>
          <w:t>periodo presocrático</w:t>
        </w:r>
      </w:hyperlink>
      <w:r w:rsidR="0044637E" w:rsidRPr="00296AAB">
        <w:rPr>
          <w:rFonts w:ascii="Arial" w:eastAsia="Times New Roman" w:hAnsi="Arial" w:cs="Arial"/>
          <w:b/>
          <w:lang w:val="es-ES" w:eastAsia="es-CR"/>
        </w:rPr>
        <w:t xml:space="preserve"> (</w:t>
      </w:r>
      <w:hyperlink r:id="rId9" w:tooltip="Siglo VI a. C." w:history="1">
        <w:r w:rsidR="0044637E" w:rsidRPr="00296AAB">
          <w:rPr>
            <w:rFonts w:ascii="Arial" w:eastAsia="Times New Roman" w:hAnsi="Arial" w:cs="Arial"/>
            <w:b/>
            <w:lang w:val="es-ES" w:eastAsia="es-CR"/>
          </w:rPr>
          <w:t>siglo VI a. C.</w:t>
        </w:r>
      </w:hyperlink>
      <w:r w:rsidR="0044637E" w:rsidRPr="00296AAB">
        <w:rPr>
          <w:rFonts w:ascii="Arial" w:eastAsia="Times New Roman" w:hAnsi="Arial" w:cs="Arial"/>
          <w:b/>
          <w:lang w:val="es-ES" w:eastAsia="es-CR"/>
        </w:rPr>
        <w:t xml:space="preserve">) y la </w:t>
      </w:r>
      <w:hyperlink r:id="rId10" w:tooltip="Filosofía helenística" w:history="1">
        <w:r w:rsidR="0044637E" w:rsidRPr="00296AAB">
          <w:rPr>
            <w:rFonts w:ascii="Arial" w:eastAsia="Times New Roman" w:hAnsi="Arial" w:cs="Arial"/>
            <w:b/>
            <w:lang w:val="es-ES" w:eastAsia="es-CR"/>
          </w:rPr>
          <w:t>filosofía helenística</w:t>
        </w:r>
      </w:hyperlink>
      <w:r w:rsidR="0044637E" w:rsidRPr="00296AAB">
        <w:rPr>
          <w:rFonts w:ascii="Arial" w:eastAsia="Times New Roman" w:hAnsi="Arial" w:cs="Arial"/>
          <w:b/>
          <w:lang w:val="es-ES" w:eastAsia="es-CR"/>
        </w:rPr>
        <w:t xml:space="preserve">, que finalizaría, según la fecha convencionalmente aceptada, en el año </w:t>
      </w:r>
      <w:hyperlink r:id="rId11" w:tooltip="30 a. C." w:history="1">
        <w:r w:rsidR="0044637E" w:rsidRPr="00296AAB">
          <w:rPr>
            <w:rFonts w:ascii="Arial" w:eastAsia="Times New Roman" w:hAnsi="Arial" w:cs="Arial"/>
            <w:b/>
            <w:lang w:val="es-ES" w:eastAsia="es-CR"/>
          </w:rPr>
          <w:t>30 a. C.</w:t>
        </w:r>
      </w:hyperlink>
      <w:r w:rsidR="0044637E" w:rsidRPr="00296AAB">
        <w:rPr>
          <w:rFonts w:ascii="Arial" w:eastAsia="Times New Roman" w:hAnsi="Arial" w:cs="Arial"/>
          <w:b/>
          <w:lang w:val="es-ES" w:eastAsia="es-CR"/>
        </w:rPr>
        <w:t xml:space="preserve"> En ocasiones se denomina </w:t>
      </w:r>
      <w:r w:rsidR="0044637E" w:rsidRPr="00296AAB">
        <w:rPr>
          <w:rFonts w:ascii="Arial" w:eastAsia="Times New Roman" w:hAnsi="Arial" w:cs="Arial"/>
          <w:b/>
          <w:bCs/>
          <w:lang w:val="es-ES" w:eastAsia="es-CR"/>
        </w:rPr>
        <w:t>filosofía clásica</w:t>
      </w:r>
      <w:r w:rsidR="0044637E" w:rsidRPr="00296AAB">
        <w:rPr>
          <w:rFonts w:ascii="Arial" w:eastAsia="Times New Roman" w:hAnsi="Arial" w:cs="Arial"/>
          <w:b/>
          <w:lang w:val="es-ES" w:eastAsia="es-CR"/>
        </w:rPr>
        <w:t xml:space="preserve"> o </w:t>
      </w:r>
      <w:r w:rsidR="0044637E" w:rsidRPr="00296AAB">
        <w:rPr>
          <w:rFonts w:ascii="Arial" w:eastAsia="Times New Roman" w:hAnsi="Arial" w:cs="Arial"/>
          <w:b/>
          <w:bCs/>
          <w:lang w:val="es-ES" w:eastAsia="es-CR"/>
        </w:rPr>
        <w:t>filosofía antigua</w:t>
      </w:r>
      <w:r w:rsidR="0044637E" w:rsidRPr="00296AAB">
        <w:rPr>
          <w:rFonts w:ascii="Arial" w:eastAsia="Times New Roman" w:hAnsi="Arial" w:cs="Arial"/>
          <w:b/>
          <w:lang w:val="es-ES" w:eastAsia="es-CR"/>
        </w:rPr>
        <w:t>, si bien ese período podría incluir también el pensamiento romano.</w:t>
      </w:r>
    </w:p>
    <w:p w:rsidR="00A872DE" w:rsidRDefault="00A872DE" w:rsidP="00296AAB">
      <w:pPr>
        <w:spacing w:after="0" w:line="240" w:lineRule="auto"/>
        <w:jc w:val="both"/>
        <w:rPr>
          <w:rFonts w:ascii="Arial" w:eastAsia="Times New Roman" w:hAnsi="Arial" w:cs="Arial"/>
          <w:b/>
          <w:lang w:val="es-ES" w:eastAsia="es-CR"/>
        </w:rPr>
      </w:pPr>
    </w:p>
    <w:p w:rsidR="00A872DE" w:rsidRPr="00296AAB" w:rsidRDefault="00A872DE" w:rsidP="00A872DE">
      <w:pPr>
        <w:spacing w:after="0" w:line="240" w:lineRule="auto"/>
        <w:jc w:val="center"/>
        <w:rPr>
          <w:rFonts w:ascii="Arial" w:eastAsia="Times New Roman" w:hAnsi="Arial" w:cs="Arial"/>
          <w:b/>
          <w:lang w:val="es-ES" w:eastAsia="es-CR"/>
        </w:rPr>
      </w:pPr>
      <w:r>
        <w:rPr>
          <w:noProof/>
          <w:color w:val="0000FF"/>
          <w:lang w:val="es-ES" w:eastAsia="es-ES"/>
        </w:rPr>
        <w:drawing>
          <wp:inline distT="0" distB="0" distL="0" distR="0">
            <wp:extent cx="3661458" cy="2781300"/>
            <wp:effectExtent l="19050" t="0" r="0" b="0"/>
            <wp:docPr id="2" name="irc_mi" descr="http://t0.gstatic.com/images?q=tbn:ANd9GcS-CZ8XEXYsZ1hmCq55d2MsmcyCjKTSiO36ZGMxgdQLuoralggU">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CZ8XEXYsZ1hmCq55d2MsmcyCjKTSiO36ZGMxgdQLuoralggU">
                      <a:hlinkClick r:id="rId12"/>
                    </pic:cNvPr>
                    <pic:cNvPicPr>
                      <a:picLocks noChangeAspect="1" noChangeArrowheads="1"/>
                    </pic:cNvPicPr>
                  </pic:nvPicPr>
                  <pic:blipFill>
                    <a:blip r:embed="rId13"/>
                    <a:srcRect/>
                    <a:stretch>
                      <a:fillRect/>
                    </a:stretch>
                  </pic:blipFill>
                  <pic:spPr bwMode="auto">
                    <a:xfrm>
                      <a:off x="0" y="0"/>
                      <a:ext cx="3664771" cy="2783817"/>
                    </a:xfrm>
                    <a:prstGeom prst="rect">
                      <a:avLst/>
                    </a:prstGeom>
                    <a:noFill/>
                    <a:ln w="9525">
                      <a:noFill/>
                      <a:miter lim="800000"/>
                      <a:headEnd/>
                      <a:tailEnd/>
                    </a:ln>
                  </pic:spPr>
                </pic:pic>
              </a:graphicData>
            </a:graphic>
          </wp:inline>
        </w:drawing>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96"/>
      </w:tblGrid>
      <w:tr w:rsidR="0044637E" w:rsidRPr="00296AAB" w:rsidTr="00B92A1C">
        <w:trPr>
          <w:tblCellSpacing w:w="15" w:type="dxa"/>
        </w:trPr>
        <w:tc>
          <w:tcPr>
            <w:tcW w:w="0" w:type="auto"/>
            <w:vAlign w:val="center"/>
            <w:hideMark/>
          </w:tcPr>
          <w:p w:rsidR="0044637E" w:rsidRPr="00296AAB" w:rsidRDefault="0044637E" w:rsidP="00B92A1C">
            <w:pPr>
              <w:numPr>
                <w:ilvl w:val="0"/>
                <w:numId w:val="1"/>
              </w:numPr>
              <w:spacing w:after="0" w:line="240" w:lineRule="auto"/>
              <w:jc w:val="both"/>
              <w:rPr>
                <w:rFonts w:ascii="Arial" w:eastAsia="Times New Roman" w:hAnsi="Arial" w:cs="Arial"/>
                <w:b/>
                <w:lang w:eastAsia="es-CR"/>
              </w:rPr>
            </w:pPr>
          </w:p>
        </w:tc>
      </w:tr>
    </w:tbl>
    <w:p w:rsidR="00A2390E" w:rsidRDefault="00B92A1C" w:rsidP="00A2390E">
      <w:pPr>
        <w:spacing w:after="0" w:line="240" w:lineRule="auto"/>
        <w:jc w:val="both"/>
        <w:outlineLvl w:val="1"/>
        <w:rPr>
          <w:rFonts w:ascii="Arial" w:eastAsia="Times New Roman" w:hAnsi="Arial" w:cs="Arial"/>
          <w:b/>
          <w:lang w:val="es-ES" w:eastAsia="es-CR"/>
        </w:rPr>
      </w:pPr>
      <w:r>
        <w:rPr>
          <w:rFonts w:ascii="Arial" w:eastAsia="Times New Roman" w:hAnsi="Arial" w:cs="Arial"/>
          <w:b/>
          <w:bCs/>
          <w:color w:val="FF0000"/>
          <w:sz w:val="28"/>
          <w:szCs w:val="28"/>
          <w:lang w:val="es-ES" w:eastAsia="es-CR"/>
        </w:rPr>
        <w:br w:type="textWrapping" w:clear="all"/>
      </w:r>
    </w:p>
    <w:p w:rsidR="00A2390E" w:rsidRPr="00A2390E" w:rsidRDefault="00A2390E" w:rsidP="00296AAB">
      <w:pPr>
        <w:spacing w:after="0" w:line="240" w:lineRule="auto"/>
        <w:jc w:val="both"/>
        <w:rPr>
          <w:rFonts w:ascii="Arial" w:eastAsia="Times New Roman" w:hAnsi="Arial" w:cs="Arial"/>
          <w:b/>
          <w:color w:val="0070C0"/>
          <w:sz w:val="28"/>
          <w:szCs w:val="28"/>
          <w:lang w:val="es-ES" w:eastAsia="es-CR"/>
        </w:rPr>
      </w:pPr>
      <w:r w:rsidRPr="00A2390E">
        <w:rPr>
          <w:rFonts w:ascii="Arial" w:eastAsia="Times New Roman" w:hAnsi="Arial" w:cs="Arial"/>
          <w:b/>
          <w:color w:val="0070C0"/>
          <w:sz w:val="28"/>
          <w:szCs w:val="28"/>
          <w:lang w:val="es-ES" w:eastAsia="es-CR"/>
        </w:rPr>
        <w:t>Contex</w:t>
      </w:r>
      <w:r>
        <w:rPr>
          <w:rFonts w:ascii="Arial" w:eastAsia="Times New Roman" w:hAnsi="Arial" w:cs="Arial"/>
          <w:b/>
          <w:color w:val="0070C0"/>
          <w:sz w:val="28"/>
          <w:szCs w:val="28"/>
          <w:lang w:val="es-ES" w:eastAsia="es-CR"/>
        </w:rPr>
        <w:t>t</w:t>
      </w:r>
      <w:r w:rsidRPr="00A2390E">
        <w:rPr>
          <w:rFonts w:ascii="Arial" w:eastAsia="Times New Roman" w:hAnsi="Arial" w:cs="Arial"/>
          <w:b/>
          <w:color w:val="0070C0"/>
          <w:sz w:val="28"/>
          <w:szCs w:val="28"/>
          <w:lang w:val="es-ES" w:eastAsia="es-CR"/>
        </w:rPr>
        <w:t>o histórico</w:t>
      </w:r>
    </w:p>
    <w:p w:rsidR="00A2390E" w:rsidRDefault="00A2390E" w:rsidP="00296AAB">
      <w:pPr>
        <w:spacing w:after="0" w:line="240" w:lineRule="auto"/>
        <w:jc w:val="both"/>
        <w:rPr>
          <w:rFonts w:ascii="Arial" w:eastAsia="Times New Roman" w:hAnsi="Arial" w:cs="Arial"/>
          <w:b/>
          <w:lang w:val="es-ES" w:eastAsia="es-CR"/>
        </w:rPr>
      </w:pPr>
    </w:p>
    <w:p w:rsidR="00FD6F02" w:rsidRDefault="0044637E" w:rsidP="00296AAB">
      <w:pPr>
        <w:spacing w:after="0" w:line="240" w:lineRule="auto"/>
        <w:jc w:val="both"/>
        <w:rPr>
          <w:rFonts w:ascii="Arial" w:eastAsia="Times New Roman" w:hAnsi="Arial" w:cs="Arial"/>
          <w:b/>
          <w:lang w:val="es-ES" w:eastAsia="es-CR"/>
        </w:rPr>
      </w:pPr>
      <w:r w:rsidRPr="00296AAB">
        <w:rPr>
          <w:rFonts w:ascii="Arial" w:eastAsia="Times New Roman" w:hAnsi="Arial" w:cs="Arial"/>
          <w:b/>
          <w:lang w:val="es-ES" w:eastAsia="es-CR"/>
        </w:rPr>
        <w:t xml:space="preserve">La sociedad griega presentaba características peculiares. Una estructura política basada en la </w:t>
      </w:r>
      <w:hyperlink r:id="rId14" w:tooltip="Polis" w:history="1">
        <w:r w:rsidRPr="00296AAB">
          <w:rPr>
            <w:rFonts w:ascii="Arial" w:eastAsia="Times New Roman" w:hAnsi="Arial" w:cs="Arial"/>
            <w:b/>
            <w:lang w:val="es-ES" w:eastAsia="es-CR"/>
          </w:rPr>
          <w:t>polis</w:t>
        </w:r>
      </w:hyperlink>
      <w:r w:rsidRPr="00296AAB">
        <w:rPr>
          <w:rFonts w:ascii="Arial" w:eastAsia="Times New Roman" w:hAnsi="Arial" w:cs="Arial"/>
          <w:b/>
          <w:lang w:val="es-ES" w:eastAsia="es-CR"/>
        </w:rPr>
        <w:t xml:space="preserve">, una religión </w:t>
      </w:r>
      <w:hyperlink r:id="rId15" w:tooltip="Politeísta" w:history="1">
        <w:r w:rsidRPr="00296AAB">
          <w:rPr>
            <w:rFonts w:ascii="Arial" w:eastAsia="Times New Roman" w:hAnsi="Arial" w:cs="Arial"/>
            <w:b/>
            <w:lang w:val="es-ES" w:eastAsia="es-CR"/>
          </w:rPr>
          <w:t>politeísta</w:t>
        </w:r>
      </w:hyperlink>
      <w:r w:rsidRPr="00296AAB">
        <w:rPr>
          <w:rFonts w:ascii="Arial" w:eastAsia="Times New Roman" w:hAnsi="Arial" w:cs="Arial"/>
          <w:b/>
          <w:lang w:val="es-ES" w:eastAsia="es-CR"/>
        </w:rPr>
        <w:t xml:space="preserve"> carente de </w:t>
      </w:r>
      <w:hyperlink r:id="rId16" w:tooltip="Jerarquía" w:history="1">
        <w:r w:rsidRPr="00296AAB">
          <w:rPr>
            <w:rFonts w:ascii="Arial" w:eastAsia="Times New Roman" w:hAnsi="Arial" w:cs="Arial"/>
            <w:b/>
            <w:lang w:val="es-ES" w:eastAsia="es-CR"/>
          </w:rPr>
          <w:t>jerarquía</w:t>
        </w:r>
      </w:hyperlink>
      <w:r w:rsidRPr="00296AAB">
        <w:rPr>
          <w:rFonts w:ascii="Arial" w:eastAsia="Times New Roman" w:hAnsi="Arial" w:cs="Arial"/>
          <w:b/>
          <w:lang w:val="es-ES" w:eastAsia="es-CR"/>
        </w:rPr>
        <w:t xml:space="preserve"> y </w:t>
      </w:r>
      <w:hyperlink r:id="rId17" w:tooltip="Ortodoxia" w:history="1">
        <w:r w:rsidRPr="00296AAB">
          <w:rPr>
            <w:rFonts w:ascii="Arial" w:eastAsia="Times New Roman" w:hAnsi="Arial" w:cs="Arial"/>
            <w:b/>
            <w:lang w:val="es-ES" w:eastAsia="es-CR"/>
          </w:rPr>
          <w:t>ortodoxia</w:t>
        </w:r>
      </w:hyperlink>
      <w:r w:rsidRPr="00296AAB">
        <w:rPr>
          <w:rFonts w:ascii="Arial" w:eastAsia="Times New Roman" w:hAnsi="Arial" w:cs="Arial"/>
          <w:b/>
          <w:lang w:val="es-ES" w:eastAsia="es-CR"/>
        </w:rPr>
        <w:t xml:space="preserve">, una clase social emprendedora, dedicada al </w:t>
      </w:r>
      <w:hyperlink r:id="rId18" w:tooltip="Comercio" w:history="1">
        <w:r w:rsidRPr="00296AAB">
          <w:rPr>
            <w:rFonts w:ascii="Arial" w:eastAsia="Times New Roman" w:hAnsi="Arial" w:cs="Arial"/>
            <w:b/>
            <w:lang w:val="es-ES" w:eastAsia="es-CR"/>
          </w:rPr>
          <w:t>comercio</w:t>
        </w:r>
      </w:hyperlink>
      <w:r w:rsidRPr="00296AAB">
        <w:rPr>
          <w:rFonts w:ascii="Arial" w:eastAsia="Times New Roman" w:hAnsi="Arial" w:cs="Arial"/>
          <w:b/>
          <w:lang w:val="es-ES" w:eastAsia="es-CR"/>
        </w:rPr>
        <w:t xml:space="preserve"> y al </w:t>
      </w:r>
      <w:hyperlink r:id="rId19" w:tooltip="Ocio" w:history="1">
        <w:r w:rsidRPr="00296AAB">
          <w:rPr>
            <w:rFonts w:ascii="Arial" w:eastAsia="Times New Roman" w:hAnsi="Arial" w:cs="Arial"/>
            <w:b/>
            <w:lang w:val="es-ES" w:eastAsia="es-CR"/>
          </w:rPr>
          <w:t>ocio</w:t>
        </w:r>
      </w:hyperlink>
      <w:r w:rsidRPr="00296AAB">
        <w:rPr>
          <w:rFonts w:ascii="Arial" w:eastAsia="Times New Roman" w:hAnsi="Arial" w:cs="Arial"/>
          <w:b/>
          <w:lang w:val="es-ES" w:eastAsia="es-CR"/>
        </w:rPr>
        <w:t xml:space="preserve"> y con amplios contactos con otras </w:t>
      </w:r>
      <w:hyperlink r:id="rId20" w:tooltip="Cultura" w:history="1">
        <w:r w:rsidRPr="00296AAB">
          <w:rPr>
            <w:rFonts w:ascii="Arial" w:eastAsia="Times New Roman" w:hAnsi="Arial" w:cs="Arial"/>
            <w:b/>
            <w:lang w:val="es-ES" w:eastAsia="es-CR"/>
          </w:rPr>
          <w:t>culturas</w:t>
        </w:r>
      </w:hyperlink>
      <w:r w:rsidRPr="00296AAB">
        <w:rPr>
          <w:rFonts w:ascii="Arial" w:eastAsia="Times New Roman" w:hAnsi="Arial" w:cs="Arial"/>
          <w:b/>
          <w:lang w:val="es-ES" w:eastAsia="es-CR"/>
        </w:rPr>
        <w:t xml:space="preserve"> del </w:t>
      </w:r>
      <w:hyperlink r:id="rId21" w:tooltip="Mediterráneo" w:history="1">
        <w:r w:rsidRPr="00296AAB">
          <w:rPr>
            <w:rFonts w:ascii="Arial" w:eastAsia="Times New Roman" w:hAnsi="Arial" w:cs="Arial"/>
            <w:b/>
            <w:lang w:val="es-ES" w:eastAsia="es-CR"/>
          </w:rPr>
          <w:t>Mediterráneo</w:t>
        </w:r>
      </w:hyperlink>
      <w:r w:rsidRPr="00296AAB">
        <w:rPr>
          <w:rFonts w:ascii="Arial" w:eastAsia="Times New Roman" w:hAnsi="Arial" w:cs="Arial"/>
          <w:b/>
          <w:lang w:val="es-ES" w:eastAsia="es-CR"/>
        </w:rPr>
        <w:t xml:space="preserve">, así como una desarrollada </w:t>
      </w:r>
      <w:hyperlink r:id="rId22" w:tooltip="Curiosidad" w:history="1">
        <w:r w:rsidRPr="00296AAB">
          <w:rPr>
            <w:rFonts w:ascii="Arial" w:eastAsia="Times New Roman" w:hAnsi="Arial" w:cs="Arial"/>
            <w:b/>
            <w:lang w:val="es-ES" w:eastAsia="es-CR"/>
          </w:rPr>
          <w:t>curiosidad</w:t>
        </w:r>
      </w:hyperlink>
      <w:r w:rsidRPr="00296AAB">
        <w:rPr>
          <w:rFonts w:ascii="Arial" w:eastAsia="Times New Roman" w:hAnsi="Arial" w:cs="Arial"/>
          <w:b/>
          <w:lang w:val="es-ES" w:eastAsia="es-CR"/>
        </w:rPr>
        <w:t xml:space="preserve">. La unión de estos elementos, junto a un supuesto </w:t>
      </w:r>
      <w:r w:rsidRPr="00296AAB">
        <w:rPr>
          <w:rFonts w:ascii="Arial" w:eastAsia="Times New Roman" w:hAnsi="Arial" w:cs="Arial"/>
          <w:b/>
          <w:i/>
          <w:iCs/>
          <w:lang w:val="es-ES" w:eastAsia="es-CR"/>
        </w:rPr>
        <w:t>genio griego</w:t>
      </w:r>
      <w:r w:rsidRPr="00296AAB">
        <w:rPr>
          <w:rFonts w:ascii="Arial" w:eastAsia="Times New Roman" w:hAnsi="Arial" w:cs="Arial"/>
          <w:b/>
          <w:lang w:val="es-ES" w:eastAsia="es-CR"/>
        </w:rPr>
        <w:t xml:space="preserve"> propició la aparición de nuevas explicaciones sobre la naturaleza y el </w:t>
      </w:r>
      <w:hyperlink r:id="rId23" w:tooltip="Ser humano" w:history="1">
        <w:r w:rsidRPr="00296AAB">
          <w:rPr>
            <w:rFonts w:ascii="Arial" w:eastAsia="Times New Roman" w:hAnsi="Arial" w:cs="Arial"/>
            <w:b/>
            <w:lang w:val="es-ES" w:eastAsia="es-CR"/>
          </w:rPr>
          <w:t>ser humano</w:t>
        </w:r>
      </w:hyperlink>
      <w:r w:rsidRPr="00296AAB">
        <w:rPr>
          <w:rFonts w:ascii="Arial" w:eastAsia="Times New Roman" w:hAnsi="Arial" w:cs="Arial"/>
          <w:b/>
          <w:lang w:val="es-ES" w:eastAsia="es-CR"/>
        </w:rPr>
        <w:t>, hasta entonces solamente acl</w:t>
      </w:r>
      <w:r w:rsidRPr="00296AAB">
        <w:rPr>
          <w:rFonts w:ascii="Arial" w:eastAsia="Times New Roman" w:hAnsi="Arial" w:cs="Arial"/>
          <w:b/>
          <w:lang w:val="es-ES" w:eastAsia="es-CR"/>
        </w:rPr>
        <w:t>a</w:t>
      </w:r>
      <w:r w:rsidRPr="00296AAB">
        <w:rPr>
          <w:rFonts w:ascii="Arial" w:eastAsia="Times New Roman" w:hAnsi="Arial" w:cs="Arial"/>
          <w:b/>
          <w:lang w:val="es-ES" w:eastAsia="es-CR"/>
        </w:rPr>
        <w:t xml:space="preserve">radas por los </w:t>
      </w:r>
      <w:hyperlink r:id="rId24" w:tooltip="Mito" w:history="1">
        <w:r w:rsidRPr="00296AAB">
          <w:rPr>
            <w:rFonts w:ascii="Arial" w:eastAsia="Times New Roman" w:hAnsi="Arial" w:cs="Arial"/>
            <w:b/>
            <w:lang w:val="es-ES" w:eastAsia="es-CR"/>
          </w:rPr>
          <w:t>mitos</w:t>
        </w:r>
      </w:hyperlink>
      <w:r w:rsidRPr="00296AAB">
        <w:rPr>
          <w:rFonts w:ascii="Arial" w:eastAsia="Times New Roman" w:hAnsi="Arial" w:cs="Arial"/>
          <w:b/>
          <w:lang w:val="es-ES" w:eastAsia="es-CR"/>
        </w:rPr>
        <w:t xml:space="preserve"> y las tradiciones. </w:t>
      </w:r>
    </w:p>
    <w:p w:rsidR="00FD6F02" w:rsidRDefault="00FD6F02" w:rsidP="00296AAB">
      <w:pPr>
        <w:spacing w:after="0" w:line="240" w:lineRule="auto"/>
        <w:jc w:val="both"/>
        <w:rPr>
          <w:rFonts w:ascii="Arial" w:eastAsia="Times New Roman" w:hAnsi="Arial" w:cs="Arial"/>
          <w:b/>
          <w:lang w:val="es-ES" w:eastAsia="es-CR"/>
        </w:rPr>
      </w:pPr>
    </w:p>
    <w:p w:rsidR="0044637E" w:rsidRPr="00296AAB" w:rsidRDefault="0044637E" w:rsidP="00296AAB">
      <w:pPr>
        <w:spacing w:after="0" w:line="240" w:lineRule="auto"/>
        <w:jc w:val="both"/>
        <w:rPr>
          <w:rFonts w:ascii="Arial" w:eastAsia="Times New Roman" w:hAnsi="Arial" w:cs="Arial"/>
          <w:b/>
          <w:lang w:val="es-ES" w:eastAsia="es-CR"/>
        </w:rPr>
      </w:pPr>
      <w:r w:rsidRPr="00296AAB">
        <w:rPr>
          <w:rFonts w:ascii="Arial" w:eastAsia="Times New Roman" w:hAnsi="Arial" w:cs="Arial"/>
          <w:b/>
          <w:lang w:val="es-ES" w:eastAsia="es-CR"/>
        </w:rPr>
        <w:lastRenderedPageBreak/>
        <w:t xml:space="preserve">La expansión de la cultura griega durante el helenismo, su absorción por el </w:t>
      </w:r>
      <w:hyperlink r:id="rId25" w:tooltip="Imperio romano" w:history="1">
        <w:r w:rsidRPr="00296AAB">
          <w:rPr>
            <w:rFonts w:ascii="Arial" w:eastAsia="Times New Roman" w:hAnsi="Arial" w:cs="Arial"/>
            <w:b/>
            <w:lang w:val="es-ES" w:eastAsia="es-CR"/>
          </w:rPr>
          <w:t>Imperio romano</w:t>
        </w:r>
      </w:hyperlink>
      <w:r w:rsidRPr="00296AAB">
        <w:rPr>
          <w:rFonts w:ascii="Arial" w:eastAsia="Times New Roman" w:hAnsi="Arial" w:cs="Arial"/>
          <w:b/>
          <w:lang w:val="es-ES" w:eastAsia="es-CR"/>
        </w:rPr>
        <w:t xml:space="preserve">, la posterior relación con el </w:t>
      </w:r>
      <w:hyperlink r:id="rId26" w:tooltip="Cristianismo" w:history="1">
        <w:r w:rsidRPr="00296AAB">
          <w:rPr>
            <w:rFonts w:ascii="Arial" w:eastAsia="Times New Roman" w:hAnsi="Arial" w:cs="Arial"/>
            <w:b/>
            <w:lang w:val="es-ES" w:eastAsia="es-CR"/>
          </w:rPr>
          <w:t>cristianismo</w:t>
        </w:r>
      </w:hyperlink>
      <w:r w:rsidRPr="00296AAB">
        <w:rPr>
          <w:rFonts w:ascii="Arial" w:eastAsia="Times New Roman" w:hAnsi="Arial" w:cs="Arial"/>
          <w:b/>
          <w:lang w:val="es-ES" w:eastAsia="es-CR"/>
        </w:rPr>
        <w:t xml:space="preserve"> y su definitiva recuperación en el </w:t>
      </w:r>
      <w:hyperlink r:id="rId27" w:tooltip="Siglo XIII" w:history="1">
        <w:r w:rsidRPr="00296AAB">
          <w:rPr>
            <w:rFonts w:ascii="Arial" w:eastAsia="Times New Roman" w:hAnsi="Arial" w:cs="Arial"/>
            <w:b/>
            <w:lang w:val="es-ES" w:eastAsia="es-CR"/>
          </w:rPr>
          <w:t>siglo XIII</w:t>
        </w:r>
      </w:hyperlink>
      <w:r w:rsidRPr="00296AAB">
        <w:rPr>
          <w:rFonts w:ascii="Arial" w:eastAsia="Times New Roman" w:hAnsi="Arial" w:cs="Arial"/>
          <w:b/>
          <w:lang w:val="es-ES" w:eastAsia="es-CR"/>
        </w:rPr>
        <w:t xml:space="preserve"> gracias a traductores como </w:t>
      </w:r>
      <w:hyperlink r:id="rId28" w:tooltip="Averroes" w:history="1">
        <w:proofErr w:type="spellStart"/>
        <w:r w:rsidRPr="00296AAB">
          <w:rPr>
            <w:rFonts w:ascii="Arial" w:eastAsia="Times New Roman" w:hAnsi="Arial" w:cs="Arial"/>
            <w:b/>
            <w:lang w:val="es-ES" w:eastAsia="es-CR"/>
          </w:rPr>
          <w:t>Averroes</w:t>
        </w:r>
        <w:proofErr w:type="spellEnd"/>
      </w:hyperlink>
      <w:r w:rsidRPr="00296AAB">
        <w:rPr>
          <w:rFonts w:ascii="Arial" w:eastAsia="Times New Roman" w:hAnsi="Arial" w:cs="Arial"/>
          <w:b/>
          <w:lang w:val="es-ES" w:eastAsia="es-CR"/>
        </w:rPr>
        <w:t xml:space="preserve">, así como el interés que durante el </w:t>
      </w:r>
      <w:hyperlink r:id="rId29" w:tooltip="Renacimiento" w:history="1">
        <w:r w:rsidRPr="00296AAB">
          <w:rPr>
            <w:rFonts w:ascii="Arial" w:eastAsia="Times New Roman" w:hAnsi="Arial" w:cs="Arial"/>
            <w:b/>
            <w:lang w:val="es-ES" w:eastAsia="es-CR"/>
          </w:rPr>
          <w:t>Renacimiento</w:t>
        </w:r>
      </w:hyperlink>
      <w:r w:rsidRPr="00296AAB">
        <w:rPr>
          <w:rFonts w:ascii="Arial" w:eastAsia="Times New Roman" w:hAnsi="Arial" w:cs="Arial"/>
          <w:b/>
          <w:lang w:val="es-ES" w:eastAsia="es-CR"/>
        </w:rPr>
        <w:t xml:space="preserve"> se profesó a este conjunto de pensadores, contribuyeron a que la Filosofía griega se continuara estudiando, y a que se convirtiera en uno de los pil</w:t>
      </w:r>
      <w:r w:rsidRPr="00296AAB">
        <w:rPr>
          <w:rFonts w:ascii="Arial" w:eastAsia="Times New Roman" w:hAnsi="Arial" w:cs="Arial"/>
          <w:b/>
          <w:lang w:val="es-ES" w:eastAsia="es-CR"/>
        </w:rPr>
        <w:t>a</w:t>
      </w:r>
      <w:r w:rsidRPr="00296AAB">
        <w:rPr>
          <w:rFonts w:ascii="Arial" w:eastAsia="Times New Roman" w:hAnsi="Arial" w:cs="Arial"/>
          <w:b/>
          <w:lang w:val="es-ES" w:eastAsia="es-CR"/>
        </w:rPr>
        <w:t xml:space="preserve">res de la </w:t>
      </w:r>
      <w:hyperlink r:id="rId30" w:tooltip="Occidente" w:history="1">
        <w:r w:rsidRPr="00296AAB">
          <w:rPr>
            <w:rFonts w:ascii="Arial" w:eastAsia="Times New Roman" w:hAnsi="Arial" w:cs="Arial"/>
            <w:b/>
            <w:lang w:val="es-ES" w:eastAsia="es-CR"/>
          </w:rPr>
          <w:t>cultura occidental</w:t>
        </w:r>
      </w:hyperlink>
      <w:r w:rsidRPr="00296AAB">
        <w:rPr>
          <w:rFonts w:ascii="Arial" w:eastAsia="Times New Roman" w:hAnsi="Arial" w:cs="Arial"/>
          <w:b/>
          <w:lang w:val="es-ES" w:eastAsia="es-CR"/>
        </w:rPr>
        <w:t>.</w:t>
      </w:r>
    </w:p>
    <w:p w:rsidR="0044637E" w:rsidRPr="00296AAB" w:rsidRDefault="0044637E" w:rsidP="00296AAB">
      <w:pPr>
        <w:spacing w:after="0" w:line="240" w:lineRule="auto"/>
        <w:jc w:val="both"/>
        <w:outlineLvl w:val="1"/>
        <w:rPr>
          <w:rFonts w:ascii="Arial" w:eastAsia="Times New Roman" w:hAnsi="Arial" w:cs="Arial"/>
          <w:b/>
          <w:bCs/>
          <w:lang w:val="es-ES" w:eastAsia="es-CR"/>
        </w:rPr>
      </w:pPr>
    </w:p>
    <w:p w:rsidR="0044637E" w:rsidRPr="00B92A1C" w:rsidRDefault="000E629E" w:rsidP="00296AAB">
      <w:pPr>
        <w:spacing w:after="0" w:line="240" w:lineRule="auto"/>
        <w:jc w:val="both"/>
        <w:outlineLvl w:val="2"/>
        <w:rPr>
          <w:rFonts w:ascii="Arial" w:eastAsia="Times New Roman" w:hAnsi="Arial" w:cs="Arial"/>
          <w:b/>
          <w:bCs/>
          <w:color w:val="0070C0"/>
          <w:sz w:val="28"/>
          <w:szCs w:val="28"/>
          <w:lang w:val="es-ES" w:eastAsia="es-CR"/>
        </w:rPr>
      </w:pPr>
      <w:hyperlink r:id="rId31" w:history="1">
        <w:r w:rsidR="0044637E" w:rsidRPr="00B92A1C">
          <w:rPr>
            <w:rStyle w:val="Hipervnculo"/>
            <w:rFonts w:ascii="Arial" w:eastAsia="Times New Roman" w:hAnsi="Arial" w:cs="Arial"/>
            <w:b/>
            <w:bCs/>
            <w:sz w:val="28"/>
            <w:szCs w:val="28"/>
            <w:u w:val="none"/>
            <w:lang w:val="es-ES" w:eastAsia="es-CR"/>
          </w:rPr>
          <w:t>Presocráticos: el período cosmológico</w:t>
        </w:r>
      </w:hyperlink>
    </w:p>
    <w:p w:rsidR="00FD6F02" w:rsidRPr="00296AAB" w:rsidRDefault="00FD6F02" w:rsidP="00296AAB">
      <w:pPr>
        <w:spacing w:after="0" w:line="240" w:lineRule="auto"/>
        <w:jc w:val="both"/>
        <w:outlineLvl w:val="2"/>
        <w:rPr>
          <w:rFonts w:ascii="Arial" w:eastAsia="Times New Roman" w:hAnsi="Arial" w:cs="Arial"/>
          <w:b/>
          <w:bCs/>
          <w:lang w:val="es-ES" w:eastAsia="es-CR"/>
        </w:rPr>
      </w:pPr>
    </w:p>
    <w:p w:rsidR="0044637E" w:rsidRDefault="0044637E" w:rsidP="00296AAB">
      <w:pPr>
        <w:spacing w:after="0" w:line="240" w:lineRule="auto"/>
        <w:jc w:val="both"/>
        <w:rPr>
          <w:rFonts w:ascii="Arial" w:eastAsia="Times New Roman" w:hAnsi="Arial" w:cs="Arial"/>
          <w:b/>
          <w:lang w:val="es-ES" w:eastAsia="es-CR"/>
        </w:rPr>
      </w:pPr>
      <w:r w:rsidRPr="00296AAB">
        <w:rPr>
          <w:rFonts w:ascii="Arial" w:eastAsia="Times New Roman" w:hAnsi="Arial" w:cs="Arial"/>
          <w:b/>
          <w:lang w:val="es-ES" w:eastAsia="es-CR"/>
        </w:rPr>
        <w:t xml:space="preserve">La filosofía griega surgió a partir de las primeras reflexiones de los presocráticos, centradas en la </w:t>
      </w:r>
      <w:hyperlink r:id="rId32" w:tooltip="Naturaleza" w:history="1">
        <w:r w:rsidRPr="00296AAB">
          <w:rPr>
            <w:rFonts w:ascii="Arial" w:eastAsia="Times New Roman" w:hAnsi="Arial" w:cs="Arial"/>
            <w:b/>
            <w:lang w:val="es-ES" w:eastAsia="es-CR"/>
          </w:rPr>
          <w:t>naturaleza</w:t>
        </w:r>
      </w:hyperlink>
      <w:r w:rsidRPr="00296AAB">
        <w:rPr>
          <w:rFonts w:ascii="Arial" w:eastAsia="Times New Roman" w:hAnsi="Arial" w:cs="Arial"/>
          <w:b/>
          <w:lang w:val="es-ES" w:eastAsia="es-CR"/>
        </w:rPr>
        <w:t xml:space="preserve">, teniendo como base el pensamiento </w:t>
      </w:r>
      <w:hyperlink r:id="rId33" w:tooltip="Razón" w:history="1">
        <w:r w:rsidRPr="00296AAB">
          <w:rPr>
            <w:rFonts w:ascii="Arial" w:eastAsia="Times New Roman" w:hAnsi="Arial" w:cs="Arial"/>
            <w:b/>
            <w:lang w:val="es-ES" w:eastAsia="es-CR"/>
          </w:rPr>
          <w:t>racional</w:t>
        </w:r>
      </w:hyperlink>
      <w:r w:rsidRPr="00296AAB">
        <w:rPr>
          <w:rFonts w:ascii="Arial" w:eastAsia="Times New Roman" w:hAnsi="Arial" w:cs="Arial"/>
          <w:b/>
          <w:lang w:val="es-ES" w:eastAsia="es-CR"/>
        </w:rPr>
        <w:t xml:space="preserve"> o </w:t>
      </w:r>
      <w:hyperlink r:id="rId34" w:tooltip="Logos" w:history="1">
        <w:r w:rsidRPr="00296AAB">
          <w:rPr>
            <w:rFonts w:ascii="Arial" w:eastAsia="Times New Roman" w:hAnsi="Arial" w:cs="Arial"/>
            <w:b/>
            <w:lang w:val="es-ES" w:eastAsia="es-CR"/>
          </w:rPr>
          <w:t>logos</w:t>
        </w:r>
      </w:hyperlink>
      <w:r w:rsidRPr="00296AAB">
        <w:rPr>
          <w:rFonts w:ascii="Arial" w:eastAsia="Times New Roman" w:hAnsi="Arial" w:cs="Arial"/>
          <w:b/>
          <w:lang w:val="es-ES" w:eastAsia="es-CR"/>
        </w:rPr>
        <w:t xml:space="preserve">. El objetivo de los filósofos presocráticos era encontrar el </w:t>
      </w:r>
      <w:hyperlink r:id="rId35" w:tooltip="Arché" w:history="1">
        <w:proofErr w:type="spellStart"/>
        <w:r w:rsidRPr="00296AAB">
          <w:rPr>
            <w:rFonts w:ascii="Arial" w:eastAsia="Times New Roman" w:hAnsi="Arial" w:cs="Arial"/>
            <w:b/>
            <w:lang w:val="es-ES" w:eastAsia="es-CR"/>
          </w:rPr>
          <w:t>arché</w:t>
        </w:r>
        <w:proofErr w:type="spellEnd"/>
      </w:hyperlink>
      <w:r w:rsidR="00C02B7B">
        <w:rPr>
          <w:rFonts w:ascii="Arial" w:eastAsia="Times New Roman" w:hAnsi="Arial" w:cs="Arial"/>
          <w:b/>
          <w:lang w:val="es-ES" w:eastAsia="es-CR"/>
        </w:rPr>
        <w:t xml:space="preserve"> (</w:t>
      </w:r>
      <w:proofErr w:type="spellStart"/>
      <w:r w:rsidR="00C02B7B">
        <w:rPr>
          <w:rFonts w:ascii="Arial" w:eastAsia="Times New Roman" w:hAnsi="Arial" w:cs="Arial"/>
          <w:b/>
          <w:lang w:val="es-ES" w:eastAsia="es-CR"/>
        </w:rPr>
        <w:t>arjé</w:t>
      </w:r>
      <w:proofErr w:type="spellEnd"/>
      <w:r w:rsidR="00C02B7B">
        <w:rPr>
          <w:rFonts w:ascii="Arial" w:eastAsia="Times New Roman" w:hAnsi="Arial" w:cs="Arial"/>
          <w:b/>
          <w:lang w:val="es-ES" w:eastAsia="es-CR"/>
        </w:rPr>
        <w:t>)</w:t>
      </w:r>
      <w:r w:rsidRPr="00296AAB">
        <w:rPr>
          <w:rFonts w:ascii="Arial" w:eastAsia="Times New Roman" w:hAnsi="Arial" w:cs="Arial"/>
          <w:b/>
          <w:lang w:val="es-ES" w:eastAsia="es-CR"/>
        </w:rPr>
        <w:t xml:space="preserve"> o elemento pr</w:t>
      </w:r>
      <w:r w:rsidRPr="00296AAB">
        <w:rPr>
          <w:rFonts w:ascii="Arial" w:eastAsia="Times New Roman" w:hAnsi="Arial" w:cs="Arial"/>
          <w:b/>
          <w:lang w:val="es-ES" w:eastAsia="es-CR"/>
        </w:rPr>
        <w:t>i</w:t>
      </w:r>
      <w:r w:rsidRPr="00296AAB">
        <w:rPr>
          <w:rFonts w:ascii="Arial" w:eastAsia="Times New Roman" w:hAnsi="Arial" w:cs="Arial"/>
          <w:b/>
          <w:lang w:val="es-ES" w:eastAsia="es-CR"/>
        </w:rPr>
        <w:t xml:space="preserve">mero de todas las cosas, origen, sustrato y causa de la </w:t>
      </w:r>
      <w:hyperlink r:id="rId36" w:tooltip="Realidad" w:history="1">
        <w:r w:rsidRPr="00296AAB">
          <w:rPr>
            <w:rFonts w:ascii="Arial" w:eastAsia="Times New Roman" w:hAnsi="Arial" w:cs="Arial"/>
            <w:b/>
            <w:lang w:val="es-ES" w:eastAsia="es-CR"/>
          </w:rPr>
          <w:t>realidad</w:t>
        </w:r>
      </w:hyperlink>
      <w:r w:rsidRPr="00296AAB">
        <w:rPr>
          <w:rFonts w:ascii="Arial" w:eastAsia="Times New Roman" w:hAnsi="Arial" w:cs="Arial"/>
          <w:b/>
          <w:lang w:val="es-ES" w:eastAsia="es-CR"/>
        </w:rPr>
        <w:t xml:space="preserve"> o </w:t>
      </w:r>
      <w:hyperlink r:id="rId37" w:tooltip="Cosmos" w:history="1">
        <w:r w:rsidRPr="00296AAB">
          <w:rPr>
            <w:rFonts w:ascii="Arial" w:eastAsia="Times New Roman" w:hAnsi="Arial" w:cs="Arial"/>
            <w:b/>
            <w:lang w:val="es-ES" w:eastAsia="es-CR"/>
          </w:rPr>
          <w:t>cosmos</w:t>
        </w:r>
      </w:hyperlink>
      <w:r w:rsidRPr="00296AAB">
        <w:rPr>
          <w:rFonts w:ascii="Arial" w:eastAsia="Times New Roman" w:hAnsi="Arial" w:cs="Arial"/>
          <w:b/>
          <w:lang w:val="es-ES" w:eastAsia="es-CR"/>
        </w:rPr>
        <w:t xml:space="preserve">. La búsqueda de una </w:t>
      </w:r>
      <w:hyperlink r:id="rId38" w:tooltip="Sustancia" w:history="1">
        <w:r w:rsidRPr="00296AAB">
          <w:rPr>
            <w:rFonts w:ascii="Arial" w:eastAsia="Times New Roman" w:hAnsi="Arial" w:cs="Arial"/>
            <w:b/>
            <w:lang w:val="es-ES" w:eastAsia="es-CR"/>
          </w:rPr>
          <w:t>sustancia</w:t>
        </w:r>
      </w:hyperlink>
      <w:r w:rsidRPr="00296AAB">
        <w:rPr>
          <w:rFonts w:ascii="Arial" w:eastAsia="Times New Roman" w:hAnsi="Arial" w:cs="Arial"/>
          <w:b/>
          <w:lang w:val="es-ES" w:eastAsia="es-CR"/>
        </w:rPr>
        <w:t xml:space="preserve"> permanente frente al cambio, de la </w:t>
      </w:r>
      <w:hyperlink r:id="rId39" w:tooltip="Esencia" w:history="1">
        <w:r w:rsidRPr="00296AAB">
          <w:rPr>
            <w:rFonts w:ascii="Arial" w:eastAsia="Times New Roman" w:hAnsi="Arial" w:cs="Arial"/>
            <w:b/>
            <w:lang w:val="es-ES" w:eastAsia="es-CR"/>
          </w:rPr>
          <w:t>esencia</w:t>
        </w:r>
      </w:hyperlink>
      <w:r w:rsidRPr="00296AAB">
        <w:rPr>
          <w:rFonts w:ascii="Arial" w:eastAsia="Times New Roman" w:hAnsi="Arial" w:cs="Arial"/>
          <w:b/>
          <w:lang w:val="es-ES" w:eastAsia="es-CR"/>
        </w:rPr>
        <w:t xml:space="preserve"> frente a la apariencia, de lo </w:t>
      </w:r>
      <w:hyperlink r:id="rId40" w:tooltip="Universal (metafísica)" w:history="1">
        <w:r w:rsidRPr="00296AAB">
          <w:rPr>
            <w:rFonts w:ascii="Arial" w:eastAsia="Times New Roman" w:hAnsi="Arial" w:cs="Arial"/>
            <w:b/>
            <w:lang w:val="es-ES" w:eastAsia="es-CR"/>
          </w:rPr>
          <w:t>universal</w:t>
        </w:r>
      </w:hyperlink>
      <w:r w:rsidRPr="00296AAB">
        <w:rPr>
          <w:rFonts w:ascii="Arial" w:eastAsia="Times New Roman" w:hAnsi="Arial" w:cs="Arial"/>
          <w:b/>
          <w:lang w:val="es-ES" w:eastAsia="es-CR"/>
        </w:rPr>
        <w:t xml:space="preserve"> frente a lo particular será lo que sentaría las bases de las posteriores explicaciones filosóficas.</w:t>
      </w:r>
    </w:p>
    <w:p w:rsidR="00FD6F02" w:rsidRPr="00296AAB" w:rsidRDefault="00FD6F02" w:rsidP="00296AAB">
      <w:pPr>
        <w:spacing w:after="0" w:line="240" w:lineRule="auto"/>
        <w:jc w:val="both"/>
        <w:rPr>
          <w:rFonts w:ascii="Arial" w:eastAsia="Times New Roman" w:hAnsi="Arial" w:cs="Arial"/>
          <w:b/>
          <w:lang w:val="es-ES" w:eastAsia="es-CR"/>
        </w:rPr>
      </w:pPr>
    </w:p>
    <w:p w:rsidR="0044637E" w:rsidRDefault="0044637E" w:rsidP="00296AAB">
      <w:pPr>
        <w:spacing w:after="0" w:line="240" w:lineRule="auto"/>
        <w:jc w:val="both"/>
        <w:rPr>
          <w:rFonts w:ascii="Arial" w:hAnsi="Arial" w:cs="Arial"/>
          <w:b/>
        </w:rPr>
      </w:pPr>
      <w:r w:rsidRPr="00296AAB">
        <w:rPr>
          <w:rFonts w:ascii="Arial" w:eastAsia="Times New Roman" w:hAnsi="Arial" w:cs="Arial"/>
          <w:b/>
          <w:lang w:val="es-ES" w:eastAsia="es-CR"/>
        </w:rPr>
        <w:t xml:space="preserve">Los primeros filósofos de este período fueron monistas, en tantos buscaban un único principio o fundamento material de la realidad. Para </w:t>
      </w:r>
      <w:hyperlink r:id="rId41" w:tooltip="Tales de Mileto" w:history="1">
        <w:r w:rsidRPr="00296AAB">
          <w:rPr>
            <w:rFonts w:ascii="Arial" w:eastAsia="Times New Roman" w:hAnsi="Arial" w:cs="Arial"/>
            <w:b/>
            <w:lang w:val="es-ES" w:eastAsia="es-CR"/>
          </w:rPr>
          <w:t xml:space="preserve">Tales de </w:t>
        </w:r>
        <w:proofErr w:type="spellStart"/>
        <w:r w:rsidRPr="00296AAB">
          <w:rPr>
            <w:rFonts w:ascii="Arial" w:eastAsia="Times New Roman" w:hAnsi="Arial" w:cs="Arial"/>
            <w:b/>
            <w:lang w:val="es-ES" w:eastAsia="es-CR"/>
          </w:rPr>
          <w:t>Mileto</w:t>
        </w:r>
        <w:proofErr w:type="spellEnd"/>
      </w:hyperlink>
      <w:r w:rsidRPr="00296AAB">
        <w:rPr>
          <w:rFonts w:ascii="Arial" w:eastAsia="Times New Roman" w:hAnsi="Arial" w:cs="Arial"/>
          <w:b/>
          <w:lang w:val="es-ES" w:eastAsia="es-CR"/>
        </w:rPr>
        <w:t xml:space="preserve">, el primer filósofo según </w:t>
      </w:r>
      <w:hyperlink r:id="rId42" w:tooltip="Aristóteles" w:history="1">
        <w:r w:rsidRPr="00296AAB">
          <w:rPr>
            <w:rFonts w:ascii="Arial" w:eastAsia="Times New Roman" w:hAnsi="Arial" w:cs="Arial"/>
            <w:b/>
            <w:lang w:val="es-ES" w:eastAsia="es-CR"/>
          </w:rPr>
          <w:t>Aristóteles</w:t>
        </w:r>
      </w:hyperlink>
      <w:r w:rsidRPr="00296AAB">
        <w:rPr>
          <w:rFonts w:ascii="Arial" w:eastAsia="Times New Roman" w:hAnsi="Arial" w:cs="Arial"/>
          <w:b/>
          <w:lang w:val="es-ES" w:eastAsia="es-CR"/>
        </w:rPr>
        <w:t>, el agua era esta "materia primordial", basado en el de</w:t>
      </w:r>
      <w:r w:rsidRPr="00296AAB">
        <w:rPr>
          <w:rFonts w:ascii="Arial" w:eastAsia="Times New Roman" w:hAnsi="Arial" w:cs="Arial"/>
          <w:b/>
          <w:lang w:val="es-ES" w:eastAsia="es-CR"/>
        </w:rPr>
        <w:t>s</w:t>
      </w:r>
      <w:r w:rsidRPr="00296AAB">
        <w:rPr>
          <w:rFonts w:ascii="Arial" w:eastAsia="Times New Roman" w:hAnsi="Arial" w:cs="Arial"/>
          <w:b/>
          <w:lang w:val="es-ES" w:eastAsia="es-CR"/>
        </w:rPr>
        <w:t>cubrimiento de fósiles de animales marinos tierra adentro</w:t>
      </w:r>
      <w:hyperlink r:id="rId43" w:anchor="cite_note-Britannica-2" w:history="1">
        <w:r w:rsidRPr="00296AAB">
          <w:rPr>
            <w:rFonts w:ascii="Arial" w:eastAsia="Times New Roman" w:hAnsi="Arial" w:cs="Arial"/>
            <w:b/>
            <w:vanish/>
            <w:vertAlign w:val="superscript"/>
            <w:lang w:val="es-ES" w:eastAsia="es-CR"/>
          </w:rPr>
          <w:t>[</w:t>
        </w:r>
        <w:r w:rsidRPr="00296AAB">
          <w:rPr>
            <w:rFonts w:ascii="Arial" w:eastAsia="Times New Roman" w:hAnsi="Arial" w:cs="Arial"/>
            <w:b/>
            <w:vertAlign w:val="superscript"/>
            <w:lang w:val="es-ES" w:eastAsia="es-CR"/>
          </w:rPr>
          <w:t>2</w:t>
        </w:r>
        <w:r w:rsidRPr="00296AAB">
          <w:rPr>
            <w:rFonts w:ascii="Arial" w:eastAsia="Times New Roman" w:hAnsi="Arial" w:cs="Arial"/>
            <w:b/>
            <w:vanish/>
            <w:vertAlign w:val="superscript"/>
            <w:lang w:val="es-ES" w:eastAsia="es-CR"/>
          </w:rPr>
          <w:t>]</w:t>
        </w:r>
      </w:hyperlink>
      <w:r w:rsidRPr="00296AAB">
        <w:rPr>
          <w:rFonts w:ascii="Arial" w:eastAsia="Times New Roman" w:hAnsi="Arial" w:cs="Arial"/>
          <w:b/>
          <w:lang w:val="es-ES" w:eastAsia="es-CR"/>
        </w:rPr>
        <w:t xml:space="preserve"> y en que el agua es fu</w:t>
      </w:r>
      <w:r w:rsidRPr="00296AAB">
        <w:rPr>
          <w:rFonts w:ascii="Arial" w:eastAsia="Times New Roman" w:hAnsi="Arial" w:cs="Arial"/>
          <w:b/>
          <w:lang w:val="es-ES" w:eastAsia="es-CR"/>
        </w:rPr>
        <w:t>n</w:t>
      </w:r>
      <w:r w:rsidRPr="00296AAB">
        <w:rPr>
          <w:rFonts w:ascii="Arial" w:eastAsia="Times New Roman" w:hAnsi="Arial" w:cs="Arial"/>
          <w:b/>
          <w:lang w:val="es-ES" w:eastAsia="es-CR"/>
        </w:rPr>
        <w:t>damental para la nutrición y el crecimiento de cualquier ser vivo.</w:t>
      </w:r>
      <w:hyperlink r:id="rId44" w:anchor="cite_note-Presocratic-1" w:history="1">
        <w:r w:rsidRPr="00296AAB">
          <w:rPr>
            <w:rFonts w:ascii="Arial" w:eastAsia="Times New Roman" w:hAnsi="Arial" w:cs="Arial"/>
            <w:b/>
            <w:vanish/>
            <w:vertAlign w:val="superscript"/>
            <w:lang w:val="es-ES" w:eastAsia="es-CR"/>
          </w:rPr>
          <w:t>[</w:t>
        </w:r>
        <w:r w:rsidRPr="00296AAB">
          <w:rPr>
            <w:rFonts w:ascii="Arial" w:eastAsia="Times New Roman" w:hAnsi="Arial" w:cs="Arial"/>
            <w:b/>
            <w:vertAlign w:val="superscript"/>
            <w:lang w:val="es-ES" w:eastAsia="es-CR"/>
          </w:rPr>
          <w:t>1</w:t>
        </w:r>
        <w:r w:rsidRPr="00296AAB">
          <w:rPr>
            <w:rFonts w:ascii="Arial" w:eastAsia="Times New Roman" w:hAnsi="Arial" w:cs="Arial"/>
            <w:b/>
            <w:vanish/>
            <w:vertAlign w:val="superscript"/>
            <w:lang w:val="es-ES" w:eastAsia="es-CR"/>
          </w:rPr>
          <w:t>]</w:t>
        </w:r>
      </w:hyperlink>
      <w:r w:rsidRPr="00296AAB">
        <w:rPr>
          <w:rFonts w:ascii="Arial" w:eastAsia="Times New Roman" w:hAnsi="Arial" w:cs="Arial"/>
          <w:b/>
          <w:lang w:val="es-ES" w:eastAsia="es-CR"/>
        </w:rPr>
        <w:t xml:space="preserve"> </w:t>
      </w:r>
      <w:hyperlink r:id="rId45" w:tooltip="Anaximandro" w:history="1">
        <w:proofErr w:type="spellStart"/>
        <w:r w:rsidRPr="00296AAB">
          <w:rPr>
            <w:rFonts w:ascii="Arial" w:eastAsia="Times New Roman" w:hAnsi="Arial" w:cs="Arial"/>
            <w:b/>
            <w:lang w:val="es-ES" w:eastAsia="es-CR"/>
          </w:rPr>
          <w:t>Anaximandro</w:t>
        </w:r>
        <w:proofErr w:type="spellEnd"/>
      </w:hyperlink>
      <w:r w:rsidRPr="00296AAB">
        <w:rPr>
          <w:rFonts w:ascii="Arial" w:eastAsia="Times New Roman" w:hAnsi="Arial" w:cs="Arial"/>
          <w:b/>
          <w:lang w:val="es-ES" w:eastAsia="es-CR"/>
        </w:rPr>
        <w:t>, por su parte, consideró que era lo ilimitado o indeterminado (</w:t>
      </w:r>
      <w:proofErr w:type="spellStart"/>
      <w:r w:rsidRPr="00296AAB">
        <w:rPr>
          <w:rFonts w:ascii="Arial" w:eastAsia="Times New Roman" w:hAnsi="Arial" w:cs="Arial"/>
          <w:b/>
          <w:lang w:val="es-ES" w:eastAsia="es-CR"/>
        </w:rPr>
        <w:t>ápeiron</w:t>
      </w:r>
      <w:proofErr w:type="spellEnd"/>
      <w:r w:rsidRPr="00296AAB">
        <w:rPr>
          <w:rFonts w:ascii="Arial" w:eastAsia="Times New Roman" w:hAnsi="Arial" w:cs="Arial"/>
          <w:b/>
          <w:lang w:val="es-ES" w:eastAsia="es-CR"/>
        </w:rPr>
        <w:t>), a partir de lo cual se van produciendo los opuestos de la naturaleza (en primer lugar lo frío y lo calie</w:t>
      </w:r>
      <w:r w:rsidRPr="00296AAB">
        <w:rPr>
          <w:rFonts w:ascii="Arial" w:eastAsia="Times New Roman" w:hAnsi="Arial" w:cs="Arial"/>
          <w:b/>
          <w:lang w:val="es-ES" w:eastAsia="es-CR"/>
        </w:rPr>
        <w:t>n</w:t>
      </w:r>
      <w:r w:rsidRPr="00296AAB">
        <w:rPr>
          <w:rFonts w:ascii="Arial" w:eastAsia="Times New Roman" w:hAnsi="Arial" w:cs="Arial"/>
          <w:b/>
          <w:lang w:val="es-ES" w:eastAsia="es-CR"/>
        </w:rPr>
        <w:t>te),</w:t>
      </w:r>
      <w:hyperlink r:id="rId46" w:anchor="cite_note-Presocratic-1" w:history="1">
        <w:r w:rsidRPr="00296AAB">
          <w:rPr>
            <w:rFonts w:ascii="Arial" w:eastAsia="Times New Roman" w:hAnsi="Arial" w:cs="Arial"/>
            <w:b/>
            <w:vanish/>
            <w:vertAlign w:val="superscript"/>
            <w:lang w:val="es-ES" w:eastAsia="es-CR"/>
          </w:rPr>
          <w:t>[</w:t>
        </w:r>
        <w:r w:rsidRPr="00296AAB">
          <w:rPr>
            <w:rFonts w:ascii="Arial" w:eastAsia="Times New Roman" w:hAnsi="Arial" w:cs="Arial"/>
            <w:b/>
            <w:vertAlign w:val="superscript"/>
            <w:lang w:val="es-ES" w:eastAsia="es-CR"/>
          </w:rPr>
          <w:t>1</w:t>
        </w:r>
        <w:r w:rsidRPr="00296AAB">
          <w:rPr>
            <w:rFonts w:ascii="Arial" w:eastAsia="Times New Roman" w:hAnsi="Arial" w:cs="Arial"/>
            <w:b/>
            <w:vanish/>
            <w:vertAlign w:val="superscript"/>
            <w:lang w:val="es-ES" w:eastAsia="es-CR"/>
          </w:rPr>
          <w:t>]</w:t>
        </w:r>
      </w:hyperlink>
      <w:r w:rsidRPr="00296AAB">
        <w:rPr>
          <w:rFonts w:ascii="Arial" w:eastAsia="Times New Roman" w:hAnsi="Arial" w:cs="Arial"/>
          <w:b/>
          <w:lang w:val="es-ES" w:eastAsia="es-CR"/>
        </w:rPr>
        <w:t xml:space="preserve"> </w:t>
      </w:r>
      <w:hyperlink r:id="rId47" w:anchor="cite_note-Britannica-2" w:history="1">
        <w:r w:rsidRPr="00296AAB">
          <w:rPr>
            <w:rFonts w:ascii="Arial" w:eastAsia="Times New Roman" w:hAnsi="Arial" w:cs="Arial"/>
            <w:b/>
            <w:vanish/>
            <w:vertAlign w:val="superscript"/>
            <w:lang w:val="es-ES" w:eastAsia="es-CR"/>
          </w:rPr>
          <w:t>[</w:t>
        </w:r>
        <w:r w:rsidRPr="00296AAB">
          <w:rPr>
            <w:rFonts w:ascii="Arial" w:eastAsia="Times New Roman" w:hAnsi="Arial" w:cs="Arial"/>
            <w:b/>
            <w:vertAlign w:val="superscript"/>
            <w:lang w:val="es-ES" w:eastAsia="es-CR"/>
          </w:rPr>
          <w:t>2</w:t>
        </w:r>
        <w:r w:rsidRPr="00296AAB">
          <w:rPr>
            <w:rFonts w:ascii="Arial" w:eastAsia="Times New Roman" w:hAnsi="Arial" w:cs="Arial"/>
            <w:b/>
            <w:vanish/>
            <w:vertAlign w:val="superscript"/>
            <w:lang w:val="es-ES" w:eastAsia="es-CR"/>
          </w:rPr>
          <w:t>]</w:t>
        </w:r>
      </w:hyperlink>
      <w:r w:rsidRPr="00296AAB">
        <w:rPr>
          <w:rFonts w:ascii="Arial" w:eastAsia="Times New Roman" w:hAnsi="Arial" w:cs="Arial"/>
          <w:b/>
          <w:lang w:val="es-ES" w:eastAsia="es-CR"/>
        </w:rPr>
        <w:t xml:space="preserve"> mientras que para </w:t>
      </w:r>
      <w:hyperlink r:id="rId48" w:tooltip="Anaxímenes" w:history="1">
        <w:proofErr w:type="spellStart"/>
        <w:r w:rsidRPr="00296AAB">
          <w:rPr>
            <w:rFonts w:ascii="Arial" w:eastAsia="Times New Roman" w:hAnsi="Arial" w:cs="Arial"/>
            <w:b/>
            <w:lang w:val="es-ES" w:eastAsia="es-CR"/>
          </w:rPr>
          <w:t>Anaxímenes</w:t>
        </w:r>
        <w:proofErr w:type="spellEnd"/>
      </w:hyperlink>
      <w:r w:rsidRPr="00296AAB">
        <w:rPr>
          <w:rFonts w:ascii="Arial" w:eastAsia="Times New Roman" w:hAnsi="Arial" w:cs="Arial"/>
          <w:b/>
          <w:lang w:val="es-ES" w:eastAsia="es-CR"/>
        </w:rPr>
        <w:t xml:space="preserve"> la materia primordial era el aire,</w:t>
      </w:r>
      <w:hyperlink r:id="rId49" w:anchor="cite_note-Britannica-2" w:history="1">
        <w:r w:rsidRPr="00296AAB">
          <w:rPr>
            <w:rFonts w:ascii="Arial" w:eastAsia="Times New Roman" w:hAnsi="Arial" w:cs="Arial"/>
            <w:b/>
            <w:vanish/>
            <w:vertAlign w:val="superscript"/>
            <w:lang w:val="es-ES" w:eastAsia="es-CR"/>
          </w:rPr>
          <w:t>[</w:t>
        </w:r>
        <w:r w:rsidRPr="00296AAB">
          <w:rPr>
            <w:rFonts w:ascii="Arial" w:eastAsia="Times New Roman" w:hAnsi="Arial" w:cs="Arial"/>
            <w:b/>
            <w:vertAlign w:val="superscript"/>
            <w:lang w:val="es-ES" w:eastAsia="es-CR"/>
          </w:rPr>
          <w:t>2</w:t>
        </w:r>
        <w:r w:rsidRPr="00296AAB">
          <w:rPr>
            <w:rFonts w:ascii="Arial" w:eastAsia="Times New Roman" w:hAnsi="Arial" w:cs="Arial"/>
            <w:b/>
            <w:vanish/>
            <w:vertAlign w:val="superscript"/>
            <w:lang w:val="es-ES" w:eastAsia="es-CR"/>
          </w:rPr>
          <w:t>]</w:t>
        </w:r>
      </w:hyperlink>
      <w:r w:rsidRPr="00296AAB">
        <w:rPr>
          <w:rFonts w:ascii="Arial" w:eastAsia="Times New Roman" w:hAnsi="Arial" w:cs="Arial"/>
          <w:b/>
          <w:lang w:val="es-ES" w:eastAsia="es-CR"/>
        </w:rPr>
        <w:t xml:space="preserve"> un principio neutral como el </w:t>
      </w:r>
      <w:hyperlink r:id="rId50" w:tooltip="Ápeiron" w:history="1">
        <w:proofErr w:type="spellStart"/>
        <w:r w:rsidRPr="00296AAB">
          <w:rPr>
            <w:rFonts w:ascii="Arial" w:eastAsia="Times New Roman" w:hAnsi="Arial" w:cs="Arial"/>
            <w:b/>
            <w:lang w:val="es-ES" w:eastAsia="es-CR"/>
          </w:rPr>
          <w:t>ápeiron</w:t>
        </w:r>
        <w:proofErr w:type="spellEnd"/>
      </w:hyperlink>
      <w:r w:rsidRPr="00296AAB">
        <w:rPr>
          <w:rFonts w:ascii="Arial" w:eastAsia="Times New Roman" w:hAnsi="Arial" w:cs="Arial"/>
          <w:b/>
          <w:lang w:val="es-ES" w:eastAsia="es-CR"/>
        </w:rPr>
        <w:t xml:space="preserve"> pero sin carecer de propiedades.</w:t>
      </w:r>
    </w:p>
    <w:p w:rsidR="00FD6F02" w:rsidRPr="00296AAB" w:rsidRDefault="00FD6F02" w:rsidP="00296AAB">
      <w:pPr>
        <w:spacing w:after="0" w:line="240" w:lineRule="auto"/>
        <w:jc w:val="both"/>
        <w:rPr>
          <w:rFonts w:ascii="Arial" w:eastAsia="Times New Roman" w:hAnsi="Arial" w:cs="Arial"/>
          <w:b/>
          <w:lang w:val="es-ES" w:eastAsia="es-CR"/>
        </w:rPr>
      </w:pPr>
    </w:p>
    <w:p w:rsidR="00FD6F02" w:rsidRDefault="0044637E" w:rsidP="00296AAB">
      <w:pPr>
        <w:spacing w:after="0" w:line="240" w:lineRule="auto"/>
        <w:jc w:val="both"/>
      </w:pPr>
      <w:r w:rsidRPr="00296AAB">
        <w:rPr>
          <w:rFonts w:ascii="Arial" w:eastAsia="Times New Roman" w:hAnsi="Arial" w:cs="Arial"/>
          <w:b/>
          <w:lang w:val="es-ES" w:eastAsia="es-CR"/>
        </w:rPr>
        <w:t xml:space="preserve">Por otra parte, </w:t>
      </w:r>
      <w:hyperlink r:id="rId51" w:tooltip="Pitágoras" w:history="1">
        <w:r w:rsidRPr="00296AAB">
          <w:rPr>
            <w:rFonts w:ascii="Arial" w:eastAsia="Times New Roman" w:hAnsi="Arial" w:cs="Arial"/>
            <w:b/>
            <w:lang w:val="es-ES" w:eastAsia="es-CR"/>
          </w:rPr>
          <w:t>Pitágoras</w:t>
        </w:r>
      </w:hyperlink>
      <w:r w:rsidRPr="00296AAB">
        <w:rPr>
          <w:rFonts w:ascii="Arial" w:eastAsia="Times New Roman" w:hAnsi="Arial" w:cs="Arial"/>
          <w:b/>
          <w:lang w:val="es-ES" w:eastAsia="es-CR"/>
        </w:rPr>
        <w:t xml:space="preserve"> sostuvo la tesis de que "todas las cosas son números", lo que significa que la esencia y estructura de todas las cosas puede ser determinada encontrando las relaciones numéricas que expresan.</w:t>
      </w:r>
      <w:hyperlink r:id="rId52" w:anchor="cite_note-Britannica-2" w:history="1">
        <w:r w:rsidRPr="00296AAB">
          <w:rPr>
            <w:rFonts w:ascii="Arial" w:eastAsia="Times New Roman" w:hAnsi="Arial" w:cs="Arial"/>
            <w:b/>
            <w:vanish/>
            <w:vertAlign w:val="superscript"/>
            <w:lang w:val="es-ES" w:eastAsia="es-CR"/>
          </w:rPr>
          <w:t>[</w:t>
        </w:r>
        <w:r w:rsidRPr="00296AAB">
          <w:rPr>
            <w:rFonts w:ascii="Arial" w:eastAsia="Times New Roman" w:hAnsi="Arial" w:cs="Arial"/>
            <w:b/>
            <w:vertAlign w:val="superscript"/>
            <w:lang w:val="es-ES" w:eastAsia="es-CR"/>
          </w:rPr>
          <w:t>2</w:t>
        </w:r>
        <w:r w:rsidRPr="00296AAB">
          <w:rPr>
            <w:rFonts w:ascii="Arial" w:eastAsia="Times New Roman" w:hAnsi="Arial" w:cs="Arial"/>
            <w:b/>
            <w:vanish/>
            <w:vertAlign w:val="superscript"/>
            <w:lang w:val="es-ES" w:eastAsia="es-CR"/>
          </w:rPr>
          <w:t>]</w:t>
        </w:r>
      </w:hyperlink>
      <w:r w:rsidRPr="00296AAB">
        <w:rPr>
          <w:rFonts w:ascii="Arial" w:eastAsia="Times New Roman" w:hAnsi="Arial" w:cs="Arial"/>
          <w:b/>
          <w:lang w:val="es-ES" w:eastAsia="es-CR"/>
        </w:rPr>
        <w:t xml:space="preserve"> Pitágoras se inscribió además en la tradición </w:t>
      </w:r>
      <w:proofErr w:type="spellStart"/>
      <w:r w:rsidRPr="00296AAB">
        <w:rPr>
          <w:rFonts w:ascii="Arial" w:eastAsia="Times New Roman" w:hAnsi="Arial" w:cs="Arial"/>
          <w:b/>
          <w:lang w:val="es-ES" w:eastAsia="es-CR"/>
        </w:rPr>
        <w:t>ófica</w:t>
      </w:r>
      <w:proofErr w:type="spellEnd"/>
      <w:r w:rsidRPr="00296AAB">
        <w:rPr>
          <w:rFonts w:ascii="Arial" w:eastAsia="Times New Roman" w:hAnsi="Arial" w:cs="Arial"/>
          <w:b/>
          <w:lang w:val="es-ES" w:eastAsia="es-CR"/>
        </w:rPr>
        <w:t xml:space="preserve"> y sostuvo la novedosa idea de la inmortalidad del alma y de la posibilidad de la transmigración del alma humana después de su muerte a otras formas animales.</w:t>
      </w:r>
      <w:hyperlink r:id="rId53" w:anchor="cite_note-Presocratic-1" w:history="1">
        <w:r w:rsidRPr="00296AAB">
          <w:rPr>
            <w:rFonts w:ascii="Arial" w:eastAsia="Times New Roman" w:hAnsi="Arial" w:cs="Arial"/>
            <w:b/>
            <w:vanish/>
            <w:vertAlign w:val="superscript"/>
            <w:lang w:val="es-ES" w:eastAsia="es-CR"/>
          </w:rPr>
          <w:t>[</w:t>
        </w:r>
      </w:hyperlink>
      <w:r w:rsidR="00A872DE">
        <w:t xml:space="preserve"> </w:t>
      </w:r>
    </w:p>
    <w:p w:rsidR="00A872DE" w:rsidRPr="00296AAB" w:rsidRDefault="00A872DE" w:rsidP="00296AAB">
      <w:pPr>
        <w:spacing w:after="0" w:line="240" w:lineRule="auto"/>
        <w:jc w:val="both"/>
        <w:rPr>
          <w:rFonts w:ascii="Arial" w:eastAsia="Times New Roman" w:hAnsi="Arial" w:cs="Arial"/>
          <w:b/>
          <w:lang w:val="es-ES" w:eastAsia="es-CR"/>
        </w:rPr>
      </w:pPr>
      <w:r>
        <w:t xml:space="preserve">                 </w:t>
      </w:r>
    </w:p>
    <w:p w:rsidR="0044637E" w:rsidRDefault="0044637E" w:rsidP="00296AAB">
      <w:pPr>
        <w:spacing w:after="0" w:line="240" w:lineRule="auto"/>
        <w:jc w:val="both"/>
        <w:rPr>
          <w:rFonts w:ascii="Arial" w:hAnsi="Arial" w:cs="Arial"/>
          <w:b/>
        </w:rPr>
      </w:pPr>
      <w:r w:rsidRPr="00296AAB">
        <w:rPr>
          <w:rFonts w:ascii="Arial" w:eastAsia="Times New Roman" w:hAnsi="Arial" w:cs="Arial"/>
          <w:b/>
          <w:lang w:val="es-ES" w:eastAsia="es-CR"/>
        </w:rPr>
        <w:t xml:space="preserve">Dos grandes presocráticos, iniciadores de la tradición metafísica occidental, fueron Heráclito y </w:t>
      </w:r>
      <w:proofErr w:type="spellStart"/>
      <w:r w:rsidRPr="00296AAB">
        <w:rPr>
          <w:rFonts w:ascii="Arial" w:eastAsia="Times New Roman" w:hAnsi="Arial" w:cs="Arial"/>
          <w:b/>
          <w:lang w:val="es-ES" w:eastAsia="es-CR"/>
        </w:rPr>
        <w:t>Parménides</w:t>
      </w:r>
      <w:proofErr w:type="spellEnd"/>
      <w:r w:rsidRPr="00296AAB">
        <w:rPr>
          <w:rFonts w:ascii="Arial" w:eastAsia="Times New Roman" w:hAnsi="Arial" w:cs="Arial"/>
          <w:b/>
          <w:lang w:val="es-ES" w:eastAsia="es-CR"/>
        </w:rPr>
        <w:t xml:space="preserve">. </w:t>
      </w:r>
      <w:hyperlink r:id="rId54" w:tooltip="Heráclito" w:history="1">
        <w:r w:rsidRPr="00296AAB">
          <w:rPr>
            <w:rFonts w:ascii="Arial" w:eastAsia="Times New Roman" w:hAnsi="Arial" w:cs="Arial"/>
            <w:b/>
            <w:lang w:val="es-ES" w:eastAsia="es-CR"/>
          </w:rPr>
          <w:t>Heráclito</w:t>
        </w:r>
      </w:hyperlink>
      <w:r w:rsidRPr="00296AAB">
        <w:rPr>
          <w:rFonts w:ascii="Arial" w:eastAsia="Times New Roman" w:hAnsi="Arial" w:cs="Arial"/>
          <w:b/>
          <w:lang w:val="es-ES" w:eastAsia="es-CR"/>
        </w:rPr>
        <w:t xml:space="preserve"> dio cuenta del devenir sensible del universo y postuló la razón (Logos) como principio regulador de este devenir, por cuanto unif</w:t>
      </w:r>
      <w:r w:rsidRPr="00296AAB">
        <w:rPr>
          <w:rFonts w:ascii="Arial" w:eastAsia="Times New Roman" w:hAnsi="Arial" w:cs="Arial"/>
          <w:b/>
          <w:lang w:val="es-ES" w:eastAsia="es-CR"/>
        </w:rPr>
        <w:t>i</w:t>
      </w:r>
      <w:r w:rsidRPr="00296AAB">
        <w:rPr>
          <w:rFonts w:ascii="Arial" w:eastAsia="Times New Roman" w:hAnsi="Arial" w:cs="Arial"/>
          <w:b/>
          <w:lang w:val="es-ES" w:eastAsia="es-CR"/>
        </w:rPr>
        <w:t>ca los opuestos. La realidad está en perpetuo cambio, cada opuesto tiende hacia su contrario, en un proceso con orden y medida, según el Logos. Al modo de sus pr</w:t>
      </w:r>
      <w:r w:rsidRPr="00296AAB">
        <w:rPr>
          <w:rFonts w:ascii="Arial" w:eastAsia="Times New Roman" w:hAnsi="Arial" w:cs="Arial"/>
          <w:b/>
          <w:lang w:val="es-ES" w:eastAsia="es-CR"/>
        </w:rPr>
        <w:t>e</w:t>
      </w:r>
      <w:r w:rsidRPr="00296AAB">
        <w:rPr>
          <w:rFonts w:ascii="Arial" w:eastAsia="Times New Roman" w:hAnsi="Arial" w:cs="Arial"/>
          <w:b/>
          <w:lang w:val="es-ES" w:eastAsia="es-CR"/>
        </w:rPr>
        <w:t>decesores, concibió al fuego "siempre vivo" como principio o fundamento del un</w:t>
      </w:r>
      <w:r w:rsidRPr="00296AAB">
        <w:rPr>
          <w:rFonts w:ascii="Arial" w:eastAsia="Times New Roman" w:hAnsi="Arial" w:cs="Arial"/>
          <w:b/>
          <w:lang w:val="es-ES" w:eastAsia="es-CR"/>
        </w:rPr>
        <w:t>i</w:t>
      </w:r>
      <w:r w:rsidRPr="00296AAB">
        <w:rPr>
          <w:rFonts w:ascii="Arial" w:eastAsia="Times New Roman" w:hAnsi="Arial" w:cs="Arial"/>
          <w:b/>
          <w:lang w:val="es-ES" w:eastAsia="es-CR"/>
        </w:rPr>
        <w:t>verso, aunque entendiéndolo como una imagen del perpetuo devenir, más que c</w:t>
      </w:r>
      <w:r w:rsidRPr="00296AAB">
        <w:rPr>
          <w:rFonts w:ascii="Arial" w:eastAsia="Times New Roman" w:hAnsi="Arial" w:cs="Arial"/>
          <w:b/>
          <w:lang w:val="es-ES" w:eastAsia="es-CR"/>
        </w:rPr>
        <w:t>o</w:t>
      </w:r>
      <w:r w:rsidRPr="00296AAB">
        <w:rPr>
          <w:rFonts w:ascii="Arial" w:eastAsia="Times New Roman" w:hAnsi="Arial" w:cs="Arial"/>
          <w:b/>
          <w:lang w:val="es-ES" w:eastAsia="es-CR"/>
        </w:rPr>
        <w:t>mo elemento material constitutivo de todas las cosas.</w:t>
      </w:r>
      <w:hyperlink r:id="rId55" w:anchor="cite_note-Britannica-2" w:history="1">
        <w:r w:rsidRPr="00296AAB">
          <w:rPr>
            <w:rFonts w:ascii="Arial" w:eastAsia="Times New Roman" w:hAnsi="Arial" w:cs="Arial"/>
            <w:b/>
            <w:vanish/>
            <w:vertAlign w:val="superscript"/>
            <w:lang w:val="es-ES" w:eastAsia="es-CR"/>
          </w:rPr>
          <w:t>[</w:t>
        </w:r>
        <w:r w:rsidRPr="00296AAB">
          <w:rPr>
            <w:rFonts w:ascii="Arial" w:eastAsia="Times New Roman" w:hAnsi="Arial" w:cs="Arial"/>
            <w:b/>
            <w:vertAlign w:val="superscript"/>
            <w:lang w:val="es-ES" w:eastAsia="es-CR"/>
          </w:rPr>
          <w:t>2</w:t>
        </w:r>
        <w:r w:rsidRPr="00296AAB">
          <w:rPr>
            <w:rFonts w:ascii="Arial" w:eastAsia="Times New Roman" w:hAnsi="Arial" w:cs="Arial"/>
            <w:b/>
            <w:vanish/>
            <w:vertAlign w:val="superscript"/>
            <w:lang w:val="es-ES" w:eastAsia="es-CR"/>
          </w:rPr>
          <w:t>]</w:t>
        </w:r>
      </w:hyperlink>
    </w:p>
    <w:p w:rsidR="00FD6F02" w:rsidRPr="00296AAB" w:rsidRDefault="00FD6F02" w:rsidP="00296AAB">
      <w:pPr>
        <w:spacing w:after="0" w:line="240" w:lineRule="auto"/>
        <w:jc w:val="both"/>
        <w:rPr>
          <w:rFonts w:ascii="Arial" w:eastAsia="Times New Roman" w:hAnsi="Arial" w:cs="Arial"/>
          <w:b/>
          <w:lang w:val="es-ES" w:eastAsia="es-CR"/>
        </w:rPr>
      </w:pPr>
    </w:p>
    <w:p w:rsidR="00AD38FD" w:rsidRDefault="0044637E" w:rsidP="00296AAB">
      <w:pPr>
        <w:spacing w:after="0" w:line="240" w:lineRule="auto"/>
        <w:jc w:val="both"/>
        <w:rPr>
          <w:rFonts w:ascii="Arial" w:eastAsia="Times New Roman" w:hAnsi="Arial" w:cs="Arial"/>
          <w:b/>
          <w:lang w:val="es-ES" w:eastAsia="es-CR"/>
        </w:rPr>
      </w:pPr>
      <w:r w:rsidRPr="00296AAB">
        <w:rPr>
          <w:rFonts w:ascii="Arial" w:eastAsia="Times New Roman" w:hAnsi="Arial" w:cs="Arial"/>
          <w:b/>
          <w:lang w:val="es-ES" w:eastAsia="es-CR"/>
        </w:rPr>
        <w:t xml:space="preserve">Por el contrario, para </w:t>
      </w:r>
      <w:hyperlink r:id="rId56" w:tooltip="Parménides" w:history="1">
        <w:proofErr w:type="spellStart"/>
        <w:r w:rsidRPr="00296AAB">
          <w:rPr>
            <w:rFonts w:ascii="Arial" w:eastAsia="Times New Roman" w:hAnsi="Arial" w:cs="Arial"/>
            <w:b/>
            <w:lang w:val="es-ES" w:eastAsia="es-CR"/>
          </w:rPr>
          <w:t>Parménides</w:t>
        </w:r>
        <w:proofErr w:type="spellEnd"/>
      </w:hyperlink>
      <w:r w:rsidRPr="00296AAB">
        <w:rPr>
          <w:rFonts w:ascii="Arial" w:eastAsia="Times New Roman" w:hAnsi="Arial" w:cs="Arial"/>
          <w:b/>
          <w:lang w:val="es-ES" w:eastAsia="es-CR"/>
        </w:rPr>
        <w:t xml:space="preserve"> la realidad es una e inmutable. Existe el Ser, mientras que no existe el no-ser. Establecido esto, el cambio o devenir resulta i</w:t>
      </w:r>
      <w:r w:rsidRPr="00296AAB">
        <w:rPr>
          <w:rFonts w:ascii="Arial" w:eastAsia="Times New Roman" w:hAnsi="Arial" w:cs="Arial"/>
          <w:b/>
          <w:lang w:val="es-ES" w:eastAsia="es-CR"/>
        </w:rPr>
        <w:t>m</w:t>
      </w:r>
      <w:r w:rsidRPr="00296AAB">
        <w:rPr>
          <w:rFonts w:ascii="Arial" w:eastAsia="Times New Roman" w:hAnsi="Arial" w:cs="Arial"/>
          <w:b/>
          <w:lang w:val="es-ES" w:eastAsia="es-CR"/>
        </w:rPr>
        <w:t>posible si no existe el no-Ser (cuya imposibilidad es lógica).</w:t>
      </w:r>
      <w:r w:rsidR="00A872DE">
        <w:rPr>
          <w:rFonts w:ascii="Arial" w:eastAsia="Times New Roman" w:hAnsi="Arial" w:cs="Arial"/>
          <w:b/>
          <w:lang w:val="es-ES" w:eastAsia="es-CR"/>
        </w:rPr>
        <w:t xml:space="preserve"> </w:t>
      </w:r>
      <w:r w:rsidRPr="00296AAB">
        <w:rPr>
          <w:rFonts w:ascii="Arial" w:eastAsia="Times New Roman" w:hAnsi="Arial" w:cs="Arial"/>
          <w:b/>
          <w:lang w:val="es-ES" w:eastAsia="es-CR"/>
        </w:rPr>
        <w:t>Sus argumentos a f</w:t>
      </w:r>
      <w:r w:rsidRPr="00296AAB">
        <w:rPr>
          <w:rFonts w:ascii="Arial" w:eastAsia="Times New Roman" w:hAnsi="Arial" w:cs="Arial"/>
          <w:b/>
          <w:lang w:val="es-ES" w:eastAsia="es-CR"/>
        </w:rPr>
        <w:t>a</w:t>
      </w:r>
      <w:r w:rsidRPr="00296AAB">
        <w:rPr>
          <w:rFonts w:ascii="Arial" w:eastAsia="Times New Roman" w:hAnsi="Arial" w:cs="Arial"/>
          <w:b/>
          <w:lang w:val="es-ES" w:eastAsia="es-CR"/>
        </w:rPr>
        <w:t>vor de esta tesis fueron retomados por Platón para justificar su división de la real</w:t>
      </w:r>
      <w:r w:rsidRPr="00296AAB">
        <w:rPr>
          <w:rFonts w:ascii="Arial" w:eastAsia="Times New Roman" w:hAnsi="Arial" w:cs="Arial"/>
          <w:b/>
          <w:lang w:val="es-ES" w:eastAsia="es-CR"/>
        </w:rPr>
        <w:t>i</w:t>
      </w:r>
      <w:r w:rsidRPr="00296AAB">
        <w:rPr>
          <w:rFonts w:ascii="Arial" w:eastAsia="Times New Roman" w:hAnsi="Arial" w:cs="Arial"/>
          <w:b/>
          <w:lang w:val="es-ES" w:eastAsia="es-CR"/>
        </w:rPr>
        <w:t>dad en dos ámbitos: el ámbito ilusorio del cambio y el ámbito real de la permane</w:t>
      </w:r>
      <w:r w:rsidRPr="00296AAB">
        <w:rPr>
          <w:rFonts w:ascii="Arial" w:eastAsia="Times New Roman" w:hAnsi="Arial" w:cs="Arial"/>
          <w:b/>
          <w:lang w:val="es-ES" w:eastAsia="es-CR"/>
        </w:rPr>
        <w:t>n</w:t>
      </w:r>
      <w:r w:rsidRPr="00296AAB">
        <w:rPr>
          <w:rFonts w:ascii="Arial" w:eastAsia="Times New Roman" w:hAnsi="Arial" w:cs="Arial"/>
          <w:b/>
          <w:lang w:val="es-ES" w:eastAsia="es-CR"/>
        </w:rPr>
        <w:t>cia. También Aristóteles rescatará de sus argumentos los tres principios fundame</w:t>
      </w:r>
      <w:r w:rsidRPr="00296AAB">
        <w:rPr>
          <w:rFonts w:ascii="Arial" w:eastAsia="Times New Roman" w:hAnsi="Arial" w:cs="Arial"/>
          <w:b/>
          <w:lang w:val="es-ES" w:eastAsia="es-CR"/>
        </w:rPr>
        <w:t>n</w:t>
      </w:r>
      <w:r w:rsidRPr="00296AAB">
        <w:rPr>
          <w:rFonts w:ascii="Arial" w:eastAsia="Times New Roman" w:hAnsi="Arial" w:cs="Arial"/>
          <w:b/>
          <w:lang w:val="es-ES" w:eastAsia="es-CR"/>
        </w:rPr>
        <w:t xml:space="preserve">tales de la lógica, el arte de los razonamientos. </w:t>
      </w:r>
    </w:p>
    <w:p w:rsidR="0044637E" w:rsidRDefault="00AD38FD" w:rsidP="00296AAB">
      <w:pPr>
        <w:spacing w:after="0" w:line="240" w:lineRule="auto"/>
        <w:jc w:val="both"/>
        <w:rPr>
          <w:rFonts w:ascii="Arial" w:hAnsi="Arial" w:cs="Arial"/>
          <w:b/>
        </w:rPr>
      </w:pPr>
      <w:r>
        <w:rPr>
          <w:rFonts w:ascii="Arial" w:eastAsia="Times New Roman" w:hAnsi="Arial" w:cs="Arial"/>
          <w:b/>
          <w:lang w:val="es-ES" w:eastAsia="es-CR"/>
        </w:rPr>
        <w:lastRenderedPageBreak/>
        <w:t xml:space="preserve">   </w:t>
      </w:r>
      <w:proofErr w:type="spellStart"/>
      <w:r w:rsidR="0044637E" w:rsidRPr="00296AAB">
        <w:rPr>
          <w:rFonts w:ascii="Arial" w:eastAsia="Times New Roman" w:hAnsi="Arial" w:cs="Arial"/>
          <w:b/>
          <w:lang w:val="es-ES" w:eastAsia="es-CR"/>
        </w:rPr>
        <w:t>Parménides</w:t>
      </w:r>
      <w:proofErr w:type="spellEnd"/>
      <w:r w:rsidR="0044637E" w:rsidRPr="00296AAB">
        <w:rPr>
          <w:rFonts w:ascii="Arial" w:eastAsia="Times New Roman" w:hAnsi="Arial" w:cs="Arial"/>
          <w:b/>
          <w:lang w:val="es-ES" w:eastAsia="es-CR"/>
        </w:rPr>
        <w:t xml:space="preserve"> entendía la razón como la facultad humana de pensar o razonar, m</w:t>
      </w:r>
      <w:r w:rsidR="0044637E" w:rsidRPr="00296AAB">
        <w:rPr>
          <w:rFonts w:ascii="Arial" w:eastAsia="Times New Roman" w:hAnsi="Arial" w:cs="Arial"/>
          <w:b/>
          <w:lang w:val="es-ES" w:eastAsia="es-CR"/>
        </w:rPr>
        <w:t>e</w:t>
      </w:r>
      <w:r w:rsidR="0044637E" w:rsidRPr="00296AAB">
        <w:rPr>
          <w:rFonts w:ascii="Arial" w:eastAsia="Times New Roman" w:hAnsi="Arial" w:cs="Arial"/>
          <w:b/>
          <w:lang w:val="es-ES" w:eastAsia="es-CR"/>
        </w:rPr>
        <w:t>dio para descubrir las propiedades esenciales del Ser (que es uno, inmutable, ind</w:t>
      </w:r>
      <w:r w:rsidR="0044637E" w:rsidRPr="00296AAB">
        <w:rPr>
          <w:rFonts w:ascii="Arial" w:eastAsia="Times New Roman" w:hAnsi="Arial" w:cs="Arial"/>
          <w:b/>
          <w:lang w:val="es-ES" w:eastAsia="es-CR"/>
        </w:rPr>
        <w:t>i</w:t>
      </w:r>
      <w:r w:rsidR="0044637E" w:rsidRPr="00296AAB">
        <w:rPr>
          <w:rFonts w:ascii="Arial" w:eastAsia="Times New Roman" w:hAnsi="Arial" w:cs="Arial"/>
          <w:b/>
          <w:lang w:val="es-ES" w:eastAsia="es-CR"/>
        </w:rPr>
        <w:t>visible, increado, imperecedero, homogéneo), a diferencia de Heráclito que la co</w:t>
      </w:r>
      <w:r w:rsidR="0044637E" w:rsidRPr="00296AAB">
        <w:rPr>
          <w:rFonts w:ascii="Arial" w:eastAsia="Times New Roman" w:hAnsi="Arial" w:cs="Arial"/>
          <w:b/>
          <w:lang w:val="es-ES" w:eastAsia="es-CR"/>
        </w:rPr>
        <w:t>n</w:t>
      </w:r>
      <w:r w:rsidR="0044637E" w:rsidRPr="00296AAB">
        <w:rPr>
          <w:rFonts w:ascii="Arial" w:eastAsia="Times New Roman" w:hAnsi="Arial" w:cs="Arial"/>
          <w:b/>
          <w:lang w:val="es-ES" w:eastAsia="es-CR"/>
        </w:rPr>
        <w:t xml:space="preserve">cebía como orden del universo. Si este último se valía de los sentidos para afirmar cómo es la realidad, para </w:t>
      </w:r>
      <w:proofErr w:type="spellStart"/>
      <w:r w:rsidR="0044637E" w:rsidRPr="00296AAB">
        <w:rPr>
          <w:rFonts w:ascii="Arial" w:eastAsia="Times New Roman" w:hAnsi="Arial" w:cs="Arial"/>
          <w:b/>
          <w:lang w:val="es-ES" w:eastAsia="es-CR"/>
        </w:rPr>
        <w:t>Parménides</w:t>
      </w:r>
      <w:proofErr w:type="spellEnd"/>
      <w:r w:rsidR="0044637E" w:rsidRPr="00296AAB">
        <w:rPr>
          <w:rFonts w:ascii="Arial" w:eastAsia="Times New Roman" w:hAnsi="Arial" w:cs="Arial"/>
          <w:b/>
          <w:lang w:val="es-ES" w:eastAsia="es-CR"/>
        </w:rPr>
        <w:t xml:space="preserve"> confiar en ellos nos conduce por la vía del engaño y del error, la vía de la opinión (</w:t>
      </w:r>
      <w:proofErr w:type="spellStart"/>
      <w:r w:rsidR="0044637E" w:rsidRPr="00296AAB">
        <w:rPr>
          <w:rFonts w:ascii="Arial" w:eastAsia="Times New Roman" w:hAnsi="Arial" w:cs="Arial"/>
          <w:b/>
          <w:lang w:val="es-ES" w:eastAsia="es-CR"/>
        </w:rPr>
        <w:t>doxa</w:t>
      </w:r>
      <w:proofErr w:type="spellEnd"/>
      <w:r w:rsidR="0044637E" w:rsidRPr="00296AAB">
        <w:rPr>
          <w:rFonts w:ascii="Arial" w:eastAsia="Times New Roman" w:hAnsi="Arial" w:cs="Arial"/>
          <w:b/>
          <w:lang w:val="es-ES" w:eastAsia="es-CR"/>
        </w:rPr>
        <w:t>).</w:t>
      </w:r>
      <w:hyperlink r:id="rId57" w:anchor="cite_note-Presocratic-1" w:history="1">
        <w:r w:rsidR="0044637E" w:rsidRPr="00296AAB">
          <w:rPr>
            <w:rFonts w:ascii="Arial" w:eastAsia="Times New Roman" w:hAnsi="Arial" w:cs="Arial"/>
            <w:b/>
            <w:vanish/>
            <w:vertAlign w:val="superscript"/>
            <w:lang w:val="es-ES" w:eastAsia="es-CR"/>
          </w:rPr>
          <w:t>[</w:t>
        </w:r>
        <w:r w:rsidR="0044637E" w:rsidRPr="00296AAB">
          <w:rPr>
            <w:rFonts w:ascii="Arial" w:eastAsia="Times New Roman" w:hAnsi="Arial" w:cs="Arial"/>
            <w:b/>
            <w:vertAlign w:val="superscript"/>
            <w:lang w:val="es-ES" w:eastAsia="es-CR"/>
          </w:rPr>
          <w:t>1</w:t>
        </w:r>
        <w:r w:rsidR="0044637E" w:rsidRPr="00296AAB">
          <w:rPr>
            <w:rFonts w:ascii="Arial" w:eastAsia="Times New Roman" w:hAnsi="Arial" w:cs="Arial"/>
            <w:b/>
            <w:vanish/>
            <w:vertAlign w:val="superscript"/>
            <w:lang w:val="es-ES" w:eastAsia="es-CR"/>
          </w:rPr>
          <w:t>]</w:t>
        </w:r>
      </w:hyperlink>
      <w:r w:rsidR="0044637E" w:rsidRPr="00296AAB">
        <w:rPr>
          <w:rFonts w:ascii="Arial" w:eastAsia="Times New Roman" w:hAnsi="Arial" w:cs="Arial"/>
          <w:b/>
          <w:lang w:val="es-ES" w:eastAsia="es-CR"/>
        </w:rPr>
        <w:t xml:space="preserve"> Lo que verdaderamente es (el Ser) y cómo es, sólo nos puede ser revelado por medio de la razón.</w:t>
      </w:r>
      <w:r w:rsidR="00A872DE">
        <w:rPr>
          <w:rFonts w:ascii="Arial" w:eastAsia="Times New Roman" w:hAnsi="Arial" w:cs="Arial"/>
          <w:b/>
          <w:lang w:val="es-ES" w:eastAsia="es-CR"/>
        </w:rPr>
        <w:t xml:space="preserve"> </w:t>
      </w:r>
    </w:p>
    <w:p w:rsidR="00FD6F02" w:rsidRPr="00296AAB" w:rsidRDefault="00FD6F02" w:rsidP="00296AAB">
      <w:pPr>
        <w:spacing w:after="0" w:line="240" w:lineRule="auto"/>
        <w:jc w:val="both"/>
        <w:rPr>
          <w:rFonts w:ascii="Arial" w:eastAsia="Times New Roman" w:hAnsi="Arial" w:cs="Arial"/>
          <w:b/>
          <w:lang w:val="es-ES" w:eastAsia="es-CR"/>
        </w:rPr>
      </w:pPr>
    </w:p>
    <w:p w:rsidR="0044637E" w:rsidRDefault="0044637E" w:rsidP="00296AAB">
      <w:pPr>
        <w:spacing w:after="0" w:line="240" w:lineRule="auto"/>
        <w:jc w:val="both"/>
        <w:rPr>
          <w:rFonts w:ascii="Arial" w:eastAsia="Times New Roman" w:hAnsi="Arial" w:cs="Arial"/>
          <w:b/>
          <w:lang w:val="es-ES" w:eastAsia="es-CR"/>
        </w:rPr>
      </w:pPr>
      <w:r w:rsidRPr="00296AAB">
        <w:rPr>
          <w:rFonts w:ascii="Arial" w:eastAsia="Times New Roman" w:hAnsi="Arial" w:cs="Arial"/>
          <w:b/>
          <w:lang w:val="es-ES" w:eastAsia="es-CR"/>
        </w:rPr>
        <w:t>Posteriormente, algunos filósofos comenzaron a buscar más de un fundamento de la realidad</w:t>
      </w:r>
      <w:r w:rsidR="00A872DE">
        <w:rPr>
          <w:rFonts w:ascii="Arial" w:eastAsia="Times New Roman" w:hAnsi="Arial" w:cs="Arial"/>
          <w:b/>
          <w:lang w:val="es-ES" w:eastAsia="es-CR"/>
        </w:rPr>
        <w:t>.</w:t>
      </w:r>
      <w:r w:rsidRPr="00296AAB">
        <w:rPr>
          <w:rFonts w:ascii="Arial" w:eastAsia="Times New Roman" w:hAnsi="Arial" w:cs="Arial"/>
          <w:b/>
          <w:lang w:val="es-ES" w:eastAsia="es-CR"/>
        </w:rPr>
        <w:t xml:space="preserve"> Entre estos filósofos pluralistas se destacó </w:t>
      </w:r>
      <w:hyperlink r:id="rId58" w:tooltip="Empédocles" w:history="1">
        <w:proofErr w:type="spellStart"/>
        <w:r w:rsidRPr="00296AAB">
          <w:rPr>
            <w:rFonts w:ascii="Arial" w:eastAsia="Times New Roman" w:hAnsi="Arial" w:cs="Arial"/>
            <w:b/>
            <w:lang w:val="es-ES" w:eastAsia="es-CR"/>
          </w:rPr>
          <w:t>Empédocles</w:t>
        </w:r>
        <w:proofErr w:type="spellEnd"/>
      </w:hyperlink>
      <w:r w:rsidRPr="00296AAB">
        <w:rPr>
          <w:rFonts w:ascii="Arial" w:eastAsia="Times New Roman" w:hAnsi="Arial" w:cs="Arial"/>
          <w:b/>
          <w:lang w:val="es-ES" w:eastAsia="es-CR"/>
        </w:rPr>
        <w:t>. Éste fundó la doctrina de los cuatro elementos, que perdurará en la filosofía de la naturaleza ha</w:t>
      </w:r>
      <w:r w:rsidRPr="00296AAB">
        <w:rPr>
          <w:rFonts w:ascii="Arial" w:eastAsia="Times New Roman" w:hAnsi="Arial" w:cs="Arial"/>
          <w:b/>
          <w:lang w:val="es-ES" w:eastAsia="es-CR"/>
        </w:rPr>
        <w:t>s</w:t>
      </w:r>
      <w:r w:rsidRPr="00296AAB">
        <w:rPr>
          <w:rFonts w:ascii="Arial" w:eastAsia="Times New Roman" w:hAnsi="Arial" w:cs="Arial"/>
          <w:b/>
          <w:lang w:val="es-ES" w:eastAsia="es-CR"/>
        </w:rPr>
        <w:t>ta el siglo XVIII: agua, fuego, tierra y aire, a partir de los cuales los principios m</w:t>
      </w:r>
      <w:r w:rsidRPr="00296AAB">
        <w:rPr>
          <w:rFonts w:ascii="Arial" w:eastAsia="Times New Roman" w:hAnsi="Arial" w:cs="Arial"/>
          <w:b/>
          <w:lang w:val="es-ES" w:eastAsia="es-CR"/>
        </w:rPr>
        <w:t>o</w:t>
      </w:r>
      <w:r w:rsidRPr="00296AAB">
        <w:rPr>
          <w:rFonts w:ascii="Arial" w:eastAsia="Times New Roman" w:hAnsi="Arial" w:cs="Arial"/>
          <w:b/>
          <w:lang w:val="es-ES" w:eastAsia="es-CR"/>
        </w:rPr>
        <w:t xml:space="preserve">vientes "amor" y "odio" componen todas las cosas. El pluralista </w:t>
      </w:r>
      <w:hyperlink r:id="rId59" w:tooltip="Anaxágoras" w:history="1">
        <w:proofErr w:type="spellStart"/>
        <w:r w:rsidRPr="00296AAB">
          <w:rPr>
            <w:rFonts w:ascii="Arial" w:eastAsia="Times New Roman" w:hAnsi="Arial" w:cs="Arial"/>
            <w:b/>
            <w:lang w:val="es-ES" w:eastAsia="es-CR"/>
          </w:rPr>
          <w:t>Anaxágoras</w:t>
        </w:r>
        <w:proofErr w:type="spellEnd"/>
      </w:hyperlink>
      <w:r w:rsidRPr="00296AAB">
        <w:rPr>
          <w:rFonts w:ascii="Arial" w:eastAsia="Times New Roman" w:hAnsi="Arial" w:cs="Arial"/>
          <w:b/>
          <w:lang w:val="es-ES" w:eastAsia="es-CR"/>
        </w:rPr>
        <w:t>, por su parte, sostuvo que todo está compuesto de diminutas partes (</w:t>
      </w:r>
      <w:proofErr w:type="spellStart"/>
      <w:r w:rsidRPr="00296AAB">
        <w:rPr>
          <w:rFonts w:ascii="Arial" w:eastAsia="Times New Roman" w:hAnsi="Arial" w:cs="Arial"/>
          <w:b/>
          <w:lang w:val="es-ES" w:eastAsia="es-CR"/>
        </w:rPr>
        <w:t>homeomerías</w:t>
      </w:r>
      <w:proofErr w:type="spellEnd"/>
      <w:r w:rsidRPr="00296AAB">
        <w:rPr>
          <w:rFonts w:ascii="Arial" w:eastAsia="Times New Roman" w:hAnsi="Arial" w:cs="Arial"/>
          <w:b/>
          <w:lang w:val="es-ES" w:eastAsia="es-CR"/>
        </w:rPr>
        <w:t>), ordenadas por una inteligencia (</w:t>
      </w:r>
      <w:proofErr w:type="spellStart"/>
      <w:r w:rsidRPr="00296AAB">
        <w:rPr>
          <w:rFonts w:ascii="Arial" w:eastAsia="Times New Roman" w:hAnsi="Arial" w:cs="Arial"/>
          <w:b/>
          <w:lang w:val="es-ES" w:eastAsia="es-CR"/>
        </w:rPr>
        <w:t>Nôus</w:t>
      </w:r>
      <w:proofErr w:type="spellEnd"/>
      <w:r w:rsidRPr="00296AAB">
        <w:rPr>
          <w:rFonts w:ascii="Arial" w:eastAsia="Times New Roman" w:hAnsi="Arial" w:cs="Arial"/>
          <w:b/>
          <w:lang w:val="es-ES" w:eastAsia="es-CR"/>
        </w:rPr>
        <w:t>).</w:t>
      </w:r>
    </w:p>
    <w:p w:rsidR="00FD6F02" w:rsidRPr="00296AAB" w:rsidRDefault="00FD6F02" w:rsidP="00296AAB">
      <w:pPr>
        <w:spacing w:after="0" w:line="240" w:lineRule="auto"/>
        <w:jc w:val="both"/>
        <w:rPr>
          <w:rFonts w:ascii="Arial" w:eastAsia="Times New Roman" w:hAnsi="Arial" w:cs="Arial"/>
          <w:b/>
          <w:lang w:val="es-ES" w:eastAsia="es-CR"/>
        </w:rPr>
      </w:pPr>
    </w:p>
    <w:p w:rsidR="0044637E" w:rsidRDefault="0044637E" w:rsidP="00296AAB">
      <w:pPr>
        <w:spacing w:after="0" w:line="240" w:lineRule="auto"/>
        <w:jc w:val="both"/>
        <w:rPr>
          <w:rFonts w:ascii="Arial" w:hAnsi="Arial" w:cs="Arial"/>
          <w:b/>
        </w:rPr>
      </w:pPr>
      <w:r w:rsidRPr="00296AAB">
        <w:rPr>
          <w:rFonts w:ascii="Arial" w:eastAsia="Times New Roman" w:hAnsi="Arial" w:cs="Arial"/>
          <w:b/>
          <w:lang w:val="es-ES" w:eastAsia="es-CR"/>
        </w:rPr>
        <w:t xml:space="preserve">Los </w:t>
      </w:r>
      <w:hyperlink r:id="rId60" w:tooltip="Atomistas" w:history="1">
        <w:r w:rsidRPr="00296AAB">
          <w:rPr>
            <w:rFonts w:ascii="Arial" w:eastAsia="Times New Roman" w:hAnsi="Arial" w:cs="Arial"/>
            <w:b/>
            <w:lang w:val="es-ES" w:eastAsia="es-CR"/>
          </w:rPr>
          <w:t>atomistas</w:t>
        </w:r>
      </w:hyperlink>
      <w:r w:rsidRPr="00296AAB">
        <w:rPr>
          <w:rFonts w:ascii="Arial" w:eastAsia="Times New Roman" w:hAnsi="Arial" w:cs="Arial"/>
          <w:b/>
          <w:lang w:val="es-ES" w:eastAsia="es-CR"/>
        </w:rPr>
        <w:t xml:space="preserve"> constituyeron la escuela pluralista más importante, con gran influe</w:t>
      </w:r>
      <w:r w:rsidRPr="00296AAB">
        <w:rPr>
          <w:rFonts w:ascii="Arial" w:eastAsia="Times New Roman" w:hAnsi="Arial" w:cs="Arial"/>
          <w:b/>
          <w:lang w:val="es-ES" w:eastAsia="es-CR"/>
        </w:rPr>
        <w:t>n</w:t>
      </w:r>
      <w:r w:rsidRPr="00296AAB">
        <w:rPr>
          <w:rFonts w:ascii="Arial" w:eastAsia="Times New Roman" w:hAnsi="Arial" w:cs="Arial"/>
          <w:b/>
          <w:lang w:val="es-ES" w:eastAsia="es-CR"/>
        </w:rPr>
        <w:t xml:space="preserve">cia en la física post-aristotélica. Sus fundadores, </w:t>
      </w:r>
      <w:hyperlink r:id="rId61" w:tooltip="Leucipo de Mileto" w:history="1">
        <w:proofErr w:type="spellStart"/>
        <w:r w:rsidRPr="00296AAB">
          <w:rPr>
            <w:rFonts w:ascii="Arial" w:eastAsia="Times New Roman" w:hAnsi="Arial" w:cs="Arial"/>
            <w:b/>
            <w:lang w:val="es-ES" w:eastAsia="es-CR"/>
          </w:rPr>
          <w:t>Leucipo</w:t>
        </w:r>
        <w:proofErr w:type="spellEnd"/>
      </w:hyperlink>
      <w:r w:rsidRPr="00296AAB">
        <w:rPr>
          <w:rFonts w:ascii="Arial" w:eastAsia="Times New Roman" w:hAnsi="Arial" w:cs="Arial"/>
          <w:b/>
          <w:lang w:val="es-ES" w:eastAsia="es-CR"/>
        </w:rPr>
        <w:t xml:space="preserve"> y </w:t>
      </w:r>
      <w:hyperlink r:id="rId62" w:tooltip="Demócrito" w:history="1">
        <w:r w:rsidRPr="00296AAB">
          <w:rPr>
            <w:rFonts w:ascii="Arial" w:eastAsia="Times New Roman" w:hAnsi="Arial" w:cs="Arial"/>
            <w:b/>
            <w:lang w:val="es-ES" w:eastAsia="es-CR"/>
          </w:rPr>
          <w:t>Demócrito</w:t>
        </w:r>
      </w:hyperlink>
      <w:r w:rsidRPr="00296AAB">
        <w:rPr>
          <w:rFonts w:ascii="Arial" w:eastAsia="Times New Roman" w:hAnsi="Arial" w:cs="Arial"/>
          <w:b/>
          <w:lang w:val="es-ES" w:eastAsia="es-CR"/>
        </w:rPr>
        <w:t>, concibieron la realidad compuesta de dos tipos de espacios: uno vacío y una lleno (la materia). Este último está compuesto de átomos, que, como su nombre lo indica, son partíc</w:t>
      </w:r>
      <w:r w:rsidRPr="00296AAB">
        <w:rPr>
          <w:rFonts w:ascii="Arial" w:eastAsia="Times New Roman" w:hAnsi="Arial" w:cs="Arial"/>
          <w:b/>
          <w:lang w:val="es-ES" w:eastAsia="es-CR"/>
        </w:rPr>
        <w:t>u</w:t>
      </w:r>
      <w:r w:rsidRPr="00296AAB">
        <w:rPr>
          <w:rFonts w:ascii="Arial" w:eastAsia="Times New Roman" w:hAnsi="Arial" w:cs="Arial"/>
          <w:b/>
          <w:lang w:val="es-ES" w:eastAsia="es-CR"/>
        </w:rPr>
        <w:t>las indivisibles. Todas las cosas visibles están compuestas de átomos unidos entre sí debido a sus distintas formas (esferas o garfios). Pero estas uniones no se pr</w:t>
      </w:r>
      <w:r w:rsidRPr="00296AAB">
        <w:rPr>
          <w:rFonts w:ascii="Arial" w:eastAsia="Times New Roman" w:hAnsi="Arial" w:cs="Arial"/>
          <w:b/>
          <w:lang w:val="es-ES" w:eastAsia="es-CR"/>
        </w:rPr>
        <w:t>o</w:t>
      </w:r>
      <w:r w:rsidRPr="00296AAB">
        <w:rPr>
          <w:rFonts w:ascii="Arial" w:eastAsia="Times New Roman" w:hAnsi="Arial" w:cs="Arial"/>
          <w:b/>
          <w:lang w:val="es-ES" w:eastAsia="es-CR"/>
        </w:rPr>
        <w:t>ducen sino al chocar según movimientos azarosos en el espacio vacío.</w:t>
      </w:r>
      <w:r w:rsidR="00A872DE">
        <w:rPr>
          <w:rFonts w:ascii="Arial" w:hAnsi="Arial" w:cs="Arial"/>
          <w:b/>
        </w:rPr>
        <w:t xml:space="preserve"> </w:t>
      </w:r>
    </w:p>
    <w:p w:rsidR="00FD6F02" w:rsidRDefault="00FD6F02" w:rsidP="00296AAB">
      <w:pPr>
        <w:spacing w:after="0" w:line="240" w:lineRule="auto"/>
        <w:jc w:val="both"/>
        <w:rPr>
          <w:rFonts w:ascii="Arial" w:hAnsi="Arial" w:cs="Arial"/>
          <w:b/>
        </w:rPr>
      </w:pPr>
    </w:p>
    <w:p w:rsidR="0044637E" w:rsidRPr="00296AAB" w:rsidRDefault="0044637E" w:rsidP="00296AAB">
      <w:pPr>
        <w:spacing w:after="0" w:line="240" w:lineRule="auto"/>
        <w:jc w:val="both"/>
        <w:rPr>
          <w:rFonts w:ascii="Arial" w:eastAsia="Times New Roman" w:hAnsi="Arial" w:cs="Arial"/>
          <w:b/>
          <w:vertAlign w:val="superscript"/>
          <w:lang w:val="es-ES" w:eastAsia="es-CR"/>
        </w:rPr>
      </w:pPr>
    </w:p>
    <w:p w:rsidR="00FD6F02" w:rsidRPr="00FD6F02" w:rsidRDefault="0044637E" w:rsidP="00FD6F02">
      <w:pPr>
        <w:spacing w:after="0" w:line="240" w:lineRule="auto"/>
        <w:jc w:val="center"/>
        <w:rPr>
          <w:rFonts w:ascii="Arial" w:eastAsia="Times New Roman" w:hAnsi="Arial" w:cs="Arial"/>
          <w:b/>
          <w:bCs/>
          <w:color w:val="FF0000"/>
          <w:sz w:val="32"/>
          <w:szCs w:val="32"/>
          <w:lang w:eastAsia="es-CR"/>
        </w:rPr>
      </w:pPr>
      <w:r w:rsidRPr="00FD6F02">
        <w:rPr>
          <w:rFonts w:ascii="Arial" w:eastAsia="Times New Roman" w:hAnsi="Arial" w:cs="Arial"/>
          <w:b/>
          <w:bCs/>
          <w:color w:val="FF0000"/>
          <w:sz w:val="32"/>
          <w:szCs w:val="32"/>
          <w:lang w:eastAsia="es-CR"/>
        </w:rPr>
        <w:t>Pitágoras</w:t>
      </w:r>
      <w:r w:rsidR="00FD6F02">
        <w:rPr>
          <w:rFonts w:ascii="Arial" w:eastAsia="Times New Roman" w:hAnsi="Arial" w:cs="Arial"/>
          <w:b/>
          <w:bCs/>
          <w:color w:val="FF0000"/>
          <w:sz w:val="32"/>
          <w:szCs w:val="32"/>
          <w:lang w:eastAsia="es-CR"/>
        </w:rPr>
        <w:t xml:space="preserve"> (572-522)</w:t>
      </w:r>
    </w:p>
    <w:p w:rsidR="00FD6F02" w:rsidRDefault="00FD6F02" w:rsidP="00296AAB">
      <w:pPr>
        <w:spacing w:after="0" w:line="240" w:lineRule="auto"/>
        <w:jc w:val="both"/>
        <w:rPr>
          <w:rFonts w:ascii="Arial" w:eastAsia="Times New Roman" w:hAnsi="Arial" w:cs="Arial"/>
          <w:b/>
          <w:bCs/>
          <w:lang w:eastAsia="es-CR"/>
        </w:rPr>
      </w:pPr>
    </w:p>
    <w:p w:rsidR="00FD6F02" w:rsidRDefault="00FD6F02" w:rsidP="00296AAB">
      <w:pPr>
        <w:spacing w:after="0" w:line="240" w:lineRule="auto"/>
        <w:jc w:val="both"/>
        <w:rPr>
          <w:rFonts w:ascii="Arial" w:eastAsia="Times New Roman" w:hAnsi="Arial" w:cs="Arial"/>
          <w:b/>
          <w:bCs/>
          <w:lang w:eastAsia="es-CR"/>
        </w:rPr>
      </w:pPr>
    </w:p>
    <w:p w:rsidR="0044637E" w:rsidRPr="00FD6F02" w:rsidRDefault="000E629E" w:rsidP="00FD6F02">
      <w:pPr>
        <w:spacing w:after="0" w:line="240" w:lineRule="auto"/>
        <w:jc w:val="center"/>
        <w:rPr>
          <w:rFonts w:ascii="Arial" w:eastAsia="Times New Roman" w:hAnsi="Arial" w:cs="Arial"/>
          <w:b/>
          <w:bCs/>
          <w:lang w:eastAsia="es-CR"/>
        </w:rPr>
      </w:pPr>
      <w:hyperlink r:id="rId63" w:history="1">
        <w:r w:rsidR="00FD6F02" w:rsidRPr="00FD6F02">
          <w:rPr>
            <w:rStyle w:val="Hipervnculo"/>
            <w:rFonts w:ascii="Arial" w:eastAsia="Times New Roman" w:hAnsi="Arial" w:cs="Arial"/>
            <w:b/>
            <w:bCs/>
            <w:u w:val="none"/>
            <w:lang w:eastAsia="es-CR"/>
          </w:rPr>
          <w:t>http://www.biografiasyvidas.com/biografia/p/pitagoras.htm</w:t>
        </w:r>
      </w:hyperlink>
    </w:p>
    <w:p w:rsidR="00FD6F02" w:rsidRPr="00296AAB" w:rsidRDefault="00FD6F02" w:rsidP="00296AAB">
      <w:pPr>
        <w:spacing w:after="0" w:line="240" w:lineRule="auto"/>
        <w:jc w:val="both"/>
        <w:rPr>
          <w:rFonts w:ascii="Arial" w:eastAsia="Times New Roman" w:hAnsi="Arial" w:cs="Arial"/>
          <w:b/>
          <w:bCs/>
          <w:lang w:eastAsia="es-CR"/>
        </w:rPr>
      </w:pPr>
    </w:p>
    <w:p w:rsidR="0044637E" w:rsidRPr="00296AAB" w:rsidRDefault="00C02B7B" w:rsidP="00296AAB">
      <w:pPr>
        <w:spacing w:after="0" w:line="240" w:lineRule="auto"/>
        <w:jc w:val="both"/>
        <w:rPr>
          <w:rFonts w:ascii="Arial" w:eastAsia="Times New Roman" w:hAnsi="Arial" w:cs="Arial"/>
          <w:b/>
          <w:lang w:eastAsia="es-CR"/>
        </w:rPr>
      </w:pPr>
      <w:r>
        <w:rPr>
          <w:rFonts w:ascii="Arial" w:eastAsia="Times New Roman" w:hAnsi="Arial" w:cs="Arial"/>
          <w:b/>
          <w:lang w:eastAsia="es-CR"/>
        </w:rPr>
        <w:t xml:space="preserve"> Natural de la </w:t>
      </w:r>
      <w:r w:rsidR="0044637E" w:rsidRPr="00296AAB">
        <w:rPr>
          <w:rFonts w:ascii="Arial" w:eastAsia="Times New Roman" w:hAnsi="Arial" w:cs="Arial"/>
          <w:b/>
          <w:lang w:eastAsia="es-CR"/>
        </w:rPr>
        <w:t>isla de Sa</w:t>
      </w:r>
      <w:r>
        <w:rPr>
          <w:rFonts w:ascii="Arial" w:eastAsia="Times New Roman" w:hAnsi="Arial" w:cs="Arial"/>
          <w:b/>
          <w:lang w:eastAsia="es-CR"/>
        </w:rPr>
        <w:t xml:space="preserve">mos, actual Grecia, h. 572 a.C. en la localidad de </w:t>
      </w:r>
      <w:proofErr w:type="spellStart"/>
      <w:r w:rsidR="0044637E" w:rsidRPr="00296AAB">
        <w:rPr>
          <w:rFonts w:ascii="Arial" w:eastAsia="Times New Roman" w:hAnsi="Arial" w:cs="Arial"/>
          <w:b/>
          <w:lang w:eastAsia="es-CR"/>
        </w:rPr>
        <w:t>Metaponto</w:t>
      </w:r>
      <w:proofErr w:type="spellEnd"/>
      <w:r w:rsidR="0044637E" w:rsidRPr="00296AAB">
        <w:rPr>
          <w:rFonts w:ascii="Arial" w:eastAsia="Times New Roman" w:hAnsi="Arial" w:cs="Arial"/>
          <w:b/>
          <w:lang w:eastAsia="es-CR"/>
        </w:rPr>
        <w:t>, hoy desapareci</w:t>
      </w:r>
      <w:r>
        <w:rPr>
          <w:rFonts w:ascii="Arial" w:eastAsia="Times New Roman" w:hAnsi="Arial" w:cs="Arial"/>
          <w:b/>
          <w:lang w:eastAsia="es-CR"/>
        </w:rPr>
        <w:t>da. M</w:t>
      </w:r>
      <w:r w:rsidR="00FD6F02">
        <w:rPr>
          <w:rFonts w:ascii="Arial" w:eastAsia="Times New Roman" w:hAnsi="Arial" w:cs="Arial"/>
          <w:b/>
          <w:lang w:eastAsia="es-CR"/>
        </w:rPr>
        <w:t xml:space="preserve">urió en la </w:t>
      </w:r>
      <w:r w:rsidR="0044637E" w:rsidRPr="00296AAB">
        <w:rPr>
          <w:rFonts w:ascii="Arial" w:eastAsia="Times New Roman" w:hAnsi="Arial" w:cs="Arial"/>
          <w:b/>
          <w:lang w:eastAsia="es-CR"/>
        </w:rPr>
        <w:t>actual Ita</w:t>
      </w:r>
      <w:r w:rsidR="00FD6F02">
        <w:rPr>
          <w:rFonts w:ascii="Arial" w:eastAsia="Times New Roman" w:hAnsi="Arial" w:cs="Arial"/>
          <w:b/>
          <w:lang w:eastAsia="es-CR"/>
        </w:rPr>
        <w:t>lia, h. 497 a.C.</w:t>
      </w:r>
      <w:r w:rsidR="0044637E" w:rsidRPr="00296AAB">
        <w:rPr>
          <w:rFonts w:ascii="Arial" w:eastAsia="Times New Roman" w:hAnsi="Arial" w:cs="Arial"/>
          <w:b/>
          <w:lang w:eastAsia="es-CR"/>
        </w:rPr>
        <w:t xml:space="preserve"> F</w:t>
      </w:r>
      <w:r>
        <w:rPr>
          <w:rFonts w:ascii="Arial" w:eastAsia="Times New Roman" w:hAnsi="Arial" w:cs="Arial"/>
          <w:b/>
          <w:lang w:eastAsia="es-CR"/>
        </w:rPr>
        <w:t>ue f</w:t>
      </w:r>
      <w:r w:rsidR="0044637E" w:rsidRPr="00296AAB">
        <w:rPr>
          <w:rFonts w:ascii="Arial" w:eastAsia="Times New Roman" w:hAnsi="Arial" w:cs="Arial"/>
          <w:b/>
          <w:lang w:eastAsia="es-CR"/>
        </w:rPr>
        <w:t>ilósofo y matemático griego. Se tienen pocas noticias de la biografía de Pitágoras que puedan consid</w:t>
      </w:r>
      <w:r w:rsidR="0044637E" w:rsidRPr="00296AAB">
        <w:rPr>
          <w:rFonts w:ascii="Arial" w:eastAsia="Times New Roman" w:hAnsi="Arial" w:cs="Arial"/>
          <w:b/>
          <w:lang w:eastAsia="es-CR"/>
        </w:rPr>
        <w:t>e</w:t>
      </w:r>
      <w:r w:rsidR="0044637E" w:rsidRPr="00296AAB">
        <w:rPr>
          <w:rFonts w:ascii="Arial" w:eastAsia="Times New Roman" w:hAnsi="Arial" w:cs="Arial"/>
          <w:b/>
          <w:lang w:eastAsia="es-CR"/>
        </w:rPr>
        <w:t>rarse fidedignas, ya que su condición de fundador de una secta religiosa propició la temprana aparición de una tradición legendaria en torno a su persona.</w:t>
      </w:r>
    </w:p>
    <w:p w:rsidR="0044637E" w:rsidRPr="00296AAB" w:rsidRDefault="0044637E" w:rsidP="00FD6F02">
      <w:pPr>
        <w:spacing w:after="0" w:line="240" w:lineRule="auto"/>
        <w:jc w:val="center"/>
        <w:rPr>
          <w:rFonts w:ascii="Arial" w:eastAsia="Times New Roman" w:hAnsi="Arial" w:cs="Arial"/>
          <w:b/>
          <w:lang w:eastAsia="es-CR"/>
        </w:rPr>
      </w:pPr>
      <w:r w:rsidRPr="00296AAB">
        <w:rPr>
          <w:rFonts w:ascii="Arial" w:eastAsia="Times New Roman" w:hAnsi="Arial" w:cs="Arial"/>
          <w:b/>
          <w:noProof/>
          <w:lang w:val="es-ES" w:eastAsia="es-ES"/>
        </w:rPr>
        <w:drawing>
          <wp:inline distT="0" distB="0" distL="0" distR="0">
            <wp:extent cx="1489710" cy="1752600"/>
            <wp:effectExtent l="19050" t="0" r="0" b="0"/>
            <wp:docPr id="1" name="Imagen 1" descr="http://www.biografiasyvidas.com/biografia/p/fotos/pitago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p/fotos/pitagoras.jpg"/>
                    <pic:cNvPicPr>
                      <a:picLocks noChangeAspect="1" noChangeArrowheads="1"/>
                    </pic:cNvPicPr>
                  </pic:nvPicPr>
                  <pic:blipFill>
                    <a:blip r:embed="rId64"/>
                    <a:srcRect/>
                    <a:stretch>
                      <a:fillRect/>
                    </a:stretch>
                  </pic:blipFill>
                  <pic:spPr bwMode="auto">
                    <a:xfrm>
                      <a:off x="0" y="0"/>
                      <a:ext cx="1489710" cy="1752600"/>
                    </a:xfrm>
                    <a:prstGeom prst="rect">
                      <a:avLst/>
                    </a:prstGeom>
                    <a:noFill/>
                    <a:ln w="9525">
                      <a:noFill/>
                      <a:miter lim="800000"/>
                      <a:headEnd/>
                      <a:tailEnd/>
                    </a:ln>
                  </pic:spPr>
                </pic:pic>
              </a:graphicData>
            </a:graphic>
          </wp:inline>
        </w:drawing>
      </w:r>
      <w:r w:rsidRPr="00296AAB">
        <w:rPr>
          <w:rFonts w:ascii="Arial" w:eastAsia="Times New Roman" w:hAnsi="Arial" w:cs="Arial"/>
          <w:b/>
          <w:lang w:eastAsia="es-CR"/>
        </w:rPr>
        <w:br/>
        <w:t>Pitágoras</w:t>
      </w:r>
    </w:p>
    <w:p w:rsidR="00FD6F02" w:rsidRDefault="00FD6F02" w:rsidP="00296AAB">
      <w:pPr>
        <w:spacing w:after="0" w:line="240" w:lineRule="auto"/>
        <w:jc w:val="both"/>
        <w:rPr>
          <w:rFonts w:ascii="Arial" w:eastAsia="Times New Roman" w:hAnsi="Arial" w:cs="Arial"/>
          <w:b/>
          <w:lang w:eastAsia="es-CR"/>
        </w:rPr>
      </w:pPr>
    </w:p>
    <w:p w:rsidR="00AD38FD" w:rsidRDefault="00A872DE" w:rsidP="00296AAB">
      <w:pPr>
        <w:spacing w:after="0" w:line="240" w:lineRule="auto"/>
        <w:jc w:val="both"/>
        <w:rPr>
          <w:rFonts w:ascii="Arial" w:eastAsia="Times New Roman" w:hAnsi="Arial" w:cs="Arial"/>
          <w:b/>
          <w:lang w:eastAsia="es-CR"/>
        </w:rPr>
      </w:pPr>
      <w:r>
        <w:rPr>
          <w:rFonts w:ascii="Arial" w:eastAsia="Times New Roman" w:hAnsi="Arial" w:cs="Arial"/>
          <w:b/>
          <w:lang w:eastAsia="es-CR"/>
        </w:rPr>
        <w:t xml:space="preserve">   </w:t>
      </w:r>
      <w:r w:rsidR="0044637E" w:rsidRPr="00296AAB">
        <w:rPr>
          <w:rFonts w:ascii="Arial" w:eastAsia="Times New Roman" w:hAnsi="Arial" w:cs="Arial"/>
          <w:b/>
          <w:lang w:eastAsia="es-CR"/>
        </w:rPr>
        <w:t xml:space="preserve">Parece seguro que Pitágoras fue hijo de </w:t>
      </w:r>
      <w:proofErr w:type="spellStart"/>
      <w:r w:rsidR="0044637E" w:rsidRPr="00296AAB">
        <w:rPr>
          <w:rFonts w:ascii="Arial" w:eastAsia="Times New Roman" w:hAnsi="Arial" w:cs="Arial"/>
          <w:b/>
          <w:lang w:eastAsia="es-CR"/>
        </w:rPr>
        <w:t>Mnesarco</w:t>
      </w:r>
      <w:proofErr w:type="spellEnd"/>
      <w:r w:rsidR="0044637E" w:rsidRPr="00296AAB">
        <w:rPr>
          <w:rFonts w:ascii="Arial" w:eastAsia="Times New Roman" w:hAnsi="Arial" w:cs="Arial"/>
          <w:b/>
          <w:lang w:eastAsia="es-CR"/>
        </w:rPr>
        <w:t xml:space="preserve"> y que la primera parte de su vida la pasó en Samos, la isla que probablemente abandonó unos años antes de la ejecución de su tirano </w:t>
      </w:r>
      <w:proofErr w:type="spellStart"/>
      <w:r w:rsidR="0044637E" w:rsidRPr="00296AAB">
        <w:rPr>
          <w:rFonts w:ascii="Arial" w:eastAsia="Times New Roman" w:hAnsi="Arial" w:cs="Arial"/>
          <w:b/>
          <w:lang w:eastAsia="es-CR"/>
        </w:rPr>
        <w:t>Polícrates</w:t>
      </w:r>
      <w:proofErr w:type="spellEnd"/>
      <w:r w:rsidR="0044637E" w:rsidRPr="00296AAB">
        <w:rPr>
          <w:rFonts w:ascii="Arial" w:eastAsia="Times New Roman" w:hAnsi="Arial" w:cs="Arial"/>
          <w:b/>
          <w:lang w:eastAsia="es-CR"/>
        </w:rPr>
        <w:t xml:space="preserve">, en el 522 a.C. </w:t>
      </w:r>
    </w:p>
    <w:p w:rsidR="0044637E" w:rsidRDefault="00AD38FD" w:rsidP="00296AAB">
      <w:pPr>
        <w:spacing w:after="0" w:line="240" w:lineRule="auto"/>
        <w:jc w:val="both"/>
        <w:rPr>
          <w:rFonts w:ascii="Arial" w:eastAsia="Times New Roman" w:hAnsi="Arial" w:cs="Arial"/>
          <w:b/>
          <w:lang w:eastAsia="es-CR"/>
        </w:rPr>
      </w:pPr>
      <w:r>
        <w:rPr>
          <w:rFonts w:ascii="Arial" w:eastAsia="Times New Roman" w:hAnsi="Arial" w:cs="Arial"/>
          <w:b/>
          <w:lang w:eastAsia="es-CR"/>
        </w:rPr>
        <w:lastRenderedPageBreak/>
        <w:t xml:space="preserve">    </w:t>
      </w:r>
      <w:r w:rsidR="0044637E" w:rsidRPr="00296AAB">
        <w:rPr>
          <w:rFonts w:ascii="Arial" w:eastAsia="Times New Roman" w:hAnsi="Arial" w:cs="Arial"/>
          <w:b/>
          <w:lang w:eastAsia="es-CR"/>
        </w:rPr>
        <w:t xml:space="preserve">Es posible que viajara entonces a </w:t>
      </w:r>
      <w:proofErr w:type="spellStart"/>
      <w:r w:rsidR="0044637E" w:rsidRPr="00296AAB">
        <w:rPr>
          <w:rFonts w:ascii="Arial" w:eastAsia="Times New Roman" w:hAnsi="Arial" w:cs="Arial"/>
          <w:b/>
          <w:lang w:eastAsia="es-CR"/>
        </w:rPr>
        <w:t>Mileto</w:t>
      </w:r>
      <w:proofErr w:type="spellEnd"/>
      <w:r w:rsidR="0044637E" w:rsidRPr="00296AAB">
        <w:rPr>
          <w:rFonts w:ascii="Arial" w:eastAsia="Times New Roman" w:hAnsi="Arial" w:cs="Arial"/>
          <w:b/>
          <w:lang w:eastAsia="es-CR"/>
        </w:rPr>
        <w:t>, para visitar luego Fenicia y Egipto; en este último país, cuna del conocimiento esotérico, se le atribuye haber estudiado los misterios, así como geometría y astronomía.</w:t>
      </w:r>
    </w:p>
    <w:p w:rsidR="00FD6F02" w:rsidRPr="00296AAB" w:rsidRDefault="00FD6F02" w:rsidP="00296AAB">
      <w:pPr>
        <w:spacing w:after="0" w:line="240" w:lineRule="auto"/>
        <w:jc w:val="both"/>
        <w:rPr>
          <w:rFonts w:ascii="Arial" w:eastAsia="Times New Roman" w:hAnsi="Arial" w:cs="Arial"/>
          <w:b/>
          <w:lang w:eastAsia="es-CR"/>
        </w:rPr>
      </w:pPr>
    </w:p>
    <w:p w:rsidR="0044637E" w:rsidRDefault="00A872DE" w:rsidP="00296AAB">
      <w:pPr>
        <w:spacing w:after="0" w:line="240" w:lineRule="auto"/>
        <w:jc w:val="both"/>
        <w:rPr>
          <w:rFonts w:ascii="Arial" w:eastAsia="Times New Roman" w:hAnsi="Arial" w:cs="Arial"/>
          <w:b/>
          <w:lang w:eastAsia="es-CR"/>
        </w:rPr>
      </w:pPr>
      <w:r>
        <w:rPr>
          <w:rFonts w:ascii="Arial" w:eastAsia="Times New Roman" w:hAnsi="Arial" w:cs="Arial"/>
          <w:b/>
          <w:lang w:eastAsia="es-CR"/>
        </w:rPr>
        <w:t xml:space="preserve">   </w:t>
      </w:r>
      <w:r w:rsidR="0044637E" w:rsidRPr="00296AAB">
        <w:rPr>
          <w:rFonts w:ascii="Arial" w:eastAsia="Times New Roman" w:hAnsi="Arial" w:cs="Arial"/>
          <w:b/>
          <w:lang w:eastAsia="es-CR"/>
        </w:rPr>
        <w:t xml:space="preserve">Algunas fuentes dicen que Pitágoras marchó después a Babilonia con </w:t>
      </w:r>
      <w:proofErr w:type="spellStart"/>
      <w:r w:rsidR="0044637E" w:rsidRPr="00296AAB">
        <w:rPr>
          <w:rFonts w:ascii="Arial" w:eastAsia="Times New Roman" w:hAnsi="Arial" w:cs="Arial"/>
          <w:b/>
          <w:lang w:eastAsia="es-CR"/>
        </w:rPr>
        <w:t>Cambises</w:t>
      </w:r>
      <w:proofErr w:type="spellEnd"/>
      <w:r w:rsidR="0044637E" w:rsidRPr="00296AAB">
        <w:rPr>
          <w:rFonts w:ascii="Arial" w:eastAsia="Times New Roman" w:hAnsi="Arial" w:cs="Arial"/>
          <w:b/>
          <w:lang w:eastAsia="es-CR"/>
        </w:rPr>
        <w:t xml:space="preserve">, para aprender allí los conocimientos aritméticos y musicales de los sacerdotes. </w:t>
      </w:r>
      <w:r>
        <w:rPr>
          <w:rFonts w:ascii="Arial" w:eastAsia="Times New Roman" w:hAnsi="Arial" w:cs="Arial"/>
          <w:b/>
          <w:lang w:eastAsia="es-CR"/>
        </w:rPr>
        <w:t xml:space="preserve">   </w:t>
      </w:r>
      <w:r w:rsidR="0044637E" w:rsidRPr="00296AAB">
        <w:rPr>
          <w:rFonts w:ascii="Arial" w:eastAsia="Times New Roman" w:hAnsi="Arial" w:cs="Arial"/>
          <w:b/>
          <w:lang w:eastAsia="es-CR"/>
        </w:rPr>
        <w:t xml:space="preserve">Se habla también de viajes a Delos, Creta y Grecia antes de establecer, por fin, su famosa escuela en Crotona, donde gozó de considerable popularidad y poder. </w:t>
      </w:r>
    </w:p>
    <w:p w:rsidR="00FD6F02" w:rsidRPr="00296AAB" w:rsidRDefault="00FD6F02" w:rsidP="00296AAB">
      <w:pPr>
        <w:spacing w:after="0" w:line="240" w:lineRule="auto"/>
        <w:jc w:val="both"/>
        <w:rPr>
          <w:rFonts w:ascii="Arial" w:eastAsia="Times New Roman" w:hAnsi="Arial" w:cs="Arial"/>
          <w:b/>
          <w:lang w:eastAsia="es-CR"/>
        </w:rPr>
      </w:pPr>
    </w:p>
    <w:p w:rsidR="0044637E" w:rsidRDefault="0044637E" w:rsidP="00296AAB">
      <w:pPr>
        <w:spacing w:after="0" w:line="240" w:lineRule="auto"/>
        <w:jc w:val="both"/>
        <w:rPr>
          <w:rFonts w:ascii="Arial" w:eastAsia="Times New Roman" w:hAnsi="Arial" w:cs="Arial"/>
          <w:b/>
          <w:lang w:eastAsia="es-CR"/>
        </w:rPr>
      </w:pPr>
      <w:r w:rsidRPr="00296AAB">
        <w:rPr>
          <w:rFonts w:ascii="Arial" w:eastAsia="Times New Roman" w:hAnsi="Arial" w:cs="Arial"/>
          <w:b/>
          <w:lang w:eastAsia="es-CR"/>
        </w:rPr>
        <w:t>La comunidad liderada por Pitágoras acabó, p</w:t>
      </w:r>
      <w:r w:rsidR="00C02B7B">
        <w:rPr>
          <w:rFonts w:ascii="Arial" w:eastAsia="Times New Roman" w:hAnsi="Arial" w:cs="Arial"/>
          <w:b/>
          <w:lang w:eastAsia="es-CR"/>
        </w:rPr>
        <w:t>roba</w:t>
      </w:r>
      <w:r w:rsidRPr="00296AAB">
        <w:rPr>
          <w:rFonts w:ascii="Arial" w:eastAsia="Times New Roman" w:hAnsi="Arial" w:cs="Arial"/>
          <w:b/>
          <w:lang w:eastAsia="es-CR"/>
        </w:rPr>
        <w:t xml:space="preserve">blemente, por convertirse en una fuerza política </w:t>
      </w:r>
      <w:proofErr w:type="spellStart"/>
      <w:r w:rsidRPr="00296AAB">
        <w:rPr>
          <w:rFonts w:ascii="Arial" w:eastAsia="Times New Roman" w:hAnsi="Arial" w:cs="Arial"/>
          <w:b/>
          <w:lang w:eastAsia="es-CR"/>
        </w:rPr>
        <w:t>aristocratizante</w:t>
      </w:r>
      <w:proofErr w:type="spellEnd"/>
      <w:r w:rsidRPr="00296AAB">
        <w:rPr>
          <w:rFonts w:ascii="Arial" w:eastAsia="Times New Roman" w:hAnsi="Arial" w:cs="Arial"/>
          <w:b/>
          <w:lang w:eastAsia="es-CR"/>
        </w:rPr>
        <w:t xml:space="preserve"> que despertó la hostilidad del partido demócrata, de lo que derivó una revuelta que obligó a Pitágoras a pasar los últimos años de su vida en </w:t>
      </w:r>
      <w:proofErr w:type="spellStart"/>
      <w:r w:rsidRPr="00296AAB">
        <w:rPr>
          <w:rFonts w:ascii="Arial" w:eastAsia="Times New Roman" w:hAnsi="Arial" w:cs="Arial"/>
          <w:b/>
          <w:lang w:eastAsia="es-CR"/>
        </w:rPr>
        <w:t>Metaponto</w:t>
      </w:r>
      <w:proofErr w:type="spellEnd"/>
      <w:r w:rsidRPr="00296AAB">
        <w:rPr>
          <w:rFonts w:ascii="Arial" w:eastAsia="Times New Roman" w:hAnsi="Arial" w:cs="Arial"/>
          <w:b/>
          <w:lang w:eastAsia="es-CR"/>
        </w:rPr>
        <w:t xml:space="preserve">. </w:t>
      </w:r>
    </w:p>
    <w:p w:rsidR="0044637E" w:rsidRDefault="00AD38FD" w:rsidP="00296AAB">
      <w:pPr>
        <w:spacing w:after="0" w:line="240" w:lineRule="auto"/>
        <w:jc w:val="both"/>
        <w:rPr>
          <w:rFonts w:ascii="Arial" w:eastAsia="Times New Roman" w:hAnsi="Arial" w:cs="Arial"/>
          <w:b/>
          <w:lang w:eastAsia="es-CR"/>
        </w:rPr>
      </w:pPr>
      <w:r>
        <w:rPr>
          <w:rFonts w:ascii="Arial" w:eastAsia="Times New Roman" w:hAnsi="Arial" w:cs="Arial"/>
          <w:b/>
          <w:lang w:eastAsia="es-CR"/>
        </w:rPr>
        <w:t xml:space="preserve">   </w:t>
      </w:r>
      <w:r w:rsidR="0044637E" w:rsidRPr="00296AAB">
        <w:rPr>
          <w:rFonts w:ascii="Arial" w:eastAsia="Times New Roman" w:hAnsi="Arial" w:cs="Arial"/>
          <w:b/>
          <w:lang w:eastAsia="es-CR"/>
        </w:rPr>
        <w:t>La comunidad pitagórica estuvo seguramente rodeada de misterio; parece que los discípulos debían esperar varios años antes de ser presentados al maestro y gua</w:t>
      </w:r>
      <w:r w:rsidR="0044637E" w:rsidRPr="00296AAB">
        <w:rPr>
          <w:rFonts w:ascii="Arial" w:eastAsia="Times New Roman" w:hAnsi="Arial" w:cs="Arial"/>
          <w:b/>
          <w:lang w:eastAsia="es-CR"/>
        </w:rPr>
        <w:t>r</w:t>
      </w:r>
      <w:r w:rsidR="0044637E" w:rsidRPr="00296AAB">
        <w:rPr>
          <w:rFonts w:ascii="Arial" w:eastAsia="Times New Roman" w:hAnsi="Arial" w:cs="Arial"/>
          <w:b/>
          <w:lang w:eastAsia="es-CR"/>
        </w:rPr>
        <w:t>dar siempre estricto secreto acerca de las enseñanzas recibidas. Las mujeres po</w:t>
      </w:r>
      <w:r w:rsidR="0044637E" w:rsidRPr="00296AAB">
        <w:rPr>
          <w:rFonts w:ascii="Arial" w:eastAsia="Times New Roman" w:hAnsi="Arial" w:cs="Arial"/>
          <w:b/>
          <w:lang w:eastAsia="es-CR"/>
        </w:rPr>
        <w:t>d</w:t>
      </w:r>
      <w:r w:rsidR="0044637E" w:rsidRPr="00296AAB">
        <w:rPr>
          <w:rFonts w:ascii="Arial" w:eastAsia="Times New Roman" w:hAnsi="Arial" w:cs="Arial"/>
          <w:b/>
          <w:lang w:eastAsia="es-CR"/>
        </w:rPr>
        <w:t xml:space="preserve">ían formar parte de la cofradía; la más famosa de sus adheridas fue </w:t>
      </w:r>
      <w:proofErr w:type="spellStart"/>
      <w:r w:rsidR="0044637E" w:rsidRPr="00296AAB">
        <w:rPr>
          <w:rFonts w:ascii="Arial" w:eastAsia="Times New Roman" w:hAnsi="Arial" w:cs="Arial"/>
          <w:b/>
          <w:lang w:eastAsia="es-CR"/>
        </w:rPr>
        <w:t>Teano</w:t>
      </w:r>
      <w:proofErr w:type="spellEnd"/>
      <w:r w:rsidR="0044637E" w:rsidRPr="00296AAB">
        <w:rPr>
          <w:rFonts w:ascii="Arial" w:eastAsia="Times New Roman" w:hAnsi="Arial" w:cs="Arial"/>
          <w:b/>
          <w:lang w:eastAsia="es-CR"/>
        </w:rPr>
        <w:t xml:space="preserve">, esposa quizá del propio Pitágoras y madre de una hija y de dos hijos del filósofo. </w:t>
      </w:r>
    </w:p>
    <w:p w:rsidR="00FD6F02" w:rsidRDefault="00AD38FD" w:rsidP="00296AAB">
      <w:pPr>
        <w:spacing w:after="0" w:line="240" w:lineRule="auto"/>
        <w:jc w:val="both"/>
        <w:rPr>
          <w:rFonts w:ascii="Arial" w:eastAsia="Times New Roman" w:hAnsi="Arial" w:cs="Arial"/>
          <w:b/>
          <w:lang w:eastAsia="es-CR"/>
        </w:rPr>
      </w:pPr>
      <w:r>
        <w:rPr>
          <w:rFonts w:ascii="Arial" w:eastAsia="Times New Roman" w:hAnsi="Arial" w:cs="Arial"/>
          <w:b/>
          <w:lang w:eastAsia="es-CR"/>
        </w:rPr>
        <w:t xml:space="preserve">    </w:t>
      </w:r>
      <w:r w:rsidR="0044637E" w:rsidRPr="00296AAB">
        <w:rPr>
          <w:rFonts w:ascii="Arial" w:eastAsia="Times New Roman" w:hAnsi="Arial" w:cs="Arial"/>
          <w:b/>
          <w:lang w:eastAsia="es-CR"/>
        </w:rPr>
        <w:t>El pitagorismo fue un estilo de vida, inspirado en un ideal ascético y basado en la comunidad de bienes, cuyo principal objetivo era la purificación ritual (catarsis) de sus miembros a través del cultivo de un saber en el que la música y las matemát</w:t>
      </w:r>
      <w:r w:rsidR="0044637E" w:rsidRPr="00296AAB">
        <w:rPr>
          <w:rFonts w:ascii="Arial" w:eastAsia="Times New Roman" w:hAnsi="Arial" w:cs="Arial"/>
          <w:b/>
          <w:lang w:eastAsia="es-CR"/>
        </w:rPr>
        <w:t>i</w:t>
      </w:r>
      <w:r w:rsidR="0044637E" w:rsidRPr="00296AAB">
        <w:rPr>
          <w:rFonts w:ascii="Arial" w:eastAsia="Times New Roman" w:hAnsi="Arial" w:cs="Arial"/>
          <w:b/>
          <w:lang w:eastAsia="es-CR"/>
        </w:rPr>
        <w:t xml:space="preserve">cas desempeñaban un papel importante. </w:t>
      </w:r>
    </w:p>
    <w:p w:rsidR="00FD6F02" w:rsidRDefault="00FD6F02" w:rsidP="00296AAB">
      <w:pPr>
        <w:spacing w:after="0" w:line="240" w:lineRule="auto"/>
        <w:jc w:val="both"/>
        <w:rPr>
          <w:rFonts w:ascii="Arial" w:eastAsia="Times New Roman" w:hAnsi="Arial" w:cs="Arial"/>
          <w:b/>
          <w:lang w:eastAsia="es-CR"/>
        </w:rPr>
      </w:pPr>
    </w:p>
    <w:p w:rsidR="0044637E" w:rsidRDefault="0044637E" w:rsidP="00296AAB">
      <w:pPr>
        <w:spacing w:after="0" w:line="240" w:lineRule="auto"/>
        <w:jc w:val="both"/>
        <w:rPr>
          <w:rFonts w:ascii="Arial" w:eastAsia="Times New Roman" w:hAnsi="Arial" w:cs="Arial"/>
          <w:b/>
          <w:lang w:eastAsia="es-CR"/>
        </w:rPr>
      </w:pPr>
      <w:r w:rsidRPr="00296AAB">
        <w:rPr>
          <w:rFonts w:ascii="Arial" w:eastAsia="Times New Roman" w:hAnsi="Arial" w:cs="Arial"/>
          <w:b/>
          <w:lang w:eastAsia="es-CR"/>
        </w:rPr>
        <w:t xml:space="preserve">El camino de ese saber era la filosofía, término que, según la tradición, Pitágoras fue el primero en emplear en su sentido literal de «amor a la sabiduría». </w:t>
      </w:r>
    </w:p>
    <w:p w:rsidR="00FD6F02" w:rsidRPr="00296AAB" w:rsidRDefault="00FD6F02" w:rsidP="00296AAB">
      <w:pPr>
        <w:spacing w:after="0" w:line="240" w:lineRule="auto"/>
        <w:jc w:val="both"/>
        <w:rPr>
          <w:rFonts w:ascii="Arial" w:eastAsia="Times New Roman" w:hAnsi="Arial" w:cs="Arial"/>
          <w:b/>
          <w:lang w:eastAsia="es-CR"/>
        </w:rPr>
      </w:pPr>
    </w:p>
    <w:p w:rsidR="0044637E" w:rsidRPr="00296AAB" w:rsidRDefault="0044637E" w:rsidP="00296AAB">
      <w:pPr>
        <w:spacing w:after="0" w:line="240" w:lineRule="auto"/>
        <w:jc w:val="both"/>
        <w:rPr>
          <w:rFonts w:ascii="Arial" w:eastAsia="Times New Roman" w:hAnsi="Arial" w:cs="Arial"/>
          <w:b/>
          <w:lang w:eastAsia="es-CR"/>
        </w:rPr>
      </w:pPr>
      <w:r w:rsidRPr="00296AAB">
        <w:rPr>
          <w:rFonts w:ascii="Arial" w:eastAsia="Times New Roman" w:hAnsi="Arial" w:cs="Arial"/>
          <w:b/>
          <w:lang w:eastAsia="es-CR"/>
        </w:rPr>
        <w:t>También se atribuye a Pitágoras haber transformado las matemáticas en una ens</w:t>
      </w:r>
      <w:r w:rsidRPr="00296AAB">
        <w:rPr>
          <w:rFonts w:ascii="Arial" w:eastAsia="Times New Roman" w:hAnsi="Arial" w:cs="Arial"/>
          <w:b/>
          <w:lang w:eastAsia="es-CR"/>
        </w:rPr>
        <w:t>e</w:t>
      </w:r>
      <w:r w:rsidRPr="00296AAB">
        <w:rPr>
          <w:rFonts w:ascii="Arial" w:eastAsia="Times New Roman" w:hAnsi="Arial" w:cs="Arial"/>
          <w:b/>
          <w:lang w:eastAsia="es-CR"/>
        </w:rPr>
        <w:t>ñanza liberal mediante la formulación abstracta de sus resultados, con independe</w:t>
      </w:r>
      <w:r w:rsidRPr="00296AAB">
        <w:rPr>
          <w:rFonts w:ascii="Arial" w:eastAsia="Times New Roman" w:hAnsi="Arial" w:cs="Arial"/>
          <w:b/>
          <w:lang w:eastAsia="es-CR"/>
        </w:rPr>
        <w:t>n</w:t>
      </w:r>
      <w:r w:rsidRPr="00296AAB">
        <w:rPr>
          <w:rFonts w:ascii="Arial" w:eastAsia="Times New Roman" w:hAnsi="Arial" w:cs="Arial"/>
          <w:b/>
          <w:lang w:eastAsia="es-CR"/>
        </w:rPr>
        <w:t>cia del contexto material en que ya eran conocidos algunos de ellos; éste es, en especial, el caso del famoso teorema que lleva su nombre y que establece la rel</w:t>
      </w:r>
      <w:r w:rsidRPr="00296AAB">
        <w:rPr>
          <w:rFonts w:ascii="Arial" w:eastAsia="Times New Roman" w:hAnsi="Arial" w:cs="Arial"/>
          <w:b/>
          <w:lang w:eastAsia="es-CR"/>
        </w:rPr>
        <w:t>a</w:t>
      </w:r>
      <w:r w:rsidRPr="00296AAB">
        <w:rPr>
          <w:rFonts w:ascii="Arial" w:eastAsia="Times New Roman" w:hAnsi="Arial" w:cs="Arial"/>
          <w:b/>
          <w:lang w:eastAsia="es-CR"/>
        </w:rPr>
        <w:t>ción entre los lados de un triángulo rectángulo, una relación de cuyo uso práctico existen testimonios procedentes de otras civilizaciones anteriores a la griega.</w:t>
      </w:r>
    </w:p>
    <w:p w:rsidR="00AD38FD" w:rsidRPr="00C348F5" w:rsidRDefault="00AD38FD" w:rsidP="00C348F5">
      <w:pPr>
        <w:spacing w:after="0" w:line="240" w:lineRule="auto"/>
        <w:jc w:val="center"/>
        <w:rPr>
          <w:rFonts w:ascii="Arial" w:hAnsi="Arial" w:cs="Arial"/>
          <w:b/>
          <w:color w:val="FF0000"/>
          <w:sz w:val="32"/>
          <w:szCs w:val="32"/>
        </w:rPr>
      </w:pPr>
    </w:p>
    <w:p w:rsidR="00C02B7B" w:rsidRPr="00C348F5" w:rsidRDefault="00C02B7B" w:rsidP="00C02B7B">
      <w:pPr>
        <w:spacing w:after="0" w:line="240" w:lineRule="auto"/>
        <w:jc w:val="center"/>
        <w:rPr>
          <w:rFonts w:ascii="Arial" w:hAnsi="Arial" w:cs="Arial"/>
          <w:b/>
          <w:color w:val="FF0000"/>
          <w:sz w:val="32"/>
          <w:szCs w:val="32"/>
        </w:rPr>
      </w:pPr>
      <w:proofErr w:type="spellStart"/>
      <w:r>
        <w:rPr>
          <w:rFonts w:ascii="Arial" w:hAnsi="Arial" w:cs="Arial"/>
          <w:b/>
          <w:color w:val="FF0000"/>
          <w:sz w:val="32"/>
          <w:szCs w:val="32"/>
        </w:rPr>
        <w:t>Anaxá</w:t>
      </w:r>
      <w:r w:rsidRPr="00C348F5">
        <w:rPr>
          <w:rFonts w:ascii="Arial" w:hAnsi="Arial" w:cs="Arial"/>
          <w:b/>
          <w:color w:val="FF0000"/>
          <w:sz w:val="32"/>
          <w:szCs w:val="32"/>
        </w:rPr>
        <w:t>goras</w:t>
      </w:r>
      <w:proofErr w:type="spellEnd"/>
      <w:r w:rsidRPr="00C348F5">
        <w:rPr>
          <w:rFonts w:ascii="Arial" w:hAnsi="Arial" w:cs="Arial"/>
          <w:b/>
          <w:color w:val="FF0000"/>
          <w:sz w:val="32"/>
          <w:szCs w:val="32"/>
        </w:rPr>
        <w:t xml:space="preserve"> de </w:t>
      </w:r>
      <w:proofErr w:type="spellStart"/>
      <w:r w:rsidRPr="00C348F5">
        <w:rPr>
          <w:rFonts w:ascii="Arial" w:hAnsi="Arial" w:cs="Arial"/>
          <w:b/>
          <w:color w:val="FF0000"/>
          <w:sz w:val="32"/>
          <w:szCs w:val="32"/>
        </w:rPr>
        <w:t>Klazomene</w:t>
      </w:r>
      <w:proofErr w:type="spellEnd"/>
      <w:r>
        <w:rPr>
          <w:rFonts w:ascii="Arial" w:hAnsi="Arial" w:cs="Arial"/>
          <w:b/>
          <w:color w:val="FF0000"/>
          <w:sz w:val="32"/>
          <w:szCs w:val="32"/>
        </w:rPr>
        <w:t xml:space="preserve"> (500-528)</w:t>
      </w:r>
    </w:p>
    <w:p w:rsidR="00C02B7B" w:rsidRDefault="00C02B7B" w:rsidP="00C02B7B">
      <w:pPr>
        <w:spacing w:after="0" w:line="240" w:lineRule="auto"/>
        <w:jc w:val="both"/>
        <w:rPr>
          <w:rFonts w:ascii="Arial" w:eastAsia="Times New Roman" w:hAnsi="Arial" w:cs="Arial"/>
          <w:b/>
          <w:bCs/>
          <w:lang w:eastAsia="es-CR"/>
        </w:rPr>
      </w:pPr>
    </w:p>
    <w:p w:rsidR="00C02B7B" w:rsidRDefault="00C02B7B" w:rsidP="00C02B7B">
      <w:pPr>
        <w:spacing w:after="0" w:line="240" w:lineRule="auto"/>
        <w:jc w:val="both"/>
        <w:rPr>
          <w:rFonts w:ascii="Arial" w:eastAsia="Times New Roman" w:hAnsi="Arial" w:cs="Arial"/>
          <w:b/>
          <w:bCs/>
          <w:lang w:eastAsia="es-CR"/>
        </w:rPr>
      </w:pPr>
    </w:p>
    <w:p w:rsidR="00C02B7B" w:rsidRDefault="00C02B7B" w:rsidP="00C02B7B">
      <w:pPr>
        <w:spacing w:after="0" w:line="240" w:lineRule="auto"/>
        <w:jc w:val="both"/>
        <w:rPr>
          <w:rFonts w:ascii="Arial" w:eastAsia="Times New Roman" w:hAnsi="Arial" w:cs="Arial"/>
          <w:b/>
          <w:bCs/>
          <w:lang w:eastAsia="es-CR"/>
        </w:rPr>
      </w:pPr>
    </w:p>
    <w:p w:rsidR="00C02B7B" w:rsidRDefault="00C02B7B" w:rsidP="00C02B7B">
      <w:pPr>
        <w:spacing w:after="0" w:line="240" w:lineRule="auto"/>
        <w:jc w:val="both"/>
        <w:rPr>
          <w:rFonts w:ascii="Arial" w:eastAsia="Times New Roman" w:hAnsi="Arial" w:cs="Arial"/>
          <w:b/>
          <w:bCs/>
          <w:lang w:eastAsia="es-CR"/>
        </w:rPr>
      </w:pPr>
    </w:p>
    <w:p w:rsidR="00C02B7B" w:rsidRDefault="00C02B7B" w:rsidP="00C02B7B">
      <w:pPr>
        <w:spacing w:after="0" w:line="240" w:lineRule="auto"/>
        <w:jc w:val="both"/>
        <w:rPr>
          <w:rFonts w:ascii="Arial" w:eastAsia="Times New Roman" w:hAnsi="Arial" w:cs="Arial"/>
          <w:b/>
          <w:bCs/>
          <w:lang w:eastAsia="es-CR"/>
        </w:rPr>
      </w:pPr>
      <w:r>
        <w:rPr>
          <w:rFonts w:ascii="Arial" w:eastAsia="Times New Roman" w:hAnsi="Arial" w:cs="Arial"/>
          <w:b/>
          <w:bCs/>
          <w:noProof/>
          <w:lang w:val="es-ES" w:eastAsia="es-ES"/>
        </w:rPr>
        <w:drawing>
          <wp:anchor distT="0" distB="0" distL="0" distR="0" simplePos="0" relativeHeight="251659264" behindDoc="0" locked="0" layoutInCell="1" allowOverlap="0">
            <wp:simplePos x="0" y="0"/>
            <wp:positionH relativeFrom="column">
              <wp:posOffset>1863090</wp:posOffset>
            </wp:positionH>
            <wp:positionV relativeFrom="line">
              <wp:posOffset>-557530</wp:posOffset>
            </wp:positionV>
            <wp:extent cx="1333500" cy="1704975"/>
            <wp:effectExtent l="19050" t="0" r="0" b="0"/>
            <wp:wrapSquare wrapText="bothSides"/>
            <wp:docPr id="5" name="Imagen 2" descr="http://www.biografiasyvidas.com/biografia/a/fotos/anaxago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grafiasyvidas.com/biografia/a/fotos/anaxagoras.gif"/>
                    <pic:cNvPicPr>
                      <a:picLocks noChangeAspect="1" noChangeArrowheads="1"/>
                    </pic:cNvPicPr>
                  </pic:nvPicPr>
                  <pic:blipFill>
                    <a:blip r:embed="rId65"/>
                    <a:srcRect/>
                    <a:stretch>
                      <a:fillRect/>
                    </a:stretch>
                  </pic:blipFill>
                  <pic:spPr bwMode="auto">
                    <a:xfrm>
                      <a:off x="0" y="0"/>
                      <a:ext cx="1333500" cy="1704975"/>
                    </a:xfrm>
                    <a:prstGeom prst="rect">
                      <a:avLst/>
                    </a:prstGeom>
                    <a:noFill/>
                    <a:ln w="9525">
                      <a:noFill/>
                      <a:miter lim="800000"/>
                      <a:headEnd/>
                      <a:tailEnd/>
                    </a:ln>
                  </pic:spPr>
                </pic:pic>
              </a:graphicData>
            </a:graphic>
          </wp:anchor>
        </w:drawing>
      </w:r>
    </w:p>
    <w:p w:rsidR="00C02B7B" w:rsidRDefault="00C02B7B" w:rsidP="00C02B7B">
      <w:pPr>
        <w:spacing w:after="0" w:line="240" w:lineRule="auto"/>
        <w:jc w:val="both"/>
        <w:rPr>
          <w:rFonts w:ascii="Arial" w:eastAsia="Times New Roman" w:hAnsi="Arial" w:cs="Arial"/>
          <w:b/>
          <w:bCs/>
          <w:lang w:eastAsia="es-CR"/>
        </w:rPr>
      </w:pPr>
    </w:p>
    <w:p w:rsidR="00C02B7B" w:rsidRDefault="00C02B7B" w:rsidP="00C02B7B">
      <w:pPr>
        <w:spacing w:after="0" w:line="240" w:lineRule="auto"/>
        <w:jc w:val="both"/>
        <w:rPr>
          <w:rFonts w:ascii="Arial" w:eastAsia="Times New Roman" w:hAnsi="Arial" w:cs="Arial"/>
          <w:b/>
          <w:bCs/>
          <w:lang w:eastAsia="es-CR"/>
        </w:rPr>
      </w:pPr>
    </w:p>
    <w:p w:rsidR="00C02B7B" w:rsidRPr="00296AAB" w:rsidRDefault="00C02B7B" w:rsidP="00C02B7B">
      <w:pPr>
        <w:spacing w:after="0" w:line="240" w:lineRule="auto"/>
        <w:jc w:val="both"/>
        <w:rPr>
          <w:rFonts w:ascii="Arial" w:eastAsia="Times New Roman" w:hAnsi="Arial" w:cs="Arial"/>
          <w:b/>
          <w:bCs/>
          <w:lang w:eastAsia="es-CR"/>
        </w:rPr>
      </w:pPr>
    </w:p>
    <w:p w:rsidR="00C02B7B" w:rsidRDefault="00C02B7B" w:rsidP="00C02B7B">
      <w:pPr>
        <w:spacing w:after="0" w:line="240" w:lineRule="auto"/>
        <w:jc w:val="both"/>
        <w:rPr>
          <w:rFonts w:ascii="Arial" w:eastAsia="Times New Roman" w:hAnsi="Arial" w:cs="Arial"/>
          <w:b/>
          <w:lang w:eastAsia="es-CR"/>
        </w:rPr>
      </w:pPr>
    </w:p>
    <w:p w:rsidR="00C02B7B" w:rsidRDefault="00C02B7B" w:rsidP="00C02B7B">
      <w:pPr>
        <w:spacing w:after="0" w:line="240" w:lineRule="auto"/>
        <w:jc w:val="both"/>
        <w:rPr>
          <w:rFonts w:ascii="Arial" w:eastAsia="Times New Roman" w:hAnsi="Arial" w:cs="Arial"/>
          <w:b/>
          <w:lang w:eastAsia="es-CR"/>
        </w:rPr>
      </w:pPr>
    </w:p>
    <w:p w:rsidR="00C02B7B" w:rsidRDefault="00C02B7B" w:rsidP="00C02B7B">
      <w:pPr>
        <w:spacing w:after="0" w:line="240" w:lineRule="auto"/>
        <w:jc w:val="both"/>
        <w:rPr>
          <w:rFonts w:ascii="Arial" w:eastAsia="Times New Roman" w:hAnsi="Arial" w:cs="Arial"/>
          <w:b/>
          <w:lang w:eastAsia="es-CR"/>
        </w:rPr>
      </w:pPr>
    </w:p>
    <w:p w:rsidR="00C02B7B" w:rsidRDefault="00C02B7B" w:rsidP="00C02B7B">
      <w:pPr>
        <w:spacing w:after="0" w:line="240" w:lineRule="auto"/>
        <w:jc w:val="both"/>
        <w:rPr>
          <w:rFonts w:ascii="Arial" w:eastAsia="Times New Roman" w:hAnsi="Arial" w:cs="Arial"/>
          <w:b/>
          <w:lang w:eastAsia="es-CR"/>
        </w:rPr>
      </w:pPr>
    </w:p>
    <w:p w:rsidR="00C02B7B" w:rsidRPr="00296AAB" w:rsidRDefault="00C02B7B" w:rsidP="00C02B7B">
      <w:pPr>
        <w:spacing w:after="0" w:line="240" w:lineRule="auto"/>
        <w:jc w:val="both"/>
        <w:rPr>
          <w:rFonts w:ascii="Arial" w:eastAsia="Times New Roman" w:hAnsi="Arial" w:cs="Arial"/>
          <w:b/>
          <w:lang w:eastAsia="es-CR"/>
        </w:rPr>
      </w:pPr>
      <w:r w:rsidRPr="00296AAB">
        <w:rPr>
          <w:rFonts w:ascii="Arial" w:eastAsia="Times New Roman" w:hAnsi="Arial" w:cs="Arial"/>
          <w:b/>
          <w:lang w:eastAsia="es-CR"/>
        </w:rPr>
        <w:t>(</w:t>
      </w:r>
      <w:proofErr w:type="spellStart"/>
      <w:r w:rsidRPr="00296AAB">
        <w:rPr>
          <w:rFonts w:ascii="Arial" w:eastAsia="Times New Roman" w:hAnsi="Arial" w:cs="Arial"/>
          <w:b/>
          <w:lang w:eastAsia="es-CR"/>
        </w:rPr>
        <w:t>Clazómenas</w:t>
      </w:r>
      <w:proofErr w:type="spellEnd"/>
      <w:r w:rsidRPr="00296AAB">
        <w:rPr>
          <w:rFonts w:ascii="Arial" w:eastAsia="Times New Roman" w:hAnsi="Arial" w:cs="Arial"/>
          <w:b/>
          <w:lang w:eastAsia="es-CR"/>
        </w:rPr>
        <w:t xml:space="preserve">, actual Turquía, 500 a.C. - </w:t>
      </w:r>
      <w:proofErr w:type="spellStart"/>
      <w:r w:rsidRPr="00296AAB">
        <w:rPr>
          <w:rFonts w:ascii="Arial" w:eastAsia="Times New Roman" w:hAnsi="Arial" w:cs="Arial"/>
          <w:b/>
          <w:lang w:eastAsia="es-CR"/>
        </w:rPr>
        <w:t>Lámpsaco</w:t>
      </w:r>
      <w:proofErr w:type="spellEnd"/>
      <w:r w:rsidRPr="00296AAB">
        <w:rPr>
          <w:rFonts w:ascii="Arial" w:eastAsia="Times New Roman" w:hAnsi="Arial" w:cs="Arial"/>
          <w:b/>
          <w:lang w:eastAsia="es-CR"/>
        </w:rPr>
        <w:t xml:space="preserve">, id., 428 a.C.) Filósofo, geómetra y astrónomo griego. Probable discípulo de </w:t>
      </w:r>
      <w:proofErr w:type="spellStart"/>
      <w:r w:rsidRPr="00296AAB">
        <w:rPr>
          <w:rFonts w:ascii="Arial" w:eastAsia="Times New Roman" w:hAnsi="Arial" w:cs="Arial"/>
          <w:b/>
          <w:lang w:eastAsia="es-CR"/>
        </w:rPr>
        <w:t>Anaxímenes</w:t>
      </w:r>
      <w:proofErr w:type="spellEnd"/>
      <w:r w:rsidRPr="00296AAB">
        <w:rPr>
          <w:rFonts w:ascii="Arial" w:eastAsia="Times New Roman" w:hAnsi="Arial" w:cs="Arial"/>
          <w:b/>
          <w:lang w:eastAsia="es-CR"/>
        </w:rPr>
        <w:t xml:space="preserve">, </w:t>
      </w:r>
      <w:proofErr w:type="spellStart"/>
      <w:r w:rsidRPr="00296AAB">
        <w:rPr>
          <w:rFonts w:ascii="Arial" w:eastAsia="Times New Roman" w:hAnsi="Arial" w:cs="Arial"/>
          <w:b/>
          <w:lang w:eastAsia="es-CR"/>
        </w:rPr>
        <w:t>Anaxágoras</w:t>
      </w:r>
      <w:proofErr w:type="spellEnd"/>
      <w:r w:rsidRPr="00296AAB">
        <w:rPr>
          <w:rFonts w:ascii="Arial" w:eastAsia="Times New Roman" w:hAnsi="Arial" w:cs="Arial"/>
          <w:b/>
          <w:lang w:eastAsia="es-CR"/>
        </w:rPr>
        <w:t xml:space="preserve"> perteneció a la denominada escuela jónica y abrió la primera escuela de filosofía en Atenas. </w:t>
      </w:r>
    </w:p>
    <w:p w:rsidR="00C02B7B" w:rsidRDefault="00C02B7B" w:rsidP="00C02B7B">
      <w:pPr>
        <w:spacing w:after="0" w:line="240" w:lineRule="auto"/>
        <w:jc w:val="both"/>
        <w:rPr>
          <w:rFonts w:ascii="Arial" w:eastAsia="Times New Roman" w:hAnsi="Arial" w:cs="Arial"/>
          <w:b/>
          <w:lang w:eastAsia="es-CR"/>
        </w:rPr>
      </w:pPr>
    </w:p>
    <w:p w:rsidR="00C02B7B" w:rsidRDefault="00C02B7B" w:rsidP="00C02B7B">
      <w:pPr>
        <w:spacing w:after="0" w:line="240" w:lineRule="auto"/>
        <w:jc w:val="both"/>
        <w:rPr>
          <w:rFonts w:ascii="Arial" w:eastAsia="Times New Roman" w:hAnsi="Arial" w:cs="Arial"/>
          <w:b/>
          <w:lang w:eastAsia="es-CR"/>
        </w:rPr>
      </w:pPr>
      <w:r w:rsidRPr="00296AAB">
        <w:rPr>
          <w:rFonts w:ascii="Arial" w:eastAsia="Times New Roman" w:hAnsi="Arial" w:cs="Arial"/>
          <w:b/>
          <w:lang w:eastAsia="es-CR"/>
        </w:rPr>
        <w:lastRenderedPageBreak/>
        <w:t xml:space="preserve">Fueron discípulos suyos Pericles, </w:t>
      </w:r>
      <w:proofErr w:type="spellStart"/>
      <w:r w:rsidRPr="00296AAB">
        <w:rPr>
          <w:rFonts w:ascii="Arial" w:eastAsia="Times New Roman" w:hAnsi="Arial" w:cs="Arial"/>
          <w:b/>
          <w:lang w:eastAsia="es-CR"/>
        </w:rPr>
        <w:t>Tucídides</w:t>
      </w:r>
      <w:proofErr w:type="spellEnd"/>
      <w:r w:rsidRPr="00296AAB">
        <w:rPr>
          <w:rFonts w:ascii="Arial" w:eastAsia="Times New Roman" w:hAnsi="Arial" w:cs="Arial"/>
          <w:b/>
          <w:lang w:eastAsia="es-CR"/>
        </w:rPr>
        <w:t xml:space="preserve">, Eurípides, Demócrito, </w:t>
      </w:r>
      <w:proofErr w:type="spellStart"/>
      <w:r w:rsidRPr="00296AAB">
        <w:rPr>
          <w:rFonts w:ascii="Arial" w:eastAsia="Times New Roman" w:hAnsi="Arial" w:cs="Arial"/>
          <w:b/>
          <w:lang w:eastAsia="es-CR"/>
        </w:rPr>
        <w:t>Empédocles</w:t>
      </w:r>
      <w:proofErr w:type="spellEnd"/>
      <w:r w:rsidRPr="00296AAB">
        <w:rPr>
          <w:rFonts w:ascii="Arial" w:eastAsia="Times New Roman" w:hAnsi="Arial" w:cs="Arial"/>
          <w:b/>
          <w:lang w:eastAsia="es-CR"/>
        </w:rPr>
        <w:t xml:space="preserve"> y, aunque no se sabe a ciencia cierta, Sócrates. Padeció la expulsión de Atenas bajo la acusación de ateísmo; según los testimonios de la época, el motivo real fue su afinidad con Pericles, quien se hallaba en oposición a </w:t>
      </w:r>
      <w:proofErr w:type="spellStart"/>
      <w:r w:rsidRPr="00296AAB">
        <w:rPr>
          <w:rFonts w:ascii="Arial" w:eastAsia="Times New Roman" w:hAnsi="Arial" w:cs="Arial"/>
          <w:b/>
          <w:lang w:eastAsia="es-CR"/>
        </w:rPr>
        <w:t>Tucídides</w:t>
      </w:r>
      <w:proofErr w:type="spellEnd"/>
      <w:r w:rsidRPr="00296AAB">
        <w:rPr>
          <w:rFonts w:ascii="Arial" w:eastAsia="Times New Roman" w:hAnsi="Arial" w:cs="Arial"/>
          <w:b/>
          <w:lang w:eastAsia="es-CR"/>
        </w:rPr>
        <w:t>.</w:t>
      </w:r>
    </w:p>
    <w:p w:rsidR="00C02B7B" w:rsidRPr="00296AAB" w:rsidRDefault="00C02B7B" w:rsidP="00C02B7B">
      <w:pPr>
        <w:spacing w:after="0" w:line="240" w:lineRule="auto"/>
        <w:jc w:val="both"/>
        <w:rPr>
          <w:rFonts w:ascii="Arial" w:eastAsia="Times New Roman" w:hAnsi="Arial" w:cs="Arial"/>
          <w:b/>
          <w:lang w:eastAsia="es-CR"/>
        </w:rPr>
      </w:pPr>
    </w:p>
    <w:p w:rsidR="00C02B7B" w:rsidRDefault="00C02B7B" w:rsidP="00C02B7B">
      <w:pPr>
        <w:spacing w:after="0" w:line="240" w:lineRule="auto"/>
        <w:jc w:val="both"/>
        <w:rPr>
          <w:rFonts w:ascii="Arial" w:eastAsia="Times New Roman" w:hAnsi="Arial" w:cs="Arial"/>
          <w:b/>
          <w:lang w:eastAsia="es-CR"/>
        </w:rPr>
      </w:pPr>
      <w:proofErr w:type="spellStart"/>
      <w:r w:rsidRPr="00296AAB">
        <w:rPr>
          <w:rFonts w:ascii="Arial" w:eastAsia="Times New Roman" w:hAnsi="Arial" w:cs="Arial"/>
          <w:b/>
          <w:lang w:eastAsia="es-CR"/>
        </w:rPr>
        <w:t>Anaxágoras</w:t>
      </w:r>
      <w:proofErr w:type="spellEnd"/>
      <w:r w:rsidRPr="00296AAB">
        <w:rPr>
          <w:rFonts w:ascii="Arial" w:eastAsia="Times New Roman" w:hAnsi="Arial" w:cs="Arial"/>
          <w:b/>
          <w:lang w:eastAsia="es-CR"/>
        </w:rPr>
        <w:t xml:space="preserve"> acepta la teoría de la inmutabilidad del ser, siguiendo en esto el pe</w:t>
      </w:r>
      <w:r w:rsidRPr="00296AAB">
        <w:rPr>
          <w:rFonts w:ascii="Arial" w:eastAsia="Times New Roman" w:hAnsi="Arial" w:cs="Arial"/>
          <w:b/>
          <w:lang w:eastAsia="es-CR"/>
        </w:rPr>
        <w:t>n</w:t>
      </w:r>
      <w:r w:rsidRPr="00296AAB">
        <w:rPr>
          <w:rFonts w:ascii="Arial" w:eastAsia="Times New Roman" w:hAnsi="Arial" w:cs="Arial"/>
          <w:b/>
          <w:lang w:eastAsia="es-CR"/>
        </w:rPr>
        <w:t xml:space="preserve">samiento de </w:t>
      </w:r>
      <w:proofErr w:type="spellStart"/>
      <w:r w:rsidRPr="00296AAB">
        <w:rPr>
          <w:rFonts w:ascii="Arial" w:eastAsia="Times New Roman" w:hAnsi="Arial" w:cs="Arial"/>
          <w:b/>
          <w:lang w:eastAsia="es-CR"/>
        </w:rPr>
        <w:t>Empédocles</w:t>
      </w:r>
      <w:proofErr w:type="spellEnd"/>
      <w:r w:rsidRPr="00296AAB">
        <w:rPr>
          <w:rFonts w:ascii="Arial" w:eastAsia="Times New Roman" w:hAnsi="Arial" w:cs="Arial"/>
          <w:b/>
          <w:lang w:eastAsia="es-CR"/>
        </w:rPr>
        <w:t xml:space="preserve">. Pero se esfuerza por conciliar las dos tendencias: la de la inmovilidad del ser y la del eterno devenir. Si </w:t>
      </w:r>
      <w:proofErr w:type="spellStart"/>
      <w:r w:rsidRPr="00296AAB">
        <w:rPr>
          <w:rFonts w:ascii="Arial" w:eastAsia="Times New Roman" w:hAnsi="Arial" w:cs="Arial"/>
          <w:b/>
          <w:lang w:eastAsia="es-CR"/>
        </w:rPr>
        <w:t>Empédocles</w:t>
      </w:r>
      <w:proofErr w:type="spellEnd"/>
      <w:r w:rsidRPr="00296AAB">
        <w:rPr>
          <w:rFonts w:ascii="Arial" w:eastAsia="Times New Roman" w:hAnsi="Arial" w:cs="Arial"/>
          <w:b/>
          <w:lang w:eastAsia="es-CR"/>
        </w:rPr>
        <w:t xml:space="preserve"> explicó la constitución de los seres desde el punto de vista cuantitativo (a base de los cuatro elementos), </w:t>
      </w:r>
      <w:proofErr w:type="spellStart"/>
      <w:r w:rsidRPr="00296AAB">
        <w:rPr>
          <w:rFonts w:ascii="Arial" w:eastAsia="Times New Roman" w:hAnsi="Arial" w:cs="Arial"/>
          <w:b/>
          <w:lang w:eastAsia="es-CR"/>
        </w:rPr>
        <w:t>Anaxágoras</w:t>
      </w:r>
      <w:proofErr w:type="spellEnd"/>
      <w:r w:rsidRPr="00296AAB">
        <w:rPr>
          <w:rFonts w:ascii="Arial" w:eastAsia="Times New Roman" w:hAnsi="Arial" w:cs="Arial"/>
          <w:b/>
          <w:lang w:eastAsia="es-CR"/>
        </w:rPr>
        <w:t xml:space="preserve"> lo hará apelando al aspecto cualitativo. No son cuatro las partículas constitutivas, sino infinitas. Se trata de que en cada cosa existen muchos gérmenes (</w:t>
      </w:r>
      <w:proofErr w:type="spellStart"/>
      <w:r w:rsidRPr="00296AAB">
        <w:rPr>
          <w:rFonts w:ascii="Arial" w:eastAsia="Times New Roman" w:hAnsi="Arial" w:cs="Arial"/>
          <w:b/>
          <w:lang w:eastAsia="es-CR"/>
        </w:rPr>
        <w:t>spérmata</w:t>
      </w:r>
      <w:proofErr w:type="spellEnd"/>
      <w:r w:rsidRPr="00296AAB">
        <w:rPr>
          <w:rFonts w:ascii="Arial" w:eastAsia="Times New Roman" w:hAnsi="Arial" w:cs="Arial"/>
          <w:b/>
          <w:lang w:eastAsia="es-CR"/>
        </w:rPr>
        <w:t xml:space="preserve">) cualitativamente diferentes. </w:t>
      </w:r>
    </w:p>
    <w:p w:rsidR="00C02B7B" w:rsidRDefault="00C02B7B" w:rsidP="00C02B7B">
      <w:pPr>
        <w:spacing w:after="0" w:line="240" w:lineRule="auto"/>
        <w:jc w:val="both"/>
        <w:rPr>
          <w:rFonts w:ascii="Arial" w:eastAsia="Times New Roman" w:hAnsi="Arial" w:cs="Arial"/>
          <w:b/>
          <w:lang w:eastAsia="es-CR"/>
        </w:rPr>
      </w:pPr>
    </w:p>
    <w:p w:rsidR="00C02B7B" w:rsidRDefault="00C02B7B" w:rsidP="00C02B7B">
      <w:pPr>
        <w:spacing w:after="0" w:line="240" w:lineRule="auto"/>
        <w:jc w:val="both"/>
        <w:rPr>
          <w:rFonts w:ascii="Arial" w:eastAsia="Times New Roman" w:hAnsi="Arial" w:cs="Arial"/>
          <w:b/>
          <w:lang w:eastAsia="es-CR"/>
        </w:rPr>
      </w:pPr>
      <w:proofErr w:type="spellStart"/>
      <w:r w:rsidRPr="00296AAB">
        <w:rPr>
          <w:rFonts w:ascii="Arial" w:eastAsia="Times New Roman" w:hAnsi="Arial" w:cs="Arial"/>
          <w:b/>
          <w:lang w:eastAsia="es-CR"/>
        </w:rPr>
        <w:t>Anaxágoras</w:t>
      </w:r>
      <w:proofErr w:type="spellEnd"/>
      <w:r w:rsidRPr="00296AAB">
        <w:rPr>
          <w:rFonts w:ascii="Arial" w:eastAsia="Times New Roman" w:hAnsi="Arial" w:cs="Arial"/>
          <w:b/>
          <w:lang w:eastAsia="es-CR"/>
        </w:rPr>
        <w:t xml:space="preserve"> se pregunta cómo podría surgir el pelo del no-pelo, por ejemplo. Llega a la conclusión de que para que algo surja ha de estar antes presente en aquello de lo cual procede. Es decir: llega así al principio Todo está en todo. Tenemos aquí una doctrina precursora de la teoría de los átomos.</w:t>
      </w:r>
    </w:p>
    <w:p w:rsidR="00C02B7B" w:rsidRPr="00296AAB" w:rsidRDefault="00C02B7B" w:rsidP="00C02B7B">
      <w:pPr>
        <w:spacing w:after="0" w:line="240" w:lineRule="auto"/>
        <w:jc w:val="both"/>
        <w:rPr>
          <w:rFonts w:ascii="Arial" w:eastAsia="Times New Roman" w:hAnsi="Arial" w:cs="Arial"/>
          <w:b/>
          <w:lang w:eastAsia="es-CR"/>
        </w:rPr>
      </w:pPr>
    </w:p>
    <w:p w:rsidR="00C02B7B" w:rsidRDefault="00C02B7B" w:rsidP="00C02B7B">
      <w:pPr>
        <w:spacing w:after="0" w:line="240" w:lineRule="auto"/>
        <w:jc w:val="both"/>
        <w:rPr>
          <w:rFonts w:ascii="Arial" w:eastAsia="Times New Roman" w:hAnsi="Arial" w:cs="Arial"/>
          <w:b/>
          <w:lang w:eastAsia="es-CR"/>
        </w:rPr>
      </w:pPr>
      <w:proofErr w:type="spellStart"/>
      <w:r w:rsidRPr="00296AAB">
        <w:rPr>
          <w:rFonts w:ascii="Arial" w:eastAsia="Times New Roman" w:hAnsi="Arial" w:cs="Arial"/>
          <w:b/>
          <w:lang w:eastAsia="es-CR"/>
        </w:rPr>
        <w:t>Anáxagoras</w:t>
      </w:r>
      <w:proofErr w:type="spellEnd"/>
      <w:r w:rsidRPr="00296AAB">
        <w:rPr>
          <w:rFonts w:ascii="Arial" w:eastAsia="Times New Roman" w:hAnsi="Arial" w:cs="Arial"/>
          <w:b/>
          <w:lang w:eastAsia="es-CR"/>
        </w:rPr>
        <w:t xml:space="preserve"> situó el principio de todas las cosas (</w:t>
      </w:r>
      <w:proofErr w:type="spellStart"/>
      <w:r w:rsidRPr="00296AAB">
        <w:rPr>
          <w:rFonts w:ascii="Arial" w:eastAsia="Times New Roman" w:hAnsi="Arial" w:cs="Arial"/>
          <w:b/>
          <w:i/>
          <w:iCs/>
          <w:lang w:eastAsia="es-CR"/>
        </w:rPr>
        <w:t>arché</w:t>
      </w:r>
      <w:proofErr w:type="spellEnd"/>
      <w:r w:rsidRPr="00296AAB">
        <w:rPr>
          <w:rFonts w:ascii="Arial" w:eastAsia="Times New Roman" w:hAnsi="Arial" w:cs="Arial"/>
          <w:b/>
          <w:lang w:eastAsia="es-CR"/>
        </w:rPr>
        <w:t xml:space="preserve">) en el </w:t>
      </w:r>
      <w:proofErr w:type="spellStart"/>
      <w:r w:rsidRPr="00296AAB">
        <w:rPr>
          <w:rFonts w:ascii="Arial" w:eastAsia="Times New Roman" w:hAnsi="Arial" w:cs="Arial"/>
          <w:b/>
          <w:i/>
          <w:iCs/>
          <w:lang w:eastAsia="es-CR"/>
        </w:rPr>
        <w:t>nous</w:t>
      </w:r>
      <w:proofErr w:type="spellEnd"/>
      <w:r w:rsidRPr="00296AAB">
        <w:rPr>
          <w:rFonts w:ascii="Arial" w:eastAsia="Times New Roman" w:hAnsi="Arial" w:cs="Arial"/>
          <w:b/>
          <w:lang w:eastAsia="es-CR"/>
        </w:rPr>
        <w:t xml:space="preserve"> (entendimiento), encargado de imprimir orden al caos original, y en su tratado </w:t>
      </w:r>
      <w:r w:rsidRPr="00296AAB">
        <w:rPr>
          <w:rFonts w:ascii="Arial" w:eastAsia="Times New Roman" w:hAnsi="Arial" w:cs="Arial"/>
          <w:b/>
          <w:i/>
          <w:iCs/>
          <w:lang w:eastAsia="es-CR"/>
        </w:rPr>
        <w:t>Sobre la naturaleza</w:t>
      </w:r>
      <w:r w:rsidRPr="00296AAB">
        <w:rPr>
          <w:rFonts w:ascii="Arial" w:eastAsia="Times New Roman" w:hAnsi="Arial" w:cs="Arial"/>
          <w:b/>
          <w:lang w:eastAsia="es-CR"/>
        </w:rPr>
        <w:t>, del que apenas nos han llegado algunos fragmentos, afirmó la divisibilidad indef</w:t>
      </w:r>
      <w:r w:rsidRPr="00296AAB">
        <w:rPr>
          <w:rFonts w:ascii="Arial" w:eastAsia="Times New Roman" w:hAnsi="Arial" w:cs="Arial"/>
          <w:b/>
          <w:lang w:eastAsia="es-CR"/>
        </w:rPr>
        <w:t>i</w:t>
      </w:r>
      <w:r w:rsidRPr="00296AAB">
        <w:rPr>
          <w:rFonts w:ascii="Arial" w:eastAsia="Times New Roman" w:hAnsi="Arial" w:cs="Arial"/>
          <w:b/>
          <w:lang w:eastAsia="es-CR"/>
        </w:rPr>
        <w:t>nida del espacio y del tiempo.</w:t>
      </w:r>
    </w:p>
    <w:p w:rsidR="00AD38FD" w:rsidRDefault="00AD38FD" w:rsidP="00C02B7B">
      <w:pPr>
        <w:spacing w:after="0" w:line="240" w:lineRule="auto"/>
        <w:jc w:val="both"/>
        <w:rPr>
          <w:rFonts w:ascii="Arial" w:eastAsia="Times New Roman" w:hAnsi="Arial" w:cs="Arial"/>
          <w:b/>
          <w:lang w:eastAsia="es-CR"/>
        </w:rPr>
      </w:pPr>
    </w:p>
    <w:p w:rsidR="00C02B7B" w:rsidRDefault="00C02B7B" w:rsidP="00C02B7B">
      <w:pPr>
        <w:spacing w:after="0" w:line="240" w:lineRule="auto"/>
        <w:jc w:val="both"/>
        <w:rPr>
          <w:rFonts w:ascii="Arial" w:eastAsia="Times New Roman" w:hAnsi="Arial" w:cs="Arial"/>
          <w:b/>
          <w:lang w:eastAsia="es-CR"/>
        </w:rPr>
      </w:pPr>
    </w:p>
    <w:p w:rsidR="00AD38FD" w:rsidRPr="00AD38FD" w:rsidRDefault="00AD38FD" w:rsidP="00AD38FD">
      <w:pPr>
        <w:pStyle w:val="NormalWeb"/>
        <w:spacing w:before="0" w:beforeAutospacing="0" w:after="0" w:afterAutospacing="0"/>
        <w:jc w:val="center"/>
        <w:rPr>
          <w:rFonts w:ascii="Arial" w:hAnsi="Arial" w:cs="Arial"/>
          <w:b/>
          <w:color w:val="FF0000"/>
          <w:sz w:val="32"/>
          <w:szCs w:val="32"/>
        </w:rPr>
      </w:pPr>
      <w:proofErr w:type="spellStart"/>
      <w:r w:rsidRPr="00AD38FD">
        <w:rPr>
          <w:rFonts w:ascii="Arial" w:hAnsi="Arial" w:cs="Arial"/>
          <w:b/>
          <w:bCs/>
          <w:color w:val="FF0000"/>
          <w:sz w:val="32"/>
          <w:szCs w:val="32"/>
        </w:rPr>
        <w:t>Empédocles</w:t>
      </w:r>
      <w:proofErr w:type="spellEnd"/>
      <w:r w:rsidRPr="00AD38FD">
        <w:rPr>
          <w:rFonts w:ascii="Arial" w:hAnsi="Arial" w:cs="Arial"/>
          <w:b/>
          <w:bCs/>
          <w:color w:val="FF0000"/>
          <w:sz w:val="32"/>
          <w:szCs w:val="32"/>
        </w:rPr>
        <w:t xml:space="preserve"> de Agrigento</w:t>
      </w:r>
    </w:p>
    <w:p w:rsidR="00AD38FD" w:rsidRDefault="00AD38FD" w:rsidP="00AD38FD">
      <w:pPr>
        <w:pStyle w:val="NormalWeb"/>
        <w:spacing w:before="0" w:beforeAutospacing="0" w:after="0" w:afterAutospacing="0"/>
        <w:jc w:val="both"/>
        <w:rPr>
          <w:rFonts w:ascii="Arial" w:hAnsi="Arial" w:cs="Arial"/>
          <w:b/>
          <w:sz w:val="22"/>
          <w:szCs w:val="22"/>
        </w:rPr>
      </w:pPr>
    </w:p>
    <w:p w:rsidR="00AD38FD" w:rsidRPr="00AD38FD" w:rsidRDefault="00AD38FD" w:rsidP="00AD38FD">
      <w:pPr>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color w:val="0000FF"/>
          <w:sz w:val="24"/>
          <w:szCs w:val="24"/>
          <w:lang w:val="es-ES" w:eastAsia="es-ES"/>
        </w:rPr>
        <w:drawing>
          <wp:inline distT="0" distB="0" distL="0" distR="0">
            <wp:extent cx="1905000" cy="2286000"/>
            <wp:effectExtent l="19050" t="0" r="0" b="0"/>
            <wp:docPr id="3" name="irc_mi" descr="http://2.bp.blogspot.com/_Q85MfiAEq50/S73XxVDdN0I/AAAAAAAAAA0/6y319wFOKF4/s320/Empedocles.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_Q85MfiAEq50/S73XxVDdN0I/AAAAAAAAAA0/6y319wFOKF4/s320/Empedocles.png">
                      <a:hlinkClick r:id="rId66"/>
                    </pic:cNvPr>
                    <pic:cNvPicPr>
                      <a:picLocks noChangeAspect="1" noChangeArrowheads="1"/>
                    </pic:cNvPicPr>
                  </pic:nvPicPr>
                  <pic:blipFill>
                    <a:blip r:embed="rId67"/>
                    <a:srcRect/>
                    <a:stretch>
                      <a:fillRect/>
                    </a:stretch>
                  </pic:blipFill>
                  <pic:spPr bwMode="auto">
                    <a:xfrm>
                      <a:off x="0" y="0"/>
                      <a:ext cx="1905000" cy="2286000"/>
                    </a:xfrm>
                    <a:prstGeom prst="rect">
                      <a:avLst/>
                    </a:prstGeom>
                    <a:noFill/>
                    <a:ln w="9525">
                      <a:noFill/>
                      <a:miter lim="800000"/>
                      <a:headEnd/>
                      <a:tailEnd/>
                    </a:ln>
                  </pic:spPr>
                </pic:pic>
              </a:graphicData>
            </a:graphic>
          </wp:inline>
        </w:drawing>
      </w:r>
    </w:p>
    <w:p w:rsidR="00AD38FD" w:rsidRDefault="00AD38FD" w:rsidP="00AD38FD">
      <w:pPr>
        <w:pStyle w:val="NormalWeb"/>
        <w:spacing w:before="0" w:beforeAutospacing="0" w:after="0" w:afterAutospacing="0"/>
        <w:jc w:val="center"/>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p>
    <w:p w:rsidR="00AD38FD" w:rsidRPr="00AD38FD" w:rsidRDefault="00AD38FD" w:rsidP="00AD38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Su nombre </w:t>
      </w:r>
      <w:r w:rsidRPr="00AD38FD">
        <w:rPr>
          <w:rFonts w:ascii="Arial" w:hAnsi="Arial" w:cs="Arial"/>
          <w:b/>
          <w:sz w:val="22"/>
          <w:szCs w:val="22"/>
        </w:rPr>
        <w:t xml:space="preserve">en griego </w:t>
      </w:r>
      <w:proofErr w:type="spellStart"/>
      <w:r w:rsidRPr="00AD38FD">
        <w:rPr>
          <w:rFonts w:ascii="Arial" w:hAnsi="Arial" w:cs="Arial"/>
          <w:b/>
          <w:sz w:val="22"/>
          <w:szCs w:val="22"/>
        </w:rPr>
        <w:t>Εμπεδοκλής</w:t>
      </w:r>
      <w:r>
        <w:rPr>
          <w:rFonts w:ascii="Arial" w:hAnsi="Arial" w:cs="Arial"/>
          <w:b/>
          <w:sz w:val="22"/>
          <w:szCs w:val="22"/>
        </w:rPr>
        <w:t>.</w:t>
      </w:r>
      <w:proofErr w:type="spellEnd"/>
      <w:r>
        <w:rPr>
          <w:rFonts w:ascii="Arial" w:hAnsi="Arial" w:cs="Arial"/>
          <w:b/>
          <w:sz w:val="22"/>
          <w:szCs w:val="22"/>
        </w:rPr>
        <w:t xml:space="preserve"> Nacido en </w:t>
      </w:r>
      <w:hyperlink r:id="rId68" w:tooltip="Agrigento" w:history="1">
        <w:r w:rsidRPr="00AD38FD">
          <w:rPr>
            <w:rStyle w:val="Hipervnculo"/>
            <w:rFonts w:ascii="Arial" w:hAnsi="Arial" w:cs="Arial"/>
            <w:b/>
            <w:color w:val="auto"/>
            <w:sz w:val="22"/>
            <w:szCs w:val="22"/>
            <w:u w:val="none"/>
          </w:rPr>
          <w:t>Agrigento</w:t>
        </w:r>
      </w:hyperlink>
      <w:r w:rsidRPr="00AD38FD">
        <w:rPr>
          <w:rFonts w:ascii="Arial" w:hAnsi="Arial" w:cs="Arial"/>
          <w:b/>
          <w:sz w:val="22"/>
          <w:szCs w:val="22"/>
        </w:rPr>
        <w:t xml:space="preserve">, h.495/490 - </w:t>
      </w:r>
      <w:r>
        <w:rPr>
          <w:rFonts w:ascii="Arial" w:hAnsi="Arial" w:cs="Arial"/>
          <w:b/>
          <w:sz w:val="22"/>
          <w:szCs w:val="22"/>
        </w:rPr>
        <w:t xml:space="preserve">y muerte en </w:t>
      </w:r>
      <w:r w:rsidRPr="00AD38FD">
        <w:rPr>
          <w:rFonts w:ascii="Arial" w:hAnsi="Arial" w:cs="Arial"/>
          <w:b/>
          <w:sz w:val="22"/>
          <w:szCs w:val="22"/>
        </w:rPr>
        <w:t>h.435/430 a. C.</w:t>
      </w:r>
      <w:r>
        <w:rPr>
          <w:rFonts w:ascii="Arial" w:hAnsi="Arial" w:cs="Arial"/>
          <w:b/>
          <w:sz w:val="22"/>
          <w:szCs w:val="22"/>
        </w:rPr>
        <w:t xml:space="preserve"> F</w:t>
      </w:r>
      <w:r w:rsidRPr="00AD38FD">
        <w:rPr>
          <w:rFonts w:ascii="Arial" w:hAnsi="Arial" w:cs="Arial"/>
          <w:b/>
          <w:sz w:val="22"/>
          <w:szCs w:val="22"/>
        </w:rPr>
        <w:t xml:space="preserve">ue un </w:t>
      </w:r>
      <w:hyperlink r:id="rId69" w:tooltip="Filosofía griega" w:history="1">
        <w:r w:rsidRPr="00AD38FD">
          <w:rPr>
            <w:rStyle w:val="Hipervnculo"/>
            <w:rFonts w:ascii="Arial" w:hAnsi="Arial" w:cs="Arial"/>
            <w:b/>
            <w:color w:val="auto"/>
            <w:sz w:val="22"/>
            <w:szCs w:val="22"/>
            <w:u w:val="none"/>
          </w:rPr>
          <w:t>filósofo</w:t>
        </w:r>
      </w:hyperlink>
      <w:r w:rsidRPr="00AD38FD">
        <w:rPr>
          <w:rFonts w:ascii="Arial" w:hAnsi="Arial" w:cs="Arial"/>
          <w:b/>
          <w:sz w:val="22"/>
          <w:szCs w:val="22"/>
        </w:rPr>
        <w:t xml:space="preserve"> y </w:t>
      </w:r>
      <w:hyperlink r:id="rId70" w:tooltip="Político" w:history="1">
        <w:r w:rsidRPr="00AD38FD">
          <w:rPr>
            <w:rStyle w:val="Hipervnculo"/>
            <w:rFonts w:ascii="Arial" w:hAnsi="Arial" w:cs="Arial"/>
            <w:b/>
            <w:color w:val="auto"/>
            <w:sz w:val="22"/>
            <w:szCs w:val="22"/>
            <w:u w:val="none"/>
          </w:rPr>
          <w:t>político</w:t>
        </w:r>
      </w:hyperlink>
      <w:r w:rsidRPr="00AD38FD">
        <w:rPr>
          <w:rFonts w:ascii="Arial" w:hAnsi="Arial" w:cs="Arial"/>
          <w:b/>
          <w:sz w:val="22"/>
          <w:szCs w:val="22"/>
        </w:rPr>
        <w:t xml:space="preserve"> </w:t>
      </w:r>
      <w:hyperlink r:id="rId71" w:tooltip="Democracia" w:history="1">
        <w:r w:rsidRPr="00AD38FD">
          <w:rPr>
            <w:rStyle w:val="Hipervnculo"/>
            <w:rFonts w:ascii="Arial" w:hAnsi="Arial" w:cs="Arial"/>
            <w:b/>
            <w:color w:val="auto"/>
            <w:sz w:val="22"/>
            <w:szCs w:val="22"/>
            <w:u w:val="none"/>
          </w:rPr>
          <w:t>democrático</w:t>
        </w:r>
      </w:hyperlink>
      <w:r w:rsidRPr="00AD38FD">
        <w:rPr>
          <w:rFonts w:ascii="Arial" w:hAnsi="Arial" w:cs="Arial"/>
          <w:b/>
          <w:sz w:val="22"/>
          <w:szCs w:val="22"/>
        </w:rPr>
        <w:t xml:space="preserve"> </w:t>
      </w:r>
      <w:hyperlink r:id="rId72" w:tooltip="Grecia" w:history="1">
        <w:r w:rsidRPr="00AD38FD">
          <w:rPr>
            <w:rStyle w:val="Hipervnculo"/>
            <w:rFonts w:ascii="Arial" w:hAnsi="Arial" w:cs="Arial"/>
            <w:b/>
            <w:color w:val="auto"/>
            <w:sz w:val="22"/>
            <w:szCs w:val="22"/>
            <w:u w:val="none"/>
          </w:rPr>
          <w:t>griego</w:t>
        </w:r>
      </w:hyperlink>
      <w:r w:rsidRPr="00AD38FD">
        <w:rPr>
          <w:rFonts w:ascii="Arial" w:hAnsi="Arial" w:cs="Arial"/>
          <w:b/>
          <w:sz w:val="22"/>
          <w:szCs w:val="22"/>
        </w:rPr>
        <w:t xml:space="preserve">. Cuando perdió las </w:t>
      </w:r>
      <w:hyperlink r:id="rId73" w:tooltip="Elecciones" w:history="1">
        <w:r w:rsidRPr="00AD38FD">
          <w:rPr>
            <w:rStyle w:val="Hipervnculo"/>
            <w:rFonts w:ascii="Arial" w:hAnsi="Arial" w:cs="Arial"/>
            <w:b/>
            <w:color w:val="auto"/>
            <w:sz w:val="22"/>
            <w:szCs w:val="22"/>
            <w:u w:val="none"/>
          </w:rPr>
          <w:t>elecciones</w:t>
        </w:r>
      </w:hyperlink>
      <w:r w:rsidRPr="00AD38FD">
        <w:rPr>
          <w:rFonts w:ascii="Arial" w:hAnsi="Arial" w:cs="Arial"/>
          <w:b/>
          <w:sz w:val="22"/>
          <w:szCs w:val="22"/>
        </w:rPr>
        <w:t xml:space="preserve"> fue </w:t>
      </w:r>
      <w:hyperlink r:id="rId74" w:tooltip="Destierro" w:history="1">
        <w:r w:rsidRPr="00AD38FD">
          <w:rPr>
            <w:rStyle w:val="Hipervnculo"/>
            <w:rFonts w:ascii="Arial" w:hAnsi="Arial" w:cs="Arial"/>
            <w:b/>
            <w:color w:val="auto"/>
            <w:sz w:val="22"/>
            <w:szCs w:val="22"/>
            <w:u w:val="none"/>
          </w:rPr>
          <w:t>desterrado</w:t>
        </w:r>
      </w:hyperlink>
      <w:r w:rsidRPr="00AD38FD">
        <w:rPr>
          <w:rFonts w:ascii="Arial" w:hAnsi="Arial" w:cs="Arial"/>
          <w:b/>
          <w:sz w:val="22"/>
          <w:szCs w:val="22"/>
        </w:rPr>
        <w:t xml:space="preserve"> y se dedicó al saber.</w:t>
      </w:r>
      <w:hyperlink r:id="rId75" w:anchor="cite_note-1" w:history="1">
        <w:r w:rsidRPr="00AD38FD">
          <w:rPr>
            <w:rStyle w:val="corchete-llamada1"/>
            <w:rFonts w:ascii="Arial" w:hAnsi="Arial" w:cs="Arial"/>
            <w:b/>
            <w:sz w:val="22"/>
            <w:szCs w:val="22"/>
            <w:vertAlign w:val="superscript"/>
          </w:rPr>
          <w:t>[</w:t>
        </w:r>
        <w:r w:rsidRPr="00AD38FD">
          <w:rPr>
            <w:rFonts w:ascii="Arial" w:hAnsi="Arial" w:cs="Arial"/>
            <w:b/>
            <w:sz w:val="22"/>
            <w:szCs w:val="22"/>
            <w:vertAlign w:val="superscript"/>
          </w:rPr>
          <w:t>1</w:t>
        </w:r>
        <w:r w:rsidRPr="00AD38FD">
          <w:rPr>
            <w:rStyle w:val="corchete-llamada1"/>
            <w:rFonts w:ascii="Arial" w:hAnsi="Arial" w:cs="Arial"/>
            <w:b/>
            <w:sz w:val="22"/>
            <w:szCs w:val="22"/>
            <w:vertAlign w:val="superscript"/>
          </w:rPr>
          <w:t>]</w:t>
        </w:r>
      </w:hyperlink>
    </w:p>
    <w:p w:rsidR="00F761F6" w:rsidRDefault="00F761F6" w:rsidP="00AD38FD">
      <w:pPr>
        <w:pStyle w:val="NormalWeb"/>
        <w:spacing w:before="0" w:beforeAutospacing="0" w:after="0" w:afterAutospacing="0"/>
        <w:jc w:val="both"/>
        <w:rPr>
          <w:rFonts w:ascii="Arial" w:hAnsi="Arial" w:cs="Arial"/>
          <w:b/>
          <w:sz w:val="22"/>
          <w:szCs w:val="22"/>
        </w:rPr>
      </w:pPr>
    </w:p>
    <w:p w:rsidR="00F761F6" w:rsidRDefault="00F761F6" w:rsidP="00AD38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D38FD" w:rsidRPr="00AD38FD">
        <w:rPr>
          <w:rFonts w:ascii="Arial" w:hAnsi="Arial" w:cs="Arial"/>
          <w:b/>
          <w:sz w:val="22"/>
          <w:szCs w:val="22"/>
        </w:rPr>
        <w:t xml:space="preserve">Postuló la </w:t>
      </w:r>
      <w:r w:rsidR="00AD38FD" w:rsidRPr="00AD38FD">
        <w:rPr>
          <w:rFonts w:ascii="Arial" w:hAnsi="Arial" w:cs="Arial"/>
          <w:b/>
          <w:i/>
          <w:iCs/>
          <w:sz w:val="22"/>
          <w:szCs w:val="22"/>
        </w:rPr>
        <w:t>teoría de las cuatro raíces</w:t>
      </w:r>
      <w:r w:rsidR="00AD38FD" w:rsidRPr="00AD38FD">
        <w:rPr>
          <w:rFonts w:ascii="Arial" w:hAnsi="Arial" w:cs="Arial"/>
          <w:b/>
          <w:sz w:val="22"/>
          <w:szCs w:val="22"/>
        </w:rPr>
        <w:t xml:space="preserve">, a las que </w:t>
      </w:r>
      <w:hyperlink r:id="rId76" w:tooltip="Aristóteles" w:history="1">
        <w:r w:rsidR="00AD38FD" w:rsidRPr="00AD38FD">
          <w:rPr>
            <w:rStyle w:val="Hipervnculo"/>
            <w:rFonts w:ascii="Arial" w:hAnsi="Arial" w:cs="Arial"/>
            <w:b/>
            <w:color w:val="auto"/>
            <w:sz w:val="22"/>
            <w:szCs w:val="22"/>
            <w:u w:val="none"/>
          </w:rPr>
          <w:t>Aristóteles</w:t>
        </w:r>
      </w:hyperlink>
      <w:r w:rsidR="00AD38FD" w:rsidRPr="00AD38FD">
        <w:rPr>
          <w:rFonts w:ascii="Arial" w:hAnsi="Arial" w:cs="Arial"/>
          <w:b/>
          <w:sz w:val="22"/>
          <w:szCs w:val="22"/>
        </w:rPr>
        <w:t xml:space="preserve"> más tarde llamó </w:t>
      </w:r>
      <w:hyperlink r:id="rId77" w:tooltip="Elementos de la antigüedad" w:history="1">
        <w:r w:rsidR="00AD38FD" w:rsidRPr="00AD38FD">
          <w:rPr>
            <w:rStyle w:val="Hipervnculo"/>
            <w:rFonts w:ascii="Arial" w:hAnsi="Arial" w:cs="Arial"/>
            <w:b/>
            <w:color w:val="auto"/>
            <w:sz w:val="22"/>
            <w:szCs w:val="22"/>
            <w:u w:val="none"/>
          </w:rPr>
          <w:t>el</w:t>
        </w:r>
        <w:r w:rsidR="00AD38FD" w:rsidRPr="00AD38FD">
          <w:rPr>
            <w:rStyle w:val="Hipervnculo"/>
            <w:rFonts w:ascii="Arial" w:hAnsi="Arial" w:cs="Arial"/>
            <w:b/>
            <w:color w:val="auto"/>
            <w:sz w:val="22"/>
            <w:szCs w:val="22"/>
            <w:u w:val="none"/>
          </w:rPr>
          <w:t>e</w:t>
        </w:r>
        <w:r w:rsidR="00AD38FD" w:rsidRPr="00AD38FD">
          <w:rPr>
            <w:rStyle w:val="Hipervnculo"/>
            <w:rFonts w:ascii="Arial" w:hAnsi="Arial" w:cs="Arial"/>
            <w:b/>
            <w:color w:val="auto"/>
            <w:sz w:val="22"/>
            <w:szCs w:val="22"/>
            <w:u w:val="none"/>
          </w:rPr>
          <w:t>mentos</w:t>
        </w:r>
      </w:hyperlink>
      <w:r w:rsidR="00AD38FD" w:rsidRPr="00AD38FD">
        <w:rPr>
          <w:rFonts w:ascii="Arial" w:hAnsi="Arial" w:cs="Arial"/>
          <w:b/>
          <w:sz w:val="22"/>
          <w:szCs w:val="22"/>
        </w:rPr>
        <w:t xml:space="preserve">, juntando el agua de </w:t>
      </w:r>
      <w:hyperlink r:id="rId78" w:tooltip="Tales de Mileto" w:history="1">
        <w:r w:rsidR="00AD38FD" w:rsidRPr="00AD38FD">
          <w:rPr>
            <w:rStyle w:val="Hipervnculo"/>
            <w:rFonts w:ascii="Arial" w:hAnsi="Arial" w:cs="Arial"/>
            <w:b/>
            <w:color w:val="auto"/>
            <w:sz w:val="22"/>
            <w:szCs w:val="22"/>
            <w:u w:val="none"/>
          </w:rPr>
          <w:t xml:space="preserve">Tales de </w:t>
        </w:r>
        <w:proofErr w:type="spellStart"/>
        <w:r w:rsidR="00AD38FD" w:rsidRPr="00AD38FD">
          <w:rPr>
            <w:rStyle w:val="Hipervnculo"/>
            <w:rFonts w:ascii="Arial" w:hAnsi="Arial" w:cs="Arial"/>
            <w:b/>
            <w:color w:val="auto"/>
            <w:sz w:val="22"/>
            <w:szCs w:val="22"/>
            <w:u w:val="none"/>
          </w:rPr>
          <w:t>Mileto</w:t>
        </w:r>
        <w:proofErr w:type="spellEnd"/>
      </w:hyperlink>
      <w:r w:rsidR="00AD38FD" w:rsidRPr="00AD38FD">
        <w:rPr>
          <w:rFonts w:ascii="Arial" w:hAnsi="Arial" w:cs="Arial"/>
          <w:b/>
          <w:sz w:val="22"/>
          <w:szCs w:val="22"/>
        </w:rPr>
        <w:t xml:space="preserve">, el fuego de </w:t>
      </w:r>
      <w:hyperlink r:id="rId79" w:tooltip="Heráclito" w:history="1">
        <w:r w:rsidR="00AD38FD" w:rsidRPr="00AD38FD">
          <w:rPr>
            <w:rStyle w:val="Hipervnculo"/>
            <w:rFonts w:ascii="Arial" w:hAnsi="Arial" w:cs="Arial"/>
            <w:b/>
            <w:color w:val="auto"/>
            <w:sz w:val="22"/>
            <w:szCs w:val="22"/>
            <w:u w:val="none"/>
          </w:rPr>
          <w:t>Heráclito</w:t>
        </w:r>
      </w:hyperlink>
      <w:r w:rsidR="00AD38FD" w:rsidRPr="00AD38FD">
        <w:rPr>
          <w:rFonts w:ascii="Arial" w:hAnsi="Arial" w:cs="Arial"/>
          <w:b/>
          <w:sz w:val="22"/>
          <w:szCs w:val="22"/>
        </w:rPr>
        <w:t xml:space="preserve">, el aire de </w:t>
      </w:r>
      <w:hyperlink r:id="rId80" w:tooltip="Anaxímenes" w:history="1">
        <w:proofErr w:type="spellStart"/>
        <w:r w:rsidR="00AD38FD" w:rsidRPr="00AD38FD">
          <w:rPr>
            <w:rStyle w:val="Hipervnculo"/>
            <w:rFonts w:ascii="Arial" w:hAnsi="Arial" w:cs="Arial"/>
            <w:b/>
            <w:color w:val="auto"/>
            <w:sz w:val="22"/>
            <w:szCs w:val="22"/>
            <w:u w:val="none"/>
          </w:rPr>
          <w:t>Anax</w:t>
        </w:r>
        <w:r w:rsidR="00AD38FD" w:rsidRPr="00AD38FD">
          <w:rPr>
            <w:rStyle w:val="Hipervnculo"/>
            <w:rFonts w:ascii="Arial" w:hAnsi="Arial" w:cs="Arial"/>
            <w:b/>
            <w:color w:val="auto"/>
            <w:sz w:val="22"/>
            <w:szCs w:val="22"/>
            <w:u w:val="none"/>
          </w:rPr>
          <w:t>í</w:t>
        </w:r>
        <w:r w:rsidR="00AD38FD" w:rsidRPr="00AD38FD">
          <w:rPr>
            <w:rStyle w:val="Hipervnculo"/>
            <w:rFonts w:ascii="Arial" w:hAnsi="Arial" w:cs="Arial"/>
            <w:b/>
            <w:color w:val="auto"/>
            <w:sz w:val="22"/>
            <w:szCs w:val="22"/>
            <w:u w:val="none"/>
          </w:rPr>
          <w:t>menes</w:t>
        </w:r>
        <w:proofErr w:type="spellEnd"/>
      </w:hyperlink>
      <w:r w:rsidR="00AD38FD" w:rsidRPr="00AD38FD">
        <w:rPr>
          <w:rFonts w:ascii="Arial" w:hAnsi="Arial" w:cs="Arial"/>
          <w:b/>
          <w:sz w:val="22"/>
          <w:szCs w:val="22"/>
        </w:rPr>
        <w:t xml:space="preserve"> y la tierra de </w:t>
      </w:r>
      <w:hyperlink r:id="rId81" w:tooltip="Jenófanes" w:history="1">
        <w:proofErr w:type="spellStart"/>
        <w:r w:rsidR="00AD38FD" w:rsidRPr="00AD38FD">
          <w:rPr>
            <w:rStyle w:val="Hipervnculo"/>
            <w:rFonts w:ascii="Arial" w:hAnsi="Arial" w:cs="Arial"/>
            <w:b/>
            <w:color w:val="auto"/>
            <w:sz w:val="22"/>
            <w:szCs w:val="22"/>
            <w:u w:val="none"/>
          </w:rPr>
          <w:t>Jenófanes</w:t>
        </w:r>
        <w:proofErr w:type="spellEnd"/>
      </w:hyperlink>
      <w:r w:rsidR="00AD38FD" w:rsidRPr="00AD38FD">
        <w:rPr>
          <w:rFonts w:ascii="Arial" w:hAnsi="Arial" w:cs="Arial"/>
          <w:b/>
          <w:sz w:val="22"/>
          <w:szCs w:val="22"/>
        </w:rPr>
        <w:t xml:space="preserve"> las cuales se mezclan en los distintos entes sobre la Tierra.</w:t>
      </w:r>
    </w:p>
    <w:p w:rsidR="00F761F6" w:rsidRDefault="00F761F6" w:rsidP="00AD38FD">
      <w:pPr>
        <w:pStyle w:val="NormalWeb"/>
        <w:spacing w:before="0" w:beforeAutospacing="0" w:after="0" w:afterAutospacing="0"/>
        <w:jc w:val="both"/>
        <w:rPr>
          <w:rFonts w:ascii="Arial" w:hAnsi="Arial" w:cs="Arial"/>
          <w:b/>
          <w:sz w:val="22"/>
          <w:szCs w:val="22"/>
        </w:rPr>
      </w:pPr>
    </w:p>
    <w:p w:rsidR="00AD38FD" w:rsidRDefault="00F761F6" w:rsidP="00AD38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D38FD" w:rsidRPr="00AD38FD">
        <w:rPr>
          <w:rFonts w:ascii="Arial" w:hAnsi="Arial" w:cs="Arial"/>
          <w:b/>
          <w:sz w:val="22"/>
          <w:szCs w:val="22"/>
        </w:rPr>
        <w:t xml:space="preserve"> Estas </w:t>
      </w:r>
      <w:r w:rsidR="00AD38FD" w:rsidRPr="00AD38FD">
        <w:rPr>
          <w:rFonts w:ascii="Arial" w:hAnsi="Arial" w:cs="Arial"/>
          <w:b/>
          <w:i/>
          <w:iCs/>
          <w:sz w:val="22"/>
          <w:szCs w:val="22"/>
        </w:rPr>
        <w:t>raíces</w:t>
      </w:r>
      <w:r w:rsidR="00AD38FD" w:rsidRPr="00AD38FD">
        <w:rPr>
          <w:rFonts w:ascii="Arial" w:hAnsi="Arial" w:cs="Arial"/>
          <w:b/>
          <w:sz w:val="22"/>
          <w:szCs w:val="22"/>
        </w:rPr>
        <w:t xml:space="preserve"> están sometidas a dos fuerzas, que pretenden explicar el movimiento (</w:t>
      </w:r>
      <w:hyperlink r:id="rId82" w:tooltip="Generación (filosofía)" w:history="1">
        <w:r w:rsidR="00AD38FD" w:rsidRPr="00AD38FD">
          <w:rPr>
            <w:rStyle w:val="Hipervnculo"/>
            <w:rFonts w:ascii="Arial" w:hAnsi="Arial" w:cs="Arial"/>
            <w:b/>
            <w:color w:val="auto"/>
            <w:sz w:val="22"/>
            <w:szCs w:val="22"/>
            <w:u w:val="none"/>
          </w:rPr>
          <w:t>generación y corrupción</w:t>
        </w:r>
      </w:hyperlink>
      <w:r w:rsidR="00AD38FD" w:rsidRPr="00AD38FD">
        <w:rPr>
          <w:rFonts w:ascii="Arial" w:hAnsi="Arial" w:cs="Arial"/>
          <w:b/>
          <w:sz w:val="22"/>
          <w:szCs w:val="22"/>
        </w:rPr>
        <w:t>) en el mundo: el Amor, que las une, y el Odio, que las s</w:t>
      </w:r>
      <w:r w:rsidR="00AD38FD" w:rsidRPr="00AD38FD">
        <w:rPr>
          <w:rFonts w:ascii="Arial" w:hAnsi="Arial" w:cs="Arial"/>
          <w:b/>
          <w:sz w:val="22"/>
          <w:szCs w:val="22"/>
        </w:rPr>
        <w:t>e</w:t>
      </w:r>
      <w:r w:rsidR="00AD38FD" w:rsidRPr="00AD38FD">
        <w:rPr>
          <w:rFonts w:ascii="Arial" w:hAnsi="Arial" w:cs="Arial"/>
          <w:b/>
          <w:sz w:val="22"/>
          <w:szCs w:val="22"/>
        </w:rPr>
        <w:t>para. Estamos, por tanto, en la actualidad, en un equilibrio. Esta teoría explica el cambio y a la vez la permanencia de los seres del mundo.</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El hombre es también un compuesto de los cuatro elementos. La salud consiste en cierto equilibrio entre ellos. El conocimiento es posible porque lo semejante conoce lo semejante: por el fuego que hay en nosotros conocemos el fuego exterior, y así los demás elementos. La sede del conocimiento sería la sangre, porque en ella se mezclan de modo adecuado los cuatro elementos de la naturaleza.</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P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Posteriormente </w:t>
      </w:r>
      <w:hyperlink r:id="rId83" w:tooltip="Demócrito" w:history="1">
        <w:r w:rsidRPr="00AD38FD">
          <w:rPr>
            <w:rStyle w:val="Hipervnculo"/>
            <w:rFonts w:ascii="Arial" w:hAnsi="Arial" w:cs="Arial"/>
            <w:b/>
            <w:color w:val="auto"/>
            <w:sz w:val="22"/>
            <w:szCs w:val="22"/>
            <w:u w:val="none"/>
          </w:rPr>
          <w:t>Demócrito</w:t>
        </w:r>
      </w:hyperlink>
      <w:r w:rsidRPr="00AD38FD">
        <w:rPr>
          <w:rFonts w:ascii="Arial" w:hAnsi="Arial" w:cs="Arial"/>
          <w:b/>
          <w:sz w:val="22"/>
          <w:szCs w:val="22"/>
        </w:rPr>
        <w:t xml:space="preserve"> postularía que estos elementos están hechos de </w:t>
      </w:r>
      <w:hyperlink r:id="rId84" w:tooltip="Átomos" w:history="1">
        <w:r w:rsidRPr="00AD38FD">
          <w:rPr>
            <w:rStyle w:val="Hipervnculo"/>
            <w:rFonts w:ascii="Arial" w:hAnsi="Arial" w:cs="Arial"/>
            <w:b/>
            <w:color w:val="auto"/>
            <w:sz w:val="22"/>
            <w:szCs w:val="22"/>
            <w:u w:val="none"/>
          </w:rPr>
          <w:t>átomos</w:t>
        </w:r>
      </w:hyperlink>
      <w:r w:rsidRPr="00AD38FD">
        <w:rPr>
          <w:rFonts w:ascii="Arial" w:hAnsi="Arial" w:cs="Arial"/>
          <w:b/>
          <w:sz w:val="22"/>
          <w:szCs w:val="22"/>
        </w:rPr>
        <w:t>.</w:t>
      </w: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Sostiene una curiosa teoría sobre la evolución orgánica por su teoría de las </w:t>
      </w:r>
      <w:r w:rsidRPr="00AD38FD">
        <w:rPr>
          <w:rFonts w:ascii="Arial" w:hAnsi="Arial" w:cs="Arial"/>
          <w:b/>
          <w:i/>
          <w:iCs/>
          <w:sz w:val="22"/>
          <w:szCs w:val="22"/>
        </w:rPr>
        <w:t>raíces</w:t>
      </w:r>
      <w:r w:rsidRPr="00AD38FD">
        <w:rPr>
          <w:rFonts w:ascii="Arial" w:hAnsi="Arial" w:cs="Arial"/>
          <w:b/>
          <w:sz w:val="22"/>
          <w:szCs w:val="22"/>
        </w:rPr>
        <w:t>. Suponía que en un principio habría numerosas partes de hombres y animales di</w:t>
      </w:r>
      <w:r w:rsidRPr="00AD38FD">
        <w:rPr>
          <w:rFonts w:ascii="Arial" w:hAnsi="Arial" w:cs="Arial"/>
          <w:b/>
          <w:sz w:val="22"/>
          <w:szCs w:val="22"/>
        </w:rPr>
        <w:t>s</w:t>
      </w:r>
      <w:r w:rsidRPr="00AD38FD">
        <w:rPr>
          <w:rFonts w:ascii="Arial" w:hAnsi="Arial" w:cs="Arial"/>
          <w:b/>
          <w:sz w:val="22"/>
          <w:szCs w:val="22"/>
        </w:rPr>
        <w:t>tribuidas por azar: piernas, ojos, etc. Se formarían combinaciones aleatorias por atracción o Amor, dando lugar a criaturas aberrantes e inviables que no habrían sobrevivido:</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hd w:val="clear" w:color="auto" w:fill="F9F9F9"/>
        <w:spacing w:before="0" w:beforeAutospacing="0" w:after="0" w:afterAutospacing="0"/>
        <w:jc w:val="both"/>
        <w:rPr>
          <w:rFonts w:ascii="Arial" w:hAnsi="Arial" w:cs="Arial"/>
          <w:b/>
          <w:sz w:val="22"/>
          <w:szCs w:val="22"/>
        </w:rPr>
      </w:pPr>
      <w:r w:rsidRPr="00AD38FD">
        <w:rPr>
          <w:rFonts w:ascii="Arial" w:hAnsi="Arial" w:cs="Arial"/>
          <w:b/>
          <w:sz w:val="22"/>
          <w:szCs w:val="22"/>
        </w:rPr>
        <w:t>Muchas especies de criaturas vivas tienen que haber sido incapaces de propagar su linaje, ya que en cada una de las especies hoy día existentes o la industria o el valor o la velocidad ha protegido desde el principio su existencia, conservándola (</w:t>
      </w:r>
      <w:proofErr w:type="spellStart"/>
      <w:r w:rsidRPr="00AD38FD">
        <w:rPr>
          <w:rFonts w:ascii="Arial" w:hAnsi="Arial" w:cs="Arial"/>
          <w:b/>
          <w:sz w:val="22"/>
          <w:szCs w:val="22"/>
        </w:rPr>
        <w:t>Empédocles</w:t>
      </w:r>
      <w:proofErr w:type="spellEnd"/>
      <w:r w:rsidRPr="00AD38FD">
        <w:rPr>
          <w:rFonts w:ascii="Arial" w:hAnsi="Arial" w:cs="Arial"/>
          <w:b/>
          <w:sz w:val="22"/>
          <w:szCs w:val="22"/>
        </w:rPr>
        <w:t xml:space="preserve"> citado por </w:t>
      </w:r>
      <w:hyperlink r:id="rId85" w:tooltip="Stephen F. Mason (aún no redactado)" w:history="1">
        <w:r w:rsidRPr="00AD38FD">
          <w:rPr>
            <w:rStyle w:val="Hipervnculo"/>
            <w:rFonts w:ascii="Arial" w:hAnsi="Arial" w:cs="Arial"/>
            <w:b/>
            <w:color w:val="auto"/>
            <w:sz w:val="22"/>
            <w:szCs w:val="22"/>
            <w:u w:val="none"/>
          </w:rPr>
          <w:t>Stephen F. Mason</w:t>
        </w:r>
      </w:hyperlink>
      <w:r w:rsidRPr="00AD38FD">
        <w:rPr>
          <w:rFonts w:ascii="Arial" w:hAnsi="Arial" w:cs="Arial"/>
          <w:b/>
          <w:sz w:val="22"/>
          <w:szCs w:val="22"/>
        </w:rPr>
        <w:t xml:space="preserve">, </w:t>
      </w:r>
      <w:r w:rsidRPr="00AD38FD">
        <w:rPr>
          <w:rFonts w:ascii="Arial" w:hAnsi="Arial" w:cs="Arial"/>
          <w:b/>
          <w:i/>
          <w:iCs/>
          <w:sz w:val="22"/>
          <w:szCs w:val="22"/>
        </w:rPr>
        <w:t>Historia de las ciencias</w:t>
      </w:r>
      <w:r w:rsidRPr="00AD38FD">
        <w:rPr>
          <w:rFonts w:ascii="Arial" w:hAnsi="Arial" w:cs="Arial"/>
          <w:b/>
          <w:sz w:val="22"/>
          <w:szCs w:val="22"/>
        </w:rPr>
        <w:t>).</w:t>
      </w:r>
    </w:p>
    <w:p w:rsidR="00F761F6" w:rsidRPr="00AD38FD" w:rsidRDefault="00F761F6" w:rsidP="00AD38FD">
      <w:pPr>
        <w:pStyle w:val="NormalWeb"/>
        <w:shd w:val="clear" w:color="auto" w:fill="F9F9F9"/>
        <w:spacing w:before="0" w:beforeAutospacing="0" w:after="0" w:afterAutospacing="0"/>
        <w:jc w:val="both"/>
        <w:rPr>
          <w:rFonts w:ascii="Arial" w:hAnsi="Arial" w:cs="Arial"/>
          <w:b/>
          <w:sz w:val="22"/>
          <w:szCs w:val="22"/>
        </w:rPr>
      </w:pPr>
    </w:p>
    <w:p w:rsidR="00AD38FD" w:rsidRDefault="000E629E" w:rsidP="00AD38FD">
      <w:pPr>
        <w:pStyle w:val="NormalWeb"/>
        <w:spacing w:before="0" w:beforeAutospacing="0" w:after="0" w:afterAutospacing="0"/>
        <w:jc w:val="both"/>
        <w:rPr>
          <w:rFonts w:ascii="Arial" w:hAnsi="Arial" w:cs="Arial"/>
          <w:b/>
          <w:sz w:val="22"/>
          <w:szCs w:val="22"/>
        </w:rPr>
      </w:pPr>
      <w:hyperlink r:id="rId86" w:tooltip="Aristóteles" w:history="1">
        <w:r w:rsidR="00AD38FD" w:rsidRPr="00AD38FD">
          <w:rPr>
            <w:rStyle w:val="Hipervnculo"/>
            <w:rFonts w:ascii="Arial" w:hAnsi="Arial" w:cs="Arial"/>
            <w:b/>
            <w:color w:val="auto"/>
            <w:sz w:val="22"/>
            <w:szCs w:val="22"/>
            <w:u w:val="none"/>
          </w:rPr>
          <w:t>Aristóteles</w:t>
        </w:r>
      </w:hyperlink>
      <w:r w:rsidR="00AD38FD" w:rsidRPr="00AD38FD">
        <w:rPr>
          <w:rFonts w:ascii="Arial" w:hAnsi="Arial" w:cs="Arial"/>
          <w:b/>
          <w:sz w:val="22"/>
          <w:szCs w:val="22"/>
        </w:rPr>
        <w:t xml:space="preserve"> le atribuye un experimento para demostrar la presión del </w:t>
      </w:r>
      <w:hyperlink r:id="rId87" w:tooltip="Aire" w:history="1">
        <w:r w:rsidR="00AD38FD" w:rsidRPr="00AD38FD">
          <w:rPr>
            <w:rStyle w:val="Hipervnculo"/>
            <w:rFonts w:ascii="Arial" w:hAnsi="Arial" w:cs="Arial"/>
            <w:b/>
            <w:color w:val="auto"/>
            <w:sz w:val="22"/>
            <w:szCs w:val="22"/>
            <w:u w:val="none"/>
          </w:rPr>
          <w:t>aire</w:t>
        </w:r>
      </w:hyperlink>
      <w:r w:rsidR="00AD38FD" w:rsidRPr="00AD38FD">
        <w:rPr>
          <w:rFonts w:ascii="Arial" w:hAnsi="Arial" w:cs="Arial"/>
          <w:b/>
          <w:sz w:val="22"/>
          <w:szCs w:val="22"/>
        </w:rPr>
        <w:t xml:space="preserve"> como su</w:t>
      </w:r>
      <w:r w:rsidR="00AD38FD" w:rsidRPr="00AD38FD">
        <w:rPr>
          <w:rFonts w:ascii="Arial" w:hAnsi="Arial" w:cs="Arial"/>
          <w:b/>
          <w:sz w:val="22"/>
          <w:szCs w:val="22"/>
        </w:rPr>
        <w:t>s</w:t>
      </w:r>
      <w:r w:rsidR="00AD38FD" w:rsidRPr="00AD38FD">
        <w:rPr>
          <w:rFonts w:ascii="Arial" w:hAnsi="Arial" w:cs="Arial"/>
          <w:b/>
          <w:sz w:val="22"/>
          <w:szCs w:val="22"/>
        </w:rPr>
        <w:t xml:space="preserve">tancia independiente usando una </w:t>
      </w:r>
      <w:hyperlink r:id="rId88" w:tooltip="Clepsidra" w:history="1">
        <w:r w:rsidR="00AD38FD" w:rsidRPr="00AD38FD">
          <w:rPr>
            <w:rStyle w:val="Hipervnculo"/>
            <w:rFonts w:ascii="Arial" w:hAnsi="Arial" w:cs="Arial"/>
            <w:b/>
            <w:color w:val="auto"/>
            <w:sz w:val="22"/>
            <w:szCs w:val="22"/>
            <w:u w:val="none"/>
          </w:rPr>
          <w:t>clepsidra</w:t>
        </w:r>
      </w:hyperlink>
      <w:r w:rsidR="00AD38FD" w:rsidRPr="00AD38FD">
        <w:rPr>
          <w:rFonts w:ascii="Arial" w:hAnsi="Arial" w:cs="Arial"/>
          <w:b/>
          <w:sz w:val="22"/>
          <w:szCs w:val="22"/>
        </w:rPr>
        <w:t>. También descubrió la fuerza centrífuga y el sexo de las plantas.</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En astronomía identificó correctamente que la luz de la </w:t>
      </w:r>
      <w:hyperlink r:id="rId89" w:tooltip="Luna" w:history="1">
        <w:r w:rsidRPr="00AD38FD">
          <w:rPr>
            <w:rStyle w:val="Hipervnculo"/>
            <w:rFonts w:ascii="Arial" w:hAnsi="Arial" w:cs="Arial"/>
            <w:b/>
            <w:color w:val="auto"/>
            <w:sz w:val="22"/>
            <w:szCs w:val="22"/>
            <w:u w:val="none"/>
          </w:rPr>
          <w:t>Luna</w:t>
        </w:r>
      </w:hyperlink>
      <w:r w:rsidRPr="00AD38FD">
        <w:rPr>
          <w:rFonts w:ascii="Arial" w:hAnsi="Arial" w:cs="Arial"/>
          <w:b/>
          <w:sz w:val="22"/>
          <w:szCs w:val="22"/>
        </w:rPr>
        <w:t xml:space="preserve"> no era luz propia sino reflejada, y creía lo mismo del </w:t>
      </w:r>
      <w:hyperlink r:id="rId90" w:tooltip="Sol" w:history="1">
        <w:r w:rsidRPr="00AD38FD">
          <w:rPr>
            <w:rStyle w:val="Hipervnculo"/>
            <w:rFonts w:ascii="Arial" w:hAnsi="Arial" w:cs="Arial"/>
            <w:b/>
            <w:color w:val="auto"/>
            <w:sz w:val="22"/>
            <w:szCs w:val="22"/>
            <w:u w:val="none"/>
          </w:rPr>
          <w:t>Sol</w:t>
        </w:r>
      </w:hyperlink>
      <w:r w:rsidRPr="00AD38FD">
        <w:rPr>
          <w:rFonts w:ascii="Arial" w:hAnsi="Arial" w:cs="Arial"/>
          <w:b/>
          <w:sz w:val="22"/>
          <w:szCs w:val="22"/>
        </w:rPr>
        <w:t xml:space="preserve"> (Russell, 1946: p.61). También consideró que la </w:t>
      </w:r>
      <w:hyperlink r:id="rId91" w:tooltip="Tierra" w:history="1">
        <w:r w:rsidRPr="00AD38FD">
          <w:rPr>
            <w:rStyle w:val="Hipervnculo"/>
            <w:rFonts w:ascii="Arial" w:hAnsi="Arial" w:cs="Arial"/>
            <w:b/>
            <w:color w:val="auto"/>
            <w:sz w:val="22"/>
            <w:szCs w:val="22"/>
            <w:u w:val="none"/>
          </w:rPr>
          <w:t>Tierra</w:t>
        </w:r>
      </w:hyperlink>
      <w:r w:rsidRPr="00AD38FD">
        <w:rPr>
          <w:rFonts w:ascii="Arial" w:hAnsi="Arial" w:cs="Arial"/>
          <w:b/>
          <w:sz w:val="22"/>
          <w:szCs w:val="22"/>
        </w:rPr>
        <w:t xml:space="preserve"> era una esfera aunque esto parece estar más relacionado con su cosmología según la cual esta esfera -representante del mundo material- se llenaba y vaciaba de amor o lucha (ibídem).</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Una leyenda afirma que murió lanzándose al </w:t>
      </w:r>
      <w:hyperlink r:id="rId92" w:tooltip="Etna" w:history="1">
        <w:r w:rsidRPr="00AD38FD">
          <w:rPr>
            <w:rStyle w:val="Hipervnculo"/>
            <w:rFonts w:ascii="Arial" w:hAnsi="Arial" w:cs="Arial"/>
            <w:b/>
            <w:color w:val="auto"/>
            <w:sz w:val="22"/>
            <w:szCs w:val="22"/>
            <w:u w:val="none"/>
          </w:rPr>
          <w:t>Etna</w:t>
        </w:r>
      </w:hyperlink>
      <w:r w:rsidRPr="00AD38FD">
        <w:rPr>
          <w:rFonts w:ascii="Arial" w:hAnsi="Arial" w:cs="Arial"/>
          <w:b/>
          <w:sz w:val="22"/>
          <w:szCs w:val="22"/>
        </w:rPr>
        <w:t xml:space="preserve"> para tener un final digno de su divinidad, aunque parece más probable que muriese en el </w:t>
      </w:r>
      <w:hyperlink r:id="rId93" w:tooltip="Peloponeso" w:history="1">
        <w:r w:rsidRPr="00AD38FD">
          <w:rPr>
            <w:rStyle w:val="Hipervnculo"/>
            <w:rFonts w:ascii="Arial" w:hAnsi="Arial" w:cs="Arial"/>
            <w:b/>
            <w:color w:val="auto"/>
            <w:sz w:val="22"/>
            <w:szCs w:val="22"/>
            <w:u w:val="none"/>
          </w:rPr>
          <w:t>Peloponeso</w:t>
        </w:r>
      </w:hyperlink>
      <w:r w:rsidRPr="00AD38FD">
        <w:rPr>
          <w:rFonts w:ascii="Arial" w:hAnsi="Arial" w:cs="Arial"/>
          <w:b/>
          <w:sz w:val="22"/>
          <w:szCs w:val="22"/>
        </w:rPr>
        <w:t>.</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P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Escribió los poemas </w:t>
      </w:r>
      <w:hyperlink r:id="rId94" w:tooltip="De la naturaleza (aún no redactado)" w:history="1">
        <w:r w:rsidRPr="00AD38FD">
          <w:rPr>
            <w:rStyle w:val="Hipervnculo"/>
            <w:rFonts w:ascii="Arial" w:hAnsi="Arial" w:cs="Arial"/>
            <w:b/>
            <w:i/>
            <w:iCs/>
            <w:color w:val="auto"/>
            <w:sz w:val="22"/>
            <w:szCs w:val="22"/>
            <w:u w:val="none"/>
          </w:rPr>
          <w:t>De la naturaleza</w:t>
        </w:r>
      </w:hyperlink>
      <w:r w:rsidRPr="00AD38FD">
        <w:rPr>
          <w:rFonts w:ascii="Arial" w:hAnsi="Arial" w:cs="Arial"/>
          <w:b/>
          <w:sz w:val="22"/>
          <w:szCs w:val="22"/>
        </w:rPr>
        <w:t xml:space="preserve"> (</w:t>
      </w:r>
      <w:proofErr w:type="spellStart"/>
      <w:r w:rsidRPr="00AD38FD">
        <w:rPr>
          <w:rFonts w:ascii="Arial" w:hAnsi="Arial" w:cs="Arial"/>
          <w:b/>
          <w:i/>
          <w:iCs/>
          <w:sz w:val="22"/>
          <w:szCs w:val="22"/>
        </w:rPr>
        <w:t>Περὶ</w:t>
      </w:r>
      <w:proofErr w:type="spellEnd"/>
      <w:r w:rsidRPr="00AD38FD">
        <w:rPr>
          <w:rFonts w:ascii="Arial" w:hAnsi="Arial" w:cs="Arial"/>
          <w:b/>
          <w:i/>
          <w:iCs/>
          <w:sz w:val="22"/>
          <w:szCs w:val="22"/>
        </w:rPr>
        <w:t xml:space="preserve"> </w:t>
      </w:r>
      <w:proofErr w:type="spellStart"/>
      <w:r w:rsidRPr="00AD38FD">
        <w:rPr>
          <w:rFonts w:ascii="Arial" w:hAnsi="Arial" w:cs="Arial"/>
          <w:b/>
          <w:i/>
          <w:iCs/>
          <w:sz w:val="22"/>
          <w:szCs w:val="22"/>
        </w:rPr>
        <w:t>φύσεως</w:t>
      </w:r>
      <w:proofErr w:type="spellEnd"/>
      <w:r w:rsidRPr="00AD38FD">
        <w:rPr>
          <w:rFonts w:ascii="Arial" w:hAnsi="Arial" w:cs="Arial"/>
          <w:b/>
          <w:sz w:val="22"/>
          <w:szCs w:val="22"/>
        </w:rPr>
        <w:t xml:space="preserve">) y </w:t>
      </w:r>
      <w:hyperlink r:id="rId95" w:tooltip="Las purificaciones (aún no redactado)" w:history="1">
        <w:r w:rsidRPr="00AD38FD">
          <w:rPr>
            <w:rStyle w:val="Hipervnculo"/>
            <w:rFonts w:ascii="Arial" w:hAnsi="Arial" w:cs="Arial"/>
            <w:b/>
            <w:i/>
            <w:iCs/>
            <w:color w:val="auto"/>
            <w:sz w:val="22"/>
            <w:szCs w:val="22"/>
            <w:u w:val="none"/>
          </w:rPr>
          <w:t>Las purificaciones</w:t>
        </w:r>
      </w:hyperlink>
      <w:r w:rsidRPr="00AD38FD">
        <w:rPr>
          <w:rFonts w:ascii="Arial" w:hAnsi="Arial" w:cs="Arial"/>
          <w:b/>
          <w:sz w:val="22"/>
          <w:szCs w:val="22"/>
        </w:rPr>
        <w:t xml:space="preserve"> (</w:t>
      </w:r>
      <w:proofErr w:type="spellStart"/>
      <w:r w:rsidRPr="00AD38FD">
        <w:rPr>
          <w:rFonts w:ascii="Arial" w:hAnsi="Arial" w:cs="Arial"/>
          <w:b/>
          <w:i/>
          <w:iCs/>
          <w:sz w:val="22"/>
          <w:szCs w:val="22"/>
        </w:rPr>
        <w:t>Καθαρμοί</w:t>
      </w:r>
      <w:proofErr w:type="spellEnd"/>
      <w:r w:rsidRPr="00AD38FD">
        <w:rPr>
          <w:rFonts w:ascii="Arial" w:hAnsi="Arial" w:cs="Arial"/>
          <w:b/>
          <w:sz w:val="22"/>
          <w:szCs w:val="22"/>
        </w:rPr>
        <w:t>), de los cuales se conservan fragmentos. Estudios de finales del siglo XX llevan a suponer que las dos obras fueron originalmente una sola. Fuentes verific</w:t>
      </w:r>
      <w:r w:rsidRPr="00AD38FD">
        <w:rPr>
          <w:rFonts w:ascii="Arial" w:hAnsi="Arial" w:cs="Arial"/>
          <w:b/>
          <w:sz w:val="22"/>
          <w:szCs w:val="22"/>
        </w:rPr>
        <w:t>a</w:t>
      </w:r>
      <w:r w:rsidRPr="00AD38FD">
        <w:rPr>
          <w:rFonts w:ascii="Arial" w:hAnsi="Arial" w:cs="Arial"/>
          <w:b/>
          <w:sz w:val="22"/>
          <w:szCs w:val="22"/>
        </w:rPr>
        <w:t xml:space="preserve">bles afirman que </w:t>
      </w:r>
      <w:proofErr w:type="spellStart"/>
      <w:r w:rsidRPr="00AD38FD">
        <w:rPr>
          <w:rFonts w:ascii="Arial" w:hAnsi="Arial" w:cs="Arial"/>
          <w:b/>
          <w:sz w:val="22"/>
          <w:szCs w:val="22"/>
        </w:rPr>
        <w:t>Empédocles</w:t>
      </w:r>
      <w:proofErr w:type="spellEnd"/>
      <w:r w:rsidRPr="00AD38FD">
        <w:rPr>
          <w:rFonts w:ascii="Arial" w:hAnsi="Arial" w:cs="Arial"/>
          <w:b/>
          <w:sz w:val="22"/>
          <w:szCs w:val="22"/>
        </w:rPr>
        <w:t xml:space="preserve"> fue un filósofo de gran envergadura también entre los egipcios.</w:t>
      </w:r>
    </w:p>
    <w:tbl>
      <w:tblPr>
        <w:tblW w:w="0" w:type="auto"/>
        <w:tblCellSpacing w:w="15" w:type="dxa"/>
        <w:tblCellMar>
          <w:top w:w="15" w:type="dxa"/>
          <w:left w:w="15" w:type="dxa"/>
          <w:bottom w:w="15" w:type="dxa"/>
          <w:right w:w="15" w:type="dxa"/>
        </w:tblCellMar>
        <w:tblLook w:val="04A0"/>
      </w:tblPr>
      <w:tblGrid>
        <w:gridCol w:w="96"/>
      </w:tblGrid>
      <w:tr w:rsidR="00AD38FD" w:rsidRPr="00AD38FD" w:rsidTr="00AD38FD">
        <w:trPr>
          <w:tblCellSpacing w:w="15" w:type="dxa"/>
        </w:trPr>
        <w:tc>
          <w:tcPr>
            <w:tcW w:w="0" w:type="auto"/>
            <w:vAlign w:val="center"/>
            <w:hideMark/>
          </w:tcPr>
          <w:p w:rsidR="00AD38FD" w:rsidRPr="00AD38FD" w:rsidRDefault="00AD38FD" w:rsidP="00F761F6">
            <w:pPr>
              <w:spacing w:after="0" w:line="240" w:lineRule="auto"/>
              <w:jc w:val="both"/>
              <w:rPr>
                <w:rFonts w:ascii="Arial" w:hAnsi="Arial" w:cs="Arial"/>
                <w:b/>
              </w:rPr>
            </w:pPr>
          </w:p>
        </w:tc>
      </w:tr>
    </w:tbl>
    <w:p w:rsidR="00F761F6" w:rsidRDefault="00F761F6" w:rsidP="00AD38FD">
      <w:pPr>
        <w:pStyle w:val="Ttulo2"/>
        <w:spacing w:before="0" w:beforeAutospacing="0" w:after="0" w:afterAutospacing="0"/>
        <w:jc w:val="both"/>
        <w:rPr>
          <w:rStyle w:val="mw-headline"/>
          <w:rFonts w:ascii="Arial" w:hAnsi="Arial" w:cs="Arial"/>
          <w:sz w:val="22"/>
          <w:szCs w:val="22"/>
        </w:rPr>
      </w:pPr>
    </w:p>
    <w:p w:rsidR="00AD38FD" w:rsidRPr="00F761F6" w:rsidRDefault="00AD38FD" w:rsidP="00AD38FD">
      <w:pPr>
        <w:pStyle w:val="Ttulo2"/>
        <w:spacing w:before="0" w:beforeAutospacing="0" w:after="0" w:afterAutospacing="0"/>
        <w:jc w:val="both"/>
        <w:rPr>
          <w:rStyle w:val="mw-headline"/>
          <w:rFonts w:ascii="Arial" w:hAnsi="Arial" w:cs="Arial"/>
          <w:color w:val="0070C0"/>
          <w:sz w:val="28"/>
          <w:szCs w:val="28"/>
        </w:rPr>
      </w:pPr>
      <w:r w:rsidRPr="00F761F6">
        <w:rPr>
          <w:rStyle w:val="mw-headline"/>
          <w:rFonts w:ascii="Arial" w:hAnsi="Arial" w:cs="Arial"/>
          <w:color w:val="0070C0"/>
          <w:sz w:val="28"/>
          <w:szCs w:val="28"/>
        </w:rPr>
        <w:t>Biografía</w:t>
      </w:r>
    </w:p>
    <w:p w:rsidR="00F761F6" w:rsidRPr="00AD38FD" w:rsidRDefault="00F761F6" w:rsidP="00AD38FD">
      <w:pPr>
        <w:pStyle w:val="Ttulo2"/>
        <w:spacing w:before="0" w:beforeAutospacing="0" w:after="0" w:afterAutospacing="0"/>
        <w:jc w:val="both"/>
        <w:rPr>
          <w:rFonts w:ascii="Arial" w:hAnsi="Arial" w:cs="Arial"/>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Realmente se conoce muy poco de la vida de </w:t>
      </w:r>
      <w:proofErr w:type="spellStart"/>
      <w:r w:rsidRPr="00AD38FD">
        <w:rPr>
          <w:rFonts w:ascii="Arial" w:hAnsi="Arial" w:cs="Arial"/>
          <w:b/>
          <w:sz w:val="22"/>
          <w:szCs w:val="22"/>
        </w:rPr>
        <w:t>Empédocles</w:t>
      </w:r>
      <w:proofErr w:type="spellEnd"/>
      <w:r w:rsidRPr="00AD38FD">
        <w:rPr>
          <w:rFonts w:ascii="Arial" w:hAnsi="Arial" w:cs="Arial"/>
          <w:b/>
          <w:sz w:val="22"/>
          <w:szCs w:val="22"/>
        </w:rPr>
        <w:t>; su personalidad está envuelta en la leyenda, que lo hace aparecer como mago y profeta, autor de mil</w:t>
      </w:r>
      <w:r w:rsidRPr="00AD38FD">
        <w:rPr>
          <w:rFonts w:ascii="Arial" w:hAnsi="Arial" w:cs="Arial"/>
          <w:b/>
          <w:sz w:val="22"/>
          <w:szCs w:val="22"/>
        </w:rPr>
        <w:t>a</w:t>
      </w:r>
      <w:r w:rsidRPr="00AD38FD">
        <w:rPr>
          <w:rFonts w:ascii="Arial" w:hAnsi="Arial" w:cs="Arial"/>
          <w:b/>
          <w:sz w:val="22"/>
          <w:szCs w:val="22"/>
        </w:rPr>
        <w:t>gros y revelador de verdades ocultas y misterios escondidos.</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lastRenderedPageBreak/>
        <w:t xml:space="preserve">Se sabe, no obstante, que </w:t>
      </w:r>
      <w:proofErr w:type="spellStart"/>
      <w:r w:rsidRPr="00AD38FD">
        <w:rPr>
          <w:rFonts w:ascii="Arial" w:hAnsi="Arial" w:cs="Arial"/>
          <w:b/>
          <w:sz w:val="22"/>
          <w:szCs w:val="22"/>
        </w:rPr>
        <w:t>Empédocles</w:t>
      </w:r>
      <w:proofErr w:type="spellEnd"/>
      <w:r w:rsidRPr="00AD38FD">
        <w:rPr>
          <w:rFonts w:ascii="Arial" w:hAnsi="Arial" w:cs="Arial"/>
          <w:b/>
          <w:sz w:val="22"/>
          <w:szCs w:val="22"/>
        </w:rPr>
        <w:t xml:space="preserve"> nació en el seno de una familia ilustre, y llegó a ser jefe de la facción democrática de su ciudad natal. Su fama como científ</w:t>
      </w:r>
      <w:r w:rsidRPr="00AD38FD">
        <w:rPr>
          <w:rFonts w:ascii="Arial" w:hAnsi="Arial" w:cs="Arial"/>
          <w:b/>
          <w:sz w:val="22"/>
          <w:szCs w:val="22"/>
        </w:rPr>
        <w:t>i</w:t>
      </w:r>
      <w:r w:rsidRPr="00AD38FD">
        <w:rPr>
          <w:rFonts w:ascii="Arial" w:hAnsi="Arial" w:cs="Arial"/>
          <w:b/>
          <w:sz w:val="22"/>
          <w:szCs w:val="22"/>
        </w:rPr>
        <w:t>co y médico-taumaturgo, unida a su posición social, le permitió ocupar importantes cargos en la vida pública. El final de su vida lo pasó exiliado en el Peloponeso. Se forjaron varias versiones en torno a su muerte, la más conocida de todas es aquella según la cual se habría arrojado al volcán Etna para ser venerado como un dios por sus conciudadanos.</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De sus escritos se conservan únicamente </w:t>
      </w:r>
      <w:r w:rsidRPr="00AD38FD">
        <w:rPr>
          <w:rFonts w:ascii="Arial" w:hAnsi="Arial" w:cs="Arial"/>
          <w:b/>
          <w:i/>
          <w:iCs/>
          <w:sz w:val="22"/>
          <w:szCs w:val="22"/>
        </w:rPr>
        <w:t>Los Políticos</w:t>
      </w:r>
      <w:r w:rsidRPr="00AD38FD">
        <w:rPr>
          <w:rFonts w:ascii="Arial" w:hAnsi="Arial" w:cs="Arial"/>
          <w:b/>
          <w:sz w:val="22"/>
          <w:szCs w:val="22"/>
        </w:rPr>
        <w:t xml:space="preserve">, el tratado </w:t>
      </w:r>
      <w:r w:rsidRPr="00AD38FD">
        <w:rPr>
          <w:rFonts w:ascii="Arial" w:hAnsi="Arial" w:cs="Arial"/>
          <w:b/>
          <w:i/>
          <w:iCs/>
          <w:sz w:val="22"/>
          <w:szCs w:val="22"/>
        </w:rPr>
        <w:t>Sobre la medic</w:t>
      </w:r>
      <w:r w:rsidRPr="00AD38FD">
        <w:rPr>
          <w:rFonts w:ascii="Arial" w:hAnsi="Arial" w:cs="Arial"/>
          <w:b/>
          <w:i/>
          <w:iCs/>
          <w:sz w:val="22"/>
          <w:szCs w:val="22"/>
        </w:rPr>
        <w:t>i</w:t>
      </w:r>
      <w:r w:rsidRPr="00AD38FD">
        <w:rPr>
          <w:rFonts w:ascii="Arial" w:hAnsi="Arial" w:cs="Arial"/>
          <w:b/>
          <w:i/>
          <w:iCs/>
          <w:sz w:val="22"/>
          <w:szCs w:val="22"/>
        </w:rPr>
        <w:t>na</w:t>
      </w:r>
      <w:r w:rsidRPr="00AD38FD">
        <w:rPr>
          <w:rFonts w:ascii="Arial" w:hAnsi="Arial" w:cs="Arial"/>
          <w:b/>
          <w:sz w:val="22"/>
          <w:szCs w:val="22"/>
        </w:rPr>
        <w:t xml:space="preserve">, el </w:t>
      </w:r>
      <w:r w:rsidRPr="00AD38FD">
        <w:rPr>
          <w:rFonts w:ascii="Arial" w:hAnsi="Arial" w:cs="Arial"/>
          <w:b/>
          <w:i/>
          <w:iCs/>
          <w:sz w:val="22"/>
          <w:szCs w:val="22"/>
        </w:rPr>
        <w:t>Proemio a Apolo</w:t>
      </w:r>
      <w:r w:rsidRPr="00AD38FD">
        <w:rPr>
          <w:rFonts w:ascii="Arial" w:hAnsi="Arial" w:cs="Arial"/>
          <w:b/>
          <w:sz w:val="22"/>
          <w:szCs w:val="22"/>
        </w:rPr>
        <w:t xml:space="preserve">, </w:t>
      </w:r>
      <w:r w:rsidRPr="00AD38FD">
        <w:rPr>
          <w:rFonts w:ascii="Arial" w:hAnsi="Arial" w:cs="Arial"/>
          <w:b/>
          <w:i/>
          <w:iCs/>
          <w:sz w:val="22"/>
          <w:szCs w:val="22"/>
        </w:rPr>
        <w:t>Sobre la naturaleza</w:t>
      </w:r>
      <w:r w:rsidRPr="00AD38FD">
        <w:rPr>
          <w:rFonts w:ascii="Arial" w:hAnsi="Arial" w:cs="Arial"/>
          <w:b/>
          <w:sz w:val="22"/>
          <w:szCs w:val="22"/>
        </w:rPr>
        <w:t xml:space="preserve"> (sólo se conservan unos 450 versos de los 5.000 de que constaba la obra) y </w:t>
      </w:r>
      <w:r w:rsidRPr="00AD38FD">
        <w:rPr>
          <w:rFonts w:ascii="Arial" w:hAnsi="Arial" w:cs="Arial"/>
          <w:b/>
          <w:i/>
          <w:iCs/>
          <w:sz w:val="22"/>
          <w:szCs w:val="22"/>
        </w:rPr>
        <w:t>Las Purificaciones</w:t>
      </w:r>
      <w:r w:rsidRPr="00AD38FD">
        <w:rPr>
          <w:rFonts w:ascii="Arial" w:hAnsi="Arial" w:cs="Arial"/>
          <w:b/>
          <w:sz w:val="22"/>
          <w:szCs w:val="22"/>
        </w:rPr>
        <w:t xml:space="preserve"> (de argumento místico e inspirado en el orfismo). Parece que hay que considerar espurias las tragedias que se le atribuyen. Escribió sus obras en forma de poemas. Su doctrina parece depe</w:t>
      </w:r>
      <w:r w:rsidRPr="00AD38FD">
        <w:rPr>
          <w:rFonts w:ascii="Arial" w:hAnsi="Arial" w:cs="Arial"/>
          <w:b/>
          <w:sz w:val="22"/>
          <w:szCs w:val="22"/>
        </w:rPr>
        <w:t>n</w:t>
      </w:r>
      <w:r w:rsidRPr="00AD38FD">
        <w:rPr>
          <w:rFonts w:ascii="Arial" w:hAnsi="Arial" w:cs="Arial"/>
          <w:b/>
          <w:sz w:val="22"/>
          <w:szCs w:val="22"/>
        </w:rPr>
        <w:t xml:space="preserve">der en muchos puntos de </w:t>
      </w:r>
      <w:proofErr w:type="spellStart"/>
      <w:r w:rsidRPr="00AD38FD">
        <w:rPr>
          <w:rFonts w:ascii="Arial" w:hAnsi="Arial" w:cs="Arial"/>
          <w:b/>
          <w:sz w:val="22"/>
          <w:szCs w:val="22"/>
        </w:rPr>
        <w:t>Parménides</w:t>
      </w:r>
      <w:proofErr w:type="spellEnd"/>
      <w:r w:rsidRPr="00AD38FD">
        <w:rPr>
          <w:rFonts w:ascii="Arial" w:hAnsi="Arial" w:cs="Arial"/>
          <w:b/>
          <w:sz w:val="22"/>
          <w:szCs w:val="22"/>
        </w:rPr>
        <w:t xml:space="preserve">, a quien se supone que conoció en un viaje a </w:t>
      </w:r>
      <w:proofErr w:type="spellStart"/>
      <w:r w:rsidRPr="00AD38FD">
        <w:rPr>
          <w:rFonts w:ascii="Arial" w:hAnsi="Arial" w:cs="Arial"/>
          <w:b/>
          <w:sz w:val="22"/>
          <w:szCs w:val="22"/>
        </w:rPr>
        <w:t>Elea</w:t>
      </w:r>
      <w:proofErr w:type="spellEnd"/>
      <w:r w:rsidRPr="00AD38FD">
        <w:rPr>
          <w:rFonts w:ascii="Arial" w:hAnsi="Arial" w:cs="Arial"/>
          <w:b/>
          <w:sz w:val="22"/>
          <w:szCs w:val="22"/>
        </w:rPr>
        <w:t>.</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F761F6">
      <w:pPr>
        <w:pStyle w:val="Ttulo2"/>
        <w:spacing w:before="0" w:beforeAutospacing="0" w:after="0" w:afterAutospacing="0"/>
        <w:rPr>
          <w:rStyle w:val="mw-headline"/>
          <w:rFonts w:ascii="Arial" w:hAnsi="Arial" w:cs="Arial"/>
          <w:sz w:val="22"/>
          <w:szCs w:val="22"/>
        </w:rPr>
      </w:pPr>
      <w:r w:rsidRPr="00AD38FD">
        <w:rPr>
          <w:rFonts w:ascii="Arial" w:hAnsi="Arial" w:cs="Arial"/>
          <w:sz w:val="22"/>
          <w:szCs w:val="22"/>
        </w:rPr>
        <w:t xml:space="preserve"> </w:t>
      </w:r>
      <w:r w:rsidRPr="00AD38FD">
        <w:rPr>
          <w:rStyle w:val="mw-headline"/>
          <w:rFonts w:ascii="Arial" w:hAnsi="Arial" w:cs="Arial"/>
          <w:sz w:val="22"/>
          <w:szCs w:val="22"/>
        </w:rPr>
        <w:t>Doctrina</w:t>
      </w:r>
    </w:p>
    <w:p w:rsidR="00F761F6" w:rsidRPr="00AD38FD" w:rsidRDefault="00F761F6" w:rsidP="00F761F6">
      <w:pPr>
        <w:pStyle w:val="Ttulo2"/>
        <w:spacing w:before="0" w:beforeAutospacing="0" w:after="0" w:afterAutospacing="0"/>
        <w:rPr>
          <w:rFonts w:ascii="Arial" w:hAnsi="Arial" w:cs="Arial"/>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En sus obras </w:t>
      </w:r>
      <w:proofErr w:type="spellStart"/>
      <w:r w:rsidRPr="00AD38FD">
        <w:rPr>
          <w:rFonts w:ascii="Arial" w:hAnsi="Arial" w:cs="Arial"/>
          <w:b/>
          <w:sz w:val="22"/>
          <w:szCs w:val="22"/>
        </w:rPr>
        <w:t>Empédocles</w:t>
      </w:r>
      <w:proofErr w:type="spellEnd"/>
      <w:r w:rsidRPr="00AD38FD">
        <w:rPr>
          <w:rFonts w:ascii="Arial" w:hAnsi="Arial" w:cs="Arial"/>
          <w:b/>
          <w:sz w:val="22"/>
          <w:szCs w:val="22"/>
        </w:rPr>
        <w:t xml:space="preserve"> comienza, como </w:t>
      </w:r>
      <w:proofErr w:type="spellStart"/>
      <w:r w:rsidRPr="00AD38FD">
        <w:rPr>
          <w:rFonts w:ascii="Arial" w:hAnsi="Arial" w:cs="Arial"/>
          <w:b/>
          <w:sz w:val="22"/>
          <w:szCs w:val="22"/>
        </w:rPr>
        <w:t>Parménides</w:t>
      </w:r>
      <w:proofErr w:type="spellEnd"/>
      <w:r w:rsidRPr="00AD38FD">
        <w:rPr>
          <w:rFonts w:ascii="Arial" w:hAnsi="Arial" w:cs="Arial"/>
          <w:b/>
          <w:sz w:val="22"/>
          <w:szCs w:val="22"/>
        </w:rPr>
        <w:t xml:space="preserve">, estableciendo la necesidad y perennidad del ser. Pero su originalidad consiste en conciliar dicha necesidad con el devenir, con el transcurrir de todo. Intentando responder a esta cuestión, nos habla de cuatro "raíces" </w:t>
      </w:r>
      <w:r w:rsidRPr="00AD38FD">
        <w:rPr>
          <w:rFonts w:ascii="Arial" w:hAnsi="Arial" w:cs="Arial"/>
          <w:b/>
          <w:i/>
          <w:iCs/>
          <w:sz w:val="22"/>
          <w:szCs w:val="22"/>
        </w:rPr>
        <w:t>(</w:t>
      </w:r>
      <w:proofErr w:type="spellStart"/>
      <w:r w:rsidRPr="00AD38FD">
        <w:rPr>
          <w:rFonts w:ascii="Arial" w:hAnsi="Arial" w:cs="Arial"/>
          <w:b/>
          <w:i/>
          <w:iCs/>
          <w:sz w:val="22"/>
          <w:szCs w:val="22"/>
        </w:rPr>
        <w:t>rhicómata</w:t>
      </w:r>
      <w:proofErr w:type="spellEnd"/>
      <w:r w:rsidRPr="00AD38FD">
        <w:rPr>
          <w:rFonts w:ascii="Arial" w:hAnsi="Arial" w:cs="Arial"/>
          <w:b/>
          <w:i/>
          <w:iCs/>
          <w:sz w:val="22"/>
          <w:szCs w:val="22"/>
        </w:rPr>
        <w:t>)</w:t>
      </w:r>
      <w:r w:rsidRPr="00AD38FD">
        <w:rPr>
          <w:rFonts w:ascii="Arial" w:hAnsi="Arial" w:cs="Arial"/>
          <w:b/>
          <w:sz w:val="22"/>
          <w:szCs w:val="22"/>
        </w:rPr>
        <w:t xml:space="preserve"> eternas, los cuatro elementos naturales.</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Estas raíces corresponden a los principios (</w:t>
      </w:r>
      <w:proofErr w:type="spellStart"/>
      <w:r w:rsidR="000E629E" w:rsidRPr="00AD38FD">
        <w:rPr>
          <w:rFonts w:ascii="Arial" w:hAnsi="Arial" w:cs="Arial"/>
          <w:b/>
          <w:i/>
          <w:iCs/>
          <w:sz w:val="22"/>
          <w:szCs w:val="22"/>
        </w:rPr>
        <w:fldChar w:fldCharType="begin"/>
      </w:r>
      <w:r w:rsidRPr="00AD38FD">
        <w:rPr>
          <w:rFonts w:ascii="Arial" w:hAnsi="Arial" w:cs="Arial"/>
          <w:b/>
          <w:i/>
          <w:iCs/>
          <w:sz w:val="22"/>
          <w:szCs w:val="22"/>
        </w:rPr>
        <w:instrText xml:space="preserve"> HYPERLINK "http://es.wikipedia.org/wiki/Arch%C3%A9" \o "Arché" </w:instrText>
      </w:r>
      <w:r w:rsidR="000E629E" w:rsidRPr="00AD38FD">
        <w:rPr>
          <w:rFonts w:ascii="Arial" w:hAnsi="Arial" w:cs="Arial"/>
          <w:b/>
          <w:i/>
          <w:iCs/>
          <w:sz w:val="22"/>
          <w:szCs w:val="22"/>
        </w:rPr>
        <w:fldChar w:fldCharType="separate"/>
      </w:r>
      <w:r w:rsidRPr="00AD38FD">
        <w:rPr>
          <w:rStyle w:val="Hipervnculo"/>
          <w:rFonts w:ascii="Arial" w:hAnsi="Arial" w:cs="Arial"/>
          <w:b/>
          <w:i/>
          <w:iCs/>
          <w:color w:val="auto"/>
          <w:sz w:val="22"/>
          <w:szCs w:val="22"/>
          <w:u w:val="none"/>
        </w:rPr>
        <w:t>arché</w:t>
      </w:r>
      <w:proofErr w:type="spellEnd"/>
      <w:r w:rsidR="000E629E" w:rsidRPr="00AD38FD">
        <w:rPr>
          <w:rFonts w:ascii="Arial" w:hAnsi="Arial" w:cs="Arial"/>
          <w:b/>
          <w:i/>
          <w:iCs/>
          <w:sz w:val="22"/>
          <w:szCs w:val="22"/>
        </w:rPr>
        <w:fldChar w:fldCharType="end"/>
      </w:r>
      <w:r w:rsidRPr="00AD38FD">
        <w:rPr>
          <w:rFonts w:ascii="Arial" w:hAnsi="Arial" w:cs="Arial"/>
          <w:b/>
          <w:sz w:val="22"/>
          <w:szCs w:val="22"/>
        </w:rPr>
        <w:t xml:space="preserve">) de los pensadores jónicos, mas, a diferencia de éstos, -que se transforman cualitativamente y se convierten en todas las cosas-, las raíces de </w:t>
      </w:r>
      <w:proofErr w:type="spellStart"/>
      <w:r w:rsidRPr="00AD38FD">
        <w:rPr>
          <w:rFonts w:ascii="Arial" w:hAnsi="Arial" w:cs="Arial"/>
          <w:b/>
          <w:sz w:val="22"/>
          <w:szCs w:val="22"/>
        </w:rPr>
        <w:t>Empédocles</w:t>
      </w:r>
      <w:proofErr w:type="spellEnd"/>
      <w:r w:rsidRPr="00AD38FD">
        <w:rPr>
          <w:rFonts w:ascii="Arial" w:hAnsi="Arial" w:cs="Arial"/>
          <w:b/>
          <w:sz w:val="22"/>
          <w:szCs w:val="22"/>
        </w:rPr>
        <w:t xml:space="preserve"> permanecen cualitativamente inalteradas: son originarias e inmutables (se prepara así la noción de "elementos"). Lo que provoca el cambio son dos fuerzas cósmicas que él llama Amor y Odio. (También en esto </w:t>
      </w:r>
      <w:proofErr w:type="spellStart"/>
      <w:r w:rsidRPr="00AD38FD">
        <w:rPr>
          <w:rFonts w:ascii="Arial" w:hAnsi="Arial" w:cs="Arial"/>
          <w:b/>
          <w:sz w:val="22"/>
          <w:szCs w:val="22"/>
        </w:rPr>
        <w:t>Empédocles</w:t>
      </w:r>
      <w:proofErr w:type="spellEnd"/>
      <w:r w:rsidRPr="00AD38FD">
        <w:rPr>
          <w:rFonts w:ascii="Arial" w:hAnsi="Arial" w:cs="Arial"/>
          <w:b/>
          <w:sz w:val="22"/>
          <w:szCs w:val="22"/>
        </w:rPr>
        <w:t xml:space="preserve"> prepara el camino para la causa o fuerza natural).</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Para </w:t>
      </w:r>
      <w:proofErr w:type="spellStart"/>
      <w:r w:rsidRPr="00AD38FD">
        <w:rPr>
          <w:rFonts w:ascii="Arial" w:hAnsi="Arial" w:cs="Arial"/>
          <w:b/>
          <w:sz w:val="22"/>
          <w:szCs w:val="22"/>
        </w:rPr>
        <w:t>Empédocles</w:t>
      </w:r>
      <w:proofErr w:type="spellEnd"/>
      <w:r w:rsidRPr="00AD38FD">
        <w:rPr>
          <w:rFonts w:ascii="Arial" w:hAnsi="Arial" w:cs="Arial"/>
          <w:b/>
          <w:sz w:val="22"/>
          <w:szCs w:val="22"/>
        </w:rPr>
        <w:t>, el Amor tiende a unir los cuatro elementos, como atracción de lo diferente; el Odio actúa como separación de lo semejante. Cuando predomina t</w:t>
      </w:r>
      <w:r w:rsidRPr="00AD38FD">
        <w:rPr>
          <w:rFonts w:ascii="Arial" w:hAnsi="Arial" w:cs="Arial"/>
          <w:b/>
          <w:sz w:val="22"/>
          <w:szCs w:val="22"/>
        </w:rPr>
        <w:t>o</w:t>
      </w:r>
      <w:r w:rsidRPr="00AD38FD">
        <w:rPr>
          <w:rFonts w:ascii="Arial" w:hAnsi="Arial" w:cs="Arial"/>
          <w:b/>
          <w:sz w:val="22"/>
          <w:szCs w:val="22"/>
        </w:rPr>
        <w:t>talmente el Amor, se genera una pura y perfecta esfera toda ella igual e infinita, que goza de su envolvente soledad. El Odio comienza entonces su obra, deshaciendo toda la armonía hasta la separación completa del caos. De nuevo el Amor interviene para volver a unir lo que el Odio ha separado, y así, las dos fuerzas, en sus cíclicas contiendas, dan vida a las diversas manifestaciones del cosmos.</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Los cuatro elementos y las dos fuerzas que lo mueven explican asimismo el con</w:t>
      </w:r>
      <w:r w:rsidRPr="00AD38FD">
        <w:rPr>
          <w:rFonts w:ascii="Arial" w:hAnsi="Arial" w:cs="Arial"/>
          <w:b/>
          <w:sz w:val="22"/>
          <w:szCs w:val="22"/>
        </w:rPr>
        <w:t>o</w:t>
      </w:r>
      <w:r w:rsidRPr="00AD38FD">
        <w:rPr>
          <w:rFonts w:ascii="Arial" w:hAnsi="Arial" w:cs="Arial"/>
          <w:b/>
          <w:sz w:val="22"/>
          <w:szCs w:val="22"/>
        </w:rPr>
        <w:t>cimiento, según el principio de que lo semejante se conoce con lo semejante. Las cosas emanan flujos que, pasando a través de los poros de los elementos, determ</w:t>
      </w:r>
      <w:r w:rsidRPr="00AD38FD">
        <w:rPr>
          <w:rFonts w:ascii="Arial" w:hAnsi="Arial" w:cs="Arial"/>
          <w:b/>
          <w:sz w:val="22"/>
          <w:szCs w:val="22"/>
        </w:rPr>
        <w:t>i</w:t>
      </w:r>
      <w:r w:rsidRPr="00AD38FD">
        <w:rPr>
          <w:rFonts w:ascii="Arial" w:hAnsi="Arial" w:cs="Arial"/>
          <w:b/>
          <w:sz w:val="22"/>
          <w:szCs w:val="22"/>
        </w:rPr>
        <w:t>nan el contacto y el reconocimiento.</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Sobre estas bases </w:t>
      </w:r>
      <w:proofErr w:type="spellStart"/>
      <w:r w:rsidRPr="00AD38FD">
        <w:rPr>
          <w:rFonts w:ascii="Arial" w:hAnsi="Arial" w:cs="Arial"/>
          <w:b/>
          <w:sz w:val="22"/>
          <w:szCs w:val="22"/>
        </w:rPr>
        <w:t>Empédocles</w:t>
      </w:r>
      <w:proofErr w:type="spellEnd"/>
      <w:r w:rsidRPr="00AD38FD">
        <w:rPr>
          <w:rFonts w:ascii="Arial" w:hAnsi="Arial" w:cs="Arial"/>
          <w:b/>
          <w:sz w:val="22"/>
          <w:szCs w:val="22"/>
        </w:rPr>
        <w:t xml:space="preserve"> dedicó gran interés a la observación de la natural</w:t>
      </w:r>
      <w:r w:rsidRPr="00AD38FD">
        <w:rPr>
          <w:rFonts w:ascii="Arial" w:hAnsi="Arial" w:cs="Arial"/>
          <w:b/>
          <w:sz w:val="22"/>
          <w:szCs w:val="22"/>
        </w:rPr>
        <w:t>e</w:t>
      </w:r>
      <w:r w:rsidRPr="00AD38FD">
        <w:rPr>
          <w:rFonts w:ascii="Arial" w:hAnsi="Arial" w:cs="Arial"/>
          <w:b/>
          <w:sz w:val="22"/>
          <w:szCs w:val="22"/>
        </w:rPr>
        <w:t>za (botánica, zoología y fisiología), y expuso originales concepciones sobre la ev</w:t>
      </w:r>
      <w:r w:rsidRPr="00AD38FD">
        <w:rPr>
          <w:rFonts w:ascii="Arial" w:hAnsi="Arial" w:cs="Arial"/>
          <w:b/>
          <w:sz w:val="22"/>
          <w:szCs w:val="22"/>
        </w:rPr>
        <w:t>o</w:t>
      </w:r>
      <w:r w:rsidRPr="00AD38FD">
        <w:rPr>
          <w:rFonts w:ascii="Arial" w:hAnsi="Arial" w:cs="Arial"/>
          <w:b/>
          <w:sz w:val="22"/>
          <w:szCs w:val="22"/>
        </w:rPr>
        <w:t>lución de los organismos vivos, la circulación de la sangre, y la sede del pens</w:t>
      </w:r>
      <w:r w:rsidRPr="00AD38FD">
        <w:rPr>
          <w:rFonts w:ascii="Arial" w:hAnsi="Arial" w:cs="Arial"/>
          <w:b/>
          <w:sz w:val="22"/>
          <w:szCs w:val="22"/>
        </w:rPr>
        <w:t>a</w:t>
      </w:r>
      <w:r w:rsidRPr="00AD38FD">
        <w:rPr>
          <w:rFonts w:ascii="Arial" w:hAnsi="Arial" w:cs="Arial"/>
          <w:b/>
          <w:sz w:val="22"/>
          <w:szCs w:val="22"/>
        </w:rPr>
        <w:t>miento en el corazón, tesis acogida durante mucho tiempo por la medicina.</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F761F6"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Esta doctrina de la evolución y transformación de todos los seres le da pie para la teoría de la metempsícosis: por ley necesaria los seres expían sus delitos a través de una serie de reencarnaciones. </w:t>
      </w:r>
    </w:p>
    <w:p w:rsidR="00F761F6" w:rsidRDefault="00F761F6" w:rsidP="00AD38FD">
      <w:pPr>
        <w:pStyle w:val="NormalWeb"/>
        <w:spacing w:before="0" w:beforeAutospacing="0" w:after="0" w:afterAutospacing="0"/>
        <w:jc w:val="both"/>
        <w:rPr>
          <w:rFonts w:ascii="Arial" w:hAnsi="Arial" w:cs="Arial"/>
          <w:b/>
          <w:sz w:val="22"/>
          <w:szCs w:val="22"/>
        </w:rPr>
      </w:pPr>
    </w:p>
    <w:p w:rsidR="00AD38FD" w:rsidRDefault="00F761F6" w:rsidP="00AD38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D38FD" w:rsidRPr="00AD38FD">
        <w:rPr>
          <w:rFonts w:ascii="Arial" w:hAnsi="Arial" w:cs="Arial"/>
          <w:b/>
          <w:sz w:val="22"/>
          <w:szCs w:val="22"/>
        </w:rPr>
        <w:t>"Yo he sido ya, anteriormente, muchacho y muchacha, arbusto, pájaro y pez hab</w:t>
      </w:r>
      <w:r w:rsidR="00AD38FD" w:rsidRPr="00AD38FD">
        <w:rPr>
          <w:rFonts w:ascii="Arial" w:hAnsi="Arial" w:cs="Arial"/>
          <w:b/>
          <w:sz w:val="22"/>
          <w:szCs w:val="22"/>
        </w:rPr>
        <w:t>i</w:t>
      </w:r>
      <w:r w:rsidR="00AD38FD" w:rsidRPr="00AD38FD">
        <w:rPr>
          <w:rFonts w:ascii="Arial" w:hAnsi="Arial" w:cs="Arial"/>
          <w:b/>
          <w:sz w:val="22"/>
          <w:szCs w:val="22"/>
        </w:rPr>
        <w:t>tante del mar". Solamente los hombres que logren purificarse podrán escapar por completo del círculo de los nacimientos y volver a morar entre los dioses.</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Pr="00F761F6" w:rsidRDefault="00AD38FD" w:rsidP="00AD38FD">
      <w:pPr>
        <w:pStyle w:val="Ttulo2"/>
        <w:spacing w:before="0" w:beforeAutospacing="0" w:after="0" w:afterAutospacing="0"/>
        <w:jc w:val="both"/>
        <w:rPr>
          <w:rStyle w:val="mw-headline"/>
          <w:rFonts w:ascii="Arial" w:hAnsi="Arial" w:cs="Arial"/>
          <w:color w:val="0070C0"/>
          <w:sz w:val="28"/>
          <w:szCs w:val="28"/>
        </w:rPr>
      </w:pPr>
      <w:proofErr w:type="spellStart"/>
      <w:r w:rsidRPr="00F761F6">
        <w:rPr>
          <w:rStyle w:val="mw-headline"/>
          <w:rFonts w:ascii="Arial" w:hAnsi="Arial" w:cs="Arial"/>
          <w:color w:val="0070C0"/>
          <w:sz w:val="28"/>
          <w:szCs w:val="28"/>
        </w:rPr>
        <w:t>Empédocles</w:t>
      </w:r>
      <w:proofErr w:type="spellEnd"/>
      <w:r w:rsidRPr="00F761F6">
        <w:rPr>
          <w:rStyle w:val="mw-headline"/>
          <w:rFonts w:ascii="Arial" w:hAnsi="Arial" w:cs="Arial"/>
          <w:color w:val="0070C0"/>
          <w:sz w:val="28"/>
          <w:szCs w:val="28"/>
        </w:rPr>
        <w:t xml:space="preserve"> y su visión del hombre</w:t>
      </w:r>
    </w:p>
    <w:p w:rsidR="00F761F6" w:rsidRPr="00AD38FD" w:rsidRDefault="00F761F6" w:rsidP="00AD38FD">
      <w:pPr>
        <w:pStyle w:val="Ttulo2"/>
        <w:spacing w:before="0" w:beforeAutospacing="0" w:after="0" w:afterAutospacing="0"/>
        <w:jc w:val="both"/>
        <w:rPr>
          <w:rFonts w:ascii="Arial" w:hAnsi="Arial" w:cs="Arial"/>
          <w:sz w:val="22"/>
          <w:szCs w:val="22"/>
        </w:rPr>
      </w:pPr>
    </w:p>
    <w:p w:rsidR="00F761F6"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La teoría de los cuatro elementos que han de estar en armonía, permite elaborar una concepción de salud, que tendrá amplia repercusión en la medicina griega po</w:t>
      </w:r>
      <w:r w:rsidRPr="00AD38FD">
        <w:rPr>
          <w:rFonts w:ascii="Arial" w:hAnsi="Arial" w:cs="Arial"/>
          <w:b/>
          <w:sz w:val="22"/>
          <w:szCs w:val="22"/>
        </w:rPr>
        <w:t>s</w:t>
      </w:r>
      <w:r w:rsidRPr="00AD38FD">
        <w:rPr>
          <w:rFonts w:ascii="Arial" w:hAnsi="Arial" w:cs="Arial"/>
          <w:b/>
          <w:sz w:val="22"/>
          <w:szCs w:val="22"/>
        </w:rPr>
        <w:t>terior.</w:t>
      </w:r>
      <w:r w:rsidR="00F761F6">
        <w:rPr>
          <w:rFonts w:ascii="Arial" w:hAnsi="Arial" w:cs="Arial"/>
          <w:b/>
          <w:sz w:val="22"/>
          <w:szCs w:val="22"/>
        </w:rPr>
        <w:t xml:space="preserve">  </w:t>
      </w:r>
      <w:r w:rsidRPr="00AD38FD">
        <w:rPr>
          <w:rFonts w:ascii="Arial" w:hAnsi="Arial" w:cs="Arial"/>
          <w:b/>
          <w:sz w:val="22"/>
          <w:szCs w:val="22"/>
        </w:rPr>
        <w:t xml:space="preserve">Utilizando otros términos </w:t>
      </w:r>
      <w:proofErr w:type="spellStart"/>
      <w:r w:rsidRPr="00AD38FD">
        <w:rPr>
          <w:rFonts w:ascii="Arial" w:hAnsi="Arial" w:cs="Arial"/>
          <w:b/>
          <w:sz w:val="22"/>
          <w:szCs w:val="22"/>
        </w:rPr>
        <w:t>Empédocles</w:t>
      </w:r>
      <w:proofErr w:type="spellEnd"/>
      <w:r w:rsidRPr="00AD38FD">
        <w:rPr>
          <w:rFonts w:ascii="Arial" w:hAnsi="Arial" w:cs="Arial"/>
          <w:b/>
          <w:sz w:val="22"/>
          <w:szCs w:val="22"/>
        </w:rPr>
        <w:t xml:space="preserve"> considera al hombre un microcosmos (El hombre, concebido como resumen completo del universo o macrocosmos), una suerte de mundo microscópico (dado que contiene los mismos elementos) y ello le permite formular una explicación de conocimiento por "simpatía": "lo semejante conoce a lo semejante". </w:t>
      </w:r>
    </w:p>
    <w:p w:rsidR="00F761F6" w:rsidRDefault="00F761F6" w:rsidP="00AD38FD">
      <w:pPr>
        <w:pStyle w:val="NormalWeb"/>
        <w:spacing w:before="0" w:beforeAutospacing="0" w:after="0" w:afterAutospacing="0"/>
        <w:jc w:val="both"/>
        <w:rPr>
          <w:rFonts w:ascii="Arial" w:hAnsi="Arial" w:cs="Arial"/>
          <w:b/>
          <w:sz w:val="22"/>
          <w:szCs w:val="22"/>
        </w:rPr>
      </w:pPr>
    </w:p>
    <w:p w:rsidR="00AD38FD" w:rsidRPr="00AD38FD" w:rsidRDefault="00F761F6" w:rsidP="00AD38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D38FD" w:rsidRPr="00AD38FD">
        <w:rPr>
          <w:rFonts w:ascii="Arial" w:hAnsi="Arial" w:cs="Arial"/>
          <w:b/>
          <w:sz w:val="22"/>
          <w:szCs w:val="22"/>
        </w:rPr>
        <w:t>Así, las emanaciones que proceden de las cosas entran por los poros del cuerpo humano, yendo a encontrar lo semejante que en éste hay:</w:t>
      </w:r>
    </w:p>
    <w:p w:rsidR="00F761F6" w:rsidRDefault="00F761F6" w:rsidP="00AD38FD">
      <w:pPr>
        <w:pStyle w:val="NormalWeb"/>
        <w:shd w:val="clear" w:color="auto" w:fill="F9F9F9"/>
        <w:spacing w:before="0" w:beforeAutospacing="0" w:after="0" w:afterAutospacing="0"/>
        <w:jc w:val="both"/>
        <w:rPr>
          <w:rFonts w:ascii="Arial" w:hAnsi="Arial" w:cs="Arial"/>
          <w:b/>
          <w:sz w:val="22"/>
          <w:szCs w:val="22"/>
        </w:rPr>
      </w:pPr>
    </w:p>
    <w:p w:rsidR="00AD38FD" w:rsidRPr="00AD38FD" w:rsidRDefault="00F761F6" w:rsidP="00AD38FD">
      <w:pPr>
        <w:pStyle w:val="NormalWeb"/>
        <w:shd w:val="clear" w:color="auto" w:fill="F9F9F9"/>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D38FD" w:rsidRPr="00AD38FD">
        <w:rPr>
          <w:rFonts w:ascii="Arial" w:hAnsi="Arial" w:cs="Arial"/>
          <w:b/>
          <w:sz w:val="22"/>
          <w:szCs w:val="22"/>
        </w:rPr>
        <w:t>Vemos la tierra por la tierra, el agua por el agua, el aire divino por el aire y el fu</w:t>
      </w:r>
      <w:r w:rsidR="00AD38FD" w:rsidRPr="00AD38FD">
        <w:rPr>
          <w:rFonts w:ascii="Arial" w:hAnsi="Arial" w:cs="Arial"/>
          <w:b/>
          <w:sz w:val="22"/>
          <w:szCs w:val="22"/>
        </w:rPr>
        <w:t>e</w:t>
      </w:r>
      <w:r w:rsidR="00AD38FD" w:rsidRPr="00AD38FD">
        <w:rPr>
          <w:rFonts w:ascii="Arial" w:hAnsi="Arial" w:cs="Arial"/>
          <w:b/>
          <w:sz w:val="22"/>
          <w:szCs w:val="22"/>
        </w:rPr>
        <w:t>go destructor por el fuego. Comprendemos el amor por el amor y el odio por el odio (Fr. 109).</w:t>
      </w:r>
    </w:p>
    <w:p w:rsidR="00AD38FD" w:rsidRPr="00AD38FD" w:rsidRDefault="00F761F6" w:rsidP="00AD38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D38FD" w:rsidRPr="00AD38FD">
        <w:rPr>
          <w:rFonts w:ascii="Arial" w:hAnsi="Arial" w:cs="Arial"/>
          <w:b/>
          <w:sz w:val="22"/>
          <w:szCs w:val="22"/>
        </w:rPr>
        <w:t>Es decir un elemento lleva al otro y es necesaria la existencia de uno para la existencia del otro.</w:t>
      </w:r>
    </w:p>
    <w:p w:rsidR="00F761F6" w:rsidRDefault="00F761F6" w:rsidP="00AD38FD">
      <w:pPr>
        <w:pStyle w:val="NormalWeb"/>
        <w:spacing w:before="0" w:beforeAutospacing="0" w:after="0" w:afterAutospacing="0"/>
        <w:jc w:val="both"/>
        <w:rPr>
          <w:rFonts w:ascii="Arial" w:hAnsi="Arial" w:cs="Arial"/>
          <w:b/>
          <w:sz w:val="22"/>
          <w:szCs w:val="22"/>
        </w:rPr>
      </w:pPr>
    </w:p>
    <w:p w:rsidR="00AD38FD" w:rsidRPr="00AD38FD" w:rsidRDefault="00F761F6" w:rsidP="00AD38FD">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AD38FD" w:rsidRPr="00AD38FD">
        <w:rPr>
          <w:rFonts w:ascii="Arial" w:hAnsi="Arial" w:cs="Arial"/>
          <w:b/>
          <w:sz w:val="22"/>
          <w:szCs w:val="22"/>
        </w:rPr>
        <w:t xml:space="preserve">Para </w:t>
      </w:r>
      <w:proofErr w:type="spellStart"/>
      <w:r w:rsidR="00AD38FD" w:rsidRPr="00AD38FD">
        <w:rPr>
          <w:rFonts w:ascii="Arial" w:hAnsi="Arial" w:cs="Arial"/>
          <w:b/>
          <w:sz w:val="22"/>
          <w:szCs w:val="22"/>
        </w:rPr>
        <w:t>Empédocles</w:t>
      </w:r>
      <w:proofErr w:type="spellEnd"/>
      <w:r w:rsidR="00AD38FD" w:rsidRPr="00AD38FD">
        <w:rPr>
          <w:rFonts w:ascii="Arial" w:hAnsi="Arial" w:cs="Arial"/>
          <w:b/>
          <w:sz w:val="22"/>
          <w:szCs w:val="22"/>
        </w:rPr>
        <w:t xml:space="preserve">, la realidad es concebida como una esfera, lo cual sugiere que parte de la concepción de </w:t>
      </w:r>
      <w:proofErr w:type="spellStart"/>
      <w:r w:rsidR="00AD38FD" w:rsidRPr="00AD38FD">
        <w:rPr>
          <w:rFonts w:ascii="Arial" w:hAnsi="Arial" w:cs="Arial"/>
          <w:b/>
          <w:sz w:val="22"/>
          <w:szCs w:val="22"/>
        </w:rPr>
        <w:t>Parménides</w:t>
      </w:r>
      <w:proofErr w:type="spellEnd"/>
      <w:r w:rsidR="00AD38FD" w:rsidRPr="00AD38FD">
        <w:rPr>
          <w:rFonts w:ascii="Arial" w:hAnsi="Arial" w:cs="Arial"/>
          <w:b/>
          <w:sz w:val="22"/>
          <w:szCs w:val="22"/>
        </w:rPr>
        <w:t xml:space="preserve">. La esfera de </w:t>
      </w:r>
      <w:proofErr w:type="spellStart"/>
      <w:r w:rsidR="00AD38FD" w:rsidRPr="00AD38FD">
        <w:rPr>
          <w:rFonts w:ascii="Arial" w:hAnsi="Arial" w:cs="Arial"/>
          <w:b/>
          <w:sz w:val="22"/>
          <w:szCs w:val="22"/>
        </w:rPr>
        <w:t>Empédocles</w:t>
      </w:r>
      <w:proofErr w:type="spellEnd"/>
      <w:r w:rsidR="00AD38FD" w:rsidRPr="00AD38FD">
        <w:rPr>
          <w:rFonts w:ascii="Arial" w:hAnsi="Arial" w:cs="Arial"/>
          <w:b/>
          <w:sz w:val="22"/>
          <w:szCs w:val="22"/>
        </w:rPr>
        <w:t xml:space="preserve"> equivale al Ser de </w:t>
      </w:r>
      <w:proofErr w:type="spellStart"/>
      <w:r w:rsidR="00AD38FD" w:rsidRPr="00AD38FD">
        <w:rPr>
          <w:rFonts w:ascii="Arial" w:hAnsi="Arial" w:cs="Arial"/>
          <w:b/>
          <w:sz w:val="22"/>
          <w:szCs w:val="22"/>
        </w:rPr>
        <w:t>Parménides</w:t>
      </w:r>
      <w:proofErr w:type="spellEnd"/>
      <w:r w:rsidR="00AD38FD" w:rsidRPr="00AD38FD">
        <w:rPr>
          <w:rFonts w:ascii="Arial" w:hAnsi="Arial" w:cs="Arial"/>
          <w:b/>
          <w:sz w:val="22"/>
          <w:szCs w:val="22"/>
        </w:rPr>
        <w:t>, aunque a diferencia de éste último, no niega el valor de las apariencias porque para él, hay movimiento y hay pluralidad de seres. Lo que hace es introducir dentro de la esfera a la variedad: en su interior se encuentran los cuatro elementos.</w:t>
      </w: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Podría decirse pues, que inspirándose en Tales, </w:t>
      </w:r>
      <w:proofErr w:type="spellStart"/>
      <w:r w:rsidRPr="00AD38FD">
        <w:rPr>
          <w:rFonts w:ascii="Arial" w:hAnsi="Arial" w:cs="Arial"/>
          <w:b/>
          <w:sz w:val="22"/>
          <w:szCs w:val="22"/>
        </w:rPr>
        <w:t>Anaxímenes</w:t>
      </w:r>
      <w:proofErr w:type="spellEnd"/>
      <w:r w:rsidRPr="00AD38FD">
        <w:rPr>
          <w:rFonts w:ascii="Arial" w:hAnsi="Arial" w:cs="Arial"/>
          <w:b/>
          <w:sz w:val="22"/>
          <w:szCs w:val="22"/>
        </w:rPr>
        <w:t xml:space="preserve">, Heráclito y </w:t>
      </w:r>
      <w:proofErr w:type="spellStart"/>
      <w:r w:rsidRPr="00AD38FD">
        <w:rPr>
          <w:rFonts w:ascii="Arial" w:hAnsi="Arial" w:cs="Arial"/>
          <w:b/>
          <w:sz w:val="22"/>
          <w:szCs w:val="22"/>
        </w:rPr>
        <w:t>Jenóf</w:t>
      </w:r>
      <w:r w:rsidRPr="00AD38FD">
        <w:rPr>
          <w:rFonts w:ascii="Arial" w:hAnsi="Arial" w:cs="Arial"/>
          <w:b/>
          <w:sz w:val="22"/>
          <w:szCs w:val="22"/>
        </w:rPr>
        <w:t>a</w:t>
      </w:r>
      <w:r w:rsidRPr="00AD38FD">
        <w:rPr>
          <w:rFonts w:ascii="Arial" w:hAnsi="Arial" w:cs="Arial"/>
          <w:b/>
          <w:sz w:val="22"/>
          <w:szCs w:val="22"/>
        </w:rPr>
        <w:t>nes</w:t>
      </w:r>
      <w:proofErr w:type="spellEnd"/>
      <w:r w:rsidRPr="00AD38FD">
        <w:rPr>
          <w:rFonts w:ascii="Arial" w:hAnsi="Arial" w:cs="Arial"/>
          <w:b/>
          <w:sz w:val="22"/>
          <w:szCs w:val="22"/>
        </w:rPr>
        <w:t>, aúna de todos ellos sus elementos primigenios. Cada uno de estos elementos es eterno e imperecedero, pero al mezclarse entre sí dan lugar a la diversidad de seres y cambios que se observan en el mundo.</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La mezcla de los elementos es producido por dos fuerzas cósmicas: el amor y el odio. Son fuerzas que también se encuentran en el hombre y que al explicar en su lucha todo cuanto sucede, determinan la visión trágica que </w:t>
      </w:r>
      <w:proofErr w:type="spellStart"/>
      <w:r w:rsidRPr="00AD38FD">
        <w:rPr>
          <w:rFonts w:ascii="Arial" w:hAnsi="Arial" w:cs="Arial"/>
          <w:b/>
          <w:sz w:val="22"/>
          <w:szCs w:val="22"/>
        </w:rPr>
        <w:t>Empédocles</w:t>
      </w:r>
      <w:proofErr w:type="spellEnd"/>
      <w:r w:rsidRPr="00AD38FD">
        <w:rPr>
          <w:rFonts w:ascii="Arial" w:hAnsi="Arial" w:cs="Arial"/>
          <w:b/>
          <w:sz w:val="22"/>
          <w:szCs w:val="22"/>
        </w:rPr>
        <w:t xml:space="preserve"> tiene de la existencia:</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Estos elementos no cesan nunca su continuo cambio. En ocasiones se unen bajo la influencia del Amor, y de este modo todo </w:t>
      </w:r>
      <w:proofErr w:type="spellStart"/>
      <w:r w:rsidRPr="00AD38FD">
        <w:rPr>
          <w:rFonts w:ascii="Arial" w:hAnsi="Arial" w:cs="Arial"/>
          <w:b/>
          <w:sz w:val="22"/>
          <w:szCs w:val="22"/>
        </w:rPr>
        <w:t>devinen</w:t>
      </w:r>
      <w:proofErr w:type="spellEnd"/>
      <w:r w:rsidRPr="00AD38FD">
        <w:rPr>
          <w:rFonts w:ascii="Arial" w:hAnsi="Arial" w:cs="Arial"/>
          <w:b/>
          <w:sz w:val="22"/>
          <w:szCs w:val="22"/>
        </w:rPr>
        <w:t xml:space="preserve"> lo Uno; otras veces se disgregan por la fuerza hostil del Odio (...) y tienen una vida inestable (...)</w:t>
      </w:r>
    </w:p>
    <w:p w:rsidR="00F761F6" w:rsidRPr="00AD38FD" w:rsidRDefault="00F761F6" w:rsidP="00AD38FD">
      <w:pPr>
        <w:pStyle w:val="NormalWeb"/>
        <w:spacing w:before="0" w:beforeAutospacing="0" w:after="0" w:afterAutospacing="0"/>
        <w:jc w:val="both"/>
        <w:rPr>
          <w:rFonts w:ascii="Arial" w:hAnsi="Arial" w:cs="Arial"/>
          <w:b/>
          <w:sz w:val="22"/>
          <w:szCs w:val="22"/>
        </w:rPr>
      </w:pPr>
    </w:p>
    <w:p w:rsidR="00AD38FD" w:rsidRP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Este mismo combate de dos fuerzas se ve claramente en la masa de los miembros mortales. A veces, por efecto del amor, todos los miembros que posee el cuerpo se reúnen en unidad, en la cima de la vida floreciente. Pero otras veces, separados por el odio cruel, vagan por su lado a través de los escollos de la existencia (Fr. 17-20).</w:t>
      </w:r>
    </w:p>
    <w:p w:rsidR="00AD38FD" w:rsidRDefault="00AD38FD" w:rsidP="00AD38FD">
      <w:pPr>
        <w:pStyle w:val="NormalWeb"/>
        <w:spacing w:before="0" w:beforeAutospacing="0" w:after="0" w:afterAutospacing="0"/>
        <w:jc w:val="both"/>
        <w:rPr>
          <w:rFonts w:ascii="Arial" w:hAnsi="Arial" w:cs="Arial"/>
          <w:b/>
          <w:sz w:val="22"/>
          <w:szCs w:val="22"/>
        </w:rPr>
      </w:pPr>
      <w:r w:rsidRPr="00AD38FD">
        <w:rPr>
          <w:rFonts w:ascii="Arial" w:hAnsi="Arial" w:cs="Arial"/>
          <w:b/>
          <w:sz w:val="22"/>
          <w:szCs w:val="22"/>
        </w:rPr>
        <w:t xml:space="preserve">Para </w:t>
      </w:r>
      <w:proofErr w:type="spellStart"/>
      <w:r w:rsidRPr="00AD38FD">
        <w:rPr>
          <w:rFonts w:ascii="Arial" w:hAnsi="Arial" w:cs="Arial"/>
          <w:b/>
          <w:sz w:val="22"/>
          <w:szCs w:val="22"/>
        </w:rPr>
        <w:t>Empédocles</w:t>
      </w:r>
      <w:proofErr w:type="spellEnd"/>
      <w:r w:rsidRPr="00AD38FD">
        <w:rPr>
          <w:rFonts w:ascii="Arial" w:hAnsi="Arial" w:cs="Arial"/>
          <w:b/>
          <w:sz w:val="22"/>
          <w:szCs w:val="22"/>
        </w:rPr>
        <w:t>, la vida del hombre es unánime.</w:t>
      </w:r>
    </w:p>
    <w:p w:rsidR="00F761F6" w:rsidRDefault="00F761F6" w:rsidP="00AD38FD">
      <w:pPr>
        <w:pStyle w:val="NormalWeb"/>
        <w:spacing w:before="0" w:beforeAutospacing="0" w:after="0" w:afterAutospacing="0"/>
        <w:jc w:val="both"/>
        <w:rPr>
          <w:rFonts w:ascii="Arial" w:hAnsi="Arial" w:cs="Arial"/>
          <w:b/>
          <w:sz w:val="22"/>
          <w:szCs w:val="22"/>
        </w:rPr>
      </w:pPr>
    </w:p>
    <w:p w:rsidR="00F761F6" w:rsidRDefault="00F761F6" w:rsidP="00AD38FD">
      <w:pPr>
        <w:pStyle w:val="NormalWeb"/>
        <w:spacing w:before="0" w:beforeAutospacing="0" w:after="0" w:afterAutospacing="0"/>
        <w:jc w:val="both"/>
        <w:rPr>
          <w:rFonts w:ascii="Arial" w:hAnsi="Arial" w:cs="Arial"/>
          <w:b/>
          <w:sz w:val="22"/>
          <w:szCs w:val="22"/>
        </w:rPr>
      </w:pPr>
    </w:p>
    <w:p w:rsidR="00F761F6" w:rsidRDefault="00F761F6" w:rsidP="00AD38FD">
      <w:pPr>
        <w:pStyle w:val="NormalWeb"/>
        <w:spacing w:before="0" w:beforeAutospacing="0" w:after="0" w:afterAutospacing="0"/>
        <w:jc w:val="both"/>
        <w:rPr>
          <w:rFonts w:ascii="Arial" w:hAnsi="Arial" w:cs="Arial"/>
          <w:b/>
          <w:sz w:val="22"/>
          <w:szCs w:val="22"/>
        </w:rPr>
      </w:pPr>
    </w:p>
    <w:p w:rsidR="00AD38FD" w:rsidRDefault="00AD38FD" w:rsidP="00C02B7B">
      <w:pPr>
        <w:pStyle w:val="pers"/>
        <w:spacing w:before="0" w:beforeAutospacing="0" w:after="0" w:afterAutospacing="0"/>
        <w:jc w:val="both"/>
        <w:rPr>
          <w:rFonts w:ascii="Arial" w:hAnsi="Arial" w:cs="Arial"/>
          <w:color w:val="FF0000"/>
          <w:sz w:val="32"/>
          <w:szCs w:val="32"/>
        </w:rPr>
      </w:pPr>
    </w:p>
    <w:p w:rsidR="00C02B7B" w:rsidRDefault="00C02B7B" w:rsidP="00C02B7B">
      <w:pPr>
        <w:pStyle w:val="pers"/>
        <w:spacing w:before="0" w:beforeAutospacing="0" w:after="0" w:afterAutospacing="0"/>
        <w:jc w:val="both"/>
        <w:rPr>
          <w:rFonts w:ascii="Arial" w:hAnsi="Arial" w:cs="Arial"/>
          <w:color w:val="FF0000"/>
          <w:sz w:val="32"/>
          <w:szCs w:val="32"/>
        </w:rPr>
      </w:pPr>
      <w:r w:rsidRPr="00C348F5">
        <w:rPr>
          <w:rFonts w:ascii="Arial" w:hAnsi="Arial" w:cs="Arial"/>
          <w:color w:val="FF0000"/>
          <w:sz w:val="32"/>
          <w:szCs w:val="32"/>
        </w:rPr>
        <w:t xml:space="preserve">Demócrito de </w:t>
      </w:r>
      <w:proofErr w:type="spellStart"/>
      <w:r w:rsidRPr="00C348F5">
        <w:rPr>
          <w:rFonts w:ascii="Arial" w:hAnsi="Arial" w:cs="Arial"/>
          <w:color w:val="FF0000"/>
          <w:sz w:val="32"/>
          <w:szCs w:val="32"/>
        </w:rPr>
        <w:t>Abdera</w:t>
      </w:r>
      <w:proofErr w:type="spellEnd"/>
      <w:r w:rsidRPr="00C348F5">
        <w:rPr>
          <w:rFonts w:ascii="Arial" w:hAnsi="Arial" w:cs="Arial"/>
          <w:color w:val="FF0000"/>
          <w:sz w:val="32"/>
          <w:szCs w:val="32"/>
        </w:rPr>
        <w:t xml:space="preserve"> 460-370</w:t>
      </w:r>
    </w:p>
    <w:p w:rsidR="004E1273" w:rsidRDefault="004E1273" w:rsidP="00C02B7B">
      <w:pPr>
        <w:pStyle w:val="pers"/>
        <w:spacing w:before="0" w:beforeAutospacing="0" w:after="0" w:afterAutospacing="0"/>
        <w:jc w:val="both"/>
        <w:rPr>
          <w:rFonts w:ascii="Arial" w:hAnsi="Arial" w:cs="Arial"/>
          <w:color w:val="FF0000"/>
          <w:sz w:val="32"/>
          <w:szCs w:val="32"/>
        </w:rPr>
      </w:pPr>
    </w:p>
    <w:p w:rsidR="00F761F6" w:rsidRDefault="00F761F6" w:rsidP="00C02B7B">
      <w:pPr>
        <w:pStyle w:val="pers"/>
        <w:spacing w:before="0" w:beforeAutospacing="0" w:after="0" w:afterAutospacing="0"/>
        <w:jc w:val="both"/>
        <w:rPr>
          <w:rFonts w:ascii="Arial" w:hAnsi="Arial" w:cs="Arial"/>
          <w:color w:val="FF0000"/>
          <w:sz w:val="32"/>
          <w:szCs w:val="32"/>
        </w:rPr>
      </w:pPr>
    </w:p>
    <w:p w:rsidR="00F761F6" w:rsidRPr="00C348F5" w:rsidRDefault="00F761F6" w:rsidP="00C02B7B">
      <w:pPr>
        <w:pStyle w:val="pers"/>
        <w:spacing w:before="0" w:beforeAutospacing="0" w:after="0" w:afterAutospacing="0"/>
        <w:jc w:val="both"/>
        <w:rPr>
          <w:rFonts w:ascii="Arial" w:hAnsi="Arial" w:cs="Arial"/>
          <w:color w:val="FF0000"/>
          <w:sz w:val="32"/>
          <w:szCs w:val="32"/>
        </w:rPr>
      </w:pPr>
    </w:p>
    <w:p w:rsidR="00C02B7B" w:rsidRDefault="00C02B7B" w:rsidP="00C02B7B">
      <w:pPr>
        <w:pStyle w:val="pers"/>
        <w:spacing w:before="0" w:beforeAutospacing="0" w:after="0" w:afterAutospacing="0"/>
        <w:jc w:val="both"/>
        <w:rPr>
          <w:rFonts w:ascii="Arial" w:hAnsi="Arial" w:cs="Arial"/>
          <w:color w:val="auto"/>
          <w:sz w:val="22"/>
          <w:szCs w:val="22"/>
        </w:rPr>
      </w:pPr>
    </w:p>
    <w:p w:rsidR="00C02B7B" w:rsidRPr="00296AAB" w:rsidRDefault="00C02B7B" w:rsidP="00C02B7B">
      <w:pPr>
        <w:pStyle w:val="pers"/>
        <w:spacing w:before="0" w:beforeAutospacing="0" w:after="0" w:afterAutospacing="0"/>
        <w:jc w:val="both"/>
        <w:rPr>
          <w:rFonts w:ascii="Arial" w:hAnsi="Arial" w:cs="Arial"/>
          <w:color w:val="auto"/>
          <w:sz w:val="22"/>
          <w:szCs w:val="22"/>
        </w:rPr>
      </w:pPr>
    </w:p>
    <w:p w:rsidR="00C02B7B" w:rsidRDefault="00C02B7B" w:rsidP="00C02B7B">
      <w:pPr>
        <w:pStyle w:val="biog"/>
        <w:spacing w:before="0" w:beforeAutospacing="0" w:after="0" w:afterAutospacing="0"/>
        <w:rPr>
          <w:rFonts w:ascii="Arial" w:hAnsi="Arial" w:cs="Arial"/>
          <w:b/>
          <w:color w:val="auto"/>
          <w:sz w:val="22"/>
          <w:szCs w:val="22"/>
        </w:rPr>
      </w:pPr>
    </w:p>
    <w:p w:rsidR="00C02B7B" w:rsidRDefault="004E1273" w:rsidP="00C02B7B">
      <w:pPr>
        <w:pStyle w:val="biog"/>
        <w:spacing w:before="0" w:beforeAutospacing="0" w:after="0" w:afterAutospacing="0"/>
        <w:rPr>
          <w:rFonts w:ascii="Arial" w:hAnsi="Arial" w:cs="Arial"/>
          <w:b/>
          <w:color w:val="auto"/>
          <w:sz w:val="22"/>
          <w:szCs w:val="22"/>
        </w:rPr>
      </w:pPr>
      <w:r>
        <w:rPr>
          <w:rFonts w:ascii="Arial" w:hAnsi="Arial" w:cs="Arial"/>
          <w:b/>
          <w:noProof/>
          <w:color w:val="auto"/>
          <w:sz w:val="22"/>
          <w:szCs w:val="22"/>
          <w:lang w:val="es-ES" w:eastAsia="es-ES"/>
        </w:rPr>
        <w:drawing>
          <wp:anchor distT="0" distB="0" distL="0" distR="0" simplePos="0" relativeHeight="251661312" behindDoc="0" locked="0" layoutInCell="1" allowOverlap="0">
            <wp:simplePos x="0" y="0"/>
            <wp:positionH relativeFrom="column">
              <wp:posOffset>1891665</wp:posOffset>
            </wp:positionH>
            <wp:positionV relativeFrom="line">
              <wp:posOffset>-849630</wp:posOffset>
            </wp:positionV>
            <wp:extent cx="1695450" cy="1924050"/>
            <wp:effectExtent l="19050" t="0" r="0" b="0"/>
            <wp:wrapSquare wrapText="bothSides"/>
            <wp:docPr id="14" name="Imagen 3" descr="http://www.biografiasyvidas.com/biografia/d/fotos/democr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grafiasyvidas.com/biografia/d/fotos/democrito.jpg"/>
                    <pic:cNvPicPr>
                      <a:picLocks noChangeAspect="1" noChangeArrowheads="1"/>
                    </pic:cNvPicPr>
                  </pic:nvPicPr>
                  <pic:blipFill>
                    <a:blip r:embed="rId96"/>
                    <a:srcRect/>
                    <a:stretch>
                      <a:fillRect/>
                    </a:stretch>
                  </pic:blipFill>
                  <pic:spPr bwMode="auto">
                    <a:xfrm>
                      <a:off x="0" y="0"/>
                      <a:ext cx="1695450" cy="1924050"/>
                    </a:xfrm>
                    <a:prstGeom prst="rect">
                      <a:avLst/>
                    </a:prstGeom>
                    <a:noFill/>
                    <a:ln w="9525">
                      <a:noFill/>
                      <a:miter lim="800000"/>
                      <a:headEnd/>
                      <a:tailEnd/>
                    </a:ln>
                  </pic:spPr>
                </pic:pic>
              </a:graphicData>
            </a:graphic>
          </wp:anchor>
        </w:drawing>
      </w:r>
    </w:p>
    <w:p w:rsidR="00C02B7B" w:rsidRDefault="00C02B7B" w:rsidP="00C02B7B">
      <w:pPr>
        <w:pStyle w:val="biog"/>
        <w:spacing w:before="0" w:beforeAutospacing="0" w:after="0" w:afterAutospacing="0"/>
        <w:rPr>
          <w:rFonts w:ascii="Arial" w:hAnsi="Arial" w:cs="Arial"/>
          <w:b/>
          <w:color w:val="auto"/>
          <w:sz w:val="22"/>
          <w:szCs w:val="22"/>
        </w:rPr>
      </w:pPr>
    </w:p>
    <w:p w:rsidR="00C02B7B" w:rsidRDefault="00C02B7B" w:rsidP="00C02B7B">
      <w:pPr>
        <w:pStyle w:val="biog"/>
        <w:spacing w:before="0" w:beforeAutospacing="0" w:after="0" w:afterAutospacing="0"/>
        <w:rPr>
          <w:rFonts w:ascii="Arial" w:hAnsi="Arial" w:cs="Arial"/>
          <w:b/>
          <w:color w:val="auto"/>
          <w:sz w:val="22"/>
          <w:szCs w:val="22"/>
        </w:rPr>
      </w:pPr>
    </w:p>
    <w:p w:rsidR="00C02B7B" w:rsidRDefault="00C02B7B" w:rsidP="00C02B7B">
      <w:pPr>
        <w:pStyle w:val="biog"/>
        <w:spacing w:before="0" w:beforeAutospacing="0" w:after="0" w:afterAutospacing="0"/>
        <w:rPr>
          <w:rFonts w:ascii="Arial" w:hAnsi="Arial" w:cs="Arial"/>
          <w:b/>
          <w:color w:val="auto"/>
          <w:sz w:val="22"/>
          <w:szCs w:val="22"/>
        </w:rPr>
      </w:pPr>
    </w:p>
    <w:p w:rsidR="00C02B7B" w:rsidRDefault="00C02B7B" w:rsidP="00C02B7B">
      <w:pPr>
        <w:pStyle w:val="biog"/>
        <w:spacing w:before="0" w:beforeAutospacing="0" w:after="0" w:afterAutospacing="0"/>
        <w:rPr>
          <w:rFonts w:ascii="Arial" w:hAnsi="Arial" w:cs="Arial"/>
          <w:b/>
          <w:color w:val="auto"/>
          <w:sz w:val="22"/>
          <w:szCs w:val="22"/>
        </w:rPr>
      </w:pPr>
    </w:p>
    <w:p w:rsidR="00C02B7B" w:rsidRDefault="00C02B7B" w:rsidP="00C02B7B">
      <w:pPr>
        <w:pStyle w:val="biog"/>
        <w:spacing w:before="0" w:beforeAutospacing="0" w:after="0" w:afterAutospacing="0"/>
        <w:rPr>
          <w:rFonts w:ascii="Arial" w:hAnsi="Arial" w:cs="Arial"/>
          <w:b/>
          <w:color w:val="auto"/>
          <w:sz w:val="22"/>
          <w:szCs w:val="22"/>
        </w:rPr>
      </w:pPr>
    </w:p>
    <w:p w:rsidR="00C02B7B" w:rsidRDefault="00C02B7B" w:rsidP="00C02B7B">
      <w:pPr>
        <w:pStyle w:val="biog"/>
        <w:spacing w:before="0" w:beforeAutospacing="0" w:after="0" w:afterAutospacing="0"/>
        <w:rPr>
          <w:rFonts w:ascii="Arial" w:hAnsi="Arial" w:cs="Arial"/>
          <w:b/>
          <w:color w:val="auto"/>
          <w:sz w:val="22"/>
          <w:szCs w:val="22"/>
        </w:rPr>
      </w:pPr>
    </w:p>
    <w:p w:rsidR="00C02B7B" w:rsidRDefault="00C02B7B" w:rsidP="00C02B7B">
      <w:pPr>
        <w:pStyle w:val="biog"/>
        <w:spacing w:before="0" w:beforeAutospacing="0" w:after="0" w:afterAutospacing="0"/>
        <w:rPr>
          <w:rFonts w:ascii="Arial" w:hAnsi="Arial" w:cs="Arial"/>
          <w:b/>
          <w:color w:val="auto"/>
          <w:sz w:val="22"/>
          <w:szCs w:val="22"/>
        </w:rPr>
      </w:pPr>
    </w:p>
    <w:p w:rsidR="00C02B7B" w:rsidRDefault="00F761F6" w:rsidP="00C02B7B">
      <w:pPr>
        <w:pStyle w:val="biog"/>
        <w:spacing w:before="0" w:beforeAutospacing="0" w:after="0" w:afterAutospacing="0"/>
        <w:rPr>
          <w:rFonts w:ascii="Arial" w:hAnsi="Arial" w:cs="Arial"/>
          <w:b/>
          <w:color w:val="auto"/>
          <w:sz w:val="22"/>
          <w:szCs w:val="22"/>
        </w:rPr>
      </w:pPr>
      <w:r>
        <w:rPr>
          <w:rFonts w:ascii="Arial" w:hAnsi="Arial" w:cs="Arial"/>
          <w:b/>
          <w:color w:val="auto"/>
          <w:sz w:val="22"/>
          <w:szCs w:val="22"/>
        </w:rPr>
        <w:t xml:space="preserve">    </w:t>
      </w:r>
      <w:r w:rsidR="00C02B7B" w:rsidRPr="00296AAB">
        <w:rPr>
          <w:rFonts w:ascii="Arial" w:hAnsi="Arial" w:cs="Arial"/>
          <w:b/>
          <w:color w:val="auto"/>
          <w:sz w:val="22"/>
          <w:szCs w:val="22"/>
        </w:rPr>
        <w:t>(</w:t>
      </w:r>
      <w:proofErr w:type="spellStart"/>
      <w:r w:rsidR="00C02B7B" w:rsidRPr="00296AAB">
        <w:rPr>
          <w:rFonts w:ascii="Arial" w:hAnsi="Arial" w:cs="Arial"/>
          <w:b/>
          <w:color w:val="auto"/>
          <w:sz w:val="22"/>
          <w:szCs w:val="22"/>
        </w:rPr>
        <w:t>Abdera</w:t>
      </w:r>
      <w:proofErr w:type="spellEnd"/>
      <w:r w:rsidR="00C02B7B" w:rsidRPr="00296AAB">
        <w:rPr>
          <w:rFonts w:ascii="Arial" w:hAnsi="Arial" w:cs="Arial"/>
          <w:b/>
          <w:color w:val="auto"/>
          <w:sz w:val="22"/>
          <w:szCs w:val="22"/>
        </w:rPr>
        <w:t>?, hoy desaparecida, actual Grecia, h. 460 a.C.-id.?, h. 370 a.C.) Filósofo griego. Demócrito fue tan famoso en su época como otros filósofos de la importa</w:t>
      </w:r>
      <w:r w:rsidR="00C02B7B" w:rsidRPr="00296AAB">
        <w:rPr>
          <w:rFonts w:ascii="Arial" w:hAnsi="Arial" w:cs="Arial"/>
          <w:b/>
          <w:color w:val="auto"/>
          <w:sz w:val="22"/>
          <w:szCs w:val="22"/>
        </w:rPr>
        <w:t>n</w:t>
      </w:r>
      <w:r w:rsidR="00C02B7B" w:rsidRPr="00296AAB">
        <w:rPr>
          <w:rFonts w:ascii="Arial" w:hAnsi="Arial" w:cs="Arial"/>
          <w:b/>
          <w:color w:val="auto"/>
          <w:sz w:val="22"/>
          <w:szCs w:val="22"/>
        </w:rPr>
        <w:t xml:space="preserve">cia de Platón o de </w:t>
      </w:r>
      <w:hyperlink r:id="rId97" w:history="1">
        <w:r w:rsidR="00C02B7B" w:rsidRPr="00296AAB">
          <w:rPr>
            <w:rFonts w:ascii="Arial" w:hAnsi="Arial" w:cs="Arial"/>
            <w:b/>
            <w:bCs/>
            <w:color w:val="auto"/>
            <w:sz w:val="22"/>
            <w:szCs w:val="22"/>
          </w:rPr>
          <w:t>Aristóteles</w:t>
        </w:r>
      </w:hyperlink>
      <w:r w:rsidR="00C02B7B" w:rsidRPr="00296AAB">
        <w:rPr>
          <w:rFonts w:ascii="Arial" w:hAnsi="Arial" w:cs="Arial"/>
          <w:b/>
          <w:color w:val="auto"/>
          <w:sz w:val="22"/>
          <w:szCs w:val="22"/>
        </w:rPr>
        <w:t xml:space="preserve"> y debió de ser uno de los autores más prolíficos de la Antigüedad, aunque sólo se conservan fragmentos de algunas de sus obras, en su mayoría de las dedicadas a la ética, pese a que se le atribuyen diversos tratados de física, matemáticas, música y cuestiones técnicas. </w:t>
      </w:r>
    </w:p>
    <w:p w:rsidR="00C02B7B" w:rsidRPr="00296AAB" w:rsidRDefault="00C02B7B" w:rsidP="00C02B7B">
      <w:pPr>
        <w:pStyle w:val="biog"/>
        <w:spacing w:before="0" w:beforeAutospacing="0" w:after="0" w:afterAutospacing="0"/>
        <w:rPr>
          <w:rFonts w:ascii="Arial" w:hAnsi="Arial" w:cs="Arial"/>
          <w:b/>
          <w:color w:val="auto"/>
          <w:sz w:val="22"/>
          <w:szCs w:val="22"/>
        </w:rPr>
      </w:pPr>
    </w:p>
    <w:p w:rsidR="00AD38FD" w:rsidRDefault="00C02B7B" w:rsidP="00C02B7B">
      <w:pPr>
        <w:pStyle w:val="biog"/>
        <w:spacing w:before="0" w:beforeAutospacing="0" w:after="0" w:afterAutospacing="0"/>
        <w:rPr>
          <w:rFonts w:ascii="Arial" w:hAnsi="Arial" w:cs="Arial"/>
          <w:b/>
          <w:color w:val="auto"/>
          <w:sz w:val="22"/>
          <w:szCs w:val="22"/>
        </w:rPr>
      </w:pPr>
      <w:r w:rsidRPr="00296AAB">
        <w:rPr>
          <w:rFonts w:ascii="Arial" w:hAnsi="Arial" w:cs="Arial"/>
          <w:b/>
          <w:color w:val="auto"/>
          <w:sz w:val="22"/>
          <w:szCs w:val="22"/>
        </w:rPr>
        <w:t>Demócrito fundó la doctrina atomista, que concebía el universo constituido por i</w:t>
      </w:r>
      <w:r w:rsidRPr="00296AAB">
        <w:rPr>
          <w:rFonts w:ascii="Arial" w:hAnsi="Arial" w:cs="Arial"/>
          <w:b/>
          <w:color w:val="auto"/>
          <w:sz w:val="22"/>
          <w:szCs w:val="22"/>
        </w:rPr>
        <w:t>n</w:t>
      </w:r>
      <w:r w:rsidRPr="00296AAB">
        <w:rPr>
          <w:rFonts w:ascii="Arial" w:hAnsi="Arial" w:cs="Arial"/>
          <w:b/>
          <w:color w:val="auto"/>
          <w:sz w:val="22"/>
          <w:szCs w:val="22"/>
        </w:rPr>
        <w:t>numerables corpúsculos o átomos sustancialmente idénticos, indivisibles («átomo» significa, en griego, inseparable), eternos e indestructibles, que se encuentran en movimiento en el vacío infinito y difieren entre sí únicamente en cuanto a sus d</w:t>
      </w:r>
      <w:r w:rsidRPr="00296AAB">
        <w:rPr>
          <w:rFonts w:ascii="Arial" w:hAnsi="Arial" w:cs="Arial"/>
          <w:b/>
          <w:color w:val="auto"/>
          <w:sz w:val="22"/>
          <w:szCs w:val="22"/>
        </w:rPr>
        <w:t>i</w:t>
      </w:r>
      <w:r w:rsidRPr="00296AAB">
        <w:rPr>
          <w:rFonts w:ascii="Arial" w:hAnsi="Arial" w:cs="Arial"/>
          <w:b/>
          <w:color w:val="auto"/>
          <w:sz w:val="22"/>
          <w:szCs w:val="22"/>
        </w:rPr>
        <w:t xml:space="preserve">mensiones, su forma y su posición. </w:t>
      </w:r>
    </w:p>
    <w:p w:rsidR="00AD38FD" w:rsidRDefault="00AD38FD" w:rsidP="00C02B7B">
      <w:pPr>
        <w:pStyle w:val="biog"/>
        <w:spacing w:before="0" w:beforeAutospacing="0" w:after="0" w:afterAutospacing="0"/>
        <w:rPr>
          <w:rFonts w:ascii="Arial" w:hAnsi="Arial" w:cs="Arial"/>
          <w:b/>
          <w:color w:val="auto"/>
          <w:sz w:val="22"/>
          <w:szCs w:val="22"/>
        </w:rPr>
      </w:pPr>
    </w:p>
    <w:p w:rsidR="00C02B7B" w:rsidRDefault="00AD38FD" w:rsidP="00C02B7B">
      <w:pPr>
        <w:pStyle w:val="biog"/>
        <w:spacing w:before="0" w:beforeAutospacing="0" w:after="0" w:afterAutospacing="0"/>
        <w:rPr>
          <w:rFonts w:ascii="Arial" w:hAnsi="Arial" w:cs="Arial"/>
          <w:b/>
          <w:color w:val="auto"/>
          <w:sz w:val="22"/>
          <w:szCs w:val="22"/>
        </w:rPr>
      </w:pPr>
      <w:r>
        <w:rPr>
          <w:rFonts w:ascii="Arial" w:hAnsi="Arial" w:cs="Arial"/>
          <w:b/>
          <w:color w:val="auto"/>
          <w:sz w:val="22"/>
          <w:szCs w:val="22"/>
        </w:rPr>
        <w:t xml:space="preserve">   </w:t>
      </w:r>
      <w:r w:rsidR="00C02B7B" w:rsidRPr="00296AAB">
        <w:rPr>
          <w:rFonts w:ascii="Arial" w:hAnsi="Arial" w:cs="Arial"/>
          <w:b/>
          <w:color w:val="auto"/>
          <w:sz w:val="22"/>
          <w:szCs w:val="22"/>
        </w:rPr>
        <w:t>La inmutabilidad de los átomos se explica por su solidez interior, sin vacío alg</w:t>
      </w:r>
      <w:r w:rsidR="00C02B7B" w:rsidRPr="00296AAB">
        <w:rPr>
          <w:rFonts w:ascii="Arial" w:hAnsi="Arial" w:cs="Arial"/>
          <w:b/>
          <w:color w:val="auto"/>
          <w:sz w:val="22"/>
          <w:szCs w:val="22"/>
        </w:rPr>
        <w:t>u</w:t>
      </w:r>
      <w:r w:rsidR="00C02B7B" w:rsidRPr="00296AAB">
        <w:rPr>
          <w:rFonts w:ascii="Arial" w:hAnsi="Arial" w:cs="Arial"/>
          <w:b/>
          <w:color w:val="auto"/>
          <w:sz w:val="22"/>
          <w:szCs w:val="22"/>
        </w:rPr>
        <w:t>no, ya que todo proceso de separación se entiende producido por la posibilidad de penetrar, como con un cuchillo, en los espacios vacíos de un cuerpo; cualquier c</w:t>
      </w:r>
      <w:r w:rsidR="00C02B7B" w:rsidRPr="00296AAB">
        <w:rPr>
          <w:rFonts w:ascii="Arial" w:hAnsi="Arial" w:cs="Arial"/>
          <w:b/>
          <w:color w:val="auto"/>
          <w:sz w:val="22"/>
          <w:szCs w:val="22"/>
        </w:rPr>
        <w:t>o</w:t>
      </w:r>
      <w:r w:rsidR="00C02B7B" w:rsidRPr="00296AAB">
        <w:rPr>
          <w:rFonts w:ascii="Arial" w:hAnsi="Arial" w:cs="Arial"/>
          <w:b/>
          <w:color w:val="auto"/>
          <w:sz w:val="22"/>
          <w:szCs w:val="22"/>
        </w:rPr>
        <w:t>sa sería infinitamente dura sin el vacío, el cual es condición de posibilidad del m</w:t>
      </w:r>
      <w:r w:rsidR="00C02B7B" w:rsidRPr="00296AAB">
        <w:rPr>
          <w:rFonts w:ascii="Arial" w:hAnsi="Arial" w:cs="Arial"/>
          <w:b/>
          <w:color w:val="auto"/>
          <w:sz w:val="22"/>
          <w:szCs w:val="22"/>
        </w:rPr>
        <w:t>o</w:t>
      </w:r>
      <w:r w:rsidR="00C02B7B" w:rsidRPr="00296AAB">
        <w:rPr>
          <w:rFonts w:ascii="Arial" w:hAnsi="Arial" w:cs="Arial"/>
          <w:b/>
          <w:color w:val="auto"/>
          <w:sz w:val="22"/>
          <w:szCs w:val="22"/>
        </w:rPr>
        <w:t>vimiento de las cosas existentes.</w:t>
      </w:r>
    </w:p>
    <w:p w:rsidR="00F761F6" w:rsidRDefault="00F761F6" w:rsidP="00C02B7B">
      <w:pPr>
        <w:pStyle w:val="biog"/>
        <w:spacing w:before="0" w:beforeAutospacing="0" w:after="0" w:afterAutospacing="0"/>
        <w:rPr>
          <w:rFonts w:ascii="Arial" w:hAnsi="Arial" w:cs="Arial"/>
          <w:b/>
          <w:color w:val="auto"/>
          <w:sz w:val="22"/>
          <w:szCs w:val="22"/>
        </w:rPr>
      </w:pPr>
    </w:p>
    <w:p w:rsidR="00F761F6" w:rsidRDefault="00F761F6" w:rsidP="00F761F6">
      <w:pPr>
        <w:spacing w:after="0" w:line="240" w:lineRule="auto"/>
        <w:ind w:left="291" w:firstLine="142"/>
        <w:jc w:val="both"/>
        <w:rPr>
          <w:rFonts w:ascii="Arial" w:eastAsia="Times New Roman" w:hAnsi="Arial" w:cs="Arial"/>
          <w:b/>
          <w:lang w:eastAsia="es-CR"/>
        </w:rPr>
      </w:pPr>
      <w:r>
        <w:rPr>
          <w:rFonts w:ascii="Arial" w:eastAsia="Times New Roman" w:hAnsi="Arial" w:cs="Arial"/>
          <w:b/>
          <w:lang w:eastAsia="es-CR"/>
        </w:rPr>
        <w:t xml:space="preserve">   </w:t>
      </w:r>
      <w:r w:rsidRPr="00296AAB">
        <w:rPr>
          <w:rFonts w:ascii="Arial" w:eastAsia="Times New Roman" w:hAnsi="Arial" w:cs="Arial"/>
          <w:b/>
          <w:lang w:eastAsia="es-CR"/>
        </w:rPr>
        <w:t>Para Demócrito, todo cuanto hay en la naturaleza es combinación de átomos y vacío: los átomos se mueven de una forma natural e inherente a ellos y, en su movimiento, chocan entre sí y se combinan cuando sus formas y demás cara</w:t>
      </w:r>
      <w:r w:rsidRPr="00296AAB">
        <w:rPr>
          <w:rFonts w:ascii="Arial" w:eastAsia="Times New Roman" w:hAnsi="Arial" w:cs="Arial"/>
          <w:b/>
          <w:lang w:eastAsia="es-CR"/>
        </w:rPr>
        <w:t>c</w:t>
      </w:r>
      <w:r w:rsidRPr="00296AAB">
        <w:rPr>
          <w:rFonts w:ascii="Arial" w:eastAsia="Times New Roman" w:hAnsi="Arial" w:cs="Arial"/>
          <w:b/>
          <w:lang w:eastAsia="es-CR"/>
        </w:rPr>
        <w:t>terísticas lo permiten; las disposiciones que los átomos adoptan y los cambios que experimentan están regidos por un orden causal necesario. En el universo, las colisiones entre átomos dan lugar a la formación de torbellinos a partir de los que se generan los diferentes mundos, entre los cuales algunos se encuentran en proceso de formación, mientras que otros están en vías de desaparecer. Los seres vivos se desarrollan a partir del cieno primitivo por la acción del calor, r</w:t>
      </w:r>
      <w:r w:rsidRPr="00296AAB">
        <w:rPr>
          <w:rFonts w:ascii="Arial" w:eastAsia="Times New Roman" w:hAnsi="Arial" w:cs="Arial"/>
          <w:b/>
          <w:lang w:eastAsia="es-CR"/>
        </w:rPr>
        <w:t>e</w:t>
      </w:r>
      <w:r w:rsidRPr="00296AAB">
        <w:rPr>
          <w:rFonts w:ascii="Arial" w:eastAsia="Times New Roman" w:hAnsi="Arial" w:cs="Arial"/>
          <w:b/>
          <w:lang w:eastAsia="es-CR"/>
        </w:rPr>
        <w:t xml:space="preserve">lacionado con la vida como también lo está el fuego; de hecho, los átomos del fuego y los </w:t>
      </w:r>
      <w:r>
        <w:rPr>
          <w:rFonts w:ascii="Arial" w:eastAsia="Times New Roman" w:hAnsi="Arial" w:cs="Arial"/>
          <w:b/>
          <w:lang w:eastAsia="es-CR"/>
        </w:rPr>
        <w:t>del alma son de natural</w:t>
      </w:r>
      <w:r w:rsidRPr="00296AAB">
        <w:rPr>
          <w:rFonts w:ascii="Arial" w:eastAsia="Times New Roman" w:hAnsi="Arial" w:cs="Arial"/>
          <w:b/>
          <w:lang w:eastAsia="es-CR"/>
        </w:rPr>
        <w:t>eza similar</w:t>
      </w:r>
      <w:r>
        <w:rPr>
          <w:rFonts w:ascii="Arial" w:eastAsia="Times New Roman" w:hAnsi="Arial" w:cs="Arial"/>
          <w:b/>
          <w:lang w:eastAsia="es-CR"/>
        </w:rPr>
        <w:t xml:space="preserve"> </w:t>
      </w:r>
      <w:r w:rsidRPr="00296AAB">
        <w:rPr>
          <w:rFonts w:ascii="Arial" w:eastAsia="Times New Roman" w:hAnsi="Arial" w:cs="Arial"/>
          <w:b/>
          <w:lang w:eastAsia="es-CR"/>
        </w:rPr>
        <w:t xml:space="preserve">, más pequeños y redondeados que los demás. </w:t>
      </w:r>
    </w:p>
    <w:tbl>
      <w:tblPr>
        <w:tblW w:w="9420" w:type="dxa"/>
        <w:jc w:val="center"/>
        <w:tblCellSpacing w:w="0" w:type="dxa"/>
        <w:shd w:val="clear" w:color="auto" w:fill="FFFFFF"/>
        <w:tblCellMar>
          <w:left w:w="0" w:type="dxa"/>
          <w:right w:w="0" w:type="dxa"/>
        </w:tblCellMar>
        <w:tblLook w:val="04A0"/>
      </w:tblPr>
      <w:tblGrid>
        <w:gridCol w:w="9151"/>
        <w:gridCol w:w="269"/>
      </w:tblGrid>
      <w:tr w:rsidR="00C02B7B" w:rsidRPr="00296AAB" w:rsidTr="00A872DE">
        <w:trPr>
          <w:trHeight w:val="5006"/>
          <w:tblCellSpacing w:w="0" w:type="dxa"/>
          <w:jc w:val="center"/>
        </w:trPr>
        <w:tc>
          <w:tcPr>
            <w:tcW w:w="9151" w:type="dxa"/>
            <w:shd w:val="clear" w:color="auto" w:fill="FFFFFF"/>
            <w:hideMark/>
          </w:tcPr>
          <w:p w:rsidR="00C02B7B" w:rsidRPr="00296AAB" w:rsidRDefault="00C02B7B" w:rsidP="00AD38FD">
            <w:pPr>
              <w:spacing w:after="0" w:line="240" w:lineRule="auto"/>
              <w:ind w:left="291" w:firstLine="142"/>
              <w:jc w:val="both"/>
              <w:rPr>
                <w:rFonts w:ascii="Arial" w:eastAsia="Times New Roman" w:hAnsi="Arial" w:cs="Arial"/>
                <w:b/>
                <w:lang w:eastAsia="es-CR"/>
              </w:rPr>
            </w:pPr>
          </w:p>
          <w:p w:rsidR="00C02B7B" w:rsidRPr="00296AAB" w:rsidRDefault="00C02B7B" w:rsidP="00AD38FD">
            <w:pPr>
              <w:spacing w:after="0" w:line="240" w:lineRule="auto"/>
              <w:ind w:left="291" w:firstLine="142"/>
              <w:jc w:val="both"/>
              <w:rPr>
                <w:rFonts w:ascii="Arial" w:eastAsia="Times New Roman" w:hAnsi="Arial" w:cs="Arial"/>
                <w:b/>
                <w:lang w:eastAsia="es-CR"/>
              </w:rPr>
            </w:pPr>
            <w:r w:rsidRPr="00296AAB">
              <w:rPr>
                <w:rFonts w:ascii="Arial" w:eastAsia="Times New Roman" w:hAnsi="Arial" w:cs="Arial"/>
                <w:b/>
                <w:lang w:eastAsia="es-CR"/>
              </w:rPr>
              <w:t>La ética de Demócrito se basa en el equilibrio interno, conseguido mediante el control de las pasiones por el saber y la prudencia, sin el recurso a ninguna idea de justicia o de naturaleza que se sustraiga a la interacción de los átomos en el vacío. Según Demócrito, la aspiración natural de todo individuo no es tanto el placer como la tranquilidad de espíritu (eutimia); el placer debe elegirse y el dolor, evitarse, pero en la correcta discriminación de los placeres radica la verdadera felicidad.</w:t>
            </w:r>
          </w:p>
          <w:p w:rsidR="00C02B7B" w:rsidRPr="00296AAB" w:rsidRDefault="00C02B7B" w:rsidP="00AD38FD">
            <w:pPr>
              <w:spacing w:after="0" w:line="240" w:lineRule="auto"/>
              <w:jc w:val="both"/>
              <w:rPr>
                <w:rFonts w:ascii="Arial" w:eastAsia="Times New Roman" w:hAnsi="Arial" w:cs="Arial"/>
                <w:b/>
                <w:lang w:eastAsia="es-CR"/>
              </w:rPr>
            </w:pPr>
          </w:p>
          <w:p w:rsidR="00C02B7B" w:rsidRPr="00296AAB" w:rsidRDefault="00C02B7B" w:rsidP="004E1273">
            <w:pPr>
              <w:pStyle w:val="Ttulo1"/>
              <w:shd w:val="clear" w:color="auto" w:fill="FFFFFF"/>
              <w:spacing w:before="0" w:line="240" w:lineRule="auto"/>
              <w:rPr>
                <w:rFonts w:ascii="Arial" w:hAnsi="Arial" w:cs="Arial"/>
                <w:color w:val="FF0000"/>
                <w:sz w:val="32"/>
                <w:szCs w:val="32"/>
                <w:lang w:val="es-ES"/>
              </w:rPr>
            </w:pPr>
            <w:r w:rsidRPr="00296AAB">
              <w:rPr>
                <w:rFonts w:ascii="Arial" w:hAnsi="Arial" w:cs="Arial"/>
                <w:color w:val="FF0000"/>
                <w:sz w:val="32"/>
                <w:szCs w:val="32"/>
                <w:lang w:val="es-ES"/>
              </w:rPr>
              <w:t>Heráclito de Éfeso</w:t>
            </w:r>
            <w:r>
              <w:rPr>
                <w:rFonts w:ascii="Arial" w:hAnsi="Arial" w:cs="Arial"/>
                <w:color w:val="FF0000"/>
                <w:sz w:val="32"/>
                <w:szCs w:val="32"/>
                <w:lang w:val="es-ES"/>
              </w:rPr>
              <w:t xml:space="preserve"> </w:t>
            </w:r>
            <w:r w:rsidRPr="00296AAB">
              <w:rPr>
                <w:rStyle w:val="Textoennegrita"/>
                <w:rFonts w:ascii="Arial" w:hAnsi="Arial" w:cs="Arial"/>
                <w:b/>
                <w:color w:val="auto"/>
                <w:sz w:val="22"/>
                <w:szCs w:val="22"/>
                <w:lang w:val="es-ES"/>
              </w:rPr>
              <w:t>(- 544 a - 484</w:t>
            </w:r>
            <w:r w:rsidR="004E1273">
              <w:rPr>
                <w:rStyle w:val="Textoennegrita"/>
                <w:rFonts w:ascii="Arial" w:hAnsi="Arial" w:cs="Arial"/>
                <w:b/>
                <w:color w:val="auto"/>
                <w:sz w:val="22"/>
                <w:szCs w:val="22"/>
                <w:lang w:val="es-ES"/>
              </w:rPr>
              <w:t>)</w:t>
            </w:r>
          </w:p>
          <w:p w:rsidR="00C02B7B" w:rsidRPr="00296AAB" w:rsidRDefault="00C02B7B" w:rsidP="00AD38FD">
            <w:pPr>
              <w:shd w:val="clear" w:color="auto" w:fill="FFFFFF"/>
              <w:spacing w:after="0" w:line="240" w:lineRule="auto"/>
              <w:jc w:val="center"/>
              <w:rPr>
                <w:rFonts w:ascii="Arial" w:hAnsi="Arial" w:cs="Arial"/>
                <w:b/>
                <w:lang w:val="es-ES"/>
              </w:rPr>
            </w:pPr>
            <w:r w:rsidRPr="00296AAB">
              <w:rPr>
                <w:rFonts w:ascii="Arial" w:hAnsi="Arial" w:cs="Arial"/>
                <w:b/>
                <w:lang w:val="es-ES"/>
              </w:rPr>
              <w:br/>
            </w:r>
            <w:r w:rsidRPr="00296AAB">
              <w:rPr>
                <w:rFonts w:ascii="Arial" w:hAnsi="Arial" w:cs="Arial"/>
                <w:b/>
                <w:noProof/>
                <w:lang w:val="es-ES" w:eastAsia="es-ES"/>
              </w:rPr>
              <w:drawing>
                <wp:inline distT="0" distB="0" distL="0" distR="0">
                  <wp:extent cx="1895475" cy="1749669"/>
                  <wp:effectExtent l="19050" t="0" r="9525" b="0"/>
                  <wp:docPr id="16" name="Imagen 65" descr="Heráclito de Éf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eráclito de Éfeso"/>
                          <pic:cNvPicPr>
                            <a:picLocks noChangeAspect="1" noChangeArrowheads="1"/>
                          </pic:cNvPicPr>
                        </pic:nvPicPr>
                        <pic:blipFill>
                          <a:blip r:embed="rId98"/>
                          <a:srcRect/>
                          <a:stretch>
                            <a:fillRect/>
                          </a:stretch>
                        </pic:blipFill>
                        <pic:spPr bwMode="auto">
                          <a:xfrm>
                            <a:off x="0" y="0"/>
                            <a:ext cx="1897038" cy="1751111"/>
                          </a:xfrm>
                          <a:prstGeom prst="rect">
                            <a:avLst/>
                          </a:prstGeom>
                          <a:noFill/>
                          <a:ln w="9525">
                            <a:noFill/>
                            <a:miter lim="800000"/>
                            <a:headEnd/>
                            <a:tailEnd/>
                          </a:ln>
                        </pic:spPr>
                      </pic:pic>
                    </a:graphicData>
                  </a:graphic>
                </wp:inline>
              </w:drawing>
            </w:r>
            <w:r w:rsidRPr="00C348F5">
              <w:rPr>
                <w:rFonts w:ascii="Arial" w:hAnsi="Arial" w:cs="Arial"/>
                <w:b/>
                <w:noProof/>
                <w:lang w:val="es-ES" w:eastAsia="es-ES"/>
              </w:rPr>
              <w:drawing>
                <wp:inline distT="0" distB="0" distL="0" distR="0">
                  <wp:extent cx="1175938" cy="1752600"/>
                  <wp:effectExtent l="19050" t="0" r="5162" b="0"/>
                  <wp:docPr id="17" name="Imagen 66" descr="Restos arqueológicos del templo de Domiciano, en ëf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estos arqueológicos del templo de Domiciano, en ëfeso"/>
                          <pic:cNvPicPr>
                            <a:picLocks noChangeAspect="1" noChangeArrowheads="1"/>
                          </pic:cNvPicPr>
                        </pic:nvPicPr>
                        <pic:blipFill>
                          <a:blip r:embed="rId99"/>
                          <a:srcRect/>
                          <a:stretch>
                            <a:fillRect/>
                          </a:stretch>
                        </pic:blipFill>
                        <pic:spPr bwMode="auto">
                          <a:xfrm>
                            <a:off x="0" y="0"/>
                            <a:ext cx="1175938" cy="1752600"/>
                          </a:xfrm>
                          <a:prstGeom prst="rect">
                            <a:avLst/>
                          </a:prstGeom>
                          <a:noFill/>
                          <a:ln w="9525">
                            <a:noFill/>
                            <a:miter lim="800000"/>
                            <a:headEnd/>
                            <a:tailEnd/>
                          </a:ln>
                        </pic:spPr>
                      </pic:pic>
                    </a:graphicData>
                  </a:graphic>
                </wp:inline>
              </w:drawing>
            </w:r>
          </w:p>
          <w:p w:rsidR="00C02B7B" w:rsidRPr="00296AA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Pr="00296AAB">
              <w:rPr>
                <w:rFonts w:ascii="Arial" w:hAnsi="Arial" w:cs="Arial"/>
                <w:b/>
                <w:sz w:val="22"/>
                <w:szCs w:val="22"/>
                <w:lang w:val="es-ES"/>
              </w:rPr>
              <w:t xml:space="preserve">Pocas son las cosas que sabemos de la vida de Heráclito de Éfeso. Nació hacia el 544 antes de Cristo, aproximadamente, y vivió en Éfeso, ciudad enclavada en la costa Jonia, al norte de </w:t>
            </w:r>
            <w:proofErr w:type="spellStart"/>
            <w:r w:rsidRPr="00296AAB">
              <w:rPr>
                <w:rFonts w:ascii="Arial" w:hAnsi="Arial" w:cs="Arial"/>
                <w:b/>
                <w:sz w:val="22"/>
                <w:szCs w:val="22"/>
                <w:lang w:val="es-ES"/>
              </w:rPr>
              <w:t>Mileto</w:t>
            </w:r>
            <w:proofErr w:type="spellEnd"/>
            <w:r w:rsidRPr="00296AAB">
              <w:rPr>
                <w:rFonts w:ascii="Arial" w:hAnsi="Arial" w:cs="Arial"/>
                <w:b/>
                <w:sz w:val="22"/>
                <w:szCs w:val="22"/>
                <w:lang w:val="es-ES"/>
              </w:rPr>
              <w:t>, hasta su muerte, en el 484 antes de Cristo. Pertenecía a una familia aristocrática y, al parecer, no se llevó muy bien con sus conciudadanos, si nos atenemos a alguno de los fragmentos que se conservan de su libro, y a los testimonios de sus contemporáneos.</w:t>
            </w:r>
          </w:p>
          <w:p w:rsidR="00C02B7B" w:rsidRPr="00296AA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AD38FD"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E</w:t>
            </w:r>
            <w:r w:rsidRPr="00296AAB">
              <w:rPr>
                <w:rFonts w:ascii="Arial" w:hAnsi="Arial" w:cs="Arial"/>
                <w:b/>
                <w:sz w:val="22"/>
                <w:szCs w:val="22"/>
                <w:lang w:val="es-ES"/>
              </w:rPr>
              <w:t xml:space="preserve">scribió una obra a la que se le da el título común " Sobre la naturaleza" que se le había dado también a los libros escritos por otros filósofos anteriores. No es seguro que se tratara realmente de un libro en el que se desarrollaran sistemáticamente temas relacionados con el conocimiento de la naturaleza, el alma o la cosmología. </w:t>
            </w:r>
          </w:p>
          <w:p w:rsidR="00AD38FD" w:rsidRDefault="00AD38FD"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Pr="00296AAB" w:rsidRDefault="00AD38FD"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C02B7B" w:rsidRPr="00296AAB">
              <w:rPr>
                <w:rFonts w:ascii="Arial" w:hAnsi="Arial" w:cs="Arial"/>
                <w:b/>
                <w:sz w:val="22"/>
                <w:szCs w:val="22"/>
                <w:lang w:val="es-ES"/>
              </w:rPr>
              <w:t>Es probable que se tratara de un conjunto de sentencias recopiladas en forma de libro, hipótesis que se apoya en el carácter enigmático y oracular de los fragmentos que conservamos, carácter que ya en su época le valió el sobrenombre de "El oscuro".</w:t>
            </w:r>
          </w:p>
          <w:p w:rsidR="00C02B7B" w:rsidRDefault="00C02B7B" w:rsidP="00AD38FD">
            <w:pPr>
              <w:pStyle w:val="Ttulo2"/>
              <w:shd w:val="clear" w:color="auto" w:fill="FFFFFF"/>
              <w:spacing w:before="0" w:beforeAutospacing="0" w:after="0" w:afterAutospacing="0"/>
              <w:jc w:val="both"/>
              <w:rPr>
                <w:rFonts w:ascii="Arial" w:hAnsi="Arial" w:cs="Arial"/>
                <w:sz w:val="22"/>
                <w:szCs w:val="22"/>
                <w:lang w:val="es-ES"/>
              </w:rPr>
            </w:pPr>
          </w:p>
          <w:p w:rsidR="00C02B7B" w:rsidRPr="00C348F5" w:rsidRDefault="00C02B7B" w:rsidP="00AD38FD">
            <w:pPr>
              <w:pStyle w:val="Ttulo2"/>
              <w:shd w:val="clear" w:color="auto" w:fill="FFFFFF"/>
              <w:spacing w:before="0" w:beforeAutospacing="0" w:after="0" w:afterAutospacing="0"/>
              <w:jc w:val="both"/>
              <w:rPr>
                <w:rFonts w:ascii="Arial" w:hAnsi="Arial" w:cs="Arial"/>
                <w:color w:val="0070C0"/>
                <w:sz w:val="22"/>
                <w:szCs w:val="22"/>
                <w:lang w:val="es-ES"/>
              </w:rPr>
            </w:pPr>
            <w:r w:rsidRPr="00C348F5">
              <w:rPr>
                <w:rFonts w:ascii="Arial" w:hAnsi="Arial" w:cs="Arial"/>
                <w:color w:val="0070C0"/>
                <w:sz w:val="22"/>
                <w:szCs w:val="22"/>
                <w:lang w:val="es-ES"/>
              </w:rPr>
              <w:t>Pensamiento</w:t>
            </w:r>
          </w:p>
          <w:p w:rsidR="00C02B7B" w:rsidRPr="00296AAB" w:rsidRDefault="00C02B7B" w:rsidP="00AD38FD">
            <w:pPr>
              <w:shd w:val="clear" w:color="auto" w:fill="FFFFFF"/>
              <w:spacing w:after="0" w:line="240" w:lineRule="auto"/>
              <w:jc w:val="both"/>
              <w:outlineLvl w:val="3"/>
              <w:rPr>
                <w:rFonts w:ascii="Arial" w:hAnsi="Arial" w:cs="Arial"/>
                <w:b/>
                <w:bCs/>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Respecto a los contenidos esenciales de su interpretación de la naturaleza, siguiendo la línea abierta por los filósofos de </w:t>
            </w:r>
            <w:proofErr w:type="spellStart"/>
            <w:r w:rsidRPr="00296AAB">
              <w:rPr>
                <w:rFonts w:ascii="Arial" w:hAnsi="Arial" w:cs="Arial"/>
                <w:b/>
                <w:sz w:val="22"/>
                <w:szCs w:val="22"/>
                <w:lang w:val="es-ES"/>
              </w:rPr>
              <w:t>Mileto</w:t>
            </w:r>
            <w:proofErr w:type="spellEnd"/>
            <w:r w:rsidRPr="00296AAB">
              <w:rPr>
                <w:rFonts w:ascii="Arial" w:hAnsi="Arial" w:cs="Arial"/>
                <w:b/>
                <w:sz w:val="22"/>
                <w:szCs w:val="22"/>
                <w:lang w:val="es-ES"/>
              </w:rPr>
              <w:t>, podemos destacar:</w:t>
            </w:r>
          </w:p>
          <w:p w:rsidR="00C02B7B" w:rsidRPr="00296AA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a)  </w:t>
            </w:r>
            <w:r w:rsidRPr="00296AAB">
              <w:rPr>
                <w:rFonts w:ascii="Arial" w:hAnsi="Arial" w:cs="Arial"/>
                <w:b/>
                <w:sz w:val="22"/>
                <w:szCs w:val="22"/>
                <w:lang w:val="es-ES"/>
              </w:rPr>
              <w:t>la afirmación del cambio, o devenir, de la realidad, ("Este cosmos [el mismo de t</w:t>
            </w:r>
            <w:r w:rsidRPr="00296AAB">
              <w:rPr>
                <w:rFonts w:ascii="Arial" w:hAnsi="Arial" w:cs="Arial"/>
                <w:b/>
                <w:sz w:val="22"/>
                <w:szCs w:val="22"/>
                <w:lang w:val="es-ES"/>
              </w:rPr>
              <w:t>o</w:t>
            </w:r>
            <w:r w:rsidRPr="00296AAB">
              <w:rPr>
                <w:rFonts w:ascii="Arial" w:hAnsi="Arial" w:cs="Arial"/>
                <w:b/>
                <w:sz w:val="22"/>
                <w:szCs w:val="22"/>
                <w:lang w:val="es-ES"/>
              </w:rPr>
              <w:t>dos] no lo hizo ningún dios ni ningún hombre, sino que siempre fue, es y será fuego eterno, que se enciende según medida y se extingue según medida.”) que se produce debido a:</w:t>
            </w: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Pr>
                <w:rStyle w:val="Textoennegrita"/>
                <w:rFonts w:ascii="Arial" w:hAnsi="Arial" w:cs="Arial"/>
                <w:sz w:val="22"/>
                <w:szCs w:val="22"/>
                <w:lang w:val="es-ES"/>
              </w:rPr>
              <w:t xml:space="preserve"> </w:t>
            </w:r>
            <w:r w:rsidRPr="00296AAB">
              <w:rPr>
                <w:rStyle w:val="Textoennegrita"/>
                <w:rFonts w:ascii="Arial" w:hAnsi="Arial" w:cs="Arial"/>
                <w:sz w:val="22"/>
                <w:szCs w:val="22"/>
                <w:lang w:val="es-ES"/>
              </w:rPr>
              <w:t xml:space="preserve">b) </w:t>
            </w:r>
            <w:r w:rsidRPr="00296AAB">
              <w:rPr>
                <w:rFonts w:ascii="Arial" w:hAnsi="Arial" w:cs="Arial"/>
                <w:b/>
                <w:sz w:val="22"/>
                <w:szCs w:val="22"/>
                <w:lang w:val="es-ES"/>
              </w:rPr>
              <w:t>la oposición de elementos contrarios, que es interpretada por Heráclito como te</w:t>
            </w:r>
            <w:r w:rsidRPr="00296AAB">
              <w:rPr>
                <w:rFonts w:ascii="Arial" w:hAnsi="Arial" w:cs="Arial"/>
                <w:b/>
                <w:sz w:val="22"/>
                <w:szCs w:val="22"/>
                <w:lang w:val="es-ES"/>
              </w:rPr>
              <w:t>n</w:t>
            </w:r>
            <w:r w:rsidRPr="00296AAB">
              <w:rPr>
                <w:rFonts w:ascii="Arial" w:hAnsi="Arial" w:cs="Arial"/>
                <w:b/>
                <w:sz w:val="22"/>
                <w:szCs w:val="22"/>
                <w:lang w:val="es-ES"/>
              </w:rPr>
              <w:t>sión o guerra entre los elementos. ("</w:t>
            </w:r>
            <w:r w:rsidRPr="004E1273">
              <w:rPr>
                <w:rFonts w:ascii="Arial" w:hAnsi="Arial" w:cs="Arial"/>
                <w:b/>
                <w:i/>
                <w:sz w:val="22"/>
                <w:szCs w:val="22"/>
                <w:lang w:val="es-ES"/>
              </w:rPr>
              <w:t>Conviene saber que la guerra es común a todas las cosas y que la justicia es discordia y que todas las cosas sobrevienen por la di</w:t>
            </w:r>
            <w:r w:rsidRPr="004E1273">
              <w:rPr>
                <w:rFonts w:ascii="Arial" w:hAnsi="Arial" w:cs="Arial"/>
                <w:b/>
                <w:i/>
                <w:sz w:val="22"/>
                <w:szCs w:val="22"/>
                <w:lang w:val="es-ES"/>
              </w:rPr>
              <w:t>s</w:t>
            </w:r>
            <w:r w:rsidRPr="004E1273">
              <w:rPr>
                <w:rFonts w:ascii="Arial" w:hAnsi="Arial" w:cs="Arial"/>
                <w:b/>
                <w:i/>
                <w:sz w:val="22"/>
                <w:szCs w:val="22"/>
                <w:lang w:val="es-ES"/>
              </w:rPr>
              <w:t>cordia y la necesidad.")</w:t>
            </w:r>
            <w:r w:rsidRPr="00296AAB">
              <w:rPr>
                <w:rFonts w:ascii="Arial" w:hAnsi="Arial" w:cs="Arial"/>
                <w:b/>
                <w:sz w:val="22"/>
                <w:szCs w:val="22"/>
                <w:lang w:val="es-ES"/>
              </w:rPr>
              <w:t xml:space="preserve"> Ahora bien, esa "guerra" está sometida a:</w:t>
            </w:r>
          </w:p>
          <w:p w:rsidR="00C02B7B" w:rsidRPr="00296AA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Style w:val="Textoennegrita"/>
                <w:rFonts w:ascii="Arial" w:hAnsi="Arial" w:cs="Arial"/>
                <w:sz w:val="22"/>
                <w:szCs w:val="22"/>
                <w:lang w:val="es-ES"/>
              </w:rPr>
              <w:t>c)</w:t>
            </w:r>
            <w:r w:rsidRPr="00296AAB">
              <w:rPr>
                <w:rFonts w:ascii="Arial" w:hAnsi="Arial" w:cs="Arial"/>
                <w:b/>
                <w:sz w:val="22"/>
                <w:szCs w:val="22"/>
                <w:lang w:val="es-ES"/>
              </w:rPr>
              <w:t xml:space="preserve"> una ley universal, el Logos, (que podemos interpretar como razón, proporción...) que regula todo el movimiento de la realidad conduciéndolo a la armonía, y unificando así los elementos opuestos; de donde se sigue la afirmación de la unidad última de todo lo real. ("No comprenden cómo esto, dada su variedad, puede concordar consigo mismo: hay una armonía tensa hacia atrás, como en el arco y en la lira".)</w:t>
            </w:r>
          </w:p>
          <w:p w:rsidR="00C02B7B" w:rsidRPr="00296AAB" w:rsidRDefault="00C02B7B" w:rsidP="00AD38FD">
            <w:pPr>
              <w:shd w:val="clear" w:color="auto" w:fill="FFFFFF"/>
              <w:spacing w:after="0" w:line="240" w:lineRule="auto"/>
              <w:jc w:val="both"/>
              <w:outlineLvl w:val="3"/>
              <w:rPr>
                <w:rFonts w:ascii="Arial" w:hAnsi="Arial" w:cs="Arial"/>
                <w:b/>
                <w:bCs/>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La identificación del cosmos con un fuego eterno probablemente no deba ser interpr</w:t>
            </w:r>
            <w:r w:rsidRPr="00296AAB">
              <w:rPr>
                <w:rFonts w:ascii="Arial" w:hAnsi="Arial" w:cs="Arial"/>
                <w:b/>
                <w:sz w:val="22"/>
                <w:szCs w:val="22"/>
                <w:lang w:val="es-ES"/>
              </w:rPr>
              <w:t>e</w:t>
            </w:r>
            <w:r w:rsidRPr="00296AAB">
              <w:rPr>
                <w:rFonts w:ascii="Arial" w:hAnsi="Arial" w:cs="Arial"/>
                <w:b/>
                <w:sz w:val="22"/>
                <w:szCs w:val="22"/>
                <w:lang w:val="es-ES"/>
              </w:rPr>
              <w:t xml:space="preserve">tada en el sentido de que el fuego sea una materia prima original, del mismo modo en que lo eran el agua para Tales o el aire para </w:t>
            </w:r>
            <w:proofErr w:type="spellStart"/>
            <w:r w:rsidRPr="00296AAB">
              <w:rPr>
                <w:rFonts w:ascii="Arial" w:hAnsi="Arial" w:cs="Arial"/>
                <w:b/>
                <w:sz w:val="22"/>
                <w:szCs w:val="22"/>
                <w:lang w:val="es-ES"/>
              </w:rPr>
              <w:t>Anaxímenes</w:t>
            </w:r>
            <w:proofErr w:type="spellEnd"/>
            <w:r w:rsidRPr="00296AAB">
              <w:rPr>
                <w:rFonts w:ascii="Arial" w:hAnsi="Arial" w:cs="Arial"/>
                <w:b/>
                <w:sz w:val="22"/>
                <w:szCs w:val="22"/>
                <w:lang w:val="es-ES"/>
              </w:rPr>
              <w:t>. El fuego sería la forma a</w:t>
            </w:r>
            <w:r w:rsidRPr="00296AAB">
              <w:rPr>
                <w:rFonts w:ascii="Arial" w:hAnsi="Arial" w:cs="Arial"/>
                <w:b/>
                <w:sz w:val="22"/>
                <w:szCs w:val="22"/>
                <w:lang w:val="es-ES"/>
              </w:rPr>
              <w:t>r</w:t>
            </w:r>
            <w:r w:rsidRPr="00296AAB">
              <w:rPr>
                <w:rFonts w:ascii="Arial" w:hAnsi="Arial" w:cs="Arial"/>
                <w:b/>
                <w:sz w:val="22"/>
                <w:szCs w:val="22"/>
                <w:lang w:val="es-ES"/>
              </w:rPr>
              <w:t>quetípica de la materia, debido a la regularidad de su combustión, que personifica de un modo claro la regla de la medida en el cambio que experimenta el cosmos. Así, es comprensible que se le conciba como constitutivo mismo de las cosas, por su misma estructura activa, lo que garantiza tanto la unidad de los opuestos como su oposición, así como su estrecha relación con el Logos.</w:t>
            </w:r>
          </w:p>
          <w:p w:rsidR="00C02B7B" w:rsidRPr="00296AA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AD38FD" w:rsidRDefault="00AD38FD" w:rsidP="00AD38FD">
            <w:pPr>
              <w:shd w:val="clear" w:color="auto" w:fill="FFFFFF"/>
              <w:spacing w:after="0" w:line="240" w:lineRule="auto"/>
              <w:jc w:val="center"/>
              <w:rPr>
                <w:rFonts w:ascii="Arial" w:hAnsi="Arial" w:cs="Arial"/>
                <w:b/>
                <w:noProof/>
                <w:lang w:val="es-ES" w:eastAsia="es-ES"/>
              </w:rPr>
            </w:pPr>
          </w:p>
          <w:p w:rsidR="00C02B7B" w:rsidRPr="00296AAB" w:rsidRDefault="00AD38FD" w:rsidP="00AD38FD">
            <w:pPr>
              <w:shd w:val="clear" w:color="auto" w:fill="FFFFFF"/>
              <w:spacing w:after="0" w:line="240" w:lineRule="auto"/>
              <w:jc w:val="center"/>
              <w:rPr>
                <w:rFonts w:ascii="Arial" w:hAnsi="Arial" w:cs="Arial"/>
                <w:b/>
                <w:lang w:val="es-ES"/>
              </w:rPr>
            </w:pPr>
            <w:r>
              <w:rPr>
                <w:rFonts w:ascii="Arial" w:hAnsi="Arial" w:cs="Arial"/>
                <w:b/>
                <w:noProof/>
                <w:lang w:val="es-ES" w:eastAsia="es-ES"/>
              </w:rPr>
              <w:t xml:space="preserve">      </w:t>
            </w:r>
            <w:r w:rsidR="00C02B7B" w:rsidRPr="00296AAB">
              <w:rPr>
                <w:rFonts w:ascii="Arial" w:hAnsi="Arial" w:cs="Arial"/>
                <w:b/>
                <w:noProof/>
                <w:lang w:val="es-ES" w:eastAsia="es-ES"/>
              </w:rPr>
              <w:drawing>
                <wp:inline distT="0" distB="0" distL="0" distR="0">
                  <wp:extent cx="3177540" cy="2533650"/>
                  <wp:effectExtent l="171450" t="133350" r="365760" b="304800"/>
                  <wp:docPr id="18" name="Imagen 67" descr="Restos arqueológicos del teatro de Éf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Restos arqueológicos del teatro de Éfeso"/>
                          <pic:cNvPicPr>
                            <a:picLocks noChangeAspect="1" noChangeArrowheads="1"/>
                          </pic:cNvPicPr>
                        </pic:nvPicPr>
                        <pic:blipFill>
                          <a:blip r:embed="rId100"/>
                          <a:srcRect/>
                          <a:stretch>
                            <a:fillRect/>
                          </a:stretch>
                        </pic:blipFill>
                        <pic:spPr bwMode="auto">
                          <a:xfrm>
                            <a:off x="0" y="0"/>
                            <a:ext cx="3181427" cy="2536749"/>
                          </a:xfrm>
                          <a:prstGeom prst="rect">
                            <a:avLst/>
                          </a:prstGeom>
                          <a:ln>
                            <a:noFill/>
                          </a:ln>
                          <a:effectLst>
                            <a:outerShdw blurRad="292100" dist="139700" dir="2700000" algn="tl" rotWithShape="0">
                              <a:srgbClr val="333333">
                                <a:alpha val="65000"/>
                              </a:srgbClr>
                            </a:outerShdw>
                          </a:effectLst>
                        </pic:spPr>
                      </pic:pic>
                    </a:graphicData>
                  </a:graphic>
                </wp:inline>
              </w:drawing>
            </w:r>
          </w:p>
          <w:p w:rsidR="00C02B7B" w:rsidRDefault="00C02B7B" w:rsidP="00AD38FD">
            <w:pPr>
              <w:shd w:val="clear" w:color="auto" w:fill="FFFFFF"/>
              <w:spacing w:after="0" w:line="240" w:lineRule="auto"/>
              <w:jc w:val="both"/>
              <w:outlineLvl w:val="3"/>
              <w:rPr>
                <w:rFonts w:ascii="Arial" w:hAnsi="Arial" w:cs="Arial"/>
                <w:b/>
                <w:bCs/>
                <w:lang w:val="es-ES"/>
              </w:rPr>
            </w:pPr>
          </w:p>
          <w:p w:rsidR="00A872DE" w:rsidRDefault="00AD38FD" w:rsidP="00AD38FD">
            <w:pPr>
              <w:shd w:val="clear" w:color="auto" w:fill="FFFFFF"/>
              <w:spacing w:after="0" w:line="240" w:lineRule="auto"/>
              <w:jc w:val="both"/>
              <w:rPr>
                <w:rFonts w:ascii="Arial" w:hAnsi="Arial" w:cs="Arial"/>
                <w:b/>
                <w:lang w:val="es-ES"/>
              </w:rPr>
            </w:pPr>
            <w:r>
              <w:rPr>
                <w:rFonts w:ascii="Arial" w:hAnsi="Arial" w:cs="Arial"/>
                <w:b/>
                <w:lang w:val="es-ES"/>
              </w:rPr>
              <w:t xml:space="preserve">    </w:t>
            </w:r>
            <w:r w:rsidR="00C02B7B" w:rsidRPr="00296AAB">
              <w:rPr>
                <w:rFonts w:ascii="Arial" w:hAnsi="Arial" w:cs="Arial"/>
                <w:b/>
                <w:lang w:val="es-ES"/>
              </w:rPr>
              <w:t xml:space="preserve">La idea de que el mundo nos ofrece una realidad sometida al cambio no es original de Heráclito: a todos los pensadores </w:t>
            </w:r>
            <w:proofErr w:type="spellStart"/>
            <w:r w:rsidR="00C02B7B" w:rsidRPr="00296AAB">
              <w:rPr>
                <w:rFonts w:ascii="Arial" w:hAnsi="Arial" w:cs="Arial"/>
                <w:b/>
                <w:lang w:val="es-ES"/>
              </w:rPr>
              <w:t>presocrácticos</w:t>
            </w:r>
            <w:proofErr w:type="spellEnd"/>
            <w:r w:rsidR="00C02B7B" w:rsidRPr="00296AAB">
              <w:rPr>
                <w:rFonts w:ascii="Arial" w:hAnsi="Arial" w:cs="Arial"/>
                <w:b/>
                <w:lang w:val="es-ES"/>
              </w:rPr>
              <w:t xml:space="preserve"> les impresionó dicha observación. Las afirmaciones de que "todo fluye" y "no se puede bañar uno dos veces en el mismo río" se las atribuye Platón libremente en sus diálogos, sugiriendo la correspondiente consecuencia: "nada permanece".</w:t>
            </w:r>
          </w:p>
          <w:p w:rsidR="00F761F6" w:rsidRDefault="00F761F6" w:rsidP="00AD38FD">
            <w:pPr>
              <w:shd w:val="clear" w:color="auto" w:fill="FFFFFF"/>
              <w:spacing w:after="0" w:line="240" w:lineRule="auto"/>
              <w:jc w:val="both"/>
              <w:rPr>
                <w:rFonts w:ascii="Arial" w:hAnsi="Arial" w:cs="Arial"/>
                <w:b/>
                <w:lang w:val="es-ES"/>
              </w:rPr>
            </w:pPr>
          </w:p>
          <w:p w:rsidR="00C02B7B" w:rsidRDefault="00A872DE" w:rsidP="00AD38FD">
            <w:pPr>
              <w:shd w:val="clear" w:color="auto" w:fill="FFFFFF"/>
              <w:spacing w:after="0" w:line="240" w:lineRule="auto"/>
              <w:jc w:val="both"/>
              <w:rPr>
                <w:rFonts w:ascii="Arial" w:hAnsi="Arial" w:cs="Arial"/>
                <w:b/>
                <w:lang w:val="es-ES"/>
              </w:rPr>
            </w:pPr>
            <w:r>
              <w:rPr>
                <w:rFonts w:ascii="Arial" w:hAnsi="Arial" w:cs="Arial"/>
                <w:b/>
                <w:lang w:val="es-ES"/>
              </w:rPr>
              <w:t xml:space="preserve">     </w:t>
            </w:r>
            <w:r w:rsidR="00C02B7B" w:rsidRPr="00296AAB">
              <w:rPr>
                <w:rFonts w:ascii="Arial" w:hAnsi="Arial" w:cs="Arial"/>
                <w:b/>
                <w:lang w:val="es-ES"/>
              </w:rPr>
              <w:t xml:space="preserve"> Es probable que Heráclito insistiera en la universalidad del cambio más que sus predecesores pero, por los fragmentos que conservamos de su obra, lo hacía aún más en la idea de la medida inherente al cambio, en la estabilidad subsistente. </w:t>
            </w:r>
          </w:p>
          <w:p w:rsidR="00C02B7B" w:rsidRPr="00296AAB" w:rsidRDefault="00C02B7B" w:rsidP="00AD38FD">
            <w:pPr>
              <w:shd w:val="clear" w:color="auto" w:fill="FFFFFF"/>
              <w:spacing w:after="0" w:line="240" w:lineRule="auto"/>
              <w:jc w:val="both"/>
              <w:rPr>
                <w:rFonts w:ascii="Arial" w:hAnsi="Arial" w:cs="Arial"/>
                <w:b/>
                <w:lang w:val="es-ES"/>
              </w:rPr>
            </w:pPr>
          </w:p>
          <w:p w:rsidR="00AD38FD"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Probablemente Platón se dejara influir por las exageraciones sofísticas del siglo V, y por las de los seguidores de Heráclito, como </w:t>
            </w:r>
            <w:proofErr w:type="spellStart"/>
            <w:r w:rsidRPr="00296AAB">
              <w:rPr>
                <w:rFonts w:ascii="Arial" w:hAnsi="Arial" w:cs="Arial"/>
                <w:b/>
                <w:sz w:val="22"/>
                <w:szCs w:val="22"/>
                <w:lang w:val="es-ES"/>
              </w:rPr>
              <w:t>Cratilo</w:t>
            </w:r>
            <w:proofErr w:type="spellEnd"/>
            <w:r w:rsidRPr="00296AAB">
              <w:rPr>
                <w:rFonts w:ascii="Arial" w:hAnsi="Arial" w:cs="Arial"/>
                <w:b/>
                <w:sz w:val="22"/>
                <w:szCs w:val="22"/>
                <w:lang w:val="es-ES"/>
              </w:rPr>
              <w:t xml:space="preserve">, quien al parecer afirmaba que ni siquiera era posible bañarse una vez en el mismo río; pero sus consideraciones transmitieron a la posteridad una imagen deformada del pensamiento filosófico de </w:t>
            </w:r>
            <w:r w:rsidRPr="00296AAB">
              <w:rPr>
                <w:rFonts w:ascii="Arial" w:hAnsi="Arial" w:cs="Arial"/>
                <w:b/>
                <w:sz w:val="22"/>
                <w:szCs w:val="22"/>
                <w:lang w:val="es-ES"/>
              </w:rPr>
              <w:lastRenderedPageBreak/>
              <w:t xml:space="preserve">Heráclito, en la que abundará posteriormente Aristóteles, quien acusará a Heráclito de negar el principio de contradicción (“Una cosa no puede ser ella misma y su contrario, en el mismo aspecto y al mismo tiempo.”) al afirmar que los opuestos son "uno y lo mismo". </w:t>
            </w:r>
          </w:p>
          <w:p w:rsidR="00C02B7B" w:rsidRPr="00296AAB" w:rsidRDefault="00AD38FD"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C02B7B" w:rsidRPr="00296AAB">
              <w:rPr>
                <w:rFonts w:ascii="Arial" w:hAnsi="Arial" w:cs="Arial"/>
                <w:b/>
                <w:sz w:val="22"/>
                <w:szCs w:val="22"/>
                <w:lang w:val="es-ES"/>
              </w:rPr>
              <w:t>Parece claro por los fragmentos conservados que con esa expresión Heráclito quería significar no que eran "idénticos" sino que pertenecían a un único complejo, o que no estaban esencialmente separados.</w:t>
            </w:r>
          </w:p>
          <w:p w:rsidR="00C02B7B" w:rsidRDefault="00C02B7B" w:rsidP="00F761F6">
            <w:pPr>
              <w:spacing w:before="120" w:after="120" w:line="240" w:lineRule="auto"/>
              <w:jc w:val="both"/>
              <w:rPr>
                <w:rFonts w:ascii="Arial" w:eastAsia="Times New Roman" w:hAnsi="Arial" w:cs="Arial"/>
                <w:b/>
                <w:lang w:eastAsia="es-CR"/>
              </w:rPr>
            </w:pPr>
          </w:p>
          <w:p w:rsidR="00C02B7B" w:rsidRDefault="00AD38FD" w:rsidP="00F761F6">
            <w:pPr>
              <w:pStyle w:val="Ttulo1"/>
              <w:shd w:val="clear" w:color="auto" w:fill="FFFFFF"/>
              <w:spacing w:before="120" w:after="120" w:line="240" w:lineRule="auto"/>
              <w:jc w:val="center"/>
              <w:rPr>
                <w:rFonts w:ascii="Arial" w:hAnsi="Arial" w:cs="Arial"/>
                <w:color w:val="FF0000"/>
                <w:sz w:val="32"/>
                <w:szCs w:val="32"/>
                <w:lang w:val="es-ES"/>
              </w:rPr>
            </w:pPr>
            <w:proofErr w:type="spellStart"/>
            <w:r>
              <w:rPr>
                <w:rFonts w:ascii="Arial" w:hAnsi="Arial" w:cs="Arial"/>
                <w:color w:val="FF0000"/>
                <w:sz w:val="32"/>
                <w:szCs w:val="32"/>
                <w:lang w:val="es-ES"/>
              </w:rPr>
              <w:t>Pa</w:t>
            </w:r>
            <w:r w:rsidR="00C02B7B" w:rsidRPr="00296AAB">
              <w:rPr>
                <w:rFonts w:ascii="Arial" w:hAnsi="Arial" w:cs="Arial"/>
                <w:color w:val="FF0000"/>
                <w:sz w:val="32"/>
                <w:szCs w:val="32"/>
                <w:lang w:val="es-ES"/>
              </w:rPr>
              <w:t>rménides</w:t>
            </w:r>
            <w:proofErr w:type="spellEnd"/>
            <w:r w:rsidR="00C02B7B" w:rsidRPr="00296AAB">
              <w:rPr>
                <w:rFonts w:ascii="Arial" w:hAnsi="Arial" w:cs="Arial"/>
                <w:color w:val="FF0000"/>
                <w:sz w:val="32"/>
                <w:szCs w:val="32"/>
                <w:lang w:val="es-ES"/>
              </w:rPr>
              <w:t xml:space="preserve"> de </w:t>
            </w:r>
            <w:proofErr w:type="spellStart"/>
            <w:r w:rsidR="00C02B7B" w:rsidRPr="00296AAB">
              <w:rPr>
                <w:rFonts w:ascii="Arial" w:hAnsi="Arial" w:cs="Arial"/>
                <w:color w:val="FF0000"/>
                <w:sz w:val="32"/>
                <w:szCs w:val="32"/>
                <w:lang w:val="es-ES"/>
              </w:rPr>
              <w:t>Elea</w:t>
            </w:r>
            <w:proofErr w:type="spellEnd"/>
            <w:r w:rsidR="00C02B7B">
              <w:rPr>
                <w:rFonts w:ascii="Arial" w:hAnsi="Arial" w:cs="Arial"/>
                <w:color w:val="FF0000"/>
                <w:sz w:val="32"/>
                <w:szCs w:val="32"/>
                <w:lang w:val="es-ES"/>
              </w:rPr>
              <w:t xml:space="preserve"> (540-470)</w:t>
            </w:r>
          </w:p>
          <w:p w:rsidR="00F761F6" w:rsidRDefault="00F761F6" w:rsidP="00F761F6">
            <w:pPr>
              <w:pStyle w:val="NormalWeb"/>
              <w:shd w:val="clear" w:color="auto" w:fill="FFFFFF"/>
              <w:spacing w:before="120" w:beforeAutospacing="0" w:after="120" w:afterAutospacing="0"/>
              <w:jc w:val="both"/>
              <w:rPr>
                <w:rFonts w:ascii="Arial" w:hAnsi="Arial" w:cs="Arial"/>
                <w:b/>
                <w:sz w:val="22"/>
                <w:szCs w:val="22"/>
                <w:lang w:val="es-ES"/>
              </w:rPr>
            </w:pPr>
          </w:p>
          <w:p w:rsidR="00AD38FD" w:rsidRDefault="00AD38FD" w:rsidP="00F761F6">
            <w:pPr>
              <w:pStyle w:val="NormalWeb"/>
              <w:shd w:val="clear" w:color="auto" w:fill="FFFFFF"/>
              <w:spacing w:before="120" w:beforeAutospacing="0" w:after="120" w:afterAutospacing="0"/>
              <w:jc w:val="both"/>
              <w:rPr>
                <w:rFonts w:ascii="Arial" w:hAnsi="Arial" w:cs="Arial"/>
                <w:b/>
                <w:sz w:val="22"/>
                <w:szCs w:val="22"/>
                <w:lang w:val="es-ES"/>
              </w:rPr>
            </w:pPr>
            <w:r>
              <w:rPr>
                <w:rFonts w:ascii="Arial" w:hAnsi="Arial" w:cs="Arial"/>
                <w:b/>
                <w:sz w:val="22"/>
                <w:szCs w:val="22"/>
                <w:lang w:val="es-ES"/>
              </w:rPr>
              <w:t xml:space="preserve">  </w:t>
            </w:r>
            <w:proofErr w:type="spellStart"/>
            <w:r>
              <w:rPr>
                <w:rFonts w:ascii="Arial" w:hAnsi="Arial" w:cs="Arial"/>
                <w:b/>
                <w:sz w:val="22"/>
                <w:szCs w:val="22"/>
                <w:lang w:val="es-ES"/>
              </w:rPr>
              <w:t>P</w:t>
            </w:r>
            <w:r w:rsidRPr="00296AAB">
              <w:rPr>
                <w:rFonts w:ascii="Arial" w:hAnsi="Arial" w:cs="Arial"/>
                <w:b/>
                <w:sz w:val="22"/>
                <w:szCs w:val="22"/>
                <w:lang w:val="es-ES"/>
              </w:rPr>
              <w:t>arménides</w:t>
            </w:r>
            <w:proofErr w:type="spellEnd"/>
            <w:r w:rsidRPr="00296AAB">
              <w:rPr>
                <w:rFonts w:ascii="Arial" w:hAnsi="Arial" w:cs="Arial"/>
                <w:b/>
                <w:sz w:val="22"/>
                <w:szCs w:val="22"/>
                <w:lang w:val="es-ES"/>
              </w:rPr>
              <w:t xml:space="preserve"> nació en </w:t>
            </w:r>
            <w:proofErr w:type="spellStart"/>
            <w:r w:rsidRPr="00296AAB">
              <w:rPr>
                <w:rFonts w:ascii="Arial" w:hAnsi="Arial" w:cs="Arial"/>
                <w:b/>
                <w:sz w:val="22"/>
                <w:szCs w:val="22"/>
                <w:lang w:val="es-ES"/>
              </w:rPr>
              <w:t>Elea</w:t>
            </w:r>
            <w:proofErr w:type="spellEnd"/>
            <w:r w:rsidRPr="00296AAB">
              <w:rPr>
                <w:rFonts w:ascii="Arial" w:hAnsi="Arial" w:cs="Arial"/>
                <w:b/>
                <w:sz w:val="22"/>
                <w:szCs w:val="22"/>
                <w:lang w:val="es-ES"/>
              </w:rPr>
              <w:t>, hacia el 540 antes de Cristo aproximadamente, donde r</w:t>
            </w:r>
            <w:r w:rsidRPr="00296AAB">
              <w:rPr>
                <w:rFonts w:ascii="Arial" w:hAnsi="Arial" w:cs="Arial"/>
                <w:b/>
                <w:sz w:val="22"/>
                <w:szCs w:val="22"/>
                <w:lang w:val="es-ES"/>
              </w:rPr>
              <w:t>e</w:t>
            </w:r>
            <w:r w:rsidRPr="00296AAB">
              <w:rPr>
                <w:rFonts w:ascii="Arial" w:hAnsi="Arial" w:cs="Arial"/>
                <w:b/>
                <w:sz w:val="22"/>
                <w:szCs w:val="22"/>
                <w:lang w:val="es-ES"/>
              </w:rPr>
              <w:t>sidió hasta su muerte el año 470. Se dice que fue pitagórico y que abandonó dicha e</w:t>
            </w:r>
            <w:r w:rsidRPr="00296AAB">
              <w:rPr>
                <w:rFonts w:ascii="Arial" w:hAnsi="Arial" w:cs="Arial"/>
                <w:b/>
                <w:sz w:val="22"/>
                <w:szCs w:val="22"/>
                <w:lang w:val="es-ES"/>
              </w:rPr>
              <w:t>s</w:t>
            </w:r>
            <w:r w:rsidRPr="00296AAB">
              <w:rPr>
                <w:rFonts w:ascii="Arial" w:hAnsi="Arial" w:cs="Arial"/>
                <w:b/>
                <w:sz w:val="22"/>
                <w:szCs w:val="22"/>
                <w:lang w:val="es-ES"/>
              </w:rPr>
              <w:t>cuela para fundar la suya propia, con claros elementos anti-pitagóricos.</w:t>
            </w:r>
          </w:p>
          <w:p w:rsidR="00AD38FD" w:rsidRDefault="00AD38FD" w:rsidP="00F761F6">
            <w:pPr>
              <w:pStyle w:val="NormalWeb"/>
              <w:shd w:val="clear" w:color="auto" w:fill="FFFFFF"/>
              <w:spacing w:before="120" w:beforeAutospacing="0" w:after="120" w:afterAutospacing="0"/>
              <w:jc w:val="both"/>
              <w:rPr>
                <w:rFonts w:ascii="Arial" w:hAnsi="Arial" w:cs="Arial"/>
                <w:b/>
                <w:sz w:val="22"/>
                <w:szCs w:val="22"/>
                <w:lang w:val="es-ES"/>
              </w:rPr>
            </w:pPr>
            <w:r>
              <w:rPr>
                <w:rFonts w:ascii="Arial" w:hAnsi="Arial" w:cs="Arial"/>
                <w:b/>
                <w:sz w:val="22"/>
                <w:szCs w:val="22"/>
                <w:lang w:val="es-ES"/>
              </w:rPr>
              <w:t xml:space="preserve">  </w:t>
            </w:r>
            <w:r w:rsidRPr="00296AAB">
              <w:rPr>
                <w:rFonts w:ascii="Arial" w:hAnsi="Arial" w:cs="Arial"/>
                <w:b/>
                <w:sz w:val="22"/>
                <w:szCs w:val="22"/>
                <w:lang w:val="es-ES"/>
              </w:rPr>
              <w:t xml:space="preserve">Algunos atribuyen la fundación de la escuela de </w:t>
            </w:r>
            <w:proofErr w:type="spellStart"/>
            <w:r w:rsidRPr="00296AAB">
              <w:rPr>
                <w:rFonts w:ascii="Arial" w:hAnsi="Arial" w:cs="Arial"/>
                <w:b/>
                <w:sz w:val="22"/>
                <w:szCs w:val="22"/>
                <w:lang w:val="es-ES"/>
              </w:rPr>
              <w:t>Elea</w:t>
            </w:r>
            <w:proofErr w:type="spellEnd"/>
            <w:r w:rsidRPr="00296AAB">
              <w:rPr>
                <w:rFonts w:ascii="Arial" w:hAnsi="Arial" w:cs="Arial"/>
                <w:b/>
                <w:sz w:val="22"/>
                <w:szCs w:val="22"/>
                <w:lang w:val="es-ES"/>
              </w:rPr>
              <w:t xml:space="preserve"> a </w:t>
            </w:r>
            <w:proofErr w:type="spellStart"/>
            <w:r w:rsidRPr="00296AAB">
              <w:rPr>
                <w:rFonts w:ascii="Arial" w:hAnsi="Arial" w:cs="Arial"/>
                <w:b/>
                <w:sz w:val="22"/>
                <w:szCs w:val="22"/>
                <w:lang w:val="es-ES"/>
              </w:rPr>
              <w:t>Jenófanes</w:t>
            </w:r>
            <w:proofErr w:type="spellEnd"/>
            <w:r w:rsidRPr="00296AAB">
              <w:rPr>
                <w:rFonts w:ascii="Arial" w:hAnsi="Arial" w:cs="Arial"/>
                <w:b/>
                <w:sz w:val="22"/>
                <w:szCs w:val="22"/>
                <w:lang w:val="es-ES"/>
              </w:rPr>
              <w:t xml:space="preserve"> de Colofón, sin que haya verdadera constancia de ello, por lo que la fundación de dicha escuela ha de atr</w:t>
            </w:r>
            <w:r w:rsidRPr="00296AAB">
              <w:rPr>
                <w:rFonts w:ascii="Arial" w:hAnsi="Arial" w:cs="Arial"/>
                <w:b/>
                <w:sz w:val="22"/>
                <w:szCs w:val="22"/>
                <w:lang w:val="es-ES"/>
              </w:rPr>
              <w:t>i</w:t>
            </w:r>
            <w:r w:rsidRPr="00296AAB">
              <w:rPr>
                <w:rFonts w:ascii="Arial" w:hAnsi="Arial" w:cs="Arial"/>
                <w:b/>
                <w:sz w:val="22"/>
                <w:szCs w:val="22"/>
                <w:lang w:val="es-ES"/>
              </w:rPr>
              <w:t xml:space="preserve">buirse a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dejando al margen la cuestión de hasta qué punto el pensamie</w:t>
            </w:r>
            <w:r w:rsidRPr="00296AAB">
              <w:rPr>
                <w:rFonts w:ascii="Arial" w:hAnsi="Arial" w:cs="Arial"/>
                <w:b/>
                <w:sz w:val="22"/>
                <w:szCs w:val="22"/>
                <w:lang w:val="es-ES"/>
              </w:rPr>
              <w:t>n</w:t>
            </w:r>
            <w:r w:rsidRPr="00296AAB">
              <w:rPr>
                <w:rFonts w:ascii="Arial" w:hAnsi="Arial" w:cs="Arial"/>
                <w:b/>
                <w:sz w:val="22"/>
                <w:szCs w:val="22"/>
                <w:lang w:val="es-ES"/>
              </w:rPr>
              <w:t xml:space="preserve">to de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puede estar influido por el de </w:t>
            </w:r>
            <w:proofErr w:type="spellStart"/>
            <w:r w:rsidRPr="00296AAB">
              <w:rPr>
                <w:rFonts w:ascii="Arial" w:hAnsi="Arial" w:cs="Arial"/>
                <w:b/>
                <w:sz w:val="22"/>
                <w:szCs w:val="22"/>
                <w:lang w:val="es-ES"/>
              </w:rPr>
              <w:t>Jenófanes</w:t>
            </w:r>
            <w:proofErr w:type="spellEnd"/>
            <w:r w:rsidRPr="00296AAB">
              <w:rPr>
                <w:rFonts w:ascii="Arial" w:hAnsi="Arial" w:cs="Arial"/>
                <w:b/>
                <w:sz w:val="22"/>
                <w:szCs w:val="22"/>
                <w:lang w:val="es-ES"/>
              </w:rPr>
              <w:t xml:space="preserv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escribió un poema filosófico en hexámetros del que conservamos la mayoría de los versos a través de </w:t>
            </w:r>
            <w:proofErr w:type="spellStart"/>
            <w:r w:rsidRPr="00296AAB">
              <w:rPr>
                <w:rFonts w:ascii="Arial" w:hAnsi="Arial" w:cs="Arial"/>
                <w:b/>
                <w:sz w:val="22"/>
                <w:szCs w:val="22"/>
                <w:lang w:val="es-ES"/>
              </w:rPr>
              <w:t>Simplicio</w:t>
            </w:r>
            <w:proofErr w:type="spellEnd"/>
            <w:r w:rsidRPr="00296AAB">
              <w:rPr>
                <w:rFonts w:ascii="Arial" w:hAnsi="Arial" w:cs="Arial"/>
                <w:b/>
                <w:sz w:val="22"/>
                <w:szCs w:val="22"/>
                <w:lang w:val="es-ES"/>
              </w:rPr>
              <w:t>.</w:t>
            </w:r>
          </w:p>
          <w:p w:rsidR="00C02B7B" w:rsidRPr="00296AAB" w:rsidRDefault="00C02B7B" w:rsidP="00AD38FD">
            <w:pPr>
              <w:shd w:val="clear" w:color="auto" w:fill="FFFFFF"/>
              <w:spacing w:after="0" w:line="240" w:lineRule="auto"/>
              <w:jc w:val="center"/>
              <w:rPr>
                <w:rFonts w:ascii="Arial" w:hAnsi="Arial" w:cs="Arial"/>
                <w:b/>
                <w:lang w:val="es-ES"/>
              </w:rPr>
            </w:pPr>
            <w:r w:rsidRPr="00296AAB">
              <w:rPr>
                <w:rFonts w:ascii="Arial" w:hAnsi="Arial" w:cs="Arial"/>
                <w:b/>
                <w:noProof/>
                <w:lang w:val="es-ES" w:eastAsia="es-ES"/>
              </w:rPr>
              <w:drawing>
                <wp:inline distT="0" distB="0" distL="0" distR="0">
                  <wp:extent cx="1336565" cy="1935346"/>
                  <wp:effectExtent l="19050" t="0" r="0" b="0"/>
                  <wp:docPr id="19" name="Imagen 71" descr="Parménides de E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rménides de Elea"/>
                          <pic:cNvPicPr>
                            <a:picLocks noChangeAspect="1" noChangeArrowheads="1"/>
                          </pic:cNvPicPr>
                        </pic:nvPicPr>
                        <pic:blipFill>
                          <a:blip r:embed="rId101"/>
                          <a:srcRect/>
                          <a:stretch>
                            <a:fillRect/>
                          </a:stretch>
                        </pic:blipFill>
                        <pic:spPr bwMode="auto">
                          <a:xfrm>
                            <a:off x="0" y="0"/>
                            <a:ext cx="1344865" cy="1947364"/>
                          </a:xfrm>
                          <a:prstGeom prst="rect">
                            <a:avLst/>
                          </a:prstGeom>
                          <a:noFill/>
                          <a:ln w="9525">
                            <a:noFill/>
                            <a:miter lim="800000"/>
                            <a:headEnd/>
                            <a:tailEnd/>
                          </a:ln>
                        </pic:spPr>
                      </pic:pic>
                    </a:graphicData>
                  </a:graphic>
                </wp:inline>
              </w:drawing>
            </w:r>
          </w:p>
          <w:p w:rsidR="00C02B7B" w:rsidRPr="00C348F5" w:rsidRDefault="00C02B7B" w:rsidP="00AD38FD">
            <w:pPr>
              <w:pStyle w:val="NormalWeb"/>
              <w:shd w:val="clear" w:color="auto" w:fill="FFFFFF"/>
              <w:spacing w:before="0" w:beforeAutospacing="0" w:after="0" w:afterAutospacing="0"/>
              <w:jc w:val="both"/>
              <w:rPr>
                <w:rFonts w:ascii="Arial" w:hAnsi="Arial" w:cs="Arial"/>
                <w:b/>
                <w:color w:val="0070C0"/>
                <w:sz w:val="22"/>
                <w:szCs w:val="22"/>
                <w:lang w:val="es-ES"/>
              </w:rPr>
            </w:pPr>
          </w:p>
          <w:p w:rsidR="00F761F6"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En dicho poema, luego de un proemio de carácter religioso, en el que el autor realiza una serie de invocaciones para conseguir el favor de una diosa no identificada con el objeto de poder acceder al verdadero conocimiento,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nos expone su do</w:t>
            </w:r>
            <w:r w:rsidRPr="00296AAB">
              <w:rPr>
                <w:rFonts w:ascii="Arial" w:hAnsi="Arial" w:cs="Arial"/>
                <w:b/>
                <w:sz w:val="22"/>
                <w:szCs w:val="22"/>
                <w:lang w:val="es-ES"/>
              </w:rPr>
              <w:t>c</w:t>
            </w:r>
            <w:r w:rsidRPr="00296AAB">
              <w:rPr>
                <w:rFonts w:ascii="Arial" w:hAnsi="Arial" w:cs="Arial"/>
                <w:b/>
                <w:sz w:val="22"/>
                <w:szCs w:val="22"/>
                <w:lang w:val="es-ES"/>
              </w:rPr>
              <w:t>trina: la afirmación del ser y el rechazo del devenir, del cambio.</w:t>
            </w:r>
          </w:p>
          <w:p w:rsidR="00F761F6" w:rsidRDefault="00F761F6"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Pr="00296AAB" w:rsidRDefault="00F761F6"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C02B7B">
              <w:rPr>
                <w:rFonts w:ascii="Arial" w:hAnsi="Arial" w:cs="Arial"/>
                <w:b/>
                <w:sz w:val="22"/>
                <w:szCs w:val="22"/>
                <w:lang w:val="es-ES"/>
              </w:rPr>
              <w:t xml:space="preserve"> </w:t>
            </w:r>
            <w:r w:rsidR="00C02B7B" w:rsidRPr="00296AAB">
              <w:rPr>
                <w:rFonts w:ascii="Arial" w:hAnsi="Arial" w:cs="Arial"/>
                <w:b/>
                <w:sz w:val="22"/>
                <w:szCs w:val="22"/>
                <w:lang w:val="es-ES"/>
              </w:rPr>
              <w:t xml:space="preserve">El ser es uno, y la afirmación de la multiplicidad que implica el devenir, y el devenir mismo, no pasan de ser meras ilusiones. </w:t>
            </w:r>
          </w:p>
          <w:p w:rsidR="00C02B7B" w:rsidRPr="00296AAB" w:rsidRDefault="00C02B7B" w:rsidP="00AD38FD">
            <w:pPr>
              <w:shd w:val="clear" w:color="auto" w:fill="FFFFFF"/>
              <w:spacing w:after="0" w:line="240" w:lineRule="auto"/>
              <w:jc w:val="both"/>
              <w:outlineLvl w:val="3"/>
              <w:rPr>
                <w:rFonts w:ascii="Arial" w:hAnsi="Arial" w:cs="Arial"/>
                <w:b/>
                <w:bCs/>
                <w:lang w:val="es-ES"/>
              </w:rPr>
            </w:pPr>
          </w:p>
          <w:p w:rsidR="00C02B7B" w:rsidRPr="00296AA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El poema expone su doctrina a partir del reconocimiento de dos caminos para acceder al conocimiento: la vía de la verdad y la vía de la opinión. Sólo el primero de ellos es un camino transitable, siendo el segundo objeto de continuas contradicciones y ap</w:t>
            </w:r>
            <w:r w:rsidRPr="00296AAB">
              <w:rPr>
                <w:rFonts w:ascii="Arial" w:hAnsi="Arial" w:cs="Arial"/>
                <w:b/>
                <w:sz w:val="22"/>
                <w:szCs w:val="22"/>
                <w:lang w:val="es-ES"/>
              </w:rPr>
              <w:t>a</w:t>
            </w:r>
            <w:r w:rsidRPr="00296AAB">
              <w:rPr>
                <w:rFonts w:ascii="Arial" w:hAnsi="Arial" w:cs="Arial"/>
                <w:b/>
                <w:sz w:val="22"/>
                <w:szCs w:val="22"/>
                <w:lang w:val="es-ES"/>
              </w:rPr>
              <w:t>riencia de conocimiento.</w:t>
            </w: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r w:rsidRPr="00C348F5">
              <w:rPr>
                <w:rFonts w:ascii="Arial" w:hAnsi="Arial" w:cs="Arial"/>
                <w:b/>
                <w:i/>
                <w:sz w:val="22"/>
                <w:szCs w:val="22"/>
                <w:lang w:val="es-ES"/>
              </w:rPr>
              <w:t>"</w:t>
            </w:r>
            <w:proofErr w:type="spellStart"/>
            <w:r w:rsidRPr="00C348F5">
              <w:rPr>
                <w:rFonts w:ascii="Arial" w:hAnsi="Arial" w:cs="Arial"/>
                <w:b/>
                <w:i/>
                <w:sz w:val="22"/>
                <w:szCs w:val="22"/>
                <w:lang w:val="es-ES"/>
              </w:rPr>
              <w:t>Ea</w:t>
            </w:r>
            <w:proofErr w:type="spellEnd"/>
            <w:r w:rsidRPr="00C348F5">
              <w:rPr>
                <w:rFonts w:ascii="Arial" w:hAnsi="Arial" w:cs="Arial"/>
                <w:b/>
                <w:i/>
                <w:sz w:val="22"/>
                <w:szCs w:val="22"/>
                <w:lang w:val="es-ES"/>
              </w:rPr>
              <w:t xml:space="preserve">, pues, que yo voy a contarte (y presta tu atención al relato que me oigas) </w:t>
            </w: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r w:rsidRPr="00C348F5">
              <w:rPr>
                <w:rFonts w:ascii="Arial" w:hAnsi="Arial" w:cs="Arial"/>
                <w:b/>
                <w:i/>
                <w:sz w:val="22"/>
                <w:szCs w:val="22"/>
                <w:lang w:val="es-ES"/>
              </w:rPr>
              <w:t xml:space="preserve">los únicos caminos de búsqueda que cabe concebir: </w:t>
            </w: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r w:rsidRPr="00C348F5">
              <w:rPr>
                <w:rFonts w:ascii="Arial" w:hAnsi="Arial" w:cs="Arial"/>
                <w:b/>
                <w:i/>
                <w:sz w:val="22"/>
                <w:szCs w:val="22"/>
                <w:lang w:val="es-ES"/>
              </w:rPr>
              <w:t>el uno, el de que es y no es posible que no sea</w:t>
            </w: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r w:rsidRPr="00C348F5">
              <w:rPr>
                <w:rFonts w:ascii="Arial" w:hAnsi="Arial" w:cs="Arial"/>
                <w:b/>
                <w:i/>
                <w:sz w:val="22"/>
                <w:szCs w:val="22"/>
                <w:lang w:val="es-ES"/>
              </w:rPr>
              <w:lastRenderedPageBreak/>
              <w:t>es ruta de Persuasión, pues acompaña a la Verdad;</w:t>
            </w: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r w:rsidRPr="00C348F5">
              <w:rPr>
                <w:rFonts w:ascii="Arial" w:hAnsi="Arial" w:cs="Arial"/>
                <w:b/>
                <w:i/>
                <w:sz w:val="22"/>
                <w:szCs w:val="22"/>
                <w:lang w:val="es-ES"/>
              </w:rPr>
              <w:t>el otro, el de que no es y el de que es preciso que no sea,</w:t>
            </w: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r w:rsidRPr="00C348F5">
              <w:rPr>
                <w:rFonts w:ascii="Arial" w:hAnsi="Arial" w:cs="Arial"/>
                <w:b/>
                <w:i/>
                <w:sz w:val="22"/>
                <w:szCs w:val="22"/>
                <w:lang w:val="es-ES"/>
              </w:rPr>
              <w:t>este te aseguro que es sendero totalmente inescrutable."</w:t>
            </w:r>
          </w:p>
          <w:p w:rsidR="00C02B7B" w:rsidRPr="00296AAB" w:rsidRDefault="00C02B7B" w:rsidP="00AD38FD">
            <w:pPr>
              <w:shd w:val="clear" w:color="auto" w:fill="FFFFFF"/>
              <w:spacing w:after="0" w:line="240" w:lineRule="auto"/>
              <w:jc w:val="both"/>
              <w:outlineLvl w:val="3"/>
              <w:rPr>
                <w:rFonts w:ascii="Arial" w:hAnsi="Arial" w:cs="Arial"/>
                <w:b/>
                <w:bCs/>
                <w:lang w:val="es-ES"/>
              </w:rPr>
            </w:pPr>
          </w:p>
          <w:p w:rsidR="00F761F6"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La vía de la opinión parte, dice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de la aceptación del no ser, lo cual resulta inaceptable, pues el no ser no es. Y no se puede concebir cómo la nada podría ser el punto de partida de ningún conocimiento. ("Es necesario que sea lo que cabe que se diga y se conciba. Pues hay ser, pero nada, no la hay.") Por lo demás, lo que no es, no puede ser pensado, ni siquiera "nombrado". </w:t>
            </w:r>
          </w:p>
          <w:p w:rsidR="00F761F6" w:rsidRDefault="00F761F6"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F761F6"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C02B7B" w:rsidRPr="00296AAB">
              <w:rPr>
                <w:rFonts w:ascii="Arial" w:hAnsi="Arial" w:cs="Arial"/>
                <w:b/>
                <w:sz w:val="22"/>
                <w:szCs w:val="22"/>
                <w:lang w:val="es-ES"/>
              </w:rPr>
              <w:t>Ni el conocimiento, ni el lenguaje permiten referirse al no ser, ya que no se puede pensar ni nombrar lo que no es. ("Y es que nunca se violará tal cosa, de forma que a</w:t>
            </w:r>
            <w:r w:rsidR="00C02B7B" w:rsidRPr="00296AAB">
              <w:rPr>
                <w:rFonts w:ascii="Arial" w:hAnsi="Arial" w:cs="Arial"/>
                <w:b/>
                <w:sz w:val="22"/>
                <w:szCs w:val="22"/>
                <w:lang w:val="es-ES"/>
              </w:rPr>
              <w:t>l</w:t>
            </w:r>
            <w:r w:rsidR="00C02B7B" w:rsidRPr="00296AAB">
              <w:rPr>
                <w:rFonts w:ascii="Arial" w:hAnsi="Arial" w:cs="Arial"/>
                <w:b/>
                <w:sz w:val="22"/>
                <w:szCs w:val="22"/>
                <w:lang w:val="es-ES"/>
              </w:rPr>
              <w:t>go, sin ser, sea."). Para alcanzar el conocimiento sólo nos queda pues, la vía de la ve</w:t>
            </w:r>
            <w:r w:rsidR="00C02B7B" w:rsidRPr="00296AAB">
              <w:rPr>
                <w:rFonts w:ascii="Arial" w:hAnsi="Arial" w:cs="Arial"/>
                <w:b/>
                <w:sz w:val="22"/>
                <w:szCs w:val="22"/>
                <w:lang w:val="es-ES"/>
              </w:rPr>
              <w:t>r</w:t>
            </w:r>
            <w:r w:rsidR="00C02B7B" w:rsidRPr="00296AAB">
              <w:rPr>
                <w:rFonts w:ascii="Arial" w:hAnsi="Arial" w:cs="Arial"/>
                <w:b/>
                <w:sz w:val="22"/>
                <w:szCs w:val="22"/>
                <w:lang w:val="es-ES"/>
              </w:rPr>
              <w:t>dad. Esta vía está basada en la afirmación del ser: el ser es, y en la consecuente neg</w:t>
            </w:r>
            <w:r w:rsidR="00C02B7B" w:rsidRPr="00296AAB">
              <w:rPr>
                <w:rFonts w:ascii="Arial" w:hAnsi="Arial" w:cs="Arial"/>
                <w:b/>
                <w:sz w:val="22"/>
                <w:szCs w:val="22"/>
                <w:lang w:val="es-ES"/>
              </w:rPr>
              <w:t>a</w:t>
            </w:r>
            <w:r w:rsidR="00C02B7B" w:rsidRPr="00296AAB">
              <w:rPr>
                <w:rFonts w:ascii="Arial" w:hAnsi="Arial" w:cs="Arial"/>
                <w:b/>
                <w:sz w:val="22"/>
                <w:szCs w:val="22"/>
                <w:lang w:val="es-ES"/>
              </w:rPr>
              <w:t>ción del no ser: el no ser no es.</w:t>
            </w:r>
          </w:p>
          <w:p w:rsidR="00F761F6" w:rsidRDefault="00F761F6"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Pr="00C348F5" w:rsidRDefault="00AD38FD" w:rsidP="00AD38FD">
            <w:pPr>
              <w:pStyle w:val="NormalWeb"/>
              <w:shd w:val="clear" w:color="auto" w:fill="FFFFFF"/>
              <w:spacing w:before="0" w:beforeAutospacing="0" w:after="0" w:afterAutospacing="0"/>
              <w:jc w:val="both"/>
              <w:rPr>
                <w:rFonts w:ascii="Arial" w:hAnsi="Arial" w:cs="Arial"/>
                <w:b/>
                <w:i/>
                <w:sz w:val="22"/>
                <w:szCs w:val="22"/>
                <w:lang w:val="es-ES"/>
              </w:rPr>
            </w:pPr>
            <w:r>
              <w:rPr>
                <w:rFonts w:ascii="Arial" w:hAnsi="Arial" w:cs="Arial"/>
                <w:b/>
                <w:i/>
                <w:sz w:val="22"/>
                <w:szCs w:val="22"/>
                <w:lang w:val="es-ES"/>
              </w:rPr>
              <w:t xml:space="preserve">  </w:t>
            </w:r>
            <w:r w:rsidR="00C02B7B" w:rsidRPr="00C348F5">
              <w:rPr>
                <w:rFonts w:ascii="Arial" w:hAnsi="Arial" w:cs="Arial"/>
                <w:b/>
                <w:i/>
                <w:sz w:val="22"/>
                <w:szCs w:val="22"/>
                <w:lang w:val="es-ES"/>
              </w:rPr>
              <w:t xml:space="preserve">"Y ya sólo la mención de una vía </w:t>
            </w: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r w:rsidRPr="00C348F5">
              <w:rPr>
                <w:rFonts w:ascii="Arial" w:hAnsi="Arial" w:cs="Arial"/>
                <w:b/>
                <w:i/>
                <w:sz w:val="22"/>
                <w:szCs w:val="22"/>
                <w:lang w:val="es-ES"/>
              </w:rPr>
              <w:t xml:space="preserve">queda; la de que es. Y en ella hay señales </w:t>
            </w: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r w:rsidRPr="00C348F5">
              <w:rPr>
                <w:rFonts w:ascii="Arial" w:hAnsi="Arial" w:cs="Arial"/>
                <w:b/>
                <w:i/>
                <w:sz w:val="22"/>
                <w:szCs w:val="22"/>
                <w:lang w:val="es-ES"/>
              </w:rPr>
              <w:t>en abundancia; que ello, como es, es ingénito e imperecedero,</w:t>
            </w:r>
          </w:p>
          <w:p w:rsidR="00C02B7B" w:rsidRPr="00C348F5" w:rsidRDefault="00C02B7B" w:rsidP="00AD38FD">
            <w:pPr>
              <w:pStyle w:val="NormalWeb"/>
              <w:shd w:val="clear" w:color="auto" w:fill="FFFFFF"/>
              <w:spacing w:before="0" w:beforeAutospacing="0" w:after="0" w:afterAutospacing="0"/>
              <w:jc w:val="both"/>
              <w:rPr>
                <w:rFonts w:ascii="Arial" w:hAnsi="Arial" w:cs="Arial"/>
                <w:b/>
                <w:i/>
                <w:sz w:val="22"/>
                <w:szCs w:val="22"/>
                <w:lang w:val="es-ES"/>
              </w:rPr>
            </w:pPr>
            <w:r w:rsidRPr="00C348F5">
              <w:rPr>
                <w:rFonts w:ascii="Arial" w:hAnsi="Arial" w:cs="Arial"/>
                <w:b/>
                <w:i/>
                <w:sz w:val="22"/>
                <w:szCs w:val="22"/>
                <w:lang w:val="es-ES"/>
              </w:rPr>
              <w:t>entero, único, inmutable y completo."</w:t>
            </w:r>
          </w:p>
          <w:p w:rsidR="00C02B7B" w:rsidRDefault="00C02B7B" w:rsidP="00AD38FD">
            <w:pPr>
              <w:shd w:val="clear" w:color="auto" w:fill="FFFFFF"/>
              <w:spacing w:after="0" w:line="240" w:lineRule="auto"/>
              <w:jc w:val="both"/>
              <w:outlineLvl w:val="3"/>
              <w:rPr>
                <w:rFonts w:ascii="Arial" w:hAnsi="Arial" w:cs="Arial"/>
                <w:b/>
                <w:bCs/>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Afirma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en estas líneas la unidad e identidad del ser. El ser es, lo uno es. La afirmación del ser se opone al cambio, al devenir, y a la multiplicidad. Frente al dev</w:t>
            </w:r>
            <w:r w:rsidRPr="00296AAB">
              <w:rPr>
                <w:rFonts w:ascii="Arial" w:hAnsi="Arial" w:cs="Arial"/>
                <w:b/>
                <w:sz w:val="22"/>
                <w:szCs w:val="22"/>
                <w:lang w:val="es-ES"/>
              </w:rPr>
              <w:t>e</w:t>
            </w:r>
            <w:r w:rsidRPr="00296AAB">
              <w:rPr>
                <w:rFonts w:ascii="Arial" w:hAnsi="Arial" w:cs="Arial"/>
                <w:b/>
                <w:sz w:val="22"/>
                <w:szCs w:val="22"/>
                <w:lang w:val="es-ES"/>
              </w:rPr>
              <w:t xml:space="preserve">nir, al cambio de la realidad que habían afirmado los filósofos jonios y los pitagóricos,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alzara su voz que habla en nombre de la razón: la afirmación de que algo cambia supone el reconocimiento de que ahora "es" algo que "no era" antes, lo que resultaría contradictorio y, por lo tanto, inaceptable. </w:t>
            </w: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La afirmación del cambio supone aceptación de este paso del "ser" "al "no ser" o v</w:t>
            </w:r>
            <w:r w:rsidRPr="00296AAB">
              <w:rPr>
                <w:rFonts w:ascii="Arial" w:hAnsi="Arial" w:cs="Arial"/>
                <w:b/>
                <w:sz w:val="22"/>
                <w:szCs w:val="22"/>
                <w:lang w:val="es-ES"/>
              </w:rPr>
              <w:t>i</w:t>
            </w:r>
            <w:r w:rsidRPr="00296AAB">
              <w:rPr>
                <w:rFonts w:ascii="Arial" w:hAnsi="Arial" w:cs="Arial"/>
                <w:b/>
                <w:sz w:val="22"/>
                <w:szCs w:val="22"/>
                <w:lang w:val="es-ES"/>
              </w:rPr>
              <w:t xml:space="preserve">ceversa, pero este paso es imposible, dice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puesto que el "no ser" no es.</w:t>
            </w:r>
          </w:p>
          <w:p w:rsidR="00C02B7B" w:rsidRPr="00296AA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El ser es ingénito, pues, dice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¿qué origen le buscarías? Si dices que pr</w:t>
            </w:r>
            <w:r w:rsidRPr="00296AAB">
              <w:rPr>
                <w:rFonts w:ascii="Arial" w:hAnsi="Arial" w:cs="Arial"/>
                <w:b/>
                <w:sz w:val="22"/>
                <w:szCs w:val="22"/>
                <w:lang w:val="es-ES"/>
              </w:rPr>
              <w:t>o</w:t>
            </w:r>
            <w:r w:rsidRPr="00296AAB">
              <w:rPr>
                <w:rFonts w:ascii="Arial" w:hAnsi="Arial" w:cs="Arial"/>
                <w:b/>
                <w:sz w:val="22"/>
                <w:szCs w:val="22"/>
                <w:lang w:val="es-ES"/>
              </w:rPr>
              <w:t xml:space="preserve">cede del ser entonces no hay procedencia, puesto que ya es; y si dices que procede del "no ser" caerías en la contradicción de concebir el "no ser " como "ser", lo cual resulta inadmisible. Por la misma razón es imperecedero, ya que si dejara de ser ¿en qué se convertiría? En "no ser " es imposible, porque </w:t>
            </w:r>
            <w:proofErr w:type="spellStart"/>
            <w:r w:rsidRPr="00296AAB">
              <w:rPr>
                <w:rFonts w:ascii="Arial" w:hAnsi="Arial" w:cs="Arial"/>
                <w:b/>
                <w:sz w:val="22"/>
                <w:szCs w:val="22"/>
                <w:lang w:val="es-ES"/>
              </w:rPr>
              <w:t>el</w:t>
            </w:r>
            <w:proofErr w:type="spellEnd"/>
            <w:r w:rsidRPr="00296AAB">
              <w:rPr>
                <w:rFonts w:ascii="Arial" w:hAnsi="Arial" w:cs="Arial"/>
                <w:b/>
                <w:sz w:val="22"/>
                <w:szCs w:val="22"/>
                <w:lang w:val="es-ES"/>
              </w:rPr>
              <w:t xml:space="preserve"> no ser no es... ("así queda e</w:t>
            </w:r>
            <w:r w:rsidRPr="00296AAB">
              <w:rPr>
                <w:rFonts w:ascii="Arial" w:hAnsi="Arial" w:cs="Arial"/>
                <w:b/>
                <w:sz w:val="22"/>
                <w:szCs w:val="22"/>
                <w:lang w:val="es-ES"/>
              </w:rPr>
              <w:t>x</w:t>
            </w:r>
            <w:r w:rsidRPr="00296AAB">
              <w:rPr>
                <w:rFonts w:ascii="Arial" w:hAnsi="Arial" w:cs="Arial"/>
                <w:b/>
                <w:sz w:val="22"/>
                <w:szCs w:val="22"/>
                <w:lang w:val="es-ES"/>
              </w:rPr>
              <w:t>tinguido nacimiento y, como cosa nunca oída, destrucción")</w:t>
            </w:r>
          </w:p>
          <w:p w:rsidR="00F761F6" w:rsidRDefault="00F761F6" w:rsidP="00AD38FD">
            <w:pPr>
              <w:pStyle w:val="NormalWeb"/>
              <w:shd w:val="clear" w:color="auto" w:fill="FFFFFF"/>
              <w:spacing w:before="0" w:beforeAutospacing="0" w:after="0" w:afterAutospacing="0"/>
              <w:jc w:val="both"/>
              <w:rPr>
                <w:rFonts w:ascii="Arial" w:hAnsi="Arial" w:cs="Arial"/>
                <w:b/>
                <w:sz w:val="22"/>
                <w:szCs w:val="22"/>
                <w:lang w:val="es-ES"/>
              </w:rPr>
            </w:pPr>
          </w:p>
          <w:p w:rsidR="00F761F6"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Pr="00296AAB">
              <w:rPr>
                <w:rFonts w:ascii="Arial" w:hAnsi="Arial" w:cs="Arial"/>
                <w:b/>
                <w:sz w:val="22"/>
                <w:szCs w:val="22"/>
                <w:lang w:val="es-ES"/>
              </w:rPr>
              <w:t>El ser es entero, es decir no puede ser divisible, lo que excluye la multiplicidad. Para admitir la división del ser tendríamos que reconocer la existencia del vacío, es decir, del no ser, lo cual es imposible.</w:t>
            </w:r>
          </w:p>
          <w:p w:rsidR="00F761F6" w:rsidRDefault="00F761F6" w:rsidP="00AD38FD">
            <w:pPr>
              <w:pStyle w:val="NormalWeb"/>
              <w:shd w:val="clear" w:color="auto" w:fill="FFFFFF"/>
              <w:spacing w:before="0" w:beforeAutospacing="0" w:after="0" w:afterAutospacing="0"/>
              <w:jc w:val="both"/>
              <w:rPr>
                <w:rFonts w:ascii="Arial" w:hAnsi="Arial" w:cs="Arial"/>
                <w:b/>
                <w:sz w:val="22"/>
                <w:szCs w:val="22"/>
                <w:lang w:val="es-ES"/>
              </w:rPr>
            </w:pPr>
          </w:p>
          <w:p w:rsidR="00A872DE"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 ¿Qué separaría esas "divisiones" del ser? La nada es imposible pensarlo, pues no existe; y si fuera algún tipo de ser, entonces no habría división.</w:t>
            </w:r>
          </w:p>
          <w:p w:rsidR="00C02B7B" w:rsidRDefault="00A872DE"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C02B7B" w:rsidRPr="00296AAB">
              <w:rPr>
                <w:rFonts w:ascii="Arial" w:hAnsi="Arial" w:cs="Arial"/>
                <w:b/>
                <w:sz w:val="22"/>
                <w:szCs w:val="22"/>
                <w:lang w:val="es-ES"/>
              </w:rPr>
              <w:t xml:space="preserve"> La continuidad de del ser se impone necesariamente, y con ello su unidad. Igualme</w:t>
            </w:r>
            <w:r w:rsidR="00C02B7B" w:rsidRPr="00296AAB">
              <w:rPr>
                <w:rFonts w:ascii="Arial" w:hAnsi="Arial" w:cs="Arial"/>
                <w:b/>
                <w:sz w:val="22"/>
                <w:szCs w:val="22"/>
                <w:lang w:val="es-ES"/>
              </w:rPr>
              <w:t>n</w:t>
            </w:r>
            <w:r w:rsidR="00C02B7B" w:rsidRPr="00296AAB">
              <w:rPr>
                <w:rFonts w:ascii="Arial" w:hAnsi="Arial" w:cs="Arial"/>
                <w:b/>
                <w:sz w:val="22"/>
                <w:szCs w:val="22"/>
                <w:lang w:val="es-ES"/>
              </w:rPr>
              <w:t>te, ha de ser limitado, es decir, mantenerse dentro de unos límites que lo encierran por todos lados.</w:t>
            </w:r>
          </w:p>
          <w:p w:rsidR="00C02B7B" w:rsidRPr="00296AA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El ser es inmóvil, pues, de lo visto anteriormente queda claro que no puede llegar a ser, ni perecer, ni cambiar de lugar, para lo que sería necesario afirmar la existencia del no ser, del vacío, lo cual resulta contradictorio. Tampoco puede ser mayor por una </w:t>
            </w:r>
            <w:r w:rsidRPr="00296AAB">
              <w:rPr>
                <w:rFonts w:ascii="Arial" w:hAnsi="Arial" w:cs="Arial"/>
                <w:b/>
                <w:sz w:val="22"/>
                <w:szCs w:val="22"/>
                <w:lang w:val="es-ES"/>
              </w:rPr>
              <w:lastRenderedPageBreak/>
              <w:t xml:space="preserve">parte que por otra, ni haber más ser en una parte que en otra, por lo que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termina representándolo como una esfera en la que el ser se encuentra igualmente distribuido por doquier, permaneciendo idéntico a sí mismo.</w:t>
            </w: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F761F6" w:rsidRPr="00296AAB" w:rsidRDefault="00F761F6"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El ser al que se refiere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es material, por lo que difícilmente puede ser co</w:t>
            </w:r>
            <w:r w:rsidRPr="00296AAB">
              <w:rPr>
                <w:rFonts w:ascii="Arial" w:hAnsi="Arial" w:cs="Arial"/>
                <w:b/>
                <w:sz w:val="22"/>
                <w:szCs w:val="22"/>
                <w:lang w:val="es-ES"/>
              </w:rPr>
              <w:t>n</w:t>
            </w:r>
            <w:r w:rsidRPr="00296AAB">
              <w:rPr>
                <w:rFonts w:ascii="Arial" w:hAnsi="Arial" w:cs="Arial"/>
                <w:b/>
                <w:sz w:val="22"/>
                <w:szCs w:val="22"/>
                <w:lang w:val="es-ES"/>
              </w:rPr>
              <w:t>siderado éste el padre del idealismo. El hecho de que Platón, posteriormente, acepta</w:t>
            </w:r>
            <w:r w:rsidRPr="00296AAB">
              <w:rPr>
                <w:rFonts w:ascii="Arial" w:hAnsi="Arial" w:cs="Arial"/>
                <w:b/>
                <w:sz w:val="22"/>
                <w:szCs w:val="22"/>
                <w:lang w:val="es-ES"/>
              </w:rPr>
              <w:t>n</w:t>
            </w:r>
            <w:r w:rsidRPr="00296AAB">
              <w:rPr>
                <w:rFonts w:ascii="Arial" w:hAnsi="Arial" w:cs="Arial"/>
                <w:b/>
                <w:sz w:val="22"/>
                <w:szCs w:val="22"/>
                <w:lang w:val="es-ES"/>
              </w:rPr>
              <w:t xml:space="preserve">do los postulados </w:t>
            </w:r>
            <w:proofErr w:type="spellStart"/>
            <w:r w:rsidRPr="00296AAB">
              <w:rPr>
                <w:rFonts w:ascii="Arial" w:hAnsi="Arial" w:cs="Arial"/>
                <w:b/>
                <w:sz w:val="22"/>
                <w:szCs w:val="22"/>
                <w:lang w:val="es-ES"/>
              </w:rPr>
              <w:t>parmenídeos</w:t>
            </w:r>
            <w:proofErr w:type="spellEnd"/>
            <w:r w:rsidRPr="00296AAB">
              <w:rPr>
                <w:rFonts w:ascii="Arial" w:hAnsi="Arial" w:cs="Arial"/>
                <w:b/>
                <w:sz w:val="22"/>
                <w:szCs w:val="22"/>
                <w:lang w:val="es-ES"/>
              </w:rPr>
              <w:t>, identificara a ese ser con la Idea, no debe ser extrap</w:t>
            </w:r>
            <w:r w:rsidRPr="00296AAB">
              <w:rPr>
                <w:rFonts w:ascii="Arial" w:hAnsi="Arial" w:cs="Arial"/>
                <w:b/>
                <w:sz w:val="22"/>
                <w:szCs w:val="22"/>
                <w:lang w:val="es-ES"/>
              </w:rPr>
              <w:t>o</w:t>
            </w:r>
            <w:r w:rsidRPr="00296AAB">
              <w:rPr>
                <w:rFonts w:ascii="Arial" w:hAnsi="Arial" w:cs="Arial"/>
                <w:b/>
                <w:sz w:val="22"/>
                <w:szCs w:val="22"/>
                <w:lang w:val="es-ES"/>
              </w:rPr>
              <w:t xml:space="preserve">lado históricamente hasta el punto de llegar a afirmar que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interpretaba el ser como algo no </w:t>
            </w:r>
            <w:r>
              <w:rPr>
                <w:rFonts w:ascii="Arial" w:hAnsi="Arial" w:cs="Arial"/>
                <w:b/>
                <w:sz w:val="22"/>
                <w:szCs w:val="22"/>
                <w:lang w:val="es-ES"/>
              </w:rPr>
              <w:t xml:space="preserve">material. La afirmación de que </w:t>
            </w:r>
            <w:r w:rsidRPr="00296AAB">
              <w:rPr>
                <w:rFonts w:ascii="Arial" w:hAnsi="Arial" w:cs="Arial"/>
                <w:b/>
                <w:sz w:val="22"/>
                <w:szCs w:val="22"/>
                <w:lang w:val="es-ES"/>
              </w:rPr>
              <w:t>el ser es Uno, finito, parece indicar claramente una concepción material del ser.</w:t>
            </w:r>
          </w:p>
          <w:p w:rsidR="00AD38FD" w:rsidRDefault="00AD38FD"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Por lo demás, la asociación de la vía de la verdad con el pensamiento racional y de la vía de la opinión con la sensación parece poder aceptarse, aunque sin llegar a la clar</w:t>
            </w:r>
            <w:r w:rsidRPr="00296AAB">
              <w:rPr>
                <w:rFonts w:ascii="Arial" w:hAnsi="Arial" w:cs="Arial"/>
                <w:b/>
                <w:sz w:val="22"/>
                <w:szCs w:val="22"/>
                <w:lang w:val="es-ES"/>
              </w:rPr>
              <w:t>i</w:t>
            </w:r>
            <w:r w:rsidRPr="00296AAB">
              <w:rPr>
                <w:rFonts w:ascii="Arial" w:hAnsi="Arial" w:cs="Arial"/>
                <w:b/>
                <w:sz w:val="22"/>
                <w:szCs w:val="22"/>
                <w:lang w:val="es-ES"/>
              </w:rPr>
              <w:t xml:space="preserve">dad de la distinción que encontramos en Platón. Efectivamente,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afirma en el poema la superioridad del conocimiento que se atiene a la reflexión de la razón, fre</w:t>
            </w:r>
            <w:r w:rsidRPr="00296AAB">
              <w:rPr>
                <w:rFonts w:ascii="Arial" w:hAnsi="Arial" w:cs="Arial"/>
                <w:b/>
                <w:sz w:val="22"/>
                <w:szCs w:val="22"/>
                <w:lang w:val="es-ES"/>
              </w:rPr>
              <w:t>n</w:t>
            </w:r>
            <w:r w:rsidRPr="00296AAB">
              <w:rPr>
                <w:rFonts w:ascii="Arial" w:hAnsi="Arial" w:cs="Arial"/>
                <w:b/>
                <w:sz w:val="22"/>
                <w:szCs w:val="22"/>
                <w:lang w:val="es-ES"/>
              </w:rPr>
              <w:t xml:space="preserve">te a la vía de la opinión que parece surgir a partir del conocimiento sensible. Pero el conocimiento sensible es un conocimiento ilusorio, apariencia. Podemos aceptar pues que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introduce la distinción entre razón y sensación, entre verdad y ap</w:t>
            </w:r>
            <w:r w:rsidRPr="00296AAB">
              <w:rPr>
                <w:rFonts w:ascii="Arial" w:hAnsi="Arial" w:cs="Arial"/>
                <w:b/>
                <w:sz w:val="22"/>
                <w:szCs w:val="22"/>
                <w:lang w:val="es-ES"/>
              </w:rPr>
              <w:t>a</w:t>
            </w:r>
            <w:r w:rsidRPr="00296AAB">
              <w:rPr>
                <w:rFonts w:ascii="Arial" w:hAnsi="Arial" w:cs="Arial"/>
                <w:b/>
                <w:sz w:val="22"/>
                <w:szCs w:val="22"/>
                <w:lang w:val="es-ES"/>
              </w:rPr>
              <w:t>riencia.</w:t>
            </w:r>
          </w:p>
          <w:p w:rsidR="00C02B7B" w:rsidRPr="00296AAB"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p>
          <w:p w:rsidR="00AD38FD" w:rsidRDefault="00C02B7B" w:rsidP="00AD38FD">
            <w:pPr>
              <w:pStyle w:val="NormalWeb"/>
              <w:shd w:val="clear" w:color="auto" w:fill="FFFFFF"/>
              <w:spacing w:before="0" w:beforeAutospacing="0" w:after="0" w:afterAutospacing="0"/>
              <w:jc w:val="both"/>
              <w:rPr>
                <w:rFonts w:ascii="Arial" w:hAnsi="Arial" w:cs="Arial"/>
                <w:b/>
                <w:sz w:val="22"/>
                <w:szCs w:val="22"/>
                <w:lang w:val="es-ES"/>
              </w:rPr>
            </w:pPr>
            <w:r w:rsidRPr="00296AAB">
              <w:rPr>
                <w:rFonts w:ascii="Arial" w:hAnsi="Arial" w:cs="Arial"/>
                <w:b/>
                <w:sz w:val="22"/>
                <w:szCs w:val="22"/>
                <w:lang w:val="es-ES"/>
              </w:rPr>
              <w:t xml:space="preserve">Tradicionalmente se ha asociado este poema con la crítica del movimiento, del cambio, cuya realidad había sido defendida por el pensamiento de Heráclito. Es probable que </w:t>
            </w:r>
            <w:proofErr w:type="spellStart"/>
            <w:r w:rsidRPr="00296AAB">
              <w:rPr>
                <w:rFonts w:ascii="Arial" w:hAnsi="Arial" w:cs="Arial"/>
                <w:b/>
                <w:sz w:val="22"/>
                <w:szCs w:val="22"/>
                <w:lang w:val="es-ES"/>
              </w:rPr>
              <w:t>Parménides</w:t>
            </w:r>
            <w:proofErr w:type="spellEnd"/>
            <w:r w:rsidRPr="00296AAB">
              <w:rPr>
                <w:rFonts w:ascii="Arial" w:hAnsi="Arial" w:cs="Arial"/>
                <w:b/>
                <w:sz w:val="22"/>
                <w:szCs w:val="22"/>
                <w:lang w:val="es-ES"/>
              </w:rPr>
              <w:t xml:space="preserve"> hubiera conocido el libro de Heráclito, pero también que hubiera conocido la doctrina del movimiento de los pitagóricos, contra la que más bien parece dirigirse este poema. Especialmente si consideramos la insistencia que hace Heráclito en la unidad subyacente al cambio, y en el papel que juega el Logos en su interpretación del movimiento. </w:t>
            </w:r>
          </w:p>
          <w:p w:rsidR="00C02B7B" w:rsidRDefault="00A872DE" w:rsidP="00AD38FD">
            <w:pPr>
              <w:pStyle w:val="NormalWeb"/>
              <w:shd w:val="clear" w:color="auto" w:fill="FFFFFF"/>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C02B7B" w:rsidRPr="00296AAB">
              <w:rPr>
                <w:rFonts w:ascii="Arial" w:hAnsi="Arial" w:cs="Arial"/>
                <w:b/>
                <w:sz w:val="22"/>
                <w:szCs w:val="22"/>
                <w:lang w:val="es-ES"/>
              </w:rPr>
              <w:t xml:space="preserve">Obviamente, en la medida en que Heráclito afirma el devenir, las reflexiones de </w:t>
            </w:r>
            <w:proofErr w:type="spellStart"/>
            <w:r w:rsidR="00C02B7B" w:rsidRPr="00296AAB">
              <w:rPr>
                <w:rFonts w:ascii="Arial" w:hAnsi="Arial" w:cs="Arial"/>
                <w:b/>
                <w:sz w:val="22"/>
                <w:szCs w:val="22"/>
                <w:lang w:val="es-ES"/>
              </w:rPr>
              <w:t>Parménides</w:t>
            </w:r>
            <w:proofErr w:type="spellEnd"/>
            <w:r w:rsidR="00C02B7B" w:rsidRPr="00296AAB">
              <w:rPr>
                <w:rFonts w:ascii="Arial" w:hAnsi="Arial" w:cs="Arial"/>
                <w:b/>
                <w:sz w:val="22"/>
                <w:szCs w:val="22"/>
                <w:lang w:val="es-ES"/>
              </w:rPr>
              <w:t xml:space="preserve"> le afectan muy particularmente, aunque Heráclito nunca haya afirmado el devenir hasta el punto de proponer la total exclusión del ser</w:t>
            </w:r>
          </w:p>
          <w:p w:rsidR="00F761F6" w:rsidRDefault="00F761F6" w:rsidP="00AD38FD">
            <w:pPr>
              <w:pStyle w:val="NormalWeb"/>
              <w:shd w:val="clear" w:color="auto" w:fill="FFFFFF"/>
              <w:spacing w:before="0" w:beforeAutospacing="0" w:after="0" w:afterAutospacing="0"/>
              <w:jc w:val="both"/>
              <w:rPr>
                <w:rFonts w:ascii="Arial" w:hAnsi="Arial" w:cs="Arial"/>
                <w:b/>
                <w:sz w:val="22"/>
                <w:szCs w:val="22"/>
                <w:lang w:val="es-ES"/>
              </w:rPr>
            </w:pPr>
          </w:p>
          <w:p w:rsidR="00C02B7B" w:rsidRDefault="00A872DE" w:rsidP="00A872DE">
            <w:pPr>
              <w:spacing w:after="0" w:line="240" w:lineRule="auto"/>
              <w:jc w:val="center"/>
              <w:rPr>
                <w:rFonts w:ascii="Arial" w:eastAsia="Times New Roman" w:hAnsi="Arial" w:cs="Arial"/>
                <w:b/>
                <w:lang w:eastAsia="es-CR"/>
              </w:rPr>
            </w:pPr>
            <w:r>
              <w:rPr>
                <w:noProof/>
                <w:color w:val="0000FF"/>
                <w:lang w:val="es-ES" w:eastAsia="es-ES"/>
              </w:rPr>
              <w:drawing>
                <wp:inline distT="0" distB="0" distL="0" distR="0">
                  <wp:extent cx="3248025" cy="2013776"/>
                  <wp:effectExtent l="152400" t="152400" r="142875" b="100774"/>
                  <wp:docPr id="9" name="irc_mi" descr="http://www.actiweb.es/filosofiacacs/imagen28.gif?1004161755">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ctiweb.es/filosofiacacs/imagen28.gif?1004161755">
                            <a:hlinkClick r:id="rId102"/>
                          </pic:cNvPr>
                          <pic:cNvPicPr>
                            <a:picLocks noChangeAspect="1" noChangeArrowheads="1"/>
                          </pic:cNvPicPr>
                        </pic:nvPicPr>
                        <pic:blipFill>
                          <a:blip r:embed="rId103"/>
                          <a:srcRect/>
                          <a:stretch>
                            <a:fillRect/>
                          </a:stretch>
                        </pic:blipFill>
                        <pic:spPr bwMode="auto">
                          <a:xfrm>
                            <a:off x="0" y="0"/>
                            <a:ext cx="3241451" cy="20097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92A1C" w:rsidRPr="00296AAB" w:rsidRDefault="00B92A1C" w:rsidP="00A872DE">
            <w:pPr>
              <w:spacing w:after="0" w:line="240" w:lineRule="auto"/>
              <w:jc w:val="center"/>
              <w:rPr>
                <w:rFonts w:ascii="Arial" w:eastAsia="Times New Roman" w:hAnsi="Arial" w:cs="Arial"/>
                <w:b/>
                <w:lang w:eastAsia="es-CR"/>
              </w:rPr>
            </w:pPr>
          </w:p>
          <w:p w:rsidR="00C02B7B" w:rsidRPr="00296AAB" w:rsidRDefault="00C02B7B" w:rsidP="00AD38FD">
            <w:pPr>
              <w:spacing w:after="0" w:line="240" w:lineRule="auto"/>
              <w:jc w:val="both"/>
              <w:rPr>
                <w:rFonts w:ascii="Arial" w:eastAsia="Times New Roman" w:hAnsi="Arial" w:cs="Arial"/>
                <w:b/>
                <w:lang w:eastAsia="es-CR"/>
              </w:rPr>
            </w:pPr>
          </w:p>
        </w:tc>
        <w:tc>
          <w:tcPr>
            <w:tcW w:w="269" w:type="dxa"/>
            <w:shd w:val="clear" w:color="auto" w:fill="FFFFFF"/>
            <w:vAlign w:val="center"/>
            <w:hideMark/>
          </w:tcPr>
          <w:p w:rsidR="00C02B7B" w:rsidRPr="00296AAB" w:rsidRDefault="00C02B7B" w:rsidP="00AD38FD">
            <w:pPr>
              <w:spacing w:after="0" w:line="240" w:lineRule="auto"/>
              <w:jc w:val="both"/>
              <w:rPr>
                <w:rFonts w:ascii="Arial" w:eastAsia="Times New Roman" w:hAnsi="Arial" w:cs="Arial"/>
                <w:b/>
                <w:lang w:eastAsia="es-CR"/>
              </w:rPr>
            </w:pPr>
            <w:r w:rsidRPr="00296AAB">
              <w:rPr>
                <w:rFonts w:ascii="Arial" w:eastAsia="Times New Roman" w:hAnsi="Arial" w:cs="Arial"/>
                <w:b/>
                <w:noProof/>
                <w:lang w:val="es-ES" w:eastAsia="es-ES"/>
              </w:rPr>
              <w:lastRenderedPageBreak/>
              <w:drawing>
                <wp:inline distT="0" distB="0" distL="0" distR="0">
                  <wp:extent cx="95250" cy="95250"/>
                  <wp:effectExtent l="0" t="0" r="0" b="0"/>
                  <wp:docPr id="20" name="Imagen 35" descr="http://www.biografiasyvidas.com/image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iografiasyvidas.com/images/p.gif"/>
                          <pic:cNvPicPr>
                            <a:picLocks noChangeAspect="1" noChangeArrowheads="1"/>
                          </pic:cNvPicPr>
                        </pic:nvPicPr>
                        <pic:blipFill>
                          <a:blip r:embed="rId10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bl>
    <w:p w:rsidR="0044637E" w:rsidRPr="00296AAB" w:rsidRDefault="0044637E" w:rsidP="00F761F6">
      <w:pPr>
        <w:pStyle w:val="biog"/>
        <w:spacing w:before="0" w:beforeAutospacing="0" w:after="0" w:afterAutospacing="0"/>
        <w:rPr>
          <w:rFonts w:ascii="Arial" w:hAnsi="Arial" w:cs="Arial"/>
          <w:b/>
          <w:color w:val="auto"/>
          <w:sz w:val="22"/>
          <w:szCs w:val="22"/>
        </w:rPr>
      </w:pPr>
    </w:p>
    <w:sectPr w:rsidR="0044637E" w:rsidRPr="00296AAB" w:rsidSect="000265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3B31"/>
    <w:multiLevelType w:val="hybridMultilevel"/>
    <w:tmpl w:val="EC1EC1E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25C65F96"/>
    <w:multiLevelType w:val="multilevel"/>
    <w:tmpl w:val="A83A6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E22F6"/>
    <w:multiLevelType w:val="multilevel"/>
    <w:tmpl w:val="F03A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autoHyphenation/>
  <w:hyphenationZone w:val="425"/>
  <w:characterSpacingControl w:val="doNotCompress"/>
  <w:compat/>
  <w:rsids>
    <w:rsidRoot w:val="0044637E"/>
    <w:rsid w:val="0002653E"/>
    <w:rsid w:val="000E629E"/>
    <w:rsid w:val="00296AAB"/>
    <w:rsid w:val="003A0519"/>
    <w:rsid w:val="003E6CEA"/>
    <w:rsid w:val="0044637E"/>
    <w:rsid w:val="004D2213"/>
    <w:rsid w:val="004E1273"/>
    <w:rsid w:val="00632CEC"/>
    <w:rsid w:val="007E1EE7"/>
    <w:rsid w:val="007E524D"/>
    <w:rsid w:val="00864C19"/>
    <w:rsid w:val="008B4BAE"/>
    <w:rsid w:val="00975159"/>
    <w:rsid w:val="00A2390E"/>
    <w:rsid w:val="00A872DE"/>
    <w:rsid w:val="00AD38FD"/>
    <w:rsid w:val="00B27236"/>
    <w:rsid w:val="00B92A1C"/>
    <w:rsid w:val="00C02B7B"/>
    <w:rsid w:val="00C348F5"/>
    <w:rsid w:val="00F761F6"/>
    <w:rsid w:val="00FD6F0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3E"/>
  </w:style>
  <w:style w:type="paragraph" w:styleId="Ttulo1">
    <w:name w:val="heading 1"/>
    <w:basedOn w:val="Normal"/>
    <w:next w:val="Normal"/>
    <w:link w:val="Ttulo1Car"/>
    <w:uiPriority w:val="9"/>
    <w:qFormat/>
    <w:rsid w:val="004463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4637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link w:val="Ttulo3Car"/>
    <w:uiPriority w:val="9"/>
    <w:qFormat/>
    <w:rsid w:val="0044637E"/>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4637E"/>
    <w:rPr>
      <w:rFonts w:ascii="Times New Roman" w:eastAsia="Times New Roman" w:hAnsi="Times New Roman" w:cs="Times New Roman"/>
      <w:b/>
      <w:bCs/>
      <w:sz w:val="36"/>
      <w:szCs w:val="36"/>
      <w:lang w:eastAsia="es-CR"/>
    </w:rPr>
  </w:style>
  <w:style w:type="character" w:customStyle="1" w:styleId="Ttulo3Car">
    <w:name w:val="Título 3 Car"/>
    <w:basedOn w:val="Fuentedeprrafopredeter"/>
    <w:link w:val="Ttulo3"/>
    <w:uiPriority w:val="9"/>
    <w:rsid w:val="0044637E"/>
    <w:rPr>
      <w:rFonts w:ascii="Times New Roman" w:eastAsia="Times New Roman" w:hAnsi="Times New Roman" w:cs="Times New Roman"/>
      <w:b/>
      <w:bCs/>
      <w:sz w:val="27"/>
      <w:szCs w:val="27"/>
      <w:lang w:eastAsia="es-CR"/>
    </w:rPr>
  </w:style>
  <w:style w:type="character" w:styleId="Hipervnculo">
    <w:name w:val="Hyperlink"/>
    <w:basedOn w:val="Fuentedeprrafopredeter"/>
    <w:uiPriority w:val="99"/>
    <w:unhideWhenUsed/>
    <w:rsid w:val="0044637E"/>
    <w:rPr>
      <w:color w:val="0000FF"/>
      <w:u w:val="single"/>
    </w:rPr>
  </w:style>
  <w:style w:type="paragraph" w:styleId="NormalWeb">
    <w:name w:val="Normal (Web)"/>
    <w:basedOn w:val="Normal"/>
    <w:uiPriority w:val="99"/>
    <w:semiHidden/>
    <w:unhideWhenUsed/>
    <w:rsid w:val="0044637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octoggle">
    <w:name w:val="toctoggle"/>
    <w:basedOn w:val="Fuentedeprrafopredeter"/>
    <w:rsid w:val="0044637E"/>
  </w:style>
  <w:style w:type="character" w:customStyle="1" w:styleId="tocnumber">
    <w:name w:val="tocnumber"/>
    <w:basedOn w:val="Fuentedeprrafopredeter"/>
    <w:rsid w:val="0044637E"/>
  </w:style>
  <w:style w:type="character" w:customStyle="1" w:styleId="toctext">
    <w:name w:val="toctext"/>
    <w:basedOn w:val="Fuentedeprrafopredeter"/>
    <w:rsid w:val="0044637E"/>
  </w:style>
  <w:style w:type="character" w:customStyle="1" w:styleId="editsection">
    <w:name w:val="editsection"/>
    <w:basedOn w:val="Fuentedeprrafopredeter"/>
    <w:rsid w:val="0044637E"/>
  </w:style>
  <w:style w:type="character" w:customStyle="1" w:styleId="mw-headline">
    <w:name w:val="mw-headline"/>
    <w:basedOn w:val="Fuentedeprrafopredeter"/>
    <w:rsid w:val="0044637E"/>
  </w:style>
  <w:style w:type="character" w:customStyle="1" w:styleId="corchete-llamada1">
    <w:name w:val="corchete-llamada1"/>
    <w:basedOn w:val="Fuentedeprrafopredeter"/>
    <w:rsid w:val="0044637E"/>
    <w:rPr>
      <w:vanish/>
      <w:webHidden w:val="0"/>
      <w:specVanish w:val="0"/>
    </w:rPr>
  </w:style>
  <w:style w:type="paragraph" w:customStyle="1" w:styleId="biog">
    <w:name w:val="biog"/>
    <w:basedOn w:val="Normal"/>
    <w:rsid w:val="0044637E"/>
    <w:pPr>
      <w:spacing w:before="100" w:beforeAutospacing="1" w:after="100" w:afterAutospacing="1" w:line="240" w:lineRule="auto"/>
      <w:jc w:val="both"/>
    </w:pPr>
    <w:rPr>
      <w:rFonts w:ascii="Verdana" w:eastAsia="Times New Roman" w:hAnsi="Verdana" w:cs="Times New Roman"/>
      <w:color w:val="000000"/>
      <w:sz w:val="18"/>
      <w:szCs w:val="18"/>
      <w:lang w:eastAsia="es-CR"/>
    </w:rPr>
  </w:style>
  <w:style w:type="paragraph" w:customStyle="1" w:styleId="pers">
    <w:name w:val="pers"/>
    <w:basedOn w:val="Normal"/>
    <w:rsid w:val="0044637E"/>
    <w:pPr>
      <w:spacing w:before="100" w:beforeAutospacing="1" w:after="100" w:afterAutospacing="1" w:line="240" w:lineRule="auto"/>
    </w:pPr>
    <w:rPr>
      <w:rFonts w:ascii="Verdana" w:eastAsia="Times New Roman" w:hAnsi="Verdana" w:cs="Times New Roman"/>
      <w:b/>
      <w:bCs/>
      <w:color w:val="FF9900"/>
      <w:sz w:val="24"/>
      <w:szCs w:val="24"/>
      <w:lang w:eastAsia="es-CR"/>
    </w:rPr>
  </w:style>
  <w:style w:type="paragraph" w:customStyle="1" w:styleId="pie">
    <w:name w:val="pie"/>
    <w:basedOn w:val="Normal"/>
    <w:rsid w:val="0044637E"/>
    <w:pPr>
      <w:spacing w:before="100" w:beforeAutospacing="1" w:after="100" w:afterAutospacing="1" w:line="240" w:lineRule="auto"/>
    </w:pPr>
    <w:rPr>
      <w:rFonts w:ascii="Verdana" w:eastAsia="Times New Roman" w:hAnsi="Verdana" w:cs="Times New Roman"/>
      <w:color w:val="000000"/>
      <w:sz w:val="15"/>
      <w:szCs w:val="15"/>
      <w:lang w:eastAsia="es-CR"/>
    </w:rPr>
  </w:style>
  <w:style w:type="paragraph" w:styleId="Textodeglobo">
    <w:name w:val="Balloon Text"/>
    <w:basedOn w:val="Normal"/>
    <w:link w:val="TextodegloboCar"/>
    <w:uiPriority w:val="99"/>
    <w:semiHidden/>
    <w:unhideWhenUsed/>
    <w:rsid w:val="004463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37E"/>
    <w:rPr>
      <w:rFonts w:ascii="Tahoma" w:hAnsi="Tahoma" w:cs="Tahoma"/>
      <w:sz w:val="16"/>
      <w:szCs w:val="16"/>
    </w:rPr>
  </w:style>
  <w:style w:type="character" w:customStyle="1" w:styleId="Ttulo1Car">
    <w:name w:val="Título 1 Car"/>
    <w:basedOn w:val="Fuentedeprrafopredeter"/>
    <w:link w:val="Ttulo1"/>
    <w:uiPriority w:val="9"/>
    <w:rsid w:val="0044637E"/>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44637E"/>
    <w:rPr>
      <w:b/>
      <w:bCs/>
    </w:rPr>
  </w:style>
  <w:style w:type="character" w:styleId="Hipervnculovisitado">
    <w:name w:val="FollowedHyperlink"/>
    <w:basedOn w:val="Fuentedeprrafopredeter"/>
    <w:uiPriority w:val="99"/>
    <w:semiHidden/>
    <w:unhideWhenUsed/>
    <w:rsid w:val="00A239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821221">
      <w:bodyDiv w:val="1"/>
      <w:marLeft w:val="0"/>
      <w:marRight w:val="0"/>
      <w:marTop w:val="0"/>
      <w:marBottom w:val="0"/>
      <w:divBdr>
        <w:top w:val="none" w:sz="0" w:space="0" w:color="auto"/>
        <w:left w:val="none" w:sz="0" w:space="0" w:color="auto"/>
        <w:bottom w:val="none" w:sz="0" w:space="0" w:color="auto"/>
        <w:right w:val="none" w:sz="0" w:space="0" w:color="auto"/>
      </w:divBdr>
      <w:divsChild>
        <w:div w:id="1422724964">
          <w:marLeft w:val="0"/>
          <w:marRight w:val="0"/>
          <w:marTop w:val="0"/>
          <w:marBottom w:val="0"/>
          <w:divBdr>
            <w:top w:val="none" w:sz="0" w:space="0" w:color="auto"/>
            <w:left w:val="none" w:sz="0" w:space="0" w:color="auto"/>
            <w:bottom w:val="none" w:sz="0" w:space="0" w:color="auto"/>
            <w:right w:val="none" w:sz="0" w:space="0" w:color="auto"/>
          </w:divBdr>
          <w:divsChild>
            <w:div w:id="1910647369">
              <w:marLeft w:val="0"/>
              <w:marRight w:val="0"/>
              <w:marTop w:val="0"/>
              <w:marBottom w:val="0"/>
              <w:divBdr>
                <w:top w:val="none" w:sz="0" w:space="0" w:color="auto"/>
                <w:left w:val="none" w:sz="0" w:space="0" w:color="auto"/>
                <w:bottom w:val="none" w:sz="0" w:space="0" w:color="auto"/>
                <w:right w:val="none" w:sz="0" w:space="0" w:color="auto"/>
              </w:divBdr>
              <w:divsChild>
                <w:div w:id="1991707715">
                  <w:marLeft w:val="0"/>
                  <w:marRight w:val="0"/>
                  <w:marTop w:val="0"/>
                  <w:marBottom w:val="0"/>
                  <w:divBdr>
                    <w:top w:val="none" w:sz="0" w:space="0" w:color="auto"/>
                    <w:left w:val="none" w:sz="0" w:space="0" w:color="auto"/>
                    <w:bottom w:val="none" w:sz="0" w:space="0" w:color="auto"/>
                    <w:right w:val="none" w:sz="0" w:space="0" w:color="auto"/>
                  </w:divBdr>
                  <w:divsChild>
                    <w:div w:id="881597890">
                      <w:marLeft w:val="0"/>
                      <w:marRight w:val="0"/>
                      <w:marTop w:val="0"/>
                      <w:marBottom w:val="0"/>
                      <w:divBdr>
                        <w:top w:val="none" w:sz="0" w:space="0" w:color="auto"/>
                        <w:left w:val="none" w:sz="0" w:space="0" w:color="auto"/>
                        <w:bottom w:val="none" w:sz="0" w:space="0" w:color="auto"/>
                        <w:right w:val="none" w:sz="0" w:space="0" w:color="auto"/>
                      </w:divBdr>
                    </w:div>
                    <w:div w:id="8099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842526">
      <w:bodyDiv w:val="1"/>
      <w:marLeft w:val="0"/>
      <w:marRight w:val="0"/>
      <w:marTop w:val="0"/>
      <w:marBottom w:val="0"/>
      <w:divBdr>
        <w:top w:val="none" w:sz="0" w:space="0" w:color="auto"/>
        <w:left w:val="none" w:sz="0" w:space="0" w:color="auto"/>
        <w:bottom w:val="none" w:sz="0" w:space="0" w:color="auto"/>
        <w:right w:val="none" w:sz="0" w:space="0" w:color="auto"/>
      </w:divBdr>
      <w:divsChild>
        <w:div w:id="1885368722">
          <w:marLeft w:val="0"/>
          <w:marRight w:val="0"/>
          <w:marTop w:val="0"/>
          <w:marBottom w:val="0"/>
          <w:divBdr>
            <w:top w:val="none" w:sz="0" w:space="0" w:color="auto"/>
            <w:left w:val="none" w:sz="0" w:space="0" w:color="auto"/>
            <w:bottom w:val="none" w:sz="0" w:space="0" w:color="auto"/>
            <w:right w:val="none" w:sz="0" w:space="0" w:color="auto"/>
          </w:divBdr>
        </w:div>
      </w:divsChild>
    </w:div>
    <w:div w:id="1044325695">
      <w:bodyDiv w:val="1"/>
      <w:marLeft w:val="0"/>
      <w:marRight w:val="0"/>
      <w:marTop w:val="0"/>
      <w:marBottom w:val="0"/>
      <w:divBdr>
        <w:top w:val="none" w:sz="0" w:space="0" w:color="auto"/>
        <w:left w:val="none" w:sz="0" w:space="0" w:color="auto"/>
        <w:bottom w:val="none" w:sz="0" w:space="0" w:color="auto"/>
        <w:right w:val="none" w:sz="0" w:space="0" w:color="auto"/>
      </w:divBdr>
      <w:divsChild>
        <w:div w:id="418336448">
          <w:marLeft w:val="0"/>
          <w:marRight w:val="0"/>
          <w:marTop w:val="0"/>
          <w:marBottom w:val="0"/>
          <w:divBdr>
            <w:top w:val="none" w:sz="0" w:space="0" w:color="auto"/>
            <w:left w:val="none" w:sz="0" w:space="0" w:color="auto"/>
            <w:bottom w:val="none" w:sz="0" w:space="0" w:color="auto"/>
            <w:right w:val="none" w:sz="0" w:space="0" w:color="auto"/>
          </w:divBdr>
          <w:divsChild>
            <w:div w:id="9337805">
              <w:marLeft w:val="0"/>
              <w:marRight w:val="0"/>
              <w:marTop w:val="0"/>
              <w:marBottom w:val="0"/>
              <w:divBdr>
                <w:top w:val="none" w:sz="0" w:space="0" w:color="auto"/>
                <w:left w:val="none" w:sz="0" w:space="0" w:color="auto"/>
                <w:bottom w:val="none" w:sz="0" w:space="0" w:color="auto"/>
                <w:right w:val="none" w:sz="0" w:space="0" w:color="auto"/>
              </w:divBdr>
              <w:divsChild>
                <w:div w:id="862667480">
                  <w:marLeft w:val="0"/>
                  <w:marRight w:val="0"/>
                  <w:marTop w:val="0"/>
                  <w:marBottom w:val="0"/>
                  <w:divBdr>
                    <w:top w:val="none" w:sz="0" w:space="0" w:color="auto"/>
                    <w:left w:val="none" w:sz="0" w:space="0" w:color="auto"/>
                    <w:bottom w:val="none" w:sz="0" w:space="0" w:color="auto"/>
                    <w:right w:val="none" w:sz="0" w:space="0" w:color="auto"/>
                  </w:divBdr>
                  <w:divsChild>
                    <w:div w:id="839199429">
                      <w:blockQuote w:val="1"/>
                      <w:marLeft w:val="960"/>
                      <w:marRight w:val="960"/>
                      <w:marTop w:val="240"/>
                      <w:marBottom w:val="240"/>
                      <w:divBdr>
                        <w:top w:val="none" w:sz="0" w:space="0" w:color="auto"/>
                        <w:left w:val="none" w:sz="0" w:space="0" w:color="auto"/>
                        <w:bottom w:val="none" w:sz="0" w:space="0" w:color="auto"/>
                        <w:right w:val="none" w:sz="0" w:space="0" w:color="auto"/>
                      </w:divBdr>
                    </w:div>
                    <w:div w:id="1763799010">
                      <w:marLeft w:val="0"/>
                      <w:marRight w:val="0"/>
                      <w:marTop w:val="0"/>
                      <w:marBottom w:val="0"/>
                      <w:divBdr>
                        <w:top w:val="none" w:sz="0" w:space="0" w:color="auto"/>
                        <w:left w:val="none" w:sz="0" w:space="0" w:color="auto"/>
                        <w:bottom w:val="none" w:sz="0" w:space="0" w:color="auto"/>
                        <w:right w:val="none" w:sz="0" w:space="0" w:color="auto"/>
                      </w:divBdr>
                    </w:div>
                    <w:div w:id="438839774">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56744599">
      <w:bodyDiv w:val="1"/>
      <w:marLeft w:val="0"/>
      <w:marRight w:val="0"/>
      <w:marTop w:val="100"/>
      <w:marBottom w:val="100"/>
      <w:divBdr>
        <w:top w:val="none" w:sz="0" w:space="0" w:color="auto"/>
        <w:left w:val="none" w:sz="0" w:space="0" w:color="auto"/>
        <w:bottom w:val="none" w:sz="0" w:space="0" w:color="auto"/>
        <w:right w:val="none" w:sz="0" w:space="0" w:color="auto"/>
      </w:divBdr>
      <w:divsChild>
        <w:div w:id="76175898">
          <w:marLeft w:val="0"/>
          <w:marRight w:val="0"/>
          <w:marTop w:val="0"/>
          <w:marBottom w:val="0"/>
          <w:divBdr>
            <w:top w:val="none" w:sz="0" w:space="0" w:color="auto"/>
            <w:left w:val="none" w:sz="0" w:space="0" w:color="auto"/>
            <w:bottom w:val="none" w:sz="0" w:space="0" w:color="auto"/>
            <w:right w:val="none" w:sz="0" w:space="0" w:color="auto"/>
          </w:divBdr>
          <w:divsChild>
            <w:div w:id="1756511603">
              <w:marLeft w:val="2400"/>
              <w:marRight w:val="0"/>
              <w:marTop w:val="0"/>
              <w:marBottom w:val="0"/>
              <w:divBdr>
                <w:top w:val="none" w:sz="0" w:space="0" w:color="auto"/>
                <w:left w:val="single" w:sz="6" w:space="0" w:color="CCCCCC"/>
                <w:bottom w:val="none" w:sz="0" w:space="0" w:color="auto"/>
                <w:right w:val="none" w:sz="0" w:space="0" w:color="auto"/>
              </w:divBdr>
              <w:divsChild>
                <w:div w:id="1404909794">
                  <w:marLeft w:val="1"/>
                  <w:marRight w:val="1"/>
                  <w:marTop w:val="0"/>
                  <w:marBottom w:val="0"/>
                  <w:divBdr>
                    <w:top w:val="none" w:sz="0" w:space="0" w:color="auto"/>
                    <w:left w:val="none" w:sz="0" w:space="0" w:color="auto"/>
                    <w:bottom w:val="none" w:sz="0" w:space="0" w:color="auto"/>
                    <w:right w:val="none" w:sz="0" w:space="0" w:color="auto"/>
                  </w:divBdr>
                </w:div>
                <w:div w:id="1281841826">
                  <w:marLeft w:val="450"/>
                  <w:marRight w:val="450"/>
                  <w:marTop w:val="0"/>
                  <w:marBottom w:val="0"/>
                  <w:divBdr>
                    <w:top w:val="none" w:sz="0" w:space="0" w:color="auto"/>
                    <w:left w:val="none" w:sz="0" w:space="0" w:color="auto"/>
                    <w:bottom w:val="none" w:sz="0" w:space="0" w:color="auto"/>
                    <w:right w:val="none" w:sz="0" w:space="0" w:color="auto"/>
                  </w:divBdr>
                </w:div>
                <w:div w:id="1351221331">
                  <w:marLeft w:val="450"/>
                  <w:marRight w:val="450"/>
                  <w:marTop w:val="0"/>
                  <w:marBottom w:val="0"/>
                  <w:divBdr>
                    <w:top w:val="none" w:sz="0" w:space="0" w:color="auto"/>
                    <w:left w:val="none" w:sz="0" w:space="0" w:color="auto"/>
                    <w:bottom w:val="none" w:sz="0" w:space="0" w:color="auto"/>
                    <w:right w:val="none" w:sz="0" w:space="0" w:color="auto"/>
                  </w:divBdr>
                  <w:divsChild>
                    <w:div w:id="30254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7818990">
      <w:bodyDiv w:val="1"/>
      <w:marLeft w:val="0"/>
      <w:marRight w:val="0"/>
      <w:marTop w:val="0"/>
      <w:marBottom w:val="0"/>
      <w:divBdr>
        <w:top w:val="none" w:sz="0" w:space="0" w:color="auto"/>
        <w:left w:val="none" w:sz="0" w:space="0" w:color="auto"/>
        <w:bottom w:val="none" w:sz="0" w:space="0" w:color="auto"/>
        <w:right w:val="none" w:sz="0" w:space="0" w:color="auto"/>
      </w:divBdr>
    </w:div>
    <w:div w:id="1868250324">
      <w:bodyDiv w:val="1"/>
      <w:marLeft w:val="0"/>
      <w:marRight w:val="0"/>
      <w:marTop w:val="100"/>
      <w:marBottom w:val="100"/>
      <w:divBdr>
        <w:top w:val="none" w:sz="0" w:space="0" w:color="auto"/>
        <w:left w:val="none" w:sz="0" w:space="0" w:color="auto"/>
        <w:bottom w:val="none" w:sz="0" w:space="0" w:color="auto"/>
        <w:right w:val="none" w:sz="0" w:space="0" w:color="auto"/>
      </w:divBdr>
      <w:divsChild>
        <w:div w:id="320349490">
          <w:marLeft w:val="0"/>
          <w:marRight w:val="0"/>
          <w:marTop w:val="0"/>
          <w:marBottom w:val="0"/>
          <w:divBdr>
            <w:top w:val="none" w:sz="0" w:space="0" w:color="auto"/>
            <w:left w:val="none" w:sz="0" w:space="0" w:color="auto"/>
            <w:bottom w:val="none" w:sz="0" w:space="0" w:color="auto"/>
            <w:right w:val="none" w:sz="0" w:space="0" w:color="auto"/>
          </w:divBdr>
          <w:divsChild>
            <w:div w:id="873927241">
              <w:marLeft w:val="2400"/>
              <w:marRight w:val="0"/>
              <w:marTop w:val="0"/>
              <w:marBottom w:val="0"/>
              <w:divBdr>
                <w:top w:val="none" w:sz="0" w:space="0" w:color="auto"/>
                <w:left w:val="single" w:sz="6" w:space="0" w:color="CCCCCC"/>
                <w:bottom w:val="none" w:sz="0" w:space="0" w:color="auto"/>
                <w:right w:val="none" w:sz="0" w:space="0" w:color="auto"/>
              </w:divBdr>
              <w:divsChild>
                <w:div w:id="861239278">
                  <w:marLeft w:val="1"/>
                  <w:marRight w:val="1"/>
                  <w:marTop w:val="0"/>
                  <w:marBottom w:val="0"/>
                  <w:divBdr>
                    <w:top w:val="none" w:sz="0" w:space="0" w:color="auto"/>
                    <w:left w:val="none" w:sz="0" w:space="0" w:color="auto"/>
                    <w:bottom w:val="none" w:sz="0" w:space="0" w:color="auto"/>
                    <w:right w:val="none" w:sz="0" w:space="0" w:color="auto"/>
                  </w:divBdr>
                </w:div>
                <w:div w:id="105085219">
                  <w:marLeft w:val="450"/>
                  <w:marRight w:val="450"/>
                  <w:marTop w:val="0"/>
                  <w:marBottom w:val="0"/>
                  <w:divBdr>
                    <w:top w:val="none" w:sz="0" w:space="0" w:color="auto"/>
                    <w:left w:val="none" w:sz="0" w:space="0" w:color="auto"/>
                    <w:bottom w:val="none" w:sz="0" w:space="0" w:color="auto"/>
                    <w:right w:val="none" w:sz="0" w:space="0" w:color="auto"/>
                  </w:divBdr>
                </w:div>
                <w:div w:id="1371346199">
                  <w:marLeft w:val="450"/>
                  <w:marRight w:val="450"/>
                  <w:marTop w:val="0"/>
                  <w:marBottom w:val="0"/>
                  <w:divBdr>
                    <w:top w:val="none" w:sz="0" w:space="0" w:color="auto"/>
                    <w:left w:val="none" w:sz="0" w:space="0" w:color="auto"/>
                    <w:bottom w:val="none" w:sz="0" w:space="0" w:color="auto"/>
                    <w:right w:val="none" w:sz="0" w:space="0" w:color="auto"/>
                  </w:divBdr>
                  <w:divsChild>
                    <w:div w:id="1884558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99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Cristianismo" TargetMode="External"/><Relationship Id="rId21" Type="http://schemas.openxmlformats.org/officeDocument/2006/relationships/hyperlink" Target="http://es.wikipedia.org/wiki/Mediterr%C3%A1neo" TargetMode="External"/><Relationship Id="rId42" Type="http://schemas.openxmlformats.org/officeDocument/2006/relationships/hyperlink" Target="http://es.wikipedia.org/wiki/Arist%C3%B3teles" TargetMode="External"/><Relationship Id="rId47" Type="http://schemas.openxmlformats.org/officeDocument/2006/relationships/hyperlink" Target="http://es.wikipedia.org/wiki/Filosof%C3%ADa_griega" TargetMode="External"/><Relationship Id="rId63" Type="http://schemas.openxmlformats.org/officeDocument/2006/relationships/hyperlink" Target="http://www.biografiasyvidas.com/biografia/p/pitagoras.htm" TargetMode="External"/><Relationship Id="rId68" Type="http://schemas.openxmlformats.org/officeDocument/2006/relationships/hyperlink" Target="http://es.wikipedia.org/wiki/Agrigento" TargetMode="External"/><Relationship Id="rId84" Type="http://schemas.openxmlformats.org/officeDocument/2006/relationships/hyperlink" Target="http://es.wikipedia.org/wiki/%C3%81tomos" TargetMode="External"/><Relationship Id="rId89" Type="http://schemas.openxmlformats.org/officeDocument/2006/relationships/hyperlink" Target="http://es.wikipedia.org/wiki/Luna" TargetMode="External"/><Relationship Id="rId7" Type="http://schemas.openxmlformats.org/officeDocument/2006/relationships/hyperlink" Target="http://es.wikipedia.org/wiki/Filosof%C3%ADa_occidental" TargetMode="External"/><Relationship Id="rId71" Type="http://schemas.openxmlformats.org/officeDocument/2006/relationships/hyperlink" Target="http://es.wikipedia.org/wiki/Democracia" TargetMode="External"/><Relationship Id="rId92" Type="http://schemas.openxmlformats.org/officeDocument/2006/relationships/hyperlink" Target="http://es.wikipedia.org/wiki/Etna" TargetMode="External"/><Relationship Id="rId2" Type="http://schemas.openxmlformats.org/officeDocument/2006/relationships/numbering" Target="numbering.xml"/><Relationship Id="rId16" Type="http://schemas.openxmlformats.org/officeDocument/2006/relationships/hyperlink" Target="http://es.wikipedia.org/wiki/Jerarqu%C3%ADa" TargetMode="External"/><Relationship Id="rId29" Type="http://schemas.openxmlformats.org/officeDocument/2006/relationships/hyperlink" Target="http://es.wikipedia.org/wiki/Renacimiento" TargetMode="External"/><Relationship Id="rId11" Type="http://schemas.openxmlformats.org/officeDocument/2006/relationships/hyperlink" Target="http://es.wikipedia.org/wiki/30_a._C." TargetMode="External"/><Relationship Id="rId24" Type="http://schemas.openxmlformats.org/officeDocument/2006/relationships/hyperlink" Target="http://es.wikipedia.org/wiki/Mito" TargetMode="External"/><Relationship Id="rId32" Type="http://schemas.openxmlformats.org/officeDocument/2006/relationships/hyperlink" Target="http://es.wikipedia.org/wiki/Naturaleza" TargetMode="External"/><Relationship Id="rId37" Type="http://schemas.openxmlformats.org/officeDocument/2006/relationships/hyperlink" Target="http://es.wikipedia.org/wiki/Cosmos" TargetMode="External"/><Relationship Id="rId40" Type="http://schemas.openxmlformats.org/officeDocument/2006/relationships/hyperlink" Target="http://es.wikipedia.org/wiki/Universal_(metaf%C3%ADsica)" TargetMode="External"/><Relationship Id="rId45" Type="http://schemas.openxmlformats.org/officeDocument/2006/relationships/hyperlink" Target="http://es.wikipedia.org/wiki/Anaximandro" TargetMode="External"/><Relationship Id="rId53" Type="http://schemas.openxmlformats.org/officeDocument/2006/relationships/hyperlink" Target="http://es.wikipedia.org/wiki/Filosof%C3%ADa_griega" TargetMode="External"/><Relationship Id="rId58" Type="http://schemas.openxmlformats.org/officeDocument/2006/relationships/hyperlink" Target="http://es.wikipedia.org/wiki/Emp%C3%A9docles" TargetMode="External"/><Relationship Id="rId66" Type="http://schemas.openxmlformats.org/officeDocument/2006/relationships/hyperlink" Target="http://www.google.es/url?sa=i&amp;source=images&amp;cd=&amp;cad=rja&amp;docid=rMIniylMNnSVcM&amp;tbnid=eQtlAFKr6DWnlM:&amp;ved=0CAgQjRwwAA&amp;url=http://laescenciadelaetica.blogspot.com/2010/04/empedocles-de-agrigento.html&amp;ei=8QRcUYSmBMO1PKKYgXg&amp;psig=AFQjCNHq3xQHPc4Ty1ZhlwBLL3eFNLl60A&amp;ust=1365071473175112" TargetMode="External"/><Relationship Id="rId74" Type="http://schemas.openxmlformats.org/officeDocument/2006/relationships/hyperlink" Target="http://es.wikipedia.org/wiki/Destierro" TargetMode="External"/><Relationship Id="rId79" Type="http://schemas.openxmlformats.org/officeDocument/2006/relationships/hyperlink" Target="http://es.wikipedia.org/wiki/Her%C3%A1clito" TargetMode="External"/><Relationship Id="rId87" Type="http://schemas.openxmlformats.org/officeDocument/2006/relationships/hyperlink" Target="http://es.wikipedia.org/wiki/Aire" TargetMode="External"/><Relationship Id="rId102" Type="http://schemas.openxmlformats.org/officeDocument/2006/relationships/hyperlink" Target="http://www.google.es/url?sa=i&amp;rct=j&amp;q=filosofia+griega&amp;source=images&amp;cd=&amp;cad=rja&amp;docid=3YRzJ3DOuelmhM&amp;tbnid=lxHEHO84vaMAlM:&amp;ved=0CAUQjRw&amp;url=http://www.actiweb.es/filosofiacacs/documentos_para_decimo.html&amp;ei=putbUciOA4LX0QXj7YDADQ&amp;bvm=bv.44697112,d.ZWU&amp;psig=AFQjCNEfsu-NWvwAeLEGMHhlHLpi1Ar7wg&amp;ust=1365064779224352" TargetMode="External"/><Relationship Id="rId5" Type="http://schemas.openxmlformats.org/officeDocument/2006/relationships/webSettings" Target="webSettings.xml"/><Relationship Id="rId61" Type="http://schemas.openxmlformats.org/officeDocument/2006/relationships/hyperlink" Target="http://es.wikipedia.org/wiki/Leucipo_de_Mileto" TargetMode="External"/><Relationship Id="rId82" Type="http://schemas.openxmlformats.org/officeDocument/2006/relationships/hyperlink" Target="http://es.wikipedia.org/wiki/Generaci%C3%B3n_(filosof%C3%ADa)" TargetMode="External"/><Relationship Id="rId90" Type="http://schemas.openxmlformats.org/officeDocument/2006/relationships/hyperlink" Target="http://es.wikipedia.org/wiki/Sol" TargetMode="External"/><Relationship Id="rId95" Type="http://schemas.openxmlformats.org/officeDocument/2006/relationships/hyperlink" Target="http://es.wikipedia.org/w/index.php?title=Las_purificaciones&amp;action=edit&amp;redlink=1" TargetMode="External"/><Relationship Id="rId19" Type="http://schemas.openxmlformats.org/officeDocument/2006/relationships/hyperlink" Target="http://es.wikipedia.org/wiki/Ocio" TargetMode="External"/><Relationship Id="rId14" Type="http://schemas.openxmlformats.org/officeDocument/2006/relationships/hyperlink" Target="http://es.wikipedia.org/wiki/Polis" TargetMode="External"/><Relationship Id="rId22" Type="http://schemas.openxmlformats.org/officeDocument/2006/relationships/hyperlink" Target="http://es.wikipedia.org/wiki/Curiosidad" TargetMode="External"/><Relationship Id="rId27" Type="http://schemas.openxmlformats.org/officeDocument/2006/relationships/hyperlink" Target="http://es.wikipedia.org/wiki/Siglo_XIII" TargetMode="External"/><Relationship Id="rId30" Type="http://schemas.openxmlformats.org/officeDocument/2006/relationships/hyperlink" Target="http://es.wikipedia.org/wiki/Occidente" TargetMode="External"/><Relationship Id="rId35" Type="http://schemas.openxmlformats.org/officeDocument/2006/relationships/hyperlink" Target="http://es.wikipedia.org/wiki/Arch%C3%A9" TargetMode="External"/><Relationship Id="rId43" Type="http://schemas.openxmlformats.org/officeDocument/2006/relationships/hyperlink" Target="http://es.wikipedia.org/wiki/Filosof%C3%ADa_griega" TargetMode="External"/><Relationship Id="rId48" Type="http://schemas.openxmlformats.org/officeDocument/2006/relationships/hyperlink" Target="http://es.wikipedia.org/wiki/Anax%C3%ADmenes" TargetMode="External"/><Relationship Id="rId56" Type="http://schemas.openxmlformats.org/officeDocument/2006/relationships/hyperlink" Target="http://es.wikipedia.org/wiki/Parm%C3%A9nides" TargetMode="External"/><Relationship Id="rId64" Type="http://schemas.openxmlformats.org/officeDocument/2006/relationships/image" Target="media/image2.jpeg"/><Relationship Id="rId69" Type="http://schemas.openxmlformats.org/officeDocument/2006/relationships/hyperlink" Target="http://es.wikipedia.org/wiki/Filosof%C3%ADa_griega" TargetMode="External"/><Relationship Id="rId77" Type="http://schemas.openxmlformats.org/officeDocument/2006/relationships/hyperlink" Target="http://es.wikipedia.org/wiki/Elementos_de_la_antig%C3%BCedad" TargetMode="External"/><Relationship Id="rId100" Type="http://schemas.openxmlformats.org/officeDocument/2006/relationships/image" Target="media/image8.jpeg"/><Relationship Id="rId105" Type="http://schemas.openxmlformats.org/officeDocument/2006/relationships/fontTable" Target="fontTable.xml"/><Relationship Id="rId8" Type="http://schemas.openxmlformats.org/officeDocument/2006/relationships/hyperlink" Target="http://es.wikipedia.org/wiki/Fil%C3%B3sofos_presocr%C3%A1ticos" TargetMode="External"/><Relationship Id="rId51" Type="http://schemas.openxmlformats.org/officeDocument/2006/relationships/hyperlink" Target="http://es.wikipedia.org/wiki/Pit%C3%A1goras" TargetMode="External"/><Relationship Id="rId72" Type="http://schemas.openxmlformats.org/officeDocument/2006/relationships/hyperlink" Target="http://es.wikipedia.org/wiki/Grecia" TargetMode="External"/><Relationship Id="rId80" Type="http://schemas.openxmlformats.org/officeDocument/2006/relationships/hyperlink" Target="http://es.wikipedia.org/wiki/Anax%C3%ADmenes" TargetMode="External"/><Relationship Id="rId85" Type="http://schemas.openxmlformats.org/officeDocument/2006/relationships/hyperlink" Target="http://es.wikipedia.org/w/index.php?title=Stephen_F._Mason&amp;action=edit&amp;redlink=1" TargetMode="External"/><Relationship Id="rId93" Type="http://schemas.openxmlformats.org/officeDocument/2006/relationships/hyperlink" Target="http://es.wikipedia.org/wiki/Peloponeso" TargetMode="External"/><Relationship Id="rId98"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yperlink" Target="http://www.google.es/url?sa=i&amp;rct=j&amp;q=filosofia+griega&amp;source=images&amp;cd=&amp;cad=rja&amp;docid=3YRzJ3DOuelmhM&amp;tbnid=lxHEHO84vaMAlM:&amp;ved=0CAUQjRw&amp;url=http://www.uco.es/sifg/&amp;ei=1OpbUb7TFKKr0AX8y4CABQ&amp;bvm=bv.44697112,d.ZWU&amp;psig=AFQjCNEfsu-NWvwAeLEGMHhlHLpi1Ar7wg&amp;ust=1365064779224352" TargetMode="External"/><Relationship Id="rId17" Type="http://schemas.openxmlformats.org/officeDocument/2006/relationships/hyperlink" Target="http://es.wikipedia.org/wiki/Ortodoxia" TargetMode="External"/><Relationship Id="rId25" Type="http://schemas.openxmlformats.org/officeDocument/2006/relationships/hyperlink" Target="http://es.wikipedia.org/wiki/Imperio_romano" TargetMode="External"/><Relationship Id="rId33" Type="http://schemas.openxmlformats.org/officeDocument/2006/relationships/hyperlink" Target="http://es.wikipedia.org/wiki/Raz%C3%B3n" TargetMode="External"/><Relationship Id="rId38" Type="http://schemas.openxmlformats.org/officeDocument/2006/relationships/hyperlink" Target="http://es.wikipedia.org/wiki/Sustancia" TargetMode="External"/><Relationship Id="rId46" Type="http://schemas.openxmlformats.org/officeDocument/2006/relationships/hyperlink" Target="http://es.wikipedia.org/wiki/Filosof%C3%ADa_griega" TargetMode="External"/><Relationship Id="rId59" Type="http://schemas.openxmlformats.org/officeDocument/2006/relationships/hyperlink" Target="http://es.wikipedia.org/wiki/Anax%C3%A1goras" TargetMode="External"/><Relationship Id="rId67" Type="http://schemas.openxmlformats.org/officeDocument/2006/relationships/image" Target="media/image4.png"/><Relationship Id="rId103" Type="http://schemas.openxmlformats.org/officeDocument/2006/relationships/image" Target="media/image10.gif"/><Relationship Id="rId20" Type="http://schemas.openxmlformats.org/officeDocument/2006/relationships/hyperlink" Target="http://es.wikipedia.org/wiki/Cultura" TargetMode="External"/><Relationship Id="rId41" Type="http://schemas.openxmlformats.org/officeDocument/2006/relationships/hyperlink" Target="http://es.wikipedia.org/wiki/Tales_de_Mileto" TargetMode="External"/><Relationship Id="rId54" Type="http://schemas.openxmlformats.org/officeDocument/2006/relationships/hyperlink" Target="http://es.wikipedia.org/wiki/Her%C3%A1clito" TargetMode="External"/><Relationship Id="rId62" Type="http://schemas.openxmlformats.org/officeDocument/2006/relationships/hyperlink" Target="http://es.wikipedia.org/wiki/Dem%C3%B3crito" TargetMode="External"/><Relationship Id="rId70" Type="http://schemas.openxmlformats.org/officeDocument/2006/relationships/hyperlink" Target="http://es.wikipedia.org/wiki/Pol%C3%ADtico" TargetMode="External"/><Relationship Id="rId75" Type="http://schemas.openxmlformats.org/officeDocument/2006/relationships/hyperlink" Target="http://es.wikipedia.org/wiki/Emp%C3%A9docles" TargetMode="External"/><Relationship Id="rId83" Type="http://schemas.openxmlformats.org/officeDocument/2006/relationships/hyperlink" Target="http://es.wikipedia.org/wiki/Dem%C3%B3crito" TargetMode="External"/><Relationship Id="rId88" Type="http://schemas.openxmlformats.org/officeDocument/2006/relationships/hyperlink" Target="http://es.wikipedia.org/wiki/Clepsidra" TargetMode="External"/><Relationship Id="rId91" Type="http://schemas.openxmlformats.org/officeDocument/2006/relationships/hyperlink" Target="http://es.wikipedia.org/wiki/Tierra" TargetMode="External"/><Relationship Id="rId9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es.wikipedia.org/wiki/Historia_de_la_filosof%C3%ADa" TargetMode="External"/><Relationship Id="rId15" Type="http://schemas.openxmlformats.org/officeDocument/2006/relationships/hyperlink" Target="http://es.wikipedia.org/wiki/Polite%C3%ADsta" TargetMode="External"/><Relationship Id="rId23" Type="http://schemas.openxmlformats.org/officeDocument/2006/relationships/hyperlink" Target="http://es.wikipedia.org/wiki/Ser_humano" TargetMode="External"/><Relationship Id="rId28" Type="http://schemas.openxmlformats.org/officeDocument/2006/relationships/hyperlink" Target="http://es.wikipedia.org/wiki/Averroes" TargetMode="External"/><Relationship Id="rId36" Type="http://schemas.openxmlformats.org/officeDocument/2006/relationships/hyperlink" Target="http://es.wikipedia.org/wiki/Realidad" TargetMode="External"/><Relationship Id="rId49" Type="http://schemas.openxmlformats.org/officeDocument/2006/relationships/hyperlink" Target="http://es.wikipedia.org/wiki/Filosof%C3%ADa_griega" TargetMode="External"/><Relationship Id="rId57" Type="http://schemas.openxmlformats.org/officeDocument/2006/relationships/hyperlink" Target="http://es.wikipedia.org/wiki/Filosof%C3%ADa_griega" TargetMode="External"/><Relationship Id="rId106" Type="http://schemas.openxmlformats.org/officeDocument/2006/relationships/theme" Target="theme/theme1.xml"/><Relationship Id="rId10" Type="http://schemas.openxmlformats.org/officeDocument/2006/relationships/hyperlink" Target="http://es.wikipedia.org/wiki/Filosof%C3%ADa_helen%C3%ADstica" TargetMode="External"/><Relationship Id="rId31" Type="http://schemas.openxmlformats.org/officeDocument/2006/relationships/hyperlink" Target="05%20S&#233;neca.docx" TargetMode="External"/><Relationship Id="rId44" Type="http://schemas.openxmlformats.org/officeDocument/2006/relationships/hyperlink" Target="http://es.wikipedia.org/wiki/Filosof%C3%ADa_griega" TargetMode="External"/><Relationship Id="rId52" Type="http://schemas.openxmlformats.org/officeDocument/2006/relationships/hyperlink" Target="http://es.wikipedia.org/wiki/Filosof%C3%ADa_griega" TargetMode="External"/><Relationship Id="rId60" Type="http://schemas.openxmlformats.org/officeDocument/2006/relationships/hyperlink" Target="http://es.wikipedia.org/wiki/Atomistas" TargetMode="External"/><Relationship Id="rId65" Type="http://schemas.openxmlformats.org/officeDocument/2006/relationships/image" Target="media/image3.gif"/><Relationship Id="rId73" Type="http://schemas.openxmlformats.org/officeDocument/2006/relationships/hyperlink" Target="http://es.wikipedia.org/wiki/Elecciones" TargetMode="External"/><Relationship Id="rId78" Type="http://schemas.openxmlformats.org/officeDocument/2006/relationships/hyperlink" Target="http://es.wikipedia.org/wiki/Tales_de_Mileto" TargetMode="External"/><Relationship Id="rId81" Type="http://schemas.openxmlformats.org/officeDocument/2006/relationships/hyperlink" Target="http://es.wikipedia.org/wiki/Jen%C3%B3fanes" TargetMode="External"/><Relationship Id="rId86" Type="http://schemas.openxmlformats.org/officeDocument/2006/relationships/hyperlink" Target="http://es.wikipedia.org/wiki/Arist%C3%B3teles" TargetMode="External"/><Relationship Id="rId94" Type="http://schemas.openxmlformats.org/officeDocument/2006/relationships/hyperlink" Target="http://es.wikipedia.org/w/index.php?title=De_la_naturaleza&amp;action=edit&amp;redlink=1" TargetMode="External"/><Relationship Id="rId99" Type="http://schemas.openxmlformats.org/officeDocument/2006/relationships/image" Target="media/image7.jpeg"/><Relationship Id="rId10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es.wikipedia.org/wiki/Siglo_VI_a._C." TargetMode="External"/><Relationship Id="rId13" Type="http://schemas.openxmlformats.org/officeDocument/2006/relationships/image" Target="media/image1.jpeg"/><Relationship Id="rId18" Type="http://schemas.openxmlformats.org/officeDocument/2006/relationships/hyperlink" Target="http://es.wikipedia.org/wiki/Comercio" TargetMode="External"/><Relationship Id="rId39" Type="http://schemas.openxmlformats.org/officeDocument/2006/relationships/hyperlink" Target="http://es.wikipedia.org/wiki/Esencia" TargetMode="External"/><Relationship Id="rId34" Type="http://schemas.openxmlformats.org/officeDocument/2006/relationships/hyperlink" Target="http://es.wikipedia.org/wiki/Logos" TargetMode="External"/><Relationship Id="rId50" Type="http://schemas.openxmlformats.org/officeDocument/2006/relationships/hyperlink" Target="http://es.wikipedia.org/wiki/%C3%81peiron" TargetMode="External"/><Relationship Id="rId55" Type="http://schemas.openxmlformats.org/officeDocument/2006/relationships/hyperlink" Target="http://es.wikipedia.org/wiki/Filosof%C3%ADa_griega" TargetMode="External"/><Relationship Id="rId76" Type="http://schemas.openxmlformats.org/officeDocument/2006/relationships/hyperlink" Target="http://es.wikipedia.org/wiki/Arist%C3%B3teles" TargetMode="External"/><Relationship Id="rId97" Type="http://schemas.openxmlformats.org/officeDocument/2006/relationships/hyperlink" Target="http://www.biografiasyvidas.com/monografia/aristoteles/" TargetMode="External"/><Relationship Id="rId104" Type="http://schemas.openxmlformats.org/officeDocument/2006/relationships/image" Target="media/image1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292A-1C99-4496-A8A2-0A3B1C9F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6224</Words>
  <Characters>34232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40376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Angelical V5</dc:creator>
  <cp:lastModifiedBy>PECHI</cp:lastModifiedBy>
  <cp:revision>2</cp:revision>
  <dcterms:created xsi:type="dcterms:W3CDTF">2013-04-03T14:08:00Z</dcterms:created>
  <dcterms:modified xsi:type="dcterms:W3CDTF">2013-04-03T14:08:00Z</dcterms:modified>
</cp:coreProperties>
</file>