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10D5" w:rsidRPr="007334CA" w:rsidRDefault="00B00B1A" w:rsidP="00B00B1A">
      <w:pPr>
        <w:ind w:left="-709" w:right="-852"/>
        <w:rPr>
          <w:rFonts w:ascii="Arial" w:hAnsi="Arial" w:cs="Arial"/>
          <w:b/>
          <w:color w:val="FF0000"/>
          <w:sz w:val="36"/>
          <w:szCs w:val="36"/>
        </w:rPr>
      </w:pPr>
      <w:proofErr w:type="spellStart"/>
      <w:r w:rsidRPr="007334CA">
        <w:rPr>
          <w:rFonts w:ascii="Arial" w:hAnsi="Arial" w:cs="Arial"/>
          <w:b/>
          <w:color w:val="FF0000"/>
          <w:sz w:val="36"/>
          <w:szCs w:val="36"/>
        </w:rPr>
        <w:t>Indice</w:t>
      </w:r>
      <w:proofErr w:type="spellEnd"/>
      <w:r w:rsidRPr="007334CA">
        <w:rPr>
          <w:rFonts w:ascii="Arial" w:hAnsi="Arial" w:cs="Arial"/>
          <w:b/>
          <w:color w:val="FF0000"/>
          <w:sz w:val="36"/>
          <w:szCs w:val="36"/>
        </w:rPr>
        <w:t xml:space="preserve"> de Archivos</w:t>
      </w:r>
    </w:p>
    <w:p w:rsidR="006010D5" w:rsidRPr="00AE7DC1" w:rsidRDefault="006010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  <w:r w:rsidRPr="00AE7DC1">
        <w:rPr>
          <w:rFonts w:ascii="Arial" w:hAnsi="Arial" w:cs="Arial"/>
          <w:b/>
          <w:color w:val="00B050"/>
          <w:sz w:val="24"/>
          <w:szCs w:val="24"/>
        </w:rPr>
        <w:t>01. Tiempos primeros</w:t>
      </w:r>
    </w:p>
    <w:p w:rsidR="006010D5" w:rsidRPr="00AE7DC1" w:rsidRDefault="006010D5" w:rsidP="00B00B1A">
      <w:pPr>
        <w:spacing w:after="0"/>
        <w:ind w:left="-709" w:right="-852"/>
        <w:rPr>
          <w:rFonts w:ascii="Arial" w:hAnsi="Arial" w:cs="Arial"/>
          <w:color w:val="00B050"/>
          <w:sz w:val="24"/>
          <w:szCs w:val="24"/>
        </w:rPr>
      </w:pPr>
      <w:r w:rsidRPr="00AE7DC1">
        <w:rPr>
          <w:rFonts w:ascii="Arial" w:hAnsi="Arial" w:cs="Arial"/>
          <w:b/>
          <w:color w:val="00B050"/>
          <w:sz w:val="24"/>
          <w:szCs w:val="24"/>
        </w:rPr>
        <w:t xml:space="preserve">     3000 a de C y siglo</w:t>
      </w:r>
      <w:r w:rsidRPr="00AE7DC1">
        <w:rPr>
          <w:rFonts w:ascii="Arial" w:hAnsi="Arial" w:cs="Arial"/>
          <w:color w:val="00B050"/>
          <w:sz w:val="24"/>
          <w:szCs w:val="24"/>
        </w:rPr>
        <w:t xml:space="preserve"> I</w:t>
      </w:r>
    </w:p>
    <w:p w:rsidR="00DA0C65" w:rsidRPr="00B00B1A" w:rsidRDefault="006010D5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2487143" cy="2714625"/>
            <wp:effectExtent l="19050" t="0" r="8407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43034" t="16000" r="28042" b="46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143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0D5" w:rsidRPr="00B00B1A" w:rsidRDefault="006010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 w:rsidRPr="00B00B1A">
        <w:rPr>
          <w:rFonts w:ascii="Arial" w:hAnsi="Arial" w:cs="Arial"/>
          <w:b/>
          <w:color w:val="0070C0"/>
          <w:sz w:val="24"/>
          <w:szCs w:val="24"/>
        </w:rPr>
        <w:t>02 Siglo II a V</w:t>
      </w:r>
      <w:r w:rsidR="007334CA">
        <w:rPr>
          <w:rFonts w:ascii="Arial" w:hAnsi="Arial" w:cs="Arial"/>
          <w:b/>
          <w:color w:val="0070C0"/>
          <w:sz w:val="24"/>
          <w:szCs w:val="24"/>
        </w:rPr>
        <w:t xml:space="preserve"> </w:t>
      </w:r>
      <w:r w:rsidRPr="00B00B1A">
        <w:rPr>
          <w:rFonts w:ascii="Arial" w:hAnsi="Arial" w:cs="Arial"/>
          <w:b/>
          <w:color w:val="0070C0"/>
          <w:sz w:val="24"/>
          <w:szCs w:val="24"/>
        </w:rPr>
        <w:t>Eta</w:t>
      </w:r>
      <w:r w:rsidR="00AE7DC1">
        <w:rPr>
          <w:rFonts w:ascii="Arial" w:hAnsi="Arial" w:cs="Arial"/>
          <w:b/>
          <w:color w:val="0070C0"/>
          <w:sz w:val="24"/>
          <w:szCs w:val="24"/>
        </w:rPr>
        <w:t>pa patrí</w:t>
      </w:r>
      <w:r w:rsidRPr="00B00B1A">
        <w:rPr>
          <w:rFonts w:ascii="Arial" w:hAnsi="Arial" w:cs="Arial"/>
          <w:b/>
          <w:color w:val="0070C0"/>
          <w:sz w:val="24"/>
          <w:szCs w:val="24"/>
        </w:rPr>
        <w:t>stica</w:t>
      </w:r>
    </w:p>
    <w:p w:rsidR="006010D5" w:rsidRPr="00B00B1A" w:rsidRDefault="006010D5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1857375" cy="2140743"/>
            <wp:effectExtent l="1905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43386" t="16000" r="33686" b="52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516" cy="2145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0D5" w:rsidRPr="00B00B1A" w:rsidRDefault="006010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 w:rsidRPr="00B00B1A">
        <w:rPr>
          <w:rFonts w:ascii="Arial" w:hAnsi="Arial" w:cs="Arial"/>
          <w:b/>
          <w:color w:val="0070C0"/>
          <w:sz w:val="24"/>
          <w:szCs w:val="24"/>
        </w:rPr>
        <w:t>03 Siglos VI y VII</w:t>
      </w:r>
      <w:r w:rsidR="007334CA">
        <w:rPr>
          <w:rFonts w:ascii="Arial" w:hAnsi="Arial" w:cs="Arial"/>
          <w:b/>
          <w:color w:val="0070C0"/>
          <w:sz w:val="24"/>
          <w:szCs w:val="24"/>
        </w:rPr>
        <w:t xml:space="preserve"> </w:t>
      </w:r>
      <w:r w:rsidRPr="00B00B1A">
        <w:rPr>
          <w:rFonts w:ascii="Arial" w:hAnsi="Arial" w:cs="Arial"/>
          <w:b/>
          <w:color w:val="0070C0"/>
          <w:sz w:val="24"/>
          <w:szCs w:val="24"/>
        </w:rPr>
        <w:t xml:space="preserve">  Etapa Bárbara</w:t>
      </w:r>
    </w:p>
    <w:p w:rsidR="006010D5" w:rsidRPr="00B00B1A" w:rsidRDefault="006010D5" w:rsidP="00B00B1A">
      <w:pPr>
        <w:ind w:left="-709" w:right="-852"/>
        <w:rPr>
          <w:rFonts w:ascii="Arial" w:hAnsi="Arial" w:cs="Arial"/>
          <w:sz w:val="24"/>
          <w:szCs w:val="24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2008218" cy="2419350"/>
            <wp:effectExtent l="1905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42857" t="16000" r="34744" b="51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218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4CA" w:rsidRDefault="007334CA" w:rsidP="003E69E1">
      <w:pPr>
        <w:spacing w:after="0"/>
        <w:ind w:left="-993" w:right="-852"/>
        <w:rPr>
          <w:rFonts w:ascii="Arial" w:hAnsi="Arial" w:cs="Arial"/>
          <w:sz w:val="24"/>
          <w:szCs w:val="24"/>
        </w:rPr>
      </w:pPr>
    </w:p>
    <w:p w:rsidR="006010D5" w:rsidRPr="003E69E1" w:rsidRDefault="007334CA" w:rsidP="003E69E1">
      <w:pPr>
        <w:spacing w:after="0"/>
        <w:ind w:left="-993" w:right="-852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      </w:t>
      </w:r>
      <w:r w:rsidR="006010D5" w:rsidRPr="007334CA">
        <w:rPr>
          <w:rFonts w:ascii="Arial" w:hAnsi="Arial" w:cs="Arial"/>
          <w:b/>
          <w:sz w:val="24"/>
          <w:szCs w:val="24"/>
        </w:rPr>
        <w:t>04</w:t>
      </w:r>
      <w:r w:rsidR="006010D5" w:rsidRPr="00B00B1A">
        <w:rPr>
          <w:rFonts w:ascii="Arial" w:hAnsi="Arial" w:cs="Arial"/>
          <w:sz w:val="24"/>
          <w:szCs w:val="24"/>
        </w:rPr>
        <w:t xml:space="preserve"> </w:t>
      </w:r>
      <w:r w:rsidR="006010D5" w:rsidRPr="003E69E1">
        <w:rPr>
          <w:rFonts w:ascii="Arial" w:hAnsi="Arial" w:cs="Arial"/>
          <w:b/>
          <w:color w:val="0070C0"/>
          <w:sz w:val="24"/>
          <w:szCs w:val="24"/>
        </w:rPr>
        <w:t>Siglos VIII y IX</w:t>
      </w:r>
    </w:p>
    <w:p w:rsidR="006010D5" w:rsidRPr="003E69E1" w:rsidRDefault="007334CA" w:rsidP="003E69E1">
      <w:pPr>
        <w:spacing w:after="0"/>
        <w:ind w:left="-993" w:right="-852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 xml:space="preserve">          </w:t>
      </w:r>
      <w:r w:rsidR="006010D5" w:rsidRPr="003E69E1">
        <w:rPr>
          <w:rFonts w:ascii="Arial" w:hAnsi="Arial" w:cs="Arial"/>
          <w:b/>
          <w:color w:val="0070C0"/>
          <w:sz w:val="24"/>
          <w:szCs w:val="24"/>
        </w:rPr>
        <w:t>Etapa Feudal</w:t>
      </w:r>
    </w:p>
    <w:p w:rsidR="006010D5" w:rsidRPr="00B00B1A" w:rsidRDefault="006010D5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2923175" cy="3267075"/>
            <wp:effectExtent l="1905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43563" t="15368" r="32451" b="52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396" cy="3315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0D5" w:rsidRPr="003E69E1" w:rsidRDefault="006010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 w:rsidRPr="003E69E1">
        <w:rPr>
          <w:rFonts w:ascii="Arial" w:hAnsi="Arial" w:cs="Arial"/>
          <w:b/>
          <w:color w:val="0070C0"/>
          <w:sz w:val="24"/>
          <w:szCs w:val="24"/>
        </w:rPr>
        <w:t>05 Siglos X y XI</w:t>
      </w:r>
    </w:p>
    <w:p w:rsidR="006010D5" w:rsidRPr="003E69E1" w:rsidRDefault="006010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 w:rsidRPr="003E69E1">
        <w:rPr>
          <w:rFonts w:ascii="Arial" w:hAnsi="Arial" w:cs="Arial"/>
          <w:b/>
          <w:color w:val="0070C0"/>
          <w:sz w:val="24"/>
          <w:szCs w:val="24"/>
        </w:rPr>
        <w:t>Predomino Monacal</w:t>
      </w:r>
    </w:p>
    <w:p w:rsidR="00EB70F9" w:rsidRPr="00B00B1A" w:rsidRDefault="00EB70F9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2736850" cy="3609975"/>
            <wp:effectExtent l="19050" t="0" r="635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42857" t="15158" r="30688" b="47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134" cy="3622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7FF" w:rsidRDefault="00F107FF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F107FF" w:rsidRDefault="00F107FF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F107FF" w:rsidRDefault="00F107FF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F107FF" w:rsidRDefault="00F107FF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F107FF" w:rsidRDefault="00F107FF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EB70F9" w:rsidRPr="003E69E1" w:rsidRDefault="00EB70F9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 w:rsidRPr="003E69E1">
        <w:rPr>
          <w:rFonts w:ascii="Arial" w:hAnsi="Arial" w:cs="Arial"/>
          <w:b/>
          <w:color w:val="0070C0"/>
          <w:sz w:val="24"/>
          <w:szCs w:val="24"/>
        </w:rPr>
        <w:lastRenderedPageBreak/>
        <w:t>06 Siglo XII</w:t>
      </w:r>
    </w:p>
    <w:p w:rsidR="00EB70F9" w:rsidRPr="003E69E1" w:rsidRDefault="00EB70F9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 w:rsidRPr="003E69E1">
        <w:rPr>
          <w:rFonts w:ascii="Arial" w:hAnsi="Arial" w:cs="Arial"/>
          <w:b/>
          <w:color w:val="0070C0"/>
          <w:sz w:val="24"/>
          <w:szCs w:val="24"/>
        </w:rPr>
        <w:t>Etapa  Conventual</w:t>
      </w:r>
    </w:p>
    <w:p w:rsidR="00EB70F9" w:rsidRPr="00B00B1A" w:rsidRDefault="00EB70F9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1914525" cy="2238305"/>
            <wp:effectExtent l="19050" t="0" r="952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43563" t="16000" r="32451" b="50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250" cy="2239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DC1" w:rsidRDefault="00AE7DC1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EB70F9" w:rsidRPr="003E69E1" w:rsidRDefault="00EB70F9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 w:rsidRPr="003E69E1">
        <w:rPr>
          <w:rFonts w:ascii="Arial" w:hAnsi="Arial" w:cs="Arial"/>
          <w:b/>
          <w:color w:val="0070C0"/>
          <w:sz w:val="24"/>
          <w:szCs w:val="24"/>
        </w:rPr>
        <w:t>07 Siglo XIII</w:t>
      </w:r>
    </w:p>
    <w:p w:rsidR="00EB70F9" w:rsidRPr="003E69E1" w:rsidRDefault="00AE7DC1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E</w:t>
      </w:r>
      <w:r w:rsidR="00EB70F9" w:rsidRPr="003E69E1">
        <w:rPr>
          <w:rFonts w:ascii="Arial" w:hAnsi="Arial" w:cs="Arial"/>
          <w:b/>
          <w:color w:val="0070C0"/>
          <w:sz w:val="24"/>
          <w:szCs w:val="24"/>
        </w:rPr>
        <w:t>ta</w:t>
      </w:r>
      <w:r>
        <w:rPr>
          <w:rFonts w:ascii="Arial" w:hAnsi="Arial" w:cs="Arial"/>
          <w:b/>
          <w:color w:val="0070C0"/>
          <w:sz w:val="24"/>
          <w:szCs w:val="24"/>
        </w:rPr>
        <w:t>pa E</w:t>
      </w:r>
      <w:r w:rsidR="00EB70F9" w:rsidRPr="003E69E1">
        <w:rPr>
          <w:rFonts w:ascii="Arial" w:hAnsi="Arial" w:cs="Arial"/>
          <w:b/>
          <w:color w:val="0070C0"/>
          <w:sz w:val="24"/>
          <w:szCs w:val="24"/>
        </w:rPr>
        <w:t>scolástica</w:t>
      </w:r>
    </w:p>
    <w:p w:rsidR="00EB70F9" w:rsidRPr="00B00B1A" w:rsidRDefault="00EB70F9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2130558" cy="2886075"/>
            <wp:effectExtent l="19050" t="0" r="3042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43386" t="16211" r="31746" b="43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725" cy="288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0F9" w:rsidRPr="003E69E1" w:rsidRDefault="00EB70F9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 w:rsidRPr="003E69E1">
        <w:rPr>
          <w:rFonts w:ascii="Arial" w:hAnsi="Arial" w:cs="Arial"/>
          <w:b/>
          <w:color w:val="0070C0"/>
          <w:sz w:val="24"/>
          <w:szCs w:val="24"/>
        </w:rPr>
        <w:t>08 Siglo XIV</w:t>
      </w:r>
    </w:p>
    <w:p w:rsidR="00EB70F9" w:rsidRPr="003E69E1" w:rsidRDefault="00EB70F9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 w:rsidRPr="003E69E1">
        <w:rPr>
          <w:rFonts w:ascii="Arial" w:hAnsi="Arial" w:cs="Arial"/>
          <w:b/>
          <w:color w:val="0070C0"/>
          <w:sz w:val="24"/>
          <w:szCs w:val="24"/>
        </w:rPr>
        <w:t>Etapa humanista</w:t>
      </w:r>
    </w:p>
    <w:p w:rsidR="00EB70F9" w:rsidRDefault="00EB70F9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1995813" cy="2276475"/>
            <wp:effectExtent l="19050" t="0" r="4437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43033" t="16632" r="34392" b="52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813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0F9" w:rsidRPr="003E69E1" w:rsidRDefault="00EB70F9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 w:rsidRPr="003E69E1">
        <w:rPr>
          <w:rFonts w:ascii="Arial" w:hAnsi="Arial" w:cs="Arial"/>
          <w:b/>
          <w:color w:val="0070C0"/>
          <w:sz w:val="24"/>
          <w:szCs w:val="24"/>
        </w:rPr>
        <w:lastRenderedPageBreak/>
        <w:t>09 Siglo XV</w:t>
      </w:r>
    </w:p>
    <w:p w:rsidR="00EB70F9" w:rsidRPr="003E69E1" w:rsidRDefault="00AE7DC1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Etapa renacentista</w:t>
      </w:r>
    </w:p>
    <w:p w:rsidR="00EB70F9" w:rsidRPr="00B00B1A" w:rsidRDefault="00EB70F9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2106215" cy="2486025"/>
            <wp:effectExtent l="19050" t="0" r="833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43386" t="17053" r="35097" b="52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1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9E1" w:rsidRDefault="003E69E1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</w:p>
    <w:p w:rsidR="00EB70F9" w:rsidRPr="003E69E1" w:rsidRDefault="00EB70F9" w:rsidP="00B00B1A">
      <w:pPr>
        <w:spacing w:after="0"/>
        <w:ind w:left="-709" w:right="-852"/>
        <w:rPr>
          <w:rFonts w:ascii="Arial" w:hAnsi="Arial" w:cs="Arial"/>
          <w:b/>
          <w:color w:val="0070C0"/>
          <w:sz w:val="28"/>
          <w:szCs w:val="28"/>
        </w:rPr>
      </w:pPr>
      <w:r w:rsidRPr="003E69E1">
        <w:rPr>
          <w:rFonts w:ascii="Arial" w:hAnsi="Arial" w:cs="Arial"/>
          <w:b/>
          <w:color w:val="0070C0"/>
          <w:sz w:val="28"/>
          <w:szCs w:val="28"/>
        </w:rPr>
        <w:t>10 Siglo XVI</w:t>
      </w:r>
    </w:p>
    <w:p w:rsidR="00EB70F9" w:rsidRPr="003E69E1" w:rsidRDefault="00EB70F9" w:rsidP="00B00B1A">
      <w:pPr>
        <w:spacing w:after="0"/>
        <w:ind w:left="-709" w:right="-852"/>
        <w:rPr>
          <w:rFonts w:ascii="Arial" w:hAnsi="Arial" w:cs="Arial"/>
          <w:b/>
          <w:color w:val="0070C0"/>
          <w:sz w:val="28"/>
          <w:szCs w:val="28"/>
        </w:rPr>
      </w:pPr>
      <w:r w:rsidRPr="003E69E1">
        <w:rPr>
          <w:rFonts w:ascii="Arial" w:hAnsi="Arial" w:cs="Arial"/>
          <w:b/>
          <w:color w:val="0070C0"/>
          <w:sz w:val="28"/>
          <w:szCs w:val="28"/>
        </w:rPr>
        <w:t>Etapa Absolutista</w:t>
      </w:r>
    </w:p>
    <w:p w:rsidR="00EB70F9" w:rsidRPr="00B00B1A" w:rsidRDefault="00EB70F9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</w:p>
    <w:p w:rsidR="00A928D5" w:rsidRDefault="007334CA" w:rsidP="00B00B1A">
      <w:pPr>
        <w:spacing w:after="0"/>
        <w:ind w:left="-709" w:right="-852"/>
        <w:rPr>
          <w:rFonts w:ascii="Arial" w:hAnsi="Arial" w:cs="Arial"/>
          <w:b/>
          <w:color w:val="0070C0"/>
          <w:sz w:val="28"/>
          <w:szCs w:val="28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2079181" cy="4524375"/>
            <wp:effectExtent l="19050" t="0" r="0" b="0"/>
            <wp:docPr id="14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42857" t="16211" r="33510" b="24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011" cy="4526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7FF" w:rsidRDefault="00F107FF" w:rsidP="00B00B1A">
      <w:pPr>
        <w:spacing w:after="0"/>
        <w:ind w:left="-709" w:right="-852"/>
        <w:rPr>
          <w:rFonts w:ascii="Arial" w:hAnsi="Arial" w:cs="Arial"/>
          <w:b/>
          <w:color w:val="0070C0"/>
          <w:sz w:val="28"/>
          <w:szCs w:val="28"/>
        </w:rPr>
      </w:pPr>
    </w:p>
    <w:p w:rsidR="00F107FF" w:rsidRDefault="00F107FF" w:rsidP="00B00B1A">
      <w:pPr>
        <w:spacing w:after="0"/>
        <w:ind w:left="-709" w:right="-852"/>
        <w:rPr>
          <w:rFonts w:ascii="Arial" w:hAnsi="Arial" w:cs="Arial"/>
          <w:b/>
          <w:color w:val="0070C0"/>
          <w:sz w:val="28"/>
          <w:szCs w:val="28"/>
        </w:rPr>
      </w:pPr>
    </w:p>
    <w:p w:rsidR="00F107FF" w:rsidRDefault="00F107FF" w:rsidP="00F107FF">
      <w:pPr>
        <w:spacing w:after="0"/>
        <w:ind w:left="-709" w:right="-852"/>
        <w:jc w:val="center"/>
        <w:rPr>
          <w:rFonts w:ascii="Arial" w:hAnsi="Arial" w:cs="Arial"/>
          <w:b/>
          <w:color w:val="0070C0"/>
          <w:sz w:val="28"/>
          <w:szCs w:val="28"/>
        </w:rPr>
      </w:pPr>
      <w:r w:rsidRPr="00F107FF">
        <w:rPr>
          <w:rFonts w:ascii="Arial" w:hAnsi="Arial" w:cs="Arial"/>
          <w:b/>
          <w:noProof/>
          <w:color w:val="0070C0"/>
          <w:sz w:val="28"/>
          <w:szCs w:val="28"/>
          <w:lang w:eastAsia="es-ES"/>
        </w:rPr>
        <w:lastRenderedPageBreak/>
        <w:drawing>
          <wp:inline distT="0" distB="0" distL="0" distR="0">
            <wp:extent cx="1276350" cy="1771650"/>
            <wp:effectExtent l="19050" t="0" r="0" b="0"/>
            <wp:docPr id="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41406" t="33524" r="37656" b="45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7FF" w:rsidRDefault="00F107FF" w:rsidP="00B00B1A">
      <w:pPr>
        <w:spacing w:after="0"/>
        <w:ind w:left="-709" w:right="-852"/>
        <w:rPr>
          <w:rFonts w:ascii="Arial" w:hAnsi="Arial" w:cs="Arial"/>
          <w:b/>
          <w:color w:val="0070C0"/>
          <w:sz w:val="28"/>
          <w:szCs w:val="28"/>
        </w:rPr>
      </w:pPr>
    </w:p>
    <w:p w:rsidR="00EB70F9" w:rsidRPr="003E69E1" w:rsidRDefault="00AE3FC5" w:rsidP="00B00B1A">
      <w:pPr>
        <w:spacing w:after="0"/>
        <w:ind w:left="-709" w:right="-852"/>
        <w:rPr>
          <w:rFonts w:ascii="Arial" w:hAnsi="Arial" w:cs="Arial"/>
          <w:b/>
          <w:color w:val="0070C0"/>
          <w:sz w:val="28"/>
          <w:szCs w:val="28"/>
        </w:rPr>
      </w:pPr>
      <w:r w:rsidRPr="003E69E1">
        <w:rPr>
          <w:rFonts w:ascii="Arial" w:hAnsi="Arial" w:cs="Arial"/>
          <w:b/>
          <w:color w:val="0070C0"/>
          <w:sz w:val="28"/>
          <w:szCs w:val="28"/>
        </w:rPr>
        <w:t xml:space="preserve">11 </w:t>
      </w:r>
      <w:r w:rsidR="00EB70F9" w:rsidRPr="003E69E1">
        <w:rPr>
          <w:rFonts w:ascii="Arial" w:hAnsi="Arial" w:cs="Arial"/>
          <w:b/>
          <w:color w:val="0070C0"/>
          <w:sz w:val="28"/>
          <w:szCs w:val="28"/>
        </w:rPr>
        <w:t>Siglo XVII</w:t>
      </w:r>
    </w:p>
    <w:p w:rsidR="00EB70F9" w:rsidRPr="003E69E1" w:rsidRDefault="00AE7DC1" w:rsidP="00B00B1A">
      <w:pPr>
        <w:spacing w:after="0"/>
        <w:ind w:left="-709" w:right="-852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color w:val="0070C0"/>
          <w:sz w:val="28"/>
          <w:szCs w:val="28"/>
        </w:rPr>
        <w:t>Etap</w:t>
      </w:r>
      <w:r w:rsidR="00EB70F9" w:rsidRPr="003E69E1">
        <w:rPr>
          <w:rFonts w:ascii="Arial" w:hAnsi="Arial" w:cs="Arial"/>
          <w:b/>
          <w:color w:val="0070C0"/>
          <w:sz w:val="28"/>
          <w:szCs w:val="28"/>
        </w:rPr>
        <w:t>a barroca</w:t>
      </w:r>
    </w:p>
    <w:p w:rsidR="00EB70F9" w:rsidRPr="00B00B1A" w:rsidRDefault="00EB70F9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2496833" cy="5800725"/>
            <wp:effectExtent l="1905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9806" t="11927" r="52734" b="35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796" cy="5802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70C0"/>
          <w:sz w:val="28"/>
          <w:szCs w:val="28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70C0"/>
          <w:sz w:val="28"/>
          <w:szCs w:val="28"/>
        </w:rPr>
      </w:pPr>
    </w:p>
    <w:p w:rsidR="00EB70F9" w:rsidRPr="003E69E1" w:rsidRDefault="00AE3FC5" w:rsidP="00B00B1A">
      <w:pPr>
        <w:spacing w:after="0"/>
        <w:ind w:left="-709" w:right="-852"/>
        <w:rPr>
          <w:rFonts w:ascii="Arial" w:hAnsi="Arial" w:cs="Arial"/>
          <w:b/>
          <w:color w:val="0070C0"/>
          <w:sz w:val="28"/>
          <w:szCs w:val="28"/>
        </w:rPr>
      </w:pPr>
      <w:r w:rsidRPr="003E69E1">
        <w:rPr>
          <w:rFonts w:ascii="Arial" w:hAnsi="Arial" w:cs="Arial"/>
          <w:b/>
          <w:color w:val="0070C0"/>
          <w:sz w:val="28"/>
          <w:szCs w:val="28"/>
        </w:rPr>
        <w:lastRenderedPageBreak/>
        <w:t xml:space="preserve">12  </w:t>
      </w:r>
      <w:r w:rsidR="00EB70F9" w:rsidRPr="003E69E1">
        <w:rPr>
          <w:rFonts w:ascii="Arial" w:hAnsi="Arial" w:cs="Arial"/>
          <w:b/>
          <w:color w:val="0070C0"/>
          <w:sz w:val="28"/>
          <w:szCs w:val="28"/>
        </w:rPr>
        <w:t>Siglo XVIII</w:t>
      </w:r>
    </w:p>
    <w:p w:rsidR="00EB70F9" w:rsidRPr="003E69E1" w:rsidRDefault="00EB70F9" w:rsidP="00B00B1A">
      <w:pPr>
        <w:spacing w:after="0"/>
        <w:ind w:left="-709" w:right="-852"/>
        <w:rPr>
          <w:rFonts w:ascii="Arial" w:hAnsi="Arial" w:cs="Arial"/>
          <w:b/>
          <w:color w:val="0070C0"/>
          <w:sz w:val="28"/>
          <w:szCs w:val="28"/>
        </w:rPr>
      </w:pPr>
      <w:r w:rsidRPr="003E69E1">
        <w:rPr>
          <w:rFonts w:ascii="Arial" w:hAnsi="Arial" w:cs="Arial"/>
          <w:b/>
          <w:color w:val="0070C0"/>
          <w:sz w:val="28"/>
          <w:szCs w:val="28"/>
        </w:rPr>
        <w:t xml:space="preserve">Etapa </w:t>
      </w:r>
      <w:r w:rsidR="00AE3FC5" w:rsidRPr="003E69E1">
        <w:rPr>
          <w:rFonts w:ascii="Arial" w:hAnsi="Arial" w:cs="Arial"/>
          <w:b/>
          <w:color w:val="0070C0"/>
          <w:sz w:val="28"/>
          <w:szCs w:val="28"/>
        </w:rPr>
        <w:t xml:space="preserve"> Racionalista</w:t>
      </w:r>
    </w:p>
    <w:p w:rsidR="00AE3FC5" w:rsidRPr="003E69E1" w:rsidRDefault="00AE3FC5" w:rsidP="00B00B1A">
      <w:pPr>
        <w:spacing w:after="0"/>
        <w:ind w:left="-709" w:right="-852"/>
        <w:rPr>
          <w:rFonts w:ascii="Arial" w:hAnsi="Arial" w:cs="Arial"/>
          <w:b/>
          <w:color w:val="0070C0"/>
          <w:sz w:val="28"/>
          <w:szCs w:val="28"/>
        </w:rPr>
      </w:pPr>
      <w:r w:rsidRPr="003E69E1">
        <w:rPr>
          <w:rFonts w:ascii="Arial" w:hAnsi="Arial" w:cs="Arial"/>
          <w:b/>
          <w:color w:val="0070C0"/>
          <w:sz w:val="28"/>
          <w:szCs w:val="28"/>
        </w:rPr>
        <w:t>12 a) En el mundo</w:t>
      </w:r>
    </w:p>
    <w:p w:rsidR="00AE3FC5" w:rsidRPr="00B00B1A" w:rsidRDefault="00AE3FC5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2571750" cy="5143498"/>
            <wp:effectExtent l="1905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9277" t="11468" r="53616" b="44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024" cy="515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A928D5" w:rsidRDefault="00F107FF" w:rsidP="00F107FF">
      <w:pPr>
        <w:spacing w:after="0"/>
        <w:ind w:left="-709" w:right="-852"/>
        <w:jc w:val="center"/>
        <w:rPr>
          <w:rFonts w:ascii="Arial" w:hAnsi="Arial" w:cs="Arial"/>
          <w:b/>
          <w:color w:val="0070C0"/>
          <w:sz w:val="24"/>
          <w:szCs w:val="24"/>
        </w:rPr>
      </w:pPr>
      <w:r w:rsidRPr="00F107FF"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1630037" cy="2019300"/>
            <wp:effectExtent l="19050" t="0" r="8263" b="0"/>
            <wp:docPr id="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6644" t="20896" r="4548" b="32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037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7334CA" w:rsidRDefault="007334CA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7334CA" w:rsidRDefault="007334CA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lastRenderedPageBreak/>
        <w:t xml:space="preserve">      </w:t>
      </w:r>
      <w:r w:rsidR="00AE3FC5" w:rsidRPr="003E69E1">
        <w:rPr>
          <w:rFonts w:ascii="Arial" w:hAnsi="Arial" w:cs="Arial"/>
          <w:b/>
          <w:color w:val="0070C0"/>
          <w:sz w:val="24"/>
          <w:szCs w:val="24"/>
        </w:rPr>
        <w:t>12b) en Francia.</w:t>
      </w:r>
    </w:p>
    <w:p w:rsidR="00AE3FC5" w:rsidRPr="003E69E1" w:rsidRDefault="00AE3FC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 w:rsidRPr="003E69E1">
        <w:rPr>
          <w:rFonts w:ascii="Arial" w:hAnsi="Arial" w:cs="Arial"/>
          <w:b/>
          <w:color w:val="0070C0"/>
          <w:sz w:val="24"/>
          <w:szCs w:val="24"/>
        </w:rPr>
        <w:t xml:space="preserve"> figuras</w:t>
      </w:r>
      <w:r w:rsidR="007334CA">
        <w:rPr>
          <w:rFonts w:ascii="Arial" w:hAnsi="Arial" w:cs="Arial"/>
          <w:b/>
          <w:color w:val="0070C0"/>
          <w:sz w:val="24"/>
          <w:szCs w:val="24"/>
        </w:rPr>
        <w:t xml:space="preserve"> </w:t>
      </w:r>
      <w:r w:rsidRPr="003E69E1">
        <w:rPr>
          <w:rFonts w:ascii="Arial" w:hAnsi="Arial" w:cs="Arial"/>
          <w:b/>
          <w:color w:val="0070C0"/>
          <w:sz w:val="24"/>
          <w:szCs w:val="24"/>
        </w:rPr>
        <w:t>Enciclopedistas</w:t>
      </w:r>
    </w:p>
    <w:p w:rsidR="00AE3FC5" w:rsidRDefault="00AE3FC5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2595564" cy="5476875"/>
            <wp:effectExtent l="1905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9630" t="11239" r="51146" b="36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461" cy="5489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7FF" w:rsidRDefault="00F107FF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</w:p>
    <w:p w:rsidR="00F107FF" w:rsidRPr="00B00B1A" w:rsidRDefault="00F107FF" w:rsidP="00F107FF">
      <w:pPr>
        <w:spacing w:after="0"/>
        <w:ind w:left="-709" w:right="-852"/>
        <w:jc w:val="center"/>
        <w:rPr>
          <w:rFonts w:ascii="Arial" w:hAnsi="Arial" w:cs="Arial"/>
          <w:sz w:val="24"/>
          <w:szCs w:val="24"/>
        </w:rPr>
      </w:pPr>
      <w:r w:rsidRPr="00F107FF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1807877" cy="2219325"/>
            <wp:effectExtent l="19050" t="0" r="1873" b="0"/>
            <wp:docPr id="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6250" t="56293" r="41094" b="23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77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FC5" w:rsidRPr="00B00B1A" w:rsidRDefault="00AE3FC5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AE3FC5" w:rsidRPr="003E69E1" w:rsidRDefault="007334CA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 xml:space="preserve">       </w:t>
      </w:r>
      <w:r w:rsidR="00AE3FC5" w:rsidRPr="003E69E1">
        <w:rPr>
          <w:rFonts w:ascii="Arial" w:hAnsi="Arial" w:cs="Arial"/>
          <w:b/>
          <w:color w:val="0070C0"/>
          <w:sz w:val="24"/>
          <w:szCs w:val="24"/>
        </w:rPr>
        <w:t>Siglo XIX</w:t>
      </w:r>
    </w:p>
    <w:p w:rsidR="00AE3FC5" w:rsidRPr="003E69E1" w:rsidRDefault="00AE3FC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 w:rsidRPr="003E69E1">
        <w:rPr>
          <w:rFonts w:ascii="Arial" w:hAnsi="Arial" w:cs="Arial"/>
          <w:b/>
          <w:color w:val="0070C0"/>
          <w:sz w:val="24"/>
          <w:szCs w:val="24"/>
        </w:rPr>
        <w:t>Etapa de Restauraci</w:t>
      </w:r>
      <w:r w:rsidR="003E69E1" w:rsidRPr="003E69E1">
        <w:rPr>
          <w:rFonts w:ascii="Arial" w:hAnsi="Arial" w:cs="Arial"/>
          <w:b/>
          <w:color w:val="0070C0"/>
          <w:sz w:val="24"/>
          <w:szCs w:val="24"/>
        </w:rPr>
        <w:t>ó</w:t>
      </w:r>
      <w:r w:rsidRPr="003E69E1">
        <w:rPr>
          <w:rFonts w:ascii="Arial" w:hAnsi="Arial" w:cs="Arial"/>
          <w:b/>
          <w:color w:val="0070C0"/>
          <w:sz w:val="24"/>
          <w:szCs w:val="24"/>
        </w:rPr>
        <w:t>n</w:t>
      </w:r>
    </w:p>
    <w:p w:rsidR="00AE3FC5" w:rsidRPr="003E69E1" w:rsidRDefault="00AE3FC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 w:rsidRPr="003E69E1">
        <w:rPr>
          <w:rFonts w:ascii="Arial" w:hAnsi="Arial" w:cs="Arial"/>
          <w:b/>
          <w:color w:val="0070C0"/>
          <w:sz w:val="24"/>
          <w:szCs w:val="24"/>
        </w:rPr>
        <w:t>13 a)</w:t>
      </w:r>
      <w:r w:rsidR="007334CA">
        <w:rPr>
          <w:rFonts w:ascii="Arial" w:hAnsi="Arial" w:cs="Arial"/>
          <w:b/>
          <w:color w:val="0070C0"/>
          <w:sz w:val="24"/>
          <w:szCs w:val="24"/>
        </w:rPr>
        <w:t xml:space="preserve">  </w:t>
      </w:r>
      <w:r w:rsidR="0003736D">
        <w:rPr>
          <w:rFonts w:ascii="Arial" w:hAnsi="Arial" w:cs="Arial"/>
          <w:b/>
          <w:color w:val="0070C0"/>
          <w:sz w:val="24"/>
          <w:szCs w:val="24"/>
        </w:rPr>
        <w:t>A</w:t>
      </w:r>
      <w:r w:rsidR="003E69E1" w:rsidRPr="003E69E1">
        <w:rPr>
          <w:rFonts w:ascii="Arial" w:hAnsi="Arial" w:cs="Arial"/>
          <w:b/>
          <w:color w:val="0070C0"/>
          <w:sz w:val="24"/>
          <w:szCs w:val="24"/>
        </w:rPr>
        <w:t>utores hispá</w:t>
      </w:r>
      <w:r w:rsidRPr="003E69E1">
        <w:rPr>
          <w:rFonts w:ascii="Arial" w:hAnsi="Arial" w:cs="Arial"/>
          <w:b/>
          <w:color w:val="0070C0"/>
          <w:sz w:val="24"/>
          <w:szCs w:val="24"/>
        </w:rPr>
        <w:t>nicos</w:t>
      </w:r>
    </w:p>
    <w:p w:rsidR="00AE3FC5" w:rsidRPr="00B00B1A" w:rsidRDefault="00AE3FC5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2842172" cy="6743700"/>
            <wp:effectExtent l="1905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9983" t="11009" r="50617" b="29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737" cy="674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AE3FC5" w:rsidRPr="003E69E1" w:rsidRDefault="007334CA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 xml:space="preserve">13 b) </w:t>
      </w:r>
      <w:proofErr w:type="spellStart"/>
      <w:r>
        <w:rPr>
          <w:rFonts w:ascii="Arial" w:hAnsi="Arial" w:cs="Arial"/>
          <w:b/>
          <w:color w:val="0070C0"/>
          <w:sz w:val="24"/>
          <w:szCs w:val="24"/>
        </w:rPr>
        <w:t>E</w:t>
      </w:r>
      <w:r w:rsidR="00AE3FC5" w:rsidRPr="003E69E1">
        <w:rPr>
          <w:rFonts w:ascii="Arial" w:hAnsi="Arial" w:cs="Arial"/>
          <w:b/>
          <w:color w:val="0070C0"/>
          <w:sz w:val="24"/>
          <w:szCs w:val="24"/>
        </w:rPr>
        <w:t>ut</w:t>
      </w:r>
      <w:r>
        <w:rPr>
          <w:rFonts w:ascii="Arial" w:hAnsi="Arial" w:cs="Arial"/>
          <w:b/>
          <w:color w:val="0070C0"/>
          <w:sz w:val="24"/>
          <w:szCs w:val="24"/>
        </w:rPr>
        <w:t>o</w:t>
      </w:r>
      <w:r w:rsidR="00AE3FC5" w:rsidRPr="003E69E1">
        <w:rPr>
          <w:rFonts w:ascii="Arial" w:hAnsi="Arial" w:cs="Arial"/>
          <w:b/>
          <w:color w:val="0070C0"/>
          <w:sz w:val="24"/>
          <w:szCs w:val="24"/>
        </w:rPr>
        <w:t>res</w:t>
      </w:r>
      <w:proofErr w:type="spellEnd"/>
      <w:r w:rsidR="00AE3FC5" w:rsidRPr="003E69E1">
        <w:rPr>
          <w:rFonts w:ascii="Arial" w:hAnsi="Arial" w:cs="Arial"/>
          <w:b/>
          <w:color w:val="0070C0"/>
          <w:sz w:val="24"/>
          <w:szCs w:val="24"/>
        </w:rPr>
        <w:t xml:space="preserve"> del mundo</w:t>
      </w:r>
    </w:p>
    <w:p w:rsidR="00AE3FC5" w:rsidRPr="00B00B1A" w:rsidRDefault="00AE3FC5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2638425" cy="7839159"/>
            <wp:effectExtent l="19050" t="0" r="9525" b="0"/>
            <wp:docPr id="3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9983" t="11697" r="51675" b="17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615" cy="7839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A928D5" w:rsidRDefault="00F107FF" w:rsidP="00F107FF">
      <w:pPr>
        <w:spacing w:after="0"/>
        <w:ind w:left="-709" w:right="-852"/>
        <w:jc w:val="center"/>
        <w:rPr>
          <w:rFonts w:ascii="Arial" w:hAnsi="Arial" w:cs="Arial"/>
          <w:b/>
          <w:color w:val="0070C0"/>
          <w:sz w:val="24"/>
          <w:szCs w:val="24"/>
        </w:rPr>
      </w:pPr>
      <w:r w:rsidRPr="00F107FF"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1390650" cy="1800225"/>
            <wp:effectExtent l="19050" t="0" r="0" b="0"/>
            <wp:docPr id="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70657" t="16604" r="8445" b="48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</w:p>
    <w:p w:rsidR="00AE3FC5" w:rsidRDefault="00AE3FC5" w:rsidP="00B00B1A">
      <w:pPr>
        <w:spacing w:after="0"/>
        <w:ind w:left="-709" w:right="-852"/>
        <w:rPr>
          <w:rFonts w:ascii="Arial" w:hAnsi="Arial" w:cs="Arial"/>
          <w:b/>
          <w:color w:val="0070C0"/>
          <w:sz w:val="24"/>
          <w:szCs w:val="24"/>
        </w:rPr>
      </w:pPr>
      <w:r w:rsidRPr="003E69E1">
        <w:rPr>
          <w:rFonts w:ascii="Arial" w:hAnsi="Arial" w:cs="Arial"/>
          <w:b/>
          <w:color w:val="0070C0"/>
          <w:sz w:val="24"/>
          <w:szCs w:val="24"/>
        </w:rPr>
        <w:t xml:space="preserve">14  Siglo XX Etapa de la ciencia </w:t>
      </w:r>
    </w:p>
    <w:p w:rsidR="00AE3FC5" w:rsidRPr="003E69E1" w:rsidRDefault="00AE3FC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  <w:r w:rsidRPr="003E69E1">
        <w:rPr>
          <w:rFonts w:ascii="Arial" w:hAnsi="Arial" w:cs="Arial"/>
          <w:b/>
          <w:color w:val="00B050"/>
          <w:sz w:val="24"/>
          <w:szCs w:val="24"/>
        </w:rPr>
        <w:t>a) España y Sur A</w:t>
      </w:r>
      <w:r w:rsidR="003E69E1" w:rsidRPr="003E69E1">
        <w:rPr>
          <w:rFonts w:ascii="Arial" w:hAnsi="Arial" w:cs="Arial"/>
          <w:b/>
          <w:color w:val="00B050"/>
          <w:sz w:val="24"/>
          <w:szCs w:val="24"/>
        </w:rPr>
        <w:t>mé</w:t>
      </w:r>
      <w:r w:rsidRPr="003E69E1">
        <w:rPr>
          <w:rFonts w:ascii="Arial" w:hAnsi="Arial" w:cs="Arial"/>
          <w:b/>
          <w:color w:val="00B050"/>
          <w:sz w:val="24"/>
          <w:szCs w:val="24"/>
        </w:rPr>
        <w:t>rica</w:t>
      </w:r>
    </w:p>
    <w:p w:rsidR="00AE3FC5" w:rsidRPr="00B00B1A" w:rsidRDefault="00B00B1A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3227140" cy="5754029"/>
            <wp:effectExtent l="1905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9806" t="11009" r="49559" b="36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309" cy="5752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AE3FC5" w:rsidRPr="003E69E1" w:rsidRDefault="007334CA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XX </w:t>
      </w:r>
      <w:r w:rsidR="00AE3FC5" w:rsidRPr="003E69E1">
        <w:rPr>
          <w:rFonts w:ascii="Arial" w:hAnsi="Arial" w:cs="Arial"/>
          <w:b/>
          <w:color w:val="00B050"/>
          <w:sz w:val="24"/>
          <w:szCs w:val="24"/>
        </w:rPr>
        <w:t xml:space="preserve">b)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9B3978" w:rsidRPr="003E69E1">
        <w:rPr>
          <w:rFonts w:ascii="Arial" w:hAnsi="Arial" w:cs="Arial"/>
          <w:b/>
          <w:color w:val="00B050"/>
          <w:sz w:val="24"/>
          <w:szCs w:val="24"/>
        </w:rPr>
        <w:t>Europa</w:t>
      </w:r>
    </w:p>
    <w:p w:rsidR="009B3978" w:rsidRPr="00B00B1A" w:rsidRDefault="00B00B1A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2709486" cy="6988628"/>
            <wp:effectExtent l="1905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0158" t="11468" r="52205" b="21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23" cy="703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9B3978" w:rsidRPr="003E69E1" w:rsidRDefault="007334CA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XX  </w:t>
      </w:r>
      <w:r w:rsidR="009B3978" w:rsidRPr="003E69E1">
        <w:rPr>
          <w:rFonts w:ascii="Arial" w:hAnsi="Arial" w:cs="Arial"/>
          <w:b/>
          <w:color w:val="00B050"/>
          <w:sz w:val="24"/>
          <w:szCs w:val="24"/>
        </w:rPr>
        <w:t>c)  Norte</w:t>
      </w:r>
      <w:r w:rsidR="0003736D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de </w:t>
      </w:r>
      <w:r w:rsidR="0003736D">
        <w:rPr>
          <w:rFonts w:ascii="Arial" w:hAnsi="Arial" w:cs="Arial"/>
          <w:b/>
          <w:color w:val="00B050"/>
          <w:sz w:val="24"/>
          <w:szCs w:val="24"/>
        </w:rPr>
        <w:t>A</w:t>
      </w:r>
      <w:bookmarkStart w:id="0" w:name="_GoBack"/>
      <w:bookmarkEnd w:id="0"/>
      <w:r w:rsidR="0003736D">
        <w:rPr>
          <w:rFonts w:ascii="Arial" w:hAnsi="Arial" w:cs="Arial"/>
          <w:b/>
          <w:color w:val="00B050"/>
          <w:sz w:val="24"/>
          <w:szCs w:val="24"/>
        </w:rPr>
        <w:t>mérica</w:t>
      </w:r>
    </w:p>
    <w:p w:rsidR="009B3978" w:rsidRPr="00B00B1A" w:rsidRDefault="00B00B1A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2262909" cy="5334000"/>
            <wp:effectExtent l="19050" t="0" r="4041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0159" t="11468" r="52557" b="35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909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A928D5" w:rsidRDefault="00B02683" w:rsidP="00B02683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  <w:r w:rsidRPr="00B02683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drawing>
          <wp:inline distT="0" distB="0" distL="0" distR="0">
            <wp:extent cx="1497965" cy="1419225"/>
            <wp:effectExtent l="19050" t="0" r="698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67504" t="16604" r="9983" b="55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6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</w:p>
    <w:p w:rsidR="009B3978" w:rsidRPr="00AE7DC1" w:rsidRDefault="007334CA" w:rsidP="00B00B1A">
      <w:pPr>
        <w:spacing w:after="0"/>
        <w:ind w:left="-709" w:right="-852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 XX  </w:t>
      </w:r>
      <w:r w:rsidR="009B3978" w:rsidRPr="00AE7DC1">
        <w:rPr>
          <w:rFonts w:ascii="Arial" w:hAnsi="Arial" w:cs="Arial"/>
          <w:b/>
          <w:color w:val="00B050"/>
          <w:sz w:val="24"/>
          <w:szCs w:val="24"/>
        </w:rPr>
        <w:t xml:space="preserve">d) Asia y </w:t>
      </w:r>
      <w:proofErr w:type="spellStart"/>
      <w:r w:rsidR="009B3978" w:rsidRPr="00AE7DC1">
        <w:rPr>
          <w:rFonts w:ascii="Arial" w:hAnsi="Arial" w:cs="Arial"/>
          <w:b/>
          <w:color w:val="00B050"/>
          <w:sz w:val="24"/>
          <w:szCs w:val="24"/>
        </w:rPr>
        <w:t>Africa</w:t>
      </w:r>
      <w:proofErr w:type="spellEnd"/>
    </w:p>
    <w:p w:rsidR="00B00B1A" w:rsidRPr="00B00B1A" w:rsidRDefault="00B00B1A" w:rsidP="00B00B1A">
      <w:pPr>
        <w:spacing w:after="0"/>
        <w:ind w:left="-709" w:right="-852"/>
        <w:rPr>
          <w:rFonts w:ascii="Arial" w:hAnsi="Arial" w:cs="Arial"/>
          <w:sz w:val="24"/>
          <w:szCs w:val="24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3241963" cy="7379323"/>
            <wp:effectExtent l="1905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29982" t="11927" r="51499" b="33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364" cy="7366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32"/>
          <w:szCs w:val="32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32"/>
          <w:szCs w:val="32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32"/>
          <w:szCs w:val="32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32"/>
          <w:szCs w:val="32"/>
        </w:rPr>
      </w:pPr>
    </w:p>
    <w:p w:rsidR="00A928D5" w:rsidRDefault="00A928D5" w:rsidP="00B00B1A">
      <w:pPr>
        <w:spacing w:after="0"/>
        <w:ind w:left="-709" w:right="-852"/>
        <w:rPr>
          <w:rFonts w:ascii="Arial" w:hAnsi="Arial" w:cs="Arial"/>
          <w:b/>
          <w:color w:val="00B050"/>
          <w:sz w:val="32"/>
          <w:szCs w:val="32"/>
        </w:rPr>
      </w:pPr>
    </w:p>
    <w:p w:rsidR="00A928D5" w:rsidRDefault="00B02683" w:rsidP="00B00B1A">
      <w:pPr>
        <w:spacing w:after="0"/>
        <w:ind w:left="-709" w:right="-852"/>
        <w:rPr>
          <w:rFonts w:ascii="Arial" w:hAnsi="Arial" w:cs="Arial"/>
          <w:b/>
          <w:color w:val="00B050"/>
          <w:sz w:val="32"/>
          <w:szCs w:val="32"/>
        </w:rPr>
      </w:pPr>
      <w:r w:rsidRPr="00B02683">
        <w:rPr>
          <w:rFonts w:ascii="Arial" w:hAnsi="Arial" w:cs="Arial"/>
          <w:b/>
          <w:noProof/>
          <w:color w:val="00B050"/>
          <w:sz w:val="32"/>
          <w:szCs w:val="32"/>
          <w:lang w:eastAsia="es-ES"/>
        </w:rPr>
        <w:drawing>
          <wp:inline distT="0" distB="0" distL="0" distR="0">
            <wp:extent cx="1714500" cy="2466975"/>
            <wp:effectExtent l="19050" t="0" r="0" b="0"/>
            <wp:docPr id="11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67934" t="17351" r="6268" b="34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683" w:rsidRDefault="00B02683" w:rsidP="00B00B1A">
      <w:pPr>
        <w:spacing w:after="0"/>
        <w:ind w:left="-709" w:right="-852"/>
        <w:rPr>
          <w:rFonts w:ascii="Arial" w:hAnsi="Arial" w:cs="Arial"/>
          <w:b/>
          <w:color w:val="00B050"/>
          <w:sz w:val="32"/>
          <w:szCs w:val="32"/>
        </w:rPr>
      </w:pPr>
    </w:p>
    <w:p w:rsidR="009B3978" w:rsidRPr="003E69E1" w:rsidRDefault="009B3978" w:rsidP="00B00B1A">
      <w:pPr>
        <w:spacing w:after="0"/>
        <w:ind w:left="-709" w:right="-852"/>
        <w:rPr>
          <w:rFonts w:ascii="Arial" w:hAnsi="Arial" w:cs="Arial"/>
          <w:b/>
          <w:color w:val="00B050"/>
          <w:sz w:val="32"/>
          <w:szCs w:val="32"/>
        </w:rPr>
      </w:pPr>
      <w:r w:rsidRPr="003E69E1">
        <w:rPr>
          <w:rFonts w:ascii="Arial" w:hAnsi="Arial" w:cs="Arial"/>
          <w:b/>
          <w:color w:val="00B050"/>
          <w:sz w:val="32"/>
          <w:szCs w:val="32"/>
        </w:rPr>
        <w:t>15 Siglo XXI</w:t>
      </w:r>
    </w:p>
    <w:p w:rsidR="009B3978" w:rsidRPr="003E69E1" w:rsidRDefault="009B3978" w:rsidP="00B00B1A">
      <w:pPr>
        <w:spacing w:after="0"/>
        <w:ind w:left="-709" w:right="-852"/>
        <w:rPr>
          <w:rFonts w:ascii="Arial" w:hAnsi="Arial" w:cs="Arial"/>
          <w:b/>
          <w:color w:val="00B050"/>
          <w:sz w:val="32"/>
          <w:szCs w:val="32"/>
        </w:rPr>
      </w:pPr>
      <w:r w:rsidRPr="003E69E1">
        <w:rPr>
          <w:rFonts w:ascii="Arial" w:hAnsi="Arial" w:cs="Arial"/>
          <w:b/>
          <w:color w:val="00B050"/>
          <w:sz w:val="32"/>
          <w:szCs w:val="32"/>
        </w:rPr>
        <w:t>Amanece el futuro</w:t>
      </w:r>
    </w:p>
    <w:p w:rsidR="009B3978" w:rsidRPr="00475361" w:rsidRDefault="00475361" w:rsidP="00B00B1A">
      <w:pPr>
        <w:spacing w:after="0"/>
        <w:ind w:left="-709" w:right="-852"/>
        <w:rPr>
          <w:rFonts w:ascii="Arial" w:hAnsi="Arial" w:cs="Arial"/>
          <w:color w:val="FF0000"/>
          <w:sz w:val="28"/>
          <w:szCs w:val="28"/>
        </w:rPr>
      </w:pPr>
      <w:r w:rsidRPr="00B00B1A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2776437" cy="3952875"/>
            <wp:effectExtent l="19050" t="0" r="4863" b="0"/>
            <wp:docPr id="2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0159" t="11239" r="51675" b="53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502" cy="3960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361" w:rsidRPr="001340C4" w:rsidRDefault="00475361" w:rsidP="003B0168">
      <w:pPr>
        <w:spacing w:after="0"/>
        <w:ind w:left="-709" w:right="-852"/>
        <w:rPr>
          <w:rFonts w:ascii="Arial" w:hAnsi="Arial" w:cs="Arial"/>
        </w:rPr>
      </w:pPr>
      <w:r w:rsidRPr="00475361">
        <w:rPr>
          <w:rFonts w:ascii="Arial" w:hAnsi="Arial" w:cs="Arial"/>
          <w:color w:val="FF0000"/>
          <w:sz w:val="28"/>
          <w:szCs w:val="28"/>
        </w:rPr>
        <w:t xml:space="preserve">  </w:t>
      </w:r>
    </w:p>
    <w:p w:rsidR="00A928D5" w:rsidRDefault="00A928D5" w:rsidP="003B0168">
      <w:pPr>
        <w:spacing w:after="0" w:line="240" w:lineRule="auto"/>
        <w:ind w:left="-709" w:right="-852"/>
        <w:rPr>
          <w:rFonts w:ascii="Arial" w:hAnsi="Arial" w:cs="Arial"/>
          <w:color w:val="0070C0"/>
        </w:rPr>
      </w:pPr>
    </w:p>
    <w:p w:rsidR="00A928D5" w:rsidRDefault="00A928D5" w:rsidP="003B0168">
      <w:pPr>
        <w:spacing w:after="0" w:line="240" w:lineRule="auto"/>
        <w:ind w:left="-709" w:right="-852"/>
        <w:rPr>
          <w:rFonts w:ascii="Arial" w:hAnsi="Arial" w:cs="Arial"/>
          <w:color w:val="0070C0"/>
        </w:rPr>
      </w:pPr>
    </w:p>
    <w:p w:rsidR="00A928D5" w:rsidRDefault="00A928D5" w:rsidP="003B0168">
      <w:pPr>
        <w:spacing w:after="0" w:line="240" w:lineRule="auto"/>
        <w:ind w:left="-709" w:right="-852"/>
        <w:rPr>
          <w:rFonts w:ascii="Arial" w:hAnsi="Arial" w:cs="Arial"/>
          <w:color w:val="0070C0"/>
        </w:rPr>
      </w:pPr>
    </w:p>
    <w:p w:rsidR="00A928D5" w:rsidRDefault="00A928D5" w:rsidP="003B0168">
      <w:pPr>
        <w:spacing w:after="0" w:line="240" w:lineRule="auto"/>
        <w:ind w:left="-709" w:right="-852"/>
        <w:rPr>
          <w:rFonts w:ascii="Arial" w:hAnsi="Arial" w:cs="Arial"/>
          <w:color w:val="0070C0"/>
        </w:rPr>
      </w:pPr>
    </w:p>
    <w:p w:rsidR="00A928D5" w:rsidRDefault="00A928D5" w:rsidP="003B0168">
      <w:pPr>
        <w:spacing w:after="0" w:line="240" w:lineRule="auto"/>
        <w:ind w:left="-709" w:right="-852"/>
        <w:rPr>
          <w:rFonts w:ascii="Arial" w:hAnsi="Arial" w:cs="Arial"/>
          <w:color w:val="0070C0"/>
        </w:rPr>
      </w:pPr>
    </w:p>
    <w:p w:rsidR="00A928D5" w:rsidRDefault="00A928D5" w:rsidP="003B0168">
      <w:pPr>
        <w:spacing w:after="0" w:line="240" w:lineRule="auto"/>
        <w:ind w:left="-709" w:right="-852"/>
        <w:rPr>
          <w:rFonts w:ascii="Arial" w:hAnsi="Arial" w:cs="Arial"/>
          <w:color w:val="0070C0"/>
        </w:rPr>
      </w:pPr>
    </w:p>
    <w:p w:rsidR="00A928D5" w:rsidRDefault="00A928D5" w:rsidP="003B0168">
      <w:pPr>
        <w:spacing w:after="0" w:line="240" w:lineRule="auto"/>
        <w:ind w:left="-709" w:right="-852"/>
        <w:rPr>
          <w:rFonts w:ascii="Arial" w:hAnsi="Arial" w:cs="Arial"/>
          <w:color w:val="0070C0"/>
        </w:rPr>
      </w:pPr>
    </w:p>
    <w:p w:rsidR="00A928D5" w:rsidRDefault="00B02683" w:rsidP="003B0168">
      <w:pPr>
        <w:spacing w:after="0" w:line="240" w:lineRule="auto"/>
        <w:ind w:left="-709" w:right="-852"/>
        <w:rPr>
          <w:rFonts w:ascii="Arial" w:hAnsi="Arial" w:cs="Arial"/>
          <w:color w:val="0070C0"/>
        </w:rPr>
      </w:pPr>
      <w:r w:rsidRPr="00B02683">
        <w:rPr>
          <w:rFonts w:ascii="Arial" w:hAnsi="Arial" w:cs="Arial"/>
          <w:noProof/>
          <w:color w:val="0070C0"/>
          <w:lang w:eastAsia="es-ES"/>
        </w:rPr>
        <w:drawing>
          <wp:inline distT="0" distB="0" distL="0" distR="0">
            <wp:extent cx="2350077" cy="3099378"/>
            <wp:effectExtent l="19050" t="0" r="0" b="0"/>
            <wp:docPr id="12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70514" t="17351" r="9708" b="48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287" cy="3107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8D5" w:rsidRDefault="00A928D5" w:rsidP="003B0168">
      <w:pPr>
        <w:spacing w:after="0" w:line="240" w:lineRule="auto"/>
        <w:ind w:left="-709" w:right="-852"/>
        <w:rPr>
          <w:rFonts w:ascii="Arial" w:hAnsi="Arial" w:cs="Arial"/>
          <w:color w:val="0070C0"/>
        </w:rPr>
      </w:pPr>
    </w:p>
    <w:p w:rsidR="00A928D5" w:rsidRDefault="00A928D5" w:rsidP="003B0168">
      <w:pPr>
        <w:spacing w:after="0" w:line="240" w:lineRule="auto"/>
        <w:ind w:left="-709" w:right="-852"/>
        <w:rPr>
          <w:rFonts w:ascii="Arial" w:hAnsi="Arial" w:cs="Arial"/>
          <w:color w:val="0070C0"/>
        </w:rPr>
      </w:pPr>
    </w:p>
    <w:p w:rsidR="00475361" w:rsidRPr="001340C4" w:rsidRDefault="003B0168" w:rsidP="003B0168">
      <w:pPr>
        <w:spacing w:after="0" w:line="240" w:lineRule="auto"/>
        <w:ind w:left="-709" w:right="-852"/>
        <w:rPr>
          <w:rFonts w:ascii="Arial" w:hAnsi="Arial" w:cs="Arial"/>
          <w:b/>
          <w:color w:val="0070C0"/>
        </w:rPr>
      </w:pPr>
      <w:r w:rsidRPr="001340C4">
        <w:rPr>
          <w:rFonts w:ascii="Arial" w:hAnsi="Arial" w:cs="Arial"/>
          <w:color w:val="0070C0"/>
        </w:rPr>
        <w:t xml:space="preserve"> </w:t>
      </w:r>
      <w:r w:rsidRPr="001340C4">
        <w:rPr>
          <w:rFonts w:ascii="Arial" w:hAnsi="Arial" w:cs="Arial"/>
          <w:b/>
          <w:color w:val="0070C0"/>
        </w:rPr>
        <w:t xml:space="preserve">El </w:t>
      </w:r>
      <w:proofErr w:type="spellStart"/>
      <w:r w:rsidRPr="001340C4">
        <w:rPr>
          <w:rFonts w:ascii="Arial" w:hAnsi="Arial" w:cs="Arial"/>
          <w:b/>
          <w:color w:val="0070C0"/>
        </w:rPr>
        <w:t>el</w:t>
      </w:r>
      <w:proofErr w:type="spellEnd"/>
      <w:r w:rsidRPr="001340C4">
        <w:rPr>
          <w:rFonts w:ascii="Arial" w:hAnsi="Arial" w:cs="Arial"/>
          <w:b/>
          <w:color w:val="0070C0"/>
        </w:rPr>
        <w:t xml:space="preserve"> Poema de </w:t>
      </w:r>
      <w:proofErr w:type="spellStart"/>
      <w:r w:rsidRPr="001340C4">
        <w:rPr>
          <w:rFonts w:ascii="Arial" w:hAnsi="Arial" w:cs="Arial"/>
          <w:b/>
          <w:color w:val="0070C0"/>
        </w:rPr>
        <w:t>Gilgmesh</w:t>
      </w:r>
      <w:proofErr w:type="spellEnd"/>
    </w:p>
    <w:p w:rsidR="00475361" w:rsidRPr="001340C4" w:rsidRDefault="00475361" w:rsidP="003B0168">
      <w:pPr>
        <w:spacing w:after="0" w:line="240" w:lineRule="auto"/>
        <w:ind w:left="-709" w:right="-852"/>
        <w:rPr>
          <w:rFonts w:ascii="Arial" w:hAnsi="Arial" w:cs="Arial"/>
        </w:rPr>
      </w:pPr>
      <w:r w:rsidRPr="001340C4">
        <w:rPr>
          <w:rFonts w:ascii="Arial" w:hAnsi="Arial" w:cs="Arial"/>
          <w:b/>
          <w:color w:val="00B050"/>
        </w:rPr>
        <w:t> </w:t>
      </w:r>
      <w:proofErr w:type="spellStart"/>
      <w:r w:rsidR="0064024D">
        <w:fldChar w:fldCharType="begin"/>
      </w:r>
      <w:r w:rsidR="001703AA">
        <w:instrText>HYPERLINK "https://es.wikipedia.org/wiki/Inanna" \o "Inanna"</w:instrText>
      </w:r>
      <w:r w:rsidR="0064024D">
        <w:fldChar w:fldCharType="separate"/>
      </w:r>
      <w:r w:rsidRPr="001340C4">
        <w:rPr>
          <w:rStyle w:val="Hipervnculo"/>
          <w:rFonts w:ascii="Arial" w:hAnsi="Arial" w:cs="Arial"/>
          <w:b/>
          <w:color w:val="auto"/>
          <w:u w:val="none"/>
        </w:rPr>
        <w:t>Inanna</w:t>
      </w:r>
      <w:r w:rsidR="0064024D">
        <w:fldChar w:fldCharType="end"/>
      </w:r>
      <w:r w:rsidRPr="001340C4">
        <w:rPr>
          <w:rFonts w:ascii="Arial" w:hAnsi="Arial" w:cs="Arial"/>
          <w:b/>
        </w:rPr>
        <w:t>,</w:t>
      </w:r>
      <w:hyperlink r:id="rId31" w:tooltip="Ninhursag" w:history="1">
        <w:r w:rsidRPr="001340C4">
          <w:rPr>
            <w:rFonts w:ascii="Arial" w:eastAsia="Times New Roman" w:hAnsi="Arial" w:cs="Arial"/>
            <w:b/>
            <w:sz w:val="24"/>
            <w:szCs w:val="24"/>
            <w:lang w:eastAsia="es-ES"/>
          </w:rPr>
          <w:t>Ninhursag</w:t>
        </w:r>
        <w:proofErr w:type="spellEnd"/>
      </w:hyperlink>
      <w:r w:rsidRPr="00134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, </w:t>
      </w:r>
      <w:hyperlink r:id="rId32" w:tooltip="Shamhat" w:history="1">
        <w:proofErr w:type="spellStart"/>
        <w:r w:rsidRPr="001340C4">
          <w:rPr>
            <w:rFonts w:ascii="Arial" w:eastAsia="Times New Roman" w:hAnsi="Arial" w:cs="Arial"/>
            <w:b/>
            <w:sz w:val="24"/>
            <w:szCs w:val="24"/>
            <w:lang w:eastAsia="es-ES"/>
          </w:rPr>
          <w:t>Shamhat</w:t>
        </w:r>
        <w:proofErr w:type="spellEnd"/>
      </w:hyperlink>
      <w:r w:rsidRPr="00134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, </w:t>
      </w:r>
      <w:hyperlink r:id="rId33" w:tooltip="Ishtar" w:history="1">
        <w:proofErr w:type="spellStart"/>
        <w:r w:rsidRPr="001340C4">
          <w:rPr>
            <w:rFonts w:ascii="Arial" w:eastAsia="Times New Roman" w:hAnsi="Arial" w:cs="Arial"/>
            <w:b/>
            <w:sz w:val="24"/>
            <w:szCs w:val="24"/>
            <w:lang w:eastAsia="es-ES"/>
          </w:rPr>
          <w:t>Ishtar</w:t>
        </w:r>
        <w:proofErr w:type="spellEnd"/>
      </w:hyperlink>
    </w:p>
    <w:p w:rsidR="003B0168" w:rsidRPr="00DA5A67" w:rsidRDefault="003B0168" w:rsidP="003B0168">
      <w:pPr>
        <w:ind w:left="-567" w:right="-852"/>
        <w:rPr>
          <w:b/>
        </w:rPr>
      </w:pPr>
      <w:r w:rsidRPr="00DA5A67">
        <w:rPr>
          <w:rFonts w:ascii="Arial" w:hAnsi="Arial" w:cs="Arial"/>
          <w:b/>
        </w:rPr>
        <w:t xml:space="preserve">Los nombres </w:t>
      </w:r>
      <w:proofErr w:type="spellStart"/>
      <w:r w:rsidRPr="00DA5A67">
        <w:rPr>
          <w:rFonts w:ascii="Arial" w:hAnsi="Arial" w:cs="Arial"/>
          <w:b/>
        </w:rPr>
        <w:t>biblicos</w:t>
      </w:r>
      <w:proofErr w:type="spellEnd"/>
      <w:r w:rsidRPr="00DA5A67">
        <w:rPr>
          <w:rFonts w:ascii="Arial" w:hAnsi="Arial" w:cs="Arial"/>
          <w:b/>
        </w:rPr>
        <w:t xml:space="preserve"> que </w:t>
      </w:r>
    </w:p>
    <w:p w:rsidR="003B0168" w:rsidRPr="004F5674" w:rsidRDefault="004F5674" w:rsidP="003B0168">
      <w:pPr>
        <w:spacing w:after="0"/>
        <w:ind w:left="-567" w:right="-852"/>
        <w:rPr>
          <w:rFonts w:ascii="Arial" w:hAnsi="Arial" w:cs="Arial"/>
          <w:b/>
          <w:color w:val="0070C0"/>
        </w:rPr>
      </w:pPr>
      <w:r w:rsidRPr="004F5674">
        <w:rPr>
          <w:rFonts w:ascii="Arial" w:hAnsi="Arial" w:cs="Arial"/>
          <w:b/>
          <w:color w:val="0070C0"/>
        </w:rPr>
        <w:t>S</w:t>
      </w:r>
      <w:r w:rsidR="003B0168" w:rsidRPr="004F5674">
        <w:rPr>
          <w:rFonts w:ascii="Arial" w:hAnsi="Arial" w:cs="Arial"/>
          <w:b/>
          <w:color w:val="0070C0"/>
        </w:rPr>
        <w:t>alen en el</w:t>
      </w:r>
      <w:r w:rsidR="003B0168" w:rsidRPr="004F5674">
        <w:rPr>
          <w:b/>
          <w:color w:val="0070C0"/>
        </w:rPr>
        <w:t xml:space="preserve"> </w:t>
      </w:r>
      <w:proofErr w:type="spellStart"/>
      <w:r w:rsidR="003B0168" w:rsidRPr="004F5674">
        <w:rPr>
          <w:rFonts w:ascii="Arial" w:hAnsi="Arial" w:cs="Arial"/>
          <w:b/>
          <w:color w:val="0070C0"/>
        </w:rPr>
        <w:t>archiivo</w:t>
      </w:r>
      <w:proofErr w:type="spellEnd"/>
      <w:r w:rsidR="003B0168" w:rsidRPr="004F5674">
        <w:rPr>
          <w:b/>
          <w:color w:val="0070C0"/>
        </w:rPr>
        <w:t xml:space="preserve"> </w:t>
      </w:r>
      <w:r w:rsidR="003B0168" w:rsidRPr="004F5674">
        <w:rPr>
          <w:rFonts w:ascii="Arial" w:hAnsi="Arial" w:cs="Arial"/>
          <w:b/>
          <w:color w:val="0070C0"/>
        </w:rPr>
        <w:t>01son</w:t>
      </w:r>
      <w:r w:rsidR="003B0168" w:rsidRPr="004F5674">
        <w:rPr>
          <w:b/>
          <w:color w:val="0070C0"/>
        </w:rPr>
        <w:t>:</w:t>
      </w:r>
    </w:p>
    <w:p w:rsidR="003B0168" w:rsidRPr="00DA5A67" w:rsidRDefault="003B0168" w:rsidP="003B0168">
      <w:pPr>
        <w:spacing w:after="0"/>
        <w:ind w:left="-567" w:right="-852"/>
        <w:rPr>
          <w:rFonts w:ascii="Arial" w:eastAsia="Times New Roman" w:hAnsi="Arial" w:cs="Arial"/>
          <w:b/>
          <w:lang w:eastAsia="es-ES"/>
        </w:rPr>
      </w:pPr>
      <w:r w:rsidRPr="00DA5A67">
        <w:rPr>
          <w:rFonts w:ascii="Arial" w:eastAsia="Times New Roman" w:hAnsi="Arial" w:cs="Arial"/>
          <w:b/>
          <w:lang w:eastAsia="es-ES"/>
        </w:rPr>
        <w:t> </w:t>
      </w:r>
    </w:p>
    <w:p w:rsidR="003B0168" w:rsidRPr="00DA5A67" w:rsidRDefault="003B0168" w:rsidP="003B0168">
      <w:pPr>
        <w:spacing w:after="0"/>
        <w:ind w:left="-567" w:right="-852"/>
        <w:rPr>
          <w:rFonts w:ascii="Arial" w:hAnsi="Arial" w:cs="Arial"/>
        </w:rPr>
      </w:pPr>
      <w:r w:rsidRPr="00DA5A67">
        <w:rPr>
          <w:rFonts w:ascii="Arial" w:eastAsia="Times New Roman" w:hAnsi="Arial" w:cs="Arial"/>
          <w:b/>
          <w:lang w:eastAsia="es-ES"/>
        </w:rPr>
        <w:t xml:space="preserve">10 mujeres del </w:t>
      </w:r>
      <w:proofErr w:type="spellStart"/>
      <w:r w:rsidRPr="00DA5A67">
        <w:rPr>
          <w:rFonts w:ascii="Arial" w:hAnsi="Arial" w:cs="Arial"/>
          <w:b/>
        </w:rPr>
        <w:t>Atiguo</w:t>
      </w:r>
      <w:proofErr w:type="spellEnd"/>
      <w:r w:rsidRPr="00DA5A67">
        <w:rPr>
          <w:rFonts w:ascii="Arial" w:hAnsi="Arial" w:cs="Arial"/>
          <w:b/>
        </w:rPr>
        <w:t xml:space="preserve"> Testamento</w:t>
      </w:r>
    </w:p>
    <w:p w:rsidR="003B0168" w:rsidRPr="00DA5A67" w:rsidRDefault="003B0168" w:rsidP="003B0168">
      <w:pPr>
        <w:pStyle w:val="NormalWeb"/>
        <w:shd w:val="clear" w:color="auto" w:fill="FFFFFF"/>
        <w:spacing w:before="0" w:beforeAutospacing="0" w:after="0" w:afterAutospacing="0"/>
        <w:ind w:left="-567"/>
        <w:jc w:val="both"/>
        <w:textAlignment w:val="baseline"/>
        <w:rPr>
          <w:rFonts w:ascii="Arial" w:hAnsi="Arial" w:cs="Arial"/>
          <w:b/>
          <w:sz w:val="22"/>
          <w:szCs w:val="22"/>
        </w:rPr>
      </w:pPr>
      <w:r w:rsidRPr="00DA5A67">
        <w:rPr>
          <w:rStyle w:val="Textoennegrita"/>
          <w:rFonts w:ascii="Arial" w:hAnsi="Arial" w:cs="Arial"/>
          <w:sz w:val="22"/>
          <w:szCs w:val="22"/>
          <w:bdr w:val="none" w:sz="0" w:space="0" w:color="auto" w:frame="1"/>
        </w:rPr>
        <w:t>Eva</w:t>
      </w:r>
      <w:r w:rsidRPr="00DA5A67">
        <w:rPr>
          <w:rFonts w:ascii="Arial" w:hAnsi="Arial" w:cs="Arial"/>
          <w:b/>
          <w:sz w:val="22"/>
          <w:szCs w:val="22"/>
        </w:rPr>
        <w:t xml:space="preserve">, madre de todos los vivientes.  </w:t>
      </w:r>
    </w:p>
    <w:p w:rsidR="003B0168" w:rsidRPr="00DA5A67" w:rsidRDefault="003B0168" w:rsidP="003B0168">
      <w:pPr>
        <w:pStyle w:val="NormalWeb"/>
        <w:shd w:val="clear" w:color="auto" w:fill="FFFFFF"/>
        <w:spacing w:before="0" w:beforeAutospacing="0" w:after="0" w:afterAutospacing="0"/>
        <w:ind w:left="-567"/>
        <w:jc w:val="both"/>
        <w:textAlignment w:val="baseline"/>
        <w:rPr>
          <w:rFonts w:ascii="Arial" w:hAnsi="Arial" w:cs="Arial"/>
          <w:b/>
          <w:sz w:val="22"/>
          <w:szCs w:val="22"/>
        </w:rPr>
      </w:pPr>
      <w:r w:rsidRPr="00DA5A67">
        <w:rPr>
          <w:rFonts w:ascii="Arial" w:hAnsi="Arial" w:cs="Arial"/>
          <w:b/>
          <w:sz w:val="22"/>
          <w:szCs w:val="22"/>
        </w:rPr>
        <w:t xml:space="preserve">    (</w:t>
      </w:r>
      <w:proofErr w:type="spellStart"/>
      <w:r w:rsidRPr="00DA5A67">
        <w:rPr>
          <w:rFonts w:ascii="Arial" w:hAnsi="Arial" w:cs="Arial"/>
          <w:b/>
          <w:sz w:val="22"/>
          <w:szCs w:val="22"/>
        </w:rPr>
        <w:t>Gn</w:t>
      </w:r>
      <w:proofErr w:type="spellEnd"/>
      <w:r w:rsidRPr="00DA5A67">
        <w:rPr>
          <w:rFonts w:ascii="Arial" w:hAnsi="Arial" w:cs="Arial"/>
          <w:b/>
          <w:sz w:val="22"/>
          <w:szCs w:val="22"/>
        </w:rPr>
        <w:t xml:space="preserve"> 1.27-30 y 2. 18-20)</w:t>
      </w:r>
    </w:p>
    <w:p w:rsidR="003B0168" w:rsidRPr="00DA5A67" w:rsidRDefault="003B0168" w:rsidP="003B0168">
      <w:pPr>
        <w:pStyle w:val="NormalWeb"/>
        <w:shd w:val="clear" w:color="auto" w:fill="FFFFFF"/>
        <w:spacing w:before="0" w:beforeAutospacing="0" w:after="0" w:afterAutospacing="0"/>
        <w:ind w:left="-567"/>
        <w:jc w:val="both"/>
        <w:textAlignment w:val="baseline"/>
        <w:rPr>
          <w:rFonts w:ascii="Arial" w:hAnsi="Arial" w:cs="Arial"/>
          <w:b/>
          <w:sz w:val="22"/>
          <w:szCs w:val="22"/>
        </w:rPr>
      </w:pPr>
      <w:r w:rsidRPr="00DA5A67">
        <w:rPr>
          <w:rStyle w:val="Textoennegrita"/>
          <w:rFonts w:ascii="Arial" w:hAnsi="Arial" w:cs="Arial"/>
          <w:sz w:val="22"/>
          <w:szCs w:val="22"/>
          <w:bdr w:val="none" w:sz="0" w:space="0" w:color="auto" w:frame="1"/>
        </w:rPr>
        <w:t>Sara</w:t>
      </w:r>
      <w:r w:rsidRPr="00DA5A67">
        <w:rPr>
          <w:rFonts w:ascii="Arial" w:hAnsi="Arial" w:cs="Arial"/>
          <w:b/>
          <w:sz w:val="22"/>
          <w:szCs w:val="22"/>
        </w:rPr>
        <w:t>, fue la esposa de Abraham. (</w:t>
      </w:r>
      <w:proofErr w:type="spellStart"/>
      <w:r w:rsidRPr="00DA5A67">
        <w:rPr>
          <w:rFonts w:ascii="Arial" w:hAnsi="Arial" w:cs="Arial"/>
          <w:b/>
          <w:sz w:val="22"/>
          <w:szCs w:val="22"/>
        </w:rPr>
        <w:t>Gn</w:t>
      </w:r>
      <w:proofErr w:type="spellEnd"/>
      <w:r w:rsidRPr="00DA5A67">
        <w:rPr>
          <w:rFonts w:ascii="Arial" w:hAnsi="Arial" w:cs="Arial"/>
          <w:b/>
          <w:sz w:val="22"/>
          <w:szCs w:val="22"/>
        </w:rPr>
        <w:t xml:space="preserve">, 11 1–23 y 16.1-10 o 17. 1-22; </w:t>
      </w:r>
      <w:proofErr w:type="spellStart"/>
      <w:r w:rsidRPr="00DA5A67">
        <w:rPr>
          <w:rFonts w:ascii="Arial" w:hAnsi="Arial" w:cs="Arial"/>
          <w:b/>
          <w:sz w:val="22"/>
          <w:szCs w:val="22"/>
        </w:rPr>
        <w:t>Is</w:t>
      </w:r>
      <w:proofErr w:type="spellEnd"/>
      <w:r w:rsidRPr="00DA5A67">
        <w:rPr>
          <w:rFonts w:ascii="Arial" w:hAnsi="Arial" w:cs="Arial"/>
          <w:b/>
          <w:sz w:val="22"/>
          <w:szCs w:val="22"/>
        </w:rPr>
        <w:t> 51).</w:t>
      </w:r>
    </w:p>
    <w:p w:rsidR="003B0168" w:rsidRPr="00DA5A67" w:rsidRDefault="003B0168" w:rsidP="003B0168">
      <w:pPr>
        <w:pStyle w:val="NormalWeb"/>
        <w:shd w:val="clear" w:color="auto" w:fill="FFFFFF"/>
        <w:spacing w:before="0" w:beforeAutospacing="0" w:after="0" w:afterAutospacing="0"/>
        <w:ind w:left="-567"/>
        <w:jc w:val="both"/>
        <w:textAlignment w:val="baseline"/>
        <w:rPr>
          <w:rFonts w:ascii="Arial" w:hAnsi="Arial" w:cs="Arial"/>
          <w:b/>
          <w:sz w:val="22"/>
          <w:szCs w:val="22"/>
        </w:rPr>
      </w:pPr>
      <w:proofErr w:type="spellStart"/>
      <w:r w:rsidRPr="00DA5A67">
        <w:rPr>
          <w:rStyle w:val="Textoennegrita"/>
          <w:rFonts w:ascii="Arial" w:hAnsi="Arial" w:cs="Arial"/>
          <w:sz w:val="22"/>
          <w:szCs w:val="22"/>
          <w:bdr w:val="none" w:sz="0" w:space="0" w:color="auto" w:frame="1"/>
        </w:rPr>
        <w:t>Agar</w:t>
      </w:r>
      <w:proofErr w:type="spellEnd"/>
      <w:r w:rsidRPr="00DA5A67">
        <w:rPr>
          <w:rStyle w:val="Textoennegrita"/>
          <w:rFonts w:ascii="Arial" w:hAnsi="Arial" w:cs="Arial"/>
          <w:sz w:val="22"/>
          <w:szCs w:val="22"/>
          <w:bdr w:val="none" w:sz="0" w:space="0" w:color="auto" w:frame="1"/>
        </w:rPr>
        <w:t xml:space="preserve"> o </w:t>
      </w:r>
      <w:proofErr w:type="spellStart"/>
      <w:r w:rsidRPr="00DA5A67">
        <w:rPr>
          <w:rStyle w:val="Textoennegrita"/>
          <w:rFonts w:ascii="Arial" w:hAnsi="Arial" w:cs="Arial"/>
          <w:sz w:val="22"/>
          <w:szCs w:val="22"/>
          <w:bdr w:val="none" w:sz="0" w:space="0" w:color="auto" w:frame="1"/>
        </w:rPr>
        <w:t>Hagar</w:t>
      </w:r>
      <w:proofErr w:type="spellEnd"/>
      <w:r w:rsidRPr="00DA5A67">
        <w:rPr>
          <w:rStyle w:val="Textoennegrita"/>
          <w:rFonts w:ascii="Arial" w:hAnsi="Arial" w:cs="Arial"/>
          <w:sz w:val="22"/>
          <w:szCs w:val="22"/>
          <w:bdr w:val="none" w:sz="0" w:space="0" w:color="auto" w:frame="1"/>
        </w:rPr>
        <w:t>,</w:t>
      </w:r>
      <w:r w:rsidRPr="00DA5A67">
        <w:rPr>
          <w:rFonts w:ascii="Arial" w:hAnsi="Arial" w:cs="Arial"/>
          <w:b/>
          <w:sz w:val="22"/>
          <w:szCs w:val="22"/>
        </w:rPr>
        <w:t> madre de Ismael. (</w:t>
      </w:r>
      <w:proofErr w:type="spellStart"/>
      <w:r w:rsidRPr="00DA5A67">
        <w:rPr>
          <w:rFonts w:ascii="Arial" w:hAnsi="Arial" w:cs="Arial"/>
          <w:b/>
          <w:sz w:val="22"/>
          <w:szCs w:val="22"/>
        </w:rPr>
        <w:t>Gn</w:t>
      </w:r>
      <w:proofErr w:type="spellEnd"/>
      <w:r w:rsidRPr="00DA5A67">
        <w:rPr>
          <w:rFonts w:ascii="Arial" w:hAnsi="Arial" w:cs="Arial"/>
          <w:b/>
          <w:sz w:val="22"/>
          <w:szCs w:val="22"/>
        </w:rPr>
        <w:t xml:space="preserve"> 16.2-16 y 21. 9-21)</w:t>
      </w:r>
    </w:p>
    <w:p w:rsidR="003B0168" w:rsidRPr="00DA5A67" w:rsidRDefault="003B0168" w:rsidP="003B0168">
      <w:pPr>
        <w:pStyle w:val="NormalWeb"/>
        <w:shd w:val="clear" w:color="auto" w:fill="FFFFFF"/>
        <w:spacing w:before="0" w:beforeAutospacing="0" w:after="0" w:afterAutospacing="0"/>
        <w:ind w:left="-567"/>
        <w:jc w:val="both"/>
        <w:textAlignment w:val="baseline"/>
        <w:rPr>
          <w:rFonts w:ascii="Arial" w:hAnsi="Arial" w:cs="Arial"/>
          <w:b/>
          <w:sz w:val="22"/>
          <w:szCs w:val="22"/>
        </w:rPr>
      </w:pPr>
      <w:r w:rsidRPr="00DA5A67">
        <w:rPr>
          <w:rStyle w:val="Textoennegrita"/>
          <w:rFonts w:ascii="Arial" w:hAnsi="Arial" w:cs="Arial"/>
          <w:sz w:val="22"/>
          <w:szCs w:val="22"/>
          <w:bdr w:val="none" w:sz="0" w:space="0" w:color="auto" w:frame="1"/>
        </w:rPr>
        <w:t>Rebeca</w:t>
      </w:r>
      <w:r w:rsidRPr="00DA5A67">
        <w:rPr>
          <w:rFonts w:ascii="Arial" w:hAnsi="Arial" w:cs="Arial"/>
          <w:b/>
          <w:sz w:val="22"/>
          <w:szCs w:val="22"/>
        </w:rPr>
        <w:t>,  de Isaac  (</w:t>
      </w:r>
      <w:proofErr w:type="spellStart"/>
      <w:r w:rsidRPr="00DA5A67">
        <w:rPr>
          <w:rFonts w:ascii="Arial" w:hAnsi="Arial" w:cs="Arial"/>
          <w:b/>
          <w:sz w:val="22"/>
          <w:szCs w:val="22"/>
        </w:rPr>
        <w:t>Gn</w:t>
      </w:r>
      <w:proofErr w:type="spellEnd"/>
      <w:r w:rsidRPr="00DA5A67">
        <w:rPr>
          <w:rFonts w:ascii="Arial" w:hAnsi="Arial" w:cs="Arial"/>
          <w:b/>
          <w:sz w:val="22"/>
          <w:szCs w:val="22"/>
        </w:rPr>
        <w:t xml:space="preserve"> 24. 15-65)</w:t>
      </w:r>
    </w:p>
    <w:p w:rsidR="003B0168" w:rsidRPr="00DA5A67" w:rsidRDefault="003B0168" w:rsidP="003B0168">
      <w:pPr>
        <w:pStyle w:val="NormalWeb"/>
        <w:shd w:val="clear" w:color="auto" w:fill="FFFFFF"/>
        <w:spacing w:before="0" w:beforeAutospacing="0" w:after="0" w:afterAutospacing="0"/>
        <w:ind w:left="-567"/>
        <w:jc w:val="both"/>
        <w:textAlignment w:val="baseline"/>
        <w:rPr>
          <w:rFonts w:ascii="Arial" w:hAnsi="Arial" w:cs="Arial"/>
          <w:b/>
          <w:sz w:val="22"/>
          <w:szCs w:val="22"/>
        </w:rPr>
      </w:pPr>
      <w:r w:rsidRPr="00DA5A67">
        <w:rPr>
          <w:rStyle w:val="Textoennegrita"/>
          <w:rFonts w:ascii="Arial" w:hAnsi="Arial" w:cs="Arial"/>
          <w:sz w:val="22"/>
          <w:szCs w:val="22"/>
          <w:bdr w:val="none" w:sz="0" w:space="0" w:color="auto" w:frame="1"/>
        </w:rPr>
        <w:t>Raquel</w:t>
      </w:r>
      <w:r w:rsidRPr="00DA5A67">
        <w:rPr>
          <w:rFonts w:ascii="Arial" w:hAnsi="Arial" w:cs="Arial"/>
          <w:b/>
          <w:sz w:val="22"/>
          <w:szCs w:val="22"/>
        </w:rPr>
        <w:t xml:space="preserve">, </w:t>
      </w:r>
      <w:r>
        <w:rPr>
          <w:rFonts w:ascii="Arial" w:hAnsi="Arial" w:cs="Arial"/>
          <w:b/>
          <w:sz w:val="22"/>
          <w:szCs w:val="22"/>
        </w:rPr>
        <w:t xml:space="preserve"> d</w:t>
      </w:r>
      <w:r w:rsidRPr="00DA5A67">
        <w:rPr>
          <w:rFonts w:ascii="Arial" w:hAnsi="Arial" w:cs="Arial"/>
          <w:b/>
          <w:sz w:val="22"/>
          <w:szCs w:val="22"/>
        </w:rPr>
        <w:t>e Jacob   (</w:t>
      </w:r>
      <w:proofErr w:type="spellStart"/>
      <w:r w:rsidRPr="00DA5A67">
        <w:rPr>
          <w:rFonts w:ascii="Arial" w:hAnsi="Arial" w:cs="Arial"/>
          <w:b/>
          <w:sz w:val="22"/>
          <w:szCs w:val="22"/>
        </w:rPr>
        <w:t>Gn.</w:t>
      </w:r>
      <w:proofErr w:type="spellEnd"/>
      <w:r w:rsidRPr="00DA5A67">
        <w:rPr>
          <w:rFonts w:ascii="Arial" w:hAnsi="Arial" w:cs="Arial"/>
          <w:b/>
          <w:sz w:val="22"/>
          <w:szCs w:val="22"/>
        </w:rPr>
        <w:t xml:space="preserve"> 29. 9</w:t>
      </w:r>
      <w:r>
        <w:rPr>
          <w:rFonts w:ascii="Arial" w:hAnsi="Arial" w:cs="Arial"/>
          <w:b/>
          <w:sz w:val="22"/>
          <w:szCs w:val="22"/>
        </w:rPr>
        <w:t>-</w:t>
      </w:r>
      <w:r w:rsidRPr="00DA5A67">
        <w:rPr>
          <w:rFonts w:ascii="Arial" w:hAnsi="Arial" w:cs="Arial"/>
          <w:b/>
          <w:sz w:val="22"/>
          <w:szCs w:val="22"/>
        </w:rPr>
        <w:t xml:space="preserve">12) </w:t>
      </w:r>
    </w:p>
    <w:p w:rsidR="003B0168" w:rsidRPr="00DA5A67" w:rsidRDefault="003B0168" w:rsidP="003B0168">
      <w:pPr>
        <w:pStyle w:val="NormalWeb"/>
        <w:shd w:val="clear" w:color="auto" w:fill="FFFFFF"/>
        <w:spacing w:before="0" w:beforeAutospacing="0" w:after="0" w:afterAutospacing="0"/>
        <w:ind w:left="-567"/>
        <w:jc w:val="both"/>
        <w:textAlignment w:val="baseline"/>
        <w:rPr>
          <w:rFonts w:ascii="Arial" w:hAnsi="Arial" w:cs="Arial"/>
          <w:b/>
          <w:sz w:val="22"/>
          <w:szCs w:val="22"/>
        </w:rPr>
      </w:pPr>
      <w:r w:rsidRPr="00DA5A67">
        <w:rPr>
          <w:rFonts w:ascii="Arial" w:hAnsi="Arial" w:cs="Arial"/>
          <w:b/>
          <w:sz w:val="22"/>
          <w:szCs w:val="22"/>
        </w:rPr>
        <w:t xml:space="preserve">Ana de Samuel   (1 </w:t>
      </w:r>
      <w:proofErr w:type="spellStart"/>
      <w:r w:rsidRPr="00DA5A67">
        <w:rPr>
          <w:rFonts w:ascii="Arial" w:hAnsi="Arial" w:cs="Arial"/>
          <w:b/>
          <w:sz w:val="22"/>
          <w:szCs w:val="22"/>
        </w:rPr>
        <w:t>Sam.</w:t>
      </w:r>
      <w:proofErr w:type="spellEnd"/>
      <w:r w:rsidRPr="00DA5A67">
        <w:rPr>
          <w:rFonts w:ascii="Arial" w:hAnsi="Arial" w:cs="Arial"/>
          <w:b/>
          <w:sz w:val="22"/>
          <w:szCs w:val="22"/>
        </w:rPr>
        <w:t xml:space="preserve"> 1. 23-28)</w:t>
      </w:r>
    </w:p>
    <w:p w:rsidR="003B0168" w:rsidRPr="00DA5A67" w:rsidRDefault="003B0168" w:rsidP="003B0168">
      <w:pPr>
        <w:pStyle w:val="NormalWeb"/>
        <w:shd w:val="clear" w:color="auto" w:fill="FFFFFF"/>
        <w:spacing w:before="0" w:beforeAutospacing="0" w:after="0" w:afterAutospacing="0"/>
        <w:ind w:left="-567"/>
        <w:jc w:val="both"/>
        <w:textAlignment w:val="baseline"/>
        <w:rPr>
          <w:rFonts w:ascii="Arial" w:hAnsi="Arial" w:cs="Arial"/>
          <w:b/>
          <w:sz w:val="22"/>
          <w:szCs w:val="22"/>
        </w:rPr>
      </w:pPr>
      <w:r w:rsidRPr="00DA5A67">
        <w:rPr>
          <w:rStyle w:val="Textoennegrita"/>
          <w:rFonts w:ascii="Arial" w:hAnsi="Arial" w:cs="Arial"/>
          <w:sz w:val="22"/>
          <w:szCs w:val="22"/>
          <w:bdr w:val="none" w:sz="0" w:space="0" w:color="auto" w:frame="1"/>
        </w:rPr>
        <w:t>Ruth</w:t>
      </w:r>
      <w:r w:rsidRPr="00DA5A67">
        <w:rPr>
          <w:rFonts w:ascii="Arial" w:hAnsi="Arial" w:cs="Arial"/>
          <w:b/>
          <w:sz w:val="22"/>
          <w:szCs w:val="22"/>
        </w:rPr>
        <w:t>.  (libro de Ruth</w:t>
      </w:r>
    </w:p>
    <w:p w:rsidR="003B0168" w:rsidRPr="001340C4" w:rsidRDefault="003B0168" w:rsidP="003B0168">
      <w:pPr>
        <w:pStyle w:val="NormalWeb"/>
        <w:shd w:val="clear" w:color="auto" w:fill="FFFFFF"/>
        <w:spacing w:before="0" w:beforeAutospacing="0" w:after="0" w:afterAutospacing="0"/>
        <w:ind w:left="-567"/>
        <w:jc w:val="both"/>
        <w:textAlignment w:val="baseline"/>
        <w:rPr>
          <w:rStyle w:val="Textoennegrita"/>
          <w:rFonts w:ascii="Arial" w:hAnsi="Arial" w:cs="Arial"/>
          <w:sz w:val="22"/>
          <w:szCs w:val="22"/>
          <w:bdr w:val="none" w:sz="0" w:space="0" w:color="auto" w:frame="1"/>
        </w:rPr>
      </w:pPr>
      <w:proofErr w:type="spellStart"/>
      <w:r w:rsidRPr="001340C4">
        <w:rPr>
          <w:rStyle w:val="Textoennegrita"/>
          <w:rFonts w:ascii="Arial" w:hAnsi="Arial" w:cs="Arial"/>
          <w:sz w:val="22"/>
          <w:szCs w:val="22"/>
          <w:bdr w:val="none" w:sz="0" w:space="0" w:color="auto" w:frame="1"/>
        </w:rPr>
        <w:t>Betsabé</w:t>
      </w:r>
      <w:proofErr w:type="spellEnd"/>
      <w:r w:rsidRPr="001340C4">
        <w:rPr>
          <w:rStyle w:val="Textoennegrita"/>
          <w:rFonts w:ascii="Arial" w:hAnsi="Arial" w:cs="Arial"/>
          <w:sz w:val="22"/>
          <w:szCs w:val="22"/>
          <w:bdr w:val="none" w:sz="0" w:space="0" w:color="auto" w:frame="1"/>
        </w:rPr>
        <w:t>,</w:t>
      </w:r>
      <w:r w:rsidR="004F5674" w:rsidRPr="001340C4">
        <w:rPr>
          <w:rStyle w:val="Textoennegrita"/>
          <w:rFonts w:ascii="Arial" w:hAnsi="Arial" w:cs="Arial"/>
          <w:sz w:val="22"/>
          <w:szCs w:val="22"/>
          <w:bdr w:val="none" w:sz="0" w:space="0" w:color="auto" w:frame="1"/>
        </w:rPr>
        <w:t xml:space="preserve"> de David   (2 Sam </w:t>
      </w:r>
      <w:r w:rsidRPr="001340C4">
        <w:rPr>
          <w:rStyle w:val="Textoennegrita"/>
          <w:rFonts w:ascii="Arial" w:hAnsi="Arial" w:cs="Arial"/>
          <w:sz w:val="22"/>
          <w:szCs w:val="22"/>
          <w:bdr w:val="none" w:sz="0" w:space="0" w:color="auto" w:frame="1"/>
        </w:rPr>
        <w:t xml:space="preserve">. 1-25 </w:t>
      </w:r>
      <w:r w:rsidR="004F5674" w:rsidRPr="001340C4">
        <w:rPr>
          <w:rStyle w:val="Textoennegrita"/>
          <w:rFonts w:ascii="Arial" w:hAnsi="Arial" w:cs="Arial"/>
          <w:sz w:val="22"/>
          <w:szCs w:val="22"/>
          <w:bdr w:val="none" w:sz="0" w:space="0" w:color="auto" w:frame="1"/>
        </w:rPr>
        <w:t>)</w:t>
      </w:r>
    </w:p>
    <w:p w:rsidR="003B0168" w:rsidRPr="001340C4" w:rsidRDefault="003B0168" w:rsidP="003B0168">
      <w:pPr>
        <w:pStyle w:val="NormalWeb"/>
        <w:shd w:val="clear" w:color="auto" w:fill="FFFFFF"/>
        <w:spacing w:before="0" w:beforeAutospacing="0" w:after="0" w:afterAutospacing="0"/>
        <w:ind w:left="-567"/>
        <w:jc w:val="both"/>
        <w:textAlignment w:val="baseline"/>
        <w:rPr>
          <w:rStyle w:val="Textoennegrita"/>
          <w:rFonts w:ascii="Arial" w:hAnsi="Arial" w:cs="Arial"/>
          <w:sz w:val="22"/>
          <w:szCs w:val="22"/>
          <w:bdr w:val="none" w:sz="0" w:space="0" w:color="auto" w:frame="1"/>
        </w:rPr>
      </w:pPr>
      <w:r w:rsidRPr="001340C4">
        <w:rPr>
          <w:rStyle w:val="Textoennegrita"/>
          <w:rFonts w:ascii="Arial" w:hAnsi="Arial" w:cs="Arial"/>
          <w:sz w:val="22"/>
          <w:szCs w:val="22"/>
          <w:bdr w:val="none" w:sz="0" w:space="0" w:color="auto" w:frame="1"/>
        </w:rPr>
        <w:t>Susana,</w:t>
      </w:r>
      <w:r w:rsidRPr="001340C4">
        <w:rPr>
          <w:rFonts w:ascii="Arial" w:hAnsi="Arial" w:cs="Arial"/>
          <w:b/>
          <w:sz w:val="22"/>
          <w:szCs w:val="22"/>
        </w:rPr>
        <w:t>   (Daniel 13 1-50) </w:t>
      </w:r>
    </w:p>
    <w:p w:rsidR="003B0168" w:rsidRPr="00DA5A67" w:rsidRDefault="003B0168" w:rsidP="003B0168">
      <w:pPr>
        <w:pStyle w:val="NormalWeb"/>
        <w:shd w:val="clear" w:color="auto" w:fill="FFFFFF"/>
        <w:spacing w:before="0" w:beforeAutospacing="0" w:after="0" w:afterAutospacing="0"/>
        <w:ind w:left="-567"/>
        <w:jc w:val="both"/>
        <w:textAlignment w:val="baseline"/>
        <w:rPr>
          <w:rFonts w:ascii="Arial" w:hAnsi="Arial" w:cs="Arial"/>
          <w:b/>
          <w:sz w:val="22"/>
          <w:szCs w:val="22"/>
        </w:rPr>
      </w:pPr>
      <w:r w:rsidRPr="00DA5A67">
        <w:rPr>
          <w:rFonts w:ascii="Arial" w:hAnsi="Arial" w:cs="Arial"/>
          <w:b/>
          <w:sz w:val="22"/>
          <w:szCs w:val="22"/>
        </w:rPr>
        <w:t>Judith, la valiente (libro de Judith)</w:t>
      </w:r>
    </w:p>
    <w:p w:rsidR="003B0168" w:rsidRPr="00DA5A67" w:rsidRDefault="003B0168" w:rsidP="003B0168">
      <w:pPr>
        <w:pStyle w:val="NormalWeb"/>
        <w:shd w:val="clear" w:color="auto" w:fill="FFFFFF"/>
        <w:spacing w:before="0" w:beforeAutospacing="0" w:after="0" w:afterAutospacing="0"/>
        <w:ind w:left="-567"/>
        <w:jc w:val="both"/>
        <w:textAlignment w:val="baseline"/>
        <w:rPr>
          <w:rFonts w:ascii="Arial" w:hAnsi="Arial" w:cs="Arial"/>
          <w:b/>
          <w:sz w:val="22"/>
          <w:szCs w:val="22"/>
        </w:rPr>
      </w:pPr>
    </w:p>
    <w:p w:rsidR="003B0168" w:rsidRPr="003B0168" w:rsidRDefault="003B0168" w:rsidP="003B0168">
      <w:pPr>
        <w:spacing w:after="0"/>
        <w:ind w:left="-567" w:right="-852"/>
        <w:rPr>
          <w:rFonts w:ascii="Arial" w:hAnsi="Arial" w:cs="Arial"/>
          <w:b/>
          <w:color w:val="0070C0"/>
        </w:rPr>
      </w:pPr>
      <w:r w:rsidRPr="003B0168">
        <w:rPr>
          <w:rFonts w:ascii="Arial" w:hAnsi="Arial" w:cs="Arial"/>
          <w:b/>
          <w:color w:val="0070C0"/>
        </w:rPr>
        <w:t>Nuevo Testamento aparecen</w:t>
      </w:r>
    </w:p>
    <w:p w:rsidR="003B0168" w:rsidRPr="00DA5A67" w:rsidRDefault="003B0168" w:rsidP="003B0168">
      <w:pPr>
        <w:spacing w:after="0"/>
        <w:ind w:left="-567" w:right="-1136"/>
        <w:rPr>
          <w:rFonts w:ascii="Arial" w:hAnsi="Arial" w:cs="Arial"/>
        </w:rPr>
      </w:pPr>
    </w:p>
    <w:p w:rsidR="003B0168" w:rsidRPr="00DA5A67" w:rsidRDefault="003B0168" w:rsidP="003B0168">
      <w:pPr>
        <w:spacing w:after="0"/>
        <w:ind w:left="-567" w:right="-852"/>
        <w:rPr>
          <w:rFonts w:ascii="Arial" w:hAnsi="Arial" w:cs="Arial"/>
          <w:b/>
        </w:rPr>
      </w:pPr>
      <w:r w:rsidRPr="00DA5A67">
        <w:rPr>
          <w:rFonts w:ascii="Arial" w:hAnsi="Arial" w:cs="Arial"/>
          <w:b/>
        </w:rPr>
        <w:t xml:space="preserve"> María Madre de Jesús</w:t>
      </w:r>
    </w:p>
    <w:p w:rsidR="003B0168" w:rsidRPr="00DA5A67" w:rsidRDefault="001340C4" w:rsidP="003B0168">
      <w:pPr>
        <w:spacing w:after="0"/>
        <w:ind w:left="-567" w:right="-852"/>
        <w:rPr>
          <w:rFonts w:ascii="Arial" w:hAnsi="Arial" w:cs="Arial"/>
          <w:b/>
        </w:rPr>
      </w:pPr>
      <w:r>
        <w:rPr>
          <w:rFonts w:ascii="Arial" w:hAnsi="Arial" w:cs="Arial"/>
          <w:b/>
        </w:rPr>
        <w:t>La</w:t>
      </w:r>
      <w:r w:rsidR="003B0168" w:rsidRPr="00DA5A67">
        <w:rPr>
          <w:rFonts w:ascii="Arial" w:hAnsi="Arial" w:cs="Arial"/>
          <w:b/>
        </w:rPr>
        <w:t xml:space="preserve"> madre de Santiago y Juan</w:t>
      </w:r>
    </w:p>
    <w:p w:rsidR="003B0168" w:rsidRPr="00DA5A67" w:rsidRDefault="003B0168" w:rsidP="003B0168">
      <w:pPr>
        <w:spacing w:after="0"/>
        <w:ind w:left="-567" w:right="-852"/>
        <w:rPr>
          <w:rFonts w:ascii="Arial" w:hAnsi="Arial" w:cs="Arial"/>
        </w:rPr>
      </w:pPr>
      <w:proofErr w:type="spellStart"/>
      <w:r w:rsidRPr="00DA5A67">
        <w:rPr>
          <w:rFonts w:ascii="Arial" w:hAnsi="Arial" w:cs="Arial"/>
          <w:b/>
        </w:rPr>
        <w:t>Maria</w:t>
      </w:r>
      <w:proofErr w:type="spellEnd"/>
      <w:r w:rsidR="001340C4">
        <w:rPr>
          <w:rFonts w:ascii="Arial" w:hAnsi="Arial" w:cs="Arial"/>
          <w:b/>
        </w:rPr>
        <w:t xml:space="preserve"> </w:t>
      </w:r>
      <w:r w:rsidR="004F5674">
        <w:rPr>
          <w:rFonts w:ascii="Arial" w:hAnsi="Arial" w:cs="Arial"/>
          <w:b/>
        </w:rPr>
        <w:t xml:space="preserve"> </w:t>
      </w:r>
      <w:proofErr w:type="spellStart"/>
      <w:r w:rsidRPr="00DA5A67">
        <w:rPr>
          <w:rFonts w:ascii="Arial" w:hAnsi="Arial" w:cs="Arial"/>
          <w:b/>
        </w:rPr>
        <w:t>Mgdalena</w:t>
      </w:r>
      <w:proofErr w:type="spellEnd"/>
      <w:r w:rsidRPr="00DA5A67">
        <w:rPr>
          <w:rFonts w:ascii="Arial" w:hAnsi="Arial" w:cs="Arial"/>
          <w:b/>
        </w:rPr>
        <w:t xml:space="preserve">  y Marta</w:t>
      </w:r>
    </w:p>
    <w:p w:rsidR="003B0168" w:rsidRPr="00DA5A67" w:rsidRDefault="003B0168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>Isabel, la madre del Pre</w:t>
      </w:r>
      <w:r w:rsidRPr="00DA5A67">
        <w:rPr>
          <w:rFonts w:ascii="Arial" w:hAnsi="Arial" w:cs="Arial"/>
          <w:b/>
          <w:spacing w:val="-2"/>
          <w:lang w:val="es-ES_tradnl"/>
        </w:rPr>
        <w:softHyphen/>
        <w:t>cur</w:t>
      </w:r>
      <w:r w:rsidRPr="00DA5A67">
        <w:rPr>
          <w:rFonts w:ascii="Arial" w:hAnsi="Arial" w:cs="Arial"/>
          <w:b/>
          <w:spacing w:val="-2"/>
          <w:lang w:val="es-ES_tradnl"/>
        </w:rPr>
        <w:softHyphen/>
        <w:t>sor</w:t>
      </w:r>
    </w:p>
    <w:p w:rsidR="003B0168" w:rsidRPr="00DA5A67" w:rsidRDefault="003B0168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>Ana, la profeti</w:t>
      </w:r>
      <w:r w:rsidRPr="00DA5A67">
        <w:rPr>
          <w:rFonts w:ascii="Arial" w:hAnsi="Arial" w:cs="Arial"/>
          <w:b/>
          <w:spacing w:val="-2"/>
          <w:lang w:val="es-ES_tradnl"/>
        </w:rPr>
        <w:softHyphen/>
        <w:t>sa del Templo</w:t>
      </w:r>
    </w:p>
    <w:p w:rsidR="004F5674" w:rsidRDefault="001340C4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>
        <w:rPr>
          <w:rFonts w:ascii="Arial" w:hAnsi="Arial" w:cs="Arial"/>
          <w:b/>
          <w:spacing w:val="-2"/>
          <w:lang w:val="es-ES_tradnl"/>
        </w:rPr>
        <w:t xml:space="preserve"> </w:t>
      </w:r>
      <w:r w:rsidR="003B0168" w:rsidRPr="00DA5A67">
        <w:rPr>
          <w:rFonts w:ascii="Arial" w:hAnsi="Arial" w:cs="Arial"/>
          <w:b/>
          <w:spacing w:val="-2"/>
          <w:lang w:val="es-ES_tradnl"/>
        </w:rPr>
        <w:t>María Mag</w:t>
      </w:r>
      <w:r w:rsidR="003B0168" w:rsidRPr="00DA5A67">
        <w:rPr>
          <w:rFonts w:ascii="Arial" w:hAnsi="Arial" w:cs="Arial"/>
          <w:b/>
          <w:spacing w:val="-2"/>
          <w:lang w:val="es-ES_tradnl"/>
        </w:rPr>
        <w:softHyphen/>
        <w:t>dale</w:t>
      </w:r>
      <w:r w:rsidR="003B0168" w:rsidRPr="00DA5A67">
        <w:rPr>
          <w:rFonts w:ascii="Arial" w:hAnsi="Arial" w:cs="Arial"/>
          <w:b/>
          <w:spacing w:val="-2"/>
          <w:lang w:val="es-ES_tradnl"/>
        </w:rPr>
        <w:softHyphen/>
        <w:t xml:space="preserve">na y  Marta. </w:t>
      </w:r>
    </w:p>
    <w:p w:rsidR="003B0168" w:rsidRPr="00DA5A67" w:rsidRDefault="004F5674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>
        <w:rPr>
          <w:rFonts w:ascii="Arial" w:hAnsi="Arial" w:cs="Arial"/>
          <w:b/>
          <w:spacing w:val="-2"/>
          <w:lang w:val="es-ES_tradnl"/>
        </w:rPr>
        <w:lastRenderedPageBreak/>
        <w:t xml:space="preserve">    </w:t>
      </w:r>
      <w:r w:rsidR="003B0168" w:rsidRPr="00DA5A67">
        <w:rPr>
          <w:rFonts w:ascii="Arial" w:hAnsi="Arial" w:cs="Arial"/>
          <w:b/>
          <w:spacing w:val="-2"/>
          <w:lang w:val="es-ES_tradnl"/>
        </w:rPr>
        <w:t>(</w:t>
      </w:r>
      <w:proofErr w:type="spellStart"/>
      <w:r w:rsidR="003B0168" w:rsidRPr="00DA5A67">
        <w:rPr>
          <w:rFonts w:ascii="Arial" w:hAnsi="Arial" w:cs="Arial"/>
          <w:b/>
          <w:spacing w:val="-2"/>
          <w:lang w:val="es-ES_tradnl"/>
        </w:rPr>
        <w:t>Lc.</w:t>
      </w:r>
      <w:proofErr w:type="spellEnd"/>
      <w:r w:rsidR="003B0168" w:rsidRPr="00DA5A67">
        <w:rPr>
          <w:rFonts w:ascii="Arial" w:hAnsi="Arial" w:cs="Arial"/>
          <w:b/>
          <w:spacing w:val="-2"/>
          <w:lang w:val="es-ES_tradnl"/>
        </w:rPr>
        <w:t xml:space="preserve"> 10. 38-41 y </w:t>
      </w:r>
      <w:proofErr w:type="spellStart"/>
      <w:r w:rsidR="003B0168" w:rsidRPr="00DA5A67">
        <w:rPr>
          <w:rFonts w:ascii="Arial" w:hAnsi="Arial" w:cs="Arial"/>
          <w:b/>
          <w:spacing w:val="-2"/>
          <w:lang w:val="es-ES_tradnl"/>
        </w:rPr>
        <w:t>Jn.</w:t>
      </w:r>
      <w:proofErr w:type="spellEnd"/>
      <w:r w:rsidR="003B0168" w:rsidRPr="00DA5A67">
        <w:rPr>
          <w:rFonts w:ascii="Arial" w:hAnsi="Arial" w:cs="Arial"/>
          <w:b/>
          <w:spacing w:val="-2"/>
          <w:lang w:val="es-ES_tradnl"/>
        </w:rPr>
        <w:t xml:space="preserve"> 17-27</w:t>
      </w:r>
    </w:p>
    <w:p w:rsidR="003B0168" w:rsidRPr="001340C4" w:rsidRDefault="003B0168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1340C4">
        <w:rPr>
          <w:rFonts w:ascii="Arial" w:hAnsi="Arial" w:cs="Arial"/>
          <w:b/>
          <w:spacing w:val="-2"/>
          <w:lang w:val="es-ES_tradnl"/>
        </w:rPr>
        <w:t xml:space="preserve">Juana la mujer de Cusa, </w:t>
      </w:r>
    </w:p>
    <w:p w:rsidR="003B0168" w:rsidRPr="00DA5A67" w:rsidRDefault="003B0168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1340C4">
        <w:rPr>
          <w:rFonts w:ascii="Arial" w:hAnsi="Arial" w:cs="Arial"/>
          <w:b/>
          <w:spacing w:val="-2"/>
          <w:lang w:val="es-ES_tradnl"/>
        </w:rPr>
        <w:t>Susana y otros muchas.</w:t>
      </w:r>
      <w:r w:rsidRPr="00DA5A67">
        <w:rPr>
          <w:rFonts w:ascii="Arial" w:hAnsi="Arial" w:cs="Arial"/>
          <w:b/>
          <w:spacing w:val="-2"/>
          <w:lang w:val="es-ES_tradnl"/>
        </w:rPr>
        <w:t xml:space="preserve"> (</w:t>
      </w:r>
      <w:proofErr w:type="spellStart"/>
      <w:r w:rsidRPr="00DA5A67">
        <w:rPr>
          <w:rFonts w:ascii="Arial" w:hAnsi="Arial" w:cs="Arial"/>
          <w:b/>
          <w:spacing w:val="-2"/>
          <w:lang w:val="es-ES_tradnl"/>
        </w:rPr>
        <w:t>Lc</w:t>
      </w:r>
      <w:proofErr w:type="spellEnd"/>
      <w:r w:rsidRPr="00DA5A67">
        <w:rPr>
          <w:rFonts w:ascii="Arial" w:hAnsi="Arial" w:cs="Arial"/>
          <w:b/>
          <w:spacing w:val="-2"/>
          <w:lang w:val="es-ES_tradnl"/>
        </w:rPr>
        <w:t xml:space="preserve"> 8.  1-3)</w:t>
      </w:r>
    </w:p>
    <w:p w:rsidR="003B0168" w:rsidRPr="00DA5A67" w:rsidRDefault="003B0168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 xml:space="preserve"> </w:t>
      </w:r>
      <w:proofErr w:type="spellStart"/>
      <w:r w:rsidRPr="00DA5A67">
        <w:rPr>
          <w:rFonts w:ascii="Arial" w:hAnsi="Arial" w:cs="Arial"/>
          <w:b/>
          <w:spacing w:val="-2"/>
          <w:lang w:val="es-ES_tradnl"/>
        </w:rPr>
        <w:t>Maria</w:t>
      </w:r>
      <w:proofErr w:type="spellEnd"/>
      <w:r w:rsidRPr="00DA5A67">
        <w:rPr>
          <w:rFonts w:ascii="Arial" w:hAnsi="Arial" w:cs="Arial"/>
          <w:b/>
          <w:spacing w:val="-2"/>
          <w:lang w:val="es-ES_tradnl"/>
        </w:rPr>
        <w:t xml:space="preserve"> de Cleofás, hermana de su madre" (</w:t>
      </w:r>
      <w:proofErr w:type="spellStart"/>
      <w:r w:rsidRPr="00DA5A67">
        <w:rPr>
          <w:rFonts w:ascii="Arial" w:hAnsi="Arial" w:cs="Arial"/>
          <w:b/>
          <w:spacing w:val="-2"/>
          <w:lang w:val="es-ES_tradnl"/>
        </w:rPr>
        <w:t>Jn</w:t>
      </w:r>
      <w:proofErr w:type="spellEnd"/>
      <w:r w:rsidRPr="00DA5A67">
        <w:rPr>
          <w:rFonts w:ascii="Arial" w:hAnsi="Arial" w:cs="Arial"/>
          <w:b/>
          <w:spacing w:val="-2"/>
          <w:lang w:val="es-ES_tradnl"/>
        </w:rPr>
        <w:t xml:space="preserve">  18.25),</w:t>
      </w:r>
    </w:p>
    <w:p w:rsidR="004F5674" w:rsidRDefault="004F5674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</w:p>
    <w:p w:rsidR="003B0168" w:rsidRPr="004F5674" w:rsidRDefault="003B0168" w:rsidP="003B0168">
      <w:pPr>
        <w:spacing w:after="0"/>
        <w:ind w:left="-567"/>
        <w:jc w:val="both"/>
        <w:rPr>
          <w:rFonts w:ascii="Arial" w:hAnsi="Arial" w:cs="Arial"/>
          <w:b/>
          <w:color w:val="0070C0"/>
          <w:spacing w:val="-2"/>
          <w:lang w:val="es-ES_tradnl"/>
        </w:rPr>
      </w:pPr>
      <w:r w:rsidRPr="004F5674">
        <w:rPr>
          <w:rFonts w:ascii="Arial" w:hAnsi="Arial" w:cs="Arial"/>
          <w:b/>
          <w:color w:val="0070C0"/>
          <w:spacing w:val="-2"/>
          <w:lang w:val="es-ES_tradnl"/>
        </w:rPr>
        <w:t>Sin nombre propios muchas más</w:t>
      </w:r>
    </w:p>
    <w:p w:rsidR="003B0168" w:rsidRPr="00DA5A67" w:rsidRDefault="003B0168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 xml:space="preserve">La  viuda de </w:t>
      </w:r>
      <w:proofErr w:type="spellStart"/>
      <w:r w:rsidRPr="00DA5A67">
        <w:rPr>
          <w:rFonts w:ascii="Arial" w:hAnsi="Arial" w:cs="Arial"/>
          <w:b/>
          <w:spacing w:val="-2"/>
          <w:lang w:val="es-ES_tradnl"/>
        </w:rPr>
        <w:t>Naim</w:t>
      </w:r>
      <w:proofErr w:type="spellEnd"/>
      <w:r w:rsidRPr="00DA5A67">
        <w:rPr>
          <w:rFonts w:ascii="Arial" w:hAnsi="Arial" w:cs="Arial"/>
          <w:b/>
          <w:spacing w:val="-2"/>
          <w:lang w:val="es-ES_tradnl"/>
        </w:rPr>
        <w:t>,. (</w:t>
      </w:r>
      <w:proofErr w:type="spellStart"/>
      <w:r w:rsidRPr="00DA5A67">
        <w:rPr>
          <w:rFonts w:ascii="Arial" w:hAnsi="Arial" w:cs="Arial"/>
          <w:b/>
          <w:spacing w:val="-2"/>
          <w:lang w:val="es-ES_tradnl"/>
        </w:rPr>
        <w:t>Lc.</w:t>
      </w:r>
      <w:proofErr w:type="spellEnd"/>
      <w:r w:rsidRPr="00DA5A67">
        <w:rPr>
          <w:rFonts w:ascii="Arial" w:hAnsi="Arial" w:cs="Arial"/>
          <w:b/>
          <w:spacing w:val="-2"/>
          <w:lang w:val="es-ES_tradnl"/>
        </w:rPr>
        <w:t xml:space="preserve"> 7.13)</w:t>
      </w:r>
    </w:p>
    <w:p w:rsidR="003B0168" w:rsidRPr="00DA5A67" w:rsidRDefault="003B0168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>La cana</w:t>
      </w:r>
      <w:r w:rsidRPr="00DA5A67">
        <w:rPr>
          <w:rFonts w:ascii="Arial" w:hAnsi="Arial" w:cs="Arial"/>
          <w:b/>
          <w:spacing w:val="-2"/>
          <w:lang w:val="es-ES_tradnl"/>
        </w:rPr>
        <w:softHyphen/>
        <w:t>nea (siro-fenicia), (</w:t>
      </w:r>
      <w:proofErr w:type="spellStart"/>
      <w:r w:rsidRPr="00DA5A67">
        <w:rPr>
          <w:rFonts w:ascii="Arial" w:hAnsi="Arial" w:cs="Arial"/>
          <w:b/>
          <w:spacing w:val="-2"/>
          <w:lang w:val="es-ES_tradnl"/>
        </w:rPr>
        <w:t>Mt.</w:t>
      </w:r>
      <w:proofErr w:type="spellEnd"/>
      <w:r w:rsidRPr="00DA5A67">
        <w:rPr>
          <w:rFonts w:ascii="Arial" w:hAnsi="Arial" w:cs="Arial"/>
          <w:b/>
          <w:spacing w:val="-2"/>
          <w:lang w:val="es-ES_tradnl"/>
        </w:rPr>
        <w:t xml:space="preserve"> 15. 28)</w:t>
      </w:r>
    </w:p>
    <w:p w:rsidR="003B0168" w:rsidRPr="00DA5A67" w:rsidRDefault="003B0168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>La  samaritana, (</w:t>
      </w:r>
      <w:proofErr w:type="spellStart"/>
      <w:r w:rsidRPr="00DA5A67">
        <w:rPr>
          <w:rFonts w:ascii="Arial" w:hAnsi="Arial" w:cs="Arial"/>
          <w:b/>
          <w:spacing w:val="-2"/>
          <w:lang w:val="es-ES_tradnl"/>
        </w:rPr>
        <w:t>Jn.</w:t>
      </w:r>
      <w:proofErr w:type="spellEnd"/>
      <w:r w:rsidRPr="00DA5A67">
        <w:rPr>
          <w:rFonts w:ascii="Arial" w:hAnsi="Arial" w:cs="Arial"/>
          <w:b/>
          <w:spacing w:val="-2"/>
          <w:lang w:val="es-ES_tradnl"/>
        </w:rPr>
        <w:t xml:space="preserve"> 4. 7-27) </w:t>
      </w:r>
    </w:p>
    <w:p w:rsidR="003B0168" w:rsidRPr="00DA5A67" w:rsidRDefault="003B0168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>La pecadora (</w:t>
      </w:r>
      <w:proofErr w:type="spellStart"/>
      <w:r w:rsidRPr="00DA5A67">
        <w:rPr>
          <w:rFonts w:ascii="Arial" w:hAnsi="Arial" w:cs="Arial"/>
          <w:b/>
          <w:spacing w:val="-2"/>
          <w:lang w:val="es-ES_tradnl"/>
        </w:rPr>
        <w:t>Lc</w:t>
      </w:r>
      <w:proofErr w:type="spellEnd"/>
      <w:r w:rsidRPr="00DA5A67">
        <w:rPr>
          <w:rFonts w:ascii="Arial" w:hAnsi="Arial" w:cs="Arial"/>
          <w:b/>
          <w:spacing w:val="-2"/>
          <w:lang w:val="es-ES_tradnl"/>
        </w:rPr>
        <w:t xml:space="preserve"> 7.36-50)</w:t>
      </w:r>
    </w:p>
    <w:p w:rsidR="004F5674" w:rsidRDefault="003B0168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 xml:space="preserve">La mujer que alabó a su madre </w:t>
      </w:r>
    </w:p>
    <w:p w:rsidR="003B0168" w:rsidRPr="00DA5A67" w:rsidRDefault="004F5674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>
        <w:rPr>
          <w:rFonts w:ascii="Arial" w:hAnsi="Arial" w:cs="Arial"/>
          <w:b/>
          <w:spacing w:val="-2"/>
          <w:lang w:val="es-ES_tradnl"/>
        </w:rPr>
        <w:t xml:space="preserve">      </w:t>
      </w:r>
      <w:r w:rsidR="003B0168" w:rsidRPr="00DA5A67">
        <w:rPr>
          <w:rFonts w:ascii="Arial" w:hAnsi="Arial" w:cs="Arial"/>
          <w:b/>
          <w:spacing w:val="-2"/>
          <w:lang w:val="es-ES_tradnl"/>
        </w:rPr>
        <w:t xml:space="preserve"> </w:t>
      </w:r>
      <w:proofErr w:type="spellStart"/>
      <w:r w:rsidR="003B0168" w:rsidRPr="00DA5A67">
        <w:rPr>
          <w:rFonts w:ascii="Arial" w:hAnsi="Arial" w:cs="Arial"/>
          <w:b/>
          <w:spacing w:val="-2"/>
          <w:lang w:val="es-ES_tradnl"/>
        </w:rPr>
        <w:t>Lc</w:t>
      </w:r>
      <w:proofErr w:type="spellEnd"/>
      <w:r w:rsidR="003B0168" w:rsidRPr="00DA5A67">
        <w:rPr>
          <w:rFonts w:ascii="Arial" w:hAnsi="Arial" w:cs="Arial"/>
          <w:b/>
          <w:spacing w:val="-2"/>
          <w:lang w:val="es-ES_tradnl"/>
        </w:rPr>
        <w:t xml:space="preserve"> 11.27-28 ) </w:t>
      </w:r>
    </w:p>
    <w:p w:rsidR="003B0168" w:rsidRPr="00DA5A67" w:rsidRDefault="003B0168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>La hemorroisa,   (Mc 5. 25-30)</w:t>
      </w:r>
    </w:p>
    <w:p w:rsidR="003B0168" w:rsidRPr="00DA5A67" w:rsidRDefault="003B0168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>La esposa de Jairo   (Mc 5. 22-24)</w:t>
      </w:r>
    </w:p>
    <w:p w:rsidR="003B0168" w:rsidRPr="00DA5A67" w:rsidRDefault="003B0168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>La mujer de Pilatos, (Mt 27. 19)</w:t>
      </w:r>
    </w:p>
    <w:p w:rsidR="003B0168" w:rsidRPr="00DA5A67" w:rsidRDefault="003B0168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>La humilde viuda  . (</w:t>
      </w:r>
      <w:proofErr w:type="spellStart"/>
      <w:r w:rsidRPr="00DA5A67">
        <w:rPr>
          <w:rFonts w:ascii="Arial" w:hAnsi="Arial" w:cs="Arial"/>
          <w:b/>
          <w:spacing w:val="-2"/>
          <w:lang w:val="es-ES_tradnl"/>
        </w:rPr>
        <w:t>Lc</w:t>
      </w:r>
      <w:proofErr w:type="spellEnd"/>
      <w:r w:rsidRPr="00DA5A67">
        <w:rPr>
          <w:rFonts w:ascii="Arial" w:hAnsi="Arial" w:cs="Arial"/>
          <w:b/>
          <w:spacing w:val="-2"/>
          <w:lang w:val="es-ES_tradnl"/>
        </w:rPr>
        <w:t xml:space="preserve"> 21. 1-4)</w:t>
      </w:r>
    </w:p>
    <w:p w:rsidR="003B0168" w:rsidRPr="00DA5A67" w:rsidRDefault="003B0168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 xml:space="preserve">La suegra de Pedro, </w:t>
      </w:r>
      <w:r w:rsidR="004F5674">
        <w:rPr>
          <w:rFonts w:ascii="Arial" w:hAnsi="Arial" w:cs="Arial"/>
          <w:b/>
          <w:spacing w:val="-2"/>
          <w:lang w:val="es-ES_tradnl"/>
        </w:rPr>
        <w:t>(Mt 8.14.17</w:t>
      </w:r>
      <w:r w:rsidRPr="00DA5A67">
        <w:rPr>
          <w:rFonts w:ascii="Arial" w:hAnsi="Arial" w:cs="Arial"/>
          <w:b/>
          <w:spacing w:val="-2"/>
          <w:lang w:val="es-ES_tradnl"/>
        </w:rPr>
        <w:t>)</w:t>
      </w:r>
    </w:p>
    <w:p w:rsidR="003B0168" w:rsidRPr="00DA5A67" w:rsidRDefault="003B0168" w:rsidP="003B0168">
      <w:pPr>
        <w:spacing w:after="0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>La adultera. (</w:t>
      </w:r>
      <w:proofErr w:type="spellStart"/>
      <w:r w:rsidRPr="00DA5A67">
        <w:rPr>
          <w:rFonts w:ascii="Arial" w:hAnsi="Arial" w:cs="Arial"/>
          <w:b/>
          <w:spacing w:val="-2"/>
          <w:lang w:val="es-ES_tradnl"/>
        </w:rPr>
        <w:t>Jn.</w:t>
      </w:r>
      <w:proofErr w:type="spellEnd"/>
      <w:r w:rsidRPr="00DA5A67">
        <w:rPr>
          <w:rFonts w:ascii="Arial" w:hAnsi="Arial" w:cs="Arial"/>
          <w:b/>
          <w:spacing w:val="-2"/>
          <w:lang w:val="es-ES_tradnl"/>
        </w:rPr>
        <w:t xml:space="preserve"> 8 1-11)</w:t>
      </w:r>
    </w:p>
    <w:p w:rsidR="004F5674" w:rsidRDefault="003B0168" w:rsidP="003B0168">
      <w:pPr>
        <w:spacing w:after="0" w:line="240" w:lineRule="auto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 xml:space="preserve">La mujer encorvada </w:t>
      </w:r>
      <w:r w:rsidR="007334CA">
        <w:rPr>
          <w:rFonts w:ascii="Arial" w:hAnsi="Arial" w:cs="Arial"/>
          <w:b/>
          <w:spacing w:val="-2"/>
          <w:lang w:val="es-ES_tradnl"/>
        </w:rPr>
        <w:t xml:space="preserve"> </w:t>
      </w:r>
      <w:proofErr w:type="spellStart"/>
      <w:r w:rsidR="007334CA">
        <w:rPr>
          <w:rFonts w:ascii="Arial" w:hAnsi="Arial" w:cs="Arial"/>
          <w:b/>
          <w:spacing w:val="-2"/>
          <w:lang w:val="es-ES_tradnl"/>
        </w:rPr>
        <w:t>lC</w:t>
      </w:r>
      <w:proofErr w:type="spellEnd"/>
      <w:r w:rsidR="007334CA">
        <w:rPr>
          <w:rFonts w:ascii="Arial" w:hAnsi="Arial" w:cs="Arial"/>
          <w:b/>
          <w:spacing w:val="-2"/>
          <w:lang w:val="es-ES_tradnl"/>
        </w:rPr>
        <w:t xml:space="preserve"> 13. 10-17</w:t>
      </w:r>
    </w:p>
    <w:p w:rsidR="004F5674" w:rsidRDefault="003B0168" w:rsidP="003B0168">
      <w:pPr>
        <w:spacing w:after="0" w:line="240" w:lineRule="auto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 xml:space="preserve">La mujer de Herodes, llamada en </w:t>
      </w:r>
    </w:p>
    <w:p w:rsidR="003B0168" w:rsidRPr="00DA5A67" w:rsidRDefault="004F5674" w:rsidP="003B0168">
      <w:pPr>
        <w:spacing w:after="0" w:line="240" w:lineRule="auto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>
        <w:rPr>
          <w:rFonts w:ascii="Arial" w:hAnsi="Arial" w:cs="Arial"/>
          <w:b/>
          <w:spacing w:val="-2"/>
          <w:lang w:val="es-ES_tradnl"/>
        </w:rPr>
        <w:t xml:space="preserve">  </w:t>
      </w:r>
      <w:r w:rsidR="007334CA">
        <w:rPr>
          <w:rFonts w:ascii="Arial" w:hAnsi="Arial" w:cs="Arial"/>
          <w:b/>
          <w:spacing w:val="-2"/>
          <w:lang w:val="es-ES_tradnl"/>
        </w:rPr>
        <w:t xml:space="preserve">   </w:t>
      </w:r>
      <w:r w:rsidR="003B0168" w:rsidRPr="00DA5A67">
        <w:rPr>
          <w:rFonts w:ascii="Arial" w:hAnsi="Arial" w:cs="Arial"/>
          <w:b/>
          <w:spacing w:val="-2"/>
          <w:lang w:val="es-ES_tradnl"/>
        </w:rPr>
        <w:t xml:space="preserve">Herodías y </w:t>
      </w:r>
      <w:r>
        <w:rPr>
          <w:rFonts w:ascii="Arial" w:hAnsi="Arial" w:cs="Arial"/>
          <w:b/>
          <w:spacing w:val="-2"/>
          <w:lang w:val="es-ES_tradnl"/>
        </w:rPr>
        <w:t xml:space="preserve">la </w:t>
      </w:r>
      <w:r w:rsidR="003B0168" w:rsidRPr="00DA5A67">
        <w:rPr>
          <w:rFonts w:ascii="Arial" w:hAnsi="Arial" w:cs="Arial"/>
          <w:b/>
          <w:spacing w:val="-2"/>
          <w:lang w:val="es-ES_tradnl"/>
        </w:rPr>
        <w:t>hija bailarina</w:t>
      </w:r>
    </w:p>
    <w:p w:rsidR="004F5674" w:rsidRDefault="003B0168" w:rsidP="003B0168">
      <w:pPr>
        <w:spacing w:after="0" w:line="240" w:lineRule="auto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 xml:space="preserve">La criada y la portera que hicieron </w:t>
      </w:r>
    </w:p>
    <w:p w:rsidR="003B0168" w:rsidRPr="00DA5A67" w:rsidRDefault="004F5674" w:rsidP="003B0168">
      <w:pPr>
        <w:spacing w:after="0" w:line="240" w:lineRule="auto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>
        <w:rPr>
          <w:rFonts w:ascii="Arial" w:hAnsi="Arial" w:cs="Arial"/>
          <w:b/>
          <w:spacing w:val="-2"/>
          <w:lang w:val="es-ES_tradnl"/>
        </w:rPr>
        <w:t xml:space="preserve">    </w:t>
      </w:r>
      <w:r w:rsidR="003B0168" w:rsidRPr="00DA5A67">
        <w:rPr>
          <w:rFonts w:ascii="Arial" w:hAnsi="Arial" w:cs="Arial"/>
          <w:b/>
          <w:spacing w:val="-2"/>
          <w:lang w:val="es-ES_tradnl"/>
        </w:rPr>
        <w:t>negar a Pedro</w:t>
      </w:r>
      <w:r w:rsidR="001340C4">
        <w:rPr>
          <w:rFonts w:ascii="Arial" w:hAnsi="Arial" w:cs="Arial"/>
          <w:b/>
          <w:spacing w:val="-2"/>
          <w:lang w:val="es-ES_tradnl"/>
        </w:rPr>
        <w:t xml:space="preserve"> (</w:t>
      </w:r>
      <w:proofErr w:type="spellStart"/>
      <w:r w:rsidR="003B0168" w:rsidRPr="00DA5A67">
        <w:rPr>
          <w:rFonts w:ascii="Arial" w:hAnsi="Arial" w:cs="Arial"/>
          <w:b/>
          <w:spacing w:val="-2"/>
          <w:lang w:val="es-ES_tradnl"/>
        </w:rPr>
        <w:t>Lc.</w:t>
      </w:r>
      <w:proofErr w:type="spellEnd"/>
      <w:r w:rsidR="003B0168" w:rsidRPr="00DA5A67">
        <w:rPr>
          <w:rFonts w:ascii="Arial" w:hAnsi="Arial" w:cs="Arial"/>
          <w:b/>
          <w:spacing w:val="-2"/>
          <w:lang w:val="es-ES_tradnl"/>
        </w:rPr>
        <w:t xml:space="preserve"> 22.54-60</w:t>
      </w:r>
      <w:r w:rsidR="001340C4">
        <w:rPr>
          <w:rFonts w:ascii="Arial" w:hAnsi="Arial" w:cs="Arial"/>
          <w:b/>
          <w:spacing w:val="-2"/>
          <w:lang w:val="es-ES_tradnl"/>
        </w:rPr>
        <w:t>)</w:t>
      </w:r>
    </w:p>
    <w:p w:rsidR="004F5674" w:rsidRDefault="003B0168" w:rsidP="003B0168">
      <w:pPr>
        <w:spacing w:after="0" w:line="240" w:lineRule="auto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>Las mismas mujeres a las que</w:t>
      </w:r>
    </w:p>
    <w:p w:rsidR="003B0168" w:rsidRPr="00DA5A67" w:rsidRDefault="004F5674" w:rsidP="003B0168">
      <w:pPr>
        <w:spacing w:after="0" w:line="240" w:lineRule="auto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>
        <w:rPr>
          <w:rFonts w:ascii="Arial" w:hAnsi="Arial" w:cs="Arial"/>
          <w:b/>
          <w:spacing w:val="-2"/>
          <w:lang w:val="es-ES_tradnl"/>
        </w:rPr>
        <w:t xml:space="preserve">   </w:t>
      </w:r>
      <w:r w:rsidR="003B0168" w:rsidRPr="00DA5A67">
        <w:rPr>
          <w:rFonts w:ascii="Arial" w:hAnsi="Arial" w:cs="Arial"/>
          <w:b/>
          <w:spacing w:val="-2"/>
          <w:lang w:val="es-ES_tradnl"/>
        </w:rPr>
        <w:t xml:space="preserve"> se dirigió camino del calvario,</w:t>
      </w:r>
    </w:p>
    <w:p w:rsidR="003B0168" w:rsidRPr="00DA5A67" w:rsidRDefault="003B0168" w:rsidP="003B0168">
      <w:pPr>
        <w:spacing w:after="0" w:line="240" w:lineRule="auto"/>
        <w:ind w:left="-567"/>
        <w:jc w:val="both"/>
        <w:rPr>
          <w:rFonts w:ascii="Arial" w:hAnsi="Arial" w:cs="Arial"/>
          <w:b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 xml:space="preserve">  </w:t>
      </w:r>
    </w:p>
    <w:p w:rsidR="003B0168" w:rsidRPr="004F5674" w:rsidRDefault="003B0168" w:rsidP="003B0168">
      <w:pPr>
        <w:spacing w:after="0" w:line="240" w:lineRule="auto"/>
        <w:ind w:left="-567"/>
        <w:jc w:val="both"/>
        <w:rPr>
          <w:rFonts w:ascii="Arial" w:hAnsi="Arial" w:cs="Arial"/>
          <w:b/>
          <w:color w:val="0070C0"/>
          <w:spacing w:val="-2"/>
          <w:lang w:val="es-ES_tradnl"/>
        </w:rPr>
      </w:pPr>
      <w:r w:rsidRPr="00DA5A67">
        <w:rPr>
          <w:rFonts w:ascii="Arial" w:hAnsi="Arial" w:cs="Arial"/>
          <w:b/>
          <w:spacing w:val="-2"/>
          <w:lang w:val="es-ES_tradnl"/>
        </w:rPr>
        <w:t xml:space="preserve"> </w:t>
      </w:r>
      <w:r w:rsidRPr="004F5674">
        <w:rPr>
          <w:rFonts w:ascii="Arial" w:hAnsi="Arial" w:cs="Arial"/>
          <w:b/>
          <w:color w:val="0070C0"/>
          <w:spacing w:val="-2"/>
          <w:lang w:val="es-ES_tradnl"/>
        </w:rPr>
        <w:t>En l</w:t>
      </w:r>
      <w:r w:rsidR="001340C4">
        <w:rPr>
          <w:rFonts w:ascii="Arial" w:hAnsi="Arial" w:cs="Arial"/>
          <w:b/>
          <w:color w:val="0070C0"/>
          <w:spacing w:val="-2"/>
          <w:lang w:val="es-ES_tradnl"/>
        </w:rPr>
        <w:t>o</w:t>
      </w:r>
      <w:r w:rsidR="004F5674" w:rsidRPr="004F5674">
        <w:rPr>
          <w:rFonts w:ascii="Arial" w:hAnsi="Arial" w:cs="Arial"/>
          <w:b/>
          <w:color w:val="0070C0"/>
          <w:spacing w:val="-2"/>
          <w:lang w:val="es-ES_tradnl"/>
        </w:rPr>
        <w:t>s</w:t>
      </w:r>
      <w:r w:rsidR="001340C4">
        <w:rPr>
          <w:rFonts w:ascii="Arial" w:hAnsi="Arial" w:cs="Arial"/>
          <w:b/>
          <w:color w:val="0070C0"/>
          <w:spacing w:val="-2"/>
          <w:lang w:val="es-ES_tradnl"/>
        </w:rPr>
        <w:t xml:space="preserve"> </w:t>
      </w:r>
      <w:r w:rsidR="004F5674">
        <w:rPr>
          <w:rFonts w:ascii="Arial" w:hAnsi="Arial" w:cs="Arial"/>
          <w:b/>
          <w:color w:val="0070C0"/>
          <w:spacing w:val="-2"/>
          <w:lang w:val="es-ES_tradnl"/>
        </w:rPr>
        <w:t>Hechos</w:t>
      </w:r>
      <w:r w:rsidRPr="004F5674">
        <w:rPr>
          <w:rFonts w:ascii="Arial" w:hAnsi="Arial" w:cs="Arial"/>
          <w:b/>
          <w:color w:val="0070C0"/>
          <w:spacing w:val="-2"/>
          <w:lang w:val="es-ES_tradnl"/>
        </w:rPr>
        <w:t xml:space="preserve"> se habla de </w:t>
      </w:r>
    </w:p>
    <w:p w:rsidR="003B0168" w:rsidRPr="00DA5A67" w:rsidRDefault="003B0168" w:rsidP="003B0168">
      <w:pPr>
        <w:spacing w:after="0" w:line="240" w:lineRule="auto"/>
        <w:ind w:left="-567"/>
        <w:jc w:val="both"/>
        <w:rPr>
          <w:rFonts w:ascii="Arial" w:hAnsi="Arial" w:cs="Arial"/>
          <w:b/>
          <w:spacing w:val="-2"/>
          <w:lang w:val="es-ES_tradnl"/>
        </w:rPr>
      </w:pPr>
    </w:p>
    <w:p w:rsidR="003B0168" w:rsidRPr="00DA5A67" w:rsidRDefault="001340C4" w:rsidP="003B0168">
      <w:pPr>
        <w:spacing w:after="0" w:line="240" w:lineRule="auto"/>
        <w:ind w:left="-567"/>
        <w:jc w:val="both"/>
        <w:rPr>
          <w:rStyle w:val="estilo21"/>
          <w:b/>
          <w:sz w:val="22"/>
          <w:szCs w:val="22"/>
        </w:rPr>
      </w:pPr>
      <w:r>
        <w:rPr>
          <w:rStyle w:val="estilo21"/>
          <w:b/>
          <w:sz w:val="22"/>
          <w:szCs w:val="22"/>
        </w:rPr>
        <w:t xml:space="preserve">     Safira, la mujer de Ananí</w:t>
      </w:r>
      <w:r w:rsidR="003B0168" w:rsidRPr="00DA5A67">
        <w:rPr>
          <w:rStyle w:val="estilo21"/>
          <w:b/>
          <w:sz w:val="22"/>
          <w:szCs w:val="22"/>
        </w:rPr>
        <w:t>as</w:t>
      </w:r>
    </w:p>
    <w:p w:rsidR="001340C4" w:rsidRDefault="003B0168" w:rsidP="003B0168">
      <w:pPr>
        <w:spacing w:after="0" w:line="240" w:lineRule="auto"/>
        <w:ind w:left="-567"/>
        <w:jc w:val="both"/>
        <w:rPr>
          <w:rStyle w:val="estilo21"/>
          <w:b/>
          <w:sz w:val="22"/>
          <w:szCs w:val="22"/>
        </w:rPr>
      </w:pPr>
      <w:r w:rsidRPr="00DA5A67">
        <w:rPr>
          <w:rStyle w:val="estilo21"/>
          <w:b/>
          <w:sz w:val="22"/>
          <w:szCs w:val="22"/>
        </w:rPr>
        <w:t xml:space="preserve">     Tabita, resu</w:t>
      </w:r>
      <w:r w:rsidR="001340C4">
        <w:rPr>
          <w:rStyle w:val="estilo21"/>
          <w:b/>
          <w:sz w:val="22"/>
          <w:szCs w:val="22"/>
        </w:rPr>
        <w:t>c</w:t>
      </w:r>
      <w:r w:rsidRPr="00DA5A67">
        <w:rPr>
          <w:rStyle w:val="estilo21"/>
          <w:b/>
          <w:sz w:val="22"/>
          <w:szCs w:val="22"/>
        </w:rPr>
        <w:t xml:space="preserve">itada por S. Pedro  </w:t>
      </w:r>
    </w:p>
    <w:p w:rsidR="003B0168" w:rsidRPr="00DA5A67" w:rsidRDefault="001340C4" w:rsidP="003B0168">
      <w:pPr>
        <w:spacing w:after="0" w:line="240" w:lineRule="auto"/>
        <w:ind w:left="-567"/>
        <w:jc w:val="both"/>
        <w:rPr>
          <w:rStyle w:val="estilo21"/>
          <w:b/>
          <w:sz w:val="22"/>
          <w:szCs w:val="22"/>
        </w:rPr>
      </w:pPr>
      <w:r>
        <w:rPr>
          <w:rStyle w:val="estilo21"/>
          <w:b/>
          <w:sz w:val="22"/>
          <w:szCs w:val="22"/>
        </w:rPr>
        <w:t xml:space="preserve">         (</w:t>
      </w:r>
      <w:proofErr w:type="spellStart"/>
      <w:r w:rsidR="003B0168" w:rsidRPr="00DA5A67">
        <w:rPr>
          <w:rStyle w:val="estilo21"/>
          <w:b/>
          <w:sz w:val="22"/>
          <w:szCs w:val="22"/>
        </w:rPr>
        <w:t>Hech</w:t>
      </w:r>
      <w:proofErr w:type="spellEnd"/>
      <w:r w:rsidR="003B0168" w:rsidRPr="00DA5A67">
        <w:rPr>
          <w:rStyle w:val="estilo21"/>
          <w:b/>
          <w:sz w:val="22"/>
          <w:szCs w:val="22"/>
        </w:rPr>
        <w:t>. 9.36-41) ,</w:t>
      </w:r>
    </w:p>
    <w:p w:rsidR="001340C4" w:rsidRDefault="003B0168" w:rsidP="003B0168">
      <w:pPr>
        <w:spacing w:after="0" w:line="240" w:lineRule="auto"/>
        <w:ind w:left="-567"/>
        <w:jc w:val="both"/>
        <w:rPr>
          <w:rStyle w:val="estilo21"/>
          <w:b/>
          <w:sz w:val="22"/>
          <w:szCs w:val="22"/>
        </w:rPr>
      </w:pPr>
      <w:r w:rsidRPr="00DA5A67">
        <w:rPr>
          <w:rStyle w:val="estilo21"/>
          <w:b/>
          <w:sz w:val="22"/>
          <w:szCs w:val="22"/>
        </w:rPr>
        <w:t xml:space="preserve">     María, madre de Juan Marcos, </w:t>
      </w:r>
    </w:p>
    <w:p w:rsidR="003B0168" w:rsidRPr="00DA5A67" w:rsidRDefault="001340C4" w:rsidP="003B0168">
      <w:pPr>
        <w:spacing w:after="0" w:line="240" w:lineRule="auto"/>
        <w:ind w:left="-567"/>
        <w:jc w:val="both"/>
        <w:rPr>
          <w:rStyle w:val="estilo21"/>
          <w:b/>
          <w:sz w:val="22"/>
          <w:szCs w:val="22"/>
        </w:rPr>
      </w:pPr>
      <w:r>
        <w:rPr>
          <w:rStyle w:val="estilo21"/>
          <w:b/>
          <w:sz w:val="22"/>
          <w:szCs w:val="22"/>
        </w:rPr>
        <w:t xml:space="preserve">        </w:t>
      </w:r>
      <w:r w:rsidR="003B0168" w:rsidRPr="00DA5A67">
        <w:rPr>
          <w:rStyle w:val="estilo21"/>
          <w:b/>
          <w:sz w:val="22"/>
          <w:szCs w:val="22"/>
        </w:rPr>
        <w:t xml:space="preserve"> (</w:t>
      </w:r>
      <w:proofErr w:type="spellStart"/>
      <w:r w:rsidR="003B0168" w:rsidRPr="00DA5A67">
        <w:rPr>
          <w:rStyle w:val="estilo21"/>
          <w:b/>
          <w:sz w:val="22"/>
          <w:szCs w:val="22"/>
        </w:rPr>
        <w:t>Hec</w:t>
      </w:r>
      <w:proofErr w:type="spellEnd"/>
      <w:r w:rsidR="003B0168" w:rsidRPr="00DA5A67">
        <w:rPr>
          <w:rStyle w:val="estilo21"/>
          <w:b/>
          <w:sz w:val="22"/>
          <w:szCs w:val="22"/>
        </w:rPr>
        <w:t>. 12. 12-14).</w:t>
      </w:r>
    </w:p>
    <w:p w:rsidR="001340C4" w:rsidRDefault="003B0168" w:rsidP="003B0168">
      <w:pPr>
        <w:spacing w:after="0" w:line="240" w:lineRule="auto"/>
        <w:ind w:left="-567"/>
        <w:jc w:val="both"/>
        <w:rPr>
          <w:rStyle w:val="estilo21"/>
          <w:b/>
          <w:sz w:val="22"/>
          <w:szCs w:val="22"/>
        </w:rPr>
      </w:pPr>
      <w:r w:rsidRPr="00DA5A67">
        <w:rPr>
          <w:rStyle w:val="estilo21"/>
          <w:b/>
          <w:sz w:val="22"/>
          <w:szCs w:val="22"/>
        </w:rPr>
        <w:t xml:space="preserve">     Rosa</w:t>
      </w:r>
      <w:r w:rsidR="001340C4">
        <w:rPr>
          <w:rStyle w:val="estilo21"/>
          <w:b/>
          <w:sz w:val="22"/>
          <w:szCs w:val="22"/>
        </w:rPr>
        <w:t>,</w:t>
      </w:r>
      <w:r w:rsidRPr="00DA5A67">
        <w:rPr>
          <w:rStyle w:val="estilo21"/>
          <w:b/>
          <w:sz w:val="22"/>
          <w:szCs w:val="22"/>
        </w:rPr>
        <w:t xml:space="preserve"> que </w:t>
      </w:r>
      <w:proofErr w:type="spellStart"/>
      <w:r w:rsidRPr="00DA5A67">
        <w:rPr>
          <w:rStyle w:val="estilo21"/>
          <w:b/>
          <w:sz w:val="22"/>
          <w:szCs w:val="22"/>
        </w:rPr>
        <w:t>abríó</w:t>
      </w:r>
      <w:proofErr w:type="spellEnd"/>
      <w:r w:rsidRPr="00DA5A67">
        <w:rPr>
          <w:rStyle w:val="estilo21"/>
          <w:b/>
          <w:sz w:val="22"/>
          <w:szCs w:val="22"/>
        </w:rPr>
        <w:t xml:space="preserve"> la puerta a Pedro </w:t>
      </w:r>
    </w:p>
    <w:p w:rsidR="003B0168" w:rsidRPr="00DA5A67" w:rsidRDefault="001340C4" w:rsidP="003B0168">
      <w:pPr>
        <w:spacing w:after="0" w:line="240" w:lineRule="auto"/>
        <w:ind w:left="-567"/>
        <w:jc w:val="both"/>
        <w:rPr>
          <w:rStyle w:val="estilo21"/>
          <w:b/>
          <w:sz w:val="22"/>
          <w:szCs w:val="22"/>
        </w:rPr>
      </w:pPr>
      <w:r>
        <w:rPr>
          <w:rStyle w:val="estilo21"/>
          <w:b/>
          <w:sz w:val="22"/>
          <w:szCs w:val="22"/>
        </w:rPr>
        <w:t xml:space="preserve">         (</w:t>
      </w:r>
      <w:proofErr w:type="spellStart"/>
      <w:r w:rsidR="003B0168" w:rsidRPr="00DA5A67">
        <w:rPr>
          <w:rStyle w:val="estilo21"/>
          <w:b/>
          <w:sz w:val="22"/>
          <w:szCs w:val="22"/>
        </w:rPr>
        <w:t>Hech</w:t>
      </w:r>
      <w:proofErr w:type="spellEnd"/>
      <w:r w:rsidR="003B0168" w:rsidRPr="00DA5A67">
        <w:rPr>
          <w:rStyle w:val="estilo21"/>
          <w:b/>
          <w:sz w:val="22"/>
          <w:szCs w:val="22"/>
        </w:rPr>
        <w:t xml:space="preserve"> 12. 13)</w:t>
      </w:r>
    </w:p>
    <w:p w:rsidR="004F5674" w:rsidRDefault="003B0168" w:rsidP="003B0168">
      <w:pPr>
        <w:spacing w:after="0" w:line="240" w:lineRule="auto"/>
        <w:ind w:left="-567"/>
        <w:jc w:val="both"/>
        <w:rPr>
          <w:rStyle w:val="estilo21"/>
          <w:b/>
          <w:sz w:val="22"/>
          <w:szCs w:val="22"/>
        </w:rPr>
      </w:pPr>
      <w:r w:rsidRPr="00DA5A67">
        <w:rPr>
          <w:rStyle w:val="estilo21"/>
          <w:b/>
          <w:sz w:val="22"/>
          <w:szCs w:val="22"/>
        </w:rPr>
        <w:t xml:space="preserve">   Lidia en </w:t>
      </w:r>
      <w:proofErr w:type="spellStart"/>
      <w:r w:rsidRPr="00DA5A67">
        <w:rPr>
          <w:rStyle w:val="estilo21"/>
          <w:b/>
          <w:sz w:val="22"/>
          <w:szCs w:val="22"/>
        </w:rPr>
        <w:t>Filipos</w:t>
      </w:r>
      <w:proofErr w:type="spellEnd"/>
      <w:r w:rsidRPr="00DA5A67">
        <w:rPr>
          <w:rStyle w:val="estilo21"/>
          <w:b/>
          <w:sz w:val="22"/>
          <w:szCs w:val="22"/>
        </w:rPr>
        <w:t xml:space="preserve">   </w:t>
      </w:r>
    </w:p>
    <w:p w:rsidR="001340C4" w:rsidRDefault="004F5674" w:rsidP="003B0168">
      <w:pPr>
        <w:spacing w:after="0" w:line="240" w:lineRule="auto"/>
        <w:ind w:left="-567"/>
        <w:jc w:val="both"/>
        <w:rPr>
          <w:rStyle w:val="estilo21"/>
          <w:b/>
          <w:sz w:val="22"/>
          <w:szCs w:val="22"/>
        </w:rPr>
      </w:pPr>
      <w:r>
        <w:rPr>
          <w:rStyle w:val="estilo21"/>
          <w:b/>
          <w:sz w:val="22"/>
          <w:szCs w:val="22"/>
        </w:rPr>
        <w:t xml:space="preserve"> </w:t>
      </w:r>
      <w:r w:rsidR="001340C4">
        <w:rPr>
          <w:rStyle w:val="estilo21"/>
          <w:b/>
          <w:sz w:val="22"/>
          <w:szCs w:val="22"/>
        </w:rPr>
        <w:t xml:space="preserve"> </w:t>
      </w:r>
      <w:r>
        <w:rPr>
          <w:rStyle w:val="estilo21"/>
          <w:b/>
          <w:sz w:val="22"/>
          <w:szCs w:val="22"/>
        </w:rPr>
        <w:t xml:space="preserve"> </w:t>
      </w:r>
      <w:r w:rsidR="003B0168" w:rsidRPr="00DA5A67">
        <w:rPr>
          <w:rStyle w:val="estilo21"/>
          <w:b/>
          <w:sz w:val="22"/>
          <w:szCs w:val="22"/>
        </w:rPr>
        <w:t xml:space="preserve">Berenice,  esposa del rey Agripa </w:t>
      </w:r>
    </w:p>
    <w:p w:rsidR="003B0168" w:rsidRPr="00DA5A67" w:rsidRDefault="001340C4" w:rsidP="003B0168">
      <w:pPr>
        <w:spacing w:after="0" w:line="240" w:lineRule="auto"/>
        <w:ind w:left="-567"/>
        <w:jc w:val="both"/>
        <w:rPr>
          <w:rStyle w:val="estilo21"/>
          <w:b/>
          <w:sz w:val="22"/>
          <w:szCs w:val="22"/>
        </w:rPr>
      </w:pPr>
      <w:r>
        <w:rPr>
          <w:rStyle w:val="estilo21"/>
          <w:b/>
          <w:sz w:val="22"/>
          <w:szCs w:val="22"/>
        </w:rPr>
        <w:t xml:space="preserve">         </w:t>
      </w:r>
      <w:r w:rsidR="003B0168" w:rsidRPr="00DA5A67">
        <w:rPr>
          <w:rStyle w:val="estilo21"/>
          <w:b/>
          <w:sz w:val="22"/>
          <w:szCs w:val="22"/>
        </w:rPr>
        <w:t xml:space="preserve">(Hechos 25.13) </w:t>
      </w:r>
    </w:p>
    <w:p w:rsidR="003B0168" w:rsidRPr="00DA5A67" w:rsidRDefault="003B0168" w:rsidP="003B0168">
      <w:pPr>
        <w:spacing w:after="0" w:line="240" w:lineRule="auto"/>
        <w:ind w:left="-567"/>
        <w:jc w:val="both"/>
        <w:rPr>
          <w:rStyle w:val="estilo21"/>
          <w:b/>
          <w:sz w:val="22"/>
          <w:szCs w:val="22"/>
        </w:rPr>
      </w:pPr>
    </w:p>
    <w:p w:rsidR="004F5674" w:rsidRPr="004F5674" w:rsidRDefault="003B0168" w:rsidP="003B0168">
      <w:pPr>
        <w:spacing w:after="0" w:line="240" w:lineRule="auto"/>
        <w:ind w:left="-567"/>
        <w:jc w:val="both"/>
        <w:rPr>
          <w:rStyle w:val="estilo21"/>
          <w:b/>
          <w:color w:val="0070C0"/>
          <w:sz w:val="22"/>
          <w:szCs w:val="22"/>
        </w:rPr>
      </w:pPr>
      <w:r w:rsidRPr="004F5674">
        <w:rPr>
          <w:rStyle w:val="estilo21"/>
          <w:b/>
          <w:color w:val="0070C0"/>
          <w:sz w:val="22"/>
          <w:szCs w:val="22"/>
        </w:rPr>
        <w:t xml:space="preserve">   En otras Cart</w:t>
      </w:r>
      <w:r w:rsidR="001340C4">
        <w:rPr>
          <w:rStyle w:val="estilo21"/>
          <w:b/>
          <w:color w:val="0070C0"/>
          <w:sz w:val="22"/>
          <w:szCs w:val="22"/>
        </w:rPr>
        <w:t>a</w:t>
      </w:r>
      <w:r w:rsidRPr="004F5674">
        <w:rPr>
          <w:rStyle w:val="estilo21"/>
          <w:b/>
          <w:color w:val="0070C0"/>
          <w:sz w:val="22"/>
          <w:szCs w:val="22"/>
        </w:rPr>
        <w:t xml:space="preserve">s S. Pablo  </w:t>
      </w:r>
    </w:p>
    <w:p w:rsidR="004F5674" w:rsidRDefault="004F5674" w:rsidP="003B0168">
      <w:pPr>
        <w:spacing w:after="0" w:line="240" w:lineRule="auto"/>
        <w:ind w:left="-567"/>
        <w:jc w:val="both"/>
        <w:rPr>
          <w:rStyle w:val="estilo21"/>
          <w:b/>
          <w:sz w:val="22"/>
          <w:szCs w:val="22"/>
        </w:rPr>
      </w:pPr>
      <w:r>
        <w:rPr>
          <w:rStyle w:val="estilo21"/>
          <w:b/>
          <w:sz w:val="22"/>
          <w:szCs w:val="22"/>
        </w:rPr>
        <w:t xml:space="preserve"> </w:t>
      </w:r>
    </w:p>
    <w:p w:rsidR="004F5674" w:rsidRDefault="004F5674" w:rsidP="003B0168">
      <w:pPr>
        <w:spacing w:after="0" w:line="240" w:lineRule="auto"/>
        <w:ind w:left="-567"/>
        <w:jc w:val="both"/>
        <w:rPr>
          <w:rStyle w:val="estilo21"/>
          <w:b/>
          <w:sz w:val="22"/>
          <w:szCs w:val="22"/>
        </w:rPr>
      </w:pPr>
      <w:r>
        <w:rPr>
          <w:rStyle w:val="estilo21"/>
          <w:b/>
          <w:sz w:val="22"/>
          <w:szCs w:val="22"/>
        </w:rPr>
        <w:t xml:space="preserve">   </w:t>
      </w:r>
      <w:r w:rsidR="003B0168" w:rsidRPr="00DA5A67">
        <w:rPr>
          <w:rStyle w:val="estilo21"/>
          <w:b/>
          <w:sz w:val="22"/>
          <w:szCs w:val="22"/>
        </w:rPr>
        <w:t xml:space="preserve">Febe  Aquila.  María, </w:t>
      </w:r>
    </w:p>
    <w:p w:rsidR="004F5674" w:rsidRDefault="004F5674" w:rsidP="003B0168">
      <w:pPr>
        <w:spacing w:after="0" w:line="240" w:lineRule="auto"/>
        <w:ind w:left="-567"/>
        <w:jc w:val="both"/>
        <w:rPr>
          <w:rStyle w:val="estilo21"/>
          <w:b/>
          <w:sz w:val="22"/>
          <w:szCs w:val="22"/>
        </w:rPr>
      </w:pPr>
      <w:r>
        <w:rPr>
          <w:rStyle w:val="estilo21"/>
          <w:b/>
          <w:sz w:val="22"/>
          <w:szCs w:val="22"/>
        </w:rPr>
        <w:t xml:space="preserve">   </w:t>
      </w:r>
      <w:proofErr w:type="spellStart"/>
      <w:r w:rsidR="003B0168" w:rsidRPr="00DA5A67">
        <w:rPr>
          <w:rStyle w:val="estilo21"/>
          <w:b/>
          <w:sz w:val="22"/>
          <w:szCs w:val="22"/>
        </w:rPr>
        <w:t>Trifana</w:t>
      </w:r>
      <w:proofErr w:type="spellEnd"/>
      <w:r w:rsidR="003B0168" w:rsidRPr="00DA5A67">
        <w:rPr>
          <w:rStyle w:val="estilo21"/>
          <w:b/>
          <w:sz w:val="22"/>
          <w:szCs w:val="22"/>
        </w:rPr>
        <w:t xml:space="preserve"> y </w:t>
      </w:r>
      <w:proofErr w:type="spellStart"/>
      <w:r w:rsidR="003B0168" w:rsidRPr="00DA5A67">
        <w:rPr>
          <w:rStyle w:val="estilo21"/>
          <w:b/>
          <w:sz w:val="22"/>
          <w:szCs w:val="22"/>
        </w:rPr>
        <w:t>Trifosa</w:t>
      </w:r>
      <w:proofErr w:type="spellEnd"/>
      <w:r w:rsidR="003B0168" w:rsidRPr="00DA5A67">
        <w:rPr>
          <w:rStyle w:val="estilo21"/>
          <w:b/>
          <w:sz w:val="22"/>
          <w:szCs w:val="22"/>
        </w:rPr>
        <w:t xml:space="preserve">, </w:t>
      </w:r>
      <w:proofErr w:type="spellStart"/>
      <w:r w:rsidR="003B0168" w:rsidRPr="00DA5A67">
        <w:rPr>
          <w:rStyle w:val="estilo21"/>
          <w:b/>
          <w:sz w:val="22"/>
          <w:szCs w:val="22"/>
        </w:rPr>
        <w:t>Pérsida</w:t>
      </w:r>
      <w:proofErr w:type="spellEnd"/>
      <w:r w:rsidR="003B0168" w:rsidRPr="00DA5A67">
        <w:rPr>
          <w:rStyle w:val="estilo21"/>
          <w:b/>
          <w:sz w:val="22"/>
          <w:szCs w:val="22"/>
        </w:rPr>
        <w:t>,</w:t>
      </w:r>
    </w:p>
    <w:p w:rsidR="004F5674" w:rsidRDefault="004F5674" w:rsidP="003B0168">
      <w:pPr>
        <w:spacing w:after="0" w:line="240" w:lineRule="auto"/>
        <w:ind w:left="-567"/>
        <w:jc w:val="both"/>
        <w:rPr>
          <w:rStyle w:val="estilo21"/>
          <w:b/>
          <w:sz w:val="22"/>
          <w:szCs w:val="22"/>
        </w:rPr>
      </w:pPr>
      <w:r>
        <w:rPr>
          <w:rStyle w:val="estilo21"/>
          <w:b/>
          <w:sz w:val="22"/>
          <w:szCs w:val="22"/>
        </w:rPr>
        <w:t xml:space="preserve">   </w:t>
      </w:r>
      <w:r w:rsidR="003B0168" w:rsidRPr="00DA5A67">
        <w:rPr>
          <w:rStyle w:val="estilo21"/>
          <w:b/>
          <w:sz w:val="22"/>
          <w:szCs w:val="22"/>
        </w:rPr>
        <w:t xml:space="preserve"> La madre de Rufo, </w:t>
      </w:r>
    </w:p>
    <w:p w:rsidR="004F5674" w:rsidRDefault="004F5674" w:rsidP="003B0168">
      <w:pPr>
        <w:spacing w:after="0" w:line="240" w:lineRule="auto"/>
        <w:ind w:left="-567"/>
        <w:jc w:val="both"/>
        <w:rPr>
          <w:rStyle w:val="estilo21"/>
          <w:b/>
          <w:sz w:val="22"/>
          <w:szCs w:val="22"/>
        </w:rPr>
      </w:pPr>
      <w:r>
        <w:rPr>
          <w:rStyle w:val="estilo21"/>
          <w:b/>
          <w:sz w:val="22"/>
          <w:szCs w:val="22"/>
        </w:rPr>
        <w:t xml:space="preserve">    </w:t>
      </w:r>
      <w:r w:rsidR="003B0168" w:rsidRPr="00DA5A67">
        <w:rPr>
          <w:rStyle w:val="estilo21"/>
          <w:b/>
          <w:sz w:val="22"/>
          <w:szCs w:val="22"/>
        </w:rPr>
        <w:t>Julia, la hermana de Nereo,</w:t>
      </w:r>
    </w:p>
    <w:p w:rsidR="004F5674" w:rsidRDefault="004F5674" w:rsidP="003B0168">
      <w:pPr>
        <w:spacing w:after="0" w:line="240" w:lineRule="auto"/>
        <w:ind w:left="-567"/>
        <w:jc w:val="both"/>
        <w:rPr>
          <w:rStyle w:val="estilo21"/>
          <w:b/>
          <w:sz w:val="22"/>
          <w:szCs w:val="22"/>
        </w:rPr>
      </w:pPr>
      <w:r>
        <w:rPr>
          <w:rStyle w:val="estilo21"/>
          <w:b/>
          <w:sz w:val="22"/>
          <w:szCs w:val="22"/>
        </w:rPr>
        <w:t xml:space="preserve">   </w:t>
      </w:r>
      <w:r w:rsidR="003B0168" w:rsidRPr="00DA5A67">
        <w:rPr>
          <w:rStyle w:val="estilo21"/>
          <w:b/>
          <w:sz w:val="22"/>
          <w:szCs w:val="22"/>
        </w:rPr>
        <w:t xml:space="preserve"> Ninfa , Claudia </w:t>
      </w:r>
    </w:p>
    <w:p w:rsidR="00475361" w:rsidRPr="003B0168" w:rsidRDefault="004F5674" w:rsidP="00B02683">
      <w:pPr>
        <w:spacing w:after="0" w:line="240" w:lineRule="auto"/>
        <w:ind w:left="-567"/>
        <w:jc w:val="both"/>
        <w:rPr>
          <w:rFonts w:ascii="Arial" w:hAnsi="Arial" w:cs="Arial"/>
        </w:rPr>
      </w:pPr>
      <w:r>
        <w:rPr>
          <w:rStyle w:val="estilo21"/>
          <w:b/>
          <w:sz w:val="22"/>
          <w:szCs w:val="22"/>
        </w:rPr>
        <w:t xml:space="preserve">    </w:t>
      </w:r>
      <w:r w:rsidR="003B0168" w:rsidRPr="00DA5A67">
        <w:rPr>
          <w:rStyle w:val="estilo21"/>
          <w:b/>
          <w:sz w:val="22"/>
          <w:szCs w:val="22"/>
        </w:rPr>
        <w:t>y alguna m</w:t>
      </w:r>
      <w:r>
        <w:rPr>
          <w:rStyle w:val="estilo21"/>
          <w:b/>
          <w:sz w:val="22"/>
          <w:szCs w:val="22"/>
        </w:rPr>
        <w:t>á</w:t>
      </w:r>
      <w:r w:rsidR="003B0168" w:rsidRPr="00DA5A67">
        <w:rPr>
          <w:rStyle w:val="estilo21"/>
          <w:b/>
          <w:sz w:val="22"/>
          <w:szCs w:val="22"/>
        </w:rPr>
        <w:t>s</w:t>
      </w:r>
    </w:p>
    <w:p w:rsidR="00AE3FC5" w:rsidRPr="003B0168" w:rsidRDefault="00AE3FC5" w:rsidP="003B0168">
      <w:pPr>
        <w:spacing w:after="0" w:line="240" w:lineRule="auto"/>
        <w:ind w:left="-709" w:right="-852"/>
        <w:rPr>
          <w:rFonts w:ascii="Arial" w:hAnsi="Arial" w:cs="Arial"/>
        </w:rPr>
      </w:pPr>
    </w:p>
    <w:sectPr w:rsidR="00AE3FC5" w:rsidRPr="003B0168" w:rsidSect="007334CA">
      <w:pgSz w:w="11906" w:h="16838"/>
      <w:pgMar w:top="1417" w:right="1701" w:bottom="1417" w:left="1701" w:header="708" w:footer="708" w:gutter="0"/>
      <w:cols w:num="2" w:space="227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6010D5"/>
    <w:rsid w:val="0003736D"/>
    <w:rsid w:val="001340C4"/>
    <w:rsid w:val="001703AA"/>
    <w:rsid w:val="001D2FD9"/>
    <w:rsid w:val="00272D8F"/>
    <w:rsid w:val="00367548"/>
    <w:rsid w:val="003B0168"/>
    <w:rsid w:val="003E69E1"/>
    <w:rsid w:val="004368CC"/>
    <w:rsid w:val="00475361"/>
    <w:rsid w:val="004F5674"/>
    <w:rsid w:val="006010D5"/>
    <w:rsid w:val="0064024D"/>
    <w:rsid w:val="00714170"/>
    <w:rsid w:val="007334CA"/>
    <w:rsid w:val="00773B4D"/>
    <w:rsid w:val="008715E7"/>
    <w:rsid w:val="008E7B3D"/>
    <w:rsid w:val="009B3978"/>
    <w:rsid w:val="00A928D5"/>
    <w:rsid w:val="00AE3FC5"/>
    <w:rsid w:val="00AE7DC1"/>
    <w:rsid w:val="00B00B1A"/>
    <w:rsid w:val="00B02683"/>
    <w:rsid w:val="00BF4E73"/>
    <w:rsid w:val="00C166B0"/>
    <w:rsid w:val="00CA5088"/>
    <w:rsid w:val="00EB70F9"/>
    <w:rsid w:val="00F107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166B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010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010D5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773B4D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4368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styleId="Textoennegrita">
    <w:name w:val="Strong"/>
    <w:basedOn w:val="Fuentedeprrafopredeter"/>
    <w:uiPriority w:val="22"/>
    <w:qFormat/>
    <w:rsid w:val="004368CC"/>
    <w:rPr>
      <w:b/>
      <w:bCs/>
    </w:rPr>
  </w:style>
  <w:style w:type="character" w:customStyle="1" w:styleId="estilo21">
    <w:name w:val="estilo21"/>
    <w:basedOn w:val="Fuentedeprrafopredeter"/>
    <w:rsid w:val="003B0168"/>
    <w:rPr>
      <w:rFonts w:ascii="Arial" w:hAnsi="Arial" w:cs="Arial" w:hint="default"/>
      <w:sz w:val="21"/>
      <w:szCs w:val="2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hyperlink" Target="https://es.wikipedia.org/wiki/Ishtar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hyperlink" Target="https://es.wikipedia.org/wiki/Shamhat" TargetMode="Externa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hyperlink" Target="https://es.wikipedia.org/wiki/Ninhursag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494</Words>
  <Characters>2721</Characters>
  <Application>Microsoft Office Word</Application>
  <DocSecurity>0</DocSecurity>
  <Lines>22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2021-03-06T16:25:00Z</cp:lastPrinted>
  <dcterms:created xsi:type="dcterms:W3CDTF">2021-03-06T16:26:00Z</dcterms:created>
  <dcterms:modified xsi:type="dcterms:W3CDTF">2021-03-06T16:26:00Z</dcterms:modified>
</cp:coreProperties>
</file>